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A1" w:rsidRDefault="00051DA1">
      <w:pPr>
        <w:ind w:firstLineChars="300" w:firstLine="1325"/>
        <w:rPr>
          <w:rFonts w:asciiTheme="majorEastAsia" w:eastAsiaTheme="majorEastAsia" w:hAnsiTheme="majorEastAsia" w:cstheme="majorEastAsia"/>
          <w:b/>
          <w:bCs/>
          <w:sz w:val="44"/>
          <w:szCs w:val="44"/>
        </w:rPr>
      </w:pPr>
    </w:p>
    <w:p w:rsidR="00F14432" w:rsidRDefault="001D6A5D" w:rsidP="00F14432">
      <w:pPr>
        <w:ind w:firstLineChars="100" w:firstLine="482"/>
        <w:jc w:val="center"/>
        <w:rPr>
          <w:rFonts w:ascii="黑体" w:eastAsia="黑体" w:hAnsi="黑体" w:cs="黑体" w:hint="eastAsia"/>
          <w:b/>
          <w:bCs/>
          <w:sz w:val="48"/>
          <w:szCs w:val="48"/>
        </w:rPr>
      </w:pPr>
      <w:r>
        <w:rPr>
          <w:rFonts w:ascii="黑体" w:eastAsia="黑体" w:hAnsi="黑体" w:cs="黑体" w:hint="eastAsia"/>
          <w:b/>
          <w:bCs/>
          <w:sz w:val="48"/>
          <w:szCs w:val="48"/>
        </w:rPr>
        <w:t>禹州市教育体育局</w:t>
      </w:r>
    </w:p>
    <w:p w:rsidR="00051DA1" w:rsidRDefault="001D6A5D" w:rsidP="00F14432">
      <w:pPr>
        <w:ind w:firstLineChars="100" w:firstLine="482"/>
        <w:jc w:val="center"/>
        <w:rPr>
          <w:rFonts w:ascii="微软简隶书" w:eastAsia="微软简隶书"/>
        </w:rPr>
      </w:pPr>
      <w:r>
        <w:rPr>
          <w:rFonts w:ascii="黑体" w:eastAsia="黑体" w:hAnsi="黑体" w:cs="黑体" w:hint="eastAsia"/>
          <w:b/>
          <w:bCs/>
          <w:sz w:val="48"/>
          <w:szCs w:val="48"/>
        </w:rPr>
        <w:t>采购少年宫器材一批</w:t>
      </w:r>
      <w:r w:rsidR="00F14432">
        <w:rPr>
          <w:rFonts w:ascii="黑体" w:eastAsia="黑体" w:hAnsi="黑体" w:cs="黑体" w:hint="eastAsia"/>
          <w:b/>
          <w:bCs/>
          <w:sz w:val="48"/>
          <w:szCs w:val="48"/>
        </w:rPr>
        <w:t>(二次)</w:t>
      </w:r>
    </w:p>
    <w:p w:rsidR="00051DA1" w:rsidRDefault="00051DA1" w:rsidP="00F14432">
      <w:pPr>
        <w:jc w:val="center"/>
        <w:rPr>
          <w:rFonts w:ascii="华文隶书" w:eastAsia="华文隶书"/>
          <w:bCs/>
          <w:w w:val="90"/>
          <w:sz w:val="44"/>
          <w:szCs w:val="44"/>
        </w:rPr>
      </w:pPr>
    </w:p>
    <w:p w:rsidR="00051DA1" w:rsidRDefault="00051DA1" w:rsidP="00F14432">
      <w:pPr>
        <w:pStyle w:val="a0"/>
        <w:ind w:firstLine="340"/>
      </w:pPr>
    </w:p>
    <w:p w:rsidR="00051DA1" w:rsidRDefault="00051DA1" w:rsidP="00F14432">
      <w:pPr>
        <w:pStyle w:val="a0"/>
        <w:ind w:firstLine="340"/>
      </w:pPr>
    </w:p>
    <w:p w:rsidR="00051DA1" w:rsidRDefault="00051DA1">
      <w:pPr>
        <w:pStyle w:val="a4"/>
      </w:pPr>
    </w:p>
    <w:p w:rsidR="00051DA1" w:rsidRDefault="001D6A5D">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051DA1">
      <w:pPr>
        <w:rPr>
          <w:rFonts w:ascii="微软简隶书" w:eastAsia="微软简隶书"/>
        </w:rPr>
      </w:pPr>
    </w:p>
    <w:p w:rsidR="00051DA1" w:rsidRDefault="001D6A5D">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项目编号：YZCG-T2019172</w:t>
      </w:r>
      <w:r w:rsidR="00F14432">
        <w:rPr>
          <w:rFonts w:asciiTheme="majorEastAsia" w:eastAsiaTheme="majorEastAsia" w:hAnsiTheme="majorEastAsia" w:cstheme="majorEastAsia" w:hint="eastAsia"/>
          <w:sz w:val="36"/>
          <w:szCs w:val="36"/>
        </w:rPr>
        <w:t>-1</w:t>
      </w:r>
    </w:p>
    <w:p w:rsidR="00051DA1" w:rsidRDefault="001D6A5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采购单位：禹州市教育体育局</w:t>
      </w:r>
    </w:p>
    <w:p w:rsidR="00051DA1" w:rsidRDefault="001D6A5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051DA1" w:rsidRDefault="00051DA1">
      <w:pPr>
        <w:rPr>
          <w:rFonts w:asciiTheme="majorEastAsia" w:eastAsiaTheme="majorEastAsia" w:hAnsiTheme="majorEastAsia" w:cstheme="majorEastAsia"/>
          <w:b/>
          <w:bCs/>
          <w:sz w:val="36"/>
          <w:szCs w:val="36"/>
        </w:rPr>
      </w:pPr>
    </w:p>
    <w:p w:rsidR="00051DA1" w:rsidRDefault="00051DA1" w:rsidP="00F14432">
      <w:pPr>
        <w:pStyle w:val="a0"/>
        <w:ind w:firstLine="340"/>
      </w:pPr>
    </w:p>
    <w:p w:rsidR="00051DA1" w:rsidRDefault="001D6A5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F14432">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p>
    <w:p w:rsidR="00051DA1" w:rsidRDefault="00051DA1">
      <w:pPr>
        <w:rPr>
          <w:rFonts w:asciiTheme="majorEastAsia" w:eastAsiaTheme="majorEastAsia" w:hAnsiTheme="majorEastAsia" w:cstheme="majorEastAsia"/>
          <w:b/>
          <w:bCs/>
          <w:sz w:val="36"/>
          <w:szCs w:val="36"/>
        </w:rPr>
      </w:pPr>
    </w:p>
    <w:p w:rsidR="00051DA1" w:rsidRDefault="001D6A5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51DA1" w:rsidRDefault="001D6A5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51DA1" w:rsidRDefault="00051D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51DA1" w:rsidRDefault="001D6A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51DA1" w:rsidRDefault="001D6A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51DA1" w:rsidRDefault="001D6A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51DA1" w:rsidRDefault="001D6A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51DA1" w:rsidRDefault="001D6A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51DA1" w:rsidRDefault="001D6A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51DA1" w:rsidRDefault="001D6A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51DA1" w:rsidRDefault="001D6A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51DA1" w:rsidRDefault="00051D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51DA1" w:rsidRDefault="001D6A5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51DA1" w:rsidRDefault="001D6A5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051DA1" w:rsidRDefault="00051DA1">
      <w:pPr>
        <w:widowControl/>
        <w:shd w:val="clear" w:color="auto" w:fill="FFFFFF"/>
        <w:spacing w:line="440" w:lineRule="exact"/>
        <w:jc w:val="left"/>
        <w:rPr>
          <w:rFonts w:ascii="仿宋" w:eastAsia="仿宋" w:hAnsi="仿宋" w:cs="Arial"/>
          <w:color w:val="000000"/>
          <w:kern w:val="0"/>
          <w:sz w:val="32"/>
          <w:szCs w:val="32"/>
        </w:rPr>
      </w:pPr>
    </w:p>
    <w:p w:rsidR="00051DA1" w:rsidRDefault="001D6A5D">
      <w:pPr>
        <w:spacing w:line="600" w:lineRule="exact"/>
        <w:jc w:val="center"/>
        <w:rPr>
          <w:b/>
          <w:bCs/>
          <w:sz w:val="44"/>
          <w:szCs w:val="44"/>
        </w:rPr>
      </w:pPr>
      <w:r>
        <w:rPr>
          <w:rFonts w:hint="eastAsia"/>
          <w:b/>
          <w:bCs/>
          <w:sz w:val="44"/>
          <w:szCs w:val="44"/>
        </w:rPr>
        <w:t>禹州市教育体育局采购少年宫器材一批</w:t>
      </w:r>
      <w:r w:rsidR="00F14432">
        <w:rPr>
          <w:rFonts w:hint="eastAsia"/>
          <w:b/>
          <w:bCs/>
          <w:sz w:val="44"/>
          <w:szCs w:val="44"/>
        </w:rPr>
        <w:t>（二次）</w:t>
      </w:r>
    </w:p>
    <w:p w:rsidR="00051DA1" w:rsidRDefault="001D6A5D">
      <w:pPr>
        <w:spacing w:line="600" w:lineRule="exact"/>
        <w:jc w:val="center"/>
        <w:rPr>
          <w:b/>
          <w:bCs/>
          <w:sz w:val="44"/>
          <w:szCs w:val="44"/>
        </w:rPr>
      </w:pPr>
      <w:r>
        <w:rPr>
          <w:rFonts w:hint="eastAsia"/>
          <w:b/>
          <w:bCs/>
          <w:sz w:val="44"/>
          <w:szCs w:val="44"/>
        </w:rPr>
        <w:t>竞争性谈判公告</w:t>
      </w:r>
    </w:p>
    <w:p w:rsidR="00051DA1" w:rsidRDefault="00051DA1">
      <w:pPr>
        <w:spacing w:line="600" w:lineRule="exact"/>
        <w:jc w:val="center"/>
        <w:rPr>
          <w:b/>
          <w:bCs/>
          <w:sz w:val="44"/>
          <w:szCs w:val="44"/>
        </w:rPr>
      </w:pPr>
    </w:p>
    <w:p w:rsidR="00051DA1" w:rsidRDefault="001D6A5D">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禹州市政府采购中心受禹州市教育体育局的委托，就“禹州市教育体育局采购少年宫器材一批</w:t>
      </w:r>
      <w:r w:rsidR="00F14432">
        <w:rPr>
          <w:rFonts w:ascii="仿宋" w:eastAsia="仿宋" w:hAnsi="仿宋" w:cs="仿宋_GB2312" w:hint="eastAsia"/>
          <w:sz w:val="32"/>
          <w:szCs w:val="32"/>
        </w:rPr>
        <w:t>（二次）</w:t>
      </w:r>
      <w:r>
        <w:rPr>
          <w:rFonts w:ascii="仿宋" w:eastAsia="仿宋" w:hAnsi="仿宋" w:cs="仿宋_GB2312" w:hint="eastAsia"/>
          <w:sz w:val="32"/>
          <w:szCs w:val="32"/>
        </w:rPr>
        <w:t>”进行竞争性谈判，欢迎合格的投标人前来投标。</w:t>
      </w:r>
    </w:p>
    <w:p w:rsidR="00051DA1" w:rsidRDefault="001D6A5D">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051DA1" w:rsidRDefault="001D6A5D">
      <w:pPr>
        <w:widowControl/>
        <w:shd w:val="clear" w:color="auto" w:fill="FFFFFF"/>
        <w:spacing w:line="440" w:lineRule="exact"/>
        <w:jc w:val="left"/>
        <w:rPr>
          <w:rFonts w:ascii="仿宋" w:eastAsia="仿宋" w:hAnsi="仿宋" w:cs="仿宋_GB2312"/>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1、采购人：禹州市教育体育局</w:t>
      </w:r>
    </w:p>
    <w:p w:rsidR="00051DA1" w:rsidRDefault="001D6A5D">
      <w:pPr>
        <w:widowControl/>
        <w:shd w:val="clear" w:color="auto" w:fill="FFFFFF"/>
        <w:spacing w:line="440" w:lineRule="exact"/>
        <w:ind w:firstLineChars="150" w:firstLine="48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Pr>
          <w:rFonts w:ascii="仿宋" w:eastAsia="仿宋" w:hAnsi="仿宋" w:cs="Arial" w:hint="eastAsia"/>
          <w:color w:val="000000"/>
          <w:kern w:val="0"/>
          <w:sz w:val="32"/>
          <w:szCs w:val="32"/>
        </w:rPr>
        <w:t>禹州市教育体育局采购少年宫器材一批</w:t>
      </w:r>
      <w:r w:rsidR="00F14432">
        <w:rPr>
          <w:rFonts w:ascii="仿宋" w:eastAsia="仿宋" w:hAnsi="仿宋" w:cs="Arial" w:hint="eastAsia"/>
          <w:color w:val="000000"/>
          <w:kern w:val="0"/>
          <w:sz w:val="32"/>
          <w:szCs w:val="32"/>
        </w:rPr>
        <w:t>（二次）</w:t>
      </w:r>
    </w:p>
    <w:p w:rsidR="00051DA1" w:rsidRDefault="001D6A5D">
      <w:pPr>
        <w:widowControl/>
        <w:shd w:val="clear" w:color="auto" w:fill="FFFFFF"/>
        <w:tabs>
          <w:tab w:val="right" w:pos="8498"/>
        </w:tabs>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Pr>
          <w:rFonts w:ascii="仿宋" w:eastAsia="仿宋" w:hAnsi="仿宋" w:cs="仿宋_GB2312" w:hint="eastAsia"/>
          <w:sz w:val="32"/>
          <w:szCs w:val="32"/>
        </w:rPr>
        <w:t>YZCG-T2019172</w:t>
      </w:r>
      <w:r w:rsidR="00F14432">
        <w:rPr>
          <w:rFonts w:ascii="仿宋" w:eastAsia="仿宋" w:hAnsi="仿宋" w:cs="仿宋_GB2312" w:hint="eastAsia"/>
          <w:sz w:val="32"/>
          <w:szCs w:val="32"/>
        </w:rPr>
        <w:t>-1</w:t>
      </w:r>
      <w:r>
        <w:rPr>
          <w:rFonts w:ascii="仿宋" w:eastAsia="仿宋" w:hAnsi="仿宋" w:cs="仿宋_GB2312" w:hint="eastAsia"/>
          <w:sz w:val="32"/>
          <w:szCs w:val="32"/>
        </w:rPr>
        <w:tab/>
      </w:r>
    </w:p>
    <w:p w:rsidR="00051DA1" w:rsidRDefault="001D6A5D">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Pr>
          <w:rFonts w:ascii="仿宋" w:eastAsia="仿宋" w:hAnsi="仿宋" w:cs="Arial" w:hint="eastAsia"/>
          <w:color w:val="000000"/>
          <w:kern w:val="0"/>
          <w:sz w:val="32"/>
          <w:szCs w:val="32"/>
        </w:rPr>
        <w:t>少年宫器材一批</w:t>
      </w:r>
      <w:r>
        <w:rPr>
          <w:rFonts w:ascii="仿宋" w:eastAsia="仿宋" w:hAnsi="仿宋" w:cs="仿宋_GB2312" w:hint="eastAsia"/>
          <w:sz w:val="32"/>
          <w:szCs w:val="32"/>
        </w:rPr>
        <w:t>（详见谈判文件）</w:t>
      </w:r>
    </w:p>
    <w:p w:rsidR="00051DA1" w:rsidRDefault="001D6A5D">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5、采购预算：36万元</w:t>
      </w:r>
    </w:p>
    <w:p w:rsidR="00051DA1" w:rsidRDefault="001D6A5D">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051DA1" w:rsidRDefault="001D6A5D">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051DA1" w:rsidRDefault="001D6A5D">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051DA1" w:rsidRDefault="001D6A5D">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r>
        <w:rPr>
          <w:rFonts w:ascii="仿宋" w:eastAsia="仿宋" w:hAnsi="仿宋" w:cs="仿宋_GB2312" w:hint="eastAsia"/>
          <w:sz w:val="32"/>
          <w:szCs w:val="32"/>
        </w:rPr>
        <w:t>，供应商须具有独立法人资格及相应的经营范围；</w:t>
      </w:r>
    </w:p>
    <w:p w:rsidR="00051DA1" w:rsidRDefault="001D6A5D">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F14432">
        <w:rPr>
          <w:rFonts w:ascii="仿宋" w:eastAsia="仿宋" w:hAnsi="仿宋" w:cs="仿宋_GB2312" w:hint="eastAsia"/>
          <w:sz w:val="32"/>
          <w:szCs w:val="32"/>
        </w:rPr>
        <w:t>、被委托人</w:t>
      </w:r>
      <w:r>
        <w:rPr>
          <w:rFonts w:ascii="仿宋" w:eastAsia="仿宋" w:hAnsi="仿宋" w:cs="仿宋_GB2312" w:hint="eastAsia"/>
          <w:sz w:val="32"/>
          <w:szCs w:val="32"/>
        </w:rPr>
        <w:t>须是本单位职工，须提供公司为本人缴纳社会保险证明；</w:t>
      </w:r>
    </w:p>
    <w:p w:rsidR="00051DA1" w:rsidRDefault="001D6A5D">
      <w:pPr>
        <w:spacing w:line="440" w:lineRule="exact"/>
        <w:ind w:firstLineChars="200" w:firstLine="640"/>
        <w:rPr>
          <w:rFonts w:ascii="黑体" w:eastAsia="黑体" w:hAnsi="黑体" w:cs="Arial"/>
          <w:b/>
          <w:color w:val="000000"/>
          <w:kern w:val="0"/>
          <w:sz w:val="32"/>
          <w:szCs w:val="32"/>
        </w:rPr>
      </w:pPr>
      <w:r>
        <w:rPr>
          <w:rFonts w:ascii="仿宋" w:eastAsia="仿宋" w:hAnsi="仿宋" w:cs="仿宋_GB2312" w:hint="eastAsia"/>
          <w:sz w:val="32"/>
          <w:szCs w:val="32"/>
        </w:rPr>
        <w:t>3、本项目不接受联合体投标。</w:t>
      </w:r>
    </w:p>
    <w:p w:rsidR="00051DA1" w:rsidRDefault="001D6A5D">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051DA1" w:rsidRDefault="001D6A5D">
      <w:pPr>
        <w:wordWrap w:val="0"/>
        <w:topLinePunct/>
        <w:snapToGrid w:val="0"/>
        <w:spacing w:line="4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1、持CA数字认证证书，登录</w:t>
      </w:r>
      <w:hyperlink r:id="rId9" w:history="1">
        <w:r>
          <w:rPr>
            <w:rFonts w:ascii="仿宋" w:eastAsia="仿宋" w:hAnsi="仿宋" w:cs="宋体" w:hint="eastAsia"/>
            <w:sz w:val="32"/>
            <w:szCs w:val="32"/>
            <w:lang w:val="zh-CN"/>
          </w:rPr>
          <w:t>http://221.14.6.70:8088/ggzy/eps/public/RegistAllJcxx.html</w:t>
        </w:r>
      </w:hyperlink>
      <w:r>
        <w:rPr>
          <w:rFonts w:ascii="仿宋" w:eastAsia="仿宋" w:hAnsi="仿宋" w:cs="宋体" w:hint="eastAsia"/>
          <w:sz w:val="32"/>
          <w:szCs w:val="32"/>
          <w:lang w:val="zh-CN"/>
        </w:rPr>
        <w:t>进行免费注册登记（详见</w:t>
      </w:r>
      <w:r>
        <w:rPr>
          <w:rFonts w:ascii="仿宋" w:eastAsia="仿宋" w:hAnsi="仿宋" w:cs="宋体" w:hint="eastAsia"/>
          <w:sz w:val="32"/>
          <w:szCs w:val="32"/>
          <w:lang w:val="zh-CN"/>
        </w:rPr>
        <w:lastRenderedPageBreak/>
        <w:t>全国公共资源交易平台（河南省·许昌市）“常见问题解答-诚信库网上注册相关资料下载”）；</w:t>
      </w:r>
    </w:p>
    <w:p w:rsidR="00051DA1" w:rsidRDefault="001D6A5D">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Fonts w:ascii="仿宋" w:eastAsia="仿宋" w:hAnsi="仿宋" w:cs="宋体" w:hint="eastAsia"/>
            <w:sz w:val="32"/>
            <w:szCs w:val="32"/>
            <w:lang w:val="zh-CN"/>
          </w:rPr>
          <w:t>http://</w:t>
        </w:r>
        <w:r>
          <w:rPr>
            <w:rFonts w:ascii="仿宋" w:eastAsia="仿宋" w:hAnsi="仿宋" w:cs="宋体" w:hint="eastAsia"/>
            <w:sz w:val="32"/>
            <w:szCs w:val="32"/>
          </w:rPr>
          <w:t>g</w:t>
        </w:r>
      </w:hyperlink>
      <w:r>
        <w:rPr>
          <w:rFonts w:ascii="仿宋" w:eastAsia="仿宋" w:hAnsi="仿宋" w:cs="宋体" w:hint="eastAsia"/>
          <w:sz w:val="32"/>
          <w:szCs w:val="32"/>
        </w:rPr>
        <w:t>gzy.xuchang.gov.cn</w:t>
      </w:r>
      <w:r>
        <w:rPr>
          <w:rFonts w:ascii="仿宋" w:eastAsia="仿宋" w:hAnsi="仿宋" w:cs="宋体" w:hint="eastAsia"/>
          <w:sz w:val="32"/>
          <w:szCs w:val="32"/>
          <w:lang w:val="zh-CN"/>
        </w:rPr>
        <w:t>，自行下载招标文件（详见全国公共资源交易平台（河南省·许昌市）“常见问题解答-交易系统操作手册”）。</w:t>
      </w:r>
    </w:p>
    <w:p w:rsidR="00051DA1" w:rsidRDefault="001D6A5D">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051DA1" w:rsidRDefault="001D6A5D">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051DA1" w:rsidRDefault="001D6A5D">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051DA1" w:rsidRDefault="001D6A5D">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1D0900">
        <w:rPr>
          <w:rFonts w:ascii="仿宋" w:eastAsia="仿宋" w:hAnsi="仿宋" w:cs="Arial" w:hint="eastAsia"/>
          <w:color w:val="000000"/>
          <w:kern w:val="0"/>
          <w:sz w:val="32"/>
          <w:szCs w:val="32"/>
        </w:rPr>
        <w:t>12</w:t>
      </w:r>
      <w:r>
        <w:rPr>
          <w:rFonts w:ascii="仿宋" w:eastAsia="仿宋" w:hAnsi="仿宋" w:cs="Arial"/>
          <w:color w:val="000000"/>
          <w:kern w:val="0"/>
          <w:sz w:val="32"/>
          <w:szCs w:val="32"/>
        </w:rPr>
        <w:t>月</w:t>
      </w:r>
      <w:r w:rsidR="001D0900">
        <w:rPr>
          <w:rFonts w:ascii="仿宋" w:eastAsia="仿宋" w:hAnsi="仿宋" w:cs="Arial" w:hint="eastAsia"/>
          <w:color w:val="000000"/>
          <w:kern w:val="0"/>
          <w:sz w:val="32"/>
          <w:szCs w:val="32"/>
        </w:rPr>
        <w:t>26</w:t>
      </w:r>
      <w:r>
        <w:rPr>
          <w:rFonts w:ascii="仿宋" w:eastAsia="仿宋" w:hAnsi="仿宋" w:cs="Arial"/>
          <w:color w:val="000000"/>
          <w:kern w:val="0"/>
          <w:sz w:val="32"/>
          <w:szCs w:val="32"/>
        </w:rPr>
        <w:t>日</w:t>
      </w:r>
      <w:r w:rsidR="001D0900">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051DA1" w:rsidRDefault="001D6A5D">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051DA1" w:rsidRDefault="001D6A5D">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051DA1" w:rsidRDefault="001D6A5D">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051DA1" w:rsidRDefault="001D6A5D">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051DA1" w:rsidRDefault="001D6A5D">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051DA1" w:rsidRDefault="001D6A5D">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51DA1" w:rsidRDefault="001D6A5D">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051DA1" w:rsidRDefault="001D6A5D">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051DA1" w:rsidRDefault="001D0900">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联系人：郭女士 </w:t>
      </w:r>
      <w:r w:rsidR="001D6A5D">
        <w:rPr>
          <w:rFonts w:ascii="仿宋" w:eastAsia="仿宋" w:hAnsi="仿宋" w:cs="仿宋" w:hint="eastAsia"/>
          <w:color w:val="000000"/>
          <w:kern w:val="0"/>
          <w:sz w:val="32"/>
          <w:szCs w:val="32"/>
        </w:rPr>
        <w:t xml:space="preserve">  联系电话：0374-2077111</w:t>
      </w:r>
    </w:p>
    <w:p w:rsidR="00051DA1" w:rsidRDefault="001D6A5D">
      <w:pPr>
        <w:widowControl/>
        <w:shd w:val="clear" w:color="auto" w:fill="FFFFFF"/>
        <w:spacing w:line="44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禹州市教育体育局</w:t>
      </w:r>
    </w:p>
    <w:p w:rsidR="00051DA1" w:rsidRDefault="001D6A5D">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地址：禹州市禹王大道</w:t>
      </w:r>
    </w:p>
    <w:p w:rsidR="00051DA1" w:rsidRDefault="001D6A5D">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联系人：任先生   联系电话：15936376268</w:t>
      </w:r>
    </w:p>
    <w:p w:rsidR="00051DA1" w:rsidRDefault="001D6A5D">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051DA1" w:rsidRDefault="00051DA1">
      <w:pPr>
        <w:spacing w:line="440" w:lineRule="exact"/>
        <w:ind w:firstLineChars="1900" w:firstLine="6080"/>
        <w:rPr>
          <w:rFonts w:ascii="仿宋" w:eastAsia="仿宋" w:hAnsi="仿宋" w:cs="仿宋"/>
          <w:sz w:val="32"/>
          <w:szCs w:val="32"/>
        </w:rPr>
      </w:pPr>
    </w:p>
    <w:p w:rsidR="00051DA1" w:rsidRDefault="001D6A5D">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1D0900">
        <w:rPr>
          <w:rFonts w:ascii="仿宋" w:eastAsia="仿宋" w:hAnsi="仿宋" w:cs="仿宋" w:hint="eastAsia"/>
          <w:sz w:val="32"/>
          <w:szCs w:val="32"/>
        </w:rPr>
        <w:t>12</w:t>
      </w:r>
      <w:r>
        <w:rPr>
          <w:rFonts w:ascii="仿宋" w:eastAsia="仿宋" w:hAnsi="仿宋" w:cs="仿宋" w:hint="eastAsia"/>
          <w:sz w:val="32"/>
          <w:szCs w:val="32"/>
        </w:rPr>
        <w:t>月</w:t>
      </w:r>
      <w:r w:rsidR="001D0900">
        <w:rPr>
          <w:rFonts w:ascii="仿宋" w:eastAsia="仿宋" w:hAnsi="仿宋" w:cs="仿宋" w:hint="eastAsia"/>
          <w:sz w:val="32"/>
          <w:szCs w:val="32"/>
        </w:rPr>
        <w:t>16</w:t>
      </w:r>
      <w:r>
        <w:rPr>
          <w:rFonts w:ascii="仿宋" w:eastAsia="仿宋" w:hAnsi="仿宋" w:cs="仿宋" w:hint="eastAsia"/>
          <w:sz w:val="32"/>
          <w:szCs w:val="32"/>
        </w:rPr>
        <w:t>日</w:t>
      </w:r>
    </w:p>
    <w:p w:rsidR="00051DA1" w:rsidRDefault="00051DA1">
      <w:pPr>
        <w:spacing w:line="600" w:lineRule="exact"/>
        <w:rPr>
          <w:b/>
          <w:bCs/>
          <w:sz w:val="44"/>
          <w:szCs w:val="44"/>
        </w:rPr>
      </w:pPr>
    </w:p>
    <w:p w:rsidR="00051DA1" w:rsidRDefault="001D6A5D">
      <w:pPr>
        <w:spacing w:line="360" w:lineRule="auto"/>
        <w:rPr>
          <w:rFonts w:hAnsi="宋体"/>
          <w:b/>
          <w:sz w:val="28"/>
          <w:szCs w:val="28"/>
        </w:rPr>
      </w:pPr>
      <w:r>
        <w:rPr>
          <w:rFonts w:hAnsi="宋体" w:hint="eastAsia"/>
          <w:b/>
          <w:sz w:val="28"/>
          <w:szCs w:val="28"/>
        </w:rPr>
        <w:t>温馨提示：</w:t>
      </w:r>
    </w:p>
    <w:p w:rsidR="00051DA1" w:rsidRDefault="001D6A5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051DA1" w:rsidRDefault="00051DA1">
      <w:pPr>
        <w:pStyle w:val="a0"/>
        <w:ind w:firstLine="320"/>
        <w:rPr>
          <w:rFonts w:ascii="仿宋_GB2312" w:eastAsia="仿宋_GB2312"/>
          <w:b/>
          <w:sz w:val="32"/>
          <w:szCs w:val="32"/>
        </w:rPr>
      </w:pPr>
    </w:p>
    <w:p w:rsidR="00051DA1" w:rsidRDefault="001D6A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051DA1" w:rsidRDefault="001D6A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051DA1" w:rsidRDefault="001D6A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051DA1" w:rsidRDefault="001D6A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051DA1" w:rsidRDefault="001D6A5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051DA1" w:rsidRDefault="001D6A5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051DA1" w:rsidRDefault="001D6A5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051DA1" w:rsidRDefault="001D6A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051DA1" w:rsidRDefault="001D6A5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051DA1" w:rsidRDefault="001D6A5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051DA1" w:rsidRDefault="00051DA1">
      <w:pPr>
        <w:autoSpaceDE w:val="0"/>
        <w:autoSpaceDN w:val="0"/>
        <w:adjustRightInd w:val="0"/>
        <w:spacing w:line="700" w:lineRule="exact"/>
        <w:ind w:firstLine="560"/>
        <w:rPr>
          <w:rFonts w:asciiTheme="minorEastAsia" w:hAnsiTheme="minorEastAsia" w:cs="仿宋_GB2312"/>
          <w:color w:val="000000"/>
          <w:sz w:val="24"/>
          <w:szCs w:val="24"/>
        </w:rPr>
      </w:pPr>
    </w:p>
    <w:p w:rsidR="00051DA1" w:rsidRDefault="00051DA1">
      <w:pPr>
        <w:autoSpaceDE w:val="0"/>
        <w:autoSpaceDN w:val="0"/>
        <w:adjustRightInd w:val="0"/>
        <w:spacing w:line="700" w:lineRule="exact"/>
        <w:ind w:firstLine="560"/>
        <w:rPr>
          <w:rFonts w:asciiTheme="minorEastAsia" w:hAnsiTheme="minorEastAsia" w:cs="仿宋_GB2312"/>
          <w:color w:val="000000"/>
          <w:sz w:val="24"/>
          <w:szCs w:val="24"/>
        </w:rPr>
      </w:pPr>
    </w:p>
    <w:p w:rsidR="00051DA1" w:rsidRDefault="00051DA1">
      <w:pPr>
        <w:autoSpaceDE w:val="0"/>
        <w:autoSpaceDN w:val="0"/>
        <w:adjustRightInd w:val="0"/>
        <w:spacing w:line="700" w:lineRule="exact"/>
        <w:ind w:firstLine="560"/>
        <w:rPr>
          <w:rFonts w:asciiTheme="minorEastAsia" w:hAnsiTheme="minorEastAsia" w:cs="仿宋_GB2312"/>
          <w:color w:val="000000"/>
          <w:sz w:val="24"/>
          <w:szCs w:val="24"/>
        </w:rPr>
      </w:pPr>
    </w:p>
    <w:p w:rsidR="00051DA1" w:rsidRDefault="00051DA1">
      <w:pPr>
        <w:autoSpaceDE w:val="0"/>
        <w:autoSpaceDN w:val="0"/>
        <w:adjustRightInd w:val="0"/>
        <w:spacing w:line="700" w:lineRule="exact"/>
        <w:ind w:firstLine="560"/>
        <w:rPr>
          <w:rFonts w:asciiTheme="minorEastAsia" w:hAnsiTheme="minorEastAsia" w:cs="仿宋_GB2312"/>
          <w:color w:val="000000"/>
          <w:sz w:val="24"/>
          <w:szCs w:val="24"/>
        </w:rPr>
      </w:pPr>
    </w:p>
    <w:p w:rsidR="00051DA1" w:rsidRDefault="00051DA1">
      <w:pPr>
        <w:jc w:val="center"/>
        <w:rPr>
          <w:rFonts w:asciiTheme="majorEastAsia" w:eastAsiaTheme="majorEastAsia" w:hAnsiTheme="majorEastAsia" w:cs="宋体"/>
          <w:b/>
          <w:kern w:val="0"/>
          <w:sz w:val="24"/>
          <w:szCs w:val="24"/>
        </w:rPr>
      </w:pPr>
    </w:p>
    <w:p w:rsidR="00051DA1" w:rsidRDefault="00051DA1">
      <w:pPr>
        <w:rPr>
          <w:rFonts w:asciiTheme="majorEastAsia" w:eastAsiaTheme="majorEastAsia" w:hAnsiTheme="majorEastAsia" w:cs="宋体"/>
          <w:b/>
          <w:kern w:val="0"/>
          <w:sz w:val="32"/>
          <w:szCs w:val="32"/>
        </w:rPr>
      </w:pPr>
    </w:p>
    <w:p w:rsidR="00051DA1" w:rsidRDefault="00051DA1" w:rsidP="00F14432">
      <w:pPr>
        <w:pStyle w:val="a0"/>
        <w:ind w:firstLine="340"/>
      </w:pPr>
    </w:p>
    <w:p w:rsidR="00051DA1" w:rsidRDefault="001D6A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51DA1" w:rsidRDefault="001D6A5D">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051DA1" w:rsidRPr="004A111D" w:rsidRDefault="001D6A5D">
      <w:pPr>
        <w:widowControl/>
        <w:shd w:val="clear" w:color="auto" w:fill="FFFFFF"/>
        <w:spacing w:line="360" w:lineRule="auto"/>
        <w:jc w:val="left"/>
        <w:rPr>
          <w:rFonts w:asciiTheme="minorEastAsia" w:hAnsiTheme="minorEastAsia" w:cstheme="minorEastAsia"/>
          <w:szCs w:val="21"/>
        </w:rPr>
      </w:pPr>
      <w:r w:rsidRPr="004A111D">
        <w:rPr>
          <w:rFonts w:asciiTheme="minorEastAsia" w:hAnsiTheme="minorEastAsia" w:cstheme="minorEastAsia" w:hint="eastAsia"/>
          <w:szCs w:val="21"/>
        </w:rPr>
        <w:t>（一）本项目需实现的功能或者目标</w:t>
      </w:r>
    </w:p>
    <w:p w:rsidR="00F43917" w:rsidRDefault="006C05B8" w:rsidP="006C05B8">
      <w:pPr>
        <w:pStyle w:val="a0"/>
        <w:ind w:firstLineChars="200"/>
        <w:rPr>
          <w:rFonts w:hint="eastAsia"/>
        </w:rPr>
      </w:pPr>
      <w:r w:rsidRPr="006C05B8">
        <w:rPr>
          <w:rFonts w:asciiTheme="minorEastAsia" w:eastAsiaTheme="minorEastAsia" w:hAnsiTheme="minorEastAsia" w:cstheme="minorEastAsia" w:hint="eastAsia"/>
          <w:kern w:val="2"/>
          <w:sz w:val="21"/>
          <w:szCs w:val="21"/>
        </w:rPr>
        <w:t>配套和完善神垕镇中心小学和鸠山镇黄庄小学乡村少年宫器材，开展乡村小学课外活动，丰富学生的业余生活,关爱留守儿童。配套的器材有心理测评系统2套、可移动式多媒体设备2套、3D打印机2台、电子琴30架、沙盘器材2套等.所购货物需符合国家相关安全、环保、质量等要求。</w:t>
      </w:r>
    </w:p>
    <w:p w:rsidR="00410FFF" w:rsidRPr="00B44B51" w:rsidRDefault="00410FFF" w:rsidP="00410FFF">
      <w:pPr>
        <w:pStyle w:val="a6"/>
        <w:tabs>
          <w:tab w:val="left" w:pos="2985"/>
        </w:tabs>
        <w:rPr>
          <w:rFonts w:ascii="仿宋" w:eastAsia="仿宋" w:hAnsi="仿宋" w:cs="仿宋"/>
          <w:sz w:val="28"/>
          <w:szCs w:val="28"/>
        </w:rPr>
      </w:pPr>
      <w:r w:rsidRPr="00B44B51">
        <w:rPr>
          <w:rFonts w:ascii="仿宋" w:eastAsia="仿宋" w:hAnsi="仿宋" w:cs="仿宋" w:hint="eastAsia"/>
          <w:kern w:val="0"/>
          <w:sz w:val="28"/>
          <w:szCs w:val="28"/>
        </w:rPr>
        <w:t>（二）采购清单</w:t>
      </w:r>
      <w:r>
        <w:rPr>
          <w:rFonts w:ascii="仿宋" w:eastAsia="仿宋" w:hAnsi="仿宋" w:cs="仿宋"/>
          <w:sz w:val="28"/>
          <w:szCs w:val="28"/>
        </w:rPr>
        <w:tab/>
      </w:r>
    </w:p>
    <w:p w:rsidR="00410FFF" w:rsidRPr="00B44B51" w:rsidRDefault="00410FFF" w:rsidP="00410FFF">
      <w:pPr>
        <w:pStyle w:val="a6"/>
        <w:numPr>
          <w:ilvl w:val="0"/>
          <w:numId w:val="27"/>
        </w:numPr>
        <w:ind w:firstLine="0"/>
        <w:jc w:val="center"/>
        <w:rPr>
          <w:rFonts w:ascii="仿宋" w:eastAsia="仿宋" w:hAnsi="仿宋" w:cs="仿宋"/>
          <w:sz w:val="28"/>
          <w:szCs w:val="28"/>
        </w:rPr>
      </w:pPr>
      <w:r w:rsidRPr="00B44B51">
        <w:rPr>
          <w:rFonts w:ascii="仿宋" w:eastAsia="仿宋" w:hAnsi="仿宋" w:cs="仿宋" w:hint="eastAsia"/>
          <w:sz w:val="28"/>
          <w:szCs w:val="28"/>
        </w:rPr>
        <w:t>创客教育设备</w:t>
      </w:r>
    </w:p>
    <w:tbl>
      <w:tblPr>
        <w:tblpPr w:leftFromText="180" w:rightFromText="180" w:vertAnchor="text" w:horzAnchor="page" w:tblpX="1087" w:tblpY="909"/>
        <w:tblOverlap w:val="neve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750"/>
        <w:gridCol w:w="1705"/>
        <w:gridCol w:w="6275"/>
        <w:gridCol w:w="480"/>
        <w:gridCol w:w="495"/>
      </w:tblGrid>
      <w:tr w:rsidR="00410FFF" w:rsidRPr="00B44B51" w:rsidTr="001D6A5D">
        <w:trPr>
          <w:trHeight w:val="785"/>
        </w:trPr>
        <w:tc>
          <w:tcPr>
            <w:tcW w:w="525" w:type="dxa"/>
            <w:tcBorders>
              <w:top w:val="single" w:sz="4" w:space="0" w:color="auto"/>
              <w:left w:val="single" w:sz="4" w:space="0" w:color="000000"/>
              <w:bottom w:val="single" w:sz="4" w:space="0" w:color="000000"/>
              <w:right w:val="single" w:sz="4" w:space="0" w:color="000000"/>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序号</w:t>
            </w:r>
          </w:p>
        </w:tc>
        <w:tc>
          <w:tcPr>
            <w:tcW w:w="750" w:type="dxa"/>
            <w:tcBorders>
              <w:top w:val="single" w:sz="4" w:space="0" w:color="auto"/>
              <w:left w:val="single" w:sz="4" w:space="0" w:color="000000"/>
              <w:bottom w:val="single" w:sz="4" w:space="0" w:color="000000"/>
              <w:right w:val="single" w:sz="4" w:space="0" w:color="000000"/>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名称</w:t>
            </w:r>
          </w:p>
        </w:tc>
        <w:tc>
          <w:tcPr>
            <w:tcW w:w="1705" w:type="dxa"/>
            <w:tcBorders>
              <w:top w:val="single" w:sz="4" w:space="0" w:color="auto"/>
              <w:left w:val="single" w:sz="4" w:space="0" w:color="000000"/>
              <w:bottom w:val="single" w:sz="4" w:space="0" w:color="000000"/>
              <w:right w:val="single" w:sz="4" w:space="0" w:color="000000"/>
            </w:tcBorders>
          </w:tcPr>
          <w:p w:rsidR="00410FFF" w:rsidRPr="00B44B51" w:rsidRDefault="00410FFF" w:rsidP="001D6A5D">
            <w:pPr>
              <w:spacing w:line="300" w:lineRule="auto"/>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功能或原理</w:t>
            </w:r>
          </w:p>
        </w:tc>
        <w:tc>
          <w:tcPr>
            <w:tcW w:w="6275" w:type="dxa"/>
            <w:tcBorders>
              <w:top w:val="single" w:sz="4" w:space="0" w:color="auto"/>
              <w:left w:val="single" w:sz="4" w:space="0" w:color="000000"/>
              <w:bottom w:val="single" w:sz="4" w:space="0" w:color="000000"/>
              <w:right w:val="single" w:sz="4" w:space="0" w:color="000000"/>
            </w:tcBorders>
          </w:tcPr>
          <w:p w:rsidR="00410FFF" w:rsidRPr="00B44B51" w:rsidRDefault="00410FFF" w:rsidP="001D6A5D">
            <w:pPr>
              <w:pStyle w:val="msolistparagraph0"/>
              <w:spacing w:line="276" w:lineRule="auto"/>
              <w:ind w:firstLineChars="0" w:firstLine="0"/>
              <w:jc w:val="left"/>
              <w:rPr>
                <w:rFonts w:ascii="仿宋" w:eastAsia="仿宋" w:hAnsi="仿宋" w:cs="仿宋"/>
                <w:kern w:val="0"/>
                <w:sz w:val="28"/>
                <w:szCs w:val="28"/>
              </w:rPr>
            </w:pPr>
          </w:p>
          <w:p w:rsidR="00410FFF" w:rsidRPr="00B44B51" w:rsidRDefault="00410FFF" w:rsidP="001D6A5D">
            <w:pPr>
              <w:pStyle w:val="msolistparagraph0"/>
              <w:spacing w:line="276" w:lineRule="auto"/>
              <w:ind w:firstLineChars="0" w:firstLine="0"/>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主要参数及要求</w:t>
            </w:r>
          </w:p>
        </w:tc>
        <w:tc>
          <w:tcPr>
            <w:tcW w:w="480" w:type="dxa"/>
            <w:tcBorders>
              <w:top w:val="single" w:sz="4" w:space="0" w:color="auto"/>
              <w:left w:val="single" w:sz="4" w:space="0" w:color="000000"/>
              <w:bottom w:val="single" w:sz="4" w:space="0" w:color="000000"/>
              <w:right w:val="single" w:sz="4" w:space="0" w:color="auto"/>
            </w:tcBorders>
            <w:vAlign w:val="center"/>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单位</w:t>
            </w:r>
          </w:p>
        </w:tc>
        <w:tc>
          <w:tcPr>
            <w:tcW w:w="495" w:type="dxa"/>
            <w:tcBorders>
              <w:top w:val="single" w:sz="4" w:space="0" w:color="auto"/>
              <w:left w:val="single" w:sz="4" w:space="0" w:color="auto"/>
              <w:bottom w:val="single" w:sz="4" w:space="0" w:color="000000"/>
              <w:right w:val="single" w:sz="4" w:space="0" w:color="000000"/>
            </w:tcBorders>
            <w:vAlign w:val="center"/>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数    量</w:t>
            </w:r>
          </w:p>
        </w:tc>
      </w:tr>
      <w:tr w:rsidR="00410FFF" w:rsidRPr="00B44B51" w:rsidTr="001D6A5D">
        <w:trPr>
          <w:trHeight w:val="539"/>
        </w:trPr>
        <w:tc>
          <w:tcPr>
            <w:tcW w:w="52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w:t>
            </w:r>
          </w:p>
        </w:tc>
        <w:tc>
          <w:tcPr>
            <w:tcW w:w="750"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机器人入门教育系统V1.0</w:t>
            </w:r>
          </w:p>
        </w:tc>
        <w:tc>
          <w:tcPr>
            <w:tcW w:w="170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学习机器人小车搭建，了解齿轮传动,传感线检测，流程图编程等相关知识。1人一套</w:t>
            </w:r>
          </w:p>
        </w:tc>
        <w:tc>
          <w:tcPr>
            <w:tcW w:w="627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spacing w:line="84" w:lineRule="exact"/>
              <w:rPr>
                <w:rFonts w:ascii="仿宋" w:eastAsia="仿宋" w:hAnsi="仿宋" w:cs="仿宋"/>
                <w:kern w:val="0"/>
                <w:sz w:val="28"/>
                <w:szCs w:val="28"/>
              </w:rPr>
            </w:pPr>
          </w:p>
          <w:p w:rsidR="00410FFF" w:rsidRPr="00B44B51" w:rsidRDefault="00410FFF" w:rsidP="001D6A5D">
            <w:pPr>
              <w:spacing w:line="229" w:lineRule="exact"/>
              <w:rPr>
                <w:rFonts w:ascii="仿宋" w:eastAsia="仿宋" w:hAnsi="仿宋" w:cs="仿宋"/>
                <w:kern w:val="0"/>
                <w:sz w:val="28"/>
                <w:szCs w:val="28"/>
              </w:rPr>
            </w:pPr>
            <w:r w:rsidRPr="00B44B51">
              <w:rPr>
                <w:rFonts w:ascii="仿宋" w:eastAsia="仿宋" w:hAnsi="仿宋" w:cs="仿宋" w:hint="eastAsia"/>
                <w:kern w:val="0"/>
                <w:sz w:val="28"/>
                <w:szCs w:val="28"/>
              </w:rPr>
              <w:t>1、 产品使用 4 轮结构（2 主动轮和 2 从动轮），从动轮需要弹性连接以提升着地稳定性。能做等速及差速动力输出，以达到控制机器人直行、转弯等功能。</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2、 控制器：</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控制器使用至少具有 32 位 48MHz 处理器，Flash 128k Bytes，RAM 16kBytes。</w:t>
            </w:r>
          </w:p>
          <w:p w:rsidR="00410FFF" w:rsidRPr="00B44B51" w:rsidRDefault="00410FFF" w:rsidP="001D6A5D">
            <w:pPr>
              <w:spacing w:line="104"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60" w:lineRule="exact"/>
              <w:ind w:left="840" w:right="100" w:hanging="428"/>
              <w:rPr>
                <w:rFonts w:ascii="仿宋" w:eastAsia="仿宋" w:hAnsi="仿宋" w:cs="仿宋"/>
                <w:kern w:val="0"/>
                <w:sz w:val="28"/>
                <w:szCs w:val="28"/>
              </w:rPr>
            </w:pPr>
            <w:r w:rsidRPr="00B44B51">
              <w:rPr>
                <w:rFonts w:ascii="仿宋" w:eastAsia="仿宋" w:hAnsi="仿宋" w:cs="仿宋" w:hint="eastAsia"/>
                <w:kern w:val="0"/>
                <w:sz w:val="28"/>
                <w:szCs w:val="28"/>
              </w:rPr>
              <w:t>控制器输出端口使用杜邦针座设计；至少含有 8 个模拟/数字复合端口，2 个伺服电机端口，2 个 I2C 端口，2 个直流马达端口。</w:t>
            </w:r>
          </w:p>
          <w:p w:rsidR="00410FFF" w:rsidRPr="00B44B51" w:rsidRDefault="00410FFF" w:rsidP="001D6A5D">
            <w:pPr>
              <w:spacing w:line="104"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60" w:lineRule="exact"/>
              <w:ind w:left="840" w:right="20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 2 个可编程按键，1 个电源开关；内置电源电压检测模块，内置锂电池充电模块，带低压指示灯和充电指示灯。</w:t>
            </w:r>
          </w:p>
          <w:p w:rsidR="00410FFF" w:rsidRPr="00B44B51" w:rsidRDefault="00410FFF" w:rsidP="001D6A5D">
            <w:pPr>
              <w:spacing w:line="73"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控制器含有声音（音量）检测模块，探测范围 40-120 分贝，精度不低于 1%。</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控制器含有蜂鸣器块，频率范围：50-25KHz；支持简单歌曲编程。</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控制器含有红外遥控接收模块，支持遥控器</w:t>
            </w:r>
            <w:r w:rsidRPr="00B44B51">
              <w:rPr>
                <w:rFonts w:ascii="仿宋" w:eastAsia="仿宋" w:hAnsi="仿宋" w:cs="仿宋" w:hint="eastAsia"/>
                <w:kern w:val="0"/>
                <w:sz w:val="28"/>
                <w:szCs w:val="28"/>
              </w:rPr>
              <w:lastRenderedPageBreak/>
              <w:t>进行遥控操作。</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控制器含有至少 5 个全彩 LED 灯，且能用程序进行编程控制。</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 8 个 LED 灯（红色），用于 ADC 阈值指示，也可通过 Scratch 编程控制；</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控制器含有蓝牙通讯模块，支持 IOS 与安卓系统连接，支持 Scratch 在线调试和下载程序。</w:t>
            </w:r>
          </w:p>
          <w:p w:rsidR="00410FFF" w:rsidRPr="00B44B51" w:rsidRDefault="00410FFF" w:rsidP="001D6A5D">
            <w:pPr>
              <w:spacing w:line="104"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60" w:lineRule="exact"/>
              <w:ind w:left="840" w:right="100" w:hanging="428"/>
              <w:rPr>
                <w:rFonts w:ascii="仿宋" w:eastAsia="仿宋" w:hAnsi="仿宋" w:cs="仿宋"/>
                <w:kern w:val="0"/>
                <w:sz w:val="28"/>
                <w:szCs w:val="28"/>
              </w:rPr>
            </w:pPr>
            <w:r w:rsidRPr="00B44B51">
              <w:rPr>
                <w:rFonts w:ascii="仿宋" w:eastAsia="仿宋" w:hAnsi="仿宋" w:cs="仿宋" w:hint="eastAsia"/>
                <w:kern w:val="0"/>
                <w:sz w:val="28"/>
                <w:szCs w:val="28"/>
              </w:rPr>
              <w:t>控制器采用 USB TYPE-C 接口，USB-HID 驱动方式，免驱，支持 Scratch 在线调试和下载程序、固件更新。</w:t>
            </w:r>
          </w:p>
          <w:p w:rsidR="00410FFF" w:rsidRPr="00B44B51" w:rsidRDefault="00410FFF" w:rsidP="001D6A5D">
            <w:pPr>
              <w:spacing w:line="73" w:lineRule="exact"/>
              <w:rPr>
                <w:rFonts w:ascii="仿宋" w:eastAsia="仿宋" w:hAnsi="仿宋" w:cs="仿宋"/>
                <w:kern w:val="0"/>
                <w:sz w:val="28"/>
                <w:szCs w:val="28"/>
              </w:rPr>
            </w:pPr>
          </w:p>
          <w:p w:rsidR="00410FFF" w:rsidRPr="00B44B51" w:rsidRDefault="00410FFF" w:rsidP="00410FFF">
            <w:pPr>
              <w:numPr>
                <w:ilvl w:val="0"/>
                <w:numId w:val="28"/>
              </w:numPr>
              <w:tabs>
                <w:tab w:val="left" w:pos="840"/>
              </w:tabs>
              <w:spacing w:line="240" w:lineRule="exact"/>
              <w:ind w:left="840" w:hanging="428"/>
              <w:rPr>
                <w:rFonts w:ascii="仿宋" w:eastAsia="仿宋" w:hAnsi="仿宋" w:cs="仿宋"/>
                <w:kern w:val="0"/>
                <w:sz w:val="28"/>
                <w:szCs w:val="28"/>
              </w:rPr>
            </w:pPr>
            <w:r w:rsidRPr="00B44B51">
              <w:rPr>
                <w:rFonts w:ascii="仿宋" w:eastAsia="仿宋" w:hAnsi="仿宋" w:cs="仿宋" w:hint="eastAsia"/>
                <w:kern w:val="0"/>
                <w:sz w:val="28"/>
                <w:szCs w:val="28"/>
              </w:rPr>
              <w:t>控制器带透明 PC 材质的一体保护外壳，尺寸不超过 80x56x24 mm。</w:t>
            </w:r>
          </w:p>
          <w:p w:rsidR="00410FFF" w:rsidRPr="00B44B51" w:rsidRDefault="00410FFF" w:rsidP="001D6A5D">
            <w:pPr>
              <w:spacing w:line="84" w:lineRule="exact"/>
              <w:rPr>
                <w:rFonts w:ascii="仿宋" w:eastAsia="仿宋" w:hAnsi="仿宋" w:cs="仿宋"/>
                <w:kern w:val="0"/>
                <w:sz w:val="28"/>
                <w:szCs w:val="28"/>
              </w:rPr>
            </w:pPr>
          </w:p>
          <w:p w:rsidR="00410FFF" w:rsidRPr="00B44B51" w:rsidRDefault="00410FFF" w:rsidP="001D6A5D">
            <w:pPr>
              <w:spacing w:line="229" w:lineRule="exact"/>
              <w:rPr>
                <w:rFonts w:ascii="仿宋" w:eastAsia="仿宋" w:hAnsi="仿宋" w:cs="仿宋"/>
                <w:kern w:val="0"/>
                <w:sz w:val="28"/>
                <w:szCs w:val="28"/>
              </w:rPr>
            </w:pPr>
            <w:r w:rsidRPr="00B44B51">
              <w:rPr>
                <w:rFonts w:ascii="仿宋" w:eastAsia="仿宋" w:hAnsi="仿宋" w:cs="仿宋" w:hint="eastAsia"/>
                <w:kern w:val="0"/>
                <w:sz w:val="28"/>
                <w:szCs w:val="28"/>
              </w:rPr>
              <w:t>3、 套装内至少配有 4 个光电传感器模块，使用可见光工作模式，3 芯杜邦线模拟信号输出，宽度不超 8 毫</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ind w:left="420"/>
              <w:rPr>
                <w:rFonts w:ascii="仿宋" w:eastAsia="仿宋" w:hAnsi="仿宋" w:cs="仿宋"/>
                <w:kern w:val="0"/>
                <w:sz w:val="28"/>
                <w:szCs w:val="28"/>
              </w:rPr>
            </w:pPr>
            <w:r w:rsidRPr="00B44B51">
              <w:rPr>
                <w:rFonts w:ascii="仿宋" w:eastAsia="仿宋" w:hAnsi="仿宋" w:cs="仿宋" w:hint="eastAsia"/>
                <w:kern w:val="0"/>
                <w:sz w:val="28"/>
                <w:szCs w:val="28"/>
              </w:rPr>
              <w:t>米，抗日光。</w:t>
            </w:r>
          </w:p>
          <w:p w:rsidR="00410FFF" w:rsidRPr="00B44B51" w:rsidRDefault="00410FFF" w:rsidP="001D6A5D">
            <w:pPr>
              <w:spacing w:line="73"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4、 套装内至少配有 1 块红外距离传感器模块，探测范围不小于 15cm。</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5、 套装内至少配有 1 块 18650 带保护锂电池。</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6、套装内至少含 2 个电机，空转速度不低于 200RPM/4v，堵转扭矩不低于 1kg。</w:t>
            </w:r>
          </w:p>
          <w:p w:rsidR="00410FFF" w:rsidRPr="00B44B51" w:rsidRDefault="00410FFF" w:rsidP="001D6A5D">
            <w:pPr>
              <w:spacing w:line="84" w:lineRule="exact"/>
              <w:rPr>
                <w:rFonts w:ascii="仿宋" w:eastAsia="仿宋" w:hAnsi="仿宋" w:cs="仿宋"/>
                <w:kern w:val="0"/>
                <w:sz w:val="28"/>
                <w:szCs w:val="28"/>
              </w:rPr>
            </w:pPr>
          </w:p>
          <w:p w:rsidR="00410FFF" w:rsidRPr="00B44B51" w:rsidRDefault="00410FFF" w:rsidP="001D6A5D">
            <w:pPr>
              <w:spacing w:line="229" w:lineRule="exact"/>
              <w:rPr>
                <w:rFonts w:ascii="仿宋" w:eastAsia="仿宋" w:hAnsi="仿宋" w:cs="仿宋"/>
                <w:kern w:val="0"/>
                <w:sz w:val="28"/>
                <w:szCs w:val="28"/>
              </w:rPr>
            </w:pPr>
            <w:r w:rsidRPr="00B44B51">
              <w:rPr>
                <w:rFonts w:ascii="仿宋" w:eastAsia="仿宋" w:hAnsi="仿宋" w:cs="仿宋" w:hint="eastAsia"/>
                <w:kern w:val="0"/>
                <w:sz w:val="28"/>
                <w:szCs w:val="28"/>
              </w:rPr>
              <w:t>11、模型并采用 PC 透明材质，并具有可扩展性，上下车体使用螺丝组装固定。具有不少于 20 个兼容 8mm 的</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ind w:left="420"/>
              <w:rPr>
                <w:rFonts w:ascii="仿宋" w:eastAsia="仿宋" w:hAnsi="仿宋" w:cs="仿宋"/>
                <w:kern w:val="0"/>
                <w:sz w:val="28"/>
                <w:szCs w:val="28"/>
              </w:rPr>
            </w:pPr>
            <w:r w:rsidRPr="00B44B51">
              <w:rPr>
                <w:rFonts w:ascii="仿宋" w:eastAsia="仿宋" w:hAnsi="仿宋" w:cs="仿宋" w:hint="eastAsia"/>
                <w:kern w:val="0"/>
                <w:sz w:val="28"/>
                <w:szCs w:val="28"/>
              </w:rPr>
              <w:t>积木销孔用于扩展搭建，主动轮采用直径 50mm 轮胎，整体模型含电池重量不超过 300 克。</w:t>
            </w:r>
          </w:p>
          <w:p w:rsidR="00410FFF" w:rsidRPr="00B44B51" w:rsidRDefault="00410FFF" w:rsidP="001D6A5D">
            <w:pPr>
              <w:spacing w:line="84" w:lineRule="exact"/>
              <w:rPr>
                <w:rFonts w:ascii="仿宋" w:eastAsia="仿宋" w:hAnsi="仿宋" w:cs="仿宋"/>
                <w:kern w:val="0"/>
                <w:sz w:val="28"/>
                <w:szCs w:val="28"/>
              </w:rPr>
            </w:pPr>
          </w:p>
          <w:p w:rsidR="00410FFF" w:rsidRPr="00B44B51" w:rsidRDefault="00410FFF" w:rsidP="001D6A5D">
            <w:pPr>
              <w:spacing w:line="229" w:lineRule="exact"/>
              <w:rPr>
                <w:rFonts w:ascii="仿宋" w:eastAsia="仿宋" w:hAnsi="仿宋" w:cs="仿宋"/>
                <w:kern w:val="0"/>
                <w:sz w:val="28"/>
                <w:szCs w:val="28"/>
              </w:rPr>
            </w:pPr>
            <w:r w:rsidRPr="00B44B51">
              <w:rPr>
                <w:rFonts w:ascii="仿宋" w:eastAsia="仿宋" w:hAnsi="仿宋" w:cs="仿宋" w:hint="eastAsia"/>
                <w:kern w:val="0"/>
                <w:sz w:val="28"/>
                <w:szCs w:val="28"/>
              </w:rPr>
              <w:t>7、具有配套微信小程序进行快速体验，配套纸质地图供教学和展示，产品配套不少于 18 课电子教辅文档。</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8、机器人编程软件同时支持图形化编程和代码编程方式；可以支持 SCRATCH 编程方式，支持控制器通过内</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ind w:left="420"/>
              <w:rPr>
                <w:rFonts w:ascii="仿宋" w:eastAsia="仿宋" w:hAnsi="仿宋" w:cs="仿宋"/>
                <w:kern w:val="0"/>
                <w:sz w:val="28"/>
                <w:szCs w:val="28"/>
              </w:rPr>
            </w:pPr>
            <w:r w:rsidRPr="00B44B51">
              <w:rPr>
                <w:rFonts w:ascii="仿宋" w:eastAsia="仿宋" w:hAnsi="仿宋" w:cs="仿宋" w:hint="eastAsia"/>
                <w:kern w:val="0"/>
                <w:sz w:val="28"/>
                <w:szCs w:val="28"/>
              </w:rPr>
              <w:t>置蓝牙直接连接 SCRATCH 在线编程与下载。</w:t>
            </w: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其他要求：</w:t>
            </w:r>
          </w:p>
          <w:p w:rsidR="00410FFF" w:rsidRPr="00B44B51" w:rsidRDefault="00410FFF" w:rsidP="001D6A5D">
            <w:pPr>
              <w:spacing w:line="72" w:lineRule="exact"/>
              <w:rPr>
                <w:rFonts w:ascii="仿宋" w:eastAsia="仿宋" w:hAnsi="仿宋" w:cs="仿宋"/>
                <w:kern w:val="0"/>
                <w:sz w:val="28"/>
                <w:szCs w:val="28"/>
              </w:rPr>
            </w:pPr>
          </w:p>
          <w:p w:rsidR="00410FFF" w:rsidRPr="00B44B51" w:rsidRDefault="00410FFF" w:rsidP="001D6A5D">
            <w:pPr>
              <w:spacing w:line="240" w:lineRule="exact"/>
              <w:rPr>
                <w:rFonts w:ascii="仿宋" w:eastAsia="仿宋" w:hAnsi="仿宋" w:cs="仿宋"/>
                <w:kern w:val="0"/>
                <w:sz w:val="28"/>
                <w:szCs w:val="28"/>
              </w:rPr>
            </w:pPr>
            <w:r w:rsidRPr="00B44B51">
              <w:rPr>
                <w:rFonts w:ascii="仿宋" w:eastAsia="仿宋" w:hAnsi="仿宋" w:cs="仿宋" w:hint="eastAsia"/>
                <w:kern w:val="0"/>
                <w:sz w:val="28"/>
                <w:szCs w:val="28"/>
              </w:rPr>
              <w:t>4、 生产厂家是 ISO9001 认证企业。</w:t>
            </w:r>
          </w:p>
        </w:tc>
        <w:tc>
          <w:tcPr>
            <w:tcW w:w="480" w:type="dxa"/>
            <w:tcBorders>
              <w:top w:val="single" w:sz="4" w:space="0" w:color="000000"/>
              <w:left w:val="single" w:sz="4" w:space="0" w:color="000000"/>
              <w:bottom w:val="single" w:sz="4" w:space="0" w:color="000000"/>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 xml:space="preserve"> </w:t>
            </w: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10</w:t>
            </w:r>
          </w:p>
        </w:tc>
      </w:tr>
      <w:tr w:rsidR="00410FFF" w:rsidRPr="00B44B51" w:rsidTr="001D6A5D">
        <w:trPr>
          <w:trHeight w:val="2537"/>
        </w:trPr>
        <w:tc>
          <w:tcPr>
            <w:tcW w:w="52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2</w:t>
            </w:r>
          </w:p>
        </w:tc>
        <w:tc>
          <w:tcPr>
            <w:tcW w:w="750"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micro:bit造</w:t>
            </w:r>
            <w:r w:rsidRPr="00B44B51">
              <w:rPr>
                <w:rFonts w:ascii="仿宋" w:eastAsia="仿宋" w:hAnsi="仿宋" w:cs="仿宋" w:hint="eastAsia"/>
                <w:kern w:val="0"/>
                <w:sz w:val="28"/>
                <w:szCs w:val="28"/>
              </w:rPr>
              <w:lastRenderedPageBreak/>
              <w:t>物粒子入门套件</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（体验装）</w:t>
            </w:r>
          </w:p>
        </w:tc>
        <w:tc>
          <w:tcPr>
            <w:tcW w:w="170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开发创意，学会编程与硬件结合，自由创作，2</w:t>
            </w:r>
            <w:r w:rsidRPr="00B44B51">
              <w:rPr>
                <w:rFonts w:ascii="仿宋" w:eastAsia="仿宋" w:hAnsi="仿宋" w:cs="仿宋" w:hint="eastAsia"/>
                <w:kern w:val="0"/>
                <w:sz w:val="28"/>
                <w:szCs w:val="28"/>
              </w:rPr>
              <w:lastRenderedPageBreak/>
              <w:t>人一套</w:t>
            </w:r>
          </w:p>
        </w:tc>
        <w:tc>
          <w:tcPr>
            <w:tcW w:w="627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lastRenderedPageBreak/>
              <w:t>材质：模块外壳采用玩具级别ABS。</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连接方式：采用开源硬件中最为普遍的Ph2.0 3Pin接口，两端防反插</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主控：micro：bit（搭载了5x5 可编程LED点阵，</w:t>
            </w:r>
            <w:r w:rsidRPr="00B44B51">
              <w:rPr>
                <w:rFonts w:ascii="仿宋" w:eastAsia="仿宋" w:hAnsi="仿宋" w:cs="仿宋" w:hint="eastAsia"/>
                <w:sz w:val="28"/>
                <w:szCs w:val="28"/>
              </w:rPr>
              <w:lastRenderedPageBreak/>
              <w:t>两颗可编程按键，加速度计，电子罗盘，温度计，蓝牙等电子模块）</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micro：bit 扩展板（板载3.5mm耳机接口与音量调节旋钮，带开关的外接供电口）</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编程软件：Blocks editor、 JavaScript editor、Scratch 、Python等软件.还可在Windows, macOS, IOS 和Android 平台下使用, 并且能通过蓝牙上传代码。</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课程：不少于13课时课程。</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输入设备：按钮模块，声音传感器，运动传感器，旋钮模块</w:t>
            </w:r>
          </w:p>
          <w:p w:rsidR="00410FFF" w:rsidRPr="00B44B51" w:rsidRDefault="00410FFF" w:rsidP="001D6A5D">
            <w:pPr>
              <w:pStyle w:val="a0"/>
              <w:ind w:firstLineChars="0" w:firstLine="0"/>
              <w:rPr>
                <w:rFonts w:ascii="仿宋" w:eastAsia="仿宋" w:hAnsi="仿宋" w:cs="仿宋"/>
                <w:sz w:val="28"/>
                <w:szCs w:val="28"/>
              </w:rPr>
            </w:pPr>
            <w:r w:rsidRPr="00B44B51">
              <w:rPr>
                <w:rFonts w:ascii="仿宋" w:eastAsia="仿宋" w:hAnsi="仿宋" w:cs="仿宋" w:hint="eastAsia"/>
                <w:sz w:val="28"/>
                <w:szCs w:val="28"/>
              </w:rPr>
              <w:t xml:space="preserve">输出设备：RGB 灯带，微型属舵机，风扇模块，小灯模块   </w:t>
            </w:r>
          </w:p>
        </w:tc>
        <w:tc>
          <w:tcPr>
            <w:tcW w:w="480" w:type="dxa"/>
            <w:tcBorders>
              <w:top w:val="single" w:sz="4" w:space="0" w:color="000000"/>
              <w:left w:val="single" w:sz="4" w:space="0" w:color="000000"/>
              <w:bottom w:val="single" w:sz="4" w:space="0" w:color="000000"/>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10</w:t>
            </w:r>
          </w:p>
        </w:tc>
      </w:tr>
      <w:tr w:rsidR="00410FFF" w:rsidRPr="00B44B51" w:rsidTr="001D6A5D">
        <w:trPr>
          <w:trHeight w:val="539"/>
        </w:trPr>
        <w:tc>
          <w:tcPr>
            <w:tcW w:w="52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3</w:t>
            </w:r>
          </w:p>
        </w:tc>
        <w:tc>
          <w:tcPr>
            <w:tcW w:w="750"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Max:bot教学机器</w:t>
            </w:r>
            <w:r w:rsidRPr="00B44B51">
              <w:rPr>
                <w:rFonts w:ascii="仿宋" w:eastAsia="仿宋" w:hAnsi="仿宋" w:cs="仿宋" w:hint="eastAsia"/>
                <w:kern w:val="0"/>
                <w:sz w:val="28"/>
                <w:szCs w:val="28"/>
              </w:rPr>
              <w:lastRenderedPageBreak/>
              <w:t>人套件</w:t>
            </w:r>
          </w:p>
        </w:tc>
        <w:tc>
          <w:tcPr>
            <w:tcW w:w="170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套件可实现声、光、电、动，无线通信、体感遥控等多种功能，满足学</w:t>
            </w:r>
            <w:r w:rsidRPr="00B44B51">
              <w:rPr>
                <w:rFonts w:ascii="仿宋" w:eastAsia="仿宋" w:hAnsi="仿宋" w:cs="仿宋" w:hint="eastAsia"/>
                <w:kern w:val="0"/>
                <w:sz w:val="28"/>
                <w:szCs w:val="28"/>
              </w:rPr>
              <w:lastRenderedPageBreak/>
              <w:t>生对于基础机器人知识和简单控制原理的学习，入门门槛低。套件主控选用的一款专为青少年设计的编程入门开发板，尺寸仅1/2信用卡大小左右，搭配主控扩展板，可扩展各类传感模块和执行模块，有效帮助学生快速搭建</w:t>
            </w:r>
            <w:r w:rsidRPr="00B44B51">
              <w:rPr>
                <w:rFonts w:ascii="仿宋" w:eastAsia="仿宋" w:hAnsi="仿宋" w:cs="仿宋" w:hint="eastAsia"/>
                <w:kern w:val="0"/>
                <w:sz w:val="28"/>
                <w:szCs w:val="28"/>
              </w:rPr>
              <w:lastRenderedPageBreak/>
              <w:t>机器人。</w:t>
            </w:r>
          </w:p>
        </w:tc>
        <w:tc>
          <w:tcPr>
            <w:tcW w:w="627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lastRenderedPageBreak/>
              <w:t>特点：</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一体成型的金属外壳，10分钟上手，易组装</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主控板载加速度计，电子罗盘，温度计，蓝牙等功能</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可以了解基础机器人知识与控制原理的知识；</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结合Scratch图形化编程软件，入门容易；</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lastRenderedPageBreak/>
              <w:t xml:space="preserve">· 可拓展各类常用传感器，可通过Python，JavaScript等代码编程； </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技术参数：</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车体材质：铝合金金属外壳，一体成型工艺</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PCB工艺：使用沉金PCB工艺，具有焊性良好的镍金镀层，不易氧化</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连接方式：采用开源硬件标准通用的Ph2.0 3Pin接口，可防反插；</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主控板：32位ARM Cortex M0芯片，板载5x5可编程LED点阵，按键，加速度计，电子罗盘，温度计，蓝牙等电子模块；</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扩展板：板载音量调节旋钮，外接供电口</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输入模块：巡线传感器，超声波传感器，碰撞传感器</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输出模块：直流减速电机，七彩灯带，喇叭模块</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配件：配套巡线图，micro USB线，迷你十字套筒，螺丝刀，魔术贴若干</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可支持编程软件：Mixly、Mind+、Scratch等图形化编程软件；Python、JavaScript等代码式</w:t>
            </w:r>
            <w:r w:rsidRPr="00B44B51">
              <w:rPr>
                <w:rFonts w:ascii="仿宋" w:eastAsia="仿宋" w:hAnsi="仿宋" w:cs="仿宋" w:hint="eastAsia"/>
                <w:kern w:val="0"/>
                <w:sz w:val="28"/>
                <w:szCs w:val="28"/>
              </w:rPr>
              <w:lastRenderedPageBreak/>
              <w:t>编程软件；</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支持系统：Windows，macOS等平台； </w:t>
            </w:r>
          </w:p>
        </w:tc>
        <w:tc>
          <w:tcPr>
            <w:tcW w:w="480" w:type="dxa"/>
            <w:tcBorders>
              <w:top w:val="single" w:sz="4" w:space="0" w:color="000000"/>
              <w:left w:val="single" w:sz="4" w:space="0" w:color="000000"/>
              <w:bottom w:val="single" w:sz="4" w:space="0" w:color="000000"/>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495" w:type="dxa"/>
            <w:tcBorders>
              <w:top w:val="single" w:sz="4" w:space="0" w:color="000000"/>
              <w:left w:val="single" w:sz="4" w:space="0" w:color="auto"/>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10</w:t>
            </w:r>
          </w:p>
        </w:tc>
      </w:tr>
      <w:tr w:rsidR="00410FFF" w:rsidRPr="00B44B51" w:rsidTr="001D6A5D">
        <w:trPr>
          <w:trHeight w:val="539"/>
        </w:trPr>
        <w:tc>
          <w:tcPr>
            <w:tcW w:w="52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4</w:t>
            </w:r>
          </w:p>
        </w:tc>
        <w:tc>
          <w:tcPr>
            <w:tcW w:w="750"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3D打机</w:t>
            </w:r>
          </w:p>
        </w:tc>
        <w:tc>
          <w:tcPr>
            <w:tcW w:w="170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通过中小学生自主设计，将其创想方案通过3D打印的实物呈现出来。以此有效培养学生的想象力和创造力，将所学知识运用于实践。</w:t>
            </w:r>
          </w:p>
          <w:p w:rsidR="00410FFF" w:rsidRPr="00B44B51" w:rsidRDefault="00410FFF" w:rsidP="001D6A5D">
            <w:pPr>
              <w:rPr>
                <w:rFonts w:ascii="仿宋" w:eastAsia="仿宋" w:hAnsi="仿宋" w:cs="仿宋"/>
                <w:kern w:val="0"/>
                <w:sz w:val="28"/>
                <w:szCs w:val="28"/>
              </w:rPr>
            </w:pPr>
          </w:p>
        </w:tc>
        <w:tc>
          <w:tcPr>
            <w:tcW w:w="627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1.成型尺寸:200mm*200mm*200mm（长*宽*高）</w:t>
            </w:r>
            <w:r w:rsidRPr="00B44B51">
              <w:rPr>
                <w:rFonts w:ascii="仿宋" w:eastAsia="仿宋" w:hAnsi="仿宋" w:cs="仿宋" w:hint="eastAsia"/>
                <w:kern w:val="0"/>
                <w:sz w:val="28"/>
                <w:szCs w:val="28"/>
              </w:rPr>
              <w:br/>
              <w:t>2.打印精度：0.05mm-0.3mm</w:t>
            </w:r>
            <w:r w:rsidRPr="00B44B51">
              <w:rPr>
                <w:rFonts w:ascii="仿宋" w:eastAsia="仿宋" w:hAnsi="仿宋" w:cs="仿宋" w:hint="eastAsia"/>
                <w:kern w:val="0"/>
                <w:sz w:val="28"/>
                <w:szCs w:val="28"/>
              </w:rPr>
              <w:br/>
              <w:t>3.打印喷嘴：1只、喷嘴直径：标配0.4mm</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4.打印层厚：0.05-0.3mm</w:t>
            </w:r>
            <w:r w:rsidRPr="00B44B51">
              <w:rPr>
                <w:rFonts w:ascii="仿宋" w:eastAsia="仿宋" w:hAnsi="仿宋" w:cs="仿宋" w:hint="eastAsia"/>
                <w:kern w:val="0"/>
                <w:sz w:val="28"/>
                <w:szCs w:val="28"/>
              </w:rPr>
              <w:br/>
              <w:t>5.支持耗材：PLA/ABS/PETG/PHA/TPU</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6.材料直径：1.75mm</w:t>
            </w:r>
            <w:r w:rsidRPr="00B44B51">
              <w:rPr>
                <w:rFonts w:ascii="仿宋" w:eastAsia="仿宋" w:hAnsi="仿宋" w:cs="仿宋" w:hint="eastAsia"/>
                <w:kern w:val="0"/>
                <w:sz w:val="28"/>
                <w:szCs w:val="28"/>
              </w:rPr>
              <w:br/>
              <w:t>7.支持打印格式：STL、Gcode、obj、dae、amf、bmp、jpg</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8.支持断电续打：断料、断电后可继续打印</w:t>
            </w:r>
          </w:p>
          <w:p w:rsidR="00410FFF" w:rsidRPr="00B44B51" w:rsidRDefault="00410FFF" w:rsidP="001D6A5D">
            <w:pPr>
              <w:widowControl/>
              <w:ind w:leftChars="100" w:left="210"/>
              <w:jc w:val="left"/>
              <w:rPr>
                <w:rFonts w:ascii="仿宋" w:eastAsia="仿宋" w:hAnsi="仿宋" w:cs="仿宋"/>
                <w:kern w:val="0"/>
                <w:sz w:val="28"/>
                <w:szCs w:val="28"/>
              </w:rPr>
            </w:pPr>
            <w:r w:rsidRPr="00B44B51">
              <w:rPr>
                <w:rFonts w:ascii="仿宋" w:eastAsia="仿宋" w:hAnsi="仿宋" w:cs="仿宋" w:hint="eastAsia"/>
                <w:kern w:val="0"/>
                <w:sz w:val="28"/>
                <w:szCs w:val="28"/>
              </w:rPr>
              <w:t>9.全自动调平：内置距离传感器，自动检测平台信息，进行自动调平。</w:t>
            </w:r>
          </w:p>
          <w:p w:rsidR="00410FFF" w:rsidRPr="00B44B51" w:rsidRDefault="00410FFF" w:rsidP="001D6A5D">
            <w:pPr>
              <w:widowControl/>
              <w:ind w:leftChars="100" w:left="770" w:hangingChars="200" w:hanging="560"/>
              <w:jc w:val="left"/>
              <w:rPr>
                <w:rFonts w:ascii="仿宋" w:eastAsia="仿宋" w:hAnsi="仿宋" w:cs="仿宋"/>
                <w:kern w:val="0"/>
                <w:sz w:val="28"/>
                <w:szCs w:val="28"/>
              </w:rPr>
            </w:pPr>
            <w:r w:rsidRPr="00B44B51">
              <w:rPr>
                <w:rFonts w:ascii="仿宋" w:eastAsia="仿宋" w:hAnsi="仿宋" w:cs="仿宋" w:hint="eastAsia"/>
                <w:kern w:val="0"/>
                <w:sz w:val="28"/>
                <w:szCs w:val="28"/>
              </w:rPr>
              <w:t>10.切片软件：采用国际通用切片软件（Cura）</w:t>
            </w:r>
          </w:p>
        </w:tc>
        <w:tc>
          <w:tcPr>
            <w:tcW w:w="480" w:type="dxa"/>
            <w:tcBorders>
              <w:top w:val="single" w:sz="4" w:space="0" w:color="000000"/>
              <w:left w:val="single" w:sz="4" w:space="0" w:color="000000"/>
              <w:bottom w:val="single" w:sz="4" w:space="0" w:color="000000"/>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539"/>
        </w:trPr>
        <w:tc>
          <w:tcPr>
            <w:tcW w:w="52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5</w:t>
            </w:r>
          </w:p>
        </w:tc>
        <w:tc>
          <w:tcPr>
            <w:tcW w:w="750"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3D打印</w:t>
            </w:r>
            <w:r w:rsidRPr="00B44B51">
              <w:rPr>
                <w:rFonts w:ascii="仿宋" w:eastAsia="仿宋" w:hAnsi="仿宋" w:cs="仿宋" w:hint="eastAsia"/>
                <w:kern w:val="0"/>
                <w:sz w:val="28"/>
                <w:szCs w:val="28"/>
              </w:rPr>
              <w:lastRenderedPageBreak/>
              <w:t>笔</w:t>
            </w:r>
          </w:p>
        </w:tc>
        <w:tc>
          <w:tcPr>
            <w:tcW w:w="170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jc w:val="left"/>
              <w:rPr>
                <w:rFonts w:ascii="仿宋" w:eastAsia="仿宋" w:hAnsi="仿宋" w:cs="仿宋"/>
                <w:kern w:val="0"/>
                <w:sz w:val="28"/>
                <w:szCs w:val="28"/>
              </w:rPr>
            </w:pPr>
          </w:p>
          <w:p w:rsidR="00410FFF" w:rsidRPr="00B44B51" w:rsidRDefault="00410FFF" w:rsidP="001D6A5D">
            <w:pPr>
              <w:jc w:val="left"/>
              <w:rPr>
                <w:rFonts w:ascii="仿宋" w:eastAsia="仿宋" w:hAnsi="仿宋" w:cs="仿宋"/>
                <w:kern w:val="0"/>
                <w:sz w:val="28"/>
                <w:szCs w:val="28"/>
              </w:rPr>
            </w:pPr>
            <w:r w:rsidRPr="00B44B51">
              <w:rPr>
                <w:rFonts w:ascii="仿宋" w:eastAsia="仿宋" w:hAnsi="仿宋" w:cs="仿宋" w:hint="eastAsia"/>
                <w:kern w:val="0"/>
                <w:sz w:val="28"/>
                <w:szCs w:val="28"/>
              </w:rPr>
              <w:t>通过对打印笔的操作，学生可以将自己设计的</w:t>
            </w:r>
            <w:r w:rsidRPr="00B44B51">
              <w:rPr>
                <w:rFonts w:ascii="仿宋" w:eastAsia="仿宋" w:hAnsi="仿宋" w:cs="仿宋" w:hint="eastAsia"/>
                <w:kern w:val="0"/>
                <w:sz w:val="28"/>
                <w:szCs w:val="28"/>
              </w:rPr>
              <w:lastRenderedPageBreak/>
              <w:t>作品以3D的效果画出来，以实物的形式呈现，以有效培养学生的想象力和创造力。</w:t>
            </w:r>
          </w:p>
        </w:tc>
        <w:tc>
          <w:tcPr>
            <w:tcW w:w="6275" w:type="dxa"/>
            <w:tcBorders>
              <w:top w:val="single" w:sz="4" w:space="0" w:color="000000"/>
              <w:left w:val="single" w:sz="4" w:space="0" w:color="000000"/>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成型原理： 热熔挤压堆积成型；</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成型方式：三维； </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成型平台尺寸： 无限定；</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工作电压：12V,3A;  </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打印厚度： 0.1—1.75mm；</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 xml:space="preserve">喷嘴直径： 0.7mm； </w:t>
            </w: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打印速度： 20-300mm/s；</w:t>
            </w:r>
          </w:p>
          <w:p w:rsidR="00410FFF" w:rsidRPr="00B44B51" w:rsidRDefault="00410FFF" w:rsidP="001D6A5D">
            <w:pPr>
              <w:pStyle w:val="12"/>
              <w:ind w:firstLineChars="0" w:firstLine="0"/>
              <w:rPr>
                <w:rFonts w:ascii="仿宋" w:eastAsia="仿宋" w:hAnsi="仿宋" w:cs="仿宋"/>
                <w:kern w:val="0"/>
                <w:sz w:val="28"/>
                <w:szCs w:val="28"/>
              </w:rPr>
            </w:pPr>
            <w:r w:rsidRPr="00B44B51">
              <w:rPr>
                <w:rFonts w:ascii="仿宋" w:eastAsia="仿宋" w:hAnsi="仿宋" w:cs="仿宋" w:hint="eastAsia"/>
                <w:kern w:val="0"/>
                <w:sz w:val="28"/>
                <w:szCs w:val="28"/>
              </w:rPr>
              <w:t>打印材料： PLA&amp;ABS。</w:t>
            </w:r>
          </w:p>
        </w:tc>
        <w:tc>
          <w:tcPr>
            <w:tcW w:w="480" w:type="dxa"/>
            <w:tcBorders>
              <w:top w:val="single" w:sz="4" w:space="0" w:color="000000"/>
              <w:left w:val="single" w:sz="4" w:space="0" w:color="000000"/>
              <w:bottom w:val="single" w:sz="4" w:space="0" w:color="000000"/>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10</w:t>
            </w:r>
          </w:p>
        </w:tc>
      </w:tr>
      <w:tr w:rsidR="00410FFF" w:rsidRPr="00B44B51" w:rsidTr="001D6A5D">
        <w:trPr>
          <w:trHeight w:val="539"/>
        </w:trPr>
        <w:tc>
          <w:tcPr>
            <w:tcW w:w="525"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6</w:t>
            </w:r>
          </w:p>
        </w:tc>
        <w:tc>
          <w:tcPr>
            <w:tcW w:w="750"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操作台及配套凳子</w:t>
            </w:r>
          </w:p>
        </w:tc>
        <w:tc>
          <w:tcPr>
            <w:tcW w:w="1705"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方便学生围坐,分小组探究</w:t>
            </w:r>
          </w:p>
        </w:tc>
        <w:tc>
          <w:tcPr>
            <w:tcW w:w="6275"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jc w:val="left"/>
              <w:rPr>
                <w:rFonts w:ascii="仿宋" w:eastAsia="仿宋" w:hAnsi="仿宋" w:cs="仿宋"/>
                <w:kern w:val="0"/>
                <w:sz w:val="28"/>
                <w:szCs w:val="28"/>
              </w:rPr>
            </w:pPr>
            <w:r w:rsidRPr="00B44B51">
              <w:rPr>
                <w:rFonts w:ascii="仿宋" w:eastAsia="仿宋" w:hAnsi="仿宋" w:cs="仿宋" w:hint="eastAsia"/>
                <w:kern w:val="0"/>
                <w:sz w:val="28"/>
                <w:szCs w:val="28"/>
              </w:rPr>
              <w:t>操作台规格180cm×80cm×76cm,每台配套6把学生凳</w:t>
            </w:r>
          </w:p>
        </w:tc>
        <w:tc>
          <w:tcPr>
            <w:tcW w:w="480" w:type="dxa"/>
            <w:tcBorders>
              <w:top w:val="single" w:sz="4" w:space="0" w:color="000000"/>
              <w:left w:val="single" w:sz="4" w:space="0" w:color="000000"/>
              <w:bottom w:val="single" w:sz="4" w:space="0" w:color="000000"/>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495" w:type="dxa"/>
            <w:tcBorders>
              <w:top w:val="single" w:sz="4" w:space="0" w:color="000000"/>
              <w:left w:val="single" w:sz="4" w:space="0" w:color="auto"/>
              <w:bottom w:val="single" w:sz="4" w:space="0" w:color="000000"/>
              <w:right w:val="single" w:sz="4" w:space="0" w:color="000000"/>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8</w:t>
            </w:r>
          </w:p>
        </w:tc>
      </w:tr>
    </w:tbl>
    <w:p w:rsidR="00410FFF" w:rsidRPr="00B44B51" w:rsidRDefault="00410FFF" w:rsidP="00410FFF">
      <w:pPr>
        <w:rPr>
          <w:rFonts w:ascii="仿宋" w:eastAsia="仿宋" w:hAnsi="仿宋" w:cs="仿宋"/>
          <w:kern w:val="0"/>
          <w:sz w:val="28"/>
          <w:szCs w:val="28"/>
        </w:rPr>
      </w:pPr>
    </w:p>
    <w:p w:rsidR="00410FFF" w:rsidRPr="00B44B51" w:rsidRDefault="00410FFF" w:rsidP="00410FFF">
      <w:pPr>
        <w:pStyle w:val="20"/>
        <w:ind w:firstLine="560"/>
        <w:rPr>
          <w:rFonts w:ascii="仿宋" w:eastAsia="仿宋" w:hAnsi="仿宋" w:cs="仿宋"/>
          <w:sz w:val="28"/>
          <w:szCs w:val="28"/>
        </w:rPr>
      </w:pPr>
    </w:p>
    <w:p w:rsidR="00410FFF" w:rsidRPr="00B44B51" w:rsidRDefault="00410FFF" w:rsidP="00410FFF">
      <w:pPr>
        <w:pStyle w:val="20"/>
        <w:ind w:firstLine="560"/>
        <w:rPr>
          <w:rFonts w:ascii="仿宋" w:eastAsia="仿宋" w:hAnsi="仿宋" w:cs="仿宋"/>
          <w:sz w:val="28"/>
          <w:szCs w:val="28"/>
        </w:rPr>
      </w:pPr>
      <w:r w:rsidRPr="00B44B51">
        <w:rPr>
          <w:rFonts w:ascii="仿宋" w:eastAsia="仿宋" w:hAnsi="仿宋" w:cs="仿宋" w:hint="eastAsia"/>
          <w:sz w:val="28"/>
          <w:szCs w:val="28"/>
        </w:rPr>
        <w:t>二、音乐设备</w:t>
      </w:r>
    </w:p>
    <w:tbl>
      <w:tblPr>
        <w:tblpPr w:leftFromText="180" w:rightFromText="180" w:vertAnchor="text" w:horzAnchor="page" w:tblpX="1398" w:tblpY="29"/>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757"/>
        <w:gridCol w:w="7667"/>
        <w:gridCol w:w="443"/>
        <w:gridCol w:w="500"/>
      </w:tblGrid>
      <w:tr w:rsidR="00410FFF" w:rsidRPr="00B44B51" w:rsidTr="001D6A5D">
        <w:trPr>
          <w:trHeight w:val="458"/>
        </w:trPr>
        <w:tc>
          <w:tcPr>
            <w:tcW w:w="41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序</w:t>
            </w:r>
            <w:r w:rsidRPr="00B44B51">
              <w:rPr>
                <w:rFonts w:ascii="仿宋" w:eastAsia="仿宋" w:hAnsi="仿宋" w:cs="仿宋" w:hint="eastAsia"/>
                <w:kern w:val="0"/>
                <w:sz w:val="28"/>
                <w:szCs w:val="28"/>
              </w:rPr>
              <w:lastRenderedPageBreak/>
              <w:t>号</w:t>
            </w:r>
          </w:p>
        </w:tc>
        <w:tc>
          <w:tcPr>
            <w:tcW w:w="75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名</w:t>
            </w:r>
            <w:r w:rsidRPr="00B44B51">
              <w:rPr>
                <w:rFonts w:ascii="仿宋" w:eastAsia="仿宋" w:hAnsi="仿宋" w:cs="仿宋" w:hint="eastAsia"/>
                <w:kern w:val="0"/>
                <w:sz w:val="28"/>
                <w:szCs w:val="28"/>
              </w:rPr>
              <w:lastRenderedPageBreak/>
              <w:t>称</w:t>
            </w:r>
          </w:p>
        </w:tc>
        <w:tc>
          <w:tcPr>
            <w:tcW w:w="766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 xml:space="preserve">                                配置参数</w:t>
            </w:r>
          </w:p>
        </w:tc>
        <w:tc>
          <w:tcPr>
            <w:tcW w:w="44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数</w:t>
            </w:r>
            <w:r w:rsidRPr="00B44B51">
              <w:rPr>
                <w:rFonts w:ascii="仿宋" w:eastAsia="仿宋" w:hAnsi="仿宋" w:cs="仿宋" w:hint="eastAsia"/>
                <w:kern w:val="0"/>
                <w:sz w:val="28"/>
                <w:szCs w:val="28"/>
              </w:rPr>
              <w:lastRenderedPageBreak/>
              <w:t>量</w:t>
            </w:r>
          </w:p>
        </w:tc>
        <w:tc>
          <w:tcPr>
            <w:tcW w:w="500"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lastRenderedPageBreak/>
              <w:t>单</w:t>
            </w:r>
            <w:r w:rsidRPr="00B44B51">
              <w:rPr>
                <w:rFonts w:ascii="仿宋" w:eastAsia="仿宋" w:hAnsi="仿宋" w:cs="仿宋" w:hint="eastAsia"/>
                <w:kern w:val="0"/>
                <w:sz w:val="28"/>
                <w:szCs w:val="28"/>
              </w:rPr>
              <w:lastRenderedPageBreak/>
              <w:t>位</w:t>
            </w:r>
          </w:p>
        </w:tc>
      </w:tr>
      <w:tr w:rsidR="00410FFF" w:rsidRPr="00B44B51" w:rsidTr="001D6A5D">
        <w:trPr>
          <w:trHeight w:val="468"/>
        </w:trPr>
        <w:tc>
          <w:tcPr>
            <w:tcW w:w="41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ind w:firstLineChars="100" w:firstLine="280"/>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w:t>
            </w:r>
          </w:p>
        </w:tc>
        <w:tc>
          <w:tcPr>
            <w:tcW w:w="75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吉他</w:t>
            </w:r>
          </w:p>
        </w:tc>
        <w:tc>
          <w:tcPr>
            <w:tcW w:w="766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民谣或古典六弦， 桃花芯木琴柄，椴木背侧板，云杉木面板，玫瑰木指板，采用复古式琴头，半封闭式弦准。</w:t>
            </w:r>
          </w:p>
        </w:tc>
        <w:tc>
          <w:tcPr>
            <w:tcW w:w="44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10</w:t>
            </w:r>
          </w:p>
        </w:tc>
        <w:tc>
          <w:tcPr>
            <w:tcW w:w="500"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把</w:t>
            </w:r>
          </w:p>
        </w:tc>
      </w:tr>
      <w:tr w:rsidR="00410FFF" w:rsidRPr="00B44B51" w:rsidTr="001D6A5D">
        <w:trPr>
          <w:trHeight w:val="2032"/>
        </w:trPr>
        <w:tc>
          <w:tcPr>
            <w:tcW w:w="41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ind w:firstLineChars="100" w:firstLine="280"/>
              <w:rPr>
                <w:rFonts w:ascii="仿宋" w:eastAsia="仿宋" w:hAnsi="仿宋" w:cs="仿宋"/>
                <w:kern w:val="0"/>
                <w:sz w:val="28"/>
                <w:szCs w:val="28"/>
              </w:rPr>
            </w:pPr>
          </w:p>
          <w:p w:rsidR="00410FFF" w:rsidRPr="00B44B51" w:rsidRDefault="00410FFF" w:rsidP="001D6A5D">
            <w:pPr>
              <w:ind w:firstLineChars="100" w:firstLine="280"/>
              <w:rPr>
                <w:rFonts w:ascii="仿宋" w:eastAsia="仿宋" w:hAnsi="仿宋" w:cs="仿宋"/>
                <w:kern w:val="0"/>
                <w:sz w:val="28"/>
                <w:szCs w:val="28"/>
              </w:rPr>
            </w:pPr>
          </w:p>
          <w:p w:rsidR="00410FFF" w:rsidRPr="00B44B51" w:rsidRDefault="00410FFF" w:rsidP="001D6A5D">
            <w:pPr>
              <w:ind w:firstLineChars="100" w:firstLine="280"/>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2</w:t>
            </w:r>
          </w:p>
        </w:tc>
        <w:tc>
          <w:tcPr>
            <w:tcW w:w="75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jc w:val="center"/>
              <w:rPr>
                <w:rFonts w:ascii="仿宋" w:eastAsia="仿宋" w:hAnsi="仿宋" w:cs="仿宋"/>
                <w:kern w:val="0"/>
                <w:sz w:val="28"/>
                <w:szCs w:val="28"/>
              </w:rPr>
            </w:pPr>
          </w:p>
          <w:p w:rsidR="00410FFF" w:rsidRPr="00B44B51" w:rsidRDefault="00410FFF" w:rsidP="001D6A5D">
            <w:pPr>
              <w:jc w:val="center"/>
              <w:rPr>
                <w:rFonts w:ascii="仿宋" w:eastAsia="仿宋" w:hAnsi="仿宋" w:cs="仿宋"/>
                <w:kern w:val="0"/>
                <w:sz w:val="28"/>
                <w:szCs w:val="28"/>
              </w:rPr>
            </w:pPr>
          </w:p>
          <w:p w:rsidR="00410FFF" w:rsidRPr="00B44B51" w:rsidRDefault="00410FFF" w:rsidP="001D6A5D">
            <w:pPr>
              <w:jc w:val="center"/>
              <w:rPr>
                <w:rFonts w:ascii="仿宋" w:eastAsia="仿宋" w:hAnsi="仿宋" w:cs="仿宋"/>
                <w:kern w:val="0"/>
                <w:sz w:val="28"/>
                <w:szCs w:val="28"/>
              </w:rPr>
            </w:pPr>
          </w:p>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电子琴</w:t>
            </w:r>
          </w:p>
        </w:tc>
        <w:tc>
          <w:tcPr>
            <w:tcW w:w="766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键    盘：61键力度触感标准键盘</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显    示：多功能LCD背光液晶显示</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复 音 数：32</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音    色：844种音色，包括553种旋律音色、16种民族音色和</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275种键盘打击乐（13组键盘打击乐）</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40个直选音色</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音色控制：调音台、延音、移调、微调、琶音、双音色</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踏板功能：接上多功能踏板（另配），提供七种脚踏功能选择</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效    果：10种混响，混响深度可调节，混响开关</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          13种合唱，合唱深度可调节，合唱开关EQ低频/EQ高频调节</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节    奏：204种节奏，包括11种民族节奏、 40个直选节奏</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伴奏控制：同步启动、启动/停止、前奏/尾奏、插入、单键设置</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键盘控制：和弦、全和弦、分离、和声、和弦字典 5种力度</w:t>
            </w:r>
            <w:r w:rsidRPr="00B44B51">
              <w:rPr>
                <w:rFonts w:ascii="仿宋" w:eastAsia="仿宋" w:hAnsi="仿宋" w:cs="仿宋" w:hint="eastAsia"/>
                <w:kern w:val="0"/>
                <w:sz w:val="28"/>
                <w:szCs w:val="28"/>
              </w:rPr>
              <w:lastRenderedPageBreak/>
              <w:t>曲线</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示 范 曲：160首(包括150首学习歌曲)</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学习功能：3步学习（左/右手练习）,评分功能</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录音功能：5轨录音/放音</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状态记忆：5 x 8组面板设定状态</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外置声卡：USB AUDIO(USB音频)</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其他功能：33种功能参数调节和设定，断电保存，速度/敲击、节拍器、滑音、冻结、Local   开关控制</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接    口：电源，耳机/输出，线路输入（可连接蓝牙音频适配器），多功能踏板（延音、弱音、保持音、感情踏板、启动/停止、插入、存储控制），麦克风，USB接口（USB MIDI和USB AUDIO），可连接计算机和智能手机（iphone、安卓系统手机）平板电脑（iPad、安卓系统平板）</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喇    叭：YD120-3A1/4Ω5W：5W/4Ω*2</w:t>
            </w:r>
          </w:p>
        </w:tc>
        <w:tc>
          <w:tcPr>
            <w:tcW w:w="44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30</w:t>
            </w:r>
          </w:p>
        </w:tc>
        <w:tc>
          <w:tcPr>
            <w:tcW w:w="500"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ind w:firstLineChars="50" w:firstLine="140"/>
              <w:rPr>
                <w:rFonts w:ascii="仿宋" w:eastAsia="仿宋" w:hAnsi="仿宋" w:cs="仿宋"/>
                <w:kern w:val="0"/>
                <w:sz w:val="28"/>
                <w:szCs w:val="28"/>
              </w:rPr>
            </w:pPr>
            <w:r w:rsidRPr="00B44B51">
              <w:rPr>
                <w:rFonts w:ascii="仿宋" w:eastAsia="仿宋" w:hAnsi="仿宋" w:cs="仿宋" w:hint="eastAsia"/>
                <w:kern w:val="0"/>
                <w:sz w:val="28"/>
                <w:szCs w:val="28"/>
              </w:rPr>
              <w:t>架</w:t>
            </w:r>
          </w:p>
        </w:tc>
      </w:tr>
      <w:tr w:rsidR="00410FFF" w:rsidRPr="00B44B51" w:rsidTr="001D6A5D">
        <w:trPr>
          <w:trHeight w:val="291"/>
        </w:trPr>
        <w:tc>
          <w:tcPr>
            <w:tcW w:w="41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3</w:t>
            </w:r>
          </w:p>
        </w:tc>
        <w:tc>
          <w:tcPr>
            <w:tcW w:w="75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二胡</w:t>
            </w:r>
          </w:p>
        </w:tc>
        <w:tc>
          <w:tcPr>
            <w:tcW w:w="766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杂木，蟒皮花纹美观，鳞片方正、规整、无怪鳞片：配盒：音质纯正，音色优美。</w:t>
            </w:r>
          </w:p>
        </w:tc>
        <w:tc>
          <w:tcPr>
            <w:tcW w:w="44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10</w:t>
            </w:r>
          </w:p>
        </w:tc>
        <w:tc>
          <w:tcPr>
            <w:tcW w:w="500"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把</w:t>
            </w:r>
          </w:p>
        </w:tc>
      </w:tr>
      <w:tr w:rsidR="00410FFF" w:rsidRPr="00B44B51" w:rsidTr="001D6A5D">
        <w:trPr>
          <w:trHeight w:val="1943"/>
        </w:trPr>
        <w:tc>
          <w:tcPr>
            <w:tcW w:w="41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 xml:space="preserve">  4</w:t>
            </w:r>
          </w:p>
        </w:tc>
        <w:tc>
          <w:tcPr>
            <w:tcW w:w="75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架子鼓</w:t>
            </w:r>
          </w:p>
        </w:tc>
        <w:tc>
          <w:tcPr>
            <w:tcW w:w="7667"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五鼓，架子鼓由低音大鼓、踩镲、小军鼓、桶子鼓（3～7个）、吊镲（2～4面）所组成，鼓的直径如下：（寸）大鼓：22"×16"、落地鼓：16"×16"、小军鼓：14"×5.5"、中音鼓：13"×10"、高音鼓：10"×10"、镲片：踩镲(12"×2")、吊镲：(15")、</w:t>
            </w:r>
            <w:r w:rsidRPr="00B44B51">
              <w:rPr>
                <w:rFonts w:ascii="仿宋" w:eastAsia="仿宋" w:hAnsi="仿宋" w:cs="仿宋" w:hint="eastAsia"/>
                <w:kern w:val="0"/>
                <w:sz w:val="28"/>
                <w:szCs w:val="28"/>
              </w:rPr>
              <w:lastRenderedPageBreak/>
              <w:t>质量要求：鼓腔:自然风干木材材质。鼓圈：镀黑镍合金压铸。金属腔和木腔镶接，超强圆柱鼓耳，正品鼓皮，手工镲片，枫木鼓棍。</w:t>
            </w:r>
          </w:p>
        </w:tc>
        <w:tc>
          <w:tcPr>
            <w:tcW w:w="443"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4</w:t>
            </w:r>
          </w:p>
        </w:tc>
        <w:tc>
          <w:tcPr>
            <w:tcW w:w="500" w:type="dxa"/>
            <w:tcBorders>
              <w:top w:val="single" w:sz="4" w:space="0" w:color="auto"/>
              <w:left w:val="single" w:sz="4" w:space="0" w:color="auto"/>
              <w:bottom w:val="single" w:sz="4" w:space="0" w:color="auto"/>
              <w:right w:val="single" w:sz="4" w:space="0" w:color="auto"/>
            </w:tcBorders>
          </w:tcPr>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p>
          <w:p w:rsidR="00410FFF" w:rsidRPr="00B44B51" w:rsidRDefault="00410FFF" w:rsidP="001D6A5D">
            <w:pPr>
              <w:rPr>
                <w:rFonts w:ascii="仿宋" w:eastAsia="仿宋" w:hAnsi="仿宋" w:cs="仿宋"/>
                <w:kern w:val="0"/>
                <w:sz w:val="28"/>
                <w:szCs w:val="28"/>
              </w:rPr>
            </w:pPr>
            <w:r w:rsidRPr="00B44B51">
              <w:rPr>
                <w:rFonts w:ascii="仿宋" w:eastAsia="仿宋" w:hAnsi="仿宋" w:cs="仿宋" w:hint="eastAsia"/>
                <w:kern w:val="0"/>
                <w:sz w:val="28"/>
                <w:szCs w:val="28"/>
              </w:rPr>
              <w:t>套</w:t>
            </w:r>
          </w:p>
        </w:tc>
      </w:tr>
    </w:tbl>
    <w:p w:rsidR="00410FFF" w:rsidRPr="00B44B51" w:rsidRDefault="00410FFF" w:rsidP="00410FFF">
      <w:pPr>
        <w:pStyle w:val="20"/>
        <w:ind w:firstLine="560"/>
        <w:rPr>
          <w:rFonts w:ascii="仿宋" w:eastAsia="仿宋" w:hAnsi="仿宋" w:cs="仿宋"/>
          <w:sz w:val="28"/>
          <w:szCs w:val="28"/>
        </w:rPr>
      </w:pPr>
    </w:p>
    <w:p w:rsidR="00410FFF" w:rsidRPr="00B44B51" w:rsidRDefault="00410FFF" w:rsidP="00410FFF">
      <w:pPr>
        <w:pStyle w:val="20"/>
        <w:ind w:firstLine="560"/>
        <w:rPr>
          <w:rFonts w:ascii="仿宋" w:eastAsia="仿宋" w:hAnsi="仿宋" w:cs="仿宋"/>
          <w:sz w:val="28"/>
          <w:szCs w:val="28"/>
        </w:rPr>
      </w:pPr>
    </w:p>
    <w:p w:rsidR="00410FFF" w:rsidRPr="00B44B51" w:rsidRDefault="00410FFF" w:rsidP="00410FFF">
      <w:pPr>
        <w:numPr>
          <w:ilvl w:val="0"/>
          <w:numId w:val="29"/>
        </w:numPr>
        <w:rPr>
          <w:rFonts w:ascii="仿宋" w:eastAsia="仿宋" w:hAnsi="仿宋" w:cs="仿宋"/>
          <w:kern w:val="0"/>
          <w:sz w:val="28"/>
          <w:szCs w:val="28"/>
        </w:rPr>
      </w:pPr>
      <w:r w:rsidRPr="00B44B51">
        <w:rPr>
          <w:rFonts w:ascii="仿宋" w:eastAsia="仿宋" w:hAnsi="仿宋" w:cs="仿宋" w:hint="eastAsia"/>
          <w:kern w:val="0"/>
          <w:sz w:val="28"/>
          <w:szCs w:val="28"/>
        </w:rPr>
        <w:t>心理咨询室设备</w:t>
      </w:r>
    </w:p>
    <w:tbl>
      <w:tblPr>
        <w:tblpPr w:leftFromText="180" w:rightFromText="180" w:vertAnchor="page" w:horzAnchor="margin" w:tblpXSpec="center" w:tblpY="852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
        <w:gridCol w:w="761"/>
        <w:gridCol w:w="7376"/>
        <w:gridCol w:w="401"/>
        <w:gridCol w:w="484"/>
      </w:tblGrid>
      <w:tr w:rsidR="00410FFF" w:rsidRPr="00B44B51" w:rsidTr="001D6A5D">
        <w:trPr>
          <w:trHeight w:val="559"/>
        </w:trPr>
        <w:tc>
          <w:tcPr>
            <w:tcW w:w="443" w:type="dxa"/>
            <w:tcBorders>
              <w:top w:val="single" w:sz="4" w:space="0" w:color="auto"/>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序号</w:t>
            </w:r>
          </w:p>
        </w:tc>
        <w:tc>
          <w:tcPr>
            <w:tcW w:w="761" w:type="dxa"/>
            <w:tcBorders>
              <w:top w:val="single" w:sz="4" w:space="0" w:color="auto"/>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名称</w:t>
            </w:r>
          </w:p>
        </w:tc>
        <w:tc>
          <w:tcPr>
            <w:tcW w:w="7376" w:type="dxa"/>
            <w:tcBorders>
              <w:top w:val="single" w:sz="4" w:space="0" w:color="auto"/>
              <w:left w:val="single" w:sz="4" w:space="0" w:color="000000"/>
              <w:bottom w:val="single" w:sz="4" w:space="0" w:color="000000"/>
              <w:right w:val="single" w:sz="4" w:space="0" w:color="auto"/>
            </w:tcBorders>
            <w:vAlign w:val="center"/>
          </w:tcPr>
          <w:p w:rsidR="00410FFF" w:rsidRPr="00B44B51" w:rsidRDefault="00410FFF" w:rsidP="001D6A5D">
            <w:pPr>
              <w:spacing w:line="300" w:lineRule="exact"/>
              <w:rPr>
                <w:rFonts w:ascii="仿宋" w:eastAsia="仿宋" w:hAnsi="仿宋" w:cs="仿宋"/>
                <w:kern w:val="0"/>
                <w:sz w:val="28"/>
                <w:szCs w:val="28"/>
              </w:rPr>
            </w:pPr>
            <w:r w:rsidRPr="00B44B51">
              <w:rPr>
                <w:rFonts w:ascii="仿宋" w:eastAsia="仿宋" w:hAnsi="仿宋" w:cs="仿宋" w:hint="eastAsia"/>
                <w:kern w:val="0"/>
                <w:sz w:val="28"/>
                <w:szCs w:val="28"/>
              </w:rPr>
              <w:t>配置参数</w:t>
            </w:r>
          </w:p>
        </w:tc>
        <w:tc>
          <w:tcPr>
            <w:tcW w:w="401" w:type="dxa"/>
            <w:tcBorders>
              <w:top w:val="single" w:sz="4" w:space="0" w:color="auto"/>
              <w:left w:val="single" w:sz="4" w:space="0" w:color="auto"/>
              <w:bottom w:val="single" w:sz="4" w:space="0" w:color="000000"/>
              <w:right w:val="single" w:sz="4" w:space="0" w:color="000000"/>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单位</w:t>
            </w:r>
          </w:p>
        </w:tc>
        <w:tc>
          <w:tcPr>
            <w:tcW w:w="484" w:type="dxa"/>
            <w:tcBorders>
              <w:top w:val="single" w:sz="4" w:space="0" w:color="auto"/>
              <w:left w:val="single" w:sz="4" w:space="0" w:color="auto"/>
              <w:bottom w:val="single" w:sz="4" w:space="0" w:color="000000"/>
              <w:right w:val="single" w:sz="4" w:space="0" w:color="000000"/>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数量</w:t>
            </w:r>
          </w:p>
        </w:tc>
      </w:tr>
      <w:tr w:rsidR="00410FFF" w:rsidRPr="00B44B51" w:rsidTr="001D6A5D">
        <w:trPr>
          <w:trHeight w:val="1692"/>
        </w:trPr>
        <w:tc>
          <w:tcPr>
            <w:tcW w:w="443"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1</w:t>
            </w:r>
          </w:p>
        </w:tc>
        <w:tc>
          <w:tcPr>
            <w:tcW w:w="761"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团体心理辅导工具包</w:t>
            </w:r>
          </w:p>
        </w:tc>
        <w:tc>
          <w:tcPr>
            <w:tcW w:w="7376" w:type="dxa"/>
            <w:tcBorders>
              <w:top w:val="single" w:sz="4" w:space="0" w:color="000000"/>
              <w:left w:val="single" w:sz="4" w:space="0" w:color="000000"/>
              <w:bottom w:val="single" w:sz="4" w:space="0" w:color="000000"/>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设计概述：响应《中小学心理健康教育指导纲要（2012年修订）》的精神，依据发展心理学、教育心理学的理论与方法，在团体心理活动中引导学生自我了解、自我探索、自我体验、自我发展和自我成长。</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结构组成：</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1、团体心理活动器材箱含有：适合青少年身心发展的23个主题55种团体心理活动，共300多件专用器材，同时配有团体活动指导手册、活动影音资料盘、便于携带的铝合金精致工具箱。</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2、团体活动指导手册分为理论篇、准备篇、活动篇，详细介绍了各种主题活动，包括活动的名称、目的、用具、</w:t>
            </w:r>
            <w:r w:rsidRPr="00B44B51">
              <w:rPr>
                <w:rFonts w:ascii="仿宋" w:eastAsia="仿宋" w:hAnsi="仿宋" w:cs="仿宋" w:hint="eastAsia"/>
                <w:kern w:val="0"/>
                <w:sz w:val="28"/>
                <w:szCs w:val="28"/>
              </w:rPr>
              <w:lastRenderedPageBreak/>
              <w:t>时间、场地、程序、注意事项以及活动点评等，简明实用，可操作性强。</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3、通过团体心理辅导，参训者将在个体成长及团体发展的以下11个领域得到显著提升：</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思维能力、创新能力提高；认识自身潜能；磨练毅力，增强自信心；树立时间观念；珍爱生命；感恩生活；合理调节情绪拥有积极心态；集体参与意识与责任心；团队合作与竞争；改善人际关系；尝试生涯规划等。</w:t>
            </w:r>
          </w:p>
          <w:p w:rsidR="00410FFF" w:rsidRPr="00B44B51" w:rsidRDefault="00410FFF" w:rsidP="001D6A5D">
            <w:pPr>
              <w:pStyle w:val="ad"/>
              <w:shd w:val="clear" w:color="auto" w:fill="FFFFFF"/>
              <w:spacing w:line="300" w:lineRule="auto"/>
              <w:ind w:firstLine="352"/>
              <w:rPr>
                <w:rFonts w:ascii="仿宋" w:eastAsia="仿宋" w:hAnsi="仿宋" w:cs="仿宋"/>
                <w:sz w:val="28"/>
                <w:szCs w:val="28"/>
              </w:rPr>
            </w:pPr>
            <w:r w:rsidRPr="00B44B51">
              <w:rPr>
                <w:rFonts w:ascii="仿宋" w:eastAsia="仿宋" w:hAnsi="仿宋" w:cs="仿宋" w:hint="eastAsia"/>
                <w:sz w:val="28"/>
                <w:szCs w:val="28"/>
              </w:rPr>
              <w:t>4、拓展活动内容</w:t>
            </w:r>
          </w:p>
          <w:p w:rsidR="00410FFF" w:rsidRPr="00B44B51" w:rsidRDefault="00410FFF" w:rsidP="001D6A5D">
            <w:pPr>
              <w:pStyle w:val="31"/>
              <w:tabs>
                <w:tab w:val="right" w:leader="dot" w:pos="8296"/>
              </w:tabs>
              <w:spacing w:line="400" w:lineRule="exact"/>
              <w:rPr>
                <w:rFonts w:ascii="仿宋" w:eastAsia="仿宋" w:hAnsi="仿宋" w:cs="仿宋"/>
                <w:color w:val="auto"/>
                <w:kern w:val="0"/>
                <w:sz w:val="28"/>
                <w:szCs w:val="28"/>
              </w:rPr>
            </w:pPr>
            <w:r w:rsidRPr="00B44B51">
              <w:rPr>
                <w:rFonts w:ascii="仿宋" w:eastAsia="仿宋" w:hAnsi="仿宋" w:cs="仿宋" w:hint="eastAsia"/>
                <w:color w:val="auto"/>
                <w:kern w:val="0"/>
                <w:sz w:val="28"/>
                <w:szCs w:val="28"/>
              </w:rPr>
              <w:t>快速逃脱、扮时钟、随机应变、突破思维定式、遵从指导、</w:t>
            </w:r>
            <w:hyperlink w:anchor="_Toc398050114" w:history="1">
              <w:r w:rsidRPr="00B44B51">
                <w:rPr>
                  <w:rFonts w:ascii="仿宋" w:eastAsia="仿宋" w:hAnsi="仿宋" w:cs="仿宋" w:hint="eastAsia"/>
                  <w:color w:val="auto"/>
                  <w:kern w:val="0"/>
                  <w:sz w:val="28"/>
                  <w:szCs w:val="28"/>
                </w:rPr>
                <w:t>头脑风暴</w:t>
              </w:r>
            </w:hyperlink>
            <w:hyperlink w:anchor="_Toc398050115" w:history="1">
              <w:r w:rsidRPr="00B44B51">
                <w:rPr>
                  <w:rFonts w:ascii="仿宋" w:eastAsia="仿宋" w:hAnsi="仿宋" w:cs="仿宋" w:hint="eastAsia"/>
                  <w:color w:val="auto"/>
                  <w:kern w:val="0"/>
                  <w:sz w:val="28"/>
                  <w:szCs w:val="28"/>
                </w:rPr>
                <w:t>、传球夺秒、</w:t>
              </w:r>
            </w:hyperlink>
            <w:hyperlink w:anchor="_Toc398050116" w:history="1">
              <w:r w:rsidRPr="00B44B51">
                <w:rPr>
                  <w:rFonts w:ascii="仿宋" w:eastAsia="仿宋" w:hAnsi="仿宋" w:cs="仿宋" w:hint="eastAsia"/>
                  <w:color w:val="auto"/>
                  <w:kern w:val="0"/>
                  <w:sz w:val="28"/>
                  <w:szCs w:val="28"/>
                </w:rPr>
                <w:t>如何卖木梳给和尚、</w:t>
              </w:r>
            </w:hyperlink>
            <w:hyperlink w:anchor="_Toc398050117" w:history="1">
              <w:r w:rsidRPr="00B44B51">
                <w:rPr>
                  <w:rFonts w:ascii="仿宋" w:eastAsia="仿宋" w:hAnsi="仿宋" w:cs="仿宋" w:hint="eastAsia"/>
                  <w:color w:val="auto"/>
                  <w:kern w:val="0"/>
                  <w:sz w:val="28"/>
                  <w:szCs w:val="28"/>
                </w:rPr>
                <w:t>玩具创意设计、</w:t>
              </w:r>
            </w:hyperlink>
            <w:hyperlink w:anchor="_Toc398050118" w:history="1">
              <w:r w:rsidRPr="00B44B51">
                <w:rPr>
                  <w:rFonts w:ascii="仿宋" w:eastAsia="仿宋" w:hAnsi="仿宋" w:cs="仿宋" w:hint="eastAsia"/>
                  <w:color w:val="auto"/>
                  <w:kern w:val="0"/>
                  <w:sz w:val="28"/>
                  <w:szCs w:val="28"/>
                </w:rPr>
                <w:t>潜能开发、</w:t>
              </w:r>
            </w:hyperlink>
            <w:hyperlink w:anchor="_Toc398050119" w:history="1">
              <w:r w:rsidRPr="00B44B51">
                <w:rPr>
                  <w:rFonts w:ascii="仿宋" w:eastAsia="仿宋" w:hAnsi="仿宋" w:cs="仿宋" w:hint="eastAsia"/>
                  <w:color w:val="auto"/>
                  <w:kern w:val="0"/>
                  <w:sz w:val="28"/>
                  <w:szCs w:val="28"/>
                </w:rPr>
                <w:t>穿越A4 纸</w:t>
              </w:r>
              <w:r w:rsidRPr="00B44B51">
                <w:rPr>
                  <w:rFonts w:ascii="仿宋" w:eastAsia="仿宋" w:hAnsi="仿宋" w:cs="仿宋" w:hint="eastAsia"/>
                  <w:color w:val="auto"/>
                  <w:kern w:val="0"/>
                  <w:sz w:val="28"/>
                  <w:szCs w:val="28"/>
                </w:rPr>
                <w:tab/>
                <w:t>、</w:t>
              </w:r>
            </w:hyperlink>
            <w:hyperlink w:anchor="_Toc398050120" w:history="1">
              <w:r w:rsidRPr="00B44B51">
                <w:rPr>
                  <w:rFonts w:ascii="仿宋" w:eastAsia="仿宋" w:hAnsi="仿宋" w:cs="仿宋" w:hint="eastAsia"/>
                  <w:color w:val="auto"/>
                  <w:kern w:val="0"/>
                  <w:sz w:val="28"/>
                  <w:szCs w:val="28"/>
                </w:rPr>
                <w:t>穿绳活动、时间分隔、举手礼、命运之牌、峰回路转、信任后仰、“智者”骑“盲马”、造房子、出谋划策、心中的房子、今天我当家等55个活动项目。</w:t>
              </w:r>
            </w:hyperlink>
          </w:p>
          <w:p w:rsidR="00410FFF" w:rsidRPr="00B44B51" w:rsidRDefault="00410FFF" w:rsidP="001D6A5D">
            <w:pPr>
              <w:pStyle w:val="a4"/>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 xml:space="preserve">5、活动箱要求：材质：国标五合板、防火板，铝合金包边、   尺寸：560*360*240mm。  </w:t>
            </w:r>
          </w:p>
          <w:p w:rsidR="00410FFF" w:rsidRPr="00B44B51" w:rsidRDefault="00410FFF" w:rsidP="001D6A5D">
            <w:pPr>
              <w:spacing w:line="400" w:lineRule="exact"/>
              <w:jc w:val="left"/>
              <w:rPr>
                <w:rFonts w:ascii="仿宋" w:eastAsia="仿宋" w:hAnsi="仿宋" w:cs="仿宋"/>
                <w:kern w:val="0"/>
                <w:sz w:val="28"/>
                <w:szCs w:val="28"/>
              </w:rPr>
            </w:pPr>
          </w:p>
        </w:tc>
        <w:tc>
          <w:tcPr>
            <w:tcW w:w="401" w:type="dxa"/>
            <w:tcBorders>
              <w:top w:val="single" w:sz="4" w:space="0" w:color="000000"/>
              <w:left w:val="single" w:sz="4" w:space="0" w:color="auto"/>
              <w:bottom w:val="single" w:sz="4" w:space="0" w:color="000000"/>
              <w:right w:val="single" w:sz="4" w:space="0" w:color="000000"/>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484" w:type="dxa"/>
            <w:tcBorders>
              <w:top w:val="single" w:sz="4" w:space="0" w:color="000000"/>
              <w:left w:val="single" w:sz="4" w:space="0" w:color="auto"/>
              <w:bottom w:val="single" w:sz="4" w:space="0" w:color="000000"/>
              <w:right w:val="single" w:sz="4" w:space="0" w:color="000000"/>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1408"/>
        </w:trPr>
        <w:tc>
          <w:tcPr>
            <w:tcW w:w="443"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2</w:t>
            </w:r>
          </w:p>
        </w:tc>
        <w:tc>
          <w:tcPr>
            <w:tcW w:w="761" w:type="dxa"/>
            <w:tcBorders>
              <w:top w:val="single" w:sz="4" w:space="0" w:color="000000"/>
              <w:left w:val="single" w:sz="4" w:space="0" w:color="000000"/>
              <w:bottom w:val="single" w:sz="4" w:space="0" w:color="000000"/>
              <w:right w:val="single" w:sz="4" w:space="0" w:color="000000"/>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沙盘器材</w:t>
            </w:r>
          </w:p>
        </w:tc>
        <w:tc>
          <w:tcPr>
            <w:tcW w:w="7376" w:type="dxa"/>
            <w:tcBorders>
              <w:top w:val="single" w:sz="4" w:space="0" w:color="000000"/>
              <w:left w:val="single" w:sz="4" w:space="0" w:color="000000"/>
              <w:bottom w:val="single" w:sz="4" w:space="0" w:color="000000"/>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1、产品组成：沙具摆放架1个＋个体沙盘1个（含支架）＋沙具(10大类不少于30次类)500件＋细沙10公斤+教材1本。</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2、技术参数</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1）沙具摆放架：实木颗粒材质5层9阶设计（充分满足不同类别玩具按不同阶层分类摆放，便于来访者清晰地看到全</w:t>
            </w:r>
            <w:r w:rsidRPr="00B44B51">
              <w:rPr>
                <w:rFonts w:ascii="仿宋" w:eastAsia="仿宋" w:hAnsi="仿宋" w:cs="仿宋" w:hint="eastAsia"/>
                <w:kern w:val="0"/>
                <w:sz w:val="28"/>
                <w:szCs w:val="28"/>
              </w:rPr>
              <w:lastRenderedPageBreak/>
              <w:t>部玩具），结构稳定大方、天然木纹色、外观考究（表面清漆涂层）,单体容纳400件-500件玩具,尺寸（宽90*高160*深30cm）。</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2）沙盘：内侧海蓝色设计，表面光滑不伤手，耐磨不掉色；在动沙过程中沙箱在桌面不会移动,用于个体和团体治疗的国际标准沙箱,国际标准尺寸：标准沙盘：内径长72*宽57*高7cm； </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3）沙箱支架：钢质，腿部采用50*50*1mm方钢管,支撑采用25*50*1mm方钢管，无需折叠，无需螺丝安装，折装方便，美观大方。支架高度适合来访者以站立或坐姿来摆放作品。</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4）沙具：沙具大类和次类别。含人物、动物、植物、建筑、家具与用品、交通运输、食物果实等8大类20多个小类，材质为树脂、陶瓷、木质塑料等材质。可满足不同偏好来访者的需要，形象、逼真，与现实之物极为相似。</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5）天然细沙：天然细沙、颗粒光滑、大小均匀、高温消毒。</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6）附件：清洁工具、整沙工具、沙盘游戏专业教材。</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1、生产商须具有国家级检测机构出具的心理沙盘产品的甲醛含量合格检测报告，提供检测报告复印件。</w:t>
            </w:r>
          </w:p>
        </w:tc>
        <w:tc>
          <w:tcPr>
            <w:tcW w:w="401" w:type="dxa"/>
            <w:tcBorders>
              <w:top w:val="single" w:sz="4" w:space="0" w:color="000000"/>
              <w:left w:val="single" w:sz="4" w:space="0" w:color="auto"/>
              <w:bottom w:val="single" w:sz="4" w:space="0" w:color="000000"/>
              <w:right w:val="single" w:sz="4" w:space="0" w:color="000000"/>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484" w:type="dxa"/>
            <w:tcBorders>
              <w:top w:val="single" w:sz="4" w:space="0" w:color="000000"/>
              <w:left w:val="single" w:sz="4" w:space="0" w:color="auto"/>
              <w:bottom w:val="single" w:sz="4" w:space="0" w:color="000000"/>
              <w:right w:val="single" w:sz="4" w:space="0" w:color="000000"/>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2134"/>
        </w:trPr>
        <w:tc>
          <w:tcPr>
            <w:tcW w:w="443" w:type="dxa"/>
            <w:tcBorders>
              <w:top w:val="single" w:sz="4" w:space="0" w:color="000000"/>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lastRenderedPageBreak/>
              <w:t>3</w:t>
            </w:r>
          </w:p>
        </w:tc>
        <w:tc>
          <w:tcPr>
            <w:tcW w:w="761" w:type="dxa"/>
            <w:tcBorders>
              <w:top w:val="single" w:sz="4" w:space="0" w:color="000000"/>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基础宣泄器材</w:t>
            </w:r>
          </w:p>
        </w:tc>
        <w:tc>
          <w:tcPr>
            <w:tcW w:w="7376" w:type="dxa"/>
            <w:tcBorders>
              <w:top w:val="single" w:sz="4" w:space="0" w:color="000000"/>
              <w:left w:val="single" w:sz="4" w:space="0" w:color="auto"/>
              <w:bottom w:val="single" w:sz="4" w:space="0" w:color="auto"/>
              <w:right w:val="single" w:sz="4" w:space="0" w:color="auto"/>
            </w:tcBorders>
            <w:vAlign w:val="center"/>
          </w:tcPr>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一、组成：提供样品展示。</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宣泄主体（1个）+固定底座1个+表情脸谱（4个）+宣泄棒（2根）+宣泄挂图2幅。</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二、产品介绍</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1、宣泄人由流线型仿真人形宣泄主体和梯型固定底座两部份组成。数量：1个。主体内层：抗击打，耐变形。</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主体中层：高回弹PU（环保聚氨酯），一次成型。</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主体外层：涤纶橡胶复合材料，耐磨性高。</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固定底座：采用高密度聚乙烯精工处理，坚实牢固；超大容量底座，可注水、注沙，稳定性极佳。</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配有涤纶橡胶复合材料为主体的底座保护罩。</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2、宣泄人整体高度不低于1600mm，其中底座高度700mm，宣泄主体不低于900mm  ；  底座周长2000mm</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3、表情脸谱：不同面部表情，方便使用者根据情况选择；数量：4张</w:t>
            </w:r>
          </w:p>
          <w:p w:rsidR="00410FFF" w:rsidRPr="00B44B51" w:rsidRDefault="00410FFF" w:rsidP="001D6A5D">
            <w:pPr>
              <w:widowControl/>
              <w:spacing w:line="300" w:lineRule="auto"/>
              <w:jc w:val="left"/>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4、宣泄挂图2幅：挂图需保证为正版作品。</w:t>
            </w:r>
          </w:p>
          <w:p w:rsidR="00410FFF" w:rsidRPr="00B44B51" w:rsidRDefault="00410FFF" w:rsidP="001D6A5D">
            <w:pPr>
              <w:widowControl/>
              <w:spacing w:line="300" w:lineRule="auto"/>
              <w:jc w:val="left"/>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5、宣泄球2个。</w:t>
            </w:r>
          </w:p>
          <w:p w:rsidR="00410FFF" w:rsidRPr="00B44B51" w:rsidRDefault="00410FFF" w:rsidP="001D6A5D">
            <w:pPr>
              <w:widowControl/>
              <w:spacing w:line="300" w:lineRule="auto"/>
              <w:textAlignment w:val="center"/>
              <w:rPr>
                <w:rFonts w:ascii="仿宋" w:eastAsia="仿宋" w:hAnsi="仿宋" w:cs="仿宋"/>
                <w:kern w:val="0"/>
                <w:sz w:val="28"/>
                <w:szCs w:val="28"/>
              </w:rPr>
            </w:pPr>
            <w:r w:rsidRPr="00B44B51">
              <w:rPr>
                <w:rFonts w:ascii="仿宋" w:eastAsia="仿宋" w:hAnsi="仿宋" w:cs="仿宋" w:hint="eastAsia"/>
                <w:kern w:val="0"/>
                <w:sz w:val="28"/>
                <w:szCs w:val="28"/>
              </w:rPr>
              <w:t>生产商须具有宣泄挂图作品登记证书。</w:t>
            </w:r>
          </w:p>
          <w:p w:rsidR="00410FFF" w:rsidRPr="00B44B51" w:rsidRDefault="00410FFF" w:rsidP="001D6A5D">
            <w:pPr>
              <w:spacing w:line="276" w:lineRule="auto"/>
              <w:jc w:val="left"/>
              <w:rPr>
                <w:rFonts w:ascii="仿宋" w:eastAsia="仿宋" w:hAnsi="仿宋" w:cs="仿宋"/>
                <w:kern w:val="0"/>
                <w:sz w:val="28"/>
                <w:szCs w:val="28"/>
              </w:rPr>
            </w:pPr>
          </w:p>
        </w:tc>
        <w:tc>
          <w:tcPr>
            <w:tcW w:w="401" w:type="dxa"/>
            <w:tcBorders>
              <w:top w:val="single" w:sz="4" w:space="0" w:color="000000"/>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484" w:type="dxa"/>
            <w:tcBorders>
              <w:top w:val="single" w:sz="4" w:space="0" w:color="000000"/>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1113"/>
        </w:trPr>
        <w:tc>
          <w:tcPr>
            <w:tcW w:w="44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4</w:t>
            </w:r>
          </w:p>
        </w:tc>
        <w:tc>
          <w:tcPr>
            <w:tcW w:w="76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个别辅导沙发、茶几</w:t>
            </w:r>
          </w:p>
        </w:tc>
        <w:tc>
          <w:tcPr>
            <w:tcW w:w="7376"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0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用于个别辅导，1+1温馨、时尚布艺沙发或者藤编结构+布艺结合。茶几为实木或玻璃材质，圆形，大小比例需要和沙发组合配套</w:t>
            </w:r>
          </w:p>
        </w:tc>
        <w:tc>
          <w:tcPr>
            <w:tcW w:w="40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484"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1113"/>
        </w:trPr>
        <w:tc>
          <w:tcPr>
            <w:tcW w:w="44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5</w:t>
            </w:r>
          </w:p>
        </w:tc>
        <w:tc>
          <w:tcPr>
            <w:tcW w:w="76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心理测评桌、椅</w:t>
            </w:r>
          </w:p>
        </w:tc>
        <w:tc>
          <w:tcPr>
            <w:tcW w:w="7376"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tabs>
                <w:tab w:val="left" w:pos="960"/>
              </w:tabs>
              <w:rPr>
                <w:rFonts w:ascii="仿宋" w:eastAsia="仿宋" w:hAnsi="仿宋" w:cs="仿宋"/>
                <w:kern w:val="0"/>
                <w:sz w:val="28"/>
                <w:szCs w:val="28"/>
              </w:rPr>
            </w:pPr>
            <w:r w:rsidRPr="00B44B51">
              <w:rPr>
                <w:rFonts w:ascii="仿宋" w:eastAsia="仿宋" w:hAnsi="仿宋" w:cs="仿宋" w:hint="eastAsia"/>
                <w:kern w:val="0"/>
                <w:sz w:val="28"/>
                <w:szCs w:val="28"/>
              </w:rPr>
              <w:t>训练桌：用于教师办公及心理测评训练，木质，1200*600*760mm，，台面面板厚度25mm,材料均符合相应的国家环保要求。</w:t>
            </w:r>
          </w:p>
          <w:p w:rsidR="00410FFF" w:rsidRPr="00B44B51" w:rsidRDefault="00410FFF" w:rsidP="001D6A5D">
            <w:pPr>
              <w:tabs>
                <w:tab w:val="left" w:pos="960"/>
              </w:tabs>
              <w:rPr>
                <w:rFonts w:ascii="仿宋" w:eastAsia="仿宋" w:hAnsi="仿宋" w:cs="仿宋"/>
                <w:kern w:val="0"/>
                <w:sz w:val="28"/>
                <w:szCs w:val="28"/>
              </w:rPr>
            </w:pPr>
            <w:r w:rsidRPr="00B44B51">
              <w:rPr>
                <w:rFonts w:ascii="仿宋" w:eastAsia="仿宋" w:hAnsi="仿宋" w:cs="仿宋" w:hint="eastAsia"/>
                <w:kern w:val="0"/>
                <w:sz w:val="28"/>
                <w:szCs w:val="28"/>
              </w:rPr>
              <w:t>训练椅：用于教师办公及心理测评训练，海绵包裹头枕；加绒复合网布；8cm加厚原生海绵坐垫；金属无爪，软PU包裹防滑静音滚轮</w:t>
            </w:r>
          </w:p>
        </w:tc>
        <w:tc>
          <w:tcPr>
            <w:tcW w:w="40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484"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836"/>
        </w:trPr>
        <w:tc>
          <w:tcPr>
            <w:tcW w:w="44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6</w:t>
            </w:r>
          </w:p>
        </w:tc>
        <w:tc>
          <w:tcPr>
            <w:tcW w:w="76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心理档案柜</w:t>
            </w:r>
          </w:p>
        </w:tc>
        <w:tc>
          <w:tcPr>
            <w:tcW w:w="7376"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tabs>
                <w:tab w:val="left" w:pos="860"/>
              </w:tabs>
              <w:spacing w:line="30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用于存放教师办公文件、资料、书籍以及学生心理档案等。木质或者铁皮材料结构，上部玻璃门,内置活动搁板二块；下部对开门,内置活动搁板一块；</w:t>
            </w:r>
          </w:p>
        </w:tc>
        <w:tc>
          <w:tcPr>
            <w:tcW w:w="40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484"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559"/>
        </w:trPr>
        <w:tc>
          <w:tcPr>
            <w:tcW w:w="44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8</w:t>
            </w:r>
          </w:p>
        </w:tc>
        <w:tc>
          <w:tcPr>
            <w:tcW w:w="76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心</w:t>
            </w:r>
            <w:r w:rsidRPr="00B44B51">
              <w:rPr>
                <w:rFonts w:ascii="仿宋" w:eastAsia="仿宋" w:hAnsi="仿宋" w:cs="仿宋" w:hint="eastAsia"/>
                <w:kern w:val="0"/>
                <w:sz w:val="28"/>
                <w:szCs w:val="28"/>
              </w:rPr>
              <w:lastRenderedPageBreak/>
              <w:t>理学挂图</w:t>
            </w:r>
          </w:p>
        </w:tc>
        <w:tc>
          <w:tcPr>
            <w:tcW w:w="7376"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lastRenderedPageBreak/>
              <w:t>包含内容有不可能图形、两歧图形、错觉图形、心理趣味图</w:t>
            </w:r>
            <w:r w:rsidRPr="00B44B51">
              <w:rPr>
                <w:rFonts w:ascii="仿宋" w:eastAsia="仿宋" w:hAnsi="仿宋" w:cs="仿宋" w:hint="eastAsia"/>
                <w:kern w:val="0"/>
                <w:sz w:val="28"/>
                <w:szCs w:val="28"/>
              </w:rPr>
              <w:lastRenderedPageBreak/>
              <w:t>等经典心理学图片。</w:t>
            </w:r>
          </w:p>
          <w:p w:rsidR="00410FFF" w:rsidRPr="00B44B51" w:rsidRDefault="00410FFF" w:rsidP="001D6A5D">
            <w:pPr>
              <w:widowControl/>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尺寸大小：45cm*45cm ，木质边框。</w:t>
            </w:r>
          </w:p>
          <w:p w:rsidR="00410FFF" w:rsidRPr="00B44B51" w:rsidRDefault="00410FFF" w:rsidP="001D6A5D">
            <w:pPr>
              <w:spacing w:line="30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挂图必须为正版作品，生产商须具有心理咨询室挂图作品登记证书。提供证书复印件。</w:t>
            </w:r>
          </w:p>
        </w:tc>
        <w:tc>
          <w:tcPr>
            <w:tcW w:w="40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484"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559"/>
        </w:trPr>
        <w:tc>
          <w:tcPr>
            <w:tcW w:w="44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9</w:t>
            </w:r>
          </w:p>
        </w:tc>
        <w:tc>
          <w:tcPr>
            <w:tcW w:w="76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造型挂钟</w:t>
            </w:r>
          </w:p>
        </w:tc>
        <w:tc>
          <w:tcPr>
            <w:tcW w:w="7376"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0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田园风格，除时钟功能外还具有墙面装饰作用，浅绿色或者深绿色，亚克力材质，400*350mm。</w:t>
            </w:r>
          </w:p>
        </w:tc>
        <w:tc>
          <w:tcPr>
            <w:tcW w:w="401"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484"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559"/>
        </w:trPr>
        <w:tc>
          <w:tcPr>
            <w:tcW w:w="443"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10</w:t>
            </w:r>
          </w:p>
        </w:tc>
        <w:tc>
          <w:tcPr>
            <w:tcW w:w="761"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心理信箱</w:t>
            </w:r>
          </w:p>
        </w:tc>
        <w:tc>
          <w:tcPr>
            <w:tcW w:w="7376"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0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铁艺或木质，造型卡通，收纳学生来信和咨询文件</w:t>
            </w:r>
          </w:p>
        </w:tc>
        <w:tc>
          <w:tcPr>
            <w:tcW w:w="401"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484"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3814"/>
        </w:trPr>
        <w:tc>
          <w:tcPr>
            <w:tcW w:w="443"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11</w:t>
            </w:r>
          </w:p>
        </w:tc>
        <w:tc>
          <w:tcPr>
            <w:tcW w:w="761"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心理测评</w:t>
            </w:r>
          </w:p>
          <w:p w:rsidR="00410FFF" w:rsidRPr="00B44B51" w:rsidRDefault="00410FFF" w:rsidP="001D6A5D">
            <w:pPr>
              <w:spacing w:line="360" w:lineRule="auto"/>
              <w:jc w:val="center"/>
              <w:rPr>
                <w:rFonts w:ascii="仿宋" w:eastAsia="仿宋" w:hAnsi="仿宋" w:cs="仿宋"/>
                <w:kern w:val="0"/>
                <w:sz w:val="28"/>
                <w:szCs w:val="28"/>
              </w:rPr>
            </w:pPr>
            <w:r w:rsidRPr="00B44B51">
              <w:rPr>
                <w:rFonts w:ascii="仿宋" w:eastAsia="仿宋" w:hAnsi="仿宋" w:cs="仿宋" w:hint="eastAsia"/>
                <w:kern w:val="0"/>
                <w:sz w:val="28"/>
                <w:szCs w:val="28"/>
              </w:rPr>
              <w:t>系统</w:t>
            </w:r>
          </w:p>
        </w:tc>
        <w:tc>
          <w:tcPr>
            <w:tcW w:w="7376"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 xml:space="preserve"> 系统在移动端、PC端全网络应用，采用云测评、云计算、云储存、云备份的云数据安全规范，云配置免安装，高效实现心理测评、心理危机预警筛查和心理档案建立的需求。</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分为移动用户测评端和测评管理端两部分，精选具有国内常模的心理健康测评量表共50个，应用大数据分析自动更新常模。实现多种移动终端测评、测评档案一键生成、导出；对每一量表均可设置测评时效、测评次数、测评时限、</w:t>
            </w:r>
            <w:r w:rsidRPr="00B44B51">
              <w:rPr>
                <w:rFonts w:ascii="仿宋" w:eastAsia="仿宋" w:hAnsi="仿宋" w:cs="仿宋" w:hint="eastAsia"/>
                <w:kern w:val="0"/>
                <w:sz w:val="28"/>
                <w:szCs w:val="28"/>
              </w:rPr>
              <w:lastRenderedPageBreak/>
              <w:t xml:space="preserve">答题时限、年龄范围、档案自动授权、性别区分、婚姻状况区分以控制测评有效性；异常心理预警筛查名单一键导出；全员心理健康水平综合分析报告一键导出；心理档案、分析报告为加密PDF格式，有效保护被测人员隐私；心理危机按照正常、关注、追踪、高危、警戒五级预警，并匹配预警因子比；功能模块权限、角色查询权限、用户查询权限等多维多级权限分配。 </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一、用户测评端功能</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包含心理测评、测评报告和个人信息三个功能模块。</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1、系统登录：分为账号/密码登录、绑定微信账号扫码登录、其他移动端扫码登录等3种方式，拥有灵活高效的登录体验。</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2、心理测评量表：包含智力测评、人格/个性测评、心理健康综合评定、情绪测评、职业倾向测评、家庭环境与生活事件测评、生活质量与主观幸福感测评、睡眠评定、学习与教育评定、应激测评、自我意识及自尊评定、心理控制源评定等12个类别共50个量表，以及公安民警专用量表、司法矫治专用量表、戒治专用量表、身心健康评定专用量表、运动心理专用量表、职业生涯评定专用量表、教师职业测评专用量表等7大领域专业量表，依据被测行业灵活配比组合。</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lastRenderedPageBreak/>
              <w:t>3、瑞文智力测评包含标准瑞文、联合瑞文和高级瑞文共三个版本。</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4、每一量表均受测评时效、测评次数、测评时限、答题时限、档案自动授权、年龄范围、性别区分、婚姻状况区分的约束以匹配正确的被测用户，防止滥用心理测评。</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5、新量表、新测评档案到达即时提醒。</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6、测评报告：实现加密PDF格式心理测评档案的查看、导出和打印。</w:t>
            </w:r>
          </w:p>
          <w:p w:rsidR="00410FFF" w:rsidRPr="00B44B51" w:rsidRDefault="00410FFF" w:rsidP="001D6A5D">
            <w:pPr>
              <w:spacing w:line="360" w:lineRule="auto"/>
              <w:ind w:firstLineChars="150" w:firstLine="420"/>
              <w:rPr>
                <w:rFonts w:ascii="仿宋" w:eastAsia="仿宋" w:hAnsi="仿宋" w:cs="仿宋"/>
                <w:kern w:val="0"/>
                <w:sz w:val="28"/>
                <w:szCs w:val="28"/>
              </w:rPr>
            </w:pPr>
            <w:r w:rsidRPr="00B44B51">
              <w:rPr>
                <w:rFonts w:ascii="仿宋" w:eastAsia="仿宋" w:hAnsi="仿宋" w:cs="仿宋" w:hint="eastAsia"/>
                <w:kern w:val="0"/>
                <w:sz w:val="28"/>
                <w:szCs w:val="28"/>
              </w:rPr>
              <w:t>7、个人信息：实现用户基本信息、登录密码、头像的修改。</w:t>
            </w:r>
          </w:p>
          <w:p w:rsidR="00410FFF" w:rsidRPr="00B44B51" w:rsidRDefault="00410FFF" w:rsidP="001D6A5D">
            <w:pPr>
              <w:spacing w:line="360" w:lineRule="auto"/>
              <w:ind w:firstLineChars="50" w:firstLine="140"/>
              <w:rPr>
                <w:rFonts w:ascii="仿宋" w:eastAsia="仿宋" w:hAnsi="仿宋" w:cs="仿宋"/>
                <w:kern w:val="0"/>
                <w:sz w:val="28"/>
                <w:szCs w:val="28"/>
              </w:rPr>
            </w:pPr>
            <w:r w:rsidRPr="00B44B51">
              <w:rPr>
                <w:rFonts w:ascii="仿宋" w:eastAsia="仿宋" w:hAnsi="仿宋" w:cs="仿宋" w:hint="eastAsia"/>
                <w:kern w:val="0"/>
                <w:sz w:val="28"/>
                <w:szCs w:val="28"/>
              </w:rPr>
              <w:t>8、完美兼容手机、平板电脑和PC等各个终端。</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二、测评管理端功能要求</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包含管理员桌面、基本设置、人员管理、测评管理、数据平台等五大功能模块。</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1、系统登录：分为账号/密码登录、绑定微信账号扫码登录，同时辅以短信验证，充分保证系统数据的安全性。</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2、管理员桌面：操作流程化，首次登录弹出操作向导，并实现权限设置、量表绑定、测评档案和测评数据统计等模块的快捷操作；系统人员数据、测评数据、用户实时在线统计一目了然。</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lastRenderedPageBreak/>
              <w:t xml:space="preserve">  3、基本设置：包含角色设置、权限设置、机构设置三个子模块。实现不同角色类别、不同角色的添加和管理；进一步，对角色进行功能模块权限、角色查询权限、用户查询权限等多维多级权限分配。</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 xml:space="preserve">4、机构关系可通过自上而下或自下而上两种方式来建立或生成，不限制机构层级级别数。 </w:t>
            </w:r>
          </w:p>
          <w:p w:rsidR="00410FFF" w:rsidRPr="00B44B51" w:rsidRDefault="00410FFF" w:rsidP="001D6A5D">
            <w:pPr>
              <w:spacing w:line="360" w:lineRule="auto"/>
              <w:ind w:firstLineChars="200" w:firstLine="560"/>
              <w:rPr>
                <w:rFonts w:ascii="仿宋" w:eastAsia="仿宋" w:hAnsi="仿宋" w:cs="仿宋"/>
                <w:kern w:val="0"/>
                <w:sz w:val="28"/>
                <w:szCs w:val="28"/>
              </w:rPr>
            </w:pPr>
            <w:r w:rsidRPr="00B44B51">
              <w:rPr>
                <w:rFonts w:ascii="仿宋" w:eastAsia="仿宋" w:hAnsi="仿宋" w:cs="仿宋" w:hint="eastAsia"/>
                <w:kern w:val="0"/>
                <w:sz w:val="28"/>
                <w:szCs w:val="28"/>
              </w:rPr>
              <w:t>5、人员管理：包含人员导入、添加人员、普通用户信息、管理人员信息四个子模块。支持团体人员信息批量导入、个体人员信息手动添加、人员信息批量审核、人员信息详细查看、人员档案导出等功能。</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6、量表绑定：实现对不同角色或用户进行不同量表及量表组合的绑定，并可对每一量表设置测评时效和测评次数。</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7、测评档案：实现对心理测评档案的授权、查看、添加评语、添加电子签名、导出、打印，实现未测名单的导出。心理档案为加密PDF格式，因子数据呈现可选条形图或折线图，档案数据采用国际科研协作通用的剖析图来展现，心理档案的建立和管理达到科研级水平。</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8、数据平台：实现异常心理的预警筛查名单一键导出为EXCEL格式，满足进一步进行高级统计分析的要求；</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9、数据平台：实现全员心理健康水平综合分析报告一键</w:t>
            </w:r>
            <w:r w:rsidRPr="00B44B51">
              <w:rPr>
                <w:rFonts w:ascii="仿宋" w:eastAsia="仿宋" w:hAnsi="仿宋" w:cs="仿宋" w:hint="eastAsia"/>
                <w:kern w:val="0"/>
                <w:sz w:val="28"/>
                <w:szCs w:val="28"/>
              </w:rPr>
              <w:lastRenderedPageBreak/>
              <w:t>生成为加密PDF格式，报告对团体或组织成员按机构、性别、年龄、心理症状因子水平进行综合分析，清晰掌握团体或组织成员的心理健康状况，为心理辅导、心理咨询、危机干预等心理服务提供第一手数据。</w:t>
            </w:r>
          </w:p>
          <w:p w:rsidR="00410FFF" w:rsidRPr="00B44B51" w:rsidRDefault="00410FFF" w:rsidP="001D6A5D">
            <w:pPr>
              <w:spacing w:line="360" w:lineRule="auto"/>
              <w:ind w:firstLineChars="100" w:firstLine="280"/>
              <w:rPr>
                <w:rFonts w:ascii="仿宋" w:eastAsia="仿宋" w:hAnsi="仿宋" w:cs="仿宋"/>
                <w:kern w:val="0"/>
                <w:sz w:val="28"/>
                <w:szCs w:val="28"/>
              </w:rPr>
            </w:pPr>
            <w:r w:rsidRPr="00B44B51">
              <w:rPr>
                <w:rFonts w:ascii="仿宋" w:eastAsia="仿宋" w:hAnsi="仿宋" w:cs="仿宋" w:hint="eastAsia"/>
                <w:kern w:val="0"/>
                <w:sz w:val="28"/>
                <w:szCs w:val="28"/>
              </w:rPr>
              <w:t>10、数据平台：实现心理健康水平按照正常、关注、追踪、高危、警戒五级预警，并匹配预警因子比。</w:t>
            </w:r>
          </w:p>
          <w:p w:rsidR="00410FFF" w:rsidRPr="00B44B51" w:rsidRDefault="00410FFF" w:rsidP="001D6A5D">
            <w:pPr>
              <w:spacing w:line="360" w:lineRule="auto"/>
              <w:rPr>
                <w:rFonts w:ascii="仿宋" w:eastAsia="仿宋" w:hAnsi="仿宋" w:cs="仿宋"/>
                <w:kern w:val="0"/>
                <w:sz w:val="28"/>
                <w:szCs w:val="28"/>
              </w:rPr>
            </w:pPr>
            <w:r w:rsidRPr="00B44B51">
              <w:rPr>
                <w:rFonts w:ascii="仿宋" w:eastAsia="仿宋" w:hAnsi="仿宋" w:cs="仿宋" w:hint="eastAsia"/>
                <w:kern w:val="0"/>
                <w:sz w:val="28"/>
                <w:szCs w:val="28"/>
              </w:rPr>
              <w:t xml:space="preserve">  11、量表设置：实现量表测评设置、测评问卷导出等功能，对每一量表均可设置测评时限、答题时限、年龄范围、性别区分、档案自动授权、婚姻状况区分以控制测评有效性。</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提供心理测评系统计算机软件著作权登记证书。（提供证书复印件）</w:t>
            </w:r>
          </w:p>
          <w:p w:rsidR="00410FFF" w:rsidRPr="00B44B51" w:rsidRDefault="00410FFF" w:rsidP="001D6A5D">
            <w:pPr>
              <w:tabs>
                <w:tab w:val="left" w:pos="3620"/>
              </w:tabs>
              <w:rPr>
                <w:rFonts w:ascii="仿宋" w:eastAsia="仿宋" w:hAnsi="仿宋" w:cs="仿宋"/>
                <w:kern w:val="0"/>
                <w:sz w:val="28"/>
                <w:szCs w:val="28"/>
              </w:rPr>
            </w:pPr>
            <w:r w:rsidRPr="00B44B51">
              <w:rPr>
                <w:rFonts w:ascii="仿宋" w:eastAsia="仿宋" w:hAnsi="仿宋" w:cs="仿宋" w:hint="eastAsia"/>
                <w:kern w:val="0"/>
                <w:sz w:val="28"/>
                <w:szCs w:val="28"/>
              </w:rPr>
              <w:t xml:space="preserve">                                                                                                                                                                                          </w:t>
            </w:r>
          </w:p>
        </w:tc>
        <w:tc>
          <w:tcPr>
            <w:tcW w:w="401"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484" w:type="dxa"/>
            <w:tcBorders>
              <w:top w:val="single" w:sz="4" w:space="0" w:color="auto"/>
              <w:left w:val="single" w:sz="4" w:space="0" w:color="auto"/>
              <w:bottom w:val="single" w:sz="4" w:space="0" w:color="000000"/>
              <w:right w:val="single" w:sz="4" w:space="0" w:color="auto"/>
            </w:tcBorders>
            <w:vAlign w:val="center"/>
          </w:tcPr>
          <w:p w:rsidR="00410FFF" w:rsidRPr="00B44B51" w:rsidRDefault="00410FFF" w:rsidP="001D6A5D">
            <w:pPr>
              <w:pStyle w:val="a8"/>
              <w:rPr>
                <w:rFonts w:ascii="仿宋" w:eastAsia="仿宋" w:hAnsi="仿宋" w:cs="仿宋"/>
                <w:kern w:val="0"/>
                <w:sz w:val="28"/>
                <w:szCs w:val="28"/>
              </w:rPr>
            </w:pPr>
            <w:r w:rsidRPr="00B44B51">
              <w:rPr>
                <w:rFonts w:ascii="仿宋" w:eastAsia="仿宋" w:hAnsi="仿宋" w:cs="仿宋" w:hint="eastAsia"/>
                <w:kern w:val="0"/>
                <w:sz w:val="28"/>
                <w:szCs w:val="28"/>
              </w:rPr>
              <w:t>2</w:t>
            </w:r>
          </w:p>
        </w:tc>
      </w:tr>
    </w:tbl>
    <w:p w:rsidR="00410FFF" w:rsidRPr="00B44B51" w:rsidRDefault="00410FFF" w:rsidP="00410FFF">
      <w:pPr>
        <w:snapToGrid w:val="0"/>
        <w:spacing w:line="500" w:lineRule="exact"/>
        <w:rPr>
          <w:rFonts w:ascii="仿宋" w:eastAsia="仿宋" w:hAnsi="仿宋" w:cs="仿宋"/>
          <w:kern w:val="0"/>
          <w:sz w:val="28"/>
          <w:szCs w:val="28"/>
        </w:rPr>
      </w:pPr>
      <w:r w:rsidRPr="00B44B51">
        <w:rPr>
          <w:rFonts w:ascii="仿宋" w:eastAsia="仿宋" w:hAnsi="仿宋" w:cs="仿宋" w:hint="eastAsia"/>
          <w:kern w:val="0"/>
          <w:sz w:val="28"/>
          <w:szCs w:val="28"/>
        </w:rPr>
        <w:lastRenderedPageBreak/>
        <w:t>备注：为保证系统兼容稳定性，团体心理辅导工具包、沙盘器材、基础宣泄器材、心理学挂图必须为同一生产厂家。</w:t>
      </w:r>
    </w:p>
    <w:p w:rsidR="00410FFF" w:rsidRPr="00B44B51" w:rsidRDefault="00410FFF" w:rsidP="00410FFF">
      <w:pPr>
        <w:rPr>
          <w:rFonts w:ascii="仿宋" w:eastAsia="仿宋" w:hAnsi="仿宋" w:cs="仿宋"/>
          <w:kern w:val="0"/>
          <w:sz w:val="28"/>
          <w:szCs w:val="28"/>
        </w:rPr>
      </w:pPr>
    </w:p>
    <w:p w:rsidR="00410FFF" w:rsidRPr="00B44B51" w:rsidRDefault="00410FFF" w:rsidP="00410FFF">
      <w:pPr>
        <w:rPr>
          <w:rFonts w:ascii="仿宋" w:eastAsia="仿宋" w:hAnsi="仿宋" w:cs="仿宋"/>
          <w:kern w:val="0"/>
          <w:sz w:val="28"/>
          <w:szCs w:val="28"/>
        </w:rPr>
      </w:pPr>
      <w:r w:rsidRPr="00B44B51">
        <w:rPr>
          <w:rFonts w:ascii="仿宋" w:eastAsia="仿宋" w:hAnsi="仿宋" w:cs="仿宋" w:hint="eastAsia"/>
          <w:kern w:val="0"/>
          <w:sz w:val="28"/>
          <w:szCs w:val="28"/>
        </w:rPr>
        <w:t>四、舞蹈室设备</w:t>
      </w:r>
    </w:p>
    <w:tbl>
      <w:tblPr>
        <w:tblW w:w="9735" w:type="dxa"/>
        <w:tblInd w:w="-749" w:type="dxa"/>
        <w:tblLayout w:type="fixed"/>
        <w:tblLook w:val="04A0"/>
      </w:tblPr>
      <w:tblGrid>
        <w:gridCol w:w="468"/>
        <w:gridCol w:w="767"/>
        <w:gridCol w:w="7419"/>
        <w:gridCol w:w="432"/>
        <w:gridCol w:w="649"/>
      </w:tblGrid>
      <w:tr w:rsidR="00410FFF" w:rsidRPr="00B44B51" w:rsidTr="001D6A5D">
        <w:trPr>
          <w:trHeight w:val="359"/>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序号</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名称</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参数</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单位</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center"/>
              <w:rPr>
                <w:rFonts w:ascii="仿宋" w:eastAsia="仿宋" w:hAnsi="仿宋" w:cs="仿宋"/>
                <w:kern w:val="0"/>
                <w:sz w:val="28"/>
                <w:szCs w:val="28"/>
              </w:rPr>
            </w:pPr>
            <w:r w:rsidRPr="00B44B51">
              <w:rPr>
                <w:rFonts w:ascii="仿宋" w:eastAsia="仿宋" w:hAnsi="仿宋" w:cs="仿宋" w:hint="eastAsia"/>
                <w:kern w:val="0"/>
                <w:sz w:val="28"/>
                <w:szCs w:val="28"/>
              </w:rPr>
              <w:t>数量</w:t>
            </w:r>
          </w:p>
        </w:tc>
      </w:tr>
      <w:tr w:rsidR="00410FFF" w:rsidRPr="00B44B51" w:rsidTr="001D6A5D">
        <w:trPr>
          <w:trHeight w:val="889"/>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ind w:firstLineChars="50" w:firstLine="140"/>
              <w:jc w:val="left"/>
              <w:rPr>
                <w:rFonts w:ascii="仿宋" w:eastAsia="仿宋" w:hAnsi="仿宋" w:cs="仿宋"/>
                <w:kern w:val="0"/>
                <w:sz w:val="28"/>
                <w:szCs w:val="28"/>
              </w:rPr>
            </w:pPr>
            <w:r w:rsidRPr="00B44B51">
              <w:rPr>
                <w:rFonts w:ascii="仿宋" w:eastAsia="仿宋" w:hAnsi="仿宋" w:cs="仿宋" w:hint="eastAsia"/>
                <w:kern w:val="0"/>
                <w:sz w:val="28"/>
                <w:szCs w:val="28"/>
              </w:rPr>
              <w:t>1</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舞</w:t>
            </w:r>
            <w:r w:rsidRPr="00B44B51">
              <w:rPr>
                <w:rFonts w:ascii="仿宋" w:eastAsia="仿宋" w:hAnsi="仿宋" w:cs="仿宋" w:hint="eastAsia"/>
                <w:kern w:val="0"/>
                <w:sz w:val="28"/>
                <w:szCs w:val="28"/>
              </w:rPr>
              <w:lastRenderedPageBreak/>
              <w:t>蹈地胶</w:t>
            </w:r>
          </w:p>
          <w:p w:rsidR="00410FFF" w:rsidRPr="00B44B51" w:rsidRDefault="00410FFF" w:rsidP="001D6A5D">
            <w:pPr>
              <w:widowControl/>
              <w:jc w:val="left"/>
              <w:rPr>
                <w:rFonts w:ascii="仿宋" w:eastAsia="仿宋" w:hAnsi="仿宋" w:cs="仿宋"/>
                <w:kern w:val="0"/>
                <w:sz w:val="28"/>
                <w:szCs w:val="28"/>
              </w:rPr>
            </w:pP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jc w:val="left"/>
              <w:rPr>
                <w:rFonts w:ascii="仿宋" w:eastAsia="仿宋" w:hAnsi="仿宋" w:cs="仿宋"/>
                <w:kern w:val="0"/>
                <w:sz w:val="28"/>
                <w:szCs w:val="28"/>
              </w:rPr>
            </w:pPr>
            <w:r w:rsidRPr="00B44B51">
              <w:rPr>
                <w:rFonts w:ascii="仿宋" w:eastAsia="仿宋" w:hAnsi="仿宋" w:cs="仿宋" w:hint="eastAsia"/>
                <w:kern w:val="0"/>
                <w:sz w:val="28"/>
                <w:szCs w:val="28"/>
              </w:rPr>
              <w:lastRenderedPageBreak/>
              <w:t>牛皮纹，红色，可裁，厚度4.5mm,宽幅1.5m</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130</w:t>
            </w:r>
          </w:p>
        </w:tc>
      </w:tr>
      <w:tr w:rsidR="00410FFF" w:rsidRPr="00B44B51" w:rsidTr="001D6A5D">
        <w:trPr>
          <w:trHeight w:val="359"/>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2</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舞蹈把杆</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材料：水曲柳木 ；直径5.5cm,内有2.2cm弹簧钢，表面聚酯清漆处理</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m</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20</w:t>
            </w:r>
          </w:p>
        </w:tc>
      </w:tr>
      <w:tr w:rsidR="00410FFF" w:rsidRPr="00B44B51" w:rsidTr="001D6A5D">
        <w:trPr>
          <w:trHeight w:val="536"/>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3</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舞蹈练功垫</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防水牛津布，厚度5 cm,常规尺寸为1m*1m、0.5m*1m、1m*2m</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40</w:t>
            </w:r>
          </w:p>
        </w:tc>
      </w:tr>
      <w:tr w:rsidR="00410FFF" w:rsidRPr="00B44B51" w:rsidTr="001D6A5D">
        <w:trPr>
          <w:trHeight w:val="183"/>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4</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柜凳</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定制：木质材料，尺寸：高40cm，宽60cm，深45cm</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40</w:t>
            </w:r>
          </w:p>
        </w:tc>
      </w:tr>
      <w:tr w:rsidR="00410FFF" w:rsidRPr="00B44B51" w:rsidTr="001D6A5D">
        <w:trPr>
          <w:trHeight w:val="713"/>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5</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rPr>
                <w:rFonts w:ascii="仿宋" w:eastAsia="仿宋" w:hAnsi="仿宋" w:cs="仿宋"/>
                <w:kern w:val="0"/>
                <w:sz w:val="28"/>
                <w:szCs w:val="28"/>
              </w:rPr>
            </w:pPr>
            <w:r w:rsidRPr="00B44B51">
              <w:rPr>
                <w:rFonts w:ascii="仿宋" w:eastAsia="仿宋" w:hAnsi="仿宋" w:cs="仿宋" w:hint="eastAsia"/>
                <w:kern w:val="0"/>
                <w:sz w:val="28"/>
                <w:szCs w:val="28"/>
              </w:rPr>
              <w:t>拉杆音响</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拉杆箱式设计，交直流电可互换使用，号角高音，USB放唱，带蓝牙功能，话筒高低音混响延时独立调节，话筒优先功能，配两支U段高端无线金属话筒，隐藏式手提把手。 功率:180W,输入灵敏度:500mV，频率响应:20Hz-20kHz,喇叭单元:15寸。</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2178"/>
        </w:trPr>
        <w:tc>
          <w:tcPr>
            <w:tcW w:w="46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6</w:t>
            </w:r>
          </w:p>
        </w:tc>
        <w:tc>
          <w:tcPr>
            <w:tcW w:w="767"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可移动式多媒体设备</w:t>
            </w:r>
          </w:p>
        </w:tc>
        <w:tc>
          <w:tcPr>
            <w:tcW w:w="7423"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pStyle w:val="NewNewNewNew"/>
              <w:spacing w:line="360" w:lineRule="auto"/>
              <w:rPr>
                <w:rFonts w:ascii="仿宋" w:eastAsia="仿宋" w:hAnsi="仿宋" w:cs="仿宋"/>
                <w:sz w:val="28"/>
                <w:szCs w:val="28"/>
              </w:rPr>
            </w:pPr>
            <w:r w:rsidRPr="00B44B51">
              <w:rPr>
                <w:rFonts w:ascii="仿宋" w:eastAsia="仿宋" w:hAnsi="仿宋" w:cs="仿宋" w:hint="eastAsia"/>
                <w:sz w:val="28"/>
                <w:szCs w:val="28"/>
              </w:rPr>
              <w:t>一、硬件功能</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屏幕类型: LED背光A规屏；书写屏采用防眩光全钢化玻璃屏；</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显示尺寸: ≥65英寸, 物理分辨率: ≥3840*2160；</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屏体亮度≥400cd/M2，对比度≥4000：1，最大可视角度≥178度。（提供相关权威检测报告）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触摸屏具有防光干扰功能，能在照度200K LUX（勒克司）环境下仍能正常触控及书写。（提供相关权威检测报告）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整机具备物理防蓝光功能（不接受通过菜单或按键设置方式进行防蓝光模式与非防蓝光模式的切换），有效保护师生视力。</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整机具备至少1路前置HDMI接口及3路前置双通道USB接口,同一个USB接口可支持同时在Windows及Android系统下被读取，无需区分，方便教学操作。（提供前置接口图片及相关权威检测报告）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触控技术：内置红外触摸感应模组,可实现10点触摸，在嵌入式操作系统下至少支持十笔笔书写，在Windows操作系统下至少支持10笔书写，任意通道下支持十笔批注。</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内置不低于Android 6.0操作系统。具备文件浏览功能，</w:t>
            </w:r>
            <w:r w:rsidRPr="00B44B51">
              <w:rPr>
                <w:rFonts w:ascii="仿宋" w:eastAsia="仿宋" w:hAnsi="仿宋" w:cs="仿宋" w:hint="eastAsia"/>
                <w:sz w:val="28"/>
                <w:szCs w:val="28"/>
              </w:rPr>
              <w:lastRenderedPageBreak/>
              <w:t>可实现文件分类，选定、全选、复制、粘贴、删除、一键发送、二维码分享等功能。（提供相关权威检测报告）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可根据环境光和灯光的变化,自动调整显示亮度, 在有效保护教师和学生视力的同时,强化节能;</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 xml:space="preserve">整机须具备前置电脑还原按键，带中文丝印标识，不需专业人员即可轻松解决电脑系统故障。（提供按键图片及相关权威机构出具的检测报告复印件） </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无需借助PC，整机可一键进行硬件自检，包括对系统内存、存储、屏温、触摸系统、光感系统、内置电脑等进行状态提示、及故障提示，支持直接扫描设备自身二维码进行在线客服问题报修。</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为教师操作便捷、所投产品可通过多指长按屏幕部分达到息屏及唤醒功能。（提供相关权威检测报告）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可调出多任务处理窗口，并对正在运行的应用进行浏览、快速切换或结束进程。</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具备供电保护模块，在插拔式电脑未锁定的情况下，不给插拔式电脑供电。（提供相关权威检测报告）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插拔式电脑：采用模块化电脑方案，采用Intel通用80pin接口，内置已激活正版Windows 10 Professional 专业版和Microsoft Office 2016 正版软件。插拔式电</w:t>
            </w:r>
            <w:r w:rsidRPr="00B44B51">
              <w:rPr>
                <w:rFonts w:ascii="仿宋" w:eastAsia="仿宋" w:hAnsi="仿宋" w:cs="仿宋" w:hint="eastAsia"/>
                <w:sz w:val="28"/>
                <w:szCs w:val="28"/>
              </w:rPr>
              <w:lastRenderedPageBreak/>
              <w:t>脑具备CNAS级别的国家电子计算机质量监督检验中心出具的产品平均无故障时间（MTBF）证书（不低于5万小时），提供相关证书复印件。</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处理器：采用Intel不低于第8代酷睿I5处理器，内存：≥4G内存，硬盘：≥128G固态硬盘。</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具有独立非外扩展的电脑USB接口：电脑上≥6个USB接口，其中≥3个为USB3.0接口。具有独立非外扩展的视频输出接口：≥1路HDMI ；≥1路DP。</w:t>
            </w:r>
          </w:p>
          <w:p w:rsidR="00410FFF" w:rsidRPr="00B44B51" w:rsidRDefault="00410FFF" w:rsidP="001D6A5D">
            <w:pPr>
              <w:pStyle w:val="NewNewNewNew"/>
              <w:spacing w:line="360" w:lineRule="auto"/>
              <w:rPr>
                <w:rFonts w:ascii="仿宋" w:eastAsia="仿宋" w:hAnsi="仿宋" w:cs="仿宋"/>
                <w:sz w:val="28"/>
                <w:szCs w:val="28"/>
              </w:rPr>
            </w:pPr>
            <w:r w:rsidRPr="00B44B51">
              <w:rPr>
                <w:rFonts w:ascii="仿宋" w:eastAsia="仿宋" w:hAnsi="仿宋" w:cs="仿宋" w:hint="eastAsia"/>
                <w:sz w:val="28"/>
                <w:szCs w:val="28"/>
              </w:rPr>
              <w:t>二、教学软件功能：</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具有教学云平台，支持云端备课，教师可直接登陆云平台进行备课及课件下载使用，教师注册即可获得不少于30GB的云盘容量，无需用户通过完成特定任务才能获取，方便教师使用。</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提供至少两种登录方式，所有应用模块的入口均在统一界面上，包括教学设计、白板软件、多屏互动、展台软件等并支持自定义添加或删除软件应用。</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软件提供教案设计功能及教案管理功能，支持教案与教师教学日历关联。</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提供屏幕左右两侧不少于10个分段式软件快捷键，快捷键可根据教师授课习惯选择左右双侧显示或单侧显示，</w:t>
            </w:r>
            <w:r w:rsidRPr="00B44B51">
              <w:rPr>
                <w:rFonts w:ascii="仿宋" w:eastAsia="仿宋" w:hAnsi="仿宋" w:cs="仿宋" w:hint="eastAsia"/>
                <w:sz w:val="28"/>
                <w:szCs w:val="28"/>
              </w:rPr>
              <w:lastRenderedPageBreak/>
              <w:t>并可设置显示时长，方便教师授课使用；</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思维导图：提供多种思维导图模板如逻辑图、鱼骨图、组织结构图，可轻松增删或拖拽编辑内容、节点，并支持在节点上插入图片、音频、视频、文档等附件、及网页链接、课件页面、聚光灯等。</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学科工具：至少提供12门以上学科工具，包含语文、数学、英语、物理、化学、生物、地理、历史、音乐、体育、书法、美术等常用学科。针对以上学科，学科工具包含视频、文字、图片、动态教具、动态课件等内容。</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书写工具：至少提供硬笔、智能笔、激光笔、粉笔、手势笔等不少于10种书写工具。通过智能笔可识别平面图形；通过手势笔可实现书写、擦除、前后翻页，聚光灯，放大镜等功能。</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PPT课件批注功能：PPT全屏播放时可自动开启工具菜单，提供PPT课件的播放控制(如前后翻页)、聚光灯、</w:t>
            </w:r>
            <w:r w:rsidRPr="00B44B51">
              <w:rPr>
                <w:rFonts w:ascii="仿宋" w:eastAsia="仿宋" w:hAnsi="仿宋" w:cs="仿宋" w:hint="eastAsia"/>
                <w:sz w:val="28"/>
                <w:szCs w:val="28"/>
              </w:rPr>
              <w:lastRenderedPageBreak/>
              <w:t>放大镜、草稿纸和书写批注等功能,支持生成二维码，快速分享课件。</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提供预置的高质量课件素材，教师可在网页端、移动端、电脑端进行内容的选择与组合，快速生成课件并浏览。所有制作的课件均实时保存至云端，教师只需登录即可查看；</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支持教师根据知识点选择对应的教学内容。教师仅需要按每个教学环节选择所需的教学模块即可快速生成一份课件。每个课时均提供过量的教学内容模块，满足教师的个性化需求；支持将做好的课件打印成纸质版或导出成PDF，及将做好的课件以链接的形式分享。同时还支持扫码分享到手机微信以及一键分享到班级QQ群；</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无线传屏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rsidR="00410FFF" w:rsidRPr="00B44B51" w:rsidRDefault="00410FFF" w:rsidP="00410FFF">
            <w:pPr>
              <w:pStyle w:val="NewNewNewNew"/>
              <w:numPr>
                <w:ilvl w:val="0"/>
                <w:numId w:val="31"/>
              </w:numPr>
              <w:spacing w:line="276" w:lineRule="auto"/>
              <w:rPr>
                <w:rFonts w:ascii="仿宋" w:eastAsia="仿宋" w:hAnsi="仿宋" w:cs="仿宋"/>
                <w:sz w:val="28"/>
                <w:szCs w:val="28"/>
              </w:rPr>
            </w:pPr>
            <w:r w:rsidRPr="00B44B51">
              <w:rPr>
                <w:rFonts w:ascii="仿宋" w:eastAsia="仿宋" w:hAnsi="仿宋" w:cs="仿宋" w:hint="eastAsia"/>
                <w:sz w:val="28"/>
                <w:szCs w:val="28"/>
              </w:rPr>
              <w:t>随机提供正版人民教育出版社数字教材，数字教材覆盖K-12各个年级各个学科；教材资源内容与课程标准及现</w:t>
            </w:r>
            <w:r w:rsidRPr="00B44B51">
              <w:rPr>
                <w:rFonts w:ascii="仿宋" w:eastAsia="仿宋" w:hAnsi="仿宋" w:cs="仿宋" w:hint="eastAsia"/>
                <w:sz w:val="28"/>
                <w:szCs w:val="28"/>
              </w:rPr>
              <w:lastRenderedPageBreak/>
              <w:t>行课改教材完全配套相符。教材资源含教材原文、教学素材、教学动画、教学视频、语音点播等；且页面提供点读、笔记、标注等工具。数字教材可在交互教学软件中直接打开，且达到放大200%不失真的功能；</w:t>
            </w:r>
          </w:p>
          <w:p w:rsidR="00410FFF" w:rsidRPr="00B44B51" w:rsidRDefault="00410FFF" w:rsidP="001D6A5D">
            <w:pPr>
              <w:pStyle w:val="12"/>
              <w:spacing w:line="276" w:lineRule="auto"/>
              <w:ind w:firstLineChars="0" w:firstLine="0"/>
              <w:jc w:val="left"/>
              <w:rPr>
                <w:rFonts w:ascii="仿宋" w:eastAsia="仿宋" w:hAnsi="仿宋" w:cs="仿宋"/>
                <w:kern w:val="0"/>
                <w:sz w:val="28"/>
                <w:szCs w:val="28"/>
              </w:rPr>
            </w:pPr>
            <w:r w:rsidRPr="00B44B51">
              <w:rPr>
                <w:rFonts w:ascii="仿宋" w:eastAsia="仿宋" w:hAnsi="仿宋" w:cs="仿宋" w:hint="eastAsia"/>
                <w:kern w:val="0"/>
                <w:sz w:val="28"/>
                <w:szCs w:val="28"/>
              </w:rPr>
              <w:t>三、资质要求：</w:t>
            </w:r>
          </w:p>
          <w:p w:rsidR="00410FFF" w:rsidRPr="00B44B51" w:rsidRDefault="00410FFF" w:rsidP="00410FFF">
            <w:pPr>
              <w:pStyle w:val="12"/>
              <w:numPr>
                <w:ilvl w:val="0"/>
                <w:numId w:val="32"/>
              </w:numPr>
              <w:spacing w:line="276" w:lineRule="auto"/>
              <w:ind w:firstLineChars="0"/>
              <w:jc w:val="left"/>
              <w:rPr>
                <w:rFonts w:ascii="仿宋" w:eastAsia="仿宋" w:hAnsi="仿宋" w:cs="仿宋"/>
                <w:kern w:val="0"/>
                <w:sz w:val="28"/>
                <w:szCs w:val="28"/>
              </w:rPr>
            </w:pPr>
            <w:r w:rsidRPr="00B44B51">
              <w:rPr>
                <w:rFonts w:ascii="仿宋" w:eastAsia="仿宋" w:hAnsi="仿宋" w:cs="仿宋" w:hint="eastAsia"/>
                <w:kern w:val="0"/>
                <w:sz w:val="28"/>
                <w:szCs w:val="28"/>
              </w:rPr>
              <w:t>为保证产品质量、供货进度、后续学校维护及升级的便利性，本次投标商所投交互平板产品必须为原厂产品，要求交互平板CCC证书的申请人、生产厂必须为同一企业，不接受OEM等代工方式产品，投标时须提供3C证书复印件。</w:t>
            </w:r>
          </w:p>
          <w:p w:rsidR="00410FFF" w:rsidRPr="00B44B51" w:rsidRDefault="00410FFF" w:rsidP="001D6A5D">
            <w:pPr>
              <w:tabs>
                <w:tab w:val="left" w:pos="425"/>
              </w:tabs>
              <w:rPr>
                <w:rFonts w:ascii="仿宋" w:eastAsia="仿宋" w:hAnsi="仿宋" w:cs="仿宋"/>
                <w:kern w:val="0"/>
                <w:sz w:val="28"/>
                <w:szCs w:val="28"/>
              </w:rPr>
            </w:pPr>
            <w:r w:rsidRPr="00B44B51">
              <w:rPr>
                <w:rFonts w:ascii="仿宋" w:eastAsia="仿宋" w:hAnsi="仿宋" w:cs="仿宋" w:hint="eastAsia"/>
                <w:kern w:val="0"/>
                <w:sz w:val="28"/>
                <w:szCs w:val="28"/>
              </w:rPr>
              <w:t>所投产品应具备CNAS级别的国家电子计算机质量监督检验中心出具的产品平均无故障时间（MTBF）证书（不低于10万小时）。</w:t>
            </w:r>
          </w:p>
        </w:tc>
        <w:tc>
          <w:tcPr>
            <w:tcW w:w="432"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649"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bl>
    <w:p w:rsidR="00410FFF" w:rsidRPr="00B44B51" w:rsidRDefault="00410FFF" w:rsidP="00410FFF">
      <w:pPr>
        <w:rPr>
          <w:rFonts w:ascii="仿宋" w:eastAsia="仿宋" w:hAnsi="仿宋" w:cs="仿宋"/>
          <w:kern w:val="0"/>
          <w:sz w:val="28"/>
          <w:szCs w:val="28"/>
        </w:rPr>
      </w:pPr>
    </w:p>
    <w:p w:rsidR="00410FFF" w:rsidRPr="00B44B51" w:rsidRDefault="00410FFF" w:rsidP="00410FFF">
      <w:pPr>
        <w:rPr>
          <w:rFonts w:ascii="仿宋" w:eastAsia="仿宋" w:hAnsi="仿宋" w:cs="仿宋"/>
          <w:kern w:val="0"/>
          <w:sz w:val="28"/>
          <w:szCs w:val="28"/>
        </w:rPr>
      </w:pPr>
      <w:r w:rsidRPr="00B44B51">
        <w:rPr>
          <w:rFonts w:ascii="仿宋" w:eastAsia="仿宋" w:hAnsi="仿宋" w:cs="仿宋" w:hint="eastAsia"/>
          <w:kern w:val="0"/>
          <w:sz w:val="28"/>
          <w:szCs w:val="28"/>
        </w:rPr>
        <w:t>五、国学教室设备</w:t>
      </w:r>
    </w:p>
    <w:tbl>
      <w:tblPr>
        <w:tblW w:w="10320" w:type="dxa"/>
        <w:tblInd w:w="-764" w:type="dxa"/>
        <w:tblLayout w:type="fixed"/>
        <w:tblLook w:val="04A0"/>
      </w:tblPr>
      <w:tblGrid>
        <w:gridCol w:w="510"/>
        <w:gridCol w:w="825"/>
        <w:gridCol w:w="7980"/>
        <w:gridCol w:w="420"/>
        <w:gridCol w:w="585"/>
      </w:tblGrid>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序号</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设备名称</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技术规格</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单位</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数量</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教师书法桌</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规格：1400*600*800mm,符合教师站、坐状态进行书法示范的人体工学原理。明清古典风格，简约大气，榆木材质，槜卯结构，结实耐用，拼接严密、平整，无裂纹、压痕和划伤，倒棱、圆角</w:t>
            </w:r>
            <w:r w:rsidRPr="00B44B51">
              <w:rPr>
                <w:rFonts w:ascii="仿宋" w:eastAsia="仿宋" w:hAnsi="仿宋" w:cs="仿宋" w:hint="eastAsia"/>
                <w:kern w:val="0"/>
                <w:sz w:val="28"/>
                <w:szCs w:val="28"/>
              </w:rPr>
              <w:lastRenderedPageBreak/>
              <w:t>均匀一致，台面透明度高、耐用。油漆采用优质环保聚酯漆，具有耐高温、光度自然持久等特性，图层光滑，木纹清晰，无颗粒，颜色均匀，符合环保标准，无气味。</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2</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教师椅</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规格：长560宽460高480，靠背高1120，仿古设计，全实木，高档油漆涂饰。颜色与书法桌一致。</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3</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学生书法桌</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规格：1200*500*800，学生课桌应符合《学校课桌椅功能尺寸》标准。每两人一桌，明清古典风格，简约大气，松木制作，桌面厚度≧15mm。槜卯结构，结实耐用，拼接严密，平整，无裂纹、压痕和划伤，倒棱、圆角均匀一致，台面透明度高、经久耐用。油漆采用优质环保聚酯漆，耐高温，具有光度自然持久等特性，清晰，无颗粒，颜色均匀，符合环保标准，无气味。</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36</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4</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书法凳</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规格：300*300*450，符合学生课桌椅功能尺寸，简约大气，松木制作，颜色与书法桌一致。应符合《学校课桌椅功能尺寸》标准（GB/T3976-2002），实木方凳或花鼓凳，高档油漆涂饰。</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5</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教师毛笔</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狼毫湖笔,大号出峰60MM口径15MM, 中号 出峰55MM 口径 14MM                             小号 出峰50MM 口径 13MM。</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6</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毛笔</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学生兼毫大中小楷一套。</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笔挂</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外形：仿古式。主材：优质干燥鸡翅木龙头笔挂。表面不应有明显的擦伤、划痕和碰撞的坑疤。无霉变、虫眼、死节、无明显变形。长33.5cm、高36.5cm。可同时悬挂12支毛笔。 </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36</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8</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笔洗</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景德镇陶瓷，内底、外饰均贴花彩色荷叶金鱼团。口径14cm、肚径13cm、高4cm。内外表面光滑细腻，没有瑕疵毛刺。 </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9</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砚台</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玉山石质，外径145MM,内径125MM，高45MM。带盖，造型美观。</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10</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砚台</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天然石材长14.5cm*宽11cm*厚1.7cm 石英粉砂质、绢云母泥质页岩，为变余泥质结构、平行构造，砚石中有特殊的金星点，发墨快，研磨出来的墨汁，适宜书写</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个</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11</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镇尺</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优质干燥檀木材质。表面不应有明显的擦伤、划痕和碰撞的坑疤。无霉变、虫眼、死节、无明显变形。长18cm、宽4cm、高2.2cm。</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对</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12</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镇尺</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优质干燥檀木材质。表面不应有明显的擦伤、划痕和碰撞的坑疤。无霉变、虫眼、死节、无明显变形。长30cm、宽4cm、高2.5cm。     </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对</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13</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毡子</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 xml:space="preserve">规格700*500MM 。 </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14</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毡子</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规格1200*800MM优质羊毛毡。</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rPr>
          <w:trHeight w:val="1064"/>
        </w:trPr>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15</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水写布</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优质彩色面料加厚牛津布厚度0.26MM 规格 730*450MM。</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张</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72</w:t>
            </w:r>
          </w:p>
        </w:tc>
      </w:tr>
      <w:tr w:rsidR="00410FFF" w:rsidRPr="00B44B51" w:rsidTr="001D6A5D">
        <w:trPr>
          <w:trHeight w:val="7754"/>
        </w:trPr>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16</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书法教学授课软件</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 在原帖上可一键转换四种摹写教学方式：原帖摹写、单钩摹写、双钩摹写、原字摹写。</w:t>
            </w:r>
            <w:r w:rsidRPr="00B44B51">
              <w:rPr>
                <w:rFonts w:ascii="仿宋" w:eastAsia="仿宋" w:hAnsi="仿宋" w:cs="仿宋" w:hint="eastAsia"/>
                <w:kern w:val="0"/>
                <w:sz w:val="28"/>
                <w:szCs w:val="28"/>
              </w:rPr>
              <w:br/>
              <w:t>2) 碑帖单字支持一键提取全部笔画、当前笔画。所提取的笔画都能够在原帖上进行示范动画演示。</w:t>
            </w:r>
            <w:r w:rsidRPr="00B44B51">
              <w:rPr>
                <w:rFonts w:ascii="仿宋" w:eastAsia="仿宋" w:hAnsi="仿宋" w:cs="仿宋" w:hint="eastAsia"/>
                <w:kern w:val="0"/>
                <w:sz w:val="28"/>
                <w:szCs w:val="28"/>
              </w:rPr>
              <w:br/>
              <w:t>3) 碑帖单字支持一键提取单钩、双钩、笔势、笔画笔势。</w:t>
            </w:r>
            <w:r w:rsidRPr="00B44B51">
              <w:rPr>
                <w:rFonts w:ascii="仿宋" w:eastAsia="仿宋" w:hAnsi="仿宋" w:cs="仿宋" w:hint="eastAsia"/>
                <w:kern w:val="0"/>
                <w:sz w:val="28"/>
                <w:szCs w:val="28"/>
              </w:rPr>
              <w:br/>
              <w:t>4) 碑帖单字具有笔画分拆与整字轮廓化的功能；拆分笔画可以自由调整笔画及文字布局，任意组合并轮廓化、填色等，配合使用内置九宫格、米字格、回米格等书法专用图形，可进行原字的参照及点画的布置。</w:t>
            </w:r>
            <w:r w:rsidRPr="00B44B51">
              <w:rPr>
                <w:rFonts w:ascii="仿宋" w:eastAsia="仿宋" w:hAnsi="仿宋" w:cs="仿宋" w:hint="eastAsia"/>
                <w:kern w:val="0"/>
                <w:sz w:val="28"/>
                <w:szCs w:val="28"/>
              </w:rPr>
              <w:br/>
              <w:t>5) 笔画、单字与原帖相互提取：单字到碑帖、单字到笔画、笔画到原碑帖、碑帖到单字。讲解笔画在单字、单字在原帖中的章法关系，及碑帖赏析与讲解。</w:t>
            </w:r>
            <w:r w:rsidRPr="00B44B51">
              <w:rPr>
                <w:rFonts w:ascii="仿宋" w:eastAsia="仿宋" w:hAnsi="仿宋" w:cs="仿宋" w:hint="eastAsia"/>
                <w:kern w:val="0"/>
                <w:sz w:val="28"/>
                <w:szCs w:val="28"/>
              </w:rPr>
              <w:br/>
              <w:t>6) 支持碑帖单字进行同字比对。一键呈现单字在纲要临摹范本推荐的颜、柳、欧、赵、褚楷书碑帖中的全部字例，教师可对碑帖中所有同字的相同点画进行造型、笔法分析，以及不同结构特征的比对讲解。</w:t>
            </w:r>
            <w:r w:rsidRPr="00B44B51">
              <w:rPr>
                <w:rFonts w:ascii="仿宋" w:eastAsia="仿宋" w:hAnsi="仿宋" w:cs="仿宋" w:hint="eastAsia"/>
                <w:kern w:val="0"/>
                <w:sz w:val="28"/>
                <w:szCs w:val="28"/>
              </w:rPr>
              <w:br/>
              <w:t>7) 内嵌集成化搜字功能。系统配备强大的集字库，并支持字库扩展及筛选系统中篆、隶、草、行、楷字体字库，可对碑帖用字进行搜索，遵循GB2312-80与GB12345-1990编码标准，采用繁体字与简体字混合编码技术，能够快速搜索出同一个字在所有碑</w:t>
            </w:r>
            <w:r w:rsidRPr="00B44B51">
              <w:rPr>
                <w:rFonts w:ascii="仿宋" w:eastAsia="仿宋" w:hAnsi="仿宋" w:cs="仿宋" w:hint="eastAsia"/>
                <w:kern w:val="0"/>
                <w:sz w:val="28"/>
                <w:szCs w:val="28"/>
              </w:rPr>
              <w:lastRenderedPageBreak/>
              <w:t>帖中的全部字例，轻松实现集字教学。</w:t>
            </w:r>
            <w:r w:rsidRPr="00B44B51">
              <w:rPr>
                <w:rFonts w:ascii="仿宋" w:eastAsia="仿宋" w:hAnsi="仿宋" w:cs="仿宋" w:hint="eastAsia"/>
                <w:kern w:val="0"/>
                <w:sz w:val="28"/>
                <w:szCs w:val="28"/>
              </w:rPr>
              <w:br/>
              <w:t>8) 支持对不同单字的部首部件进行拆分提取，重新组合成教学所需要的字集库中没有的新的单字，对提取出的不同部首部件可进行任意的放大、缩小、旋转，满足组字教学的需求。</w:t>
            </w:r>
            <w:r w:rsidRPr="00B44B51">
              <w:rPr>
                <w:rFonts w:ascii="仿宋" w:eastAsia="仿宋" w:hAnsi="仿宋" w:cs="仿宋" w:hint="eastAsia"/>
                <w:kern w:val="0"/>
                <w:sz w:val="28"/>
                <w:szCs w:val="28"/>
              </w:rPr>
              <w:br/>
              <w:t>9) 通过书法教学仪进行书写示范并具有参照功能，可一键提取任意内容，包括笔画、单字、碑帖、PPT、Word、视频、动画、图片、显示屏任意位置的教学内容以及课本、作业、挂图等任意纸质资源进行书写示范的参照，参照窗口与书写窗口可进行移动及缩放。</w:t>
            </w:r>
            <w:r w:rsidRPr="00B44B51">
              <w:rPr>
                <w:rFonts w:ascii="仿宋" w:eastAsia="仿宋" w:hAnsi="仿宋" w:cs="仿宋" w:hint="eastAsia"/>
                <w:kern w:val="0"/>
                <w:sz w:val="28"/>
                <w:szCs w:val="28"/>
              </w:rPr>
              <w:br/>
              <w:t>10) 智能书法笔，包含逼真的软、硬笔书写笔触及虚拟水墨效果，可使用数字化纸张，在红外、电磁、电容、电阻、光学、光波、超声等任意类型电子白板/教学一体机上仿真书写纲要中规定的颜、柳、欧、赵、褚楷书碑帖字，书写仿真度高。</w:t>
            </w:r>
            <w:r w:rsidRPr="00B44B51">
              <w:rPr>
                <w:rFonts w:ascii="仿宋" w:eastAsia="仿宋" w:hAnsi="仿宋" w:cs="仿宋" w:hint="eastAsia"/>
                <w:kern w:val="0"/>
                <w:sz w:val="28"/>
                <w:szCs w:val="28"/>
              </w:rPr>
              <w:br/>
              <w:t>11) 纲要临摹范本推荐的楷书碑帖字书写示范视频，采用双路采集、多角度清晰呈现书写过程。碑帖字示范视频播放时，碑帖原字要作为参照显示，参照窗口可进行移位。</w:t>
            </w:r>
            <w:r w:rsidRPr="00B44B51">
              <w:rPr>
                <w:rFonts w:ascii="仿宋" w:eastAsia="仿宋" w:hAnsi="仿宋" w:cs="仿宋" w:hint="eastAsia"/>
                <w:kern w:val="0"/>
                <w:sz w:val="28"/>
                <w:szCs w:val="28"/>
              </w:rPr>
              <w:br/>
              <w:t>12) 碑帖单字具有在原碑帖上动画摹写功能。</w:t>
            </w:r>
            <w:r w:rsidRPr="00B44B51">
              <w:rPr>
                <w:rFonts w:ascii="仿宋" w:eastAsia="仿宋" w:hAnsi="仿宋" w:cs="仿宋" w:hint="eastAsia"/>
                <w:kern w:val="0"/>
                <w:sz w:val="28"/>
                <w:szCs w:val="28"/>
              </w:rPr>
              <w:br/>
              <w:t>13) 支持硬笔教学，配备GB2312-80编码标准的6763个汉字的硬笔楷书矢量化字库；可在楷书字库中搜索查字；可对任意单字进行笔画提取、笔画分解，便于笔画/笔顺教学；配备单字讲解、</w:t>
            </w:r>
            <w:r w:rsidRPr="00B44B51">
              <w:rPr>
                <w:rFonts w:ascii="仿宋" w:eastAsia="仿宋" w:hAnsi="仿宋" w:cs="仿宋" w:hint="eastAsia"/>
                <w:kern w:val="0"/>
                <w:sz w:val="28"/>
                <w:szCs w:val="28"/>
              </w:rPr>
              <w:lastRenderedPageBreak/>
              <w:t>单字临摹、单字注摹等单字教学书法模板；首字注摹、注音摹写、注音临摹、楷书摹写、楷书临摹等短文教学书法模板；同时具有示范动画演示、教师书写示范等。</w:t>
            </w:r>
            <w:r w:rsidRPr="00B44B51">
              <w:rPr>
                <w:rFonts w:ascii="仿宋" w:eastAsia="仿宋" w:hAnsi="仿宋" w:cs="仿宋" w:hint="eastAsia"/>
                <w:kern w:val="0"/>
                <w:sz w:val="28"/>
                <w:szCs w:val="28"/>
              </w:rPr>
              <w:br/>
              <w:t>14) 硬笔楷书单字可一键提取任意笔画，进行笔画分解，通过轮廓化、填色等不同方式的组合进行结构讲解，可自由调整笔画及文字布局。</w:t>
            </w:r>
            <w:r w:rsidRPr="00B44B51">
              <w:rPr>
                <w:rFonts w:ascii="仿宋" w:eastAsia="仿宋" w:hAnsi="仿宋" w:cs="仿宋" w:hint="eastAsia"/>
                <w:kern w:val="0"/>
                <w:sz w:val="28"/>
                <w:szCs w:val="28"/>
              </w:rPr>
              <w:br/>
              <w:t>15) 具备硬笔编辑功能；输入的任意单字、词组、短文等可一键繁简转换，同时具备一键转换为标准楷书、钢笔楷书、钢笔颜楷、铅笔颜楷、篆体、隶书等不同书体。</w:t>
            </w:r>
            <w:r w:rsidRPr="00B44B51">
              <w:rPr>
                <w:rFonts w:ascii="仿宋" w:eastAsia="仿宋" w:hAnsi="仿宋" w:cs="仿宋" w:hint="eastAsia"/>
                <w:kern w:val="0"/>
                <w:sz w:val="28"/>
                <w:szCs w:val="28"/>
              </w:rPr>
              <w:br/>
              <w:t>16) 硬笔单字可一键调取此单字的关联词组，进行词组教学。</w:t>
            </w:r>
            <w:r w:rsidRPr="00B44B51">
              <w:rPr>
                <w:rFonts w:ascii="仿宋" w:eastAsia="仿宋" w:hAnsi="仿宋" w:cs="仿宋" w:hint="eastAsia"/>
                <w:kern w:val="0"/>
                <w:sz w:val="28"/>
                <w:szCs w:val="28"/>
              </w:rPr>
              <w:br/>
              <w:t>17) 支持直接使用PPT、Word/PDF文件进行授课，完整保留PPT播放效果。</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18) 支持视频、动画、图片等多媒体文件打开与播放。</w:t>
            </w:r>
            <w:r w:rsidRPr="00B44B51">
              <w:rPr>
                <w:rFonts w:ascii="仿宋" w:eastAsia="仿宋" w:hAnsi="仿宋" w:cs="仿宋" w:hint="eastAsia"/>
                <w:kern w:val="0"/>
                <w:sz w:val="28"/>
                <w:szCs w:val="28"/>
              </w:rPr>
              <w:br/>
              <w:t>19) 支持白板教学，支持多点手势指令集，白板页面可以放大、缩小、漫游等；并有聚光灯、幕布、关闭屏幕、提醒等多种辅助教学工具。</w:t>
            </w:r>
            <w:r w:rsidRPr="00B44B51">
              <w:rPr>
                <w:rFonts w:ascii="仿宋" w:eastAsia="仿宋" w:hAnsi="仿宋" w:cs="仿宋" w:hint="eastAsia"/>
                <w:kern w:val="0"/>
                <w:sz w:val="28"/>
                <w:szCs w:val="28"/>
              </w:rPr>
              <w:br/>
              <w:t>20) 支持在授课软件内直接访问网站，并具有网页板书与网页控制功能。</w:t>
            </w:r>
            <w:r w:rsidRPr="00B44B51">
              <w:rPr>
                <w:rFonts w:ascii="仿宋" w:eastAsia="仿宋" w:hAnsi="仿宋" w:cs="仿宋" w:hint="eastAsia"/>
                <w:kern w:val="0"/>
                <w:sz w:val="28"/>
                <w:szCs w:val="28"/>
              </w:rPr>
              <w:br/>
              <w:t>21) 支持一键启动课堂录制，并可自动回放录制文件，进行回放、批注、讲解功能。录制方式有全屏录制和窗口录制，录制视频文</w:t>
            </w:r>
            <w:r w:rsidRPr="00B44B51">
              <w:rPr>
                <w:rFonts w:ascii="仿宋" w:eastAsia="仿宋" w:hAnsi="仿宋" w:cs="仿宋" w:hint="eastAsia"/>
                <w:kern w:val="0"/>
                <w:sz w:val="28"/>
                <w:szCs w:val="28"/>
              </w:rPr>
              <w:lastRenderedPageBreak/>
              <w:t>件格式包括：FLV、MP4、SWF、AVI等。</w:t>
            </w:r>
            <w:r w:rsidRPr="00B44B51">
              <w:rPr>
                <w:rFonts w:ascii="仿宋" w:eastAsia="仿宋" w:hAnsi="仿宋" w:cs="仿宋" w:hint="eastAsia"/>
                <w:kern w:val="0"/>
                <w:sz w:val="28"/>
                <w:szCs w:val="28"/>
              </w:rPr>
              <w:br/>
              <w:t>22) 具有书法教学资源，教学资源包括纲要中规定的10个楷书碑帖、4个行书碑帖、4个隶书碑帖，并提供按篆、隶、草、行、楷五种书体划分的上百个赏析碑帖。</w:t>
            </w:r>
            <w:r w:rsidRPr="00B44B51">
              <w:rPr>
                <w:rFonts w:ascii="仿宋" w:eastAsia="仿宋" w:hAnsi="仿宋" w:cs="仿宋" w:hint="eastAsia"/>
                <w:kern w:val="0"/>
                <w:sz w:val="28"/>
                <w:szCs w:val="28"/>
              </w:rPr>
              <w:br/>
              <w:t>23) 具有按基本笔画、偏旁部首、结字的基本原理及古人论书等内容系统化编写的颜体与欧体楷书基础课件，支持在授课软件中以只读方式打开。</w:t>
            </w:r>
            <w:r w:rsidRPr="00B44B51">
              <w:rPr>
                <w:rFonts w:ascii="仿宋" w:eastAsia="仿宋" w:hAnsi="仿宋" w:cs="仿宋" w:hint="eastAsia"/>
                <w:kern w:val="0"/>
                <w:sz w:val="28"/>
                <w:szCs w:val="28"/>
              </w:rPr>
              <w:br/>
              <w:t>24）提供不小于1600篇软笔课堂互动课件，包含：部件组字（颜勤礼碑字）199个课件、拆字组字（颜勤礼碑字）81个课件。</w:t>
            </w:r>
            <w:r w:rsidRPr="00B44B51">
              <w:rPr>
                <w:rFonts w:ascii="仿宋" w:eastAsia="仿宋" w:hAnsi="仿宋" w:cs="仿宋" w:hint="eastAsia"/>
                <w:kern w:val="0"/>
                <w:sz w:val="28"/>
                <w:szCs w:val="28"/>
              </w:rPr>
              <w:br/>
              <w:t>25）提供不小于1000篇软笔课堂摹写课件，包含：颜体119个课件、欧体122个课件、柳体115个课件、赵体32个课件。</w:t>
            </w:r>
            <w:r w:rsidRPr="00B44B51">
              <w:rPr>
                <w:rFonts w:ascii="仿宋" w:eastAsia="仿宋" w:hAnsi="仿宋" w:cs="仿宋" w:hint="eastAsia"/>
                <w:kern w:val="0"/>
                <w:sz w:val="28"/>
                <w:szCs w:val="28"/>
              </w:rPr>
              <w:br/>
              <w:t>26）提供不小于1500篇软笔国学典籍字帖，包含：楷书：三字经、弟子规、中华字经、千字文，隶书：三字经、弟子规、中华字经、千字文。</w:t>
            </w:r>
            <w:r w:rsidRPr="00B44B51">
              <w:rPr>
                <w:rFonts w:ascii="仿宋" w:eastAsia="仿宋" w:hAnsi="仿宋" w:cs="仿宋" w:hint="eastAsia"/>
                <w:kern w:val="0"/>
                <w:sz w:val="28"/>
                <w:szCs w:val="28"/>
              </w:rPr>
              <w:br/>
              <w:t>27）提供软笔时讯字帖，仿颜、隶书的习式金句100条。</w:t>
            </w:r>
            <w:r w:rsidRPr="00B44B51">
              <w:rPr>
                <w:rFonts w:ascii="仿宋" w:eastAsia="仿宋" w:hAnsi="仿宋" w:cs="仿宋" w:hint="eastAsia"/>
                <w:kern w:val="0"/>
                <w:sz w:val="28"/>
                <w:szCs w:val="28"/>
              </w:rPr>
              <w:br/>
              <w:t>28）提供不小于260个硬笔课堂互动课件、20个硬笔课堂临摹课件。包含：笔画、部首、结构等。</w:t>
            </w:r>
            <w:r w:rsidRPr="00B44B51">
              <w:rPr>
                <w:rFonts w:ascii="仿宋" w:eastAsia="仿宋" w:hAnsi="仿宋" w:cs="仿宋" w:hint="eastAsia"/>
                <w:kern w:val="0"/>
                <w:sz w:val="28"/>
                <w:szCs w:val="28"/>
              </w:rPr>
              <w:br/>
              <w:t>29）提供硬笔课堂评测课件，包含：人教社一至六年级的生字评测。</w:t>
            </w:r>
            <w:r w:rsidRPr="00B44B51">
              <w:rPr>
                <w:rFonts w:ascii="仿宋" w:eastAsia="仿宋" w:hAnsi="仿宋" w:cs="仿宋" w:hint="eastAsia"/>
                <w:kern w:val="0"/>
                <w:sz w:val="28"/>
                <w:szCs w:val="28"/>
              </w:rPr>
              <w:br/>
              <w:t>30）提供不小于800篇硬笔诗词临摹字帖，包含：唐诗、宋词、</w:t>
            </w:r>
            <w:r w:rsidRPr="00B44B51">
              <w:rPr>
                <w:rFonts w:ascii="仿宋" w:eastAsia="仿宋" w:hAnsi="仿宋" w:cs="仿宋" w:hint="eastAsia"/>
                <w:kern w:val="0"/>
                <w:sz w:val="28"/>
                <w:szCs w:val="28"/>
              </w:rPr>
              <w:lastRenderedPageBreak/>
              <w:t>元曲。</w:t>
            </w:r>
            <w:r w:rsidRPr="00B44B51">
              <w:rPr>
                <w:rFonts w:ascii="仿宋" w:eastAsia="仿宋" w:hAnsi="仿宋" w:cs="仿宋" w:hint="eastAsia"/>
                <w:kern w:val="0"/>
                <w:sz w:val="28"/>
                <w:szCs w:val="28"/>
              </w:rPr>
              <w:br/>
              <w:t>31）提供硬笔时讯字帖，不小于80个课时。</w:t>
            </w:r>
            <w:r w:rsidRPr="00B44B51">
              <w:rPr>
                <w:rFonts w:ascii="仿宋" w:eastAsia="仿宋" w:hAnsi="仿宋" w:cs="仿宋" w:hint="eastAsia"/>
                <w:kern w:val="0"/>
                <w:sz w:val="28"/>
                <w:szCs w:val="28"/>
              </w:rPr>
              <w:br/>
              <w:t>32) 软件支持windows XP,windows 7,windows 8,windows 10操作系统。</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17</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tabs>
                <w:tab w:val="left" w:pos="234"/>
              </w:tabs>
              <w:spacing w:line="380" w:lineRule="exact"/>
              <w:jc w:val="left"/>
              <w:rPr>
                <w:rFonts w:ascii="仿宋" w:eastAsia="仿宋" w:hAnsi="仿宋" w:cs="仿宋"/>
                <w:kern w:val="0"/>
                <w:sz w:val="28"/>
                <w:szCs w:val="28"/>
              </w:rPr>
            </w:pPr>
            <w:r w:rsidRPr="00B44B51">
              <w:rPr>
                <w:rFonts w:ascii="仿宋" w:eastAsia="仿宋" w:hAnsi="仿宋" w:cs="仿宋" w:hint="eastAsia"/>
                <w:kern w:val="0"/>
                <w:sz w:val="28"/>
                <w:szCs w:val="28"/>
              </w:rPr>
              <w:tab/>
              <w:t>硬笔书写评测</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1）具备硬笔笔顺评测，系统自动评判笔画笔顺对错并用不同颜色及数字标注错误笔画笔顺。</w:t>
            </w:r>
            <w:r w:rsidRPr="00B44B51">
              <w:rPr>
                <w:rFonts w:ascii="仿宋" w:eastAsia="仿宋" w:hAnsi="仿宋" w:cs="仿宋" w:hint="eastAsia"/>
                <w:kern w:val="0"/>
                <w:sz w:val="28"/>
                <w:szCs w:val="28"/>
              </w:rPr>
              <w:br/>
              <w:t>2）针对硬笔的书写结果进行书写检测并给出正确与错误。</w:t>
            </w:r>
            <w:r w:rsidRPr="00B44B51">
              <w:rPr>
                <w:rFonts w:ascii="仿宋" w:eastAsia="仿宋" w:hAnsi="仿宋" w:cs="仿宋" w:hint="eastAsia"/>
                <w:kern w:val="0"/>
                <w:sz w:val="28"/>
                <w:szCs w:val="28"/>
              </w:rPr>
              <w:br/>
              <w:t>3）系统针对书写结果为正确的具备打分功能。</w:t>
            </w:r>
            <w:r w:rsidRPr="00B44B51">
              <w:rPr>
                <w:rFonts w:ascii="仿宋" w:eastAsia="仿宋" w:hAnsi="仿宋" w:cs="仿宋" w:hint="eastAsia"/>
                <w:kern w:val="0"/>
                <w:sz w:val="28"/>
                <w:szCs w:val="28"/>
              </w:rPr>
              <w:br/>
              <w:t>4）针对硬笔的书写过程，可回放书写笔迹动画，方便纠错。</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18</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书法教学备课软件</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 独立的备课软件内嵌丰富的书法教学资源，可进行软笔书法教学与硬笔楷书教学的教案编写、课件制作。</w:t>
            </w:r>
            <w:r w:rsidRPr="00B44B51">
              <w:rPr>
                <w:rFonts w:ascii="仿宋" w:eastAsia="仿宋" w:hAnsi="仿宋" w:cs="仿宋" w:hint="eastAsia"/>
                <w:kern w:val="0"/>
                <w:sz w:val="28"/>
                <w:szCs w:val="28"/>
              </w:rPr>
              <w:br/>
              <w:t>2) 用户可自行对系统内置的所有课件中的布局、文字、图片、</w:t>
            </w:r>
            <w:r w:rsidRPr="00B44B51">
              <w:rPr>
                <w:rFonts w:ascii="仿宋" w:eastAsia="仿宋" w:hAnsi="仿宋" w:cs="仿宋" w:hint="eastAsia"/>
                <w:kern w:val="0"/>
                <w:sz w:val="28"/>
                <w:szCs w:val="28"/>
              </w:rPr>
              <w:lastRenderedPageBreak/>
              <w:t>视频等所有内容进行编辑。</w:t>
            </w:r>
            <w:r w:rsidRPr="00B44B51">
              <w:rPr>
                <w:rFonts w:ascii="仿宋" w:eastAsia="仿宋" w:hAnsi="仿宋" w:cs="仿宋" w:hint="eastAsia"/>
                <w:kern w:val="0"/>
                <w:sz w:val="28"/>
                <w:szCs w:val="28"/>
              </w:rPr>
              <w:br/>
              <w:t>3) 具有碑帖提取、单字提取、笔画提取、双钩提取、单钩提取、笔势提取、笔势分解、笔画分解、笔势图绘制、字集搜索与集字、组字等功能。</w:t>
            </w:r>
            <w:r w:rsidRPr="00B44B51">
              <w:rPr>
                <w:rFonts w:ascii="仿宋" w:eastAsia="仿宋" w:hAnsi="仿宋" w:cs="仿宋" w:hint="eastAsia"/>
                <w:kern w:val="0"/>
                <w:sz w:val="28"/>
                <w:szCs w:val="28"/>
              </w:rPr>
              <w:br/>
              <w:t>4) 支持笔画、部首、整字的轮廓化，可以填色、调整图层顺序、缩放、旋转。</w:t>
            </w:r>
            <w:r w:rsidRPr="00B44B51">
              <w:rPr>
                <w:rFonts w:ascii="仿宋" w:eastAsia="仿宋" w:hAnsi="仿宋" w:cs="仿宋" w:hint="eastAsia"/>
                <w:kern w:val="0"/>
                <w:sz w:val="28"/>
                <w:szCs w:val="28"/>
              </w:rPr>
              <w:br/>
              <w:t>5) 可将软件内的书法教学资源，包括碑帖、笔画、单字的各种书写及表现形态直接粘贴到PPT 、Word等软件中使用。</w:t>
            </w:r>
            <w:r w:rsidRPr="00B44B51">
              <w:rPr>
                <w:rFonts w:ascii="仿宋" w:eastAsia="仿宋" w:hAnsi="仿宋" w:cs="仿宋" w:hint="eastAsia"/>
                <w:kern w:val="0"/>
                <w:sz w:val="28"/>
                <w:szCs w:val="28"/>
              </w:rPr>
              <w:br/>
              <w:t>6) 提供笔势线、轮廓线、序号线、米字格、田字格等几十个书法教学专用图形，以及数百个常用图形。</w:t>
            </w:r>
            <w:r w:rsidRPr="00B44B51">
              <w:rPr>
                <w:rFonts w:ascii="仿宋" w:eastAsia="仿宋" w:hAnsi="仿宋" w:cs="仿宋" w:hint="eastAsia"/>
                <w:kern w:val="0"/>
                <w:sz w:val="28"/>
                <w:szCs w:val="28"/>
              </w:rPr>
              <w:br/>
              <w:t>7) 提供可添加拼音的文本输入框与色彩、字体多样化的标题字输入框。</w:t>
            </w:r>
            <w:r w:rsidRPr="00B44B51">
              <w:rPr>
                <w:rFonts w:ascii="仿宋" w:eastAsia="仿宋" w:hAnsi="仿宋" w:cs="仿宋" w:hint="eastAsia"/>
                <w:kern w:val="0"/>
                <w:sz w:val="28"/>
                <w:szCs w:val="28"/>
              </w:rPr>
              <w:br/>
              <w:t>8) 提供软笔字帖编辑器，支持键盘输入、手写识别输入、碑帖字集点击插入、集字库点击插入四种输入方式。</w:t>
            </w:r>
            <w:r w:rsidRPr="00B44B51">
              <w:rPr>
                <w:rFonts w:ascii="仿宋" w:eastAsia="仿宋" w:hAnsi="仿宋" w:cs="仿宋" w:hint="eastAsia"/>
                <w:kern w:val="0"/>
                <w:sz w:val="28"/>
                <w:szCs w:val="28"/>
              </w:rPr>
              <w:br/>
              <w:t>9) 软笔字帖编辑器可输入任意文本；任意单字可一键转换简繁体，可设置颜色，可呈现为单钩、双钩、双钩笔势、原字、原字笔势五种显示方式；碑帖字集插入的碑帖字以原帖呈现。</w:t>
            </w:r>
            <w:r w:rsidRPr="00B44B51">
              <w:rPr>
                <w:rFonts w:ascii="仿宋" w:eastAsia="仿宋" w:hAnsi="仿宋" w:cs="仿宋" w:hint="eastAsia"/>
                <w:kern w:val="0"/>
                <w:sz w:val="28"/>
                <w:szCs w:val="28"/>
              </w:rPr>
              <w:br/>
              <w:t>10) 软笔字帖编辑器可更改字帖背景，具备米字格、回米格等五种书写格，可一键转换。</w:t>
            </w:r>
            <w:r w:rsidRPr="00B44B51">
              <w:rPr>
                <w:rFonts w:ascii="仿宋" w:eastAsia="仿宋" w:hAnsi="仿宋" w:cs="仿宋" w:hint="eastAsia"/>
                <w:kern w:val="0"/>
                <w:sz w:val="28"/>
                <w:szCs w:val="28"/>
              </w:rPr>
              <w:br/>
              <w:t>11) 具备硬笔字帖编辑器，任意单字、词组、短文等可一键繁简</w:t>
            </w:r>
            <w:r w:rsidRPr="00B44B51">
              <w:rPr>
                <w:rFonts w:ascii="仿宋" w:eastAsia="仿宋" w:hAnsi="仿宋" w:cs="仿宋" w:hint="eastAsia"/>
                <w:kern w:val="0"/>
                <w:sz w:val="28"/>
                <w:szCs w:val="28"/>
              </w:rPr>
              <w:lastRenderedPageBreak/>
              <w:t>转换。</w:t>
            </w:r>
            <w:r w:rsidRPr="00B44B51">
              <w:rPr>
                <w:rFonts w:ascii="仿宋" w:eastAsia="仿宋" w:hAnsi="仿宋" w:cs="仿宋" w:hint="eastAsia"/>
                <w:kern w:val="0"/>
                <w:sz w:val="28"/>
                <w:szCs w:val="28"/>
              </w:rPr>
              <w:br/>
              <w:t>12) 硬笔字帖编辑器中的任意单字、词组、短文等可一键转换为标准楷书、钢笔楷书、钢笔颜楷、铅笔颜楷、篆体、隶书不同书体。</w:t>
            </w:r>
            <w:r w:rsidRPr="00B44B51">
              <w:rPr>
                <w:rFonts w:ascii="仿宋" w:eastAsia="仿宋" w:hAnsi="仿宋" w:cs="仿宋" w:hint="eastAsia"/>
                <w:kern w:val="0"/>
                <w:sz w:val="28"/>
                <w:szCs w:val="28"/>
              </w:rPr>
              <w:br/>
              <w:t>13) 硬笔字帖编辑器中任意硬笔单字可一键调取此单字的关联词组，进行词组教学。</w:t>
            </w:r>
            <w:r w:rsidRPr="00B44B51">
              <w:rPr>
                <w:rFonts w:ascii="仿宋" w:eastAsia="仿宋" w:hAnsi="仿宋" w:cs="仿宋" w:hint="eastAsia"/>
                <w:kern w:val="0"/>
                <w:sz w:val="28"/>
                <w:szCs w:val="28"/>
              </w:rPr>
              <w:br/>
              <w:t>14) 硬笔字帖编辑器可更改字帖背景，具备田字格、信纸等六种书写格，可一键转换。</w:t>
            </w:r>
            <w:r w:rsidRPr="00B44B51">
              <w:rPr>
                <w:rFonts w:ascii="仿宋" w:eastAsia="仿宋" w:hAnsi="仿宋" w:cs="仿宋" w:hint="eastAsia"/>
                <w:kern w:val="0"/>
                <w:sz w:val="28"/>
                <w:szCs w:val="28"/>
              </w:rPr>
              <w:br/>
              <w:t>15) 内置A4和A3的横向、纵向页面模板，将编辑好的软笔、硬笔字帖导出为图片文件进行打印。可作为学生的课堂临摹练习或课后作业。</w:t>
            </w:r>
            <w:r w:rsidRPr="00B44B51">
              <w:rPr>
                <w:rFonts w:ascii="仿宋" w:eastAsia="仿宋" w:hAnsi="仿宋" w:cs="仿宋" w:hint="eastAsia"/>
                <w:kern w:val="0"/>
                <w:sz w:val="28"/>
                <w:szCs w:val="28"/>
              </w:rPr>
              <w:br/>
              <w:t>16) 遵循MS-Windows信息交换规范，可将所有书法教学资源，包括多媒体内容、碑帖、单字的各种书写及表现形式直接粘贴到PPT 、Word中，支持教师使用PPT、Word进行授课与教学交流。</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19</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软笔基础全息书法字库</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 具备遵循GB2312-80与GB12345-1990编码标准的8953个颜体楷书字。</w:t>
            </w:r>
            <w:r w:rsidRPr="00B44B51">
              <w:rPr>
                <w:rFonts w:ascii="仿宋" w:eastAsia="仿宋" w:hAnsi="仿宋" w:cs="仿宋" w:hint="eastAsia"/>
                <w:kern w:val="0"/>
                <w:sz w:val="28"/>
                <w:szCs w:val="28"/>
              </w:rPr>
              <w:br/>
              <w:t>2）字库中每个单字都具有名家书写示范视频，示范视频采用双路采集、多角度清晰呈现书写过程。视频播放时，可同时显示原帖字作为参照。。</w:t>
            </w:r>
            <w:r w:rsidRPr="00B44B51">
              <w:rPr>
                <w:rFonts w:ascii="仿宋" w:eastAsia="仿宋" w:hAnsi="仿宋" w:cs="仿宋" w:hint="eastAsia"/>
                <w:kern w:val="0"/>
                <w:sz w:val="28"/>
                <w:szCs w:val="28"/>
              </w:rPr>
              <w:br/>
              <w:t>3) 书法字库软笔单字具备笔画的拆分提取，对提取出的不同部</w:t>
            </w:r>
            <w:r w:rsidRPr="00B44B51">
              <w:rPr>
                <w:rFonts w:ascii="仿宋" w:eastAsia="仿宋" w:hAnsi="仿宋" w:cs="仿宋" w:hint="eastAsia"/>
                <w:kern w:val="0"/>
                <w:sz w:val="28"/>
                <w:szCs w:val="28"/>
              </w:rPr>
              <w:lastRenderedPageBreak/>
              <w:t>首部件可进行任意的放大、缩小、旋转，满足集字、组字教学的需求。</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20</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基础全息书法碑帖</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 具备《中小学书法教育指导纲要》规定的10个楷书全息碑帖：欧阳询《化度寺碑》《九成宫醴泉铭》、褚遂良《雁塔圣教序》《大字阴符经》、颜真卿《多宝塔碑》《颜勤礼碑》、柳公权《玄秘塔碑》《神策军碑》、赵孟頫《三门记》《妙严寺记》。</w:t>
            </w:r>
            <w:r w:rsidRPr="00B44B51">
              <w:rPr>
                <w:rFonts w:ascii="仿宋" w:eastAsia="仿宋" w:hAnsi="仿宋" w:cs="仿宋" w:hint="eastAsia"/>
                <w:kern w:val="0"/>
                <w:sz w:val="28"/>
                <w:szCs w:val="28"/>
              </w:rPr>
              <w:br/>
              <w:t>2）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sidRPr="00B44B51">
              <w:rPr>
                <w:rFonts w:ascii="仿宋" w:eastAsia="仿宋" w:hAnsi="仿宋" w:cs="仿宋" w:hint="eastAsia"/>
                <w:kern w:val="0"/>
                <w:sz w:val="28"/>
                <w:szCs w:val="28"/>
              </w:rPr>
              <w:br/>
              <w:t>3）具备《中小学书法教育指导纲要》规定的4个行书碑帖：王羲之《兰亭序》、颜真卿《祭侄文稿》、苏轼《黄州寒食诗帖》、赵孟頫《洛神赋》，4个隶书碑帖：《乙瑛碑》、《礼器碑》、《史晨碑》、《曹全碑》。</w:t>
            </w:r>
            <w:r w:rsidRPr="00B44B51">
              <w:rPr>
                <w:rFonts w:ascii="仿宋" w:eastAsia="仿宋" w:hAnsi="仿宋" w:cs="仿宋" w:hint="eastAsia"/>
                <w:kern w:val="0"/>
                <w:sz w:val="28"/>
                <w:szCs w:val="28"/>
              </w:rPr>
              <w:br/>
              <w:t>4）具备纲要推荐的30个赏析碑帖：《泰山刻石》、《急就章》、《石门颂》、《西狭颂》、《张迁碑》、《宣示表》、《平复帖》、王羲之《得示帖》、王献之《中秋帖》、王珣《伯远帖》、《张猛龙碑》、智永《真草千字文》、《等慈寺碑》、孙过庭《书谱》、</w:t>
            </w:r>
            <w:r w:rsidRPr="00B44B51">
              <w:rPr>
                <w:rFonts w:ascii="仿宋" w:eastAsia="仿宋" w:hAnsi="仿宋" w:cs="仿宋" w:hint="eastAsia"/>
                <w:kern w:val="0"/>
                <w:sz w:val="28"/>
                <w:szCs w:val="28"/>
              </w:rPr>
              <w:lastRenderedPageBreak/>
              <w:t>《灵飞经》、张旭《古诗四帖》、怀素《自叙帖》、黄庭坚《松风阁》、米芾《蜀素帖》、赵孟頫《道德经》等。</w:t>
            </w:r>
            <w:r w:rsidRPr="00B44B51">
              <w:rPr>
                <w:rFonts w:ascii="仿宋" w:eastAsia="仿宋" w:hAnsi="仿宋" w:cs="仿宋" w:hint="eastAsia"/>
                <w:kern w:val="0"/>
                <w:sz w:val="28"/>
                <w:szCs w:val="28"/>
              </w:rPr>
              <w:br/>
              <w:t>5）提供按篆、隶、草、行、楷五种书体划分的200多个扩展高清赏析碑帖。</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21</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硬笔基础全息书法字库</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410FFF">
            <w:pPr>
              <w:widowControl/>
              <w:numPr>
                <w:ilvl w:val="0"/>
                <w:numId w:val="33"/>
              </w:numPr>
              <w:jc w:val="left"/>
              <w:rPr>
                <w:rFonts w:ascii="仿宋" w:eastAsia="仿宋" w:hAnsi="仿宋" w:cs="仿宋"/>
                <w:kern w:val="0"/>
                <w:sz w:val="28"/>
                <w:szCs w:val="28"/>
              </w:rPr>
            </w:pPr>
            <w:r w:rsidRPr="00B44B51">
              <w:rPr>
                <w:rFonts w:ascii="仿宋" w:eastAsia="仿宋" w:hAnsi="仿宋" w:cs="仿宋" w:hint="eastAsia"/>
                <w:kern w:val="0"/>
                <w:sz w:val="28"/>
                <w:szCs w:val="28"/>
              </w:rPr>
              <w:t>具备符合GB2312-80与GB12345-1990编码标准的楷书、钢笔楷书、钢笔颜楷、铅笔颜楷、铅笔行楷、钢笔隶书、标准隶书、标准细篆、草书等硬笔全息书法字库，以及每个单字的书写动画。</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2) 书法字库包含8万字以上，每个字可任意缩放，生成单钩、双钩、笔画、笔顺，具备书写过程示范。3) 书法字库硬笔单字具备笔画的拆分提取，对提取出的不同部首部件可进行任意的放大、缩小、旋转，满足集字、组字教学的需求。</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22</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书法教学仪</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1) 书法教学仪摄像头具备800万像素。</w:t>
            </w:r>
            <w:r w:rsidRPr="00B44B51">
              <w:rPr>
                <w:rFonts w:ascii="仿宋" w:eastAsia="仿宋" w:hAnsi="仿宋" w:cs="仿宋" w:hint="eastAsia"/>
                <w:kern w:val="0"/>
                <w:sz w:val="28"/>
                <w:szCs w:val="28"/>
              </w:rPr>
              <w:br/>
              <w:t>2) 采集帧率最高帧率可达30帧/秒。</w:t>
            </w:r>
            <w:r w:rsidRPr="00B44B51">
              <w:rPr>
                <w:rFonts w:ascii="仿宋" w:eastAsia="仿宋" w:hAnsi="仿宋" w:cs="仿宋" w:hint="eastAsia"/>
                <w:kern w:val="0"/>
                <w:sz w:val="28"/>
                <w:szCs w:val="28"/>
              </w:rPr>
              <w:br/>
              <w:t>3) 具备超A2幅面书写展示范围。</w:t>
            </w:r>
            <w:r w:rsidRPr="00B44B51">
              <w:rPr>
                <w:rFonts w:ascii="仿宋" w:eastAsia="仿宋" w:hAnsi="仿宋" w:cs="仿宋" w:hint="eastAsia"/>
                <w:kern w:val="0"/>
                <w:sz w:val="28"/>
                <w:szCs w:val="28"/>
              </w:rPr>
              <w:br/>
              <w:t>4) 具备2个补光LED灯，触摸式控制开关，亮度四级可调。</w:t>
            </w:r>
            <w:r w:rsidRPr="00B44B51">
              <w:rPr>
                <w:rFonts w:ascii="仿宋" w:eastAsia="仿宋" w:hAnsi="仿宋" w:cs="仿宋" w:hint="eastAsia"/>
                <w:kern w:val="0"/>
                <w:sz w:val="28"/>
                <w:szCs w:val="28"/>
              </w:rPr>
              <w:br/>
              <w:t>5) 扩展口：底座集成2个USB2.0扩展口。</w:t>
            </w:r>
            <w:r w:rsidRPr="00B44B51">
              <w:rPr>
                <w:rFonts w:ascii="仿宋" w:eastAsia="仿宋" w:hAnsi="仿宋" w:cs="仿宋" w:hint="eastAsia"/>
                <w:kern w:val="0"/>
                <w:sz w:val="28"/>
                <w:szCs w:val="28"/>
              </w:rPr>
              <w:br/>
              <w:t>6) 电脑USB供电，无需外接电源。</w:t>
            </w:r>
            <w:r w:rsidRPr="00B44B51">
              <w:rPr>
                <w:rFonts w:ascii="仿宋" w:eastAsia="仿宋" w:hAnsi="仿宋" w:cs="仿宋" w:hint="eastAsia"/>
                <w:kern w:val="0"/>
                <w:sz w:val="28"/>
                <w:szCs w:val="28"/>
              </w:rPr>
              <w:br/>
              <w:t>7) 底座集成强力磁铁，增强稳定性。</w:t>
            </w:r>
            <w:r w:rsidRPr="00B44B51">
              <w:rPr>
                <w:rFonts w:ascii="仿宋" w:eastAsia="仿宋" w:hAnsi="仿宋" w:cs="仿宋" w:hint="eastAsia"/>
                <w:kern w:val="0"/>
                <w:sz w:val="28"/>
                <w:szCs w:val="28"/>
              </w:rPr>
              <w:br/>
              <w:t>8) 与书法软件配套使用，互相具备兼容性。</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r w:rsidR="00410FFF" w:rsidRPr="00B44B51" w:rsidTr="001D6A5D">
        <w:tc>
          <w:tcPr>
            <w:tcW w:w="51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jc w:val="center"/>
              <w:rPr>
                <w:rFonts w:ascii="仿宋" w:eastAsia="仿宋" w:hAnsi="仿宋" w:cs="仿宋"/>
                <w:kern w:val="0"/>
                <w:sz w:val="28"/>
                <w:szCs w:val="28"/>
              </w:rPr>
            </w:pPr>
            <w:r w:rsidRPr="00B44B51">
              <w:rPr>
                <w:rFonts w:ascii="仿宋" w:eastAsia="仿宋" w:hAnsi="仿宋" w:cs="仿宋" w:hint="eastAsia"/>
                <w:kern w:val="0"/>
                <w:sz w:val="28"/>
                <w:szCs w:val="28"/>
              </w:rPr>
              <w:t>23</w:t>
            </w:r>
          </w:p>
        </w:tc>
        <w:tc>
          <w:tcPr>
            <w:tcW w:w="82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多媒体</w:t>
            </w:r>
          </w:p>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设备</w:t>
            </w:r>
          </w:p>
        </w:tc>
        <w:tc>
          <w:tcPr>
            <w:tcW w:w="798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pStyle w:val="NewNewNewNew"/>
              <w:spacing w:line="360" w:lineRule="auto"/>
              <w:rPr>
                <w:rFonts w:ascii="仿宋" w:eastAsia="仿宋" w:hAnsi="仿宋" w:cs="仿宋"/>
                <w:sz w:val="28"/>
                <w:szCs w:val="28"/>
              </w:rPr>
            </w:pPr>
            <w:r w:rsidRPr="00B44B51">
              <w:rPr>
                <w:rFonts w:ascii="仿宋" w:eastAsia="仿宋" w:hAnsi="仿宋" w:cs="仿宋" w:hint="eastAsia"/>
                <w:sz w:val="28"/>
                <w:szCs w:val="28"/>
              </w:rPr>
              <w:lastRenderedPageBreak/>
              <w:t>一、硬件功能</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lastRenderedPageBreak/>
              <w:t>屏幕类型: LED背光A规屏；书写屏采用防眩光全钢化玻璃屏；</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显示尺寸: ≥65英寸, 物理分辨率: ≥3840*2160；</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屏体亮度≥400cd/M2，对比度≥4000：1，最大可视角度≥178度。（提供相关权威检测报告）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触摸屏具有防光干扰功能，能在照度200K LUX（勒克司）环境下仍能正常触控及书写。（提供相关权威检测报告）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整机具备物理防蓝光功能（不接受通过菜单或按键设置方式进行防蓝光模式与非防蓝光模式的切换），有效保护师生视力。</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整机具备至少1路前置HDMI接口及3路前置双通道USB接口,同一个USB接口可支持同时在Windows及Android系统下被读取，无需区分，方便教学操作。（提供前置接口图片及相关权威检测报告）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触控技术：内置红外触摸感应模组,可实现10点触摸，在嵌入式操作系统下至少支持十笔笔书写，在Windows操作系统下至少支持10笔书写，任意通道下支持十笔批注。</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内置不低于Android 6.0操作系统。具备文件浏览功能，可实现文件分类，选定、全选、复制、粘贴、删除、一键发送、二维码分享等功能。（提供相关权威检测报告）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lastRenderedPageBreak/>
              <w:t>可根据环境光和灯光的变化,自动调整显示亮度, 在有效保护教师和学生视力的同时,强化节能;</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 xml:space="preserve">整机须具备前置电脑还原按键，带中文丝印标识，不需专业人员即可轻松解决电脑系统故障。（提供按键图片及相关权威机构出具的检测报告复印件） </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无需借助PC，整机可一键进行硬件自检，包括对系统内存、存储、屏温、触摸系统、光感系统、内置电脑等进行状态提示、及故障提示，支持直接扫描设备自身二维码进行在线客服问题报修。</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为教师操作便捷、所投产品可通过多指长按屏幕部分达到息屏及唤醒功能。（提供相关权威检测报告）</w:t>
            </w:r>
          </w:p>
          <w:p w:rsidR="00410FFF" w:rsidRPr="00B44B51" w:rsidRDefault="00410FFF" w:rsidP="00410FFF">
            <w:pPr>
              <w:pStyle w:val="af3"/>
              <w:numPr>
                <w:ilvl w:val="0"/>
                <w:numId w:val="30"/>
              </w:numPr>
              <w:spacing w:line="276" w:lineRule="auto"/>
              <w:ind w:firstLineChars="0"/>
              <w:rPr>
                <w:rFonts w:ascii="仿宋" w:eastAsia="仿宋" w:hAnsi="仿宋" w:cs="仿宋"/>
                <w:kern w:val="0"/>
                <w:sz w:val="28"/>
                <w:szCs w:val="28"/>
              </w:rPr>
            </w:pPr>
            <w:r w:rsidRPr="00B44B51">
              <w:rPr>
                <w:rFonts w:ascii="仿宋" w:eastAsia="仿宋" w:hAnsi="仿宋" w:cs="仿宋" w:hint="eastAsia"/>
                <w:kern w:val="0"/>
                <w:sz w:val="28"/>
                <w:szCs w:val="28"/>
              </w:rPr>
              <w:t>可调出多任务处理窗口，并对正在运行的应用进行浏览、快速切换或结束进程。</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具备供电保护模块，在插拔式电脑未锁定的情况下，不给插拔式电脑供电。（提供相关权威检测报告）</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插拔式电脑：采用模块化电脑方案，采用Intel通用80pin接口，内置已激活正版Windows 10 Professional 专业版和Microsoft Office 2016 正版软件。插拔式电脑具备CNAS级别的国家电子计算机质量监督检验中心出具的产品平均无故障时间（MTBF）证书（不低于5万小时），提供相关证书复</w:t>
            </w:r>
            <w:r w:rsidRPr="00B44B51">
              <w:rPr>
                <w:rFonts w:ascii="仿宋" w:eastAsia="仿宋" w:hAnsi="仿宋" w:cs="仿宋" w:hint="eastAsia"/>
                <w:sz w:val="28"/>
                <w:szCs w:val="28"/>
              </w:rPr>
              <w:lastRenderedPageBreak/>
              <w:t>印件。</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处理器：采用Intel不低于第8代酷睿I5处理器，内存：≥4G内存，硬盘：≥128G固态硬盘。</w:t>
            </w:r>
          </w:p>
          <w:p w:rsidR="00410FFF" w:rsidRPr="00B44B51" w:rsidRDefault="00410FFF" w:rsidP="00410FFF">
            <w:pPr>
              <w:pStyle w:val="NewNewNewNew"/>
              <w:numPr>
                <w:ilvl w:val="0"/>
                <w:numId w:val="30"/>
              </w:numPr>
              <w:spacing w:line="276" w:lineRule="auto"/>
              <w:rPr>
                <w:rFonts w:ascii="仿宋" w:eastAsia="仿宋" w:hAnsi="仿宋" w:cs="仿宋"/>
                <w:sz w:val="28"/>
                <w:szCs w:val="28"/>
              </w:rPr>
            </w:pPr>
            <w:r w:rsidRPr="00B44B51">
              <w:rPr>
                <w:rFonts w:ascii="仿宋" w:eastAsia="仿宋" w:hAnsi="仿宋" w:cs="仿宋" w:hint="eastAsia"/>
                <w:sz w:val="28"/>
                <w:szCs w:val="28"/>
              </w:rPr>
              <w:t>具有独立非外扩展的电脑USB接口：电脑上≥6个USB接口，其中≥3个为USB3.0接口。具有独立非外扩展的视频输出接口：≥1路HDMI ；≥1路DP。</w:t>
            </w:r>
          </w:p>
          <w:p w:rsidR="00410FFF" w:rsidRPr="00B44B51" w:rsidRDefault="00410FFF" w:rsidP="001D6A5D">
            <w:pPr>
              <w:pStyle w:val="NewNewNewNew"/>
              <w:spacing w:line="360" w:lineRule="auto"/>
              <w:rPr>
                <w:rFonts w:ascii="仿宋" w:eastAsia="仿宋" w:hAnsi="仿宋" w:cs="仿宋"/>
                <w:sz w:val="28"/>
                <w:szCs w:val="28"/>
              </w:rPr>
            </w:pPr>
            <w:r w:rsidRPr="00B44B51">
              <w:rPr>
                <w:rFonts w:ascii="仿宋" w:eastAsia="仿宋" w:hAnsi="仿宋" w:cs="仿宋" w:hint="eastAsia"/>
                <w:sz w:val="28"/>
                <w:szCs w:val="28"/>
              </w:rPr>
              <w:t>二、教学软件功能：</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1.具有教学云平台，支持云端备课，教师可直接登陆云平台进行备课及课件下载使用，教师注册即可获得不少于30GB的云盘容量，无需用户通过完成特定任务才能获取，方便教师使用。</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2.提供至少两种登录方式，所有应用模块的入口均在统一界面上，包括教学设计、白板软件、多屏互动、展台软件等并支持自定义添加或删除软件应用。</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3.软件提供教案设计功能及教案管理功能，支持教案与教师教学日历关联。</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4.提供屏幕左右两侧不少于10个分段式软件快捷键，快捷键可根据教师授课习惯选择左右双侧显示或单侧显示，并可设置显示时长，方便教师授课使用；</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5.思维导图：提供多种思维导图模板如逻辑图、鱼骨图、组织结构图，可轻松增删或拖拽编辑内容、节点，并支持在节点上插入</w:t>
            </w:r>
            <w:r w:rsidRPr="00B44B51">
              <w:rPr>
                <w:rFonts w:ascii="仿宋" w:eastAsia="仿宋" w:hAnsi="仿宋" w:cs="仿宋" w:hint="eastAsia"/>
                <w:sz w:val="28"/>
                <w:szCs w:val="28"/>
              </w:rPr>
              <w:lastRenderedPageBreak/>
              <w:t>图片、音频、视频、文档等附件、及网页链接、课件页面、聚光灯等。</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6.学科工具：至少提供12门以上学科工具，包含语文、数学、英语、物理、化学、生物、地理、历史、音乐、体育、书法、美术等常用学科。针对以上学科，学科工具包含视频、文字、图片、动态教具、动态课件等内容。</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7.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8.书写工具：至少提供硬笔、智能笔、激光笔、粉笔、手势笔等不少于10种书写工具。通过智能笔可识别平面图形；通过手势笔可实现书写、擦除、前后翻页，聚光灯，放大镜等功能。</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9.PPT课件批注功能：PPT全屏播放时可自动开启工具菜单，提供PPT课件的播放控制(如前后翻页)、聚光灯、放大镜、草稿纸和书写批注等功能,支持生成二维码，快速分享课件。</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10.提供预置的高质量课件素材，教师可在网页端、移动端、电脑端进行内容的选择与组合，快速生成课件并浏览。所有制作的课件均实时保存至云端，教师只需登录即可查看；</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lastRenderedPageBreak/>
              <w:t>11.支持教师根据知识点选择对应的教学内容。教师仅需要按每个教学环节选择所需的教学模块即可快速生成一份课件。每个课时均提供过量的教学内容模块，满足教师的个性化需求；支持将做好的课件打印成纸质版或导出成PDF，及将做好的课件以链接的形式分享。同时还支持扫码分享到手机微信以及一键分享到班级QQ群；</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12.无线传屏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rsidR="00410FFF" w:rsidRPr="00B44B51" w:rsidRDefault="00410FFF" w:rsidP="001D6A5D">
            <w:pPr>
              <w:pStyle w:val="NewNewNewNew"/>
              <w:spacing w:line="276" w:lineRule="auto"/>
              <w:rPr>
                <w:rFonts w:ascii="仿宋" w:eastAsia="仿宋" w:hAnsi="仿宋" w:cs="仿宋"/>
                <w:sz w:val="28"/>
                <w:szCs w:val="28"/>
              </w:rPr>
            </w:pPr>
            <w:r w:rsidRPr="00B44B51">
              <w:rPr>
                <w:rFonts w:ascii="仿宋" w:eastAsia="仿宋" w:hAnsi="仿宋" w:cs="仿宋" w:hint="eastAsia"/>
                <w:sz w:val="28"/>
                <w:szCs w:val="28"/>
              </w:rPr>
              <w:t>13.提供正版人民教育出版社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w:t>
            </w:r>
          </w:p>
          <w:p w:rsidR="00410FFF" w:rsidRPr="00B44B51" w:rsidRDefault="00410FFF" w:rsidP="001D6A5D">
            <w:pPr>
              <w:pStyle w:val="12"/>
              <w:spacing w:line="276" w:lineRule="auto"/>
              <w:ind w:firstLineChars="0" w:firstLine="0"/>
              <w:jc w:val="left"/>
              <w:rPr>
                <w:rFonts w:ascii="仿宋" w:eastAsia="仿宋" w:hAnsi="仿宋" w:cs="仿宋"/>
                <w:kern w:val="0"/>
                <w:sz w:val="28"/>
                <w:szCs w:val="28"/>
              </w:rPr>
            </w:pPr>
            <w:r w:rsidRPr="00B44B51">
              <w:rPr>
                <w:rFonts w:ascii="仿宋" w:eastAsia="仿宋" w:hAnsi="仿宋" w:cs="仿宋" w:hint="eastAsia"/>
                <w:kern w:val="0"/>
                <w:sz w:val="28"/>
                <w:szCs w:val="28"/>
              </w:rPr>
              <w:t>三、资质要求：</w:t>
            </w:r>
          </w:p>
          <w:p w:rsidR="00410FFF" w:rsidRPr="00B44B51" w:rsidRDefault="00410FFF" w:rsidP="001D6A5D">
            <w:pPr>
              <w:pStyle w:val="12"/>
              <w:spacing w:line="276" w:lineRule="auto"/>
              <w:ind w:firstLineChars="0" w:firstLine="0"/>
              <w:jc w:val="left"/>
              <w:rPr>
                <w:rFonts w:ascii="仿宋" w:eastAsia="仿宋" w:hAnsi="仿宋" w:cs="仿宋"/>
                <w:kern w:val="0"/>
                <w:sz w:val="28"/>
                <w:szCs w:val="28"/>
              </w:rPr>
            </w:pPr>
            <w:r w:rsidRPr="00B44B51">
              <w:rPr>
                <w:rFonts w:ascii="仿宋" w:eastAsia="仿宋" w:hAnsi="仿宋" w:cs="仿宋" w:hint="eastAsia"/>
                <w:kern w:val="0"/>
                <w:sz w:val="28"/>
                <w:szCs w:val="28"/>
              </w:rPr>
              <w:t>1.为保证产品质量、供货进度、后续学校维护及升级的便利性，本次投标商所投交互平板产品必须为原厂产品，要求交互平板CCC证书的申请人、生产厂必须为同一企业，不接受OEM等代工</w:t>
            </w:r>
            <w:r w:rsidRPr="00B44B51">
              <w:rPr>
                <w:rFonts w:ascii="仿宋" w:eastAsia="仿宋" w:hAnsi="仿宋" w:cs="仿宋" w:hint="eastAsia"/>
                <w:kern w:val="0"/>
                <w:sz w:val="28"/>
                <w:szCs w:val="28"/>
              </w:rPr>
              <w:lastRenderedPageBreak/>
              <w:t>方式产品，投标时须提供3C证书复印件</w:t>
            </w:r>
          </w:p>
          <w:p w:rsidR="00410FFF" w:rsidRPr="00B44B51" w:rsidRDefault="00410FFF" w:rsidP="001D6A5D">
            <w:pPr>
              <w:widowControl/>
              <w:jc w:val="left"/>
              <w:rPr>
                <w:rFonts w:ascii="仿宋" w:eastAsia="仿宋" w:hAnsi="仿宋" w:cs="仿宋"/>
                <w:kern w:val="0"/>
                <w:sz w:val="28"/>
                <w:szCs w:val="28"/>
              </w:rPr>
            </w:pPr>
            <w:r w:rsidRPr="00B44B51">
              <w:rPr>
                <w:rFonts w:ascii="仿宋" w:eastAsia="仿宋" w:hAnsi="仿宋" w:cs="仿宋" w:hint="eastAsia"/>
                <w:kern w:val="0"/>
                <w:sz w:val="28"/>
                <w:szCs w:val="28"/>
              </w:rPr>
              <w:t>所投产品应具备CNAS级别的国家电子计算机质量监督检验中心出具的产品平均无故障时间（MTBF）证书（不低于10万小时）。</w:t>
            </w:r>
          </w:p>
        </w:tc>
        <w:tc>
          <w:tcPr>
            <w:tcW w:w="420"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lastRenderedPageBreak/>
              <w:t>套</w:t>
            </w:r>
          </w:p>
        </w:tc>
        <w:tc>
          <w:tcPr>
            <w:tcW w:w="585" w:type="dxa"/>
            <w:tcBorders>
              <w:top w:val="single" w:sz="4" w:space="0" w:color="auto"/>
              <w:left w:val="single" w:sz="4" w:space="0" w:color="auto"/>
              <w:bottom w:val="single" w:sz="4" w:space="0" w:color="auto"/>
              <w:right w:val="single" w:sz="4" w:space="0" w:color="auto"/>
            </w:tcBorders>
            <w:vAlign w:val="center"/>
          </w:tcPr>
          <w:p w:rsidR="00410FFF" w:rsidRPr="00B44B51" w:rsidRDefault="00410FFF" w:rsidP="001D6A5D">
            <w:pPr>
              <w:widowControl/>
              <w:spacing w:line="380" w:lineRule="exact"/>
              <w:jc w:val="center"/>
              <w:rPr>
                <w:rFonts w:ascii="仿宋" w:eastAsia="仿宋" w:hAnsi="仿宋" w:cs="仿宋"/>
                <w:kern w:val="0"/>
                <w:sz w:val="28"/>
                <w:szCs w:val="28"/>
              </w:rPr>
            </w:pPr>
            <w:r w:rsidRPr="00B44B51">
              <w:rPr>
                <w:rFonts w:ascii="仿宋" w:eastAsia="仿宋" w:hAnsi="仿宋" w:cs="仿宋" w:hint="eastAsia"/>
                <w:kern w:val="0"/>
                <w:sz w:val="28"/>
                <w:szCs w:val="28"/>
              </w:rPr>
              <w:t>2</w:t>
            </w:r>
          </w:p>
        </w:tc>
      </w:tr>
    </w:tbl>
    <w:p w:rsidR="00F43917" w:rsidRPr="00F43917" w:rsidRDefault="00F43917" w:rsidP="00BC1936">
      <w:pPr>
        <w:pStyle w:val="20"/>
        <w:ind w:leftChars="0" w:left="0" w:firstLineChars="0" w:firstLine="0"/>
      </w:pPr>
    </w:p>
    <w:p w:rsidR="00051DA1" w:rsidRPr="00F43917" w:rsidRDefault="001D6A5D">
      <w:pPr>
        <w:spacing w:line="520" w:lineRule="exact"/>
        <w:rPr>
          <w:rFonts w:asciiTheme="minorEastAsia" w:hAnsiTheme="minorEastAsia" w:cstheme="minorEastAsia"/>
          <w:szCs w:val="21"/>
        </w:rPr>
      </w:pPr>
      <w:r w:rsidRPr="00F43917">
        <w:rPr>
          <w:rFonts w:asciiTheme="minorEastAsia" w:hAnsiTheme="minorEastAsia" w:cstheme="minorEastAsia" w:hint="eastAsia"/>
          <w:szCs w:val="21"/>
        </w:rPr>
        <w:t>特别提示：</w:t>
      </w:r>
    </w:p>
    <w:p w:rsidR="00051DA1" w:rsidRPr="00F43917" w:rsidRDefault="001D6A5D" w:rsidP="00F43917">
      <w:pPr>
        <w:tabs>
          <w:tab w:val="left" w:pos="5963"/>
        </w:tabs>
        <w:spacing w:line="360" w:lineRule="auto"/>
        <w:ind w:firstLineChars="200" w:firstLine="420"/>
        <w:rPr>
          <w:rFonts w:asciiTheme="minorEastAsia" w:hAnsiTheme="minorEastAsia" w:cstheme="minorEastAsia"/>
          <w:szCs w:val="21"/>
        </w:rPr>
      </w:pPr>
      <w:r w:rsidRPr="00F43917">
        <w:rPr>
          <w:rFonts w:asciiTheme="minorEastAsia" w:hAnsiTheme="minorEastAsia" w:cstheme="minorEastAsia" w:hint="eastAsia"/>
          <w:szCs w:val="21"/>
        </w:rPr>
        <w:t>1、投标人须明确投标产品的品牌、型号、厂家及产地，否则为无效投标。</w:t>
      </w:r>
    </w:p>
    <w:p w:rsidR="00051DA1" w:rsidRPr="00F43917" w:rsidRDefault="001D6A5D" w:rsidP="00F43917">
      <w:pPr>
        <w:tabs>
          <w:tab w:val="left" w:pos="5963"/>
        </w:tabs>
        <w:spacing w:line="360" w:lineRule="auto"/>
        <w:ind w:firstLineChars="200" w:firstLine="420"/>
        <w:rPr>
          <w:rFonts w:asciiTheme="minorEastAsia" w:hAnsiTheme="minorEastAsia" w:cstheme="minorEastAsia"/>
          <w:szCs w:val="21"/>
        </w:rPr>
      </w:pPr>
      <w:r w:rsidRPr="00F43917">
        <w:rPr>
          <w:rFonts w:asciiTheme="minorEastAsia" w:hAnsiTheme="minorEastAsia" w:cstheme="minorEastAsia" w:hint="eastAsia"/>
          <w:szCs w:val="21"/>
        </w:rPr>
        <w:t>2、本招标文件所列需求为最低要求，投标产品不得低于最低要求，否则为无效投标。</w:t>
      </w:r>
    </w:p>
    <w:p w:rsidR="00051DA1" w:rsidRPr="00F43917" w:rsidRDefault="001D6A5D" w:rsidP="00F43917">
      <w:pPr>
        <w:tabs>
          <w:tab w:val="left" w:pos="5963"/>
        </w:tabs>
        <w:spacing w:line="360" w:lineRule="auto"/>
        <w:ind w:firstLineChars="200" w:firstLine="420"/>
        <w:rPr>
          <w:rFonts w:asciiTheme="minorEastAsia" w:hAnsiTheme="minorEastAsia" w:cstheme="minorEastAsia"/>
          <w:szCs w:val="21"/>
        </w:rPr>
      </w:pPr>
      <w:r w:rsidRPr="00F43917">
        <w:rPr>
          <w:rFonts w:asciiTheme="minorEastAsia" w:hAnsiTheme="minorEastAsia" w:cstheme="minorEastAsia" w:hint="eastAsia"/>
          <w:szCs w:val="21"/>
        </w:rPr>
        <w:t>3、投标人须明确免费包修期，在免费包修期内，同一质量问题连续两次维修仍无法正常使用，投标人必须予以更换同品牌、同型号的全新产品。</w:t>
      </w:r>
    </w:p>
    <w:p w:rsidR="00051DA1" w:rsidRPr="00F43917" w:rsidRDefault="001D6A5D" w:rsidP="00F43917">
      <w:pPr>
        <w:tabs>
          <w:tab w:val="left" w:pos="5963"/>
        </w:tabs>
        <w:spacing w:line="360" w:lineRule="auto"/>
        <w:ind w:firstLineChars="200" w:firstLine="420"/>
        <w:rPr>
          <w:rFonts w:asciiTheme="minorEastAsia" w:hAnsiTheme="minorEastAsia" w:cstheme="minorEastAsia"/>
          <w:szCs w:val="21"/>
        </w:rPr>
      </w:pPr>
      <w:r w:rsidRPr="00F43917">
        <w:rPr>
          <w:rFonts w:asciiTheme="minorEastAsia" w:hAnsiTheme="minorEastAsia" w:cstheme="minorEastAsia" w:hint="eastAsia"/>
          <w:szCs w:val="21"/>
        </w:rPr>
        <w:t>4、投标人须明确维修点地址、负责人、联系人和联系电话。</w:t>
      </w:r>
    </w:p>
    <w:p w:rsidR="00051DA1" w:rsidRPr="00F43917" w:rsidRDefault="001D6A5D" w:rsidP="00F14432">
      <w:pPr>
        <w:widowControl/>
        <w:shd w:val="clear" w:color="auto" w:fill="FFFFFF"/>
        <w:spacing w:line="360" w:lineRule="auto"/>
        <w:ind w:leftChars="200" w:left="420"/>
        <w:jc w:val="left"/>
        <w:rPr>
          <w:rFonts w:asciiTheme="minorEastAsia" w:hAnsiTheme="minorEastAsia" w:cstheme="minorEastAsia"/>
          <w:szCs w:val="21"/>
        </w:rPr>
      </w:pPr>
      <w:r w:rsidRPr="00F43917">
        <w:rPr>
          <w:rFonts w:asciiTheme="minorEastAsia" w:hAnsiTheme="minorEastAsia" w:cstheme="minorEastAsia" w:hint="eastAsia"/>
          <w:szCs w:val="21"/>
        </w:rPr>
        <w:t>5、本项目为交钥匙工程（包括运输、安装调试、专业培训等一切费用）。</w:t>
      </w:r>
    </w:p>
    <w:p w:rsidR="00051DA1" w:rsidRPr="00F43917" w:rsidRDefault="001D6A5D">
      <w:pPr>
        <w:widowControl/>
        <w:shd w:val="clear" w:color="auto" w:fill="FFFFFF"/>
        <w:spacing w:line="360" w:lineRule="auto"/>
        <w:jc w:val="left"/>
        <w:rPr>
          <w:rFonts w:asciiTheme="minorEastAsia" w:hAnsiTheme="minorEastAsia" w:cstheme="minorEastAsia"/>
          <w:szCs w:val="21"/>
        </w:rPr>
      </w:pPr>
      <w:r w:rsidRPr="00F43917">
        <w:rPr>
          <w:rFonts w:asciiTheme="minorEastAsia" w:hAnsiTheme="minorEastAsia" w:cstheme="minorEastAsia" w:hint="eastAsia"/>
          <w:szCs w:val="21"/>
        </w:rPr>
        <w:t>五)采购标的执行标准</w:t>
      </w:r>
    </w:p>
    <w:p w:rsidR="00051DA1" w:rsidRPr="00F43917" w:rsidRDefault="001D6A5D" w:rsidP="00F43917">
      <w:pPr>
        <w:spacing w:line="360" w:lineRule="auto"/>
        <w:ind w:firstLineChars="200" w:firstLine="420"/>
        <w:contextualSpacing/>
        <w:rPr>
          <w:rFonts w:asciiTheme="minorEastAsia" w:hAnsiTheme="minorEastAsia" w:cstheme="minorEastAsia"/>
          <w:szCs w:val="21"/>
        </w:rPr>
      </w:pPr>
      <w:r w:rsidRPr="00F43917">
        <w:rPr>
          <w:rFonts w:asciiTheme="minorEastAsia" w:hAnsiTheme="minorEastAsia" w:cstheme="minorEastAsia" w:hint="eastAsia"/>
          <w:szCs w:val="21"/>
        </w:rPr>
        <w:t>如投标人所投产品属于“中国强制性产品认证”（3C认证）范围内,则需采用《中华人民共和国实施强制性产品认证的产品目录》并在有效期内的产品。</w:t>
      </w:r>
    </w:p>
    <w:p w:rsidR="00051DA1" w:rsidRPr="00F43917" w:rsidRDefault="001D6A5D" w:rsidP="00F43917">
      <w:pPr>
        <w:pStyle w:val="a0"/>
        <w:spacing w:line="360" w:lineRule="auto"/>
        <w:ind w:firstLineChars="200"/>
        <w:rPr>
          <w:rFonts w:asciiTheme="minorEastAsia" w:eastAsiaTheme="minorEastAsia" w:hAnsiTheme="minorEastAsia" w:cstheme="minorEastAsia"/>
          <w:kern w:val="2"/>
          <w:sz w:val="21"/>
          <w:szCs w:val="21"/>
        </w:rPr>
      </w:pPr>
      <w:r w:rsidRPr="00F43917">
        <w:rPr>
          <w:rFonts w:asciiTheme="minorEastAsia" w:eastAsiaTheme="minorEastAsia" w:hAnsiTheme="minorEastAsia" w:cstheme="minorEastAsia" w:hint="eastAsia"/>
          <w:kern w:val="2"/>
          <w:sz w:val="21"/>
          <w:szCs w:val="21"/>
        </w:rPr>
        <w:t>六)服务标准、期限、效率等要求</w:t>
      </w:r>
    </w:p>
    <w:p w:rsidR="00051DA1" w:rsidRPr="00F43917" w:rsidRDefault="001D6A5D" w:rsidP="00F43917">
      <w:pPr>
        <w:widowControl/>
        <w:spacing w:line="360" w:lineRule="auto"/>
        <w:ind w:firstLineChars="200" w:firstLine="420"/>
        <w:jc w:val="left"/>
        <w:rPr>
          <w:rFonts w:asciiTheme="minorEastAsia" w:hAnsiTheme="minorEastAsia" w:cstheme="minorEastAsia"/>
          <w:szCs w:val="21"/>
        </w:rPr>
      </w:pPr>
      <w:r w:rsidRPr="00F43917">
        <w:rPr>
          <w:rFonts w:asciiTheme="minorEastAsia" w:hAnsiTheme="minorEastAsia" w:cstheme="minorEastAsia" w:hint="eastAsia"/>
          <w:szCs w:val="21"/>
        </w:rPr>
        <w:t>1、质保期要求：本项目的质量保证期不低于行业标准（自验收合格之日起算）。</w:t>
      </w:r>
    </w:p>
    <w:p w:rsidR="00051DA1" w:rsidRPr="00F43917" w:rsidRDefault="001D6A5D" w:rsidP="00F43917">
      <w:pPr>
        <w:widowControl/>
        <w:spacing w:line="360" w:lineRule="auto"/>
        <w:ind w:firstLineChars="200" w:firstLine="420"/>
        <w:jc w:val="left"/>
        <w:rPr>
          <w:rFonts w:asciiTheme="minorEastAsia" w:hAnsiTheme="minorEastAsia" w:cstheme="minorEastAsia"/>
          <w:szCs w:val="21"/>
        </w:rPr>
      </w:pPr>
      <w:r w:rsidRPr="00F43917">
        <w:rPr>
          <w:rFonts w:asciiTheme="minorEastAsia" w:hAnsiTheme="minorEastAsia" w:cstheme="minorEastAsia" w:hint="eastAsia"/>
          <w:szCs w:val="21"/>
        </w:rPr>
        <w:t>2、服务要求：质保期内，所有货物保维修服务方式均为投标人上门服务，由此产生的一切费用均由投标人承担。在质保期结束后，投标人应提供终身维修服务，发生的相关费用由采购人承担。</w:t>
      </w:r>
    </w:p>
    <w:p w:rsidR="00051DA1" w:rsidRPr="00F43917" w:rsidRDefault="001D6A5D" w:rsidP="00F43917">
      <w:pPr>
        <w:widowControl/>
        <w:shd w:val="clear" w:color="auto" w:fill="FFFFFF"/>
        <w:spacing w:line="360" w:lineRule="auto"/>
        <w:ind w:firstLineChars="200" w:firstLine="420"/>
        <w:jc w:val="left"/>
        <w:rPr>
          <w:rFonts w:asciiTheme="minorEastAsia" w:hAnsiTheme="minorEastAsia" w:cstheme="minorEastAsia"/>
          <w:szCs w:val="21"/>
        </w:rPr>
      </w:pPr>
      <w:r w:rsidRPr="00F43917">
        <w:rPr>
          <w:rFonts w:asciiTheme="minorEastAsia" w:hAnsiTheme="minorEastAsia" w:cstheme="minorEastAsia" w:hint="eastAsia"/>
          <w:szCs w:val="21"/>
        </w:rPr>
        <w:t>七)验收标准</w:t>
      </w:r>
    </w:p>
    <w:p w:rsidR="00051DA1" w:rsidRPr="00F43917" w:rsidRDefault="001D6A5D">
      <w:pPr>
        <w:widowControl/>
        <w:shd w:val="clear" w:color="auto" w:fill="FFFFFF"/>
        <w:spacing w:line="360" w:lineRule="auto"/>
        <w:ind w:firstLine="600"/>
        <w:jc w:val="left"/>
        <w:rPr>
          <w:rFonts w:asciiTheme="minorEastAsia" w:hAnsiTheme="minorEastAsia" w:cstheme="minorEastAsia"/>
          <w:szCs w:val="21"/>
        </w:rPr>
      </w:pPr>
      <w:r w:rsidRPr="00F43917">
        <w:rPr>
          <w:rFonts w:asciiTheme="minorEastAsia" w:hAnsiTheme="minorEastAsia" w:cstheme="minorEastAsia" w:hint="eastAsia"/>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51DA1" w:rsidRPr="00F43917" w:rsidRDefault="001D6A5D">
      <w:pPr>
        <w:widowControl/>
        <w:shd w:val="clear" w:color="auto" w:fill="FFFFFF"/>
        <w:spacing w:line="360" w:lineRule="auto"/>
        <w:ind w:firstLine="600"/>
        <w:jc w:val="left"/>
        <w:rPr>
          <w:rFonts w:asciiTheme="minorEastAsia" w:hAnsiTheme="minorEastAsia" w:cstheme="minorEastAsia"/>
          <w:szCs w:val="21"/>
        </w:rPr>
      </w:pPr>
      <w:r w:rsidRPr="00F43917">
        <w:rPr>
          <w:rFonts w:asciiTheme="minorEastAsia" w:hAnsiTheme="minorEastAsia" w:cstheme="minorEastAsia" w:hint="eastAsia"/>
          <w:szCs w:val="21"/>
        </w:rPr>
        <w:t>1、按照国家相关标准、行业标准、地方标准或者其他标准、规范验收；</w:t>
      </w:r>
    </w:p>
    <w:p w:rsidR="00051DA1" w:rsidRPr="00F43917" w:rsidRDefault="001D6A5D">
      <w:pPr>
        <w:widowControl/>
        <w:shd w:val="clear" w:color="auto" w:fill="FFFFFF"/>
        <w:spacing w:line="360" w:lineRule="auto"/>
        <w:ind w:firstLine="600"/>
        <w:jc w:val="left"/>
        <w:rPr>
          <w:rFonts w:asciiTheme="minorEastAsia" w:hAnsiTheme="minorEastAsia" w:cstheme="minorEastAsia"/>
          <w:szCs w:val="21"/>
        </w:rPr>
      </w:pPr>
      <w:r w:rsidRPr="00F43917">
        <w:rPr>
          <w:rFonts w:asciiTheme="minorEastAsia" w:hAnsiTheme="minorEastAsia" w:cstheme="minorEastAsia" w:hint="eastAsia"/>
          <w:szCs w:val="21"/>
        </w:rPr>
        <w:t>2、按照招标文件要求、投标文件响应和承诺验收；</w:t>
      </w:r>
    </w:p>
    <w:p w:rsidR="00051DA1" w:rsidRPr="00F43917" w:rsidRDefault="001D6A5D" w:rsidP="00F43917">
      <w:pPr>
        <w:spacing w:line="540" w:lineRule="exact"/>
        <w:ind w:firstLineChars="100" w:firstLine="210"/>
        <w:rPr>
          <w:rFonts w:asciiTheme="minorEastAsia" w:hAnsiTheme="minorEastAsia" w:cstheme="minorEastAsia"/>
          <w:szCs w:val="21"/>
        </w:rPr>
      </w:pPr>
      <w:r w:rsidRPr="00F43917">
        <w:rPr>
          <w:rFonts w:asciiTheme="minorEastAsia" w:hAnsiTheme="minorEastAsia" w:cstheme="minorEastAsia" w:hint="eastAsia"/>
          <w:szCs w:val="21"/>
        </w:rPr>
        <w:lastRenderedPageBreak/>
        <w:t>八)采购标的的其他技术、服务等要求：</w:t>
      </w:r>
    </w:p>
    <w:p w:rsidR="00051DA1" w:rsidRPr="00F43917" w:rsidRDefault="001D6A5D" w:rsidP="00F43917">
      <w:pPr>
        <w:spacing w:line="360" w:lineRule="auto"/>
        <w:ind w:firstLineChars="200" w:firstLine="420"/>
        <w:rPr>
          <w:rFonts w:asciiTheme="minorEastAsia" w:hAnsiTheme="minorEastAsia" w:cstheme="minorEastAsia"/>
          <w:szCs w:val="21"/>
        </w:rPr>
      </w:pPr>
      <w:r w:rsidRPr="00F43917">
        <w:rPr>
          <w:rFonts w:asciiTheme="minorEastAsia" w:hAnsiTheme="minorEastAsia" w:cstheme="minorEastAsia" w:hint="eastAsia"/>
          <w:szCs w:val="21"/>
        </w:rPr>
        <w:t>1、本项目所购货物供应商应安装到招标单位指定单位；</w:t>
      </w:r>
    </w:p>
    <w:p w:rsidR="00051DA1" w:rsidRPr="00BC1936" w:rsidRDefault="001D6A5D" w:rsidP="00BC1936">
      <w:pPr>
        <w:pStyle w:val="a0"/>
        <w:ind w:firstLineChars="200"/>
        <w:rPr>
          <w:rFonts w:asciiTheme="minorEastAsia" w:eastAsiaTheme="minorEastAsia" w:hAnsiTheme="minorEastAsia" w:cstheme="minorEastAsia"/>
          <w:kern w:val="2"/>
          <w:sz w:val="21"/>
          <w:szCs w:val="21"/>
        </w:rPr>
      </w:pPr>
      <w:r w:rsidRPr="00F43917">
        <w:rPr>
          <w:rFonts w:asciiTheme="minorEastAsia" w:eastAsiaTheme="minorEastAsia" w:hAnsiTheme="minorEastAsia" w:cstheme="minorEastAsia" w:hint="eastAsia"/>
          <w:kern w:val="2"/>
          <w:sz w:val="21"/>
          <w:szCs w:val="21"/>
        </w:rPr>
        <w:t>2、本项目要求供应商在中标后20日内供货安装完毕；</w:t>
      </w:r>
    </w:p>
    <w:p w:rsidR="00051DA1" w:rsidRDefault="001D6A5D">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11、本项目为交钥匙工程（包括设备、材料、元件等购置、安装调试、验收、与</w:t>
      </w:r>
      <w:r>
        <w:rPr>
          <w:rFonts w:ascii="仿宋" w:eastAsia="仿宋" w:hAnsi="仿宋" w:cs="仿宋" w:hint="eastAsia"/>
          <w:sz w:val="24"/>
          <w:szCs w:val="24"/>
        </w:rPr>
        <w:lastRenderedPageBreak/>
        <w:t xml:space="preserve">其它施工单位协作所产生的费用等）。 </w:t>
      </w:r>
    </w:p>
    <w:p w:rsidR="00051DA1" w:rsidRDefault="001D6A5D">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051DA1" w:rsidRDefault="001D6A5D">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051DA1" w:rsidRDefault="001D6A5D">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051DA1" w:rsidRDefault="00051DA1">
      <w:pPr>
        <w:pStyle w:val="a4"/>
        <w:rPr>
          <w:rFonts w:ascii="仿宋_GB2312" w:eastAsia="仿宋_GB2312" w:hAnsi="仿宋_GB2312" w:cs="仿宋_GB2312"/>
          <w:b/>
          <w:sz w:val="44"/>
        </w:rPr>
      </w:pPr>
    </w:p>
    <w:p w:rsidR="00051DA1" w:rsidRDefault="00051DA1">
      <w:pPr>
        <w:autoSpaceDE w:val="0"/>
        <w:autoSpaceDN w:val="0"/>
        <w:adjustRightInd w:val="0"/>
        <w:rPr>
          <w:rFonts w:asciiTheme="majorEastAsia" w:eastAsiaTheme="majorEastAsia" w:hAnsiTheme="majorEastAsia" w:cs="宋体"/>
          <w:b/>
          <w:kern w:val="0"/>
          <w:sz w:val="32"/>
          <w:szCs w:val="32"/>
        </w:rPr>
      </w:pPr>
    </w:p>
    <w:p w:rsidR="00051DA1" w:rsidRDefault="00051DA1" w:rsidP="00F14432">
      <w:pPr>
        <w:pStyle w:val="a0"/>
        <w:ind w:firstLine="321"/>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pPr>
        <w:pStyle w:val="20"/>
        <w:ind w:leftChars="0" w:left="0" w:firstLineChars="0" w:firstLine="0"/>
        <w:rPr>
          <w:rFonts w:asciiTheme="majorEastAsia" w:eastAsiaTheme="majorEastAsia" w:hAnsiTheme="majorEastAsia" w:cs="宋体"/>
          <w:b/>
          <w:sz w:val="32"/>
          <w:szCs w:val="32"/>
        </w:rPr>
      </w:pPr>
    </w:p>
    <w:p w:rsidR="00051DA1" w:rsidRDefault="001D6A5D">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供应商须知前附表</w:t>
      </w:r>
    </w:p>
    <w:p w:rsidR="00051DA1" w:rsidRDefault="00051DA1">
      <w:pPr>
        <w:autoSpaceDE w:val="0"/>
        <w:autoSpaceDN w:val="0"/>
        <w:adjustRightInd w:val="0"/>
        <w:spacing w:line="360" w:lineRule="auto"/>
        <w:ind w:right="-11"/>
        <w:jc w:val="left"/>
        <w:rPr>
          <w:rFonts w:asciiTheme="minorEastAsia" w:hAnsiTheme="minorEastAsia" w:cs="宋体"/>
          <w:b/>
          <w:kern w:val="0"/>
          <w:szCs w:val="21"/>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51DA1">
        <w:trPr>
          <w:trHeight w:val="636"/>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51DA1" w:rsidRDefault="001D6A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51DA1">
        <w:trPr>
          <w:trHeight w:val="1278"/>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项目名称：禹州市教育体育局采购少年宫器材一批（二次）</w:t>
            </w:r>
          </w:p>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项目编号：YZCG-T2019172-1</w:t>
            </w:r>
          </w:p>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项目地址：禹州市教育体育局</w:t>
            </w:r>
          </w:p>
        </w:tc>
      </w:tr>
      <w:tr w:rsidR="00051DA1">
        <w:trPr>
          <w:trHeight w:val="1421"/>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名称：禹州市教育体育局</w:t>
            </w:r>
          </w:p>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联系人：任先生                   电话：15936376268</w:t>
            </w:r>
          </w:p>
        </w:tc>
      </w:tr>
      <w:tr w:rsidR="00051DA1">
        <w:trPr>
          <w:trHeight w:val="323"/>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051DA1" w:rsidRDefault="001D6A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51DA1" w:rsidRDefault="0098135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1D6A5D">
              <w:rPr>
                <w:rFonts w:asciiTheme="minorEastAsia" w:hAnsiTheme="minorEastAsia" w:cs="仿宋_GB2312" w:hint="eastAsia"/>
                <w:szCs w:val="21"/>
              </w:rPr>
              <w:t xml:space="preserve">               电话：0374-2077111</w:t>
            </w:r>
          </w:p>
        </w:tc>
      </w:tr>
      <w:tr w:rsidR="00051DA1">
        <w:trPr>
          <w:trHeight w:val="9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051DA1" w:rsidRDefault="001D6A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051DA1" w:rsidRDefault="001D6A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051DA1" w:rsidRDefault="001D6A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051DA1" w:rsidRDefault="001D6A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051DA1" w:rsidRDefault="001D6A5D">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51DA1" w:rsidRDefault="001D6A5D">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051DA1" w:rsidRDefault="001D6A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051DA1" w:rsidRDefault="001D6A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051DA1" w:rsidRDefault="001D6A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051DA1" w:rsidRDefault="001D6A5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51DA1" w:rsidRDefault="001D6A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051DA1" w:rsidRDefault="001D6A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051DA1" w:rsidRDefault="001D6A5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011F4E">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011F4E">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w:t>
            </w:r>
            <w:r>
              <w:rPr>
                <w:rFonts w:asciiTheme="minorEastAsia" w:hAnsiTheme="minorEastAsia" w:cs="仿宋_GB2312" w:hint="eastAsia"/>
                <w:b/>
                <w:color w:val="000000"/>
                <w:szCs w:val="21"/>
                <w:shd w:val="clear" w:color="auto" w:fill="FFFFFF"/>
              </w:rPr>
              <w:lastRenderedPageBreak/>
              <w:t>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051DA1" w:rsidRDefault="001D6A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051DA1" w:rsidRDefault="001D6A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051DA1" w:rsidRDefault="001D6A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051DA1" w:rsidRDefault="001D6A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051DA1" w:rsidRDefault="001D6A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051DA1" w:rsidRDefault="001D6A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051DA1" w:rsidRDefault="001D6A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051DA1" w:rsidRDefault="001D6A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051DA1" w:rsidRDefault="00011F4E">
            <w:pPr>
              <w:autoSpaceDE w:val="0"/>
              <w:autoSpaceDN w:val="0"/>
              <w:spacing w:line="360" w:lineRule="auto"/>
              <w:contextualSpacing/>
              <w:rPr>
                <w:rFonts w:asciiTheme="minorEastAsia" w:hAnsiTheme="minorEastAsia" w:cs="仿宋_GB2312"/>
                <w:szCs w:val="21"/>
              </w:rPr>
            </w:pPr>
            <w:r>
              <w:rPr>
                <w:rFonts w:hint="eastAsia"/>
              </w:rPr>
              <w:t>八、</w:t>
            </w:r>
            <w:r w:rsidRPr="00E057C0">
              <w:rPr>
                <w:rFonts w:hint="eastAsia"/>
              </w:rPr>
              <w:t>被委托人须是本单位职工，须提供公司为本人缴纳社会保险证明；（查询网站</w:t>
            </w:r>
            <w:r w:rsidRPr="00E057C0">
              <w:rPr>
                <w:rFonts w:hint="eastAsia"/>
              </w:rPr>
              <w:t>http://222.143.34.121/</w:t>
            </w:r>
            <w:r w:rsidRPr="00E057C0">
              <w:rPr>
                <w:rFonts w:hint="eastAsia"/>
              </w:rPr>
              <w:t>）</w:t>
            </w:r>
            <w:r>
              <w:rPr>
                <w:rFonts w:hint="eastAsia"/>
              </w:rPr>
              <w:t>个人办事通道</w:t>
            </w:r>
            <w:r>
              <w:rPr>
                <w:rFonts w:hint="eastAsia"/>
              </w:rPr>
              <w:t>-</w:t>
            </w:r>
            <w:r>
              <w:rPr>
                <w:rFonts w:hint="eastAsia"/>
              </w:rPr>
              <w:t>马上注册</w:t>
            </w:r>
            <w:r>
              <w:rPr>
                <w:rFonts w:hint="eastAsia"/>
              </w:rPr>
              <w:t>-</w:t>
            </w:r>
            <w:r>
              <w:rPr>
                <w:rFonts w:hint="eastAsia"/>
              </w:rPr>
              <w:t>登陆</w:t>
            </w:r>
            <w:r>
              <w:rPr>
                <w:rFonts w:hint="eastAsia"/>
              </w:rPr>
              <w:t>-</w:t>
            </w:r>
            <w:r>
              <w:rPr>
                <w:rFonts w:hint="eastAsia"/>
              </w:rPr>
              <w:t>查询打印</w:t>
            </w:r>
            <w:r>
              <w:rPr>
                <w:rFonts w:hint="eastAsia"/>
              </w:rPr>
              <w:t>-</w:t>
            </w:r>
            <w:r>
              <w:rPr>
                <w:rFonts w:hint="eastAsia"/>
              </w:rPr>
              <w:t>证明打印</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051DA1" w:rsidRDefault="001D6A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051DA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51DA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051DA1" w:rsidRDefault="001D6A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36万</w:t>
            </w:r>
            <w:r>
              <w:rPr>
                <w:rFonts w:asciiTheme="minorEastAsia" w:hAnsiTheme="minorEastAsia" w:cs="微软雅黑" w:hint="eastAsia"/>
                <w:b/>
                <w:color w:val="FF0000"/>
                <w:szCs w:val="21"/>
                <w:lang w:val="zh-CN"/>
              </w:rPr>
              <w:t>元</w:t>
            </w:r>
            <w:r>
              <w:rPr>
                <w:rFonts w:asciiTheme="minorEastAsia" w:hAnsiTheme="minorEastAsia" w:cs="宋体" w:hint="eastAsia"/>
                <w:bCs/>
                <w:szCs w:val="21"/>
                <w:lang w:val="zh-CN"/>
              </w:rPr>
              <w:t>，超出预算金额的响应无效。</w:t>
            </w:r>
          </w:p>
        </w:tc>
      </w:tr>
      <w:tr w:rsidR="00051DA1">
        <w:trPr>
          <w:trHeight w:val="907"/>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051DA1" w:rsidRDefault="00051DA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不组织</w:t>
            </w:r>
          </w:p>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051DA1">
        <w:trPr>
          <w:trHeight w:val="907"/>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051DA1" w:rsidRDefault="00051DA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不召开</w:t>
            </w:r>
          </w:p>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051DA1" w:rsidRDefault="00051DA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 xml:space="preserve">不允许    </w:t>
            </w:r>
            <w:r w:rsidR="001D6A5D">
              <w:rPr>
                <w:rFonts w:asciiTheme="minorEastAsia" w:hAnsiTheme="minorEastAsia" w:cs="宋体" w:hint="eastAsia"/>
                <w:b/>
                <w:bCs/>
                <w:szCs w:val="21"/>
                <w:lang w:val="zh-CN"/>
              </w:rPr>
              <w:t>□</w:t>
            </w:r>
            <w:r w:rsidR="001D6A5D">
              <w:rPr>
                <w:rFonts w:asciiTheme="minorEastAsia" w:hAnsiTheme="minorEastAsia" w:hint="eastAsia"/>
                <w:szCs w:val="21"/>
              </w:rPr>
              <w:t>允许</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051DA1" w:rsidRDefault="001D6A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051DA1" w:rsidRDefault="001D6A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051DA1" w:rsidRDefault="00051DA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 xml:space="preserve">不允许   </w:t>
            </w:r>
            <w:r w:rsidR="001D6A5D">
              <w:rPr>
                <w:rFonts w:asciiTheme="minorEastAsia" w:hAnsiTheme="minorEastAsia" w:cs="宋体" w:hint="eastAsia"/>
                <w:b/>
                <w:bCs/>
                <w:szCs w:val="21"/>
                <w:lang w:val="zh-CN"/>
              </w:rPr>
              <w:t>□</w:t>
            </w:r>
            <w:r w:rsidR="001D6A5D">
              <w:rPr>
                <w:rFonts w:asciiTheme="minorEastAsia" w:hAnsiTheme="minorEastAsia" w:cs="仿宋_GB2312" w:hint="eastAsia"/>
                <w:szCs w:val="21"/>
              </w:rPr>
              <w:t>允许</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sidR="008F0888">
              <w:rPr>
                <w:rFonts w:asciiTheme="minorEastAsia" w:hAnsiTheme="minorEastAsia" w:cs="仿宋_GB2312" w:hint="eastAsia"/>
                <w:color w:val="FF0000"/>
                <w:sz w:val="32"/>
                <w:szCs w:val="32"/>
              </w:rPr>
              <w:t>12</w:t>
            </w:r>
            <w:r>
              <w:rPr>
                <w:rFonts w:asciiTheme="minorEastAsia" w:hAnsiTheme="minorEastAsia" w:cs="仿宋_GB2312" w:hint="eastAsia"/>
                <w:color w:val="FF0000"/>
                <w:sz w:val="32"/>
                <w:szCs w:val="32"/>
                <w:lang w:val="zh-CN"/>
              </w:rPr>
              <w:t>月</w:t>
            </w:r>
            <w:r w:rsidR="008F0888">
              <w:rPr>
                <w:rFonts w:asciiTheme="minorEastAsia" w:hAnsiTheme="minorEastAsia" w:cs="仿宋_GB2312" w:hint="eastAsia"/>
                <w:color w:val="FF0000"/>
                <w:sz w:val="32"/>
                <w:szCs w:val="32"/>
              </w:rPr>
              <w:t>26</w:t>
            </w:r>
            <w:r>
              <w:rPr>
                <w:rFonts w:asciiTheme="minorEastAsia" w:hAnsiTheme="minorEastAsia" w:cs="仿宋_GB2312" w:hint="eastAsia"/>
                <w:color w:val="FF0000"/>
                <w:sz w:val="32"/>
                <w:szCs w:val="32"/>
                <w:lang w:val="zh-CN"/>
              </w:rPr>
              <w:t>日</w:t>
            </w:r>
            <w:r w:rsidR="008F0888">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051DA1">
        <w:trPr>
          <w:trHeight w:val="504"/>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051DA1" w:rsidRDefault="001D6A5D">
            <w:pPr>
              <w:tabs>
                <w:tab w:val="left" w:pos="1260"/>
              </w:tabs>
              <w:autoSpaceDE w:val="0"/>
              <w:autoSpaceDN w:val="0"/>
              <w:spacing w:line="360" w:lineRule="auto"/>
              <w:contextualSpacing/>
            </w:pPr>
            <w:r>
              <w:rPr>
                <w:rFonts w:hint="eastAsia"/>
                <w:color w:val="FF0000"/>
              </w:rPr>
              <w:t>不再向供应商收取投标保证金</w:t>
            </w:r>
          </w:p>
          <w:p w:rsidR="00051DA1" w:rsidRDefault="001D6A5D">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051DA1">
        <w:trPr>
          <w:trHeight w:val="156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051DA1" w:rsidRDefault="001D6A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051DA1" w:rsidRDefault="00051DA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1D6A5D">
              <w:rPr>
                <w:rFonts w:ascii="新宋体" w:eastAsia="新宋体" w:hAnsi="新宋体" w:hint="eastAsia"/>
                <w:b/>
                <w:szCs w:val="21"/>
              </w:rPr>
              <w:instrText>eq \o\ac(□,√)</w:instrText>
            </w:r>
            <w:r>
              <w:rPr>
                <w:rFonts w:ascii="新宋体" w:eastAsia="新宋体" w:hAnsi="新宋体"/>
                <w:b/>
                <w:szCs w:val="21"/>
              </w:rPr>
              <w:fldChar w:fldCharType="end"/>
            </w:r>
            <w:r w:rsidR="001D6A5D">
              <w:rPr>
                <w:rFonts w:ascii="新宋体" w:eastAsia="新宋体" w:hAnsi="新宋体" w:hint="eastAsia"/>
                <w:szCs w:val="21"/>
              </w:rPr>
              <w:t>电子响应文件：成功上传至《全国公共资源交易平台（河南省·许昌市）》公共资源交易系统加密电子响应文件1份</w:t>
            </w:r>
            <w:r w:rsidR="001D6A5D">
              <w:rPr>
                <w:rFonts w:hAnsi="宋体" w:cs="宋体" w:hint="eastAsia"/>
                <w:szCs w:val="21"/>
                <w:lang w:val="zh-CN"/>
              </w:rPr>
              <w:t>（文件格式为：</w:t>
            </w:r>
            <w:r w:rsidR="001D6A5D">
              <w:rPr>
                <w:rFonts w:hAnsi="宋体" w:cs="宋体" w:hint="eastAsia"/>
                <w:szCs w:val="21"/>
                <w:lang w:val="zh-CN"/>
              </w:rPr>
              <w:t xml:space="preserve"> XXX</w:t>
            </w:r>
            <w:r w:rsidR="001D6A5D">
              <w:rPr>
                <w:rFonts w:hAnsi="宋体" w:cs="宋体" w:hint="eastAsia"/>
                <w:szCs w:val="21"/>
                <w:lang w:val="zh-CN"/>
              </w:rPr>
              <w:t>公司</w:t>
            </w:r>
            <w:r w:rsidR="001D6A5D">
              <w:rPr>
                <w:rFonts w:hAnsi="宋体" w:cs="宋体" w:hint="eastAsia"/>
                <w:szCs w:val="21"/>
                <w:lang w:val="zh-CN"/>
              </w:rPr>
              <w:t>XXX</w:t>
            </w:r>
            <w:r w:rsidR="001D6A5D">
              <w:rPr>
                <w:rFonts w:hAnsi="宋体" w:cs="宋体" w:hint="eastAsia"/>
                <w:szCs w:val="21"/>
                <w:lang w:val="zh-CN"/>
              </w:rPr>
              <w:t>项目编号</w:t>
            </w:r>
            <w:r w:rsidR="001D6A5D">
              <w:rPr>
                <w:rFonts w:hAnsi="宋体" w:cs="宋体" w:hint="eastAsia"/>
                <w:szCs w:val="21"/>
                <w:lang w:val="zh-CN"/>
              </w:rPr>
              <w:t>.file</w:t>
            </w:r>
            <w:r w:rsidR="001D6A5D">
              <w:rPr>
                <w:rFonts w:hAnsi="宋体" w:cs="宋体" w:hint="eastAsia"/>
                <w:szCs w:val="21"/>
                <w:lang w:val="zh-CN"/>
              </w:rPr>
              <w:t>）。</w:t>
            </w:r>
            <w:r w:rsidR="001D6A5D">
              <w:rPr>
                <w:rFonts w:ascii="新宋体" w:eastAsia="新宋体" w:hAnsi="新宋体" w:hint="eastAsia"/>
                <w:szCs w:val="21"/>
              </w:rPr>
              <w:t>使用电子介质存储的备份文件1份（文件格式为：名称为“备份”的文件夹）。</w:t>
            </w:r>
          </w:p>
          <w:p w:rsidR="00051DA1" w:rsidRDefault="00051DA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1D6A5D">
              <w:rPr>
                <w:rFonts w:ascii="新宋体" w:eastAsia="新宋体" w:hAnsi="新宋体" w:hint="eastAsia"/>
                <w:b/>
                <w:szCs w:val="21"/>
              </w:rPr>
              <w:instrText>eq \o\ac(□,√)</w:instrText>
            </w:r>
            <w:r>
              <w:rPr>
                <w:rFonts w:ascii="新宋体" w:eastAsia="新宋体" w:hAnsi="新宋体"/>
                <w:b/>
                <w:szCs w:val="21"/>
              </w:rPr>
              <w:fldChar w:fldCharType="end"/>
            </w:r>
            <w:r w:rsidR="001D6A5D">
              <w:rPr>
                <w:rFonts w:ascii="新宋体" w:eastAsia="新宋体" w:hAnsi="新宋体" w:hint="eastAsia"/>
                <w:szCs w:val="21"/>
              </w:rPr>
              <w:t>纸质响应文件：</w:t>
            </w:r>
            <w:r w:rsidR="001D6A5D">
              <w:rPr>
                <w:rFonts w:asciiTheme="minorEastAsia" w:hAnsiTheme="minorEastAsia" w:cs="仿宋_GB2312" w:hint="eastAsia"/>
                <w:szCs w:val="21"/>
              </w:rPr>
              <w:t>正本</w:t>
            </w:r>
            <w:r w:rsidR="001D6A5D">
              <w:rPr>
                <w:rFonts w:asciiTheme="minorEastAsia" w:hAnsiTheme="minorEastAsia" w:cs="仿宋_GB2312" w:hint="eastAsia"/>
                <w:b/>
                <w:szCs w:val="21"/>
              </w:rPr>
              <w:t>一</w:t>
            </w:r>
            <w:r w:rsidR="001D6A5D">
              <w:rPr>
                <w:rFonts w:asciiTheme="minorEastAsia" w:hAnsiTheme="minorEastAsia" w:cs="仿宋_GB2312" w:hint="eastAsia"/>
                <w:szCs w:val="21"/>
              </w:rPr>
              <w:t>份，</w:t>
            </w:r>
            <w:r w:rsidR="001D6A5D">
              <w:rPr>
                <w:rFonts w:ascii="新宋体" w:eastAsia="新宋体" w:hAnsi="新宋体" w:hint="eastAsia"/>
                <w:szCs w:val="21"/>
              </w:rPr>
              <w:t>副本一份</w:t>
            </w:r>
            <w:r w:rsidR="001D6A5D">
              <w:rPr>
                <w:rFonts w:asciiTheme="minorEastAsia" w:hAnsiTheme="minorEastAsia" w:cs="仿宋_GB2312" w:hint="eastAsia"/>
                <w:szCs w:val="21"/>
              </w:rPr>
              <w:t>。使用</w:t>
            </w:r>
            <w:r w:rsidR="001D6A5D">
              <w:rPr>
                <w:rFonts w:ascii="新宋体" w:eastAsia="新宋体" w:hAnsi="新宋体" w:hint="eastAsia"/>
                <w:szCs w:val="21"/>
              </w:rPr>
              <w:t>格式为“投标文件（供打印）.PDF”的文件</w:t>
            </w:r>
          </w:p>
          <w:p w:rsidR="00051DA1" w:rsidRDefault="001D6A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051DA1" w:rsidRDefault="00051DA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1D6A5D">
              <w:rPr>
                <w:rFonts w:ascii="新宋体" w:eastAsia="新宋体" w:hAnsi="新宋体" w:hint="eastAsia"/>
                <w:b/>
                <w:szCs w:val="21"/>
              </w:rPr>
              <w:instrText>eq \o\ac(□,√)</w:instrText>
            </w:r>
            <w:r>
              <w:rPr>
                <w:rFonts w:ascii="新宋体" w:eastAsia="新宋体" w:hAnsi="新宋体"/>
                <w:b/>
                <w:szCs w:val="21"/>
              </w:rPr>
              <w:fldChar w:fldCharType="end"/>
            </w:r>
            <w:r w:rsidR="001D6A5D">
              <w:rPr>
                <w:rFonts w:ascii="新宋体" w:eastAsia="新宋体" w:hAnsi="新宋体" w:hint="eastAsia"/>
                <w:szCs w:val="21"/>
              </w:rPr>
              <w:t>电子响应文件：按谈判文件要求加盖供应商电子印章和法人电子印章。</w:t>
            </w:r>
          </w:p>
          <w:p w:rsidR="00051DA1" w:rsidRDefault="00051DA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1D6A5D">
              <w:rPr>
                <w:rFonts w:ascii="新宋体" w:eastAsia="新宋体" w:hAnsi="新宋体" w:hint="eastAsia"/>
                <w:b/>
                <w:szCs w:val="21"/>
              </w:rPr>
              <w:instrText>eq \o\ac(□,√)</w:instrText>
            </w:r>
            <w:r>
              <w:rPr>
                <w:rFonts w:ascii="新宋体" w:eastAsia="新宋体" w:hAnsi="新宋体"/>
                <w:b/>
                <w:szCs w:val="21"/>
              </w:rPr>
              <w:fldChar w:fldCharType="end"/>
            </w:r>
            <w:r w:rsidR="001D6A5D">
              <w:rPr>
                <w:rFonts w:ascii="新宋体" w:eastAsia="新宋体" w:hAnsi="新宋体" w:hint="eastAsia"/>
                <w:szCs w:val="21"/>
              </w:rPr>
              <w:t>纸质响应文件：投标文件封面加盖供应商公章（响应文件是指供应商电子响应文件制作完成后生成的后缀名为</w:t>
            </w:r>
            <w:r w:rsidR="001D6A5D">
              <w:rPr>
                <w:rFonts w:hAnsi="宋体" w:hint="eastAsia"/>
                <w:color w:val="000000"/>
                <w:szCs w:val="21"/>
              </w:rPr>
              <w:t>“</w:t>
            </w:r>
            <w:r w:rsidR="001D6A5D">
              <w:rPr>
                <w:rFonts w:hAnsi="宋体" w:hint="eastAsia"/>
                <w:color w:val="000000"/>
                <w:szCs w:val="21"/>
              </w:rPr>
              <w:t>.PDF</w:t>
            </w:r>
            <w:r w:rsidR="001D6A5D">
              <w:rPr>
                <w:rFonts w:hAnsi="宋体" w:hint="eastAsia"/>
                <w:color w:val="000000"/>
                <w:szCs w:val="21"/>
              </w:rPr>
              <w:t>”的文件</w:t>
            </w:r>
            <w:r w:rsidR="001D6A5D">
              <w:rPr>
                <w:rFonts w:ascii="新宋体" w:eastAsia="新宋体" w:hAnsi="新宋体" w:hint="eastAsia"/>
                <w:szCs w:val="21"/>
              </w:rPr>
              <w:t>打印的纸质响应文件）。</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051DA1" w:rsidRDefault="00051DA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1D6A5D">
              <w:rPr>
                <w:rFonts w:ascii="新宋体" w:eastAsia="新宋体" w:hAnsi="新宋体" w:hint="eastAsia"/>
                <w:b/>
                <w:szCs w:val="21"/>
              </w:rPr>
              <w:instrText>eq \o\ac(□,√)</w:instrText>
            </w:r>
            <w:r>
              <w:rPr>
                <w:rFonts w:ascii="新宋体" w:eastAsia="新宋体" w:hAnsi="新宋体"/>
                <w:b/>
                <w:szCs w:val="21"/>
              </w:rPr>
              <w:fldChar w:fldCharType="end"/>
            </w:r>
            <w:r w:rsidR="001D6A5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051DA1" w:rsidRDefault="001D6A5D">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051DA1">
        <w:trPr>
          <w:trHeight w:val="699"/>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051DA1" w:rsidRDefault="008F088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sidR="001D6A5D">
              <w:rPr>
                <w:rFonts w:asciiTheme="minorEastAsia" w:hAnsiTheme="minorEastAsia" w:cs="宋体" w:hint="eastAsia"/>
                <w:bCs/>
                <w:szCs w:val="21"/>
                <w:lang w:val="zh-CN"/>
              </w:rPr>
              <w:t>无要求</w:t>
            </w:r>
          </w:p>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051DA1" w:rsidRDefault="00051DA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不收取</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051DA1" w:rsidRDefault="001D6A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051DA1" w:rsidRDefault="00051DA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1D6A5D">
              <w:rPr>
                <w:rFonts w:asciiTheme="minorEastAsia" w:hAnsiTheme="minorEastAsia" w:cs="宋体" w:hint="eastAsia"/>
                <w:b/>
                <w:color w:val="000000"/>
                <w:kern w:val="0"/>
                <w:szCs w:val="21"/>
                <w:lang w:val="zh-CN"/>
              </w:rPr>
              <w:instrText>eq \o\ac(□,</w:instrText>
            </w:r>
            <w:r w:rsidR="001D6A5D">
              <w:rPr>
                <w:rFonts w:asciiTheme="minorEastAsia" w:hAnsiTheme="minorEastAsia" w:cs="宋体" w:hint="eastAsia"/>
                <w:b/>
                <w:color w:val="000000"/>
                <w:kern w:val="0"/>
                <w:position w:val="2"/>
                <w:szCs w:val="21"/>
                <w:lang w:val="zh-CN"/>
              </w:rPr>
              <w:instrText>√</w:instrText>
            </w:r>
            <w:r w:rsidR="001D6A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D6A5D">
              <w:rPr>
                <w:rFonts w:asciiTheme="minorEastAsia" w:hAnsiTheme="minorEastAsia" w:cs="宋体" w:hint="eastAsia"/>
                <w:bCs/>
                <w:szCs w:val="21"/>
                <w:lang w:val="zh-CN"/>
              </w:rPr>
              <w:t>是。</w:t>
            </w:r>
            <w:r w:rsidR="001D6A5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051DA1" w:rsidRDefault="001D6A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w:t>
            </w:r>
            <w:r>
              <w:rPr>
                <w:rFonts w:hAnsi="宋体" w:cs="宋体" w:hint="eastAsia"/>
                <w:szCs w:val="21"/>
                <w:lang w:val="zh-CN"/>
              </w:rPr>
              <w:lastRenderedPageBreak/>
              <w:t>相关人员证明材料等资料原件根据谈判文件要求提供。</w:t>
            </w:r>
          </w:p>
        </w:tc>
      </w:tr>
      <w:tr w:rsidR="00051DA1">
        <w:trPr>
          <w:trHeight w:val="510"/>
          <w:jc w:val="center"/>
        </w:trPr>
        <w:tc>
          <w:tcPr>
            <w:tcW w:w="806" w:type="dxa"/>
            <w:vAlign w:val="center"/>
          </w:tcPr>
          <w:p w:rsidR="00051DA1" w:rsidRDefault="001D6A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051DA1" w:rsidRDefault="001D6A5D">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051DA1" w:rsidRDefault="001D6A5D">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051DA1" w:rsidRDefault="001D6A5D">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051DA1" w:rsidRDefault="001D6A5D">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051DA1" w:rsidRDefault="00051DA1" w:rsidP="00357632">
      <w:pPr>
        <w:pStyle w:val="20"/>
        <w:ind w:leftChars="0" w:left="0" w:firstLineChars="0" w:firstLine="0"/>
        <w:rPr>
          <w:rFonts w:asciiTheme="majorEastAsia" w:eastAsiaTheme="majorEastAsia" w:hAnsiTheme="majorEastAsia" w:cs="宋体"/>
          <w:b/>
          <w:sz w:val="32"/>
          <w:szCs w:val="32"/>
        </w:rPr>
      </w:pPr>
    </w:p>
    <w:p w:rsidR="00051DA1" w:rsidRDefault="001D6A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51DA1" w:rsidRDefault="00051DA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51DA1" w:rsidRDefault="001D6A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51DA1" w:rsidRDefault="001D6A5D">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051DA1" w:rsidRDefault="001D6A5D">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lastRenderedPageBreak/>
        <w:t>“甲方”系指采购人。</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51DA1" w:rsidRDefault="001D6A5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051DA1" w:rsidRDefault="001D6A5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051DA1" w:rsidRDefault="001D6A5D">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051DA1" w:rsidRDefault="001D6A5D">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3D5E34">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051DA1" w:rsidRDefault="001D6A5D">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051DA1" w:rsidRDefault="001D6A5D" w:rsidP="00F144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051DA1" w:rsidRDefault="001D6A5D" w:rsidP="00F144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w:t>
      </w:r>
      <w:r>
        <w:rPr>
          <w:rFonts w:asciiTheme="minorEastAsia" w:hAnsiTheme="minorEastAsia" w:cs="宋体" w:hint="eastAsia"/>
          <w:kern w:val="0"/>
          <w:szCs w:val="21"/>
        </w:rPr>
        <w:lastRenderedPageBreak/>
        <w:t>应人，将拒绝其参与本次政府采购活动。</w:t>
      </w:r>
    </w:p>
    <w:p w:rsidR="00051DA1" w:rsidRDefault="001D6A5D">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51DA1" w:rsidRDefault="001D6A5D">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051DA1" w:rsidRDefault="001D6A5D">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051DA1" w:rsidRDefault="001D6A5D">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051DA1" w:rsidRDefault="001D6A5D">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051DA1" w:rsidRDefault="001D6A5D">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51DA1" w:rsidRDefault="001D6A5D">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w:t>
      </w:r>
      <w:r>
        <w:rPr>
          <w:rFonts w:asciiTheme="minorEastAsia" w:hAnsiTheme="minorEastAsia" w:cs="宋体" w:hint="eastAsia"/>
          <w:kern w:val="0"/>
          <w:szCs w:val="21"/>
        </w:rPr>
        <w:lastRenderedPageBreak/>
        <w:t>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051DA1" w:rsidRDefault="00051DA1">
      <w:pPr>
        <w:autoSpaceDE w:val="0"/>
        <w:autoSpaceDN w:val="0"/>
        <w:spacing w:line="360" w:lineRule="auto"/>
        <w:ind w:left="964"/>
        <w:contextualSpacing/>
        <w:rPr>
          <w:rFonts w:asciiTheme="minorEastAsia" w:hAnsiTheme="minorEastAsia" w:cs="宋体"/>
          <w:kern w:val="0"/>
          <w:szCs w:val="21"/>
        </w:rPr>
      </w:pP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051DA1" w:rsidRDefault="001D6A5D">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51DA1" w:rsidRDefault="001D6A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051DA1" w:rsidRDefault="001D6A5D">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051DA1" w:rsidRDefault="00051DA1">
      <w:pPr>
        <w:autoSpaceDE w:val="0"/>
        <w:autoSpaceDN w:val="0"/>
        <w:spacing w:line="360" w:lineRule="auto"/>
        <w:contextualSpacing/>
        <w:rPr>
          <w:rFonts w:asciiTheme="minorEastAsia" w:hAnsiTheme="minorEastAsia" w:cs="宋体"/>
          <w:kern w:val="0"/>
          <w:szCs w:val="21"/>
        </w:rPr>
      </w:pPr>
    </w:p>
    <w:p w:rsidR="00051DA1" w:rsidRDefault="001D6A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051DA1" w:rsidRDefault="001D6A5D">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051DA1" w:rsidRDefault="001D6A5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如果澄清或者修改发出的时间距规定的谈判响应截止时间不足3个工作日的，采购人、集中采购机构将顺延提交响应文件的截止时间。</w:t>
      </w:r>
    </w:p>
    <w:p w:rsidR="00051DA1" w:rsidRDefault="00051DA1">
      <w:pPr>
        <w:autoSpaceDE w:val="0"/>
        <w:autoSpaceDN w:val="0"/>
        <w:spacing w:line="360" w:lineRule="auto"/>
        <w:contextualSpacing/>
        <w:rPr>
          <w:rFonts w:asciiTheme="minorEastAsia" w:hAnsiTheme="minorEastAsia" w:cs="宋体"/>
          <w:kern w:val="0"/>
          <w:szCs w:val="21"/>
        </w:rPr>
      </w:pPr>
    </w:p>
    <w:p w:rsidR="00051DA1" w:rsidRDefault="001D6A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051DA1" w:rsidRDefault="00051DA1">
      <w:pPr>
        <w:pStyle w:val="af3"/>
        <w:autoSpaceDE w:val="0"/>
        <w:autoSpaceDN w:val="0"/>
        <w:spacing w:line="360" w:lineRule="auto"/>
        <w:ind w:left="964" w:firstLineChars="0" w:firstLine="0"/>
        <w:contextualSpacing/>
        <w:rPr>
          <w:rFonts w:asciiTheme="minorEastAsia" w:hAnsiTheme="minorEastAsia" w:cs="宋体"/>
          <w:kern w:val="0"/>
          <w:szCs w:val="21"/>
        </w:rPr>
      </w:pP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最低报价不能做为成交的保证。</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w:t>
      </w:r>
      <w:r>
        <w:rPr>
          <w:rFonts w:asciiTheme="minorEastAsia" w:hAnsiTheme="minorEastAsia" w:cs="宋体" w:hint="eastAsia"/>
          <w:kern w:val="0"/>
          <w:szCs w:val="21"/>
        </w:rPr>
        <w:lastRenderedPageBreak/>
        <w:t>在响应文件封面上注明：正本/副本、所投项目名称、项目编号、供应商名称、日期等字样。</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051DA1" w:rsidRDefault="00051DA1">
      <w:pPr>
        <w:tabs>
          <w:tab w:val="left" w:pos="1260"/>
        </w:tabs>
        <w:autoSpaceDE w:val="0"/>
        <w:autoSpaceDN w:val="0"/>
        <w:spacing w:line="360" w:lineRule="auto"/>
        <w:contextualSpacing/>
        <w:rPr>
          <w:rFonts w:asciiTheme="minorEastAsia" w:hAnsiTheme="minorEastAsia" w:cs="仿宋_GB2312"/>
          <w:szCs w:val="21"/>
          <w:lang w:val="zh-CN"/>
        </w:rPr>
      </w:pPr>
    </w:p>
    <w:p w:rsidR="00051DA1" w:rsidRDefault="001D6A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051DA1" w:rsidRDefault="001D6A5D">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051DA1" w:rsidRDefault="001D6A5D">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051DA1" w:rsidRDefault="00051DA1">
      <w:pPr>
        <w:autoSpaceDE w:val="0"/>
        <w:autoSpaceDN w:val="0"/>
        <w:spacing w:line="360" w:lineRule="auto"/>
        <w:contextualSpacing/>
        <w:rPr>
          <w:rFonts w:asciiTheme="minorEastAsia" w:hAnsiTheme="minorEastAsia" w:cs="宋体"/>
          <w:kern w:val="0"/>
          <w:szCs w:val="21"/>
        </w:rPr>
      </w:pPr>
    </w:p>
    <w:p w:rsidR="00051DA1" w:rsidRDefault="001D6A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051DA1" w:rsidRDefault="001D6A5D">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因电子交易系统异常无法解密电子响应文件的，使用纸质响应文件以人工方式进行。</w:t>
      </w:r>
    </w:p>
    <w:p w:rsidR="00051DA1" w:rsidRDefault="001D6A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051DA1" w:rsidRDefault="001D6A5D">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051DA1" w:rsidRDefault="001D6A5D" w:rsidP="00F14432">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051DA1" w:rsidRDefault="001D6A5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051DA1" w:rsidRDefault="00051DA1">
      <w:pPr>
        <w:pStyle w:val="af3"/>
        <w:numPr>
          <w:ilvl w:val="1"/>
          <w:numId w:val="15"/>
        </w:numPr>
        <w:autoSpaceDE w:val="0"/>
        <w:autoSpaceDN w:val="0"/>
        <w:spacing w:line="360" w:lineRule="auto"/>
        <w:ind w:firstLineChars="0"/>
        <w:contextualSpacing/>
        <w:rPr>
          <w:rFonts w:ascii="ˎ̥" w:hAnsi="ˎ̥"/>
          <w:vanish/>
        </w:rPr>
      </w:pP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051DA1" w:rsidRDefault="001D6A5D" w:rsidP="00F144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051DA1" w:rsidRDefault="001D6A5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051DA1" w:rsidRDefault="001D6A5D" w:rsidP="00F144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051DA1" w:rsidRDefault="001D6A5D">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lastRenderedPageBreak/>
        <w:t>本项目具体资格审查详见（第六章 资格审查与评审）</w:t>
      </w:r>
      <w:r>
        <w:rPr>
          <w:rFonts w:asciiTheme="minorEastAsia" w:hAnsiTheme="minorEastAsia" w:cs="宋体" w:hint="eastAsia"/>
          <w:kern w:val="0"/>
          <w:szCs w:val="21"/>
        </w:rPr>
        <w:t>。</w:t>
      </w:r>
    </w:p>
    <w:p w:rsidR="00051DA1" w:rsidRDefault="00051DA1">
      <w:pPr>
        <w:pStyle w:val="af3"/>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051DA1" w:rsidRDefault="00051DA1">
      <w:pPr>
        <w:pStyle w:val="af3"/>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051DA1" w:rsidRDefault="001D6A5D">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051DA1" w:rsidRDefault="00051DA1">
      <w:pPr>
        <w:pStyle w:val="af3"/>
        <w:autoSpaceDE w:val="0"/>
        <w:autoSpaceDN w:val="0"/>
        <w:spacing w:line="360" w:lineRule="auto"/>
        <w:ind w:left="964" w:firstLineChars="0" w:firstLine="0"/>
        <w:contextualSpacing/>
        <w:rPr>
          <w:rFonts w:asciiTheme="minorEastAsia" w:hAnsiTheme="minorEastAsia" w:cs="宋体"/>
          <w:kern w:val="0"/>
          <w:szCs w:val="21"/>
        </w:rPr>
      </w:pP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051DA1" w:rsidRDefault="001D6A5D">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051DA1" w:rsidRDefault="00051DA1">
      <w:pPr>
        <w:pStyle w:val="af3"/>
        <w:numPr>
          <w:ilvl w:val="1"/>
          <w:numId w:val="15"/>
        </w:numPr>
        <w:autoSpaceDE w:val="0"/>
        <w:autoSpaceDN w:val="0"/>
        <w:spacing w:line="360" w:lineRule="auto"/>
        <w:ind w:firstLineChars="0"/>
        <w:contextualSpacing/>
        <w:rPr>
          <w:rFonts w:asciiTheme="minorEastAsia" w:hAnsiTheme="minorEastAsia" w:cs="宋体"/>
          <w:vanish/>
          <w:kern w:val="0"/>
          <w:szCs w:val="21"/>
        </w:rPr>
      </w:pP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051DA1" w:rsidRDefault="00051DA1">
      <w:pPr>
        <w:pStyle w:val="af3"/>
        <w:autoSpaceDE w:val="0"/>
        <w:autoSpaceDN w:val="0"/>
        <w:spacing w:line="360" w:lineRule="auto"/>
        <w:ind w:left="964" w:firstLineChars="0" w:firstLine="0"/>
        <w:contextualSpacing/>
        <w:rPr>
          <w:rFonts w:asciiTheme="minorEastAsia" w:hAnsiTheme="minorEastAsia" w:cs="宋体"/>
          <w:kern w:val="0"/>
          <w:szCs w:val="21"/>
        </w:rPr>
      </w:pP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051DA1" w:rsidRDefault="00051DA1">
      <w:pPr>
        <w:autoSpaceDE w:val="0"/>
        <w:autoSpaceDN w:val="0"/>
        <w:spacing w:line="360" w:lineRule="auto"/>
        <w:ind w:left="964"/>
        <w:contextualSpacing/>
        <w:rPr>
          <w:rFonts w:asciiTheme="minorEastAsia" w:hAnsiTheme="minorEastAsia" w:cs="宋体"/>
          <w:kern w:val="0"/>
          <w:szCs w:val="21"/>
        </w:rPr>
      </w:pP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051DA1">
      <w:pPr>
        <w:pStyle w:val="af3"/>
        <w:numPr>
          <w:ilvl w:val="0"/>
          <w:numId w:val="19"/>
        </w:numPr>
        <w:autoSpaceDE w:val="0"/>
        <w:autoSpaceDN w:val="0"/>
        <w:spacing w:line="360" w:lineRule="auto"/>
        <w:ind w:firstLineChars="0" w:firstLine="0"/>
        <w:contextualSpacing/>
        <w:rPr>
          <w:rFonts w:asciiTheme="minorEastAsia" w:hAnsiTheme="minorEastAsia" w:cs="宋体"/>
          <w:vanish/>
          <w:kern w:val="0"/>
          <w:szCs w:val="21"/>
        </w:rPr>
      </w:pPr>
    </w:p>
    <w:p w:rsidR="00051DA1" w:rsidRDefault="001D6A5D">
      <w:pPr>
        <w:pStyle w:val="af3"/>
        <w:numPr>
          <w:ilvl w:val="0"/>
          <w:numId w:val="19"/>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28.1.4     报价超过谈判文件中规定的预算金额的；</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051DA1" w:rsidRDefault="001D6A5D">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051DA1" w:rsidRDefault="001D6A5D">
      <w:pPr>
        <w:pStyle w:val="10"/>
        <w:numPr>
          <w:ilvl w:val="1"/>
          <w:numId w:val="15"/>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051DA1" w:rsidRDefault="001D6A5D">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051DA1" w:rsidRDefault="001D6A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051DA1" w:rsidRDefault="001D6A5D">
      <w:pPr>
        <w:pStyle w:val="af3"/>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051DA1" w:rsidRDefault="001D6A5D">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051DA1" w:rsidRDefault="001D6A5D">
      <w:pPr>
        <w:pStyle w:val="af3"/>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rsidR="00051DA1" w:rsidRDefault="001D6A5D">
      <w:pPr>
        <w:pStyle w:val="af3"/>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051DA1" w:rsidRDefault="001D6A5D">
      <w:pPr>
        <w:pStyle w:val="af3"/>
        <w:numPr>
          <w:ilvl w:val="1"/>
          <w:numId w:val="15"/>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051DA1" w:rsidRDefault="001D6A5D">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051DA1" w:rsidRDefault="00051DA1">
      <w:pPr>
        <w:tabs>
          <w:tab w:val="left" w:pos="1260"/>
        </w:tabs>
        <w:autoSpaceDE w:val="0"/>
        <w:autoSpaceDN w:val="0"/>
        <w:spacing w:line="360" w:lineRule="auto"/>
        <w:contextualSpacing/>
        <w:rPr>
          <w:rFonts w:asciiTheme="minorEastAsia" w:hAnsiTheme="minorEastAsia" w:cs="宋体"/>
          <w:b/>
          <w:kern w:val="0"/>
          <w:szCs w:val="21"/>
        </w:rPr>
      </w:pPr>
    </w:p>
    <w:p w:rsidR="00051DA1" w:rsidRDefault="001D6A5D">
      <w:pPr>
        <w:numPr>
          <w:ilvl w:val="0"/>
          <w:numId w:val="20"/>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051DA1" w:rsidRDefault="00051DA1">
      <w:pPr>
        <w:tabs>
          <w:tab w:val="left" w:pos="1260"/>
        </w:tabs>
        <w:autoSpaceDE w:val="0"/>
        <w:autoSpaceDN w:val="0"/>
        <w:spacing w:line="360" w:lineRule="auto"/>
        <w:contextualSpacing/>
        <w:rPr>
          <w:rFonts w:asciiTheme="minorEastAsia" w:hAnsiTheme="minorEastAsia" w:cs="宋体"/>
          <w:b/>
          <w:kern w:val="0"/>
          <w:szCs w:val="21"/>
        </w:rPr>
      </w:pPr>
    </w:p>
    <w:p w:rsidR="00051DA1" w:rsidRDefault="001D6A5D">
      <w:pPr>
        <w:pStyle w:val="af3"/>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051DA1" w:rsidRDefault="001D6A5D">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051DA1" w:rsidRDefault="001D6A5D">
      <w:pPr>
        <w:pStyle w:val="af3"/>
        <w:numPr>
          <w:ilvl w:val="1"/>
          <w:numId w:val="22"/>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采购人逾期未确定成交供应商且不提出异议的，视为确定评审报告提出的最后报价最低的供应商为成交供应商</w:t>
      </w:r>
      <w:r>
        <w:rPr>
          <w:rFonts w:ascii="ˎ̥" w:hAnsi="ˎ̥" w:hint="eastAsia"/>
        </w:rPr>
        <w:t>。</w:t>
      </w:r>
    </w:p>
    <w:p w:rsidR="00051DA1" w:rsidRDefault="001D6A5D">
      <w:pPr>
        <w:pStyle w:val="af3"/>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051DA1" w:rsidRDefault="00051DA1">
      <w:pPr>
        <w:pStyle w:val="af3"/>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051DA1" w:rsidRDefault="001D6A5D">
      <w:pPr>
        <w:pStyle w:val="af3"/>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051DA1" w:rsidRDefault="001D6A5D">
      <w:pPr>
        <w:pStyle w:val="af3"/>
        <w:numPr>
          <w:ilvl w:val="1"/>
          <w:numId w:val="15"/>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051DA1" w:rsidRDefault="001D6A5D">
      <w:pPr>
        <w:pStyle w:val="af3"/>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051DA1" w:rsidRDefault="001D6A5D">
      <w:pPr>
        <w:pStyle w:val="af3"/>
        <w:numPr>
          <w:ilvl w:val="0"/>
          <w:numId w:val="2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051DA1" w:rsidRDefault="001D6A5D">
      <w:pPr>
        <w:pStyle w:val="af3"/>
        <w:numPr>
          <w:ilvl w:val="1"/>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051DA1" w:rsidRDefault="001D6A5D">
      <w:pPr>
        <w:pStyle w:val="af3"/>
        <w:numPr>
          <w:ilvl w:val="1"/>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051DA1" w:rsidRDefault="001D6A5D">
      <w:pPr>
        <w:pStyle w:val="af3"/>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51DA1" w:rsidRDefault="001D6A5D">
      <w:pPr>
        <w:pStyle w:val="af3"/>
        <w:numPr>
          <w:ilvl w:val="0"/>
          <w:numId w:val="2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51DA1" w:rsidRDefault="001D6A5D">
      <w:pPr>
        <w:pStyle w:val="af3"/>
        <w:numPr>
          <w:ilvl w:val="0"/>
          <w:numId w:val="24"/>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051DA1" w:rsidRDefault="001D6A5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w:t>
      </w:r>
      <w:r>
        <w:rPr>
          <w:rFonts w:asciiTheme="minorEastAsia" w:hAnsiTheme="minorEastAsia" w:cs="宋体" w:hint="eastAsia"/>
          <w:kern w:val="0"/>
          <w:szCs w:val="21"/>
        </w:rPr>
        <w:lastRenderedPageBreak/>
        <w:t>书面形式向采购人和采购代理机构一次性提出；</w:t>
      </w:r>
    </w:p>
    <w:p w:rsidR="00051DA1" w:rsidRDefault="001D6A5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051DA1" w:rsidRDefault="001D6A5D">
      <w:pPr>
        <w:pStyle w:val="af3"/>
        <w:numPr>
          <w:ilvl w:val="1"/>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051DA1" w:rsidRDefault="001D6A5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051DA1" w:rsidRDefault="001D6A5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051DA1" w:rsidRDefault="001D6A5D">
      <w:pPr>
        <w:pStyle w:val="af3"/>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51DA1" w:rsidRDefault="001D6A5D">
      <w:pPr>
        <w:pStyle w:val="af3"/>
        <w:numPr>
          <w:ilvl w:val="0"/>
          <w:numId w:val="2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051DA1" w:rsidRDefault="001D6A5D">
      <w:pPr>
        <w:pStyle w:val="af3"/>
        <w:numPr>
          <w:ilvl w:val="1"/>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051DA1" w:rsidRDefault="001D6A5D">
      <w:pPr>
        <w:pStyle w:val="af3"/>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51DA1" w:rsidRDefault="001D6A5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51DA1" w:rsidRDefault="00051DA1" w:rsidP="00EC37B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51DA1" w:rsidRDefault="001D6A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51DA1" w:rsidRDefault="00051DA1">
      <w:pPr>
        <w:jc w:val="center"/>
        <w:rPr>
          <w:rFonts w:asciiTheme="majorEastAsia" w:eastAsiaTheme="majorEastAsia" w:hAnsiTheme="majorEastAsia" w:cs="宋体"/>
          <w:b/>
          <w:kern w:val="0"/>
          <w:sz w:val="36"/>
          <w:szCs w:val="36"/>
        </w:rPr>
      </w:pPr>
    </w:p>
    <w:p w:rsidR="00051DA1" w:rsidRDefault="001D6A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51DA1" w:rsidRDefault="001D6A5D">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051DA1" w:rsidRDefault="001D6A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51DA1" w:rsidRDefault="001D6A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51DA1" w:rsidRDefault="001D6A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051DA1" w:rsidRDefault="001D6A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051DA1" w:rsidRDefault="001D6A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051DA1" w:rsidRDefault="001D6A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51DA1" w:rsidRDefault="001D6A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051DA1" w:rsidRDefault="001D6A5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051DA1" w:rsidRDefault="001D6A5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51DA1" w:rsidRPr="00EC37BC" w:rsidRDefault="001D6A5D" w:rsidP="00EC37BC">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051DA1" w:rsidRDefault="00051DA1">
      <w:pPr>
        <w:pStyle w:val="a8"/>
        <w:spacing w:line="360" w:lineRule="auto"/>
        <w:contextualSpacing/>
        <w:rPr>
          <w:rFonts w:asciiTheme="majorEastAsia" w:eastAsiaTheme="majorEastAsia" w:hAnsiTheme="majorEastAsia" w:cs="宋体"/>
          <w:b/>
          <w:kern w:val="0"/>
          <w:sz w:val="36"/>
          <w:szCs w:val="36"/>
        </w:rPr>
      </w:pPr>
    </w:p>
    <w:p w:rsidR="00051DA1" w:rsidRDefault="001D6A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051DA1" w:rsidRDefault="00051DA1">
      <w:pPr>
        <w:pStyle w:val="a8"/>
        <w:spacing w:line="360" w:lineRule="auto"/>
        <w:contextualSpacing/>
        <w:rPr>
          <w:rFonts w:asciiTheme="minorEastAsia" w:hAnsiTheme="minorEastAsia" w:cs="仿宋_GB2312"/>
          <w:lang w:val="zh-CN"/>
        </w:rPr>
      </w:pPr>
    </w:p>
    <w:p w:rsidR="00051DA1" w:rsidRDefault="001D6A5D">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51DA1" w:rsidRDefault="001D6A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051DA1" w:rsidRDefault="001D6A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51DA1" w:rsidRDefault="001D6A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51DA1">
        <w:trPr>
          <w:trHeight w:val="567"/>
        </w:trPr>
        <w:tc>
          <w:tcPr>
            <w:tcW w:w="675"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51DA1">
        <w:trPr>
          <w:trHeight w:val="567"/>
        </w:trPr>
        <w:tc>
          <w:tcPr>
            <w:tcW w:w="675"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51DA1" w:rsidRDefault="001D6A5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051DA1" w:rsidRDefault="001D6A5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051DA1" w:rsidRDefault="001D6A5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051DA1" w:rsidRDefault="001D6A5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051DA1" w:rsidRDefault="001D6A5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051DA1" w:rsidRDefault="001D6A5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051DA1" w:rsidRDefault="001D6A5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051DA1" w:rsidRDefault="001D6A5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51DA1" w:rsidRDefault="001D6A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51DA1" w:rsidRDefault="001D6A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051DA1" w:rsidRDefault="001D6A5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51DA1" w:rsidRDefault="001D6A5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051DA1" w:rsidRDefault="001D6A5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051DA1" w:rsidRDefault="001D6A5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051DA1" w:rsidRDefault="001D6A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51DA1" w:rsidRDefault="001D6A5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051DA1" w:rsidRDefault="001D6A5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051DA1" w:rsidRDefault="001D6A5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w:t>
            </w:r>
            <w:r>
              <w:rPr>
                <w:rFonts w:asciiTheme="minorEastAsia" w:hAnsiTheme="minorEastAsia" w:hint="eastAsia"/>
                <w:bCs/>
                <w:szCs w:val="21"/>
              </w:rPr>
              <w:lastRenderedPageBreak/>
              <w:t>受到刑事处罚或者责令停产停业、吊销许可证或者执照、较大数额罚款等行政处罚。</w:t>
            </w:r>
          </w:p>
        </w:tc>
      </w:tr>
      <w:tr w:rsidR="00051DA1">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051DA1" w:rsidRDefault="001D6A5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051DA1" w:rsidRDefault="001D6A5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EC37BC">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EC37B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（1）查询渠道：</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051DA1" w:rsidRDefault="001D6A5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051DA1" w:rsidRDefault="001D6A5D" w:rsidP="00EC37BC">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051DA1">
        <w:trPr>
          <w:trHeight w:val="624"/>
        </w:trPr>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szCs w:val="21"/>
              </w:rPr>
              <w:t>供应商须具备的特殊</w:t>
            </w:r>
          </w:p>
          <w:p w:rsidR="00051DA1" w:rsidRDefault="001D6A5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051DA1" w:rsidRDefault="001D6A5D">
            <w:pPr>
              <w:spacing w:line="360" w:lineRule="auto"/>
              <w:rPr>
                <w:rFonts w:asciiTheme="minorEastAsia" w:hAnsiTheme="minorEastAsia"/>
                <w:bCs/>
                <w:szCs w:val="21"/>
              </w:rPr>
            </w:pPr>
            <w:r>
              <w:rPr>
                <w:rFonts w:asciiTheme="minorEastAsia" w:hAnsiTheme="minorEastAsia" w:hint="eastAsia"/>
                <w:bCs/>
                <w:szCs w:val="21"/>
              </w:rPr>
              <w:t>无</w:t>
            </w:r>
          </w:p>
        </w:tc>
      </w:tr>
      <w:tr w:rsidR="00051DA1">
        <w:trPr>
          <w:trHeight w:val="624"/>
        </w:trPr>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51DA1" w:rsidRDefault="001D6A5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051DA1" w:rsidRDefault="001D6A5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051DA1">
        <w:trPr>
          <w:trHeight w:val="624"/>
        </w:trPr>
        <w:tc>
          <w:tcPr>
            <w:tcW w:w="675" w:type="dxa"/>
            <w:vAlign w:val="center"/>
          </w:tcPr>
          <w:p w:rsidR="00051DA1" w:rsidRDefault="001D6A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11</w:t>
            </w:r>
          </w:p>
        </w:tc>
        <w:tc>
          <w:tcPr>
            <w:tcW w:w="2410" w:type="dxa"/>
            <w:vAlign w:val="center"/>
          </w:tcPr>
          <w:p w:rsidR="00051DA1" w:rsidRDefault="001D6A5D">
            <w:pPr>
              <w:spacing w:line="360" w:lineRule="auto"/>
              <w:rPr>
                <w:rFonts w:asciiTheme="minorEastAsia" w:hAnsiTheme="minorEastAsia"/>
                <w:szCs w:val="21"/>
              </w:rPr>
            </w:pPr>
            <w:r>
              <w:rPr>
                <w:rFonts w:asciiTheme="minorEastAsia" w:hAnsiTheme="minorEastAsia" w:cs="仿宋_GB2312" w:hint="eastAsia"/>
                <w:b/>
                <w:szCs w:val="21"/>
                <w:lang w:val="zh-CN"/>
              </w:rPr>
              <w:t>投标承诺函</w:t>
            </w:r>
          </w:p>
        </w:tc>
        <w:tc>
          <w:tcPr>
            <w:tcW w:w="5954" w:type="dxa"/>
            <w:vAlign w:val="center"/>
          </w:tcPr>
          <w:p w:rsidR="00051DA1" w:rsidRDefault="001D6A5D">
            <w:pPr>
              <w:spacing w:line="360" w:lineRule="auto"/>
              <w:rPr>
                <w:rFonts w:asciiTheme="minorEastAsia" w:hAnsiTheme="minorEastAsia"/>
                <w:b/>
                <w:szCs w:val="21"/>
              </w:rPr>
            </w:pPr>
            <w:r>
              <w:rPr>
                <w:rFonts w:asciiTheme="minorEastAsia" w:hAnsiTheme="minorEastAsia" w:hint="eastAsia"/>
                <w:b/>
                <w:szCs w:val="21"/>
              </w:rPr>
              <w:t>不再缴纳投标保证金，按照谈判文件要求在响应文件中提供投标承诺函</w:t>
            </w:r>
          </w:p>
        </w:tc>
      </w:tr>
      <w:tr w:rsidR="00051DA1">
        <w:trPr>
          <w:trHeight w:val="624"/>
        </w:trPr>
        <w:tc>
          <w:tcPr>
            <w:tcW w:w="675" w:type="dxa"/>
            <w:vAlign w:val="center"/>
          </w:tcPr>
          <w:p w:rsidR="00051DA1" w:rsidRDefault="001D6A5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51DA1" w:rsidRDefault="001D6A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51DA1" w:rsidRDefault="001D6A5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051DA1">
        <w:trPr>
          <w:trHeight w:val="567"/>
        </w:trPr>
        <w:tc>
          <w:tcPr>
            <w:tcW w:w="675" w:type="dxa"/>
            <w:vAlign w:val="center"/>
          </w:tcPr>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051DA1">
        <w:trPr>
          <w:trHeight w:val="567"/>
        </w:trPr>
        <w:tc>
          <w:tcPr>
            <w:tcW w:w="675" w:type="dxa"/>
            <w:vAlign w:val="center"/>
          </w:tcPr>
          <w:p w:rsidR="00051DA1" w:rsidRDefault="001D6A5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051DA1" w:rsidRDefault="001D6A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051DA1" w:rsidRDefault="00051DA1">
            <w:pPr>
              <w:spacing w:line="360" w:lineRule="auto"/>
              <w:rPr>
                <w:rFonts w:asciiTheme="minorEastAsia" w:hAnsiTheme="minorEastAsia" w:cs="仿宋_GB2312"/>
                <w:szCs w:val="21"/>
                <w:lang w:val="zh-CN"/>
              </w:rPr>
            </w:pPr>
          </w:p>
        </w:tc>
      </w:tr>
      <w:tr w:rsidR="00051DA1">
        <w:trPr>
          <w:trHeight w:val="567"/>
        </w:trPr>
        <w:tc>
          <w:tcPr>
            <w:tcW w:w="675" w:type="dxa"/>
            <w:vAlign w:val="center"/>
          </w:tcPr>
          <w:p w:rsidR="00051DA1" w:rsidRDefault="001D6A5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51DA1" w:rsidRDefault="001D6A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51DA1" w:rsidRDefault="001D6A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051DA1" w:rsidRDefault="00051DA1">
            <w:pPr>
              <w:spacing w:line="360" w:lineRule="auto"/>
              <w:rPr>
                <w:rFonts w:asciiTheme="minorEastAsia" w:hAnsiTheme="minorEastAsia"/>
                <w:bCs/>
                <w:szCs w:val="21"/>
              </w:rPr>
            </w:pPr>
          </w:p>
        </w:tc>
      </w:tr>
    </w:tbl>
    <w:p w:rsidR="00051DA1" w:rsidRDefault="00051DA1">
      <w:pPr>
        <w:pStyle w:val="a8"/>
        <w:spacing w:line="360" w:lineRule="auto"/>
        <w:ind w:firstLineChars="200" w:firstLine="482"/>
        <w:contextualSpacing/>
        <w:rPr>
          <w:rFonts w:asciiTheme="minorEastAsia" w:eastAsiaTheme="minorEastAsia" w:hAnsiTheme="minorEastAsia" w:cs="仿宋_GB2312"/>
          <w:b/>
          <w:szCs w:val="24"/>
          <w:lang w:val="zh-CN"/>
        </w:rPr>
      </w:pPr>
    </w:p>
    <w:p w:rsidR="00051DA1" w:rsidRDefault="001D6A5D">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051DA1" w:rsidRDefault="001D6A5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051DA1" w:rsidRDefault="001D6A5D">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051DA1" w:rsidRDefault="001D6A5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51DA1" w:rsidRDefault="001D6A5D">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051DA1" w:rsidRDefault="001D6A5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DA1" w:rsidRDefault="001D6A5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051DA1" w:rsidRDefault="001D6A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DA1" w:rsidRDefault="001D6A5D">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051DA1" w:rsidRDefault="001D6A5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DA1">
        <w:trPr>
          <w:trHeight w:val="557"/>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计算公式</w:t>
            </w:r>
          </w:p>
        </w:tc>
      </w:tr>
      <w:tr w:rsidR="00051DA1">
        <w:trPr>
          <w:trHeight w:val="891"/>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051DA1" w:rsidRDefault="001D6A5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051DA1" w:rsidRDefault="001D6A5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051DA1" w:rsidRDefault="001D6A5D">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051DA1" w:rsidRDefault="00051DA1">
            <w:pPr>
              <w:jc w:val="center"/>
              <w:rPr>
                <w:rFonts w:ascii="宋体" w:hAnsi="宋体"/>
                <w:b/>
                <w:color w:val="000000"/>
                <w:szCs w:val="21"/>
                <w:lang w:val="en-GB"/>
              </w:rPr>
            </w:pPr>
          </w:p>
        </w:tc>
      </w:tr>
      <w:tr w:rsidR="00051DA1">
        <w:trPr>
          <w:trHeight w:val="1414"/>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051DA1" w:rsidRDefault="001D6A5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051DA1" w:rsidRDefault="001D6A5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051DA1" w:rsidRDefault="001D6A5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051DA1" w:rsidRDefault="00051DA1">
            <w:pPr>
              <w:rPr>
                <w:rFonts w:ascii="宋体" w:hAnsi="宋体"/>
                <w:color w:val="000000"/>
                <w:szCs w:val="21"/>
                <w:lang w:val="en-GB"/>
              </w:rPr>
            </w:pPr>
          </w:p>
        </w:tc>
      </w:tr>
      <w:tr w:rsidR="00051DA1">
        <w:trPr>
          <w:trHeight w:val="707"/>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051DA1" w:rsidRDefault="001D6A5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051DA1" w:rsidRDefault="001D6A5D">
            <w:pPr>
              <w:jc w:val="center"/>
              <w:rPr>
                <w:rFonts w:ascii="宋体" w:hAnsi="宋体"/>
                <w:color w:val="000000"/>
                <w:szCs w:val="21"/>
                <w:lang w:val="en-GB"/>
              </w:rPr>
            </w:pPr>
            <w:r>
              <w:rPr>
                <w:rFonts w:ascii="宋体" w:hAnsi="宋体" w:hint="eastAsia"/>
                <w:color w:val="000000"/>
                <w:szCs w:val="21"/>
                <w:lang w:val="en-GB"/>
              </w:rPr>
              <w:t>对联合体总金额扣除</w:t>
            </w:r>
          </w:p>
          <w:p w:rsidR="00051DA1" w:rsidRDefault="001D6A5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051DA1" w:rsidRDefault="001D6A5D">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51DA1" w:rsidRDefault="00051DA1">
            <w:pPr>
              <w:jc w:val="center"/>
              <w:rPr>
                <w:rFonts w:ascii="宋体" w:hAnsi="宋体"/>
                <w:b/>
                <w:color w:val="000000"/>
                <w:szCs w:val="21"/>
                <w:lang w:val="en-GB"/>
              </w:rPr>
            </w:pPr>
          </w:p>
        </w:tc>
      </w:tr>
      <w:tr w:rsidR="00051DA1">
        <w:trPr>
          <w:trHeight w:val="707"/>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051DA1" w:rsidRDefault="001D6A5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051DA1" w:rsidRDefault="001D6A5D">
            <w:pPr>
              <w:jc w:val="center"/>
              <w:rPr>
                <w:rFonts w:ascii="宋体" w:hAnsi="宋体"/>
                <w:color w:val="000000"/>
                <w:szCs w:val="21"/>
                <w:lang w:val="en-GB"/>
              </w:rPr>
            </w:pPr>
            <w:r>
              <w:rPr>
                <w:rFonts w:ascii="宋体" w:hAnsi="宋体" w:hint="eastAsia"/>
                <w:color w:val="000000"/>
                <w:szCs w:val="21"/>
                <w:lang w:val="en-GB"/>
              </w:rPr>
              <w:t>视同小型、微型企业</w:t>
            </w:r>
          </w:p>
          <w:p w:rsidR="00051DA1" w:rsidRDefault="001D6A5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51DA1" w:rsidRDefault="001D6A5D">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51DA1">
        <w:trPr>
          <w:trHeight w:val="707"/>
        </w:trPr>
        <w:tc>
          <w:tcPr>
            <w:tcW w:w="721" w:type="dxa"/>
            <w:vAlign w:val="center"/>
          </w:tcPr>
          <w:p w:rsidR="00051DA1" w:rsidRDefault="001D6A5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051DA1" w:rsidRDefault="001D6A5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051DA1" w:rsidRDefault="001D6A5D">
            <w:pPr>
              <w:jc w:val="center"/>
              <w:rPr>
                <w:rFonts w:ascii="宋体" w:hAnsi="宋体"/>
                <w:color w:val="000000"/>
                <w:szCs w:val="21"/>
                <w:lang w:val="en-GB"/>
              </w:rPr>
            </w:pPr>
            <w:r>
              <w:rPr>
                <w:rFonts w:ascii="宋体" w:hAnsi="宋体" w:hint="eastAsia"/>
                <w:color w:val="000000"/>
                <w:szCs w:val="21"/>
                <w:lang w:val="en-GB"/>
              </w:rPr>
              <w:t>视同小型、微型企业</w:t>
            </w:r>
          </w:p>
          <w:p w:rsidR="00051DA1" w:rsidRDefault="001D6A5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51DA1" w:rsidRDefault="001D6A5D">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51DA1">
        <w:trPr>
          <w:trHeight w:val="2582"/>
        </w:trPr>
        <w:tc>
          <w:tcPr>
            <w:tcW w:w="8931" w:type="dxa"/>
            <w:gridSpan w:val="4"/>
            <w:vAlign w:val="center"/>
          </w:tcPr>
          <w:p w:rsidR="00051DA1" w:rsidRDefault="001D6A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DA1" w:rsidRDefault="001D6A5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051DA1" w:rsidRDefault="001D6A5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051DA1" w:rsidRDefault="001D6A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051DA1" w:rsidRDefault="001D6A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051DA1" w:rsidRDefault="001D6A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051DA1" w:rsidRDefault="001D6A5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051DA1" w:rsidRDefault="001D6A5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51DA1" w:rsidRDefault="001D6A5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51DA1" w:rsidRDefault="001D6A5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w:t>
      </w:r>
      <w:r>
        <w:rPr>
          <w:rFonts w:asciiTheme="minorEastAsia" w:hAnsiTheme="minorEastAsia" w:cs="仿宋_GB2312" w:hint="eastAsia"/>
          <w:szCs w:val="21"/>
          <w:lang w:val="zh-CN"/>
        </w:rPr>
        <w:lastRenderedPageBreak/>
        <w:t>“所投产品符合国家强制性要求承诺函”并加盖供应商公章，否则将承担其响应被视为非实质性响应的风险。</w:t>
      </w:r>
    </w:p>
    <w:p w:rsidR="00051DA1" w:rsidRDefault="001D6A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51DA1" w:rsidRDefault="001D6A5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51DA1" w:rsidRDefault="001D6A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51DA1" w:rsidRDefault="001D6A5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51DA1" w:rsidRDefault="001D6A5D">
      <w:pPr>
        <w:pStyle w:val="a8"/>
        <w:numPr>
          <w:ilvl w:val="0"/>
          <w:numId w:val="25"/>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051DA1" w:rsidRDefault="001D6A5D">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51DA1" w:rsidRDefault="00051DA1">
      <w:pPr>
        <w:pStyle w:val="a8"/>
        <w:spacing w:line="360" w:lineRule="auto"/>
        <w:contextualSpacing/>
        <w:rPr>
          <w:rFonts w:asciiTheme="minorEastAsia" w:eastAsiaTheme="minorEastAsia" w:hAnsiTheme="minorEastAsia" w:cs="仿宋_GB2312"/>
          <w:b/>
          <w:sz w:val="21"/>
          <w:szCs w:val="21"/>
          <w:lang w:val="zh-CN"/>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pPr>
        <w:adjustRightInd w:val="0"/>
        <w:snapToGrid w:val="0"/>
        <w:spacing w:line="360" w:lineRule="auto"/>
        <w:ind w:firstLineChars="200" w:firstLine="420"/>
        <w:rPr>
          <w:rFonts w:ascii="宋体" w:hAnsi="宋体" w:cs="Courier New"/>
          <w:szCs w:val="21"/>
        </w:rPr>
      </w:pPr>
    </w:p>
    <w:p w:rsidR="00051DA1" w:rsidRDefault="00051DA1" w:rsidP="000768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1D6A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第七章 合同条款及格式</w:t>
      </w:r>
    </w:p>
    <w:p w:rsidR="00051DA1" w:rsidRDefault="001D6A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051DA1" w:rsidRDefault="001D6A5D">
      <w:pPr>
        <w:spacing w:line="360" w:lineRule="auto"/>
        <w:jc w:val="center"/>
        <w:rPr>
          <w:rFonts w:asciiTheme="majorEastAsia" w:eastAsiaTheme="majorEastAsia" w:hAnsiTheme="majorEastAsia" w:cs="宋体"/>
          <w:b/>
          <w:kern w:val="0"/>
          <w:sz w:val="36"/>
          <w:szCs w:val="36"/>
        </w:rPr>
      </w:pPr>
      <w:r>
        <w:rPr>
          <w:rFonts w:ascii="宋体" w:hAnsi="宋体" w:cs="微软雅黑" w:hint="eastAsia"/>
          <w:b/>
          <w:bCs/>
          <w:szCs w:val="21"/>
        </w:rPr>
        <w:t>最终签定合同的主要条款不能与招标文件有冲突）</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xml:space="preserve">合同编号：                                    </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xml:space="preserve">采购人（甲方）：                                          </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xml:space="preserve">供应商（乙方）：                                          </w:t>
      </w:r>
    </w:p>
    <w:p w:rsidR="00051DA1" w:rsidRDefault="00051DA1">
      <w:pPr>
        <w:widowControl/>
        <w:spacing w:line="500" w:lineRule="exact"/>
        <w:ind w:firstLine="480"/>
        <w:jc w:val="left"/>
        <w:rPr>
          <w:rFonts w:ascii="仿宋" w:eastAsia="仿宋" w:hAnsi="仿宋" w:cs="仿宋"/>
          <w:sz w:val="24"/>
        </w:rPr>
      </w:pP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051DA1" w:rsidRDefault="001D6A5D">
      <w:pPr>
        <w:widowControl/>
        <w:spacing w:line="500" w:lineRule="exact"/>
        <w:ind w:firstLine="480"/>
        <w:jc w:val="left"/>
        <w:rPr>
          <w:rFonts w:ascii="仿宋" w:eastAsia="仿宋" w:hAnsi="仿宋" w:cs="仿宋"/>
          <w:sz w:val="24"/>
        </w:rPr>
      </w:pPr>
      <w:bookmarkStart w:id="0" w:name="_Toc217446107"/>
      <w:r>
        <w:rPr>
          <w:rFonts w:ascii="仿宋" w:eastAsia="仿宋" w:hAnsi="仿宋" w:cs="仿宋" w:hint="eastAsia"/>
          <w:sz w:val="24"/>
        </w:rPr>
        <w:t>一、合同货物</w:t>
      </w:r>
      <w:bookmarkEnd w:id="0"/>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75"/>
        <w:gridCol w:w="1050"/>
        <w:gridCol w:w="720"/>
        <w:gridCol w:w="900"/>
        <w:gridCol w:w="1080"/>
        <w:gridCol w:w="1185"/>
        <w:gridCol w:w="1260"/>
        <w:gridCol w:w="1260"/>
      </w:tblGrid>
      <w:tr w:rsidR="00051DA1">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规格</w:t>
            </w:r>
          </w:p>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单价</w:t>
            </w:r>
          </w:p>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总价</w:t>
            </w:r>
          </w:p>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随机配件</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jc w:val="left"/>
              <w:rPr>
                <w:rFonts w:ascii="仿宋" w:eastAsia="仿宋" w:hAnsi="仿宋" w:cs="仿宋"/>
                <w:sz w:val="24"/>
              </w:rPr>
            </w:pPr>
            <w:r>
              <w:rPr>
                <w:rFonts w:ascii="仿宋" w:eastAsia="仿宋" w:hAnsi="仿宋" w:cs="仿宋" w:hint="eastAsia"/>
                <w:sz w:val="24"/>
              </w:rPr>
              <w:t>交货期</w:t>
            </w:r>
          </w:p>
        </w:tc>
      </w:tr>
      <w:tr w:rsidR="00051DA1">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r>
      <w:tr w:rsidR="00051DA1">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05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w:t>
            </w:r>
          </w:p>
        </w:tc>
      </w:tr>
    </w:tbl>
    <w:p w:rsidR="00051DA1" w:rsidRDefault="001D6A5D">
      <w:pPr>
        <w:widowControl/>
        <w:spacing w:line="500" w:lineRule="exact"/>
        <w:ind w:firstLine="480"/>
        <w:jc w:val="left"/>
        <w:rPr>
          <w:rFonts w:ascii="仿宋" w:eastAsia="仿宋" w:hAnsi="仿宋" w:cs="仿宋"/>
          <w:sz w:val="24"/>
        </w:rPr>
      </w:pPr>
      <w:bookmarkStart w:id="1" w:name="_Toc217446108"/>
      <w:r>
        <w:rPr>
          <w:rFonts w:ascii="仿宋" w:eastAsia="仿宋" w:hAnsi="仿宋" w:cs="仿宋" w:hint="eastAsia"/>
          <w:sz w:val="24"/>
        </w:rPr>
        <w:t>二、合同总价</w:t>
      </w:r>
      <w:bookmarkEnd w:id="1"/>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51DA1" w:rsidRDefault="001D6A5D">
      <w:pPr>
        <w:widowControl/>
        <w:spacing w:line="500" w:lineRule="exact"/>
        <w:ind w:firstLine="480"/>
        <w:jc w:val="left"/>
        <w:rPr>
          <w:rFonts w:ascii="仿宋" w:eastAsia="仿宋" w:hAnsi="仿宋" w:cs="仿宋"/>
          <w:sz w:val="24"/>
        </w:rPr>
      </w:pPr>
      <w:bookmarkStart w:id="2" w:name="_Toc217446109"/>
      <w:r>
        <w:rPr>
          <w:rFonts w:ascii="仿宋" w:eastAsia="仿宋" w:hAnsi="仿宋" w:cs="仿宋" w:hint="eastAsia"/>
          <w:sz w:val="24"/>
        </w:rPr>
        <w:t>三、质量要求</w:t>
      </w:r>
      <w:bookmarkEnd w:id="2"/>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lastRenderedPageBreak/>
        <w:t>1、乙方须提供全新的货物（含零部件、配件等），表面无划伤、无碰撞痕迹，且权属清楚，不得侵害他人的知识产权。</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rsidR="00051DA1" w:rsidRDefault="001D6A5D">
      <w:pPr>
        <w:widowControl/>
        <w:spacing w:line="500" w:lineRule="exact"/>
        <w:ind w:firstLine="480"/>
        <w:jc w:val="left"/>
        <w:rPr>
          <w:rFonts w:ascii="仿宋" w:eastAsia="仿宋" w:hAnsi="仿宋" w:cs="仿宋"/>
          <w:sz w:val="24"/>
        </w:rPr>
      </w:pPr>
      <w:bookmarkStart w:id="3" w:name="_Toc217446110"/>
      <w:r>
        <w:rPr>
          <w:rFonts w:ascii="仿宋" w:eastAsia="仿宋" w:hAnsi="仿宋" w:cs="仿宋" w:hint="eastAsia"/>
          <w:sz w:val="24"/>
        </w:rPr>
        <w:t>四、交货及验收</w:t>
      </w:r>
      <w:bookmarkEnd w:id="3"/>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2、验收由甲方组织，乙方配合进行：</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(1) 货物在乙方通知安装调试完毕后    日内初步验收。初步验收合格后，进入    试用期；试用期间发生重大质量问题，修复后试用相应顺延；试用期结束后    日内完成最终验收；</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(4) 如质量验收合格，双方签署质量验收报告。</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lastRenderedPageBreak/>
        <w:t>3、货物安装完成后     日内，甲方无故不进行验收工作并已使用货物的，视同已安装调试完成并验收合格。</w:t>
      </w:r>
    </w:p>
    <w:p w:rsidR="00051DA1" w:rsidRDefault="001D6A5D">
      <w:pPr>
        <w:widowControl/>
        <w:spacing w:line="500" w:lineRule="exact"/>
        <w:ind w:firstLine="480"/>
        <w:jc w:val="left"/>
        <w:rPr>
          <w:rFonts w:ascii="仿宋" w:eastAsia="仿宋" w:hAnsi="仿宋" w:cs="仿宋"/>
          <w:sz w:val="24"/>
        </w:rPr>
      </w:pPr>
      <w:bookmarkStart w:id="4" w:name="_Toc217446111"/>
      <w:r>
        <w:rPr>
          <w:rFonts w:ascii="仿宋" w:eastAsia="仿宋" w:hAnsi="仿宋" w:cs="仿宋" w:hint="eastAsia"/>
          <w:sz w:val="24"/>
        </w:rPr>
        <w:t>五、付款方式</w:t>
      </w:r>
      <w:bookmarkEnd w:id="4"/>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1、已签订合同为准</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rsidR="00051DA1" w:rsidRDefault="001D6A5D">
      <w:pPr>
        <w:widowControl/>
        <w:spacing w:line="500" w:lineRule="exact"/>
        <w:ind w:firstLine="480"/>
        <w:jc w:val="left"/>
        <w:rPr>
          <w:rFonts w:ascii="仿宋" w:eastAsia="仿宋" w:hAnsi="仿宋" w:cs="仿宋"/>
          <w:sz w:val="24"/>
        </w:rPr>
      </w:pPr>
      <w:bookmarkStart w:id="5" w:name="_Toc217446112"/>
      <w:r>
        <w:rPr>
          <w:rFonts w:ascii="仿宋" w:eastAsia="仿宋" w:hAnsi="仿宋" w:cs="仿宋" w:hint="eastAsia"/>
          <w:sz w:val="24"/>
        </w:rPr>
        <w:t>六、售后服务</w:t>
      </w:r>
      <w:bookmarkEnd w:id="5"/>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2、乙方须指派专人负责与甲方联系售后服务事宜。 </w:t>
      </w:r>
    </w:p>
    <w:p w:rsidR="00051DA1" w:rsidRDefault="001D6A5D">
      <w:pPr>
        <w:widowControl/>
        <w:spacing w:line="500" w:lineRule="exact"/>
        <w:ind w:firstLine="480"/>
        <w:jc w:val="left"/>
        <w:rPr>
          <w:rFonts w:ascii="仿宋" w:eastAsia="仿宋" w:hAnsi="仿宋" w:cs="仿宋"/>
          <w:sz w:val="24"/>
        </w:rPr>
      </w:pPr>
      <w:bookmarkStart w:id="6" w:name="_Toc217446115"/>
      <w:r>
        <w:rPr>
          <w:rFonts w:ascii="仿宋" w:eastAsia="仿宋" w:hAnsi="仿宋" w:cs="仿宋" w:hint="eastAsia"/>
          <w:sz w:val="24"/>
        </w:rPr>
        <w:t>七、其他</w:t>
      </w:r>
      <w:bookmarkEnd w:id="6"/>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1、如有未尽事宜，由双方依法订立补充合同。</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2、本合同一式六份，自双方签章之日起生效。甲方三份，乙方、政府采购管理部门、采购代理机构各一份。</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 xml:space="preserve">       乙方：   （盖章）</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法定代表人（授权代表）：            法定代表人（授权代表）：</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地    址：                         地    址：</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开户银行：                         开户银行：</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账号：                             账号：</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电    话：                         电    话：</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lastRenderedPageBreak/>
        <w:t>传    真：                         传    真：</w:t>
      </w:r>
    </w:p>
    <w:p w:rsidR="00051DA1" w:rsidRDefault="001D6A5D">
      <w:pPr>
        <w:widowControl/>
        <w:spacing w:line="500" w:lineRule="exact"/>
        <w:ind w:firstLine="480"/>
        <w:jc w:val="left"/>
        <w:rPr>
          <w:rFonts w:ascii="仿宋" w:eastAsia="仿宋" w:hAnsi="仿宋" w:cs="仿宋"/>
          <w:sz w:val="24"/>
        </w:rPr>
      </w:pPr>
      <w:r>
        <w:rPr>
          <w:rFonts w:ascii="仿宋" w:eastAsia="仿宋" w:hAnsi="仿宋" w:cs="仿宋" w:hint="eastAsia"/>
          <w:sz w:val="24"/>
        </w:rPr>
        <w:t xml:space="preserve">签约日期：XX年XX月XX日 </w:t>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t>签约日期：XX年XX月XX日</w:t>
      </w:r>
    </w:p>
    <w:p w:rsidR="00051DA1" w:rsidRDefault="00051DA1" w:rsidP="00F144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051DA1" w:rsidRDefault="00051DA1" w:rsidP="00F144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051DA1" w:rsidRDefault="00051DA1" w:rsidP="00F144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051DA1" w:rsidRDefault="00051DA1" w:rsidP="00F144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051DA1" w:rsidRDefault="00051DA1">
      <w:pPr>
        <w:pStyle w:val="a8"/>
        <w:spacing w:line="360" w:lineRule="auto"/>
        <w:contextualSpacing/>
        <w:jc w:val="center"/>
        <w:rPr>
          <w:rFonts w:asciiTheme="majorEastAsia" w:eastAsiaTheme="majorEastAsia" w:hAnsiTheme="majorEastAsia" w:cs="宋体"/>
          <w:b/>
          <w:kern w:val="0"/>
          <w:sz w:val="36"/>
          <w:szCs w:val="36"/>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1DA1" w:rsidRDefault="00051DA1" w:rsidP="00F14432">
      <w:pPr>
        <w:pStyle w:val="a0"/>
        <w:ind w:firstLine="321"/>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051DA1" w:rsidP="00F14432">
      <w:pPr>
        <w:pStyle w:val="20"/>
        <w:ind w:firstLine="643"/>
        <w:rPr>
          <w:rFonts w:asciiTheme="majorEastAsia" w:eastAsiaTheme="majorEastAsia" w:hAnsiTheme="majorEastAsia" w:cs="宋体"/>
          <w:b/>
          <w:sz w:val="32"/>
          <w:szCs w:val="32"/>
        </w:rPr>
      </w:pPr>
    </w:p>
    <w:p w:rsidR="00051DA1" w:rsidRDefault="001D6A5D">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051DA1" w:rsidRDefault="00051DA1">
      <w:pPr>
        <w:autoSpaceDE w:val="0"/>
        <w:autoSpaceDN w:val="0"/>
        <w:adjustRightInd w:val="0"/>
        <w:spacing w:line="700" w:lineRule="exact"/>
        <w:ind w:firstLine="551"/>
        <w:jc w:val="center"/>
        <w:rPr>
          <w:rFonts w:asciiTheme="minorEastAsia" w:hAnsiTheme="minorEastAsia" w:cs="黑体"/>
          <w:b/>
          <w:bCs/>
          <w:sz w:val="44"/>
          <w:szCs w:val="44"/>
          <w:lang w:val="zh-CN"/>
        </w:rPr>
      </w:pPr>
    </w:p>
    <w:p w:rsidR="00051DA1" w:rsidRDefault="001D6A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51DA1">
        <w:tc>
          <w:tcPr>
            <w:tcW w:w="468" w:type="dxa"/>
            <w:vAlign w:val="center"/>
          </w:tcPr>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51DA1" w:rsidRDefault="001D6A5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restart"/>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51DA1" w:rsidRDefault="001D6A5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51DA1" w:rsidRDefault="00051DA1">
            <w:pPr>
              <w:snapToGrid w:val="0"/>
              <w:spacing w:line="400" w:lineRule="exact"/>
              <w:rPr>
                <w:rFonts w:ascii="宋体" w:hAnsi="宋体" w:cs="微软雅黑"/>
                <w:szCs w:val="21"/>
              </w:rPr>
            </w:pP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51DA1" w:rsidRDefault="00051DA1">
            <w:pPr>
              <w:snapToGrid w:val="0"/>
              <w:spacing w:line="400" w:lineRule="exact"/>
              <w:rPr>
                <w:rFonts w:ascii="宋体" w:hAnsi="宋体" w:cs="微软雅黑"/>
                <w:szCs w:val="21"/>
              </w:rPr>
            </w:pP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51DA1" w:rsidRDefault="00051DA1">
            <w:pPr>
              <w:snapToGrid w:val="0"/>
              <w:spacing w:line="400" w:lineRule="exact"/>
              <w:rPr>
                <w:rFonts w:ascii="宋体" w:hAnsi="宋体" w:cs="微软雅黑"/>
                <w:szCs w:val="21"/>
              </w:rPr>
            </w:pP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51DA1" w:rsidRDefault="00051DA1">
            <w:pPr>
              <w:snapToGrid w:val="0"/>
              <w:spacing w:line="400" w:lineRule="exact"/>
              <w:rPr>
                <w:rFonts w:ascii="宋体" w:hAnsi="宋体" w:cs="微软雅黑"/>
                <w:szCs w:val="21"/>
              </w:rPr>
            </w:pP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51DA1" w:rsidRDefault="00051DA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hRule="exac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51DA1" w:rsidRDefault="001D6A5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051DA1" w:rsidRDefault="00051DA1">
            <w:pPr>
              <w:snapToGrid w:val="0"/>
              <w:spacing w:line="400" w:lineRule="exact"/>
              <w:jc w:val="center"/>
              <w:rPr>
                <w:rFonts w:ascii="宋体" w:hAnsi="宋体" w:cs="微软雅黑"/>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c>
          <w:tcPr>
            <w:tcW w:w="468" w:type="dxa"/>
            <w:vMerge w:val="restart"/>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51DA1" w:rsidRDefault="001D6A5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51DA1" w:rsidRDefault="001D6A5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51DA1" w:rsidRDefault="001D6A5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r>
      <w:tr w:rsidR="00051DA1">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r>
      <w:tr w:rsidR="00051DA1">
        <w:tc>
          <w:tcPr>
            <w:tcW w:w="468" w:type="dxa"/>
            <w:vMerge/>
            <w:vAlign w:val="center"/>
          </w:tcPr>
          <w:p w:rsidR="00051DA1" w:rsidRDefault="00051DA1">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51DA1" w:rsidRDefault="00051DA1">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51DA1" w:rsidRDefault="001D6A5D">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51DA1" w:rsidRDefault="001D6A5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51DA1" w:rsidRDefault="001D6A5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51DA1" w:rsidRDefault="001D6A5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tcBorders>
              <w:top w:val="double" w:sz="4" w:space="0" w:color="auto"/>
            </w:tcBorders>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51DA1" w:rsidRDefault="00051DA1">
            <w:pPr>
              <w:jc w:val="center"/>
              <w:rPr>
                <w:szCs w:val="21"/>
              </w:rPr>
            </w:pPr>
          </w:p>
        </w:tc>
        <w:tc>
          <w:tcPr>
            <w:tcW w:w="1560" w:type="dxa"/>
            <w:tcBorders>
              <w:top w:val="double" w:sz="4" w:space="0" w:color="auto"/>
            </w:tcBorders>
            <w:vAlign w:val="center"/>
          </w:tcPr>
          <w:p w:rsidR="00051DA1" w:rsidRDefault="00051DA1">
            <w:pPr>
              <w:snapToGrid w:val="0"/>
              <w:spacing w:line="400" w:lineRule="exact"/>
              <w:rPr>
                <w:rFonts w:ascii="宋体" w:hAnsi="宋体" w:cs="微软雅黑"/>
                <w:szCs w:val="21"/>
              </w:rPr>
            </w:pPr>
          </w:p>
        </w:tc>
        <w:tc>
          <w:tcPr>
            <w:tcW w:w="2018" w:type="dxa"/>
            <w:tcBorders>
              <w:top w:val="double" w:sz="4" w:space="0" w:color="auto"/>
            </w:tcBorders>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51DA1" w:rsidRDefault="00051DA1">
            <w:pPr>
              <w:jc w:val="center"/>
              <w:rPr>
                <w:szCs w:val="21"/>
              </w:rPr>
            </w:pPr>
          </w:p>
        </w:tc>
        <w:tc>
          <w:tcPr>
            <w:tcW w:w="1560" w:type="dxa"/>
            <w:tcBorders>
              <w:top w:val="single" w:sz="4" w:space="0" w:color="auto"/>
            </w:tcBorders>
            <w:vAlign w:val="center"/>
          </w:tcPr>
          <w:p w:rsidR="00051DA1" w:rsidRDefault="00051DA1">
            <w:pPr>
              <w:snapToGrid w:val="0"/>
              <w:spacing w:line="400" w:lineRule="exact"/>
              <w:rPr>
                <w:rFonts w:ascii="宋体" w:hAnsi="宋体" w:cs="微软雅黑"/>
                <w:szCs w:val="21"/>
              </w:rPr>
            </w:pPr>
          </w:p>
        </w:tc>
        <w:tc>
          <w:tcPr>
            <w:tcW w:w="2018" w:type="dxa"/>
            <w:tcBorders>
              <w:top w:val="single" w:sz="4" w:space="0" w:color="auto"/>
            </w:tcBorders>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1089"/>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Merge w:val="restart"/>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51DA1" w:rsidRDefault="001D6A5D">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51DA1" w:rsidRDefault="001D6A5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Merge/>
            <w:vAlign w:val="center"/>
          </w:tcPr>
          <w:p w:rsidR="00051DA1" w:rsidRDefault="00051DA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51DA1" w:rsidRDefault="00051DA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51DA1" w:rsidRDefault="001D6A5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51DA1" w:rsidRDefault="00051DA1">
            <w:pPr>
              <w:pStyle w:val="a8"/>
              <w:rPr>
                <w:sz w:val="21"/>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r w:rsidR="00051DA1">
        <w:trPr>
          <w:trHeight w:val="510"/>
        </w:trPr>
        <w:tc>
          <w:tcPr>
            <w:tcW w:w="468" w:type="dxa"/>
            <w:vAlign w:val="center"/>
          </w:tcPr>
          <w:p w:rsidR="00051DA1" w:rsidRDefault="001D6A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51DA1" w:rsidRDefault="001D6A5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51DA1" w:rsidRDefault="00051DA1">
            <w:pPr>
              <w:jc w:val="center"/>
              <w:rPr>
                <w:szCs w:val="21"/>
              </w:rPr>
            </w:pPr>
          </w:p>
        </w:tc>
        <w:tc>
          <w:tcPr>
            <w:tcW w:w="1560" w:type="dxa"/>
            <w:vAlign w:val="center"/>
          </w:tcPr>
          <w:p w:rsidR="00051DA1" w:rsidRDefault="00051DA1">
            <w:pPr>
              <w:snapToGrid w:val="0"/>
              <w:spacing w:line="400" w:lineRule="exact"/>
              <w:rPr>
                <w:rFonts w:ascii="宋体" w:hAnsi="宋体" w:cs="微软雅黑"/>
                <w:szCs w:val="21"/>
              </w:rPr>
            </w:pPr>
          </w:p>
        </w:tc>
        <w:tc>
          <w:tcPr>
            <w:tcW w:w="2018" w:type="dxa"/>
            <w:vAlign w:val="center"/>
          </w:tcPr>
          <w:p w:rsidR="00051DA1" w:rsidRDefault="00051DA1">
            <w:pPr>
              <w:snapToGrid w:val="0"/>
              <w:spacing w:line="400" w:lineRule="exact"/>
              <w:rPr>
                <w:rFonts w:ascii="宋体" w:hAnsi="宋体" w:cs="微软雅黑"/>
                <w:szCs w:val="21"/>
              </w:rPr>
            </w:pPr>
          </w:p>
        </w:tc>
      </w:tr>
    </w:tbl>
    <w:p w:rsidR="00051DA1" w:rsidRDefault="001D6A5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051DA1" w:rsidRDefault="001D6A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051DA1" w:rsidRDefault="001D6A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051DA1">
      <w:pPr>
        <w:pStyle w:val="a8"/>
        <w:spacing w:line="360" w:lineRule="auto"/>
        <w:rPr>
          <w:rFonts w:asciiTheme="majorEastAsia" w:eastAsiaTheme="majorEastAsia" w:hAnsiTheme="majorEastAsia"/>
          <w:b/>
          <w:snapToGrid w:val="0"/>
          <w:kern w:val="0"/>
          <w:sz w:val="28"/>
          <w:szCs w:val="28"/>
        </w:rPr>
      </w:pPr>
    </w:p>
    <w:p w:rsidR="00051DA1" w:rsidRDefault="001D6A5D">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1D6A5D" w:rsidP="00F144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51DA1" w:rsidRDefault="001D6A5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51DA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51DA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cs="宋体"/>
                <w:szCs w:val="21"/>
                <w:lang w:val="zh-CN"/>
              </w:rPr>
            </w:pPr>
          </w:p>
        </w:tc>
      </w:tr>
      <w:tr w:rsidR="00051DA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ind w:firstLine="240"/>
              <w:rPr>
                <w:rFonts w:asciiTheme="minorEastAsia" w:hAnsiTheme="minorEastAsia" w:cs="宋体"/>
                <w:szCs w:val="21"/>
                <w:lang w:val="zh-CN"/>
              </w:rPr>
            </w:pPr>
          </w:p>
        </w:tc>
      </w:tr>
    </w:tbl>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051DA1" w:rsidRDefault="001D6A5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051DA1" w:rsidRDefault="00051DA1">
      <w:pPr>
        <w:autoSpaceDE w:val="0"/>
        <w:autoSpaceDN w:val="0"/>
        <w:adjustRightInd w:val="0"/>
        <w:spacing w:line="360" w:lineRule="auto"/>
        <w:rPr>
          <w:rFonts w:ascii="宋体" w:cs="宋体"/>
          <w:sz w:val="24"/>
          <w:lang w:val="zh-CN"/>
        </w:rPr>
      </w:pPr>
    </w:p>
    <w:p w:rsidR="00051DA1" w:rsidRDefault="00051DA1">
      <w:pPr>
        <w:autoSpaceDE w:val="0"/>
        <w:autoSpaceDN w:val="0"/>
        <w:adjustRightInd w:val="0"/>
        <w:spacing w:line="360" w:lineRule="auto"/>
        <w:rPr>
          <w:rFonts w:asciiTheme="minorEastAsia" w:hAnsiTheme="minorEastAsia" w:cs="黑体"/>
          <w:b/>
          <w:bCs/>
          <w:sz w:val="44"/>
          <w:szCs w:val="44"/>
          <w:lang w:val="zh-CN"/>
        </w:rPr>
      </w:pPr>
    </w:p>
    <w:p w:rsidR="00051DA1" w:rsidRDefault="00051DA1" w:rsidP="00F14432">
      <w:pPr>
        <w:pStyle w:val="a0"/>
        <w:ind w:firstLine="442"/>
        <w:rPr>
          <w:rFonts w:asciiTheme="minorEastAsia" w:hAnsiTheme="minorEastAsia" w:cs="黑体"/>
          <w:b/>
          <w:bCs/>
          <w:sz w:val="44"/>
          <w:szCs w:val="44"/>
          <w:lang w:val="zh-CN"/>
        </w:rPr>
      </w:pPr>
    </w:p>
    <w:p w:rsidR="00051DA1" w:rsidRDefault="00051DA1" w:rsidP="00F14432">
      <w:pPr>
        <w:pStyle w:val="20"/>
        <w:ind w:firstLine="883"/>
        <w:rPr>
          <w:rFonts w:asciiTheme="minorEastAsia" w:hAnsiTheme="minorEastAsia" w:cs="黑体"/>
          <w:b/>
          <w:bCs/>
          <w:sz w:val="44"/>
          <w:szCs w:val="44"/>
          <w:lang w:val="zh-CN"/>
        </w:rPr>
      </w:pPr>
    </w:p>
    <w:p w:rsidR="00051DA1" w:rsidRDefault="00051DA1" w:rsidP="00F14432">
      <w:pPr>
        <w:pStyle w:val="20"/>
        <w:ind w:firstLine="883"/>
        <w:rPr>
          <w:rFonts w:asciiTheme="minorEastAsia" w:hAnsiTheme="minorEastAsia" w:cs="黑体"/>
          <w:b/>
          <w:bCs/>
          <w:sz w:val="44"/>
          <w:szCs w:val="44"/>
          <w:lang w:val="zh-CN"/>
        </w:rPr>
      </w:pPr>
    </w:p>
    <w:p w:rsidR="00051DA1" w:rsidRDefault="00051DA1" w:rsidP="00F14432">
      <w:pPr>
        <w:pStyle w:val="20"/>
        <w:ind w:firstLine="883"/>
        <w:rPr>
          <w:rFonts w:asciiTheme="minorEastAsia" w:hAnsiTheme="minorEastAsia" w:cs="黑体"/>
          <w:b/>
          <w:bCs/>
          <w:sz w:val="44"/>
          <w:szCs w:val="44"/>
          <w:lang w:val="zh-CN"/>
        </w:rPr>
      </w:pPr>
    </w:p>
    <w:p w:rsidR="00051DA1" w:rsidRDefault="00051DA1">
      <w:pPr>
        <w:pStyle w:val="20"/>
        <w:ind w:leftChars="0" w:left="0" w:firstLineChars="0" w:firstLine="0"/>
        <w:rPr>
          <w:rFonts w:asciiTheme="minorEastAsia" w:hAnsiTheme="minorEastAsia" w:cs="黑体"/>
          <w:b/>
          <w:bCs/>
          <w:sz w:val="44"/>
          <w:szCs w:val="44"/>
          <w:lang w:val="zh-CN"/>
        </w:rPr>
      </w:pPr>
    </w:p>
    <w:p w:rsidR="00051DA1" w:rsidRDefault="001D6A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051DA1" w:rsidRDefault="00051DA1">
      <w:pPr>
        <w:pStyle w:val="a8"/>
        <w:spacing w:line="360" w:lineRule="auto"/>
        <w:rPr>
          <w:rFonts w:asciiTheme="majorEastAsia" w:eastAsiaTheme="majorEastAsia" w:hAnsiTheme="majorEastAsia"/>
          <w:b/>
          <w:snapToGrid w:val="0"/>
          <w:kern w:val="0"/>
          <w:szCs w:val="24"/>
        </w:rPr>
      </w:pPr>
    </w:p>
    <w:p w:rsidR="00051DA1" w:rsidRDefault="001D6A5D">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051DA1" w:rsidRDefault="00051DA1">
      <w:pPr>
        <w:pStyle w:val="a8"/>
        <w:spacing w:line="360" w:lineRule="auto"/>
        <w:jc w:val="center"/>
        <w:rPr>
          <w:rFonts w:asciiTheme="majorEastAsia" w:eastAsiaTheme="majorEastAsia" w:hAnsiTheme="majorEastAsia"/>
          <w:b/>
          <w:snapToGrid w:val="0"/>
          <w:kern w:val="0"/>
          <w:sz w:val="28"/>
          <w:szCs w:val="28"/>
        </w:rPr>
      </w:pPr>
    </w:p>
    <w:p w:rsidR="00051DA1" w:rsidRDefault="001D6A5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051DA1" w:rsidRDefault="001D6A5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051DA1" w:rsidRDefault="001D6A5D">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051DA1" w:rsidRDefault="001D6A5D">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051DA1" w:rsidRDefault="001D6A5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051DA1" w:rsidRDefault="001D6A5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051DA1" w:rsidRDefault="001D6A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051DA1" w:rsidRDefault="001D6A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051DA1" w:rsidRDefault="001D6A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51DA1" w:rsidRDefault="001D6A5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051DA1" w:rsidRDefault="001D6A5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051DA1" w:rsidRDefault="001D6A5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051DA1" w:rsidRDefault="001D6A5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051DA1" w:rsidRDefault="001D6A5D">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051DA1" w:rsidRDefault="001D6A5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051DA1" w:rsidRDefault="001D6A5D">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051DA1" w:rsidRDefault="001D6A5D">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051DA1" w:rsidRDefault="001D6A5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51DA1" w:rsidRDefault="001D6A5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051DA1" w:rsidRDefault="00051DA1">
      <w:pPr>
        <w:pStyle w:val="a8"/>
        <w:adjustRightInd w:val="0"/>
        <w:snapToGrid w:val="0"/>
        <w:spacing w:line="360" w:lineRule="auto"/>
        <w:rPr>
          <w:rFonts w:asciiTheme="minorEastAsia" w:eastAsiaTheme="minorEastAsia" w:hAnsiTheme="minorEastAsia"/>
          <w:sz w:val="21"/>
          <w:szCs w:val="21"/>
        </w:rPr>
      </w:pPr>
    </w:p>
    <w:p w:rsidR="00051DA1" w:rsidRDefault="00051DA1">
      <w:pPr>
        <w:pStyle w:val="a8"/>
        <w:adjustRightInd w:val="0"/>
        <w:snapToGrid w:val="0"/>
        <w:spacing w:line="360" w:lineRule="auto"/>
        <w:rPr>
          <w:rFonts w:asciiTheme="minorEastAsia" w:eastAsiaTheme="minorEastAsia" w:hAnsiTheme="minorEastAsia"/>
          <w:sz w:val="21"/>
          <w:szCs w:val="21"/>
        </w:rPr>
      </w:pPr>
    </w:p>
    <w:p w:rsidR="00051DA1" w:rsidRDefault="001D6A5D">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051DA1" w:rsidRDefault="001D6A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051DA1" w:rsidRDefault="001D6A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051DA1" w:rsidRDefault="001D6A5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051DA1" w:rsidRDefault="00051DA1">
      <w:pPr>
        <w:adjustRightInd w:val="0"/>
        <w:snapToGrid w:val="0"/>
        <w:spacing w:line="360" w:lineRule="auto"/>
        <w:rPr>
          <w:rFonts w:asciiTheme="minorEastAsia" w:hAnsiTheme="minorEastAsia" w:cs="宋体"/>
          <w:szCs w:val="21"/>
          <w:u w:val="single"/>
        </w:rPr>
      </w:pPr>
    </w:p>
    <w:p w:rsidR="00051DA1" w:rsidRDefault="00051DA1">
      <w:pPr>
        <w:adjustRightInd w:val="0"/>
        <w:snapToGrid w:val="0"/>
        <w:spacing w:line="360" w:lineRule="auto"/>
        <w:rPr>
          <w:rFonts w:asciiTheme="minorEastAsia" w:hAnsiTheme="minorEastAsia" w:cs="宋体"/>
          <w:szCs w:val="21"/>
          <w:u w:val="single"/>
        </w:rPr>
      </w:pPr>
    </w:p>
    <w:p w:rsidR="00051DA1" w:rsidRDefault="001D6A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051DA1" w:rsidRDefault="001D6A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051DA1" w:rsidRDefault="00051DA1">
      <w:pPr>
        <w:adjustRightInd w:val="0"/>
        <w:snapToGrid w:val="0"/>
        <w:spacing w:line="360" w:lineRule="auto"/>
        <w:ind w:firstLineChars="2050" w:firstLine="4305"/>
        <w:rPr>
          <w:rFonts w:asciiTheme="minorEastAsia" w:hAnsiTheme="minorEastAsia" w:cs="宋体"/>
          <w:szCs w:val="21"/>
        </w:rPr>
      </w:pPr>
    </w:p>
    <w:p w:rsidR="00051DA1" w:rsidRDefault="00051DA1">
      <w:pPr>
        <w:adjustRightInd w:val="0"/>
        <w:snapToGrid w:val="0"/>
        <w:spacing w:line="360" w:lineRule="auto"/>
        <w:ind w:firstLineChars="2050" w:firstLine="4305"/>
        <w:rPr>
          <w:rFonts w:asciiTheme="minorEastAsia" w:hAnsiTheme="minorEastAsia" w:cs="宋体"/>
          <w:szCs w:val="21"/>
        </w:rPr>
      </w:pPr>
    </w:p>
    <w:p w:rsidR="00051DA1" w:rsidRDefault="00051DA1">
      <w:pPr>
        <w:adjustRightInd w:val="0"/>
        <w:snapToGrid w:val="0"/>
        <w:spacing w:line="360" w:lineRule="auto"/>
        <w:ind w:firstLineChars="2050" w:firstLine="4305"/>
        <w:rPr>
          <w:rFonts w:asciiTheme="minorEastAsia" w:hAnsiTheme="minorEastAsia" w:cs="宋体"/>
          <w:szCs w:val="21"/>
        </w:rPr>
      </w:pPr>
    </w:p>
    <w:p w:rsidR="00051DA1" w:rsidRDefault="001D6A5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051DA1" w:rsidRDefault="00051DA1">
      <w:pPr>
        <w:adjustRightInd w:val="0"/>
        <w:snapToGrid w:val="0"/>
        <w:spacing w:line="360" w:lineRule="auto"/>
        <w:ind w:firstLineChars="2050" w:firstLine="4305"/>
        <w:rPr>
          <w:rFonts w:asciiTheme="minorEastAsia" w:hAnsiTheme="minorEastAsia" w:cs="宋体"/>
          <w:szCs w:val="21"/>
        </w:rPr>
      </w:pPr>
    </w:p>
    <w:p w:rsidR="00051DA1" w:rsidRDefault="00051DA1">
      <w:pPr>
        <w:adjustRightInd w:val="0"/>
        <w:snapToGrid w:val="0"/>
        <w:spacing w:line="360" w:lineRule="auto"/>
        <w:ind w:firstLineChars="2050" w:firstLine="4305"/>
        <w:rPr>
          <w:rFonts w:asciiTheme="minorEastAsia" w:hAnsiTheme="minorEastAsia" w:cs="宋体"/>
          <w:szCs w:val="21"/>
        </w:rPr>
      </w:pPr>
    </w:p>
    <w:p w:rsidR="00051DA1" w:rsidRDefault="00051DA1">
      <w:pPr>
        <w:spacing w:line="480" w:lineRule="exact"/>
        <w:jc w:val="center"/>
        <w:rPr>
          <w:rFonts w:asciiTheme="majorEastAsia" w:eastAsiaTheme="majorEastAsia" w:hAnsiTheme="majorEastAsia"/>
          <w:b/>
          <w:bCs/>
          <w:color w:val="000000"/>
          <w:sz w:val="24"/>
          <w:szCs w:val="24"/>
        </w:rPr>
      </w:pPr>
    </w:p>
    <w:p w:rsidR="00051DA1" w:rsidRDefault="001D6A5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51DA1" w:rsidRDefault="00051DA1" w:rsidP="00F14432">
      <w:pPr>
        <w:autoSpaceDE w:val="0"/>
        <w:autoSpaceDN w:val="0"/>
        <w:adjustRightInd w:val="0"/>
        <w:spacing w:line="480" w:lineRule="auto"/>
        <w:ind w:firstLineChars="257" w:firstLine="617"/>
        <w:rPr>
          <w:rFonts w:ascii="宋体" w:hAnsi="宋体"/>
          <w:color w:val="000000"/>
          <w:sz w:val="24"/>
          <w:szCs w:val="24"/>
        </w:rPr>
      </w:pPr>
    </w:p>
    <w:p w:rsidR="00051DA1" w:rsidRDefault="001D6A5D" w:rsidP="00F144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51DA1" w:rsidRDefault="001D6A5D" w:rsidP="00F144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51DA1" w:rsidRDefault="001D6A5D" w:rsidP="00F144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051DA1" w:rsidRDefault="001D6A5D" w:rsidP="00F144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51DA1" w:rsidRDefault="001D6A5D" w:rsidP="00F144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51DA1" w:rsidRDefault="00051DA1" w:rsidP="00F14432">
      <w:pPr>
        <w:pStyle w:val="13"/>
        <w:spacing w:line="480" w:lineRule="auto"/>
        <w:ind w:firstLineChars="225" w:firstLine="473"/>
        <w:jc w:val="left"/>
        <w:rPr>
          <w:rFonts w:asciiTheme="minorEastAsia" w:hAnsiTheme="minorEastAsia"/>
          <w:color w:val="000000"/>
          <w:sz w:val="21"/>
          <w:szCs w:val="21"/>
        </w:rPr>
      </w:pPr>
    </w:p>
    <w:p w:rsidR="00051DA1" w:rsidRDefault="00051DA1" w:rsidP="00F14432">
      <w:pPr>
        <w:pStyle w:val="13"/>
        <w:spacing w:line="480" w:lineRule="auto"/>
        <w:ind w:firstLineChars="225" w:firstLine="473"/>
        <w:jc w:val="left"/>
        <w:rPr>
          <w:rFonts w:asciiTheme="minorEastAsia" w:hAnsiTheme="minorEastAsia"/>
          <w:color w:val="000000"/>
          <w:sz w:val="21"/>
          <w:szCs w:val="21"/>
        </w:rPr>
      </w:pPr>
    </w:p>
    <w:p w:rsidR="00051DA1" w:rsidRDefault="001D6A5D" w:rsidP="00F1443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51DA1" w:rsidRDefault="00051DA1" w:rsidP="00F14432">
      <w:pPr>
        <w:pStyle w:val="13"/>
        <w:spacing w:line="480" w:lineRule="auto"/>
        <w:ind w:leftChars="-256" w:left="-538" w:firstLineChars="257" w:firstLine="540"/>
        <w:jc w:val="center"/>
        <w:rPr>
          <w:rFonts w:asciiTheme="minorEastAsia" w:hAnsiTheme="minorEastAsia"/>
          <w:bCs/>
          <w:color w:val="000000"/>
          <w:sz w:val="21"/>
          <w:szCs w:val="21"/>
        </w:rPr>
      </w:pPr>
    </w:p>
    <w:p w:rsidR="00051DA1" w:rsidRDefault="00051DA1">
      <w:pPr>
        <w:autoSpaceDE w:val="0"/>
        <w:autoSpaceDN w:val="0"/>
        <w:adjustRightInd w:val="0"/>
        <w:spacing w:line="360" w:lineRule="auto"/>
        <w:ind w:right="-11"/>
        <w:rPr>
          <w:rFonts w:asciiTheme="minorEastAsia" w:hAnsiTheme="minorEastAsia" w:cs="宋体"/>
          <w:szCs w:val="21"/>
          <w:lang w:val="zh-CN"/>
        </w:rPr>
      </w:pPr>
    </w:p>
    <w:p w:rsidR="00051DA1" w:rsidRDefault="00051DA1">
      <w:pPr>
        <w:autoSpaceDE w:val="0"/>
        <w:autoSpaceDN w:val="0"/>
        <w:adjustRightInd w:val="0"/>
        <w:spacing w:line="360" w:lineRule="auto"/>
        <w:ind w:right="-11"/>
        <w:rPr>
          <w:rFonts w:asciiTheme="minorEastAsia" w:hAnsiTheme="minorEastAsia" w:cs="宋体"/>
          <w:szCs w:val="21"/>
          <w:lang w:val="zh-CN"/>
        </w:rPr>
      </w:pPr>
    </w:p>
    <w:p w:rsidR="00051DA1" w:rsidRDefault="00051DA1">
      <w:pPr>
        <w:autoSpaceDE w:val="0"/>
        <w:autoSpaceDN w:val="0"/>
        <w:adjustRightInd w:val="0"/>
        <w:spacing w:line="360" w:lineRule="auto"/>
        <w:ind w:right="-11"/>
        <w:rPr>
          <w:rFonts w:asciiTheme="minorEastAsia" w:hAnsiTheme="minorEastAsia" w:cs="宋体"/>
          <w:szCs w:val="21"/>
          <w:lang w:val="zh-CN"/>
        </w:rPr>
      </w:pPr>
    </w:p>
    <w:p w:rsidR="00051DA1" w:rsidRDefault="001D6A5D" w:rsidP="00F1443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051DA1" w:rsidRDefault="001D6A5D" w:rsidP="00F1443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051DA1" w:rsidRDefault="00051DA1">
      <w:pPr>
        <w:pStyle w:val="14"/>
        <w:spacing w:line="480" w:lineRule="auto"/>
        <w:rPr>
          <w:rFonts w:asciiTheme="minorEastAsia" w:hAnsiTheme="minorEastAsia" w:cs="Arial"/>
          <w:color w:val="000000"/>
          <w:sz w:val="21"/>
          <w:szCs w:val="21"/>
        </w:rPr>
      </w:pPr>
    </w:p>
    <w:p w:rsidR="00051DA1" w:rsidRDefault="00051DA1">
      <w:pPr>
        <w:rPr>
          <w:szCs w:val="21"/>
        </w:rPr>
      </w:pPr>
    </w:p>
    <w:p w:rsidR="00051DA1" w:rsidRDefault="001D6A5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51DA1" w:rsidRDefault="00051DA1">
      <w:pPr>
        <w:spacing w:line="480" w:lineRule="exact"/>
        <w:jc w:val="center"/>
        <w:rPr>
          <w:rFonts w:ascii="宋体" w:hAnsi="宋体"/>
          <w:b/>
          <w:bCs/>
          <w:color w:val="000000"/>
          <w:sz w:val="36"/>
          <w:szCs w:val="36"/>
        </w:rPr>
      </w:pPr>
    </w:p>
    <w:p w:rsidR="00051DA1" w:rsidRDefault="00051DA1">
      <w:pPr>
        <w:spacing w:line="480" w:lineRule="exact"/>
        <w:jc w:val="center"/>
        <w:rPr>
          <w:rFonts w:ascii="宋体" w:hAnsi="宋体"/>
          <w:b/>
          <w:bCs/>
          <w:color w:val="000000"/>
          <w:sz w:val="24"/>
          <w:szCs w:val="24"/>
        </w:rPr>
      </w:pPr>
    </w:p>
    <w:p w:rsidR="00051DA1" w:rsidRDefault="001D6A5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051DA1" w:rsidRDefault="00051DA1">
      <w:pPr>
        <w:spacing w:line="480" w:lineRule="exact"/>
        <w:jc w:val="center"/>
        <w:rPr>
          <w:rFonts w:ascii="宋体" w:hAnsi="宋体"/>
          <w:b/>
          <w:bCs/>
          <w:color w:val="000000"/>
          <w:sz w:val="36"/>
          <w:szCs w:val="36"/>
        </w:rPr>
      </w:pP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51DA1" w:rsidRDefault="001D6A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51DA1" w:rsidRDefault="001D6A5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051DA1" w:rsidRDefault="001D6A5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051DA1" w:rsidRDefault="001D6A5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1DA1">
        <w:trPr>
          <w:gridAfter w:val="1"/>
          <w:wAfter w:w="14" w:type="dxa"/>
          <w:trHeight w:val="2636"/>
        </w:trPr>
        <w:tc>
          <w:tcPr>
            <w:tcW w:w="4484" w:type="dxa"/>
            <w:vAlign w:val="center"/>
          </w:tcPr>
          <w:p w:rsidR="00051DA1" w:rsidRDefault="001D6A5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051DA1" w:rsidRDefault="001D6A5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51DA1">
        <w:trPr>
          <w:trHeight w:val="2781"/>
        </w:trPr>
        <w:tc>
          <w:tcPr>
            <w:tcW w:w="4491" w:type="dxa"/>
            <w:gridSpan w:val="2"/>
            <w:vAlign w:val="center"/>
          </w:tcPr>
          <w:p w:rsidR="00051DA1" w:rsidRDefault="001D6A5D">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051DA1" w:rsidRDefault="001D6A5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051DA1" w:rsidRDefault="001D6A5D">
            <w:pPr>
              <w:jc w:val="center"/>
              <w:rPr>
                <w:rFonts w:asciiTheme="minorEastAsia" w:hAnsiTheme="minorEastAsia"/>
                <w:szCs w:val="21"/>
              </w:rPr>
            </w:pPr>
            <w:r>
              <w:rPr>
                <w:rFonts w:asciiTheme="minorEastAsia" w:hAnsiTheme="minorEastAsia" w:hint="eastAsia"/>
                <w:szCs w:val="21"/>
              </w:rPr>
              <w:t>法定代表人（单位负责人）授权代表身份证</w:t>
            </w:r>
          </w:p>
          <w:p w:rsidR="00051DA1" w:rsidRDefault="001D6A5D">
            <w:pPr>
              <w:jc w:val="center"/>
              <w:rPr>
                <w:rFonts w:asciiTheme="minorEastAsia" w:hAnsiTheme="minorEastAsia"/>
                <w:szCs w:val="21"/>
              </w:rPr>
            </w:pPr>
            <w:r>
              <w:rPr>
                <w:rFonts w:asciiTheme="minorEastAsia" w:hAnsiTheme="minorEastAsia" w:hint="eastAsia"/>
                <w:szCs w:val="21"/>
              </w:rPr>
              <w:t>（反面）</w:t>
            </w:r>
          </w:p>
        </w:tc>
      </w:tr>
    </w:tbl>
    <w:p w:rsidR="00051DA1" w:rsidRDefault="00051DA1" w:rsidP="00F14432">
      <w:pPr>
        <w:spacing w:line="320" w:lineRule="exact"/>
        <w:ind w:left="2" w:firstLineChars="149" w:firstLine="358"/>
        <w:rPr>
          <w:rFonts w:asciiTheme="minorEastAsia" w:hAnsiTheme="minorEastAsia" w:cs="Courier New"/>
          <w:sz w:val="24"/>
          <w:szCs w:val="24"/>
        </w:rPr>
      </w:pPr>
    </w:p>
    <w:p w:rsidR="00051DA1" w:rsidRDefault="001D6A5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051DA1" w:rsidRDefault="001D6A5D" w:rsidP="00F1443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051DA1" w:rsidRDefault="001D6A5D" w:rsidP="00F144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51DA1" w:rsidRDefault="001D6A5D" w:rsidP="00F144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51DA1" w:rsidRDefault="001D6A5D" w:rsidP="00F144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51DA1" w:rsidRDefault="00051DA1" w:rsidP="00F14432">
      <w:pPr>
        <w:spacing w:beforeLines="50" w:afterLines="50" w:line="360" w:lineRule="auto"/>
        <w:ind w:firstLineChars="236" w:firstLine="496"/>
        <w:rPr>
          <w:rFonts w:asciiTheme="minorEastAsia" w:hAnsiTheme="minorEastAsia" w:cs="宋体"/>
          <w:szCs w:val="21"/>
          <w:lang w:val="zh-CN"/>
        </w:rPr>
      </w:pPr>
    </w:p>
    <w:p w:rsidR="00051DA1" w:rsidRDefault="001D6A5D" w:rsidP="00F1443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051DA1" w:rsidRDefault="001D6A5D" w:rsidP="00F1443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051DA1" w:rsidRDefault="00051DA1" w:rsidP="00F14432">
      <w:pPr>
        <w:spacing w:beforeLines="50" w:afterLines="50" w:line="360" w:lineRule="auto"/>
        <w:ind w:right="420" w:firstLineChars="2286" w:firstLine="5486"/>
        <w:rPr>
          <w:rFonts w:asciiTheme="minorEastAsia" w:hAnsiTheme="minorEastAsia" w:cs="宋体"/>
          <w:sz w:val="24"/>
          <w:szCs w:val="24"/>
          <w:lang w:val="zh-CN"/>
        </w:rPr>
      </w:pPr>
    </w:p>
    <w:p w:rsidR="00051DA1" w:rsidRDefault="00051DA1" w:rsidP="00F14432">
      <w:pPr>
        <w:spacing w:beforeLines="50" w:afterLines="50" w:line="360" w:lineRule="auto"/>
        <w:ind w:right="420" w:firstLineChars="2286" w:firstLine="5486"/>
        <w:rPr>
          <w:rFonts w:asciiTheme="minorEastAsia" w:hAnsiTheme="minorEastAsia" w:cs="宋体"/>
          <w:sz w:val="24"/>
          <w:szCs w:val="24"/>
          <w:lang w:val="zh-CN"/>
        </w:rPr>
      </w:pPr>
    </w:p>
    <w:p w:rsidR="00051DA1" w:rsidRDefault="00051DA1" w:rsidP="00F14432">
      <w:pPr>
        <w:spacing w:beforeLines="50" w:afterLines="50" w:line="360" w:lineRule="auto"/>
        <w:ind w:right="420" w:firstLineChars="2286" w:firstLine="5486"/>
        <w:rPr>
          <w:rFonts w:asciiTheme="minorEastAsia" w:hAnsiTheme="minorEastAsia" w:cs="宋体"/>
          <w:sz w:val="24"/>
          <w:szCs w:val="24"/>
          <w:lang w:val="zh-CN"/>
        </w:rPr>
      </w:pPr>
    </w:p>
    <w:p w:rsidR="00051DA1" w:rsidRDefault="00051DA1" w:rsidP="00F14432">
      <w:pPr>
        <w:pStyle w:val="a0"/>
        <w:ind w:firstLine="240"/>
        <w:rPr>
          <w:rFonts w:asciiTheme="minorEastAsia" w:hAnsiTheme="minorEastAsia" w:cs="宋体"/>
          <w:sz w:val="24"/>
          <w:szCs w:val="24"/>
          <w:lang w:val="zh-CN"/>
        </w:rPr>
      </w:pPr>
    </w:p>
    <w:p w:rsidR="00051DA1" w:rsidRDefault="00051DA1" w:rsidP="00F14432">
      <w:pPr>
        <w:pStyle w:val="a0"/>
        <w:ind w:firstLine="240"/>
        <w:rPr>
          <w:rFonts w:asciiTheme="minorEastAsia" w:hAnsiTheme="minorEastAsia" w:cs="宋体"/>
          <w:sz w:val="24"/>
          <w:szCs w:val="24"/>
          <w:lang w:val="zh-CN"/>
        </w:rPr>
      </w:pPr>
    </w:p>
    <w:p w:rsidR="00051DA1" w:rsidRDefault="00051DA1" w:rsidP="00F14432">
      <w:pPr>
        <w:pStyle w:val="a0"/>
        <w:ind w:firstLine="240"/>
        <w:rPr>
          <w:rFonts w:asciiTheme="minorEastAsia" w:hAnsiTheme="minorEastAsia" w:cs="宋体"/>
          <w:sz w:val="24"/>
          <w:szCs w:val="24"/>
          <w:lang w:val="zh-CN"/>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051DA1" w:rsidRDefault="00051DA1" w:rsidP="00F14432">
      <w:pPr>
        <w:pStyle w:val="a0"/>
        <w:ind w:firstLine="340"/>
      </w:pPr>
    </w:p>
    <w:p w:rsidR="00051DA1" w:rsidRDefault="001D6A5D">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051DA1" w:rsidRDefault="001D6A5D">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051DA1" w:rsidRDefault="00051DA1">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051DA1" w:rsidRDefault="001D6A5D">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051DA1" w:rsidRDefault="001D6A5D">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051DA1" w:rsidRDefault="00051DA1">
      <w:pPr>
        <w:autoSpaceDE w:val="0"/>
        <w:autoSpaceDN w:val="0"/>
        <w:adjustRightInd w:val="0"/>
        <w:spacing w:line="360" w:lineRule="auto"/>
        <w:jc w:val="center"/>
        <w:outlineLvl w:val="0"/>
        <w:rPr>
          <w:rFonts w:eastAsia="宋体" w:hAnsi="宋体"/>
          <w:b/>
          <w:snapToGrid w:val="0"/>
          <w:kern w:val="0"/>
          <w:sz w:val="36"/>
          <w:szCs w:val="36"/>
        </w:rPr>
      </w:pPr>
    </w:p>
    <w:p w:rsidR="00051DA1" w:rsidRDefault="00051DA1">
      <w:pPr>
        <w:autoSpaceDE w:val="0"/>
        <w:autoSpaceDN w:val="0"/>
        <w:adjustRightInd w:val="0"/>
        <w:spacing w:line="360" w:lineRule="auto"/>
        <w:jc w:val="center"/>
        <w:outlineLvl w:val="0"/>
        <w:rPr>
          <w:rFonts w:eastAsia="宋体" w:hAnsi="宋体"/>
          <w:b/>
          <w:snapToGrid w:val="0"/>
          <w:kern w:val="0"/>
          <w:sz w:val="36"/>
          <w:szCs w:val="36"/>
        </w:rPr>
      </w:pPr>
    </w:p>
    <w:p w:rsidR="00051DA1" w:rsidRDefault="00051DA1">
      <w:pPr>
        <w:autoSpaceDE w:val="0"/>
        <w:autoSpaceDN w:val="0"/>
        <w:adjustRightInd w:val="0"/>
        <w:spacing w:line="360" w:lineRule="auto"/>
        <w:jc w:val="center"/>
        <w:outlineLvl w:val="0"/>
        <w:rPr>
          <w:rFonts w:eastAsia="宋体" w:hAnsi="宋体"/>
          <w:b/>
          <w:snapToGrid w:val="0"/>
          <w:kern w:val="0"/>
          <w:sz w:val="36"/>
          <w:szCs w:val="36"/>
        </w:rPr>
      </w:pPr>
    </w:p>
    <w:p w:rsidR="00051DA1" w:rsidRDefault="00051DA1">
      <w:pPr>
        <w:autoSpaceDE w:val="0"/>
        <w:autoSpaceDN w:val="0"/>
        <w:adjustRightInd w:val="0"/>
        <w:spacing w:line="360" w:lineRule="auto"/>
        <w:jc w:val="center"/>
        <w:outlineLvl w:val="0"/>
        <w:rPr>
          <w:rFonts w:eastAsia="宋体" w:hAnsi="宋体"/>
          <w:b/>
          <w:snapToGrid w:val="0"/>
          <w:kern w:val="0"/>
          <w:sz w:val="36"/>
          <w:szCs w:val="36"/>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jc w:val="center"/>
        <w:rPr>
          <w:rFonts w:asciiTheme="minorEastAsia" w:hAnsiTheme="minorEastAsia" w:cs="黑体"/>
          <w:b/>
          <w:bCs/>
          <w:sz w:val="44"/>
          <w:szCs w:val="44"/>
          <w:lang w:val="zh-CN"/>
        </w:rPr>
      </w:pPr>
    </w:p>
    <w:p w:rsidR="00051DA1" w:rsidRDefault="00051DA1">
      <w:pPr>
        <w:autoSpaceDE w:val="0"/>
        <w:autoSpaceDN w:val="0"/>
        <w:adjustRightInd w:val="0"/>
        <w:spacing w:line="360" w:lineRule="auto"/>
        <w:rPr>
          <w:rFonts w:asciiTheme="minorEastAsia" w:hAnsiTheme="minorEastAsia" w:cs="黑体"/>
          <w:b/>
          <w:bCs/>
          <w:sz w:val="28"/>
          <w:szCs w:val="28"/>
          <w:lang w:val="zh-CN"/>
        </w:rPr>
      </w:pPr>
    </w:p>
    <w:p w:rsidR="00051DA1" w:rsidRDefault="001D6A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051DA1" w:rsidRDefault="00051DA1">
      <w:pPr>
        <w:autoSpaceDE w:val="0"/>
        <w:autoSpaceDN w:val="0"/>
        <w:adjustRightInd w:val="0"/>
        <w:spacing w:line="360" w:lineRule="auto"/>
        <w:jc w:val="center"/>
        <w:outlineLvl w:val="0"/>
        <w:rPr>
          <w:rFonts w:eastAsia="宋体" w:hAnsi="宋体"/>
          <w:b/>
          <w:snapToGrid w:val="0"/>
          <w:kern w:val="0"/>
          <w:sz w:val="36"/>
          <w:szCs w:val="36"/>
        </w:rPr>
      </w:pPr>
    </w:p>
    <w:p w:rsidR="00051DA1" w:rsidRDefault="00051DA1">
      <w:pPr>
        <w:autoSpaceDE w:val="0"/>
        <w:autoSpaceDN w:val="0"/>
        <w:adjustRightInd w:val="0"/>
        <w:spacing w:line="360" w:lineRule="auto"/>
        <w:outlineLvl w:val="0"/>
        <w:rPr>
          <w:rFonts w:eastAsia="宋体" w:hAnsi="宋体"/>
          <w:b/>
          <w:snapToGrid w:val="0"/>
          <w:kern w:val="0"/>
          <w:sz w:val="36"/>
          <w:szCs w:val="36"/>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051DA1" w:rsidRDefault="001D6A5D" w:rsidP="00F144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51DA1" w:rsidRDefault="001D6A5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1DA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51DA1" w:rsidRDefault="001D6A5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51DA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r>
      <w:tr w:rsidR="00051DA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360" w:lineRule="auto"/>
              <w:rPr>
                <w:rFonts w:asciiTheme="minorEastAsia" w:hAnsiTheme="minorEastAsia"/>
                <w:szCs w:val="21"/>
              </w:rPr>
            </w:pPr>
          </w:p>
        </w:tc>
      </w:tr>
      <w:tr w:rsidR="00051DA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51DA1" w:rsidRDefault="00051DA1">
      <w:pPr>
        <w:autoSpaceDE w:val="0"/>
        <w:autoSpaceDN w:val="0"/>
        <w:adjustRightInd w:val="0"/>
        <w:spacing w:line="480" w:lineRule="auto"/>
        <w:rPr>
          <w:rFonts w:asciiTheme="minorEastAsia" w:hAnsiTheme="minorEastAsia" w:cs="宋体"/>
          <w:sz w:val="24"/>
          <w:szCs w:val="24"/>
          <w:lang w:val="zh-CN"/>
        </w:rPr>
      </w:pPr>
    </w:p>
    <w:p w:rsidR="00051DA1" w:rsidRDefault="00051DA1">
      <w:pPr>
        <w:spacing w:line="300" w:lineRule="exact"/>
        <w:rPr>
          <w:rFonts w:asciiTheme="minorEastAsia" w:hAnsiTheme="minorEastAsia"/>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051DA1" w:rsidRDefault="001D6A5D" w:rsidP="00F144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lastRenderedPageBreak/>
        <w:t>项目编号：</w:t>
      </w:r>
    </w:p>
    <w:p w:rsidR="00051DA1" w:rsidRDefault="001D6A5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51DA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p w:rsidR="00051DA1" w:rsidRDefault="001D6A5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偏离内容</w:t>
            </w:r>
          </w:p>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51DA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jc w:val="center"/>
              <w:rPr>
                <w:rFonts w:asciiTheme="minorEastAsia" w:hAnsiTheme="minorEastAsia"/>
                <w:b/>
                <w:bCs/>
                <w:szCs w:val="21"/>
              </w:rPr>
            </w:pPr>
          </w:p>
        </w:tc>
      </w:tr>
      <w:tr w:rsidR="00051DA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51DA1" w:rsidRDefault="001D6A5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51DA1" w:rsidRDefault="00051DA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51DA1" w:rsidRDefault="00051DA1">
            <w:pPr>
              <w:autoSpaceDE w:val="0"/>
              <w:autoSpaceDN w:val="0"/>
              <w:adjustRightInd w:val="0"/>
              <w:spacing w:line="480" w:lineRule="exact"/>
              <w:jc w:val="center"/>
              <w:rPr>
                <w:rFonts w:asciiTheme="minorEastAsia" w:hAnsiTheme="minorEastAsia"/>
                <w:b/>
                <w:bCs/>
                <w:szCs w:val="21"/>
              </w:rPr>
            </w:pPr>
          </w:p>
        </w:tc>
      </w:tr>
    </w:tbl>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51DA1" w:rsidRDefault="00051DA1">
      <w:pPr>
        <w:autoSpaceDE w:val="0"/>
        <w:autoSpaceDN w:val="0"/>
        <w:adjustRightInd w:val="0"/>
        <w:spacing w:line="480" w:lineRule="auto"/>
        <w:rPr>
          <w:rFonts w:asciiTheme="minorEastAsia" w:hAnsiTheme="minorEastAsia" w:cs="宋体"/>
          <w:szCs w:val="21"/>
          <w:lang w:val="zh-CN"/>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051DA1" w:rsidRDefault="00051DA1">
      <w:pPr>
        <w:snapToGrid w:val="0"/>
        <w:spacing w:line="360" w:lineRule="auto"/>
        <w:jc w:val="center"/>
        <w:rPr>
          <w:rFonts w:eastAsia="宋体" w:hAnsi="宋体"/>
          <w:b/>
          <w:snapToGrid w:val="0"/>
          <w:kern w:val="0"/>
          <w:sz w:val="36"/>
          <w:szCs w:val="36"/>
        </w:rPr>
      </w:pPr>
    </w:p>
    <w:p w:rsidR="00051DA1" w:rsidRDefault="001D6A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51DA1" w:rsidRDefault="00051DA1">
      <w:pPr>
        <w:snapToGrid w:val="0"/>
        <w:spacing w:line="360" w:lineRule="auto"/>
        <w:jc w:val="center"/>
        <w:rPr>
          <w:rFonts w:eastAsia="宋体" w:hAnsi="宋体"/>
          <w:b/>
          <w:snapToGrid w:val="0"/>
          <w:kern w:val="0"/>
          <w:sz w:val="36"/>
          <w:szCs w:val="36"/>
        </w:rPr>
      </w:pPr>
    </w:p>
    <w:p w:rsidR="00051DA1" w:rsidRDefault="00051DA1">
      <w:pPr>
        <w:snapToGrid w:val="0"/>
        <w:spacing w:line="360" w:lineRule="auto"/>
        <w:jc w:val="center"/>
        <w:rPr>
          <w:rFonts w:eastAsia="宋体" w:hAnsi="宋体"/>
          <w:b/>
          <w:snapToGrid w:val="0"/>
          <w:kern w:val="0"/>
          <w:sz w:val="36"/>
          <w:szCs w:val="36"/>
        </w:rPr>
      </w:pPr>
    </w:p>
    <w:p w:rsidR="00051DA1" w:rsidRDefault="00051DA1">
      <w:pPr>
        <w:snapToGrid w:val="0"/>
        <w:spacing w:line="360" w:lineRule="auto"/>
        <w:jc w:val="center"/>
        <w:rPr>
          <w:rFonts w:eastAsia="宋体" w:hAnsi="宋体"/>
          <w:b/>
          <w:snapToGrid w:val="0"/>
          <w:kern w:val="0"/>
          <w:sz w:val="36"/>
          <w:szCs w:val="36"/>
        </w:rPr>
      </w:pPr>
    </w:p>
    <w:p w:rsidR="00051DA1" w:rsidRDefault="00051DA1" w:rsidP="00F14432">
      <w:pPr>
        <w:pStyle w:val="a0"/>
        <w:ind w:firstLine="361"/>
        <w:rPr>
          <w:rFonts w:hAnsi="宋体"/>
          <w:b/>
          <w:snapToGrid w:val="0"/>
          <w:sz w:val="36"/>
          <w:szCs w:val="36"/>
        </w:rPr>
      </w:pPr>
    </w:p>
    <w:p w:rsidR="00051DA1" w:rsidRDefault="00051DA1" w:rsidP="00F14432">
      <w:pPr>
        <w:pStyle w:val="20"/>
        <w:ind w:firstLine="723"/>
        <w:rPr>
          <w:rFonts w:eastAsia="宋体" w:hAnsi="宋体"/>
          <w:b/>
          <w:snapToGrid w:val="0"/>
          <w:sz w:val="36"/>
          <w:szCs w:val="36"/>
        </w:rPr>
      </w:pPr>
    </w:p>
    <w:p w:rsidR="00051DA1" w:rsidRDefault="00051DA1">
      <w:pPr>
        <w:pStyle w:val="20"/>
        <w:ind w:leftChars="0" w:left="0" w:firstLineChars="0" w:firstLine="0"/>
        <w:rPr>
          <w:rFonts w:eastAsia="宋体" w:hAnsi="宋体"/>
          <w:b/>
          <w:snapToGrid w:val="0"/>
          <w:sz w:val="36"/>
          <w:szCs w:val="36"/>
        </w:rPr>
      </w:pPr>
    </w:p>
    <w:p w:rsidR="00051DA1" w:rsidRDefault="00051DA1">
      <w:pPr>
        <w:snapToGrid w:val="0"/>
        <w:spacing w:line="360" w:lineRule="auto"/>
        <w:jc w:val="center"/>
        <w:rPr>
          <w:rFonts w:eastAsia="宋体" w:hAnsi="宋体"/>
          <w:b/>
          <w:snapToGrid w:val="0"/>
          <w:kern w:val="0"/>
          <w:sz w:val="36"/>
          <w:szCs w:val="36"/>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051DA1" w:rsidRDefault="00051DA1">
      <w:pPr>
        <w:autoSpaceDE w:val="0"/>
        <w:autoSpaceDN w:val="0"/>
        <w:adjustRightInd w:val="0"/>
        <w:spacing w:line="360" w:lineRule="auto"/>
        <w:jc w:val="center"/>
        <w:outlineLvl w:val="0"/>
        <w:rPr>
          <w:rFonts w:ascii="宋体" w:hAnsi="宋体"/>
          <w:b/>
          <w:bCs/>
          <w:color w:val="000000"/>
          <w:sz w:val="28"/>
          <w:szCs w:val="28"/>
        </w:rPr>
      </w:pPr>
    </w:p>
    <w:p w:rsidR="00051DA1" w:rsidRDefault="001D6A5D" w:rsidP="00F144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51DA1" w:rsidRDefault="001D6A5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1DA1">
        <w:trPr>
          <w:trHeight w:val="777"/>
        </w:trPr>
        <w:tc>
          <w:tcPr>
            <w:tcW w:w="712" w:type="dxa"/>
            <w:shd w:val="clear" w:color="auto" w:fill="F3F3F3"/>
            <w:vAlign w:val="center"/>
          </w:tcPr>
          <w:p w:rsidR="00051DA1" w:rsidRDefault="001D6A5D">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51DA1" w:rsidRDefault="001D6A5D">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51DA1" w:rsidRDefault="001D6A5D">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51DA1" w:rsidRDefault="001D6A5D">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051DA1" w:rsidRDefault="001D6A5D">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51DA1" w:rsidRDefault="001D6A5D">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51DA1">
        <w:trPr>
          <w:trHeight w:val="680"/>
        </w:trPr>
        <w:tc>
          <w:tcPr>
            <w:tcW w:w="712" w:type="dxa"/>
            <w:vAlign w:val="center"/>
          </w:tcPr>
          <w:p w:rsidR="00051DA1" w:rsidRDefault="001D6A5D">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51DA1" w:rsidRDefault="00051DA1">
            <w:pPr>
              <w:pStyle w:val="a7"/>
              <w:spacing w:line="360" w:lineRule="auto"/>
              <w:rPr>
                <w:rFonts w:ascii="宋体" w:eastAsia="宋体" w:hAnsi="宋体" w:cs="Times New Roman"/>
                <w:sz w:val="21"/>
                <w:szCs w:val="21"/>
              </w:rPr>
            </w:pPr>
          </w:p>
        </w:tc>
        <w:tc>
          <w:tcPr>
            <w:tcW w:w="3579" w:type="dxa"/>
            <w:vAlign w:val="center"/>
          </w:tcPr>
          <w:p w:rsidR="00051DA1" w:rsidRDefault="00051DA1">
            <w:pPr>
              <w:pStyle w:val="a7"/>
              <w:spacing w:line="360" w:lineRule="auto"/>
              <w:rPr>
                <w:rFonts w:ascii="宋体" w:eastAsia="宋体" w:hAnsi="宋体" w:cs="Times New Roman"/>
                <w:sz w:val="21"/>
                <w:szCs w:val="21"/>
              </w:rPr>
            </w:pPr>
          </w:p>
        </w:tc>
        <w:tc>
          <w:tcPr>
            <w:tcW w:w="1440" w:type="dxa"/>
            <w:vAlign w:val="center"/>
          </w:tcPr>
          <w:p w:rsidR="00051DA1" w:rsidRDefault="00051DA1">
            <w:pPr>
              <w:pStyle w:val="a7"/>
              <w:spacing w:line="360" w:lineRule="auto"/>
              <w:rPr>
                <w:rFonts w:ascii="宋体" w:eastAsia="宋体" w:hAnsi="宋体" w:cs="Times New Roman"/>
                <w:sz w:val="21"/>
                <w:szCs w:val="21"/>
              </w:rPr>
            </w:pPr>
          </w:p>
        </w:tc>
        <w:tc>
          <w:tcPr>
            <w:tcW w:w="1706" w:type="dxa"/>
            <w:vAlign w:val="center"/>
          </w:tcPr>
          <w:p w:rsidR="00051DA1" w:rsidRDefault="00051DA1">
            <w:pPr>
              <w:pStyle w:val="a7"/>
              <w:spacing w:line="360" w:lineRule="auto"/>
              <w:rPr>
                <w:rFonts w:ascii="宋体" w:eastAsia="宋体" w:hAnsi="宋体" w:cs="Times New Roman"/>
                <w:sz w:val="21"/>
                <w:szCs w:val="21"/>
              </w:rPr>
            </w:pPr>
          </w:p>
        </w:tc>
      </w:tr>
      <w:tr w:rsidR="00051DA1">
        <w:trPr>
          <w:trHeight w:val="680"/>
        </w:trPr>
        <w:tc>
          <w:tcPr>
            <w:tcW w:w="712" w:type="dxa"/>
            <w:vAlign w:val="center"/>
          </w:tcPr>
          <w:p w:rsidR="00051DA1" w:rsidRDefault="001D6A5D">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51DA1" w:rsidRDefault="00051DA1">
            <w:pPr>
              <w:pStyle w:val="a7"/>
              <w:spacing w:line="360" w:lineRule="auto"/>
              <w:rPr>
                <w:rFonts w:ascii="宋体" w:eastAsia="宋体" w:hAnsi="宋体" w:cs="Times New Roman"/>
                <w:sz w:val="21"/>
                <w:szCs w:val="21"/>
              </w:rPr>
            </w:pPr>
          </w:p>
        </w:tc>
        <w:tc>
          <w:tcPr>
            <w:tcW w:w="3579" w:type="dxa"/>
            <w:vAlign w:val="center"/>
          </w:tcPr>
          <w:p w:rsidR="00051DA1" w:rsidRDefault="00051DA1">
            <w:pPr>
              <w:pStyle w:val="a7"/>
              <w:spacing w:line="360" w:lineRule="auto"/>
              <w:rPr>
                <w:rFonts w:ascii="宋体" w:eastAsia="宋体" w:hAnsi="宋体" w:cs="Times New Roman"/>
                <w:sz w:val="21"/>
                <w:szCs w:val="21"/>
              </w:rPr>
            </w:pPr>
          </w:p>
        </w:tc>
        <w:tc>
          <w:tcPr>
            <w:tcW w:w="1440" w:type="dxa"/>
            <w:vAlign w:val="center"/>
          </w:tcPr>
          <w:p w:rsidR="00051DA1" w:rsidRDefault="00051DA1">
            <w:pPr>
              <w:pStyle w:val="a7"/>
              <w:spacing w:line="360" w:lineRule="auto"/>
              <w:rPr>
                <w:rFonts w:ascii="宋体" w:eastAsia="宋体" w:hAnsi="宋体" w:cs="Times New Roman"/>
                <w:sz w:val="21"/>
                <w:szCs w:val="21"/>
              </w:rPr>
            </w:pPr>
          </w:p>
        </w:tc>
        <w:tc>
          <w:tcPr>
            <w:tcW w:w="1706" w:type="dxa"/>
            <w:vAlign w:val="center"/>
          </w:tcPr>
          <w:p w:rsidR="00051DA1" w:rsidRDefault="00051DA1">
            <w:pPr>
              <w:pStyle w:val="a7"/>
              <w:spacing w:line="360" w:lineRule="auto"/>
              <w:rPr>
                <w:rFonts w:ascii="宋体" w:eastAsia="宋体" w:hAnsi="宋体" w:cs="Times New Roman"/>
                <w:sz w:val="21"/>
                <w:szCs w:val="21"/>
              </w:rPr>
            </w:pPr>
          </w:p>
        </w:tc>
      </w:tr>
      <w:tr w:rsidR="00051DA1">
        <w:trPr>
          <w:trHeight w:val="680"/>
        </w:trPr>
        <w:tc>
          <w:tcPr>
            <w:tcW w:w="712" w:type="dxa"/>
            <w:vAlign w:val="center"/>
          </w:tcPr>
          <w:p w:rsidR="00051DA1" w:rsidRDefault="001D6A5D">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51DA1" w:rsidRDefault="00051DA1">
            <w:pPr>
              <w:pStyle w:val="a7"/>
              <w:spacing w:line="360" w:lineRule="auto"/>
              <w:rPr>
                <w:rFonts w:ascii="宋体" w:eastAsia="宋体" w:hAnsi="宋体" w:cs="Times New Roman"/>
                <w:sz w:val="21"/>
                <w:szCs w:val="21"/>
              </w:rPr>
            </w:pPr>
          </w:p>
        </w:tc>
        <w:tc>
          <w:tcPr>
            <w:tcW w:w="3579" w:type="dxa"/>
            <w:vAlign w:val="center"/>
          </w:tcPr>
          <w:p w:rsidR="00051DA1" w:rsidRDefault="00051DA1">
            <w:pPr>
              <w:pStyle w:val="a7"/>
              <w:spacing w:line="360" w:lineRule="auto"/>
              <w:rPr>
                <w:rFonts w:ascii="宋体" w:eastAsia="宋体" w:hAnsi="宋体" w:cs="Times New Roman"/>
                <w:sz w:val="21"/>
                <w:szCs w:val="21"/>
              </w:rPr>
            </w:pPr>
          </w:p>
        </w:tc>
        <w:tc>
          <w:tcPr>
            <w:tcW w:w="1440" w:type="dxa"/>
            <w:vAlign w:val="center"/>
          </w:tcPr>
          <w:p w:rsidR="00051DA1" w:rsidRDefault="00051DA1">
            <w:pPr>
              <w:pStyle w:val="a7"/>
              <w:spacing w:line="360" w:lineRule="auto"/>
              <w:rPr>
                <w:rFonts w:ascii="宋体" w:eastAsia="宋体" w:hAnsi="宋体" w:cs="Times New Roman"/>
                <w:sz w:val="21"/>
                <w:szCs w:val="21"/>
              </w:rPr>
            </w:pPr>
          </w:p>
        </w:tc>
        <w:tc>
          <w:tcPr>
            <w:tcW w:w="1706" w:type="dxa"/>
            <w:vAlign w:val="center"/>
          </w:tcPr>
          <w:p w:rsidR="00051DA1" w:rsidRDefault="00051DA1">
            <w:pPr>
              <w:pStyle w:val="a7"/>
              <w:spacing w:line="360" w:lineRule="auto"/>
              <w:rPr>
                <w:rFonts w:ascii="宋体" w:eastAsia="宋体" w:hAnsi="宋体" w:cs="Times New Roman"/>
                <w:sz w:val="21"/>
                <w:szCs w:val="21"/>
              </w:rPr>
            </w:pPr>
          </w:p>
        </w:tc>
      </w:tr>
      <w:tr w:rsidR="00051DA1">
        <w:trPr>
          <w:trHeight w:val="680"/>
        </w:trPr>
        <w:tc>
          <w:tcPr>
            <w:tcW w:w="712" w:type="dxa"/>
            <w:vAlign w:val="center"/>
          </w:tcPr>
          <w:p w:rsidR="00051DA1" w:rsidRDefault="001D6A5D">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51DA1" w:rsidRDefault="00051DA1">
            <w:pPr>
              <w:rPr>
                <w:rFonts w:ascii="宋体"/>
                <w:szCs w:val="21"/>
              </w:rPr>
            </w:pPr>
          </w:p>
        </w:tc>
        <w:tc>
          <w:tcPr>
            <w:tcW w:w="3579" w:type="dxa"/>
            <w:vAlign w:val="center"/>
          </w:tcPr>
          <w:p w:rsidR="00051DA1" w:rsidRDefault="00051DA1">
            <w:pPr>
              <w:rPr>
                <w:rFonts w:ascii="宋体"/>
                <w:szCs w:val="21"/>
              </w:rPr>
            </w:pPr>
          </w:p>
        </w:tc>
        <w:tc>
          <w:tcPr>
            <w:tcW w:w="1440" w:type="dxa"/>
            <w:vAlign w:val="center"/>
          </w:tcPr>
          <w:p w:rsidR="00051DA1" w:rsidRDefault="00051DA1">
            <w:pPr>
              <w:rPr>
                <w:rFonts w:ascii="宋体"/>
                <w:szCs w:val="21"/>
              </w:rPr>
            </w:pPr>
          </w:p>
        </w:tc>
        <w:tc>
          <w:tcPr>
            <w:tcW w:w="1706" w:type="dxa"/>
            <w:vAlign w:val="center"/>
          </w:tcPr>
          <w:p w:rsidR="00051DA1" w:rsidRDefault="00051DA1">
            <w:pPr>
              <w:rPr>
                <w:rFonts w:ascii="宋体"/>
                <w:szCs w:val="21"/>
              </w:rPr>
            </w:pPr>
          </w:p>
        </w:tc>
      </w:tr>
      <w:tr w:rsidR="00051DA1">
        <w:trPr>
          <w:trHeight w:val="680"/>
        </w:trPr>
        <w:tc>
          <w:tcPr>
            <w:tcW w:w="712" w:type="dxa"/>
            <w:vAlign w:val="center"/>
          </w:tcPr>
          <w:p w:rsidR="00051DA1" w:rsidRDefault="001D6A5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51DA1" w:rsidRDefault="00051DA1">
            <w:pPr>
              <w:rPr>
                <w:rFonts w:ascii="宋体"/>
                <w:szCs w:val="21"/>
              </w:rPr>
            </w:pPr>
          </w:p>
        </w:tc>
        <w:tc>
          <w:tcPr>
            <w:tcW w:w="3579" w:type="dxa"/>
            <w:vAlign w:val="center"/>
          </w:tcPr>
          <w:p w:rsidR="00051DA1" w:rsidRDefault="00051DA1">
            <w:pPr>
              <w:rPr>
                <w:rFonts w:ascii="宋体"/>
                <w:szCs w:val="21"/>
              </w:rPr>
            </w:pPr>
          </w:p>
        </w:tc>
        <w:tc>
          <w:tcPr>
            <w:tcW w:w="1440" w:type="dxa"/>
            <w:vAlign w:val="center"/>
          </w:tcPr>
          <w:p w:rsidR="00051DA1" w:rsidRDefault="00051DA1">
            <w:pPr>
              <w:rPr>
                <w:rFonts w:ascii="宋体"/>
                <w:szCs w:val="21"/>
              </w:rPr>
            </w:pPr>
          </w:p>
        </w:tc>
        <w:tc>
          <w:tcPr>
            <w:tcW w:w="1706" w:type="dxa"/>
            <w:vAlign w:val="center"/>
          </w:tcPr>
          <w:p w:rsidR="00051DA1" w:rsidRDefault="00051DA1">
            <w:pPr>
              <w:rPr>
                <w:rFonts w:ascii="宋体"/>
                <w:szCs w:val="21"/>
              </w:rPr>
            </w:pPr>
          </w:p>
        </w:tc>
      </w:tr>
    </w:tbl>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51DA1" w:rsidRDefault="001D6A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51DA1" w:rsidRDefault="00051DA1">
      <w:pPr>
        <w:autoSpaceDE w:val="0"/>
        <w:autoSpaceDN w:val="0"/>
        <w:adjustRightInd w:val="0"/>
        <w:spacing w:line="480" w:lineRule="auto"/>
        <w:rPr>
          <w:rFonts w:asciiTheme="minorEastAsia" w:hAnsiTheme="minorEastAsia" w:cs="宋体"/>
          <w:sz w:val="24"/>
          <w:szCs w:val="24"/>
          <w:lang w:val="zh-CN"/>
        </w:rPr>
      </w:pPr>
    </w:p>
    <w:p w:rsidR="00051DA1" w:rsidRDefault="00051DA1" w:rsidP="00F14432">
      <w:pPr>
        <w:pStyle w:val="a0"/>
        <w:ind w:firstLine="340"/>
        <w:rPr>
          <w:lang w:val="zh-CN"/>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051DA1" w:rsidRDefault="00051DA1">
      <w:pPr>
        <w:autoSpaceDE w:val="0"/>
        <w:autoSpaceDN w:val="0"/>
        <w:adjustRightInd w:val="0"/>
        <w:spacing w:line="360" w:lineRule="auto"/>
        <w:jc w:val="center"/>
        <w:outlineLvl w:val="0"/>
        <w:rPr>
          <w:rFonts w:ascii="宋体" w:hAnsi="宋体"/>
          <w:b/>
          <w:bCs/>
          <w:color w:val="000000"/>
          <w:sz w:val="36"/>
          <w:szCs w:val="36"/>
        </w:rPr>
      </w:pPr>
    </w:p>
    <w:p w:rsidR="00051DA1" w:rsidRDefault="001D6A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51DA1" w:rsidRDefault="00051DA1">
      <w:pPr>
        <w:autoSpaceDE w:val="0"/>
        <w:autoSpaceDN w:val="0"/>
        <w:adjustRightInd w:val="0"/>
        <w:spacing w:line="360" w:lineRule="auto"/>
        <w:jc w:val="center"/>
        <w:outlineLvl w:val="0"/>
        <w:rPr>
          <w:rFonts w:ascii="宋体" w:hAnsi="宋体"/>
          <w:b/>
          <w:bCs/>
          <w:color w:val="000000"/>
          <w:sz w:val="36"/>
          <w:szCs w:val="36"/>
        </w:rPr>
      </w:pPr>
    </w:p>
    <w:p w:rsidR="00051DA1" w:rsidRDefault="00051DA1" w:rsidP="00F14432">
      <w:pPr>
        <w:pStyle w:val="a0"/>
        <w:ind w:firstLine="340"/>
      </w:pPr>
    </w:p>
    <w:p w:rsidR="00051DA1" w:rsidRDefault="00051DA1">
      <w:pPr>
        <w:autoSpaceDE w:val="0"/>
        <w:autoSpaceDN w:val="0"/>
        <w:adjustRightInd w:val="0"/>
        <w:spacing w:line="360" w:lineRule="auto"/>
        <w:jc w:val="center"/>
        <w:outlineLvl w:val="0"/>
        <w:rPr>
          <w:rFonts w:ascii="宋体" w:hAnsi="宋体"/>
          <w:b/>
          <w:bCs/>
          <w:color w:val="000000"/>
          <w:sz w:val="36"/>
          <w:szCs w:val="36"/>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051DA1" w:rsidRDefault="00051DA1">
      <w:pPr>
        <w:spacing w:line="360" w:lineRule="auto"/>
        <w:jc w:val="center"/>
        <w:rPr>
          <w:rFonts w:ascii="宋体" w:hAnsi="宋体"/>
          <w:b/>
          <w:bCs/>
          <w:color w:val="000000"/>
          <w:szCs w:val="21"/>
        </w:rPr>
      </w:pPr>
    </w:p>
    <w:p w:rsidR="00051DA1" w:rsidRDefault="001D6A5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051DA1" w:rsidRDefault="001D6A5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051DA1" w:rsidRDefault="00051DA1">
      <w:pPr>
        <w:widowControl/>
        <w:spacing w:before="100" w:beforeAutospacing="1" w:after="100" w:afterAutospacing="1" w:line="360" w:lineRule="auto"/>
        <w:ind w:leftChars="1850" w:left="3885"/>
        <w:jc w:val="left"/>
        <w:rPr>
          <w:rFonts w:ascii="宋体" w:hAnsi="宋体" w:cs="Arial"/>
          <w:color w:val="000000"/>
          <w:kern w:val="0"/>
          <w:szCs w:val="21"/>
        </w:rPr>
      </w:pPr>
    </w:p>
    <w:p w:rsidR="00051DA1" w:rsidRDefault="00051DA1">
      <w:pPr>
        <w:widowControl/>
        <w:spacing w:before="100" w:beforeAutospacing="1" w:after="100" w:afterAutospacing="1" w:line="360" w:lineRule="auto"/>
        <w:ind w:leftChars="1850" w:left="3885"/>
        <w:jc w:val="left"/>
        <w:rPr>
          <w:rFonts w:ascii="宋体" w:hAnsi="宋体" w:cs="Arial"/>
          <w:color w:val="000000"/>
          <w:kern w:val="0"/>
          <w:szCs w:val="21"/>
        </w:rPr>
      </w:pPr>
    </w:p>
    <w:p w:rsidR="00051DA1" w:rsidRDefault="001D6A5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051DA1" w:rsidRDefault="001D6A5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51DA1" w:rsidRDefault="001D6A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051DA1" w:rsidRDefault="001D6A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051DA1" w:rsidRDefault="001D6A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051DA1" w:rsidRDefault="00051DA1">
      <w:pPr>
        <w:spacing w:line="360" w:lineRule="auto"/>
        <w:rPr>
          <w:rFonts w:ascii="宋体" w:hAnsi="宋体"/>
          <w:szCs w:val="21"/>
        </w:rPr>
      </w:pPr>
    </w:p>
    <w:p w:rsidR="00051DA1" w:rsidRDefault="001D6A5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w:t>
      </w:r>
      <w:r>
        <w:rPr>
          <w:rFonts w:ascii="宋体" w:hAnsi="宋体" w:hint="eastAsia"/>
          <w:szCs w:val="21"/>
        </w:rPr>
        <w:lastRenderedPageBreak/>
        <w:t>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1DA1" w:rsidRDefault="001D6A5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51DA1" w:rsidRDefault="00051DA1">
      <w:pPr>
        <w:spacing w:line="360" w:lineRule="auto"/>
        <w:rPr>
          <w:rFonts w:ascii="宋体" w:hAnsi="宋体"/>
          <w:szCs w:val="21"/>
        </w:rPr>
      </w:pPr>
    </w:p>
    <w:p w:rsidR="00051DA1" w:rsidRDefault="00051DA1">
      <w:pPr>
        <w:spacing w:line="360" w:lineRule="auto"/>
        <w:rPr>
          <w:rFonts w:ascii="宋体" w:hAnsi="宋体"/>
          <w:szCs w:val="21"/>
        </w:rPr>
      </w:pPr>
    </w:p>
    <w:p w:rsidR="00051DA1" w:rsidRDefault="001D6A5D">
      <w:pPr>
        <w:spacing w:line="360" w:lineRule="auto"/>
        <w:rPr>
          <w:rFonts w:ascii="宋体" w:hAnsi="宋体"/>
          <w:szCs w:val="21"/>
        </w:rPr>
      </w:pPr>
      <w:r>
        <w:rPr>
          <w:rFonts w:ascii="宋体" w:hAnsi="宋体" w:hint="eastAsia"/>
          <w:szCs w:val="21"/>
        </w:rPr>
        <w:t xml:space="preserve">                                    单位名称（盖章）：</w:t>
      </w:r>
    </w:p>
    <w:p w:rsidR="00051DA1" w:rsidRDefault="001D6A5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051DA1" w:rsidRDefault="00051DA1"/>
    <w:p w:rsidR="00051DA1" w:rsidRDefault="00051DA1"/>
    <w:p w:rsidR="00051DA1" w:rsidRDefault="00051DA1"/>
    <w:p w:rsidR="00051DA1" w:rsidRDefault="00051DA1"/>
    <w:p w:rsidR="00051DA1" w:rsidRDefault="00051DA1"/>
    <w:p w:rsidR="00051DA1" w:rsidRDefault="00051DA1"/>
    <w:p w:rsidR="00051DA1" w:rsidRDefault="00051DA1"/>
    <w:p w:rsidR="00051DA1" w:rsidRDefault="00051DA1"/>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051DA1">
      <w:pPr>
        <w:autoSpaceDE w:val="0"/>
        <w:autoSpaceDN w:val="0"/>
        <w:adjustRightInd w:val="0"/>
        <w:spacing w:line="360" w:lineRule="auto"/>
        <w:jc w:val="center"/>
        <w:outlineLvl w:val="0"/>
        <w:rPr>
          <w:rFonts w:ascii="宋体" w:hAnsi="宋体"/>
          <w:b/>
          <w:bCs/>
          <w:color w:val="000000"/>
          <w:sz w:val="24"/>
          <w:szCs w:val="24"/>
        </w:rPr>
      </w:pPr>
    </w:p>
    <w:p w:rsidR="00051DA1" w:rsidRDefault="001D6A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051DA1" w:rsidRDefault="00051DA1">
      <w:pPr>
        <w:autoSpaceDE w:val="0"/>
        <w:autoSpaceDN w:val="0"/>
        <w:adjustRightInd w:val="0"/>
        <w:spacing w:line="360" w:lineRule="auto"/>
        <w:jc w:val="center"/>
        <w:outlineLvl w:val="0"/>
        <w:rPr>
          <w:rFonts w:ascii="宋体" w:hAnsi="宋体"/>
          <w:b/>
          <w:bCs/>
          <w:color w:val="000000"/>
          <w:sz w:val="28"/>
          <w:szCs w:val="28"/>
        </w:rPr>
      </w:pPr>
    </w:p>
    <w:p w:rsidR="00051DA1" w:rsidRDefault="001D6A5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051DA1" w:rsidRDefault="00051DA1">
      <w:pPr>
        <w:widowControl/>
        <w:spacing w:before="100" w:beforeAutospacing="1" w:after="100" w:afterAutospacing="1" w:line="360" w:lineRule="auto"/>
        <w:jc w:val="center"/>
        <w:rPr>
          <w:rFonts w:ascii="宋体" w:hAnsi="宋体"/>
          <w:b/>
          <w:bCs/>
          <w:color w:val="000000"/>
          <w:sz w:val="36"/>
          <w:szCs w:val="36"/>
        </w:rPr>
      </w:pPr>
    </w:p>
    <w:p w:rsidR="00051DA1" w:rsidRDefault="00051DA1">
      <w:pPr>
        <w:autoSpaceDE w:val="0"/>
        <w:autoSpaceDN w:val="0"/>
        <w:adjustRightInd w:val="0"/>
        <w:spacing w:line="360" w:lineRule="auto"/>
        <w:rPr>
          <w:rFonts w:asciiTheme="minorEastAsia" w:hAnsiTheme="minorEastAsia" w:cs="黑体"/>
          <w:b/>
          <w:bCs/>
          <w:sz w:val="28"/>
          <w:szCs w:val="28"/>
          <w:lang w:val="zh-CN"/>
        </w:rPr>
      </w:pPr>
      <w:bookmarkStart w:id="7" w:name="_GoBack"/>
      <w:bookmarkEnd w:id="7"/>
    </w:p>
    <w:p w:rsidR="00051DA1" w:rsidRDefault="001D6A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51DA1" w:rsidRDefault="00051DA1"/>
    <w:p w:rsidR="00051DA1" w:rsidRDefault="00051DA1"/>
    <w:p w:rsidR="00051DA1" w:rsidRDefault="00051DA1"/>
    <w:p w:rsidR="00051DA1" w:rsidRDefault="001D6A5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051DA1" w:rsidRDefault="00051DA1">
      <w:pPr>
        <w:spacing w:line="360" w:lineRule="auto"/>
      </w:pPr>
    </w:p>
    <w:p w:rsidR="00051DA1" w:rsidRDefault="00051DA1"/>
    <w:p w:rsidR="00051DA1" w:rsidRDefault="00051DA1"/>
    <w:sectPr w:rsidR="00051DA1" w:rsidSect="00051DA1">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E3" w:rsidRDefault="00EC19E3" w:rsidP="00051DA1">
      <w:r>
        <w:separator/>
      </w:r>
    </w:p>
  </w:endnote>
  <w:endnote w:type="continuationSeparator" w:id="0">
    <w:p w:rsidR="00EC19E3" w:rsidRDefault="00EC19E3" w:rsidP="00051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hakuyoxingshu7000"/>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5D" w:rsidRDefault="001D6A5D">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D6A5D" w:rsidRDefault="001D6A5D">
                <w:pPr>
                  <w:pStyle w:val="ab"/>
                </w:pPr>
                <w:fldSimple w:instr=" PAGE  \* MERGEFORMAT ">
                  <w:r w:rsidR="0007683B">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E3" w:rsidRDefault="00EC19E3" w:rsidP="00051DA1">
      <w:r>
        <w:separator/>
      </w:r>
    </w:p>
  </w:footnote>
  <w:footnote w:type="continuationSeparator" w:id="0">
    <w:p w:rsidR="00EC19E3" w:rsidRDefault="00EC19E3" w:rsidP="00051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multiLevelType w:val="singleLevel"/>
    <w:tmpl w:val="00000000"/>
    <w:lvl w:ilvl="0">
      <w:start w:val="1"/>
      <w:numFmt w:val="decimal"/>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225038"/>
    <w:multiLevelType w:val="multilevel"/>
    <w:tmpl w:val="00225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EFCDC2"/>
    <w:multiLevelType w:val="singleLevel"/>
    <w:tmpl w:val="05EFCDC2"/>
    <w:lvl w:ilvl="0">
      <w:start w:val="6"/>
      <w:numFmt w:val="chineseCounting"/>
      <w:suff w:val="nothing"/>
      <w:lvlText w:val="%1、"/>
      <w:lvlJc w:val="left"/>
      <w:rPr>
        <w:rFonts w:hint="eastAsia"/>
      </w:rPr>
    </w:lvl>
  </w:abstractNum>
  <w:abstractNum w:abstractNumId="7">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552672D"/>
    <w:multiLevelType w:val="multilevel"/>
    <w:tmpl w:val="255267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07CAC4"/>
    <w:multiLevelType w:val="singleLevel"/>
    <w:tmpl w:val="3807CAC4"/>
    <w:lvl w:ilvl="0">
      <w:start w:val="1"/>
      <w:numFmt w:val="chineseCounting"/>
      <w:suff w:val="nothing"/>
      <w:lvlText w:val="%1、"/>
      <w:lvlJc w:val="left"/>
      <w:rPr>
        <w:rFonts w:hint="eastAsia"/>
      </w:rPr>
    </w:lvl>
  </w:abstractNum>
  <w:abstractNum w:abstractNumId="19">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2F0049"/>
    <w:multiLevelType w:val="singleLevel"/>
    <w:tmpl w:val="3F2F0049"/>
    <w:lvl w:ilvl="0">
      <w:start w:val="3"/>
      <w:numFmt w:val="chineseCounting"/>
      <w:suff w:val="nothing"/>
      <w:lvlText w:val="%1、"/>
      <w:lvlJc w:val="left"/>
      <w:rPr>
        <w:rFonts w:hint="eastAsia"/>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A051E9E"/>
    <w:multiLevelType w:val="singleLevel"/>
    <w:tmpl w:val="5A051E9E"/>
    <w:lvl w:ilvl="0">
      <w:start w:val="1"/>
      <w:numFmt w:val="chineseCounting"/>
      <w:suff w:val="nothing"/>
      <w:lvlText w:val="%1、"/>
      <w:lvlJc w:val="left"/>
    </w:lvl>
  </w:abstractNum>
  <w:abstractNum w:abstractNumId="23">
    <w:nsid w:val="5AC0E231"/>
    <w:multiLevelType w:val="singleLevel"/>
    <w:tmpl w:val="5AC0E231"/>
    <w:lvl w:ilvl="0">
      <w:start w:val="1"/>
      <w:numFmt w:val="decimal"/>
      <w:suff w:val="space"/>
      <w:lvlText w:val="%1)"/>
      <w:lvlJc w:val="left"/>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B459CF"/>
    <w:multiLevelType w:val="multilevel"/>
    <w:tmpl w:val="6AB459C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500C2D"/>
    <w:multiLevelType w:val="multilevel"/>
    <w:tmpl w:val="73500C2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1"/>
  </w:num>
  <w:num w:numId="4">
    <w:abstractNumId w:val="1"/>
  </w:num>
  <w:num w:numId="5">
    <w:abstractNumId w:val="22"/>
  </w:num>
  <w:num w:numId="6">
    <w:abstractNumId w:val="18"/>
  </w:num>
  <w:num w:numId="7">
    <w:abstractNumId w:val="20"/>
  </w:num>
  <w:num w:numId="8">
    <w:abstractNumId w:val="14"/>
  </w:num>
  <w:num w:numId="9">
    <w:abstractNumId w:val="23"/>
  </w:num>
  <w:num w:numId="10">
    <w:abstractNumId w:val="15"/>
  </w:num>
  <w:num w:numId="11">
    <w:abstractNumId w:val="24"/>
  </w:num>
  <w:num w:numId="12">
    <w:abstractNumId w:val="12"/>
  </w:num>
  <w:num w:numId="13">
    <w:abstractNumId w:val="7"/>
  </w:num>
  <w:num w:numId="14">
    <w:abstractNumId w:val="13"/>
  </w:num>
  <w:num w:numId="15">
    <w:abstractNumId w:val="16"/>
  </w:num>
  <w:num w:numId="16">
    <w:abstractNumId w:val="29"/>
  </w:num>
  <w:num w:numId="17">
    <w:abstractNumId w:val="11"/>
  </w:num>
  <w:num w:numId="18">
    <w:abstractNumId w:val="8"/>
  </w:num>
  <w:num w:numId="19">
    <w:abstractNumId w:val="25"/>
  </w:num>
  <w:num w:numId="20">
    <w:abstractNumId w:val="6"/>
  </w:num>
  <w:num w:numId="21">
    <w:abstractNumId w:val="19"/>
  </w:num>
  <w:num w:numId="22">
    <w:abstractNumId w:val="10"/>
  </w:num>
  <w:num w:numId="23">
    <w:abstractNumId w:val="28"/>
  </w:num>
  <w:num w:numId="24">
    <w:abstractNumId w:val="30"/>
  </w:num>
  <w:num w:numId="25">
    <w:abstractNumId w:val="0"/>
  </w:num>
  <w:num w:numId="26">
    <w:abstractNumId w:val="9"/>
  </w:num>
  <w:num w:numId="27">
    <w:abstractNumId w:val="26"/>
  </w:num>
  <w:num w:numId="28">
    <w:abstractNumId w:val="2"/>
  </w:num>
  <w:num w:numId="29">
    <w:abstractNumId w:val="20"/>
    <w:lvlOverride w:ilvl="0">
      <w:startOverride w:val="3"/>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2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1F4E"/>
    <w:rsid w:val="000159BD"/>
    <w:rsid w:val="00015CB5"/>
    <w:rsid w:val="0001677B"/>
    <w:rsid w:val="00016BA2"/>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1DA1"/>
    <w:rsid w:val="00052D94"/>
    <w:rsid w:val="000530F0"/>
    <w:rsid w:val="000609FD"/>
    <w:rsid w:val="00061CC7"/>
    <w:rsid w:val="00063640"/>
    <w:rsid w:val="0007075F"/>
    <w:rsid w:val="00073DCF"/>
    <w:rsid w:val="00075875"/>
    <w:rsid w:val="000763D3"/>
    <w:rsid w:val="0007683B"/>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900"/>
    <w:rsid w:val="001D0B78"/>
    <w:rsid w:val="001D357E"/>
    <w:rsid w:val="001D46FE"/>
    <w:rsid w:val="001D6A5D"/>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57632"/>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E34"/>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0FFF"/>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11D"/>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05B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888"/>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1351"/>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5203"/>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1936"/>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451"/>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980"/>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19E3"/>
    <w:rsid w:val="00EC2221"/>
    <w:rsid w:val="00EC2484"/>
    <w:rsid w:val="00EC2D14"/>
    <w:rsid w:val="00EC37BC"/>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4432"/>
    <w:rsid w:val="00F165A3"/>
    <w:rsid w:val="00F206B2"/>
    <w:rsid w:val="00F21791"/>
    <w:rsid w:val="00F21E3B"/>
    <w:rsid w:val="00F23C62"/>
    <w:rsid w:val="00F24831"/>
    <w:rsid w:val="00F30ABD"/>
    <w:rsid w:val="00F31EB3"/>
    <w:rsid w:val="00F3359B"/>
    <w:rsid w:val="00F43428"/>
    <w:rsid w:val="00F43917"/>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705A1E"/>
    <w:rsid w:val="078B65A4"/>
    <w:rsid w:val="07BF5E31"/>
    <w:rsid w:val="07F96DEB"/>
    <w:rsid w:val="088056D4"/>
    <w:rsid w:val="08D81C3A"/>
    <w:rsid w:val="08ED0258"/>
    <w:rsid w:val="08EF08AA"/>
    <w:rsid w:val="09097ED2"/>
    <w:rsid w:val="09611AE5"/>
    <w:rsid w:val="09B61E03"/>
    <w:rsid w:val="0A1E34A8"/>
    <w:rsid w:val="0A335D9D"/>
    <w:rsid w:val="0A962F1E"/>
    <w:rsid w:val="0AC178E3"/>
    <w:rsid w:val="0AD81D4C"/>
    <w:rsid w:val="0AED524D"/>
    <w:rsid w:val="0B042130"/>
    <w:rsid w:val="0B391354"/>
    <w:rsid w:val="0B502FD2"/>
    <w:rsid w:val="0B6942C1"/>
    <w:rsid w:val="0B867647"/>
    <w:rsid w:val="0BCA6449"/>
    <w:rsid w:val="0CAE7D79"/>
    <w:rsid w:val="0CE7384B"/>
    <w:rsid w:val="0DAC0795"/>
    <w:rsid w:val="0E1D453B"/>
    <w:rsid w:val="0E211F8B"/>
    <w:rsid w:val="0E397D9F"/>
    <w:rsid w:val="0E7F2542"/>
    <w:rsid w:val="0EA30502"/>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4C15ED"/>
    <w:rsid w:val="16B051B6"/>
    <w:rsid w:val="175E24E1"/>
    <w:rsid w:val="17B078B6"/>
    <w:rsid w:val="18C216D0"/>
    <w:rsid w:val="197B011F"/>
    <w:rsid w:val="198F1D07"/>
    <w:rsid w:val="1A50262B"/>
    <w:rsid w:val="1A907281"/>
    <w:rsid w:val="1B1C3903"/>
    <w:rsid w:val="1B70335D"/>
    <w:rsid w:val="1B933962"/>
    <w:rsid w:val="1BC27E34"/>
    <w:rsid w:val="1C317F37"/>
    <w:rsid w:val="1C527EEE"/>
    <w:rsid w:val="1CB36692"/>
    <w:rsid w:val="1D4F02B6"/>
    <w:rsid w:val="1D90357B"/>
    <w:rsid w:val="1EAC0576"/>
    <w:rsid w:val="1F457DEB"/>
    <w:rsid w:val="1F4F76D7"/>
    <w:rsid w:val="1F5E25BF"/>
    <w:rsid w:val="1FCD7EFA"/>
    <w:rsid w:val="204C3CC9"/>
    <w:rsid w:val="20ED0E50"/>
    <w:rsid w:val="20FF154F"/>
    <w:rsid w:val="212F3BE4"/>
    <w:rsid w:val="21DF17AC"/>
    <w:rsid w:val="22B643D4"/>
    <w:rsid w:val="2301785C"/>
    <w:rsid w:val="23177121"/>
    <w:rsid w:val="24326801"/>
    <w:rsid w:val="2461458C"/>
    <w:rsid w:val="24655634"/>
    <w:rsid w:val="24896203"/>
    <w:rsid w:val="24AD6D38"/>
    <w:rsid w:val="24D83346"/>
    <w:rsid w:val="25720679"/>
    <w:rsid w:val="25BB0286"/>
    <w:rsid w:val="25DF5154"/>
    <w:rsid w:val="265B42DF"/>
    <w:rsid w:val="27553E85"/>
    <w:rsid w:val="27A229B2"/>
    <w:rsid w:val="27B5253B"/>
    <w:rsid w:val="283E3CD3"/>
    <w:rsid w:val="29D14A0E"/>
    <w:rsid w:val="2B3F5F01"/>
    <w:rsid w:val="2C0B7CF9"/>
    <w:rsid w:val="2C2E4C48"/>
    <w:rsid w:val="2C51490A"/>
    <w:rsid w:val="2D5F028F"/>
    <w:rsid w:val="2DD707ED"/>
    <w:rsid w:val="2E0341E0"/>
    <w:rsid w:val="2E5D642A"/>
    <w:rsid w:val="2EC5794C"/>
    <w:rsid w:val="2F124B1C"/>
    <w:rsid w:val="2F45482D"/>
    <w:rsid w:val="2F477084"/>
    <w:rsid w:val="2F5E419A"/>
    <w:rsid w:val="2F9F2B95"/>
    <w:rsid w:val="2FF24A9E"/>
    <w:rsid w:val="305F0D15"/>
    <w:rsid w:val="307D673F"/>
    <w:rsid w:val="30CA75B8"/>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C400CC"/>
    <w:rsid w:val="38E97278"/>
    <w:rsid w:val="390656DC"/>
    <w:rsid w:val="39073CCD"/>
    <w:rsid w:val="391E6950"/>
    <w:rsid w:val="397E6F0D"/>
    <w:rsid w:val="3A1A525E"/>
    <w:rsid w:val="3A390315"/>
    <w:rsid w:val="3A691CA1"/>
    <w:rsid w:val="3B380893"/>
    <w:rsid w:val="3C175755"/>
    <w:rsid w:val="3C725167"/>
    <w:rsid w:val="3C9839FA"/>
    <w:rsid w:val="3CB04E80"/>
    <w:rsid w:val="3CC67CD4"/>
    <w:rsid w:val="3D96637E"/>
    <w:rsid w:val="3DC372EE"/>
    <w:rsid w:val="3DEC2498"/>
    <w:rsid w:val="3E4F494F"/>
    <w:rsid w:val="3FAD3FCA"/>
    <w:rsid w:val="408B4168"/>
    <w:rsid w:val="40BE3049"/>
    <w:rsid w:val="422721F4"/>
    <w:rsid w:val="42547D8B"/>
    <w:rsid w:val="42F23437"/>
    <w:rsid w:val="43663E29"/>
    <w:rsid w:val="44052193"/>
    <w:rsid w:val="44433530"/>
    <w:rsid w:val="444769AF"/>
    <w:rsid w:val="44EA4606"/>
    <w:rsid w:val="458C667A"/>
    <w:rsid w:val="46366161"/>
    <w:rsid w:val="46465AAA"/>
    <w:rsid w:val="467D2F1A"/>
    <w:rsid w:val="468C50AF"/>
    <w:rsid w:val="46CE1703"/>
    <w:rsid w:val="46E35449"/>
    <w:rsid w:val="473960E8"/>
    <w:rsid w:val="47A07BC1"/>
    <w:rsid w:val="47A4555A"/>
    <w:rsid w:val="47F66A16"/>
    <w:rsid w:val="48080763"/>
    <w:rsid w:val="48264474"/>
    <w:rsid w:val="485128BA"/>
    <w:rsid w:val="48737219"/>
    <w:rsid w:val="48C0687E"/>
    <w:rsid w:val="48EE371C"/>
    <w:rsid w:val="49574371"/>
    <w:rsid w:val="49CF3E0F"/>
    <w:rsid w:val="49E32D62"/>
    <w:rsid w:val="4A222BB1"/>
    <w:rsid w:val="4A427549"/>
    <w:rsid w:val="4BFC0527"/>
    <w:rsid w:val="4CE713A1"/>
    <w:rsid w:val="4D005CCE"/>
    <w:rsid w:val="4DE45808"/>
    <w:rsid w:val="4E7B3A25"/>
    <w:rsid w:val="4E9448CD"/>
    <w:rsid w:val="4F374C6E"/>
    <w:rsid w:val="4FE770C9"/>
    <w:rsid w:val="4FF65309"/>
    <w:rsid w:val="50560813"/>
    <w:rsid w:val="505F0174"/>
    <w:rsid w:val="50A050A3"/>
    <w:rsid w:val="50E4382B"/>
    <w:rsid w:val="51352836"/>
    <w:rsid w:val="51A13899"/>
    <w:rsid w:val="520C2784"/>
    <w:rsid w:val="52581E68"/>
    <w:rsid w:val="528771C6"/>
    <w:rsid w:val="531600B4"/>
    <w:rsid w:val="535A1FCB"/>
    <w:rsid w:val="536561B2"/>
    <w:rsid w:val="53FA012A"/>
    <w:rsid w:val="54150FD2"/>
    <w:rsid w:val="544C0545"/>
    <w:rsid w:val="552315B6"/>
    <w:rsid w:val="55513B0E"/>
    <w:rsid w:val="55684A64"/>
    <w:rsid w:val="557F3457"/>
    <w:rsid w:val="55BA027F"/>
    <w:rsid w:val="56626902"/>
    <w:rsid w:val="56700294"/>
    <w:rsid w:val="57D2139A"/>
    <w:rsid w:val="57DF4B76"/>
    <w:rsid w:val="586B1477"/>
    <w:rsid w:val="58A31F4C"/>
    <w:rsid w:val="59484EC2"/>
    <w:rsid w:val="5A517810"/>
    <w:rsid w:val="5A85418B"/>
    <w:rsid w:val="5BAE2A99"/>
    <w:rsid w:val="5BB901D0"/>
    <w:rsid w:val="5C1717D9"/>
    <w:rsid w:val="5C1A7007"/>
    <w:rsid w:val="5C20031E"/>
    <w:rsid w:val="5C9D3CBF"/>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1C46627"/>
    <w:rsid w:val="62A83E43"/>
    <w:rsid w:val="62F6410D"/>
    <w:rsid w:val="634675E2"/>
    <w:rsid w:val="63520B99"/>
    <w:rsid w:val="638962A8"/>
    <w:rsid w:val="63BF3CCD"/>
    <w:rsid w:val="63F4509F"/>
    <w:rsid w:val="640D5792"/>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E1586C"/>
    <w:rsid w:val="7E4C7A10"/>
    <w:rsid w:val="7E4D2297"/>
    <w:rsid w:val="7E583278"/>
    <w:rsid w:val="7EA378D7"/>
    <w:rsid w:val="7EB27AC3"/>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1D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51D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51D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51D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51D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051DA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51DA1"/>
    <w:pPr>
      <w:spacing w:after="120"/>
    </w:pPr>
  </w:style>
  <w:style w:type="paragraph" w:styleId="20">
    <w:name w:val="Body Text First Indent 2"/>
    <w:basedOn w:val="a5"/>
    <w:qFormat/>
    <w:rsid w:val="00051DA1"/>
    <w:pPr>
      <w:ind w:firstLineChars="200" w:firstLine="420"/>
    </w:pPr>
    <w:rPr>
      <w:szCs w:val="24"/>
    </w:rPr>
  </w:style>
  <w:style w:type="paragraph" w:styleId="a5">
    <w:name w:val="Body Text Indent"/>
    <w:basedOn w:val="a"/>
    <w:link w:val="Char1"/>
    <w:qFormat/>
    <w:rsid w:val="00051DA1"/>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051DA1"/>
    <w:pPr>
      <w:ind w:firstLine="425"/>
    </w:pPr>
    <w:rPr>
      <w:rFonts w:ascii="Times New Roman" w:eastAsia="宋体" w:hAnsi="Times New Roman" w:cs="Times New Roman"/>
      <w:szCs w:val="20"/>
    </w:rPr>
  </w:style>
  <w:style w:type="paragraph" w:styleId="a7">
    <w:name w:val="caption"/>
    <w:basedOn w:val="a"/>
    <w:next w:val="a"/>
    <w:qFormat/>
    <w:rsid w:val="00051DA1"/>
    <w:rPr>
      <w:rFonts w:ascii="Arial" w:eastAsia="黑体" w:hAnsi="Arial" w:cs="Arial"/>
      <w:sz w:val="20"/>
      <w:szCs w:val="20"/>
    </w:rPr>
  </w:style>
  <w:style w:type="paragraph" w:styleId="30">
    <w:name w:val="Body Text 3"/>
    <w:basedOn w:val="a"/>
    <w:link w:val="3Char0"/>
    <w:qFormat/>
    <w:rsid w:val="00051DA1"/>
    <w:rPr>
      <w:rFonts w:ascii="Times New Roman" w:eastAsia="宋体" w:hAnsi="Times New Roman" w:cs="Times New Roman"/>
      <w:color w:val="FF0000"/>
      <w:sz w:val="24"/>
      <w:szCs w:val="24"/>
    </w:rPr>
  </w:style>
  <w:style w:type="paragraph" w:styleId="5">
    <w:name w:val="toc 5"/>
    <w:basedOn w:val="a"/>
    <w:next w:val="a"/>
    <w:uiPriority w:val="39"/>
    <w:qFormat/>
    <w:rsid w:val="00051D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51DA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051DA1"/>
    <w:rPr>
      <w:rFonts w:eastAsia="宋体"/>
      <w:sz w:val="24"/>
    </w:rPr>
  </w:style>
  <w:style w:type="paragraph" w:styleId="a9">
    <w:name w:val="Date"/>
    <w:basedOn w:val="a"/>
    <w:next w:val="a"/>
    <w:link w:val="Char3"/>
    <w:uiPriority w:val="99"/>
    <w:unhideWhenUsed/>
    <w:qFormat/>
    <w:rsid w:val="00051DA1"/>
    <w:pPr>
      <w:ind w:leftChars="2500" w:left="100"/>
    </w:pPr>
  </w:style>
  <w:style w:type="paragraph" w:styleId="aa">
    <w:name w:val="Balloon Text"/>
    <w:basedOn w:val="a"/>
    <w:link w:val="Char4"/>
    <w:uiPriority w:val="99"/>
    <w:semiHidden/>
    <w:unhideWhenUsed/>
    <w:qFormat/>
    <w:rsid w:val="00051DA1"/>
    <w:rPr>
      <w:sz w:val="18"/>
      <w:szCs w:val="18"/>
    </w:rPr>
  </w:style>
  <w:style w:type="paragraph" w:styleId="ab">
    <w:name w:val="footer"/>
    <w:basedOn w:val="a"/>
    <w:link w:val="Char5"/>
    <w:uiPriority w:val="99"/>
    <w:unhideWhenUsed/>
    <w:qFormat/>
    <w:rsid w:val="00051DA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051D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51D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51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051DA1"/>
    <w:rPr>
      <w:rFonts w:ascii="Calibri" w:eastAsia="宋体" w:hAnsi="Calibri" w:cs="Times New Roman"/>
      <w:sz w:val="24"/>
      <w:szCs w:val="24"/>
    </w:rPr>
  </w:style>
  <w:style w:type="table" w:styleId="ae">
    <w:name w:val="Table Grid"/>
    <w:basedOn w:val="a2"/>
    <w:qFormat/>
    <w:rsid w:val="00051D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051DA1"/>
    <w:rPr>
      <w:b/>
      <w:bCs/>
    </w:rPr>
  </w:style>
  <w:style w:type="character" w:styleId="af0">
    <w:name w:val="FollowedHyperlink"/>
    <w:basedOn w:val="a1"/>
    <w:uiPriority w:val="99"/>
    <w:semiHidden/>
    <w:unhideWhenUsed/>
    <w:qFormat/>
    <w:rsid w:val="00051DA1"/>
    <w:rPr>
      <w:color w:val="800080" w:themeColor="followedHyperlink"/>
      <w:u w:val="single"/>
    </w:rPr>
  </w:style>
  <w:style w:type="character" w:styleId="af1">
    <w:name w:val="Emphasis"/>
    <w:basedOn w:val="a1"/>
    <w:uiPriority w:val="20"/>
    <w:qFormat/>
    <w:rsid w:val="00051DA1"/>
    <w:rPr>
      <w:i/>
      <w:iCs/>
    </w:rPr>
  </w:style>
  <w:style w:type="character" w:styleId="af2">
    <w:name w:val="Hyperlink"/>
    <w:basedOn w:val="a1"/>
    <w:uiPriority w:val="99"/>
    <w:unhideWhenUsed/>
    <w:qFormat/>
    <w:rsid w:val="00051DA1"/>
    <w:rPr>
      <w:color w:val="0000FF"/>
      <w:u w:val="single"/>
    </w:rPr>
  </w:style>
  <w:style w:type="character" w:customStyle="1" w:styleId="1Char">
    <w:name w:val="标题 1 Char"/>
    <w:basedOn w:val="a1"/>
    <w:link w:val="1"/>
    <w:qFormat/>
    <w:rsid w:val="00051DA1"/>
    <w:rPr>
      <w:rFonts w:ascii="Calibri" w:eastAsia="宋体" w:hAnsi="Calibri" w:cs="Times New Roman"/>
      <w:b/>
      <w:bCs/>
      <w:kern w:val="44"/>
      <w:sz w:val="44"/>
      <w:szCs w:val="44"/>
    </w:rPr>
  </w:style>
  <w:style w:type="character" w:customStyle="1" w:styleId="2Char">
    <w:name w:val="标题 2 Char"/>
    <w:basedOn w:val="a1"/>
    <w:link w:val="2"/>
    <w:qFormat/>
    <w:rsid w:val="00051DA1"/>
    <w:rPr>
      <w:rFonts w:ascii="Arial" w:eastAsia="黑体" w:hAnsi="Arial" w:cs="Times New Roman"/>
      <w:b/>
      <w:bCs/>
      <w:sz w:val="32"/>
      <w:szCs w:val="32"/>
    </w:rPr>
  </w:style>
  <w:style w:type="character" w:customStyle="1" w:styleId="3Char">
    <w:name w:val="标题 3 Char"/>
    <w:basedOn w:val="a1"/>
    <w:link w:val="3"/>
    <w:qFormat/>
    <w:rsid w:val="00051DA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051DA1"/>
    <w:rPr>
      <w:rFonts w:ascii="Arial" w:eastAsia="黑体" w:hAnsi="Arial" w:cs="Times New Roman"/>
      <w:b/>
      <w:bCs/>
      <w:sz w:val="28"/>
      <w:szCs w:val="28"/>
    </w:rPr>
  </w:style>
  <w:style w:type="character" w:customStyle="1" w:styleId="3Char0">
    <w:name w:val="正文文本 3 Char"/>
    <w:basedOn w:val="a1"/>
    <w:link w:val="30"/>
    <w:qFormat/>
    <w:rsid w:val="00051DA1"/>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051DA1"/>
  </w:style>
  <w:style w:type="character" w:customStyle="1" w:styleId="Char2">
    <w:name w:val="纯文本 Char"/>
    <w:basedOn w:val="a1"/>
    <w:link w:val="a8"/>
    <w:qFormat/>
    <w:rsid w:val="00051DA1"/>
    <w:rPr>
      <w:rFonts w:eastAsia="宋体"/>
      <w:sz w:val="24"/>
    </w:rPr>
  </w:style>
  <w:style w:type="character" w:customStyle="1" w:styleId="Char3">
    <w:name w:val="日期 Char"/>
    <w:basedOn w:val="a1"/>
    <w:link w:val="a9"/>
    <w:uiPriority w:val="99"/>
    <w:qFormat/>
    <w:rsid w:val="00051DA1"/>
  </w:style>
  <w:style w:type="character" w:customStyle="1" w:styleId="Char5">
    <w:name w:val="页脚 Char"/>
    <w:basedOn w:val="a1"/>
    <w:link w:val="ab"/>
    <w:uiPriority w:val="99"/>
    <w:qFormat/>
    <w:rsid w:val="00051DA1"/>
    <w:rPr>
      <w:sz w:val="18"/>
      <w:szCs w:val="18"/>
    </w:rPr>
  </w:style>
  <w:style w:type="character" w:customStyle="1" w:styleId="Char6">
    <w:name w:val="页眉 Char"/>
    <w:basedOn w:val="a1"/>
    <w:link w:val="ac"/>
    <w:uiPriority w:val="99"/>
    <w:qFormat/>
    <w:rsid w:val="00051DA1"/>
    <w:rPr>
      <w:sz w:val="18"/>
      <w:szCs w:val="18"/>
    </w:rPr>
  </w:style>
  <w:style w:type="character" w:customStyle="1" w:styleId="HTMLChar">
    <w:name w:val="HTML 预设格式 Char"/>
    <w:basedOn w:val="a1"/>
    <w:link w:val="HTML"/>
    <w:uiPriority w:val="99"/>
    <w:semiHidden/>
    <w:qFormat/>
    <w:rsid w:val="00051DA1"/>
    <w:rPr>
      <w:rFonts w:ascii="宋体" w:eastAsia="宋体" w:hAnsi="宋体" w:cs="宋体"/>
      <w:kern w:val="0"/>
      <w:sz w:val="24"/>
      <w:szCs w:val="24"/>
    </w:rPr>
  </w:style>
  <w:style w:type="character" w:customStyle="1" w:styleId="Char">
    <w:name w:val="正文首行缩进 Char"/>
    <w:basedOn w:val="Char0"/>
    <w:link w:val="a0"/>
    <w:qFormat/>
    <w:rsid w:val="00051DA1"/>
    <w:rPr>
      <w:rFonts w:ascii="宋体" w:eastAsia="宋体" w:hAnsi="Times New Roman" w:cs="Times New Roman"/>
      <w:kern w:val="0"/>
      <w:sz w:val="34"/>
      <w:szCs w:val="20"/>
    </w:rPr>
  </w:style>
  <w:style w:type="character" w:customStyle="1" w:styleId="Char10">
    <w:name w:val="纯文本 Char1"/>
    <w:qFormat/>
    <w:rsid w:val="00051DA1"/>
    <w:rPr>
      <w:rFonts w:eastAsia="宋体"/>
      <w:sz w:val="24"/>
    </w:rPr>
  </w:style>
  <w:style w:type="paragraph" w:customStyle="1" w:styleId="Default">
    <w:name w:val="Default"/>
    <w:qFormat/>
    <w:rsid w:val="00051DA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51DA1"/>
    <w:pPr>
      <w:ind w:firstLineChars="200" w:firstLine="420"/>
    </w:pPr>
  </w:style>
  <w:style w:type="paragraph" w:styleId="af3">
    <w:name w:val="List Paragraph"/>
    <w:basedOn w:val="a"/>
    <w:uiPriority w:val="99"/>
    <w:unhideWhenUsed/>
    <w:qFormat/>
    <w:rsid w:val="00051DA1"/>
    <w:pPr>
      <w:ind w:firstLineChars="200" w:firstLine="420"/>
    </w:pPr>
  </w:style>
  <w:style w:type="character" w:customStyle="1" w:styleId="CharChar">
    <w:name w:val="正文文本缩进 Char Char"/>
    <w:link w:val="13"/>
    <w:qFormat/>
    <w:rsid w:val="00051DA1"/>
    <w:rPr>
      <w:rFonts w:ascii="宋体"/>
      <w:sz w:val="24"/>
    </w:rPr>
  </w:style>
  <w:style w:type="paragraph" w:customStyle="1" w:styleId="13">
    <w:name w:val="正文文本缩进1"/>
    <w:basedOn w:val="a"/>
    <w:link w:val="CharChar"/>
    <w:qFormat/>
    <w:rsid w:val="00051DA1"/>
    <w:pPr>
      <w:spacing w:line="360" w:lineRule="auto"/>
      <w:ind w:firstLineChars="200" w:firstLine="480"/>
    </w:pPr>
    <w:rPr>
      <w:rFonts w:ascii="宋体"/>
      <w:sz w:val="24"/>
    </w:rPr>
  </w:style>
  <w:style w:type="character" w:customStyle="1" w:styleId="CharChar0">
    <w:name w:val="日期 Char Char"/>
    <w:link w:val="14"/>
    <w:qFormat/>
    <w:rsid w:val="00051DA1"/>
    <w:rPr>
      <w:sz w:val="24"/>
    </w:rPr>
  </w:style>
  <w:style w:type="paragraph" w:customStyle="1" w:styleId="14">
    <w:name w:val="日期1"/>
    <w:basedOn w:val="a"/>
    <w:next w:val="a"/>
    <w:link w:val="CharChar0"/>
    <w:qFormat/>
    <w:rsid w:val="00051DA1"/>
    <w:rPr>
      <w:sz w:val="24"/>
    </w:rPr>
  </w:style>
  <w:style w:type="paragraph" w:customStyle="1" w:styleId="15">
    <w:name w:val="正文缩进1"/>
    <w:basedOn w:val="a"/>
    <w:qFormat/>
    <w:rsid w:val="00051D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51DA1"/>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51D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051DA1"/>
  </w:style>
  <w:style w:type="paragraph" w:customStyle="1" w:styleId="11212">
    <w:name w:val="样式 标题 1 + 四号 居中 段前: 12 磅 段后: 12 磅 行距: 单倍行距"/>
    <w:basedOn w:val="1"/>
    <w:qFormat/>
    <w:rsid w:val="00051D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51DA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5"/>
    <w:qFormat/>
    <w:rsid w:val="00051DA1"/>
    <w:rPr>
      <w:sz w:val="24"/>
    </w:rPr>
  </w:style>
  <w:style w:type="character" w:customStyle="1" w:styleId="Char1">
    <w:name w:val="正文文本缩进 Char1"/>
    <w:basedOn w:val="a1"/>
    <w:link w:val="a5"/>
    <w:uiPriority w:val="99"/>
    <w:semiHidden/>
    <w:qFormat/>
    <w:rsid w:val="00051DA1"/>
    <w:rPr>
      <w:kern w:val="2"/>
      <w:sz w:val="21"/>
      <w:szCs w:val="22"/>
    </w:rPr>
  </w:style>
  <w:style w:type="character" w:customStyle="1" w:styleId="Char4">
    <w:name w:val="批注框文本 Char"/>
    <w:basedOn w:val="a1"/>
    <w:link w:val="aa"/>
    <w:uiPriority w:val="99"/>
    <w:semiHidden/>
    <w:qFormat/>
    <w:rsid w:val="00051DA1"/>
    <w:rPr>
      <w:kern w:val="2"/>
      <w:sz w:val="18"/>
      <w:szCs w:val="18"/>
    </w:rPr>
  </w:style>
  <w:style w:type="paragraph" w:customStyle="1" w:styleId="af5">
    <w:name w:val="*正文"/>
    <w:basedOn w:val="a"/>
    <w:qFormat/>
    <w:rsid w:val="00051DA1"/>
    <w:pPr>
      <w:keepNext/>
      <w:keepLines/>
      <w:spacing w:line="360" w:lineRule="auto"/>
      <w:ind w:firstLineChars="200" w:firstLine="200"/>
    </w:pPr>
    <w:rPr>
      <w:rFonts w:ascii="宋体" w:hAnsi="宋体"/>
    </w:rPr>
  </w:style>
  <w:style w:type="character" w:customStyle="1" w:styleId="Char8">
    <w:name w:val="样式 标书正文 + 下划线 Char"/>
    <w:qFormat/>
    <w:rsid w:val="00051DA1"/>
    <w:rPr>
      <w:rFonts w:eastAsia="Ari"/>
      <w:kern w:val="2"/>
      <w:sz w:val="28"/>
      <w:szCs w:val="28"/>
      <w:u w:val="single"/>
      <w:lang w:val="en-US" w:eastAsia="zh-CN"/>
    </w:rPr>
  </w:style>
  <w:style w:type="paragraph" w:customStyle="1" w:styleId="Blockquote">
    <w:name w:val="Blockquote"/>
    <w:basedOn w:val="a"/>
    <w:qFormat/>
    <w:rsid w:val="00051DA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051DA1"/>
    <w:rPr>
      <w:rFonts w:ascii="宋体" w:hAnsi="Courier New"/>
      <w:kern w:val="0"/>
      <w:sz w:val="20"/>
      <w:szCs w:val="21"/>
    </w:rPr>
  </w:style>
  <w:style w:type="paragraph" w:customStyle="1" w:styleId="msolistparagraph0">
    <w:name w:val="msolistparagraph"/>
    <w:basedOn w:val="a"/>
    <w:qFormat/>
    <w:rsid w:val="00051DA1"/>
    <w:pPr>
      <w:ind w:firstLineChars="200" w:firstLine="420"/>
    </w:pPr>
    <w:rPr>
      <w:rFonts w:ascii="Calibri" w:hAnsi="Calibri"/>
      <w:szCs w:val="24"/>
    </w:rPr>
  </w:style>
  <w:style w:type="paragraph" w:customStyle="1" w:styleId="NewNewNewNew">
    <w:name w:val="正文 New New New New"/>
    <w:qFormat/>
    <w:rsid w:val="00410FFF"/>
    <w:pPr>
      <w:widowControl w:val="0"/>
      <w:jc w:val="both"/>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F54DF-714D-46A4-B365-46530491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100</Pages>
  <Words>7759</Words>
  <Characters>44227</Characters>
  <Application>Microsoft Office Word</Application>
  <DocSecurity>0</DocSecurity>
  <Lines>368</Lines>
  <Paragraphs>103</Paragraphs>
  <ScaleCrop>false</ScaleCrop>
  <Company>Sky123.Org</Company>
  <LinksUpToDate>false</LinksUpToDate>
  <CharactersWithSpaces>51883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566</cp:revision>
  <cp:lastPrinted>2018-03-20T03:26:00Z</cp:lastPrinted>
  <dcterms:created xsi:type="dcterms:W3CDTF">2018-08-06T02:30:00Z</dcterms:created>
  <dcterms:modified xsi:type="dcterms:W3CDTF">2019-12-16T02:40:00Z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