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  <w:t>禹州宋聘三烈士故居维修工程评标结果公示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  <w:shd w:val="clear" w:color="auto" w:fill="FFFFFF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shd w:val="clear" w:color="auto" w:fill="FFFFFF"/>
        </w:rPr>
        <w:t>基本情况和数据表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ind w:firstLine="480" w:firstLineChars="200"/>
        <w:rPr>
          <w:rFonts w:hAnsi="宋体" w:cs="宋体" w:asciiTheme="minorHAnsi" w:eastAsiaTheme="minorEastAsia"/>
          <w:kern w:val="2"/>
        </w:rPr>
      </w:pPr>
      <w:r>
        <w:rPr>
          <w:rFonts w:hint="eastAsia" w:hAnsi="宋体" w:cs="宋体" w:asciiTheme="minorHAnsi" w:eastAsiaTheme="minorEastAsia"/>
          <w:kern w:val="2"/>
        </w:rPr>
        <w:t>（一）项目概况</w:t>
      </w:r>
    </w:p>
    <w:p>
      <w:pPr>
        <w:spacing w:line="360" w:lineRule="auto"/>
        <w:ind w:firstLine="480" w:firstLineChars="200"/>
        <w:outlineLvl w:val="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1、项目编号：JSGC-FJ-2019239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2、项目概况：禹州宋聘三烈士故居维修工程主要包括：拆除、仿古、安装及修缮工程。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3、招标控制价：817987.86元（含规费、税金、安全文明施工措施费）；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4、招标范围：招标范围为招标文件、施工图纸、工程量清单、答疑纪要和补充文件（如有）范围内的所有建设内容。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5、质量要求：合格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6、发包方式：总承包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7、标段划分：本项目共划分为1个标段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8、计划工期：90日历天</w:t>
      </w:r>
    </w:p>
    <w:p>
      <w:pPr>
        <w:spacing w:line="360" w:lineRule="auto"/>
        <w:ind w:firstLine="560" w:firstLineChars="200"/>
        <w:rPr>
          <w:rFonts w:hAnsi="宋体" w:cs="宋体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shd w:val="clear" w:color="auto" w:fill="FFFFFF"/>
        </w:rPr>
        <w:t>（</w:t>
      </w:r>
      <w:r>
        <w:rPr>
          <w:rFonts w:hint="eastAsia" w:hAnsi="宋体" w:cs="宋体"/>
          <w:sz w:val="24"/>
          <w:szCs w:val="24"/>
        </w:rPr>
        <w:t>二）招标过程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本工程招标采用公开招标方式进行，按照法定公开招标程序和要求，于2019年11月14日至2019年12月9日在《河南省电子招标投标公共服务平台》、《全国公共资源交易平台（河南省•许昌市）》上公开发布招标信息，于投标截止时间前递交投标文件及投标保证金的投标单位有3家。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（三）项目开标数据表</w:t>
      </w:r>
    </w:p>
    <w:p>
      <w:pPr>
        <w:pStyle w:val="2"/>
        <w:ind w:firstLine="210"/>
      </w:pP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951"/>
        <w:gridCol w:w="81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hAnsi="宋体" w:cs="宋体"/>
              </w:rPr>
              <w:t>禹州市文化广电和旅游局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红城国际工程项目管理有限公司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spacing w:line="360" w:lineRule="auto"/>
              <w:ind w:firstLine="2160" w:firstLineChars="900"/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禹州宋聘三烈士故居维修工程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2019年12月09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日08时30分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2019年12月09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日10时30分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评标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禹州市公共资源交易中心评标一室</w:t>
            </w:r>
          </w:p>
        </w:tc>
      </w:tr>
    </w:tbl>
    <w:p>
      <w:pPr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2"/>
        <w:ind w:firstLine="210"/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开标记录</w:t>
      </w:r>
    </w:p>
    <w:p>
      <w:pPr>
        <w:pStyle w:val="2"/>
        <w:ind w:firstLine="0" w:firstLineChars="0"/>
      </w:pPr>
    </w:p>
    <w:tbl>
      <w:tblPr>
        <w:tblStyle w:val="7"/>
        <w:tblW w:w="8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397"/>
        <w:gridCol w:w="775"/>
        <w:gridCol w:w="1033"/>
        <w:gridCol w:w="1013"/>
        <w:gridCol w:w="853"/>
        <w:gridCol w:w="708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投标企业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项目负责人/经理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濮阳市帝都古代建筑工程有限公司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ascii="Dialog" w:hAnsi="Dialog" w:eastAsia="宋体"/>
                <w:sz w:val="24"/>
              </w:rPr>
              <w:t>815857.7</w:t>
            </w:r>
            <w:r>
              <w:rPr>
                <w:rFonts w:hint="eastAsia" w:ascii="Dialog" w:hAnsi="Dialog" w:eastAsia="宋体"/>
                <w:sz w:val="24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牛吉帅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陈为生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河南华祥古建工程有限公司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ascii="Dialog" w:hAnsi="Dialog" w:eastAsia="宋体"/>
                <w:sz w:val="24"/>
              </w:rPr>
              <w:t>810692.93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冯培贝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王海建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河南天宝文物保护工程有限公司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ascii="Dialog" w:hAnsi="Dialog" w:eastAsia="宋体"/>
                <w:sz w:val="24"/>
              </w:rPr>
              <w:t>791963.26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王向阳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王志明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sz w:val="24"/>
                <w:szCs w:val="24"/>
              </w:rPr>
              <w:t>817987.86元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  <w:r>
              <w:rPr>
                <w:rFonts w:hint="eastAsia" w:asciiTheme="minorEastAsia" w:hAnsiTheme="minorEastAsia"/>
                <w:szCs w:val="21"/>
              </w:rPr>
              <w:t>日历天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/</w:t>
            </w:r>
          </w:p>
        </w:tc>
      </w:tr>
    </w:tbl>
    <w:p>
      <w:p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采用综合计分法，是指评标委员会根据招标文件要求，对其技术标、商务标、综合（信用）标三部分进行综合评审。技术标的权重占25%，商务标的权重占50%，综合（信用）标的权重占25%，详见招标文件。</w:t>
            </w:r>
          </w:p>
        </w:tc>
      </w:tr>
    </w:tbl>
    <w:p>
      <w:p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四、评审情况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（一）清标（投标企业硬件特征码均无雷同现象）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hAnsi="Dialog" w:eastAsia="宋体"/>
                <w:sz w:val="24"/>
              </w:rPr>
              <w:t>濮阳市帝都古代建筑工程有限公司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hAnsi="Dialog" w:eastAsia="宋体"/>
                <w:sz w:val="24"/>
              </w:rPr>
              <w:t>河南华祥古建工程有限公司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hAnsi="Dialog" w:eastAsia="宋体"/>
                <w:sz w:val="24"/>
              </w:rPr>
              <w:t>河南天宝文物保护工程有限公司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（二）初步评审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hAnsi="Dialog" w:eastAsia="宋体"/>
                <w:sz w:val="24"/>
              </w:rPr>
              <w:t>濮阳市帝都古代建筑工程有限公司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hAnsi="Dialog" w:eastAsia="宋体"/>
                <w:sz w:val="24"/>
              </w:rPr>
              <w:t>河南华祥古建工程有限公司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hAnsi="Dialog" w:eastAsia="宋体"/>
                <w:sz w:val="24"/>
              </w:rPr>
              <w:t>河南天宝文物保护工程有限公司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五、根据招标文件的规定，评标委员会将经评审的投标人按综合得分由高到低排序如下：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2"/>
        <w:gridCol w:w="1638"/>
        <w:gridCol w:w="2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1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hAnsi="Dialog" w:eastAsia="宋体"/>
                <w:sz w:val="24"/>
              </w:rPr>
              <w:t>河南天宝文物保护工程有限公司</w:t>
            </w:r>
          </w:p>
        </w:tc>
        <w:tc>
          <w:tcPr>
            <w:tcW w:w="1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74.11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hAnsi="Dialog" w:eastAsia="宋体"/>
                <w:sz w:val="24"/>
              </w:rPr>
              <w:t>濮阳市帝都古代建筑工程有限公司</w:t>
            </w:r>
          </w:p>
        </w:tc>
        <w:tc>
          <w:tcPr>
            <w:tcW w:w="1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62.72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hAnsi="Dialog" w:eastAsia="宋体"/>
                <w:sz w:val="24"/>
              </w:rPr>
              <w:t>河南华祥古建工程有限公司</w:t>
            </w:r>
          </w:p>
        </w:tc>
        <w:tc>
          <w:tcPr>
            <w:tcW w:w="1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62.56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</w:tr>
    </w:tbl>
    <w:p>
      <w:pPr>
        <w:numPr>
          <w:ilvl w:val="0"/>
          <w:numId w:val="2"/>
        </w:num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推荐的中标候选人详细评审得分</w:t>
      </w:r>
    </w:p>
    <w:p>
      <w:p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</w:p>
    <w:tbl>
      <w:tblPr>
        <w:tblStyle w:val="7"/>
        <w:tblW w:w="8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78"/>
        <w:gridCol w:w="992"/>
        <w:gridCol w:w="850"/>
        <w:gridCol w:w="851"/>
        <w:gridCol w:w="850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河南天宝文物保护工程有限公司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1、内容(.5分)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内容完整性 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2、主要施工方案与技术措施(3分)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主要施工方案与技术措施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3、质量管理体系与措施(2分)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质量管理体系与措施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4、安全管理体系与措施(2分)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安全管理体系与措施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5、文明施工、环境保护管理体系及施工现场扬尘治理措施(3分)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文明施工、环境保护管理体系及施工现场扬尘治理措施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6、工期保证措施(2分)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工期保证措施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7、拟投入资源配备计划(2分)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拟投入资源配备计划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8、施工进度表与网络计划图(2分)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施工进度表与网络计划图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9、施工总平面图布置(1分)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施工总平面图布置 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10、技术创新的应用实施措施(2分)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技术创新的应用实施措施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11、采用新工艺、新技术、新设备、新材料、BIM等的程度(2分)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采用新工艺、新技术、新设备、新材料、BIM等的程度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12、施工现场实施信息化监控和数据处理(1.5分)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施工现场实施信息化监控和数据处理 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13、风险管理措施(2分)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风险管理措施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sum(C3:C15)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18.8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sum(D3:D15)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18.5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sum(E3:E15)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18.3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sum(F3:F15)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19.3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sum(G3:G15)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20.6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1、企业业绩(4分)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企业自2016年1月1日以来具有类似工程施工业绩者，每项得2分，本项最高得4分。（（合同协议书、竣工验收备案资料为准，不齐全者不得分））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2、项目负责人业绩(6分)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自2016年1月1日以来拟派项目负责人有类似业绩者每项得3分，本项最高得6分（以提供中标通知书和施工合同或施工合同和竣工验收备案资料为准，若上述资料不显示项目负责人姓名，还须同时提供相关证明文件）；以上证书或业绩以签订的时间为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3、优惠承诺(4分)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详见招标文件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4、履职尽责承诺(3分)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详见招标文件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5、企业信用(含纳税诚信)(4分)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省级及以上安全文明工地或住房城乡建设部、省人民政府表彰每项得2分，最高得2分。市级安全文明工地或市级人民政府、住房城乡建设主管部门的表彰或文物主管部门颁发的荣誉证书，每项得1分，最高得2分。（开标之日前三年内有效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6、项目负责人信用(2分)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省部级奖项/荣誉、省安全文明工地奖，每项得0.5分，最高得1.5分。市级奖项/荣誉、市安全文明工地奖每项得0.25分，最高得0.5分。（开标之日前三年内有效）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7、招标人意见(2分)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招标人代表根据投标人综合实力酌情打分。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sum(C23:C29)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17.5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sum(D23:D29)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17.6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sum(E23:E29)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17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sum(F23:F29)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17.5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sum(G23:G29)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17.5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74.11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tbl>
      <w:tblPr>
        <w:tblStyle w:val="7"/>
        <w:tblW w:w="8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78"/>
        <w:gridCol w:w="992"/>
        <w:gridCol w:w="850"/>
        <w:gridCol w:w="851"/>
        <w:gridCol w:w="850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濮阳市帝都古代建筑工程有限公司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1、内容(.5分)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内容完整性 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2、主要施工方案与技术措施(3分)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主要施工方案与技术措施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3、质量管理体系与措施(2分)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质量管理体系与措施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4、安全管理体系与措施(2分)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安全管理体系与措施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5、文明施工、环境保护管理体系及施工现场扬尘治理措施(3分)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文明施工、环境保护管理体系及施工现场扬尘治理措施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6、工期保证措施(2分)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工期保证措施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7、拟投入资源配备计划(2分)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拟投入资源配备计划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8、施工进度表与网络计划图(2分)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施工进度表与网络计划图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9、施工总平面图布置(1分)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施工总平面图布置 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10、技术创新的应用实施措施(2分)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技术创新的应用实施措施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11、采用新工艺、新技术、新设备、新材料、BIM等的程度(2分)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采用新工艺、新技术、新设备、新材料、BIM等的程度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12、施工现场实施信息化监控和数据处理(1.5分)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施工现场实施信息化监控和数据处理 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13、风险管理措施(2分)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风险管理措施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sum(C3:C15)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18.3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sum(D3:D15)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16.9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sum(E3:E15)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18.1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sum(F3:F15)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17.5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sum(G3:G15)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20.2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1、企业业绩(4分)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企业自2016年1月1日以来具有类似工程施工业绩者，每项得2分，本项最高得4分。（（合同协议书、竣工验收备案资料为准，不齐全者不得分））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2、项目负责人业绩(6分)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自2016年1月1日以来拟派项目负责人有类似业绩者每项得3分，本项最高得6分（以提供中标通知书和施工合同或施工合同和竣工验收备案资料为准，若上述资料不显示项目负责人姓名，还须同时提供相关证明文件）；以上证书或业绩以签订的时间为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3、优惠承诺(4分)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详见招标文件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4、履职尽责承诺(3分)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详见招标文件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5、企业信用(含纳税诚信)(4分)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省级及以上安全文明工地或住房城乡建设部、省人民政府表彰每项得2分，最高得2分。市级安全文明工地或市级人民政府、住房城乡建设主管部门的表彰或文物主管部门颁发的荣誉证书，每项得1分，最高得2分。（开标之日前三年内有效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6、项目负责人信用(2分)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省部级奖项/荣誉、省安全文明工地奖，每项得0.5分，最高得1.5分。市级奖项/荣誉、市安全文明工地奖每项得0.25分，最高得0.5分。（开标之日前三年内有效）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7、招标人意见(2分)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招标人代表根据投标人综合实力酌情打分。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sum(C25:C31)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12.9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sum(D25:D31)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11.5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sum(E25:E31)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sum(F25:F31)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sum(G25:G31)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13.5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62.72</w:t>
            </w:r>
          </w:p>
        </w:tc>
      </w:tr>
    </w:tbl>
    <w:p>
      <w:pPr>
        <w:pStyle w:val="2"/>
        <w:ind w:firstLine="210"/>
      </w:pPr>
    </w:p>
    <w:p>
      <w:pPr>
        <w:pStyle w:val="2"/>
        <w:ind w:firstLine="210"/>
      </w:pPr>
    </w:p>
    <w:tbl>
      <w:tblPr>
        <w:tblStyle w:val="7"/>
        <w:tblW w:w="8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78"/>
        <w:gridCol w:w="992"/>
        <w:gridCol w:w="850"/>
        <w:gridCol w:w="851"/>
        <w:gridCol w:w="850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第三中标候选人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Dialog" w:hAnsi="Dialog" w:eastAsia="宋体"/>
                <w:sz w:val="24"/>
              </w:rPr>
              <w:t>河南华祥古建工程有限公司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1、内容(.5分)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内容完整性 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2、主要施工方案与技术措施(3分)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主要施工方案与技术措施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3、质量管理体系与措施(2分)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质量管理体系与措施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4、安全管理体系与措施(2分)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安全管理体系与措施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5、文明施工、环境保护管理体系及施工现场扬尘治理措施(3分)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文明施工、环境保护管理体系及施工现场扬尘治理措施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6、工期保证措施(2分)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工期保证措施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7、拟投入资源配备计划(2分)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拟投入资源配备计划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8、施工进度表与网络计划图(2分)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施工进度表与网络计划图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9、施工总平面图布置(1分)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施工总平面图布置 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10、技术创新的应用实施措施(2分)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技术创新的应用实施措施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11、采用新工艺、新技术、新设备、新材料、BIM等的程度(2分)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采用新工艺、新技术、新设备、新材料、BIM等的程度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12、施工现场实施信息化监控和数据处理(1.5分)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施工现场实施信息化监控和数据处理 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13、风险管理措施(2分)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风险管理措施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sum(C3:C15)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18.2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sum(D3:D15)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16.8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sum(E3:E15)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18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sum(F3:F15)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17.9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sum(G3:G15)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19.8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1、企业业绩(4分)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企业自2016年1月1日以来具有类似工程施工业绩者，每项得2分，本项最高得4分。（（合同协议书、竣工验收备案资料为准，不齐全者不得分））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2、项目负责人业绩(6分)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自2016年1月1日以来拟派项目负责人有类似业绩者每项得3分，本项最高得6分（以提供中标通知书和施工合同或施工合同和竣工验收备案资料为准，若上述资料不显示项目负责人姓名，还须同时提供相关证明文件）；以上证书或业绩以签订的时间为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3、优惠承诺(4分)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详见招标文件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4、履职尽责承诺(3分)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详见招标文件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5、企业信用(含纳税诚信)(4分)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省级及以上安全文明工地或住房城乡建设部、省人民政府表彰每项得2分，最高得2分。市级安全文明工地或市级人民政府、住房城乡建设主管部门的表彰或文物主管部门颁发的荣誉证书，每项得1分，最高得2分。（开标之日前三年内有效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6、项目负责人信用(2分)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省部级奖项/荣誉、省安全文明工地奖，每项得0.5分，最高得1.5分。市级奖项/荣誉、市安全文明工地奖每项得0.25分，最高得0.5分。（开标之日前三年内有效）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7、招标人意见(2分)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招标人代表根据投标人综合实力酌情打分。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sum(C23:C29)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11.2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sum(D23:D29)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sum(E23:E29)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sum(F23:F29)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10.5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instrText xml:space="preserve"> = sum(G23:G29) \* MERGEFORMAT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12.5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62.56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pStyle w:val="2"/>
        <w:ind w:firstLine="210"/>
      </w:pP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七、推荐的中标候选人情况与签订合同前要处理的事宜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第一中标候选人：</w:t>
      </w:r>
      <w:r>
        <w:rPr>
          <w:rFonts w:ascii="Dialog" w:hAnsi="Dialog" w:eastAsia="宋体"/>
          <w:sz w:val="24"/>
        </w:rPr>
        <w:t>河南天宝文物保护工程有限公司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asciiTheme="minorEastAsia" w:hAnsiTheme="minorEastAsia"/>
          <w:sz w:val="24"/>
          <w:szCs w:val="24"/>
        </w:rPr>
        <w:t>791963.26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大写：柒拾玖万壹仟玖佰陆拾叁元贰角陆分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 90天       质量标准：合格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asciiTheme="minorEastAsia" w:hAnsiTheme="minorEastAsia"/>
          <w:sz w:val="24"/>
          <w:szCs w:val="24"/>
        </w:rPr>
        <w:t>王向阳</w:t>
      </w:r>
      <w:r>
        <w:rPr>
          <w:rFonts w:hint="eastAsia" w:asciiTheme="minorEastAsia" w:hAnsiTheme="minorEastAsia"/>
          <w:sz w:val="24"/>
          <w:szCs w:val="24"/>
        </w:rPr>
        <w:t xml:space="preserve">     证书名称：岗训证   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编号：豫文物资质（</w:t>
      </w:r>
      <w:r>
        <w:rPr>
          <w:rFonts w:asciiTheme="minorEastAsia" w:hAnsiTheme="minorEastAsia"/>
          <w:sz w:val="24"/>
          <w:szCs w:val="24"/>
        </w:rPr>
        <w:t>2013</w:t>
      </w:r>
      <w:r>
        <w:rPr>
          <w:rFonts w:hint="eastAsia" w:asciiTheme="minorEastAsia" w:hAnsiTheme="minorEastAsia"/>
          <w:sz w:val="24"/>
          <w:szCs w:val="24"/>
        </w:rPr>
        <w:t>）训证字</w:t>
      </w:r>
      <w:r>
        <w:rPr>
          <w:rFonts w:asciiTheme="minorEastAsia" w:hAnsiTheme="minorEastAsia"/>
          <w:sz w:val="24"/>
          <w:szCs w:val="24"/>
        </w:rPr>
        <w:t>016</w:t>
      </w:r>
      <w:r>
        <w:rPr>
          <w:rFonts w:hint="eastAsia" w:asciiTheme="minorEastAsia" w:hAnsiTheme="minorEastAsia"/>
          <w:sz w:val="24"/>
          <w:szCs w:val="24"/>
        </w:rPr>
        <w:t>号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投标文件中填报的项目负责人业绩名称：1、河南省烟草公司许昌市公司英美烟公司旧址文物建筑维修保护工程；2、河南女子师范学堂维修加固工程。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投标文件中填报的单位项目业绩名称：许昌三官庙正房及厢房复建工程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第二中标候选人：</w:t>
      </w:r>
      <w:r>
        <w:rPr>
          <w:rFonts w:ascii="Dialog" w:hAnsi="Dialog" w:eastAsia="宋体"/>
          <w:sz w:val="24"/>
        </w:rPr>
        <w:t>濮阳市帝都古代建筑工程有限公司</w:t>
      </w:r>
    </w:p>
    <w:p>
      <w:pPr>
        <w:spacing w:line="360" w:lineRule="auto"/>
        <w:ind w:firstLine="480" w:firstLineChars="200"/>
        <w:rPr>
          <w:rFonts w:eastAsia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asciiTheme="minorEastAsia" w:hAnsiTheme="minorEastAsia"/>
          <w:sz w:val="24"/>
          <w:szCs w:val="24"/>
        </w:rPr>
        <w:t>815857.7</w:t>
      </w:r>
      <w:r>
        <w:rPr>
          <w:rFonts w:hint="eastAsia" w:asciiTheme="minorEastAsia" w:hAnsiTheme="minorEastAsia"/>
          <w:sz w:val="24"/>
          <w:szCs w:val="24"/>
        </w:rPr>
        <w:t>0元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大写：捌拾壹万伍仟捌佰伍拾柒元柒角整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工期：90天      质量标准：合格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asciiTheme="minorEastAsia" w:hAnsiTheme="minorEastAsia"/>
          <w:sz w:val="24"/>
          <w:szCs w:val="24"/>
        </w:rPr>
        <w:t>牛吉帅</w:t>
      </w:r>
      <w:r>
        <w:rPr>
          <w:rFonts w:hint="eastAsia" w:asciiTheme="minorEastAsia" w:hAnsiTheme="minorEastAsia"/>
          <w:sz w:val="24"/>
          <w:szCs w:val="24"/>
        </w:rPr>
        <w:t xml:space="preserve">    证书名称：培训结业证   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编号：</w:t>
      </w:r>
      <w:r>
        <w:rPr>
          <w:rFonts w:asciiTheme="minorEastAsia" w:hAnsiTheme="minorEastAsia"/>
          <w:sz w:val="24"/>
          <w:szCs w:val="24"/>
        </w:rPr>
        <w:t>HNWB20190077</w:t>
      </w:r>
    </w:p>
    <w:p>
      <w:pPr>
        <w:spacing w:line="360" w:lineRule="auto"/>
        <w:ind w:firstLine="480" w:firstLineChars="200"/>
        <w:rPr>
          <w:rFonts w:ascii="Dialog" w:hAnsi="Dialog" w:eastAsia="宋体"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</w:t>
      </w:r>
      <w:r>
        <w:rPr>
          <w:rFonts w:hint="eastAsia" w:ascii="Dialog" w:hAnsi="Dialog" w:eastAsia="宋体"/>
          <w:sz w:val="24"/>
        </w:rPr>
        <w:t>人业绩名称：鹤壁市山城区大胡村尚书府环境治理沿街建筑装饰改造工程（二次）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Dialog" w:hAnsi="Dialog" w:eastAsia="宋体"/>
          <w:sz w:val="24"/>
        </w:rPr>
        <w:t>投标文件中填报的单位项目业绩名称：鹤壁市山城区鹿楼乡大胡村李家大院文物修缮建设项目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第三中标候选人：</w:t>
      </w:r>
      <w:r>
        <w:rPr>
          <w:rFonts w:asciiTheme="minorEastAsia" w:hAnsiTheme="minorEastAsia"/>
          <w:sz w:val="24"/>
          <w:szCs w:val="24"/>
        </w:rPr>
        <w:t>河南华祥古建工程有限公司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asciiTheme="minorEastAsia" w:hAnsiTheme="minorEastAsia"/>
          <w:sz w:val="24"/>
          <w:szCs w:val="24"/>
        </w:rPr>
        <w:t>810692.93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大写：捌拾壹万零陆佰玖拾贰元玖角叁分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工期：90天      质量标准： 合格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asciiTheme="minorEastAsia" w:hAnsiTheme="minorEastAsia"/>
          <w:sz w:val="24"/>
          <w:szCs w:val="24"/>
        </w:rPr>
        <w:t>冯培贝</w:t>
      </w:r>
      <w:r>
        <w:rPr>
          <w:rFonts w:hint="eastAsia" w:asciiTheme="minorEastAsia" w:hAnsiTheme="minorEastAsia"/>
          <w:sz w:val="24"/>
          <w:szCs w:val="24"/>
        </w:rPr>
        <w:t xml:space="preserve">    证书名称：培训结业证   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编号：</w:t>
      </w:r>
      <w:r>
        <w:rPr>
          <w:rFonts w:asciiTheme="minorEastAsia" w:hAnsiTheme="minorEastAsia"/>
          <w:sz w:val="24"/>
          <w:szCs w:val="24"/>
        </w:rPr>
        <w:t>HNWB201806049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投标文件中填报的项目负责人业绩名称：无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投标文件中填报的单位项目业绩名称：1、</w:t>
      </w:r>
      <w:r>
        <w:rPr>
          <w:rFonts w:hint="eastAsia" w:ascii="宋体" w:hAnsi="宋体"/>
          <w:sz w:val="24"/>
        </w:rPr>
        <w:t>登封大金店中正堂维修保护工程；2、定鼎门遗址博物馆展陈工程。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八、澄清、说明、补正事项纪要：无</w:t>
      </w:r>
    </w:p>
    <w:p>
      <w:pPr>
        <w:widowControl/>
        <w:shd w:val="clear" w:color="auto" w:fill="FFFFFF"/>
        <w:spacing w:before="226" w:line="440" w:lineRule="atLeast"/>
        <w:ind w:right="600"/>
        <w:jc w:val="left"/>
        <w:rPr>
          <w:rFonts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九、公示期：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2019年12月1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日—2019年12月1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日</w:t>
      </w:r>
    </w:p>
    <w:p>
      <w:pPr>
        <w:widowControl/>
        <w:shd w:val="clear" w:color="auto" w:fill="FFFFFF"/>
        <w:spacing w:before="226" w:line="440" w:lineRule="atLeast"/>
        <w:ind w:right="600"/>
        <w:jc w:val="left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十、.联系方式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招标人：禹州市文化广电和旅游局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地  址：禹州市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联系人：王先生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联系电话：0374-8184780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招标代理机构：红城国际工程项目管理有限公司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/>
          <w:sz w:val="24"/>
        </w:rPr>
        <w:t>地址：郑州市花园路27号科学技术大厦2号楼216室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联系人：王先生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联系电话：13298346661</w:t>
      </w:r>
    </w:p>
    <w:p>
      <w:pPr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</w:p>
    <w:p>
      <w:pPr>
        <w:pStyle w:val="2"/>
        <w:ind w:firstLine="210"/>
        <w:rPr>
          <w:szCs w:val="21"/>
        </w:rPr>
      </w:pPr>
    </w:p>
    <w:p>
      <w:pPr>
        <w:ind w:firstLine="3080" w:firstLineChars="1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红城国际工程项目管理有限公司</w:t>
      </w:r>
    </w:p>
    <w:p>
      <w:pPr>
        <w:pStyle w:val="2"/>
        <w:ind w:firstLine="4480" w:firstLineChars="1600"/>
        <w:rPr>
          <w:sz w:val="28"/>
          <w:szCs w:val="32"/>
        </w:rPr>
      </w:pPr>
      <w:r>
        <w:rPr>
          <w:rFonts w:hint="eastAsia"/>
          <w:sz w:val="28"/>
          <w:szCs w:val="32"/>
        </w:rPr>
        <w:t>2019年12月1</w:t>
      </w:r>
      <w:r>
        <w:rPr>
          <w:rFonts w:hint="eastAsia"/>
          <w:sz w:val="28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32"/>
        </w:rPr>
        <w:t>号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5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CE6C9"/>
    <w:multiLevelType w:val="singleLevel"/>
    <w:tmpl w:val="A4BCE6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380C3F"/>
    <w:multiLevelType w:val="singleLevel"/>
    <w:tmpl w:val="58380C3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A4E"/>
    <w:rsid w:val="00037089"/>
    <w:rsid w:val="00040C4D"/>
    <w:rsid w:val="0004416B"/>
    <w:rsid w:val="00065507"/>
    <w:rsid w:val="00083685"/>
    <w:rsid w:val="00112DCA"/>
    <w:rsid w:val="00172A27"/>
    <w:rsid w:val="001853C7"/>
    <w:rsid w:val="0039741E"/>
    <w:rsid w:val="004130F0"/>
    <w:rsid w:val="00425E74"/>
    <w:rsid w:val="005C7DD3"/>
    <w:rsid w:val="005D0444"/>
    <w:rsid w:val="005E51C7"/>
    <w:rsid w:val="006A2E4F"/>
    <w:rsid w:val="007555B7"/>
    <w:rsid w:val="00755DCC"/>
    <w:rsid w:val="008D584E"/>
    <w:rsid w:val="009102EF"/>
    <w:rsid w:val="00951132"/>
    <w:rsid w:val="009A5F69"/>
    <w:rsid w:val="009F7190"/>
    <w:rsid w:val="00A10D14"/>
    <w:rsid w:val="00A1609D"/>
    <w:rsid w:val="00A35651"/>
    <w:rsid w:val="00A82016"/>
    <w:rsid w:val="00AA6D78"/>
    <w:rsid w:val="00B273CC"/>
    <w:rsid w:val="00B81D24"/>
    <w:rsid w:val="00C06CC4"/>
    <w:rsid w:val="00C55B90"/>
    <w:rsid w:val="00C94DEB"/>
    <w:rsid w:val="00CA2F00"/>
    <w:rsid w:val="00D67A00"/>
    <w:rsid w:val="00DA15E6"/>
    <w:rsid w:val="00DA3EA4"/>
    <w:rsid w:val="00E441FA"/>
    <w:rsid w:val="00EE1005"/>
    <w:rsid w:val="00EE1248"/>
    <w:rsid w:val="00EF10CB"/>
    <w:rsid w:val="00F05347"/>
    <w:rsid w:val="00F163D0"/>
    <w:rsid w:val="00F3566A"/>
    <w:rsid w:val="00F63C90"/>
    <w:rsid w:val="00FA78E9"/>
    <w:rsid w:val="0411674A"/>
    <w:rsid w:val="0979344A"/>
    <w:rsid w:val="0AB03419"/>
    <w:rsid w:val="0AF715C2"/>
    <w:rsid w:val="0B0B691D"/>
    <w:rsid w:val="0BD14F97"/>
    <w:rsid w:val="0C3F64C5"/>
    <w:rsid w:val="0CA16E90"/>
    <w:rsid w:val="0FDA38E8"/>
    <w:rsid w:val="10D85B4B"/>
    <w:rsid w:val="10F80CBE"/>
    <w:rsid w:val="1379114E"/>
    <w:rsid w:val="1398627D"/>
    <w:rsid w:val="14FB4393"/>
    <w:rsid w:val="15957D3F"/>
    <w:rsid w:val="1705473F"/>
    <w:rsid w:val="17C065A6"/>
    <w:rsid w:val="18ED28D5"/>
    <w:rsid w:val="19B2229F"/>
    <w:rsid w:val="1A3B4C23"/>
    <w:rsid w:val="1AB96D9C"/>
    <w:rsid w:val="1AE20547"/>
    <w:rsid w:val="1BB70A03"/>
    <w:rsid w:val="1D7B3401"/>
    <w:rsid w:val="20D71390"/>
    <w:rsid w:val="217A751F"/>
    <w:rsid w:val="22E64D5D"/>
    <w:rsid w:val="23B91EBD"/>
    <w:rsid w:val="24310305"/>
    <w:rsid w:val="26AE4B1F"/>
    <w:rsid w:val="27FC0AE6"/>
    <w:rsid w:val="2AB74917"/>
    <w:rsid w:val="2C2C1C9B"/>
    <w:rsid w:val="2C432381"/>
    <w:rsid w:val="2CAE116B"/>
    <w:rsid w:val="2E425DA9"/>
    <w:rsid w:val="3296413D"/>
    <w:rsid w:val="345C6225"/>
    <w:rsid w:val="34E61227"/>
    <w:rsid w:val="36B010B4"/>
    <w:rsid w:val="3A004F2F"/>
    <w:rsid w:val="3AD85A7D"/>
    <w:rsid w:val="3B98553D"/>
    <w:rsid w:val="3EB46712"/>
    <w:rsid w:val="41E82CD2"/>
    <w:rsid w:val="42451D68"/>
    <w:rsid w:val="43C35E04"/>
    <w:rsid w:val="44451DC3"/>
    <w:rsid w:val="44675204"/>
    <w:rsid w:val="467E0029"/>
    <w:rsid w:val="46D61841"/>
    <w:rsid w:val="46F6125F"/>
    <w:rsid w:val="49821780"/>
    <w:rsid w:val="4B534D7B"/>
    <w:rsid w:val="4D101373"/>
    <w:rsid w:val="4E016D16"/>
    <w:rsid w:val="4F3B5682"/>
    <w:rsid w:val="4F8B0DF4"/>
    <w:rsid w:val="55BA2FD9"/>
    <w:rsid w:val="55EF2129"/>
    <w:rsid w:val="56501AD4"/>
    <w:rsid w:val="58615832"/>
    <w:rsid w:val="5B0114F5"/>
    <w:rsid w:val="5B6019B7"/>
    <w:rsid w:val="5CBD6E13"/>
    <w:rsid w:val="5DD45F87"/>
    <w:rsid w:val="5EDB4F13"/>
    <w:rsid w:val="60BD4D78"/>
    <w:rsid w:val="61CA2041"/>
    <w:rsid w:val="6270717C"/>
    <w:rsid w:val="62FC74D4"/>
    <w:rsid w:val="63515B6E"/>
    <w:rsid w:val="64441F28"/>
    <w:rsid w:val="67A841F9"/>
    <w:rsid w:val="696E7FD9"/>
    <w:rsid w:val="6AAF7DB7"/>
    <w:rsid w:val="6CB77246"/>
    <w:rsid w:val="6CFE50B3"/>
    <w:rsid w:val="6FDD7F2B"/>
    <w:rsid w:val="6FFF7299"/>
    <w:rsid w:val="71626D8D"/>
    <w:rsid w:val="74BB10C9"/>
    <w:rsid w:val="74DD635A"/>
    <w:rsid w:val="752C3D65"/>
    <w:rsid w:val="76452150"/>
    <w:rsid w:val="79ED4196"/>
    <w:rsid w:val="7BD016D4"/>
    <w:rsid w:val="7D171C48"/>
    <w:rsid w:val="7E067146"/>
    <w:rsid w:val="7E5B51AD"/>
    <w:rsid w:val="7EB7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15"/>
    <w:basedOn w:val="9"/>
    <w:qFormat/>
    <w:uiPriority w:val="0"/>
  </w:style>
  <w:style w:type="character" w:customStyle="1" w:styleId="16">
    <w:name w:val="tit"/>
    <w:basedOn w:val="9"/>
    <w:qFormat/>
    <w:uiPriority w:val="0"/>
  </w:style>
  <w:style w:type="character" w:customStyle="1" w:styleId="17">
    <w:name w:val="sl"/>
    <w:basedOn w:val="9"/>
    <w:qFormat/>
    <w:uiPriority w:val="0"/>
  </w:style>
  <w:style w:type="character" w:customStyle="1" w:styleId="18">
    <w:name w:val="lsr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lsl"/>
    <w:basedOn w:val="9"/>
    <w:qFormat/>
    <w:uiPriority w:val="0"/>
  </w:style>
  <w:style w:type="character" w:customStyle="1" w:styleId="21">
    <w:name w:val="sr"/>
    <w:basedOn w:val="9"/>
    <w:qFormat/>
    <w:uiPriority w:val="0"/>
  </w:style>
  <w:style w:type="character" w:customStyle="1" w:styleId="22">
    <w:name w:val="down"/>
    <w:basedOn w:val="9"/>
    <w:qFormat/>
    <w:uiPriority w:val="0"/>
    <w:rPr>
      <w:shd w:val="clear" w:color="auto" w:fill="DAEEF9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m-text"/>
    <w:basedOn w:val="9"/>
    <w:qFormat/>
    <w:uiPriority w:val="0"/>
  </w:style>
  <w:style w:type="character" w:customStyle="1" w:styleId="27">
    <w:name w:val="l_11"/>
    <w:basedOn w:val="9"/>
    <w:qFormat/>
    <w:uiPriority w:val="0"/>
  </w:style>
  <w:style w:type="character" w:customStyle="1" w:styleId="28">
    <w:name w:val="l_111"/>
    <w:basedOn w:val="9"/>
    <w:qFormat/>
    <w:uiPriority w:val="0"/>
  </w:style>
  <w:style w:type="character" w:customStyle="1" w:styleId="29">
    <w:name w:val="l_9"/>
    <w:basedOn w:val="9"/>
    <w:qFormat/>
    <w:uiPriority w:val="0"/>
  </w:style>
  <w:style w:type="character" w:customStyle="1" w:styleId="30">
    <w:name w:val="l_1"/>
    <w:basedOn w:val="9"/>
    <w:qFormat/>
    <w:uiPriority w:val="0"/>
  </w:style>
  <w:style w:type="character" w:customStyle="1" w:styleId="31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32">
    <w:name w:val="l_13"/>
    <w:basedOn w:val="9"/>
    <w:qFormat/>
    <w:uiPriority w:val="0"/>
  </w:style>
  <w:style w:type="character" w:customStyle="1" w:styleId="33">
    <w:name w:val="l_14"/>
    <w:basedOn w:val="9"/>
    <w:qFormat/>
    <w:uiPriority w:val="0"/>
  </w:style>
  <w:style w:type="character" w:customStyle="1" w:styleId="34">
    <w:name w:val="l_141"/>
    <w:basedOn w:val="9"/>
    <w:qFormat/>
    <w:uiPriority w:val="0"/>
  </w:style>
  <w:style w:type="character" w:customStyle="1" w:styleId="35">
    <w:name w:val="close"/>
    <w:basedOn w:val="9"/>
    <w:qFormat/>
    <w:uiPriority w:val="0"/>
  </w:style>
  <w:style w:type="character" w:customStyle="1" w:styleId="36">
    <w:name w:val="focus2"/>
    <w:basedOn w:val="9"/>
    <w:qFormat/>
    <w:uiPriority w:val="0"/>
    <w:rPr>
      <w:b/>
      <w:color w:val="000000"/>
    </w:rPr>
  </w:style>
  <w:style w:type="character" w:customStyle="1" w:styleId="37">
    <w:name w:val="icon_dljg"/>
    <w:basedOn w:val="9"/>
    <w:qFormat/>
    <w:uiPriority w:val="0"/>
  </w:style>
  <w:style w:type="character" w:customStyle="1" w:styleId="38">
    <w:name w:val="searchopen"/>
    <w:basedOn w:val="9"/>
    <w:qFormat/>
    <w:uiPriority w:val="0"/>
  </w:style>
  <w:style w:type="character" w:customStyle="1" w:styleId="39">
    <w:name w:val="swapimg4"/>
    <w:basedOn w:val="9"/>
    <w:qFormat/>
    <w:uiPriority w:val="0"/>
  </w:style>
  <w:style w:type="character" w:customStyle="1" w:styleId="40">
    <w:name w:val="l_3"/>
    <w:basedOn w:val="9"/>
    <w:qFormat/>
    <w:uiPriority w:val="0"/>
  </w:style>
  <w:style w:type="character" w:customStyle="1" w:styleId="41">
    <w:name w:val="icon_lzrz"/>
    <w:basedOn w:val="9"/>
    <w:qFormat/>
    <w:uiPriority w:val="0"/>
  </w:style>
  <w:style w:type="character" w:customStyle="1" w:styleId="42">
    <w:name w:val="l_12"/>
    <w:basedOn w:val="9"/>
    <w:qFormat/>
    <w:uiPriority w:val="0"/>
  </w:style>
  <w:style w:type="character" w:customStyle="1" w:styleId="43">
    <w:name w:val="l_6"/>
    <w:basedOn w:val="9"/>
    <w:qFormat/>
    <w:uiPriority w:val="0"/>
  </w:style>
  <w:style w:type="character" w:customStyle="1" w:styleId="44">
    <w:name w:val="l_0"/>
    <w:basedOn w:val="9"/>
    <w:qFormat/>
    <w:uiPriority w:val="0"/>
  </w:style>
  <w:style w:type="character" w:customStyle="1" w:styleId="45">
    <w:name w:val="l_8"/>
    <w:basedOn w:val="9"/>
    <w:qFormat/>
    <w:uiPriority w:val="0"/>
  </w:style>
  <w:style w:type="character" w:customStyle="1" w:styleId="46">
    <w:name w:val="l_81"/>
    <w:basedOn w:val="9"/>
    <w:qFormat/>
    <w:uiPriority w:val="0"/>
  </w:style>
  <w:style w:type="character" w:customStyle="1" w:styleId="47">
    <w:name w:val="icon_cxkcyry"/>
    <w:basedOn w:val="9"/>
    <w:qFormat/>
    <w:uiPriority w:val="0"/>
  </w:style>
  <w:style w:type="character" w:customStyle="1" w:styleId="48">
    <w:name w:val="l_10"/>
    <w:basedOn w:val="9"/>
    <w:qFormat/>
    <w:uiPriority w:val="0"/>
  </w:style>
  <w:style w:type="character" w:customStyle="1" w:styleId="49">
    <w:name w:val="l_101"/>
    <w:basedOn w:val="9"/>
    <w:qFormat/>
    <w:uiPriority w:val="0"/>
  </w:style>
  <w:style w:type="character" w:customStyle="1" w:styleId="50">
    <w:name w:val="l_15"/>
    <w:basedOn w:val="9"/>
    <w:qFormat/>
    <w:uiPriority w:val="0"/>
  </w:style>
  <w:style w:type="character" w:customStyle="1" w:styleId="51">
    <w:name w:val="l_2"/>
    <w:basedOn w:val="9"/>
    <w:qFormat/>
    <w:uiPriority w:val="0"/>
  </w:style>
  <w:style w:type="character" w:customStyle="1" w:styleId="52">
    <w:name w:val="l_21"/>
    <w:basedOn w:val="9"/>
    <w:qFormat/>
    <w:uiPriority w:val="0"/>
  </w:style>
  <w:style w:type="character" w:customStyle="1" w:styleId="53">
    <w:name w:val="l_5"/>
    <w:basedOn w:val="9"/>
    <w:qFormat/>
    <w:uiPriority w:val="0"/>
  </w:style>
  <w:style w:type="character" w:customStyle="1" w:styleId="54">
    <w:name w:val="l_51"/>
    <w:basedOn w:val="9"/>
    <w:qFormat/>
    <w:uiPriority w:val="0"/>
  </w:style>
  <w:style w:type="character" w:customStyle="1" w:styleId="55">
    <w:name w:val="l_4"/>
    <w:basedOn w:val="9"/>
    <w:qFormat/>
    <w:uiPriority w:val="0"/>
  </w:style>
  <w:style w:type="character" w:customStyle="1" w:styleId="56">
    <w:name w:val="l_41"/>
    <w:basedOn w:val="9"/>
    <w:qFormat/>
    <w:uiPriority w:val="0"/>
  </w:style>
  <w:style w:type="character" w:customStyle="1" w:styleId="57">
    <w:name w:val="l_7"/>
    <w:basedOn w:val="9"/>
    <w:qFormat/>
    <w:uiPriority w:val="0"/>
  </w:style>
  <w:style w:type="character" w:customStyle="1" w:styleId="58">
    <w:name w:val="l_71"/>
    <w:basedOn w:val="9"/>
    <w:qFormat/>
    <w:uiPriority w:val="0"/>
  </w:style>
  <w:style w:type="character" w:customStyle="1" w:styleId="59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60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61">
    <w:name w:val="icon_cxktbr"/>
    <w:basedOn w:val="9"/>
    <w:qFormat/>
    <w:uiPriority w:val="0"/>
  </w:style>
  <w:style w:type="character" w:customStyle="1" w:styleId="62">
    <w:name w:val="searchclose"/>
    <w:basedOn w:val="9"/>
    <w:qFormat/>
    <w:uiPriority w:val="0"/>
  </w:style>
  <w:style w:type="character" w:customStyle="1" w:styleId="63">
    <w:name w:val="icon_xzry"/>
    <w:basedOn w:val="9"/>
    <w:qFormat/>
    <w:uiPriority w:val="0"/>
  </w:style>
  <w:style w:type="character" w:customStyle="1" w:styleId="64">
    <w:name w:val="icon_gzkj"/>
    <w:basedOn w:val="9"/>
    <w:qFormat/>
    <w:uiPriority w:val="0"/>
  </w:style>
  <w:style w:type="character" w:customStyle="1" w:styleId="65">
    <w:name w:val="icon_xglc"/>
    <w:basedOn w:val="9"/>
    <w:qFormat/>
    <w:uiPriority w:val="0"/>
  </w:style>
  <w:style w:type="character" w:customStyle="1" w:styleId="66">
    <w:name w:val="swapimg"/>
    <w:basedOn w:val="9"/>
    <w:qFormat/>
    <w:uiPriority w:val="0"/>
  </w:style>
  <w:style w:type="character" w:customStyle="1" w:styleId="67">
    <w:name w:val="swapimg1"/>
    <w:basedOn w:val="9"/>
    <w:qFormat/>
    <w:uiPriority w:val="0"/>
  </w:style>
  <w:style w:type="character" w:customStyle="1" w:styleId="68">
    <w:name w:val="close6"/>
    <w:basedOn w:val="9"/>
    <w:qFormat/>
    <w:uiPriority w:val="0"/>
  </w:style>
  <w:style w:type="character" w:customStyle="1" w:styleId="69">
    <w:name w:val="l_31"/>
    <w:basedOn w:val="9"/>
    <w:qFormat/>
    <w:uiPriority w:val="0"/>
  </w:style>
  <w:style w:type="character" w:customStyle="1" w:styleId="70">
    <w:name w:val="l_01"/>
    <w:basedOn w:val="9"/>
    <w:qFormat/>
    <w:uiPriority w:val="0"/>
  </w:style>
  <w:style w:type="character" w:customStyle="1" w:styleId="71">
    <w:name w:val="l_112"/>
    <w:basedOn w:val="9"/>
    <w:qFormat/>
    <w:uiPriority w:val="0"/>
  </w:style>
  <w:style w:type="character" w:customStyle="1" w:styleId="72">
    <w:name w:val="l_61"/>
    <w:basedOn w:val="9"/>
    <w:qFormat/>
    <w:uiPriority w:val="0"/>
  </w:style>
  <w:style w:type="character" w:customStyle="1" w:styleId="73">
    <w:name w:val="l_91"/>
    <w:basedOn w:val="9"/>
    <w:qFormat/>
    <w:uiPriority w:val="0"/>
  </w:style>
  <w:style w:type="character" w:customStyle="1" w:styleId="74">
    <w:name w:val="l_121"/>
    <w:basedOn w:val="9"/>
    <w:qFormat/>
    <w:uiPriority w:val="0"/>
  </w:style>
  <w:style w:type="character" w:customStyle="1" w:styleId="75">
    <w:name w:val="l_131"/>
    <w:basedOn w:val="9"/>
    <w:qFormat/>
    <w:uiPriority w:val="0"/>
  </w:style>
  <w:style w:type="character" w:customStyle="1" w:styleId="76">
    <w:name w:val="l_151"/>
    <w:basedOn w:val="9"/>
    <w:qFormat/>
    <w:uiPriority w:val="0"/>
  </w:style>
  <w:style w:type="character" w:customStyle="1" w:styleId="77">
    <w:name w:val="focus"/>
    <w:basedOn w:val="9"/>
    <w:qFormat/>
    <w:uiPriority w:val="0"/>
    <w:rPr>
      <w:b/>
      <w:color w:val="000000"/>
    </w:rPr>
  </w:style>
  <w:style w:type="character" w:customStyle="1" w:styleId="78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79">
    <w:name w:val="gb-jt"/>
    <w:basedOn w:val="9"/>
    <w:uiPriority w:val="0"/>
  </w:style>
  <w:style w:type="character" w:customStyle="1" w:styleId="80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81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82">
    <w:name w:val="red2"/>
    <w:basedOn w:val="9"/>
    <w:qFormat/>
    <w:uiPriority w:val="0"/>
    <w:rPr>
      <w:color w:val="FF0000"/>
    </w:rPr>
  </w:style>
  <w:style w:type="character" w:customStyle="1" w:styleId="83">
    <w:name w:val="red3"/>
    <w:basedOn w:val="9"/>
    <w:uiPriority w:val="0"/>
    <w:rPr>
      <w:color w:val="CC0000"/>
    </w:rPr>
  </w:style>
  <w:style w:type="character" w:customStyle="1" w:styleId="84">
    <w:name w:val="green"/>
    <w:basedOn w:val="9"/>
    <w:uiPriority w:val="0"/>
    <w:rPr>
      <w:color w:val="66AE00"/>
      <w:sz w:val="18"/>
      <w:szCs w:val="18"/>
    </w:rPr>
  </w:style>
  <w:style w:type="character" w:customStyle="1" w:styleId="85">
    <w:name w:val="green1"/>
    <w:basedOn w:val="9"/>
    <w:uiPriority w:val="0"/>
    <w:rPr>
      <w:color w:val="66AE00"/>
      <w:sz w:val="18"/>
      <w:szCs w:val="18"/>
    </w:rPr>
  </w:style>
  <w:style w:type="character" w:customStyle="1" w:styleId="86">
    <w:name w:val="hover25"/>
    <w:basedOn w:val="9"/>
    <w:uiPriority w:val="0"/>
  </w:style>
  <w:style w:type="character" w:customStyle="1" w:styleId="87">
    <w:name w:val="blue"/>
    <w:basedOn w:val="9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1200</Words>
  <Characters>6845</Characters>
  <Lines>57</Lines>
  <Paragraphs>16</Paragraphs>
  <TotalTime>7</TotalTime>
  <ScaleCrop>false</ScaleCrop>
  <LinksUpToDate>false</LinksUpToDate>
  <CharactersWithSpaces>8029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2018-07-17T03:04:00Z</dcterms:created>
  <dc:creator>Windows 用户</dc:creator>
  <cp:lastModifiedBy>红城国际工程项目管理有限公司:红城国际工程项目管理有限公司</cp:lastModifiedBy>
  <cp:lastPrinted>2019-12-09T06:35:00Z</cp:lastPrinted>
  <dcterms:modified xsi:type="dcterms:W3CDTF">2019-12-10T09:29:24Z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