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  <w:t>禹州市公安局购置DNA实验室耗材项目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禹州市公安局购置DNA实验室耗材项目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color w:val="auto"/>
          <w:sz w:val="30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T2019305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：2019年11月25日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：2019年12月6日11时40分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：36.2万元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5"/>
        <w:tblW w:w="0" w:type="auto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7457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郑州博科生物科技有限公司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河南科器汇进出口贸易有限公司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河南褀之诺商贸有限公司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tbl>
      <w:tblPr>
        <w:tblStyle w:val="5"/>
        <w:tblW w:w="8496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郑州博科生物科技有限公司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河南科器汇进出口贸易有限公司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河南褀之诺商贸有限公司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textAlignment w:val="auto"/>
        <w:rPr>
          <w:rFonts w:hint="default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tbl>
      <w:tblPr>
        <w:tblStyle w:val="5"/>
        <w:tblW w:w="91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3532"/>
        <w:gridCol w:w="4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9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9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4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zh-CN" w:eastAsia="zh-CN" w:bidi="ar"/>
        </w:rPr>
        <w:t>不同供应商电子响应文件制作硬件特征码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不相同，谈判继续进行。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6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2164"/>
        <w:gridCol w:w="1650"/>
        <w:gridCol w:w="165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8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zh-CN" w:eastAsia="zh-CN" w:bidi="ar"/>
              </w:rPr>
              <w:t>投标商名称</w:t>
            </w:r>
          </w:p>
        </w:tc>
        <w:tc>
          <w:tcPr>
            <w:tcW w:w="216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第一次报价（元）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河南科器汇进出口贸易有限公司</w:t>
            </w:r>
          </w:p>
        </w:tc>
        <w:tc>
          <w:tcPr>
            <w:tcW w:w="216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361930.00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350000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350000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郑州博科生物科技有限公司</w:t>
            </w:r>
          </w:p>
        </w:tc>
        <w:tc>
          <w:tcPr>
            <w:tcW w:w="216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361957.00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358000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358000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8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河南褀之诺商贸有限公司</w:t>
            </w:r>
          </w:p>
        </w:tc>
        <w:tc>
          <w:tcPr>
            <w:tcW w:w="216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361990.00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356000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356000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zh-CN" w:eastAsia="zh-CN" w:bidi="ar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河南科器汇进出口贸易有限公司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default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郑州市金水区花园路139号融元广场A座14层43号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万红梅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0371-65785880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叁拾伍万玖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整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（350000.00元）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pacing w:val="-2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pacing w:val="-20"/>
          <w:sz w:val="32"/>
          <w:szCs w:val="32"/>
          <w:u w:val="none"/>
          <w:shd w:val="clear" w:fill="FFFFFF"/>
        </w:rPr>
        <w:t>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840" w:firstLineChars="300"/>
        <w:jc w:val="left"/>
        <w:textAlignment w:val="auto"/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河南褀之诺商贸有限公司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840" w:firstLineChars="300"/>
        <w:jc w:val="left"/>
        <w:textAlignment w:val="auto"/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郑州高新技术产业开发区五龙口南路9号院3号楼2单元11层100号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840" w:firstLineChars="300"/>
        <w:jc w:val="left"/>
        <w:textAlignment w:val="auto"/>
        <w:rPr>
          <w:rFonts w:hint="default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（三）联系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杨方 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0371-60303027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840" w:firstLineChars="300"/>
        <w:jc w:val="left"/>
        <w:textAlignment w:val="auto"/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叁拾伍万陆仟元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整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3560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0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0.0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0元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3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pacing w:val="-2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pacing w:val="-20"/>
          <w:sz w:val="32"/>
          <w:szCs w:val="32"/>
          <w:u w:val="none"/>
          <w:shd w:val="clear" w:fill="FFFFFF"/>
        </w:rPr>
        <w:t>中标候选人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840" w:firstLineChars="300"/>
        <w:jc w:val="left"/>
        <w:textAlignment w:val="auto"/>
        <w:rPr>
          <w:rFonts w:hint="default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郑州博科生物科技有限公司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840" w:firstLineChars="300"/>
        <w:jc w:val="left"/>
        <w:textAlignment w:val="auto"/>
        <w:rPr>
          <w:rFonts w:hint="default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郑州市金水区花园路39号2号楼4单元9层903号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840" w:firstLineChars="300"/>
        <w:jc w:val="left"/>
        <w:textAlignment w:val="auto"/>
        <w:rPr>
          <w:rFonts w:hint="default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张佩利  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0371-60900030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840" w:firstLineChars="3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叁拾伍万捌仟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元整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>358000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.00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320" w:firstLineChars="19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6160" w:firstLineChars="2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6160" w:firstLineChars="2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6160" w:firstLineChars="2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2019年12月11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BC53CB"/>
    <w:multiLevelType w:val="singleLevel"/>
    <w:tmpl w:val="CDBC53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C6561D"/>
    <w:multiLevelType w:val="singleLevel"/>
    <w:tmpl w:val="6EC6561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7F1C"/>
    <w:rsid w:val="00FC5942"/>
    <w:rsid w:val="011C7B96"/>
    <w:rsid w:val="01531DE6"/>
    <w:rsid w:val="01786E15"/>
    <w:rsid w:val="01922D54"/>
    <w:rsid w:val="04486D49"/>
    <w:rsid w:val="06121130"/>
    <w:rsid w:val="07334BC2"/>
    <w:rsid w:val="074C2860"/>
    <w:rsid w:val="089C001E"/>
    <w:rsid w:val="08C90D30"/>
    <w:rsid w:val="0A5D6E52"/>
    <w:rsid w:val="0BA93A0C"/>
    <w:rsid w:val="0CA9560F"/>
    <w:rsid w:val="0CE85A73"/>
    <w:rsid w:val="0D726A2D"/>
    <w:rsid w:val="0DB47140"/>
    <w:rsid w:val="0F891EC3"/>
    <w:rsid w:val="100C6550"/>
    <w:rsid w:val="10C60992"/>
    <w:rsid w:val="10D748B9"/>
    <w:rsid w:val="13C516E0"/>
    <w:rsid w:val="13E67329"/>
    <w:rsid w:val="16F3650C"/>
    <w:rsid w:val="179F732E"/>
    <w:rsid w:val="1800132B"/>
    <w:rsid w:val="1A6D3F70"/>
    <w:rsid w:val="1B580BAB"/>
    <w:rsid w:val="1BEB3B58"/>
    <w:rsid w:val="1CE2410D"/>
    <w:rsid w:val="1D31037E"/>
    <w:rsid w:val="1F4C48F5"/>
    <w:rsid w:val="1FB05310"/>
    <w:rsid w:val="20FF035D"/>
    <w:rsid w:val="21BF58AC"/>
    <w:rsid w:val="21F55483"/>
    <w:rsid w:val="223147D3"/>
    <w:rsid w:val="236B51E7"/>
    <w:rsid w:val="24821DCF"/>
    <w:rsid w:val="253A59AA"/>
    <w:rsid w:val="269641F3"/>
    <w:rsid w:val="276E3253"/>
    <w:rsid w:val="27B5685D"/>
    <w:rsid w:val="281305DD"/>
    <w:rsid w:val="294E3F10"/>
    <w:rsid w:val="2B8F7509"/>
    <w:rsid w:val="2CF522B9"/>
    <w:rsid w:val="2CF75FAD"/>
    <w:rsid w:val="2D025898"/>
    <w:rsid w:val="2D695FB2"/>
    <w:rsid w:val="2DF8188F"/>
    <w:rsid w:val="2F1E094E"/>
    <w:rsid w:val="30F110BA"/>
    <w:rsid w:val="312C7E46"/>
    <w:rsid w:val="3640561C"/>
    <w:rsid w:val="378D1AE3"/>
    <w:rsid w:val="38AA3975"/>
    <w:rsid w:val="3C77000D"/>
    <w:rsid w:val="3D0922B5"/>
    <w:rsid w:val="3F014BD7"/>
    <w:rsid w:val="3FF20CE4"/>
    <w:rsid w:val="403D60C5"/>
    <w:rsid w:val="41BF4C2B"/>
    <w:rsid w:val="47410E15"/>
    <w:rsid w:val="47E40D79"/>
    <w:rsid w:val="47FA316C"/>
    <w:rsid w:val="480D7BB1"/>
    <w:rsid w:val="48881D94"/>
    <w:rsid w:val="48CC0AB7"/>
    <w:rsid w:val="48D65B77"/>
    <w:rsid w:val="49996A42"/>
    <w:rsid w:val="4B2C1C43"/>
    <w:rsid w:val="4B345656"/>
    <w:rsid w:val="4CB7279A"/>
    <w:rsid w:val="4D3C2317"/>
    <w:rsid w:val="4DB41399"/>
    <w:rsid w:val="4DC80453"/>
    <w:rsid w:val="4DD80B56"/>
    <w:rsid w:val="4DFA7570"/>
    <w:rsid w:val="4E5A792C"/>
    <w:rsid w:val="51EE455A"/>
    <w:rsid w:val="535E02D6"/>
    <w:rsid w:val="543674B4"/>
    <w:rsid w:val="54E0612A"/>
    <w:rsid w:val="578B2CFC"/>
    <w:rsid w:val="57E437E4"/>
    <w:rsid w:val="57FE7887"/>
    <w:rsid w:val="5ADF2845"/>
    <w:rsid w:val="5BAE0A78"/>
    <w:rsid w:val="5C1E37C1"/>
    <w:rsid w:val="5C237182"/>
    <w:rsid w:val="5D284BBF"/>
    <w:rsid w:val="5DF33F88"/>
    <w:rsid w:val="5DFA39A3"/>
    <w:rsid w:val="5EEB0500"/>
    <w:rsid w:val="5F986937"/>
    <w:rsid w:val="5FA94EBD"/>
    <w:rsid w:val="60047B65"/>
    <w:rsid w:val="61522E5D"/>
    <w:rsid w:val="61FC32E6"/>
    <w:rsid w:val="64416650"/>
    <w:rsid w:val="65E41C24"/>
    <w:rsid w:val="668E1DA4"/>
    <w:rsid w:val="66F81D74"/>
    <w:rsid w:val="69584ABE"/>
    <w:rsid w:val="6A665125"/>
    <w:rsid w:val="6BE652AD"/>
    <w:rsid w:val="6DA86EEF"/>
    <w:rsid w:val="6E116668"/>
    <w:rsid w:val="6F5778FE"/>
    <w:rsid w:val="6F6801BA"/>
    <w:rsid w:val="70415DA2"/>
    <w:rsid w:val="71612A8F"/>
    <w:rsid w:val="71E95DF4"/>
    <w:rsid w:val="72782A3A"/>
    <w:rsid w:val="72976169"/>
    <w:rsid w:val="72CC0EE9"/>
    <w:rsid w:val="72F901DA"/>
    <w:rsid w:val="737D77CA"/>
    <w:rsid w:val="74FF2812"/>
    <w:rsid w:val="75CC352E"/>
    <w:rsid w:val="75F052C0"/>
    <w:rsid w:val="76310489"/>
    <w:rsid w:val="78E21FF2"/>
    <w:rsid w:val="79754803"/>
    <w:rsid w:val="7CA55B89"/>
    <w:rsid w:val="7D0F0A96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m-text"/>
    <w:basedOn w:val="7"/>
    <w:uiPriority w:val="0"/>
  </w:style>
  <w:style w:type="character" w:customStyle="1" w:styleId="23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24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25">
    <w:name w:val="focus2"/>
    <w:basedOn w:val="7"/>
    <w:qFormat/>
    <w:uiPriority w:val="0"/>
    <w:rPr>
      <w:b/>
      <w:color w:val="000000"/>
    </w:rPr>
  </w:style>
  <w:style w:type="character" w:customStyle="1" w:styleId="26">
    <w:name w:val="swapimg4"/>
    <w:basedOn w:val="7"/>
    <w:qFormat/>
    <w:uiPriority w:val="0"/>
  </w:style>
  <w:style w:type="character" w:customStyle="1" w:styleId="27">
    <w:name w:val="swapimg5"/>
    <w:basedOn w:val="7"/>
    <w:qFormat/>
    <w:uiPriority w:val="0"/>
  </w:style>
  <w:style w:type="character" w:customStyle="1" w:styleId="28">
    <w:name w:val="close6"/>
    <w:basedOn w:val="7"/>
    <w:qFormat/>
    <w:uiPriority w:val="0"/>
  </w:style>
  <w:style w:type="character" w:customStyle="1" w:styleId="29">
    <w:name w:val="l_1"/>
    <w:basedOn w:val="7"/>
    <w:qFormat/>
    <w:uiPriority w:val="0"/>
  </w:style>
  <w:style w:type="character" w:customStyle="1" w:styleId="30">
    <w:name w:val="icon_dljg"/>
    <w:basedOn w:val="7"/>
    <w:qFormat/>
    <w:uiPriority w:val="0"/>
  </w:style>
  <w:style w:type="character" w:customStyle="1" w:styleId="31">
    <w:name w:val="icon_cxktbr"/>
    <w:basedOn w:val="7"/>
    <w:qFormat/>
    <w:uiPriority w:val="0"/>
  </w:style>
  <w:style w:type="character" w:customStyle="1" w:styleId="32">
    <w:name w:val="icon_cxkcyry"/>
    <w:basedOn w:val="7"/>
    <w:qFormat/>
    <w:uiPriority w:val="0"/>
  </w:style>
  <w:style w:type="character" w:customStyle="1" w:styleId="33">
    <w:name w:val="searchclose"/>
    <w:basedOn w:val="7"/>
    <w:qFormat/>
    <w:uiPriority w:val="0"/>
  </w:style>
  <w:style w:type="character" w:customStyle="1" w:styleId="34">
    <w:name w:val="searchopen"/>
    <w:basedOn w:val="7"/>
    <w:qFormat/>
    <w:uiPriority w:val="0"/>
  </w:style>
  <w:style w:type="character" w:customStyle="1" w:styleId="35">
    <w:name w:val="icon_gzkj"/>
    <w:basedOn w:val="7"/>
    <w:qFormat/>
    <w:uiPriority w:val="0"/>
  </w:style>
  <w:style w:type="character" w:customStyle="1" w:styleId="36">
    <w:name w:val="icon_lzrz"/>
    <w:basedOn w:val="7"/>
    <w:qFormat/>
    <w:uiPriority w:val="0"/>
  </w:style>
  <w:style w:type="character" w:customStyle="1" w:styleId="37">
    <w:name w:val="icon_xzry"/>
    <w:basedOn w:val="7"/>
    <w:qFormat/>
    <w:uiPriority w:val="0"/>
  </w:style>
  <w:style w:type="character" w:customStyle="1" w:styleId="38">
    <w:name w:val="icon_xglc"/>
    <w:basedOn w:val="7"/>
    <w:qFormat/>
    <w:uiPriority w:val="0"/>
  </w:style>
  <w:style w:type="character" w:customStyle="1" w:styleId="39">
    <w:name w:val="l_10"/>
    <w:basedOn w:val="7"/>
    <w:qFormat/>
    <w:uiPriority w:val="0"/>
  </w:style>
  <w:style w:type="character" w:customStyle="1" w:styleId="40">
    <w:name w:val="l_101"/>
    <w:basedOn w:val="7"/>
    <w:qFormat/>
    <w:uiPriority w:val="0"/>
  </w:style>
  <w:style w:type="character" w:customStyle="1" w:styleId="41">
    <w:name w:val="l_0"/>
    <w:basedOn w:val="7"/>
    <w:qFormat/>
    <w:uiPriority w:val="0"/>
  </w:style>
  <w:style w:type="character" w:customStyle="1" w:styleId="42">
    <w:name w:val="l_01"/>
    <w:basedOn w:val="7"/>
    <w:qFormat/>
    <w:uiPriority w:val="0"/>
  </w:style>
  <w:style w:type="character" w:customStyle="1" w:styleId="43">
    <w:name w:val="l_2"/>
    <w:basedOn w:val="7"/>
    <w:qFormat/>
    <w:uiPriority w:val="0"/>
  </w:style>
  <w:style w:type="character" w:customStyle="1" w:styleId="44">
    <w:name w:val="l_21"/>
    <w:basedOn w:val="7"/>
    <w:qFormat/>
    <w:uiPriority w:val="0"/>
  </w:style>
  <w:style w:type="character" w:customStyle="1" w:styleId="45">
    <w:name w:val="l_3"/>
    <w:basedOn w:val="7"/>
    <w:qFormat/>
    <w:uiPriority w:val="0"/>
  </w:style>
  <w:style w:type="character" w:customStyle="1" w:styleId="46">
    <w:name w:val="l_31"/>
    <w:basedOn w:val="7"/>
    <w:qFormat/>
    <w:uiPriority w:val="0"/>
  </w:style>
  <w:style w:type="character" w:customStyle="1" w:styleId="47">
    <w:name w:val="l_4"/>
    <w:basedOn w:val="7"/>
    <w:qFormat/>
    <w:uiPriority w:val="0"/>
  </w:style>
  <w:style w:type="character" w:customStyle="1" w:styleId="48">
    <w:name w:val="l_41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5"/>
    <w:basedOn w:val="7"/>
    <w:qFormat/>
    <w:uiPriority w:val="0"/>
  </w:style>
  <w:style w:type="character" w:customStyle="1" w:styleId="52">
    <w:name w:val="l_51"/>
    <w:basedOn w:val="7"/>
    <w:qFormat/>
    <w:uiPriority w:val="0"/>
  </w:style>
  <w:style w:type="character" w:customStyle="1" w:styleId="53">
    <w:name w:val="l_6"/>
    <w:basedOn w:val="7"/>
    <w:qFormat/>
    <w:uiPriority w:val="0"/>
  </w:style>
  <w:style w:type="character" w:customStyle="1" w:styleId="54">
    <w:name w:val="l_61"/>
    <w:basedOn w:val="7"/>
    <w:qFormat/>
    <w:uiPriority w:val="0"/>
  </w:style>
  <w:style w:type="character" w:customStyle="1" w:styleId="55">
    <w:name w:val="l_8"/>
    <w:basedOn w:val="7"/>
    <w:qFormat/>
    <w:uiPriority w:val="0"/>
  </w:style>
  <w:style w:type="character" w:customStyle="1" w:styleId="56">
    <w:name w:val="l_81"/>
    <w:basedOn w:val="7"/>
    <w:qFormat/>
    <w:uiPriority w:val="0"/>
  </w:style>
  <w:style w:type="character" w:customStyle="1" w:styleId="57">
    <w:name w:val="l_9"/>
    <w:basedOn w:val="7"/>
    <w:qFormat/>
    <w:uiPriority w:val="0"/>
  </w:style>
  <w:style w:type="character" w:customStyle="1" w:styleId="58">
    <w:name w:val="l_91"/>
    <w:basedOn w:val="7"/>
    <w:qFormat/>
    <w:uiPriority w:val="0"/>
  </w:style>
  <w:style w:type="character" w:customStyle="1" w:styleId="59">
    <w:name w:val="l_11"/>
    <w:basedOn w:val="7"/>
    <w:qFormat/>
    <w:uiPriority w:val="0"/>
  </w:style>
  <w:style w:type="character" w:customStyle="1" w:styleId="60">
    <w:name w:val="l_111"/>
    <w:basedOn w:val="7"/>
    <w:qFormat/>
    <w:uiPriority w:val="0"/>
  </w:style>
  <w:style w:type="character" w:customStyle="1" w:styleId="61">
    <w:name w:val="l_12"/>
    <w:basedOn w:val="7"/>
    <w:qFormat/>
    <w:uiPriority w:val="0"/>
  </w:style>
  <w:style w:type="character" w:customStyle="1" w:styleId="62">
    <w:name w:val="l_121"/>
    <w:basedOn w:val="7"/>
    <w:qFormat/>
    <w:uiPriority w:val="0"/>
  </w:style>
  <w:style w:type="character" w:customStyle="1" w:styleId="63">
    <w:name w:val="l_13"/>
    <w:basedOn w:val="7"/>
    <w:qFormat/>
    <w:uiPriority w:val="0"/>
  </w:style>
  <w:style w:type="character" w:customStyle="1" w:styleId="64">
    <w:name w:val="l_131"/>
    <w:basedOn w:val="7"/>
    <w:qFormat/>
    <w:uiPriority w:val="0"/>
  </w:style>
  <w:style w:type="character" w:customStyle="1" w:styleId="65">
    <w:name w:val="l_14"/>
    <w:basedOn w:val="7"/>
    <w:qFormat/>
    <w:uiPriority w:val="0"/>
  </w:style>
  <w:style w:type="character" w:customStyle="1" w:styleId="66">
    <w:name w:val="l_141"/>
    <w:basedOn w:val="7"/>
    <w:qFormat/>
    <w:uiPriority w:val="0"/>
  </w:style>
  <w:style w:type="character" w:customStyle="1" w:styleId="67">
    <w:name w:val="l_15"/>
    <w:basedOn w:val="7"/>
    <w:qFormat/>
    <w:uiPriority w:val="0"/>
  </w:style>
  <w:style w:type="character" w:customStyle="1" w:styleId="68">
    <w:name w:val="l_151"/>
    <w:basedOn w:val="7"/>
    <w:qFormat/>
    <w:uiPriority w:val="0"/>
  </w:style>
  <w:style w:type="character" w:customStyle="1" w:styleId="69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70">
    <w:name w:val="close"/>
    <w:basedOn w:val="7"/>
    <w:qFormat/>
    <w:uiPriority w:val="0"/>
  </w:style>
  <w:style w:type="character" w:customStyle="1" w:styleId="71">
    <w:name w:val="l_112"/>
    <w:basedOn w:val="7"/>
    <w:qFormat/>
    <w:uiPriority w:val="0"/>
  </w:style>
  <w:style w:type="character" w:customStyle="1" w:styleId="72">
    <w:name w:val="swapimg"/>
    <w:basedOn w:val="7"/>
    <w:qFormat/>
    <w:uiPriority w:val="0"/>
  </w:style>
  <w:style w:type="character" w:customStyle="1" w:styleId="73">
    <w:name w:val="swapimg1"/>
    <w:basedOn w:val="7"/>
    <w:qFormat/>
    <w:uiPriority w:val="0"/>
  </w:style>
  <w:style w:type="character" w:customStyle="1" w:styleId="74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75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focus1"/>
    <w:basedOn w:val="7"/>
    <w:qFormat/>
    <w:uiPriority w:val="0"/>
    <w:rPr>
      <w:b/>
      <w:color w:val="000000"/>
    </w:rPr>
  </w:style>
  <w:style w:type="character" w:customStyle="1" w:styleId="78">
    <w:name w:val="swapimg3"/>
    <w:basedOn w:val="7"/>
    <w:qFormat/>
    <w:uiPriority w:val="0"/>
  </w:style>
  <w:style w:type="character" w:customStyle="1" w:styleId="79">
    <w:name w:val="close5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2019-12-06T06:10:00Z</cp:lastPrinted>
  <dcterms:modified xsi:type="dcterms:W3CDTF">2019-12-10T02:24:18Z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