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54" w:rsidRDefault="00BD71FA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XCGC-F2019278许昌市中心医院“许昌市中心医院新院区建设项目智能化工程”项目变更公告</w:t>
      </w:r>
    </w:p>
    <w:p w:rsidR="00482254" w:rsidRDefault="00BD71FA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各潜在投标人：</w:t>
      </w:r>
    </w:p>
    <w:p w:rsidR="00482254" w:rsidRDefault="00BD71FA">
      <w:pPr>
        <w:ind w:firstLineChars="228" w:firstLine="63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XCGC-F2019278许昌市中心医院“许昌市中心医院新院区建设项目智能化工程”项目招标文件变更如下：</w:t>
      </w:r>
    </w:p>
    <w:p w:rsidR="00482254" w:rsidRPr="00272978" w:rsidRDefault="00272978" w:rsidP="0027297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r w:rsidR="00BD71FA" w:rsidRPr="00272978">
        <w:rPr>
          <w:rFonts w:ascii="仿宋" w:eastAsia="仿宋" w:hAnsi="仿宋" w:cs="仿宋" w:hint="eastAsia"/>
          <w:sz w:val="28"/>
          <w:szCs w:val="28"/>
        </w:rPr>
        <w:t>原招标文件第七章技术标准和要求-技术要求-“1.2.2本技术要求的证明资料仅限于产品第三方检测报告，产品彩页，厂家相关资质证书，认证，并加盖厂家公章”。</w:t>
      </w:r>
      <w:r w:rsidR="00BD71FA" w:rsidRPr="00272978">
        <w:rPr>
          <w:rFonts w:ascii="仿宋" w:eastAsia="仿宋" w:hAnsi="仿宋" w:cs="仿宋" w:hint="eastAsia"/>
          <w:b/>
          <w:bCs/>
          <w:sz w:val="28"/>
          <w:szCs w:val="28"/>
        </w:rPr>
        <w:t>现变更为：</w:t>
      </w:r>
      <w:r w:rsidR="00BD71FA" w:rsidRPr="00272978">
        <w:rPr>
          <w:rFonts w:ascii="仿宋" w:eastAsia="仿宋" w:hAnsi="仿宋" w:cs="仿宋" w:hint="eastAsia"/>
          <w:sz w:val="28"/>
          <w:szCs w:val="28"/>
        </w:rPr>
        <w:t>“1.2.2中标人在签订合同前，须提供招标文件中技术参数中所要求的证明材料。”</w:t>
      </w:r>
    </w:p>
    <w:p w:rsidR="00482254" w:rsidRPr="00272978" w:rsidRDefault="00272978" w:rsidP="0027297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</w:t>
      </w:r>
      <w:r w:rsidR="00BD71FA" w:rsidRPr="00272978">
        <w:rPr>
          <w:rFonts w:ascii="仿宋" w:eastAsia="仿宋" w:hAnsi="仿宋" w:cs="仿宋" w:hint="eastAsia"/>
          <w:sz w:val="28"/>
          <w:szCs w:val="28"/>
        </w:rPr>
        <w:t>原招标文件第七章技术标准和要求-技术要求-“1.2.3投标人若非设备原始生产厂商，所提供的设备必须直接来源于原厂商且未经使用过的产品，主要设备[计算机网络系统、无线WIFI、安防系统、护理对讲及信息导引及发布系统、综合布线、机房工程]，出具原厂商售后服务承诺和相关产品的检测报告。”</w:t>
      </w:r>
      <w:r w:rsidR="00BD71FA" w:rsidRPr="00272978">
        <w:rPr>
          <w:rFonts w:ascii="仿宋" w:eastAsia="仿宋" w:hAnsi="仿宋" w:cs="仿宋" w:hint="eastAsia"/>
          <w:b/>
          <w:bCs/>
          <w:sz w:val="28"/>
          <w:szCs w:val="28"/>
        </w:rPr>
        <w:t>现变更为：</w:t>
      </w:r>
      <w:r w:rsidR="00BD71FA" w:rsidRPr="00272978">
        <w:rPr>
          <w:rFonts w:ascii="仿宋" w:eastAsia="仿宋" w:hAnsi="仿宋" w:cs="仿宋" w:hint="eastAsia"/>
          <w:sz w:val="28"/>
          <w:szCs w:val="28"/>
        </w:rPr>
        <w:t>“1.2.3中标人若非设备原始生产厂商，所提供的设备必须直接来源于原厂商且未经使用过的产品，主要设备[计算机网络系统、无线WIFI、安防系统、护理对讲及信息导引及发布系统、综合布线、机房工程]，出具原厂商售后服务承诺和相关产品的检测报告。”</w:t>
      </w:r>
    </w:p>
    <w:p w:rsidR="001A2DEF" w:rsidRDefault="00272978" w:rsidP="0027297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三、</w:t>
      </w:r>
      <w:r w:rsidR="001A2DEF" w:rsidRPr="00B461E5">
        <w:rPr>
          <w:rFonts w:ascii="仿宋" w:eastAsia="仿宋" w:hAnsi="仿宋" w:cs="仿宋" w:hint="eastAsia"/>
          <w:bCs/>
          <w:sz w:val="28"/>
          <w:szCs w:val="28"/>
        </w:rPr>
        <w:t>原招标文件第二章投标人须知</w:t>
      </w:r>
      <w:r w:rsidR="001A2DEF">
        <w:rPr>
          <w:rFonts w:ascii="仿宋" w:eastAsia="仿宋" w:hAnsi="仿宋" w:cs="仿宋" w:hint="eastAsia"/>
          <w:bCs/>
          <w:sz w:val="28"/>
          <w:szCs w:val="28"/>
        </w:rPr>
        <w:t>-</w:t>
      </w:r>
      <w:r w:rsidR="001A2DEF" w:rsidRPr="00B461E5">
        <w:rPr>
          <w:rFonts w:ascii="仿宋" w:eastAsia="仿宋" w:hAnsi="仿宋" w:cs="仿宋" w:hint="eastAsia"/>
          <w:bCs/>
          <w:sz w:val="28"/>
          <w:szCs w:val="28"/>
        </w:rPr>
        <w:t>前附表10.12特别提示增加第1</w:t>
      </w:r>
      <w:r w:rsidR="001A2DEF">
        <w:rPr>
          <w:rFonts w:ascii="仿宋" w:eastAsia="仿宋" w:hAnsi="仿宋" w:cs="仿宋" w:hint="eastAsia"/>
          <w:bCs/>
          <w:sz w:val="28"/>
          <w:szCs w:val="28"/>
        </w:rPr>
        <w:t>2</w:t>
      </w:r>
      <w:r w:rsidR="001A2DEF" w:rsidRPr="00B461E5">
        <w:rPr>
          <w:rFonts w:ascii="仿宋" w:eastAsia="仿宋" w:hAnsi="仿宋" w:cs="仿宋" w:hint="eastAsia"/>
          <w:bCs/>
          <w:sz w:val="28"/>
          <w:szCs w:val="28"/>
        </w:rPr>
        <w:t>条，</w:t>
      </w:r>
      <w:r w:rsidR="001A2DEF" w:rsidRPr="00D6723F">
        <w:rPr>
          <w:rFonts w:ascii="仿宋" w:eastAsia="仿宋" w:hAnsi="仿宋" w:cs="仿宋" w:hint="eastAsia"/>
          <w:b/>
          <w:bCs/>
          <w:sz w:val="28"/>
          <w:szCs w:val="28"/>
        </w:rPr>
        <w:t>内容为：</w:t>
      </w:r>
      <w:r w:rsidR="001A2DEF" w:rsidRPr="00B461E5">
        <w:rPr>
          <w:rFonts w:ascii="仿宋" w:eastAsia="仿宋" w:hAnsi="仿宋" w:cs="仿宋" w:hint="eastAsia"/>
          <w:bCs/>
          <w:sz w:val="28"/>
          <w:szCs w:val="28"/>
        </w:rPr>
        <w:t>“1</w:t>
      </w:r>
      <w:r w:rsidR="001A2DEF">
        <w:rPr>
          <w:rFonts w:ascii="仿宋" w:eastAsia="仿宋" w:hAnsi="仿宋" w:cs="仿宋" w:hint="eastAsia"/>
          <w:bCs/>
          <w:sz w:val="28"/>
          <w:szCs w:val="28"/>
        </w:rPr>
        <w:t>2</w:t>
      </w:r>
      <w:r w:rsidR="001A2DEF" w:rsidRPr="00B461E5">
        <w:rPr>
          <w:rFonts w:ascii="仿宋" w:eastAsia="仿宋" w:hAnsi="仿宋" w:cs="仿宋" w:hint="eastAsia"/>
          <w:bCs/>
          <w:sz w:val="28"/>
          <w:szCs w:val="28"/>
        </w:rPr>
        <w:t>、</w:t>
      </w:r>
      <w:r w:rsidR="001A2DEF" w:rsidRPr="001A2DEF">
        <w:rPr>
          <w:rFonts w:ascii="仿宋" w:eastAsia="仿宋" w:hAnsi="仿宋" w:cs="仿宋" w:hint="eastAsia"/>
          <w:bCs/>
          <w:sz w:val="28"/>
          <w:szCs w:val="28"/>
        </w:rPr>
        <w:t>不同投标人电子投标文件制作硬件特征码（网卡MAC地址、CPU序号、硬盘序列号）均一致时，视为‘不同投标人的投标文件由同一单位或者个人编制’或‘不同投标人委托同一</w:t>
      </w:r>
      <w:r w:rsidR="001A2DEF" w:rsidRPr="001A2DEF">
        <w:rPr>
          <w:rFonts w:ascii="仿宋" w:eastAsia="仿宋" w:hAnsi="仿宋" w:cs="仿宋" w:hint="eastAsia"/>
          <w:bCs/>
          <w:sz w:val="28"/>
          <w:szCs w:val="28"/>
        </w:rPr>
        <w:lastRenderedPageBreak/>
        <w:t>单位或者个人办理投标事宜’，其投标无效”。评标专家应严格按照要求查看“硬件特征码”相关信息并进行评审，在评标报告中显示“不同投标人电子投标文件制作硬件特征码”是否雷同的分析及判定结果。</w:t>
      </w:r>
      <w:r w:rsidR="001A2DEF" w:rsidRPr="00B461E5">
        <w:rPr>
          <w:rFonts w:ascii="仿宋" w:eastAsia="仿宋" w:hAnsi="仿宋" w:cs="仿宋" w:hint="eastAsia"/>
          <w:bCs/>
          <w:sz w:val="28"/>
          <w:szCs w:val="28"/>
        </w:rPr>
        <w:t>”</w:t>
      </w:r>
    </w:p>
    <w:p w:rsidR="00482254" w:rsidRDefault="00BD71FA">
      <w:pPr>
        <w:pStyle w:val="a0"/>
        <w:ind w:firstLineChars="228" w:firstLine="638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其他内容不变。</w:t>
      </w:r>
    </w:p>
    <w:p w:rsidR="00482254" w:rsidRDefault="00482254">
      <w:pPr>
        <w:rPr>
          <w:rFonts w:ascii="仿宋" w:eastAsia="仿宋" w:hAnsi="仿宋" w:cs="仿宋"/>
          <w:sz w:val="30"/>
          <w:szCs w:val="30"/>
        </w:rPr>
      </w:pPr>
    </w:p>
    <w:p w:rsidR="00482254" w:rsidRDefault="00482254">
      <w:pPr>
        <w:rPr>
          <w:rFonts w:ascii="仿宋" w:eastAsia="仿宋" w:hAnsi="仿宋" w:cs="仿宋"/>
          <w:sz w:val="30"/>
          <w:szCs w:val="30"/>
        </w:rPr>
      </w:pPr>
    </w:p>
    <w:p w:rsidR="00482254" w:rsidRDefault="00BD71FA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    许昌市中心医院</w:t>
      </w:r>
    </w:p>
    <w:p w:rsidR="00482254" w:rsidRDefault="00BD71FA" w:rsidP="00482254">
      <w:pPr>
        <w:pStyle w:val="a0"/>
        <w:ind w:firstLine="300"/>
        <w:jc w:val="center"/>
        <w:rPr>
          <w:rFonts w:ascii="仿宋" w:eastAsia="仿宋" w:hAnsi="仿宋" w:cs="仿宋" w:hint="default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/>
          <w:sz w:val="30"/>
          <w:szCs w:val="30"/>
        </w:rPr>
        <w:t xml:space="preserve">   2019年12月</w:t>
      </w:r>
      <w:r w:rsidR="007968B6">
        <w:rPr>
          <w:rFonts w:ascii="仿宋" w:eastAsia="仿宋" w:hAnsi="仿宋" w:cs="仿宋"/>
          <w:sz w:val="30"/>
          <w:szCs w:val="30"/>
        </w:rPr>
        <w:t>9</w:t>
      </w:r>
      <w:r>
        <w:rPr>
          <w:rFonts w:ascii="仿宋" w:eastAsia="仿宋" w:hAnsi="仿宋" w:cs="仿宋"/>
          <w:sz w:val="30"/>
          <w:szCs w:val="30"/>
        </w:rPr>
        <w:t>日</w:t>
      </w:r>
    </w:p>
    <w:sectPr w:rsidR="00482254" w:rsidSect="00615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1E5" w:rsidRDefault="00B461E5" w:rsidP="00B461E5">
      <w:r>
        <w:separator/>
      </w:r>
    </w:p>
  </w:endnote>
  <w:endnote w:type="continuationSeparator" w:id="0">
    <w:p w:rsidR="00B461E5" w:rsidRDefault="00B461E5" w:rsidP="00B4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1E5" w:rsidRDefault="00B461E5" w:rsidP="00B461E5">
      <w:r>
        <w:separator/>
      </w:r>
    </w:p>
  </w:footnote>
  <w:footnote w:type="continuationSeparator" w:id="0">
    <w:p w:rsidR="00B461E5" w:rsidRDefault="00B461E5" w:rsidP="00B461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BCD62"/>
    <w:multiLevelType w:val="singleLevel"/>
    <w:tmpl w:val="ED4059DA"/>
    <w:lvl w:ilvl="0">
      <w:start w:val="1"/>
      <w:numFmt w:val="chineseCounting"/>
      <w:suff w:val="nothing"/>
      <w:lvlText w:val="%1、"/>
      <w:lvlJc w:val="left"/>
      <w:rPr>
        <w:rFonts w:ascii="仿宋" w:eastAsia="仿宋" w:hAnsi="仿宋" w:cs="仿宋"/>
      </w:rPr>
    </w:lvl>
  </w:abstractNum>
  <w:abstractNum w:abstractNumId="1">
    <w:nsid w:val="7BBF3095"/>
    <w:multiLevelType w:val="singleLevel"/>
    <w:tmpl w:val="62EC8712"/>
    <w:lvl w:ilvl="0">
      <w:start w:val="1"/>
      <w:numFmt w:val="japaneseCounting"/>
      <w:suff w:val="nothing"/>
      <w:lvlText w:val="%1、"/>
      <w:lvlJc w:val="left"/>
      <w:rPr>
        <w:rFonts w:ascii="仿宋" w:eastAsia="仿宋" w:hAnsi="仿宋" w:cs="仿宋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DC72BC3"/>
    <w:rsid w:val="001A2DEF"/>
    <w:rsid w:val="00271F2B"/>
    <w:rsid w:val="00272978"/>
    <w:rsid w:val="00460C1E"/>
    <w:rsid w:val="00482254"/>
    <w:rsid w:val="00497D90"/>
    <w:rsid w:val="00615432"/>
    <w:rsid w:val="006C0642"/>
    <w:rsid w:val="007968B6"/>
    <w:rsid w:val="007B6C42"/>
    <w:rsid w:val="00B461E5"/>
    <w:rsid w:val="00BD71FA"/>
    <w:rsid w:val="00D6723F"/>
    <w:rsid w:val="065E4CE2"/>
    <w:rsid w:val="0BA424F9"/>
    <w:rsid w:val="0FDF1C81"/>
    <w:rsid w:val="17DA6E38"/>
    <w:rsid w:val="18A67D65"/>
    <w:rsid w:val="1A0550AC"/>
    <w:rsid w:val="2D545A2E"/>
    <w:rsid w:val="2DC72BC3"/>
    <w:rsid w:val="2E5D63B8"/>
    <w:rsid w:val="69543F68"/>
    <w:rsid w:val="69B612AF"/>
    <w:rsid w:val="6F396A87"/>
    <w:rsid w:val="6F59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154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615432"/>
    <w:pPr>
      <w:jc w:val="left"/>
      <w:outlineLvl w:val="1"/>
    </w:pPr>
    <w:rPr>
      <w:rFonts w:ascii="宋体" w:eastAsia="宋体" w:hAnsi="宋体" w:cs="Times New Roman" w:hint="eastAsia"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0"/>
    <w:qFormat/>
    <w:rsid w:val="00615432"/>
    <w:pPr>
      <w:ind w:firstLineChars="100" w:firstLine="420"/>
    </w:pPr>
  </w:style>
  <w:style w:type="paragraph" w:styleId="a4">
    <w:name w:val="Body Text"/>
    <w:basedOn w:val="a"/>
    <w:qFormat/>
    <w:rsid w:val="00615432"/>
    <w:rPr>
      <w:rFonts w:hAnsi="宋体" w:hint="eastAsia"/>
      <w:szCs w:val="20"/>
    </w:rPr>
  </w:style>
  <w:style w:type="paragraph" w:styleId="20">
    <w:name w:val="Body Text First Indent 2"/>
    <w:basedOn w:val="a5"/>
    <w:qFormat/>
    <w:rsid w:val="00615432"/>
    <w:pPr>
      <w:adjustRightInd w:val="0"/>
      <w:snapToGrid w:val="0"/>
      <w:spacing w:beforeAutospacing="1" w:afterAutospacing="1" w:line="360" w:lineRule="auto"/>
      <w:ind w:left="480" w:firstLineChars="200" w:firstLine="562"/>
      <w:jc w:val="left"/>
    </w:pPr>
    <w:rPr>
      <w:rFonts w:ascii="仿宋_GB2312" w:hAnsi="仿宋_GB2312" w:hint="eastAsia"/>
      <w:szCs w:val="30"/>
      <w:lang w:eastAsia="en-US"/>
    </w:rPr>
  </w:style>
  <w:style w:type="paragraph" w:styleId="a5">
    <w:name w:val="Body Text Indent"/>
    <w:basedOn w:val="a"/>
    <w:qFormat/>
    <w:rsid w:val="00615432"/>
    <w:pPr>
      <w:spacing w:after="120"/>
      <w:ind w:leftChars="200" w:left="200"/>
    </w:pPr>
  </w:style>
  <w:style w:type="character" w:styleId="a6">
    <w:name w:val="FollowedHyperlink"/>
    <w:basedOn w:val="a1"/>
    <w:rsid w:val="00615432"/>
    <w:rPr>
      <w:color w:val="000000"/>
      <w:u w:val="none"/>
    </w:rPr>
  </w:style>
  <w:style w:type="character" w:styleId="a7">
    <w:name w:val="Emphasis"/>
    <w:basedOn w:val="a1"/>
    <w:qFormat/>
    <w:rsid w:val="00615432"/>
  </w:style>
  <w:style w:type="character" w:styleId="a8">
    <w:name w:val="Hyperlink"/>
    <w:basedOn w:val="a1"/>
    <w:rsid w:val="00615432"/>
    <w:rPr>
      <w:color w:val="000000"/>
      <w:u w:val="none"/>
    </w:rPr>
  </w:style>
  <w:style w:type="character" w:customStyle="1" w:styleId="red">
    <w:name w:val="red"/>
    <w:basedOn w:val="a1"/>
    <w:rsid w:val="00615432"/>
    <w:rPr>
      <w:color w:val="FF0000"/>
      <w:sz w:val="18"/>
      <w:szCs w:val="18"/>
    </w:rPr>
  </w:style>
  <w:style w:type="character" w:customStyle="1" w:styleId="red1">
    <w:name w:val="red1"/>
    <w:basedOn w:val="a1"/>
    <w:rsid w:val="00615432"/>
    <w:rPr>
      <w:color w:val="FF0000"/>
      <w:sz w:val="18"/>
      <w:szCs w:val="18"/>
    </w:rPr>
  </w:style>
  <w:style w:type="character" w:customStyle="1" w:styleId="red2">
    <w:name w:val="red2"/>
    <w:basedOn w:val="a1"/>
    <w:rsid w:val="00615432"/>
    <w:rPr>
      <w:color w:val="CC0000"/>
    </w:rPr>
  </w:style>
  <w:style w:type="character" w:customStyle="1" w:styleId="red3">
    <w:name w:val="red3"/>
    <w:basedOn w:val="a1"/>
    <w:rsid w:val="00615432"/>
    <w:rPr>
      <w:color w:val="FF0000"/>
    </w:rPr>
  </w:style>
  <w:style w:type="character" w:customStyle="1" w:styleId="right">
    <w:name w:val="right"/>
    <w:basedOn w:val="a1"/>
    <w:rsid w:val="00615432"/>
    <w:rPr>
      <w:color w:val="999999"/>
      <w:sz w:val="18"/>
      <w:szCs w:val="18"/>
    </w:rPr>
  </w:style>
  <w:style w:type="character" w:customStyle="1" w:styleId="blue">
    <w:name w:val="blue"/>
    <w:basedOn w:val="a1"/>
    <w:rsid w:val="00615432"/>
    <w:rPr>
      <w:color w:val="0371C6"/>
      <w:sz w:val="21"/>
      <w:szCs w:val="21"/>
    </w:rPr>
  </w:style>
  <w:style w:type="character" w:customStyle="1" w:styleId="green">
    <w:name w:val="green"/>
    <w:basedOn w:val="a1"/>
    <w:rsid w:val="00615432"/>
    <w:rPr>
      <w:color w:val="66AE00"/>
      <w:sz w:val="18"/>
      <w:szCs w:val="18"/>
    </w:rPr>
  </w:style>
  <w:style w:type="character" w:customStyle="1" w:styleId="green1">
    <w:name w:val="green1"/>
    <w:basedOn w:val="a1"/>
    <w:rsid w:val="00615432"/>
    <w:rPr>
      <w:color w:val="66AE00"/>
      <w:sz w:val="18"/>
      <w:szCs w:val="18"/>
    </w:rPr>
  </w:style>
  <w:style w:type="character" w:customStyle="1" w:styleId="hover25">
    <w:name w:val="hover25"/>
    <w:basedOn w:val="a1"/>
    <w:rsid w:val="00615432"/>
  </w:style>
  <w:style w:type="character" w:customStyle="1" w:styleId="gb-jt">
    <w:name w:val="gb-jt"/>
    <w:basedOn w:val="a1"/>
    <w:rsid w:val="00615432"/>
  </w:style>
  <w:style w:type="character" w:customStyle="1" w:styleId="hover24">
    <w:name w:val="hover24"/>
    <w:basedOn w:val="a1"/>
    <w:rsid w:val="00615432"/>
  </w:style>
  <w:style w:type="paragraph" w:styleId="a9">
    <w:name w:val="header"/>
    <w:basedOn w:val="a"/>
    <w:link w:val="Char"/>
    <w:rsid w:val="00B46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B461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B46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B461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27297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jc w:val="left"/>
      <w:outlineLvl w:val="1"/>
    </w:pPr>
    <w:rPr>
      <w:rFonts w:ascii="宋体" w:eastAsia="宋体" w:hAnsi="宋体" w:cs="Times New Roman" w:hint="eastAsia"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0"/>
    <w:qFormat/>
    <w:pPr>
      <w:ind w:firstLineChars="100" w:firstLine="420"/>
    </w:pPr>
  </w:style>
  <w:style w:type="paragraph" w:styleId="a4">
    <w:name w:val="Body Text"/>
    <w:basedOn w:val="a"/>
    <w:qFormat/>
    <w:rPr>
      <w:rFonts w:hAnsi="宋体" w:hint="eastAsia"/>
      <w:szCs w:val="20"/>
    </w:rPr>
  </w:style>
  <w:style w:type="paragraph" w:styleId="20">
    <w:name w:val="Body Text First Indent 2"/>
    <w:basedOn w:val="a5"/>
    <w:qFormat/>
    <w:pPr>
      <w:adjustRightInd w:val="0"/>
      <w:snapToGrid w:val="0"/>
      <w:spacing w:beforeAutospacing="1" w:afterAutospacing="1" w:line="360" w:lineRule="auto"/>
      <w:ind w:left="480" w:firstLineChars="200" w:firstLine="562"/>
      <w:jc w:val="left"/>
    </w:pPr>
    <w:rPr>
      <w:rFonts w:ascii="仿宋_GB2312" w:hAnsi="仿宋_GB2312" w:hint="eastAsia"/>
      <w:szCs w:val="30"/>
      <w:lang w:eastAsia="en-US"/>
    </w:rPr>
  </w:style>
  <w:style w:type="paragraph" w:styleId="a5">
    <w:name w:val="Body Text Indent"/>
    <w:basedOn w:val="a"/>
    <w:qFormat/>
    <w:pPr>
      <w:spacing w:after="120"/>
      <w:ind w:leftChars="200" w:left="200"/>
    </w:pPr>
  </w:style>
  <w:style w:type="character" w:styleId="a6">
    <w:name w:val="FollowedHyperlink"/>
    <w:basedOn w:val="a1"/>
    <w:rPr>
      <w:color w:val="000000"/>
      <w:u w:val="none"/>
    </w:rPr>
  </w:style>
  <w:style w:type="character" w:styleId="a7">
    <w:name w:val="Emphasis"/>
    <w:basedOn w:val="a1"/>
    <w:qFormat/>
  </w:style>
  <w:style w:type="character" w:styleId="a8">
    <w:name w:val="Hyperlink"/>
    <w:basedOn w:val="a1"/>
    <w:rPr>
      <w:color w:val="000000"/>
      <w:u w:val="none"/>
    </w:rPr>
  </w:style>
  <w:style w:type="character" w:customStyle="1" w:styleId="red">
    <w:name w:val="red"/>
    <w:basedOn w:val="a1"/>
    <w:rPr>
      <w:color w:val="FF0000"/>
      <w:sz w:val="18"/>
      <w:szCs w:val="18"/>
    </w:rPr>
  </w:style>
  <w:style w:type="character" w:customStyle="1" w:styleId="red1">
    <w:name w:val="red1"/>
    <w:basedOn w:val="a1"/>
    <w:rPr>
      <w:color w:val="FF0000"/>
      <w:sz w:val="18"/>
      <w:szCs w:val="18"/>
    </w:rPr>
  </w:style>
  <w:style w:type="character" w:customStyle="1" w:styleId="red2">
    <w:name w:val="red2"/>
    <w:basedOn w:val="a1"/>
    <w:rPr>
      <w:color w:val="CC0000"/>
    </w:rPr>
  </w:style>
  <w:style w:type="character" w:customStyle="1" w:styleId="red3">
    <w:name w:val="red3"/>
    <w:basedOn w:val="a1"/>
    <w:rPr>
      <w:color w:val="FF0000"/>
    </w:rPr>
  </w:style>
  <w:style w:type="character" w:customStyle="1" w:styleId="right">
    <w:name w:val="right"/>
    <w:basedOn w:val="a1"/>
    <w:rPr>
      <w:color w:val="999999"/>
      <w:sz w:val="18"/>
      <w:szCs w:val="18"/>
    </w:rPr>
  </w:style>
  <w:style w:type="character" w:customStyle="1" w:styleId="blue">
    <w:name w:val="blue"/>
    <w:basedOn w:val="a1"/>
    <w:rPr>
      <w:color w:val="0371C6"/>
      <w:sz w:val="21"/>
      <w:szCs w:val="21"/>
    </w:rPr>
  </w:style>
  <w:style w:type="character" w:customStyle="1" w:styleId="green">
    <w:name w:val="green"/>
    <w:basedOn w:val="a1"/>
    <w:rPr>
      <w:color w:val="66AE00"/>
      <w:sz w:val="18"/>
      <w:szCs w:val="18"/>
    </w:rPr>
  </w:style>
  <w:style w:type="character" w:customStyle="1" w:styleId="green1">
    <w:name w:val="green1"/>
    <w:basedOn w:val="a1"/>
    <w:rPr>
      <w:color w:val="66AE00"/>
      <w:sz w:val="18"/>
      <w:szCs w:val="18"/>
    </w:rPr>
  </w:style>
  <w:style w:type="character" w:customStyle="1" w:styleId="hover25">
    <w:name w:val="hover25"/>
    <w:basedOn w:val="a1"/>
  </w:style>
  <w:style w:type="character" w:customStyle="1" w:styleId="gb-jt">
    <w:name w:val="gb-jt"/>
    <w:basedOn w:val="a1"/>
  </w:style>
  <w:style w:type="character" w:customStyle="1" w:styleId="hover24">
    <w:name w:val="hover24"/>
    <w:basedOn w:val="a1"/>
  </w:style>
  <w:style w:type="paragraph" w:styleId="a9">
    <w:name w:val="header"/>
    <w:basedOn w:val="a"/>
    <w:link w:val="Char"/>
    <w:rsid w:val="00B46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B461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B46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B461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676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中建山河建设管理集团有限公司:郑晓光</dc:creator>
  <cp:lastModifiedBy>中建山河建设管理集团有限公司:郑晓光</cp:lastModifiedBy>
  <cp:revision>8</cp:revision>
  <cp:lastPrinted>2019-12-09T01:12:00Z</cp:lastPrinted>
  <dcterms:created xsi:type="dcterms:W3CDTF">2019-12-09T03:46:00Z</dcterms:created>
  <dcterms:modified xsi:type="dcterms:W3CDTF">2019-12-09T09:06:00Z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