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57C" w:rsidRDefault="002D7E3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24400" cy="639318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39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E3F" w:rsidRDefault="002D7E3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716780" cy="6553200"/>
            <wp:effectExtent l="1905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E3F" w:rsidRDefault="002D7E3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732020" cy="665988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66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E3F" w:rsidRDefault="002D7E3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701540" cy="5745480"/>
            <wp:effectExtent l="1905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574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E3F" w:rsidRDefault="002D7E3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724400" cy="662178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62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E3F" w:rsidRDefault="002D7E3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724400" cy="653796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53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E3F" w:rsidRDefault="002D7E3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724400" cy="660654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60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E3F" w:rsidRDefault="002D7E3F">
      <w:r>
        <w:rPr>
          <w:noProof/>
        </w:rPr>
        <w:lastRenderedPageBreak/>
        <w:drawing>
          <wp:inline distT="0" distB="0" distL="0" distR="0">
            <wp:extent cx="4739640" cy="6606540"/>
            <wp:effectExtent l="1905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660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7E3F" w:rsidSect="000875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D7E3F"/>
    <w:rsid w:val="0008757C"/>
    <w:rsid w:val="002D7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5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7E3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7E3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河南诚安工程管理咨询有限公司:河南诚安工程管理咨询有限公司</dc:creator>
  <cp:lastModifiedBy>河南诚安工程管理咨询有限公司:河南诚安工程管理咨询有限公司</cp:lastModifiedBy>
  <cp:revision>1</cp:revision>
  <dcterms:created xsi:type="dcterms:W3CDTF">2019-12-06T02:06:00Z</dcterms:created>
  <dcterms:modified xsi:type="dcterms:W3CDTF">2019-12-06T02:10:00Z</dcterms:modified>
</cp:coreProperties>
</file>