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F92" w:rsidRDefault="00F7474D">
      <w:r>
        <w:rPr>
          <w:rFonts w:hint="eastAsia"/>
        </w:rPr>
        <w:t xml:space="preserve"> </w:t>
      </w:r>
    </w:p>
    <w:p w:rsidR="00F7474D" w:rsidRDefault="00F7474D"/>
    <w:p w:rsidR="00F7474D" w:rsidRDefault="00F7474D"/>
    <w:p w:rsidR="00F7474D" w:rsidRDefault="00F7474D"/>
    <w:p w:rsidR="00F7474D" w:rsidRDefault="00F7474D" w:rsidP="00F7474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分项报价表</w:t>
      </w:r>
    </w:p>
    <w:p w:rsidR="005326E5" w:rsidRDefault="005326E5" w:rsidP="00F7474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5326E5" w:rsidRDefault="005326E5" w:rsidP="00F7474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F7474D" w:rsidRDefault="00F7474D" w:rsidP="00F7474D">
      <w:pPr>
        <w:spacing w:before="50" w:afterLines="50" w:after="156" w:line="360" w:lineRule="auto"/>
        <w:contextualSpacing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项目编号：</w:t>
      </w:r>
      <w:r w:rsidRPr="00F7474D">
        <w:rPr>
          <w:rFonts w:asciiTheme="minorEastAsia" w:hAnsiTheme="minorEastAsia" w:hint="eastAsia"/>
          <w:color w:val="000000"/>
          <w:szCs w:val="21"/>
        </w:rPr>
        <w:t>ZFCG-D2019009号</w:t>
      </w:r>
    </w:p>
    <w:p w:rsidR="00F7474D" w:rsidRDefault="00F7474D" w:rsidP="00F7474D">
      <w:pPr>
        <w:autoSpaceDE w:val="0"/>
        <w:autoSpaceDN w:val="0"/>
        <w:adjustRightInd w:val="0"/>
        <w:spacing w:line="360" w:lineRule="auto"/>
        <w:outlineLvl w:val="0"/>
        <w:rPr>
          <w:rFonts w:eastAsia="宋体" w:hAnsi="宋体"/>
          <w:b/>
          <w:snapToGrid w:val="0"/>
          <w:kern w:val="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项目名称：</w:t>
      </w:r>
      <w:r w:rsidRPr="00F7474D">
        <w:rPr>
          <w:rFonts w:asciiTheme="minorEastAsia" w:hAnsiTheme="minorEastAsia" w:hint="eastAsia"/>
          <w:color w:val="000000"/>
          <w:szCs w:val="21"/>
        </w:rPr>
        <w:t>《国库支付电子化管理人行端系统软件》软件实施技术服务</w:t>
      </w:r>
      <w:r>
        <w:rPr>
          <w:rFonts w:asciiTheme="minorEastAsia" w:hAnsiTheme="minorEastAsia" w:hint="eastAsia"/>
          <w:color w:val="000000"/>
          <w:szCs w:val="21"/>
        </w:rPr>
        <w:t xml:space="preserve">   </w:t>
      </w:r>
    </w:p>
    <w:tbl>
      <w:tblPr>
        <w:tblW w:w="8188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500"/>
        <w:gridCol w:w="992"/>
        <w:gridCol w:w="1335"/>
        <w:gridCol w:w="2693"/>
      </w:tblGrid>
      <w:tr w:rsidR="005326E5" w:rsidTr="005326E5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服务要求</w:t>
            </w:r>
          </w:p>
        </w:tc>
      </w:tr>
      <w:tr w:rsidR="005326E5" w:rsidTr="005326E5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F7474D">
              <w:rPr>
                <w:rFonts w:asciiTheme="minorEastAsia" w:hAnsiTheme="minorEastAsia" w:hint="eastAsia"/>
                <w:szCs w:val="21"/>
              </w:rPr>
              <w:t>《国库支付电子化管理人行端系统软件》软件实施技术服务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159000.00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仿宋_GB2312" w:hint="eastAsia"/>
                <w:color w:val="000000"/>
                <w:shd w:val="clear" w:color="auto" w:fill="FFFFFF"/>
              </w:rPr>
              <w:t>完成中国人民银行许昌市中心支行《国库支付电子化管理人行端系统软件》软件实施技术服务，实现国库资金清算电子化处理。</w:t>
            </w:r>
          </w:p>
        </w:tc>
      </w:tr>
      <w:tr w:rsidR="005326E5" w:rsidTr="005326E5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5326E5" w:rsidTr="005326E5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5326E5" w:rsidTr="005326E5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合计</w:t>
            </w:r>
          </w:p>
        </w:tc>
        <w:tc>
          <w:tcPr>
            <w:tcW w:w="6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6E5" w:rsidRDefault="005326E5" w:rsidP="00512E2A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Theme="minorEastAsia" w:hAnsiTheme="minorEastAsia" w:cs="宋体"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大写：壹拾伍万玖仟元整　　　　　　小写：159000.00</w:t>
            </w:r>
          </w:p>
        </w:tc>
      </w:tr>
    </w:tbl>
    <w:p w:rsidR="00F7474D" w:rsidRDefault="00F7474D" w:rsidP="00F7474D"/>
    <w:p w:rsidR="005326E5" w:rsidRDefault="005326E5" w:rsidP="00F7474D"/>
    <w:p w:rsidR="005326E5" w:rsidRDefault="005326E5" w:rsidP="00F7474D"/>
    <w:p w:rsidR="005326E5" w:rsidRDefault="005326E5" w:rsidP="00F7474D"/>
    <w:p w:rsidR="005326E5" w:rsidRDefault="005326E5" w:rsidP="00F7474D"/>
    <w:p w:rsidR="005326E5" w:rsidRDefault="005326E5" w:rsidP="005326E5">
      <w:pPr>
        <w:ind w:firstLineChars="1950" w:firstLine="4095"/>
        <w:rPr>
          <w:rFonts w:asciiTheme="minorEastAsia" w:hAnsiTheme="minorEastAsia" w:cs="宋体" w:hint="eastAsia"/>
          <w:szCs w:val="21"/>
        </w:rPr>
      </w:pPr>
      <w:r>
        <w:rPr>
          <w:rFonts w:asciiTheme="minorEastAsia" w:hAnsiTheme="minorEastAsia" w:cs="宋体" w:hint="eastAsia"/>
          <w:szCs w:val="21"/>
          <w:lang w:val="zh-CN"/>
        </w:rPr>
        <w:t>供应商</w:t>
      </w:r>
      <w:r>
        <w:rPr>
          <w:rFonts w:asciiTheme="minorEastAsia" w:hAnsiTheme="minorEastAsia" w:cs="宋体" w:hint="eastAsia"/>
          <w:szCs w:val="21"/>
        </w:rPr>
        <w:t>名称：合肥金软信息技术有限公司</w:t>
      </w:r>
    </w:p>
    <w:p w:rsidR="007F35D8" w:rsidRPr="007F35D8" w:rsidRDefault="007F35D8" w:rsidP="007F35D8">
      <w:pPr>
        <w:ind w:firstLineChars="2950" w:firstLine="6195"/>
      </w:pPr>
      <w:bookmarkStart w:id="0" w:name="_GoBack"/>
      <w:bookmarkEnd w:id="0"/>
      <w:r>
        <w:rPr>
          <w:rFonts w:asciiTheme="minorEastAsia" w:hAnsiTheme="minorEastAsia" w:cs="宋体" w:hint="eastAsia"/>
          <w:szCs w:val="21"/>
        </w:rPr>
        <w:t>2019年12月5日</w:t>
      </w:r>
    </w:p>
    <w:sectPr w:rsidR="007F35D8" w:rsidRPr="007F3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3A0" w:rsidRDefault="00B443A0" w:rsidP="007F35D8">
      <w:r>
        <w:separator/>
      </w:r>
    </w:p>
  </w:endnote>
  <w:endnote w:type="continuationSeparator" w:id="0">
    <w:p w:rsidR="00B443A0" w:rsidRDefault="00B443A0" w:rsidP="007F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3A0" w:rsidRDefault="00B443A0" w:rsidP="007F35D8">
      <w:r>
        <w:separator/>
      </w:r>
    </w:p>
  </w:footnote>
  <w:footnote w:type="continuationSeparator" w:id="0">
    <w:p w:rsidR="00B443A0" w:rsidRDefault="00B443A0" w:rsidP="007F3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4D"/>
    <w:rsid w:val="005326E5"/>
    <w:rsid w:val="00767F92"/>
    <w:rsid w:val="007F35D8"/>
    <w:rsid w:val="00B443A0"/>
    <w:rsid w:val="00F7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3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3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3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35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3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3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3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35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陈明丽</dc:creator>
  <cp:lastModifiedBy>陈明丽</cp:lastModifiedBy>
  <cp:revision>2</cp:revision>
  <dcterms:created xsi:type="dcterms:W3CDTF">2019-12-05T07:19:00Z</dcterms:created>
  <dcterms:modified xsi:type="dcterms:W3CDTF">2019-12-05T08:01:00Z</dcterms:modified>
</cp:coreProperties>
</file>