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D045A" w:rsidRDefault="001C1705">
      <w:pPr>
        <w:spacing w:line="312" w:lineRule="auto"/>
        <w:rPr>
          <w:rFonts w:ascii="黑体" w:eastAsia="黑体" w:hAnsi="黑体" w:cs="黑体"/>
          <w:b/>
          <w:color w:val="000000"/>
          <w:sz w:val="44"/>
          <w:szCs w:val="44"/>
          <w:shd w:val="clear" w:color="auto" w:fill="FFFFFF"/>
        </w:rPr>
      </w:pPr>
      <w:r w:rsidRPr="001C1705">
        <w:rPr>
          <w:rFonts w:ascii="宋体" w:eastAsia="宋体" w:hAnsi="宋体" w:cs="宋体" w:hint="eastAsia"/>
          <w:b/>
          <w:sz w:val="44"/>
          <w:szCs w:val="44"/>
        </w:rPr>
        <w:t>鄢陵县公共安全视频联网共享中心建设项目</w:t>
      </w:r>
    </w:p>
    <w:p w:rsidR="00FD045A" w:rsidRDefault="00FD045A">
      <w:pPr>
        <w:spacing w:line="312" w:lineRule="auto"/>
        <w:rPr>
          <w:rFonts w:ascii="黑体" w:eastAsia="黑体" w:hAnsi="黑体" w:cs="黑体"/>
          <w:b/>
          <w:color w:val="000000"/>
          <w:sz w:val="44"/>
          <w:szCs w:val="44"/>
          <w:shd w:val="clear" w:color="auto" w:fill="FFFFFF"/>
        </w:rPr>
      </w:pPr>
    </w:p>
    <w:p w:rsidR="00FD045A" w:rsidRDefault="00FD045A">
      <w:pPr>
        <w:spacing w:line="312" w:lineRule="auto"/>
        <w:rPr>
          <w:rFonts w:ascii="黑体" w:eastAsia="黑体" w:hAnsi="黑体" w:cs="黑体"/>
          <w:b/>
          <w:color w:val="000000"/>
          <w:sz w:val="44"/>
          <w:szCs w:val="44"/>
          <w:shd w:val="clear" w:color="auto" w:fill="FFFFFF"/>
        </w:rPr>
      </w:pPr>
    </w:p>
    <w:p w:rsidR="00FD045A" w:rsidRDefault="00FD045A">
      <w:pPr>
        <w:spacing w:line="312" w:lineRule="auto"/>
        <w:ind w:firstLineChars="641" w:firstLine="2831"/>
        <w:rPr>
          <w:rFonts w:ascii="黑体" w:eastAsia="黑体" w:hAnsi="黑体" w:cs="黑体"/>
          <w:b/>
          <w:color w:val="000000"/>
          <w:sz w:val="44"/>
          <w:szCs w:val="44"/>
          <w:shd w:val="clear" w:color="auto" w:fill="FFFFFF"/>
        </w:rPr>
      </w:pPr>
    </w:p>
    <w:p w:rsidR="00FD045A" w:rsidRDefault="00BC2D30">
      <w:pPr>
        <w:spacing w:line="312" w:lineRule="auto"/>
        <w:ind w:firstLineChars="641" w:firstLine="2831"/>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FD045A" w:rsidRDefault="00FD045A">
      <w:pPr>
        <w:ind w:firstLineChars="650" w:firstLine="2080"/>
        <w:rPr>
          <w:rFonts w:ascii="黑体" w:eastAsia="黑体" w:hAnsi="黑体" w:cs="仿宋_GB2312"/>
          <w:sz w:val="32"/>
          <w:szCs w:val="32"/>
        </w:rPr>
      </w:pPr>
    </w:p>
    <w:p w:rsidR="00FD045A" w:rsidRDefault="00FD045A">
      <w:pPr>
        <w:ind w:firstLineChars="650" w:firstLine="2080"/>
        <w:rPr>
          <w:rFonts w:ascii="黑体" w:eastAsia="黑体" w:hAnsi="黑体" w:cs="仿宋_GB2312"/>
          <w:sz w:val="32"/>
          <w:szCs w:val="32"/>
        </w:rPr>
      </w:pPr>
    </w:p>
    <w:p w:rsidR="00FD045A" w:rsidRDefault="00FD045A"/>
    <w:p w:rsidR="00FD045A" w:rsidRDefault="00FD045A">
      <w:pPr>
        <w:ind w:firstLineChars="650" w:firstLine="2080"/>
        <w:rPr>
          <w:rFonts w:ascii="黑体" w:eastAsia="黑体" w:hAnsi="黑体" w:cs="仿宋_GB2312"/>
          <w:sz w:val="32"/>
          <w:szCs w:val="32"/>
        </w:rPr>
      </w:pPr>
    </w:p>
    <w:p w:rsidR="001C1705" w:rsidRDefault="00BC2D30" w:rsidP="001C1705">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0B746F">
        <w:rPr>
          <w:rFonts w:ascii="黑体" w:eastAsia="黑体" w:hAnsi="黑体" w:cs="仿宋_GB2312" w:hint="eastAsia"/>
          <w:sz w:val="32"/>
          <w:szCs w:val="32"/>
        </w:rPr>
        <w:t xml:space="preserve">              </w:t>
      </w:r>
    </w:p>
    <w:p w:rsidR="001C1705" w:rsidRPr="001C1705" w:rsidRDefault="001C1705" w:rsidP="001C1705">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BC2D30">
        <w:rPr>
          <w:rFonts w:ascii="黑体" w:eastAsia="黑体" w:hAnsi="黑体" w:cs="仿宋_GB2312" w:hint="eastAsia"/>
          <w:sz w:val="32"/>
          <w:szCs w:val="32"/>
        </w:rPr>
        <w:t>项目编号：</w:t>
      </w:r>
      <w:r w:rsidRPr="001C1705">
        <w:rPr>
          <w:rFonts w:ascii="黑体" w:eastAsia="黑体" w:hAnsi="黑体" w:cs="仿宋_GB2312"/>
          <w:sz w:val="32"/>
          <w:szCs w:val="32"/>
        </w:rPr>
        <w:t>Y2019FZ244</w:t>
      </w:r>
    </w:p>
    <w:p w:rsidR="00FD045A" w:rsidRDefault="001C1705" w:rsidP="001C1705">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1C1705">
        <w:rPr>
          <w:rFonts w:ascii="黑体" w:eastAsia="黑体" w:hAnsi="黑体" w:cs="仿宋_GB2312" w:hint="eastAsia"/>
          <w:sz w:val="32"/>
          <w:szCs w:val="32"/>
        </w:rPr>
        <w:t>招标编号： 鄢招公2019111301</w:t>
      </w:r>
    </w:p>
    <w:p w:rsidR="00FD045A" w:rsidRDefault="00FD045A">
      <w:pPr>
        <w:rPr>
          <w:rFonts w:ascii="黑体" w:eastAsia="黑体" w:hAnsi="黑体" w:cs="宋体"/>
          <w:b/>
          <w:bCs/>
          <w:sz w:val="32"/>
          <w:szCs w:val="32"/>
        </w:rPr>
      </w:pPr>
    </w:p>
    <w:p w:rsidR="00FD045A" w:rsidRDefault="00FD045A">
      <w:pPr>
        <w:rPr>
          <w:rFonts w:ascii="黑体" w:eastAsia="黑体" w:hAnsi="黑体" w:cs="宋体"/>
          <w:b/>
          <w:bCs/>
          <w:sz w:val="32"/>
          <w:szCs w:val="32"/>
        </w:rPr>
      </w:pPr>
    </w:p>
    <w:p w:rsidR="00FD045A" w:rsidRDefault="00FD045A">
      <w:pPr>
        <w:rPr>
          <w:rFonts w:ascii="黑体" w:eastAsia="黑体" w:hAnsi="黑体" w:cs="宋体"/>
          <w:b/>
          <w:bCs/>
          <w:sz w:val="32"/>
          <w:szCs w:val="32"/>
        </w:rPr>
      </w:pPr>
    </w:p>
    <w:p w:rsidR="00FD045A" w:rsidRDefault="00FD045A">
      <w:pPr>
        <w:ind w:firstLineChars="395" w:firstLine="1264"/>
        <w:rPr>
          <w:rFonts w:ascii="黑体" w:eastAsia="黑体" w:hAnsi="黑体" w:cs="宋体"/>
          <w:bCs/>
          <w:sz w:val="32"/>
          <w:szCs w:val="32"/>
        </w:rPr>
      </w:pPr>
    </w:p>
    <w:p w:rsidR="00FD045A" w:rsidRDefault="00BC2D30">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1C1705" w:rsidRPr="001C1705">
        <w:rPr>
          <w:rFonts w:ascii="黑体" w:eastAsia="黑体" w:hAnsi="黑体" w:cs="宋体" w:hint="eastAsia"/>
          <w:bCs/>
          <w:sz w:val="32"/>
          <w:szCs w:val="32"/>
        </w:rPr>
        <w:t>中共鄢陵县委政法委员会</w:t>
      </w:r>
    </w:p>
    <w:p w:rsidR="00FD045A" w:rsidRDefault="000B746F">
      <w:pPr>
        <w:rPr>
          <w:rFonts w:ascii="黑体" w:eastAsia="黑体" w:hAnsi="黑体" w:cs="宋体"/>
          <w:bCs/>
          <w:sz w:val="32"/>
          <w:szCs w:val="32"/>
        </w:rPr>
      </w:pPr>
      <w:r>
        <w:rPr>
          <w:rFonts w:ascii="黑体" w:eastAsia="黑体" w:hAnsi="黑体" w:cs="宋体" w:hint="eastAsia"/>
          <w:bCs/>
          <w:sz w:val="32"/>
          <w:szCs w:val="32"/>
        </w:rPr>
        <w:t xml:space="preserve">        </w:t>
      </w:r>
      <w:r w:rsidR="00BC2D30">
        <w:rPr>
          <w:rFonts w:ascii="黑体" w:eastAsia="黑体" w:hAnsi="黑体" w:cs="宋体" w:hint="eastAsia"/>
          <w:bCs/>
          <w:sz w:val="32"/>
          <w:szCs w:val="32"/>
        </w:rPr>
        <w:t>代理机构：鄢陵县政府采购中心</w:t>
      </w:r>
    </w:p>
    <w:p w:rsidR="00FD045A" w:rsidRDefault="00BC2D30">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w:t>
      </w:r>
      <w:r w:rsidR="007078B7">
        <w:rPr>
          <w:rFonts w:ascii="黑体" w:eastAsia="黑体" w:hAnsi="黑体" w:hint="eastAsia"/>
          <w:spacing w:val="-6"/>
          <w:sz w:val="32"/>
          <w:szCs w:val="32"/>
        </w:rPr>
        <w:t>二</w:t>
      </w:r>
      <w:r>
        <w:rPr>
          <w:rFonts w:ascii="黑体" w:eastAsia="黑体" w:hAnsi="黑体" w:hint="eastAsia"/>
          <w:spacing w:val="-6"/>
          <w:sz w:val="32"/>
          <w:szCs w:val="32"/>
        </w:rPr>
        <w:t>月</w:t>
      </w:r>
    </w:p>
    <w:p w:rsidR="00FD045A" w:rsidRDefault="00FD045A">
      <w:pPr>
        <w:ind w:firstLineChars="800" w:firstLine="3534"/>
        <w:rPr>
          <w:rFonts w:ascii="黑体" w:eastAsia="黑体" w:cs="黑体"/>
          <w:b/>
          <w:bCs/>
          <w:sz w:val="44"/>
          <w:szCs w:val="44"/>
        </w:rPr>
      </w:pPr>
    </w:p>
    <w:p w:rsidR="00FD045A" w:rsidRDefault="00FD045A">
      <w:pPr>
        <w:ind w:firstLineChars="800" w:firstLine="3534"/>
        <w:rPr>
          <w:rFonts w:ascii="黑体" w:eastAsia="黑体" w:cs="黑体"/>
          <w:b/>
          <w:bCs/>
          <w:sz w:val="44"/>
          <w:szCs w:val="44"/>
        </w:rPr>
      </w:pPr>
    </w:p>
    <w:p w:rsidR="00FD045A" w:rsidRDefault="00BC2D30">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FD045A" w:rsidRDefault="00FD045A">
      <w:pPr>
        <w:autoSpaceDE w:val="0"/>
        <w:autoSpaceDN w:val="0"/>
        <w:adjustRightInd w:val="0"/>
        <w:spacing w:line="700" w:lineRule="exact"/>
        <w:ind w:firstLine="551"/>
        <w:rPr>
          <w:rFonts w:ascii="黑体" w:eastAsia="黑体" w:cs="黑体"/>
          <w:b/>
          <w:bCs/>
          <w:sz w:val="28"/>
          <w:szCs w:val="28"/>
          <w:lang w:val="zh-CN"/>
        </w:rPr>
      </w:pP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FD045A" w:rsidRDefault="00BC2D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FD045A" w:rsidRDefault="00FD04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D045A" w:rsidRDefault="00FD045A">
      <w:pPr>
        <w:rPr>
          <w:rFonts w:asciiTheme="majorEastAsia" w:eastAsiaTheme="majorEastAsia" w:hAnsiTheme="majorEastAsia"/>
          <w:kern w:val="0"/>
          <w:sz w:val="32"/>
          <w:szCs w:val="32"/>
        </w:rPr>
      </w:pPr>
    </w:p>
    <w:p w:rsidR="00FD045A" w:rsidRDefault="00FD045A">
      <w:pPr>
        <w:widowControl/>
        <w:jc w:val="left"/>
        <w:rPr>
          <w:rFonts w:asciiTheme="majorEastAsia" w:eastAsiaTheme="majorEastAsia" w:hAnsiTheme="majorEastAsia"/>
          <w:kern w:val="0"/>
          <w:sz w:val="32"/>
          <w:szCs w:val="32"/>
        </w:rPr>
      </w:pPr>
    </w:p>
    <w:p w:rsidR="001C1705" w:rsidRDefault="001C1705">
      <w:pPr>
        <w:jc w:val="center"/>
        <w:rPr>
          <w:rFonts w:asciiTheme="majorEastAsia" w:eastAsiaTheme="majorEastAsia" w:hAnsiTheme="majorEastAsia"/>
          <w:kern w:val="0"/>
          <w:sz w:val="32"/>
          <w:szCs w:val="32"/>
        </w:rPr>
      </w:pPr>
    </w:p>
    <w:p w:rsidR="00FD045A" w:rsidRDefault="00BC2D30">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第一章 投标邀请</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受</w:t>
      </w:r>
      <w:r w:rsidR="00C44EA9" w:rsidRPr="00C44EA9">
        <w:rPr>
          <w:rFonts w:asciiTheme="minorEastAsia" w:hAnsiTheme="minorEastAsia" w:cs="仿宋_GB2312" w:hint="eastAsia"/>
          <w:bCs/>
          <w:sz w:val="24"/>
          <w:szCs w:val="24"/>
        </w:rPr>
        <w:t>中共鄢陵县委政法委员会</w:t>
      </w:r>
      <w:r>
        <w:rPr>
          <w:rFonts w:asciiTheme="minorEastAsia" w:hAnsiTheme="minorEastAsia" w:cs="仿宋_GB2312" w:hint="eastAsia"/>
          <w:bCs/>
          <w:sz w:val="24"/>
          <w:szCs w:val="24"/>
        </w:rPr>
        <w:t>的委托，鄢陵县政府采购中心就“</w:t>
      </w:r>
      <w:r w:rsidR="00C44EA9" w:rsidRPr="00C44EA9">
        <w:rPr>
          <w:rFonts w:asciiTheme="minorEastAsia" w:hAnsiTheme="minorEastAsia" w:cs="仿宋_GB2312" w:hint="eastAsia"/>
          <w:bCs/>
          <w:sz w:val="24"/>
          <w:szCs w:val="24"/>
        </w:rPr>
        <w:t>鄢陵县公共安全视频联网共享中心建设项目</w:t>
      </w:r>
      <w:r>
        <w:rPr>
          <w:rFonts w:asciiTheme="minorEastAsia" w:hAnsiTheme="minorEastAsia" w:cs="仿宋_GB2312" w:hint="eastAsia"/>
          <w:bCs/>
          <w:sz w:val="24"/>
          <w:szCs w:val="24"/>
        </w:rPr>
        <w:t>”进行公开招标，欢迎合格的投标人前来投标。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一、项目基本情况</w:t>
      </w:r>
    </w:p>
    <w:p w:rsidR="00C44EA9"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（一）项目名称：</w:t>
      </w:r>
      <w:r w:rsidR="00C44EA9" w:rsidRPr="00C44EA9">
        <w:rPr>
          <w:rFonts w:asciiTheme="minorEastAsia" w:hAnsiTheme="minorEastAsia" w:cs="仿宋_GB2312" w:hint="eastAsia"/>
          <w:bCs/>
          <w:sz w:val="24"/>
          <w:szCs w:val="24"/>
        </w:rPr>
        <w:t>鄢陵县公共安全视频联网共享中心建设项目</w:t>
      </w:r>
    </w:p>
    <w:p w:rsidR="00C44EA9" w:rsidRPr="00C44EA9" w:rsidRDefault="00BC2D30" w:rsidP="00C44EA9">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Pr>
          <w:rFonts w:asciiTheme="minorEastAsia" w:hAnsiTheme="minorEastAsia" w:cs="仿宋_GB2312" w:hint="eastAsia"/>
          <w:bCs/>
          <w:color w:val="0000FF"/>
          <w:sz w:val="24"/>
          <w:szCs w:val="24"/>
        </w:rPr>
        <w:t>）</w:t>
      </w:r>
      <w:r>
        <w:rPr>
          <w:rFonts w:asciiTheme="minorEastAsia" w:hAnsiTheme="minorEastAsia" w:cs="仿宋_GB2312" w:hint="eastAsia"/>
          <w:bCs/>
          <w:sz w:val="24"/>
          <w:szCs w:val="24"/>
        </w:rPr>
        <w:t>项目编号：</w:t>
      </w:r>
      <w:r w:rsidR="00C44EA9" w:rsidRPr="00C44EA9">
        <w:rPr>
          <w:rFonts w:asciiTheme="minorEastAsia" w:hAnsiTheme="minorEastAsia" w:cs="仿宋_GB2312"/>
          <w:bCs/>
          <w:sz w:val="24"/>
          <w:szCs w:val="24"/>
        </w:rPr>
        <w:t>Y2019FZ244</w:t>
      </w:r>
    </w:p>
    <w:p w:rsidR="00C44EA9" w:rsidRDefault="00C44EA9" w:rsidP="00C44EA9">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 xml:space="preserve">      </w:t>
      </w:r>
      <w:r w:rsidRPr="00C44EA9">
        <w:rPr>
          <w:rFonts w:asciiTheme="minorEastAsia" w:hAnsiTheme="minorEastAsia" w:cs="仿宋_GB2312" w:hint="eastAsia"/>
          <w:bCs/>
          <w:sz w:val="24"/>
          <w:szCs w:val="24"/>
        </w:rPr>
        <w:t>招标编号： 鄢招公2019111301</w:t>
      </w:r>
    </w:p>
    <w:p w:rsidR="00FD045A" w:rsidRDefault="00BC2D30" w:rsidP="00C44EA9">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（三）采购方式：公开招标</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（四）项目主要内容：</w:t>
      </w:r>
      <w:r w:rsidR="00C44EA9" w:rsidRPr="00C44EA9">
        <w:rPr>
          <w:rFonts w:asciiTheme="minorEastAsia" w:hAnsiTheme="minorEastAsia" w:cs="仿宋_GB2312" w:hint="eastAsia"/>
          <w:bCs/>
          <w:sz w:val="24"/>
          <w:szCs w:val="24"/>
        </w:rPr>
        <w:t>应用服务器4台、核心交换机1台、指挥中心交换机1台、防火墙1台等</w:t>
      </w:r>
      <w:r w:rsidR="00C44EA9">
        <w:rPr>
          <w:rFonts w:asciiTheme="minorEastAsia" w:hAnsiTheme="minorEastAsia" w:cs="仿宋_GB2312" w:hint="eastAsia"/>
          <w:bCs/>
          <w:sz w:val="24"/>
          <w:szCs w:val="24"/>
        </w:rPr>
        <w:t>。</w:t>
      </w:r>
      <w:r>
        <w:rPr>
          <w:rFonts w:asciiTheme="minorEastAsia" w:hAnsiTheme="minorEastAsia" w:cs="仿宋_GB2312" w:hint="eastAsia"/>
          <w:bCs/>
          <w:sz w:val="24"/>
          <w:szCs w:val="24"/>
        </w:rPr>
        <w:t>（具体要求详见招标文件）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（五）预算金额：</w:t>
      </w:r>
      <w:r w:rsidR="00C44EA9">
        <w:rPr>
          <w:rFonts w:asciiTheme="minorEastAsia" w:hAnsiTheme="minorEastAsia" w:cs="仿宋_GB2312" w:hint="eastAsia"/>
          <w:bCs/>
          <w:sz w:val="24"/>
          <w:szCs w:val="24"/>
        </w:rPr>
        <w:t>217</w:t>
      </w:r>
      <w:r>
        <w:rPr>
          <w:rFonts w:asciiTheme="minorEastAsia" w:hAnsiTheme="minorEastAsia" w:cs="仿宋_GB2312" w:hint="eastAsia"/>
          <w:bCs/>
          <w:sz w:val="24"/>
          <w:szCs w:val="24"/>
        </w:rPr>
        <w:t>万元,</w:t>
      </w:r>
      <w:r w:rsidR="00C44EA9">
        <w:rPr>
          <w:rFonts w:asciiTheme="minorEastAsia" w:hAnsiTheme="minorEastAsia" w:cs="仿宋_GB2312" w:hint="eastAsia"/>
          <w:bCs/>
          <w:sz w:val="24"/>
          <w:szCs w:val="24"/>
        </w:rPr>
        <w:t xml:space="preserve">        </w:t>
      </w:r>
      <w:r>
        <w:rPr>
          <w:rFonts w:asciiTheme="minorEastAsia" w:hAnsiTheme="minorEastAsia" w:cs="仿宋_GB2312" w:hint="eastAsia"/>
          <w:bCs/>
          <w:sz w:val="24"/>
          <w:szCs w:val="24"/>
        </w:rPr>
        <w:t>最高限价：</w:t>
      </w:r>
      <w:r w:rsidR="00C44EA9">
        <w:rPr>
          <w:rFonts w:asciiTheme="minorEastAsia" w:hAnsiTheme="minorEastAsia" w:cs="仿宋_GB2312" w:hint="eastAsia"/>
          <w:bCs/>
          <w:sz w:val="24"/>
          <w:szCs w:val="24"/>
        </w:rPr>
        <w:t>217</w:t>
      </w:r>
      <w:r>
        <w:rPr>
          <w:rFonts w:asciiTheme="minorEastAsia" w:hAnsiTheme="minorEastAsia" w:cs="仿宋_GB2312" w:hint="eastAsia"/>
          <w:bCs/>
          <w:sz w:val="24"/>
          <w:szCs w:val="24"/>
        </w:rPr>
        <w:t>万元</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（六）资金来源：财政资金，已落实</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（七）交付（服务、完工）时间：合同签订后</w:t>
      </w:r>
      <w:r w:rsidR="00C44EA9">
        <w:rPr>
          <w:rFonts w:asciiTheme="minorEastAsia" w:hAnsiTheme="minorEastAsia" w:cs="仿宋_GB2312" w:hint="eastAsia"/>
          <w:bCs/>
          <w:sz w:val="24"/>
          <w:szCs w:val="24"/>
        </w:rPr>
        <w:t>30</w:t>
      </w:r>
      <w:r>
        <w:rPr>
          <w:rFonts w:asciiTheme="minorEastAsia" w:hAnsiTheme="minorEastAsia" w:cs="仿宋_GB2312" w:hint="eastAsia"/>
          <w:bCs/>
          <w:sz w:val="24"/>
          <w:szCs w:val="24"/>
        </w:rPr>
        <w:t>日历天。</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（八）交付（服务、施工）地点：</w:t>
      </w:r>
      <w:r w:rsidR="00C44EA9" w:rsidRPr="00C44EA9">
        <w:rPr>
          <w:rFonts w:asciiTheme="minorEastAsia" w:hAnsiTheme="minorEastAsia" w:cs="仿宋_GB2312" w:hint="eastAsia"/>
          <w:bCs/>
          <w:sz w:val="24"/>
          <w:szCs w:val="24"/>
        </w:rPr>
        <w:t>甲方指定地点</w:t>
      </w:r>
      <w:r>
        <w:rPr>
          <w:rFonts w:asciiTheme="minorEastAsia" w:hAnsiTheme="minorEastAsia" w:cs="仿宋_GB2312" w:hint="eastAsia"/>
          <w:bCs/>
          <w:sz w:val="24"/>
          <w:szCs w:val="24"/>
        </w:rPr>
        <w:t>。</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（九）进口产品：不允许</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（十）分包：不允许分包</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（十一）标段划分：本项目共划分为一个标段</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二、需要落实的政府采购政策</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本项目落实节能环保、中小微型企业、监狱企业、残疾人福利性单位扶持等相关政府采购政策。</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三、投标人资格要求</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（一）具备《政府采购法》符合政府采购法二十二条。</w:t>
      </w:r>
    </w:p>
    <w:p w:rsidR="00FD045A" w:rsidRDefault="00BC2D30">
      <w:pPr>
        <w:wordWrap w:val="0"/>
        <w:topLinePunct/>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（三）本项目不接受联合体投标。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四、获取招标文件的时间、地点、方式</w:t>
      </w:r>
      <w:r>
        <w:rPr>
          <w:rFonts w:asciiTheme="minorEastAsia" w:hAnsiTheme="minorEastAsia" w:cs="仿宋_GB2312" w:hint="eastAsia"/>
          <w:b/>
          <w:bCs/>
          <w:sz w:val="24"/>
          <w:szCs w:val="24"/>
        </w:rPr>
        <w:tab/>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（一）网上下载招标文件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（二）网上下载招标文件时间：自招标文件在网上发出之日起至提交电子介质存储的投标文件截止时均可进行投标报名、下载招标文件。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（三）未通过全国公共资源交易平台（河南省•许昌市）网下载招标文件的投标企业，拒收其递交的投标文件。</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五、投标截止时间、开标时间及地点：</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（一）投标截止及开标时间：</w:t>
      </w:r>
      <w:r w:rsidRPr="000A2DF9">
        <w:rPr>
          <w:rFonts w:asciiTheme="minorEastAsia" w:hAnsiTheme="minorEastAsia" w:cs="仿宋_GB2312" w:hint="eastAsia"/>
          <w:bCs/>
          <w:sz w:val="24"/>
          <w:szCs w:val="24"/>
        </w:rPr>
        <w:t>2019 年</w:t>
      </w:r>
      <w:r w:rsidR="0049173B">
        <w:rPr>
          <w:rFonts w:asciiTheme="minorEastAsia" w:hAnsiTheme="minorEastAsia" w:cs="仿宋_GB2312" w:hint="eastAsia"/>
          <w:bCs/>
          <w:sz w:val="24"/>
          <w:szCs w:val="24"/>
        </w:rPr>
        <w:t xml:space="preserve">12 </w:t>
      </w:r>
      <w:r w:rsidRPr="000A2DF9">
        <w:rPr>
          <w:rFonts w:asciiTheme="minorEastAsia" w:hAnsiTheme="minorEastAsia" w:cs="仿宋_GB2312" w:hint="eastAsia"/>
          <w:bCs/>
          <w:sz w:val="24"/>
          <w:szCs w:val="24"/>
        </w:rPr>
        <w:t>月</w:t>
      </w:r>
      <w:r w:rsidR="00C44EA9">
        <w:rPr>
          <w:rFonts w:asciiTheme="minorEastAsia" w:hAnsiTheme="minorEastAsia" w:cs="仿宋_GB2312" w:hint="eastAsia"/>
          <w:bCs/>
          <w:sz w:val="24"/>
          <w:szCs w:val="24"/>
        </w:rPr>
        <w:t xml:space="preserve"> </w:t>
      </w:r>
      <w:r w:rsidR="0049173B">
        <w:rPr>
          <w:rFonts w:asciiTheme="minorEastAsia" w:hAnsiTheme="minorEastAsia" w:cs="仿宋_GB2312" w:hint="eastAsia"/>
          <w:bCs/>
          <w:sz w:val="24"/>
          <w:szCs w:val="24"/>
        </w:rPr>
        <w:t>26</w:t>
      </w:r>
      <w:r w:rsidR="00C44EA9">
        <w:rPr>
          <w:rFonts w:asciiTheme="minorEastAsia" w:hAnsiTheme="minorEastAsia" w:cs="仿宋_GB2312" w:hint="eastAsia"/>
          <w:bCs/>
          <w:sz w:val="24"/>
          <w:szCs w:val="24"/>
        </w:rPr>
        <w:t xml:space="preserve"> </w:t>
      </w:r>
      <w:r w:rsidRPr="000A2DF9">
        <w:rPr>
          <w:rFonts w:asciiTheme="minorEastAsia" w:hAnsiTheme="minorEastAsia" w:cs="仿宋_GB2312" w:hint="eastAsia"/>
          <w:bCs/>
          <w:sz w:val="24"/>
          <w:szCs w:val="24"/>
        </w:rPr>
        <w:t xml:space="preserve">日 </w:t>
      </w:r>
      <w:r w:rsidR="0049173B">
        <w:rPr>
          <w:rFonts w:asciiTheme="minorEastAsia" w:hAnsiTheme="minorEastAsia" w:cs="仿宋_GB2312" w:hint="eastAsia"/>
          <w:bCs/>
          <w:sz w:val="24"/>
          <w:szCs w:val="24"/>
        </w:rPr>
        <w:t>10</w:t>
      </w:r>
      <w:r w:rsidRPr="000A2DF9">
        <w:rPr>
          <w:rFonts w:asciiTheme="minorEastAsia" w:hAnsiTheme="minorEastAsia" w:cs="仿宋_GB2312" w:hint="eastAsia"/>
          <w:bCs/>
          <w:sz w:val="24"/>
          <w:szCs w:val="24"/>
        </w:rPr>
        <w:t xml:space="preserve"> 时 00 分（北京时间）</w:t>
      </w:r>
      <w:r>
        <w:rPr>
          <w:rFonts w:asciiTheme="minorEastAsia" w:hAnsiTheme="minorEastAsia" w:cs="仿宋_GB2312" w:hint="eastAsia"/>
          <w:bCs/>
          <w:sz w:val="24"/>
          <w:szCs w:val="24"/>
        </w:rPr>
        <w:t>，逾期送达或不符合规定的电子介质存储的投标文件不予接受。</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（二）开标地点：鄢陵县公共资源交易中心（S219（鄢陶路）与未来大道交叉口，鄢陵创客园院内南楼四楼开标二室）</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（三）本项目为全流程电子化交易项目，投标人须提交电子投标文件（不再提供纸质投标文件）。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1、加密电子投标文件（.file格式）须在投标截止时间（开标时间）前通过《全国公共资源交易平台(河南省•许昌市)》公共资源交易系统成功上传。</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2、备份文件2份（使用电子介质存储）在投标截止时间（开标时间）前递交至本项目开标地点。</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七、公告期限</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本招标公告自发布之日起公告期限为5个工作日。</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八、代理机构及采购单位地址、联系人、联系电话</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（一）代理机构：鄢陵县政府采购中心</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地    址：鄢陵县公共资源交易中心（S219（鄢陶路）与未来大道交叉口，鄢陵创客园院内南楼四楼）</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 系 人：梁女士</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电    话：0374-7607771</w:t>
      </w:r>
    </w:p>
    <w:p w:rsidR="00C44EA9" w:rsidRDefault="00B06447" w:rsidP="00B06447">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sidR="00BC2D30" w:rsidRPr="00C44EA9">
        <w:rPr>
          <w:rFonts w:asciiTheme="minorEastAsia" w:hAnsiTheme="minorEastAsia" w:cs="仿宋_GB2312" w:hint="eastAsia"/>
          <w:bCs/>
          <w:sz w:val="24"/>
          <w:szCs w:val="24"/>
        </w:rPr>
        <w:t>采 购 人：</w:t>
      </w:r>
      <w:r w:rsidR="00C44EA9" w:rsidRPr="00C44EA9">
        <w:rPr>
          <w:rFonts w:asciiTheme="minorEastAsia" w:hAnsiTheme="minorEastAsia" w:cs="仿宋_GB2312" w:hint="eastAsia"/>
          <w:bCs/>
          <w:sz w:val="24"/>
          <w:szCs w:val="24"/>
        </w:rPr>
        <w:t>中共鄢陵县委政法委员会</w:t>
      </w:r>
    </w:p>
    <w:p w:rsidR="00FD045A" w:rsidRPr="00C44EA9" w:rsidRDefault="00BC2D30" w:rsidP="00B06447">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C44EA9">
        <w:rPr>
          <w:rFonts w:asciiTheme="minorEastAsia" w:hAnsiTheme="minorEastAsia" w:cs="仿宋_GB2312" w:hint="eastAsia"/>
          <w:bCs/>
          <w:sz w:val="24"/>
          <w:szCs w:val="24"/>
        </w:rPr>
        <w:t>联系人姓名：马</w:t>
      </w:r>
      <w:r w:rsidR="00520141" w:rsidRPr="00C44EA9">
        <w:rPr>
          <w:rFonts w:asciiTheme="minorEastAsia" w:hAnsiTheme="minorEastAsia" w:cs="仿宋_GB2312" w:hint="eastAsia"/>
          <w:bCs/>
          <w:sz w:val="24"/>
          <w:szCs w:val="24"/>
        </w:rPr>
        <w:t>先生</w:t>
      </w:r>
    </w:p>
    <w:p w:rsidR="00B06447"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联系电话：</w:t>
      </w:r>
      <w:r w:rsidR="00B06447" w:rsidRPr="00B06447">
        <w:rPr>
          <w:rFonts w:asciiTheme="minorEastAsia" w:hAnsiTheme="minorEastAsia" w:cs="仿宋_GB2312"/>
          <w:bCs/>
          <w:sz w:val="24"/>
          <w:szCs w:val="24"/>
        </w:rPr>
        <w:t>0374-7177989</w:t>
      </w:r>
    </w:p>
    <w:p w:rsidR="00B06447" w:rsidRDefault="00BC2D30" w:rsidP="00B06447">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单位地址：</w:t>
      </w:r>
      <w:r w:rsidR="00B06447" w:rsidRPr="00B06447">
        <w:rPr>
          <w:rFonts w:asciiTheme="minorEastAsia" w:hAnsiTheme="minorEastAsia" w:cs="仿宋_GB2312" w:hint="eastAsia"/>
          <w:bCs/>
          <w:sz w:val="24"/>
          <w:szCs w:val="24"/>
        </w:rPr>
        <w:t>鄢陵县人民路县委办公楼五楼</w:t>
      </w:r>
    </w:p>
    <w:p w:rsidR="00FD045A" w:rsidRDefault="00BC2D30" w:rsidP="00B06447">
      <w:pPr>
        <w:autoSpaceDE w:val="0"/>
        <w:autoSpaceDN w:val="0"/>
        <w:adjustRightInd w:val="0"/>
        <w:spacing w:line="360" w:lineRule="auto"/>
        <w:ind w:firstLineChars="300" w:firstLine="632"/>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1.投标人应按招标文件规定编制、提交电子投标文件。开、评标现场不接受投标人递交的备份电子投标文件以外的其他资料。</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5.2全流程电子化交易如因系统异常情况无法完成，将以人工方式进行。评标委员会以电子介质存储的投标文件为依据评标。</w:t>
      </w:r>
      <w:r>
        <w:rPr>
          <w:rFonts w:ascii="宋体" w:hAnsi="宋体" w:cs="宋体"/>
          <w:b/>
          <w:bCs/>
          <w:color w:val="000000"/>
          <w:shd w:val="clear" w:color="auto" w:fill="FFFFFF"/>
        </w:rPr>
        <w:br w:type="page"/>
      </w:r>
    </w:p>
    <w:p w:rsidR="00FD045A" w:rsidRDefault="00BC2D3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FD045A" w:rsidRDefault="00BC2D30">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FD045A">
        <w:trPr>
          <w:trHeight w:val="636"/>
          <w:jc w:val="center"/>
        </w:trPr>
        <w:tc>
          <w:tcPr>
            <w:tcW w:w="806"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FD045A">
        <w:trPr>
          <w:trHeight w:val="1278"/>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FD045A" w:rsidRDefault="00BC2D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0A0D49" w:rsidRPr="000A0D49">
              <w:rPr>
                <w:rFonts w:hAnsi="宋体" w:cs="仿宋_GB2312" w:hint="eastAsia"/>
                <w:sz w:val="24"/>
                <w:szCs w:val="24"/>
              </w:rPr>
              <w:t>鄢陵县公共安全视频联网共享中心建设项目</w:t>
            </w:r>
          </w:p>
          <w:p w:rsidR="000A0D49" w:rsidRPr="000A0D49" w:rsidRDefault="00520141" w:rsidP="000A0D49">
            <w:pPr>
              <w:autoSpaceDE w:val="0"/>
              <w:autoSpaceDN w:val="0"/>
              <w:adjustRightInd w:val="0"/>
              <w:spacing w:line="360" w:lineRule="auto"/>
              <w:jc w:val="left"/>
              <w:rPr>
                <w:rFonts w:hAnsi="宋体" w:cs="仿宋_GB2312"/>
                <w:bCs/>
                <w:sz w:val="24"/>
                <w:szCs w:val="24"/>
              </w:rPr>
            </w:pPr>
            <w:r w:rsidRPr="00520141">
              <w:rPr>
                <w:rFonts w:hAnsi="宋体" w:cs="仿宋_GB2312" w:hint="eastAsia"/>
                <w:bCs/>
                <w:sz w:val="24"/>
                <w:szCs w:val="24"/>
              </w:rPr>
              <w:t>项目编号：</w:t>
            </w:r>
            <w:r w:rsidR="000A0D49" w:rsidRPr="000A0D49">
              <w:rPr>
                <w:rFonts w:hAnsi="宋体" w:cs="仿宋_GB2312"/>
                <w:bCs/>
                <w:sz w:val="24"/>
                <w:szCs w:val="24"/>
              </w:rPr>
              <w:t>Y2019FZ244</w:t>
            </w:r>
          </w:p>
          <w:p w:rsidR="000A0D49" w:rsidRDefault="000A0D49" w:rsidP="000A0D49">
            <w:pPr>
              <w:autoSpaceDE w:val="0"/>
              <w:autoSpaceDN w:val="0"/>
              <w:adjustRightInd w:val="0"/>
              <w:spacing w:line="360" w:lineRule="auto"/>
              <w:jc w:val="left"/>
              <w:rPr>
                <w:rFonts w:hAnsi="宋体" w:cs="仿宋_GB2312"/>
                <w:bCs/>
                <w:sz w:val="24"/>
                <w:szCs w:val="24"/>
              </w:rPr>
            </w:pPr>
            <w:r w:rsidRPr="000A0D49">
              <w:rPr>
                <w:rFonts w:hAnsi="宋体" w:cs="仿宋_GB2312" w:hint="eastAsia"/>
                <w:bCs/>
                <w:sz w:val="24"/>
                <w:szCs w:val="24"/>
              </w:rPr>
              <w:t>招标编号：</w:t>
            </w:r>
            <w:r w:rsidRPr="000A0D49">
              <w:rPr>
                <w:rFonts w:hAnsi="宋体" w:cs="仿宋_GB2312" w:hint="eastAsia"/>
                <w:bCs/>
                <w:sz w:val="24"/>
                <w:szCs w:val="24"/>
              </w:rPr>
              <w:t xml:space="preserve"> </w:t>
            </w:r>
            <w:r w:rsidRPr="000A0D49">
              <w:rPr>
                <w:rFonts w:hAnsi="宋体" w:cs="仿宋_GB2312" w:hint="eastAsia"/>
                <w:bCs/>
                <w:sz w:val="24"/>
                <w:szCs w:val="24"/>
              </w:rPr>
              <w:t>鄢招公</w:t>
            </w:r>
            <w:r w:rsidRPr="000A0D49">
              <w:rPr>
                <w:rFonts w:hAnsi="宋体" w:cs="仿宋_GB2312" w:hint="eastAsia"/>
                <w:bCs/>
                <w:sz w:val="24"/>
                <w:szCs w:val="24"/>
              </w:rPr>
              <w:t>2019111301</w:t>
            </w:r>
          </w:p>
          <w:p w:rsidR="00FD045A" w:rsidRDefault="00BC2D30" w:rsidP="000A0D4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FD045A" w:rsidRDefault="00BC2D30">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FD045A" w:rsidRDefault="00BC2D30">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0A0D49" w:rsidRPr="000A0D49">
              <w:rPr>
                <w:rFonts w:hAnsi="宋体" w:cs="仿宋_GB2312" w:hint="eastAsia"/>
                <w:sz w:val="24"/>
                <w:szCs w:val="24"/>
              </w:rPr>
              <w:t>应用服务器</w:t>
            </w:r>
            <w:r w:rsidR="000A0D49" w:rsidRPr="000A0D49">
              <w:rPr>
                <w:rFonts w:hAnsi="宋体" w:cs="仿宋_GB2312" w:hint="eastAsia"/>
                <w:sz w:val="24"/>
                <w:szCs w:val="24"/>
              </w:rPr>
              <w:t>4</w:t>
            </w:r>
            <w:r w:rsidR="000A0D49" w:rsidRPr="000A0D49">
              <w:rPr>
                <w:rFonts w:hAnsi="宋体" w:cs="仿宋_GB2312" w:hint="eastAsia"/>
                <w:sz w:val="24"/>
                <w:szCs w:val="24"/>
              </w:rPr>
              <w:t>台、核心交换机</w:t>
            </w:r>
            <w:r w:rsidR="000A0D49" w:rsidRPr="000A0D49">
              <w:rPr>
                <w:rFonts w:hAnsi="宋体" w:cs="仿宋_GB2312" w:hint="eastAsia"/>
                <w:sz w:val="24"/>
                <w:szCs w:val="24"/>
              </w:rPr>
              <w:t>1</w:t>
            </w:r>
            <w:r w:rsidR="000A0D49" w:rsidRPr="000A0D49">
              <w:rPr>
                <w:rFonts w:hAnsi="宋体" w:cs="仿宋_GB2312" w:hint="eastAsia"/>
                <w:sz w:val="24"/>
                <w:szCs w:val="24"/>
              </w:rPr>
              <w:t>台、指挥中心交换机</w:t>
            </w:r>
            <w:r w:rsidR="000A0D49" w:rsidRPr="000A0D49">
              <w:rPr>
                <w:rFonts w:hAnsi="宋体" w:cs="仿宋_GB2312" w:hint="eastAsia"/>
                <w:sz w:val="24"/>
                <w:szCs w:val="24"/>
              </w:rPr>
              <w:t>1</w:t>
            </w:r>
            <w:r w:rsidR="000A0D49" w:rsidRPr="000A0D49">
              <w:rPr>
                <w:rFonts w:hAnsi="宋体" w:cs="仿宋_GB2312" w:hint="eastAsia"/>
                <w:sz w:val="24"/>
                <w:szCs w:val="24"/>
              </w:rPr>
              <w:t>台、防火墙</w:t>
            </w:r>
            <w:r w:rsidR="000A0D49" w:rsidRPr="000A0D49">
              <w:rPr>
                <w:rFonts w:hAnsi="宋体" w:cs="仿宋_GB2312" w:hint="eastAsia"/>
                <w:sz w:val="24"/>
                <w:szCs w:val="24"/>
              </w:rPr>
              <w:t>1</w:t>
            </w:r>
            <w:r w:rsidR="000A0D49" w:rsidRPr="000A0D49">
              <w:rPr>
                <w:rFonts w:hAnsi="宋体" w:cs="仿宋_GB2312" w:hint="eastAsia"/>
                <w:sz w:val="24"/>
                <w:szCs w:val="24"/>
              </w:rPr>
              <w:t>台等。</w:t>
            </w:r>
            <w:r>
              <w:rPr>
                <w:rFonts w:hAnsi="宋体" w:cs="仿宋_GB2312" w:hint="eastAsia"/>
                <w:sz w:val="24"/>
                <w:szCs w:val="24"/>
              </w:rPr>
              <w:t>（具体要求详见招标文件第三章）</w:t>
            </w:r>
          </w:p>
          <w:p w:rsidR="00FD045A" w:rsidRDefault="00BC2D30">
            <w:pPr>
              <w:spacing w:line="360" w:lineRule="auto"/>
              <w:contextualSpacing/>
              <w:jc w:val="left"/>
              <w:rPr>
                <w:rFonts w:hAnsi="宋体" w:cs="仿宋_GB2312"/>
                <w:bCs/>
                <w:sz w:val="24"/>
              </w:rPr>
            </w:pPr>
            <w:r>
              <w:rPr>
                <w:rFonts w:hAnsi="宋体" w:cs="仿宋_GB2312" w:hint="eastAsia"/>
                <w:bCs/>
                <w:sz w:val="24"/>
              </w:rPr>
              <w:t>交付（服务、完工）时间：</w:t>
            </w:r>
            <w:r w:rsidR="00520141" w:rsidRPr="00520141">
              <w:rPr>
                <w:rFonts w:hAnsi="宋体" w:cs="仿宋_GB2312" w:hint="eastAsia"/>
                <w:bCs/>
                <w:sz w:val="24"/>
              </w:rPr>
              <w:t>合同签订后</w:t>
            </w:r>
            <w:r w:rsidR="000A0D49">
              <w:rPr>
                <w:rFonts w:hAnsi="宋体" w:cs="仿宋_GB2312" w:hint="eastAsia"/>
                <w:bCs/>
                <w:sz w:val="24"/>
              </w:rPr>
              <w:t>30</w:t>
            </w:r>
            <w:r w:rsidR="00520141" w:rsidRPr="00520141">
              <w:rPr>
                <w:rFonts w:hAnsi="宋体" w:cs="仿宋_GB2312" w:hint="eastAsia"/>
                <w:bCs/>
                <w:sz w:val="24"/>
              </w:rPr>
              <w:t>日历天。</w:t>
            </w:r>
          </w:p>
          <w:p w:rsidR="00FD045A" w:rsidRDefault="00BC2D30">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0A0D49" w:rsidRPr="000A0D49">
              <w:rPr>
                <w:rFonts w:ascii="宋体" w:cs="宋体" w:hint="eastAsia"/>
                <w:sz w:val="24"/>
                <w:szCs w:val="24"/>
              </w:rPr>
              <w:t>采购产品进场后首付60%；交付、培训、验收合格后再付35%；剩下的5%作为质保金，在质保满一年后支付。</w:t>
            </w:r>
          </w:p>
        </w:tc>
      </w:tr>
      <w:tr w:rsidR="00FD045A">
        <w:trPr>
          <w:trHeight w:val="1421"/>
          <w:jc w:val="center"/>
        </w:trPr>
        <w:tc>
          <w:tcPr>
            <w:tcW w:w="806" w:type="dxa"/>
            <w:vAlign w:val="center"/>
          </w:tcPr>
          <w:p w:rsidR="00FD045A" w:rsidRDefault="00BC2D3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0A0D49"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采 购 人：</w:t>
            </w:r>
            <w:r w:rsidR="000A0D49" w:rsidRPr="000A0D49">
              <w:rPr>
                <w:rFonts w:asciiTheme="minorEastAsia" w:hAnsiTheme="minorEastAsia" w:cs="仿宋_GB2312" w:hint="eastAsia"/>
                <w:bCs/>
                <w:sz w:val="24"/>
                <w:szCs w:val="24"/>
              </w:rPr>
              <w:t>中共鄢陵县委政法委员会</w:t>
            </w:r>
          </w:p>
          <w:p w:rsid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联系人姓名：马先生</w:t>
            </w:r>
          </w:p>
          <w:p w:rsid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联系电话：0374-7</w:t>
            </w:r>
            <w:r w:rsidR="000A0D49">
              <w:rPr>
                <w:rFonts w:asciiTheme="minorEastAsia" w:hAnsiTheme="minorEastAsia" w:cs="仿宋_GB2312" w:hint="eastAsia"/>
                <w:bCs/>
                <w:sz w:val="24"/>
                <w:szCs w:val="24"/>
              </w:rPr>
              <w:t>177989</w:t>
            </w:r>
          </w:p>
          <w:p w:rsidR="00FD045A" w:rsidRP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单位地址：</w:t>
            </w:r>
            <w:r w:rsidR="000A0D49" w:rsidRPr="000A0D49">
              <w:rPr>
                <w:rFonts w:asciiTheme="minorEastAsia" w:hAnsiTheme="minorEastAsia" w:cs="仿宋_GB2312" w:hint="eastAsia"/>
                <w:bCs/>
                <w:sz w:val="24"/>
                <w:szCs w:val="24"/>
              </w:rPr>
              <w:t>鄢陵县人民路县委办公楼五楼</w:t>
            </w:r>
          </w:p>
        </w:tc>
      </w:tr>
      <w:tr w:rsidR="00FD045A">
        <w:trPr>
          <w:trHeight w:val="323"/>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FD045A" w:rsidRDefault="00BC2D30">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联 系 人：梁女士</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电    话：0374-7607771</w:t>
            </w:r>
          </w:p>
        </w:tc>
      </w:tr>
      <w:tr w:rsidR="00FD045A">
        <w:trPr>
          <w:trHeight w:val="9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B411C9" w:rsidRPr="00B411C9" w:rsidRDefault="00B411C9" w:rsidP="00B411C9">
            <w:pPr>
              <w:autoSpaceDE w:val="0"/>
              <w:autoSpaceDN w:val="0"/>
              <w:adjustRightInd w:val="0"/>
              <w:spacing w:line="360" w:lineRule="auto"/>
              <w:jc w:val="left"/>
              <w:rPr>
                <w:rFonts w:hAnsi="宋体" w:cs="仿宋_GB2312"/>
                <w:bCs/>
                <w:sz w:val="24"/>
              </w:rPr>
            </w:pPr>
            <w:r w:rsidRPr="00B411C9">
              <w:rPr>
                <w:rFonts w:hAnsi="宋体" w:cs="仿宋_GB2312" w:hint="eastAsia"/>
                <w:bCs/>
                <w:sz w:val="24"/>
              </w:rPr>
              <w:t>（一）具备《政府采购法》符合政府采购法二十二条。</w:t>
            </w:r>
          </w:p>
          <w:p w:rsidR="00B411C9" w:rsidRPr="00B411C9" w:rsidRDefault="00B411C9" w:rsidP="00B411C9">
            <w:pPr>
              <w:autoSpaceDE w:val="0"/>
              <w:autoSpaceDN w:val="0"/>
              <w:adjustRightInd w:val="0"/>
              <w:spacing w:line="360" w:lineRule="auto"/>
              <w:jc w:val="left"/>
              <w:rPr>
                <w:rFonts w:hAnsi="宋体" w:cs="仿宋_GB2312"/>
                <w:bCs/>
                <w:sz w:val="24"/>
              </w:rPr>
            </w:pPr>
            <w:r w:rsidRPr="00B411C9">
              <w:rPr>
                <w:rFonts w:hAnsi="宋体" w:cs="仿宋_GB2312" w:hint="eastAsia"/>
                <w:bCs/>
                <w:sz w:val="24"/>
              </w:rPr>
              <w:t>（二）未被列入“信用中国”网站</w:t>
            </w:r>
            <w:r w:rsidRPr="00B411C9">
              <w:rPr>
                <w:rFonts w:hAnsi="宋体" w:cs="仿宋_GB2312" w:hint="eastAsia"/>
                <w:bCs/>
                <w:sz w:val="24"/>
              </w:rPr>
              <w:t>(www.creditchina.gov.cn)</w:t>
            </w:r>
            <w:r w:rsidRPr="00B411C9">
              <w:rPr>
                <w:rFonts w:hAnsi="宋体" w:cs="仿宋_GB2312" w:hint="eastAsia"/>
                <w:bCs/>
                <w:sz w:val="24"/>
              </w:rPr>
              <w:t>失信被执行人、重大税收违法案件当事人名单；“中国政府采购网”</w:t>
            </w:r>
            <w:r w:rsidRPr="00B411C9">
              <w:rPr>
                <w:rFonts w:hAnsi="宋体" w:cs="仿宋_GB2312" w:hint="eastAsia"/>
                <w:bCs/>
                <w:sz w:val="24"/>
              </w:rPr>
              <w:t xml:space="preserve"> (www.ccgp.gov.cn)</w:t>
            </w:r>
            <w:r w:rsidRPr="00B411C9">
              <w:rPr>
                <w:rFonts w:hAnsi="宋体" w:cs="仿宋_GB2312" w:hint="eastAsia"/>
                <w:bCs/>
                <w:sz w:val="24"/>
              </w:rPr>
              <w:t>政府采购严重违法失信行为记录名单的投标人；“中国社会组织公共服务平台”网站（</w:t>
            </w:r>
            <w:r w:rsidRPr="00B411C9">
              <w:rPr>
                <w:rFonts w:hAnsi="宋体" w:cs="仿宋_GB2312" w:hint="eastAsia"/>
                <w:bCs/>
                <w:sz w:val="24"/>
              </w:rPr>
              <w:t>www.chinanpo.gov.cn</w:t>
            </w:r>
            <w:r w:rsidRPr="00B411C9">
              <w:rPr>
                <w:rFonts w:hAnsi="宋体" w:cs="仿宋_GB2312" w:hint="eastAsia"/>
                <w:bCs/>
                <w:sz w:val="24"/>
              </w:rPr>
              <w:t>）严重违法失信名单的社会组织</w:t>
            </w:r>
            <w:r w:rsidRPr="00B411C9">
              <w:rPr>
                <w:rFonts w:hAnsi="宋体" w:cs="仿宋_GB2312" w:hint="eastAsia"/>
                <w:bCs/>
                <w:sz w:val="24"/>
              </w:rPr>
              <w:t xml:space="preserve">; </w:t>
            </w:r>
            <w:r w:rsidRPr="00B411C9">
              <w:rPr>
                <w:rFonts w:hAnsi="宋体" w:cs="仿宋_GB2312" w:hint="eastAsia"/>
                <w:bCs/>
                <w:sz w:val="24"/>
              </w:rPr>
              <w:t>“国家企业信用信息公示系统”</w:t>
            </w:r>
            <w:r w:rsidRPr="00B411C9">
              <w:rPr>
                <w:rFonts w:hAnsi="宋体" w:cs="仿宋_GB2312" w:hint="eastAsia"/>
                <w:bCs/>
                <w:sz w:val="24"/>
              </w:rPr>
              <w:t xml:space="preserve"> </w:t>
            </w:r>
            <w:r w:rsidRPr="00B411C9">
              <w:rPr>
                <w:rFonts w:hAnsi="宋体" w:cs="仿宋_GB2312" w:hint="eastAsia"/>
                <w:bCs/>
                <w:sz w:val="24"/>
              </w:rPr>
              <w:t>（</w:t>
            </w:r>
            <w:r w:rsidRPr="00B411C9">
              <w:rPr>
                <w:rFonts w:hAnsi="宋体" w:cs="仿宋_GB2312" w:hint="eastAsia"/>
                <w:bCs/>
                <w:sz w:val="24"/>
              </w:rPr>
              <w:t>http://www.gsxt.gov.cn/</w:t>
            </w:r>
            <w:r w:rsidRPr="00B411C9">
              <w:rPr>
                <w:rFonts w:hAnsi="宋体" w:cs="仿宋_GB2312" w:hint="eastAsia"/>
                <w:bCs/>
                <w:sz w:val="24"/>
              </w:rPr>
              <w:t>）经营异常名录或严重失信黑名单。</w:t>
            </w:r>
          </w:p>
          <w:p w:rsidR="00FD045A" w:rsidRPr="00B411C9" w:rsidRDefault="00B411C9">
            <w:pPr>
              <w:autoSpaceDE w:val="0"/>
              <w:autoSpaceDN w:val="0"/>
              <w:adjustRightInd w:val="0"/>
              <w:spacing w:line="360" w:lineRule="auto"/>
              <w:jc w:val="left"/>
              <w:rPr>
                <w:rFonts w:hAnsi="宋体" w:cs="仿宋_GB2312"/>
                <w:bCs/>
                <w:sz w:val="24"/>
              </w:rPr>
            </w:pPr>
            <w:r w:rsidRPr="00B411C9">
              <w:rPr>
                <w:rFonts w:hAnsi="宋体" w:cs="仿宋_GB2312" w:hint="eastAsia"/>
                <w:bCs/>
                <w:sz w:val="24"/>
              </w:rPr>
              <w:t>（三）本项目不接受联合体投标。</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FD045A" w:rsidRDefault="00BC2D30">
            <w:pPr>
              <w:pStyle w:val="Default"/>
              <w:spacing w:line="360" w:lineRule="auto"/>
              <w:jc w:val="both"/>
            </w:pPr>
            <w:r>
              <w:rPr>
                <w:rFonts w:hint="eastAsia"/>
              </w:rPr>
              <w:t>最高限价：</w:t>
            </w:r>
            <w:r w:rsidR="000A0D49">
              <w:rPr>
                <w:rFonts w:hint="eastAsia"/>
              </w:rPr>
              <w:t>217</w:t>
            </w:r>
            <w:r w:rsidR="00B411C9" w:rsidRPr="00B411C9">
              <w:rPr>
                <w:rFonts w:hint="eastAsia"/>
              </w:rPr>
              <w:t>万元</w:t>
            </w:r>
          </w:p>
          <w:p w:rsidR="00FD045A" w:rsidRDefault="00BC2D30">
            <w:pPr>
              <w:pStyle w:val="Default"/>
              <w:spacing w:line="360" w:lineRule="auto"/>
              <w:jc w:val="both"/>
            </w:pPr>
            <w:r>
              <w:rPr>
                <w:rFonts w:hint="eastAsia"/>
              </w:rPr>
              <w:t>超出最高限价的投标无效</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FD045A" w:rsidRDefault="00BC2D30">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FD045A">
        <w:trPr>
          <w:trHeight w:val="1289"/>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FD045A" w:rsidRDefault="00BC2D30">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FD045A" w:rsidRDefault="00BC2D30">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电子投标文件递交截止时间及开标时间</w:t>
            </w:r>
          </w:p>
        </w:tc>
        <w:tc>
          <w:tcPr>
            <w:tcW w:w="7038" w:type="dxa"/>
            <w:vAlign w:val="center"/>
          </w:tcPr>
          <w:p w:rsidR="00FD045A" w:rsidRDefault="00BC2D30" w:rsidP="000A0D49">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0A0D49">
              <w:rPr>
                <w:rFonts w:ascii="宋体" w:cs="宋体" w:hint="eastAsia"/>
                <w:bCs/>
                <w:color w:val="FF0000"/>
                <w:sz w:val="24"/>
                <w:szCs w:val="24"/>
                <w:lang w:val="zh-CN"/>
              </w:rPr>
              <w:t xml:space="preserve"> </w:t>
            </w:r>
            <w:r w:rsidR="0049173B">
              <w:rPr>
                <w:rFonts w:ascii="宋体" w:cs="宋体" w:hint="eastAsia"/>
                <w:bCs/>
                <w:color w:val="FF0000"/>
                <w:sz w:val="24"/>
                <w:szCs w:val="24"/>
                <w:lang w:val="zh-CN"/>
              </w:rPr>
              <w:t>12</w:t>
            </w:r>
            <w:r>
              <w:rPr>
                <w:rFonts w:ascii="宋体" w:cs="宋体" w:hint="eastAsia"/>
                <w:bCs/>
                <w:color w:val="FF0000"/>
                <w:sz w:val="24"/>
                <w:szCs w:val="24"/>
                <w:lang w:val="zh-CN"/>
              </w:rPr>
              <w:t>月</w:t>
            </w:r>
            <w:r w:rsidR="0049173B">
              <w:rPr>
                <w:rFonts w:ascii="宋体" w:cs="宋体" w:hint="eastAsia"/>
                <w:bCs/>
                <w:color w:val="FF0000"/>
                <w:sz w:val="24"/>
                <w:szCs w:val="24"/>
                <w:lang w:val="zh-CN"/>
              </w:rPr>
              <w:t>26</w:t>
            </w:r>
            <w:r>
              <w:rPr>
                <w:rFonts w:ascii="宋体" w:cs="宋体" w:hint="eastAsia"/>
                <w:bCs/>
                <w:color w:val="FF0000"/>
                <w:sz w:val="24"/>
                <w:szCs w:val="24"/>
                <w:lang w:val="zh-CN"/>
              </w:rPr>
              <w:t xml:space="preserve"> 日</w:t>
            </w:r>
            <w:r w:rsidR="0049173B">
              <w:rPr>
                <w:rFonts w:ascii="宋体" w:cs="宋体" w:hint="eastAsia"/>
                <w:bCs/>
                <w:color w:val="FF0000"/>
                <w:sz w:val="24"/>
                <w:szCs w:val="24"/>
                <w:lang w:val="zh-CN"/>
              </w:rPr>
              <w:t>10</w:t>
            </w:r>
            <w:r>
              <w:rPr>
                <w:rFonts w:ascii="宋体" w:cs="宋体" w:hint="eastAsia"/>
                <w:bCs/>
                <w:color w:val="FF0000"/>
                <w:sz w:val="24"/>
                <w:szCs w:val="24"/>
                <w:lang w:val="zh-CN"/>
              </w:rPr>
              <w:t xml:space="preserve">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递交电子投标文件及开标地点</w:t>
            </w:r>
          </w:p>
        </w:tc>
        <w:tc>
          <w:tcPr>
            <w:tcW w:w="7038" w:type="dxa"/>
            <w:vAlign w:val="center"/>
          </w:tcPr>
          <w:p w:rsidR="00FD045A" w:rsidRDefault="00BC2D30">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FD045A" w:rsidRDefault="00BC2D30">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FD045A" w:rsidRDefault="00BC2D30">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FD045A" w:rsidRDefault="00BC2D30">
            <w:pPr>
              <w:snapToGrid w:val="0"/>
              <w:spacing w:line="360" w:lineRule="auto"/>
              <w:rPr>
                <w:b/>
                <w:bCs/>
              </w:rPr>
            </w:pPr>
            <w:r>
              <w:rPr>
                <w:rFonts w:ascii="宋体" w:hAnsi="宋体" w:cs="仿宋_GB2312" w:hint="eastAsia"/>
                <w:b/>
                <w:bCs/>
                <w:sz w:val="24"/>
                <w:lang w:val="zh-CN"/>
              </w:rPr>
              <w:t>供应商应提供投标承诺函。</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FD045A" w:rsidRDefault="00BC2D30">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FD045A" w:rsidRDefault="00BC2D30">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FD045A" w:rsidRDefault="00BC2D30">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FD045A" w:rsidRDefault="00BC2D30">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FD045A" w:rsidRDefault="00BC2D30">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FD045A" w:rsidRDefault="00BC2D30">
            <w:pPr>
              <w:autoSpaceDE w:val="0"/>
              <w:autoSpaceDN w:val="0"/>
              <w:adjustRightInd w:val="0"/>
              <w:spacing w:line="360" w:lineRule="auto"/>
              <w:jc w:val="left"/>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FD045A" w:rsidRDefault="00BC2D30">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2</w:t>
            </w:r>
            <w:r>
              <w:rPr>
                <w:rFonts w:hAnsi="宋体" w:cs="黑体" w:hint="eastAsia"/>
                <w:sz w:val="24"/>
                <w:szCs w:val="24"/>
              </w:rPr>
              <w:t>、电子投标文件和电子介质存储的投标文件的内容、格式、水印码、电子签章应一致。</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FD045A" w:rsidRDefault="00BC2D30">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FD045A" w:rsidRDefault="00BC2D30">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FD045A" w:rsidRDefault="00BC2D30">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电子投标文件：按招标文件要求加盖电子印章和法人电子印章。</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FD045A" w:rsidRDefault="00BC2D30">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FD045A" w:rsidRDefault="00BC2D30">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份密封包装，盖章提交。</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FD045A" w:rsidRDefault="00BC2D30">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w:t>
            </w:r>
            <w:r>
              <w:rPr>
                <w:rFonts w:ascii="宋体" w:hAnsi="宋体"/>
                <w:bCs/>
                <w:kern w:val="0"/>
                <w:sz w:val="24"/>
                <w:szCs w:val="24"/>
              </w:rPr>
              <w:t>(</w:t>
            </w:r>
            <w:r>
              <w:rPr>
                <w:rFonts w:ascii="宋体" w:hAnsi="宋体" w:hint="eastAsia"/>
                <w:bCs/>
                <w:kern w:val="0"/>
                <w:sz w:val="24"/>
                <w:szCs w:val="24"/>
              </w:rPr>
              <w:t>河南省</w:t>
            </w:r>
            <w:r>
              <w:rPr>
                <w:rFonts w:ascii="MS Mincho" w:eastAsia="MS Mincho" w:hAnsi="MS Mincho" w:cs="MS Mincho" w:hint="eastAsia"/>
                <w:bCs/>
                <w:kern w:val="0"/>
                <w:sz w:val="24"/>
                <w:szCs w:val="24"/>
              </w:rPr>
              <w:t>▪</w:t>
            </w:r>
            <w:r>
              <w:rPr>
                <w:rFonts w:ascii="宋体" w:hAnsi="宋体" w:hint="eastAsia"/>
                <w:bCs/>
                <w:kern w:val="0"/>
                <w:sz w:val="24"/>
                <w:szCs w:val="24"/>
              </w:rPr>
              <w:t>许昌市</w:t>
            </w:r>
            <w:r>
              <w:rPr>
                <w:rFonts w:ascii="宋体" w:hAnsi="宋体"/>
                <w:bCs/>
                <w:kern w:val="0"/>
                <w:sz w:val="24"/>
                <w:szCs w:val="24"/>
              </w:rPr>
              <w:t>)</w:t>
            </w:r>
            <w:r>
              <w:rPr>
                <w:rFonts w:ascii="宋体" w:hAnsi="宋体" w:hint="eastAsia"/>
                <w:bCs/>
                <w:kern w:val="0"/>
                <w:sz w:val="24"/>
                <w:szCs w:val="24"/>
              </w:rPr>
              <w:t>》公共资源交易</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4、开标时，投标人法定代表人未持法定代表人有效身份证明原件</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FD045A" w:rsidRDefault="00BC2D30">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人组成，其中经济类专家</w:t>
            </w:r>
            <w:r>
              <w:rPr>
                <w:rFonts w:hAnsi="宋体" w:cs="黑体" w:hint="eastAsia"/>
                <w:sz w:val="24"/>
                <w:szCs w:val="24"/>
                <w:u w:val="single"/>
              </w:rPr>
              <w:t xml:space="preserve"> 2  </w:t>
            </w:r>
            <w:r>
              <w:rPr>
                <w:rFonts w:hAnsi="宋体" w:cs="黑体" w:hint="eastAsia"/>
                <w:sz w:val="24"/>
                <w:szCs w:val="24"/>
              </w:rPr>
              <w:t>人，技术类专家</w:t>
            </w:r>
            <w:r>
              <w:rPr>
                <w:rFonts w:hAnsi="宋体" w:cs="黑体" w:hint="eastAsia"/>
                <w:sz w:val="24"/>
                <w:szCs w:val="24"/>
                <w:u w:val="single"/>
              </w:rPr>
              <w:t xml:space="preserve"> 2  </w:t>
            </w:r>
            <w:r>
              <w:rPr>
                <w:rFonts w:hAnsi="宋体" w:cs="黑体" w:hint="eastAsia"/>
                <w:sz w:val="24"/>
                <w:szCs w:val="24"/>
              </w:rPr>
              <w:t>人。</w:t>
            </w:r>
          </w:p>
          <w:p w:rsidR="00FD045A" w:rsidRDefault="00BC2D30">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FD045A" w:rsidRDefault="00BC2D30">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FD045A" w:rsidRDefault="00BC2D30">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FD045A" w:rsidRDefault="00FD045A">
      <w:pPr>
        <w:widowControl/>
        <w:jc w:val="left"/>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D045A" w:rsidRDefault="00BC2D30">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D045A" w:rsidRDefault="00BC2D30">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FD045A" w:rsidRDefault="00BC2D30">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D045A"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D045A"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FD045A" w:rsidRDefault="00BC2D30">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FD045A" w:rsidRDefault="00BC2D30">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FD045A" w:rsidRDefault="00BC2D30">
      <w:pPr>
        <w:spacing w:line="360" w:lineRule="auto"/>
        <w:rPr>
          <w:rFonts w:ascii="宋体" w:hAnsi="宋体"/>
          <w:szCs w:val="21"/>
        </w:rPr>
      </w:pPr>
      <w:r>
        <w:rPr>
          <w:rFonts w:ascii="宋体" w:hAnsi="宋体" w:hint="eastAsia"/>
          <w:szCs w:val="21"/>
        </w:rPr>
        <w:t>所有计量均采用中华人民共和国法定计量单位。</w:t>
      </w: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D045A" w:rsidRDefault="00BC2D3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FD045A" w:rsidRDefault="00BC2D30">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FD045A" w:rsidRDefault="00BC2D30">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FD045A" w:rsidRDefault="00FD045A">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12.投标文件的组成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FD045A" w:rsidRDefault="00BC2D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FD045A" w:rsidRDefault="00BC2D30">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其中包含2个文件和1个文件夹。后缀名为“.file”的文件用于电子投标使用，“备份”的文件夹使用电子介质存储，供开标现场备用。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 投标文件的签署</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FD045A" w:rsidRDefault="00BC2D3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19.1 使用电子介质存储的投标文件2份密封包装，盖章提交。</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19.2 电子投标文件如果未按规定密封，招标人将拒绝接收。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rPr>
      </w:pPr>
      <w:r>
        <w:rPr>
          <w:rFonts w:ascii="新宋体" w:eastAsia="新宋体" w:hAnsi="新宋体" w:cs="仿宋_GB2312" w:hint="eastAsia"/>
          <w:b/>
          <w:sz w:val="24"/>
          <w:szCs w:val="24"/>
        </w:rPr>
        <w:t>20．投标截止时间</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投标人必须在《投标邀请》和《投标人须知》前附表中规定的投标截止时间前，将所有电子投标文件送达招标文件指定的开标地点。</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rPr>
      </w:pPr>
      <w:r>
        <w:rPr>
          <w:rFonts w:ascii="新宋体" w:eastAsia="新宋体" w:hAnsi="新宋体" w:cs="仿宋_GB2312" w:hint="eastAsia"/>
          <w:b/>
          <w:sz w:val="24"/>
          <w:szCs w:val="24"/>
        </w:rPr>
        <w:t>21. 迟交的投标文件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投标截止时间之后送达的电子投标文件，招标人将拒绝接收。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FD045A" w:rsidRDefault="00BC2D30">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D045A" w:rsidRDefault="00BC2D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FD045A" w:rsidRDefault="00BC2D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FD045A" w:rsidRDefault="00BC2D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D045A" w:rsidRDefault="00BC2D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FD045A" w:rsidRDefault="00BC2D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FD045A" w:rsidRDefault="00BC2D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（1）因电子交易系统异常无法解密电子投标文件的，使用电子介质存储的投标文件的方式进行。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FD045A" w:rsidRDefault="00BC2D30">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FD045A" w:rsidRDefault="00BC2D30">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0B746F">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FD045A" w:rsidRDefault="00BC2D30">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FD045A" w:rsidRDefault="00BC2D30">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FD045A" w:rsidRDefault="00FD045A"/>
    <w:p w:rsidR="00FD045A" w:rsidRDefault="00FD045A">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37.档案保存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D045A" w:rsidRDefault="00BC2D30">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FD045A" w:rsidRDefault="00BC2D30">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D045A" w:rsidRDefault="00BC2D30">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t>第三章   项目需求及其他要求</w:t>
      </w:r>
    </w:p>
    <w:p w:rsidR="00B411C9" w:rsidRDefault="00BC2D30" w:rsidP="00B411C9">
      <w:pPr>
        <w:shd w:val="clear" w:color="auto" w:fill="FFFFFF"/>
        <w:spacing w:line="540" w:lineRule="exact"/>
        <w:contextualSpacing/>
        <w:rPr>
          <w:rFonts w:ascii="仿宋" w:eastAsia="仿宋" w:hAnsi="仿宋" w:cs="宋体"/>
          <w:b/>
          <w:color w:val="000000"/>
          <w:kern w:val="0"/>
          <w:sz w:val="28"/>
          <w:szCs w:val="28"/>
        </w:rPr>
      </w:pPr>
      <w:r>
        <w:rPr>
          <w:rFonts w:ascii="宋体" w:hAnsi="宋体" w:hint="eastAsia"/>
          <w:b/>
          <w:sz w:val="32"/>
          <w:szCs w:val="32"/>
        </w:rPr>
        <w:t>（一）</w:t>
      </w:r>
      <w:r>
        <w:rPr>
          <w:rFonts w:ascii="仿宋" w:eastAsia="仿宋" w:hAnsi="仿宋" w:cs="宋体" w:hint="eastAsia"/>
          <w:b/>
          <w:color w:val="000000"/>
          <w:sz w:val="32"/>
          <w:szCs w:val="32"/>
        </w:rPr>
        <w:t>采购需求</w:t>
      </w:r>
    </w:p>
    <w:tbl>
      <w:tblPr>
        <w:tblpPr w:leftFromText="180" w:rightFromText="180" w:vertAnchor="text" w:horzAnchor="margin" w:tblpY="571"/>
        <w:tblOverlap w:val="never"/>
        <w:tblW w:w="8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905"/>
        <w:gridCol w:w="6342"/>
        <w:gridCol w:w="1473"/>
      </w:tblGrid>
      <w:tr w:rsidR="00A06D96" w:rsidTr="00740A3F">
        <w:trPr>
          <w:trHeight w:hRule="exact" w:val="790"/>
        </w:trPr>
        <w:tc>
          <w:tcPr>
            <w:tcW w:w="905" w:type="dxa"/>
            <w:noWrap/>
            <w:tcMar>
              <w:top w:w="15" w:type="dxa"/>
              <w:left w:w="15" w:type="dxa"/>
              <w:bottom w:w="0" w:type="dxa"/>
              <w:right w:w="15" w:type="dxa"/>
            </w:tcMar>
            <w:vAlign w:val="center"/>
          </w:tcPr>
          <w:p w:rsidR="00A06D96" w:rsidRDefault="00A06D96" w:rsidP="00740A3F">
            <w:pPr>
              <w:spacing w:line="360" w:lineRule="exact"/>
              <w:jc w:val="center"/>
              <w:rPr>
                <w:rFonts w:ascii="Times New Roman" w:eastAsia="黑体" w:hAnsi="Times New Roman"/>
                <w:bCs/>
                <w:sz w:val="24"/>
              </w:rPr>
            </w:pPr>
            <w:r>
              <w:rPr>
                <w:rFonts w:ascii="Times New Roman" w:eastAsia="黑体" w:hAnsi="Times New Roman"/>
                <w:bCs/>
                <w:sz w:val="24"/>
              </w:rPr>
              <w:t>序号</w:t>
            </w:r>
          </w:p>
        </w:tc>
        <w:tc>
          <w:tcPr>
            <w:tcW w:w="6342" w:type="dxa"/>
            <w:noWrap/>
            <w:tcMar>
              <w:top w:w="15" w:type="dxa"/>
              <w:left w:w="15" w:type="dxa"/>
              <w:bottom w:w="0" w:type="dxa"/>
              <w:right w:w="15" w:type="dxa"/>
            </w:tcMar>
            <w:vAlign w:val="center"/>
          </w:tcPr>
          <w:p w:rsidR="00A06D96" w:rsidRDefault="00A06D96" w:rsidP="00740A3F">
            <w:pPr>
              <w:spacing w:line="360" w:lineRule="exact"/>
              <w:ind w:firstLine="480"/>
              <w:jc w:val="center"/>
              <w:rPr>
                <w:rFonts w:ascii="Times New Roman" w:eastAsia="黑体" w:hAnsi="Times New Roman"/>
                <w:bCs/>
                <w:sz w:val="24"/>
              </w:rPr>
            </w:pPr>
            <w:r>
              <w:rPr>
                <w:rFonts w:ascii="Times New Roman" w:eastAsia="黑体" w:hAnsi="Times New Roman" w:hint="eastAsia"/>
                <w:bCs/>
                <w:sz w:val="24"/>
              </w:rPr>
              <w:t>项目名称或设备</w:t>
            </w:r>
            <w:r>
              <w:rPr>
                <w:rFonts w:ascii="Times New Roman" w:eastAsia="黑体" w:hAnsi="Times New Roman"/>
                <w:bCs/>
                <w:sz w:val="24"/>
              </w:rPr>
              <w:t>型号</w:t>
            </w:r>
          </w:p>
        </w:tc>
        <w:tc>
          <w:tcPr>
            <w:tcW w:w="1473" w:type="dxa"/>
            <w:noWrap/>
            <w:tcMar>
              <w:top w:w="15" w:type="dxa"/>
              <w:left w:w="15" w:type="dxa"/>
              <w:bottom w:w="0" w:type="dxa"/>
              <w:right w:w="15" w:type="dxa"/>
            </w:tcMar>
            <w:vAlign w:val="center"/>
          </w:tcPr>
          <w:p w:rsidR="00A06D96" w:rsidRDefault="00A06D96" w:rsidP="00740A3F">
            <w:pPr>
              <w:spacing w:line="360" w:lineRule="exact"/>
              <w:jc w:val="center"/>
              <w:rPr>
                <w:rFonts w:ascii="Times New Roman" w:eastAsia="黑体" w:hAnsi="Times New Roman"/>
                <w:bCs/>
                <w:sz w:val="24"/>
              </w:rPr>
            </w:pPr>
            <w:r>
              <w:rPr>
                <w:rFonts w:ascii="Times New Roman" w:eastAsia="黑体" w:hAnsi="Times New Roman" w:hint="eastAsia"/>
                <w:bCs/>
                <w:sz w:val="24"/>
              </w:rPr>
              <w:t>技术参数</w:t>
            </w:r>
          </w:p>
        </w:tc>
      </w:tr>
      <w:tr w:rsidR="00A06D96" w:rsidTr="00740A3F">
        <w:trPr>
          <w:trHeight w:hRule="exact" w:val="766"/>
        </w:trPr>
        <w:tc>
          <w:tcPr>
            <w:tcW w:w="905" w:type="dxa"/>
            <w:noWrap/>
            <w:tcMar>
              <w:top w:w="15" w:type="dxa"/>
              <w:left w:w="15" w:type="dxa"/>
              <w:bottom w:w="0" w:type="dxa"/>
              <w:right w:w="15" w:type="dxa"/>
            </w:tcMar>
            <w:vAlign w:val="center"/>
          </w:tcPr>
          <w:p w:rsidR="00A06D96" w:rsidRDefault="00A06D96" w:rsidP="00740A3F">
            <w:pPr>
              <w:spacing w:line="360" w:lineRule="exact"/>
              <w:jc w:val="center"/>
              <w:rPr>
                <w:rFonts w:ascii="Times New Roman" w:eastAsia="楷体_GB2312" w:hAnsi="Times New Roman"/>
                <w:sz w:val="24"/>
              </w:rPr>
            </w:pPr>
            <w:r>
              <w:rPr>
                <w:rFonts w:ascii="Times New Roman" w:eastAsia="楷体_GB2312" w:hAnsi="Times New Roman" w:hint="eastAsia"/>
                <w:sz w:val="24"/>
              </w:rPr>
              <w:t>1</w:t>
            </w:r>
          </w:p>
        </w:tc>
        <w:tc>
          <w:tcPr>
            <w:tcW w:w="6342" w:type="dxa"/>
            <w:noWrap/>
            <w:tcMar>
              <w:top w:w="15" w:type="dxa"/>
              <w:left w:w="15" w:type="dxa"/>
              <w:bottom w:w="0" w:type="dxa"/>
              <w:right w:w="15" w:type="dxa"/>
            </w:tcMar>
            <w:vAlign w:val="center"/>
          </w:tcPr>
          <w:p w:rsidR="00A06D96" w:rsidRDefault="00A06D96" w:rsidP="00111698">
            <w:pPr>
              <w:spacing w:beforeLines="25" w:afterLines="25" w:line="360" w:lineRule="exact"/>
              <w:jc w:val="center"/>
              <w:rPr>
                <w:rFonts w:ascii="宋体" w:hAnsi="宋体"/>
                <w:color w:val="000000"/>
                <w:sz w:val="24"/>
              </w:rPr>
            </w:pPr>
            <w:r>
              <w:rPr>
                <w:rFonts w:ascii="宋体" w:hAnsi="宋体" w:hint="eastAsia"/>
                <w:color w:val="000000"/>
                <w:sz w:val="24"/>
              </w:rPr>
              <w:t>综治信息化平台数据中心服务器及网络设备</w:t>
            </w:r>
          </w:p>
        </w:tc>
        <w:tc>
          <w:tcPr>
            <w:tcW w:w="1473" w:type="dxa"/>
            <w:noWrap/>
            <w:tcMar>
              <w:top w:w="15" w:type="dxa"/>
              <w:left w:w="15" w:type="dxa"/>
              <w:bottom w:w="0" w:type="dxa"/>
              <w:right w:w="15" w:type="dxa"/>
            </w:tcMar>
            <w:vAlign w:val="center"/>
          </w:tcPr>
          <w:p w:rsidR="00A06D96" w:rsidRDefault="00A06D96" w:rsidP="00740A3F">
            <w:pPr>
              <w:spacing w:line="360" w:lineRule="exact"/>
              <w:jc w:val="center"/>
              <w:rPr>
                <w:rFonts w:ascii="宋体" w:hAnsi="宋体"/>
                <w:color w:val="000000"/>
                <w:sz w:val="24"/>
              </w:rPr>
            </w:pPr>
            <w:r>
              <w:rPr>
                <w:rFonts w:ascii="宋体" w:hAnsi="宋体" w:hint="eastAsia"/>
                <w:color w:val="000000"/>
                <w:sz w:val="24"/>
              </w:rPr>
              <w:t>附表A1</w:t>
            </w:r>
          </w:p>
        </w:tc>
      </w:tr>
      <w:tr w:rsidR="00A06D96" w:rsidTr="00740A3F">
        <w:trPr>
          <w:trHeight w:hRule="exact" w:val="798"/>
        </w:trPr>
        <w:tc>
          <w:tcPr>
            <w:tcW w:w="905" w:type="dxa"/>
            <w:noWrap/>
            <w:tcMar>
              <w:top w:w="15" w:type="dxa"/>
              <w:left w:w="15" w:type="dxa"/>
              <w:bottom w:w="0" w:type="dxa"/>
              <w:right w:w="15" w:type="dxa"/>
            </w:tcMar>
            <w:vAlign w:val="center"/>
          </w:tcPr>
          <w:p w:rsidR="00A06D96" w:rsidRDefault="00A06D96" w:rsidP="00740A3F">
            <w:pPr>
              <w:spacing w:line="360" w:lineRule="exact"/>
              <w:jc w:val="center"/>
              <w:rPr>
                <w:rFonts w:ascii="Times New Roman" w:eastAsia="楷体_GB2312" w:hAnsi="Times New Roman"/>
                <w:sz w:val="24"/>
              </w:rPr>
            </w:pPr>
            <w:r>
              <w:rPr>
                <w:rFonts w:ascii="Times New Roman" w:eastAsia="楷体_GB2312" w:hAnsi="Times New Roman" w:hint="eastAsia"/>
                <w:sz w:val="24"/>
              </w:rPr>
              <w:t>2</w:t>
            </w:r>
          </w:p>
        </w:tc>
        <w:tc>
          <w:tcPr>
            <w:tcW w:w="6342" w:type="dxa"/>
            <w:noWrap/>
            <w:tcMar>
              <w:top w:w="15" w:type="dxa"/>
              <w:left w:w="15" w:type="dxa"/>
              <w:bottom w:w="0" w:type="dxa"/>
              <w:right w:w="15" w:type="dxa"/>
            </w:tcMar>
            <w:vAlign w:val="center"/>
          </w:tcPr>
          <w:p w:rsidR="00A06D96" w:rsidRDefault="00A06D96" w:rsidP="00111698">
            <w:pPr>
              <w:spacing w:beforeLines="25" w:afterLines="25" w:line="360" w:lineRule="exact"/>
              <w:jc w:val="center"/>
              <w:rPr>
                <w:rFonts w:ascii="宋体" w:hAnsi="宋体"/>
                <w:color w:val="000000"/>
                <w:sz w:val="24"/>
              </w:rPr>
            </w:pPr>
            <w:r>
              <w:rPr>
                <w:rFonts w:ascii="宋体" w:hAnsi="宋体" w:hint="eastAsia"/>
                <w:color w:val="000000"/>
                <w:sz w:val="24"/>
              </w:rPr>
              <w:t>社会治安综合治理信息系统9项基础数据平台</w:t>
            </w:r>
          </w:p>
        </w:tc>
        <w:tc>
          <w:tcPr>
            <w:tcW w:w="1473" w:type="dxa"/>
            <w:noWrap/>
            <w:tcMar>
              <w:top w:w="15" w:type="dxa"/>
              <w:left w:w="15" w:type="dxa"/>
              <w:bottom w:w="0" w:type="dxa"/>
              <w:right w:w="15" w:type="dxa"/>
            </w:tcMar>
            <w:vAlign w:val="center"/>
          </w:tcPr>
          <w:p w:rsidR="00A06D96" w:rsidRDefault="00A06D96" w:rsidP="00740A3F">
            <w:pPr>
              <w:spacing w:line="360" w:lineRule="exact"/>
              <w:jc w:val="center"/>
              <w:rPr>
                <w:rFonts w:ascii="宋体" w:hAnsi="宋体"/>
                <w:color w:val="000000"/>
                <w:sz w:val="24"/>
              </w:rPr>
            </w:pPr>
            <w:r>
              <w:rPr>
                <w:rFonts w:ascii="宋体" w:hAnsi="宋体" w:hint="eastAsia"/>
                <w:color w:val="000000"/>
                <w:sz w:val="24"/>
              </w:rPr>
              <w:t>附表A2</w:t>
            </w:r>
          </w:p>
        </w:tc>
      </w:tr>
      <w:tr w:rsidR="00A06D96" w:rsidTr="00740A3F">
        <w:trPr>
          <w:trHeight w:hRule="exact" w:val="716"/>
        </w:trPr>
        <w:tc>
          <w:tcPr>
            <w:tcW w:w="905" w:type="dxa"/>
            <w:noWrap/>
            <w:tcMar>
              <w:top w:w="15" w:type="dxa"/>
              <w:left w:w="15" w:type="dxa"/>
              <w:bottom w:w="0" w:type="dxa"/>
              <w:right w:w="15" w:type="dxa"/>
            </w:tcMar>
            <w:vAlign w:val="center"/>
          </w:tcPr>
          <w:p w:rsidR="00A06D96" w:rsidRDefault="00A06D96" w:rsidP="00740A3F">
            <w:pPr>
              <w:spacing w:line="360" w:lineRule="exact"/>
              <w:jc w:val="center"/>
              <w:rPr>
                <w:rFonts w:ascii="Times New Roman" w:eastAsia="楷体_GB2312" w:hAnsi="Times New Roman"/>
                <w:sz w:val="24"/>
              </w:rPr>
            </w:pPr>
            <w:r>
              <w:rPr>
                <w:rFonts w:ascii="Times New Roman" w:eastAsia="楷体_GB2312" w:hAnsi="Times New Roman" w:hint="eastAsia"/>
                <w:sz w:val="24"/>
              </w:rPr>
              <w:t>3</w:t>
            </w:r>
          </w:p>
        </w:tc>
        <w:tc>
          <w:tcPr>
            <w:tcW w:w="6342" w:type="dxa"/>
            <w:noWrap/>
            <w:tcMar>
              <w:top w:w="15" w:type="dxa"/>
              <w:left w:w="15" w:type="dxa"/>
              <w:bottom w:w="0" w:type="dxa"/>
              <w:right w:w="15" w:type="dxa"/>
            </w:tcMar>
            <w:vAlign w:val="center"/>
          </w:tcPr>
          <w:p w:rsidR="00A06D96" w:rsidRDefault="00A06D96" w:rsidP="00111698">
            <w:pPr>
              <w:spacing w:beforeLines="25" w:afterLines="25" w:line="360" w:lineRule="exact"/>
              <w:jc w:val="center"/>
              <w:rPr>
                <w:rFonts w:ascii="宋体" w:hAnsi="宋体"/>
                <w:color w:val="000000"/>
                <w:sz w:val="24"/>
              </w:rPr>
            </w:pPr>
            <w:r>
              <w:rPr>
                <w:rFonts w:ascii="宋体" w:hAnsi="宋体" w:hint="eastAsia"/>
                <w:color w:val="000000"/>
                <w:sz w:val="24"/>
              </w:rPr>
              <w:t>社会治安综合治理X项业务拓展应用支撑平台</w:t>
            </w:r>
          </w:p>
        </w:tc>
        <w:tc>
          <w:tcPr>
            <w:tcW w:w="1473" w:type="dxa"/>
            <w:noWrap/>
            <w:tcMar>
              <w:top w:w="15" w:type="dxa"/>
              <w:left w:w="15" w:type="dxa"/>
              <w:bottom w:w="0" w:type="dxa"/>
              <w:right w:w="15" w:type="dxa"/>
            </w:tcMar>
            <w:vAlign w:val="center"/>
          </w:tcPr>
          <w:p w:rsidR="00A06D96" w:rsidRDefault="00A06D96" w:rsidP="00740A3F">
            <w:pPr>
              <w:spacing w:line="360" w:lineRule="exact"/>
              <w:jc w:val="center"/>
              <w:rPr>
                <w:rFonts w:ascii="宋体" w:hAnsi="宋体"/>
                <w:color w:val="000000"/>
                <w:sz w:val="24"/>
              </w:rPr>
            </w:pPr>
            <w:r>
              <w:rPr>
                <w:rFonts w:ascii="宋体" w:hAnsi="宋体"/>
                <w:color w:val="000000"/>
                <w:sz w:val="24"/>
              </w:rPr>
              <w:t>附表A</w:t>
            </w:r>
            <w:r>
              <w:rPr>
                <w:rFonts w:ascii="宋体" w:hAnsi="宋体" w:hint="eastAsia"/>
                <w:color w:val="000000"/>
                <w:sz w:val="24"/>
              </w:rPr>
              <w:t>3</w:t>
            </w:r>
          </w:p>
        </w:tc>
      </w:tr>
      <w:tr w:rsidR="00A06D96" w:rsidTr="00740A3F">
        <w:trPr>
          <w:trHeight w:hRule="exact" w:val="716"/>
        </w:trPr>
        <w:tc>
          <w:tcPr>
            <w:tcW w:w="905" w:type="dxa"/>
            <w:noWrap/>
            <w:tcMar>
              <w:top w:w="15" w:type="dxa"/>
              <w:left w:w="15" w:type="dxa"/>
              <w:bottom w:w="0" w:type="dxa"/>
              <w:right w:w="15" w:type="dxa"/>
            </w:tcMar>
            <w:vAlign w:val="center"/>
          </w:tcPr>
          <w:p w:rsidR="00A06D96" w:rsidRDefault="00A06D96" w:rsidP="00740A3F">
            <w:pPr>
              <w:spacing w:line="360" w:lineRule="exact"/>
              <w:jc w:val="center"/>
              <w:rPr>
                <w:rFonts w:ascii="Times New Roman" w:eastAsia="楷体_GB2312" w:hAnsi="Times New Roman"/>
                <w:sz w:val="24"/>
              </w:rPr>
            </w:pPr>
            <w:r>
              <w:rPr>
                <w:rFonts w:ascii="Times New Roman" w:eastAsia="楷体_GB2312" w:hAnsi="Times New Roman" w:hint="eastAsia"/>
                <w:sz w:val="24"/>
              </w:rPr>
              <w:t>4</w:t>
            </w:r>
          </w:p>
        </w:tc>
        <w:tc>
          <w:tcPr>
            <w:tcW w:w="6342" w:type="dxa"/>
            <w:noWrap/>
            <w:tcMar>
              <w:top w:w="15" w:type="dxa"/>
              <w:left w:w="15" w:type="dxa"/>
              <w:bottom w:w="0" w:type="dxa"/>
              <w:right w:w="15" w:type="dxa"/>
            </w:tcMar>
            <w:vAlign w:val="center"/>
          </w:tcPr>
          <w:p w:rsidR="00A06D96" w:rsidRDefault="00A06D96" w:rsidP="00740A3F">
            <w:pPr>
              <w:pStyle w:val="af6"/>
              <w:jc w:val="center"/>
              <w:rPr>
                <w:sz w:val="24"/>
              </w:rPr>
            </w:pPr>
            <w:r>
              <w:rPr>
                <w:rFonts w:hint="eastAsia"/>
                <w:sz w:val="24"/>
              </w:rPr>
              <w:t>城乡社区网格化服务管理应用平台</w:t>
            </w:r>
          </w:p>
        </w:tc>
        <w:tc>
          <w:tcPr>
            <w:tcW w:w="1473" w:type="dxa"/>
            <w:noWrap/>
            <w:tcMar>
              <w:top w:w="15" w:type="dxa"/>
              <w:left w:w="15" w:type="dxa"/>
              <w:bottom w:w="0" w:type="dxa"/>
              <w:right w:w="15" w:type="dxa"/>
            </w:tcMar>
            <w:vAlign w:val="center"/>
          </w:tcPr>
          <w:p w:rsidR="00A06D96" w:rsidRDefault="00A06D96" w:rsidP="00740A3F">
            <w:pPr>
              <w:spacing w:line="360" w:lineRule="exact"/>
              <w:jc w:val="center"/>
              <w:rPr>
                <w:rFonts w:ascii="宋体" w:hAnsi="宋体"/>
                <w:color w:val="000000"/>
                <w:sz w:val="24"/>
              </w:rPr>
            </w:pPr>
            <w:r>
              <w:rPr>
                <w:rFonts w:ascii="宋体" w:hAnsi="宋体"/>
                <w:color w:val="000000"/>
                <w:sz w:val="24"/>
              </w:rPr>
              <w:t>附表A</w:t>
            </w:r>
            <w:r>
              <w:rPr>
                <w:rFonts w:ascii="宋体" w:hAnsi="宋体" w:hint="eastAsia"/>
                <w:color w:val="000000"/>
                <w:sz w:val="24"/>
              </w:rPr>
              <w:t>4</w:t>
            </w:r>
          </w:p>
        </w:tc>
      </w:tr>
      <w:tr w:rsidR="00A06D96" w:rsidTr="00740A3F">
        <w:trPr>
          <w:trHeight w:hRule="exact" w:val="831"/>
        </w:trPr>
        <w:tc>
          <w:tcPr>
            <w:tcW w:w="905" w:type="dxa"/>
            <w:noWrap/>
            <w:tcMar>
              <w:top w:w="15" w:type="dxa"/>
              <w:left w:w="15" w:type="dxa"/>
              <w:bottom w:w="0" w:type="dxa"/>
              <w:right w:w="15" w:type="dxa"/>
            </w:tcMar>
            <w:vAlign w:val="center"/>
          </w:tcPr>
          <w:p w:rsidR="00A06D96" w:rsidRDefault="00A06D96" w:rsidP="00740A3F">
            <w:pPr>
              <w:spacing w:line="360" w:lineRule="exact"/>
              <w:jc w:val="center"/>
              <w:rPr>
                <w:rFonts w:ascii="Times New Roman" w:eastAsia="楷体_GB2312" w:hAnsi="Times New Roman"/>
                <w:sz w:val="24"/>
              </w:rPr>
            </w:pPr>
            <w:r>
              <w:rPr>
                <w:rFonts w:ascii="Times New Roman" w:eastAsia="楷体_GB2312" w:hAnsi="Times New Roman" w:hint="eastAsia"/>
                <w:sz w:val="24"/>
              </w:rPr>
              <w:t>5</w:t>
            </w:r>
          </w:p>
        </w:tc>
        <w:tc>
          <w:tcPr>
            <w:tcW w:w="6342" w:type="dxa"/>
            <w:noWrap/>
            <w:tcMar>
              <w:top w:w="15" w:type="dxa"/>
              <w:left w:w="15" w:type="dxa"/>
              <w:bottom w:w="0" w:type="dxa"/>
              <w:right w:w="15" w:type="dxa"/>
            </w:tcMar>
            <w:vAlign w:val="center"/>
          </w:tcPr>
          <w:p w:rsidR="00A06D96" w:rsidRDefault="00A06D96" w:rsidP="00740A3F">
            <w:pPr>
              <w:pStyle w:val="af6"/>
              <w:jc w:val="center"/>
              <w:rPr>
                <w:bCs/>
                <w:sz w:val="24"/>
              </w:rPr>
            </w:pPr>
            <w:r>
              <w:rPr>
                <w:rFonts w:hint="eastAsia"/>
                <w:bCs/>
                <w:sz w:val="24"/>
              </w:rPr>
              <w:t>各级综治领导决策版</w:t>
            </w:r>
            <w:r>
              <w:rPr>
                <w:rFonts w:hint="eastAsia"/>
                <w:bCs/>
                <w:sz w:val="24"/>
              </w:rPr>
              <w:t>APP</w:t>
            </w:r>
            <w:r>
              <w:rPr>
                <w:rFonts w:hint="eastAsia"/>
                <w:bCs/>
                <w:sz w:val="24"/>
              </w:rPr>
              <w:t>移动应用客户端</w:t>
            </w:r>
          </w:p>
        </w:tc>
        <w:tc>
          <w:tcPr>
            <w:tcW w:w="1473" w:type="dxa"/>
            <w:noWrap/>
            <w:tcMar>
              <w:top w:w="15" w:type="dxa"/>
              <w:left w:w="15" w:type="dxa"/>
              <w:bottom w:w="0" w:type="dxa"/>
              <w:right w:w="15" w:type="dxa"/>
            </w:tcMar>
            <w:vAlign w:val="center"/>
          </w:tcPr>
          <w:p w:rsidR="00A06D96" w:rsidRDefault="00A06D96" w:rsidP="00740A3F">
            <w:pPr>
              <w:spacing w:line="360" w:lineRule="exact"/>
              <w:jc w:val="center"/>
              <w:rPr>
                <w:rFonts w:ascii="宋体" w:hAnsi="宋体"/>
                <w:color w:val="000000"/>
                <w:sz w:val="24"/>
              </w:rPr>
            </w:pPr>
            <w:r>
              <w:rPr>
                <w:rFonts w:ascii="宋体" w:hAnsi="宋体"/>
                <w:color w:val="000000"/>
                <w:sz w:val="24"/>
              </w:rPr>
              <w:t>附表A</w:t>
            </w:r>
            <w:r>
              <w:rPr>
                <w:rFonts w:ascii="宋体" w:hAnsi="宋体" w:hint="eastAsia"/>
                <w:color w:val="000000"/>
                <w:sz w:val="24"/>
              </w:rPr>
              <w:t>5</w:t>
            </w:r>
          </w:p>
        </w:tc>
      </w:tr>
      <w:tr w:rsidR="00A06D96" w:rsidTr="00740A3F">
        <w:trPr>
          <w:trHeight w:hRule="exact" w:val="797"/>
        </w:trPr>
        <w:tc>
          <w:tcPr>
            <w:tcW w:w="905" w:type="dxa"/>
            <w:noWrap/>
            <w:tcMar>
              <w:top w:w="15" w:type="dxa"/>
              <w:left w:w="15" w:type="dxa"/>
              <w:bottom w:w="0" w:type="dxa"/>
              <w:right w:w="15" w:type="dxa"/>
            </w:tcMar>
            <w:vAlign w:val="center"/>
          </w:tcPr>
          <w:p w:rsidR="00A06D96" w:rsidRDefault="00A06D96" w:rsidP="00740A3F">
            <w:pPr>
              <w:spacing w:line="360" w:lineRule="exact"/>
              <w:jc w:val="center"/>
              <w:rPr>
                <w:rFonts w:ascii="Times New Roman" w:eastAsia="楷体_GB2312" w:hAnsi="Times New Roman"/>
                <w:sz w:val="24"/>
              </w:rPr>
            </w:pPr>
            <w:r>
              <w:rPr>
                <w:rFonts w:ascii="Times New Roman" w:eastAsia="楷体_GB2312" w:hAnsi="Times New Roman" w:hint="eastAsia"/>
                <w:sz w:val="24"/>
              </w:rPr>
              <w:t>6</w:t>
            </w:r>
          </w:p>
        </w:tc>
        <w:tc>
          <w:tcPr>
            <w:tcW w:w="6342" w:type="dxa"/>
            <w:noWrap/>
            <w:tcMar>
              <w:top w:w="15" w:type="dxa"/>
              <w:left w:w="15" w:type="dxa"/>
              <w:bottom w:w="0" w:type="dxa"/>
              <w:right w:w="15" w:type="dxa"/>
            </w:tcMar>
            <w:vAlign w:val="center"/>
          </w:tcPr>
          <w:p w:rsidR="00A06D96" w:rsidRDefault="00A06D96" w:rsidP="00740A3F">
            <w:pPr>
              <w:pStyle w:val="af6"/>
              <w:jc w:val="center"/>
              <w:rPr>
                <w:bCs/>
                <w:sz w:val="24"/>
              </w:rPr>
            </w:pPr>
            <w:r>
              <w:rPr>
                <w:rFonts w:hint="eastAsia"/>
                <w:bCs/>
                <w:sz w:val="24"/>
              </w:rPr>
              <w:t>综治队伍版</w:t>
            </w:r>
            <w:r>
              <w:rPr>
                <w:rFonts w:hint="eastAsia"/>
                <w:bCs/>
                <w:sz w:val="24"/>
              </w:rPr>
              <w:t>APP</w:t>
            </w:r>
            <w:r>
              <w:rPr>
                <w:rFonts w:hint="eastAsia"/>
                <w:bCs/>
                <w:sz w:val="24"/>
              </w:rPr>
              <w:t>移动应用客户端</w:t>
            </w:r>
          </w:p>
        </w:tc>
        <w:tc>
          <w:tcPr>
            <w:tcW w:w="1473" w:type="dxa"/>
            <w:noWrap/>
            <w:tcMar>
              <w:top w:w="15" w:type="dxa"/>
              <w:left w:w="15" w:type="dxa"/>
              <w:bottom w:w="0" w:type="dxa"/>
              <w:right w:w="15" w:type="dxa"/>
            </w:tcMar>
            <w:vAlign w:val="center"/>
          </w:tcPr>
          <w:p w:rsidR="00A06D96" w:rsidRDefault="00A06D96" w:rsidP="00740A3F">
            <w:pPr>
              <w:spacing w:line="360" w:lineRule="exact"/>
              <w:jc w:val="center"/>
              <w:rPr>
                <w:rFonts w:ascii="宋体" w:hAnsi="宋体"/>
                <w:color w:val="000000"/>
                <w:sz w:val="24"/>
              </w:rPr>
            </w:pPr>
            <w:r>
              <w:rPr>
                <w:rFonts w:ascii="宋体" w:hAnsi="宋体"/>
                <w:color w:val="000000"/>
                <w:sz w:val="24"/>
              </w:rPr>
              <w:t>附表A</w:t>
            </w:r>
            <w:r>
              <w:rPr>
                <w:rFonts w:ascii="宋体" w:hAnsi="宋体" w:hint="eastAsia"/>
                <w:color w:val="000000"/>
                <w:sz w:val="24"/>
              </w:rPr>
              <w:t>6</w:t>
            </w:r>
          </w:p>
        </w:tc>
      </w:tr>
      <w:tr w:rsidR="00A06D96" w:rsidTr="00740A3F">
        <w:trPr>
          <w:trHeight w:hRule="exact" w:val="910"/>
        </w:trPr>
        <w:tc>
          <w:tcPr>
            <w:tcW w:w="905" w:type="dxa"/>
            <w:noWrap/>
            <w:tcMar>
              <w:top w:w="15" w:type="dxa"/>
              <w:left w:w="15" w:type="dxa"/>
              <w:bottom w:w="0" w:type="dxa"/>
              <w:right w:w="15" w:type="dxa"/>
            </w:tcMar>
            <w:vAlign w:val="center"/>
          </w:tcPr>
          <w:p w:rsidR="00A06D96" w:rsidRDefault="00A06D96" w:rsidP="00740A3F">
            <w:pPr>
              <w:spacing w:line="360" w:lineRule="exact"/>
              <w:jc w:val="center"/>
              <w:rPr>
                <w:rFonts w:ascii="Times New Roman" w:eastAsia="楷体_GB2312" w:hAnsi="Times New Roman"/>
                <w:sz w:val="24"/>
              </w:rPr>
            </w:pPr>
            <w:r>
              <w:rPr>
                <w:rFonts w:ascii="Times New Roman" w:eastAsia="楷体_GB2312" w:hAnsi="Times New Roman" w:hint="eastAsia"/>
                <w:sz w:val="24"/>
              </w:rPr>
              <w:t>7</w:t>
            </w:r>
          </w:p>
        </w:tc>
        <w:tc>
          <w:tcPr>
            <w:tcW w:w="6342" w:type="dxa"/>
            <w:noWrap/>
            <w:tcMar>
              <w:top w:w="15" w:type="dxa"/>
              <w:left w:w="15" w:type="dxa"/>
              <w:bottom w:w="0" w:type="dxa"/>
              <w:right w:w="15" w:type="dxa"/>
            </w:tcMar>
            <w:vAlign w:val="center"/>
          </w:tcPr>
          <w:p w:rsidR="00A06D96" w:rsidRDefault="00A06D96" w:rsidP="00740A3F">
            <w:pPr>
              <w:pStyle w:val="af6"/>
              <w:jc w:val="center"/>
              <w:rPr>
                <w:sz w:val="24"/>
              </w:rPr>
            </w:pPr>
            <w:r>
              <w:rPr>
                <w:rFonts w:hint="eastAsia"/>
                <w:sz w:val="24"/>
              </w:rPr>
              <w:t>服务群众版</w:t>
            </w:r>
            <w:r>
              <w:rPr>
                <w:rFonts w:hint="eastAsia"/>
                <w:sz w:val="24"/>
              </w:rPr>
              <w:t>APP</w:t>
            </w:r>
            <w:r>
              <w:rPr>
                <w:rFonts w:hint="eastAsia"/>
                <w:bCs/>
                <w:sz w:val="24"/>
              </w:rPr>
              <w:t>移动应用</w:t>
            </w:r>
            <w:r>
              <w:rPr>
                <w:rFonts w:hint="eastAsia"/>
                <w:sz w:val="24"/>
              </w:rPr>
              <w:t>客户端</w:t>
            </w:r>
          </w:p>
        </w:tc>
        <w:tc>
          <w:tcPr>
            <w:tcW w:w="1473" w:type="dxa"/>
            <w:noWrap/>
            <w:tcMar>
              <w:top w:w="15" w:type="dxa"/>
              <w:left w:w="15" w:type="dxa"/>
              <w:bottom w:w="0" w:type="dxa"/>
              <w:right w:w="15" w:type="dxa"/>
            </w:tcMar>
            <w:vAlign w:val="center"/>
          </w:tcPr>
          <w:p w:rsidR="00A06D96" w:rsidRDefault="00A06D96" w:rsidP="00740A3F">
            <w:pPr>
              <w:spacing w:line="360" w:lineRule="exact"/>
              <w:jc w:val="center"/>
              <w:rPr>
                <w:rFonts w:ascii="宋体" w:hAnsi="宋体"/>
                <w:color w:val="000000"/>
                <w:sz w:val="24"/>
              </w:rPr>
            </w:pPr>
            <w:r>
              <w:rPr>
                <w:rFonts w:ascii="宋体" w:hAnsi="宋体"/>
                <w:color w:val="000000"/>
                <w:sz w:val="24"/>
              </w:rPr>
              <w:t>附表A</w:t>
            </w:r>
            <w:r>
              <w:rPr>
                <w:rFonts w:ascii="宋体" w:hAnsi="宋体" w:hint="eastAsia"/>
                <w:color w:val="000000"/>
                <w:sz w:val="24"/>
              </w:rPr>
              <w:t>7</w:t>
            </w:r>
          </w:p>
        </w:tc>
      </w:tr>
      <w:tr w:rsidR="00A06D96" w:rsidTr="00740A3F">
        <w:trPr>
          <w:trHeight w:hRule="exact" w:val="910"/>
        </w:trPr>
        <w:tc>
          <w:tcPr>
            <w:tcW w:w="905" w:type="dxa"/>
            <w:noWrap/>
            <w:tcMar>
              <w:top w:w="15" w:type="dxa"/>
              <w:left w:w="15" w:type="dxa"/>
              <w:bottom w:w="0" w:type="dxa"/>
              <w:right w:w="15" w:type="dxa"/>
            </w:tcMar>
            <w:vAlign w:val="center"/>
          </w:tcPr>
          <w:p w:rsidR="00A06D96" w:rsidRDefault="00A06D96" w:rsidP="00740A3F">
            <w:pPr>
              <w:spacing w:line="360" w:lineRule="exact"/>
              <w:jc w:val="center"/>
              <w:rPr>
                <w:rFonts w:ascii="Times New Roman" w:eastAsia="楷体_GB2312" w:hAnsi="Times New Roman"/>
              </w:rPr>
            </w:pPr>
            <w:r>
              <w:rPr>
                <w:rFonts w:ascii="Times New Roman" w:eastAsia="楷体_GB2312" w:hAnsi="Times New Roman" w:hint="eastAsia"/>
              </w:rPr>
              <w:t>8</w:t>
            </w:r>
          </w:p>
        </w:tc>
        <w:tc>
          <w:tcPr>
            <w:tcW w:w="6342" w:type="dxa"/>
            <w:noWrap/>
            <w:tcMar>
              <w:top w:w="15" w:type="dxa"/>
              <w:left w:w="15" w:type="dxa"/>
              <w:bottom w:w="0" w:type="dxa"/>
              <w:right w:w="15" w:type="dxa"/>
            </w:tcMar>
            <w:vAlign w:val="center"/>
          </w:tcPr>
          <w:p w:rsidR="00A06D96" w:rsidRDefault="00A06D96" w:rsidP="00740A3F">
            <w:pPr>
              <w:pStyle w:val="af6"/>
              <w:jc w:val="center"/>
              <w:rPr>
                <w:sz w:val="24"/>
              </w:rPr>
            </w:pPr>
            <w:r>
              <w:rPr>
                <w:rFonts w:hint="eastAsia"/>
                <w:sz w:val="24"/>
              </w:rPr>
              <w:t>各级综治中心网站集群</w:t>
            </w:r>
          </w:p>
        </w:tc>
        <w:tc>
          <w:tcPr>
            <w:tcW w:w="1473" w:type="dxa"/>
            <w:noWrap/>
            <w:tcMar>
              <w:top w:w="15" w:type="dxa"/>
              <w:left w:w="15" w:type="dxa"/>
              <w:bottom w:w="0" w:type="dxa"/>
              <w:right w:w="15" w:type="dxa"/>
            </w:tcMar>
            <w:vAlign w:val="center"/>
          </w:tcPr>
          <w:p w:rsidR="00A06D96" w:rsidRDefault="00A06D96" w:rsidP="00740A3F">
            <w:pPr>
              <w:spacing w:line="360" w:lineRule="exact"/>
              <w:jc w:val="center"/>
              <w:rPr>
                <w:rFonts w:ascii="宋体" w:hAnsi="宋体"/>
                <w:color w:val="000000"/>
              </w:rPr>
            </w:pPr>
            <w:r>
              <w:rPr>
                <w:rFonts w:ascii="宋体" w:hAnsi="宋体"/>
                <w:color w:val="000000"/>
              </w:rPr>
              <w:t>附表A</w:t>
            </w:r>
            <w:r>
              <w:rPr>
                <w:rFonts w:ascii="宋体" w:hAnsi="宋体" w:hint="eastAsia"/>
                <w:color w:val="000000"/>
              </w:rPr>
              <w:t>8</w:t>
            </w:r>
          </w:p>
        </w:tc>
      </w:tr>
    </w:tbl>
    <w:p w:rsidR="00A06D96" w:rsidRDefault="00A06D96" w:rsidP="00A06D96">
      <w:pPr>
        <w:pStyle w:val="20"/>
        <w:spacing w:after="0"/>
        <w:ind w:leftChars="0" w:left="0" w:firstLineChars="0" w:firstLine="0"/>
        <w:rPr>
          <w:b/>
          <w:sz w:val="28"/>
          <w:szCs w:val="28"/>
        </w:rPr>
      </w:pPr>
    </w:p>
    <w:p w:rsidR="00A06D96" w:rsidRDefault="00A06D96" w:rsidP="00A06D96">
      <w:pPr>
        <w:pStyle w:val="20"/>
        <w:spacing w:after="0"/>
        <w:ind w:leftChars="0" w:left="0" w:firstLineChars="0" w:firstLine="0"/>
        <w:rPr>
          <w:b/>
          <w:sz w:val="28"/>
          <w:szCs w:val="28"/>
        </w:rPr>
      </w:pPr>
    </w:p>
    <w:p w:rsidR="00A06D96" w:rsidRDefault="00A06D96" w:rsidP="00A06D96">
      <w:pPr>
        <w:pStyle w:val="20"/>
        <w:spacing w:after="0"/>
        <w:ind w:leftChars="0" w:left="0" w:firstLineChars="0" w:firstLine="0"/>
        <w:rPr>
          <w:b/>
          <w:sz w:val="28"/>
          <w:szCs w:val="28"/>
        </w:rPr>
      </w:pPr>
    </w:p>
    <w:p w:rsidR="00A06D96" w:rsidRDefault="00A06D96" w:rsidP="00A06D96">
      <w:pPr>
        <w:pStyle w:val="20"/>
        <w:spacing w:after="0"/>
        <w:ind w:leftChars="0" w:left="0" w:firstLineChars="0" w:firstLine="0"/>
        <w:rPr>
          <w:b/>
          <w:sz w:val="28"/>
          <w:szCs w:val="28"/>
        </w:rPr>
      </w:pPr>
    </w:p>
    <w:p w:rsidR="00A06D96" w:rsidRDefault="00A06D96" w:rsidP="00A06D96">
      <w:pPr>
        <w:pStyle w:val="20"/>
        <w:spacing w:after="0"/>
        <w:ind w:leftChars="0" w:left="0" w:firstLineChars="0" w:firstLine="0"/>
        <w:rPr>
          <w:b/>
          <w:sz w:val="28"/>
          <w:szCs w:val="28"/>
        </w:rPr>
      </w:pPr>
      <w:r>
        <w:rPr>
          <w:rFonts w:hint="eastAsia"/>
          <w:b/>
          <w:sz w:val="28"/>
          <w:szCs w:val="28"/>
        </w:rPr>
        <w:t>附表</w:t>
      </w:r>
      <w:r>
        <w:rPr>
          <w:rFonts w:hint="eastAsia"/>
          <w:b/>
          <w:sz w:val="28"/>
          <w:szCs w:val="28"/>
        </w:rPr>
        <w:t>A1</w:t>
      </w:r>
      <w:r>
        <w:rPr>
          <w:rFonts w:hint="eastAsia"/>
          <w:b/>
          <w:sz w:val="28"/>
          <w:szCs w:val="28"/>
        </w:rPr>
        <w:t>：数据中心服务器及网络设备参数</w:t>
      </w:r>
    </w:p>
    <w:tbl>
      <w:tblPr>
        <w:tblW w:w="9923" w:type="dxa"/>
        <w:tblInd w:w="-743" w:type="dxa"/>
        <w:tblLayout w:type="fixed"/>
        <w:tblLook w:val="04A0"/>
      </w:tblPr>
      <w:tblGrid>
        <w:gridCol w:w="567"/>
        <w:gridCol w:w="993"/>
        <w:gridCol w:w="6237"/>
        <w:gridCol w:w="709"/>
        <w:gridCol w:w="709"/>
        <w:gridCol w:w="708"/>
      </w:tblGrid>
      <w:tr w:rsidR="00A06D96" w:rsidTr="00740A3F">
        <w:trPr>
          <w:trHeight w:val="440"/>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序号</w:t>
            </w:r>
          </w:p>
        </w:tc>
        <w:tc>
          <w:tcPr>
            <w:tcW w:w="993"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名称</w:t>
            </w:r>
          </w:p>
        </w:tc>
        <w:tc>
          <w:tcPr>
            <w:tcW w:w="6237"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设备规格及技术参数</w:t>
            </w:r>
          </w:p>
        </w:tc>
        <w:tc>
          <w:tcPr>
            <w:tcW w:w="709"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数量</w:t>
            </w:r>
          </w:p>
        </w:tc>
        <w:tc>
          <w:tcPr>
            <w:tcW w:w="709"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单位</w:t>
            </w:r>
          </w:p>
        </w:tc>
        <w:tc>
          <w:tcPr>
            <w:tcW w:w="708" w:type="dxa"/>
            <w:tcBorders>
              <w:top w:val="single" w:sz="4" w:space="0" w:color="auto"/>
              <w:left w:val="nil"/>
              <w:bottom w:val="single" w:sz="4" w:space="0" w:color="auto"/>
              <w:right w:val="single" w:sz="4" w:space="0" w:color="auto"/>
            </w:tcBorders>
          </w:tcPr>
          <w:p w:rsidR="00A06D96" w:rsidRDefault="00A06D96" w:rsidP="00740A3F">
            <w:pPr>
              <w:rPr>
                <w:rFonts w:ascii="微软雅黑" w:hAnsi="微软雅黑" w:cs="宋体"/>
                <w:color w:val="000000"/>
                <w:sz w:val="20"/>
                <w:szCs w:val="20"/>
              </w:rPr>
            </w:pPr>
            <w:r>
              <w:rPr>
                <w:rFonts w:ascii="微软雅黑" w:hAnsi="微软雅黑" w:cs="宋体" w:hint="eastAsia"/>
                <w:bCs/>
                <w:color w:val="000000"/>
                <w:sz w:val="20"/>
                <w:szCs w:val="20"/>
              </w:rPr>
              <w:t>是</w:t>
            </w:r>
            <w:r>
              <w:rPr>
                <w:rFonts w:ascii="微软雅黑" w:hAnsi="微软雅黑" w:cs="宋体" w:hint="eastAsia"/>
                <w:color w:val="000000"/>
                <w:sz w:val="20"/>
                <w:szCs w:val="20"/>
              </w:rPr>
              <w:t>否为核心产品</w:t>
            </w:r>
          </w:p>
        </w:tc>
      </w:tr>
      <w:tr w:rsidR="00A06D96" w:rsidTr="00740A3F">
        <w:trPr>
          <w:trHeight w:val="3919"/>
        </w:trPr>
        <w:tc>
          <w:tcPr>
            <w:tcW w:w="567" w:type="dxa"/>
            <w:tcBorders>
              <w:top w:val="nil"/>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1</w:t>
            </w:r>
          </w:p>
        </w:tc>
        <w:tc>
          <w:tcPr>
            <w:tcW w:w="993"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资源汇聚模块</w:t>
            </w:r>
          </w:p>
        </w:tc>
        <w:tc>
          <w:tcPr>
            <w:tcW w:w="6237" w:type="dxa"/>
            <w:tcBorders>
              <w:top w:val="nil"/>
              <w:left w:val="nil"/>
              <w:bottom w:val="single" w:sz="4" w:space="0" w:color="auto"/>
              <w:right w:val="single" w:sz="4" w:space="0" w:color="auto"/>
            </w:tcBorders>
            <w:noWrap/>
            <w:vAlign w:val="center"/>
          </w:tcPr>
          <w:p w:rsidR="00A06D96" w:rsidRDefault="00A06D96" w:rsidP="00740A3F">
            <w:pPr>
              <w:rPr>
                <w:rFonts w:ascii="微软雅黑" w:hAnsi="微软雅黑"/>
                <w:sz w:val="20"/>
                <w:szCs w:val="20"/>
              </w:rPr>
            </w:pPr>
            <w:r>
              <w:rPr>
                <w:rFonts w:ascii="微软雅黑" w:hAnsi="微软雅黑"/>
                <w:sz w:val="20"/>
                <w:szCs w:val="20"/>
              </w:rPr>
              <w:t xml:space="preserve">1. </w:t>
            </w:r>
            <w:r>
              <w:rPr>
                <w:rFonts w:ascii="微软雅黑" w:hAnsi="微软雅黑"/>
                <w:sz w:val="20"/>
                <w:szCs w:val="20"/>
              </w:rPr>
              <w:t>设备接入，数据类型包括视频，人，车，</w:t>
            </w:r>
            <w:r>
              <w:rPr>
                <w:rFonts w:ascii="微软雅黑" w:hAnsi="微软雅黑"/>
                <w:sz w:val="20"/>
                <w:szCs w:val="20"/>
              </w:rPr>
              <w:t>Mac</w:t>
            </w:r>
            <w:r>
              <w:rPr>
                <w:rFonts w:ascii="微软雅黑" w:hAnsi="微软雅黑"/>
                <w:sz w:val="20"/>
                <w:szCs w:val="20"/>
              </w:rPr>
              <w:t>，</w:t>
            </w:r>
            <w:r>
              <w:rPr>
                <w:rFonts w:ascii="微软雅黑" w:hAnsi="微软雅黑"/>
                <w:sz w:val="20"/>
                <w:szCs w:val="20"/>
              </w:rPr>
              <w:t>RFID</w:t>
            </w:r>
            <w:r>
              <w:rPr>
                <w:rFonts w:ascii="微软雅黑" w:hAnsi="微软雅黑"/>
                <w:sz w:val="20"/>
                <w:szCs w:val="20"/>
              </w:rPr>
              <w:t>，报警设备等，接入类型支持不同厂家，不同协议设备接入；</w:t>
            </w:r>
            <w:r>
              <w:rPr>
                <w:rFonts w:ascii="微软雅黑" w:hAnsi="微软雅黑"/>
                <w:sz w:val="20"/>
                <w:szCs w:val="20"/>
              </w:rPr>
              <w:br/>
              <w:t xml:space="preserve">2. </w:t>
            </w:r>
            <w:r>
              <w:rPr>
                <w:rFonts w:ascii="微软雅黑" w:hAnsi="微软雅黑"/>
                <w:sz w:val="20"/>
                <w:szCs w:val="20"/>
              </w:rPr>
              <w:t>数据存储，支持包括录像、图片和结构化数据存储；</w:t>
            </w:r>
            <w:r>
              <w:rPr>
                <w:rFonts w:ascii="微软雅黑" w:hAnsi="微软雅黑"/>
                <w:sz w:val="20"/>
                <w:szCs w:val="20"/>
              </w:rPr>
              <w:br/>
              <w:t xml:space="preserve">3. </w:t>
            </w:r>
            <w:r>
              <w:rPr>
                <w:rFonts w:ascii="微软雅黑" w:hAnsi="微软雅黑"/>
                <w:sz w:val="20"/>
                <w:szCs w:val="20"/>
              </w:rPr>
              <w:t>媒体转发，支持直播，回放，录像下载等；</w:t>
            </w:r>
            <w:r>
              <w:rPr>
                <w:rFonts w:ascii="微软雅黑" w:hAnsi="微软雅黑"/>
                <w:sz w:val="20"/>
                <w:szCs w:val="20"/>
              </w:rPr>
              <w:br/>
              <w:t xml:space="preserve">4. </w:t>
            </w:r>
            <w:r>
              <w:rPr>
                <w:rFonts w:ascii="微软雅黑" w:hAnsi="微软雅黑"/>
                <w:sz w:val="20"/>
                <w:szCs w:val="20"/>
              </w:rPr>
              <w:t>管理功能，支持设备通道，组织，人员，部门，角色管理，报警管理等；</w:t>
            </w:r>
            <w:r>
              <w:rPr>
                <w:rFonts w:ascii="微软雅黑" w:hAnsi="微软雅黑"/>
                <w:sz w:val="20"/>
                <w:szCs w:val="20"/>
              </w:rPr>
              <w:br/>
              <w:t xml:space="preserve">5. </w:t>
            </w:r>
            <w:r>
              <w:rPr>
                <w:rFonts w:ascii="微软雅黑" w:hAnsi="微软雅黑"/>
                <w:sz w:val="20"/>
                <w:szCs w:val="20"/>
              </w:rPr>
              <w:t>业务应用，支持云台控制，上墙，视频汇聚，视频分享，地图等；</w:t>
            </w:r>
            <w:r>
              <w:rPr>
                <w:rFonts w:ascii="微软雅黑" w:hAnsi="微软雅黑"/>
                <w:sz w:val="20"/>
                <w:szCs w:val="20"/>
              </w:rPr>
              <w:br/>
              <w:t xml:space="preserve">6. </w:t>
            </w:r>
            <w:r>
              <w:rPr>
                <w:rFonts w:ascii="微软雅黑" w:hAnsi="微软雅黑"/>
                <w:sz w:val="20"/>
                <w:szCs w:val="20"/>
              </w:rPr>
              <w:t>运维管理，支持物理设备运维管理，服务运维管理，业务运维管理；</w:t>
            </w:r>
            <w:r>
              <w:rPr>
                <w:rFonts w:ascii="微软雅黑" w:hAnsi="微软雅黑"/>
                <w:sz w:val="20"/>
                <w:szCs w:val="20"/>
              </w:rPr>
              <w:br/>
              <w:t xml:space="preserve">7. </w:t>
            </w:r>
            <w:r>
              <w:rPr>
                <w:rFonts w:ascii="微软雅黑" w:hAnsi="微软雅黑"/>
                <w:sz w:val="20"/>
                <w:szCs w:val="20"/>
              </w:rPr>
              <w:t>支持</w:t>
            </w:r>
            <w:r>
              <w:rPr>
                <w:rFonts w:ascii="微软雅黑" w:hAnsi="微软雅黑" w:hint="eastAsia"/>
                <w:sz w:val="20"/>
                <w:szCs w:val="20"/>
              </w:rPr>
              <w:t>与</w:t>
            </w:r>
            <w:r>
              <w:rPr>
                <w:rFonts w:ascii="微软雅黑" w:hAnsi="微软雅黑"/>
                <w:sz w:val="20"/>
                <w:szCs w:val="20"/>
              </w:rPr>
              <w:t>人像大数据</w:t>
            </w:r>
            <w:r>
              <w:rPr>
                <w:rFonts w:ascii="微软雅黑" w:hAnsi="微软雅黑" w:hint="eastAsia"/>
                <w:sz w:val="20"/>
                <w:szCs w:val="20"/>
              </w:rPr>
              <w:t>、</w:t>
            </w:r>
            <w:r>
              <w:rPr>
                <w:rFonts w:ascii="微软雅黑" w:hAnsi="微软雅黑"/>
                <w:sz w:val="20"/>
                <w:szCs w:val="20"/>
              </w:rPr>
              <w:t>车辆大数据</w:t>
            </w:r>
            <w:r>
              <w:rPr>
                <w:rFonts w:ascii="微软雅黑" w:hAnsi="微软雅黑" w:hint="eastAsia"/>
                <w:sz w:val="20"/>
                <w:szCs w:val="20"/>
              </w:rPr>
              <w:t>、</w:t>
            </w:r>
            <w:r>
              <w:rPr>
                <w:rFonts w:ascii="微软雅黑" w:hAnsi="微软雅黑"/>
                <w:sz w:val="20"/>
                <w:szCs w:val="20"/>
              </w:rPr>
              <w:t>AR</w:t>
            </w:r>
            <w:r>
              <w:rPr>
                <w:rFonts w:ascii="微软雅黑" w:hAnsi="微软雅黑" w:hint="eastAsia"/>
                <w:sz w:val="20"/>
                <w:szCs w:val="20"/>
              </w:rPr>
              <w:t>、</w:t>
            </w:r>
            <w:r>
              <w:rPr>
                <w:rFonts w:ascii="微软雅黑" w:hAnsi="微软雅黑"/>
                <w:sz w:val="20"/>
                <w:szCs w:val="20"/>
              </w:rPr>
              <w:t>实战</w:t>
            </w:r>
            <w:r>
              <w:rPr>
                <w:rFonts w:ascii="微软雅黑" w:hAnsi="微软雅黑" w:hint="eastAsia"/>
                <w:sz w:val="20"/>
                <w:szCs w:val="20"/>
              </w:rPr>
              <w:t>、</w:t>
            </w:r>
            <w:r>
              <w:rPr>
                <w:rFonts w:ascii="微软雅黑" w:hAnsi="微软雅黑"/>
                <w:sz w:val="20"/>
                <w:szCs w:val="20"/>
              </w:rPr>
              <w:t>情指勤</w:t>
            </w:r>
            <w:r>
              <w:rPr>
                <w:rFonts w:ascii="微软雅黑" w:hAnsi="微软雅黑" w:hint="eastAsia"/>
                <w:sz w:val="20"/>
                <w:szCs w:val="20"/>
              </w:rPr>
              <w:t>、</w:t>
            </w:r>
            <w:r>
              <w:rPr>
                <w:rFonts w:ascii="微软雅黑" w:hAnsi="微软雅黑"/>
                <w:sz w:val="20"/>
                <w:szCs w:val="20"/>
              </w:rPr>
              <w:t>多维大数据</w:t>
            </w:r>
            <w:r>
              <w:rPr>
                <w:rFonts w:ascii="微软雅黑" w:hAnsi="微软雅黑" w:hint="eastAsia"/>
                <w:sz w:val="20"/>
                <w:szCs w:val="20"/>
              </w:rPr>
              <w:t>、</w:t>
            </w:r>
            <w:r>
              <w:rPr>
                <w:rFonts w:ascii="微软雅黑" w:hAnsi="微软雅黑"/>
                <w:sz w:val="20"/>
                <w:szCs w:val="20"/>
              </w:rPr>
              <w:t>多维仪表盘</w:t>
            </w:r>
            <w:r>
              <w:rPr>
                <w:rFonts w:ascii="微软雅黑" w:hAnsi="微软雅黑" w:hint="eastAsia"/>
                <w:sz w:val="20"/>
                <w:szCs w:val="20"/>
              </w:rPr>
              <w:t>、</w:t>
            </w:r>
            <w:r>
              <w:rPr>
                <w:rFonts w:ascii="微软雅黑" w:hAnsi="微软雅黑"/>
                <w:sz w:val="20"/>
                <w:szCs w:val="20"/>
              </w:rPr>
              <w:t>智能云存储</w:t>
            </w:r>
            <w:r>
              <w:rPr>
                <w:rFonts w:ascii="微软雅黑" w:hAnsi="微软雅黑" w:hint="eastAsia"/>
                <w:sz w:val="20"/>
                <w:szCs w:val="20"/>
              </w:rPr>
              <w:t>、</w:t>
            </w:r>
            <w:r>
              <w:rPr>
                <w:rFonts w:ascii="微软雅黑" w:hAnsi="微软雅黑"/>
                <w:sz w:val="20"/>
                <w:szCs w:val="20"/>
              </w:rPr>
              <w:t>云数据库</w:t>
            </w:r>
            <w:r>
              <w:rPr>
                <w:rFonts w:ascii="微软雅黑" w:hAnsi="微软雅黑" w:hint="eastAsia"/>
                <w:sz w:val="20"/>
                <w:szCs w:val="20"/>
              </w:rPr>
              <w:t>、</w:t>
            </w:r>
            <w:r>
              <w:rPr>
                <w:rFonts w:ascii="微软雅黑" w:hAnsi="微软雅黑"/>
                <w:sz w:val="20"/>
                <w:szCs w:val="20"/>
              </w:rPr>
              <w:t>视图库</w:t>
            </w:r>
            <w:r>
              <w:rPr>
                <w:rFonts w:ascii="微软雅黑" w:hAnsi="微软雅黑" w:hint="eastAsia"/>
                <w:sz w:val="20"/>
                <w:szCs w:val="20"/>
              </w:rPr>
              <w:t>、</w:t>
            </w:r>
            <w:r>
              <w:rPr>
                <w:rFonts w:ascii="微软雅黑" w:hAnsi="微软雅黑"/>
                <w:sz w:val="20"/>
                <w:szCs w:val="20"/>
              </w:rPr>
              <w:t>智能运维等扩展功能。</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708" w:type="dxa"/>
            <w:tcBorders>
              <w:top w:val="nil"/>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1560"/>
        </w:trPr>
        <w:tc>
          <w:tcPr>
            <w:tcW w:w="567" w:type="dxa"/>
            <w:tcBorders>
              <w:top w:val="nil"/>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2</w:t>
            </w:r>
          </w:p>
        </w:tc>
        <w:tc>
          <w:tcPr>
            <w:tcW w:w="993"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数据检索模块</w:t>
            </w:r>
          </w:p>
        </w:tc>
        <w:tc>
          <w:tcPr>
            <w:tcW w:w="6237" w:type="dxa"/>
            <w:tcBorders>
              <w:top w:val="nil"/>
              <w:left w:val="nil"/>
              <w:bottom w:val="single" w:sz="4" w:space="0" w:color="auto"/>
              <w:right w:val="single" w:sz="4" w:space="0" w:color="auto"/>
            </w:tcBorders>
            <w:noWrap/>
            <w:vAlign w:val="center"/>
          </w:tcPr>
          <w:p w:rsidR="00A06D96" w:rsidRDefault="00A06D96" w:rsidP="00740A3F">
            <w:pPr>
              <w:rPr>
                <w:rFonts w:ascii="微软雅黑" w:hAnsi="微软雅黑"/>
                <w:sz w:val="20"/>
                <w:szCs w:val="20"/>
              </w:rPr>
            </w:pPr>
            <w:r>
              <w:rPr>
                <w:rFonts w:ascii="微软雅黑" w:hAnsi="微软雅黑" w:hint="eastAsia"/>
                <w:sz w:val="20"/>
                <w:szCs w:val="20"/>
              </w:rPr>
              <w:t>1.</w:t>
            </w:r>
            <w:r>
              <w:rPr>
                <w:rFonts w:ascii="微软雅黑" w:hAnsi="微软雅黑" w:hint="eastAsia"/>
                <w:sz w:val="20"/>
                <w:szCs w:val="20"/>
              </w:rPr>
              <w:t>支持接入的数据提供生命周期的管理；</w:t>
            </w:r>
          </w:p>
          <w:p w:rsidR="00A06D96" w:rsidRDefault="00A06D96" w:rsidP="00740A3F">
            <w:pPr>
              <w:rPr>
                <w:rFonts w:ascii="微软雅黑" w:hAnsi="微软雅黑"/>
                <w:sz w:val="20"/>
                <w:szCs w:val="20"/>
              </w:rPr>
            </w:pPr>
            <w:r>
              <w:rPr>
                <w:rFonts w:ascii="微软雅黑" w:hAnsi="微软雅黑" w:hint="eastAsia"/>
                <w:sz w:val="20"/>
                <w:szCs w:val="20"/>
              </w:rPr>
              <w:t>2.</w:t>
            </w:r>
            <w:r>
              <w:rPr>
                <w:rFonts w:ascii="微软雅黑" w:hAnsi="微软雅黑" w:hint="eastAsia"/>
                <w:sz w:val="20"/>
                <w:szCs w:val="20"/>
              </w:rPr>
              <w:t>针对实时流数据提供安全，可靠，可弹性扩展的数据传输平台，以消息流方式接入其他结构化数据；</w:t>
            </w:r>
          </w:p>
          <w:p w:rsidR="00A06D96" w:rsidRDefault="00A06D96" w:rsidP="00740A3F">
            <w:pPr>
              <w:rPr>
                <w:rFonts w:ascii="微软雅黑" w:hAnsi="微软雅黑"/>
                <w:sz w:val="20"/>
                <w:szCs w:val="20"/>
              </w:rPr>
            </w:pPr>
            <w:r>
              <w:rPr>
                <w:rFonts w:ascii="微软雅黑" w:hAnsi="微软雅黑" w:hint="eastAsia"/>
                <w:sz w:val="20"/>
                <w:szCs w:val="20"/>
              </w:rPr>
              <w:t>3.</w:t>
            </w:r>
            <w:r>
              <w:rPr>
                <w:rFonts w:ascii="微软雅黑" w:hAnsi="微软雅黑" w:hint="eastAsia"/>
                <w:sz w:val="20"/>
                <w:szCs w:val="20"/>
              </w:rPr>
              <w:t>支持对数据进行远程的备份功能</w:t>
            </w:r>
            <w:r>
              <w:rPr>
                <w:rFonts w:ascii="微软雅黑" w:hAnsi="微软雅黑" w:hint="eastAsia"/>
                <w:sz w:val="20"/>
                <w:szCs w:val="20"/>
              </w:rPr>
              <w:t>;</w:t>
            </w:r>
          </w:p>
          <w:p w:rsidR="00A06D96" w:rsidRDefault="00A06D96" w:rsidP="00740A3F">
            <w:pPr>
              <w:rPr>
                <w:rFonts w:ascii="微软雅黑" w:hAnsi="微软雅黑"/>
                <w:sz w:val="20"/>
                <w:szCs w:val="20"/>
              </w:rPr>
            </w:pPr>
            <w:r>
              <w:rPr>
                <w:rFonts w:ascii="微软雅黑" w:hAnsi="微软雅黑" w:hint="eastAsia"/>
                <w:sz w:val="20"/>
                <w:szCs w:val="20"/>
              </w:rPr>
              <w:t>4.</w:t>
            </w:r>
            <w:r>
              <w:rPr>
                <w:rFonts w:ascii="微软雅黑" w:hAnsi="微软雅黑" w:hint="eastAsia"/>
                <w:sz w:val="20"/>
                <w:szCs w:val="20"/>
              </w:rPr>
              <w:t>支持对接入的数据进行流量统计，包括正常入库数据和异常入库数据等；</w:t>
            </w:r>
          </w:p>
          <w:p w:rsidR="00A06D96" w:rsidRDefault="00A06D96" w:rsidP="00740A3F">
            <w:pPr>
              <w:rPr>
                <w:rFonts w:ascii="微软雅黑" w:hAnsi="微软雅黑"/>
                <w:sz w:val="20"/>
                <w:szCs w:val="20"/>
              </w:rPr>
            </w:pPr>
            <w:r>
              <w:rPr>
                <w:rFonts w:ascii="微软雅黑" w:hAnsi="微软雅黑" w:hint="eastAsia"/>
                <w:sz w:val="20"/>
                <w:szCs w:val="20"/>
              </w:rPr>
              <w:t>5.</w:t>
            </w:r>
            <w:r>
              <w:rPr>
                <w:rFonts w:ascii="微软雅黑" w:hAnsi="微软雅黑" w:hint="eastAsia"/>
                <w:sz w:val="20"/>
                <w:szCs w:val="20"/>
              </w:rPr>
              <w:t>支持车辆、人像、</w:t>
            </w:r>
            <w:r>
              <w:rPr>
                <w:rFonts w:ascii="微软雅黑" w:hAnsi="微软雅黑" w:hint="eastAsia"/>
                <w:sz w:val="20"/>
                <w:szCs w:val="20"/>
              </w:rPr>
              <w:t>Mac</w:t>
            </w:r>
            <w:r>
              <w:rPr>
                <w:rFonts w:ascii="微软雅黑" w:hAnsi="微软雅黑" w:hint="eastAsia"/>
                <w:sz w:val="20"/>
                <w:szCs w:val="20"/>
              </w:rPr>
              <w:t>、</w:t>
            </w:r>
            <w:r>
              <w:rPr>
                <w:rFonts w:ascii="微软雅黑" w:hAnsi="微软雅黑" w:hint="eastAsia"/>
                <w:sz w:val="20"/>
                <w:szCs w:val="20"/>
              </w:rPr>
              <w:t>RFID</w:t>
            </w:r>
            <w:r>
              <w:rPr>
                <w:rFonts w:ascii="微软雅黑" w:hAnsi="微软雅黑" w:hint="eastAsia"/>
                <w:sz w:val="20"/>
                <w:szCs w:val="20"/>
              </w:rPr>
              <w:t>、交通业务等数据实时接入，支持数据入库前运维上自动建表；</w:t>
            </w:r>
          </w:p>
          <w:p w:rsidR="00A06D96" w:rsidRDefault="00A06D96" w:rsidP="00740A3F">
            <w:pPr>
              <w:rPr>
                <w:rFonts w:ascii="微软雅黑" w:hAnsi="微软雅黑" w:cs="宋体"/>
                <w:sz w:val="20"/>
                <w:szCs w:val="20"/>
              </w:rPr>
            </w:pPr>
            <w:r>
              <w:rPr>
                <w:rFonts w:ascii="微软雅黑" w:hAnsi="微软雅黑" w:hint="eastAsia"/>
                <w:sz w:val="20"/>
                <w:szCs w:val="20"/>
              </w:rPr>
              <w:t>6.</w:t>
            </w:r>
            <w:r>
              <w:rPr>
                <w:rFonts w:ascii="微软雅黑" w:hAnsi="微软雅黑" w:hint="eastAsia"/>
                <w:sz w:val="20"/>
                <w:szCs w:val="20"/>
              </w:rPr>
              <w:t>数据查询服务是为上层服务提供统一</w:t>
            </w:r>
            <w:r>
              <w:rPr>
                <w:rFonts w:ascii="微软雅黑" w:hAnsi="微软雅黑" w:hint="eastAsia"/>
                <w:sz w:val="20"/>
                <w:szCs w:val="20"/>
              </w:rPr>
              <w:t>REST</w:t>
            </w:r>
            <w:r>
              <w:rPr>
                <w:rFonts w:ascii="微软雅黑" w:hAnsi="微软雅黑" w:hint="eastAsia"/>
                <w:sz w:val="20"/>
                <w:szCs w:val="20"/>
              </w:rPr>
              <w:t>接口，支持车辆、人像、</w:t>
            </w:r>
            <w:r>
              <w:rPr>
                <w:rFonts w:ascii="微软雅黑" w:hAnsi="微软雅黑" w:hint="eastAsia"/>
                <w:sz w:val="20"/>
                <w:szCs w:val="20"/>
              </w:rPr>
              <w:t>Mac</w:t>
            </w:r>
            <w:r>
              <w:rPr>
                <w:rFonts w:ascii="微软雅黑" w:hAnsi="微软雅黑" w:hint="eastAsia"/>
                <w:sz w:val="20"/>
                <w:szCs w:val="20"/>
              </w:rPr>
              <w:t>、</w:t>
            </w:r>
            <w:r>
              <w:rPr>
                <w:rFonts w:ascii="微软雅黑" w:hAnsi="微软雅黑" w:hint="eastAsia"/>
                <w:sz w:val="20"/>
                <w:szCs w:val="20"/>
              </w:rPr>
              <w:t>RFID</w:t>
            </w:r>
            <w:r>
              <w:rPr>
                <w:rFonts w:ascii="微软雅黑" w:hAnsi="微软雅黑" w:hint="eastAsia"/>
                <w:sz w:val="20"/>
                <w:szCs w:val="20"/>
              </w:rPr>
              <w:t>、交通业务的抓拍记录模糊查询、精确查询、关联查询；</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708" w:type="dxa"/>
            <w:tcBorders>
              <w:top w:val="nil"/>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80"/>
        </w:trPr>
        <w:tc>
          <w:tcPr>
            <w:tcW w:w="567" w:type="dxa"/>
            <w:tcBorders>
              <w:top w:val="nil"/>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highlight w:val="yellow"/>
              </w:rPr>
            </w:pPr>
            <w:r>
              <w:rPr>
                <w:rFonts w:ascii="微软雅黑" w:hAnsi="微软雅黑" w:cs="宋体" w:hint="eastAsia"/>
                <w:sz w:val="20"/>
                <w:szCs w:val="20"/>
              </w:rPr>
              <w:t>3</w:t>
            </w:r>
          </w:p>
        </w:tc>
        <w:tc>
          <w:tcPr>
            <w:tcW w:w="993"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b/>
                <w:sz w:val="20"/>
                <w:szCs w:val="20"/>
              </w:rPr>
            </w:pPr>
            <w:r>
              <w:rPr>
                <w:rFonts w:ascii="微软雅黑" w:hAnsi="微软雅黑" w:cs="宋体" w:hint="eastAsia"/>
                <w:b/>
                <w:bCs/>
                <w:sz w:val="20"/>
                <w:szCs w:val="20"/>
              </w:rPr>
              <w:t>应用服务器</w:t>
            </w:r>
          </w:p>
        </w:tc>
        <w:tc>
          <w:tcPr>
            <w:tcW w:w="6237" w:type="dxa"/>
            <w:tcBorders>
              <w:top w:val="nil"/>
              <w:left w:val="nil"/>
              <w:bottom w:val="single" w:sz="4" w:space="0" w:color="auto"/>
              <w:right w:val="single" w:sz="4" w:space="0" w:color="auto"/>
            </w:tcBorders>
            <w:noWrap/>
            <w:vAlign w:val="center"/>
          </w:tcPr>
          <w:p w:rsidR="00A06D96" w:rsidRDefault="00A06D96" w:rsidP="00740A3F">
            <w:pPr>
              <w:rPr>
                <w:rFonts w:ascii="微软雅黑" w:hAnsi="微软雅黑"/>
                <w:sz w:val="20"/>
                <w:szCs w:val="20"/>
              </w:rPr>
            </w:pPr>
            <w:r>
              <w:rPr>
                <w:rFonts w:ascii="微软雅黑" w:hAnsi="微软雅黑" w:hint="eastAsia"/>
                <w:sz w:val="20"/>
                <w:szCs w:val="20"/>
              </w:rPr>
              <w:t>2</w:t>
            </w:r>
            <w:r>
              <w:rPr>
                <w:rFonts w:ascii="微软雅黑" w:hAnsi="微软雅黑" w:hint="eastAsia"/>
                <w:sz w:val="20"/>
                <w:szCs w:val="20"/>
              </w:rPr>
              <w:t>个</w:t>
            </w:r>
            <w:r>
              <w:rPr>
                <w:rFonts w:ascii="微软雅黑" w:hAnsi="微软雅黑" w:hint="eastAsia"/>
                <w:sz w:val="20"/>
                <w:szCs w:val="20"/>
              </w:rPr>
              <w:t>Intel Xeon-Bronze 3106 (1.7GHz/8-core/85W)</w:t>
            </w:r>
            <w:r>
              <w:rPr>
                <w:rFonts w:ascii="微软雅黑" w:hAnsi="微软雅黑" w:hint="eastAsia"/>
                <w:sz w:val="20"/>
                <w:szCs w:val="20"/>
              </w:rPr>
              <w:t>处理器，可支持最大</w:t>
            </w:r>
            <w:r>
              <w:rPr>
                <w:rFonts w:ascii="微软雅黑" w:hAnsi="微软雅黑" w:hint="eastAsia"/>
                <w:sz w:val="20"/>
                <w:szCs w:val="20"/>
              </w:rPr>
              <w:t>2</w:t>
            </w:r>
            <w:r>
              <w:rPr>
                <w:rFonts w:ascii="微软雅黑" w:hAnsi="微软雅黑" w:hint="eastAsia"/>
                <w:sz w:val="20"/>
                <w:szCs w:val="20"/>
              </w:rPr>
              <w:t>个处理器；</w:t>
            </w:r>
            <w:r>
              <w:rPr>
                <w:rFonts w:ascii="微软雅黑" w:hAnsi="微软雅黑" w:hint="eastAsia"/>
                <w:sz w:val="20"/>
                <w:szCs w:val="20"/>
              </w:rPr>
              <w:t>2</w:t>
            </w:r>
            <w:r>
              <w:rPr>
                <w:rFonts w:ascii="微软雅黑" w:hAnsi="微软雅黑" w:hint="eastAsia"/>
                <w:sz w:val="20"/>
                <w:szCs w:val="20"/>
              </w:rPr>
              <w:t>个</w:t>
            </w:r>
            <w:r>
              <w:rPr>
                <w:rFonts w:ascii="微软雅黑" w:hAnsi="微软雅黑" w:hint="eastAsia"/>
                <w:sz w:val="20"/>
                <w:szCs w:val="20"/>
              </w:rPr>
              <w:t>16GB DDR4-2666 RDIMM</w:t>
            </w:r>
            <w:r>
              <w:rPr>
                <w:rFonts w:ascii="微软雅黑" w:hAnsi="微软雅黑" w:hint="eastAsia"/>
                <w:sz w:val="20"/>
                <w:szCs w:val="20"/>
              </w:rPr>
              <w:t>内存，</w:t>
            </w:r>
            <w:r>
              <w:rPr>
                <w:rFonts w:ascii="微软雅黑" w:hAnsi="微软雅黑" w:hint="eastAsia"/>
                <w:sz w:val="20"/>
                <w:szCs w:val="20"/>
              </w:rPr>
              <w:t>24</w:t>
            </w:r>
            <w:r>
              <w:rPr>
                <w:rFonts w:ascii="微软雅黑" w:hAnsi="微软雅黑" w:hint="eastAsia"/>
                <w:sz w:val="20"/>
                <w:szCs w:val="20"/>
              </w:rPr>
              <w:t>个内存插槽；</w:t>
            </w:r>
            <w:r>
              <w:rPr>
                <w:rFonts w:ascii="微软雅黑" w:hAnsi="微软雅黑" w:hint="eastAsia"/>
                <w:sz w:val="20"/>
                <w:szCs w:val="20"/>
              </w:rPr>
              <w:t>8</w:t>
            </w:r>
            <w:r>
              <w:rPr>
                <w:rFonts w:ascii="微软雅黑" w:hAnsi="微软雅黑" w:hint="eastAsia"/>
                <w:sz w:val="20"/>
                <w:szCs w:val="20"/>
              </w:rPr>
              <w:t>个</w:t>
            </w:r>
            <w:r>
              <w:rPr>
                <w:rFonts w:ascii="微软雅黑" w:hAnsi="微软雅黑" w:hint="eastAsia"/>
                <w:sz w:val="20"/>
                <w:szCs w:val="20"/>
              </w:rPr>
              <w:t>3.5</w:t>
            </w:r>
            <w:r>
              <w:rPr>
                <w:rFonts w:ascii="微软雅黑" w:hAnsi="微软雅黑" w:hint="eastAsia"/>
                <w:sz w:val="20"/>
                <w:szCs w:val="20"/>
              </w:rPr>
              <w:t>英寸大尺寸</w:t>
            </w:r>
            <w:r>
              <w:rPr>
                <w:rFonts w:ascii="微软雅黑" w:hAnsi="微软雅黑" w:hint="eastAsia"/>
                <w:sz w:val="20"/>
                <w:szCs w:val="20"/>
              </w:rPr>
              <w:t xml:space="preserve"> LFF </w:t>
            </w:r>
            <w:r>
              <w:rPr>
                <w:rFonts w:ascii="微软雅黑" w:hAnsi="微软雅黑" w:hint="eastAsia"/>
                <w:sz w:val="20"/>
                <w:szCs w:val="20"/>
              </w:rPr>
              <w:t>热插拔硬盘槽位，配置</w:t>
            </w:r>
            <w:r>
              <w:rPr>
                <w:rFonts w:ascii="微软雅黑" w:hAnsi="微软雅黑" w:hint="eastAsia"/>
                <w:sz w:val="20"/>
                <w:szCs w:val="20"/>
              </w:rPr>
              <w:t>2</w:t>
            </w:r>
            <w:r>
              <w:rPr>
                <w:rFonts w:ascii="微软雅黑" w:hAnsi="微软雅黑" w:hint="eastAsia"/>
                <w:sz w:val="20"/>
                <w:szCs w:val="20"/>
              </w:rPr>
              <w:t>块</w:t>
            </w:r>
            <w:r>
              <w:rPr>
                <w:rFonts w:ascii="微软雅黑" w:hAnsi="微软雅黑" w:hint="eastAsia"/>
                <w:sz w:val="20"/>
                <w:szCs w:val="20"/>
              </w:rPr>
              <w:t xml:space="preserve">1TB 6G SATA 7.2K 3.5in </w:t>
            </w:r>
            <w:r>
              <w:rPr>
                <w:rFonts w:ascii="微软雅黑" w:hAnsi="微软雅黑" w:hint="eastAsia"/>
                <w:sz w:val="20"/>
                <w:szCs w:val="20"/>
              </w:rPr>
              <w:t>热插拔硬盘；标配</w:t>
            </w:r>
            <w:r>
              <w:rPr>
                <w:rFonts w:ascii="微软雅黑" w:hAnsi="微软雅黑" w:hint="eastAsia"/>
                <w:sz w:val="20"/>
                <w:szCs w:val="20"/>
              </w:rPr>
              <w:t>1</w:t>
            </w:r>
            <w:r>
              <w:rPr>
                <w:rFonts w:ascii="微软雅黑" w:hAnsi="微软雅黑" w:hint="eastAsia"/>
                <w:sz w:val="20"/>
                <w:szCs w:val="20"/>
              </w:rPr>
              <w:t>个</w:t>
            </w:r>
            <w:r>
              <w:rPr>
                <w:rFonts w:ascii="微软雅黑" w:hAnsi="微软雅黑" w:hint="eastAsia"/>
                <w:sz w:val="20"/>
                <w:szCs w:val="20"/>
              </w:rPr>
              <w:t xml:space="preserve"> UN-RAID-P430-M2-F/2GB 12Gb SAS </w:t>
            </w:r>
            <w:r>
              <w:rPr>
                <w:rFonts w:ascii="微软雅黑" w:hAnsi="微软雅黑" w:hint="eastAsia"/>
                <w:sz w:val="20"/>
                <w:szCs w:val="20"/>
              </w:rPr>
              <w:t>阵列卡，带智能电池；标配</w:t>
            </w:r>
            <w:r>
              <w:rPr>
                <w:rFonts w:ascii="微软雅黑" w:hAnsi="微软雅黑" w:hint="eastAsia"/>
                <w:sz w:val="20"/>
                <w:szCs w:val="20"/>
              </w:rPr>
              <w:t>1</w:t>
            </w:r>
            <w:r>
              <w:rPr>
                <w:rFonts w:ascii="微软雅黑" w:hAnsi="微软雅黑" w:hint="eastAsia"/>
                <w:sz w:val="20"/>
                <w:szCs w:val="20"/>
              </w:rPr>
              <w:t>块</w:t>
            </w:r>
            <w:r>
              <w:rPr>
                <w:rFonts w:ascii="微软雅黑" w:hAnsi="微软雅黑" w:hint="eastAsia"/>
                <w:sz w:val="20"/>
                <w:szCs w:val="20"/>
              </w:rPr>
              <w:t>4</w:t>
            </w:r>
            <w:r>
              <w:rPr>
                <w:rFonts w:ascii="微软雅黑" w:hAnsi="微软雅黑" w:hint="eastAsia"/>
                <w:sz w:val="20"/>
                <w:szCs w:val="20"/>
              </w:rPr>
              <w:t>口千兆以太网卡；标配</w:t>
            </w:r>
            <w:r>
              <w:rPr>
                <w:rFonts w:ascii="微软雅黑" w:hAnsi="微软雅黑" w:hint="eastAsia"/>
                <w:sz w:val="20"/>
                <w:szCs w:val="20"/>
              </w:rPr>
              <w:t>1</w:t>
            </w:r>
            <w:r>
              <w:rPr>
                <w:rFonts w:ascii="微软雅黑" w:hAnsi="微软雅黑" w:hint="eastAsia"/>
                <w:sz w:val="20"/>
                <w:szCs w:val="20"/>
              </w:rPr>
              <w:t>个</w:t>
            </w:r>
            <w:r>
              <w:rPr>
                <w:rFonts w:ascii="微软雅黑" w:hAnsi="微软雅黑" w:hint="eastAsia"/>
                <w:sz w:val="20"/>
                <w:szCs w:val="20"/>
              </w:rPr>
              <w:t>H3C HDM</w:t>
            </w:r>
            <w:r>
              <w:rPr>
                <w:rFonts w:ascii="微软雅黑" w:hAnsi="微软雅黑" w:hint="eastAsia"/>
                <w:sz w:val="20"/>
                <w:szCs w:val="20"/>
              </w:rPr>
              <w:t>服务器管理端口；</w:t>
            </w:r>
            <w:r>
              <w:rPr>
                <w:rFonts w:ascii="微软雅黑" w:hAnsi="微软雅黑" w:hint="eastAsia"/>
                <w:sz w:val="20"/>
                <w:szCs w:val="20"/>
              </w:rPr>
              <w:t>2</w:t>
            </w:r>
            <w:r>
              <w:rPr>
                <w:rFonts w:ascii="微软雅黑" w:hAnsi="微软雅黑" w:hint="eastAsia"/>
                <w:sz w:val="20"/>
                <w:szCs w:val="20"/>
              </w:rPr>
              <w:t>个</w:t>
            </w:r>
            <w:r>
              <w:rPr>
                <w:rFonts w:ascii="微软雅黑" w:hAnsi="微软雅黑" w:hint="eastAsia"/>
                <w:sz w:val="20"/>
                <w:szCs w:val="20"/>
              </w:rPr>
              <w:t>550W</w:t>
            </w:r>
            <w:r>
              <w:rPr>
                <w:rFonts w:ascii="微软雅黑" w:hAnsi="微软雅黑" w:hint="eastAsia"/>
                <w:sz w:val="20"/>
                <w:szCs w:val="20"/>
              </w:rPr>
              <w:t>（</w:t>
            </w:r>
            <w:r>
              <w:rPr>
                <w:rFonts w:ascii="微软雅黑" w:hAnsi="微软雅黑" w:hint="eastAsia"/>
                <w:sz w:val="20"/>
                <w:szCs w:val="20"/>
              </w:rPr>
              <w:t>94%</w:t>
            </w:r>
            <w:r>
              <w:rPr>
                <w:rFonts w:ascii="微软雅黑" w:hAnsi="微软雅黑" w:hint="eastAsia"/>
                <w:sz w:val="20"/>
                <w:szCs w:val="20"/>
              </w:rPr>
              <w:t>）冗余热插拔电源；</w:t>
            </w:r>
            <w:r>
              <w:rPr>
                <w:rFonts w:ascii="微软雅黑" w:hAnsi="微软雅黑" w:hint="eastAsia"/>
                <w:sz w:val="20"/>
                <w:szCs w:val="20"/>
              </w:rPr>
              <w:t>2U</w:t>
            </w:r>
            <w:r>
              <w:rPr>
                <w:rFonts w:ascii="微软雅黑" w:hAnsi="微软雅黑" w:hint="eastAsia"/>
                <w:sz w:val="20"/>
                <w:szCs w:val="20"/>
              </w:rPr>
              <w:t>简易导轨；</w:t>
            </w:r>
            <w:r>
              <w:rPr>
                <w:rFonts w:ascii="微软雅黑" w:hAnsi="微软雅黑" w:hint="eastAsia"/>
                <w:sz w:val="20"/>
                <w:szCs w:val="20"/>
              </w:rPr>
              <w:t>3</w:t>
            </w:r>
            <w:r>
              <w:rPr>
                <w:rFonts w:ascii="微软雅黑" w:hAnsi="微软雅黑" w:hint="eastAsia"/>
                <w:sz w:val="20"/>
                <w:szCs w:val="20"/>
              </w:rPr>
              <w:t>年原厂服务</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4</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台</w:t>
            </w:r>
          </w:p>
        </w:tc>
        <w:tc>
          <w:tcPr>
            <w:tcW w:w="708" w:type="dxa"/>
            <w:tcBorders>
              <w:top w:val="nil"/>
              <w:left w:val="nil"/>
              <w:bottom w:val="single" w:sz="4" w:space="0" w:color="auto"/>
              <w:right w:val="single" w:sz="4" w:space="0" w:color="auto"/>
            </w:tcBorders>
          </w:tcPr>
          <w:p w:rsidR="00A06D96" w:rsidRDefault="00A06D96" w:rsidP="00740A3F">
            <w:pPr>
              <w:rPr>
                <w:rFonts w:ascii="微软雅黑" w:hAnsi="微软雅黑" w:cs="宋体"/>
                <w:sz w:val="20"/>
                <w:szCs w:val="20"/>
              </w:rPr>
            </w:pPr>
          </w:p>
          <w:p w:rsidR="00A06D96" w:rsidRDefault="00A06D96" w:rsidP="00740A3F">
            <w:pPr>
              <w:rPr>
                <w:rFonts w:ascii="微软雅黑" w:hAnsi="微软雅黑" w:cs="宋体"/>
                <w:sz w:val="20"/>
                <w:szCs w:val="20"/>
              </w:rPr>
            </w:pPr>
          </w:p>
          <w:p w:rsidR="00A06D96" w:rsidRDefault="00A06D96" w:rsidP="00740A3F">
            <w:pP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是</w:t>
            </w:r>
          </w:p>
        </w:tc>
      </w:tr>
      <w:tr w:rsidR="00A06D96" w:rsidTr="00740A3F">
        <w:trPr>
          <w:trHeight w:val="841"/>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4</w:t>
            </w:r>
          </w:p>
        </w:tc>
        <w:tc>
          <w:tcPr>
            <w:tcW w:w="993"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流媒体</w:t>
            </w: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模块</w:t>
            </w:r>
          </w:p>
        </w:tc>
        <w:tc>
          <w:tcPr>
            <w:tcW w:w="623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sz w:val="20"/>
                <w:szCs w:val="20"/>
              </w:rPr>
            </w:pPr>
            <w:r>
              <w:rPr>
                <w:rFonts w:ascii="微软雅黑" w:hAnsi="微软雅黑"/>
                <w:sz w:val="20"/>
                <w:szCs w:val="20"/>
              </w:rPr>
              <w:t xml:space="preserve">1. </w:t>
            </w:r>
            <w:r>
              <w:rPr>
                <w:rFonts w:ascii="微软雅黑" w:hAnsi="微软雅黑"/>
                <w:sz w:val="20"/>
                <w:szCs w:val="20"/>
              </w:rPr>
              <w:t>设备接入，数据类型包括视频，人，车，</w:t>
            </w:r>
            <w:r>
              <w:rPr>
                <w:rFonts w:ascii="微软雅黑" w:hAnsi="微软雅黑"/>
                <w:sz w:val="20"/>
                <w:szCs w:val="20"/>
              </w:rPr>
              <w:t>Mac</w:t>
            </w:r>
            <w:r>
              <w:rPr>
                <w:rFonts w:ascii="微软雅黑" w:hAnsi="微软雅黑"/>
                <w:sz w:val="20"/>
                <w:szCs w:val="20"/>
              </w:rPr>
              <w:t>，</w:t>
            </w:r>
            <w:r>
              <w:rPr>
                <w:rFonts w:ascii="微软雅黑" w:hAnsi="微软雅黑"/>
                <w:sz w:val="20"/>
                <w:szCs w:val="20"/>
              </w:rPr>
              <w:t>RFID</w:t>
            </w:r>
            <w:r>
              <w:rPr>
                <w:rFonts w:ascii="微软雅黑" w:hAnsi="微软雅黑"/>
                <w:sz w:val="20"/>
                <w:szCs w:val="20"/>
              </w:rPr>
              <w:t>，报警设备等，接入类型支持不同厂家，不同协议设备接入；</w:t>
            </w:r>
            <w:r>
              <w:rPr>
                <w:rFonts w:ascii="微软雅黑" w:hAnsi="微软雅黑"/>
                <w:sz w:val="20"/>
                <w:szCs w:val="20"/>
              </w:rPr>
              <w:br/>
              <w:t xml:space="preserve">2. </w:t>
            </w:r>
            <w:r>
              <w:rPr>
                <w:rFonts w:ascii="微软雅黑" w:hAnsi="微软雅黑"/>
                <w:sz w:val="20"/>
                <w:szCs w:val="20"/>
              </w:rPr>
              <w:t>数据存储，支持包括录像、图片和结构化数据存储；</w:t>
            </w:r>
            <w:r>
              <w:rPr>
                <w:rFonts w:ascii="微软雅黑" w:hAnsi="微软雅黑"/>
                <w:sz w:val="20"/>
                <w:szCs w:val="20"/>
              </w:rPr>
              <w:br/>
              <w:t xml:space="preserve">3. </w:t>
            </w:r>
            <w:r>
              <w:rPr>
                <w:rFonts w:ascii="微软雅黑" w:hAnsi="微软雅黑"/>
                <w:sz w:val="20"/>
                <w:szCs w:val="20"/>
              </w:rPr>
              <w:t>媒体转发，支持直播，回放，录像下载等；</w:t>
            </w:r>
          </w:p>
          <w:p w:rsidR="00A06D96" w:rsidRDefault="00A06D96" w:rsidP="00740A3F">
            <w:pPr>
              <w:rPr>
                <w:rFonts w:ascii="微软雅黑" w:hAnsi="微软雅黑"/>
                <w:sz w:val="20"/>
                <w:szCs w:val="20"/>
              </w:rPr>
            </w:pPr>
            <w:r>
              <w:rPr>
                <w:rFonts w:ascii="微软雅黑" w:hAnsi="微软雅黑"/>
                <w:sz w:val="20"/>
                <w:szCs w:val="20"/>
              </w:rPr>
              <w:t>4</w:t>
            </w:r>
            <w:r>
              <w:rPr>
                <w:rFonts w:ascii="微软雅黑" w:hAnsi="微软雅黑" w:hint="eastAsia"/>
                <w:sz w:val="20"/>
                <w:szCs w:val="20"/>
              </w:rPr>
              <w:t>．</w:t>
            </w:r>
            <w:r>
              <w:rPr>
                <w:rFonts w:ascii="微软雅黑" w:hAnsi="微软雅黑"/>
                <w:sz w:val="20"/>
                <w:szCs w:val="20"/>
              </w:rPr>
              <w:t>支持千兆网络绑定，实现业务网络和存储网络分离，充分利用网口资源；</w:t>
            </w:r>
            <w:r>
              <w:rPr>
                <w:rFonts w:ascii="微软雅黑" w:hAnsi="微软雅黑"/>
                <w:sz w:val="20"/>
                <w:szCs w:val="20"/>
              </w:rPr>
              <w:br/>
            </w:r>
            <w:r>
              <w:rPr>
                <w:rFonts w:ascii="微软雅黑" w:hAnsi="微软雅黑"/>
                <w:sz w:val="20"/>
                <w:szCs w:val="20"/>
              </w:rPr>
              <w:t>采用分布式非对称式架构，元数据处理与数据存储的松耦合分析架构。</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708"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91"/>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5</w:t>
            </w:r>
          </w:p>
        </w:tc>
        <w:tc>
          <w:tcPr>
            <w:tcW w:w="993"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平台接入</w:t>
            </w: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网关</w:t>
            </w:r>
          </w:p>
        </w:tc>
        <w:tc>
          <w:tcPr>
            <w:tcW w:w="623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hint="eastAsia"/>
                <w:sz w:val="20"/>
                <w:szCs w:val="20"/>
              </w:rPr>
              <w:t>多平台多层次级联，跨域互联互通与资源共享；支持联网标准协议</w:t>
            </w:r>
            <w:r>
              <w:rPr>
                <w:rFonts w:ascii="微软雅黑" w:hAnsi="微软雅黑" w:hint="eastAsia"/>
                <w:sz w:val="20"/>
                <w:szCs w:val="20"/>
              </w:rPr>
              <w:t>GBT28181/DB33/DB41/GBT28059</w:t>
            </w:r>
            <w:r>
              <w:rPr>
                <w:rFonts w:ascii="微软雅黑" w:hAnsi="微软雅黑" w:hint="eastAsia"/>
                <w:sz w:val="20"/>
                <w:szCs w:val="20"/>
              </w:rPr>
              <w:t>，具备符合上述协议的快速接入能力；符合</w:t>
            </w:r>
            <w:r>
              <w:rPr>
                <w:rFonts w:ascii="微软雅黑" w:hAnsi="微软雅黑" w:hint="eastAsia"/>
                <w:sz w:val="20"/>
                <w:szCs w:val="20"/>
              </w:rPr>
              <w:t>GB/T 28181-2011(</w:t>
            </w:r>
            <w:r>
              <w:rPr>
                <w:rFonts w:ascii="微软雅黑" w:hAnsi="微软雅黑" w:hint="eastAsia"/>
                <w:sz w:val="20"/>
                <w:szCs w:val="20"/>
              </w:rPr>
              <w:t>含修改补充文件</w:t>
            </w:r>
            <w:r>
              <w:rPr>
                <w:rFonts w:ascii="微软雅黑" w:hAnsi="微软雅黑" w:hint="eastAsia"/>
                <w:sz w:val="20"/>
                <w:szCs w:val="20"/>
              </w:rPr>
              <w:t>)</w:t>
            </w:r>
            <w:r>
              <w:rPr>
                <w:rFonts w:ascii="微软雅黑" w:hAnsi="微软雅黑" w:hint="eastAsia"/>
                <w:sz w:val="20"/>
                <w:szCs w:val="20"/>
              </w:rPr>
              <w:t>、公安机关视频监控系统联网标准符合性检测要求；支持平台联网管理基本功能，资源共享与同步、实时预览、云台控制、录像检索</w:t>
            </w:r>
            <w:r>
              <w:rPr>
                <w:rFonts w:ascii="微软雅黑" w:hAnsi="微软雅黑" w:hint="eastAsia"/>
                <w:sz w:val="20"/>
                <w:szCs w:val="20"/>
              </w:rPr>
              <w:t>/</w:t>
            </w:r>
            <w:r>
              <w:rPr>
                <w:rFonts w:ascii="微软雅黑" w:hAnsi="微软雅黑" w:hint="eastAsia"/>
                <w:sz w:val="20"/>
                <w:szCs w:val="20"/>
              </w:rPr>
              <w:t>回放</w:t>
            </w:r>
            <w:r>
              <w:rPr>
                <w:rFonts w:ascii="微软雅黑" w:hAnsi="微软雅黑" w:hint="eastAsia"/>
                <w:sz w:val="20"/>
                <w:szCs w:val="20"/>
              </w:rPr>
              <w:t>/</w:t>
            </w:r>
            <w:r>
              <w:rPr>
                <w:rFonts w:ascii="微软雅黑" w:hAnsi="微软雅黑" w:hint="eastAsia"/>
                <w:sz w:val="20"/>
                <w:szCs w:val="20"/>
              </w:rPr>
              <w:t>下载、设备控制、报警处理等；支持至少</w:t>
            </w:r>
            <w:r>
              <w:rPr>
                <w:rFonts w:ascii="微软雅黑" w:hAnsi="微软雅黑" w:hint="eastAsia"/>
                <w:sz w:val="20"/>
                <w:szCs w:val="20"/>
              </w:rPr>
              <w:t>3</w:t>
            </w:r>
            <w:r>
              <w:rPr>
                <w:rFonts w:ascii="微软雅黑" w:hAnsi="微软雅黑" w:hint="eastAsia"/>
                <w:sz w:val="20"/>
                <w:szCs w:val="20"/>
              </w:rPr>
              <w:t>级级联部署，最大可支持</w:t>
            </w:r>
            <w:r>
              <w:rPr>
                <w:rFonts w:ascii="微软雅黑" w:hAnsi="微软雅黑" w:hint="eastAsia"/>
                <w:sz w:val="20"/>
                <w:szCs w:val="20"/>
              </w:rPr>
              <w:t>16</w:t>
            </w:r>
            <w:r>
              <w:rPr>
                <w:rFonts w:ascii="微软雅黑" w:hAnsi="微软雅黑" w:hint="eastAsia"/>
                <w:sz w:val="20"/>
                <w:szCs w:val="20"/>
              </w:rPr>
              <w:t>个外域的接入；报警频率</w:t>
            </w:r>
            <w:r>
              <w:rPr>
                <w:rFonts w:ascii="微软雅黑" w:hAnsi="微软雅黑" w:hint="eastAsia"/>
                <w:sz w:val="20"/>
                <w:szCs w:val="20"/>
              </w:rPr>
              <w:t>150</w:t>
            </w:r>
            <w:r>
              <w:rPr>
                <w:rFonts w:ascii="微软雅黑" w:hAnsi="微软雅黑" w:hint="eastAsia"/>
                <w:sz w:val="20"/>
                <w:szCs w:val="20"/>
              </w:rPr>
              <w:t>条</w:t>
            </w:r>
            <w:r>
              <w:rPr>
                <w:rFonts w:ascii="微软雅黑" w:hAnsi="微软雅黑" w:hint="eastAsia"/>
                <w:sz w:val="20"/>
                <w:szCs w:val="20"/>
              </w:rPr>
              <w:t>/2s</w:t>
            </w:r>
            <w:r>
              <w:rPr>
                <w:rFonts w:ascii="微软雅黑" w:hAnsi="微软雅黑" w:hint="eastAsia"/>
                <w:sz w:val="20"/>
                <w:szCs w:val="20"/>
              </w:rPr>
              <w:t>内，报警接收响应时间不超过</w:t>
            </w:r>
            <w:r>
              <w:rPr>
                <w:rFonts w:ascii="微软雅黑" w:hAnsi="微软雅黑" w:hint="eastAsia"/>
                <w:sz w:val="20"/>
                <w:szCs w:val="20"/>
              </w:rPr>
              <w:t>1.5s</w:t>
            </w:r>
            <w:r>
              <w:rPr>
                <w:rFonts w:ascii="微软雅黑" w:hAnsi="微软雅黑" w:hint="eastAsia"/>
                <w:sz w:val="20"/>
                <w:szCs w:val="20"/>
              </w:rPr>
              <w:t>；项目部署中具备高度的开放性与兼容性，支持国内主流厂商视频监控系统的接入；</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929"/>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6</w:t>
            </w:r>
          </w:p>
        </w:tc>
        <w:tc>
          <w:tcPr>
            <w:tcW w:w="993"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b/>
                <w:sz w:val="20"/>
                <w:szCs w:val="20"/>
              </w:rPr>
            </w:pPr>
            <w:r>
              <w:rPr>
                <w:rFonts w:ascii="微软雅黑" w:hAnsi="微软雅黑" w:cs="宋体" w:hint="eastAsia"/>
                <w:b/>
                <w:sz w:val="20"/>
                <w:szCs w:val="20"/>
              </w:rPr>
              <w:t>核心交换机</w:t>
            </w:r>
          </w:p>
        </w:tc>
        <w:tc>
          <w:tcPr>
            <w:tcW w:w="6237" w:type="dxa"/>
            <w:tcBorders>
              <w:top w:val="single" w:sz="4" w:space="0" w:color="auto"/>
              <w:left w:val="nil"/>
              <w:bottom w:val="single" w:sz="4" w:space="0" w:color="auto"/>
              <w:right w:val="single" w:sz="4" w:space="0" w:color="auto"/>
            </w:tcBorders>
            <w:noWrap/>
            <w:vAlign w:val="center"/>
          </w:tcPr>
          <w:p w:rsidR="00A06D96" w:rsidRDefault="00A06D96" w:rsidP="00740A3F">
            <w:pPr>
              <w:rPr>
                <w:rFonts w:ascii="微软雅黑" w:hAnsi="微软雅黑"/>
                <w:sz w:val="20"/>
                <w:szCs w:val="20"/>
              </w:rPr>
            </w:pPr>
            <w:r>
              <w:rPr>
                <w:rFonts w:ascii="微软雅黑" w:hAnsi="微软雅黑" w:hint="eastAsia"/>
                <w:sz w:val="20"/>
                <w:szCs w:val="20"/>
              </w:rPr>
              <w:t xml:space="preserve">1. </w:t>
            </w:r>
            <w:r>
              <w:rPr>
                <w:rFonts w:ascii="微软雅黑" w:hAnsi="微软雅黑" w:hint="eastAsia"/>
                <w:sz w:val="20"/>
                <w:szCs w:val="20"/>
              </w:rPr>
              <w:t>性能：整机交换容量</w:t>
            </w:r>
            <w:r>
              <w:rPr>
                <w:rFonts w:ascii="微软雅黑" w:hAnsi="微软雅黑" w:hint="eastAsia"/>
                <w:sz w:val="20"/>
                <w:szCs w:val="20"/>
              </w:rPr>
              <w:t xml:space="preserve"> </w:t>
            </w:r>
            <w:r>
              <w:rPr>
                <w:rFonts w:ascii="微软雅黑" w:hAnsi="微软雅黑" w:hint="eastAsia"/>
                <w:sz w:val="20"/>
                <w:szCs w:val="20"/>
              </w:rPr>
              <w:t>≥</w:t>
            </w:r>
            <w:r>
              <w:rPr>
                <w:rFonts w:ascii="微软雅黑" w:hAnsi="微软雅黑" w:hint="eastAsia"/>
                <w:sz w:val="20"/>
                <w:szCs w:val="20"/>
              </w:rPr>
              <w:t>336Gbps</w:t>
            </w:r>
            <w:r>
              <w:rPr>
                <w:rFonts w:ascii="微软雅黑" w:hAnsi="微软雅黑" w:hint="eastAsia"/>
                <w:sz w:val="20"/>
                <w:szCs w:val="20"/>
              </w:rPr>
              <w:t>；转发性能</w:t>
            </w:r>
            <w:r>
              <w:rPr>
                <w:rFonts w:ascii="微软雅黑" w:hAnsi="微软雅黑" w:hint="eastAsia"/>
                <w:sz w:val="20"/>
                <w:szCs w:val="20"/>
              </w:rPr>
              <w:t xml:space="preserve"> </w:t>
            </w:r>
            <w:r>
              <w:rPr>
                <w:rFonts w:ascii="微软雅黑" w:hAnsi="微软雅黑" w:hint="eastAsia"/>
                <w:sz w:val="20"/>
                <w:szCs w:val="20"/>
              </w:rPr>
              <w:t>≥</w:t>
            </w:r>
            <w:r>
              <w:rPr>
                <w:rFonts w:ascii="微软雅黑" w:hAnsi="微软雅黑" w:hint="eastAsia"/>
                <w:sz w:val="20"/>
                <w:szCs w:val="20"/>
              </w:rPr>
              <w:t xml:space="preserve">166Mpps </w:t>
            </w:r>
          </w:p>
          <w:p w:rsidR="00A06D96" w:rsidRDefault="00A06D96" w:rsidP="00740A3F">
            <w:pPr>
              <w:rPr>
                <w:rFonts w:ascii="微软雅黑" w:hAnsi="微软雅黑"/>
                <w:sz w:val="20"/>
                <w:szCs w:val="20"/>
              </w:rPr>
            </w:pPr>
            <w:r>
              <w:rPr>
                <w:rFonts w:ascii="微软雅黑" w:hAnsi="微软雅黑" w:hint="eastAsia"/>
                <w:sz w:val="20"/>
                <w:szCs w:val="20"/>
              </w:rPr>
              <w:t xml:space="preserve">2. </w:t>
            </w:r>
            <w:r>
              <w:rPr>
                <w:rFonts w:ascii="微软雅黑" w:hAnsi="微软雅黑" w:hint="eastAsia"/>
                <w:sz w:val="20"/>
                <w:szCs w:val="20"/>
              </w:rPr>
              <w:t>端口：≥</w:t>
            </w:r>
            <w:r>
              <w:rPr>
                <w:rFonts w:ascii="微软雅黑" w:hAnsi="微软雅黑" w:hint="eastAsia"/>
                <w:sz w:val="20"/>
                <w:szCs w:val="20"/>
              </w:rPr>
              <w:t>48</w:t>
            </w:r>
            <w:r>
              <w:rPr>
                <w:rFonts w:ascii="微软雅黑" w:hAnsi="微软雅黑" w:hint="eastAsia"/>
                <w:sz w:val="20"/>
                <w:szCs w:val="20"/>
              </w:rPr>
              <w:t>个</w:t>
            </w:r>
            <w:r>
              <w:rPr>
                <w:rFonts w:ascii="微软雅黑" w:hAnsi="微软雅黑" w:hint="eastAsia"/>
                <w:sz w:val="20"/>
                <w:szCs w:val="20"/>
              </w:rPr>
              <w:t>10/100/1000M</w:t>
            </w:r>
            <w:r>
              <w:rPr>
                <w:rFonts w:ascii="微软雅黑" w:hAnsi="微软雅黑" w:hint="eastAsia"/>
                <w:sz w:val="20"/>
                <w:szCs w:val="20"/>
              </w:rPr>
              <w:t>电口、≥</w:t>
            </w:r>
            <w:r>
              <w:rPr>
                <w:rFonts w:ascii="微软雅黑" w:hAnsi="微软雅黑" w:hint="eastAsia"/>
                <w:sz w:val="20"/>
                <w:szCs w:val="20"/>
              </w:rPr>
              <w:t>4</w:t>
            </w:r>
            <w:r>
              <w:rPr>
                <w:rFonts w:ascii="微软雅黑" w:hAnsi="微软雅黑" w:hint="eastAsia"/>
                <w:sz w:val="20"/>
                <w:szCs w:val="20"/>
              </w:rPr>
              <w:t>个万兆</w:t>
            </w:r>
            <w:r>
              <w:rPr>
                <w:rFonts w:ascii="微软雅黑" w:hAnsi="微软雅黑" w:hint="eastAsia"/>
                <w:sz w:val="20"/>
                <w:szCs w:val="20"/>
              </w:rPr>
              <w:t>SFP</w:t>
            </w:r>
            <w:r>
              <w:rPr>
                <w:rFonts w:ascii="微软雅黑" w:hAnsi="微软雅黑" w:hint="eastAsia"/>
                <w:sz w:val="20"/>
                <w:szCs w:val="20"/>
              </w:rPr>
              <w:t>端口、≥</w:t>
            </w:r>
            <w:r>
              <w:rPr>
                <w:rFonts w:ascii="微软雅黑" w:hAnsi="微软雅黑" w:hint="eastAsia"/>
                <w:sz w:val="20"/>
                <w:szCs w:val="20"/>
              </w:rPr>
              <w:t>1</w:t>
            </w:r>
            <w:r>
              <w:rPr>
                <w:rFonts w:ascii="微软雅黑" w:hAnsi="微软雅黑" w:hint="eastAsia"/>
                <w:sz w:val="20"/>
                <w:szCs w:val="20"/>
              </w:rPr>
              <w:t>个</w:t>
            </w:r>
            <w:r>
              <w:rPr>
                <w:rFonts w:ascii="微软雅黑" w:hAnsi="微软雅黑" w:hint="eastAsia"/>
                <w:sz w:val="20"/>
                <w:szCs w:val="20"/>
              </w:rPr>
              <w:t>mini USB</w:t>
            </w:r>
            <w:r>
              <w:rPr>
                <w:rFonts w:ascii="微软雅黑" w:hAnsi="微软雅黑" w:hint="eastAsia"/>
                <w:sz w:val="20"/>
                <w:szCs w:val="20"/>
              </w:rPr>
              <w:t>端口</w:t>
            </w:r>
          </w:p>
          <w:p w:rsidR="00A06D96" w:rsidRDefault="00A06D96" w:rsidP="00740A3F">
            <w:pPr>
              <w:rPr>
                <w:rFonts w:ascii="微软雅黑" w:hAnsi="微软雅黑"/>
                <w:sz w:val="20"/>
                <w:szCs w:val="20"/>
              </w:rPr>
            </w:pPr>
            <w:r>
              <w:rPr>
                <w:rFonts w:ascii="微软雅黑" w:hAnsi="微软雅黑" w:hint="eastAsia"/>
                <w:sz w:val="20"/>
                <w:szCs w:val="20"/>
              </w:rPr>
              <w:t xml:space="preserve">3. </w:t>
            </w:r>
            <w:r>
              <w:rPr>
                <w:rFonts w:ascii="微软雅黑" w:hAnsi="微软雅黑" w:hint="eastAsia"/>
                <w:sz w:val="20"/>
                <w:szCs w:val="20"/>
              </w:rPr>
              <w:t>表项：路由表≥</w:t>
            </w:r>
            <w:r>
              <w:rPr>
                <w:rFonts w:ascii="微软雅黑" w:hAnsi="微软雅黑" w:hint="eastAsia"/>
                <w:sz w:val="20"/>
                <w:szCs w:val="20"/>
              </w:rPr>
              <w:t>8K</w:t>
            </w:r>
            <w:r>
              <w:rPr>
                <w:rFonts w:ascii="微软雅黑" w:hAnsi="微软雅黑" w:hint="eastAsia"/>
                <w:sz w:val="20"/>
                <w:szCs w:val="20"/>
              </w:rPr>
              <w:t>、</w:t>
            </w:r>
            <w:r>
              <w:rPr>
                <w:rFonts w:ascii="微软雅黑" w:hAnsi="微软雅黑" w:hint="eastAsia"/>
                <w:sz w:val="20"/>
                <w:szCs w:val="20"/>
              </w:rPr>
              <w:t>ARP</w:t>
            </w:r>
            <w:r>
              <w:rPr>
                <w:rFonts w:ascii="微软雅黑" w:hAnsi="微软雅黑" w:hint="eastAsia"/>
                <w:sz w:val="20"/>
                <w:szCs w:val="20"/>
              </w:rPr>
              <w:t>≥</w:t>
            </w:r>
            <w:r>
              <w:rPr>
                <w:rFonts w:ascii="微软雅黑" w:hAnsi="微软雅黑" w:hint="eastAsia"/>
                <w:sz w:val="20"/>
                <w:szCs w:val="20"/>
              </w:rPr>
              <w:t>4K</w:t>
            </w:r>
            <w:r>
              <w:rPr>
                <w:rFonts w:ascii="微软雅黑" w:hAnsi="微软雅黑" w:hint="eastAsia"/>
                <w:sz w:val="20"/>
                <w:szCs w:val="20"/>
              </w:rPr>
              <w:t>、</w:t>
            </w:r>
            <w:r>
              <w:rPr>
                <w:rFonts w:ascii="微软雅黑" w:hAnsi="微软雅黑" w:hint="eastAsia"/>
                <w:sz w:val="20"/>
                <w:szCs w:val="20"/>
              </w:rPr>
              <w:t>ACL</w:t>
            </w:r>
            <w:r>
              <w:rPr>
                <w:rFonts w:ascii="微软雅黑" w:hAnsi="微软雅黑" w:hint="eastAsia"/>
                <w:sz w:val="20"/>
                <w:szCs w:val="20"/>
              </w:rPr>
              <w:t>≥</w:t>
            </w:r>
            <w:r>
              <w:rPr>
                <w:rFonts w:ascii="微软雅黑" w:hAnsi="微软雅黑" w:hint="eastAsia"/>
                <w:sz w:val="20"/>
                <w:szCs w:val="20"/>
              </w:rPr>
              <w:t>3K</w:t>
            </w:r>
            <w:r>
              <w:rPr>
                <w:rFonts w:ascii="微软雅黑" w:hAnsi="微软雅黑" w:hint="eastAsia"/>
                <w:sz w:val="20"/>
                <w:szCs w:val="20"/>
              </w:rPr>
              <w:t>、</w:t>
            </w:r>
            <w:r>
              <w:rPr>
                <w:rFonts w:ascii="微软雅黑" w:hAnsi="微软雅黑" w:hint="eastAsia"/>
                <w:sz w:val="20"/>
                <w:szCs w:val="20"/>
              </w:rPr>
              <w:t>MAC</w:t>
            </w:r>
            <w:r>
              <w:rPr>
                <w:rFonts w:ascii="微软雅黑" w:hAnsi="微软雅黑" w:hint="eastAsia"/>
                <w:sz w:val="20"/>
                <w:szCs w:val="20"/>
              </w:rPr>
              <w:t>≥</w:t>
            </w:r>
            <w:r>
              <w:rPr>
                <w:rFonts w:ascii="微软雅黑" w:hAnsi="微软雅黑" w:hint="eastAsia"/>
                <w:sz w:val="20"/>
                <w:szCs w:val="20"/>
              </w:rPr>
              <w:t>16K</w:t>
            </w:r>
            <w:r>
              <w:rPr>
                <w:rFonts w:ascii="微软雅黑" w:hAnsi="微软雅黑" w:hint="eastAsia"/>
                <w:sz w:val="20"/>
                <w:szCs w:val="20"/>
              </w:rPr>
              <w:t>、内存≥</w:t>
            </w:r>
            <w:r>
              <w:rPr>
                <w:rFonts w:ascii="微软雅黑" w:hAnsi="微软雅黑" w:hint="eastAsia"/>
                <w:sz w:val="20"/>
                <w:szCs w:val="20"/>
              </w:rPr>
              <w:t>512M</w:t>
            </w:r>
            <w:r>
              <w:rPr>
                <w:rFonts w:ascii="微软雅黑" w:hAnsi="微软雅黑" w:hint="eastAsia"/>
                <w:sz w:val="20"/>
                <w:szCs w:val="20"/>
              </w:rPr>
              <w:t>、</w:t>
            </w:r>
            <w:r>
              <w:rPr>
                <w:rFonts w:ascii="微软雅黑" w:hAnsi="微软雅黑" w:hint="eastAsia"/>
                <w:sz w:val="20"/>
                <w:szCs w:val="20"/>
              </w:rPr>
              <w:t>FLASH</w:t>
            </w:r>
            <w:r>
              <w:rPr>
                <w:rFonts w:ascii="微软雅黑" w:hAnsi="微软雅黑" w:hint="eastAsia"/>
                <w:sz w:val="20"/>
                <w:szCs w:val="20"/>
              </w:rPr>
              <w:t>≥</w:t>
            </w:r>
            <w:r>
              <w:rPr>
                <w:rFonts w:ascii="微软雅黑" w:hAnsi="微软雅黑" w:hint="eastAsia"/>
                <w:sz w:val="20"/>
                <w:szCs w:val="20"/>
              </w:rPr>
              <w:t>256M;</w:t>
            </w:r>
          </w:p>
          <w:p w:rsidR="00A06D96" w:rsidRDefault="00A06D96" w:rsidP="00740A3F">
            <w:pPr>
              <w:rPr>
                <w:rFonts w:ascii="微软雅黑" w:hAnsi="微软雅黑"/>
                <w:sz w:val="20"/>
                <w:szCs w:val="20"/>
              </w:rPr>
            </w:pPr>
            <w:r>
              <w:rPr>
                <w:rFonts w:ascii="微软雅黑" w:hAnsi="微软雅黑" w:hint="eastAsia"/>
                <w:sz w:val="20"/>
                <w:szCs w:val="20"/>
              </w:rPr>
              <w:t xml:space="preserve">4. </w:t>
            </w:r>
            <w:r>
              <w:rPr>
                <w:rFonts w:ascii="微软雅黑" w:hAnsi="微软雅黑" w:hint="eastAsia"/>
                <w:sz w:val="20"/>
                <w:szCs w:val="20"/>
              </w:rPr>
              <w:t>三层路由功能：支持</w:t>
            </w:r>
            <w:r>
              <w:rPr>
                <w:rFonts w:ascii="微软雅黑" w:hAnsi="微软雅黑" w:hint="eastAsia"/>
                <w:sz w:val="20"/>
                <w:szCs w:val="20"/>
              </w:rPr>
              <w:t>IPv4/IPv6</w:t>
            </w:r>
            <w:r>
              <w:rPr>
                <w:rFonts w:ascii="微软雅黑" w:hAnsi="微软雅黑" w:hint="eastAsia"/>
                <w:sz w:val="20"/>
                <w:szCs w:val="20"/>
              </w:rPr>
              <w:t>静态路由、支持</w:t>
            </w:r>
            <w:r>
              <w:rPr>
                <w:rFonts w:ascii="微软雅黑" w:hAnsi="微软雅黑" w:hint="eastAsia"/>
                <w:sz w:val="20"/>
                <w:szCs w:val="20"/>
              </w:rPr>
              <w:t>RIP/RIPng</w:t>
            </w:r>
            <w:r>
              <w:rPr>
                <w:rFonts w:ascii="微软雅黑" w:hAnsi="微软雅黑" w:hint="eastAsia"/>
                <w:sz w:val="20"/>
                <w:szCs w:val="20"/>
              </w:rPr>
              <w:t>，</w:t>
            </w:r>
            <w:r>
              <w:rPr>
                <w:rFonts w:ascii="微软雅黑" w:hAnsi="微软雅黑" w:hint="eastAsia"/>
                <w:sz w:val="20"/>
                <w:szCs w:val="20"/>
              </w:rPr>
              <w:t>OSPFV1/V2/V3</w:t>
            </w:r>
          </w:p>
          <w:p w:rsidR="00A06D96" w:rsidRDefault="00A06D96" w:rsidP="00740A3F">
            <w:pPr>
              <w:rPr>
                <w:rFonts w:ascii="微软雅黑" w:hAnsi="微软雅黑"/>
                <w:sz w:val="20"/>
                <w:szCs w:val="20"/>
              </w:rPr>
            </w:pPr>
            <w:r>
              <w:rPr>
                <w:rFonts w:ascii="微软雅黑" w:hAnsi="微软雅黑" w:hint="eastAsia"/>
                <w:sz w:val="20"/>
                <w:szCs w:val="20"/>
              </w:rPr>
              <w:t xml:space="preserve">5. </w:t>
            </w:r>
            <w:r>
              <w:rPr>
                <w:rFonts w:ascii="微软雅黑" w:hAnsi="微软雅黑" w:hint="eastAsia"/>
                <w:sz w:val="20"/>
                <w:szCs w:val="20"/>
              </w:rPr>
              <w:t>支持</w:t>
            </w:r>
            <w:r>
              <w:rPr>
                <w:rFonts w:ascii="微软雅黑" w:hAnsi="微软雅黑" w:hint="eastAsia"/>
                <w:sz w:val="20"/>
                <w:szCs w:val="20"/>
              </w:rPr>
              <w:t>STP/RSTP/MSTP</w:t>
            </w:r>
            <w:r>
              <w:rPr>
                <w:rFonts w:ascii="微软雅黑" w:hAnsi="微软雅黑" w:hint="eastAsia"/>
                <w:sz w:val="20"/>
                <w:szCs w:val="20"/>
              </w:rPr>
              <w:t>协议、</w:t>
            </w:r>
            <w:r>
              <w:rPr>
                <w:rFonts w:ascii="微软雅黑" w:hAnsi="微软雅黑" w:hint="eastAsia"/>
                <w:sz w:val="20"/>
                <w:szCs w:val="20"/>
              </w:rPr>
              <w:t>STP Root Protection</w:t>
            </w:r>
            <w:r>
              <w:rPr>
                <w:rFonts w:ascii="微软雅黑" w:hAnsi="微软雅黑" w:hint="eastAsia"/>
                <w:sz w:val="20"/>
                <w:szCs w:val="20"/>
              </w:rPr>
              <w:t>、</w:t>
            </w:r>
            <w:r>
              <w:rPr>
                <w:rFonts w:ascii="微软雅黑" w:hAnsi="微软雅黑" w:hint="eastAsia"/>
                <w:sz w:val="20"/>
                <w:szCs w:val="20"/>
              </w:rPr>
              <w:t>RRPP</w:t>
            </w:r>
          </w:p>
          <w:p w:rsidR="00A06D96" w:rsidRDefault="00A06D96" w:rsidP="00740A3F">
            <w:pPr>
              <w:rPr>
                <w:rFonts w:ascii="微软雅黑" w:hAnsi="微软雅黑"/>
                <w:sz w:val="20"/>
                <w:szCs w:val="20"/>
              </w:rPr>
            </w:pPr>
            <w:r>
              <w:rPr>
                <w:rFonts w:ascii="微软雅黑" w:hAnsi="微软雅黑" w:hint="eastAsia"/>
                <w:sz w:val="20"/>
                <w:szCs w:val="20"/>
              </w:rPr>
              <w:t xml:space="preserve">6. </w:t>
            </w:r>
            <w:r>
              <w:rPr>
                <w:rFonts w:ascii="微软雅黑" w:hAnsi="微软雅黑" w:hint="eastAsia"/>
                <w:sz w:val="20"/>
                <w:szCs w:val="20"/>
              </w:rPr>
              <w:t>交换机支持≥</w:t>
            </w:r>
            <w:r>
              <w:rPr>
                <w:rFonts w:ascii="微软雅黑" w:hAnsi="微软雅黑" w:hint="eastAsia"/>
                <w:sz w:val="20"/>
                <w:szCs w:val="20"/>
              </w:rPr>
              <w:t>9</w:t>
            </w:r>
            <w:r>
              <w:rPr>
                <w:rFonts w:ascii="微软雅黑" w:hAnsi="微软雅黑" w:hint="eastAsia"/>
                <w:sz w:val="20"/>
                <w:szCs w:val="20"/>
              </w:rPr>
              <w:t>台物理设备虚拟化技术，堆叠距离</w:t>
            </w:r>
            <w:r>
              <w:rPr>
                <w:rFonts w:ascii="微软雅黑" w:hAnsi="微软雅黑" w:hint="eastAsia"/>
                <w:sz w:val="20"/>
                <w:szCs w:val="20"/>
              </w:rPr>
              <w:t>&gt;=10KM</w:t>
            </w:r>
          </w:p>
          <w:p w:rsidR="00A06D96" w:rsidRDefault="00A06D96" w:rsidP="00740A3F">
            <w:pPr>
              <w:rPr>
                <w:rFonts w:ascii="微软雅黑" w:hAnsi="微软雅黑"/>
                <w:sz w:val="20"/>
                <w:szCs w:val="20"/>
              </w:rPr>
            </w:pPr>
            <w:r>
              <w:rPr>
                <w:rFonts w:ascii="微软雅黑" w:hAnsi="微软雅黑" w:hint="eastAsia"/>
                <w:sz w:val="20"/>
                <w:szCs w:val="20"/>
              </w:rPr>
              <w:t xml:space="preserve">7. </w:t>
            </w:r>
            <w:r>
              <w:rPr>
                <w:rFonts w:ascii="微软雅黑" w:hAnsi="微软雅黑" w:hint="eastAsia"/>
                <w:sz w:val="20"/>
                <w:szCs w:val="20"/>
              </w:rPr>
              <w:t>访问控制策略：支持基于第二层、第三层和第四层的</w:t>
            </w:r>
            <w:r>
              <w:rPr>
                <w:rFonts w:ascii="微软雅黑" w:hAnsi="微软雅黑" w:hint="eastAsia"/>
                <w:sz w:val="20"/>
                <w:szCs w:val="20"/>
              </w:rPr>
              <w:t>ACL</w:t>
            </w:r>
          </w:p>
          <w:p w:rsidR="00A06D96" w:rsidRDefault="00A06D96" w:rsidP="00740A3F">
            <w:pPr>
              <w:rPr>
                <w:rFonts w:ascii="微软雅黑" w:hAnsi="微软雅黑"/>
                <w:sz w:val="20"/>
                <w:szCs w:val="20"/>
              </w:rPr>
            </w:pPr>
            <w:r>
              <w:rPr>
                <w:rFonts w:ascii="微软雅黑" w:hAnsi="微软雅黑" w:hint="eastAsia"/>
                <w:sz w:val="20"/>
                <w:szCs w:val="20"/>
              </w:rPr>
              <w:t xml:space="preserve">8. </w:t>
            </w:r>
            <w:r>
              <w:rPr>
                <w:rFonts w:ascii="微软雅黑" w:hAnsi="微软雅黑" w:hint="eastAsia"/>
                <w:sz w:val="20"/>
                <w:szCs w:val="20"/>
              </w:rPr>
              <w:t>支持</w:t>
            </w:r>
            <w:r>
              <w:rPr>
                <w:rFonts w:ascii="微软雅黑" w:hAnsi="微软雅黑" w:hint="eastAsia"/>
                <w:sz w:val="20"/>
                <w:szCs w:val="20"/>
              </w:rPr>
              <w:t>CPU</w:t>
            </w:r>
            <w:r>
              <w:rPr>
                <w:rFonts w:ascii="微软雅黑" w:hAnsi="微软雅黑" w:hint="eastAsia"/>
                <w:sz w:val="20"/>
                <w:szCs w:val="20"/>
              </w:rPr>
              <w:t>防护、支持</w:t>
            </w:r>
            <w:r>
              <w:rPr>
                <w:rFonts w:ascii="微软雅黑" w:hAnsi="微软雅黑" w:hint="eastAsia"/>
                <w:sz w:val="20"/>
                <w:szCs w:val="20"/>
              </w:rPr>
              <w:t>802.1x</w:t>
            </w:r>
            <w:r>
              <w:rPr>
                <w:rFonts w:ascii="微软雅黑" w:hAnsi="微软雅黑" w:hint="eastAsia"/>
                <w:sz w:val="20"/>
                <w:szCs w:val="20"/>
              </w:rPr>
              <w:t>认证，支持集中式</w:t>
            </w:r>
            <w:r>
              <w:rPr>
                <w:rFonts w:ascii="微软雅黑" w:hAnsi="微软雅黑" w:hint="eastAsia"/>
                <w:sz w:val="20"/>
                <w:szCs w:val="20"/>
              </w:rPr>
              <w:t>MAC</w:t>
            </w:r>
            <w:r>
              <w:rPr>
                <w:rFonts w:ascii="微软雅黑" w:hAnsi="微软雅黑" w:hint="eastAsia"/>
                <w:sz w:val="20"/>
                <w:szCs w:val="20"/>
              </w:rPr>
              <w:t>地址认证等</w:t>
            </w:r>
            <w:r>
              <w:rPr>
                <w:rFonts w:ascii="微软雅黑" w:hAnsi="微软雅黑" w:hint="eastAsia"/>
                <w:sz w:val="20"/>
                <w:szCs w:val="20"/>
              </w:rPr>
              <w:t xml:space="preserve"> </w:t>
            </w:r>
          </w:p>
          <w:p w:rsidR="00A06D96" w:rsidRDefault="00A06D96" w:rsidP="00740A3F">
            <w:pPr>
              <w:rPr>
                <w:rFonts w:ascii="微软雅黑" w:hAnsi="微软雅黑"/>
                <w:sz w:val="20"/>
                <w:szCs w:val="20"/>
              </w:rPr>
            </w:pPr>
            <w:r>
              <w:rPr>
                <w:rFonts w:ascii="微软雅黑" w:hAnsi="微软雅黑" w:hint="eastAsia"/>
                <w:sz w:val="20"/>
                <w:szCs w:val="20"/>
              </w:rPr>
              <w:t xml:space="preserve">9. </w:t>
            </w:r>
            <w:r>
              <w:rPr>
                <w:rFonts w:ascii="微软雅黑" w:hAnsi="微软雅黑" w:hint="eastAsia"/>
                <w:sz w:val="20"/>
                <w:szCs w:val="20"/>
              </w:rPr>
              <w:t>硬件可靠性：支持过流保护、过压保护和过热保护技术</w:t>
            </w:r>
          </w:p>
          <w:p w:rsidR="00A06D96" w:rsidRDefault="00A06D96" w:rsidP="00740A3F">
            <w:pPr>
              <w:rPr>
                <w:rFonts w:ascii="微软雅黑" w:hAnsi="微软雅黑"/>
                <w:sz w:val="20"/>
                <w:szCs w:val="20"/>
              </w:rPr>
            </w:pPr>
            <w:r>
              <w:rPr>
                <w:rFonts w:ascii="微软雅黑" w:hAnsi="微软雅黑" w:hint="eastAsia"/>
                <w:sz w:val="20"/>
                <w:szCs w:val="20"/>
              </w:rPr>
              <w:t xml:space="preserve">10. </w:t>
            </w:r>
            <w:r>
              <w:rPr>
                <w:rFonts w:ascii="微软雅黑" w:hAnsi="微软雅黑" w:hint="eastAsia"/>
                <w:sz w:val="20"/>
                <w:szCs w:val="20"/>
              </w:rPr>
              <w:t>管理及维护：支持</w:t>
            </w:r>
            <w:r>
              <w:rPr>
                <w:rFonts w:ascii="微软雅黑" w:hAnsi="微软雅黑" w:hint="eastAsia"/>
                <w:sz w:val="20"/>
                <w:szCs w:val="20"/>
              </w:rPr>
              <w:t>SNMP V1/V2/V3</w:t>
            </w:r>
            <w:r>
              <w:rPr>
                <w:rFonts w:ascii="微软雅黑" w:hAnsi="微软雅黑" w:hint="eastAsia"/>
                <w:sz w:val="20"/>
                <w:szCs w:val="20"/>
              </w:rPr>
              <w:t>、</w:t>
            </w:r>
            <w:r>
              <w:rPr>
                <w:rFonts w:ascii="微软雅黑" w:hAnsi="微软雅黑" w:hint="eastAsia"/>
                <w:sz w:val="20"/>
                <w:szCs w:val="20"/>
              </w:rPr>
              <w:t>RMON</w:t>
            </w:r>
            <w:r>
              <w:rPr>
                <w:rFonts w:ascii="微软雅黑" w:hAnsi="微软雅黑" w:hint="eastAsia"/>
                <w:sz w:val="20"/>
                <w:szCs w:val="20"/>
              </w:rPr>
              <w:t>、</w:t>
            </w:r>
            <w:r>
              <w:rPr>
                <w:rFonts w:ascii="微软雅黑" w:hAnsi="微软雅黑" w:hint="eastAsia"/>
                <w:sz w:val="20"/>
                <w:szCs w:val="20"/>
              </w:rPr>
              <w:t>SSHV2</w:t>
            </w:r>
            <w:r>
              <w:rPr>
                <w:rFonts w:ascii="微软雅黑" w:hAnsi="微软雅黑" w:hint="eastAsia"/>
                <w:sz w:val="20"/>
                <w:szCs w:val="20"/>
              </w:rPr>
              <w:t>，支持</w:t>
            </w:r>
            <w:r>
              <w:rPr>
                <w:rFonts w:ascii="微软雅黑" w:hAnsi="微软雅黑" w:hint="eastAsia"/>
                <w:sz w:val="20"/>
                <w:szCs w:val="20"/>
              </w:rPr>
              <w:t>WEB</w:t>
            </w:r>
            <w:r>
              <w:rPr>
                <w:rFonts w:ascii="微软雅黑" w:hAnsi="微软雅黑" w:hint="eastAsia"/>
                <w:sz w:val="20"/>
                <w:szCs w:val="20"/>
              </w:rPr>
              <w:t>网管</w:t>
            </w:r>
          </w:p>
          <w:p w:rsidR="00A06D96" w:rsidRDefault="00A06D96" w:rsidP="00740A3F">
            <w:pPr>
              <w:rPr>
                <w:rFonts w:ascii="微软雅黑" w:hAnsi="微软雅黑"/>
                <w:sz w:val="20"/>
                <w:szCs w:val="20"/>
              </w:rPr>
            </w:pPr>
            <w:r>
              <w:rPr>
                <w:rFonts w:ascii="微软雅黑" w:hAnsi="微软雅黑" w:hint="eastAsia"/>
                <w:sz w:val="20"/>
                <w:szCs w:val="20"/>
              </w:rPr>
              <w:t xml:space="preserve">11. </w:t>
            </w:r>
            <w:r>
              <w:rPr>
                <w:rFonts w:ascii="微软雅黑" w:hAnsi="微软雅黑" w:hint="eastAsia"/>
                <w:sz w:val="20"/>
                <w:szCs w:val="20"/>
              </w:rPr>
              <w:t>节能：支持绿色节能，要求满载功率≤</w:t>
            </w:r>
            <w:r>
              <w:rPr>
                <w:rFonts w:ascii="微软雅黑" w:hAnsi="微软雅黑" w:hint="eastAsia"/>
                <w:sz w:val="20"/>
                <w:szCs w:val="20"/>
              </w:rPr>
              <w:t xml:space="preserve">44W </w:t>
            </w:r>
          </w:p>
          <w:p w:rsidR="00A06D96" w:rsidRDefault="00A06D96" w:rsidP="00740A3F">
            <w:pPr>
              <w:rPr>
                <w:rFonts w:ascii="微软雅黑" w:hAnsi="微软雅黑" w:cs="宋体"/>
                <w:sz w:val="20"/>
                <w:szCs w:val="20"/>
              </w:rPr>
            </w:pPr>
            <w:r>
              <w:rPr>
                <w:rFonts w:ascii="微软雅黑" w:hAnsi="微软雅黑" w:hint="eastAsia"/>
                <w:sz w:val="20"/>
                <w:szCs w:val="20"/>
              </w:rPr>
              <w:t xml:space="preserve">12. </w:t>
            </w:r>
            <w:r>
              <w:rPr>
                <w:rFonts w:ascii="微软雅黑" w:hAnsi="微软雅黑" w:hint="eastAsia"/>
                <w:sz w:val="20"/>
                <w:szCs w:val="20"/>
              </w:rPr>
              <w:t>为了保障整体网络兼容性和统一售后，要求网络同一品牌</w:t>
            </w:r>
          </w:p>
        </w:tc>
        <w:tc>
          <w:tcPr>
            <w:tcW w:w="709"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台</w:t>
            </w:r>
          </w:p>
        </w:tc>
        <w:tc>
          <w:tcPr>
            <w:tcW w:w="708" w:type="dxa"/>
            <w:tcBorders>
              <w:top w:val="single" w:sz="4" w:space="0" w:color="auto"/>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是</w:t>
            </w:r>
          </w:p>
        </w:tc>
      </w:tr>
      <w:tr w:rsidR="00A06D96" w:rsidTr="00740A3F">
        <w:trPr>
          <w:trHeight w:val="760"/>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7</w:t>
            </w:r>
          </w:p>
        </w:tc>
        <w:tc>
          <w:tcPr>
            <w:tcW w:w="993"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b/>
                <w:sz w:val="20"/>
                <w:szCs w:val="20"/>
              </w:rPr>
            </w:pPr>
            <w:r>
              <w:rPr>
                <w:rFonts w:ascii="微软雅黑" w:hAnsi="微软雅黑" w:cs="宋体" w:hint="eastAsia"/>
                <w:b/>
                <w:sz w:val="20"/>
                <w:szCs w:val="20"/>
              </w:rPr>
              <w:t>指挥中心交换机</w:t>
            </w:r>
          </w:p>
        </w:tc>
        <w:tc>
          <w:tcPr>
            <w:tcW w:w="623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sz w:val="20"/>
                <w:szCs w:val="20"/>
              </w:rPr>
            </w:pPr>
            <w:r>
              <w:rPr>
                <w:rFonts w:ascii="微软雅黑" w:hAnsi="微软雅黑" w:hint="eastAsia"/>
                <w:sz w:val="20"/>
                <w:szCs w:val="20"/>
              </w:rPr>
              <w:t xml:space="preserve">1. </w:t>
            </w:r>
            <w:r>
              <w:rPr>
                <w:rFonts w:ascii="微软雅黑" w:hAnsi="微软雅黑" w:hint="eastAsia"/>
                <w:sz w:val="20"/>
                <w:szCs w:val="20"/>
              </w:rPr>
              <w:t>性能：整机交换容量</w:t>
            </w:r>
            <w:r>
              <w:rPr>
                <w:rFonts w:ascii="微软雅黑" w:hAnsi="微软雅黑" w:hint="eastAsia"/>
                <w:sz w:val="20"/>
                <w:szCs w:val="20"/>
              </w:rPr>
              <w:t xml:space="preserve"> </w:t>
            </w:r>
            <w:r>
              <w:rPr>
                <w:rFonts w:ascii="微软雅黑" w:hAnsi="微软雅黑" w:hint="eastAsia"/>
                <w:sz w:val="20"/>
                <w:szCs w:val="20"/>
              </w:rPr>
              <w:t>≥</w:t>
            </w:r>
            <w:r>
              <w:rPr>
                <w:rFonts w:ascii="微软雅黑" w:hAnsi="微软雅黑" w:hint="eastAsia"/>
                <w:sz w:val="20"/>
                <w:szCs w:val="20"/>
              </w:rPr>
              <w:t>336Gbps</w:t>
            </w:r>
            <w:r>
              <w:rPr>
                <w:rFonts w:ascii="微软雅黑" w:hAnsi="微软雅黑" w:hint="eastAsia"/>
                <w:sz w:val="20"/>
                <w:szCs w:val="20"/>
              </w:rPr>
              <w:t>；转发性能</w:t>
            </w:r>
            <w:r>
              <w:rPr>
                <w:rFonts w:ascii="微软雅黑" w:hAnsi="微软雅黑" w:hint="eastAsia"/>
                <w:sz w:val="20"/>
                <w:szCs w:val="20"/>
              </w:rPr>
              <w:t xml:space="preserve"> </w:t>
            </w:r>
            <w:r>
              <w:rPr>
                <w:rFonts w:ascii="微软雅黑" w:hAnsi="微软雅黑" w:hint="eastAsia"/>
                <w:sz w:val="20"/>
                <w:szCs w:val="20"/>
              </w:rPr>
              <w:t>≥</w:t>
            </w:r>
            <w:r>
              <w:rPr>
                <w:rFonts w:ascii="微软雅黑" w:hAnsi="微软雅黑" w:hint="eastAsia"/>
                <w:sz w:val="20"/>
                <w:szCs w:val="20"/>
              </w:rPr>
              <w:t xml:space="preserve">108Mpps </w:t>
            </w:r>
          </w:p>
          <w:p w:rsidR="00A06D96" w:rsidRDefault="00A06D96" w:rsidP="00740A3F">
            <w:pPr>
              <w:rPr>
                <w:rFonts w:ascii="微软雅黑" w:hAnsi="微软雅黑"/>
                <w:sz w:val="20"/>
                <w:szCs w:val="20"/>
              </w:rPr>
            </w:pPr>
            <w:r>
              <w:rPr>
                <w:rFonts w:ascii="微软雅黑" w:hAnsi="微软雅黑" w:hint="eastAsia"/>
                <w:sz w:val="20"/>
                <w:szCs w:val="20"/>
              </w:rPr>
              <w:t xml:space="preserve">2. </w:t>
            </w:r>
            <w:r>
              <w:rPr>
                <w:rFonts w:ascii="微软雅黑" w:hAnsi="微软雅黑" w:hint="eastAsia"/>
                <w:sz w:val="20"/>
                <w:szCs w:val="20"/>
              </w:rPr>
              <w:t>端口：≥</w:t>
            </w:r>
            <w:r>
              <w:rPr>
                <w:rFonts w:ascii="微软雅黑" w:hAnsi="微软雅黑" w:hint="eastAsia"/>
                <w:sz w:val="20"/>
                <w:szCs w:val="20"/>
              </w:rPr>
              <w:t>24</w:t>
            </w:r>
            <w:r>
              <w:rPr>
                <w:rFonts w:ascii="微软雅黑" w:hAnsi="微软雅黑" w:hint="eastAsia"/>
                <w:sz w:val="20"/>
                <w:szCs w:val="20"/>
              </w:rPr>
              <w:t>个千兆电口、≥</w:t>
            </w:r>
            <w:r>
              <w:rPr>
                <w:rFonts w:ascii="微软雅黑" w:hAnsi="微软雅黑" w:hint="eastAsia"/>
                <w:sz w:val="20"/>
                <w:szCs w:val="20"/>
              </w:rPr>
              <w:t>4</w:t>
            </w:r>
            <w:r>
              <w:rPr>
                <w:rFonts w:ascii="微软雅黑" w:hAnsi="微软雅黑" w:hint="eastAsia"/>
                <w:sz w:val="20"/>
                <w:szCs w:val="20"/>
              </w:rPr>
              <w:t>个千兆</w:t>
            </w:r>
            <w:r>
              <w:rPr>
                <w:rFonts w:ascii="微软雅黑" w:hAnsi="微软雅黑" w:hint="eastAsia"/>
                <w:sz w:val="20"/>
                <w:szCs w:val="20"/>
              </w:rPr>
              <w:t>SFP</w:t>
            </w:r>
            <w:r>
              <w:rPr>
                <w:rFonts w:ascii="微软雅黑" w:hAnsi="微软雅黑" w:hint="eastAsia"/>
                <w:sz w:val="20"/>
                <w:szCs w:val="20"/>
              </w:rPr>
              <w:t>端口</w:t>
            </w:r>
            <w:r>
              <w:rPr>
                <w:rFonts w:ascii="微软雅黑" w:hAnsi="微软雅黑" w:hint="eastAsia"/>
                <w:sz w:val="20"/>
                <w:szCs w:val="20"/>
              </w:rPr>
              <w:t xml:space="preserve"> </w:t>
            </w:r>
          </w:p>
          <w:p w:rsidR="00A06D96" w:rsidRDefault="00A06D96" w:rsidP="00740A3F">
            <w:pPr>
              <w:rPr>
                <w:rFonts w:ascii="微软雅黑" w:hAnsi="微软雅黑"/>
                <w:sz w:val="20"/>
                <w:szCs w:val="20"/>
              </w:rPr>
            </w:pPr>
            <w:r>
              <w:rPr>
                <w:rFonts w:ascii="微软雅黑" w:hAnsi="微软雅黑" w:hint="eastAsia"/>
                <w:sz w:val="20"/>
                <w:szCs w:val="20"/>
              </w:rPr>
              <w:t xml:space="preserve">3. </w:t>
            </w:r>
            <w:r>
              <w:rPr>
                <w:rFonts w:ascii="微软雅黑" w:hAnsi="微软雅黑" w:hint="eastAsia"/>
                <w:sz w:val="20"/>
                <w:szCs w:val="20"/>
              </w:rPr>
              <w:t>表项：路由表≥</w:t>
            </w:r>
            <w:r>
              <w:rPr>
                <w:rFonts w:ascii="微软雅黑" w:hAnsi="微软雅黑" w:hint="eastAsia"/>
                <w:sz w:val="20"/>
                <w:szCs w:val="20"/>
              </w:rPr>
              <w:t>8K</w:t>
            </w:r>
            <w:r>
              <w:rPr>
                <w:rFonts w:ascii="微软雅黑" w:hAnsi="微软雅黑" w:hint="eastAsia"/>
                <w:sz w:val="20"/>
                <w:szCs w:val="20"/>
              </w:rPr>
              <w:t>、</w:t>
            </w:r>
            <w:r>
              <w:rPr>
                <w:rFonts w:ascii="微软雅黑" w:hAnsi="微软雅黑" w:hint="eastAsia"/>
                <w:sz w:val="20"/>
                <w:szCs w:val="20"/>
              </w:rPr>
              <w:t>ARP</w:t>
            </w:r>
            <w:r>
              <w:rPr>
                <w:rFonts w:ascii="微软雅黑" w:hAnsi="微软雅黑" w:hint="eastAsia"/>
                <w:sz w:val="20"/>
                <w:szCs w:val="20"/>
              </w:rPr>
              <w:t>≥</w:t>
            </w:r>
            <w:r>
              <w:rPr>
                <w:rFonts w:ascii="微软雅黑" w:hAnsi="微软雅黑" w:hint="eastAsia"/>
                <w:sz w:val="20"/>
                <w:szCs w:val="20"/>
              </w:rPr>
              <w:t>4K</w:t>
            </w:r>
            <w:r>
              <w:rPr>
                <w:rFonts w:ascii="微软雅黑" w:hAnsi="微软雅黑" w:hint="eastAsia"/>
                <w:sz w:val="20"/>
                <w:szCs w:val="20"/>
              </w:rPr>
              <w:t>、</w:t>
            </w:r>
            <w:r>
              <w:rPr>
                <w:rFonts w:ascii="微软雅黑" w:hAnsi="微软雅黑" w:hint="eastAsia"/>
                <w:sz w:val="20"/>
                <w:szCs w:val="20"/>
              </w:rPr>
              <w:t>ACL</w:t>
            </w:r>
            <w:r>
              <w:rPr>
                <w:rFonts w:ascii="微软雅黑" w:hAnsi="微软雅黑" w:hint="eastAsia"/>
                <w:sz w:val="20"/>
                <w:szCs w:val="20"/>
              </w:rPr>
              <w:t>≥</w:t>
            </w:r>
            <w:r>
              <w:rPr>
                <w:rFonts w:ascii="微软雅黑" w:hAnsi="微软雅黑" w:hint="eastAsia"/>
                <w:sz w:val="20"/>
                <w:szCs w:val="20"/>
              </w:rPr>
              <w:t>3K</w:t>
            </w:r>
            <w:r>
              <w:rPr>
                <w:rFonts w:ascii="微软雅黑" w:hAnsi="微软雅黑" w:hint="eastAsia"/>
                <w:sz w:val="20"/>
                <w:szCs w:val="20"/>
              </w:rPr>
              <w:t>、</w:t>
            </w:r>
            <w:r>
              <w:rPr>
                <w:rFonts w:ascii="微软雅黑" w:hAnsi="微软雅黑" w:hint="eastAsia"/>
                <w:sz w:val="20"/>
                <w:szCs w:val="20"/>
              </w:rPr>
              <w:t>MAC</w:t>
            </w:r>
            <w:r>
              <w:rPr>
                <w:rFonts w:ascii="微软雅黑" w:hAnsi="微软雅黑" w:hint="eastAsia"/>
                <w:sz w:val="20"/>
                <w:szCs w:val="20"/>
              </w:rPr>
              <w:t>≥</w:t>
            </w:r>
            <w:r>
              <w:rPr>
                <w:rFonts w:ascii="微软雅黑" w:hAnsi="微软雅黑" w:hint="eastAsia"/>
                <w:sz w:val="20"/>
                <w:szCs w:val="20"/>
              </w:rPr>
              <w:t>16K</w:t>
            </w:r>
            <w:r>
              <w:rPr>
                <w:rFonts w:ascii="微软雅黑" w:hAnsi="微软雅黑" w:hint="eastAsia"/>
                <w:sz w:val="20"/>
                <w:szCs w:val="20"/>
              </w:rPr>
              <w:t>、内存≥</w:t>
            </w:r>
            <w:r>
              <w:rPr>
                <w:rFonts w:ascii="微软雅黑" w:hAnsi="微软雅黑" w:hint="eastAsia"/>
                <w:sz w:val="20"/>
                <w:szCs w:val="20"/>
              </w:rPr>
              <w:t>512M</w:t>
            </w:r>
            <w:r>
              <w:rPr>
                <w:rFonts w:ascii="微软雅黑" w:hAnsi="微软雅黑" w:hint="eastAsia"/>
                <w:sz w:val="20"/>
                <w:szCs w:val="20"/>
              </w:rPr>
              <w:t>、</w:t>
            </w:r>
            <w:r>
              <w:rPr>
                <w:rFonts w:ascii="微软雅黑" w:hAnsi="微软雅黑" w:hint="eastAsia"/>
                <w:sz w:val="20"/>
                <w:szCs w:val="20"/>
              </w:rPr>
              <w:t>FLASH</w:t>
            </w:r>
            <w:r>
              <w:rPr>
                <w:rFonts w:ascii="微软雅黑" w:hAnsi="微软雅黑" w:hint="eastAsia"/>
                <w:sz w:val="20"/>
                <w:szCs w:val="20"/>
              </w:rPr>
              <w:t>≥</w:t>
            </w:r>
            <w:r>
              <w:rPr>
                <w:rFonts w:ascii="微软雅黑" w:hAnsi="微软雅黑" w:hint="eastAsia"/>
                <w:sz w:val="20"/>
                <w:szCs w:val="20"/>
              </w:rPr>
              <w:t>256M;</w:t>
            </w:r>
          </w:p>
          <w:p w:rsidR="00A06D96" w:rsidRDefault="00A06D96" w:rsidP="00740A3F">
            <w:pPr>
              <w:rPr>
                <w:rFonts w:ascii="微软雅黑" w:hAnsi="微软雅黑"/>
                <w:sz w:val="20"/>
                <w:szCs w:val="20"/>
              </w:rPr>
            </w:pPr>
            <w:r>
              <w:rPr>
                <w:rFonts w:ascii="微软雅黑" w:hAnsi="微软雅黑" w:hint="eastAsia"/>
                <w:sz w:val="20"/>
                <w:szCs w:val="20"/>
              </w:rPr>
              <w:t xml:space="preserve">4. </w:t>
            </w:r>
            <w:r>
              <w:rPr>
                <w:rFonts w:ascii="微软雅黑" w:hAnsi="微软雅黑" w:hint="eastAsia"/>
                <w:sz w:val="20"/>
                <w:szCs w:val="20"/>
              </w:rPr>
              <w:t>三层路由功能：支持</w:t>
            </w:r>
            <w:r>
              <w:rPr>
                <w:rFonts w:ascii="微软雅黑" w:hAnsi="微软雅黑" w:hint="eastAsia"/>
                <w:sz w:val="20"/>
                <w:szCs w:val="20"/>
              </w:rPr>
              <w:t>IPv4/IPv6</w:t>
            </w:r>
            <w:r>
              <w:rPr>
                <w:rFonts w:ascii="微软雅黑" w:hAnsi="微软雅黑" w:hint="eastAsia"/>
                <w:sz w:val="20"/>
                <w:szCs w:val="20"/>
              </w:rPr>
              <w:t>静态路由、支持</w:t>
            </w:r>
            <w:r>
              <w:rPr>
                <w:rFonts w:ascii="微软雅黑" w:hAnsi="微软雅黑" w:hint="eastAsia"/>
                <w:sz w:val="20"/>
                <w:szCs w:val="20"/>
              </w:rPr>
              <w:t>RIP/RIPng</w:t>
            </w:r>
            <w:r>
              <w:rPr>
                <w:rFonts w:ascii="微软雅黑" w:hAnsi="微软雅黑" w:hint="eastAsia"/>
                <w:sz w:val="20"/>
                <w:szCs w:val="20"/>
              </w:rPr>
              <w:t>，</w:t>
            </w:r>
            <w:r>
              <w:rPr>
                <w:rFonts w:ascii="微软雅黑" w:hAnsi="微软雅黑" w:hint="eastAsia"/>
                <w:sz w:val="20"/>
                <w:szCs w:val="20"/>
              </w:rPr>
              <w:t>OSPFV1/V2/V3</w:t>
            </w:r>
          </w:p>
          <w:p w:rsidR="00A06D96" w:rsidRDefault="00A06D96" w:rsidP="00740A3F">
            <w:pPr>
              <w:rPr>
                <w:rFonts w:ascii="微软雅黑" w:hAnsi="微软雅黑"/>
                <w:sz w:val="20"/>
                <w:szCs w:val="20"/>
              </w:rPr>
            </w:pPr>
            <w:r>
              <w:rPr>
                <w:rFonts w:ascii="微软雅黑" w:hAnsi="微软雅黑" w:hint="eastAsia"/>
                <w:sz w:val="20"/>
                <w:szCs w:val="20"/>
              </w:rPr>
              <w:t xml:space="preserve">5. </w:t>
            </w:r>
            <w:r>
              <w:rPr>
                <w:rFonts w:ascii="微软雅黑" w:hAnsi="微软雅黑" w:hint="eastAsia"/>
                <w:sz w:val="20"/>
                <w:szCs w:val="20"/>
              </w:rPr>
              <w:t>支持</w:t>
            </w:r>
            <w:r>
              <w:rPr>
                <w:rFonts w:ascii="微软雅黑" w:hAnsi="微软雅黑" w:hint="eastAsia"/>
                <w:sz w:val="20"/>
                <w:szCs w:val="20"/>
              </w:rPr>
              <w:t>STP/RSTP/MSTP</w:t>
            </w:r>
            <w:r>
              <w:rPr>
                <w:rFonts w:ascii="微软雅黑" w:hAnsi="微软雅黑" w:hint="eastAsia"/>
                <w:sz w:val="20"/>
                <w:szCs w:val="20"/>
              </w:rPr>
              <w:t>协议、</w:t>
            </w:r>
            <w:r>
              <w:rPr>
                <w:rFonts w:ascii="微软雅黑" w:hAnsi="微软雅黑" w:hint="eastAsia"/>
                <w:sz w:val="20"/>
                <w:szCs w:val="20"/>
              </w:rPr>
              <w:t>STP Root Protection</w:t>
            </w:r>
            <w:r>
              <w:rPr>
                <w:rFonts w:ascii="微软雅黑" w:hAnsi="微软雅黑" w:hint="eastAsia"/>
                <w:sz w:val="20"/>
                <w:szCs w:val="20"/>
              </w:rPr>
              <w:t>、</w:t>
            </w:r>
            <w:r>
              <w:rPr>
                <w:rFonts w:ascii="微软雅黑" w:hAnsi="微软雅黑" w:hint="eastAsia"/>
                <w:sz w:val="20"/>
                <w:szCs w:val="20"/>
              </w:rPr>
              <w:t>RRPP</w:t>
            </w:r>
          </w:p>
          <w:p w:rsidR="00A06D96" w:rsidRDefault="00A06D96" w:rsidP="00740A3F">
            <w:pPr>
              <w:rPr>
                <w:rFonts w:ascii="微软雅黑" w:hAnsi="微软雅黑"/>
                <w:sz w:val="20"/>
                <w:szCs w:val="20"/>
              </w:rPr>
            </w:pPr>
            <w:r>
              <w:rPr>
                <w:rFonts w:ascii="微软雅黑" w:hAnsi="微软雅黑" w:hint="eastAsia"/>
                <w:sz w:val="20"/>
                <w:szCs w:val="20"/>
              </w:rPr>
              <w:t xml:space="preserve">6. </w:t>
            </w:r>
            <w:r>
              <w:rPr>
                <w:rFonts w:ascii="微软雅黑" w:hAnsi="微软雅黑" w:hint="eastAsia"/>
                <w:sz w:val="20"/>
                <w:szCs w:val="20"/>
              </w:rPr>
              <w:t>交换机支持≥</w:t>
            </w:r>
            <w:r>
              <w:rPr>
                <w:rFonts w:ascii="微软雅黑" w:hAnsi="微软雅黑" w:hint="eastAsia"/>
                <w:sz w:val="20"/>
                <w:szCs w:val="20"/>
              </w:rPr>
              <w:t>9</w:t>
            </w:r>
            <w:r>
              <w:rPr>
                <w:rFonts w:ascii="微软雅黑" w:hAnsi="微软雅黑" w:hint="eastAsia"/>
                <w:sz w:val="20"/>
                <w:szCs w:val="20"/>
              </w:rPr>
              <w:t>台物理设备虚拟化技术，堆叠距离≥</w:t>
            </w:r>
            <w:r>
              <w:rPr>
                <w:rFonts w:ascii="微软雅黑" w:hAnsi="微软雅黑" w:hint="eastAsia"/>
                <w:sz w:val="20"/>
                <w:szCs w:val="20"/>
              </w:rPr>
              <w:t>10KM</w:t>
            </w:r>
          </w:p>
          <w:p w:rsidR="00A06D96" w:rsidRDefault="00A06D96" w:rsidP="00740A3F">
            <w:pPr>
              <w:rPr>
                <w:rFonts w:ascii="微软雅黑" w:hAnsi="微软雅黑"/>
                <w:sz w:val="20"/>
                <w:szCs w:val="20"/>
              </w:rPr>
            </w:pPr>
            <w:r>
              <w:rPr>
                <w:rFonts w:ascii="微软雅黑" w:hAnsi="微软雅黑" w:hint="eastAsia"/>
                <w:sz w:val="20"/>
                <w:szCs w:val="20"/>
              </w:rPr>
              <w:t xml:space="preserve">7. </w:t>
            </w:r>
            <w:r>
              <w:rPr>
                <w:rFonts w:ascii="微软雅黑" w:hAnsi="微软雅黑" w:hint="eastAsia"/>
                <w:sz w:val="20"/>
                <w:szCs w:val="20"/>
              </w:rPr>
              <w:t>访问控制策略：支持基于第二层、第三层和第四层的</w:t>
            </w:r>
            <w:r>
              <w:rPr>
                <w:rFonts w:ascii="微软雅黑" w:hAnsi="微软雅黑" w:hint="eastAsia"/>
                <w:sz w:val="20"/>
                <w:szCs w:val="20"/>
              </w:rPr>
              <w:t>ACL</w:t>
            </w:r>
          </w:p>
          <w:p w:rsidR="00A06D96" w:rsidRDefault="00A06D96" w:rsidP="00740A3F">
            <w:pPr>
              <w:rPr>
                <w:rFonts w:ascii="微软雅黑" w:hAnsi="微软雅黑"/>
                <w:sz w:val="20"/>
                <w:szCs w:val="20"/>
              </w:rPr>
            </w:pPr>
            <w:r>
              <w:rPr>
                <w:rFonts w:ascii="微软雅黑" w:hAnsi="微软雅黑" w:hint="eastAsia"/>
                <w:sz w:val="20"/>
                <w:szCs w:val="20"/>
              </w:rPr>
              <w:t xml:space="preserve">8. </w:t>
            </w:r>
            <w:r>
              <w:rPr>
                <w:rFonts w:ascii="微软雅黑" w:hAnsi="微软雅黑" w:hint="eastAsia"/>
                <w:sz w:val="20"/>
                <w:szCs w:val="20"/>
              </w:rPr>
              <w:t>支持</w:t>
            </w:r>
            <w:r>
              <w:rPr>
                <w:rFonts w:ascii="微软雅黑" w:hAnsi="微软雅黑" w:hint="eastAsia"/>
                <w:sz w:val="20"/>
                <w:szCs w:val="20"/>
              </w:rPr>
              <w:t>CPU</w:t>
            </w:r>
            <w:r>
              <w:rPr>
                <w:rFonts w:ascii="微软雅黑" w:hAnsi="微软雅黑" w:hint="eastAsia"/>
                <w:sz w:val="20"/>
                <w:szCs w:val="20"/>
              </w:rPr>
              <w:t>防护、支持</w:t>
            </w:r>
            <w:r>
              <w:rPr>
                <w:rFonts w:ascii="微软雅黑" w:hAnsi="微软雅黑" w:hint="eastAsia"/>
                <w:sz w:val="20"/>
                <w:szCs w:val="20"/>
              </w:rPr>
              <w:t>802.1x</w:t>
            </w:r>
            <w:r>
              <w:rPr>
                <w:rFonts w:ascii="微软雅黑" w:hAnsi="微软雅黑" w:hint="eastAsia"/>
                <w:sz w:val="20"/>
                <w:szCs w:val="20"/>
              </w:rPr>
              <w:t>认证，支持集中式</w:t>
            </w:r>
            <w:r>
              <w:rPr>
                <w:rFonts w:ascii="微软雅黑" w:hAnsi="微软雅黑" w:hint="eastAsia"/>
                <w:sz w:val="20"/>
                <w:szCs w:val="20"/>
              </w:rPr>
              <w:t>MAC</w:t>
            </w:r>
            <w:r>
              <w:rPr>
                <w:rFonts w:ascii="微软雅黑" w:hAnsi="微软雅黑" w:hint="eastAsia"/>
                <w:sz w:val="20"/>
                <w:szCs w:val="20"/>
              </w:rPr>
              <w:t>地址认证等</w:t>
            </w:r>
            <w:r>
              <w:rPr>
                <w:rFonts w:ascii="微软雅黑" w:hAnsi="微软雅黑" w:hint="eastAsia"/>
                <w:sz w:val="20"/>
                <w:szCs w:val="20"/>
              </w:rPr>
              <w:t xml:space="preserve"> </w:t>
            </w:r>
          </w:p>
          <w:p w:rsidR="00A06D96" w:rsidRDefault="00A06D96" w:rsidP="00740A3F">
            <w:pPr>
              <w:rPr>
                <w:rFonts w:ascii="微软雅黑" w:hAnsi="微软雅黑"/>
                <w:sz w:val="20"/>
                <w:szCs w:val="20"/>
              </w:rPr>
            </w:pPr>
            <w:r>
              <w:rPr>
                <w:rFonts w:ascii="微软雅黑" w:hAnsi="微软雅黑" w:hint="eastAsia"/>
                <w:sz w:val="20"/>
                <w:szCs w:val="20"/>
              </w:rPr>
              <w:t xml:space="preserve">9. </w:t>
            </w:r>
            <w:r>
              <w:rPr>
                <w:rFonts w:ascii="微软雅黑" w:hAnsi="微软雅黑" w:hint="eastAsia"/>
                <w:sz w:val="20"/>
                <w:szCs w:val="20"/>
              </w:rPr>
              <w:t>硬件可靠性：支持过流保护、过压保护和过热保护技术</w:t>
            </w:r>
          </w:p>
          <w:p w:rsidR="00A06D96" w:rsidRDefault="00A06D96" w:rsidP="00740A3F">
            <w:pPr>
              <w:rPr>
                <w:rFonts w:ascii="微软雅黑" w:hAnsi="微软雅黑"/>
                <w:sz w:val="20"/>
                <w:szCs w:val="20"/>
              </w:rPr>
            </w:pPr>
            <w:r>
              <w:rPr>
                <w:rFonts w:ascii="微软雅黑" w:hAnsi="微软雅黑" w:hint="eastAsia"/>
                <w:sz w:val="20"/>
                <w:szCs w:val="20"/>
              </w:rPr>
              <w:t xml:space="preserve">10. </w:t>
            </w:r>
            <w:r>
              <w:rPr>
                <w:rFonts w:ascii="微软雅黑" w:hAnsi="微软雅黑" w:hint="eastAsia"/>
                <w:sz w:val="20"/>
                <w:szCs w:val="20"/>
              </w:rPr>
              <w:t>管理及维护：支持</w:t>
            </w:r>
            <w:r>
              <w:rPr>
                <w:rFonts w:ascii="微软雅黑" w:hAnsi="微软雅黑" w:hint="eastAsia"/>
                <w:sz w:val="20"/>
                <w:szCs w:val="20"/>
              </w:rPr>
              <w:t>SNMP V1/V2/V3</w:t>
            </w:r>
            <w:r>
              <w:rPr>
                <w:rFonts w:ascii="微软雅黑" w:hAnsi="微软雅黑" w:hint="eastAsia"/>
                <w:sz w:val="20"/>
                <w:szCs w:val="20"/>
              </w:rPr>
              <w:t>、</w:t>
            </w:r>
            <w:r>
              <w:rPr>
                <w:rFonts w:ascii="微软雅黑" w:hAnsi="微软雅黑" w:hint="eastAsia"/>
                <w:sz w:val="20"/>
                <w:szCs w:val="20"/>
              </w:rPr>
              <w:t>RMON</w:t>
            </w:r>
            <w:r>
              <w:rPr>
                <w:rFonts w:ascii="微软雅黑" w:hAnsi="微软雅黑" w:hint="eastAsia"/>
                <w:sz w:val="20"/>
                <w:szCs w:val="20"/>
              </w:rPr>
              <w:t>、</w:t>
            </w:r>
            <w:r>
              <w:rPr>
                <w:rFonts w:ascii="微软雅黑" w:hAnsi="微软雅黑" w:hint="eastAsia"/>
                <w:sz w:val="20"/>
                <w:szCs w:val="20"/>
              </w:rPr>
              <w:t>SSHV2</w:t>
            </w:r>
            <w:r>
              <w:rPr>
                <w:rFonts w:ascii="微软雅黑" w:hAnsi="微软雅黑" w:hint="eastAsia"/>
                <w:sz w:val="20"/>
                <w:szCs w:val="20"/>
              </w:rPr>
              <w:t>，支持</w:t>
            </w:r>
            <w:r>
              <w:rPr>
                <w:rFonts w:ascii="微软雅黑" w:hAnsi="微软雅黑" w:hint="eastAsia"/>
                <w:sz w:val="20"/>
                <w:szCs w:val="20"/>
              </w:rPr>
              <w:t>WEB</w:t>
            </w:r>
            <w:r>
              <w:rPr>
                <w:rFonts w:ascii="微软雅黑" w:hAnsi="微软雅黑" w:hint="eastAsia"/>
                <w:sz w:val="20"/>
                <w:szCs w:val="20"/>
              </w:rPr>
              <w:t>网管</w:t>
            </w:r>
          </w:p>
          <w:p w:rsidR="00A06D96" w:rsidRDefault="00A06D96" w:rsidP="00740A3F">
            <w:pPr>
              <w:rPr>
                <w:rFonts w:ascii="微软雅黑" w:hAnsi="微软雅黑"/>
                <w:sz w:val="20"/>
                <w:szCs w:val="20"/>
              </w:rPr>
            </w:pPr>
            <w:r>
              <w:rPr>
                <w:rFonts w:ascii="微软雅黑" w:hAnsi="微软雅黑" w:hint="eastAsia"/>
                <w:sz w:val="20"/>
                <w:szCs w:val="20"/>
              </w:rPr>
              <w:t xml:space="preserve">11. </w:t>
            </w:r>
            <w:r>
              <w:rPr>
                <w:rFonts w:ascii="微软雅黑" w:hAnsi="微软雅黑" w:hint="eastAsia"/>
                <w:sz w:val="20"/>
                <w:szCs w:val="20"/>
              </w:rPr>
              <w:t>节能：支持绿色节能</w:t>
            </w:r>
            <w:r>
              <w:rPr>
                <w:rFonts w:ascii="微软雅黑" w:hAnsi="微软雅黑" w:hint="eastAsia"/>
                <w:sz w:val="20"/>
                <w:szCs w:val="20"/>
              </w:rPr>
              <w:t xml:space="preserve"> </w:t>
            </w:r>
            <w:r>
              <w:rPr>
                <w:rFonts w:ascii="微软雅黑" w:hAnsi="微软雅黑" w:hint="eastAsia"/>
                <w:sz w:val="20"/>
                <w:szCs w:val="20"/>
              </w:rPr>
              <w:t>，要求满载功率≤</w:t>
            </w:r>
            <w:r>
              <w:rPr>
                <w:rFonts w:ascii="微软雅黑" w:hAnsi="微软雅黑" w:hint="eastAsia"/>
                <w:sz w:val="20"/>
                <w:szCs w:val="20"/>
              </w:rPr>
              <w:t xml:space="preserve">23W </w:t>
            </w:r>
          </w:p>
          <w:p w:rsidR="00A06D96" w:rsidRDefault="00A06D96" w:rsidP="00740A3F">
            <w:pPr>
              <w:rPr>
                <w:rFonts w:ascii="微软雅黑" w:hAnsi="微软雅黑" w:cs="宋体"/>
                <w:sz w:val="20"/>
                <w:szCs w:val="20"/>
              </w:rPr>
            </w:pPr>
            <w:r>
              <w:rPr>
                <w:rFonts w:ascii="微软雅黑" w:hAnsi="微软雅黑" w:hint="eastAsia"/>
                <w:sz w:val="20"/>
                <w:szCs w:val="20"/>
              </w:rPr>
              <w:t xml:space="preserve">12. </w:t>
            </w:r>
            <w:r>
              <w:rPr>
                <w:rFonts w:ascii="微软雅黑" w:hAnsi="微软雅黑" w:hint="eastAsia"/>
                <w:sz w:val="20"/>
                <w:szCs w:val="20"/>
              </w:rPr>
              <w:t>为了保障整体网络兼容性和统一售后，要求网络同一品牌</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是</w:t>
            </w:r>
          </w:p>
        </w:tc>
      </w:tr>
      <w:tr w:rsidR="00A06D96" w:rsidTr="00ED585E">
        <w:trPr>
          <w:trHeight w:val="1128"/>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8</w:t>
            </w:r>
          </w:p>
        </w:tc>
        <w:tc>
          <w:tcPr>
            <w:tcW w:w="993"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b/>
                <w:sz w:val="20"/>
                <w:szCs w:val="20"/>
              </w:rPr>
            </w:pPr>
            <w:r>
              <w:rPr>
                <w:rFonts w:ascii="微软雅黑" w:hAnsi="微软雅黑" w:cs="宋体" w:hint="eastAsia"/>
                <w:b/>
                <w:sz w:val="20"/>
                <w:szCs w:val="20"/>
              </w:rPr>
              <w:t>防火墙</w:t>
            </w:r>
          </w:p>
        </w:tc>
        <w:tc>
          <w:tcPr>
            <w:tcW w:w="6237" w:type="dxa"/>
            <w:tcBorders>
              <w:top w:val="single" w:sz="4" w:space="0" w:color="auto"/>
              <w:left w:val="nil"/>
              <w:bottom w:val="single" w:sz="4" w:space="0" w:color="auto"/>
              <w:right w:val="single" w:sz="4" w:space="0" w:color="auto"/>
            </w:tcBorders>
            <w:noWrap/>
            <w:vAlign w:val="center"/>
          </w:tcPr>
          <w:p w:rsidR="00A06D96" w:rsidRDefault="00A06D96" w:rsidP="00740A3F">
            <w:pPr>
              <w:rPr>
                <w:rFonts w:ascii="微软雅黑" w:hAnsi="微软雅黑"/>
                <w:sz w:val="20"/>
                <w:szCs w:val="20"/>
              </w:rPr>
            </w:pPr>
            <w:r>
              <w:rPr>
                <w:rFonts w:ascii="微软雅黑" w:hAnsi="微软雅黑" w:hint="eastAsia"/>
                <w:sz w:val="20"/>
                <w:szCs w:val="20"/>
              </w:rPr>
              <w:t xml:space="preserve">1. </w:t>
            </w:r>
            <w:r>
              <w:rPr>
                <w:rFonts w:ascii="微软雅黑" w:hAnsi="微软雅黑" w:hint="eastAsia"/>
                <w:sz w:val="20"/>
                <w:szCs w:val="20"/>
              </w:rPr>
              <w:t>架构：采用非</w:t>
            </w:r>
            <w:r>
              <w:rPr>
                <w:rFonts w:ascii="微软雅黑" w:hAnsi="微软雅黑" w:hint="eastAsia"/>
                <w:sz w:val="20"/>
                <w:szCs w:val="20"/>
              </w:rPr>
              <w:t>X86 64</w:t>
            </w:r>
            <w:r>
              <w:rPr>
                <w:rFonts w:ascii="微软雅黑" w:hAnsi="微软雅黑" w:hint="eastAsia"/>
                <w:sz w:val="20"/>
                <w:szCs w:val="20"/>
              </w:rPr>
              <w:t>位多核高性能处理器和高速存储器</w:t>
            </w:r>
            <w:r>
              <w:rPr>
                <w:rFonts w:ascii="微软雅黑" w:hAnsi="微软雅黑" w:hint="eastAsia"/>
                <w:sz w:val="20"/>
                <w:szCs w:val="20"/>
              </w:rPr>
              <w:t xml:space="preserve">; </w:t>
            </w:r>
            <w:r>
              <w:rPr>
                <w:rFonts w:ascii="微软雅黑" w:hAnsi="微软雅黑" w:hint="eastAsia"/>
                <w:sz w:val="20"/>
                <w:szCs w:val="20"/>
              </w:rPr>
              <w:t>内存≥</w:t>
            </w:r>
            <w:r>
              <w:rPr>
                <w:rFonts w:ascii="微软雅黑" w:hAnsi="微软雅黑" w:hint="eastAsia"/>
                <w:sz w:val="20"/>
                <w:szCs w:val="20"/>
              </w:rPr>
              <w:t>2G</w:t>
            </w:r>
            <w:r>
              <w:rPr>
                <w:rFonts w:ascii="微软雅黑" w:hAnsi="微软雅黑" w:hint="eastAsia"/>
                <w:sz w:val="20"/>
                <w:szCs w:val="20"/>
              </w:rPr>
              <w:t>；</w:t>
            </w:r>
          </w:p>
          <w:p w:rsidR="00A06D96" w:rsidRDefault="00A06D96" w:rsidP="00740A3F">
            <w:pPr>
              <w:rPr>
                <w:rFonts w:ascii="微软雅黑" w:hAnsi="微软雅黑"/>
                <w:sz w:val="20"/>
                <w:szCs w:val="20"/>
              </w:rPr>
            </w:pPr>
            <w:r>
              <w:rPr>
                <w:rFonts w:ascii="微软雅黑" w:hAnsi="微软雅黑" w:hint="eastAsia"/>
                <w:sz w:val="20"/>
                <w:szCs w:val="20"/>
              </w:rPr>
              <w:t xml:space="preserve">2. </w:t>
            </w:r>
            <w:r>
              <w:rPr>
                <w:rFonts w:ascii="微软雅黑" w:hAnsi="微软雅黑" w:hint="eastAsia"/>
                <w:sz w:val="20"/>
                <w:szCs w:val="20"/>
              </w:rPr>
              <w:t>外形：≥</w:t>
            </w:r>
            <w:r>
              <w:rPr>
                <w:rFonts w:ascii="微软雅黑" w:hAnsi="微软雅黑" w:hint="eastAsia"/>
                <w:sz w:val="20"/>
                <w:szCs w:val="20"/>
              </w:rPr>
              <w:t>1U</w:t>
            </w:r>
            <w:r>
              <w:rPr>
                <w:rFonts w:ascii="微软雅黑" w:hAnsi="微软雅黑" w:hint="eastAsia"/>
                <w:sz w:val="20"/>
                <w:szCs w:val="20"/>
              </w:rPr>
              <w:t>机架</w:t>
            </w:r>
          </w:p>
          <w:p w:rsidR="00A06D96" w:rsidRDefault="00A06D96" w:rsidP="00740A3F">
            <w:pPr>
              <w:rPr>
                <w:rFonts w:ascii="微软雅黑" w:hAnsi="微软雅黑"/>
                <w:sz w:val="20"/>
                <w:szCs w:val="20"/>
              </w:rPr>
            </w:pPr>
            <w:r>
              <w:rPr>
                <w:rFonts w:ascii="微软雅黑" w:hAnsi="微软雅黑" w:hint="eastAsia"/>
                <w:sz w:val="20"/>
                <w:szCs w:val="20"/>
              </w:rPr>
              <w:t xml:space="preserve">3. </w:t>
            </w:r>
            <w:r>
              <w:rPr>
                <w:rFonts w:ascii="微软雅黑" w:hAnsi="微软雅黑" w:hint="eastAsia"/>
                <w:sz w:val="20"/>
                <w:szCs w:val="20"/>
              </w:rPr>
              <w:t>性能：吞吐量≥</w:t>
            </w:r>
            <w:r>
              <w:rPr>
                <w:rFonts w:ascii="微软雅黑" w:hAnsi="微软雅黑" w:hint="eastAsia"/>
                <w:sz w:val="20"/>
                <w:szCs w:val="20"/>
              </w:rPr>
              <w:t>3G</w:t>
            </w:r>
            <w:r>
              <w:rPr>
                <w:rFonts w:ascii="微软雅黑" w:hAnsi="微软雅黑" w:hint="eastAsia"/>
                <w:sz w:val="20"/>
                <w:szCs w:val="20"/>
              </w:rPr>
              <w:t>，并发≥</w:t>
            </w:r>
            <w:r>
              <w:rPr>
                <w:rFonts w:ascii="微软雅黑" w:hAnsi="微软雅黑" w:hint="eastAsia"/>
                <w:sz w:val="20"/>
                <w:szCs w:val="20"/>
              </w:rPr>
              <w:t>100W</w:t>
            </w:r>
            <w:r>
              <w:rPr>
                <w:rFonts w:ascii="微软雅黑" w:hAnsi="微软雅黑" w:hint="eastAsia"/>
                <w:sz w:val="20"/>
                <w:szCs w:val="20"/>
              </w:rPr>
              <w:t>，新建≥</w:t>
            </w:r>
            <w:r>
              <w:rPr>
                <w:rFonts w:ascii="微软雅黑" w:hAnsi="微软雅黑" w:hint="eastAsia"/>
                <w:sz w:val="20"/>
                <w:szCs w:val="20"/>
              </w:rPr>
              <w:t>3W</w:t>
            </w:r>
            <w:r>
              <w:rPr>
                <w:rFonts w:ascii="微软雅黑" w:hAnsi="微软雅黑" w:hint="eastAsia"/>
                <w:sz w:val="20"/>
                <w:szCs w:val="20"/>
              </w:rPr>
              <w:t>；</w:t>
            </w:r>
            <w:r>
              <w:rPr>
                <w:rFonts w:ascii="微软雅黑" w:hAnsi="微软雅黑" w:hint="eastAsia"/>
                <w:sz w:val="20"/>
                <w:szCs w:val="20"/>
              </w:rPr>
              <w:t>IPSec</w:t>
            </w:r>
            <w:r>
              <w:rPr>
                <w:rFonts w:ascii="微软雅黑" w:hAnsi="微软雅黑" w:hint="eastAsia"/>
                <w:sz w:val="20"/>
                <w:szCs w:val="20"/>
              </w:rPr>
              <w:t>隧道≥</w:t>
            </w:r>
            <w:r>
              <w:rPr>
                <w:rFonts w:ascii="微软雅黑" w:hAnsi="微软雅黑" w:hint="eastAsia"/>
                <w:sz w:val="20"/>
                <w:szCs w:val="20"/>
              </w:rPr>
              <w:t>750</w:t>
            </w:r>
          </w:p>
          <w:p w:rsidR="00A06D96" w:rsidRDefault="00A06D96" w:rsidP="00740A3F">
            <w:pPr>
              <w:rPr>
                <w:rFonts w:ascii="微软雅黑" w:hAnsi="微软雅黑"/>
                <w:sz w:val="20"/>
                <w:szCs w:val="20"/>
              </w:rPr>
            </w:pPr>
            <w:r>
              <w:rPr>
                <w:rFonts w:ascii="微软雅黑" w:hAnsi="微软雅黑" w:hint="eastAsia"/>
                <w:sz w:val="20"/>
                <w:szCs w:val="20"/>
              </w:rPr>
              <w:t xml:space="preserve">4. </w:t>
            </w:r>
            <w:r>
              <w:rPr>
                <w:rFonts w:ascii="微软雅黑" w:hAnsi="微软雅黑" w:hint="eastAsia"/>
                <w:sz w:val="20"/>
                <w:szCs w:val="20"/>
              </w:rPr>
              <w:t>端口：≥</w:t>
            </w:r>
            <w:r>
              <w:rPr>
                <w:rFonts w:ascii="微软雅黑" w:hAnsi="微软雅黑" w:hint="eastAsia"/>
                <w:sz w:val="20"/>
                <w:szCs w:val="20"/>
              </w:rPr>
              <w:t>2</w:t>
            </w:r>
            <w:r>
              <w:rPr>
                <w:rFonts w:ascii="微软雅黑" w:hAnsi="微软雅黑" w:hint="eastAsia"/>
                <w:sz w:val="20"/>
                <w:szCs w:val="20"/>
              </w:rPr>
              <w:t>个千兆</w:t>
            </w:r>
            <w:r>
              <w:rPr>
                <w:rFonts w:ascii="微软雅黑" w:hAnsi="微软雅黑" w:hint="eastAsia"/>
                <w:sz w:val="20"/>
                <w:szCs w:val="20"/>
              </w:rPr>
              <w:t>Combo+8</w:t>
            </w:r>
            <w:r>
              <w:rPr>
                <w:rFonts w:ascii="微软雅黑" w:hAnsi="微软雅黑" w:hint="eastAsia"/>
                <w:sz w:val="20"/>
                <w:szCs w:val="20"/>
              </w:rPr>
              <w:t>个千兆电口</w:t>
            </w:r>
            <w:r>
              <w:rPr>
                <w:rFonts w:ascii="微软雅黑" w:hAnsi="微软雅黑" w:hint="eastAsia"/>
                <w:sz w:val="20"/>
                <w:szCs w:val="20"/>
              </w:rPr>
              <w:t>+2 Bypass</w:t>
            </w:r>
            <w:r>
              <w:rPr>
                <w:rFonts w:ascii="微软雅黑" w:hAnsi="微软雅黑" w:hint="eastAsia"/>
                <w:sz w:val="20"/>
                <w:szCs w:val="20"/>
              </w:rPr>
              <w:t>口</w:t>
            </w:r>
          </w:p>
          <w:p w:rsidR="00A06D96" w:rsidRDefault="00A06D96" w:rsidP="00740A3F">
            <w:pPr>
              <w:rPr>
                <w:rFonts w:ascii="微软雅黑" w:hAnsi="微软雅黑"/>
                <w:sz w:val="20"/>
                <w:szCs w:val="20"/>
              </w:rPr>
            </w:pPr>
            <w:r>
              <w:rPr>
                <w:rFonts w:ascii="微软雅黑" w:hAnsi="微软雅黑" w:hint="eastAsia"/>
                <w:sz w:val="20"/>
                <w:szCs w:val="20"/>
              </w:rPr>
              <w:t xml:space="preserve">5. </w:t>
            </w:r>
            <w:r>
              <w:rPr>
                <w:rFonts w:ascii="微软雅黑" w:hAnsi="微软雅黑" w:hint="eastAsia"/>
                <w:sz w:val="20"/>
                <w:szCs w:val="20"/>
              </w:rPr>
              <w:t>存储：实配≥</w:t>
            </w:r>
            <w:r>
              <w:rPr>
                <w:rFonts w:ascii="微软雅黑" w:hAnsi="微软雅黑" w:hint="eastAsia"/>
                <w:sz w:val="20"/>
                <w:szCs w:val="20"/>
              </w:rPr>
              <w:t>500GB</w:t>
            </w:r>
            <w:r>
              <w:rPr>
                <w:rFonts w:ascii="微软雅黑" w:hAnsi="微软雅黑" w:hint="eastAsia"/>
                <w:sz w:val="20"/>
                <w:szCs w:val="20"/>
              </w:rPr>
              <w:t>硬盘</w:t>
            </w:r>
          </w:p>
          <w:p w:rsidR="00A06D96" w:rsidRDefault="00A06D96" w:rsidP="00740A3F">
            <w:pPr>
              <w:rPr>
                <w:rFonts w:ascii="微软雅黑" w:hAnsi="微软雅黑"/>
                <w:sz w:val="20"/>
                <w:szCs w:val="20"/>
              </w:rPr>
            </w:pPr>
            <w:r>
              <w:rPr>
                <w:rFonts w:ascii="微软雅黑" w:hAnsi="微软雅黑" w:hint="eastAsia"/>
                <w:sz w:val="20"/>
                <w:szCs w:val="20"/>
              </w:rPr>
              <w:t xml:space="preserve">6. </w:t>
            </w:r>
            <w:r>
              <w:rPr>
                <w:rFonts w:ascii="微软雅黑" w:hAnsi="微软雅黑" w:hint="eastAsia"/>
                <w:sz w:val="20"/>
                <w:szCs w:val="20"/>
              </w:rPr>
              <w:t>支持路由</w:t>
            </w:r>
            <w:r>
              <w:rPr>
                <w:rFonts w:ascii="微软雅黑" w:hAnsi="微软雅黑" w:hint="eastAsia"/>
                <w:sz w:val="20"/>
                <w:szCs w:val="20"/>
              </w:rPr>
              <w:t>/NAT</w:t>
            </w:r>
            <w:r>
              <w:rPr>
                <w:rFonts w:ascii="微软雅黑" w:hAnsi="微软雅黑" w:hint="eastAsia"/>
                <w:sz w:val="20"/>
                <w:szCs w:val="20"/>
              </w:rPr>
              <w:t>模式、透明模式、混合模式、</w:t>
            </w:r>
            <w:r>
              <w:rPr>
                <w:rFonts w:ascii="微软雅黑" w:hAnsi="微软雅黑" w:hint="eastAsia"/>
                <w:sz w:val="20"/>
                <w:szCs w:val="20"/>
              </w:rPr>
              <w:t>DPI bypass</w:t>
            </w:r>
            <w:r>
              <w:rPr>
                <w:rFonts w:ascii="微软雅黑" w:hAnsi="微软雅黑" w:hint="eastAsia"/>
                <w:sz w:val="20"/>
                <w:szCs w:val="20"/>
              </w:rPr>
              <w:t>（含手动</w:t>
            </w:r>
            <w:r>
              <w:rPr>
                <w:rFonts w:ascii="微软雅黑" w:hAnsi="微软雅黑" w:hint="eastAsia"/>
                <w:sz w:val="20"/>
                <w:szCs w:val="20"/>
              </w:rPr>
              <w:t>bypass</w:t>
            </w:r>
            <w:r>
              <w:rPr>
                <w:rFonts w:ascii="微软雅黑" w:hAnsi="微软雅黑" w:hint="eastAsia"/>
                <w:sz w:val="20"/>
                <w:szCs w:val="20"/>
              </w:rPr>
              <w:t>、</w:t>
            </w:r>
            <w:r>
              <w:rPr>
                <w:rFonts w:ascii="微软雅黑" w:hAnsi="微软雅黑" w:hint="eastAsia"/>
                <w:sz w:val="20"/>
                <w:szCs w:val="20"/>
              </w:rPr>
              <w:t>CPU/</w:t>
            </w:r>
            <w:r>
              <w:rPr>
                <w:rFonts w:ascii="微软雅黑" w:hAnsi="微软雅黑" w:hint="eastAsia"/>
                <w:sz w:val="20"/>
                <w:szCs w:val="20"/>
              </w:rPr>
              <w:t>内存门限</w:t>
            </w:r>
            <w:r>
              <w:rPr>
                <w:rFonts w:ascii="微软雅黑" w:hAnsi="微软雅黑" w:hint="eastAsia"/>
                <w:sz w:val="20"/>
                <w:szCs w:val="20"/>
              </w:rPr>
              <w:t>Bypass</w:t>
            </w:r>
            <w:r>
              <w:rPr>
                <w:rFonts w:ascii="微软雅黑" w:hAnsi="微软雅黑" w:hint="eastAsia"/>
                <w:sz w:val="20"/>
                <w:szCs w:val="20"/>
              </w:rPr>
              <w:t>、特征库升级时的</w:t>
            </w:r>
            <w:r>
              <w:rPr>
                <w:rFonts w:ascii="微软雅黑" w:hAnsi="微软雅黑" w:hint="eastAsia"/>
                <w:sz w:val="20"/>
                <w:szCs w:val="20"/>
              </w:rPr>
              <w:t>bypass</w:t>
            </w:r>
            <w:r>
              <w:rPr>
                <w:rFonts w:ascii="微软雅黑" w:hAnsi="微软雅黑" w:hint="eastAsia"/>
                <w:sz w:val="20"/>
                <w:szCs w:val="20"/>
              </w:rPr>
              <w:t>）</w:t>
            </w:r>
            <w:r>
              <w:rPr>
                <w:rFonts w:ascii="微软雅黑" w:hAnsi="微软雅黑" w:hint="eastAsia"/>
                <w:sz w:val="20"/>
                <w:szCs w:val="20"/>
              </w:rPr>
              <w:t>4</w:t>
            </w:r>
            <w:r>
              <w:rPr>
                <w:rFonts w:ascii="微软雅黑" w:hAnsi="微软雅黑" w:hint="eastAsia"/>
                <w:sz w:val="20"/>
                <w:szCs w:val="20"/>
              </w:rPr>
              <w:t>种运行模式</w:t>
            </w:r>
          </w:p>
          <w:p w:rsidR="00A06D96" w:rsidRDefault="00A06D96" w:rsidP="00740A3F">
            <w:pPr>
              <w:rPr>
                <w:rFonts w:ascii="微软雅黑" w:hAnsi="微软雅黑"/>
                <w:sz w:val="20"/>
                <w:szCs w:val="20"/>
              </w:rPr>
            </w:pPr>
            <w:r>
              <w:rPr>
                <w:rFonts w:ascii="微软雅黑" w:hAnsi="微软雅黑" w:hint="eastAsia"/>
                <w:sz w:val="20"/>
                <w:szCs w:val="20"/>
              </w:rPr>
              <w:t xml:space="preserve">7. </w:t>
            </w:r>
            <w:r>
              <w:rPr>
                <w:rFonts w:ascii="微软雅黑" w:hAnsi="微软雅黑" w:hint="eastAsia"/>
                <w:sz w:val="20"/>
                <w:szCs w:val="20"/>
              </w:rPr>
              <w:t>支持</w:t>
            </w:r>
            <w:r>
              <w:rPr>
                <w:rFonts w:ascii="微软雅黑" w:hAnsi="微软雅黑" w:hint="eastAsia"/>
                <w:sz w:val="20"/>
                <w:szCs w:val="20"/>
              </w:rPr>
              <w:t>NAT</w:t>
            </w:r>
            <w:r>
              <w:rPr>
                <w:rFonts w:ascii="微软雅黑" w:hAnsi="微软雅黑" w:hint="eastAsia"/>
                <w:sz w:val="20"/>
                <w:szCs w:val="20"/>
              </w:rPr>
              <w:t>、支持静态路由、</w:t>
            </w:r>
            <w:r>
              <w:rPr>
                <w:rFonts w:ascii="微软雅黑" w:hAnsi="微软雅黑" w:hint="eastAsia"/>
                <w:sz w:val="20"/>
                <w:szCs w:val="20"/>
              </w:rPr>
              <w:t>RIP v1/2</w:t>
            </w:r>
            <w:r>
              <w:rPr>
                <w:rFonts w:ascii="微软雅黑" w:hAnsi="微软雅黑" w:hint="eastAsia"/>
                <w:sz w:val="20"/>
                <w:szCs w:val="20"/>
              </w:rPr>
              <w:t>、</w:t>
            </w:r>
            <w:r>
              <w:rPr>
                <w:rFonts w:ascii="微软雅黑" w:hAnsi="微软雅黑" w:hint="eastAsia"/>
                <w:sz w:val="20"/>
                <w:szCs w:val="20"/>
              </w:rPr>
              <w:t>OSPF</w:t>
            </w:r>
            <w:r>
              <w:rPr>
                <w:rFonts w:ascii="微软雅黑" w:hAnsi="微软雅黑" w:hint="eastAsia"/>
                <w:sz w:val="20"/>
                <w:szCs w:val="20"/>
              </w:rPr>
              <w:t>、</w:t>
            </w:r>
            <w:r>
              <w:rPr>
                <w:rFonts w:ascii="微软雅黑" w:hAnsi="微软雅黑" w:hint="eastAsia"/>
                <w:sz w:val="20"/>
                <w:szCs w:val="20"/>
              </w:rPr>
              <w:t>ISIS</w:t>
            </w:r>
            <w:r>
              <w:rPr>
                <w:rFonts w:ascii="微软雅黑" w:hAnsi="微软雅黑" w:hint="eastAsia"/>
                <w:sz w:val="20"/>
                <w:szCs w:val="20"/>
              </w:rPr>
              <w:t>、</w:t>
            </w:r>
            <w:r>
              <w:rPr>
                <w:rFonts w:ascii="微软雅黑" w:hAnsi="微软雅黑" w:hint="eastAsia"/>
                <w:sz w:val="20"/>
                <w:szCs w:val="20"/>
              </w:rPr>
              <w:t>BGP</w:t>
            </w:r>
            <w:r>
              <w:rPr>
                <w:rFonts w:ascii="微软雅黑" w:hAnsi="微软雅黑" w:hint="eastAsia"/>
                <w:sz w:val="20"/>
                <w:szCs w:val="20"/>
              </w:rPr>
              <w:t>、策略路由等</w:t>
            </w:r>
          </w:p>
          <w:p w:rsidR="00A06D96" w:rsidRDefault="00A06D96" w:rsidP="00740A3F">
            <w:pPr>
              <w:rPr>
                <w:rFonts w:ascii="微软雅黑" w:hAnsi="微软雅黑"/>
                <w:sz w:val="20"/>
                <w:szCs w:val="20"/>
              </w:rPr>
            </w:pPr>
            <w:r>
              <w:rPr>
                <w:rFonts w:ascii="微软雅黑" w:hAnsi="微软雅黑" w:hint="eastAsia"/>
                <w:sz w:val="20"/>
                <w:szCs w:val="20"/>
              </w:rPr>
              <w:t xml:space="preserve">8. </w:t>
            </w:r>
            <w:r>
              <w:rPr>
                <w:rFonts w:ascii="微软雅黑" w:hAnsi="微软雅黑" w:hint="eastAsia"/>
                <w:sz w:val="20"/>
                <w:szCs w:val="20"/>
              </w:rPr>
              <w:t>支持应用审计、数据</w:t>
            </w:r>
            <w:r>
              <w:rPr>
                <w:rFonts w:ascii="微软雅黑" w:hAnsi="微软雅黑" w:hint="eastAsia"/>
                <w:sz w:val="20"/>
                <w:szCs w:val="20"/>
              </w:rPr>
              <w:t>/</w:t>
            </w:r>
            <w:r>
              <w:rPr>
                <w:rFonts w:ascii="微软雅黑" w:hAnsi="微软雅黑" w:hint="eastAsia"/>
                <w:sz w:val="20"/>
                <w:szCs w:val="20"/>
              </w:rPr>
              <w:t>文件过来、带宽管理、入侵防御（</w:t>
            </w:r>
            <w:r>
              <w:rPr>
                <w:rFonts w:ascii="微软雅黑" w:hAnsi="微软雅黑" w:hint="eastAsia"/>
                <w:sz w:val="20"/>
                <w:szCs w:val="20"/>
              </w:rPr>
              <w:t>IPS</w:t>
            </w:r>
            <w:r>
              <w:rPr>
                <w:rFonts w:ascii="微软雅黑" w:hAnsi="微软雅黑" w:hint="eastAsia"/>
                <w:sz w:val="20"/>
                <w:szCs w:val="20"/>
              </w:rPr>
              <w:t>）、应用协议识别规则数量≥</w:t>
            </w:r>
            <w:r>
              <w:rPr>
                <w:rFonts w:ascii="微软雅黑" w:hAnsi="微软雅黑" w:hint="eastAsia"/>
                <w:sz w:val="20"/>
                <w:szCs w:val="20"/>
              </w:rPr>
              <w:t>3400</w:t>
            </w:r>
            <w:r>
              <w:rPr>
                <w:rFonts w:ascii="微软雅黑" w:hAnsi="微软雅黑" w:hint="eastAsia"/>
                <w:sz w:val="20"/>
                <w:szCs w:val="20"/>
              </w:rPr>
              <w:t>条；</w:t>
            </w:r>
            <w:r>
              <w:rPr>
                <w:rFonts w:ascii="微软雅黑" w:hAnsi="微软雅黑" w:hint="eastAsia"/>
                <w:sz w:val="20"/>
                <w:szCs w:val="20"/>
              </w:rPr>
              <w:t xml:space="preserve"> DOS/DDOS</w:t>
            </w:r>
            <w:r>
              <w:rPr>
                <w:rFonts w:ascii="微软雅黑" w:hAnsi="微软雅黑" w:hint="eastAsia"/>
                <w:sz w:val="20"/>
                <w:szCs w:val="20"/>
              </w:rPr>
              <w:t>攻击防范</w:t>
            </w:r>
          </w:p>
          <w:p w:rsidR="00A06D96" w:rsidRDefault="00A06D96" w:rsidP="00740A3F">
            <w:pPr>
              <w:rPr>
                <w:rFonts w:ascii="微软雅黑" w:hAnsi="微软雅黑"/>
                <w:sz w:val="20"/>
                <w:szCs w:val="20"/>
              </w:rPr>
            </w:pPr>
            <w:r>
              <w:rPr>
                <w:rFonts w:ascii="微软雅黑" w:hAnsi="微软雅黑" w:hint="eastAsia"/>
                <w:sz w:val="20"/>
                <w:szCs w:val="20"/>
              </w:rPr>
              <w:t xml:space="preserve">9. </w:t>
            </w:r>
            <w:r>
              <w:rPr>
                <w:rFonts w:ascii="微软雅黑" w:hAnsi="微软雅黑" w:hint="eastAsia"/>
                <w:sz w:val="20"/>
                <w:szCs w:val="20"/>
              </w:rPr>
              <w:t>基于病毒特征进行检测，实现病毒库手动和自动升级，报文流处理模式，实现病毒日志和报表</w:t>
            </w:r>
            <w:r>
              <w:rPr>
                <w:rFonts w:ascii="微软雅黑" w:hAnsi="微软雅黑" w:hint="eastAsia"/>
                <w:sz w:val="20"/>
                <w:szCs w:val="20"/>
              </w:rPr>
              <w:t>,</w:t>
            </w:r>
            <w:r>
              <w:rPr>
                <w:rFonts w:ascii="微软雅黑" w:hAnsi="微软雅黑" w:hint="eastAsia"/>
                <w:sz w:val="20"/>
                <w:szCs w:val="20"/>
              </w:rPr>
              <w:t>自带一年杀毒</w:t>
            </w:r>
            <w:r>
              <w:rPr>
                <w:rFonts w:ascii="微软雅黑" w:hAnsi="微软雅黑" w:hint="eastAsia"/>
                <w:sz w:val="20"/>
                <w:szCs w:val="20"/>
              </w:rPr>
              <w:t>license</w:t>
            </w:r>
            <w:r>
              <w:rPr>
                <w:rFonts w:ascii="微软雅黑" w:hAnsi="微软雅黑" w:hint="eastAsia"/>
                <w:sz w:val="20"/>
                <w:szCs w:val="20"/>
              </w:rPr>
              <w:t>；</w:t>
            </w:r>
          </w:p>
          <w:p w:rsidR="00A06D96" w:rsidRDefault="00A06D96" w:rsidP="00740A3F">
            <w:pPr>
              <w:rPr>
                <w:rFonts w:ascii="微软雅黑" w:hAnsi="微软雅黑"/>
                <w:sz w:val="20"/>
                <w:szCs w:val="20"/>
              </w:rPr>
            </w:pPr>
            <w:r>
              <w:rPr>
                <w:rFonts w:ascii="微软雅黑" w:hAnsi="微软雅黑" w:hint="eastAsia"/>
                <w:sz w:val="20"/>
                <w:szCs w:val="20"/>
              </w:rPr>
              <w:t xml:space="preserve">10. </w:t>
            </w:r>
            <w:r>
              <w:rPr>
                <w:rFonts w:ascii="微软雅黑" w:hAnsi="微软雅黑" w:hint="eastAsia"/>
                <w:sz w:val="20"/>
                <w:szCs w:val="20"/>
              </w:rPr>
              <w:t>支持</w:t>
            </w:r>
            <w:r>
              <w:rPr>
                <w:rFonts w:ascii="微软雅黑" w:hAnsi="微软雅黑" w:hint="eastAsia"/>
                <w:sz w:val="20"/>
                <w:szCs w:val="20"/>
              </w:rPr>
              <w:t>IPv6</w:t>
            </w:r>
          </w:p>
          <w:p w:rsidR="00A06D96" w:rsidRDefault="00A06D96" w:rsidP="00740A3F">
            <w:pPr>
              <w:rPr>
                <w:rFonts w:ascii="微软雅黑" w:hAnsi="微软雅黑" w:cs="宋体"/>
                <w:sz w:val="20"/>
                <w:szCs w:val="20"/>
              </w:rPr>
            </w:pPr>
            <w:r>
              <w:rPr>
                <w:rFonts w:ascii="微软雅黑" w:hAnsi="微软雅黑" w:hint="eastAsia"/>
                <w:sz w:val="20"/>
                <w:szCs w:val="20"/>
              </w:rPr>
              <w:t>11.</w:t>
            </w:r>
            <w:r>
              <w:rPr>
                <w:rFonts w:ascii="微软雅黑" w:hAnsi="微软雅黑" w:hint="eastAsia"/>
                <w:sz w:val="20"/>
                <w:szCs w:val="20"/>
              </w:rPr>
              <w:t>为保障网络兼容性和统一售后，要求网络同一品牌</w:t>
            </w:r>
          </w:p>
        </w:tc>
        <w:tc>
          <w:tcPr>
            <w:tcW w:w="709"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台</w:t>
            </w:r>
          </w:p>
        </w:tc>
        <w:tc>
          <w:tcPr>
            <w:tcW w:w="708" w:type="dxa"/>
            <w:tcBorders>
              <w:top w:val="single" w:sz="4" w:space="0" w:color="auto"/>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是</w:t>
            </w:r>
          </w:p>
        </w:tc>
      </w:tr>
      <w:tr w:rsidR="00A06D96" w:rsidTr="00740A3F">
        <w:trPr>
          <w:trHeight w:val="1357"/>
        </w:trPr>
        <w:tc>
          <w:tcPr>
            <w:tcW w:w="567" w:type="dxa"/>
            <w:tcBorders>
              <w:top w:val="nil"/>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9</w:t>
            </w:r>
          </w:p>
        </w:tc>
        <w:tc>
          <w:tcPr>
            <w:tcW w:w="993"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云服务器及安全相关服务租用</w:t>
            </w:r>
          </w:p>
        </w:tc>
        <w:tc>
          <w:tcPr>
            <w:tcW w:w="6237" w:type="dxa"/>
            <w:tcBorders>
              <w:top w:val="nil"/>
              <w:left w:val="nil"/>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CPU</w:t>
            </w:r>
            <w:r>
              <w:rPr>
                <w:rFonts w:ascii="微软雅黑" w:hAnsi="微软雅黑" w:cs="宋体" w:hint="eastAsia"/>
                <w:sz w:val="20"/>
                <w:szCs w:val="20"/>
              </w:rPr>
              <w:t>：</w:t>
            </w:r>
            <w:r>
              <w:rPr>
                <w:rFonts w:ascii="微软雅黑" w:hAnsi="微软雅黑" w:cs="宋体" w:hint="eastAsia"/>
                <w:sz w:val="20"/>
                <w:szCs w:val="20"/>
              </w:rPr>
              <w:t>4</w:t>
            </w:r>
            <w:r>
              <w:rPr>
                <w:rFonts w:ascii="微软雅黑" w:hAnsi="微软雅黑" w:cs="宋体" w:hint="eastAsia"/>
                <w:sz w:val="20"/>
                <w:szCs w:val="20"/>
              </w:rPr>
              <w:t>核</w:t>
            </w:r>
            <w:r>
              <w:rPr>
                <w:rFonts w:ascii="微软雅黑" w:hAnsi="微软雅黑" w:cs="宋体" w:hint="eastAsia"/>
                <w:sz w:val="20"/>
                <w:szCs w:val="20"/>
              </w:rPr>
              <w:t xml:space="preserve"> </w:t>
            </w:r>
            <w:r>
              <w:rPr>
                <w:rFonts w:ascii="微软雅黑" w:hAnsi="微软雅黑" w:cs="宋体" w:hint="eastAsia"/>
                <w:sz w:val="20"/>
                <w:szCs w:val="20"/>
              </w:rPr>
              <w:t>内存：</w:t>
            </w:r>
            <w:r>
              <w:rPr>
                <w:rFonts w:ascii="微软雅黑" w:hAnsi="微软雅黑" w:cs="宋体" w:hint="eastAsia"/>
                <w:sz w:val="20"/>
                <w:szCs w:val="20"/>
              </w:rPr>
              <w:t>8G</w:t>
            </w:r>
            <w:r>
              <w:rPr>
                <w:rFonts w:ascii="微软雅黑" w:hAnsi="微软雅黑" w:cs="宋体" w:hint="eastAsia"/>
                <w:sz w:val="20"/>
                <w:szCs w:val="20"/>
              </w:rPr>
              <w:t>，硬盘：</w:t>
            </w:r>
            <w:r>
              <w:rPr>
                <w:rFonts w:ascii="微软雅黑" w:hAnsi="微软雅黑" w:cs="宋体" w:hint="eastAsia"/>
                <w:sz w:val="20"/>
                <w:szCs w:val="20"/>
              </w:rPr>
              <w:t>50G</w:t>
            </w:r>
            <w:r>
              <w:rPr>
                <w:rFonts w:ascii="微软雅黑" w:hAnsi="微软雅黑" w:cs="宋体" w:hint="eastAsia"/>
                <w:sz w:val="20"/>
                <w:szCs w:val="20"/>
              </w:rPr>
              <w:t>，</w:t>
            </w:r>
            <w:r>
              <w:rPr>
                <w:rFonts w:ascii="微软雅黑" w:hAnsi="微软雅黑" w:cs="宋体" w:hint="eastAsia"/>
                <w:sz w:val="20"/>
                <w:szCs w:val="20"/>
              </w:rPr>
              <w:t>5M</w:t>
            </w:r>
            <w:r>
              <w:rPr>
                <w:rFonts w:ascii="微软雅黑" w:hAnsi="微软雅黑" w:cs="宋体" w:hint="eastAsia"/>
                <w:sz w:val="20"/>
                <w:szCs w:val="20"/>
              </w:rPr>
              <w:t>网络带宽，</w:t>
            </w:r>
            <w:r>
              <w:rPr>
                <w:rFonts w:ascii="微软雅黑" w:hAnsi="微软雅黑" w:cs="宋体" w:hint="eastAsia"/>
                <w:sz w:val="20"/>
                <w:szCs w:val="20"/>
              </w:rPr>
              <w:t>CDN</w:t>
            </w:r>
            <w:r>
              <w:rPr>
                <w:rFonts w:ascii="微软雅黑" w:hAnsi="微软雅黑" w:cs="宋体" w:hint="eastAsia"/>
                <w:sz w:val="20"/>
                <w:szCs w:val="20"/>
              </w:rPr>
              <w:t>加速服务，</w:t>
            </w:r>
            <w:r>
              <w:rPr>
                <w:rFonts w:ascii="微软雅黑" w:hAnsi="微软雅黑" w:cs="宋体" w:hint="eastAsia"/>
                <w:sz w:val="20"/>
                <w:szCs w:val="20"/>
              </w:rPr>
              <w:t>1</w:t>
            </w:r>
            <w:r>
              <w:rPr>
                <w:rFonts w:ascii="微软雅黑" w:hAnsi="微软雅黑" w:cs="宋体" w:hint="eastAsia"/>
                <w:sz w:val="20"/>
                <w:szCs w:val="20"/>
              </w:rPr>
              <w:t>个网络安全证书，</w:t>
            </w:r>
            <w:r>
              <w:rPr>
                <w:rFonts w:ascii="微软雅黑" w:hAnsi="微软雅黑" w:cs="宋体" w:hint="eastAsia"/>
                <w:sz w:val="20"/>
                <w:szCs w:val="20"/>
              </w:rPr>
              <w:t>1</w:t>
            </w:r>
            <w:r>
              <w:rPr>
                <w:rFonts w:ascii="微软雅黑" w:hAnsi="微软雅黑" w:cs="宋体" w:hint="eastAsia"/>
                <w:sz w:val="20"/>
                <w:szCs w:val="20"/>
              </w:rPr>
              <w:t>个域名，支撑群众通过微信或</w:t>
            </w:r>
            <w:r>
              <w:rPr>
                <w:rFonts w:ascii="微软雅黑" w:hAnsi="微软雅黑" w:cs="宋体" w:hint="eastAsia"/>
                <w:sz w:val="20"/>
                <w:szCs w:val="20"/>
              </w:rPr>
              <w:t>APP</w:t>
            </w:r>
            <w:r>
              <w:rPr>
                <w:rFonts w:ascii="微软雅黑" w:hAnsi="微软雅黑" w:cs="宋体" w:hint="eastAsia"/>
                <w:sz w:val="20"/>
                <w:szCs w:val="20"/>
              </w:rPr>
              <w:t>客户端与综治平台交互环境。</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708" w:type="dxa"/>
            <w:tcBorders>
              <w:top w:val="nil"/>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12"/>
        </w:trPr>
        <w:tc>
          <w:tcPr>
            <w:tcW w:w="567" w:type="dxa"/>
            <w:tcBorders>
              <w:top w:val="nil"/>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10</w:t>
            </w:r>
          </w:p>
        </w:tc>
        <w:tc>
          <w:tcPr>
            <w:tcW w:w="993"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互联网光纤</w:t>
            </w:r>
          </w:p>
        </w:tc>
        <w:tc>
          <w:tcPr>
            <w:tcW w:w="6237" w:type="dxa"/>
            <w:tcBorders>
              <w:top w:val="nil"/>
              <w:left w:val="nil"/>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100M</w:t>
            </w:r>
            <w:r>
              <w:rPr>
                <w:rFonts w:ascii="微软雅黑" w:hAnsi="微软雅黑" w:cs="宋体" w:hint="eastAsia"/>
                <w:sz w:val="20"/>
                <w:szCs w:val="20"/>
              </w:rPr>
              <w:t>互联网固定</w:t>
            </w:r>
            <w:r>
              <w:rPr>
                <w:rFonts w:ascii="微软雅黑" w:hAnsi="微软雅黑" w:cs="宋体" w:hint="eastAsia"/>
                <w:sz w:val="20"/>
                <w:szCs w:val="20"/>
              </w:rPr>
              <w:t>IP</w:t>
            </w:r>
            <w:r>
              <w:rPr>
                <w:rFonts w:ascii="微软雅黑" w:hAnsi="微软雅黑" w:cs="宋体" w:hint="eastAsia"/>
                <w:sz w:val="20"/>
                <w:szCs w:val="20"/>
              </w:rPr>
              <w:t>光纤租赁，</w:t>
            </w:r>
            <w:r>
              <w:rPr>
                <w:rFonts w:ascii="微软雅黑" w:hAnsi="微软雅黑" w:cs="宋体" w:hint="eastAsia"/>
                <w:sz w:val="20"/>
                <w:szCs w:val="20"/>
              </w:rPr>
              <w:t>IP</w:t>
            </w:r>
            <w:r>
              <w:rPr>
                <w:rFonts w:ascii="微软雅黑" w:hAnsi="微软雅黑" w:cs="宋体" w:hint="eastAsia"/>
                <w:sz w:val="20"/>
                <w:szCs w:val="20"/>
              </w:rPr>
              <w:t>地址数量</w:t>
            </w:r>
            <w:r>
              <w:rPr>
                <w:rFonts w:ascii="微软雅黑" w:hAnsi="微软雅黑" w:cs="宋体" w:hint="eastAsia"/>
                <w:sz w:val="20"/>
                <w:szCs w:val="20"/>
              </w:rPr>
              <w:t>2</w:t>
            </w:r>
            <w:r>
              <w:rPr>
                <w:rFonts w:ascii="微软雅黑" w:hAnsi="微软雅黑" w:cs="宋体" w:hint="eastAsia"/>
                <w:sz w:val="20"/>
                <w:szCs w:val="20"/>
              </w:rPr>
              <w:t>个</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年</w:t>
            </w:r>
          </w:p>
        </w:tc>
        <w:tc>
          <w:tcPr>
            <w:tcW w:w="708" w:type="dxa"/>
            <w:tcBorders>
              <w:top w:val="nil"/>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18"/>
        </w:trPr>
        <w:tc>
          <w:tcPr>
            <w:tcW w:w="567" w:type="dxa"/>
            <w:tcBorders>
              <w:top w:val="nil"/>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FF0000"/>
                <w:sz w:val="20"/>
                <w:szCs w:val="20"/>
              </w:rPr>
            </w:pPr>
            <w:r>
              <w:rPr>
                <w:rFonts w:ascii="微软雅黑" w:hAnsi="微软雅黑" w:cs="宋体" w:hint="eastAsia"/>
                <w:sz w:val="20"/>
                <w:szCs w:val="20"/>
              </w:rPr>
              <w:t>11</w:t>
            </w:r>
          </w:p>
        </w:tc>
        <w:tc>
          <w:tcPr>
            <w:tcW w:w="993"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机柜</w:t>
            </w:r>
          </w:p>
        </w:tc>
        <w:tc>
          <w:tcPr>
            <w:tcW w:w="6237" w:type="dxa"/>
            <w:tcBorders>
              <w:top w:val="nil"/>
              <w:left w:val="nil"/>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42U</w:t>
            </w:r>
            <w:r>
              <w:rPr>
                <w:rFonts w:ascii="微软雅黑" w:hAnsi="微软雅黑" w:cs="宋体" w:hint="eastAsia"/>
                <w:sz w:val="20"/>
                <w:szCs w:val="20"/>
              </w:rPr>
              <w:t>标准机柜</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3</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台</w:t>
            </w:r>
          </w:p>
        </w:tc>
        <w:tc>
          <w:tcPr>
            <w:tcW w:w="708" w:type="dxa"/>
            <w:tcBorders>
              <w:top w:val="nil"/>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25"/>
        </w:trPr>
        <w:tc>
          <w:tcPr>
            <w:tcW w:w="567" w:type="dxa"/>
            <w:tcBorders>
              <w:top w:val="nil"/>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12</w:t>
            </w:r>
          </w:p>
        </w:tc>
        <w:tc>
          <w:tcPr>
            <w:tcW w:w="993"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KVM</w:t>
            </w:r>
            <w:r>
              <w:rPr>
                <w:rFonts w:ascii="微软雅黑" w:hAnsi="微软雅黑" w:cs="宋体" w:hint="eastAsia"/>
                <w:color w:val="000000"/>
                <w:sz w:val="20"/>
                <w:szCs w:val="20"/>
              </w:rPr>
              <w:t>主机</w:t>
            </w:r>
          </w:p>
        </w:tc>
        <w:tc>
          <w:tcPr>
            <w:tcW w:w="6237" w:type="dxa"/>
            <w:tcBorders>
              <w:top w:val="nil"/>
              <w:left w:val="nil"/>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19</w:t>
            </w:r>
            <w:r>
              <w:rPr>
                <w:rFonts w:ascii="微软雅黑" w:hAnsi="微软雅黑" w:cs="宋体" w:hint="eastAsia"/>
                <w:sz w:val="20"/>
                <w:szCs w:val="20"/>
              </w:rPr>
              <w:t>寸标清</w:t>
            </w:r>
            <w:r>
              <w:rPr>
                <w:rFonts w:ascii="微软雅黑" w:hAnsi="微软雅黑" w:cs="宋体" w:hint="eastAsia"/>
                <w:sz w:val="20"/>
                <w:szCs w:val="20"/>
              </w:rPr>
              <w:t>8</w:t>
            </w:r>
            <w:r>
              <w:rPr>
                <w:rFonts w:ascii="微软雅黑" w:hAnsi="微软雅黑" w:cs="宋体" w:hint="eastAsia"/>
                <w:sz w:val="20"/>
                <w:szCs w:val="20"/>
              </w:rPr>
              <w:t>路</w:t>
            </w:r>
            <w:r>
              <w:rPr>
                <w:rFonts w:ascii="微软雅黑" w:hAnsi="微软雅黑" w:cs="宋体" w:hint="eastAsia"/>
                <w:sz w:val="20"/>
                <w:szCs w:val="20"/>
              </w:rPr>
              <w:t>KVM</w:t>
            </w:r>
            <w:r>
              <w:rPr>
                <w:rFonts w:ascii="微软雅黑" w:hAnsi="微软雅黑" w:cs="宋体" w:hint="eastAsia"/>
                <w:sz w:val="20"/>
                <w:szCs w:val="20"/>
              </w:rPr>
              <w:t>一体机</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nil"/>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台</w:t>
            </w:r>
          </w:p>
        </w:tc>
        <w:tc>
          <w:tcPr>
            <w:tcW w:w="708" w:type="dxa"/>
            <w:tcBorders>
              <w:top w:val="nil"/>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1496"/>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13</w:t>
            </w:r>
          </w:p>
        </w:tc>
        <w:tc>
          <w:tcPr>
            <w:tcW w:w="993"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机架式</w:t>
            </w:r>
            <w:r>
              <w:rPr>
                <w:rFonts w:ascii="微软雅黑" w:hAnsi="微软雅黑" w:cs="宋体" w:hint="eastAsia"/>
                <w:sz w:val="20"/>
                <w:szCs w:val="20"/>
              </w:rPr>
              <w:t>UPS</w:t>
            </w:r>
            <w:r>
              <w:rPr>
                <w:rFonts w:ascii="微软雅黑" w:hAnsi="微软雅黑" w:cs="宋体" w:hint="eastAsia"/>
                <w:sz w:val="20"/>
                <w:szCs w:val="20"/>
              </w:rPr>
              <w:t>电源</w:t>
            </w:r>
          </w:p>
        </w:tc>
        <w:tc>
          <w:tcPr>
            <w:tcW w:w="623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三进单出，额定容量</w:t>
            </w:r>
            <w:r>
              <w:rPr>
                <w:rFonts w:ascii="微软雅黑" w:hAnsi="微软雅黑" w:cs="宋体" w:hint="eastAsia"/>
                <w:sz w:val="20"/>
                <w:szCs w:val="20"/>
              </w:rPr>
              <w:t>10KVA</w:t>
            </w:r>
            <w:r>
              <w:rPr>
                <w:rFonts w:ascii="微软雅黑" w:hAnsi="微软雅黑" w:cs="宋体" w:hint="eastAsia"/>
                <w:sz w:val="20"/>
                <w:szCs w:val="20"/>
              </w:rPr>
              <w:t>，整流输入电压范围：</w:t>
            </w:r>
            <w:r>
              <w:rPr>
                <w:rFonts w:ascii="微软雅黑" w:hAnsi="微软雅黑" w:cs="宋体" w:hint="eastAsia"/>
                <w:sz w:val="20"/>
                <w:szCs w:val="20"/>
              </w:rPr>
              <w:t>208~478Vac</w:t>
            </w:r>
            <w:r>
              <w:rPr>
                <w:rFonts w:ascii="微软雅黑" w:hAnsi="微软雅黑" w:cs="宋体" w:hint="eastAsia"/>
                <w:sz w:val="20"/>
                <w:szCs w:val="20"/>
              </w:rPr>
              <w:t>；输出电压范围：</w:t>
            </w:r>
            <w:r>
              <w:rPr>
                <w:rFonts w:ascii="微软雅黑" w:hAnsi="微软雅黑" w:cs="宋体" w:hint="eastAsia"/>
                <w:sz w:val="20"/>
                <w:szCs w:val="20"/>
              </w:rPr>
              <w:t>220</w:t>
            </w:r>
            <w:r>
              <w:rPr>
                <w:rFonts w:ascii="微软雅黑" w:hAnsi="微软雅黑" w:cs="宋体" w:hint="eastAsia"/>
                <w:sz w:val="20"/>
                <w:szCs w:val="20"/>
              </w:rPr>
              <w:t>±</w:t>
            </w:r>
            <w:r>
              <w:rPr>
                <w:rFonts w:ascii="微软雅黑" w:hAnsi="微软雅黑" w:cs="宋体" w:hint="eastAsia"/>
                <w:sz w:val="20"/>
                <w:szCs w:val="20"/>
              </w:rPr>
              <w:t>1%;</w:t>
            </w:r>
            <w:r>
              <w:rPr>
                <w:rFonts w:ascii="微软雅黑" w:hAnsi="微软雅黑" w:cs="宋体" w:hint="eastAsia"/>
                <w:sz w:val="20"/>
                <w:szCs w:val="20"/>
              </w:rPr>
              <w:t>输入功率因数：满载时≥</w:t>
            </w:r>
            <w:r>
              <w:rPr>
                <w:rFonts w:ascii="微软雅黑" w:hAnsi="微软雅黑" w:cs="宋体" w:hint="eastAsia"/>
                <w:sz w:val="20"/>
                <w:szCs w:val="20"/>
              </w:rPr>
              <w:t>0.99</w:t>
            </w:r>
            <w:r>
              <w:rPr>
                <w:rFonts w:ascii="微软雅黑" w:hAnsi="微软雅黑" w:cs="宋体" w:hint="eastAsia"/>
                <w:sz w:val="20"/>
                <w:szCs w:val="20"/>
              </w:rPr>
              <w:t>；输出功率因数：</w:t>
            </w:r>
            <w:r>
              <w:rPr>
                <w:rFonts w:ascii="微软雅黑" w:hAnsi="微软雅黑" w:cs="宋体" w:hint="eastAsia"/>
                <w:sz w:val="20"/>
                <w:szCs w:val="20"/>
              </w:rPr>
              <w:t>UPS</w:t>
            </w:r>
            <w:r>
              <w:rPr>
                <w:rFonts w:ascii="微软雅黑" w:hAnsi="微软雅黑" w:cs="宋体" w:hint="eastAsia"/>
                <w:sz w:val="20"/>
                <w:szCs w:val="20"/>
              </w:rPr>
              <w:t>的输出功率因数≥</w:t>
            </w:r>
            <w:r>
              <w:rPr>
                <w:rFonts w:ascii="微软雅黑" w:hAnsi="微软雅黑" w:cs="宋体" w:hint="eastAsia"/>
                <w:sz w:val="20"/>
                <w:szCs w:val="20"/>
              </w:rPr>
              <w:t>0.8</w:t>
            </w:r>
            <w:r>
              <w:rPr>
                <w:rFonts w:ascii="微软雅黑" w:hAnsi="微软雅黑" w:cs="宋体" w:hint="eastAsia"/>
                <w:sz w:val="20"/>
                <w:szCs w:val="20"/>
              </w:rPr>
              <w:t>，含</w:t>
            </w:r>
            <w:r>
              <w:rPr>
                <w:rFonts w:ascii="微软雅黑" w:hAnsi="微软雅黑" w:cs="宋体" w:hint="eastAsia"/>
                <w:sz w:val="20"/>
                <w:szCs w:val="20"/>
              </w:rPr>
              <w:t>16</w:t>
            </w:r>
            <w:r>
              <w:rPr>
                <w:rFonts w:ascii="微软雅黑" w:hAnsi="微软雅黑" w:cs="宋体" w:hint="eastAsia"/>
                <w:sz w:val="20"/>
                <w:szCs w:val="20"/>
              </w:rPr>
              <w:t>节</w:t>
            </w:r>
            <w:r>
              <w:rPr>
                <w:rFonts w:ascii="微软雅黑" w:hAnsi="微软雅黑" w:cs="宋体" w:hint="eastAsia"/>
                <w:sz w:val="20"/>
                <w:szCs w:val="20"/>
              </w:rPr>
              <w:t>12V 100AH</w:t>
            </w:r>
            <w:r>
              <w:rPr>
                <w:rFonts w:ascii="微软雅黑" w:hAnsi="微软雅黑" w:cs="宋体" w:hint="eastAsia"/>
                <w:sz w:val="20"/>
                <w:szCs w:val="20"/>
              </w:rPr>
              <w:t>蓄电池，电池柜</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708"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746"/>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14</w:t>
            </w:r>
          </w:p>
        </w:tc>
        <w:tc>
          <w:tcPr>
            <w:tcW w:w="993"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配电柜</w:t>
            </w:r>
          </w:p>
        </w:tc>
        <w:tc>
          <w:tcPr>
            <w:tcW w:w="6237" w:type="dxa"/>
            <w:tcBorders>
              <w:top w:val="single" w:sz="4" w:space="0" w:color="auto"/>
              <w:left w:val="nil"/>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配电柜，定制</w:t>
            </w:r>
          </w:p>
        </w:tc>
        <w:tc>
          <w:tcPr>
            <w:tcW w:w="709"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708" w:type="dxa"/>
            <w:tcBorders>
              <w:top w:val="single" w:sz="4" w:space="0" w:color="auto"/>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A06D96">
        <w:trPr>
          <w:trHeight w:val="3679"/>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动环主机</w:t>
            </w:r>
          </w:p>
        </w:tc>
        <w:tc>
          <w:tcPr>
            <w:tcW w:w="623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hint="eastAsia"/>
                <w:sz w:val="20"/>
                <w:szCs w:val="20"/>
              </w:rPr>
              <w:t>支持</w:t>
            </w:r>
            <w:r>
              <w:rPr>
                <w:rFonts w:ascii="微软雅黑" w:hAnsi="微软雅黑" w:hint="eastAsia"/>
                <w:sz w:val="20"/>
                <w:szCs w:val="20"/>
              </w:rPr>
              <w:t>16</w:t>
            </w:r>
            <w:r>
              <w:rPr>
                <w:rFonts w:ascii="微软雅黑" w:hAnsi="微软雅黑" w:hint="eastAsia"/>
                <w:sz w:val="20"/>
                <w:szCs w:val="20"/>
              </w:rPr>
              <w:t>路有线防区报警输入；支持</w:t>
            </w:r>
            <w:r>
              <w:rPr>
                <w:rFonts w:ascii="微软雅黑" w:hAnsi="微软雅黑" w:hint="eastAsia"/>
                <w:sz w:val="20"/>
                <w:szCs w:val="20"/>
              </w:rPr>
              <w:t>4</w:t>
            </w:r>
            <w:r>
              <w:rPr>
                <w:rFonts w:ascii="微软雅黑" w:hAnsi="微软雅黑" w:hint="eastAsia"/>
                <w:sz w:val="20"/>
                <w:szCs w:val="20"/>
              </w:rPr>
              <w:t>路继电器输出；支持</w:t>
            </w:r>
            <w:r>
              <w:rPr>
                <w:rFonts w:ascii="微软雅黑" w:hAnsi="微软雅黑" w:hint="eastAsia"/>
                <w:sz w:val="20"/>
                <w:szCs w:val="20"/>
              </w:rPr>
              <w:t>8</w:t>
            </w:r>
            <w:r>
              <w:rPr>
                <w:rFonts w:ascii="微软雅黑" w:hAnsi="微软雅黑" w:hint="eastAsia"/>
                <w:sz w:val="20"/>
                <w:szCs w:val="20"/>
              </w:rPr>
              <w:t>路本地</w:t>
            </w:r>
            <w:r>
              <w:rPr>
                <w:rFonts w:ascii="微软雅黑" w:hAnsi="微软雅黑" w:hint="eastAsia"/>
                <w:sz w:val="20"/>
                <w:szCs w:val="20"/>
              </w:rPr>
              <w:t>4</w:t>
            </w:r>
            <w:r>
              <w:rPr>
                <w:rFonts w:ascii="微软雅黑" w:hAnsi="微软雅黑" w:hint="eastAsia"/>
                <w:sz w:val="20"/>
                <w:szCs w:val="20"/>
              </w:rPr>
              <w:t>～</w:t>
            </w:r>
            <w:r>
              <w:rPr>
                <w:rFonts w:ascii="微软雅黑" w:hAnsi="微软雅黑" w:hint="eastAsia"/>
                <w:sz w:val="20"/>
                <w:szCs w:val="20"/>
              </w:rPr>
              <w:t>20mA</w:t>
            </w:r>
            <w:r>
              <w:rPr>
                <w:rFonts w:ascii="微软雅黑" w:hAnsi="微软雅黑" w:hint="eastAsia"/>
                <w:sz w:val="20"/>
                <w:szCs w:val="20"/>
              </w:rPr>
              <w:t>，</w:t>
            </w:r>
            <w:r>
              <w:rPr>
                <w:rFonts w:ascii="微软雅黑" w:hAnsi="微软雅黑" w:hint="eastAsia"/>
                <w:sz w:val="20"/>
                <w:szCs w:val="20"/>
              </w:rPr>
              <w:t>0</w:t>
            </w:r>
            <w:r>
              <w:rPr>
                <w:rFonts w:ascii="微软雅黑" w:hAnsi="微软雅黑" w:hint="eastAsia"/>
                <w:sz w:val="20"/>
                <w:szCs w:val="20"/>
              </w:rPr>
              <w:t>～</w:t>
            </w:r>
            <w:r>
              <w:rPr>
                <w:rFonts w:ascii="微软雅黑" w:hAnsi="微软雅黑" w:hint="eastAsia"/>
                <w:sz w:val="20"/>
                <w:szCs w:val="20"/>
              </w:rPr>
              <w:t>5V</w:t>
            </w:r>
            <w:r>
              <w:rPr>
                <w:rFonts w:ascii="微软雅黑" w:hAnsi="微软雅黑" w:hint="eastAsia"/>
                <w:sz w:val="20"/>
                <w:szCs w:val="20"/>
              </w:rPr>
              <w:t>模拟量接入；支持模拟量实时数据监测；支持</w:t>
            </w:r>
            <w:r>
              <w:rPr>
                <w:rFonts w:ascii="微软雅黑" w:hAnsi="微软雅黑" w:hint="eastAsia"/>
                <w:sz w:val="20"/>
                <w:szCs w:val="20"/>
              </w:rPr>
              <w:t>8</w:t>
            </w:r>
            <w:r>
              <w:rPr>
                <w:rFonts w:ascii="微软雅黑" w:hAnsi="微软雅黑" w:hint="eastAsia"/>
                <w:sz w:val="20"/>
                <w:szCs w:val="20"/>
              </w:rPr>
              <w:t>路</w:t>
            </w:r>
            <w:r>
              <w:rPr>
                <w:rFonts w:ascii="微软雅黑" w:hAnsi="微软雅黑" w:hint="eastAsia"/>
                <w:sz w:val="20"/>
                <w:szCs w:val="20"/>
              </w:rPr>
              <w:t>RS485</w:t>
            </w:r>
            <w:r>
              <w:rPr>
                <w:rFonts w:ascii="微软雅黑" w:hAnsi="微软雅黑" w:hint="eastAsia"/>
                <w:sz w:val="20"/>
                <w:szCs w:val="20"/>
              </w:rPr>
              <w:t>数据通信接口，支持</w:t>
            </w:r>
            <w:r>
              <w:rPr>
                <w:rFonts w:ascii="微软雅黑" w:hAnsi="微软雅黑" w:hint="eastAsia"/>
                <w:sz w:val="20"/>
                <w:szCs w:val="20"/>
              </w:rPr>
              <w:t>RS485</w:t>
            </w:r>
            <w:r>
              <w:rPr>
                <w:rFonts w:ascii="微软雅黑" w:hAnsi="微软雅黑" w:hint="eastAsia"/>
                <w:sz w:val="20"/>
                <w:szCs w:val="20"/>
              </w:rPr>
              <w:t>通道虚拟槽位扩展；支持</w:t>
            </w:r>
            <w:r>
              <w:rPr>
                <w:rFonts w:ascii="微软雅黑" w:hAnsi="微软雅黑" w:hint="eastAsia"/>
                <w:sz w:val="20"/>
                <w:szCs w:val="20"/>
              </w:rPr>
              <w:t>2</w:t>
            </w:r>
            <w:r>
              <w:rPr>
                <w:rFonts w:ascii="微软雅黑" w:hAnsi="微软雅黑" w:hint="eastAsia"/>
                <w:sz w:val="20"/>
                <w:szCs w:val="20"/>
              </w:rPr>
              <w:t>路</w:t>
            </w:r>
            <w:r>
              <w:rPr>
                <w:rFonts w:ascii="微软雅黑" w:hAnsi="微软雅黑" w:hint="eastAsia"/>
                <w:sz w:val="20"/>
                <w:szCs w:val="20"/>
              </w:rPr>
              <w:t>RS232</w:t>
            </w:r>
            <w:r>
              <w:rPr>
                <w:rFonts w:ascii="微软雅黑" w:hAnsi="微软雅黑" w:hint="eastAsia"/>
                <w:sz w:val="20"/>
                <w:szCs w:val="20"/>
              </w:rPr>
              <w:t>数据通信接口；支持</w:t>
            </w:r>
            <w:r>
              <w:rPr>
                <w:rFonts w:ascii="微软雅黑" w:hAnsi="微软雅黑" w:hint="eastAsia"/>
                <w:sz w:val="20"/>
                <w:szCs w:val="20"/>
              </w:rPr>
              <w:t>4</w:t>
            </w:r>
            <w:r>
              <w:rPr>
                <w:rFonts w:ascii="微软雅黑" w:hAnsi="微软雅黑" w:hint="eastAsia"/>
                <w:sz w:val="20"/>
                <w:szCs w:val="20"/>
              </w:rPr>
              <w:t>路数字视频接入，可实现数据视频叠加功能；支持</w:t>
            </w:r>
            <w:r>
              <w:rPr>
                <w:rFonts w:ascii="微软雅黑" w:hAnsi="微软雅黑" w:hint="eastAsia"/>
                <w:sz w:val="20"/>
                <w:szCs w:val="20"/>
              </w:rPr>
              <w:t>1</w:t>
            </w:r>
            <w:r>
              <w:rPr>
                <w:rFonts w:ascii="微软雅黑" w:hAnsi="微软雅黑" w:hint="eastAsia"/>
                <w:sz w:val="20"/>
                <w:szCs w:val="20"/>
              </w:rPr>
              <w:t>路语音对讲功能；支持</w:t>
            </w:r>
            <w:r>
              <w:rPr>
                <w:rFonts w:ascii="微软雅黑" w:hAnsi="微软雅黑" w:hint="eastAsia"/>
                <w:sz w:val="20"/>
                <w:szCs w:val="20"/>
              </w:rPr>
              <w:t>4</w:t>
            </w:r>
            <w:r>
              <w:rPr>
                <w:rFonts w:ascii="微软雅黑" w:hAnsi="微软雅黑" w:hint="eastAsia"/>
                <w:sz w:val="20"/>
                <w:szCs w:val="20"/>
              </w:rPr>
              <w:t>路具有交换功能</w:t>
            </w:r>
            <w:r>
              <w:rPr>
                <w:rFonts w:ascii="微软雅黑" w:hAnsi="微软雅黑" w:hint="eastAsia"/>
                <w:sz w:val="20"/>
                <w:szCs w:val="20"/>
              </w:rPr>
              <w:t>10/100M</w:t>
            </w:r>
            <w:r>
              <w:rPr>
                <w:rFonts w:ascii="微软雅黑" w:hAnsi="微软雅黑" w:hint="eastAsia"/>
                <w:sz w:val="20"/>
                <w:szCs w:val="20"/>
              </w:rPr>
              <w:t>自适应</w:t>
            </w:r>
            <w:r>
              <w:rPr>
                <w:rFonts w:ascii="微软雅黑" w:hAnsi="微软雅黑" w:hint="eastAsia"/>
                <w:sz w:val="20"/>
                <w:szCs w:val="20"/>
              </w:rPr>
              <w:t xml:space="preserve"> RJ45</w:t>
            </w:r>
            <w:r>
              <w:rPr>
                <w:rFonts w:ascii="微软雅黑" w:hAnsi="微软雅黑" w:hint="eastAsia"/>
                <w:sz w:val="20"/>
                <w:szCs w:val="20"/>
              </w:rPr>
              <w:t>网口；支持</w:t>
            </w:r>
            <w:r>
              <w:rPr>
                <w:rFonts w:ascii="微软雅黑" w:hAnsi="微软雅黑" w:hint="eastAsia"/>
                <w:sz w:val="20"/>
                <w:szCs w:val="20"/>
              </w:rPr>
              <w:t>2</w:t>
            </w:r>
            <w:r>
              <w:rPr>
                <w:rFonts w:ascii="微软雅黑" w:hAnsi="微软雅黑" w:hint="eastAsia"/>
                <w:sz w:val="20"/>
                <w:szCs w:val="20"/>
              </w:rPr>
              <w:t>个千兆</w:t>
            </w:r>
            <w:r>
              <w:rPr>
                <w:rFonts w:ascii="微软雅黑" w:hAnsi="微软雅黑" w:hint="eastAsia"/>
                <w:sz w:val="20"/>
                <w:szCs w:val="20"/>
              </w:rPr>
              <w:t>SFP</w:t>
            </w:r>
            <w:r>
              <w:rPr>
                <w:rFonts w:ascii="微软雅黑" w:hAnsi="微软雅黑" w:hint="eastAsia"/>
                <w:sz w:val="20"/>
                <w:szCs w:val="20"/>
              </w:rPr>
              <w:t>光纤接口；支持</w:t>
            </w:r>
            <w:r>
              <w:rPr>
                <w:rFonts w:ascii="微软雅黑" w:hAnsi="微软雅黑" w:hint="eastAsia"/>
                <w:sz w:val="20"/>
                <w:szCs w:val="20"/>
              </w:rPr>
              <w:t>1</w:t>
            </w:r>
            <w:r>
              <w:rPr>
                <w:rFonts w:ascii="微软雅黑" w:hAnsi="微软雅黑" w:hint="eastAsia"/>
                <w:sz w:val="20"/>
                <w:szCs w:val="20"/>
              </w:rPr>
              <w:t>个</w:t>
            </w:r>
            <w:r>
              <w:rPr>
                <w:rFonts w:ascii="微软雅黑" w:hAnsi="微软雅黑" w:hint="eastAsia"/>
                <w:sz w:val="20"/>
                <w:szCs w:val="20"/>
              </w:rPr>
              <w:t>USB</w:t>
            </w:r>
            <w:r>
              <w:rPr>
                <w:rFonts w:ascii="微软雅黑" w:hAnsi="微软雅黑" w:hint="eastAsia"/>
                <w:sz w:val="20"/>
                <w:szCs w:val="20"/>
              </w:rPr>
              <w:t>接口；支持</w:t>
            </w:r>
            <w:r>
              <w:rPr>
                <w:rFonts w:ascii="微软雅黑" w:hAnsi="微软雅黑" w:hint="eastAsia"/>
                <w:sz w:val="20"/>
                <w:szCs w:val="20"/>
              </w:rPr>
              <w:t>2</w:t>
            </w:r>
            <w:r>
              <w:rPr>
                <w:rFonts w:ascii="微软雅黑" w:hAnsi="微软雅黑" w:hint="eastAsia"/>
                <w:sz w:val="20"/>
                <w:szCs w:val="20"/>
              </w:rPr>
              <w:t>路</w:t>
            </w:r>
            <w:r>
              <w:rPr>
                <w:rFonts w:ascii="微软雅黑" w:hAnsi="微软雅黑" w:hint="eastAsia"/>
                <w:sz w:val="20"/>
                <w:szCs w:val="20"/>
              </w:rPr>
              <w:t>3.5</w:t>
            </w:r>
            <w:r>
              <w:rPr>
                <w:rFonts w:ascii="微软雅黑" w:hAnsi="微软雅黑" w:hint="eastAsia"/>
                <w:sz w:val="20"/>
                <w:szCs w:val="20"/>
              </w:rPr>
              <w:t>寸</w:t>
            </w:r>
            <w:r>
              <w:rPr>
                <w:rFonts w:ascii="微软雅黑" w:hAnsi="微软雅黑" w:hint="eastAsia"/>
                <w:sz w:val="20"/>
                <w:szCs w:val="20"/>
              </w:rPr>
              <w:t>SATA</w:t>
            </w:r>
            <w:r>
              <w:rPr>
                <w:rFonts w:ascii="微软雅黑" w:hAnsi="微软雅黑" w:hint="eastAsia"/>
                <w:sz w:val="20"/>
                <w:szCs w:val="20"/>
              </w:rPr>
              <w:t>硬盘内置接口；支持内置</w:t>
            </w:r>
            <w:r>
              <w:rPr>
                <w:rFonts w:ascii="微软雅黑" w:hAnsi="微软雅黑" w:hint="eastAsia"/>
                <w:sz w:val="20"/>
                <w:szCs w:val="20"/>
              </w:rPr>
              <w:t>32G SD</w:t>
            </w:r>
            <w:r>
              <w:rPr>
                <w:rFonts w:ascii="微软雅黑" w:hAnsi="微软雅黑" w:hint="eastAsia"/>
                <w:sz w:val="20"/>
                <w:szCs w:val="20"/>
              </w:rPr>
              <w:t>卡；支持</w:t>
            </w:r>
            <w:r>
              <w:rPr>
                <w:rFonts w:ascii="微软雅黑" w:hAnsi="微软雅黑" w:hint="eastAsia"/>
                <w:sz w:val="20"/>
                <w:szCs w:val="20"/>
              </w:rPr>
              <w:t>1</w:t>
            </w:r>
            <w:r>
              <w:rPr>
                <w:rFonts w:ascii="微软雅黑" w:hAnsi="微软雅黑" w:hint="eastAsia"/>
                <w:sz w:val="20"/>
                <w:szCs w:val="20"/>
              </w:rPr>
              <w:t>路</w:t>
            </w:r>
            <w:r>
              <w:rPr>
                <w:rFonts w:ascii="微软雅黑" w:hAnsi="微软雅黑" w:hint="eastAsia"/>
                <w:sz w:val="20"/>
                <w:szCs w:val="20"/>
              </w:rPr>
              <w:t>DC12V/1A</w:t>
            </w:r>
            <w:r>
              <w:rPr>
                <w:rFonts w:ascii="微软雅黑" w:hAnsi="微软雅黑" w:hint="eastAsia"/>
                <w:sz w:val="20"/>
                <w:szCs w:val="20"/>
              </w:rPr>
              <w:t>受控警号输出接口；支持</w:t>
            </w:r>
            <w:r>
              <w:rPr>
                <w:rFonts w:ascii="微软雅黑" w:hAnsi="微软雅黑" w:hint="eastAsia"/>
                <w:sz w:val="20"/>
                <w:szCs w:val="20"/>
              </w:rPr>
              <w:t>1</w:t>
            </w:r>
            <w:r>
              <w:rPr>
                <w:rFonts w:ascii="微软雅黑" w:hAnsi="微软雅黑" w:hint="eastAsia"/>
                <w:sz w:val="20"/>
                <w:szCs w:val="20"/>
              </w:rPr>
              <w:t>路</w:t>
            </w:r>
            <w:r>
              <w:rPr>
                <w:rFonts w:ascii="微软雅黑" w:hAnsi="微软雅黑" w:hint="eastAsia"/>
                <w:sz w:val="20"/>
                <w:szCs w:val="20"/>
              </w:rPr>
              <w:t>DC12V/2A</w:t>
            </w:r>
            <w:r>
              <w:rPr>
                <w:rFonts w:ascii="微软雅黑" w:hAnsi="微软雅黑" w:hint="eastAsia"/>
                <w:sz w:val="20"/>
                <w:szCs w:val="20"/>
              </w:rPr>
              <w:t>电源输出接口；支持</w:t>
            </w:r>
            <w:r>
              <w:rPr>
                <w:rFonts w:ascii="微软雅黑" w:hAnsi="微软雅黑" w:hint="eastAsia"/>
                <w:sz w:val="20"/>
                <w:szCs w:val="20"/>
              </w:rPr>
              <w:t>6000</w:t>
            </w:r>
            <w:r>
              <w:rPr>
                <w:rFonts w:ascii="微软雅黑" w:hAnsi="微软雅黑" w:hint="eastAsia"/>
                <w:sz w:val="20"/>
                <w:szCs w:val="20"/>
              </w:rPr>
              <w:t>条日志记录；支持</w:t>
            </w:r>
            <w:r>
              <w:rPr>
                <w:rFonts w:ascii="微软雅黑" w:hAnsi="微软雅黑" w:hint="eastAsia"/>
                <w:sz w:val="20"/>
                <w:szCs w:val="20"/>
              </w:rPr>
              <w:t>100</w:t>
            </w:r>
            <w:r>
              <w:rPr>
                <w:rFonts w:ascii="微软雅黑" w:hAnsi="微软雅黑" w:hint="eastAsia"/>
                <w:sz w:val="20"/>
                <w:szCs w:val="20"/>
              </w:rPr>
              <w:t>个远程用户，</w:t>
            </w:r>
            <w:r>
              <w:rPr>
                <w:rFonts w:ascii="微软雅黑" w:hAnsi="微软雅黑" w:hint="eastAsia"/>
                <w:sz w:val="20"/>
                <w:szCs w:val="20"/>
              </w:rPr>
              <w:t>1</w:t>
            </w:r>
            <w:r>
              <w:rPr>
                <w:rFonts w:ascii="微软雅黑" w:hAnsi="微软雅黑" w:hint="eastAsia"/>
                <w:sz w:val="20"/>
                <w:szCs w:val="20"/>
              </w:rPr>
              <w:t>个远程数据中心，</w:t>
            </w:r>
            <w:r>
              <w:rPr>
                <w:rFonts w:ascii="微软雅黑" w:hAnsi="微软雅黑" w:hint="eastAsia"/>
                <w:sz w:val="20"/>
                <w:szCs w:val="20"/>
              </w:rPr>
              <w:t>1</w:t>
            </w:r>
            <w:r>
              <w:rPr>
                <w:rFonts w:ascii="微软雅黑" w:hAnsi="微软雅黑" w:hint="eastAsia"/>
                <w:sz w:val="20"/>
                <w:szCs w:val="20"/>
              </w:rPr>
              <w:t>个远程监听中心</w:t>
            </w:r>
            <w:r>
              <w:rPr>
                <w:rFonts w:ascii="微软雅黑" w:hAnsi="微软雅黑" w:hint="eastAsia"/>
                <w:sz w:val="20"/>
                <w:szCs w:val="20"/>
              </w:rPr>
              <w:t xml:space="preserve"> </w:t>
            </w:r>
            <w:r>
              <w:rPr>
                <w:rFonts w:ascii="微软雅黑" w:hAnsi="微软雅黑" w:hint="eastAsia"/>
                <w:sz w:val="20"/>
                <w:szCs w:val="20"/>
              </w:rPr>
              <w:t>；支持</w:t>
            </w:r>
            <w:r>
              <w:rPr>
                <w:rFonts w:ascii="微软雅黑" w:hAnsi="微软雅黑" w:hint="eastAsia"/>
                <w:sz w:val="20"/>
                <w:szCs w:val="20"/>
              </w:rPr>
              <w:t>PPTP(</w:t>
            </w:r>
            <w:r>
              <w:rPr>
                <w:rFonts w:ascii="微软雅黑" w:hAnsi="微软雅黑" w:hint="eastAsia"/>
                <w:sz w:val="20"/>
                <w:szCs w:val="20"/>
              </w:rPr>
              <w:t>点对点隧道协议）、</w:t>
            </w:r>
            <w:r>
              <w:rPr>
                <w:rFonts w:ascii="微软雅黑" w:hAnsi="微软雅黑" w:hint="eastAsia"/>
                <w:sz w:val="20"/>
                <w:szCs w:val="20"/>
              </w:rPr>
              <w:t>L2TP</w:t>
            </w:r>
            <w:r>
              <w:rPr>
                <w:rFonts w:ascii="微软雅黑" w:hAnsi="微软雅黑" w:hint="eastAsia"/>
                <w:sz w:val="20"/>
                <w:szCs w:val="20"/>
              </w:rPr>
              <w:t>（国际标准隧道协议</w:t>
            </w:r>
            <w:r>
              <w:rPr>
                <w:rFonts w:ascii="微软雅黑" w:hAnsi="微软雅黑" w:hint="eastAsia"/>
                <w:sz w:val="20"/>
                <w:szCs w:val="20"/>
              </w:rPr>
              <w:t>)</w:t>
            </w:r>
            <w:r>
              <w:rPr>
                <w:rFonts w:ascii="微软雅黑" w:hAnsi="微软雅黑" w:hint="eastAsia"/>
                <w:sz w:val="20"/>
                <w:szCs w:val="20"/>
              </w:rPr>
              <w:t>、</w:t>
            </w:r>
            <w:r>
              <w:rPr>
                <w:rFonts w:ascii="微软雅黑" w:hAnsi="微软雅黑" w:hint="eastAsia"/>
                <w:sz w:val="20"/>
                <w:szCs w:val="20"/>
              </w:rPr>
              <w:t>DHCP</w:t>
            </w:r>
            <w:r>
              <w:rPr>
                <w:rFonts w:ascii="微软雅黑" w:hAnsi="微软雅黑" w:hint="eastAsia"/>
                <w:sz w:val="20"/>
                <w:szCs w:val="20"/>
              </w:rPr>
              <w:t>（自动获取</w:t>
            </w:r>
            <w:r>
              <w:rPr>
                <w:rFonts w:ascii="微软雅黑" w:hAnsi="微软雅黑" w:hint="eastAsia"/>
                <w:sz w:val="20"/>
                <w:szCs w:val="20"/>
              </w:rPr>
              <w:t>IP</w:t>
            </w:r>
            <w:r>
              <w:rPr>
                <w:rFonts w:ascii="微软雅黑" w:hAnsi="微软雅黑" w:hint="eastAsia"/>
                <w:sz w:val="20"/>
                <w:szCs w:val="20"/>
              </w:rPr>
              <w:t>）、</w:t>
            </w:r>
            <w:r>
              <w:rPr>
                <w:rFonts w:ascii="微软雅黑" w:hAnsi="微软雅黑" w:hint="eastAsia"/>
                <w:sz w:val="20"/>
                <w:szCs w:val="20"/>
              </w:rPr>
              <w:t>UPNP</w:t>
            </w:r>
            <w:r>
              <w:rPr>
                <w:rFonts w:ascii="微软雅黑" w:hAnsi="微软雅黑" w:hint="eastAsia"/>
                <w:sz w:val="20"/>
                <w:szCs w:val="20"/>
              </w:rPr>
              <w:t>（通用即插即用）、</w:t>
            </w:r>
            <w:r>
              <w:rPr>
                <w:rFonts w:ascii="微软雅黑" w:hAnsi="微软雅黑" w:hint="eastAsia"/>
                <w:sz w:val="20"/>
                <w:szCs w:val="20"/>
              </w:rPr>
              <w:t>NTP</w:t>
            </w:r>
            <w:r>
              <w:rPr>
                <w:rFonts w:ascii="微软雅黑" w:hAnsi="微软雅黑" w:hint="eastAsia"/>
                <w:sz w:val="20"/>
                <w:szCs w:val="20"/>
              </w:rPr>
              <w:t>（网络校时协议）等网络协议；支持</w:t>
            </w:r>
            <w:r>
              <w:rPr>
                <w:rFonts w:ascii="微软雅黑" w:hAnsi="微软雅黑" w:hint="eastAsia"/>
                <w:sz w:val="20"/>
                <w:szCs w:val="20"/>
              </w:rPr>
              <w:t>MODBUS-RTU</w:t>
            </w:r>
            <w:r>
              <w:rPr>
                <w:rFonts w:ascii="微软雅黑" w:hAnsi="微软雅黑" w:hint="eastAsia"/>
                <w:sz w:val="20"/>
                <w:szCs w:val="20"/>
              </w:rPr>
              <w:t>、</w:t>
            </w:r>
            <w:r>
              <w:rPr>
                <w:rFonts w:ascii="微软雅黑" w:hAnsi="微软雅黑" w:hint="eastAsia"/>
                <w:sz w:val="20"/>
                <w:szCs w:val="20"/>
              </w:rPr>
              <w:t>MODBUS-ASCII</w:t>
            </w:r>
            <w:r>
              <w:rPr>
                <w:rFonts w:ascii="微软雅黑" w:hAnsi="微软雅黑" w:hint="eastAsia"/>
                <w:sz w:val="20"/>
                <w:szCs w:val="20"/>
              </w:rPr>
              <w:t>、</w:t>
            </w:r>
            <w:r>
              <w:rPr>
                <w:rFonts w:ascii="微软雅黑" w:hAnsi="微软雅黑" w:hint="eastAsia"/>
                <w:sz w:val="20"/>
                <w:szCs w:val="20"/>
              </w:rPr>
              <w:t>1363</w:t>
            </w:r>
            <w:r>
              <w:rPr>
                <w:rFonts w:ascii="微软雅黑" w:hAnsi="微软雅黑" w:hint="eastAsia"/>
                <w:sz w:val="20"/>
                <w:szCs w:val="20"/>
              </w:rPr>
              <w:t>、</w:t>
            </w:r>
            <w:r>
              <w:rPr>
                <w:rFonts w:ascii="微软雅黑" w:hAnsi="微软雅黑" w:hint="eastAsia"/>
                <w:sz w:val="20"/>
                <w:szCs w:val="20"/>
              </w:rPr>
              <w:t>MODBUS-TCP</w:t>
            </w:r>
            <w:r>
              <w:rPr>
                <w:rFonts w:ascii="微软雅黑" w:hAnsi="微软雅黑" w:hint="eastAsia"/>
                <w:sz w:val="20"/>
                <w:szCs w:val="20"/>
              </w:rPr>
              <w:t>等外设协议；支持电力系统</w:t>
            </w:r>
            <w:r>
              <w:rPr>
                <w:rFonts w:ascii="微软雅黑" w:hAnsi="微软雅黑" w:hint="eastAsia"/>
                <w:sz w:val="20"/>
                <w:szCs w:val="20"/>
              </w:rPr>
              <w:t>IEC 104</w:t>
            </w:r>
            <w:r>
              <w:rPr>
                <w:rFonts w:ascii="微软雅黑" w:hAnsi="微软雅黑" w:hint="eastAsia"/>
                <w:sz w:val="20"/>
                <w:szCs w:val="20"/>
              </w:rPr>
              <w:t>规约、</w:t>
            </w:r>
            <w:r>
              <w:rPr>
                <w:rFonts w:ascii="微软雅黑" w:hAnsi="微软雅黑" w:hint="eastAsia"/>
                <w:sz w:val="20"/>
                <w:szCs w:val="20"/>
              </w:rPr>
              <w:t>IEC 61850</w:t>
            </w:r>
            <w:r>
              <w:rPr>
                <w:rFonts w:ascii="微软雅黑" w:hAnsi="微软雅黑" w:hint="eastAsia"/>
                <w:sz w:val="20"/>
                <w:szCs w:val="20"/>
              </w:rPr>
              <w:t>规约；高标准的硬件防护技术，浪涌最高</w:t>
            </w:r>
            <w:r>
              <w:rPr>
                <w:rFonts w:ascii="微软雅黑" w:hAnsi="微软雅黑" w:hint="eastAsia"/>
                <w:sz w:val="20"/>
                <w:szCs w:val="20"/>
              </w:rPr>
              <w:t>10KV</w:t>
            </w:r>
            <w:r>
              <w:rPr>
                <w:rFonts w:ascii="微软雅黑" w:hAnsi="微软雅黑" w:hint="eastAsia"/>
                <w:sz w:val="20"/>
                <w:szCs w:val="20"/>
              </w:rPr>
              <w:t>，静电防护：接触放电最高</w:t>
            </w:r>
            <w:r>
              <w:rPr>
                <w:rFonts w:ascii="微软雅黑" w:hAnsi="微软雅黑" w:hint="eastAsia"/>
                <w:sz w:val="20"/>
                <w:szCs w:val="20"/>
              </w:rPr>
              <w:t>8KV</w:t>
            </w:r>
            <w:r>
              <w:rPr>
                <w:rFonts w:ascii="微软雅黑" w:hAnsi="微软雅黑" w:hint="eastAsia"/>
                <w:sz w:val="20"/>
                <w:szCs w:val="20"/>
              </w:rPr>
              <w:t>、空气放电最高</w:t>
            </w:r>
            <w:r>
              <w:rPr>
                <w:rFonts w:ascii="微软雅黑" w:hAnsi="微软雅黑" w:hint="eastAsia"/>
                <w:sz w:val="20"/>
                <w:szCs w:val="20"/>
              </w:rPr>
              <w:t>8KV</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995"/>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FF0000"/>
                <w:sz w:val="20"/>
                <w:szCs w:val="20"/>
              </w:rPr>
            </w:pPr>
            <w:r>
              <w:rPr>
                <w:rFonts w:ascii="微软雅黑" w:hAnsi="微软雅黑" w:cs="宋体" w:hint="eastAsia"/>
                <w:sz w:val="20"/>
                <w:szCs w:val="20"/>
              </w:rPr>
              <w:t>16</w:t>
            </w:r>
          </w:p>
        </w:tc>
        <w:tc>
          <w:tcPr>
            <w:tcW w:w="993"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动环检测传感器</w:t>
            </w:r>
          </w:p>
        </w:tc>
        <w:tc>
          <w:tcPr>
            <w:tcW w:w="623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烟感，水浸传感器，湿度传感器，电源传感器</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批</w:t>
            </w:r>
          </w:p>
        </w:tc>
        <w:tc>
          <w:tcPr>
            <w:tcW w:w="708"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ED585E">
        <w:trPr>
          <w:trHeight w:val="844"/>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17</w:t>
            </w:r>
          </w:p>
        </w:tc>
        <w:tc>
          <w:tcPr>
            <w:tcW w:w="993"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摄像机</w:t>
            </w:r>
          </w:p>
        </w:tc>
        <w:tc>
          <w:tcPr>
            <w:tcW w:w="623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采用高性能两百万像素</w:t>
            </w:r>
            <w:r>
              <w:rPr>
                <w:rFonts w:ascii="微软雅黑" w:hAnsi="微软雅黑" w:cs="宋体" w:hint="eastAsia"/>
                <w:sz w:val="20"/>
                <w:szCs w:val="20"/>
              </w:rPr>
              <w:t>1/2.8</w:t>
            </w:r>
            <w:r>
              <w:rPr>
                <w:rFonts w:ascii="微软雅黑" w:hAnsi="微软雅黑" w:cs="宋体" w:hint="eastAsia"/>
                <w:sz w:val="20"/>
                <w:szCs w:val="20"/>
              </w:rPr>
              <w:t>英寸</w:t>
            </w:r>
            <w:r>
              <w:rPr>
                <w:rFonts w:ascii="微软雅黑" w:hAnsi="微软雅黑" w:cs="宋体" w:hint="eastAsia"/>
                <w:sz w:val="20"/>
                <w:szCs w:val="20"/>
              </w:rPr>
              <w:t>CMOS</w:t>
            </w:r>
            <w:r>
              <w:rPr>
                <w:rFonts w:ascii="微软雅黑" w:hAnsi="微软雅黑" w:cs="宋体" w:hint="eastAsia"/>
                <w:sz w:val="20"/>
                <w:szCs w:val="20"/>
              </w:rPr>
              <w:t>图像传感器，低照度效果好，图像清晰度高</w:t>
            </w:r>
            <w:r>
              <w:rPr>
                <w:rFonts w:ascii="微软雅黑" w:hAnsi="微软雅黑" w:cs="宋体" w:hint="eastAsia"/>
                <w:sz w:val="20"/>
                <w:szCs w:val="20"/>
              </w:rPr>
              <w:br/>
            </w:r>
            <w:r>
              <w:rPr>
                <w:rFonts w:ascii="微软雅黑" w:hAnsi="微软雅黑" w:cs="宋体" w:hint="eastAsia"/>
                <w:sz w:val="20"/>
                <w:szCs w:val="20"/>
              </w:rPr>
              <w:t>可输出两路</w:t>
            </w:r>
            <w:r>
              <w:rPr>
                <w:rFonts w:ascii="微软雅黑" w:hAnsi="微软雅黑" w:cs="宋体" w:hint="eastAsia"/>
                <w:sz w:val="20"/>
                <w:szCs w:val="20"/>
              </w:rPr>
              <w:t>200</w:t>
            </w:r>
            <w:r>
              <w:rPr>
                <w:rFonts w:ascii="微软雅黑" w:hAnsi="微软雅黑" w:cs="宋体" w:hint="eastAsia"/>
                <w:sz w:val="20"/>
                <w:szCs w:val="20"/>
              </w:rPr>
              <w:t>万</w:t>
            </w:r>
            <w:r>
              <w:rPr>
                <w:rFonts w:ascii="微软雅黑" w:hAnsi="微软雅黑" w:cs="宋体" w:hint="eastAsia"/>
                <w:sz w:val="20"/>
                <w:szCs w:val="20"/>
              </w:rPr>
              <w:t>(1920</w:t>
            </w:r>
            <w:r>
              <w:rPr>
                <w:rFonts w:ascii="微软雅黑" w:hAnsi="微软雅黑" w:cs="宋体" w:hint="eastAsia"/>
                <w:sz w:val="20"/>
                <w:szCs w:val="20"/>
              </w:rPr>
              <w:t>×</w:t>
            </w:r>
            <w:r>
              <w:rPr>
                <w:rFonts w:ascii="微软雅黑" w:hAnsi="微软雅黑" w:cs="宋体" w:hint="eastAsia"/>
                <w:sz w:val="20"/>
                <w:szCs w:val="20"/>
              </w:rPr>
              <w:t>1080)@30fps</w:t>
            </w:r>
            <w:r>
              <w:rPr>
                <w:rFonts w:ascii="微软雅黑" w:hAnsi="微软雅黑" w:cs="宋体" w:hint="eastAsia"/>
                <w:sz w:val="20"/>
                <w:szCs w:val="20"/>
              </w:rPr>
              <w:br/>
            </w:r>
            <w:r>
              <w:rPr>
                <w:rFonts w:ascii="微软雅黑" w:hAnsi="微软雅黑" w:cs="宋体" w:hint="eastAsia"/>
                <w:sz w:val="20"/>
                <w:szCs w:val="20"/>
              </w:rPr>
              <w:t>支持</w:t>
            </w:r>
            <w:r>
              <w:rPr>
                <w:rFonts w:ascii="微软雅黑" w:hAnsi="微软雅黑" w:cs="宋体" w:hint="eastAsia"/>
                <w:sz w:val="20"/>
                <w:szCs w:val="20"/>
              </w:rPr>
              <w:t>H.165</w:t>
            </w:r>
            <w:r>
              <w:rPr>
                <w:rFonts w:ascii="微软雅黑" w:hAnsi="微软雅黑" w:cs="宋体" w:hint="eastAsia"/>
                <w:sz w:val="20"/>
                <w:szCs w:val="20"/>
              </w:rPr>
              <w:t>编码，压缩比高，超低码流</w:t>
            </w:r>
            <w:r>
              <w:rPr>
                <w:rFonts w:ascii="微软雅黑" w:hAnsi="微软雅黑" w:cs="宋体" w:hint="eastAsia"/>
                <w:sz w:val="20"/>
                <w:szCs w:val="20"/>
              </w:rPr>
              <w:br/>
            </w:r>
            <w:r>
              <w:rPr>
                <w:rFonts w:ascii="微软雅黑" w:hAnsi="微软雅黑" w:cs="宋体" w:hint="eastAsia"/>
                <w:sz w:val="20"/>
                <w:szCs w:val="20"/>
              </w:rPr>
              <w:t>最大红外监控距离</w:t>
            </w:r>
            <w:r>
              <w:rPr>
                <w:rFonts w:ascii="微软雅黑" w:hAnsi="微软雅黑" w:cs="宋体" w:hint="eastAsia"/>
                <w:sz w:val="20"/>
                <w:szCs w:val="20"/>
              </w:rPr>
              <w:t>30</w:t>
            </w:r>
            <w:r>
              <w:rPr>
                <w:rFonts w:ascii="微软雅黑" w:hAnsi="微软雅黑" w:cs="宋体" w:hint="eastAsia"/>
                <w:sz w:val="20"/>
                <w:szCs w:val="20"/>
              </w:rPr>
              <w:t>米</w:t>
            </w:r>
            <w:r>
              <w:rPr>
                <w:rFonts w:ascii="微软雅黑" w:hAnsi="微软雅黑" w:cs="宋体" w:hint="eastAsia"/>
                <w:sz w:val="20"/>
                <w:szCs w:val="20"/>
              </w:rPr>
              <w:br/>
            </w:r>
            <w:r>
              <w:rPr>
                <w:rFonts w:ascii="微软雅黑" w:hAnsi="微软雅黑" w:cs="宋体" w:hint="eastAsia"/>
                <w:sz w:val="20"/>
                <w:szCs w:val="20"/>
              </w:rPr>
              <w:t>支持走廊模式，宽动态，</w:t>
            </w:r>
            <w:r>
              <w:rPr>
                <w:rFonts w:ascii="微软雅黑" w:hAnsi="微软雅黑" w:cs="宋体" w:hint="eastAsia"/>
                <w:sz w:val="20"/>
                <w:szCs w:val="20"/>
              </w:rPr>
              <w:t>3D</w:t>
            </w:r>
            <w:r>
              <w:rPr>
                <w:rFonts w:ascii="微软雅黑" w:hAnsi="微软雅黑" w:cs="宋体" w:hint="eastAsia"/>
                <w:sz w:val="20"/>
                <w:szCs w:val="20"/>
              </w:rPr>
              <w:t>降噪，强光抑制，背光补偿，数字水印，适用不同监控环境</w:t>
            </w:r>
            <w:r>
              <w:rPr>
                <w:rFonts w:ascii="微软雅黑" w:hAnsi="微软雅黑" w:cs="宋体" w:hint="eastAsia"/>
                <w:sz w:val="20"/>
                <w:szCs w:val="20"/>
              </w:rPr>
              <w:br/>
            </w:r>
            <w:r>
              <w:rPr>
                <w:rFonts w:ascii="微软雅黑" w:hAnsi="微软雅黑" w:cs="宋体" w:hint="eastAsia"/>
                <w:sz w:val="20"/>
                <w:szCs w:val="20"/>
              </w:rPr>
              <w:t>支持</w:t>
            </w:r>
            <w:r>
              <w:rPr>
                <w:rFonts w:ascii="微软雅黑" w:hAnsi="微软雅黑" w:cs="宋体" w:hint="eastAsia"/>
                <w:sz w:val="20"/>
                <w:szCs w:val="20"/>
              </w:rPr>
              <w:t>ROI</w:t>
            </w:r>
            <w:r>
              <w:rPr>
                <w:rFonts w:ascii="微软雅黑" w:hAnsi="微软雅黑" w:cs="宋体" w:hint="eastAsia"/>
                <w:sz w:val="20"/>
                <w:szCs w:val="20"/>
              </w:rPr>
              <w:t>，</w:t>
            </w:r>
            <w:r>
              <w:rPr>
                <w:rFonts w:ascii="微软雅黑" w:hAnsi="微软雅黑" w:cs="宋体" w:hint="eastAsia"/>
                <w:sz w:val="20"/>
                <w:szCs w:val="20"/>
              </w:rPr>
              <w:t>SVC</w:t>
            </w:r>
            <w:r>
              <w:rPr>
                <w:rFonts w:ascii="微软雅黑" w:hAnsi="微软雅黑" w:cs="宋体" w:hint="eastAsia"/>
                <w:sz w:val="20"/>
                <w:szCs w:val="20"/>
              </w:rPr>
              <w:t>，</w:t>
            </w:r>
            <w:r>
              <w:rPr>
                <w:rFonts w:ascii="微软雅黑" w:hAnsi="微软雅黑" w:cs="宋体" w:hint="eastAsia"/>
                <w:sz w:val="20"/>
                <w:szCs w:val="20"/>
              </w:rPr>
              <w:t>SMART H.164/H.165</w:t>
            </w:r>
            <w:r>
              <w:rPr>
                <w:rFonts w:ascii="微软雅黑" w:hAnsi="微软雅黑" w:cs="宋体" w:hint="eastAsia"/>
                <w:sz w:val="20"/>
                <w:szCs w:val="20"/>
              </w:rPr>
              <w:t>，灵活编码，适用不同带宽和存储环境</w:t>
            </w:r>
            <w:r>
              <w:rPr>
                <w:rFonts w:ascii="微软雅黑" w:hAnsi="微软雅黑" w:cs="宋体" w:hint="eastAsia"/>
                <w:sz w:val="20"/>
                <w:szCs w:val="20"/>
              </w:rPr>
              <w:br/>
            </w:r>
            <w:r>
              <w:rPr>
                <w:rFonts w:ascii="微软雅黑" w:hAnsi="微软雅黑" w:cs="宋体" w:hint="eastAsia"/>
                <w:sz w:val="20"/>
                <w:szCs w:val="20"/>
              </w:rPr>
              <w:t>支持区域入侵，拌线入侵，物品遗留，物品搬移，场景变更，徘徊检测，人员聚集，快速移动，停车检测，音频异常侦测，人脸检测，外部报警</w:t>
            </w:r>
            <w:r>
              <w:rPr>
                <w:rFonts w:ascii="微软雅黑" w:hAnsi="微软雅黑" w:cs="宋体" w:hint="eastAsia"/>
                <w:sz w:val="20"/>
                <w:szCs w:val="20"/>
              </w:rPr>
              <w:br/>
            </w:r>
            <w:r>
              <w:rPr>
                <w:rFonts w:ascii="微软雅黑" w:hAnsi="微软雅黑" w:cs="宋体" w:hint="eastAsia"/>
                <w:sz w:val="20"/>
                <w:szCs w:val="20"/>
              </w:rPr>
              <w:t>支持报警</w:t>
            </w:r>
            <w:r>
              <w:rPr>
                <w:rFonts w:ascii="微软雅黑" w:hAnsi="微软雅黑" w:cs="宋体" w:hint="eastAsia"/>
                <w:sz w:val="20"/>
                <w:szCs w:val="20"/>
              </w:rPr>
              <w:t>2</w:t>
            </w:r>
            <w:r>
              <w:rPr>
                <w:rFonts w:ascii="微软雅黑" w:hAnsi="微软雅黑" w:cs="宋体" w:hint="eastAsia"/>
                <w:sz w:val="20"/>
                <w:szCs w:val="20"/>
              </w:rPr>
              <w:t>进</w:t>
            </w:r>
            <w:r>
              <w:rPr>
                <w:rFonts w:ascii="微软雅黑" w:hAnsi="微软雅黑" w:cs="宋体" w:hint="eastAsia"/>
                <w:sz w:val="20"/>
                <w:szCs w:val="20"/>
              </w:rPr>
              <w:t>2</w:t>
            </w:r>
            <w:r>
              <w:rPr>
                <w:rFonts w:ascii="微软雅黑" w:hAnsi="微软雅黑" w:cs="宋体" w:hint="eastAsia"/>
                <w:sz w:val="20"/>
                <w:szCs w:val="20"/>
              </w:rPr>
              <w:t>出，音频</w:t>
            </w:r>
            <w:r>
              <w:rPr>
                <w:rFonts w:ascii="微软雅黑" w:hAnsi="微软雅黑" w:cs="宋体" w:hint="eastAsia"/>
                <w:sz w:val="20"/>
                <w:szCs w:val="20"/>
              </w:rPr>
              <w:t>1</w:t>
            </w:r>
            <w:r>
              <w:rPr>
                <w:rFonts w:ascii="微软雅黑" w:hAnsi="微软雅黑" w:cs="宋体" w:hint="eastAsia"/>
                <w:sz w:val="20"/>
                <w:szCs w:val="20"/>
              </w:rPr>
              <w:t>进</w:t>
            </w:r>
            <w:r>
              <w:rPr>
                <w:rFonts w:ascii="微软雅黑" w:hAnsi="微软雅黑" w:cs="宋体" w:hint="eastAsia"/>
                <w:sz w:val="20"/>
                <w:szCs w:val="20"/>
              </w:rPr>
              <w:t>1</w:t>
            </w:r>
            <w:r>
              <w:rPr>
                <w:rFonts w:ascii="微软雅黑" w:hAnsi="微软雅黑" w:cs="宋体" w:hint="eastAsia"/>
                <w:sz w:val="20"/>
                <w:szCs w:val="20"/>
              </w:rPr>
              <w:t>出，</w:t>
            </w:r>
            <w:r>
              <w:rPr>
                <w:rFonts w:ascii="微软雅黑" w:hAnsi="微软雅黑" w:cs="宋体" w:hint="eastAsia"/>
                <w:sz w:val="20"/>
                <w:szCs w:val="20"/>
              </w:rPr>
              <w:t>128G SD</w:t>
            </w:r>
            <w:r>
              <w:rPr>
                <w:rFonts w:ascii="微软雅黑" w:hAnsi="微软雅黑" w:cs="宋体" w:hint="eastAsia"/>
                <w:sz w:val="20"/>
                <w:szCs w:val="20"/>
              </w:rPr>
              <w:t>卡，内置</w:t>
            </w:r>
            <w:r>
              <w:rPr>
                <w:rFonts w:ascii="微软雅黑" w:hAnsi="微软雅黑" w:cs="宋体" w:hint="eastAsia"/>
                <w:sz w:val="20"/>
                <w:szCs w:val="20"/>
              </w:rPr>
              <w:t>MIC</w:t>
            </w:r>
            <w:r>
              <w:rPr>
                <w:rFonts w:ascii="微软雅黑" w:hAnsi="微软雅黑" w:cs="宋体" w:hint="eastAsia"/>
                <w:sz w:val="20"/>
                <w:szCs w:val="20"/>
              </w:rPr>
              <w:br/>
            </w:r>
            <w:r>
              <w:rPr>
                <w:rFonts w:ascii="微软雅黑" w:hAnsi="微软雅黑" w:cs="宋体" w:hint="eastAsia"/>
                <w:sz w:val="20"/>
                <w:szCs w:val="20"/>
              </w:rPr>
              <w:t>支持</w:t>
            </w:r>
            <w:r>
              <w:rPr>
                <w:rFonts w:ascii="微软雅黑" w:hAnsi="微软雅黑" w:cs="宋体" w:hint="eastAsia"/>
                <w:sz w:val="20"/>
                <w:szCs w:val="20"/>
              </w:rPr>
              <w:t>DC12V/POE</w:t>
            </w:r>
            <w:r>
              <w:rPr>
                <w:rFonts w:ascii="微软雅黑" w:hAnsi="微软雅黑" w:cs="宋体" w:hint="eastAsia"/>
                <w:sz w:val="20"/>
                <w:szCs w:val="20"/>
              </w:rPr>
              <w:t>供电方式</w:t>
            </w:r>
            <w:r>
              <w:rPr>
                <w:rFonts w:ascii="微软雅黑" w:hAnsi="微软雅黑" w:cs="宋体" w:hint="eastAsia"/>
                <w:sz w:val="20"/>
                <w:szCs w:val="20"/>
              </w:rPr>
              <w:t>,</w:t>
            </w:r>
            <w:r>
              <w:rPr>
                <w:rFonts w:ascii="微软雅黑" w:hAnsi="微软雅黑" w:cs="宋体" w:hint="eastAsia"/>
                <w:sz w:val="20"/>
                <w:szCs w:val="20"/>
              </w:rPr>
              <w:t>方便工程安装</w:t>
            </w:r>
            <w:r>
              <w:rPr>
                <w:rFonts w:ascii="微软雅黑" w:hAnsi="微软雅黑" w:cs="宋体" w:hint="eastAsia"/>
                <w:sz w:val="20"/>
                <w:szCs w:val="20"/>
              </w:rPr>
              <w:br/>
            </w:r>
            <w:r>
              <w:rPr>
                <w:rFonts w:ascii="微软雅黑" w:hAnsi="微软雅黑" w:cs="宋体" w:hint="eastAsia"/>
                <w:sz w:val="20"/>
                <w:szCs w:val="20"/>
              </w:rPr>
              <w:t>支持</w:t>
            </w:r>
            <w:r>
              <w:rPr>
                <w:rFonts w:ascii="微软雅黑" w:hAnsi="微软雅黑" w:cs="宋体" w:hint="eastAsia"/>
                <w:sz w:val="20"/>
                <w:szCs w:val="20"/>
              </w:rPr>
              <w:t>IP67</w:t>
            </w:r>
            <w:r>
              <w:rPr>
                <w:rFonts w:ascii="微软雅黑" w:hAnsi="微软雅黑" w:cs="宋体" w:hint="eastAsia"/>
                <w:sz w:val="20"/>
                <w:szCs w:val="20"/>
              </w:rPr>
              <w:t>，</w:t>
            </w:r>
            <w:r>
              <w:rPr>
                <w:rFonts w:ascii="微软雅黑" w:hAnsi="微软雅黑" w:cs="宋体" w:hint="eastAsia"/>
                <w:sz w:val="20"/>
                <w:szCs w:val="20"/>
              </w:rPr>
              <w:t>IK10</w:t>
            </w:r>
            <w:r>
              <w:rPr>
                <w:rFonts w:ascii="微软雅黑" w:hAnsi="微软雅黑" w:cs="宋体" w:hint="eastAsia"/>
                <w:sz w:val="20"/>
                <w:szCs w:val="20"/>
              </w:rPr>
              <w:t>防护等级</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3</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82"/>
        </w:trPr>
        <w:tc>
          <w:tcPr>
            <w:tcW w:w="567"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18</w:t>
            </w:r>
          </w:p>
        </w:tc>
        <w:tc>
          <w:tcPr>
            <w:tcW w:w="993"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辅材</w:t>
            </w:r>
          </w:p>
        </w:tc>
        <w:tc>
          <w:tcPr>
            <w:tcW w:w="6237" w:type="dxa"/>
            <w:tcBorders>
              <w:top w:val="single" w:sz="4" w:space="0" w:color="auto"/>
              <w:left w:val="nil"/>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网线</w:t>
            </w:r>
            <w:r>
              <w:rPr>
                <w:rFonts w:ascii="微软雅黑" w:hAnsi="微软雅黑" w:cs="宋体" w:hint="eastAsia"/>
                <w:sz w:val="20"/>
                <w:szCs w:val="20"/>
              </w:rPr>
              <w:t>/</w:t>
            </w:r>
            <w:r>
              <w:rPr>
                <w:rFonts w:ascii="微软雅黑" w:hAnsi="微软雅黑" w:cs="宋体" w:hint="eastAsia"/>
                <w:sz w:val="20"/>
                <w:szCs w:val="20"/>
              </w:rPr>
              <w:t>电源线</w:t>
            </w:r>
            <w:r>
              <w:rPr>
                <w:rFonts w:ascii="微软雅黑" w:hAnsi="微软雅黑" w:cs="宋体" w:hint="eastAsia"/>
                <w:sz w:val="20"/>
                <w:szCs w:val="20"/>
              </w:rPr>
              <w:t>/</w:t>
            </w:r>
            <w:r>
              <w:rPr>
                <w:rFonts w:ascii="微软雅黑" w:hAnsi="微软雅黑" w:cs="宋体" w:hint="eastAsia"/>
                <w:sz w:val="20"/>
                <w:szCs w:val="20"/>
              </w:rPr>
              <w:t>配线架</w:t>
            </w:r>
            <w:r>
              <w:rPr>
                <w:rFonts w:ascii="微软雅黑" w:hAnsi="微软雅黑" w:cs="宋体" w:hint="eastAsia"/>
                <w:sz w:val="20"/>
                <w:szCs w:val="20"/>
              </w:rPr>
              <w:t>/</w:t>
            </w:r>
            <w:r>
              <w:rPr>
                <w:rFonts w:ascii="微软雅黑" w:hAnsi="微软雅黑" w:cs="宋体" w:hint="eastAsia"/>
                <w:sz w:val="20"/>
                <w:szCs w:val="20"/>
              </w:rPr>
              <w:t>光模块</w:t>
            </w:r>
            <w:r>
              <w:rPr>
                <w:rFonts w:ascii="微软雅黑" w:hAnsi="微软雅黑" w:cs="宋体" w:hint="eastAsia"/>
                <w:sz w:val="20"/>
                <w:szCs w:val="20"/>
              </w:rPr>
              <w:t>/</w:t>
            </w:r>
            <w:r>
              <w:rPr>
                <w:rFonts w:ascii="微软雅黑" w:hAnsi="微软雅黑" w:cs="宋体" w:hint="eastAsia"/>
                <w:sz w:val="20"/>
                <w:szCs w:val="20"/>
              </w:rPr>
              <w:t>转接头等</w:t>
            </w:r>
          </w:p>
        </w:tc>
        <w:tc>
          <w:tcPr>
            <w:tcW w:w="709"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nil"/>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708" w:type="dxa"/>
            <w:tcBorders>
              <w:top w:val="single" w:sz="4" w:space="0" w:color="auto"/>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19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视频会议配套</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1080P</w:t>
            </w:r>
            <w:r>
              <w:rPr>
                <w:rFonts w:ascii="微软雅黑" w:hAnsi="微软雅黑" w:cs="宋体" w:hint="eastAsia"/>
                <w:sz w:val="20"/>
                <w:szCs w:val="20"/>
              </w:rPr>
              <w:t>视频会议摄像机、全向麦克风、三角架</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708" w:type="dxa"/>
            <w:tcBorders>
              <w:top w:val="single" w:sz="4" w:space="0" w:color="auto"/>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配电柜</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配电柜，定制</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台</w:t>
            </w:r>
          </w:p>
        </w:tc>
        <w:tc>
          <w:tcPr>
            <w:tcW w:w="708" w:type="dxa"/>
            <w:tcBorders>
              <w:top w:val="single" w:sz="4" w:space="0" w:color="auto"/>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color w:val="000000"/>
                <w:sz w:val="20"/>
                <w:szCs w:val="20"/>
              </w:rPr>
            </w:pPr>
            <w:r>
              <w:rPr>
                <w:rFonts w:ascii="微软雅黑" w:hAnsi="微软雅黑" w:cs="宋体" w:hint="eastAsia"/>
                <w:color w:val="000000"/>
                <w:sz w:val="20"/>
                <w:szCs w:val="20"/>
              </w:rPr>
              <w:t>辅材</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电源线、网线、</w:t>
            </w:r>
            <w:r>
              <w:rPr>
                <w:rFonts w:ascii="微软雅黑" w:hAnsi="微软雅黑" w:cs="宋体"/>
                <w:sz w:val="20"/>
                <w:szCs w:val="20"/>
              </w:rPr>
              <w:t>HDMI</w:t>
            </w:r>
            <w:r>
              <w:rPr>
                <w:rFonts w:ascii="微软雅黑" w:hAnsi="微软雅黑" w:cs="宋体" w:hint="eastAsia"/>
                <w:sz w:val="20"/>
                <w:szCs w:val="20"/>
              </w:rPr>
              <w:t>高清线，配线器、扎带、线管、音频线等（根据现场功能需求配备）</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批</w:t>
            </w:r>
          </w:p>
        </w:tc>
        <w:tc>
          <w:tcPr>
            <w:tcW w:w="708" w:type="dxa"/>
            <w:tcBorders>
              <w:top w:val="single" w:sz="4" w:space="0" w:color="auto"/>
              <w:left w:val="nil"/>
              <w:bottom w:val="single" w:sz="4" w:space="0" w:color="auto"/>
              <w:right w:val="single" w:sz="4" w:space="0" w:color="auto"/>
            </w:tcBorders>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bl>
    <w:p w:rsidR="00A06D96" w:rsidRDefault="00A06D96" w:rsidP="00A06D96">
      <w:pPr>
        <w:pStyle w:val="20"/>
        <w:spacing w:after="0"/>
        <w:ind w:leftChars="0" w:left="0" w:firstLineChars="0" w:firstLine="0"/>
        <w:rPr>
          <w:rFonts w:ascii="微软雅黑" w:eastAsia="微软雅黑" w:hAnsi="微软雅黑"/>
          <w:sz w:val="20"/>
          <w:szCs w:val="20"/>
        </w:rPr>
      </w:pPr>
    </w:p>
    <w:p w:rsidR="00A06D96" w:rsidRPr="00A06D96" w:rsidRDefault="00A06D96" w:rsidP="00A06D96">
      <w:pPr>
        <w:ind w:firstLineChars="147" w:firstLine="413"/>
        <w:rPr>
          <w:rFonts w:ascii="宋体" w:eastAsia="等线" w:hAnsi="宋体" w:cs="黑体"/>
          <w:b/>
          <w:sz w:val="28"/>
          <w:szCs w:val="28"/>
        </w:rPr>
      </w:pPr>
      <w:r>
        <w:rPr>
          <w:rFonts w:ascii="宋体" w:hAnsi="宋体" w:cs="黑体" w:hint="eastAsia"/>
          <w:b/>
          <w:sz w:val="28"/>
          <w:szCs w:val="28"/>
        </w:rPr>
        <w:t>附表A2：综治信息化基础数据应用平台软件系统技术参数</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3"/>
        <w:gridCol w:w="5528"/>
        <w:gridCol w:w="709"/>
        <w:gridCol w:w="708"/>
        <w:gridCol w:w="993"/>
      </w:tblGrid>
      <w:tr w:rsidR="00A06D96" w:rsidTr="00740A3F">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序号</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项目模块名称</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ind w:firstLine="400"/>
              <w:jc w:val="center"/>
              <w:rPr>
                <w:rFonts w:ascii="微软雅黑" w:hAnsi="微软雅黑" w:cs="宋体"/>
                <w:sz w:val="20"/>
                <w:szCs w:val="20"/>
              </w:rPr>
            </w:pPr>
            <w:r>
              <w:rPr>
                <w:rFonts w:ascii="微软雅黑" w:hAnsi="微软雅黑" w:cs="宋体" w:hint="eastAsia"/>
                <w:sz w:val="20"/>
                <w:szCs w:val="20"/>
              </w:rPr>
              <w:t>功能描述及技术参数</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数量</w:t>
            </w:r>
          </w:p>
        </w:tc>
        <w:tc>
          <w:tcPr>
            <w:tcW w:w="708" w:type="dxa"/>
            <w:tcBorders>
              <w:top w:val="single" w:sz="4" w:space="0" w:color="auto"/>
              <w:left w:val="single" w:sz="4" w:space="0" w:color="auto"/>
              <w:bottom w:val="single" w:sz="4" w:space="0" w:color="auto"/>
              <w:right w:val="single" w:sz="4" w:space="0" w:color="auto"/>
            </w:tcBorders>
            <w:noWrap/>
          </w:tcPr>
          <w:p w:rsidR="00A06D96" w:rsidRDefault="00A06D96" w:rsidP="00740A3F">
            <w:pPr>
              <w:jc w:val="cente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单位</w:t>
            </w:r>
          </w:p>
        </w:tc>
        <w:tc>
          <w:tcPr>
            <w:tcW w:w="993"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r>
              <w:rPr>
                <w:rFonts w:ascii="微软雅黑" w:hAnsi="微软雅黑" w:cs="宋体" w:hint="eastAsia"/>
                <w:bCs/>
                <w:color w:val="000000"/>
                <w:sz w:val="20"/>
                <w:szCs w:val="20"/>
              </w:rPr>
              <w:t>是</w:t>
            </w:r>
            <w:r>
              <w:rPr>
                <w:rFonts w:ascii="微软雅黑" w:hAnsi="微软雅黑" w:cs="宋体" w:hint="eastAsia"/>
                <w:color w:val="000000"/>
                <w:sz w:val="20"/>
                <w:szCs w:val="20"/>
              </w:rPr>
              <w:t>否为核心产品</w:t>
            </w:r>
          </w:p>
        </w:tc>
      </w:tr>
      <w:tr w:rsidR="00A06D96" w:rsidTr="00740A3F">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147AC7">
            <w:pPr>
              <w:jc w:val="center"/>
              <w:rPr>
                <w:rFonts w:ascii="微软雅黑" w:hAnsi="微软雅黑" w:cs="宋体"/>
                <w:sz w:val="20"/>
                <w:szCs w:val="20"/>
              </w:rPr>
            </w:pPr>
            <w:r>
              <w:rPr>
                <w:rFonts w:ascii="微软雅黑" w:hAnsi="微软雅黑" w:cs="宋体" w:hint="eastAsia"/>
                <w:sz w:val="20"/>
                <w:szCs w:val="20"/>
              </w:rPr>
              <w:t>综治组织和综合业务</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综治组织及综合业务模块实现对综治机构、综治队伍、群防群治组织、群防群治队伍、综治中心、视联网信息中心、网格化建设、楼栋长、综治领导责任制、重特大案（事</w:t>
            </w:r>
            <w:r>
              <w:rPr>
                <w:rFonts w:ascii="微软雅黑" w:hAnsi="微软雅黑" w:cs="宋体" w:hint="eastAsia"/>
                <w:sz w:val="20"/>
                <w:szCs w:val="20"/>
              </w:rPr>
              <w:t>)</w:t>
            </w:r>
            <w:r>
              <w:rPr>
                <w:rFonts w:ascii="微软雅黑" w:hAnsi="微软雅黑" w:cs="宋体" w:hint="eastAsia"/>
                <w:sz w:val="20"/>
                <w:szCs w:val="20"/>
              </w:rPr>
              <w:t>件等项目的数据登记、查询、编辑处理功能。</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实有人口</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户籍人口、流动人口、留守人口、境外人员、出租房项目</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特殊人群</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通过对特殊人群实行信息化管理，创新服务管理手段，提高对特殊人群的服务管理水平，促进社会安定有序。刑满释放人员、社区矫正人员、肇事肇祸等严重精神障碍患者、吸毒人员、艾滋病危险人员等项目。</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重点青</w:t>
            </w: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少年</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添加、删除、修改、查询重点青少年信息，并且登记关联的监护人帮扶人员信息。通过此模块及时掌握重点青少年群体底数和教育帮扶情况，做好重点青少年群体教育帮扶工作，预防和减少违法犯罪。</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非公有制经济组织和社会组织</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对非公有制经济组织和社会组织进行动态信息管理，推动非公有制经济组织和社会组织承担社会责任，促进建立和谐劳动关系，确保非公有制经济组织和社会组织健康有序发展。该模块设计包括非公有制经济组织、社会组织等项目。</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社会治安</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通过信息化手段及时掌握治安动态，做到底数清、情况明，优化案（事）件处置流程，提升社会治安防控体系建设科技化水平。社会治安模块包括：重点地区排查整治、命案基本信息、命案犯罪嫌疑人、命案受害人、寄递物流安全等模块。</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矛盾纠纷排查化解</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建立矛盾纠纷动态采集登记、分析研判、分流交办、督办反馈和统计分析系统，优化矛盾纠纷排查化解工作机制，提高工作效率。包含矛盾排查机制建立、事件等级、事件受理、调处化解、调处考评、事件管理、报表填写、报表查询、通知公告、站内消息等。</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145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校园及周边安全</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掌握校园底数，强化校园及周边治安、安全信息的收集，推动校园及周边治安综合治理各项措施的落实，及时消除危及校园安全的各类治安隐患。校园及周边安全模块内容包括学校、学校周边重点人员、涉及师生安全的案（事）件等项目。</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护路护线</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及时掌握铁路、公路、水路、输油气管道、电力、电信、广播电视设施周边治安和联防信息，实施动态治理，提升铁路、公路、水路、输油气管道、电力、电信、广播电视设施周边治安防控能力。护路护线模块包括护路护线、涉及线路案（事）件等项目。</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Borders>
              <w:top w:val="single" w:sz="4" w:space="0" w:color="auto"/>
              <w:left w:val="single" w:sz="4" w:space="0" w:color="auto"/>
              <w:bottom w:val="single" w:sz="4" w:space="0" w:color="auto"/>
              <w:right w:val="single" w:sz="4" w:space="0" w:color="auto"/>
            </w:tcBorders>
          </w:tcPr>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06D96" w:rsidRPr="003F3ED3" w:rsidRDefault="00A06D96" w:rsidP="00740A3F">
            <w:pPr>
              <w:rPr>
                <w:rFonts w:ascii="微软雅黑" w:hAnsi="微软雅黑" w:cs="宋体"/>
                <w:sz w:val="20"/>
                <w:szCs w:val="20"/>
              </w:rPr>
            </w:pPr>
            <w:r>
              <w:rPr>
                <w:rFonts w:ascii="微软雅黑" w:hAnsi="微软雅黑" w:cs="宋体" w:hint="eastAsia"/>
                <w:sz w:val="20"/>
                <w:szCs w:val="20"/>
              </w:rPr>
              <w:t>综治基础</w:t>
            </w:r>
            <w:r w:rsidRPr="003F3ED3">
              <w:rPr>
                <w:rFonts w:ascii="微软雅黑" w:hAnsi="微软雅黑" w:cs="宋体" w:hint="eastAsia"/>
                <w:sz w:val="20"/>
                <w:szCs w:val="20"/>
              </w:rPr>
              <w:t>信</w:t>
            </w:r>
            <w:r>
              <w:rPr>
                <w:rFonts w:ascii="微软雅黑" w:hAnsi="微软雅黑" w:cs="宋体" w:hint="eastAsia"/>
                <w:sz w:val="20"/>
                <w:szCs w:val="20"/>
              </w:rPr>
              <w:t>息数据大屏</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根据上述综治基础数据，区域综治数据大屏，直观展示县、乡镇街道、村（社区）综治工作开展走势与实时动态等。</w:t>
            </w:r>
          </w:p>
        </w:tc>
        <w:tc>
          <w:tcPr>
            <w:tcW w:w="709"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Borders>
              <w:top w:val="single" w:sz="4" w:space="0" w:color="auto"/>
              <w:left w:val="single" w:sz="4" w:space="0" w:color="auto"/>
              <w:bottom w:val="single" w:sz="4" w:space="0" w:color="auto"/>
              <w:right w:val="single" w:sz="4" w:space="0" w:color="auto"/>
            </w:tcBorders>
          </w:tcPr>
          <w:p w:rsidR="00147AC7" w:rsidRDefault="00147AC7" w:rsidP="00147AC7">
            <w:pP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23"/>
        </w:trPr>
        <w:tc>
          <w:tcPr>
            <w:tcW w:w="9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06D96" w:rsidRDefault="00A06D96" w:rsidP="00740A3F">
            <w:pPr>
              <w:rPr>
                <w:rFonts w:ascii="微软雅黑" w:hAnsi="微软雅黑" w:cs="宋体"/>
                <w:sz w:val="20"/>
                <w:szCs w:val="20"/>
              </w:rPr>
            </w:pPr>
            <w:r>
              <w:rPr>
                <w:rFonts w:ascii="微软雅黑" w:hAnsi="微软雅黑" w:cs="宋体" w:hint="eastAsia"/>
                <w:sz w:val="20"/>
                <w:szCs w:val="20"/>
              </w:rPr>
              <w:t>总体要求：根据《社会治安综合治理综治中心建设与管理规范》（</w:t>
            </w:r>
            <w:r>
              <w:rPr>
                <w:rFonts w:ascii="微软雅黑" w:hAnsi="微软雅黑" w:cs="宋体" w:hint="eastAsia"/>
                <w:sz w:val="20"/>
                <w:szCs w:val="20"/>
              </w:rPr>
              <w:t>GB/T33200-2015</w:t>
            </w:r>
            <w:r>
              <w:rPr>
                <w:rFonts w:ascii="微软雅黑" w:hAnsi="微软雅黑" w:cs="宋体" w:hint="eastAsia"/>
                <w:sz w:val="20"/>
                <w:szCs w:val="20"/>
              </w:rPr>
              <w:t>）为依据研发，包括“综治机构及综合业务、实有人口、特殊人群、重点青少年、非公有制经济组织和社会组织、社会治安、矛盾纠纷排查化解、校园及周边安全、护路护线等”</w:t>
            </w:r>
            <w:r>
              <w:rPr>
                <w:rFonts w:ascii="微软雅黑" w:hAnsi="微软雅黑" w:cs="宋体" w:hint="eastAsia"/>
                <w:sz w:val="20"/>
                <w:szCs w:val="20"/>
              </w:rPr>
              <w:t>9</w:t>
            </w:r>
            <w:r>
              <w:rPr>
                <w:rFonts w:ascii="微软雅黑" w:hAnsi="微软雅黑" w:cs="宋体" w:hint="eastAsia"/>
                <w:sz w:val="20"/>
                <w:szCs w:val="20"/>
              </w:rPr>
              <w:t>个基础数据，并在此基础上实现大数据挖掘、研判分析、统计报表、综合查询等。</w:t>
            </w:r>
            <w:r>
              <w:rPr>
                <w:rFonts w:ascii="微软雅黑" w:hAnsi="微软雅黑" w:hint="eastAsia"/>
                <w:color w:val="000000"/>
                <w:sz w:val="20"/>
                <w:szCs w:val="20"/>
              </w:rPr>
              <w:t>具有该项目计算机软件著作权，可以进行二次定制开发。</w:t>
            </w:r>
          </w:p>
        </w:tc>
      </w:tr>
    </w:tbl>
    <w:p w:rsidR="00A06D96" w:rsidRDefault="00A06D96" w:rsidP="00A06D96">
      <w:pPr>
        <w:pStyle w:val="20"/>
      </w:pPr>
    </w:p>
    <w:p w:rsidR="00A06D96" w:rsidRDefault="00A06D96" w:rsidP="00A06D96">
      <w:pPr>
        <w:pStyle w:val="af6"/>
        <w:rPr>
          <w:b/>
          <w:sz w:val="28"/>
          <w:szCs w:val="28"/>
        </w:rPr>
      </w:pPr>
      <w:r>
        <w:rPr>
          <w:rFonts w:hint="eastAsia"/>
          <w:b/>
          <w:sz w:val="28"/>
          <w:szCs w:val="28"/>
        </w:rPr>
        <w:t>附表</w:t>
      </w:r>
      <w:r>
        <w:rPr>
          <w:rFonts w:hint="eastAsia"/>
          <w:b/>
          <w:sz w:val="28"/>
          <w:szCs w:val="28"/>
        </w:rPr>
        <w:t>A3</w:t>
      </w:r>
      <w:r>
        <w:rPr>
          <w:rFonts w:hint="eastAsia"/>
          <w:b/>
          <w:sz w:val="28"/>
          <w:szCs w:val="28"/>
        </w:rPr>
        <w:t>：社会治安综合治理</w:t>
      </w:r>
      <w:r>
        <w:rPr>
          <w:rFonts w:hint="eastAsia"/>
          <w:b/>
          <w:sz w:val="28"/>
          <w:szCs w:val="28"/>
        </w:rPr>
        <w:t>X</w:t>
      </w:r>
      <w:r>
        <w:rPr>
          <w:rFonts w:hint="eastAsia"/>
          <w:b/>
          <w:sz w:val="28"/>
          <w:szCs w:val="28"/>
        </w:rPr>
        <w:t>项业务拓展应用支撑平台技术参数</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3"/>
        <w:gridCol w:w="5528"/>
        <w:gridCol w:w="709"/>
        <w:gridCol w:w="708"/>
        <w:gridCol w:w="993"/>
      </w:tblGrid>
      <w:tr w:rsidR="00A06D96" w:rsidTr="00740A3F">
        <w:trPr>
          <w:trHeight w:val="506"/>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序号</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项目</w:t>
            </w:r>
          </w:p>
          <w:p w:rsidR="00A06D96" w:rsidRDefault="00A06D96" w:rsidP="00740A3F">
            <w:pPr>
              <w:jc w:val="center"/>
              <w:rPr>
                <w:rFonts w:ascii="微软雅黑" w:hAnsi="微软雅黑"/>
                <w:sz w:val="20"/>
                <w:szCs w:val="20"/>
              </w:rPr>
            </w:pPr>
            <w:r>
              <w:rPr>
                <w:rFonts w:ascii="微软雅黑" w:hAnsi="微软雅黑" w:hint="eastAsia"/>
                <w:sz w:val="20"/>
                <w:szCs w:val="20"/>
              </w:rPr>
              <w:t>名称</w:t>
            </w:r>
          </w:p>
        </w:tc>
        <w:tc>
          <w:tcPr>
            <w:tcW w:w="5528" w:type="dxa"/>
            <w:noWrap/>
            <w:vAlign w:val="center"/>
          </w:tcPr>
          <w:p w:rsidR="00A06D96" w:rsidRDefault="00A06D96" w:rsidP="00740A3F">
            <w:pPr>
              <w:ind w:firstLine="400"/>
              <w:jc w:val="center"/>
              <w:rPr>
                <w:rFonts w:ascii="微软雅黑" w:hAnsi="微软雅黑"/>
                <w:sz w:val="20"/>
                <w:szCs w:val="20"/>
              </w:rPr>
            </w:pPr>
            <w:r>
              <w:rPr>
                <w:rFonts w:ascii="微软雅黑" w:hAnsi="微软雅黑" w:cs="宋体" w:hint="eastAsia"/>
                <w:sz w:val="20"/>
                <w:szCs w:val="20"/>
              </w:rPr>
              <w:t>功能描述及技术参数</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数量</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单位</w:t>
            </w:r>
          </w:p>
        </w:tc>
        <w:tc>
          <w:tcPr>
            <w:tcW w:w="993" w:type="dxa"/>
          </w:tcPr>
          <w:p w:rsidR="00A06D96" w:rsidRDefault="00A06D96" w:rsidP="00740A3F">
            <w:pPr>
              <w:jc w:val="center"/>
              <w:rPr>
                <w:rFonts w:ascii="微软雅黑" w:hAnsi="微软雅黑" w:cs="宋体"/>
                <w:sz w:val="20"/>
                <w:szCs w:val="20"/>
              </w:rPr>
            </w:pPr>
            <w:r>
              <w:rPr>
                <w:rFonts w:ascii="微软雅黑" w:hAnsi="微软雅黑" w:cs="宋体" w:hint="eastAsia"/>
                <w:bCs/>
                <w:sz w:val="20"/>
                <w:szCs w:val="20"/>
              </w:rPr>
              <w:t>是</w:t>
            </w:r>
            <w:r>
              <w:rPr>
                <w:rFonts w:ascii="微软雅黑" w:hAnsi="微软雅黑" w:cs="宋体" w:hint="eastAsia"/>
                <w:sz w:val="20"/>
                <w:szCs w:val="20"/>
              </w:rPr>
              <w:t>否为核心产品</w:t>
            </w:r>
          </w:p>
        </w:tc>
      </w:tr>
      <w:tr w:rsidR="00A06D96" w:rsidTr="00740A3F">
        <w:trPr>
          <w:trHeight w:val="841"/>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w:t>
            </w:r>
          </w:p>
        </w:tc>
        <w:tc>
          <w:tcPr>
            <w:tcW w:w="993" w:type="dxa"/>
            <w:noWrap/>
            <w:vAlign w:val="center"/>
          </w:tcPr>
          <w:p w:rsidR="00A06D96" w:rsidRDefault="00A06D96" w:rsidP="00740A3F">
            <w:pPr>
              <w:pStyle w:val="af6"/>
              <w:spacing w:line="240" w:lineRule="auto"/>
              <w:jc w:val="center"/>
              <w:rPr>
                <w:rFonts w:ascii="微软雅黑" w:eastAsia="微软雅黑" w:hAnsi="微软雅黑" w:cs="宋体"/>
                <w:sz w:val="20"/>
                <w:szCs w:val="20"/>
              </w:rPr>
            </w:pPr>
            <w:r>
              <w:rPr>
                <w:rFonts w:ascii="微软雅黑" w:eastAsia="微软雅黑" w:hAnsi="微软雅黑" w:cs="宋体" w:hint="eastAsia"/>
                <w:sz w:val="20"/>
                <w:szCs w:val="20"/>
              </w:rPr>
              <w:t>事件处理子</w:t>
            </w:r>
          </w:p>
          <w:p w:rsidR="00A06D96" w:rsidRDefault="00A06D96" w:rsidP="00740A3F">
            <w:pPr>
              <w:pStyle w:val="af6"/>
              <w:spacing w:line="240" w:lineRule="auto"/>
              <w:jc w:val="center"/>
              <w:rPr>
                <w:rFonts w:ascii="微软雅黑" w:eastAsia="微软雅黑" w:hAnsi="微软雅黑" w:cs="宋体"/>
                <w:sz w:val="20"/>
                <w:szCs w:val="20"/>
              </w:rPr>
            </w:pPr>
            <w:r>
              <w:rPr>
                <w:rFonts w:ascii="微软雅黑" w:eastAsia="微软雅黑" w:hAnsi="微软雅黑" w:cs="宋体" w:hint="eastAsia"/>
                <w:sz w:val="20"/>
                <w:szCs w:val="20"/>
              </w:rPr>
              <w:t>系统</w:t>
            </w:r>
          </w:p>
        </w:tc>
        <w:tc>
          <w:tcPr>
            <w:tcW w:w="5528" w:type="dxa"/>
            <w:noWrap/>
            <w:vAlign w:val="center"/>
          </w:tcPr>
          <w:p w:rsidR="00A06D96" w:rsidRDefault="00A06D96" w:rsidP="00740A3F">
            <w:pPr>
              <w:pStyle w:val="af6"/>
              <w:spacing w:line="240" w:lineRule="auto"/>
              <w:ind w:firstLine="400"/>
              <w:rPr>
                <w:rFonts w:ascii="微软雅黑" w:eastAsia="微软雅黑" w:hAnsi="微软雅黑" w:cs="宋体"/>
                <w:sz w:val="20"/>
                <w:szCs w:val="20"/>
              </w:rPr>
            </w:pPr>
            <w:r>
              <w:rPr>
                <w:rFonts w:ascii="微软雅黑" w:eastAsia="微软雅黑" w:hAnsi="微软雅黑" w:cs="宋体" w:hint="eastAsia"/>
                <w:sz w:val="20"/>
                <w:szCs w:val="20"/>
              </w:rPr>
              <w:t>开发设计包含事件调度设置、事件记录管理、事件图片查看、事件类型设置、事件分布查看、事件状态设置、事件统计汇总等。</w:t>
            </w:r>
          </w:p>
          <w:p w:rsidR="00A06D96" w:rsidRDefault="00A06D96" w:rsidP="00740A3F">
            <w:pPr>
              <w:pStyle w:val="af6"/>
              <w:spacing w:line="240" w:lineRule="auto"/>
              <w:ind w:firstLine="400"/>
              <w:rPr>
                <w:rFonts w:ascii="微软雅黑" w:eastAsia="微软雅黑" w:hAnsi="微软雅黑" w:cs="宋体"/>
                <w:sz w:val="20"/>
                <w:szCs w:val="20"/>
              </w:rPr>
            </w:pPr>
            <w:r>
              <w:rPr>
                <w:rFonts w:ascii="微软雅黑" w:eastAsia="微软雅黑" w:hAnsi="微软雅黑" w:cs="宋体" w:hint="eastAsia"/>
                <w:sz w:val="20"/>
                <w:szCs w:val="20"/>
              </w:rPr>
              <w:t>可显示事件调度列表、待调度事件列表，分类显示APP上报、微信上报等类别事件，并可统计设定事件段时间调动次数。可以设置事件调动管理人员，并可以设置系统自动调度事件规则。</w:t>
            </w:r>
          </w:p>
          <w:p w:rsidR="00A06D96" w:rsidRDefault="00A06D96" w:rsidP="00740A3F">
            <w:pPr>
              <w:pStyle w:val="af6"/>
              <w:spacing w:line="240" w:lineRule="auto"/>
              <w:ind w:firstLine="400"/>
              <w:rPr>
                <w:rFonts w:ascii="微软雅黑" w:eastAsia="微软雅黑" w:hAnsi="微软雅黑" w:cs="宋体"/>
                <w:sz w:val="20"/>
                <w:szCs w:val="20"/>
              </w:rPr>
            </w:pPr>
            <w:r>
              <w:rPr>
                <w:rFonts w:ascii="微软雅黑" w:eastAsia="微软雅黑" w:hAnsi="微软雅黑" w:cs="宋体" w:hint="eastAsia"/>
                <w:sz w:val="20"/>
                <w:szCs w:val="20"/>
              </w:rPr>
              <w:t>可统计显示APP上报事件和其他渠道上报事件的详细信息，包含上报人、事件、地点、上报内容（视频、音频、文字、图片等资料）、事件处理的流程，并可以统计上报事件总数量、待受理、核实、处理、完成和事件预警、超期等不同状态的具体数量。对上报事件的内容可以分类按时间段进行汇总查询和统计。设计可在GIS电子地图上查看事件发生具体位置，统计事件多发地区的分布，为大数据分析提供依据。通过大数据统计对事件状态和发生区域进行直观的分析，使用柱状、饼状图标进行设定时间段的分析查询。</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495"/>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2</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指挥调度子</w:t>
            </w:r>
          </w:p>
          <w:p w:rsidR="00A06D96" w:rsidRDefault="00A06D96" w:rsidP="00740A3F">
            <w:pPr>
              <w:jc w:val="center"/>
              <w:rPr>
                <w:rFonts w:ascii="微软雅黑" w:hAnsi="微软雅黑"/>
                <w:sz w:val="20"/>
                <w:szCs w:val="20"/>
              </w:rPr>
            </w:pPr>
            <w:r>
              <w:rPr>
                <w:rFonts w:ascii="微软雅黑" w:hAnsi="微软雅黑" w:hint="eastAsia"/>
                <w:sz w:val="20"/>
                <w:szCs w:val="20"/>
              </w:rPr>
              <w:t>系统</w:t>
            </w:r>
          </w:p>
        </w:tc>
        <w:tc>
          <w:tcPr>
            <w:tcW w:w="5528" w:type="dxa"/>
            <w:noWrap/>
            <w:vAlign w:val="center"/>
          </w:tcPr>
          <w:p w:rsidR="00A06D96" w:rsidRDefault="00A06D96" w:rsidP="00740A3F">
            <w:pPr>
              <w:ind w:firstLineChars="150" w:firstLine="300"/>
              <w:rPr>
                <w:rFonts w:ascii="微软雅黑" w:hAnsi="微软雅黑"/>
                <w:sz w:val="20"/>
                <w:szCs w:val="20"/>
              </w:rPr>
            </w:pPr>
            <w:r>
              <w:rPr>
                <w:rFonts w:ascii="微软雅黑" w:hAnsi="微软雅黑" w:hint="eastAsia"/>
                <w:sz w:val="20"/>
                <w:szCs w:val="20"/>
              </w:rPr>
              <w:t>开发设计包括广播通知、实时沟通、视频连线、短信管理、消息模板、视频直播等功能。</w:t>
            </w:r>
          </w:p>
          <w:p w:rsidR="00A06D96" w:rsidRDefault="00A06D96" w:rsidP="00740A3F">
            <w:pPr>
              <w:ind w:firstLine="400"/>
              <w:rPr>
                <w:rFonts w:ascii="微软雅黑" w:hAnsi="微软雅黑"/>
                <w:sz w:val="20"/>
                <w:szCs w:val="20"/>
              </w:rPr>
            </w:pPr>
            <w:r>
              <w:rPr>
                <w:rFonts w:ascii="微软雅黑" w:hAnsi="微软雅黑" w:hint="eastAsia"/>
                <w:sz w:val="20"/>
                <w:szCs w:val="20"/>
              </w:rPr>
              <w:t>实现电脑端对所有在线用户发送通知消息，支持直接与手机系统</w:t>
            </w:r>
            <w:r>
              <w:rPr>
                <w:rFonts w:ascii="微软雅黑" w:hAnsi="微软雅黑" w:hint="eastAsia"/>
                <w:sz w:val="20"/>
                <w:szCs w:val="20"/>
              </w:rPr>
              <w:t>APP</w:t>
            </w:r>
            <w:r>
              <w:rPr>
                <w:rFonts w:ascii="微软雅黑" w:hAnsi="微软雅黑" w:hint="eastAsia"/>
                <w:sz w:val="20"/>
                <w:szCs w:val="20"/>
              </w:rPr>
              <w:t>用户按照部门、群组或个人进行实施沟通，查询手机</w:t>
            </w:r>
            <w:r>
              <w:rPr>
                <w:rFonts w:ascii="微软雅黑" w:hAnsi="微软雅黑" w:hint="eastAsia"/>
                <w:sz w:val="20"/>
                <w:szCs w:val="20"/>
              </w:rPr>
              <w:t>APP</w:t>
            </w:r>
            <w:r>
              <w:rPr>
                <w:rFonts w:ascii="微软雅黑" w:hAnsi="微软雅黑" w:hint="eastAsia"/>
                <w:sz w:val="20"/>
                <w:szCs w:val="20"/>
              </w:rPr>
              <w:t>发起的视频连线记录，支持查询系统短信平台发出的短信记录，支持建立固定格式短信模板，支持查看用户发起的视频直播视频。</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495"/>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3</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智能巡防子</w:t>
            </w:r>
          </w:p>
          <w:p w:rsidR="00A06D96" w:rsidRDefault="00A06D96" w:rsidP="00740A3F">
            <w:pPr>
              <w:jc w:val="center"/>
              <w:rPr>
                <w:rFonts w:ascii="微软雅黑" w:hAnsi="微软雅黑"/>
                <w:sz w:val="20"/>
                <w:szCs w:val="20"/>
              </w:rPr>
            </w:pPr>
            <w:r>
              <w:rPr>
                <w:rFonts w:ascii="微软雅黑" w:hAnsi="微软雅黑" w:hint="eastAsia"/>
                <w:sz w:val="20"/>
                <w:szCs w:val="20"/>
              </w:rPr>
              <w:t>系统</w:t>
            </w:r>
          </w:p>
        </w:tc>
        <w:tc>
          <w:tcPr>
            <w:tcW w:w="5528" w:type="dxa"/>
            <w:noWrap/>
            <w:vAlign w:val="center"/>
          </w:tcPr>
          <w:p w:rsidR="00A06D96" w:rsidRDefault="00A06D96" w:rsidP="00740A3F">
            <w:pPr>
              <w:ind w:firstLine="400"/>
              <w:rPr>
                <w:rFonts w:ascii="微软雅黑" w:hAnsi="微软雅黑"/>
                <w:sz w:val="20"/>
                <w:szCs w:val="20"/>
              </w:rPr>
            </w:pPr>
            <w:r>
              <w:rPr>
                <w:rFonts w:ascii="微软雅黑" w:hAnsi="微软雅黑" w:cs="仿宋_GB2312" w:hint="eastAsia"/>
                <w:bCs/>
                <w:sz w:val="20"/>
                <w:szCs w:val="20"/>
                <w:lang w:val="zh-CN"/>
              </w:rPr>
              <w:t>实现对综治队伍、网格员、巡防队员、巡防车辆、民警、辅警、物业保安、平安志愿者等群防群治力量的实时动态管理考核，全区所有网格、重点区域、关注对象均通过智能巡防系统进行实时监控，彻底解决人工考核弊端，实现动态巡防、实时考核、发现问题、及时解决，把矛盾及问题处理在萌芽状态。</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495"/>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4</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智能考勤子</w:t>
            </w:r>
          </w:p>
          <w:p w:rsidR="00A06D96" w:rsidRDefault="00A06D96" w:rsidP="00740A3F">
            <w:pPr>
              <w:jc w:val="center"/>
              <w:rPr>
                <w:rFonts w:ascii="微软雅黑" w:hAnsi="微软雅黑"/>
                <w:sz w:val="20"/>
                <w:szCs w:val="20"/>
              </w:rPr>
            </w:pPr>
            <w:r>
              <w:rPr>
                <w:rFonts w:ascii="微软雅黑" w:hAnsi="微软雅黑" w:hint="eastAsia"/>
                <w:sz w:val="20"/>
                <w:szCs w:val="20"/>
              </w:rPr>
              <w:t>系统</w:t>
            </w:r>
          </w:p>
        </w:tc>
        <w:tc>
          <w:tcPr>
            <w:tcW w:w="5528" w:type="dxa"/>
            <w:noWrap/>
            <w:vAlign w:val="center"/>
          </w:tcPr>
          <w:p w:rsidR="00A06D96" w:rsidRDefault="00A06D96" w:rsidP="00740A3F">
            <w:pPr>
              <w:ind w:firstLine="400"/>
              <w:rPr>
                <w:rFonts w:ascii="微软雅黑" w:hAnsi="微软雅黑"/>
                <w:sz w:val="20"/>
                <w:szCs w:val="20"/>
                <w:lang w:val="zh-CN"/>
              </w:rPr>
            </w:pPr>
            <w:r>
              <w:rPr>
                <w:rFonts w:ascii="微软雅黑" w:hAnsi="微软雅黑" w:hint="eastAsia"/>
                <w:sz w:val="20"/>
                <w:szCs w:val="20"/>
                <w:lang w:val="zh-CN"/>
              </w:rPr>
              <w:t>实现对综治队伍的日常考勤管理，各部门人员可以在固定工作场所、流动工作场所、重点场所内实现自动考勤、手工考勤、微信考勤、考勤机人像或指纹考勤，可以实时通过</w:t>
            </w:r>
            <w:r>
              <w:rPr>
                <w:rFonts w:ascii="微软雅黑" w:hAnsi="微软雅黑" w:hint="eastAsia"/>
                <w:sz w:val="20"/>
                <w:szCs w:val="20"/>
                <w:lang w:val="zh-CN"/>
              </w:rPr>
              <w:t>APP</w:t>
            </w:r>
            <w:r>
              <w:rPr>
                <w:rFonts w:ascii="微软雅黑" w:hAnsi="微软雅黑" w:hint="eastAsia"/>
                <w:sz w:val="20"/>
                <w:szCs w:val="20"/>
                <w:lang w:val="zh-CN"/>
              </w:rPr>
              <w:t>客户端查询考勤结果，查询历史考勤记录等。</w:t>
            </w:r>
          </w:p>
          <w:p w:rsidR="00A06D96" w:rsidRDefault="00A06D96" w:rsidP="00740A3F">
            <w:pPr>
              <w:rPr>
                <w:rFonts w:ascii="微软雅黑" w:hAnsi="微软雅黑"/>
                <w:sz w:val="20"/>
                <w:szCs w:val="20"/>
              </w:rPr>
            </w:pPr>
            <w:r>
              <w:rPr>
                <w:rFonts w:ascii="微软雅黑" w:hAnsi="微软雅黑" w:hint="eastAsia"/>
                <w:sz w:val="20"/>
                <w:szCs w:val="20"/>
              </w:rPr>
              <w:t>系统要对支持多种考勤方式，满足通过手机</w:t>
            </w:r>
            <w:r>
              <w:rPr>
                <w:rFonts w:ascii="微软雅黑" w:hAnsi="微软雅黑" w:hint="eastAsia"/>
                <w:sz w:val="20"/>
                <w:szCs w:val="20"/>
              </w:rPr>
              <w:t>APP</w:t>
            </w:r>
            <w:r>
              <w:rPr>
                <w:rFonts w:ascii="微软雅黑" w:hAnsi="微软雅黑" w:hint="eastAsia"/>
                <w:sz w:val="20"/>
                <w:szCs w:val="20"/>
              </w:rPr>
              <w:t>端、微信、</w:t>
            </w:r>
            <w:r>
              <w:rPr>
                <w:rFonts w:ascii="微软雅黑" w:hAnsi="微软雅黑" w:hint="eastAsia"/>
                <w:sz w:val="20"/>
                <w:szCs w:val="20"/>
              </w:rPr>
              <w:t>WIFI</w:t>
            </w:r>
            <w:r>
              <w:rPr>
                <w:rFonts w:ascii="微软雅黑" w:hAnsi="微软雅黑" w:hint="eastAsia"/>
                <w:sz w:val="20"/>
                <w:szCs w:val="20"/>
              </w:rPr>
              <w:t>等方式考勤，使用</w:t>
            </w:r>
            <w:r>
              <w:rPr>
                <w:rFonts w:ascii="微软雅黑" w:hAnsi="微软雅黑" w:hint="eastAsia"/>
                <w:sz w:val="20"/>
                <w:szCs w:val="20"/>
              </w:rPr>
              <w:t>APP</w:t>
            </w:r>
            <w:r>
              <w:rPr>
                <w:rFonts w:ascii="微软雅黑" w:hAnsi="微软雅黑" w:hint="eastAsia"/>
                <w:sz w:val="20"/>
                <w:szCs w:val="20"/>
              </w:rPr>
              <w:t>时，可以实现</w:t>
            </w:r>
            <w:r>
              <w:rPr>
                <w:rFonts w:ascii="微软雅黑" w:hAnsi="微软雅黑" w:hint="eastAsia"/>
                <w:sz w:val="20"/>
                <w:szCs w:val="20"/>
              </w:rPr>
              <w:t>GPS</w:t>
            </w:r>
            <w:r>
              <w:rPr>
                <w:rFonts w:ascii="微软雅黑" w:hAnsi="微软雅黑" w:hint="eastAsia"/>
                <w:sz w:val="20"/>
                <w:szCs w:val="20"/>
              </w:rPr>
              <w:t>和网络基站定位，自动及进行工作签到，设置不同类型人员的考勤时间，考勤规则。</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495"/>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5</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绩效考评子</w:t>
            </w:r>
          </w:p>
          <w:p w:rsidR="00A06D96" w:rsidRDefault="00A06D96" w:rsidP="00740A3F">
            <w:pPr>
              <w:jc w:val="center"/>
              <w:rPr>
                <w:rFonts w:ascii="微软雅黑" w:hAnsi="微软雅黑"/>
                <w:sz w:val="20"/>
                <w:szCs w:val="20"/>
              </w:rPr>
            </w:pPr>
            <w:r>
              <w:rPr>
                <w:rFonts w:ascii="微软雅黑" w:hAnsi="微软雅黑" w:hint="eastAsia"/>
                <w:sz w:val="20"/>
                <w:szCs w:val="20"/>
              </w:rPr>
              <w:t>系统</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开发设计包括日常工作日志、单位绩效考评、工作站点管理、项目绩效考评、工作类型设置等功能。</w:t>
            </w:r>
          </w:p>
          <w:p w:rsidR="00A06D96" w:rsidRDefault="00A06D96" w:rsidP="00740A3F">
            <w:pPr>
              <w:rPr>
                <w:rFonts w:ascii="微软雅黑" w:hAnsi="微软雅黑"/>
                <w:sz w:val="20"/>
                <w:szCs w:val="20"/>
              </w:rPr>
            </w:pPr>
            <w:r>
              <w:rPr>
                <w:rFonts w:ascii="微软雅黑" w:hAnsi="微软雅黑" w:hint="eastAsia"/>
                <w:sz w:val="20"/>
                <w:szCs w:val="20"/>
              </w:rPr>
              <w:t>实现对综治单位部门所有人员的工作地点、工作日志汇总查看。并可以根据各综治单位具体要求创建绩效考评模板，设计绩效考评积分项目，系统产生的工作数据自动关联填充，完成绩效考评报表。</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1857"/>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6</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大数据分析管理子系统</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1</w:t>
            </w:r>
            <w:r>
              <w:rPr>
                <w:rFonts w:ascii="微软雅黑" w:hAnsi="微软雅黑" w:hint="eastAsia"/>
                <w:sz w:val="20"/>
                <w:szCs w:val="20"/>
              </w:rPr>
              <w:t>、建设“综治基础数据大数据平台”，开发区域综治数据大屏，直观展示区县、乡镇办、村（社区）综治基础数据</w:t>
            </w:r>
            <w:r>
              <w:rPr>
                <w:rFonts w:ascii="微软雅黑" w:hAnsi="微软雅黑" w:hint="eastAsia"/>
                <w:sz w:val="20"/>
                <w:szCs w:val="20"/>
              </w:rPr>
              <w:t>9</w:t>
            </w:r>
            <w:r>
              <w:rPr>
                <w:rFonts w:ascii="微软雅黑" w:hAnsi="微软雅黑" w:hint="eastAsia"/>
                <w:sz w:val="20"/>
                <w:szCs w:val="20"/>
              </w:rPr>
              <w:t>项详细分类数据汇总和变化，并对区域平安指数和工作项目统计进行动态显示，提供综治工作中事件上报项目动态滚动显示，实现对上报事件项目分布进行预测统计。</w:t>
            </w:r>
          </w:p>
          <w:p w:rsidR="00A06D96" w:rsidRDefault="00A06D96" w:rsidP="00740A3F">
            <w:pPr>
              <w:rPr>
                <w:rFonts w:ascii="微软雅黑" w:hAnsi="微软雅黑"/>
                <w:sz w:val="20"/>
                <w:szCs w:val="20"/>
              </w:rPr>
            </w:pPr>
            <w:r>
              <w:rPr>
                <w:rFonts w:ascii="微软雅黑" w:hAnsi="微软雅黑" w:hint="eastAsia"/>
                <w:sz w:val="20"/>
                <w:szCs w:val="20"/>
              </w:rPr>
              <w:t>2</w:t>
            </w:r>
            <w:r>
              <w:rPr>
                <w:rFonts w:ascii="微软雅黑" w:hAnsi="微软雅黑" w:hint="eastAsia"/>
                <w:sz w:val="20"/>
                <w:szCs w:val="20"/>
              </w:rPr>
              <w:t>、建设“综治工作绩效管理大数据平台”，主屏显示本单位和部门的考勤和积分情况，可显示本单位所有人员的考勤次数、工作日志总数和日志沟通交流信息，显示单位各部门动态绩效、日志、积分、日志、学习排名，显示单位人员动态绩效、日志、积分、日志、学习排名，使用图表方式动态显示系统手机客户端在线率、综治工作开展走势、工作开展进度。显示单位人员实时考勤进度，包含已签到、未签到、请假中等状态人数，统计上报的事件预警状态、超期状态、待办状态数量，并单列区域显示系统平台实时动态数据更新和变化滚动屏，包含人员位置更新、综治人员、志愿者和群众的事件上报提醒，事件办理完毕消息提醒等。</w:t>
            </w:r>
          </w:p>
          <w:p w:rsidR="00A06D96" w:rsidRDefault="00A06D96" w:rsidP="00740A3F">
            <w:pPr>
              <w:rPr>
                <w:rFonts w:ascii="微软雅黑" w:hAnsi="微软雅黑"/>
                <w:sz w:val="20"/>
                <w:szCs w:val="20"/>
              </w:rPr>
            </w:pPr>
            <w:r>
              <w:rPr>
                <w:rFonts w:ascii="微软雅黑" w:hAnsi="微软雅黑" w:hint="eastAsia"/>
                <w:sz w:val="20"/>
                <w:szCs w:val="20"/>
              </w:rPr>
              <w:t>3</w:t>
            </w:r>
            <w:r>
              <w:rPr>
                <w:rFonts w:ascii="微软雅黑" w:hAnsi="微软雅黑" w:hint="eastAsia"/>
                <w:sz w:val="20"/>
                <w:szCs w:val="20"/>
              </w:rPr>
              <w:t>、建设“综治治安巡防工作大数据平台”，主屏显示</w:t>
            </w:r>
            <w:r>
              <w:rPr>
                <w:rFonts w:ascii="微软雅黑" w:hAnsi="微软雅黑" w:hint="eastAsia"/>
                <w:sz w:val="20"/>
                <w:szCs w:val="20"/>
              </w:rPr>
              <w:t>GIS</w:t>
            </w:r>
            <w:r>
              <w:rPr>
                <w:rFonts w:ascii="微软雅黑" w:hAnsi="微软雅黑" w:hint="eastAsia"/>
                <w:sz w:val="20"/>
                <w:szCs w:val="20"/>
              </w:rPr>
              <w:t>电子地图，可显示本区域内主要街道、楼宇等，显示全部综治工作人员的位置信息，使用图表方式动态显示网格巡查到岗率、综治工作开展走势、工作开展进度，根据事件中心反馈的事件完成统计，对区域内单位部门综合绩效排名等，并单列区域显示系统实时动态数据更新和变化滚动屏，包含人员位置更新、综治人员、志愿者和群众的事件上报提醒，事件办理完毕消息提醒等。</w:t>
            </w:r>
          </w:p>
          <w:p w:rsidR="00A06D96" w:rsidRDefault="00A06D96" w:rsidP="00740A3F">
            <w:pPr>
              <w:rPr>
                <w:rFonts w:ascii="微软雅黑" w:hAnsi="微软雅黑"/>
                <w:sz w:val="20"/>
                <w:szCs w:val="20"/>
              </w:rPr>
            </w:pPr>
            <w:r>
              <w:rPr>
                <w:rFonts w:ascii="微软雅黑" w:hAnsi="微软雅黑" w:hint="eastAsia"/>
                <w:sz w:val="20"/>
                <w:szCs w:val="20"/>
              </w:rPr>
              <w:t>4</w:t>
            </w:r>
            <w:r>
              <w:rPr>
                <w:rFonts w:ascii="微软雅黑" w:hAnsi="微软雅黑" w:hint="eastAsia"/>
                <w:sz w:val="20"/>
                <w:szCs w:val="20"/>
              </w:rPr>
              <w:t>、建设“综治单位考勤实时大数据平台”，综合显示本单位全体人员考勤到岗情况，详细显示人员的到岗时间、位置，分离显示未到岗人员头像名单，监督和提高工作积极性。</w:t>
            </w:r>
          </w:p>
          <w:p w:rsidR="00A06D96" w:rsidRDefault="00A06D96" w:rsidP="00740A3F">
            <w:pPr>
              <w:rPr>
                <w:rFonts w:ascii="微软雅黑" w:hAnsi="微软雅黑"/>
                <w:sz w:val="20"/>
                <w:szCs w:val="20"/>
              </w:rPr>
            </w:pPr>
            <w:r>
              <w:rPr>
                <w:rFonts w:ascii="微软雅黑" w:hAnsi="微软雅黑" w:hint="eastAsia"/>
                <w:sz w:val="20"/>
                <w:szCs w:val="20"/>
              </w:rPr>
              <w:t>5</w:t>
            </w:r>
            <w:r>
              <w:rPr>
                <w:rFonts w:ascii="微软雅黑" w:hAnsi="微软雅黑" w:hint="eastAsia"/>
                <w:sz w:val="20"/>
                <w:szCs w:val="20"/>
              </w:rPr>
              <w:t>、建设“综治警情判研分析大数据平台”，针对警情数量、警情发生区域分布、警情发生时间、案情详细分析、警情类型具体统计、区域单位警情发生统计等数据项目进行可视化图标显示，并可显示区域电子地图，进行自动轮询跳转显示，对警情多发区域、多发警情类型进行预测预警分析，支撑指挥中心调动巡防管控人员进行针对性部署。</w:t>
            </w:r>
          </w:p>
          <w:p w:rsidR="00A06D96" w:rsidRDefault="00A06D96" w:rsidP="00740A3F">
            <w:pPr>
              <w:rPr>
                <w:rFonts w:ascii="微软雅黑" w:hAnsi="微软雅黑"/>
                <w:sz w:val="20"/>
                <w:szCs w:val="20"/>
              </w:rPr>
            </w:pPr>
            <w:r>
              <w:rPr>
                <w:rFonts w:ascii="微软雅黑" w:hAnsi="微软雅黑" w:hint="eastAsia"/>
                <w:sz w:val="20"/>
                <w:szCs w:val="20"/>
              </w:rPr>
              <w:t>6</w:t>
            </w:r>
            <w:r>
              <w:rPr>
                <w:rFonts w:ascii="微软雅黑" w:hAnsi="微软雅黑" w:hint="eastAsia"/>
                <w:sz w:val="20"/>
                <w:szCs w:val="20"/>
              </w:rPr>
              <w:t>、建设“综治人流量实时监测大数据平台”，集中显示人流监测设备采集到的实时人流量，结合</w:t>
            </w:r>
            <w:r>
              <w:rPr>
                <w:rFonts w:ascii="微软雅黑" w:hAnsi="微软雅黑" w:hint="eastAsia"/>
                <w:sz w:val="20"/>
                <w:szCs w:val="20"/>
              </w:rPr>
              <w:t>GIS</w:t>
            </w:r>
            <w:r>
              <w:rPr>
                <w:rFonts w:ascii="微软雅黑" w:hAnsi="微软雅黑" w:hint="eastAsia"/>
                <w:sz w:val="20"/>
                <w:szCs w:val="20"/>
              </w:rPr>
              <w:t>地理信息系统，动态切换显示各个场所的实时人流量，并对超过预警人流量的数据预警，为疏散和分流工作提供重要依据。</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1857"/>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7</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区域位置设置</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开发设计包含区域概况设置、区域网格设置、区域信息设置、单位位置设置、站点位置调整等功能。</w:t>
            </w:r>
          </w:p>
          <w:p w:rsidR="00A06D96" w:rsidRDefault="00A06D96" w:rsidP="00740A3F">
            <w:pPr>
              <w:rPr>
                <w:rFonts w:ascii="微软雅黑" w:hAnsi="微软雅黑"/>
                <w:sz w:val="20"/>
                <w:szCs w:val="20"/>
              </w:rPr>
            </w:pPr>
            <w:r>
              <w:rPr>
                <w:rFonts w:ascii="微软雅黑" w:hAnsi="微软雅黑" w:hint="eastAsia"/>
                <w:sz w:val="20"/>
                <w:szCs w:val="20"/>
              </w:rPr>
              <w:t>实现对综治机构管理区域信息的定位和情况描述；对下级各综治机构位置和网格管理范围进行确认和划分；对于各综治单位位置进行确认；对于综治人员建立的工作站点位置进行统计和调整。</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1046"/>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8</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超级用户管理</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开发设计包含区域管理员管理、单位管理员管理功能。</w:t>
            </w:r>
          </w:p>
          <w:p w:rsidR="00A06D96" w:rsidRDefault="00A06D96" w:rsidP="00740A3F">
            <w:pPr>
              <w:rPr>
                <w:rFonts w:ascii="微软雅黑" w:hAnsi="微软雅黑"/>
                <w:sz w:val="20"/>
                <w:szCs w:val="20"/>
              </w:rPr>
            </w:pPr>
            <w:r>
              <w:rPr>
                <w:rFonts w:ascii="微软雅黑" w:hAnsi="微软雅黑" w:hint="eastAsia"/>
                <w:sz w:val="20"/>
                <w:szCs w:val="20"/>
              </w:rPr>
              <w:t>实现单独对区域综治机构管理员设定和权限管理；实现对综治单位管理员设定和权限管理。</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495"/>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9</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单位人员管理</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开发设计包含单位概况设置，单位负责人设置、单位人员在线、单位人员管理、用户微信、用户注册审核、岗位设置、系统历史数据、专属单位设置、设置上级控制等功能。</w:t>
            </w:r>
          </w:p>
          <w:p w:rsidR="00A06D96" w:rsidRDefault="00A06D96" w:rsidP="00740A3F">
            <w:pPr>
              <w:rPr>
                <w:rFonts w:ascii="微软雅黑" w:hAnsi="微软雅黑"/>
                <w:sz w:val="20"/>
                <w:szCs w:val="20"/>
              </w:rPr>
            </w:pPr>
            <w:r>
              <w:rPr>
                <w:rFonts w:ascii="微软雅黑" w:hAnsi="微软雅黑" w:hint="eastAsia"/>
                <w:sz w:val="20"/>
                <w:szCs w:val="20"/>
              </w:rPr>
              <w:t>实现单位基本信息、部门构架、领导结构的录入和设定；对各级单位负责人的设定；对使用系统的单位人员在线情况显示和查询，可以查看人员的基本信息、人员类型等；对新注册单位进行认证审核；对于全部系统用户信息进行新增、修改、变更身份、变更单位、删除、下线操作；对系统用户微信账号绑定信息的查询；对部分系统用户专有岗位设置；对部分系统用户设置专属管理单位；对系统用户设置管理上级；管理被临时删除或冻结的历史数据。</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1629"/>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10</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平台模块管理</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设计开发系统应用设置、单位应用管理、系统菜单管理、系统模块设置、单位模块管理、考勤大屏地址。</w:t>
            </w:r>
          </w:p>
          <w:p w:rsidR="00A06D96" w:rsidRDefault="00A06D96" w:rsidP="00740A3F">
            <w:pPr>
              <w:rPr>
                <w:rFonts w:ascii="微软雅黑" w:hAnsi="微软雅黑"/>
                <w:sz w:val="20"/>
                <w:szCs w:val="20"/>
              </w:rPr>
            </w:pPr>
            <w:r>
              <w:rPr>
                <w:rFonts w:ascii="微软雅黑" w:hAnsi="微软雅黑" w:hint="eastAsia"/>
                <w:sz w:val="20"/>
                <w:szCs w:val="20"/>
              </w:rPr>
              <w:t>实现对系统后台功能菜单、系统</w:t>
            </w:r>
            <w:r>
              <w:rPr>
                <w:rFonts w:ascii="微软雅黑" w:hAnsi="微软雅黑" w:hint="eastAsia"/>
                <w:sz w:val="20"/>
                <w:szCs w:val="20"/>
              </w:rPr>
              <w:t>APP</w:t>
            </w:r>
            <w:r>
              <w:rPr>
                <w:rFonts w:ascii="微软雅黑" w:hAnsi="微软雅黑" w:hint="eastAsia"/>
                <w:sz w:val="20"/>
                <w:szCs w:val="20"/>
              </w:rPr>
              <w:t>功能菜单模块的设置；可以根据单位类型定义不同的单位系统模块和</w:t>
            </w:r>
            <w:r>
              <w:rPr>
                <w:rFonts w:ascii="微软雅黑" w:hAnsi="微软雅黑" w:hint="eastAsia"/>
                <w:sz w:val="20"/>
                <w:szCs w:val="20"/>
              </w:rPr>
              <w:t>APP</w:t>
            </w:r>
            <w:r>
              <w:rPr>
                <w:rFonts w:ascii="微软雅黑" w:hAnsi="微软雅黑" w:hint="eastAsia"/>
                <w:sz w:val="20"/>
                <w:szCs w:val="20"/>
              </w:rPr>
              <w:t>模块菜单；并对系统数字大屏系统地址进行定义和设置。</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147AC7">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99"/>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11</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系统控制面板</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设计开发单位类型设置、人员类型设置、系统积分设置、智能调度设置、系统图标管理、系统参数管理、客户端版本更新、功能介绍设置、系统初始化管理等功能。实现系统名称的管理；使用系统的综治单位类型设置；系统人员的类型设置；系统人员使用产生积分规则；系统进入自动调度状态的调度规则；系统后台显示的所有图标库管理；系统</w:t>
            </w:r>
            <w:r>
              <w:rPr>
                <w:rFonts w:ascii="微软雅黑" w:hAnsi="微软雅黑" w:hint="eastAsia"/>
                <w:sz w:val="20"/>
                <w:szCs w:val="20"/>
              </w:rPr>
              <w:t>APP</w:t>
            </w:r>
            <w:r>
              <w:rPr>
                <w:rFonts w:ascii="微软雅黑" w:hAnsi="微软雅黑" w:hint="eastAsia"/>
                <w:sz w:val="20"/>
                <w:szCs w:val="20"/>
              </w:rPr>
              <w:t>客户端版本更新；</w:t>
            </w:r>
            <w:r>
              <w:rPr>
                <w:rFonts w:ascii="微软雅黑" w:hAnsi="微软雅黑" w:hint="eastAsia"/>
                <w:sz w:val="20"/>
                <w:szCs w:val="20"/>
              </w:rPr>
              <w:t>APP</w:t>
            </w:r>
            <w:r>
              <w:rPr>
                <w:rFonts w:ascii="微软雅黑" w:hAnsi="微软雅黑" w:hint="eastAsia"/>
                <w:sz w:val="20"/>
                <w:szCs w:val="20"/>
              </w:rPr>
              <w:t>标题和登陆背景设置；系统功能说明文档；系统初始化基本规则设置。</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12"/>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12</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系统应用反馈</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设计开发用户系统反馈、远程系统设置、远程反馈管理等功能。</w:t>
            </w:r>
          </w:p>
          <w:p w:rsidR="00A06D96" w:rsidRDefault="00A06D96" w:rsidP="00740A3F">
            <w:pPr>
              <w:rPr>
                <w:rFonts w:ascii="微软雅黑" w:hAnsi="微软雅黑"/>
                <w:sz w:val="20"/>
                <w:szCs w:val="20"/>
              </w:rPr>
            </w:pPr>
            <w:r>
              <w:rPr>
                <w:rFonts w:ascii="微软雅黑" w:hAnsi="微软雅黑" w:hint="eastAsia"/>
                <w:sz w:val="20"/>
                <w:szCs w:val="20"/>
              </w:rPr>
              <w:t>实现用户使用系统中问题反馈统计汇总，并可转发指定的管理员进行回复处理。</w:t>
            </w:r>
          </w:p>
        </w:tc>
        <w:tc>
          <w:tcPr>
            <w:tcW w:w="709"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612"/>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13</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总体思路</w:t>
            </w:r>
          </w:p>
        </w:tc>
        <w:tc>
          <w:tcPr>
            <w:tcW w:w="7938" w:type="dxa"/>
            <w:gridSpan w:val="4"/>
            <w:noWrap/>
            <w:vAlign w:val="center"/>
          </w:tcPr>
          <w:p w:rsidR="00A06D96" w:rsidRPr="000D0474" w:rsidRDefault="00A06D96" w:rsidP="00740A3F">
            <w:pPr>
              <w:ind w:firstLineChars="150" w:firstLine="300"/>
              <w:rPr>
                <w:rFonts w:ascii="微软雅黑" w:hAnsi="微软雅黑" w:cs="宋体"/>
                <w:sz w:val="20"/>
                <w:szCs w:val="20"/>
              </w:rPr>
            </w:pPr>
            <w:r>
              <w:rPr>
                <w:rFonts w:ascii="微软雅黑" w:hAnsi="微软雅黑" w:hint="eastAsia"/>
                <w:sz w:val="20"/>
                <w:szCs w:val="20"/>
              </w:rPr>
              <w:t>根据郑州新郑市综治工作创新需求，研发“</w:t>
            </w:r>
            <w:r>
              <w:rPr>
                <w:rFonts w:ascii="微软雅黑" w:hAnsi="微软雅黑" w:hint="eastAsia"/>
                <w:sz w:val="20"/>
                <w:szCs w:val="20"/>
              </w:rPr>
              <w:t>7</w:t>
            </w:r>
            <w:r>
              <w:rPr>
                <w:rFonts w:ascii="微软雅黑" w:hAnsi="微软雅黑" w:hint="eastAsia"/>
                <w:sz w:val="20"/>
                <w:szCs w:val="20"/>
              </w:rPr>
              <w:t>”项应用子系统，分别是“事件处理子系统、车辆管理子系统、指挥调度子系统、智能巡防子系统、智能考勤子系统、绩效考评子系统、大数据分析子系统”业务应用平台。</w:t>
            </w:r>
          </w:p>
        </w:tc>
      </w:tr>
      <w:tr w:rsidR="00A06D96" w:rsidTr="00740A3F">
        <w:trPr>
          <w:trHeight w:val="612"/>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14</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开发要求</w:t>
            </w:r>
          </w:p>
        </w:tc>
        <w:tc>
          <w:tcPr>
            <w:tcW w:w="7938" w:type="dxa"/>
            <w:gridSpan w:val="4"/>
            <w:noWrap/>
            <w:vAlign w:val="center"/>
          </w:tcPr>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系统须具备一个区级总平台和乡镇、村级子平台，各子平台之间独立管理，自主运行，总平台与子平台之间能够实现互联互通、数据共享、统一指挥、统计考评的功能。各子平台管理员可自主设置与管理本级平台的功能模块，自定义本级平台的功能模块。</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、支持至少</w:t>
            </w:r>
            <w:r>
              <w:rPr>
                <w:rFonts w:ascii="微软雅黑" w:hAnsi="微软雅黑" w:cs="微软雅黑" w:hint="eastAsia"/>
                <w:sz w:val="20"/>
                <w:szCs w:val="20"/>
              </w:rPr>
              <w:t>3</w:t>
            </w:r>
            <w:r>
              <w:rPr>
                <w:rFonts w:ascii="微软雅黑" w:hAnsi="微软雅黑" w:cs="微软雅黑" w:hint="eastAsia"/>
                <w:sz w:val="20"/>
                <w:szCs w:val="20"/>
              </w:rPr>
              <w:t>套电子地图系统，对平台内各级进行位置的标记，对区内各类工作人员进行不同工作分工，使用不同的系统图标进行标记，直观的反应区域内工作人员及队伍的分布情况。对所有的工作人员，安装手机</w:t>
            </w:r>
            <w:r>
              <w:rPr>
                <w:rFonts w:ascii="微软雅黑" w:hAnsi="微软雅黑" w:cs="微软雅黑" w:hint="eastAsia"/>
                <w:sz w:val="20"/>
                <w:szCs w:val="20"/>
              </w:rPr>
              <w:t>APP</w:t>
            </w:r>
            <w:r>
              <w:rPr>
                <w:rFonts w:ascii="微软雅黑" w:hAnsi="微软雅黑" w:cs="微软雅黑" w:hint="eastAsia"/>
                <w:sz w:val="20"/>
                <w:szCs w:val="20"/>
              </w:rPr>
              <w:t>移动端系统，实现实时的</w:t>
            </w:r>
            <w:r>
              <w:rPr>
                <w:rFonts w:ascii="微软雅黑" w:hAnsi="微软雅黑" w:cs="微软雅黑" w:hint="eastAsia"/>
                <w:sz w:val="20"/>
                <w:szCs w:val="20"/>
              </w:rPr>
              <w:t>GPS</w:t>
            </w:r>
            <w:r>
              <w:rPr>
                <w:rFonts w:ascii="微软雅黑" w:hAnsi="微软雅黑" w:cs="微软雅黑" w:hint="eastAsia"/>
                <w:sz w:val="20"/>
                <w:szCs w:val="20"/>
              </w:rPr>
              <w:t>及网络位置定位和上报，指挥平台能够实时获取人员的海拔、速度等其他信息。同时对人员工作时长、工作地点、运动轨迹能够进行查看回放，工作。</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、实现在综治日常运行工作中，对于突发的紧急事件，工作人员通过手机</w:t>
            </w:r>
            <w:r>
              <w:rPr>
                <w:rFonts w:ascii="微软雅黑" w:hAnsi="微软雅黑" w:cs="微软雅黑" w:hint="eastAsia"/>
                <w:sz w:val="20"/>
                <w:szCs w:val="20"/>
              </w:rPr>
              <w:t>APP</w:t>
            </w:r>
            <w:r>
              <w:rPr>
                <w:rFonts w:ascii="微软雅黑" w:hAnsi="微软雅黑" w:cs="微软雅黑" w:hint="eastAsia"/>
                <w:sz w:val="20"/>
                <w:szCs w:val="20"/>
              </w:rPr>
              <w:t>能够实时进行上报，事件信息以图片、声音、视频和文字形式，即时上报至后台的指挥中心，云服务具备直接对事件的详细情况进行存储和分析，指挥中心对事件的处理发出指令，进行快速处理。指挥中心在收到相关人员的事件上报后，根据事件的规模和紧急情况，具备直接下发指令对事件处理。对于需要其他部门和人员协助的事件，指挥中心能够分区域分单位下发指挥指令，调动更多人员立即参与事件处理。对于特殊区域易发生不稳定事件的位置，实现指挥中心直接在电子地图上，调用周边范围工作人员进行布防，控制突出事件的发生。并且系统可以对上报的事件进行分类存档，保存录音录像，方便后期查询分析。</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提供任务管理系统，支持上级根据工作部署发布具体任务，对工作任务进行详细的描述，规定任务的完成时间和上报内容，并对任务完成情况自动进行积分奖励。人性化的增加了任务分单位、部门、群组发布，支持后台定时发布功能。</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、设计能够在重点区域安装数据流监控探头，采集视频数据直接存储于云服务器，指挥中心在电子地图系统能够直接监控、调阅回放工作区域的音视频画面，避免第三方监控系统造成数据中转的壁垒。</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、建立指挥调度中心，支持通过系统平台向用户手机</w:t>
            </w:r>
            <w:r>
              <w:rPr>
                <w:rFonts w:ascii="微软雅黑" w:hAnsi="微软雅黑" w:cs="微软雅黑" w:hint="eastAsia"/>
                <w:sz w:val="20"/>
                <w:szCs w:val="20"/>
              </w:rPr>
              <w:t>APP</w:t>
            </w:r>
            <w:r>
              <w:rPr>
                <w:rFonts w:ascii="微软雅黑" w:hAnsi="微软雅黑" w:cs="微软雅黑" w:hint="eastAsia"/>
                <w:sz w:val="20"/>
                <w:szCs w:val="20"/>
              </w:rPr>
              <w:t>、微信端、短信发布系统广播通知消息，并可以直接与用户进行视频连线，更好的进行双向沟通，综治工作人员也可以使用手机</w:t>
            </w:r>
            <w:r>
              <w:rPr>
                <w:rFonts w:ascii="微软雅黑" w:hAnsi="微软雅黑" w:cs="微软雅黑" w:hint="eastAsia"/>
                <w:sz w:val="20"/>
                <w:szCs w:val="20"/>
              </w:rPr>
              <w:t>APP</w:t>
            </w:r>
            <w:r>
              <w:rPr>
                <w:rFonts w:ascii="微软雅黑" w:hAnsi="微软雅黑" w:cs="微软雅黑" w:hint="eastAsia"/>
                <w:sz w:val="20"/>
                <w:szCs w:val="20"/>
              </w:rPr>
              <w:t>对突发事件进行视频采集，系统可直接对视频进行云存储，方便保存证据，防止因个人手机问题出现现场数据丢失的问题。</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7</w:t>
            </w:r>
            <w:r>
              <w:rPr>
                <w:rFonts w:ascii="微软雅黑" w:hAnsi="微软雅黑" w:cs="微软雅黑" w:hint="eastAsia"/>
                <w:sz w:val="20"/>
                <w:szCs w:val="20"/>
              </w:rPr>
              <w:t>、支持部门级视频会议功能，用户可以使用</w:t>
            </w:r>
            <w:r>
              <w:rPr>
                <w:rFonts w:ascii="微软雅黑" w:hAnsi="微软雅黑" w:cs="微软雅黑" w:hint="eastAsia"/>
                <w:sz w:val="20"/>
                <w:szCs w:val="20"/>
              </w:rPr>
              <w:t>PC</w:t>
            </w:r>
            <w:r>
              <w:rPr>
                <w:rFonts w:ascii="微软雅黑" w:hAnsi="微软雅黑" w:cs="微软雅黑" w:hint="eastAsia"/>
                <w:sz w:val="20"/>
                <w:szCs w:val="20"/>
              </w:rPr>
              <w:t>端、手机</w:t>
            </w:r>
            <w:r>
              <w:rPr>
                <w:rFonts w:ascii="微软雅黑" w:hAnsi="微软雅黑" w:cs="微软雅黑" w:hint="eastAsia"/>
                <w:sz w:val="20"/>
                <w:szCs w:val="20"/>
              </w:rPr>
              <w:t>APP</w:t>
            </w:r>
            <w:r>
              <w:rPr>
                <w:rFonts w:ascii="微软雅黑" w:hAnsi="微软雅黑" w:cs="微软雅黑" w:hint="eastAsia"/>
                <w:sz w:val="20"/>
                <w:szCs w:val="20"/>
              </w:rPr>
              <w:t>参与视频会议，视频会议系统使用了最先进优化技术，大幅节省带宽，优化画质。</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8</w:t>
            </w:r>
            <w:r>
              <w:rPr>
                <w:rFonts w:ascii="微软雅黑" w:hAnsi="微软雅黑" w:cs="微软雅黑" w:hint="eastAsia"/>
                <w:sz w:val="20"/>
                <w:szCs w:val="20"/>
              </w:rPr>
              <w:t>、设计工作日志功能，在工作结束后，每位工作人员能够把发生的工作地点的事件，采用图片、语音、视频和文字记录成为工作日志，工作日志的内容本单位人员能够共享查阅，方便更全面的掌握各校区的区域现状。指挥中心也能够通过站点日志记录，掌握全体工作人员的工作动态。</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9</w:t>
            </w:r>
            <w:r>
              <w:rPr>
                <w:rFonts w:ascii="微软雅黑" w:hAnsi="微软雅黑" w:cs="微软雅黑" w:hint="eastAsia"/>
                <w:sz w:val="20"/>
                <w:szCs w:val="20"/>
              </w:rPr>
              <w:t>、提供绩效考评功能，对不同的工作任务设置工作流程，用户编写工作日挂载工作流程，系统自动计算工作任务的进度，并可自动关联人员的工资绩效。提供本单位工作任务完成进度排名功能。</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10</w:t>
            </w:r>
            <w:r>
              <w:rPr>
                <w:rFonts w:ascii="微软雅黑" w:hAnsi="微软雅黑" w:cs="微软雅黑" w:hint="eastAsia"/>
                <w:sz w:val="20"/>
                <w:szCs w:val="20"/>
              </w:rPr>
              <w:t>、设计统计汇总功能，可以实时统计用户的工作任务、考勤数据、积分获取、在线时间、在线里程等数据，支持按照时间、部门和用户类型进行查询。</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11</w:t>
            </w:r>
            <w:r>
              <w:rPr>
                <w:rFonts w:ascii="微软雅黑" w:hAnsi="微软雅黑" w:cs="微软雅黑" w:hint="eastAsia"/>
                <w:sz w:val="20"/>
                <w:szCs w:val="20"/>
              </w:rPr>
              <w:t>、可以管理系统用户信息，各级综治机构单位部门信息，可以对系统单位管理员和超级管理员进行设置，可以显示和查询</w:t>
            </w:r>
            <w:r>
              <w:rPr>
                <w:rFonts w:ascii="微软雅黑" w:hAnsi="微软雅黑" w:cs="微软雅黑" w:hint="eastAsia"/>
                <w:sz w:val="20"/>
                <w:szCs w:val="20"/>
              </w:rPr>
              <w:t>APP</w:t>
            </w:r>
            <w:r>
              <w:rPr>
                <w:rFonts w:ascii="微软雅黑" w:hAnsi="微软雅黑" w:cs="微软雅黑" w:hint="eastAsia"/>
                <w:sz w:val="20"/>
                <w:szCs w:val="20"/>
              </w:rPr>
              <w:t>在线用户列表。</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12</w:t>
            </w:r>
            <w:r>
              <w:rPr>
                <w:rFonts w:ascii="微软雅黑" w:hAnsi="微软雅黑" w:cs="微软雅黑" w:hint="eastAsia"/>
                <w:sz w:val="20"/>
                <w:szCs w:val="20"/>
              </w:rPr>
              <w:t>、设计工作积分系统，可选择对考勤、日志、在线时间、工作任务完成进度等项目数据产生积分，并对积分进行排名，提供积分奖励系统，可设置积分对话礼品，提高用户的参与度和工作积极性。</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13</w:t>
            </w:r>
            <w:r>
              <w:rPr>
                <w:rFonts w:ascii="微软雅黑" w:hAnsi="微软雅黑" w:cs="微软雅黑" w:hint="eastAsia"/>
                <w:sz w:val="20"/>
                <w:szCs w:val="20"/>
              </w:rPr>
              <w:t>、系统后台可以对安卓手机客户端进行配置，修改</w:t>
            </w:r>
            <w:r>
              <w:rPr>
                <w:rFonts w:ascii="微软雅黑" w:hAnsi="微软雅黑" w:cs="微软雅黑" w:hint="eastAsia"/>
                <w:sz w:val="20"/>
                <w:szCs w:val="20"/>
              </w:rPr>
              <w:t>APP</w:t>
            </w:r>
            <w:r>
              <w:rPr>
                <w:rFonts w:ascii="微软雅黑" w:hAnsi="微软雅黑" w:cs="微软雅黑" w:hint="eastAsia"/>
                <w:sz w:val="20"/>
                <w:szCs w:val="20"/>
              </w:rPr>
              <w:t>登录页面，设置</w:t>
            </w:r>
            <w:r>
              <w:rPr>
                <w:rFonts w:ascii="微软雅黑" w:hAnsi="微软雅黑" w:cs="微软雅黑" w:hint="eastAsia"/>
                <w:sz w:val="20"/>
                <w:szCs w:val="20"/>
              </w:rPr>
              <w:t>APP</w:t>
            </w:r>
            <w:r>
              <w:rPr>
                <w:rFonts w:ascii="微软雅黑" w:hAnsi="微软雅黑" w:cs="微软雅黑" w:hint="eastAsia"/>
                <w:sz w:val="20"/>
                <w:szCs w:val="20"/>
              </w:rPr>
              <w:t>版本更新功能，并可以对</w:t>
            </w:r>
            <w:r>
              <w:rPr>
                <w:rFonts w:ascii="微软雅黑" w:hAnsi="微软雅黑" w:cs="微软雅黑" w:hint="eastAsia"/>
                <w:sz w:val="20"/>
                <w:szCs w:val="20"/>
              </w:rPr>
              <w:t>APP</w:t>
            </w:r>
            <w:r>
              <w:rPr>
                <w:rFonts w:ascii="微软雅黑" w:hAnsi="微软雅黑" w:cs="微软雅黑" w:hint="eastAsia"/>
                <w:sz w:val="20"/>
                <w:szCs w:val="20"/>
              </w:rPr>
              <w:t>系统功能模块授权开通。对各单位子平台系统功能模块授权开通。</w:t>
            </w:r>
          </w:p>
          <w:p w:rsidR="00A06D96" w:rsidRDefault="00A06D96" w:rsidP="00740A3F">
            <w:pPr>
              <w:ind w:firstLineChars="150" w:firstLine="300"/>
              <w:rPr>
                <w:rFonts w:ascii="微软雅黑" w:hAnsi="微软雅黑" w:cs="微软雅黑"/>
                <w:sz w:val="20"/>
                <w:szCs w:val="20"/>
              </w:rPr>
            </w:pPr>
            <w:r>
              <w:rPr>
                <w:rFonts w:ascii="微软雅黑" w:hAnsi="微软雅黑" w:cs="微软雅黑" w:hint="eastAsia"/>
                <w:sz w:val="20"/>
                <w:szCs w:val="20"/>
              </w:rPr>
              <w:t>14</w:t>
            </w:r>
            <w:r>
              <w:rPr>
                <w:rFonts w:ascii="微软雅黑" w:hAnsi="微软雅黑" w:cs="微软雅黑" w:hint="eastAsia"/>
                <w:sz w:val="20"/>
                <w:szCs w:val="20"/>
              </w:rPr>
              <w:t>、提供技术问题反馈渠道，用户可以使用</w:t>
            </w:r>
            <w:r>
              <w:rPr>
                <w:rFonts w:ascii="微软雅黑" w:hAnsi="微软雅黑" w:cs="微软雅黑" w:hint="eastAsia"/>
                <w:sz w:val="20"/>
                <w:szCs w:val="20"/>
              </w:rPr>
              <w:t>APP</w:t>
            </w:r>
            <w:r>
              <w:rPr>
                <w:rFonts w:ascii="微软雅黑" w:hAnsi="微软雅黑" w:cs="微软雅黑" w:hint="eastAsia"/>
                <w:sz w:val="20"/>
                <w:szCs w:val="20"/>
              </w:rPr>
              <w:t>反馈使用中出现的问题和建议，系统后台可以进行快速回复解答，完善系统功能。</w:t>
            </w:r>
          </w:p>
          <w:p w:rsidR="00A06D96" w:rsidRPr="000D0474" w:rsidRDefault="00A06D96" w:rsidP="00740A3F">
            <w:pPr>
              <w:jc w:val="center"/>
              <w:rPr>
                <w:rFonts w:ascii="微软雅黑" w:hAnsi="微软雅黑" w:cs="宋体"/>
                <w:color w:val="C0504D" w:themeColor="accent2"/>
                <w:sz w:val="20"/>
                <w:szCs w:val="20"/>
              </w:rPr>
            </w:pPr>
          </w:p>
        </w:tc>
      </w:tr>
      <w:tr w:rsidR="00A06D96" w:rsidTr="00740A3F">
        <w:trPr>
          <w:trHeight w:val="556"/>
        </w:trPr>
        <w:tc>
          <w:tcPr>
            <w:tcW w:w="9640" w:type="dxa"/>
            <w:gridSpan w:val="6"/>
            <w:noWrap/>
            <w:vAlign w:val="center"/>
          </w:tcPr>
          <w:p w:rsidR="00A06D96" w:rsidRDefault="00A06D96" w:rsidP="00740A3F">
            <w:pPr>
              <w:ind w:firstLine="400"/>
              <w:jc w:val="center"/>
              <w:rPr>
                <w:rFonts w:ascii="微软雅黑" w:hAnsi="微软雅黑"/>
                <w:sz w:val="20"/>
                <w:szCs w:val="20"/>
              </w:rPr>
            </w:pPr>
            <w:r>
              <w:rPr>
                <w:rFonts w:ascii="微软雅黑" w:hAnsi="微软雅黑" w:hint="eastAsia"/>
                <w:b/>
                <w:sz w:val="20"/>
                <w:szCs w:val="20"/>
              </w:rPr>
              <w:t>综治成员单位业务应用子系统</w:t>
            </w:r>
          </w:p>
        </w:tc>
      </w:tr>
      <w:tr w:rsidR="00A06D96" w:rsidTr="00740A3F">
        <w:trPr>
          <w:trHeight w:val="461"/>
        </w:trPr>
        <w:tc>
          <w:tcPr>
            <w:tcW w:w="709" w:type="dxa"/>
            <w:noWrap/>
            <w:vAlign w:val="center"/>
          </w:tcPr>
          <w:p w:rsidR="00A06D96" w:rsidRDefault="00A06D96" w:rsidP="00740A3F">
            <w:pPr>
              <w:jc w:val="center"/>
              <w:rPr>
                <w:rFonts w:ascii="微软雅黑" w:hAnsi="微软雅黑"/>
                <w:sz w:val="20"/>
                <w:szCs w:val="20"/>
                <w:highlight w:val="yellow"/>
              </w:rPr>
            </w:pPr>
            <w:r>
              <w:rPr>
                <w:rFonts w:ascii="微软雅黑" w:hAnsi="微软雅黑" w:hint="eastAsia"/>
                <w:sz w:val="20"/>
                <w:szCs w:val="20"/>
              </w:rPr>
              <w:t>序号</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项目名称</w:t>
            </w:r>
          </w:p>
        </w:tc>
        <w:tc>
          <w:tcPr>
            <w:tcW w:w="5528" w:type="dxa"/>
            <w:noWrap/>
            <w:vAlign w:val="center"/>
          </w:tcPr>
          <w:p w:rsidR="00A06D96" w:rsidRDefault="00A06D96" w:rsidP="00740A3F">
            <w:pPr>
              <w:ind w:firstLine="400"/>
              <w:jc w:val="center"/>
              <w:rPr>
                <w:rFonts w:ascii="微软雅黑" w:hAnsi="微软雅黑"/>
                <w:sz w:val="20"/>
                <w:szCs w:val="20"/>
              </w:rPr>
            </w:pPr>
            <w:r>
              <w:rPr>
                <w:rFonts w:ascii="微软雅黑" w:hAnsi="微软雅黑" w:hint="eastAsia"/>
                <w:sz w:val="20"/>
                <w:szCs w:val="20"/>
              </w:rPr>
              <w:t>功能及技术参数</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数量</w:t>
            </w:r>
          </w:p>
        </w:tc>
        <w:tc>
          <w:tcPr>
            <w:tcW w:w="708" w:type="dxa"/>
            <w:noWrap/>
          </w:tcPr>
          <w:p w:rsidR="00C137B3" w:rsidRDefault="00C137B3" w:rsidP="00C137B3">
            <w:pPr>
              <w:rPr>
                <w:rFonts w:ascii="微软雅黑" w:hAnsi="微软雅黑"/>
                <w:sz w:val="20"/>
                <w:szCs w:val="20"/>
              </w:rPr>
            </w:pPr>
          </w:p>
          <w:p w:rsidR="00A06D96" w:rsidRDefault="00A06D96" w:rsidP="00C137B3">
            <w:pPr>
              <w:jc w:val="center"/>
              <w:rPr>
                <w:rFonts w:ascii="微软雅黑" w:hAnsi="微软雅黑"/>
                <w:sz w:val="20"/>
                <w:szCs w:val="20"/>
              </w:rPr>
            </w:pPr>
            <w:r>
              <w:rPr>
                <w:rFonts w:ascii="微软雅黑" w:hAnsi="微软雅黑" w:hint="eastAsia"/>
                <w:sz w:val="20"/>
                <w:szCs w:val="20"/>
              </w:rPr>
              <w:t>单位</w:t>
            </w:r>
          </w:p>
        </w:tc>
        <w:tc>
          <w:tcPr>
            <w:tcW w:w="993" w:type="dxa"/>
          </w:tcPr>
          <w:p w:rsidR="00A06D96" w:rsidRDefault="00A06D96" w:rsidP="00740A3F">
            <w:pPr>
              <w:jc w:val="center"/>
              <w:rPr>
                <w:rFonts w:ascii="微软雅黑" w:hAnsi="微软雅黑"/>
                <w:sz w:val="20"/>
                <w:szCs w:val="20"/>
              </w:rPr>
            </w:pPr>
            <w:r>
              <w:rPr>
                <w:rFonts w:ascii="微软雅黑" w:hAnsi="微软雅黑" w:cs="宋体" w:hint="eastAsia"/>
                <w:bCs/>
                <w:sz w:val="20"/>
                <w:szCs w:val="20"/>
              </w:rPr>
              <w:t>是</w:t>
            </w:r>
            <w:r>
              <w:rPr>
                <w:rFonts w:ascii="微软雅黑" w:hAnsi="微软雅黑" w:cs="宋体" w:hint="eastAsia"/>
                <w:sz w:val="20"/>
                <w:szCs w:val="20"/>
              </w:rPr>
              <w:t>否为核心产品</w:t>
            </w:r>
          </w:p>
        </w:tc>
      </w:tr>
      <w:tr w:rsidR="00A06D96" w:rsidTr="00740A3F">
        <w:trPr>
          <w:trHeight w:val="907"/>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智能考勤</w:t>
            </w:r>
          </w:p>
        </w:tc>
        <w:tc>
          <w:tcPr>
            <w:tcW w:w="5528" w:type="dxa"/>
            <w:noWrap/>
            <w:vAlign w:val="center"/>
          </w:tcPr>
          <w:p w:rsidR="00A06D96" w:rsidRDefault="00A06D96" w:rsidP="00740A3F">
            <w:pPr>
              <w:ind w:firstLine="400"/>
              <w:rPr>
                <w:rFonts w:ascii="微软雅黑" w:hAnsi="微软雅黑"/>
                <w:sz w:val="20"/>
                <w:szCs w:val="20"/>
              </w:rPr>
            </w:pPr>
            <w:r>
              <w:rPr>
                <w:rFonts w:ascii="微软雅黑" w:hAnsi="微软雅黑" w:hint="eastAsia"/>
                <w:sz w:val="20"/>
                <w:szCs w:val="20"/>
              </w:rPr>
              <w:t>开发设计实时考勤动态、电子围栏设置、考勤记录管理、上下班记录、围栏报警记录、外出考勤审核、</w:t>
            </w:r>
            <w:r>
              <w:rPr>
                <w:rFonts w:ascii="微软雅黑" w:hAnsi="微软雅黑" w:hint="eastAsia"/>
                <w:sz w:val="20"/>
                <w:szCs w:val="20"/>
              </w:rPr>
              <w:t>WIFI</w:t>
            </w:r>
            <w:r>
              <w:rPr>
                <w:rFonts w:ascii="微软雅黑" w:hAnsi="微软雅黑" w:hint="eastAsia"/>
                <w:sz w:val="20"/>
                <w:szCs w:val="20"/>
              </w:rPr>
              <w:t>设备管理、节假日管理等功能。</w:t>
            </w:r>
          </w:p>
          <w:p w:rsidR="00A06D96" w:rsidRDefault="00A06D96" w:rsidP="00740A3F">
            <w:pPr>
              <w:ind w:firstLine="400"/>
              <w:rPr>
                <w:rFonts w:ascii="微软雅黑" w:hAnsi="微软雅黑"/>
                <w:sz w:val="20"/>
                <w:szCs w:val="20"/>
              </w:rPr>
            </w:pPr>
            <w:r>
              <w:rPr>
                <w:rFonts w:ascii="微软雅黑" w:hAnsi="微软雅黑" w:hint="eastAsia"/>
                <w:sz w:val="20"/>
                <w:szCs w:val="20"/>
              </w:rPr>
              <w:t>实现动态大屏幕形式显示当前工作人员各类考勤情况，显示单位名称、考勤人员图像、姓名、考勤类型、考勤时间及总人数、已考勤人数，便于管理者对当前考勤情况整体的了解和实时化掌握；可以查询、新增、修改、删除、关闭与开启电子围栏，并对相应的规则进行管理等；可以对当前考勤情况按电子围栏、时间段、部门或姓名进行查询；可以对选定的考勤记录进行删除；当手机</w:t>
            </w:r>
            <w:r>
              <w:rPr>
                <w:rFonts w:ascii="微软雅黑" w:hAnsi="微软雅黑" w:hint="eastAsia"/>
                <w:sz w:val="20"/>
                <w:szCs w:val="20"/>
              </w:rPr>
              <w:t>App</w:t>
            </w:r>
            <w:r>
              <w:rPr>
                <w:rFonts w:ascii="微软雅黑" w:hAnsi="微软雅黑" w:hint="eastAsia"/>
                <w:sz w:val="20"/>
                <w:szCs w:val="20"/>
              </w:rPr>
              <w:t>端用户因公外出进行学习培训、参加会议等，在固定电子围栏范围外进行工作时，必须在规定时间段内进行手动考勤，考勤结果需要上级审核才纳入有效考勤记录；对系统加入的</w:t>
            </w:r>
            <w:r>
              <w:rPr>
                <w:rFonts w:ascii="微软雅黑" w:hAnsi="微软雅黑" w:hint="eastAsia"/>
                <w:sz w:val="20"/>
                <w:szCs w:val="20"/>
              </w:rPr>
              <w:t>WIFI</w:t>
            </w:r>
            <w:r>
              <w:rPr>
                <w:rFonts w:ascii="微软雅黑" w:hAnsi="微软雅黑" w:hint="eastAsia"/>
                <w:sz w:val="20"/>
                <w:szCs w:val="20"/>
              </w:rPr>
              <w:t>设备进行管理。可以进行新增、修改和删除等操作；对于特殊节假日考勤时间进行单独添加设置，实现灵活性、人性化考勤。</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740A3F" w:rsidRDefault="00740A3F" w:rsidP="00740A3F">
            <w:pPr>
              <w:rPr>
                <w:rFonts w:ascii="微软雅黑" w:hAnsi="微软雅黑" w:cs="宋体"/>
                <w:sz w:val="20"/>
                <w:szCs w:val="20"/>
              </w:rPr>
            </w:pPr>
          </w:p>
          <w:p w:rsidR="00740A3F" w:rsidRDefault="00740A3F" w:rsidP="00740A3F">
            <w:pPr>
              <w:rPr>
                <w:rFonts w:ascii="微软雅黑" w:hAnsi="微软雅黑" w:cs="宋体"/>
                <w:sz w:val="20"/>
                <w:szCs w:val="20"/>
              </w:rPr>
            </w:pPr>
          </w:p>
          <w:p w:rsidR="00740A3F" w:rsidRDefault="00740A3F" w:rsidP="00740A3F">
            <w:pP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907"/>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2</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绩效管理</w:t>
            </w:r>
          </w:p>
        </w:tc>
        <w:tc>
          <w:tcPr>
            <w:tcW w:w="5528" w:type="dxa"/>
            <w:noWrap/>
            <w:vAlign w:val="center"/>
          </w:tcPr>
          <w:p w:rsidR="00A06D96" w:rsidRDefault="00A06D96" w:rsidP="00740A3F">
            <w:pPr>
              <w:ind w:firstLine="400"/>
              <w:rPr>
                <w:rFonts w:ascii="微软雅黑" w:hAnsi="微软雅黑"/>
                <w:sz w:val="20"/>
                <w:szCs w:val="20"/>
              </w:rPr>
            </w:pPr>
            <w:r>
              <w:rPr>
                <w:rFonts w:ascii="微软雅黑" w:hAnsi="微软雅黑" w:hint="eastAsia"/>
                <w:sz w:val="20"/>
                <w:szCs w:val="20"/>
              </w:rPr>
              <w:t>开发设计绩效设置、奖惩管理、统计汇总等功能。</w:t>
            </w:r>
          </w:p>
          <w:p w:rsidR="00A06D96" w:rsidRDefault="00A06D96" w:rsidP="00740A3F">
            <w:pPr>
              <w:ind w:firstLine="400"/>
              <w:rPr>
                <w:rFonts w:ascii="微软雅黑" w:hAnsi="微软雅黑"/>
                <w:sz w:val="20"/>
                <w:szCs w:val="20"/>
              </w:rPr>
            </w:pPr>
            <w:r>
              <w:rPr>
                <w:rFonts w:ascii="微软雅黑" w:hAnsi="微软雅黑" w:hint="eastAsia"/>
                <w:sz w:val="20"/>
                <w:szCs w:val="20"/>
              </w:rPr>
              <w:t>实现对系统工作人员每天巡防里程、完成任务比率统计和查询；对系统人员工资绩效的构成和数额进行设置；对系统用户的工作奖惩进行设置；对于用户绩效工资的发放和绩效报表进行设置和查询；对单位人员绩效目标任务完成情况进行审核。</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1357"/>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3</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绩效考评</w:t>
            </w:r>
          </w:p>
        </w:tc>
        <w:tc>
          <w:tcPr>
            <w:tcW w:w="5528" w:type="dxa"/>
            <w:noWrap/>
            <w:vAlign w:val="center"/>
          </w:tcPr>
          <w:p w:rsidR="00A06D96" w:rsidRDefault="00A06D96" w:rsidP="00740A3F">
            <w:pPr>
              <w:ind w:firstLine="400"/>
              <w:rPr>
                <w:rFonts w:ascii="微软雅黑" w:hAnsi="微软雅黑"/>
                <w:sz w:val="20"/>
                <w:szCs w:val="20"/>
              </w:rPr>
            </w:pPr>
            <w:r>
              <w:rPr>
                <w:rFonts w:ascii="微软雅黑" w:hAnsi="微软雅黑" w:hint="eastAsia"/>
                <w:sz w:val="20"/>
                <w:szCs w:val="20"/>
              </w:rPr>
              <w:t>开发设计考评打分、模板设置等功能。</w:t>
            </w:r>
          </w:p>
          <w:p w:rsidR="00A06D96" w:rsidRDefault="00A06D96" w:rsidP="00740A3F">
            <w:pPr>
              <w:ind w:firstLine="400"/>
              <w:rPr>
                <w:rFonts w:ascii="微软雅黑" w:hAnsi="微软雅黑"/>
                <w:sz w:val="20"/>
                <w:szCs w:val="20"/>
              </w:rPr>
            </w:pPr>
            <w:r>
              <w:rPr>
                <w:rFonts w:ascii="微软雅黑" w:hAnsi="微软雅黑" w:hint="eastAsia"/>
                <w:sz w:val="20"/>
                <w:szCs w:val="20"/>
              </w:rPr>
              <w:t>实现各单位设置不同类型的绩效考评模板，并对每个考评项目的完成情况进行打分。</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907"/>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4</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项目站点</w:t>
            </w:r>
          </w:p>
        </w:tc>
        <w:tc>
          <w:tcPr>
            <w:tcW w:w="5528" w:type="dxa"/>
            <w:noWrap/>
            <w:vAlign w:val="center"/>
          </w:tcPr>
          <w:p w:rsidR="00A06D96" w:rsidRDefault="00A06D96" w:rsidP="00740A3F">
            <w:pPr>
              <w:ind w:firstLine="400"/>
              <w:rPr>
                <w:rFonts w:ascii="微软雅黑" w:hAnsi="微软雅黑"/>
                <w:sz w:val="20"/>
                <w:szCs w:val="20"/>
              </w:rPr>
            </w:pPr>
            <w:r>
              <w:rPr>
                <w:rFonts w:ascii="微软雅黑" w:hAnsi="微软雅黑" w:hint="eastAsia"/>
                <w:sz w:val="20"/>
                <w:szCs w:val="20"/>
              </w:rPr>
              <w:t>开发设计工作站点管理、工作站点审核、用户工作站点、站点类别管理、工作日志管理、工作量审核管理等功能。</w:t>
            </w:r>
          </w:p>
          <w:p w:rsidR="00A06D96" w:rsidRDefault="00A06D96" w:rsidP="00740A3F">
            <w:pPr>
              <w:ind w:firstLine="400"/>
              <w:rPr>
                <w:rFonts w:ascii="微软雅黑" w:hAnsi="微软雅黑"/>
                <w:sz w:val="20"/>
                <w:szCs w:val="20"/>
              </w:rPr>
            </w:pPr>
            <w:r>
              <w:rPr>
                <w:rFonts w:ascii="微软雅黑" w:hAnsi="微软雅黑" w:hint="eastAsia"/>
                <w:sz w:val="20"/>
                <w:szCs w:val="20"/>
              </w:rPr>
              <w:t>实现对单位用户工作站点的查询修改管理；对新建立的工作站点进行审核；对工作站点的类型设置；并可以对用户在不同工作站点编写的日志查看、回复、点赞和删除。</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907"/>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5</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事件处理</w:t>
            </w:r>
          </w:p>
        </w:tc>
        <w:tc>
          <w:tcPr>
            <w:tcW w:w="5528" w:type="dxa"/>
            <w:noWrap/>
            <w:vAlign w:val="center"/>
          </w:tcPr>
          <w:p w:rsidR="00A06D96" w:rsidRDefault="00A06D96" w:rsidP="00740A3F">
            <w:pPr>
              <w:ind w:firstLine="400"/>
              <w:rPr>
                <w:rFonts w:ascii="微软雅黑" w:hAnsi="微软雅黑"/>
                <w:sz w:val="20"/>
                <w:szCs w:val="20"/>
              </w:rPr>
            </w:pPr>
            <w:r>
              <w:rPr>
                <w:rFonts w:ascii="微软雅黑" w:hAnsi="微软雅黑" w:hint="eastAsia"/>
                <w:sz w:val="20"/>
                <w:szCs w:val="20"/>
              </w:rPr>
              <w:t>开发设计事件设置、事件受理、事件查询、事件管理、事件统计等功能。</w:t>
            </w:r>
          </w:p>
          <w:p w:rsidR="00A06D96" w:rsidRDefault="00A06D96" w:rsidP="00740A3F">
            <w:pPr>
              <w:ind w:firstLine="400"/>
              <w:rPr>
                <w:rFonts w:ascii="微软雅黑" w:hAnsi="微软雅黑"/>
                <w:sz w:val="20"/>
                <w:szCs w:val="20"/>
              </w:rPr>
            </w:pPr>
            <w:r>
              <w:rPr>
                <w:rFonts w:ascii="微软雅黑" w:hAnsi="微软雅黑" w:hint="eastAsia"/>
                <w:sz w:val="20"/>
                <w:szCs w:val="20"/>
              </w:rPr>
              <w:t>实现平台收到的事件类型设置、事件智能调度设置；实现查询系统收到的事件上报详情，包含事件的类型、内容、位置、图片、视频、上报事件、上报人等详细信息，并可以统计显示待受理、核实中、受理中和完成等多种状态统计；可以查询事件发生的分布区域，并汇总显示事件上报的图片；可查询显示所有上报的历史事件。</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907"/>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6</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设备状态</w:t>
            </w:r>
          </w:p>
        </w:tc>
        <w:tc>
          <w:tcPr>
            <w:tcW w:w="5528" w:type="dxa"/>
            <w:noWrap/>
            <w:vAlign w:val="center"/>
          </w:tcPr>
          <w:p w:rsidR="00A06D96" w:rsidRDefault="00A06D96" w:rsidP="00740A3F">
            <w:pPr>
              <w:ind w:firstLine="400"/>
              <w:rPr>
                <w:rFonts w:ascii="微软雅黑" w:hAnsi="微软雅黑"/>
                <w:sz w:val="20"/>
                <w:szCs w:val="20"/>
              </w:rPr>
            </w:pPr>
            <w:r>
              <w:rPr>
                <w:rFonts w:ascii="微软雅黑" w:hAnsi="微软雅黑" w:hint="eastAsia"/>
                <w:sz w:val="20"/>
                <w:szCs w:val="20"/>
              </w:rPr>
              <w:t>包括工作电量管理、工作设备管理、设备运行情况等功能。显示用户使用的移动设备电量变化，显示用户设备的具体型号、机器串码、</w:t>
            </w:r>
            <w:r>
              <w:rPr>
                <w:rFonts w:ascii="微软雅黑" w:hAnsi="微软雅黑" w:hint="eastAsia"/>
                <w:sz w:val="20"/>
                <w:szCs w:val="20"/>
              </w:rPr>
              <w:t>SIM</w:t>
            </w:r>
            <w:r>
              <w:rPr>
                <w:rFonts w:ascii="微软雅黑" w:hAnsi="微软雅黑" w:hint="eastAsia"/>
                <w:sz w:val="20"/>
                <w:szCs w:val="20"/>
              </w:rPr>
              <w:t>卡号、首次登陆时间、最后登陆时间等信息，并可以实现用户设备和账号的绑定。</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2081"/>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7</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巡防设置</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开发设计包括巡防规则管理、巡防记录管理、人员在线情况等功能。</w:t>
            </w:r>
          </w:p>
          <w:p w:rsidR="00A06D96" w:rsidRDefault="00A06D96" w:rsidP="00740A3F">
            <w:pPr>
              <w:rPr>
                <w:rFonts w:ascii="微软雅黑" w:hAnsi="微软雅黑"/>
                <w:sz w:val="20"/>
                <w:szCs w:val="20"/>
              </w:rPr>
            </w:pPr>
            <w:r>
              <w:rPr>
                <w:rFonts w:ascii="微软雅黑" w:hAnsi="微软雅黑" w:hint="eastAsia"/>
                <w:sz w:val="20"/>
                <w:szCs w:val="20"/>
              </w:rPr>
              <w:t>包含用户巡防规则设置，可以按照人员所在的部门和工作职责为用户设置巡防时间段和巡防区域；可以显示用户上报位置具体信息，包括定位方式、速度、高度、定位时间、上报时间等，可以在电子地图上查询显示用户的巡防轨迹。</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907"/>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8</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系统管理</w:t>
            </w:r>
          </w:p>
        </w:tc>
        <w:tc>
          <w:tcPr>
            <w:tcW w:w="5528" w:type="dxa"/>
            <w:noWrap/>
            <w:vAlign w:val="center"/>
          </w:tcPr>
          <w:p w:rsidR="00A06D96" w:rsidRDefault="00A06D96" w:rsidP="00740A3F">
            <w:pPr>
              <w:ind w:firstLine="400"/>
              <w:rPr>
                <w:rFonts w:ascii="微软雅黑" w:hAnsi="微软雅黑"/>
                <w:sz w:val="20"/>
                <w:szCs w:val="20"/>
              </w:rPr>
            </w:pPr>
            <w:r>
              <w:rPr>
                <w:rFonts w:ascii="微软雅黑" w:hAnsi="微软雅黑" w:hint="eastAsia"/>
                <w:sz w:val="20"/>
                <w:szCs w:val="20"/>
              </w:rPr>
              <w:t>开发设计角色权限设置、单位信息设备、系统用户管理、系统模块设置、系统参数设置、系统登录日志、系统积分设置、系统图标管理等功能。</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rPr>
                <w:rFonts w:ascii="微软雅黑" w:hAnsi="微软雅黑" w:cs="宋体"/>
                <w:sz w:val="20"/>
                <w:szCs w:val="20"/>
              </w:rPr>
            </w:pPr>
            <w:r>
              <w:rPr>
                <w:rFonts w:ascii="微软雅黑" w:hAnsi="微软雅黑" w:cs="宋体" w:hint="eastAsia"/>
                <w:sz w:val="20"/>
                <w:szCs w:val="20"/>
              </w:rPr>
              <w:t>否</w:t>
            </w:r>
          </w:p>
        </w:tc>
      </w:tr>
      <w:tr w:rsidR="00A06D96" w:rsidTr="00ED585E">
        <w:trPr>
          <w:trHeight w:val="702"/>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9</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综治单位可视化数字大屏系统</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要求开发“综治单位可视化数字大屏系统”，为了更直观更方便的了解为各个综治单位各类综治数据，设计各个综治单位关联的所有数据项目进行可视化展示，使用实时动态的饼状、柱状、曲线图标，全面显示数据的动态变化，更好的实现</w:t>
            </w:r>
            <w:r>
              <w:rPr>
                <w:rFonts w:ascii="微软雅黑" w:hAnsi="微软雅黑"/>
                <w:sz w:val="20"/>
                <w:szCs w:val="20"/>
              </w:rPr>
              <w:t>人与数据进行交互，用终端系统呈现，充分利用数据的</w:t>
            </w:r>
            <w:r>
              <w:rPr>
                <w:rFonts w:ascii="微软雅黑" w:hAnsi="微软雅黑" w:hint="eastAsia"/>
                <w:sz w:val="20"/>
                <w:szCs w:val="20"/>
              </w:rPr>
              <w:t>价值。</w:t>
            </w:r>
          </w:p>
          <w:p w:rsidR="00A06D96" w:rsidRDefault="00A06D96" w:rsidP="00740A3F">
            <w:pPr>
              <w:ind w:firstLine="400"/>
              <w:rPr>
                <w:rFonts w:ascii="微软雅黑" w:hAnsi="微软雅黑"/>
                <w:sz w:val="20"/>
                <w:szCs w:val="20"/>
              </w:rPr>
            </w:pPr>
            <w:r>
              <w:rPr>
                <w:rFonts w:ascii="微软雅黑" w:hAnsi="微软雅黑" w:hint="eastAsia"/>
                <w:sz w:val="20"/>
                <w:szCs w:val="20"/>
              </w:rPr>
              <w:t>综治单位可视化数字大屏系统要求可以使用</w:t>
            </w:r>
            <w:r>
              <w:rPr>
                <w:rFonts w:ascii="微软雅黑" w:hAnsi="微软雅黑" w:hint="eastAsia"/>
                <w:sz w:val="20"/>
                <w:szCs w:val="20"/>
              </w:rPr>
              <w:t>PC</w:t>
            </w:r>
            <w:r>
              <w:rPr>
                <w:rFonts w:ascii="微软雅黑" w:hAnsi="微软雅黑" w:hint="eastAsia"/>
                <w:sz w:val="20"/>
                <w:szCs w:val="20"/>
              </w:rPr>
              <w:t>、平板电脑、移动终端、电视机顶盒、嵌入式设备等多种通道进行显示，使用认证过的安全移动设备扫码进入系统。</w:t>
            </w:r>
          </w:p>
          <w:p w:rsidR="00A06D96" w:rsidRDefault="00A06D96" w:rsidP="00740A3F">
            <w:pPr>
              <w:ind w:firstLine="400"/>
              <w:rPr>
                <w:rFonts w:ascii="微软雅黑" w:hAnsi="微软雅黑"/>
                <w:sz w:val="20"/>
                <w:szCs w:val="20"/>
              </w:rPr>
            </w:pPr>
            <w:r>
              <w:rPr>
                <w:rFonts w:ascii="微软雅黑" w:hAnsi="微软雅黑" w:hint="eastAsia"/>
                <w:sz w:val="20"/>
                <w:szCs w:val="20"/>
              </w:rPr>
              <w:t>综治中心指挥可视化数字大屏系统主屏显示本单位和部门的考勤和积分情况，可显示本单位所有人员的考勤次数、工作日志总数和日志沟通交流信息，显示单位各部门动态绩效、日志、积分、日志、学习排名，显示单位人员动态绩效、日志、积分、日志、学习排名，使用图表方式动态显示系统手机客户端在线率、综治工作开展走势、工作开展进度。显示单位人员实时考勤进度，包含已签到、未签到、请假中等状态人数，统计上报的事件预警状态、超期状态、待办状态数量，并单列区域显示系统平台实时动态数据更新和变化滚动屏，包含人员位置更新、综治人员、志愿者和群众的事件上报提醒，事件办理完毕消息提醒等。</w:t>
            </w:r>
          </w:p>
          <w:p w:rsidR="00A06D96" w:rsidRDefault="00A06D96" w:rsidP="00740A3F">
            <w:pPr>
              <w:ind w:firstLine="400"/>
              <w:rPr>
                <w:rFonts w:ascii="微软雅黑" w:hAnsi="微软雅黑"/>
                <w:sz w:val="20"/>
                <w:szCs w:val="20"/>
              </w:rPr>
            </w:pPr>
            <w:r>
              <w:rPr>
                <w:rFonts w:ascii="微软雅黑" w:hAnsi="微软雅黑" w:hint="eastAsia"/>
                <w:sz w:val="20"/>
                <w:szCs w:val="20"/>
              </w:rPr>
              <w:t>综治单位可视化数字大屏系统屏幕数据显示的布局和项目可以根据需要进行调整，图标显示方式支持多种模式切换调整。</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1</w:t>
            </w:r>
          </w:p>
        </w:tc>
        <w:tc>
          <w:tcPr>
            <w:tcW w:w="708" w:type="dxa"/>
            <w:noWrap/>
            <w:vAlign w:val="center"/>
          </w:tcPr>
          <w:p w:rsidR="00A06D96" w:rsidRDefault="00A06D96" w:rsidP="00740A3F">
            <w:pPr>
              <w:jc w:val="center"/>
              <w:rPr>
                <w:rFonts w:ascii="微软雅黑" w:hAnsi="微软雅黑" w:cs="宋体"/>
                <w:sz w:val="20"/>
                <w:szCs w:val="20"/>
              </w:rPr>
            </w:pPr>
            <w:r>
              <w:rPr>
                <w:rFonts w:ascii="微软雅黑" w:hAnsi="微软雅黑" w:cs="宋体" w:hint="eastAsia"/>
                <w:sz w:val="20"/>
                <w:szCs w:val="20"/>
              </w:rPr>
              <w:t>套</w:t>
            </w:r>
          </w:p>
        </w:tc>
        <w:tc>
          <w:tcPr>
            <w:tcW w:w="993" w:type="dxa"/>
          </w:tcPr>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jc w:val="center"/>
              <w:rPr>
                <w:rFonts w:ascii="微软雅黑" w:hAnsi="微软雅黑" w:cs="宋体"/>
                <w:sz w:val="20"/>
                <w:szCs w:val="20"/>
              </w:rPr>
            </w:pPr>
          </w:p>
          <w:p w:rsidR="00A06D96" w:rsidRDefault="00A06D96" w:rsidP="00740A3F">
            <w:pPr>
              <w:rPr>
                <w:rFonts w:ascii="微软雅黑" w:hAnsi="微软雅黑" w:cs="宋体"/>
                <w:sz w:val="20"/>
                <w:szCs w:val="20"/>
              </w:rPr>
            </w:pPr>
            <w:r>
              <w:rPr>
                <w:rFonts w:ascii="微软雅黑" w:hAnsi="微软雅黑" w:cs="宋体" w:hint="eastAsia"/>
                <w:sz w:val="20"/>
                <w:szCs w:val="20"/>
              </w:rPr>
              <w:t>否</w:t>
            </w:r>
          </w:p>
        </w:tc>
      </w:tr>
      <w:tr w:rsidR="00A06D96" w:rsidTr="00740A3F">
        <w:trPr>
          <w:trHeight w:val="4668"/>
        </w:trPr>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10</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功能描述</w:t>
            </w:r>
          </w:p>
        </w:tc>
        <w:tc>
          <w:tcPr>
            <w:tcW w:w="7938" w:type="dxa"/>
            <w:gridSpan w:val="4"/>
            <w:noWrap/>
            <w:vAlign w:val="center"/>
          </w:tcPr>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1、系统支持至少3套电子地图系统，对平台内各级进行位置的标记，对管辖区域内各类综治工作人员进行不同工作分工，使用不同的系统图标进行标记，直观的反应区域内工作人员及队伍的分布情况。对所有的综治工作人员，安装手机APP移动端系统，实现实时的GPS及网络位置定位和上报，指挥平台能够实时获取人员的海拔、速度等其他信息。同时对综治人员工作时长、工作地点、运动轨迹能够进行查看回放。</w:t>
            </w:r>
          </w:p>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2、智能考勤系统通过智能考勤动态大屏幕展示实时考勤的动态化；电子围栏的新增、设置、修改、查询、开启与关闭、规则管理与删除等；实现按电子围栏名称、时间段、部门、姓名进行考勤记录的查询；实现按部门、人员姓名和时间查询上下班记录；可以按照年度、月份、围栏信息查询报警记录；按照时间段查询外出考勤审核记录；考勤WIFI设备的管理：包括新增、修改与删除等；可以通过节假日管理对特殊节假休息日新增规则，可修改、关闭、删除等管理。</w:t>
            </w:r>
          </w:p>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3、绩效管理系统包括绩效设置、奖惩管理、统计汇总等。实现对日常工作的绩效计量，对工作人员的每次出勤、每次上报、每次处置事件、每一天的工作日志等工作都进行详细的计量，并按比例与绩效系统匹配，在工作人员的手机端实时进行显示，彻底激发人员的工作积极性，改变拖沓推诿的不良工作习惯，也为上级领导对人员工作状态考评提供重要依据。</w:t>
            </w:r>
          </w:p>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4、绩效考评系统包括考评打分、模板设置等。系统通过各种绩效模板设置的规则，对综治各部门的工作情况进行考评打分，并支持按年份、月份、绩效模板进行查询。</w:t>
            </w:r>
          </w:p>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5、实现在日常工作过程中，每位综治工作人员能够通过建立工作站点把发生在工作地点的事件，采用图片、语音、视频和文字记录成为工作日志，工作日志的内容本单位人员能够共享查阅，方便更全面的掌握各部门的区域现状。指挥中心能够通过站点日志记录，掌握全体工作人员工作动态。</w:t>
            </w:r>
          </w:p>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6、大厅直播系统包括账户信息设置、视频设备管理等。系统设计中能够在重点区域安装数据流监控探头，采集视频数据直接存储于云服务器，指挥中心在电子地图系统能够直接监控、调阅回放工作区域的音视频画面，避免第三方监控系统造成数据中转的壁垒。</w:t>
            </w:r>
          </w:p>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7、通知联络系统实现通过系统广播通知的发送，综治工作人员在手机APP端可以实时接收消息；也可以通过分部门、个人及群组进行实时通沟，发送文字、语音、图片等内容；手机APP端账户可以通过短信通知功能进行密码重置、更换设备等操作。</w:t>
            </w:r>
          </w:p>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8、系统支持部门级视频会议功能，用户可以使用PC端、手机APP端或者其他安卓系统移动端设备参与视频会议，视频会议系统使用最先进优化技术，大幅节省带宽，优化画质。</w:t>
            </w:r>
          </w:p>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9、系统设计了统计汇总功能，可以实时统计用户的工作任务、考勤数据、设备运行、用户流量、积分获取、在线时间、在线里程等数据，支持按照时间、部门和用户类型进行查询。</w:t>
            </w:r>
          </w:p>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10、实现在综治日常运行工作中，对于突发的紧急事件，工作人员通过手机APP能够实时进行上报，事件信息以图片、声音、视频和文字形式，即时上报至后台指挥中心，云服务具备直接对事件的详细情况进行存储和分析，指挥中心对事件的处理发出指令，进行快速处理。指挥中心在收到相关人员的事件上报后，根据事件的规模和紧急情况，具备直接下发指令对事件处理。对于需要其他部门和人员协助的事件，指挥中心能够分区域分单位下发指挥指令，调动更多的人员立即参与事件处理。对于区域特殊区域易发生不稳定事件的位置，实现指挥中心直接在电子地图上，调用周边范围工作人员进行布防，控制突出事件的发生。并且系统可以对上报的事件进行分类存档，保存录音录像，方便后期查询分析。</w:t>
            </w:r>
          </w:p>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11、实现对工作人员通过手机APP端现场直播功能进行工作过程中的视频录制进行系统云服务器存储和视频连线管理。</w:t>
            </w:r>
          </w:p>
          <w:p w:rsidR="00A06D96" w:rsidRDefault="00A06D96" w:rsidP="00740A3F">
            <w:pPr>
              <w:pStyle w:val="af6"/>
              <w:spacing w:line="240" w:lineRule="auto"/>
              <w:ind w:firstLine="400"/>
              <w:rPr>
                <w:rFonts w:ascii="微软雅黑" w:eastAsia="微软雅黑" w:hAnsi="微软雅黑"/>
                <w:sz w:val="20"/>
                <w:szCs w:val="20"/>
              </w:rPr>
            </w:pPr>
            <w:r>
              <w:rPr>
                <w:rFonts w:ascii="微软雅黑" w:eastAsia="微软雅黑" w:hAnsi="微软雅黑" w:hint="eastAsia"/>
                <w:sz w:val="20"/>
                <w:szCs w:val="20"/>
              </w:rPr>
              <w:t>12、实现对手机APP端使用中移动设备电量的管理、工作设备管理、设备运行情况等。</w:t>
            </w:r>
          </w:p>
          <w:p w:rsidR="00A06D96" w:rsidRDefault="00A06D96" w:rsidP="00740A3F">
            <w:pPr>
              <w:jc w:val="center"/>
              <w:rPr>
                <w:rFonts w:ascii="微软雅黑" w:hAnsi="微软雅黑" w:cs="宋体"/>
                <w:sz w:val="20"/>
                <w:szCs w:val="20"/>
              </w:rPr>
            </w:pPr>
            <w:r>
              <w:rPr>
                <w:rFonts w:ascii="微软雅黑" w:hAnsi="微软雅黑" w:hint="eastAsia"/>
                <w:sz w:val="20"/>
                <w:szCs w:val="20"/>
              </w:rPr>
              <w:t>15</w:t>
            </w:r>
            <w:r>
              <w:rPr>
                <w:rFonts w:ascii="微软雅黑" w:hAnsi="微软雅黑" w:hint="eastAsia"/>
                <w:sz w:val="20"/>
                <w:szCs w:val="20"/>
              </w:rPr>
              <w:t>、系统可以管理系统用户信息，各级综治机构单位部门信息，可以对系统单位管理员和超级管理员进行设置，可以显示和查询</w:t>
            </w:r>
            <w:r>
              <w:rPr>
                <w:rFonts w:ascii="微软雅黑" w:hAnsi="微软雅黑" w:hint="eastAsia"/>
                <w:sz w:val="20"/>
                <w:szCs w:val="20"/>
              </w:rPr>
              <w:t>APP</w:t>
            </w:r>
            <w:r>
              <w:rPr>
                <w:rFonts w:ascii="微软雅黑" w:hAnsi="微软雅黑" w:hint="eastAsia"/>
                <w:sz w:val="20"/>
                <w:szCs w:val="20"/>
              </w:rPr>
              <w:t>在线用户列表。包括角色权限设置、单位信息设备、系统用户管理、系统模块设置、系统参数设置、系统登录日志、系统积分设置、系统图标管理等。</w:t>
            </w:r>
          </w:p>
        </w:tc>
      </w:tr>
    </w:tbl>
    <w:p w:rsidR="00A06D96" w:rsidRDefault="00A06D96" w:rsidP="00A06D96">
      <w:pPr>
        <w:pStyle w:val="af6"/>
        <w:rPr>
          <w:b/>
          <w:sz w:val="28"/>
          <w:szCs w:val="28"/>
        </w:rPr>
      </w:pPr>
    </w:p>
    <w:p w:rsidR="00A06D96" w:rsidRPr="00FC2CCD" w:rsidRDefault="00A06D96" w:rsidP="00A06D96">
      <w:pPr>
        <w:rPr>
          <w:rFonts w:ascii="宋体" w:eastAsia="等线" w:hAnsi="宋体" w:cs="Times New Roman"/>
          <w:b/>
          <w:sz w:val="28"/>
          <w:szCs w:val="28"/>
        </w:rPr>
      </w:pPr>
      <w:r>
        <w:rPr>
          <w:rFonts w:hint="eastAsia"/>
          <w:b/>
          <w:sz w:val="28"/>
          <w:szCs w:val="28"/>
        </w:rPr>
        <w:t>附表</w:t>
      </w:r>
      <w:r>
        <w:rPr>
          <w:rFonts w:hint="eastAsia"/>
          <w:b/>
          <w:sz w:val="28"/>
          <w:szCs w:val="28"/>
        </w:rPr>
        <w:t>A4:</w:t>
      </w:r>
      <w:r>
        <w:rPr>
          <w:rFonts w:hint="eastAsia"/>
          <w:b/>
          <w:sz w:val="28"/>
          <w:szCs w:val="28"/>
        </w:rPr>
        <w:t>城乡社区网格化服务管理应用平台软件技术参数</w:t>
      </w:r>
    </w:p>
    <w:tbl>
      <w:tblPr>
        <w:tblW w:w="9643" w:type="dxa"/>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2"/>
        <w:gridCol w:w="993"/>
        <w:gridCol w:w="5386"/>
        <w:gridCol w:w="567"/>
        <w:gridCol w:w="709"/>
        <w:gridCol w:w="1276"/>
      </w:tblGrid>
      <w:tr w:rsidR="00A06D96" w:rsidTr="00740A3F">
        <w:trPr>
          <w:trHeight w:val="496"/>
        </w:trPr>
        <w:tc>
          <w:tcPr>
            <w:tcW w:w="712"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序号</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项目名称</w:t>
            </w:r>
          </w:p>
        </w:tc>
        <w:tc>
          <w:tcPr>
            <w:tcW w:w="5386" w:type="dxa"/>
            <w:noWrap/>
            <w:vAlign w:val="center"/>
          </w:tcPr>
          <w:p w:rsidR="00A06D96" w:rsidRDefault="00A06D96" w:rsidP="00740A3F">
            <w:pPr>
              <w:ind w:firstLine="440"/>
              <w:jc w:val="center"/>
              <w:rPr>
                <w:rFonts w:ascii="微软雅黑" w:hAnsi="微软雅黑"/>
                <w:sz w:val="20"/>
                <w:szCs w:val="20"/>
              </w:rPr>
            </w:pPr>
            <w:r>
              <w:rPr>
                <w:rFonts w:ascii="微软雅黑" w:hAnsi="微软雅黑" w:hint="eastAsia"/>
                <w:sz w:val="20"/>
                <w:szCs w:val="20"/>
              </w:rPr>
              <w:t>功能描述及技术参数</w:t>
            </w:r>
          </w:p>
        </w:tc>
        <w:tc>
          <w:tcPr>
            <w:tcW w:w="567"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数量</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单位</w:t>
            </w:r>
          </w:p>
        </w:tc>
        <w:tc>
          <w:tcPr>
            <w:tcW w:w="1276" w:type="dxa"/>
          </w:tcPr>
          <w:p w:rsidR="00A06D96" w:rsidRDefault="00A06D96" w:rsidP="00740A3F">
            <w:pPr>
              <w:jc w:val="center"/>
              <w:rPr>
                <w:rFonts w:ascii="微软雅黑" w:hAnsi="微软雅黑"/>
                <w:sz w:val="20"/>
                <w:szCs w:val="20"/>
              </w:rPr>
            </w:pPr>
            <w:r>
              <w:rPr>
                <w:rFonts w:ascii="微软雅黑" w:hAnsi="微软雅黑" w:hint="eastAsia"/>
                <w:bCs/>
                <w:sz w:val="20"/>
                <w:szCs w:val="20"/>
              </w:rPr>
              <w:t>是</w:t>
            </w:r>
            <w:r>
              <w:rPr>
                <w:rFonts w:ascii="微软雅黑" w:hAnsi="微软雅黑" w:hint="eastAsia"/>
                <w:sz w:val="20"/>
                <w:szCs w:val="20"/>
              </w:rPr>
              <w:t>否为核心产品</w:t>
            </w:r>
          </w:p>
        </w:tc>
      </w:tr>
      <w:tr w:rsidR="00A06D96" w:rsidTr="00740A3F">
        <w:trPr>
          <w:trHeight w:val="1127"/>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1</w:t>
            </w:r>
          </w:p>
        </w:tc>
        <w:tc>
          <w:tcPr>
            <w:tcW w:w="993"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基础信息</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包含系统初始设置、网格化建设、楼栋信息管理、实有人口管理、工作平台管理、通知公告管理、地图标注管理、内部邮件管理、走访日志管理、工作平台设置、系统用户管理</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1257"/>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2</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系统初始设置</w:t>
            </w:r>
          </w:p>
        </w:tc>
        <w:tc>
          <w:tcPr>
            <w:tcW w:w="5386"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包括系统图标设置、短信接口设置、短信内容模板、短信发送记录、</w:t>
            </w:r>
            <w:r>
              <w:rPr>
                <w:rFonts w:ascii="微软雅黑" w:hAnsi="微软雅黑" w:hint="eastAsia"/>
                <w:sz w:val="20"/>
                <w:szCs w:val="20"/>
              </w:rPr>
              <w:t>APP</w:t>
            </w:r>
            <w:r>
              <w:rPr>
                <w:rFonts w:ascii="微软雅黑" w:hAnsi="微软雅黑" w:hint="eastAsia"/>
                <w:sz w:val="20"/>
                <w:szCs w:val="20"/>
              </w:rPr>
              <w:t>名称设置、</w:t>
            </w:r>
            <w:r>
              <w:rPr>
                <w:rFonts w:ascii="微软雅黑" w:hAnsi="微软雅黑" w:hint="eastAsia"/>
                <w:sz w:val="20"/>
                <w:szCs w:val="20"/>
              </w:rPr>
              <w:t>APP</w:t>
            </w:r>
            <w:r>
              <w:rPr>
                <w:rFonts w:ascii="微软雅黑" w:hAnsi="微软雅黑" w:hint="eastAsia"/>
                <w:sz w:val="20"/>
                <w:szCs w:val="20"/>
              </w:rPr>
              <w:t>下载管理、</w:t>
            </w:r>
            <w:r>
              <w:rPr>
                <w:rFonts w:ascii="微软雅黑" w:hAnsi="微软雅黑" w:hint="eastAsia"/>
                <w:sz w:val="20"/>
                <w:szCs w:val="20"/>
              </w:rPr>
              <w:t>APP</w:t>
            </w:r>
            <w:r>
              <w:rPr>
                <w:rFonts w:ascii="微软雅黑" w:hAnsi="微软雅黑" w:hint="eastAsia"/>
                <w:sz w:val="20"/>
                <w:szCs w:val="20"/>
              </w:rPr>
              <w:t>用户反馈、微信平台接入、群众上报页面、登陆日志、操作日志、图标素材管理</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709"/>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3</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网格化建设</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包括网格设置、网格划分、网格查询、网格变更、网格简介</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563"/>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4</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楼栋信息管理</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包括楼栋设置、房屋录入、房屋审核、房屋变更、房屋维护</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826"/>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5</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实有人口管理</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包括居民录入、综合录入、居民审核、居民查询、居民变更、居民维护</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568"/>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6</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工作平台管理</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包括工作发布、工作审核、工作维护、工作查询</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690"/>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7</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通知公告管理</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包含信息发布、公告审核、信息查询、信息维护、公告类型</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709"/>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8</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地图标注管理</w:t>
            </w:r>
          </w:p>
        </w:tc>
        <w:tc>
          <w:tcPr>
            <w:tcW w:w="5386"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包含标注类型设置、地图标注设置</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691"/>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9</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内部邮件管理</w:t>
            </w:r>
          </w:p>
        </w:tc>
        <w:tc>
          <w:tcPr>
            <w:tcW w:w="5386"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包含写邮件、草稿箱、收件箱、发件箱、废件箱</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698"/>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10</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走访日志管理</w:t>
            </w:r>
          </w:p>
        </w:tc>
        <w:tc>
          <w:tcPr>
            <w:tcW w:w="5386"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包含走访记录查询、走访日志管理、个人走访记录管理</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848"/>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11</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工作平台设置</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包含平台名称设置、工作类别设置、桌面主题设置、桌面项目管理、微信端首页轮播</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690"/>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12</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系统用户管理</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包含部门设置、角色权限、用户管理、用户审核</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856"/>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13</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地图信息</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显示市、乡、村三级的网格划分，确定了网格的位置和范围，实现了无缝连接，同时还显示了网格长的信息</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840"/>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14</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事件处理</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包含待处理事件、个人事件、时间查询、待评价事件、已评价事件、轨迹跟踪、事件地图、事件类型设置、流程管理</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696"/>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15</w:t>
            </w:r>
          </w:p>
        </w:tc>
        <w:tc>
          <w:tcPr>
            <w:tcW w:w="993"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综治维稳</w:t>
            </w:r>
          </w:p>
        </w:tc>
        <w:tc>
          <w:tcPr>
            <w:tcW w:w="5386"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包含总况、特殊人群</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834"/>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16</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特殊人群</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包含越战复原军人、精神病人员、信访人员、吸毒人员、社区矫正、两劳人员、刑满解救人员、重点青少年</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704"/>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17</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社会事务</w:t>
            </w:r>
          </w:p>
        </w:tc>
        <w:tc>
          <w:tcPr>
            <w:tcW w:w="5386" w:type="dxa"/>
            <w:noWrap/>
            <w:vAlign w:val="center"/>
          </w:tcPr>
          <w:p w:rsidR="00A06D96" w:rsidRDefault="00A06D96" w:rsidP="00740A3F">
            <w:pPr>
              <w:pStyle w:val="af6"/>
              <w:spacing w:line="240" w:lineRule="auto"/>
              <w:rPr>
                <w:rFonts w:ascii="微软雅黑" w:eastAsia="微软雅黑" w:hAnsi="微软雅黑"/>
                <w:b/>
                <w:sz w:val="20"/>
                <w:szCs w:val="20"/>
              </w:rPr>
            </w:pPr>
            <w:r>
              <w:rPr>
                <w:rFonts w:ascii="微软雅黑" w:eastAsia="微软雅黑" w:hAnsi="微软雅黑" w:hint="eastAsia"/>
                <w:sz w:val="20"/>
                <w:szCs w:val="20"/>
              </w:rPr>
              <w:t>包含社会救助、劳动保障、居家养老、计生信息、志愿者</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698"/>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18</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便民服务</w:t>
            </w:r>
          </w:p>
        </w:tc>
        <w:tc>
          <w:tcPr>
            <w:tcW w:w="5386"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包含民情回应、民情日志</w:t>
            </w:r>
          </w:p>
        </w:tc>
        <w:tc>
          <w:tcPr>
            <w:tcW w:w="567"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698"/>
        </w:trPr>
        <w:tc>
          <w:tcPr>
            <w:tcW w:w="712"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19</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技术要求</w:t>
            </w:r>
          </w:p>
        </w:tc>
        <w:tc>
          <w:tcPr>
            <w:tcW w:w="7938" w:type="dxa"/>
            <w:gridSpan w:val="4"/>
            <w:noWrap/>
            <w:vAlign w:val="center"/>
          </w:tcPr>
          <w:p w:rsidR="00A06D96" w:rsidRDefault="00A06D96" w:rsidP="00740A3F">
            <w:pPr>
              <w:rPr>
                <w:rFonts w:ascii="微软雅黑" w:hAnsi="微软雅黑"/>
                <w:sz w:val="20"/>
                <w:szCs w:val="20"/>
              </w:rPr>
            </w:pPr>
            <w:r>
              <w:rPr>
                <w:rFonts w:ascii="微软雅黑" w:hAnsi="微软雅黑" w:hint="eastAsia"/>
                <w:sz w:val="20"/>
                <w:szCs w:val="20"/>
              </w:rPr>
              <w:t>1</w:t>
            </w:r>
            <w:r>
              <w:rPr>
                <w:rFonts w:ascii="微软雅黑" w:hAnsi="微软雅黑" w:hint="eastAsia"/>
                <w:sz w:val="20"/>
                <w:szCs w:val="20"/>
              </w:rPr>
              <w:t>、系统采用的地理信息系统的数据和基础做为平台支撑，按照网格划分，将人口、房屋等信息按照相关图层加入城区电子地图，可以通过地图将重要事件、人员、组织、物资等动态信息及主要分布情况，在地图上形象动态直观的展示；并可基于电子地图对本级下辖的各级行政区域，在地图上进行网格化显示。</w:t>
            </w:r>
          </w:p>
          <w:p w:rsidR="00A06D96" w:rsidRDefault="00A06D96" w:rsidP="00740A3F">
            <w:pPr>
              <w:rPr>
                <w:rFonts w:ascii="微软雅黑" w:hAnsi="微软雅黑"/>
                <w:sz w:val="20"/>
                <w:szCs w:val="20"/>
              </w:rPr>
            </w:pPr>
            <w:r>
              <w:rPr>
                <w:rFonts w:ascii="微软雅黑" w:hAnsi="微软雅黑" w:hint="eastAsia"/>
                <w:sz w:val="20"/>
                <w:szCs w:val="20"/>
              </w:rPr>
              <w:t>2</w:t>
            </w:r>
            <w:r>
              <w:rPr>
                <w:rFonts w:ascii="微软雅黑" w:hAnsi="微软雅黑" w:hint="eastAsia"/>
                <w:sz w:val="20"/>
                <w:szCs w:val="20"/>
              </w:rPr>
              <w:t>、网格划分设定为县乡村三级，网格地图标示各级网格长和网格介绍，直观清晰的实现网格管理。</w:t>
            </w:r>
          </w:p>
          <w:p w:rsidR="00A06D96" w:rsidRDefault="00A06D96" w:rsidP="00740A3F">
            <w:pPr>
              <w:rPr>
                <w:rFonts w:ascii="微软雅黑" w:hAnsi="微软雅黑"/>
                <w:sz w:val="20"/>
                <w:szCs w:val="20"/>
              </w:rPr>
            </w:pPr>
            <w:r>
              <w:rPr>
                <w:rFonts w:ascii="微软雅黑" w:hAnsi="微软雅黑" w:hint="eastAsia"/>
                <w:sz w:val="20"/>
                <w:szCs w:val="20"/>
              </w:rPr>
              <w:t>3</w:t>
            </w:r>
            <w:r>
              <w:rPr>
                <w:rFonts w:ascii="微软雅黑" w:hAnsi="微软雅黑" w:hint="eastAsia"/>
                <w:sz w:val="20"/>
                <w:szCs w:val="20"/>
              </w:rPr>
              <w:t>、整合房屋、出租房、学校、医院、消防重点企业、重点组织、重点场所等，实现楼栋房屋基础数据的采集、查询、统计、分析、共享。</w:t>
            </w:r>
          </w:p>
          <w:p w:rsidR="00A06D96" w:rsidRDefault="00A06D96" w:rsidP="00740A3F">
            <w:pPr>
              <w:rPr>
                <w:rFonts w:ascii="微软雅黑" w:hAnsi="微软雅黑"/>
                <w:sz w:val="20"/>
                <w:szCs w:val="20"/>
              </w:rPr>
            </w:pPr>
            <w:r>
              <w:rPr>
                <w:rFonts w:ascii="微软雅黑" w:hAnsi="微软雅黑" w:hint="eastAsia"/>
                <w:sz w:val="20"/>
                <w:szCs w:val="20"/>
              </w:rPr>
              <w:t>4</w:t>
            </w:r>
            <w:r>
              <w:rPr>
                <w:rFonts w:ascii="微软雅黑" w:hAnsi="微软雅黑" w:hint="eastAsia"/>
                <w:sz w:val="20"/>
                <w:szCs w:val="20"/>
              </w:rPr>
              <w:t>、整合户籍人口、流动人口、留守人口、境外人员、特殊人群等数据，实现人口基础信息的采集、查询、统计、分析、共享。</w:t>
            </w:r>
          </w:p>
          <w:p w:rsidR="00A06D96" w:rsidRDefault="00A06D96" w:rsidP="00740A3F">
            <w:pPr>
              <w:rPr>
                <w:rFonts w:ascii="微软雅黑" w:hAnsi="微软雅黑"/>
                <w:sz w:val="20"/>
                <w:szCs w:val="20"/>
              </w:rPr>
            </w:pPr>
            <w:r>
              <w:rPr>
                <w:rFonts w:ascii="微软雅黑" w:hAnsi="微软雅黑" w:hint="eastAsia"/>
                <w:sz w:val="20"/>
                <w:szCs w:val="20"/>
              </w:rPr>
              <w:t>5</w:t>
            </w:r>
            <w:r>
              <w:rPr>
                <w:rFonts w:ascii="微软雅黑" w:hAnsi="微软雅黑" w:hint="eastAsia"/>
                <w:sz w:val="20"/>
                <w:szCs w:val="20"/>
              </w:rPr>
              <w:t>、建立网格员走访巡查机制，明确走访规则，记录走访记录，可以通过手机</w:t>
            </w:r>
            <w:r>
              <w:rPr>
                <w:rFonts w:ascii="微软雅黑" w:hAnsi="微软雅黑" w:hint="eastAsia"/>
                <w:sz w:val="20"/>
                <w:szCs w:val="20"/>
              </w:rPr>
              <w:t>APP</w:t>
            </w:r>
            <w:r>
              <w:rPr>
                <w:rFonts w:ascii="微软雅黑" w:hAnsi="微软雅黑" w:hint="eastAsia"/>
                <w:sz w:val="20"/>
                <w:szCs w:val="20"/>
              </w:rPr>
              <w:t>采集相关人口信息。</w:t>
            </w:r>
          </w:p>
          <w:p w:rsidR="00A06D96" w:rsidRDefault="00A06D96" w:rsidP="00740A3F">
            <w:pPr>
              <w:rPr>
                <w:rFonts w:ascii="微软雅黑" w:hAnsi="微软雅黑"/>
                <w:sz w:val="20"/>
                <w:szCs w:val="20"/>
              </w:rPr>
            </w:pPr>
            <w:r>
              <w:rPr>
                <w:rFonts w:ascii="微软雅黑" w:hAnsi="微软雅黑" w:hint="eastAsia"/>
                <w:sz w:val="20"/>
                <w:szCs w:val="20"/>
              </w:rPr>
              <w:t>6</w:t>
            </w:r>
            <w:r>
              <w:rPr>
                <w:rFonts w:ascii="微软雅黑" w:hAnsi="微软雅黑" w:hint="eastAsia"/>
                <w:sz w:val="20"/>
                <w:szCs w:val="20"/>
              </w:rPr>
              <w:t>、通过网格员走访、群众来信来访、基层人员调查收集等多种渠道，记录群众的各方面反应和诉求，并按照职能对事件进行分流，由相关部门和人员进行处理解决。该功能全程记录每件事件的受理、处理、办结及反馈评价的全过程，并能及时向群众反馈事件处理情况</w:t>
            </w:r>
          </w:p>
          <w:p w:rsidR="00A06D96" w:rsidRDefault="00A06D96" w:rsidP="00740A3F">
            <w:pPr>
              <w:jc w:val="center"/>
              <w:rPr>
                <w:rFonts w:ascii="微软雅黑" w:hAnsi="微软雅黑" w:cs="宋体"/>
                <w:sz w:val="20"/>
                <w:szCs w:val="20"/>
              </w:rPr>
            </w:pPr>
            <w:r>
              <w:rPr>
                <w:rFonts w:ascii="微软雅黑" w:hAnsi="微软雅黑" w:hint="eastAsia"/>
                <w:sz w:val="20"/>
                <w:szCs w:val="20"/>
              </w:rPr>
              <w:t>7</w:t>
            </w:r>
            <w:r>
              <w:rPr>
                <w:rFonts w:ascii="微软雅黑" w:hAnsi="微软雅黑" w:hint="eastAsia"/>
                <w:sz w:val="20"/>
                <w:szCs w:val="20"/>
              </w:rPr>
              <w:t>、对日常管理工作所涉及的报表、台帐、文件、资料进行电子化管理，建立电子工作平台，实现上下级统一云平台展示，对各级社会管理机构提供可自定义的工作平台管理功能，实现对队伍的电子化考核，建立客观、便捷的考核管理体系。</w:t>
            </w:r>
          </w:p>
        </w:tc>
      </w:tr>
    </w:tbl>
    <w:p w:rsidR="00A06D96" w:rsidRDefault="00A06D96" w:rsidP="00A06D96">
      <w:pPr>
        <w:pStyle w:val="af6"/>
        <w:rPr>
          <w:b/>
          <w:sz w:val="28"/>
          <w:szCs w:val="28"/>
        </w:rPr>
      </w:pPr>
    </w:p>
    <w:p w:rsidR="00A06D96" w:rsidRPr="00FC2CCD" w:rsidRDefault="00A06D96" w:rsidP="00A06D96">
      <w:pPr>
        <w:rPr>
          <w:rFonts w:ascii="宋体" w:eastAsia="等线" w:hAnsi="宋体" w:cs="Times New Roman"/>
          <w:b/>
          <w:sz w:val="28"/>
          <w:szCs w:val="28"/>
        </w:rPr>
      </w:pPr>
      <w:r>
        <w:rPr>
          <w:b/>
          <w:sz w:val="28"/>
          <w:szCs w:val="28"/>
        </w:rPr>
        <w:t>附表</w:t>
      </w:r>
      <w:r>
        <w:rPr>
          <w:b/>
          <w:sz w:val="28"/>
          <w:szCs w:val="28"/>
        </w:rPr>
        <w:t>A</w:t>
      </w:r>
      <w:r>
        <w:rPr>
          <w:rFonts w:hint="eastAsia"/>
          <w:b/>
          <w:sz w:val="28"/>
          <w:szCs w:val="28"/>
        </w:rPr>
        <w:t>5</w:t>
      </w:r>
      <w:r>
        <w:rPr>
          <w:rFonts w:hint="eastAsia"/>
          <w:b/>
          <w:sz w:val="28"/>
          <w:szCs w:val="28"/>
        </w:rPr>
        <w:t>：综治领导决策版</w:t>
      </w:r>
      <w:r>
        <w:rPr>
          <w:rFonts w:hint="eastAsia"/>
          <w:b/>
          <w:sz w:val="28"/>
          <w:szCs w:val="28"/>
        </w:rPr>
        <w:t>APP</w:t>
      </w:r>
      <w:r>
        <w:rPr>
          <w:rFonts w:hint="eastAsia"/>
          <w:b/>
          <w:sz w:val="28"/>
          <w:szCs w:val="28"/>
        </w:rPr>
        <w:t>客户端软件开发技术参数</w:t>
      </w:r>
    </w:p>
    <w:tbl>
      <w:tblPr>
        <w:tblW w:w="9594"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993"/>
        <w:gridCol w:w="5244"/>
        <w:gridCol w:w="709"/>
        <w:gridCol w:w="851"/>
        <w:gridCol w:w="1134"/>
      </w:tblGrid>
      <w:tr w:rsidR="00A06D96" w:rsidTr="00740A3F">
        <w:trPr>
          <w:trHeight w:val="716"/>
        </w:trPr>
        <w:tc>
          <w:tcPr>
            <w:tcW w:w="66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序号</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项目名称</w:t>
            </w:r>
          </w:p>
        </w:tc>
        <w:tc>
          <w:tcPr>
            <w:tcW w:w="5244" w:type="dxa"/>
            <w:noWrap/>
            <w:vAlign w:val="center"/>
          </w:tcPr>
          <w:p w:rsidR="00A06D96" w:rsidRDefault="00A06D96" w:rsidP="00740A3F">
            <w:pPr>
              <w:ind w:firstLine="440"/>
              <w:jc w:val="center"/>
              <w:rPr>
                <w:rFonts w:ascii="微软雅黑" w:hAnsi="微软雅黑" w:cs="Arial Unicode MS"/>
                <w:sz w:val="20"/>
                <w:szCs w:val="20"/>
              </w:rPr>
            </w:pPr>
            <w:r>
              <w:rPr>
                <w:rFonts w:ascii="微软雅黑" w:hAnsi="微软雅黑" w:cs="Arial Unicode MS" w:hint="eastAsia"/>
                <w:sz w:val="20"/>
                <w:szCs w:val="20"/>
              </w:rPr>
              <w:t>功能描述及技术参数</w:t>
            </w:r>
          </w:p>
        </w:tc>
        <w:tc>
          <w:tcPr>
            <w:tcW w:w="709"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数量</w:t>
            </w:r>
          </w:p>
        </w:tc>
        <w:tc>
          <w:tcPr>
            <w:tcW w:w="851"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单位</w:t>
            </w:r>
          </w:p>
        </w:tc>
        <w:tc>
          <w:tcPr>
            <w:tcW w:w="1134" w:type="dxa"/>
          </w:tcPr>
          <w:p w:rsidR="00A06D96" w:rsidRDefault="00A06D96" w:rsidP="00740A3F">
            <w:pPr>
              <w:jc w:val="center"/>
              <w:rPr>
                <w:rFonts w:ascii="微软雅黑" w:hAnsi="微软雅黑" w:cs="Arial Unicode MS"/>
                <w:sz w:val="20"/>
                <w:szCs w:val="20"/>
              </w:rPr>
            </w:pPr>
            <w:r>
              <w:rPr>
                <w:rFonts w:ascii="微软雅黑" w:hAnsi="微软雅黑" w:cs="宋体" w:hint="eastAsia"/>
                <w:bCs/>
                <w:color w:val="000000"/>
                <w:sz w:val="20"/>
                <w:szCs w:val="20"/>
              </w:rPr>
              <w:t>是</w:t>
            </w:r>
            <w:r>
              <w:rPr>
                <w:rFonts w:ascii="微软雅黑" w:hAnsi="微软雅黑" w:cs="宋体" w:hint="eastAsia"/>
                <w:color w:val="000000"/>
                <w:sz w:val="20"/>
                <w:szCs w:val="20"/>
              </w:rPr>
              <w:t>否为核心产品</w:t>
            </w:r>
          </w:p>
        </w:tc>
      </w:tr>
      <w:tr w:rsidR="00A06D96" w:rsidTr="00740A3F">
        <w:trPr>
          <w:trHeight w:val="907"/>
        </w:trPr>
        <w:tc>
          <w:tcPr>
            <w:tcW w:w="663" w:type="dxa"/>
            <w:noWrap/>
            <w:vAlign w:val="center"/>
          </w:tcPr>
          <w:p w:rsidR="00A06D96" w:rsidRDefault="00A06D96" w:rsidP="00740A3F">
            <w:pPr>
              <w:ind w:firstLineChars="83" w:firstLine="166"/>
              <w:jc w:val="center"/>
              <w:rPr>
                <w:rFonts w:ascii="微软雅黑" w:hAnsi="微软雅黑" w:cs="Arial Unicode MS"/>
                <w:sz w:val="20"/>
                <w:szCs w:val="20"/>
              </w:rPr>
            </w:pPr>
            <w:r>
              <w:rPr>
                <w:rFonts w:ascii="微软雅黑" w:hAnsi="微软雅黑" w:cs="Arial Unicode MS" w:hint="eastAsia"/>
                <w:sz w:val="20"/>
                <w:szCs w:val="20"/>
              </w:rPr>
              <w:t>1</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后台管理</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本系统后台管理通过综治中心智能管理系统进行，开发</w:t>
            </w:r>
            <w:r>
              <w:rPr>
                <w:rFonts w:ascii="微软雅黑" w:hAnsi="微软雅黑" w:cs="Arial Unicode MS" w:hint="eastAsia"/>
                <w:sz w:val="20"/>
                <w:szCs w:val="20"/>
              </w:rPr>
              <w:t>JAVA</w:t>
            </w:r>
            <w:r>
              <w:rPr>
                <w:rFonts w:ascii="微软雅黑" w:hAnsi="微软雅黑" w:cs="Arial Unicode MS" w:hint="eastAsia"/>
                <w:sz w:val="20"/>
                <w:szCs w:val="20"/>
              </w:rPr>
              <w:t>统一数据库后台管理平台</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600"/>
        </w:trPr>
        <w:tc>
          <w:tcPr>
            <w:tcW w:w="663" w:type="dxa"/>
            <w:noWrap/>
            <w:vAlign w:val="center"/>
          </w:tcPr>
          <w:p w:rsidR="00A06D96" w:rsidRDefault="00A06D96" w:rsidP="00740A3F">
            <w:pPr>
              <w:ind w:firstLineChars="83" w:firstLine="166"/>
              <w:jc w:val="center"/>
              <w:rPr>
                <w:rFonts w:ascii="微软雅黑" w:hAnsi="微软雅黑" w:cs="Arial Unicode MS"/>
                <w:sz w:val="20"/>
                <w:szCs w:val="20"/>
              </w:rPr>
            </w:pPr>
            <w:r>
              <w:rPr>
                <w:rFonts w:ascii="微软雅黑" w:hAnsi="微软雅黑" w:cs="Arial Unicode MS" w:hint="eastAsia"/>
                <w:sz w:val="20"/>
                <w:szCs w:val="20"/>
              </w:rPr>
              <w:t>2</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扫码登陆</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支持通过扫一扫进行身份识别登陆系统电脑管理平台</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90"/>
        </w:trPr>
        <w:tc>
          <w:tcPr>
            <w:tcW w:w="663" w:type="dxa"/>
            <w:noWrap/>
            <w:vAlign w:val="center"/>
          </w:tcPr>
          <w:p w:rsidR="00A06D96" w:rsidRDefault="00A06D96" w:rsidP="00740A3F">
            <w:pPr>
              <w:ind w:firstLineChars="83" w:firstLine="166"/>
              <w:jc w:val="center"/>
              <w:rPr>
                <w:rFonts w:ascii="微软雅黑" w:hAnsi="微软雅黑" w:cs="Arial Unicode MS"/>
                <w:sz w:val="20"/>
                <w:szCs w:val="20"/>
              </w:rPr>
            </w:pPr>
            <w:r>
              <w:rPr>
                <w:rFonts w:ascii="微软雅黑" w:hAnsi="微软雅黑" w:cs="Arial Unicode MS" w:hint="eastAsia"/>
                <w:sz w:val="20"/>
                <w:szCs w:val="20"/>
              </w:rPr>
              <w:t>3</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事件上报</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能够进行人员请假、紧急事件、人员求助等事件上报与审批功能。</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907"/>
        </w:trPr>
        <w:tc>
          <w:tcPr>
            <w:tcW w:w="663" w:type="dxa"/>
            <w:noWrap/>
            <w:vAlign w:val="center"/>
          </w:tcPr>
          <w:p w:rsidR="00A06D96" w:rsidRDefault="00A06D96" w:rsidP="00740A3F">
            <w:pPr>
              <w:ind w:firstLineChars="83" w:firstLine="166"/>
              <w:jc w:val="center"/>
              <w:rPr>
                <w:rFonts w:ascii="微软雅黑" w:hAnsi="微软雅黑" w:cs="Arial Unicode MS"/>
                <w:sz w:val="20"/>
                <w:szCs w:val="20"/>
              </w:rPr>
            </w:pPr>
            <w:r>
              <w:rPr>
                <w:rFonts w:ascii="微软雅黑" w:hAnsi="微软雅黑" w:cs="Arial Unicode MS" w:hint="eastAsia"/>
                <w:sz w:val="20"/>
                <w:szCs w:val="20"/>
              </w:rPr>
              <w:t>4</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现场直播</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能够选择接收对象，利用手机进行巡防或活动现场直播，系统后台自动存储，接收对象能够在手机上观看。</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377"/>
        </w:trPr>
        <w:tc>
          <w:tcPr>
            <w:tcW w:w="663" w:type="dxa"/>
            <w:noWrap/>
            <w:vAlign w:val="center"/>
          </w:tcPr>
          <w:p w:rsidR="00A06D96" w:rsidRDefault="00A06D96" w:rsidP="00740A3F">
            <w:pPr>
              <w:ind w:firstLineChars="83" w:firstLine="166"/>
              <w:jc w:val="center"/>
              <w:rPr>
                <w:rFonts w:ascii="微软雅黑" w:hAnsi="微软雅黑" w:cs="Arial Unicode MS"/>
                <w:sz w:val="20"/>
                <w:szCs w:val="20"/>
              </w:rPr>
            </w:pPr>
            <w:r>
              <w:rPr>
                <w:rFonts w:ascii="微软雅黑" w:hAnsi="微软雅黑" w:cs="Arial Unicode MS" w:hint="eastAsia"/>
                <w:sz w:val="20"/>
                <w:szCs w:val="20"/>
              </w:rPr>
              <w:t>5</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手工签到</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能够通过开始工作或结束工作进行手工签到登记，系统能够记录每天用户的工作时间，也可方便外出人员签到。手工签到时系统自动拍照并上传位置信息。</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907"/>
        </w:trPr>
        <w:tc>
          <w:tcPr>
            <w:tcW w:w="663" w:type="dxa"/>
            <w:noWrap/>
            <w:vAlign w:val="center"/>
          </w:tcPr>
          <w:p w:rsidR="00A06D96" w:rsidRDefault="00A06D96" w:rsidP="00740A3F">
            <w:pPr>
              <w:ind w:firstLineChars="83" w:firstLine="166"/>
              <w:jc w:val="center"/>
              <w:rPr>
                <w:rFonts w:ascii="微软雅黑" w:hAnsi="微软雅黑" w:cs="Arial Unicode MS"/>
                <w:sz w:val="20"/>
                <w:szCs w:val="20"/>
              </w:rPr>
            </w:pPr>
            <w:r>
              <w:rPr>
                <w:rFonts w:ascii="微软雅黑" w:hAnsi="微软雅黑" w:cs="Arial Unicode MS" w:hint="eastAsia"/>
                <w:sz w:val="20"/>
                <w:szCs w:val="20"/>
              </w:rPr>
              <w:t>6</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自动签到</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当用户在工作单位或巡防区域内，系统能够通过电子围栏实现自动签到，签到成功后，发送消息提醒给签到人。</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907"/>
        </w:trPr>
        <w:tc>
          <w:tcPr>
            <w:tcW w:w="663" w:type="dxa"/>
            <w:noWrap/>
            <w:vAlign w:val="center"/>
          </w:tcPr>
          <w:p w:rsidR="00A06D96" w:rsidRDefault="00A06D96" w:rsidP="00740A3F">
            <w:pPr>
              <w:ind w:firstLineChars="83" w:firstLine="166"/>
              <w:jc w:val="center"/>
              <w:rPr>
                <w:rFonts w:ascii="微软雅黑" w:hAnsi="微软雅黑" w:cs="Arial Unicode MS"/>
                <w:sz w:val="20"/>
                <w:szCs w:val="20"/>
              </w:rPr>
            </w:pPr>
            <w:r>
              <w:rPr>
                <w:rFonts w:ascii="微软雅黑" w:hAnsi="微软雅黑" w:cs="Arial Unicode MS" w:hint="eastAsia"/>
                <w:sz w:val="20"/>
                <w:szCs w:val="20"/>
              </w:rPr>
              <w:t>7</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工作日志</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实现手机书写工作日志，新建工作项目及工作地点，能够自动统计工作项目内的工作情况及工作进度，查看各项工作的执行情况，上级领导能够进行点评操作，同事之间能够点赞和回复。</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1577"/>
        </w:trPr>
        <w:tc>
          <w:tcPr>
            <w:tcW w:w="663" w:type="dxa"/>
            <w:noWrap/>
            <w:vAlign w:val="center"/>
          </w:tcPr>
          <w:p w:rsidR="00A06D96" w:rsidRDefault="00A06D96" w:rsidP="00740A3F">
            <w:pPr>
              <w:ind w:firstLineChars="83" w:firstLine="166"/>
              <w:jc w:val="center"/>
              <w:rPr>
                <w:rFonts w:ascii="微软雅黑" w:hAnsi="微软雅黑" w:cs="Arial Unicode MS"/>
                <w:sz w:val="20"/>
                <w:szCs w:val="20"/>
              </w:rPr>
            </w:pPr>
            <w:r>
              <w:rPr>
                <w:rFonts w:ascii="微软雅黑" w:hAnsi="微软雅黑" w:cs="Arial Unicode MS" w:hint="eastAsia"/>
                <w:sz w:val="20"/>
                <w:szCs w:val="20"/>
              </w:rPr>
              <w:t>8</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实时统计</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实现能够公开当天本系统在线人员情况，工作日志完成情况，互相能够查看与交流，</w:t>
            </w:r>
            <w:r>
              <w:rPr>
                <w:rFonts w:ascii="微软雅黑" w:hAnsi="微软雅黑" w:cs="Arial Unicode MS" w:hint="eastAsia"/>
                <w:sz w:val="20"/>
                <w:szCs w:val="20"/>
              </w:rPr>
              <w:t xml:space="preserve"> </w:t>
            </w:r>
            <w:r>
              <w:rPr>
                <w:rFonts w:ascii="微软雅黑" w:hAnsi="微软雅黑" w:cs="Arial Unicode MS" w:hint="eastAsia"/>
                <w:sz w:val="20"/>
                <w:szCs w:val="20"/>
              </w:rPr>
              <w:t>以图表方式展示统计结果。能够查看到个人的当天签到次数，本月积分数，积分排名，运动排名，行程排名。</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907"/>
        </w:trPr>
        <w:tc>
          <w:tcPr>
            <w:tcW w:w="66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9</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我的应用</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通过后台控制和管理手机端“我的应用”显示列表，能够自主设置和选择“我的应用”列表，添加或删除应用图标。</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907"/>
        </w:trPr>
        <w:tc>
          <w:tcPr>
            <w:tcW w:w="66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10</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工作地图</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能够在地图上显示和切换工作地点位置，进入工作地点进行工作查阅，能够实现紧急求助，能够切换三维地图。</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907"/>
        </w:trPr>
        <w:tc>
          <w:tcPr>
            <w:tcW w:w="66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11</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绩效考评</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能够查看绩效考评项目内容，按照考评项目书写工作日志，关联考评项目，实现工作绩效分析，能够多个考评项目切换应用，能够查看到绩效的工作数据、工作进度及绩效得分。</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598"/>
        </w:trPr>
        <w:tc>
          <w:tcPr>
            <w:tcW w:w="66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12</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视频会议</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能够参加管理员或指挥平台发起的视频会议</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585"/>
        </w:trPr>
        <w:tc>
          <w:tcPr>
            <w:tcW w:w="66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13</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现场视频</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能够实时查看到指定地点或分级综治中心的视频画面</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564"/>
        </w:trPr>
        <w:tc>
          <w:tcPr>
            <w:tcW w:w="66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14</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运动数据</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能够查看自己每一天的运动数据</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557"/>
        </w:trPr>
        <w:tc>
          <w:tcPr>
            <w:tcW w:w="66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15</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消息中心</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能够查看系统消息，能够与同事进行语音沟通交流</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949"/>
        </w:trPr>
        <w:tc>
          <w:tcPr>
            <w:tcW w:w="66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16</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个人中心</w:t>
            </w:r>
          </w:p>
        </w:tc>
        <w:tc>
          <w:tcPr>
            <w:tcW w:w="5244" w:type="dxa"/>
            <w:noWrap/>
            <w:vAlign w:val="center"/>
          </w:tcPr>
          <w:p w:rsidR="00A06D96" w:rsidRDefault="00A06D96" w:rsidP="00740A3F">
            <w:pPr>
              <w:rPr>
                <w:rFonts w:ascii="微软雅黑" w:hAnsi="微软雅黑" w:cs="Arial Unicode MS"/>
                <w:sz w:val="20"/>
                <w:szCs w:val="20"/>
              </w:rPr>
            </w:pPr>
            <w:r>
              <w:rPr>
                <w:rFonts w:ascii="微软雅黑" w:hAnsi="微软雅黑" w:cs="Arial Unicode MS" w:hint="eastAsia"/>
                <w:sz w:val="20"/>
                <w:szCs w:val="20"/>
              </w:rPr>
              <w:t>能够查看个人事件、考勤、积分、绩效，系统开关控制，系统运行状况，流量使用情况，邀请同事加入，修改个人资料及登陆密码。</w:t>
            </w:r>
          </w:p>
        </w:tc>
        <w:tc>
          <w:tcPr>
            <w:tcW w:w="709" w:type="dxa"/>
            <w:noWrap/>
            <w:vAlign w:val="center"/>
          </w:tcPr>
          <w:p w:rsidR="00A06D96" w:rsidRDefault="00A06D96" w:rsidP="00740A3F">
            <w:pPr>
              <w:pStyle w:val="af6"/>
              <w:spacing w:line="240" w:lineRule="auto"/>
              <w:jc w:val="center"/>
              <w:rPr>
                <w:rFonts w:ascii="微软雅黑" w:eastAsia="微软雅黑" w:hAnsi="微软雅黑" w:cs="Arial Unicode MS"/>
                <w:b/>
                <w:sz w:val="20"/>
                <w:szCs w:val="20"/>
              </w:rPr>
            </w:pPr>
            <w:r>
              <w:rPr>
                <w:rFonts w:ascii="微软雅黑" w:eastAsia="微软雅黑" w:hAnsi="微软雅黑" w:cs="Arial Unicode MS" w:hint="eastAsia"/>
                <w:sz w:val="20"/>
                <w:szCs w:val="20"/>
              </w:rPr>
              <w:t>1</w:t>
            </w:r>
          </w:p>
        </w:tc>
        <w:tc>
          <w:tcPr>
            <w:tcW w:w="851" w:type="dxa"/>
            <w:noWrap/>
            <w:vAlign w:val="center"/>
          </w:tcPr>
          <w:p w:rsidR="00A06D96" w:rsidRDefault="00A06D96" w:rsidP="00740A3F">
            <w:pPr>
              <w:pStyle w:val="af6"/>
              <w:spacing w:line="240" w:lineRule="auto"/>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套</w:t>
            </w:r>
          </w:p>
        </w:tc>
        <w:tc>
          <w:tcPr>
            <w:tcW w:w="1134" w:type="dxa"/>
            <w:vAlign w:val="center"/>
          </w:tcPr>
          <w:p w:rsidR="00A06D96" w:rsidRDefault="00A06D96" w:rsidP="00740A3F">
            <w:pPr>
              <w:jc w:val="center"/>
              <w:rPr>
                <w:rFonts w:ascii="微软雅黑" w:hAnsi="微软雅黑" w:cs="Arial Unicode MS"/>
                <w:sz w:val="20"/>
                <w:szCs w:val="20"/>
              </w:rPr>
            </w:pPr>
            <w:r>
              <w:rPr>
                <w:rFonts w:ascii="微软雅黑" w:hAnsi="微软雅黑" w:cs="宋体" w:hint="eastAsia"/>
                <w:sz w:val="20"/>
                <w:szCs w:val="20"/>
              </w:rPr>
              <w:t>否</w:t>
            </w:r>
          </w:p>
        </w:tc>
      </w:tr>
      <w:tr w:rsidR="00A06D96" w:rsidTr="00740A3F">
        <w:trPr>
          <w:trHeight w:val="949"/>
        </w:trPr>
        <w:tc>
          <w:tcPr>
            <w:tcW w:w="66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17</w:t>
            </w:r>
          </w:p>
        </w:tc>
        <w:tc>
          <w:tcPr>
            <w:tcW w:w="993" w:type="dxa"/>
            <w:noWrap/>
            <w:vAlign w:val="center"/>
          </w:tcPr>
          <w:p w:rsidR="00A06D96" w:rsidRDefault="00A06D96" w:rsidP="00740A3F">
            <w:pPr>
              <w:jc w:val="center"/>
              <w:rPr>
                <w:rFonts w:ascii="微软雅黑" w:hAnsi="微软雅黑" w:cs="Arial Unicode MS"/>
                <w:sz w:val="20"/>
                <w:szCs w:val="20"/>
              </w:rPr>
            </w:pPr>
            <w:r>
              <w:rPr>
                <w:rFonts w:ascii="微软雅黑" w:hAnsi="微软雅黑" w:cs="Arial Unicode MS" w:hint="eastAsia"/>
                <w:sz w:val="20"/>
                <w:szCs w:val="20"/>
              </w:rPr>
              <w:t>功能描述</w:t>
            </w:r>
          </w:p>
        </w:tc>
        <w:tc>
          <w:tcPr>
            <w:tcW w:w="7938" w:type="dxa"/>
            <w:gridSpan w:val="4"/>
            <w:noWrap/>
            <w:vAlign w:val="center"/>
          </w:tcPr>
          <w:p w:rsidR="00A06D96" w:rsidRDefault="00A06D96" w:rsidP="00740A3F">
            <w:pPr>
              <w:jc w:val="center"/>
              <w:rPr>
                <w:rFonts w:ascii="微软雅黑" w:hAnsi="微软雅黑" w:cs="宋体"/>
                <w:sz w:val="20"/>
                <w:szCs w:val="20"/>
              </w:rPr>
            </w:pPr>
            <w:r>
              <w:rPr>
                <w:rFonts w:ascii="微软雅黑" w:hAnsi="微软雅黑" w:cs="Arial Unicode MS" w:hint="eastAsia"/>
                <w:sz w:val="20"/>
                <w:szCs w:val="20"/>
              </w:rPr>
              <w:t>系统采用安卓原生代码开发，支持</w:t>
            </w:r>
            <w:r>
              <w:rPr>
                <w:rFonts w:ascii="微软雅黑" w:hAnsi="微软雅黑" w:cs="Arial Unicode MS" w:hint="eastAsia"/>
                <w:sz w:val="20"/>
                <w:szCs w:val="20"/>
              </w:rPr>
              <w:t>4.1</w:t>
            </w:r>
            <w:r>
              <w:rPr>
                <w:rFonts w:ascii="微软雅黑" w:hAnsi="微软雅黑" w:cs="Arial Unicode MS" w:hint="eastAsia"/>
                <w:sz w:val="20"/>
                <w:szCs w:val="20"/>
              </w:rPr>
              <w:t>以上操作系统，通过综治中心智能管理系统进行数据管理及维护，具备在</w:t>
            </w:r>
            <w:r>
              <w:rPr>
                <w:rFonts w:ascii="微软雅黑" w:hAnsi="微软雅黑" w:cs="Arial Unicode MS" w:hint="eastAsia"/>
                <w:sz w:val="20"/>
                <w:szCs w:val="20"/>
              </w:rPr>
              <w:t>GPS</w:t>
            </w:r>
            <w:r>
              <w:rPr>
                <w:rFonts w:ascii="微软雅黑" w:hAnsi="微软雅黑" w:cs="Arial Unicode MS" w:hint="eastAsia"/>
                <w:sz w:val="20"/>
                <w:szCs w:val="20"/>
              </w:rPr>
              <w:t>或网络模式下的实时定位与自动回传功能，消息推送与接收功能，语音播报功能，视频会议自动弹屏功能，扫一扫功能，手机运动状况检测功能等。</w:t>
            </w:r>
            <w:r>
              <w:rPr>
                <w:rFonts w:ascii="微软雅黑" w:hAnsi="微软雅黑" w:cs="Arial Unicode MS" w:hint="eastAsia"/>
                <w:sz w:val="20"/>
                <w:szCs w:val="20"/>
              </w:rPr>
              <w:t>APP</w:t>
            </w:r>
            <w:r>
              <w:rPr>
                <w:rFonts w:ascii="微软雅黑" w:hAnsi="微软雅黑" w:cs="Arial Unicode MS" w:hint="eastAsia"/>
                <w:sz w:val="20"/>
                <w:szCs w:val="20"/>
              </w:rPr>
              <w:t>应用包括实时统计、工作应用、即时消息、工作日志、个人中心模块，能够通过手机实现智能考勤、事件上报、现场直播、工作日志、绩效考评、视频会议、视频监控，查看设备状态、运动数据、积分排名，能够与群组成员语音沟通，通知消息语音播报，能够查看用户积分排名、工作日志、事件处理、考勤记录、积分记录、绩效记录，能够查看设备运行状况、流量使用情况，能够修改个人信息资料，清除历史数据，能够建立工作项目、书写工作日志、查阅同事工作日志、点赞、评论他人工作日志、工作日志能够关联绩效考评项目，实现手机端绩效考评，能够进行巡防工作手机现场直播等，能够通过手机查看上级通知消息及时回复，通过手机实现移动办公。</w:t>
            </w:r>
          </w:p>
        </w:tc>
      </w:tr>
    </w:tbl>
    <w:p w:rsidR="00A06D96" w:rsidRDefault="00A06D96" w:rsidP="00A06D96">
      <w:pPr>
        <w:pStyle w:val="af6"/>
        <w:rPr>
          <w:b/>
          <w:sz w:val="24"/>
        </w:rPr>
      </w:pPr>
    </w:p>
    <w:p w:rsidR="00A06D96" w:rsidRPr="0092771C" w:rsidRDefault="00A06D96" w:rsidP="00A06D96">
      <w:pPr>
        <w:rPr>
          <w:rFonts w:ascii="宋体" w:eastAsia="等线" w:hAnsi="宋体" w:cs="Times New Roman"/>
          <w:b/>
          <w:sz w:val="28"/>
          <w:szCs w:val="28"/>
        </w:rPr>
      </w:pPr>
      <w:r>
        <w:rPr>
          <w:rFonts w:hint="eastAsia"/>
          <w:b/>
          <w:sz w:val="28"/>
          <w:szCs w:val="28"/>
        </w:rPr>
        <w:t>附表</w:t>
      </w:r>
      <w:r>
        <w:rPr>
          <w:rFonts w:hint="eastAsia"/>
          <w:b/>
          <w:sz w:val="28"/>
          <w:szCs w:val="28"/>
        </w:rPr>
        <w:t>A6</w:t>
      </w:r>
      <w:r>
        <w:rPr>
          <w:rFonts w:hint="eastAsia"/>
          <w:b/>
          <w:sz w:val="28"/>
          <w:szCs w:val="28"/>
        </w:rPr>
        <w:t>：综治队伍版</w:t>
      </w:r>
      <w:r>
        <w:rPr>
          <w:rFonts w:hint="eastAsia"/>
          <w:b/>
          <w:sz w:val="28"/>
          <w:szCs w:val="28"/>
        </w:rPr>
        <w:t>APP</w:t>
      </w:r>
      <w:r>
        <w:rPr>
          <w:rFonts w:hint="eastAsia"/>
          <w:b/>
          <w:sz w:val="28"/>
          <w:szCs w:val="28"/>
        </w:rPr>
        <w:t>客户端软件开发技术参数</w:t>
      </w:r>
    </w:p>
    <w:tbl>
      <w:tblPr>
        <w:tblW w:w="9593"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993"/>
        <w:gridCol w:w="5528"/>
        <w:gridCol w:w="709"/>
        <w:gridCol w:w="708"/>
        <w:gridCol w:w="993"/>
      </w:tblGrid>
      <w:tr w:rsidR="00A06D96" w:rsidTr="00740A3F">
        <w:trPr>
          <w:trHeight w:val="778"/>
        </w:trPr>
        <w:tc>
          <w:tcPr>
            <w:tcW w:w="662"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序号</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项目名称</w:t>
            </w:r>
          </w:p>
        </w:tc>
        <w:tc>
          <w:tcPr>
            <w:tcW w:w="5528" w:type="dxa"/>
            <w:noWrap/>
            <w:vAlign w:val="center"/>
          </w:tcPr>
          <w:p w:rsidR="00A06D96" w:rsidRDefault="00A06D96" w:rsidP="00740A3F">
            <w:pPr>
              <w:ind w:firstLine="440"/>
              <w:jc w:val="center"/>
              <w:rPr>
                <w:rFonts w:ascii="微软雅黑" w:hAnsi="微软雅黑"/>
                <w:sz w:val="20"/>
                <w:szCs w:val="20"/>
              </w:rPr>
            </w:pPr>
            <w:r>
              <w:rPr>
                <w:rFonts w:ascii="微软雅黑" w:hAnsi="微软雅黑" w:hint="eastAsia"/>
                <w:sz w:val="20"/>
                <w:szCs w:val="20"/>
              </w:rPr>
              <w:t>功能及技术参数</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数量</w:t>
            </w:r>
          </w:p>
        </w:tc>
        <w:tc>
          <w:tcPr>
            <w:tcW w:w="708"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单位</w:t>
            </w:r>
          </w:p>
        </w:tc>
        <w:tc>
          <w:tcPr>
            <w:tcW w:w="993" w:type="dxa"/>
          </w:tcPr>
          <w:p w:rsidR="00A06D96" w:rsidRDefault="00A06D96" w:rsidP="00740A3F">
            <w:pPr>
              <w:jc w:val="center"/>
              <w:rPr>
                <w:rFonts w:ascii="微软雅黑" w:hAnsi="微软雅黑"/>
                <w:sz w:val="20"/>
                <w:szCs w:val="20"/>
              </w:rPr>
            </w:pPr>
            <w:r>
              <w:rPr>
                <w:rFonts w:ascii="微软雅黑" w:hAnsi="微软雅黑" w:cs="宋体" w:hint="eastAsia"/>
                <w:bCs/>
                <w:color w:val="000000"/>
                <w:sz w:val="20"/>
                <w:szCs w:val="20"/>
              </w:rPr>
              <w:t>是</w:t>
            </w:r>
            <w:r>
              <w:rPr>
                <w:rFonts w:ascii="微软雅黑" w:hAnsi="微软雅黑" w:cs="宋体" w:hint="eastAsia"/>
                <w:color w:val="000000"/>
                <w:sz w:val="20"/>
                <w:szCs w:val="20"/>
              </w:rPr>
              <w:t>否为核心产品</w:t>
            </w:r>
          </w:p>
        </w:tc>
      </w:tr>
      <w:tr w:rsidR="00A06D96" w:rsidTr="00740A3F">
        <w:trPr>
          <w:trHeight w:val="892"/>
        </w:trPr>
        <w:tc>
          <w:tcPr>
            <w:tcW w:w="662"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1</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后台管理</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本系统后台管理通过综治中心智能管理系统进行，开发</w:t>
            </w:r>
            <w:r>
              <w:rPr>
                <w:rFonts w:ascii="微软雅黑" w:hAnsi="微软雅黑" w:hint="eastAsia"/>
                <w:sz w:val="20"/>
                <w:szCs w:val="20"/>
              </w:rPr>
              <w:t>JAVA</w:t>
            </w:r>
            <w:r>
              <w:rPr>
                <w:rFonts w:ascii="微软雅黑" w:hAnsi="微软雅黑" w:hint="eastAsia"/>
                <w:sz w:val="20"/>
                <w:szCs w:val="20"/>
              </w:rPr>
              <w:t>统一数据库后台管理平台</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956"/>
        </w:trPr>
        <w:tc>
          <w:tcPr>
            <w:tcW w:w="662"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2</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扫码登陆</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支持通过扫一扫进行身份识别登陆系统电脑管理平台。</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907"/>
        </w:trPr>
        <w:tc>
          <w:tcPr>
            <w:tcW w:w="662"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3</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事件上报</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能够进行人员请假、紧急事件、人员求助等事件上报与审批功能。</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907"/>
        </w:trPr>
        <w:tc>
          <w:tcPr>
            <w:tcW w:w="662"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4</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现场直播</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能够选择接收对象，利用手机进行巡防或活动现场直播，系统后台自动存储，接收对象能够在手机上观看。</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407"/>
        </w:trPr>
        <w:tc>
          <w:tcPr>
            <w:tcW w:w="662"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5</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手工签到</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能够通过开始工作或结束工作进行手工签到登记，系统能够记录每天用户的工作时间，也可方便外出人员签到。手工签到时系统自动拍照并上传位置信息。</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742"/>
        </w:trPr>
        <w:tc>
          <w:tcPr>
            <w:tcW w:w="662"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6</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自动签到</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当用户在工作单位或巡防区域内，能够通过电子围栏实现自动签到，签到成功后，发送消息提醒给签到人。</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627"/>
        </w:trPr>
        <w:tc>
          <w:tcPr>
            <w:tcW w:w="662"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7</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召开会议</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能够通过手机发起视频，选择指定人员参加会议。</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907"/>
        </w:trPr>
        <w:tc>
          <w:tcPr>
            <w:tcW w:w="662"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8</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发布通知</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能够通过手机端发布通知公告，能够及时查阅单位、部门、人员接收和阅读通知公告的情况，回复情况。</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419"/>
        </w:trPr>
        <w:tc>
          <w:tcPr>
            <w:tcW w:w="662"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9</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绩效考评</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能够实时查询统计各级综治部门工作绩效完成情况及名次。</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532"/>
        </w:trPr>
        <w:tc>
          <w:tcPr>
            <w:tcW w:w="662"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10</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部门工作</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能够实时查询统计本部门及下级部门及人员工作情况。</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481"/>
        </w:trPr>
        <w:tc>
          <w:tcPr>
            <w:tcW w:w="662"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11</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工作督查</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能够对本部门本单位人员工作情况进行督查。</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572"/>
        </w:trPr>
        <w:tc>
          <w:tcPr>
            <w:tcW w:w="662"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12</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决策应用</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工作桌面上能够自定义添加决策应用的数据及模块。</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562"/>
        </w:trPr>
        <w:tc>
          <w:tcPr>
            <w:tcW w:w="662"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13</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消息查看</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能够选择联系人查看各部门内部消息及沟通消息。</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1139"/>
        </w:trPr>
        <w:tc>
          <w:tcPr>
            <w:tcW w:w="662"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14</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联系人</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能够查看附近在线人员，检查在岗工作情况，能够查看本单位组织架构，本部门人员情况，能够设置常用联系人，能够查询搜索联系人，查看个人名片及联系方式，具备存储个人手机号码至本机的功能。</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832"/>
        </w:trPr>
        <w:tc>
          <w:tcPr>
            <w:tcW w:w="662"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15</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个人中心</w:t>
            </w:r>
          </w:p>
        </w:tc>
        <w:tc>
          <w:tcPr>
            <w:tcW w:w="5528"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能够查看个人事件、考勤、积分、绩效，系统开关控制，系统运行状况，流量使用情况，邀请同事加入，修改个人资料及登陆密码。</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8"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832"/>
        </w:trPr>
        <w:tc>
          <w:tcPr>
            <w:tcW w:w="662"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16</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功能描述</w:t>
            </w:r>
          </w:p>
        </w:tc>
        <w:tc>
          <w:tcPr>
            <w:tcW w:w="7938" w:type="dxa"/>
            <w:gridSpan w:val="4"/>
            <w:noWrap/>
            <w:vAlign w:val="center"/>
          </w:tcPr>
          <w:p w:rsidR="00A06D96" w:rsidRDefault="00A06D96" w:rsidP="00740A3F">
            <w:pPr>
              <w:rPr>
                <w:rFonts w:ascii="微软雅黑" w:hAnsi="微软雅黑"/>
                <w:sz w:val="20"/>
                <w:szCs w:val="20"/>
              </w:rPr>
            </w:pPr>
            <w:r>
              <w:rPr>
                <w:rFonts w:ascii="微软雅黑" w:hAnsi="微软雅黑" w:hint="eastAsia"/>
                <w:sz w:val="20"/>
                <w:szCs w:val="20"/>
              </w:rPr>
              <w:t>系统采用安卓原生代码开发，支持</w:t>
            </w:r>
            <w:r>
              <w:rPr>
                <w:rFonts w:ascii="微软雅黑" w:hAnsi="微软雅黑" w:hint="eastAsia"/>
                <w:sz w:val="20"/>
                <w:szCs w:val="20"/>
              </w:rPr>
              <w:t>4.1</w:t>
            </w:r>
            <w:r>
              <w:rPr>
                <w:rFonts w:ascii="微软雅黑" w:hAnsi="微软雅黑" w:hint="eastAsia"/>
                <w:sz w:val="20"/>
                <w:szCs w:val="20"/>
              </w:rPr>
              <w:t>以上操作系统。</w:t>
            </w:r>
          </w:p>
          <w:p w:rsidR="00A06D96" w:rsidRDefault="00A06D96" w:rsidP="00740A3F">
            <w:pPr>
              <w:jc w:val="center"/>
              <w:rPr>
                <w:rFonts w:ascii="微软雅黑" w:hAnsi="微软雅黑" w:cs="宋体"/>
                <w:sz w:val="20"/>
                <w:szCs w:val="20"/>
              </w:rPr>
            </w:pPr>
            <w:r>
              <w:rPr>
                <w:rFonts w:ascii="微软雅黑" w:hAnsi="微软雅黑" w:hint="eastAsia"/>
                <w:sz w:val="20"/>
                <w:szCs w:val="20"/>
              </w:rPr>
              <w:t>通过综治中心智能管理系统进行数据管理及维护，具备实时位置自动回传功能，消息推送与接收功能，语音播报功能，视频会议自动弹屏功能，扫一扫功能，手机运动状况检测功能等。</w:t>
            </w:r>
            <w:r>
              <w:rPr>
                <w:rFonts w:ascii="微软雅黑" w:hAnsi="微软雅黑" w:hint="eastAsia"/>
                <w:sz w:val="20"/>
                <w:szCs w:val="20"/>
              </w:rPr>
              <w:t>APP</w:t>
            </w:r>
            <w:r>
              <w:rPr>
                <w:rFonts w:ascii="微软雅黑" w:hAnsi="微软雅黑" w:hint="eastAsia"/>
                <w:sz w:val="20"/>
                <w:szCs w:val="20"/>
              </w:rPr>
              <w:t>应用包括实时统计、工作应用、即时消息、联系人、个人中心模块，能够通过手机实现智能考勤、事件上报、现场直播、工作日志、绩效考评、视频会议、视频监控，查看设备状态、运动数据、积分排名，能够与群组成员语音沟通，通知消息语音播报，能够查看附近的人、单位组织框架、单位内部通讯录，能够查看用户当前位置、查看每日行程轨迹、每日运动状况，能够查看用户积分排名、工作日志、事件处理、考勤记录、积分记录、绩效记录，能够查看设备运行状况、流量使用情况，能够修改个人信息资料，清除历史数据，能够建立工作项目、书写工作日志、查阅同事工作日志、点赞、评论他人工作日志、工作日志能够关联绩效考评项目，实现手机端绩效考评，能够进行手机现场直播等。</w:t>
            </w:r>
          </w:p>
        </w:tc>
      </w:tr>
    </w:tbl>
    <w:p w:rsidR="00A06D96" w:rsidRDefault="00A06D96" w:rsidP="00A06D96">
      <w:pPr>
        <w:pStyle w:val="af6"/>
        <w:rPr>
          <w:b/>
          <w:sz w:val="24"/>
        </w:rPr>
      </w:pPr>
    </w:p>
    <w:p w:rsidR="00A06D96" w:rsidRPr="0092771C" w:rsidRDefault="00A06D96" w:rsidP="00A06D96">
      <w:pPr>
        <w:rPr>
          <w:rFonts w:ascii="宋体" w:eastAsia="等线" w:hAnsi="宋体" w:cs="Times New Roman"/>
          <w:b/>
          <w:sz w:val="28"/>
          <w:szCs w:val="28"/>
        </w:rPr>
      </w:pPr>
      <w:r>
        <w:rPr>
          <w:b/>
          <w:sz w:val="28"/>
          <w:szCs w:val="28"/>
        </w:rPr>
        <w:t>附表</w:t>
      </w:r>
      <w:r>
        <w:rPr>
          <w:b/>
          <w:sz w:val="28"/>
          <w:szCs w:val="28"/>
        </w:rPr>
        <w:t>A</w:t>
      </w:r>
      <w:r>
        <w:rPr>
          <w:rFonts w:hint="eastAsia"/>
          <w:b/>
          <w:sz w:val="28"/>
          <w:szCs w:val="28"/>
        </w:rPr>
        <w:t>7</w:t>
      </w:r>
      <w:r>
        <w:rPr>
          <w:rFonts w:hint="eastAsia"/>
          <w:b/>
          <w:sz w:val="28"/>
          <w:szCs w:val="28"/>
        </w:rPr>
        <w:t>：服务群众版</w:t>
      </w:r>
      <w:r>
        <w:rPr>
          <w:rFonts w:hint="eastAsia"/>
          <w:b/>
          <w:sz w:val="28"/>
          <w:szCs w:val="28"/>
        </w:rPr>
        <w:t>APP</w:t>
      </w:r>
      <w:r>
        <w:rPr>
          <w:rFonts w:hint="eastAsia"/>
          <w:b/>
          <w:sz w:val="28"/>
          <w:szCs w:val="28"/>
        </w:rPr>
        <w:t>客户端软件开发技术参数</w:t>
      </w:r>
    </w:p>
    <w:tbl>
      <w:tblPr>
        <w:tblW w:w="9704"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993"/>
        <w:gridCol w:w="5244"/>
        <w:gridCol w:w="709"/>
        <w:gridCol w:w="709"/>
        <w:gridCol w:w="1276"/>
      </w:tblGrid>
      <w:tr w:rsidR="00A06D96" w:rsidTr="00740A3F">
        <w:trPr>
          <w:trHeight w:val="444"/>
        </w:trPr>
        <w:tc>
          <w:tcPr>
            <w:tcW w:w="773" w:type="dxa"/>
            <w:noWrap/>
          </w:tcPr>
          <w:p w:rsidR="00A06D96" w:rsidRDefault="00A06D96" w:rsidP="00740A3F">
            <w:pPr>
              <w:rPr>
                <w:rFonts w:ascii="微软雅黑" w:hAnsi="微软雅黑"/>
                <w:sz w:val="20"/>
                <w:szCs w:val="20"/>
              </w:rPr>
            </w:pPr>
            <w:r>
              <w:rPr>
                <w:rFonts w:ascii="微软雅黑" w:hAnsi="微软雅黑" w:hint="eastAsia"/>
                <w:sz w:val="20"/>
                <w:szCs w:val="20"/>
              </w:rPr>
              <w:t>序号</w:t>
            </w:r>
          </w:p>
        </w:tc>
        <w:tc>
          <w:tcPr>
            <w:tcW w:w="993" w:type="dxa"/>
            <w:noWrap/>
          </w:tcPr>
          <w:p w:rsidR="00A06D96" w:rsidRDefault="00A06D96" w:rsidP="00740A3F">
            <w:pPr>
              <w:jc w:val="center"/>
              <w:rPr>
                <w:rFonts w:ascii="微软雅黑" w:hAnsi="微软雅黑"/>
                <w:sz w:val="20"/>
                <w:szCs w:val="20"/>
              </w:rPr>
            </w:pPr>
            <w:r>
              <w:rPr>
                <w:rFonts w:ascii="微软雅黑" w:hAnsi="微软雅黑" w:hint="eastAsia"/>
                <w:sz w:val="20"/>
                <w:szCs w:val="20"/>
              </w:rPr>
              <w:t>项目名称</w:t>
            </w:r>
          </w:p>
        </w:tc>
        <w:tc>
          <w:tcPr>
            <w:tcW w:w="5244" w:type="dxa"/>
            <w:noWrap/>
          </w:tcPr>
          <w:p w:rsidR="00A06D96" w:rsidRDefault="00A06D96" w:rsidP="00740A3F">
            <w:pPr>
              <w:ind w:firstLine="440"/>
              <w:jc w:val="center"/>
              <w:rPr>
                <w:rFonts w:ascii="微软雅黑" w:hAnsi="微软雅黑"/>
                <w:sz w:val="20"/>
                <w:szCs w:val="20"/>
              </w:rPr>
            </w:pPr>
            <w:r>
              <w:rPr>
                <w:rFonts w:ascii="微软雅黑" w:hAnsi="微软雅黑" w:hint="eastAsia"/>
                <w:sz w:val="20"/>
                <w:szCs w:val="20"/>
              </w:rPr>
              <w:t>功能及技术参数</w:t>
            </w:r>
          </w:p>
        </w:tc>
        <w:tc>
          <w:tcPr>
            <w:tcW w:w="709" w:type="dxa"/>
            <w:noWrap/>
          </w:tcPr>
          <w:p w:rsidR="00A06D96" w:rsidRDefault="00A06D96" w:rsidP="00740A3F">
            <w:pPr>
              <w:jc w:val="center"/>
              <w:rPr>
                <w:rFonts w:ascii="微软雅黑" w:hAnsi="微软雅黑"/>
                <w:sz w:val="20"/>
                <w:szCs w:val="20"/>
              </w:rPr>
            </w:pPr>
            <w:r>
              <w:rPr>
                <w:rFonts w:ascii="微软雅黑" w:hAnsi="微软雅黑" w:hint="eastAsia"/>
                <w:sz w:val="20"/>
                <w:szCs w:val="20"/>
              </w:rPr>
              <w:t>数量</w:t>
            </w:r>
          </w:p>
        </w:tc>
        <w:tc>
          <w:tcPr>
            <w:tcW w:w="709" w:type="dxa"/>
            <w:noWrap/>
          </w:tcPr>
          <w:p w:rsidR="00A06D96" w:rsidRDefault="00A06D96" w:rsidP="00740A3F">
            <w:pPr>
              <w:jc w:val="center"/>
              <w:rPr>
                <w:rFonts w:ascii="微软雅黑" w:hAnsi="微软雅黑"/>
                <w:sz w:val="20"/>
                <w:szCs w:val="20"/>
              </w:rPr>
            </w:pPr>
            <w:r>
              <w:rPr>
                <w:rFonts w:ascii="微软雅黑" w:hAnsi="微软雅黑" w:hint="eastAsia"/>
                <w:sz w:val="20"/>
                <w:szCs w:val="20"/>
              </w:rPr>
              <w:t>单位</w:t>
            </w:r>
          </w:p>
        </w:tc>
        <w:tc>
          <w:tcPr>
            <w:tcW w:w="1276" w:type="dxa"/>
          </w:tcPr>
          <w:p w:rsidR="00A06D96" w:rsidRDefault="00A06D96" w:rsidP="00740A3F">
            <w:pPr>
              <w:jc w:val="center"/>
              <w:rPr>
                <w:rFonts w:ascii="微软雅黑" w:hAnsi="微软雅黑"/>
                <w:sz w:val="20"/>
                <w:szCs w:val="20"/>
              </w:rPr>
            </w:pPr>
            <w:r>
              <w:rPr>
                <w:rFonts w:ascii="微软雅黑" w:hAnsi="微软雅黑" w:cs="宋体" w:hint="eastAsia"/>
                <w:bCs/>
                <w:color w:val="000000"/>
                <w:sz w:val="20"/>
                <w:szCs w:val="20"/>
              </w:rPr>
              <w:t>是</w:t>
            </w:r>
            <w:r>
              <w:rPr>
                <w:rFonts w:ascii="微软雅黑" w:hAnsi="微软雅黑" w:cs="宋体" w:hint="eastAsia"/>
                <w:color w:val="000000"/>
                <w:sz w:val="20"/>
                <w:szCs w:val="20"/>
              </w:rPr>
              <w:t>否为核心产品</w:t>
            </w:r>
          </w:p>
        </w:tc>
      </w:tr>
      <w:tr w:rsidR="00A06D96" w:rsidTr="00740A3F">
        <w:trPr>
          <w:trHeight w:val="907"/>
        </w:trPr>
        <w:tc>
          <w:tcPr>
            <w:tcW w:w="773"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1</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首页</w:t>
            </w:r>
          </w:p>
        </w:tc>
        <w:tc>
          <w:tcPr>
            <w:tcW w:w="5244"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实现同步展示综合信息平台系统中“政务公开”模块上的栏目内容，以及下一级各</w:t>
            </w:r>
            <w:r>
              <w:rPr>
                <w:rFonts w:ascii="微软雅黑" w:hAnsi="微软雅黑"/>
                <w:sz w:val="20"/>
                <w:szCs w:val="20"/>
              </w:rPr>
              <w:t>镇</w:t>
            </w:r>
            <w:r>
              <w:rPr>
                <w:rFonts w:ascii="微软雅黑" w:hAnsi="微软雅黑" w:hint="eastAsia"/>
                <w:sz w:val="20"/>
                <w:szCs w:val="20"/>
              </w:rPr>
              <w:t>街道办事处“政务公开”模块对外发布的相关信息。</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722"/>
        </w:trPr>
        <w:tc>
          <w:tcPr>
            <w:tcW w:w="773" w:type="dxa"/>
            <w:noWrap/>
            <w:vAlign w:val="center"/>
          </w:tcPr>
          <w:p w:rsidR="00A06D96" w:rsidRDefault="00A06D96" w:rsidP="00740A3F">
            <w:pPr>
              <w:ind w:firstLineChars="50" w:firstLine="100"/>
              <w:jc w:val="center"/>
              <w:rPr>
                <w:rFonts w:ascii="微软雅黑" w:hAnsi="微软雅黑"/>
                <w:sz w:val="20"/>
                <w:szCs w:val="20"/>
              </w:rPr>
            </w:pPr>
            <w:r>
              <w:rPr>
                <w:rFonts w:ascii="微软雅黑" w:hAnsi="微软雅黑" w:hint="eastAsia"/>
                <w:sz w:val="20"/>
                <w:szCs w:val="20"/>
              </w:rPr>
              <w:t>2</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消息</w:t>
            </w:r>
          </w:p>
        </w:tc>
        <w:tc>
          <w:tcPr>
            <w:tcW w:w="5244"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实现留言与相关部门人员的回复信息、预约办事流程进展的相关信息等。</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665"/>
        </w:trPr>
        <w:tc>
          <w:tcPr>
            <w:tcW w:w="773"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3</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服务</w:t>
            </w:r>
          </w:p>
        </w:tc>
        <w:tc>
          <w:tcPr>
            <w:tcW w:w="5244"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包括我的留言、我的预约、事件上报、查看小区周边视频等。</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907"/>
        </w:trPr>
        <w:tc>
          <w:tcPr>
            <w:tcW w:w="773"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4</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我的</w:t>
            </w:r>
          </w:p>
        </w:tc>
        <w:tc>
          <w:tcPr>
            <w:tcW w:w="5244"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实现用户各项个人信息的展示、编辑和可以进行基本设置操作。显示个人积分排名，留言、预约、事件上报的次数。</w:t>
            </w:r>
          </w:p>
        </w:tc>
        <w:tc>
          <w:tcPr>
            <w:tcW w:w="709" w:type="dxa"/>
            <w:noWrap/>
            <w:vAlign w:val="center"/>
          </w:tcPr>
          <w:p w:rsidR="00A06D96" w:rsidRDefault="00A06D96" w:rsidP="00740A3F">
            <w:pPr>
              <w:pStyle w:val="af6"/>
              <w:spacing w:line="240" w:lineRule="auto"/>
              <w:jc w:val="center"/>
              <w:rPr>
                <w:rFonts w:ascii="微软雅黑" w:eastAsia="微软雅黑" w:hAnsi="微软雅黑"/>
                <w:b/>
                <w:sz w:val="20"/>
                <w:szCs w:val="20"/>
              </w:rPr>
            </w:pPr>
            <w:r>
              <w:rPr>
                <w:rFonts w:ascii="微软雅黑" w:eastAsia="微软雅黑" w:hAnsi="微软雅黑" w:hint="eastAsia"/>
                <w:sz w:val="20"/>
                <w:szCs w:val="20"/>
              </w:rPr>
              <w:t>1</w:t>
            </w:r>
          </w:p>
        </w:tc>
        <w:tc>
          <w:tcPr>
            <w:tcW w:w="709" w:type="dxa"/>
            <w:noWrap/>
            <w:vAlign w:val="center"/>
          </w:tcPr>
          <w:p w:rsidR="00A06D96" w:rsidRDefault="00A06D96" w:rsidP="00740A3F">
            <w:pPr>
              <w:pStyle w:val="af6"/>
              <w:spacing w:line="240" w:lineRule="auto"/>
              <w:jc w:val="center"/>
              <w:rPr>
                <w:rFonts w:ascii="微软雅黑" w:eastAsia="微软雅黑" w:hAnsi="微软雅黑"/>
                <w:sz w:val="20"/>
                <w:szCs w:val="20"/>
              </w:rPr>
            </w:pPr>
            <w:r>
              <w:rPr>
                <w:rFonts w:ascii="微软雅黑" w:eastAsia="微软雅黑" w:hAnsi="微软雅黑" w:hint="eastAsia"/>
                <w:sz w:val="20"/>
                <w:szCs w:val="20"/>
              </w:rPr>
              <w:t>套</w:t>
            </w:r>
          </w:p>
        </w:tc>
        <w:tc>
          <w:tcPr>
            <w:tcW w:w="1276"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907"/>
        </w:trPr>
        <w:tc>
          <w:tcPr>
            <w:tcW w:w="773" w:type="dxa"/>
            <w:noWrap/>
            <w:vAlign w:val="center"/>
          </w:tcPr>
          <w:p w:rsidR="00A06D96" w:rsidRDefault="00A06D96" w:rsidP="00740A3F">
            <w:pPr>
              <w:ind w:firstLineChars="83" w:firstLine="166"/>
              <w:jc w:val="center"/>
              <w:rPr>
                <w:rFonts w:ascii="微软雅黑" w:hAnsi="微软雅黑"/>
                <w:sz w:val="20"/>
                <w:szCs w:val="20"/>
              </w:rPr>
            </w:pPr>
            <w:r>
              <w:rPr>
                <w:rFonts w:ascii="微软雅黑" w:hAnsi="微软雅黑" w:hint="eastAsia"/>
                <w:sz w:val="20"/>
                <w:szCs w:val="20"/>
              </w:rPr>
              <w:t>5</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功能描述</w:t>
            </w:r>
          </w:p>
        </w:tc>
        <w:tc>
          <w:tcPr>
            <w:tcW w:w="7938" w:type="dxa"/>
            <w:gridSpan w:val="4"/>
            <w:noWrap/>
            <w:vAlign w:val="center"/>
          </w:tcPr>
          <w:p w:rsidR="00A06D96" w:rsidRDefault="00A06D96" w:rsidP="00740A3F">
            <w:pPr>
              <w:pStyle w:val="af6"/>
              <w:spacing w:line="240" w:lineRule="auto"/>
              <w:ind w:firstLine="440"/>
              <w:rPr>
                <w:rFonts w:ascii="微软雅黑" w:eastAsia="微软雅黑" w:hAnsi="微软雅黑"/>
                <w:sz w:val="20"/>
                <w:szCs w:val="20"/>
              </w:rPr>
            </w:pPr>
            <w:r>
              <w:rPr>
                <w:rFonts w:ascii="微软雅黑" w:eastAsia="微软雅黑" w:hAnsi="微软雅黑" w:hint="eastAsia"/>
                <w:sz w:val="20"/>
                <w:szCs w:val="20"/>
              </w:rPr>
              <w:t>1、为方便广大人民群众到各个便民服务大厅办理各项业务，系统提供了群众版手机APP客户端，群众只需要通过手机浏览器扫描二维码，下载安装“精忠城关”，即可浏览安阳市鄢陵县综治平台、微信网站等各类信息。</w:t>
            </w:r>
          </w:p>
          <w:p w:rsidR="00A06D96" w:rsidRDefault="00A06D96" w:rsidP="00740A3F">
            <w:pPr>
              <w:pStyle w:val="af6"/>
              <w:spacing w:line="240" w:lineRule="auto"/>
              <w:ind w:firstLine="440"/>
              <w:rPr>
                <w:rFonts w:ascii="微软雅黑" w:eastAsia="微软雅黑" w:hAnsi="微软雅黑"/>
                <w:sz w:val="20"/>
                <w:szCs w:val="20"/>
              </w:rPr>
            </w:pPr>
            <w:r>
              <w:rPr>
                <w:rFonts w:ascii="微软雅黑" w:eastAsia="微软雅黑" w:hAnsi="微软雅黑" w:hint="eastAsia"/>
                <w:sz w:val="20"/>
                <w:szCs w:val="20"/>
              </w:rPr>
              <w:t>2、首页同步展示安阳市鄢陵县综治平台系统中“政务公开”模块上的栏目内容，以及下一级各镇、街道办事处“政务公开”模块对外发布的相关信息。还可以通过区域选择功能，一键切换到具体自己需要办理事宜所在街道办事处、</w:t>
            </w:r>
            <w:r>
              <w:rPr>
                <w:rFonts w:ascii="微软雅黑" w:eastAsia="微软雅黑" w:hAnsi="微软雅黑"/>
                <w:sz w:val="20"/>
                <w:szCs w:val="20"/>
              </w:rPr>
              <w:t>镇</w:t>
            </w:r>
            <w:r>
              <w:rPr>
                <w:rFonts w:ascii="微软雅黑" w:eastAsia="微软雅黑" w:hAnsi="微软雅黑" w:hint="eastAsia"/>
                <w:sz w:val="20"/>
                <w:szCs w:val="20"/>
              </w:rPr>
              <w:t>级的微信网站。</w:t>
            </w:r>
          </w:p>
          <w:p w:rsidR="00A06D96" w:rsidRDefault="00A06D96" w:rsidP="00740A3F">
            <w:pPr>
              <w:pStyle w:val="af6"/>
              <w:spacing w:line="240" w:lineRule="auto"/>
              <w:ind w:firstLine="440"/>
              <w:rPr>
                <w:rFonts w:ascii="微软雅黑" w:eastAsia="微软雅黑" w:hAnsi="微软雅黑"/>
                <w:sz w:val="20"/>
                <w:szCs w:val="20"/>
              </w:rPr>
            </w:pPr>
            <w:r>
              <w:rPr>
                <w:rFonts w:ascii="微软雅黑" w:eastAsia="微软雅黑" w:hAnsi="微软雅黑" w:hint="eastAsia"/>
                <w:sz w:val="20"/>
                <w:szCs w:val="20"/>
              </w:rPr>
              <w:t>3、设计消息中心模块，显示留言与相关部门人员的回复信息、预约办事流程进展的相关信息等。</w:t>
            </w:r>
          </w:p>
          <w:p w:rsidR="00A06D96" w:rsidRDefault="00A06D96" w:rsidP="00740A3F">
            <w:pPr>
              <w:pStyle w:val="af6"/>
              <w:spacing w:line="240" w:lineRule="auto"/>
              <w:ind w:firstLine="440"/>
              <w:rPr>
                <w:rFonts w:ascii="微软雅黑" w:eastAsia="微软雅黑" w:hAnsi="微软雅黑"/>
                <w:sz w:val="20"/>
                <w:szCs w:val="20"/>
              </w:rPr>
            </w:pPr>
            <w:r>
              <w:rPr>
                <w:rFonts w:ascii="微软雅黑" w:eastAsia="微软雅黑" w:hAnsi="微软雅黑" w:hint="eastAsia"/>
                <w:sz w:val="20"/>
                <w:szCs w:val="20"/>
              </w:rPr>
              <w:t>4、系统设计了用户服务模块，注册微信、网站用户，登录后点击、选择、输入相关内容可以进行系统“留言”，为人民群众提供一个可以发出自己的声音，提出合理化建议的平台，通过“预约”可以让人民群众足不出户，提前在微信网站平台上进行预约，从而大大提高服务办事效率和人民群众的满意率；用户随时随地遇到发现紧急情况、治安事件可以通过拍摄图片、录制语音、视频等形式快速进行“事件上报”，为相关事件现场的一手资料进行有效的云端服务器保存，提交相关部门和机构，快速进行分析研判、派人协调处理，提高政府部门的反应处置速度，提高广大人民群众参与</w:t>
            </w:r>
            <w:r>
              <w:rPr>
                <w:rFonts w:ascii="微软雅黑" w:eastAsia="微软雅黑" w:hAnsi="微软雅黑"/>
                <w:sz w:val="20"/>
                <w:szCs w:val="20"/>
              </w:rPr>
              <w:t>社会治理</w:t>
            </w:r>
            <w:r>
              <w:rPr>
                <w:rFonts w:ascii="微软雅黑" w:eastAsia="微软雅黑" w:hAnsi="微软雅黑" w:hint="eastAsia"/>
                <w:sz w:val="20"/>
                <w:szCs w:val="20"/>
              </w:rPr>
              <w:t>的积极性。</w:t>
            </w:r>
          </w:p>
          <w:p w:rsidR="00A06D96" w:rsidRDefault="00A06D96" w:rsidP="00740A3F">
            <w:pPr>
              <w:jc w:val="center"/>
              <w:rPr>
                <w:rFonts w:ascii="微软雅黑" w:hAnsi="微软雅黑" w:cs="宋体"/>
                <w:sz w:val="20"/>
                <w:szCs w:val="20"/>
              </w:rPr>
            </w:pPr>
            <w:r>
              <w:rPr>
                <w:rFonts w:ascii="微软雅黑" w:hAnsi="微软雅黑" w:hint="eastAsia"/>
                <w:sz w:val="20"/>
                <w:szCs w:val="20"/>
              </w:rPr>
              <w:t>5</w:t>
            </w:r>
            <w:r>
              <w:rPr>
                <w:rFonts w:ascii="微软雅黑" w:hAnsi="微软雅黑" w:hint="eastAsia"/>
                <w:sz w:val="20"/>
                <w:szCs w:val="20"/>
              </w:rPr>
              <w:t>、系统提供个人信息管理模块，“我的”主要是用户各项个人信息的展示、编辑和基本操作。显示个人积分排名，留言、预约、事件上报的次数，可以对个人图像、用户名、区域进行设置修改，可以进行签到、修改密码、邀请其他人下载</w:t>
            </w:r>
            <w:r>
              <w:rPr>
                <w:rFonts w:ascii="微软雅黑" w:hAnsi="微软雅黑" w:hint="eastAsia"/>
                <w:sz w:val="20"/>
                <w:szCs w:val="20"/>
              </w:rPr>
              <w:t>App</w:t>
            </w:r>
            <w:r>
              <w:rPr>
                <w:rFonts w:ascii="微软雅黑" w:hAnsi="微软雅黑" w:hint="eastAsia"/>
                <w:sz w:val="20"/>
                <w:szCs w:val="20"/>
              </w:rPr>
              <w:t>，软件相关信息等。</w:t>
            </w:r>
          </w:p>
        </w:tc>
      </w:tr>
    </w:tbl>
    <w:p w:rsidR="00A06D96" w:rsidRDefault="00A06D96" w:rsidP="00A06D96">
      <w:pPr>
        <w:rPr>
          <w:b/>
          <w:sz w:val="28"/>
          <w:szCs w:val="28"/>
        </w:rPr>
      </w:pPr>
    </w:p>
    <w:p w:rsidR="00A06D96" w:rsidRDefault="00A06D96" w:rsidP="00A06D96">
      <w:pPr>
        <w:pStyle w:val="a0"/>
        <w:ind w:firstLineChars="0" w:firstLine="0"/>
        <w:rPr>
          <w:b/>
          <w:sz w:val="28"/>
          <w:szCs w:val="28"/>
        </w:rPr>
      </w:pPr>
    </w:p>
    <w:p w:rsidR="00A06D96" w:rsidRPr="000C7704" w:rsidRDefault="00A06D96" w:rsidP="00A06D96">
      <w:pPr>
        <w:pStyle w:val="a0"/>
        <w:ind w:firstLineChars="0" w:firstLine="0"/>
      </w:pPr>
      <w:r>
        <w:rPr>
          <w:b/>
          <w:sz w:val="28"/>
          <w:szCs w:val="28"/>
        </w:rPr>
        <w:t>附表</w:t>
      </w:r>
      <w:r>
        <w:rPr>
          <w:b/>
          <w:sz w:val="28"/>
          <w:szCs w:val="28"/>
        </w:rPr>
        <w:t>A</w:t>
      </w:r>
      <w:r>
        <w:rPr>
          <w:rFonts w:hint="eastAsia"/>
          <w:b/>
          <w:sz w:val="28"/>
          <w:szCs w:val="28"/>
        </w:rPr>
        <w:t>8</w:t>
      </w:r>
      <w:r>
        <w:rPr>
          <w:rFonts w:hint="eastAsia"/>
          <w:b/>
          <w:sz w:val="28"/>
          <w:szCs w:val="28"/>
        </w:rPr>
        <w:t>：各级综治中心网站集群开发参数表</w:t>
      </w:r>
    </w:p>
    <w:tbl>
      <w:tblPr>
        <w:tblW w:w="9700"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993"/>
        <w:gridCol w:w="5103"/>
        <w:gridCol w:w="708"/>
        <w:gridCol w:w="709"/>
        <w:gridCol w:w="1418"/>
      </w:tblGrid>
      <w:tr w:rsidR="00A06D96" w:rsidTr="00740A3F">
        <w:trPr>
          <w:trHeight w:val="529"/>
        </w:trPr>
        <w:tc>
          <w:tcPr>
            <w:tcW w:w="76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序号</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项目模块名称</w:t>
            </w:r>
          </w:p>
        </w:tc>
        <w:tc>
          <w:tcPr>
            <w:tcW w:w="5103" w:type="dxa"/>
            <w:noWrap/>
            <w:vAlign w:val="center"/>
          </w:tcPr>
          <w:p w:rsidR="00A06D96" w:rsidRDefault="00A06D96" w:rsidP="00740A3F">
            <w:pPr>
              <w:ind w:firstLine="400"/>
              <w:jc w:val="center"/>
              <w:rPr>
                <w:rFonts w:ascii="微软雅黑" w:hAnsi="微软雅黑"/>
                <w:sz w:val="20"/>
                <w:szCs w:val="20"/>
              </w:rPr>
            </w:pPr>
            <w:r>
              <w:rPr>
                <w:rFonts w:ascii="微软雅黑" w:hAnsi="微软雅黑" w:hint="eastAsia"/>
                <w:sz w:val="20"/>
                <w:szCs w:val="20"/>
              </w:rPr>
              <w:t>功能描述及技术参数</w:t>
            </w:r>
          </w:p>
        </w:tc>
        <w:tc>
          <w:tcPr>
            <w:tcW w:w="708"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数量</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单位</w:t>
            </w:r>
          </w:p>
        </w:tc>
        <w:tc>
          <w:tcPr>
            <w:tcW w:w="1418" w:type="dxa"/>
          </w:tcPr>
          <w:p w:rsidR="00A06D96" w:rsidRDefault="00A06D96" w:rsidP="00740A3F">
            <w:pPr>
              <w:jc w:val="center"/>
              <w:rPr>
                <w:rFonts w:ascii="微软雅黑" w:hAnsi="微软雅黑"/>
                <w:sz w:val="20"/>
                <w:szCs w:val="20"/>
              </w:rPr>
            </w:pPr>
            <w:r>
              <w:rPr>
                <w:rFonts w:ascii="微软雅黑" w:hAnsi="微软雅黑" w:cs="宋体" w:hint="eastAsia"/>
                <w:bCs/>
                <w:color w:val="000000"/>
                <w:sz w:val="20"/>
                <w:szCs w:val="20"/>
              </w:rPr>
              <w:t>是</w:t>
            </w:r>
            <w:r>
              <w:rPr>
                <w:rFonts w:ascii="微软雅黑" w:hAnsi="微软雅黑" w:cs="宋体" w:hint="eastAsia"/>
                <w:color w:val="000000"/>
                <w:sz w:val="20"/>
                <w:szCs w:val="20"/>
              </w:rPr>
              <w:t>否为核心产品</w:t>
            </w:r>
          </w:p>
        </w:tc>
      </w:tr>
      <w:tr w:rsidR="00A06D96" w:rsidTr="00740A3F">
        <w:trPr>
          <w:trHeight w:val="90"/>
        </w:trPr>
        <w:tc>
          <w:tcPr>
            <w:tcW w:w="76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系统用户管理模块</w:t>
            </w:r>
          </w:p>
        </w:tc>
        <w:tc>
          <w:tcPr>
            <w:tcW w:w="5103" w:type="dxa"/>
            <w:noWrap/>
            <w:vAlign w:val="center"/>
          </w:tcPr>
          <w:p w:rsidR="00A06D96" w:rsidRDefault="00A06D96" w:rsidP="00740A3F">
            <w:pPr>
              <w:ind w:firstLine="400"/>
              <w:rPr>
                <w:rFonts w:ascii="微软雅黑" w:hAnsi="微软雅黑"/>
                <w:sz w:val="20"/>
                <w:szCs w:val="20"/>
              </w:rPr>
            </w:pPr>
            <w:r>
              <w:rPr>
                <w:rFonts w:ascii="微软雅黑" w:hAnsi="微软雅黑" w:hint="eastAsia"/>
                <w:sz w:val="20"/>
                <w:szCs w:val="20"/>
              </w:rPr>
              <w:t>包括部门信息设置、角色权限设置、系统用户管理、系统用户审核</w:t>
            </w:r>
          </w:p>
          <w:p w:rsidR="00A06D96" w:rsidRDefault="00A06D96" w:rsidP="00740A3F">
            <w:pPr>
              <w:rPr>
                <w:rFonts w:ascii="微软雅黑" w:hAnsi="微软雅黑"/>
                <w:sz w:val="20"/>
                <w:szCs w:val="20"/>
              </w:rPr>
            </w:pPr>
            <w:r>
              <w:rPr>
                <w:rFonts w:ascii="微软雅黑" w:hAnsi="微软雅黑" w:hint="eastAsia"/>
                <w:sz w:val="20"/>
                <w:szCs w:val="20"/>
              </w:rPr>
              <w:t>实现用户的单位部门分类登记，用户账户的增删改查，新用户注册审核，系统用户账户权限的分配和管理。</w:t>
            </w:r>
          </w:p>
        </w:tc>
        <w:tc>
          <w:tcPr>
            <w:tcW w:w="708"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套</w:t>
            </w:r>
          </w:p>
        </w:tc>
        <w:tc>
          <w:tcPr>
            <w:tcW w:w="1418"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1148"/>
        </w:trPr>
        <w:tc>
          <w:tcPr>
            <w:tcW w:w="76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2</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系统网站管理模块</w:t>
            </w:r>
          </w:p>
        </w:tc>
        <w:tc>
          <w:tcPr>
            <w:tcW w:w="5103"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包括网站参数设置、网站布局设置、群众事件上报设置等。</w:t>
            </w:r>
          </w:p>
          <w:p w:rsidR="00A06D96" w:rsidRDefault="00A06D96" w:rsidP="00740A3F">
            <w:pPr>
              <w:rPr>
                <w:rFonts w:ascii="微软雅黑" w:hAnsi="微软雅黑"/>
                <w:sz w:val="20"/>
                <w:szCs w:val="20"/>
              </w:rPr>
            </w:pPr>
            <w:r>
              <w:rPr>
                <w:rFonts w:ascii="微软雅黑" w:hAnsi="微软雅黑" w:hint="eastAsia"/>
                <w:sz w:val="20"/>
                <w:szCs w:val="20"/>
              </w:rPr>
              <w:t>管理设置各级单位部门网站名称、地址、搜索关键字、头部模块，对网站结构布局和模块内容进行定义。</w:t>
            </w:r>
          </w:p>
        </w:tc>
        <w:tc>
          <w:tcPr>
            <w:tcW w:w="708"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套</w:t>
            </w:r>
          </w:p>
        </w:tc>
        <w:tc>
          <w:tcPr>
            <w:tcW w:w="1418"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1117"/>
        </w:trPr>
        <w:tc>
          <w:tcPr>
            <w:tcW w:w="76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3</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工作平台设置模块</w:t>
            </w:r>
          </w:p>
        </w:tc>
        <w:tc>
          <w:tcPr>
            <w:tcW w:w="5103"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包括平台名称设置、内容类别设置等。</w:t>
            </w:r>
          </w:p>
          <w:p w:rsidR="00A06D96" w:rsidRDefault="00A06D96" w:rsidP="00740A3F">
            <w:pPr>
              <w:rPr>
                <w:rFonts w:ascii="微软雅黑" w:hAnsi="微软雅黑"/>
                <w:sz w:val="20"/>
                <w:szCs w:val="20"/>
              </w:rPr>
            </w:pPr>
            <w:r>
              <w:rPr>
                <w:rFonts w:ascii="微软雅黑" w:hAnsi="微软雅黑" w:hint="eastAsia"/>
                <w:sz w:val="20"/>
                <w:szCs w:val="20"/>
              </w:rPr>
              <w:t>根据单位部门实际工作需要设置工作平台的项目分类，定义工作上报内容的具体格式。</w:t>
            </w:r>
          </w:p>
        </w:tc>
        <w:tc>
          <w:tcPr>
            <w:tcW w:w="708"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套</w:t>
            </w:r>
          </w:p>
        </w:tc>
        <w:tc>
          <w:tcPr>
            <w:tcW w:w="1418"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446"/>
        </w:trPr>
        <w:tc>
          <w:tcPr>
            <w:tcW w:w="76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4</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系统桌面设置模块</w:t>
            </w:r>
          </w:p>
        </w:tc>
        <w:tc>
          <w:tcPr>
            <w:tcW w:w="5103"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包括桌面主题设置、桌面项目管理等</w:t>
            </w:r>
          </w:p>
          <w:p w:rsidR="00A06D96" w:rsidRDefault="00A06D96" w:rsidP="00740A3F">
            <w:pPr>
              <w:rPr>
                <w:rFonts w:ascii="微软雅黑" w:hAnsi="微软雅黑"/>
                <w:sz w:val="20"/>
                <w:szCs w:val="20"/>
              </w:rPr>
            </w:pPr>
            <w:r>
              <w:rPr>
                <w:rFonts w:ascii="微软雅黑" w:hAnsi="微软雅黑" w:hint="eastAsia"/>
                <w:sz w:val="20"/>
                <w:szCs w:val="20"/>
              </w:rPr>
              <w:t>对工作平台桌面界面的配色风格和主题进行设置，管理桌面显示项目的名称图标显示和网络链接。</w:t>
            </w:r>
          </w:p>
        </w:tc>
        <w:tc>
          <w:tcPr>
            <w:tcW w:w="708"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套</w:t>
            </w:r>
          </w:p>
        </w:tc>
        <w:tc>
          <w:tcPr>
            <w:tcW w:w="1418"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884"/>
        </w:trPr>
        <w:tc>
          <w:tcPr>
            <w:tcW w:w="76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5</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系统</w:t>
            </w:r>
            <w:r>
              <w:rPr>
                <w:rFonts w:ascii="微软雅黑" w:hAnsi="微软雅黑" w:hint="eastAsia"/>
                <w:sz w:val="20"/>
                <w:szCs w:val="20"/>
              </w:rPr>
              <w:t>APP</w:t>
            </w:r>
            <w:r>
              <w:rPr>
                <w:rFonts w:ascii="微软雅黑" w:hAnsi="微软雅黑" w:hint="eastAsia"/>
                <w:sz w:val="20"/>
                <w:szCs w:val="20"/>
              </w:rPr>
              <w:t>管理模块</w:t>
            </w:r>
          </w:p>
        </w:tc>
        <w:tc>
          <w:tcPr>
            <w:tcW w:w="5103"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包括</w:t>
            </w:r>
            <w:r>
              <w:rPr>
                <w:rFonts w:ascii="微软雅黑" w:hAnsi="微软雅黑" w:hint="eastAsia"/>
                <w:sz w:val="20"/>
                <w:szCs w:val="20"/>
              </w:rPr>
              <w:t>APP</w:t>
            </w:r>
            <w:r>
              <w:rPr>
                <w:rFonts w:ascii="微软雅黑" w:hAnsi="微软雅黑" w:hint="eastAsia"/>
                <w:sz w:val="20"/>
                <w:szCs w:val="20"/>
              </w:rPr>
              <w:t>下载管理、</w:t>
            </w:r>
            <w:r>
              <w:rPr>
                <w:rFonts w:ascii="微软雅黑" w:hAnsi="微软雅黑" w:hint="eastAsia"/>
                <w:sz w:val="20"/>
                <w:szCs w:val="20"/>
              </w:rPr>
              <w:t>APP</w:t>
            </w:r>
            <w:r>
              <w:rPr>
                <w:rFonts w:ascii="微软雅黑" w:hAnsi="微软雅黑" w:hint="eastAsia"/>
                <w:sz w:val="20"/>
                <w:szCs w:val="20"/>
              </w:rPr>
              <w:t>用户反馈、</w:t>
            </w:r>
            <w:r>
              <w:rPr>
                <w:rFonts w:ascii="微软雅黑" w:hAnsi="微软雅黑" w:hint="eastAsia"/>
                <w:sz w:val="20"/>
                <w:szCs w:val="20"/>
              </w:rPr>
              <w:t>APP</w:t>
            </w:r>
            <w:r>
              <w:rPr>
                <w:rFonts w:ascii="微软雅黑" w:hAnsi="微软雅黑" w:hint="eastAsia"/>
                <w:sz w:val="20"/>
                <w:szCs w:val="20"/>
              </w:rPr>
              <w:t>用户管理、</w:t>
            </w:r>
            <w:r>
              <w:rPr>
                <w:rFonts w:ascii="微软雅黑" w:hAnsi="微软雅黑" w:hint="eastAsia"/>
                <w:sz w:val="20"/>
                <w:szCs w:val="20"/>
              </w:rPr>
              <w:t>APP</w:t>
            </w:r>
            <w:r>
              <w:rPr>
                <w:rFonts w:ascii="微软雅黑" w:hAnsi="微软雅黑" w:hint="eastAsia"/>
                <w:sz w:val="20"/>
                <w:szCs w:val="20"/>
              </w:rPr>
              <w:t>推送信息管理等</w:t>
            </w:r>
          </w:p>
        </w:tc>
        <w:tc>
          <w:tcPr>
            <w:tcW w:w="708"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套</w:t>
            </w:r>
          </w:p>
        </w:tc>
        <w:tc>
          <w:tcPr>
            <w:tcW w:w="1418"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557"/>
        </w:trPr>
        <w:tc>
          <w:tcPr>
            <w:tcW w:w="76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6</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平台内容管理模块</w:t>
            </w:r>
          </w:p>
        </w:tc>
        <w:tc>
          <w:tcPr>
            <w:tcW w:w="5103"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包括工作信息发布、工作信息审核、工作信息维护、工作信息查询等对发布的工作内容进行管理设置，包含信息的类型设置，信息发布录入和编辑，信息展示网站的审核和维护修改，对历史信息的查询。</w:t>
            </w:r>
          </w:p>
        </w:tc>
        <w:tc>
          <w:tcPr>
            <w:tcW w:w="708"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套</w:t>
            </w:r>
          </w:p>
        </w:tc>
        <w:tc>
          <w:tcPr>
            <w:tcW w:w="1418"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983"/>
        </w:trPr>
        <w:tc>
          <w:tcPr>
            <w:tcW w:w="76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7</w:t>
            </w:r>
          </w:p>
        </w:tc>
        <w:tc>
          <w:tcPr>
            <w:tcW w:w="993"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安卓</w:t>
            </w:r>
            <w:r>
              <w:rPr>
                <w:rFonts w:ascii="微软雅黑" w:hAnsi="微软雅黑" w:hint="eastAsia"/>
                <w:sz w:val="20"/>
                <w:szCs w:val="20"/>
              </w:rPr>
              <w:t>APP</w:t>
            </w:r>
            <w:r>
              <w:rPr>
                <w:rFonts w:ascii="微软雅黑" w:hAnsi="微软雅黑" w:hint="eastAsia"/>
                <w:sz w:val="20"/>
                <w:szCs w:val="20"/>
              </w:rPr>
              <w:t>手机客户端开发</w:t>
            </w:r>
          </w:p>
        </w:tc>
        <w:tc>
          <w:tcPr>
            <w:tcW w:w="5103"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手机</w:t>
            </w:r>
            <w:r>
              <w:rPr>
                <w:rFonts w:ascii="微软雅黑" w:hAnsi="微软雅黑" w:hint="eastAsia"/>
                <w:sz w:val="20"/>
                <w:szCs w:val="20"/>
              </w:rPr>
              <w:t>APP</w:t>
            </w:r>
            <w:r>
              <w:rPr>
                <w:rFonts w:ascii="微软雅黑" w:hAnsi="微软雅黑" w:hint="eastAsia"/>
                <w:sz w:val="20"/>
                <w:szCs w:val="20"/>
              </w:rPr>
              <w:t>客户端实现与信息平台管理信息的同步管理，具备切换区域、用户注册、消息推送、事件反馈、信息查阅等功能，预留与其它群众</w:t>
            </w:r>
            <w:r>
              <w:rPr>
                <w:rFonts w:ascii="微软雅黑" w:hAnsi="微软雅黑" w:hint="eastAsia"/>
                <w:sz w:val="20"/>
                <w:szCs w:val="20"/>
              </w:rPr>
              <w:t>APP</w:t>
            </w:r>
            <w:r>
              <w:rPr>
                <w:rFonts w:ascii="微软雅黑" w:hAnsi="微软雅黑" w:hint="eastAsia"/>
                <w:sz w:val="20"/>
                <w:szCs w:val="20"/>
              </w:rPr>
              <w:t>功能整合的功能。</w:t>
            </w:r>
          </w:p>
        </w:tc>
        <w:tc>
          <w:tcPr>
            <w:tcW w:w="708"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套</w:t>
            </w:r>
          </w:p>
        </w:tc>
        <w:tc>
          <w:tcPr>
            <w:tcW w:w="1418"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841"/>
        </w:trPr>
        <w:tc>
          <w:tcPr>
            <w:tcW w:w="76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8</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网格服务信息数据大屏</w:t>
            </w:r>
          </w:p>
        </w:tc>
        <w:tc>
          <w:tcPr>
            <w:tcW w:w="5103" w:type="dxa"/>
            <w:noWrap/>
            <w:vAlign w:val="center"/>
          </w:tcPr>
          <w:p w:rsidR="00A06D96" w:rsidRDefault="00A06D96" w:rsidP="00740A3F">
            <w:pPr>
              <w:rPr>
                <w:rFonts w:ascii="微软雅黑" w:hAnsi="微软雅黑"/>
                <w:sz w:val="20"/>
                <w:szCs w:val="20"/>
              </w:rPr>
            </w:pPr>
            <w:r>
              <w:rPr>
                <w:rFonts w:ascii="微软雅黑" w:hAnsi="微软雅黑" w:hint="eastAsia"/>
                <w:sz w:val="20"/>
                <w:szCs w:val="20"/>
              </w:rPr>
              <w:t>根据上述基础数据，开发区域综治数据大屏，直观展示市、乡镇街道村（社区）综治工作开展走势与实时动态等。</w:t>
            </w:r>
          </w:p>
        </w:tc>
        <w:tc>
          <w:tcPr>
            <w:tcW w:w="708"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1</w:t>
            </w:r>
          </w:p>
        </w:tc>
        <w:tc>
          <w:tcPr>
            <w:tcW w:w="70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套</w:t>
            </w:r>
          </w:p>
        </w:tc>
        <w:tc>
          <w:tcPr>
            <w:tcW w:w="1418" w:type="dxa"/>
            <w:vAlign w:val="center"/>
          </w:tcPr>
          <w:p w:rsidR="00A06D96" w:rsidRDefault="00A06D96" w:rsidP="00740A3F">
            <w:pPr>
              <w:jc w:val="center"/>
              <w:rPr>
                <w:rFonts w:ascii="微软雅黑" w:hAnsi="微软雅黑"/>
                <w:sz w:val="20"/>
                <w:szCs w:val="20"/>
              </w:rPr>
            </w:pPr>
            <w:r>
              <w:rPr>
                <w:rFonts w:ascii="微软雅黑" w:hAnsi="微软雅黑" w:cs="宋体" w:hint="eastAsia"/>
                <w:sz w:val="20"/>
                <w:szCs w:val="20"/>
              </w:rPr>
              <w:t>否</w:t>
            </w:r>
          </w:p>
        </w:tc>
      </w:tr>
      <w:tr w:rsidR="00A06D96" w:rsidTr="00740A3F">
        <w:trPr>
          <w:trHeight w:val="841"/>
        </w:trPr>
        <w:tc>
          <w:tcPr>
            <w:tcW w:w="769" w:type="dxa"/>
            <w:noWrap/>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9</w:t>
            </w:r>
          </w:p>
        </w:tc>
        <w:tc>
          <w:tcPr>
            <w:tcW w:w="993" w:type="dxa"/>
            <w:vAlign w:val="center"/>
          </w:tcPr>
          <w:p w:rsidR="00A06D96" w:rsidRDefault="00A06D96" w:rsidP="00740A3F">
            <w:pPr>
              <w:jc w:val="center"/>
              <w:rPr>
                <w:rFonts w:ascii="微软雅黑" w:hAnsi="微软雅黑"/>
                <w:sz w:val="20"/>
                <w:szCs w:val="20"/>
              </w:rPr>
            </w:pPr>
            <w:r>
              <w:rPr>
                <w:rFonts w:ascii="微软雅黑" w:hAnsi="微软雅黑" w:hint="eastAsia"/>
                <w:sz w:val="20"/>
                <w:szCs w:val="20"/>
              </w:rPr>
              <w:t>总体要求</w:t>
            </w:r>
          </w:p>
        </w:tc>
        <w:tc>
          <w:tcPr>
            <w:tcW w:w="7938" w:type="dxa"/>
            <w:gridSpan w:val="4"/>
            <w:noWrap/>
            <w:vAlign w:val="center"/>
          </w:tcPr>
          <w:p w:rsidR="00A06D96" w:rsidRDefault="00A06D96" w:rsidP="00740A3F">
            <w:pPr>
              <w:rPr>
                <w:rFonts w:ascii="微软雅黑" w:hAnsi="微软雅黑"/>
                <w:sz w:val="20"/>
                <w:szCs w:val="20"/>
              </w:rPr>
            </w:pPr>
            <w:r>
              <w:rPr>
                <w:rFonts w:ascii="微软雅黑" w:hAnsi="微软雅黑" w:hint="eastAsia"/>
                <w:sz w:val="20"/>
                <w:szCs w:val="20"/>
              </w:rPr>
              <w:t>根据综治部门工作任务建立信息公开栏目，综治人员通过</w:t>
            </w:r>
            <w:r>
              <w:rPr>
                <w:rFonts w:ascii="微软雅黑" w:hAnsi="微软雅黑" w:hint="eastAsia"/>
                <w:sz w:val="20"/>
                <w:szCs w:val="20"/>
              </w:rPr>
              <w:t>PC</w:t>
            </w:r>
            <w:r>
              <w:rPr>
                <w:rFonts w:ascii="微软雅黑" w:hAnsi="微软雅黑" w:hint="eastAsia"/>
                <w:sz w:val="20"/>
                <w:szCs w:val="20"/>
              </w:rPr>
              <w:t>端和</w:t>
            </w:r>
            <w:r>
              <w:rPr>
                <w:rFonts w:ascii="微软雅黑" w:hAnsi="微软雅黑" w:hint="eastAsia"/>
                <w:sz w:val="20"/>
                <w:szCs w:val="20"/>
              </w:rPr>
              <w:t>APP</w:t>
            </w:r>
            <w:r>
              <w:rPr>
                <w:rFonts w:ascii="微软雅黑" w:hAnsi="微软雅黑" w:hint="eastAsia"/>
                <w:sz w:val="20"/>
                <w:szCs w:val="20"/>
              </w:rPr>
              <w:t>记录工作情况和工作进度，统一展示在单位工作平台中，对工作平台中工作展示，选择性的公开公布在外宣网站中，建立由县乡村三级构架组成，不同风格的网站平台，网站栏目结构可自由定义调整，建立多级网站展示模板，支持移动端通过微信端访问浏览。</w:t>
            </w:r>
          </w:p>
          <w:p w:rsidR="00A06D96" w:rsidRDefault="00A06D96" w:rsidP="00740A3F">
            <w:pPr>
              <w:ind w:firstLine="400"/>
              <w:rPr>
                <w:rFonts w:ascii="微软雅黑" w:hAnsi="微软雅黑"/>
                <w:sz w:val="20"/>
                <w:szCs w:val="20"/>
              </w:rPr>
            </w:pPr>
            <w:r>
              <w:rPr>
                <w:rFonts w:ascii="微软雅黑" w:hAnsi="微软雅黑" w:hint="eastAsia"/>
                <w:sz w:val="20"/>
                <w:szCs w:val="20"/>
              </w:rPr>
              <w:t>1</w:t>
            </w:r>
            <w:r>
              <w:rPr>
                <w:rFonts w:ascii="微软雅黑" w:hAnsi="微软雅黑" w:hint="eastAsia"/>
                <w:sz w:val="20"/>
                <w:szCs w:val="20"/>
              </w:rPr>
              <w:t>、具备支持建立并生成县、乡、村三级综合服务信息平台主界面的功能，各级管理员可自主设置与管理本级平台的功能模块，自定义本级平台的功能模块。</w:t>
            </w:r>
          </w:p>
          <w:p w:rsidR="00A06D96" w:rsidRDefault="00A06D96" w:rsidP="00740A3F">
            <w:pPr>
              <w:ind w:firstLine="400"/>
              <w:rPr>
                <w:rFonts w:ascii="微软雅黑" w:hAnsi="微软雅黑"/>
                <w:sz w:val="20"/>
                <w:szCs w:val="20"/>
              </w:rPr>
            </w:pPr>
            <w:r>
              <w:rPr>
                <w:rFonts w:ascii="微软雅黑" w:hAnsi="微软雅黑" w:hint="eastAsia"/>
                <w:sz w:val="20"/>
                <w:szCs w:val="20"/>
              </w:rPr>
              <w:t>2</w:t>
            </w:r>
            <w:r>
              <w:rPr>
                <w:rFonts w:ascii="微软雅黑" w:hAnsi="微软雅黑" w:hint="eastAsia"/>
                <w:sz w:val="20"/>
                <w:szCs w:val="20"/>
              </w:rPr>
              <w:t>、具备分级管理维护平台的权限功能，各级、各部门独立管理维护本级平台内容，县乡村三级平台信息实现互联互通。</w:t>
            </w:r>
          </w:p>
          <w:p w:rsidR="00A06D96" w:rsidRDefault="00A06D96" w:rsidP="00740A3F">
            <w:pPr>
              <w:ind w:firstLine="400"/>
              <w:rPr>
                <w:rFonts w:ascii="微软雅黑" w:hAnsi="微软雅黑"/>
                <w:sz w:val="20"/>
                <w:szCs w:val="20"/>
              </w:rPr>
            </w:pPr>
            <w:r>
              <w:rPr>
                <w:rFonts w:ascii="微软雅黑" w:hAnsi="微软雅黑" w:hint="eastAsia"/>
                <w:sz w:val="20"/>
                <w:szCs w:val="20"/>
              </w:rPr>
              <w:t>3</w:t>
            </w:r>
            <w:r>
              <w:rPr>
                <w:rFonts w:ascii="微软雅黑" w:hAnsi="微软雅黑" w:hint="eastAsia"/>
                <w:sz w:val="20"/>
                <w:szCs w:val="20"/>
              </w:rPr>
              <w:t>、系统支持管理内部信息与公开信息的查阅权限设置，系统具备一个后台管理系统、一个电脑网页端、一个安卓手机</w:t>
            </w:r>
            <w:r>
              <w:rPr>
                <w:rFonts w:ascii="微软雅黑" w:hAnsi="微软雅黑" w:hint="eastAsia"/>
                <w:sz w:val="20"/>
                <w:szCs w:val="20"/>
              </w:rPr>
              <w:t>APP</w:t>
            </w:r>
            <w:r>
              <w:rPr>
                <w:rFonts w:ascii="微软雅黑" w:hAnsi="微软雅黑" w:hint="eastAsia"/>
                <w:sz w:val="20"/>
                <w:szCs w:val="20"/>
              </w:rPr>
              <w:t>客户端、一个微信网页客户端。也可以根据业务需要定制开发大厅触摸屏展示端。多个终端实现数据信息共享、同步管理更新，实现“电脑网站</w:t>
            </w:r>
            <w:r>
              <w:rPr>
                <w:rFonts w:ascii="微软雅黑" w:hAnsi="微软雅黑" w:hint="eastAsia"/>
                <w:sz w:val="20"/>
                <w:szCs w:val="20"/>
              </w:rPr>
              <w:t>+</w:t>
            </w:r>
            <w:r>
              <w:rPr>
                <w:rFonts w:ascii="微软雅黑" w:hAnsi="微软雅黑" w:hint="eastAsia"/>
                <w:sz w:val="20"/>
                <w:szCs w:val="20"/>
              </w:rPr>
              <w:t>手机</w:t>
            </w:r>
            <w:r>
              <w:rPr>
                <w:rFonts w:ascii="微软雅黑" w:hAnsi="微软雅黑" w:hint="eastAsia"/>
                <w:sz w:val="20"/>
                <w:szCs w:val="20"/>
              </w:rPr>
              <w:t>APP</w:t>
            </w:r>
            <w:r>
              <w:rPr>
                <w:rFonts w:ascii="微软雅黑" w:hAnsi="微软雅黑" w:hint="eastAsia"/>
                <w:sz w:val="20"/>
                <w:szCs w:val="20"/>
              </w:rPr>
              <w:t>客户端</w:t>
            </w:r>
            <w:r>
              <w:rPr>
                <w:rFonts w:ascii="微软雅黑" w:hAnsi="微软雅黑" w:hint="eastAsia"/>
                <w:sz w:val="20"/>
                <w:szCs w:val="20"/>
              </w:rPr>
              <w:t>+</w:t>
            </w:r>
            <w:r>
              <w:rPr>
                <w:rFonts w:ascii="微软雅黑" w:hAnsi="微软雅黑" w:hint="eastAsia"/>
                <w:sz w:val="20"/>
                <w:szCs w:val="20"/>
              </w:rPr>
              <w:t>微信网站”一个后台维护与发布，多平台同步更新显示等。。</w:t>
            </w:r>
          </w:p>
          <w:p w:rsidR="00A06D96" w:rsidRDefault="00A06D96" w:rsidP="00740A3F">
            <w:pPr>
              <w:ind w:firstLine="400"/>
              <w:rPr>
                <w:rFonts w:ascii="微软雅黑" w:hAnsi="微软雅黑"/>
                <w:sz w:val="20"/>
                <w:szCs w:val="20"/>
              </w:rPr>
            </w:pPr>
            <w:r>
              <w:rPr>
                <w:rFonts w:ascii="微软雅黑" w:hAnsi="微软雅黑" w:hint="eastAsia"/>
                <w:sz w:val="20"/>
                <w:szCs w:val="20"/>
              </w:rPr>
              <w:t>4</w:t>
            </w:r>
            <w:r>
              <w:rPr>
                <w:rFonts w:ascii="微软雅黑" w:hAnsi="微软雅黑" w:hint="eastAsia"/>
                <w:sz w:val="20"/>
                <w:szCs w:val="20"/>
              </w:rPr>
              <w:t>、系统具备并支持对第三方系统用户访问接口，其它业务系统当提供用户登陆接口后，本平台用户可以直接登陆其它业务系统开展工作。站群管理系统通过县乡村三级权限分级及用户账户统一管理，实现站点自定义扩展及各级站点模块管理。</w:t>
            </w:r>
          </w:p>
          <w:p w:rsidR="00A06D96" w:rsidRDefault="00A06D96" w:rsidP="00740A3F">
            <w:pPr>
              <w:ind w:firstLine="400"/>
              <w:rPr>
                <w:rFonts w:ascii="微软雅黑" w:hAnsi="微软雅黑"/>
                <w:sz w:val="20"/>
                <w:szCs w:val="20"/>
              </w:rPr>
            </w:pPr>
            <w:r>
              <w:rPr>
                <w:rFonts w:ascii="微软雅黑" w:hAnsi="微软雅黑" w:hint="eastAsia"/>
                <w:sz w:val="20"/>
                <w:szCs w:val="20"/>
              </w:rPr>
              <w:t>5</w:t>
            </w:r>
            <w:r>
              <w:rPr>
                <w:rFonts w:ascii="微软雅黑" w:hAnsi="微软雅黑" w:hint="eastAsia"/>
                <w:sz w:val="20"/>
                <w:szCs w:val="20"/>
              </w:rPr>
              <w:t>、系统具备自定义频道名称、自定义栏目类型、自由发布与管理信息平台内容的功能，上级可以管理和维护下级信息内容。各级管理员可自主设置与管理本级网站的功能模块，自定义本级网站的功能模块。</w:t>
            </w:r>
          </w:p>
          <w:p w:rsidR="00A06D96" w:rsidRDefault="00A06D96" w:rsidP="00740A3F">
            <w:pPr>
              <w:ind w:firstLine="400"/>
              <w:rPr>
                <w:rFonts w:ascii="微软雅黑" w:hAnsi="微软雅黑"/>
                <w:sz w:val="20"/>
                <w:szCs w:val="20"/>
              </w:rPr>
            </w:pPr>
            <w:r>
              <w:rPr>
                <w:rFonts w:ascii="微软雅黑" w:hAnsi="微软雅黑" w:hint="eastAsia"/>
                <w:sz w:val="20"/>
                <w:szCs w:val="20"/>
              </w:rPr>
              <w:t>6</w:t>
            </w:r>
            <w:r>
              <w:rPr>
                <w:rFonts w:ascii="微软雅黑" w:hAnsi="微软雅黑" w:hint="eastAsia"/>
                <w:sz w:val="20"/>
                <w:szCs w:val="20"/>
              </w:rPr>
              <w:t>、各级平台的访问展示页面应具备支持独立访问页面地址，方便单位外部网站与平台公开信息的链接。</w:t>
            </w:r>
          </w:p>
          <w:p w:rsidR="00A06D96" w:rsidRDefault="00A06D96" w:rsidP="00740A3F">
            <w:pPr>
              <w:rPr>
                <w:rFonts w:ascii="微软雅黑" w:hAnsi="微软雅黑" w:cs="宋体"/>
                <w:sz w:val="20"/>
                <w:szCs w:val="20"/>
              </w:rPr>
            </w:pPr>
            <w:r>
              <w:rPr>
                <w:rFonts w:ascii="微软雅黑" w:hAnsi="微软雅黑" w:hint="eastAsia"/>
                <w:sz w:val="20"/>
                <w:szCs w:val="20"/>
              </w:rPr>
              <w:t>7</w:t>
            </w:r>
            <w:r>
              <w:rPr>
                <w:rFonts w:ascii="微软雅黑" w:hAnsi="微软雅黑" w:hint="eastAsia"/>
                <w:sz w:val="20"/>
                <w:szCs w:val="20"/>
              </w:rPr>
              <w:t>、本系统应与网格化管理系统实现用户共享。</w:t>
            </w:r>
          </w:p>
        </w:tc>
      </w:tr>
    </w:tbl>
    <w:p w:rsidR="00FD045A" w:rsidRPr="00A06D96" w:rsidRDefault="00FD045A" w:rsidP="00B411C9">
      <w:pPr>
        <w:shd w:val="clear" w:color="auto" w:fill="FFFFFF"/>
        <w:spacing w:line="540" w:lineRule="exact"/>
        <w:contextualSpacing/>
        <w:rPr>
          <w:rFonts w:ascii="仿宋" w:eastAsia="仿宋" w:hAnsi="仿宋" w:cs="宋体"/>
          <w:b/>
          <w:color w:val="000000"/>
          <w:kern w:val="0"/>
          <w:sz w:val="28"/>
          <w:szCs w:val="28"/>
        </w:rPr>
      </w:pPr>
    </w:p>
    <w:p w:rsidR="00FD045A" w:rsidRDefault="00BC2D30">
      <w:pPr>
        <w:widowControl/>
        <w:shd w:val="clear" w:color="auto" w:fill="FFFFFF"/>
        <w:spacing w:line="360" w:lineRule="auto"/>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二、其他要求：</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1、投标人须明确投标产品的厂家、产地、品牌、型号、详细参数，否则为无效投标。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1、投标人应就该项目完整投标，否则为无效投标。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2、本招标文件所列需求为最低要求，投标产品不得低于最低要求，否则为无效投标。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3、交付（服务、完工）时间：合同签订后</w:t>
      </w:r>
      <w:r w:rsidR="00ED585E">
        <w:rPr>
          <w:rFonts w:asciiTheme="minorEastAsia" w:hAnsiTheme="minorEastAsia" w:cs="仿宋_GB2312" w:hint="eastAsia"/>
          <w:sz w:val="24"/>
          <w:lang w:val="zh-CN"/>
        </w:rPr>
        <w:t>30</w:t>
      </w:r>
      <w:r>
        <w:rPr>
          <w:rFonts w:asciiTheme="minorEastAsia" w:hAnsiTheme="minorEastAsia" w:cs="仿宋_GB2312" w:hint="eastAsia"/>
          <w:sz w:val="24"/>
          <w:lang w:val="zh-CN"/>
        </w:rPr>
        <w:t>日历天，超出者为无效投标。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4、最高限价：</w:t>
      </w:r>
      <w:r w:rsidR="00ED585E">
        <w:rPr>
          <w:rFonts w:asciiTheme="minorEastAsia" w:hAnsiTheme="minorEastAsia" w:cs="仿宋_GB2312" w:hint="eastAsia"/>
          <w:sz w:val="24"/>
          <w:lang w:val="zh-CN"/>
        </w:rPr>
        <w:t>217</w:t>
      </w:r>
      <w:r>
        <w:rPr>
          <w:rFonts w:asciiTheme="minorEastAsia" w:hAnsiTheme="minorEastAsia" w:cs="仿宋_GB2312" w:hint="eastAsia"/>
          <w:sz w:val="24"/>
          <w:lang w:val="zh-CN"/>
        </w:rPr>
        <w:t>万元，超出者为无效投标。</w:t>
      </w:r>
    </w:p>
    <w:p w:rsidR="009748BD" w:rsidRPr="009748BD" w:rsidRDefault="009748BD" w:rsidP="009748B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w:t>
      </w:r>
      <w:r w:rsidRPr="009748BD">
        <w:rPr>
          <w:rFonts w:asciiTheme="minorEastAsia" w:hAnsiTheme="minorEastAsia" w:cs="仿宋_GB2312" w:hint="eastAsia"/>
          <w:sz w:val="24"/>
          <w:lang w:val="zh-CN"/>
        </w:rPr>
        <w:t>、所投产品必须符合国家质量检测标准和本招标文件规定标准的全新正品现货。</w:t>
      </w:r>
    </w:p>
    <w:p w:rsidR="00FD045A" w:rsidRDefault="009748BD" w:rsidP="009748BD">
      <w:pPr>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 xml:space="preserve">    6</w:t>
      </w:r>
      <w:r w:rsidR="00BC2D30">
        <w:rPr>
          <w:rFonts w:asciiTheme="minorEastAsia" w:hAnsiTheme="minorEastAsia" w:cs="仿宋_GB2312" w:hint="eastAsia"/>
          <w:sz w:val="24"/>
          <w:lang w:val="zh-CN"/>
        </w:rPr>
        <w:t>、投标人所投产品若属于“中国强制性产品认证”（3C认证）范围内,则必须承诺采用</w:t>
      </w:r>
      <w:r w:rsidR="00BC2D30">
        <w:rPr>
          <w:rFonts w:asciiTheme="minorEastAsia" w:hAnsiTheme="minorEastAsia" w:cs="仿宋_GB2312"/>
          <w:sz w:val="24"/>
          <w:lang w:val="zh-CN"/>
        </w:rPr>
        <w:t>《中华人民共和国实施强制性产品认证的产品目录》</w:t>
      </w:r>
      <w:r w:rsidR="00BC2D30">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128E4" w:rsidRDefault="001128E4" w:rsidP="001128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7、</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128E4" w:rsidRDefault="001128E4" w:rsidP="001128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128E4" w:rsidRDefault="001128E4" w:rsidP="001128E4">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128E4" w:rsidRDefault="001128E4" w:rsidP="001128E4">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128E4" w:rsidRDefault="001128E4" w:rsidP="001128E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D045A" w:rsidRDefault="001128E4" w:rsidP="001128E4">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w:t>
      </w:r>
      <w:r w:rsidR="00BC2D30">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、专利权：投标人应保证用户在使用该货物或其任何一部分时不受第三方提出侵犯其专利权、商标权和工业设计权等的起诉。(须提供加盖公章的承诺函)</w:t>
      </w:r>
    </w:p>
    <w:p w:rsidR="00B411C9" w:rsidRDefault="001128E4">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w:t>
      </w:r>
      <w:r w:rsidR="00BC2D30">
        <w:rPr>
          <w:rFonts w:asciiTheme="minorEastAsia" w:hAnsiTheme="minorEastAsia" w:cs="仿宋_GB2312" w:hint="eastAsia"/>
          <w:sz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D045A" w:rsidRDefault="001128E4">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10</w:t>
      </w:r>
      <w:r w:rsidR="00BC2D30">
        <w:rPr>
          <w:rFonts w:asciiTheme="minorEastAsia" w:hAnsiTheme="minorEastAsia" w:cs="仿宋_GB2312" w:hint="eastAsia"/>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FD045A" w:rsidRDefault="001128E4">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11</w:t>
      </w:r>
      <w:r w:rsidR="00BC2D30">
        <w:rPr>
          <w:rFonts w:asciiTheme="minorEastAsia" w:hAnsiTheme="minorEastAsia" w:cs="仿宋_GB2312" w:hint="eastAsia"/>
          <w:sz w:val="24"/>
          <w:lang w:val="zh-CN"/>
        </w:rPr>
        <w:t>、验收标准</w:t>
      </w:r>
    </w:p>
    <w:p w:rsidR="00FD045A" w:rsidRDefault="001128E4">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11</w:t>
      </w:r>
      <w:r w:rsidR="00BC2D30">
        <w:rPr>
          <w:rFonts w:asciiTheme="minorEastAsia" w:hAnsiTheme="minorEastAsia" w:cs="仿宋_GB2312" w:hint="eastAsia"/>
          <w:sz w:val="24"/>
          <w:lang w:val="zh-CN"/>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D045A" w:rsidRDefault="001128E4">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11</w:t>
      </w:r>
      <w:r w:rsidR="00BC2D30">
        <w:rPr>
          <w:rFonts w:asciiTheme="minorEastAsia" w:hAnsiTheme="minorEastAsia" w:cs="仿宋_GB2312" w:hint="eastAsia"/>
          <w:sz w:val="24"/>
          <w:lang w:val="zh-CN"/>
        </w:rPr>
        <w:t>.2按照招标文件要求、投标文件响应和承诺验收。</w:t>
      </w:r>
    </w:p>
    <w:p w:rsidR="00FD045A" w:rsidRDefault="001128E4">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11</w:t>
      </w:r>
      <w:r w:rsidR="00BC2D30">
        <w:rPr>
          <w:rFonts w:asciiTheme="minorEastAsia" w:hAnsiTheme="minorEastAsia" w:cs="仿宋_GB2312" w:hint="eastAsia"/>
          <w:sz w:val="24"/>
          <w:lang w:val="zh-CN"/>
        </w:rPr>
        <w:t>.3按照国家及行业相关标准验收。</w:t>
      </w:r>
    </w:p>
    <w:p w:rsidR="00FD045A" w:rsidRDefault="00FD0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FD045A" w:rsidRDefault="00FD045A">
      <w:pPr>
        <w:widowControl/>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FD045A" w:rsidRDefault="00BC2D30">
      <w:pPr>
        <w:widowControl/>
        <w:ind w:firstLineChars="645" w:firstLine="233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w:t>
      </w:r>
      <w:r>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FD045A" w:rsidRDefault="00BC2D30">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D045A" w:rsidRDefault="00BC2D30">
      <w:pPr>
        <w:spacing w:line="360" w:lineRule="auto"/>
        <w:ind w:firstLineChars="196" w:firstLine="47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045A" w:rsidRDefault="00BC2D30">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FD045A" w:rsidRDefault="00BC2D30">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FD045A" w:rsidRDefault="00BC2D30">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w:t>
      </w:r>
    </w:p>
    <w:p w:rsidR="00FD045A" w:rsidRDefault="00BC2D3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045A" w:rsidRDefault="00BC2D3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FD045A" w:rsidRDefault="00FD045A">
      <w:pPr>
        <w:topLinePunct/>
        <w:spacing w:line="360" w:lineRule="auto"/>
        <w:ind w:firstLineChars="200" w:firstLine="480"/>
        <w:contextualSpacing/>
        <w:rPr>
          <w:rFonts w:asciiTheme="minorEastAsia" w:hAnsiTheme="minorEastAsia" w:cs="仿宋_GB2312"/>
          <w:sz w:val="24"/>
          <w:lang w:val="zh-CN"/>
        </w:rPr>
      </w:pPr>
    </w:p>
    <w:p w:rsidR="00FD045A" w:rsidRDefault="00BC2D30">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t>第五章 资格审查与评标办法、评标标准</w:t>
      </w:r>
    </w:p>
    <w:p w:rsidR="00FD045A" w:rsidRDefault="00BC2D30">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FD045A" w:rsidRDefault="00BC2D30">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FD045A" w:rsidRDefault="00BC2D30">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FD045A">
        <w:trPr>
          <w:trHeight w:val="473"/>
          <w:jc w:val="center"/>
        </w:trPr>
        <w:tc>
          <w:tcPr>
            <w:tcW w:w="9040" w:type="dxa"/>
            <w:vAlign w:val="center"/>
          </w:tcPr>
          <w:p w:rsidR="00FD045A" w:rsidRDefault="00BC2D30">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FD045A">
        <w:trPr>
          <w:trHeight w:val="2095"/>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FD045A" w:rsidRDefault="00BC2D30">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FD045A" w:rsidRDefault="00BC2D30">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FD045A">
        <w:trPr>
          <w:trHeight w:val="140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二、财务状况报告相关材料</w:t>
            </w:r>
          </w:p>
          <w:p w:rsidR="00FD045A" w:rsidRDefault="00BC2D30">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FD045A" w:rsidRDefault="00BC2D30">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FD045A">
        <w:trPr>
          <w:trHeight w:val="1052"/>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三、依法缴纳税收相关材料</w:t>
            </w:r>
          </w:p>
          <w:p w:rsidR="00FD045A" w:rsidRDefault="00BC2D30">
            <w:pPr>
              <w:spacing w:line="420" w:lineRule="exact"/>
              <w:jc w:val="left"/>
              <w:rPr>
                <w:rFonts w:ascii="宋体" w:hAnsi="宋体"/>
                <w:b/>
                <w:sz w:val="24"/>
                <w:szCs w:val="24"/>
              </w:rPr>
            </w:pPr>
            <w:r>
              <w:rPr>
                <w:rFonts w:ascii="宋体" w:hAnsi="宋体" w:hint="eastAsia"/>
                <w:bCs/>
                <w:sz w:val="24"/>
                <w:szCs w:val="24"/>
              </w:rPr>
              <w:t>投标截止时间前六个月内任意一个月缴纳税收凭据。（依法免税的投标人，应提供相应文件证明依法免税）</w:t>
            </w:r>
          </w:p>
        </w:tc>
      </w:tr>
      <w:tr w:rsidR="00FD045A">
        <w:trPr>
          <w:trHeight w:val="137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四、依法缴纳社会保障资金的证明材料</w:t>
            </w:r>
          </w:p>
          <w:p w:rsidR="00FD045A" w:rsidRDefault="00BC2D30">
            <w:pPr>
              <w:spacing w:line="420" w:lineRule="exact"/>
              <w:jc w:val="left"/>
              <w:rPr>
                <w:rFonts w:ascii="宋体" w:hAnsi="宋体"/>
                <w:bCs/>
                <w:sz w:val="24"/>
                <w:szCs w:val="24"/>
              </w:rPr>
            </w:pPr>
            <w:r>
              <w:rPr>
                <w:rFonts w:ascii="宋体" w:hAnsi="宋体" w:hint="eastAsia"/>
                <w:bCs/>
                <w:sz w:val="24"/>
                <w:szCs w:val="24"/>
              </w:rPr>
              <w:t>投标截止时间前六个月内任意一个月投标人缴纳社会保险凭据。（依法不需要缴纳社会保障资金的投标人，应提供相应文件证明依法不需要缴纳社会保障资金）</w:t>
            </w:r>
          </w:p>
        </w:tc>
      </w:tr>
      <w:tr w:rsidR="00FD045A">
        <w:trPr>
          <w:trHeight w:val="702"/>
          <w:jc w:val="center"/>
        </w:trPr>
        <w:tc>
          <w:tcPr>
            <w:tcW w:w="9040" w:type="dxa"/>
            <w:vAlign w:val="center"/>
          </w:tcPr>
          <w:p w:rsidR="00FD045A" w:rsidRDefault="00BC2D30">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FD045A" w:rsidRDefault="00BC2D30">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D045A">
        <w:trPr>
          <w:trHeight w:val="694"/>
          <w:jc w:val="center"/>
        </w:trPr>
        <w:tc>
          <w:tcPr>
            <w:tcW w:w="9040" w:type="dxa"/>
            <w:vAlign w:val="center"/>
          </w:tcPr>
          <w:p w:rsidR="00FD045A" w:rsidRDefault="00BC2D30">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FD045A">
        <w:trPr>
          <w:cantSplit/>
          <w:trHeight w:val="704"/>
          <w:jc w:val="center"/>
        </w:trPr>
        <w:tc>
          <w:tcPr>
            <w:tcW w:w="9040" w:type="dxa"/>
            <w:vAlign w:val="center"/>
          </w:tcPr>
          <w:p w:rsidR="00FD045A" w:rsidRDefault="00BC2D30">
            <w:pPr>
              <w:spacing w:line="420" w:lineRule="exact"/>
              <w:contextualSpacing/>
              <w:rPr>
                <w:rFonts w:ascii="宋体" w:hAnsi="宋体"/>
                <w:b/>
                <w:sz w:val="24"/>
                <w:szCs w:val="24"/>
              </w:rPr>
            </w:pPr>
            <w:r>
              <w:rPr>
                <w:rFonts w:ascii="宋体" w:hAnsi="宋体" w:hint="eastAsia"/>
                <w:b/>
                <w:sz w:val="24"/>
                <w:szCs w:val="24"/>
              </w:rPr>
              <w:t>七、未被列入“信用中国”网站(www.creditchina.gov.cn)失信被执行人、重大税收违法案件当事人名单；“中国政府采购网”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bl>
    <w:p w:rsidR="00FD045A" w:rsidRDefault="00BC2D30">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4、供应商信用信息查询及使用：</w:t>
      </w:r>
    </w:p>
    <w:p w:rsidR="00FD045A" w:rsidRDefault="00BC2D30" w:rsidP="00FD045A">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（1）查询渠道：</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①“信用中国”网站（www.creditchina.gov.cn）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②“中国政府采购网”（www.ccgp.gov.cn）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③“中国社会组织公共服务平台”网站（www.chinanpo.gov.cn）（仅查询社会组织）；</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 xml:space="preserve"> ④“国家企业信用信息公示系统” （http://www.gsxt.gov.cn/）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（2）截止时间：投标截止时间至资格性审查结束；</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（3）信用信息查询记录和证据留存具体方式：经采购人确认的查询结果网页截图作为查询记录和证据，与其他采购文件一并保存；</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（4）信用信息的使用原则：经采购人认定的被列入失信被执行人、重大税收违法案件当事人名单、政府采购严重违法失信行为记录名单的投标人、严重违法失信社会组织，将拒绝其参与本次政府采购活动。</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三、符合性审查</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FD045A" w:rsidRDefault="00BC2D30">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（5）报价超过招标文件中规定的预算金额或者最高限价的；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sz w:val="24"/>
          <w:szCs w:val="24"/>
          <w:lang w:val="zh-CN"/>
        </w:rPr>
        <w:t>法律、法规和招标文件规定的其他无效情形。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10024" w:type="dxa"/>
        <w:tblInd w:w="-176" w:type="dxa"/>
        <w:tblLayout w:type="fixed"/>
        <w:tblLook w:val="04A0"/>
      </w:tblPr>
      <w:tblGrid>
        <w:gridCol w:w="249"/>
        <w:gridCol w:w="1527"/>
        <w:gridCol w:w="776"/>
        <w:gridCol w:w="6395"/>
        <w:gridCol w:w="835"/>
        <w:gridCol w:w="242"/>
      </w:tblGrid>
      <w:tr w:rsidR="00927DD1" w:rsidRPr="008B62FB" w:rsidTr="00BE3C4D">
        <w:trPr>
          <w:gridAfter w:val="1"/>
          <w:wAfter w:w="242" w:type="dxa"/>
          <w:trHeight w:val="1767"/>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7DD1" w:rsidRPr="008B62FB" w:rsidRDefault="00927DD1" w:rsidP="00A23ED5">
            <w:pPr>
              <w:spacing w:line="360" w:lineRule="auto"/>
              <w:rPr>
                <w:rFonts w:ascii="宋体" w:eastAsia="宋体" w:hAnsi="宋体" w:cs="Times New Roman"/>
                <w:color w:val="000000" w:themeColor="text1"/>
                <w:szCs w:val="21"/>
              </w:rPr>
            </w:pPr>
            <w:r w:rsidRPr="008B62FB">
              <w:rPr>
                <w:rFonts w:ascii="宋体" w:eastAsia="宋体" w:hAnsi="宋体" w:cs="Times New Roman" w:hint="eastAsia"/>
                <w:color w:val="000000" w:themeColor="text1"/>
                <w:szCs w:val="21"/>
              </w:rPr>
              <w:t>分值构成（总分100分）</w:t>
            </w:r>
          </w:p>
        </w:tc>
        <w:tc>
          <w:tcPr>
            <w:tcW w:w="7230" w:type="dxa"/>
            <w:gridSpan w:val="2"/>
            <w:tcBorders>
              <w:top w:val="single" w:sz="4" w:space="0" w:color="auto"/>
              <w:left w:val="nil"/>
              <w:bottom w:val="single" w:sz="4" w:space="0" w:color="auto"/>
              <w:right w:val="single" w:sz="4" w:space="0" w:color="auto"/>
            </w:tcBorders>
            <w:shd w:val="clear" w:color="auto" w:fill="auto"/>
            <w:vAlign w:val="center"/>
          </w:tcPr>
          <w:p w:rsidR="00927DD1" w:rsidRPr="008B62FB" w:rsidRDefault="00927DD1" w:rsidP="00927DD1">
            <w:pPr>
              <w:spacing w:line="360" w:lineRule="auto"/>
              <w:ind w:firstLineChars="200" w:firstLine="420"/>
              <w:rPr>
                <w:rFonts w:ascii="微软雅黑" w:hAnsi="微软雅黑" w:cs="微软雅黑"/>
                <w:color w:val="000000" w:themeColor="text1"/>
                <w:szCs w:val="21"/>
              </w:rPr>
            </w:pPr>
            <w:r w:rsidRPr="008B62FB">
              <w:rPr>
                <w:rFonts w:ascii="微软雅黑" w:hAnsi="微软雅黑" w:cs="微软雅黑" w:hint="eastAsia"/>
                <w:color w:val="000000" w:themeColor="text1"/>
                <w:szCs w:val="21"/>
              </w:rPr>
              <w:t>价格分值：</w:t>
            </w:r>
            <w:r>
              <w:rPr>
                <w:rFonts w:ascii="微软雅黑" w:hAnsi="微软雅黑" w:cs="微软雅黑" w:hint="eastAsia"/>
                <w:color w:val="000000" w:themeColor="text1"/>
                <w:szCs w:val="21"/>
              </w:rPr>
              <w:t>3</w:t>
            </w:r>
            <w:r w:rsidRPr="008B62FB">
              <w:rPr>
                <w:rFonts w:ascii="微软雅黑" w:hAnsi="微软雅黑" w:cs="微软雅黑" w:hint="eastAsia"/>
                <w:color w:val="000000" w:themeColor="text1"/>
                <w:szCs w:val="21"/>
              </w:rPr>
              <w:t>0</w:t>
            </w:r>
            <w:r w:rsidRPr="008B62FB">
              <w:rPr>
                <w:rFonts w:ascii="微软雅黑" w:hAnsi="微软雅黑" w:cs="微软雅黑" w:hint="eastAsia"/>
                <w:color w:val="000000" w:themeColor="text1"/>
                <w:szCs w:val="21"/>
              </w:rPr>
              <w:t>分</w:t>
            </w:r>
          </w:p>
          <w:p w:rsidR="00927DD1" w:rsidRPr="008B62FB" w:rsidRDefault="00927DD1" w:rsidP="00927DD1">
            <w:pPr>
              <w:spacing w:line="360" w:lineRule="auto"/>
              <w:ind w:firstLineChars="200" w:firstLine="420"/>
              <w:rPr>
                <w:rFonts w:ascii="微软雅黑" w:hAnsi="微软雅黑" w:cs="微软雅黑"/>
                <w:color w:val="000000" w:themeColor="text1"/>
                <w:szCs w:val="21"/>
              </w:rPr>
            </w:pPr>
            <w:r w:rsidRPr="008B62FB">
              <w:rPr>
                <w:rFonts w:ascii="微软雅黑" w:hAnsi="微软雅黑" w:cs="微软雅黑" w:hint="eastAsia"/>
                <w:color w:val="000000" w:themeColor="text1"/>
                <w:szCs w:val="21"/>
              </w:rPr>
              <w:t>商务部分：</w:t>
            </w:r>
            <w:r>
              <w:rPr>
                <w:rFonts w:ascii="微软雅黑" w:hAnsi="微软雅黑" w:cs="微软雅黑" w:hint="eastAsia"/>
                <w:color w:val="000000" w:themeColor="text1"/>
                <w:szCs w:val="21"/>
              </w:rPr>
              <w:t>4</w:t>
            </w:r>
            <w:r w:rsidRPr="008B62FB">
              <w:rPr>
                <w:rFonts w:ascii="微软雅黑" w:hAnsi="微软雅黑" w:cs="微软雅黑" w:hint="eastAsia"/>
                <w:color w:val="000000" w:themeColor="text1"/>
                <w:szCs w:val="21"/>
              </w:rPr>
              <w:t>0</w:t>
            </w:r>
            <w:r w:rsidRPr="008B62FB">
              <w:rPr>
                <w:rFonts w:ascii="微软雅黑" w:hAnsi="微软雅黑" w:cs="微软雅黑" w:hint="eastAsia"/>
                <w:color w:val="000000" w:themeColor="text1"/>
                <w:szCs w:val="21"/>
              </w:rPr>
              <w:t>分</w:t>
            </w:r>
          </w:p>
          <w:p w:rsidR="00927DD1" w:rsidRPr="008B62FB" w:rsidRDefault="00927DD1" w:rsidP="00927DD1">
            <w:pPr>
              <w:spacing w:line="360" w:lineRule="auto"/>
              <w:ind w:firstLineChars="200" w:firstLine="420"/>
              <w:rPr>
                <w:rFonts w:ascii="微软雅黑" w:hAnsi="微软雅黑" w:cs="微软雅黑"/>
                <w:color w:val="000000" w:themeColor="text1"/>
                <w:szCs w:val="21"/>
              </w:rPr>
            </w:pPr>
            <w:r w:rsidRPr="008B62FB">
              <w:rPr>
                <w:rFonts w:ascii="微软雅黑" w:hAnsi="微软雅黑" w:cs="微软雅黑" w:hint="eastAsia"/>
                <w:color w:val="000000" w:themeColor="text1"/>
                <w:szCs w:val="21"/>
              </w:rPr>
              <w:t>技术部分：</w:t>
            </w:r>
            <w:r>
              <w:rPr>
                <w:rFonts w:ascii="微软雅黑" w:hAnsi="微软雅黑" w:cs="微软雅黑" w:hint="eastAsia"/>
                <w:color w:val="000000" w:themeColor="text1"/>
                <w:szCs w:val="21"/>
              </w:rPr>
              <w:t>3</w:t>
            </w:r>
            <w:r w:rsidRPr="008B62FB">
              <w:rPr>
                <w:rFonts w:ascii="微软雅黑" w:hAnsi="微软雅黑" w:cs="微软雅黑" w:hint="eastAsia"/>
                <w:color w:val="000000" w:themeColor="text1"/>
                <w:szCs w:val="21"/>
              </w:rPr>
              <w:t>0</w:t>
            </w:r>
            <w:r w:rsidRPr="008B62FB">
              <w:rPr>
                <w:rFonts w:ascii="微软雅黑" w:hAnsi="微软雅黑" w:cs="微软雅黑" w:hint="eastAsia"/>
                <w:color w:val="000000" w:themeColor="text1"/>
                <w:szCs w:val="21"/>
              </w:rPr>
              <w:t>分</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trHeight w:val="291"/>
          <w:jc w:val="center"/>
        </w:trPr>
        <w:tc>
          <w:tcPr>
            <w:tcW w:w="977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一、价格部分（满分</w:t>
            </w:r>
            <w:r>
              <w:rPr>
                <w:rFonts w:asciiTheme="minorEastAsia" w:hAnsiTheme="minorEastAsia" w:cs="宋体" w:hint="eastAsia"/>
                <w:sz w:val="24"/>
                <w:szCs w:val="24"/>
              </w:rPr>
              <w:t>3</w:t>
            </w:r>
            <w:r w:rsidRPr="002E5FF2">
              <w:rPr>
                <w:rFonts w:asciiTheme="minorEastAsia" w:hAnsiTheme="minorEastAsia" w:cs="宋体" w:hint="eastAsia"/>
                <w:sz w:val="24"/>
                <w:szCs w:val="24"/>
              </w:rPr>
              <w:t>0分）</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trHeight w:val="391"/>
          <w:jc w:val="center"/>
        </w:trPr>
        <w:tc>
          <w:tcPr>
            <w:tcW w:w="1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评分因素</w:t>
            </w:r>
          </w:p>
        </w:tc>
        <w:tc>
          <w:tcPr>
            <w:tcW w:w="71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评分标准</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分值</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trHeight w:val="90"/>
          <w:jc w:val="center"/>
        </w:trPr>
        <w:tc>
          <w:tcPr>
            <w:tcW w:w="1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投标报价</w:t>
            </w:r>
          </w:p>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评分标准</w:t>
            </w:r>
          </w:p>
        </w:tc>
        <w:tc>
          <w:tcPr>
            <w:tcW w:w="71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rPr>
                <w:rFonts w:asciiTheme="minorEastAsia" w:hAnsiTheme="minorEastAsia" w:cs="宋体"/>
                <w:sz w:val="24"/>
                <w:szCs w:val="24"/>
              </w:rPr>
            </w:pPr>
            <w:r w:rsidRPr="002E5FF2">
              <w:rPr>
                <w:rFonts w:asciiTheme="minorEastAsia" w:hAnsiTheme="minorEastAsia" w:cs="宋体" w:hint="eastAsia"/>
                <w:sz w:val="24"/>
                <w:szCs w:val="24"/>
              </w:rPr>
              <w:t>评标基准价：满足招标文件要求的有效投标报价中，最低的投标报价为评标基准价。</w:t>
            </w:r>
          </w:p>
          <w:p w:rsidR="00927DD1" w:rsidRPr="002E5FF2" w:rsidRDefault="00927DD1" w:rsidP="00A23ED5">
            <w:pPr>
              <w:spacing w:line="360" w:lineRule="auto"/>
              <w:rPr>
                <w:rFonts w:asciiTheme="minorEastAsia" w:hAnsiTheme="minorEastAsia" w:cs="宋体"/>
                <w:sz w:val="24"/>
                <w:szCs w:val="24"/>
              </w:rPr>
            </w:pPr>
            <w:r w:rsidRPr="002E5FF2">
              <w:rPr>
                <w:rFonts w:asciiTheme="minorEastAsia" w:hAnsiTheme="minorEastAsia" w:cs="宋体" w:hint="eastAsia"/>
                <w:sz w:val="24"/>
                <w:szCs w:val="24"/>
              </w:rPr>
              <w:t>投标报价得分=（评标基准价/投标报价）×</w:t>
            </w:r>
            <w:r>
              <w:rPr>
                <w:rFonts w:asciiTheme="minorEastAsia" w:hAnsiTheme="minorEastAsia" w:cs="宋体" w:hint="eastAsia"/>
                <w:sz w:val="24"/>
                <w:szCs w:val="24"/>
              </w:rPr>
              <w:t>30</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30分</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trHeight w:val="376"/>
          <w:jc w:val="center"/>
        </w:trPr>
        <w:tc>
          <w:tcPr>
            <w:tcW w:w="977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二、商务部分（满分</w:t>
            </w:r>
            <w:r>
              <w:rPr>
                <w:rFonts w:asciiTheme="minorEastAsia" w:hAnsiTheme="minorEastAsia" w:cs="宋体" w:hint="eastAsia"/>
                <w:sz w:val="24"/>
                <w:szCs w:val="24"/>
              </w:rPr>
              <w:t>4</w:t>
            </w:r>
            <w:r w:rsidRPr="002E5FF2">
              <w:rPr>
                <w:rFonts w:asciiTheme="minorEastAsia" w:hAnsiTheme="minorEastAsia" w:cs="宋体" w:hint="eastAsia"/>
                <w:sz w:val="24"/>
                <w:szCs w:val="24"/>
              </w:rPr>
              <w:t>0分）</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trHeight w:val="370"/>
          <w:jc w:val="center"/>
        </w:trPr>
        <w:tc>
          <w:tcPr>
            <w:tcW w:w="1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评分因素</w:t>
            </w:r>
          </w:p>
        </w:tc>
        <w:tc>
          <w:tcPr>
            <w:tcW w:w="71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评分标准</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分值</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trHeight w:val="557"/>
          <w:jc w:val="center"/>
        </w:trPr>
        <w:tc>
          <w:tcPr>
            <w:tcW w:w="1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B558DD">
              <w:rPr>
                <w:rFonts w:asciiTheme="minorEastAsia" w:hAnsiTheme="minorEastAsia" w:cs="宋体" w:hint="eastAsia"/>
                <w:sz w:val="24"/>
                <w:szCs w:val="24"/>
              </w:rPr>
              <w:t>信用等级</w:t>
            </w:r>
          </w:p>
        </w:tc>
        <w:tc>
          <w:tcPr>
            <w:tcW w:w="71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rPr>
                <w:rFonts w:asciiTheme="minorEastAsia" w:hAnsiTheme="minorEastAsia"/>
                <w:sz w:val="24"/>
                <w:szCs w:val="24"/>
              </w:rPr>
            </w:pPr>
            <w:r w:rsidRPr="00B558DD">
              <w:rPr>
                <w:rFonts w:asciiTheme="minorEastAsia" w:hAnsiTheme="minorEastAsia" w:cs="宋体" w:hint="eastAsia"/>
                <w:sz w:val="24"/>
                <w:szCs w:val="24"/>
              </w:rPr>
              <w:t>供应商具有AAA信用企业证书者得</w:t>
            </w:r>
            <w:r>
              <w:rPr>
                <w:rFonts w:asciiTheme="minorEastAsia" w:hAnsiTheme="minorEastAsia" w:cs="宋体" w:hint="eastAsia"/>
                <w:sz w:val="24"/>
                <w:szCs w:val="24"/>
              </w:rPr>
              <w:t>3</w:t>
            </w:r>
            <w:r w:rsidRPr="00B558DD">
              <w:rPr>
                <w:rFonts w:asciiTheme="minorEastAsia" w:hAnsiTheme="minorEastAsia" w:cs="宋体" w:hint="eastAsia"/>
                <w:sz w:val="24"/>
                <w:szCs w:val="24"/>
              </w:rPr>
              <w:t>分，AA信用企业证书者得</w:t>
            </w:r>
            <w:r>
              <w:rPr>
                <w:rFonts w:asciiTheme="minorEastAsia" w:hAnsiTheme="minorEastAsia" w:cs="宋体" w:hint="eastAsia"/>
                <w:sz w:val="24"/>
                <w:szCs w:val="24"/>
              </w:rPr>
              <w:t>2</w:t>
            </w:r>
            <w:r w:rsidRPr="00B558DD">
              <w:rPr>
                <w:rFonts w:asciiTheme="minorEastAsia" w:hAnsiTheme="minorEastAsia" w:cs="宋体" w:hint="eastAsia"/>
                <w:sz w:val="24"/>
                <w:szCs w:val="24"/>
              </w:rPr>
              <w:t>分</w:t>
            </w:r>
            <w:r>
              <w:rPr>
                <w:rFonts w:asciiTheme="minorEastAsia" w:hAnsiTheme="minorEastAsia" w:cs="宋体" w:hint="eastAsia"/>
                <w:sz w:val="24"/>
                <w:szCs w:val="24"/>
              </w:rPr>
              <w:t>，</w:t>
            </w:r>
            <w:r w:rsidRPr="00B558DD">
              <w:rPr>
                <w:rFonts w:asciiTheme="minorEastAsia" w:hAnsiTheme="minorEastAsia" w:cs="宋体" w:hint="eastAsia"/>
                <w:sz w:val="24"/>
                <w:szCs w:val="24"/>
              </w:rPr>
              <w:t>A信用企业证书者得</w:t>
            </w:r>
            <w:r>
              <w:rPr>
                <w:rFonts w:asciiTheme="minorEastAsia" w:hAnsiTheme="minorEastAsia" w:cs="宋体" w:hint="eastAsia"/>
                <w:sz w:val="24"/>
                <w:szCs w:val="24"/>
              </w:rPr>
              <w:t>1</w:t>
            </w:r>
            <w:r w:rsidRPr="00B558DD">
              <w:rPr>
                <w:rFonts w:asciiTheme="minorEastAsia" w:hAnsiTheme="minorEastAsia" w:cs="宋体" w:hint="eastAsia"/>
                <w:sz w:val="24"/>
                <w:szCs w:val="24"/>
              </w:rPr>
              <w:t>分。</w:t>
            </w:r>
            <w:r>
              <w:rPr>
                <w:rFonts w:asciiTheme="minorEastAsia" w:hAnsiTheme="minorEastAsia" w:cs="宋体" w:hint="eastAsia"/>
                <w:sz w:val="24"/>
                <w:szCs w:val="24"/>
              </w:rPr>
              <w:t>满分3分</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3</w:t>
            </w:r>
            <w:r w:rsidRPr="002E5FF2">
              <w:rPr>
                <w:rFonts w:asciiTheme="minorEastAsia" w:hAnsiTheme="minorEastAsia" w:cs="宋体" w:hint="eastAsia"/>
                <w:sz w:val="24"/>
                <w:szCs w:val="24"/>
              </w:rPr>
              <w:t>分</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trHeight w:val="699"/>
          <w:jc w:val="center"/>
        </w:trPr>
        <w:tc>
          <w:tcPr>
            <w:tcW w:w="1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rPr>
                <w:rFonts w:asciiTheme="minorEastAsia" w:hAnsiTheme="minorEastAsia" w:cs="宋体"/>
                <w:sz w:val="24"/>
                <w:szCs w:val="24"/>
              </w:rPr>
            </w:pPr>
            <w:r>
              <w:rPr>
                <w:rFonts w:asciiTheme="minorEastAsia" w:hAnsiTheme="minorEastAsia" w:cs="宋体" w:hint="eastAsia"/>
                <w:sz w:val="24"/>
                <w:szCs w:val="24"/>
              </w:rPr>
              <w:t>业绩</w:t>
            </w:r>
          </w:p>
        </w:tc>
        <w:tc>
          <w:tcPr>
            <w:tcW w:w="71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F71856" w:rsidRDefault="00927DD1" w:rsidP="00A23ED5">
            <w:pPr>
              <w:spacing w:line="360" w:lineRule="auto"/>
              <w:rPr>
                <w:rFonts w:asciiTheme="minorEastAsia" w:hAnsiTheme="minorEastAsia" w:cs="宋体"/>
                <w:sz w:val="24"/>
                <w:szCs w:val="24"/>
              </w:rPr>
            </w:pPr>
            <w:r w:rsidRPr="00F71856">
              <w:rPr>
                <w:rFonts w:asciiTheme="minorEastAsia" w:hAnsiTheme="minorEastAsia" w:cs="宋体" w:hint="eastAsia"/>
                <w:sz w:val="24"/>
                <w:szCs w:val="24"/>
              </w:rPr>
              <w:t>供应商提供2016年1月1日以来承担过与本项目类似的业绩，每提供一份合同金额在100-200（不含200）万元，得</w:t>
            </w:r>
            <w:r>
              <w:rPr>
                <w:rFonts w:asciiTheme="minorEastAsia" w:hAnsiTheme="minorEastAsia" w:cs="宋体" w:hint="eastAsia"/>
                <w:sz w:val="24"/>
                <w:szCs w:val="24"/>
              </w:rPr>
              <w:t>2</w:t>
            </w:r>
            <w:r w:rsidRPr="00F71856">
              <w:rPr>
                <w:rFonts w:asciiTheme="minorEastAsia" w:hAnsiTheme="minorEastAsia" w:cs="宋体" w:hint="eastAsia"/>
                <w:sz w:val="24"/>
                <w:szCs w:val="24"/>
              </w:rPr>
              <w:t>分；每提供一份合同金额在200万元以上，得</w:t>
            </w:r>
            <w:r>
              <w:rPr>
                <w:rFonts w:asciiTheme="minorEastAsia" w:hAnsiTheme="minorEastAsia" w:cs="宋体" w:hint="eastAsia"/>
                <w:sz w:val="24"/>
                <w:szCs w:val="24"/>
              </w:rPr>
              <w:t>4</w:t>
            </w:r>
            <w:r w:rsidRPr="00F71856">
              <w:rPr>
                <w:rFonts w:asciiTheme="minorEastAsia" w:hAnsiTheme="minorEastAsia" w:cs="宋体" w:hint="eastAsia"/>
                <w:sz w:val="24"/>
                <w:szCs w:val="24"/>
              </w:rPr>
              <w:t>分，满分</w:t>
            </w:r>
            <w:r>
              <w:rPr>
                <w:rFonts w:asciiTheme="minorEastAsia" w:hAnsiTheme="minorEastAsia" w:cs="宋体" w:hint="eastAsia"/>
                <w:sz w:val="24"/>
                <w:szCs w:val="24"/>
              </w:rPr>
              <w:t>12</w:t>
            </w:r>
            <w:r w:rsidRPr="00F71856">
              <w:rPr>
                <w:rFonts w:asciiTheme="minorEastAsia" w:hAnsiTheme="minorEastAsia" w:cs="宋体" w:hint="eastAsia"/>
                <w:sz w:val="24"/>
                <w:szCs w:val="24"/>
              </w:rPr>
              <w:t>分。（以签订合同和中标通知书为准）</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1</w:t>
            </w:r>
            <w:r>
              <w:rPr>
                <w:rFonts w:asciiTheme="minorEastAsia" w:hAnsiTheme="minorEastAsia" w:cs="宋体" w:hint="eastAsia"/>
                <w:sz w:val="24"/>
                <w:szCs w:val="24"/>
              </w:rPr>
              <w:t>2</w:t>
            </w:r>
            <w:r w:rsidRPr="002E5FF2">
              <w:rPr>
                <w:rFonts w:asciiTheme="minorEastAsia" w:hAnsiTheme="minorEastAsia" w:cs="宋体" w:hint="eastAsia"/>
                <w:sz w:val="24"/>
                <w:szCs w:val="24"/>
              </w:rPr>
              <w:t>分</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jc w:val="center"/>
        </w:trPr>
        <w:tc>
          <w:tcPr>
            <w:tcW w:w="1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B558DD">
              <w:rPr>
                <w:rFonts w:asciiTheme="minorEastAsia" w:hAnsiTheme="minorEastAsia" w:cs="宋体" w:hint="eastAsia"/>
                <w:sz w:val="24"/>
                <w:szCs w:val="24"/>
              </w:rPr>
              <w:t>企业实力</w:t>
            </w:r>
          </w:p>
        </w:tc>
        <w:tc>
          <w:tcPr>
            <w:tcW w:w="71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B558DD" w:rsidRDefault="00927DD1" w:rsidP="00A23ED5">
            <w:pPr>
              <w:spacing w:line="360" w:lineRule="auto"/>
              <w:rPr>
                <w:rFonts w:asciiTheme="minorEastAsia" w:hAnsiTheme="minorEastAsia" w:cs="宋体"/>
                <w:sz w:val="24"/>
                <w:szCs w:val="24"/>
              </w:rPr>
            </w:pPr>
            <w:r w:rsidRPr="00B558DD">
              <w:rPr>
                <w:rFonts w:asciiTheme="minorEastAsia" w:hAnsiTheme="minorEastAsia" w:cs="宋体" w:hint="eastAsia"/>
                <w:sz w:val="24"/>
                <w:szCs w:val="24"/>
              </w:rPr>
              <w:t>(1)供应商通过国家高新技术企业认定得</w:t>
            </w:r>
            <w:r>
              <w:rPr>
                <w:rFonts w:asciiTheme="minorEastAsia" w:hAnsiTheme="minorEastAsia" w:cs="宋体" w:hint="eastAsia"/>
                <w:sz w:val="24"/>
                <w:szCs w:val="24"/>
              </w:rPr>
              <w:t>2</w:t>
            </w:r>
            <w:r w:rsidRPr="00B558DD">
              <w:rPr>
                <w:rFonts w:asciiTheme="minorEastAsia" w:hAnsiTheme="minorEastAsia" w:cs="宋体" w:hint="eastAsia"/>
                <w:sz w:val="24"/>
                <w:szCs w:val="24"/>
              </w:rPr>
              <w:t>分。</w:t>
            </w:r>
          </w:p>
          <w:p w:rsidR="00927DD1" w:rsidRPr="00B558DD" w:rsidRDefault="00927DD1" w:rsidP="00A23ED5">
            <w:pPr>
              <w:spacing w:line="360" w:lineRule="auto"/>
              <w:rPr>
                <w:rFonts w:asciiTheme="minorEastAsia" w:hAnsiTheme="minorEastAsia" w:cs="宋体"/>
                <w:sz w:val="24"/>
                <w:szCs w:val="24"/>
              </w:rPr>
            </w:pPr>
            <w:r w:rsidRPr="00B558DD">
              <w:rPr>
                <w:rFonts w:asciiTheme="minorEastAsia" w:hAnsiTheme="minorEastAsia" w:cs="宋体" w:hint="eastAsia"/>
                <w:sz w:val="24"/>
                <w:szCs w:val="24"/>
              </w:rPr>
              <w:t>（2）供应商同时具有有效的ISO9001质量管理体系认证证书、ISO14001环境体系认证证书、职业安全与卫生管理体系认证证书的，</w:t>
            </w:r>
            <w:r>
              <w:rPr>
                <w:rFonts w:asciiTheme="minorEastAsia" w:hAnsiTheme="minorEastAsia" w:cs="宋体" w:hint="eastAsia"/>
                <w:sz w:val="24"/>
                <w:szCs w:val="24"/>
              </w:rPr>
              <w:t>每提供一项得1分，满分3</w:t>
            </w:r>
            <w:r w:rsidRPr="00B558DD">
              <w:rPr>
                <w:rFonts w:asciiTheme="minorEastAsia" w:hAnsiTheme="minorEastAsia" w:cs="宋体" w:hint="eastAsia"/>
                <w:sz w:val="24"/>
                <w:szCs w:val="24"/>
              </w:rPr>
              <w:t>分。</w:t>
            </w:r>
          </w:p>
          <w:p w:rsidR="00927DD1" w:rsidRPr="002E5FF2" w:rsidRDefault="00927DD1" w:rsidP="00A23ED5">
            <w:pPr>
              <w:spacing w:line="360" w:lineRule="auto"/>
              <w:rPr>
                <w:rFonts w:asciiTheme="minorEastAsia" w:hAnsiTheme="minorEastAsia"/>
                <w:color w:val="000000"/>
                <w:sz w:val="24"/>
                <w:szCs w:val="24"/>
              </w:rPr>
            </w:pPr>
            <w:r w:rsidRPr="00B558DD">
              <w:rPr>
                <w:rFonts w:asciiTheme="minorEastAsia" w:hAnsiTheme="minorEastAsia" w:cs="宋体" w:hint="eastAsia"/>
                <w:sz w:val="24"/>
                <w:szCs w:val="24"/>
              </w:rPr>
              <w:t>(3)供应商具备支撑本项目软件二次定制开发的能力，具有以下软件自主知识产权的加分</w:t>
            </w:r>
            <w:r>
              <w:rPr>
                <w:rFonts w:asciiTheme="minorEastAsia" w:hAnsiTheme="minorEastAsia" w:cs="宋体" w:hint="eastAsia"/>
                <w:sz w:val="24"/>
                <w:szCs w:val="24"/>
              </w:rPr>
              <w:t>：</w:t>
            </w:r>
            <w:r w:rsidRPr="00B558DD">
              <w:rPr>
                <w:rFonts w:asciiTheme="minorEastAsia" w:hAnsiTheme="minorEastAsia" w:cs="宋体" w:hint="eastAsia"/>
                <w:sz w:val="24"/>
                <w:szCs w:val="24"/>
              </w:rPr>
              <w:t>提供社会治安综合治理9+X系统、网格化管理系统、矛盾纠纷排查化解系统、治安防控应急处置系统、移动办公系统、智能巡防系统、微信服务系统、视频会议系统、绩效管理系统、智慧管理APP客户端的软件著作权证书或软件产品证书，每提供1个得</w:t>
            </w:r>
            <w:r>
              <w:rPr>
                <w:rFonts w:asciiTheme="minorEastAsia" w:hAnsiTheme="minorEastAsia" w:cs="宋体" w:hint="eastAsia"/>
                <w:sz w:val="24"/>
                <w:szCs w:val="24"/>
              </w:rPr>
              <w:t>2</w:t>
            </w:r>
            <w:r w:rsidRPr="00B558DD">
              <w:rPr>
                <w:rFonts w:asciiTheme="minorEastAsia" w:hAnsiTheme="minorEastAsia" w:cs="宋体" w:hint="eastAsia"/>
                <w:sz w:val="24"/>
                <w:szCs w:val="24"/>
              </w:rPr>
              <w:t>分，</w:t>
            </w:r>
            <w:r>
              <w:rPr>
                <w:rFonts w:asciiTheme="minorEastAsia" w:hAnsiTheme="minorEastAsia" w:cs="宋体" w:hint="eastAsia"/>
                <w:sz w:val="24"/>
                <w:szCs w:val="24"/>
              </w:rPr>
              <w:t>满分20</w:t>
            </w:r>
            <w:r w:rsidRPr="00B558DD">
              <w:rPr>
                <w:rFonts w:asciiTheme="minorEastAsia" w:hAnsiTheme="minorEastAsia" w:cs="宋体" w:hint="eastAsia"/>
                <w:sz w:val="24"/>
                <w:szCs w:val="24"/>
              </w:rPr>
              <w:t>分。</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25</w:t>
            </w:r>
            <w:r w:rsidRPr="002E5FF2">
              <w:rPr>
                <w:rFonts w:asciiTheme="minorEastAsia" w:hAnsiTheme="minorEastAsia" w:cs="宋体" w:hint="eastAsia"/>
                <w:sz w:val="24"/>
                <w:szCs w:val="24"/>
              </w:rPr>
              <w:t>分</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trHeight w:val="393"/>
          <w:jc w:val="center"/>
        </w:trPr>
        <w:tc>
          <w:tcPr>
            <w:tcW w:w="977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color w:val="000000"/>
                <w:sz w:val="24"/>
                <w:szCs w:val="24"/>
              </w:rPr>
            </w:pPr>
            <w:r w:rsidRPr="002E5FF2">
              <w:rPr>
                <w:rFonts w:asciiTheme="minorEastAsia" w:hAnsiTheme="minorEastAsia" w:cs="宋体" w:hint="eastAsia"/>
                <w:color w:val="000000"/>
                <w:sz w:val="24"/>
                <w:szCs w:val="24"/>
              </w:rPr>
              <w:t>三、技术部分（满分</w:t>
            </w:r>
            <w:r>
              <w:rPr>
                <w:rFonts w:asciiTheme="minorEastAsia" w:hAnsiTheme="minorEastAsia" w:cs="宋体" w:hint="eastAsia"/>
                <w:color w:val="000000"/>
                <w:sz w:val="24"/>
                <w:szCs w:val="24"/>
              </w:rPr>
              <w:t>3</w:t>
            </w:r>
            <w:r w:rsidRPr="002E5FF2">
              <w:rPr>
                <w:rFonts w:asciiTheme="minorEastAsia" w:hAnsiTheme="minorEastAsia" w:cs="宋体" w:hint="eastAsia"/>
                <w:color w:val="000000"/>
                <w:sz w:val="24"/>
                <w:szCs w:val="24"/>
              </w:rPr>
              <w:t>0分）</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trHeight w:val="416"/>
          <w:jc w:val="center"/>
        </w:trPr>
        <w:tc>
          <w:tcPr>
            <w:tcW w:w="1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评分因素</w:t>
            </w:r>
          </w:p>
        </w:tc>
        <w:tc>
          <w:tcPr>
            <w:tcW w:w="71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color w:val="000000"/>
                <w:sz w:val="24"/>
                <w:szCs w:val="24"/>
              </w:rPr>
            </w:pPr>
            <w:r w:rsidRPr="002E5FF2">
              <w:rPr>
                <w:rFonts w:asciiTheme="minorEastAsia" w:hAnsiTheme="minorEastAsia" w:cs="宋体" w:hint="eastAsia"/>
                <w:color w:val="000000"/>
                <w:sz w:val="24"/>
                <w:szCs w:val="24"/>
              </w:rPr>
              <w:t>评分标准</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sidRPr="002E5FF2">
              <w:rPr>
                <w:rFonts w:asciiTheme="minorEastAsia" w:hAnsiTheme="minorEastAsia" w:cs="宋体" w:hint="eastAsia"/>
                <w:sz w:val="24"/>
                <w:szCs w:val="24"/>
              </w:rPr>
              <w:t>分值</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trHeight w:val="542"/>
          <w:jc w:val="center"/>
        </w:trPr>
        <w:tc>
          <w:tcPr>
            <w:tcW w:w="1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rPr>
                <w:rFonts w:asciiTheme="minorEastAsia" w:hAnsiTheme="minorEastAsia" w:cs="宋体"/>
                <w:sz w:val="24"/>
                <w:szCs w:val="24"/>
              </w:rPr>
            </w:pPr>
            <w:r w:rsidRPr="00B558DD">
              <w:rPr>
                <w:rFonts w:asciiTheme="minorEastAsia" w:hAnsiTheme="minorEastAsia" w:cs="宋体" w:hint="eastAsia"/>
                <w:sz w:val="24"/>
                <w:szCs w:val="24"/>
              </w:rPr>
              <w:t>项目实施方案及技术方案</w:t>
            </w:r>
          </w:p>
        </w:tc>
        <w:tc>
          <w:tcPr>
            <w:tcW w:w="71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B558DD" w:rsidRDefault="00927DD1" w:rsidP="00A23ED5">
            <w:pPr>
              <w:spacing w:line="360" w:lineRule="auto"/>
              <w:rPr>
                <w:rFonts w:asciiTheme="minorEastAsia" w:hAnsiTheme="minorEastAsia" w:cs="宋体"/>
                <w:sz w:val="24"/>
                <w:szCs w:val="24"/>
              </w:rPr>
            </w:pPr>
            <w:r w:rsidRPr="00B558DD">
              <w:rPr>
                <w:rFonts w:asciiTheme="minorEastAsia" w:hAnsiTheme="minorEastAsia" w:cs="宋体" w:hint="eastAsia"/>
                <w:sz w:val="24"/>
                <w:szCs w:val="24"/>
              </w:rPr>
              <w:t>根据投标人对本项目现状和需求，对项目提出设计方案、实施方案细则，设计方案和实施方案应具有先进性、可行性、实用性。</w:t>
            </w:r>
          </w:p>
          <w:p w:rsidR="00927DD1" w:rsidRPr="00B558DD" w:rsidRDefault="00927DD1" w:rsidP="00A23ED5">
            <w:pPr>
              <w:spacing w:line="360" w:lineRule="auto"/>
              <w:rPr>
                <w:rFonts w:asciiTheme="minorEastAsia" w:hAnsiTheme="minorEastAsia" w:cs="宋体"/>
                <w:sz w:val="24"/>
                <w:szCs w:val="24"/>
              </w:rPr>
            </w:pPr>
            <w:r w:rsidRPr="00B558DD">
              <w:rPr>
                <w:rFonts w:asciiTheme="minorEastAsia" w:hAnsiTheme="minorEastAsia" w:cs="宋体" w:hint="eastAsia"/>
                <w:sz w:val="24"/>
                <w:szCs w:val="24"/>
              </w:rPr>
              <w:t>（1）设计方案内容合理、先进、实用、且满足或优于需求的为优，得</w:t>
            </w:r>
            <w:r>
              <w:rPr>
                <w:rFonts w:asciiTheme="minorEastAsia" w:hAnsiTheme="minorEastAsia" w:cs="宋体" w:hint="eastAsia"/>
                <w:sz w:val="24"/>
                <w:szCs w:val="24"/>
              </w:rPr>
              <w:t>7</w:t>
            </w:r>
            <w:r w:rsidRPr="00B558DD">
              <w:rPr>
                <w:rFonts w:asciiTheme="minorEastAsia" w:hAnsiTheme="minorEastAsia" w:cs="宋体" w:hint="eastAsia"/>
                <w:sz w:val="24"/>
                <w:szCs w:val="24"/>
              </w:rPr>
              <w:t>-1</w:t>
            </w:r>
            <w:r>
              <w:rPr>
                <w:rFonts w:asciiTheme="minorEastAsia" w:hAnsiTheme="minorEastAsia" w:cs="宋体" w:hint="eastAsia"/>
                <w:sz w:val="24"/>
                <w:szCs w:val="24"/>
              </w:rPr>
              <w:t>0</w:t>
            </w:r>
            <w:r w:rsidRPr="00B558DD">
              <w:rPr>
                <w:rFonts w:asciiTheme="minorEastAsia" w:hAnsiTheme="minorEastAsia" w:cs="宋体" w:hint="eastAsia"/>
                <w:sz w:val="24"/>
                <w:szCs w:val="24"/>
              </w:rPr>
              <w:t>分；技术方案内容不够合理、先进、实用、且基本满足需求为良,得</w:t>
            </w:r>
            <w:r>
              <w:rPr>
                <w:rFonts w:asciiTheme="minorEastAsia" w:hAnsiTheme="minorEastAsia" w:cs="宋体" w:hint="eastAsia"/>
                <w:sz w:val="24"/>
                <w:szCs w:val="24"/>
              </w:rPr>
              <w:t>3</w:t>
            </w:r>
            <w:r w:rsidRPr="00B558DD">
              <w:rPr>
                <w:rFonts w:asciiTheme="minorEastAsia" w:hAnsiTheme="minorEastAsia" w:cs="宋体" w:hint="eastAsia"/>
                <w:sz w:val="24"/>
                <w:szCs w:val="24"/>
              </w:rPr>
              <w:t>-</w:t>
            </w:r>
            <w:r>
              <w:rPr>
                <w:rFonts w:asciiTheme="minorEastAsia" w:hAnsiTheme="minorEastAsia" w:cs="宋体" w:hint="eastAsia"/>
                <w:sz w:val="24"/>
                <w:szCs w:val="24"/>
              </w:rPr>
              <w:t>6</w:t>
            </w:r>
            <w:r w:rsidRPr="00B558DD">
              <w:rPr>
                <w:rFonts w:asciiTheme="minorEastAsia" w:hAnsiTheme="minorEastAsia" w:cs="宋体" w:hint="eastAsia"/>
                <w:sz w:val="24"/>
                <w:szCs w:val="24"/>
              </w:rPr>
              <w:t>分；设计方案内容不够合理、先进、实用</w:t>
            </w:r>
            <w:r>
              <w:rPr>
                <w:rFonts w:asciiTheme="minorEastAsia" w:hAnsiTheme="minorEastAsia" w:cs="宋体" w:hint="eastAsia"/>
                <w:sz w:val="24"/>
                <w:szCs w:val="24"/>
              </w:rPr>
              <w:t>，</w:t>
            </w:r>
            <w:r w:rsidRPr="00B558DD">
              <w:rPr>
                <w:rFonts w:asciiTheme="minorEastAsia" w:hAnsiTheme="minorEastAsia" w:cs="宋体" w:hint="eastAsia"/>
                <w:sz w:val="24"/>
                <w:szCs w:val="24"/>
              </w:rPr>
              <w:t>得0-</w:t>
            </w:r>
            <w:r>
              <w:rPr>
                <w:rFonts w:asciiTheme="minorEastAsia" w:hAnsiTheme="minorEastAsia" w:cs="宋体" w:hint="eastAsia"/>
                <w:sz w:val="24"/>
                <w:szCs w:val="24"/>
              </w:rPr>
              <w:t>2</w:t>
            </w:r>
            <w:r w:rsidRPr="00B558DD">
              <w:rPr>
                <w:rFonts w:asciiTheme="minorEastAsia" w:hAnsiTheme="minorEastAsia" w:cs="宋体" w:hint="eastAsia"/>
                <w:sz w:val="24"/>
                <w:szCs w:val="24"/>
              </w:rPr>
              <w:t>分。</w:t>
            </w:r>
            <w:r>
              <w:rPr>
                <w:rFonts w:asciiTheme="minorEastAsia" w:hAnsiTheme="minorEastAsia" w:cs="宋体" w:hint="eastAsia"/>
                <w:sz w:val="24"/>
                <w:szCs w:val="24"/>
              </w:rPr>
              <w:t>满分10分</w:t>
            </w:r>
          </w:p>
          <w:p w:rsidR="00927DD1" w:rsidRPr="002E5FF2" w:rsidRDefault="00927DD1" w:rsidP="00A23ED5">
            <w:pPr>
              <w:spacing w:line="360" w:lineRule="auto"/>
              <w:rPr>
                <w:rFonts w:asciiTheme="minorEastAsia" w:hAnsiTheme="minorEastAsia"/>
                <w:sz w:val="24"/>
                <w:szCs w:val="24"/>
              </w:rPr>
            </w:pPr>
            <w:r w:rsidRPr="00B558DD">
              <w:rPr>
                <w:rFonts w:asciiTheme="minorEastAsia" w:hAnsiTheme="minorEastAsia" w:cs="宋体" w:hint="eastAsia"/>
                <w:sz w:val="24"/>
                <w:szCs w:val="24"/>
              </w:rPr>
              <w:t>（2）实施方案内容合理、先进、实用、且满足或优于需求的为优，得</w:t>
            </w:r>
            <w:r>
              <w:rPr>
                <w:rFonts w:asciiTheme="minorEastAsia" w:hAnsiTheme="minorEastAsia" w:cs="宋体" w:hint="eastAsia"/>
                <w:sz w:val="24"/>
                <w:szCs w:val="24"/>
              </w:rPr>
              <w:t>8</w:t>
            </w:r>
            <w:r w:rsidRPr="00B558DD">
              <w:rPr>
                <w:rFonts w:asciiTheme="minorEastAsia" w:hAnsiTheme="minorEastAsia" w:cs="宋体" w:hint="eastAsia"/>
                <w:sz w:val="24"/>
                <w:szCs w:val="24"/>
              </w:rPr>
              <w:t>-10分；实施方案内容不够合理、先进、实用、且基本满足需求为良,得</w:t>
            </w:r>
            <w:r>
              <w:rPr>
                <w:rFonts w:asciiTheme="minorEastAsia" w:hAnsiTheme="minorEastAsia" w:cs="宋体" w:hint="eastAsia"/>
                <w:sz w:val="24"/>
                <w:szCs w:val="24"/>
              </w:rPr>
              <w:t>4</w:t>
            </w:r>
            <w:r w:rsidRPr="00B558DD">
              <w:rPr>
                <w:rFonts w:asciiTheme="minorEastAsia" w:hAnsiTheme="minorEastAsia" w:cs="宋体" w:hint="eastAsia"/>
                <w:sz w:val="24"/>
                <w:szCs w:val="24"/>
              </w:rPr>
              <w:t>-7分；实施方案内容不够合理、先进、实用</w:t>
            </w:r>
            <w:r>
              <w:rPr>
                <w:rFonts w:asciiTheme="minorEastAsia" w:hAnsiTheme="minorEastAsia" w:cs="宋体" w:hint="eastAsia"/>
                <w:sz w:val="24"/>
                <w:szCs w:val="24"/>
              </w:rPr>
              <w:t>，</w:t>
            </w:r>
            <w:r w:rsidRPr="00B558DD">
              <w:rPr>
                <w:rFonts w:asciiTheme="minorEastAsia" w:hAnsiTheme="minorEastAsia" w:cs="宋体" w:hint="eastAsia"/>
                <w:sz w:val="24"/>
                <w:szCs w:val="24"/>
              </w:rPr>
              <w:t>得0-3分。</w:t>
            </w:r>
            <w:r>
              <w:rPr>
                <w:rFonts w:asciiTheme="minorEastAsia" w:hAnsiTheme="minorEastAsia" w:cs="宋体" w:hint="eastAsia"/>
                <w:sz w:val="24"/>
                <w:szCs w:val="24"/>
              </w:rPr>
              <w:t>满分10分</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20</w:t>
            </w:r>
            <w:r w:rsidRPr="002E5FF2">
              <w:rPr>
                <w:rFonts w:asciiTheme="minorEastAsia" w:hAnsiTheme="minorEastAsia" w:cs="宋体" w:hint="eastAsia"/>
                <w:sz w:val="24"/>
                <w:szCs w:val="24"/>
              </w:rPr>
              <w:t>分</w:t>
            </w:r>
          </w:p>
        </w:tc>
      </w:tr>
      <w:tr w:rsidR="00927DD1" w:rsidRPr="002E5FF2" w:rsidTr="00BE3C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Ex>
        <w:trPr>
          <w:gridBefore w:val="1"/>
          <w:wBefore w:w="249" w:type="dxa"/>
          <w:trHeight w:val="542"/>
          <w:jc w:val="center"/>
        </w:trPr>
        <w:tc>
          <w:tcPr>
            <w:tcW w:w="15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rPr>
                <w:rFonts w:asciiTheme="minorEastAsia" w:hAnsiTheme="minorEastAsia"/>
                <w:sz w:val="24"/>
                <w:szCs w:val="24"/>
              </w:rPr>
            </w:pPr>
            <w:r w:rsidRPr="002E5FF2">
              <w:rPr>
                <w:rFonts w:asciiTheme="minorEastAsia" w:hAnsiTheme="minorEastAsia" w:hint="eastAsia"/>
                <w:sz w:val="24"/>
                <w:szCs w:val="24"/>
              </w:rPr>
              <w:t>售后服务</w:t>
            </w:r>
          </w:p>
        </w:tc>
        <w:tc>
          <w:tcPr>
            <w:tcW w:w="71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B558DD" w:rsidRDefault="00927DD1" w:rsidP="00A23ED5">
            <w:pPr>
              <w:spacing w:line="360" w:lineRule="auto"/>
              <w:rPr>
                <w:rFonts w:asciiTheme="minorEastAsia" w:hAnsiTheme="minorEastAsia" w:cs="宋体"/>
                <w:sz w:val="24"/>
                <w:szCs w:val="24"/>
              </w:rPr>
            </w:pPr>
            <w:r w:rsidRPr="00B558DD">
              <w:rPr>
                <w:rFonts w:asciiTheme="minorEastAsia" w:hAnsiTheme="minorEastAsia" w:cs="宋体" w:hint="eastAsia"/>
                <w:sz w:val="24"/>
                <w:szCs w:val="24"/>
              </w:rPr>
              <w:t>（1）保修期内售后服务体系、技术支持保证及相关承诺，承诺完善程度、条理性、针对性、合理性强得</w:t>
            </w:r>
            <w:r>
              <w:rPr>
                <w:rFonts w:asciiTheme="minorEastAsia" w:hAnsiTheme="minorEastAsia" w:cs="宋体" w:hint="eastAsia"/>
                <w:sz w:val="24"/>
                <w:szCs w:val="24"/>
              </w:rPr>
              <w:t>2</w:t>
            </w:r>
            <w:r w:rsidRPr="00B558DD">
              <w:rPr>
                <w:rFonts w:asciiTheme="minorEastAsia" w:hAnsiTheme="minorEastAsia" w:cs="宋体" w:hint="eastAsia"/>
                <w:sz w:val="24"/>
                <w:szCs w:val="24"/>
              </w:rPr>
              <w:t>分，承诺完善程度、条理性、针对性、合理性不强得或缺本项得0分。</w:t>
            </w:r>
          </w:p>
          <w:p w:rsidR="00927DD1" w:rsidRPr="00B558DD" w:rsidRDefault="00927DD1" w:rsidP="00A23ED5">
            <w:pPr>
              <w:spacing w:line="360" w:lineRule="auto"/>
              <w:rPr>
                <w:rFonts w:asciiTheme="minorEastAsia" w:hAnsiTheme="minorEastAsia" w:cs="宋体"/>
                <w:sz w:val="24"/>
                <w:szCs w:val="24"/>
              </w:rPr>
            </w:pPr>
            <w:r w:rsidRPr="00B558DD">
              <w:rPr>
                <w:rFonts w:asciiTheme="minorEastAsia" w:hAnsiTheme="minorEastAsia" w:cs="宋体" w:hint="eastAsia"/>
                <w:sz w:val="24"/>
                <w:szCs w:val="24"/>
              </w:rPr>
              <w:t>（2）保修期满后售后服务体系、技术支持保证及相关承诺，承诺完善程度、条理性、针对性、合理性强得</w:t>
            </w:r>
            <w:r>
              <w:rPr>
                <w:rFonts w:asciiTheme="minorEastAsia" w:hAnsiTheme="minorEastAsia" w:cs="宋体" w:hint="eastAsia"/>
                <w:sz w:val="24"/>
                <w:szCs w:val="24"/>
              </w:rPr>
              <w:t>2</w:t>
            </w:r>
            <w:r w:rsidRPr="00B558DD">
              <w:rPr>
                <w:rFonts w:asciiTheme="minorEastAsia" w:hAnsiTheme="minorEastAsia" w:cs="宋体" w:hint="eastAsia"/>
                <w:sz w:val="24"/>
                <w:szCs w:val="24"/>
              </w:rPr>
              <w:t>分，承诺完善程度、条理性、针对性、合理性不强或缺本项得0分。</w:t>
            </w:r>
          </w:p>
          <w:p w:rsidR="00927DD1" w:rsidRPr="00B558DD" w:rsidRDefault="00927DD1" w:rsidP="00A23ED5">
            <w:pPr>
              <w:spacing w:line="360" w:lineRule="auto"/>
              <w:rPr>
                <w:rFonts w:asciiTheme="minorEastAsia" w:hAnsiTheme="minorEastAsia" w:cs="宋体"/>
                <w:sz w:val="24"/>
                <w:szCs w:val="24"/>
              </w:rPr>
            </w:pPr>
            <w:r w:rsidRPr="00B558DD">
              <w:rPr>
                <w:rFonts w:asciiTheme="minorEastAsia" w:hAnsiTheme="minorEastAsia" w:cs="宋体" w:hint="eastAsia"/>
                <w:sz w:val="24"/>
                <w:szCs w:val="24"/>
              </w:rPr>
              <w:t>（3）针对该项目具有重要和实质性的优惠措施承诺，承诺优惠措施针对性、合理性强得</w:t>
            </w:r>
            <w:r>
              <w:rPr>
                <w:rFonts w:asciiTheme="minorEastAsia" w:hAnsiTheme="minorEastAsia" w:cs="宋体" w:hint="eastAsia"/>
                <w:sz w:val="24"/>
                <w:szCs w:val="24"/>
              </w:rPr>
              <w:t>2</w:t>
            </w:r>
            <w:r w:rsidRPr="00B558DD">
              <w:rPr>
                <w:rFonts w:asciiTheme="minorEastAsia" w:hAnsiTheme="minorEastAsia" w:cs="宋体" w:hint="eastAsia"/>
                <w:sz w:val="24"/>
                <w:szCs w:val="24"/>
              </w:rPr>
              <w:t>分，承诺优惠措施针对性、合理性不强或缺本项得0分。</w:t>
            </w:r>
          </w:p>
          <w:p w:rsidR="00927DD1" w:rsidRPr="00B558DD" w:rsidRDefault="00927DD1" w:rsidP="00A23ED5">
            <w:pPr>
              <w:spacing w:line="360" w:lineRule="auto"/>
              <w:rPr>
                <w:rFonts w:asciiTheme="minorEastAsia" w:hAnsiTheme="minorEastAsia" w:cs="宋体"/>
                <w:sz w:val="24"/>
                <w:szCs w:val="24"/>
              </w:rPr>
            </w:pPr>
            <w:r w:rsidRPr="00B558DD">
              <w:rPr>
                <w:rFonts w:asciiTheme="minorEastAsia" w:hAnsiTheme="minorEastAsia" w:cs="宋体" w:hint="eastAsia"/>
                <w:sz w:val="24"/>
                <w:szCs w:val="24"/>
              </w:rPr>
              <w:t>（4）包含培训计划与培训内容的免费培训方案、售后服务负责人与联系方式，优秀得</w:t>
            </w:r>
            <w:r>
              <w:rPr>
                <w:rFonts w:asciiTheme="minorEastAsia" w:hAnsiTheme="minorEastAsia" w:cs="宋体" w:hint="eastAsia"/>
                <w:sz w:val="24"/>
                <w:szCs w:val="24"/>
              </w:rPr>
              <w:t>2</w:t>
            </w:r>
            <w:r w:rsidRPr="00B558DD">
              <w:rPr>
                <w:rFonts w:asciiTheme="minorEastAsia" w:hAnsiTheme="minorEastAsia" w:cs="宋体" w:hint="eastAsia"/>
                <w:sz w:val="24"/>
                <w:szCs w:val="24"/>
              </w:rPr>
              <w:t>分、良好得2分、一般得1分。</w:t>
            </w:r>
          </w:p>
          <w:p w:rsidR="00927DD1" w:rsidRPr="002E5FF2" w:rsidRDefault="00927DD1" w:rsidP="00A23ED5">
            <w:pPr>
              <w:spacing w:line="360" w:lineRule="auto"/>
              <w:rPr>
                <w:rFonts w:asciiTheme="minorEastAsia" w:hAnsiTheme="minorEastAsia" w:cs="宋体"/>
                <w:color w:val="000000"/>
                <w:sz w:val="24"/>
                <w:szCs w:val="24"/>
              </w:rPr>
            </w:pPr>
            <w:r w:rsidRPr="00B558DD">
              <w:rPr>
                <w:rFonts w:asciiTheme="minorEastAsia" w:hAnsiTheme="minorEastAsia" w:cs="宋体" w:hint="eastAsia"/>
                <w:sz w:val="24"/>
                <w:szCs w:val="24"/>
              </w:rPr>
              <w:t>（5）售后服务响应时间小于3小时、到达现场时间小于4小时、解决问题时间小于5小时，满足要求者得</w:t>
            </w:r>
            <w:r>
              <w:rPr>
                <w:rFonts w:asciiTheme="minorEastAsia" w:hAnsiTheme="minorEastAsia" w:cs="宋体" w:hint="eastAsia"/>
                <w:sz w:val="24"/>
                <w:szCs w:val="24"/>
              </w:rPr>
              <w:t>2</w:t>
            </w:r>
            <w:r w:rsidRPr="00B558DD">
              <w:rPr>
                <w:rFonts w:asciiTheme="minorEastAsia" w:hAnsiTheme="minorEastAsia" w:cs="宋体" w:hint="eastAsia"/>
                <w:sz w:val="24"/>
                <w:szCs w:val="24"/>
              </w:rPr>
              <w:t>分。</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7DD1" w:rsidRPr="002E5FF2" w:rsidRDefault="00927DD1" w:rsidP="00A23ED5">
            <w:pPr>
              <w:spacing w:line="360" w:lineRule="auto"/>
              <w:jc w:val="center"/>
              <w:rPr>
                <w:rFonts w:asciiTheme="minorEastAsia" w:hAnsiTheme="minorEastAsia" w:cs="宋体"/>
                <w:color w:val="000000"/>
                <w:sz w:val="24"/>
                <w:szCs w:val="24"/>
                <w:u w:val="single"/>
              </w:rPr>
            </w:pPr>
            <w:r w:rsidRPr="002E5FF2">
              <w:rPr>
                <w:rFonts w:asciiTheme="minorEastAsia" w:hAnsiTheme="minorEastAsia" w:hint="eastAsia"/>
                <w:sz w:val="24"/>
                <w:szCs w:val="24"/>
              </w:rPr>
              <w:t>1</w:t>
            </w:r>
            <w:r>
              <w:rPr>
                <w:rFonts w:asciiTheme="minorEastAsia" w:hAnsiTheme="minorEastAsia" w:hint="eastAsia"/>
                <w:sz w:val="24"/>
                <w:szCs w:val="24"/>
              </w:rPr>
              <w:t>0</w:t>
            </w:r>
            <w:r w:rsidRPr="002E5FF2">
              <w:rPr>
                <w:rFonts w:asciiTheme="minorEastAsia" w:hAnsiTheme="minorEastAsia" w:hint="eastAsia"/>
                <w:sz w:val="24"/>
                <w:szCs w:val="24"/>
              </w:rPr>
              <w:t>分</w:t>
            </w:r>
          </w:p>
        </w:tc>
      </w:tr>
    </w:tbl>
    <w:p w:rsidR="00927DD1" w:rsidRDefault="00927DD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FD045A" w:rsidRDefault="00FD045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FD045A" w:rsidRDefault="00BC2D30" w:rsidP="00B411C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r>
        <w:rPr>
          <w:rFonts w:asciiTheme="majorEastAsia" w:eastAsiaTheme="majorEastAsia" w:hAnsiTheme="majorEastAsia" w:cs="宋体"/>
          <w:b/>
          <w:kern w:val="0"/>
          <w:sz w:val="36"/>
          <w:szCs w:val="36"/>
        </w:rPr>
        <w:br w:type="page"/>
      </w:r>
    </w:p>
    <w:p w:rsidR="00FD045A" w:rsidRDefault="00BC2D30">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FD045A" w:rsidRDefault="00FD045A">
      <w:pPr>
        <w:pStyle w:val="a7"/>
        <w:spacing w:line="360" w:lineRule="auto"/>
        <w:contextualSpacing/>
        <w:jc w:val="center"/>
        <w:rPr>
          <w:rFonts w:asciiTheme="majorEastAsia" w:eastAsiaTheme="majorEastAsia" w:hAnsiTheme="majorEastAsia" w:cs="宋体"/>
          <w:b/>
          <w:kern w:val="0"/>
          <w:sz w:val="36"/>
          <w:szCs w:val="36"/>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FD045A">
      <w:pPr>
        <w:autoSpaceDE w:val="0"/>
        <w:autoSpaceDN w:val="0"/>
        <w:adjustRightInd w:val="0"/>
        <w:spacing w:line="360" w:lineRule="auto"/>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FD045A" w:rsidRDefault="00FD045A">
      <w:pPr>
        <w:autoSpaceDE w:val="0"/>
        <w:autoSpaceDN w:val="0"/>
        <w:adjustRightInd w:val="0"/>
        <w:spacing w:line="360" w:lineRule="auto"/>
        <w:jc w:val="center"/>
        <w:rPr>
          <w:rFonts w:ascii="宋体" w:cs="宋体"/>
          <w:b/>
          <w:bCs/>
          <w:sz w:val="30"/>
          <w:szCs w:val="30"/>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D045A" w:rsidRDefault="00FD045A">
      <w:pPr>
        <w:autoSpaceDE w:val="0"/>
        <w:autoSpaceDN w:val="0"/>
        <w:adjustRightInd w:val="0"/>
        <w:spacing w:line="360" w:lineRule="auto"/>
        <w:ind w:firstLine="480"/>
        <w:rPr>
          <w:rFonts w:ascii="宋体" w:cs="宋体"/>
          <w:sz w:val="24"/>
          <w:lang w:val="zh-CN"/>
        </w:rPr>
      </w:pP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widowControl/>
        <w:jc w:val="left"/>
      </w:pPr>
      <w:r>
        <w:br w:type="page"/>
      </w:r>
    </w:p>
    <w:p w:rsidR="00FD045A" w:rsidRDefault="00FD045A"/>
    <w:p w:rsidR="00FD045A" w:rsidRDefault="00FD045A"/>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FD045A" w:rsidRDefault="00BC2D30">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D045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D045A">
        <w:trPr>
          <w:trHeight w:val="430"/>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46"/>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D045A" w:rsidRDefault="00BC2D30">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D045A" w:rsidRDefault="00BC2D3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D045A" w:rsidRDefault="00BC2D3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FD045A" w:rsidRDefault="00BC2D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045A" w:rsidRDefault="00FD045A">
      <w:pPr>
        <w:pStyle w:val="a7"/>
        <w:spacing w:line="360" w:lineRule="auto"/>
        <w:contextualSpacing/>
        <w:rPr>
          <w:rFonts w:asciiTheme="majorEastAsia" w:eastAsiaTheme="majorEastAsia" w:hAnsiTheme="majorEastAsia" w:cs="宋体"/>
          <w:b/>
          <w:kern w:val="0"/>
          <w:sz w:val="36"/>
          <w:szCs w:val="36"/>
        </w:rPr>
      </w:pPr>
    </w:p>
    <w:p w:rsidR="00FD045A" w:rsidRDefault="00BC2D3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FD045A" w:rsidRDefault="00FD045A">
      <w:pPr>
        <w:adjustRightInd w:val="0"/>
        <w:snapToGrid w:val="0"/>
        <w:spacing w:line="360" w:lineRule="auto"/>
        <w:jc w:val="center"/>
        <w:rPr>
          <w:rFonts w:ascii="宋体" w:hAnsi="宋体"/>
          <w:color w:val="000000"/>
          <w:sz w:val="24"/>
          <w:szCs w:val="24"/>
        </w:rPr>
      </w:pPr>
    </w:p>
    <w:p w:rsidR="00FD045A" w:rsidRDefault="00FD045A">
      <w:pPr>
        <w:jc w:val="right"/>
        <w:rPr>
          <w:rStyle w:val="2Char"/>
          <w:rFonts w:ascii="宋体" w:eastAsia="宋体" w:hAnsi="宋体"/>
        </w:rPr>
      </w:pPr>
      <w:bookmarkStart w:id="1" w:name="_Toc5131"/>
      <w:bookmarkStart w:id="2" w:name="_Toc14398"/>
      <w:bookmarkStart w:id="3" w:name="_Toc12595"/>
      <w:bookmarkStart w:id="4" w:name="_Toc16238"/>
    </w:p>
    <w:bookmarkEnd w:id="1"/>
    <w:bookmarkEnd w:id="2"/>
    <w:bookmarkEnd w:id="3"/>
    <w:bookmarkEnd w:id="4"/>
    <w:p w:rsidR="00FD045A" w:rsidRDefault="00FD045A">
      <w:pPr>
        <w:jc w:val="left"/>
        <w:rPr>
          <w:rStyle w:val="2Char"/>
          <w:rFonts w:ascii="宋体" w:eastAsia="宋体" w:hAnsi="宋体"/>
        </w:rPr>
      </w:pPr>
    </w:p>
    <w:p w:rsidR="00FD045A" w:rsidRDefault="00FD045A">
      <w:pPr>
        <w:rPr>
          <w:rFonts w:ascii="宋体" w:eastAsia="宋体" w:hAnsi="宋体" w:cs="微软雅黑"/>
          <w:sz w:val="28"/>
          <w:szCs w:val="28"/>
          <w:u w:val="single"/>
        </w:rPr>
      </w:pPr>
    </w:p>
    <w:p w:rsidR="00FD045A" w:rsidRDefault="00BC2D3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FD045A" w:rsidRDefault="00FD045A">
      <w:pPr>
        <w:rPr>
          <w:rFonts w:ascii="宋体" w:eastAsia="宋体" w:hAnsi="宋体" w:cs="微软雅黑"/>
          <w:sz w:val="20"/>
          <w:szCs w:val="20"/>
        </w:rPr>
      </w:pPr>
    </w:p>
    <w:p w:rsidR="00FD045A" w:rsidRDefault="00FD045A">
      <w:pPr>
        <w:rPr>
          <w:rFonts w:ascii="宋体" w:eastAsia="宋体" w:hAnsi="宋体" w:cs="微软雅黑"/>
          <w:sz w:val="20"/>
          <w:szCs w:val="20"/>
        </w:rPr>
      </w:pPr>
    </w:p>
    <w:p w:rsidR="00FD045A" w:rsidRDefault="00BC2D3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FD045A" w:rsidRDefault="00FD045A">
      <w:pPr>
        <w:rPr>
          <w:rFonts w:ascii="宋体" w:eastAsia="宋体" w:hAnsi="宋体" w:cs="微软雅黑"/>
          <w:sz w:val="28"/>
          <w:szCs w:val="28"/>
        </w:rPr>
      </w:pP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BC2D30">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D045A" w:rsidRDefault="00BC2D30">
      <w:pPr>
        <w:widowControl/>
        <w:jc w:val="left"/>
        <w:rPr>
          <w:rFonts w:ascii="宋体" w:hAnsi="宋体"/>
          <w:color w:val="000000"/>
          <w:sz w:val="24"/>
          <w:szCs w:val="24"/>
        </w:rPr>
      </w:pPr>
      <w:r>
        <w:rPr>
          <w:rFonts w:ascii="宋体" w:hAnsi="宋体"/>
          <w:color w:val="000000"/>
          <w:sz w:val="24"/>
          <w:szCs w:val="24"/>
        </w:rPr>
        <w:br w:type="page"/>
      </w:r>
    </w:p>
    <w:p w:rsidR="00FD045A" w:rsidRDefault="00FD045A">
      <w:pPr>
        <w:pStyle w:val="a7"/>
        <w:spacing w:line="360" w:lineRule="auto"/>
        <w:jc w:val="center"/>
        <w:rPr>
          <w:rFonts w:hAnsi="宋体"/>
          <w:b/>
          <w:snapToGrid w:val="0"/>
          <w:kern w:val="0"/>
          <w:sz w:val="36"/>
          <w:szCs w:val="36"/>
        </w:rPr>
      </w:pPr>
    </w:p>
    <w:p w:rsidR="00FD045A" w:rsidRDefault="00BC2D30">
      <w:pPr>
        <w:pStyle w:val="a7"/>
        <w:spacing w:line="360" w:lineRule="auto"/>
        <w:jc w:val="center"/>
        <w:rPr>
          <w:rFonts w:hAnsi="宋体"/>
          <w:b/>
          <w:snapToGrid w:val="0"/>
          <w:kern w:val="0"/>
          <w:sz w:val="32"/>
          <w:szCs w:val="32"/>
        </w:rPr>
      </w:pPr>
      <w:r>
        <w:rPr>
          <w:rFonts w:hAnsi="宋体" w:hint="eastAsia"/>
          <w:b/>
          <w:snapToGrid w:val="0"/>
          <w:kern w:val="0"/>
          <w:sz w:val="32"/>
          <w:szCs w:val="32"/>
        </w:rPr>
        <w:t>一、开标一览表</w:t>
      </w:r>
    </w:p>
    <w:p w:rsidR="00FD045A" w:rsidRDefault="00FD045A">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FD045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交付时间</w:t>
            </w: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FD045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r>
    </w:tbl>
    <w:p w:rsidR="00FD045A" w:rsidRDefault="00FD045A">
      <w:pPr>
        <w:spacing w:line="300" w:lineRule="exact"/>
        <w:rPr>
          <w:rFonts w:ascii="宋体" w:hAnsi="宋体"/>
          <w:sz w:val="24"/>
          <w:szCs w:val="24"/>
        </w:rPr>
      </w:pPr>
    </w:p>
    <w:p w:rsidR="00FD045A" w:rsidRDefault="00FD045A" w:rsidP="00111698">
      <w:pPr>
        <w:snapToGrid w:val="0"/>
        <w:spacing w:before="50" w:afterLines="50"/>
        <w:jc w:val="left"/>
        <w:rPr>
          <w:rFonts w:ascii="宋体" w:hAnsi="宋体"/>
          <w:color w:val="000000"/>
          <w:sz w:val="24"/>
          <w:szCs w:val="24"/>
        </w:rPr>
      </w:pPr>
    </w:p>
    <w:p w:rsidR="00FD045A" w:rsidRDefault="00BC2D30">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FD045A" w:rsidRDefault="00FD045A">
      <w:pPr>
        <w:autoSpaceDE w:val="0"/>
        <w:autoSpaceDN w:val="0"/>
        <w:adjustRightInd w:val="0"/>
        <w:spacing w:line="480" w:lineRule="auto"/>
        <w:rPr>
          <w:rFonts w:ascii="宋体" w:cs="宋体"/>
          <w:sz w:val="24"/>
          <w:szCs w:val="24"/>
          <w:lang w:val="zh-CN"/>
        </w:rPr>
      </w:pPr>
    </w:p>
    <w:p w:rsidR="00FD045A" w:rsidRDefault="00BC2D30">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FD045A" w:rsidRDefault="00BC2D30">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投标人法定代表人或授权代表:(签字或盖章)</w:t>
      </w:r>
    </w:p>
    <w:p w:rsidR="00FD045A" w:rsidRDefault="00BC2D30">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FD045A" w:rsidRDefault="00BC2D30">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FD045A" w:rsidRDefault="00BC2D30">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t>二、资格审查证明材料</w:t>
      </w:r>
    </w:p>
    <w:p w:rsidR="00FD045A" w:rsidRDefault="00FD045A">
      <w:pPr>
        <w:spacing w:line="480" w:lineRule="exact"/>
        <w:jc w:val="center"/>
        <w:rPr>
          <w:rFonts w:ascii="宋体" w:eastAsia="宋体" w:hAnsi="宋体" w:cs="宋体"/>
          <w:b/>
          <w:bCs/>
          <w:color w:val="000000"/>
          <w:sz w:val="32"/>
          <w:szCs w:val="32"/>
        </w:rPr>
      </w:pPr>
    </w:p>
    <w:p w:rsidR="00FD045A" w:rsidRDefault="00BC2D30">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2.1法定代表人资格证明书</w:t>
      </w:r>
    </w:p>
    <w:p w:rsidR="00FD045A" w:rsidRDefault="00FD045A" w:rsidP="00FD045A">
      <w:pPr>
        <w:autoSpaceDE w:val="0"/>
        <w:autoSpaceDN w:val="0"/>
        <w:adjustRightInd w:val="0"/>
        <w:spacing w:line="480" w:lineRule="auto"/>
        <w:ind w:firstLineChars="257" w:firstLine="617"/>
        <w:rPr>
          <w:rFonts w:ascii="宋体" w:eastAsia="宋体" w:hAnsi="宋体" w:cs="宋体"/>
          <w:color w:val="000000"/>
          <w:sz w:val="24"/>
          <w:szCs w:val="24"/>
        </w:rPr>
      </w:pPr>
    </w:p>
    <w:p w:rsidR="00FD045A" w:rsidRDefault="00BC2D30">
      <w:pPr>
        <w:spacing w:line="360" w:lineRule="auto"/>
        <w:ind w:firstLine="510"/>
        <w:rPr>
          <w:sz w:val="24"/>
          <w:szCs w:val="24"/>
          <w:u w:val="single"/>
        </w:rPr>
      </w:pPr>
      <w:r>
        <w:rPr>
          <w:rFonts w:hint="eastAsia"/>
          <w:sz w:val="24"/>
          <w:szCs w:val="24"/>
        </w:rPr>
        <w:t>投标人名称：</w:t>
      </w:r>
    </w:p>
    <w:p w:rsidR="00FD045A" w:rsidRDefault="00BC2D30">
      <w:pPr>
        <w:spacing w:line="360" w:lineRule="auto"/>
        <w:ind w:firstLine="510"/>
        <w:rPr>
          <w:sz w:val="24"/>
          <w:szCs w:val="24"/>
          <w:u w:val="single"/>
        </w:rPr>
      </w:pPr>
      <w:r>
        <w:rPr>
          <w:rFonts w:ascii="宋体" w:hAnsi="宋体" w:hint="eastAsia"/>
          <w:sz w:val="24"/>
          <w:szCs w:val="24"/>
        </w:rPr>
        <w:t>单位性质：</w:t>
      </w:r>
    </w:p>
    <w:p w:rsidR="00FD045A" w:rsidRDefault="00BC2D30">
      <w:pPr>
        <w:spacing w:line="360" w:lineRule="auto"/>
        <w:ind w:firstLine="510"/>
        <w:rPr>
          <w:sz w:val="24"/>
          <w:szCs w:val="24"/>
          <w:u w:val="single"/>
        </w:rPr>
      </w:pPr>
      <w:r>
        <w:rPr>
          <w:rFonts w:ascii="宋体" w:hAnsi="宋体" w:hint="eastAsia"/>
          <w:sz w:val="24"/>
          <w:szCs w:val="24"/>
        </w:rPr>
        <w:t>地    址：</w:t>
      </w:r>
    </w:p>
    <w:p w:rsidR="00FD045A" w:rsidRDefault="00BC2D30">
      <w:pPr>
        <w:spacing w:line="360" w:lineRule="auto"/>
        <w:ind w:firstLine="510"/>
        <w:rPr>
          <w:rFonts w:ascii="宋体" w:hAnsi="宋体"/>
          <w:sz w:val="24"/>
          <w:szCs w:val="24"/>
        </w:rPr>
      </w:pPr>
      <w:r>
        <w:rPr>
          <w:rFonts w:ascii="宋体" w:hAnsi="宋体" w:hint="eastAsia"/>
          <w:sz w:val="24"/>
          <w:szCs w:val="24"/>
        </w:rPr>
        <w:t>成立时间：年月日</w:t>
      </w:r>
    </w:p>
    <w:p w:rsidR="00FD045A" w:rsidRDefault="00BC2D30">
      <w:pPr>
        <w:spacing w:line="360" w:lineRule="auto"/>
        <w:ind w:firstLine="510"/>
        <w:rPr>
          <w:rFonts w:ascii="宋体" w:hAnsi="宋体"/>
          <w:sz w:val="24"/>
          <w:szCs w:val="24"/>
        </w:rPr>
      </w:pPr>
      <w:r>
        <w:rPr>
          <w:rFonts w:ascii="宋体" w:hAnsi="宋体" w:hint="eastAsia"/>
          <w:sz w:val="24"/>
          <w:szCs w:val="24"/>
        </w:rPr>
        <w:t>经营期限：</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FD045A" w:rsidRDefault="00FD045A">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spacing w:line="360" w:lineRule="auto"/>
        <w:jc w:val="left"/>
        <w:rPr>
          <w:rFonts w:ascii="宋体" w:hAnsi="宋体"/>
          <w:sz w:val="24"/>
          <w:szCs w:val="24"/>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2200" w:firstLine="5280"/>
        <w:rPr>
          <w:sz w:val="24"/>
          <w:szCs w:val="24"/>
        </w:rPr>
      </w:pPr>
      <w:r>
        <w:rPr>
          <w:rFonts w:hint="eastAsia"/>
          <w:sz w:val="24"/>
          <w:szCs w:val="24"/>
        </w:rPr>
        <w:t>法定代表人（签字或盖章）：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spacing w:line="320" w:lineRule="exact"/>
        <w:ind w:firstLine="420"/>
        <w:rPr>
          <w:rFonts w:ascii="宋体" w:eastAsia="宋体" w:hAnsi="宋体" w:cs="宋体"/>
          <w:bCs/>
          <w:color w:val="000000"/>
          <w:kern w:val="12"/>
          <w:sz w:val="24"/>
          <w:szCs w:val="24"/>
        </w:rPr>
      </w:pPr>
    </w:p>
    <w:p w:rsidR="00FD045A" w:rsidRDefault="00BC2D30">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FD045A" w:rsidRDefault="00BC2D30">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FD045A" w:rsidRDefault="00BC2D30">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t>2.2法定代表人授权书</w:t>
      </w:r>
    </w:p>
    <w:p w:rsidR="00FD045A" w:rsidRDefault="00FD045A">
      <w:pPr>
        <w:spacing w:line="480" w:lineRule="exact"/>
        <w:jc w:val="center"/>
        <w:rPr>
          <w:rFonts w:ascii="宋体" w:eastAsia="宋体" w:hAnsi="宋体" w:cs="宋体"/>
          <w:b/>
          <w:bCs/>
          <w:color w:val="000000"/>
          <w:sz w:val="36"/>
          <w:szCs w:val="36"/>
        </w:rPr>
      </w:pP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FD045A" w:rsidRDefault="00BC2D30">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FD045A" w:rsidRDefault="00FD045A">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FD045A">
        <w:trPr>
          <w:trHeight w:val="2421"/>
        </w:trPr>
        <w:tc>
          <w:tcPr>
            <w:tcW w:w="4491"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FD045A" w:rsidRDefault="00FD045A">
      <w:pPr>
        <w:jc w:val="center"/>
        <w:rPr>
          <w:rFonts w:ascii="宋体" w:eastAsia="宋体" w:hAnsi="宋体" w:cs="宋体"/>
          <w:sz w:val="24"/>
          <w:szCs w:val="24"/>
          <w:lang w:val="zh-CN"/>
        </w:rPr>
      </w:pPr>
    </w:p>
    <w:p w:rsidR="00FD045A" w:rsidRDefault="00FD045A">
      <w:pPr>
        <w:autoSpaceDE w:val="0"/>
        <w:autoSpaceDN w:val="0"/>
        <w:adjustRightInd w:val="0"/>
        <w:spacing w:line="360" w:lineRule="auto"/>
        <w:rPr>
          <w:rFonts w:ascii="宋体" w:eastAsia="宋体" w:hAnsi="宋体" w:cs="宋体"/>
          <w:sz w:val="24"/>
          <w:szCs w:val="24"/>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2.3没有重大违法记录的声明</w:t>
      </w:r>
    </w:p>
    <w:p w:rsidR="00FD045A" w:rsidRDefault="00BC2D30" w:rsidP="00111698">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FD045A" w:rsidRDefault="00BC2D30" w:rsidP="0011169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D045A" w:rsidRDefault="00BC2D30" w:rsidP="0011169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D045A" w:rsidRDefault="00BC2D30" w:rsidP="0011169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D045A" w:rsidRDefault="00FD045A" w:rsidP="00111698">
      <w:pPr>
        <w:spacing w:beforeLines="50" w:afterLines="50" w:line="360" w:lineRule="auto"/>
        <w:ind w:firstLineChars="236" w:firstLine="566"/>
        <w:rPr>
          <w:rFonts w:asciiTheme="minorEastAsia" w:hAnsiTheme="minorEastAsia" w:cs="宋体"/>
          <w:sz w:val="24"/>
          <w:szCs w:val="24"/>
          <w:lang w:val="zh-CN"/>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1550" w:firstLine="3720"/>
        <w:rPr>
          <w:sz w:val="24"/>
          <w:szCs w:val="24"/>
        </w:rPr>
      </w:pPr>
      <w:r>
        <w:rPr>
          <w:rFonts w:hint="eastAsia"/>
          <w:sz w:val="24"/>
          <w:szCs w:val="24"/>
        </w:rPr>
        <w:t>法定代表人或授权委托人（签字或盖章）：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480" w:lineRule="auto"/>
        <w:rPr>
          <w:rFonts w:ascii="宋体" w:eastAsia="宋体" w:hAnsi="宋体" w:cs="宋体"/>
          <w:sz w:val="24"/>
          <w:szCs w:val="24"/>
          <w:lang w:val="zh-CN"/>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2.4其他资格证明文件或材料 </w:t>
      </w:r>
    </w:p>
    <w:p w:rsidR="00FD045A" w:rsidRDefault="00BC2D30">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BC2D30">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FD045A" w:rsidRDefault="00BC2D30">
      <w:pPr>
        <w:pStyle w:val="af4"/>
        <w:numPr>
          <w:ilvl w:val="0"/>
          <w:numId w:val="2"/>
        </w:numPr>
        <w:autoSpaceDE w:val="0"/>
        <w:autoSpaceDN w:val="0"/>
        <w:adjustRightInd w:val="0"/>
        <w:spacing w:line="360" w:lineRule="auto"/>
        <w:ind w:firstLineChars="0"/>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符合性审查证明材料</w:t>
      </w:r>
    </w:p>
    <w:p w:rsidR="00FD045A" w:rsidRDefault="00FD045A">
      <w:pPr>
        <w:rPr>
          <w:rFonts w:ascii="宋体" w:eastAsia="宋体" w:hAnsi="宋体" w:cs="宋体"/>
          <w:sz w:val="24"/>
          <w:szCs w:val="24"/>
        </w:rPr>
      </w:pPr>
    </w:p>
    <w:p w:rsidR="00FD045A" w:rsidRDefault="00BC2D30">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3.1投 标 函</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FD045A" w:rsidRDefault="00BC2D30">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3、我们同意按招标文件中的规定，本投标文件的有效期为投标截止之日起天。</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FD045A" w:rsidRDefault="00FD045A">
      <w:pPr>
        <w:pStyle w:val="a7"/>
        <w:spacing w:line="360" w:lineRule="auto"/>
        <w:jc w:val="center"/>
        <w:rPr>
          <w:rFonts w:ascii="宋体" w:hAnsi="宋体" w:cs="宋体"/>
          <w:snapToGrid w:val="0"/>
          <w:kern w:val="0"/>
          <w:szCs w:val="24"/>
        </w:rPr>
      </w:pPr>
    </w:p>
    <w:p w:rsidR="00FD045A" w:rsidRDefault="00FD045A">
      <w:pPr>
        <w:pStyle w:val="a7"/>
        <w:spacing w:line="360" w:lineRule="auto"/>
        <w:jc w:val="center"/>
        <w:rPr>
          <w:rFonts w:ascii="宋体" w:hAnsi="宋体" w:cs="宋体"/>
          <w:snapToGrid w:val="0"/>
          <w:kern w:val="0"/>
          <w:szCs w:val="24"/>
        </w:rPr>
      </w:pP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FD045A" w:rsidRDefault="00BC2D3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3.2投标承诺函</w:t>
      </w:r>
    </w:p>
    <w:p w:rsidR="00FD045A" w:rsidRDefault="00FD045A">
      <w:pPr>
        <w:autoSpaceDE w:val="0"/>
        <w:autoSpaceDN w:val="0"/>
        <w:snapToGrid w:val="0"/>
        <w:spacing w:line="360" w:lineRule="auto"/>
        <w:jc w:val="center"/>
        <w:rPr>
          <w:rFonts w:ascii="宋体" w:hAnsi="宋体"/>
          <w:b/>
          <w:bCs/>
          <w:color w:val="000000"/>
          <w:sz w:val="24"/>
        </w:rPr>
      </w:pPr>
    </w:p>
    <w:p w:rsidR="00FD045A" w:rsidRDefault="00BC2D30" w:rsidP="00111698">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FD045A" w:rsidRDefault="00BC2D30" w:rsidP="00111698">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sz w:val="24"/>
          <w:lang w:val="zh-CN"/>
        </w:rPr>
        <w:t>年____月日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FD045A" w:rsidRDefault="00BC2D30" w:rsidP="00111698">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FD045A" w:rsidRDefault="00BC2D30" w:rsidP="00111698">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FD045A" w:rsidRDefault="00BC2D30" w:rsidP="00111698">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FD045A" w:rsidRDefault="00BC2D30" w:rsidP="00111698">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FD045A" w:rsidRDefault="00BC2D30" w:rsidP="00111698">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FD045A" w:rsidRDefault="00FD045A">
      <w:pPr>
        <w:rPr>
          <w:color w:val="000000"/>
          <w:sz w:val="24"/>
          <w:u w:val="single"/>
        </w:rPr>
      </w:pPr>
    </w:p>
    <w:p w:rsidR="00FD045A" w:rsidRDefault="00FD045A">
      <w:pPr>
        <w:rPr>
          <w:color w:val="000000"/>
          <w:sz w:val="24"/>
          <w:u w:val="single"/>
        </w:rPr>
      </w:pPr>
    </w:p>
    <w:p w:rsidR="00FD045A" w:rsidRDefault="00BC2D30">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FD045A" w:rsidRDefault="00BC2D30">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FD045A" w:rsidRDefault="00FD045A">
      <w:pPr>
        <w:widowControl/>
        <w:ind w:firstLineChars="645" w:firstLine="1554"/>
        <w:jc w:val="left"/>
        <w:rPr>
          <w:rFonts w:ascii="宋体" w:hAnsi="宋体"/>
          <w:b/>
          <w:bCs/>
          <w:sz w:val="24"/>
        </w:rPr>
      </w:pPr>
    </w:p>
    <w:p w:rsidR="00FD045A" w:rsidRDefault="00FD045A">
      <w:pPr>
        <w:widowControl/>
        <w:ind w:firstLineChars="645" w:firstLine="2072"/>
        <w:jc w:val="left"/>
        <w:rPr>
          <w:rFonts w:ascii="宋体" w:hAnsi="宋体"/>
          <w:b/>
          <w:bCs/>
          <w:sz w:val="32"/>
          <w:szCs w:val="32"/>
        </w:rPr>
      </w:pPr>
    </w:p>
    <w:p w:rsidR="00FD045A" w:rsidRDefault="00FD045A">
      <w:pPr>
        <w:widowControl/>
        <w:spacing w:before="100" w:beforeAutospacing="1" w:after="100" w:afterAutospacing="1" w:line="360" w:lineRule="auto"/>
        <w:jc w:val="center"/>
        <w:rPr>
          <w:rFonts w:ascii="宋体" w:hAnsi="宋体"/>
          <w:b/>
          <w:bCs/>
          <w:sz w:val="32"/>
          <w:szCs w:val="32"/>
        </w:rPr>
      </w:pPr>
    </w:p>
    <w:p w:rsidR="00FD045A" w:rsidRDefault="00FD045A">
      <w:pPr>
        <w:autoSpaceDE w:val="0"/>
        <w:autoSpaceDN w:val="0"/>
        <w:adjustRightInd w:val="0"/>
        <w:spacing w:line="360" w:lineRule="auto"/>
        <w:rPr>
          <w:rFonts w:ascii="宋体" w:eastAsia="宋体" w:hAnsi="宋体" w:cs="宋体"/>
          <w:sz w:val="28"/>
          <w:szCs w:val="28"/>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3.3</w:t>
      </w:r>
      <w:r>
        <w:rPr>
          <w:rFonts w:eastAsia="宋体" w:hAnsi="宋体" w:hint="eastAsia"/>
          <w:b/>
          <w:snapToGrid w:val="0"/>
          <w:kern w:val="0"/>
          <w:sz w:val="32"/>
          <w:szCs w:val="32"/>
        </w:rPr>
        <w:t>投标报价一览表</w:t>
      </w:r>
    </w:p>
    <w:p w:rsidR="00FD045A" w:rsidRDefault="00FD045A">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D045A">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D045A" w:rsidRDefault="00BC2D3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0B2446" w:rsidRPr="007D0BB3" w:rsidRDefault="000B2446" w:rsidP="000B2446">
      <w:pPr>
        <w:autoSpaceDE w:val="0"/>
        <w:autoSpaceDN w:val="0"/>
        <w:adjustRightInd w:val="0"/>
        <w:spacing w:line="480" w:lineRule="auto"/>
        <w:rPr>
          <w:rFonts w:asciiTheme="minorEastAsia" w:hAnsiTheme="minorEastAsia" w:cs="宋体"/>
          <w:color w:val="FF0000"/>
          <w:sz w:val="24"/>
          <w:szCs w:val="24"/>
          <w:lang w:val="zh-CN"/>
        </w:rPr>
      </w:pPr>
      <w:r w:rsidRPr="007D0BB3">
        <w:rPr>
          <w:rFonts w:asciiTheme="minorEastAsia" w:hAnsiTheme="minorEastAsia" w:cs="宋体" w:hint="eastAsia"/>
          <w:color w:val="FF0000"/>
          <w:sz w:val="24"/>
          <w:szCs w:val="24"/>
          <w:lang w:val="zh-CN"/>
        </w:rPr>
        <w:t>注：本项目以整套软件进行报价，由于技术参数比较多，可以以附件形式提供。</w:t>
      </w:r>
    </w:p>
    <w:p w:rsidR="00FD045A" w:rsidRDefault="00045995" w:rsidP="0004599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sidR="00BC2D30">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sidR="00045995">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 xml:space="preserve"> 法定代表人或授权代表:(签字或盖章)</w:t>
      </w: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3.4</w:t>
      </w:r>
      <w:r>
        <w:rPr>
          <w:rFonts w:eastAsia="宋体" w:hAnsi="宋体" w:hint="eastAsia"/>
          <w:b/>
          <w:snapToGrid w:val="0"/>
          <w:kern w:val="0"/>
          <w:sz w:val="32"/>
          <w:szCs w:val="32"/>
        </w:rPr>
        <w:t>技术规格偏离表</w:t>
      </w:r>
    </w:p>
    <w:p w:rsidR="00FD045A" w:rsidRDefault="00FD045A">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FD045A">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bl>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FD045A" w:rsidRDefault="00BC2D30">
      <w:pPr>
        <w:widowControl/>
        <w:jc w:val="center"/>
        <w:rPr>
          <w:rFonts w:ascii="宋体" w:hAnsi="宋体"/>
          <w:b/>
          <w:bCs/>
          <w:color w:val="000000"/>
          <w:sz w:val="30"/>
          <w:szCs w:val="30"/>
        </w:rPr>
      </w:pPr>
      <w:r>
        <w:rPr>
          <w:rFonts w:ascii="宋体" w:hAnsi="宋体"/>
          <w:b/>
          <w:bCs/>
          <w:sz w:val="36"/>
          <w:szCs w:val="36"/>
        </w:rPr>
        <w:br w:type="page"/>
      </w:r>
    </w:p>
    <w:p w:rsidR="000F261E" w:rsidRDefault="000F261E">
      <w:pPr>
        <w:widowControl/>
        <w:ind w:firstLineChars="1096" w:firstLine="3301"/>
        <w:rPr>
          <w:rFonts w:ascii="宋体" w:hAnsi="宋体"/>
          <w:b/>
          <w:bCs/>
          <w:color w:val="000000"/>
          <w:sz w:val="30"/>
          <w:szCs w:val="30"/>
        </w:rPr>
      </w:pPr>
    </w:p>
    <w:p w:rsidR="000F261E" w:rsidRDefault="000F261E" w:rsidP="000F261E">
      <w:pPr>
        <w:widowControl/>
        <w:rPr>
          <w:rFonts w:ascii="宋体" w:hAnsi="宋体"/>
          <w:b/>
          <w:bCs/>
          <w:color w:val="000000"/>
          <w:sz w:val="30"/>
          <w:szCs w:val="30"/>
        </w:rPr>
      </w:pPr>
      <w:r>
        <w:rPr>
          <w:rFonts w:ascii="宋体" w:hAnsi="宋体" w:hint="eastAsia"/>
          <w:b/>
          <w:bCs/>
          <w:color w:val="000000"/>
          <w:sz w:val="30"/>
          <w:szCs w:val="30"/>
        </w:rPr>
        <w:t xml:space="preserve">                </w:t>
      </w:r>
      <w:r w:rsidRPr="000F261E">
        <w:rPr>
          <w:rFonts w:ascii="宋体" w:hAnsi="宋体" w:hint="eastAsia"/>
          <w:b/>
          <w:bCs/>
          <w:color w:val="000000"/>
          <w:sz w:val="30"/>
          <w:szCs w:val="30"/>
        </w:rPr>
        <w:t>3.5项目实施方案及技术方案</w:t>
      </w:r>
    </w:p>
    <w:p w:rsidR="000F261E" w:rsidRDefault="000F261E" w:rsidP="000F261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F261E" w:rsidRDefault="000F261E">
      <w:pPr>
        <w:widowControl/>
        <w:ind w:firstLineChars="1096" w:firstLine="3301"/>
        <w:rPr>
          <w:rFonts w:ascii="宋体" w:hAnsi="宋体"/>
          <w:b/>
          <w:bCs/>
          <w:color w:val="000000"/>
          <w:sz w:val="30"/>
          <w:szCs w:val="30"/>
        </w:rPr>
      </w:pPr>
    </w:p>
    <w:p w:rsidR="000F261E" w:rsidRDefault="000F261E">
      <w:pPr>
        <w:widowControl/>
        <w:ind w:firstLineChars="1096" w:firstLine="3301"/>
        <w:rPr>
          <w:rFonts w:ascii="宋体" w:hAnsi="宋体"/>
          <w:b/>
          <w:bCs/>
          <w:color w:val="000000"/>
          <w:sz w:val="30"/>
          <w:szCs w:val="30"/>
        </w:rPr>
      </w:pPr>
    </w:p>
    <w:p w:rsidR="000F261E" w:rsidRDefault="000F261E">
      <w:pPr>
        <w:widowControl/>
        <w:ind w:firstLineChars="1096" w:firstLine="3301"/>
        <w:rPr>
          <w:rFonts w:ascii="宋体" w:hAnsi="宋体"/>
          <w:b/>
          <w:bCs/>
          <w:color w:val="000000"/>
          <w:sz w:val="30"/>
          <w:szCs w:val="30"/>
        </w:rPr>
      </w:pPr>
    </w:p>
    <w:p w:rsidR="000F261E" w:rsidRDefault="000F261E">
      <w:pPr>
        <w:widowControl/>
        <w:ind w:firstLineChars="1096" w:firstLine="3301"/>
        <w:rPr>
          <w:rFonts w:ascii="宋体" w:hAnsi="宋体"/>
          <w:b/>
          <w:bCs/>
          <w:color w:val="000000"/>
          <w:sz w:val="30"/>
          <w:szCs w:val="30"/>
        </w:rPr>
      </w:pPr>
    </w:p>
    <w:p w:rsidR="00FD045A" w:rsidRDefault="00BC2D30">
      <w:pPr>
        <w:widowControl/>
        <w:ind w:firstLineChars="1096" w:firstLine="3301"/>
        <w:rPr>
          <w:rFonts w:ascii="宋体" w:hAnsi="宋体"/>
          <w:b/>
          <w:bCs/>
          <w:sz w:val="30"/>
          <w:szCs w:val="30"/>
        </w:rPr>
      </w:pPr>
      <w:r>
        <w:rPr>
          <w:rFonts w:ascii="宋体" w:hAnsi="宋体" w:hint="eastAsia"/>
          <w:b/>
          <w:bCs/>
          <w:color w:val="000000"/>
          <w:sz w:val="30"/>
          <w:szCs w:val="30"/>
        </w:rPr>
        <w:t>3.</w:t>
      </w:r>
      <w:r w:rsidR="000F261E">
        <w:rPr>
          <w:rFonts w:ascii="宋体" w:hAnsi="宋体" w:hint="eastAsia"/>
          <w:b/>
          <w:bCs/>
          <w:color w:val="000000"/>
          <w:sz w:val="30"/>
          <w:szCs w:val="30"/>
        </w:rPr>
        <w:t>6</w:t>
      </w:r>
      <w:r>
        <w:rPr>
          <w:rFonts w:ascii="宋体" w:hAnsi="宋体" w:hint="eastAsia"/>
          <w:b/>
          <w:bCs/>
          <w:color w:val="000000"/>
          <w:sz w:val="30"/>
          <w:szCs w:val="30"/>
        </w:rPr>
        <w:t>服务承诺</w:t>
      </w:r>
    </w:p>
    <w:p w:rsidR="00FD045A" w:rsidRDefault="00FD045A">
      <w:pPr>
        <w:autoSpaceDE w:val="0"/>
        <w:autoSpaceDN w:val="0"/>
        <w:adjustRightInd w:val="0"/>
        <w:spacing w:line="360" w:lineRule="auto"/>
        <w:jc w:val="center"/>
        <w:rPr>
          <w:rFonts w:asciiTheme="minorEastAsia" w:hAnsiTheme="minorEastAsia" w:cs="宋体"/>
          <w:sz w:val="24"/>
          <w:szCs w:val="24"/>
          <w:lang w:val="zh-CN"/>
        </w:rPr>
      </w:pPr>
    </w:p>
    <w:p w:rsidR="00FD045A" w:rsidRDefault="00BC2D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D045A" w:rsidRDefault="00FD045A">
      <w:pPr>
        <w:autoSpaceDE w:val="0"/>
        <w:autoSpaceDN w:val="0"/>
        <w:adjustRightInd w:val="0"/>
        <w:spacing w:line="360" w:lineRule="auto"/>
        <w:jc w:val="left"/>
        <w:outlineLvl w:val="0"/>
        <w:rPr>
          <w:rFonts w:ascii="宋体" w:hAnsi="宋体"/>
          <w:b/>
          <w:bCs/>
          <w:color w:val="000000"/>
          <w:sz w:val="24"/>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BC2D3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w:t>
      </w:r>
      <w:r w:rsidR="000F261E">
        <w:rPr>
          <w:rFonts w:asciiTheme="minorEastAsia" w:hAnsiTheme="minorEastAsia" w:cs="黑体" w:hint="eastAsia"/>
          <w:b/>
          <w:bCs/>
          <w:sz w:val="32"/>
          <w:szCs w:val="32"/>
          <w:lang w:val="zh-CN"/>
        </w:rPr>
        <w:t>7</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FD045A" w:rsidRDefault="00FD045A"/>
    <w:p w:rsidR="00FD045A" w:rsidRDefault="00BC2D30">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FD045A" w:rsidRDefault="00FD045A">
      <w:pPr>
        <w:widowControl/>
        <w:ind w:firstLineChars="200" w:firstLine="480"/>
        <w:jc w:val="left"/>
        <w:rPr>
          <w:rFonts w:ascii="宋体" w:hAnsi="宋体"/>
          <w:bCs/>
          <w:sz w:val="24"/>
          <w:szCs w:val="24"/>
        </w:rPr>
      </w:pPr>
    </w:p>
    <w:p w:rsidR="00FD045A" w:rsidRDefault="00FD045A">
      <w:pPr>
        <w:widowControl/>
        <w:ind w:firstLineChars="200" w:firstLine="480"/>
        <w:jc w:val="left"/>
        <w:rPr>
          <w:rFonts w:ascii="宋体" w:hAnsi="宋体"/>
          <w:bCs/>
          <w:sz w:val="24"/>
          <w:szCs w:val="24"/>
        </w:rPr>
      </w:pPr>
    </w:p>
    <w:p w:rsidR="00FD045A" w:rsidRDefault="00BC2D30">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FD045A" w:rsidRDefault="00BC2D3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3.</w:t>
      </w:r>
      <w:r w:rsidR="000F261E">
        <w:rPr>
          <w:rFonts w:ascii="宋体" w:hAnsi="宋体" w:hint="eastAsia"/>
          <w:b/>
          <w:bCs/>
          <w:color w:val="000000"/>
          <w:sz w:val="32"/>
          <w:szCs w:val="32"/>
        </w:rPr>
        <w:t>8</w:t>
      </w:r>
      <w:r>
        <w:rPr>
          <w:rFonts w:ascii="宋体" w:hAnsi="宋体" w:hint="eastAsia"/>
          <w:b/>
          <w:bCs/>
          <w:color w:val="000000"/>
          <w:sz w:val="32"/>
          <w:szCs w:val="32"/>
        </w:rPr>
        <w:t>中小企业、监狱企业、残疾人福利性单位声明函</w:t>
      </w:r>
    </w:p>
    <w:p w:rsidR="00FD045A" w:rsidRDefault="00BC2D30">
      <w:pPr>
        <w:pStyle w:val="a0"/>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FD045A" w:rsidRDefault="00BC2D30">
      <w:pPr>
        <w:pStyle w:val="a0"/>
        <w:ind w:firstLineChars="0" w:firstLine="0"/>
        <w:jc w:val="center"/>
        <w:rPr>
          <w:rFonts w:ascii="宋体" w:hAnsi="宋体" w:cs="宋体"/>
          <w:sz w:val="32"/>
          <w:szCs w:val="32"/>
        </w:rPr>
      </w:pPr>
      <w:r>
        <w:rPr>
          <w:rFonts w:ascii="宋体" w:hAnsi="宋体" w:cs="宋体" w:hint="eastAsia"/>
          <w:b/>
          <w:bCs/>
          <w:sz w:val="32"/>
          <w:szCs w:val="32"/>
        </w:rPr>
        <w:t>3.</w:t>
      </w:r>
      <w:r w:rsidR="000F261E">
        <w:rPr>
          <w:rFonts w:ascii="宋体" w:hAnsi="宋体" w:cs="宋体" w:hint="eastAsia"/>
          <w:b/>
          <w:bCs/>
          <w:sz w:val="32"/>
          <w:szCs w:val="32"/>
        </w:rPr>
        <w:t>8</w:t>
      </w:r>
      <w:r>
        <w:rPr>
          <w:rFonts w:ascii="宋体" w:hAnsi="宋体" w:cs="宋体" w:hint="eastAsia"/>
          <w:b/>
          <w:bCs/>
          <w:sz w:val="32"/>
          <w:szCs w:val="32"/>
        </w:rPr>
        <w:t>.1中小企业声明函</w:t>
      </w:r>
    </w:p>
    <w:p w:rsidR="00FD045A" w:rsidRDefault="00BC2D30">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D045A" w:rsidRDefault="00BC2D3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t>3.</w:t>
      </w:r>
      <w:r w:rsidR="000F261E">
        <w:rPr>
          <w:rFonts w:ascii="宋体" w:hAnsi="宋体" w:cs="宋体" w:hint="eastAsia"/>
          <w:b/>
          <w:spacing w:val="6"/>
          <w:sz w:val="32"/>
          <w:szCs w:val="32"/>
        </w:rPr>
        <w:t>8</w:t>
      </w:r>
      <w:r>
        <w:rPr>
          <w:rFonts w:ascii="宋体" w:hAnsi="宋体" w:cs="宋体" w:hint="eastAsia"/>
          <w:b/>
          <w:spacing w:val="6"/>
          <w:sz w:val="32"/>
          <w:szCs w:val="32"/>
        </w:rPr>
        <w:t>.2残疾人福利性单位声明函</w:t>
      </w:r>
    </w:p>
    <w:p w:rsidR="00FD045A" w:rsidRDefault="00FD045A">
      <w:pPr>
        <w:spacing w:line="588" w:lineRule="exact"/>
        <w:rPr>
          <w:rFonts w:ascii="宋体" w:hAnsi="宋体" w:cs="宋体"/>
          <w:b/>
          <w:spacing w:val="6"/>
          <w:sz w:val="30"/>
          <w:szCs w:val="30"/>
        </w:rPr>
      </w:pP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D045A" w:rsidRDefault="00FD045A">
      <w:pPr>
        <w:spacing w:line="588" w:lineRule="exact"/>
        <w:ind w:firstLineChars="200" w:firstLine="504"/>
        <w:rPr>
          <w:rFonts w:ascii="宋体" w:hAnsi="宋体" w:cs="宋体"/>
          <w:color w:val="0000FF"/>
          <w:spacing w:val="6"/>
          <w:sz w:val="24"/>
        </w:rPr>
      </w:pP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注：1.供应商符合中小型、微型企业的须填写以上相应声明函；残疾人福利性单位提供残疾人福利性单位声明函，并对声明的真实性负责。</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FD045A" w:rsidRDefault="00FD045A">
      <w:pPr>
        <w:autoSpaceDE w:val="0"/>
        <w:autoSpaceDN w:val="0"/>
        <w:adjustRightInd w:val="0"/>
        <w:spacing w:line="360" w:lineRule="auto"/>
        <w:outlineLvl w:val="0"/>
        <w:rPr>
          <w:rFonts w:ascii="宋体" w:cs="宋体"/>
          <w:sz w:val="24"/>
          <w:lang w:val="zh-CN"/>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sectPr w:rsidR="00FD045A" w:rsidSect="00FD045A">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849" w:rsidRDefault="003D4849" w:rsidP="00FD045A">
      <w:pPr>
        <w:ind w:firstLine="480"/>
      </w:pPr>
      <w:r>
        <w:separator/>
      </w:r>
    </w:p>
  </w:endnote>
  <w:endnote w:type="continuationSeparator" w:id="1">
    <w:p w:rsidR="003D4849" w:rsidRDefault="003D4849" w:rsidP="00FD045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A3F" w:rsidRDefault="00111698">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740A3F" w:rsidRDefault="00111698">
                <w:pPr>
                  <w:pStyle w:val="aa"/>
                </w:pPr>
                <w:fldSimple w:instr=" PAGE  \* MERGEFORMAT ">
                  <w:r w:rsidR="007A736A">
                    <w:rPr>
                      <w:noProof/>
                    </w:rPr>
                    <w:t>74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849" w:rsidRDefault="003D4849" w:rsidP="00FD045A">
      <w:pPr>
        <w:ind w:firstLine="480"/>
      </w:pPr>
      <w:r>
        <w:separator/>
      </w:r>
    </w:p>
  </w:footnote>
  <w:footnote w:type="continuationSeparator" w:id="1">
    <w:p w:rsidR="003D4849" w:rsidRDefault="003D4849" w:rsidP="00FD045A">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FF4D"/>
    <w:multiLevelType w:val="singleLevel"/>
    <w:tmpl w:val="5524FF4D"/>
    <w:lvl w:ilvl="0">
      <w:start w:val="1"/>
      <w:numFmt w:val="decimal"/>
      <w:suff w:val="nothing"/>
      <w:lvlText w:val="%1．"/>
      <w:lvlJc w:val="left"/>
    </w:lvl>
  </w:abstractNum>
  <w:abstractNum w:abstractNumId="1">
    <w:nsid w:val="56792B42"/>
    <w:multiLevelType w:val="multilevel"/>
    <w:tmpl w:val="56792B42"/>
    <w:lvl w:ilvl="0">
      <w:start w:val="3"/>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78F35549"/>
    <w:multiLevelType w:val="singleLevel"/>
    <w:tmpl w:val="78F35549"/>
    <w:lvl w:ilvl="0">
      <w:start w:val="2"/>
      <w:numFmt w:val="chineseCounting"/>
      <w:suff w:val="nothing"/>
      <w:lvlText w:val="（%1）"/>
      <w:lvlJc w:val="left"/>
      <w:rPr>
        <w:rFonts w:hint="eastAsia"/>
      </w:rPr>
    </w:lvl>
  </w:abstractNum>
  <w:abstractNum w:abstractNumId="3">
    <w:nsid w:val="7A461F4A"/>
    <w:multiLevelType w:val="singleLevel"/>
    <w:tmpl w:val="78F35549"/>
    <w:lvl w:ilvl="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EB3"/>
    <w:rsid w:val="00036C09"/>
    <w:rsid w:val="000372C3"/>
    <w:rsid w:val="00040CA4"/>
    <w:rsid w:val="0004218A"/>
    <w:rsid w:val="00042FAA"/>
    <w:rsid w:val="00043245"/>
    <w:rsid w:val="00043839"/>
    <w:rsid w:val="00045278"/>
    <w:rsid w:val="00045995"/>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1A30"/>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0D49"/>
    <w:rsid w:val="000A1B81"/>
    <w:rsid w:val="000A2977"/>
    <w:rsid w:val="000A2DF9"/>
    <w:rsid w:val="000A5577"/>
    <w:rsid w:val="000A6067"/>
    <w:rsid w:val="000B024C"/>
    <w:rsid w:val="000B0A67"/>
    <w:rsid w:val="000B2446"/>
    <w:rsid w:val="000B274C"/>
    <w:rsid w:val="000B2A34"/>
    <w:rsid w:val="000B2A5E"/>
    <w:rsid w:val="000B6443"/>
    <w:rsid w:val="000B653E"/>
    <w:rsid w:val="000B6866"/>
    <w:rsid w:val="000B746F"/>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261E"/>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1698"/>
    <w:rsid w:val="001128E4"/>
    <w:rsid w:val="0011335C"/>
    <w:rsid w:val="001135E3"/>
    <w:rsid w:val="00114610"/>
    <w:rsid w:val="001150FC"/>
    <w:rsid w:val="001151E4"/>
    <w:rsid w:val="0011536E"/>
    <w:rsid w:val="00117111"/>
    <w:rsid w:val="00117664"/>
    <w:rsid w:val="001176DB"/>
    <w:rsid w:val="00120EAD"/>
    <w:rsid w:val="001213CC"/>
    <w:rsid w:val="00122212"/>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AC7"/>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17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6144"/>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0AC8"/>
    <w:rsid w:val="002D0F9B"/>
    <w:rsid w:val="002D259C"/>
    <w:rsid w:val="002D3216"/>
    <w:rsid w:val="002D3C23"/>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5FF2"/>
    <w:rsid w:val="002E6C43"/>
    <w:rsid w:val="002E6FD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07988"/>
    <w:rsid w:val="00310E42"/>
    <w:rsid w:val="00311368"/>
    <w:rsid w:val="00313420"/>
    <w:rsid w:val="00315190"/>
    <w:rsid w:val="00315215"/>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5FC"/>
    <w:rsid w:val="00377971"/>
    <w:rsid w:val="0038068C"/>
    <w:rsid w:val="00380A86"/>
    <w:rsid w:val="00382182"/>
    <w:rsid w:val="00382507"/>
    <w:rsid w:val="0038308B"/>
    <w:rsid w:val="00383D92"/>
    <w:rsid w:val="00384D7A"/>
    <w:rsid w:val="00385002"/>
    <w:rsid w:val="0038527A"/>
    <w:rsid w:val="00387BFD"/>
    <w:rsid w:val="00387D76"/>
    <w:rsid w:val="00387EF7"/>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849"/>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145C"/>
    <w:rsid w:val="0049173B"/>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282"/>
    <w:rsid w:val="005153F3"/>
    <w:rsid w:val="00515D78"/>
    <w:rsid w:val="005166B5"/>
    <w:rsid w:val="00516702"/>
    <w:rsid w:val="00520141"/>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597D"/>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9B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3458"/>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8ED"/>
    <w:rsid w:val="00671A0A"/>
    <w:rsid w:val="00673CDA"/>
    <w:rsid w:val="00676587"/>
    <w:rsid w:val="0067682B"/>
    <w:rsid w:val="00676D0F"/>
    <w:rsid w:val="00680361"/>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5816"/>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E0C"/>
    <w:rsid w:val="006F6F2B"/>
    <w:rsid w:val="006F7AF8"/>
    <w:rsid w:val="00701470"/>
    <w:rsid w:val="00702B30"/>
    <w:rsid w:val="00703202"/>
    <w:rsid w:val="00703F61"/>
    <w:rsid w:val="00704579"/>
    <w:rsid w:val="007048B8"/>
    <w:rsid w:val="00705D45"/>
    <w:rsid w:val="0070602D"/>
    <w:rsid w:val="007074B2"/>
    <w:rsid w:val="007078B7"/>
    <w:rsid w:val="007110E2"/>
    <w:rsid w:val="00712913"/>
    <w:rsid w:val="00712BB7"/>
    <w:rsid w:val="00713C01"/>
    <w:rsid w:val="00713FCB"/>
    <w:rsid w:val="00715B86"/>
    <w:rsid w:val="007171BB"/>
    <w:rsid w:val="00721C23"/>
    <w:rsid w:val="007235E6"/>
    <w:rsid w:val="00724855"/>
    <w:rsid w:val="007261CD"/>
    <w:rsid w:val="00726C43"/>
    <w:rsid w:val="00731CB4"/>
    <w:rsid w:val="00732835"/>
    <w:rsid w:val="00732F39"/>
    <w:rsid w:val="0073546E"/>
    <w:rsid w:val="0073609D"/>
    <w:rsid w:val="00740045"/>
    <w:rsid w:val="007406A6"/>
    <w:rsid w:val="00740A3F"/>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36A"/>
    <w:rsid w:val="007A7C1D"/>
    <w:rsid w:val="007B0A83"/>
    <w:rsid w:val="007B10AA"/>
    <w:rsid w:val="007B20B0"/>
    <w:rsid w:val="007B2E8C"/>
    <w:rsid w:val="007B4810"/>
    <w:rsid w:val="007B5062"/>
    <w:rsid w:val="007B6EF2"/>
    <w:rsid w:val="007B714F"/>
    <w:rsid w:val="007B78A7"/>
    <w:rsid w:val="007C02CB"/>
    <w:rsid w:val="007C1088"/>
    <w:rsid w:val="007C1615"/>
    <w:rsid w:val="007C1EC7"/>
    <w:rsid w:val="007C28BB"/>
    <w:rsid w:val="007C4EEE"/>
    <w:rsid w:val="007C5327"/>
    <w:rsid w:val="007C5950"/>
    <w:rsid w:val="007C6FE3"/>
    <w:rsid w:val="007C759C"/>
    <w:rsid w:val="007D0BB3"/>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4C25"/>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3C20"/>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44C5"/>
    <w:rsid w:val="009244C6"/>
    <w:rsid w:val="00927DD1"/>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0D84"/>
    <w:rsid w:val="00961701"/>
    <w:rsid w:val="00961946"/>
    <w:rsid w:val="009619B3"/>
    <w:rsid w:val="009648A9"/>
    <w:rsid w:val="00964B4C"/>
    <w:rsid w:val="00965875"/>
    <w:rsid w:val="00965CA0"/>
    <w:rsid w:val="009703BF"/>
    <w:rsid w:val="00970BDE"/>
    <w:rsid w:val="00970FA9"/>
    <w:rsid w:val="00973273"/>
    <w:rsid w:val="009735A1"/>
    <w:rsid w:val="00974136"/>
    <w:rsid w:val="009748BD"/>
    <w:rsid w:val="00976546"/>
    <w:rsid w:val="00976BC4"/>
    <w:rsid w:val="00976C3F"/>
    <w:rsid w:val="0097792F"/>
    <w:rsid w:val="0098130A"/>
    <w:rsid w:val="00981442"/>
    <w:rsid w:val="00981864"/>
    <w:rsid w:val="00981DE7"/>
    <w:rsid w:val="00981F15"/>
    <w:rsid w:val="00983432"/>
    <w:rsid w:val="00983F78"/>
    <w:rsid w:val="00984586"/>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D4547"/>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6D9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1167"/>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447"/>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1C9"/>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66E7F"/>
    <w:rsid w:val="00B67001"/>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2D30"/>
    <w:rsid w:val="00BC343C"/>
    <w:rsid w:val="00BC3B7C"/>
    <w:rsid w:val="00BC4189"/>
    <w:rsid w:val="00BC43B6"/>
    <w:rsid w:val="00BC59F4"/>
    <w:rsid w:val="00BC7915"/>
    <w:rsid w:val="00BD0ADD"/>
    <w:rsid w:val="00BD32EA"/>
    <w:rsid w:val="00BD4BEE"/>
    <w:rsid w:val="00BD7482"/>
    <w:rsid w:val="00BE0B83"/>
    <w:rsid w:val="00BE3C4D"/>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4A4"/>
    <w:rsid w:val="00C00676"/>
    <w:rsid w:val="00C00AEC"/>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7B3"/>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630"/>
    <w:rsid w:val="00C41CC8"/>
    <w:rsid w:val="00C43031"/>
    <w:rsid w:val="00C44935"/>
    <w:rsid w:val="00C44A14"/>
    <w:rsid w:val="00C44CDD"/>
    <w:rsid w:val="00C44EA9"/>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ADE"/>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5A7A"/>
    <w:rsid w:val="00C86A6C"/>
    <w:rsid w:val="00C872B6"/>
    <w:rsid w:val="00C90F11"/>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2ED"/>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4E5"/>
    <w:rsid w:val="00E216A9"/>
    <w:rsid w:val="00E224F4"/>
    <w:rsid w:val="00E24E7C"/>
    <w:rsid w:val="00E2523E"/>
    <w:rsid w:val="00E25372"/>
    <w:rsid w:val="00E25B8D"/>
    <w:rsid w:val="00E260A2"/>
    <w:rsid w:val="00E27605"/>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1014"/>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585E"/>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601"/>
    <w:rsid w:val="00FC3871"/>
    <w:rsid w:val="00FC4EBB"/>
    <w:rsid w:val="00FC5C50"/>
    <w:rsid w:val="00FC6A6A"/>
    <w:rsid w:val="00FC6D56"/>
    <w:rsid w:val="00FC704D"/>
    <w:rsid w:val="00FC736A"/>
    <w:rsid w:val="00FC75C8"/>
    <w:rsid w:val="00FD01B8"/>
    <w:rsid w:val="00FD045A"/>
    <w:rsid w:val="00FD205D"/>
    <w:rsid w:val="00FD2666"/>
    <w:rsid w:val="00FD27BA"/>
    <w:rsid w:val="00FD3FD9"/>
    <w:rsid w:val="00FD42A3"/>
    <w:rsid w:val="00FD505F"/>
    <w:rsid w:val="00FD52C5"/>
    <w:rsid w:val="00FD758B"/>
    <w:rsid w:val="00FD7A6E"/>
    <w:rsid w:val="00FD7AE6"/>
    <w:rsid w:val="00FD7E19"/>
    <w:rsid w:val="00FE02CC"/>
    <w:rsid w:val="00FE08F5"/>
    <w:rsid w:val="00FE0C87"/>
    <w:rsid w:val="00FE0E6C"/>
    <w:rsid w:val="00FE2E22"/>
    <w:rsid w:val="00FE399B"/>
    <w:rsid w:val="00FE4D08"/>
    <w:rsid w:val="00FE66D2"/>
    <w:rsid w:val="00FE753B"/>
    <w:rsid w:val="00FF0776"/>
    <w:rsid w:val="00FF0896"/>
    <w:rsid w:val="00FF1EEC"/>
    <w:rsid w:val="00FF22CE"/>
    <w:rsid w:val="00FF2BD7"/>
    <w:rsid w:val="00FF2D48"/>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CA528BE"/>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35417"/>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qFormat="1"/>
    <w:lsdException w:name="Body Text Indent" w:uiPriority="0" w:qFormat="1"/>
    <w:lsdException w:name="Message Header" w:semiHidden="0" w:qFormat="1"/>
    <w:lsdException w:name="Subtitle" w:semiHidden="0" w:uiPriority="11" w:unhideWhenUsed="0" w:qFormat="1"/>
    <w:lsdException w:name="Date" w:semiHidden="0" w:qFormat="1"/>
    <w:lsdException w:name="Body Text First Indent" w:semiHidden="0" w:uiPriority="0" w:qFormat="1"/>
    <w:lsdException w:name="Body Text First Indent 2"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045A"/>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FD045A"/>
    <w:pPr>
      <w:keepNext/>
      <w:keepLines/>
      <w:spacing w:line="576" w:lineRule="auto"/>
      <w:outlineLvl w:val="0"/>
    </w:pPr>
    <w:rPr>
      <w:b/>
      <w:kern w:val="44"/>
      <w:sz w:val="44"/>
    </w:rPr>
  </w:style>
  <w:style w:type="paragraph" w:styleId="2">
    <w:name w:val="heading 2"/>
    <w:basedOn w:val="a"/>
    <w:next w:val="a"/>
    <w:link w:val="2Char"/>
    <w:uiPriority w:val="99"/>
    <w:unhideWhenUsed/>
    <w:qFormat/>
    <w:rsid w:val="00FD045A"/>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FD045A"/>
    <w:pPr>
      <w:keepNext/>
      <w:keepLines/>
      <w:spacing w:line="413" w:lineRule="auto"/>
      <w:outlineLvl w:val="2"/>
    </w:pPr>
    <w:rPr>
      <w:b/>
      <w:sz w:val="32"/>
    </w:rPr>
  </w:style>
  <w:style w:type="paragraph" w:styleId="4">
    <w:name w:val="heading 4"/>
    <w:basedOn w:val="a"/>
    <w:next w:val="a"/>
    <w:link w:val="4Char"/>
    <w:uiPriority w:val="9"/>
    <w:semiHidden/>
    <w:unhideWhenUsed/>
    <w:qFormat/>
    <w:rsid w:val="00FD04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FD045A"/>
    <w:pPr>
      <w:ind w:firstLineChars="100" w:firstLine="420"/>
    </w:pPr>
  </w:style>
  <w:style w:type="paragraph" w:styleId="a4">
    <w:name w:val="Body Text"/>
    <w:basedOn w:val="a"/>
    <w:uiPriority w:val="99"/>
    <w:unhideWhenUsed/>
    <w:qFormat/>
    <w:rsid w:val="00FD045A"/>
  </w:style>
  <w:style w:type="paragraph" w:styleId="a5">
    <w:name w:val="Normal Indent"/>
    <w:basedOn w:val="a"/>
    <w:qFormat/>
    <w:rsid w:val="00FD045A"/>
    <w:pPr>
      <w:ind w:firstLine="425"/>
    </w:pPr>
    <w:rPr>
      <w:rFonts w:ascii="Times New Roman" w:eastAsia="宋体" w:hAnsi="Times New Roman" w:cs="Times New Roman"/>
      <w:szCs w:val="20"/>
    </w:rPr>
  </w:style>
  <w:style w:type="paragraph" w:styleId="a6">
    <w:name w:val="caption"/>
    <w:basedOn w:val="a"/>
    <w:next w:val="a"/>
    <w:qFormat/>
    <w:rsid w:val="00FD045A"/>
    <w:rPr>
      <w:rFonts w:ascii="Arial" w:eastAsia="黑体" w:hAnsi="Arial" w:cs="Arial"/>
      <w:sz w:val="20"/>
      <w:szCs w:val="20"/>
    </w:rPr>
  </w:style>
  <w:style w:type="paragraph" w:styleId="a7">
    <w:name w:val="Plain Text"/>
    <w:basedOn w:val="a"/>
    <w:link w:val="Char"/>
    <w:qFormat/>
    <w:rsid w:val="00FD045A"/>
    <w:rPr>
      <w:rFonts w:eastAsia="宋体"/>
      <w:sz w:val="24"/>
    </w:rPr>
  </w:style>
  <w:style w:type="paragraph" w:styleId="a8">
    <w:name w:val="Date"/>
    <w:basedOn w:val="a"/>
    <w:next w:val="a"/>
    <w:link w:val="Char0"/>
    <w:uiPriority w:val="99"/>
    <w:unhideWhenUsed/>
    <w:qFormat/>
    <w:rsid w:val="00FD045A"/>
    <w:pPr>
      <w:ind w:leftChars="2500" w:left="100"/>
    </w:pPr>
  </w:style>
  <w:style w:type="paragraph" w:styleId="a9">
    <w:name w:val="Balloon Text"/>
    <w:basedOn w:val="a"/>
    <w:link w:val="Char1"/>
    <w:uiPriority w:val="99"/>
    <w:semiHidden/>
    <w:unhideWhenUsed/>
    <w:qFormat/>
    <w:rsid w:val="00FD045A"/>
    <w:rPr>
      <w:sz w:val="18"/>
      <w:szCs w:val="18"/>
    </w:rPr>
  </w:style>
  <w:style w:type="paragraph" w:styleId="aa">
    <w:name w:val="footer"/>
    <w:basedOn w:val="a"/>
    <w:link w:val="Char2"/>
    <w:uiPriority w:val="99"/>
    <w:unhideWhenUsed/>
    <w:qFormat/>
    <w:rsid w:val="00FD045A"/>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FD045A"/>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Char4"/>
    <w:uiPriority w:val="99"/>
    <w:unhideWhenUsed/>
    <w:qFormat/>
    <w:rsid w:val="00FD045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uiPriority w:val="99"/>
    <w:qFormat/>
    <w:rsid w:val="00FD045A"/>
    <w:rPr>
      <w:rFonts w:ascii="Calibri" w:eastAsia="宋体" w:hAnsi="Calibri" w:cs="Times New Roman"/>
      <w:sz w:val="24"/>
      <w:szCs w:val="24"/>
    </w:rPr>
  </w:style>
  <w:style w:type="paragraph" w:styleId="ae">
    <w:name w:val="Title"/>
    <w:basedOn w:val="a"/>
    <w:next w:val="a"/>
    <w:link w:val="Char5"/>
    <w:qFormat/>
    <w:rsid w:val="00FD045A"/>
    <w:pPr>
      <w:spacing w:before="240" w:after="60"/>
      <w:jc w:val="center"/>
      <w:outlineLvl w:val="0"/>
    </w:pPr>
    <w:rPr>
      <w:rFonts w:ascii="Cambria" w:eastAsia="宋体" w:hAnsi="Cambria" w:cs="Times New Roman"/>
      <w:b/>
      <w:bCs/>
      <w:sz w:val="32"/>
      <w:szCs w:val="32"/>
    </w:rPr>
  </w:style>
  <w:style w:type="table" w:styleId="af">
    <w:name w:val="Table Grid"/>
    <w:basedOn w:val="a2"/>
    <w:uiPriority w:val="59"/>
    <w:qFormat/>
    <w:rsid w:val="00FD045A"/>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FD045A"/>
    <w:rPr>
      <w:b/>
      <w:bCs/>
    </w:rPr>
  </w:style>
  <w:style w:type="character" w:styleId="af1">
    <w:name w:val="FollowedHyperlink"/>
    <w:basedOn w:val="a1"/>
    <w:uiPriority w:val="99"/>
    <w:unhideWhenUsed/>
    <w:qFormat/>
    <w:rsid w:val="00FD045A"/>
    <w:rPr>
      <w:color w:val="000000"/>
      <w:u w:val="none"/>
    </w:rPr>
  </w:style>
  <w:style w:type="character" w:styleId="af2">
    <w:name w:val="Emphasis"/>
    <w:basedOn w:val="a1"/>
    <w:uiPriority w:val="20"/>
    <w:qFormat/>
    <w:rsid w:val="00FD045A"/>
  </w:style>
  <w:style w:type="character" w:styleId="af3">
    <w:name w:val="Hyperlink"/>
    <w:basedOn w:val="a1"/>
    <w:uiPriority w:val="99"/>
    <w:unhideWhenUsed/>
    <w:qFormat/>
    <w:rsid w:val="00FD045A"/>
    <w:rPr>
      <w:color w:val="0000FF"/>
      <w:u w:val="single"/>
    </w:rPr>
  </w:style>
  <w:style w:type="character" w:customStyle="1" w:styleId="Char3">
    <w:name w:val="页眉 Char"/>
    <w:basedOn w:val="a1"/>
    <w:link w:val="ab"/>
    <w:uiPriority w:val="99"/>
    <w:semiHidden/>
    <w:qFormat/>
    <w:rsid w:val="00FD045A"/>
    <w:rPr>
      <w:sz w:val="18"/>
      <w:szCs w:val="18"/>
    </w:rPr>
  </w:style>
  <w:style w:type="character" w:customStyle="1" w:styleId="Char2">
    <w:name w:val="页脚 Char"/>
    <w:basedOn w:val="a1"/>
    <w:link w:val="aa"/>
    <w:uiPriority w:val="99"/>
    <w:semiHidden/>
    <w:qFormat/>
    <w:rsid w:val="00FD045A"/>
    <w:rPr>
      <w:sz w:val="18"/>
      <w:szCs w:val="18"/>
    </w:rPr>
  </w:style>
  <w:style w:type="character" w:customStyle="1" w:styleId="Char10">
    <w:name w:val="纯文本 Char1"/>
    <w:link w:val="a7"/>
    <w:qFormat/>
    <w:rsid w:val="00FD045A"/>
    <w:rPr>
      <w:rFonts w:eastAsia="宋体"/>
      <w:sz w:val="24"/>
    </w:rPr>
  </w:style>
  <w:style w:type="character" w:customStyle="1" w:styleId="Char">
    <w:name w:val="纯文本 Char"/>
    <w:basedOn w:val="a1"/>
    <w:link w:val="a7"/>
    <w:qFormat/>
    <w:rsid w:val="00FD045A"/>
    <w:rPr>
      <w:rFonts w:ascii="宋体" w:eastAsia="宋体" w:hAnsi="Courier New" w:cs="Courier New"/>
      <w:szCs w:val="21"/>
    </w:rPr>
  </w:style>
  <w:style w:type="paragraph" w:customStyle="1" w:styleId="Default">
    <w:name w:val="Default"/>
    <w:qFormat/>
    <w:rsid w:val="00FD045A"/>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FD045A"/>
    <w:pPr>
      <w:ind w:firstLineChars="200" w:firstLine="420"/>
    </w:pPr>
  </w:style>
  <w:style w:type="character" w:customStyle="1" w:styleId="Char0">
    <w:name w:val="日期 Char"/>
    <w:basedOn w:val="a1"/>
    <w:link w:val="a8"/>
    <w:uiPriority w:val="99"/>
    <w:semiHidden/>
    <w:qFormat/>
    <w:rsid w:val="00FD045A"/>
  </w:style>
  <w:style w:type="paragraph" w:styleId="af4">
    <w:name w:val="List Paragraph"/>
    <w:basedOn w:val="a"/>
    <w:uiPriority w:val="34"/>
    <w:unhideWhenUsed/>
    <w:qFormat/>
    <w:rsid w:val="00FD045A"/>
    <w:pPr>
      <w:ind w:firstLineChars="200" w:firstLine="420"/>
    </w:pPr>
  </w:style>
  <w:style w:type="character" w:customStyle="1" w:styleId="CharChar">
    <w:name w:val="正文文本缩进 Char Char"/>
    <w:link w:val="11"/>
    <w:qFormat/>
    <w:rsid w:val="00FD045A"/>
    <w:rPr>
      <w:rFonts w:ascii="宋体"/>
      <w:sz w:val="24"/>
    </w:rPr>
  </w:style>
  <w:style w:type="paragraph" w:customStyle="1" w:styleId="11">
    <w:name w:val="正文文本缩进1"/>
    <w:basedOn w:val="a"/>
    <w:link w:val="CharChar"/>
    <w:qFormat/>
    <w:rsid w:val="00FD045A"/>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FD045A"/>
    <w:rPr>
      <w:sz w:val="24"/>
    </w:rPr>
  </w:style>
  <w:style w:type="paragraph" w:customStyle="1" w:styleId="12">
    <w:name w:val="日期1"/>
    <w:basedOn w:val="a"/>
    <w:next w:val="a"/>
    <w:link w:val="CharChar0"/>
    <w:qFormat/>
    <w:rsid w:val="00FD045A"/>
    <w:rPr>
      <w:rFonts w:ascii="Times New Roman" w:eastAsia="宋体" w:hAnsi="Times New Roman" w:cs="Times New Roman"/>
      <w:kern w:val="0"/>
      <w:sz w:val="24"/>
      <w:szCs w:val="20"/>
    </w:rPr>
  </w:style>
  <w:style w:type="paragraph" w:customStyle="1" w:styleId="13">
    <w:name w:val="正文缩进1"/>
    <w:basedOn w:val="a"/>
    <w:qFormat/>
    <w:rsid w:val="00FD04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FD045A"/>
    <w:rPr>
      <w:rFonts w:ascii="Arial" w:eastAsia="微软雅黑" w:hAnsi="Arial" w:cs="Times New Roman"/>
      <w:b/>
      <w:kern w:val="0"/>
      <w:sz w:val="28"/>
      <w:szCs w:val="20"/>
    </w:rPr>
  </w:style>
  <w:style w:type="character" w:customStyle="1" w:styleId="apple-converted-space">
    <w:name w:val="apple-converted-space"/>
    <w:basedOn w:val="a1"/>
    <w:qFormat/>
    <w:rsid w:val="00FD045A"/>
  </w:style>
  <w:style w:type="character" w:customStyle="1" w:styleId="Char4">
    <w:name w:val="信息标题 Char"/>
    <w:basedOn w:val="a1"/>
    <w:link w:val="ac"/>
    <w:uiPriority w:val="99"/>
    <w:qFormat/>
    <w:rsid w:val="00FD045A"/>
    <w:rPr>
      <w:rFonts w:ascii="Arial" w:eastAsiaTheme="minorEastAsia" w:hAnsi="Arial" w:cs="Arial"/>
      <w:kern w:val="2"/>
      <w:sz w:val="24"/>
      <w:szCs w:val="24"/>
      <w:shd w:val="clear" w:color="auto" w:fill="7F7F7F"/>
    </w:rPr>
  </w:style>
  <w:style w:type="character" w:customStyle="1" w:styleId="hover25">
    <w:name w:val="hover25"/>
    <w:basedOn w:val="a1"/>
    <w:qFormat/>
    <w:rsid w:val="00FD045A"/>
  </w:style>
  <w:style w:type="character" w:customStyle="1" w:styleId="red">
    <w:name w:val="red"/>
    <w:basedOn w:val="a1"/>
    <w:qFormat/>
    <w:rsid w:val="00FD045A"/>
    <w:rPr>
      <w:color w:val="FF0000"/>
      <w:sz w:val="18"/>
      <w:szCs w:val="18"/>
    </w:rPr>
  </w:style>
  <w:style w:type="character" w:customStyle="1" w:styleId="red1">
    <w:name w:val="red1"/>
    <w:basedOn w:val="a1"/>
    <w:qFormat/>
    <w:rsid w:val="00FD045A"/>
    <w:rPr>
      <w:color w:val="FF0000"/>
      <w:sz w:val="18"/>
      <w:szCs w:val="18"/>
    </w:rPr>
  </w:style>
  <w:style w:type="character" w:customStyle="1" w:styleId="red2">
    <w:name w:val="red2"/>
    <w:basedOn w:val="a1"/>
    <w:qFormat/>
    <w:rsid w:val="00FD045A"/>
    <w:rPr>
      <w:color w:val="FF0000"/>
    </w:rPr>
  </w:style>
  <w:style w:type="character" w:customStyle="1" w:styleId="blue">
    <w:name w:val="blue"/>
    <w:basedOn w:val="a1"/>
    <w:qFormat/>
    <w:rsid w:val="00FD045A"/>
    <w:rPr>
      <w:color w:val="0371C6"/>
      <w:sz w:val="21"/>
      <w:szCs w:val="21"/>
    </w:rPr>
  </w:style>
  <w:style w:type="character" w:customStyle="1" w:styleId="green">
    <w:name w:val="green"/>
    <w:basedOn w:val="a1"/>
    <w:qFormat/>
    <w:rsid w:val="00FD045A"/>
    <w:rPr>
      <w:color w:val="66AE00"/>
      <w:sz w:val="18"/>
      <w:szCs w:val="18"/>
    </w:rPr>
  </w:style>
  <w:style w:type="character" w:customStyle="1" w:styleId="green1">
    <w:name w:val="green1"/>
    <w:basedOn w:val="a1"/>
    <w:qFormat/>
    <w:rsid w:val="00FD045A"/>
    <w:rPr>
      <w:color w:val="66AE00"/>
      <w:sz w:val="18"/>
      <w:szCs w:val="18"/>
    </w:rPr>
  </w:style>
  <w:style w:type="character" w:customStyle="1" w:styleId="right">
    <w:name w:val="right"/>
    <w:basedOn w:val="a1"/>
    <w:qFormat/>
    <w:rsid w:val="00FD045A"/>
    <w:rPr>
      <w:color w:val="999999"/>
      <w:sz w:val="18"/>
      <w:szCs w:val="18"/>
    </w:rPr>
  </w:style>
  <w:style w:type="character" w:customStyle="1" w:styleId="gb-jt">
    <w:name w:val="gb-jt"/>
    <w:basedOn w:val="a1"/>
    <w:qFormat/>
    <w:rsid w:val="00FD045A"/>
  </w:style>
  <w:style w:type="character" w:customStyle="1" w:styleId="Char1">
    <w:name w:val="批注框文本 Char"/>
    <w:basedOn w:val="a1"/>
    <w:link w:val="a9"/>
    <w:uiPriority w:val="99"/>
    <w:semiHidden/>
    <w:qFormat/>
    <w:rsid w:val="00FD045A"/>
    <w:rPr>
      <w:rFonts w:asciiTheme="minorHAnsi" w:eastAsiaTheme="minorEastAsia" w:hAnsiTheme="minorHAnsi" w:cstheme="minorBidi"/>
      <w:kern w:val="2"/>
      <w:sz w:val="18"/>
      <w:szCs w:val="18"/>
    </w:rPr>
  </w:style>
  <w:style w:type="paragraph" w:customStyle="1" w:styleId="14">
    <w:name w:val="普通(网站)1"/>
    <w:basedOn w:val="a"/>
    <w:qFormat/>
    <w:rsid w:val="00FD045A"/>
    <w:rPr>
      <w:rFonts w:ascii="Calibri" w:eastAsia="宋体" w:hAnsi="Calibri" w:cs="Times New Roman"/>
      <w:sz w:val="24"/>
      <w:szCs w:val="24"/>
    </w:rPr>
  </w:style>
  <w:style w:type="character" w:customStyle="1" w:styleId="4Char">
    <w:name w:val="标题 4 Char"/>
    <w:basedOn w:val="a1"/>
    <w:link w:val="4"/>
    <w:uiPriority w:val="9"/>
    <w:semiHidden/>
    <w:qFormat/>
    <w:rsid w:val="00FD045A"/>
    <w:rPr>
      <w:rFonts w:asciiTheme="majorHAnsi" w:eastAsiaTheme="majorEastAsia" w:hAnsiTheme="majorHAnsi" w:cstheme="majorBidi"/>
      <w:b/>
      <w:bCs/>
      <w:kern w:val="2"/>
      <w:sz w:val="28"/>
      <w:szCs w:val="28"/>
    </w:rPr>
  </w:style>
  <w:style w:type="paragraph" w:customStyle="1" w:styleId="085">
    <w:name w:val="首行缩进:  0.85 厘米"/>
    <w:basedOn w:val="a"/>
    <w:qFormat/>
    <w:rsid w:val="00FD045A"/>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D045A"/>
    <w:rPr>
      <w:color w:val="FF0000"/>
    </w:rPr>
  </w:style>
  <w:style w:type="paragraph" w:customStyle="1" w:styleId="a20">
    <w:name w:val="a2"/>
    <w:basedOn w:val="a"/>
    <w:qFormat/>
    <w:rsid w:val="00FD045A"/>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D045A"/>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FD045A"/>
    <w:rPr>
      <w:rFonts w:asciiTheme="minorHAnsi" w:eastAsiaTheme="minorEastAsia" w:hAnsiTheme="minorHAnsi" w:cstheme="minorBidi"/>
      <w:b/>
      <w:kern w:val="2"/>
      <w:sz w:val="32"/>
      <w:szCs w:val="22"/>
    </w:rPr>
  </w:style>
  <w:style w:type="character" w:customStyle="1" w:styleId="100">
    <w:name w:val="10"/>
    <w:basedOn w:val="a1"/>
    <w:qFormat/>
    <w:rsid w:val="00FD045A"/>
    <w:rPr>
      <w:rFonts w:ascii="Tahoma" w:hAnsi="Tahoma" w:cs="Tahoma" w:hint="default"/>
    </w:rPr>
  </w:style>
  <w:style w:type="character" w:customStyle="1" w:styleId="15">
    <w:name w:val="15"/>
    <w:basedOn w:val="a1"/>
    <w:qFormat/>
    <w:rsid w:val="00FD045A"/>
    <w:rPr>
      <w:rFonts w:ascii="Tahoma" w:hAnsi="Tahoma" w:cs="Tahoma" w:hint="default"/>
      <w:color w:val="0000FF"/>
      <w:u w:val="single"/>
    </w:rPr>
  </w:style>
  <w:style w:type="paragraph" w:customStyle="1" w:styleId="16">
    <w:name w:val="纯文本1"/>
    <w:basedOn w:val="a"/>
    <w:qFormat/>
    <w:rsid w:val="00FD045A"/>
    <w:rPr>
      <w:rFonts w:ascii="Calibri" w:eastAsia="宋体" w:hAnsi="Calibri" w:cs="黑体"/>
      <w:sz w:val="24"/>
    </w:rPr>
  </w:style>
  <w:style w:type="character" w:customStyle="1" w:styleId="Char5">
    <w:name w:val="标题 Char"/>
    <w:basedOn w:val="a1"/>
    <w:link w:val="ae"/>
    <w:qFormat/>
    <w:rsid w:val="00FD045A"/>
    <w:rPr>
      <w:rFonts w:ascii="Cambria" w:hAnsi="Cambria"/>
      <w:b/>
      <w:bCs/>
      <w:kern w:val="2"/>
      <w:sz w:val="32"/>
      <w:szCs w:val="32"/>
    </w:rPr>
  </w:style>
  <w:style w:type="character" w:customStyle="1" w:styleId="font21">
    <w:name w:val="font21"/>
    <w:basedOn w:val="a1"/>
    <w:qFormat/>
    <w:rsid w:val="00B411C9"/>
    <w:rPr>
      <w:rFonts w:ascii="宋体" w:eastAsia="宋体" w:hAnsi="宋体" w:cs="宋体" w:hint="eastAsia"/>
      <w:color w:val="000000"/>
      <w:sz w:val="22"/>
      <w:szCs w:val="22"/>
      <w:u w:val="none"/>
    </w:rPr>
  </w:style>
  <w:style w:type="character" w:customStyle="1" w:styleId="font11">
    <w:name w:val="font11"/>
    <w:basedOn w:val="a1"/>
    <w:qFormat/>
    <w:rsid w:val="00B411C9"/>
    <w:rPr>
      <w:rFonts w:ascii="Wingdings 2" w:eastAsia="Wingdings 2" w:hAnsi="Wingdings 2" w:cs="Wingdings 2" w:hint="default"/>
      <w:color w:val="000000"/>
      <w:sz w:val="22"/>
      <w:szCs w:val="22"/>
      <w:u w:val="none"/>
    </w:rPr>
  </w:style>
  <w:style w:type="paragraph" w:styleId="af5">
    <w:name w:val="Body Text Indent"/>
    <w:basedOn w:val="a"/>
    <w:link w:val="Char6"/>
    <w:unhideWhenUsed/>
    <w:qFormat/>
    <w:rsid w:val="00A06D96"/>
    <w:pPr>
      <w:spacing w:after="120"/>
      <w:ind w:leftChars="200" w:left="420"/>
    </w:pPr>
  </w:style>
  <w:style w:type="character" w:customStyle="1" w:styleId="Char6">
    <w:name w:val="正文文本缩进 Char"/>
    <w:basedOn w:val="a1"/>
    <w:link w:val="af5"/>
    <w:uiPriority w:val="99"/>
    <w:semiHidden/>
    <w:rsid w:val="00A06D96"/>
    <w:rPr>
      <w:rFonts w:asciiTheme="minorHAnsi" w:eastAsiaTheme="minorEastAsia" w:hAnsiTheme="minorHAnsi" w:cstheme="minorBidi"/>
      <w:kern w:val="2"/>
      <w:sz w:val="21"/>
      <w:szCs w:val="22"/>
    </w:rPr>
  </w:style>
  <w:style w:type="paragraph" w:styleId="20">
    <w:name w:val="Body Text First Indent 2"/>
    <w:basedOn w:val="af5"/>
    <w:link w:val="2Char0"/>
    <w:uiPriority w:val="99"/>
    <w:unhideWhenUsed/>
    <w:qFormat/>
    <w:rsid w:val="00A06D96"/>
    <w:pPr>
      <w:ind w:firstLineChars="200" w:firstLine="420"/>
    </w:pPr>
  </w:style>
  <w:style w:type="character" w:customStyle="1" w:styleId="2Char0">
    <w:name w:val="正文首行缩进 2 Char"/>
    <w:basedOn w:val="Char6"/>
    <w:link w:val="20"/>
    <w:uiPriority w:val="99"/>
    <w:semiHidden/>
    <w:rsid w:val="00A06D96"/>
  </w:style>
  <w:style w:type="paragraph" w:customStyle="1" w:styleId="af6">
    <w:name w:val="*正文"/>
    <w:basedOn w:val="a"/>
    <w:qFormat/>
    <w:rsid w:val="00A06D96"/>
    <w:pPr>
      <w:widowControl/>
      <w:adjustRightInd w:val="0"/>
      <w:snapToGrid w:val="0"/>
      <w:spacing w:line="360" w:lineRule="auto"/>
      <w:jc w:val="left"/>
    </w:pPr>
    <w:rPr>
      <w:rFonts w:ascii="宋体" w:eastAsia="等线" w:hAnsi="宋体" w:cs="Times New Roman"/>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F5F41-D698-4C1C-95CD-600B0CCC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7096</Words>
  <Characters>40452</Characters>
  <Application>Microsoft Office Word</Application>
  <DocSecurity>0</DocSecurity>
  <Lines>337</Lines>
  <Paragraphs>94</Paragraphs>
  <ScaleCrop>false</ScaleCrop>
  <Company>Microsoft</Company>
  <LinksUpToDate>false</LinksUpToDate>
  <CharactersWithSpaces>47454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486</cp:revision>
  <cp:lastPrinted>2019-10-22T05:14:00Z</cp:lastPrinted>
  <dcterms:created xsi:type="dcterms:W3CDTF">2019-01-08T07:24:00Z</dcterms:created>
  <dcterms:modified xsi:type="dcterms:W3CDTF">2019-12-03T06:49:00Z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