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553" w:rsidRDefault="00507553">
      <w:pPr>
        <w:rPr>
          <w:rFonts w:eastAsia="华文中宋" w:hAnsi="华文中宋"/>
          <w:color w:val="FF0000"/>
          <w:sz w:val="52"/>
          <w:szCs w:val="52"/>
        </w:rPr>
      </w:pPr>
    </w:p>
    <w:p w:rsidR="00507553" w:rsidRDefault="00257A2F">
      <w:pPr>
        <w:jc w:val="center"/>
        <w:rPr>
          <w:rFonts w:hAnsi="宋体"/>
          <w:b/>
          <w:bCs/>
          <w:sz w:val="52"/>
          <w:szCs w:val="52"/>
        </w:rPr>
      </w:pPr>
      <w:r>
        <w:rPr>
          <w:rFonts w:hAnsi="宋体" w:hint="eastAsia"/>
          <w:b/>
          <w:bCs/>
          <w:sz w:val="52"/>
          <w:szCs w:val="52"/>
        </w:rPr>
        <w:t>建安区</w:t>
      </w:r>
      <w:r>
        <w:rPr>
          <w:rFonts w:hAnsi="宋体"/>
          <w:b/>
          <w:bCs/>
          <w:sz w:val="52"/>
          <w:szCs w:val="52"/>
        </w:rPr>
        <w:t>建设工程</w:t>
      </w:r>
    </w:p>
    <w:p w:rsidR="00507553" w:rsidRDefault="00507553">
      <w:pPr>
        <w:jc w:val="center"/>
        <w:rPr>
          <w:rFonts w:hAnsi="宋体"/>
          <w:b/>
          <w:bCs/>
          <w:sz w:val="56"/>
          <w:szCs w:val="56"/>
        </w:rPr>
      </w:pPr>
    </w:p>
    <w:p w:rsidR="00507553" w:rsidRDefault="00507553">
      <w:pPr>
        <w:jc w:val="center"/>
        <w:rPr>
          <w:rFonts w:hAnsi="宋体"/>
          <w:b/>
          <w:bCs/>
          <w:sz w:val="52"/>
          <w:szCs w:val="52"/>
        </w:rPr>
      </w:pPr>
    </w:p>
    <w:p w:rsidR="00507553" w:rsidRDefault="00507553">
      <w:pPr>
        <w:jc w:val="center"/>
        <w:rPr>
          <w:rFonts w:hAnsi="宋体"/>
          <w:b/>
          <w:bCs/>
          <w:sz w:val="52"/>
          <w:szCs w:val="52"/>
        </w:rPr>
      </w:pPr>
    </w:p>
    <w:p w:rsidR="00507553" w:rsidRDefault="00257A2F">
      <w:pPr>
        <w:jc w:val="center"/>
        <w:rPr>
          <w:rFonts w:hAnsi="宋体"/>
          <w:b/>
          <w:bCs/>
          <w:sz w:val="52"/>
          <w:szCs w:val="52"/>
        </w:rPr>
      </w:pPr>
      <w:r>
        <w:rPr>
          <w:rFonts w:hAnsi="宋体"/>
          <w:b/>
          <w:bCs/>
          <w:sz w:val="52"/>
          <w:szCs w:val="52"/>
        </w:rPr>
        <w:t>招</w:t>
      </w:r>
    </w:p>
    <w:p w:rsidR="00507553" w:rsidRDefault="00257A2F">
      <w:pPr>
        <w:jc w:val="center"/>
        <w:rPr>
          <w:rFonts w:hAnsi="宋体"/>
          <w:b/>
          <w:bCs/>
          <w:sz w:val="52"/>
          <w:szCs w:val="52"/>
        </w:rPr>
      </w:pPr>
      <w:r>
        <w:rPr>
          <w:rFonts w:hAnsi="宋体"/>
          <w:b/>
          <w:bCs/>
          <w:sz w:val="52"/>
          <w:szCs w:val="52"/>
        </w:rPr>
        <w:t>标</w:t>
      </w:r>
    </w:p>
    <w:p w:rsidR="00507553" w:rsidRDefault="00257A2F">
      <w:pPr>
        <w:jc w:val="center"/>
        <w:rPr>
          <w:rFonts w:hAnsi="宋体"/>
          <w:b/>
          <w:bCs/>
          <w:sz w:val="52"/>
          <w:szCs w:val="52"/>
        </w:rPr>
      </w:pPr>
      <w:r>
        <w:rPr>
          <w:rFonts w:hAnsi="宋体"/>
          <w:b/>
          <w:bCs/>
          <w:sz w:val="52"/>
          <w:szCs w:val="52"/>
        </w:rPr>
        <w:t>文</w:t>
      </w:r>
    </w:p>
    <w:p w:rsidR="00507553" w:rsidRDefault="00257A2F">
      <w:pPr>
        <w:jc w:val="center"/>
        <w:rPr>
          <w:rFonts w:hAnsi="宋体"/>
          <w:b/>
          <w:bCs/>
          <w:sz w:val="52"/>
          <w:szCs w:val="52"/>
        </w:rPr>
      </w:pPr>
      <w:r>
        <w:rPr>
          <w:rFonts w:hAnsi="宋体"/>
          <w:b/>
          <w:bCs/>
          <w:sz w:val="52"/>
          <w:szCs w:val="52"/>
        </w:rPr>
        <w:t>件</w:t>
      </w:r>
    </w:p>
    <w:p w:rsidR="00507553" w:rsidRDefault="00507553">
      <w:pPr>
        <w:jc w:val="center"/>
        <w:rPr>
          <w:rFonts w:hAnsi="宋体"/>
          <w:sz w:val="32"/>
          <w:szCs w:val="32"/>
        </w:rPr>
      </w:pPr>
    </w:p>
    <w:p w:rsidR="00507553" w:rsidRDefault="00507553">
      <w:pPr>
        <w:jc w:val="center"/>
        <w:rPr>
          <w:rFonts w:hAnsi="宋体"/>
          <w:sz w:val="32"/>
          <w:szCs w:val="32"/>
        </w:rPr>
      </w:pPr>
    </w:p>
    <w:p w:rsidR="00507553" w:rsidRDefault="00507553">
      <w:pPr>
        <w:rPr>
          <w:rFonts w:hAnsi="宋体"/>
        </w:rPr>
      </w:pPr>
    </w:p>
    <w:p w:rsidR="00507553" w:rsidRDefault="00507553">
      <w:pPr>
        <w:rPr>
          <w:rFonts w:hAnsi="宋体"/>
        </w:rPr>
      </w:pPr>
    </w:p>
    <w:p w:rsidR="00507553" w:rsidRDefault="00507553">
      <w:pPr>
        <w:rPr>
          <w:rFonts w:hAnsi="宋体"/>
          <w:sz w:val="32"/>
          <w:szCs w:val="32"/>
        </w:rPr>
      </w:pPr>
    </w:p>
    <w:p w:rsidR="00507553" w:rsidRDefault="00507553">
      <w:pPr>
        <w:jc w:val="center"/>
        <w:rPr>
          <w:rFonts w:hAnsi="宋体"/>
          <w:sz w:val="32"/>
          <w:szCs w:val="32"/>
        </w:rPr>
      </w:pPr>
    </w:p>
    <w:p w:rsidR="00507553" w:rsidRDefault="00257A2F">
      <w:pPr>
        <w:spacing w:line="360" w:lineRule="auto"/>
        <w:ind w:firstLineChars="300" w:firstLine="964"/>
        <w:jc w:val="left"/>
        <w:rPr>
          <w:rFonts w:hAnsi="宋体"/>
          <w:b/>
          <w:bCs/>
          <w:sz w:val="32"/>
          <w:szCs w:val="32"/>
        </w:rPr>
      </w:pPr>
      <w:r>
        <w:rPr>
          <w:rFonts w:hAnsi="宋体"/>
          <w:b/>
          <w:bCs/>
          <w:sz w:val="32"/>
          <w:szCs w:val="32"/>
        </w:rPr>
        <w:t>项目编号：</w:t>
      </w:r>
      <w:r>
        <w:rPr>
          <w:rFonts w:hAnsi="宋体" w:hint="eastAsia"/>
          <w:b/>
          <w:bCs/>
          <w:sz w:val="32"/>
          <w:szCs w:val="32"/>
        </w:rPr>
        <w:t>建安建工公字</w:t>
      </w:r>
      <w:r>
        <w:rPr>
          <w:rFonts w:hAnsi="宋体" w:cs="楷体" w:hint="eastAsia"/>
          <w:b/>
          <w:bCs/>
          <w:sz w:val="32"/>
          <w:szCs w:val="32"/>
        </w:rPr>
        <w:t>〔</w:t>
      </w:r>
      <w:r>
        <w:rPr>
          <w:rFonts w:hAnsi="宋体" w:cs="楷体" w:hint="eastAsia"/>
          <w:b/>
          <w:bCs/>
          <w:sz w:val="32"/>
          <w:szCs w:val="32"/>
        </w:rPr>
        <w:t>2019</w:t>
      </w:r>
      <w:r>
        <w:rPr>
          <w:rFonts w:hAnsi="宋体" w:cs="楷体" w:hint="eastAsia"/>
          <w:b/>
          <w:bCs/>
          <w:sz w:val="32"/>
          <w:szCs w:val="32"/>
        </w:rPr>
        <w:t>〕</w:t>
      </w:r>
      <w:r>
        <w:rPr>
          <w:rFonts w:hAnsi="宋体" w:cs="楷体" w:hint="eastAsia"/>
          <w:b/>
          <w:bCs/>
          <w:sz w:val="32"/>
          <w:szCs w:val="32"/>
        </w:rPr>
        <w:t>217</w:t>
      </w:r>
      <w:r>
        <w:rPr>
          <w:rFonts w:hAnsi="宋体" w:hint="eastAsia"/>
          <w:b/>
          <w:bCs/>
          <w:sz w:val="32"/>
          <w:szCs w:val="32"/>
        </w:rPr>
        <w:t>号</w:t>
      </w:r>
    </w:p>
    <w:p w:rsidR="00507553" w:rsidRDefault="00257A2F">
      <w:pPr>
        <w:spacing w:line="360" w:lineRule="auto"/>
        <w:ind w:leftChars="282" w:left="2565" w:hangingChars="500" w:hanging="1606"/>
        <w:jc w:val="left"/>
        <w:rPr>
          <w:rFonts w:eastAsia="华文中宋" w:hAnsi="华文中宋"/>
          <w:b/>
          <w:bCs/>
          <w:sz w:val="32"/>
          <w:szCs w:val="32"/>
        </w:rPr>
      </w:pPr>
      <w:r>
        <w:rPr>
          <w:rFonts w:hAnsi="宋体"/>
          <w:b/>
          <w:bCs/>
          <w:sz w:val="32"/>
          <w:szCs w:val="32"/>
        </w:rPr>
        <w:t>项目名称：</w:t>
      </w:r>
      <w:r>
        <w:rPr>
          <w:rFonts w:eastAsia="华文中宋" w:hAnsi="华文中宋" w:hint="eastAsia"/>
          <w:b/>
          <w:bCs/>
          <w:sz w:val="32"/>
          <w:szCs w:val="32"/>
        </w:rPr>
        <w:t>许昌市建安区蒋李集镇史楼村、大何村美丽乡村建设项目</w:t>
      </w:r>
    </w:p>
    <w:p w:rsidR="00507553" w:rsidRDefault="00257A2F">
      <w:pPr>
        <w:spacing w:line="360" w:lineRule="auto"/>
        <w:ind w:firstLineChars="300" w:firstLine="964"/>
        <w:jc w:val="left"/>
        <w:rPr>
          <w:rFonts w:hAnsi="宋体"/>
          <w:b/>
          <w:bCs/>
          <w:sz w:val="32"/>
          <w:szCs w:val="32"/>
        </w:rPr>
      </w:pPr>
      <w:r>
        <w:rPr>
          <w:rFonts w:hAnsi="宋体"/>
          <w:b/>
          <w:bCs/>
          <w:sz w:val="32"/>
          <w:szCs w:val="32"/>
        </w:rPr>
        <w:t>招标人：</w:t>
      </w:r>
      <w:r>
        <w:rPr>
          <w:rFonts w:eastAsia="华文中宋" w:hAnsi="华文中宋" w:hint="eastAsia"/>
          <w:b/>
          <w:bCs/>
          <w:sz w:val="32"/>
          <w:szCs w:val="32"/>
          <w:lang w:val="zh-CN"/>
        </w:rPr>
        <w:t>许昌市建安区蒋李集镇人民政府</w:t>
      </w:r>
    </w:p>
    <w:p w:rsidR="00507553" w:rsidRDefault="00257A2F">
      <w:pPr>
        <w:spacing w:line="360" w:lineRule="auto"/>
        <w:ind w:firstLineChars="300" w:firstLine="964"/>
        <w:jc w:val="left"/>
        <w:rPr>
          <w:rFonts w:eastAsia="华文中宋"/>
          <w:b/>
          <w:bCs/>
          <w:sz w:val="32"/>
          <w:szCs w:val="32"/>
        </w:rPr>
      </w:pPr>
      <w:r>
        <w:rPr>
          <w:rFonts w:hAnsi="宋体"/>
          <w:b/>
          <w:bCs/>
          <w:sz w:val="32"/>
          <w:szCs w:val="32"/>
        </w:rPr>
        <w:t>代理机构：</w:t>
      </w:r>
      <w:r>
        <w:rPr>
          <w:rFonts w:eastAsia="华文中宋" w:hAnsi="华文中宋" w:hint="eastAsia"/>
          <w:b/>
          <w:bCs/>
          <w:sz w:val="32"/>
          <w:szCs w:val="32"/>
          <w:lang w:val="zh-CN"/>
        </w:rPr>
        <w:t>河南建标工程管理有限公司</w:t>
      </w:r>
    </w:p>
    <w:p w:rsidR="00507553" w:rsidRDefault="00507553">
      <w:pPr>
        <w:rPr>
          <w:rFonts w:hAnsi="宋体"/>
          <w:b/>
          <w:bCs/>
          <w:sz w:val="32"/>
          <w:szCs w:val="32"/>
        </w:rPr>
      </w:pPr>
    </w:p>
    <w:p w:rsidR="00507553" w:rsidRDefault="00257A2F">
      <w:pPr>
        <w:jc w:val="center"/>
        <w:rPr>
          <w:rFonts w:hAnsi="宋体"/>
          <w:b/>
          <w:bCs/>
          <w:sz w:val="16"/>
        </w:rPr>
      </w:pPr>
      <w:r>
        <w:rPr>
          <w:rFonts w:hAnsi="宋体" w:hint="eastAsia"/>
          <w:b/>
          <w:bCs/>
          <w:sz w:val="32"/>
          <w:szCs w:val="32"/>
        </w:rPr>
        <w:t>二〇一九年十</w:t>
      </w:r>
      <w:r>
        <w:rPr>
          <w:rFonts w:hAnsi="宋体" w:hint="eastAsia"/>
          <w:b/>
          <w:bCs/>
          <w:sz w:val="32"/>
          <w:szCs w:val="32"/>
        </w:rPr>
        <w:t>二</w:t>
      </w:r>
      <w:r>
        <w:rPr>
          <w:rFonts w:hAnsi="宋体" w:hint="eastAsia"/>
          <w:b/>
          <w:bCs/>
          <w:sz w:val="32"/>
          <w:szCs w:val="32"/>
        </w:rPr>
        <w:t>月</w:t>
      </w:r>
    </w:p>
    <w:p w:rsidR="00507553" w:rsidRDefault="00507553">
      <w:pPr>
        <w:ind w:firstLineChars="1083" w:firstLine="4784"/>
        <w:rPr>
          <w:rFonts w:ascii="黑体" w:eastAsia="黑体" w:hAnsi="宋体"/>
          <w:b/>
          <w:sz w:val="44"/>
        </w:rPr>
        <w:sectPr w:rsidR="00507553">
          <w:headerReference w:type="default" r:id="rId8"/>
          <w:footerReference w:type="default" r:id="rId9"/>
          <w:headerReference w:type="first" r:id="rId10"/>
          <w:pgSz w:w="11906" w:h="16838"/>
          <w:pgMar w:top="1588" w:right="1554" w:bottom="1418" w:left="1531" w:header="851" w:footer="992" w:gutter="0"/>
          <w:pgNumType w:start="1"/>
          <w:cols w:space="720"/>
          <w:titlePg/>
          <w:docGrid w:linePitch="312"/>
        </w:sectPr>
      </w:pPr>
    </w:p>
    <w:p w:rsidR="00507553" w:rsidRDefault="00507553">
      <w:pPr>
        <w:pStyle w:val="a0"/>
        <w:ind w:firstLine="340"/>
      </w:pPr>
    </w:p>
    <w:p w:rsidR="00507553" w:rsidRDefault="00257A2F">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507553" w:rsidRDefault="00507553">
      <w:pPr>
        <w:jc w:val="center"/>
        <w:rPr>
          <w:rFonts w:hAnsi="宋体" w:cs="宋体"/>
          <w:b/>
          <w:sz w:val="32"/>
        </w:rPr>
      </w:pPr>
    </w:p>
    <w:p w:rsidR="00507553" w:rsidRDefault="00257A2F">
      <w:pPr>
        <w:tabs>
          <w:tab w:val="left" w:leader="hyphen" w:pos="7919"/>
        </w:tabs>
        <w:snapToGrid w:val="0"/>
        <w:spacing w:line="480" w:lineRule="auto"/>
        <w:ind w:firstLine="645"/>
        <w:rPr>
          <w:rFonts w:hAnsi="宋体" w:cs="宋体"/>
          <w:b/>
          <w:sz w:val="28"/>
        </w:rPr>
      </w:pPr>
      <w:r>
        <w:rPr>
          <w:rFonts w:hAnsi="宋体" w:cs="宋体" w:hint="eastAsia"/>
          <w:b/>
          <w:sz w:val="28"/>
          <w:szCs w:val="28"/>
        </w:rPr>
        <w:t>第一章</w:t>
      </w:r>
      <w:r>
        <w:rPr>
          <w:rFonts w:hAnsi="宋体" w:cs="宋体" w:hint="eastAsia"/>
          <w:b/>
          <w:sz w:val="28"/>
          <w:szCs w:val="28"/>
        </w:rPr>
        <w:t xml:space="preserve">  </w:t>
      </w:r>
      <w:r>
        <w:rPr>
          <w:rFonts w:hAnsi="宋体" w:cs="宋体" w:hint="eastAsia"/>
          <w:b/>
          <w:sz w:val="28"/>
          <w:szCs w:val="28"/>
        </w:rPr>
        <w:t>招标公告</w:t>
      </w:r>
      <w:r>
        <w:rPr>
          <w:rFonts w:hAnsi="宋体" w:cs="宋体" w:hint="eastAsia"/>
          <w:b/>
          <w:sz w:val="28"/>
        </w:rPr>
        <w:tab/>
      </w:r>
    </w:p>
    <w:p w:rsidR="00507553" w:rsidRDefault="00257A2F">
      <w:pPr>
        <w:tabs>
          <w:tab w:val="left" w:leader="hyphen" w:pos="7919"/>
        </w:tabs>
        <w:snapToGrid w:val="0"/>
        <w:spacing w:line="480" w:lineRule="auto"/>
        <w:ind w:firstLine="645"/>
        <w:rPr>
          <w:rFonts w:hAnsi="宋体" w:cs="宋体"/>
          <w:b/>
          <w:sz w:val="28"/>
        </w:rPr>
      </w:pPr>
      <w:r>
        <w:rPr>
          <w:rFonts w:hAnsi="宋体" w:cs="宋体" w:hint="eastAsia"/>
          <w:b/>
          <w:sz w:val="28"/>
        </w:rPr>
        <w:t>第二章</w:t>
      </w:r>
      <w:r>
        <w:rPr>
          <w:rFonts w:hAnsi="宋体" w:cs="宋体" w:hint="eastAsia"/>
          <w:b/>
          <w:sz w:val="28"/>
        </w:rPr>
        <w:t xml:space="preserve">  </w:t>
      </w:r>
      <w:r>
        <w:rPr>
          <w:rFonts w:hAnsi="宋体" w:cs="宋体" w:hint="eastAsia"/>
          <w:b/>
          <w:sz w:val="28"/>
        </w:rPr>
        <w:t>投标</w:t>
      </w:r>
      <w:r>
        <w:rPr>
          <w:rFonts w:hAnsi="宋体" w:cs="宋体" w:hint="eastAsia"/>
          <w:b/>
          <w:sz w:val="28"/>
        </w:rPr>
        <w:t>人</w:t>
      </w:r>
      <w:r>
        <w:rPr>
          <w:rFonts w:hAnsi="宋体" w:cs="宋体" w:hint="eastAsia"/>
          <w:b/>
          <w:sz w:val="28"/>
        </w:rPr>
        <w:t>须知</w:t>
      </w:r>
      <w:r>
        <w:rPr>
          <w:rFonts w:hAnsi="宋体" w:cs="宋体" w:hint="eastAsia"/>
          <w:b/>
          <w:sz w:val="28"/>
        </w:rPr>
        <w:tab/>
      </w:r>
    </w:p>
    <w:p w:rsidR="00507553" w:rsidRDefault="00257A2F">
      <w:pPr>
        <w:tabs>
          <w:tab w:val="left" w:leader="hyphen" w:pos="7919"/>
        </w:tabs>
        <w:snapToGrid w:val="0"/>
        <w:spacing w:line="480" w:lineRule="auto"/>
        <w:ind w:firstLine="645"/>
        <w:rPr>
          <w:rFonts w:hAnsi="宋体" w:cs="宋体"/>
          <w:b/>
          <w:sz w:val="28"/>
        </w:rPr>
      </w:pPr>
      <w:r>
        <w:rPr>
          <w:rFonts w:hAnsi="宋体" w:cs="宋体" w:hint="eastAsia"/>
          <w:b/>
          <w:sz w:val="28"/>
        </w:rPr>
        <w:t>第三章</w:t>
      </w:r>
      <w:r>
        <w:rPr>
          <w:rFonts w:hAnsi="宋体" w:cs="宋体" w:hint="eastAsia"/>
          <w:b/>
          <w:sz w:val="28"/>
        </w:rPr>
        <w:t xml:space="preserve">  </w:t>
      </w:r>
      <w:r>
        <w:rPr>
          <w:rFonts w:hAnsi="宋体" w:cs="宋体" w:hint="eastAsia"/>
          <w:b/>
          <w:sz w:val="28"/>
        </w:rPr>
        <w:t>评标办法</w:t>
      </w:r>
      <w:r>
        <w:rPr>
          <w:rFonts w:hAnsi="宋体" w:cs="宋体" w:hint="eastAsia"/>
          <w:b/>
          <w:sz w:val="28"/>
        </w:rPr>
        <w:tab/>
      </w:r>
    </w:p>
    <w:p w:rsidR="00507553" w:rsidRDefault="00257A2F">
      <w:pPr>
        <w:tabs>
          <w:tab w:val="left" w:leader="hyphen" w:pos="7919"/>
        </w:tabs>
        <w:snapToGrid w:val="0"/>
        <w:spacing w:line="480" w:lineRule="auto"/>
        <w:ind w:firstLine="645"/>
        <w:rPr>
          <w:rFonts w:hAnsi="宋体" w:cs="宋体"/>
          <w:b/>
          <w:sz w:val="28"/>
        </w:rPr>
      </w:pPr>
      <w:r>
        <w:rPr>
          <w:rFonts w:hAnsi="宋体" w:cs="宋体" w:hint="eastAsia"/>
          <w:b/>
          <w:sz w:val="28"/>
        </w:rPr>
        <w:t>第四章</w:t>
      </w:r>
      <w:r>
        <w:rPr>
          <w:rFonts w:hAnsi="宋体" w:cs="宋体" w:hint="eastAsia"/>
          <w:b/>
          <w:sz w:val="28"/>
        </w:rPr>
        <w:t xml:space="preserve">  </w:t>
      </w:r>
      <w:r>
        <w:rPr>
          <w:rFonts w:hAnsi="宋体" w:cs="宋体" w:hint="eastAsia"/>
          <w:b/>
          <w:sz w:val="28"/>
        </w:rPr>
        <w:t>合同条款</w:t>
      </w:r>
      <w:r>
        <w:rPr>
          <w:rFonts w:hAnsi="宋体" w:cs="宋体" w:hint="eastAsia"/>
          <w:b/>
          <w:sz w:val="28"/>
        </w:rPr>
        <w:t>及格式</w:t>
      </w:r>
      <w:r>
        <w:rPr>
          <w:rFonts w:hAnsi="宋体" w:cs="宋体" w:hint="eastAsia"/>
          <w:b/>
          <w:sz w:val="28"/>
        </w:rPr>
        <w:tab/>
      </w:r>
    </w:p>
    <w:p w:rsidR="00507553" w:rsidRDefault="00257A2F">
      <w:pPr>
        <w:tabs>
          <w:tab w:val="left" w:leader="hyphen" w:pos="7919"/>
        </w:tabs>
        <w:snapToGrid w:val="0"/>
        <w:spacing w:line="480" w:lineRule="auto"/>
        <w:ind w:firstLine="645"/>
      </w:pPr>
      <w:r>
        <w:rPr>
          <w:rFonts w:hAnsi="宋体" w:cs="宋体" w:hint="eastAsia"/>
          <w:b/>
          <w:sz w:val="28"/>
        </w:rPr>
        <w:t>第五章</w:t>
      </w:r>
      <w:r>
        <w:rPr>
          <w:rFonts w:hAnsi="宋体" w:cs="宋体" w:hint="eastAsia"/>
          <w:b/>
          <w:sz w:val="28"/>
        </w:rPr>
        <w:t xml:space="preserve">  </w:t>
      </w:r>
      <w:r>
        <w:rPr>
          <w:rFonts w:hAnsi="宋体" w:cs="宋体" w:hint="eastAsia"/>
          <w:b/>
          <w:sz w:val="28"/>
        </w:rPr>
        <w:t>工程量清单</w:t>
      </w:r>
      <w:r>
        <w:rPr>
          <w:rFonts w:hAnsi="宋体" w:cs="宋体" w:hint="eastAsia"/>
          <w:b/>
          <w:sz w:val="28"/>
        </w:rPr>
        <w:tab/>
      </w:r>
    </w:p>
    <w:p w:rsidR="00507553" w:rsidRDefault="00257A2F">
      <w:pPr>
        <w:tabs>
          <w:tab w:val="left" w:leader="hyphen" w:pos="7919"/>
        </w:tabs>
        <w:snapToGrid w:val="0"/>
        <w:spacing w:line="480" w:lineRule="auto"/>
        <w:ind w:firstLine="645"/>
        <w:rPr>
          <w:rFonts w:hAnsi="宋体" w:cs="宋体"/>
          <w:b/>
          <w:sz w:val="28"/>
        </w:rPr>
      </w:pPr>
      <w:r>
        <w:rPr>
          <w:rFonts w:hAnsi="宋体" w:cs="宋体" w:hint="eastAsia"/>
          <w:b/>
          <w:sz w:val="28"/>
        </w:rPr>
        <w:t>第六章</w:t>
      </w:r>
      <w:r>
        <w:rPr>
          <w:rFonts w:hAnsi="宋体" w:cs="宋体" w:hint="eastAsia"/>
          <w:b/>
          <w:sz w:val="28"/>
        </w:rPr>
        <w:t xml:space="preserve">  </w:t>
      </w:r>
      <w:r>
        <w:rPr>
          <w:rFonts w:hAnsi="宋体" w:cs="宋体" w:hint="eastAsia"/>
          <w:b/>
          <w:sz w:val="28"/>
        </w:rPr>
        <w:t>图纸电子版（另附）</w:t>
      </w:r>
      <w:r>
        <w:rPr>
          <w:rFonts w:hAnsi="宋体" w:cs="宋体" w:hint="eastAsia"/>
          <w:b/>
          <w:sz w:val="28"/>
        </w:rPr>
        <w:tab/>
      </w:r>
      <w:r>
        <w:rPr>
          <w:rFonts w:hAnsi="宋体" w:cs="宋体" w:hint="eastAsia"/>
          <w:b/>
          <w:sz w:val="28"/>
        </w:rPr>
        <w:tab/>
      </w:r>
    </w:p>
    <w:p w:rsidR="00507553" w:rsidRDefault="00257A2F">
      <w:pPr>
        <w:tabs>
          <w:tab w:val="left" w:leader="hyphen" w:pos="7919"/>
        </w:tabs>
        <w:snapToGrid w:val="0"/>
        <w:spacing w:line="480" w:lineRule="auto"/>
        <w:ind w:firstLine="645"/>
      </w:pPr>
      <w:r>
        <w:rPr>
          <w:rFonts w:hAnsi="宋体" w:cs="宋体" w:hint="eastAsia"/>
          <w:b/>
          <w:sz w:val="28"/>
        </w:rPr>
        <w:t>第七章</w:t>
      </w:r>
      <w:r>
        <w:rPr>
          <w:rFonts w:hAnsi="宋体" w:cs="宋体" w:hint="eastAsia"/>
          <w:b/>
          <w:sz w:val="28"/>
        </w:rPr>
        <w:t xml:space="preserve"> </w:t>
      </w:r>
      <w:r>
        <w:rPr>
          <w:rFonts w:hAnsi="宋体" w:cs="宋体" w:hint="eastAsia"/>
          <w:b/>
          <w:sz w:val="28"/>
        </w:rPr>
        <w:t>技术标准和要求</w:t>
      </w:r>
      <w:r>
        <w:rPr>
          <w:rFonts w:hAnsi="宋体" w:cs="宋体" w:hint="eastAsia"/>
          <w:b/>
          <w:sz w:val="28"/>
        </w:rPr>
        <w:tab/>
      </w:r>
    </w:p>
    <w:p w:rsidR="00507553" w:rsidRDefault="00257A2F">
      <w:pPr>
        <w:tabs>
          <w:tab w:val="left" w:leader="hyphen" w:pos="7919"/>
        </w:tabs>
        <w:snapToGrid w:val="0"/>
        <w:spacing w:line="480" w:lineRule="auto"/>
        <w:ind w:firstLine="645"/>
        <w:rPr>
          <w:rFonts w:hAnsi="宋体" w:cs="宋体"/>
          <w:b/>
          <w:sz w:val="28"/>
        </w:rPr>
      </w:pPr>
      <w:r>
        <w:rPr>
          <w:rFonts w:hAnsi="宋体" w:cs="宋体" w:hint="eastAsia"/>
          <w:b/>
          <w:sz w:val="28"/>
        </w:rPr>
        <w:t>第八章</w:t>
      </w:r>
      <w:r>
        <w:rPr>
          <w:rFonts w:hAnsi="宋体" w:cs="宋体" w:hint="eastAsia"/>
          <w:b/>
          <w:sz w:val="28"/>
        </w:rPr>
        <w:t xml:space="preserve"> </w:t>
      </w:r>
      <w:r>
        <w:rPr>
          <w:rFonts w:hAnsi="宋体" w:cs="宋体" w:hint="eastAsia"/>
          <w:b/>
          <w:sz w:val="28"/>
        </w:rPr>
        <w:t>投标文件格式</w:t>
      </w:r>
      <w:r>
        <w:rPr>
          <w:rFonts w:hAnsi="宋体" w:cs="宋体" w:hint="eastAsia"/>
          <w:b/>
          <w:sz w:val="28"/>
        </w:rPr>
        <w:tab/>
      </w:r>
    </w:p>
    <w:p w:rsidR="00507553" w:rsidRDefault="00507553" w:rsidP="00DD668E">
      <w:pPr>
        <w:pStyle w:val="a0"/>
        <w:ind w:firstLine="340"/>
      </w:pPr>
    </w:p>
    <w:p w:rsidR="00507553" w:rsidRDefault="00507553">
      <w:pPr>
        <w:pStyle w:val="a0"/>
        <w:ind w:firstLineChars="200" w:firstLine="680"/>
      </w:pPr>
    </w:p>
    <w:p w:rsidR="00507553" w:rsidRDefault="00507553">
      <w:pPr>
        <w:autoSpaceDE w:val="0"/>
        <w:autoSpaceDN w:val="0"/>
        <w:adjustRightInd w:val="0"/>
        <w:spacing w:line="360" w:lineRule="auto"/>
        <w:jc w:val="center"/>
        <w:rPr>
          <w:rFonts w:hAnsi="宋体" w:cs="宋体"/>
          <w:b/>
          <w:sz w:val="28"/>
        </w:rPr>
      </w:pPr>
      <w:bookmarkStart w:id="0" w:name="_Toc215282124"/>
    </w:p>
    <w:p w:rsidR="00507553" w:rsidRDefault="00507553">
      <w:pPr>
        <w:pStyle w:val="a0"/>
        <w:ind w:firstLine="340"/>
      </w:pPr>
    </w:p>
    <w:p w:rsidR="00507553" w:rsidRDefault="00507553">
      <w:pPr>
        <w:pStyle w:val="20"/>
        <w:ind w:left="680" w:firstLine="680"/>
        <w:rPr>
          <w:rFonts w:hint="default"/>
          <w:lang w:eastAsia="zh-CN"/>
        </w:rPr>
      </w:pPr>
    </w:p>
    <w:p w:rsidR="00507553" w:rsidRDefault="00507553">
      <w:pPr>
        <w:autoSpaceDE w:val="0"/>
        <w:autoSpaceDN w:val="0"/>
        <w:adjustRightInd w:val="0"/>
        <w:spacing w:line="360" w:lineRule="auto"/>
        <w:jc w:val="center"/>
        <w:rPr>
          <w:rFonts w:hAnsi="宋体" w:cs="黑体"/>
          <w:b/>
          <w:sz w:val="36"/>
          <w:szCs w:val="36"/>
        </w:rPr>
      </w:pPr>
    </w:p>
    <w:p w:rsidR="00507553" w:rsidRDefault="00507553">
      <w:pPr>
        <w:autoSpaceDE w:val="0"/>
        <w:autoSpaceDN w:val="0"/>
        <w:adjustRightInd w:val="0"/>
        <w:spacing w:line="420" w:lineRule="exact"/>
        <w:rPr>
          <w:rFonts w:hAnsi="宋体" w:cs="宋体"/>
          <w:b/>
          <w:sz w:val="32"/>
          <w:szCs w:val="32"/>
        </w:rPr>
      </w:pPr>
    </w:p>
    <w:p w:rsidR="00507553" w:rsidRDefault="00507553">
      <w:pPr>
        <w:pStyle w:val="20"/>
        <w:ind w:leftChars="0" w:left="0" w:firstLineChars="0" w:firstLine="0"/>
        <w:rPr>
          <w:rFonts w:hint="default"/>
        </w:rPr>
      </w:pPr>
    </w:p>
    <w:p w:rsidR="00507553" w:rsidRDefault="00257A2F">
      <w:pPr>
        <w:autoSpaceDE w:val="0"/>
        <w:autoSpaceDN w:val="0"/>
        <w:adjustRightInd w:val="0"/>
        <w:spacing w:line="360" w:lineRule="auto"/>
        <w:jc w:val="center"/>
        <w:rPr>
          <w:rFonts w:hAnsi="宋体" w:cs="宋体"/>
          <w:b/>
          <w:sz w:val="32"/>
          <w:szCs w:val="32"/>
        </w:rPr>
      </w:pPr>
      <w:r>
        <w:rPr>
          <w:rFonts w:hAnsi="宋体" w:cs="宋体" w:hint="eastAsia"/>
          <w:b/>
          <w:sz w:val="32"/>
          <w:szCs w:val="32"/>
        </w:rPr>
        <w:lastRenderedPageBreak/>
        <w:t>第一章</w:t>
      </w:r>
      <w:r>
        <w:rPr>
          <w:rFonts w:hAnsi="宋体" w:cs="宋体" w:hint="eastAsia"/>
          <w:b/>
          <w:sz w:val="32"/>
          <w:szCs w:val="32"/>
        </w:rPr>
        <w:t xml:space="preserve"> </w:t>
      </w:r>
      <w:r>
        <w:rPr>
          <w:rFonts w:hAnsi="宋体" w:cs="宋体" w:hint="eastAsia"/>
          <w:b/>
          <w:sz w:val="32"/>
          <w:szCs w:val="32"/>
        </w:rPr>
        <w:t>招标公告</w:t>
      </w:r>
    </w:p>
    <w:p w:rsidR="00507553" w:rsidRDefault="00257A2F" w:rsidP="00DD668E">
      <w:pPr>
        <w:autoSpaceDE w:val="0"/>
        <w:autoSpaceDN w:val="0"/>
        <w:adjustRightInd w:val="0"/>
        <w:spacing w:line="360" w:lineRule="auto"/>
        <w:ind w:firstLineChars="200" w:firstLine="562"/>
        <w:jc w:val="center"/>
        <w:outlineLvl w:val="0"/>
        <w:rPr>
          <w:rFonts w:hAnsi="宋体" w:cs="宋体"/>
          <w:b/>
          <w:bCs/>
          <w:sz w:val="28"/>
          <w:szCs w:val="28"/>
        </w:rPr>
      </w:pPr>
      <w:r>
        <w:rPr>
          <w:rFonts w:hAnsi="宋体" w:cs="宋体" w:hint="eastAsia"/>
          <w:b/>
          <w:bCs/>
          <w:sz w:val="28"/>
          <w:szCs w:val="28"/>
        </w:rPr>
        <w:t>建安建工公字〔</w:t>
      </w:r>
      <w:r>
        <w:rPr>
          <w:rFonts w:hAnsi="宋体" w:cs="宋体" w:hint="eastAsia"/>
          <w:b/>
          <w:bCs/>
          <w:sz w:val="28"/>
          <w:szCs w:val="28"/>
        </w:rPr>
        <w:t>2019</w:t>
      </w:r>
      <w:r>
        <w:rPr>
          <w:rFonts w:hAnsi="宋体" w:cs="宋体" w:hint="eastAsia"/>
          <w:b/>
          <w:bCs/>
          <w:sz w:val="28"/>
          <w:szCs w:val="28"/>
        </w:rPr>
        <w:t>〕</w:t>
      </w:r>
      <w:r>
        <w:rPr>
          <w:rFonts w:hAnsi="宋体" w:cs="宋体" w:hint="eastAsia"/>
          <w:b/>
          <w:bCs/>
          <w:sz w:val="28"/>
          <w:szCs w:val="28"/>
        </w:rPr>
        <w:t xml:space="preserve">217 </w:t>
      </w:r>
      <w:r>
        <w:rPr>
          <w:rFonts w:hAnsi="宋体" w:cs="宋体" w:hint="eastAsia"/>
          <w:b/>
          <w:bCs/>
          <w:sz w:val="28"/>
          <w:szCs w:val="28"/>
        </w:rPr>
        <w:t>号</w:t>
      </w:r>
    </w:p>
    <w:p w:rsidR="00507553" w:rsidRDefault="00257A2F" w:rsidP="00DD668E">
      <w:pPr>
        <w:autoSpaceDE w:val="0"/>
        <w:autoSpaceDN w:val="0"/>
        <w:adjustRightInd w:val="0"/>
        <w:spacing w:line="360" w:lineRule="auto"/>
        <w:ind w:firstLineChars="200" w:firstLine="562"/>
        <w:jc w:val="center"/>
        <w:outlineLvl w:val="0"/>
        <w:rPr>
          <w:rFonts w:hAnsi="宋体" w:cs="宋体"/>
          <w:b/>
          <w:bCs/>
          <w:sz w:val="28"/>
          <w:szCs w:val="28"/>
          <w:lang w:val="zh-CN"/>
        </w:rPr>
      </w:pPr>
      <w:r>
        <w:rPr>
          <w:rFonts w:hAnsi="宋体" w:cs="宋体" w:hint="eastAsia"/>
          <w:b/>
          <w:bCs/>
          <w:sz w:val="28"/>
          <w:szCs w:val="28"/>
          <w:lang w:val="zh-CN"/>
        </w:rPr>
        <w:t>许昌市建安区蒋李集镇人民政府</w:t>
      </w:r>
    </w:p>
    <w:p w:rsidR="00507553" w:rsidRDefault="00257A2F" w:rsidP="00DD668E">
      <w:pPr>
        <w:autoSpaceDE w:val="0"/>
        <w:autoSpaceDN w:val="0"/>
        <w:adjustRightInd w:val="0"/>
        <w:spacing w:line="360" w:lineRule="auto"/>
        <w:ind w:firstLineChars="200" w:firstLine="562"/>
        <w:jc w:val="center"/>
        <w:outlineLvl w:val="0"/>
        <w:rPr>
          <w:rFonts w:hAnsi="宋体" w:cs="宋体"/>
          <w:b/>
          <w:bCs/>
          <w:sz w:val="28"/>
          <w:szCs w:val="28"/>
        </w:rPr>
      </w:pPr>
      <w:r>
        <w:rPr>
          <w:rFonts w:hAnsi="宋体" w:cs="宋体" w:hint="eastAsia"/>
          <w:b/>
          <w:bCs/>
          <w:sz w:val="28"/>
          <w:szCs w:val="28"/>
        </w:rPr>
        <w:t xml:space="preserve"> </w:t>
      </w:r>
      <w:r>
        <w:rPr>
          <w:rFonts w:hAnsi="宋体" w:cs="宋体" w:hint="eastAsia"/>
          <w:b/>
          <w:bCs/>
          <w:sz w:val="28"/>
          <w:szCs w:val="28"/>
        </w:rPr>
        <w:t>许昌市建安区蒋李集镇史楼村、大何村美丽乡村建设项目</w:t>
      </w:r>
    </w:p>
    <w:p w:rsidR="00507553" w:rsidRDefault="00257A2F" w:rsidP="00DD668E">
      <w:pPr>
        <w:autoSpaceDE w:val="0"/>
        <w:autoSpaceDN w:val="0"/>
        <w:adjustRightInd w:val="0"/>
        <w:spacing w:line="360" w:lineRule="auto"/>
        <w:ind w:firstLineChars="200" w:firstLine="562"/>
        <w:jc w:val="center"/>
        <w:outlineLvl w:val="0"/>
        <w:rPr>
          <w:rFonts w:hAnsi="宋体" w:cs="宋体"/>
          <w:b/>
          <w:bCs/>
          <w:sz w:val="28"/>
          <w:szCs w:val="28"/>
        </w:rPr>
      </w:pPr>
      <w:r>
        <w:rPr>
          <w:rFonts w:hAnsi="宋体" w:cs="宋体"/>
          <w:b/>
          <w:bCs/>
          <w:sz w:val="28"/>
          <w:szCs w:val="28"/>
        </w:rPr>
        <w:t>公开招标公告</w:t>
      </w:r>
    </w:p>
    <w:p w:rsidR="00507553" w:rsidRDefault="00257A2F">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hint="eastAsia"/>
          <w:sz w:val="24"/>
          <w:szCs w:val="24"/>
        </w:rPr>
        <w:t>一、</w:t>
      </w:r>
      <w:r>
        <w:rPr>
          <w:rFonts w:hAnsi="宋体" w:cs="宋体"/>
          <w:sz w:val="24"/>
          <w:szCs w:val="24"/>
        </w:rPr>
        <w:t>项目概况</w:t>
      </w:r>
    </w:p>
    <w:p w:rsidR="00507553" w:rsidRDefault="00257A2F">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1</w:t>
      </w:r>
      <w:r>
        <w:rPr>
          <w:rFonts w:hAnsi="宋体" w:cs="宋体"/>
          <w:sz w:val="24"/>
          <w:szCs w:val="24"/>
        </w:rPr>
        <w:t>、项目编号：</w:t>
      </w:r>
      <w:r>
        <w:rPr>
          <w:rFonts w:hAnsi="宋体" w:cs="宋体" w:hint="eastAsia"/>
          <w:sz w:val="24"/>
          <w:szCs w:val="24"/>
        </w:rPr>
        <w:t>建安建工公字〔</w:t>
      </w:r>
      <w:r>
        <w:rPr>
          <w:rFonts w:hAnsi="宋体" w:cs="宋体" w:hint="eastAsia"/>
          <w:sz w:val="24"/>
          <w:szCs w:val="24"/>
        </w:rPr>
        <w:t>2019</w:t>
      </w:r>
      <w:r>
        <w:rPr>
          <w:rFonts w:hAnsi="宋体" w:cs="宋体" w:hint="eastAsia"/>
          <w:sz w:val="24"/>
          <w:szCs w:val="24"/>
        </w:rPr>
        <w:t>〕</w:t>
      </w:r>
      <w:r>
        <w:rPr>
          <w:rFonts w:hAnsi="宋体" w:cs="宋体" w:hint="eastAsia"/>
          <w:sz w:val="24"/>
          <w:szCs w:val="24"/>
        </w:rPr>
        <w:t xml:space="preserve">217 </w:t>
      </w:r>
      <w:r>
        <w:rPr>
          <w:rFonts w:hAnsi="宋体" w:cs="宋体" w:hint="eastAsia"/>
          <w:sz w:val="24"/>
          <w:szCs w:val="24"/>
        </w:rPr>
        <w:t>号</w:t>
      </w:r>
    </w:p>
    <w:p w:rsidR="00507553" w:rsidRDefault="00257A2F">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2</w:t>
      </w:r>
      <w:r>
        <w:rPr>
          <w:rFonts w:hAnsi="宋体" w:cs="宋体"/>
          <w:sz w:val="24"/>
          <w:szCs w:val="24"/>
        </w:rPr>
        <w:t>、项目名称：</w:t>
      </w:r>
      <w:r>
        <w:rPr>
          <w:rFonts w:hAnsi="宋体" w:cs="宋体" w:hint="eastAsia"/>
          <w:sz w:val="24"/>
          <w:szCs w:val="24"/>
        </w:rPr>
        <w:t>许昌市建安区蒋李集镇史楼村、大何村美丽乡村建设项目</w:t>
      </w:r>
    </w:p>
    <w:p w:rsidR="00507553" w:rsidRDefault="00257A2F">
      <w:pPr>
        <w:autoSpaceDE w:val="0"/>
        <w:autoSpaceDN w:val="0"/>
        <w:adjustRightInd w:val="0"/>
        <w:spacing w:line="360" w:lineRule="auto"/>
        <w:ind w:firstLineChars="200" w:firstLine="480"/>
        <w:jc w:val="left"/>
        <w:outlineLvl w:val="0"/>
      </w:pPr>
      <w:r>
        <w:rPr>
          <w:rFonts w:hAnsi="宋体" w:cs="宋体"/>
          <w:sz w:val="24"/>
          <w:szCs w:val="24"/>
        </w:rPr>
        <w:t>3</w:t>
      </w:r>
      <w:r>
        <w:rPr>
          <w:rFonts w:hAnsi="宋体" w:cs="宋体"/>
          <w:sz w:val="24"/>
          <w:szCs w:val="24"/>
        </w:rPr>
        <w:t>、招标单位：</w:t>
      </w:r>
      <w:r>
        <w:rPr>
          <w:rFonts w:hAnsi="宋体" w:cs="宋体" w:hint="eastAsia"/>
          <w:sz w:val="24"/>
          <w:szCs w:val="24"/>
          <w:lang w:val="zh-CN"/>
        </w:rPr>
        <w:t>许昌市建安区蒋李集镇人民政府</w:t>
      </w:r>
    </w:p>
    <w:p w:rsidR="00507553" w:rsidRDefault="00257A2F">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4</w:t>
      </w:r>
      <w:r>
        <w:rPr>
          <w:rFonts w:hAnsi="宋体" w:cs="宋体"/>
          <w:sz w:val="24"/>
          <w:szCs w:val="24"/>
        </w:rPr>
        <w:t>、项目简介：</w:t>
      </w:r>
    </w:p>
    <w:p w:rsidR="00507553" w:rsidRDefault="00257A2F">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一标段：许昌市建安区蒋李集镇史楼村美丽乡村建设项目本次工程包括</w:t>
      </w:r>
      <w:r>
        <w:rPr>
          <w:rFonts w:hAnsi="宋体" w:cs="宋体" w:hint="eastAsia"/>
          <w:sz w:val="24"/>
          <w:szCs w:val="24"/>
        </w:rPr>
        <w:t>C25</w:t>
      </w:r>
      <w:r>
        <w:rPr>
          <w:rFonts w:hAnsi="宋体" w:cs="宋体" w:hint="eastAsia"/>
          <w:sz w:val="24"/>
          <w:szCs w:val="24"/>
        </w:rPr>
        <w:t>混凝土道路工程、</w:t>
      </w:r>
      <w:r>
        <w:rPr>
          <w:rFonts w:hAnsi="宋体" w:cs="宋体" w:hint="eastAsia"/>
          <w:sz w:val="24"/>
          <w:szCs w:val="24"/>
        </w:rPr>
        <w:t>M10</w:t>
      </w:r>
      <w:r>
        <w:rPr>
          <w:rFonts w:hAnsi="宋体" w:cs="宋体" w:hint="eastAsia"/>
          <w:sz w:val="24"/>
          <w:szCs w:val="24"/>
        </w:rPr>
        <w:t>砂浆砌筑砖砌排水沟、篮球场丙烯酸地坪漆、</w:t>
      </w:r>
      <w:r>
        <w:rPr>
          <w:rFonts w:hAnsi="宋体" w:cs="宋体" w:hint="eastAsia"/>
          <w:sz w:val="24"/>
          <w:szCs w:val="24"/>
        </w:rPr>
        <w:t>C20</w:t>
      </w:r>
      <w:r>
        <w:rPr>
          <w:rFonts w:hAnsi="宋体" w:cs="宋体" w:hint="eastAsia"/>
          <w:sz w:val="24"/>
          <w:szCs w:val="24"/>
        </w:rPr>
        <w:t>混凝土广场路面、亮化工程等主要内容；绿化工程包括新栽植法桐</w:t>
      </w:r>
      <w:r>
        <w:rPr>
          <w:rFonts w:hAnsi="宋体" w:cs="宋体" w:hint="eastAsia"/>
          <w:sz w:val="24"/>
          <w:szCs w:val="24"/>
        </w:rPr>
        <w:t>71</w:t>
      </w:r>
      <w:r>
        <w:rPr>
          <w:rFonts w:hAnsi="宋体" w:cs="宋体" w:hint="eastAsia"/>
          <w:sz w:val="24"/>
          <w:szCs w:val="24"/>
        </w:rPr>
        <w:t>株，景石</w:t>
      </w:r>
      <w:r>
        <w:rPr>
          <w:rFonts w:hAnsi="宋体" w:cs="宋体" w:hint="eastAsia"/>
          <w:sz w:val="24"/>
          <w:szCs w:val="24"/>
        </w:rPr>
        <w:t>1</w:t>
      </w:r>
      <w:r>
        <w:rPr>
          <w:rFonts w:hAnsi="宋体" w:cs="宋体" w:hint="eastAsia"/>
          <w:sz w:val="24"/>
          <w:szCs w:val="24"/>
        </w:rPr>
        <w:t>座等主要内容。</w:t>
      </w:r>
    </w:p>
    <w:p w:rsidR="00507553" w:rsidRDefault="00257A2F">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二标段：许昌市建安区蒋李集镇大何村美丽乡村建设项目本次工程包括</w:t>
      </w:r>
      <w:r>
        <w:rPr>
          <w:rFonts w:hAnsi="宋体" w:cs="宋体" w:hint="eastAsia"/>
          <w:sz w:val="24"/>
          <w:szCs w:val="24"/>
        </w:rPr>
        <w:t>C25</w:t>
      </w:r>
      <w:r>
        <w:rPr>
          <w:rFonts w:hAnsi="宋体" w:cs="宋体" w:hint="eastAsia"/>
          <w:sz w:val="24"/>
          <w:szCs w:val="24"/>
        </w:rPr>
        <w:t>混凝土道路工程、</w:t>
      </w:r>
      <w:r>
        <w:rPr>
          <w:rFonts w:hAnsi="宋体" w:cs="宋体" w:hint="eastAsia"/>
          <w:sz w:val="24"/>
          <w:szCs w:val="24"/>
        </w:rPr>
        <w:t>M10</w:t>
      </w:r>
      <w:r>
        <w:rPr>
          <w:rFonts w:hAnsi="宋体" w:cs="宋体" w:hint="eastAsia"/>
          <w:sz w:val="24"/>
          <w:szCs w:val="24"/>
        </w:rPr>
        <w:t>砂浆砌筑砖砌排水沟、直廊架、成品景石、篮球场丙烯酸地坪漆、</w:t>
      </w:r>
      <w:r>
        <w:rPr>
          <w:rFonts w:hAnsi="宋体" w:cs="宋体" w:hint="eastAsia"/>
          <w:sz w:val="24"/>
          <w:szCs w:val="24"/>
        </w:rPr>
        <w:t>200*100*50mm</w:t>
      </w:r>
      <w:r>
        <w:rPr>
          <w:rFonts w:hAnsi="宋体" w:cs="宋体" w:hint="eastAsia"/>
          <w:sz w:val="24"/>
          <w:szCs w:val="24"/>
        </w:rPr>
        <w:t>透水砖园路、弧形廊架、成品亭子、亮化工程等主要内容；绿化工程包括新栽植乔木、灌木、竹子、喷播草籽等主</w:t>
      </w:r>
      <w:r>
        <w:rPr>
          <w:rFonts w:hAnsi="宋体" w:cs="宋体" w:hint="eastAsia"/>
          <w:sz w:val="24"/>
          <w:szCs w:val="24"/>
        </w:rPr>
        <w:t>要内容。</w:t>
      </w:r>
    </w:p>
    <w:p w:rsidR="00507553" w:rsidRDefault="00257A2F">
      <w:pPr>
        <w:pStyle w:val="a0"/>
        <w:ind w:firstLineChars="200" w:firstLine="480"/>
      </w:pPr>
      <w:r>
        <w:rPr>
          <w:rFonts w:hAnsi="宋体" w:cs="宋体" w:hint="eastAsia"/>
          <w:sz w:val="24"/>
          <w:szCs w:val="24"/>
        </w:rPr>
        <w:t>5</w:t>
      </w:r>
      <w:r>
        <w:rPr>
          <w:rFonts w:hAnsi="宋体" w:cs="宋体"/>
          <w:sz w:val="24"/>
          <w:szCs w:val="24"/>
        </w:rPr>
        <w:t>、</w:t>
      </w:r>
      <w:r>
        <w:rPr>
          <w:rFonts w:hAnsi="宋体" w:cs="宋体" w:hint="eastAsia"/>
          <w:sz w:val="24"/>
          <w:szCs w:val="24"/>
        </w:rPr>
        <w:t>标段划分：共分为两个标段：一标段：史楼村，二标段：大何村。</w:t>
      </w:r>
    </w:p>
    <w:p w:rsidR="00507553" w:rsidRDefault="00257A2F">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5</w:t>
      </w:r>
      <w:r>
        <w:rPr>
          <w:rFonts w:hAnsi="宋体" w:cs="宋体"/>
          <w:sz w:val="24"/>
          <w:szCs w:val="24"/>
        </w:rPr>
        <w:t>、资金预算：</w:t>
      </w:r>
      <w:r>
        <w:rPr>
          <w:rFonts w:hAnsi="宋体" w:cs="宋体" w:hint="eastAsia"/>
          <w:sz w:val="24"/>
          <w:szCs w:val="24"/>
        </w:rPr>
        <w:t>一标段：</w:t>
      </w:r>
      <w:r>
        <w:rPr>
          <w:rFonts w:hAnsi="宋体" w:cs="宋体" w:hint="eastAsia"/>
          <w:sz w:val="24"/>
          <w:szCs w:val="24"/>
        </w:rPr>
        <w:t>4243016.57</w:t>
      </w:r>
      <w:r>
        <w:rPr>
          <w:rFonts w:hAnsi="宋体" w:cs="宋体" w:hint="eastAsia"/>
          <w:sz w:val="24"/>
          <w:szCs w:val="24"/>
        </w:rPr>
        <w:t>元，二标段</w:t>
      </w:r>
      <w:r>
        <w:rPr>
          <w:rFonts w:hAnsi="宋体" w:cs="宋体" w:hint="eastAsia"/>
          <w:sz w:val="24"/>
          <w:szCs w:val="24"/>
        </w:rPr>
        <w:t>：</w:t>
      </w:r>
      <w:r>
        <w:rPr>
          <w:rFonts w:hAnsi="宋体" w:cs="宋体" w:hint="eastAsia"/>
          <w:sz w:val="24"/>
          <w:szCs w:val="24"/>
        </w:rPr>
        <w:t>3816120.44</w:t>
      </w:r>
      <w:r>
        <w:rPr>
          <w:rFonts w:hAnsi="宋体" w:cs="宋体" w:hint="eastAsia"/>
          <w:sz w:val="24"/>
          <w:szCs w:val="24"/>
        </w:rPr>
        <w:t>元。</w:t>
      </w:r>
    </w:p>
    <w:p w:rsidR="00507553" w:rsidRDefault="00257A2F">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6</w:t>
      </w:r>
      <w:r>
        <w:rPr>
          <w:rFonts w:hAnsi="宋体" w:cs="宋体"/>
          <w:sz w:val="24"/>
          <w:szCs w:val="24"/>
        </w:rPr>
        <w:t>、计划工期：</w:t>
      </w:r>
      <w:r>
        <w:rPr>
          <w:rFonts w:hAnsi="宋体" w:cs="宋体" w:hint="eastAsia"/>
          <w:sz w:val="24"/>
          <w:szCs w:val="24"/>
        </w:rPr>
        <w:t>90</w:t>
      </w:r>
      <w:r>
        <w:rPr>
          <w:rFonts w:hAnsi="宋体" w:cs="宋体" w:hint="eastAsia"/>
          <w:sz w:val="24"/>
          <w:szCs w:val="24"/>
        </w:rPr>
        <w:t>日历天</w:t>
      </w:r>
      <w:r>
        <w:rPr>
          <w:rFonts w:hAnsi="宋体" w:cs="宋体" w:hint="eastAsia"/>
          <w:sz w:val="24"/>
          <w:szCs w:val="24"/>
        </w:rPr>
        <w:t>/</w:t>
      </w:r>
      <w:r>
        <w:rPr>
          <w:rFonts w:hAnsi="宋体" w:cs="宋体" w:hint="eastAsia"/>
          <w:sz w:val="24"/>
          <w:szCs w:val="24"/>
        </w:rPr>
        <w:t>标段。</w:t>
      </w:r>
    </w:p>
    <w:p w:rsidR="00507553" w:rsidRDefault="00257A2F">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7</w:t>
      </w:r>
      <w:r>
        <w:rPr>
          <w:rFonts w:hAnsi="宋体" w:cs="宋体"/>
          <w:sz w:val="24"/>
          <w:szCs w:val="24"/>
        </w:rPr>
        <w:t>、质量要求：</w:t>
      </w:r>
      <w:r>
        <w:rPr>
          <w:rFonts w:hAnsi="宋体" w:cs="宋体" w:hint="eastAsia"/>
          <w:sz w:val="24"/>
          <w:szCs w:val="24"/>
        </w:rPr>
        <w:t>合格（符合国家现行的验收规范和标准）。</w:t>
      </w:r>
    </w:p>
    <w:p w:rsidR="00507553" w:rsidRDefault="00257A2F">
      <w:pPr>
        <w:autoSpaceDE w:val="0"/>
        <w:autoSpaceDN w:val="0"/>
        <w:adjustRightInd w:val="0"/>
        <w:spacing w:line="360" w:lineRule="auto"/>
        <w:jc w:val="left"/>
        <w:outlineLvl w:val="0"/>
        <w:rPr>
          <w:rFonts w:hAnsi="宋体" w:cs="宋体"/>
          <w:sz w:val="24"/>
          <w:szCs w:val="24"/>
        </w:rPr>
      </w:pPr>
      <w:r>
        <w:rPr>
          <w:rFonts w:hAnsi="宋体" w:cs="宋体"/>
          <w:sz w:val="24"/>
          <w:szCs w:val="24"/>
        </w:rPr>
        <w:t>二、投标人资格要求</w:t>
      </w:r>
    </w:p>
    <w:p w:rsidR="00507553" w:rsidRDefault="00257A2F">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1</w:t>
      </w:r>
      <w:r>
        <w:rPr>
          <w:rFonts w:hAnsi="宋体" w:cs="宋体" w:hint="eastAsia"/>
          <w:sz w:val="24"/>
          <w:szCs w:val="24"/>
        </w:rPr>
        <w:t>、投标单位</w:t>
      </w:r>
      <w:r>
        <w:rPr>
          <w:rFonts w:hAnsi="宋体" w:cs="宋体" w:hint="eastAsia"/>
          <w:sz w:val="24"/>
          <w:szCs w:val="24"/>
        </w:rPr>
        <w:t>须</w:t>
      </w:r>
      <w:r>
        <w:rPr>
          <w:rFonts w:hAnsi="宋体" w:cs="宋体" w:hint="eastAsia"/>
          <w:sz w:val="24"/>
          <w:szCs w:val="24"/>
        </w:rPr>
        <w:t>具备建设行政主管部门颁发的市政公用工程施工总承包叁级及以上资质</w:t>
      </w:r>
      <w:r>
        <w:rPr>
          <w:rFonts w:hAnsi="宋体" w:cs="宋体" w:hint="eastAsia"/>
          <w:sz w:val="24"/>
          <w:szCs w:val="24"/>
        </w:rPr>
        <w:t>,</w:t>
      </w:r>
      <w:r>
        <w:rPr>
          <w:rFonts w:hAnsi="宋体" w:cs="宋体" w:hint="eastAsia"/>
          <w:sz w:val="24"/>
          <w:szCs w:val="24"/>
        </w:rPr>
        <w:t>具有有效的安全生产许可证，具有独立法人资格，并在人员、设备、资金等方面具有相应的施工能力。</w:t>
      </w:r>
    </w:p>
    <w:p w:rsidR="00507553" w:rsidRDefault="00257A2F">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2</w:t>
      </w:r>
      <w:r>
        <w:rPr>
          <w:rFonts w:hAnsi="宋体" w:cs="宋体" w:hint="eastAsia"/>
          <w:sz w:val="24"/>
          <w:szCs w:val="24"/>
        </w:rPr>
        <w:t>、</w:t>
      </w:r>
      <w:r>
        <w:rPr>
          <w:rFonts w:hAnsi="宋体" w:cs="宋体"/>
          <w:sz w:val="24"/>
          <w:szCs w:val="24"/>
        </w:rPr>
        <w:t>拟派项目负责人应具备</w:t>
      </w:r>
      <w:r>
        <w:rPr>
          <w:rFonts w:hAnsi="宋体" w:cs="宋体" w:hint="eastAsia"/>
          <w:sz w:val="24"/>
          <w:szCs w:val="24"/>
        </w:rPr>
        <w:t>市政公用</w:t>
      </w:r>
      <w:r>
        <w:rPr>
          <w:rFonts w:hAnsi="宋体" w:cs="宋体"/>
          <w:sz w:val="24"/>
          <w:szCs w:val="24"/>
        </w:rPr>
        <w:t>工程</w:t>
      </w:r>
      <w:r>
        <w:rPr>
          <w:rFonts w:hAnsi="宋体" w:hint="eastAsia"/>
          <w:sz w:val="24"/>
        </w:rPr>
        <w:t>专业贰级及以上注册建造师执业资格证和项目负责人安全生产考核合格证，且未承担其他在施建设工程</w:t>
      </w:r>
      <w:r>
        <w:rPr>
          <w:rFonts w:hAnsi="宋体" w:cs="宋体" w:hint="eastAsia"/>
          <w:sz w:val="24"/>
          <w:szCs w:val="24"/>
        </w:rPr>
        <w:t>。</w:t>
      </w:r>
    </w:p>
    <w:p w:rsidR="00507553" w:rsidRDefault="00257A2F">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3</w:t>
      </w:r>
      <w:r>
        <w:rPr>
          <w:rFonts w:hAnsi="宋体" w:cs="宋体" w:hint="eastAsia"/>
          <w:sz w:val="24"/>
          <w:szCs w:val="24"/>
        </w:rPr>
        <w:t>、不接受失信被执行人的投标；</w:t>
      </w:r>
    </w:p>
    <w:p w:rsidR="00507553" w:rsidRDefault="00257A2F">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lastRenderedPageBreak/>
        <w:t xml:space="preserve">    4</w:t>
      </w:r>
      <w:r>
        <w:rPr>
          <w:rFonts w:hAnsi="宋体" w:cs="宋体" w:hint="eastAsia"/>
          <w:sz w:val="24"/>
          <w:szCs w:val="24"/>
        </w:rPr>
        <w:t>、</w:t>
      </w:r>
      <w:r>
        <w:rPr>
          <w:rFonts w:hAnsi="宋体" w:cs="宋体"/>
          <w:sz w:val="24"/>
          <w:szCs w:val="24"/>
        </w:rPr>
        <w:t>未被列入</w:t>
      </w:r>
      <w:r>
        <w:rPr>
          <w:rFonts w:hAnsi="宋体" w:cs="宋体"/>
          <w:sz w:val="24"/>
          <w:szCs w:val="24"/>
        </w:rPr>
        <w:t>“</w:t>
      </w:r>
      <w:r>
        <w:rPr>
          <w:rFonts w:hAnsi="宋体" w:cs="宋体"/>
          <w:sz w:val="24"/>
          <w:szCs w:val="24"/>
        </w:rPr>
        <w:t>信用中国</w:t>
      </w:r>
      <w:r>
        <w:rPr>
          <w:rFonts w:hAnsi="宋体" w:cs="宋体"/>
          <w:sz w:val="24"/>
          <w:szCs w:val="24"/>
        </w:rPr>
        <w:t>”</w:t>
      </w:r>
      <w:r>
        <w:rPr>
          <w:rFonts w:hAnsi="宋体" w:cs="宋体"/>
          <w:sz w:val="24"/>
          <w:szCs w:val="24"/>
        </w:rPr>
        <w:t>网站（</w:t>
      </w:r>
      <w:r>
        <w:rPr>
          <w:rFonts w:hAnsi="宋体" w:cs="宋体"/>
          <w:sz w:val="24"/>
          <w:szCs w:val="24"/>
        </w:rPr>
        <w:t>www.creditchina.gov.cn</w:t>
      </w:r>
      <w:r>
        <w:rPr>
          <w:rFonts w:hAnsi="宋体" w:cs="宋体"/>
          <w:sz w:val="24"/>
          <w:szCs w:val="24"/>
        </w:rPr>
        <w:t>）失信被执行人名单及</w:t>
      </w:r>
      <w:r>
        <w:rPr>
          <w:rFonts w:hAnsi="宋体" w:cs="宋体"/>
          <w:sz w:val="24"/>
          <w:szCs w:val="24"/>
        </w:rPr>
        <w:t>“</w:t>
      </w:r>
      <w:r>
        <w:rPr>
          <w:rFonts w:hAnsi="宋体" w:cs="宋体"/>
          <w:sz w:val="24"/>
          <w:szCs w:val="24"/>
        </w:rPr>
        <w:t>国家企业信用公示系统</w:t>
      </w:r>
      <w:r>
        <w:rPr>
          <w:rFonts w:hAnsi="宋体" w:cs="宋体"/>
          <w:sz w:val="24"/>
          <w:szCs w:val="24"/>
        </w:rPr>
        <w:t>”</w:t>
      </w:r>
      <w:r>
        <w:rPr>
          <w:rFonts w:hAnsi="宋体" w:cs="宋体"/>
          <w:sz w:val="24"/>
          <w:szCs w:val="24"/>
        </w:rPr>
        <w:t>网站（</w:t>
      </w:r>
      <w:r>
        <w:rPr>
          <w:rFonts w:hAnsi="宋体" w:cs="宋体"/>
          <w:sz w:val="24"/>
          <w:szCs w:val="24"/>
        </w:rPr>
        <w:t>www.gsxt.gov.cn</w:t>
      </w:r>
      <w:r>
        <w:rPr>
          <w:rFonts w:hAnsi="宋体" w:cs="宋体"/>
          <w:sz w:val="24"/>
          <w:szCs w:val="24"/>
        </w:rPr>
        <w:t>）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507553" w:rsidRDefault="00257A2F">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5</w:t>
      </w:r>
      <w:r>
        <w:rPr>
          <w:rFonts w:hAnsi="宋体" w:cs="宋体" w:hint="eastAsia"/>
          <w:sz w:val="24"/>
          <w:szCs w:val="24"/>
        </w:rPr>
        <w:t>、不接受联合体投</w:t>
      </w:r>
      <w:r>
        <w:rPr>
          <w:rFonts w:hAnsi="宋体" w:cs="宋体" w:hint="eastAsia"/>
          <w:sz w:val="24"/>
          <w:szCs w:val="24"/>
        </w:rPr>
        <w:t>标。</w:t>
      </w:r>
    </w:p>
    <w:p w:rsidR="00507553" w:rsidRDefault="00257A2F">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6</w:t>
      </w:r>
      <w:r>
        <w:rPr>
          <w:rFonts w:hAnsi="宋体" w:cs="宋体" w:hint="eastAsia"/>
          <w:sz w:val="24"/>
          <w:szCs w:val="24"/>
        </w:rPr>
        <w:t>、本次招标实行资格后审。</w:t>
      </w:r>
    </w:p>
    <w:p w:rsidR="00507553" w:rsidRDefault="00257A2F">
      <w:pPr>
        <w:autoSpaceDE w:val="0"/>
        <w:autoSpaceDN w:val="0"/>
        <w:adjustRightInd w:val="0"/>
        <w:spacing w:line="360" w:lineRule="auto"/>
        <w:jc w:val="left"/>
        <w:outlineLvl w:val="0"/>
        <w:rPr>
          <w:rFonts w:hAnsi="宋体" w:cs="宋体"/>
          <w:sz w:val="24"/>
          <w:szCs w:val="24"/>
        </w:rPr>
      </w:pPr>
      <w:r>
        <w:rPr>
          <w:rFonts w:hAnsi="宋体" w:cs="宋体"/>
          <w:sz w:val="24"/>
          <w:szCs w:val="24"/>
        </w:rPr>
        <w:t>三、投标报名</w:t>
      </w:r>
      <w:r>
        <w:rPr>
          <w:rFonts w:hAnsi="宋体" w:cs="宋体" w:hint="eastAsia"/>
          <w:sz w:val="24"/>
          <w:szCs w:val="24"/>
        </w:rPr>
        <w:t>时间及方式</w:t>
      </w:r>
    </w:p>
    <w:p w:rsidR="00507553" w:rsidRDefault="00257A2F">
      <w:pPr>
        <w:autoSpaceDE w:val="0"/>
        <w:autoSpaceDN w:val="0"/>
        <w:adjustRightInd w:val="0"/>
        <w:snapToGrid w:val="0"/>
        <w:spacing w:line="360" w:lineRule="auto"/>
        <w:ind w:firstLineChars="200" w:firstLine="480"/>
        <w:jc w:val="left"/>
        <w:outlineLvl w:val="0"/>
        <w:rPr>
          <w:rFonts w:hAnsi="宋体" w:cs="宋体"/>
          <w:sz w:val="24"/>
          <w:szCs w:val="24"/>
        </w:rPr>
      </w:pPr>
      <w:r>
        <w:rPr>
          <w:rFonts w:hAnsi="宋体" w:cs="宋体"/>
          <w:sz w:val="24"/>
          <w:szCs w:val="24"/>
        </w:rPr>
        <w:t>1</w:t>
      </w:r>
      <w:r>
        <w:rPr>
          <w:rFonts w:hAnsi="宋体" w:cs="宋体"/>
          <w:sz w:val="24"/>
          <w:szCs w:val="24"/>
        </w:rPr>
        <w:t>、</w:t>
      </w:r>
      <w:r>
        <w:rPr>
          <w:rFonts w:hAnsi="宋体" w:cs="宋体" w:hint="eastAsia"/>
          <w:sz w:val="24"/>
          <w:szCs w:val="24"/>
        </w:rPr>
        <w:t>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http://221.14.6.70:8088/ggzy/eps/public/RegistAllJcxx.html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507553" w:rsidRDefault="00257A2F">
      <w:pPr>
        <w:autoSpaceDE w:val="0"/>
        <w:autoSpaceDN w:val="0"/>
        <w:adjustRightInd w:val="0"/>
        <w:snapToGrid w:val="0"/>
        <w:spacing w:line="360" w:lineRule="auto"/>
        <w:jc w:val="left"/>
        <w:outlineLvl w:val="0"/>
        <w:rPr>
          <w:rFonts w:hAnsi="宋体" w:cs="宋体"/>
          <w:sz w:val="24"/>
          <w:szCs w:val="24"/>
        </w:rPr>
      </w:pPr>
      <w:r>
        <w:rPr>
          <w:rFonts w:hAnsi="宋体" w:cs="宋体" w:hint="eastAsia"/>
          <w:sz w:val="24"/>
          <w:szCs w:val="24"/>
        </w:rPr>
        <w:t xml:space="preserve">   2</w:t>
      </w:r>
      <w:r>
        <w:rPr>
          <w:rFonts w:hAnsi="宋体" w:cs="宋体" w:hint="eastAsia"/>
          <w:sz w:val="24"/>
          <w:szCs w:val="24"/>
        </w:rPr>
        <w:t>、在投标截止时间前均可登录【全国公共资源交易平台（河南省·许昌市）】“投标人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w:t>
      </w:r>
      <w:r>
        <w:rPr>
          <w:rFonts w:hAnsi="宋体" w:cs="宋体" w:hint="eastAsia"/>
          <w:sz w:val="24"/>
          <w:szCs w:val="24"/>
        </w:rPr>
        <w:t>招标文件等（详见“常见问题解答</w:t>
      </w:r>
      <w:r>
        <w:rPr>
          <w:rFonts w:hAnsi="宋体" w:cs="宋体" w:hint="eastAsia"/>
          <w:sz w:val="24"/>
          <w:szCs w:val="24"/>
        </w:rPr>
        <w:t>-</w:t>
      </w:r>
      <w:r>
        <w:rPr>
          <w:rFonts w:hAnsi="宋体" w:cs="宋体" w:hint="eastAsia"/>
          <w:sz w:val="24"/>
          <w:szCs w:val="24"/>
        </w:rPr>
        <w:t>交易系统操作手册”）</w:t>
      </w:r>
    </w:p>
    <w:p w:rsidR="00507553" w:rsidRDefault="00257A2F">
      <w:pPr>
        <w:autoSpaceDE w:val="0"/>
        <w:autoSpaceDN w:val="0"/>
        <w:adjustRightInd w:val="0"/>
        <w:spacing w:line="360" w:lineRule="auto"/>
        <w:jc w:val="left"/>
        <w:outlineLvl w:val="0"/>
        <w:rPr>
          <w:rFonts w:hAnsi="宋体" w:cs="宋体"/>
          <w:sz w:val="24"/>
          <w:szCs w:val="24"/>
        </w:rPr>
      </w:pPr>
      <w:r>
        <w:rPr>
          <w:rFonts w:hAnsi="宋体" w:cs="宋体"/>
          <w:sz w:val="24"/>
          <w:szCs w:val="24"/>
        </w:rPr>
        <w:t>四、招标文件</w:t>
      </w:r>
      <w:r>
        <w:rPr>
          <w:rFonts w:hAnsi="宋体" w:cs="宋体" w:hint="eastAsia"/>
          <w:sz w:val="24"/>
          <w:szCs w:val="24"/>
        </w:rPr>
        <w:t>的</w:t>
      </w:r>
      <w:r>
        <w:rPr>
          <w:rFonts w:hAnsi="宋体" w:cs="宋体"/>
          <w:sz w:val="24"/>
          <w:szCs w:val="24"/>
        </w:rPr>
        <w:t>获取</w:t>
      </w:r>
    </w:p>
    <w:p w:rsidR="00507553" w:rsidRDefault="00257A2F">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1</w:t>
      </w:r>
      <w:r>
        <w:rPr>
          <w:rFonts w:hAnsi="宋体" w:cs="宋体" w:hint="eastAsia"/>
          <w:sz w:val="24"/>
          <w:szCs w:val="24"/>
        </w:rPr>
        <w:t>、招标文件</w:t>
      </w:r>
      <w:r>
        <w:rPr>
          <w:rFonts w:hAnsi="宋体" w:cs="宋体" w:hint="eastAsia"/>
          <w:sz w:val="24"/>
          <w:szCs w:val="24"/>
        </w:rPr>
        <w:t>图纸</w:t>
      </w:r>
      <w:r>
        <w:rPr>
          <w:rFonts w:hAnsi="宋体" w:cs="宋体" w:hint="eastAsia"/>
          <w:sz w:val="24"/>
          <w:szCs w:val="24"/>
        </w:rPr>
        <w:t>及工程量清单下载：投标人于投标文件递交截止时间前均可在全国公共资源交易平台（河南省·许昌市）自行下载。</w:t>
      </w:r>
    </w:p>
    <w:p w:rsidR="00507553" w:rsidRDefault="00257A2F">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2</w:t>
      </w:r>
      <w:r>
        <w:rPr>
          <w:rFonts w:hAnsi="宋体" w:cs="宋体" w:hint="eastAsia"/>
          <w:sz w:val="24"/>
          <w:szCs w:val="24"/>
        </w:rPr>
        <w:t>、招标文件每</w:t>
      </w:r>
      <w:r>
        <w:rPr>
          <w:rFonts w:hAnsi="宋体" w:cs="宋体" w:hint="eastAsia"/>
          <w:sz w:val="24"/>
          <w:szCs w:val="24"/>
        </w:rPr>
        <w:t>标段</w:t>
      </w:r>
      <w:r>
        <w:rPr>
          <w:rFonts w:hAnsi="宋体" w:cs="宋体" w:hint="eastAsia"/>
          <w:sz w:val="24"/>
          <w:szCs w:val="24"/>
        </w:rPr>
        <w:t>售价</w:t>
      </w:r>
      <w:r>
        <w:rPr>
          <w:rFonts w:hAnsi="宋体" w:cs="宋体" w:hint="eastAsia"/>
          <w:sz w:val="24"/>
          <w:szCs w:val="24"/>
        </w:rPr>
        <w:t>100</w:t>
      </w:r>
      <w:r>
        <w:rPr>
          <w:rFonts w:hAnsi="宋体" w:cs="宋体" w:hint="eastAsia"/>
          <w:sz w:val="24"/>
          <w:szCs w:val="24"/>
        </w:rPr>
        <w:t>元</w:t>
      </w:r>
      <w:r>
        <w:rPr>
          <w:rFonts w:hAnsi="宋体" w:cs="宋体" w:hint="eastAsia"/>
          <w:sz w:val="24"/>
          <w:szCs w:val="24"/>
        </w:rPr>
        <w:t>/</w:t>
      </w:r>
      <w:r>
        <w:rPr>
          <w:rFonts w:hAnsi="宋体" w:cs="宋体" w:hint="eastAsia"/>
          <w:sz w:val="24"/>
          <w:szCs w:val="24"/>
        </w:rPr>
        <w:t>套，递交投标文件时缴纳给招标代理机构，售后不退。</w:t>
      </w:r>
    </w:p>
    <w:p w:rsidR="00507553" w:rsidRDefault="00257A2F">
      <w:pPr>
        <w:autoSpaceDE w:val="0"/>
        <w:autoSpaceDN w:val="0"/>
        <w:adjustRightInd w:val="0"/>
        <w:spacing w:line="360" w:lineRule="auto"/>
        <w:jc w:val="left"/>
        <w:outlineLvl w:val="0"/>
        <w:rPr>
          <w:rFonts w:hAnsi="宋体" w:cs="宋体"/>
          <w:sz w:val="24"/>
          <w:szCs w:val="24"/>
        </w:rPr>
      </w:pPr>
      <w:r>
        <w:rPr>
          <w:rFonts w:hAnsi="宋体" w:cs="宋体"/>
          <w:sz w:val="24"/>
          <w:szCs w:val="24"/>
        </w:rPr>
        <w:t>五、投标</w:t>
      </w:r>
      <w:r>
        <w:rPr>
          <w:rFonts w:hAnsi="宋体" w:cs="宋体" w:hint="eastAsia"/>
          <w:sz w:val="24"/>
          <w:szCs w:val="24"/>
        </w:rPr>
        <w:t>文件的递交</w:t>
      </w:r>
    </w:p>
    <w:p w:rsidR="00507553" w:rsidRDefault="00257A2F">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1</w:t>
      </w:r>
      <w:r>
        <w:rPr>
          <w:rFonts w:hAnsi="宋体" w:cs="宋体" w:hint="eastAsia"/>
          <w:sz w:val="24"/>
          <w:szCs w:val="24"/>
        </w:rPr>
        <w:t>、本项目为全流程电子化交易项目，须提交电子投标文件和电子介质存储的投标文件。</w:t>
      </w:r>
    </w:p>
    <w:p w:rsidR="00507553" w:rsidRDefault="00257A2F">
      <w:pPr>
        <w:widowControl/>
        <w:spacing w:line="360" w:lineRule="auto"/>
        <w:ind w:firstLineChars="200" w:firstLine="480"/>
        <w:rPr>
          <w:rFonts w:hAnsi="宋体"/>
          <w:bCs/>
          <w:sz w:val="24"/>
        </w:rPr>
      </w:pPr>
      <w:r>
        <w:rPr>
          <w:rFonts w:hAnsi="宋体" w:hint="eastAsia"/>
          <w:bCs/>
          <w:sz w:val="24"/>
        </w:rPr>
        <w:t>2</w:t>
      </w:r>
      <w:r>
        <w:rPr>
          <w:rFonts w:hAnsi="宋体" w:hint="eastAsia"/>
          <w:bCs/>
          <w:sz w:val="24"/>
        </w:rPr>
        <w:t>、投标文件提交的截止时间及开标时间：</w:t>
      </w:r>
      <w:r w:rsidRPr="00DD668E">
        <w:rPr>
          <w:rFonts w:hAnsi="宋体" w:hint="eastAsia"/>
          <w:bCs/>
          <w:color w:val="000000" w:themeColor="text1"/>
          <w:sz w:val="24"/>
        </w:rPr>
        <w:t>2019</w:t>
      </w:r>
      <w:r w:rsidRPr="00DD668E">
        <w:rPr>
          <w:rFonts w:hAnsi="宋体" w:hint="eastAsia"/>
          <w:bCs/>
          <w:color w:val="000000" w:themeColor="text1"/>
          <w:sz w:val="24"/>
        </w:rPr>
        <w:t>年</w:t>
      </w:r>
      <w:r w:rsidRPr="00DD668E">
        <w:rPr>
          <w:rFonts w:hAnsi="宋体" w:hint="eastAsia"/>
          <w:bCs/>
          <w:color w:val="000000" w:themeColor="text1"/>
          <w:sz w:val="24"/>
        </w:rPr>
        <w:t>12</w:t>
      </w:r>
      <w:r w:rsidRPr="00DD668E">
        <w:rPr>
          <w:rFonts w:hAnsi="宋体" w:hint="eastAsia"/>
          <w:bCs/>
          <w:color w:val="000000" w:themeColor="text1"/>
          <w:sz w:val="24"/>
        </w:rPr>
        <w:t>月</w:t>
      </w:r>
      <w:r w:rsidRPr="00DD668E">
        <w:rPr>
          <w:rFonts w:hAnsi="宋体" w:hint="eastAsia"/>
          <w:bCs/>
          <w:color w:val="000000" w:themeColor="text1"/>
          <w:sz w:val="24"/>
        </w:rPr>
        <w:t>26</w:t>
      </w:r>
      <w:r w:rsidRPr="00DD668E">
        <w:rPr>
          <w:rFonts w:hAnsi="宋体" w:hint="eastAsia"/>
          <w:bCs/>
          <w:color w:val="000000" w:themeColor="text1"/>
          <w:sz w:val="24"/>
        </w:rPr>
        <w:t>日</w:t>
      </w:r>
      <w:r w:rsidRPr="00DD668E">
        <w:rPr>
          <w:rFonts w:hAnsi="宋体" w:hint="eastAsia"/>
          <w:bCs/>
          <w:color w:val="000000" w:themeColor="text1"/>
          <w:sz w:val="24"/>
        </w:rPr>
        <w:t>9</w:t>
      </w:r>
      <w:r w:rsidRPr="00DD668E">
        <w:rPr>
          <w:rFonts w:hAnsi="宋体" w:hint="eastAsia"/>
          <w:bCs/>
          <w:color w:val="000000" w:themeColor="text1"/>
          <w:sz w:val="24"/>
        </w:rPr>
        <w:t>时</w:t>
      </w:r>
      <w:r w:rsidRPr="00DD668E">
        <w:rPr>
          <w:rFonts w:hAnsi="宋体" w:hint="eastAsia"/>
          <w:bCs/>
          <w:color w:val="000000" w:themeColor="text1"/>
          <w:sz w:val="24"/>
        </w:rPr>
        <w:t>30</w:t>
      </w:r>
      <w:r w:rsidRPr="00DD668E">
        <w:rPr>
          <w:rFonts w:hAnsi="宋体" w:hint="eastAsia"/>
          <w:bCs/>
          <w:color w:val="000000" w:themeColor="text1"/>
          <w:sz w:val="24"/>
        </w:rPr>
        <w:t>分</w:t>
      </w:r>
      <w:r w:rsidRPr="00DD668E">
        <w:rPr>
          <w:rFonts w:hAnsi="宋体" w:hint="eastAsia"/>
          <w:bCs/>
          <w:color w:val="000000" w:themeColor="text1"/>
          <w:sz w:val="24"/>
        </w:rPr>
        <w:t>。</w:t>
      </w:r>
    </w:p>
    <w:p w:rsidR="00507553" w:rsidRDefault="00257A2F">
      <w:pPr>
        <w:widowControl/>
        <w:spacing w:line="360" w:lineRule="auto"/>
        <w:ind w:firstLineChars="200" w:firstLine="480"/>
        <w:rPr>
          <w:rFonts w:hAnsi="宋体"/>
          <w:bCs/>
          <w:sz w:val="24"/>
        </w:rPr>
      </w:pPr>
      <w:r>
        <w:rPr>
          <w:rFonts w:hAnsi="宋体" w:hint="eastAsia"/>
          <w:bCs/>
          <w:sz w:val="24"/>
        </w:rPr>
        <w:t>3</w:t>
      </w:r>
      <w:r>
        <w:rPr>
          <w:rFonts w:hAnsi="宋体" w:hint="eastAsia"/>
          <w:bCs/>
          <w:sz w:val="24"/>
        </w:rPr>
        <w:t>、电子投标文件的提交：电子投标文件应在投标文件提交截止时间（开标时间）之前成功提交至《全国公共资源交易平台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》公共资源交易系统，提交</w:t>
      </w:r>
      <w:r>
        <w:rPr>
          <w:rFonts w:hAnsi="宋体" w:hint="eastAsia"/>
          <w:bCs/>
          <w:sz w:val="24"/>
        </w:rPr>
        <w:t>2</w:t>
      </w:r>
      <w:r>
        <w:rPr>
          <w:rFonts w:hAnsi="宋体" w:hint="eastAsia"/>
          <w:bCs/>
          <w:sz w:val="24"/>
        </w:rPr>
        <w:t>份电子介质</w:t>
      </w:r>
      <w:r>
        <w:rPr>
          <w:rFonts w:hAnsi="宋体" w:hint="eastAsia"/>
          <w:bCs/>
          <w:sz w:val="24"/>
        </w:rPr>
        <w:t>（</w:t>
      </w:r>
      <w:r>
        <w:rPr>
          <w:rFonts w:hAnsi="宋体" w:hint="eastAsia"/>
          <w:bCs/>
          <w:sz w:val="24"/>
        </w:rPr>
        <w:t>存储</w:t>
      </w:r>
      <w:r>
        <w:rPr>
          <w:rFonts w:hAnsi="宋体" w:hint="eastAsia"/>
          <w:bCs/>
          <w:sz w:val="24"/>
        </w:rPr>
        <w:t>有</w:t>
      </w:r>
      <w:r>
        <w:rPr>
          <w:rFonts w:hAnsi="宋体" w:hint="eastAsia"/>
          <w:bCs/>
          <w:sz w:val="24"/>
        </w:rPr>
        <w:t>备份文件</w:t>
      </w:r>
      <w:r>
        <w:rPr>
          <w:rFonts w:hAnsi="宋体" w:hint="eastAsia"/>
          <w:bCs/>
          <w:sz w:val="24"/>
        </w:rPr>
        <w:t>的</w:t>
      </w:r>
      <w:r>
        <w:rPr>
          <w:rFonts w:hAnsi="宋体" w:hint="eastAsia"/>
          <w:bCs/>
          <w:sz w:val="24"/>
        </w:rPr>
        <w:t>U</w:t>
      </w:r>
      <w:r>
        <w:rPr>
          <w:rFonts w:hAnsi="宋体" w:hint="eastAsia"/>
          <w:bCs/>
          <w:sz w:val="24"/>
        </w:rPr>
        <w:t>盘）</w:t>
      </w:r>
      <w:r>
        <w:rPr>
          <w:rFonts w:hAnsi="宋体" w:hint="eastAsia"/>
          <w:bCs/>
          <w:sz w:val="24"/>
        </w:rPr>
        <w:t>。</w:t>
      </w:r>
    </w:p>
    <w:p w:rsidR="00507553" w:rsidRPr="00F938BE" w:rsidRDefault="00257A2F">
      <w:pPr>
        <w:autoSpaceDE w:val="0"/>
        <w:autoSpaceDN w:val="0"/>
        <w:adjustRightInd w:val="0"/>
        <w:spacing w:line="360" w:lineRule="auto"/>
        <w:ind w:left="360" w:hangingChars="150" w:hanging="360"/>
        <w:jc w:val="left"/>
        <w:outlineLvl w:val="0"/>
        <w:rPr>
          <w:rFonts w:hAnsi="宋体" w:cs="宋体"/>
          <w:color w:val="000000" w:themeColor="text1"/>
          <w:sz w:val="24"/>
          <w:szCs w:val="24"/>
        </w:rPr>
      </w:pPr>
      <w:r>
        <w:rPr>
          <w:rFonts w:hAnsi="宋体" w:hint="eastAsia"/>
          <w:bCs/>
          <w:sz w:val="24"/>
        </w:rPr>
        <w:t xml:space="preserve">    4</w:t>
      </w:r>
      <w:r>
        <w:rPr>
          <w:rFonts w:hAnsi="宋体" w:hint="eastAsia"/>
          <w:bCs/>
          <w:sz w:val="24"/>
        </w:rPr>
        <w:t>、电子介质存储的投标文件提交地点</w:t>
      </w:r>
      <w:r>
        <w:rPr>
          <w:rFonts w:hAnsi="宋体" w:cs="宋体" w:hint="eastAsia"/>
          <w:sz w:val="24"/>
        </w:rPr>
        <w:t>：</w:t>
      </w:r>
      <w:r>
        <w:rPr>
          <w:rFonts w:hAnsi="宋体" w:cs="宋体" w:hint="eastAsia"/>
          <w:sz w:val="24"/>
          <w:szCs w:val="24"/>
        </w:rPr>
        <w:t>许昌市建安区新元大道兴业大厦</w:t>
      </w:r>
      <w:r>
        <w:rPr>
          <w:rFonts w:hAnsi="宋体" w:cs="宋体" w:hint="eastAsia"/>
          <w:sz w:val="24"/>
          <w:szCs w:val="24"/>
        </w:rPr>
        <w:t>4</w:t>
      </w:r>
      <w:r>
        <w:rPr>
          <w:rFonts w:hAnsi="宋体" w:cs="宋体" w:hint="eastAsia"/>
          <w:sz w:val="24"/>
          <w:szCs w:val="24"/>
        </w:rPr>
        <w:t>楼</w:t>
      </w:r>
      <w:r>
        <w:rPr>
          <w:rFonts w:hAnsi="宋体" w:cs="宋体" w:hint="eastAsia"/>
          <w:sz w:val="24"/>
          <w:szCs w:val="24"/>
        </w:rPr>
        <w:t>4163</w:t>
      </w:r>
      <w:r>
        <w:rPr>
          <w:rFonts w:hAnsi="宋体" w:cs="宋体" w:hint="eastAsia"/>
          <w:sz w:val="24"/>
          <w:szCs w:val="24"/>
        </w:rPr>
        <w:t>开标</w:t>
      </w:r>
      <w:r w:rsidRPr="00F938BE">
        <w:rPr>
          <w:rFonts w:hAnsi="宋体" w:cs="宋体" w:hint="eastAsia"/>
          <w:color w:val="000000" w:themeColor="text1"/>
          <w:sz w:val="24"/>
          <w:szCs w:val="24"/>
        </w:rPr>
        <w:t>三</w:t>
      </w:r>
    </w:p>
    <w:p w:rsidR="00507553" w:rsidRPr="00F938BE" w:rsidRDefault="00257A2F">
      <w:pPr>
        <w:autoSpaceDE w:val="0"/>
        <w:autoSpaceDN w:val="0"/>
        <w:adjustRightInd w:val="0"/>
        <w:spacing w:line="360" w:lineRule="auto"/>
        <w:ind w:left="360" w:hangingChars="150" w:hanging="360"/>
        <w:jc w:val="left"/>
        <w:outlineLvl w:val="0"/>
        <w:rPr>
          <w:rFonts w:hAnsi="宋体" w:cs="宋体"/>
          <w:color w:val="000000" w:themeColor="text1"/>
          <w:sz w:val="24"/>
          <w:szCs w:val="24"/>
        </w:rPr>
      </w:pPr>
      <w:r w:rsidRPr="00F938BE">
        <w:rPr>
          <w:rFonts w:hAnsi="宋体" w:cs="宋体" w:hint="eastAsia"/>
          <w:color w:val="000000" w:themeColor="text1"/>
          <w:sz w:val="24"/>
          <w:szCs w:val="24"/>
        </w:rPr>
        <w:t>室。</w:t>
      </w:r>
    </w:p>
    <w:p w:rsidR="00507553" w:rsidRDefault="00257A2F">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5</w:t>
      </w:r>
      <w:r>
        <w:rPr>
          <w:rFonts w:hAnsi="宋体" w:cs="宋体" w:hint="eastAsia"/>
          <w:sz w:val="24"/>
          <w:szCs w:val="24"/>
        </w:rPr>
        <w:t>、未通过【全国公共资源交易平台</w:t>
      </w:r>
      <w:r>
        <w:rPr>
          <w:rFonts w:hAnsi="宋体" w:cs="宋体"/>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hAnsi="宋体" w:cs="宋体" w:hint="eastAsia"/>
          <w:sz w:val="24"/>
          <w:szCs w:val="24"/>
        </w:rPr>
        <w:t>许昌市</w:t>
      </w:r>
      <w:r>
        <w:rPr>
          <w:rFonts w:hAnsi="宋体" w:cs="宋体"/>
          <w:sz w:val="24"/>
          <w:szCs w:val="24"/>
        </w:rPr>
        <w:t>)</w:t>
      </w:r>
      <w:r>
        <w:rPr>
          <w:rFonts w:hAnsi="宋体" w:cs="宋体" w:hint="eastAsia"/>
          <w:sz w:val="24"/>
          <w:szCs w:val="24"/>
        </w:rPr>
        <w:t>】下载招标文件的投标人，其投标文件将拒收。</w:t>
      </w:r>
    </w:p>
    <w:p w:rsidR="00507553" w:rsidRDefault="00257A2F">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6</w:t>
      </w:r>
      <w:r>
        <w:rPr>
          <w:rFonts w:hAnsi="宋体" w:cs="宋体" w:hint="eastAsia"/>
          <w:sz w:val="24"/>
          <w:szCs w:val="24"/>
        </w:rPr>
        <w:t>、逾期送达的或者未送达指定地点的电子介质存储的投标文件的，招标人不予受理。</w:t>
      </w:r>
    </w:p>
    <w:p w:rsidR="00507553" w:rsidRDefault="00257A2F">
      <w:pPr>
        <w:autoSpaceDE w:val="0"/>
        <w:autoSpaceDN w:val="0"/>
        <w:adjustRightInd w:val="0"/>
        <w:spacing w:line="360" w:lineRule="auto"/>
        <w:jc w:val="left"/>
        <w:outlineLvl w:val="0"/>
        <w:rPr>
          <w:rFonts w:hAnsi="宋体" w:cs="宋体"/>
          <w:sz w:val="24"/>
          <w:szCs w:val="24"/>
        </w:rPr>
      </w:pPr>
      <w:r>
        <w:rPr>
          <w:rFonts w:hAnsi="宋体" w:cs="宋体"/>
          <w:sz w:val="24"/>
          <w:szCs w:val="24"/>
        </w:rPr>
        <w:t>六、发布公告的媒介</w:t>
      </w:r>
    </w:p>
    <w:p w:rsidR="00507553" w:rsidRDefault="00257A2F">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hint="eastAsia"/>
          <w:sz w:val="24"/>
          <w:szCs w:val="24"/>
        </w:rPr>
        <w:t>本公告同时在《全国公共资源交易平台（河南省·许昌市）》和《河南省电子招标投标</w:t>
      </w:r>
      <w:r>
        <w:rPr>
          <w:rFonts w:hAnsi="宋体" w:cs="宋体" w:hint="eastAsia"/>
          <w:sz w:val="24"/>
          <w:szCs w:val="24"/>
        </w:rPr>
        <w:lastRenderedPageBreak/>
        <w:t>公共服务平台》上发布</w:t>
      </w:r>
      <w:r>
        <w:rPr>
          <w:rFonts w:hAnsi="宋体" w:cs="宋体"/>
          <w:sz w:val="24"/>
          <w:szCs w:val="24"/>
        </w:rPr>
        <w:t>。</w:t>
      </w:r>
    </w:p>
    <w:p w:rsidR="00507553" w:rsidRDefault="00257A2F">
      <w:pPr>
        <w:autoSpaceDE w:val="0"/>
        <w:autoSpaceDN w:val="0"/>
        <w:adjustRightInd w:val="0"/>
        <w:spacing w:line="360" w:lineRule="auto"/>
        <w:jc w:val="left"/>
        <w:outlineLvl w:val="0"/>
        <w:rPr>
          <w:rFonts w:hAnsi="宋体" w:cs="宋体"/>
          <w:sz w:val="24"/>
          <w:szCs w:val="24"/>
        </w:rPr>
      </w:pPr>
      <w:r>
        <w:rPr>
          <w:rFonts w:hAnsi="宋体" w:cs="宋体"/>
          <w:sz w:val="24"/>
          <w:szCs w:val="24"/>
        </w:rPr>
        <w:t>七、联系方式</w:t>
      </w:r>
    </w:p>
    <w:p w:rsidR="00507553" w:rsidRDefault="00257A2F">
      <w:pPr>
        <w:autoSpaceDE w:val="0"/>
        <w:autoSpaceDN w:val="0"/>
        <w:adjustRightInd w:val="0"/>
        <w:spacing w:line="360" w:lineRule="auto"/>
        <w:ind w:firstLineChars="200" w:firstLine="480"/>
        <w:jc w:val="left"/>
        <w:outlineLvl w:val="0"/>
        <w:rPr>
          <w:rFonts w:hAnsi="宋体" w:cs="宋体"/>
          <w:sz w:val="24"/>
          <w:szCs w:val="24"/>
          <w:lang w:val="zh-CN"/>
        </w:rPr>
      </w:pPr>
      <w:r>
        <w:rPr>
          <w:rFonts w:hAnsi="宋体" w:cs="宋体"/>
          <w:sz w:val="24"/>
          <w:szCs w:val="24"/>
        </w:rPr>
        <w:t>招</w:t>
      </w:r>
      <w:r>
        <w:rPr>
          <w:rFonts w:hAnsi="宋体" w:cs="宋体"/>
          <w:sz w:val="24"/>
          <w:szCs w:val="24"/>
        </w:rPr>
        <w:t xml:space="preserve"> </w:t>
      </w:r>
      <w:r>
        <w:rPr>
          <w:rFonts w:hAnsi="宋体" w:cs="宋体"/>
          <w:sz w:val="24"/>
          <w:szCs w:val="24"/>
        </w:rPr>
        <w:t>标</w:t>
      </w:r>
      <w:r>
        <w:rPr>
          <w:rFonts w:hAnsi="宋体" w:cs="宋体"/>
          <w:sz w:val="24"/>
          <w:szCs w:val="24"/>
        </w:rPr>
        <w:t xml:space="preserve"> </w:t>
      </w:r>
      <w:r>
        <w:rPr>
          <w:rFonts w:hAnsi="宋体" w:cs="宋体"/>
          <w:sz w:val="24"/>
          <w:szCs w:val="24"/>
        </w:rPr>
        <w:t>人：</w:t>
      </w:r>
      <w:r>
        <w:rPr>
          <w:rFonts w:hAnsi="宋体" w:cs="宋体" w:hint="eastAsia"/>
          <w:sz w:val="24"/>
          <w:szCs w:val="24"/>
          <w:lang w:val="zh-CN"/>
        </w:rPr>
        <w:t>许昌市建安区蒋李集镇人民政府</w:t>
      </w:r>
    </w:p>
    <w:p w:rsidR="00507553" w:rsidRDefault="00257A2F">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项目负责人</w:t>
      </w:r>
      <w:r>
        <w:rPr>
          <w:rFonts w:hAnsi="宋体" w:cs="宋体"/>
          <w:sz w:val="24"/>
          <w:szCs w:val="24"/>
        </w:rPr>
        <w:t>：</w:t>
      </w:r>
      <w:r>
        <w:rPr>
          <w:rFonts w:hAnsi="宋体" w:cs="宋体" w:hint="eastAsia"/>
          <w:sz w:val="24"/>
          <w:szCs w:val="24"/>
        </w:rPr>
        <w:t>李尚超</w:t>
      </w:r>
    </w:p>
    <w:p w:rsidR="00507553" w:rsidRDefault="00257A2F">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电</w:t>
      </w:r>
      <w:r>
        <w:rPr>
          <w:rFonts w:hAnsi="宋体" w:cs="宋体"/>
          <w:sz w:val="24"/>
          <w:szCs w:val="24"/>
        </w:rPr>
        <w:t xml:space="preserve">    </w:t>
      </w:r>
      <w:r>
        <w:rPr>
          <w:rFonts w:hAnsi="宋体" w:cs="宋体"/>
          <w:sz w:val="24"/>
          <w:szCs w:val="24"/>
        </w:rPr>
        <w:t>话：</w:t>
      </w:r>
      <w:r>
        <w:rPr>
          <w:rFonts w:hAnsi="宋体" w:cs="宋体" w:hint="eastAsia"/>
          <w:sz w:val="24"/>
          <w:szCs w:val="24"/>
        </w:rPr>
        <w:t>13608439118</w:t>
      </w:r>
    </w:p>
    <w:p w:rsidR="00507553" w:rsidRDefault="00257A2F">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代理机构：</w:t>
      </w:r>
      <w:r>
        <w:rPr>
          <w:rFonts w:hAnsi="宋体" w:cs="宋体" w:hint="eastAsia"/>
          <w:sz w:val="24"/>
          <w:szCs w:val="24"/>
        </w:rPr>
        <w:t>河南建标工程管理有限公司</w:t>
      </w:r>
    </w:p>
    <w:p w:rsidR="00507553" w:rsidRDefault="00257A2F">
      <w:pPr>
        <w:autoSpaceDE w:val="0"/>
        <w:autoSpaceDN w:val="0"/>
        <w:adjustRightInd w:val="0"/>
        <w:spacing w:line="360" w:lineRule="auto"/>
        <w:ind w:firstLine="480"/>
        <w:jc w:val="left"/>
        <w:outlineLvl w:val="0"/>
        <w:rPr>
          <w:rFonts w:hAnsi="宋体" w:cs="宋体"/>
          <w:sz w:val="24"/>
          <w:szCs w:val="24"/>
        </w:rPr>
      </w:pPr>
      <w:r>
        <w:rPr>
          <w:rFonts w:hAnsi="宋体" w:cs="宋体" w:hint="eastAsia"/>
          <w:sz w:val="24"/>
          <w:szCs w:val="24"/>
        </w:rPr>
        <w:t>项目负责人：刘素娜</w:t>
      </w:r>
    </w:p>
    <w:p w:rsidR="00507553" w:rsidRDefault="00257A2F">
      <w:pPr>
        <w:autoSpaceDE w:val="0"/>
        <w:autoSpaceDN w:val="0"/>
        <w:adjustRightInd w:val="0"/>
        <w:spacing w:line="360" w:lineRule="auto"/>
        <w:ind w:firstLine="480"/>
        <w:jc w:val="left"/>
        <w:outlineLvl w:val="0"/>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hint="eastAsia"/>
          <w:sz w:val="24"/>
        </w:rPr>
        <w:t xml:space="preserve">0374-5138177 </w:t>
      </w:r>
      <w:r>
        <w:rPr>
          <w:rFonts w:hAnsi="宋体" w:cs="宋体" w:hint="eastAsia"/>
          <w:sz w:val="24"/>
          <w:szCs w:val="24"/>
        </w:rPr>
        <w:t>17796786185</w:t>
      </w:r>
    </w:p>
    <w:p w:rsidR="00507553" w:rsidRDefault="00507553">
      <w:pPr>
        <w:autoSpaceDE w:val="0"/>
        <w:autoSpaceDN w:val="0"/>
        <w:adjustRightInd w:val="0"/>
        <w:snapToGrid w:val="0"/>
        <w:spacing w:line="360" w:lineRule="auto"/>
        <w:jc w:val="left"/>
        <w:outlineLvl w:val="0"/>
        <w:rPr>
          <w:rFonts w:hAnsi="宋体" w:cs="宋体"/>
          <w:sz w:val="24"/>
          <w:szCs w:val="24"/>
        </w:rPr>
      </w:pPr>
    </w:p>
    <w:p w:rsidR="00507553" w:rsidRDefault="00507553">
      <w:pPr>
        <w:pStyle w:val="a0"/>
        <w:spacing w:line="360" w:lineRule="auto"/>
        <w:ind w:firstLineChars="2400" w:firstLine="5760"/>
        <w:rPr>
          <w:rFonts w:hAnsi="宋体" w:cs="宋体"/>
          <w:sz w:val="24"/>
          <w:szCs w:val="24"/>
          <w:lang w:val="zh-CN"/>
        </w:rPr>
      </w:pPr>
    </w:p>
    <w:p w:rsidR="00507553" w:rsidRDefault="00257A2F">
      <w:pPr>
        <w:pStyle w:val="a0"/>
        <w:spacing w:line="360" w:lineRule="auto"/>
        <w:ind w:firstLineChars="2200" w:firstLine="5280"/>
        <w:rPr>
          <w:rFonts w:hAnsi="宋体" w:cs="宋体"/>
          <w:sz w:val="24"/>
          <w:szCs w:val="24"/>
          <w:lang w:val="zh-CN"/>
        </w:rPr>
      </w:pPr>
      <w:r>
        <w:rPr>
          <w:rFonts w:hAnsi="宋体" w:cs="宋体" w:hint="eastAsia"/>
          <w:sz w:val="24"/>
          <w:szCs w:val="24"/>
          <w:lang w:val="zh-CN"/>
        </w:rPr>
        <w:t>许昌市建安区蒋李集镇人民政府</w:t>
      </w:r>
    </w:p>
    <w:p w:rsidR="00507553" w:rsidRDefault="00257A2F">
      <w:pPr>
        <w:pStyle w:val="a0"/>
        <w:spacing w:line="360" w:lineRule="auto"/>
        <w:ind w:firstLineChars="2600" w:firstLine="6240"/>
        <w:rPr>
          <w:rFonts w:hAnsi="宋体" w:cs="宋体"/>
          <w:sz w:val="24"/>
          <w:szCs w:val="24"/>
        </w:rPr>
      </w:pPr>
      <w:r>
        <w:rPr>
          <w:rFonts w:hAnsi="宋体" w:cs="宋体" w:hint="eastAsia"/>
          <w:sz w:val="24"/>
          <w:szCs w:val="24"/>
        </w:rPr>
        <w:t>2019</w:t>
      </w:r>
      <w:r>
        <w:rPr>
          <w:rFonts w:hAnsi="宋体" w:cs="宋体" w:hint="eastAsia"/>
          <w:sz w:val="24"/>
          <w:szCs w:val="24"/>
        </w:rPr>
        <w:t>年</w:t>
      </w:r>
      <w:r>
        <w:rPr>
          <w:rFonts w:hAnsi="宋体" w:cs="宋体" w:hint="eastAsia"/>
          <w:sz w:val="24"/>
          <w:szCs w:val="24"/>
        </w:rPr>
        <w:t>12</w:t>
      </w:r>
      <w:r>
        <w:rPr>
          <w:rFonts w:hAnsi="宋体" w:cs="宋体" w:hint="eastAsia"/>
          <w:sz w:val="24"/>
          <w:szCs w:val="24"/>
        </w:rPr>
        <w:t>月</w:t>
      </w:r>
      <w:r>
        <w:rPr>
          <w:rFonts w:hAnsi="宋体" w:cs="宋体" w:hint="eastAsia"/>
          <w:sz w:val="24"/>
          <w:szCs w:val="24"/>
        </w:rPr>
        <w:t>5</w:t>
      </w:r>
      <w:r>
        <w:rPr>
          <w:rFonts w:hAnsi="宋体" w:cs="宋体" w:hint="eastAsia"/>
          <w:sz w:val="24"/>
          <w:szCs w:val="24"/>
        </w:rPr>
        <w:t>日</w:t>
      </w:r>
    </w:p>
    <w:p w:rsidR="00507553" w:rsidRDefault="00507553">
      <w:pPr>
        <w:pStyle w:val="a0"/>
        <w:spacing w:line="360" w:lineRule="auto"/>
        <w:ind w:firstLine="340"/>
      </w:pPr>
    </w:p>
    <w:p w:rsidR="00507553" w:rsidRDefault="00257A2F">
      <w:pPr>
        <w:spacing w:line="360" w:lineRule="auto"/>
        <w:rPr>
          <w:rFonts w:hAnsi="宋体"/>
          <w:b/>
          <w:sz w:val="24"/>
          <w:szCs w:val="24"/>
        </w:rPr>
      </w:pPr>
      <w:r>
        <w:rPr>
          <w:rFonts w:hAnsi="宋体" w:hint="eastAsia"/>
          <w:b/>
          <w:sz w:val="24"/>
          <w:szCs w:val="24"/>
        </w:rPr>
        <w:t>温馨提示：</w:t>
      </w:r>
    </w:p>
    <w:p w:rsidR="00507553" w:rsidRDefault="00257A2F">
      <w:pPr>
        <w:tabs>
          <w:tab w:val="left" w:pos="7095"/>
        </w:tabs>
        <w:spacing w:line="360" w:lineRule="auto"/>
        <w:ind w:firstLine="482"/>
        <w:contextualSpacing/>
        <w:rPr>
          <w:rFonts w:hAnsi="宋体"/>
          <w:b/>
          <w:sz w:val="24"/>
          <w:szCs w:val="22"/>
        </w:rPr>
      </w:pPr>
      <w:r>
        <w:rPr>
          <w:rFonts w:hAnsi="宋体" w:hint="eastAsia"/>
          <w:b/>
          <w:sz w:val="24"/>
          <w:szCs w:val="22"/>
        </w:rPr>
        <w:t>本项目为全流程电子化交易项目，请认真阅读招标文件，并注意以下事项。</w:t>
      </w:r>
    </w:p>
    <w:p w:rsidR="00507553" w:rsidRDefault="00257A2F">
      <w:pPr>
        <w:tabs>
          <w:tab w:val="left" w:pos="7095"/>
        </w:tabs>
        <w:spacing w:line="360" w:lineRule="auto"/>
        <w:ind w:firstLine="482"/>
        <w:contextualSpacing/>
        <w:rPr>
          <w:rFonts w:hAnsi="宋体"/>
          <w:b/>
          <w:sz w:val="24"/>
        </w:rPr>
      </w:pPr>
      <w:r>
        <w:rPr>
          <w:rFonts w:hAnsi="宋体" w:hint="eastAsia"/>
          <w:b/>
          <w:sz w:val="24"/>
          <w:szCs w:val="22"/>
        </w:rPr>
        <w:t>1.</w:t>
      </w:r>
      <w:r>
        <w:rPr>
          <w:rFonts w:hAnsi="宋体" w:hint="eastAsia"/>
          <w:b/>
          <w:sz w:val="24"/>
          <w:szCs w:val="22"/>
        </w:rPr>
        <w:t>投标人应按招标文件规定下载、编制、提交电子投标文件。开、评标现</w:t>
      </w:r>
      <w:r>
        <w:rPr>
          <w:rFonts w:hAnsi="宋体" w:hint="eastAsia"/>
          <w:b/>
          <w:sz w:val="24"/>
        </w:rPr>
        <w:t>场不接受投标人递交的电子投标文件以外的其他资料。</w:t>
      </w:r>
    </w:p>
    <w:p w:rsidR="00507553" w:rsidRDefault="00257A2F">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w:t>
      </w:r>
      <w:r>
        <w:rPr>
          <w:rFonts w:hAnsi="宋体" w:hint="eastAsia"/>
          <w:b/>
          <w:sz w:val="24"/>
        </w:rPr>
        <w:t>CA</w:t>
      </w:r>
      <w:r>
        <w:rPr>
          <w:rFonts w:hAnsi="宋体" w:hint="eastAsia"/>
          <w:b/>
          <w:sz w:val="24"/>
        </w:rPr>
        <w:t>数字证书（证书须在有效期内）。</w:t>
      </w:r>
    </w:p>
    <w:p w:rsidR="00507553" w:rsidRDefault="00257A2F">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w:t>
      </w:r>
      <w:r>
        <w:rPr>
          <w:rFonts w:hAnsi="宋体" w:hint="eastAsia"/>
          <w:b/>
          <w:sz w:val="24"/>
        </w:rPr>
        <w:t>电子投标文件的制作。</w:t>
      </w:r>
    </w:p>
    <w:p w:rsidR="00507553" w:rsidRDefault="00257A2F">
      <w:pPr>
        <w:tabs>
          <w:tab w:val="left" w:pos="7095"/>
        </w:tabs>
        <w:spacing w:line="360" w:lineRule="auto"/>
        <w:ind w:firstLine="480"/>
        <w:contextualSpacing/>
        <w:rPr>
          <w:rFonts w:hAnsi="宋体"/>
          <w:sz w:val="24"/>
        </w:rPr>
      </w:pPr>
      <w:r>
        <w:rPr>
          <w:rFonts w:hAnsi="宋体"/>
          <w:sz w:val="24"/>
        </w:rPr>
        <w:t>3</w:t>
      </w:r>
      <w:r>
        <w:rPr>
          <w:rFonts w:hAnsi="宋体" w:hint="eastAsia"/>
          <w:sz w:val="24"/>
        </w:rPr>
        <w:t xml:space="preserve">.1 </w:t>
      </w:r>
      <w:r>
        <w:rPr>
          <w:rFonts w:hAnsi="宋体" w:hint="eastAsia"/>
          <w:sz w:val="24"/>
        </w:rPr>
        <w:t>投标人登录《全国公共资源交易平台</w:t>
      </w:r>
      <w:r>
        <w:rPr>
          <w:rFonts w:hAnsi="宋体" w:hint="eastAsia"/>
          <w:sz w:val="24"/>
        </w:rPr>
        <w:t>(</w:t>
      </w:r>
      <w:r>
        <w:rPr>
          <w:rFonts w:hAnsi="宋体" w:hint="eastAsia"/>
          <w:sz w:val="24"/>
        </w:rPr>
        <w:t>河南省▪许昌市）》公共资源交易系统（</w:t>
      </w:r>
      <w:hyperlink r:id="rId11" w:history="1">
        <w:r>
          <w:rPr>
            <w:rStyle w:val="af2"/>
            <w:rFonts w:ascii="Times New Roman" w:hAnsi="宋体"/>
            <w:color w:val="auto"/>
            <w:sz w:val="24"/>
          </w:rPr>
          <w:t>http://221.14.6.70:8088/ggzy/</w:t>
        </w:r>
      </w:hyperlink>
      <w:r>
        <w:rPr>
          <w:rFonts w:hAnsi="宋体" w:hint="eastAsia"/>
          <w:sz w:val="24"/>
        </w:rPr>
        <w:t>）下载“许昌投标文件制作系统</w:t>
      </w:r>
      <w:r>
        <w:rPr>
          <w:rFonts w:hAnsi="宋体" w:hint="eastAsia"/>
          <w:sz w:val="24"/>
        </w:rPr>
        <w:t>S</w:t>
      </w:r>
      <w:r>
        <w:rPr>
          <w:rFonts w:hAnsi="宋体" w:hint="eastAsia"/>
          <w:sz w:val="24"/>
        </w:rPr>
        <w:t>EARUN V1.1</w:t>
      </w:r>
      <w:r>
        <w:rPr>
          <w:rFonts w:hAnsi="宋体" w:hint="eastAsia"/>
          <w:sz w:val="24"/>
        </w:rPr>
        <w:t>”，按招标文件要求制作电子投标文件。</w:t>
      </w:r>
    </w:p>
    <w:p w:rsidR="00507553" w:rsidRDefault="00257A2F">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》公共资源交易系统——组件下载——交易系统操作手册（投标人、供应商）。</w:t>
      </w:r>
    </w:p>
    <w:p w:rsidR="00507553" w:rsidRDefault="00257A2F">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w:t>
      </w:r>
      <w:r>
        <w:rPr>
          <w:rFonts w:hAnsi="宋体" w:hint="eastAsia"/>
          <w:sz w:val="24"/>
        </w:rPr>
        <w:t>投标人须将招标文件要求的资质、业绩、荣誉及相关人员证明材料等资料原件扫描件（或图片）制作到所提交的电子投标文件中。</w:t>
      </w:r>
    </w:p>
    <w:p w:rsidR="00507553" w:rsidRDefault="00257A2F">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w:t>
      </w:r>
      <w:r>
        <w:rPr>
          <w:rFonts w:hAnsi="宋体" w:hint="eastAsia"/>
          <w:sz w:val="24"/>
        </w:rPr>
        <w:t>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w:t>
      </w:r>
      <w:r>
        <w:rPr>
          <w:rFonts w:hAnsi="宋体" w:hint="eastAsia"/>
          <w:sz w:val="24"/>
        </w:rPr>
        <w:lastRenderedPageBreak/>
        <w:t>章。</w:t>
      </w:r>
    </w:p>
    <w:p w:rsidR="00507553" w:rsidRDefault="00257A2F">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w:t>
      </w:r>
      <w:r>
        <w:rPr>
          <w:rFonts w:hAnsi="宋体" w:hint="eastAsia"/>
          <w:sz w:val="24"/>
        </w:rPr>
        <w:t>xxx</w:t>
      </w:r>
      <w:r>
        <w:rPr>
          <w:rFonts w:hAnsi="宋体" w:hint="eastAsia"/>
          <w:sz w:val="24"/>
        </w:rPr>
        <w:t>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 xml:space="preserve">, </w:t>
      </w:r>
      <w:r>
        <w:rPr>
          <w:rFonts w:hAnsi="宋体" w:hint="eastAsia"/>
          <w:sz w:val="24"/>
        </w:rPr>
        <w:t>其中包含</w:t>
      </w:r>
      <w:r>
        <w:rPr>
          <w:rFonts w:hAnsi="宋体" w:hint="eastAsia"/>
          <w:sz w:val="24"/>
        </w:rPr>
        <w:t>2</w:t>
      </w:r>
      <w:r>
        <w:rPr>
          <w:rFonts w:hAnsi="宋体" w:hint="eastAsia"/>
          <w:sz w:val="24"/>
        </w:rPr>
        <w:t>个文件和</w:t>
      </w:r>
      <w:r>
        <w:rPr>
          <w:rFonts w:hAnsi="宋体" w:hint="eastAsia"/>
          <w:sz w:val="24"/>
        </w:rPr>
        <w:t>1</w:t>
      </w:r>
      <w:r>
        <w:rPr>
          <w:rFonts w:hAnsi="宋体" w:hint="eastAsia"/>
          <w:sz w:val="24"/>
        </w:rPr>
        <w:t>个文件夹。后缀名为“</w:t>
      </w:r>
      <w:r>
        <w:rPr>
          <w:rFonts w:hAnsi="宋体"/>
          <w:sz w:val="24"/>
        </w:rPr>
        <w:t>.file</w:t>
      </w:r>
      <w:r>
        <w:rPr>
          <w:rFonts w:hAnsi="宋体" w:hint="eastAsia"/>
          <w:sz w:val="24"/>
        </w:rPr>
        <w:t>”的文件用于电子投标使用，“备份文件夹”使用电子介质存储，供开标现场备用。</w:t>
      </w:r>
    </w:p>
    <w:p w:rsidR="00507553" w:rsidRDefault="00257A2F">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w:t>
      </w:r>
      <w:r>
        <w:rPr>
          <w:rFonts w:hAnsi="宋体" w:hint="eastAsia"/>
          <w:b/>
          <w:sz w:val="24"/>
        </w:rPr>
        <w:t>电子投标文件的提交</w:t>
      </w:r>
    </w:p>
    <w:p w:rsidR="00507553" w:rsidRDefault="00257A2F">
      <w:pPr>
        <w:tabs>
          <w:tab w:val="left" w:pos="7095"/>
        </w:tabs>
        <w:spacing w:line="360" w:lineRule="auto"/>
        <w:ind w:firstLine="480"/>
        <w:contextualSpacing/>
        <w:rPr>
          <w:rFonts w:hAnsi="宋体"/>
          <w:sz w:val="24"/>
        </w:rPr>
      </w:pPr>
      <w:r>
        <w:rPr>
          <w:rFonts w:hAnsi="宋体"/>
          <w:sz w:val="24"/>
        </w:rPr>
        <w:t>4</w:t>
      </w:r>
      <w:r>
        <w:rPr>
          <w:rFonts w:hAnsi="宋体" w:hint="eastAsia"/>
          <w:sz w:val="24"/>
        </w:rPr>
        <w:t xml:space="preserve">.1 </w:t>
      </w:r>
      <w:r>
        <w:rPr>
          <w:rFonts w:hAnsi="宋体" w:hint="eastAsia"/>
          <w:sz w:val="24"/>
        </w:rPr>
        <w:t>电子投标文件应在招标文件规定的投标文件提交截止时间（开标时间）之前成功提交至《全国公共资源交易平台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2" w:history="1">
        <w:r>
          <w:rPr>
            <w:rStyle w:val="af2"/>
            <w:rFonts w:ascii="Times New Roman" w:hAnsi="宋体"/>
            <w:color w:val="auto"/>
            <w:sz w:val="24"/>
          </w:rPr>
          <w:t>http://221.14.6.70:8088/ggzy/</w:t>
        </w:r>
      </w:hyperlink>
      <w:r>
        <w:rPr>
          <w:rFonts w:hAnsi="宋体" w:hint="eastAsia"/>
          <w:sz w:val="24"/>
        </w:rPr>
        <w:t>）。</w:t>
      </w:r>
    </w:p>
    <w:p w:rsidR="00507553" w:rsidRDefault="00257A2F">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w:t>
      </w:r>
      <w:r>
        <w:rPr>
          <w:rFonts w:hAnsi="宋体" w:hint="eastAsia"/>
          <w:sz w:val="24"/>
        </w:rPr>
        <w:t>时间。</w:t>
      </w:r>
    </w:p>
    <w:p w:rsidR="00507553" w:rsidRDefault="00257A2F">
      <w:pPr>
        <w:tabs>
          <w:tab w:val="left" w:pos="7095"/>
        </w:tabs>
        <w:spacing w:line="360" w:lineRule="auto"/>
        <w:ind w:firstLine="480"/>
        <w:contextualSpacing/>
        <w:rPr>
          <w:rFonts w:hAnsi="宋体"/>
          <w:sz w:val="24"/>
        </w:rPr>
      </w:pPr>
      <w:r>
        <w:rPr>
          <w:rFonts w:hAnsi="宋体"/>
          <w:sz w:val="24"/>
        </w:rPr>
        <w:t>4.</w:t>
      </w:r>
      <w:r>
        <w:rPr>
          <w:rFonts w:hAnsi="宋体" w:hint="eastAsia"/>
          <w:sz w:val="24"/>
        </w:rPr>
        <w:t xml:space="preserve">2 </w:t>
      </w:r>
      <w:r>
        <w:rPr>
          <w:rFonts w:hAnsi="宋体" w:hint="eastAsia"/>
          <w:sz w:val="24"/>
        </w:rPr>
        <w:t>投标人对同一项目多个标段进行投标的，电子投标文件应按标段分别提交。</w:t>
      </w:r>
    </w:p>
    <w:p w:rsidR="00507553" w:rsidRDefault="00257A2F">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w:t>
      </w:r>
      <w:r>
        <w:rPr>
          <w:rFonts w:hAnsi="宋体" w:hint="eastAsia"/>
          <w:sz w:val="24"/>
        </w:rPr>
        <w:t>电子投标文件成功提交后，投标人应打印“投标文件提交回执单”，供开标现场备查。</w:t>
      </w:r>
    </w:p>
    <w:p w:rsidR="00507553" w:rsidRDefault="00257A2F">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w:t>
      </w:r>
      <w:r>
        <w:rPr>
          <w:rFonts w:hAnsi="宋体" w:hint="eastAsia"/>
          <w:b/>
          <w:sz w:val="24"/>
        </w:rPr>
        <w:t>评标依据</w:t>
      </w:r>
    </w:p>
    <w:p w:rsidR="00507553" w:rsidRDefault="00257A2F">
      <w:pPr>
        <w:tabs>
          <w:tab w:val="left" w:pos="7095"/>
        </w:tabs>
        <w:spacing w:line="360" w:lineRule="auto"/>
        <w:ind w:firstLine="480"/>
        <w:contextualSpacing/>
        <w:rPr>
          <w:rFonts w:hAnsi="宋体"/>
          <w:sz w:val="24"/>
        </w:rPr>
      </w:pPr>
      <w:r>
        <w:rPr>
          <w:rFonts w:hAnsi="宋体" w:hint="eastAsia"/>
          <w:sz w:val="24"/>
        </w:rPr>
        <w:t>5.1</w:t>
      </w:r>
      <w:r>
        <w:rPr>
          <w:rFonts w:hAnsi="宋体" w:hint="eastAsia"/>
          <w:sz w:val="24"/>
        </w:rPr>
        <w:t>采用全流程电子化交易评标时，评标委员会以电子投标文件为依据评标。</w:t>
      </w:r>
    </w:p>
    <w:p w:rsidR="00507553" w:rsidRDefault="00257A2F">
      <w:pPr>
        <w:snapToGrid w:val="0"/>
        <w:spacing w:line="360" w:lineRule="auto"/>
        <w:ind w:leftChars="-50" w:left="-170" w:rightChars="-50" w:right="-170" w:firstLineChars="200" w:firstLine="480"/>
        <w:rPr>
          <w:rFonts w:hAnsi="宋体" w:cs="宋体"/>
          <w:sz w:val="24"/>
          <w:szCs w:val="24"/>
        </w:rPr>
      </w:pPr>
      <w:r>
        <w:rPr>
          <w:rFonts w:hAnsi="宋体" w:hint="eastAsia"/>
          <w:sz w:val="24"/>
        </w:rPr>
        <w:t>5.2</w:t>
      </w:r>
      <w:r>
        <w:rPr>
          <w:rFonts w:hAnsi="宋体" w:hint="eastAsia"/>
          <w:sz w:val="24"/>
        </w:rPr>
        <w:t>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r>
        <w:rPr>
          <w:rFonts w:hAnsi="宋体" w:cs="宋体" w:hint="eastAsia"/>
          <w:sz w:val="24"/>
          <w:szCs w:val="24"/>
        </w:rPr>
        <w:t>。</w:t>
      </w:r>
    </w:p>
    <w:p w:rsidR="00507553" w:rsidRDefault="00507553">
      <w:pPr>
        <w:pStyle w:val="a0"/>
        <w:ind w:firstLine="340"/>
      </w:pPr>
    </w:p>
    <w:p w:rsidR="00507553" w:rsidRDefault="00257A2F">
      <w:pPr>
        <w:tabs>
          <w:tab w:val="left" w:pos="4140"/>
          <w:tab w:val="left" w:pos="4260"/>
        </w:tabs>
        <w:spacing w:line="360" w:lineRule="auto"/>
        <w:ind w:rightChars="-170" w:right="-578" w:firstLineChars="100" w:firstLine="360"/>
        <w:rPr>
          <w:rFonts w:hAnsi="宋体" w:cs="黑体"/>
          <w:b/>
          <w:sz w:val="36"/>
          <w:szCs w:val="36"/>
        </w:rPr>
      </w:pPr>
      <w:r>
        <w:rPr>
          <w:rFonts w:hAnsi="宋体" w:cs="黑体"/>
          <w:sz w:val="36"/>
          <w:szCs w:val="36"/>
        </w:rPr>
        <w:br w:type="page"/>
      </w:r>
      <w:r>
        <w:rPr>
          <w:rFonts w:hAnsi="宋体" w:cs="黑体" w:hint="eastAsia"/>
          <w:b/>
          <w:sz w:val="36"/>
          <w:szCs w:val="36"/>
        </w:rPr>
        <w:lastRenderedPageBreak/>
        <w:t xml:space="preserve">               </w:t>
      </w:r>
      <w:r>
        <w:rPr>
          <w:rFonts w:hAnsi="宋体" w:cs="黑体" w:hint="eastAsia"/>
          <w:b/>
          <w:sz w:val="36"/>
          <w:szCs w:val="36"/>
        </w:rPr>
        <w:t>第二章</w:t>
      </w:r>
      <w:r>
        <w:rPr>
          <w:rFonts w:hAnsi="宋体" w:cs="黑体" w:hint="eastAsia"/>
          <w:b/>
          <w:sz w:val="36"/>
          <w:szCs w:val="36"/>
        </w:rPr>
        <w:t xml:space="preserve">  </w:t>
      </w:r>
      <w:bookmarkEnd w:id="0"/>
      <w:r>
        <w:rPr>
          <w:rFonts w:hAnsi="宋体" w:cs="黑体" w:hint="eastAsia"/>
          <w:b/>
          <w:sz w:val="36"/>
          <w:szCs w:val="36"/>
        </w:rPr>
        <w:t>投标人须知</w:t>
      </w:r>
    </w:p>
    <w:p w:rsidR="00507553" w:rsidRDefault="00257A2F">
      <w:pPr>
        <w:autoSpaceDE w:val="0"/>
        <w:autoSpaceDN w:val="0"/>
        <w:adjustRightInd w:val="0"/>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8"/>
        <w:gridCol w:w="1571"/>
        <w:gridCol w:w="863"/>
        <w:gridCol w:w="78"/>
        <w:gridCol w:w="525"/>
        <w:gridCol w:w="5753"/>
      </w:tblGrid>
      <w:tr w:rsidR="00507553">
        <w:trPr>
          <w:trHeight w:val="153"/>
          <w:jc w:val="center"/>
        </w:trPr>
        <w:tc>
          <w:tcPr>
            <w:tcW w:w="1003" w:type="dxa"/>
            <w:vAlign w:val="center"/>
          </w:tcPr>
          <w:p w:rsidR="00507553" w:rsidRDefault="00257A2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590" w:type="dxa"/>
            <w:gridSpan w:val="4"/>
            <w:vAlign w:val="center"/>
          </w:tcPr>
          <w:p w:rsidR="00507553" w:rsidRDefault="00257A2F">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278" w:type="dxa"/>
            <w:gridSpan w:val="2"/>
            <w:vAlign w:val="center"/>
          </w:tcPr>
          <w:p w:rsidR="00507553" w:rsidRDefault="00257A2F">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507553">
        <w:trPr>
          <w:trHeight w:val="860"/>
          <w:jc w:val="center"/>
        </w:trPr>
        <w:tc>
          <w:tcPr>
            <w:tcW w:w="1003" w:type="dxa"/>
            <w:vAlign w:val="center"/>
          </w:tcPr>
          <w:p w:rsidR="00507553" w:rsidRDefault="00257A2F">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590" w:type="dxa"/>
            <w:gridSpan w:val="4"/>
            <w:vAlign w:val="center"/>
          </w:tcPr>
          <w:p w:rsidR="00507553" w:rsidRDefault="00257A2F">
            <w:pPr>
              <w:autoSpaceDE w:val="0"/>
              <w:autoSpaceDN w:val="0"/>
              <w:adjustRightInd w:val="0"/>
              <w:spacing w:line="420" w:lineRule="exact"/>
              <w:jc w:val="center"/>
              <w:rPr>
                <w:rFonts w:hAnsi="宋体" w:cs="仿宋_GB2312"/>
                <w:sz w:val="24"/>
              </w:rPr>
            </w:pPr>
            <w:r>
              <w:rPr>
                <w:rFonts w:hAnsi="宋体" w:cs="仿宋_GB2312" w:hint="eastAsia"/>
                <w:sz w:val="24"/>
              </w:rPr>
              <w:t>招标人</w:t>
            </w:r>
          </w:p>
        </w:tc>
        <w:tc>
          <w:tcPr>
            <w:tcW w:w="6278" w:type="dxa"/>
            <w:gridSpan w:val="2"/>
            <w:vAlign w:val="center"/>
          </w:tcPr>
          <w:p w:rsidR="00507553" w:rsidRDefault="00257A2F">
            <w:pPr>
              <w:autoSpaceDE w:val="0"/>
              <w:autoSpaceDN w:val="0"/>
              <w:adjustRightInd w:val="0"/>
              <w:spacing w:line="420" w:lineRule="exact"/>
              <w:jc w:val="left"/>
              <w:rPr>
                <w:rFonts w:hAnsi="宋体" w:cs="宋体"/>
                <w:sz w:val="24"/>
                <w:szCs w:val="24"/>
                <w:lang w:val="zh-CN"/>
              </w:rPr>
            </w:pPr>
            <w:r>
              <w:rPr>
                <w:rFonts w:hAnsi="宋体" w:hint="eastAsia"/>
                <w:sz w:val="24"/>
                <w:szCs w:val="24"/>
              </w:rPr>
              <w:t>招</w:t>
            </w:r>
            <w:r>
              <w:rPr>
                <w:rFonts w:hAnsi="宋体" w:hint="eastAsia"/>
                <w:sz w:val="24"/>
                <w:szCs w:val="24"/>
              </w:rPr>
              <w:t xml:space="preserve"> </w:t>
            </w:r>
            <w:r>
              <w:rPr>
                <w:rFonts w:hAnsi="宋体" w:hint="eastAsia"/>
                <w:sz w:val="24"/>
                <w:szCs w:val="24"/>
              </w:rPr>
              <w:t>标</w:t>
            </w:r>
            <w:r>
              <w:rPr>
                <w:rFonts w:hAnsi="宋体" w:hint="eastAsia"/>
                <w:sz w:val="24"/>
                <w:szCs w:val="24"/>
              </w:rPr>
              <w:t xml:space="preserve"> </w:t>
            </w:r>
            <w:r>
              <w:rPr>
                <w:rFonts w:hAnsi="宋体" w:hint="eastAsia"/>
                <w:sz w:val="24"/>
                <w:szCs w:val="24"/>
              </w:rPr>
              <w:t>人：</w:t>
            </w:r>
            <w:r>
              <w:rPr>
                <w:rFonts w:hAnsi="宋体" w:cs="宋体" w:hint="eastAsia"/>
                <w:sz w:val="24"/>
                <w:szCs w:val="24"/>
                <w:lang w:val="zh-CN"/>
              </w:rPr>
              <w:t>许昌市建安区蒋李集镇人民政府</w:t>
            </w:r>
          </w:p>
          <w:p w:rsidR="00507553" w:rsidRDefault="00257A2F">
            <w:pPr>
              <w:autoSpaceDE w:val="0"/>
              <w:autoSpaceDN w:val="0"/>
              <w:adjustRightInd w:val="0"/>
              <w:spacing w:line="320" w:lineRule="exact"/>
              <w:rPr>
                <w:rFonts w:hAnsi="宋体"/>
                <w:sz w:val="24"/>
              </w:rPr>
            </w:pPr>
            <w:r>
              <w:rPr>
                <w:rFonts w:hAnsi="宋体" w:hint="eastAsia"/>
                <w:sz w:val="24"/>
                <w:szCs w:val="24"/>
              </w:rPr>
              <w:t>项目负责人：</w:t>
            </w:r>
            <w:r>
              <w:rPr>
                <w:rFonts w:hAnsi="宋体" w:hint="eastAsia"/>
                <w:sz w:val="24"/>
              </w:rPr>
              <w:t>李尚超</w:t>
            </w:r>
          </w:p>
          <w:p w:rsidR="00507553" w:rsidRDefault="00257A2F">
            <w:pPr>
              <w:autoSpaceDE w:val="0"/>
              <w:autoSpaceDN w:val="0"/>
              <w:adjustRightInd w:val="0"/>
              <w:spacing w:line="420" w:lineRule="exact"/>
              <w:jc w:val="left"/>
              <w:rPr>
                <w:rFonts w:hAnsi="宋体"/>
                <w:sz w:val="24"/>
              </w:rPr>
            </w:pPr>
            <w:r>
              <w:rPr>
                <w:rFonts w:hAnsi="宋体" w:cs="宋体"/>
                <w:sz w:val="24"/>
                <w:szCs w:val="24"/>
              </w:rPr>
              <w:t>电</w:t>
            </w:r>
            <w:r>
              <w:rPr>
                <w:rFonts w:hAnsi="宋体" w:cs="宋体"/>
                <w:sz w:val="24"/>
                <w:szCs w:val="24"/>
              </w:rPr>
              <w:t xml:space="preserve">    </w:t>
            </w:r>
            <w:r>
              <w:rPr>
                <w:rFonts w:hAnsi="宋体" w:cs="宋体"/>
                <w:sz w:val="24"/>
                <w:szCs w:val="24"/>
              </w:rPr>
              <w:t>话：</w:t>
            </w:r>
            <w:r>
              <w:rPr>
                <w:rFonts w:hAnsi="宋体" w:cs="宋体" w:hint="eastAsia"/>
                <w:sz w:val="24"/>
                <w:szCs w:val="24"/>
              </w:rPr>
              <w:t>13608439118</w:t>
            </w:r>
          </w:p>
        </w:tc>
      </w:tr>
      <w:tr w:rsidR="00507553">
        <w:trPr>
          <w:trHeight w:val="1023"/>
          <w:jc w:val="center"/>
        </w:trPr>
        <w:tc>
          <w:tcPr>
            <w:tcW w:w="1003" w:type="dxa"/>
            <w:vAlign w:val="center"/>
          </w:tcPr>
          <w:p w:rsidR="00507553" w:rsidRDefault="00257A2F">
            <w:pPr>
              <w:autoSpaceDE w:val="0"/>
              <w:autoSpaceDN w:val="0"/>
              <w:adjustRightInd w:val="0"/>
              <w:jc w:val="center"/>
              <w:rPr>
                <w:rFonts w:hAnsi="宋体" w:cs="TimesNewRomanPSMT"/>
                <w:sz w:val="24"/>
              </w:rPr>
            </w:pPr>
            <w:r>
              <w:rPr>
                <w:rFonts w:hAnsi="宋体" w:cs="TimesNewRomanPSMT" w:hint="eastAsia"/>
                <w:sz w:val="24"/>
              </w:rPr>
              <w:t>1.1.3</w:t>
            </w:r>
          </w:p>
        </w:tc>
        <w:tc>
          <w:tcPr>
            <w:tcW w:w="2590" w:type="dxa"/>
            <w:gridSpan w:val="4"/>
            <w:vAlign w:val="center"/>
          </w:tcPr>
          <w:p w:rsidR="00507553" w:rsidRDefault="00257A2F">
            <w:pPr>
              <w:autoSpaceDE w:val="0"/>
              <w:autoSpaceDN w:val="0"/>
              <w:adjustRightInd w:val="0"/>
              <w:spacing w:line="420" w:lineRule="exact"/>
              <w:jc w:val="center"/>
              <w:rPr>
                <w:rFonts w:hAnsi="宋体" w:cs="仿宋_GB2312"/>
                <w:sz w:val="24"/>
              </w:rPr>
            </w:pPr>
            <w:r>
              <w:rPr>
                <w:rFonts w:hAnsi="宋体" w:cs="仿宋_GB2312" w:hint="eastAsia"/>
                <w:sz w:val="24"/>
              </w:rPr>
              <w:t>招标代理机构</w:t>
            </w:r>
          </w:p>
        </w:tc>
        <w:tc>
          <w:tcPr>
            <w:tcW w:w="6278" w:type="dxa"/>
            <w:gridSpan w:val="2"/>
            <w:vAlign w:val="center"/>
          </w:tcPr>
          <w:p w:rsidR="00507553" w:rsidRDefault="00257A2F">
            <w:pPr>
              <w:autoSpaceDE w:val="0"/>
              <w:autoSpaceDN w:val="0"/>
              <w:adjustRightInd w:val="0"/>
              <w:spacing w:line="360" w:lineRule="exact"/>
              <w:rPr>
                <w:rFonts w:hAnsi="宋体"/>
                <w:sz w:val="24"/>
              </w:rPr>
            </w:pPr>
            <w:r>
              <w:rPr>
                <w:rFonts w:hAnsi="宋体" w:hint="eastAsia"/>
                <w:sz w:val="24"/>
                <w:szCs w:val="24"/>
              </w:rPr>
              <w:t>代理机构：</w:t>
            </w:r>
            <w:r>
              <w:rPr>
                <w:rFonts w:hAnsi="宋体" w:hint="eastAsia"/>
                <w:sz w:val="24"/>
              </w:rPr>
              <w:t>河南建标工程管理有限公司</w:t>
            </w:r>
          </w:p>
          <w:p w:rsidR="00507553" w:rsidRDefault="00257A2F">
            <w:pPr>
              <w:autoSpaceDE w:val="0"/>
              <w:autoSpaceDN w:val="0"/>
              <w:adjustRightInd w:val="0"/>
              <w:spacing w:line="360" w:lineRule="exact"/>
              <w:rPr>
                <w:rFonts w:hAnsi="宋体"/>
                <w:sz w:val="24"/>
              </w:rPr>
            </w:pPr>
            <w:r>
              <w:rPr>
                <w:rFonts w:hAnsi="宋体" w:hint="eastAsia"/>
                <w:sz w:val="24"/>
              </w:rPr>
              <w:t>项目负责人：刘素娜</w:t>
            </w:r>
          </w:p>
          <w:p w:rsidR="00507553" w:rsidRDefault="00257A2F">
            <w:pPr>
              <w:autoSpaceDE w:val="0"/>
              <w:autoSpaceDN w:val="0"/>
              <w:adjustRightInd w:val="0"/>
              <w:spacing w:line="420" w:lineRule="exact"/>
              <w:jc w:val="left"/>
              <w:rPr>
                <w:rFonts w:hAnsi="宋体"/>
                <w:sz w:val="24"/>
                <w:szCs w:val="24"/>
              </w:rPr>
            </w:pPr>
            <w:r>
              <w:rPr>
                <w:rFonts w:hAnsi="宋体" w:hint="eastAsia"/>
                <w:sz w:val="24"/>
              </w:rPr>
              <w:t>电</w:t>
            </w:r>
            <w:r>
              <w:rPr>
                <w:rFonts w:hAnsi="宋体" w:hint="eastAsia"/>
                <w:sz w:val="24"/>
              </w:rPr>
              <w:t xml:space="preserve">    </w:t>
            </w:r>
            <w:r>
              <w:rPr>
                <w:rFonts w:hAnsi="宋体" w:hint="eastAsia"/>
                <w:sz w:val="24"/>
              </w:rPr>
              <w:t>话：</w:t>
            </w:r>
            <w:r>
              <w:rPr>
                <w:rFonts w:hAnsi="宋体" w:hint="eastAsia"/>
                <w:sz w:val="24"/>
              </w:rPr>
              <w:t xml:space="preserve">0374-5138177 </w:t>
            </w:r>
            <w:r>
              <w:rPr>
                <w:rFonts w:hAnsi="宋体" w:hint="eastAsia"/>
                <w:sz w:val="24"/>
              </w:rPr>
              <w:t>17796786185</w:t>
            </w:r>
          </w:p>
        </w:tc>
      </w:tr>
      <w:tr w:rsidR="00507553">
        <w:trPr>
          <w:trHeight w:val="599"/>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590" w:type="dxa"/>
            <w:gridSpan w:val="4"/>
            <w:vAlign w:val="center"/>
          </w:tcPr>
          <w:p w:rsidR="00507553" w:rsidRDefault="00257A2F">
            <w:pPr>
              <w:autoSpaceDE w:val="0"/>
              <w:autoSpaceDN w:val="0"/>
              <w:adjustRightInd w:val="0"/>
              <w:spacing w:line="420" w:lineRule="exact"/>
              <w:jc w:val="center"/>
              <w:rPr>
                <w:rFonts w:hAnsi="宋体" w:cs="仿宋_GB2312"/>
                <w:sz w:val="24"/>
              </w:rPr>
            </w:pPr>
            <w:r>
              <w:rPr>
                <w:rFonts w:hAnsi="宋体" w:cs="仿宋_GB2312" w:hint="eastAsia"/>
                <w:sz w:val="24"/>
              </w:rPr>
              <w:t>项目名称</w:t>
            </w:r>
          </w:p>
        </w:tc>
        <w:tc>
          <w:tcPr>
            <w:tcW w:w="6278" w:type="dxa"/>
            <w:gridSpan w:val="2"/>
            <w:vAlign w:val="center"/>
          </w:tcPr>
          <w:p w:rsidR="00507553" w:rsidRDefault="00257A2F">
            <w:pPr>
              <w:autoSpaceDE w:val="0"/>
              <w:autoSpaceDN w:val="0"/>
              <w:adjustRightInd w:val="0"/>
              <w:spacing w:line="420" w:lineRule="exact"/>
              <w:rPr>
                <w:rFonts w:hAnsi="宋体" w:cs="仿宋_GB2312"/>
                <w:sz w:val="24"/>
              </w:rPr>
            </w:pPr>
            <w:r>
              <w:rPr>
                <w:rFonts w:hAnsi="宋体" w:cs="仿宋_GB2312" w:hint="eastAsia"/>
                <w:sz w:val="24"/>
              </w:rPr>
              <w:t>许昌市建安区蒋李集镇史楼村、大何村美丽乡村建设项目</w:t>
            </w:r>
          </w:p>
        </w:tc>
      </w:tr>
      <w:tr w:rsidR="00507553">
        <w:trPr>
          <w:trHeight w:val="561"/>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590" w:type="dxa"/>
            <w:gridSpan w:val="4"/>
            <w:vAlign w:val="center"/>
          </w:tcPr>
          <w:p w:rsidR="00507553" w:rsidRDefault="00257A2F">
            <w:pPr>
              <w:autoSpaceDE w:val="0"/>
              <w:autoSpaceDN w:val="0"/>
              <w:adjustRightInd w:val="0"/>
              <w:spacing w:line="420" w:lineRule="exact"/>
              <w:jc w:val="center"/>
              <w:rPr>
                <w:rFonts w:hAnsi="宋体" w:cs="仿宋_GB2312"/>
                <w:sz w:val="24"/>
              </w:rPr>
            </w:pPr>
            <w:r>
              <w:rPr>
                <w:rFonts w:hAnsi="宋体" w:cs="仿宋_GB2312" w:hint="eastAsia"/>
                <w:sz w:val="24"/>
              </w:rPr>
              <w:t>建设地点</w:t>
            </w:r>
          </w:p>
        </w:tc>
        <w:tc>
          <w:tcPr>
            <w:tcW w:w="6278" w:type="dxa"/>
            <w:gridSpan w:val="2"/>
            <w:vAlign w:val="center"/>
          </w:tcPr>
          <w:p w:rsidR="00507553" w:rsidRDefault="00257A2F">
            <w:pPr>
              <w:autoSpaceDE w:val="0"/>
              <w:autoSpaceDN w:val="0"/>
              <w:adjustRightInd w:val="0"/>
              <w:spacing w:line="420" w:lineRule="exact"/>
              <w:rPr>
                <w:rFonts w:hAnsi="宋体" w:cs="仿宋_GB2312"/>
                <w:sz w:val="24"/>
                <w:szCs w:val="24"/>
              </w:rPr>
            </w:pPr>
            <w:r>
              <w:rPr>
                <w:rFonts w:hAnsi="宋体" w:cs="仿宋_GB2312" w:hint="eastAsia"/>
                <w:sz w:val="24"/>
                <w:szCs w:val="24"/>
              </w:rPr>
              <w:t>许昌市建安区</w:t>
            </w:r>
            <w:r>
              <w:rPr>
                <w:rFonts w:hAnsi="宋体" w:cs="仿宋_GB2312" w:hint="eastAsia"/>
                <w:sz w:val="24"/>
              </w:rPr>
              <w:t>蒋李集镇</w:t>
            </w:r>
          </w:p>
        </w:tc>
      </w:tr>
      <w:tr w:rsidR="00507553">
        <w:trPr>
          <w:trHeight w:val="413"/>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1.2.1</w:t>
            </w:r>
          </w:p>
        </w:tc>
        <w:tc>
          <w:tcPr>
            <w:tcW w:w="2590" w:type="dxa"/>
            <w:gridSpan w:val="4"/>
            <w:vAlign w:val="center"/>
          </w:tcPr>
          <w:p w:rsidR="00507553" w:rsidRDefault="00257A2F">
            <w:pPr>
              <w:autoSpaceDE w:val="0"/>
              <w:autoSpaceDN w:val="0"/>
              <w:adjustRightInd w:val="0"/>
              <w:spacing w:line="420" w:lineRule="exact"/>
              <w:jc w:val="center"/>
              <w:rPr>
                <w:rFonts w:hAnsi="宋体" w:cs="仿宋_GB2312"/>
                <w:sz w:val="24"/>
              </w:rPr>
            </w:pPr>
            <w:r>
              <w:rPr>
                <w:rFonts w:hAnsi="宋体" w:cs="仿宋_GB2312" w:hint="eastAsia"/>
                <w:sz w:val="24"/>
              </w:rPr>
              <w:t>资金来源</w:t>
            </w:r>
          </w:p>
        </w:tc>
        <w:tc>
          <w:tcPr>
            <w:tcW w:w="6278" w:type="dxa"/>
            <w:gridSpan w:val="2"/>
          </w:tcPr>
          <w:p w:rsidR="00507553" w:rsidRDefault="00257A2F">
            <w:pPr>
              <w:autoSpaceDE w:val="0"/>
              <w:autoSpaceDN w:val="0"/>
              <w:adjustRightInd w:val="0"/>
              <w:spacing w:line="420" w:lineRule="exact"/>
              <w:jc w:val="left"/>
              <w:rPr>
                <w:rFonts w:hAnsi="宋体" w:cs="黑体"/>
                <w:sz w:val="24"/>
              </w:rPr>
            </w:pPr>
            <w:r>
              <w:rPr>
                <w:rFonts w:hAnsi="宋体" w:cs="黑体" w:hint="eastAsia"/>
                <w:sz w:val="24"/>
              </w:rPr>
              <w:t>财政资金</w:t>
            </w:r>
          </w:p>
        </w:tc>
      </w:tr>
      <w:tr w:rsidR="00507553">
        <w:trPr>
          <w:trHeight w:val="402"/>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1.2.2</w:t>
            </w:r>
          </w:p>
        </w:tc>
        <w:tc>
          <w:tcPr>
            <w:tcW w:w="2590" w:type="dxa"/>
            <w:gridSpan w:val="4"/>
            <w:vAlign w:val="center"/>
          </w:tcPr>
          <w:p w:rsidR="00507553" w:rsidRDefault="00257A2F">
            <w:pPr>
              <w:autoSpaceDE w:val="0"/>
              <w:autoSpaceDN w:val="0"/>
              <w:adjustRightInd w:val="0"/>
              <w:spacing w:line="420" w:lineRule="exact"/>
              <w:jc w:val="center"/>
              <w:rPr>
                <w:rFonts w:hAnsi="宋体" w:cs="仿宋_GB2312"/>
                <w:sz w:val="24"/>
              </w:rPr>
            </w:pPr>
            <w:r>
              <w:rPr>
                <w:rFonts w:hAnsi="宋体" w:cs="仿宋_GB2312" w:hint="eastAsia"/>
                <w:sz w:val="24"/>
              </w:rPr>
              <w:t>出资比例</w:t>
            </w:r>
          </w:p>
        </w:tc>
        <w:tc>
          <w:tcPr>
            <w:tcW w:w="6278" w:type="dxa"/>
            <w:gridSpan w:val="2"/>
          </w:tcPr>
          <w:p w:rsidR="00507553" w:rsidRDefault="00257A2F">
            <w:pPr>
              <w:autoSpaceDE w:val="0"/>
              <w:autoSpaceDN w:val="0"/>
              <w:adjustRightInd w:val="0"/>
              <w:spacing w:line="420" w:lineRule="exact"/>
              <w:rPr>
                <w:rFonts w:hAnsi="宋体" w:cs="黑体"/>
                <w:sz w:val="24"/>
              </w:rPr>
            </w:pPr>
            <w:r>
              <w:rPr>
                <w:rFonts w:hAnsi="宋体" w:cs="仿宋_GB2312" w:hint="eastAsia"/>
                <w:sz w:val="24"/>
              </w:rPr>
              <w:t>100</w:t>
            </w:r>
            <w:r>
              <w:rPr>
                <w:rFonts w:hAnsi="宋体" w:cs="仿宋_GB2312" w:hint="eastAsia"/>
                <w:sz w:val="24"/>
              </w:rPr>
              <w:t>％</w:t>
            </w:r>
          </w:p>
        </w:tc>
      </w:tr>
      <w:tr w:rsidR="00507553">
        <w:trPr>
          <w:trHeight w:val="483"/>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1.2.3</w:t>
            </w:r>
          </w:p>
        </w:tc>
        <w:tc>
          <w:tcPr>
            <w:tcW w:w="2590" w:type="dxa"/>
            <w:gridSpan w:val="4"/>
            <w:vAlign w:val="center"/>
          </w:tcPr>
          <w:p w:rsidR="00507553" w:rsidRDefault="00257A2F">
            <w:pPr>
              <w:autoSpaceDE w:val="0"/>
              <w:autoSpaceDN w:val="0"/>
              <w:adjustRightInd w:val="0"/>
              <w:spacing w:line="420" w:lineRule="exact"/>
              <w:jc w:val="center"/>
              <w:rPr>
                <w:rFonts w:hAnsi="宋体" w:cs="仿宋_GB2312"/>
                <w:sz w:val="24"/>
              </w:rPr>
            </w:pPr>
            <w:r>
              <w:rPr>
                <w:rFonts w:hAnsi="宋体" w:cs="仿宋_GB2312" w:hint="eastAsia"/>
                <w:sz w:val="24"/>
              </w:rPr>
              <w:t>资金落实情况</w:t>
            </w:r>
          </w:p>
        </w:tc>
        <w:tc>
          <w:tcPr>
            <w:tcW w:w="6278" w:type="dxa"/>
            <w:gridSpan w:val="2"/>
          </w:tcPr>
          <w:p w:rsidR="00507553" w:rsidRDefault="00257A2F">
            <w:pPr>
              <w:autoSpaceDE w:val="0"/>
              <w:autoSpaceDN w:val="0"/>
              <w:adjustRightInd w:val="0"/>
              <w:spacing w:line="420" w:lineRule="exact"/>
              <w:jc w:val="left"/>
              <w:rPr>
                <w:rFonts w:hAnsi="宋体" w:cs="黑体"/>
                <w:sz w:val="24"/>
              </w:rPr>
            </w:pPr>
            <w:r>
              <w:rPr>
                <w:rFonts w:hAnsi="宋体" w:cs="黑体" w:hint="eastAsia"/>
                <w:sz w:val="24"/>
              </w:rPr>
              <w:t>已落实</w:t>
            </w:r>
          </w:p>
        </w:tc>
      </w:tr>
      <w:tr w:rsidR="00507553">
        <w:trPr>
          <w:trHeight w:val="153"/>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1.3.1</w:t>
            </w:r>
          </w:p>
        </w:tc>
        <w:tc>
          <w:tcPr>
            <w:tcW w:w="2590" w:type="dxa"/>
            <w:gridSpan w:val="4"/>
            <w:vAlign w:val="center"/>
          </w:tcPr>
          <w:p w:rsidR="00507553" w:rsidRDefault="00257A2F">
            <w:pPr>
              <w:autoSpaceDE w:val="0"/>
              <w:autoSpaceDN w:val="0"/>
              <w:adjustRightInd w:val="0"/>
              <w:spacing w:line="420" w:lineRule="exact"/>
              <w:jc w:val="center"/>
              <w:rPr>
                <w:rFonts w:hAnsi="宋体" w:cs="仿宋_GB2312"/>
                <w:sz w:val="24"/>
              </w:rPr>
            </w:pPr>
            <w:r>
              <w:rPr>
                <w:rFonts w:hAnsi="宋体" w:cs="仿宋_GB2312" w:hint="eastAsia"/>
                <w:sz w:val="24"/>
              </w:rPr>
              <w:t>招标范围</w:t>
            </w:r>
          </w:p>
        </w:tc>
        <w:tc>
          <w:tcPr>
            <w:tcW w:w="6278" w:type="dxa"/>
            <w:gridSpan w:val="2"/>
            <w:tcBorders>
              <w:bottom w:val="single" w:sz="4" w:space="0" w:color="auto"/>
            </w:tcBorders>
          </w:tcPr>
          <w:p w:rsidR="00507553" w:rsidRDefault="00257A2F">
            <w:pPr>
              <w:autoSpaceDE w:val="0"/>
              <w:autoSpaceDN w:val="0"/>
              <w:adjustRightInd w:val="0"/>
              <w:spacing w:line="420" w:lineRule="exact"/>
              <w:jc w:val="left"/>
              <w:rPr>
                <w:rFonts w:hAnsi="宋体" w:cs="黑体"/>
                <w:sz w:val="24"/>
              </w:rPr>
            </w:pPr>
            <w:r>
              <w:rPr>
                <w:rFonts w:hAnsi="宋体" w:hint="eastAsia"/>
                <w:sz w:val="24"/>
                <w:szCs w:val="24"/>
              </w:rPr>
              <w:t>招标文件、工程量清单、</w:t>
            </w:r>
            <w:r>
              <w:rPr>
                <w:rFonts w:hAnsi="宋体" w:hint="eastAsia"/>
                <w:sz w:val="24"/>
                <w:szCs w:val="24"/>
              </w:rPr>
              <w:t>施工图纸、</w:t>
            </w:r>
            <w:r>
              <w:rPr>
                <w:rFonts w:hAnsi="宋体" w:hint="eastAsia"/>
                <w:sz w:val="24"/>
                <w:szCs w:val="24"/>
              </w:rPr>
              <w:t>答疑纪要和补充文件（如有）范围内的所有建设内容。</w:t>
            </w:r>
          </w:p>
        </w:tc>
      </w:tr>
      <w:tr w:rsidR="00507553">
        <w:trPr>
          <w:trHeight w:val="558"/>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1.3.2</w:t>
            </w:r>
          </w:p>
        </w:tc>
        <w:tc>
          <w:tcPr>
            <w:tcW w:w="2590" w:type="dxa"/>
            <w:gridSpan w:val="4"/>
            <w:tcBorders>
              <w:right w:val="single" w:sz="4" w:space="0" w:color="auto"/>
            </w:tcBorders>
            <w:vAlign w:val="center"/>
          </w:tcPr>
          <w:p w:rsidR="00507553" w:rsidRDefault="00257A2F">
            <w:pPr>
              <w:autoSpaceDE w:val="0"/>
              <w:autoSpaceDN w:val="0"/>
              <w:adjustRightInd w:val="0"/>
              <w:spacing w:line="420" w:lineRule="exact"/>
              <w:jc w:val="center"/>
              <w:rPr>
                <w:rFonts w:hAnsi="宋体" w:cs="仿宋_GB2312"/>
                <w:sz w:val="24"/>
              </w:rPr>
            </w:pPr>
            <w:r>
              <w:rPr>
                <w:rFonts w:hAnsi="宋体" w:cs="仿宋_GB2312" w:hint="eastAsia"/>
                <w:sz w:val="24"/>
              </w:rPr>
              <w:t>计划工期</w:t>
            </w:r>
          </w:p>
        </w:tc>
        <w:tc>
          <w:tcPr>
            <w:tcW w:w="6278" w:type="dxa"/>
            <w:gridSpan w:val="2"/>
            <w:tcBorders>
              <w:top w:val="single" w:sz="4" w:space="0" w:color="auto"/>
              <w:left w:val="single" w:sz="4" w:space="0" w:color="auto"/>
              <w:bottom w:val="single" w:sz="4" w:space="0" w:color="auto"/>
              <w:right w:val="single" w:sz="4" w:space="0" w:color="auto"/>
            </w:tcBorders>
            <w:vAlign w:val="center"/>
          </w:tcPr>
          <w:p w:rsidR="00507553" w:rsidRDefault="00257A2F">
            <w:pPr>
              <w:autoSpaceDE w:val="0"/>
              <w:autoSpaceDN w:val="0"/>
              <w:adjustRightInd w:val="0"/>
              <w:spacing w:line="420" w:lineRule="exact"/>
              <w:jc w:val="left"/>
              <w:rPr>
                <w:rFonts w:hAnsi="宋体" w:cs="黑体"/>
                <w:sz w:val="24"/>
              </w:rPr>
            </w:pPr>
            <w:r>
              <w:rPr>
                <w:rFonts w:hAnsi="宋体" w:cs="仿宋_GB2312" w:hint="eastAsia"/>
                <w:sz w:val="24"/>
              </w:rPr>
              <w:t>90</w:t>
            </w:r>
            <w:r>
              <w:rPr>
                <w:rFonts w:hAnsi="宋体" w:cs="仿宋_GB2312" w:hint="eastAsia"/>
                <w:sz w:val="24"/>
              </w:rPr>
              <w:t>日历天</w:t>
            </w:r>
            <w:r>
              <w:rPr>
                <w:rFonts w:hAnsi="宋体" w:cs="仿宋_GB2312" w:hint="eastAsia"/>
                <w:sz w:val="24"/>
              </w:rPr>
              <w:t>/</w:t>
            </w:r>
            <w:r>
              <w:rPr>
                <w:rFonts w:hAnsi="宋体" w:cs="仿宋_GB2312" w:hint="eastAsia"/>
                <w:sz w:val="24"/>
              </w:rPr>
              <w:t>标段</w:t>
            </w:r>
          </w:p>
        </w:tc>
      </w:tr>
      <w:tr w:rsidR="00507553">
        <w:trPr>
          <w:trHeight w:val="599"/>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1.3.3</w:t>
            </w:r>
          </w:p>
        </w:tc>
        <w:tc>
          <w:tcPr>
            <w:tcW w:w="2590" w:type="dxa"/>
            <w:gridSpan w:val="4"/>
            <w:vAlign w:val="center"/>
          </w:tcPr>
          <w:p w:rsidR="00507553" w:rsidRDefault="00257A2F">
            <w:pPr>
              <w:autoSpaceDE w:val="0"/>
              <w:autoSpaceDN w:val="0"/>
              <w:adjustRightInd w:val="0"/>
              <w:spacing w:line="420" w:lineRule="exact"/>
              <w:jc w:val="center"/>
              <w:rPr>
                <w:rFonts w:hAnsi="宋体" w:cs="仿宋_GB2312"/>
                <w:sz w:val="24"/>
              </w:rPr>
            </w:pPr>
            <w:r>
              <w:rPr>
                <w:rFonts w:hAnsi="宋体" w:cs="仿宋_GB2312" w:hint="eastAsia"/>
                <w:sz w:val="24"/>
              </w:rPr>
              <w:t>质量要求</w:t>
            </w:r>
          </w:p>
        </w:tc>
        <w:tc>
          <w:tcPr>
            <w:tcW w:w="6278" w:type="dxa"/>
            <w:gridSpan w:val="2"/>
            <w:tcBorders>
              <w:top w:val="single" w:sz="4" w:space="0" w:color="auto"/>
            </w:tcBorders>
            <w:vAlign w:val="center"/>
          </w:tcPr>
          <w:p w:rsidR="00507553" w:rsidRDefault="00257A2F">
            <w:pPr>
              <w:autoSpaceDE w:val="0"/>
              <w:autoSpaceDN w:val="0"/>
              <w:adjustRightInd w:val="0"/>
              <w:spacing w:line="420" w:lineRule="exact"/>
              <w:rPr>
                <w:rFonts w:hAnsi="宋体" w:cs="黑体"/>
                <w:sz w:val="24"/>
              </w:rPr>
            </w:pPr>
            <w:r>
              <w:rPr>
                <w:rFonts w:hAnsi="宋体" w:cs="黑体" w:hint="eastAsia"/>
                <w:sz w:val="24"/>
              </w:rPr>
              <w:t>合格（</w:t>
            </w:r>
            <w:r>
              <w:rPr>
                <w:rFonts w:hint="eastAsia"/>
                <w:sz w:val="24"/>
              </w:rPr>
              <w:t>符合国家现行的验收规范和标准）</w:t>
            </w:r>
          </w:p>
        </w:tc>
      </w:tr>
      <w:tr w:rsidR="00507553">
        <w:trPr>
          <w:trHeight w:val="416"/>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1.4.1</w:t>
            </w:r>
          </w:p>
        </w:tc>
        <w:tc>
          <w:tcPr>
            <w:tcW w:w="2590" w:type="dxa"/>
            <w:gridSpan w:val="4"/>
            <w:vAlign w:val="center"/>
          </w:tcPr>
          <w:p w:rsidR="00507553" w:rsidRDefault="00257A2F">
            <w:pPr>
              <w:autoSpaceDE w:val="0"/>
              <w:autoSpaceDN w:val="0"/>
              <w:adjustRightInd w:val="0"/>
              <w:spacing w:line="420" w:lineRule="exact"/>
              <w:jc w:val="center"/>
              <w:rPr>
                <w:rFonts w:hAnsi="宋体" w:cs="黑体"/>
                <w:sz w:val="24"/>
              </w:rPr>
            </w:pPr>
            <w:r>
              <w:rPr>
                <w:rFonts w:hAnsi="宋体" w:cs="黑体" w:hint="eastAsia"/>
                <w:sz w:val="24"/>
              </w:rPr>
              <w:t>投标人资质条件</w:t>
            </w:r>
          </w:p>
        </w:tc>
        <w:tc>
          <w:tcPr>
            <w:tcW w:w="6278" w:type="dxa"/>
            <w:gridSpan w:val="2"/>
          </w:tcPr>
          <w:p w:rsidR="00507553" w:rsidRDefault="00257A2F">
            <w:pPr>
              <w:autoSpaceDE w:val="0"/>
              <w:autoSpaceDN w:val="0"/>
              <w:adjustRightInd w:val="0"/>
              <w:spacing w:line="420" w:lineRule="exact"/>
              <w:jc w:val="left"/>
              <w:rPr>
                <w:rFonts w:hAnsi="宋体"/>
                <w:b/>
                <w:bCs/>
                <w:sz w:val="24"/>
              </w:rPr>
            </w:pPr>
            <w:r>
              <w:rPr>
                <w:rFonts w:hAnsi="宋体" w:hint="eastAsia"/>
                <w:b/>
                <w:bCs/>
                <w:sz w:val="24"/>
              </w:rPr>
              <w:t>以本项目招标公告资质要求为准</w:t>
            </w:r>
          </w:p>
        </w:tc>
      </w:tr>
      <w:tr w:rsidR="00507553">
        <w:trPr>
          <w:trHeight w:val="545"/>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1.4.2</w:t>
            </w:r>
          </w:p>
        </w:tc>
        <w:tc>
          <w:tcPr>
            <w:tcW w:w="2590" w:type="dxa"/>
            <w:gridSpan w:val="4"/>
            <w:vAlign w:val="center"/>
          </w:tcPr>
          <w:p w:rsidR="00507553" w:rsidRDefault="00257A2F">
            <w:pPr>
              <w:autoSpaceDE w:val="0"/>
              <w:autoSpaceDN w:val="0"/>
              <w:adjustRightInd w:val="0"/>
              <w:spacing w:line="420" w:lineRule="exact"/>
              <w:jc w:val="center"/>
              <w:rPr>
                <w:rFonts w:hAnsi="宋体" w:cs="仿宋_GB2312"/>
                <w:sz w:val="24"/>
              </w:rPr>
            </w:pPr>
            <w:r>
              <w:rPr>
                <w:rFonts w:hAnsi="宋体" w:cs="仿宋_GB2312" w:hint="eastAsia"/>
                <w:sz w:val="24"/>
              </w:rPr>
              <w:t>是否接受联合体投标</w:t>
            </w:r>
          </w:p>
        </w:tc>
        <w:tc>
          <w:tcPr>
            <w:tcW w:w="6278" w:type="dxa"/>
            <w:gridSpan w:val="2"/>
            <w:vAlign w:val="center"/>
          </w:tcPr>
          <w:p w:rsidR="00507553" w:rsidRDefault="00257A2F">
            <w:pPr>
              <w:autoSpaceDE w:val="0"/>
              <w:autoSpaceDN w:val="0"/>
              <w:adjustRightInd w:val="0"/>
              <w:spacing w:line="420" w:lineRule="exact"/>
              <w:rPr>
                <w:rFonts w:hAnsi="宋体" w:cs="仿宋_GB2312"/>
                <w:sz w:val="24"/>
              </w:rPr>
            </w:pPr>
            <w:r>
              <w:rPr>
                <w:rFonts w:hAnsi="宋体" w:cs="仿宋_GB2312" w:hint="eastAsia"/>
                <w:sz w:val="24"/>
              </w:rPr>
              <w:t>不接受</w:t>
            </w:r>
          </w:p>
        </w:tc>
      </w:tr>
      <w:tr w:rsidR="00507553">
        <w:trPr>
          <w:trHeight w:val="370"/>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590" w:type="dxa"/>
            <w:gridSpan w:val="4"/>
            <w:vAlign w:val="center"/>
          </w:tcPr>
          <w:p w:rsidR="00507553" w:rsidRDefault="00257A2F">
            <w:pPr>
              <w:autoSpaceDE w:val="0"/>
              <w:autoSpaceDN w:val="0"/>
              <w:adjustRightInd w:val="0"/>
              <w:spacing w:line="420" w:lineRule="exact"/>
              <w:jc w:val="center"/>
              <w:rPr>
                <w:rFonts w:hAnsi="宋体" w:cs="黑体"/>
                <w:sz w:val="24"/>
              </w:rPr>
            </w:pPr>
            <w:r>
              <w:rPr>
                <w:rFonts w:hAnsi="宋体" w:cs="仿宋_GB2312" w:hint="eastAsia"/>
                <w:sz w:val="24"/>
              </w:rPr>
              <w:t>踏勘现场</w:t>
            </w:r>
          </w:p>
        </w:tc>
        <w:tc>
          <w:tcPr>
            <w:tcW w:w="6278" w:type="dxa"/>
            <w:gridSpan w:val="2"/>
          </w:tcPr>
          <w:p w:rsidR="00507553" w:rsidRDefault="00257A2F">
            <w:pPr>
              <w:autoSpaceDE w:val="0"/>
              <w:autoSpaceDN w:val="0"/>
              <w:adjustRightInd w:val="0"/>
              <w:spacing w:line="420" w:lineRule="exact"/>
              <w:jc w:val="left"/>
              <w:rPr>
                <w:rFonts w:hAnsi="宋体" w:cs="仿宋_GB2312"/>
                <w:sz w:val="24"/>
              </w:rPr>
            </w:pPr>
            <w:r>
              <w:rPr>
                <w:rFonts w:hAnsi="宋体" w:cs="仿宋_GB2312" w:hint="eastAsia"/>
                <w:sz w:val="24"/>
              </w:rPr>
              <w:t>不组织，由投标人自行勘察现场</w:t>
            </w:r>
          </w:p>
        </w:tc>
      </w:tr>
      <w:tr w:rsidR="00507553">
        <w:trPr>
          <w:trHeight w:val="605"/>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590" w:type="dxa"/>
            <w:gridSpan w:val="4"/>
            <w:vAlign w:val="center"/>
          </w:tcPr>
          <w:p w:rsidR="00507553" w:rsidRDefault="00257A2F">
            <w:pPr>
              <w:autoSpaceDE w:val="0"/>
              <w:autoSpaceDN w:val="0"/>
              <w:adjustRightInd w:val="0"/>
              <w:spacing w:line="420" w:lineRule="exact"/>
              <w:jc w:val="center"/>
              <w:rPr>
                <w:rFonts w:hAnsi="宋体" w:cs="黑体"/>
                <w:sz w:val="24"/>
              </w:rPr>
            </w:pPr>
            <w:r>
              <w:rPr>
                <w:rFonts w:hAnsi="宋体" w:cs="仿宋_GB2312" w:hint="eastAsia"/>
                <w:sz w:val="24"/>
              </w:rPr>
              <w:t>投标预备会</w:t>
            </w:r>
          </w:p>
        </w:tc>
        <w:tc>
          <w:tcPr>
            <w:tcW w:w="6278" w:type="dxa"/>
            <w:gridSpan w:val="2"/>
            <w:vAlign w:val="center"/>
          </w:tcPr>
          <w:p w:rsidR="00507553" w:rsidRDefault="00257A2F">
            <w:pPr>
              <w:autoSpaceDE w:val="0"/>
              <w:autoSpaceDN w:val="0"/>
              <w:adjustRightInd w:val="0"/>
              <w:spacing w:line="420" w:lineRule="exact"/>
              <w:rPr>
                <w:rFonts w:hAnsi="宋体" w:cs="仿宋_GB2312"/>
                <w:sz w:val="24"/>
              </w:rPr>
            </w:pPr>
            <w:r>
              <w:rPr>
                <w:rFonts w:hAnsi="宋体" w:cs="仿宋_GB2312" w:hint="eastAsia"/>
                <w:sz w:val="24"/>
              </w:rPr>
              <w:t>不召开</w:t>
            </w:r>
          </w:p>
        </w:tc>
      </w:tr>
      <w:tr w:rsidR="00507553">
        <w:trPr>
          <w:trHeight w:val="860"/>
          <w:jc w:val="center"/>
        </w:trPr>
        <w:tc>
          <w:tcPr>
            <w:tcW w:w="1003" w:type="dxa"/>
            <w:vAlign w:val="center"/>
          </w:tcPr>
          <w:p w:rsidR="00507553" w:rsidRDefault="00257A2F">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590" w:type="dxa"/>
            <w:gridSpan w:val="4"/>
            <w:vAlign w:val="center"/>
          </w:tcPr>
          <w:p w:rsidR="00507553" w:rsidRDefault="00257A2F">
            <w:pPr>
              <w:autoSpaceDE w:val="0"/>
              <w:autoSpaceDN w:val="0"/>
              <w:adjustRightInd w:val="0"/>
              <w:spacing w:line="360" w:lineRule="exact"/>
              <w:jc w:val="center"/>
              <w:rPr>
                <w:rFonts w:hAnsi="宋体" w:cs="仿宋_GB2312"/>
                <w:sz w:val="24"/>
              </w:rPr>
            </w:pPr>
            <w:r>
              <w:rPr>
                <w:rFonts w:hAnsi="宋体" w:cs="仿宋_GB2312" w:hint="eastAsia"/>
                <w:sz w:val="24"/>
              </w:rPr>
              <w:t>投标人提出问题的截止时间</w:t>
            </w:r>
          </w:p>
        </w:tc>
        <w:tc>
          <w:tcPr>
            <w:tcW w:w="6278" w:type="dxa"/>
            <w:gridSpan w:val="2"/>
            <w:vAlign w:val="center"/>
          </w:tcPr>
          <w:p w:rsidR="00507553" w:rsidRDefault="00257A2F">
            <w:pPr>
              <w:rPr>
                <w:rFonts w:hAnsi="宋体"/>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507553">
        <w:trPr>
          <w:trHeight w:val="467"/>
          <w:jc w:val="center"/>
        </w:trPr>
        <w:tc>
          <w:tcPr>
            <w:tcW w:w="1003" w:type="dxa"/>
            <w:vAlign w:val="center"/>
          </w:tcPr>
          <w:p w:rsidR="00507553" w:rsidRDefault="00257A2F">
            <w:pPr>
              <w:jc w:val="center"/>
              <w:rPr>
                <w:rFonts w:hAnsi="宋体"/>
                <w:sz w:val="24"/>
              </w:rPr>
            </w:pPr>
            <w:r>
              <w:rPr>
                <w:rFonts w:hAnsi="宋体" w:hint="eastAsia"/>
                <w:sz w:val="24"/>
              </w:rPr>
              <w:t>1.10.3</w:t>
            </w:r>
          </w:p>
        </w:tc>
        <w:tc>
          <w:tcPr>
            <w:tcW w:w="2590" w:type="dxa"/>
            <w:gridSpan w:val="4"/>
            <w:vAlign w:val="center"/>
          </w:tcPr>
          <w:p w:rsidR="00507553" w:rsidRDefault="00257A2F">
            <w:pPr>
              <w:jc w:val="center"/>
              <w:rPr>
                <w:rFonts w:hAnsi="宋体"/>
                <w:sz w:val="24"/>
              </w:rPr>
            </w:pPr>
            <w:r>
              <w:rPr>
                <w:rFonts w:hAnsi="宋体" w:hint="eastAsia"/>
                <w:sz w:val="24"/>
              </w:rPr>
              <w:t>招标人澄清的时间</w:t>
            </w:r>
          </w:p>
        </w:tc>
        <w:tc>
          <w:tcPr>
            <w:tcW w:w="6278" w:type="dxa"/>
            <w:gridSpan w:val="2"/>
            <w:vAlign w:val="center"/>
          </w:tcPr>
          <w:p w:rsidR="00507553" w:rsidRDefault="00257A2F">
            <w:pPr>
              <w:rPr>
                <w:rFonts w:hAnsi="宋体"/>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507553">
        <w:trPr>
          <w:trHeight w:val="153"/>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590" w:type="dxa"/>
            <w:gridSpan w:val="4"/>
            <w:vAlign w:val="center"/>
          </w:tcPr>
          <w:p w:rsidR="00507553" w:rsidRDefault="00257A2F">
            <w:pPr>
              <w:autoSpaceDE w:val="0"/>
              <w:autoSpaceDN w:val="0"/>
              <w:adjustRightInd w:val="0"/>
              <w:spacing w:line="420" w:lineRule="exact"/>
              <w:jc w:val="center"/>
              <w:rPr>
                <w:rFonts w:hAnsi="宋体" w:cs="黑体"/>
                <w:sz w:val="24"/>
              </w:rPr>
            </w:pPr>
            <w:r>
              <w:rPr>
                <w:rFonts w:hAnsi="宋体" w:cs="仿宋_GB2312" w:hint="eastAsia"/>
                <w:sz w:val="24"/>
              </w:rPr>
              <w:t>分包</w:t>
            </w:r>
          </w:p>
        </w:tc>
        <w:tc>
          <w:tcPr>
            <w:tcW w:w="6278" w:type="dxa"/>
            <w:gridSpan w:val="2"/>
          </w:tcPr>
          <w:p w:rsidR="00507553" w:rsidRDefault="00257A2F">
            <w:pPr>
              <w:autoSpaceDE w:val="0"/>
              <w:autoSpaceDN w:val="0"/>
              <w:adjustRightInd w:val="0"/>
              <w:spacing w:line="420" w:lineRule="exact"/>
              <w:jc w:val="left"/>
              <w:rPr>
                <w:rFonts w:hAnsi="宋体" w:cs="黑体"/>
                <w:sz w:val="24"/>
              </w:rPr>
            </w:pPr>
            <w:r>
              <w:rPr>
                <w:rFonts w:hAnsi="宋体" w:cs="仿宋_GB2312" w:hint="eastAsia"/>
                <w:sz w:val="24"/>
              </w:rPr>
              <w:t>不允许</w:t>
            </w:r>
          </w:p>
        </w:tc>
      </w:tr>
      <w:tr w:rsidR="00507553">
        <w:trPr>
          <w:trHeight w:val="153"/>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590" w:type="dxa"/>
            <w:gridSpan w:val="4"/>
            <w:vAlign w:val="center"/>
          </w:tcPr>
          <w:p w:rsidR="00507553" w:rsidRDefault="00257A2F">
            <w:pPr>
              <w:autoSpaceDE w:val="0"/>
              <w:autoSpaceDN w:val="0"/>
              <w:adjustRightInd w:val="0"/>
              <w:spacing w:line="420" w:lineRule="exact"/>
              <w:jc w:val="center"/>
              <w:rPr>
                <w:rFonts w:hAnsi="宋体" w:cs="黑体"/>
                <w:sz w:val="24"/>
              </w:rPr>
            </w:pPr>
            <w:r>
              <w:rPr>
                <w:rFonts w:hAnsi="宋体" w:cs="仿宋_GB2312" w:hint="eastAsia"/>
                <w:sz w:val="24"/>
              </w:rPr>
              <w:t>偏离</w:t>
            </w:r>
          </w:p>
        </w:tc>
        <w:tc>
          <w:tcPr>
            <w:tcW w:w="6278" w:type="dxa"/>
            <w:gridSpan w:val="2"/>
          </w:tcPr>
          <w:p w:rsidR="00507553" w:rsidRDefault="00257A2F">
            <w:pPr>
              <w:autoSpaceDE w:val="0"/>
              <w:autoSpaceDN w:val="0"/>
              <w:adjustRightInd w:val="0"/>
              <w:spacing w:line="420" w:lineRule="exact"/>
              <w:jc w:val="left"/>
              <w:rPr>
                <w:rFonts w:hAnsi="宋体" w:cs="黑体"/>
                <w:sz w:val="24"/>
              </w:rPr>
            </w:pPr>
            <w:r>
              <w:rPr>
                <w:rFonts w:hAnsi="宋体" w:cs="仿宋_GB2312" w:hint="eastAsia"/>
                <w:sz w:val="24"/>
              </w:rPr>
              <w:t>不允许</w:t>
            </w:r>
          </w:p>
        </w:tc>
      </w:tr>
      <w:tr w:rsidR="00507553">
        <w:trPr>
          <w:trHeight w:val="1283"/>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590" w:type="dxa"/>
            <w:gridSpan w:val="4"/>
            <w:vAlign w:val="center"/>
          </w:tcPr>
          <w:p w:rsidR="00507553" w:rsidRDefault="00257A2F">
            <w:pPr>
              <w:autoSpaceDE w:val="0"/>
              <w:autoSpaceDN w:val="0"/>
              <w:adjustRightInd w:val="0"/>
              <w:spacing w:line="340" w:lineRule="exact"/>
              <w:jc w:val="left"/>
              <w:rPr>
                <w:rFonts w:hAnsi="宋体" w:cs="仿宋_GB2312"/>
                <w:sz w:val="24"/>
              </w:rPr>
            </w:pPr>
            <w:r>
              <w:rPr>
                <w:rFonts w:hAnsi="宋体" w:cs="仿宋_GB2312" w:hint="eastAsia"/>
                <w:sz w:val="24"/>
              </w:rPr>
              <w:t>招标文件</w:t>
            </w:r>
            <w:r>
              <w:rPr>
                <w:rFonts w:hAnsi="宋体" w:cs="仿宋_GB2312" w:hint="eastAsia"/>
                <w:sz w:val="24"/>
              </w:rPr>
              <w:t>及图纸</w:t>
            </w:r>
            <w:r>
              <w:rPr>
                <w:rFonts w:hAnsi="宋体" w:cs="仿宋_GB2312" w:hint="eastAsia"/>
                <w:sz w:val="24"/>
              </w:rPr>
              <w:t>的获取</w:t>
            </w:r>
          </w:p>
        </w:tc>
        <w:tc>
          <w:tcPr>
            <w:tcW w:w="6278" w:type="dxa"/>
            <w:gridSpan w:val="2"/>
          </w:tcPr>
          <w:p w:rsidR="00507553" w:rsidRDefault="00257A2F">
            <w:pPr>
              <w:autoSpaceDE w:val="0"/>
              <w:autoSpaceDN w:val="0"/>
              <w:adjustRightInd w:val="0"/>
              <w:rPr>
                <w:rFonts w:hAnsi="宋体" w:cs="仿宋_GB2312"/>
                <w:sz w:val="24"/>
                <w:szCs w:val="22"/>
              </w:rPr>
            </w:pPr>
            <w:r>
              <w:rPr>
                <w:rFonts w:hAnsi="宋体" w:cs="仿宋_GB2312" w:hint="eastAsia"/>
                <w:sz w:val="24"/>
                <w:szCs w:val="22"/>
              </w:rPr>
              <w:t>招标文件</w:t>
            </w:r>
            <w:r>
              <w:rPr>
                <w:rFonts w:hAnsi="宋体" w:cs="仿宋_GB2312" w:hint="eastAsia"/>
                <w:sz w:val="24"/>
                <w:szCs w:val="22"/>
              </w:rPr>
              <w:t>、图纸及</w:t>
            </w:r>
            <w:r>
              <w:rPr>
                <w:rFonts w:hAnsi="宋体" w:cs="仿宋_GB2312" w:hint="eastAsia"/>
                <w:sz w:val="24"/>
                <w:szCs w:val="22"/>
              </w:rPr>
              <w:t>工程量清单的获取：投标人于投标文件递交截止时间前均可登录【全国公共资源交易平台</w:t>
            </w:r>
            <w:r>
              <w:rPr>
                <w:rFonts w:hAnsi="宋体" w:cs="仿宋_GB2312" w:hint="eastAsia"/>
                <w:sz w:val="24"/>
                <w:szCs w:val="22"/>
              </w:rPr>
              <w:t>(</w:t>
            </w:r>
            <w:r>
              <w:rPr>
                <w:rFonts w:hAnsi="宋体" w:cs="仿宋_GB2312" w:hint="eastAsia"/>
                <w:sz w:val="24"/>
                <w:szCs w:val="22"/>
              </w:rPr>
              <w:t>河南省▪许昌市</w:t>
            </w:r>
            <w:r>
              <w:rPr>
                <w:rFonts w:hAnsi="宋体" w:cs="仿宋_GB2312" w:hint="eastAsia"/>
                <w:sz w:val="24"/>
                <w:szCs w:val="22"/>
              </w:rPr>
              <w:t>)</w:t>
            </w:r>
            <w:r>
              <w:rPr>
                <w:rFonts w:hAnsi="宋体" w:cs="仿宋_GB2312" w:hint="eastAsia"/>
                <w:sz w:val="24"/>
                <w:szCs w:val="22"/>
              </w:rPr>
              <w:t>】（</w:t>
            </w:r>
            <w:hyperlink r:id="rId13" w:history="1">
              <w:r>
                <w:rPr>
                  <w:rFonts w:hAnsi="宋体" w:cs="仿宋_GB2312" w:hint="eastAsia"/>
                  <w:sz w:val="24"/>
                  <w:szCs w:val="22"/>
                </w:rPr>
                <w:t>http://www.xczbtb.com/</w:t>
              </w:r>
            </w:hyperlink>
            <w:r>
              <w:rPr>
                <w:rFonts w:hAnsi="宋体" w:cs="仿宋_GB2312" w:hint="eastAsia"/>
                <w:sz w:val="24"/>
                <w:szCs w:val="22"/>
              </w:rPr>
              <w:t>），通过“投标人</w:t>
            </w:r>
            <w:r>
              <w:rPr>
                <w:rFonts w:hAnsi="宋体" w:cs="仿宋_GB2312" w:hint="eastAsia"/>
                <w:sz w:val="24"/>
                <w:szCs w:val="22"/>
              </w:rPr>
              <w:t>/</w:t>
            </w:r>
            <w:r>
              <w:rPr>
                <w:rFonts w:hAnsi="宋体" w:cs="仿宋_GB2312" w:hint="eastAsia"/>
                <w:sz w:val="24"/>
                <w:szCs w:val="22"/>
              </w:rPr>
              <w:t>供应商登录”后自行下载。</w:t>
            </w:r>
          </w:p>
        </w:tc>
      </w:tr>
      <w:tr w:rsidR="00507553">
        <w:trPr>
          <w:trHeight w:val="153"/>
          <w:jc w:val="center"/>
        </w:trPr>
        <w:tc>
          <w:tcPr>
            <w:tcW w:w="1003" w:type="dxa"/>
            <w:vAlign w:val="center"/>
          </w:tcPr>
          <w:p w:rsidR="00507553" w:rsidRDefault="00257A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2.1.1</w:t>
            </w:r>
          </w:p>
        </w:tc>
        <w:tc>
          <w:tcPr>
            <w:tcW w:w="2590" w:type="dxa"/>
            <w:gridSpan w:val="4"/>
            <w:vAlign w:val="center"/>
          </w:tcPr>
          <w:p w:rsidR="00507553" w:rsidRDefault="00257A2F">
            <w:pPr>
              <w:autoSpaceDE w:val="0"/>
              <w:autoSpaceDN w:val="0"/>
              <w:adjustRightInd w:val="0"/>
              <w:jc w:val="center"/>
              <w:rPr>
                <w:rFonts w:hAnsi="宋体" w:cs="仿宋_GB2312"/>
                <w:sz w:val="24"/>
              </w:rPr>
            </w:pPr>
            <w:r>
              <w:rPr>
                <w:rFonts w:hAnsi="宋体" w:cs="仿宋_GB2312" w:hint="eastAsia"/>
                <w:sz w:val="24"/>
              </w:rPr>
              <w:t>构成招标文件的其他材料</w:t>
            </w:r>
          </w:p>
        </w:tc>
        <w:tc>
          <w:tcPr>
            <w:tcW w:w="6278" w:type="dxa"/>
            <w:gridSpan w:val="2"/>
            <w:vAlign w:val="center"/>
          </w:tcPr>
          <w:p w:rsidR="00507553" w:rsidRDefault="00257A2F">
            <w:pPr>
              <w:autoSpaceDE w:val="0"/>
              <w:autoSpaceDN w:val="0"/>
              <w:adjustRightInd w:val="0"/>
              <w:rPr>
                <w:rFonts w:hAnsi="宋体" w:cs="仿宋_GB2312"/>
                <w:sz w:val="24"/>
                <w:szCs w:val="22"/>
              </w:rPr>
            </w:pPr>
            <w:r>
              <w:rPr>
                <w:rFonts w:hAnsi="宋体" w:cs="仿宋_GB2312" w:hint="eastAsia"/>
                <w:sz w:val="24"/>
                <w:szCs w:val="22"/>
              </w:rPr>
              <w:t>图纸答疑，经备案的招标文件补充和修改文件（如有）。</w:t>
            </w:r>
          </w:p>
        </w:tc>
      </w:tr>
      <w:tr w:rsidR="00507553">
        <w:trPr>
          <w:trHeight w:val="153"/>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2.2.1</w:t>
            </w:r>
          </w:p>
        </w:tc>
        <w:tc>
          <w:tcPr>
            <w:tcW w:w="2590" w:type="dxa"/>
            <w:gridSpan w:val="4"/>
            <w:vAlign w:val="center"/>
          </w:tcPr>
          <w:p w:rsidR="00507553" w:rsidRDefault="00257A2F">
            <w:pPr>
              <w:autoSpaceDE w:val="0"/>
              <w:autoSpaceDN w:val="0"/>
              <w:adjustRightInd w:val="0"/>
              <w:jc w:val="center"/>
              <w:rPr>
                <w:rFonts w:hAnsi="宋体" w:cs="黑体"/>
                <w:sz w:val="24"/>
              </w:rPr>
            </w:pPr>
            <w:r>
              <w:rPr>
                <w:rFonts w:hAnsi="宋体" w:cs="仿宋_GB2312" w:hint="eastAsia"/>
                <w:sz w:val="24"/>
              </w:rPr>
              <w:t>投标人要求澄清招标文件的截止时间</w:t>
            </w:r>
          </w:p>
        </w:tc>
        <w:tc>
          <w:tcPr>
            <w:tcW w:w="6278" w:type="dxa"/>
            <w:gridSpan w:val="2"/>
            <w:vAlign w:val="center"/>
          </w:tcPr>
          <w:p w:rsidR="00507553" w:rsidRDefault="00257A2F">
            <w:pPr>
              <w:autoSpaceDE w:val="0"/>
              <w:autoSpaceDN w:val="0"/>
              <w:adjustRightInd w:val="0"/>
              <w:spacing w:line="420" w:lineRule="exact"/>
              <w:jc w:val="left"/>
              <w:rPr>
                <w:rFonts w:hAnsi="宋体"/>
                <w:sz w:val="24"/>
                <w:szCs w:val="24"/>
              </w:rPr>
            </w:pPr>
            <w:r>
              <w:rPr>
                <w:rFonts w:hAnsi="宋体" w:hint="eastAsia"/>
                <w:sz w:val="24"/>
                <w:szCs w:val="24"/>
              </w:rPr>
              <w:t>潜在投标人或者其他利害关系人对招标文件有异议的，应当在投标截止时间</w:t>
            </w:r>
            <w:r>
              <w:rPr>
                <w:rFonts w:hAnsi="宋体" w:hint="eastAsia"/>
                <w:sz w:val="24"/>
                <w:szCs w:val="24"/>
              </w:rPr>
              <w:t>10</w:t>
            </w:r>
            <w:r>
              <w:rPr>
                <w:rFonts w:hAnsi="宋体" w:hint="eastAsia"/>
                <w:sz w:val="24"/>
                <w:szCs w:val="24"/>
              </w:rPr>
              <w:t>日前提出。招标人应当自收到异议之日起</w:t>
            </w:r>
            <w:r>
              <w:rPr>
                <w:rFonts w:hAnsi="宋体" w:hint="eastAsia"/>
                <w:sz w:val="24"/>
                <w:szCs w:val="24"/>
              </w:rPr>
              <w:t>3</w:t>
            </w:r>
            <w:r>
              <w:rPr>
                <w:rFonts w:hAnsi="宋体" w:hint="eastAsia"/>
                <w:sz w:val="24"/>
                <w:szCs w:val="24"/>
              </w:rPr>
              <w:t>日内作出答复。</w:t>
            </w:r>
          </w:p>
        </w:tc>
      </w:tr>
      <w:tr w:rsidR="00507553">
        <w:trPr>
          <w:trHeight w:val="377"/>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2.2.2</w:t>
            </w:r>
          </w:p>
        </w:tc>
        <w:tc>
          <w:tcPr>
            <w:tcW w:w="2590" w:type="dxa"/>
            <w:gridSpan w:val="4"/>
            <w:vAlign w:val="center"/>
          </w:tcPr>
          <w:p w:rsidR="00507553" w:rsidRDefault="00257A2F">
            <w:pPr>
              <w:autoSpaceDE w:val="0"/>
              <w:autoSpaceDN w:val="0"/>
              <w:adjustRightInd w:val="0"/>
              <w:spacing w:line="420" w:lineRule="exact"/>
              <w:jc w:val="center"/>
              <w:rPr>
                <w:rFonts w:hAnsi="宋体" w:cs="黑体"/>
                <w:sz w:val="24"/>
              </w:rPr>
            </w:pPr>
            <w:r>
              <w:rPr>
                <w:rFonts w:hAnsi="宋体" w:cs="仿宋_GB2312" w:hint="eastAsia"/>
                <w:sz w:val="24"/>
              </w:rPr>
              <w:t>投标截止时间</w:t>
            </w:r>
          </w:p>
        </w:tc>
        <w:tc>
          <w:tcPr>
            <w:tcW w:w="6278" w:type="dxa"/>
            <w:gridSpan w:val="2"/>
          </w:tcPr>
          <w:p w:rsidR="00507553" w:rsidRPr="00DD668E" w:rsidRDefault="00257A2F">
            <w:pPr>
              <w:autoSpaceDE w:val="0"/>
              <w:autoSpaceDN w:val="0"/>
              <w:adjustRightInd w:val="0"/>
              <w:spacing w:line="420" w:lineRule="exact"/>
              <w:jc w:val="left"/>
              <w:rPr>
                <w:rFonts w:hAnsi="宋体" w:cs="黑体"/>
                <w:color w:val="000000" w:themeColor="text1"/>
                <w:sz w:val="24"/>
              </w:rPr>
            </w:pPr>
            <w:r w:rsidRPr="00DD668E">
              <w:rPr>
                <w:rFonts w:hAnsi="宋体" w:hint="eastAsia"/>
                <w:bCs/>
                <w:color w:val="000000" w:themeColor="text1"/>
                <w:sz w:val="24"/>
              </w:rPr>
              <w:t>2019</w:t>
            </w:r>
            <w:r w:rsidRPr="00DD668E">
              <w:rPr>
                <w:rFonts w:hAnsi="宋体" w:hint="eastAsia"/>
                <w:bCs/>
                <w:color w:val="000000" w:themeColor="text1"/>
                <w:sz w:val="24"/>
              </w:rPr>
              <w:t>年</w:t>
            </w:r>
            <w:r w:rsidRPr="00DD668E">
              <w:rPr>
                <w:rFonts w:hAnsi="宋体" w:hint="eastAsia"/>
                <w:bCs/>
                <w:color w:val="000000" w:themeColor="text1"/>
                <w:sz w:val="24"/>
              </w:rPr>
              <w:t>12</w:t>
            </w:r>
            <w:r w:rsidRPr="00DD668E">
              <w:rPr>
                <w:rFonts w:hAnsi="宋体" w:hint="eastAsia"/>
                <w:bCs/>
                <w:color w:val="000000" w:themeColor="text1"/>
                <w:sz w:val="24"/>
              </w:rPr>
              <w:t>月</w:t>
            </w:r>
            <w:r w:rsidRPr="00DD668E">
              <w:rPr>
                <w:rFonts w:hAnsi="宋体" w:hint="eastAsia"/>
                <w:bCs/>
                <w:color w:val="000000" w:themeColor="text1"/>
                <w:sz w:val="24"/>
              </w:rPr>
              <w:t>26</w:t>
            </w:r>
            <w:r w:rsidRPr="00DD668E">
              <w:rPr>
                <w:rFonts w:hAnsi="宋体" w:hint="eastAsia"/>
                <w:bCs/>
                <w:color w:val="000000" w:themeColor="text1"/>
                <w:sz w:val="24"/>
              </w:rPr>
              <w:t>日</w:t>
            </w:r>
            <w:r w:rsidRPr="00DD668E">
              <w:rPr>
                <w:rFonts w:hAnsi="宋体" w:hint="eastAsia"/>
                <w:bCs/>
                <w:color w:val="000000" w:themeColor="text1"/>
                <w:sz w:val="24"/>
              </w:rPr>
              <w:t>9</w:t>
            </w:r>
            <w:r w:rsidRPr="00DD668E">
              <w:rPr>
                <w:rFonts w:hAnsi="宋体" w:hint="eastAsia"/>
                <w:bCs/>
                <w:color w:val="000000" w:themeColor="text1"/>
                <w:sz w:val="24"/>
              </w:rPr>
              <w:t>时</w:t>
            </w:r>
            <w:r w:rsidRPr="00DD668E">
              <w:rPr>
                <w:rFonts w:hAnsi="宋体" w:hint="eastAsia"/>
                <w:bCs/>
                <w:color w:val="000000" w:themeColor="text1"/>
                <w:sz w:val="24"/>
              </w:rPr>
              <w:t>30</w:t>
            </w:r>
            <w:r w:rsidRPr="00DD668E">
              <w:rPr>
                <w:rFonts w:hAnsi="宋体" w:hint="eastAsia"/>
                <w:bCs/>
                <w:color w:val="000000" w:themeColor="text1"/>
                <w:sz w:val="24"/>
              </w:rPr>
              <w:t>分</w:t>
            </w:r>
            <w:r w:rsidRPr="00DD668E">
              <w:rPr>
                <w:rFonts w:hAnsi="宋体" w:cs="仿宋_GB2312" w:hint="eastAsia"/>
                <w:color w:val="000000" w:themeColor="text1"/>
                <w:sz w:val="24"/>
              </w:rPr>
              <w:t>（北京时间）</w:t>
            </w:r>
          </w:p>
        </w:tc>
      </w:tr>
      <w:tr w:rsidR="00507553">
        <w:trPr>
          <w:trHeight w:val="153"/>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2.2.3</w:t>
            </w:r>
          </w:p>
        </w:tc>
        <w:tc>
          <w:tcPr>
            <w:tcW w:w="2590" w:type="dxa"/>
            <w:gridSpan w:val="4"/>
            <w:vAlign w:val="center"/>
          </w:tcPr>
          <w:p w:rsidR="00507553" w:rsidRDefault="00257A2F">
            <w:pPr>
              <w:autoSpaceDE w:val="0"/>
              <w:autoSpaceDN w:val="0"/>
              <w:adjustRightInd w:val="0"/>
              <w:jc w:val="center"/>
              <w:rPr>
                <w:rFonts w:hAnsi="宋体" w:cs="黑体"/>
                <w:sz w:val="24"/>
              </w:rPr>
            </w:pPr>
            <w:r>
              <w:rPr>
                <w:rFonts w:hAnsi="宋体" w:cs="仿宋_GB2312" w:hint="eastAsia"/>
                <w:sz w:val="24"/>
              </w:rPr>
              <w:t>投标人确认收到招标文件澄清的时间</w:t>
            </w:r>
          </w:p>
        </w:tc>
        <w:tc>
          <w:tcPr>
            <w:tcW w:w="6278" w:type="dxa"/>
            <w:gridSpan w:val="2"/>
            <w:vAlign w:val="center"/>
          </w:tcPr>
          <w:p w:rsidR="00507553" w:rsidRDefault="00257A2F">
            <w:pPr>
              <w:autoSpaceDE w:val="0"/>
              <w:autoSpaceDN w:val="0"/>
              <w:adjustRightInd w:val="0"/>
              <w:rPr>
                <w:rFonts w:hAnsi="宋体" w:cs="仿宋_GB2312"/>
                <w:sz w:val="24"/>
              </w:rPr>
            </w:pPr>
            <w:r>
              <w:rPr>
                <w:rFonts w:hAnsi="宋体" w:cs="仿宋_GB2312" w:hint="eastAsia"/>
                <w:sz w:val="24"/>
              </w:rPr>
              <w:t>/</w:t>
            </w:r>
          </w:p>
        </w:tc>
      </w:tr>
      <w:tr w:rsidR="00507553">
        <w:trPr>
          <w:trHeight w:val="153"/>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590" w:type="dxa"/>
            <w:gridSpan w:val="4"/>
            <w:vAlign w:val="center"/>
          </w:tcPr>
          <w:p w:rsidR="00507553" w:rsidRDefault="00257A2F">
            <w:pPr>
              <w:autoSpaceDE w:val="0"/>
              <w:autoSpaceDN w:val="0"/>
              <w:adjustRightInd w:val="0"/>
              <w:jc w:val="center"/>
              <w:rPr>
                <w:rFonts w:hAnsi="宋体" w:cs="黑体"/>
                <w:sz w:val="24"/>
              </w:rPr>
            </w:pPr>
            <w:r>
              <w:rPr>
                <w:rFonts w:hAnsi="宋体" w:cs="仿宋_GB2312" w:hint="eastAsia"/>
                <w:sz w:val="24"/>
              </w:rPr>
              <w:t>投标人确认收到招标文件修改的时间</w:t>
            </w:r>
          </w:p>
        </w:tc>
        <w:tc>
          <w:tcPr>
            <w:tcW w:w="6278" w:type="dxa"/>
            <w:gridSpan w:val="2"/>
            <w:vAlign w:val="center"/>
          </w:tcPr>
          <w:p w:rsidR="00507553" w:rsidRDefault="00257A2F">
            <w:pPr>
              <w:autoSpaceDE w:val="0"/>
              <w:autoSpaceDN w:val="0"/>
              <w:adjustRightInd w:val="0"/>
              <w:rPr>
                <w:rFonts w:hAnsi="宋体" w:cs="仿宋_GB2312"/>
                <w:sz w:val="24"/>
              </w:rPr>
            </w:pPr>
            <w:r>
              <w:rPr>
                <w:rFonts w:hAnsi="宋体" w:cs="仿宋_GB2312" w:hint="eastAsia"/>
                <w:sz w:val="24"/>
              </w:rPr>
              <w:t>/</w:t>
            </w:r>
          </w:p>
        </w:tc>
      </w:tr>
      <w:tr w:rsidR="00507553">
        <w:trPr>
          <w:trHeight w:val="503"/>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3.1.1</w:t>
            </w:r>
          </w:p>
        </w:tc>
        <w:tc>
          <w:tcPr>
            <w:tcW w:w="2590" w:type="dxa"/>
            <w:gridSpan w:val="4"/>
            <w:vAlign w:val="center"/>
          </w:tcPr>
          <w:p w:rsidR="00507553" w:rsidRDefault="00257A2F">
            <w:pPr>
              <w:autoSpaceDE w:val="0"/>
              <w:autoSpaceDN w:val="0"/>
              <w:adjustRightInd w:val="0"/>
              <w:spacing w:line="300" w:lineRule="exact"/>
              <w:jc w:val="center"/>
              <w:rPr>
                <w:rFonts w:hAnsi="宋体" w:cs="黑体"/>
                <w:sz w:val="24"/>
              </w:rPr>
            </w:pPr>
            <w:r>
              <w:rPr>
                <w:rFonts w:hAnsi="宋体" w:cs="仿宋_GB2312" w:hint="eastAsia"/>
                <w:sz w:val="24"/>
              </w:rPr>
              <w:t>构成投标文件的其他材料</w:t>
            </w:r>
          </w:p>
        </w:tc>
        <w:tc>
          <w:tcPr>
            <w:tcW w:w="6278" w:type="dxa"/>
            <w:gridSpan w:val="2"/>
          </w:tcPr>
          <w:p w:rsidR="00507553" w:rsidRDefault="00257A2F">
            <w:pPr>
              <w:autoSpaceDE w:val="0"/>
              <w:autoSpaceDN w:val="0"/>
              <w:adjustRightInd w:val="0"/>
              <w:spacing w:line="420" w:lineRule="exact"/>
              <w:jc w:val="left"/>
              <w:rPr>
                <w:rFonts w:hAnsi="宋体" w:cs="黑体"/>
                <w:sz w:val="24"/>
              </w:rPr>
            </w:pPr>
            <w:r>
              <w:rPr>
                <w:rFonts w:hAnsi="宋体" w:cs="黑体" w:hint="eastAsia"/>
                <w:sz w:val="24"/>
              </w:rPr>
              <w:t>∕</w:t>
            </w:r>
          </w:p>
        </w:tc>
      </w:tr>
      <w:tr w:rsidR="00507553">
        <w:trPr>
          <w:trHeight w:val="347"/>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590" w:type="dxa"/>
            <w:gridSpan w:val="4"/>
            <w:vAlign w:val="center"/>
          </w:tcPr>
          <w:p w:rsidR="00507553" w:rsidRDefault="00257A2F">
            <w:pPr>
              <w:autoSpaceDE w:val="0"/>
              <w:autoSpaceDN w:val="0"/>
              <w:adjustRightInd w:val="0"/>
              <w:spacing w:line="420" w:lineRule="exact"/>
              <w:jc w:val="center"/>
              <w:rPr>
                <w:rFonts w:hAnsi="宋体" w:cs="黑体"/>
                <w:sz w:val="24"/>
              </w:rPr>
            </w:pPr>
            <w:r>
              <w:rPr>
                <w:rFonts w:hAnsi="宋体" w:cs="仿宋_GB2312" w:hint="eastAsia"/>
                <w:sz w:val="24"/>
              </w:rPr>
              <w:t>投标有效期</w:t>
            </w:r>
          </w:p>
        </w:tc>
        <w:tc>
          <w:tcPr>
            <w:tcW w:w="6278" w:type="dxa"/>
            <w:gridSpan w:val="2"/>
          </w:tcPr>
          <w:p w:rsidR="00507553" w:rsidRDefault="00257A2F">
            <w:pPr>
              <w:autoSpaceDE w:val="0"/>
              <w:autoSpaceDN w:val="0"/>
              <w:adjustRightInd w:val="0"/>
              <w:spacing w:line="420" w:lineRule="exact"/>
              <w:jc w:val="left"/>
              <w:rPr>
                <w:rFonts w:hAnsi="宋体" w:cs="黑体"/>
                <w:sz w:val="24"/>
              </w:rPr>
            </w:pPr>
            <w:r>
              <w:rPr>
                <w:rFonts w:hAnsi="宋体" w:cs="仿宋_GB2312" w:hint="eastAsia"/>
                <w:sz w:val="24"/>
              </w:rPr>
              <w:t>60</w:t>
            </w:r>
            <w:r>
              <w:rPr>
                <w:rFonts w:hAnsi="宋体" w:cs="仿宋_GB2312" w:hint="eastAsia"/>
                <w:sz w:val="24"/>
              </w:rPr>
              <w:t>日历天（自投标截止之日算起）</w:t>
            </w:r>
          </w:p>
        </w:tc>
      </w:tr>
      <w:tr w:rsidR="00507553">
        <w:trPr>
          <w:trHeight w:val="576"/>
          <w:jc w:val="center"/>
        </w:trPr>
        <w:tc>
          <w:tcPr>
            <w:tcW w:w="1003" w:type="dxa"/>
            <w:vAlign w:val="center"/>
          </w:tcPr>
          <w:p w:rsidR="00507553" w:rsidRDefault="00257A2F">
            <w:pPr>
              <w:autoSpaceDE w:val="0"/>
              <w:autoSpaceDN w:val="0"/>
              <w:adjustRightInd w:val="0"/>
              <w:spacing w:line="420" w:lineRule="exact"/>
              <w:jc w:val="center"/>
              <w:rPr>
                <w:rFonts w:hAnsi="宋体" w:cs="TimesNewRomanPSMT"/>
                <w:sz w:val="24"/>
              </w:rPr>
            </w:pPr>
            <w:bookmarkStart w:id="2" w:name="_Hlk424659721"/>
            <w:bookmarkStart w:id="3" w:name="OLE_LINK3" w:colFirst="0" w:colLast="2"/>
            <w:bookmarkStart w:id="4" w:name="OLE_LINK4" w:colFirst="0" w:colLast="2"/>
            <w:r>
              <w:rPr>
                <w:rFonts w:hAnsi="宋体" w:cs="TimesNewRomanPSMT" w:hint="eastAsia"/>
                <w:sz w:val="24"/>
              </w:rPr>
              <w:t>3.4.2</w:t>
            </w:r>
          </w:p>
        </w:tc>
        <w:tc>
          <w:tcPr>
            <w:tcW w:w="2590" w:type="dxa"/>
            <w:gridSpan w:val="4"/>
            <w:vAlign w:val="center"/>
          </w:tcPr>
          <w:p w:rsidR="00507553" w:rsidRDefault="00257A2F">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278" w:type="dxa"/>
            <w:gridSpan w:val="2"/>
            <w:vAlign w:val="center"/>
          </w:tcPr>
          <w:p w:rsidR="00507553" w:rsidRDefault="00257A2F">
            <w:pPr>
              <w:autoSpaceDE w:val="0"/>
              <w:autoSpaceDN w:val="0"/>
              <w:adjustRightInd w:val="0"/>
              <w:spacing w:line="276" w:lineRule="auto"/>
              <w:jc w:val="left"/>
              <w:rPr>
                <w:rFonts w:hAnsi="宋体" w:cs="仿宋_GB2312"/>
                <w:sz w:val="24"/>
              </w:rPr>
            </w:pPr>
            <w:r>
              <w:rPr>
                <w:rFonts w:hAnsi="宋体" w:cs="仿宋_GB2312" w:hint="eastAsia"/>
                <w:sz w:val="24"/>
              </w:rPr>
              <w:t>详见附件四</w:t>
            </w:r>
          </w:p>
        </w:tc>
      </w:tr>
      <w:bookmarkEnd w:id="2"/>
      <w:bookmarkEnd w:id="3"/>
      <w:bookmarkEnd w:id="4"/>
      <w:tr w:rsidR="00507553">
        <w:trPr>
          <w:trHeight w:val="452"/>
          <w:jc w:val="center"/>
        </w:trPr>
        <w:tc>
          <w:tcPr>
            <w:tcW w:w="1003" w:type="dxa"/>
            <w:vAlign w:val="center"/>
          </w:tcPr>
          <w:p w:rsidR="00507553" w:rsidRDefault="00257A2F">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590" w:type="dxa"/>
            <w:gridSpan w:val="4"/>
            <w:vAlign w:val="center"/>
          </w:tcPr>
          <w:p w:rsidR="00507553" w:rsidRDefault="00257A2F">
            <w:pPr>
              <w:jc w:val="center"/>
              <w:rPr>
                <w:sz w:val="24"/>
              </w:rPr>
            </w:pPr>
            <w:r>
              <w:rPr>
                <w:rFonts w:hint="eastAsia"/>
                <w:sz w:val="24"/>
              </w:rPr>
              <w:t>近年财务状况要求</w:t>
            </w:r>
          </w:p>
        </w:tc>
        <w:tc>
          <w:tcPr>
            <w:tcW w:w="6278" w:type="dxa"/>
            <w:gridSpan w:val="2"/>
            <w:vAlign w:val="center"/>
          </w:tcPr>
          <w:p w:rsidR="00507553" w:rsidRDefault="00257A2F">
            <w:pPr>
              <w:autoSpaceDE w:val="0"/>
              <w:autoSpaceDN w:val="0"/>
              <w:adjustRightInd w:val="0"/>
              <w:spacing w:line="276" w:lineRule="auto"/>
              <w:jc w:val="left"/>
              <w:rPr>
                <w:rFonts w:hAnsi="宋体" w:cs="仿宋_GB2312"/>
                <w:b/>
                <w:szCs w:val="21"/>
              </w:rPr>
            </w:pPr>
            <w:r>
              <w:rPr>
                <w:rFonts w:hAnsi="宋体" w:cs="仿宋_GB2312" w:hint="eastAsia"/>
                <w:sz w:val="24"/>
              </w:rPr>
              <w:t>近年，指</w:t>
            </w:r>
            <w:r>
              <w:rPr>
                <w:rFonts w:hAnsi="宋体" w:cs="仿宋_GB2312" w:hint="eastAsia"/>
                <w:sz w:val="24"/>
              </w:rPr>
              <w:t>2016</w:t>
            </w:r>
            <w:r>
              <w:rPr>
                <w:rFonts w:hAnsi="宋体" w:cs="仿宋_GB2312" w:hint="eastAsia"/>
                <w:sz w:val="24"/>
              </w:rPr>
              <w:t>、</w:t>
            </w:r>
            <w:r>
              <w:rPr>
                <w:rFonts w:hAnsi="宋体" w:cs="仿宋_GB2312" w:hint="eastAsia"/>
                <w:sz w:val="24"/>
              </w:rPr>
              <w:t>2017</w:t>
            </w:r>
            <w:r>
              <w:rPr>
                <w:rFonts w:hAnsi="宋体" w:cs="仿宋_GB2312" w:hint="eastAsia"/>
                <w:sz w:val="24"/>
              </w:rPr>
              <w:t>、</w:t>
            </w:r>
            <w:r>
              <w:rPr>
                <w:rFonts w:hAnsi="宋体" w:cs="仿宋_GB2312" w:hint="eastAsia"/>
                <w:sz w:val="24"/>
              </w:rPr>
              <w:t>2018</w:t>
            </w:r>
            <w:r>
              <w:rPr>
                <w:rFonts w:hAnsi="宋体" w:cs="仿宋_GB2312" w:hint="eastAsia"/>
                <w:sz w:val="24"/>
              </w:rPr>
              <w:t>年。</w:t>
            </w:r>
          </w:p>
        </w:tc>
      </w:tr>
      <w:tr w:rsidR="00507553">
        <w:trPr>
          <w:trHeight w:val="577"/>
          <w:jc w:val="center"/>
        </w:trPr>
        <w:tc>
          <w:tcPr>
            <w:tcW w:w="1003" w:type="dxa"/>
            <w:vAlign w:val="center"/>
          </w:tcPr>
          <w:p w:rsidR="00507553" w:rsidRDefault="00257A2F">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590" w:type="dxa"/>
            <w:gridSpan w:val="4"/>
            <w:vAlign w:val="center"/>
          </w:tcPr>
          <w:p w:rsidR="00507553" w:rsidRDefault="00257A2F">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78" w:type="dxa"/>
            <w:gridSpan w:val="2"/>
            <w:vAlign w:val="center"/>
          </w:tcPr>
          <w:p w:rsidR="00507553" w:rsidRDefault="00257A2F">
            <w:pPr>
              <w:autoSpaceDE w:val="0"/>
              <w:autoSpaceDN w:val="0"/>
              <w:adjustRightInd w:val="0"/>
              <w:spacing w:line="276" w:lineRule="auto"/>
              <w:rPr>
                <w:rFonts w:hAnsi="宋体" w:cs="TimesNewRomanPSMT"/>
                <w:sz w:val="24"/>
              </w:rPr>
            </w:pPr>
            <w:r>
              <w:rPr>
                <w:rFonts w:hAnsi="宋体" w:cs="TimesNewRomanPSMT" w:hint="eastAsia"/>
                <w:sz w:val="24"/>
              </w:rPr>
              <w:t>近年，指</w:t>
            </w:r>
            <w:r>
              <w:rPr>
                <w:rFonts w:hAnsi="宋体" w:cs="TimesNewRomanPSMT" w:hint="eastAsia"/>
                <w:sz w:val="24"/>
              </w:rPr>
              <w:t>2016</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507553">
        <w:trPr>
          <w:trHeight w:val="426"/>
          <w:jc w:val="center"/>
        </w:trPr>
        <w:tc>
          <w:tcPr>
            <w:tcW w:w="1003" w:type="dxa"/>
            <w:vAlign w:val="center"/>
          </w:tcPr>
          <w:p w:rsidR="00507553" w:rsidRDefault="00257A2F">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590" w:type="dxa"/>
            <w:gridSpan w:val="4"/>
            <w:vAlign w:val="center"/>
          </w:tcPr>
          <w:p w:rsidR="00507553" w:rsidRDefault="00257A2F">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78" w:type="dxa"/>
            <w:gridSpan w:val="2"/>
            <w:vAlign w:val="center"/>
          </w:tcPr>
          <w:p w:rsidR="00507553" w:rsidRDefault="00257A2F">
            <w:pPr>
              <w:autoSpaceDE w:val="0"/>
              <w:autoSpaceDN w:val="0"/>
              <w:adjustRightInd w:val="0"/>
              <w:spacing w:line="276" w:lineRule="auto"/>
              <w:rPr>
                <w:rFonts w:hAnsi="宋体" w:cs="TimesNewRomanPSMT"/>
                <w:sz w:val="24"/>
              </w:rPr>
            </w:pPr>
            <w:r>
              <w:rPr>
                <w:rFonts w:hAnsi="宋体" w:cs="TimesNewRomanPSMT" w:hint="eastAsia"/>
                <w:sz w:val="24"/>
              </w:rPr>
              <w:t>/</w:t>
            </w:r>
          </w:p>
        </w:tc>
      </w:tr>
      <w:tr w:rsidR="00507553">
        <w:trPr>
          <w:trHeight w:val="500"/>
          <w:jc w:val="center"/>
        </w:trPr>
        <w:tc>
          <w:tcPr>
            <w:tcW w:w="1003" w:type="dxa"/>
            <w:vAlign w:val="center"/>
          </w:tcPr>
          <w:p w:rsidR="00507553" w:rsidRDefault="00257A2F">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590" w:type="dxa"/>
            <w:gridSpan w:val="4"/>
            <w:vAlign w:val="center"/>
          </w:tcPr>
          <w:p w:rsidR="00507553" w:rsidRDefault="00257A2F">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78" w:type="dxa"/>
            <w:gridSpan w:val="2"/>
            <w:vAlign w:val="center"/>
          </w:tcPr>
          <w:p w:rsidR="00507553" w:rsidRDefault="00257A2F">
            <w:pPr>
              <w:autoSpaceDE w:val="0"/>
              <w:autoSpaceDN w:val="0"/>
              <w:adjustRightInd w:val="0"/>
              <w:spacing w:line="276" w:lineRule="auto"/>
              <w:rPr>
                <w:rFonts w:hAnsi="宋体" w:cs="仿宋_GB2312"/>
                <w:sz w:val="24"/>
              </w:rPr>
            </w:pPr>
            <w:r>
              <w:rPr>
                <w:rFonts w:hAnsi="宋体" w:cs="仿宋_GB2312" w:hint="eastAsia"/>
                <w:sz w:val="24"/>
              </w:rPr>
              <w:t>不允许</w:t>
            </w:r>
          </w:p>
        </w:tc>
      </w:tr>
      <w:tr w:rsidR="00507553">
        <w:trPr>
          <w:trHeight w:val="532"/>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3.7.3</w:t>
            </w:r>
          </w:p>
        </w:tc>
        <w:tc>
          <w:tcPr>
            <w:tcW w:w="2590" w:type="dxa"/>
            <w:gridSpan w:val="4"/>
            <w:vAlign w:val="center"/>
          </w:tcPr>
          <w:p w:rsidR="00507553" w:rsidRDefault="00257A2F">
            <w:pPr>
              <w:autoSpaceDE w:val="0"/>
              <w:autoSpaceDN w:val="0"/>
              <w:adjustRightInd w:val="0"/>
              <w:jc w:val="center"/>
              <w:rPr>
                <w:rFonts w:hAnsi="宋体" w:cs="黑体"/>
                <w:sz w:val="24"/>
              </w:rPr>
            </w:pPr>
            <w:r>
              <w:rPr>
                <w:rFonts w:hAnsi="宋体" w:cs="宋体" w:hint="eastAsia"/>
                <w:sz w:val="24"/>
                <w:szCs w:val="22"/>
              </w:rPr>
              <w:t>投标文件签字或盖章要求</w:t>
            </w:r>
          </w:p>
        </w:tc>
        <w:tc>
          <w:tcPr>
            <w:tcW w:w="6278" w:type="dxa"/>
            <w:gridSpan w:val="2"/>
            <w:vAlign w:val="center"/>
          </w:tcPr>
          <w:p w:rsidR="00507553" w:rsidRDefault="00257A2F">
            <w:pPr>
              <w:autoSpaceDE w:val="0"/>
              <w:autoSpaceDN w:val="0"/>
              <w:adjustRightInd w:val="0"/>
              <w:jc w:val="left"/>
              <w:rPr>
                <w:rFonts w:hAnsi="宋体" w:cs="仿宋_GB2312"/>
                <w:sz w:val="24"/>
              </w:rPr>
            </w:pPr>
            <w:r>
              <w:rPr>
                <w:rFonts w:hAnsi="宋体" w:cs="宋体" w:hint="eastAsia"/>
                <w:sz w:val="24"/>
                <w:szCs w:val="22"/>
              </w:rPr>
              <w:t>符合投标文件格式要求</w:t>
            </w:r>
          </w:p>
        </w:tc>
      </w:tr>
      <w:tr w:rsidR="00507553">
        <w:trPr>
          <w:trHeight w:val="255"/>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3.7.4</w:t>
            </w:r>
          </w:p>
        </w:tc>
        <w:tc>
          <w:tcPr>
            <w:tcW w:w="2590" w:type="dxa"/>
            <w:gridSpan w:val="4"/>
            <w:vAlign w:val="center"/>
          </w:tcPr>
          <w:p w:rsidR="00507553" w:rsidRDefault="00507553">
            <w:pPr>
              <w:autoSpaceDE w:val="0"/>
              <w:autoSpaceDN w:val="0"/>
              <w:adjustRightInd w:val="0"/>
              <w:jc w:val="center"/>
              <w:rPr>
                <w:rFonts w:hAnsi="宋体" w:cs="宋体"/>
                <w:sz w:val="24"/>
                <w:szCs w:val="22"/>
              </w:rPr>
            </w:pPr>
          </w:p>
          <w:p w:rsidR="00507553" w:rsidRDefault="00257A2F">
            <w:pPr>
              <w:autoSpaceDE w:val="0"/>
              <w:autoSpaceDN w:val="0"/>
              <w:adjustRightInd w:val="0"/>
              <w:jc w:val="center"/>
              <w:rPr>
                <w:rFonts w:hAnsi="宋体" w:cs="黑体"/>
                <w:sz w:val="24"/>
              </w:rPr>
            </w:pPr>
            <w:r>
              <w:rPr>
                <w:rFonts w:hAnsi="宋体" w:cs="宋体" w:hint="eastAsia"/>
                <w:sz w:val="24"/>
                <w:szCs w:val="22"/>
              </w:rPr>
              <w:t>投标文件份数及其他要求</w:t>
            </w:r>
          </w:p>
        </w:tc>
        <w:tc>
          <w:tcPr>
            <w:tcW w:w="6278" w:type="dxa"/>
            <w:gridSpan w:val="2"/>
            <w:vAlign w:val="center"/>
          </w:tcPr>
          <w:p w:rsidR="00507553" w:rsidRDefault="00257A2F">
            <w:pPr>
              <w:autoSpaceDE w:val="0"/>
              <w:autoSpaceDN w:val="0"/>
              <w:adjustRightInd w:val="0"/>
              <w:spacing w:line="360" w:lineRule="auto"/>
              <w:jc w:val="left"/>
              <w:rPr>
                <w:rFonts w:hAnsi="宋体" w:cs="宋体"/>
                <w:sz w:val="24"/>
                <w:szCs w:val="22"/>
              </w:rPr>
            </w:pPr>
            <w:r>
              <w:rPr>
                <w:rFonts w:hAnsi="宋体" w:cs="宋体" w:hint="eastAsia"/>
                <w:sz w:val="24"/>
                <w:szCs w:val="22"/>
              </w:rPr>
              <w:t>1</w:t>
            </w:r>
            <w:r>
              <w:rPr>
                <w:rFonts w:hAnsi="宋体" w:cs="宋体" w:hint="eastAsia"/>
                <w:sz w:val="24"/>
                <w:szCs w:val="22"/>
              </w:rPr>
              <w:t>、电子投标文件</w:t>
            </w:r>
          </w:p>
          <w:p w:rsidR="00507553" w:rsidRDefault="00257A2F">
            <w:pPr>
              <w:autoSpaceDE w:val="0"/>
              <w:autoSpaceDN w:val="0"/>
              <w:adjustRightInd w:val="0"/>
              <w:spacing w:line="360" w:lineRule="auto"/>
              <w:jc w:val="left"/>
              <w:rPr>
                <w:rFonts w:hAnsi="宋体" w:cs="宋体"/>
                <w:sz w:val="24"/>
                <w:szCs w:val="22"/>
              </w:rPr>
            </w:pPr>
            <w:r>
              <w:rPr>
                <w:rFonts w:hAnsi="宋体" w:cs="宋体" w:hint="eastAsia"/>
                <w:sz w:val="24"/>
                <w:szCs w:val="22"/>
              </w:rPr>
              <w:t>（</w:t>
            </w:r>
            <w:r>
              <w:rPr>
                <w:rFonts w:hAnsi="宋体" w:cs="宋体" w:hint="eastAsia"/>
                <w:sz w:val="24"/>
                <w:szCs w:val="22"/>
              </w:rPr>
              <w:t>1</w:t>
            </w:r>
            <w:r>
              <w:rPr>
                <w:rFonts w:hAnsi="宋体" w:cs="宋体" w:hint="eastAsia"/>
                <w:sz w:val="24"/>
                <w:szCs w:val="22"/>
              </w:rPr>
              <w:t>）</w:t>
            </w:r>
            <w:r>
              <w:rPr>
                <w:rFonts w:ascii="Calibri" w:hAnsi="宋体" w:cs="宋体" w:hint="eastAsia"/>
                <w:sz w:val="24"/>
                <w:szCs w:val="22"/>
              </w:rPr>
              <w:t>成功上传至《全国公共资源交易平台（河南省·许昌市）》公共资</w:t>
            </w:r>
            <w:r>
              <w:rPr>
                <w:rFonts w:hAnsi="宋体" w:cs="宋体" w:hint="eastAsia"/>
                <w:sz w:val="24"/>
                <w:szCs w:val="22"/>
              </w:rPr>
              <w:t>源交易系统电子投标文件</w:t>
            </w:r>
            <w:r>
              <w:rPr>
                <w:rFonts w:hAnsi="宋体" w:cs="宋体" w:hint="eastAsia"/>
                <w:sz w:val="24"/>
                <w:szCs w:val="22"/>
              </w:rPr>
              <w:t>1</w:t>
            </w:r>
            <w:r>
              <w:rPr>
                <w:rFonts w:hAnsi="宋体" w:cs="宋体" w:hint="eastAsia"/>
                <w:sz w:val="24"/>
                <w:szCs w:val="22"/>
              </w:rPr>
              <w:t>份（文件格式为：</w:t>
            </w:r>
            <w:r>
              <w:rPr>
                <w:rFonts w:hAnsi="宋体" w:cs="宋体" w:hint="eastAsia"/>
                <w:sz w:val="24"/>
                <w:szCs w:val="22"/>
              </w:rPr>
              <w:t>XX</w:t>
            </w:r>
            <w:r>
              <w:rPr>
                <w:rFonts w:hAnsi="宋体" w:cs="宋体" w:hint="eastAsia"/>
                <w:sz w:val="24"/>
                <w:szCs w:val="22"/>
              </w:rPr>
              <w:t>公司</w:t>
            </w:r>
            <w:r>
              <w:rPr>
                <w:rFonts w:hAnsi="宋体" w:cs="宋体" w:hint="eastAsia"/>
                <w:sz w:val="24"/>
                <w:szCs w:val="22"/>
              </w:rPr>
              <w:t>XXX</w:t>
            </w:r>
            <w:r>
              <w:rPr>
                <w:rFonts w:hAnsi="宋体" w:cs="宋体" w:hint="eastAsia"/>
                <w:sz w:val="24"/>
                <w:szCs w:val="22"/>
              </w:rPr>
              <w:t>项目编号</w:t>
            </w:r>
            <w:r>
              <w:rPr>
                <w:rFonts w:hAnsi="宋体" w:cs="宋体" w:hint="eastAsia"/>
                <w:sz w:val="24"/>
                <w:szCs w:val="22"/>
              </w:rPr>
              <w:t>.file</w:t>
            </w:r>
            <w:r>
              <w:rPr>
                <w:rFonts w:hAnsi="宋体" w:cs="宋体" w:hint="eastAsia"/>
                <w:sz w:val="24"/>
                <w:szCs w:val="22"/>
              </w:rPr>
              <w:t>）。</w:t>
            </w:r>
          </w:p>
          <w:p w:rsidR="00507553" w:rsidRDefault="00257A2F">
            <w:pPr>
              <w:autoSpaceDE w:val="0"/>
              <w:autoSpaceDN w:val="0"/>
              <w:adjustRightInd w:val="0"/>
              <w:spacing w:line="360" w:lineRule="auto"/>
              <w:jc w:val="left"/>
              <w:rPr>
                <w:rFonts w:ascii="Calibri" w:hAnsi="宋体" w:cs="宋体"/>
                <w:sz w:val="24"/>
                <w:szCs w:val="22"/>
                <w:lang w:val="zh-CN"/>
              </w:rPr>
            </w:pPr>
            <w:r>
              <w:rPr>
                <w:rFonts w:hAnsi="宋体" w:cs="宋体" w:hint="eastAsia"/>
                <w:sz w:val="24"/>
                <w:szCs w:val="22"/>
              </w:rPr>
              <w:t>（</w:t>
            </w:r>
            <w:r>
              <w:rPr>
                <w:rFonts w:hAnsi="宋体" w:cs="宋体" w:hint="eastAsia"/>
                <w:sz w:val="24"/>
                <w:szCs w:val="22"/>
              </w:rPr>
              <w:t>2</w:t>
            </w:r>
            <w:r>
              <w:rPr>
                <w:rFonts w:hAnsi="宋体" w:cs="宋体" w:hint="eastAsia"/>
                <w:sz w:val="24"/>
                <w:szCs w:val="22"/>
              </w:rPr>
              <w:t>）</w:t>
            </w:r>
            <w:r>
              <w:rPr>
                <w:rFonts w:hAnsi="宋体" w:cs="宋体" w:hint="eastAsia"/>
                <w:sz w:val="24"/>
                <w:szCs w:val="22"/>
              </w:rPr>
              <w:t>2</w:t>
            </w:r>
            <w:r>
              <w:rPr>
                <w:rFonts w:hAnsi="宋体" w:cs="宋体" w:hint="eastAsia"/>
                <w:sz w:val="24"/>
                <w:szCs w:val="22"/>
              </w:rPr>
              <w:t>份</w:t>
            </w:r>
            <w:r>
              <w:rPr>
                <w:rFonts w:hAnsi="宋体" w:cs="宋体" w:hint="eastAsia"/>
                <w:sz w:val="24"/>
                <w:szCs w:val="22"/>
              </w:rPr>
              <w:t>电子介质存储的投标文件</w:t>
            </w:r>
            <w:r>
              <w:rPr>
                <w:rFonts w:hAnsi="宋体" w:cs="宋体" w:hint="eastAsia"/>
                <w:sz w:val="24"/>
                <w:szCs w:val="22"/>
              </w:rPr>
              <w:t>。</w:t>
            </w:r>
            <w:r>
              <w:rPr>
                <w:rFonts w:hAnsi="宋体" w:cs="宋体" w:hint="eastAsia"/>
                <w:sz w:val="24"/>
                <w:szCs w:val="22"/>
              </w:rPr>
              <w:t>文件格式为：</w:t>
            </w:r>
            <w:r>
              <w:rPr>
                <w:rFonts w:hAnsi="宋体" w:cs="宋体" w:hint="eastAsia"/>
                <w:sz w:val="24"/>
                <w:szCs w:val="22"/>
              </w:rPr>
              <w:t>XXX</w:t>
            </w:r>
            <w:r>
              <w:rPr>
                <w:rFonts w:hAnsi="宋体" w:cs="宋体" w:hint="eastAsia"/>
                <w:sz w:val="24"/>
                <w:szCs w:val="22"/>
              </w:rPr>
              <w:t>公司</w:t>
            </w:r>
            <w:r>
              <w:rPr>
                <w:rFonts w:hAnsi="宋体" w:cs="宋体" w:hint="eastAsia"/>
                <w:sz w:val="24"/>
                <w:szCs w:val="22"/>
              </w:rPr>
              <w:t>XXX</w:t>
            </w:r>
            <w:r>
              <w:rPr>
                <w:rFonts w:hAnsi="宋体" w:cs="宋体" w:hint="eastAsia"/>
                <w:sz w:val="24"/>
                <w:szCs w:val="22"/>
              </w:rPr>
              <w:t>（项目编号）</w:t>
            </w:r>
            <w:r>
              <w:rPr>
                <w:rFonts w:hAnsi="宋体" w:cs="宋体" w:hint="eastAsia"/>
                <w:sz w:val="24"/>
                <w:szCs w:val="22"/>
              </w:rPr>
              <w:t>.bin</w:t>
            </w:r>
            <w:r>
              <w:rPr>
                <w:rFonts w:hAnsi="宋体" w:cs="宋体" w:hint="eastAsia"/>
                <w:sz w:val="24"/>
                <w:szCs w:val="22"/>
              </w:rPr>
              <w:t>）</w:t>
            </w:r>
            <w:r>
              <w:rPr>
                <w:rFonts w:ascii="Calibri" w:hAnsi="宋体" w:cs="宋体" w:hint="eastAsia"/>
                <w:sz w:val="24"/>
                <w:szCs w:val="22"/>
              </w:rPr>
              <w:t>。</w:t>
            </w:r>
          </w:p>
          <w:p w:rsidR="00507553" w:rsidRDefault="00257A2F">
            <w:pPr>
              <w:autoSpaceDE w:val="0"/>
              <w:autoSpaceDN w:val="0"/>
              <w:adjustRightInd w:val="0"/>
              <w:spacing w:line="360" w:lineRule="auto"/>
              <w:jc w:val="left"/>
              <w:rPr>
                <w:rFonts w:hAnsi="宋体" w:cs="仿宋_GB2312"/>
                <w:sz w:val="24"/>
              </w:rPr>
            </w:pPr>
            <w:r>
              <w:rPr>
                <w:rFonts w:hAnsi="宋体" w:cs="宋体" w:hint="eastAsia"/>
                <w:b/>
                <w:bCs/>
                <w:sz w:val="24"/>
                <w:szCs w:val="22"/>
              </w:rPr>
              <w:t>注：投标人提交的电子投标文件，必须是通过“许昌投标文件制作系统</w:t>
            </w:r>
            <w:r>
              <w:rPr>
                <w:rFonts w:hAnsi="宋体" w:cs="宋体" w:hint="eastAsia"/>
                <w:b/>
                <w:bCs/>
                <w:sz w:val="24"/>
                <w:szCs w:val="22"/>
              </w:rPr>
              <w:t>SEARUNV1.1</w:t>
            </w:r>
            <w:r>
              <w:rPr>
                <w:rFonts w:hAnsi="宋体" w:cs="宋体" w:hint="eastAsia"/>
                <w:b/>
                <w:bCs/>
                <w:sz w:val="24"/>
                <w:szCs w:val="22"/>
              </w:rPr>
              <w:t>”制作，并经过签章和加密后生成的电子投标文件。</w:t>
            </w:r>
          </w:p>
        </w:tc>
      </w:tr>
      <w:tr w:rsidR="00507553">
        <w:trPr>
          <w:trHeight w:val="421"/>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3.7.5</w:t>
            </w:r>
          </w:p>
        </w:tc>
        <w:tc>
          <w:tcPr>
            <w:tcW w:w="2590" w:type="dxa"/>
            <w:gridSpan w:val="4"/>
            <w:vAlign w:val="center"/>
          </w:tcPr>
          <w:p w:rsidR="00507553" w:rsidRDefault="00507553">
            <w:pPr>
              <w:autoSpaceDE w:val="0"/>
              <w:autoSpaceDN w:val="0"/>
              <w:adjustRightInd w:val="0"/>
              <w:jc w:val="center"/>
              <w:rPr>
                <w:rFonts w:hAnsi="宋体" w:cs="宋体"/>
                <w:sz w:val="24"/>
                <w:szCs w:val="22"/>
              </w:rPr>
            </w:pPr>
          </w:p>
          <w:p w:rsidR="00507553" w:rsidRDefault="00257A2F">
            <w:pPr>
              <w:autoSpaceDE w:val="0"/>
              <w:autoSpaceDN w:val="0"/>
              <w:adjustRightInd w:val="0"/>
              <w:jc w:val="center"/>
              <w:rPr>
                <w:rFonts w:hAnsi="宋体" w:cs="黑体"/>
                <w:sz w:val="24"/>
              </w:rPr>
            </w:pPr>
            <w:r>
              <w:rPr>
                <w:rFonts w:hAnsi="宋体" w:cs="宋体" w:hint="eastAsia"/>
                <w:sz w:val="24"/>
                <w:szCs w:val="22"/>
              </w:rPr>
              <w:t>投标文件是否需分册装订</w:t>
            </w:r>
          </w:p>
        </w:tc>
        <w:tc>
          <w:tcPr>
            <w:tcW w:w="6278" w:type="dxa"/>
            <w:gridSpan w:val="2"/>
            <w:vAlign w:val="center"/>
          </w:tcPr>
          <w:p w:rsidR="00507553" w:rsidRDefault="00257A2F">
            <w:pPr>
              <w:autoSpaceDE w:val="0"/>
              <w:autoSpaceDN w:val="0"/>
              <w:adjustRightInd w:val="0"/>
              <w:spacing w:line="360" w:lineRule="auto"/>
              <w:jc w:val="left"/>
              <w:rPr>
                <w:rFonts w:ascii="新宋体" w:eastAsia="新宋体" w:hAnsi="新宋体"/>
                <w:sz w:val="24"/>
              </w:rPr>
            </w:pPr>
            <w:r>
              <w:rPr>
                <w:rFonts w:hAnsi="宋体" w:cs="宋体" w:hint="eastAsia"/>
                <w:sz w:val="24"/>
                <w:szCs w:val="22"/>
              </w:rPr>
              <w:t>存储有备份文件的电子介质</w:t>
            </w:r>
            <w:r>
              <w:rPr>
                <w:rFonts w:hAnsi="宋体" w:cs="宋体" w:hint="eastAsia"/>
                <w:sz w:val="24"/>
                <w:szCs w:val="22"/>
              </w:rPr>
              <w:t>2</w:t>
            </w:r>
            <w:r>
              <w:rPr>
                <w:rFonts w:hAnsi="宋体" w:cs="宋体" w:hint="eastAsia"/>
                <w:sz w:val="24"/>
                <w:szCs w:val="22"/>
              </w:rPr>
              <w:t>份，应密封</w:t>
            </w:r>
            <w:r>
              <w:rPr>
                <w:rFonts w:hAnsi="宋体" w:cs="宋体" w:hint="eastAsia"/>
                <w:sz w:val="24"/>
                <w:szCs w:val="22"/>
              </w:rPr>
              <w:t>包装</w:t>
            </w:r>
            <w:r>
              <w:rPr>
                <w:rFonts w:hAnsi="宋体" w:cs="宋体" w:hint="eastAsia"/>
                <w:sz w:val="24"/>
                <w:szCs w:val="22"/>
              </w:rPr>
              <w:t>、盖章，封套上写明内容详见投标人须知前附表</w:t>
            </w:r>
            <w:r>
              <w:rPr>
                <w:rFonts w:hAnsi="宋体" w:cs="宋体" w:hint="eastAsia"/>
                <w:sz w:val="24"/>
                <w:szCs w:val="22"/>
              </w:rPr>
              <w:t>4.1.2</w:t>
            </w:r>
            <w:r>
              <w:rPr>
                <w:rFonts w:hAnsi="宋体" w:cs="宋体" w:hint="eastAsia"/>
                <w:sz w:val="24"/>
                <w:szCs w:val="22"/>
              </w:rPr>
              <w:t>项要求，并加盖单位公章，法定代表人或委托代理人签名，在投标截止时间</w:t>
            </w:r>
            <w:r>
              <w:rPr>
                <w:rFonts w:hAnsi="宋体" w:cs="宋体" w:hint="eastAsia"/>
                <w:sz w:val="24"/>
                <w:szCs w:val="22"/>
              </w:rPr>
              <w:lastRenderedPageBreak/>
              <w:t>前递交。</w:t>
            </w:r>
          </w:p>
        </w:tc>
      </w:tr>
      <w:tr w:rsidR="00507553">
        <w:trPr>
          <w:trHeight w:val="422"/>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lastRenderedPageBreak/>
              <w:t>4.1.2</w:t>
            </w:r>
          </w:p>
        </w:tc>
        <w:tc>
          <w:tcPr>
            <w:tcW w:w="2590" w:type="dxa"/>
            <w:gridSpan w:val="4"/>
            <w:vAlign w:val="center"/>
          </w:tcPr>
          <w:p w:rsidR="00507553" w:rsidRDefault="00257A2F">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278" w:type="dxa"/>
            <w:gridSpan w:val="2"/>
          </w:tcPr>
          <w:p w:rsidR="00507553" w:rsidRDefault="00257A2F">
            <w:pPr>
              <w:autoSpaceDE w:val="0"/>
              <w:autoSpaceDN w:val="0"/>
              <w:adjustRightInd w:val="0"/>
              <w:spacing w:line="360" w:lineRule="auto"/>
              <w:jc w:val="left"/>
              <w:rPr>
                <w:rFonts w:hAnsi="宋体" w:cs="宋体"/>
                <w:sz w:val="24"/>
                <w:szCs w:val="22"/>
              </w:rPr>
            </w:pPr>
            <w:r>
              <w:rPr>
                <w:rFonts w:hAnsi="宋体" w:cs="宋体" w:hint="eastAsia"/>
                <w:sz w:val="24"/>
                <w:szCs w:val="22"/>
              </w:rPr>
              <w:t>项目编号：</w:t>
            </w:r>
          </w:p>
          <w:p w:rsidR="00507553" w:rsidRDefault="00257A2F">
            <w:pPr>
              <w:autoSpaceDE w:val="0"/>
              <w:autoSpaceDN w:val="0"/>
              <w:adjustRightInd w:val="0"/>
              <w:spacing w:line="360" w:lineRule="auto"/>
              <w:jc w:val="left"/>
              <w:rPr>
                <w:rFonts w:hAnsi="宋体" w:cs="宋体"/>
                <w:sz w:val="24"/>
                <w:szCs w:val="22"/>
              </w:rPr>
            </w:pPr>
            <w:r>
              <w:rPr>
                <w:rFonts w:hAnsi="宋体" w:cs="宋体" w:hint="eastAsia"/>
                <w:sz w:val="24"/>
                <w:szCs w:val="22"/>
              </w:rPr>
              <w:t>招标人名称：</w:t>
            </w:r>
          </w:p>
          <w:p w:rsidR="00507553" w:rsidRDefault="00257A2F">
            <w:pPr>
              <w:autoSpaceDE w:val="0"/>
              <w:autoSpaceDN w:val="0"/>
              <w:adjustRightInd w:val="0"/>
              <w:spacing w:line="420" w:lineRule="exact"/>
              <w:jc w:val="left"/>
              <w:rPr>
                <w:rFonts w:hAnsi="宋体" w:cs="仿宋_GB2312"/>
                <w:sz w:val="24"/>
              </w:rPr>
            </w:pPr>
            <w:r>
              <w:rPr>
                <w:rFonts w:hint="eastAsia"/>
                <w:sz w:val="24"/>
                <w:u w:val="single"/>
              </w:rPr>
              <w:t xml:space="preserve">         </w:t>
            </w:r>
            <w:r>
              <w:rPr>
                <w:rFonts w:hint="eastAsia"/>
                <w:sz w:val="24"/>
                <w:u w:val="single"/>
              </w:rPr>
              <w:t>（工程名称）</w:t>
            </w:r>
            <w:r>
              <w:rPr>
                <w:rFonts w:hint="eastAsia"/>
                <w:sz w:val="24"/>
                <w:u w:val="single"/>
              </w:rPr>
              <w:t>16</w:t>
            </w:r>
            <w:r>
              <w:rPr>
                <w:rFonts w:hint="eastAsia"/>
                <w:sz w:val="24"/>
                <w:u w:val="single"/>
              </w:rPr>
              <w:t>定额</w:t>
            </w:r>
            <w:r>
              <w:rPr>
                <w:rFonts w:hint="eastAsia"/>
                <w:sz w:val="24"/>
                <w:u w:val="single"/>
              </w:rPr>
              <w:t>/08</w:t>
            </w:r>
            <w:r>
              <w:rPr>
                <w:rFonts w:hint="eastAsia"/>
                <w:sz w:val="24"/>
                <w:u w:val="single"/>
              </w:rPr>
              <w:t>定额</w:t>
            </w:r>
            <w:r>
              <w:rPr>
                <w:rFonts w:hint="eastAsia"/>
                <w:sz w:val="24"/>
                <w:u w:val="single"/>
              </w:rPr>
              <w:t xml:space="preserve"> </w:t>
            </w:r>
            <w:r>
              <w:rPr>
                <w:rFonts w:hAnsi="宋体" w:cs="仿宋_GB2312" w:hint="eastAsia"/>
                <w:sz w:val="24"/>
              </w:rPr>
              <w:t>投标文件</w:t>
            </w:r>
          </w:p>
          <w:p w:rsidR="00507553" w:rsidRDefault="00257A2F">
            <w:pPr>
              <w:autoSpaceDE w:val="0"/>
              <w:autoSpaceDN w:val="0"/>
              <w:adjustRightInd w:val="0"/>
              <w:spacing w:line="360" w:lineRule="auto"/>
              <w:jc w:val="left"/>
              <w:rPr>
                <w:rFonts w:hAnsi="宋体" w:cs="宋体"/>
                <w:sz w:val="24"/>
                <w:szCs w:val="22"/>
              </w:rPr>
            </w:pPr>
            <w:r>
              <w:rPr>
                <w:rFonts w:hAnsi="宋体" w:cs="宋体" w:hint="eastAsia"/>
                <w:sz w:val="24"/>
                <w:szCs w:val="22"/>
              </w:rPr>
              <w:t>投标人名称：</w:t>
            </w:r>
          </w:p>
          <w:p w:rsidR="00507553" w:rsidRDefault="00257A2F">
            <w:pPr>
              <w:autoSpaceDE w:val="0"/>
              <w:autoSpaceDN w:val="0"/>
              <w:adjustRightInd w:val="0"/>
              <w:spacing w:line="360" w:lineRule="auto"/>
              <w:jc w:val="left"/>
              <w:rPr>
                <w:rFonts w:hAnsi="宋体" w:cs="黑体"/>
                <w:sz w:val="24"/>
              </w:rPr>
            </w:pPr>
            <w:r>
              <w:rPr>
                <w:rFonts w:hAnsi="宋体" w:cs="宋体" w:hint="eastAsia"/>
                <w:sz w:val="24"/>
                <w:szCs w:val="22"/>
              </w:rPr>
              <w:t>在</w:t>
            </w:r>
            <w:r>
              <w:rPr>
                <w:rFonts w:hAnsi="宋体" w:cs="宋体" w:hint="eastAsia"/>
                <w:sz w:val="24"/>
                <w:szCs w:val="22"/>
              </w:rPr>
              <w:t xml:space="preserve">   </w:t>
            </w:r>
            <w:r>
              <w:rPr>
                <w:rFonts w:hAnsi="宋体" w:cs="宋体" w:hint="eastAsia"/>
                <w:sz w:val="24"/>
                <w:szCs w:val="22"/>
              </w:rPr>
              <w:t>年</w:t>
            </w:r>
            <w:r>
              <w:rPr>
                <w:rFonts w:hAnsi="宋体" w:cs="宋体" w:hint="eastAsia"/>
                <w:sz w:val="24"/>
                <w:szCs w:val="22"/>
              </w:rPr>
              <w:t xml:space="preserve">  </w:t>
            </w:r>
            <w:r>
              <w:rPr>
                <w:rFonts w:hAnsi="宋体" w:cs="宋体" w:hint="eastAsia"/>
                <w:sz w:val="24"/>
                <w:szCs w:val="22"/>
              </w:rPr>
              <w:t>月</w:t>
            </w:r>
            <w:r>
              <w:rPr>
                <w:rFonts w:hAnsi="宋体" w:cs="宋体" w:hint="eastAsia"/>
                <w:sz w:val="24"/>
                <w:szCs w:val="22"/>
              </w:rPr>
              <w:t xml:space="preserve">  </w:t>
            </w:r>
            <w:r>
              <w:rPr>
                <w:rFonts w:hAnsi="宋体" w:cs="宋体" w:hint="eastAsia"/>
                <w:sz w:val="24"/>
                <w:szCs w:val="22"/>
              </w:rPr>
              <w:t>日</w:t>
            </w:r>
            <w:r>
              <w:rPr>
                <w:rFonts w:hAnsi="宋体" w:cs="宋体" w:hint="eastAsia"/>
                <w:sz w:val="24"/>
                <w:szCs w:val="22"/>
              </w:rPr>
              <w:t xml:space="preserve">  </w:t>
            </w:r>
            <w:r>
              <w:rPr>
                <w:rFonts w:hAnsi="宋体" w:cs="宋体" w:hint="eastAsia"/>
                <w:sz w:val="24"/>
                <w:szCs w:val="22"/>
              </w:rPr>
              <w:t>时</w:t>
            </w:r>
            <w:r>
              <w:rPr>
                <w:rFonts w:hAnsi="宋体" w:cs="宋体" w:hint="eastAsia"/>
                <w:sz w:val="24"/>
                <w:szCs w:val="22"/>
              </w:rPr>
              <w:t xml:space="preserve">  </w:t>
            </w:r>
            <w:r>
              <w:rPr>
                <w:rFonts w:hAnsi="宋体" w:cs="宋体" w:hint="eastAsia"/>
                <w:sz w:val="24"/>
                <w:szCs w:val="22"/>
              </w:rPr>
              <w:t>分前不得开启</w:t>
            </w:r>
          </w:p>
        </w:tc>
      </w:tr>
      <w:tr w:rsidR="00507553">
        <w:trPr>
          <w:trHeight w:val="457"/>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4.2.2</w:t>
            </w:r>
          </w:p>
        </w:tc>
        <w:tc>
          <w:tcPr>
            <w:tcW w:w="2590" w:type="dxa"/>
            <w:gridSpan w:val="4"/>
            <w:vAlign w:val="center"/>
          </w:tcPr>
          <w:p w:rsidR="00507553" w:rsidRDefault="00257A2F">
            <w:pPr>
              <w:autoSpaceDE w:val="0"/>
              <w:autoSpaceDN w:val="0"/>
              <w:adjustRightInd w:val="0"/>
              <w:spacing w:line="420" w:lineRule="exact"/>
              <w:jc w:val="center"/>
              <w:rPr>
                <w:rFonts w:hAnsi="宋体" w:cs="黑体"/>
                <w:sz w:val="24"/>
              </w:rPr>
            </w:pPr>
            <w:r>
              <w:rPr>
                <w:rFonts w:hAnsi="宋体" w:cs="宋体" w:hint="eastAsia"/>
                <w:sz w:val="24"/>
              </w:rPr>
              <w:t>开标时间和地点</w:t>
            </w:r>
          </w:p>
        </w:tc>
        <w:tc>
          <w:tcPr>
            <w:tcW w:w="6278" w:type="dxa"/>
            <w:gridSpan w:val="2"/>
          </w:tcPr>
          <w:p w:rsidR="00507553" w:rsidRDefault="00257A2F">
            <w:pPr>
              <w:autoSpaceDE w:val="0"/>
              <w:autoSpaceDN w:val="0"/>
              <w:adjustRightInd w:val="0"/>
              <w:spacing w:line="360" w:lineRule="auto"/>
              <w:jc w:val="left"/>
              <w:rPr>
                <w:rFonts w:hAnsi="宋体" w:cs="宋体"/>
                <w:sz w:val="24"/>
                <w:szCs w:val="22"/>
              </w:rPr>
            </w:pPr>
            <w:r>
              <w:rPr>
                <w:rFonts w:hAnsi="宋体" w:cs="宋体" w:hint="eastAsia"/>
                <w:sz w:val="24"/>
                <w:szCs w:val="22"/>
              </w:rPr>
              <w:t>开标时间：同投标截止时间</w:t>
            </w:r>
          </w:p>
          <w:p w:rsidR="00507553" w:rsidRDefault="00257A2F">
            <w:pPr>
              <w:autoSpaceDE w:val="0"/>
              <w:autoSpaceDN w:val="0"/>
              <w:adjustRightInd w:val="0"/>
              <w:spacing w:line="360" w:lineRule="auto"/>
              <w:jc w:val="left"/>
              <w:rPr>
                <w:sz w:val="24"/>
                <w:u w:val="single"/>
              </w:rPr>
            </w:pPr>
            <w:r>
              <w:rPr>
                <w:rFonts w:hAnsi="宋体" w:cs="宋体" w:hint="eastAsia"/>
                <w:sz w:val="24"/>
                <w:szCs w:val="22"/>
              </w:rPr>
              <w:t>开标地点：同投标文件提交地点</w:t>
            </w:r>
          </w:p>
        </w:tc>
      </w:tr>
      <w:tr w:rsidR="00507553">
        <w:trPr>
          <w:trHeight w:val="415"/>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4.2.3</w:t>
            </w:r>
          </w:p>
        </w:tc>
        <w:tc>
          <w:tcPr>
            <w:tcW w:w="2590" w:type="dxa"/>
            <w:gridSpan w:val="4"/>
            <w:vAlign w:val="center"/>
          </w:tcPr>
          <w:p w:rsidR="00507553" w:rsidRDefault="00257A2F">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78" w:type="dxa"/>
            <w:gridSpan w:val="2"/>
            <w:vAlign w:val="center"/>
          </w:tcPr>
          <w:p w:rsidR="00507553" w:rsidRDefault="00257A2F">
            <w:pPr>
              <w:autoSpaceDE w:val="0"/>
              <w:autoSpaceDN w:val="0"/>
              <w:adjustRightInd w:val="0"/>
              <w:spacing w:line="420" w:lineRule="exact"/>
              <w:rPr>
                <w:rFonts w:hAnsi="宋体" w:cs="仿宋_GB2312"/>
                <w:sz w:val="24"/>
              </w:rPr>
            </w:pPr>
            <w:r>
              <w:rPr>
                <w:rFonts w:hAnsi="宋体" w:cs="仿宋_GB2312" w:hint="eastAsia"/>
                <w:sz w:val="24"/>
              </w:rPr>
              <w:t>否</w:t>
            </w:r>
          </w:p>
        </w:tc>
      </w:tr>
      <w:tr w:rsidR="00507553">
        <w:trPr>
          <w:trHeight w:val="457"/>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5.</w:t>
            </w:r>
            <w:r>
              <w:rPr>
                <w:rFonts w:hAnsi="宋体" w:cs="TimesNewRomanPSMT" w:hint="eastAsia"/>
                <w:sz w:val="24"/>
              </w:rPr>
              <w:t>1</w:t>
            </w:r>
          </w:p>
        </w:tc>
        <w:tc>
          <w:tcPr>
            <w:tcW w:w="2590" w:type="dxa"/>
            <w:gridSpan w:val="4"/>
            <w:vAlign w:val="center"/>
          </w:tcPr>
          <w:p w:rsidR="00507553" w:rsidRDefault="00257A2F">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78" w:type="dxa"/>
            <w:gridSpan w:val="2"/>
          </w:tcPr>
          <w:p w:rsidR="00507553" w:rsidRDefault="00257A2F">
            <w:pPr>
              <w:autoSpaceDE w:val="0"/>
              <w:autoSpaceDN w:val="0"/>
              <w:adjustRightInd w:val="0"/>
              <w:spacing w:line="360" w:lineRule="auto"/>
              <w:jc w:val="left"/>
              <w:rPr>
                <w:rFonts w:hAnsi="宋体" w:cs="黑体"/>
                <w:sz w:val="24"/>
              </w:rPr>
            </w:pPr>
            <w:r>
              <w:rPr>
                <w:rFonts w:hAnsi="宋体" w:cs="宋体" w:hint="eastAsia"/>
                <w:sz w:val="24"/>
                <w:szCs w:val="22"/>
              </w:rPr>
              <w:t>见招标文件第二章投标人须知第</w:t>
            </w:r>
            <w:r>
              <w:rPr>
                <w:rFonts w:hAnsi="宋体" w:cs="宋体" w:hint="eastAsia"/>
                <w:sz w:val="24"/>
                <w:szCs w:val="22"/>
              </w:rPr>
              <w:t>5.2</w:t>
            </w:r>
            <w:r>
              <w:rPr>
                <w:rFonts w:hAnsi="宋体" w:cs="宋体" w:hint="eastAsia"/>
                <w:sz w:val="24"/>
                <w:szCs w:val="22"/>
              </w:rPr>
              <w:t>条</w:t>
            </w:r>
          </w:p>
        </w:tc>
      </w:tr>
      <w:tr w:rsidR="00507553">
        <w:trPr>
          <w:trHeight w:val="1145"/>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590" w:type="dxa"/>
            <w:gridSpan w:val="4"/>
            <w:vAlign w:val="center"/>
          </w:tcPr>
          <w:p w:rsidR="00507553" w:rsidRDefault="00257A2F">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78" w:type="dxa"/>
            <w:gridSpan w:val="2"/>
            <w:vAlign w:val="center"/>
          </w:tcPr>
          <w:p w:rsidR="00507553" w:rsidRDefault="00507553">
            <w:pPr>
              <w:autoSpaceDE w:val="0"/>
              <w:autoSpaceDN w:val="0"/>
              <w:adjustRightInd w:val="0"/>
              <w:spacing w:line="360" w:lineRule="auto"/>
              <w:jc w:val="left"/>
              <w:rPr>
                <w:rFonts w:hAnsi="宋体" w:cs="宋体"/>
                <w:sz w:val="24"/>
                <w:szCs w:val="22"/>
              </w:rPr>
            </w:pPr>
          </w:p>
          <w:p w:rsidR="00507553" w:rsidRDefault="00257A2F">
            <w:pPr>
              <w:autoSpaceDE w:val="0"/>
              <w:autoSpaceDN w:val="0"/>
              <w:adjustRightInd w:val="0"/>
              <w:spacing w:line="360" w:lineRule="auto"/>
              <w:jc w:val="left"/>
            </w:pPr>
            <w:r>
              <w:rPr>
                <w:rFonts w:hAnsi="宋体" w:cs="宋体" w:hint="eastAsia"/>
                <w:sz w:val="24"/>
                <w:szCs w:val="22"/>
              </w:rPr>
              <w:t>评标委员会构成：由评标专家</w:t>
            </w:r>
            <w:r>
              <w:rPr>
                <w:rFonts w:hAnsi="宋体" w:cs="宋体" w:hint="eastAsia"/>
                <w:sz w:val="24"/>
                <w:szCs w:val="22"/>
              </w:rPr>
              <w:t>4</w:t>
            </w:r>
            <w:r>
              <w:rPr>
                <w:rFonts w:hAnsi="宋体" w:cs="宋体" w:hint="eastAsia"/>
                <w:sz w:val="24"/>
                <w:szCs w:val="22"/>
              </w:rPr>
              <w:t>人和招标人代表</w:t>
            </w:r>
            <w:r>
              <w:rPr>
                <w:rFonts w:hAnsi="宋体" w:cs="宋体" w:hint="eastAsia"/>
                <w:sz w:val="24"/>
                <w:szCs w:val="22"/>
              </w:rPr>
              <w:t>1</w:t>
            </w:r>
            <w:r>
              <w:rPr>
                <w:rFonts w:hAnsi="宋体" w:cs="宋体" w:hint="eastAsia"/>
                <w:sz w:val="24"/>
                <w:szCs w:val="22"/>
              </w:rPr>
              <w:t>人组成。</w:t>
            </w:r>
          </w:p>
          <w:p w:rsidR="00507553" w:rsidRDefault="00257A2F">
            <w:pPr>
              <w:autoSpaceDE w:val="0"/>
              <w:autoSpaceDN w:val="0"/>
              <w:adjustRightInd w:val="0"/>
              <w:spacing w:line="360" w:lineRule="auto"/>
              <w:jc w:val="left"/>
              <w:rPr>
                <w:rFonts w:ascii="新宋体" w:eastAsia="新宋体" w:hAnsi="新宋体"/>
                <w:sz w:val="24"/>
              </w:rPr>
            </w:pPr>
            <w:r>
              <w:rPr>
                <w:rFonts w:hAnsi="宋体" w:cs="宋体" w:hint="eastAsia"/>
                <w:sz w:val="24"/>
                <w:szCs w:val="22"/>
              </w:rPr>
              <w:t>评标专家确定方式：从河南省综合评标专家库中随机抽取。</w:t>
            </w:r>
          </w:p>
        </w:tc>
      </w:tr>
      <w:tr w:rsidR="00507553">
        <w:trPr>
          <w:trHeight w:val="435"/>
          <w:jc w:val="center"/>
        </w:trPr>
        <w:tc>
          <w:tcPr>
            <w:tcW w:w="1003" w:type="dxa"/>
            <w:vAlign w:val="center"/>
          </w:tcPr>
          <w:p w:rsidR="00507553" w:rsidRDefault="00257A2F">
            <w:pPr>
              <w:autoSpaceDE w:val="0"/>
              <w:autoSpaceDN w:val="0"/>
              <w:adjustRightInd w:val="0"/>
              <w:spacing w:line="420" w:lineRule="exact"/>
              <w:jc w:val="center"/>
              <w:rPr>
                <w:rFonts w:hAnsi="宋体" w:cs="黑体"/>
                <w:sz w:val="24"/>
              </w:rPr>
            </w:pPr>
            <w:r>
              <w:rPr>
                <w:rFonts w:hAnsi="宋体" w:cs="TimesNewRomanPSMT"/>
                <w:sz w:val="24"/>
              </w:rPr>
              <w:t>7.1</w:t>
            </w:r>
          </w:p>
        </w:tc>
        <w:tc>
          <w:tcPr>
            <w:tcW w:w="2590" w:type="dxa"/>
            <w:gridSpan w:val="4"/>
            <w:vAlign w:val="center"/>
          </w:tcPr>
          <w:p w:rsidR="00507553" w:rsidRDefault="00257A2F">
            <w:pPr>
              <w:autoSpaceDE w:val="0"/>
              <w:autoSpaceDN w:val="0"/>
              <w:adjustRightInd w:val="0"/>
              <w:spacing w:line="420" w:lineRule="exact"/>
              <w:jc w:val="center"/>
              <w:rPr>
                <w:rFonts w:hAnsi="宋体" w:cs="黑体"/>
                <w:sz w:val="24"/>
              </w:rPr>
            </w:pPr>
            <w:r>
              <w:rPr>
                <w:rFonts w:hAnsi="宋体" w:cs="仿宋_GB2312" w:hint="eastAsia"/>
                <w:sz w:val="24"/>
              </w:rPr>
              <w:t>是否授权评标委员会确定中标人</w:t>
            </w:r>
          </w:p>
        </w:tc>
        <w:tc>
          <w:tcPr>
            <w:tcW w:w="6278" w:type="dxa"/>
            <w:gridSpan w:val="2"/>
            <w:vAlign w:val="center"/>
          </w:tcPr>
          <w:p w:rsidR="00507553" w:rsidRDefault="00257A2F">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507553">
        <w:trPr>
          <w:trHeight w:val="435"/>
          <w:jc w:val="center"/>
        </w:trPr>
        <w:tc>
          <w:tcPr>
            <w:tcW w:w="1003" w:type="dxa"/>
            <w:vAlign w:val="center"/>
          </w:tcPr>
          <w:p w:rsidR="00507553" w:rsidRDefault="00257A2F">
            <w:pPr>
              <w:autoSpaceDE w:val="0"/>
              <w:autoSpaceDN w:val="0"/>
              <w:adjustRightInd w:val="0"/>
              <w:jc w:val="center"/>
              <w:rPr>
                <w:rFonts w:hAnsi="宋体" w:cs="TimesNewRomanPSMT"/>
                <w:sz w:val="24"/>
              </w:rPr>
            </w:pPr>
            <w:r>
              <w:rPr>
                <w:rFonts w:hAnsi="宋体" w:cs="仿宋_GB2312" w:hint="eastAsia"/>
                <w:sz w:val="24"/>
                <w:szCs w:val="22"/>
              </w:rPr>
              <w:t>7.4</w:t>
            </w:r>
          </w:p>
        </w:tc>
        <w:tc>
          <w:tcPr>
            <w:tcW w:w="2590" w:type="dxa"/>
            <w:gridSpan w:val="4"/>
            <w:vAlign w:val="center"/>
          </w:tcPr>
          <w:p w:rsidR="00507553" w:rsidRDefault="00257A2F">
            <w:pPr>
              <w:autoSpaceDE w:val="0"/>
              <w:autoSpaceDN w:val="0"/>
              <w:adjustRightInd w:val="0"/>
              <w:jc w:val="center"/>
              <w:rPr>
                <w:rFonts w:hAnsi="宋体" w:cs="仿宋_GB2312"/>
                <w:sz w:val="24"/>
              </w:rPr>
            </w:pPr>
            <w:r>
              <w:rPr>
                <w:rFonts w:hAnsi="宋体" w:cs="仿宋_GB2312" w:hint="eastAsia"/>
                <w:sz w:val="24"/>
                <w:szCs w:val="22"/>
              </w:rPr>
              <w:t>履约保证金</w:t>
            </w:r>
          </w:p>
        </w:tc>
        <w:tc>
          <w:tcPr>
            <w:tcW w:w="6278" w:type="dxa"/>
            <w:gridSpan w:val="2"/>
            <w:vAlign w:val="center"/>
          </w:tcPr>
          <w:p w:rsidR="00507553" w:rsidRDefault="00257A2F">
            <w:pPr>
              <w:autoSpaceDE w:val="0"/>
              <w:autoSpaceDN w:val="0"/>
              <w:adjustRightInd w:val="0"/>
              <w:spacing w:line="420" w:lineRule="exact"/>
              <w:rPr>
                <w:rFonts w:hAnsi="宋体" w:cs="仿宋_GB2312"/>
                <w:sz w:val="24"/>
              </w:rPr>
            </w:pPr>
            <w:r>
              <w:rPr>
                <w:rFonts w:hAnsi="宋体" w:cs="仿宋_GB2312" w:hint="eastAsia"/>
                <w:sz w:val="24"/>
              </w:rPr>
              <w:t>不超过中标合同金额的</w:t>
            </w:r>
            <w:r>
              <w:rPr>
                <w:rFonts w:hAnsi="宋体" w:cs="仿宋_GB2312" w:hint="eastAsia"/>
                <w:sz w:val="24"/>
              </w:rPr>
              <w:t>10%</w:t>
            </w:r>
            <w:r>
              <w:rPr>
                <w:rFonts w:hAnsi="宋体" w:cs="仿宋_GB2312" w:hint="eastAsia"/>
                <w:sz w:val="24"/>
              </w:rPr>
              <w:t>。</w:t>
            </w:r>
          </w:p>
        </w:tc>
      </w:tr>
      <w:tr w:rsidR="00507553">
        <w:trPr>
          <w:trHeight w:val="475"/>
          <w:jc w:val="center"/>
        </w:trPr>
        <w:tc>
          <w:tcPr>
            <w:tcW w:w="9871" w:type="dxa"/>
            <w:gridSpan w:val="7"/>
            <w:vAlign w:val="center"/>
          </w:tcPr>
          <w:p w:rsidR="00507553" w:rsidRDefault="00257A2F">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507553">
        <w:trPr>
          <w:trHeight w:val="437"/>
          <w:jc w:val="center"/>
        </w:trPr>
        <w:tc>
          <w:tcPr>
            <w:tcW w:w="9871" w:type="dxa"/>
            <w:gridSpan w:val="7"/>
            <w:vAlign w:val="center"/>
          </w:tcPr>
          <w:p w:rsidR="00507553" w:rsidRDefault="00257A2F">
            <w:pPr>
              <w:autoSpaceDE w:val="0"/>
              <w:autoSpaceDN w:val="0"/>
              <w:adjustRightInd w:val="0"/>
              <w:spacing w:line="420" w:lineRule="exact"/>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507553">
        <w:trPr>
          <w:trHeight w:val="475"/>
          <w:jc w:val="center"/>
        </w:trPr>
        <w:tc>
          <w:tcPr>
            <w:tcW w:w="1081" w:type="dxa"/>
            <w:gridSpan w:val="2"/>
            <w:vAlign w:val="center"/>
          </w:tcPr>
          <w:p w:rsidR="00507553" w:rsidRDefault="00257A2F">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507553" w:rsidRDefault="00257A2F">
            <w:pPr>
              <w:autoSpaceDE w:val="0"/>
              <w:autoSpaceDN w:val="0"/>
              <w:adjustRightInd w:val="0"/>
              <w:spacing w:line="420" w:lineRule="exact"/>
              <w:jc w:val="center"/>
              <w:rPr>
                <w:rFonts w:hAnsi="宋体" w:cs="TimesNewRomanPSMT"/>
                <w:b/>
                <w:bCs/>
                <w:sz w:val="24"/>
              </w:rPr>
            </w:pPr>
            <w:r>
              <w:rPr>
                <w:rFonts w:hAnsi="宋体" w:cs="TimesNewRomanPSMT" w:hint="eastAsia"/>
                <w:b/>
                <w:bCs/>
                <w:sz w:val="24"/>
              </w:rPr>
              <w:t>类似项目</w:t>
            </w:r>
          </w:p>
        </w:tc>
        <w:tc>
          <w:tcPr>
            <w:tcW w:w="7219" w:type="dxa"/>
            <w:gridSpan w:val="4"/>
            <w:vAlign w:val="center"/>
          </w:tcPr>
          <w:p w:rsidR="00507553" w:rsidRDefault="00257A2F">
            <w:pPr>
              <w:autoSpaceDE w:val="0"/>
              <w:autoSpaceDN w:val="0"/>
              <w:adjustRightInd w:val="0"/>
              <w:spacing w:line="420" w:lineRule="exact"/>
              <w:jc w:val="left"/>
              <w:rPr>
                <w:rFonts w:hAnsi="宋体" w:cs="仿宋_GB2312"/>
                <w:b/>
                <w:bCs/>
                <w:sz w:val="24"/>
              </w:rPr>
            </w:pPr>
            <w:r>
              <w:rPr>
                <w:rFonts w:hAnsi="宋体" w:cs="仿宋_GB2312" w:hint="eastAsia"/>
                <w:b/>
                <w:bCs/>
                <w:sz w:val="24"/>
              </w:rPr>
              <w:t>指</w:t>
            </w:r>
            <w:r>
              <w:rPr>
                <w:rFonts w:hAnsi="宋体" w:cs="仿宋_GB2312" w:hint="eastAsia"/>
                <w:b/>
                <w:bCs/>
                <w:sz w:val="24"/>
              </w:rPr>
              <w:t>2016</w:t>
            </w:r>
            <w:r>
              <w:rPr>
                <w:rFonts w:hAnsi="宋体" w:cs="仿宋_GB2312" w:hint="eastAsia"/>
                <w:b/>
                <w:bCs/>
                <w:sz w:val="24"/>
              </w:rPr>
              <w:t>年</w:t>
            </w:r>
            <w:r>
              <w:rPr>
                <w:rFonts w:hAnsi="宋体" w:cs="仿宋_GB2312" w:hint="eastAsia"/>
                <w:b/>
                <w:bCs/>
                <w:sz w:val="24"/>
              </w:rPr>
              <w:t>1</w:t>
            </w:r>
            <w:r>
              <w:rPr>
                <w:rFonts w:hAnsi="宋体" w:cs="仿宋_GB2312" w:hint="eastAsia"/>
                <w:b/>
                <w:bCs/>
                <w:sz w:val="24"/>
              </w:rPr>
              <w:t>月</w:t>
            </w:r>
            <w:r>
              <w:rPr>
                <w:rFonts w:hAnsi="宋体" w:cs="仿宋_GB2312" w:hint="eastAsia"/>
                <w:b/>
                <w:bCs/>
                <w:sz w:val="24"/>
              </w:rPr>
              <w:t>1</w:t>
            </w:r>
            <w:r>
              <w:rPr>
                <w:rFonts w:hAnsi="宋体" w:cs="仿宋_GB2312" w:hint="eastAsia"/>
                <w:b/>
                <w:bCs/>
                <w:sz w:val="24"/>
              </w:rPr>
              <w:t>日以来承建过的合同金额不低于本次招标控制价的市政公用工程。</w:t>
            </w:r>
          </w:p>
        </w:tc>
      </w:tr>
      <w:tr w:rsidR="00507553">
        <w:trPr>
          <w:trHeight w:val="475"/>
          <w:jc w:val="center"/>
        </w:trPr>
        <w:tc>
          <w:tcPr>
            <w:tcW w:w="9871" w:type="dxa"/>
            <w:gridSpan w:val="7"/>
            <w:vAlign w:val="center"/>
          </w:tcPr>
          <w:p w:rsidR="00507553" w:rsidRDefault="00257A2F">
            <w:pPr>
              <w:autoSpaceDE w:val="0"/>
              <w:autoSpaceDN w:val="0"/>
              <w:adjustRightInd w:val="0"/>
              <w:spacing w:line="420" w:lineRule="exact"/>
              <w:jc w:val="left"/>
              <w:rPr>
                <w:rFonts w:hAnsi="宋体" w:cs="仿宋_GB2312"/>
                <w:sz w:val="24"/>
              </w:rPr>
            </w:pPr>
            <w:r>
              <w:rPr>
                <w:rFonts w:hAnsi="宋体" w:cs="TimesNewRomanPSMT" w:hint="eastAsia"/>
                <w:sz w:val="24"/>
              </w:rPr>
              <w:t>10.2</w:t>
            </w:r>
            <w:r>
              <w:rPr>
                <w:rFonts w:hAnsi="宋体" w:cs="TimesNewRomanPSMT" w:hint="eastAsia"/>
                <w:sz w:val="24"/>
              </w:rPr>
              <w:t>招标控制价</w:t>
            </w:r>
          </w:p>
        </w:tc>
      </w:tr>
      <w:tr w:rsidR="00507553">
        <w:trPr>
          <w:trHeight w:val="475"/>
          <w:jc w:val="center"/>
        </w:trPr>
        <w:tc>
          <w:tcPr>
            <w:tcW w:w="1081" w:type="dxa"/>
            <w:gridSpan w:val="2"/>
            <w:vAlign w:val="center"/>
          </w:tcPr>
          <w:p w:rsidR="00507553" w:rsidRDefault="00257A2F">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507553" w:rsidRDefault="00257A2F">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19" w:type="dxa"/>
            <w:gridSpan w:val="4"/>
            <w:vAlign w:val="center"/>
          </w:tcPr>
          <w:p w:rsidR="00507553" w:rsidRDefault="00257A2F">
            <w:pPr>
              <w:keepNext/>
              <w:spacing w:line="360" w:lineRule="auto"/>
              <w:rPr>
                <w:sz w:val="24"/>
              </w:rPr>
            </w:pPr>
            <w:r>
              <w:rPr>
                <w:rFonts w:hint="eastAsia"/>
                <w:sz w:val="24"/>
              </w:rPr>
              <w:t>本工程招标控制价：</w:t>
            </w:r>
          </w:p>
          <w:p w:rsidR="00507553" w:rsidRDefault="00257A2F">
            <w:pPr>
              <w:keepNext/>
              <w:spacing w:line="360" w:lineRule="auto"/>
              <w:rPr>
                <w:rFonts w:hAnsi="宋体" w:cs="宋体"/>
                <w:b/>
                <w:bCs/>
                <w:sz w:val="24"/>
                <w:szCs w:val="24"/>
              </w:rPr>
            </w:pPr>
            <w:r>
              <w:rPr>
                <w:rFonts w:hAnsi="宋体" w:cs="宋体" w:hint="eastAsia"/>
                <w:b/>
                <w:bCs/>
                <w:sz w:val="24"/>
                <w:szCs w:val="24"/>
              </w:rPr>
              <w:t>一标段：大写：肆佰贰拾肆万叁仟零壹拾陆元伍角柒分；</w:t>
            </w:r>
          </w:p>
          <w:p w:rsidR="00507553" w:rsidRDefault="00257A2F" w:rsidP="00DD668E">
            <w:pPr>
              <w:spacing w:line="460" w:lineRule="exact"/>
              <w:ind w:firstLineChars="400" w:firstLine="964"/>
              <w:jc w:val="left"/>
              <w:rPr>
                <w:rFonts w:hAnsi="宋体" w:cs="宋体"/>
                <w:b/>
                <w:bCs/>
                <w:sz w:val="24"/>
                <w:szCs w:val="24"/>
              </w:rPr>
            </w:pPr>
            <w:r>
              <w:rPr>
                <w:rFonts w:hAnsi="宋体" w:cs="宋体" w:hint="eastAsia"/>
                <w:b/>
                <w:bCs/>
                <w:sz w:val="24"/>
                <w:szCs w:val="24"/>
              </w:rPr>
              <w:t>小写：</w:t>
            </w:r>
            <w:r>
              <w:rPr>
                <w:rFonts w:hint="eastAsia"/>
                <w:b/>
                <w:bCs/>
                <w:sz w:val="24"/>
              </w:rPr>
              <w:t>4243016.57</w:t>
            </w:r>
            <w:r>
              <w:rPr>
                <w:rFonts w:hint="eastAsia"/>
                <w:b/>
                <w:bCs/>
                <w:sz w:val="24"/>
              </w:rPr>
              <w:t>元</w:t>
            </w:r>
            <w:r>
              <w:rPr>
                <w:rFonts w:hAnsi="宋体" w:cs="宋体" w:hint="eastAsia"/>
                <w:b/>
                <w:bCs/>
                <w:sz w:val="24"/>
                <w:szCs w:val="24"/>
              </w:rPr>
              <w:t>。</w:t>
            </w:r>
          </w:p>
          <w:p w:rsidR="00507553" w:rsidRDefault="00257A2F">
            <w:pPr>
              <w:spacing w:line="460" w:lineRule="exact"/>
              <w:jc w:val="left"/>
              <w:rPr>
                <w:rFonts w:hAnsi="宋体" w:cs="宋体"/>
                <w:b/>
                <w:bCs/>
                <w:sz w:val="24"/>
                <w:szCs w:val="24"/>
              </w:rPr>
            </w:pPr>
            <w:r>
              <w:rPr>
                <w:rFonts w:hAnsi="宋体" w:cs="宋体" w:hint="eastAsia"/>
                <w:b/>
                <w:bCs/>
                <w:sz w:val="24"/>
                <w:szCs w:val="24"/>
              </w:rPr>
              <w:t>二标段：大写：叁佰捌拾壹万陆仟壹佰贰拾元肆角肆分；</w:t>
            </w:r>
          </w:p>
          <w:p w:rsidR="00507553" w:rsidRDefault="00257A2F" w:rsidP="00DD668E">
            <w:pPr>
              <w:spacing w:line="460" w:lineRule="exact"/>
              <w:ind w:firstLineChars="400" w:firstLine="964"/>
              <w:jc w:val="left"/>
              <w:rPr>
                <w:rFonts w:hAnsi="宋体" w:cs="宋体"/>
                <w:b/>
                <w:bCs/>
                <w:sz w:val="24"/>
                <w:szCs w:val="24"/>
              </w:rPr>
            </w:pPr>
            <w:r>
              <w:rPr>
                <w:rFonts w:hAnsi="宋体" w:cs="宋体" w:hint="eastAsia"/>
                <w:b/>
                <w:bCs/>
                <w:sz w:val="24"/>
                <w:szCs w:val="24"/>
              </w:rPr>
              <w:t>小写：</w:t>
            </w:r>
            <w:r>
              <w:rPr>
                <w:rFonts w:hAnsi="宋体" w:cs="宋体" w:hint="eastAsia"/>
                <w:b/>
                <w:bCs/>
                <w:sz w:val="24"/>
                <w:szCs w:val="24"/>
              </w:rPr>
              <w:t>3816120.44</w:t>
            </w:r>
            <w:r>
              <w:rPr>
                <w:rFonts w:hAnsi="宋体" w:cs="宋体" w:hint="eastAsia"/>
                <w:b/>
                <w:bCs/>
                <w:sz w:val="24"/>
                <w:szCs w:val="24"/>
              </w:rPr>
              <w:t>元。</w:t>
            </w:r>
          </w:p>
          <w:p w:rsidR="00507553" w:rsidRDefault="00257A2F">
            <w:pPr>
              <w:spacing w:line="340" w:lineRule="exac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507553" w:rsidRDefault="00257A2F">
            <w:pPr>
              <w:spacing w:line="340" w:lineRule="exac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507553" w:rsidRDefault="00257A2F">
            <w:pPr>
              <w:spacing w:line="340" w:lineRule="exact"/>
              <w:rPr>
                <w:rFonts w:hAnsi="宋体" w:cs="宋体"/>
                <w:sz w:val="24"/>
                <w:szCs w:val="24"/>
              </w:rPr>
            </w:pPr>
            <w:r>
              <w:rPr>
                <w:rFonts w:hAnsi="宋体" w:cs="宋体" w:hint="eastAsia"/>
                <w:sz w:val="24"/>
                <w:szCs w:val="24"/>
              </w:rPr>
              <w:lastRenderedPageBreak/>
              <w:t>特别说明：</w:t>
            </w:r>
          </w:p>
          <w:p w:rsidR="00507553" w:rsidRDefault="00257A2F">
            <w:pPr>
              <w:numPr>
                <w:ilvl w:val="0"/>
                <w:numId w:val="1"/>
              </w:numPr>
              <w:spacing w:line="340" w:lineRule="exact"/>
              <w:rPr>
                <w:rFonts w:hAnsi="宋体" w:cs="宋体"/>
                <w:sz w:val="24"/>
                <w:szCs w:val="24"/>
              </w:rPr>
            </w:pPr>
            <w:r>
              <w:rPr>
                <w:rFonts w:hAnsi="宋体" w:cs="宋体" w:hint="eastAsia"/>
                <w:b/>
                <w:bCs/>
                <w:sz w:val="24"/>
                <w:szCs w:val="24"/>
              </w:rPr>
              <w:t>凡投标人的投标报价高于招标控制价（不含等于“招标控制价”）的，该投标人的投标文件应予拒绝。</w:t>
            </w:r>
          </w:p>
          <w:p w:rsidR="00507553" w:rsidRDefault="00257A2F">
            <w:pPr>
              <w:spacing w:line="340" w:lineRule="exact"/>
              <w:rPr>
                <w:rFonts w:hAnsi="宋体" w:cs="宋体"/>
                <w:sz w:val="24"/>
                <w:szCs w:val="24"/>
              </w:rPr>
            </w:pPr>
            <w:r>
              <w:rPr>
                <w:rFonts w:hAnsi="宋体" w:cs="宋体" w:hint="eastAsia"/>
                <w:sz w:val="24"/>
                <w:szCs w:val="24"/>
              </w:rPr>
              <w:t>2</w:t>
            </w:r>
            <w:r>
              <w:rPr>
                <w:rFonts w:hAnsi="宋体" w:cs="宋体" w:hint="eastAsia"/>
                <w:sz w:val="24"/>
                <w:szCs w:val="24"/>
              </w:rPr>
              <w:t>、投标人对招标控制价有异议时，应在开标</w:t>
            </w:r>
            <w:r>
              <w:rPr>
                <w:rFonts w:hAnsi="宋体" w:cs="宋体" w:hint="eastAsia"/>
                <w:sz w:val="24"/>
                <w:szCs w:val="24"/>
              </w:rPr>
              <w:t>5</w:t>
            </w:r>
            <w:r>
              <w:rPr>
                <w:rFonts w:hAnsi="宋体" w:cs="宋体" w:hint="eastAsia"/>
                <w:sz w:val="24"/>
                <w:szCs w:val="24"/>
              </w:rPr>
              <w:t>日前，向招投标监督机构和工程造价管理机构投诉。经投诉受理机关复核，误差</w:t>
            </w:r>
            <w:r>
              <w:rPr>
                <w:rFonts w:hAnsi="宋体" w:cs="宋体" w:hint="eastAsia"/>
                <w:sz w:val="24"/>
                <w:szCs w:val="24"/>
              </w:rPr>
              <w:t>超过±</w:t>
            </w:r>
            <w:r>
              <w:rPr>
                <w:rFonts w:hAnsi="宋体" w:cs="宋体" w:hint="eastAsia"/>
                <w:sz w:val="24"/>
                <w:szCs w:val="24"/>
              </w:rPr>
              <w:t>3%</w:t>
            </w:r>
            <w:r>
              <w:rPr>
                <w:rFonts w:hAnsi="宋体" w:cs="宋体" w:hint="eastAsia"/>
                <w:sz w:val="24"/>
                <w:szCs w:val="24"/>
              </w:rPr>
              <w:t>的，原招标控制价无效，责成招标人修改并重新公布。因复核影响开标的，开标时间顺延。</w:t>
            </w:r>
          </w:p>
          <w:p w:rsidR="00507553" w:rsidRDefault="00257A2F">
            <w:pPr>
              <w:spacing w:line="340" w:lineRule="exact"/>
              <w:rPr>
                <w:rFonts w:hAnsi="宋体" w:cs="宋体"/>
                <w:sz w:val="24"/>
                <w:szCs w:val="24"/>
              </w:rPr>
            </w:pPr>
            <w:r>
              <w:rPr>
                <w:rFonts w:hAnsi="宋体" w:cs="宋体" w:hint="eastAsia"/>
                <w:sz w:val="24"/>
                <w:szCs w:val="24"/>
              </w:rPr>
              <w:t>3</w:t>
            </w:r>
            <w:r>
              <w:rPr>
                <w:rFonts w:hAnsi="宋体" w:cs="宋体" w:hint="eastAsia"/>
                <w:sz w:val="24"/>
                <w:szCs w:val="24"/>
              </w:rPr>
              <w:t>、潜在投标人应仔细阅读招标文件、工程量清单和图纸，若出现图纸于工程量清单不符（如漏、错项或工程量误差超过±</w:t>
            </w:r>
            <w:r>
              <w:rPr>
                <w:rFonts w:hAnsi="宋体" w:cs="宋体" w:hint="eastAsia"/>
                <w:sz w:val="24"/>
                <w:szCs w:val="24"/>
              </w:rPr>
              <w:t>3%</w:t>
            </w:r>
            <w:r>
              <w:rPr>
                <w:rFonts w:hAnsi="宋体" w:cs="宋体" w:hint="eastAsia"/>
                <w:sz w:val="24"/>
                <w:szCs w:val="24"/>
              </w:rPr>
              <w:t>等），请在规定时间内在全国公共资源交易平台（河南省·许昌市）系统平台上提出，招标人修改工程量清单并重新公布。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r w:rsidR="00507553">
        <w:trPr>
          <w:trHeight w:val="83"/>
          <w:jc w:val="center"/>
        </w:trPr>
        <w:tc>
          <w:tcPr>
            <w:tcW w:w="9871" w:type="dxa"/>
            <w:gridSpan w:val="7"/>
            <w:vAlign w:val="center"/>
          </w:tcPr>
          <w:p w:rsidR="00507553" w:rsidRDefault="00257A2F">
            <w:pPr>
              <w:spacing w:line="312" w:lineRule="auto"/>
              <w:rPr>
                <w:sz w:val="24"/>
              </w:rPr>
            </w:pPr>
            <w:r>
              <w:rPr>
                <w:rFonts w:hint="eastAsia"/>
                <w:sz w:val="24"/>
              </w:rPr>
              <w:lastRenderedPageBreak/>
              <w:t>10.3</w:t>
            </w:r>
            <w:r>
              <w:rPr>
                <w:rFonts w:hint="eastAsia"/>
                <w:sz w:val="24"/>
              </w:rPr>
              <w:t>“暗标”评审</w:t>
            </w:r>
          </w:p>
        </w:tc>
      </w:tr>
      <w:tr w:rsidR="00507553">
        <w:trPr>
          <w:trHeight w:val="680"/>
          <w:jc w:val="center"/>
        </w:trPr>
        <w:tc>
          <w:tcPr>
            <w:tcW w:w="1081" w:type="dxa"/>
            <w:gridSpan w:val="2"/>
            <w:vAlign w:val="center"/>
          </w:tcPr>
          <w:p w:rsidR="00507553" w:rsidRDefault="00507553">
            <w:pPr>
              <w:spacing w:line="312" w:lineRule="auto"/>
              <w:rPr>
                <w:sz w:val="24"/>
              </w:rPr>
            </w:pPr>
          </w:p>
        </w:tc>
        <w:tc>
          <w:tcPr>
            <w:tcW w:w="3037" w:type="dxa"/>
            <w:gridSpan w:val="4"/>
            <w:vAlign w:val="center"/>
          </w:tcPr>
          <w:p w:rsidR="00507553" w:rsidRDefault="00257A2F">
            <w:pPr>
              <w:spacing w:line="260" w:lineRule="exact"/>
              <w:jc w:val="center"/>
              <w:rPr>
                <w:sz w:val="24"/>
              </w:rPr>
            </w:pPr>
            <w:r>
              <w:rPr>
                <w:rFonts w:hint="eastAsia"/>
                <w:sz w:val="24"/>
              </w:rPr>
              <w:t>技术标是否采用“暗标”评审方式</w:t>
            </w:r>
          </w:p>
        </w:tc>
        <w:tc>
          <w:tcPr>
            <w:tcW w:w="5753" w:type="dxa"/>
            <w:vAlign w:val="center"/>
          </w:tcPr>
          <w:p w:rsidR="00507553" w:rsidRDefault="00257A2F">
            <w:pPr>
              <w:spacing w:line="312" w:lineRule="auto"/>
              <w:rPr>
                <w:sz w:val="24"/>
              </w:rPr>
            </w:pPr>
            <w:r>
              <w:rPr>
                <w:rFonts w:hint="eastAsia"/>
                <w:sz w:val="24"/>
              </w:rPr>
              <w:t>不采用</w:t>
            </w:r>
          </w:p>
        </w:tc>
      </w:tr>
      <w:tr w:rsidR="00507553">
        <w:trPr>
          <w:trHeight w:val="83"/>
          <w:jc w:val="center"/>
        </w:trPr>
        <w:tc>
          <w:tcPr>
            <w:tcW w:w="9871" w:type="dxa"/>
            <w:gridSpan w:val="7"/>
            <w:vAlign w:val="center"/>
          </w:tcPr>
          <w:p w:rsidR="00507553" w:rsidRDefault="00257A2F">
            <w:pPr>
              <w:spacing w:line="312" w:lineRule="auto"/>
              <w:ind w:left="240" w:hangingChars="100" w:hanging="240"/>
              <w:rPr>
                <w:sz w:val="24"/>
              </w:rPr>
            </w:pPr>
            <w:r>
              <w:rPr>
                <w:rFonts w:hint="eastAsia"/>
                <w:sz w:val="24"/>
              </w:rPr>
              <w:t>10.4</w:t>
            </w:r>
            <w:r>
              <w:rPr>
                <w:rFonts w:hint="eastAsia"/>
                <w:sz w:val="24"/>
              </w:rPr>
              <w:t>投标人代表出席开标会</w:t>
            </w:r>
          </w:p>
        </w:tc>
      </w:tr>
      <w:tr w:rsidR="00507553">
        <w:trPr>
          <w:trHeight w:val="515"/>
          <w:jc w:val="center"/>
        </w:trPr>
        <w:tc>
          <w:tcPr>
            <w:tcW w:w="1081" w:type="dxa"/>
            <w:gridSpan w:val="2"/>
            <w:vAlign w:val="center"/>
          </w:tcPr>
          <w:p w:rsidR="00507553" w:rsidRDefault="00507553">
            <w:pPr>
              <w:spacing w:line="312" w:lineRule="auto"/>
              <w:rPr>
                <w:sz w:val="24"/>
              </w:rPr>
            </w:pPr>
          </w:p>
        </w:tc>
        <w:tc>
          <w:tcPr>
            <w:tcW w:w="8790" w:type="dxa"/>
            <w:gridSpan w:val="5"/>
            <w:vAlign w:val="center"/>
          </w:tcPr>
          <w:p w:rsidR="00507553" w:rsidRDefault="00257A2F">
            <w:pPr>
              <w:spacing w:line="312" w:lineRule="auto"/>
              <w:rPr>
                <w:rFonts w:ascii="新宋体" w:eastAsia="新宋体" w:hAnsi="新宋体"/>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开标时各投标人的法定代表人或授权委托人持身份证及授权委托书，到开标现场签到，缺席或逾期不到者视为放弃。各投标单位参加会议人数不得多于两人。</w:t>
            </w:r>
          </w:p>
        </w:tc>
      </w:tr>
      <w:tr w:rsidR="00507553">
        <w:trPr>
          <w:trHeight w:val="83"/>
          <w:jc w:val="center"/>
        </w:trPr>
        <w:tc>
          <w:tcPr>
            <w:tcW w:w="9871" w:type="dxa"/>
            <w:gridSpan w:val="7"/>
            <w:vAlign w:val="center"/>
          </w:tcPr>
          <w:p w:rsidR="00507553" w:rsidRDefault="00257A2F">
            <w:pPr>
              <w:rPr>
                <w:sz w:val="24"/>
              </w:rPr>
            </w:pPr>
            <w:r>
              <w:rPr>
                <w:rFonts w:hint="eastAsia"/>
                <w:sz w:val="24"/>
              </w:rPr>
              <w:t>10.5</w:t>
            </w:r>
            <w:r>
              <w:rPr>
                <w:rFonts w:hint="eastAsia"/>
                <w:sz w:val="24"/>
              </w:rPr>
              <w:t>中标公示</w:t>
            </w:r>
          </w:p>
        </w:tc>
      </w:tr>
      <w:tr w:rsidR="00507553">
        <w:trPr>
          <w:trHeight w:val="519"/>
          <w:jc w:val="center"/>
        </w:trPr>
        <w:tc>
          <w:tcPr>
            <w:tcW w:w="1081" w:type="dxa"/>
            <w:gridSpan w:val="2"/>
            <w:vAlign w:val="center"/>
          </w:tcPr>
          <w:p w:rsidR="00507553" w:rsidRDefault="00507553">
            <w:pPr>
              <w:spacing w:line="312" w:lineRule="auto"/>
              <w:rPr>
                <w:sz w:val="24"/>
              </w:rPr>
            </w:pPr>
          </w:p>
        </w:tc>
        <w:tc>
          <w:tcPr>
            <w:tcW w:w="8790" w:type="dxa"/>
            <w:gridSpan w:val="5"/>
            <w:vAlign w:val="center"/>
          </w:tcPr>
          <w:p w:rsidR="00507553" w:rsidRDefault="00257A2F">
            <w:pPr>
              <w:spacing w:line="276" w:lineRule="auto"/>
              <w:rPr>
                <w:rFonts w:ascii="新宋体" w:eastAsia="新宋体" w:hAnsi="新宋体"/>
                <w:b/>
                <w:sz w:val="24"/>
              </w:rPr>
            </w:pPr>
            <w:r>
              <w:rPr>
                <w:rFonts w:ascii="新宋体" w:eastAsia="新宋体" w:hAnsi="新宋体" w:hint="eastAsia"/>
                <w:sz w:val="24"/>
              </w:rPr>
              <w:t>在中标通知书发出前，招标人将中标候选人的情况在《全国公共资源交易平台（河南省·许昌市）》和《河南省电子招标投标公共服务平台》予以公示，公示期不少于</w:t>
            </w:r>
            <w:r>
              <w:rPr>
                <w:rFonts w:ascii="新宋体" w:eastAsia="新宋体" w:hAnsi="新宋体" w:hint="eastAsia"/>
                <w:sz w:val="24"/>
              </w:rPr>
              <w:t>3</w:t>
            </w:r>
            <w:r>
              <w:rPr>
                <w:rFonts w:ascii="新宋体" w:eastAsia="新宋体" w:hAnsi="新宋体" w:hint="eastAsia"/>
                <w:sz w:val="24"/>
              </w:rPr>
              <w:t>日。</w:t>
            </w:r>
          </w:p>
        </w:tc>
      </w:tr>
      <w:tr w:rsidR="00507553">
        <w:trPr>
          <w:trHeight w:val="83"/>
          <w:jc w:val="center"/>
        </w:trPr>
        <w:tc>
          <w:tcPr>
            <w:tcW w:w="9871" w:type="dxa"/>
            <w:gridSpan w:val="7"/>
            <w:vAlign w:val="center"/>
          </w:tcPr>
          <w:p w:rsidR="00507553" w:rsidRDefault="00257A2F">
            <w:pPr>
              <w:spacing w:line="312" w:lineRule="auto"/>
              <w:rPr>
                <w:rFonts w:ascii="新宋体" w:eastAsia="新宋体" w:hAnsi="新宋体"/>
                <w:sz w:val="24"/>
              </w:rPr>
            </w:pPr>
            <w:r>
              <w:rPr>
                <w:rFonts w:ascii="新宋体" w:eastAsia="新宋体" w:hAnsi="新宋体" w:hint="eastAsia"/>
                <w:sz w:val="24"/>
              </w:rPr>
              <w:t xml:space="preserve">10.6 </w:t>
            </w:r>
            <w:r>
              <w:rPr>
                <w:rFonts w:ascii="新宋体" w:eastAsia="新宋体" w:hAnsi="新宋体" w:hint="eastAsia"/>
                <w:sz w:val="24"/>
              </w:rPr>
              <w:t>知识产权</w:t>
            </w:r>
          </w:p>
        </w:tc>
      </w:tr>
      <w:tr w:rsidR="00507553">
        <w:trPr>
          <w:trHeight w:val="83"/>
          <w:jc w:val="center"/>
        </w:trPr>
        <w:tc>
          <w:tcPr>
            <w:tcW w:w="1081" w:type="dxa"/>
            <w:gridSpan w:val="2"/>
            <w:vAlign w:val="center"/>
          </w:tcPr>
          <w:p w:rsidR="00507553" w:rsidRDefault="00507553">
            <w:pPr>
              <w:spacing w:line="312" w:lineRule="auto"/>
              <w:rPr>
                <w:rFonts w:ascii="新宋体" w:eastAsia="新宋体" w:hAnsi="新宋体"/>
                <w:sz w:val="24"/>
              </w:rPr>
            </w:pPr>
          </w:p>
        </w:tc>
        <w:tc>
          <w:tcPr>
            <w:tcW w:w="8790" w:type="dxa"/>
            <w:gridSpan w:val="5"/>
            <w:vAlign w:val="center"/>
          </w:tcPr>
          <w:p w:rsidR="00507553" w:rsidRDefault="00257A2F">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507553">
        <w:trPr>
          <w:trHeight w:val="83"/>
          <w:jc w:val="center"/>
        </w:trPr>
        <w:tc>
          <w:tcPr>
            <w:tcW w:w="9871" w:type="dxa"/>
            <w:gridSpan w:val="7"/>
            <w:vAlign w:val="center"/>
          </w:tcPr>
          <w:p w:rsidR="00507553" w:rsidRDefault="00257A2F">
            <w:pPr>
              <w:spacing w:line="312" w:lineRule="auto"/>
              <w:rPr>
                <w:sz w:val="24"/>
              </w:rPr>
            </w:pPr>
            <w:r>
              <w:rPr>
                <w:rFonts w:ascii="新宋体" w:eastAsia="新宋体" w:hAnsi="新宋体" w:hint="eastAsia"/>
                <w:sz w:val="24"/>
              </w:rPr>
              <w:t>10.7</w:t>
            </w:r>
            <w:r>
              <w:rPr>
                <w:rFonts w:ascii="新宋体" w:eastAsia="新宋体" w:hAnsi="新宋体" w:hint="eastAsia"/>
                <w:sz w:val="24"/>
              </w:rPr>
              <w:t>重新招标的其他情形</w:t>
            </w:r>
          </w:p>
        </w:tc>
      </w:tr>
      <w:tr w:rsidR="00507553">
        <w:trPr>
          <w:trHeight w:val="83"/>
          <w:jc w:val="center"/>
        </w:trPr>
        <w:tc>
          <w:tcPr>
            <w:tcW w:w="1081" w:type="dxa"/>
            <w:gridSpan w:val="2"/>
            <w:vAlign w:val="center"/>
          </w:tcPr>
          <w:p w:rsidR="00507553" w:rsidRDefault="00507553">
            <w:pPr>
              <w:spacing w:line="312" w:lineRule="auto"/>
              <w:rPr>
                <w:rFonts w:ascii="新宋体" w:eastAsia="新宋体" w:hAnsi="新宋体"/>
                <w:sz w:val="24"/>
              </w:rPr>
            </w:pPr>
          </w:p>
        </w:tc>
        <w:tc>
          <w:tcPr>
            <w:tcW w:w="8790" w:type="dxa"/>
            <w:gridSpan w:val="5"/>
            <w:vAlign w:val="center"/>
          </w:tcPr>
          <w:p w:rsidR="00507553" w:rsidRDefault="00257A2F">
            <w:pPr>
              <w:spacing w:line="312" w:lineRule="auto"/>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hint="eastAsia"/>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507553">
        <w:trPr>
          <w:trHeight w:val="83"/>
          <w:jc w:val="center"/>
        </w:trPr>
        <w:tc>
          <w:tcPr>
            <w:tcW w:w="9871" w:type="dxa"/>
            <w:gridSpan w:val="7"/>
            <w:vAlign w:val="center"/>
          </w:tcPr>
          <w:p w:rsidR="00507553" w:rsidRDefault="00257A2F">
            <w:pPr>
              <w:spacing w:line="312" w:lineRule="auto"/>
              <w:rPr>
                <w:rFonts w:ascii="新宋体" w:eastAsia="新宋体" w:hAnsi="新宋体"/>
                <w:sz w:val="24"/>
              </w:rPr>
            </w:pPr>
            <w:r>
              <w:rPr>
                <w:rFonts w:ascii="新宋体" w:eastAsia="新宋体" w:hAnsi="新宋体" w:hint="eastAsia"/>
                <w:sz w:val="24"/>
              </w:rPr>
              <w:t xml:space="preserve">10.8 </w:t>
            </w:r>
            <w:r>
              <w:rPr>
                <w:rFonts w:ascii="新宋体" w:eastAsia="新宋体" w:hAnsi="新宋体" w:hint="eastAsia"/>
                <w:sz w:val="24"/>
              </w:rPr>
              <w:t>同义词语</w:t>
            </w:r>
          </w:p>
        </w:tc>
      </w:tr>
      <w:tr w:rsidR="00507553">
        <w:trPr>
          <w:trHeight w:val="251"/>
          <w:jc w:val="center"/>
        </w:trPr>
        <w:tc>
          <w:tcPr>
            <w:tcW w:w="1081" w:type="dxa"/>
            <w:gridSpan w:val="2"/>
            <w:vAlign w:val="center"/>
          </w:tcPr>
          <w:p w:rsidR="00507553" w:rsidRDefault="00507553">
            <w:pPr>
              <w:spacing w:line="312" w:lineRule="auto"/>
              <w:rPr>
                <w:sz w:val="24"/>
              </w:rPr>
            </w:pPr>
          </w:p>
        </w:tc>
        <w:tc>
          <w:tcPr>
            <w:tcW w:w="8790" w:type="dxa"/>
            <w:gridSpan w:val="5"/>
            <w:vAlign w:val="center"/>
          </w:tcPr>
          <w:p w:rsidR="00507553" w:rsidRDefault="00257A2F">
            <w:pPr>
              <w:spacing w:line="276"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507553">
        <w:trPr>
          <w:trHeight w:val="83"/>
          <w:jc w:val="center"/>
        </w:trPr>
        <w:tc>
          <w:tcPr>
            <w:tcW w:w="9871" w:type="dxa"/>
            <w:gridSpan w:val="7"/>
            <w:vAlign w:val="center"/>
          </w:tcPr>
          <w:p w:rsidR="00507553" w:rsidRDefault="00257A2F">
            <w:pPr>
              <w:spacing w:line="360" w:lineRule="auto"/>
              <w:rPr>
                <w:rFonts w:ascii="新宋体" w:eastAsia="新宋体" w:hAnsi="新宋体"/>
                <w:sz w:val="24"/>
              </w:rPr>
            </w:pPr>
            <w:r>
              <w:rPr>
                <w:rFonts w:ascii="新宋体" w:eastAsia="新宋体" w:hAnsi="新宋体" w:hint="eastAsia"/>
                <w:sz w:val="24"/>
              </w:rPr>
              <w:t>10.9</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507553">
        <w:trPr>
          <w:trHeight w:val="738"/>
          <w:jc w:val="center"/>
        </w:trPr>
        <w:tc>
          <w:tcPr>
            <w:tcW w:w="1081" w:type="dxa"/>
            <w:gridSpan w:val="2"/>
            <w:vAlign w:val="center"/>
          </w:tcPr>
          <w:p w:rsidR="00507553" w:rsidRDefault="00507553">
            <w:pPr>
              <w:spacing w:line="312" w:lineRule="auto"/>
              <w:rPr>
                <w:sz w:val="24"/>
              </w:rPr>
            </w:pPr>
          </w:p>
        </w:tc>
        <w:tc>
          <w:tcPr>
            <w:tcW w:w="8790" w:type="dxa"/>
            <w:gridSpan w:val="5"/>
            <w:vAlign w:val="center"/>
          </w:tcPr>
          <w:p w:rsidR="00507553" w:rsidRDefault="00257A2F">
            <w:pPr>
              <w:spacing w:line="276"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507553">
        <w:trPr>
          <w:trHeight w:val="83"/>
          <w:jc w:val="center"/>
        </w:trPr>
        <w:tc>
          <w:tcPr>
            <w:tcW w:w="9871" w:type="dxa"/>
            <w:gridSpan w:val="7"/>
            <w:vAlign w:val="center"/>
          </w:tcPr>
          <w:p w:rsidR="00507553" w:rsidRDefault="00257A2F">
            <w:pPr>
              <w:spacing w:line="312" w:lineRule="auto"/>
              <w:rPr>
                <w:rFonts w:ascii="新宋体" w:eastAsia="新宋体" w:hAnsi="新宋体"/>
                <w:sz w:val="24"/>
              </w:rPr>
            </w:pPr>
            <w:r>
              <w:rPr>
                <w:rFonts w:hAnsi="宋体" w:cs="仿宋_GB2312" w:hint="eastAsia"/>
                <w:sz w:val="24"/>
              </w:rPr>
              <w:lastRenderedPageBreak/>
              <w:t xml:space="preserve">10.10 </w:t>
            </w:r>
            <w:r>
              <w:rPr>
                <w:rFonts w:hAnsi="宋体" w:cs="仿宋_GB2312" w:hint="eastAsia"/>
                <w:sz w:val="24"/>
              </w:rPr>
              <w:t>解释权</w:t>
            </w:r>
          </w:p>
        </w:tc>
      </w:tr>
      <w:tr w:rsidR="00507553">
        <w:trPr>
          <w:trHeight w:val="83"/>
          <w:jc w:val="center"/>
        </w:trPr>
        <w:tc>
          <w:tcPr>
            <w:tcW w:w="1081" w:type="dxa"/>
            <w:gridSpan w:val="2"/>
            <w:vAlign w:val="center"/>
          </w:tcPr>
          <w:p w:rsidR="00507553" w:rsidRDefault="00507553">
            <w:pPr>
              <w:spacing w:line="312" w:lineRule="auto"/>
              <w:rPr>
                <w:sz w:val="24"/>
              </w:rPr>
            </w:pPr>
          </w:p>
        </w:tc>
        <w:tc>
          <w:tcPr>
            <w:tcW w:w="8790" w:type="dxa"/>
            <w:gridSpan w:val="5"/>
            <w:vAlign w:val="center"/>
          </w:tcPr>
          <w:p w:rsidR="00507553" w:rsidRDefault="00257A2F">
            <w:pPr>
              <w:spacing w:line="276" w:lineRule="auto"/>
              <w:rPr>
                <w:rFonts w:ascii="新宋体" w:eastAsia="新宋体" w:hAnsi="新宋体"/>
                <w:sz w:val="24"/>
              </w:rPr>
            </w:pPr>
            <w:r>
              <w:rPr>
                <w:rFonts w:ascii="新宋体" w:eastAsia="新宋体" w:hAnsi="新宋体" w:hint="eastAsia"/>
                <w:sz w:val="24"/>
              </w:rPr>
              <w:t>构成本招标文件的各个组成文件应互为解释，互为说明；</w:t>
            </w:r>
          </w:p>
          <w:p w:rsidR="00507553" w:rsidRDefault="00257A2F">
            <w:pPr>
              <w:spacing w:line="276" w:lineRule="auto"/>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507553" w:rsidRDefault="00257A2F">
            <w:pPr>
              <w:spacing w:line="276" w:lineRule="auto"/>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507553" w:rsidRDefault="00257A2F">
            <w:pPr>
              <w:spacing w:line="276" w:lineRule="auto"/>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、同一组成文件中就同一事项的规定或约定不一致的，以编排顺序在后者为准；</w:t>
            </w:r>
          </w:p>
          <w:p w:rsidR="00507553" w:rsidRDefault="00257A2F">
            <w:pPr>
              <w:spacing w:line="276" w:lineRule="auto"/>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、同一组成文件不同版本之间有不一致的，以形成时间在后者为准。</w:t>
            </w:r>
          </w:p>
          <w:p w:rsidR="00507553" w:rsidRDefault="00257A2F">
            <w:pPr>
              <w:spacing w:line="276" w:lineRule="auto"/>
              <w:rPr>
                <w:rFonts w:ascii="新宋体" w:eastAsia="新宋体" w:hAnsi="新宋体"/>
                <w:sz w:val="24"/>
              </w:rPr>
            </w:pPr>
            <w:r>
              <w:rPr>
                <w:rFonts w:ascii="新宋体" w:eastAsia="新宋体" w:hAnsi="新宋体" w:hint="eastAsia"/>
                <w:sz w:val="24"/>
              </w:rPr>
              <w:t>按本款前述规定仍不能形成结论的，由招标人负责解释。</w:t>
            </w:r>
          </w:p>
        </w:tc>
      </w:tr>
      <w:tr w:rsidR="00507553">
        <w:trPr>
          <w:trHeight w:val="350"/>
          <w:jc w:val="center"/>
        </w:trPr>
        <w:tc>
          <w:tcPr>
            <w:tcW w:w="9871" w:type="dxa"/>
            <w:gridSpan w:val="7"/>
            <w:vAlign w:val="center"/>
          </w:tcPr>
          <w:p w:rsidR="00507553" w:rsidRDefault="00257A2F">
            <w:pPr>
              <w:spacing w:line="312" w:lineRule="auto"/>
              <w:rPr>
                <w:rFonts w:hAnsi="宋体" w:cs="仿宋_GB2312"/>
                <w:b/>
                <w:sz w:val="24"/>
              </w:rPr>
            </w:pPr>
            <w:r>
              <w:rPr>
                <w:rFonts w:hAnsi="宋体" w:cs="仿宋_GB2312" w:hint="eastAsia"/>
                <w:b/>
                <w:sz w:val="24"/>
              </w:rPr>
              <w:t>10.11</w:t>
            </w:r>
            <w:r>
              <w:rPr>
                <w:rFonts w:hAnsi="宋体" w:cs="仿宋_GB2312" w:hint="eastAsia"/>
                <w:b/>
                <w:sz w:val="24"/>
              </w:rPr>
              <w:t>招标人补充的其他内容</w:t>
            </w:r>
          </w:p>
        </w:tc>
      </w:tr>
      <w:tr w:rsidR="00507553">
        <w:trPr>
          <w:trHeight w:val="83"/>
          <w:jc w:val="center"/>
        </w:trPr>
        <w:tc>
          <w:tcPr>
            <w:tcW w:w="9871" w:type="dxa"/>
            <w:gridSpan w:val="7"/>
            <w:vAlign w:val="center"/>
          </w:tcPr>
          <w:p w:rsidR="00507553" w:rsidRDefault="00257A2F">
            <w:pPr>
              <w:spacing w:line="312" w:lineRule="auto"/>
              <w:rPr>
                <w:rFonts w:hAnsi="宋体" w:cs="仿宋_GB2312"/>
                <w:sz w:val="24"/>
              </w:rPr>
            </w:pPr>
            <w:bookmarkStart w:id="5" w:name="_Toc283559965"/>
            <w:bookmarkStart w:id="6" w:name="_Toc225243456"/>
            <w:r>
              <w:rPr>
                <w:rFonts w:hAnsi="宋体" w:cs="宋体" w:hint="eastAsia"/>
                <w:sz w:val="24"/>
              </w:rPr>
              <w:t xml:space="preserve">10.11.1 </w:t>
            </w:r>
            <w:r>
              <w:rPr>
                <w:rFonts w:hAnsi="宋体" w:cs="宋体" w:hint="eastAsia"/>
                <w:sz w:val="24"/>
              </w:rPr>
              <w:t>投标文件的拒收</w:t>
            </w:r>
            <w:bookmarkEnd w:id="5"/>
            <w:bookmarkEnd w:id="6"/>
          </w:p>
        </w:tc>
      </w:tr>
      <w:tr w:rsidR="00507553">
        <w:trPr>
          <w:trHeight w:val="83"/>
          <w:jc w:val="center"/>
        </w:trPr>
        <w:tc>
          <w:tcPr>
            <w:tcW w:w="1081" w:type="dxa"/>
            <w:gridSpan w:val="2"/>
            <w:vAlign w:val="center"/>
          </w:tcPr>
          <w:p w:rsidR="00507553" w:rsidRDefault="00507553">
            <w:pPr>
              <w:spacing w:line="312" w:lineRule="auto"/>
              <w:rPr>
                <w:sz w:val="24"/>
              </w:rPr>
            </w:pPr>
          </w:p>
        </w:tc>
        <w:tc>
          <w:tcPr>
            <w:tcW w:w="8790" w:type="dxa"/>
            <w:gridSpan w:val="5"/>
            <w:vAlign w:val="center"/>
          </w:tcPr>
          <w:p w:rsidR="00507553" w:rsidRDefault="00257A2F">
            <w:pPr>
              <w:spacing w:line="276" w:lineRule="auto"/>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、逾期送达的或者未送达指定地点的电子介质存储的投标文件；</w:t>
            </w:r>
          </w:p>
          <w:p w:rsidR="00507553" w:rsidRDefault="00257A2F">
            <w:pPr>
              <w:spacing w:line="276" w:lineRule="auto"/>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、电子介质存储的投标文件未按招标文件要求密封的；</w:t>
            </w:r>
          </w:p>
          <w:p w:rsidR="00507553" w:rsidRDefault="00257A2F">
            <w:pPr>
              <w:spacing w:line="276" w:lineRule="auto"/>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、未按招标文件要求缴纳投标保证金的；</w:t>
            </w:r>
          </w:p>
          <w:p w:rsidR="00507553" w:rsidRDefault="00257A2F">
            <w:pPr>
              <w:spacing w:line="276" w:lineRule="auto"/>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、开标时法人或授权委托人（持有效的授权委托书）未携带本人身份证到开标现场并签到的；</w:t>
            </w:r>
          </w:p>
          <w:p w:rsidR="00507553" w:rsidRDefault="00257A2F">
            <w:pPr>
              <w:spacing w:line="276" w:lineRule="auto"/>
              <w:rPr>
                <w:rFonts w:hAnsi="宋体" w:cs="仿宋_GB2312"/>
                <w:sz w:val="24"/>
              </w:rPr>
            </w:pPr>
            <w:r>
              <w:rPr>
                <w:rFonts w:ascii="新宋体" w:eastAsia="新宋体" w:hAnsi="新宋体" w:hint="eastAsia"/>
                <w:sz w:val="24"/>
              </w:rPr>
              <w:t>5</w:t>
            </w:r>
            <w:r>
              <w:rPr>
                <w:rFonts w:ascii="新宋体" w:eastAsia="新宋体" w:hAnsi="新宋体" w:hint="eastAsia"/>
                <w:sz w:val="24"/>
              </w:rPr>
              <w:t>、未按照规定支付招标文件费用的。</w:t>
            </w:r>
          </w:p>
        </w:tc>
      </w:tr>
      <w:tr w:rsidR="00507553">
        <w:trPr>
          <w:trHeight w:val="83"/>
          <w:jc w:val="center"/>
        </w:trPr>
        <w:tc>
          <w:tcPr>
            <w:tcW w:w="1081" w:type="dxa"/>
            <w:gridSpan w:val="2"/>
            <w:vAlign w:val="center"/>
          </w:tcPr>
          <w:p w:rsidR="00507553" w:rsidRDefault="00257A2F">
            <w:pPr>
              <w:spacing w:line="340" w:lineRule="exact"/>
              <w:jc w:val="center"/>
              <w:rPr>
                <w:rFonts w:hAnsi="宋体" w:cs="宋体"/>
                <w:sz w:val="24"/>
                <w:szCs w:val="24"/>
              </w:rPr>
            </w:pPr>
            <w:r>
              <w:rPr>
                <w:rFonts w:hAnsi="宋体" w:cs="宋体" w:hint="eastAsia"/>
                <w:sz w:val="24"/>
                <w:szCs w:val="24"/>
              </w:rPr>
              <w:t>9.4</w:t>
            </w:r>
          </w:p>
        </w:tc>
        <w:tc>
          <w:tcPr>
            <w:tcW w:w="2434" w:type="dxa"/>
            <w:gridSpan w:val="2"/>
            <w:vAlign w:val="center"/>
          </w:tcPr>
          <w:p w:rsidR="00507553" w:rsidRDefault="00257A2F">
            <w:pPr>
              <w:spacing w:line="340" w:lineRule="exact"/>
              <w:jc w:val="center"/>
              <w:rPr>
                <w:rFonts w:hAnsi="宋体" w:cs="宋体"/>
                <w:sz w:val="24"/>
                <w:szCs w:val="24"/>
              </w:rPr>
            </w:pPr>
            <w:r>
              <w:rPr>
                <w:rFonts w:hAnsi="宋体" w:cs="宋体" w:hint="eastAsia"/>
                <w:sz w:val="24"/>
                <w:szCs w:val="24"/>
              </w:rPr>
              <w:t>标后履约</w:t>
            </w:r>
          </w:p>
        </w:tc>
        <w:tc>
          <w:tcPr>
            <w:tcW w:w="6356" w:type="dxa"/>
            <w:gridSpan w:val="3"/>
            <w:vAlign w:val="center"/>
          </w:tcPr>
          <w:p w:rsidR="00507553" w:rsidRDefault="00257A2F">
            <w:pPr>
              <w:spacing w:line="340" w:lineRule="exact"/>
              <w:rPr>
                <w:rFonts w:hAnsi="宋体" w:cs="宋体"/>
                <w:sz w:val="24"/>
                <w:szCs w:val="24"/>
              </w:rPr>
            </w:pPr>
            <w:r>
              <w:rPr>
                <w:rFonts w:hAnsi="宋体" w:cs="宋体" w:hint="eastAsia"/>
                <w:sz w:val="24"/>
                <w:szCs w:val="24"/>
              </w:rPr>
              <w:t>按照《招投标法规定》必须到行政主管部门办理相关手续，同时由项目单位进行监管。</w:t>
            </w:r>
          </w:p>
        </w:tc>
      </w:tr>
      <w:tr w:rsidR="00507553">
        <w:trPr>
          <w:trHeight w:val="83"/>
          <w:jc w:val="center"/>
        </w:trPr>
        <w:tc>
          <w:tcPr>
            <w:tcW w:w="1081" w:type="dxa"/>
            <w:gridSpan w:val="2"/>
            <w:vAlign w:val="center"/>
          </w:tcPr>
          <w:p w:rsidR="00507553" w:rsidRDefault="00257A2F">
            <w:pPr>
              <w:spacing w:line="340" w:lineRule="exact"/>
              <w:jc w:val="center"/>
              <w:rPr>
                <w:rFonts w:hAnsi="宋体" w:cs="宋体"/>
                <w:sz w:val="24"/>
                <w:szCs w:val="24"/>
              </w:rPr>
            </w:pPr>
            <w:r>
              <w:rPr>
                <w:rFonts w:hAnsi="宋体" w:cs="宋体" w:hint="eastAsia"/>
                <w:sz w:val="24"/>
                <w:szCs w:val="24"/>
              </w:rPr>
              <w:t>10</w:t>
            </w:r>
          </w:p>
        </w:tc>
        <w:tc>
          <w:tcPr>
            <w:tcW w:w="2434" w:type="dxa"/>
            <w:gridSpan w:val="2"/>
            <w:vAlign w:val="center"/>
          </w:tcPr>
          <w:p w:rsidR="00507553" w:rsidRDefault="00257A2F">
            <w:pPr>
              <w:spacing w:line="340" w:lineRule="exact"/>
              <w:jc w:val="center"/>
              <w:rPr>
                <w:rFonts w:hAnsi="宋体" w:cs="宋体"/>
                <w:sz w:val="24"/>
                <w:szCs w:val="24"/>
              </w:rPr>
            </w:pPr>
            <w:r>
              <w:rPr>
                <w:rFonts w:hAnsi="宋体" w:cs="宋体" w:hint="eastAsia"/>
                <w:sz w:val="24"/>
                <w:szCs w:val="24"/>
              </w:rPr>
              <w:t>相关费用</w:t>
            </w:r>
          </w:p>
        </w:tc>
        <w:tc>
          <w:tcPr>
            <w:tcW w:w="6356" w:type="dxa"/>
            <w:gridSpan w:val="3"/>
            <w:vAlign w:val="center"/>
          </w:tcPr>
          <w:p w:rsidR="00507553" w:rsidRDefault="00257A2F">
            <w:pPr>
              <w:spacing w:line="340" w:lineRule="exact"/>
              <w:rPr>
                <w:rFonts w:hAnsi="宋体" w:cs="宋体"/>
                <w:sz w:val="24"/>
                <w:szCs w:val="24"/>
              </w:rPr>
            </w:pPr>
            <w:r>
              <w:rPr>
                <w:rFonts w:hAnsi="宋体" w:cs="宋体" w:hint="eastAsia"/>
                <w:b/>
                <w:bCs/>
                <w:sz w:val="24"/>
                <w:szCs w:val="24"/>
              </w:rPr>
              <w:t>本项目招标代理费由中标人支付，收费标准按国家计委关于《招标代理服务收费管理暂行办法》（计价格</w:t>
            </w:r>
            <w:r>
              <w:rPr>
                <w:rFonts w:hAnsi="宋体" w:cs="宋体" w:hint="eastAsia"/>
                <w:b/>
                <w:bCs/>
                <w:sz w:val="24"/>
                <w:szCs w:val="24"/>
              </w:rPr>
              <w:t>[2002]1980</w:t>
            </w:r>
            <w:r>
              <w:rPr>
                <w:rFonts w:hAnsi="宋体" w:cs="宋体" w:hint="eastAsia"/>
                <w:b/>
                <w:bCs/>
                <w:sz w:val="24"/>
                <w:szCs w:val="24"/>
              </w:rPr>
              <w:t>号文）和《国家发展改革委关于进一步放开建设项目专业服务价格的通知》（发改价格</w:t>
            </w:r>
            <w:r>
              <w:rPr>
                <w:rFonts w:hAnsi="宋体" w:cs="宋体" w:hint="eastAsia"/>
                <w:b/>
                <w:bCs/>
                <w:sz w:val="24"/>
                <w:szCs w:val="24"/>
              </w:rPr>
              <w:t>[2015]299</w:t>
            </w:r>
            <w:r>
              <w:rPr>
                <w:rFonts w:hAnsi="宋体" w:cs="宋体" w:hint="eastAsia"/>
                <w:b/>
                <w:bCs/>
                <w:sz w:val="24"/>
                <w:szCs w:val="24"/>
              </w:rPr>
              <w:t>号）及《国家发展改革委办公厅关于招标代理服务收费有关问题的通知》（发改办价格</w:t>
            </w:r>
            <w:r>
              <w:rPr>
                <w:rFonts w:hAnsi="宋体" w:cs="宋体" w:hint="eastAsia"/>
                <w:b/>
                <w:bCs/>
                <w:sz w:val="24"/>
                <w:szCs w:val="24"/>
              </w:rPr>
              <w:t>[2003]857</w:t>
            </w:r>
            <w:r>
              <w:rPr>
                <w:rFonts w:hAnsi="宋体" w:cs="宋体" w:hint="eastAsia"/>
                <w:b/>
                <w:bCs/>
                <w:sz w:val="24"/>
                <w:szCs w:val="24"/>
              </w:rPr>
              <w:t>号）文件。（此项计算后费用为不含税票价格）</w:t>
            </w:r>
          </w:p>
        </w:tc>
      </w:tr>
      <w:tr w:rsidR="00507553">
        <w:trPr>
          <w:trHeight w:val="83"/>
          <w:jc w:val="center"/>
        </w:trPr>
        <w:tc>
          <w:tcPr>
            <w:tcW w:w="9871" w:type="dxa"/>
            <w:gridSpan w:val="7"/>
            <w:vAlign w:val="center"/>
          </w:tcPr>
          <w:p w:rsidR="00507553" w:rsidRDefault="00257A2F">
            <w:pPr>
              <w:autoSpaceDE w:val="0"/>
              <w:autoSpaceDN w:val="0"/>
              <w:spacing w:line="440" w:lineRule="exact"/>
              <w:jc w:val="left"/>
              <w:outlineLvl w:val="0"/>
              <w:rPr>
                <w:rFonts w:hAnsi="宋体" w:cs="宋体"/>
                <w:sz w:val="24"/>
              </w:rPr>
            </w:pPr>
            <w:r>
              <w:rPr>
                <w:rFonts w:hAnsi="宋体" w:cs="宋体" w:hint="eastAsia"/>
                <w:sz w:val="24"/>
              </w:rPr>
              <w:t xml:space="preserve">10.12 </w:t>
            </w:r>
            <w:r>
              <w:rPr>
                <w:rFonts w:hAnsi="宋体" w:cs="宋体" w:hint="eastAsia"/>
                <w:sz w:val="24"/>
              </w:rPr>
              <w:t>特别提示</w:t>
            </w:r>
          </w:p>
        </w:tc>
      </w:tr>
      <w:tr w:rsidR="00507553">
        <w:trPr>
          <w:trHeight w:val="83"/>
          <w:jc w:val="center"/>
        </w:trPr>
        <w:tc>
          <w:tcPr>
            <w:tcW w:w="1081" w:type="dxa"/>
            <w:gridSpan w:val="2"/>
            <w:vAlign w:val="center"/>
          </w:tcPr>
          <w:p w:rsidR="00507553" w:rsidRDefault="00507553">
            <w:pPr>
              <w:spacing w:line="312" w:lineRule="auto"/>
              <w:rPr>
                <w:sz w:val="24"/>
              </w:rPr>
            </w:pPr>
          </w:p>
        </w:tc>
        <w:tc>
          <w:tcPr>
            <w:tcW w:w="8790" w:type="dxa"/>
            <w:gridSpan w:val="5"/>
            <w:vAlign w:val="center"/>
          </w:tcPr>
          <w:p w:rsidR="00507553" w:rsidRDefault="00257A2F">
            <w:pPr>
              <w:autoSpaceDE w:val="0"/>
              <w:autoSpaceDN w:val="0"/>
              <w:spacing w:line="440" w:lineRule="exact"/>
              <w:jc w:val="left"/>
              <w:outlineLvl w:val="0"/>
              <w:rPr>
                <w:rFonts w:hAnsi="宋体" w:cs="宋体"/>
                <w:kern w:val="2"/>
                <w:sz w:val="24"/>
              </w:rPr>
            </w:pPr>
            <w:r>
              <w:rPr>
                <w:rFonts w:hAnsi="宋体" w:cs="宋体" w:hint="eastAsia"/>
                <w:kern w:val="2"/>
                <w:sz w:val="24"/>
              </w:rPr>
              <w:t>1</w:t>
            </w:r>
            <w:r>
              <w:rPr>
                <w:rFonts w:hAnsi="宋体" w:cs="宋体" w:hint="eastAsia"/>
                <w:kern w:val="2"/>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507553" w:rsidRDefault="00257A2F">
            <w:pPr>
              <w:autoSpaceDE w:val="0"/>
              <w:autoSpaceDN w:val="0"/>
              <w:spacing w:line="440" w:lineRule="exact"/>
              <w:jc w:val="left"/>
              <w:outlineLvl w:val="0"/>
              <w:rPr>
                <w:rFonts w:hAnsi="宋体" w:cs="宋体"/>
                <w:kern w:val="2"/>
                <w:sz w:val="24"/>
              </w:rPr>
            </w:pPr>
            <w:r>
              <w:rPr>
                <w:rFonts w:hAnsi="宋体" w:cs="宋体" w:hint="eastAsia"/>
                <w:kern w:val="2"/>
                <w:sz w:val="24"/>
              </w:rPr>
              <w:t>2</w:t>
            </w:r>
            <w:r>
              <w:rPr>
                <w:rFonts w:hAnsi="宋体" w:cs="宋体" w:hint="eastAsia"/>
                <w:kern w:val="2"/>
                <w:sz w:val="24"/>
              </w:rPr>
              <w:t>、潜在投标人如对招标文件有异议，请在规定时间内在《全国公共资源交易平</w:t>
            </w:r>
            <w:r>
              <w:rPr>
                <w:rFonts w:hAnsi="宋体" w:cs="宋体" w:hint="eastAsia"/>
                <w:kern w:val="2"/>
                <w:sz w:val="24"/>
              </w:rPr>
              <w:t>台（河南省·许昌市）》公共资源交易系统中提出，以其他方式递交的异议不予接受。</w:t>
            </w:r>
          </w:p>
          <w:p w:rsidR="00507553" w:rsidRDefault="00257A2F">
            <w:pPr>
              <w:autoSpaceDE w:val="0"/>
              <w:autoSpaceDN w:val="0"/>
              <w:spacing w:line="440" w:lineRule="exact"/>
              <w:jc w:val="left"/>
              <w:outlineLvl w:val="0"/>
              <w:rPr>
                <w:rFonts w:hAnsi="宋体" w:cs="宋体"/>
                <w:kern w:val="2"/>
                <w:sz w:val="24"/>
              </w:rPr>
            </w:pPr>
            <w:r>
              <w:rPr>
                <w:rFonts w:hAnsi="宋体" w:cs="宋体" w:hint="eastAsia"/>
                <w:kern w:val="2"/>
                <w:sz w:val="24"/>
              </w:rPr>
              <w:lastRenderedPageBreak/>
              <w:t>3</w:t>
            </w:r>
            <w:r>
              <w:rPr>
                <w:rFonts w:hAnsi="宋体" w:cs="宋体" w:hint="eastAsia"/>
                <w:kern w:val="2"/>
                <w:sz w:val="24"/>
              </w:rPr>
              <w:t>、投标人在投标截止时间前应随时关注《全国公共资源交易平台（河南省·许昌市）》公共资源交易系统发出的有关本项目的答疑、修改等相关内容。</w:t>
            </w:r>
          </w:p>
          <w:p w:rsidR="00507553" w:rsidRDefault="00257A2F">
            <w:pPr>
              <w:autoSpaceDE w:val="0"/>
              <w:autoSpaceDN w:val="0"/>
              <w:spacing w:line="440" w:lineRule="exact"/>
              <w:jc w:val="left"/>
              <w:outlineLvl w:val="0"/>
              <w:rPr>
                <w:rFonts w:hAnsi="宋体" w:cs="宋体"/>
                <w:kern w:val="2"/>
                <w:sz w:val="24"/>
              </w:rPr>
            </w:pPr>
            <w:r>
              <w:rPr>
                <w:rFonts w:hAnsi="宋体" w:cs="宋体" w:hint="eastAsia"/>
                <w:kern w:val="2"/>
                <w:sz w:val="24"/>
              </w:rPr>
              <w:t>4</w:t>
            </w:r>
            <w:r>
              <w:rPr>
                <w:rFonts w:hAnsi="宋体" w:cs="宋体" w:hint="eastAsia"/>
                <w:kern w:val="2"/>
                <w:sz w:val="24"/>
              </w:rPr>
              <w:t>、本项目试行全流程电子化交易，如因交易系统异常情况无法完成，将以人工方式进行。</w:t>
            </w:r>
          </w:p>
          <w:p w:rsidR="00507553" w:rsidRDefault="00257A2F">
            <w:pPr>
              <w:autoSpaceDE w:val="0"/>
              <w:autoSpaceDN w:val="0"/>
              <w:spacing w:line="440" w:lineRule="exact"/>
              <w:jc w:val="left"/>
              <w:outlineLvl w:val="0"/>
              <w:rPr>
                <w:rFonts w:hAnsi="宋体" w:cs="宋体"/>
                <w:kern w:val="2"/>
                <w:sz w:val="24"/>
              </w:rPr>
            </w:pPr>
            <w:r>
              <w:rPr>
                <w:rFonts w:hAnsi="宋体" w:cs="宋体" w:hint="eastAsia"/>
                <w:kern w:val="2"/>
                <w:sz w:val="24"/>
              </w:rPr>
              <w:t>5</w:t>
            </w:r>
            <w:r>
              <w:rPr>
                <w:rFonts w:hAnsi="宋体" w:cs="宋体" w:hint="eastAsia"/>
                <w:kern w:val="2"/>
                <w:sz w:val="24"/>
              </w:rPr>
              <w:t>、投标文件依据最终的招标文件进行编制。如果招标文件发生变更，投标人应以招标人最终发出的电子招标文件为准，编制投标文件，务请投标人随时关注项目变更信息。</w:t>
            </w:r>
          </w:p>
          <w:p w:rsidR="00507553" w:rsidRDefault="00257A2F">
            <w:pPr>
              <w:autoSpaceDE w:val="0"/>
              <w:autoSpaceDN w:val="0"/>
              <w:spacing w:line="440" w:lineRule="exact"/>
              <w:jc w:val="left"/>
              <w:outlineLvl w:val="0"/>
              <w:rPr>
                <w:rFonts w:hAnsi="宋体" w:cs="宋体"/>
                <w:kern w:val="2"/>
                <w:sz w:val="24"/>
              </w:rPr>
            </w:pPr>
            <w:r>
              <w:rPr>
                <w:rFonts w:hAnsi="宋体" w:cs="宋体" w:hint="eastAsia"/>
                <w:kern w:val="2"/>
                <w:sz w:val="24"/>
              </w:rPr>
              <w:t>6</w:t>
            </w:r>
            <w:r>
              <w:rPr>
                <w:rFonts w:hAnsi="宋体" w:cs="宋体" w:hint="eastAsia"/>
                <w:kern w:val="2"/>
                <w:sz w:val="24"/>
              </w:rPr>
              <w:t>、投标人电子投标文件成功提交后，应打印“投标文件提交回执单”</w:t>
            </w:r>
            <w:r>
              <w:rPr>
                <w:rFonts w:hAnsi="宋体" w:cs="宋体" w:hint="eastAsia"/>
                <w:kern w:val="2"/>
                <w:sz w:val="24"/>
              </w:rPr>
              <w:t>，供开标现场备查。</w:t>
            </w:r>
          </w:p>
          <w:p w:rsidR="00507553" w:rsidRDefault="00257A2F">
            <w:pPr>
              <w:autoSpaceDE w:val="0"/>
              <w:autoSpaceDN w:val="0"/>
              <w:spacing w:line="440" w:lineRule="exact"/>
              <w:jc w:val="left"/>
              <w:outlineLvl w:val="0"/>
              <w:rPr>
                <w:rFonts w:hAnsi="宋体" w:cs="宋体"/>
                <w:kern w:val="2"/>
                <w:sz w:val="24"/>
              </w:rPr>
            </w:pPr>
            <w:r>
              <w:rPr>
                <w:rFonts w:hAnsi="宋体" w:cs="宋体" w:hint="eastAsia"/>
                <w:kern w:val="2"/>
                <w:sz w:val="24"/>
              </w:rPr>
              <w:t>7</w:t>
            </w:r>
            <w:r>
              <w:rPr>
                <w:rFonts w:hAnsi="宋体" w:cs="宋体" w:hint="eastAsia"/>
                <w:kern w:val="2"/>
                <w:sz w:val="24"/>
              </w:rPr>
              <w:t>、商务标投标文件制作注意事项：</w:t>
            </w:r>
          </w:p>
          <w:p w:rsidR="00507553" w:rsidRDefault="00257A2F">
            <w:pPr>
              <w:autoSpaceDE w:val="0"/>
              <w:autoSpaceDN w:val="0"/>
              <w:spacing w:line="440" w:lineRule="exact"/>
              <w:jc w:val="left"/>
              <w:outlineLvl w:val="0"/>
              <w:rPr>
                <w:rFonts w:hAnsi="宋体" w:cs="宋体"/>
                <w:kern w:val="2"/>
                <w:sz w:val="24"/>
              </w:rPr>
            </w:pPr>
            <w:r>
              <w:rPr>
                <w:rFonts w:hAnsi="宋体" w:cs="宋体" w:hint="eastAsia"/>
                <w:kern w:val="2"/>
                <w:sz w:val="24"/>
              </w:rPr>
              <w:t xml:space="preserve">7.1 </w:t>
            </w:r>
            <w:r>
              <w:rPr>
                <w:rFonts w:hAnsi="宋体" w:cs="宋体" w:hint="eastAsia"/>
                <w:kern w:val="2"/>
                <w:sz w:val="24"/>
              </w:rPr>
              <w:t>投标人登录《全国公共资源交易平台（河南省·许昌市）》公共资源交易系统下载“许昌投标文件制作系统</w:t>
            </w:r>
            <w:r>
              <w:rPr>
                <w:rFonts w:hAnsi="宋体" w:cs="宋体" w:hint="eastAsia"/>
                <w:kern w:val="2"/>
                <w:sz w:val="24"/>
              </w:rPr>
              <w:t>SEARUN V1.1</w:t>
            </w:r>
            <w:r>
              <w:rPr>
                <w:rFonts w:hAnsi="宋体" w:cs="宋体" w:hint="eastAsia"/>
                <w:kern w:val="2"/>
                <w:sz w:val="24"/>
              </w:rPr>
              <w:t>”</w:t>
            </w:r>
            <w:r>
              <w:rPr>
                <w:rFonts w:hAnsi="宋体" w:cs="宋体" w:hint="eastAsia"/>
                <w:kern w:val="2"/>
                <w:sz w:val="24"/>
              </w:rPr>
              <w:t xml:space="preserve"> </w:t>
            </w:r>
            <w:r>
              <w:rPr>
                <w:rFonts w:hAnsi="宋体" w:cs="宋体" w:hint="eastAsia"/>
                <w:kern w:val="2"/>
                <w:sz w:val="24"/>
              </w:rPr>
              <w:t>和操作手册（工程项目），按招标文件要求制作商务标投标文件。</w:t>
            </w:r>
          </w:p>
          <w:p w:rsidR="00507553" w:rsidRDefault="00257A2F">
            <w:pPr>
              <w:autoSpaceDE w:val="0"/>
              <w:autoSpaceDN w:val="0"/>
              <w:spacing w:line="440" w:lineRule="exact"/>
              <w:jc w:val="left"/>
              <w:outlineLvl w:val="0"/>
              <w:rPr>
                <w:rFonts w:hAnsi="宋体" w:cs="宋体"/>
                <w:kern w:val="2"/>
                <w:sz w:val="24"/>
              </w:rPr>
            </w:pPr>
            <w:r>
              <w:rPr>
                <w:rFonts w:hAnsi="宋体" w:cs="宋体" w:hint="eastAsia"/>
                <w:kern w:val="2"/>
                <w:sz w:val="24"/>
              </w:rPr>
              <w:t xml:space="preserve">7.2 </w:t>
            </w:r>
            <w:r>
              <w:rPr>
                <w:rFonts w:hAnsi="宋体" w:cs="宋体" w:hint="eastAsia"/>
                <w:kern w:val="2"/>
                <w:sz w:val="24"/>
              </w:rPr>
              <w:t>商务标投标文件制作技术咨询：</w:t>
            </w:r>
            <w:r>
              <w:rPr>
                <w:rFonts w:hAnsi="宋体" w:cs="宋体" w:hint="eastAsia"/>
                <w:kern w:val="2"/>
                <w:sz w:val="24"/>
              </w:rPr>
              <w:t>0374-2961598</w:t>
            </w:r>
            <w:r>
              <w:rPr>
                <w:rFonts w:hAnsi="宋体" w:cs="宋体" w:hint="eastAsia"/>
                <w:kern w:val="2"/>
                <w:sz w:val="24"/>
              </w:rPr>
              <w:t>。</w:t>
            </w:r>
          </w:p>
          <w:p w:rsidR="00507553" w:rsidRDefault="00257A2F">
            <w:pPr>
              <w:autoSpaceDE w:val="0"/>
              <w:autoSpaceDN w:val="0"/>
              <w:spacing w:line="440" w:lineRule="exact"/>
              <w:jc w:val="left"/>
              <w:outlineLvl w:val="0"/>
              <w:rPr>
                <w:rFonts w:hAnsi="宋体" w:cs="宋体"/>
                <w:b/>
                <w:kern w:val="2"/>
                <w:sz w:val="24"/>
              </w:rPr>
            </w:pPr>
            <w:r>
              <w:rPr>
                <w:rFonts w:hAnsi="宋体" w:cs="宋体" w:hint="eastAsia"/>
                <w:b/>
                <w:kern w:val="2"/>
                <w:sz w:val="24"/>
              </w:rPr>
              <w:t>8</w:t>
            </w:r>
            <w:r>
              <w:rPr>
                <w:rFonts w:hAnsi="宋体" w:cs="宋体" w:hint="eastAsia"/>
                <w:b/>
                <w:kern w:val="2"/>
                <w:sz w:val="24"/>
              </w:rPr>
              <w:t>、按照《关于推进全流程电子化交易和在线监管工作有关问题的通知》（许公管办</w:t>
            </w:r>
            <w:r>
              <w:rPr>
                <w:rFonts w:hAnsi="宋体" w:cs="宋体" w:hint="eastAsia"/>
                <w:b/>
                <w:kern w:val="2"/>
                <w:sz w:val="24"/>
              </w:rPr>
              <w:t>[2019]3</w:t>
            </w:r>
            <w:r>
              <w:rPr>
                <w:rFonts w:hAnsi="宋体" w:cs="宋体" w:hint="eastAsia"/>
                <w:b/>
                <w:kern w:val="2"/>
                <w:sz w:val="24"/>
              </w:rPr>
              <w:t>号）规定：不同投标人电子投标文件记录的网卡</w:t>
            </w:r>
            <w:r>
              <w:rPr>
                <w:rFonts w:hAnsi="宋体" w:cs="宋体" w:hint="eastAsia"/>
                <w:b/>
                <w:kern w:val="2"/>
                <w:sz w:val="24"/>
              </w:rPr>
              <w:t>MAC</w:t>
            </w:r>
            <w:r>
              <w:rPr>
                <w:rFonts w:hAnsi="宋体" w:cs="宋体" w:hint="eastAsia"/>
                <w:b/>
                <w:kern w:val="2"/>
                <w:sz w:val="24"/>
              </w:rPr>
              <w:t>地址、</w:t>
            </w:r>
            <w:r>
              <w:rPr>
                <w:rFonts w:hAnsi="宋体" w:cs="宋体" w:hint="eastAsia"/>
                <w:b/>
                <w:kern w:val="2"/>
                <w:sz w:val="24"/>
              </w:rPr>
              <w:t>CPU</w:t>
            </w:r>
            <w:r>
              <w:rPr>
                <w:rFonts w:hAnsi="宋体" w:cs="宋体" w:hint="eastAsia"/>
                <w:b/>
                <w:kern w:val="2"/>
                <w:sz w:val="24"/>
              </w:rPr>
              <w:t>序号、硬盘序列号等硬件特征码均相同时，视为‘不同投标人的投</w:t>
            </w:r>
            <w:r>
              <w:rPr>
                <w:rFonts w:hAnsi="宋体" w:cs="宋体" w:hint="eastAsia"/>
                <w:b/>
                <w:kern w:val="2"/>
                <w:sz w:val="24"/>
              </w:rPr>
              <w:t>标文件由同一</w:t>
            </w:r>
            <w:r>
              <w:rPr>
                <w:rFonts w:hAnsi="宋体" w:cs="仿宋_GB2312" w:hint="eastAsia"/>
                <w:b/>
                <w:sz w:val="24"/>
                <w:szCs w:val="24"/>
                <w:lang w:val="zh-CN"/>
              </w:rPr>
              <w:t>单位或者个</w:t>
            </w:r>
            <w:r>
              <w:rPr>
                <w:rFonts w:hAnsi="宋体" w:cs="宋体" w:hint="eastAsia"/>
                <w:b/>
                <w:kern w:val="2"/>
                <w:sz w:val="24"/>
              </w:rPr>
              <w:t>人编制’或‘不同投标人委托同一单位或者个人办理响应事宜’，其投标无效。</w:t>
            </w:r>
          </w:p>
          <w:p w:rsidR="00507553" w:rsidRDefault="00257A2F">
            <w:pPr>
              <w:spacing w:line="360" w:lineRule="auto"/>
              <w:contextualSpacing/>
              <w:rPr>
                <w:rFonts w:hAnsi="宋体" w:cs="宋体"/>
                <w:b/>
                <w:kern w:val="2"/>
                <w:sz w:val="24"/>
              </w:rPr>
            </w:pPr>
            <w:r>
              <w:rPr>
                <w:rFonts w:hAnsi="宋体" w:cs="宋体" w:hint="eastAsia"/>
                <w:b/>
                <w:kern w:val="2"/>
                <w:sz w:val="24"/>
              </w:rPr>
              <w:t>评审专家应严格按照要求查看“硬件特征码”</w:t>
            </w:r>
            <w:r>
              <w:rPr>
                <w:rFonts w:hAnsi="宋体" w:cs="宋体" w:hint="eastAsia"/>
                <w:b/>
                <w:kern w:val="2"/>
                <w:sz w:val="24"/>
              </w:rPr>
              <w:t xml:space="preserve"> </w:t>
            </w:r>
            <w:r>
              <w:rPr>
                <w:rFonts w:hAnsi="宋体" w:cs="宋体" w:hint="eastAsia"/>
                <w:b/>
                <w:kern w:val="2"/>
                <w:sz w:val="24"/>
              </w:rPr>
              <w:t>相关信息并进行评审，在评审报告中显示“不同投标人电子投标文件制作硬件特征码”是否雷同的分析及判定结果。</w:t>
            </w:r>
          </w:p>
          <w:p w:rsidR="00507553" w:rsidRPr="00DD668E" w:rsidRDefault="00257A2F">
            <w:pPr>
              <w:spacing w:line="360" w:lineRule="auto"/>
              <w:contextualSpacing/>
              <w:rPr>
                <w:b/>
                <w:color w:val="000000" w:themeColor="text1"/>
                <w:lang w:val="zh-CN"/>
              </w:rPr>
            </w:pPr>
            <w:r w:rsidRPr="00DD668E">
              <w:rPr>
                <w:rFonts w:hAnsi="宋体" w:cs="仿宋_GB2312" w:hint="eastAsia"/>
                <w:b/>
                <w:color w:val="000000" w:themeColor="text1"/>
                <w:sz w:val="24"/>
                <w:szCs w:val="24"/>
                <w:lang w:val="zh-CN"/>
              </w:rPr>
              <w:t>9</w:t>
            </w:r>
            <w:r w:rsidRPr="00DD668E">
              <w:rPr>
                <w:rFonts w:hAnsi="宋体" w:cs="仿宋_GB2312" w:hint="eastAsia"/>
                <w:b/>
                <w:color w:val="000000" w:themeColor="text1"/>
                <w:sz w:val="24"/>
                <w:szCs w:val="24"/>
                <w:lang w:val="zh-CN"/>
              </w:rPr>
              <w:t>、因本项目两个标段涉及</w:t>
            </w:r>
            <w:r w:rsidRPr="00DD668E">
              <w:rPr>
                <w:rFonts w:hAnsi="宋体" w:cs="仿宋_GB2312" w:hint="eastAsia"/>
                <w:b/>
                <w:color w:val="000000" w:themeColor="text1"/>
                <w:sz w:val="24"/>
                <w:szCs w:val="24"/>
                <w:lang w:val="zh-CN"/>
              </w:rPr>
              <w:t>16</w:t>
            </w:r>
            <w:r w:rsidRPr="00DD668E">
              <w:rPr>
                <w:rFonts w:hAnsi="宋体" w:cs="仿宋_GB2312" w:hint="eastAsia"/>
                <w:b/>
                <w:color w:val="000000" w:themeColor="text1"/>
                <w:sz w:val="24"/>
                <w:szCs w:val="24"/>
                <w:lang w:val="zh-CN"/>
              </w:rPr>
              <w:t>（市政工程）定额和</w:t>
            </w:r>
            <w:r w:rsidRPr="00DD668E">
              <w:rPr>
                <w:rFonts w:hAnsi="宋体" w:cs="仿宋_GB2312" w:hint="eastAsia"/>
                <w:b/>
                <w:color w:val="000000" w:themeColor="text1"/>
                <w:sz w:val="24"/>
                <w:szCs w:val="24"/>
                <w:lang w:val="zh-CN"/>
              </w:rPr>
              <w:t>08</w:t>
            </w:r>
            <w:r w:rsidRPr="00DD668E">
              <w:rPr>
                <w:rFonts w:hAnsi="宋体" w:cs="仿宋_GB2312" w:hint="eastAsia"/>
                <w:b/>
                <w:color w:val="000000" w:themeColor="text1"/>
                <w:sz w:val="24"/>
                <w:szCs w:val="24"/>
                <w:lang w:val="zh-CN"/>
              </w:rPr>
              <w:t>（园林绿化）定额，为满足清标系统要求，故将各个标段的两种定额清单分开进行制作，请各潜在投标人对各个标段的</w:t>
            </w:r>
            <w:r w:rsidRPr="00DD668E">
              <w:rPr>
                <w:rFonts w:hAnsi="宋体" w:cs="仿宋_GB2312" w:hint="eastAsia"/>
                <w:b/>
                <w:color w:val="000000" w:themeColor="text1"/>
                <w:sz w:val="24"/>
                <w:szCs w:val="24"/>
              </w:rPr>
              <w:t>16</w:t>
            </w:r>
            <w:r w:rsidRPr="00DD668E">
              <w:rPr>
                <w:rFonts w:hAnsi="宋体" w:cs="仿宋_GB2312" w:hint="eastAsia"/>
                <w:b/>
                <w:color w:val="000000" w:themeColor="text1"/>
                <w:sz w:val="24"/>
                <w:szCs w:val="24"/>
              </w:rPr>
              <w:t>定额和</w:t>
            </w:r>
            <w:r w:rsidRPr="00DD668E">
              <w:rPr>
                <w:rFonts w:hAnsi="宋体" w:cs="仿宋_GB2312" w:hint="eastAsia"/>
                <w:b/>
                <w:color w:val="000000" w:themeColor="text1"/>
                <w:sz w:val="24"/>
                <w:szCs w:val="24"/>
              </w:rPr>
              <w:t>08</w:t>
            </w:r>
            <w:r w:rsidRPr="00DD668E">
              <w:rPr>
                <w:rFonts w:hAnsi="宋体" w:cs="仿宋_GB2312" w:hint="eastAsia"/>
                <w:b/>
                <w:color w:val="000000" w:themeColor="text1"/>
                <w:sz w:val="24"/>
                <w:szCs w:val="24"/>
              </w:rPr>
              <w:t>定额</w:t>
            </w:r>
            <w:r w:rsidRPr="00DD668E">
              <w:rPr>
                <w:rFonts w:hAnsi="宋体" w:cs="仿宋_GB2312" w:hint="eastAsia"/>
                <w:b/>
                <w:color w:val="000000" w:themeColor="text1"/>
                <w:sz w:val="24"/>
                <w:szCs w:val="24"/>
                <w:lang w:val="zh-CN"/>
              </w:rPr>
              <w:t>分别进行应答，并请务必保持各个标段除商务标之外的综合信用标和技术标内容完全一致。潜在投标人提交</w:t>
            </w:r>
            <w:r w:rsidRPr="00DD668E">
              <w:rPr>
                <w:rFonts w:hAnsi="宋体" w:cs="仿宋_GB2312" w:hint="eastAsia"/>
                <w:b/>
                <w:color w:val="000000" w:themeColor="text1"/>
                <w:sz w:val="24"/>
                <w:szCs w:val="24"/>
              </w:rPr>
              <w:t>2</w:t>
            </w:r>
            <w:r w:rsidRPr="00DD668E">
              <w:rPr>
                <w:rFonts w:hAnsi="宋体" w:cs="仿宋_GB2312" w:hint="eastAsia"/>
                <w:b/>
                <w:color w:val="000000" w:themeColor="text1"/>
                <w:sz w:val="24"/>
                <w:szCs w:val="24"/>
              </w:rPr>
              <w:t>份</w:t>
            </w:r>
            <w:r w:rsidRPr="00DD668E">
              <w:rPr>
                <w:rFonts w:hAnsi="宋体" w:cs="仿宋_GB2312" w:hint="eastAsia"/>
                <w:b/>
                <w:color w:val="000000" w:themeColor="text1"/>
                <w:sz w:val="24"/>
                <w:szCs w:val="24"/>
                <w:lang w:val="zh-CN"/>
              </w:rPr>
              <w:t>电</w:t>
            </w:r>
            <w:r w:rsidRPr="00DD668E">
              <w:rPr>
                <w:rFonts w:hAnsi="宋体" w:cs="仿宋_GB2312" w:hint="eastAsia"/>
                <w:b/>
                <w:color w:val="000000" w:themeColor="text1"/>
                <w:sz w:val="24"/>
                <w:szCs w:val="24"/>
                <w:lang w:val="zh-CN"/>
              </w:rPr>
              <w:t>子介质包含所投标段的</w:t>
            </w:r>
            <w:r w:rsidRPr="00DD668E">
              <w:rPr>
                <w:rFonts w:hAnsi="宋体" w:cs="仿宋_GB2312" w:hint="eastAsia"/>
                <w:b/>
                <w:color w:val="000000" w:themeColor="text1"/>
                <w:sz w:val="24"/>
                <w:szCs w:val="24"/>
              </w:rPr>
              <w:t>16</w:t>
            </w:r>
            <w:r w:rsidRPr="00DD668E">
              <w:rPr>
                <w:rFonts w:hAnsi="宋体" w:cs="仿宋_GB2312" w:hint="eastAsia"/>
                <w:b/>
                <w:color w:val="000000" w:themeColor="text1"/>
                <w:sz w:val="24"/>
                <w:szCs w:val="24"/>
              </w:rPr>
              <w:t>定额和</w:t>
            </w:r>
            <w:r w:rsidRPr="00DD668E">
              <w:rPr>
                <w:rFonts w:hAnsi="宋体" w:cs="仿宋_GB2312" w:hint="eastAsia"/>
                <w:b/>
                <w:color w:val="000000" w:themeColor="text1"/>
                <w:sz w:val="24"/>
                <w:szCs w:val="24"/>
              </w:rPr>
              <w:t>08</w:t>
            </w:r>
            <w:r w:rsidRPr="00DD668E">
              <w:rPr>
                <w:rFonts w:hAnsi="宋体" w:cs="仿宋_GB2312" w:hint="eastAsia"/>
                <w:b/>
                <w:color w:val="000000" w:themeColor="text1"/>
                <w:sz w:val="24"/>
                <w:szCs w:val="24"/>
              </w:rPr>
              <w:t>定额的备份文件</w:t>
            </w:r>
            <w:r w:rsidRPr="00DD668E">
              <w:rPr>
                <w:rFonts w:hAnsi="宋体" w:cs="仿宋_GB2312" w:hint="eastAsia"/>
                <w:b/>
                <w:color w:val="000000" w:themeColor="text1"/>
                <w:sz w:val="24"/>
                <w:szCs w:val="24"/>
                <w:lang w:val="zh-CN"/>
              </w:rPr>
              <w:t>。</w:t>
            </w:r>
          </w:p>
        </w:tc>
      </w:tr>
    </w:tbl>
    <w:p w:rsidR="00507553" w:rsidRDefault="00257A2F">
      <w:pPr>
        <w:autoSpaceDE w:val="0"/>
        <w:autoSpaceDN w:val="0"/>
        <w:spacing w:line="440" w:lineRule="exact"/>
        <w:jc w:val="left"/>
        <w:outlineLvl w:val="0"/>
        <w:rPr>
          <w:rFonts w:hAnsi="宋体" w:cs="宋体"/>
          <w:b/>
          <w:sz w:val="28"/>
          <w:szCs w:val="28"/>
        </w:rPr>
      </w:pPr>
      <w:bookmarkStart w:id="7" w:name="_Toc283559947"/>
      <w:r>
        <w:rPr>
          <w:rFonts w:hAnsi="宋体" w:cs="宋体" w:hint="eastAsia"/>
          <w:b/>
          <w:sz w:val="28"/>
          <w:szCs w:val="28"/>
        </w:rPr>
        <w:lastRenderedPageBreak/>
        <w:t xml:space="preserve">1. </w:t>
      </w:r>
      <w:r>
        <w:rPr>
          <w:rFonts w:hAnsi="宋体" w:cs="宋体" w:hint="eastAsia"/>
          <w:b/>
          <w:sz w:val="28"/>
          <w:szCs w:val="28"/>
        </w:rPr>
        <w:t>总则</w:t>
      </w:r>
    </w:p>
    <w:p w:rsidR="00507553" w:rsidRDefault="00257A2F">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根据《中华人民共和国招标投标法》等有关法律、法规和规章的规定，本招标项目已具备招标条件，现对本工程进行施工招标。</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1.1.3 </w:t>
      </w:r>
      <w:r>
        <w:rPr>
          <w:rFonts w:hAnsi="宋体" w:cs="仿宋_GB2312" w:hint="eastAsia"/>
          <w:sz w:val="24"/>
        </w:rPr>
        <w:t>本招标项目招标代理机构：见投标人须知前附表。</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本招标项目名称：见投标人须知前附表。</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 xml:space="preserve">1.1.5 </w:t>
      </w:r>
      <w:r>
        <w:rPr>
          <w:rFonts w:hAnsi="宋体" w:cs="仿宋_GB2312" w:hint="eastAsia"/>
          <w:sz w:val="24"/>
        </w:rPr>
        <w:t>本标段建设地点：见投标人须知前附表。</w:t>
      </w:r>
    </w:p>
    <w:p w:rsidR="00507553" w:rsidRDefault="00257A2F">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w:t>
      </w:r>
      <w:r>
        <w:rPr>
          <w:rFonts w:hAnsi="宋体" w:cs="仿宋_GB2312" w:hint="eastAsia"/>
          <w:sz w:val="24"/>
        </w:rPr>
        <w:t>3</w:t>
      </w:r>
      <w:r>
        <w:rPr>
          <w:rFonts w:hAnsi="宋体" w:cs="仿宋_GB2312" w:hint="eastAsia"/>
          <w:sz w:val="24"/>
        </w:rPr>
        <w:t>本招标项目的资金落实情况：见投标人须知前附表。</w:t>
      </w:r>
    </w:p>
    <w:p w:rsidR="00507553" w:rsidRDefault="00257A2F">
      <w:pPr>
        <w:autoSpaceDE w:val="0"/>
        <w:autoSpaceDN w:val="0"/>
        <w:adjustRightInd w:val="0"/>
        <w:spacing w:line="420" w:lineRule="exact"/>
        <w:jc w:val="left"/>
        <w:rPr>
          <w:rFonts w:hAnsi="宋体" w:cs="仿宋_GB2312"/>
          <w:b/>
          <w:bCs/>
          <w:sz w:val="24"/>
        </w:rPr>
      </w:pPr>
      <w:r>
        <w:rPr>
          <w:rFonts w:hAnsi="宋体" w:cs="仿宋_GB2312" w:hint="eastAsia"/>
          <w:b/>
          <w:bCs/>
          <w:sz w:val="24"/>
        </w:rPr>
        <w:t xml:space="preserve">1.3 </w:t>
      </w:r>
      <w:r>
        <w:rPr>
          <w:rFonts w:hAnsi="宋体" w:cs="仿宋_GB2312" w:hint="eastAsia"/>
          <w:b/>
          <w:bCs/>
          <w:sz w:val="24"/>
        </w:rPr>
        <w:t>招标范围、工期和质量要求</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r>
        <w:rPr>
          <w:rFonts w:hAnsi="宋体" w:cs="仿宋_GB2312" w:hint="eastAsia"/>
          <w:sz w:val="24"/>
        </w:rPr>
        <w:t xml:space="preserve"> </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本招标项目的设计工期要求：见投标人须知前附表。</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507553" w:rsidRDefault="00257A2F">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投标人、项目负责人资格要求：见投标人须知前附表。</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r>
        <w:rPr>
          <w:rFonts w:hAnsi="宋体" w:cs="仿宋_GB2312" w:hint="eastAsia"/>
          <w:sz w:val="24"/>
        </w:rPr>
        <w:t xml:space="preserve"> </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507553" w:rsidRDefault="00257A2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w:t>
      </w:r>
      <w:r>
        <w:rPr>
          <w:rFonts w:hAnsi="宋体" w:cs="仿宋_GB2312" w:hint="eastAsia"/>
          <w:sz w:val="24"/>
        </w:rPr>
        <w:t>或严重违约或重大工程质量问题的。</w:t>
      </w:r>
    </w:p>
    <w:p w:rsidR="00507553" w:rsidRDefault="00257A2F">
      <w:pPr>
        <w:autoSpaceDE w:val="0"/>
        <w:autoSpaceDN w:val="0"/>
        <w:spacing w:line="440" w:lineRule="exact"/>
        <w:jc w:val="left"/>
        <w:outlineLvl w:val="0"/>
        <w:rPr>
          <w:rFonts w:hAnsi="宋体" w:cs="宋体"/>
          <w:b/>
          <w:sz w:val="24"/>
        </w:rPr>
      </w:pPr>
      <w:bookmarkStart w:id="8" w:name="_Toc144974503"/>
      <w:bookmarkStart w:id="9" w:name="_Toc179632552"/>
      <w:bookmarkStart w:id="10" w:name="_Toc152042311"/>
      <w:bookmarkStart w:id="11" w:name="_Toc152045535"/>
      <w:r>
        <w:rPr>
          <w:rFonts w:hAnsi="宋体" w:cs="宋体" w:hint="eastAsia"/>
          <w:b/>
          <w:sz w:val="24"/>
        </w:rPr>
        <w:t xml:space="preserve">1.5 </w:t>
      </w:r>
      <w:r>
        <w:rPr>
          <w:rFonts w:hAnsi="宋体" w:cs="宋体" w:hint="eastAsia"/>
          <w:b/>
          <w:sz w:val="24"/>
        </w:rPr>
        <w:t>费用承担</w:t>
      </w:r>
      <w:bookmarkEnd w:id="8"/>
      <w:bookmarkEnd w:id="9"/>
      <w:bookmarkEnd w:id="10"/>
      <w:bookmarkEnd w:id="11"/>
    </w:p>
    <w:p w:rsidR="00507553" w:rsidRDefault="00257A2F">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507553" w:rsidRDefault="00257A2F">
      <w:pPr>
        <w:autoSpaceDE w:val="0"/>
        <w:autoSpaceDN w:val="0"/>
        <w:spacing w:line="440" w:lineRule="exact"/>
        <w:jc w:val="left"/>
        <w:outlineLvl w:val="0"/>
        <w:rPr>
          <w:rFonts w:hAnsi="宋体" w:cs="宋体"/>
          <w:b/>
          <w:sz w:val="24"/>
        </w:rPr>
      </w:pPr>
      <w:bookmarkStart w:id="12" w:name="_Toc179632553"/>
      <w:bookmarkStart w:id="13" w:name="_Toc152045536"/>
      <w:bookmarkStart w:id="14" w:name="_Toc152042312"/>
      <w:bookmarkStart w:id="15" w:name="_Toc144974504"/>
      <w:r>
        <w:rPr>
          <w:rFonts w:hAnsi="宋体" w:cs="宋体" w:hint="eastAsia"/>
          <w:b/>
          <w:sz w:val="24"/>
        </w:rPr>
        <w:t xml:space="preserve">1.6 </w:t>
      </w:r>
      <w:r>
        <w:rPr>
          <w:rFonts w:hAnsi="宋体" w:cs="宋体" w:hint="eastAsia"/>
          <w:b/>
          <w:sz w:val="24"/>
        </w:rPr>
        <w:t>保密</w:t>
      </w:r>
      <w:bookmarkEnd w:id="12"/>
      <w:bookmarkEnd w:id="13"/>
      <w:bookmarkEnd w:id="14"/>
      <w:bookmarkEnd w:id="15"/>
    </w:p>
    <w:p w:rsidR="00507553" w:rsidRDefault="00257A2F">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507553" w:rsidRDefault="00257A2F">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 xml:space="preserve">1.7 </w:t>
      </w:r>
      <w:r>
        <w:rPr>
          <w:rFonts w:hAnsi="宋体" w:cs="宋体" w:hint="eastAsia"/>
          <w:b/>
          <w:sz w:val="24"/>
        </w:rPr>
        <w:t>语言</w:t>
      </w:r>
      <w:bookmarkEnd w:id="16"/>
      <w:r>
        <w:rPr>
          <w:rFonts w:hAnsi="宋体" w:cs="宋体" w:hint="eastAsia"/>
          <w:b/>
          <w:sz w:val="24"/>
        </w:rPr>
        <w:t>文字</w:t>
      </w:r>
      <w:bookmarkEnd w:id="17"/>
      <w:bookmarkEnd w:id="18"/>
      <w:bookmarkEnd w:id="19"/>
    </w:p>
    <w:p w:rsidR="00507553" w:rsidRDefault="00257A2F">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507553" w:rsidRDefault="00257A2F">
      <w:pPr>
        <w:autoSpaceDE w:val="0"/>
        <w:autoSpaceDN w:val="0"/>
        <w:spacing w:line="440" w:lineRule="exact"/>
        <w:jc w:val="left"/>
        <w:outlineLvl w:val="0"/>
        <w:rPr>
          <w:rFonts w:hAnsi="宋体" w:cs="宋体"/>
          <w:b/>
          <w:sz w:val="24"/>
        </w:rPr>
      </w:pPr>
      <w:bookmarkStart w:id="20" w:name="_Toc152045538"/>
      <w:bookmarkStart w:id="21" w:name="_Toc144974506"/>
      <w:bookmarkStart w:id="22" w:name="_Toc152042314"/>
      <w:bookmarkStart w:id="23" w:name="_Toc179632555"/>
      <w:r>
        <w:rPr>
          <w:rFonts w:hAnsi="宋体" w:cs="宋体" w:hint="eastAsia"/>
          <w:b/>
          <w:sz w:val="24"/>
        </w:rPr>
        <w:t xml:space="preserve">1.8 </w:t>
      </w:r>
      <w:r>
        <w:rPr>
          <w:rFonts w:hAnsi="宋体" w:cs="宋体" w:hint="eastAsia"/>
          <w:b/>
          <w:sz w:val="24"/>
        </w:rPr>
        <w:t>计量单位</w:t>
      </w:r>
      <w:bookmarkEnd w:id="20"/>
      <w:bookmarkEnd w:id="21"/>
      <w:bookmarkEnd w:id="22"/>
      <w:bookmarkEnd w:id="23"/>
    </w:p>
    <w:p w:rsidR="00507553" w:rsidRDefault="00257A2F">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所有计量均采用中华人民共和国法定计量单位。</w:t>
      </w:r>
    </w:p>
    <w:p w:rsidR="00507553" w:rsidRDefault="00257A2F">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507553" w:rsidRDefault="00257A2F">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507553" w:rsidRDefault="00257A2F">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507553" w:rsidRDefault="00257A2F">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507553" w:rsidRDefault="00257A2F">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507553" w:rsidRDefault="00257A2F">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507553" w:rsidRDefault="00257A2F">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507553" w:rsidRDefault="00257A2F">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投标人应在投标人须知前附表规定的时间前，将问题在</w:t>
      </w:r>
      <w:r>
        <w:rPr>
          <w:rFonts w:ascii="新宋体" w:eastAsia="新宋体" w:hAnsi="新宋体" w:cs="仿宋_GB2312" w:hint="eastAsia"/>
          <w:sz w:val="24"/>
        </w:rPr>
        <w:t>全国公共资源交易平台（河南省·许昌市）系统电子平台</w:t>
      </w:r>
      <w:r>
        <w:rPr>
          <w:rFonts w:hAnsi="宋体" w:cs="宋体" w:hint="eastAsia"/>
          <w:sz w:val="24"/>
        </w:rPr>
        <w:t>上提出。</w:t>
      </w:r>
    </w:p>
    <w:p w:rsidR="00507553" w:rsidRDefault="00257A2F">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全国公共资源交易平台（河南省·许昌</w:t>
      </w:r>
      <w:r>
        <w:rPr>
          <w:rFonts w:ascii="新宋体" w:eastAsia="新宋体" w:hAnsi="新宋体" w:cs="仿宋_GB2312" w:hint="eastAsia"/>
          <w:sz w:val="24"/>
        </w:rPr>
        <w:t>市）系统电子平台</w:t>
      </w:r>
      <w:r>
        <w:rPr>
          <w:rFonts w:hAnsi="宋体" w:cs="宋体" w:hint="eastAsia"/>
          <w:sz w:val="24"/>
        </w:rPr>
        <w:t>上予以澄清。该澄清内容为招标文件的组成部分。</w:t>
      </w:r>
    </w:p>
    <w:p w:rsidR="00507553" w:rsidRDefault="00257A2F">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507553" w:rsidRDefault="00257A2F">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507553" w:rsidRDefault="00257A2F">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507553" w:rsidRDefault="00257A2F">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507553" w:rsidRDefault="00257A2F">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507553" w:rsidRDefault="00257A2F">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507553" w:rsidRDefault="00257A2F">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507553" w:rsidRDefault="00257A2F">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507553" w:rsidRDefault="00257A2F">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507553" w:rsidRDefault="00257A2F">
      <w:pPr>
        <w:spacing w:line="450" w:lineRule="exact"/>
        <w:ind w:firstLineChars="171" w:firstLine="410"/>
        <w:rPr>
          <w:sz w:val="24"/>
        </w:rPr>
      </w:pPr>
      <w:r>
        <w:rPr>
          <w:rFonts w:hint="eastAsia"/>
          <w:sz w:val="24"/>
        </w:rPr>
        <w:t>（</w:t>
      </w:r>
      <w:r>
        <w:rPr>
          <w:rFonts w:hint="eastAsia"/>
          <w:sz w:val="24"/>
        </w:rPr>
        <w:t>3</w:t>
      </w:r>
      <w:r>
        <w:rPr>
          <w:rFonts w:hint="eastAsia"/>
          <w:sz w:val="24"/>
        </w:rPr>
        <w:t>）评标办法；</w:t>
      </w:r>
    </w:p>
    <w:p w:rsidR="00507553" w:rsidRDefault="00257A2F">
      <w:pPr>
        <w:spacing w:line="450" w:lineRule="exact"/>
        <w:ind w:firstLineChars="171" w:firstLine="410"/>
        <w:rPr>
          <w:sz w:val="24"/>
        </w:rPr>
      </w:pPr>
      <w:r>
        <w:rPr>
          <w:rFonts w:hint="eastAsia"/>
          <w:sz w:val="24"/>
        </w:rPr>
        <w:t>（</w:t>
      </w:r>
      <w:r>
        <w:rPr>
          <w:rFonts w:hint="eastAsia"/>
          <w:sz w:val="24"/>
        </w:rPr>
        <w:t>4</w:t>
      </w:r>
      <w:r>
        <w:rPr>
          <w:rFonts w:hint="eastAsia"/>
          <w:sz w:val="24"/>
        </w:rPr>
        <w:t>）合同条款及格式；</w:t>
      </w:r>
    </w:p>
    <w:p w:rsidR="00507553" w:rsidRDefault="00257A2F">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507553" w:rsidRDefault="00257A2F">
      <w:pPr>
        <w:spacing w:line="450" w:lineRule="exact"/>
        <w:ind w:firstLineChars="171" w:firstLine="410"/>
        <w:rPr>
          <w:sz w:val="24"/>
        </w:rPr>
      </w:pPr>
      <w:r>
        <w:rPr>
          <w:rFonts w:hint="eastAsia"/>
          <w:sz w:val="24"/>
        </w:rPr>
        <w:t>（</w:t>
      </w:r>
      <w:r>
        <w:rPr>
          <w:rFonts w:hint="eastAsia"/>
          <w:sz w:val="24"/>
        </w:rPr>
        <w:t>6</w:t>
      </w:r>
      <w:r>
        <w:rPr>
          <w:rFonts w:hint="eastAsia"/>
          <w:sz w:val="24"/>
        </w:rPr>
        <w:t>）图纸</w:t>
      </w:r>
      <w:r>
        <w:rPr>
          <w:rFonts w:hint="eastAsia"/>
          <w:sz w:val="24"/>
        </w:rPr>
        <w:t>电子版（另附）</w:t>
      </w:r>
      <w:r>
        <w:rPr>
          <w:rFonts w:hint="eastAsia"/>
          <w:sz w:val="24"/>
        </w:rPr>
        <w:t>；</w:t>
      </w:r>
      <w:r>
        <w:rPr>
          <w:rFonts w:hint="eastAsia"/>
          <w:sz w:val="24"/>
        </w:rPr>
        <w:t xml:space="preserve"> </w:t>
      </w:r>
    </w:p>
    <w:p w:rsidR="00507553" w:rsidRDefault="00257A2F">
      <w:pPr>
        <w:spacing w:line="450" w:lineRule="exact"/>
        <w:ind w:firstLineChars="171" w:firstLine="410"/>
        <w:rPr>
          <w:sz w:val="24"/>
        </w:rPr>
      </w:pPr>
      <w:r>
        <w:rPr>
          <w:rFonts w:hint="eastAsia"/>
          <w:sz w:val="24"/>
        </w:rPr>
        <w:t>（</w:t>
      </w:r>
      <w:r>
        <w:rPr>
          <w:rFonts w:hint="eastAsia"/>
          <w:sz w:val="24"/>
        </w:rPr>
        <w:t>7</w:t>
      </w:r>
      <w:r>
        <w:rPr>
          <w:rFonts w:hint="eastAsia"/>
          <w:sz w:val="24"/>
        </w:rPr>
        <w:t>）技术标准和要求；</w:t>
      </w:r>
    </w:p>
    <w:p w:rsidR="00507553" w:rsidRDefault="00257A2F">
      <w:pPr>
        <w:spacing w:line="450" w:lineRule="exact"/>
        <w:ind w:firstLineChars="171" w:firstLine="410"/>
        <w:rPr>
          <w:sz w:val="24"/>
        </w:rPr>
      </w:pPr>
      <w:r>
        <w:rPr>
          <w:rFonts w:hint="eastAsia"/>
          <w:sz w:val="24"/>
        </w:rPr>
        <w:t>（</w:t>
      </w:r>
      <w:r>
        <w:rPr>
          <w:rFonts w:hint="eastAsia"/>
          <w:sz w:val="24"/>
        </w:rPr>
        <w:t>8</w:t>
      </w:r>
      <w:r>
        <w:rPr>
          <w:rFonts w:hint="eastAsia"/>
          <w:sz w:val="24"/>
        </w:rPr>
        <w:t>）投标文件格式；</w:t>
      </w:r>
    </w:p>
    <w:p w:rsidR="00507553" w:rsidRDefault="00507553">
      <w:pPr>
        <w:autoSpaceDE w:val="0"/>
        <w:autoSpaceDN w:val="0"/>
        <w:spacing w:line="450" w:lineRule="exact"/>
        <w:ind w:firstLineChars="200" w:firstLine="480"/>
        <w:jc w:val="left"/>
        <w:outlineLvl w:val="0"/>
        <w:rPr>
          <w:rFonts w:hAnsi="宋体" w:cs="宋体"/>
          <w:sz w:val="24"/>
        </w:rPr>
      </w:pPr>
    </w:p>
    <w:p w:rsidR="00507553" w:rsidRDefault="00257A2F">
      <w:pPr>
        <w:autoSpaceDE w:val="0"/>
        <w:autoSpaceDN w:val="0"/>
        <w:spacing w:line="450" w:lineRule="exact"/>
        <w:ind w:firstLineChars="200" w:firstLine="480"/>
        <w:jc w:val="left"/>
        <w:outlineLvl w:val="0"/>
        <w:rPr>
          <w:rFonts w:hAnsi="宋体" w:cs="宋体"/>
          <w:sz w:val="24"/>
        </w:rPr>
      </w:pPr>
      <w:r>
        <w:rPr>
          <w:rFonts w:hAnsi="宋体" w:cs="宋体" w:hint="eastAsia"/>
          <w:sz w:val="24"/>
        </w:rPr>
        <w:lastRenderedPageBreak/>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507553" w:rsidRDefault="00257A2F">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507553" w:rsidRDefault="00257A2F" w:rsidP="00DD668E">
      <w:pPr>
        <w:autoSpaceDE w:val="0"/>
        <w:autoSpaceDN w:val="0"/>
        <w:adjustRightInd w:val="0"/>
        <w:spacing w:line="450" w:lineRule="exact"/>
        <w:ind w:firstLineChars="257" w:firstLine="617"/>
        <w:jc w:val="left"/>
        <w:rPr>
          <w:rFonts w:ascii="新宋体" w:eastAsia="新宋体" w:hAnsi="新宋体" w:cs="仿宋_GB2312"/>
          <w:sz w:val="24"/>
        </w:rPr>
      </w:pPr>
      <w:bookmarkStart w:id="30" w:name="_Toc283559954"/>
      <w:r>
        <w:rPr>
          <w:rFonts w:ascii="新宋体" w:eastAsia="新宋体" w:hAnsi="新宋体" w:cs="TimesNewRomanPSMT"/>
          <w:sz w:val="24"/>
        </w:rPr>
        <w:t xml:space="preserve">2.2.1 </w:t>
      </w:r>
      <w:r>
        <w:rPr>
          <w:rFonts w:ascii="新宋体" w:eastAsia="新宋体" w:hAnsi="新宋体" w:cs="仿宋_GB2312"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ascii="新宋体" w:eastAsia="新宋体" w:hAnsi="新宋体" w:cs="仿宋_GB2312" w:hint="eastAsia"/>
          <w:b/>
          <w:bCs/>
          <w:sz w:val="24"/>
        </w:rPr>
        <w:t>如未提出异议，视为全面接受。</w:t>
      </w:r>
    </w:p>
    <w:p w:rsidR="00507553" w:rsidRDefault="00257A2F" w:rsidP="00DD668E">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2.2.2 </w:t>
      </w:r>
      <w:r>
        <w:rPr>
          <w:rFonts w:ascii="新宋体" w:eastAsia="新宋体" w:hAnsi="新宋体" w:cs="仿宋_GB2312" w:hint="eastAsia"/>
          <w:sz w:val="24"/>
        </w:rPr>
        <w:t>招标文件的澄清将在投标人须知前附表规定的投标截止时间</w:t>
      </w:r>
      <w:r>
        <w:rPr>
          <w:rFonts w:ascii="新宋体" w:eastAsia="新宋体" w:hAnsi="新宋体" w:cs="TimesNewRomanPSMT"/>
          <w:sz w:val="24"/>
        </w:rPr>
        <w:t>15</w:t>
      </w:r>
      <w:r>
        <w:rPr>
          <w:rFonts w:ascii="新宋体" w:eastAsia="新宋体" w:hAnsi="新宋体" w:cs="仿宋_GB2312" w:hint="eastAsia"/>
          <w:sz w:val="24"/>
        </w:rPr>
        <w:t>天前通过全国公共资源交易平台（河南省·许昌市）系统电子平台发出，但不指明澄清问题的来源。如果澄清发出的时间距投标截止时间不足</w:t>
      </w:r>
      <w:r>
        <w:rPr>
          <w:rFonts w:ascii="新宋体" w:eastAsia="新宋体" w:hAnsi="新宋体" w:cs="TimesNewRomanPSMT"/>
          <w:sz w:val="24"/>
        </w:rPr>
        <w:t>15</w:t>
      </w:r>
      <w:r>
        <w:rPr>
          <w:rFonts w:ascii="新宋体" w:eastAsia="新宋体" w:hAnsi="新宋体" w:cs="仿宋_GB2312" w:hint="eastAsia"/>
          <w:sz w:val="24"/>
        </w:rPr>
        <w:t>天，相应延长投标截止时间。</w:t>
      </w:r>
    </w:p>
    <w:p w:rsidR="00507553" w:rsidRDefault="00257A2F" w:rsidP="00DD668E">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2.2.3 </w:t>
      </w:r>
      <w:r>
        <w:rPr>
          <w:rFonts w:ascii="新宋体" w:eastAsia="新宋体" w:hAnsi="新宋体" w:cs="仿宋_GB2312" w:hint="eastAsia"/>
          <w:sz w:val="24"/>
        </w:rPr>
        <w:t>所有澄清、答疑全部以全国公共资源交易平台（河南省·许昌市）系统电子平台发出的为准，不再接受书面形式的递交。</w:t>
      </w:r>
    </w:p>
    <w:p w:rsidR="00507553" w:rsidRDefault="00257A2F">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507553" w:rsidRDefault="00257A2F">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天前，招标人可以通过全国公共资源交易平台（河南省·许昌市）系统电子平台修改招标文件，如果修改招标文件的时间距投标截止时间不足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507553" w:rsidRDefault="00257A2F">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507553" w:rsidRDefault="00257A2F">
      <w:pPr>
        <w:autoSpaceDE w:val="0"/>
        <w:autoSpaceDN w:val="0"/>
        <w:spacing w:line="420" w:lineRule="exact"/>
        <w:jc w:val="left"/>
        <w:outlineLvl w:val="0"/>
        <w:rPr>
          <w:rFonts w:hAnsi="宋体" w:cs="宋体"/>
          <w:b/>
          <w:sz w:val="24"/>
        </w:rPr>
      </w:pPr>
      <w:bookmarkStart w:id="31" w:name="_Toc144974514"/>
      <w:bookmarkStart w:id="32" w:name="_Toc179632564"/>
      <w:bookmarkStart w:id="33" w:name="_Toc152042322"/>
      <w:bookmarkStart w:id="34" w:name="_Toc152045546"/>
      <w:r>
        <w:rPr>
          <w:rFonts w:hAnsi="宋体" w:cs="宋体" w:hint="eastAsia"/>
          <w:b/>
          <w:sz w:val="24"/>
        </w:rPr>
        <w:t xml:space="preserve">3. </w:t>
      </w:r>
      <w:r>
        <w:rPr>
          <w:rFonts w:hAnsi="宋体" w:cs="宋体" w:hint="eastAsia"/>
          <w:b/>
          <w:sz w:val="24"/>
        </w:rPr>
        <w:t>投标文件</w:t>
      </w:r>
      <w:bookmarkEnd w:id="31"/>
      <w:bookmarkEnd w:id="32"/>
      <w:bookmarkEnd w:id="33"/>
      <w:bookmarkEnd w:id="34"/>
    </w:p>
    <w:p w:rsidR="00507553" w:rsidRDefault="00257A2F">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w:t>
      </w:r>
      <w:r>
        <w:rPr>
          <w:rFonts w:hAnsi="宋体" w:cs="宋体" w:hint="eastAsia"/>
          <w:b/>
          <w:sz w:val="24"/>
        </w:rPr>
        <w:t>投标文件由商务标、综合（信用）标和技术标三部分组成。</w:t>
      </w:r>
    </w:p>
    <w:p w:rsidR="00507553" w:rsidRDefault="00257A2F">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商务标组成：</w:t>
      </w:r>
    </w:p>
    <w:p w:rsidR="00507553" w:rsidRDefault="00257A2F">
      <w:pPr>
        <w:autoSpaceDE w:val="0"/>
        <w:autoSpaceDN w:val="0"/>
        <w:spacing w:line="420" w:lineRule="exact"/>
        <w:ind w:firstLineChars="200" w:firstLine="480"/>
        <w:jc w:val="left"/>
        <w:outlineLvl w:val="0"/>
        <w:rPr>
          <w:rFonts w:hAnsi="宋体" w:cs="宋体"/>
          <w:sz w:val="24"/>
        </w:rPr>
      </w:pPr>
      <w:r>
        <w:rPr>
          <w:rFonts w:eastAsia="新宋体" w:hAnsi="宋体" w:cs="宋体" w:hint="eastAsia"/>
          <w:sz w:val="24"/>
        </w:rPr>
        <w:t>已标价工程量清单</w:t>
      </w:r>
    </w:p>
    <w:p w:rsidR="00507553" w:rsidRDefault="00257A2F">
      <w:pPr>
        <w:autoSpaceDE w:val="0"/>
        <w:autoSpaceDN w:val="0"/>
        <w:spacing w:line="420" w:lineRule="exact"/>
        <w:ind w:firstLineChars="200" w:firstLine="480"/>
        <w:jc w:val="left"/>
        <w:outlineLvl w:val="0"/>
        <w:rPr>
          <w:rFonts w:hAnsi="宋体" w:cs="宋体"/>
          <w:sz w:val="24"/>
        </w:rPr>
      </w:pPr>
      <w:r>
        <w:rPr>
          <w:rFonts w:hAnsi="宋体" w:cs="宋体" w:hint="eastAsia"/>
          <w:sz w:val="24"/>
        </w:rPr>
        <w:t>3.1.2</w:t>
      </w:r>
      <w:r>
        <w:rPr>
          <w:rFonts w:hAnsi="宋体" w:cs="宋体" w:hint="eastAsia"/>
          <w:sz w:val="24"/>
        </w:rPr>
        <w:t>综合（信用）标组成：</w:t>
      </w:r>
    </w:p>
    <w:p w:rsidR="00507553" w:rsidRDefault="00257A2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507553" w:rsidRDefault="00257A2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w:t>
      </w:r>
    </w:p>
    <w:p w:rsidR="00507553" w:rsidRDefault="00257A2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507553" w:rsidRDefault="00257A2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507553" w:rsidRDefault="00257A2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507553" w:rsidRDefault="00257A2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507553" w:rsidRDefault="00257A2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）近年完成的类似项目情况</w:t>
      </w:r>
      <w:r>
        <w:rPr>
          <w:rFonts w:hAnsi="宋体" w:cs="宋体" w:hint="eastAsia"/>
          <w:sz w:val="24"/>
        </w:rPr>
        <w:t>表</w:t>
      </w:r>
      <w:r>
        <w:rPr>
          <w:rFonts w:hAnsi="宋体" w:cs="宋体" w:hint="eastAsia"/>
          <w:sz w:val="24"/>
        </w:rPr>
        <w:t>；</w:t>
      </w:r>
    </w:p>
    <w:p w:rsidR="00507553" w:rsidRDefault="00257A2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507553" w:rsidRDefault="00257A2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w:t>
      </w:r>
      <w:r>
        <w:rPr>
          <w:rFonts w:hAnsi="宋体" w:cs="宋体" w:hint="eastAsia"/>
          <w:sz w:val="24"/>
        </w:rPr>
        <w:t>近年发生的诉讼及仲裁</w:t>
      </w:r>
      <w:r>
        <w:rPr>
          <w:rFonts w:hAnsi="宋体" w:cs="宋体" w:hint="eastAsia"/>
          <w:sz w:val="24"/>
        </w:rPr>
        <w:t>；</w:t>
      </w:r>
    </w:p>
    <w:p w:rsidR="00507553" w:rsidRDefault="00257A2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）其它材料；</w:t>
      </w:r>
    </w:p>
    <w:p w:rsidR="00507553" w:rsidRDefault="00257A2F">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507553" w:rsidRDefault="00257A2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w:t>
      </w:r>
      <w:r>
        <w:rPr>
          <w:rFonts w:ascii="新宋体" w:eastAsia="新宋体" w:hAnsi="新宋体" w:cs="仿宋_GB2312" w:hint="eastAsia"/>
          <w:sz w:val="24"/>
        </w:rPr>
        <w:t>1</w:t>
      </w:r>
      <w:r>
        <w:rPr>
          <w:rFonts w:ascii="新宋体" w:eastAsia="新宋体" w:hAnsi="新宋体" w:cs="仿宋_GB2312" w:hint="eastAsia"/>
          <w:sz w:val="24"/>
        </w:rPr>
        <w:t>）内容完整性；</w:t>
      </w:r>
    </w:p>
    <w:p w:rsidR="00507553" w:rsidRDefault="00257A2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）主要施工方案与技术措施；</w:t>
      </w:r>
    </w:p>
    <w:p w:rsidR="00507553" w:rsidRDefault="00257A2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）质量管理体系与措施；</w:t>
      </w:r>
    </w:p>
    <w:p w:rsidR="00507553" w:rsidRDefault="00257A2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）安全管理体系与措施；</w:t>
      </w:r>
    </w:p>
    <w:p w:rsidR="00507553" w:rsidRDefault="00257A2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）文明施工、环境保护管理体系及施工现场扬尘治理措施；</w:t>
      </w:r>
    </w:p>
    <w:p w:rsidR="00507553" w:rsidRDefault="00257A2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）工期保证措施；</w:t>
      </w:r>
    </w:p>
    <w:p w:rsidR="00507553" w:rsidRDefault="00257A2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7</w:t>
      </w:r>
      <w:r>
        <w:rPr>
          <w:rFonts w:ascii="新宋体" w:eastAsia="新宋体" w:hAnsi="新宋体" w:cs="仿宋_GB2312" w:hint="eastAsia"/>
          <w:sz w:val="24"/>
        </w:rPr>
        <w:t>）拟投入资源配备计划；</w:t>
      </w:r>
    </w:p>
    <w:p w:rsidR="00507553" w:rsidRDefault="00257A2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）施工进度表或施工网络图；</w:t>
      </w:r>
    </w:p>
    <w:p w:rsidR="00507553" w:rsidRDefault="00257A2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9</w:t>
      </w:r>
      <w:r>
        <w:rPr>
          <w:rFonts w:ascii="新宋体" w:eastAsia="新宋体" w:hAnsi="新宋体" w:cs="仿宋_GB2312" w:hint="eastAsia"/>
          <w:sz w:val="24"/>
        </w:rPr>
        <w:t>）施工总平面布置图；</w:t>
      </w:r>
    </w:p>
    <w:p w:rsidR="00507553" w:rsidRDefault="00257A2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10</w:t>
      </w:r>
      <w:r>
        <w:rPr>
          <w:rFonts w:ascii="新宋体" w:eastAsia="新宋体" w:hAnsi="新宋体" w:cs="仿宋_GB2312" w:hint="eastAsia"/>
          <w:sz w:val="24"/>
        </w:rPr>
        <w:t>）技术创新的应用实施措施；</w:t>
      </w:r>
    </w:p>
    <w:p w:rsidR="00507553" w:rsidRDefault="00257A2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11</w:t>
      </w:r>
      <w:r>
        <w:rPr>
          <w:rFonts w:ascii="新宋体" w:eastAsia="新宋体" w:hAnsi="新宋体" w:cs="仿宋_GB2312" w:hint="eastAsia"/>
          <w:sz w:val="24"/>
        </w:rPr>
        <w:t>）采用新工艺、新技术、新设备、新材料、</w:t>
      </w:r>
      <w:r>
        <w:rPr>
          <w:rFonts w:ascii="新宋体" w:eastAsia="新宋体" w:hAnsi="新宋体" w:cs="仿宋_GB2312" w:hint="eastAsia"/>
          <w:sz w:val="24"/>
        </w:rPr>
        <w:t>BIM</w:t>
      </w:r>
      <w:r>
        <w:rPr>
          <w:rFonts w:ascii="新宋体" w:eastAsia="新宋体" w:hAnsi="新宋体" w:cs="仿宋_GB2312" w:hint="eastAsia"/>
          <w:sz w:val="24"/>
        </w:rPr>
        <w:t>等的程度；</w:t>
      </w:r>
    </w:p>
    <w:p w:rsidR="00507553" w:rsidRDefault="00257A2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12</w:t>
      </w:r>
      <w:r>
        <w:rPr>
          <w:rFonts w:ascii="新宋体" w:eastAsia="新宋体" w:hAnsi="新宋体" w:cs="仿宋_GB2312" w:hint="eastAsia"/>
          <w:sz w:val="24"/>
        </w:rPr>
        <w:t>）施工现场实施信息化监控和数据处理；</w:t>
      </w:r>
    </w:p>
    <w:p w:rsidR="00507553" w:rsidRDefault="00257A2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13</w:t>
      </w:r>
      <w:r>
        <w:rPr>
          <w:rFonts w:ascii="新宋体" w:eastAsia="新宋体" w:hAnsi="新宋体" w:cs="仿宋_GB2312" w:hint="eastAsia"/>
          <w:sz w:val="24"/>
        </w:rPr>
        <w:t>）风险管理措施。</w:t>
      </w:r>
    </w:p>
    <w:p w:rsidR="00507553" w:rsidRDefault="00257A2F">
      <w:pPr>
        <w:tabs>
          <w:tab w:val="left" w:pos="1260"/>
        </w:tabs>
        <w:autoSpaceDE w:val="0"/>
        <w:autoSpaceDN w:val="0"/>
        <w:adjustRightInd w:val="0"/>
        <w:spacing w:line="460" w:lineRule="exact"/>
        <w:jc w:val="left"/>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507553" w:rsidRDefault="00257A2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bookmarkStart w:id="36" w:name="OLE_LINK21"/>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507553" w:rsidRDefault="00257A2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bookmarkEnd w:id="36"/>
    <w:p w:rsidR="00507553" w:rsidRDefault="00257A2F">
      <w:pPr>
        <w:tabs>
          <w:tab w:val="left" w:pos="3060"/>
        </w:tabs>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5"/>
      <w:r>
        <w:rPr>
          <w:rFonts w:hAnsi="宋体" w:cs="宋体"/>
          <w:b/>
          <w:bCs/>
          <w:sz w:val="24"/>
        </w:rPr>
        <w:tab/>
      </w:r>
    </w:p>
    <w:p w:rsidR="00507553" w:rsidRDefault="00257A2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507553" w:rsidRDefault="00257A2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招标人在全国公共资源交易平台（河南省·许昌市）系统电子平台发出延长投标有效期的通知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w:t>
      </w:r>
      <w:r>
        <w:rPr>
          <w:rFonts w:ascii="新宋体" w:eastAsia="新宋体" w:hAnsi="新宋体" w:cs="仿宋_GB2312" w:hint="eastAsia"/>
          <w:sz w:val="24"/>
        </w:rPr>
        <w:t>标保证金。</w:t>
      </w:r>
    </w:p>
    <w:p w:rsidR="00507553" w:rsidRDefault="00257A2F">
      <w:pPr>
        <w:autoSpaceDE w:val="0"/>
        <w:autoSpaceDN w:val="0"/>
        <w:spacing w:line="420" w:lineRule="exact"/>
        <w:jc w:val="left"/>
        <w:outlineLvl w:val="0"/>
        <w:rPr>
          <w:rFonts w:hAnsi="宋体" w:cs="宋体"/>
          <w:sz w:val="24"/>
        </w:rPr>
      </w:pPr>
      <w:bookmarkStart w:id="37" w:name="_Toc282436964"/>
      <w:bookmarkStart w:id="38" w:name="_Toc283559960"/>
      <w:r>
        <w:rPr>
          <w:rFonts w:hAnsi="宋体" w:cs="宋体" w:hint="eastAsia"/>
          <w:b/>
          <w:bCs/>
          <w:sz w:val="24"/>
        </w:rPr>
        <w:t xml:space="preserve">3.4 </w:t>
      </w:r>
      <w:r>
        <w:rPr>
          <w:rFonts w:hAnsi="宋体" w:cs="宋体" w:hint="eastAsia"/>
          <w:b/>
          <w:bCs/>
          <w:sz w:val="24"/>
        </w:rPr>
        <w:t>投标保证金</w:t>
      </w:r>
      <w:bookmarkEnd w:id="37"/>
    </w:p>
    <w:p w:rsidR="00507553" w:rsidRDefault="00257A2F">
      <w:pPr>
        <w:autoSpaceDE w:val="0"/>
        <w:autoSpaceDN w:val="0"/>
        <w:spacing w:line="360" w:lineRule="auto"/>
        <w:ind w:firstLineChars="200" w:firstLine="480"/>
        <w:jc w:val="left"/>
        <w:outlineLvl w:val="0"/>
        <w:rPr>
          <w:rFonts w:hAnsi="宋体" w:cs="宋体"/>
          <w:kern w:val="2"/>
          <w:sz w:val="24"/>
          <w:szCs w:val="24"/>
        </w:rPr>
      </w:pPr>
      <w:r>
        <w:rPr>
          <w:rFonts w:hAnsi="宋体" w:cs="宋体" w:hint="eastAsia"/>
          <w:kern w:val="2"/>
          <w:sz w:val="24"/>
          <w:szCs w:val="24"/>
        </w:rPr>
        <w:t>3.4.1</w:t>
      </w:r>
      <w:r>
        <w:rPr>
          <w:rFonts w:hAnsi="宋体" w:cs="宋体" w:hint="eastAsia"/>
          <w:kern w:val="2"/>
          <w:sz w:val="24"/>
          <w:szCs w:val="24"/>
        </w:rPr>
        <w:t>投标人应按投标人须知前附表后规定缴纳投标保证金，详见附件四。</w:t>
      </w:r>
    </w:p>
    <w:p w:rsidR="00507553" w:rsidRDefault="00257A2F">
      <w:pPr>
        <w:autoSpaceDE w:val="0"/>
        <w:autoSpaceDN w:val="0"/>
        <w:spacing w:line="360" w:lineRule="auto"/>
        <w:ind w:firstLineChars="200" w:firstLine="480"/>
        <w:jc w:val="left"/>
        <w:outlineLvl w:val="0"/>
        <w:rPr>
          <w:rFonts w:hAnsi="宋体" w:cs="宋体"/>
          <w:kern w:val="2"/>
          <w:sz w:val="24"/>
          <w:szCs w:val="24"/>
        </w:rPr>
      </w:pPr>
      <w:r>
        <w:rPr>
          <w:rFonts w:hAnsi="宋体" w:cs="宋体" w:hint="eastAsia"/>
          <w:kern w:val="2"/>
          <w:sz w:val="24"/>
          <w:szCs w:val="24"/>
        </w:rPr>
        <w:t>3.4.2</w:t>
      </w:r>
      <w:r>
        <w:rPr>
          <w:rFonts w:hAnsi="宋体" w:cs="宋体" w:hint="eastAsia"/>
          <w:kern w:val="2"/>
          <w:sz w:val="24"/>
          <w:szCs w:val="24"/>
        </w:rPr>
        <w:t>投标保证金的退还：</w:t>
      </w:r>
    </w:p>
    <w:p w:rsidR="00507553" w:rsidRDefault="00257A2F">
      <w:pPr>
        <w:pStyle w:val="a8"/>
        <w:numPr>
          <w:ilvl w:val="0"/>
          <w:numId w:val="2"/>
        </w:numPr>
        <w:spacing w:line="360" w:lineRule="auto"/>
        <w:ind w:firstLineChars="200" w:firstLine="480"/>
        <w:rPr>
          <w:rFonts w:hAnsi="宋体" w:cs="宋体"/>
          <w:sz w:val="24"/>
          <w:szCs w:val="24"/>
        </w:rPr>
      </w:pPr>
      <w:r>
        <w:rPr>
          <w:rFonts w:hAnsi="宋体" w:cs="宋体" w:hint="eastAsia"/>
          <w:sz w:val="24"/>
          <w:szCs w:val="24"/>
        </w:rPr>
        <w:t>中标公告发出后，</w:t>
      </w:r>
      <w:r>
        <w:rPr>
          <w:rFonts w:hAnsi="宋体" w:cs="宋体" w:hint="eastAsia"/>
          <w:sz w:val="24"/>
          <w:szCs w:val="24"/>
        </w:rPr>
        <w:t>5</w:t>
      </w:r>
      <w:r>
        <w:rPr>
          <w:rFonts w:hAnsi="宋体" w:cs="宋体" w:hint="eastAsia"/>
          <w:sz w:val="24"/>
          <w:szCs w:val="24"/>
        </w:rPr>
        <w:t>个工作日内退还非中标候选人投标保证金及银行同期活期存款利息。</w:t>
      </w:r>
    </w:p>
    <w:p w:rsidR="00507553" w:rsidRDefault="00257A2F">
      <w:pPr>
        <w:pStyle w:val="a8"/>
        <w:numPr>
          <w:ilvl w:val="0"/>
          <w:numId w:val="2"/>
        </w:numPr>
        <w:spacing w:line="360" w:lineRule="auto"/>
        <w:ind w:firstLineChars="200" w:firstLine="480"/>
        <w:rPr>
          <w:rFonts w:hAnsi="宋体" w:cs="宋体"/>
          <w:sz w:val="24"/>
          <w:szCs w:val="24"/>
        </w:rPr>
      </w:pPr>
      <w:r>
        <w:rPr>
          <w:rFonts w:hAnsi="宋体" w:cs="宋体" w:hint="eastAsia"/>
          <w:sz w:val="24"/>
          <w:szCs w:val="24"/>
        </w:rPr>
        <w:t>在法定期限内签订书面合同，中标人执</w:t>
      </w:r>
      <w:r>
        <w:rPr>
          <w:rFonts w:hAnsi="宋体" w:cs="宋体" w:hint="eastAsia"/>
          <w:b/>
          <w:sz w:val="24"/>
          <w:szCs w:val="24"/>
        </w:rPr>
        <w:t>投标保证金退还申请表</w:t>
      </w:r>
      <w:r>
        <w:rPr>
          <w:rFonts w:hAnsi="宋体" w:cs="宋体" w:hint="eastAsia"/>
          <w:sz w:val="24"/>
          <w:szCs w:val="24"/>
        </w:rPr>
        <w:t>（单位加盖行政公章）及</w:t>
      </w:r>
      <w:r>
        <w:rPr>
          <w:rFonts w:hAnsi="宋体" w:cs="宋体" w:hint="eastAsia"/>
          <w:b/>
          <w:sz w:val="24"/>
          <w:szCs w:val="24"/>
        </w:rPr>
        <w:t>合同原件</w:t>
      </w:r>
      <w:r>
        <w:rPr>
          <w:rFonts w:hAnsi="宋体" w:cs="宋体" w:hint="eastAsia"/>
          <w:sz w:val="24"/>
          <w:szCs w:val="24"/>
        </w:rPr>
        <w:t>到中心业务部室办理退款手续，中心在</w:t>
      </w:r>
      <w:r>
        <w:rPr>
          <w:rFonts w:hAnsi="宋体" w:cs="宋体" w:hint="eastAsia"/>
          <w:sz w:val="24"/>
          <w:szCs w:val="24"/>
        </w:rPr>
        <w:t>5</w:t>
      </w:r>
      <w:r>
        <w:rPr>
          <w:rFonts w:hAnsi="宋体" w:cs="宋体" w:hint="eastAsia"/>
          <w:sz w:val="24"/>
          <w:szCs w:val="24"/>
        </w:rPr>
        <w:t>个工作日内向中标人和其他中标候</w:t>
      </w:r>
      <w:r>
        <w:rPr>
          <w:rFonts w:hAnsi="宋体" w:cs="宋体" w:hint="eastAsia"/>
          <w:sz w:val="24"/>
          <w:szCs w:val="24"/>
        </w:rPr>
        <w:lastRenderedPageBreak/>
        <w:t>选人退还投标保证金及银行同期活期存款利息。</w:t>
      </w:r>
    </w:p>
    <w:p w:rsidR="00507553" w:rsidRDefault="00257A2F">
      <w:pPr>
        <w:pStyle w:val="a8"/>
        <w:numPr>
          <w:ilvl w:val="0"/>
          <w:numId w:val="2"/>
        </w:numPr>
        <w:spacing w:line="360" w:lineRule="auto"/>
        <w:ind w:firstLineChars="200" w:firstLine="480"/>
        <w:rPr>
          <w:rFonts w:hAnsi="宋体" w:cs="宋体"/>
          <w:sz w:val="24"/>
          <w:szCs w:val="24"/>
        </w:rPr>
      </w:pPr>
      <w:r>
        <w:rPr>
          <w:rFonts w:hAnsi="宋体" w:cs="宋体" w:hint="eastAsia"/>
          <w:sz w:val="24"/>
          <w:szCs w:val="24"/>
        </w:rPr>
        <w:t>项目废标或招标人终止招标的，在此后</w:t>
      </w:r>
      <w:r>
        <w:rPr>
          <w:rFonts w:hAnsi="宋体" w:cs="宋体" w:hint="eastAsia"/>
          <w:sz w:val="24"/>
          <w:szCs w:val="24"/>
        </w:rPr>
        <w:t>5</w:t>
      </w:r>
      <w:r>
        <w:rPr>
          <w:rFonts w:hAnsi="宋体" w:cs="宋体" w:hint="eastAsia"/>
          <w:sz w:val="24"/>
          <w:szCs w:val="24"/>
        </w:rPr>
        <w:t>个工作日内退还投标保证金及银行同期活期存利息。</w:t>
      </w:r>
    </w:p>
    <w:p w:rsidR="00507553" w:rsidRDefault="00257A2F">
      <w:pPr>
        <w:pStyle w:val="a8"/>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）投标活动中出现质疑、投诉的，中标候选人、质疑人和被质疑人、投诉人和被投诉人的投标保证金暂停退还。</w:t>
      </w:r>
    </w:p>
    <w:p w:rsidR="00507553" w:rsidRDefault="00257A2F">
      <w:pPr>
        <w:pStyle w:val="a8"/>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）相关投标人有违法违规行为的项目，其投标保证金暂不退还，待行政监督部门对相关情况处置后，按照有关规定办理。</w:t>
      </w:r>
    </w:p>
    <w:p w:rsidR="00507553" w:rsidRDefault="00257A2F">
      <w:pPr>
        <w:pStyle w:val="a8"/>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）退还投标保证金，除另有规定外，一般以转账方式一次性退还至投标保证金的原提交账户。</w:t>
      </w:r>
    </w:p>
    <w:p w:rsidR="00507553" w:rsidRDefault="00257A2F">
      <w:pPr>
        <w:pStyle w:val="a8"/>
        <w:spacing w:line="360" w:lineRule="auto"/>
        <w:ind w:firstLineChars="200" w:firstLine="480"/>
        <w:rPr>
          <w:rFonts w:hAnsi="宋体" w:cs="宋体"/>
          <w:sz w:val="24"/>
          <w:szCs w:val="24"/>
        </w:rPr>
      </w:pPr>
      <w:r>
        <w:rPr>
          <w:rFonts w:hAnsi="宋体" w:cs="宋体" w:hint="eastAsia"/>
          <w:sz w:val="24"/>
          <w:szCs w:val="24"/>
        </w:rPr>
        <w:t>3.4.3</w:t>
      </w:r>
      <w:r>
        <w:rPr>
          <w:rFonts w:hAnsi="宋体" w:cs="宋体" w:hint="eastAsia"/>
          <w:sz w:val="24"/>
          <w:szCs w:val="24"/>
        </w:rPr>
        <w:t>投标人有下列情形之一的，不予退还投标保证金：</w:t>
      </w:r>
    </w:p>
    <w:p w:rsidR="00507553" w:rsidRDefault="00257A2F">
      <w:pPr>
        <w:pStyle w:val="a8"/>
        <w:spacing w:line="360" w:lineRule="auto"/>
        <w:ind w:firstLineChars="200" w:firstLine="480"/>
        <w:rPr>
          <w:rFonts w:hAnsi="宋体" w:cs="宋体"/>
          <w:sz w:val="24"/>
          <w:szCs w:val="24"/>
        </w:rPr>
      </w:pPr>
      <w:r>
        <w:rPr>
          <w:rFonts w:hAnsi="宋体" w:cs="宋体" w:hint="eastAsia"/>
          <w:sz w:val="24"/>
          <w:szCs w:val="24"/>
        </w:rPr>
        <w:t>（一）在招标文件要求提交投标文件的截止时间后至投标文件有效期满前撤回投标的；</w:t>
      </w:r>
      <w:r>
        <w:rPr>
          <w:rFonts w:hAnsi="宋体" w:cs="宋体" w:hint="eastAsia"/>
          <w:sz w:val="24"/>
          <w:szCs w:val="24"/>
        </w:rPr>
        <w:t xml:space="preserve"> </w:t>
      </w:r>
    </w:p>
    <w:p w:rsidR="00507553" w:rsidRDefault="00257A2F">
      <w:pPr>
        <w:pStyle w:val="a8"/>
        <w:spacing w:line="360" w:lineRule="auto"/>
        <w:ind w:firstLineChars="200" w:firstLine="480"/>
        <w:rPr>
          <w:rFonts w:hAnsi="宋体" w:cs="宋体"/>
          <w:sz w:val="24"/>
          <w:szCs w:val="24"/>
        </w:rPr>
      </w:pPr>
      <w:r>
        <w:rPr>
          <w:rFonts w:hAnsi="宋体" w:cs="宋体" w:hint="eastAsia"/>
          <w:sz w:val="24"/>
          <w:szCs w:val="24"/>
        </w:rPr>
        <w:t>（二）中标通知书发出后，中标人无故放弃中标项目或无正当理由在规定时间内不</w:t>
      </w:r>
      <w:r>
        <w:rPr>
          <w:rFonts w:hAnsi="宋体" w:cs="宋体" w:hint="eastAsia"/>
          <w:sz w:val="24"/>
          <w:szCs w:val="24"/>
        </w:rPr>
        <w:t>与招标人签订合同或未按招标文件规定提交履约担保的；</w:t>
      </w:r>
      <w:r>
        <w:rPr>
          <w:rFonts w:hAnsi="宋体" w:cs="宋体" w:hint="eastAsia"/>
          <w:sz w:val="24"/>
          <w:szCs w:val="24"/>
        </w:rPr>
        <w:t xml:space="preserve"> </w:t>
      </w:r>
    </w:p>
    <w:p w:rsidR="00507553" w:rsidRDefault="00257A2F">
      <w:pPr>
        <w:pStyle w:val="a8"/>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（三）将中标项目转让给他人，或者在投标文件中未说明，且未经招标人同意，将中标项目分包给他人的；</w:t>
      </w:r>
      <w:r>
        <w:rPr>
          <w:rFonts w:hAnsi="宋体" w:cs="宋体" w:hint="eastAsia"/>
          <w:sz w:val="24"/>
          <w:szCs w:val="24"/>
        </w:rPr>
        <w:t xml:space="preserve"> </w:t>
      </w:r>
    </w:p>
    <w:p w:rsidR="00507553" w:rsidRDefault="00257A2F">
      <w:pPr>
        <w:pStyle w:val="a8"/>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（四）投标人在招投标活动中弄虚作假、围标串标，骗取中标并经招投标行政监督部门调查核实的；</w:t>
      </w:r>
      <w:r>
        <w:rPr>
          <w:rFonts w:hAnsi="宋体" w:cs="宋体" w:hint="eastAsia"/>
          <w:sz w:val="24"/>
          <w:szCs w:val="24"/>
        </w:rPr>
        <w:t xml:space="preserve"> </w:t>
      </w:r>
    </w:p>
    <w:p w:rsidR="00507553" w:rsidRDefault="00257A2F">
      <w:pPr>
        <w:pStyle w:val="a8"/>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（五）拒绝履行合同义务的；</w:t>
      </w:r>
    </w:p>
    <w:p w:rsidR="00507553" w:rsidRDefault="00257A2F">
      <w:pPr>
        <w:pStyle w:val="a8"/>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（六）相关法律、法规规定不予退还的其它情形。</w:t>
      </w:r>
    </w:p>
    <w:p w:rsidR="00507553" w:rsidRDefault="00257A2F">
      <w:pPr>
        <w:pStyle w:val="a8"/>
        <w:spacing w:line="360" w:lineRule="auto"/>
        <w:rPr>
          <w:rFonts w:hAnsi="宋体" w:cs="宋体"/>
          <w:bCs/>
          <w:sz w:val="24"/>
          <w:szCs w:val="24"/>
        </w:rPr>
      </w:pPr>
      <w:r>
        <w:rPr>
          <w:rFonts w:hAnsi="宋体" w:cs="宋体" w:hint="eastAsia"/>
          <w:sz w:val="24"/>
          <w:szCs w:val="24"/>
        </w:rPr>
        <w:t xml:space="preserve">   </w:t>
      </w:r>
      <w:r>
        <w:rPr>
          <w:rFonts w:hAnsi="宋体" w:cs="宋体" w:hint="eastAsia"/>
          <w:sz w:val="24"/>
          <w:szCs w:val="24"/>
        </w:rPr>
        <w:t>（七）</w:t>
      </w:r>
      <w:r>
        <w:rPr>
          <w:rFonts w:hAnsi="宋体" w:cs="宋体" w:hint="eastAsia"/>
          <w:bCs/>
          <w:sz w:val="24"/>
          <w:szCs w:val="20"/>
        </w:rPr>
        <w:t>自</w:t>
      </w:r>
      <w:r>
        <w:rPr>
          <w:rFonts w:hAnsi="宋体" w:cs="宋体" w:hint="eastAsia"/>
          <w:bCs/>
          <w:sz w:val="24"/>
          <w:szCs w:val="20"/>
        </w:rPr>
        <w:t>2018</w:t>
      </w:r>
      <w:r>
        <w:rPr>
          <w:rFonts w:hAnsi="宋体" w:cs="宋体" w:hint="eastAsia"/>
          <w:bCs/>
          <w:sz w:val="24"/>
          <w:szCs w:val="20"/>
        </w:rPr>
        <w:t>年</w:t>
      </w:r>
      <w:r>
        <w:rPr>
          <w:rFonts w:hAnsi="宋体" w:cs="宋体" w:hint="eastAsia"/>
          <w:bCs/>
          <w:sz w:val="24"/>
          <w:szCs w:val="20"/>
        </w:rPr>
        <w:t>1</w:t>
      </w:r>
      <w:r>
        <w:rPr>
          <w:rFonts w:hAnsi="宋体" w:cs="宋体" w:hint="eastAsia"/>
          <w:bCs/>
          <w:sz w:val="24"/>
          <w:szCs w:val="20"/>
        </w:rPr>
        <w:t>月</w:t>
      </w:r>
      <w:r>
        <w:rPr>
          <w:rFonts w:hAnsi="宋体" w:cs="宋体" w:hint="eastAsia"/>
          <w:bCs/>
          <w:sz w:val="24"/>
          <w:szCs w:val="20"/>
        </w:rPr>
        <w:t>2</w:t>
      </w:r>
      <w:r>
        <w:rPr>
          <w:rFonts w:hAnsi="宋体" w:cs="宋体" w:hint="eastAsia"/>
          <w:bCs/>
          <w:sz w:val="24"/>
          <w:szCs w:val="20"/>
        </w:rPr>
        <w:t>日起，凡投标人投标保证金交纳至同一标段相同子账号的，保证金暂不予退还，并依照《许昌市公共资源交易当事人不良行为管理暂行办法》（许公管委〔</w:t>
      </w:r>
      <w:r>
        <w:rPr>
          <w:rFonts w:hAnsi="宋体" w:cs="宋体" w:hint="eastAsia"/>
          <w:bCs/>
          <w:sz w:val="24"/>
          <w:szCs w:val="20"/>
        </w:rPr>
        <w:t>2</w:t>
      </w:r>
      <w:r>
        <w:rPr>
          <w:rFonts w:hAnsi="宋体" w:cs="宋体" w:hint="eastAsia"/>
          <w:bCs/>
          <w:sz w:val="24"/>
          <w:szCs w:val="20"/>
        </w:rPr>
        <w:t>017</w:t>
      </w:r>
      <w:r>
        <w:rPr>
          <w:rFonts w:hAnsi="宋体" w:cs="宋体" w:hint="eastAsia"/>
          <w:bCs/>
          <w:sz w:val="24"/>
          <w:szCs w:val="20"/>
        </w:rPr>
        <w:t>〕</w:t>
      </w:r>
      <w:r>
        <w:rPr>
          <w:rFonts w:hAnsi="宋体" w:cs="宋体" w:hint="eastAsia"/>
          <w:bCs/>
          <w:sz w:val="24"/>
          <w:szCs w:val="20"/>
        </w:rPr>
        <w:t>1</w:t>
      </w:r>
      <w:r>
        <w:rPr>
          <w:rFonts w:hAnsi="宋体" w:cs="宋体" w:hint="eastAsia"/>
          <w:bCs/>
          <w:sz w:val="24"/>
          <w:szCs w:val="20"/>
        </w:rPr>
        <w:t>号）规定，进行调查、认定、记录、并予以公示公告。对是否涉嫌串通投标，经调查核实后，记录不良行为，移交有关部门进行查处，不予退还的保证金上缴国库。</w:t>
      </w:r>
    </w:p>
    <w:p w:rsidR="00507553" w:rsidRDefault="00257A2F">
      <w:pPr>
        <w:autoSpaceDE w:val="0"/>
        <w:autoSpaceDN w:val="0"/>
        <w:spacing w:line="420" w:lineRule="exact"/>
        <w:jc w:val="left"/>
        <w:outlineLvl w:val="0"/>
        <w:rPr>
          <w:rFonts w:hAnsi="宋体" w:cs="宋体"/>
          <w:sz w:val="24"/>
        </w:rPr>
      </w:pPr>
      <w:r>
        <w:rPr>
          <w:rFonts w:hAnsi="宋体" w:cs="宋体" w:hint="eastAsia"/>
          <w:sz w:val="24"/>
        </w:rPr>
        <w:t xml:space="preserve">3.5 </w:t>
      </w:r>
      <w:r>
        <w:rPr>
          <w:rFonts w:hAnsi="宋体" w:cs="宋体" w:hint="eastAsia"/>
          <w:sz w:val="24"/>
        </w:rPr>
        <w:t>资格审查资料</w:t>
      </w:r>
    </w:p>
    <w:p w:rsidR="00507553" w:rsidRDefault="00257A2F">
      <w:pPr>
        <w:autoSpaceDE w:val="0"/>
        <w:autoSpaceDN w:val="0"/>
        <w:adjustRightInd w:val="0"/>
        <w:snapToGrid w:val="0"/>
        <w:spacing w:line="420" w:lineRule="atLeas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3.5.1 </w:t>
      </w:r>
      <w:r>
        <w:rPr>
          <w:rFonts w:ascii="新宋体" w:eastAsia="新宋体" w:hAnsi="新宋体" w:cs="仿宋_GB2312" w:hint="eastAsia"/>
          <w:sz w:val="24"/>
        </w:rPr>
        <w:t>“投标人基本情况表”应附投标人营业执照副本、资质证书副本和安全生产许可证等材料的原件扫描件（或图片）。</w:t>
      </w:r>
    </w:p>
    <w:p w:rsidR="00507553" w:rsidRDefault="00257A2F">
      <w:pPr>
        <w:autoSpaceDE w:val="0"/>
        <w:autoSpaceDN w:val="0"/>
        <w:adjustRightInd w:val="0"/>
        <w:snapToGrid w:val="0"/>
        <w:spacing w:line="420" w:lineRule="atLeas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3.5.2 </w:t>
      </w:r>
      <w:r>
        <w:rPr>
          <w:rFonts w:ascii="新宋体" w:eastAsia="新宋体" w:hAnsi="新宋体" w:cs="仿宋_GB2312" w:hint="eastAsia"/>
          <w:sz w:val="24"/>
        </w:rPr>
        <w:t>“近年财务状况表”应附经会计师事务所或审计机构审计的财务会计报表，包括资产负债表、现金流量表、利润表等原件扫描件（或图片），具体年份要求见投标人须知前附表。</w:t>
      </w:r>
    </w:p>
    <w:p w:rsidR="00507553" w:rsidRDefault="00257A2F">
      <w:pPr>
        <w:autoSpaceDE w:val="0"/>
        <w:autoSpaceDN w:val="0"/>
        <w:adjustRightInd w:val="0"/>
        <w:snapToGrid w:val="0"/>
        <w:spacing w:line="420" w:lineRule="atLeast"/>
        <w:jc w:val="left"/>
        <w:rPr>
          <w:rFonts w:ascii="新宋体" w:eastAsia="新宋体" w:hAnsi="新宋体" w:cs="仿宋_GB2312"/>
          <w:sz w:val="24"/>
        </w:rPr>
      </w:pPr>
      <w:r>
        <w:rPr>
          <w:rFonts w:ascii="新宋体" w:eastAsia="新宋体" w:hAnsi="新宋体" w:cs="仿宋_GB2312" w:hint="eastAsia"/>
          <w:sz w:val="24"/>
        </w:rPr>
        <w:t xml:space="preserve">    3.5.3 </w:t>
      </w:r>
      <w:r>
        <w:rPr>
          <w:rFonts w:ascii="新宋体" w:eastAsia="新宋体" w:hAnsi="新宋体" w:cs="仿宋_GB2312" w:hint="eastAsia"/>
          <w:sz w:val="24"/>
        </w:rPr>
        <w:t>“近年完成的类似项目情况表”</w:t>
      </w:r>
      <w:r>
        <w:rPr>
          <w:rFonts w:ascii="新宋体" w:eastAsia="新宋体" w:hAnsi="新宋体" w:cs="仿宋_GB2312" w:hint="eastAsia"/>
          <w:sz w:val="24"/>
        </w:rPr>
        <w:t>应附中标公示网页截图、施工合同和竣工验收备案表或中标公示网页截图、施工合同和中标通知书的原件扫描件（或图片），具体年份要求</w:t>
      </w:r>
      <w:r>
        <w:rPr>
          <w:rFonts w:ascii="新宋体" w:eastAsia="新宋体" w:hAnsi="新宋体" w:cs="仿宋_GB2312" w:hint="eastAsia"/>
          <w:sz w:val="24"/>
        </w:rPr>
        <w:lastRenderedPageBreak/>
        <w:t>见投标人须知前附表。每张表格只填写一个项目，并标明序号。</w:t>
      </w:r>
    </w:p>
    <w:p w:rsidR="00507553" w:rsidRDefault="00257A2F">
      <w:pPr>
        <w:autoSpaceDE w:val="0"/>
        <w:autoSpaceDN w:val="0"/>
        <w:adjustRightInd w:val="0"/>
        <w:snapToGrid w:val="0"/>
        <w:spacing w:line="420" w:lineRule="atLeast"/>
        <w:jc w:val="left"/>
        <w:rPr>
          <w:rFonts w:ascii="新宋体" w:eastAsia="新宋体" w:hAnsi="新宋体" w:cs="仿宋_GB2312"/>
          <w:sz w:val="24"/>
        </w:rPr>
      </w:pPr>
      <w:r>
        <w:rPr>
          <w:rFonts w:ascii="新宋体" w:eastAsia="新宋体" w:hAnsi="新宋体" w:cs="仿宋_GB2312" w:hint="eastAsia"/>
          <w:sz w:val="24"/>
        </w:rPr>
        <w:t xml:space="preserve">    3.5.4 </w:t>
      </w:r>
      <w:r>
        <w:rPr>
          <w:rFonts w:ascii="新宋体" w:eastAsia="新宋体" w:hAnsi="新宋体" w:cs="仿宋_GB2312" w:hint="eastAsia"/>
          <w:sz w:val="24"/>
        </w:rPr>
        <w:t>“正在施工和新承接的项目情况表”应附中标通知书和合同协议书的原件扫描件（或图片）。每张表格只填写一个项目，并标明序号。</w:t>
      </w:r>
    </w:p>
    <w:p w:rsidR="00507553" w:rsidRDefault="00257A2F">
      <w:pPr>
        <w:autoSpaceDE w:val="0"/>
        <w:autoSpaceDN w:val="0"/>
        <w:adjustRightInd w:val="0"/>
        <w:snapToGrid w:val="0"/>
        <w:spacing w:line="420" w:lineRule="atLeast"/>
        <w:jc w:val="left"/>
        <w:rPr>
          <w:rFonts w:hAnsi="宋体" w:cs="宋体"/>
          <w:b/>
          <w:sz w:val="24"/>
        </w:rPr>
      </w:pPr>
      <w:r>
        <w:rPr>
          <w:rFonts w:hAnsi="宋体" w:cs="宋体" w:hint="eastAsia"/>
          <w:b/>
          <w:sz w:val="24"/>
        </w:rPr>
        <w:t xml:space="preserve">3.6 </w:t>
      </w:r>
      <w:bookmarkStart w:id="39" w:name="_Toc179632571"/>
      <w:bookmarkStart w:id="40" w:name="_Toc152045553"/>
      <w:bookmarkStart w:id="41" w:name="_Toc152042329"/>
      <w:bookmarkStart w:id="42" w:name="_Toc144974521"/>
      <w:r>
        <w:rPr>
          <w:rFonts w:hAnsi="宋体" w:cs="宋体" w:hint="eastAsia"/>
          <w:b/>
          <w:sz w:val="24"/>
        </w:rPr>
        <w:t>备选投标方案</w:t>
      </w:r>
    </w:p>
    <w:bookmarkEnd w:id="39"/>
    <w:bookmarkEnd w:id="40"/>
    <w:bookmarkEnd w:id="41"/>
    <w:bookmarkEnd w:id="42"/>
    <w:p w:rsidR="00507553" w:rsidRDefault="00257A2F">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507553" w:rsidRDefault="00257A2F">
      <w:pPr>
        <w:autoSpaceDE w:val="0"/>
        <w:autoSpaceDN w:val="0"/>
        <w:adjustRightInd w:val="0"/>
        <w:snapToGrid w:val="0"/>
        <w:spacing w:line="420" w:lineRule="atLeast"/>
        <w:jc w:val="left"/>
        <w:outlineLvl w:val="0"/>
        <w:rPr>
          <w:rFonts w:hAnsi="宋体" w:cs="宋体"/>
          <w:b/>
          <w:sz w:val="24"/>
        </w:rPr>
      </w:pPr>
      <w:r>
        <w:rPr>
          <w:rFonts w:hAnsi="宋体" w:cs="宋体"/>
          <w:b/>
          <w:sz w:val="24"/>
        </w:rPr>
        <w:t>3.</w:t>
      </w:r>
      <w:r>
        <w:rPr>
          <w:rFonts w:hAnsi="宋体" w:cs="宋体" w:hint="eastAsia"/>
          <w:b/>
          <w:sz w:val="24"/>
        </w:rPr>
        <w:t xml:space="preserve">7 </w:t>
      </w:r>
      <w:r>
        <w:rPr>
          <w:rFonts w:hAnsi="宋体" w:cs="宋体" w:hint="eastAsia"/>
          <w:b/>
          <w:sz w:val="24"/>
        </w:rPr>
        <w:t>投标文件的编制</w:t>
      </w:r>
      <w:bookmarkStart w:id="43" w:name="_Toc283559961"/>
      <w:bookmarkEnd w:id="38"/>
    </w:p>
    <w:p w:rsidR="00507553" w:rsidRDefault="00257A2F">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07553" w:rsidRDefault="00257A2F">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507553" w:rsidRDefault="00257A2F">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507553" w:rsidRDefault="00257A2F">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3.7.4 </w:t>
      </w:r>
      <w:r>
        <w:rPr>
          <w:rFonts w:hAnsi="宋体" w:cs="宋体" w:hint="eastAsia"/>
          <w:sz w:val="24"/>
        </w:rPr>
        <w:t>投标人登录许昌公共资源交易系统下载“许昌投标文件制作系统</w:t>
      </w:r>
      <w:r>
        <w:rPr>
          <w:rFonts w:hAnsi="宋体" w:cs="宋体" w:hint="eastAsia"/>
          <w:sz w:val="24"/>
        </w:rPr>
        <w:t>SEARUN V1.1</w:t>
      </w:r>
      <w:r>
        <w:rPr>
          <w:rFonts w:hAnsi="宋体" w:cs="宋体" w:hint="eastAsia"/>
          <w:sz w:val="24"/>
        </w:rPr>
        <w:t>”，按招标文件要求制作电子投标文件（包括含工程量清单的商务标投标文件）。</w:t>
      </w:r>
    </w:p>
    <w:p w:rsidR="00507553" w:rsidRDefault="00257A2F">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2</w:t>
      </w:r>
      <w:r>
        <w:rPr>
          <w:rFonts w:hAnsi="宋体" w:cs="宋体" w:hint="eastAsia"/>
          <w:sz w:val="24"/>
        </w:rPr>
        <w:t>份。</w:t>
      </w:r>
    </w:p>
    <w:p w:rsidR="00507553" w:rsidRDefault="00257A2F">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3.7.6 </w:t>
      </w:r>
      <w:r>
        <w:rPr>
          <w:rFonts w:hAnsi="宋体" w:cs="宋体" w:hint="eastAsia"/>
          <w:sz w:val="24"/>
        </w:rPr>
        <w:t>同时生成与电子投标文件内容、水印码、电子签章一致的</w:t>
      </w:r>
      <w:r>
        <w:rPr>
          <w:rFonts w:hAnsi="宋体" w:cs="宋体" w:hint="eastAsia"/>
          <w:sz w:val="24"/>
        </w:rPr>
        <w:t>PDF</w:t>
      </w:r>
      <w:r>
        <w:rPr>
          <w:rFonts w:hAnsi="宋体" w:cs="宋体" w:hint="eastAsia"/>
          <w:sz w:val="24"/>
        </w:rPr>
        <w:t>文件。</w:t>
      </w:r>
    </w:p>
    <w:p w:rsidR="00507553" w:rsidRDefault="00257A2F">
      <w:pPr>
        <w:autoSpaceDE w:val="0"/>
        <w:autoSpaceDN w:val="0"/>
        <w:adjustRightInd w:val="0"/>
        <w:spacing w:line="460" w:lineRule="exact"/>
        <w:ind w:firstLineChars="200" w:firstLine="480"/>
        <w:jc w:val="left"/>
        <w:rPr>
          <w:rFonts w:hAnsi="宋体" w:cs="宋体"/>
          <w:b/>
          <w:bCs/>
          <w:sz w:val="24"/>
        </w:rPr>
      </w:pPr>
      <w:r>
        <w:rPr>
          <w:rFonts w:hAnsi="宋体" w:cs="宋体" w:hint="eastAsia"/>
          <w:sz w:val="24"/>
        </w:rPr>
        <w:t xml:space="preserve">3.7.7 </w:t>
      </w:r>
      <w:r>
        <w:rPr>
          <w:rFonts w:hAnsi="宋体" w:cs="宋体" w:hint="eastAsia"/>
          <w:b/>
          <w:bCs/>
          <w:sz w:val="24"/>
        </w:rPr>
        <w:t xml:space="preserve"> </w:t>
      </w:r>
      <w:r>
        <w:rPr>
          <w:rFonts w:hAnsi="宋体" w:cs="宋体" w:hint="eastAsia"/>
          <w:b/>
          <w:bCs/>
          <w:sz w:val="24"/>
        </w:rPr>
        <w:t>商务标投标文件制作注意事项：</w:t>
      </w:r>
    </w:p>
    <w:p w:rsidR="00507553" w:rsidRDefault="00257A2F" w:rsidP="00DD668E">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 xml:space="preserve">3.7.7.1 </w:t>
      </w:r>
      <w:r>
        <w:rPr>
          <w:rFonts w:hAnsi="宋体" w:cs="宋体" w:hint="eastAsia"/>
          <w:b/>
          <w:bCs/>
          <w:sz w:val="24"/>
        </w:rPr>
        <w:t>投标人登</w:t>
      </w:r>
      <w:r>
        <w:rPr>
          <w:rFonts w:hAnsi="宋体" w:cs="宋体" w:hint="eastAsia"/>
          <w:b/>
          <w:bCs/>
          <w:sz w:val="24"/>
        </w:rPr>
        <w:t>录《全国公共资源交易平台（河南省·许昌市）》公共资源交易系统下载“许昌投标文件制作系统</w:t>
      </w:r>
      <w:r>
        <w:rPr>
          <w:rFonts w:hAnsi="宋体" w:cs="宋体" w:hint="eastAsia"/>
          <w:b/>
          <w:bCs/>
          <w:sz w:val="24"/>
        </w:rPr>
        <w:t>SEARUN V1.1</w:t>
      </w:r>
      <w:r>
        <w:rPr>
          <w:rFonts w:hAnsi="宋体" w:cs="宋体" w:hint="eastAsia"/>
          <w:b/>
          <w:bCs/>
          <w:sz w:val="24"/>
        </w:rPr>
        <w:t>”</w:t>
      </w:r>
      <w:r>
        <w:rPr>
          <w:rFonts w:hAnsi="宋体" w:cs="宋体" w:hint="eastAsia"/>
          <w:b/>
          <w:bCs/>
          <w:sz w:val="24"/>
        </w:rPr>
        <w:t xml:space="preserve"> </w:t>
      </w:r>
      <w:r>
        <w:rPr>
          <w:rFonts w:hAnsi="宋体" w:cs="宋体" w:hint="eastAsia"/>
          <w:b/>
          <w:bCs/>
          <w:sz w:val="24"/>
        </w:rPr>
        <w:t>和操作手册（工程项目），按招标文件要求制作商务标投标文件。</w:t>
      </w:r>
    </w:p>
    <w:p w:rsidR="00507553" w:rsidRDefault="00257A2F" w:rsidP="00DD668E">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 xml:space="preserve">3.7.7.2 </w:t>
      </w:r>
      <w:r>
        <w:rPr>
          <w:rFonts w:hAnsi="宋体" w:cs="宋体" w:hint="eastAsia"/>
          <w:b/>
          <w:bCs/>
          <w:sz w:val="24"/>
        </w:rPr>
        <w:t>商务标投标文件制作技术咨询：</w:t>
      </w:r>
      <w:r>
        <w:rPr>
          <w:rFonts w:hAnsi="宋体" w:cs="宋体" w:hint="eastAsia"/>
          <w:b/>
          <w:bCs/>
          <w:sz w:val="24"/>
        </w:rPr>
        <w:t>0374-2961598</w:t>
      </w:r>
      <w:r>
        <w:rPr>
          <w:rFonts w:hAnsi="宋体" w:cs="宋体" w:hint="eastAsia"/>
          <w:b/>
          <w:bCs/>
          <w:sz w:val="24"/>
        </w:rPr>
        <w:t>。</w:t>
      </w:r>
    </w:p>
    <w:p w:rsidR="00507553" w:rsidRDefault="00257A2F" w:rsidP="00DD668E">
      <w:pPr>
        <w:adjustRightInd w:val="0"/>
        <w:snapToGrid w:val="0"/>
        <w:spacing w:line="420" w:lineRule="atLeast"/>
        <w:ind w:firstLineChars="200" w:firstLine="482"/>
        <w:rPr>
          <w:b/>
          <w:bCs/>
          <w:sz w:val="24"/>
        </w:rPr>
      </w:pPr>
      <w:r>
        <w:rPr>
          <w:rFonts w:hAnsi="宋体" w:cs="宋体" w:hint="eastAsia"/>
          <w:b/>
          <w:bCs/>
          <w:sz w:val="24"/>
        </w:rPr>
        <w:t xml:space="preserve">3.7.8 </w:t>
      </w:r>
      <w:r>
        <w:rPr>
          <w:rFonts w:hAnsi="宋体" w:cs="宋体" w:hint="eastAsia"/>
          <w:b/>
          <w:bCs/>
          <w:sz w:val="24"/>
        </w:rPr>
        <w:t>当生成的电子投标文件投标报价大小写不一致时，以大写为准</w:t>
      </w:r>
      <w:r>
        <w:rPr>
          <w:rFonts w:hint="eastAsia"/>
          <w:b/>
          <w:bCs/>
          <w:sz w:val="24"/>
        </w:rPr>
        <w:t>。</w:t>
      </w:r>
    </w:p>
    <w:p w:rsidR="00507553" w:rsidRPr="00DD668E" w:rsidRDefault="00257A2F" w:rsidP="00DD668E">
      <w:pPr>
        <w:autoSpaceDE w:val="0"/>
        <w:autoSpaceDN w:val="0"/>
        <w:adjustRightInd w:val="0"/>
        <w:spacing w:line="460" w:lineRule="exact"/>
        <w:ind w:firstLineChars="200" w:firstLine="482"/>
        <w:jc w:val="left"/>
        <w:rPr>
          <w:rFonts w:hAnsi="宋体" w:cs="宋体"/>
          <w:b/>
          <w:bCs/>
          <w:color w:val="000000" w:themeColor="text1"/>
          <w:sz w:val="24"/>
        </w:rPr>
      </w:pPr>
      <w:r w:rsidRPr="00DD668E">
        <w:rPr>
          <w:rFonts w:hAnsi="宋体" w:cs="宋体" w:hint="eastAsia"/>
          <w:b/>
          <w:bCs/>
          <w:color w:val="000000" w:themeColor="text1"/>
          <w:sz w:val="24"/>
        </w:rPr>
        <w:t xml:space="preserve">3.7.9 </w:t>
      </w:r>
      <w:r w:rsidRPr="00DD668E">
        <w:rPr>
          <w:rFonts w:hAnsi="宋体" w:cs="仿宋_GB2312" w:hint="eastAsia"/>
          <w:b/>
          <w:color w:val="000000" w:themeColor="text1"/>
          <w:sz w:val="24"/>
          <w:szCs w:val="24"/>
          <w:lang w:val="zh-CN"/>
        </w:rPr>
        <w:t>因本项目两个标段涉及</w:t>
      </w:r>
      <w:r w:rsidRPr="00DD668E">
        <w:rPr>
          <w:rFonts w:hAnsi="宋体" w:cs="仿宋_GB2312" w:hint="eastAsia"/>
          <w:b/>
          <w:color w:val="000000" w:themeColor="text1"/>
          <w:sz w:val="24"/>
          <w:szCs w:val="24"/>
          <w:lang w:val="zh-CN"/>
        </w:rPr>
        <w:t>16</w:t>
      </w:r>
      <w:r w:rsidRPr="00DD668E">
        <w:rPr>
          <w:rFonts w:hAnsi="宋体" w:cs="仿宋_GB2312" w:hint="eastAsia"/>
          <w:b/>
          <w:color w:val="000000" w:themeColor="text1"/>
          <w:sz w:val="24"/>
          <w:szCs w:val="24"/>
          <w:lang w:val="zh-CN"/>
        </w:rPr>
        <w:t>（市政工程）定额和</w:t>
      </w:r>
      <w:r w:rsidRPr="00DD668E">
        <w:rPr>
          <w:rFonts w:hAnsi="宋体" w:cs="仿宋_GB2312" w:hint="eastAsia"/>
          <w:b/>
          <w:color w:val="000000" w:themeColor="text1"/>
          <w:sz w:val="24"/>
          <w:szCs w:val="24"/>
          <w:lang w:val="zh-CN"/>
        </w:rPr>
        <w:t>08</w:t>
      </w:r>
      <w:r w:rsidRPr="00DD668E">
        <w:rPr>
          <w:rFonts w:hAnsi="宋体" w:cs="仿宋_GB2312" w:hint="eastAsia"/>
          <w:b/>
          <w:color w:val="000000" w:themeColor="text1"/>
          <w:sz w:val="24"/>
          <w:szCs w:val="24"/>
          <w:lang w:val="zh-CN"/>
        </w:rPr>
        <w:t>（园林绿化）定额，为满足清标系统要求，故将各个标段的两种定额清单分开进行制作，请各潜在投标人对各个标段的</w:t>
      </w:r>
      <w:r w:rsidRPr="00DD668E">
        <w:rPr>
          <w:rFonts w:hAnsi="宋体" w:cs="仿宋_GB2312" w:hint="eastAsia"/>
          <w:b/>
          <w:color w:val="000000" w:themeColor="text1"/>
          <w:sz w:val="24"/>
          <w:szCs w:val="24"/>
        </w:rPr>
        <w:t>16</w:t>
      </w:r>
      <w:r w:rsidRPr="00DD668E">
        <w:rPr>
          <w:rFonts w:hAnsi="宋体" w:cs="仿宋_GB2312" w:hint="eastAsia"/>
          <w:b/>
          <w:color w:val="000000" w:themeColor="text1"/>
          <w:sz w:val="24"/>
          <w:szCs w:val="24"/>
        </w:rPr>
        <w:t>定额和</w:t>
      </w:r>
      <w:r w:rsidRPr="00DD668E">
        <w:rPr>
          <w:rFonts w:hAnsi="宋体" w:cs="仿宋_GB2312" w:hint="eastAsia"/>
          <w:b/>
          <w:color w:val="000000" w:themeColor="text1"/>
          <w:sz w:val="24"/>
          <w:szCs w:val="24"/>
        </w:rPr>
        <w:t>08</w:t>
      </w:r>
      <w:r w:rsidRPr="00DD668E">
        <w:rPr>
          <w:rFonts w:hAnsi="宋体" w:cs="仿宋_GB2312" w:hint="eastAsia"/>
          <w:b/>
          <w:color w:val="000000" w:themeColor="text1"/>
          <w:sz w:val="24"/>
          <w:szCs w:val="24"/>
        </w:rPr>
        <w:t>定额</w:t>
      </w:r>
      <w:r w:rsidRPr="00DD668E">
        <w:rPr>
          <w:rFonts w:hAnsi="宋体" w:cs="仿宋_GB2312" w:hint="eastAsia"/>
          <w:b/>
          <w:color w:val="000000" w:themeColor="text1"/>
          <w:sz w:val="24"/>
          <w:szCs w:val="24"/>
          <w:lang w:val="zh-CN"/>
        </w:rPr>
        <w:t>分别进行应答，并请</w:t>
      </w:r>
      <w:r w:rsidRPr="00DD668E">
        <w:rPr>
          <w:rFonts w:hAnsi="宋体" w:cs="仿宋_GB2312" w:hint="eastAsia"/>
          <w:b/>
          <w:color w:val="000000" w:themeColor="text1"/>
          <w:sz w:val="24"/>
          <w:szCs w:val="24"/>
          <w:lang w:val="zh-CN"/>
        </w:rPr>
        <w:t>务必保持各个标段除商务标之外的综合信用标和技术标内容完全一致。</w:t>
      </w:r>
    </w:p>
    <w:p w:rsidR="00507553" w:rsidRDefault="00257A2F">
      <w:pPr>
        <w:adjustRightInd w:val="0"/>
        <w:snapToGrid w:val="0"/>
        <w:spacing w:line="420" w:lineRule="atLeast"/>
        <w:rPr>
          <w:b/>
          <w:sz w:val="24"/>
          <w:szCs w:val="24"/>
        </w:rPr>
      </w:pPr>
      <w:r>
        <w:rPr>
          <w:b/>
          <w:sz w:val="24"/>
          <w:szCs w:val="24"/>
        </w:rPr>
        <w:t xml:space="preserve">4. </w:t>
      </w:r>
      <w:r>
        <w:rPr>
          <w:rFonts w:hint="eastAsia"/>
          <w:b/>
          <w:sz w:val="24"/>
          <w:szCs w:val="24"/>
        </w:rPr>
        <w:t>投标</w:t>
      </w:r>
      <w:bookmarkEnd w:id="43"/>
    </w:p>
    <w:p w:rsidR="00507553" w:rsidRDefault="00257A2F">
      <w:pPr>
        <w:autoSpaceDE w:val="0"/>
        <w:autoSpaceDN w:val="0"/>
        <w:adjustRightInd w:val="0"/>
        <w:snapToGrid w:val="0"/>
        <w:spacing w:line="420" w:lineRule="atLeast"/>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507553" w:rsidRDefault="00257A2F">
      <w:pPr>
        <w:adjustRightInd w:val="0"/>
        <w:snapToGrid w:val="0"/>
        <w:spacing w:line="420" w:lineRule="atLeast"/>
        <w:ind w:firstLineChars="200" w:firstLine="480"/>
        <w:rPr>
          <w:rFonts w:ascii="新宋体" w:eastAsia="新宋体" w:hAnsi="新宋体" w:cs="TimesNewRomanPSMT"/>
          <w:sz w:val="24"/>
        </w:rPr>
      </w:pPr>
      <w:bookmarkStart w:id="45" w:name="_Toc283559963"/>
      <w:r>
        <w:rPr>
          <w:rFonts w:ascii="新宋体" w:eastAsia="新宋体" w:hAnsi="新宋体" w:cs="TimesNewRomanPSMT" w:hint="eastAsia"/>
          <w:sz w:val="24"/>
        </w:rPr>
        <w:t xml:space="preserve">4.1.1 </w:t>
      </w:r>
      <w:r>
        <w:rPr>
          <w:rFonts w:ascii="新宋体" w:eastAsia="新宋体" w:hAnsi="新宋体" w:cs="TimesNewRomanPSMT" w:hint="eastAsia"/>
          <w:sz w:val="24"/>
        </w:rPr>
        <w:t>两份电子介质存储的投标文件应分别单独密封，并加盖单位公章，法定代表人或委托代理人签名，在投标截止时间前递交，密封不符合要求的不予受理。</w:t>
      </w:r>
    </w:p>
    <w:p w:rsidR="00507553" w:rsidRDefault="00257A2F">
      <w:pPr>
        <w:adjustRightInd w:val="0"/>
        <w:snapToGrid w:val="0"/>
        <w:spacing w:line="420" w:lineRule="atLeast"/>
        <w:ind w:firstLineChars="200" w:firstLine="480"/>
        <w:rPr>
          <w:rFonts w:ascii="新宋体" w:eastAsia="新宋体" w:hAnsi="新宋体"/>
          <w:sz w:val="24"/>
        </w:rPr>
      </w:pPr>
      <w:r>
        <w:rPr>
          <w:rFonts w:ascii="新宋体" w:eastAsia="新宋体" w:hAnsi="新宋体" w:cs="TimesNewRomanPSMT" w:hint="eastAsia"/>
          <w:sz w:val="24"/>
        </w:rPr>
        <w:lastRenderedPageBreak/>
        <w:t xml:space="preserve">4.1.2 </w:t>
      </w:r>
      <w:r>
        <w:rPr>
          <w:rFonts w:ascii="新宋体" w:eastAsia="新宋体" w:hAnsi="新宋体" w:cs="TimesNewRomanPSMT" w:hint="eastAsia"/>
          <w:sz w:val="24"/>
        </w:rPr>
        <w:t>未按本章第</w:t>
      </w:r>
      <w:r>
        <w:rPr>
          <w:rFonts w:ascii="新宋体" w:eastAsia="新宋体" w:hAnsi="新宋体" w:cs="TimesNewRomanPSMT" w:hint="eastAsia"/>
          <w:sz w:val="24"/>
        </w:rPr>
        <w:t>4.1.1</w:t>
      </w:r>
      <w:r>
        <w:rPr>
          <w:rFonts w:ascii="新宋体" w:eastAsia="新宋体" w:hAnsi="新宋体" w:cs="TimesNewRomanPSMT" w:hint="eastAsia"/>
          <w:sz w:val="24"/>
        </w:rPr>
        <w:t>项要求密封和加写标记的投标文件，招标人不予受理。</w:t>
      </w:r>
    </w:p>
    <w:p w:rsidR="00507553" w:rsidRDefault="00257A2F">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4.2 </w:t>
      </w:r>
      <w:r>
        <w:rPr>
          <w:rFonts w:hAnsi="宋体" w:cs="宋体" w:hint="eastAsia"/>
          <w:b/>
          <w:sz w:val="24"/>
        </w:rPr>
        <w:t>投标文件的递交</w:t>
      </w:r>
      <w:bookmarkEnd w:id="45"/>
    </w:p>
    <w:p w:rsidR="00507553" w:rsidRDefault="00257A2F">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 xml:space="preserve">4.2.1 </w:t>
      </w:r>
      <w:r>
        <w:rPr>
          <w:rFonts w:hAnsi="宋体" w:cs="宋体" w:hint="eastAsia"/>
          <w:sz w:val="24"/>
        </w:rPr>
        <w:t>投标人应在投标人须知前附表中规定的投标截止时间前成功上传提交电子投标文件和电子介质存储的投标文件。</w:t>
      </w:r>
    </w:p>
    <w:p w:rsidR="00507553" w:rsidRDefault="00257A2F">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507553" w:rsidRDefault="00257A2F">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除投标人须知前附表另有规定外，投标人所提交的电子投标文件及电子介质存储的投标文件不予退还。</w:t>
      </w:r>
    </w:p>
    <w:p w:rsidR="00507553" w:rsidRDefault="00257A2F">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507553" w:rsidRDefault="00257A2F">
      <w:pPr>
        <w:autoSpaceDE w:val="0"/>
        <w:autoSpaceDN w:val="0"/>
        <w:adjustRightInd w:val="0"/>
        <w:snapToGrid w:val="0"/>
        <w:spacing w:line="420" w:lineRule="atLeast"/>
        <w:jc w:val="left"/>
        <w:outlineLvl w:val="0"/>
        <w:rPr>
          <w:rFonts w:hAnsi="宋体" w:cs="宋体"/>
          <w:b/>
          <w:sz w:val="24"/>
        </w:rPr>
      </w:pPr>
      <w:bookmarkStart w:id="46" w:name="_Toc283559964"/>
      <w:r>
        <w:rPr>
          <w:rFonts w:hAnsi="宋体" w:cs="宋体"/>
          <w:b/>
          <w:sz w:val="24"/>
        </w:rPr>
        <w:t xml:space="preserve">4.3 </w:t>
      </w:r>
      <w:r>
        <w:rPr>
          <w:rFonts w:hAnsi="宋体" w:cs="宋体" w:hint="eastAsia"/>
          <w:b/>
          <w:sz w:val="24"/>
        </w:rPr>
        <w:t>投标文件的修改与撤回</w:t>
      </w:r>
      <w:bookmarkEnd w:id="46"/>
    </w:p>
    <w:p w:rsidR="00507553" w:rsidRDefault="00257A2F">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在投标人须知前附表中规定的投标截止时间前，投标人可以修改或撤回已递交的投标文件，但应以书面形式通知招标人。</w:t>
      </w:r>
    </w:p>
    <w:p w:rsidR="00507553" w:rsidRDefault="00257A2F">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投标人修改或撤回已递交投标文件的书面通知应按照本章第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507553" w:rsidRDefault="00257A2F">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条规定进行编制、密封、标记和递交，并标明“修改”字样。</w:t>
      </w:r>
    </w:p>
    <w:p w:rsidR="00507553" w:rsidRDefault="00257A2F">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07553" w:rsidRDefault="00257A2F">
      <w:pPr>
        <w:pStyle w:val="Default"/>
        <w:snapToGrid w:val="0"/>
        <w:spacing w:line="420" w:lineRule="atLeas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507553" w:rsidRDefault="00257A2F">
      <w:pPr>
        <w:autoSpaceDE w:val="0"/>
        <w:autoSpaceDN w:val="0"/>
        <w:adjustRightInd w:val="0"/>
        <w:snapToGrid w:val="0"/>
        <w:spacing w:line="420" w:lineRule="atLeas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507553" w:rsidRDefault="00257A2F">
      <w:pPr>
        <w:adjustRightInd w:val="0"/>
        <w:snapToGrid w:val="0"/>
        <w:spacing w:line="420" w:lineRule="atLeast"/>
        <w:ind w:firstLineChars="200" w:firstLine="480"/>
        <w:rPr>
          <w:sz w:val="24"/>
        </w:rPr>
      </w:pPr>
      <w:r>
        <w:rPr>
          <w:rFonts w:hint="eastAsia"/>
          <w:sz w:val="24"/>
        </w:rPr>
        <w:t>招标人在投标人须知前附表中规定的投标截止时间（开标时间）和投标人须知前附表规定的地点公开开标，并邀请所</w:t>
      </w:r>
      <w:r>
        <w:rPr>
          <w:rFonts w:hint="eastAsia"/>
          <w:sz w:val="24"/>
        </w:rPr>
        <w:t>有投标人的法定代表人或授权委托人准时参加。</w:t>
      </w:r>
    </w:p>
    <w:p w:rsidR="00507553" w:rsidRDefault="00257A2F">
      <w:pPr>
        <w:autoSpaceDE w:val="0"/>
        <w:autoSpaceDN w:val="0"/>
        <w:adjustRightInd w:val="0"/>
        <w:snapToGrid w:val="0"/>
        <w:spacing w:line="420" w:lineRule="atLeast"/>
        <w:jc w:val="left"/>
        <w:rPr>
          <w:rFonts w:hAnsi="宋体" w:cs="宋体"/>
          <w:b/>
          <w:sz w:val="24"/>
        </w:rPr>
      </w:pPr>
      <w:r>
        <w:rPr>
          <w:rFonts w:hAnsi="宋体" w:cs="宋体" w:hint="eastAsia"/>
          <w:b/>
          <w:sz w:val="24"/>
        </w:rPr>
        <w:t xml:space="preserve">5.2 </w:t>
      </w:r>
      <w:r>
        <w:rPr>
          <w:rFonts w:hAnsi="宋体" w:cs="宋体" w:hint="eastAsia"/>
          <w:b/>
          <w:sz w:val="24"/>
        </w:rPr>
        <w:t>开标程序</w:t>
      </w:r>
    </w:p>
    <w:p w:rsidR="00507553" w:rsidRDefault="00257A2F">
      <w:pPr>
        <w:adjustRightInd w:val="0"/>
        <w:snapToGrid w:val="0"/>
        <w:spacing w:line="420" w:lineRule="atLeast"/>
        <w:ind w:firstLineChars="200" w:firstLine="480"/>
        <w:rPr>
          <w:sz w:val="24"/>
        </w:rPr>
      </w:pPr>
      <w:bookmarkStart w:id="49" w:name="_Toc283559970"/>
      <w:r>
        <w:rPr>
          <w:rFonts w:hint="eastAsia"/>
          <w:sz w:val="24"/>
        </w:rPr>
        <w:t>5.2.1</w:t>
      </w:r>
      <w:r>
        <w:rPr>
          <w:rFonts w:hint="eastAsia"/>
          <w:sz w:val="24"/>
        </w:rPr>
        <w:t>主持人按下列程序进行开标：</w:t>
      </w:r>
    </w:p>
    <w:p w:rsidR="00507553" w:rsidRDefault="00257A2F">
      <w:pPr>
        <w:adjustRightInd w:val="0"/>
        <w:snapToGrid w:val="0"/>
        <w:spacing w:line="420" w:lineRule="atLeast"/>
        <w:ind w:firstLineChars="200" w:firstLine="480"/>
        <w:rPr>
          <w:sz w:val="24"/>
        </w:rPr>
      </w:pPr>
      <w:r>
        <w:rPr>
          <w:rFonts w:hint="eastAsia"/>
          <w:sz w:val="24"/>
        </w:rPr>
        <w:t>（</w:t>
      </w:r>
      <w:r>
        <w:rPr>
          <w:rFonts w:hint="eastAsia"/>
          <w:sz w:val="24"/>
        </w:rPr>
        <w:t>1</w:t>
      </w:r>
      <w:r>
        <w:rPr>
          <w:rFonts w:hint="eastAsia"/>
          <w:sz w:val="24"/>
        </w:rPr>
        <w:t>）宣布投标截止时间，并公布招标人、代理机构、监督部门名称；</w:t>
      </w:r>
    </w:p>
    <w:p w:rsidR="00507553" w:rsidRDefault="00257A2F">
      <w:pPr>
        <w:adjustRightInd w:val="0"/>
        <w:snapToGrid w:val="0"/>
        <w:spacing w:line="420" w:lineRule="atLeast"/>
        <w:ind w:firstLineChars="200" w:firstLine="480"/>
        <w:rPr>
          <w:sz w:val="24"/>
        </w:rPr>
      </w:pPr>
      <w:r>
        <w:rPr>
          <w:rFonts w:hint="eastAsia"/>
          <w:sz w:val="24"/>
        </w:rPr>
        <w:t>（</w:t>
      </w:r>
      <w:r>
        <w:rPr>
          <w:rFonts w:hint="eastAsia"/>
          <w:sz w:val="24"/>
        </w:rPr>
        <w:t>2</w:t>
      </w:r>
      <w:r>
        <w:rPr>
          <w:rFonts w:hint="eastAsia"/>
          <w:sz w:val="24"/>
        </w:rPr>
        <w:t>）宣布开标纪律；</w:t>
      </w:r>
      <w:r>
        <w:rPr>
          <w:rFonts w:hint="eastAsia"/>
          <w:sz w:val="24"/>
        </w:rPr>
        <w:t xml:space="preserve"> </w:t>
      </w:r>
    </w:p>
    <w:p w:rsidR="00507553" w:rsidRDefault="00257A2F">
      <w:pPr>
        <w:adjustRightInd w:val="0"/>
        <w:snapToGrid w:val="0"/>
        <w:spacing w:line="420" w:lineRule="atLeast"/>
        <w:ind w:firstLineChars="200" w:firstLine="480"/>
        <w:rPr>
          <w:sz w:val="24"/>
        </w:rPr>
      </w:pPr>
      <w:r>
        <w:rPr>
          <w:rFonts w:hint="eastAsia"/>
          <w:sz w:val="24"/>
        </w:rPr>
        <w:t>（</w:t>
      </w:r>
      <w:r>
        <w:rPr>
          <w:rFonts w:hint="eastAsia"/>
          <w:sz w:val="24"/>
        </w:rPr>
        <w:t>3</w:t>
      </w:r>
      <w:r>
        <w:rPr>
          <w:rFonts w:hint="eastAsia"/>
          <w:sz w:val="24"/>
        </w:rPr>
        <w:t>）公布在投标截止时间前递交投标文件的投标人名称和投标保证金缴纳情况；</w:t>
      </w:r>
    </w:p>
    <w:p w:rsidR="00507553" w:rsidRDefault="00257A2F">
      <w:pPr>
        <w:adjustRightInd w:val="0"/>
        <w:snapToGrid w:val="0"/>
        <w:spacing w:line="420" w:lineRule="atLeast"/>
        <w:ind w:firstLineChars="200" w:firstLine="480"/>
        <w:rPr>
          <w:sz w:val="24"/>
        </w:rPr>
      </w:pPr>
      <w:r>
        <w:rPr>
          <w:rFonts w:hint="eastAsia"/>
          <w:sz w:val="24"/>
        </w:rPr>
        <w:t>（</w:t>
      </w:r>
      <w:r>
        <w:rPr>
          <w:rFonts w:hint="eastAsia"/>
          <w:sz w:val="24"/>
        </w:rPr>
        <w:t>4</w:t>
      </w:r>
      <w:r>
        <w:rPr>
          <w:rFonts w:hint="eastAsia"/>
          <w:sz w:val="24"/>
        </w:rPr>
        <w:t>）电子投标文件解密；</w:t>
      </w:r>
    </w:p>
    <w:p w:rsidR="00507553" w:rsidRDefault="00257A2F">
      <w:pPr>
        <w:adjustRightInd w:val="0"/>
        <w:snapToGrid w:val="0"/>
        <w:spacing w:line="420" w:lineRule="atLeast"/>
        <w:ind w:firstLineChars="200" w:firstLine="480"/>
        <w:rPr>
          <w:sz w:val="24"/>
        </w:rPr>
      </w:pPr>
      <w:r>
        <w:rPr>
          <w:rFonts w:hint="eastAsia"/>
          <w:sz w:val="24"/>
        </w:rPr>
        <w:t>（</w:t>
      </w:r>
      <w:r>
        <w:rPr>
          <w:rFonts w:hint="eastAsia"/>
          <w:sz w:val="24"/>
        </w:rPr>
        <w:t>5</w:t>
      </w:r>
      <w:r>
        <w:rPr>
          <w:rFonts w:hint="eastAsia"/>
          <w:sz w:val="24"/>
        </w:rPr>
        <w:t>）宣布唱标顺序，按已定顺序唱标，唱标内容为：投标人名称、投标报价、质量目标、工期及其他内容，并记录；</w:t>
      </w:r>
    </w:p>
    <w:p w:rsidR="00507553" w:rsidRDefault="00257A2F">
      <w:pPr>
        <w:adjustRightInd w:val="0"/>
        <w:snapToGrid w:val="0"/>
        <w:spacing w:line="420" w:lineRule="atLeast"/>
        <w:ind w:firstLineChars="200" w:firstLine="480"/>
        <w:rPr>
          <w:sz w:val="24"/>
        </w:rPr>
      </w:pPr>
      <w:r>
        <w:rPr>
          <w:rFonts w:hint="eastAsia"/>
          <w:sz w:val="24"/>
        </w:rPr>
        <w:t>（</w:t>
      </w:r>
      <w:r>
        <w:rPr>
          <w:rFonts w:hint="eastAsia"/>
          <w:sz w:val="24"/>
        </w:rPr>
        <w:t>6</w:t>
      </w:r>
      <w:r>
        <w:rPr>
          <w:rFonts w:hint="eastAsia"/>
          <w:sz w:val="24"/>
        </w:rPr>
        <w:t>）现场抽取参与计算评标基准价的</w:t>
      </w:r>
      <w:r>
        <w:rPr>
          <w:rFonts w:hint="eastAsia"/>
          <w:sz w:val="24"/>
        </w:rPr>
        <w:t>K</w:t>
      </w:r>
      <w:r>
        <w:rPr>
          <w:rFonts w:hint="eastAsia"/>
          <w:sz w:val="24"/>
        </w:rPr>
        <w:t>值并宣布，同时公布招标控制价；</w:t>
      </w:r>
    </w:p>
    <w:p w:rsidR="00507553" w:rsidRDefault="00257A2F">
      <w:pPr>
        <w:adjustRightInd w:val="0"/>
        <w:snapToGrid w:val="0"/>
        <w:spacing w:line="420" w:lineRule="atLeast"/>
        <w:ind w:firstLineChars="200" w:firstLine="480"/>
        <w:rPr>
          <w:sz w:val="24"/>
        </w:rPr>
      </w:pPr>
      <w:r>
        <w:rPr>
          <w:rFonts w:hint="eastAsia"/>
          <w:sz w:val="24"/>
        </w:rPr>
        <w:t>（</w:t>
      </w:r>
      <w:r>
        <w:rPr>
          <w:rFonts w:hint="eastAsia"/>
          <w:sz w:val="24"/>
        </w:rPr>
        <w:t>7</w:t>
      </w:r>
      <w:r>
        <w:rPr>
          <w:rFonts w:hint="eastAsia"/>
          <w:sz w:val="24"/>
        </w:rPr>
        <w:t>）投标人代表、招标人代表、监标人、记录人等有关人员在开标记录上签字确认；</w:t>
      </w:r>
    </w:p>
    <w:p w:rsidR="00507553" w:rsidRDefault="00257A2F">
      <w:pPr>
        <w:adjustRightInd w:val="0"/>
        <w:snapToGrid w:val="0"/>
        <w:spacing w:line="420" w:lineRule="atLeast"/>
        <w:ind w:firstLineChars="200" w:firstLine="480"/>
        <w:rPr>
          <w:sz w:val="24"/>
        </w:rPr>
      </w:pPr>
      <w:r>
        <w:rPr>
          <w:rFonts w:hint="eastAsia"/>
          <w:sz w:val="24"/>
        </w:rPr>
        <w:t>（</w:t>
      </w:r>
      <w:r>
        <w:rPr>
          <w:rFonts w:hint="eastAsia"/>
          <w:sz w:val="24"/>
        </w:rPr>
        <w:t>8</w:t>
      </w:r>
      <w:r>
        <w:rPr>
          <w:rFonts w:hint="eastAsia"/>
          <w:sz w:val="24"/>
        </w:rPr>
        <w:t>）开标结束。</w:t>
      </w:r>
    </w:p>
    <w:p w:rsidR="00507553" w:rsidRDefault="00257A2F">
      <w:pPr>
        <w:adjustRightInd w:val="0"/>
        <w:snapToGrid w:val="0"/>
        <w:spacing w:line="420" w:lineRule="atLeast"/>
        <w:ind w:firstLineChars="200" w:firstLine="480"/>
        <w:rPr>
          <w:sz w:val="24"/>
        </w:rPr>
      </w:pPr>
      <w:r>
        <w:rPr>
          <w:rFonts w:hint="eastAsia"/>
          <w:sz w:val="24"/>
        </w:rPr>
        <w:lastRenderedPageBreak/>
        <w:t xml:space="preserve">5.2.2 </w:t>
      </w:r>
      <w:r>
        <w:rPr>
          <w:rFonts w:hint="eastAsia"/>
          <w:sz w:val="24"/>
        </w:rPr>
        <w:t>电子投标文件的解密</w:t>
      </w:r>
    </w:p>
    <w:p w:rsidR="00507553" w:rsidRDefault="00257A2F">
      <w:pPr>
        <w:adjustRightInd w:val="0"/>
        <w:snapToGrid w:val="0"/>
        <w:spacing w:line="420" w:lineRule="atLeast"/>
        <w:ind w:firstLineChars="200" w:firstLine="480"/>
        <w:rPr>
          <w:sz w:val="24"/>
        </w:rPr>
      </w:pPr>
      <w:r>
        <w:rPr>
          <w:rFonts w:hint="eastAsia"/>
          <w:sz w:val="24"/>
        </w:rPr>
        <w:t>5.2.2.1</w:t>
      </w:r>
      <w:r>
        <w:rPr>
          <w:rFonts w:hint="eastAsia"/>
          <w:sz w:val="24"/>
        </w:rPr>
        <w:t>本项目为全流程电子化交易项目，电子投标文件采用双重加密。在投标截止时间到达后，分标段进行解密。</w:t>
      </w:r>
    </w:p>
    <w:p w:rsidR="00507553" w:rsidRDefault="00257A2F">
      <w:pPr>
        <w:adjustRightInd w:val="0"/>
        <w:snapToGrid w:val="0"/>
        <w:spacing w:line="420" w:lineRule="atLeast"/>
        <w:ind w:firstLineChars="200" w:firstLine="480"/>
        <w:rPr>
          <w:sz w:val="24"/>
        </w:rPr>
      </w:pPr>
      <w:r>
        <w:rPr>
          <w:rFonts w:hint="eastAsia"/>
          <w:sz w:val="24"/>
        </w:rPr>
        <w:t>(1)</w:t>
      </w:r>
      <w:r>
        <w:rPr>
          <w:rFonts w:hint="eastAsia"/>
          <w:sz w:val="24"/>
        </w:rPr>
        <w:t>投标人解密：投标人使用本单位</w:t>
      </w:r>
      <w:r>
        <w:rPr>
          <w:rFonts w:hint="eastAsia"/>
          <w:sz w:val="24"/>
        </w:rPr>
        <w:t>CA</w:t>
      </w:r>
      <w:r>
        <w:rPr>
          <w:rFonts w:hint="eastAsia"/>
          <w:sz w:val="24"/>
        </w:rPr>
        <w:t>数字证书远程或现场进行解密。需现场使用一体机进行解密的，请在代理机构引导下进行。</w:t>
      </w:r>
    </w:p>
    <w:p w:rsidR="00507553" w:rsidRDefault="00257A2F">
      <w:pPr>
        <w:adjustRightInd w:val="0"/>
        <w:snapToGrid w:val="0"/>
        <w:spacing w:line="420" w:lineRule="atLeast"/>
        <w:ind w:firstLineChars="200" w:firstLine="480"/>
        <w:rPr>
          <w:sz w:val="24"/>
        </w:rPr>
      </w:pPr>
      <w:r>
        <w:rPr>
          <w:rFonts w:hint="eastAsia"/>
          <w:sz w:val="24"/>
        </w:rPr>
        <w:t>(2)</w:t>
      </w:r>
      <w:r>
        <w:rPr>
          <w:rFonts w:hint="eastAsia"/>
          <w:sz w:val="24"/>
        </w:rPr>
        <w:t>代理机构解密：代理机构按电子投标文件到达交易系统的先后顺序，使用本单位</w:t>
      </w:r>
      <w:r>
        <w:rPr>
          <w:rFonts w:hint="eastAsia"/>
          <w:sz w:val="24"/>
        </w:rPr>
        <w:t>CA</w:t>
      </w:r>
      <w:r>
        <w:rPr>
          <w:rFonts w:hint="eastAsia"/>
          <w:sz w:val="24"/>
        </w:rPr>
        <w:t>数字证书进行再次解密。</w:t>
      </w:r>
    </w:p>
    <w:p w:rsidR="00507553" w:rsidRDefault="00257A2F">
      <w:pPr>
        <w:adjustRightInd w:val="0"/>
        <w:snapToGrid w:val="0"/>
        <w:spacing w:line="420" w:lineRule="atLeast"/>
        <w:ind w:firstLineChars="200" w:firstLine="480"/>
        <w:rPr>
          <w:sz w:val="24"/>
        </w:rPr>
      </w:pPr>
      <w:r>
        <w:rPr>
          <w:rFonts w:hint="eastAsia"/>
          <w:sz w:val="24"/>
        </w:rPr>
        <w:t>5.2.2.2</w:t>
      </w:r>
      <w:r>
        <w:rPr>
          <w:rFonts w:hint="eastAsia"/>
          <w:sz w:val="24"/>
        </w:rPr>
        <w:t>电子投标文件解密异常情况处理</w:t>
      </w:r>
    </w:p>
    <w:p w:rsidR="00507553" w:rsidRDefault="00257A2F">
      <w:pPr>
        <w:adjustRightInd w:val="0"/>
        <w:snapToGrid w:val="0"/>
        <w:spacing w:line="420" w:lineRule="atLeast"/>
        <w:ind w:firstLineChars="200" w:firstLine="480"/>
        <w:rPr>
          <w:sz w:val="24"/>
        </w:rPr>
      </w:pPr>
      <w:r>
        <w:rPr>
          <w:rFonts w:hint="eastAsia"/>
          <w:sz w:val="24"/>
        </w:rPr>
        <w:t>（</w:t>
      </w:r>
      <w:r>
        <w:rPr>
          <w:rFonts w:hint="eastAsia"/>
          <w:sz w:val="24"/>
        </w:rPr>
        <w:t>1</w:t>
      </w:r>
      <w:r>
        <w:rPr>
          <w:rFonts w:hint="eastAsia"/>
          <w:sz w:val="24"/>
        </w:rPr>
        <w:t>）因电子交易系统异常无法解密电子投标文件的，使用电子介质存储文件，以人工方式进行。</w:t>
      </w:r>
    </w:p>
    <w:p w:rsidR="00507553" w:rsidRDefault="00257A2F">
      <w:pPr>
        <w:adjustRightInd w:val="0"/>
        <w:snapToGrid w:val="0"/>
        <w:spacing w:line="420" w:lineRule="atLeast"/>
        <w:ind w:firstLineChars="200" w:firstLine="480"/>
        <w:rPr>
          <w:sz w:val="24"/>
        </w:rPr>
      </w:pPr>
      <w:r>
        <w:rPr>
          <w:rFonts w:hint="eastAsia"/>
          <w:sz w:val="24"/>
        </w:rPr>
        <w:t>（</w:t>
      </w:r>
      <w:r>
        <w:rPr>
          <w:rFonts w:hint="eastAsia"/>
          <w:sz w:val="24"/>
        </w:rPr>
        <w:t>2</w:t>
      </w:r>
      <w:r>
        <w:rPr>
          <w:rFonts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507553" w:rsidRDefault="00257A2F">
      <w:pPr>
        <w:pStyle w:val="Default"/>
        <w:snapToGrid w:val="0"/>
        <w:spacing w:line="420" w:lineRule="atLeas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507553" w:rsidRDefault="00257A2F">
      <w:pPr>
        <w:autoSpaceDE w:val="0"/>
        <w:autoSpaceDN w:val="0"/>
        <w:adjustRightInd w:val="0"/>
        <w:snapToGrid w:val="0"/>
        <w:spacing w:line="420" w:lineRule="atLeas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507553" w:rsidRDefault="00257A2F">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w:t>
      </w:r>
      <w:r>
        <w:rPr>
          <w:rFonts w:hAnsi="宋体" w:cs="宋体" w:hint="eastAsia"/>
          <w:sz w:val="24"/>
        </w:rPr>
        <w:t>投标人须知前附表。</w:t>
      </w:r>
    </w:p>
    <w:p w:rsidR="00507553" w:rsidRDefault="00257A2F">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507553" w:rsidRDefault="00257A2F">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507553" w:rsidRDefault="00257A2F">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507553" w:rsidRDefault="00257A2F">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507553" w:rsidRDefault="00257A2F">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507553" w:rsidRDefault="00257A2F">
      <w:pPr>
        <w:autoSpaceDE w:val="0"/>
        <w:autoSpaceDN w:val="0"/>
        <w:adjustRightInd w:val="0"/>
        <w:snapToGrid w:val="0"/>
        <w:spacing w:line="420" w:lineRule="atLeas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507553" w:rsidRDefault="00257A2F">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评标活动遵循公平、公正、科学和择优的原则。</w:t>
      </w:r>
    </w:p>
    <w:p w:rsidR="00507553" w:rsidRDefault="00257A2F">
      <w:pPr>
        <w:autoSpaceDE w:val="0"/>
        <w:autoSpaceDN w:val="0"/>
        <w:adjustRightInd w:val="0"/>
        <w:snapToGrid w:val="0"/>
        <w:spacing w:line="420" w:lineRule="atLeas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507553" w:rsidRDefault="00257A2F">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w:t>
      </w:r>
      <w:r>
        <w:rPr>
          <w:rFonts w:hAnsi="宋体" w:cs="宋体" w:hint="eastAsia"/>
          <w:sz w:val="24"/>
        </w:rPr>
        <w:t>因素和标准，不作为评标依据。</w:t>
      </w:r>
    </w:p>
    <w:p w:rsidR="00507553" w:rsidRDefault="00257A2F">
      <w:pPr>
        <w:pStyle w:val="Default"/>
        <w:snapToGrid w:val="0"/>
        <w:spacing w:line="420" w:lineRule="atLeas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507553" w:rsidRDefault="00257A2F">
      <w:pPr>
        <w:autoSpaceDE w:val="0"/>
        <w:autoSpaceDN w:val="0"/>
        <w:adjustRightInd w:val="0"/>
        <w:snapToGrid w:val="0"/>
        <w:spacing w:line="420" w:lineRule="atLeas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507553" w:rsidRDefault="00257A2F">
      <w:pPr>
        <w:adjustRightInd w:val="0"/>
        <w:snapToGrid w:val="0"/>
        <w:spacing w:line="420" w:lineRule="atLeas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507553" w:rsidRDefault="00257A2F">
      <w:pPr>
        <w:autoSpaceDE w:val="0"/>
        <w:autoSpaceDN w:val="0"/>
        <w:adjustRightInd w:val="0"/>
        <w:snapToGrid w:val="0"/>
        <w:spacing w:line="420" w:lineRule="atLeast"/>
        <w:jc w:val="left"/>
        <w:outlineLvl w:val="0"/>
        <w:rPr>
          <w:rFonts w:hAnsi="宋体" w:cs="宋体"/>
          <w:b/>
          <w:sz w:val="24"/>
        </w:rPr>
      </w:pPr>
      <w:bookmarkStart w:id="55" w:name="_Toc283559976"/>
      <w:r>
        <w:rPr>
          <w:rFonts w:hAnsi="宋体" w:cs="宋体"/>
          <w:b/>
          <w:sz w:val="24"/>
        </w:rPr>
        <w:lastRenderedPageBreak/>
        <w:t>7.</w:t>
      </w:r>
      <w:r>
        <w:rPr>
          <w:rFonts w:hAnsi="宋体" w:cs="宋体" w:hint="eastAsia"/>
          <w:b/>
          <w:sz w:val="24"/>
        </w:rPr>
        <w:t>2</w:t>
      </w:r>
      <w:r>
        <w:rPr>
          <w:rFonts w:hAnsi="宋体" w:cs="宋体" w:hint="eastAsia"/>
          <w:b/>
          <w:sz w:val="24"/>
        </w:rPr>
        <w:t>中标通知</w:t>
      </w:r>
      <w:bookmarkEnd w:id="55"/>
    </w:p>
    <w:p w:rsidR="00507553" w:rsidRDefault="00257A2F">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在投标人须知前附表规定的投标有效期内，招标人以书面形式向中标人发出中标通知书，同时将中标结果通知未中标的投标人。</w:t>
      </w:r>
      <w:bookmarkStart w:id="56" w:name="_Toc152042345"/>
      <w:bookmarkStart w:id="57" w:name="_Toc152045569"/>
      <w:bookmarkStart w:id="58" w:name="_Toc144974537"/>
      <w:bookmarkStart w:id="59" w:name="_Toc179632587"/>
    </w:p>
    <w:p w:rsidR="00507553" w:rsidRDefault="00257A2F">
      <w:pPr>
        <w:autoSpaceDE w:val="0"/>
        <w:autoSpaceDN w:val="0"/>
        <w:adjustRightInd w:val="0"/>
        <w:snapToGrid w:val="0"/>
        <w:spacing w:line="420" w:lineRule="atLeast"/>
        <w:jc w:val="left"/>
        <w:outlineLvl w:val="0"/>
        <w:rPr>
          <w:rFonts w:hAnsi="宋体" w:cs="宋体"/>
          <w:b/>
          <w:sz w:val="24"/>
          <w:szCs w:val="22"/>
        </w:rPr>
      </w:pPr>
      <w:r>
        <w:rPr>
          <w:rFonts w:hAnsi="宋体" w:cs="宋体" w:hint="eastAsia"/>
          <w:b/>
          <w:sz w:val="24"/>
          <w:szCs w:val="22"/>
        </w:rPr>
        <w:t>7.3</w:t>
      </w:r>
      <w:r>
        <w:rPr>
          <w:rFonts w:hAnsi="宋体" w:cs="宋体" w:hint="eastAsia"/>
          <w:b/>
          <w:sz w:val="24"/>
          <w:szCs w:val="22"/>
        </w:rPr>
        <w:t>履约保证金</w:t>
      </w:r>
    </w:p>
    <w:p w:rsidR="00507553" w:rsidRDefault="00257A2F">
      <w:pPr>
        <w:autoSpaceDE w:val="0"/>
        <w:autoSpaceDN w:val="0"/>
        <w:adjustRightInd w:val="0"/>
        <w:snapToGrid w:val="0"/>
        <w:spacing w:line="360" w:lineRule="auto"/>
        <w:ind w:firstLineChars="200" w:firstLine="480"/>
        <w:jc w:val="left"/>
        <w:outlineLvl w:val="0"/>
        <w:rPr>
          <w:rFonts w:hAnsi="宋体" w:cs="宋体"/>
          <w:sz w:val="24"/>
          <w:szCs w:val="22"/>
        </w:rPr>
      </w:pPr>
      <w:r>
        <w:rPr>
          <w:rFonts w:hAnsi="宋体" w:cs="宋体" w:hint="eastAsia"/>
          <w:sz w:val="24"/>
          <w:szCs w:val="22"/>
        </w:rPr>
        <w:t>7.</w:t>
      </w:r>
      <w:r>
        <w:rPr>
          <w:rFonts w:hAnsi="宋体" w:cs="宋体" w:hint="eastAsia"/>
          <w:sz w:val="24"/>
          <w:szCs w:val="22"/>
        </w:rPr>
        <w:t>3</w:t>
      </w:r>
      <w:r>
        <w:rPr>
          <w:rFonts w:hAnsi="宋体" w:cs="宋体" w:hint="eastAsia"/>
          <w:sz w:val="24"/>
          <w:szCs w:val="22"/>
        </w:rPr>
        <w:t>.1</w:t>
      </w:r>
      <w:r>
        <w:rPr>
          <w:rFonts w:hAnsi="宋体" w:cs="宋体" w:hint="eastAsia"/>
          <w:sz w:val="24"/>
          <w:szCs w:val="22"/>
        </w:rPr>
        <w:t>履约保证金提交方式</w:t>
      </w:r>
      <w:r>
        <w:rPr>
          <w:rFonts w:hAnsi="宋体" w:cs="宋体" w:hint="eastAsia"/>
          <w:sz w:val="24"/>
          <w:szCs w:val="22"/>
        </w:rPr>
        <w:t xml:space="preserve">   </w:t>
      </w:r>
    </w:p>
    <w:p w:rsidR="00507553" w:rsidRDefault="00257A2F">
      <w:pPr>
        <w:autoSpaceDE w:val="0"/>
        <w:autoSpaceDN w:val="0"/>
        <w:adjustRightInd w:val="0"/>
        <w:snapToGrid w:val="0"/>
        <w:spacing w:line="360" w:lineRule="auto"/>
        <w:ind w:firstLineChars="200" w:firstLine="480"/>
        <w:jc w:val="left"/>
        <w:outlineLvl w:val="0"/>
        <w:rPr>
          <w:rFonts w:hAnsi="宋体" w:cs="宋体"/>
          <w:sz w:val="24"/>
          <w:szCs w:val="22"/>
        </w:rPr>
      </w:pPr>
      <w:r>
        <w:rPr>
          <w:rFonts w:hAnsi="宋体" w:cs="宋体" w:hint="eastAsia"/>
          <w:sz w:val="24"/>
          <w:szCs w:val="22"/>
        </w:rPr>
        <w:t>1</w:t>
      </w:r>
      <w:r>
        <w:rPr>
          <w:rFonts w:hAnsi="宋体" w:cs="宋体" w:hint="eastAsia"/>
          <w:sz w:val="24"/>
          <w:szCs w:val="22"/>
        </w:rPr>
        <w:t>、现金支票和现金不得作为履约保证金提交方式。</w:t>
      </w:r>
      <w:r>
        <w:rPr>
          <w:rFonts w:hAnsi="宋体" w:cs="宋体" w:hint="eastAsia"/>
          <w:sz w:val="24"/>
          <w:szCs w:val="22"/>
        </w:rPr>
        <w:t xml:space="preserve">  </w:t>
      </w:r>
    </w:p>
    <w:p w:rsidR="00507553" w:rsidRDefault="00257A2F">
      <w:pPr>
        <w:autoSpaceDE w:val="0"/>
        <w:autoSpaceDN w:val="0"/>
        <w:adjustRightInd w:val="0"/>
        <w:snapToGrid w:val="0"/>
        <w:spacing w:line="360" w:lineRule="auto"/>
        <w:ind w:firstLineChars="200" w:firstLine="480"/>
        <w:jc w:val="left"/>
        <w:outlineLvl w:val="0"/>
        <w:rPr>
          <w:rFonts w:hAnsi="宋体" w:cs="宋体"/>
          <w:sz w:val="24"/>
          <w:szCs w:val="22"/>
        </w:rPr>
      </w:pPr>
      <w:r>
        <w:rPr>
          <w:rFonts w:hAnsi="宋体" w:cs="宋体" w:hint="eastAsia"/>
          <w:sz w:val="24"/>
          <w:szCs w:val="22"/>
        </w:rPr>
        <w:t>2</w:t>
      </w:r>
      <w:r>
        <w:rPr>
          <w:rFonts w:hAnsi="宋体" w:cs="宋体" w:hint="eastAsia"/>
          <w:sz w:val="24"/>
          <w:szCs w:val="22"/>
        </w:rPr>
        <w:t>、中标人必须通过其公司账户按照规定的方式提交，其名称应与中标单位的名称一致。</w:t>
      </w:r>
    </w:p>
    <w:p w:rsidR="00507553" w:rsidRDefault="00257A2F">
      <w:pPr>
        <w:autoSpaceDE w:val="0"/>
        <w:autoSpaceDN w:val="0"/>
        <w:adjustRightInd w:val="0"/>
        <w:snapToGrid w:val="0"/>
        <w:spacing w:line="360" w:lineRule="auto"/>
        <w:ind w:firstLineChars="200" w:firstLine="480"/>
        <w:jc w:val="left"/>
        <w:outlineLvl w:val="0"/>
        <w:rPr>
          <w:rFonts w:hAnsi="宋体" w:cs="宋体"/>
          <w:sz w:val="24"/>
          <w:szCs w:val="22"/>
        </w:rPr>
      </w:pPr>
      <w:r>
        <w:rPr>
          <w:rFonts w:hAnsi="宋体" w:cs="宋体" w:hint="eastAsia"/>
          <w:sz w:val="24"/>
          <w:szCs w:val="22"/>
        </w:rPr>
        <w:t>3</w:t>
      </w:r>
      <w:r>
        <w:rPr>
          <w:rFonts w:hAnsi="宋体" w:cs="宋体" w:hint="eastAsia"/>
          <w:sz w:val="24"/>
          <w:szCs w:val="22"/>
        </w:rPr>
        <w:t>、中标人在缴纳履约保证金时必须在附言、备注和用途栏注明“项目编号及标段”，否则可能造成延迟退还。</w:t>
      </w:r>
    </w:p>
    <w:p w:rsidR="00507553" w:rsidRDefault="00257A2F">
      <w:pPr>
        <w:autoSpaceDE w:val="0"/>
        <w:autoSpaceDN w:val="0"/>
        <w:adjustRightInd w:val="0"/>
        <w:snapToGrid w:val="0"/>
        <w:spacing w:line="360" w:lineRule="auto"/>
        <w:ind w:firstLineChars="200" w:firstLine="480"/>
        <w:jc w:val="left"/>
        <w:outlineLvl w:val="0"/>
        <w:rPr>
          <w:rFonts w:hAnsi="宋体" w:cs="宋体"/>
          <w:sz w:val="24"/>
          <w:szCs w:val="22"/>
        </w:rPr>
      </w:pPr>
      <w:r>
        <w:rPr>
          <w:rFonts w:hAnsi="宋体" w:cs="宋体" w:hint="eastAsia"/>
          <w:sz w:val="24"/>
          <w:szCs w:val="22"/>
        </w:rPr>
        <w:t>7.3.</w:t>
      </w:r>
      <w:r>
        <w:rPr>
          <w:rFonts w:hAnsi="宋体" w:cs="宋体" w:hint="eastAsia"/>
          <w:sz w:val="24"/>
          <w:szCs w:val="22"/>
        </w:rPr>
        <w:t>2</w:t>
      </w:r>
      <w:r>
        <w:rPr>
          <w:rFonts w:hAnsi="宋体" w:cs="宋体" w:hint="eastAsia"/>
          <w:sz w:val="24"/>
          <w:szCs w:val="22"/>
        </w:rPr>
        <w:t>履约保证金提交比例和数额</w:t>
      </w:r>
      <w:r>
        <w:rPr>
          <w:rFonts w:hAnsi="宋体" w:cs="宋体" w:hint="eastAsia"/>
          <w:sz w:val="24"/>
          <w:szCs w:val="22"/>
        </w:rPr>
        <w:t>。</w:t>
      </w:r>
    </w:p>
    <w:p w:rsidR="00507553" w:rsidRDefault="00257A2F">
      <w:pPr>
        <w:autoSpaceDE w:val="0"/>
        <w:autoSpaceDN w:val="0"/>
        <w:adjustRightInd w:val="0"/>
        <w:snapToGrid w:val="0"/>
        <w:spacing w:line="360" w:lineRule="auto"/>
        <w:ind w:firstLineChars="200" w:firstLine="480"/>
        <w:jc w:val="left"/>
        <w:outlineLvl w:val="0"/>
        <w:rPr>
          <w:rFonts w:hAnsi="宋体" w:cs="宋体"/>
          <w:sz w:val="24"/>
          <w:szCs w:val="22"/>
        </w:rPr>
      </w:pPr>
      <w:r>
        <w:rPr>
          <w:rFonts w:hAnsi="宋体" w:cs="宋体" w:hint="eastAsia"/>
          <w:sz w:val="24"/>
          <w:szCs w:val="22"/>
        </w:rPr>
        <w:t>履约保证金数额不得超过中标合同金额的</w:t>
      </w:r>
      <w:r>
        <w:rPr>
          <w:rFonts w:hAnsi="宋体" w:cs="宋体" w:hint="eastAsia"/>
          <w:sz w:val="24"/>
          <w:szCs w:val="22"/>
        </w:rPr>
        <w:t>10%</w:t>
      </w:r>
      <w:r>
        <w:rPr>
          <w:rFonts w:hAnsi="宋体" w:cs="宋体" w:hint="eastAsia"/>
          <w:sz w:val="24"/>
          <w:szCs w:val="22"/>
        </w:rPr>
        <w:t>。</w:t>
      </w:r>
    </w:p>
    <w:p w:rsidR="00507553" w:rsidRDefault="00257A2F">
      <w:pPr>
        <w:autoSpaceDE w:val="0"/>
        <w:autoSpaceDN w:val="0"/>
        <w:adjustRightInd w:val="0"/>
        <w:snapToGrid w:val="0"/>
        <w:spacing w:line="360" w:lineRule="auto"/>
        <w:ind w:firstLineChars="200" w:firstLine="480"/>
        <w:jc w:val="left"/>
        <w:outlineLvl w:val="0"/>
        <w:rPr>
          <w:rFonts w:hAnsi="宋体" w:cs="宋体"/>
          <w:sz w:val="24"/>
          <w:szCs w:val="22"/>
        </w:rPr>
      </w:pPr>
      <w:r>
        <w:rPr>
          <w:rFonts w:hAnsi="宋体" w:cs="宋体" w:hint="eastAsia"/>
          <w:sz w:val="24"/>
          <w:szCs w:val="22"/>
        </w:rPr>
        <w:t>7.3.2</w:t>
      </w:r>
      <w:r>
        <w:rPr>
          <w:rFonts w:hAnsi="宋体" w:cs="宋体" w:hint="eastAsia"/>
          <w:sz w:val="24"/>
          <w:szCs w:val="22"/>
        </w:rPr>
        <w:t>履约保证金的退还</w:t>
      </w:r>
      <w:r>
        <w:rPr>
          <w:rFonts w:hAnsi="宋体" w:cs="宋体" w:hint="eastAsia"/>
          <w:sz w:val="24"/>
          <w:szCs w:val="22"/>
        </w:rPr>
        <w:t xml:space="preserve"> </w:t>
      </w:r>
    </w:p>
    <w:p w:rsidR="00507553" w:rsidRDefault="00257A2F">
      <w:pPr>
        <w:autoSpaceDE w:val="0"/>
        <w:autoSpaceDN w:val="0"/>
        <w:adjustRightInd w:val="0"/>
        <w:snapToGrid w:val="0"/>
        <w:spacing w:line="360" w:lineRule="auto"/>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1</w:t>
      </w:r>
      <w:r>
        <w:rPr>
          <w:rFonts w:hAnsi="宋体" w:cs="宋体" w:hint="eastAsia"/>
          <w:sz w:val="24"/>
          <w:szCs w:val="22"/>
        </w:rPr>
        <w:t>）项目完工后，由招标人出具《履约保证金退还通知单》，中心财务凭《履约保证金退还通知单》在五个工作日内退还履约保证金及银行同期活期存款利息至中标人账户。</w:t>
      </w:r>
      <w:r>
        <w:rPr>
          <w:rFonts w:hAnsi="宋体" w:cs="宋体" w:hint="eastAsia"/>
          <w:sz w:val="24"/>
          <w:szCs w:val="22"/>
        </w:rPr>
        <w:t xml:space="preserve">  </w:t>
      </w:r>
    </w:p>
    <w:p w:rsidR="00507553" w:rsidRDefault="00257A2F">
      <w:pPr>
        <w:autoSpaceDE w:val="0"/>
        <w:autoSpaceDN w:val="0"/>
        <w:adjustRightInd w:val="0"/>
        <w:snapToGrid w:val="0"/>
        <w:spacing w:line="420" w:lineRule="atLeast"/>
        <w:jc w:val="left"/>
        <w:outlineLvl w:val="0"/>
        <w:rPr>
          <w:rFonts w:hAnsi="宋体" w:cs="宋体"/>
          <w:sz w:val="24"/>
        </w:rPr>
      </w:pPr>
      <w:r>
        <w:rPr>
          <w:rFonts w:hAnsi="宋体" w:cs="宋体" w:hint="eastAsia"/>
          <w:sz w:val="24"/>
          <w:szCs w:val="22"/>
        </w:rPr>
        <w:t xml:space="preserve">    </w:t>
      </w:r>
      <w:r>
        <w:rPr>
          <w:rFonts w:hAnsi="宋体" w:cs="宋体" w:hint="eastAsia"/>
          <w:sz w:val="24"/>
          <w:szCs w:val="22"/>
        </w:rPr>
        <w:t>（</w:t>
      </w:r>
      <w:r>
        <w:rPr>
          <w:rFonts w:hAnsi="宋体" w:cs="宋体" w:hint="eastAsia"/>
          <w:sz w:val="24"/>
          <w:szCs w:val="22"/>
        </w:rPr>
        <w:t>2</w:t>
      </w:r>
      <w:r>
        <w:rPr>
          <w:rFonts w:hAnsi="宋体" w:cs="宋体" w:hint="eastAsia"/>
          <w:sz w:val="24"/>
          <w:szCs w:val="22"/>
        </w:rPr>
        <w:t>）中标人因发生质疑、投诉、举报或有关部门立案调查</w:t>
      </w:r>
      <w:r>
        <w:rPr>
          <w:rFonts w:hAnsi="宋体" w:cs="宋体" w:hint="eastAsia"/>
          <w:sz w:val="24"/>
          <w:szCs w:val="22"/>
        </w:rPr>
        <w:t>的，中心依据相关行政监督部门的意见暂停退还或没收其履约保证金，待行政监督部门对相关情况处置后，按照有关规定办理</w:t>
      </w:r>
      <w:r>
        <w:rPr>
          <w:rFonts w:hAnsi="宋体" w:cs="宋体" w:hint="eastAsia"/>
          <w:sz w:val="24"/>
        </w:rPr>
        <w:t>。</w:t>
      </w:r>
    </w:p>
    <w:p w:rsidR="00507553" w:rsidRDefault="00257A2F">
      <w:pPr>
        <w:autoSpaceDE w:val="0"/>
        <w:autoSpaceDN w:val="0"/>
        <w:adjustRightInd w:val="0"/>
        <w:snapToGrid w:val="0"/>
        <w:spacing w:line="420" w:lineRule="atLeas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4</w:t>
      </w:r>
      <w:r>
        <w:rPr>
          <w:rFonts w:hAnsi="宋体" w:cs="宋体" w:hint="eastAsia"/>
          <w:b/>
          <w:sz w:val="24"/>
        </w:rPr>
        <w:t>签订合同</w:t>
      </w:r>
      <w:bookmarkEnd w:id="60"/>
    </w:p>
    <w:p w:rsidR="00507553" w:rsidRDefault="00257A2F">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sz w:val="24"/>
        </w:rPr>
        <w:t>7.</w:t>
      </w:r>
      <w:r>
        <w:rPr>
          <w:rFonts w:hAnsi="宋体" w:cs="宋体" w:hint="eastAsia"/>
          <w:sz w:val="24"/>
        </w:rPr>
        <w:t>4</w:t>
      </w:r>
      <w:r>
        <w:rPr>
          <w:rFonts w:hAnsi="宋体" w:cs="宋体"/>
          <w:sz w:val="24"/>
        </w:rPr>
        <w:t xml:space="preserve">.1 </w:t>
      </w:r>
      <w:r>
        <w:rPr>
          <w:rFonts w:hAnsi="宋体" w:cs="宋体" w:hint="eastAsia"/>
          <w:sz w:val="24"/>
        </w:rPr>
        <w:t>招标人和中标人应当自中标通知书发出之日起</w:t>
      </w:r>
      <w:r>
        <w:rPr>
          <w:rFonts w:hAnsi="宋体" w:cs="宋体"/>
          <w:sz w:val="24"/>
        </w:rPr>
        <w:t>30</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507553" w:rsidRDefault="00257A2F">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sz w:val="24"/>
        </w:rPr>
        <w:t>7.</w:t>
      </w:r>
      <w:r>
        <w:rPr>
          <w:rFonts w:hAnsi="宋体" w:cs="宋体" w:hint="eastAsia"/>
          <w:sz w:val="24"/>
        </w:rPr>
        <w:t>4</w:t>
      </w:r>
      <w:r>
        <w:rPr>
          <w:rFonts w:hAnsi="宋体" w:cs="宋体"/>
          <w:sz w:val="24"/>
        </w:rPr>
        <w:t xml:space="preserve">.2 </w:t>
      </w:r>
      <w:r>
        <w:rPr>
          <w:rFonts w:hAnsi="宋体" w:cs="宋体" w:hint="eastAsia"/>
          <w:sz w:val="24"/>
        </w:rPr>
        <w:t>发出中标通知书后，招标人无正当理由拒签合同的，招标人向中标人退还投标保证金；给中标人造成损失的，还应当赔偿损失。</w:t>
      </w:r>
      <w:bookmarkStart w:id="61" w:name="_Toc283559978"/>
    </w:p>
    <w:p w:rsidR="00507553" w:rsidRDefault="00257A2F">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61"/>
    </w:p>
    <w:p w:rsidR="00507553" w:rsidRDefault="00257A2F">
      <w:pPr>
        <w:autoSpaceDE w:val="0"/>
        <w:autoSpaceDN w:val="0"/>
        <w:adjustRightInd w:val="0"/>
        <w:snapToGrid w:val="0"/>
        <w:spacing w:line="420" w:lineRule="atLeast"/>
        <w:jc w:val="left"/>
        <w:outlineLvl w:val="0"/>
        <w:rPr>
          <w:rFonts w:hAnsi="宋体" w:cs="宋体"/>
          <w:b/>
          <w:sz w:val="24"/>
        </w:rPr>
      </w:pPr>
      <w:bookmarkStart w:id="62" w:name="_Toc283559979"/>
      <w:r>
        <w:rPr>
          <w:rFonts w:hAnsi="宋体" w:cs="宋体"/>
          <w:b/>
          <w:sz w:val="24"/>
        </w:rPr>
        <w:t xml:space="preserve">8.1 </w:t>
      </w:r>
      <w:r>
        <w:rPr>
          <w:rFonts w:hAnsi="宋体" w:cs="宋体" w:hint="eastAsia"/>
          <w:b/>
          <w:sz w:val="24"/>
        </w:rPr>
        <w:t>重新招标</w:t>
      </w:r>
      <w:bookmarkEnd w:id="62"/>
    </w:p>
    <w:p w:rsidR="00507553" w:rsidRDefault="00257A2F">
      <w:pPr>
        <w:autoSpaceDE w:val="0"/>
        <w:autoSpaceDN w:val="0"/>
        <w:adjustRightInd w:val="0"/>
        <w:snapToGrid w:val="0"/>
        <w:spacing w:line="420" w:lineRule="atLeast"/>
        <w:ind w:firstLineChars="175" w:firstLine="420"/>
        <w:jc w:val="left"/>
        <w:rPr>
          <w:rFonts w:hAnsi="宋体" w:cs="宋体"/>
          <w:sz w:val="24"/>
        </w:rPr>
      </w:pPr>
      <w:r>
        <w:rPr>
          <w:rFonts w:hAnsi="宋体" w:cs="宋体" w:hint="eastAsia"/>
          <w:sz w:val="24"/>
        </w:rPr>
        <w:t>有下列情形之一的，招标人将重新招标：</w:t>
      </w:r>
    </w:p>
    <w:p w:rsidR="00507553" w:rsidRDefault="00257A2F">
      <w:pPr>
        <w:autoSpaceDE w:val="0"/>
        <w:autoSpaceDN w:val="0"/>
        <w:adjustRightInd w:val="0"/>
        <w:snapToGrid w:val="0"/>
        <w:spacing w:line="420" w:lineRule="atLeas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 xml:space="preserve">3 </w:t>
      </w:r>
      <w:r>
        <w:rPr>
          <w:rFonts w:hAnsi="宋体" w:cs="宋体" w:hint="eastAsia"/>
          <w:sz w:val="24"/>
        </w:rPr>
        <w:t>个的；</w:t>
      </w:r>
    </w:p>
    <w:p w:rsidR="00507553" w:rsidRDefault="00257A2F">
      <w:pPr>
        <w:autoSpaceDE w:val="0"/>
        <w:autoSpaceDN w:val="0"/>
        <w:adjustRightInd w:val="0"/>
        <w:snapToGrid w:val="0"/>
        <w:spacing w:line="420" w:lineRule="atLeas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507553" w:rsidRDefault="00257A2F">
      <w:pPr>
        <w:autoSpaceDE w:val="0"/>
        <w:autoSpaceDN w:val="0"/>
        <w:adjustRightInd w:val="0"/>
        <w:snapToGrid w:val="0"/>
        <w:spacing w:line="420" w:lineRule="atLeast"/>
        <w:jc w:val="left"/>
        <w:outlineLvl w:val="0"/>
        <w:rPr>
          <w:rFonts w:hAnsi="宋体" w:cs="宋体"/>
          <w:b/>
          <w:sz w:val="24"/>
        </w:rPr>
      </w:pPr>
      <w:bookmarkStart w:id="63" w:name="_Toc283559980"/>
      <w:r>
        <w:rPr>
          <w:rFonts w:hAnsi="宋体" w:cs="宋体"/>
          <w:b/>
          <w:sz w:val="24"/>
        </w:rPr>
        <w:t xml:space="preserve">8.2 </w:t>
      </w:r>
      <w:r>
        <w:rPr>
          <w:rFonts w:hAnsi="宋体" w:cs="宋体" w:hint="eastAsia"/>
          <w:b/>
          <w:sz w:val="24"/>
        </w:rPr>
        <w:t>不再招标</w:t>
      </w:r>
      <w:bookmarkEnd w:id="63"/>
    </w:p>
    <w:p w:rsidR="00507553" w:rsidRDefault="00257A2F">
      <w:pPr>
        <w:autoSpaceDE w:val="0"/>
        <w:autoSpaceDN w:val="0"/>
        <w:adjustRightInd w:val="0"/>
        <w:snapToGrid w:val="0"/>
        <w:spacing w:line="420" w:lineRule="atLeas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507553" w:rsidRDefault="00257A2F">
      <w:pPr>
        <w:pStyle w:val="Default"/>
        <w:snapToGrid w:val="0"/>
        <w:spacing w:line="420" w:lineRule="atLeast"/>
        <w:jc w:val="both"/>
        <w:outlineLvl w:val="0"/>
        <w:rPr>
          <w:rFonts w:hAnsi="宋体"/>
          <w:b/>
          <w:color w:val="auto"/>
        </w:rPr>
      </w:pPr>
      <w:bookmarkStart w:id="64" w:name="_Toc283559981"/>
      <w:r>
        <w:rPr>
          <w:rFonts w:hAnsi="宋体"/>
          <w:b/>
          <w:color w:val="auto"/>
        </w:rPr>
        <w:lastRenderedPageBreak/>
        <w:t xml:space="preserve">9. </w:t>
      </w:r>
      <w:r>
        <w:rPr>
          <w:rFonts w:hAnsi="宋体" w:hint="eastAsia"/>
          <w:b/>
          <w:color w:val="auto"/>
        </w:rPr>
        <w:t>纪律和监督</w:t>
      </w:r>
      <w:bookmarkEnd w:id="64"/>
    </w:p>
    <w:p w:rsidR="00507553" w:rsidRDefault="00257A2F">
      <w:pPr>
        <w:autoSpaceDE w:val="0"/>
        <w:autoSpaceDN w:val="0"/>
        <w:adjustRightInd w:val="0"/>
        <w:snapToGrid w:val="0"/>
        <w:spacing w:line="420" w:lineRule="atLeast"/>
        <w:jc w:val="left"/>
        <w:outlineLvl w:val="0"/>
        <w:rPr>
          <w:rFonts w:hAnsi="宋体" w:cs="宋体"/>
          <w:b/>
          <w:sz w:val="24"/>
        </w:rPr>
      </w:pPr>
      <w:bookmarkStart w:id="65" w:name="_Toc283559982"/>
      <w:r>
        <w:rPr>
          <w:rFonts w:hAnsi="宋体" w:cs="宋体"/>
          <w:b/>
          <w:sz w:val="24"/>
        </w:rPr>
        <w:t xml:space="preserve">9.1 </w:t>
      </w:r>
      <w:r>
        <w:rPr>
          <w:rFonts w:hAnsi="宋体" w:cs="宋体" w:hint="eastAsia"/>
          <w:b/>
          <w:sz w:val="24"/>
        </w:rPr>
        <w:t>对招标人的纪律要求</w:t>
      </w:r>
      <w:bookmarkEnd w:id="65"/>
    </w:p>
    <w:p w:rsidR="00507553" w:rsidRDefault="00257A2F">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507553" w:rsidRDefault="00257A2F">
      <w:pPr>
        <w:autoSpaceDE w:val="0"/>
        <w:autoSpaceDN w:val="0"/>
        <w:adjustRightInd w:val="0"/>
        <w:snapToGrid w:val="0"/>
        <w:spacing w:line="420" w:lineRule="atLeast"/>
        <w:jc w:val="left"/>
        <w:outlineLvl w:val="0"/>
        <w:rPr>
          <w:rFonts w:hAnsi="宋体" w:cs="宋体"/>
          <w:b/>
          <w:sz w:val="24"/>
        </w:rPr>
      </w:pPr>
      <w:bookmarkStart w:id="66" w:name="_Toc283559983"/>
      <w:r>
        <w:rPr>
          <w:rFonts w:hAnsi="宋体" w:cs="宋体"/>
          <w:b/>
          <w:sz w:val="24"/>
        </w:rPr>
        <w:t xml:space="preserve">9.2 </w:t>
      </w:r>
      <w:r>
        <w:rPr>
          <w:rFonts w:hAnsi="宋体" w:cs="宋体" w:hint="eastAsia"/>
          <w:b/>
          <w:sz w:val="24"/>
        </w:rPr>
        <w:t>对投标人的纪律要求</w:t>
      </w:r>
      <w:bookmarkEnd w:id="66"/>
    </w:p>
    <w:p w:rsidR="00507553" w:rsidRDefault="00257A2F">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07553" w:rsidRDefault="00257A2F">
      <w:pPr>
        <w:autoSpaceDE w:val="0"/>
        <w:autoSpaceDN w:val="0"/>
        <w:adjustRightInd w:val="0"/>
        <w:snapToGrid w:val="0"/>
        <w:spacing w:line="420" w:lineRule="atLeast"/>
        <w:jc w:val="left"/>
        <w:outlineLvl w:val="0"/>
        <w:rPr>
          <w:rFonts w:hAnsi="宋体" w:cs="宋体"/>
          <w:b/>
          <w:sz w:val="24"/>
        </w:rPr>
      </w:pPr>
      <w:bookmarkStart w:id="67" w:name="_Toc283559984"/>
      <w:r>
        <w:rPr>
          <w:rFonts w:hAnsi="宋体" w:cs="宋体"/>
          <w:b/>
          <w:sz w:val="24"/>
        </w:rPr>
        <w:t xml:space="preserve">9.3 </w:t>
      </w:r>
      <w:r>
        <w:rPr>
          <w:rFonts w:hAnsi="宋体" w:cs="宋体" w:hint="eastAsia"/>
          <w:b/>
          <w:sz w:val="24"/>
        </w:rPr>
        <w:t>对评标委员会成员的纪律要求</w:t>
      </w:r>
      <w:bookmarkEnd w:id="67"/>
    </w:p>
    <w:p w:rsidR="00507553" w:rsidRDefault="00257A2F">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07553" w:rsidRDefault="00257A2F">
      <w:pPr>
        <w:autoSpaceDE w:val="0"/>
        <w:autoSpaceDN w:val="0"/>
        <w:adjustRightInd w:val="0"/>
        <w:snapToGrid w:val="0"/>
        <w:spacing w:line="420" w:lineRule="atLeast"/>
        <w:jc w:val="left"/>
        <w:outlineLvl w:val="0"/>
        <w:rPr>
          <w:rFonts w:hAnsi="宋体" w:cs="宋体"/>
          <w:b/>
          <w:sz w:val="24"/>
        </w:rPr>
      </w:pPr>
      <w:bookmarkStart w:id="68" w:name="_Toc283559985"/>
      <w:r>
        <w:rPr>
          <w:rFonts w:hAnsi="宋体" w:cs="宋体"/>
          <w:b/>
          <w:sz w:val="24"/>
        </w:rPr>
        <w:t xml:space="preserve">9.4 </w:t>
      </w:r>
      <w:r>
        <w:rPr>
          <w:rFonts w:hAnsi="宋体" w:cs="宋体" w:hint="eastAsia"/>
          <w:b/>
          <w:sz w:val="24"/>
        </w:rPr>
        <w:t>对与评标活动有关的工作人员的纪律要</w:t>
      </w:r>
      <w:r>
        <w:rPr>
          <w:rFonts w:hAnsi="宋体" w:cs="宋体" w:hint="eastAsia"/>
          <w:b/>
          <w:sz w:val="24"/>
        </w:rPr>
        <w:t>求</w:t>
      </w:r>
      <w:bookmarkEnd w:id="68"/>
    </w:p>
    <w:p w:rsidR="00507553" w:rsidRDefault="00257A2F">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07553" w:rsidRDefault="00257A2F">
      <w:pPr>
        <w:autoSpaceDE w:val="0"/>
        <w:autoSpaceDN w:val="0"/>
        <w:adjustRightInd w:val="0"/>
        <w:snapToGrid w:val="0"/>
        <w:spacing w:line="420" w:lineRule="atLeast"/>
        <w:jc w:val="left"/>
        <w:outlineLvl w:val="0"/>
        <w:rPr>
          <w:rFonts w:hAnsi="宋体" w:cs="宋体"/>
          <w:b/>
          <w:sz w:val="24"/>
        </w:rPr>
      </w:pPr>
      <w:bookmarkStart w:id="69" w:name="_Toc283559986"/>
      <w:r>
        <w:rPr>
          <w:rFonts w:hAnsi="宋体" w:cs="宋体"/>
          <w:b/>
          <w:sz w:val="24"/>
        </w:rPr>
        <w:t xml:space="preserve">9.5 </w:t>
      </w:r>
      <w:r>
        <w:rPr>
          <w:rFonts w:hAnsi="宋体" w:cs="宋体" w:hint="eastAsia"/>
          <w:b/>
          <w:sz w:val="24"/>
        </w:rPr>
        <w:t>投诉</w:t>
      </w:r>
      <w:bookmarkEnd w:id="69"/>
    </w:p>
    <w:p w:rsidR="00507553" w:rsidRDefault="00257A2F">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507553" w:rsidRDefault="00257A2F">
      <w:pPr>
        <w:pStyle w:val="Default"/>
        <w:snapToGrid w:val="0"/>
        <w:spacing w:line="420" w:lineRule="atLeast"/>
        <w:jc w:val="both"/>
        <w:outlineLvl w:val="0"/>
        <w:rPr>
          <w:rFonts w:hAnsi="宋体"/>
          <w:b/>
          <w:color w:val="auto"/>
        </w:rPr>
      </w:pPr>
      <w:bookmarkStart w:id="70" w:name="_Toc283559987"/>
      <w:r>
        <w:rPr>
          <w:rFonts w:hAnsi="宋体"/>
          <w:b/>
          <w:color w:val="auto"/>
        </w:rPr>
        <w:t xml:space="preserve">10. </w:t>
      </w:r>
      <w:r>
        <w:rPr>
          <w:rFonts w:hAnsi="宋体" w:hint="eastAsia"/>
          <w:b/>
          <w:color w:val="auto"/>
        </w:rPr>
        <w:t>需要补充的其他内容</w:t>
      </w:r>
      <w:bookmarkEnd w:id="70"/>
    </w:p>
    <w:p w:rsidR="00507553" w:rsidRDefault="00257A2F">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需要补充的其他内容：见投标人须知前附表。</w:t>
      </w:r>
    </w:p>
    <w:p w:rsidR="00507553" w:rsidRDefault="00507553">
      <w:pPr>
        <w:spacing w:line="400" w:lineRule="exact"/>
        <w:ind w:firstLineChars="200" w:firstLine="480"/>
        <w:rPr>
          <w:rFonts w:ascii="新宋体" w:eastAsia="新宋体" w:hAnsi="新宋体"/>
          <w:sz w:val="24"/>
        </w:rPr>
      </w:pPr>
    </w:p>
    <w:p w:rsidR="00507553" w:rsidRDefault="00507553">
      <w:pPr>
        <w:spacing w:line="400" w:lineRule="exact"/>
        <w:ind w:firstLineChars="200" w:firstLine="480"/>
        <w:rPr>
          <w:rFonts w:ascii="新宋体" w:eastAsia="新宋体" w:hAnsi="新宋体"/>
          <w:sz w:val="24"/>
        </w:rPr>
      </w:pPr>
    </w:p>
    <w:p w:rsidR="00507553" w:rsidRDefault="00507553">
      <w:pPr>
        <w:spacing w:line="400" w:lineRule="exact"/>
        <w:ind w:firstLineChars="200" w:firstLine="480"/>
        <w:rPr>
          <w:rFonts w:ascii="新宋体" w:eastAsia="新宋体" w:hAnsi="新宋体"/>
          <w:sz w:val="24"/>
        </w:rPr>
      </w:pPr>
    </w:p>
    <w:p w:rsidR="00507553" w:rsidRDefault="00507553">
      <w:pPr>
        <w:spacing w:line="400" w:lineRule="exact"/>
        <w:ind w:firstLineChars="200" w:firstLine="480"/>
        <w:rPr>
          <w:rFonts w:ascii="新宋体" w:eastAsia="新宋体" w:hAnsi="新宋体"/>
          <w:sz w:val="24"/>
        </w:rPr>
      </w:pPr>
    </w:p>
    <w:p w:rsidR="00507553" w:rsidRDefault="00507553">
      <w:pPr>
        <w:spacing w:line="400" w:lineRule="exact"/>
        <w:ind w:firstLineChars="200" w:firstLine="480"/>
        <w:rPr>
          <w:rFonts w:ascii="新宋体" w:eastAsia="新宋体" w:hAnsi="新宋体"/>
          <w:sz w:val="24"/>
        </w:rPr>
      </w:pPr>
    </w:p>
    <w:p w:rsidR="00507553" w:rsidRDefault="00507553">
      <w:pPr>
        <w:spacing w:line="400" w:lineRule="exact"/>
        <w:ind w:firstLineChars="200" w:firstLine="480"/>
        <w:rPr>
          <w:rFonts w:ascii="新宋体" w:eastAsia="新宋体" w:hAnsi="新宋体"/>
          <w:sz w:val="24"/>
        </w:rPr>
      </w:pPr>
    </w:p>
    <w:p w:rsidR="00507553" w:rsidRDefault="00507553">
      <w:pPr>
        <w:spacing w:line="400" w:lineRule="exact"/>
        <w:ind w:firstLineChars="200" w:firstLine="480"/>
        <w:rPr>
          <w:rFonts w:ascii="新宋体" w:eastAsia="新宋体" w:hAnsi="新宋体"/>
          <w:sz w:val="24"/>
        </w:rPr>
      </w:pPr>
    </w:p>
    <w:p w:rsidR="00507553" w:rsidRDefault="00507553">
      <w:pPr>
        <w:spacing w:line="400" w:lineRule="exact"/>
        <w:ind w:firstLineChars="200" w:firstLine="480"/>
        <w:rPr>
          <w:rFonts w:ascii="新宋体" w:eastAsia="新宋体" w:hAnsi="新宋体"/>
          <w:sz w:val="24"/>
        </w:rPr>
      </w:pPr>
    </w:p>
    <w:p w:rsidR="00507553" w:rsidRDefault="00507553" w:rsidP="00DD668E">
      <w:pPr>
        <w:pStyle w:val="a0"/>
        <w:ind w:firstLine="240"/>
        <w:rPr>
          <w:rFonts w:ascii="新宋体" w:eastAsia="新宋体" w:hAnsi="新宋体"/>
          <w:sz w:val="24"/>
        </w:rPr>
      </w:pPr>
    </w:p>
    <w:p w:rsidR="00507553" w:rsidRDefault="00507553" w:rsidP="00DD668E">
      <w:pPr>
        <w:pStyle w:val="20"/>
        <w:ind w:left="680" w:firstLine="480"/>
        <w:rPr>
          <w:rFonts w:ascii="新宋体" w:eastAsia="新宋体" w:hAnsi="新宋体" w:hint="default"/>
          <w:sz w:val="24"/>
        </w:rPr>
      </w:pPr>
    </w:p>
    <w:p w:rsidR="00507553" w:rsidRDefault="00507553" w:rsidP="00DD668E">
      <w:pPr>
        <w:pStyle w:val="20"/>
        <w:ind w:left="680" w:firstLine="480"/>
        <w:rPr>
          <w:rFonts w:ascii="新宋体" w:eastAsia="新宋体" w:hAnsi="新宋体" w:hint="default"/>
          <w:sz w:val="24"/>
        </w:rPr>
      </w:pPr>
    </w:p>
    <w:p w:rsidR="00507553" w:rsidRDefault="00257A2F">
      <w:pPr>
        <w:spacing w:line="400" w:lineRule="exact"/>
        <w:rPr>
          <w:rFonts w:ascii="新宋体" w:eastAsia="新宋体" w:hAnsi="新宋体"/>
          <w:sz w:val="24"/>
        </w:rPr>
      </w:pPr>
      <w:r>
        <w:rPr>
          <w:rFonts w:ascii="新宋体" w:eastAsia="新宋体" w:hAnsi="新宋体" w:hint="eastAsia"/>
          <w:sz w:val="24"/>
        </w:rPr>
        <w:lastRenderedPageBreak/>
        <w:t>附表一：问题澄清通知</w:t>
      </w:r>
    </w:p>
    <w:p w:rsidR="00507553" w:rsidRDefault="00257A2F" w:rsidP="00DD668E">
      <w:pPr>
        <w:spacing w:beforeLines="100" w:afterLines="100" w:line="400" w:lineRule="exact"/>
        <w:jc w:val="center"/>
        <w:rPr>
          <w:rFonts w:ascii="黑体" w:eastAsia="黑体"/>
          <w:sz w:val="28"/>
          <w:szCs w:val="28"/>
        </w:rPr>
      </w:pPr>
      <w:r>
        <w:rPr>
          <w:rFonts w:ascii="黑体" w:eastAsia="黑体" w:hint="eastAsia"/>
          <w:sz w:val="28"/>
          <w:szCs w:val="28"/>
        </w:rPr>
        <w:t>问题澄清通知</w:t>
      </w:r>
    </w:p>
    <w:p w:rsidR="00507553" w:rsidRDefault="00257A2F">
      <w:pPr>
        <w:spacing w:line="400" w:lineRule="exact"/>
        <w:ind w:firstLineChars="2550" w:firstLine="6120"/>
        <w:rPr>
          <w:sz w:val="24"/>
          <w:u w:val="single"/>
        </w:rPr>
      </w:pPr>
      <w:r>
        <w:rPr>
          <w:rFonts w:hint="eastAsia"/>
          <w:sz w:val="24"/>
        </w:rPr>
        <w:t>编号：</w:t>
      </w:r>
    </w:p>
    <w:p w:rsidR="00507553" w:rsidRDefault="00257A2F">
      <w:pPr>
        <w:spacing w:line="480" w:lineRule="exact"/>
        <w:ind w:firstLineChars="200" w:firstLine="480"/>
        <w:rPr>
          <w:sz w:val="24"/>
        </w:rPr>
      </w:pPr>
      <w:r>
        <w:rPr>
          <w:rFonts w:hint="eastAsia"/>
          <w:sz w:val="24"/>
        </w:rPr>
        <w:t>（投标人名称）：</w:t>
      </w:r>
    </w:p>
    <w:p w:rsidR="00507553" w:rsidRDefault="00257A2F">
      <w:pPr>
        <w:spacing w:line="480" w:lineRule="exact"/>
        <w:ind w:firstLineChars="200" w:firstLine="480"/>
        <w:rPr>
          <w:sz w:val="24"/>
        </w:rPr>
      </w:pPr>
      <w:r>
        <w:rPr>
          <w:rFonts w:hint="eastAsia"/>
          <w:sz w:val="24"/>
        </w:rPr>
        <w:t>（项目名称）</w:t>
      </w:r>
      <w:r>
        <w:rPr>
          <w:rFonts w:hint="eastAsia"/>
          <w:sz w:val="24"/>
          <w:u w:val="single"/>
        </w:rPr>
        <w:t xml:space="preserve">        </w:t>
      </w:r>
      <w:r>
        <w:rPr>
          <w:rFonts w:hint="eastAsia"/>
          <w:sz w:val="24"/>
          <w:u w:val="single"/>
        </w:rPr>
        <w:t>标</w:t>
      </w:r>
      <w:r>
        <w:rPr>
          <w:rFonts w:hint="eastAsia"/>
          <w:sz w:val="24"/>
        </w:rPr>
        <w:t>段招标的评标委员会，对你方的投标文件进行了仔细的审查，现需你方对本通知所附质疑问卷中的问题以书面形式予以澄清、说明或者补正。</w:t>
      </w:r>
    </w:p>
    <w:p w:rsidR="00507553" w:rsidRDefault="00507553">
      <w:pPr>
        <w:spacing w:line="480" w:lineRule="exact"/>
        <w:ind w:firstLineChars="200" w:firstLine="480"/>
        <w:rPr>
          <w:sz w:val="24"/>
        </w:rPr>
      </w:pPr>
    </w:p>
    <w:p w:rsidR="00507553" w:rsidRDefault="00257A2F">
      <w:pPr>
        <w:spacing w:line="480" w:lineRule="exact"/>
        <w:ind w:firstLineChars="200" w:firstLine="480"/>
        <w:rPr>
          <w:sz w:val="24"/>
        </w:rPr>
      </w:pPr>
      <w:r>
        <w:rPr>
          <w:rFonts w:hint="eastAsia"/>
          <w:sz w:val="24"/>
        </w:rPr>
        <w:t>1</w:t>
      </w:r>
      <w:r>
        <w:rPr>
          <w:rFonts w:hint="eastAsia"/>
          <w:sz w:val="24"/>
        </w:rPr>
        <w:t>、</w:t>
      </w:r>
    </w:p>
    <w:p w:rsidR="00507553" w:rsidRDefault="00257A2F">
      <w:pPr>
        <w:spacing w:line="480" w:lineRule="exact"/>
        <w:ind w:firstLineChars="200" w:firstLine="480"/>
        <w:rPr>
          <w:sz w:val="24"/>
        </w:rPr>
      </w:pPr>
      <w:r>
        <w:rPr>
          <w:rFonts w:hint="eastAsia"/>
          <w:sz w:val="24"/>
        </w:rPr>
        <w:t>2</w:t>
      </w:r>
      <w:r>
        <w:rPr>
          <w:rFonts w:hint="eastAsia"/>
          <w:sz w:val="24"/>
        </w:rPr>
        <w:t>、</w:t>
      </w:r>
    </w:p>
    <w:p w:rsidR="00507553" w:rsidRDefault="00507553">
      <w:pPr>
        <w:spacing w:line="480" w:lineRule="exact"/>
        <w:ind w:firstLineChars="200" w:firstLine="480"/>
        <w:rPr>
          <w:sz w:val="24"/>
        </w:rPr>
      </w:pPr>
    </w:p>
    <w:p w:rsidR="00507553" w:rsidRDefault="00257A2F">
      <w:pPr>
        <w:spacing w:line="480" w:lineRule="exact"/>
        <w:ind w:firstLineChars="200" w:firstLine="480"/>
        <w:rPr>
          <w:sz w:val="24"/>
        </w:rPr>
      </w:pPr>
      <w:r>
        <w:rPr>
          <w:sz w:val="24"/>
        </w:rPr>
        <w:t>…</w:t>
      </w:r>
      <w:r>
        <w:rPr>
          <w:rFonts w:hint="eastAsia"/>
          <w:sz w:val="24"/>
        </w:rPr>
        <w:t>.</w:t>
      </w:r>
    </w:p>
    <w:p w:rsidR="00507553" w:rsidRDefault="00507553">
      <w:pPr>
        <w:spacing w:line="480" w:lineRule="exact"/>
        <w:ind w:firstLineChars="200" w:firstLine="480"/>
        <w:rPr>
          <w:sz w:val="24"/>
        </w:rPr>
      </w:pPr>
    </w:p>
    <w:p w:rsidR="00507553" w:rsidRDefault="00257A2F">
      <w:pPr>
        <w:spacing w:line="480" w:lineRule="exact"/>
        <w:ind w:firstLineChars="200" w:firstLine="480"/>
        <w:rPr>
          <w:sz w:val="24"/>
        </w:rPr>
      </w:pPr>
      <w:r>
        <w:rPr>
          <w:rFonts w:hint="eastAsia"/>
          <w:sz w:val="24"/>
        </w:rPr>
        <w:t>请将上述问题的澄清、说明或者补正于年月日时前密封递交至（详细地址）。</w:t>
      </w:r>
    </w:p>
    <w:p w:rsidR="00507553" w:rsidRDefault="00507553">
      <w:pPr>
        <w:spacing w:line="480" w:lineRule="exact"/>
        <w:rPr>
          <w:sz w:val="24"/>
        </w:rPr>
      </w:pPr>
    </w:p>
    <w:p w:rsidR="00507553" w:rsidRDefault="00257A2F">
      <w:pPr>
        <w:spacing w:line="480" w:lineRule="exact"/>
        <w:rPr>
          <w:sz w:val="24"/>
        </w:rPr>
      </w:pPr>
      <w:r>
        <w:rPr>
          <w:rFonts w:hint="eastAsia"/>
          <w:sz w:val="24"/>
        </w:rPr>
        <w:t>附件：质疑问卷</w:t>
      </w:r>
    </w:p>
    <w:p w:rsidR="00507553" w:rsidRDefault="00507553">
      <w:pPr>
        <w:spacing w:line="480" w:lineRule="exact"/>
        <w:ind w:firstLineChars="1700" w:firstLine="4080"/>
        <w:rPr>
          <w:sz w:val="24"/>
          <w:u w:val="single"/>
        </w:rPr>
      </w:pPr>
    </w:p>
    <w:p w:rsidR="00507553" w:rsidRDefault="00507553">
      <w:pPr>
        <w:spacing w:line="480" w:lineRule="exact"/>
        <w:ind w:firstLineChars="1700" w:firstLine="4080"/>
        <w:rPr>
          <w:sz w:val="24"/>
          <w:u w:val="single"/>
        </w:rPr>
      </w:pPr>
    </w:p>
    <w:p w:rsidR="00507553" w:rsidRDefault="00507553">
      <w:pPr>
        <w:spacing w:line="480" w:lineRule="exact"/>
        <w:ind w:firstLineChars="1700" w:firstLine="4080"/>
        <w:rPr>
          <w:sz w:val="24"/>
          <w:u w:val="single"/>
        </w:rPr>
      </w:pPr>
    </w:p>
    <w:p w:rsidR="00507553" w:rsidRDefault="00507553">
      <w:pPr>
        <w:spacing w:line="480" w:lineRule="exact"/>
        <w:rPr>
          <w:sz w:val="24"/>
          <w:u w:val="single"/>
        </w:rPr>
      </w:pPr>
    </w:p>
    <w:p w:rsidR="00507553" w:rsidRDefault="00507553">
      <w:pPr>
        <w:spacing w:line="480" w:lineRule="exact"/>
        <w:ind w:firstLineChars="1700" w:firstLine="4080"/>
        <w:rPr>
          <w:sz w:val="24"/>
          <w:u w:val="single"/>
        </w:rPr>
      </w:pPr>
    </w:p>
    <w:p w:rsidR="00507553" w:rsidRDefault="00257A2F">
      <w:pPr>
        <w:spacing w:line="480" w:lineRule="exact"/>
        <w:ind w:firstLineChars="1200" w:firstLine="2880"/>
        <w:rPr>
          <w:sz w:val="24"/>
        </w:rPr>
      </w:pPr>
      <w:r>
        <w:rPr>
          <w:rFonts w:hint="eastAsia"/>
          <w:sz w:val="24"/>
        </w:rPr>
        <w:t>招标人或招标代理机构：（签字或盖章）</w:t>
      </w:r>
    </w:p>
    <w:p w:rsidR="00507553" w:rsidRDefault="00257A2F">
      <w:pPr>
        <w:spacing w:line="480" w:lineRule="exact"/>
        <w:ind w:firstLineChars="2200" w:firstLine="5280"/>
        <w:rPr>
          <w:sz w:val="24"/>
        </w:rPr>
      </w:pPr>
      <w:r>
        <w:rPr>
          <w:rFonts w:hint="eastAsia"/>
          <w:sz w:val="24"/>
        </w:rPr>
        <w:t>年月日</w:t>
      </w:r>
    </w:p>
    <w:p w:rsidR="00507553" w:rsidRDefault="00507553">
      <w:pPr>
        <w:spacing w:line="480" w:lineRule="exact"/>
        <w:rPr>
          <w:sz w:val="24"/>
        </w:rPr>
      </w:pPr>
    </w:p>
    <w:p w:rsidR="00507553" w:rsidRDefault="00507553">
      <w:pPr>
        <w:spacing w:line="400" w:lineRule="exact"/>
        <w:ind w:firstLineChars="200" w:firstLine="480"/>
        <w:rPr>
          <w:rFonts w:ascii="新宋体" w:eastAsia="新宋体" w:hAnsi="新宋体"/>
          <w:sz w:val="24"/>
        </w:rPr>
      </w:pPr>
    </w:p>
    <w:p w:rsidR="00507553" w:rsidRDefault="00507553">
      <w:pPr>
        <w:spacing w:line="400" w:lineRule="exact"/>
        <w:ind w:firstLineChars="200" w:firstLine="480"/>
        <w:rPr>
          <w:rFonts w:ascii="新宋体" w:eastAsia="新宋体" w:hAnsi="新宋体"/>
          <w:sz w:val="24"/>
        </w:rPr>
      </w:pPr>
    </w:p>
    <w:p w:rsidR="00507553" w:rsidRDefault="00507553">
      <w:pPr>
        <w:pStyle w:val="a0"/>
        <w:ind w:firstLine="340"/>
      </w:pPr>
    </w:p>
    <w:p w:rsidR="00507553" w:rsidRDefault="00507553">
      <w:pPr>
        <w:spacing w:line="400" w:lineRule="exact"/>
        <w:ind w:firstLineChars="200" w:firstLine="480"/>
        <w:rPr>
          <w:rFonts w:ascii="新宋体" w:eastAsia="新宋体" w:hAnsi="新宋体"/>
          <w:sz w:val="24"/>
        </w:rPr>
      </w:pPr>
    </w:p>
    <w:p w:rsidR="00507553" w:rsidRDefault="00507553">
      <w:pPr>
        <w:pStyle w:val="a0"/>
        <w:ind w:firstLine="340"/>
      </w:pPr>
    </w:p>
    <w:p w:rsidR="00507553" w:rsidRDefault="00257A2F">
      <w:pPr>
        <w:spacing w:line="400" w:lineRule="exact"/>
        <w:rPr>
          <w:rFonts w:ascii="新宋体" w:eastAsia="新宋体" w:hAnsi="新宋体"/>
          <w:sz w:val="24"/>
        </w:rPr>
      </w:pPr>
      <w:r>
        <w:rPr>
          <w:rFonts w:ascii="新宋体" w:eastAsia="新宋体" w:hAnsi="新宋体" w:hint="eastAsia"/>
          <w:sz w:val="24"/>
        </w:rPr>
        <w:lastRenderedPageBreak/>
        <w:t>附表二：问题的澄清</w:t>
      </w:r>
    </w:p>
    <w:p w:rsidR="00507553" w:rsidRDefault="00257A2F" w:rsidP="00DD668E">
      <w:pPr>
        <w:spacing w:beforeLines="100" w:afterLines="100" w:line="480" w:lineRule="exact"/>
        <w:jc w:val="center"/>
        <w:rPr>
          <w:rFonts w:ascii="黑体" w:eastAsia="黑体"/>
          <w:sz w:val="28"/>
          <w:szCs w:val="28"/>
        </w:rPr>
      </w:pPr>
      <w:r>
        <w:rPr>
          <w:rFonts w:ascii="黑体" w:eastAsia="黑体" w:hint="eastAsia"/>
          <w:sz w:val="28"/>
          <w:szCs w:val="28"/>
        </w:rPr>
        <w:t>问题的澄清、说明或补正</w:t>
      </w:r>
    </w:p>
    <w:p w:rsidR="00507553" w:rsidRDefault="00257A2F">
      <w:pPr>
        <w:spacing w:line="400" w:lineRule="exact"/>
        <w:ind w:firstLineChars="2550" w:firstLine="6120"/>
        <w:rPr>
          <w:sz w:val="24"/>
          <w:u w:val="single"/>
        </w:rPr>
      </w:pPr>
      <w:r>
        <w:rPr>
          <w:rFonts w:hint="eastAsia"/>
          <w:sz w:val="24"/>
        </w:rPr>
        <w:t>编号：</w:t>
      </w:r>
    </w:p>
    <w:p w:rsidR="00507553" w:rsidRDefault="00257A2F">
      <w:pPr>
        <w:spacing w:line="480" w:lineRule="exact"/>
        <w:rPr>
          <w:sz w:val="24"/>
        </w:rPr>
      </w:pPr>
      <w:r>
        <w:rPr>
          <w:rFonts w:hint="eastAsia"/>
          <w:sz w:val="24"/>
        </w:rPr>
        <w:t>（项目名称）标段招标评标委员会：</w:t>
      </w:r>
    </w:p>
    <w:p w:rsidR="00507553" w:rsidRDefault="00257A2F">
      <w:pPr>
        <w:spacing w:line="480" w:lineRule="exact"/>
        <w:ind w:firstLineChars="200" w:firstLine="480"/>
        <w:rPr>
          <w:sz w:val="24"/>
        </w:rPr>
      </w:pPr>
      <w:r>
        <w:rPr>
          <w:rFonts w:hint="eastAsia"/>
          <w:sz w:val="24"/>
        </w:rPr>
        <w:t>问题澄清通知（编号：）已收悉，现澄清、说明或者补正如下：</w:t>
      </w:r>
    </w:p>
    <w:p w:rsidR="00507553" w:rsidRDefault="00257A2F">
      <w:pPr>
        <w:spacing w:line="480" w:lineRule="exact"/>
        <w:ind w:firstLineChars="200" w:firstLine="480"/>
        <w:rPr>
          <w:sz w:val="24"/>
        </w:rPr>
      </w:pPr>
      <w:r>
        <w:rPr>
          <w:rFonts w:hint="eastAsia"/>
          <w:sz w:val="24"/>
        </w:rPr>
        <w:t>1.</w:t>
      </w:r>
    </w:p>
    <w:p w:rsidR="00507553" w:rsidRDefault="00257A2F">
      <w:pPr>
        <w:spacing w:line="480" w:lineRule="exact"/>
        <w:ind w:firstLineChars="200" w:firstLine="480"/>
        <w:rPr>
          <w:sz w:val="24"/>
        </w:rPr>
      </w:pPr>
      <w:r>
        <w:rPr>
          <w:rFonts w:hint="eastAsia"/>
          <w:sz w:val="24"/>
        </w:rPr>
        <w:t>2.</w:t>
      </w:r>
    </w:p>
    <w:p w:rsidR="00507553" w:rsidRDefault="00507553">
      <w:pPr>
        <w:spacing w:line="480" w:lineRule="exact"/>
        <w:ind w:firstLineChars="200" w:firstLine="480"/>
        <w:rPr>
          <w:sz w:val="24"/>
        </w:rPr>
      </w:pPr>
    </w:p>
    <w:p w:rsidR="00507553" w:rsidRDefault="00257A2F">
      <w:pPr>
        <w:spacing w:line="480" w:lineRule="exact"/>
        <w:ind w:firstLineChars="200" w:firstLine="480"/>
        <w:rPr>
          <w:sz w:val="24"/>
        </w:rPr>
      </w:pPr>
      <w:r>
        <w:rPr>
          <w:rFonts w:hint="eastAsia"/>
          <w:sz w:val="24"/>
        </w:rPr>
        <w:t>……</w:t>
      </w:r>
    </w:p>
    <w:p w:rsidR="00507553" w:rsidRDefault="00507553">
      <w:pPr>
        <w:spacing w:line="480" w:lineRule="exact"/>
        <w:ind w:firstLineChars="200" w:firstLine="480"/>
        <w:rPr>
          <w:sz w:val="24"/>
        </w:rPr>
      </w:pPr>
    </w:p>
    <w:p w:rsidR="00507553" w:rsidRDefault="00507553">
      <w:pPr>
        <w:spacing w:line="480" w:lineRule="exact"/>
        <w:ind w:firstLineChars="200" w:firstLine="480"/>
        <w:rPr>
          <w:sz w:val="24"/>
        </w:rPr>
      </w:pPr>
    </w:p>
    <w:p w:rsidR="00507553" w:rsidRDefault="00507553">
      <w:pPr>
        <w:spacing w:line="480" w:lineRule="exact"/>
        <w:ind w:firstLineChars="200" w:firstLine="480"/>
        <w:rPr>
          <w:sz w:val="24"/>
        </w:rPr>
      </w:pPr>
    </w:p>
    <w:p w:rsidR="00507553" w:rsidRDefault="00507553">
      <w:pPr>
        <w:spacing w:line="480" w:lineRule="exact"/>
        <w:ind w:firstLineChars="200" w:firstLine="480"/>
        <w:rPr>
          <w:sz w:val="24"/>
        </w:rPr>
      </w:pPr>
    </w:p>
    <w:p w:rsidR="00507553" w:rsidRDefault="00507553">
      <w:pPr>
        <w:spacing w:line="480" w:lineRule="exact"/>
        <w:ind w:firstLineChars="200" w:firstLine="480"/>
        <w:rPr>
          <w:sz w:val="24"/>
        </w:rPr>
      </w:pPr>
    </w:p>
    <w:p w:rsidR="00507553" w:rsidRDefault="00507553">
      <w:pPr>
        <w:spacing w:line="480" w:lineRule="exact"/>
        <w:ind w:firstLineChars="200" w:firstLine="480"/>
        <w:rPr>
          <w:sz w:val="24"/>
        </w:rPr>
      </w:pPr>
    </w:p>
    <w:p w:rsidR="00507553" w:rsidRDefault="00257A2F">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507553" w:rsidRDefault="00257A2F" w:rsidP="00DD668E">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507553" w:rsidRDefault="00257A2F">
      <w:pPr>
        <w:spacing w:line="480" w:lineRule="exact"/>
        <w:jc w:val="right"/>
        <w:rPr>
          <w:rFonts w:hAnsi="宋体" w:cs="宋体"/>
          <w:sz w:val="24"/>
        </w:rPr>
      </w:pPr>
      <w:r>
        <w:rPr>
          <w:rFonts w:hAnsi="宋体" w:cs="宋体" w:hint="eastAsia"/>
          <w:sz w:val="24"/>
        </w:rPr>
        <w:t>年月日</w:t>
      </w:r>
    </w:p>
    <w:p w:rsidR="00507553" w:rsidRDefault="00507553">
      <w:pPr>
        <w:spacing w:line="480" w:lineRule="exact"/>
        <w:rPr>
          <w:sz w:val="24"/>
        </w:rPr>
      </w:pPr>
    </w:p>
    <w:p w:rsidR="00507553" w:rsidRDefault="00507553">
      <w:pPr>
        <w:spacing w:line="480" w:lineRule="exact"/>
      </w:pPr>
    </w:p>
    <w:p w:rsidR="00507553" w:rsidRDefault="00507553">
      <w:pPr>
        <w:spacing w:line="400" w:lineRule="exact"/>
        <w:ind w:firstLineChars="50" w:firstLine="120"/>
        <w:rPr>
          <w:rFonts w:ascii="黑体" w:eastAsia="黑体"/>
          <w:sz w:val="24"/>
        </w:rPr>
      </w:pPr>
    </w:p>
    <w:p w:rsidR="00507553" w:rsidRDefault="00507553" w:rsidP="00DD668E">
      <w:pPr>
        <w:pStyle w:val="a0"/>
        <w:ind w:firstLine="240"/>
        <w:rPr>
          <w:rFonts w:ascii="黑体" w:eastAsia="黑体"/>
          <w:sz w:val="24"/>
        </w:rPr>
      </w:pPr>
    </w:p>
    <w:p w:rsidR="00507553" w:rsidRDefault="00507553" w:rsidP="00DD668E">
      <w:pPr>
        <w:pStyle w:val="20"/>
        <w:ind w:left="680" w:firstLine="680"/>
        <w:rPr>
          <w:rFonts w:hint="default"/>
        </w:rPr>
      </w:pPr>
    </w:p>
    <w:p w:rsidR="00507553" w:rsidRDefault="00507553">
      <w:pPr>
        <w:spacing w:line="400" w:lineRule="exact"/>
        <w:rPr>
          <w:rFonts w:ascii="新宋体" w:eastAsia="新宋体" w:hAnsi="新宋体"/>
          <w:sz w:val="24"/>
          <w:u w:val="single"/>
        </w:rPr>
      </w:pPr>
    </w:p>
    <w:p w:rsidR="00507553" w:rsidRDefault="00507553">
      <w:pPr>
        <w:spacing w:line="400" w:lineRule="exact"/>
        <w:rPr>
          <w:rFonts w:ascii="新宋体" w:eastAsia="新宋体" w:hAnsi="新宋体"/>
          <w:sz w:val="24"/>
          <w:u w:val="single"/>
        </w:rPr>
      </w:pPr>
    </w:p>
    <w:p w:rsidR="00507553" w:rsidRDefault="00507553">
      <w:pPr>
        <w:pStyle w:val="20"/>
        <w:ind w:leftChars="0" w:left="0" w:firstLineChars="0" w:firstLine="0"/>
        <w:rPr>
          <w:rFonts w:hint="default"/>
          <w:lang w:eastAsia="zh-CN"/>
        </w:rPr>
      </w:pPr>
    </w:p>
    <w:p w:rsidR="00507553" w:rsidRDefault="00257A2F">
      <w:pPr>
        <w:snapToGrid w:val="0"/>
        <w:spacing w:line="360" w:lineRule="auto"/>
        <w:jc w:val="center"/>
        <w:rPr>
          <w:rFonts w:ascii="新宋体" w:eastAsia="新宋体" w:hAnsi="新宋体" w:cs="新宋体"/>
          <w:sz w:val="24"/>
        </w:rPr>
      </w:pPr>
      <w:r>
        <w:rPr>
          <w:rFonts w:ascii="新宋体" w:eastAsia="新宋体" w:hAnsi="新宋体" w:cs="新宋体" w:hint="eastAsia"/>
          <w:b/>
          <w:bCs/>
          <w:sz w:val="36"/>
          <w:szCs w:val="36"/>
        </w:rPr>
        <w:lastRenderedPageBreak/>
        <w:t>第三章</w:t>
      </w:r>
      <w:r>
        <w:rPr>
          <w:rFonts w:ascii="新宋体" w:eastAsia="新宋体" w:hAnsi="新宋体" w:cs="新宋体" w:hint="eastAsia"/>
          <w:b/>
          <w:bCs/>
          <w:sz w:val="36"/>
          <w:szCs w:val="36"/>
        </w:rPr>
        <w:t xml:space="preserve"> </w:t>
      </w:r>
      <w:r>
        <w:rPr>
          <w:rFonts w:ascii="新宋体" w:eastAsia="新宋体" w:hAnsi="新宋体" w:cs="新宋体" w:hint="eastAsia"/>
          <w:b/>
          <w:bCs/>
          <w:sz w:val="36"/>
          <w:szCs w:val="36"/>
        </w:rPr>
        <w:t>评标办法（综合评标法）</w:t>
      </w:r>
    </w:p>
    <w:p w:rsidR="00507553" w:rsidRDefault="00257A2F">
      <w:pPr>
        <w:snapToGrid w:val="0"/>
        <w:spacing w:line="360" w:lineRule="auto"/>
        <w:rPr>
          <w:rFonts w:hAnsi="宋体" w:cs="宋体"/>
          <w:b/>
          <w:bCs/>
          <w:sz w:val="24"/>
          <w:szCs w:val="24"/>
        </w:rPr>
      </w:pPr>
      <w:r>
        <w:rPr>
          <w:rFonts w:hAnsi="宋体" w:cs="新宋体" w:hint="eastAsia"/>
          <w:b/>
          <w:bCs/>
          <w:sz w:val="24"/>
          <w:szCs w:val="24"/>
        </w:rPr>
        <w:t>评标依据：《河南省建设工程工程量清单招标评标办法》</w:t>
      </w:r>
      <w:r>
        <w:rPr>
          <w:rFonts w:hAnsi="宋体" w:cs="新宋体" w:hint="eastAsia"/>
          <w:b/>
          <w:bCs/>
          <w:sz w:val="24"/>
          <w:szCs w:val="24"/>
        </w:rPr>
        <w:t xml:space="preserve">( </w:t>
      </w:r>
      <w:r>
        <w:rPr>
          <w:rFonts w:hAnsi="宋体" w:cs="新宋体" w:hint="eastAsia"/>
          <w:b/>
          <w:bCs/>
          <w:sz w:val="24"/>
          <w:szCs w:val="24"/>
        </w:rPr>
        <w:t>豫建〔</w:t>
      </w:r>
      <w:r>
        <w:rPr>
          <w:rFonts w:hAnsi="宋体" w:cs="新宋体" w:hint="eastAsia"/>
          <w:b/>
          <w:bCs/>
          <w:sz w:val="24"/>
          <w:szCs w:val="24"/>
        </w:rPr>
        <w:t>2018</w:t>
      </w:r>
      <w:r>
        <w:rPr>
          <w:rFonts w:hAnsi="宋体" w:cs="新宋体" w:hint="eastAsia"/>
          <w:b/>
          <w:bCs/>
          <w:sz w:val="24"/>
          <w:szCs w:val="24"/>
        </w:rPr>
        <w:t>〕</w:t>
      </w:r>
      <w:r>
        <w:rPr>
          <w:rFonts w:hAnsi="宋体" w:cs="新宋体" w:hint="eastAsia"/>
          <w:b/>
          <w:bCs/>
          <w:sz w:val="24"/>
          <w:szCs w:val="24"/>
        </w:rPr>
        <w:t>161</w:t>
      </w:r>
      <w:r>
        <w:rPr>
          <w:rFonts w:hAnsi="宋体" w:cs="新宋体" w:hint="eastAsia"/>
          <w:b/>
          <w:bCs/>
          <w:sz w:val="24"/>
          <w:szCs w:val="24"/>
        </w:rPr>
        <w:t>号</w:t>
      </w:r>
      <w:r>
        <w:rPr>
          <w:rFonts w:hAnsi="宋体" w:cs="新宋体" w:hint="eastAsia"/>
          <w:b/>
          <w:bCs/>
          <w:sz w:val="24"/>
          <w:szCs w:val="24"/>
        </w:rPr>
        <w:t>)</w:t>
      </w:r>
      <w:r>
        <w:rPr>
          <w:rFonts w:hAnsi="宋体" w:cs="新宋体" w:hint="eastAsia"/>
          <w:b/>
          <w:bCs/>
          <w:sz w:val="24"/>
          <w:szCs w:val="24"/>
        </w:rPr>
        <w:t>。</w:t>
      </w:r>
    </w:p>
    <w:p w:rsidR="00507553" w:rsidRDefault="00257A2F">
      <w:pPr>
        <w:spacing w:line="360" w:lineRule="auto"/>
        <w:ind w:firstLineChars="200" w:firstLine="480"/>
        <w:rPr>
          <w:rFonts w:hAnsi="宋体"/>
          <w:sz w:val="24"/>
          <w:szCs w:val="24"/>
        </w:rPr>
      </w:pPr>
      <w:r>
        <w:rPr>
          <w:rFonts w:hAnsi="宋体" w:hint="eastAsia"/>
          <w:sz w:val="24"/>
          <w:szCs w:val="24"/>
        </w:rPr>
        <w:t>一、评标应遵循公正、公平、择优的原则严格按照招标文件进行。</w:t>
      </w:r>
    </w:p>
    <w:p w:rsidR="00507553" w:rsidRDefault="00257A2F">
      <w:pPr>
        <w:spacing w:line="360" w:lineRule="auto"/>
        <w:ind w:firstLineChars="200" w:firstLine="480"/>
        <w:rPr>
          <w:rFonts w:hAnsi="宋体"/>
          <w:sz w:val="24"/>
          <w:szCs w:val="24"/>
        </w:rPr>
      </w:pPr>
      <w:r>
        <w:rPr>
          <w:rFonts w:hAnsi="宋体" w:hint="eastAsia"/>
          <w:sz w:val="24"/>
          <w:szCs w:val="24"/>
        </w:rPr>
        <w:t>二、</w:t>
      </w:r>
      <w:r>
        <w:rPr>
          <w:rFonts w:hAnsi="宋体" w:cs="宋体" w:hint="eastAsia"/>
          <w:sz w:val="24"/>
          <w:szCs w:val="24"/>
        </w:rPr>
        <w:t>评标由招标人依法组建的评标委员会负责，评标委员会成员详见前附表。与投标人有利害关系的专家不得进入评标委员会</w:t>
      </w:r>
      <w:r>
        <w:rPr>
          <w:rFonts w:hAnsi="宋体" w:hint="eastAsia"/>
          <w:sz w:val="24"/>
          <w:szCs w:val="24"/>
        </w:rPr>
        <w:t>。</w:t>
      </w:r>
    </w:p>
    <w:p w:rsidR="00507553" w:rsidRDefault="00257A2F">
      <w:pPr>
        <w:spacing w:line="360" w:lineRule="auto"/>
        <w:ind w:firstLineChars="200" w:firstLine="480"/>
        <w:rPr>
          <w:rFonts w:hAnsi="宋体"/>
          <w:sz w:val="24"/>
          <w:szCs w:val="24"/>
        </w:rPr>
      </w:pPr>
      <w:r>
        <w:rPr>
          <w:rFonts w:hAnsi="宋体" w:hint="eastAsia"/>
          <w:sz w:val="24"/>
          <w:szCs w:val="24"/>
        </w:rPr>
        <w:t>三、评标采用综合计分法，是指评标委员会根据招标文件要求，应从技术标、商务标、综合（信用）标三部分进行综合评审。</w:t>
      </w:r>
    </w:p>
    <w:p w:rsidR="00507553" w:rsidRDefault="00257A2F">
      <w:pPr>
        <w:spacing w:line="360" w:lineRule="auto"/>
        <w:ind w:firstLineChars="200" w:firstLine="480"/>
        <w:rPr>
          <w:rFonts w:hAnsi="宋体"/>
          <w:sz w:val="24"/>
          <w:szCs w:val="24"/>
        </w:rPr>
      </w:pPr>
      <w:r>
        <w:rPr>
          <w:rFonts w:hAnsi="宋体" w:hint="eastAsia"/>
          <w:sz w:val="24"/>
          <w:szCs w:val="24"/>
        </w:rPr>
        <w:t>四、评标程序为：</w:t>
      </w:r>
    </w:p>
    <w:p w:rsidR="00507553" w:rsidRDefault="00257A2F">
      <w:pPr>
        <w:adjustRightInd w:val="0"/>
        <w:snapToGrid w:val="0"/>
        <w:spacing w:line="360" w:lineRule="auto"/>
        <w:ind w:firstLineChars="200" w:firstLine="480"/>
        <w:rPr>
          <w:rFonts w:hAnsi="宋体" w:cs="宋体"/>
          <w:sz w:val="24"/>
          <w:szCs w:val="24"/>
        </w:rPr>
      </w:pPr>
      <w:r>
        <w:rPr>
          <w:rFonts w:hAnsi="宋体" w:cs="宋体" w:hint="eastAsia"/>
          <w:sz w:val="24"/>
          <w:szCs w:val="24"/>
        </w:rPr>
        <w:t>（一）初步评审；</w:t>
      </w:r>
    </w:p>
    <w:p w:rsidR="00507553" w:rsidRDefault="00257A2F">
      <w:pPr>
        <w:adjustRightInd w:val="0"/>
        <w:snapToGrid w:val="0"/>
        <w:spacing w:line="360" w:lineRule="auto"/>
        <w:ind w:firstLineChars="200" w:firstLine="480"/>
        <w:rPr>
          <w:rFonts w:hAnsi="宋体" w:cs="宋体"/>
          <w:sz w:val="24"/>
          <w:szCs w:val="24"/>
        </w:rPr>
      </w:pPr>
      <w:r>
        <w:rPr>
          <w:rFonts w:hAnsi="宋体" w:cs="宋体" w:hint="eastAsia"/>
          <w:sz w:val="24"/>
          <w:szCs w:val="24"/>
        </w:rPr>
        <w:t>（二）详细评审；</w:t>
      </w:r>
    </w:p>
    <w:p w:rsidR="00507553" w:rsidRDefault="00257A2F">
      <w:pPr>
        <w:adjustRightInd w:val="0"/>
        <w:snapToGrid w:val="0"/>
        <w:spacing w:line="360" w:lineRule="auto"/>
        <w:ind w:firstLineChars="200" w:firstLine="480"/>
        <w:rPr>
          <w:rFonts w:hAnsi="宋体" w:cs="宋体"/>
          <w:sz w:val="24"/>
          <w:szCs w:val="24"/>
        </w:rPr>
      </w:pPr>
      <w:r>
        <w:rPr>
          <w:rFonts w:hAnsi="宋体" w:cs="宋体" w:hint="eastAsia"/>
          <w:sz w:val="24"/>
          <w:szCs w:val="24"/>
        </w:rPr>
        <w:t>（三）问题的澄清、说明或补正；</w:t>
      </w:r>
    </w:p>
    <w:p w:rsidR="00507553" w:rsidRDefault="00257A2F">
      <w:pPr>
        <w:adjustRightInd w:val="0"/>
        <w:snapToGrid w:val="0"/>
        <w:spacing w:line="360" w:lineRule="auto"/>
        <w:ind w:firstLineChars="200" w:firstLine="480"/>
        <w:rPr>
          <w:rFonts w:hAnsi="宋体" w:cs="宋体"/>
          <w:sz w:val="24"/>
          <w:szCs w:val="24"/>
        </w:rPr>
      </w:pPr>
      <w:r>
        <w:rPr>
          <w:rFonts w:hAnsi="宋体" w:cs="宋体" w:hint="eastAsia"/>
          <w:sz w:val="24"/>
          <w:szCs w:val="24"/>
        </w:rPr>
        <w:t>（四）推荐中标候选人；</w:t>
      </w:r>
    </w:p>
    <w:p w:rsidR="00507553" w:rsidRDefault="00257A2F">
      <w:pPr>
        <w:adjustRightInd w:val="0"/>
        <w:snapToGrid w:val="0"/>
        <w:spacing w:line="360" w:lineRule="auto"/>
        <w:ind w:firstLineChars="200" w:firstLine="480"/>
        <w:rPr>
          <w:rFonts w:hAnsi="宋体" w:cs="宋体"/>
          <w:sz w:val="24"/>
          <w:szCs w:val="24"/>
        </w:rPr>
      </w:pPr>
      <w:r>
        <w:rPr>
          <w:rFonts w:hAnsi="宋体" w:cs="宋体" w:hint="eastAsia"/>
          <w:sz w:val="24"/>
          <w:szCs w:val="24"/>
        </w:rPr>
        <w:t>（五）评标现场宣布中标候选人确定结果并在指定媒体上进行公示。</w:t>
      </w:r>
    </w:p>
    <w:p w:rsidR="00507553" w:rsidRDefault="00257A2F" w:rsidP="00DD668E">
      <w:pPr>
        <w:spacing w:line="360" w:lineRule="auto"/>
        <w:ind w:firstLineChars="200" w:firstLine="482"/>
        <w:rPr>
          <w:rFonts w:hAnsi="宋体"/>
          <w:b/>
          <w:bCs/>
          <w:sz w:val="24"/>
          <w:szCs w:val="24"/>
        </w:rPr>
      </w:pPr>
      <w:r>
        <w:rPr>
          <w:rFonts w:hAnsi="宋体" w:hint="eastAsia"/>
          <w:b/>
          <w:bCs/>
          <w:sz w:val="24"/>
          <w:szCs w:val="24"/>
        </w:rPr>
        <w:t>五、</w:t>
      </w:r>
      <w:r>
        <w:rPr>
          <w:rFonts w:hAnsi="宋体" w:cs="宋体" w:hint="eastAsia"/>
          <w:b/>
          <w:bCs/>
          <w:sz w:val="24"/>
          <w:szCs w:val="24"/>
        </w:rPr>
        <w:t>初步评审</w:t>
      </w:r>
    </w:p>
    <w:p w:rsidR="00507553" w:rsidRDefault="00257A2F">
      <w:pPr>
        <w:spacing w:line="360" w:lineRule="auto"/>
        <w:ind w:firstLineChars="200" w:firstLine="480"/>
        <w:rPr>
          <w:rFonts w:hAnsi="宋体"/>
          <w:sz w:val="24"/>
          <w:szCs w:val="24"/>
        </w:rPr>
      </w:pPr>
      <w:r>
        <w:rPr>
          <w:rFonts w:hAnsi="宋体" w:hint="eastAsia"/>
          <w:sz w:val="24"/>
          <w:szCs w:val="24"/>
        </w:rPr>
        <w:t>评标委员会按招标文件及商务标清标内容要求对投标文件的符合性、响应性、资格条件和重大偏差等逐一进行评审。初步评审主要包括以下内容：</w:t>
      </w:r>
      <w:r>
        <w:rPr>
          <w:rFonts w:hAnsi="宋体" w:hint="eastAsia"/>
          <w:sz w:val="24"/>
          <w:szCs w:val="24"/>
        </w:rPr>
        <w:t xml:space="preserve">  </w:t>
      </w:r>
    </w:p>
    <w:p w:rsidR="00507553" w:rsidRDefault="00257A2F">
      <w:pPr>
        <w:spacing w:line="360" w:lineRule="auto"/>
        <w:ind w:firstLineChars="200" w:firstLine="480"/>
        <w:rPr>
          <w:rFonts w:hAnsi="宋体"/>
          <w:sz w:val="24"/>
          <w:szCs w:val="24"/>
        </w:rPr>
      </w:pPr>
      <w:r>
        <w:rPr>
          <w:rFonts w:hAnsi="宋体" w:hint="eastAsia"/>
          <w:sz w:val="24"/>
          <w:szCs w:val="24"/>
        </w:rPr>
        <w:t>（一）电子投标文件是否按招标文件要求签字盖章（无需逐页签字盖章）；</w:t>
      </w:r>
    </w:p>
    <w:p w:rsidR="00507553" w:rsidRDefault="00257A2F">
      <w:pPr>
        <w:spacing w:line="360" w:lineRule="auto"/>
        <w:ind w:firstLineChars="200" w:firstLine="480"/>
        <w:rPr>
          <w:rFonts w:hAnsi="宋体"/>
          <w:sz w:val="24"/>
          <w:szCs w:val="24"/>
        </w:rPr>
      </w:pPr>
      <w:r>
        <w:rPr>
          <w:rFonts w:hAnsi="宋体" w:hint="eastAsia"/>
          <w:sz w:val="24"/>
          <w:szCs w:val="24"/>
        </w:rPr>
        <w:t>（二）投标联合体是否提交共同投标协议（允许联合体投标的）；</w:t>
      </w:r>
    </w:p>
    <w:p w:rsidR="00507553" w:rsidRDefault="00257A2F">
      <w:pPr>
        <w:spacing w:line="360" w:lineRule="auto"/>
        <w:ind w:firstLineChars="200" w:firstLine="480"/>
        <w:rPr>
          <w:rFonts w:hAnsi="宋体"/>
          <w:sz w:val="24"/>
          <w:szCs w:val="24"/>
        </w:rPr>
      </w:pPr>
      <w:r>
        <w:rPr>
          <w:rFonts w:hAnsi="宋体" w:hint="eastAsia"/>
          <w:sz w:val="24"/>
          <w:szCs w:val="24"/>
        </w:rPr>
        <w:t>（三）投标人是否符合国家或者招标文件规定的资格条件，注册建造师注册单位与投标人是否一致；</w:t>
      </w:r>
    </w:p>
    <w:p w:rsidR="00507553" w:rsidRDefault="00257A2F">
      <w:pPr>
        <w:spacing w:line="360" w:lineRule="auto"/>
        <w:ind w:firstLineChars="200" w:firstLine="480"/>
        <w:rPr>
          <w:rFonts w:hAnsi="宋体"/>
          <w:sz w:val="24"/>
          <w:szCs w:val="24"/>
        </w:rPr>
      </w:pPr>
      <w:r>
        <w:rPr>
          <w:rFonts w:hAnsi="宋体" w:hint="eastAsia"/>
          <w:sz w:val="24"/>
          <w:szCs w:val="24"/>
        </w:rPr>
        <w:t>（四）同一投标人是否提交两个以上不同的投标文件或者投标报价，但招标文件要求提交备选投标的除外；</w:t>
      </w:r>
      <w:r>
        <w:rPr>
          <w:rFonts w:hAnsi="宋体" w:hint="eastAsia"/>
          <w:sz w:val="24"/>
          <w:szCs w:val="24"/>
        </w:rPr>
        <w:t xml:space="preserve"> </w:t>
      </w:r>
    </w:p>
    <w:p w:rsidR="00507553" w:rsidRDefault="00257A2F">
      <w:pPr>
        <w:spacing w:line="360" w:lineRule="auto"/>
        <w:ind w:firstLineChars="200" w:firstLine="480"/>
        <w:rPr>
          <w:rFonts w:hAnsi="宋体"/>
          <w:sz w:val="24"/>
          <w:szCs w:val="24"/>
        </w:rPr>
      </w:pPr>
      <w:r>
        <w:rPr>
          <w:rFonts w:hAnsi="宋体" w:hint="eastAsia"/>
          <w:sz w:val="24"/>
          <w:szCs w:val="24"/>
        </w:rPr>
        <w:t>（五）投标报价是否高于招标文件设定的最高投标限价；</w:t>
      </w:r>
    </w:p>
    <w:p w:rsidR="00507553" w:rsidRDefault="00257A2F">
      <w:pPr>
        <w:spacing w:line="360" w:lineRule="auto"/>
        <w:ind w:firstLineChars="200" w:firstLine="480"/>
        <w:rPr>
          <w:rFonts w:hAnsi="宋体"/>
          <w:sz w:val="24"/>
          <w:szCs w:val="24"/>
        </w:rPr>
      </w:pPr>
      <w:r>
        <w:rPr>
          <w:rFonts w:hAnsi="宋体" w:hint="eastAsia"/>
          <w:sz w:val="24"/>
          <w:szCs w:val="24"/>
        </w:rPr>
        <w:t>（六）投标范围、工期、工程质量、投标有效期、付款方式是否符合招标文件规定；</w:t>
      </w:r>
    </w:p>
    <w:p w:rsidR="00507553" w:rsidRDefault="00257A2F">
      <w:pPr>
        <w:spacing w:line="360" w:lineRule="auto"/>
        <w:ind w:firstLineChars="200" w:firstLine="480"/>
        <w:rPr>
          <w:rFonts w:hAnsi="宋体"/>
          <w:sz w:val="24"/>
          <w:szCs w:val="24"/>
        </w:rPr>
      </w:pPr>
      <w:r>
        <w:rPr>
          <w:rFonts w:hAnsi="宋体" w:hint="eastAsia"/>
          <w:sz w:val="24"/>
          <w:szCs w:val="24"/>
        </w:rPr>
        <w:t>（七）投标人是否有串通投标、弄虚作假、行贿等违法行为。</w:t>
      </w:r>
    </w:p>
    <w:p w:rsidR="00507553" w:rsidRDefault="00257A2F">
      <w:pPr>
        <w:spacing w:line="360" w:lineRule="auto"/>
        <w:ind w:firstLineChars="200" w:firstLine="480"/>
        <w:rPr>
          <w:rFonts w:hAnsi="宋体"/>
          <w:sz w:val="24"/>
          <w:szCs w:val="24"/>
        </w:rPr>
      </w:pPr>
      <w:r>
        <w:rPr>
          <w:rFonts w:hAnsi="宋体" w:hint="eastAsia"/>
          <w:sz w:val="24"/>
          <w:szCs w:val="24"/>
        </w:rPr>
        <w:t>（八）评标委员会在评标过程中，发现投标文件中除不符合法律法规规定的情形外，还存在下列情况之一的，也可按否决投标处理。</w:t>
      </w:r>
    </w:p>
    <w:p w:rsidR="00507553" w:rsidRDefault="00257A2F">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）未按招标文件规定编制各项报价的；</w:t>
      </w:r>
    </w:p>
    <w:p w:rsidR="00507553" w:rsidRDefault="00257A2F">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）投标报价与其组成部分、工程量清单项目合价与综合单价、综合单价与人材机用量相互矛盾，致使评标委员会无法正常评审判定的；</w:t>
      </w:r>
    </w:p>
    <w:p w:rsidR="00507553" w:rsidRDefault="00257A2F">
      <w:pPr>
        <w:spacing w:line="360" w:lineRule="auto"/>
        <w:ind w:firstLineChars="200" w:firstLine="480"/>
        <w:rPr>
          <w:rFonts w:hAnsi="宋体"/>
          <w:sz w:val="24"/>
          <w:szCs w:val="24"/>
        </w:rPr>
      </w:pPr>
      <w:r>
        <w:rPr>
          <w:rFonts w:hAnsi="宋体" w:hint="eastAsia"/>
          <w:sz w:val="24"/>
          <w:szCs w:val="24"/>
        </w:rPr>
        <w:lastRenderedPageBreak/>
        <w:t>（</w:t>
      </w:r>
      <w:r>
        <w:rPr>
          <w:rFonts w:hAnsi="宋体" w:hint="eastAsia"/>
          <w:sz w:val="24"/>
          <w:szCs w:val="24"/>
        </w:rPr>
        <w:t>3</w:t>
      </w:r>
      <w:r>
        <w:rPr>
          <w:rFonts w:hAnsi="宋体" w:hint="eastAsia"/>
          <w:sz w:val="24"/>
          <w:szCs w:val="24"/>
        </w:rPr>
        <w:t>）规费和安全文明施工费违反工程造价计价有关规定的；</w:t>
      </w:r>
    </w:p>
    <w:p w:rsidR="00507553" w:rsidRDefault="00257A2F">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）分部分项工程项目、措施项目报价中的项目编码、项目名称、项目特征、计量单位和工程量与招标文件的清单不一致的；</w:t>
      </w:r>
    </w:p>
    <w:p w:rsidR="00507553" w:rsidRDefault="00257A2F">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）未按照招标文件所列明的暂列金额、暂估价编制投标报价的；</w:t>
      </w:r>
    </w:p>
    <w:p w:rsidR="00507553" w:rsidRDefault="00257A2F">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）住房和城乡建设部《标准施工招标文件》规定的其他否决投标条件。</w:t>
      </w:r>
    </w:p>
    <w:p w:rsidR="00507553" w:rsidRDefault="00257A2F">
      <w:pPr>
        <w:spacing w:line="360" w:lineRule="auto"/>
        <w:ind w:firstLineChars="200" w:firstLine="480"/>
        <w:rPr>
          <w:rFonts w:hAnsi="宋体"/>
          <w:sz w:val="24"/>
          <w:szCs w:val="24"/>
        </w:rPr>
      </w:pPr>
      <w:r>
        <w:rPr>
          <w:rFonts w:hAnsi="宋体" w:hint="eastAsia"/>
          <w:sz w:val="24"/>
          <w:szCs w:val="24"/>
        </w:rPr>
        <w:t>评标委员会否决投标时应审慎。因招标文件或工程量清单表述歧义或逻辑错误等原因，造成投标文件</w:t>
      </w:r>
      <w:r>
        <w:rPr>
          <w:rFonts w:hAnsi="宋体" w:hint="eastAsia"/>
          <w:sz w:val="24"/>
          <w:szCs w:val="24"/>
        </w:rPr>
        <w:t>表述不一致的，不作为否决投标的因素，投标人明显打字或排版错误且不影响实质内容的，评标委员会可要求投标人作出书面澄清、说明或补正，不予以否决投标。</w:t>
      </w:r>
    </w:p>
    <w:p w:rsidR="00507553" w:rsidRDefault="00257A2F" w:rsidP="00DD668E">
      <w:pPr>
        <w:spacing w:line="360" w:lineRule="auto"/>
        <w:ind w:firstLineChars="200" w:firstLine="482"/>
        <w:rPr>
          <w:rFonts w:hAnsi="宋体"/>
          <w:b/>
          <w:sz w:val="24"/>
          <w:szCs w:val="24"/>
        </w:rPr>
      </w:pPr>
      <w:r>
        <w:rPr>
          <w:rFonts w:hAnsi="宋体" w:cs="宋体" w:hint="eastAsia"/>
          <w:b/>
          <w:bCs/>
          <w:sz w:val="24"/>
          <w:szCs w:val="24"/>
        </w:rPr>
        <w:t>备注：不同投标人电子投标文件记录的网卡</w:t>
      </w:r>
      <w:r>
        <w:rPr>
          <w:rFonts w:hAnsi="宋体" w:cs="宋体" w:hint="eastAsia"/>
          <w:b/>
          <w:bCs/>
          <w:sz w:val="24"/>
          <w:szCs w:val="24"/>
        </w:rPr>
        <w:t>MAC</w:t>
      </w:r>
      <w:r>
        <w:rPr>
          <w:rFonts w:hAnsi="宋体" w:cs="宋体" w:hint="eastAsia"/>
          <w:b/>
          <w:bCs/>
          <w:sz w:val="24"/>
          <w:szCs w:val="24"/>
        </w:rPr>
        <w:t>地址、</w:t>
      </w:r>
      <w:r>
        <w:rPr>
          <w:rFonts w:hAnsi="宋体" w:cs="宋体" w:hint="eastAsia"/>
          <w:b/>
          <w:bCs/>
          <w:sz w:val="24"/>
          <w:szCs w:val="24"/>
        </w:rPr>
        <w:t>CPU</w:t>
      </w:r>
      <w:r>
        <w:rPr>
          <w:rFonts w:hAnsi="宋体" w:cs="宋体" w:hint="eastAsia"/>
          <w:b/>
          <w:bCs/>
          <w:sz w:val="24"/>
          <w:szCs w:val="24"/>
        </w:rPr>
        <w:t>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rsidR="00507553" w:rsidRDefault="00257A2F">
      <w:pPr>
        <w:spacing w:line="440" w:lineRule="exact"/>
        <w:rPr>
          <w:rFonts w:hAnsi="宋体"/>
          <w:b/>
          <w:sz w:val="24"/>
          <w:szCs w:val="24"/>
        </w:rPr>
      </w:pPr>
      <w:r>
        <w:rPr>
          <w:rFonts w:hAnsi="宋体" w:hint="eastAsia"/>
          <w:b/>
          <w:sz w:val="24"/>
          <w:szCs w:val="24"/>
        </w:rPr>
        <w:t>（九）商务标清标内容：</w:t>
      </w:r>
    </w:p>
    <w:tbl>
      <w:tblPr>
        <w:tblW w:w="10364" w:type="dxa"/>
        <w:jc w:val="center"/>
        <w:tblLayout w:type="fixed"/>
        <w:tblLook w:val="04A0"/>
      </w:tblPr>
      <w:tblGrid>
        <w:gridCol w:w="442"/>
        <w:gridCol w:w="600"/>
        <w:gridCol w:w="3340"/>
        <w:gridCol w:w="4442"/>
        <w:gridCol w:w="781"/>
        <w:gridCol w:w="759"/>
      </w:tblGrid>
      <w:tr w:rsidR="00507553">
        <w:trPr>
          <w:trHeight w:val="282"/>
          <w:jc w:val="center"/>
        </w:trPr>
        <w:tc>
          <w:tcPr>
            <w:tcW w:w="1042" w:type="dxa"/>
            <w:gridSpan w:val="2"/>
            <w:vMerge w:val="restart"/>
            <w:tcBorders>
              <w:top w:val="single" w:sz="4" w:space="0" w:color="auto"/>
              <w:left w:val="single" w:sz="4" w:space="0" w:color="auto"/>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序号</w:t>
            </w:r>
          </w:p>
        </w:tc>
        <w:tc>
          <w:tcPr>
            <w:tcW w:w="3340" w:type="dxa"/>
            <w:vMerge w:val="restart"/>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清标内容</w:t>
            </w:r>
          </w:p>
        </w:tc>
        <w:tc>
          <w:tcPr>
            <w:tcW w:w="1540" w:type="dxa"/>
            <w:gridSpan w:val="2"/>
            <w:tcBorders>
              <w:top w:val="single" w:sz="4" w:space="0" w:color="auto"/>
              <w:left w:val="nil"/>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清标结果</w:t>
            </w:r>
          </w:p>
        </w:tc>
      </w:tr>
      <w:tr w:rsidR="00507553">
        <w:trPr>
          <w:trHeight w:val="204"/>
          <w:jc w:val="center"/>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3340" w:type="dxa"/>
            <w:vMerge/>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4442" w:type="dxa"/>
            <w:vMerge/>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81" w:type="dxa"/>
            <w:tcBorders>
              <w:top w:val="single" w:sz="4" w:space="0" w:color="auto"/>
              <w:left w:val="nil"/>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是</w:t>
            </w:r>
          </w:p>
        </w:tc>
        <w:tc>
          <w:tcPr>
            <w:tcW w:w="759" w:type="dxa"/>
            <w:tcBorders>
              <w:top w:val="single" w:sz="4" w:space="0" w:color="auto"/>
              <w:left w:val="nil"/>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否</w:t>
            </w:r>
          </w:p>
        </w:tc>
      </w:tr>
      <w:tr w:rsidR="00507553">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1</w:t>
            </w:r>
          </w:p>
        </w:tc>
        <w:tc>
          <w:tcPr>
            <w:tcW w:w="600" w:type="dxa"/>
            <w:tcBorders>
              <w:top w:val="single" w:sz="4" w:space="0" w:color="auto"/>
              <w:left w:val="nil"/>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1.1</w:t>
            </w:r>
          </w:p>
        </w:tc>
        <w:tc>
          <w:tcPr>
            <w:tcW w:w="3340"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项目总报价</w:t>
            </w:r>
          </w:p>
        </w:tc>
        <w:tc>
          <w:tcPr>
            <w:tcW w:w="4442"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r>
      <w:tr w:rsidR="00507553">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1.2</w:t>
            </w:r>
          </w:p>
        </w:tc>
        <w:tc>
          <w:tcPr>
            <w:tcW w:w="3340"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单项工程费</w:t>
            </w:r>
          </w:p>
        </w:tc>
        <w:tc>
          <w:tcPr>
            <w:tcW w:w="4442"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r>
      <w:tr w:rsidR="00507553">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1.3</w:t>
            </w:r>
          </w:p>
        </w:tc>
        <w:tc>
          <w:tcPr>
            <w:tcW w:w="3340"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单位工程费</w:t>
            </w:r>
          </w:p>
        </w:tc>
        <w:tc>
          <w:tcPr>
            <w:tcW w:w="4442"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是否等于分部分项工程费</w:t>
            </w:r>
            <w:r>
              <w:rPr>
                <w:rFonts w:hAnsi="宋体" w:hint="eastAsia"/>
                <w:b/>
                <w:sz w:val="24"/>
                <w:szCs w:val="24"/>
              </w:rPr>
              <w:t>+</w:t>
            </w:r>
            <w:r>
              <w:rPr>
                <w:rFonts w:hAnsi="宋体" w:hint="eastAsia"/>
                <w:b/>
                <w:sz w:val="24"/>
                <w:szCs w:val="24"/>
              </w:rPr>
              <w:t>措施项目费</w:t>
            </w:r>
            <w:r>
              <w:rPr>
                <w:rFonts w:hAnsi="宋体" w:hint="eastAsia"/>
                <w:b/>
                <w:sz w:val="24"/>
                <w:szCs w:val="24"/>
              </w:rPr>
              <w:t>+</w:t>
            </w:r>
            <w:r>
              <w:rPr>
                <w:rFonts w:hAnsi="宋体" w:hint="eastAsia"/>
                <w:b/>
                <w:sz w:val="24"/>
                <w:szCs w:val="24"/>
              </w:rPr>
              <w:t>其它项目费</w:t>
            </w:r>
            <w:r>
              <w:rPr>
                <w:rFonts w:hAnsi="宋体" w:hint="eastAsia"/>
                <w:b/>
                <w:sz w:val="24"/>
                <w:szCs w:val="24"/>
              </w:rPr>
              <w:t>+</w:t>
            </w:r>
            <w:r>
              <w:rPr>
                <w:rFonts w:hAnsi="宋体" w:hint="eastAsia"/>
                <w:b/>
                <w:sz w:val="24"/>
                <w:szCs w:val="24"/>
              </w:rPr>
              <w:t>规费</w:t>
            </w:r>
            <w:r>
              <w:rPr>
                <w:rFonts w:hAnsi="宋体" w:hint="eastAsia"/>
                <w:b/>
                <w:sz w:val="24"/>
                <w:szCs w:val="24"/>
              </w:rPr>
              <w:t>+</w:t>
            </w:r>
            <w:r>
              <w:rPr>
                <w:rFonts w:hAnsi="宋体" w:hint="eastAsia"/>
                <w:b/>
                <w:sz w:val="24"/>
                <w:szCs w:val="24"/>
              </w:rPr>
              <w:t>税金之和</w:t>
            </w:r>
          </w:p>
        </w:tc>
        <w:tc>
          <w:tcPr>
            <w:tcW w:w="781"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r>
      <w:tr w:rsidR="00507553">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2</w:t>
            </w:r>
          </w:p>
        </w:tc>
        <w:tc>
          <w:tcPr>
            <w:tcW w:w="600" w:type="dxa"/>
            <w:tcBorders>
              <w:top w:val="single" w:sz="4" w:space="0" w:color="auto"/>
              <w:left w:val="nil"/>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2.1</w:t>
            </w:r>
          </w:p>
        </w:tc>
        <w:tc>
          <w:tcPr>
            <w:tcW w:w="3340"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r>
      <w:tr w:rsidR="0050755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2.2</w:t>
            </w:r>
          </w:p>
        </w:tc>
        <w:tc>
          <w:tcPr>
            <w:tcW w:w="3340"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r>
      <w:tr w:rsidR="0050755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2.3</w:t>
            </w:r>
          </w:p>
        </w:tc>
        <w:tc>
          <w:tcPr>
            <w:tcW w:w="3340"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r>
      <w:tr w:rsidR="0050755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2.4</w:t>
            </w:r>
          </w:p>
        </w:tc>
        <w:tc>
          <w:tcPr>
            <w:tcW w:w="3340"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r>
      <w:tr w:rsidR="0050755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2.5</w:t>
            </w:r>
          </w:p>
        </w:tc>
        <w:tc>
          <w:tcPr>
            <w:tcW w:w="3340"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r>
      <w:tr w:rsidR="0050755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2.6</w:t>
            </w:r>
          </w:p>
        </w:tc>
        <w:tc>
          <w:tcPr>
            <w:tcW w:w="3340"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r>
      <w:tr w:rsidR="00507553">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2.7</w:t>
            </w:r>
          </w:p>
        </w:tc>
        <w:tc>
          <w:tcPr>
            <w:tcW w:w="3340"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综合单价＝人工费</w:t>
            </w:r>
            <w:r>
              <w:rPr>
                <w:rFonts w:hAnsi="宋体" w:hint="eastAsia"/>
                <w:b/>
                <w:sz w:val="24"/>
                <w:szCs w:val="24"/>
              </w:rPr>
              <w:t>+</w:t>
            </w:r>
            <w:r>
              <w:rPr>
                <w:rFonts w:hAnsi="宋体" w:hint="eastAsia"/>
                <w:b/>
                <w:sz w:val="24"/>
                <w:szCs w:val="24"/>
              </w:rPr>
              <w:t>材料费</w:t>
            </w:r>
            <w:r>
              <w:rPr>
                <w:rFonts w:hAnsi="宋体" w:hint="eastAsia"/>
                <w:b/>
                <w:sz w:val="24"/>
                <w:szCs w:val="24"/>
              </w:rPr>
              <w:t>+</w:t>
            </w:r>
            <w:r>
              <w:rPr>
                <w:rFonts w:hAnsi="宋体" w:hint="eastAsia"/>
                <w:b/>
                <w:sz w:val="24"/>
                <w:szCs w:val="24"/>
              </w:rPr>
              <w:t>机械费</w:t>
            </w:r>
            <w:r>
              <w:rPr>
                <w:rFonts w:hAnsi="宋体" w:hint="eastAsia"/>
                <w:b/>
                <w:sz w:val="24"/>
                <w:szCs w:val="24"/>
              </w:rPr>
              <w:t>+</w:t>
            </w:r>
            <w:r>
              <w:rPr>
                <w:rFonts w:hAnsi="宋体" w:hint="eastAsia"/>
                <w:b/>
                <w:sz w:val="24"/>
                <w:szCs w:val="24"/>
              </w:rPr>
              <w:t>管理费</w:t>
            </w:r>
            <w:r>
              <w:rPr>
                <w:rFonts w:hAnsi="宋体" w:hint="eastAsia"/>
                <w:b/>
                <w:sz w:val="24"/>
                <w:szCs w:val="24"/>
              </w:rPr>
              <w:t>+</w:t>
            </w:r>
            <w:r>
              <w:rPr>
                <w:rFonts w:hAnsi="宋体" w:hint="eastAsia"/>
                <w:b/>
                <w:sz w:val="24"/>
                <w:szCs w:val="24"/>
              </w:rPr>
              <w:t>利润之和</w:t>
            </w:r>
          </w:p>
        </w:tc>
        <w:tc>
          <w:tcPr>
            <w:tcW w:w="781"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r>
      <w:tr w:rsidR="00507553">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2.8</w:t>
            </w:r>
          </w:p>
        </w:tc>
        <w:tc>
          <w:tcPr>
            <w:tcW w:w="3340"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材料单价</w:t>
            </w:r>
          </w:p>
        </w:tc>
        <w:tc>
          <w:tcPr>
            <w:tcW w:w="4442"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r>
      <w:tr w:rsidR="00507553">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lastRenderedPageBreak/>
              <w:t>3</w:t>
            </w:r>
          </w:p>
        </w:tc>
        <w:tc>
          <w:tcPr>
            <w:tcW w:w="600" w:type="dxa"/>
            <w:tcBorders>
              <w:top w:val="single" w:sz="4" w:space="0" w:color="auto"/>
              <w:left w:val="nil"/>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3.1</w:t>
            </w:r>
          </w:p>
        </w:tc>
        <w:tc>
          <w:tcPr>
            <w:tcW w:w="3340"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安全文明施工费</w:t>
            </w:r>
          </w:p>
        </w:tc>
        <w:tc>
          <w:tcPr>
            <w:tcW w:w="4442"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r>
      <w:tr w:rsidR="00507553">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3.2</w:t>
            </w:r>
          </w:p>
        </w:tc>
        <w:tc>
          <w:tcPr>
            <w:tcW w:w="3340"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其他措施费（费率类）项目</w:t>
            </w:r>
          </w:p>
        </w:tc>
        <w:tc>
          <w:tcPr>
            <w:tcW w:w="4442"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r>
      <w:tr w:rsidR="00507553">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4</w:t>
            </w:r>
          </w:p>
        </w:tc>
        <w:tc>
          <w:tcPr>
            <w:tcW w:w="600" w:type="dxa"/>
            <w:tcBorders>
              <w:top w:val="single" w:sz="4" w:space="0" w:color="auto"/>
              <w:left w:val="nil"/>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4.1</w:t>
            </w:r>
          </w:p>
        </w:tc>
        <w:tc>
          <w:tcPr>
            <w:tcW w:w="3340"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其它项目费</w:t>
            </w:r>
          </w:p>
        </w:tc>
        <w:tc>
          <w:tcPr>
            <w:tcW w:w="4442"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各组成部分之和（暂列金额</w:t>
            </w:r>
            <w:r>
              <w:rPr>
                <w:rFonts w:hAnsi="宋体" w:hint="eastAsia"/>
                <w:b/>
                <w:sz w:val="24"/>
                <w:szCs w:val="24"/>
              </w:rPr>
              <w:t>+</w:t>
            </w:r>
            <w:r>
              <w:rPr>
                <w:rFonts w:hAnsi="宋体" w:hint="eastAsia"/>
                <w:b/>
                <w:sz w:val="24"/>
                <w:szCs w:val="24"/>
              </w:rPr>
              <w:t>专业暂估价</w:t>
            </w:r>
            <w:r>
              <w:rPr>
                <w:rFonts w:hAnsi="宋体" w:hint="eastAsia"/>
                <w:b/>
                <w:sz w:val="24"/>
                <w:szCs w:val="24"/>
              </w:rPr>
              <w:t>+</w:t>
            </w:r>
            <w:r>
              <w:rPr>
                <w:rFonts w:hAnsi="宋体" w:hint="eastAsia"/>
                <w:b/>
                <w:sz w:val="24"/>
                <w:szCs w:val="24"/>
              </w:rPr>
              <w:t>计日工费</w:t>
            </w:r>
            <w:r>
              <w:rPr>
                <w:rFonts w:hAnsi="宋体" w:hint="eastAsia"/>
                <w:b/>
                <w:sz w:val="24"/>
                <w:szCs w:val="24"/>
              </w:rPr>
              <w:t>+</w:t>
            </w:r>
            <w:r>
              <w:rPr>
                <w:rFonts w:hAnsi="宋体" w:hint="eastAsia"/>
                <w:b/>
                <w:sz w:val="24"/>
                <w:szCs w:val="24"/>
              </w:rPr>
              <w:t>总承包服务费）</w:t>
            </w:r>
          </w:p>
        </w:tc>
        <w:tc>
          <w:tcPr>
            <w:tcW w:w="781"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r>
      <w:tr w:rsidR="0050755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4.2</w:t>
            </w:r>
          </w:p>
        </w:tc>
        <w:tc>
          <w:tcPr>
            <w:tcW w:w="3340"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暂列金额</w:t>
            </w:r>
          </w:p>
        </w:tc>
        <w:tc>
          <w:tcPr>
            <w:tcW w:w="4442"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r>
      <w:tr w:rsidR="0050755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4.3</w:t>
            </w:r>
          </w:p>
        </w:tc>
        <w:tc>
          <w:tcPr>
            <w:tcW w:w="3340"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专业工程暂估价</w:t>
            </w:r>
          </w:p>
        </w:tc>
        <w:tc>
          <w:tcPr>
            <w:tcW w:w="4442"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r>
      <w:tr w:rsidR="0050755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4.4</w:t>
            </w:r>
          </w:p>
        </w:tc>
        <w:tc>
          <w:tcPr>
            <w:tcW w:w="3340"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计日工</w:t>
            </w:r>
          </w:p>
        </w:tc>
        <w:tc>
          <w:tcPr>
            <w:tcW w:w="4442"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应与招标人数量一致</w:t>
            </w:r>
          </w:p>
        </w:tc>
        <w:tc>
          <w:tcPr>
            <w:tcW w:w="781"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r>
      <w:tr w:rsidR="0050755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4.5</w:t>
            </w:r>
          </w:p>
        </w:tc>
        <w:tc>
          <w:tcPr>
            <w:tcW w:w="3340"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总承包服务费</w:t>
            </w:r>
          </w:p>
        </w:tc>
        <w:tc>
          <w:tcPr>
            <w:tcW w:w="4442"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r>
      <w:tr w:rsidR="00507553">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5</w:t>
            </w:r>
          </w:p>
        </w:tc>
        <w:tc>
          <w:tcPr>
            <w:tcW w:w="600"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3340"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规费</w:t>
            </w:r>
          </w:p>
        </w:tc>
        <w:tc>
          <w:tcPr>
            <w:tcW w:w="4442"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r>
      <w:tr w:rsidR="00507553">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6</w:t>
            </w:r>
          </w:p>
        </w:tc>
        <w:tc>
          <w:tcPr>
            <w:tcW w:w="600"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3340"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增值税</w:t>
            </w:r>
          </w:p>
        </w:tc>
        <w:tc>
          <w:tcPr>
            <w:tcW w:w="4442" w:type="dxa"/>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r>
      <w:tr w:rsidR="00507553">
        <w:trPr>
          <w:trHeight w:hRule="exact" w:val="471"/>
          <w:jc w:val="center"/>
        </w:trPr>
        <w:tc>
          <w:tcPr>
            <w:tcW w:w="442" w:type="dxa"/>
            <w:tcBorders>
              <w:top w:val="single" w:sz="4" w:space="0" w:color="auto"/>
              <w:left w:val="single" w:sz="4" w:space="0" w:color="auto"/>
              <w:bottom w:val="single" w:sz="4" w:space="0" w:color="auto"/>
              <w:right w:val="single" w:sz="4" w:space="0" w:color="auto"/>
            </w:tcBorders>
            <w:vAlign w:val="center"/>
          </w:tcPr>
          <w:p w:rsidR="00507553" w:rsidRDefault="00257A2F">
            <w:pPr>
              <w:spacing w:line="440" w:lineRule="exact"/>
              <w:jc w:val="center"/>
              <w:rPr>
                <w:rFonts w:hAnsi="宋体"/>
                <w:b/>
                <w:sz w:val="24"/>
                <w:szCs w:val="24"/>
              </w:rPr>
            </w:pPr>
            <w:r>
              <w:rPr>
                <w:rFonts w:hAnsi="宋体" w:hint="eastAsia"/>
                <w:b/>
                <w:sz w:val="24"/>
                <w:szCs w:val="24"/>
              </w:rPr>
              <w:t>7</w:t>
            </w:r>
          </w:p>
        </w:tc>
        <w:tc>
          <w:tcPr>
            <w:tcW w:w="600"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782" w:type="dxa"/>
            <w:gridSpan w:val="2"/>
            <w:tcBorders>
              <w:top w:val="single" w:sz="4" w:space="0" w:color="auto"/>
              <w:left w:val="nil"/>
              <w:bottom w:val="single" w:sz="4" w:space="0" w:color="auto"/>
              <w:right w:val="single" w:sz="4" w:space="0" w:color="auto"/>
            </w:tcBorders>
            <w:vAlign w:val="center"/>
          </w:tcPr>
          <w:p w:rsidR="00507553" w:rsidRDefault="00257A2F" w:rsidP="00DD668E">
            <w:pPr>
              <w:spacing w:line="440" w:lineRule="exact"/>
              <w:ind w:firstLineChars="200" w:firstLine="482"/>
              <w:jc w:val="center"/>
              <w:rPr>
                <w:rFonts w:hAnsi="宋体"/>
                <w:b/>
                <w:sz w:val="24"/>
                <w:szCs w:val="24"/>
              </w:rPr>
            </w:pPr>
            <w:r>
              <w:rPr>
                <w:rFonts w:hAnsi="宋体" w:hint="eastAsia"/>
                <w:b/>
                <w:sz w:val="24"/>
                <w:szCs w:val="24"/>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507553" w:rsidRDefault="00507553" w:rsidP="00DD668E">
            <w:pPr>
              <w:spacing w:line="440" w:lineRule="exact"/>
              <w:ind w:firstLineChars="200" w:firstLine="482"/>
              <w:jc w:val="center"/>
              <w:rPr>
                <w:rFonts w:hAnsi="宋体"/>
                <w:b/>
                <w:sz w:val="24"/>
                <w:szCs w:val="24"/>
              </w:rPr>
            </w:pPr>
          </w:p>
        </w:tc>
      </w:tr>
    </w:tbl>
    <w:p w:rsidR="00507553" w:rsidRDefault="00257A2F">
      <w:pPr>
        <w:spacing w:line="440" w:lineRule="exact"/>
        <w:rPr>
          <w:rFonts w:hAnsi="宋体"/>
          <w:b/>
          <w:sz w:val="24"/>
          <w:szCs w:val="24"/>
        </w:rPr>
      </w:pPr>
      <w:r>
        <w:rPr>
          <w:rFonts w:hAnsi="宋体" w:hint="eastAsia"/>
          <w:b/>
          <w:sz w:val="24"/>
          <w:szCs w:val="24"/>
        </w:rPr>
        <w:t>注：不在上述范围内且不具有实质性影响的内容，均不能作为清标的依据或理由。</w:t>
      </w:r>
    </w:p>
    <w:p w:rsidR="00507553" w:rsidRDefault="00257A2F" w:rsidP="00DD668E">
      <w:pPr>
        <w:spacing w:line="440" w:lineRule="exact"/>
        <w:ind w:firstLineChars="200" w:firstLine="482"/>
        <w:rPr>
          <w:rFonts w:hAnsi="宋体"/>
          <w:b/>
          <w:sz w:val="24"/>
          <w:szCs w:val="24"/>
        </w:rPr>
      </w:pPr>
      <w:r>
        <w:rPr>
          <w:rFonts w:hAnsi="宋体" w:hint="eastAsia"/>
          <w:b/>
          <w:sz w:val="24"/>
          <w:szCs w:val="24"/>
        </w:rPr>
        <w:t>初步评审经审查后应写出评审意见。</w:t>
      </w:r>
    </w:p>
    <w:p w:rsidR="00507553" w:rsidRDefault="00257A2F" w:rsidP="00DD668E">
      <w:pPr>
        <w:snapToGrid w:val="0"/>
        <w:spacing w:line="360" w:lineRule="auto"/>
        <w:ind w:firstLineChars="200" w:firstLine="482"/>
        <w:rPr>
          <w:rFonts w:hAnsi="宋体" w:cs="宋体"/>
          <w:sz w:val="24"/>
          <w:szCs w:val="24"/>
        </w:rPr>
      </w:pPr>
      <w:r>
        <w:rPr>
          <w:rFonts w:hAnsi="宋体" w:hint="eastAsia"/>
          <w:b/>
          <w:sz w:val="24"/>
          <w:szCs w:val="24"/>
        </w:rPr>
        <w:t>六、</w:t>
      </w:r>
      <w:r>
        <w:rPr>
          <w:rFonts w:hAnsi="宋体" w:cs="宋体" w:hint="eastAsia"/>
          <w:b/>
          <w:sz w:val="24"/>
          <w:szCs w:val="24"/>
        </w:rPr>
        <w:t>详细评审</w:t>
      </w:r>
    </w:p>
    <w:p w:rsidR="00507553" w:rsidRDefault="00257A2F">
      <w:pPr>
        <w:snapToGrid w:val="0"/>
        <w:spacing w:line="360" w:lineRule="auto"/>
        <w:rPr>
          <w:rFonts w:hAnsi="宋体" w:cs="宋体"/>
          <w:sz w:val="24"/>
          <w:szCs w:val="24"/>
        </w:rPr>
      </w:pPr>
      <w:r>
        <w:rPr>
          <w:rFonts w:hAnsi="宋体" w:cs="宋体" w:hint="eastAsia"/>
          <w:b/>
          <w:bCs/>
          <w:sz w:val="24"/>
          <w:szCs w:val="24"/>
        </w:rPr>
        <w:t>（一）技术标（</w:t>
      </w:r>
      <w:r>
        <w:rPr>
          <w:rFonts w:hAnsi="宋体" w:cs="宋体" w:hint="eastAsia"/>
          <w:b/>
          <w:bCs/>
          <w:sz w:val="24"/>
          <w:szCs w:val="24"/>
        </w:rPr>
        <w:t>25</w:t>
      </w:r>
      <w:r>
        <w:rPr>
          <w:rFonts w:hAnsi="宋体" w:cs="宋体" w:hint="eastAsia"/>
          <w:b/>
          <w:bCs/>
          <w:sz w:val="24"/>
          <w:szCs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507553">
        <w:trPr>
          <w:jc w:val="center"/>
        </w:trPr>
        <w:tc>
          <w:tcPr>
            <w:tcW w:w="567" w:type="dxa"/>
            <w:vAlign w:val="center"/>
          </w:tcPr>
          <w:p w:rsidR="00507553" w:rsidRDefault="00257A2F">
            <w:pPr>
              <w:jc w:val="center"/>
              <w:rPr>
                <w:rFonts w:hAnsi="宋体" w:cs="宋体"/>
                <w:sz w:val="24"/>
                <w:szCs w:val="24"/>
              </w:rPr>
            </w:pPr>
            <w:r>
              <w:rPr>
                <w:rFonts w:hAnsi="宋体" w:cs="宋体" w:hint="eastAsia"/>
                <w:sz w:val="24"/>
                <w:szCs w:val="24"/>
              </w:rPr>
              <w:t>序号</w:t>
            </w:r>
          </w:p>
        </w:tc>
        <w:tc>
          <w:tcPr>
            <w:tcW w:w="1276" w:type="dxa"/>
            <w:vAlign w:val="center"/>
          </w:tcPr>
          <w:p w:rsidR="00507553" w:rsidRDefault="00257A2F">
            <w:pPr>
              <w:jc w:val="center"/>
              <w:rPr>
                <w:rFonts w:hAnsi="宋体" w:cs="宋体"/>
                <w:sz w:val="24"/>
                <w:szCs w:val="24"/>
              </w:rPr>
            </w:pPr>
            <w:r>
              <w:rPr>
                <w:rFonts w:hAnsi="宋体" w:cs="宋体" w:hint="eastAsia"/>
                <w:sz w:val="24"/>
                <w:szCs w:val="24"/>
              </w:rPr>
              <w:t>内容</w:t>
            </w:r>
          </w:p>
        </w:tc>
        <w:tc>
          <w:tcPr>
            <w:tcW w:w="1175" w:type="dxa"/>
            <w:vAlign w:val="center"/>
          </w:tcPr>
          <w:p w:rsidR="00507553" w:rsidRDefault="00257A2F">
            <w:pPr>
              <w:jc w:val="center"/>
              <w:rPr>
                <w:rFonts w:hAnsi="宋体" w:cs="宋体"/>
                <w:sz w:val="24"/>
                <w:szCs w:val="24"/>
              </w:rPr>
            </w:pPr>
            <w:r>
              <w:rPr>
                <w:rFonts w:hAnsi="宋体" w:cs="宋体" w:hint="eastAsia"/>
                <w:sz w:val="24"/>
                <w:szCs w:val="24"/>
              </w:rPr>
              <w:t>分值</w:t>
            </w:r>
          </w:p>
        </w:tc>
        <w:tc>
          <w:tcPr>
            <w:tcW w:w="5204" w:type="dxa"/>
            <w:vAlign w:val="center"/>
          </w:tcPr>
          <w:p w:rsidR="00507553" w:rsidRDefault="00257A2F">
            <w:pPr>
              <w:jc w:val="center"/>
              <w:rPr>
                <w:rFonts w:hAnsi="宋体" w:cs="宋体"/>
                <w:sz w:val="24"/>
                <w:szCs w:val="24"/>
              </w:rPr>
            </w:pPr>
            <w:r>
              <w:rPr>
                <w:rFonts w:hAnsi="宋体" w:cs="宋体" w:hint="eastAsia"/>
                <w:sz w:val="24"/>
                <w:szCs w:val="24"/>
              </w:rPr>
              <w:t>评审标准</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评审得分</w:t>
            </w:r>
          </w:p>
        </w:tc>
      </w:tr>
      <w:tr w:rsidR="00507553">
        <w:trPr>
          <w:jc w:val="center"/>
        </w:trPr>
        <w:tc>
          <w:tcPr>
            <w:tcW w:w="567" w:type="dxa"/>
            <w:vMerge w:val="restart"/>
            <w:vAlign w:val="center"/>
          </w:tcPr>
          <w:p w:rsidR="00507553" w:rsidRDefault="00257A2F">
            <w:pPr>
              <w:jc w:val="center"/>
              <w:rPr>
                <w:rFonts w:hAnsi="宋体" w:cs="宋体"/>
                <w:sz w:val="24"/>
                <w:szCs w:val="24"/>
              </w:rPr>
            </w:pPr>
            <w:r>
              <w:rPr>
                <w:rFonts w:hAnsi="宋体" w:cs="宋体" w:hint="eastAsia"/>
                <w:sz w:val="24"/>
                <w:szCs w:val="24"/>
              </w:rPr>
              <w:t>1</w:t>
            </w:r>
          </w:p>
        </w:tc>
        <w:tc>
          <w:tcPr>
            <w:tcW w:w="1276" w:type="dxa"/>
            <w:vMerge w:val="restart"/>
            <w:vAlign w:val="center"/>
          </w:tcPr>
          <w:p w:rsidR="00507553" w:rsidRDefault="00257A2F">
            <w:pPr>
              <w:jc w:val="center"/>
              <w:rPr>
                <w:rFonts w:hAnsi="宋体" w:cs="宋体"/>
                <w:sz w:val="24"/>
                <w:szCs w:val="24"/>
              </w:rPr>
            </w:pPr>
            <w:r>
              <w:rPr>
                <w:rFonts w:hAnsi="宋体" w:cs="宋体" w:hint="eastAsia"/>
                <w:sz w:val="24"/>
                <w:szCs w:val="24"/>
              </w:rPr>
              <w:t>内容完整性</w:t>
            </w:r>
          </w:p>
        </w:tc>
        <w:tc>
          <w:tcPr>
            <w:tcW w:w="1175" w:type="dxa"/>
            <w:vMerge w:val="restart"/>
            <w:vAlign w:val="center"/>
          </w:tcPr>
          <w:p w:rsidR="00507553" w:rsidRDefault="00257A2F">
            <w:pPr>
              <w:jc w:val="center"/>
              <w:rPr>
                <w:rFonts w:hAnsi="宋体" w:cs="宋体"/>
                <w:sz w:val="24"/>
                <w:szCs w:val="24"/>
              </w:rPr>
            </w:pPr>
            <w:r>
              <w:rPr>
                <w:rFonts w:hAnsi="宋体" w:cs="宋体" w:hint="eastAsia"/>
                <w:sz w:val="24"/>
                <w:szCs w:val="24"/>
              </w:rPr>
              <w:t>0-0.5</w:t>
            </w:r>
            <w:r>
              <w:rPr>
                <w:rFonts w:hAnsi="宋体" w:cs="宋体" w:hint="eastAsia"/>
                <w:sz w:val="24"/>
                <w:szCs w:val="24"/>
              </w:rPr>
              <w:t>分</w:t>
            </w:r>
          </w:p>
        </w:tc>
        <w:tc>
          <w:tcPr>
            <w:tcW w:w="5204" w:type="dxa"/>
            <w:vAlign w:val="center"/>
          </w:tcPr>
          <w:p w:rsidR="00507553" w:rsidRDefault="00257A2F">
            <w:pPr>
              <w:jc w:val="center"/>
              <w:rPr>
                <w:rFonts w:hAnsi="宋体" w:cs="宋体"/>
                <w:sz w:val="24"/>
                <w:szCs w:val="24"/>
              </w:rPr>
            </w:pPr>
            <w:r>
              <w:rPr>
                <w:rFonts w:hAnsi="宋体" w:cs="宋体" w:hint="eastAsia"/>
                <w:sz w:val="24"/>
                <w:szCs w:val="24"/>
              </w:rPr>
              <w:t>技术标的主要内容具有完整性，符合招标文件的要求。</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0.5</w:t>
            </w:r>
          </w:p>
        </w:tc>
      </w:tr>
      <w:tr w:rsidR="00507553">
        <w:trPr>
          <w:jc w:val="center"/>
        </w:trPr>
        <w:tc>
          <w:tcPr>
            <w:tcW w:w="567" w:type="dxa"/>
            <w:vMerge/>
            <w:vAlign w:val="center"/>
          </w:tcPr>
          <w:p w:rsidR="00507553" w:rsidRDefault="00507553">
            <w:pPr>
              <w:jc w:val="left"/>
              <w:rPr>
                <w:rFonts w:hAnsi="宋体" w:cs="宋体"/>
                <w:sz w:val="24"/>
                <w:szCs w:val="24"/>
              </w:rPr>
            </w:pPr>
          </w:p>
        </w:tc>
        <w:tc>
          <w:tcPr>
            <w:tcW w:w="1276" w:type="dxa"/>
            <w:vMerge/>
            <w:vAlign w:val="center"/>
          </w:tcPr>
          <w:p w:rsidR="00507553" w:rsidRDefault="00507553">
            <w:pPr>
              <w:jc w:val="left"/>
              <w:rPr>
                <w:rFonts w:hAnsi="宋体" w:cs="宋体"/>
                <w:sz w:val="24"/>
                <w:szCs w:val="24"/>
              </w:rPr>
            </w:pPr>
          </w:p>
        </w:tc>
        <w:tc>
          <w:tcPr>
            <w:tcW w:w="1175" w:type="dxa"/>
            <w:vMerge/>
            <w:vAlign w:val="center"/>
          </w:tcPr>
          <w:p w:rsidR="00507553" w:rsidRDefault="00507553">
            <w:pPr>
              <w:jc w:val="left"/>
              <w:rPr>
                <w:rFonts w:hAnsi="宋体" w:cs="宋体"/>
                <w:sz w:val="24"/>
                <w:szCs w:val="24"/>
              </w:rPr>
            </w:pPr>
          </w:p>
        </w:tc>
        <w:tc>
          <w:tcPr>
            <w:tcW w:w="5204" w:type="dxa"/>
            <w:vAlign w:val="center"/>
          </w:tcPr>
          <w:p w:rsidR="00507553" w:rsidRDefault="00257A2F">
            <w:pPr>
              <w:jc w:val="center"/>
              <w:rPr>
                <w:rFonts w:hAnsi="宋体" w:cs="宋体"/>
                <w:sz w:val="24"/>
                <w:szCs w:val="24"/>
              </w:rPr>
            </w:pPr>
            <w:r>
              <w:rPr>
                <w:rFonts w:hAnsi="宋体" w:cs="宋体" w:hint="eastAsia"/>
                <w:sz w:val="24"/>
                <w:szCs w:val="24"/>
              </w:rPr>
              <w:t>技术标不符合招标文件要求。</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0</w:t>
            </w:r>
          </w:p>
        </w:tc>
      </w:tr>
      <w:tr w:rsidR="00507553">
        <w:trPr>
          <w:jc w:val="center"/>
        </w:trPr>
        <w:tc>
          <w:tcPr>
            <w:tcW w:w="567" w:type="dxa"/>
            <w:vMerge w:val="restart"/>
            <w:vAlign w:val="center"/>
          </w:tcPr>
          <w:p w:rsidR="00507553" w:rsidRDefault="00257A2F">
            <w:pPr>
              <w:jc w:val="center"/>
              <w:rPr>
                <w:rFonts w:hAnsi="宋体" w:cs="宋体"/>
                <w:sz w:val="24"/>
                <w:szCs w:val="24"/>
              </w:rPr>
            </w:pPr>
            <w:r>
              <w:rPr>
                <w:rFonts w:hAnsi="宋体" w:cs="宋体" w:hint="eastAsia"/>
                <w:sz w:val="24"/>
                <w:szCs w:val="24"/>
              </w:rPr>
              <w:t>2</w:t>
            </w:r>
          </w:p>
        </w:tc>
        <w:tc>
          <w:tcPr>
            <w:tcW w:w="1276" w:type="dxa"/>
            <w:vMerge w:val="restart"/>
            <w:vAlign w:val="center"/>
          </w:tcPr>
          <w:p w:rsidR="00507553" w:rsidRDefault="00257A2F">
            <w:pPr>
              <w:jc w:val="left"/>
              <w:rPr>
                <w:rFonts w:hAnsi="宋体" w:cs="宋体"/>
                <w:sz w:val="24"/>
                <w:szCs w:val="24"/>
              </w:rPr>
            </w:pPr>
            <w:r>
              <w:rPr>
                <w:rFonts w:hAnsi="宋体" w:cs="宋体" w:hint="eastAsia"/>
                <w:sz w:val="24"/>
                <w:szCs w:val="24"/>
              </w:rPr>
              <w:t>主要施工方案与技术措施</w:t>
            </w:r>
          </w:p>
        </w:tc>
        <w:tc>
          <w:tcPr>
            <w:tcW w:w="1175" w:type="dxa"/>
            <w:vMerge w:val="restart"/>
            <w:vAlign w:val="center"/>
          </w:tcPr>
          <w:p w:rsidR="00507553" w:rsidRDefault="00257A2F">
            <w:pPr>
              <w:jc w:val="center"/>
              <w:rPr>
                <w:rFonts w:hAnsi="宋体" w:cs="宋体"/>
                <w:sz w:val="24"/>
                <w:szCs w:val="24"/>
              </w:rPr>
            </w:pPr>
            <w:r>
              <w:rPr>
                <w:rFonts w:hAnsi="宋体" w:cs="宋体" w:hint="eastAsia"/>
                <w:sz w:val="24"/>
                <w:szCs w:val="24"/>
              </w:rPr>
              <w:t xml:space="preserve"> 1-3</w:t>
            </w:r>
            <w:r>
              <w:rPr>
                <w:rFonts w:hAnsi="宋体" w:cs="宋体" w:hint="eastAsia"/>
                <w:sz w:val="24"/>
                <w:szCs w:val="24"/>
              </w:rPr>
              <w:t>分</w:t>
            </w:r>
          </w:p>
        </w:tc>
        <w:tc>
          <w:tcPr>
            <w:tcW w:w="5204" w:type="dxa"/>
            <w:vAlign w:val="center"/>
          </w:tcPr>
          <w:p w:rsidR="00507553" w:rsidRDefault="00257A2F">
            <w:pPr>
              <w:rPr>
                <w:rFonts w:hAnsi="宋体" w:cs="宋体"/>
                <w:sz w:val="24"/>
                <w:szCs w:val="24"/>
              </w:rPr>
            </w:pPr>
            <w:r>
              <w:rPr>
                <w:rFonts w:hAnsi="宋体" w:cs="宋体" w:hint="eastAsia"/>
                <w:sz w:val="24"/>
                <w:szCs w:val="24"/>
              </w:rPr>
              <w:t>施工方案（含工程特点、施工重点与难点及绿色施工）总体安排合理，运用先进、合理的施工工艺、施工机械；对施工难点有先进和合理的建议。</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507553">
        <w:trPr>
          <w:jc w:val="center"/>
        </w:trPr>
        <w:tc>
          <w:tcPr>
            <w:tcW w:w="567" w:type="dxa"/>
            <w:vMerge/>
            <w:vAlign w:val="center"/>
          </w:tcPr>
          <w:p w:rsidR="00507553" w:rsidRDefault="00507553">
            <w:pPr>
              <w:jc w:val="left"/>
              <w:rPr>
                <w:rFonts w:hAnsi="宋体" w:cs="宋体"/>
                <w:sz w:val="24"/>
                <w:szCs w:val="24"/>
              </w:rPr>
            </w:pPr>
          </w:p>
        </w:tc>
        <w:tc>
          <w:tcPr>
            <w:tcW w:w="1276" w:type="dxa"/>
            <w:vMerge/>
            <w:vAlign w:val="center"/>
          </w:tcPr>
          <w:p w:rsidR="00507553" w:rsidRDefault="00507553">
            <w:pPr>
              <w:jc w:val="left"/>
              <w:rPr>
                <w:rFonts w:hAnsi="宋体" w:cs="宋体"/>
                <w:sz w:val="24"/>
                <w:szCs w:val="24"/>
              </w:rPr>
            </w:pPr>
          </w:p>
        </w:tc>
        <w:tc>
          <w:tcPr>
            <w:tcW w:w="1175" w:type="dxa"/>
            <w:vMerge/>
            <w:vAlign w:val="center"/>
          </w:tcPr>
          <w:p w:rsidR="00507553" w:rsidRDefault="00507553">
            <w:pPr>
              <w:jc w:val="left"/>
              <w:rPr>
                <w:rFonts w:hAnsi="宋体" w:cs="宋体"/>
                <w:sz w:val="24"/>
                <w:szCs w:val="24"/>
              </w:rPr>
            </w:pPr>
          </w:p>
        </w:tc>
        <w:tc>
          <w:tcPr>
            <w:tcW w:w="5204" w:type="dxa"/>
            <w:vAlign w:val="center"/>
          </w:tcPr>
          <w:p w:rsidR="00507553" w:rsidRDefault="00257A2F">
            <w:pPr>
              <w:rPr>
                <w:rFonts w:hAnsi="宋体" w:cs="宋体"/>
                <w:sz w:val="24"/>
                <w:szCs w:val="24"/>
              </w:rPr>
            </w:pPr>
            <w:r>
              <w:rPr>
                <w:rFonts w:hAnsi="宋体" w:cs="宋体" w:hint="eastAsia"/>
                <w:sz w:val="24"/>
                <w:szCs w:val="24"/>
              </w:rPr>
              <w:t>施工方案（含工程特点、施工重点与难点及绿色施工）总体安排合理，施工工艺、施工机械合理、可行；对施工难点有合理的建议。</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 xml:space="preserve"> 1</w:t>
            </w:r>
            <w:r>
              <w:rPr>
                <w:rFonts w:hAnsi="宋体" w:cs="宋体" w:hint="eastAsia"/>
                <w:sz w:val="24"/>
                <w:szCs w:val="24"/>
              </w:rPr>
              <w:t>≤得分≤</w:t>
            </w:r>
            <w:r>
              <w:rPr>
                <w:rFonts w:hAnsi="宋体" w:cs="宋体" w:hint="eastAsia"/>
                <w:sz w:val="24"/>
                <w:szCs w:val="24"/>
              </w:rPr>
              <w:t>2</w:t>
            </w:r>
          </w:p>
        </w:tc>
      </w:tr>
      <w:tr w:rsidR="00507553">
        <w:trPr>
          <w:jc w:val="center"/>
        </w:trPr>
        <w:tc>
          <w:tcPr>
            <w:tcW w:w="567" w:type="dxa"/>
            <w:vMerge w:val="restart"/>
            <w:vAlign w:val="center"/>
          </w:tcPr>
          <w:p w:rsidR="00507553" w:rsidRDefault="00257A2F">
            <w:pPr>
              <w:jc w:val="center"/>
              <w:rPr>
                <w:rFonts w:hAnsi="宋体" w:cs="宋体"/>
                <w:sz w:val="24"/>
                <w:szCs w:val="24"/>
              </w:rPr>
            </w:pPr>
            <w:r>
              <w:rPr>
                <w:rFonts w:hAnsi="宋体" w:cs="宋体" w:hint="eastAsia"/>
                <w:sz w:val="24"/>
                <w:szCs w:val="24"/>
              </w:rPr>
              <w:t>3</w:t>
            </w:r>
          </w:p>
        </w:tc>
        <w:tc>
          <w:tcPr>
            <w:tcW w:w="1276" w:type="dxa"/>
            <w:vMerge w:val="restart"/>
            <w:vAlign w:val="center"/>
          </w:tcPr>
          <w:p w:rsidR="00507553" w:rsidRDefault="00257A2F">
            <w:pPr>
              <w:jc w:val="left"/>
              <w:rPr>
                <w:rFonts w:hAnsi="宋体" w:cs="宋体"/>
                <w:sz w:val="24"/>
                <w:szCs w:val="24"/>
              </w:rPr>
            </w:pPr>
            <w:r>
              <w:rPr>
                <w:rFonts w:hAnsi="宋体" w:cs="宋体" w:hint="eastAsia"/>
                <w:sz w:val="24"/>
                <w:szCs w:val="24"/>
              </w:rPr>
              <w:t>质量管理体系与措施</w:t>
            </w:r>
          </w:p>
        </w:tc>
        <w:tc>
          <w:tcPr>
            <w:tcW w:w="1175" w:type="dxa"/>
            <w:vMerge w:val="restart"/>
            <w:vAlign w:val="center"/>
          </w:tcPr>
          <w:p w:rsidR="00507553" w:rsidRDefault="00257A2F">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507553" w:rsidRDefault="00257A2F">
            <w:pPr>
              <w:spacing w:line="360" w:lineRule="exact"/>
              <w:rPr>
                <w:rFonts w:hAnsi="宋体" w:cs="宋体"/>
                <w:sz w:val="24"/>
                <w:szCs w:val="24"/>
              </w:rPr>
            </w:pPr>
            <w:r>
              <w:rPr>
                <w:rFonts w:hAnsi="宋体" w:cs="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507553">
        <w:trPr>
          <w:jc w:val="center"/>
        </w:trPr>
        <w:tc>
          <w:tcPr>
            <w:tcW w:w="567" w:type="dxa"/>
            <w:vMerge/>
            <w:vAlign w:val="center"/>
          </w:tcPr>
          <w:p w:rsidR="00507553" w:rsidRDefault="00507553">
            <w:pPr>
              <w:jc w:val="left"/>
              <w:rPr>
                <w:rFonts w:hAnsi="宋体" w:cs="宋体"/>
                <w:sz w:val="24"/>
                <w:szCs w:val="24"/>
              </w:rPr>
            </w:pPr>
          </w:p>
        </w:tc>
        <w:tc>
          <w:tcPr>
            <w:tcW w:w="1276" w:type="dxa"/>
            <w:vMerge/>
            <w:vAlign w:val="center"/>
          </w:tcPr>
          <w:p w:rsidR="00507553" w:rsidRDefault="00507553">
            <w:pPr>
              <w:jc w:val="left"/>
              <w:rPr>
                <w:rFonts w:hAnsi="宋体" w:cs="宋体"/>
                <w:sz w:val="24"/>
                <w:szCs w:val="24"/>
              </w:rPr>
            </w:pPr>
          </w:p>
        </w:tc>
        <w:tc>
          <w:tcPr>
            <w:tcW w:w="1175" w:type="dxa"/>
            <w:vMerge/>
            <w:vAlign w:val="center"/>
          </w:tcPr>
          <w:p w:rsidR="00507553" w:rsidRDefault="00507553">
            <w:pPr>
              <w:jc w:val="left"/>
              <w:rPr>
                <w:rFonts w:hAnsi="宋体" w:cs="宋体"/>
                <w:sz w:val="24"/>
                <w:szCs w:val="24"/>
              </w:rPr>
            </w:pPr>
          </w:p>
        </w:tc>
        <w:tc>
          <w:tcPr>
            <w:tcW w:w="5204" w:type="dxa"/>
            <w:vAlign w:val="center"/>
          </w:tcPr>
          <w:p w:rsidR="00507553" w:rsidRDefault="00257A2F">
            <w:pPr>
              <w:spacing w:line="360" w:lineRule="exact"/>
              <w:rPr>
                <w:rFonts w:hAnsi="宋体" w:cs="宋体"/>
                <w:sz w:val="24"/>
                <w:szCs w:val="24"/>
              </w:rPr>
            </w:pPr>
            <w:r>
              <w:rPr>
                <w:rFonts w:hAnsi="宋体" w:cs="宋体" w:hint="eastAsia"/>
                <w:sz w:val="24"/>
                <w:szCs w:val="24"/>
              </w:rPr>
              <w:t>组织机构形式基本合理，指挥系统、质量监控系统、联络协调系统，具体措施可行。主体结构质量保证措施经济、安全、基本可行。主体结构、装饰装修符合工程建设强制性标准，不得偷工减</w:t>
            </w:r>
            <w:r>
              <w:rPr>
                <w:rFonts w:hAnsi="宋体" w:cs="宋体" w:hint="eastAsia"/>
                <w:sz w:val="24"/>
                <w:szCs w:val="24"/>
              </w:rPr>
              <w:lastRenderedPageBreak/>
              <w:t>料。</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lastRenderedPageBreak/>
              <w:t>1</w:t>
            </w:r>
            <w:r>
              <w:rPr>
                <w:rFonts w:hAnsi="宋体" w:cs="宋体" w:hint="eastAsia"/>
                <w:sz w:val="24"/>
                <w:szCs w:val="24"/>
              </w:rPr>
              <w:t>≤得分≤</w:t>
            </w:r>
            <w:r>
              <w:rPr>
                <w:rFonts w:hAnsi="宋体" w:cs="宋体" w:hint="eastAsia"/>
                <w:sz w:val="24"/>
                <w:szCs w:val="24"/>
              </w:rPr>
              <w:t>1.5</w:t>
            </w:r>
          </w:p>
        </w:tc>
      </w:tr>
      <w:tr w:rsidR="00507553">
        <w:trPr>
          <w:jc w:val="center"/>
        </w:trPr>
        <w:tc>
          <w:tcPr>
            <w:tcW w:w="567" w:type="dxa"/>
            <w:vMerge w:val="restart"/>
            <w:vAlign w:val="center"/>
          </w:tcPr>
          <w:p w:rsidR="00507553" w:rsidRDefault="00257A2F">
            <w:pPr>
              <w:jc w:val="center"/>
              <w:rPr>
                <w:rFonts w:hAnsi="宋体" w:cs="宋体"/>
                <w:sz w:val="24"/>
                <w:szCs w:val="24"/>
              </w:rPr>
            </w:pPr>
            <w:r>
              <w:rPr>
                <w:rFonts w:hAnsi="宋体" w:cs="宋体" w:hint="eastAsia"/>
                <w:sz w:val="24"/>
                <w:szCs w:val="24"/>
              </w:rPr>
              <w:lastRenderedPageBreak/>
              <w:t>4</w:t>
            </w:r>
          </w:p>
        </w:tc>
        <w:tc>
          <w:tcPr>
            <w:tcW w:w="1276" w:type="dxa"/>
            <w:vMerge w:val="restart"/>
            <w:vAlign w:val="center"/>
          </w:tcPr>
          <w:p w:rsidR="00507553" w:rsidRDefault="00257A2F">
            <w:pPr>
              <w:jc w:val="left"/>
              <w:rPr>
                <w:rFonts w:hAnsi="宋体" w:cs="宋体"/>
                <w:sz w:val="24"/>
                <w:szCs w:val="24"/>
              </w:rPr>
            </w:pPr>
            <w:r>
              <w:rPr>
                <w:rFonts w:hAnsi="宋体" w:cs="宋体" w:hint="eastAsia"/>
                <w:sz w:val="24"/>
                <w:szCs w:val="24"/>
              </w:rPr>
              <w:t>安全管理体系与措施</w:t>
            </w:r>
          </w:p>
        </w:tc>
        <w:tc>
          <w:tcPr>
            <w:tcW w:w="1175" w:type="dxa"/>
            <w:vMerge w:val="restart"/>
            <w:vAlign w:val="center"/>
          </w:tcPr>
          <w:p w:rsidR="00507553" w:rsidRDefault="00257A2F">
            <w:pPr>
              <w:jc w:val="center"/>
              <w:rPr>
                <w:rFonts w:hAnsi="宋体" w:cs="宋体"/>
                <w:sz w:val="24"/>
                <w:szCs w:val="24"/>
              </w:rPr>
            </w:pPr>
            <w:r>
              <w:rPr>
                <w:rFonts w:hAnsi="宋体" w:cs="宋体" w:hint="eastAsia"/>
                <w:sz w:val="24"/>
                <w:szCs w:val="24"/>
              </w:rPr>
              <w:t xml:space="preserve"> 1-2</w:t>
            </w:r>
            <w:r>
              <w:rPr>
                <w:rFonts w:hAnsi="宋体" w:cs="宋体" w:hint="eastAsia"/>
                <w:sz w:val="24"/>
                <w:szCs w:val="24"/>
              </w:rPr>
              <w:t>分</w:t>
            </w:r>
          </w:p>
        </w:tc>
        <w:tc>
          <w:tcPr>
            <w:tcW w:w="5204" w:type="dxa"/>
            <w:vAlign w:val="center"/>
          </w:tcPr>
          <w:p w:rsidR="00507553" w:rsidRDefault="00257A2F">
            <w:pPr>
              <w:spacing w:line="360" w:lineRule="exact"/>
              <w:rPr>
                <w:rFonts w:hAnsi="宋体" w:cs="宋体"/>
                <w:sz w:val="24"/>
                <w:szCs w:val="24"/>
              </w:rPr>
            </w:pPr>
            <w:r>
              <w:rPr>
                <w:rFonts w:hAnsi="宋体"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507553">
        <w:trPr>
          <w:jc w:val="center"/>
        </w:trPr>
        <w:tc>
          <w:tcPr>
            <w:tcW w:w="567" w:type="dxa"/>
            <w:vMerge/>
            <w:vAlign w:val="center"/>
          </w:tcPr>
          <w:p w:rsidR="00507553" w:rsidRDefault="00507553">
            <w:pPr>
              <w:jc w:val="left"/>
              <w:rPr>
                <w:rFonts w:hAnsi="宋体" w:cs="宋体"/>
                <w:sz w:val="24"/>
                <w:szCs w:val="24"/>
              </w:rPr>
            </w:pPr>
          </w:p>
        </w:tc>
        <w:tc>
          <w:tcPr>
            <w:tcW w:w="1276" w:type="dxa"/>
            <w:vMerge/>
            <w:vAlign w:val="center"/>
          </w:tcPr>
          <w:p w:rsidR="00507553" w:rsidRDefault="00507553">
            <w:pPr>
              <w:jc w:val="left"/>
              <w:rPr>
                <w:rFonts w:hAnsi="宋体" w:cs="宋体"/>
                <w:sz w:val="24"/>
                <w:szCs w:val="24"/>
              </w:rPr>
            </w:pPr>
          </w:p>
        </w:tc>
        <w:tc>
          <w:tcPr>
            <w:tcW w:w="1175" w:type="dxa"/>
            <w:vMerge/>
            <w:vAlign w:val="center"/>
          </w:tcPr>
          <w:p w:rsidR="00507553" w:rsidRDefault="00507553">
            <w:pPr>
              <w:jc w:val="left"/>
              <w:rPr>
                <w:rFonts w:hAnsi="宋体" w:cs="宋体"/>
                <w:sz w:val="24"/>
                <w:szCs w:val="24"/>
              </w:rPr>
            </w:pPr>
          </w:p>
        </w:tc>
        <w:tc>
          <w:tcPr>
            <w:tcW w:w="5204" w:type="dxa"/>
            <w:vAlign w:val="center"/>
          </w:tcPr>
          <w:p w:rsidR="00507553" w:rsidRDefault="00257A2F">
            <w:pPr>
              <w:spacing w:line="340" w:lineRule="exact"/>
              <w:rPr>
                <w:rFonts w:hAnsi="宋体" w:cs="宋体"/>
                <w:sz w:val="24"/>
                <w:szCs w:val="24"/>
              </w:rPr>
            </w:pPr>
            <w:r>
              <w:rPr>
                <w:rFonts w:hAnsi="宋体"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507553">
        <w:trPr>
          <w:jc w:val="center"/>
        </w:trPr>
        <w:tc>
          <w:tcPr>
            <w:tcW w:w="567" w:type="dxa"/>
            <w:vMerge w:val="restart"/>
            <w:vAlign w:val="center"/>
          </w:tcPr>
          <w:p w:rsidR="00507553" w:rsidRDefault="00257A2F">
            <w:pPr>
              <w:jc w:val="center"/>
              <w:rPr>
                <w:rFonts w:hAnsi="宋体" w:cs="宋体"/>
                <w:sz w:val="24"/>
                <w:szCs w:val="24"/>
              </w:rPr>
            </w:pPr>
            <w:r>
              <w:rPr>
                <w:rFonts w:hAnsi="宋体" w:cs="宋体" w:hint="eastAsia"/>
                <w:sz w:val="24"/>
                <w:szCs w:val="24"/>
              </w:rPr>
              <w:t>5</w:t>
            </w:r>
          </w:p>
        </w:tc>
        <w:tc>
          <w:tcPr>
            <w:tcW w:w="1276" w:type="dxa"/>
            <w:vMerge w:val="restart"/>
            <w:vAlign w:val="center"/>
          </w:tcPr>
          <w:p w:rsidR="00507553" w:rsidRDefault="00257A2F">
            <w:pPr>
              <w:jc w:val="left"/>
              <w:rPr>
                <w:rFonts w:hAnsi="宋体" w:cs="宋体"/>
                <w:sz w:val="24"/>
                <w:szCs w:val="24"/>
              </w:rPr>
            </w:pPr>
            <w:r>
              <w:rPr>
                <w:rFonts w:hAnsi="宋体" w:cs="宋体" w:hint="eastAsia"/>
                <w:sz w:val="24"/>
                <w:szCs w:val="24"/>
              </w:rPr>
              <w:t>文明施工、环境保护管理体系及施工现场扬尘治理措施</w:t>
            </w:r>
            <w:r>
              <w:rPr>
                <w:rFonts w:hAnsi="宋体" w:cs="宋体" w:hint="eastAsia"/>
                <w:sz w:val="24"/>
                <w:szCs w:val="24"/>
              </w:rPr>
              <w:t xml:space="preserve">  </w:t>
            </w:r>
          </w:p>
        </w:tc>
        <w:tc>
          <w:tcPr>
            <w:tcW w:w="1175" w:type="dxa"/>
            <w:vMerge w:val="restart"/>
            <w:vAlign w:val="center"/>
          </w:tcPr>
          <w:p w:rsidR="00507553" w:rsidRDefault="00257A2F">
            <w:pPr>
              <w:jc w:val="center"/>
              <w:rPr>
                <w:rFonts w:hAnsi="宋体" w:cs="宋体"/>
                <w:sz w:val="24"/>
                <w:szCs w:val="24"/>
              </w:rPr>
            </w:pPr>
            <w:r>
              <w:rPr>
                <w:rFonts w:hAnsi="宋体" w:cs="宋体" w:hint="eastAsia"/>
                <w:sz w:val="24"/>
                <w:szCs w:val="24"/>
              </w:rPr>
              <w:t>1-3</w:t>
            </w:r>
            <w:r>
              <w:rPr>
                <w:rFonts w:hAnsi="宋体" w:cs="宋体" w:hint="eastAsia"/>
                <w:sz w:val="24"/>
                <w:szCs w:val="24"/>
              </w:rPr>
              <w:t>分</w:t>
            </w:r>
          </w:p>
        </w:tc>
        <w:tc>
          <w:tcPr>
            <w:tcW w:w="5204" w:type="dxa"/>
            <w:vAlign w:val="center"/>
          </w:tcPr>
          <w:p w:rsidR="00507553" w:rsidRDefault="00257A2F">
            <w:pPr>
              <w:spacing w:line="300" w:lineRule="exact"/>
              <w:rPr>
                <w:rFonts w:hAnsi="宋体" w:cs="宋体"/>
                <w:sz w:val="24"/>
                <w:szCs w:val="24"/>
              </w:rPr>
            </w:pPr>
            <w:r>
              <w:rPr>
                <w:rFonts w:hAnsi="宋体" w:cs="宋体"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hAnsi="宋体" w:cs="宋体" w:hint="eastAsia"/>
                <w:sz w:val="24"/>
                <w:szCs w:val="24"/>
              </w:rPr>
              <w:t>DBJ41/174</w:t>
            </w:r>
            <w:r>
              <w:rPr>
                <w:rFonts w:hAnsi="宋体" w:cs="宋体" w:hint="eastAsia"/>
                <w:sz w:val="24"/>
                <w:szCs w:val="24"/>
              </w:rPr>
              <w:t>）的规定，防治方案科学、先进。</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507553">
        <w:trPr>
          <w:jc w:val="center"/>
        </w:trPr>
        <w:tc>
          <w:tcPr>
            <w:tcW w:w="567" w:type="dxa"/>
            <w:vMerge/>
            <w:vAlign w:val="center"/>
          </w:tcPr>
          <w:p w:rsidR="00507553" w:rsidRDefault="00507553">
            <w:pPr>
              <w:jc w:val="left"/>
              <w:rPr>
                <w:rFonts w:hAnsi="宋体" w:cs="宋体"/>
                <w:sz w:val="24"/>
                <w:szCs w:val="24"/>
              </w:rPr>
            </w:pPr>
          </w:p>
        </w:tc>
        <w:tc>
          <w:tcPr>
            <w:tcW w:w="1276" w:type="dxa"/>
            <w:vMerge/>
            <w:vAlign w:val="center"/>
          </w:tcPr>
          <w:p w:rsidR="00507553" w:rsidRDefault="00507553">
            <w:pPr>
              <w:jc w:val="left"/>
              <w:rPr>
                <w:rFonts w:hAnsi="宋体" w:cs="宋体"/>
                <w:sz w:val="24"/>
                <w:szCs w:val="24"/>
              </w:rPr>
            </w:pPr>
          </w:p>
        </w:tc>
        <w:tc>
          <w:tcPr>
            <w:tcW w:w="1175" w:type="dxa"/>
            <w:vMerge/>
            <w:vAlign w:val="center"/>
          </w:tcPr>
          <w:p w:rsidR="00507553" w:rsidRDefault="00507553">
            <w:pPr>
              <w:jc w:val="left"/>
              <w:rPr>
                <w:rFonts w:hAnsi="宋体" w:cs="宋体"/>
                <w:sz w:val="24"/>
                <w:szCs w:val="24"/>
              </w:rPr>
            </w:pPr>
          </w:p>
        </w:tc>
        <w:tc>
          <w:tcPr>
            <w:tcW w:w="5204" w:type="dxa"/>
            <w:vAlign w:val="center"/>
          </w:tcPr>
          <w:p w:rsidR="00507553" w:rsidRDefault="00257A2F">
            <w:pPr>
              <w:spacing w:line="300" w:lineRule="exact"/>
              <w:rPr>
                <w:rFonts w:hAnsi="宋体" w:cs="宋体"/>
                <w:sz w:val="24"/>
                <w:szCs w:val="24"/>
              </w:rPr>
            </w:pPr>
            <w:r>
              <w:rPr>
                <w:rFonts w:hAnsi="宋体" w:cs="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hAnsi="宋体" w:cs="宋体" w:hint="eastAsia"/>
                <w:sz w:val="24"/>
                <w:szCs w:val="24"/>
              </w:rPr>
              <w:t>DBJ41/174</w:t>
            </w:r>
            <w:r>
              <w:rPr>
                <w:rFonts w:hAnsi="宋体" w:cs="宋体" w:hint="eastAsia"/>
                <w:sz w:val="24"/>
                <w:szCs w:val="24"/>
              </w:rPr>
              <w:t>）的规定，有防治方案。</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507553">
        <w:trPr>
          <w:jc w:val="center"/>
        </w:trPr>
        <w:tc>
          <w:tcPr>
            <w:tcW w:w="567" w:type="dxa"/>
            <w:vMerge w:val="restart"/>
            <w:vAlign w:val="center"/>
          </w:tcPr>
          <w:p w:rsidR="00507553" w:rsidRDefault="00257A2F">
            <w:pPr>
              <w:jc w:val="center"/>
              <w:rPr>
                <w:rFonts w:hAnsi="宋体" w:cs="宋体"/>
                <w:sz w:val="24"/>
                <w:szCs w:val="24"/>
              </w:rPr>
            </w:pPr>
            <w:r>
              <w:rPr>
                <w:rFonts w:hAnsi="宋体" w:cs="宋体" w:hint="eastAsia"/>
                <w:sz w:val="24"/>
                <w:szCs w:val="24"/>
              </w:rPr>
              <w:t>6</w:t>
            </w:r>
          </w:p>
        </w:tc>
        <w:tc>
          <w:tcPr>
            <w:tcW w:w="1276" w:type="dxa"/>
            <w:vMerge w:val="restart"/>
            <w:vAlign w:val="center"/>
          </w:tcPr>
          <w:p w:rsidR="00507553" w:rsidRDefault="00257A2F">
            <w:pPr>
              <w:jc w:val="left"/>
              <w:rPr>
                <w:rFonts w:hAnsi="宋体" w:cs="宋体"/>
                <w:sz w:val="24"/>
                <w:szCs w:val="24"/>
              </w:rPr>
            </w:pPr>
            <w:r>
              <w:rPr>
                <w:rFonts w:hAnsi="宋体" w:cs="宋体" w:hint="eastAsia"/>
                <w:sz w:val="24"/>
                <w:szCs w:val="24"/>
              </w:rPr>
              <w:t>工期保证措施</w:t>
            </w:r>
          </w:p>
        </w:tc>
        <w:tc>
          <w:tcPr>
            <w:tcW w:w="1175" w:type="dxa"/>
            <w:vMerge w:val="restart"/>
            <w:vAlign w:val="center"/>
          </w:tcPr>
          <w:p w:rsidR="00507553" w:rsidRDefault="00257A2F">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507553" w:rsidRDefault="00257A2F">
            <w:pPr>
              <w:spacing w:line="300" w:lineRule="exact"/>
              <w:rPr>
                <w:rFonts w:hAnsi="宋体" w:cs="宋体"/>
                <w:sz w:val="24"/>
                <w:szCs w:val="24"/>
              </w:rPr>
            </w:pPr>
            <w:r>
              <w:rPr>
                <w:rFonts w:hAnsi="宋体" w:cs="宋体" w:hint="eastAsia"/>
                <w:sz w:val="24"/>
                <w:szCs w:val="24"/>
              </w:rPr>
              <w:t>工期承诺满足招标文件要求，工期保证措施合理且有针对性，有具体的违约责任承诺。</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507553">
        <w:trPr>
          <w:jc w:val="center"/>
        </w:trPr>
        <w:tc>
          <w:tcPr>
            <w:tcW w:w="567" w:type="dxa"/>
            <w:vMerge/>
            <w:vAlign w:val="center"/>
          </w:tcPr>
          <w:p w:rsidR="00507553" w:rsidRDefault="00507553">
            <w:pPr>
              <w:jc w:val="left"/>
              <w:rPr>
                <w:rFonts w:hAnsi="宋体" w:cs="宋体"/>
                <w:sz w:val="24"/>
                <w:szCs w:val="24"/>
              </w:rPr>
            </w:pPr>
          </w:p>
        </w:tc>
        <w:tc>
          <w:tcPr>
            <w:tcW w:w="1276" w:type="dxa"/>
            <w:vMerge/>
            <w:vAlign w:val="center"/>
          </w:tcPr>
          <w:p w:rsidR="00507553" w:rsidRDefault="00507553">
            <w:pPr>
              <w:jc w:val="left"/>
              <w:rPr>
                <w:rFonts w:hAnsi="宋体" w:cs="宋体"/>
                <w:sz w:val="24"/>
                <w:szCs w:val="24"/>
              </w:rPr>
            </w:pPr>
          </w:p>
        </w:tc>
        <w:tc>
          <w:tcPr>
            <w:tcW w:w="1175" w:type="dxa"/>
            <w:vMerge/>
            <w:vAlign w:val="center"/>
          </w:tcPr>
          <w:p w:rsidR="00507553" w:rsidRDefault="00507553">
            <w:pPr>
              <w:jc w:val="left"/>
              <w:rPr>
                <w:rFonts w:hAnsi="宋体" w:cs="宋体"/>
                <w:sz w:val="24"/>
                <w:szCs w:val="24"/>
              </w:rPr>
            </w:pPr>
          </w:p>
        </w:tc>
        <w:tc>
          <w:tcPr>
            <w:tcW w:w="5204" w:type="dxa"/>
            <w:vAlign w:val="center"/>
          </w:tcPr>
          <w:p w:rsidR="00507553" w:rsidRDefault="00257A2F">
            <w:pPr>
              <w:spacing w:line="300" w:lineRule="exact"/>
              <w:rPr>
                <w:rFonts w:hAnsi="宋体" w:cs="宋体"/>
                <w:sz w:val="24"/>
                <w:szCs w:val="24"/>
              </w:rPr>
            </w:pPr>
            <w:r>
              <w:rPr>
                <w:rFonts w:hAnsi="宋体" w:cs="宋体" w:hint="eastAsia"/>
                <w:sz w:val="24"/>
                <w:szCs w:val="24"/>
              </w:rPr>
              <w:t>工期承诺满足招标文件要求，工期保证措施基本合理，有具体的违约责任承诺。</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507553">
        <w:trPr>
          <w:jc w:val="center"/>
        </w:trPr>
        <w:tc>
          <w:tcPr>
            <w:tcW w:w="567" w:type="dxa"/>
            <w:vMerge w:val="restart"/>
            <w:vAlign w:val="center"/>
          </w:tcPr>
          <w:p w:rsidR="00507553" w:rsidRDefault="00257A2F">
            <w:pPr>
              <w:jc w:val="center"/>
              <w:rPr>
                <w:rFonts w:hAnsi="宋体" w:cs="宋体"/>
                <w:sz w:val="24"/>
                <w:szCs w:val="24"/>
              </w:rPr>
            </w:pPr>
            <w:r>
              <w:rPr>
                <w:rFonts w:hAnsi="宋体" w:cs="宋体" w:hint="eastAsia"/>
                <w:sz w:val="24"/>
                <w:szCs w:val="24"/>
              </w:rPr>
              <w:t>7</w:t>
            </w:r>
          </w:p>
        </w:tc>
        <w:tc>
          <w:tcPr>
            <w:tcW w:w="1276" w:type="dxa"/>
            <w:vMerge w:val="restart"/>
            <w:vAlign w:val="center"/>
          </w:tcPr>
          <w:p w:rsidR="00507553" w:rsidRDefault="00257A2F">
            <w:pPr>
              <w:jc w:val="center"/>
              <w:rPr>
                <w:rFonts w:hAnsi="宋体" w:cs="宋体"/>
                <w:sz w:val="24"/>
                <w:szCs w:val="24"/>
              </w:rPr>
            </w:pPr>
            <w:r>
              <w:rPr>
                <w:rFonts w:hAnsi="宋体" w:cs="宋体" w:hint="eastAsia"/>
                <w:sz w:val="24"/>
                <w:szCs w:val="24"/>
              </w:rPr>
              <w:t>拟投入资源配备计划</w:t>
            </w:r>
          </w:p>
        </w:tc>
        <w:tc>
          <w:tcPr>
            <w:tcW w:w="1175" w:type="dxa"/>
            <w:vMerge w:val="restart"/>
            <w:vAlign w:val="center"/>
          </w:tcPr>
          <w:p w:rsidR="00507553" w:rsidRDefault="00257A2F">
            <w:pPr>
              <w:jc w:val="center"/>
              <w:rPr>
                <w:rFonts w:hAnsi="宋体" w:cs="宋体"/>
                <w:sz w:val="24"/>
                <w:szCs w:val="24"/>
              </w:rPr>
            </w:pPr>
            <w:r>
              <w:rPr>
                <w:rFonts w:hAnsi="宋体" w:cs="宋体" w:hint="eastAsia"/>
                <w:sz w:val="24"/>
                <w:szCs w:val="24"/>
              </w:rPr>
              <w:t>0.5-2</w:t>
            </w:r>
            <w:r>
              <w:rPr>
                <w:rFonts w:hAnsi="宋体" w:cs="宋体" w:hint="eastAsia"/>
                <w:sz w:val="24"/>
                <w:szCs w:val="24"/>
              </w:rPr>
              <w:t>分</w:t>
            </w:r>
          </w:p>
        </w:tc>
        <w:tc>
          <w:tcPr>
            <w:tcW w:w="5204" w:type="dxa"/>
            <w:vAlign w:val="center"/>
          </w:tcPr>
          <w:p w:rsidR="00507553" w:rsidRDefault="00257A2F">
            <w:pPr>
              <w:spacing w:line="300" w:lineRule="exact"/>
              <w:rPr>
                <w:rFonts w:hAnsi="宋体" w:cs="宋体"/>
                <w:sz w:val="24"/>
                <w:szCs w:val="24"/>
              </w:rPr>
            </w:pPr>
            <w:r>
              <w:rPr>
                <w:rFonts w:hAnsi="宋体" w:cs="宋体" w:hint="eastAsia"/>
                <w:sz w:val="24"/>
                <w:szCs w:val="24"/>
              </w:rPr>
              <w:t>1.</w:t>
            </w:r>
            <w:r>
              <w:rPr>
                <w:rFonts w:hAnsi="宋体" w:cs="宋体" w:hint="eastAsia"/>
                <w:sz w:val="24"/>
                <w:szCs w:val="24"/>
              </w:rPr>
              <w:t>机械：投入计划与进度计划呼应，采用先进机械设备且配置合理、先进，满足安全技术规范和施工进度需要；</w:t>
            </w:r>
            <w:r>
              <w:rPr>
                <w:rFonts w:hAnsi="宋体" w:cs="宋体" w:hint="eastAsia"/>
                <w:sz w:val="24"/>
                <w:szCs w:val="24"/>
              </w:rPr>
              <w:t>PC</w:t>
            </w:r>
            <w:r>
              <w:rPr>
                <w:rFonts w:hAnsi="宋体" w:cs="宋体" w:hint="eastAsia"/>
                <w:sz w:val="24"/>
                <w:szCs w:val="24"/>
              </w:rPr>
              <w:t>构件运输、安装设备满足施工要求；</w:t>
            </w:r>
          </w:p>
          <w:p w:rsidR="00507553" w:rsidRDefault="00257A2F">
            <w:pPr>
              <w:spacing w:line="300" w:lineRule="exact"/>
              <w:rPr>
                <w:rFonts w:hAnsi="宋体" w:cs="宋体"/>
                <w:sz w:val="24"/>
                <w:szCs w:val="24"/>
              </w:rPr>
            </w:pPr>
            <w:r>
              <w:rPr>
                <w:rFonts w:hAnsi="宋体" w:cs="宋体" w:hint="eastAsia"/>
                <w:sz w:val="24"/>
                <w:szCs w:val="24"/>
              </w:rPr>
              <w:t>2.</w:t>
            </w:r>
            <w:r>
              <w:rPr>
                <w:rFonts w:hAnsi="宋体" w:cs="宋体" w:hint="eastAsia"/>
                <w:sz w:val="24"/>
                <w:szCs w:val="24"/>
              </w:rPr>
              <w:t>劳动力：投入计划与进度计划呼应，较好满足施工需要，调配投入计划合理、准确；</w:t>
            </w:r>
          </w:p>
          <w:p w:rsidR="00507553" w:rsidRDefault="00257A2F">
            <w:pPr>
              <w:spacing w:line="300" w:lineRule="exact"/>
              <w:rPr>
                <w:rFonts w:hAnsi="宋体" w:cs="宋体"/>
                <w:sz w:val="24"/>
                <w:szCs w:val="24"/>
              </w:rPr>
            </w:pPr>
            <w:r>
              <w:rPr>
                <w:rFonts w:hAnsi="宋体" w:cs="宋体" w:hint="eastAsia"/>
                <w:sz w:val="24"/>
                <w:szCs w:val="24"/>
              </w:rPr>
              <w:t>3.</w:t>
            </w:r>
            <w:r>
              <w:rPr>
                <w:rFonts w:hAnsi="宋体" w:cs="宋体" w:hint="eastAsia"/>
                <w:sz w:val="24"/>
                <w:szCs w:val="24"/>
              </w:rPr>
              <w:t>主要物资计划：主要物资（含</w:t>
            </w:r>
            <w:r>
              <w:rPr>
                <w:rFonts w:hAnsi="宋体" w:cs="宋体" w:hint="eastAsia"/>
                <w:sz w:val="24"/>
                <w:szCs w:val="24"/>
              </w:rPr>
              <w:t>PC</w:t>
            </w:r>
            <w:r>
              <w:rPr>
                <w:rFonts w:hAnsi="宋体" w:cs="宋体" w:hint="eastAsia"/>
                <w:sz w:val="24"/>
                <w:szCs w:val="24"/>
              </w:rPr>
              <w:t>构件的供应需求）投入计划与进度计划呼应，较好满足施工需要，调配投入计划合理、准确。</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507553">
        <w:trPr>
          <w:jc w:val="center"/>
        </w:trPr>
        <w:tc>
          <w:tcPr>
            <w:tcW w:w="567" w:type="dxa"/>
            <w:vMerge/>
            <w:vAlign w:val="center"/>
          </w:tcPr>
          <w:p w:rsidR="00507553" w:rsidRDefault="00507553">
            <w:pPr>
              <w:jc w:val="left"/>
              <w:rPr>
                <w:rFonts w:hAnsi="宋体" w:cs="宋体"/>
                <w:sz w:val="24"/>
                <w:szCs w:val="24"/>
              </w:rPr>
            </w:pPr>
          </w:p>
        </w:tc>
        <w:tc>
          <w:tcPr>
            <w:tcW w:w="1276" w:type="dxa"/>
            <w:vMerge/>
            <w:vAlign w:val="center"/>
          </w:tcPr>
          <w:p w:rsidR="00507553" w:rsidRDefault="00507553">
            <w:pPr>
              <w:jc w:val="left"/>
              <w:rPr>
                <w:rFonts w:hAnsi="宋体" w:cs="宋体"/>
                <w:sz w:val="24"/>
                <w:szCs w:val="24"/>
              </w:rPr>
            </w:pPr>
          </w:p>
        </w:tc>
        <w:tc>
          <w:tcPr>
            <w:tcW w:w="1175" w:type="dxa"/>
            <w:vMerge/>
            <w:vAlign w:val="center"/>
          </w:tcPr>
          <w:p w:rsidR="00507553" w:rsidRDefault="00507553">
            <w:pPr>
              <w:jc w:val="left"/>
              <w:rPr>
                <w:rFonts w:hAnsi="宋体" w:cs="宋体"/>
                <w:sz w:val="24"/>
                <w:szCs w:val="24"/>
              </w:rPr>
            </w:pPr>
          </w:p>
        </w:tc>
        <w:tc>
          <w:tcPr>
            <w:tcW w:w="5204" w:type="dxa"/>
            <w:vAlign w:val="center"/>
          </w:tcPr>
          <w:p w:rsidR="00507553" w:rsidRDefault="00257A2F">
            <w:pPr>
              <w:spacing w:line="300" w:lineRule="exact"/>
              <w:rPr>
                <w:rFonts w:hAnsi="宋体" w:cs="宋体"/>
                <w:sz w:val="24"/>
                <w:szCs w:val="24"/>
              </w:rPr>
            </w:pPr>
            <w:r>
              <w:rPr>
                <w:rFonts w:hAnsi="宋体" w:cs="宋体" w:hint="eastAsia"/>
                <w:sz w:val="24"/>
                <w:szCs w:val="24"/>
              </w:rPr>
              <w:t>1.</w:t>
            </w:r>
            <w:r>
              <w:rPr>
                <w:rFonts w:hAnsi="宋体" w:cs="宋体" w:hint="eastAsia"/>
                <w:sz w:val="24"/>
                <w:szCs w:val="24"/>
              </w:rPr>
              <w:t>机械：投入计划与进度计划呼应，机械设备配置基本合理，满足安全技术规范和施工进度需要；</w:t>
            </w:r>
          </w:p>
          <w:p w:rsidR="00507553" w:rsidRDefault="00257A2F">
            <w:pPr>
              <w:spacing w:line="300" w:lineRule="exact"/>
              <w:rPr>
                <w:rFonts w:hAnsi="宋体" w:cs="宋体"/>
                <w:sz w:val="24"/>
                <w:szCs w:val="24"/>
              </w:rPr>
            </w:pPr>
            <w:r>
              <w:rPr>
                <w:rFonts w:hAnsi="宋体" w:cs="宋体" w:hint="eastAsia"/>
                <w:sz w:val="24"/>
                <w:szCs w:val="24"/>
              </w:rPr>
              <w:t>2.</w:t>
            </w:r>
            <w:r>
              <w:rPr>
                <w:rFonts w:hAnsi="宋体" w:cs="宋体" w:hint="eastAsia"/>
                <w:sz w:val="24"/>
                <w:szCs w:val="24"/>
              </w:rPr>
              <w:t>劳动力：投入计划与进度计划呼应，基本满足施工需要，调配投入计划基本合理；</w:t>
            </w:r>
          </w:p>
          <w:p w:rsidR="00507553" w:rsidRDefault="00257A2F">
            <w:pPr>
              <w:spacing w:line="300" w:lineRule="exact"/>
              <w:rPr>
                <w:rFonts w:hAnsi="宋体" w:cs="宋体"/>
                <w:spacing w:val="-4"/>
                <w:sz w:val="24"/>
                <w:szCs w:val="24"/>
              </w:rPr>
            </w:pPr>
            <w:r>
              <w:rPr>
                <w:rFonts w:hAnsi="宋体" w:cs="宋体" w:hint="eastAsia"/>
                <w:spacing w:val="-4"/>
                <w:sz w:val="24"/>
                <w:szCs w:val="24"/>
              </w:rPr>
              <w:t>3.</w:t>
            </w:r>
            <w:r>
              <w:rPr>
                <w:rFonts w:hAnsi="宋体" w:cs="宋体" w:hint="eastAsia"/>
                <w:spacing w:val="-4"/>
                <w:sz w:val="24"/>
                <w:szCs w:val="24"/>
              </w:rPr>
              <w:t>主要物资计划：主要物资（含</w:t>
            </w:r>
            <w:r>
              <w:rPr>
                <w:rFonts w:hAnsi="宋体" w:cs="宋体" w:hint="eastAsia"/>
                <w:spacing w:val="-4"/>
                <w:sz w:val="24"/>
                <w:szCs w:val="24"/>
              </w:rPr>
              <w:t>PC</w:t>
            </w:r>
            <w:r>
              <w:rPr>
                <w:rFonts w:hAnsi="宋体" w:cs="宋体" w:hint="eastAsia"/>
                <w:spacing w:val="-4"/>
                <w:sz w:val="24"/>
                <w:szCs w:val="24"/>
              </w:rPr>
              <w:t>构件的供应需求）投入计划与进度计划呼应，基本满足施工需要，调配投入计划基本合理。</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1</w:t>
            </w:r>
          </w:p>
        </w:tc>
      </w:tr>
      <w:tr w:rsidR="00507553">
        <w:trPr>
          <w:jc w:val="center"/>
        </w:trPr>
        <w:tc>
          <w:tcPr>
            <w:tcW w:w="567" w:type="dxa"/>
            <w:vMerge w:val="restart"/>
            <w:vAlign w:val="center"/>
          </w:tcPr>
          <w:p w:rsidR="00507553" w:rsidRDefault="00257A2F">
            <w:pPr>
              <w:jc w:val="center"/>
              <w:rPr>
                <w:rFonts w:hAnsi="宋体" w:cs="宋体"/>
                <w:sz w:val="24"/>
                <w:szCs w:val="24"/>
              </w:rPr>
            </w:pPr>
            <w:r>
              <w:rPr>
                <w:rFonts w:hAnsi="宋体" w:cs="宋体" w:hint="eastAsia"/>
                <w:sz w:val="24"/>
                <w:szCs w:val="24"/>
              </w:rPr>
              <w:t>8</w:t>
            </w:r>
          </w:p>
        </w:tc>
        <w:tc>
          <w:tcPr>
            <w:tcW w:w="1276" w:type="dxa"/>
            <w:vMerge w:val="restart"/>
            <w:vAlign w:val="center"/>
          </w:tcPr>
          <w:p w:rsidR="00507553" w:rsidRDefault="00257A2F">
            <w:pPr>
              <w:jc w:val="left"/>
              <w:rPr>
                <w:rFonts w:hAnsi="宋体" w:cs="宋体"/>
                <w:sz w:val="24"/>
                <w:szCs w:val="24"/>
              </w:rPr>
            </w:pPr>
            <w:r>
              <w:rPr>
                <w:rFonts w:hAnsi="宋体" w:cs="宋体" w:hint="eastAsia"/>
                <w:sz w:val="24"/>
                <w:szCs w:val="24"/>
              </w:rPr>
              <w:t>施工进度表与网络计划图</w:t>
            </w:r>
          </w:p>
        </w:tc>
        <w:tc>
          <w:tcPr>
            <w:tcW w:w="1175" w:type="dxa"/>
            <w:vMerge w:val="restart"/>
            <w:vAlign w:val="center"/>
          </w:tcPr>
          <w:p w:rsidR="00507553" w:rsidRDefault="00257A2F">
            <w:pPr>
              <w:jc w:val="center"/>
              <w:rPr>
                <w:rFonts w:hAnsi="宋体" w:cs="宋体"/>
                <w:sz w:val="24"/>
                <w:szCs w:val="24"/>
              </w:rPr>
            </w:pPr>
            <w:r>
              <w:rPr>
                <w:rFonts w:hAnsi="宋体" w:cs="宋体" w:hint="eastAsia"/>
                <w:sz w:val="24"/>
                <w:szCs w:val="24"/>
              </w:rPr>
              <w:t>0.5-2</w:t>
            </w:r>
            <w:r>
              <w:rPr>
                <w:rFonts w:hAnsi="宋体" w:cs="宋体" w:hint="eastAsia"/>
                <w:sz w:val="24"/>
                <w:szCs w:val="24"/>
              </w:rPr>
              <w:t>分</w:t>
            </w:r>
          </w:p>
        </w:tc>
        <w:tc>
          <w:tcPr>
            <w:tcW w:w="5204" w:type="dxa"/>
            <w:vAlign w:val="center"/>
          </w:tcPr>
          <w:p w:rsidR="00507553" w:rsidRDefault="00257A2F">
            <w:pPr>
              <w:spacing w:line="300" w:lineRule="exact"/>
              <w:rPr>
                <w:rFonts w:hAnsi="宋体" w:cs="宋体"/>
                <w:sz w:val="24"/>
                <w:szCs w:val="24"/>
              </w:rPr>
            </w:pPr>
            <w:r>
              <w:rPr>
                <w:rFonts w:hAnsi="宋体" w:cs="宋体" w:hint="eastAsia"/>
                <w:sz w:val="24"/>
                <w:szCs w:val="24"/>
              </w:rPr>
              <w:t>关键线路清晰、准确、完整、计划编制合理、可行、满足招标文件对工期的要求。</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507553">
        <w:trPr>
          <w:jc w:val="center"/>
        </w:trPr>
        <w:tc>
          <w:tcPr>
            <w:tcW w:w="567" w:type="dxa"/>
            <w:vMerge/>
            <w:vAlign w:val="center"/>
          </w:tcPr>
          <w:p w:rsidR="00507553" w:rsidRDefault="00507553">
            <w:pPr>
              <w:jc w:val="left"/>
              <w:rPr>
                <w:rFonts w:hAnsi="宋体" w:cs="宋体"/>
                <w:sz w:val="24"/>
                <w:szCs w:val="24"/>
              </w:rPr>
            </w:pPr>
          </w:p>
        </w:tc>
        <w:tc>
          <w:tcPr>
            <w:tcW w:w="1276" w:type="dxa"/>
            <w:vMerge/>
            <w:vAlign w:val="center"/>
          </w:tcPr>
          <w:p w:rsidR="00507553" w:rsidRDefault="00507553">
            <w:pPr>
              <w:jc w:val="left"/>
              <w:rPr>
                <w:rFonts w:hAnsi="宋体" w:cs="宋体"/>
                <w:sz w:val="24"/>
                <w:szCs w:val="24"/>
              </w:rPr>
            </w:pPr>
          </w:p>
        </w:tc>
        <w:tc>
          <w:tcPr>
            <w:tcW w:w="1175" w:type="dxa"/>
            <w:vMerge/>
            <w:vAlign w:val="center"/>
          </w:tcPr>
          <w:p w:rsidR="00507553" w:rsidRDefault="00507553">
            <w:pPr>
              <w:jc w:val="left"/>
              <w:rPr>
                <w:rFonts w:hAnsi="宋体" w:cs="宋体"/>
                <w:sz w:val="24"/>
                <w:szCs w:val="24"/>
              </w:rPr>
            </w:pPr>
          </w:p>
        </w:tc>
        <w:tc>
          <w:tcPr>
            <w:tcW w:w="5204" w:type="dxa"/>
            <w:vAlign w:val="center"/>
          </w:tcPr>
          <w:p w:rsidR="00507553" w:rsidRDefault="00257A2F">
            <w:pPr>
              <w:spacing w:line="300" w:lineRule="exact"/>
              <w:rPr>
                <w:rFonts w:hAnsi="宋体" w:cs="宋体"/>
                <w:sz w:val="24"/>
                <w:szCs w:val="24"/>
              </w:rPr>
            </w:pPr>
            <w:r>
              <w:rPr>
                <w:rFonts w:hAnsi="宋体" w:cs="宋体" w:hint="eastAsia"/>
                <w:sz w:val="24"/>
                <w:szCs w:val="24"/>
              </w:rPr>
              <w:t>关键线路基本准确，计划编制基本可行。</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1</w:t>
            </w:r>
          </w:p>
        </w:tc>
      </w:tr>
      <w:tr w:rsidR="00507553">
        <w:trPr>
          <w:jc w:val="center"/>
        </w:trPr>
        <w:tc>
          <w:tcPr>
            <w:tcW w:w="567" w:type="dxa"/>
            <w:vMerge w:val="restart"/>
            <w:vAlign w:val="center"/>
          </w:tcPr>
          <w:p w:rsidR="00507553" w:rsidRDefault="00257A2F">
            <w:pPr>
              <w:jc w:val="center"/>
              <w:rPr>
                <w:rFonts w:hAnsi="宋体" w:cs="宋体"/>
                <w:sz w:val="24"/>
                <w:szCs w:val="24"/>
              </w:rPr>
            </w:pPr>
            <w:r>
              <w:rPr>
                <w:rFonts w:hAnsi="宋体" w:cs="宋体" w:hint="eastAsia"/>
                <w:sz w:val="24"/>
                <w:szCs w:val="24"/>
              </w:rPr>
              <w:t>9</w:t>
            </w:r>
          </w:p>
        </w:tc>
        <w:tc>
          <w:tcPr>
            <w:tcW w:w="1276" w:type="dxa"/>
            <w:vMerge w:val="restart"/>
            <w:vAlign w:val="center"/>
          </w:tcPr>
          <w:p w:rsidR="00507553" w:rsidRDefault="00257A2F">
            <w:pPr>
              <w:jc w:val="left"/>
              <w:rPr>
                <w:rFonts w:hAnsi="宋体" w:cs="宋体"/>
                <w:sz w:val="24"/>
                <w:szCs w:val="24"/>
              </w:rPr>
            </w:pPr>
            <w:r>
              <w:rPr>
                <w:rFonts w:hAnsi="宋体" w:cs="宋体" w:hint="eastAsia"/>
                <w:sz w:val="24"/>
                <w:szCs w:val="24"/>
              </w:rPr>
              <w:t>施工总平面图布置</w:t>
            </w:r>
          </w:p>
        </w:tc>
        <w:tc>
          <w:tcPr>
            <w:tcW w:w="1175" w:type="dxa"/>
            <w:vMerge w:val="restart"/>
            <w:vAlign w:val="center"/>
          </w:tcPr>
          <w:p w:rsidR="00507553" w:rsidRDefault="00257A2F">
            <w:pPr>
              <w:jc w:val="center"/>
              <w:rPr>
                <w:rFonts w:hAnsi="宋体" w:cs="宋体"/>
                <w:sz w:val="24"/>
                <w:szCs w:val="24"/>
              </w:rPr>
            </w:pPr>
            <w:r>
              <w:rPr>
                <w:rFonts w:hAnsi="宋体" w:cs="宋体" w:hint="eastAsia"/>
                <w:sz w:val="24"/>
                <w:szCs w:val="24"/>
              </w:rPr>
              <w:t>0.5-1</w:t>
            </w:r>
            <w:r>
              <w:rPr>
                <w:rFonts w:hAnsi="宋体" w:cs="宋体" w:hint="eastAsia"/>
                <w:sz w:val="24"/>
                <w:szCs w:val="24"/>
              </w:rPr>
              <w:t>分</w:t>
            </w:r>
          </w:p>
        </w:tc>
        <w:tc>
          <w:tcPr>
            <w:tcW w:w="5204" w:type="dxa"/>
            <w:vAlign w:val="center"/>
          </w:tcPr>
          <w:p w:rsidR="00507553" w:rsidRDefault="00257A2F">
            <w:pPr>
              <w:spacing w:line="300" w:lineRule="exact"/>
              <w:rPr>
                <w:rFonts w:hAnsi="宋体" w:cs="宋体"/>
                <w:sz w:val="24"/>
                <w:szCs w:val="24"/>
              </w:rPr>
            </w:pPr>
            <w:r>
              <w:rPr>
                <w:rFonts w:hAnsi="宋体" w:cs="宋体" w:hint="eastAsia"/>
                <w:sz w:val="24"/>
                <w:szCs w:val="24"/>
              </w:rPr>
              <w:t>总体布置有针对性、合理、能较好满足施工需要，符合安全、文明施工要求；材料堆放有序。</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1</w:t>
            </w:r>
          </w:p>
        </w:tc>
      </w:tr>
      <w:tr w:rsidR="00507553">
        <w:trPr>
          <w:jc w:val="center"/>
        </w:trPr>
        <w:tc>
          <w:tcPr>
            <w:tcW w:w="567" w:type="dxa"/>
            <w:vMerge/>
            <w:vAlign w:val="center"/>
          </w:tcPr>
          <w:p w:rsidR="00507553" w:rsidRDefault="00507553">
            <w:pPr>
              <w:jc w:val="left"/>
              <w:rPr>
                <w:rFonts w:hAnsi="宋体" w:cs="宋体"/>
                <w:sz w:val="24"/>
                <w:szCs w:val="24"/>
              </w:rPr>
            </w:pPr>
          </w:p>
        </w:tc>
        <w:tc>
          <w:tcPr>
            <w:tcW w:w="1276" w:type="dxa"/>
            <w:vMerge/>
            <w:vAlign w:val="center"/>
          </w:tcPr>
          <w:p w:rsidR="00507553" w:rsidRDefault="00507553">
            <w:pPr>
              <w:jc w:val="left"/>
              <w:rPr>
                <w:rFonts w:hAnsi="宋体" w:cs="宋体"/>
                <w:sz w:val="24"/>
                <w:szCs w:val="24"/>
              </w:rPr>
            </w:pPr>
          </w:p>
        </w:tc>
        <w:tc>
          <w:tcPr>
            <w:tcW w:w="1175" w:type="dxa"/>
            <w:vMerge/>
            <w:vAlign w:val="center"/>
          </w:tcPr>
          <w:p w:rsidR="00507553" w:rsidRDefault="00507553">
            <w:pPr>
              <w:jc w:val="left"/>
              <w:rPr>
                <w:rFonts w:hAnsi="宋体" w:cs="宋体"/>
                <w:sz w:val="24"/>
                <w:szCs w:val="24"/>
              </w:rPr>
            </w:pPr>
          </w:p>
        </w:tc>
        <w:tc>
          <w:tcPr>
            <w:tcW w:w="5204" w:type="dxa"/>
            <w:vAlign w:val="center"/>
          </w:tcPr>
          <w:p w:rsidR="00507553" w:rsidRDefault="00257A2F">
            <w:pPr>
              <w:spacing w:line="300" w:lineRule="exact"/>
              <w:rPr>
                <w:rFonts w:hAnsi="宋体" w:cs="宋体"/>
                <w:sz w:val="24"/>
                <w:szCs w:val="24"/>
              </w:rPr>
            </w:pPr>
            <w:r>
              <w:rPr>
                <w:rFonts w:hAnsi="宋体" w:cs="宋体" w:hint="eastAsia"/>
                <w:sz w:val="24"/>
                <w:szCs w:val="24"/>
              </w:rPr>
              <w:t>总体布置基本合理、基本满足施工需要。</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0.5</w:t>
            </w:r>
          </w:p>
        </w:tc>
      </w:tr>
      <w:tr w:rsidR="00507553">
        <w:trPr>
          <w:jc w:val="center"/>
        </w:trPr>
        <w:tc>
          <w:tcPr>
            <w:tcW w:w="567" w:type="dxa"/>
            <w:vMerge w:val="restart"/>
            <w:vAlign w:val="center"/>
          </w:tcPr>
          <w:p w:rsidR="00507553" w:rsidRDefault="00257A2F">
            <w:pPr>
              <w:jc w:val="center"/>
              <w:rPr>
                <w:rFonts w:hAnsi="宋体" w:cs="宋体"/>
                <w:sz w:val="24"/>
                <w:szCs w:val="24"/>
              </w:rPr>
            </w:pPr>
            <w:r>
              <w:rPr>
                <w:rFonts w:hAnsi="宋体" w:cs="宋体" w:hint="eastAsia"/>
                <w:sz w:val="24"/>
                <w:szCs w:val="24"/>
              </w:rPr>
              <w:t>10</w:t>
            </w:r>
          </w:p>
        </w:tc>
        <w:tc>
          <w:tcPr>
            <w:tcW w:w="1276" w:type="dxa"/>
            <w:vMerge w:val="restart"/>
            <w:vAlign w:val="center"/>
          </w:tcPr>
          <w:p w:rsidR="00507553" w:rsidRDefault="00257A2F">
            <w:pPr>
              <w:jc w:val="left"/>
              <w:rPr>
                <w:rFonts w:hAnsi="宋体" w:cs="宋体"/>
                <w:sz w:val="24"/>
                <w:szCs w:val="24"/>
              </w:rPr>
            </w:pPr>
            <w:r>
              <w:rPr>
                <w:rFonts w:hAnsi="宋体" w:cs="宋体" w:hint="eastAsia"/>
                <w:sz w:val="24"/>
                <w:szCs w:val="24"/>
              </w:rPr>
              <w:t>技术创新的应用实施措施</w:t>
            </w:r>
          </w:p>
        </w:tc>
        <w:tc>
          <w:tcPr>
            <w:tcW w:w="1175" w:type="dxa"/>
            <w:vMerge w:val="restart"/>
            <w:vAlign w:val="center"/>
          </w:tcPr>
          <w:p w:rsidR="00507553" w:rsidRDefault="00257A2F">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507553" w:rsidRDefault="00257A2F">
            <w:pPr>
              <w:spacing w:line="300" w:lineRule="exac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）节能减排、（</w:t>
            </w:r>
            <w:r>
              <w:rPr>
                <w:rFonts w:hAnsi="宋体" w:cs="宋体" w:hint="eastAsia"/>
                <w:sz w:val="24"/>
                <w:szCs w:val="24"/>
              </w:rPr>
              <w:t>2</w:t>
            </w:r>
            <w:r>
              <w:rPr>
                <w:rFonts w:hAnsi="宋体" w:cs="宋体" w:hint="eastAsia"/>
                <w:sz w:val="24"/>
                <w:szCs w:val="24"/>
              </w:rPr>
              <w:t>）绿色施工、（</w:t>
            </w:r>
            <w:r>
              <w:rPr>
                <w:rFonts w:hAnsi="宋体" w:cs="宋体" w:hint="eastAsia"/>
                <w:sz w:val="24"/>
                <w:szCs w:val="24"/>
              </w:rPr>
              <w:t>3</w:t>
            </w:r>
            <w:r>
              <w:rPr>
                <w:rFonts w:hAnsi="宋体" w:cs="宋体" w:hint="eastAsia"/>
                <w:sz w:val="24"/>
                <w:szCs w:val="24"/>
              </w:rPr>
              <w:t>）工艺创新、（</w:t>
            </w:r>
            <w:r>
              <w:rPr>
                <w:rFonts w:hAnsi="宋体" w:cs="宋体" w:hint="eastAsia"/>
                <w:sz w:val="24"/>
                <w:szCs w:val="24"/>
              </w:rPr>
              <w:t>4</w:t>
            </w:r>
            <w:r>
              <w:rPr>
                <w:rFonts w:hAnsi="宋体" w:cs="宋体" w:hint="eastAsia"/>
                <w:sz w:val="24"/>
                <w:szCs w:val="24"/>
              </w:rPr>
              <w:t>）装配式建筑等技术创新的应用实施措施符合工程情况，具有针对性、可行性、经济适用性。</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507553">
        <w:trPr>
          <w:jc w:val="center"/>
        </w:trPr>
        <w:tc>
          <w:tcPr>
            <w:tcW w:w="567" w:type="dxa"/>
            <w:vMerge/>
            <w:vAlign w:val="center"/>
          </w:tcPr>
          <w:p w:rsidR="00507553" w:rsidRDefault="00507553">
            <w:pPr>
              <w:jc w:val="left"/>
              <w:rPr>
                <w:rFonts w:hAnsi="宋体" w:cs="宋体"/>
                <w:sz w:val="24"/>
                <w:szCs w:val="24"/>
              </w:rPr>
            </w:pPr>
          </w:p>
        </w:tc>
        <w:tc>
          <w:tcPr>
            <w:tcW w:w="1276" w:type="dxa"/>
            <w:vMerge/>
            <w:vAlign w:val="center"/>
          </w:tcPr>
          <w:p w:rsidR="00507553" w:rsidRDefault="00507553">
            <w:pPr>
              <w:jc w:val="left"/>
              <w:rPr>
                <w:rFonts w:hAnsi="宋体" w:cs="宋体"/>
                <w:sz w:val="24"/>
                <w:szCs w:val="24"/>
              </w:rPr>
            </w:pPr>
          </w:p>
        </w:tc>
        <w:tc>
          <w:tcPr>
            <w:tcW w:w="1175" w:type="dxa"/>
            <w:vMerge/>
            <w:vAlign w:val="center"/>
          </w:tcPr>
          <w:p w:rsidR="00507553" w:rsidRDefault="00507553">
            <w:pPr>
              <w:jc w:val="left"/>
              <w:rPr>
                <w:rFonts w:hAnsi="宋体" w:cs="宋体"/>
                <w:sz w:val="24"/>
                <w:szCs w:val="24"/>
              </w:rPr>
            </w:pPr>
          </w:p>
        </w:tc>
        <w:tc>
          <w:tcPr>
            <w:tcW w:w="5204" w:type="dxa"/>
            <w:vAlign w:val="center"/>
          </w:tcPr>
          <w:p w:rsidR="00507553" w:rsidRDefault="00257A2F">
            <w:pPr>
              <w:spacing w:line="300" w:lineRule="exact"/>
              <w:rPr>
                <w:rFonts w:hAnsi="宋体" w:cs="宋体"/>
                <w:sz w:val="24"/>
                <w:szCs w:val="24"/>
              </w:rPr>
            </w:pPr>
            <w:r>
              <w:rPr>
                <w:rFonts w:hAnsi="宋体" w:cs="宋体" w:hint="eastAsia"/>
                <w:spacing w:val="-8"/>
                <w:sz w:val="24"/>
                <w:szCs w:val="24"/>
              </w:rPr>
              <w:t>（</w:t>
            </w:r>
            <w:r>
              <w:rPr>
                <w:rFonts w:hAnsi="宋体" w:cs="宋体" w:hint="eastAsia"/>
                <w:spacing w:val="-8"/>
                <w:sz w:val="24"/>
                <w:szCs w:val="24"/>
              </w:rPr>
              <w:t>1</w:t>
            </w:r>
            <w:r>
              <w:rPr>
                <w:rFonts w:hAnsi="宋体" w:cs="宋体" w:hint="eastAsia"/>
                <w:spacing w:val="-8"/>
                <w:sz w:val="24"/>
                <w:szCs w:val="24"/>
              </w:rPr>
              <w:t>）节能减排、（</w:t>
            </w:r>
            <w:r>
              <w:rPr>
                <w:rFonts w:hAnsi="宋体" w:cs="宋体" w:hint="eastAsia"/>
                <w:spacing w:val="-8"/>
                <w:sz w:val="24"/>
                <w:szCs w:val="24"/>
              </w:rPr>
              <w:t>2</w:t>
            </w:r>
            <w:r>
              <w:rPr>
                <w:rFonts w:hAnsi="宋体" w:cs="宋体" w:hint="eastAsia"/>
                <w:spacing w:val="-8"/>
                <w:sz w:val="24"/>
                <w:szCs w:val="24"/>
              </w:rPr>
              <w:t>）绿色施工、（</w:t>
            </w:r>
            <w:r>
              <w:rPr>
                <w:rFonts w:hAnsi="宋体" w:cs="宋体" w:hint="eastAsia"/>
                <w:spacing w:val="-8"/>
                <w:sz w:val="24"/>
                <w:szCs w:val="24"/>
              </w:rPr>
              <w:t>3</w:t>
            </w:r>
            <w:r>
              <w:rPr>
                <w:rFonts w:hAnsi="宋体" w:cs="宋体" w:hint="eastAsia"/>
                <w:spacing w:val="-8"/>
                <w:sz w:val="24"/>
                <w:szCs w:val="24"/>
              </w:rPr>
              <w:t>）工艺创新、（</w:t>
            </w:r>
            <w:r>
              <w:rPr>
                <w:rFonts w:hAnsi="宋体" w:cs="宋体" w:hint="eastAsia"/>
                <w:spacing w:val="-8"/>
                <w:sz w:val="24"/>
                <w:szCs w:val="24"/>
              </w:rPr>
              <w:t>4</w:t>
            </w:r>
            <w:r>
              <w:rPr>
                <w:rFonts w:hAnsi="宋体" w:cs="宋体" w:hint="eastAsia"/>
                <w:spacing w:val="-8"/>
                <w:sz w:val="24"/>
                <w:szCs w:val="24"/>
              </w:rPr>
              <w:t>）装配式建筑等技术创新的应用实施措施基本符合工程情况，具有针</w:t>
            </w:r>
            <w:r>
              <w:rPr>
                <w:rFonts w:hAnsi="宋体" w:cs="宋体" w:hint="eastAsia"/>
                <w:sz w:val="24"/>
                <w:szCs w:val="24"/>
              </w:rPr>
              <w:t>对性。</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507553">
        <w:trPr>
          <w:jc w:val="center"/>
        </w:trPr>
        <w:tc>
          <w:tcPr>
            <w:tcW w:w="567" w:type="dxa"/>
            <w:vMerge w:val="restart"/>
            <w:vAlign w:val="center"/>
          </w:tcPr>
          <w:p w:rsidR="00507553" w:rsidRDefault="00257A2F">
            <w:pPr>
              <w:jc w:val="center"/>
              <w:rPr>
                <w:rFonts w:hAnsi="宋体" w:cs="宋体"/>
                <w:sz w:val="24"/>
                <w:szCs w:val="24"/>
              </w:rPr>
            </w:pPr>
            <w:r>
              <w:rPr>
                <w:rFonts w:hAnsi="宋体" w:cs="宋体" w:hint="eastAsia"/>
                <w:sz w:val="24"/>
                <w:szCs w:val="24"/>
              </w:rPr>
              <w:t>11</w:t>
            </w:r>
          </w:p>
        </w:tc>
        <w:tc>
          <w:tcPr>
            <w:tcW w:w="1276" w:type="dxa"/>
            <w:vMerge w:val="restart"/>
            <w:vAlign w:val="center"/>
          </w:tcPr>
          <w:p w:rsidR="00507553" w:rsidRDefault="00257A2F">
            <w:pPr>
              <w:jc w:val="cente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w:t>
            </w:r>
          </w:p>
        </w:tc>
        <w:tc>
          <w:tcPr>
            <w:tcW w:w="1175" w:type="dxa"/>
            <w:vMerge w:val="restart"/>
            <w:vAlign w:val="center"/>
          </w:tcPr>
          <w:p w:rsidR="00507553" w:rsidRDefault="00257A2F">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507553" w:rsidRDefault="00257A2F">
            <w:pP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等的程度满足设计要求，符合施工需要和相应技术标准等规定，经济适用。</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507553">
        <w:trPr>
          <w:jc w:val="center"/>
        </w:trPr>
        <w:tc>
          <w:tcPr>
            <w:tcW w:w="567" w:type="dxa"/>
            <w:vMerge/>
            <w:vAlign w:val="center"/>
          </w:tcPr>
          <w:p w:rsidR="00507553" w:rsidRDefault="00507553">
            <w:pPr>
              <w:jc w:val="left"/>
              <w:rPr>
                <w:rFonts w:hAnsi="宋体" w:cs="宋体"/>
                <w:sz w:val="24"/>
                <w:szCs w:val="24"/>
              </w:rPr>
            </w:pPr>
          </w:p>
        </w:tc>
        <w:tc>
          <w:tcPr>
            <w:tcW w:w="1276" w:type="dxa"/>
            <w:vMerge/>
            <w:vAlign w:val="center"/>
          </w:tcPr>
          <w:p w:rsidR="00507553" w:rsidRDefault="00507553">
            <w:pPr>
              <w:jc w:val="left"/>
              <w:rPr>
                <w:rFonts w:hAnsi="宋体" w:cs="宋体"/>
                <w:sz w:val="24"/>
                <w:szCs w:val="24"/>
              </w:rPr>
            </w:pPr>
          </w:p>
        </w:tc>
        <w:tc>
          <w:tcPr>
            <w:tcW w:w="1175" w:type="dxa"/>
            <w:vMerge/>
            <w:vAlign w:val="center"/>
          </w:tcPr>
          <w:p w:rsidR="00507553" w:rsidRDefault="00507553">
            <w:pPr>
              <w:jc w:val="left"/>
              <w:rPr>
                <w:rFonts w:hAnsi="宋体" w:cs="宋体"/>
                <w:sz w:val="24"/>
                <w:szCs w:val="24"/>
              </w:rPr>
            </w:pPr>
          </w:p>
        </w:tc>
        <w:tc>
          <w:tcPr>
            <w:tcW w:w="5204" w:type="dxa"/>
            <w:vAlign w:val="center"/>
          </w:tcPr>
          <w:p w:rsidR="00507553" w:rsidRDefault="00257A2F">
            <w:pP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等的程度满足设计要求，</w:t>
            </w:r>
            <w:r>
              <w:rPr>
                <w:rFonts w:hAnsi="宋体" w:cs="宋体" w:hint="eastAsia"/>
                <w:sz w:val="24"/>
                <w:szCs w:val="24"/>
              </w:rPr>
              <w:t xml:space="preserve"> </w:t>
            </w:r>
            <w:r>
              <w:rPr>
                <w:rFonts w:hAnsi="宋体" w:cs="宋体" w:hint="eastAsia"/>
                <w:sz w:val="24"/>
                <w:szCs w:val="24"/>
              </w:rPr>
              <w:t>基本符合施工要求和相应技术标准等规定。</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507553">
        <w:trPr>
          <w:jc w:val="center"/>
        </w:trPr>
        <w:tc>
          <w:tcPr>
            <w:tcW w:w="567" w:type="dxa"/>
            <w:vMerge w:val="restart"/>
            <w:vAlign w:val="center"/>
          </w:tcPr>
          <w:p w:rsidR="00507553" w:rsidRDefault="00257A2F">
            <w:pPr>
              <w:jc w:val="center"/>
              <w:rPr>
                <w:rFonts w:hAnsi="宋体" w:cs="宋体"/>
                <w:sz w:val="24"/>
                <w:szCs w:val="24"/>
              </w:rPr>
            </w:pPr>
            <w:r>
              <w:rPr>
                <w:rFonts w:hAnsi="宋体" w:cs="宋体" w:hint="eastAsia"/>
                <w:sz w:val="24"/>
                <w:szCs w:val="24"/>
              </w:rPr>
              <w:t>12</w:t>
            </w:r>
          </w:p>
        </w:tc>
        <w:tc>
          <w:tcPr>
            <w:tcW w:w="1276" w:type="dxa"/>
            <w:vMerge w:val="restart"/>
            <w:vAlign w:val="center"/>
          </w:tcPr>
          <w:p w:rsidR="00507553" w:rsidRDefault="00257A2F">
            <w:pPr>
              <w:jc w:val="center"/>
              <w:rPr>
                <w:rFonts w:hAnsi="宋体" w:cs="宋体"/>
                <w:sz w:val="24"/>
                <w:szCs w:val="24"/>
              </w:rPr>
            </w:pPr>
            <w:r>
              <w:rPr>
                <w:rFonts w:hAnsi="宋体" w:cs="宋体" w:hint="eastAsia"/>
                <w:sz w:val="24"/>
                <w:szCs w:val="24"/>
              </w:rPr>
              <w:t>施工现场实施信息化监控和数据处理</w:t>
            </w:r>
          </w:p>
        </w:tc>
        <w:tc>
          <w:tcPr>
            <w:tcW w:w="1175" w:type="dxa"/>
            <w:vMerge w:val="restart"/>
            <w:vAlign w:val="center"/>
          </w:tcPr>
          <w:p w:rsidR="00507553" w:rsidRDefault="00257A2F">
            <w:pPr>
              <w:jc w:val="center"/>
              <w:rPr>
                <w:rFonts w:hAnsi="宋体" w:cs="宋体"/>
                <w:sz w:val="24"/>
                <w:szCs w:val="24"/>
              </w:rPr>
            </w:pPr>
            <w:r>
              <w:rPr>
                <w:rFonts w:hAnsi="宋体" w:cs="宋体" w:hint="eastAsia"/>
                <w:sz w:val="24"/>
                <w:szCs w:val="24"/>
              </w:rPr>
              <w:t>0.5-1.5</w:t>
            </w:r>
            <w:r>
              <w:rPr>
                <w:rFonts w:hAnsi="宋体" w:cs="宋体" w:hint="eastAsia"/>
                <w:sz w:val="24"/>
                <w:szCs w:val="24"/>
              </w:rPr>
              <w:t>分</w:t>
            </w:r>
          </w:p>
        </w:tc>
        <w:tc>
          <w:tcPr>
            <w:tcW w:w="5204" w:type="dxa"/>
            <w:vAlign w:val="center"/>
          </w:tcPr>
          <w:p w:rsidR="00507553" w:rsidRDefault="00257A2F">
            <w:pPr>
              <w:rPr>
                <w:rFonts w:hAnsi="宋体" w:cs="宋体"/>
                <w:sz w:val="24"/>
                <w:szCs w:val="24"/>
              </w:rPr>
            </w:pPr>
            <w:r>
              <w:rPr>
                <w:rFonts w:hAnsi="宋体" w:cs="宋体" w:hint="eastAsia"/>
                <w:sz w:val="24"/>
                <w:szCs w:val="24"/>
              </w:rPr>
              <w:t>施工现场实施信息化监控和数据处理系统布置合理，满足需要。</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507553">
        <w:trPr>
          <w:jc w:val="center"/>
        </w:trPr>
        <w:tc>
          <w:tcPr>
            <w:tcW w:w="567" w:type="dxa"/>
            <w:vMerge/>
            <w:vAlign w:val="center"/>
          </w:tcPr>
          <w:p w:rsidR="00507553" w:rsidRDefault="00507553">
            <w:pPr>
              <w:jc w:val="left"/>
              <w:rPr>
                <w:rFonts w:hAnsi="宋体" w:cs="宋体"/>
                <w:sz w:val="24"/>
                <w:szCs w:val="24"/>
              </w:rPr>
            </w:pPr>
          </w:p>
        </w:tc>
        <w:tc>
          <w:tcPr>
            <w:tcW w:w="1276" w:type="dxa"/>
            <w:vMerge/>
            <w:vAlign w:val="center"/>
          </w:tcPr>
          <w:p w:rsidR="00507553" w:rsidRDefault="00507553">
            <w:pPr>
              <w:jc w:val="left"/>
              <w:rPr>
                <w:rFonts w:hAnsi="宋体" w:cs="宋体"/>
                <w:sz w:val="24"/>
                <w:szCs w:val="24"/>
              </w:rPr>
            </w:pPr>
          </w:p>
        </w:tc>
        <w:tc>
          <w:tcPr>
            <w:tcW w:w="1175" w:type="dxa"/>
            <w:vMerge/>
            <w:vAlign w:val="center"/>
          </w:tcPr>
          <w:p w:rsidR="00507553" w:rsidRDefault="00507553">
            <w:pPr>
              <w:jc w:val="left"/>
              <w:rPr>
                <w:rFonts w:hAnsi="宋体" w:cs="宋体"/>
                <w:sz w:val="24"/>
                <w:szCs w:val="24"/>
              </w:rPr>
            </w:pPr>
          </w:p>
        </w:tc>
        <w:tc>
          <w:tcPr>
            <w:tcW w:w="5204" w:type="dxa"/>
            <w:vAlign w:val="center"/>
          </w:tcPr>
          <w:p w:rsidR="00507553" w:rsidRDefault="00257A2F">
            <w:pPr>
              <w:rPr>
                <w:rFonts w:hAnsi="宋体" w:cs="宋体"/>
                <w:sz w:val="24"/>
                <w:szCs w:val="24"/>
              </w:rPr>
            </w:pPr>
            <w:r>
              <w:rPr>
                <w:rFonts w:hAnsi="宋体" w:cs="宋体" w:hint="eastAsia"/>
                <w:sz w:val="24"/>
                <w:szCs w:val="24"/>
              </w:rPr>
              <w:t>施工现场实施信息化监控和数据处理系统布置基本符合需要。</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 xml:space="preserve">1 </w:t>
            </w:r>
          </w:p>
        </w:tc>
      </w:tr>
      <w:tr w:rsidR="00507553">
        <w:trPr>
          <w:jc w:val="center"/>
        </w:trPr>
        <w:tc>
          <w:tcPr>
            <w:tcW w:w="567" w:type="dxa"/>
            <w:vMerge w:val="restart"/>
            <w:vAlign w:val="center"/>
          </w:tcPr>
          <w:p w:rsidR="00507553" w:rsidRDefault="00257A2F">
            <w:pPr>
              <w:jc w:val="center"/>
              <w:rPr>
                <w:rFonts w:hAnsi="宋体" w:cs="宋体"/>
                <w:sz w:val="24"/>
                <w:szCs w:val="24"/>
              </w:rPr>
            </w:pPr>
            <w:r>
              <w:rPr>
                <w:rFonts w:hAnsi="宋体" w:cs="宋体" w:hint="eastAsia"/>
                <w:sz w:val="24"/>
                <w:szCs w:val="24"/>
              </w:rPr>
              <w:t>13</w:t>
            </w:r>
          </w:p>
        </w:tc>
        <w:tc>
          <w:tcPr>
            <w:tcW w:w="1276" w:type="dxa"/>
            <w:vMerge w:val="restart"/>
            <w:vAlign w:val="center"/>
          </w:tcPr>
          <w:p w:rsidR="00507553" w:rsidRDefault="00257A2F">
            <w:pPr>
              <w:jc w:val="center"/>
              <w:rPr>
                <w:rFonts w:hAnsi="宋体" w:cs="宋体"/>
                <w:sz w:val="24"/>
                <w:szCs w:val="24"/>
              </w:rPr>
            </w:pPr>
            <w:r>
              <w:rPr>
                <w:rFonts w:hAnsi="宋体" w:cs="宋体" w:hint="eastAsia"/>
                <w:sz w:val="24"/>
                <w:szCs w:val="24"/>
              </w:rPr>
              <w:t>风险管理措施</w:t>
            </w:r>
          </w:p>
        </w:tc>
        <w:tc>
          <w:tcPr>
            <w:tcW w:w="1175" w:type="dxa"/>
            <w:vMerge w:val="restart"/>
            <w:vAlign w:val="center"/>
          </w:tcPr>
          <w:p w:rsidR="00507553" w:rsidRDefault="00257A2F">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507553" w:rsidRDefault="00257A2F">
            <w:pPr>
              <w:rPr>
                <w:rFonts w:hAnsi="宋体" w:cs="宋体"/>
                <w:sz w:val="24"/>
                <w:szCs w:val="24"/>
              </w:rPr>
            </w:pPr>
            <w:r>
              <w:rPr>
                <w:rFonts w:hAnsi="宋体" w:cs="宋体" w:hint="eastAsia"/>
                <w:sz w:val="24"/>
                <w:szCs w:val="24"/>
              </w:rPr>
              <w:t>风险防控管理措施齐全，风险预控符合规范要求，风险控制要点定位准确，各阶段风险控制及应急措施得力。</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507553">
        <w:trPr>
          <w:jc w:val="center"/>
        </w:trPr>
        <w:tc>
          <w:tcPr>
            <w:tcW w:w="567" w:type="dxa"/>
            <w:vMerge/>
            <w:vAlign w:val="center"/>
          </w:tcPr>
          <w:p w:rsidR="00507553" w:rsidRDefault="00507553">
            <w:pPr>
              <w:jc w:val="left"/>
              <w:rPr>
                <w:rFonts w:hAnsi="宋体" w:cs="宋体"/>
                <w:sz w:val="24"/>
                <w:szCs w:val="24"/>
              </w:rPr>
            </w:pPr>
          </w:p>
        </w:tc>
        <w:tc>
          <w:tcPr>
            <w:tcW w:w="1276" w:type="dxa"/>
            <w:vMerge/>
            <w:vAlign w:val="center"/>
          </w:tcPr>
          <w:p w:rsidR="00507553" w:rsidRDefault="00507553">
            <w:pPr>
              <w:jc w:val="left"/>
              <w:rPr>
                <w:rFonts w:hAnsi="宋体" w:cs="宋体"/>
                <w:sz w:val="24"/>
                <w:szCs w:val="24"/>
              </w:rPr>
            </w:pPr>
          </w:p>
        </w:tc>
        <w:tc>
          <w:tcPr>
            <w:tcW w:w="1175" w:type="dxa"/>
            <w:vMerge/>
            <w:vAlign w:val="center"/>
          </w:tcPr>
          <w:p w:rsidR="00507553" w:rsidRDefault="00507553">
            <w:pPr>
              <w:jc w:val="left"/>
              <w:rPr>
                <w:rFonts w:hAnsi="宋体" w:cs="宋体"/>
                <w:sz w:val="24"/>
                <w:szCs w:val="24"/>
              </w:rPr>
            </w:pPr>
          </w:p>
        </w:tc>
        <w:tc>
          <w:tcPr>
            <w:tcW w:w="5204" w:type="dxa"/>
            <w:vAlign w:val="center"/>
          </w:tcPr>
          <w:p w:rsidR="00507553" w:rsidRDefault="00257A2F">
            <w:pPr>
              <w:rPr>
                <w:rFonts w:hAnsi="宋体" w:cs="宋体"/>
                <w:sz w:val="24"/>
                <w:szCs w:val="24"/>
              </w:rPr>
            </w:pPr>
            <w:r>
              <w:rPr>
                <w:rFonts w:hAnsi="宋体" w:cs="宋体" w:hint="eastAsia"/>
                <w:sz w:val="24"/>
                <w:szCs w:val="24"/>
              </w:rPr>
              <w:t>风险防控管理措施基本齐全，风险预控符合规范要求，风险控制要点定位基本准确，有各阶段风险控制及应急措施。</w:t>
            </w:r>
          </w:p>
        </w:tc>
        <w:tc>
          <w:tcPr>
            <w:tcW w:w="1683" w:type="dxa"/>
            <w:vAlign w:val="center"/>
          </w:tcPr>
          <w:p w:rsidR="00507553" w:rsidRDefault="00257A2F">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507553">
        <w:trPr>
          <w:jc w:val="center"/>
        </w:trPr>
        <w:tc>
          <w:tcPr>
            <w:tcW w:w="1843" w:type="dxa"/>
            <w:gridSpan w:val="2"/>
            <w:vAlign w:val="center"/>
          </w:tcPr>
          <w:p w:rsidR="00507553" w:rsidRDefault="00257A2F">
            <w:pPr>
              <w:jc w:val="center"/>
              <w:rPr>
                <w:rFonts w:hAnsi="宋体" w:cs="宋体"/>
                <w:sz w:val="24"/>
                <w:szCs w:val="24"/>
              </w:rPr>
            </w:pPr>
            <w:r>
              <w:rPr>
                <w:rFonts w:hAnsi="宋体" w:cs="宋体" w:hint="eastAsia"/>
                <w:sz w:val="24"/>
                <w:szCs w:val="24"/>
              </w:rPr>
              <w:t>合计</w:t>
            </w:r>
          </w:p>
        </w:tc>
        <w:tc>
          <w:tcPr>
            <w:tcW w:w="1175" w:type="dxa"/>
            <w:vAlign w:val="center"/>
          </w:tcPr>
          <w:p w:rsidR="00507553" w:rsidRDefault="00257A2F">
            <w:pPr>
              <w:jc w:val="center"/>
              <w:rPr>
                <w:rFonts w:hAnsi="宋体" w:cs="宋体"/>
                <w:sz w:val="24"/>
                <w:szCs w:val="24"/>
              </w:rPr>
            </w:pPr>
            <w:r>
              <w:rPr>
                <w:rFonts w:hAnsi="宋体" w:cs="宋体" w:hint="eastAsia"/>
                <w:sz w:val="24"/>
                <w:szCs w:val="24"/>
              </w:rPr>
              <w:t>10-25</w:t>
            </w:r>
            <w:r>
              <w:rPr>
                <w:rFonts w:hAnsi="宋体" w:cs="宋体" w:hint="eastAsia"/>
                <w:sz w:val="24"/>
                <w:szCs w:val="24"/>
              </w:rPr>
              <w:t>分</w:t>
            </w:r>
          </w:p>
        </w:tc>
        <w:tc>
          <w:tcPr>
            <w:tcW w:w="5204" w:type="dxa"/>
            <w:vAlign w:val="center"/>
          </w:tcPr>
          <w:p w:rsidR="00507553" w:rsidRDefault="00507553">
            <w:pPr>
              <w:rPr>
                <w:rFonts w:hAnsi="宋体" w:cs="宋体"/>
                <w:sz w:val="24"/>
                <w:szCs w:val="24"/>
              </w:rPr>
            </w:pPr>
          </w:p>
        </w:tc>
        <w:tc>
          <w:tcPr>
            <w:tcW w:w="1683" w:type="dxa"/>
            <w:vAlign w:val="center"/>
          </w:tcPr>
          <w:p w:rsidR="00507553" w:rsidRDefault="00257A2F">
            <w:pPr>
              <w:jc w:val="center"/>
              <w:rPr>
                <w:rFonts w:hAnsi="宋体" w:cs="宋体"/>
                <w:sz w:val="24"/>
                <w:szCs w:val="24"/>
              </w:rPr>
            </w:pPr>
            <w:r>
              <w:rPr>
                <w:rFonts w:hAnsi="宋体" w:cs="宋体" w:hint="eastAsia"/>
                <w:sz w:val="24"/>
                <w:szCs w:val="24"/>
              </w:rPr>
              <w:t>10</w:t>
            </w:r>
            <w:r>
              <w:rPr>
                <w:rFonts w:hAnsi="宋体" w:cs="宋体" w:hint="eastAsia"/>
                <w:sz w:val="24"/>
                <w:szCs w:val="24"/>
              </w:rPr>
              <w:t>≤得分≤</w:t>
            </w:r>
            <w:r>
              <w:rPr>
                <w:rFonts w:hAnsi="宋体" w:cs="宋体" w:hint="eastAsia"/>
                <w:sz w:val="24"/>
                <w:szCs w:val="24"/>
              </w:rPr>
              <w:t>25</w:t>
            </w:r>
          </w:p>
        </w:tc>
      </w:tr>
    </w:tbl>
    <w:p w:rsidR="00507553" w:rsidRDefault="00257A2F">
      <w:pPr>
        <w:pStyle w:val="a0"/>
        <w:ind w:firstLine="240"/>
        <w:rPr>
          <w:rFonts w:hAnsi="宋体"/>
          <w:sz w:val="24"/>
          <w:szCs w:val="24"/>
        </w:rPr>
      </w:pPr>
      <w:r>
        <w:rPr>
          <w:rFonts w:hAnsi="宋体" w:cs="宋体" w:hint="eastAsia"/>
          <w:bCs/>
          <w:sz w:val="24"/>
          <w:szCs w:val="24"/>
        </w:rPr>
        <w:t xml:space="preserve">  </w:t>
      </w:r>
      <w:r>
        <w:rPr>
          <w:rFonts w:hAnsi="宋体" w:cs="宋体" w:hint="eastAsia"/>
          <w:bCs/>
          <w:sz w:val="24"/>
          <w:szCs w:val="24"/>
        </w:rPr>
        <w:t>以上项目若有缺项，该项为</w:t>
      </w:r>
      <w:r>
        <w:rPr>
          <w:rFonts w:hAnsi="宋体" w:cs="宋体" w:hint="eastAsia"/>
          <w:bCs/>
          <w:sz w:val="24"/>
          <w:szCs w:val="24"/>
        </w:rPr>
        <w:t>0</w:t>
      </w:r>
      <w:r>
        <w:rPr>
          <w:rFonts w:hAnsi="宋体" w:cs="宋体" w:hint="eastAsia"/>
          <w:bCs/>
          <w:sz w:val="24"/>
          <w:szCs w:val="24"/>
        </w:rPr>
        <w:t>分。</w:t>
      </w:r>
    </w:p>
    <w:p w:rsidR="00507553" w:rsidRDefault="00257A2F">
      <w:pPr>
        <w:snapToGrid w:val="0"/>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（二）商务标（</w:t>
      </w:r>
      <w:r>
        <w:rPr>
          <w:rFonts w:hAnsi="宋体" w:cs="宋体" w:hint="eastAsia"/>
          <w:b/>
          <w:bCs/>
          <w:sz w:val="24"/>
          <w:szCs w:val="24"/>
        </w:rPr>
        <w:t>50</w:t>
      </w:r>
      <w:r>
        <w:rPr>
          <w:rFonts w:hAnsi="宋体" w:cs="宋体" w:hint="eastAsia"/>
          <w:b/>
          <w:bCs/>
          <w:sz w:val="24"/>
          <w:szCs w:val="24"/>
        </w:rPr>
        <w:t>分）</w:t>
      </w:r>
    </w:p>
    <w:p w:rsidR="00507553" w:rsidRDefault="00257A2F">
      <w:pPr>
        <w:snapToGrid w:val="0"/>
        <w:spacing w:line="360" w:lineRule="auto"/>
        <w:ind w:firstLine="481"/>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、投标报价的评审，共计</w:t>
      </w:r>
      <w:r>
        <w:rPr>
          <w:rFonts w:hAnsi="宋体" w:cs="宋体" w:hint="eastAsia"/>
          <w:b/>
          <w:bCs/>
          <w:sz w:val="24"/>
          <w:szCs w:val="24"/>
        </w:rPr>
        <w:t>30</w:t>
      </w:r>
      <w:r>
        <w:rPr>
          <w:rFonts w:hAnsi="宋体" w:cs="宋体" w:hint="eastAsia"/>
          <w:b/>
          <w:bCs/>
          <w:sz w:val="24"/>
          <w:szCs w:val="24"/>
        </w:rPr>
        <w:t>分。</w:t>
      </w:r>
    </w:p>
    <w:p w:rsidR="00507553" w:rsidRDefault="00257A2F">
      <w:pPr>
        <w:adjustRightInd w:val="0"/>
        <w:snapToGrid w:val="0"/>
        <w:spacing w:line="440" w:lineRule="exact"/>
        <w:ind w:firstLineChars="241" w:firstLine="578"/>
        <w:rPr>
          <w:rFonts w:hAnsi="宋体" w:cs="宋体"/>
          <w:sz w:val="24"/>
          <w:szCs w:val="24"/>
        </w:rPr>
      </w:pPr>
      <w:r>
        <w:rPr>
          <w:rFonts w:hAnsi="宋体" w:cs="宋体" w:hint="eastAsia"/>
          <w:sz w:val="24"/>
          <w:szCs w:val="24"/>
        </w:rPr>
        <w:t>工程量清单报价评标基准价计算公式为：</w:t>
      </w:r>
    </w:p>
    <w:p w:rsidR="00507553" w:rsidRDefault="00257A2F">
      <w:pPr>
        <w:adjustRightInd w:val="0"/>
        <w:snapToGrid w:val="0"/>
        <w:spacing w:line="440" w:lineRule="exact"/>
        <w:ind w:firstLineChars="241" w:firstLine="578"/>
        <w:rPr>
          <w:rFonts w:hAnsi="宋体" w:cs="宋体"/>
          <w:sz w:val="24"/>
          <w:szCs w:val="24"/>
        </w:rPr>
      </w:pPr>
      <w:r>
        <w:rPr>
          <w:rFonts w:hAnsi="宋体" w:cs="宋体" w:hint="eastAsia"/>
          <w:sz w:val="24"/>
          <w:szCs w:val="24"/>
        </w:rPr>
        <w:t>评标基准价＝最高投标限价×</w:t>
      </w:r>
      <w:r>
        <w:rPr>
          <w:rFonts w:hAnsi="宋体" w:cs="宋体" w:hint="eastAsia"/>
          <w:sz w:val="24"/>
          <w:szCs w:val="24"/>
        </w:rPr>
        <w:t>K+</w:t>
      </w:r>
      <w:r>
        <w:rPr>
          <w:rFonts w:hAnsi="宋体" w:cs="宋体" w:hint="eastAsia"/>
          <w:sz w:val="24"/>
          <w:szCs w:val="24"/>
        </w:rPr>
        <w:t>投标报价×（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507553" w:rsidRDefault="00257A2F">
      <w:pPr>
        <w:adjustRightInd w:val="0"/>
        <w:snapToGrid w:val="0"/>
        <w:spacing w:line="440" w:lineRule="exact"/>
        <w:ind w:firstLineChars="241" w:firstLine="578"/>
        <w:rPr>
          <w:rFonts w:hAnsi="宋体" w:cs="宋体"/>
          <w:sz w:val="24"/>
          <w:szCs w:val="24"/>
        </w:rPr>
      </w:pPr>
      <w:r>
        <w:rPr>
          <w:rFonts w:hAnsi="宋体" w:cs="宋体" w:hint="eastAsia"/>
          <w:sz w:val="24"/>
          <w:szCs w:val="24"/>
        </w:rPr>
        <w:t>其中：</w:t>
      </w:r>
      <w:r>
        <w:rPr>
          <w:rFonts w:hAnsi="宋体" w:cs="宋体" w:hint="eastAsia"/>
          <w:sz w:val="24"/>
          <w:szCs w:val="24"/>
        </w:rPr>
        <w:t>K</w:t>
      </w:r>
      <w:r>
        <w:rPr>
          <w:rFonts w:hAnsi="宋体" w:cs="宋体" w:hint="eastAsia"/>
          <w:sz w:val="24"/>
          <w:szCs w:val="24"/>
        </w:rPr>
        <w:t>为最高投标限价权重系数，取值范围为</w:t>
      </w:r>
      <w:r>
        <w:rPr>
          <w:rFonts w:hAnsi="宋体" w:cs="宋体" w:hint="eastAsia"/>
          <w:sz w:val="24"/>
          <w:szCs w:val="24"/>
        </w:rPr>
        <w:t>0.3</w:t>
      </w:r>
      <w:r>
        <w:rPr>
          <w:rFonts w:hAnsi="宋体" w:cs="宋体" w:hint="eastAsia"/>
          <w:sz w:val="24"/>
          <w:szCs w:val="24"/>
        </w:rPr>
        <w:t>≤</w:t>
      </w:r>
      <w:r>
        <w:rPr>
          <w:rFonts w:hAnsi="宋体" w:cs="宋体" w:hint="eastAsia"/>
          <w:sz w:val="24"/>
          <w:szCs w:val="24"/>
        </w:rPr>
        <w:t>K</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，在开标现场随机抽取。</w:t>
      </w:r>
      <w:r>
        <w:rPr>
          <w:rFonts w:hAnsi="宋体" w:cs="宋体" w:hint="eastAsia"/>
          <w:sz w:val="24"/>
          <w:szCs w:val="24"/>
        </w:rPr>
        <w:t>K</w:t>
      </w:r>
      <w:r>
        <w:rPr>
          <w:rFonts w:hAnsi="宋体" w:cs="宋体" w:hint="eastAsia"/>
          <w:sz w:val="24"/>
          <w:szCs w:val="24"/>
        </w:rPr>
        <w:lastRenderedPageBreak/>
        <w:t>值在取值区间内间隔为</w:t>
      </w:r>
      <w:r>
        <w:rPr>
          <w:rFonts w:hAnsi="宋体" w:cs="宋体" w:hint="eastAsia"/>
          <w:sz w:val="24"/>
          <w:szCs w:val="24"/>
        </w:rPr>
        <w:t>0.05</w:t>
      </w:r>
      <w:r>
        <w:rPr>
          <w:rFonts w:hAnsi="宋体" w:cs="宋体" w:hint="eastAsia"/>
          <w:sz w:val="24"/>
          <w:szCs w:val="24"/>
        </w:rPr>
        <w:t>（</w:t>
      </w:r>
      <w:r>
        <w:rPr>
          <w:rFonts w:hAnsi="宋体" w:cs="宋体" w:hint="eastAsia"/>
          <w:sz w:val="24"/>
          <w:szCs w:val="24"/>
        </w:rPr>
        <w:t>K</w:t>
      </w:r>
      <w:r>
        <w:rPr>
          <w:rFonts w:hAnsi="宋体" w:cs="宋体" w:hint="eastAsia"/>
          <w:sz w:val="24"/>
          <w:szCs w:val="24"/>
        </w:rPr>
        <w:t>的取值：</w:t>
      </w:r>
      <w:r>
        <w:rPr>
          <w:rFonts w:hAnsi="宋体" w:cs="宋体" w:hint="eastAsia"/>
          <w:sz w:val="24"/>
          <w:szCs w:val="24"/>
        </w:rPr>
        <w:t>0.3</w:t>
      </w:r>
      <w:r>
        <w:rPr>
          <w:rFonts w:hAnsi="宋体" w:cs="宋体" w:hint="eastAsia"/>
          <w:sz w:val="24"/>
          <w:szCs w:val="24"/>
        </w:rPr>
        <w:t>、</w:t>
      </w:r>
      <w:r>
        <w:rPr>
          <w:rFonts w:hAnsi="宋体" w:cs="宋体" w:hint="eastAsia"/>
          <w:sz w:val="24"/>
          <w:szCs w:val="24"/>
        </w:rPr>
        <w:t>0.35</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0.45</w:t>
      </w:r>
      <w:r>
        <w:rPr>
          <w:rFonts w:hAnsi="宋体" w:cs="宋体" w:hint="eastAsia"/>
          <w:sz w:val="24"/>
          <w:szCs w:val="24"/>
        </w:rPr>
        <w:t>、</w:t>
      </w:r>
      <w:r>
        <w:rPr>
          <w:rFonts w:hAnsi="宋体" w:cs="宋体" w:hint="eastAsia"/>
          <w:sz w:val="24"/>
          <w:szCs w:val="24"/>
        </w:rPr>
        <w:t>0.5</w:t>
      </w:r>
      <w:r>
        <w:rPr>
          <w:rFonts w:hAnsi="宋体" w:cs="宋体" w:hint="eastAsia"/>
          <w:sz w:val="24"/>
          <w:szCs w:val="24"/>
        </w:rPr>
        <w:t>）</w:t>
      </w:r>
      <w:r>
        <w:rPr>
          <w:rFonts w:hAnsi="宋体" w:cs="宋体" w:hint="eastAsia"/>
          <w:sz w:val="24"/>
          <w:szCs w:val="24"/>
        </w:rPr>
        <w:t>。投标报价为各投标人有效投标报价去掉一个最高和一个最低报价后的算术平均值。当有效投标少于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家），则以所有有效投标报价的算术平均值作为投标报价。上述最高投标限价、投标报价、有效投标报价在参与评标基准价计算时，均不含</w:t>
      </w:r>
      <w:r>
        <w:rPr>
          <w:rFonts w:hAnsi="宋体" w:cs="宋体" w:hint="eastAsia"/>
          <w:sz w:val="24"/>
          <w:szCs w:val="24"/>
        </w:rPr>
        <w:t>:</w:t>
      </w:r>
      <w:r>
        <w:rPr>
          <w:rFonts w:hAnsi="宋体" w:cs="宋体" w:hint="eastAsia"/>
          <w:sz w:val="24"/>
          <w:szCs w:val="24"/>
        </w:rPr>
        <w:t>规费、安全文明施工措施费、</w:t>
      </w:r>
      <w:r>
        <w:rPr>
          <w:rFonts w:hAnsi="宋体" w:cs="宋体" w:hint="eastAsia"/>
          <w:sz w:val="24"/>
          <w:szCs w:val="24"/>
        </w:rPr>
        <w:t>暂列金额与专业暂估价、增值税。</w:t>
      </w:r>
    </w:p>
    <w:p w:rsidR="00507553" w:rsidRDefault="00257A2F">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当投标报价与评标基准价相等时，得基本分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范围内在满分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p>
    <w:p w:rsidR="00507553" w:rsidRDefault="00257A2F" w:rsidP="00DD668E">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2</w:t>
      </w:r>
      <w:r>
        <w:rPr>
          <w:rFonts w:hAnsi="宋体" w:cs="宋体" w:hint="eastAsia"/>
          <w:b/>
          <w:bCs/>
          <w:sz w:val="24"/>
          <w:szCs w:val="24"/>
        </w:rPr>
        <w:t>、分部分项工程项目清单单价评审，共计</w:t>
      </w:r>
      <w:r>
        <w:rPr>
          <w:rFonts w:hAnsi="宋体" w:cs="宋体" w:hint="eastAsia"/>
          <w:b/>
          <w:bCs/>
          <w:sz w:val="24"/>
          <w:szCs w:val="24"/>
        </w:rPr>
        <w:t>10</w:t>
      </w:r>
      <w:r>
        <w:rPr>
          <w:rFonts w:hAnsi="宋体" w:cs="宋体" w:hint="eastAsia"/>
          <w:b/>
          <w:bCs/>
          <w:sz w:val="24"/>
          <w:szCs w:val="24"/>
        </w:rPr>
        <w:t>分。</w:t>
      </w:r>
    </w:p>
    <w:p w:rsidR="00507553" w:rsidRDefault="00257A2F">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从最高投标限价中分部分项工程项目权重最大的前</w:t>
      </w:r>
      <w:r>
        <w:rPr>
          <w:rFonts w:hAnsi="宋体" w:cs="宋体" w:hint="eastAsia"/>
          <w:sz w:val="24"/>
          <w:szCs w:val="24"/>
        </w:rPr>
        <w:t>10-30</w:t>
      </w:r>
      <w:r>
        <w:rPr>
          <w:rFonts w:hAnsi="宋体" w:cs="宋体" w:hint="eastAsia"/>
          <w:sz w:val="24"/>
          <w:szCs w:val="24"/>
        </w:rPr>
        <w:t>项清单项目中抽取</w:t>
      </w:r>
      <w:r>
        <w:rPr>
          <w:rFonts w:hAnsi="宋体" w:cs="宋体" w:hint="eastAsia"/>
          <w:sz w:val="24"/>
          <w:szCs w:val="24"/>
        </w:rPr>
        <w:t>15</w:t>
      </w:r>
      <w:r>
        <w:rPr>
          <w:rFonts w:hAnsi="宋体" w:cs="宋体" w:hint="eastAsia"/>
          <w:sz w:val="24"/>
          <w:szCs w:val="24"/>
        </w:rPr>
        <w:t>项，在剩余的分部分项工程项目清单项目中抽</w:t>
      </w:r>
      <w:r>
        <w:rPr>
          <w:rFonts w:hAnsi="宋体" w:cs="宋体" w:hint="eastAsia"/>
          <w:sz w:val="24"/>
          <w:szCs w:val="24"/>
        </w:rPr>
        <w:t>取</w:t>
      </w:r>
      <w:r>
        <w:rPr>
          <w:rFonts w:hAnsi="宋体" w:cs="宋体" w:hint="eastAsia"/>
          <w:sz w:val="24"/>
          <w:szCs w:val="24"/>
        </w:rPr>
        <w:t>5</w:t>
      </w:r>
      <w:r>
        <w:rPr>
          <w:rFonts w:hAnsi="宋体" w:cs="宋体" w:hint="eastAsia"/>
          <w:sz w:val="24"/>
          <w:szCs w:val="24"/>
        </w:rPr>
        <w:t>项。</w:t>
      </w:r>
    </w:p>
    <w:p w:rsidR="00507553" w:rsidRDefault="00257A2F">
      <w:pPr>
        <w:adjustRightInd w:val="0"/>
        <w:snapToGrid w:val="0"/>
        <w:spacing w:line="440" w:lineRule="exact"/>
        <w:ind w:firstLineChars="241" w:firstLine="578"/>
        <w:rPr>
          <w:rFonts w:hAnsi="宋体" w:cs="宋体"/>
          <w:sz w:val="24"/>
          <w:szCs w:val="24"/>
        </w:rPr>
      </w:pPr>
      <w:r>
        <w:rPr>
          <w:rFonts w:hAnsi="宋体" w:cs="宋体" w:hint="eastAsia"/>
          <w:sz w:val="24"/>
          <w:szCs w:val="24"/>
        </w:rPr>
        <w:t>综合单价基准值是以各有效投标报价中（当有效投标人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个最低值）对应抽取清单项目综合单价的算术平均值。</w:t>
      </w:r>
    </w:p>
    <w:p w:rsidR="00507553" w:rsidRDefault="00257A2F">
      <w:pPr>
        <w:adjustRightInd w:val="0"/>
        <w:snapToGrid w:val="0"/>
        <w:spacing w:line="440" w:lineRule="exact"/>
        <w:ind w:firstLineChars="241" w:firstLine="578"/>
        <w:rPr>
          <w:rFonts w:hAnsi="宋体" w:cs="宋体"/>
          <w:sz w:val="24"/>
          <w:szCs w:val="24"/>
        </w:rPr>
      </w:pPr>
      <w:r>
        <w:rPr>
          <w:rFonts w:hAnsi="宋体" w:cs="宋体" w:hint="eastAsia"/>
          <w:sz w:val="24"/>
          <w:szCs w:val="24"/>
        </w:rPr>
        <w:t>投标人报价在综合单价基准值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）的，每项得</w:t>
      </w:r>
      <w:r>
        <w:rPr>
          <w:rFonts w:hAnsi="宋体" w:cs="宋体" w:hint="eastAsia"/>
          <w:sz w:val="24"/>
          <w:szCs w:val="24"/>
        </w:rPr>
        <w:t>0.5</w:t>
      </w:r>
      <w:r>
        <w:rPr>
          <w:rFonts w:hAnsi="宋体" w:cs="宋体" w:hint="eastAsia"/>
          <w:sz w:val="24"/>
          <w:szCs w:val="24"/>
        </w:rPr>
        <w:t>分；在综合单价基准值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分。满分共计</w:t>
      </w:r>
      <w:r>
        <w:rPr>
          <w:rFonts w:hAnsi="宋体" w:cs="宋体" w:hint="eastAsia"/>
          <w:sz w:val="24"/>
          <w:szCs w:val="24"/>
        </w:rPr>
        <w:t>10</w:t>
      </w:r>
      <w:r>
        <w:rPr>
          <w:rFonts w:hAnsi="宋体" w:cs="宋体" w:hint="eastAsia"/>
          <w:sz w:val="24"/>
          <w:szCs w:val="24"/>
        </w:rPr>
        <w:t>分。超出该范围的不得分。</w:t>
      </w:r>
    </w:p>
    <w:p w:rsidR="00507553" w:rsidRDefault="00257A2F" w:rsidP="00DD668E">
      <w:pPr>
        <w:adjustRightInd w:val="0"/>
        <w:snapToGrid w:val="0"/>
        <w:spacing w:line="440" w:lineRule="exact"/>
        <w:ind w:firstLineChars="241" w:firstLine="581"/>
        <w:rPr>
          <w:rFonts w:hAnsi="宋体" w:cs="宋体"/>
          <w:sz w:val="24"/>
          <w:szCs w:val="24"/>
        </w:rPr>
      </w:pPr>
      <w:r>
        <w:rPr>
          <w:rFonts w:hAnsi="宋体" w:cs="宋体" w:hint="eastAsia"/>
          <w:b/>
          <w:bCs/>
          <w:sz w:val="24"/>
          <w:szCs w:val="24"/>
        </w:rPr>
        <w:t>3</w:t>
      </w:r>
      <w:r>
        <w:rPr>
          <w:rFonts w:hAnsi="宋体" w:cs="宋体" w:hint="eastAsia"/>
          <w:b/>
          <w:bCs/>
          <w:sz w:val="24"/>
          <w:szCs w:val="24"/>
        </w:rPr>
        <w:t>、措施项目费的评审（不含安全文明措施费），共计</w:t>
      </w:r>
      <w:r>
        <w:rPr>
          <w:rFonts w:hAnsi="宋体" w:cs="宋体" w:hint="eastAsia"/>
          <w:b/>
          <w:bCs/>
          <w:sz w:val="24"/>
          <w:szCs w:val="24"/>
        </w:rPr>
        <w:t>5</w:t>
      </w:r>
      <w:r>
        <w:rPr>
          <w:rFonts w:hAnsi="宋体" w:cs="宋体" w:hint="eastAsia"/>
          <w:b/>
          <w:bCs/>
          <w:sz w:val="24"/>
          <w:szCs w:val="24"/>
        </w:rPr>
        <w:t>分。</w:t>
      </w:r>
    </w:p>
    <w:p w:rsidR="00507553" w:rsidRDefault="00257A2F">
      <w:pPr>
        <w:adjustRightInd w:val="0"/>
        <w:snapToGrid w:val="0"/>
        <w:spacing w:line="440" w:lineRule="exact"/>
        <w:ind w:firstLineChars="241" w:firstLine="578"/>
        <w:rPr>
          <w:rFonts w:hAnsi="宋体" w:cs="宋体"/>
          <w:sz w:val="24"/>
          <w:szCs w:val="24"/>
        </w:rPr>
      </w:pPr>
      <w:r>
        <w:rPr>
          <w:rFonts w:hAnsi="宋体" w:cs="宋体" w:hint="eastAsia"/>
          <w:sz w:val="24"/>
          <w:szCs w:val="24"/>
        </w:rPr>
        <w:t>措施项目费基准值是在最高投标限价中措施项目费用</w:t>
      </w:r>
      <w:r>
        <w:rPr>
          <w:rFonts w:hAnsi="宋体" w:cs="宋体" w:hint="eastAsia"/>
          <w:sz w:val="24"/>
          <w:szCs w:val="24"/>
        </w:rPr>
        <w:t>80%-110%</w:t>
      </w:r>
      <w:r>
        <w:rPr>
          <w:rFonts w:hAnsi="宋体" w:cs="宋体" w:hint="eastAsia"/>
          <w:sz w:val="24"/>
          <w:szCs w:val="24"/>
        </w:rPr>
        <w:t>范围之间的有效投标人所报措施项目费的算术平均值。投标所报措施费与措施项目基准值相等得基本分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0.1</w:t>
      </w:r>
      <w:r>
        <w:rPr>
          <w:rFonts w:hAnsi="宋体" w:cs="宋体" w:hint="eastAsia"/>
          <w:sz w:val="24"/>
          <w:szCs w:val="24"/>
        </w:rPr>
        <w:t>分，最多加至</w:t>
      </w:r>
      <w:r>
        <w:rPr>
          <w:rFonts w:hAnsi="宋体" w:cs="宋体" w:hint="eastAsia"/>
          <w:sz w:val="24"/>
          <w:szCs w:val="24"/>
        </w:rPr>
        <w:t>5</w:t>
      </w:r>
      <w:r>
        <w:rPr>
          <w:rFonts w:hAnsi="宋体" w:cs="宋体" w:hint="eastAsia"/>
          <w:sz w:val="24"/>
          <w:szCs w:val="24"/>
        </w:rPr>
        <w:t>分为止；当高于措施项目基准值时，每高于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p>
    <w:p w:rsidR="00507553" w:rsidRDefault="00257A2F" w:rsidP="00DD668E">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4</w:t>
      </w:r>
      <w:r>
        <w:rPr>
          <w:rFonts w:hAnsi="宋体" w:cs="宋体" w:hint="eastAsia"/>
          <w:b/>
          <w:bCs/>
          <w:sz w:val="24"/>
          <w:szCs w:val="24"/>
        </w:rPr>
        <w:t>、主要材料单价的评审，共计</w:t>
      </w:r>
      <w:r>
        <w:rPr>
          <w:rFonts w:hAnsi="宋体" w:cs="宋体" w:hint="eastAsia"/>
          <w:b/>
          <w:bCs/>
          <w:sz w:val="24"/>
          <w:szCs w:val="24"/>
        </w:rPr>
        <w:t>5</w:t>
      </w:r>
      <w:r>
        <w:rPr>
          <w:rFonts w:hAnsi="宋体" w:cs="宋体" w:hint="eastAsia"/>
          <w:b/>
          <w:bCs/>
          <w:sz w:val="24"/>
          <w:szCs w:val="24"/>
        </w:rPr>
        <w:t>分。</w:t>
      </w:r>
    </w:p>
    <w:p w:rsidR="00507553" w:rsidRDefault="00257A2F">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从最高投标限价中材料总价权重最大的前</w:t>
      </w:r>
      <w:r>
        <w:rPr>
          <w:rFonts w:hAnsi="宋体" w:cs="宋体" w:hint="eastAsia"/>
          <w:sz w:val="24"/>
          <w:szCs w:val="24"/>
        </w:rPr>
        <w:t>10-20</w:t>
      </w:r>
      <w:r>
        <w:rPr>
          <w:rFonts w:hAnsi="宋体" w:cs="宋体" w:hint="eastAsia"/>
          <w:sz w:val="24"/>
          <w:szCs w:val="24"/>
        </w:rPr>
        <w:t>项材料中抽取</w:t>
      </w:r>
      <w:r>
        <w:rPr>
          <w:rFonts w:hAnsi="宋体" w:cs="宋体" w:hint="eastAsia"/>
          <w:sz w:val="24"/>
          <w:szCs w:val="24"/>
        </w:rPr>
        <w:t>6</w:t>
      </w:r>
      <w:r>
        <w:rPr>
          <w:rFonts w:hAnsi="宋体" w:cs="宋体" w:hint="eastAsia"/>
          <w:sz w:val="24"/>
          <w:szCs w:val="24"/>
        </w:rPr>
        <w:t>项，在剩余材料中抽取</w:t>
      </w:r>
      <w:r>
        <w:rPr>
          <w:rFonts w:hAnsi="宋体" w:cs="宋体" w:hint="eastAsia"/>
          <w:sz w:val="24"/>
          <w:szCs w:val="24"/>
        </w:rPr>
        <w:t>4</w:t>
      </w:r>
      <w:r>
        <w:rPr>
          <w:rFonts w:hAnsi="宋体" w:cs="宋体" w:hint="eastAsia"/>
          <w:sz w:val="24"/>
          <w:szCs w:val="24"/>
        </w:rPr>
        <w:t>项。</w:t>
      </w:r>
    </w:p>
    <w:p w:rsidR="00507553" w:rsidRDefault="00257A2F">
      <w:pPr>
        <w:adjustRightInd w:val="0"/>
        <w:snapToGrid w:val="0"/>
        <w:spacing w:line="440" w:lineRule="exact"/>
        <w:ind w:firstLineChars="241" w:firstLine="578"/>
        <w:rPr>
          <w:rFonts w:hAnsi="宋体" w:cs="宋体"/>
          <w:sz w:val="24"/>
          <w:szCs w:val="24"/>
        </w:rPr>
      </w:pPr>
      <w:r>
        <w:rPr>
          <w:rFonts w:hAnsi="宋体" w:cs="宋体" w:hint="eastAsia"/>
          <w:sz w:val="24"/>
          <w:szCs w:val="24"/>
        </w:rPr>
        <w:t>主要材料单价基准值是以各有效投标报价中（当有效投标人</w:t>
      </w:r>
      <w:r>
        <w:rPr>
          <w:rFonts w:hAnsi="宋体" w:cs="宋体" w:hint="eastAsia"/>
          <w:sz w:val="24"/>
          <w:szCs w:val="24"/>
        </w:rPr>
        <w:t>5</w:t>
      </w:r>
      <w:r>
        <w:rPr>
          <w:rFonts w:hAnsi="宋体" w:cs="宋体" w:hint="eastAsia"/>
          <w:sz w:val="24"/>
          <w:szCs w:val="24"/>
        </w:rPr>
        <w:t>名及</w:t>
      </w:r>
      <w:r>
        <w:rPr>
          <w:rFonts w:hAnsi="宋体" w:cs="宋体" w:hint="eastAsia"/>
          <w:sz w:val="24"/>
          <w:szCs w:val="24"/>
        </w:rPr>
        <w:t>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个最低值）对应抽取材料单价的算术平均值。</w:t>
      </w:r>
    </w:p>
    <w:p w:rsidR="00507553" w:rsidRDefault="00257A2F">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当投标人报价在材料单价基准值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分，在材料单价基准值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分。超出该范围的不得分。</w:t>
      </w:r>
      <w:r>
        <w:rPr>
          <w:rFonts w:hAnsi="宋体" w:cs="宋体" w:hint="eastAsia"/>
          <w:sz w:val="24"/>
          <w:szCs w:val="24"/>
        </w:rPr>
        <w:t xml:space="preserve"> </w:t>
      </w:r>
    </w:p>
    <w:p w:rsidR="00507553" w:rsidRDefault="00257A2F">
      <w:pPr>
        <w:adjustRightInd w:val="0"/>
        <w:snapToGrid w:val="0"/>
        <w:spacing w:line="440" w:lineRule="exact"/>
        <w:ind w:firstLineChars="241" w:firstLine="578"/>
        <w:rPr>
          <w:rFonts w:hAnsi="宋体" w:cs="宋体"/>
          <w:b/>
          <w:bCs/>
          <w:sz w:val="24"/>
          <w:szCs w:val="24"/>
        </w:rPr>
      </w:pPr>
      <w:r>
        <w:rPr>
          <w:rFonts w:hAnsi="宋体" w:cs="宋体" w:hint="eastAsia"/>
          <w:sz w:val="24"/>
          <w:szCs w:val="24"/>
        </w:rPr>
        <w:t>针对上述</w:t>
      </w:r>
      <w:r>
        <w:rPr>
          <w:rFonts w:hAnsi="宋体" w:cs="宋体" w:hint="eastAsia"/>
          <w:sz w:val="24"/>
          <w:szCs w:val="24"/>
        </w:rPr>
        <w:t>2</w:t>
      </w:r>
      <w:r>
        <w:rPr>
          <w:rFonts w:hAnsi="宋体" w:cs="宋体" w:hint="eastAsia"/>
          <w:sz w:val="24"/>
          <w:szCs w:val="24"/>
        </w:rPr>
        <w:t>、</w:t>
      </w:r>
      <w:r>
        <w:rPr>
          <w:rFonts w:hAnsi="宋体" w:cs="宋体" w:hint="eastAsia"/>
          <w:sz w:val="24"/>
          <w:szCs w:val="24"/>
        </w:rPr>
        <w:t>4</w:t>
      </w:r>
      <w:r>
        <w:rPr>
          <w:rFonts w:hAnsi="宋体" w:cs="宋体" w:hint="eastAsia"/>
          <w:sz w:val="24"/>
          <w:szCs w:val="24"/>
        </w:rPr>
        <w:t>款项中部分分部分项工程项目数量较少、施工工艺简单、主材种类较少而不能满足最低抽项要求的，应将所有分部分项工程项目或主要材料项目纳入评审范围。</w:t>
      </w:r>
    </w:p>
    <w:p w:rsidR="00507553" w:rsidRDefault="00257A2F">
      <w:pPr>
        <w:snapToGrid w:val="0"/>
        <w:spacing w:line="360" w:lineRule="auto"/>
        <w:rPr>
          <w:rFonts w:hAnsi="宋体" w:cs="宋体"/>
          <w:b/>
          <w:bCs/>
          <w:sz w:val="24"/>
          <w:szCs w:val="24"/>
        </w:rPr>
      </w:pPr>
      <w:r>
        <w:rPr>
          <w:rFonts w:hAnsi="宋体" w:cs="宋体" w:hint="eastAsia"/>
          <w:b/>
          <w:bCs/>
          <w:sz w:val="24"/>
          <w:szCs w:val="24"/>
        </w:rPr>
        <w:t>（三）综合（信用）标（</w:t>
      </w:r>
      <w:r>
        <w:rPr>
          <w:rFonts w:hAnsi="宋体" w:cs="宋体" w:hint="eastAsia"/>
          <w:b/>
          <w:bCs/>
          <w:sz w:val="24"/>
          <w:szCs w:val="24"/>
        </w:rPr>
        <w:t>25</w:t>
      </w:r>
      <w:r>
        <w:rPr>
          <w:rFonts w:hAnsi="宋体" w:cs="宋体" w:hint="eastAsia"/>
          <w:b/>
          <w:bCs/>
          <w:sz w:val="24"/>
          <w:szCs w:val="24"/>
        </w:rPr>
        <w:t>分）</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2096"/>
        <w:gridCol w:w="4992"/>
        <w:gridCol w:w="1529"/>
      </w:tblGrid>
      <w:tr w:rsidR="00507553">
        <w:trPr>
          <w:trHeight w:val="482"/>
          <w:jc w:val="center"/>
        </w:trPr>
        <w:tc>
          <w:tcPr>
            <w:tcW w:w="930" w:type="dxa"/>
            <w:vAlign w:val="center"/>
          </w:tcPr>
          <w:p w:rsidR="00507553" w:rsidRDefault="00257A2F">
            <w:pPr>
              <w:jc w:val="center"/>
              <w:rPr>
                <w:rFonts w:hAnsi="宋体"/>
                <w:kern w:val="2"/>
                <w:sz w:val="24"/>
                <w:szCs w:val="24"/>
              </w:rPr>
            </w:pPr>
            <w:r>
              <w:rPr>
                <w:rFonts w:hAnsi="宋体" w:hint="eastAsia"/>
                <w:kern w:val="2"/>
                <w:sz w:val="24"/>
                <w:szCs w:val="24"/>
              </w:rPr>
              <w:lastRenderedPageBreak/>
              <w:t>序号</w:t>
            </w:r>
          </w:p>
        </w:tc>
        <w:tc>
          <w:tcPr>
            <w:tcW w:w="2096" w:type="dxa"/>
            <w:vAlign w:val="center"/>
          </w:tcPr>
          <w:p w:rsidR="00507553" w:rsidRDefault="00257A2F">
            <w:pPr>
              <w:jc w:val="center"/>
              <w:rPr>
                <w:rFonts w:hAnsi="宋体"/>
                <w:kern w:val="2"/>
                <w:sz w:val="24"/>
                <w:szCs w:val="24"/>
              </w:rPr>
            </w:pPr>
            <w:r>
              <w:rPr>
                <w:rFonts w:hAnsi="宋体" w:hint="eastAsia"/>
                <w:kern w:val="2"/>
                <w:sz w:val="24"/>
                <w:szCs w:val="24"/>
              </w:rPr>
              <w:t>项目</w:t>
            </w:r>
          </w:p>
        </w:tc>
        <w:tc>
          <w:tcPr>
            <w:tcW w:w="4992" w:type="dxa"/>
            <w:vAlign w:val="center"/>
          </w:tcPr>
          <w:p w:rsidR="00507553" w:rsidRDefault="00257A2F">
            <w:pPr>
              <w:jc w:val="center"/>
              <w:rPr>
                <w:rFonts w:hAnsi="宋体"/>
                <w:kern w:val="2"/>
                <w:sz w:val="24"/>
                <w:szCs w:val="24"/>
              </w:rPr>
            </w:pPr>
            <w:r>
              <w:rPr>
                <w:rFonts w:hAnsi="宋体" w:hint="eastAsia"/>
                <w:kern w:val="2"/>
                <w:sz w:val="24"/>
                <w:szCs w:val="24"/>
              </w:rPr>
              <w:t>评审标准</w:t>
            </w:r>
          </w:p>
        </w:tc>
        <w:tc>
          <w:tcPr>
            <w:tcW w:w="1529" w:type="dxa"/>
            <w:vAlign w:val="center"/>
          </w:tcPr>
          <w:p w:rsidR="00507553" w:rsidRDefault="00257A2F">
            <w:pPr>
              <w:jc w:val="center"/>
              <w:rPr>
                <w:rFonts w:hAnsi="宋体"/>
                <w:kern w:val="2"/>
                <w:sz w:val="24"/>
                <w:szCs w:val="24"/>
              </w:rPr>
            </w:pPr>
            <w:r>
              <w:rPr>
                <w:rFonts w:hAnsi="宋体" w:hint="eastAsia"/>
                <w:kern w:val="2"/>
                <w:sz w:val="24"/>
                <w:szCs w:val="24"/>
              </w:rPr>
              <w:t>评审计分</w:t>
            </w:r>
          </w:p>
        </w:tc>
      </w:tr>
      <w:tr w:rsidR="00507553">
        <w:trPr>
          <w:trHeight w:val="465"/>
          <w:jc w:val="center"/>
        </w:trPr>
        <w:tc>
          <w:tcPr>
            <w:tcW w:w="930" w:type="dxa"/>
            <w:vAlign w:val="center"/>
          </w:tcPr>
          <w:p w:rsidR="00507553" w:rsidRDefault="00257A2F">
            <w:pPr>
              <w:jc w:val="center"/>
              <w:rPr>
                <w:rFonts w:hAnsi="宋体"/>
                <w:kern w:val="2"/>
                <w:sz w:val="24"/>
                <w:szCs w:val="24"/>
              </w:rPr>
            </w:pPr>
            <w:r>
              <w:rPr>
                <w:rFonts w:hAnsi="宋体"/>
                <w:kern w:val="2"/>
                <w:sz w:val="24"/>
                <w:szCs w:val="24"/>
              </w:rPr>
              <w:t>1</w:t>
            </w:r>
          </w:p>
        </w:tc>
        <w:tc>
          <w:tcPr>
            <w:tcW w:w="2096" w:type="dxa"/>
            <w:vAlign w:val="center"/>
          </w:tcPr>
          <w:p w:rsidR="00507553" w:rsidRDefault="00257A2F">
            <w:pPr>
              <w:jc w:val="center"/>
              <w:rPr>
                <w:rFonts w:hAnsi="宋体"/>
                <w:kern w:val="2"/>
                <w:sz w:val="24"/>
                <w:szCs w:val="24"/>
              </w:rPr>
            </w:pPr>
            <w:r>
              <w:rPr>
                <w:rFonts w:hAnsi="宋体" w:hint="eastAsia"/>
                <w:kern w:val="2"/>
                <w:sz w:val="24"/>
                <w:szCs w:val="24"/>
              </w:rPr>
              <w:t>企业业绩</w:t>
            </w:r>
          </w:p>
        </w:tc>
        <w:tc>
          <w:tcPr>
            <w:tcW w:w="4992" w:type="dxa"/>
            <w:vAlign w:val="center"/>
          </w:tcPr>
          <w:p w:rsidR="00507553" w:rsidRDefault="00257A2F">
            <w:pPr>
              <w:spacing w:line="300" w:lineRule="exact"/>
              <w:rPr>
                <w:rFonts w:hAnsi="宋体"/>
                <w:kern w:val="2"/>
                <w:sz w:val="24"/>
                <w:szCs w:val="24"/>
              </w:rPr>
            </w:pPr>
            <w:r>
              <w:rPr>
                <w:rFonts w:hAnsi="宋体" w:hint="eastAsia"/>
                <w:kern w:val="2"/>
                <w:sz w:val="24"/>
                <w:szCs w:val="24"/>
              </w:rPr>
              <w:t>企业近年来承建过类似业绩者每项得</w:t>
            </w:r>
            <w:r>
              <w:rPr>
                <w:rFonts w:hAnsi="宋体" w:hint="eastAsia"/>
                <w:kern w:val="2"/>
                <w:sz w:val="24"/>
                <w:szCs w:val="24"/>
              </w:rPr>
              <w:t>2</w:t>
            </w:r>
            <w:r>
              <w:rPr>
                <w:rFonts w:hAnsi="宋体" w:hint="eastAsia"/>
                <w:kern w:val="2"/>
                <w:sz w:val="24"/>
                <w:szCs w:val="24"/>
              </w:rPr>
              <w:t>分，本项最高得</w:t>
            </w:r>
            <w:r>
              <w:rPr>
                <w:rFonts w:hAnsi="宋体" w:hint="eastAsia"/>
                <w:kern w:val="2"/>
                <w:sz w:val="24"/>
                <w:szCs w:val="24"/>
              </w:rPr>
              <w:t>4</w:t>
            </w:r>
            <w:r>
              <w:rPr>
                <w:rFonts w:hAnsi="宋体" w:hint="eastAsia"/>
                <w:kern w:val="2"/>
                <w:sz w:val="24"/>
                <w:szCs w:val="24"/>
              </w:rPr>
              <w:t>分。需提供中标公示网页截图、中标通知书、施工合同或者中标公示网页截图、施工合同、竣工验收备案表（三者缺一项不得分），且与拟派项目负责人业绩不得为同一业绩。</w:t>
            </w:r>
          </w:p>
        </w:tc>
        <w:tc>
          <w:tcPr>
            <w:tcW w:w="1529" w:type="dxa"/>
            <w:vAlign w:val="center"/>
          </w:tcPr>
          <w:p w:rsidR="00507553" w:rsidRDefault="00257A2F">
            <w:pPr>
              <w:jc w:val="center"/>
              <w:rPr>
                <w:rFonts w:hAnsi="宋体"/>
                <w:kern w:val="2"/>
                <w:sz w:val="24"/>
                <w:szCs w:val="24"/>
              </w:rPr>
            </w:pPr>
            <w:r>
              <w:rPr>
                <w:rFonts w:hAnsi="宋体"/>
                <w:kern w:val="2"/>
                <w:sz w:val="24"/>
                <w:szCs w:val="24"/>
              </w:rPr>
              <w:t>0</w:t>
            </w:r>
            <w:r>
              <w:rPr>
                <w:rFonts w:hAnsi="宋体" w:hint="eastAsia"/>
                <w:kern w:val="2"/>
                <w:sz w:val="24"/>
                <w:szCs w:val="24"/>
              </w:rPr>
              <w:t>＜得分</w:t>
            </w:r>
            <w:r>
              <w:rPr>
                <w:rFonts w:hAnsi="宋体"/>
                <w:kern w:val="2"/>
                <w:sz w:val="24"/>
                <w:szCs w:val="24"/>
              </w:rPr>
              <w:t>≤4</w:t>
            </w:r>
          </w:p>
        </w:tc>
      </w:tr>
      <w:tr w:rsidR="00507553">
        <w:trPr>
          <w:trHeight w:val="555"/>
          <w:jc w:val="center"/>
        </w:trPr>
        <w:tc>
          <w:tcPr>
            <w:tcW w:w="930" w:type="dxa"/>
            <w:vAlign w:val="center"/>
          </w:tcPr>
          <w:p w:rsidR="00507553" w:rsidRDefault="00257A2F">
            <w:pPr>
              <w:jc w:val="center"/>
              <w:rPr>
                <w:rFonts w:hAnsi="宋体"/>
                <w:kern w:val="2"/>
                <w:sz w:val="24"/>
                <w:szCs w:val="24"/>
              </w:rPr>
            </w:pPr>
            <w:r>
              <w:rPr>
                <w:rFonts w:hAnsi="宋体"/>
                <w:kern w:val="2"/>
                <w:sz w:val="24"/>
                <w:szCs w:val="24"/>
              </w:rPr>
              <w:t>2</w:t>
            </w:r>
          </w:p>
        </w:tc>
        <w:tc>
          <w:tcPr>
            <w:tcW w:w="2096" w:type="dxa"/>
            <w:vAlign w:val="center"/>
          </w:tcPr>
          <w:p w:rsidR="00507553" w:rsidRDefault="00257A2F">
            <w:pPr>
              <w:jc w:val="center"/>
              <w:rPr>
                <w:rFonts w:hAnsi="宋体"/>
                <w:kern w:val="2"/>
                <w:sz w:val="24"/>
                <w:szCs w:val="24"/>
              </w:rPr>
            </w:pPr>
            <w:r>
              <w:rPr>
                <w:rFonts w:hAnsi="宋体" w:hint="eastAsia"/>
                <w:kern w:val="2"/>
                <w:sz w:val="24"/>
                <w:szCs w:val="24"/>
              </w:rPr>
              <w:t>项目负责人业绩</w:t>
            </w:r>
          </w:p>
        </w:tc>
        <w:tc>
          <w:tcPr>
            <w:tcW w:w="4992" w:type="dxa"/>
            <w:vAlign w:val="center"/>
          </w:tcPr>
          <w:p w:rsidR="00507553" w:rsidRDefault="00257A2F">
            <w:pPr>
              <w:spacing w:line="240" w:lineRule="exact"/>
              <w:jc w:val="left"/>
              <w:rPr>
                <w:rFonts w:ascii="Times New Roman"/>
                <w:kern w:val="2"/>
                <w:sz w:val="21"/>
                <w:szCs w:val="21"/>
              </w:rPr>
            </w:pPr>
            <w:r>
              <w:rPr>
                <w:rFonts w:hAnsi="宋体" w:hint="eastAsia"/>
                <w:kern w:val="2"/>
                <w:sz w:val="24"/>
                <w:szCs w:val="24"/>
              </w:rPr>
              <w:t>拟派项目负责人具有类似项目业绩者得</w:t>
            </w:r>
            <w:r>
              <w:rPr>
                <w:rFonts w:hAnsi="宋体" w:hint="eastAsia"/>
                <w:kern w:val="2"/>
                <w:sz w:val="24"/>
                <w:szCs w:val="24"/>
              </w:rPr>
              <w:t>6</w:t>
            </w:r>
            <w:r>
              <w:rPr>
                <w:rFonts w:hAnsi="宋体" w:hint="eastAsia"/>
                <w:kern w:val="2"/>
                <w:sz w:val="24"/>
                <w:szCs w:val="24"/>
              </w:rPr>
              <w:t>分，最高得</w:t>
            </w:r>
            <w:r>
              <w:rPr>
                <w:rFonts w:hAnsi="宋体" w:hint="eastAsia"/>
                <w:kern w:val="2"/>
                <w:sz w:val="24"/>
                <w:szCs w:val="24"/>
              </w:rPr>
              <w:t>6</w:t>
            </w:r>
            <w:r>
              <w:rPr>
                <w:rFonts w:hAnsi="宋体" w:hint="eastAsia"/>
                <w:kern w:val="2"/>
                <w:sz w:val="24"/>
                <w:szCs w:val="24"/>
              </w:rPr>
              <w:t>分（以中标公示截图和中标通知书和施工合同为准，缺一不得分。）</w:t>
            </w:r>
          </w:p>
        </w:tc>
        <w:tc>
          <w:tcPr>
            <w:tcW w:w="1529" w:type="dxa"/>
            <w:vAlign w:val="center"/>
          </w:tcPr>
          <w:p w:rsidR="00507553" w:rsidRDefault="00257A2F">
            <w:pPr>
              <w:jc w:val="center"/>
              <w:rPr>
                <w:rFonts w:hAnsi="宋体"/>
                <w:kern w:val="2"/>
                <w:sz w:val="24"/>
                <w:szCs w:val="24"/>
              </w:rPr>
            </w:pPr>
            <w:r>
              <w:rPr>
                <w:rFonts w:hAnsi="宋体"/>
                <w:kern w:val="2"/>
                <w:sz w:val="24"/>
                <w:szCs w:val="24"/>
              </w:rPr>
              <w:t>0</w:t>
            </w:r>
            <w:r>
              <w:rPr>
                <w:rFonts w:hAnsi="宋体" w:hint="eastAsia"/>
                <w:kern w:val="2"/>
                <w:sz w:val="24"/>
                <w:szCs w:val="24"/>
              </w:rPr>
              <w:t>＜得分</w:t>
            </w:r>
            <w:r>
              <w:rPr>
                <w:rFonts w:hAnsi="宋体"/>
                <w:kern w:val="2"/>
                <w:sz w:val="24"/>
                <w:szCs w:val="24"/>
              </w:rPr>
              <w:t>≤6</w:t>
            </w:r>
          </w:p>
        </w:tc>
      </w:tr>
      <w:tr w:rsidR="00507553">
        <w:trPr>
          <w:trHeight w:val="627"/>
          <w:jc w:val="center"/>
        </w:trPr>
        <w:tc>
          <w:tcPr>
            <w:tcW w:w="930" w:type="dxa"/>
            <w:vMerge w:val="restart"/>
            <w:vAlign w:val="center"/>
          </w:tcPr>
          <w:p w:rsidR="00507553" w:rsidRDefault="00257A2F">
            <w:pPr>
              <w:jc w:val="center"/>
              <w:rPr>
                <w:rFonts w:hAnsi="宋体"/>
                <w:kern w:val="2"/>
                <w:sz w:val="24"/>
                <w:szCs w:val="24"/>
              </w:rPr>
            </w:pPr>
            <w:r>
              <w:rPr>
                <w:rFonts w:hAnsi="宋体"/>
                <w:kern w:val="2"/>
                <w:sz w:val="24"/>
                <w:szCs w:val="24"/>
              </w:rPr>
              <w:t>3</w:t>
            </w:r>
          </w:p>
        </w:tc>
        <w:tc>
          <w:tcPr>
            <w:tcW w:w="2096" w:type="dxa"/>
            <w:vMerge w:val="restart"/>
            <w:vAlign w:val="center"/>
          </w:tcPr>
          <w:p w:rsidR="00507553" w:rsidRDefault="00257A2F">
            <w:pPr>
              <w:jc w:val="center"/>
              <w:rPr>
                <w:rFonts w:hAnsi="宋体"/>
                <w:kern w:val="2"/>
                <w:sz w:val="24"/>
                <w:szCs w:val="24"/>
              </w:rPr>
            </w:pPr>
            <w:r>
              <w:rPr>
                <w:rFonts w:hAnsi="宋体" w:hint="eastAsia"/>
                <w:kern w:val="2"/>
                <w:sz w:val="24"/>
                <w:szCs w:val="24"/>
              </w:rPr>
              <w:t>优惠承诺</w:t>
            </w:r>
          </w:p>
        </w:tc>
        <w:tc>
          <w:tcPr>
            <w:tcW w:w="4992" w:type="dxa"/>
            <w:vAlign w:val="center"/>
          </w:tcPr>
          <w:p w:rsidR="00507553" w:rsidRDefault="00257A2F">
            <w:pPr>
              <w:spacing w:line="300" w:lineRule="exact"/>
              <w:rPr>
                <w:rFonts w:hAnsi="宋体"/>
                <w:kern w:val="2"/>
                <w:sz w:val="24"/>
                <w:szCs w:val="24"/>
              </w:rPr>
            </w:pPr>
            <w:r>
              <w:rPr>
                <w:rFonts w:hAnsi="宋体" w:hint="eastAsia"/>
                <w:kern w:val="2"/>
                <w:sz w:val="24"/>
                <w:szCs w:val="24"/>
              </w:rPr>
              <w:t>优惠承诺应是书面的符合工程实际情况，确保依法依规，优惠合理，详实可行。</w:t>
            </w:r>
          </w:p>
        </w:tc>
        <w:tc>
          <w:tcPr>
            <w:tcW w:w="1529" w:type="dxa"/>
            <w:vAlign w:val="center"/>
          </w:tcPr>
          <w:p w:rsidR="00507553" w:rsidRDefault="00257A2F">
            <w:pPr>
              <w:jc w:val="center"/>
              <w:rPr>
                <w:rFonts w:hAnsi="宋体"/>
                <w:kern w:val="2"/>
                <w:sz w:val="24"/>
                <w:szCs w:val="24"/>
              </w:rPr>
            </w:pPr>
            <w:r>
              <w:rPr>
                <w:rFonts w:hAnsi="宋体"/>
                <w:kern w:val="2"/>
                <w:sz w:val="24"/>
                <w:szCs w:val="24"/>
              </w:rPr>
              <w:t>3</w:t>
            </w:r>
            <w:r>
              <w:rPr>
                <w:rFonts w:hAnsi="宋体" w:hint="eastAsia"/>
                <w:kern w:val="2"/>
                <w:sz w:val="24"/>
                <w:szCs w:val="24"/>
              </w:rPr>
              <w:t>＜得分</w:t>
            </w:r>
            <w:r>
              <w:rPr>
                <w:rFonts w:hAnsi="宋体"/>
                <w:kern w:val="2"/>
                <w:sz w:val="24"/>
                <w:szCs w:val="24"/>
              </w:rPr>
              <w:t>≤4</w:t>
            </w:r>
          </w:p>
        </w:tc>
      </w:tr>
      <w:tr w:rsidR="00507553">
        <w:trPr>
          <w:trHeight w:val="735"/>
          <w:jc w:val="center"/>
        </w:trPr>
        <w:tc>
          <w:tcPr>
            <w:tcW w:w="930" w:type="dxa"/>
            <w:vMerge/>
            <w:vAlign w:val="center"/>
          </w:tcPr>
          <w:p w:rsidR="00507553" w:rsidRDefault="00507553">
            <w:pPr>
              <w:jc w:val="left"/>
              <w:rPr>
                <w:rFonts w:hAnsi="宋体"/>
                <w:kern w:val="2"/>
                <w:sz w:val="24"/>
                <w:szCs w:val="24"/>
              </w:rPr>
            </w:pPr>
          </w:p>
        </w:tc>
        <w:tc>
          <w:tcPr>
            <w:tcW w:w="2096" w:type="dxa"/>
            <w:vMerge/>
            <w:vAlign w:val="center"/>
          </w:tcPr>
          <w:p w:rsidR="00507553" w:rsidRDefault="00507553">
            <w:pPr>
              <w:jc w:val="left"/>
              <w:rPr>
                <w:rFonts w:hAnsi="宋体"/>
                <w:kern w:val="2"/>
                <w:sz w:val="24"/>
                <w:szCs w:val="24"/>
              </w:rPr>
            </w:pPr>
          </w:p>
        </w:tc>
        <w:tc>
          <w:tcPr>
            <w:tcW w:w="4992" w:type="dxa"/>
            <w:vAlign w:val="center"/>
          </w:tcPr>
          <w:p w:rsidR="00507553" w:rsidRDefault="00257A2F">
            <w:pPr>
              <w:spacing w:line="300" w:lineRule="exact"/>
              <w:rPr>
                <w:rFonts w:hAnsi="宋体"/>
                <w:kern w:val="2"/>
                <w:sz w:val="24"/>
                <w:szCs w:val="24"/>
              </w:rPr>
            </w:pPr>
            <w:r>
              <w:rPr>
                <w:rFonts w:hAnsi="宋体" w:hint="eastAsia"/>
                <w:kern w:val="2"/>
                <w:sz w:val="24"/>
                <w:szCs w:val="24"/>
              </w:rPr>
              <w:t>优惠承诺符合工程实际情况，确保依法依规，优惠基本合理，基本详实可行。</w:t>
            </w:r>
          </w:p>
        </w:tc>
        <w:tc>
          <w:tcPr>
            <w:tcW w:w="1529" w:type="dxa"/>
            <w:vAlign w:val="center"/>
          </w:tcPr>
          <w:p w:rsidR="00507553" w:rsidRDefault="00257A2F">
            <w:pPr>
              <w:jc w:val="center"/>
              <w:rPr>
                <w:rFonts w:hAnsi="宋体"/>
                <w:kern w:val="2"/>
                <w:sz w:val="24"/>
                <w:szCs w:val="24"/>
              </w:rPr>
            </w:pPr>
            <w:r>
              <w:rPr>
                <w:rFonts w:hAnsi="宋体"/>
                <w:kern w:val="2"/>
                <w:sz w:val="24"/>
                <w:szCs w:val="24"/>
              </w:rPr>
              <w:t>1≤</w:t>
            </w:r>
            <w:r>
              <w:rPr>
                <w:rFonts w:hAnsi="宋体" w:hint="eastAsia"/>
                <w:kern w:val="2"/>
                <w:sz w:val="24"/>
                <w:szCs w:val="24"/>
              </w:rPr>
              <w:t>得分</w:t>
            </w:r>
            <w:r>
              <w:rPr>
                <w:rFonts w:hAnsi="宋体"/>
                <w:kern w:val="2"/>
                <w:sz w:val="24"/>
                <w:szCs w:val="24"/>
              </w:rPr>
              <w:t>≤3</w:t>
            </w:r>
          </w:p>
        </w:tc>
      </w:tr>
      <w:tr w:rsidR="00507553">
        <w:trPr>
          <w:trHeight w:val="832"/>
          <w:jc w:val="center"/>
        </w:trPr>
        <w:tc>
          <w:tcPr>
            <w:tcW w:w="930" w:type="dxa"/>
            <w:vMerge w:val="restart"/>
            <w:vAlign w:val="center"/>
          </w:tcPr>
          <w:p w:rsidR="00507553" w:rsidRDefault="00257A2F">
            <w:pPr>
              <w:jc w:val="center"/>
              <w:rPr>
                <w:rFonts w:hAnsi="宋体"/>
                <w:kern w:val="2"/>
                <w:sz w:val="24"/>
                <w:szCs w:val="24"/>
              </w:rPr>
            </w:pPr>
            <w:r>
              <w:rPr>
                <w:rFonts w:hAnsi="宋体"/>
                <w:kern w:val="2"/>
                <w:sz w:val="24"/>
                <w:szCs w:val="24"/>
              </w:rPr>
              <w:t>4</w:t>
            </w:r>
          </w:p>
        </w:tc>
        <w:tc>
          <w:tcPr>
            <w:tcW w:w="2096" w:type="dxa"/>
            <w:vMerge w:val="restart"/>
            <w:vAlign w:val="center"/>
          </w:tcPr>
          <w:p w:rsidR="00507553" w:rsidRDefault="00257A2F">
            <w:pPr>
              <w:jc w:val="center"/>
              <w:rPr>
                <w:rFonts w:hAnsi="宋体"/>
                <w:kern w:val="2"/>
                <w:sz w:val="24"/>
                <w:szCs w:val="24"/>
              </w:rPr>
            </w:pPr>
            <w:r>
              <w:rPr>
                <w:rFonts w:hAnsi="宋体" w:hint="eastAsia"/>
                <w:kern w:val="2"/>
                <w:sz w:val="24"/>
                <w:szCs w:val="24"/>
              </w:rPr>
              <w:t>履职尽责承诺</w:t>
            </w:r>
          </w:p>
        </w:tc>
        <w:tc>
          <w:tcPr>
            <w:tcW w:w="4992" w:type="dxa"/>
            <w:vAlign w:val="center"/>
          </w:tcPr>
          <w:p w:rsidR="00507553" w:rsidRDefault="00257A2F">
            <w:pPr>
              <w:spacing w:line="300" w:lineRule="exact"/>
              <w:rPr>
                <w:rFonts w:hAnsi="宋体"/>
                <w:kern w:val="2"/>
                <w:sz w:val="24"/>
                <w:szCs w:val="24"/>
              </w:rPr>
            </w:pPr>
            <w:r>
              <w:rPr>
                <w:rFonts w:hAnsi="宋体" w:hint="eastAsia"/>
                <w:kern w:val="2"/>
                <w:sz w:val="24"/>
                <w:szCs w:val="24"/>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529" w:type="dxa"/>
            <w:vAlign w:val="center"/>
          </w:tcPr>
          <w:p w:rsidR="00507553" w:rsidRDefault="00257A2F">
            <w:pPr>
              <w:jc w:val="center"/>
              <w:rPr>
                <w:rFonts w:hAnsi="宋体"/>
                <w:kern w:val="2"/>
                <w:sz w:val="24"/>
                <w:szCs w:val="24"/>
              </w:rPr>
            </w:pPr>
            <w:r>
              <w:rPr>
                <w:rFonts w:hAnsi="宋体"/>
                <w:kern w:val="2"/>
                <w:sz w:val="24"/>
                <w:szCs w:val="24"/>
              </w:rPr>
              <w:t>2</w:t>
            </w:r>
            <w:r>
              <w:rPr>
                <w:rFonts w:hAnsi="宋体" w:hint="eastAsia"/>
                <w:kern w:val="2"/>
                <w:sz w:val="24"/>
                <w:szCs w:val="24"/>
              </w:rPr>
              <w:t>＜得分</w:t>
            </w:r>
            <w:r>
              <w:rPr>
                <w:rFonts w:hAnsi="宋体"/>
                <w:kern w:val="2"/>
                <w:sz w:val="24"/>
                <w:szCs w:val="24"/>
              </w:rPr>
              <w:t>≤3</w:t>
            </w:r>
          </w:p>
        </w:tc>
      </w:tr>
      <w:tr w:rsidR="00507553">
        <w:trPr>
          <w:trHeight w:val="660"/>
          <w:jc w:val="center"/>
        </w:trPr>
        <w:tc>
          <w:tcPr>
            <w:tcW w:w="930" w:type="dxa"/>
            <w:vMerge/>
            <w:vAlign w:val="center"/>
          </w:tcPr>
          <w:p w:rsidR="00507553" w:rsidRDefault="00507553">
            <w:pPr>
              <w:jc w:val="left"/>
              <w:rPr>
                <w:rFonts w:hAnsi="宋体"/>
                <w:kern w:val="2"/>
                <w:sz w:val="24"/>
                <w:szCs w:val="24"/>
              </w:rPr>
            </w:pPr>
          </w:p>
        </w:tc>
        <w:tc>
          <w:tcPr>
            <w:tcW w:w="2096" w:type="dxa"/>
            <w:vMerge/>
            <w:vAlign w:val="center"/>
          </w:tcPr>
          <w:p w:rsidR="00507553" w:rsidRDefault="00507553">
            <w:pPr>
              <w:jc w:val="left"/>
              <w:rPr>
                <w:rFonts w:hAnsi="宋体"/>
                <w:kern w:val="2"/>
                <w:sz w:val="24"/>
                <w:szCs w:val="24"/>
              </w:rPr>
            </w:pPr>
          </w:p>
        </w:tc>
        <w:tc>
          <w:tcPr>
            <w:tcW w:w="4992" w:type="dxa"/>
            <w:vAlign w:val="center"/>
          </w:tcPr>
          <w:p w:rsidR="00507553" w:rsidRDefault="00257A2F">
            <w:pPr>
              <w:spacing w:line="300" w:lineRule="exact"/>
              <w:rPr>
                <w:rFonts w:hAnsi="宋体"/>
                <w:kern w:val="2"/>
                <w:sz w:val="24"/>
                <w:szCs w:val="24"/>
              </w:rPr>
            </w:pPr>
            <w:r>
              <w:rPr>
                <w:rFonts w:hAnsi="宋体" w:hint="eastAsia"/>
                <w:kern w:val="2"/>
                <w:sz w:val="24"/>
                <w:szCs w:val="24"/>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529" w:type="dxa"/>
            <w:vAlign w:val="center"/>
          </w:tcPr>
          <w:p w:rsidR="00507553" w:rsidRDefault="00257A2F">
            <w:pPr>
              <w:jc w:val="center"/>
              <w:rPr>
                <w:rFonts w:hAnsi="宋体"/>
                <w:kern w:val="2"/>
                <w:sz w:val="24"/>
                <w:szCs w:val="24"/>
              </w:rPr>
            </w:pPr>
            <w:r>
              <w:rPr>
                <w:rFonts w:hAnsi="宋体"/>
                <w:kern w:val="2"/>
                <w:sz w:val="24"/>
                <w:szCs w:val="24"/>
              </w:rPr>
              <w:t>1≤</w:t>
            </w:r>
            <w:r>
              <w:rPr>
                <w:rFonts w:hAnsi="宋体" w:hint="eastAsia"/>
                <w:kern w:val="2"/>
                <w:sz w:val="24"/>
                <w:szCs w:val="24"/>
              </w:rPr>
              <w:t>得分</w:t>
            </w:r>
            <w:r>
              <w:rPr>
                <w:rFonts w:hAnsi="宋体"/>
                <w:kern w:val="2"/>
                <w:sz w:val="24"/>
                <w:szCs w:val="24"/>
              </w:rPr>
              <w:t>≤2</w:t>
            </w:r>
          </w:p>
        </w:tc>
      </w:tr>
      <w:tr w:rsidR="00507553">
        <w:trPr>
          <w:trHeight w:val="645"/>
          <w:jc w:val="center"/>
        </w:trPr>
        <w:tc>
          <w:tcPr>
            <w:tcW w:w="930" w:type="dxa"/>
            <w:vAlign w:val="center"/>
          </w:tcPr>
          <w:p w:rsidR="00507553" w:rsidRDefault="00257A2F">
            <w:pPr>
              <w:jc w:val="center"/>
              <w:rPr>
                <w:rFonts w:hAnsi="宋体"/>
                <w:kern w:val="2"/>
                <w:sz w:val="24"/>
                <w:szCs w:val="24"/>
              </w:rPr>
            </w:pPr>
            <w:r>
              <w:rPr>
                <w:rFonts w:hAnsi="宋体"/>
                <w:kern w:val="2"/>
                <w:sz w:val="24"/>
                <w:szCs w:val="24"/>
              </w:rPr>
              <w:t>5</w:t>
            </w:r>
          </w:p>
        </w:tc>
        <w:tc>
          <w:tcPr>
            <w:tcW w:w="2096" w:type="dxa"/>
            <w:vAlign w:val="center"/>
          </w:tcPr>
          <w:p w:rsidR="00507553" w:rsidRDefault="00257A2F">
            <w:pPr>
              <w:jc w:val="center"/>
              <w:rPr>
                <w:rFonts w:hAnsi="宋体"/>
                <w:kern w:val="2"/>
                <w:sz w:val="24"/>
                <w:szCs w:val="24"/>
              </w:rPr>
            </w:pPr>
            <w:r>
              <w:rPr>
                <w:rFonts w:hAnsi="宋体" w:hint="eastAsia"/>
                <w:kern w:val="2"/>
                <w:sz w:val="24"/>
                <w:szCs w:val="24"/>
              </w:rPr>
              <w:t>企业信用（含纳税诚信）</w:t>
            </w:r>
          </w:p>
        </w:tc>
        <w:tc>
          <w:tcPr>
            <w:tcW w:w="4992" w:type="dxa"/>
            <w:vAlign w:val="center"/>
          </w:tcPr>
          <w:p w:rsidR="00507553" w:rsidRDefault="00257A2F">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、自</w:t>
            </w:r>
            <w:r>
              <w:rPr>
                <w:rFonts w:ascii="Times New Roman" w:hint="eastAsia"/>
                <w:kern w:val="2"/>
                <w:sz w:val="21"/>
                <w:szCs w:val="21"/>
              </w:rPr>
              <w:t>2016</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日以来投标人获得市级及以上建设行政主管部门或行业协会颁发的先进或优秀施工企业称号者得</w:t>
            </w:r>
            <w:r>
              <w:rPr>
                <w:rFonts w:ascii="Times New Roman" w:hint="eastAsia"/>
                <w:kern w:val="2"/>
                <w:sz w:val="21"/>
                <w:szCs w:val="21"/>
              </w:rPr>
              <w:t>2</w:t>
            </w:r>
            <w:r>
              <w:rPr>
                <w:rFonts w:ascii="Times New Roman" w:hint="eastAsia"/>
                <w:kern w:val="2"/>
                <w:sz w:val="21"/>
                <w:szCs w:val="21"/>
              </w:rPr>
              <w:t>分，最高得</w:t>
            </w:r>
            <w:r>
              <w:rPr>
                <w:rFonts w:ascii="Times New Roman" w:hint="eastAsia"/>
                <w:kern w:val="2"/>
                <w:sz w:val="21"/>
                <w:szCs w:val="21"/>
              </w:rPr>
              <w:t>2</w:t>
            </w:r>
            <w:r>
              <w:rPr>
                <w:rFonts w:ascii="Times New Roman" w:hint="eastAsia"/>
                <w:kern w:val="2"/>
                <w:sz w:val="21"/>
                <w:szCs w:val="21"/>
              </w:rPr>
              <w:t>分。（以证书和同级奖励文件为准，缺一不得分。）</w:t>
            </w:r>
          </w:p>
          <w:p w:rsidR="00507553" w:rsidRDefault="00257A2F">
            <w:pPr>
              <w:spacing w:line="300" w:lineRule="exact"/>
              <w:rPr>
                <w:rFonts w:hAnsi="宋体"/>
                <w:sz w:val="24"/>
                <w:szCs w:val="24"/>
              </w:rPr>
            </w:pPr>
            <w:r>
              <w:rPr>
                <w:rFonts w:ascii="Times New Roman" w:hint="eastAsia"/>
                <w:kern w:val="2"/>
                <w:sz w:val="21"/>
                <w:szCs w:val="21"/>
              </w:rPr>
              <w:t>2</w:t>
            </w:r>
            <w:r>
              <w:rPr>
                <w:rFonts w:ascii="Times New Roman" w:hint="eastAsia"/>
                <w:kern w:val="2"/>
                <w:sz w:val="21"/>
                <w:szCs w:val="21"/>
              </w:rPr>
              <w:t>、投标人提供</w:t>
            </w:r>
            <w:r>
              <w:rPr>
                <w:rFonts w:ascii="Times New Roman" w:hint="eastAsia"/>
                <w:kern w:val="2"/>
                <w:sz w:val="21"/>
                <w:szCs w:val="21"/>
              </w:rPr>
              <w:t>2016</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月以来信用评级机构出具的有效的企业信用等级证书和信用等级报告的原件扫描件，等级为</w:t>
            </w:r>
            <w:r>
              <w:rPr>
                <w:rFonts w:ascii="Times New Roman" w:hint="eastAsia"/>
                <w:kern w:val="2"/>
                <w:sz w:val="21"/>
                <w:szCs w:val="21"/>
              </w:rPr>
              <w:t>AAA</w:t>
            </w:r>
            <w:r>
              <w:rPr>
                <w:rFonts w:ascii="Times New Roman" w:hint="eastAsia"/>
                <w:kern w:val="2"/>
                <w:sz w:val="21"/>
                <w:szCs w:val="21"/>
              </w:rPr>
              <w:t>级的得</w:t>
            </w:r>
            <w:r>
              <w:rPr>
                <w:rFonts w:ascii="Times New Roman" w:hint="eastAsia"/>
                <w:kern w:val="2"/>
                <w:sz w:val="21"/>
                <w:szCs w:val="21"/>
              </w:rPr>
              <w:t>2</w:t>
            </w:r>
            <w:r>
              <w:rPr>
                <w:rFonts w:ascii="Times New Roman" w:hint="eastAsia"/>
                <w:kern w:val="2"/>
                <w:sz w:val="21"/>
                <w:szCs w:val="21"/>
              </w:rPr>
              <w:t>分，最高得</w:t>
            </w:r>
            <w:r>
              <w:rPr>
                <w:rFonts w:ascii="Times New Roman" w:hint="eastAsia"/>
                <w:kern w:val="2"/>
                <w:sz w:val="21"/>
                <w:szCs w:val="21"/>
              </w:rPr>
              <w:t>2</w:t>
            </w:r>
            <w:r>
              <w:rPr>
                <w:rFonts w:ascii="Times New Roman" w:hint="eastAsia"/>
                <w:kern w:val="2"/>
                <w:sz w:val="21"/>
                <w:szCs w:val="21"/>
              </w:rPr>
              <w:t>分。</w:t>
            </w:r>
          </w:p>
        </w:tc>
        <w:tc>
          <w:tcPr>
            <w:tcW w:w="1529" w:type="dxa"/>
            <w:vAlign w:val="center"/>
          </w:tcPr>
          <w:p w:rsidR="00507553" w:rsidRDefault="00257A2F">
            <w:pPr>
              <w:jc w:val="center"/>
              <w:rPr>
                <w:rFonts w:hAnsi="宋体"/>
                <w:kern w:val="2"/>
                <w:sz w:val="24"/>
                <w:szCs w:val="24"/>
              </w:rPr>
            </w:pPr>
            <w:r>
              <w:rPr>
                <w:rFonts w:hAnsi="宋体" w:hint="eastAsia"/>
                <w:kern w:val="2"/>
                <w:sz w:val="24"/>
                <w:szCs w:val="24"/>
              </w:rPr>
              <w:t>0</w:t>
            </w:r>
            <w:r>
              <w:rPr>
                <w:rFonts w:hAnsi="宋体"/>
                <w:kern w:val="2"/>
                <w:sz w:val="24"/>
                <w:szCs w:val="24"/>
              </w:rPr>
              <w:t>≤</w:t>
            </w:r>
            <w:r>
              <w:rPr>
                <w:rFonts w:hAnsi="宋体" w:hint="eastAsia"/>
                <w:kern w:val="2"/>
                <w:sz w:val="24"/>
                <w:szCs w:val="24"/>
              </w:rPr>
              <w:t>得分</w:t>
            </w:r>
            <w:r>
              <w:rPr>
                <w:rFonts w:hAnsi="宋体"/>
                <w:kern w:val="2"/>
                <w:sz w:val="24"/>
                <w:szCs w:val="24"/>
              </w:rPr>
              <w:t>≤4</w:t>
            </w:r>
          </w:p>
        </w:tc>
      </w:tr>
      <w:tr w:rsidR="00507553">
        <w:trPr>
          <w:trHeight w:val="468"/>
          <w:jc w:val="center"/>
        </w:trPr>
        <w:tc>
          <w:tcPr>
            <w:tcW w:w="930" w:type="dxa"/>
            <w:vAlign w:val="center"/>
          </w:tcPr>
          <w:p w:rsidR="00507553" w:rsidRDefault="00257A2F">
            <w:pPr>
              <w:jc w:val="center"/>
              <w:rPr>
                <w:rFonts w:ascii="Times New Roman"/>
                <w:kern w:val="2"/>
                <w:sz w:val="21"/>
                <w:szCs w:val="21"/>
              </w:rPr>
            </w:pPr>
            <w:r>
              <w:rPr>
                <w:rFonts w:ascii="Times New Roman"/>
                <w:kern w:val="2"/>
                <w:sz w:val="21"/>
                <w:szCs w:val="21"/>
              </w:rPr>
              <w:t>6</w:t>
            </w:r>
          </w:p>
        </w:tc>
        <w:tc>
          <w:tcPr>
            <w:tcW w:w="2096" w:type="dxa"/>
            <w:vAlign w:val="center"/>
          </w:tcPr>
          <w:p w:rsidR="00507553" w:rsidRDefault="00257A2F">
            <w:pPr>
              <w:jc w:val="center"/>
              <w:rPr>
                <w:rFonts w:ascii="Times New Roman"/>
                <w:kern w:val="2"/>
                <w:sz w:val="21"/>
                <w:szCs w:val="21"/>
              </w:rPr>
            </w:pPr>
            <w:r>
              <w:rPr>
                <w:rFonts w:ascii="Times New Roman" w:hint="eastAsia"/>
                <w:kern w:val="2"/>
                <w:sz w:val="21"/>
                <w:szCs w:val="21"/>
              </w:rPr>
              <w:t>项目负责人信用</w:t>
            </w:r>
          </w:p>
        </w:tc>
        <w:tc>
          <w:tcPr>
            <w:tcW w:w="4992" w:type="dxa"/>
            <w:vAlign w:val="center"/>
          </w:tcPr>
          <w:p w:rsidR="00507553" w:rsidRDefault="00257A2F" w:rsidP="00DD668E">
            <w:pPr>
              <w:ind w:rightChars="12" w:right="41"/>
              <w:jc w:val="left"/>
              <w:rPr>
                <w:rFonts w:ascii="Times New Roman"/>
                <w:kern w:val="2"/>
                <w:sz w:val="21"/>
                <w:szCs w:val="21"/>
              </w:rPr>
            </w:pPr>
            <w:r>
              <w:rPr>
                <w:rFonts w:ascii="Times New Roman" w:hint="eastAsia"/>
                <w:kern w:val="2"/>
                <w:sz w:val="21"/>
                <w:szCs w:val="21"/>
              </w:rPr>
              <w:t>项目负责人近三年获得过市级及以上优秀项目负责人称号的得</w:t>
            </w:r>
            <w:r>
              <w:rPr>
                <w:rFonts w:ascii="Times New Roman" w:hint="eastAsia"/>
                <w:kern w:val="2"/>
                <w:sz w:val="21"/>
                <w:szCs w:val="21"/>
              </w:rPr>
              <w:t>2</w:t>
            </w:r>
            <w:r>
              <w:rPr>
                <w:rFonts w:ascii="Times New Roman" w:hint="eastAsia"/>
                <w:kern w:val="2"/>
                <w:sz w:val="21"/>
                <w:szCs w:val="21"/>
              </w:rPr>
              <w:t>分，本项最高得</w:t>
            </w:r>
            <w:r>
              <w:rPr>
                <w:rFonts w:ascii="Times New Roman" w:hint="eastAsia"/>
                <w:kern w:val="2"/>
                <w:sz w:val="21"/>
                <w:szCs w:val="21"/>
              </w:rPr>
              <w:t>2</w:t>
            </w:r>
            <w:r>
              <w:rPr>
                <w:rFonts w:ascii="Times New Roman" w:hint="eastAsia"/>
                <w:kern w:val="2"/>
                <w:sz w:val="21"/>
                <w:szCs w:val="21"/>
              </w:rPr>
              <w:t>分。（以有效期内的证书和同级奖励文件为准）</w:t>
            </w:r>
          </w:p>
        </w:tc>
        <w:tc>
          <w:tcPr>
            <w:tcW w:w="1529" w:type="dxa"/>
            <w:vAlign w:val="center"/>
          </w:tcPr>
          <w:p w:rsidR="00507553" w:rsidRDefault="00257A2F">
            <w:pPr>
              <w:jc w:val="center"/>
              <w:rPr>
                <w:rFonts w:ascii="Times New Roman"/>
                <w:kern w:val="2"/>
                <w:sz w:val="21"/>
                <w:szCs w:val="21"/>
              </w:rPr>
            </w:pPr>
            <w:r>
              <w:rPr>
                <w:rFonts w:hAnsi="宋体" w:hint="eastAsia"/>
                <w:kern w:val="2"/>
                <w:sz w:val="24"/>
                <w:szCs w:val="24"/>
              </w:rPr>
              <w:t>0</w:t>
            </w:r>
            <w:r>
              <w:rPr>
                <w:rFonts w:hAnsi="宋体" w:hint="eastAsia"/>
                <w:kern w:val="2"/>
                <w:sz w:val="24"/>
                <w:szCs w:val="24"/>
              </w:rPr>
              <w:t>≤得分≤</w:t>
            </w:r>
            <w:r>
              <w:rPr>
                <w:rFonts w:hAnsi="宋体" w:hint="eastAsia"/>
                <w:kern w:val="2"/>
                <w:sz w:val="24"/>
                <w:szCs w:val="24"/>
              </w:rPr>
              <w:t>2</w:t>
            </w:r>
          </w:p>
        </w:tc>
      </w:tr>
      <w:tr w:rsidR="00507553">
        <w:trPr>
          <w:trHeight w:val="468"/>
          <w:jc w:val="center"/>
        </w:trPr>
        <w:tc>
          <w:tcPr>
            <w:tcW w:w="930" w:type="dxa"/>
            <w:vAlign w:val="center"/>
          </w:tcPr>
          <w:p w:rsidR="00507553" w:rsidRDefault="00257A2F">
            <w:pPr>
              <w:jc w:val="center"/>
              <w:rPr>
                <w:rFonts w:hAnsi="宋体"/>
                <w:kern w:val="2"/>
                <w:sz w:val="24"/>
                <w:szCs w:val="24"/>
              </w:rPr>
            </w:pPr>
            <w:r>
              <w:rPr>
                <w:rFonts w:hAnsi="宋体"/>
                <w:kern w:val="2"/>
                <w:sz w:val="24"/>
                <w:szCs w:val="24"/>
              </w:rPr>
              <w:t>7</w:t>
            </w:r>
          </w:p>
        </w:tc>
        <w:tc>
          <w:tcPr>
            <w:tcW w:w="2096" w:type="dxa"/>
            <w:vAlign w:val="center"/>
          </w:tcPr>
          <w:p w:rsidR="00507553" w:rsidRDefault="00257A2F">
            <w:pPr>
              <w:jc w:val="center"/>
              <w:rPr>
                <w:rFonts w:hAnsi="宋体"/>
                <w:kern w:val="2"/>
                <w:sz w:val="24"/>
                <w:szCs w:val="24"/>
              </w:rPr>
            </w:pPr>
            <w:r>
              <w:rPr>
                <w:rFonts w:hAnsi="宋体" w:hint="eastAsia"/>
                <w:kern w:val="2"/>
                <w:sz w:val="24"/>
                <w:szCs w:val="24"/>
              </w:rPr>
              <w:t>招标人意见</w:t>
            </w:r>
          </w:p>
        </w:tc>
        <w:tc>
          <w:tcPr>
            <w:tcW w:w="4992" w:type="dxa"/>
            <w:vAlign w:val="center"/>
          </w:tcPr>
          <w:p w:rsidR="00507553" w:rsidRDefault="00257A2F">
            <w:pPr>
              <w:spacing w:line="300" w:lineRule="exact"/>
              <w:jc w:val="center"/>
              <w:rPr>
                <w:rFonts w:hAnsi="宋体"/>
                <w:kern w:val="2"/>
                <w:sz w:val="24"/>
                <w:szCs w:val="24"/>
              </w:rPr>
            </w:pPr>
            <w:r>
              <w:rPr>
                <w:rFonts w:hAnsi="宋体" w:hint="eastAsia"/>
                <w:kern w:val="2"/>
                <w:sz w:val="24"/>
                <w:szCs w:val="24"/>
              </w:rPr>
              <w:t>各投标人得分均按</w:t>
            </w:r>
            <w:r>
              <w:rPr>
                <w:rFonts w:hAnsi="宋体" w:hint="eastAsia"/>
                <w:kern w:val="2"/>
                <w:sz w:val="24"/>
                <w:szCs w:val="24"/>
              </w:rPr>
              <w:t>2</w:t>
            </w:r>
            <w:r>
              <w:rPr>
                <w:rFonts w:hAnsi="宋体" w:hint="eastAsia"/>
                <w:kern w:val="2"/>
                <w:sz w:val="24"/>
                <w:szCs w:val="24"/>
              </w:rPr>
              <w:t>分计算</w:t>
            </w:r>
          </w:p>
        </w:tc>
        <w:tc>
          <w:tcPr>
            <w:tcW w:w="1529" w:type="dxa"/>
            <w:vAlign w:val="center"/>
          </w:tcPr>
          <w:p w:rsidR="00507553" w:rsidRDefault="00257A2F">
            <w:pPr>
              <w:jc w:val="center"/>
              <w:rPr>
                <w:rFonts w:hAnsi="宋体"/>
                <w:kern w:val="2"/>
                <w:sz w:val="24"/>
                <w:szCs w:val="24"/>
              </w:rPr>
            </w:pPr>
            <w:r>
              <w:rPr>
                <w:rFonts w:hAnsi="宋体"/>
                <w:kern w:val="2"/>
                <w:sz w:val="24"/>
                <w:szCs w:val="24"/>
              </w:rPr>
              <w:t>0≤</w:t>
            </w:r>
            <w:r>
              <w:rPr>
                <w:rFonts w:hAnsi="宋体" w:hint="eastAsia"/>
                <w:kern w:val="2"/>
                <w:sz w:val="24"/>
                <w:szCs w:val="24"/>
              </w:rPr>
              <w:t>得分</w:t>
            </w:r>
            <w:r>
              <w:rPr>
                <w:rFonts w:hAnsi="宋体"/>
                <w:kern w:val="2"/>
                <w:sz w:val="24"/>
                <w:szCs w:val="24"/>
              </w:rPr>
              <w:t>≤2</w:t>
            </w:r>
            <w:r>
              <w:rPr>
                <w:rFonts w:hAnsi="宋体" w:hint="eastAsia"/>
                <w:kern w:val="2"/>
                <w:sz w:val="24"/>
                <w:szCs w:val="24"/>
              </w:rPr>
              <w:t>分</w:t>
            </w:r>
          </w:p>
        </w:tc>
      </w:tr>
      <w:tr w:rsidR="00507553">
        <w:trPr>
          <w:trHeight w:val="468"/>
          <w:jc w:val="center"/>
        </w:trPr>
        <w:tc>
          <w:tcPr>
            <w:tcW w:w="9547" w:type="dxa"/>
            <w:gridSpan w:val="4"/>
            <w:vAlign w:val="center"/>
          </w:tcPr>
          <w:p w:rsidR="00507553" w:rsidRDefault="00257A2F">
            <w:pPr>
              <w:jc w:val="center"/>
              <w:rPr>
                <w:rFonts w:hAnsi="宋体"/>
                <w:kern w:val="2"/>
                <w:sz w:val="24"/>
                <w:szCs w:val="24"/>
              </w:rPr>
            </w:pPr>
            <w:r>
              <w:rPr>
                <w:rFonts w:hAnsi="宋体" w:hint="eastAsia"/>
                <w:kern w:val="2"/>
                <w:sz w:val="24"/>
                <w:szCs w:val="24"/>
              </w:rPr>
              <w:t>以上各项评审内容缺项不得分</w:t>
            </w:r>
          </w:p>
        </w:tc>
      </w:tr>
    </w:tbl>
    <w:p w:rsidR="00507553" w:rsidRDefault="00507553">
      <w:pPr>
        <w:snapToGrid w:val="0"/>
        <w:spacing w:line="360" w:lineRule="auto"/>
        <w:rPr>
          <w:rFonts w:hAnsi="宋体" w:cs="宋体"/>
          <w:b/>
          <w:color w:val="FF0000"/>
          <w:sz w:val="24"/>
        </w:rPr>
      </w:pPr>
    </w:p>
    <w:p w:rsidR="00507553" w:rsidRDefault="00257A2F">
      <w:pPr>
        <w:snapToGrid w:val="0"/>
        <w:spacing w:line="360" w:lineRule="auto"/>
        <w:rPr>
          <w:rFonts w:hAnsi="宋体" w:cs="宋体"/>
          <w:b/>
          <w:sz w:val="24"/>
        </w:rPr>
      </w:pPr>
      <w:r>
        <w:rPr>
          <w:rFonts w:hAnsi="宋体" w:cs="宋体" w:hint="eastAsia"/>
          <w:b/>
          <w:sz w:val="24"/>
        </w:rPr>
        <w:t>注：</w:t>
      </w:r>
      <w:r>
        <w:rPr>
          <w:rFonts w:hAnsi="宋体" w:cs="宋体" w:hint="eastAsia"/>
          <w:b/>
          <w:sz w:val="24"/>
        </w:rPr>
        <w:t>1</w:t>
      </w:r>
      <w:r>
        <w:rPr>
          <w:rFonts w:hAnsi="宋体" w:cs="宋体" w:hint="eastAsia"/>
          <w:b/>
          <w:sz w:val="24"/>
        </w:rPr>
        <w:t>）业绩合同以合同签订日期为准，获奖证书以发证日期为准。</w:t>
      </w:r>
    </w:p>
    <w:p w:rsidR="00507553" w:rsidRDefault="00257A2F">
      <w:pPr>
        <w:snapToGrid w:val="0"/>
        <w:spacing w:line="360" w:lineRule="auto"/>
        <w:ind w:firstLine="480"/>
        <w:rPr>
          <w:rFonts w:ascii="新宋体" w:eastAsia="新宋体" w:hAnsi="新宋体"/>
          <w:b/>
          <w:sz w:val="24"/>
        </w:rPr>
      </w:pPr>
      <w:r>
        <w:rPr>
          <w:rFonts w:hAnsi="宋体" w:cs="宋体" w:hint="eastAsia"/>
          <w:b/>
          <w:sz w:val="24"/>
        </w:rPr>
        <w:t xml:space="preserve">2) </w:t>
      </w:r>
      <w:r>
        <w:rPr>
          <w:rFonts w:hAnsi="宋体" w:cs="宋体" w:hint="eastAsia"/>
          <w:b/>
          <w:sz w:val="24"/>
        </w:rPr>
        <w:t>凡评标办法里涉及到的证书、证件及业绩材料等，均应在投标文件中附其原件扫描件（或图片），否则该项得分应作</w:t>
      </w:r>
      <w:r>
        <w:rPr>
          <w:rFonts w:hAnsi="宋体" w:cs="宋体" w:hint="eastAsia"/>
          <w:b/>
          <w:sz w:val="24"/>
        </w:rPr>
        <w:t>0</w:t>
      </w:r>
      <w:r>
        <w:rPr>
          <w:rFonts w:hAnsi="宋体" w:cs="宋体" w:hint="eastAsia"/>
          <w:b/>
          <w:sz w:val="24"/>
        </w:rPr>
        <w:t>分处理。</w:t>
      </w:r>
    </w:p>
    <w:p w:rsidR="00507553" w:rsidRDefault="00257A2F">
      <w:pPr>
        <w:snapToGrid w:val="0"/>
        <w:spacing w:line="360" w:lineRule="auto"/>
        <w:ind w:firstLine="480"/>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）近年来是指</w:t>
      </w:r>
      <w:r>
        <w:rPr>
          <w:rFonts w:ascii="新宋体" w:eastAsia="新宋体" w:hAnsi="新宋体" w:hint="eastAsia"/>
          <w:b/>
          <w:sz w:val="24"/>
        </w:rPr>
        <w:t>2016</w:t>
      </w:r>
      <w:r>
        <w:rPr>
          <w:rFonts w:ascii="新宋体" w:eastAsia="新宋体" w:hAnsi="新宋体" w:hint="eastAsia"/>
          <w:b/>
          <w:sz w:val="24"/>
        </w:rPr>
        <w:t>年</w:t>
      </w:r>
      <w:r>
        <w:rPr>
          <w:rFonts w:ascii="新宋体" w:eastAsia="新宋体" w:hAnsi="新宋体" w:hint="eastAsia"/>
          <w:b/>
          <w:sz w:val="24"/>
        </w:rPr>
        <w:t>1</w:t>
      </w:r>
      <w:r>
        <w:rPr>
          <w:rFonts w:ascii="新宋体" w:eastAsia="新宋体" w:hAnsi="新宋体" w:hint="eastAsia"/>
          <w:b/>
          <w:sz w:val="24"/>
        </w:rPr>
        <w:t>月</w:t>
      </w:r>
      <w:r>
        <w:rPr>
          <w:rFonts w:ascii="新宋体" w:eastAsia="新宋体" w:hAnsi="新宋体" w:hint="eastAsia"/>
          <w:b/>
          <w:sz w:val="24"/>
        </w:rPr>
        <w:t>1</w:t>
      </w:r>
      <w:r>
        <w:rPr>
          <w:rFonts w:ascii="新宋体" w:eastAsia="新宋体" w:hAnsi="新宋体" w:hint="eastAsia"/>
          <w:b/>
          <w:sz w:val="24"/>
        </w:rPr>
        <w:t>日以来。</w:t>
      </w:r>
    </w:p>
    <w:p w:rsidR="00507553" w:rsidRDefault="00257A2F" w:rsidP="00DD668E">
      <w:pPr>
        <w:snapToGrid w:val="0"/>
        <w:spacing w:line="360" w:lineRule="auto"/>
        <w:ind w:firstLineChars="200" w:firstLine="482"/>
        <w:rPr>
          <w:rFonts w:hAnsi="宋体" w:cs="宋体"/>
          <w:b/>
          <w:bCs/>
          <w:sz w:val="24"/>
          <w:szCs w:val="24"/>
        </w:rPr>
      </w:pPr>
      <w:r>
        <w:rPr>
          <w:rFonts w:hAnsi="宋体" w:cs="宋体" w:hint="eastAsia"/>
          <w:b/>
          <w:bCs/>
          <w:sz w:val="24"/>
          <w:szCs w:val="24"/>
        </w:rPr>
        <w:lastRenderedPageBreak/>
        <w:t>（四）</w:t>
      </w:r>
      <w:r>
        <w:rPr>
          <w:rFonts w:hAnsi="宋体" w:cs="宋体"/>
          <w:b/>
          <w:bCs/>
          <w:sz w:val="24"/>
          <w:szCs w:val="24"/>
        </w:rPr>
        <w:t>投标人最终得分</w:t>
      </w:r>
      <w:bookmarkStart w:id="71" w:name="_Toc295572535"/>
      <w:bookmarkStart w:id="72" w:name="_Toc273546398"/>
      <w:bookmarkStart w:id="73" w:name="_Toc270931534"/>
      <w:bookmarkStart w:id="74" w:name="_Toc272833453"/>
    </w:p>
    <w:p w:rsidR="00507553" w:rsidRDefault="00257A2F">
      <w:pPr>
        <w:snapToGrid w:val="0"/>
        <w:spacing w:line="360" w:lineRule="auto"/>
        <w:ind w:firstLine="480"/>
        <w:rPr>
          <w:rFonts w:hAnsi="宋体" w:cs="宋体"/>
          <w:sz w:val="24"/>
          <w:szCs w:val="24"/>
        </w:rPr>
      </w:pPr>
      <w:r>
        <w:rPr>
          <w:rFonts w:hAnsi="宋体" w:cs="宋体"/>
          <w:sz w:val="24"/>
          <w:szCs w:val="24"/>
        </w:rPr>
        <w:t>评标委员会人数在</w:t>
      </w:r>
      <w:r>
        <w:rPr>
          <w:rFonts w:hAnsi="宋体" w:cs="宋体"/>
          <w:sz w:val="24"/>
          <w:szCs w:val="24"/>
        </w:rPr>
        <w:t>5</w:t>
      </w:r>
      <w:r>
        <w:rPr>
          <w:rFonts w:hAnsi="宋体" w:cs="宋体"/>
          <w:sz w:val="24"/>
          <w:szCs w:val="24"/>
        </w:rPr>
        <w:t>人以上时，去掉一个最高分和一个最低分取平均值；评标委员会人数在</w:t>
      </w:r>
      <w:r>
        <w:rPr>
          <w:rFonts w:hAnsi="宋体" w:cs="宋体"/>
          <w:sz w:val="24"/>
          <w:szCs w:val="24"/>
        </w:rPr>
        <w:t>5</w:t>
      </w:r>
      <w:r>
        <w:rPr>
          <w:rFonts w:hAnsi="宋体" w:cs="宋体"/>
          <w:sz w:val="24"/>
          <w:szCs w:val="24"/>
        </w:rPr>
        <w:t>人时，取所有评委评分的平均值。</w:t>
      </w:r>
    </w:p>
    <w:p w:rsidR="00507553" w:rsidRDefault="00257A2F">
      <w:pPr>
        <w:snapToGrid w:val="0"/>
        <w:spacing w:line="360" w:lineRule="auto"/>
        <w:ind w:firstLine="480"/>
        <w:rPr>
          <w:rFonts w:hAnsi="宋体" w:cs="宋体"/>
          <w:b/>
          <w:sz w:val="24"/>
          <w:szCs w:val="24"/>
        </w:rPr>
      </w:pPr>
      <w:r>
        <w:rPr>
          <w:rFonts w:hAnsi="宋体" w:cs="宋体" w:hint="eastAsia"/>
          <w:b/>
          <w:sz w:val="24"/>
          <w:szCs w:val="24"/>
        </w:rPr>
        <w:t>因本项目</w:t>
      </w:r>
      <w:r>
        <w:rPr>
          <w:rFonts w:hAnsi="宋体" w:cs="宋体" w:hint="eastAsia"/>
          <w:b/>
          <w:sz w:val="24"/>
          <w:szCs w:val="24"/>
        </w:rPr>
        <w:t>两个标段</w:t>
      </w:r>
      <w:r>
        <w:rPr>
          <w:rFonts w:hAnsi="宋体" w:cs="宋体" w:hint="eastAsia"/>
          <w:b/>
          <w:sz w:val="24"/>
          <w:szCs w:val="24"/>
        </w:rPr>
        <w:t>涉及</w:t>
      </w:r>
      <w:r>
        <w:rPr>
          <w:rFonts w:hAnsi="宋体" w:cs="宋体" w:hint="eastAsia"/>
          <w:b/>
          <w:sz w:val="24"/>
          <w:szCs w:val="24"/>
        </w:rPr>
        <w:t>16</w:t>
      </w:r>
      <w:r>
        <w:rPr>
          <w:rFonts w:hAnsi="宋体" w:cs="宋体" w:hint="eastAsia"/>
          <w:b/>
          <w:sz w:val="24"/>
          <w:szCs w:val="24"/>
        </w:rPr>
        <w:t>（市政工程）定额和</w:t>
      </w:r>
      <w:r>
        <w:rPr>
          <w:rFonts w:hAnsi="宋体" w:cs="宋体" w:hint="eastAsia"/>
          <w:b/>
          <w:sz w:val="24"/>
          <w:szCs w:val="24"/>
        </w:rPr>
        <w:t>08</w:t>
      </w:r>
      <w:r>
        <w:rPr>
          <w:rFonts w:hAnsi="宋体" w:cs="宋体" w:hint="eastAsia"/>
          <w:b/>
          <w:sz w:val="24"/>
          <w:szCs w:val="24"/>
        </w:rPr>
        <w:t>（园林绿化）定额，为满足清标系统要求，故将</w:t>
      </w:r>
      <w:r>
        <w:rPr>
          <w:rFonts w:hAnsi="宋体" w:cs="宋体" w:hint="eastAsia"/>
          <w:b/>
          <w:sz w:val="24"/>
          <w:szCs w:val="24"/>
        </w:rPr>
        <w:t>各个标段的</w:t>
      </w:r>
      <w:r>
        <w:rPr>
          <w:rFonts w:hAnsi="宋体" w:cs="宋体" w:hint="eastAsia"/>
          <w:b/>
          <w:sz w:val="24"/>
          <w:szCs w:val="24"/>
        </w:rPr>
        <w:t>两种定额清单分</w:t>
      </w:r>
      <w:r>
        <w:rPr>
          <w:rFonts w:hAnsi="宋体" w:cs="宋体" w:hint="eastAsia"/>
          <w:b/>
          <w:sz w:val="24"/>
          <w:szCs w:val="24"/>
        </w:rPr>
        <w:t>开</w:t>
      </w:r>
      <w:r>
        <w:rPr>
          <w:rFonts w:hAnsi="宋体" w:cs="宋体" w:hint="eastAsia"/>
          <w:b/>
          <w:sz w:val="24"/>
          <w:szCs w:val="24"/>
        </w:rPr>
        <w:t>进行制作，评标委员会完成对</w:t>
      </w:r>
      <w:r>
        <w:rPr>
          <w:rFonts w:hAnsi="宋体" w:cs="宋体" w:hint="eastAsia"/>
          <w:b/>
          <w:sz w:val="24"/>
          <w:szCs w:val="24"/>
        </w:rPr>
        <w:t>各</w:t>
      </w:r>
      <w:r>
        <w:rPr>
          <w:rFonts w:hAnsi="宋体" w:cs="宋体" w:hint="eastAsia"/>
          <w:b/>
          <w:sz w:val="24"/>
          <w:szCs w:val="24"/>
        </w:rPr>
        <w:t>个标段的评审后，请手动对各投标人的得分进行汇总。</w:t>
      </w:r>
    </w:p>
    <w:p w:rsidR="00507553" w:rsidRDefault="00257A2F">
      <w:pPr>
        <w:snapToGrid w:val="0"/>
        <w:spacing w:line="360" w:lineRule="auto"/>
        <w:ind w:firstLine="482"/>
        <w:rPr>
          <w:rFonts w:hAnsi="宋体" w:cs="宋体"/>
          <w:b/>
          <w:sz w:val="24"/>
          <w:szCs w:val="24"/>
        </w:rPr>
      </w:pPr>
      <w:r>
        <w:rPr>
          <w:rFonts w:hAnsi="宋体" w:cs="宋体" w:hint="eastAsia"/>
          <w:b/>
          <w:sz w:val="24"/>
          <w:szCs w:val="24"/>
        </w:rPr>
        <w:t>投标人得分</w:t>
      </w:r>
      <w:r>
        <w:rPr>
          <w:rFonts w:hAnsi="宋体" w:cs="宋体" w:hint="eastAsia"/>
          <w:b/>
          <w:sz w:val="24"/>
          <w:szCs w:val="24"/>
        </w:rPr>
        <w:t>=16</w:t>
      </w:r>
      <w:r>
        <w:rPr>
          <w:rFonts w:hAnsi="宋体" w:cs="宋体" w:hint="eastAsia"/>
          <w:b/>
          <w:sz w:val="24"/>
          <w:szCs w:val="24"/>
        </w:rPr>
        <w:t>（市政工程）定额部分商务标得分</w:t>
      </w:r>
      <w:r>
        <w:rPr>
          <w:rFonts w:hAnsi="宋体" w:cs="宋体" w:hint="eastAsia"/>
          <w:b/>
          <w:sz w:val="24"/>
          <w:szCs w:val="24"/>
        </w:rPr>
        <w:t>*0.5 + 08</w:t>
      </w:r>
      <w:r>
        <w:rPr>
          <w:rFonts w:hAnsi="宋体" w:cs="宋体" w:hint="eastAsia"/>
          <w:b/>
          <w:sz w:val="24"/>
          <w:szCs w:val="24"/>
        </w:rPr>
        <w:t>（园林绿化）部分商务标得分</w:t>
      </w:r>
      <w:r>
        <w:rPr>
          <w:rFonts w:hAnsi="宋体" w:cs="宋体" w:hint="eastAsia"/>
          <w:b/>
          <w:sz w:val="24"/>
          <w:szCs w:val="24"/>
        </w:rPr>
        <w:t xml:space="preserve">*0.5 + </w:t>
      </w:r>
      <w:r>
        <w:rPr>
          <w:rFonts w:hAnsi="宋体" w:cs="宋体" w:hint="eastAsia"/>
          <w:b/>
          <w:sz w:val="24"/>
          <w:szCs w:val="24"/>
        </w:rPr>
        <w:t>任一部分技术标得分</w:t>
      </w:r>
      <w:r>
        <w:rPr>
          <w:rFonts w:hAnsi="宋体" w:cs="宋体" w:hint="eastAsia"/>
          <w:b/>
          <w:sz w:val="24"/>
          <w:szCs w:val="24"/>
        </w:rPr>
        <w:t xml:space="preserve"> + </w:t>
      </w:r>
      <w:r>
        <w:rPr>
          <w:rFonts w:hAnsi="宋体" w:cs="宋体" w:hint="eastAsia"/>
          <w:b/>
          <w:sz w:val="24"/>
          <w:szCs w:val="24"/>
        </w:rPr>
        <w:t>任一部分综合信用标得分。</w:t>
      </w:r>
    </w:p>
    <w:p w:rsidR="00507553" w:rsidRDefault="00257A2F" w:rsidP="00DD668E">
      <w:pPr>
        <w:snapToGrid w:val="0"/>
        <w:spacing w:line="360" w:lineRule="auto"/>
        <w:ind w:firstLineChars="200" w:firstLine="482"/>
        <w:rPr>
          <w:rFonts w:hAnsi="宋体" w:cs="宋体"/>
          <w:b/>
          <w:bCs/>
          <w:sz w:val="24"/>
          <w:szCs w:val="24"/>
        </w:rPr>
      </w:pPr>
      <w:r>
        <w:rPr>
          <w:rFonts w:hAnsi="宋体" w:cs="宋体" w:hint="eastAsia"/>
          <w:b/>
          <w:bCs/>
          <w:sz w:val="24"/>
          <w:szCs w:val="24"/>
        </w:rPr>
        <w:t>七</w:t>
      </w:r>
      <w:r>
        <w:rPr>
          <w:rFonts w:hAnsi="宋体" w:cs="宋体" w:hint="eastAsia"/>
          <w:b/>
          <w:bCs/>
          <w:sz w:val="24"/>
          <w:szCs w:val="24"/>
        </w:rPr>
        <w:t>、</w:t>
      </w:r>
      <w:r>
        <w:rPr>
          <w:rFonts w:hAnsi="宋体" w:cs="宋体"/>
          <w:b/>
          <w:bCs/>
          <w:sz w:val="24"/>
          <w:szCs w:val="24"/>
        </w:rPr>
        <w:t>中标候选人排序</w:t>
      </w:r>
    </w:p>
    <w:p w:rsidR="00507553" w:rsidRDefault="00257A2F">
      <w:pPr>
        <w:snapToGrid w:val="0"/>
        <w:spacing w:line="360" w:lineRule="auto"/>
        <w:ind w:firstLine="480"/>
        <w:rPr>
          <w:rFonts w:hAnsi="宋体" w:cs="宋体"/>
          <w:sz w:val="24"/>
          <w:szCs w:val="24"/>
        </w:rPr>
      </w:pPr>
      <w:r>
        <w:rPr>
          <w:rFonts w:hAnsi="宋体" w:cs="宋体"/>
          <w:sz w:val="24"/>
          <w:szCs w:val="24"/>
        </w:rPr>
        <w:t>评标委员会按照投标人的得分，由高到低排序，向招标人推荐</w:t>
      </w:r>
      <w:r>
        <w:rPr>
          <w:rFonts w:hAnsi="宋体" w:cs="宋体"/>
          <w:sz w:val="24"/>
          <w:szCs w:val="24"/>
        </w:rPr>
        <w:t>1-3</w:t>
      </w:r>
      <w:r>
        <w:rPr>
          <w:rFonts w:hAnsi="宋体" w:cs="宋体"/>
          <w:sz w:val="24"/>
          <w:szCs w:val="24"/>
        </w:rPr>
        <w:t>名中标候选人。当得分相等时，依次以商务标、综合（信用）标、技术标得分高低进行排序；若三项得分均相等时，可以通过公开随机抽取方式确定中标候选人的排序。</w:t>
      </w:r>
    </w:p>
    <w:p w:rsidR="00507553" w:rsidRDefault="00257A2F">
      <w:pPr>
        <w:snapToGrid w:val="0"/>
        <w:spacing w:line="360" w:lineRule="auto"/>
        <w:ind w:firstLine="480"/>
        <w:rPr>
          <w:rFonts w:ascii="新宋体" w:eastAsia="新宋体" w:hAnsi="新宋体"/>
          <w:b/>
          <w:sz w:val="24"/>
        </w:rPr>
      </w:pPr>
      <w:r>
        <w:rPr>
          <w:rFonts w:hAnsi="宋体" w:cs="宋体" w:hint="eastAsia"/>
          <w:b/>
          <w:bCs/>
          <w:sz w:val="24"/>
          <w:szCs w:val="24"/>
        </w:rPr>
        <w:t>八</w:t>
      </w:r>
      <w:r>
        <w:rPr>
          <w:rFonts w:ascii="新宋体" w:eastAsia="新宋体" w:hAnsi="新宋体" w:hint="eastAsia"/>
          <w:b/>
          <w:sz w:val="24"/>
        </w:rPr>
        <w:t>、国有资金投资的建设工程依法必须进行招标的项目，评标委员会按规定否决不合格投标后，有效投标人只剩一家且投标报价为所有投标人报价</w:t>
      </w:r>
      <w:r>
        <w:rPr>
          <w:rFonts w:ascii="新宋体" w:eastAsia="新宋体" w:hAnsi="新宋体" w:hint="eastAsia"/>
          <w:b/>
          <w:sz w:val="24"/>
        </w:rPr>
        <w:t>中最高的，投标明显缺乏竞争的，评标委员会应当否决全部投标。</w:t>
      </w:r>
    </w:p>
    <w:p w:rsidR="00507553" w:rsidRDefault="00257A2F">
      <w:pPr>
        <w:snapToGrid w:val="0"/>
        <w:spacing w:line="360" w:lineRule="auto"/>
        <w:ind w:firstLine="480"/>
        <w:rPr>
          <w:rFonts w:ascii="新宋体" w:eastAsia="新宋体" w:hAnsi="新宋体" w:cs="宋体"/>
          <w:b/>
          <w:sz w:val="24"/>
        </w:rPr>
      </w:pPr>
      <w:r>
        <w:rPr>
          <w:rFonts w:ascii="新宋体" w:eastAsia="新宋体" w:hAnsi="新宋体" w:cs="宋体" w:hint="eastAsia"/>
          <w:b/>
          <w:sz w:val="24"/>
        </w:rPr>
        <w:t>九</w:t>
      </w:r>
      <w:r>
        <w:rPr>
          <w:rFonts w:ascii="新宋体" w:eastAsia="新宋体" w:hAnsi="新宋体" w:cs="宋体" w:hint="eastAsia"/>
          <w:b/>
          <w:sz w:val="24"/>
        </w:rPr>
        <w:t>、定标</w:t>
      </w:r>
    </w:p>
    <w:p w:rsidR="00507553" w:rsidRDefault="00257A2F">
      <w:pPr>
        <w:snapToGrid w:val="0"/>
        <w:spacing w:line="360" w:lineRule="auto"/>
        <w:ind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bookmarkEnd w:id="71"/>
      <w:bookmarkEnd w:id="72"/>
      <w:bookmarkEnd w:id="73"/>
      <w:bookmarkEnd w:id="74"/>
    </w:p>
    <w:p w:rsidR="00507553" w:rsidRDefault="00257A2F">
      <w:pPr>
        <w:snapToGrid w:val="0"/>
        <w:spacing w:line="360" w:lineRule="auto"/>
        <w:ind w:firstLine="480"/>
        <w:rPr>
          <w:rFonts w:ascii="新宋体" w:eastAsia="新宋体" w:hAnsi="新宋体" w:cs="宋体"/>
          <w:b/>
          <w:sz w:val="24"/>
        </w:rPr>
      </w:pPr>
      <w:r>
        <w:rPr>
          <w:rFonts w:ascii="新宋体" w:eastAsia="新宋体" w:hAnsi="新宋体" w:cs="宋体" w:hint="eastAsia"/>
          <w:b/>
          <w:sz w:val="24"/>
        </w:rPr>
        <w:t>十、评标报告</w:t>
      </w:r>
    </w:p>
    <w:p w:rsidR="00507553" w:rsidRDefault="00257A2F">
      <w:pPr>
        <w:snapToGrid w:val="0"/>
        <w:spacing w:line="360" w:lineRule="auto"/>
        <w:ind w:firstLine="480"/>
        <w:rPr>
          <w:rFonts w:ascii="新宋体" w:eastAsia="新宋体" w:hAnsi="新宋体"/>
          <w:sz w:val="24"/>
        </w:rPr>
      </w:pPr>
      <w:r>
        <w:rPr>
          <w:rFonts w:ascii="新宋体" w:eastAsia="新宋体" w:hAnsi="新宋体" w:hint="eastAsia"/>
          <w:sz w:val="24"/>
        </w:rPr>
        <w:t>评标委员会根据投标人须知前附表</w:t>
      </w:r>
      <w:r>
        <w:rPr>
          <w:rFonts w:ascii="新宋体" w:eastAsia="新宋体" w:hAnsi="新宋体" w:hint="eastAsia"/>
          <w:sz w:val="24"/>
        </w:rPr>
        <w:t>7.1</w:t>
      </w:r>
      <w:r>
        <w:rPr>
          <w:rFonts w:ascii="新宋体" w:eastAsia="新宋体" w:hAnsi="新宋体" w:hint="eastAsia"/>
          <w:sz w:val="24"/>
        </w:rPr>
        <w:t>条的规定向招标人提交评标报告。评标报告应当由全体评标委员会成员签字，并于评标结束时抄送有关行政监督部门。</w:t>
      </w:r>
    </w:p>
    <w:p w:rsidR="00507553" w:rsidRDefault="00257A2F">
      <w:pPr>
        <w:snapToGrid w:val="0"/>
        <w:spacing w:line="360" w:lineRule="auto"/>
        <w:ind w:firstLine="480"/>
        <w:rPr>
          <w:rFonts w:ascii="新宋体" w:eastAsia="新宋体" w:hAnsi="新宋体" w:cs="宋体"/>
          <w:b/>
          <w:sz w:val="24"/>
        </w:rPr>
      </w:pPr>
      <w:r>
        <w:rPr>
          <w:rFonts w:ascii="新宋体" w:eastAsia="新宋体" w:hAnsi="新宋体" w:cs="宋体" w:hint="eastAsia"/>
          <w:b/>
          <w:sz w:val="24"/>
        </w:rPr>
        <w:t>十</w:t>
      </w:r>
      <w:r>
        <w:rPr>
          <w:rFonts w:ascii="新宋体" w:eastAsia="新宋体" w:hAnsi="新宋体" w:cs="宋体" w:hint="eastAsia"/>
          <w:b/>
          <w:sz w:val="24"/>
        </w:rPr>
        <w:t>一</w:t>
      </w:r>
      <w:r>
        <w:rPr>
          <w:rFonts w:ascii="新宋体" w:eastAsia="新宋体" w:hAnsi="新宋体" w:cs="宋体" w:hint="eastAsia"/>
          <w:b/>
          <w:sz w:val="24"/>
        </w:rPr>
        <w:t>、公示</w:t>
      </w:r>
    </w:p>
    <w:p w:rsidR="00507553" w:rsidRDefault="00257A2F">
      <w:pPr>
        <w:snapToGrid w:val="0"/>
        <w:spacing w:line="360" w:lineRule="auto"/>
        <w:ind w:firstLine="480"/>
        <w:rPr>
          <w:rFonts w:ascii="新宋体" w:eastAsia="新宋体" w:hAnsi="新宋体"/>
          <w:sz w:val="24"/>
        </w:rPr>
      </w:pPr>
      <w:r>
        <w:rPr>
          <w:rFonts w:ascii="新宋体" w:eastAsia="新宋体" w:hAnsi="新宋体"/>
          <w:sz w:val="24"/>
        </w:rPr>
        <w:t>中标人确定后，招标人应当在</w:t>
      </w:r>
      <w:r>
        <w:rPr>
          <w:rFonts w:ascii="新宋体" w:eastAsia="新宋体" w:hAnsi="新宋体" w:hint="eastAsia"/>
          <w:sz w:val="24"/>
        </w:rPr>
        <w:t>《全国公共资源交易平台（河南省·许昌市）》和《河南省电子招标投标公共服务平台》</w:t>
      </w:r>
      <w:r>
        <w:rPr>
          <w:rFonts w:ascii="新宋体" w:eastAsia="新宋体" w:hAnsi="新宋体"/>
          <w:sz w:val="24"/>
        </w:rPr>
        <w:t>上进行公示，公示时间不少于</w:t>
      </w:r>
      <w:r>
        <w:rPr>
          <w:rFonts w:ascii="新宋体" w:eastAsia="新宋体" w:hAnsi="新宋体"/>
          <w:sz w:val="24"/>
        </w:rPr>
        <w:t>3</w:t>
      </w:r>
      <w:r>
        <w:rPr>
          <w:rFonts w:ascii="新宋体" w:eastAsia="新宋体" w:hAnsi="新宋体"/>
          <w:sz w:val="24"/>
        </w:rPr>
        <w:t>日。公示期满后，招标人应当将招标投标情况书面报告提交招标投标管理部门备案，向中标人发出中标通知书，并向所有合格投标人告知中标结果。</w:t>
      </w:r>
    </w:p>
    <w:p w:rsidR="00507553" w:rsidRDefault="00257A2F">
      <w:pPr>
        <w:snapToGrid w:val="0"/>
        <w:spacing w:line="360" w:lineRule="auto"/>
        <w:ind w:firstLine="480"/>
        <w:rPr>
          <w:rFonts w:ascii="新宋体" w:eastAsia="新宋体" w:hAnsi="新宋体"/>
          <w:b/>
          <w:sz w:val="24"/>
        </w:rPr>
      </w:pPr>
      <w:r>
        <w:rPr>
          <w:rFonts w:ascii="新宋体" w:eastAsia="新宋体" w:hAnsi="新宋体" w:hint="eastAsia"/>
          <w:b/>
          <w:sz w:val="24"/>
        </w:rPr>
        <w:t>十</w:t>
      </w:r>
      <w:r>
        <w:rPr>
          <w:rFonts w:ascii="新宋体" w:eastAsia="新宋体" w:hAnsi="新宋体" w:hint="eastAsia"/>
          <w:b/>
          <w:sz w:val="24"/>
        </w:rPr>
        <w:t>二</w:t>
      </w:r>
      <w:r>
        <w:rPr>
          <w:rFonts w:ascii="新宋体" w:eastAsia="新宋体" w:hAnsi="新宋体" w:hint="eastAsia"/>
          <w:b/>
          <w:sz w:val="24"/>
        </w:rPr>
        <w:t>、特殊情况的处置程序</w:t>
      </w:r>
    </w:p>
    <w:p w:rsidR="00507553" w:rsidRDefault="00257A2F">
      <w:pPr>
        <w:snapToGrid w:val="0"/>
        <w:spacing w:line="360" w:lineRule="auto"/>
        <w:ind w:firstLine="480"/>
        <w:rPr>
          <w:rFonts w:ascii="新宋体" w:eastAsia="新宋体" w:hAnsi="新宋体"/>
          <w:b/>
          <w:sz w:val="24"/>
        </w:rPr>
      </w:pPr>
      <w:r>
        <w:rPr>
          <w:rFonts w:ascii="新宋体" w:eastAsia="新宋体" w:hAnsi="新宋体" w:hint="eastAsia"/>
          <w:b/>
          <w:sz w:val="24"/>
        </w:rPr>
        <w:t>13.1</w:t>
      </w:r>
      <w:r>
        <w:rPr>
          <w:rFonts w:ascii="新宋体" w:eastAsia="新宋体" w:hAnsi="新宋体" w:hint="eastAsia"/>
          <w:b/>
          <w:sz w:val="24"/>
        </w:rPr>
        <w:t>关于澄清、说明或补正</w:t>
      </w:r>
    </w:p>
    <w:p w:rsidR="00507553" w:rsidRDefault="00257A2F">
      <w:pPr>
        <w:snapToGrid w:val="0"/>
        <w:spacing w:line="360" w:lineRule="auto"/>
        <w:ind w:firstLine="480"/>
        <w:rPr>
          <w:rFonts w:ascii="新宋体" w:eastAsia="新宋体" w:hAnsi="新宋体"/>
          <w:sz w:val="24"/>
        </w:rPr>
      </w:pPr>
      <w:r>
        <w:rPr>
          <w:rFonts w:ascii="新宋体" w:eastAsia="新宋体" w:hAnsi="新宋体" w:hint="eastAsia"/>
          <w:sz w:val="24"/>
        </w:rPr>
        <w:lastRenderedPageBreak/>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rsidR="00507553" w:rsidRDefault="00257A2F">
      <w:pPr>
        <w:snapToGrid w:val="0"/>
        <w:spacing w:line="360" w:lineRule="auto"/>
        <w:ind w:firstLine="480"/>
        <w:rPr>
          <w:rFonts w:ascii="新宋体" w:eastAsia="新宋体" w:hAnsi="新宋体"/>
          <w:b/>
          <w:sz w:val="24"/>
        </w:rPr>
      </w:pPr>
      <w:r>
        <w:rPr>
          <w:rFonts w:ascii="新宋体" w:eastAsia="新宋体" w:hAnsi="新宋体" w:hint="eastAsia"/>
          <w:b/>
          <w:sz w:val="24"/>
        </w:rPr>
        <w:t>13.2</w:t>
      </w:r>
      <w:r>
        <w:rPr>
          <w:rFonts w:ascii="新宋体" w:eastAsia="新宋体" w:hAnsi="新宋体" w:hint="eastAsia"/>
          <w:b/>
          <w:sz w:val="24"/>
        </w:rPr>
        <w:t>关于评标活动暂停</w:t>
      </w:r>
    </w:p>
    <w:p w:rsidR="00507553" w:rsidRDefault="00257A2F">
      <w:pPr>
        <w:snapToGrid w:val="0"/>
        <w:spacing w:line="360" w:lineRule="auto"/>
        <w:ind w:firstLine="480"/>
        <w:rPr>
          <w:rFonts w:ascii="新宋体" w:eastAsia="新宋体" w:hAnsi="新宋体"/>
          <w:sz w:val="24"/>
        </w:rPr>
      </w:pPr>
      <w:r>
        <w:rPr>
          <w:rFonts w:ascii="新宋体" w:eastAsia="新宋体" w:hAnsi="新宋体" w:hint="eastAsia"/>
          <w:sz w:val="24"/>
        </w:rPr>
        <w:t>13.2.1</w:t>
      </w:r>
      <w:r>
        <w:rPr>
          <w:rFonts w:ascii="新宋体" w:eastAsia="新宋体" w:hAnsi="新宋体" w:hint="eastAsia"/>
          <w:sz w:val="24"/>
        </w:rPr>
        <w:t>评标委员会应当执行连续评标的原则，按评标办法中规定的程序、内容、方法、标准完成全部评标工作。只有发生不可抗力导致评标工作无法继续时，评标活动方可暂停。</w:t>
      </w:r>
    </w:p>
    <w:p w:rsidR="00507553" w:rsidRDefault="00257A2F">
      <w:pPr>
        <w:snapToGrid w:val="0"/>
        <w:spacing w:line="360" w:lineRule="auto"/>
        <w:ind w:firstLine="480"/>
        <w:rPr>
          <w:rFonts w:ascii="新宋体" w:eastAsia="新宋体" w:hAnsi="新宋体"/>
          <w:sz w:val="24"/>
        </w:rPr>
      </w:pPr>
      <w:r>
        <w:rPr>
          <w:rFonts w:ascii="新宋体" w:eastAsia="新宋体" w:hAnsi="新宋体" w:hint="eastAsia"/>
          <w:sz w:val="24"/>
        </w:rPr>
        <w:t>13.2.2</w:t>
      </w:r>
      <w:r>
        <w:rPr>
          <w:rFonts w:ascii="新宋体" w:eastAsia="新宋体" w:hAnsi="新宋体" w:hint="eastAsia"/>
          <w:sz w:val="24"/>
        </w:rPr>
        <w:t>发生评标暂停情况时，评标委员会应当封存全部</w:t>
      </w:r>
      <w:r>
        <w:rPr>
          <w:rFonts w:ascii="新宋体" w:eastAsia="新宋体" w:hAnsi="新宋体" w:hint="eastAsia"/>
          <w:sz w:val="24"/>
        </w:rPr>
        <w:t>投标文件和评标记录，待不可抗力的影响结束且具备继续评标的条件时，由原评标委员会继续评标。</w:t>
      </w:r>
    </w:p>
    <w:p w:rsidR="00507553" w:rsidRDefault="00257A2F">
      <w:pPr>
        <w:snapToGrid w:val="0"/>
        <w:spacing w:line="360" w:lineRule="auto"/>
        <w:ind w:firstLine="480"/>
        <w:rPr>
          <w:rFonts w:ascii="新宋体" w:eastAsia="新宋体" w:hAnsi="新宋体"/>
          <w:b/>
          <w:sz w:val="24"/>
        </w:rPr>
      </w:pPr>
      <w:r>
        <w:rPr>
          <w:rFonts w:ascii="新宋体" w:eastAsia="新宋体" w:hAnsi="新宋体" w:hint="eastAsia"/>
          <w:b/>
          <w:sz w:val="24"/>
        </w:rPr>
        <w:t>13.3</w:t>
      </w:r>
      <w:r>
        <w:rPr>
          <w:rFonts w:ascii="新宋体" w:eastAsia="新宋体" w:hAnsi="新宋体" w:hint="eastAsia"/>
          <w:b/>
          <w:sz w:val="24"/>
        </w:rPr>
        <w:t>关于评标中途更换评标委员会成员</w:t>
      </w:r>
    </w:p>
    <w:p w:rsidR="00507553" w:rsidRDefault="00257A2F">
      <w:pPr>
        <w:snapToGrid w:val="0"/>
        <w:spacing w:line="360" w:lineRule="auto"/>
        <w:ind w:firstLine="480"/>
        <w:rPr>
          <w:rFonts w:ascii="新宋体" w:eastAsia="新宋体" w:hAnsi="新宋体"/>
          <w:sz w:val="24"/>
        </w:rPr>
      </w:pPr>
      <w:r>
        <w:rPr>
          <w:rFonts w:ascii="新宋体" w:eastAsia="新宋体" w:hAnsi="新宋体" w:hint="eastAsia"/>
          <w:sz w:val="24"/>
        </w:rPr>
        <w:t>13.3.1</w:t>
      </w:r>
      <w:r>
        <w:rPr>
          <w:rFonts w:ascii="新宋体" w:eastAsia="新宋体" w:hAnsi="新宋体" w:hint="eastAsia"/>
          <w:sz w:val="24"/>
        </w:rPr>
        <w:t>除非发生下列情况之一，评标委员会成员不得在评标中途更换：</w:t>
      </w:r>
    </w:p>
    <w:p w:rsidR="00507553" w:rsidRDefault="00257A2F">
      <w:pPr>
        <w:snapToGrid w:val="0"/>
        <w:spacing w:line="360" w:lineRule="auto"/>
        <w:ind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）因不可抗拒的客观原因，不能到场或需在评标中途退出评标活动。</w:t>
      </w:r>
    </w:p>
    <w:p w:rsidR="00507553" w:rsidRDefault="00257A2F">
      <w:pPr>
        <w:snapToGrid w:val="0"/>
        <w:spacing w:line="360" w:lineRule="auto"/>
        <w:ind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）根据法律法规规定，某个或某几个评标委员会成员需要回避。</w:t>
      </w:r>
    </w:p>
    <w:p w:rsidR="00507553" w:rsidRDefault="00257A2F">
      <w:pPr>
        <w:snapToGrid w:val="0"/>
        <w:spacing w:line="360" w:lineRule="auto"/>
        <w:ind w:firstLine="480"/>
        <w:rPr>
          <w:rFonts w:ascii="新宋体" w:eastAsia="新宋体" w:hAnsi="新宋体"/>
          <w:sz w:val="24"/>
        </w:rPr>
      </w:pPr>
      <w:r>
        <w:rPr>
          <w:rFonts w:ascii="新宋体" w:eastAsia="新宋体" w:hAnsi="新宋体" w:hint="eastAsia"/>
          <w:sz w:val="24"/>
        </w:rPr>
        <w:t>13.3.2</w:t>
      </w:r>
      <w:r>
        <w:rPr>
          <w:rFonts w:ascii="新宋体" w:eastAsia="新宋体" w:hAnsi="新宋体" w:hint="eastAsia"/>
          <w:sz w:val="24"/>
        </w:rPr>
        <w:t>退出评标的评标委员会成员，其已完成的评标行为无效。由招标人根据本招标文件规定的评标委员会成员产生方式另行确定替代者进行评标。</w:t>
      </w:r>
    </w:p>
    <w:p w:rsidR="00507553" w:rsidRDefault="00257A2F">
      <w:pPr>
        <w:snapToGrid w:val="0"/>
        <w:spacing w:line="360" w:lineRule="auto"/>
        <w:ind w:firstLine="480"/>
        <w:rPr>
          <w:rFonts w:ascii="新宋体" w:eastAsia="新宋体" w:hAnsi="新宋体"/>
          <w:b/>
          <w:sz w:val="24"/>
        </w:rPr>
      </w:pPr>
      <w:r>
        <w:rPr>
          <w:rFonts w:ascii="新宋体" w:eastAsia="新宋体" w:hAnsi="新宋体" w:hint="eastAsia"/>
          <w:b/>
          <w:sz w:val="24"/>
        </w:rPr>
        <w:t>13.4</w:t>
      </w:r>
      <w:r>
        <w:rPr>
          <w:rFonts w:ascii="新宋体" w:eastAsia="新宋体" w:hAnsi="新宋体" w:hint="eastAsia"/>
          <w:b/>
          <w:sz w:val="24"/>
        </w:rPr>
        <w:t>记名投票</w:t>
      </w:r>
    </w:p>
    <w:p w:rsidR="00507553" w:rsidRDefault="00257A2F">
      <w:pPr>
        <w:snapToGrid w:val="0"/>
        <w:spacing w:line="360" w:lineRule="auto"/>
        <w:ind w:firstLine="480"/>
        <w:rPr>
          <w:rFonts w:ascii="新宋体" w:eastAsia="新宋体" w:hAnsi="新宋体"/>
          <w:sz w:val="24"/>
        </w:rPr>
      </w:pPr>
      <w:r>
        <w:rPr>
          <w:rFonts w:ascii="新宋体" w:eastAsia="新宋体" w:hAnsi="新宋体" w:hint="eastAsia"/>
          <w:sz w:val="24"/>
        </w:rPr>
        <w:t>在任何评标环节中，需评标委员</w:t>
      </w:r>
      <w:r>
        <w:rPr>
          <w:rFonts w:ascii="新宋体" w:eastAsia="新宋体" w:hAnsi="新宋体" w:hint="eastAsia"/>
          <w:sz w:val="24"/>
        </w:rPr>
        <w:t>会就某项定性的评审结论做出表决的，由评标委员会全体成员按照少数服从多数的原则，以记名投票方式表决。</w:t>
      </w:r>
    </w:p>
    <w:p w:rsidR="00507553" w:rsidRDefault="00257A2F">
      <w:pPr>
        <w:snapToGrid w:val="0"/>
        <w:spacing w:line="360" w:lineRule="auto"/>
        <w:ind w:firstLine="480"/>
        <w:rPr>
          <w:b/>
          <w:sz w:val="24"/>
        </w:rPr>
      </w:pPr>
      <w:r>
        <w:rPr>
          <w:rFonts w:hint="eastAsia"/>
          <w:b/>
          <w:sz w:val="24"/>
        </w:rPr>
        <w:t>13.5</w:t>
      </w:r>
      <w:r>
        <w:rPr>
          <w:rFonts w:hint="eastAsia"/>
          <w:b/>
          <w:sz w:val="24"/>
        </w:rPr>
        <w:t>评标委员会对评标结果有异议的</w:t>
      </w:r>
    </w:p>
    <w:p w:rsidR="00507553" w:rsidRDefault="00257A2F">
      <w:pPr>
        <w:snapToGrid w:val="0"/>
        <w:spacing w:line="360" w:lineRule="auto"/>
        <w:ind w:firstLine="480"/>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507553" w:rsidRDefault="00257A2F">
      <w:pPr>
        <w:spacing w:line="480" w:lineRule="exact"/>
        <w:jc w:val="left"/>
        <w:rPr>
          <w:rFonts w:hAnsi="宋体"/>
          <w:b/>
          <w:bCs/>
          <w:sz w:val="32"/>
          <w:szCs w:val="32"/>
        </w:rPr>
      </w:pPr>
      <w:bookmarkStart w:id="75" w:name="_Toc283559990"/>
      <w:r>
        <w:rPr>
          <w:rFonts w:hAnsi="宋体" w:cs="黑体"/>
          <w:b/>
          <w:sz w:val="36"/>
          <w:szCs w:val="36"/>
        </w:rPr>
        <w:br w:type="page"/>
      </w:r>
      <w:r>
        <w:rPr>
          <w:rFonts w:hAnsi="宋体" w:hint="eastAsia"/>
          <w:b/>
          <w:bCs/>
          <w:sz w:val="32"/>
          <w:szCs w:val="32"/>
        </w:rPr>
        <w:lastRenderedPageBreak/>
        <w:t>附件四：投标保证金</w:t>
      </w:r>
    </w:p>
    <w:p w:rsidR="00507553" w:rsidRDefault="00257A2F">
      <w:pPr>
        <w:jc w:val="center"/>
        <w:rPr>
          <w:rFonts w:ascii="新宋体" w:eastAsia="新宋体" w:hAnsi="新宋体"/>
          <w:b/>
          <w:sz w:val="36"/>
          <w:szCs w:val="36"/>
        </w:rPr>
      </w:pPr>
      <w:r>
        <w:rPr>
          <w:rFonts w:ascii="新宋体" w:eastAsia="新宋体" w:hAnsi="新宋体" w:hint="eastAsia"/>
          <w:b/>
          <w:sz w:val="36"/>
          <w:szCs w:val="36"/>
        </w:rPr>
        <w:t>投标保证金交纳须知</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507553">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507553" w:rsidRDefault="00257A2F">
            <w:pPr>
              <w:spacing w:line="500" w:lineRule="exact"/>
              <w:jc w:val="center"/>
              <w:rPr>
                <w:rFonts w:hAnsi="宋体" w:cs="宋体"/>
                <w:sz w:val="24"/>
              </w:rPr>
            </w:pPr>
            <w:r>
              <w:rPr>
                <w:rFonts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507553" w:rsidRDefault="00257A2F">
            <w:pPr>
              <w:spacing w:line="360" w:lineRule="exact"/>
              <w:rPr>
                <w:rFonts w:hAnsi="宋体" w:cs="宋体"/>
                <w:bCs/>
                <w:sz w:val="24"/>
              </w:rPr>
            </w:pPr>
            <w:r>
              <w:rPr>
                <w:rFonts w:hAnsi="宋体" w:cs="宋体" w:hint="eastAsia"/>
                <w:bCs/>
                <w:sz w:val="24"/>
              </w:rPr>
              <w:t>建安建工公字</w:t>
            </w:r>
            <w:r>
              <w:rPr>
                <w:rFonts w:hAnsi="宋体" w:cs="宋体" w:hint="eastAsia"/>
                <w:bCs/>
                <w:sz w:val="24"/>
              </w:rPr>
              <w:t>〔</w:t>
            </w:r>
            <w:r>
              <w:rPr>
                <w:rFonts w:hAnsi="宋体" w:cs="宋体" w:hint="eastAsia"/>
                <w:bCs/>
                <w:sz w:val="24"/>
              </w:rPr>
              <w:t>2019</w:t>
            </w:r>
            <w:r>
              <w:rPr>
                <w:rFonts w:hAnsi="宋体" w:cs="宋体" w:hint="eastAsia"/>
                <w:bCs/>
                <w:sz w:val="24"/>
              </w:rPr>
              <w:t>〕</w:t>
            </w:r>
            <w:r>
              <w:rPr>
                <w:rFonts w:hAnsi="宋体" w:cs="宋体" w:hint="eastAsia"/>
                <w:bCs/>
                <w:sz w:val="24"/>
              </w:rPr>
              <w:t>217</w:t>
            </w:r>
            <w:r>
              <w:rPr>
                <w:rFonts w:hAnsi="宋体" w:cs="宋体" w:hint="eastAsia"/>
                <w:bCs/>
                <w:sz w:val="24"/>
              </w:rPr>
              <w:t>号</w:t>
            </w:r>
          </w:p>
        </w:tc>
      </w:tr>
      <w:tr w:rsidR="00507553">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507553" w:rsidRDefault="00257A2F">
            <w:pPr>
              <w:spacing w:line="500" w:lineRule="exact"/>
              <w:jc w:val="center"/>
              <w:rPr>
                <w:rFonts w:hAnsi="宋体" w:cs="宋体"/>
                <w:sz w:val="24"/>
              </w:rPr>
            </w:pPr>
            <w:r>
              <w:rPr>
                <w:rFonts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507553" w:rsidRDefault="00257A2F">
            <w:pPr>
              <w:adjustRightInd w:val="0"/>
              <w:spacing w:line="500" w:lineRule="exact"/>
              <w:rPr>
                <w:rFonts w:hAnsi="宋体" w:cs="宋体"/>
                <w:sz w:val="24"/>
              </w:rPr>
            </w:pPr>
            <w:r>
              <w:rPr>
                <w:rFonts w:hAnsi="宋体" w:cs="宋体" w:hint="eastAsia"/>
                <w:sz w:val="24"/>
              </w:rPr>
              <w:t>许昌市建安区蒋李集镇史楼村、大何村美丽乡村建设项目</w:t>
            </w:r>
          </w:p>
          <w:p w:rsidR="00507553" w:rsidRDefault="00507553">
            <w:pPr>
              <w:adjustRightInd w:val="0"/>
              <w:spacing w:line="500" w:lineRule="exact"/>
              <w:rPr>
                <w:rFonts w:hAnsi="宋体" w:cs="宋体"/>
                <w:sz w:val="24"/>
              </w:rPr>
            </w:pPr>
          </w:p>
          <w:p w:rsidR="00507553" w:rsidRDefault="00507553">
            <w:pPr>
              <w:adjustRightInd w:val="0"/>
              <w:spacing w:line="500" w:lineRule="exact"/>
              <w:rPr>
                <w:rFonts w:hAnsi="宋体" w:cs="宋体"/>
                <w:sz w:val="24"/>
              </w:rPr>
            </w:pPr>
          </w:p>
        </w:tc>
      </w:tr>
      <w:tr w:rsidR="00507553">
        <w:trPr>
          <w:trHeight w:hRule="exact" w:val="650"/>
        </w:trPr>
        <w:tc>
          <w:tcPr>
            <w:tcW w:w="1590" w:type="dxa"/>
            <w:tcBorders>
              <w:top w:val="single" w:sz="4" w:space="0" w:color="auto"/>
              <w:left w:val="single" w:sz="4" w:space="0" w:color="auto"/>
              <w:bottom w:val="single" w:sz="4" w:space="0" w:color="auto"/>
              <w:right w:val="single" w:sz="4" w:space="0" w:color="auto"/>
            </w:tcBorders>
            <w:vAlign w:val="center"/>
          </w:tcPr>
          <w:p w:rsidR="00507553" w:rsidRDefault="00257A2F">
            <w:pPr>
              <w:spacing w:line="500" w:lineRule="exact"/>
              <w:jc w:val="center"/>
              <w:rPr>
                <w:rFonts w:hAnsi="宋体" w:cs="宋体"/>
                <w:sz w:val="24"/>
              </w:rPr>
            </w:pPr>
            <w:r>
              <w:rPr>
                <w:rFonts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507553" w:rsidRDefault="00257A2F">
            <w:pPr>
              <w:spacing w:line="500" w:lineRule="exact"/>
              <w:jc w:val="left"/>
              <w:rPr>
                <w:rFonts w:hAnsi="宋体" w:cs="宋体"/>
                <w:sz w:val="24"/>
              </w:rPr>
            </w:pPr>
            <w:r>
              <w:rPr>
                <w:rFonts w:hAnsi="宋体" w:cs="宋体" w:hint="eastAsia"/>
                <w:sz w:val="24"/>
              </w:rPr>
              <w:t>一标段</w:t>
            </w:r>
            <w:r>
              <w:rPr>
                <w:rFonts w:hAnsi="宋体" w:cs="宋体" w:hint="eastAsia"/>
                <w:sz w:val="24"/>
              </w:rPr>
              <w:t>/</w:t>
            </w:r>
            <w:r>
              <w:rPr>
                <w:rFonts w:hAnsi="宋体" w:cs="宋体" w:hint="eastAsia"/>
                <w:sz w:val="24"/>
              </w:rPr>
              <w:t>二标段</w:t>
            </w:r>
          </w:p>
        </w:tc>
      </w:tr>
      <w:tr w:rsidR="00507553">
        <w:trPr>
          <w:trHeight w:hRule="exact" w:val="2378"/>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507553" w:rsidRDefault="00257A2F">
            <w:pPr>
              <w:spacing w:line="500" w:lineRule="exact"/>
              <w:jc w:val="center"/>
              <w:rPr>
                <w:rFonts w:hAnsi="宋体" w:cs="宋体"/>
                <w:sz w:val="24"/>
              </w:rPr>
            </w:pPr>
            <w:r>
              <w:rPr>
                <w:rFonts w:hAnsi="宋体" w:cs="宋体" w:hint="eastAsia"/>
                <w:sz w:val="24"/>
              </w:rPr>
              <w:t>投标保证金</w:t>
            </w:r>
          </w:p>
          <w:p w:rsidR="00507553" w:rsidRDefault="00257A2F">
            <w:pPr>
              <w:spacing w:line="500" w:lineRule="exact"/>
              <w:jc w:val="center"/>
              <w:rPr>
                <w:rFonts w:hAnsi="宋体" w:cs="宋体"/>
                <w:sz w:val="24"/>
              </w:rPr>
            </w:pPr>
            <w:r>
              <w:rPr>
                <w:rFonts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507553" w:rsidRDefault="00257A2F">
            <w:pPr>
              <w:adjustRightInd w:val="0"/>
              <w:spacing w:line="380" w:lineRule="exact"/>
              <w:rPr>
                <w:rFonts w:hAnsi="宋体" w:cs="宋体"/>
                <w:sz w:val="24"/>
              </w:rPr>
            </w:pPr>
            <w:r>
              <w:rPr>
                <w:rFonts w:hAnsi="宋体" w:cs="宋体" w:hint="eastAsia"/>
                <w:sz w:val="24"/>
              </w:rPr>
              <w:t>金额：一标段：</w:t>
            </w:r>
          </w:p>
          <w:p w:rsidR="00507553" w:rsidRDefault="00257A2F">
            <w:pPr>
              <w:adjustRightInd w:val="0"/>
              <w:spacing w:line="380" w:lineRule="exact"/>
              <w:ind w:firstLineChars="300" w:firstLine="720"/>
              <w:rPr>
                <w:rFonts w:hAnsi="宋体" w:cs="宋体"/>
                <w:sz w:val="24"/>
              </w:rPr>
            </w:pPr>
            <w:r>
              <w:rPr>
                <w:rFonts w:hAnsi="宋体" w:cs="宋体" w:hint="eastAsia"/>
                <w:sz w:val="24"/>
              </w:rPr>
              <w:t>16</w:t>
            </w:r>
            <w:r>
              <w:rPr>
                <w:rFonts w:hAnsi="宋体" w:cs="宋体" w:hint="eastAsia"/>
                <w:sz w:val="24"/>
              </w:rPr>
              <w:t>（市政工程）定额部分：人民币捌万元整（</w:t>
            </w:r>
            <w:r>
              <w:rPr>
                <w:rFonts w:hAnsi="宋体" w:cs="宋体" w:hint="eastAsia"/>
                <w:sz w:val="24"/>
              </w:rPr>
              <w:t xml:space="preserve">80000.00 </w:t>
            </w:r>
            <w:r>
              <w:rPr>
                <w:rFonts w:hAnsi="宋体" w:cs="宋体" w:hint="eastAsia"/>
                <w:sz w:val="24"/>
              </w:rPr>
              <w:t>元）</w:t>
            </w:r>
          </w:p>
          <w:p w:rsidR="00507553" w:rsidRDefault="00257A2F">
            <w:pPr>
              <w:pStyle w:val="a0"/>
              <w:ind w:firstLineChars="300" w:firstLine="720"/>
              <w:rPr>
                <w:rFonts w:hAnsi="宋体" w:cs="宋体"/>
                <w:sz w:val="24"/>
              </w:rPr>
            </w:pPr>
            <w:r>
              <w:rPr>
                <w:rFonts w:hAnsi="宋体" w:cs="宋体" w:hint="eastAsia"/>
                <w:sz w:val="24"/>
              </w:rPr>
              <w:t>08</w:t>
            </w:r>
            <w:r>
              <w:rPr>
                <w:rFonts w:hAnsi="宋体" w:cs="宋体" w:hint="eastAsia"/>
                <w:sz w:val="24"/>
              </w:rPr>
              <w:t>（园林绿化）定额部分：人民币捌佰元整（</w:t>
            </w:r>
            <w:r>
              <w:rPr>
                <w:rFonts w:hAnsi="宋体" w:cs="宋体" w:hint="eastAsia"/>
                <w:sz w:val="24"/>
              </w:rPr>
              <w:t xml:space="preserve">800.00 </w:t>
            </w:r>
            <w:r>
              <w:rPr>
                <w:rFonts w:hAnsi="宋体" w:cs="宋体" w:hint="eastAsia"/>
                <w:sz w:val="24"/>
              </w:rPr>
              <w:t>元）</w:t>
            </w:r>
          </w:p>
          <w:p w:rsidR="00507553" w:rsidRDefault="00257A2F">
            <w:pPr>
              <w:adjustRightInd w:val="0"/>
              <w:spacing w:line="380" w:lineRule="exact"/>
              <w:ind w:firstLineChars="300" w:firstLine="720"/>
              <w:rPr>
                <w:rFonts w:hAnsi="宋体" w:cs="宋体"/>
                <w:sz w:val="24"/>
              </w:rPr>
            </w:pPr>
            <w:r>
              <w:rPr>
                <w:rFonts w:hAnsi="宋体" w:cs="宋体" w:hint="eastAsia"/>
                <w:sz w:val="24"/>
              </w:rPr>
              <w:t>二标段：</w:t>
            </w:r>
          </w:p>
          <w:p w:rsidR="00507553" w:rsidRDefault="00257A2F">
            <w:pPr>
              <w:adjustRightInd w:val="0"/>
              <w:spacing w:line="380" w:lineRule="exact"/>
              <w:ind w:firstLineChars="300" w:firstLine="720"/>
              <w:rPr>
                <w:rFonts w:hAnsi="宋体" w:cs="宋体"/>
                <w:sz w:val="24"/>
              </w:rPr>
            </w:pPr>
            <w:r>
              <w:rPr>
                <w:rFonts w:hAnsi="宋体" w:cs="宋体" w:hint="eastAsia"/>
                <w:sz w:val="24"/>
              </w:rPr>
              <w:t>16</w:t>
            </w:r>
            <w:r>
              <w:rPr>
                <w:rFonts w:hAnsi="宋体" w:cs="宋体" w:hint="eastAsia"/>
                <w:sz w:val="24"/>
              </w:rPr>
              <w:t>（市政工程）定额部分：人民币陆万元整（</w:t>
            </w:r>
            <w:r>
              <w:rPr>
                <w:rFonts w:hAnsi="宋体" w:cs="宋体" w:hint="eastAsia"/>
                <w:sz w:val="24"/>
              </w:rPr>
              <w:t xml:space="preserve">60000.00 </w:t>
            </w:r>
            <w:r>
              <w:rPr>
                <w:rFonts w:hAnsi="宋体" w:cs="宋体" w:hint="eastAsia"/>
                <w:sz w:val="24"/>
              </w:rPr>
              <w:t>元）</w:t>
            </w:r>
          </w:p>
          <w:p w:rsidR="00507553" w:rsidRDefault="00257A2F">
            <w:pPr>
              <w:pStyle w:val="a0"/>
              <w:ind w:firstLineChars="300" w:firstLine="720"/>
            </w:pPr>
            <w:r>
              <w:rPr>
                <w:rFonts w:hAnsi="宋体" w:cs="宋体" w:hint="eastAsia"/>
                <w:sz w:val="24"/>
              </w:rPr>
              <w:t>08</w:t>
            </w:r>
            <w:r>
              <w:rPr>
                <w:rFonts w:hAnsi="宋体" w:cs="宋体" w:hint="eastAsia"/>
                <w:sz w:val="24"/>
              </w:rPr>
              <w:t>（园林绿化）定额部分：人民币捌仟元整（</w:t>
            </w:r>
            <w:r>
              <w:rPr>
                <w:rFonts w:hAnsi="宋体" w:cs="宋体" w:hint="eastAsia"/>
                <w:sz w:val="24"/>
              </w:rPr>
              <w:t xml:space="preserve">8000.00 </w:t>
            </w:r>
            <w:r>
              <w:rPr>
                <w:rFonts w:hAnsi="宋体" w:cs="宋体" w:hint="eastAsia"/>
                <w:sz w:val="24"/>
              </w:rPr>
              <w:t>元）</w:t>
            </w:r>
          </w:p>
        </w:tc>
      </w:tr>
      <w:tr w:rsidR="00507553">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507553" w:rsidRDefault="00507553">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507553" w:rsidRDefault="00257A2F">
            <w:pPr>
              <w:adjustRightInd w:val="0"/>
              <w:spacing w:line="380" w:lineRule="exact"/>
              <w:rPr>
                <w:rFonts w:hAnsi="宋体" w:cs="宋体"/>
                <w:sz w:val="24"/>
              </w:rPr>
            </w:pPr>
            <w:r>
              <w:rPr>
                <w:rFonts w:hAnsi="宋体" w:cs="宋体" w:hint="eastAsia"/>
                <w:sz w:val="24"/>
              </w:rPr>
              <w:t>截止时间：同投标截止时间</w:t>
            </w:r>
          </w:p>
        </w:tc>
      </w:tr>
      <w:tr w:rsidR="00507553">
        <w:trPr>
          <w:trHeight w:val="416"/>
        </w:trPr>
        <w:tc>
          <w:tcPr>
            <w:tcW w:w="1590" w:type="dxa"/>
            <w:vMerge/>
            <w:tcBorders>
              <w:top w:val="single" w:sz="4" w:space="0" w:color="auto"/>
              <w:left w:val="single" w:sz="4" w:space="0" w:color="auto"/>
              <w:bottom w:val="single" w:sz="4" w:space="0" w:color="auto"/>
              <w:right w:val="single" w:sz="4" w:space="0" w:color="auto"/>
            </w:tcBorders>
            <w:vAlign w:val="center"/>
          </w:tcPr>
          <w:p w:rsidR="00507553" w:rsidRDefault="00507553">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507553" w:rsidRDefault="00257A2F">
            <w:pPr>
              <w:spacing w:line="36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、投标保证金的递交方式：银行转帐、银行电汇（均需从投标人的基本账户汇出），不接受以现金方式缴纳的投标保证金。凡以现金方式缴纳投标保证金而影响其投标结果的，由投标人自行负责。</w:t>
            </w:r>
            <w:r>
              <w:rPr>
                <w:rFonts w:hAnsi="宋体" w:cs="宋体" w:hint="eastAsia"/>
                <w:sz w:val="24"/>
                <w:szCs w:val="24"/>
              </w:rPr>
              <w:t xml:space="preserve"> </w:t>
            </w:r>
          </w:p>
          <w:p w:rsidR="00507553" w:rsidRDefault="00257A2F">
            <w:pPr>
              <w:spacing w:line="360" w:lineRule="exact"/>
              <w:ind w:firstLineChars="200" w:firstLine="480"/>
              <w:rPr>
                <w:rFonts w:hAnsi="宋体" w:cs="宋体"/>
                <w:sz w:val="24"/>
                <w:szCs w:val="24"/>
              </w:rPr>
            </w:pPr>
            <w:r>
              <w:rPr>
                <w:rFonts w:hAnsi="宋体" w:cs="宋体" w:hint="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507553" w:rsidRDefault="00257A2F">
            <w:pPr>
              <w:spacing w:line="36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、投标保证金缴纳方式：</w:t>
            </w:r>
          </w:p>
          <w:p w:rsidR="00507553" w:rsidRDefault="00257A2F">
            <w:pPr>
              <w:spacing w:line="360" w:lineRule="exact"/>
              <w:ind w:firstLineChars="200" w:firstLine="480"/>
              <w:rPr>
                <w:rFonts w:hAnsi="宋体" w:cs="宋体"/>
                <w:sz w:val="24"/>
                <w:szCs w:val="24"/>
              </w:rPr>
            </w:pPr>
            <w:r>
              <w:rPr>
                <w:rFonts w:hAnsi="宋体" w:cs="宋体" w:hint="eastAsia"/>
                <w:sz w:val="24"/>
                <w:szCs w:val="24"/>
              </w:rPr>
              <w:t>2.1</w:t>
            </w:r>
            <w:r>
              <w:rPr>
                <w:rFonts w:hAnsi="宋体" w:cs="宋体" w:hint="eastAsia"/>
                <w:sz w:val="24"/>
                <w:szCs w:val="24"/>
              </w:rPr>
              <w:t>投标人网上报名后，登录</w:t>
            </w:r>
            <w:hyperlink r:id="rId14" w:history="1">
              <w:r>
                <w:rPr>
                  <w:rStyle w:val="af2"/>
                  <w:rFonts w:hAnsi="宋体" w:cs="宋体" w:hint="eastAsia"/>
                  <w:color w:val="auto"/>
                  <w:sz w:val="24"/>
                  <w:szCs w:val="24"/>
                </w:rPr>
                <w:t>http://22</w:t>
              </w:r>
              <w:r>
                <w:rPr>
                  <w:rStyle w:val="af2"/>
                  <w:rFonts w:hAnsi="宋体" w:cs="宋体" w:hint="eastAsia"/>
                  <w:color w:val="auto"/>
                  <w:sz w:val="24"/>
                  <w:szCs w:val="24"/>
                </w:rPr>
                <w:t>1.14.6.70:8088/ggzy</w:t>
              </w:r>
            </w:hyperlink>
            <w:r>
              <w:rPr>
                <w:rFonts w:hAnsi="宋体" w:cs="宋体" w:hint="eastAsia"/>
                <w:sz w:val="24"/>
                <w:szCs w:val="24"/>
              </w:rPr>
              <w:t>系统，依次点击“会员向导”→“参与投标”→“费用缴纳说明”→“保证金缴纳说明单”，获取缴费说明单，根据每个标段的缴纳说明单在缴纳截止时间前缴纳；</w:t>
            </w:r>
          </w:p>
          <w:p w:rsidR="00507553" w:rsidRDefault="00257A2F">
            <w:pPr>
              <w:spacing w:line="360" w:lineRule="exact"/>
              <w:ind w:firstLineChars="200" w:firstLine="480"/>
              <w:rPr>
                <w:rFonts w:hAnsi="宋体" w:cs="宋体"/>
                <w:sz w:val="24"/>
                <w:szCs w:val="24"/>
              </w:rPr>
            </w:pPr>
            <w:r>
              <w:rPr>
                <w:rFonts w:hAnsi="宋体" w:cs="宋体" w:hint="eastAsia"/>
                <w:sz w:val="24"/>
                <w:szCs w:val="24"/>
              </w:rPr>
              <w:t>2.2</w:t>
            </w:r>
            <w:r>
              <w:rPr>
                <w:rFonts w:hAnsi="宋体" w:cs="宋体" w:hint="eastAsia"/>
                <w:sz w:val="24"/>
                <w:szCs w:val="24"/>
              </w:rPr>
              <w:t>成功缴纳后重新登录前述系统，依次点击“会员向导”→“参与投标”→“保证金绑定”→“绑定”进行投标保证金绑定。</w:t>
            </w:r>
          </w:p>
          <w:p w:rsidR="00507553" w:rsidRDefault="00257A2F">
            <w:pPr>
              <w:spacing w:line="360" w:lineRule="exact"/>
              <w:ind w:firstLineChars="200" w:firstLine="480"/>
              <w:rPr>
                <w:rFonts w:hAnsi="宋体" w:cs="宋体"/>
                <w:sz w:val="24"/>
                <w:szCs w:val="24"/>
              </w:rPr>
            </w:pPr>
            <w:r>
              <w:rPr>
                <w:rFonts w:hAnsi="宋体" w:cs="宋体" w:hint="eastAsia"/>
                <w:sz w:val="24"/>
                <w:szCs w:val="24"/>
              </w:rPr>
              <w:t xml:space="preserve">2.3 </w:t>
            </w:r>
            <w:r>
              <w:rPr>
                <w:rFonts w:hAnsi="宋体" w:cs="宋体" w:hint="eastAsia"/>
                <w:sz w:val="24"/>
                <w:szCs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w:t>
            </w:r>
            <w:r>
              <w:rPr>
                <w:rFonts w:hAnsi="宋体" w:cs="宋体" w:hint="eastAsia"/>
                <w:sz w:val="24"/>
                <w:szCs w:val="24"/>
              </w:rPr>
              <w:t>一份，以备查询。</w:t>
            </w:r>
          </w:p>
          <w:p w:rsidR="00507553" w:rsidRDefault="00257A2F">
            <w:pPr>
              <w:spacing w:line="360" w:lineRule="exact"/>
              <w:ind w:firstLineChars="200" w:firstLine="480"/>
              <w:rPr>
                <w:rFonts w:hAnsi="宋体" w:cs="宋体"/>
                <w:sz w:val="24"/>
                <w:szCs w:val="24"/>
              </w:rPr>
            </w:pPr>
            <w:r>
              <w:rPr>
                <w:rFonts w:hAnsi="宋体" w:cs="宋体" w:hint="eastAsia"/>
                <w:sz w:val="24"/>
                <w:szCs w:val="24"/>
              </w:rPr>
              <w:t xml:space="preserve">2.4 </w:t>
            </w:r>
            <w:r>
              <w:rPr>
                <w:rFonts w:hAnsi="宋体" w:cs="宋体" w:hint="eastAsia"/>
                <w:sz w:val="24"/>
                <w:szCs w:val="24"/>
              </w:rPr>
              <w:t>每个投标人每个项目每个标段只有唯一缴纳账号，切勿重复缴纳或错误缴纳。</w:t>
            </w:r>
          </w:p>
          <w:p w:rsidR="00507553" w:rsidRDefault="00257A2F">
            <w:pPr>
              <w:spacing w:line="36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、未按上述规定操作引起的无效投标，由投标人自行负责。</w:t>
            </w:r>
          </w:p>
          <w:p w:rsidR="00507553" w:rsidRDefault="00257A2F">
            <w:pPr>
              <w:spacing w:line="360" w:lineRule="exact"/>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、汇款凭证无须备注项目编号和项目名称。</w:t>
            </w:r>
          </w:p>
          <w:p w:rsidR="00507553" w:rsidRDefault="00257A2F">
            <w:pPr>
              <w:spacing w:line="360" w:lineRule="exact"/>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、出现以下情形造成的投标保证金无效，由投标人自行负责。</w:t>
            </w:r>
          </w:p>
          <w:p w:rsidR="00507553" w:rsidRDefault="00257A2F">
            <w:pPr>
              <w:spacing w:line="36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投标保证金未从投标人的基本账户转出；</w:t>
            </w:r>
          </w:p>
          <w:p w:rsidR="00507553" w:rsidRDefault="00257A2F">
            <w:pPr>
              <w:spacing w:line="360" w:lineRule="exact"/>
              <w:ind w:firstLineChars="200" w:firstLine="480"/>
              <w:rPr>
                <w:rFonts w:hAnsi="宋体" w:cs="宋体"/>
                <w:sz w:val="24"/>
                <w:szCs w:val="24"/>
              </w:rPr>
            </w:pPr>
            <w:r>
              <w:rPr>
                <w:rFonts w:hAnsi="宋体" w:cs="宋体" w:hint="eastAsia"/>
                <w:sz w:val="24"/>
                <w:szCs w:val="24"/>
              </w:rPr>
              <w:lastRenderedPageBreak/>
              <w:t>(2)</w:t>
            </w:r>
            <w:r>
              <w:rPr>
                <w:rFonts w:hAnsi="宋体" w:cs="宋体" w:hint="eastAsia"/>
                <w:sz w:val="24"/>
                <w:szCs w:val="24"/>
              </w:rPr>
              <w:t>投标保证金未按照招标文件划分的标段依次转账。</w:t>
            </w:r>
          </w:p>
          <w:p w:rsidR="00507553" w:rsidRDefault="00257A2F">
            <w:pPr>
              <w:spacing w:line="360" w:lineRule="exact"/>
              <w:ind w:firstLineChars="200" w:firstLine="480"/>
              <w:rPr>
                <w:rFonts w:hAnsi="宋体" w:cs="宋体"/>
                <w:sz w:val="24"/>
                <w:szCs w:val="24"/>
              </w:rPr>
            </w:pPr>
            <w:r>
              <w:rPr>
                <w:rFonts w:hAnsi="宋体" w:cs="宋体" w:hint="eastAsia"/>
                <w:sz w:val="24"/>
                <w:szCs w:val="24"/>
              </w:rPr>
              <w:t>6</w:t>
            </w:r>
            <w:r>
              <w:rPr>
                <w:rFonts w:hAnsi="宋体" w:cs="宋体" w:hint="eastAsia"/>
                <w:sz w:val="24"/>
                <w:szCs w:val="24"/>
              </w:rPr>
              <w:t>、《保证金缴纳绑定操作指南》获取方法：</w:t>
            </w:r>
          </w:p>
          <w:p w:rsidR="00507553" w:rsidRDefault="00257A2F">
            <w:pPr>
              <w:spacing w:line="360" w:lineRule="exact"/>
              <w:ind w:firstLineChars="200" w:firstLine="480"/>
              <w:rPr>
                <w:rFonts w:hAnsi="宋体" w:cs="宋体"/>
                <w:sz w:val="24"/>
              </w:rPr>
            </w:pPr>
            <w:r>
              <w:rPr>
                <w:rFonts w:hAnsi="宋体" w:cs="宋体" w:hint="eastAsia"/>
                <w:sz w:val="24"/>
                <w:szCs w:val="24"/>
              </w:rPr>
              <w:t>登录</w:t>
            </w:r>
            <w:r>
              <w:rPr>
                <w:rFonts w:hAnsi="宋体" w:cs="宋体" w:hint="eastAsia"/>
                <w:bCs/>
                <w:sz w:val="24"/>
                <w:szCs w:val="24"/>
              </w:rPr>
              <w:t>全国公共资源交易平台（河南省▪许昌市）</w:t>
            </w:r>
            <w:r>
              <w:rPr>
                <w:rFonts w:hAnsi="宋体" w:cs="宋体" w:hint="eastAsia"/>
                <w:sz w:val="24"/>
                <w:szCs w:val="24"/>
              </w:rPr>
              <w:t>系统</w:t>
            </w:r>
            <w:r>
              <w:rPr>
                <w:rFonts w:hAnsi="宋体" w:cs="宋体" w:hint="eastAsia"/>
                <w:sz w:val="24"/>
                <w:szCs w:val="24"/>
              </w:rPr>
              <w:t>-</w:t>
            </w:r>
            <w:r>
              <w:rPr>
                <w:rFonts w:hAnsi="宋体" w:cs="宋体" w:hint="eastAsia"/>
                <w:sz w:val="24"/>
                <w:szCs w:val="24"/>
              </w:rPr>
              <w:t>组件下载</w:t>
            </w:r>
            <w:r>
              <w:rPr>
                <w:rFonts w:hAnsi="宋体" w:cs="宋体" w:hint="eastAsia"/>
                <w:sz w:val="24"/>
                <w:szCs w:val="24"/>
              </w:rPr>
              <w:t>-</w:t>
            </w:r>
            <w:r>
              <w:rPr>
                <w:rFonts w:hAnsi="宋体" w:cs="宋体" w:hint="eastAsia"/>
                <w:sz w:val="24"/>
                <w:szCs w:val="24"/>
              </w:rPr>
              <w:t>《保证金缴纳绑定操作指南》</w:t>
            </w:r>
          </w:p>
        </w:tc>
      </w:tr>
      <w:tr w:rsidR="00507553">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507553" w:rsidRDefault="00257A2F">
            <w:pPr>
              <w:spacing w:line="500" w:lineRule="exact"/>
              <w:jc w:val="center"/>
              <w:rPr>
                <w:rFonts w:hAnsi="宋体" w:cs="宋体"/>
                <w:sz w:val="24"/>
              </w:rPr>
            </w:pPr>
            <w:r>
              <w:rPr>
                <w:rFonts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507553" w:rsidRDefault="00257A2F">
            <w:pPr>
              <w:adjustRightInd w:val="0"/>
              <w:spacing w:line="360" w:lineRule="exact"/>
              <w:ind w:firstLineChars="196" w:firstLine="470"/>
              <w:rPr>
                <w:rFonts w:hAnsi="宋体" w:cs="宋体"/>
                <w:bCs/>
                <w:sz w:val="24"/>
                <w:szCs w:val="24"/>
              </w:rPr>
            </w:pPr>
            <w:r>
              <w:rPr>
                <w:rFonts w:hAnsi="宋体" w:cs="宋体" w:hint="eastAsia"/>
                <w:bCs/>
                <w:sz w:val="24"/>
                <w:szCs w:val="24"/>
              </w:rPr>
              <w:t>1</w:t>
            </w:r>
            <w:r>
              <w:rPr>
                <w:rFonts w:hAnsi="宋体" w:cs="宋体" w:hint="eastAsia"/>
                <w:bCs/>
                <w:sz w:val="24"/>
                <w:szCs w:val="24"/>
              </w:rPr>
              <w:t>、因投标人的原因无法及时退还投标（竞买）保证金、滞留三年以上的，投标（竞买）保证金上缴财政。</w:t>
            </w:r>
          </w:p>
          <w:p w:rsidR="00507553" w:rsidRDefault="00257A2F">
            <w:pPr>
              <w:adjustRightInd w:val="0"/>
              <w:spacing w:line="360" w:lineRule="exact"/>
              <w:ind w:firstLineChars="196" w:firstLine="470"/>
              <w:rPr>
                <w:rFonts w:hAnsi="宋体" w:cs="宋体"/>
                <w:bCs/>
                <w:sz w:val="24"/>
                <w:szCs w:val="24"/>
              </w:rPr>
            </w:pPr>
            <w:r>
              <w:rPr>
                <w:rFonts w:hAnsi="宋体" w:cs="宋体" w:hint="eastAsia"/>
                <w:bCs/>
                <w:sz w:val="24"/>
                <w:szCs w:val="24"/>
              </w:rPr>
              <w:t>2</w:t>
            </w:r>
            <w:r>
              <w:rPr>
                <w:rFonts w:hAnsi="宋体" w:cs="宋体" w:hint="eastAsia"/>
                <w:bCs/>
                <w:sz w:val="24"/>
                <w:szCs w:val="24"/>
              </w:rPr>
              <w:t>、自文件发布之日起，投标人需进行基本户备案，已备案的基本户开户银行、账户发生变化的，须重新办理备案手续。备案后方可提交投标（竞买）保证金。</w:t>
            </w:r>
          </w:p>
          <w:p w:rsidR="00507553" w:rsidRDefault="00257A2F">
            <w:pPr>
              <w:adjustRightInd w:val="0"/>
              <w:spacing w:line="360" w:lineRule="exact"/>
              <w:ind w:firstLineChars="196" w:firstLine="470"/>
              <w:rPr>
                <w:rFonts w:hAnsi="宋体" w:cs="宋体"/>
                <w:bCs/>
                <w:sz w:val="24"/>
                <w:szCs w:val="24"/>
              </w:rPr>
            </w:pPr>
            <w:r>
              <w:rPr>
                <w:rFonts w:hAnsi="宋体" w:cs="宋体" w:hint="eastAsia"/>
                <w:bCs/>
                <w:sz w:val="24"/>
                <w:szCs w:val="24"/>
              </w:rPr>
              <w:t>3</w:t>
            </w:r>
            <w:r>
              <w:rPr>
                <w:rFonts w:hAnsi="宋体" w:cs="宋体" w:hint="eastAsia"/>
                <w:bCs/>
                <w:sz w:val="24"/>
                <w:szCs w:val="24"/>
              </w:rPr>
              <w:t>、基本户备案流程：投标人登录注册网址：</w:t>
            </w:r>
            <w:r>
              <w:rPr>
                <w:rFonts w:hAnsi="宋体" w:cs="宋体" w:hint="eastAsia"/>
                <w:bCs/>
                <w:sz w:val="24"/>
                <w:szCs w:val="24"/>
              </w:rPr>
              <w:t>http://221.14.6.70:8088/ggzy/</w:t>
            </w:r>
            <w:r>
              <w:rPr>
                <w:rFonts w:hAnsi="宋体" w:cs="宋体" w:hint="eastAsia"/>
                <w:bCs/>
                <w:sz w:val="24"/>
                <w:szCs w:val="24"/>
              </w:rPr>
              <w:t>，进行系统用户注册，在注册流程中“银行账户”环节，增加“账户类别</w:t>
            </w:r>
            <w:r>
              <w:rPr>
                <w:rFonts w:hAnsi="宋体" w:cs="宋体" w:hint="eastAsia"/>
                <w:bCs/>
                <w:sz w:val="24"/>
                <w:szCs w:val="24"/>
              </w:rPr>
              <w:t>-</w:t>
            </w:r>
            <w:r>
              <w:rPr>
                <w:rFonts w:hAnsi="宋体" w:cs="宋体" w:hint="eastAsia"/>
                <w:bCs/>
                <w:sz w:val="24"/>
                <w:szCs w:val="24"/>
              </w:rPr>
              <w:t>基本账户”，填写投标人基本账户信息，扫描上传基本户开户许可证（两者信息必须相符），保存备案信息，提交并绑定</w:t>
            </w:r>
            <w:r>
              <w:rPr>
                <w:rFonts w:hAnsi="宋体" w:cs="宋体" w:hint="eastAsia"/>
                <w:bCs/>
                <w:sz w:val="24"/>
                <w:szCs w:val="24"/>
              </w:rPr>
              <w:t>CA</w:t>
            </w:r>
            <w:r>
              <w:rPr>
                <w:rFonts w:hAnsi="宋体" w:cs="宋体" w:hint="eastAsia"/>
                <w:bCs/>
                <w:sz w:val="24"/>
                <w:szCs w:val="24"/>
              </w:rPr>
              <w:t>后可缴纳、绑定投标保证金。</w:t>
            </w:r>
          </w:p>
          <w:p w:rsidR="00507553" w:rsidRDefault="00257A2F">
            <w:pPr>
              <w:adjustRightInd w:val="0"/>
              <w:spacing w:line="360" w:lineRule="exact"/>
              <w:ind w:firstLineChars="196" w:firstLine="470"/>
              <w:rPr>
                <w:rFonts w:hAnsi="宋体" w:cs="宋体"/>
                <w:bCs/>
                <w:sz w:val="24"/>
                <w:szCs w:val="24"/>
              </w:rPr>
            </w:pPr>
            <w:r>
              <w:rPr>
                <w:rFonts w:hAnsi="宋体" w:cs="宋体" w:hint="eastAsia"/>
                <w:bCs/>
                <w:sz w:val="24"/>
                <w:szCs w:val="24"/>
              </w:rPr>
              <w:t>4</w:t>
            </w:r>
            <w:r>
              <w:rPr>
                <w:rFonts w:hAnsi="宋体" w:cs="宋体" w:hint="eastAsia"/>
                <w:bCs/>
                <w:sz w:val="24"/>
                <w:szCs w:val="24"/>
              </w:rPr>
              <w:t>、特殊情况处理</w:t>
            </w:r>
          </w:p>
          <w:p w:rsidR="00507553" w:rsidRDefault="00257A2F">
            <w:pPr>
              <w:adjustRightInd w:val="0"/>
              <w:spacing w:line="360" w:lineRule="exact"/>
              <w:ind w:firstLineChars="196" w:firstLine="470"/>
              <w:rPr>
                <w:rFonts w:hAnsi="宋体" w:cs="仿宋_GB2312"/>
                <w:sz w:val="24"/>
              </w:rPr>
            </w:pPr>
            <w:r>
              <w:rPr>
                <w:rFonts w:hAnsi="宋体" w:cs="宋体" w:hint="eastAsia"/>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507553" w:rsidRDefault="00507553">
      <w:pPr>
        <w:ind w:firstLineChars="800" w:firstLine="2880"/>
        <w:rPr>
          <w:rFonts w:hAnsi="宋体"/>
          <w:sz w:val="36"/>
          <w:szCs w:val="36"/>
        </w:rPr>
      </w:pPr>
    </w:p>
    <w:p w:rsidR="00507553" w:rsidRDefault="00507553">
      <w:pPr>
        <w:ind w:firstLineChars="800" w:firstLine="2880"/>
        <w:rPr>
          <w:rFonts w:hAnsi="宋体"/>
          <w:sz w:val="36"/>
          <w:szCs w:val="36"/>
        </w:rPr>
      </w:pPr>
    </w:p>
    <w:p w:rsidR="00507553" w:rsidRDefault="00507553">
      <w:pPr>
        <w:ind w:firstLineChars="800" w:firstLine="2880"/>
        <w:rPr>
          <w:rFonts w:hAnsi="宋体"/>
          <w:sz w:val="36"/>
          <w:szCs w:val="36"/>
        </w:rPr>
      </w:pPr>
    </w:p>
    <w:p w:rsidR="00507553" w:rsidRDefault="00507553">
      <w:pPr>
        <w:ind w:firstLineChars="800" w:firstLine="2880"/>
        <w:rPr>
          <w:rFonts w:hAnsi="宋体"/>
          <w:sz w:val="36"/>
          <w:szCs w:val="36"/>
        </w:rPr>
      </w:pPr>
    </w:p>
    <w:p w:rsidR="00507553" w:rsidRDefault="00507553">
      <w:pPr>
        <w:ind w:firstLineChars="800" w:firstLine="2880"/>
        <w:rPr>
          <w:rFonts w:hAnsi="宋体"/>
          <w:sz w:val="36"/>
          <w:szCs w:val="36"/>
        </w:rPr>
      </w:pPr>
    </w:p>
    <w:p w:rsidR="00507553" w:rsidRDefault="00507553">
      <w:pPr>
        <w:ind w:firstLineChars="800" w:firstLine="2880"/>
        <w:rPr>
          <w:rFonts w:hAnsi="宋体"/>
          <w:sz w:val="36"/>
          <w:szCs w:val="36"/>
        </w:rPr>
      </w:pPr>
    </w:p>
    <w:p w:rsidR="00507553" w:rsidRDefault="00507553">
      <w:pPr>
        <w:ind w:firstLineChars="800" w:firstLine="2880"/>
        <w:rPr>
          <w:rFonts w:hAnsi="宋体"/>
          <w:sz w:val="36"/>
          <w:szCs w:val="36"/>
        </w:rPr>
      </w:pPr>
    </w:p>
    <w:p w:rsidR="00507553" w:rsidRDefault="00507553">
      <w:pPr>
        <w:ind w:firstLineChars="800" w:firstLine="2880"/>
        <w:rPr>
          <w:rFonts w:hAnsi="宋体"/>
          <w:sz w:val="36"/>
          <w:szCs w:val="36"/>
        </w:rPr>
      </w:pPr>
    </w:p>
    <w:p w:rsidR="00507553" w:rsidRDefault="00507553">
      <w:pPr>
        <w:ind w:firstLineChars="800" w:firstLine="2880"/>
        <w:rPr>
          <w:rFonts w:hAnsi="宋体"/>
          <w:sz w:val="36"/>
          <w:szCs w:val="36"/>
        </w:rPr>
      </w:pPr>
    </w:p>
    <w:p w:rsidR="00507553" w:rsidRDefault="00507553">
      <w:pPr>
        <w:ind w:firstLineChars="800" w:firstLine="2880"/>
        <w:rPr>
          <w:rFonts w:hAnsi="宋体"/>
          <w:sz w:val="36"/>
          <w:szCs w:val="36"/>
        </w:rPr>
      </w:pPr>
    </w:p>
    <w:p w:rsidR="00507553" w:rsidRDefault="00507553">
      <w:pPr>
        <w:rPr>
          <w:rFonts w:hAnsi="宋体"/>
          <w:sz w:val="36"/>
          <w:szCs w:val="36"/>
        </w:rPr>
      </w:pPr>
    </w:p>
    <w:p w:rsidR="00507553" w:rsidRDefault="00257A2F">
      <w:pPr>
        <w:spacing w:line="360" w:lineRule="auto"/>
        <w:jc w:val="center"/>
        <w:rPr>
          <w:rFonts w:ascii="仿宋" w:eastAsia="仿宋" w:hAnsi="仿宋"/>
          <w:sz w:val="36"/>
          <w:szCs w:val="36"/>
        </w:rPr>
      </w:pPr>
      <w:r>
        <w:rPr>
          <w:rFonts w:ascii="仿宋" w:eastAsia="仿宋" w:hAnsi="仿宋"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50755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07553" w:rsidRDefault="00257A2F">
            <w:pPr>
              <w:spacing w:line="360" w:lineRule="auto"/>
              <w:jc w:val="center"/>
              <w:rPr>
                <w:rFonts w:ascii="仿宋" w:eastAsia="仿宋" w:hAnsi="仿宋"/>
                <w:sz w:val="24"/>
              </w:rPr>
            </w:pPr>
            <w:r>
              <w:rPr>
                <w:rFonts w:ascii="仿宋" w:eastAsia="仿宋" w:hAnsi="仿宋"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507553" w:rsidRDefault="00507553">
            <w:pPr>
              <w:spacing w:line="360" w:lineRule="auto"/>
              <w:jc w:val="center"/>
              <w:rPr>
                <w:rFonts w:ascii="仿宋" w:eastAsia="仿宋" w:hAnsi="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507553" w:rsidRDefault="00257A2F">
            <w:pPr>
              <w:spacing w:line="360" w:lineRule="auto"/>
              <w:jc w:val="center"/>
              <w:rPr>
                <w:rFonts w:ascii="仿宋" w:eastAsia="仿宋" w:hAnsi="仿宋"/>
                <w:sz w:val="24"/>
              </w:rPr>
            </w:pPr>
            <w:r>
              <w:rPr>
                <w:rFonts w:ascii="仿宋" w:eastAsia="仿宋" w:hAnsi="仿宋"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507553" w:rsidRDefault="00257A2F">
            <w:pPr>
              <w:spacing w:line="360" w:lineRule="auto"/>
              <w:ind w:firstLineChars="100" w:firstLine="240"/>
              <w:rPr>
                <w:rFonts w:ascii="仿宋" w:eastAsia="仿宋" w:hAnsi="仿宋"/>
                <w:sz w:val="24"/>
              </w:rPr>
            </w:pPr>
            <w:r>
              <w:rPr>
                <w:rFonts w:ascii="仿宋" w:eastAsia="仿宋" w:hAnsi="仿宋" w:cs="新宋体" w:hint="eastAsia"/>
                <w:sz w:val="24"/>
              </w:rPr>
              <w:t>是□</w:t>
            </w:r>
            <w:r>
              <w:rPr>
                <w:rFonts w:ascii="仿宋" w:eastAsia="仿宋" w:hAnsi="仿宋" w:cs="新宋体" w:hint="eastAsia"/>
                <w:sz w:val="24"/>
              </w:rPr>
              <w:t xml:space="preserve">   </w:t>
            </w:r>
            <w:r>
              <w:rPr>
                <w:rFonts w:ascii="仿宋" w:eastAsia="仿宋" w:hAnsi="仿宋" w:cs="新宋体" w:hint="eastAsia"/>
                <w:sz w:val="24"/>
              </w:rPr>
              <w:t>否□</w:t>
            </w:r>
          </w:p>
        </w:tc>
      </w:tr>
      <w:tr w:rsidR="0050755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07553" w:rsidRDefault="00257A2F">
            <w:pPr>
              <w:spacing w:line="360" w:lineRule="auto"/>
              <w:jc w:val="center"/>
              <w:rPr>
                <w:rFonts w:ascii="仿宋" w:eastAsia="仿宋" w:hAnsi="仿宋"/>
                <w:sz w:val="24"/>
              </w:rPr>
            </w:pPr>
            <w:r>
              <w:rPr>
                <w:rFonts w:ascii="仿宋" w:eastAsia="仿宋" w:hAnsi="仿宋"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507553" w:rsidRDefault="00507553">
            <w:pPr>
              <w:spacing w:line="360" w:lineRule="auto"/>
              <w:jc w:val="center"/>
              <w:rPr>
                <w:rFonts w:ascii="仿宋" w:eastAsia="仿宋" w:hAnsi="仿宋"/>
                <w:sz w:val="24"/>
              </w:rPr>
            </w:pPr>
          </w:p>
        </w:tc>
      </w:tr>
      <w:tr w:rsidR="0050755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07553" w:rsidRDefault="00257A2F">
            <w:pPr>
              <w:spacing w:line="360" w:lineRule="auto"/>
              <w:ind w:firstLineChars="200" w:firstLine="480"/>
              <w:rPr>
                <w:rFonts w:ascii="仿宋" w:eastAsia="仿宋" w:hAnsi="仿宋"/>
                <w:sz w:val="24"/>
              </w:rPr>
            </w:pPr>
            <w:r>
              <w:rPr>
                <w:rFonts w:ascii="仿宋" w:eastAsia="仿宋" w:hAnsi="仿宋"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507553" w:rsidRDefault="00507553">
            <w:pPr>
              <w:spacing w:line="360" w:lineRule="auto"/>
              <w:rPr>
                <w:rFonts w:ascii="仿宋" w:eastAsia="仿宋" w:hAnsi="仿宋"/>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507553" w:rsidRDefault="00257A2F">
            <w:pPr>
              <w:spacing w:line="360" w:lineRule="auto"/>
              <w:rPr>
                <w:rFonts w:ascii="仿宋" w:eastAsia="仿宋" w:hAnsi="仿宋"/>
                <w:sz w:val="24"/>
              </w:rPr>
            </w:pPr>
            <w:r>
              <w:rPr>
                <w:rFonts w:ascii="仿宋" w:eastAsia="仿宋" w:hAnsi="仿宋"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07553" w:rsidRDefault="00507553">
            <w:pPr>
              <w:spacing w:line="360" w:lineRule="auto"/>
              <w:rPr>
                <w:rFonts w:ascii="仿宋" w:eastAsia="仿宋" w:hAnsi="仿宋"/>
                <w:sz w:val="24"/>
              </w:rPr>
            </w:pPr>
          </w:p>
        </w:tc>
      </w:tr>
      <w:tr w:rsidR="0050755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07553" w:rsidRDefault="00257A2F">
            <w:pPr>
              <w:spacing w:line="360" w:lineRule="auto"/>
              <w:ind w:firstLineChars="200" w:firstLine="480"/>
              <w:rPr>
                <w:rFonts w:ascii="仿宋" w:eastAsia="仿宋" w:hAnsi="仿宋"/>
                <w:sz w:val="24"/>
              </w:rPr>
            </w:pPr>
            <w:r>
              <w:rPr>
                <w:rFonts w:ascii="仿宋" w:eastAsia="仿宋" w:hAnsi="仿宋"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507553" w:rsidRDefault="00257A2F">
            <w:pPr>
              <w:spacing w:line="360" w:lineRule="auto"/>
              <w:rPr>
                <w:rFonts w:ascii="仿宋" w:eastAsia="仿宋" w:hAnsi="仿宋"/>
                <w:sz w:val="24"/>
              </w:rPr>
            </w:pPr>
            <w:r>
              <w:rPr>
                <w:rFonts w:ascii="仿宋" w:eastAsia="仿宋" w:hAnsi="仿宋" w:cs="新宋体" w:hint="eastAsia"/>
                <w:sz w:val="24"/>
              </w:rPr>
              <w:t>大写：</w:t>
            </w:r>
            <w:r>
              <w:rPr>
                <w:rFonts w:ascii="仿宋" w:eastAsia="仿宋" w:hAnsi="仿宋" w:cs="新宋体" w:hint="eastAsia"/>
                <w:sz w:val="24"/>
              </w:rPr>
              <w:t xml:space="preserve">                                    </w:t>
            </w:r>
            <w:r>
              <w:rPr>
                <w:rFonts w:ascii="Calibri" w:eastAsia="仿宋" w:hAnsi="Calibri" w:cs="Calibri"/>
                <w:sz w:val="24"/>
              </w:rPr>
              <w:t>¥</w:t>
            </w:r>
          </w:p>
        </w:tc>
      </w:tr>
      <w:tr w:rsidR="00507553">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507553" w:rsidRDefault="00257A2F">
            <w:pPr>
              <w:spacing w:line="360" w:lineRule="auto"/>
              <w:jc w:val="center"/>
              <w:rPr>
                <w:rFonts w:ascii="仿宋" w:eastAsia="仿宋" w:hAnsi="仿宋"/>
                <w:sz w:val="24"/>
              </w:rPr>
            </w:pPr>
            <w:r>
              <w:rPr>
                <w:rFonts w:ascii="仿宋" w:eastAsia="仿宋" w:hAnsi="仿宋" w:cs="新宋体" w:hint="eastAsia"/>
                <w:sz w:val="24"/>
              </w:rPr>
              <w:t>股室负责人意见</w:t>
            </w:r>
          </w:p>
        </w:tc>
      </w:tr>
      <w:tr w:rsidR="00507553">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507553" w:rsidRDefault="00507553">
            <w:pPr>
              <w:spacing w:line="360" w:lineRule="auto"/>
              <w:jc w:val="right"/>
              <w:rPr>
                <w:rFonts w:ascii="仿宋" w:eastAsia="仿宋" w:hAnsi="仿宋" w:cs="新宋体"/>
                <w:sz w:val="24"/>
              </w:rPr>
            </w:pPr>
          </w:p>
          <w:p w:rsidR="00507553" w:rsidRDefault="00507553">
            <w:pPr>
              <w:spacing w:line="360" w:lineRule="auto"/>
              <w:ind w:right="480" w:firstLineChars="2450" w:firstLine="5880"/>
              <w:rPr>
                <w:rFonts w:ascii="仿宋" w:eastAsia="仿宋" w:hAnsi="仿宋" w:cs="新宋体"/>
                <w:sz w:val="24"/>
              </w:rPr>
            </w:pPr>
          </w:p>
          <w:p w:rsidR="00507553" w:rsidRDefault="00507553">
            <w:pPr>
              <w:spacing w:line="360" w:lineRule="auto"/>
              <w:ind w:right="480" w:firstLineChars="2450" w:firstLine="5880"/>
              <w:rPr>
                <w:rFonts w:ascii="仿宋" w:eastAsia="仿宋" w:hAnsi="仿宋" w:cs="新宋体"/>
                <w:sz w:val="24"/>
              </w:rPr>
            </w:pPr>
          </w:p>
          <w:p w:rsidR="00507553" w:rsidRDefault="00507553">
            <w:pPr>
              <w:spacing w:line="360" w:lineRule="auto"/>
              <w:ind w:right="480" w:firstLineChars="2450" w:firstLine="5880"/>
              <w:rPr>
                <w:rFonts w:ascii="仿宋" w:eastAsia="仿宋" w:hAnsi="仿宋" w:cs="新宋体"/>
                <w:sz w:val="24"/>
              </w:rPr>
            </w:pPr>
          </w:p>
          <w:p w:rsidR="00507553" w:rsidRDefault="00257A2F">
            <w:pPr>
              <w:spacing w:line="360" w:lineRule="auto"/>
              <w:ind w:right="480" w:firstLineChars="2450" w:firstLine="5880"/>
              <w:rPr>
                <w:rFonts w:ascii="仿宋" w:eastAsia="仿宋" w:hAnsi="仿宋"/>
                <w:sz w:val="24"/>
              </w:rPr>
            </w:pPr>
            <w:r>
              <w:rPr>
                <w:rFonts w:ascii="仿宋" w:eastAsia="仿宋" w:hAnsi="仿宋" w:cs="新宋体" w:hint="eastAsia"/>
                <w:sz w:val="24"/>
              </w:rPr>
              <w:t>年</w:t>
            </w:r>
            <w:r>
              <w:rPr>
                <w:rFonts w:ascii="仿宋" w:eastAsia="仿宋" w:hAnsi="仿宋" w:cs="新宋体" w:hint="eastAsia"/>
                <w:sz w:val="24"/>
              </w:rPr>
              <w:t xml:space="preserve">   </w:t>
            </w:r>
            <w:r>
              <w:rPr>
                <w:rFonts w:ascii="仿宋" w:eastAsia="仿宋" w:hAnsi="仿宋" w:cs="新宋体" w:hint="eastAsia"/>
                <w:sz w:val="24"/>
              </w:rPr>
              <w:t>月</w:t>
            </w:r>
            <w:r>
              <w:rPr>
                <w:rFonts w:ascii="仿宋" w:eastAsia="仿宋" w:hAnsi="仿宋" w:cs="新宋体" w:hint="eastAsia"/>
                <w:sz w:val="24"/>
              </w:rPr>
              <w:t xml:space="preserve">   </w:t>
            </w:r>
            <w:r>
              <w:rPr>
                <w:rFonts w:ascii="仿宋" w:eastAsia="仿宋" w:hAnsi="仿宋" w:cs="新宋体" w:hint="eastAsia"/>
                <w:sz w:val="24"/>
              </w:rPr>
              <w:t>日</w:t>
            </w:r>
          </w:p>
        </w:tc>
      </w:tr>
    </w:tbl>
    <w:p w:rsidR="00507553" w:rsidRDefault="00257A2F">
      <w:pPr>
        <w:spacing w:line="360" w:lineRule="auto"/>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507553" w:rsidRDefault="00507553">
      <w:pPr>
        <w:ind w:firstLineChars="800" w:firstLine="2880"/>
        <w:rPr>
          <w:rFonts w:ascii="仿宋" w:eastAsia="仿宋" w:hAnsi="仿宋" w:cs="仿宋"/>
          <w:kern w:val="2"/>
          <w:sz w:val="36"/>
          <w:szCs w:val="36"/>
        </w:rPr>
      </w:pPr>
    </w:p>
    <w:p w:rsidR="00507553" w:rsidRDefault="00257A2F">
      <w:pPr>
        <w:ind w:firstLineChars="800" w:firstLine="2880"/>
        <w:rPr>
          <w:rFonts w:ascii="仿宋" w:eastAsia="仿宋" w:hAnsi="仿宋" w:cs="仿宋"/>
          <w:kern w:val="2"/>
          <w:sz w:val="36"/>
          <w:szCs w:val="36"/>
        </w:rPr>
      </w:pPr>
      <w:r>
        <w:rPr>
          <w:rFonts w:ascii="仿宋" w:eastAsia="仿宋" w:hAnsi="仿宋" w:cs="仿宋" w:hint="eastAsia"/>
          <w:kern w:val="2"/>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507553">
        <w:trPr>
          <w:trHeight w:hRule="exact" w:val="745"/>
          <w:jc w:val="center"/>
        </w:trPr>
        <w:tc>
          <w:tcPr>
            <w:tcW w:w="2086" w:type="dxa"/>
            <w:vAlign w:val="center"/>
          </w:tcPr>
          <w:p w:rsidR="00507553" w:rsidRDefault="00257A2F">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项目编号</w:t>
            </w:r>
          </w:p>
        </w:tc>
        <w:tc>
          <w:tcPr>
            <w:tcW w:w="4140" w:type="dxa"/>
            <w:gridSpan w:val="2"/>
            <w:vAlign w:val="center"/>
          </w:tcPr>
          <w:p w:rsidR="00507553" w:rsidRDefault="00507553">
            <w:pPr>
              <w:spacing w:line="360" w:lineRule="exact"/>
              <w:jc w:val="center"/>
              <w:rPr>
                <w:rFonts w:ascii="仿宋" w:eastAsia="仿宋" w:hAnsi="仿宋" w:cs="仿宋"/>
                <w:kern w:val="2"/>
                <w:sz w:val="24"/>
                <w:szCs w:val="24"/>
              </w:rPr>
            </w:pPr>
          </w:p>
        </w:tc>
        <w:tc>
          <w:tcPr>
            <w:tcW w:w="1440" w:type="dxa"/>
            <w:gridSpan w:val="2"/>
            <w:vAlign w:val="center"/>
          </w:tcPr>
          <w:p w:rsidR="00507553" w:rsidRDefault="00257A2F">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是否完工</w:t>
            </w:r>
          </w:p>
        </w:tc>
        <w:tc>
          <w:tcPr>
            <w:tcW w:w="2162" w:type="dxa"/>
            <w:vAlign w:val="center"/>
          </w:tcPr>
          <w:p w:rsidR="00507553" w:rsidRDefault="00257A2F">
            <w:pPr>
              <w:spacing w:line="360" w:lineRule="exact"/>
              <w:ind w:firstLineChars="100" w:firstLine="240"/>
              <w:rPr>
                <w:rFonts w:ascii="仿宋" w:eastAsia="仿宋" w:hAnsi="仿宋" w:cs="仿宋"/>
                <w:kern w:val="2"/>
                <w:sz w:val="24"/>
                <w:szCs w:val="24"/>
              </w:rPr>
            </w:pPr>
            <w:r>
              <w:rPr>
                <w:rFonts w:ascii="仿宋" w:eastAsia="仿宋" w:hAnsi="仿宋" w:cs="仿宋" w:hint="eastAsia"/>
                <w:kern w:val="2"/>
                <w:sz w:val="24"/>
                <w:szCs w:val="24"/>
              </w:rPr>
              <w:t>是□</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否□</w:t>
            </w:r>
          </w:p>
        </w:tc>
      </w:tr>
      <w:tr w:rsidR="00507553">
        <w:trPr>
          <w:trHeight w:hRule="exact" w:val="567"/>
          <w:jc w:val="center"/>
        </w:trPr>
        <w:tc>
          <w:tcPr>
            <w:tcW w:w="2086" w:type="dxa"/>
            <w:vAlign w:val="center"/>
          </w:tcPr>
          <w:p w:rsidR="00507553" w:rsidRDefault="00257A2F">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中标企业名称</w:t>
            </w:r>
          </w:p>
        </w:tc>
        <w:tc>
          <w:tcPr>
            <w:tcW w:w="7742" w:type="dxa"/>
            <w:gridSpan w:val="5"/>
            <w:vAlign w:val="center"/>
          </w:tcPr>
          <w:p w:rsidR="00507553" w:rsidRDefault="00507553">
            <w:pPr>
              <w:spacing w:line="360" w:lineRule="exact"/>
              <w:jc w:val="center"/>
              <w:rPr>
                <w:rFonts w:ascii="仿宋" w:eastAsia="仿宋" w:hAnsi="仿宋" w:cs="仿宋"/>
                <w:kern w:val="2"/>
                <w:sz w:val="24"/>
                <w:szCs w:val="24"/>
              </w:rPr>
            </w:pPr>
          </w:p>
        </w:tc>
      </w:tr>
      <w:tr w:rsidR="00507553">
        <w:trPr>
          <w:trHeight w:hRule="exact" w:val="689"/>
          <w:jc w:val="center"/>
        </w:trPr>
        <w:tc>
          <w:tcPr>
            <w:tcW w:w="2086" w:type="dxa"/>
            <w:vAlign w:val="center"/>
          </w:tcPr>
          <w:p w:rsidR="00507553" w:rsidRDefault="00257A2F">
            <w:pPr>
              <w:spacing w:line="360" w:lineRule="exact"/>
              <w:ind w:firstLineChars="200" w:firstLine="480"/>
              <w:rPr>
                <w:rFonts w:ascii="仿宋" w:eastAsia="仿宋" w:hAnsi="仿宋" w:cs="仿宋"/>
                <w:kern w:val="2"/>
                <w:sz w:val="24"/>
                <w:szCs w:val="24"/>
              </w:rPr>
            </w:pPr>
            <w:r>
              <w:rPr>
                <w:rFonts w:ascii="仿宋" w:eastAsia="仿宋" w:hAnsi="仿宋" w:cs="仿宋" w:hint="eastAsia"/>
                <w:kern w:val="2"/>
                <w:sz w:val="24"/>
                <w:szCs w:val="24"/>
              </w:rPr>
              <w:t>开户银行</w:t>
            </w:r>
          </w:p>
        </w:tc>
        <w:tc>
          <w:tcPr>
            <w:tcW w:w="3780" w:type="dxa"/>
            <w:vAlign w:val="center"/>
          </w:tcPr>
          <w:p w:rsidR="00507553" w:rsidRDefault="00507553">
            <w:pPr>
              <w:rPr>
                <w:rFonts w:ascii="仿宋" w:eastAsia="仿宋" w:hAnsi="仿宋" w:cs="仿宋"/>
                <w:kern w:val="2"/>
                <w:sz w:val="24"/>
                <w:szCs w:val="24"/>
              </w:rPr>
            </w:pPr>
          </w:p>
        </w:tc>
        <w:tc>
          <w:tcPr>
            <w:tcW w:w="722" w:type="dxa"/>
            <w:gridSpan w:val="2"/>
            <w:vAlign w:val="center"/>
          </w:tcPr>
          <w:p w:rsidR="00507553" w:rsidRDefault="00257A2F">
            <w:pPr>
              <w:spacing w:line="360" w:lineRule="exact"/>
              <w:rPr>
                <w:rFonts w:ascii="仿宋" w:eastAsia="仿宋" w:hAnsi="仿宋" w:cs="仿宋"/>
                <w:kern w:val="2"/>
                <w:sz w:val="24"/>
                <w:szCs w:val="24"/>
              </w:rPr>
            </w:pPr>
            <w:r>
              <w:rPr>
                <w:rFonts w:ascii="仿宋" w:eastAsia="仿宋" w:hAnsi="仿宋" w:cs="仿宋" w:hint="eastAsia"/>
                <w:kern w:val="2"/>
                <w:sz w:val="24"/>
                <w:szCs w:val="24"/>
              </w:rPr>
              <w:t>账号</w:t>
            </w:r>
          </w:p>
        </w:tc>
        <w:tc>
          <w:tcPr>
            <w:tcW w:w="3240" w:type="dxa"/>
            <w:gridSpan w:val="2"/>
            <w:vAlign w:val="center"/>
          </w:tcPr>
          <w:p w:rsidR="00507553" w:rsidRDefault="00507553">
            <w:pPr>
              <w:rPr>
                <w:rFonts w:ascii="仿宋" w:eastAsia="仿宋" w:hAnsi="仿宋" w:cs="仿宋"/>
                <w:kern w:val="2"/>
                <w:sz w:val="24"/>
                <w:szCs w:val="24"/>
              </w:rPr>
            </w:pPr>
          </w:p>
        </w:tc>
      </w:tr>
      <w:tr w:rsidR="00507553">
        <w:trPr>
          <w:trHeight w:hRule="exact" w:val="567"/>
          <w:jc w:val="center"/>
        </w:trPr>
        <w:tc>
          <w:tcPr>
            <w:tcW w:w="2086" w:type="dxa"/>
            <w:tcBorders>
              <w:bottom w:val="single" w:sz="4" w:space="0" w:color="auto"/>
            </w:tcBorders>
            <w:vAlign w:val="center"/>
          </w:tcPr>
          <w:p w:rsidR="00507553" w:rsidRDefault="00257A2F">
            <w:pPr>
              <w:spacing w:line="360" w:lineRule="exact"/>
              <w:ind w:firstLineChars="200" w:firstLine="480"/>
              <w:rPr>
                <w:rFonts w:ascii="仿宋" w:eastAsia="仿宋" w:hAnsi="仿宋" w:cs="仿宋"/>
                <w:kern w:val="2"/>
                <w:sz w:val="24"/>
                <w:szCs w:val="24"/>
              </w:rPr>
            </w:pPr>
            <w:r>
              <w:rPr>
                <w:rFonts w:ascii="仿宋" w:eastAsia="仿宋" w:hAnsi="仿宋" w:cs="仿宋" w:hint="eastAsia"/>
                <w:kern w:val="2"/>
                <w:sz w:val="24"/>
                <w:szCs w:val="24"/>
              </w:rPr>
              <w:t>金额</w:t>
            </w:r>
          </w:p>
        </w:tc>
        <w:tc>
          <w:tcPr>
            <w:tcW w:w="7742" w:type="dxa"/>
            <w:gridSpan w:val="5"/>
            <w:vAlign w:val="center"/>
          </w:tcPr>
          <w:p w:rsidR="00507553" w:rsidRDefault="00257A2F">
            <w:pPr>
              <w:spacing w:line="360" w:lineRule="exact"/>
              <w:rPr>
                <w:rFonts w:ascii="仿宋" w:eastAsia="仿宋" w:hAnsi="仿宋" w:cs="仿宋"/>
                <w:kern w:val="2"/>
                <w:sz w:val="24"/>
                <w:szCs w:val="24"/>
              </w:rPr>
            </w:pPr>
            <w:r>
              <w:rPr>
                <w:rFonts w:ascii="仿宋" w:eastAsia="仿宋" w:hAnsi="仿宋" w:cs="仿宋" w:hint="eastAsia"/>
                <w:kern w:val="2"/>
                <w:sz w:val="24"/>
                <w:szCs w:val="24"/>
              </w:rPr>
              <w:t>大写：</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w:t>
            </w:r>
            <w:r>
              <w:rPr>
                <w:rFonts w:ascii="仿宋" w:eastAsia="仿宋" w:hAnsi="仿宋" w:cs="仿宋" w:hint="eastAsia"/>
                <w:kern w:val="2"/>
                <w:sz w:val="24"/>
                <w:szCs w:val="24"/>
              </w:rPr>
              <w:t xml:space="preserve">                                 </w:t>
            </w:r>
          </w:p>
        </w:tc>
      </w:tr>
      <w:tr w:rsidR="00507553">
        <w:trPr>
          <w:trHeight w:hRule="exact" w:val="567"/>
          <w:jc w:val="center"/>
        </w:trPr>
        <w:tc>
          <w:tcPr>
            <w:tcW w:w="9828" w:type="dxa"/>
            <w:gridSpan w:val="6"/>
            <w:tcBorders>
              <w:top w:val="nil"/>
            </w:tcBorders>
            <w:vAlign w:val="center"/>
          </w:tcPr>
          <w:p w:rsidR="00507553" w:rsidRDefault="00257A2F">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招标人（采购人）意见</w:t>
            </w:r>
          </w:p>
        </w:tc>
      </w:tr>
      <w:tr w:rsidR="00507553">
        <w:trPr>
          <w:trHeight w:val="1459"/>
          <w:jc w:val="center"/>
        </w:trPr>
        <w:tc>
          <w:tcPr>
            <w:tcW w:w="9828" w:type="dxa"/>
            <w:gridSpan w:val="6"/>
          </w:tcPr>
          <w:p w:rsidR="00507553" w:rsidRDefault="00507553">
            <w:pPr>
              <w:jc w:val="center"/>
              <w:rPr>
                <w:rFonts w:ascii="仿宋" w:eastAsia="仿宋" w:hAnsi="仿宋" w:cs="仿宋"/>
                <w:kern w:val="2"/>
                <w:sz w:val="24"/>
                <w:szCs w:val="24"/>
              </w:rPr>
            </w:pPr>
          </w:p>
          <w:p w:rsidR="00507553" w:rsidRDefault="00507553">
            <w:pPr>
              <w:jc w:val="center"/>
              <w:rPr>
                <w:rFonts w:ascii="仿宋" w:eastAsia="仿宋" w:hAnsi="仿宋" w:cs="仿宋"/>
                <w:kern w:val="2"/>
                <w:sz w:val="24"/>
                <w:szCs w:val="24"/>
              </w:rPr>
            </w:pPr>
          </w:p>
          <w:p w:rsidR="00507553" w:rsidRDefault="00257A2F">
            <w:pPr>
              <w:ind w:firstLineChars="350" w:firstLine="840"/>
              <w:rPr>
                <w:rFonts w:ascii="仿宋" w:eastAsia="仿宋" w:hAnsi="仿宋" w:cs="仿宋"/>
                <w:kern w:val="2"/>
                <w:sz w:val="24"/>
                <w:szCs w:val="24"/>
              </w:rPr>
            </w:pPr>
            <w:r>
              <w:rPr>
                <w:rFonts w:ascii="仿宋" w:eastAsia="仿宋" w:hAnsi="仿宋" w:cs="仿宋" w:hint="eastAsia"/>
                <w:kern w:val="2"/>
                <w:sz w:val="24"/>
                <w:szCs w:val="24"/>
              </w:rPr>
              <w:t>主要负责人签字</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盖</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章：</w:t>
            </w:r>
          </w:p>
          <w:p w:rsidR="00507553" w:rsidRDefault="00507553">
            <w:pPr>
              <w:jc w:val="center"/>
              <w:rPr>
                <w:rFonts w:ascii="仿宋" w:eastAsia="仿宋" w:hAnsi="仿宋" w:cs="仿宋"/>
                <w:kern w:val="2"/>
                <w:sz w:val="24"/>
                <w:szCs w:val="24"/>
              </w:rPr>
            </w:pPr>
          </w:p>
          <w:p w:rsidR="00507553" w:rsidRDefault="00257A2F">
            <w:pPr>
              <w:ind w:right="480" w:firstLineChars="2450" w:firstLine="5880"/>
              <w:rPr>
                <w:rFonts w:ascii="仿宋" w:eastAsia="仿宋" w:hAnsi="仿宋" w:cs="仿宋"/>
                <w:kern w:val="2"/>
                <w:sz w:val="24"/>
                <w:szCs w:val="24"/>
              </w:rPr>
            </w:pPr>
            <w:r>
              <w:rPr>
                <w:rFonts w:ascii="仿宋" w:eastAsia="仿宋" w:hAnsi="仿宋" w:cs="仿宋" w:hint="eastAsia"/>
                <w:kern w:val="2"/>
                <w:sz w:val="24"/>
                <w:szCs w:val="24"/>
              </w:rPr>
              <w:t>年</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月</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日</w:t>
            </w:r>
          </w:p>
        </w:tc>
      </w:tr>
    </w:tbl>
    <w:p w:rsidR="00507553" w:rsidRDefault="00507553">
      <w:pPr>
        <w:jc w:val="center"/>
        <w:outlineLvl w:val="0"/>
        <w:rPr>
          <w:rFonts w:ascii="黑体" w:eastAsia="黑体"/>
          <w:b/>
          <w:sz w:val="44"/>
          <w:szCs w:val="44"/>
        </w:rPr>
      </w:pPr>
    </w:p>
    <w:p w:rsidR="00507553" w:rsidRDefault="00507553">
      <w:pPr>
        <w:autoSpaceDE w:val="0"/>
        <w:autoSpaceDN w:val="0"/>
        <w:adjustRightInd w:val="0"/>
        <w:snapToGrid w:val="0"/>
        <w:spacing w:line="440" w:lineRule="exact"/>
        <w:outlineLvl w:val="0"/>
        <w:rPr>
          <w:rFonts w:hAnsi="宋体" w:cs="黑体"/>
          <w:b/>
          <w:sz w:val="36"/>
          <w:szCs w:val="36"/>
        </w:rPr>
      </w:pPr>
    </w:p>
    <w:p w:rsidR="00507553" w:rsidRDefault="00507553">
      <w:pPr>
        <w:autoSpaceDE w:val="0"/>
        <w:autoSpaceDN w:val="0"/>
        <w:adjustRightInd w:val="0"/>
        <w:snapToGrid w:val="0"/>
        <w:spacing w:line="440" w:lineRule="exact"/>
        <w:jc w:val="center"/>
        <w:outlineLvl w:val="0"/>
        <w:rPr>
          <w:rFonts w:hAnsi="宋体" w:cs="黑体"/>
          <w:b/>
          <w:sz w:val="36"/>
          <w:szCs w:val="36"/>
        </w:rPr>
      </w:pPr>
    </w:p>
    <w:p w:rsidR="00507553" w:rsidRDefault="00257A2F">
      <w:pPr>
        <w:numPr>
          <w:ilvl w:val="0"/>
          <w:numId w:val="3"/>
        </w:numPr>
        <w:jc w:val="center"/>
        <w:outlineLvl w:val="0"/>
        <w:rPr>
          <w:rFonts w:ascii="黑体" w:eastAsia="黑体"/>
          <w:b/>
          <w:sz w:val="44"/>
          <w:szCs w:val="44"/>
        </w:rPr>
      </w:pPr>
      <w:bookmarkStart w:id="76" w:name="_Toc15330"/>
      <w:bookmarkStart w:id="77" w:name="_Toc401323967"/>
      <w:bookmarkStart w:id="78" w:name="_Toc26082"/>
      <w:bookmarkEnd w:id="75"/>
      <w:r>
        <w:rPr>
          <w:rFonts w:ascii="黑体" w:eastAsia="黑体" w:hint="eastAsia"/>
          <w:b/>
          <w:sz w:val="44"/>
          <w:szCs w:val="44"/>
        </w:rPr>
        <w:t xml:space="preserve"> </w:t>
      </w:r>
      <w:r>
        <w:rPr>
          <w:rFonts w:ascii="黑体" w:eastAsia="黑体" w:hint="eastAsia"/>
          <w:b/>
          <w:sz w:val="44"/>
          <w:szCs w:val="44"/>
        </w:rPr>
        <w:t>合同条款及格式</w:t>
      </w:r>
      <w:bookmarkEnd w:id="76"/>
      <w:bookmarkEnd w:id="77"/>
      <w:bookmarkEnd w:id="78"/>
    </w:p>
    <w:p w:rsidR="00507553" w:rsidRDefault="00507553">
      <w:pPr>
        <w:pStyle w:val="a0"/>
        <w:ind w:firstLineChars="0" w:firstLine="0"/>
      </w:pPr>
    </w:p>
    <w:p w:rsidR="00507553" w:rsidRDefault="00257A2F" w:rsidP="00DD668E">
      <w:pPr>
        <w:spacing w:line="400" w:lineRule="exact"/>
        <w:ind w:firstLineChars="200" w:firstLine="643"/>
        <w:rPr>
          <w:rFonts w:hAnsi="宋体"/>
          <w:b/>
          <w:sz w:val="28"/>
          <w:szCs w:val="28"/>
        </w:rPr>
      </w:pPr>
      <w:bookmarkStart w:id="79" w:name="_Toc278443518"/>
      <w:r>
        <w:rPr>
          <w:rFonts w:hAnsi="宋体" w:hint="eastAsia"/>
          <w:b/>
          <w:sz w:val="32"/>
          <w:szCs w:val="32"/>
        </w:rPr>
        <w:t>采用由中华人民共和国住房和城乡建设部与国家工商行政管理局联合制定的《建设工程施工合同示范文本》（</w:t>
      </w:r>
      <w:r>
        <w:rPr>
          <w:rFonts w:hAnsi="宋体" w:hint="eastAsia"/>
          <w:b/>
          <w:sz w:val="32"/>
          <w:szCs w:val="32"/>
        </w:rPr>
        <w:t>GF-2017-0201</w:t>
      </w:r>
      <w:r>
        <w:rPr>
          <w:rFonts w:hAnsi="宋体" w:hint="eastAsia"/>
          <w:b/>
          <w:sz w:val="32"/>
          <w:szCs w:val="32"/>
        </w:rPr>
        <w:t>）签订合同</w:t>
      </w:r>
      <w:r>
        <w:rPr>
          <w:rFonts w:hAnsi="宋体" w:hint="eastAsia"/>
          <w:b/>
          <w:sz w:val="28"/>
          <w:szCs w:val="28"/>
        </w:rPr>
        <w:t>。</w:t>
      </w:r>
    </w:p>
    <w:p w:rsidR="00507553" w:rsidRDefault="00257A2F">
      <w:pPr>
        <w:pStyle w:val="ad"/>
        <w:spacing w:line="360" w:lineRule="atLeast"/>
        <w:ind w:leftChars="200" w:left="680"/>
        <w:rPr>
          <w:kern w:val="2"/>
          <w:szCs w:val="24"/>
        </w:rPr>
      </w:pPr>
      <w:r>
        <w:rPr>
          <w:rFonts w:hint="eastAsia"/>
          <w:szCs w:val="24"/>
        </w:rPr>
        <w:br w:type="page"/>
      </w:r>
      <w:bookmarkEnd w:id="79"/>
    </w:p>
    <w:p w:rsidR="00507553" w:rsidRDefault="00257A2F">
      <w:pPr>
        <w:pStyle w:val="3"/>
        <w:jc w:val="center"/>
        <w:rPr>
          <w:rFonts w:hAnsi="宋体" w:cs="宋体"/>
          <w:b w:val="0"/>
          <w:color w:val="000000"/>
          <w:sz w:val="44"/>
          <w:szCs w:val="44"/>
        </w:rPr>
      </w:pPr>
      <w:r>
        <w:rPr>
          <w:rFonts w:hAnsi="宋体" w:cs="宋体" w:hint="eastAsia"/>
          <w:sz w:val="44"/>
          <w:szCs w:val="44"/>
        </w:rPr>
        <w:lastRenderedPageBreak/>
        <w:t>第一部分</w:t>
      </w:r>
      <w:r>
        <w:rPr>
          <w:rFonts w:hAnsi="宋体" w:cs="宋体" w:hint="eastAsia"/>
          <w:sz w:val="44"/>
          <w:szCs w:val="44"/>
        </w:rPr>
        <w:t xml:space="preserve"> </w:t>
      </w:r>
      <w:r>
        <w:rPr>
          <w:rFonts w:hAnsi="宋体" w:cs="宋体" w:hint="eastAsia"/>
          <w:sz w:val="44"/>
          <w:szCs w:val="44"/>
        </w:rPr>
        <w:t>合同协议书</w:t>
      </w:r>
    </w:p>
    <w:p w:rsidR="00507553" w:rsidRDefault="00257A2F">
      <w:pPr>
        <w:spacing w:line="480" w:lineRule="exact"/>
        <w:rPr>
          <w:rFonts w:hAnsi="宋体" w:cs="宋体"/>
          <w:b/>
          <w:color w:val="000000"/>
          <w:sz w:val="24"/>
          <w:szCs w:val="24"/>
          <w:u w:val="single"/>
        </w:rPr>
      </w:pPr>
      <w:r>
        <w:rPr>
          <w:rFonts w:hAnsi="宋体" w:cs="宋体" w:hint="eastAsia"/>
          <w:b/>
          <w:color w:val="000000"/>
          <w:sz w:val="24"/>
          <w:szCs w:val="24"/>
        </w:rPr>
        <w:t>发包人（全称）：</w:t>
      </w:r>
      <w:r>
        <w:rPr>
          <w:rFonts w:hAnsi="宋体" w:cs="宋体" w:hint="eastAsia"/>
          <w:b/>
          <w:color w:val="000000"/>
          <w:sz w:val="24"/>
          <w:szCs w:val="24"/>
          <w:u w:val="single"/>
        </w:rPr>
        <w:t></w:t>
      </w:r>
      <w:r>
        <w:rPr>
          <w:rFonts w:hAnsi="宋体" w:cs="宋体" w:hint="eastAsia"/>
          <w:b/>
          <w:color w:val="000000"/>
          <w:sz w:val="24"/>
          <w:szCs w:val="24"/>
          <w:u w:val="single"/>
        </w:rPr>
        <w:t xml:space="preserve">         </w:t>
      </w:r>
      <w:r>
        <w:rPr>
          <w:rFonts w:hAnsi="宋体" w:cs="宋体" w:hint="eastAsia"/>
          <w:b/>
          <w:color w:val="000000"/>
          <w:sz w:val="24"/>
          <w:szCs w:val="24"/>
          <w:u w:val="single"/>
        </w:rPr>
        <w:t></w:t>
      </w:r>
    </w:p>
    <w:p w:rsidR="00507553" w:rsidRDefault="00257A2F">
      <w:pPr>
        <w:spacing w:line="480" w:lineRule="exact"/>
        <w:rPr>
          <w:rFonts w:hAnsi="宋体" w:cs="宋体"/>
          <w:b/>
          <w:color w:val="000000"/>
          <w:sz w:val="24"/>
          <w:szCs w:val="24"/>
          <w:u w:val="single"/>
        </w:rPr>
      </w:pPr>
      <w:r>
        <w:rPr>
          <w:rFonts w:hAnsi="宋体" w:cs="宋体" w:hint="eastAsia"/>
          <w:b/>
          <w:color w:val="000000"/>
          <w:sz w:val="24"/>
          <w:szCs w:val="24"/>
        </w:rPr>
        <w:t>承包人（全称）：</w:t>
      </w:r>
      <w:r>
        <w:rPr>
          <w:rFonts w:hAnsi="宋体" w:cs="宋体" w:hint="eastAsia"/>
          <w:b/>
          <w:color w:val="000000"/>
          <w:sz w:val="24"/>
          <w:szCs w:val="24"/>
          <w:u w:val="single"/>
        </w:rPr>
        <w:t></w:t>
      </w:r>
      <w:r>
        <w:rPr>
          <w:rFonts w:hAnsi="宋体" w:cs="宋体" w:hint="eastAsia"/>
          <w:b/>
          <w:color w:val="000000"/>
          <w:sz w:val="24"/>
          <w:szCs w:val="24"/>
          <w:u w:val="single"/>
        </w:rPr>
        <w:t xml:space="preserve">     </w:t>
      </w:r>
      <w:r>
        <w:rPr>
          <w:rFonts w:hAnsi="宋体" w:cs="宋体" w:hint="eastAsia"/>
          <w:b/>
          <w:color w:val="000000"/>
          <w:sz w:val="24"/>
          <w:szCs w:val="24"/>
          <w:u w:val="single"/>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根据《中华人民共和国合同法》、《中华人民共和国建筑法》及有关法律规定，遵循平等、自愿、公平和诚实信用的原则，双方就</w:t>
      </w:r>
    </w:p>
    <w:p w:rsidR="00507553" w:rsidRDefault="00257A2F">
      <w:pPr>
        <w:spacing w:line="480" w:lineRule="exact"/>
        <w:rPr>
          <w:rFonts w:hAnsi="宋体" w:cs="宋体"/>
          <w:color w:val="000000"/>
          <w:sz w:val="24"/>
          <w:szCs w:val="24"/>
        </w:rPr>
      </w:pPr>
      <w:r>
        <w:rPr>
          <w:rFonts w:hAnsi="宋体" w:cs="宋体" w:hint="eastAsia"/>
          <w:color w:val="000000"/>
          <w:sz w:val="24"/>
          <w:szCs w:val="24"/>
        </w:rPr>
        <w:t>工程施工及有关事项协商一致，共同达成如下协议：</w:t>
      </w:r>
    </w:p>
    <w:p w:rsidR="00507553" w:rsidRDefault="00257A2F">
      <w:pPr>
        <w:pStyle w:val="4"/>
        <w:spacing w:line="480" w:lineRule="exact"/>
        <w:rPr>
          <w:rFonts w:ascii="宋体" w:hAnsi="宋体" w:cs="宋体"/>
          <w:bCs w:val="0"/>
          <w:color w:val="000000"/>
          <w:sz w:val="24"/>
          <w:szCs w:val="24"/>
        </w:rPr>
      </w:pPr>
      <w:bookmarkStart w:id="80" w:name="_Toc351203481"/>
      <w:r>
        <w:rPr>
          <w:rFonts w:ascii="宋体" w:hAnsi="宋体" w:cs="宋体" w:hint="eastAsia"/>
          <w:b w:val="0"/>
          <w:color w:val="000000"/>
          <w:sz w:val="24"/>
          <w:szCs w:val="24"/>
        </w:rPr>
        <w:t>一、工程概况</w:t>
      </w:r>
      <w:bookmarkEnd w:id="80"/>
    </w:p>
    <w:p w:rsidR="00507553" w:rsidRDefault="00257A2F">
      <w:pPr>
        <w:spacing w:line="480" w:lineRule="exact"/>
        <w:ind w:firstLineChars="196" w:firstLine="470"/>
        <w:rPr>
          <w:rFonts w:hAnsi="宋体" w:cs="宋体"/>
          <w:color w:val="000000"/>
          <w:sz w:val="24"/>
          <w:szCs w:val="24"/>
          <w:u w:val="single"/>
        </w:rPr>
      </w:pPr>
      <w:r>
        <w:rPr>
          <w:rFonts w:hAnsi="宋体" w:cs="宋体" w:hint="eastAsia"/>
          <w:bCs/>
          <w:color w:val="000000"/>
          <w:sz w:val="24"/>
          <w:szCs w:val="24"/>
        </w:rPr>
        <w:t>1.</w:t>
      </w:r>
      <w:r>
        <w:rPr>
          <w:rFonts w:hAnsi="宋体" w:cs="宋体" w:hint="eastAsia"/>
          <w:bCs/>
          <w:color w:val="000000"/>
          <w:sz w:val="24"/>
          <w:szCs w:val="24"/>
        </w:rPr>
        <w:t>工程名称</w:t>
      </w:r>
      <w:r>
        <w:rPr>
          <w:rFonts w:hAnsi="宋体" w:cs="宋体" w:hint="eastAsia"/>
          <w:color w:val="000000"/>
          <w:sz w:val="24"/>
          <w:szCs w:val="24"/>
        </w:rPr>
        <w:t>：</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196" w:firstLine="470"/>
        <w:rPr>
          <w:rFonts w:hAnsi="宋体" w:cs="宋体"/>
          <w:bCs/>
          <w:color w:val="000000"/>
          <w:sz w:val="24"/>
          <w:szCs w:val="24"/>
        </w:rPr>
      </w:pPr>
      <w:r>
        <w:rPr>
          <w:rFonts w:hAnsi="宋体" w:cs="宋体" w:hint="eastAsia"/>
          <w:bCs/>
          <w:color w:val="000000"/>
          <w:sz w:val="24"/>
          <w:szCs w:val="24"/>
        </w:rPr>
        <w:t>2.</w:t>
      </w:r>
      <w:r>
        <w:rPr>
          <w:rFonts w:hAnsi="宋体" w:cs="宋体" w:hint="eastAsia"/>
          <w:bCs/>
          <w:color w:val="000000"/>
          <w:sz w:val="24"/>
          <w:szCs w:val="24"/>
        </w:rPr>
        <w:t>工程地点：</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196" w:firstLine="470"/>
        <w:rPr>
          <w:rFonts w:hAnsi="宋体" w:cs="宋体"/>
          <w:bCs/>
          <w:color w:val="000000"/>
          <w:sz w:val="24"/>
          <w:szCs w:val="24"/>
        </w:rPr>
      </w:pPr>
      <w:r>
        <w:rPr>
          <w:rFonts w:hAnsi="宋体" w:cs="宋体" w:hint="eastAsia"/>
          <w:bCs/>
          <w:color w:val="000000"/>
          <w:sz w:val="24"/>
          <w:szCs w:val="24"/>
        </w:rPr>
        <w:t>3.</w:t>
      </w:r>
      <w:r>
        <w:rPr>
          <w:rFonts w:hAnsi="宋体" w:cs="宋体" w:hint="eastAsia"/>
          <w:bCs/>
          <w:color w:val="000000"/>
          <w:sz w:val="24"/>
          <w:szCs w:val="24"/>
        </w:rPr>
        <w:t>工程立项批准文号：</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bCs/>
          <w:color w:val="000000"/>
          <w:sz w:val="24"/>
          <w:szCs w:val="24"/>
        </w:rPr>
        <w:t>。</w:t>
      </w:r>
    </w:p>
    <w:p w:rsidR="00507553" w:rsidRDefault="00257A2F">
      <w:pPr>
        <w:spacing w:line="480" w:lineRule="exact"/>
        <w:ind w:firstLineChars="196" w:firstLine="470"/>
        <w:rPr>
          <w:rFonts w:hAnsi="宋体" w:cs="宋体"/>
          <w:bCs/>
          <w:color w:val="000000"/>
          <w:sz w:val="24"/>
          <w:szCs w:val="24"/>
        </w:rPr>
      </w:pPr>
      <w:r>
        <w:rPr>
          <w:rFonts w:hAnsi="宋体" w:cs="宋体" w:hint="eastAsia"/>
          <w:bCs/>
          <w:color w:val="000000"/>
          <w:sz w:val="24"/>
          <w:szCs w:val="24"/>
        </w:rPr>
        <w:t>4.</w:t>
      </w:r>
      <w:r>
        <w:rPr>
          <w:rFonts w:hAnsi="宋体" w:cs="宋体" w:hint="eastAsia"/>
          <w:bCs/>
          <w:color w:val="000000"/>
          <w:sz w:val="24"/>
          <w:szCs w:val="24"/>
        </w:rPr>
        <w:t>资金来源：</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bCs/>
          <w:color w:val="000000"/>
          <w:sz w:val="24"/>
          <w:szCs w:val="24"/>
        </w:rPr>
        <w:t>。</w:t>
      </w:r>
    </w:p>
    <w:p w:rsidR="00507553" w:rsidRDefault="00257A2F">
      <w:pPr>
        <w:spacing w:line="480" w:lineRule="exact"/>
        <w:ind w:firstLineChars="196" w:firstLine="470"/>
        <w:rPr>
          <w:rFonts w:hAnsi="宋体" w:cs="宋体"/>
          <w:bCs/>
          <w:color w:val="000000"/>
          <w:sz w:val="24"/>
          <w:szCs w:val="24"/>
        </w:rPr>
      </w:pPr>
      <w:r>
        <w:rPr>
          <w:rFonts w:hAnsi="宋体" w:cs="宋体" w:hint="eastAsia"/>
          <w:bCs/>
          <w:color w:val="000000"/>
          <w:sz w:val="24"/>
          <w:szCs w:val="24"/>
        </w:rPr>
        <w:t>5.</w:t>
      </w:r>
      <w:r>
        <w:rPr>
          <w:rFonts w:hAnsi="宋体" w:cs="宋体" w:hint="eastAsia"/>
          <w:bCs/>
          <w:color w:val="000000"/>
          <w:sz w:val="24"/>
          <w:szCs w:val="24"/>
        </w:rPr>
        <w:t>工程内容：</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bCs/>
          <w:color w:val="000000"/>
          <w:sz w:val="24"/>
          <w:szCs w:val="24"/>
        </w:rPr>
        <w:t>。</w:t>
      </w:r>
    </w:p>
    <w:p w:rsidR="00507553" w:rsidRDefault="00257A2F">
      <w:pPr>
        <w:spacing w:line="480" w:lineRule="exact"/>
        <w:ind w:firstLineChars="196" w:firstLine="470"/>
        <w:rPr>
          <w:rFonts w:hAnsi="宋体" w:cs="宋体"/>
          <w:bCs/>
          <w:color w:val="000000"/>
          <w:sz w:val="24"/>
          <w:szCs w:val="24"/>
        </w:rPr>
      </w:pPr>
      <w:r>
        <w:rPr>
          <w:rFonts w:hAnsi="宋体" w:cs="宋体" w:hint="eastAsia"/>
          <w:color w:val="000000"/>
          <w:sz w:val="24"/>
          <w:szCs w:val="24"/>
        </w:rPr>
        <w:t>群体工程应附《承包人承揽工程项目一览表》（附件</w:t>
      </w:r>
      <w:r>
        <w:rPr>
          <w:rFonts w:hAnsi="宋体" w:cs="宋体" w:hint="eastAsia"/>
          <w:color w:val="000000"/>
          <w:sz w:val="24"/>
          <w:szCs w:val="24"/>
        </w:rPr>
        <w:t>1</w:t>
      </w:r>
      <w:r>
        <w:rPr>
          <w:rFonts w:hAnsi="宋体" w:cs="宋体" w:hint="eastAsia"/>
          <w:color w:val="000000"/>
          <w:sz w:val="24"/>
          <w:szCs w:val="24"/>
        </w:rPr>
        <w:t>）。</w:t>
      </w:r>
    </w:p>
    <w:p w:rsidR="00507553" w:rsidRDefault="00257A2F">
      <w:pPr>
        <w:spacing w:line="480" w:lineRule="exact"/>
        <w:ind w:firstLineChars="196" w:firstLine="470"/>
        <w:rPr>
          <w:rFonts w:hAnsi="宋体" w:cs="宋体"/>
          <w:bCs/>
          <w:color w:val="000000"/>
          <w:sz w:val="24"/>
          <w:szCs w:val="24"/>
        </w:rPr>
      </w:pPr>
      <w:r>
        <w:rPr>
          <w:rFonts w:hAnsi="宋体" w:cs="宋体" w:hint="eastAsia"/>
          <w:bCs/>
          <w:color w:val="000000"/>
          <w:sz w:val="24"/>
          <w:szCs w:val="24"/>
        </w:rPr>
        <w:t>6.</w:t>
      </w:r>
      <w:r>
        <w:rPr>
          <w:rFonts w:hAnsi="宋体" w:cs="宋体" w:hint="eastAsia"/>
          <w:bCs/>
          <w:color w:val="000000"/>
          <w:sz w:val="24"/>
          <w:szCs w:val="24"/>
        </w:rPr>
        <w:t>工程承包范围：</w:t>
      </w:r>
    </w:p>
    <w:p w:rsidR="00507553" w:rsidRDefault="00257A2F">
      <w:pPr>
        <w:spacing w:line="480" w:lineRule="exact"/>
        <w:ind w:firstLineChars="193" w:firstLine="463"/>
        <w:rPr>
          <w:rFonts w:hAnsi="宋体" w:cs="宋体"/>
          <w:color w:val="000000"/>
          <w:sz w:val="24"/>
          <w:szCs w:val="24"/>
        </w:rPr>
      </w:pPr>
      <w:r>
        <w:rPr>
          <w:rFonts w:hAnsi="宋体" w:cs="宋体" w:hint="eastAsia"/>
          <w:color w:val="000000"/>
          <w:sz w:val="24"/>
          <w:szCs w:val="24"/>
          <w:u w:val="single"/>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pStyle w:val="4"/>
        <w:spacing w:line="480" w:lineRule="exact"/>
        <w:rPr>
          <w:rFonts w:ascii="宋体" w:hAnsi="宋体" w:cs="宋体"/>
          <w:b w:val="0"/>
          <w:color w:val="000000"/>
          <w:sz w:val="24"/>
          <w:szCs w:val="24"/>
        </w:rPr>
      </w:pPr>
      <w:bookmarkStart w:id="81" w:name="_Toc351203482"/>
      <w:r>
        <w:rPr>
          <w:rFonts w:ascii="宋体" w:hAnsi="宋体" w:cs="宋体" w:hint="eastAsia"/>
          <w:b w:val="0"/>
          <w:color w:val="000000"/>
          <w:sz w:val="24"/>
          <w:szCs w:val="24"/>
        </w:rPr>
        <w:t>二、合同工期</w:t>
      </w:r>
      <w:bookmarkEnd w:id="81"/>
    </w:p>
    <w:p w:rsidR="00507553" w:rsidRDefault="00257A2F">
      <w:pPr>
        <w:spacing w:line="480" w:lineRule="exact"/>
        <w:ind w:firstLine="459"/>
        <w:rPr>
          <w:rFonts w:hAnsi="宋体" w:cs="宋体"/>
          <w:color w:val="000000"/>
          <w:sz w:val="24"/>
          <w:szCs w:val="24"/>
        </w:rPr>
      </w:pPr>
      <w:r>
        <w:rPr>
          <w:rFonts w:hAnsi="宋体" w:cs="宋体" w:hint="eastAsia"/>
          <w:color w:val="000000"/>
          <w:sz w:val="24"/>
          <w:szCs w:val="24"/>
        </w:rPr>
        <w:t>计划开工日期：</w:t>
      </w:r>
      <w:r>
        <w:rPr>
          <w:rFonts w:hAnsi="宋体" w:cs="宋体" w:hint="eastAsia"/>
          <w:color w:val="000000"/>
          <w:sz w:val="24"/>
          <w:szCs w:val="24"/>
          <w:u w:val="single"/>
        </w:rPr>
        <w:t></w:t>
      </w:r>
      <w:r>
        <w:rPr>
          <w:rFonts w:hAnsi="宋体" w:cs="宋体" w:hint="eastAsia"/>
          <w:color w:val="000000"/>
          <w:sz w:val="24"/>
          <w:szCs w:val="24"/>
        </w:rPr>
        <w:t>年</w:t>
      </w:r>
      <w:r>
        <w:rPr>
          <w:rFonts w:hAnsi="宋体" w:cs="宋体" w:hint="eastAsia"/>
          <w:color w:val="000000"/>
          <w:sz w:val="24"/>
          <w:szCs w:val="24"/>
          <w:u w:val="single"/>
        </w:rPr>
        <w:t></w:t>
      </w:r>
      <w:r>
        <w:rPr>
          <w:rFonts w:hAnsi="宋体" w:cs="宋体" w:hint="eastAsia"/>
          <w:color w:val="000000"/>
          <w:sz w:val="24"/>
          <w:szCs w:val="24"/>
        </w:rPr>
        <w:t>月</w:t>
      </w:r>
      <w:r>
        <w:rPr>
          <w:rFonts w:hAnsi="宋体" w:cs="宋体" w:hint="eastAsia"/>
          <w:color w:val="000000"/>
          <w:sz w:val="24"/>
          <w:szCs w:val="24"/>
          <w:u w:val="single"/>
        </w:rPr>
        <w:t></w:t>
      </w:r>
      <w:r>
        <w:rPr>
          <w:rFonts w:hAnsi="宋体" w:cs="宋体" w:hint="eastAsia"/>
          <w:color w:val="000000"/>
          <w:sz w:val="24"/>
          <w:szCs w:val="24"/>
        </w:rPr>
        <w:t>日。</w:t>
      </w:r>
    </w:p>
    <w:p w:rsidR="00507553" w:rsidRDefault="00257A2F">
      <w:pPr>
        <w:spacing w:line="480" w:lineRule="exact"/>
        <w:ind w:firstLine="459"/>
        <w:rPr>
          <w:rFonts w:hAnsi="宋体" w:cs="宋体"/>
          <w:color w:val="000000"/>
          <w:sz w:val="24"/>
          <w:szCs w:val="24"/>
        </w:rPr>
      </w:pPr>
      <w:r>
        <w:rPr>
          <w:rFonts w:hAnsi="宋体" w:cs="宋体" w:hint="eastAsia"/>
          <w:color w:val="000000"/>
          <w:sz w:val="24"/>
          <w:szCs w:val="24"/>
        </w:rPr>
        <w:t>计划竣工日期：</w:t>
      </w:r>
      <w:r>
        <w:rPr>
          <w:rFonts w:hAnsi="宋体" w:cs="宋体" w:hint="eastAsia"/>
          <w:color w:val="000000"/>
          <w:sz w:val="24"/>
          <w:szCs w:val="24"/>
          <w:u w:val="single"/>
        </w:rPr>
        <w:t></w:t>
      </w:r>
      <w:r>
        <w:rPr>
          <w:rFonts w:hAnsi="宋体" w:cs="宋体" w:hint="eastAsia"/>
          <w:color w:val="000000"/>
          <w:sz w:val="24"/>
          <w:szCs w:val="24"/>
        </w:rPr>
        <w:t>年</w:t>
      </w:r>
      <w:r>
        <w:rPr>
          <w:rFonts w:hAnsi="宋体" w:cs="宋体" w:hint="eastAsia"/>
          <w:color w:val="000000"/>
          <w:sz w:val="24"/>
          <w:szCs w:val="24"/>
          <w:u w:val="single"/>
        </w:rPr>
        <w:t></w:t>
      </w:r>
      <w:r>
        <w:rPr>
          <w:rFonts w:hAnsi="宋体" w:cs="宋体" w:hint="eastAsia"/>
          <w:color w:val="000000"/>
          <w:sz w:val="24"/>
          <w:szCs w:val="24"/>
        </w:rPr>
        <w:t>月</w:t>
      </w:r>
      <w:r>
        <w:rPr>
          <w:rFonts w:hAnsi="宋体" w:cs="宋体" w:hint="eastAsia"/>
          <w:color w:val="000000"/>
          <w:sz w:val="24"/>
          <w:szCs w:val="24"/>
          <w:u w:val="single"/>
        </w:rPr>
        <w:t></w:t>
      </w:r>
      <w:r>
        <w:rPr>
          <w:rFonts w:hAnsi="宋体" w:cs="宋体" w:hint="eastAsia"/>
          <w:color w:val="000000"/>
          <w:sz w:val="24"/>
          <w:szCs w:val="24"/>
        </w:rPr>
        <w:t>日。</w:t>
      </w:r>
    </w:p>
    <w:p w:rsidR="00507553" w:rsidRDefault="00257A2F">
      <w:pPr>
        <w:spacing w:line="480" w:lineRule="exact"/>
        <w:ind w:firstLine="459"/>
        <w:rPr>
          <w:rFonts w:hAnsi="宋体" w:cs="宋体"/>
          <w:color w:val="000000"/>
          <w:sz w:val="24"/>
          <w:szCs w:val="24"/>
        </w:rPr>
      </w:pPr>
      <w:r>
        <w:rPr>
          <w:rFonts w:hAnsi="宋体" w:cs="宋体" w:hint="eastAsia"/>
          <w:color w:val="000000"/>
          <w:sz w:val="24"/>
          <w:szCs w:val="24"/>
        </w:rPr>
        <w:t>工期总日历天数：</w:t>
      </w:r>
      <w:r>
        <w:rPr>
          <w:rFonts w:hAnsi="宋体" w:cs="宋体" w:hint="eastAsia"/>
          <w:color w:val="000000"/>
          <w:sz w:val="24"/>
          <w:szCs w:val="24"/>
          <w:u w:val="single"/>
        </w:rPr>
        <w:t></w:t>
      </w:r>
      <w:r>
        <w:rPr>
          <w:rFonts w:hAnsi="宋体" w:cs="宋体" w:hint="eastAsia"/>
          <w:color w:val="000000"/>
          <w:sz w:val="24"/>
          <w:szCs w:val="24"/>
        </w:rPr>
        <w:t>天。工期总日历天数与根据前述计划开竣工日期计算的工期天数不一致的，以工期总日历天数为准。</w:t>
      </w:r>
    </w:p>
    <w:p w:rsidR="00507553" w:rsidRDefault="00257A2F">
      <w:pPr>
        <w:pStyle w:val="4"/>
        <w:spacing w:line="480" w:lineRule="exact"/>
        <w:rPr>
          <w:rFonts w:ascii="宋体" w:hAnsi="宋体" w:cs="宋体"/>
          <w:bCs w:val="0"/>
          <w:color w:val="000000"/>
          <w:sz w:val="24"/>
          <w:szCs w:val="24"/>
        </w:rPr>
      </w:pPr>
      <w:bookmarkStart w:id="82" w:name="_Toc351203483"/>
      <w:r>
        <w:rPr>
          <w:rFonts w:ascii="宋体" w:hAnsi="宋体" w:cs="宋体" w:hint="eastAsia"/>
          <w:b w:val="0"/>
          <w:color w:val="000000"/>
          <w:sz w:val="24"/>
          <w:szCs w:val="24"/>
        </w:rPr>
        <w:t>三、质量标准</w:t>
      </w:r>
      <w:bookmarkEnd w:id="82"/>
    </w:p>
    <w:p w:rsidR="00507553" w:rsidRDefault="00257A2F">
      <w:pPr>
        <w:spacing w:line="480" w:lineRule="exact"/>
        <w:ind w:firstLine="459"/>
        <w:rPr>
          <w:rFonts w:hAnsi="宋体" w:cs="宋体"/>
          <w:color w:val="000000"/>
          <w:sz w:val="24"/>
          <w:szCs w:val="24"/>
        </w:rPr>
      </w:pPr>
      <w:r>
        <w:rPr>
          <w:rFonts w:hAnsi="宋体" w:cs="宋体" w:hint="eastAsia"/>
          <w:color w:val="000000"/>
          <w:sz w:val="24"/>
          <w:szCs w:val="24"/>
        </w:rPr>
        <w:t>工程质量符合</w:t>
      </w:r>
      <w:r>
        <w:rPr>
          <w:rFonts w:hAnsi="宋体" w:cs="宋体" w:hint="eastAsia"/>
          <w:color w:val="000000"/>
          <w:sz w:val="24"/>
          <w:szCs w:val="24"/>
          <w:u w:val="single"/>
        </w:rPr>
        <w:t></w:t>
      </w:r>
      <w:r>
        <w:rPr>
          <w:rFonts w:hAnsi="宋体" w:cs="宋体" w:hint="eastAsia"/>
          <w:color w:val="000000"/>
          <w:sz w:val="24"/>
          <w:szCs w:val="24"/>
        </w:rPr>
        <w:t>标准。</w:t>
      </w:r>
    </w:p>
    <w:p w:rsidR="00507553" w:rsidRDefault="00257A2F">
      <w:pPr>
        <w:pStyle w:val="4"/>
        <w:spacing w:line="480" w:lineRule="exact"/>
        <w:rPr>
          <w:rFonts w:ascii="宋体" w:hAnsi="宋体" w:cs="宋体"/>
          <w:bCs w:val="0"/>
          <w:color w:val="000000"/>
          <w:sz w:val="24"/>
          <w:szCs w:val="24"/>
        </w:rPr>
      </w:pPr>
      <w:bookmarkStart w:id="83" w:name="_Toc351203484"/>
      <w:r>
        <w:rPr>
          <w:rFonts w:ascii="宋体" w:hAnsi="宋体" w:cs="宋体" w:hint="eastAsia"/>
          <w:b w:val="0"/>
          <w:color w:val="000000"/>
          <w:sz w:val="24"/>
          <w:szCs w:val="24"/>
        </w:rPr>
        <w:t>四、签约合同价与合同价格形式</w:t>
      </w:r>
      <w:bookmarkEnd w:id="83"/>
      <w:r>
        <w:rPr>
          <w:rFonts w:ascii="宋体" w:hAnsi="宋体" w:cs="宋体" w:hint="eastAsia"/>
          <w:b w:val="0"/>
          <w:color w:val="000000"/>
          <w:sz w:val="24"/>
          <w:szCs w:val="24"/>
        </w:rPr>
        <w:tab/>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1.</w:t>
      </w:r>
      <w:r>
        <w:rPr>
          <w:rFonts w:hAnsi="宋体" w:cs="宋体" w:hint="eastAsia"/>
          <w:color w:val="000000"/>
          <w:sz w:val="24"/>
          <w:szCs w:val="24"/>
        </w:rPr>
        <w:t>签约合同价为：</w:t>
      </w:r>
    </w:p>
    <w:p w:rsidR="00507553" w:rsidRDefault="00257A2F">
      <w:pPr>
        <w:spacing w:line="480" w:lineRule="exact"/>
        <w:ind w:firstLineChars="250" w:firstLine="600"/>
        <w:rPr>
          <w:rFonts w:hAnsi="宋体" w:cs="宋体"/>
          <w:color w:val="000000"/>
          <w:sz w:val="24"/>
          <w:szCs w:val="24"/>
        </w:rPr>
      </w:pPr>
      <w:r>
        <w:rPr>
          <w:rFonts w:hAnsi="宋体" w:cs="宋体" w:hint="eastAsia"/>
          <w:color w:val="000000"/>
          <w:sz w:val="24"/>
          <w:szCs w:val="24"/>
        </w:rPr>
        <w:t>人民币（大写）</w:t>
      </w:r>
      <w:r>
        <w:rPr>
          <w:rFonts w:hAnsi="宋体" w:cs="宋体" w:hint="eastAsia"/>
          <w:color w:val="000000"/>
          <w:sz w:val="24"/>
          <w:szCs w:val="24"/>
        </w:rPr>
        <w:t>(¥</w:t>
      </w:r>
      <w:r>
        <w:rPr>
          <w:rFonts w:hAnsi="宋体" w:cs="宋体" w:hint="eastAsia"/>
          <w:color w:val="000000"/>
          <w:sz w:val="24"/>
          <w:szCs w:val="24"/>
        </w:rPr>
        <w:t>元</w:t>
      </w:r>
      <w:r>
        <w:rPr>
          <w:rFonts w:hAnsi="宋体" w:cs="宋体" w:hint="eastAsia"/>
          <w:color w:val="000000"/>
          <w:sz w:val="24"/>
          <w:szCs w:val="24"/>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其中：</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）安全文明施工费：</w:t>
      </w:r>
    </w:p>
    <w:p w:rsidR="00507553" w:rsidRDefault="00257A2F">
      <w:pPr>
        <w:spacing w:line="480" w:lineRule="exact"/>
        <w:ind w:firstLineChars="450" w:firstLine="1080"/>
        <w:rPr>
          <w:rFonts w:hAnsi="宋体" w:cs="宋体"/>
          <w:color w:val="000000"/>
          <w:sz w:val="24"/>
          <w:szCs w:val="24"/>
        </w:rPr>
      </w:pPr>
      <w:r>
        <w:rPr>
          <w:rFonts w:hAnsi="宋体" w:cs="宋体" w:hint="eastAsia"/>
          <w:color w:val="000000"/>
          <w:sz w:val="24"/>
          <w:szCs w:val="24"/>
        </w:rPr>
        <w:lastRenderedPageBreak/>
        <w:t>人民币（大写）</w:t>
      </w:r>
      <w:r>
        <w:rPr>
          <w:rFonts w:hAnsi="宋体" w:cs="宋体" w:hint="eastAsia"/>
          <w:color w:val="000000"/>
          <w:sz w:val="24"/>
          <w:szCs w:val="24"/>
        </w:rPr>
        <w:t xml:space="preserve"> (¥</w:t>
      </w:r>
      <w:r>
        <w:rPr>
          <w:rFonts w:hAnsi="宋体" w:cs="宋体" w:hint="eastAsia"/>
          <w:color w:val="000000"/>
          <w:sz w:val="24"/>
          <w:szCs w:val="24"/>
        </w:rPr>
        <w:t>元</w:t>
      </w:r>
      <w:r>
        <w:rPr>
          <w:rFonts w:hAnsi="宋体" w:cs="宋体" w:hint="eastAsia"/>
          <w:color w:val="000000"/>
          <w:sz w:val="24"/>
          <w:szCs w:val="24"/>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）材料和工程设备暂估价金额：</w:t>
      </w:r>
    </w:p>
    <w:p w:rsidR="00507553" w:rsidRDefault="00257A2F">
      <w:pPr>
        <w:spacing w:line="480" w:lineRule="exact"/>
        <w:ind w:firstLineChars="450" w:firstLine="1080"/>
        <w:rPr>
          <w:rFonts w:hAnsi="宋体" w:cs="宋体"/>
          <w:color w:val="000000"/>
          <w:sz w:val="24"/>
          <w:szCs w:val="24"/>
        </w:rPr>
      </w:pPr>
      <w:r>
        <w:rPr>
          <w:rFonts w:hAnsi="宋体" w:cs="宋体" w:hint="eastAsia"/>
          <w:color w:val="000000"/>
          <w:sz w:val="24"/>
          <w:szCs w:val="24"/>
        </w:rPr>
        <w:t>人民币（大写）</w:t>
      </w:r>
      <w:r>
        <w:rPr>
          <w:rFonts w:hAnsi="宋体" w:cs="宋体" w:hint="eastAsia"/>
          <w:color w:val="000000"/>
          <w:sz w:val="24"/>
          <w:szCs w:val="24"/>
        </w:rPr>
        <w:t xml:space="preserve"> (¥</w:t>
      </w:r>
      <w:r>
        <w:rPr>
          <w:rFonts w:hAnsi="宋体" w:cs="宋体" w:hint="eastAsia"/>
          <w:color w:val="000000"/>
          <w:sz w:val="24"/>
          <w:szCs w:val="24"/>
        </w:rPr>
        <w:t>元</w:t>
      </w:r>
      <w:r>
        <w:rPr>
          <w:rFonts w:hAnsi="宋体" w:cs="宋体" w:hint="eastAsia"/>
          <w:color w:val="000000"/>
          <w:sz w:val="24"/>
          <w:szCs w:val="24"/>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3</w:t>
      </w:r>
      <w:r>
        <w:rPr>
          <w:rFonts w:hAnsi="宋体" w:cs="宋体" w:hint="eastAsia"/>
          <w:color w:val="000000"/>
          <w:sz w:val="24"/>
          <w:szCs w:val="24"/>
        </w:rPr>
        <w:t>）专业工程暂估价金额：</w:t>
      </w:r>
    </w:p>
    <w:p w:rsidR="00507553" w:rsidRDefault="00257A2F">
      <w:pPr>
        <w:spacing w:line="480" w:lineRule="exact"/>
        <w:ind w:firstLineChars="450" w:firstLine="1080"/>
        <w:rPr>
          <w:rFonts w:hAnsi="宋体" w:cs="宋体"/>
          <w:color w:val="000000"/>
          <w:sz w:val="24"/>
          <w:szCs w:val="24"/>
        </w:rPr>
      </w:pPr>
      <w:r>
        <w:rPr>
          <w:rFonts w:hAnsi="宋体" w:cs="宋体" w:hint="eastAsia"/>
          <w:color w:val="000000"/>
          <w:sz w:val="24"/>
          <w:szCs w:val="24"/>
        </w:rPr>
        <w:t>人民币（大写）</w:t>
      </w:r>
      <w:r>
        <w:rPr>
          <w:rFonts w:hAnsi="宋体" w:cs="宋体" w:hint="eastAsia"/>
          <w:color w:val="000000"/>
          <w:sz w:val="24"/>
          <w:szCs w:val="24"/>
        </w:rPr>
        <w:t xml:space="preserve"> (¥</w:t>
      </w:r>
      <w:r>
        <w:rPr>
          <w:rFonts w:hAnsi="宋体" w:cs="宋体" w:hint="eastAsia"/>
          <w:color w:val="000000"/>
          <w:sz w:val="24"/>
          <w:szCs w:val="24"/>
        </w:rPr>
        <w:t>元</w:t>
      </w:r>
      <w:r>
        <w:rPr>
          <w:rFonts w:hAnsi="宋体" w:cs="宋体" w:hint="eastAsia"/>
          <w:color w:val="000000"/>
          <w:sz w:val="24"/>
          <w:szCs w:val="24"/>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4</w:t>
      </w:r>
      <w:r>
        <w:rPr>
          <w:rFonts w:hAnsi="宋体" w:cs="宋体" w:hint="eastAsia"/>
          <w:color w:val="000000"/>
          <w:sz w:val="24"/>
          <w:szCs w:val="24"/>
        </w:rPr>
        <w:t>）暂列金额：</w:t>
      </w:r>
    </w:p>
    <w:p w:rsidR="00507553" w:rsidRDefault="00257A2F">
      <w:pPr>
        <w:spacing w:line="480" w:lineRule="exact"/>
        <w:ind w:firstLineChars="450" w:firstLine="1080"/>
        <w:rPr>
          <w:rFonts w:hAnsi="宋体" w:cs="宋体"/>
          <w:color w:val="000000"/>
          <w:sz w:val="24"/>
          <w:szCs w:val="24"/>
        </w:rPr>
      </w:pPr>
      <w:r>
        <w:rPr>
          <w:rFonts w:hAnsi="宋体" w:cs="宋体" w:hint="eastAsia"/>
          <w:color w:val="000000"/>
          <w:sz w:val="24"/>
          <w:szCs w:val="24"/>
        </w:rPr>
        <w:t>人民币（大写）</w:t>
      </w:r>
      <w:r>
        <w:rPr>
          <w:rFonts w:hAnsi="宋体" w:cs="宋体" w:hint="eastAsia"/>
          <w:color w:val="000000"/>
          <w:sz w:val="24"/>
          <w:szCs w:val="24"/>
        </w:rPr>
        <w:t xml:space="preserve"> (¥</w:t>
      </w:r>
      <w:r>
        <w:rPr>
          <w:rFonts w:hAnsi="宋体" w:cs="宋体" w:hint="eastAsia"/>
          <w:color w:val="000000"/>
          <w:sz w:val="24"/>
          <w:szCs w:val="24"/>
        </w:rPr>
        <w:t>元</w:t>
      </w:r>
      <w:r>
        <w:rPr>
          <w:rFonts w:hAnsi="宋体" w:cs="宋体" w:hint="eastAsia"/>
          <w:color w:val="000000"/>
          <w:sz w:val="24"/>
          <w:szCs w:val="24"/>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2.</w:t>
      </w:r>
      <w:r>
        <w:rPr>
          <w:rFonts w:hAnsi="宋体" w:cs="宋体" w:hint="eastAsia"/>
          <w:color w:val="000000"/>
          <w:sz w:val="24"/>
          <w:szCs w:val="24"/>
        </w:rPr>
        <w:t>合同价格形式：</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pStyle w:val="4"/>
        <w:spacing w:line="480" w:lineRule="exact"/>
        <w:rPr>
          <w:rFonts w:ascii="宋体" w:hAnsi="宋体" w:cs="宋体"/>
          <w:b w:val="0"/>
          <w:color w:val="000000"/>
          <w:sz w:val="24"/>
          <w:szCs w:val="24"/>
        </w:rPr>
      </w:pPr>
      <w:bookmarkStart w:id="84" w:name="_Toc351203485"/>
      <w:r>
        <w:rPr>
          <w:rFonts w:ascii="宋体" w:hAnsi="宋体" w:cs="宋体" w:hint="eastAsia"/>
          <w:b w:val="0"/>
          <w:color w:val="000000"/>
          <w:sz w:val="24"/>
          <w:szCs w:val="24"/>
        </w:rPr>
        <w:t>五、</w:t>
      </w:r>
      <w:bookmarkEnd w:id="84"/>
      <w:r>
        <w:rPr>
          <w:rFonts w:ascii="宋体" w:hAnsi="宋体" w:cs="宋体" w:hint="eastAsia"/>
          <w:b w:val="0"/>
          <w:color w:val="000000"/>
          <w:sz w:val="24"/>
          <w:szCs w:val="24"/>
        </w:rPr>
        <w:t>项目负责人</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承包人项目负责人：</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pStyle w:val="4"/>
        <w:spacing w:line="480" w:lineRule="exact"/>
        <w:rPr>
          <w:rFonts w:ascii="宋体" w:hAnsi="宋体" w:cs="宋体"/>
          <w:bCs w:val="0"/>
          <w:color w:val="000000"/>
          <w:sz w:val="24"/>
          <w:szCs w:val="24"/>
        </w:rPr>
      </w:pPr>
      <w:bookmarkStart w:id="85" w:name="_Toc351203486"/>
      <w:r>
        <w:rPr>
          <w:rFonts w:ascii="宋体" w:hAnsi="宋体" w:cs="宋体" w:hint="eastAsia"/>
          <w:b w:val="0"/>
          <w:color w:val="000000"/>
          <w:sz w:val="24"/>
          <w:szCs w:val="24"/>
        </w:rPr>
        <w:t>六、合同文件构成</w:t>
      </w:r>
      <w:bookmarkEnd w:id="85"/>
    </w:p>
    <w:p w:rsidR="00507553" w:rsidRDefault="00257A2F">
      <w:pPr>
        <w:spacing w:line="480" w:lineRule="exact"/>
        <w:ind w:firstLineChars="200" w:firstLine="480"/>
        <w:rPr>
          <w:rFonts w:hAnsi="宋体" w:cs="宋体"/>
          <w:bCs/>
          <w:color w:val="000000"/>
          <w:sz w:val="24"/>
          <w:szCs w:val="24"/>
        </w:rPr>
      </w:pPr>
      <w:r>
        <w:rPr>
          <w:rFonts w:hAnsi="宋体" w:cs="宋体" w:hint="eastAsia"/>
          <w:bCs/>
          <w:color w:val="000000"/>
          <w:sz w:val="24"/>
          <w:szCs w:val="24"/>
        </w:rPr>
        <w:t>本协议书与下列文件一起构成合同文件：</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）中标通知书（如果有）；</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）投标函及其附录（如果有）；</w:t>
      </w:r>
      <w:r>
        <w:rPr>
          <w:rFonts w:hAnsi="宋体" w:cs="宋体" w:hint="eastAsia"/>
          <w:color w:val="000000"/>
          <w:sz w:val="24"/>
          <w:szCs w:val="24"/>
        </w:rPr>
        <w:t xml:space="preserve"> </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3</w:t>
      </w:r>
      <w:r>
        <w:rPr>
          <w:rFonts w:hAnsi="宋体" w:cs="宋体" w:hint="eastAsia"/>
          <w:color w:val="000000"/>
          <w:sz w:val="24"/>
          <w:szCs w:val="24"/>
        </w:rPr>
        <w:t>）专用合同条款及其附件；</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4</w:t>
      </w:r>
      <w:r>
        <w:rPr>
          <w:rFonts w:hAnsi="宋体" w:cs="宋体" w:hint="eastAsia"/>
          <w:color w:val="000000"/>
          <w:sz w:val="24"/>
          <w:szCs w:val="24"/>
        </w:rPr>
        <w:t>）通用合同条款；</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5</w:t>
      </w:r>
      <w:r>
        <w:rPr>
          <w:rFonts w:hAnsi="宋体" w:cs="宋体" w:hint="eastAsia"/>
          <w:color w:val="000000"/>
          <w:sz w:val="24"/>
          <w:szCs w:val="24"/>
        </w:rPr>
        <w:t>）技术标准和要求；</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6</w:t>
      </w:r>
      <w:r>
        <w:rPr>
          <w:rFonts w:hAnsi="宋体" w:cs="宋体" w:hint="eastAsia"/>
          <w:color w:val="000000"/>
          <w:sz w:val="24"/>
          <w:szCs w:val="24"/>
        </w:rPr>
        <w:t>）图纸；</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7</w:t>
      </w:r>
      <w:r>
        <w:rPr>
          <w:rFonts w:hAnsi="宋体" w:cs="宋体" w:hint="eastAsia"/>
          <w:color w:val="000000"/>
          <w:sz w:val="24"/>
          <w:szCs w:val="24"/>
        </w:rPr>
        <w:t>）已标价工程量清单或预算书；</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8</w:t>
      </w:r>
      <w:r>
        <w:rPr>
          <w:rFonts w:hAnsi="宋体" w:cs="宋体" w:hint="eastAsia"/>
          <w:color w:val="000000"/>
          <w:sz w:val="24"/>
          <w:szCs w:val="24"/>
        </w:rPr>
        <w:t>）其他合同文件。</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在合同订立及履行过程中形成的与合同有关的文件均构成合同文件组成部分。</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上述各项合同文件包括合同当事人就该项合同文件所作出的补充和修改，属于同一类内容的文件，应以最新签署的为准。专用合同条款及其附件须经合同当事人签字或盖章。</w:t>
      </w:r>
    </w:p>
    <w:p w:rsidR="00507553" w:rsidRDefault="00257A2F">
      <w:pPr>
        <w:pStyle w:val="4"/>
        <w:spacing w:line="480" w:lineRule="exact"/>
        <w:rPr>
          <w:rFonts w:ascii="宋体" w:hAnsi="宋体" w:cs="宋体"/>
          <w:b w:val="0"/>
          <w:bCs w:val="0"/>
          <w:color w:val="000000"/>
          <w:sz w:val="24"/>
          <w:szCs w:val="24"/>
        </w:rPr>
      </w:pPr>
      <w:bookmarkStart w:id="86" w:name="_Toc351203487"/>
      <w:r>
        <w:rPr>
          <w:rFonts w:ascii="宋体" w:hAnsi="宋体" w:cs="宋体" w:hint="eastAsia"/>
          <w:b w:val="0"/>
          <w:color w:val="000000"/>
          <w:sz w:val="24"/>
          <w:szCs w:val="24"/>
        </w:rPr>
        <w:t>七、承诺</w:t>
      </w:r>
      <w:bookmarkEnd w:id="86"/>
    </w:p>
    <w:p w:rsidR="00507553" w:rsidRDefault="00257A2F">
      <w:pPr>
        <w:spacing w:line="480" w:lineRule="exact"/>
        <w:ind w:firstLineChars="200" w:firstLine="480"/>
        <w:rPr>
          <w:rFonts w:hAnsi="宋体" w:cs="宋体"/>
          <w:bCs/>
          <w:color w:val="000000"/>
          <w:sz w:val="24"/>
          <w:szCs w:val="24"/>
        </w:rPr>
      </w:pPr>
      <w:r>
        <w:rPr>
          <w:rFonts w:hAnsi="宋体" w:cs="宋体" w:hint="eastAsia"/>
          <w:bCs/>
          <w:color w:val="000000"/>
          <w:sz w:val="24"/>
          <w:szCs w:val="24"/>
        </w:rPr>
        <w:t>1.</w:t>
      </w:r>
      <w:r>
        <w:rPr>
          <w:rFonts w:hAnsi="宋体" w:cs="宋体" w:hint="eastAsia"/>
          <w:bCs/>
          <w:color w:val="000000"/>
          <w:sz w:val="24"/>
          <w:szCs w:val="24"/>
        </w:rPr>
        <w:t>发包人承诺按照法律规定履行项目审批手续、筹集工程建设资金并按照合同约定的期限和方式支付合同价款。</w:t>
      </w:r>
    </w:p>
    <w:p w:rsidR="00507553" w:rsidRDefault="00257A2F">
      <w:pPr>
        <w:spacing w:line="480" w:lineRule="exact"/>
        <w:ind w:firstLineChars="200" w:firstLine="480"/>
        <w:rPr>
          <w:rFonts w:hAnsi="宋体" w:cs="宋体"/>
          <w:bCs/>
          <w:color w:val="000000"/>
          <w:sz w:val="24"/>
          <w:szCs w:val="24"/>
        </w:rPr>
      </w:pPr>
      <w:r>
        <w:rPr>
          <w:rFonts w:hAnsi="宋体" w:cs="宋体" w:hint="eastAsia"/>
          <w:bCs/>
          <w:color w:val="000000"/>
          <w:sz w:val="24"/>
          <w:szCs w:val="24"/>
        </w:rPr>
        <w:t>2.</w:t>
      </w:r>
      <w:r>
        <w:rPr>
          <w:rFonts w:hAnsi="宋体" w:cs="宋体" w:hint="eastAsia"/>
          <w:bCs/>
          <w:color w:val="000000"/>
          <w:sz w:val="24"/>
          <w:szCs w:val="24"/>
        </w:rPr>
        <w:t>承包人承诺按照法律规定及合同约定组织完成工程施工，确保工程质量和安全，不进行转包及违法分包，并在缺陷责任期及保修期内承担相应的工程维修责任。</w:t>
      </w:r>
    </w:p>
    <w:p w:rsidR="00507553" w:rsidRDefault="00257A2F">
      <w:pPr>
        <w:spacing w:line="480" w:lineRule="exact"/>
        <w:ind w:firstLineChars="200" w:firstLine="480"/>
        <w:rPr>
          <w:rFonts w:hAnsi="宋体" w:cs="宋体"/>
          <w:bCs/>
          <w:color w:val="000000"/>
          <w:sz w:val="24"/>
          <w:szCs w:val="24"/>
        </w:rPr>
      </w:pPr>
      <w:r>
        <w:rPr>
          <w:rFonts w:hAnsi="宋体" w:cs="宋体" w:hint="eastAsia"/>
          <w:bCs/>
          <w:color w:val="000000"/>
          <w:sz w:val="24"/>
          <w:szCs w:val="24"/>
        </w:rPr>
        <w:t>3.</w:t>
      </w:r>
      <w:r>
        <w:rPr>
          <w:rFonts w:hAnsi="宋体" w:cs="宋体" w:hint="eastAsia"/>
          <w:bCs/>
          <w:color w:val="000000"/>
          <w:sz w:val="24"/>
          <w:szCs w:val="24"/>
        </w:rPr>
        <w:t>发包人和承包人通过招投标形式签订合同的，双方理解并承诺不再就同一工程另行签</w:t>
      </w:r>
      <w:r>
        <w:rPr>
          <w:rFonts w:hAnsi="宋体" w:cs="宋体" w:hint="eastAsia"/>
          <w:bCs/>
          <w:color w:val="000000"/>
          <w:sz w:val="24"/>
          <w:szCs w:val="24"/>
        </w:rPr>
        <w:lastRenderedPageBreak/>
        <w:t>订与合同实质性内容相背</w:t>
      </w:r>
      <w:r>
        <w:rPr>
          <w:rFonts w:hAnsi="宋体" w:cs="宋体" w:hint="eastAsia"/>
          <w:bCs/>
          <w:color w:val="000000"/>
          <w:sz w:val="24"/>
          <w:szCs w:val="24"/>
        </w:rPr>
        <w:t>离的协议。</w:t>
      </w:r>
    </w:p>
    <w:p w:rsidR="00507553" w:rsidRDefault="00257A2F">
      <w:pPr>
        <w:spacing w:line="480" w:lineRule="exact"/>
        <w:rPr>
          <w:rFonts w:hAnsi="宋体" w:cs="宋体"/>
          <w:bCs/>
          <w:color w:val="000000"/>
          <w:sz w:val="24"/>
          <w:szCs w:val="24"/>
        </w:rPr>
      </w:pPr>
      <w:bookmarkStart w:id="87" w:name="_Toc351203488"/>
      <w:r>
        <w:rPr>
          <w:rFonts w:hAnsi="宋体" w:cs="宋体" w:hint="eastAsia"/>
          <w:b/>
          <w:color w:val="000000"/>
          <w:sz w:val="24"/>
          <w:szCs w:val="24"/>
        </w:rPr>
        <w:t>八、词语含义</w:t>
      </w:r>
      <w:bookmarkEnd w:id="87"/>
    </w:p>
    <w:p w:rsidR="00507553" w:rsidRDefault="00257A2F">
      <w:pPr>
        <w:spacing w:line="480" w:lineRule="exact"/>
        <w:ind w:firstLineChars="200" w:firstLine="480"/>
        <w:rPr>
          <w:rFonts w:hAnsi="宋体" w:cs="宋体"/>
          <w:bCs/>
          <w:color w:val="000000"/>
          <w:sz w:val="24"/>
          <w:szCs w:val="24"/>
        </w:rPr>
      </w:pPr>
      <w:r>
        <w:rPr>
          <w:rFonts w:hAnsi="宋体" w:cs="宋体" w:hint="eastAsia"/>
          <w:bCs/>
          <w:color w:val="000000"/>
          <w:sz w:val="24"/>
          <w:szCs w:val="24"/>
        </w:rPr>
        <w:t>本协议书中词语含义与第二部分通用合同条款中赋予的含义相同。</w:t>
      </w:r>
    </w:p>
    <w:p w:rsidR="00507553" w:rsidRDefault="00257A2F">
      <w:pPr>
        <w:pStyle w:val="4"/>
        <w:spacing w:line="480" w:lineRule="exact"/>
        <w:rPr>
          <w:rFonts w:ascii="宋体" w:hAnsi="宋体" w:cs="宋体"/>
          <w:bCs w:val="0"/>
          <w:color w:val="000000"/>
          <w:sz w:val="24"/>
          <w:szCs w:val="24"/>
        </w:rPr>
      </w:pPr>
      <w:bookmarkStart w:id="88" w:name="_Toc351203489"/>
      <w:r>
        <w:rPr>
          <w:rFonts w:ascii="宋体" w:hAnsi="宋体" w:cs="宋体" w:hint="eastAsia"/>
          <w:b w:val="0"/>
          <w:color w:val="000000"/>
          <w:sz w:val="24"/>
          <w:szCs w:val="24"/>
        </w:rPr>
        <w:t>九、签订时间</w:t>
      </w:r>
      <w:bookmarkEnd w:id="88"/>
    </w:p>
    <w:p w:rsidR="00507553" w:rsidRDefault="00257A2F">
      <w:pPr>
        <w:spacing w:line="480" w:lineRule="exact"/>
        <w:ind w:firstLineChars="200" w:firstLine="480"/>
        <w:rPr>
          <w:rFonts w:hAnsi="宋体" w:cs="宋体"/>
          <w:bCs/>
          <w:color w:val="000000"/>
          <w:sz w:val="24"/>
          <w:szCs w:val="24"/>
        </w:rPr>
      </w:pPr>
      <w:r>
        <w:rPr>
          <w:rFonts w:hAnsi="宋体" w:cs="宋体" w:hint="eastAsia"/>
          <w:bCs/>
          <w:color w:val="000000"/>
          <w:sz w:val="24"/>
          <w:szCs w:val="24"/>
        </w:rPr>
        <w:t>本合同于年月日签订。</w:t>
      </w:r>
    </w:p>
    <w:p w:rsidR="00507553" w:rsidRDefault="00257A2F">
      <w:pPr>
        <w:pStyle w:val="4"/>
        <w:spacing w:line="480" w:lineRule="exact"/>
        <w:rPr>
          <w:rFonts w:ascii="宋体" w:hAnsi="宋体" w:cs="宋体"/>
          <w:bCs w:val="0"/>
          <w:color w:val="000000"/>
          <w:sz w:val="24"/>
          <w:szCs w:val="24"/>
        </w:rPr>
      </w:pPr>
      <w:bookmarkStart w:id="89" w:name="_Toc351203490"/>
      <w:r>
        <w:rPr>
          <w:rFonts w:ascii="宋体" w:hAnsi="宋体" w:cs="宋体" w:hint="eastAsia"/>
          <w:b w:val="0"/>
          <w:color w:val="000000"/>
          <w:sz w:val="24"/>
          <w:szCs w:val="24"/>
        </w:rPr>
        <w:t>十、签订地点</w:t>
      </w:r>
      <w:bookmarkEnd w:id="89"/>
    </w:p>
    <w:p w:rsidR="00507553" w:rsidRDefault="00257A2F">
      <w:pPr>
        <w:spacing w:line="480" w:lineRule="exact"/>
        <w:ind w:firstLineChars="200" w:firstLine="480"/>
        <w:rPr>
          <w:rFonts w:hAnsi="宋体" w:cs="宋体"/>
          <w:bCs/>
          <w:color w:val="000000"/>
          <w:sz w:val="24"/>
          <w:szCs w:val="24"/>
        </w:rPr>
      </w:pPr>
      <w:r>
        <w:rPr>
          <w:rFonts w:hAnsi="宋体" w:cs="宋体" w:hint="eastAsia"/>
          <w:bCs/>
          <w:color w:val="000000"/>
          <w:sz w:val="24"/>
          <w:szCs w:val="24"/>
        </w:rPr>
        <w:t>本合同在签订。</w:t>
      </w:r>
    </w:p>
    <w:p w:rsidR="00507553" w:rsidRDefault="00257A2F">
      <w:pPr>
        <w:pStyle w:val="4"/>
        <w:spacing w:line="480" w:lineRule="exact"/>
        <w:rPr>
          <w:rFonts w:ascii="宋体" w:hAnsi="宋体" w:cs="宋体"/>
          <w:bCs w:val="0"/>
          <w:color w:val="000000"/>
          <w:sz w:val="24"/>
          <w:szCs w:val="24"/>
        </w:rPr>
      </w:pPr>
      <w:bookmarkStart w:id="90" w:name="_Toc351203491"/>
      <w:r>
        <w:rPr>
          <w:rFonts w:ascii="宋体" w:hAnsi="宋体" w:cs="宋体" w:hint="eastAsia"/>
          <w:b w:val="0"/>
          <w:color w:val="000000"/>
          <w:sz w:val="24"/>
          <w:szCs w:val="24"/>
        </w:rPr>
        <w:t>十一、补充协议</w:t>
      </w:r>
      <w:bookmarkEnd w:id="90"/>
    </w:p>
    <w:p w:rsidR="00507553" w:rsidRDefault="00257A2F">
      <w:pPr>
        <w:spacing w:line="480" w:lineRule="exact"/>
        <w:ind w:firstLineChars="200" w:firstLine="480"/>
        <w:rPr>
          <w:rFonts w:hAnsi="宋体" w:cs="宋体"/>
          <w:b/>
          <w:bCs/>
          <w:color w:val="000000"/>
          <w:sz w:val="24"/>
          <w:szCs w:val="24"/>
        </w:rPr>
      </w:pPr>
      <w:r>
        <w:rPr>
          <w:rFonts w:hAnsi="宋体" w:cs="宋体" w:hint="eastAsia"/>
          <w:bCs/>
          <w:color w:val="000000"/>
          <w:sz w:val="24"/>
          <w:szCs w:val="24"/>
        </w:rPr>
        <w:t>合同未尽事宜，合同当事人另行签订补充协议，补充协议是合同的组成部分。</w:t>
      </w:r>
    </w:p>
    <w:p w:rsidR="00507553" w:rsidRDefault="00257A2F">
      <w:pPr>
        <w:pStyle w:val="4"/>
        <w:spacing w:line="480" w:lineRule="exact"/>
        <w:rPr>
          <w:rFonts w:ascii="宋体" w:hAnsi="宋体" w:cs="宋体"/>
          <w:bCs w:val="0"/>
          <w:color w:val="000000"/>
          <w:sz w:val="24"/>
          <w:szCs w:val="24"/>
        </w:rPr>
      </w:pPr>
      <w:bookmarkStart w:id="91" w:name="_Toc351203492"/>
      <w:r>
        <w:rPr>
          <w:rFonts w:ascii="宋体" w:hAnsi="宋体" w:cs="宋体" w:hint="eastAsia"/>
          <w:b w:val="0"/>
          <w:color w:val="000000"/>
          <w:sz w:val="24"/>
          <w:szCs w:val="24"/>
        </w:rPr>
        <w:t>十二、合同生效</w:t>
      </w:r>
      <w:bookmarkEnd w:id="91"/>
    </w:p>
    <w:p w:rsidR="00507553" w:rsidRDefault="00257A2F">
      <w:pPr>
        <w:spacing w:line="480" w:lineRule="exact"/>
        <w:ind w:firstLineChars="200" w:firstLine="480"/>
        <w:rPr>
          <w:rFonts w:hAnsi="宋体" w:cs="宋体"/>
          <w:bCs/>
          <w:color w:val="000000"/>
          <w:sz w:val="24"/>
          <w:szCs w:val="24"/>
        </w:rPr>
      </w:pPr>
      <w:r>
        <w:rPr>
          <w:rFonts w:hAnsi="宋体" w:cs="宋体" w:hint="eastAsia"/>
          <w:bCs/>
          <w:color w:val="000000"/>
          <w:sz w:val="24"/>
          <w:szCs w:val="24"/>
        </w:rPr>
        <w:t>本合同自生效。</w:t>
      </w:r>
    </w:p>
    <w:p w:rsidR="00507553" w:rsidRDefault="00257A2F">
      <w:pPr>
        <w:pStyle w:val="4"/>
        <w:spacing w:line="480" w:lineRule="exact"/>
        <w:rPr>
          <w:rFonts w:ascii="宋体" w:hAnsi="宋体" w:cs="宋体"/>
          <w:bCs w:val="0"/>
          <w:color w:val="000000"/>
          <w:sz w:val="24"/>
          <w:szCs w:val="24"/>
        </w:rPr>
      </w:pPr>
      <w:bookmarkStart w:id="92" w:name="_Toc351203493"/>
      <w:r>
        <w:rPr>
          <w:rFonts w:ascii="宋体" w:hAnsi="宋体" w:cs="宋体" w:hint="eastAsia"/>
          <w:b w:val="0"/>
          <w:color w:val="000000"/>
          <w:sz w:val="24"/>
          <w:szCs w:val="24"/>
        </w:rPr>
        <w:t>十三、合同份数</w:t>
      </w:r>
      <w:bookmarkEnd w:id="92"/>
    </w:p>
    <w:p w:rsidR="00507553" w:rsidRDefault="00257A2F">
      <w:pPr>
        <w:spacing w:line="480" w:lineRule="exact"/>
        <w:ind w:firstLineChars="200" w:firstLine="480"/>
        <w:rPr>
          <w:rFonts w:hAnsi="宋体" w:cs="宋体"/>
          <w:color w:val="000000"/>
          <w:sz w:val="24"/>
          <w:szCs w:val="24"/>
        </w:rPr>
      </w:pPr>
      <w:r>
        <w:rPr>
          <w:rFonts w:hAnsi="宋体" w:cs="宋体" w:hint="eastAsia"/>
          <w:bCs/>
          <w:color w:val="000000"/>
          <w:sz w:val="24"/>
          <w:szCs w:val="24"/>
        </w:rPr>
        <w:t>本合同一式份，均具有同等法律效力，发包人执份，承包人执份。</w:t>
      </w:r>
    </w:p>
    <w:p w:rsidR="00507553" w:rsidRDefault="00257A2F">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发包人：</w:t>
      </w:r>
      <w:r>
        <w:rPr>
          <w:rFonts w:hAnsi="宋体" w:cs="宋体" w:hint="eastAsia"/>
          <w:color w:val="000000"/>
          <w:sz w:val="24"/>
          <w:szCs w:val="24"/>
        </w:rPr>
        <w:t xml:space="preserve">  (</w:t>
      </w:r>
      <w:r>
        <w:rPr>
          <w:rFonts w:hAnsi="宋体" w:cs="宋体" w:hint="eastAsia"/>
          <w:color w:val="000000"/>
          <w:sz w:val="24"/>
          <w:szCs w:val="24"/>
        </w:rPr>
        <w:t>公章</w:t>
      </w:r>
      <w:r>
        <w:rPr>
          <w:rFonts w:hAnsi="宋体" w:cs="宋体" w:hint="eastAsia"/>
          <w:color w:val="000000"/>
          <w:sz w:val="24"/>
          <w:szCs w:val="24"/>
        </w:rPr>
        <w:t>)</w:t>
      </w:r>
      <w:r>
        <w:rPr>
          <w:rFonts w:hAnsi="宋体" w:cs="宋体" w:hint="eastAsia"/>
          <w:color w:val="000000"/>
          <w:sz w:val="24"/>
          <w:szCs w:val="24"/>
        </w:rPr>
        <w:t>承包人：</w:t>
      </w:r>
      <w:r>
        <w:rPr>
          <w:rFonts w:hAnsi="宋体" w:cs="宋体" w:hint="eastAsia"/>
          <w:color w:val="000000"/>
          <w:sz w:val="24"/>
          <w:szCs w:val="24"/>
        </w:rPr>
        <w:t xml:space="preserve">  (</w:t>
      </w:r>
      <w:r>
        <w:rPr>
          <w:rFonts w:hAnsi="宋体" w:cs="宋体" w:hint="eastAsia"/>
          <w:color w:val="000000"/>
          <w:sz w:val="24"/>
          <w:szCs w:val="24"/>
        </w:rPr>
        <w:t>公章</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法定代表人或其委托代理人：</w:t>
      </w:r>
      <w:r>
        <w:rPr>
          <w:rFonts w:hAnsi="宋体" w:cs="宋体" w:hint="eastAsia"/>
          <w:color w:val="000000"/>
          <w:sz w:val="24"/>
          <w:szCs w:val="24"/>
        </w:rPr>
        <w:t xml:space="preserve">  </w:t>
      </w:r>
      <w:r>
        <w:rPr>
          <w:rFonts w:hAnsi="宋体" w:cs="宋体" w:hint="eastAsia"/>
          <w:color w:val="000000"/>
          <w:sz w:val="24"/>
          <w:szCs w:val="24"/>
        </w:rPr>
        <w:t>法定代表人或其委托代理人：</w:t>
      </w:r>
    </w:p>
    <w:p w:rsidR="00507553" w:rsidRDefault="00257A2F">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（签字）</w:t>
      </w:r>
      <w:r>
        <w:rPr>
          <w:rFonts w:hAnsi="宋体" w:cs="宋体" w:hint="eastAsia"/>
          <w:color w:val="000000"/>
          <w:sz w:val="24"/>
          <w:szCs w:val="24"/>
        </w:rPr>
        <w:t xml:space="preserve">                    </w:t>
      </w:r>
      <w:r>
        <w:rPr>
          <w:rFonts w:hAnsi="宋体" w:cs="宋体" w:hint="eastAsia"/>
          <w:color w:val="000000"/>
          <w:sz w:val="24"/>
          <w:szCs w:val="24"/>
        </w:rPr>
        <w:t>（签字）</w:t>
      </w:r>
    </w:p>
    <w:p w:rsidR="00507553" w:rsidRDefault="00257A2F">
      <w:pPr>
        <w:tabs>
          <w:tab w:val="left" w:pos="4410"/>
        </w:tabs>
        <w:spacing w:line="480" w:lineRule="exact"/>
        <w:ind w:firstLineChars="200" w:firstLine="480"/>
        <w:rPr>
          <w:rFonts w:hAnsi="宋体" w:cs="宋体"/>
          <w:color w:val="000000"/>
          <w:sz w:val="24"/>
          <w:szCs w:val="24"/>
        </w:rPr>
      </w:pPr>
      <w:r>
        <w:rPr>
          <w:rFonts w:hAnsi="宋体" w:cs="宋体" w:hint="eastAsia"/>
          <w:color w:val="000000"/>
          <w:sz w:val="24"/>
          <w:szCs w:val="24"/>
        </w:rPr>
        <w:t>组织机构代码：</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 xml:space="preserve"> </w:t>
      </w:r>
      <w:r>
        <w:rPr>
          <w:rFonts w:hAnsi="宋体" w:cs="宋体" w:hint="eastAsia"/>
          <w:color w:val="000000"/>
          <w:sz w:val="24"/>
          <w:szCs w:val="24"/>
        </w:rPr>
        <w:t>组织机构代码：</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地</w:t>
      </w:r>
      <w:r>
        <w:rPr>
          <w:rFonts w:hAnsi="宋体" w:cs="宋体" w:hint="eastAsia"/>
          <w:color w:val="000000"/>
          <w:sz w:val="24"/>
          <w:szCs w:val="24"/>
        </w:rPr>
        <w:t xml:space="preserve">  </w:t>
      </w:r>
      <w:r>
        <w:rPr>
          <w:rFonts w:hAnsi="宋体" w:cs="宋体" w:hint="eastAsia"/>
          <w:color w:val="000000"/>
          <w:sz w:val="24"/>
          <w:szCs w:val="24"/>
        </w:rPr>
        <w:t>址：</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地</w:t>
      </w:r>
      <w:r>
        <w:rPr>
          <w:rFonts w:hAnsi="宋体" w:cs="宋体" w:hint="eastAsia"/>
          <w:color w:val="000000"/>
          <w:sz w:val="24"/>
          <w:szCs w:val="24"/>
        </w:rPr>
        <w:t xml:space="preserve">  </w:t>
      </w:r>
      <w:r>
        <w:rPr>
          <w:rFonts w:hAnsi="宋体" w:cs="宋体" w:hint="eastAsia"/>
          <w:color w:val="000000"/>
          <w:sz w:val="24"/>
          <w:szCs w:val="24"/>
        </w:rPr>
        <w:t>址：</w:t>
      </w:r>
      <w:r>
        <w:rPr>
          <w:rFonts w:hAnsi="宋体" w:cs="宋体" w:hint="eastAsia"/>
          <w:color w:val="000000"/>
          <w:sz w:val="24"/>
          <w:szCs w:val="24"/>
          <w:u w:val="single"/>
        </w:rPr>
        <w:t></w:t>
      </w:r>
      <w:r>
        <w:rPr>
          <w:rFonts w:hAnsi="宋体" w:cs="宋体" w:hint="eastAsia"/>
          <w:color w:val="000000"/>
          <w:sz w:val="24"/>
          <w:szCs w:val="24"/>
          <w:u w:val="single"/>
        </w:rPr>
        <w:t xml:space="preserve"> </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邮政编码：</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邮政编码：</w:t>
      </w:r>
      <w:r>
        <w:rPr>
          <w:rFonts w:hAnsi="宋体" w:cs="宋体" w:hint="eastAsia"/>
          <w:color w:val="000000"/>
          <w:sz w:val="24"/>
          <w:szCs w:val="24"/>
          <w:u w:val="single"/>
        </w:rPr>
        <w:t></w:t>
      </w:r>
      <w:r>
        <w:rPr>
          <w:rFonts w:hAnsi="宋体" w:cs="宋体" w:hint="eastAsia"/>
          <w:color w:val="000000"/>
          <w:sz w:val="24"/>
          <w:szCs w:val="24"/>
          <w:u w:val="single"/>
        </w:rPr>
        <w:t xml:space="preserve">   </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法定代表人：</w:t>
      </w:r>
      <w:r>
        <w:rPr>
          <w:rFonts w:hAnsi="宋体" w:cs="宋体" w:hint="eastAsia"/>
          <w:color w:val="000000"/>
          <w:sz w:val="24"/>
          <w:szCs w:val="24"/>
          <w:u w:val="single"/>
        </w:rPr>
        <w:t></w:t>
      </w:r>
      <w:r>
        <w:rPr>
          <w:rFonts w:hAnsi="宋体" w:cs="宋体" w:hint="eastAsia"/>
          <w:color w:val="000000"/>
          <w:sz w:val="24"/>
          <w:szCs w:val="24"/>
        </w:rPr>
        <w:t>法定代表人：</w:t>
      </w:r>
      <w:r>
        <w:rPr>
          <w:rFonts w:hAnsi="宋体" w:cs="宋体" w:hint="eastAsia"/>
          <w:color w:val="000000"/>
          <w:sz w:val="24"/>
          <w:szCs w:val="24"/>
          <w:u w:val="single"/>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委托代理人：</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委托代理人：</w:t>
      </w:r>
      <w:r>
        <w:rPr>
          <w:rFonts w:hAnsi="宋体" w:cs="宋体" w:hint="eastAsia"/>
          <w:color w:val="000000"/>
          <w:sz w:val="24"/>
          <w:szCs w:val="24"/>
          <w:u w:val="single"/>
        </w:rPr>
        <w:t></w:t>
      </w:r>
      <w:r>
        <w:rPr>
          <w:rFonts w:hAnsi="宋体" w:cs="宋体" w:hint="eastAsia"/>
          <w:color w:val="000000"/>
          <w:sz w:val="24"/>
          <w:szCs w:val="24"/>
          <w:u w:val="single"/>
        </w:rPr>
        <w:t xml:space="preserve">  </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电</w:t>
      </w:r>
      <w:r>
        <w:rPr>
          <w:rFonts w:hAnsi="宋体" w:cs="宋体" w:hint="eastAsia"/>
          <w:color w:val="000000"/>
          <w:sz w:val="24"/>
          <w:szCs w:val="24"/>
        </w:rPr>
        <w:t xml:space="preserve">  </w:t>
      </w:r>
      <w:r>
        <w:rPr>
          <w:rFonts w:hAnsi="宋体" w:cs="宋体" w:hint="eastAsia"/>
          <w:color w:val="000000"/>
          <w:sz w:val="24"/>
          <w:szCs w:val="24"/>
        </w:rPr>
        <w:t>话：</w:t>
      </w:r>
      <w:r>
        <w:rPr>
          <w:rFonts w:hAnsi="宋体" w:cs="宋体" w:hint="eastAsia"/>
          <w:color w:val="000000"/>
          <w:sz w:val="24"/>
          <w:szCs w:val="24"/>
          <w:u w:val="single"/>
        </w:rPr>
        <w:t></w:t>
      </w:r>
      <w:r>
        <w:rPr>
          <w:rFonts w:hAnsi="宋体" w:cs="宋体" w:hint="eastAsia"/>
          <w:color w:val="000000"/>
          <w:sz w:val="24"/>
          <w:szCs w:val="24"/>
        </w:rPr>
        <w:t>电</w:t>
      </w:r>
      <w:r>
        <w:rPr>
          <w:rFonts w:hAnsi="宋体" w:cs="宋体" w:hint="eastAsia"/>
          <w:color w:val="000000"/>
          <w:sz w:val="24"/>
          <w:szCs w:val="24"/>
        </w:rPr>
        <w:t xml:space="preserve">  </w:t>
      </w:r>
      <w:r>
        <w:rPr>
          <w:rFonts w:hAnsi="宋体" w:cs="宋体" w:hint="eastAsia"/>
          <w:color w:val="000000"/>
          <w:sz w:val="24"/>
          <w:szCs w:val="24"/>
        </w:rPr>
        <w:t>话：</w:t>
      </w:r>
      <w:r>
        <w:rPr>
          <w:rFonts w:hAnsi="宋体" w:cs="宋体" w:hint="eastAsia"/>
          <w:color w:val="000000"/>
          <w:sz w:val="24"/>
          <w:szCs w:val="24"/>
          <w:u w:val="single"/>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传</w:t>
      </w:r>
      <w:r>
        <w:rPr>
          <w:rFonts w:hAnsi="宋体" w:cs="宋体" w:hint="eastAsia"/>
          <w:color w:val="000000"/>
          <w:sz w:val="24"/>
          <w:szCs w:val="24"/>
        </w:rPr>
        <w:t xml:space="preserve">  </w:t>
      </w:r>
      <w:r>
        <w:rPr>
          <w:rFonts w:hAnsi="宋体" w:cs="宋体" w:hint="eastAsia"/>
          <w:color w:val="000000"/>
          <w:sz w:val="24"/>
          <w:szCs w:val="24"/>
        </w:rPr>
        <w:t>真：</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传</w:t>
      </w:r>
      <w:r>
        <w:rPr>
          <w:rFonts w:hAnsi="宋体" w:cs="宋体" w:hint="eastAsia"/>
          <w:color w:val="000000"/>
          <w:sz w:val="24"/>
          <w:szCs w:val="24"/>
        </w:rPr>
        <w:t xml:space="preserve">  </w:t>
      </w:r>
      <w:r>
        <w:rPr>
          <w:rFonts w:hAnsi="宋体" w:cs="宋体" w:hint="eastAsia"/>
          <w:color w:val="000000"/>
          <w:sz w:val="24"/>
          <w:szCs w:val="24"/>
        </w:rPr>
        <w:t>真：</w:t>
      </w:r>
      <w:r>
        <w:rPr>
          <w:rFonts w:hAnsi="宋体" w:cs="宋体" w:hint="eastAsia"/>
          <w:color w:val="000000"/>
          <w:sz w:val="24"/>
          <w:szCs w:val="24"/>
          <w:u w:val="single"/>
        </w:rPr>
        <w:t></w:t>
      </w:r>
      <w:r>
        <w:rPr>
          <w:rFonts w:hAnsi="宋体" w:cs="宋体" w:hint="eastAsia"/>
          <w:color w:val="000000"/>
          <w:sz w:val="24"/>
          <w:szCs w:val="24"/>
          <w:u w:val="single"/>
        </w:rPr>
        <w:t xml:space="preserve">   </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电子信箱：电子信箱：</w:t>
      </w:r>
      <w:r>
        <w:rPr>
          <w:rFonts w:hAnsi="宋体" w:cs="宋体" w:hint="eastAsia"/>
          <w:color w:val="000000"/>
          <w:sz w:val="24"/>
          <w:szCs w:val="24"/>
          <w:u w:val="single"/>
        </w:rPr>
        <w:t></w:t>
      </w:r>
      <w:r>
        <w:rPr>
          <w:rFonts w:hAnsi="宋体" w:cs="宋体" w:hint="eastAsia"/>
          <w:color w:val="000000"/>
          <w:sz w:val="24"/>
          <w:szCs w:val="24"/>
          <w:u w:val="single"/>
        </w:rPr>
        <w:t xml:space="preserve">   </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开户银行：</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开户银行：</w:t>
      </w:r>
      <w:r>
        <w:rPr>
          <w:rFonts w:hAnsi="宋体" w:cs="宋体" w:hint="eastAsia"/>
          <w:color w:val="000000"/>
          <w:sz w:val="24"/>
          <w:szCs w:val="24"/>
          <w:u w:val="single"/>
        </w:rPr>
        <w:t></w:t>
      </w:r>
      <w:r>
        <w:rPr>
          <w:rFonts w:hAnsi="宋体" w:cs="宋体" w:hint="eastAsia"/>
          <w:color w:val="000000"/>
          <w:sz w:val="24"/>
          <w:szCs w:val="24"/>
          <w:u w:val="single"/>
        </w:rPr>
        <w:t xml:space="preserve">   </w:t>
      </w:r>
    </w:p>
    <w:p w:rsidR="00507553" w:rsidRDefault="00257A2F">
      <w:pPr>
        <w:spacing w:line="480" w:lineRule="exact"/>
        <w:ind w:firstLineChars="200" w:firstLine="480"/>
        <w:rPr>
          <w:rFonts w:hAnsi="宋体" w:cs="宋体"/>
          <w:color w:val="000000"/>
          <w:sz w:val="28"/>
          <w:szCs w:val="28"/>
        </w:rPr>
      </w:pPr>
      <w:r>
        <w:rPr>
          <w:rFonts w:hAnsi="宋体" w:cs="宋体" w:hint="eastAsia"/>
          <w:color w:val="000000"/>
          <w:sz w:val="24"/>
          <w:szCs w:val="24"/>
        </w:rPr>
        <w:t>账</w:t>
      </w:r>
      <w:r>
        <w:rPr>
          <w:rFonts w:hAnsi="宋体" w:cs="宋体" w:hint="eastAsia"/>
          <w:color w:val="000000"/>
          <w:sz w:val="24"/>
          <w:szCs w:val="24"/>
        </w:rPr>
        <w:t xml:space="preserve">  </w:t>
      </w:r>
      <w:r>
        <w:rPr>
          <w:rFonts w:hAnsi="宋体" w:cs="宋体" w:hint="eastAsia"/>
          <w:color w:val="000000"/>
          <w:sz w:val="24"/>
          <w:szCs w:val="24"/>
        </w:rPr>
        <w:t>号：</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账</w:t>
      </w:r>
      <w:r>
        <w:rPr>
          <w:rFonts w:hAnsi="宋体" w:cs="宋体" w:hint="eastAsia"/>
          <w:color w:val="000000"/>
          <w:sz w:val="24"/>
          <w:szCs w:val="24"/>
        </w:rPr>
        <w:t xml:space="preserve"> </w:t>
      </w:r>
      <w:r>
        <w:rPr>
          <w:rFonts w:hAnsi="宋体" w:cs="宋体" w:hint="eastAsia"/>
          <w:color w:val="000000"/>
          <w:sz w:val="24"/>
          <w:szCs w:val="24"/>
        </w:rPr>
        <w:t>号：</w:t>
      </w:r>
      <w:r>
        <w:rPr>
          <w:rFonts w:hAnsi="宋体" w:cs="宋体" w:hint="eastAsia"/>
          <w:color w:val="000000"/>
          <w:sz w:val="24"/>
          <w:szCs w:val="24"/>
          <w:u w:val="single"/>
        </w:rPr>
        <w:t></w:t>
      </w:r>
    </w:p>
    <w:p w:rsidR="00507553" w:rsidRDefault="00257A2F">
      <w:pPr>
        <w:pStyle w:val="3"/>
        <w:jc w:val="center"/>
        <w:rPr>
          <w:rFonts w:hAnsi="宋体" w:cs="宋体"/>
          <w:sz w:val="44"/>
          <w:szCs w:val="44"/>
        </w:rPr>
      </w:pPr>
      <w:r>
        <w:rPr>
          <w:rFonts w:hAnsi="宋体" w:cs="宋体" w:hint="eastAsia"/>
        </w:rPr>
        <w:br w:type="page"/>
      </w:r>
      <w:bookmarkStart w:id="93" w:name="_Toc351203494"/>
      <w:r>
        <w:rPr>
          <w:rFonts w:hAnsi="宋体" w:cs="宋体" w:hint="eastAsia"/>
          <w:sz w:val="44"/>
          <w:szCs w:val="44"/>
        </w:rPr>
        <w:lastRenderedPageBreak/>
        <w:t>第二部分</w:t>
      </w:r>
      <w:r>
        <w:rPr>
          <w:rFonts w:hAnsi="宋体" w:cs="宋体" w:hint="eastAsia"/>
          <w:sz w:val="44"/>
          <w:szCs w:val="44"/>
        </w:rPr>
        <w:t xml:space="preserve"> </w:t>
      </w:r>
      <w:r>
        <w:rPr>
          <w:rFonts w:hAnsi="宋体" w:cs="宋体" w:hint="eastAsia"/>
          <w:sz w:val="44"/>
          <w:szCs w:val="44"/>
        </w:rPr>
        <w:t>通用合同条款</w:t>
      </w:r>
      <w:bookmarkEnd w:id="93"/>
      <w:r>
        <w:rPr>
          <w:rFonts w:hAnsi="宋体" w:cs="宋体" w:hint="eastAsia"/>
          <w:sz w:val="44"/>
          <w:szCs w:val="44"/>
        </w:rPr>
        <w:t>（略）</w:t>
      </w:r>
    </w:p>
    <w:p w:rsidR="00507553" w:rsidRDefault="00507553" w:rsidP="00DD668E">
      <w:pPr>
        <w:pStyle w:val="3"/>
        <w:ind w:firstLineChars="600" w:firstLine="2650"/>
        <w:rPr>
          <w:rFonts w:hAnsi="宋体" w:cs="宋体"/>
          <w:sz w:val="44"/>
          <w:szCs w:val="44"/>
        </w:rPr>
      </w:pPr>
    </w:p>
    <w:p w:rsidR="00507553" w:rsidRDefault="00507553" w:rsidP="00DD668E">
      <w:pPr>
        <w:pStyle w:val="3"/>
        <w:ind w:firstLineChars="600" w:firstLine="2650"/>
        <w:rPr>
          <w:rFonts w:hAnsi="宋体" w:cs="宋体"/>
          <w:sz w:val="44"/>
          <w:szCs w:val="44"/>
        </w:rPr>
      </w:pPr>
    </w:p>
    <w:p w:rsidR="00507553" w:rsidRDefault="00507553" w:rsidP="00DD668E">
      <w:pPr>
        <w:pStyle w:val="3"/>
        <w:ind w:firstLineChars="600" w:firstLine="2650"/>
        <w:rPr>
          <w:rFonts w:hAnsi="宋体" w:cs="宋体"/>
          <w:sz w:val="44"/>
          <w:szCs w:val="44"/>
        </w:rPr>
      </w:pPr>
    </w:p>
    <w:p w:rsidR="00507553" w:rsidRDefault="00507553" w:rsidP="00DD668E">
      <w:pPr>
        <w:pStyle w:val="3"/>
        <w:ind w:firstLineChars="600" w:firstLine="2650"/>
        <w:rPr>
          <w:rFonts w:hAnsi="宋体" w:cs="宋体"/>
          <w:sz w:val="44"/>
          <w:szCs w:val="44"/>
        </w:rPr>
      </w:pPr>
    </w:p>
    <w:p w:rsidR="00507553" w:rsidRDefault="00507553" w:rsidP="00DD668E">
      <w:pPr>
        <w:pStyle w:val="3"/>
        <w:ind w:firstLineChars="600" w:firstLine="2650"/>
        <w:rPr>
          <w:rFonts w:hAnsi="宋体" w:cs="宋体"/>
          <w:sz w:val="44"/>
          <w:szCs w:val="44"/>
        </w:rPr>
      </w:pPr>
    </w:p>
    <w:p w:rsidR="00507553" w:rsidRDefault="00507553" w:rsidP="00DD668E">
      <w:pPr>
        <w:pStyle w:val="3"/>
        <w:ind w:firstLineChars="600" w:firstLine="2650"/>
        <w:rPr>
          <w:rFonts w:hAnsi="宋体" w:cs="宋体"/>
          <w:sz w:val="44"/>
          <w:szCs w:val="44"/>
        </w:rPr>
      </w:pPr>
    </w:p>
    <w:p w:rsidR="00507553" w:rsidRDefault="00507553" w:rsidP="00DD668E">
      <w:pPr>
        <w:pStyle w:val="3"/>
        <w:ind w:firstLineChars="600" w:firstLine="2650"/>
        <w:rPr>
          <w:rFonts w:hAnsi="宋体" w:cs="宋体"/>
          <w:sz w:val="44"/>
          <w:szCs w:val="44"/>
        </w:rPr>
      </w:pPr>
    </w:p>
    <w:p w:rsidR="00507553" w:rsidRDefault="00507553" w:rsidP="00DD668E">
      <w:pPr>
        <w:pStyle w:val="3"/>
        <w:ind w:firstLineChars="600" w:firstLine="2650"/>
        <w:rPr>
          <w:rFonts w:hAnsi="宋体" w:cs="宋体"/>
          <w:sz w:val="44"/>
          <w:szCs w:val="44"/>
        </w:rPr>
      </w:pPr>
    </w:p>
    <w:p w:rsidR="00507553" w:rsidRDefault="00507553" w:rsidP="00DD668E">
      <w:pPr>
        <w:pStyle w:val="3"/>
        <w:ind w:firstLineChars="600" w:firstLine="2650"/>
        <w:rPr>
          <w:rFonts w:hAnsi="宋体" w:cs="宋体"/>
          <w:sz w:val="44"/>
          <w:szCs w:val="44"/>
        </w:rPr>
      </w:pPr>
    </w:p>
    <w:p w:rsidR="00507553" w:rsidRDefault="00507553" w:rsidP="00DD668E">
      <w:pPr>
        <w:pStyle w:val="3"/>
        <w:ind w:firstLineChars="600" w:firstLine="2650"/>
        <w:rPr>
          <w:rFonts w:hAnsi="宋体" w:cs="宋体"/>
          <w:sz w:val="44"/>
          <w:szCs w:val="44"/>
        </w:rPr>
      </w:pPr>
    </w:p>
    <w:p w:rsidR="00507553" w:rsidRDefault="00507553" w:rsidP="00DD668E">
      <w:pPr>
        <w:pStyle w:val="3"/>
        <w:ind w:firstLineChars="600" w:firstLine="2650"/>
        <w:rPr>
          <w:rFonts w:hAnsi="宋体" w:cs="宋体"/>
          <w:sz w:val="44"/>
          <w:szCs w:val="44"/>
        </w:rPr>
      </w:pPr>
    </w:p>
    <w:p w:rsidR="00507553" w:rsidRDefault="00507553" w:rsidP="00DD668E">
      <w:pPr>
        <w:pStyle w:val="3"/>
        <w:ind w:firstLineChars="600" w:firstLine="2650"/>
        <w:rPr>
          <w:rFonts w:hAnsi="宋体" w:cs="宋体"/>
          <w:sz w:val="44"/>
          <w:szCs w:val="44"/>
        </w:rPr>
      </w:pPr>
    </w:p>
    <w:p w:rsidR="00507553" w:rsidRDefault="00507553" w:rsidP="00DD668E">
      <w:pPr>
        <w:pStyle w:val="3"/>
        <w:ind w:firstLineChars="600" w:firstLine="2650"/>
        <w:rPr>
          <w:rFonts w:hAnsi="宋体" w:cs="宋体"/>
          <w:sz w:val="44"/>
          <w:szCs w:val="44"/>
        </w:rPr>
      </w:pPr>
    </w:p>
    <w:p w:rsidR="00507553" w:rsidRDefault="00507553" w:rsidP="00DD668E">
      <w:pPr>
        <w:pStyle w:val="3"/>
        <w:ind w:firstLineChars="600" w:firstLine="2650"/>
        <w:rPr>
          <w:rFonts w:hAnsi="宋体" w:cs="宋体"/>
          <w:sz w:val="44"/>
          <w:szCs w:val="44"/>
        </w:rPr>
      </w:pPr>
    </w:p>
    <w:p w:rsidR="00507553" w:rsidRDefault="00507553" w:rsidP="00DD668E">
      <w:pPr>
        <w:pStyle w:val="3"/>
        <w:ind w:firstLineChars="600" w:firstLine="2650"/>
        <w:rPr>
          <w:rFonts w:hAnsi="宋体" w:cs="宋体"/>
          <w:sz w:val="44"/>
          <w:szCs w:val="44"/>
        </w:rPr>
      </w:pPr>
    </w:p>
    <w:p w:rsidR="00507553" w:rsidRDefault="00257A2F" w:rsidP="00DD668E">
      <w:pPr>
        <w:pStyle w:val="3"/>
        <w:ind w:firstLineChars="600" w:firstLine="2650"/>
        <w:rPr>
          <w:rFonts w:hAnsi="宋体" w:cs="宋体"/>
          <w:sz w:val="44"/>
          <w:szCs w:val="44"/>
        </w:rPr>
      </w:pPr>
      <w:r>
        <w:rPr>
          <w:rFonts w:hAnsi="宋体" w:cs="宋体" w:hint="eastAsia"/>
          <w:sz w:val="44"/>
          <w:szCs w:val="44"/>
        </w:rPr>
        <w:lastRenderedPageBreak/>
        <w:t>第三部分</w:t>
      </w:r>
      <w:r>
        <w:rPr>
          <w:rFonts w:hAnsi="宋体" w:cs="宋体" w:hint="eastAsia"/>
          <w:sz w:val="44"/>
          <w:szCs w:val="44"/>
        </w:rPr>
        <w:t xml:space="preserve"> </w:t>
      </w:r>
      <w:r>
        <w:rPr>
          <w:rFonts w:hAnsi="宋体" w:cs="宋体" w:hint="eastAsia"/>
          <w:sz w:val="44"/>
          <w:szCs w:val="44"/>
        </w:rPr>
        <w:t>专用合同条款</w:t>
      </w:r>
    </w:p>
    <w:p w:rsidR="00507553" w:rsidRDefault="00257A2F">
      <w:pPr>
        <w:pStyle w:val="4"/>
        <w:spacing w:line="480" w:lineRule="exact"/>
        <w:rPr>
          <w:rFonts w:ascii="宋体" w:hAnsi="宋体" w:cs="宋体"/>
          <w:b w:val="0"/>
          <w:color w:val="000000"/>
          <w:sz w:val="24"/>
          <w:szCs w:val="24"/>
        </w:rPr>
      </w:pPr>
      <w:bookmarkStart w:id="94" w:name="_Toc351203633"/>
      <w:r>
        <w:rPr>
          <w:rFonts w:ascii="宋体" w:hAnsi="宋体" w:cs="宋体" w:hint="eastAsia"/>
          <w:b w:val="0"/>
          <w:color w:val="000000"/>
          <w:sz w:val="24"/>
          <w:szCs w:val="24"/>
        </w:rPr>
        <w:t>1</w:t>
      </w:r>
      <w:bookmarkStart w:id="95" w:name="_Toc297048342"/>
      <w:bookmarkStart w:id="96" w:name="_Toc296890984"/>
      <w:bookmarkStart w:id="97" w:name="_Toc292559866"/>
      <w:bookmarkStart w:id="98" w:name="_Toc297120456"/>
      <w:bookmarkStart w:id="99" w:name="_Toc296347155"/>
      <w:bookmarkStart w:id="100" w:name="_Toc292559361"/>
      <w:bookmarkStart w:id="101" w:name="_Toc296944495"/>
      <w:bookmarkStart w:id="102" w:name="_Toc296891196"/>
      <w:bookmarkStart w:id="103" w:name="_Toc296503156"/>
      <w:bookmarkStart w:id="104" w:name="_Toc296346657"/>
      <w:r>
        <w:rPr>
          <w:rFonts w:ascii="宋体" w:hAnsi="宋体" w:cs="宋体" w:hint="eastAsia"/>
          <w:b w:val="0"/>
          <w:color w:val="000000"/>
          <w:sz w:val="24"/>
          <w:szCs w:val="24"/>
        </w:rPr>
        <w:t xml:space="preserve">. </w:t>
      </w:r>
      <w:r>
        <w:rPr>
          <w:rFonts w:ascii="宋体" w:hAnsi="宋体" w:cs="宋体" w:hint="eastAsia"/>
          <w:b w:val="0"/>
          <w:color w:val="000000"/>
          <w:sz w:val="24"/>
          <w:szCs w:val="24"/>
        </w:rPr>
        <w:t>一般约定</w:t>
      </w:r>
      <w:bookmarkEnd w:id="94"/>
    </w:p>
    <w:bookmarkEnd w:id="95"/>
    <w:bookmarkEnd w:id="96"/>
    <w:bookmarkEnd w:id="97"/>
    <w:bookmarkEnd w:id="98"/>
    <w:bookmarkEnd w:id="99"/>
    <w:bookmarkEnd w:id="100"/>
    <w:bookmarkEnd w:id="101"/>
    <w:bookmarkEnd w:id="102"/>
    <w:bookmarkEnd w:id="103"/>
    <w:bookmarkEnd w:id="104"/>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1.1 </w:t>
      </w:r>
      <w:r>
        <w:rPr>
          <w:rFonts w:hAnsi="宋体" w:cs="宋体" w:hint="eastAsia"/>
          <w:color w:val="000000"/>
          <w:sz w:val="24"/>
          <w:szCs w:val="24"/>
        </w:rPr>
        <w:t>词语定义</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1.1.1</w:t>
      </w:r>
      <w:r>
        <w:rPr>
          <w:rFonts w:hAnsi="宋体" w:cs="宋体" w:hint="eastAsia"/>
          <w:color w:val="000000"/>
          <w:sz w:val="24"/>
          <w:szCs w:val="24"/>
        </w:rPr>
        <w:t>合同</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1.1.1.10</w:t>
      </w:r>
      <w:r>
        <w:rPr>
          <w:rFonts w:hAnsi="宋体" w:cs="宋体" w:hint="eastAsia"/>
          <w:color w:val="000000"/>
          <w:sz w:val="24"/>
          <w:szCs w:val="24"/>
        </w:rPr>
        <w:t>其他合同文件包括：</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1.1.2 </w:t>
      </w:r>
      <w:r>
        <w:rPr>
          <w:rFonts w:hAnsi="宋体" w:cs="宋体" w:hint="eastAsia"/>
          <w:color w:val="000000"/>
          <w:sz w:val="24"/>
          <w:szCs w:val="24"/>
        </w:rPr>
        <w:t>合同当事人及其他相关方</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1.1.2.4</w:t>
      </w:r>
      <w:r>
        <w:rPr>
          <w:rFonts w:hAnsi="宋体" w:cs="宋体" w:hint="eastAsia"/>
          <w:color w:val="000000"/>
          <w:sz w:val="24"/>
          <w:szCs w:val="24"/>
        </w:rPr>
        <w:t>监理人：</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名</w:t>
      </w:r>
      <w:r>
        <w:rPr>
          <w:rFonts w:hAnsi="宋体" w:cs="宋体" w:hint="eastAsia"/>
          <w:color w:val="000000"/>
          <w:sz w:val="24"/>
          <w:szCs w:val="24"/>
        </w:rPr>
        <w:t xml:space="preserve">    </w:t>
      </w:r>
      <w:r>
        <w:rPr>
          <w:rFonts w:hAnsi="宋体" w:cs="宋体" w:hint="eastAsia"/>
          <w:color w:val="000000"/>
          <w:sz w:val="24"/>
          <w:szCs w:val="24"/>
        </w:rPr>
        <w:t>称：</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资质类别和等级：</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联系电话：</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电子信箱：</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通信地址：</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1.1.2.5 </w:t>
      </w:r>
      <w:r>
        <w:rPr>
          <w:rFonts w:hAnsi="宋体" w:cs="宋体" w:hint="eastAsia"/>
          <w:color w:val="000000"/>
          <w:sz w:val="24"/>
          <w:szCs w:val="24"/>
        </w:rPr>
        <w:t>设计人：</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名</w:t>
      </w:r>
      <w:r>
        <w:rPr>
          <w:rFonts w:hAnsi="宋体" w:cs="宋体" w:hint="eastAsia"/>
          <w:color w:val="000000"/>
          <w:sz w:val="24"/>
          <w:szCs w:val="24"/>
        </w:rPr>
        <w:t xml:space="preserve">    </w:t>
      </w:r>
      <w:r>
        <w:rPr>
          <w:rFonts w:hAnsi="宋体" w:cs="宋体" w:hint="eastAsia"/>
          <w:color w:val="000000"/>
          <w:sz w:val="24"/>
          <w:szCs w:val="24"/>
        </w:rPr>
        <w:t>称：</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资质类别和等级：</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联系电话：</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电子信箱：</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通信地址：</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1.1.3 </w:t>
      </w:r>
      <w:r>
        <w:rPr>
          <w:rFonts w:hAnsi="宋体" w:cs="宋体" w:hint="eastAsia"/>
          <w:color w:val="000000"/>
          <w:sz w:val="24"/>
          <w:szCs w:val="24"/>
        </w:rPr>
        <w:t>工程和设备</w:t>
      </w:r>
    </w:p>
    <w:p w:rsidR="00507553" w:rsidRDefault="00257A2F">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 xml:space="preserve">1.1.3.7 </w:t>
      </w:r>
      <w:r>
        <w:rPr>
          <w:rFonts w:hAnsi="宋体" w:cs="宋体" w:hint="eastAsia"/>
          <w:color w:val="000000"/>
          <w:sz w:val="24"/>
          <w:szCs w:val="24"/>
        </w:rPr>
        <w:t>作为施工现场组成部分的其他场所包括：</w:t>
      </w:r>
    </w:p>
    <w:p w:rsidR="00507553" w:rsidRDefault="00257A2F">
      <w:pPr>
        <w:spacing w:line="480" w:lineRule="exact"/>
        <w:rPr>
          <w:rFonts w:hAnsi="宋体" w:cs="宋体"/>
          <w:color w:val="000000"/>
          <w:sz w:val="24"/>
          <w:szCs w:val="24"/>
        </w:rPr>
      </w:pP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1.1.3.9</w:t>
      </w:r>
      <w:r>
        <w:rPr>
          <w:rFonts w:hAnsi="宋体" w:cs="宋体" w:hint="eastAsia"/>
          <w:color w:val="000000"/>
          <w:sz w:val="24"/>
          <w:szCs w:val="24"/>
        </w:rPr>
        <w:t xml:space="preserve"> </w:t>
      </w:r>
      <w:r>
        <w:rPr>
          <w:rFonts w:hAnsi="宋体" w:cs="宋体" w:hint="eastAsia"/>
          <w:color w:val="000000"/>
          <w:sz w:val="24"/>
          <w:szCs w:val="24"/>
        </w:rPr>
        <w:t>永久占地包括：</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1.1.3.10 </w:t>
      </w:r>
      <w:r>
        <w:rPr>
          <w:rFonts w:hAnsi="宋体" w:cs="宋体" w:hint="eastAsia"/>
          <w:color w:val="000000"/>
          <w:sz w:val="24"/>
          <w:szCs w:val="24"/>
        </w:rPr>
        <w:t>临时占地包括：</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1.3</w:t>
      </w:r>
      <w:r>
        <w:rPr>
          <w:rFonts w:hAnsi="宋体" w:cs="宋体" w:hint="eastAsia"/>
          <w:color w:val="000000"/>
          <w:sz w:val="24"/>
          <w:szCs w:val="24"/>
        </w:rPr>
        <w:t>法律</w:t>
      </w:r>
      <w:r>
        <w:rPr>
          <w:rFonts w:hAnsi="宋体" w:cs="宋体" w:hint="eastAsia"/>
          <w:color w:val="000000"/>
          <w:sz w:val="24"/>
          <w:szCs w:val="24"/>
        </w:rPr>
        <w:t xml:space="preserve"> </w:t>
      </w:r>
    </w:p>
    <w:p w:rsidR="00507553" w:rsidRDefault="00257A2F" w:rsidP="00DD668E">
      <w:pPr>
        <w:autoSpaceDE w:val="0"/>
        <w:autoSpaceDN w:val="0"/>
        <w:adjustRightInd w:val="0"/>
        <w:spacing w:line="480" w:lineRule="exact"/>
        <w:ind w:leftChars="284" w:left="966"/>
        <w:jc w:val="left"/>
        <w:rPr>
          <w:rFonts w:hAnsi="宋体" w:cs="宋体"/>
          <w:color w:val="000000"/>
          <w:sz w:val="24"/>
          <w:szCs w:val="24"/>
          <w:u w:val="single"/>
        </w:rPr>
      </w:pPr>
      <w:r>
        <w:rPr>
          <w:rFonts w:hAnsi="宋体" w:cs="宋体" w:hint="eastAsia"/>
          <w:color w:val="000000"/>
          <w:sz w:val="24"/>
          <w:szCs w:val="24"/>
        </w:rPr>
        <w:t>适用于合同的其他规范性文件：</w:t>
      </w:r>
      <w:r>
        <w:rPr>
          <w:rFonts w:hAnsi="宋体" w:cs="宋体" w:hint="eastAsia"/>
          <w:color w:val="000000"/>
          <w:sz w:val="24"/>
          <w:szCs w:val="24"/>
          <w:u w:val="single"/>
        </w:rPr>
        <w:t></w:t>
      </w:r>
    </w:p>
    <w:p w:rsidR="00507553" w:rsidRDefault="00257A2F">
      <w:pPr>
        <w:autoSpaceDE w:val="0"/>
        <w:autoSpaceDN w:val="0"/>
        <w:adjustRightInd w:val="0"/>
        <w:spacing w:line="480" w:lineRule="exact"/>
        <w:jc w:val="left"/>
        <w:rPr>
          <w:rFonts w:hAnsi="宋体" w:cs="宋体"/>
          <w:color w:val="000000"/>
          <w:sz w:val="24"/>
          <w:szCs w:val="24"/>
        </w:rPr>
      </w:pP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1.4 </w:t>
      </w:r>
      <w:r>
        <w:rPr>
          <w:rFonts w:hAnsi="宋体" w:cs="宋体" w:hint="eastAsia"/>
          <w:color w:val="000000"/>
          <w:sz w:val="24"/>
          <w:szCs w:val="24"/>
        </w:rPr>
        <w:t>标准和规范</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1.4.1</w:t>
      </w:r>
      <w:r>
        <w:rPr>
          <w:rFonts w:hAnsi="宋体" w:cs="宋体" w:hint="eastAsia"/>
          <w:color w:val="000000"/>
          <w:sz w:val="24"/>
          <w:szCs w:val="24"/>
        </w:rPr>
        <w:t>适用于工程的标准规范包括：</w:t>
      </w:r>
      <w:r>
        <w:rPr>
          <w:rFonts w:hAnsi="宋体" w:cs="宋体" w:hint="eastAsia"/>
          <w:color w:val="000000"/>
          <w:sz w:val="24"/>
          <w:szCs w:val="24"/>
          <w:u w:val="single"/>
        </w:rPr>
        <w:t></w:t>
      </w:r>
    </w:p>
    <w:p w:rsidR="00507553" w:rsidRDefault="00257A2F">
      <w:pPr>
        <w:spacing w:line="480" w:lineRule="exact"/>
        <w:rPr>
          <w:rFonts w:hAnsi="宋体" w:cs="宋体"/>
          <w:color w:val="000000"/>
          <w:sz w:val="24"/>
          <w:szCs w:val="24"/>
        </w:rPr>
      </w:pPr>
      <w:r>
        <w:rPr>
          <w:rFonts w:hAnsi="宋体" w:cs="宋体" w:hint="eastAsia"/>
          <w:color w:val="000000"/>
          <w:sz w:val="24"/>
          <w:szCs w:val="24"/>
          <w:u w:val="single"/>
        </w:rPr>
        <w:lastRenderedPageBreak/>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1.4.2 </w:t>
      </w:r>
      <w:r>
        <w:rPr>
          <w:rFonts w:hAnsi="宋体" w:cs="宋体" w:hint="eastAsia"/>
          <w:color w:val="000000"/>
          <w:sz w:val="24"/>
          <w:szCs w:val="24"/>
        </w:rPr>
        <w:t>发包人提供国外标准、规范的名称：</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发包人提供国外标准、规范的份数：</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发包人提供国外标准、规范的名称：</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1.4.3</w:t>
      </w:r>
      <w:r>
        <w:rPr>
          <w:rFonts w:hAnsi="宋体" w:cs="宋体" w:hint="eastAsia"/>
          <w:color w:val="000000"/>
          <w:sz w:val="24"/>
          <w:szCs w:val="24"/>
        </w:rPr>
        <w:t>发包人对工程的技术标准和功能要求的特殊要求：</w:t>
      </w:r>
    </w:p>
    <w:p w:rsidR="00507553" w:rsidRDefault="00257A2F">
      <w:pPr>
        <w:spacing w:line="480" w:lineRule="exact"/>
        <w:rPr>
          <w:rFonts w:hAnsi="宋体" w:cs="宋体"/>
          <w:color w:val="000000"/>
          <w:sz w:val="24"/>
          <w:szCs w:val="24"/>
        </w:rPr>
      </w:pP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after="120"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1.5 </w:t>
      </w:r>
      <w:r>
        <w:rPr>
          <w:rFonts w:hAnsi="宋体" w:cs="宋体" w:hint="eastAsia"/>
          <w:color w:val="000000"/>
          <w:sz w:val="24"/>
          <w:szCs w:val="24"/>
        </w:rPr>
        <w:t>合同文件的优先顺序</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合同文件组成及优先顺序为：</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1.6 </w:t>
      </w:r>
      <w:r>
        <w:rPr>
          <w:rFonts w:hAnsi="宋体" w:cs="宋体" w:hint="eastAsia"/>
          <w:color w:val="000000"/>
          <w:sz w:val="24"/>
          <w:szCs w:val="24"/>
        </w:rPr>
        <w:t>图纸和承包人文件</w:t>
      </w:r>
      <w:r>
        <w:rPr>
          <w:rFonts w:hAnsi="宋体" w:cs="宋体" w:hint="eastAsia"/>
          <w:color w:val="000000"/>
          <w:sz w:val="24"/>
          <w:szCs w:val="24"/>
        </w:rPr>
        <w:tab/>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1.6.1 </w:t>
      </w:r>
      <w:r>
        <w:rPr>
          <w:rFonts w:hAnsi="宋体" w:cs="宋体" w:hint="eastAsia"/>
          <w:color w:val="000000"/>
          <w:sz w:val="24"/>
          <w:szCs w:val="24"/>
        </w:rPr>
        <w:t>图纸的提供</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发包人向承包人提供图纸的期限：</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发包人向承包人提供图纸的数量：</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发包人向承包人提供图纸的内容：</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1.6.4 </w:t>
      </w:r>
      <w:r>
        <w:rPr>
          <w:rFonts w:hAnsi="宋体" w:cs="宋体" w:hint="eastAsia"/>
          <w:color w:val="000000"/>
          <w:sz w:val="24"/>
          <w:szCs w:val="24"/>
        </w:rPr>
        <w:t>承包人文件</w:t>
      </w:r>
    </w:p>
    <w:p w:rsidR="00507553" w:rsidRDefault="00257A2F" w:rsidP="00DD668E">
      <w:pPr>
        <w:spacing w:line="480" w:lineRule="exact"/>
        <w:ind w:leftChars="284" w:left="966"/>
        <w:jc w:val="left"/>
        <w:rPr>
          <w:rFonts w:hAnsi="宋体" w:cs="宋体"/>
          <w:color w:val="000000"/>
          <w:sz w:val="24"/>
          <w:szCs w:val="24"/>
          <w:u w:val="single"/>
        </w:rPr>
      </w:pPr>
      <w:r>
        <w:rPr>
          <w:rFonts w:hAnsi="宋体" w:cs="宋体" w:hint="eastAsia"/>
          <w:color w:val="000000"/>
          <w:sz w:val="24"/>
          <w:szCs w:val="24"/>
        </w:rPr>
        <w:t>需要由承包人提供的文件，包括：</w:t>
      </w:r>
      <w:r>
        <w:rPr>
          <w:rFonts w:hAnsi="宋体" w:cs="宋体" w:hint="eastAsia"/>
          <w:color w:val="000000"/>
          <w:sz w:val="24"/>
          <w:szCs w:val="24"/>
          <w:u w:val="single"/>
        </w:rPr>
        <w:t></w:t>
      </w:r>
    </w:p>
    <w:p w:rsidR="00507553" w:rsidRDefault="00257A2F" w:rsidP="00DD668E">
      <w:pPr>
        <w:spacing w:line="480" w:lineRule="exact"/>
        <w:ind w:leftChars="284" w:left="966"/>
        <w:jc w:val="left"/>
        <w:rPr>
          <w:rFonts w:hAnsi="宋体" w:cs="宋体"/>
          <w:color w:val="000000"/>
          <w:sz w:val="24"/>
          <w:szCs w:val="24"/>
        </w:rPr>
      </w:pP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承包人提供的文件的期限为：</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承包人提供的文件的数量为：</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承包人提供的文件的形式为：</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发包人审批承包人文件的期限：</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1.6.5 </w:t>
      </w:r>
      <w:r>
        <w:rPr>
          <w:rFonts w:hAnsi="宋体" w:cs="宋体" w:hint="eastAsia"/>
          <w:color w:val="000000"/>
          <w:sz w:val="24"/>
          <w:szCs w:val="24"/>
        </w:rPr>
        <w:t>现场图纸准备</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关于现场图纸准备的约定：</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1.7 </w:t>
      </w:r>
      <w:r>
        <w:rPr>
          <w:rFonts w:hAnsi="宋体" w:cs="宋体" w:hint="eastAsia"/>
          <w:color w:val="000000"/>
          <w:sz w:val="24"/>
          <w:szCs w:val="24"/>
        </w:rPr>
        <w:t>联络</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1.7.1</w:t>
      </w:r>
      <w:r>
        <w:rPr>
          <w:rFonts w:hAnsi="宋体" w:cs="宋体" w:hint="eastAsia"/>
          <w:color w:val="000000"/>
          <w:sz w:val="24"/>
          <w:szCs w:val="24"/>
        </w:rPr>
        <w:t>发包人和承包人应当在</w:t>
      </w:r>
      <w:r>
        <w:rPr>
          <w:rFonts w:hAnsi="宋体" w:cs="宋体" w:hint="eastAsia"/>
          <w:color w:val="000000"/>
          <w:sz w:val="24"/>
          <w:szCs w:val="24"/>
          <w:u w:val="single"/>
        </w:rPr>
        <w:t></w:t>
      </w:r>
      <w:r>
        <w:rPr>
          <w:rFonts w:hAnsi="宋体" w:cs="宋体" w:hint="eastAsia"/>
          <w:color w:val="000000"/>
          <w:sz w:val="24"/>
          <w:szCs w:val="24"/>
        </w:rPr>
        <w:t>天内将与合同有关的通知、批准、证明、证书、指示、指令、要求、请求、同意、意见、确定和决定等书面函件送达对方当事人。</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1.7.2 </w:t>
      </w:r>
      <w:r>
        <w:rPr>
          <w:rFonts w:hAnsi="宋体" w:cs="宋体" w:hint="eastAsia"/>
          <w:color w:val="000000"/>
          <w:sz w:val="24"/>
          <w:szCs w:val="24"/>
        </w:rPr>
        <w:t>发包人接收文件的地点：</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发包人指定的接收人为：</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承包人接收文件的地点：</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lastRenderedPageBreak/>
        <w:t>承包人指定的接收人为：</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监理人接收文件的地点：</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监理人指定的接收人为：</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1.10 </w:t>
      </w:r>
      <w:r>
        <w:rPr>
          <w:rFonts w:hAnsi="宋体" w:cs="宋体" w:hint="eastAsia"/>
          <w:color w:val="000000"/>
          <w:sz w:val="24"/>
          <w:szCs w:val="24"/>
        </w:rPr>
        <w:t>交通运输</w:t>
      </w:r>
    </w:p>
    <w:p w:rsidR="00507553" w:rsidRDefault="00257A2F">
      <w:pPr>
        <w:spacing w:line="480" w:lineRule="exact"/>
        <w:ind w:firstLineChars="200" w:firstLine="480"/>
        <w:outlineLvl w:val="0"/>
        <w:rPr>
          <w:rFonts w:hAnsi="宋体" w:cs="宋体"/>
          <w:sz w:val="24"/>
          <w:szCs w:val="24"/>
        </w:rPr>
      </w:pPr>
      <w:r>
        <w:rPr>
          <w:rFonts w:hAnsi="宋体" w:cs="宋体" w:hint="eastAsia"/>
          <w:sz w:val="24"/>
          <w:szCs w:val="24"/>
        </w:rPr>
        <w:t>1</w:t>
      </w:r>
      <w:bookmarkStart w:id="105" w:name="_Toc318581155"/>
      <w:bookmarkStart w:id="106" w:name="_Toc312677986"/>
      <w:bookmarkStart w:id="107" w:name="_Toc304295521"/>
      <w:bookmarkStart w:id="108" w:name="_Toc300934943"/>
      <w:bookmarkStart w:id="109" w:name="_Toc303539100"/>
      <w:r>
        <w:rPr>
          <w:rFonts w:hAnsi="宋体" w:cs="宋体" w:hint="eastAsia"/>
          <w:sz w:val="24"/>
          <w:szCs w:val="24"/>
        </w:rPr>
        <w:t xml:space="preserve">.10.1 </w:t>
      </w:r>
      <w:r>
        <w:rPr>
          <w:rFonts w:hAnsi="宋体" w:cs="宋体" w:hint="eastAsia"/>
          <w:sz w:val="24"/>
          <w:szCs w:val="24"/>
        </w:rPr>
        <w:t>出入现场的权利</w:t>
      </w:r>
    </w:p>
    <w:p w:rsidR="00507553" w:rsidRDefault="00257A2F" w:rsidP="00DD668E">
      <w:pPr>
        <w:spacing w:line="480" w:lineRule="exact"/>
        <w:ind w:leftChars="284" w:left="966"/>
        <w:rPr>
          <w:rFonts w:hAnsi="宋体" w:cs="宋体"/>
          <w:color w:val="000000"/>
          <w:sz w:val="24"/>
          <w:szCs w:val="24"/>
          <w:u w:val="single"/>
        </w:rPr>
      </w:pPr>
      <w:r>
        <w:rPr>
          <w:rFonts w:hAnsi="宋体" w:cs="宋体" w:hint="eastAsia"/>
          <w:sz w:val="24"/>
          <w:szCs w:val="24"/>
        </w:rPr>
        <w:t>关于出入现场的权利的约定：</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p>
    <w:p w:rsidR="00507553" w:rsidRDefault="00257A2F">
      <w:pPr>
        <w:spacing w:line="480" w:lineRule="exact"/>
        <w:rPr>
          <w:rFonts w:hAnsi="宋体" w:cs="宋体"/>
          <w:sz w:val="24"/>
          <w:szCs w:val="24"/>
        </w:rPr>
      </w:pPr>
      <w:r>
        <w:rPr>
          <w:rFonts w:hAnsi="宋体" w:cs="宋体" w:hint="eastAsia"/>
          <w:color w:val="000000"/>
          <w:sz w:val="24"/>
          <w:szCs w:val="24"/>
          <w:u w:val="single"/>
        </w:rPr>
        <w:t></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sz w:val="24"/>
          <w:szCs w:val="24"/>
        </w:rPr>
        <w:t>。</w:t>
      </w:r>
    </w:p>
    <w:bookmarkEnd w:id="105"/>
    <w:bookmarkEnd w:id="106"/>
    <w:bookmarkEnd w:id="107"/>
    <w:bookmarkEnd w:id="108"/>
    <w:bookmarkEnd w:id="109"/>
    <w:p w:rsidR="00507553" w:rsidRDefault="00257A2F">
      <w:pPr>
        <w:spacing w:line="480" w:lineRule="exact"/>
        <w:ind w:firstLineChars="200" w:firstLine="480"/>
        <w:jc w:val="left"/>
        <w:outlineLvl w:val="0"/>
        <w:rPr>
          <w:rFonts w:hAnsi="宋体" w:cs="宋体"/>
          <w:sz w:val="24"/>
          <w:szCs w:val="24"/>
        </w:rPr>
      </w:pPr>
      <w:r>
        <w:rPr>
          <w:rFonts w:hAnsi="宋体" w:cs="宋体" w:hint="eastAsia"/>
          <w:sz w:val="24"/>
          <w:szCs w:val="24"/>
        </w:rPr>
        <w:t>1</w:t>
      </w:r>
      <w:bookmarkStart w:id="110" w:name="_Toc318581156"/>
      <w:bookmarkStart w:id="111" w:name="_Toc312677987"/>
      <w:bookmarkStart w:id="112" w:name="_Toc300934944"/>
      <w:bookmarkStart w:id="113" w:name="_Toc303539101"/>
      <w:bookmarkStart w:id="114" w:name="_Toc304295522"/>
      <w:r>
        <w:rPr>
          <w:rFonts w:hAnsi="宋体" w:cs="宋体" w:hint="eastAsia"/>
          <w:sz w:val="24"/>
          <w:szCs w:val="24"/>
        </w:rPr>
        <w:t xml:space="preserve">.10.3 </w:t>
      </w:r>
      <w:r>
        <w:rPr>
          <w:rFonts w:hAnsi="宋体" w:cs="宋体" w:hint="eastAsia"/>
          <w:sz w:val="24"/>
          <w:szCs w:val="24"/>
        </w:rPr>
        <w:t>场内交通</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关于场外交通和场内交通的边界的约定：</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sz w:val="24"/>
          <w:szCs w:val="24"/>
        </w:rPr>
        <w:t>。</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关于发包人向承包人免费提供满足工程施工需要的场内道路和交通设施的约定：</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sz w:val="24"/>
          <w:szCs w:val="24"/>
        </w:rPr>
        <w:t>。</w:t>
      </w:r>
      <w:bookmarkStart w:id="115" w:name="_Toc318581157"/>
      <w:bookmarkEnd w:id="110"/>
      <w:bookmarkEnd w:id="111"/>
      <w:bookmarkEnd w:id="112"/>
      <w:bookmarkEnd w:id="113"/>
      <w:bookmarkEnd w:id="114"/>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1.10.4</w:t>
      </w:r>
      <w:r>
        <w:rPr>
          <w:rFonts w:hAnsi="宋体" w:cs="宋体" w:hint="eastAsia"/>
          <w:sz w:val="24"/>
          <w:szCs w:val="24"/>
        </w:rPr>
        <w:t>超大件和超重件的运输</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运输超大件或超重件所需的道路和桥梁临时加固改造费用和其他有关费用由承担。</w:t>
      </w:r>
    </w:p>
    <w:bookmarkEnd w:id="115"/>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1.11 </w:t>
      </w:r>
      <w:r>
        <w:rPr>
          <w:rFonts w:hAnsi="宋体" w:cs="宋体" w:hint="eastAsia"/>
          <w:color w:val="000000"/>
          <w:sz w:val="24"/>
          <w:szCs w:val="24"/>
        </w:rPr>
        <w:t>知识产权</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1.11.1</w:t>
      </w:r>
      <w:r>
        <w:rPr>
          <w:rFonts w:hAnsi="宋体" w:cs="宋体" w:hint="eastAsia"/>
          <w:color w:val="000000"/>
          <w:sz w:val="24"/>
          <w:szCs w:val="24"/>
        </w:rPr>
        <w:t>关于发包人提供给承包人的图纸、发包人为实施工程自行编制或委托编制的技术规范以及反映发包人关于合同要求或其他类似性质的文件的著作权的归属：</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rsidP="00DD668E">
      <w:pPr>
        <w:spacing w:line="480" w:lineRule="exact"/>
        <w:ind w:leftChars="284" w:left="966"/>
        <w:rPr>
          <w:rFonts w:hAnsi="宋体" w:cs="宋体"/>
          <w:color w:val="000000"/>
          <w:sz w:val="24"/>
          <w:szCs w:val="24"/>
        </w:rPr>
      </w:pPr>
      <w:r>
        <w:rPr>
          <w:rFonts w:hAnsi="宋体" w:cs="宋体" w:hint="eastAsia"/>
          <w:color w:val="000000"/>
          <w:sz w:val="24"/>
          <w:szCs w:val="24"/>
        </w:rPr>
        <w:t>关于发包人提供的上述文件的使用限制的要求：</w:t>
      </w:r>
    </w:p>
    <w:p w:rsidR="00507553" w:rsidRDefault="00257A2F">
      <w:pPr>
        <w:spacing w:line="480" w:lineRule="exact"/>
        <w:rPr>
          <w:rFonts w:hAnsi="宋体" w:cs="宋体"/>
          <w:color w:val="000000"/>
          <w:sz w:val="24"/>
          <w:szCs w:val="24"/>
        </w:rPr>
      </w:pP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1.11.2 </w:t>
      </w:r>
      <w:r>
        <w:rPr>
          <w:rFonts w:hAnsi="宋体" w:cs="宋体" w:hint="eastAsia"/>
          <w:color w:val="000000"/>
          <w:sz w:val="24"/>
          <w:szCs w:val="24"/>
        </w:rPr>
        <w:t>关于承包人为实施工程所编制文件的著作权的归属：</w:t>
      </w:r>
    </w:p>
    <w:p w:rsidR="00507553" w:rsidRDefault="00257A2F">
      <w:pPr>
        <w:spacing w:line="480" w:lineRule="exact"/>
        <w:rPr>
          <w:rFonts w:hAnsi="宋体" w:cs="宋体"/>
          <w:color w:val="000000"/>
          <w:sz w:val="24"/>
          <w:szCs w:val="24"/>
        </w:rPr>
      </w:pP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1.11.3</w:t>
      </w:r>
      <w:r>
        <w:rPr>
          <w:rFonts w:hAnsi="宋体" w:cs="宋体" w:hint="eastAsia"/>
          <w:color w:val="000000"/>
          <w:sz w:val="24"/>
          <w:szCs w:val="24"/>
        </w:rPr>
        <w:t>关于承包人提供的上述文件的使用限制的要求：</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 xml:space="preserve">  </w:t>
      </w:r>
      <w:r>
        <w:rPr>
          <w:rFonts w:hAnsi="宋体" w:cs="宋体" w:hint="eastAsia"/>
          <w:color w:val="000000"/>
          <w:sz w:val="24"/>
          <w:szCs w:val="24"/>
          <w:u w:val="single"/>
        </w:rPr>
        <w:t></w:t>
      </w:r>
    </w:p>
    <w:p w:rsidR="00507553" w:rsidRDefault="00257A2F">
      <w:pPr>
        <w:spacing w:line="480" w:lineRule="exact"/>
        <w:rPr>
          <w:rFonts w:hAnsi="宋体" w:cs="宋体"/>
          <w:color w:val="000000"/>
          <w:sz w:val="24"/>
          <w:szCs w:val="24"/>
        </w:rPr>
      </w:pP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1.11.4 </w:t>
      </w:r>
      <w:r>
        <w:rPr>
          <w:rFonts w:hAnsi="宋体" w:cs="宋体" w:hint="eastAsia"/>
          <w:color w:val="000000"/>
          <w:sz w:val="24"/>
          <w:szCs w:val="24"/>
        </w:rPr>
        <w:t>承包人在施工过程中所采用的专利、专有技术、技术秘密的使用费的承担方式：</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1.13</w:t>
      </w:r>
      <w:r>
        <w:rPr>
          <w:rFonts w:hAnsi="宋体" w:cs="宋体" w:hint="eastAsia"/>
          <w:color w:val="000000"/>
          <w:sz w:val="24"/>
          <w:szCs w:val="24"/>
        </w:rPr>
        <w:t>工程量清单错误的修正</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出现工程量清单错误时，是否调整合同价格：</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允许调整合同价格的工程量偏差范围：</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pStyle w:val="4"/>
        <w:spacing w:line="480" w:lineRule="exact"/>
        <w:rPr>
          <w:rFonts w:ascii="宋体" w:hAnsi="宋体" w:cs="宋体"/>
          <w:b w:val="0"/>
          <w:color w:val="000000"/>
          <w:sz w:val="24"/>
          <w:szCs w:val="24"/>
        </w:rPr>
      </w:pPr>
      <w:bookmarkStart w:id="116" w:name="_Toc351203634"/>
      <w:r>
        <w:rPr>
          <w:rFonts w:ascii="宋体" w:hAnsi="宋体" w:cs="宋体" w:hint="eastAsia"/>
          <w:b w:val="0"/>
          <w:color w:val="000000"/>
          <w:sz w:val="24"/>
          <w:szCs w:val="24"/>
        </w:rPr>
        <w:lastRenderedPageBreak/>
        <w:t>2</w:t>
      </w:r>
      <w:bookmarkStart w:id="117" w:name="_Toc296891197"/>
      <w:bookmarkStart w:id="118" w:name="_Toc292559867"/>
      <w:bookmarkStart w:id="119" w:name="_Toc297048343"/>
      <w:bookmarkStart w:id="120" w:name="_Toc297120457"/>
      <w:bookmarkStart w:id="121" w:name="_Toc296503157"/>
      <w:bookmarkStart w:id="122" w:name="_Toc296944496"/>
      <w:bookmarkStart w:id="123" w:name="_Toc296890985"/>
      <w:bookmarkStart w:id="124" w:name="_Toc296347156"/>
      <w:bookmarkStart w:id="125" w:name="_Toc296346658"/>
      <w:bookmarkStart w:id="126" w:name="_Toc292559362"/>
      <w:r>
        <w:rPr>
          <w:rFonts w:ascii="宋体" w:hAnsi="宋体" w:cs="宋体" w:hint="eastAsia"/>
          <w:b w:val="0"/>
          <w:color w:val="000000"/>
          <w:sz w:val="24"/>
          <w:szCs w:val="24"/>
        </w:rPr>
        <w:t xml:space="preserve">. </w:t>
      </w:r>
      <w:r>
        <w:rPr>
          <w:rFonts w:ascii="宋体" w:hAnsi="宋体" w:cs="宋体" w:hint="eastAsia"/>
          <w:b w:val="0"/>
          <w:color w:val="000000"/>
          <w:sz w:val="24"/>
          <w:szCs w:val="24"/>
        </w:rPr>
        <w:t>发包人</w:t>
      </w:r>
      <w:bookmarkEnd w:id="116"/>
    </w:p>
    <w:bookmarkEnd w:id="117"/>
    <w:bookmarkEnd w:id="118"/>
    <w:bookmarkEnd w:id="119"/>
    <w:bookmarkEnd w:id="120"/>
    <w:bookmarkEnd w:id="121"/>
    <w:bookmarkEnd w:id="122"/>
    <w:bookmarkEnd w:id="123"/>
    <w:bookmarkEnd w:id="124"/>
    <w:bookmarkEnd w:id="125"/>
    <w:bookmarkEnd w:id="126"/>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2.2 </w:t>
      </w:r>
      <w:r>
        <w:rPr>
          <w:rFonts w:hAnsi="宋体" w:cs="宋体" w:hint="eastAsia"/>
          <w:color w:val="000000"/>
          <w:sz w:val="24"/>
          <w:szCs w:val="24"/>
        </w:rPr>
        <w:t>发包人代表</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发包人代表：</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姓</w:t>
      </w:r>
      <w:r>
        <w:rPr>
          <w:rFonts w:hAnsi="宋体" w:cs="宋体" w:hint="eastAsia"/>
          <w:color w:val="000000"/>
          <w:sz w:val="24"/>
          <w:szCs w:val="24"/>
        </w:rPr>
        <w:t xml:space="preserve">    </w:t>
      </w:r>
      <w:r>
        <w:rPr>
          <w:rFonts w:hAnsi="宋体" w:cs="宋体" w:hint="eastAsia"/>
          <w:color w:val="000000"/>
          <w:sz w:val="24"/>
          <w:szCs w:val="24"/>
        </w:rPr>
        <w:t>名：</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身份证号：</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职</w:t>
      </w:r>
      <w:r>
        <w:rPr>
          <w:rFonts w:hAnsi="宋体" w:cs="宋体" w:hint="eastAsia"/>
          <w:color w:val="000000"/>
          <w:sz w:val="24"/>
          <w:szCs w:val="24"/>
        </w:rPr>
        <w:t xml:space="preserve">    </w:t>
      </w:r>
      <w:r>
        <w:rPr>
          <w:rFonts w:hAnsi="宋体" w:cs="宋体" w:hint="eastAsia"/>
          <w:color w:val="000000"/>
          <w:sz w:val="24"/>
          <w:szCs w:val="24"/>
        </w:rPr>
        <w:t>务：</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联系电话：</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电子信箱：</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通信地址：</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发包人对发包人代表的授权范围如下：</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p>
    <w:p w:rsidR="00507553" w:rsidRDefault="00257A2F">
      <w:pPr>
        <w:spacing w:line="480" w:lineRule="exact"/>
        <w:rPr>
          <w:rFonts w:hAnsi="宋体" w:cs="宋体"/>
          <w:b/>
          <w:color w:val="000000"/>
          <w:sz w:val="24"/>
          <w:szCs w:val="24"/>
        </w:rPr>
      </w:pP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2.4 </w:t>
      </w:r>
      <w:r>
        <w:rPr>
          <w:rFonts w:hAnsi="宋体" w:cs="宋体" w:hint="eastAsia"/>
          <w:color w:val="000000"/>
          <w:sz w:val="24"/>
          <w:szCs w:val="24"/>
        </w:rPr>
        <w:t>施工现场、施工条件和基础资料的提供</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2.4.1 </w:t>
      </w:r>
      <w:r>
        <w:rPr>
          <w:rFonts w:hAnsi="宋体" w:cs="宋体" w:hint="eastAsia"/>
          <w:color w:val="000000"/>
          <w:sz w:val="24"/>
          <w:szCs w:val="24"/>
        </w:rPr>
        <w:t>提供施工现场</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关于发包人移交施工现场的期限要求：</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2.4.2 </w:t>
      </w:r>
      <w:r>
        <w:rPr>
          <w:rFonts w:hAnsi="宋体" w:cs="宋体" w:hint="eastAsia"/>
          <w:color w:val="000000"/>
          <w:sz w:val="24"/>
          <w:szCs w:val="24"/>
        </w:rPr>
        <w:t>提供施工条件</w:t>
      </w:r>
    </w:p>
    <w:p w:rsidR="00507553" w:rsidRDefault="00257A2F">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关于发包人应负责提供施工所需要的条件，包括：</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2.5 </w:t>
      </w:r>
      <w:r>
        <w:rPr>
          <w:rFonts w:hAnsi="宋体" w:cs="宋体" w:hint="eastAsia"/>
          <w:color w:val="000000"/>
          <w:sz w:val="24"/>
          <w:szCs w:val="24"/>
        </w:rPr>
        <w:t>资金来源证明及支付担保</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发包人提供资金来源证明的期限要求：</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发包人是否提供支付担保：</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发包人提供支付担保的形式：</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pStyle w:val="4"/>
        <w:spacing w:line="480" w:lineRule="exact"/>
        <w:rPr>
          <w:rFonts w:ascii="宋体" w:hAnsi="宋体" w:cs="宋体"/>
          <w:b w:val="0"/>
          <w:color w:val="000000"/>
          <w:sz w:val="24"/>
          <w:szCs w:val="24"/>
        </w:rPr>
      </w:pPr>
      <w:bookmarkStart w:id="127" w:name="_Toc351203635"/>
      <w:r>
        <w:rPr>
          <w:rFonts w:ascii="宋体" w:hAnsi="宋体" w:cs="宋体" w:hint="eastAsia"/>
          <w:b w:val="0"/>
          <w:color w:val="000000"/>
          <w:sz w:val="24"/>
          <w:szCs w:val="24"/>
        </w:rPr>
        <w:t>3</w:t>
      </w:r>
      <w:bookmarkStart w:id="128" w:name="_Toc296891198"/>
      <w:bookmarkStart w:id="129" w:name="_Toc297120458"/>
      <w:bookmarkStart w:id="130" w:name="_Toc296347157"/>
      <w:bookmarkStart w:id="131" w:name="_Toc292559363"/>
      <w:bookmarkStart w:id="132" w:name="_Toc296944497"/>
      <w:bookmarkStart w:id="133" w:name="_Toc296346659"/>
      <w:bookmarkStart w:id="134" w:name="_Toc297048344"/>
      <w:bookmarkStart w:id="135" w:name="_Toc296890986"/>
      <w:bookmarkStart w:id="136" w:name="_Toc296503158"/>
      <w:bookmarkStart w:id="137" w:name="_Toc292559868"/>
      <w:r>
        <w:rPr>
          <w:rFonts w:ascii="宋体" w:hAnsi="宋体" w:cs="宋体" w:hint="eastAsia"/>
          <w:b w:val="0"/>
          <w:color w:val="000000"/>
          <w:sz w:val="24"/>
          <w:szCs w:val="24"/>
        </w:rPr>
        <w:t xml:space="preserve">. </w:t>
      </w:r>
      <w:r>
        <w:rPr>
          <w:rFonts w:ascii="宋体" w:hAnsi="宋体" w:cs="宋体" w:hint="eastAsia"/>
          <w:b w:val="0"/>
          <w:color w:val="000000"/>
          <w:sz w:val="24"/>
          <w:szCs w:val="24"/>
        </w:rPr>
        <w:t>承包人</w:t>
      </w:r>
      <w:bookmarkEnd w:id="127"/>
    </w:p>
    <w:bookmarkEnd w:id="128"/>
    <w:bookmarkEnd w:id="129"/>
    <w:bookmarkEnd w:id="130"/>
    <w:bookmarkEnd w:id="131"/>
    <w:bookmarkEnd w:id="132"/>
    <w:bookmarkEnd w:id="133"/>
    <w:bookmarkEnd w:id="134"/>
    <w:bookmarkEnd w:id="135"/>
    <w:bookmarkEnd w:id="136"/>
    <w:bookmarkEnd w:id="137"/>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3.1 </w:t>
      </w:r>
      <w:r>
        <w:rPr>
          <w:rFonts w:hAnsi="宋体" w:cs="宋体" w:hint="eastAsia"/>
          <w:color w:val="000000"/>
          <w:sz w:val="24"/>
          <w:szCs w:val="24"/>
        </w:rPr>
        <w:t>承包人的一般义务</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9</w:t>
      </w:r>
      <w:r>
        <w:rPr>
          <w:rFonts w:hAnsi="宋体" w:cs="宋体" w:hint="eastAsia"/>
          <w:color w:val="000000"/>
          <w:sz w:val="24"/>
          <w:szCs w:val="24"/>
        </w:rPr>
        <w:t>）承包人提交的竣工资料的内容：。</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承包人需要提交的竣工资料套数：。</w:t>
      </w:r>
    </w:p>
    <w:p w:rsidR="00507553" w:rsidRDefault="00257A2F" w:rsidP="00DD668E">
      <w:pPr>
        <w:spacing w:line="480" w:lineRule="exact"/>
        <w:ind w:leftChars="304" w:left="1034"/>
        <w:jc w:val="left"/>
        <w:rPr>
          <w:rFonts w:hAnsi="宋体" w:cs="宋体"/>
          <w:color w:val="000000"/>
          <w:sz w:val="24"/>
          <w:szCs w:val="24"/>
        </w:rPr>
      </w:pPr>
      <w:r>
        <w:rPr>
          <w:rFonts w:hAnsi="宋体" w:cs="宋体" w:hint="eastAsia"/>
          <w:color w:val="000000"/>
          <w:sz w:val="24"/>
          <w:szCs w:val="24"/>
        </w:rPr>
        <w:t>承包人提交的竣工资料的费用承担：。</w:t>
      </w:r>
    </w:p>
    <w:p w:rsidR="00507553" w:rsidRDefault="00257A2F" w:rsidP="00DD668E">
      <w:pPr>
        <w:spacing w:line="480" w:lineRule="exact"/>
        <w:ind w:leftChars="304" w:left="1034"/>
        <w:jc w:val="left"/>
        <w:rPr>
          <w:rFonts w:hAnsi="宋体" w:cs="宋体"/>
          <w:color w:val="000000"/>
          <w:sz w:val="24"/>
          <w:szCs w:val="24"/>
        </w:rPr>
      </w:pPr>
      <w:r>
        <w:rPr>
          <w:rFonts w:hAnsi="宋体" w:cs="宋体" w:hint="eastAsia"/>
          <w:color w:val="000000"/>
          <w:sz w:val="24"/>
          <w:szCs w:val="24"/>
        </w:rPr>
        <w:t>承包人提交的竣工资料移交时间：。</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承包人提交的竣工资料形式要求：。</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10</w:t>
      </w:r>
      <w:r>
        <w:rPr>
          <w:rFonts w:hAnsi="宋体" w:cs="宋体" w:hint="eastAsia"/>
          <w:color w:val="000000"/>
          <w:sz w:val="24"/>
          <w:szCs w:val="24"/>
        </w:rPr>
        <w:t>）承包人应履行的其他义务：</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lastRenderedPageBreak/>
        <w:t xml:space="preserve">3.2 </w:t>
      </w:r>
      <w:r>
        <w:rPr>
          <w:rFonts w:hAnsi="宋体" w:cs="宋体" w:hint="eastAsia"/>
          <w:color w:val="000000"/>
          <w:sz w:val="24"/>
          <w:szCs w:val="24"/>
        </w:rPr>
        <w:t>项目负责人</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3.2.1 </w:t>
      </w:r>
      <w:r>
        <w:rPr>
          <w:rFonts w:hAnsi="宋体" w:cs="宋体" w:hint="eastAsia"/>
          <w:color w:val="000000"/>
          <w:sz w:val="24"/>
          <w:szCs w:val="24"/>
        </w:rPr>
        <w:t>项目负责人：</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姓</w:t>
      </w:r>
      <w:r>
        <w:rPr>
          <w:rFonts w:hAnsi="宋体" w:cs="宋体" w:hint="eastAsia"/>
          <w:color w:val="000000"/>
          <w:sz w:val="24"/>
          <w:szCs w:val="24"/>
        </w:rPr>
        <w:t xml:space="preserve">    </w:t>
      </w:r>
      <w:r>
        <w:rPr>
          <w:rFonts w:hAnsi="宋体" w:cs="宋体" w:hint="eastAsia"/>
          <w:color w:val="000000"/>
          <w:sz w:val="24"/>
          <w:szCs w:val="24"/>
        </w:rPr>
        <w:t>名：</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身份证号：</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建造师执业资格等级：</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建造师注册证书号：</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建造师执业印章号：</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安全生产考核合格证书号：</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联系电话：</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电子信箱：</w:t>
      </w:r>
      <w:r>
        <w:rPr>
          <w:rFonts w:hAnsi="宋体" w:cs="宋体" w:hint="eastAsia"/>
          <w:color w:val="000000"/>
          <w:sz w:val="24"/>
          <w:szCs w:val="24"/>
          <w:u w:val="single"/>
        </w:rPr>
        <w:t></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通信地址：</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承包人对项目负责人的授权范围如下：</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关于项目负责人每月在施工现场的时间要求：</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承包人未提交劳动合同，以及没有为项目负责人缴纳社会保险证明的违约责任：</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项目负责人未经批准，擅自离开施工现场的违约责任：</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3.2.3 </w:t>
      </w:r>
      <w:r>
        <w:rPr>
          <w:rFonts w:hAnsi="宋体" w:cs="宋体" w:hint="eastAsia"/>
          <w:color w:val="000000"/>
          <w:sz w:val="24"/>
          <w:szCs w:val="24"/>
        </w:rPr>
        <w:t>承包人擅自</w:t>
      </w:r>
      <w:r>
        <w:rPr>
          <w:rFonts w:hAnsi="宋体" w:cs="宋体" w:hint="eastAsia"/>
          <w:color w:val="000000"/>
          <w:sz w:val="24"/>
          <w:szCs w:val="24"/>
        </w:rPr>
        <w:t>更换项目负责人的违约责任：</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p>
    <w:p w:rsidR="00507553" w:rsidRDefault="00257A2F">
      <w:pPr>
        <w:spacing w:line="480" w:lineRule="exact"/>
        <w:rPr>
          <w:rFonts w:hAnsi="宋体" w:cs="宋体"/>
          <w:color w:val="000000"/>
          <w:sz w:val="24"/>
          <w:szCs w:val="24"/>
        </w:rPr>
      </w:pP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outlineLvl w:val="0"/>
        <w:rPr>
          <w:rFonts w:hAnsi="宋体" w:cs="宋体"/>
          <w:color w:val="000000"/>
          <w:sz w:val="24"/>
          <w:szCs w:val="24"/>
        </w:rPr>
      </w:pPr>
      <w:r>
        <w:rPr>
          <w:rFonts w:hAnsi="宋体" w:cs="宋体" w:hint="eastAsia"/>
          <w:color w:val="000000"/>
          <w:sz w:val="24"/>
          <w:szCs w:val="24"/>
        </w:rPr>
        <w:t xml:space="preserve">    3.2.4 </w:t>
      </w:r>
      <w:r>
        <w:rPr>
          <w:rFonts w:hAnsi="宋体" w:cs="宋体" w:hint="eastAsia"/>
          <w:color w:val="000000"/>
          <w:sz w:val="24"/>
          <w:szCs w:val="24"/>
        </w:rPr>
        <w:t>承包人无正当理由拒绝更换项目负责人的违约责任：</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after="120" w:line="480" w:lineRule="exact"/>
        <w:ind w:firstLineChars="200" w:firstLine="480"/>
        <w:rPr>
          <w:rFonts w:hAnsi="宋体" w:cs="宋体"/>
          <w:color w:val="000000"/>
          <w:sz w:val="24"/>
          <w:szCs w:val="24"/>
        </w:rPr>
      </w:pPr>
      <w:r>
        <w:rPr>
          <w:rFonts w:hAnsi="宋体" w:cs="宋体" w:hint="eastAsia"/>
          <w:color w:val="000000"/>
          <w:sz w:val="24"/>
          <w:szCs w:val="24"/>
        </w:rPr>
        <w:t xml:space="preserve">3.3 </w:t>
      </w:r>
      <w:r>
        <w:rPr>
          <w:rFonts w:hAnsi="宋体" w:cs="宋体" w:hint="eastAsia"/>
          <w:color w:val="000000"/>
          <w:sz w:val="24"/>
          <w:szCs w:val="24"/>
        </w:rPr>
        <w:t>承包人人员</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3.3.1 </w:t>
      </w:r>
      <w:r>
        <w:rPr>
          <w:rFonts w:hAnsi="宋体" w:cs="宋体" w:hint="eastAsia"/>
          <w:color w:val="000000"/>
          <w:sz w:val="24"/>
          <w:szCs w:val="24"/>
        </w:rPr>
        <w:t>承包人提交项目管理机构及施工现场管理人员安排报告的期限：</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3.3.3 </w:t>
      </w:r>
      <w:r>
        <w:rPr>
          <w:rFonts w:hAnsi="宋体" w:cs="宋体" w:hint="eastAsia"/>
          <w:color w:val="000000"/>
          <w:sz w:val="24"/>
          <w:szCs w:val="24"/>
        </w:rPr>
        <w:t>承包人无正当理由拒绝撤换主要施工管理人员的违约责任：</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 xml:space="preserve">3.3.4 </w:t>
      </w:r>
      <w:r>
        <w:rPr>
          <w:rFonts w:hAnsi="宋体" w:cs="宋体" w:hint="eastAsia"/>
          <w:color w:val="000000"/>
          <w:sz w:val="24"/>
          <w:szCs w:val="24"/>
        </w:rPr>
        <w:t>承包人主要施工管理人员离开施工现场的批准要求：</w:t>
      </w:r>
      <w:r>
        <w:rPr>
          <w:rFonts w:hAnsi="宋体" w:cs="宋体" w:hint="eastAsia"/>
          <w:color w:val="000000"/>
          <w:sz w:val="24"/>
          <w:szCs w:val="24"/>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3.3.5</w:t>
      </w:r>
      <w:r>
        <w:rPr>
          <w:rFonts w:hAnsi="宋体" w:cs="宋体" w:hint="eastAsia"/>
          <w:color w:val="000000"/>
          <w:sz w:val="24"/>
          <w:szCs w:val="24"/>
        </w:rPr>
        <w:t>承包人擅自更换主要施工管理人员的违约责任：</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u w:val="single"/>
        </w:rPr>
        <w:lastRenderedPageBreak/>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承包人主要施工管理人员擅自离开施工现场的违约责任：</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3</w:t>
      </w:r>
      <w:bookmarkStart w:id="138" w:name="_Toc296891199"/>
      <w:bookmarkStart w:id="139" w:name="_Toc296346660"/>
      <w:bookmarkStart w:id="140" w:name="_Toc300934945"/>
      <w:bookmarkStart w:id="141" w:name="_Toc312677988"/>
      <w:bookmarkStart w:id="142" w:name="_Toc296347158"/>
      <w:bookmarkStart w:id="143" w:name="_Toc297120459"/>
      <w:bookmarkStart w:id="144" w:name="_Toc297123492"/>
      <w:bookmarkStart w:id="145" w:name="_Toc297216151"/>
      <w:bookmarkStart w:id="146" w:name="_Toc296890987"/>
      <w:bookmarkStart w:id="147" w:name="_Toc297048345"/>
      <w:bookmarkStart w:id="148" w:name="_Toc296503159"/>
      <w:bookmarkStart w:id="149" w:name="_Toc292559364"/>
      <w:bookmarkStart w:id="150" w:name="_Toc292559869"/>
      <w:bookmarkStart w:id="151" w:name="_Toc296944498"/>
      <w:bookmarkStart w:id="152" w:name="_Toc303539102"/>
      <w:bookmarkStart w:id="153" w:name="_Toc304295523"/>
      <w:r>
        <w:rPr>
          <w:rFonts w:hAnsi="宋体" w:cs="宋体" w:hint="eastAsia"/>
          <w:color w:val="000000"/>
          <w:sz w:val="24"/>
          <w:szCs w:val="24"/>
        </w:rPr>
        <w:t xml:space="preserve">.5 </w:t>
      </w:r>
      <w:r>
        <w:rPr>
          <w:rFonts w:hAnsi="宋体" w:cs="宋体" w:hint="eastAsia"/>
          <w:color w:val="000000"/>
          <w:sz w:val="24"/>
          <w:szCs w:val="24"/>
        </w:rPr>
        <w:t>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rsidR="00507553" w:rsidRDefault="00257A2F">
      <w:pPr>
        <w:spacing w:line="480" w:lineRule="exact"/>
        <w:ind w:firstLineChars="200" w:firstLine="480"/>
        <w:rPr>
          <w:rFonts w:hAnsi="宋体" w:cs="宋体"/>
          <w:sz w:val="24"/>
          <w:szCs w:val="24"/>
        </w:rPr>
      </w:pPr>
      <w:r>
        <w:rPr>
          <w:rFonts w:hAnsi="宋体" w:cs="宋体" w:hint="eastAsia"/>
          <w:sz w:val="24"/>
          <w:szCs w:val="24"/>
        </w:rPr>
        <w:t>3</w:t>
      </w:r>
      <w:bookmarkStart w:id="154" w:name="_Toc297120460"/>
      <w:bookmarkStart w:id="155" w:name="_Toc297123493"/>
      <w:bookmarkStart w:id="156" w:name="_Toc296944499"/>
      <w:bookmarkStart w:id="157" w:name="_Toc296890988"/>
      <w:bookmarkStart w:id="158" w:name="_Toc292559870"/>
      <w:bookmarkStart w:id="159" w:name="_Toc296346661"/>
      <w:bookmarkStart w:id="160" w:name="_Toc304295524"/>
      <w:bookmarkStart w:id="161" w:name="_Toc297216152"/>
      <w:bookmarkStart w:id="162" w:name="_Toc292559365"/>
      <w:bookmarkStart w:id="163" w:name="_Toc296891200"/>
      <w:bookmarkStart w:id="164" w:name="_Toc303539103"/>
      <w:bookmarkStart w:id="165" w:name="_Toc296347159"/>
      <w:bookmarkStart w:id="166" w:name="_Toc300934946"/>
      <w:bookmarkStart w:id="167" w:name="_Toc297048346"/>
      <w:bookmarkStart w:id="168" w:name="_Toc296503160"/>
      <w:bookmarkStart w:id="169" w:name="_Toc318581158"/>
      <w:bookmarkStart w:id="170" w:name="_Toc312677989"/>
      <w:r>
        <w:rPr>
          <w:rFonts w:hAnsi="宋体" w:cs="宋体" w:hint="eastAsia"/>
          <w:sz w:val="24"/>
          <w:szCs w:val="24"/>
        </w:rPr>
        <w:t xml:space="preserve">.5.1 </w:t>
      </w:r>
      <w:r>
        <w:rPr>
          <w:rFonts w:hAnsi="宋体" w:cs="宋体" w:hint="eastAsia"/>
          <w:sz w:val="24"/>
          <w:szCs w:val="24"/>
        </w:rPr>
        <w:t>分包的一般约定</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禁止分包的工程包括：</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200" w:firstLine="480"/>
        <w:jc w:val="left"/>
        <w:rPr>
          <w:rFonts w:hAnsi="宋体" w:cs="宋体"/>
          <w:color w:val="000000"/>
          <w:sz w:val="24"/>
          <w:szCs w:val="24"/>
          <w:u w:val="single"/>
        </w:rPr>
      </w:pPr>
      <w:r>
        <w:rPr>
          <w:rFonts w:hAnsi="宋体" w:cs="宋体" w:hint="eastAsia"/>
          <w:sz w:val="24"/>
          <w:szCs w:val="24"/>
        </w:rPr>
        <w:t>主体结构、关键性工作的范围：</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bookmarkStart w:id="171" w:name="_Toc303539104"/>
      <w:bookmarkStart w:id="172" w:name="_Toc296890989"/>
      <w:bookmarkStart w:id="173" w:name="_Toc297048347"/>
      <w:bookmarkStart w:id="174" w:name="_Toc296347160"/>
      <w:bookmarkStart w:id="175" w:name="_Toc304295525"/>
      <w:bookmarkStart w:id="176" w:name="_Toc300934947"/>
      <w:bookmarkStart w:id="177" w:name="_Toc297123494"/>
      <w:bookmarkStart w:id="178" w:name="_Toc297216153"/>
      <w:bookmarkStart w:id="179" w:name="_Toc296944500"/>
      <w:bookmarkStart w:id="180" w:name="_Toc296891201"/>
      <w:bookmarkStart w:id="181" w:name="_Toc297120461"/>
      <w:bookmarkStart w:id="182" w:name="_Toc296346662"/>
      <w:bookmarkStart w:id="183" w:name="_Toc296503161"/>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rsidR="00507553" w:rsidRDefault="00257A2F">
      <w:pPr>
        <w:spacing w:line="480" w:lineRule="exact"/>
        <w:rPr>
          <w:rFonts w:hAnsi="宋体" w:cs="宋体"/>
          <w:sz w:val="24"/>
          <w:szCs w:val="24"/>
        </w:rPr>
      </w:pPr>
      <w:r>
        <w:rPr>
          <w:rFonts w:hAnsi="宋体" w:cs="宋体" w:hint="eastAsia"/>
          <w:sz w:val="24"/>
          <w:szCs w:val="24"/>
        </w:rPr>
        <w:t xml:space="preserve">    3</w:t>
      </w:r>
      <w:bookmarkStart w:id="184" w:name="_Toc318581159"/>
      <w:bookmarkStart w:id="185" w:name="_Toc312677990"/>
      <w:r>
        <w:rPr>
          <w:rFonts w:hAnsi="宋体" w:cs="宋体" w:hint="eastAsia"/>
          <w:sz w:val="24"/>
          <w:szCs w:val="24"/>
        </w:rPr>
        <w:t>.5.2</w:t>
      </w:r>
      <w:r>
        <w:rPr>
          <w:rFonts w:hAnsi="宋体" w:cs="宋体" w:hint="eastAsia"/>
          <w:sz w:val="24"/>
          <w:szCs w:val="24"/>
        </w:rPr>
        <w:t>分包的确定</w:t>
      </w:r>
    </w:p>
    <w:p w:rsidR="00507553" w:rsidRDefault="00257A2F">
      <w:pPr>
        <w:spacing w:line="480" w:lineRule="exact"/>
        <w:ind w:firstLineChars="200" w:firstLine="480"/>
        <w:rPr>
          <w:rFonts w:hAnsi="宋体" w:cs="宋体"/>
          <w:color w:val="000000"/>
          <w:sz w:val="24"/>
          <w:szCs w:val="24"/>
          <w:u w:val="single"/>
        </w:rPr>
      </w:pPr>
      <w:r>
        <w:rPr>
          <w:rFonts w:hAnsi="宋体" w:cs="宋体" w:hint="eastAsia"/>
          <w:sz w:val="24"/>
          <w:szCs w:val="24"/>
        </w:rPr>
        <w:t>允许分包的专业工程包括：</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sz w:val="24"/>
          <w:szCs w:val="24"/>
        </w:rPr>
      </w:pPr>
      <w:r>
        <w:rPr>
          <w:rFonts w:hAnsi="宋体" w:cs="宋体" w:hint="eastAsia"/>
          <w:color w:val="000000"/>
          <w:sz w:val="24"/>
          <w:szCs w:val="24"/>
        </w:rPr>
        <w:t>其他关于分包的约定：。</w:t>
      </w:r>
    </w:p>
    <w:p w:rsidR="00507553" w:rsidRDefault="00257A2F">
      <w:pPr>
        <w:spacing w:line="480" w:lineRule="exact"/>
        <w:ind w:firstLineChars="200" w:firstLine="480"/>
        <w:rPr>
          <w:rFonts w:hAnsi="宋体" w:cs="宋体"/>
          <w:sz w:val="24"/>
          <w:szCs w:val="24"/>
        </w:rPr>
      </w:pPr>
      <w:r>
        <w:rPr>
          <w:rFonts w:hAnsi="宋体" w:cs="宋体" w:hint="eastAsia"/>
          <w:sz w:val="24"/>
          <w:szCs w:val="24"/>
        </w:rPr>
        <w:t xml:space="preserve">3.5.4 </w:t>
      </w:r>
      <w:r>
        <w:rPr>
          <w:rFonts w:hAnsi="宋体" w:cs="宋体" w:hint="eastAsia"/>
          <w:sz w:val="24"/>
          <w:szCs w:val="24"/>
        </w:rPr>
        <w:t>分包合同价款</w:t>
      </w:r>
    </w:p>
    <w:p w:rsidR="00507553" w:rsidRDefault="00257A2F">
      <w:pPr>
        <w:spacing w:line="480" w:lineRule="exact"/>
        <w:ind w:firstLineChars="200" w:firstLine="480"/>
        <w:rPr>
          <w:rFonts w:hAnsi="宋体" w:cs="宋体"/>
          <w:sz w:val="24"/>
          <w:szCs w:val="24"/>
        </w:rPr>
      </w:pPr>
      <w:r>
        <w:rPr>
          <w:rFonts w:hAnsi="宋体" w:cs="宋体" w:hint="eastAsia"/>
          <w:sz w:val="24"/>
          <w:szCs w:val="24"/>
        </w:rPr>
        <w:t>关于分包合同价款支付的约定：</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rPr>
        <w:t>。</w:t>
      </w:r>
    </w:p>
    <w:bookmarkEnd w:id="184"/>
    <w:bookmarkEnd w:id="185"/>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3.6 </w:t>
      </w:r>
      <w:r>
        <w:rPr>
          <w:rFonts w:hAnsi="宋体" w:cs="宋体" w:hint="eastAsia"/>
          <w:color w:val="000000"/>
          <w:sz w:val="24"/>
          <w:szCs w:val="24"/>
        </w:rPr>
        <w:t>工程照管与成品、半成品保护</w:t>
      </w:r>
    </w:p>
    <w:p w:rsidR="00507553" w:rsidRDefault="00257A2F">
      <w:pPr>
        <w:spacing w:before="120" w:after="120" w:line="480" w:lineRule="exact"/>
        <w:ind w:firstLineChars="200" w:firstLine="480"/>
        <w:rPr>
          <w:rFonts w:hAnsi="宋体" w:cs="宋体"/>
          <w:color w:val="000000"/>
          <w:sz w:val="24"/>
          <w:szCs w:val="24"/>
          <w:u w:val="single"/>
        </w:rPr>
      </w:pPr>
      <w:r>
        <w:rPr>
          <w:rFonts w:hAnsi="宋体" w:cs="宋体" w:hint="eastAsia"/>
          <w:color w:val="000000"/>
          <w:sz w:val="24"/>
          <w:szCs w:val="24"/>
        </w:rPr>
        <w:t>承包人负责照管工程及工程相关的材料、工程设备的起始时间：。</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3.7 </w:t>
      </w:r>
      <w:r>
        <w:rPr>
          <w:rFonts w:hAnsi="宋体" w:cs="宋体" w:hint="eastAsia"/>
          <w:color w:val="000000"/>
          <w:sz w:val="24"/>
          <w:szCs w:val="24"/>
        </w:rPr>
        <w:t>履约担保</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承包人是否提供履约担保：。</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承包人提供履约担保的形式、金额及期限的：</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pStyle w:val="4"/>
        <w:spacing w:line="480" w:lineRule="exact"/>
        <w:rPr>
          <w:rFonts w:ascii="宋体" w:hAnsi="宋体" w:cs="宋体"/>
          <w:b w:val="0"/>
          <w:color w:val="000000"/>
          <w:sz w:val="24"/>
          <w:szCs w:val="24"/>
        </w:rPr>
      </w:pPr>
      <w:bookmarkStart w:id="186" w:name="_Toc351203636"/>
      <w:r>
        <w:rPr>
          <w:rFonts w:ascii="宋体" w:hAnsi="宋体" w:cs="宋体" w:hint="eastAsia"/>
          <w:b w:val="0"/>
          <w:color w:val="000000"/>
          <w:sz w:val="24"/>
          <w:szCs w:val="24"/>
        </w:rPr>
        <w:t>4</w:t>
      </w:r>
      <w:bookmarkStart w:id="187" w:name="_Toc267251413"/>
      <w:bookmarkStart w:id="188" w:name="_Toc292559366"/>
      <w:bookmarkStart w:id="189" w:name="_Toc297048348"/>
      <w:bookmarkStart w:id="190" w:name="_Toc296346663"/>
      <w:bookmarkStart w:id="191" w:name="_Toc297120462"/>
      <w:bookmarkStart w:id="192" w:name="_Toc296503162"/>
      <w:bookmarkStart w:id="193" w:name="_Toc296891202"/>
      <w:bookmarkStart w:id="194" w:name="_Toc296890990"/>
      <w:bookmarkStart w:id="195" w:name="_Toc292559871"/>
      <w:bookmarkStart w:id="196" w:name="_Toc296944501"/>
      <w:bookmarkStart w:id="197" w:name="_Toc296347161"/>
      <w:r>
        <w:rPr>
          <w:rFonts w:ascii="宋体" w:hAnsi="宋体" w:cs="宋体" w:hint="eastAsia"/>
          <w:b w:val="0"/>
          <w:color w:val="000000"/>
          <w:sz w:val="24"/>
          <w:szCs w:val="24"/>
        </w:rPr>
        <w:t xml:space="preserve">. </w:t>
      </w:r>
      <w:r>
        <w:rPr>
          <w:rFonts w:ascii="宋体" w:hAnsi="宋体" w:cs="宋体" w:hint="eastAsia"/>
          <w:b w:val="0"/>
          <w:color w:val="000000"/>
          <w:sz w:val="24"/>
          <w:szCs w:val="24"/>
        </w:rPr>
        <w:t>监</w:t>
      </w:r>
      <w:bookmarkEnd w:id="187"/>
      <w:bookmarkEnd w:id="188"/>
      <w:bookmarkEnd w:id="189"/>
      <w:bookmarkEnd w:id="190"/>
      <w:bookmarkEnd w:id="191"/>
      <w:bookmarkEnd w:id="192"/>
      <w:bookmarkEnd w:id="193"/>
      <w:bookmarkEnd w:id="194"/>
      <w:bookmarkEnd w:id="195"/>
      <w:bookmarkEnd w:id="196"/>
      <w:bookmarkEnd w:id="197"/>
      <w:r>
        <w:rPr>
          <w:rFonts w:ascii="宋体" w:hAnsi="宋体" w:cs="宋体" w:hint="eastAsia"/>
          <w:b w:val="0"/>
          <w:color w:val="000000"/>
          <w:sz w:val="24"/>
          <w:szCs w:val="24"/>
        </w:rPr>
        <w:t>理人</w:t>
      </w:r>
      <w:bookmarkEnd w:id="186"/>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4.1</w:t>
      </w:r>
      <w:r>
        <w:rPr>
          <w:rFonts w:hAnsi="宋体" w:cs="宋体" w:hint="eastAsia"/>
          <w:color w:val="000000"/>
          <w:sz w:val="24"/>
          <w:szCs w:val="24"/>
        </w:rPr>
        <w:t>监理人的一般规定</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关于监理人的监理内容：。</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关于监理人的监理权限：。</w:t>
      </w:r>
      <w:r>
        <w:rPr>
          <w:rFonts w:hAnsi="宋体" w:cs="宋体" w:hint="eastAsia"/>
          <w:color w:val="000000"/>
          <w:sz w:val="24"/>
          <w:szCs w:val="24"/>
        </w:rPr>
        <w:t xml:space="preserve"> </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关于监理人在施工现场的办公场所、生活场所的提供和费用承担的约定：。</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4.2 </w:t>
      </w:r>
      <w:r>
        <w:rPr>
          <w:rFonts w:hAnsi="宋体" w:cs="宋体" w:hint="eastAsia"/>
          <w:color w:val="000000"/>
          <w:sz w:val="24"/>
          <w:szCs w:val="24"/>
        </w:rPr>
        <w:t>监理人员</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总监理工程师：</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姓</w:t>
      </w:r>
      <w:r>
        <w:rPr>
          <w:rFonts w:hAnsi="宋体" w:cs="宋体" w:hint="eastAsia"/>
          <w:color w:val="000000"/>
          <w:sz w:val="24"/>
          <w:szCs w:val="24"/>
        </w:rPr>
        <w:t xml:space="preserve">    </w:t>
      </w:r>
      <w:r>
        <w:rPr>
          <w:rFonts w:hAnsi="宋体" w:cs="宋体" w:hint="eastAsia"/>
          <w:color w:val="000000"/>
          <w:sz w:val="24"/>
          <w:szCs w:val="24"/>
        </w:rPr>
        <w:t>名：</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职</w:t>
      </w:r>
      <w:r>
        <w:rPr>
          <w:rFonts w:hAnsi="宋体" w:cs="宋体" w:hint="eastAsia"/>
          <w:color w:val="000000"/>
          <w:sz w:val="24"/>
          <w:szCs w:val="24"/>
        </w:rPr>
        <w:t xml:space="preserve">    </w:t>
      </w:r>
      <w:r>
        <w:rPr>
          <w:rFonts w:hAnsi="宋体" w:cs="宋体" w:hint="eastAsia"/>
          <w:color w:val="000000"/>
          <w:sz w:val="24"/>
          <w:szCs w:val="24"/>
        </w:rPr>
        <w:t>务：</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监理工程师执业资格证书号：</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联系电话：</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电子信箱：</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lastRenderedPageBreak/>
        <w:t>通信地址：</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关于监理人的其他约定：</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u w:val="single"/>
        </w:rPr>
        <w:t xml:space="preserve"> </w:t>
      </w:r>
      <w:r>
        <w:rPr>
          <w:rFonts w:hAnsi="宋体" w:cs="宋体" w:hint="eastAsia"/>
          <w:color w:val="000000"/>
          <w:sz w:val="24"/>
          <w:szCs w:val="24"/>
          <w:u w:val="single"/>
        </w:rPr>
        <w:t></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4.4 </w:t>
      </w:r>
      <w:r>
        <w:rPr>
          <w:rFonts w:hAnsi="宋体" w:cs="宋体" w:hint="eastAsia"/>
          <w:color w:val="000000"/>
          <w:sz w:val="24"/>
          <w:szCs w:val="24"/>
        </w:rPr>
        <w:t>商定或确定</w:t>
      </w:r>
    </w:p>
    <w:p w:rsidR="00507553" w:rsidRDefault="00257A2F">
      <w:pPr>
        <w:spacing w:line="480" w:lineRule="exact"/>
        <w:ind w:firstLineChars="200" w:firstLine="480"/>
        <w:rPr>
          <w:rFonts w:hAnsi="宋体" w:cs="宋体"/>
          <w:color w:val="000000"/>
          <w:sz w:val="24"/>
          <w:szCs w:val="24"/>
        </w:rPr>
      </w:pPr>
      <w:bookmarkStart w:id="198" w:name="_Toc267251418"/>
      <w:r>
        <w:rPr>
          <w:rFonts w:hAnsi="宋体" w:cs="宋体" w:hint="eastAsia"/>
          <w:color w:val="000000"/>
          <w:sz w:val="24"/>
          <w:szCs w:val="24"/>
        </w:rPr>
        <w:t>在发包人和承包人不能通过协商达成一致意见时，发包人授权监理人对以下事项进行确定：</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3</w:t>
      </w:r>
      <w:r>
        <w:rPr>
          <w:rFonts w:hAnsi="宋体" w:cs="宋体" w:hint="eastAsia"/>
          <w:color w:val="000000"/>
          <w:sz w:val="24"/>
          <w:szCs w:val="24"/>
        </w:rPr>
        <w:t>）。</w:t>
      </w:r>
    </w:p>
    <w:p w:rsidR="00507553" w:rsidRDefault="00257A2F">
      <w:pPr>
        <w:pStyle w:val="4"/>
        <w:spacing w:line="480" w:lineRule="exact"/>
        <w:rPr>
          <w:rFonts w:ascii="宋体" w:hAnsi="宋体" w:cs="宋体"/>
          <w:b w:val="0"/>
          <w:color w:val="000000"/>
          <w:sz w:val="24"/>
          <w:szCs w:val="24"/>
        </w:rPr>
      </w:pPr>
      <w:bookmarkStart w:id="199" w:name="_Toc351203637"/>
      <w:r>
        <w:rPr>
          <w:rFonts w:ascii="宋体" w:hAnsi="宋体" w:cs="宋体" w:hint="eastAsia"/>
          <w:b w:val="0"/>
          <w:color w:val="000000"/>
          <w:sz w:val="24"/>
          <w:szCs w:val="24"/>
        </w:rPr>
        <w:t>5</w:t>
      </w:r>
      <w:bookmarkStart w:id="200" w:name="_Toc296503163"/>
      <w:bookmarkStart w:id="201" w:name="_Toc296346664"/>
      <w:bookmarkStart w:id="202" w:name="_Toc292559872"/>
      <w:bookmarkStart w:id="203" w:name="_Toc296347162"/>
      <w:bookmarkStart w:id="204" w:name="_Toc296891203"/>
      <w:bookmarkStart w:id="205" w:name="_Toc296944502"/>
      <w:bookmarkStart w:id="206" w:name="_Toc297120463"/>
      <w:bookmarkStart w:id="207" w:name="_Toc292559367"/>
      <w:bookmarkStart w:id="208" w:name="_Toc297048349"/>
      <w:bookmarkStart w:id="209" w:name="_Toc296890991"/>
      <w:bookmarkEnd w:id="198"/>
      <w:r>
        <w:rPr>
          <w:rFonts w:ascii="宋体" w:hAnsi="宋体" w:cs="宋体" w:hint="eastAsia"/>
          <w:b w:val="0"/>
          <w:color w:val="000000"/>
          <w:sz w:val="24"/>
          <w:szCs w:val="24"/>
        </w:rPr>
        <w:t xml:space="preserve">. </w:t>
      </w:r>
      <w:r>
        <w:rPr>
          <w:rFonts w:ascii="宋体" w:hAnsi="宋体" w:cs="宋体" w:hint="eastAsia"/>
          <w:b w:val="0"/>
          <w:color w:val="000000"/>
          <w:sz w:val="24"/>
          <w:szCs w:val="24"/>
        </w:rPr>
        <w:t>工程质量</w:t>
      </w:r>
      <w:bookmarkEnd w:id="199"/>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5.1 </w:t>
      </w:r>
      <w:r>
        <w:rPr>
          <w:rFonts w:hAnsi="宋体" w:cs="宋体" w:hint="eastAsia"/>
          <w:color w:val="000000"/>
          <w:sz w:val="24"/>
          <w:szCs w:val="24"/>
        </w:rPr>
        <w:t>质量要求</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5</w:t>
      </w:r>
      <w:bookmarkStart w:id="210" w:name="_Toc318581164"/>
      <w:bookmarkStart w:id="211" w:name="_Toc303539106"/>
      <w:bookmarkStart w:id="212" w:name="_Toc297123496"/>
      <w:bookmarkStart w:id="213" w:name="_Toc300934949"/>
      <w:bookmarkStart w:id="214" w:name="_Toc312677997"/>
      <w:bookmarkStart w:id="215" w:name="_Toc297216155"/>
      <w:bookmarkStart w:id="216" w:name="_Toc304295527"/>
      <w:r>
        <w:rPr>
          <w:rFonts w:hAnsi="宋体" w:cs="宋体" w:hint="eastAsia"/>
          <w:sz w:val="24"/>
          <w:szCs w:val="24"/>
        </w:rPr>
        <w:t xml:space="preserve">.1.1 </w:t>
      </w:r>
      <w:r>
        <w:rPr>
          <w:rFonts w:hAnsi="宋体" w:cs="宋体" w:hint="eastAsia"/>
          <w:sz w:val="24"/>
          <w:szCs w:val="24"/>
        </w:rPr>
        <w:t>特殊质量标准和要求：。</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sz w:val="24"/>
          <w:szCs w:val="24"/>
        </w:rPr>
        <w:t>关于工程奖项的约定：。</w:t>
      </w:r>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5.3 </w:t>
      </w:r>
      <w:r>
        <w:rPr>
          <w:rFonts w:hAnsi="宋体" w:cs="宋体" w:hint="eastAsia"/>
          <w:color w:val="000000"/>
          <w:sz w:val="24"/>
          <w:szCs w:val="24"/>
        </w:rPr>
        <w:t>隐蔽工程检查</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5.3.2</w:t>
      </w:r>
      <w:r>
        <w:rPr>
          <w:rFonts w:hAnsi="宋体" w:cs="宋体" w:hint="eastAsia"/>
          <w:sz w:val="24"/>
          <w:szCs w:val="24"/>
        </w:rPr>
        <w:t>承包人提前通知监理人隐蔽工程检查的期限的约定：。</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监理人不能按时进行检查时，应提前小时提交书面延期要求。</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关于延期最长不得超过：小时。</w:t>
      </w:r>
    </w:p>
    <w:p w:rsidR="00507553" w:rsidRDefault="00257A2F">
      <w:pPr>
        <w:pStyle w:val="4"/>
        <w:spacing w:line="480" w:lineRule="exact"/>
        <w:rPr>
          <w:rFonts w:ascii="宋体" w:hAnsi="宋体" w:cs="宋体"/>
          <w:b w:val="0"/>
          <w:color w:val="000000"/>
          <w:sz w:val="24"/>
          <w:szCs w:val="24"/>
        </w:rPr>
      </w:pPr>
      <w:bookmarkStart w:id="217" w:name="_Toc351203638"/>
      <w:r>
        <w:rPr>
          <w:rFonts w:ascii="宋体" w:hAnsi="宋体" w:cs="宋体" w:hint="eastAsia"/>
          <w:b w:val="0"/>
          <w:color w:val="000000"/>
          <w:sz w:val="24"/>
          <w:szCs w:val="24"/>
        </w:rPr>
        <w:t xml:space="preserve">6. </w:t>
      </w:r>
      <w:r>
        <w:rPr>
          <w:rFonts w:ascii="宋体" w:hAnsi="宋体" w:cs="宋体" w:hint="eastAsia"/>
          <w:b w:val="0"/>
          <w:color w:val="000000"/>
          <w:sz w:val="24"/>
          <w:szCs w:val="24"/>
        </w:rPr>
        <w:t>安全文明施工与环境保护</w:t>
      </w:r>
      <w:bookmarkEnd w:id="217"/>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6.1</w:t>
      </w:r>
      <w:r>
        <w:rPr>
          <w:rFonts w:hAnsi="宋体" w:cs="宋体" w:hint="eastAsia"/>
          <w:color w:val="000000"/>
          <w:sz w:val="24"/>
          <w:szCs w:val="24"/>
        </w:rPr>
        <w:t>安全文明施工</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6.1.1</w:t>
      </w:r>
      <w:r>
        <w:rPr>
          <w:rFonts w:hAnsi="宋体" w:cs="宋体" w:hint="eastAsia"/>
          <w:color w:val="000000"/>
          <w:sz w:val="24"/>
          <w:szCs w:val="24"/>
        </w:rPr>
        <w:t xml:space="preserve"> </w:t>
      </w:r>
      <w:r>
        <w:rPr>
          <w:rFonts w:hAnsi="宋体" w:cs="宋体" w:hint="eastAsia"/>
          <w:color w:val="000000"/>
          <w:sz w:val="24"/>
          <w:szCs w:val="24"/>
        </w:rPr>
        <w:t>项目安全生产的达标目标及相应事项的约定：</w:t>
      </w:r>
      <w:r>
        <w:rPr>
          <w:rFonts w:hAnsi="宋体" w:cs="宋体" w:hint="eastAsia"/>
          <w:sz w:val="24"/>
          <w:szCs w:val="24"/>
        </w:rPr>
        <w:t>。</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 xml:space="preserve">6.1.4 </w:t>
      </w:r>
      <w:r>
        <w:rPr>
          <w:rFonts w:hAnsi="宋体" w:cs="宋体" w:hint="eastAsia"/>
          <w:sz w:val="24"/>
          <w:szCs w:val="24"/>
        </w:rPr>
        <w:t>关于治安保卫的特别约定：。</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关于编制施工场地治安管理计划的约定：。</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 xml:space="preserve">6.1.5 </w:t>
      </w:r>
      <w:r>
        <w:rPr>
          <w:rFonts w:hAnsi="宋体" w:cs="宋体" w:hint="eastAsia"/>
          <w:sz w:val="24"/>
          <w:szCs w:val="24"/>
        </w:rPr>
        <w:t>文明施工</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合同当事人对文明施工的要求：。</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 xml:space="preserve">6.1.6 </w:t>
      </w:r>
      <w:r>
        <w:rPr>
          <w:rFonts w:hAnsi="宋体" w:cs="宋体" w:hint="eastAsia"/>
          <w:sz w:val="24"/>
          <w:szCs w:val="24"/>
        </w:rPr>
        <w:t>关于安全文明施工费支付比例和支付期限的约定：。</w:t>
      </w:r>
    </w:p>
    <w:p w:rsidR="00507553" w:rsidRDefault="00257A2F">
      <w:pPr>
        <w:pStyle w:val="4"/>
        <w:spacing w:line="480" w:lineRule="exact"/>
        <w:rPr>
          <w:rFonts w:ascii="宋体" w:hAnsi="宋体" w:cs="宋体"/>
          <w:b w:val="0"/>
          <w:color w:val="000000"/>
          <w:sz w:val="24"/>
          <w:szCs w:val="24"/>
        </w:rPr>
      </w:pPr>
      <w:bookmarkStart w:id="218" w:name="_Toc351203639"/>
      <w:bookmarkEnd w:id="210"/>
      <w:bookmarkEnd w:id="211"/>
      <w:bookmarkEnd w:id="212"/>
      <w:bookmarkEnd w:id="213"/>
      <w:bookmarkEnd w:id="214"/>
      <w:bookmarkEnd w:id="215"/>
      <w:bookmarkEnd w:id="216"/>
      <w:r>
        <w:rPr>
          <w:rFonts w:ascii="宋体" w:hAnsi="宋体" w:cs="宋体" w:hint="eastAsia"/>
          <w:b w:val="0"/>
          <w:color w:val="000000"/>
          <w:sz w:val="24"/>
          <w:szCs w:val="24"/>
        </w:rPr>
        <w:t xml:space="preserve">7. </w:t>
      </w:r>
      <w:r>
        <w:rPr>
          <w:rFonts w:ascii="宋体" w:hAnsi="宋体" w:cs="宋体" w:hint="eastAsia"/>
          <w:b w:val="0"/>
          <w:color w:val="000000"/>
          <w:sz w:val="24"/>
          <w:szCs w:val="24"/>
        </w:rPr>
        <w:t>工期和进度</w:t>
      </w:r>
      <w:bookmarkEnd w:id="218"/>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7.1 </w:t>
      </w:r>
      <w:r>
        <w:rPr>
          <w:rFonts w:hAnsi="宋体" w:cs="宋体" w:hint="eastAsia"/>
          <w:color w:val="000000"/>
          <w:sz w:val="24"/>
          <w:szCs w:val="24"/>
        </w:rPr>
        <w:t>施工组织设计</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sz w:val="24"/>
          <w:szCs w:val="24"/>
        </w:rPr>
        <w:t xml:space="preserve">7.1.1 </w:t>
      </w:r>
      <w:r>
        <w:rPr>
          <w:rFonts w:hAnsi="宋体" w:cs="宋体" w:hint="eastAsia"/>
          <w:color w:val="000000"/>
          <w:sz w:val="24"/>
          <w:szCs w:val="24"/>
        </w:rPr>
        <w:t>合同当事人约定的施工组织设计应包括的其他内容：</w:t>
      </w:r>
      <w:r>
        <w:rPr>
          <w:rFonts w:hAnsi="宋体" w:cs="宋体" w:hint="eastAsia"/>
          <w:sz w:val="24"/>
          <w:szCs w:val="24"/>
        </w:rPr>
        <w:t>。</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sz w:val="24"/>
          <w:szCs w:val="24"/>
        </w:rPr>
        <w:t>7.1.2</w:t>
      </w:r>
      <w:r>
        <w:rPr>
          <w:rFonts w:hAnsi="宋体" w:cs="宋体" w:hint="eastAsia"/>
          <w:color w:val="000000"/>
          <w:sz w:val="24"/>
          <w:szCs w:val="24"/>
        </w:rPr>
        <w:t>施工组织设计的提交和修改</w:t>
      </w:r>
    </w:p>
    <w:p w:rsidR="00507553" w:rsidRDefault="00257A2F">
      <w:pPr>
        <w:autoSpaceDE w:val="0"/>
        <w:autoSpaceDN w:val="0"/>
        <w:adjustRightInd w:val="0"/>
        <w:spacing w:line="480" w:lineRule="exact"/>
        <w:ind w:firstLineChars="200" w:firstLine="480"/>
        <w:jc w:val="left"/>
        <w:rPr>
          <w:rFonts w:hAnsi="宋体" w:cs="宋体"/>
          <w:sz w:val="24"/>
          <w:szCs w:val="24"/>
        </w:rPr>
      </w:pPr>
      <w:r>
        <w:rPr>
          <w:rFonts w:hAnsi="宋体" w:cs="宋体" w:hint="eastAsia"/>
          <w:color w:val="000000"/>
          <w:sz w:val="24"/>
          <w:szCs w:val="24"/>
        </w:rPr>
        <w:t>承包人提交详细施工组织设计的期限的约定：</w:t>
      </w:r>
      <w:r>
        <w:rPr>
          <w:rFonts w:hAnsi="宋体" w:cs="宋体" w:hint="eastAsia"/>
          <w:sz w:val="24"/>
          <w:szCs w:val="24"/>
        </w:rPr>
        <w:t>。</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lastRenderedPageBreak/>
        <w:t>发包人和监理人在收到详细的施工组织设计后确认或提出修改意见的期限：</w:t>
      </w:r>
      <w:r>
        <w:rPr>
          <w:rFonts w:hAnsi="宋体" w:cs="宋体" w:hint="eastAsia"/>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7</w:t>
      </w:r>
      <w:bookmarkStart w:id="219" w:name="_Toc303539123"/>
      <w:bookmarkStart w:id="220" w:name="_Toc304295541"/>
      <w:bookmarkStart w:id="221" w:name="_Toc297216173"/>
      <w:bookmarkStart w:id="222" w:name="_Toc312678005"/>
      <w:bookmarkStart w:id="223" w:name="_Toc312677479"/>
      <w:bookmarkStart w:id="224" w:name="_Toc297123514"/>
      <w:bookmarkStart w:id="225" w:name="_Toc300934966"/>
      <w:r>
        <w:rPr>
          <w:rFonts w:hAnsi="宋体" w:cs="宋体" w:hint="eastAsia"/>
          <w:color w:val="000000"/>
          <w:sz w:val="24"/>
          <w:szCs w:val="24"/>
        </w:rPr>
        <w:t xml:space="preserve">.2 </w:t>
      </w:r>
      <w:r>
        <w:rPr>
          <w:rFonts w:hAnsi="宋体" w:cs="宋体" w:hint="eastAsia"/>
          <w:color w:val="000000"/>
          <w:sz w:val="24"/>
          <w:szCs w:val="24"/>
        </w:rPr>
        <w:t>施工进度计划</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7.2.2 </w:t>
      </w:r>
      <w:r>
        <w:rPr>
          <w:rFonts w:hAnsi="宋体" w:cs="宋体" w:hint="eastAsia"/>
          <w:color w:val="000000"/>
          <w:sz w:val="24"/>
          <w:szCs w:val="24"/>
        </w:rPr>
        <w:t>施工进度计划的修订</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发包人和监理人在收到修订</w:t>
      </w:r>
      <w:r>
        <w:rPr>
          <w:rFonts w:hAnsi="宋体" w:cs="宋体" w:hint="eastAsia"/>
          <w:color w:val="000000"/>
          <w:sz w:val="24"/>
          <w:szCs w:val="24"/>
        </w:rPr>
        <w:t>的施工进度计划后确认或提出修改意见的期限：</w:t>
      </w:r>
      <w:r>
        <w:rPr>
          <w:rFonts w:hAnsi="宋体" w:cs="宋体" w:hint="eastAsia"/>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7.3 </w:t>
      </w:r>
      <w:r>
        <w:rPr>
          <w:rFonts w:hAnsi="宋体" w:cs="宋体" w:hint="eastAsia"/>
          <w:color w:val="000000"/>
          <w:sz w:val="24"/>
          <w:szCs w:val="24"/>
        </w:rPr>
        <w:t>开工</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7.3.1 </w:t>
      </w:r>
      <w:r>
        <w:rPr>
          <w:rFonts w:hAnsi="宋体" w:cs="宋体" w:hint="eastAsia"/>
          <w:color w:val="000000"/>
          <w:sz w:val="24"/>
          <w:szCs w:val="24"/>
        </w:rPr>
        <w:t>开工准备</w:t>
      </w:r>
    </w:p>
    <w:p w:rsidR="00507553" w:rsidRDefault="00257A2F">
      <w:pPr>
        <w:spacing w:line="480" w:lineRule="exact"/>
        <w:ind w:firstLine="645"/>
        <w:jc w:val="left"/>
        <w:rPr>
          <w:rFonts w:hAnsi="宋体" w:cs="宋体"/>
          <w:sz w:val="24"/>
          <w:szCs w:val="24"/>
          <w:u w:val="single"/>
        </w:rPr>
      </w:pPr>
      <w:r>
        <w:rPr>
          <w:rFonts w:hAnsi="宋体" w:cs="宋体" w:hint="eastAsia"/>
          <w:color w:val="000000"/>
          <w:sz w:val="24"/>
          <w:szCs w:val="24"/>
        </w:rPr>
        <w:t>关于承包人提交工程开工报审表的期限：</w:t>
      </w:r>
      <w:r>
        <w:rPr>
          <w:rFonts w:hAnsi="宋体" w:cs="宋体" w:hint="eastAsia"/>
          <w:sz w:val="24"/>
          <w:szCs w:val="24"/>
        </w:rPr>
        <w:t>。</w:t>
      </w:r>
    </w:p>
    <w:p w:rsidR="00507553" w:rsidRDefault="00257A2F">
      <w:pPr>
        <w:spacing w:line="480" w:lineRule="exact"/>
        <w:ind w:firstLine="645"/>
        <w:jc w:val="left"/>
        <w:rPr>
          <w:rFonts w:hAnsi="宋体" w:cs="宋体"/>
          <w:color w:val="000000"/>
          <w:sz w:val="24"/>
          <w:szCs w:val="24"/>
        </w:rPr>
      </w:pPr>
      <w:r>
        <w:rPr>
          <w:rFonts w:hAnsi="宋体" w:cs="宋体" w:hint="eastAsia"/>
          <w:color w:val="000000"/>
          <w:sz w:val="24"/>
          <w:szCs w:val="24"/>
        </w:rPr>
        <w:t>关于发包人应完成的其他开工准备工作及期限：</w:t>
      </w:r>
      <w:r>
        <w:rPr>
          <w:rFonts w:hAnsi="宋体" w:cs="宋体" w:hint="eastAsia"/>
          <w:sz w:val="24"/>
          <w:szCs w:val="24"/>
        </w:rPr>
        <w:t>。</w:t>
      </w:r>
    </w:p>
    <w:p w:rsidR="00507553" w:rsidRDefault="00257A2F">
      <w:pPr>
        <w:spacing w:line="480" w:lineRule="exact"/>
        <w:ind w:firstLineChars="200" w:firstLine="480"/>
        <w:jc w:val="left"/>
        <w:rPr>
          <w:rFonts w:hAnsi="宋体" w:cs="宋体"/>
          <w:sz w:val="24"/>
          <w:szCs w:val="24"/>
        </w:rPr>
      </w:pPr>
      <w:r>
        <w:rPr>
          <w:rFonts w:hAnsi="宋体" w:cs="宋体" w:hint="eastAsia"/>
          <w:color w:val="000000"/>
          <w:sz w:val="24"/>
          <w:szCs w:val="24"/>
        </w:rPr>
        <w:t>关于承包人应完成的其他开工准备工作及期限：</w:t>
      </w:r>
      <w:r>
        <w:rPr>
          <w:rFonts w:hAnsi="宋体" w:cs="宋体" w:hint="eastAsia"/>
          <w:sz w:val="24"/>
          <w:szCs w:val="24"/>
        </w:rPr>
        <w:t>。</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7.3.2</w:t>
      </w:r>
      <w:r>
        <w:rPr>
          <w:rFonts w:hAnsi="宋体" w:cs="宋体" w:hint="eastAsia"/>
          <w:color w:val="000000"/>
          <w:sz w:val="24"/>
          <w:szCs w:val="24"/>
        </w:rPr>
        <w:t>开工通知</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7.4 </w:t>
      </w:r>
      <w:r>
        <w:rPr>
          <w:rFonts w:hAnsi="宋体" w:cs="宋体" w:hint="eastAsia"/>
          <w:color w:val="000000"/>
          <w:sz w:val="24"/>
          <w:szCs w:val="24"/>
        </w:rPr>
        <w:t>测量放线</w:t>
      </w:r>
    </w:p>
    <w:p w:rsidR="00507553" w:rsidRDefault="00257A2F">
      <w:pPr>
        <w:spacing w:line="480" w:lineRule="exact"/>
        <w:ind w:firstLineChars="200" w:firstLine="480"/>
        <w:jc w:val="left"/>
        <w:rPr>
          <w:rFonts w:hAnsi="宋体" w:cs="宋体"/>
          <w:sz w:val="24"/>
          <w:szCs w:val="24"/>
          <w:u w:val="single"/>
        </w:rPr>
      </w:pPr>
      <w:r>
        <w:rPr>
          <w:rFonts w:hAnsi="宋体" w:cs="宋体" w:hint="eastAsia"/>
          <w:sz w:val="24"/>
          <w:szCs w:val="24"/>
        </w:rPr>
        <w:t>7.4.1</w:t>
      </w:r>
      <w:r>
        <w:rPr>
          <w:rFonts w:hAnsi="宋体" w:cs="宋体" w:hint="eastAsia"/>
          <w:sz w:val="24"/>
          <w:szCs w:val="24"/>
        </w:rPr>
        <w:t>发包人通过监理人向承包人提供测量基准点、基准线和水准点及其书面资料的期限：。</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7</w:t>
      </w:r>
      <w:bookmarkStart w:id="226" w:name="_Toc304295546"/>
      <w:bookmarkStart w:id="227" w:name="_Toc300934968"/>
      <w:bookmarkStart w:id="228" w:name="_Toc312678010"/>
      <w:bookmarkStart w:id="229" w:name="_Toc297123516"/>
      <w:bookmarkStart w:id="230" w:name="_Toc312677484"/>
      <w:bookmarkStart w:id="231" w:name="_Toc303539125"/>
      <w:bookmarkStart w:id="232" w:name="_Toc297216175"/>
      <w:r>
        <w:rPr>
          <w:rFonts w:hAnsi="宋体" w:cs="宋体" w:hint="eastAsia"/>
          <w:color w:val="000000"/>
          <w:sz w:val="24"/>
          <w:szCs w:val="24"/>
        </w:rPr>
        <w:t xml:space="preserve">.5 </w:t>
      </w:r>
      <w:r>
        <w:rPr>
          <w:rFonts w:hAnsi="宋体" w:cs="宋体" w:hint="eastAsia"/>
          <w:color w:val="000000"/>
          <w:sz w:val="24"/>
          <w:szCs w:val="24"/>
        </w:rPr>
        <w:t>工期延误</w:t>
      </w:r>
    </w:p>
    <w:bookmarkEnd w:id="226"/>
    <w:bookmarkEnd w:id="227"/>
    <w:bookmarkEnd w:id="228"/>
    <w:bookmarkEnd w:id="229"/>
    <w:bookmarkEnd w:id="230"/>
    <w:bookmarkEnd w:id="231"/>
    <w:bookmarkEnd w:id="232"/>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 xml:space="preserve">7.5.1 </w:t>
      </w:r>
      <w:r>
        <w:rPr>
          <w:rFonts w:hAnsi="宋体" w:cs="宋体" w:hint="eastAsia"/>
          <w:sz w:val="24"/>
          <w:szCs w:val="24"/>
        </w:rPr>
        <w:t>因发包人原因导致工期延误</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）因发包人原因导致工期延误的其他情形：。</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7</w:t>
      </w:r>
      <w:bookmarkStart w:id="233" w:name="_Toc318581169"/>
      <w:bookmarkStart w:id="234" w:name="_Toc312678012"/>
      <w:bookmarkStart w:id="235" w:name="_Toc312677486"/>
      <w:bookmarkStart w:id="236" w:name="_Toc300934970"/>
      <w:bookmarkStart w:id="237" w:name="_Toc297123518"/>
      <w:bookmarkStart w:id="238" w:name="_Toc297216177"/>
      <w:bookmarkStart w:id="239" w:name="_Toc303539127"/>
      <w:bookmarkStart w:id="240" w:name="_Toc304295548"/>
      <w:r>
        <w:rPr>
          <w:rFonts w:hAnsi="宋体" w:cs="宋体" w:hint="eastAsia"/>
          <w:sz w:val="24"/>
          <w:szCs w:val="24"/>
        </w:rPr>
        <w:t xml:space="preserve">.5.2 </w:t>
      </w:r>
      <w:r>
        <w:rPr>
          <w:rFonts w:hAnsi="宋体" w:cs="宋体" w:hint="eastAsia"/>
          <w:sz w:val="24"/>
          <w:szCs w:val="24"/>
        </w:rPr>
        <w:t>因承包人原因导致工期延误</w:t>
      </w:r>
    </w:p>
    <w:bookmarkEnd w:id="233"/>
    <w:bookmarkEnd w:id="234"/>
    <w:bookmarkEnd w:id="235"/>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因</w:t>
      </w:r>
      <w:bookmarkStart w:id="241" w:name="_Toc312677487"/>
      <w:bookmarkStart w:id="242" w:name="_Toc312678013"/>
      <w:bookmarkStart w:id="243" w:name="_Toc318581170"/>
      <w:r>
        <w:rPr>
          <w:rFonts w:hAnsi="宋体" w:cs="宋体" w:hint="eastAsia"/>
          <w:sz w:val="24"/>
          <w:szCs w:val="24"/>
        </w:rPr>
        <w:t>承包人原因造成工期延误，逾期竣工违约金的计算方法为：。</w:t>
      </w:r>
      <w:bookmarkEnd w:id="236"/>
      <w:bookmarkEnd w:id="237"/>
      <w:bookmarkEnd w:id="238"/>
      <w:bookmarkEnd w:id="239"/>
      <w:bookmarkEnd w:id="240"/>
      <w:bookmarkEnd w:id="241"/>
      <w:bookmarkEnd w:id="242"/>
    </w:p>
    <w:bookmarkEnd w:id="243"/>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因承包人原因造成工期延误，逾</w:t>
      </w:r>
      <w:bookmarkStart w:id="244" w:name="_Toc318581171"/>
      <w:bookmarkStart w:id="245" w:name="_Toc312678014"/>
      <w:r>
        <w:rPr>
          <w:rFonts w:hAnsi="宋体" w:cs="宋体" w:hint="eastAsia"/>
          <w:sz w:val="24"/>
          <w:szCs w:val="24"/>
        </w:rPr>
        <w:t>期竣工违约金的上限：。</w:t>
      </w:r>
    </w:p>
    <w:bookmarkEnd w:id="244"/>
    <w:bookmarkEnd w:id="245"/>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7</w:t>
      </w:r>
      <w:bookmarkStart w:id="246" w:name="_Toc300934971"/>
      <w:bookmarkStart w:id="247" w:name="_Toc312678015"/>
      <w:bookmarkStart w:id="248" w:name="_Toc304295549"/>
      <w:bookmarkStart w:id="249" w:name="_Toc303539128"/>
      <w:bookmarkStart w:id="250" w:name="_Toc297216178"/>
      <w:bookmarkStart w:id="251" w:name="_Toc297123519"/>
      <w:r>
        <w:rPr>
          <w:rFonts w:hAnsi="宋体" w:cs="宋体" w:hint="eastAsia"/>
          <w:color w:val="000000"/>
          <w:sz w:val="24"/>
          <w:szCs w:val="24"/>
        </w:rPr>
        <w:t xml:space="preserve">.6 </w:t>
      </w:r>
      <w:r>
        <w:rPr>
          <w:rFonts w:hAnsi="宋体" w:cs="宋体" w:hint="eastAsia"/>
          <w:color w:val="000000"/>
          <w:sz w:val="24"/>
          <w:szCs w:val="24"/>
        </w:rPr>
        <w:t>不</w:t>
      </w:r>
      <w:bookmarkEnd w:id="246"/>
      <w:bookmarkEnd w:id="247"/>
      <w:bookmarkEnd w:id="248"/>
      <w:bookmarkEnd w:id="249"/>
      <w:bookmarkEnd w:id="250"/>
      <w:bookmarkEnd w:id="251"/>
      <w:r>
        <w:rPr>
          <w:rFonts w:hAnsi="宋体" w:cs="宋体" w:hint="eastAsia"/>
          <w:color w:val="000000"/>
          <w:sz w:val="24"/>
          <w:szCs w:val="24"/>
        </w:rPr>
        <w:t>利物质条件</w:t>
      </w:r>
    </w:p>
    <w:p w:rsidR="00507553" w:rsidRDefault="00257A2F">
      <w:pPr>
        <w:spacing w:line="480" w:lineRule="exact"/>
        <w:ind w:firstLineChars="200" w:firstLine="480"/>
        <w:jc w:val="left"/>
        <w:rPr>
          <w:rFonts w:hAnsi="宋体" w:cs="宋体"/>
          <w:sz w:val="24"/>
          <w:szCs w:val="24"/>
        </w:rPr>
      </w:pPr>
      <w:bookmarkStart w:id="252" w:name="_Toc312678016"/>
      <w:bookmarkStart w:id="253" w:name="_Toc304295550"/>
      <w:bookmarkStart w:id="254" w:name="_Toc303539129"/>
      <w:bookmarkStart w:id="255" w:name="_Toc297216179"/>
      <w:bookmarkStart w:id="256" w:name="_Toc297123520"/>
      <w:bookmarkStart w:id="257" w:name="_Toc300934972"/>
      <w:bookmarkStart w:id="258" w:name="_Toc318581172"/>
      <w:r>
        <w:rPr>
          <w:rFonts w:hAnsi="宋体" w:cs="宋体" w:hint="eastAsia"/>
          <w:sz w:val="24"/>
          <w:szCs w:val="24"/>
        </w:rPr>
        <w:t>不利物质条件的其他情形和有关约定：。</w:t>
      </w:r>
    </w:p>
    <w:bookmarkEnd w:id="252"/>
    <w:bookmarkEnd w:id="253"/>
    <w:bookmarkEnd w:id="254"/>
    <w:bookmarkEnd w:id="255"/>
    <w:bookmarkEnd w:id="256"/>
    <w:bookmarkEnd w:id="257"/>
    <w:bookmarkEnd w:id="258"/>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7</w:t>
      </w:r>
      <w:bookmarkStart w:id="259" w:name="_Toc312678017"/>
      <w:bookmarkStart w:id="260" w:name="_Toc304295551"/>
      <w:bookmarkStart w:id="261" w:name="_Toc303539130"/>
      <w:bookmarkStart w:id="262" w:name="_Toc300934973"/>
      <w:bookmarkStart w:id="263" w:name="_Toc297216180"/>
      <w:bookmarkStart w:id="264" w:name="_Toc297123521"/>
      <w:r>
        <w:rPr>
          <w:rFonts w:hAnsi="宋体" w:cs="宋体" w:hint="eastAsia"/>
          <w:color w:val="000000"/>
          <w:sz w:val="24"/>
          <w:szCs w:val="24"/>
        </w:rPr>
        <w:t>.7</w:t>
      </w:r>
      <w:r>
        <w:rPr>
          <w:rFonts w:hAnsi="宋体" w:cs="宋体" w:hint="eastAsia"/>
          <w:color w:val="000000"/>
          <w:sz w:val="24"/>
          <w:szCs w:val="24"/>
        </w:rPr>
        <w:t>异常恶劣的气候条件</w:t>
      </w:r>
    </w:p>
    <w:bookmarkEnd w:id="259"/>
    <w:bookmarkEnd w:id="260"/>
    <w:bookmarkEnd w:id="261"/>
    <w:bookmarkEnd w:id="262"/>
    <w:bookmarkEnd w:id="263"/>
    <w:bookmarkEnd w:id="264"/>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发包人和承包人同意以下情形视为异常恶劣的气候条件：</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w:t>
      </w:r>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7.9 </w:t>
      </w:r>
      <w:r>
        <w:rPr>
          <w:rFonts w:hAnsi="宋体" w:cs="宋体" w:hint="eastAsia"/>
          <w:color w:val="000000"/>
          <w:sz w:val="24"/>
          <w:szCs w:val="24"/>
        </w:rPr>
        <w:t>提前竣工的奖励</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lastRenderedPageBreak/>
        <w:t>7.9.2</w:t>
      </w:r>
      <w:r>
        <w:rPr>
          <w:rFonts w:hAnsi="宋体" w:cs="宋体" w:hint="eastAsia"/>
          <w:sz w:val="24"/>
          <w:szCs w:val="24"/>
        </w:rPr>
        <w:t>提前竣工的奖励：。</w:t>
      </w:r>
    </w:p>
    <w:p w:rsidR="00507553" w:rsidRDefault="00257A2F">
      <w:pPr>
        <w:pStyle w:val="4"/>
        <w:spacing w:line="480" w:lineRule="exact"/>
        <w:rPr>
          <w:rFonts w:ascii="宋体" w:hAnsi="宋体" w:cs="宋体"/>
          <w:b w:val="0"/>
          <w:color w:val="000000"/>
          <w:sz w:val="24"/>
          <w:szCs w:val="24"/>
        </w:rPr>
      </w:pPr>
      <w:bookmarkStart w:id="265" w:name="_Toc351203640"/>
      <w:r>
        <w:rPr>
          <w:rFonts w:ascii="宋体" w:hAnsi="宋体" w:cs="宋体" w:hint="eastAsia"/>
          <w:b w:val="0"/>
          <w:color w:val="000000"/>
          <w:sz w:val="24"/>
          <w:szCs w:val="24"/>
        </w:rPr>
        <w:t xml:space="preserve">8. </w:t>
      </w:r>
      <w:r>
        <w:rPr>
          <w:rFonts w:ascii="宋体" w:hAnsi="宋体" w:cs="宋体" w:hint="eastAsia"/>
          <w:b w:val="0"/>
          <w:color w:val="000000"/>
          <w:sz w:val="24"/>
          <w:szCs w:val="24"/>
        </w:rPr>
        <w:t>材料与设备</w:t>
      </w:r>
      <w:bookmarkEnd w:id="265"/>
    </w:p>
    <w:bookmarkEnd w:id="200"/>
    <w:bookmarkEnd w:id="201"/>
    <w:bookmarkEnd w:id="202"/>
    <w:bookmarkEnd w:id="203"/>
    <w:bookmarkEnd w:id="204"/>
    <w:bookmarkEnd w:id="205"/>
    <w:bookmarkEnd w:id="206"/>
    <w:bookmarkEnd w:id="207"/>
    <w:bookmarkEnd w:id="208"/>
    <w:bookmarkEnd w:id="209"/>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8</w:t>
      </w:r>
      <w:bookmarkStart w:id="266" w:name="_Toc296891207"/>
      <w:bookmarkStart w:id="267" w:name="_Toc296944506"/>
      <w:bookmarkStart w:id="268" w:name="_Toc297123527"/>
      <w:bookmarkStart w:id="269" w:name="_Toc312678019"/>
      <w:bookmarkStart w:id="270" w:name="_Toc297120467"/>
      <w:bookmarkStart w:id="271" w:name="_Toc296346668"/>
      <w:bookmarkStart w:id="272" w:name="_Toc280868654"/>
      <w:bookmarkStart w:id="273" w:name="_Toc303539136"/>
      <w:bookmarkStart w:id="274" w:name="_Toc300934979"/>
      <w:bookmarkStart w:id="275" w:name="_Toc304295556"/>
      <w:bookmarkStart w:id="276" w:name="_Toc292559877"/>
      <w:bookmarkStart w:id="277" w:name="_Toc312677493"/>
      <w:bookmarkStart w:id="278" w:name="_Toc292559372"/>
      <w:bookmarkStart w:id="279" w:name="_Toc297048353"/>
      <w:bookmarkStart w:id="280" w:name="_Toc297216186"/>
      <w:bookmarkStart w:id="281" w:name="_Toc296347166"/>
      <w:bookmarkStart w:id="282" w:name="_Toc296890995"/>
      <w:bookmarkStart w:id="283" w:name="_Toc296503167"/>
      <w:bookmarkStart w:id="284" w:name="_Toc280868656"/>
      <w:bookmarkStart w:id="285" w:name="_Toc280868655"/>
      <w:bookmarkStart w:id="286" w:name="_Toc267251424"/>
      <w:r>
        <w:rPr>
          <w:rFonts w:hAnsi="宋体" w:cs="宋体" w:hint="eastAsia"/>
          <w:color w:val="000000"/>
          <w:sz w:val="24"/>
          <w:szCs w:val="24"/>
        </w:rPr>
        <w:t>.4</w:t>
      </w:r>
      <w:r>
        <w:rPr>
          <w:rFonts w:hAnsi="宋体" w:cs="宋体" w:hint="eastAsia"/>
          <w:color w:val="000000"/>
          <w:sz w:val="24"/>
          <w:szCs w:val="24"/>
        </w:rPr>
        <w:t>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rsidR="00507553" w:rsidRDefault="00257A2F">
      <w:pPr>
        <w:spacing w:line="480" w:lineRule="exact"/>
        <w:ind w:firstLineChars="200" w:firstLine="480"/>
        <w:jc w:val="left"/>
        <w:rPr>
          <w:rFonts w:hAnsi="宋体" w:cs="宋体"/>
          <w:sz w:val="24"/>
          <w:szCs w:val="24"/>
          <w:u w:val="single"/>
        </w:rPr>
      </w:pPr>
      <w:r>
        <w:rPr>
          <w:rFonts w:hAnsi="宋体" w:cs="宋体" w:hint="eastAsia"/>
          <w:sz w:val="24"/>
          <w:szCs w:val="24"/>
        </w:rPr>
        <w:t>8</w:t>
      </w:r>
      <w:bookmarkStart w:id="287" w:name="_Toc292559373"/>
      <w:bookmarkStart w:id="288" w:name="_Toc292559878"/>
      <w:bookmarkStart w:id="289" w:name="_Toc297123528"/>
      <w:bookmarkStart w:id="290" w:name="_Toc318581173"/>
      <w:bookmarkStart w:id="291" w:name="_Toc296944507"/>
      <w:bookmarkStart w:id="292" w:name="_Toc312677494"/>
      <w:bookmarkStart w:id="293" w:name="_Toc296891208"/>
      <w:bookmarkStart w:id="294" w:name="_Toc297048354"/>
      <w:bookmarkStart w:id="295" w:name="_Toc296503168"/>
      <w:bookmarkStart w:id="296" w:name="_Toc304295557"/>
      <w:bookmarkStart w:id="297" w:name="_Toc312678020"/>
      <w:bookmarkStart w:id="298" w:name="_Toc303539137"/>
      <w:bookmarkStart w:id="299" w:name="_Toc297120468"/>
      <w:bookmarkStart w:id="300" w:name="_Toc296347167"/>
      <w:bookmarkStart w:id="301" w:name="_Toc300934980"/>
      <w:bookmarkStart w:id="302" w:name="_Toc296346669"/>
      <w:bookmarkStart w:id="303" w:name="_Toc297216187"/>
      <w:bookmarkStart w:id="304" w:name="_Toc296890996"/>
      <w:r>
        <w:rPr>
          <w:rFonts w:hAnsi="宋体" w:cs="宋体" w:hint="eastAsia"/>
          <w:sz w:val="24"/>
          <w:szCs w:val="24"/>
        </w:rPr>
        <w:t>.4.1</w:t>
      </w:r>
      <w:r>
        <w:rPr>
          <w:rFonts w:hAnsi="宋体" w:cs="宋体" w:hint="eastAsia"/>
          <w:sz w:val="24"/>
          <w:szCs w:val="24"/>
        </w:rPr>
        <w:t>发包人供应的材料设备的保管费用的承</w:t>
      </w:r>
      <w:r>
        <w:rPr>
          <w:rFonts w:hAnsi="宋体" w:cs="宋体" w:hint="eastAsia"/>
          <w:sz w:val="24"/>
          <w:szCs w:val="24"/>
        </w:rPr>
        <w:t>担：</w:t>
      </w:r>
    </w:p>
    <w:p w:rsidR="00507553" w:rsidRDefault="00257A2F">
      <w:pPr>
        <w:spacing w:line="480" w:lineRule="exact"/>
        <w:jc w:val="left"/>
        <w:rPr>
          <w:rFonts w:hAnsi="宋体" w:cs="宋体"/>
          <w:sz w:val="24"/>
          <w:szCs w:val="24"/>
        </w:rPr>
      </w:pPr>
      <w:r>
        <w:rPr>
          <w:rFonts w:hAnsi="宋体" w:cs="宋体" w:hint="eastAsia"/>
          <w:sz w:val="24"/>
          <w:szCs w:val="24"/>
        </w:rPr>
        <w:t>。</w:t>
      </w:r>
      <w:bookmarkEnd w:id="287"/>
      <w:bookmarkEnd w:id="288"/>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8.6 </w:t>
      </w:r>
      <w:r>
        <w:rPr>
          <w:rFonts w:hAnsi="宋体" w:cs="宋体" w:hint="eastAsia"/>
          <w:color w:val="000000"/>
          <w:sz w:val="24"/>
          <w:szCs w:val="24"/>
        </w:rPr>
        <w:t>样品</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8.6.1</w:t>
      </w:r>
      <w:r>
        <w:rPr>
          <w:rFonts w:hAnsi="宋体" w:cs="宋体" w:hint="eastAsia"/>
          <w:color w:val="000000"/>
          <w:sz w:val="24"/>
          <w:szCs w:val="24"/>
        </w:rPr>
        <w:tab/>
      </w:r>
      <w:r>
        <w:rPr>
          <w:rFonts w:hAnsi="宋体" w:cs="宋体" w:hint="eastAsia"/>
          <w:color w:val="000000"/>
          <w:sz w:val="24"/>
          <w:szCs w:val="24"/>
        </w:rPr>
        <w:t>样品的报送与封存</w:t>
      </w:r>
    </w:p>
    <w:p w:rsidR="00507553" w:rsidRDefault="00257A2F">
      <w:pPr>
        <w:autoSpaceDE w:val="0"/>
        <w:autoSpaceDN w:val="0"/>
        <w:adjustRightInd w:val="0"/>
        <w:spacing w:line="480" w:lineRule="exact"/>
        <w:ind w:firstLineChars="200" w:firstLine="480"/>
        <w:jc w:val="left"/>
        <w:rPr>
          <w:rFonts w:hAnsi="宋体" w:cs="宋体"/>
          <w:sz w:val="24"/>
          <w:szCs w:val="24"/>
        </w:rPr>
      </w:pPr>
      <w:r>
        <w:rPr>
          <w:rFonts w:hAnsi="宋体" w:cs="宋体" w:hint="eastAsia"/>
          <w:color w:val="000000"/>
          <w:sz w:val="24"/>
          <w:szCs w:val="24"/>
        </w:rPr>
        <w:t>需要承包人报送样品的材料或工程设备，样品的种类、名称、规格、数量要求：</w:t>
      </w:r>
      <w:r>
        <w:rPr>
          <w:rFonts w:hAnsi="宋体" w:cs="宋体" w:hint="eastAsia"/>
          <w:sz w:val="24"/>
          <w:szCs w:val="24"/>
        </w:rPr>
        <w:t>。</w:t>
      </w:r>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8.8 </w:t>
      </w:r>
      <w:r>
        <w:rPr>
          <w:rFonts w:hAnsi="宋体" w:cs="宋体" w:hint="eastAsia"/>
          <w:color w:val="000000"/>
          <w:sz w:val="24"/>
          <w:szCs w:val="24"/>
        </w:rPr>
        <w:t>施工设备和临时设施</w:t>
      </w:r>
    </w:p>
    <w:p w:rsidR="00507553" w:rsidRDefault="00257A2F">
      <w:pPr>
        <w:autoSpaceDE w:val="0"/>
        <w:autoSpaceDN w:val="0"/>
        <w:adjustRightInd w:val="0"/>
        <w:spacing w:line="480" w:lineRule="exact"/>
        <w:ind w:firstLineChars="200" w:firstLine="480"/>
        <w:jc w:val="left"/>
        <w:rPr>
          <w:rFonts w:hAnsi="宋体" w:cs="宋体"/>
          <w:sz w:val="24"/>
          <w:szCs w:val="24"/>
        </w:rPr>
      </w:pPr>
      <w:r>
        <w:rPr>
          <w:rFonts w:hAnsi="宋体" w:cs="宋体" w:hint="eastAsia"/>
          <w:sz w:val="24"/>
          <w:szCs w:val="24"/>
        </w:rPr>
        <w:t xml:space="preserve">8.8.1 </w:t>
      </w:r>
      <w:r>
        <w:rPr>
          <w:rFonts w:hAnsi="宋体" w:cs="宋体" w:hint="eastAsia"/>
          <w:sz w:val="24"/>
          <w:szCs w:val="24"/>
        </w:rPr>
        <w:t>承包人提供的施工设备和临时设施</w:t>
      </w:r>
    </w:p>
    <w:p w:rsidR="00507553" w:rsidRDefault="00257A2F">
      <w:pPr>
        <w:autoSpaceDE w:val="0"/>
        <w:autoSpaceDN w:val="0"/>
        <w:adjustRightInd w:val="0"/>
        <w:spacing w:line="480" w:lineRule="exact"/>
        <w:ind w:firstLineChars="200" w:firstLine="480"/>
        <w:jc w:val="left"/>
        <w:rPr>
          <w:rFonts w:hAnsi="宋体" w:cs="宋体"/>
          <w:sz w:val="24"/>
          <w:szCs w:val="24"/>
        </w:rPr>
      </w:pPr>
      <w:r>
        <w:rPr>
          <w:rFonts w:hAnsi="宋体" w:cs="宋体" w:hint="eastAsia"/>
          <w:sz w:val="24"/>
          <w:szCs w:val="24"/>
        </w:rPr>
        <w:t>关于修建临时设施费用承担的约定：。</w:t>
      </w:r>
    </w:p>
    <w:p w:rsidR="00507553" w:rsidRDefault="00257A2F">
      <w:pPr>
        <w:pStyle w:val="4"/>
        <w:spacing w:line="480" w:lineRule="exact"/>
        <w:rPr>
          <w:rFonts w:ascii="宋体" w:hAnsi="宋体" w:cs="宋体"/>
          <w:b w:val="0"/>
          <w:color w:val="000000"/>
          <w:sz w:val="24"/>
          <w:szCs w:val="24"/>
        </w:rPr>
      </w:pPr>
      <w:bookmarkStart w:id="305" w:name="_Toc351203641"/>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ascii="宋体" w:hAnsi="宋体" w:cs="宋体" w:hint="eastAsia"/>
          <w:b w:val="0"/>
          <w:color w:val="000000"/>
          <w:sz w:val="24"/>
          <w:szCs w:val="24"/>
        </w:rPr>
        <w:t>9</w:t>
      </w:r>
      <w:bookmarkStart w:id="306" w:name="_Toc297216192"/>
      <w:bookmarkStart w:id="307" w:name="_Toc300934982"/>
      <w:bookmarkStart w:id="308" w:name="_Toc304295559"/>
      <w:bookmarkStart w:id="309" w:name="_Toc297123533"/>
      <w:bookmarkStart w:id="310" w:name="_Toc303539139"/>
      <w:bookmarkStart w:id="311" w:name="_Toc312678021"/>
      <w:bookmarkStart w:id="312" w:name="_Toc312677495"/>
      <w:bookmarkStart w:id="313" w:name="_Toc296346674"/>
      <w:bookmarkStart w:id="314" w:name="_Toc296347172"/>
      <w:bookmarkStart w:id="315" w:name="_Toc292559883"/>
      <w:bookmarkStart w:id="316" w:name="_Toc296944512"/>
      <w:bookmarkStart w:id="317" w:name="_Toc267251427"/>
      <w:bookmarkStart w:id="318" w:name="_Toc297048359"/>
      <w:bookmarkStart w:id="319" w:name="_Toc267251428"/>
      <w:bookmarkStart w:id="320" w:name="_Toc296891213"/>
      <w:bookmarkStart w:id="321" w:name="_Toc292559378"/>
      <w:bookmarkStart w:id="322" w:name="_Toc297120473"/>
      <w:bookmarkStart w:id="323" w:name="_Toc296891001"/>
      <w:bookmarkStart w:id="324" w:name="_Toc296503173"/>
      <w:bookmarkEnd w:id="284"/>
      <w:bookmarkEnd w:id="285"/>
      <w:bookmarkEnd w:id="286"/>
      <w:r>
        <w:rPr>
          <w:rFonts w:ascii="宋体" w:hAnsi="宋体" w:cs="宋体" w:hint="eastAsia"/>
          <w:b w:val="0"/>
          <w:color w:val="000000"/>
          <w:sz w:val="24"/>
          <w:szCs w:val="24"/>
        </w:rPr>
        <w:t xml:space="preserve">. </w:t>
      </w:r>
      <w:r>
        <w:rPr>
          <w:rFonts w:ascii="宋体" w:hAnsi="宋体" w:cs="宋体" w:hint="eastAsia"/>
          <w:b w:val="0"/>
          <w:color w:val="000000"/>
          <w:sz w:val="24"/>
          <w:szCs w:val="24"/>
        </w:rPr>
        <w:t>试验与检验</w:t>
      </w:r>
      <w:bookmarkEnd w:id="305"/>
    </w:p>
    <w:bookmarkEnd w:id="306"/>
    <w:bookmarkEnd w:id="307"/>
    <w:bookmarkEnd w:id="308"/>
    <w:bookmarkEnd w:id="309"/>
    <w:bookmarkEnd w:id="310"/>
    <w:bookmarkEnd w:id="311"/>
    <w:bookmarkEnd w:id="312"/>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9</w:t>
      </w:r>
      <w:bookmarkStart w:id="325" w:name="_Toc300934983"/>
      <w:bookmarkStart w:id="326" w:name="_Toc312677496"/>
      <w:bookmarkStart w:id="327" w:name="_Toc297216193"/>
      <w:bookmarkStart w:id="328" w:name="_Toc304295560"/>
      <w:bookmarkStart w:id="329" w:name="_Toc303539140"/>
      <w:bookmarkStart w:id="330" w:name="_Toc312678022"/>
      <w:bookmarkStart w:id="331" w:name="_Toc297123534"/>
      <w:r>
        <w:rPr>
          <w:rFonts w:hAnsi="宋体" w:cs="宋体" w:hint="eastAsia"/>
          <w:color w:val="000000"/>
          <w:sz w:val="24"/>
          <w:szCs w:val="24"/>
        </w:rPr>
        <w:t>.1</w:t>
      </w:r>
      <w:r>
        <w:rPr>
          <w:rFonts w:hAnsi="宋体" w:cs="宋体" w:hint="eastAsia"/>
          <w:color w:val="000000"/>
          <w:sz w:val="24"/>
          <w:szCs w:val="24"/>
        </w:rPr>
        <w:t>试验设备与试验人员</w:t>
      </w:r>
    </w:p>
    <w:bookmarkEnd w:id="325"/>
    <w:bookmarkEnd w:id="326"/>
    <w:bookmarkEnd w:id="327"/>
    <w:bookmarkEnd w:id="328"/>
    <w:bookmarkEnd w:id="329"/>
    <w:bookmarkEnd w:id="330"/>
    <w:bookmarkEnd w:id="331"/>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9</w:t>
      </w:r>
      <w:bookmarkStart w:id="332" w:name="_Toc300934984"/>
      <w:bookmarkStart w:id="333" w:name="_Toc297123535"/>
      <w:bookmarkStart w:id="334" w:name="_Toc303539141"/>
      <w:bookmarkStart w:id="335" w:name="_Toc304295561"/>
      <w:bookmarkStart w:id="336" w:name="_Toc312677497"/>
      <w:bookmarkStart w:id="337" w:name="_Toc312678023"/>
      <w:bookmarkStart w:id="338" w:name="_Toc297216194"/>
      <w:bookmarkStart w:id="339" w:name="_Toc318581174"/>
      <w:r>
        <w:rPr>
          <w:rFonts w:hAnsi="宋体" w:cs="宋体" w:hint="eastAsia"/>
          <w:sz w:val="24"/>
          <w:szCs w:val="24"/>
        </w:rPr>
        <w:t xml:space="preserve">.1.2 </w:t>
      </w:r>
      <w:r>
        <w:rPr>
          <w:rFonts w:hAnsi="宋体" w:cs="宋体" w:hint="eastAsia"/>
          <w:sz w:val="24"/>
          <w:szCs w:val="24"/>
        </w:rPr>
        <w:t>试验设备</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施工现场需要配置的试验场所：</w:t>
      </w:r>
      <w:bookmarkStart w:id="340" w:name="_Toc312677498"/>
      <w:bookmarkStart w:id="341" w:name="_Toc312678024"/>
      <w:bookmarkStart w:id="342" w:name="_Toc303539142"/>
      <w:bookmarkStart w:id="343" w:name="_Toc300934985"/>
      <w:bookmarkStart w:id="344" w:name="_Toc297123536"/>
      <w:bookmarkStart w:id="345" w:name="_Toc304295562"/>
      <w:bookmarkStart w:id="346" w:name="_Toc297216195"/>
      <w:bookmarkEnd w:id="332"/>
      <w:bookmarkEnd w:id="333"/>
      <w:bookmarkEnd w:id="334"/>
      <w:bookmarkEnd w:id="335"/>
      <w:bookmarkEnd w:id="336"/>
      <w:bookmarkEnd w:id="337"/>
      <w:bookmarkEnd w:id="338"/>
      <w:r>
        <w:rPr>
          <w:rFonts w:hAnsi="宋体" w:cs="宋体" w:hint="eastAsia"/>
          <w:sz w:val="24"/>
          <w:szCs w:val="24"/>
        </w:rPr>
        <w:t>。</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施工现场需要配备的试验设备：。</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施工现场需要具备的其他试验条件：。</w:t>
      </w:r>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9.4 </w:t>
      </w:r>
      <w:r>
        <w:rPr>
          <w:rFonts w:hAnsi="宋体" w:cs="宋体" w:hint="eastAsia"/>
          <w:color w:val="000000"/>
          <w:sz w:val="24"/>
          <w:szCs w:val="24"/>
        </w:rPr>
        <w:t>现场工艺试验</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现场工艺试验的有关约定：。</w:t>
      </w:r>
    </w:p>
    <w:p w:rsidR="00507553" w:rsidRDefault="00257A2F">
      <w:pPr>
        <w:pStyle w:val="4"/>
        <w:spacing w:line="480" w:lineRule="exact"/>
        <w:rPr>
          <w:rFonts w:ascii="宋体" w:hAnsi="宋体" w:cs="宋体"/>
          <w:b w:val="0"/>
          <w:color w:val="000000"/>
          <w:sz w:val="24"/>
          <w:szCs w:val="24"/>
        </w:rPr>
      </w:pPr>
      <w:bookmarkStart w:id="347" w:name="_Toc351203642"/>
      <w:bookmarkEnd w:id="339"/>
      <w:bookmarkEnd w:id="340"/>
      <w:bookmarkEnd w:id="341"/>
      <w:bookmarkEnd w:id="342"/>
      <w:bookmarkEnd w:id="343"/>
      <w:bookmarkEnd w:id="344"/>
      <w:bookmarkEnd w:id="345"/>
      <w:bookmarkEnd w:id="346"/>
      <w:r>
        <w:rPr>
          <w:rFonts w:ascii="宋体" w:hAnsi="宋体" w:cs="宋体" w:hint="eastAsia"/>
          <w:b w:val="0"/>
          <w:color w:val="000000"/>
          <w:sz w:val="24"/>
          <w:szCs w:val="24"/>
        </w:rPr>
        <w:t>1</w:t>
      </w:r>
      <w:bookmarkStart w:id="348" w:name="_Toc297048379"/>
      <w:bookmarkStart w:id="349" w:name="_Toc300934989"/>
      <w:bookmarkStart w:id="350" w:name="_Toc296346694"/>
      <w:bookmarkStart w:id="351" w:name="_Toc296891021"/>
      <w:bookmarkStart w:id="352" w:name="_Toc297123540"/>
      <w:bookmarkStart w:id="353" w:name="_Toc297120493"/>
      <w:bookmarkStart w:id="354" w:name="_Toc296944532"/>
      <w:bookmarkStart w:id="355" w:name="_Toc303539146"/>
      <w:bookmarkStart w:id="356" w:name="_Toc292559903"/>
      <w:bookmarkStart w:id="357" w:name="_Toc296503193"/>
      <w:bookmarkStart w:id="358" w:name="_Toc292559398"/>
      <w:bookmarkStart w:id="359" w:name="_Toc297216199"/>
      <w:bookmarkStart w:id="360" w:name="_Toc304295566"/>
      <w:bookmarkStart w:id="361" w:name="_Toc296347192"/>
      <w:bookmarkStart w:id="362" w:name="_Toc296891233"/>
      <w:bookmarkStart w:id="363" w:name="_Toc312678025"/>
      <w:bookmarkStart w:id="364" w:name="_Toc312677499"/>
      <w:bookmarkStart w:id="365" w:name="_Toc267251433"/>
      <w:bookmarkStart w:id="366" w:name="_Toc267251437"/>
      <w:bookmarkStart w:id="367" w:name="_Toc267251435"/>
      <w:bookmarkStart w:id="368" w:name="_Toc267251440"/>
      <w:bookmarkStart w:id="369" w:name="_Toc267251441"/>
      <w:bookmarkStart w:id="370" w:name="_Toc267251439"/>
      <w:bookmarkStart w:id="371" w:name="_Toc267251442"/>
      <w:bookmarkEnd w:id="313"/>
      <w:bookmarkEnd w:id="314"/>
      <w:bookmarkEnd w:id="315"/>
      <w:bookmarkEnd w:id="316"/>
      <w:bookmarkEnd w:id="317"/>
      <w:bookmarkEnd w:id="318"/>
      <w:bookmarkEnd w:id="319"/>
      <w:bookmarkEnd w:id="320"/>
      <w:bookmarkEnd w:id="321"/>
      <w:bookmarkEnd w:id="322"/>
      <w:bookmarkEnd w:id="323"/>
      <w:bookmarkEnd w:id="324"/>
      <w:r>
        <w:rPr>
          <w:rFonts w:ascii="宋体" w:hAnsi="宋体" w:cs="宋体" w:hint="eastAsia"/>
          <w:b w:val="0"/>
          <w:color w:val="000000"/>
          <w:sz w:val="24"/>
          <w:szCs w:val="24"/>
        </w:rPr>
        <w:t xml:space="preserve">0. </w:t>
      </w:r>
      <w:r>
        <w:rPr>
          <w:rFonts w:ascii="宋体" w:hAnsi="宋体" w:cs="宋体" w:hint="eastAsia"/>
          <w:b w:val="0"/>
          <w:color w:val="000000"/>
          <w:sz w:val="24"/>
          <w:szCs w:val="24"/>
        </w:rPr>
        <w:t>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1</w:t>
      </w:r>
      <w:bookmarkStart w:id="372" w:name="_Toc292559399"/>
      <w:bookmarkStart w:id="373" w:name="_Toc297120494"/>
      <w:bookmarkStart w:id="374" w:name="_Toc296944533"/>
      <w:bookmarkStart w:id="375" w:name="_Toc304295567"/>
      <w:bookmarkStart w:id="376" w:name="_Toc297216200"/>
      <w:bookmarkStart w:id="377" w:name="_Toc312677500"/>
      <w:bookmarkStart w:id="378" w:name="_Toc297048380"/>
      <w:bookmarkStart w:id="379" w:name="_Toc296347193"/>
      <w:bookmarkStart w:id="380" w:name="_Toc312678026"/>
      <w:bookmarkStart w:id="381" w:name="_Toc296346695"/>
      <w:bookmarkStart w:id="382" w:name="_Toc297123541"/>
      <w:bookmarkStart w:id="383" w:name="_Toc292559904"/>
      <w:bookmarkStart w:id="384" w:name="_Toc300934990"/>
      <w:bookmarkStart w:id="385" w:name="_Toc296891022"/>
      <w:bookmarkStart w:id="386" w:name="_Toc296891234"/>
      <w:bookmarkStart w:id="387" w:name="_Toc303539147"/>
      <w:bookmarkStart w:id="388" w:name="_Toc296503194"/>
      <w:r>
        <w:rPr>
          <w:rFonts w:hAnsi="宋体" w:cs="宋体" w:hint="eastAsia"/>
          <w:color w:val="000000"/>
          <w:sz w:val="24"/>
          <w:szCs w:val="24"/>
        </w:rPr>
        <w:t>0.1</w:t>
      </w:r>
      <w:r>
        <w:rPr>
          <w:rFonts w:hAnsi="宋体" w:cs="宋体" w:hint="eastAsia"/>
          <w:color w:val="000000"/>
          <w:sz w:val="24"/>
          <w:szCs w:val="24"/>
        </w:rPr>
        <w:t>变更的范围</w:t>
      </w:r>
    </w:p>
    <w:p w:rsidR="00507553" w:rsidRDefault="00257A2F">
      <w:pPr>
        <w:spacing w:line="480" w:lineRule="exact"/>
        <w:ind w:firstLine="600"/>
        <w:jc w:val="left"/>
        <w:rPr>
          <w:rFonts w:hAnsi="宋体" w:cs="宋体"/>
          <w:color w:val="000000"/>
          <w:sz w:val="24"/>
          <w:szCs w:val="24"/>
        </w:rPr>
      </w:pPr>
      <w:r>
        <w:rPr>
          <w:rFonts w:hAnsi="宋体" w:cs="宋体" w:hint="eastAsia"/>
          <w:color w:val="000000"/>
          <w:sz w:val="24"/>
          <w:szCs w:val="24"/>
        </w:rPr>
        <w:t>关于变更的范围的约定：。</w:t>
      </w:r>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10.4 </w:t>
      </w:r>
      <w:r>
        <w:rPr>
          <w:rFonts w:hAnsi="宋体" w:cs="宋体" w:hint="eastAsia"/>
          <w:color w:val="000000"/>
          <w:sz w:val="24"/>
          <w:szCs w:val="24"/>
        </w:rPr>
        <w:t>变更估价</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 xml:space="preserve">10.4.1 </w:t>
      </w:r>
      <w:r>
        <w:rPr>
          <w:rFonts w:hAnsi="宋体" w:cs="宋体" w:hint="eastAsia"/>
          <w:sz w:val="24"/>
          <w:szCs w:val="24"/>
        </w:rPr>
        <w:t>变更估价原则</w:t>
      </w:r>
    </w:p>
    <w:p w:rsidR="00507553" w:rsidRDefault="00257A2F">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关于变更估价的约定</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1</w:t>
      </w:r>
      <w:bookmarkStart w:id="389" w:name="_Toc296891025"/>
      <w:bookmarkStart w:id="390" w:name="_Toc297120497"/>
      <w:bookmarkStart w:id="391" w:name="_Toc296891237"/>
      <w:bookmarkStart w:id="392" w:name="_Toc300934993"/>
      <w:bookmarkStart w:id="393" w:name="_Toc297123544"/>
      <w:bookmarkStart w:id="394" w:name="_Toc296503197"/>
      <w:bookmarkStart w:id="395" w:name="_Toc297048383"/>
      <w:bookmarkStart w:id="396" w:name="_Toc296346698"/>
      <w:bookmarkStart w:id="397" w:name="_Toc297216203"/>
      <w:bookmarkStart w:id="398" w:name="_Toc292559907"/>
      <w:bookmarkStart w:id="399" w:name="_Toc303539150"/>
      <w:bookmarkStart w:id="400" w:name="_Toc292559402"/>
      <w:bookmarkStart w:id="401" w:name="_Toc296347196"/>
      <w:bookmarkStart w:id="402" w:name="_Toc296944536"/>
      <w:bookmarkStart w:id="403" w:name="_Toc304295570"/>
      <w:bookmarkStart w:id="404" w:name="_Toc312678029"/>
      <w:bookmarkStart w:id="405" w:name="_Toc312677503"/>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Fonts w:hAnsi="宋体" w:cs="宋体" w:hint="eastAsia"/>
          <w:color w:val="000000"/>
          <w:sz w:val="24"/>
          <w:szCs w:val="24"/>
        </w:rPr>
        <w:t>0.5</w:t>
      </w:r>
      <w:r>
        <w:rPr>
          <w:rFonts w:hAnsi="宋体" w:cs="宋体" w:hint="eastAsia"/>
          <w:color w:val="000000"/>
          <w:sz w:val="24"/>
          <w:szCs w:val="24"/>
        </w:rPr>
        <w:t>承</w:t>
      </w:r>
      <w:bookmarkStart w:id="406" w:name="_Toc292559913"/>
      <w:bookmarkStart w:id="407" w:name="_Toc296347202"/>
      <w:bookmarkStart w:id="408" w:name="_Toc296891243"/>
      <w:bookmarkStart w:id="409" w:name="_Toc296346704"/>
      <w:bookmarkStart w:id="410" w:name="_Toc297048389"/>
      <w:bookmarkStart w:id="411" w:name="_Toc292559408"/>
      <w:bookmarkStart w:id="412" w:name="_Toc296944542"/>
      <w:bookmarkStart w:id="413" w:name="_Toc296891031"/>
      <w:bookmarkStart w:id="414" w:name="_Toc297120503"/>
      <w:bookmarkStart w:id="415" w:name="_Toc297216204"/>
      <w:bookmarkStart w:id="416" w:name="_Toc297123545"/>
      <w:bookmarkStart w:id="417" w:name="_Toc296503203"/>
      <w:bookmarkStart w:id="418" w:name="_Toc303539151"/>
      <w:bookmarkStart w:id="419" w:name="_Toc300934994"/>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hAnsi="宋体" w:cs="宋体" w:hint="eastAsia"/>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监理人审查承包人合理化建议的期限：。</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发包人审批承包人合理化建议的期限：。</w:t>
      </w:r>
    </w:p>
    <w:p w:rsidR="00507553" w:rsidRDefault="00257A2F">
      <w:pPr>
        <w:spacing w:line="480" w:lineRule="exact"/>
        <w:ind w:firstLineChars="200" w:firstLine="480"/>
        <w:jc w:val="left"/>
        <w:rPr>
          <w:rFonts w:hAnsi="宋体" w:cs="宋体"/>
          <w:sz w:val="24"/>
          <w:szCs w:val="24"/>
          <w:u w:val="single"/>
        </w:rPr>
      </w:pPr>
      <w:r>
        <w:rPr>
          <w:rFonts w:hAnsi="宋体" w:cs="宋体" w:hint="eastAsia"/>
          <w:sz w:val="24"/>
          <w:szCs w:val="24"/>
        </w:rPr>
        <w:t>承</w:t>
      </w:r>
      <w:bookmarkStart w:id="420" w:name="_Toc297123546"/>
      <w:bookmarkStart w:id="421" w:name="_Toc296891032"/>
      <w:bookmarkStart w:id="422" w:name="_Toc304295571"/>
      <w:bookmarkStart w:id="423" w:name="_Toc296944543"/>
      <w:bookmarkStart w:id="424" w:name="_Toc297216205"/>
      <w:bookmarkStart w:id="425" w:name="_Toc297048390"/>
      <w:bookmarkStart w:id="426" w:name="_Toc312678030"/>
      <w:bookmarkStart w:id="427" w:name="_Toc303539152"/>
      <w:bookmarkStart w:id="428" w:name="_Toc296503204"/>
      <w:bookmarkStart w:id="429" w:name="_Toc296346705"/>
      <w:bookmarkStart w:id="430" w:name="_Toc312677504"/>
      <w:bookmarkStart w:id="431" w:name="_Toc296347203"/>
      <w:bookmarkStart w:id="432" w:name="_Toc318581175"/>
      <w:bookmarkStart w:id="433" w:name="_Toc292559409"/>
      <w:bookmarkStart w:id="434" w:name="_Toc296891244"/>
      <w:bookmarkStart w:id="435" w:name="_Toc292559914"/>
      <w:bookmarkStart w:id="436" w:name="_Toc300934995"/>
      <w:bookmarkStart w:id="437" w:name="_Toc297120504"/>
      <w:r>
        <w:rPr>
          <w:rFonts w:hAnsi="宋体" w:cs="宋体" w:hint="eastAsia"/>
          <w:sz w:val="24"/>
          <w:szCs w:val="24"/>
        </w:rPr>
        <w:t>包人提出的合理化建议降低了合同价格或者提高了工程经济效益的奖励的方法和金</w:t>
      </w:r>
      <w:r>
        <w:rPr>
          <w:rFonts w:hAnsi="宋体" w:cs="宋体" w:hint="eastAsia"/>
          <w:sz w:val="24"/>
          <w:szCs w:val="24"/>
        </w:rPr>
        <w:lastRenderedPageBreak/>
        <w:t>额为：。</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w:t>
      </w:r>
      <w:bookmarkStart w:id="438" w:name="_Toc296346700"/>
      <w:bookmarkStart w:id="439" w:name="_Toc300934997"/>
      <w:bookmarkStart w:id="440" w:name="_Toc312677507"/>
      <w:bookmarkStart w:id="441" w:name="_Toc297123548"/>
      <w:bookmarkStart w:id="442" w:name="_Toc297048385"/>
      <w:bookmarkStart w:id="443" w:name="_Toc296503199"/>
      <w:bookmarkStart w:id="444" w:name="_Toc304295574"/>
      <w:bookmarkStart w:id="445" w:name="_Toc296891239"/>
      <w:bookmarkStart w:id="446" w:name="_Toc292559909"/>
      <w:bookmarkStart w:id="447" w:name="_Toc297120499"/>
      <w:bookmarkStart w:id="448" w:name="_Toc296891027"/>
      <w:bookmarkStart w:id="449" w:name="_Toc296347198"/>
      <w:bookmarkStart w:id="450" w:name="_Toc297216207"/>
      <w:bookmarkStart w:id="451" w:name="_Toc312678033"/>
      <w:bookmarkStart w:id="452" w:name="_Toc303539154"/>
      <w:bookmarkStart w:id="453" w:name="_Toc292559404"/>
      <w:bookmarkStart w:id="454" w:name="_Toc296944538"/>
      <w:r>
        <w:rPr>
          <w:rFonts w:hAnsi="宋体" w:cs="宋体" w:hint="eastAsia"/>
          <w:color w:val="000000"/>
          <w:sz w:val="24"/>
          <w:szCs w:val="24"/>
        </w:rPr>
        <w:t xml:space="preserve">0.7 </w:t>
      </w:r>
      <w:r>
        <w:rPr>
          <w:rFonts w:hAnsi="宋体" w:cs="宋体" w:hint="eastAsia"/>
          <w:color w:val="000000"/>
          <w:sz w:val="24"/>
          <w:szCs w:val="24"/>
        </w:rPr>
        <w:t>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暂</w:t>
      </w:r>
      <w:bookmarkStart w:id="455" w:name="_Toc312677508"/>
      <w:bookmarkStart w:id="456" w:name="_Toc312678034"/>
      <w:bookmarkStart w:id="457" w:name="_Toc318581176"/>
      <w:r>
        <w:rPr>
          <w:rFonts w:hAnsi="宋体" w:cs="宋体" w:hint="eastAsia"/>
          <w:sz w:val="24"/>
          <w:szCs w:val="24"/>
        </w:rPr>
        <w:t>估价材料和工程设备的明细详见附件</w:t>
      </w:r>
      <w:r>
        <w:rPr>
          <w:rFonts w:hAnsi="宋体" w:cs="宋体" w:hint="eastAsia"/>
          <w:sz w:val="24"/>
          <w:szCs w:val="24"/>
        </w:rPr>
        <w:t>11</w:t>
      </w:r>
      <w:r>
        <w:rPr>
          <w:rFonts w:hAnsi="宋体" w:cs="宋体" w:hint="eastAsia"/>
          <w:sz w:val="24"/>
          <w:szCs w:val="24"/>
        </w:rPr>
        <w:t>：《</w:t>
      </w:r>
      <w:r>
        <w:rPr>
          <w:rFonts w:hAnsi="宋体" w:cs="宋体" w:hint="eastAsia"/>
          <w:color w:val="000000"/>
          <w:sz w:val="24"/>
          <w:szCs w:val="24"/>
        </w:rPr>
        <w:t>暂估价一览表》</w:t>
      </w:r>
      <w:r>
        <w:rPr>
          <w:rFonts w:hAnsi="宋体" w:cs="宋体" w:hint="eastAsia"/>
          <w:sz w:val="24"/>
          <w:szCs w:val="24"/>
        </w:rPr>
        <w:t>。</w:t>
      </w:r>
    </w:p>
    <w:bookmarkEnd w:id="455"/>
    <w:bookmarkEnd w:id="456"/>
    <w:bookmarkEnd w:id="457"/>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1</w:t>
      </w:r>
      <w:bookmarkStart w:id="458" w:name="_Toc318581177"/>
      <w:bookmarkStart w:id="459" w:name="_Toc312677509"/>
      <w:bookmarkStart w:id="460" w:name="_Toc312678035"/>
      <w:r>
        <w:rPr>
          <w:rFonts w:hAnsi="宋体" w:cs="宋体" w:hint="eastAsia"/>
          <w:sz w:val="24"/>
          <w:szCs w:val="24"/>
        </w:rPr>
        <w:t xml:space="preserve">0.7.1 </w:t>
      </w:r>
      <w:r>
        <w:rPr>
          <w:rFonts w:hAnsi="宋体" w:cs="宋体" w:hint="eastAsia"/>
          <w:sz w:val="24"/>
          <w:szCs w:val="24"/>
        </w:rPr>
        <w:t>依法必须招标的暂估价项目</w:t>
      </w:r>
    </w:p>
    <w:bookmarkEnd w:id="458"/>
    <w:bookmarkEnd w:id="459"/>
    <w:bookmarkEnd w:id="460"/>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对于依法必须招标的暂估价项目的确认和批准采取第种方式确定。</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 xml:space="preserve">10.7.2 </w:t>
      </w:r>
      <w:r>
        <w:rPr>
          <w:rFonts w:hAnsi="宋体" w:cs="宋体" w:hint="eastAsia"/>
          <w:sz w:val="24"/>
          <w:szCs w:val="24"/>
        </w:rPr>
        <w:t>不属于依法必须招标的暂估价项目</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对于不属于依法必须招标的暂估价项目的确认和批准采取第</w:t>
      </w:r>
      <w:r>
        <w:rPr>
          <w:rFonts w:hAnsi="宋体" w:cs="宋体" w:hint="eastAsia"/>
          <w:sz w:val="24"/>
          <w:szCs w:val="24"/>
        </w:rPr>
        <w:t xml:space="preserve"> </w:t>
      </w:r>
      <w:r>
        <w:rPr>
          <w:rFonts w:hAnsi="宋体" w:cs="宋体" w:hint="eastAsia"/>
          <w:sz w:val="24"/>
          <w:szCs w:val="24"/>
        </w:rPr>
        <w:t>种方式确定。</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第</w:t>
      </w:r>
      <w:r>
        <w:rPr>
          <w:rFonts w:hAnsi="宋体" w:cs="宋体" w:hint="eastAsia"/>
          <w:color w:val="000000"/>
          <w:sz w:val="24"/>
          <w:szCs w:val="24"/>
        </w:rPr>
        <w:t>3</w:t>
      </w:r>
      <w:r>
        <w:rPr>
          <w:rFonts w:hAnsi="宋体" w:cs="宋体" w:hint="eastAsia"/>
          <w:color w:val="000000"/>
          <w:sz w:val="24"/>
          <w:szCs w:val="24"/>
        </w:rPr>
        <w:t>种方式：承包人直接实施的暂估价项目</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承包人直接实施的暂估价项目的约定：。</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10.8 </w:t>
      </w:r>
      <w:r>
        <w:rPr>
          <w:rFonts w:hAnsi="宋体" w:cs="宋体" w:hint="eastAsia"/>
          <w:color w:val="000000"/>
          <w:sz w:val="24"/>
          <w:szCs w:val="24"/>
        </w:rPr>
        <w:t>暂列金额</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合同当事人关于暂列金额使用的约定：。</w:t>
      </w:r>
    </w:p>
    <w:p w:rsidR="00507553" w:rsidRDefault="00257A2F">
      <w:pPr>
        <w:pStyle w:val="4"/>
        <w:spacing w:line="480" w:lineRule="exact"/>
        <w:rPr>
          <w:rFonts w:ascii="宋体" w:hAnsi="宋体" w:cs="宋体"/>
          <w:b w:val="0"/>
          <w:color w:val="000000"/>
          <w:sz w:val="24"/>
          <w:szCs w:val="24"/>
        </w:rPr>
      </w:pPr>
      <w:bookmarkStart w:id="461" w:name="_Toc351203643"/>
      <w:r>
        <w:rPr>
          <w:rFonts w:ascii="宋体" w:hAnsi="宋体" w:cs="宋体" w:hint="eastAsia"/>
          <w:b w:val="0"/>
          <w:color w:val="000000"/>
          <w:sz w:val="24"/>
          <w:szCs w:val="24"/>
        </w:rPr>
        <w:t xml:space="preserve">11. </w:t>
      </w:r>
      <w:r>
        <w:rPr>
          <w:rFonts w:ascii="宋体" w:hAnsi="宋体" w:cs="宋体" w:hint="eastAsia"/>
          <w:b w:val="0"/>
          <w:color w:val="000000"/>
          <w:sz w:val="24"/>
          <w:szCs w:val="24"/>
        </w:rPr>
        <w:t>价格调整</w:t>
      </w:r>
      <w:bookmarkEnd w:id="461"/>
    </w:p>
    <w:p w:rsidR="00507553" w:rsidRDefault="00257A2F">
      <w:pPr>
        <w:spacing w:line="480" w:lineRule="exact"/>
        <w:ind w:firstLineChars="200" w:firstLine="480"/>
        <w:rPr>
          <w:rFonts w:hAnsi="宋体" w:cs="宋体"/>
          <w:color w:val="000000"/>
          <w:sz w:val="24"/>
          <w:szCs w:val="24"/>
        </w:rPr>
      </w:pPr>
      <w:bookmarkStart w:id="462" w:name="_Toc292559406"/>
      <w:bookmarkStart w:id="463" w:name="_Toc297120501"/>
      <w:bookmarkStart w:id="464" w:name="_Toc292559911"/>
      <w:bookmarkStart w:id="465" w:name="_Toc304295577"/>
      <w:bookmarkStart w:id="466" w:name="_Toc296891029"/>
      <w:bookmarkStart w:id="467" w:name="_Toc296346702"/>
      <w:bookmarkStart w:id="468" w:name="_Toc296503201"/>
      <w:bookmarkStart w:id="469" w:name="_Toc296347200"/>
      <w:bookmarkStart w:id="470" w:name="_Toc297048387"/>
      <w:bookmarkStart w:id="471" w:name="_Toc303539157"/>
      <w:bookmarkStart w:id="472" w:name="_Toc312678039"/>
      <w:bookmarkStart w:id="473" w:name="_Toc296944540"/>
      <w:bookmarkStart w:id="474" w:name="_Toc297216209"/>
      <w:bookmarkStart w:id="475" w:name="_Toc296891241"/>
      <w:bookmarkStart w:id="476" w:name="_Toc300935000"/>
      <w:bookmarkStart w:id="477" w:name="_Toc297123550"/>
      <w:r>
        <w:rPr>
          <w:rFonts w:hAnsi="宋体" w:cs="宋体" w:hint="eastAsia"/>
          <w:color w:val="000000"/>
          <w:sz w:val="24"/>
          <w:szCs w:val="24"/>
        </w:rPr>
        <w:t xml:space="preserve">11.1 </w:t>
      </w:r>
      <w:r>
        <w:rPr>
          <w:rFonts w:hAnsi="宋体" w:cs="宋体" w:hint="eastAsia"/>
          <w:color w:val="000000"/>
          <w:sz w:val="24"/>
          <w:szCs w:val="24"/>
        </w:rPr>
        <w:t>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市场价格波动是否调整合同价格的约定：</w:t>
      </w:r>
      <w:r>
        <w:rPr>
          <w:rFonts w:hAnsi="宋体" w:cs="宋体" w:hint="eastAsia"/>
          <w:sz w:val="24"/>
          <w:szCs w:val="24"/>
        </w:rPr>
        <w:t>。</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因市场价格波动调整合同价格，采用以下</w:t>
      </w:r>
      <w:r>
        <w:rPr>
          <w:rFonts w:hAnsi="宋体" w:cs="宋体" w:hint="eastAsia"/>
          <w:sz w:val="24"/>
          <w:szCs w:val="24"/>
        </w:rPr>
        <w:t>第</w:t>
      </w:r>
      <w:r>
        <w:rPr>
          <w:rFonts w:hAnsi="宋体" w:cs="宋体" w:hint="eastAsia"/>
          <w:color w:val="000000"/>
          <w:sz w:val="24"/>
          <w:szCs w:val="24"/>
        </w:rPr>
        <w:t>种方式对合同价格进行调整：</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第</w:t>
      </w:r>
      <w:r>
        <w:rPr>
          <w:rFonts w:hAnsi="宋体" w:cs="宋体" w:hint="eastAsia"/>
          <w:color w:val="000000"/>
          <w:sz w:val="24"/>
          <w:szCs w:val="24"/>
        </w:rPr>
        <w:t>1</w:t>
      </w:r>
      <w:r>
        <w:rPr>
          <w:rFonts w:hAnsi="宋体" w:cs="宋体" w:hint="eastAsia"/>
          <w:color w:val="000000"/>
          <w:sz w:val="24"/>
          <w:szCs w:val="24"/>
        </w:rPr>
        <w:t>种方式：采用价格指数进行价格调整。</w:t>
      </w:r>
    </w:p>
    <w:p w:rsidR="00507553" w:rsidRDefault="00257A2F">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关于各可调因子、定值和变值权重，以及基本价格指数及其来源的约定：；</w:t>
      </w:r>
      <w:r>
        <w:rPr>
          <w:rFonts w:hAnsi="宋体" w:cs="宋体" w:hint="eastAsia"/>
          <w:color w:val="000000"/>
          <w:sz w:val="24"/>
          <w:szCs w:val="24"/>
        </w:rPr>
        <w:t xml:space="preserve">  </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第</w:t>
      </w:r>
      <w:r>
        <w:rPr>
          <w:rFonts w:hAnsi="宋体" w:cs="宋体" w:hint="eastAsia"/>
          <w:color w:val="000000"/>
          <w:sz w:val="24"/>
          <w:szCs w:val="24"/>
        </w:rPr>
        <w:t>2</w:t>
      </w:r>
      <w:r>
        <w:rPr>
          <w:rFonts w:hAnsi="宋体" w:cs="宋体" w:hint="eastAsia"/>
          <w:color w:val="000000"/>
          <w:sz w:val="24"/>
          <w:szCs w:val="24"/>
        </w:rPr>
        <w:t>种方式：采用造价信息进行价格调整。</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）关于基准价格的约定：</w:t>
      </w:r>
      <w:r>
        <w:rPr>
          <w:rFonts w:hAnsi="宋体" w:cs="宋体" w:hint="eastAsia"/>
          <w:sz w:val="24"/>
          <w:szCs w:val="24"/>
        </w:rPr>
        <w:t>。</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专用合同条款①承包人在已标价工程量清单或预算书中载明的材料单价低于基准价格的：专用合同条款合同履行期间材料单价涨幅以基准价格为基础超过</w:t>
      </w:r>
      <w:r>
        <w:rPr>
          <w:rFonts w:hAnsi="宋体" w:cs="宋体" w:hint="eastAsia"/>
          <w:color w:val="000000"/>
          <w:sz w:val="24"/>
          <w:szCs w:val="24"/>
        </w:rPr>
        <w:t>%</w:t>
      </w:r>
      <w:r>
        <w:rPr>
          <w:rFonts w:hAnsi="宋体" w:cs="宋体" w:hint="eastAsia"/>
          <w:color w:val="000000"/>
          <w:sz w:val="24"/>
          <w:szCs w:val="24"/>
        </w:rPr>
        <w:t>时，或材料单价跌幅以已标价工程量清单或预算书中载明材料单价为基础超过</w:t>
      </w:r>
      <w:r>
        <w:rPr>
          <w:rFonts w:hAnsi="宋体" w:cs="宋体" w:hint="eastAsia"/>
          <w:color w:val="000000"/>
          <w:sz w:val="24"/>
          <w:szCs w:val="24"/>
        </w:rPr>
        <w:t>%</w:t>
      </w:r>
      <w:r>
        <w:rPr>
          <w:rFonts w:hAnsi="宋体" w:cs="宋体" w:hint="eastAsia"/>
          <w:color w:val="000000"/>
          <w:sz w:val="24"/>
          <w:szCs w:val="24"/>
        </w:rPr>
        <w:t>时，其超过部分据实调整。</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②承包人在已标价工程量清单或预算书中载明的材料单价高于基准价格的：专用合同条款合同履行期间材料单价跌幅以基准价格为基础超过</w:t>
      </w:r>
      <w:r>
        <w:rPr>
          <w:rFonts w:hAnsi="宋体" w:cs="宋体" w:hint="eastAsia"/>
          <w:color w:val="000000"/>
          <w:sz w:val="24"/>
          <w:szCs w:val="24"/>
        </w:rPr>
        <w:t>%</w:t>
      </w:r>
      <w:r>
        <w:rPr>
          <w:rFonts w:hAnsi="宋体" w:cs="宋体" w:hint="eastAsia"/>
          <w:color w:val="000000"/>
          <w:sz w:val="24"/>
          <w:szCs w:val="24"/>
        </w:rPr>
        <w:t>时，材料单价涨幅以已标价工程量清单或预算书中载明材料单价为基础超过</w:t>
      </w:r>
      <w:r>
        <w:rPr>
          <w:rFonts w:hAnsi="宋体" w:cs="宋体" w:hint="eastAsia"/>
          <w:color w:val="000000"/>
          <w:sz w:val="24"/>
          <w:szCs w:val="24"/>
        </w:rPr>
        <w:t>%</w:t>
      </w:r>
      <w:r>
        <w:rPr>
          <w:rFonts w:hAnsi="宋体" w:cs="宋体" w:hint="eastAsia"/>
          <w:color w:val="000000"/>
          <w:sz w:val="24"/>
          <w:szCs w:val="24"/>
        </w:rPr>
        <w:t>时，其超过部分据实调整。</w:t>
      </w:r>
    </w:p>
    <w:p w:rsidR="00507553" w:rsidRDefault="00257A2F">
      <w:pPr>
        <w:spacing w:line="480" w:lineRule="exact"/>
        <w:ind w:firstLine="645"/>
        <w:jc w:val="left"/>
        <w:rPr>
          <w:rFonts w:hAnsi="宋体" w:cs="宋体"/>
          <w:color w:val="000000"/>
          <w:sz w:val="24"/>
          <w:szCs w:val="24"/>
        </w:rPr>
      </w:pPr>
      <w:r>
        <w:rPr>
          <w:rFonts w:hAnsi="宋体" w:cs="宋体" w:hint="eastAsia"/>
          <w:color w:val="000000"/>
          <w:sz w:val="24"/>
          <w:szCs w:val="24"/>
        </w:rPr>
        <w:t>③承包人在已标价工程量清单或预算书中载明的材料单价等于基准单价的：专用合同条款合同履行期间材料单价涨跌幅以基准单价为基础超过±</w:t>
      </w:r>
      <w:r>
        <w:rPr>
          <w:rFonts w:hAnsi="宋体" w:cs="宋体" w:hint="eastAsia"/>
          <w:color w:val="000000"/>
          <w:sz w:val="24"/>
          <w:szCs w:val="24"/>
        </w:rPr>
        <w:t>%</w:t>
      </w:r>
      <w:r>
        <w:rPr>
          <w:rFonts w:hAnsi="宋体" w:cs="宋体" w:hint="eastAsia"/>
          <w:color w:val="000000"/>
          <w:sz w:val="24"/>
          <w:szCs w:val="24"/>
        </w:rPr>
        <w:t>时，其超过部分据实调整。</w:t>
      </w:r>
    </w:p>
    <w:p w:rsidR="00507553" w:rsidRDefault="00257A2F">
      <w:pPr>
        <w:spacing w:line="480" w:lineRule="exact"/>
        <w:ind w:firstLine="645"/>
        <w:jc w:val="left"/>
        <w:rPr>
          <w:rFonts w:hAnsi="宋体" w:cs="宋体"/>
          <w:color w:val="000000"/>
          <w:sz w:val="24"/>
          <w:szCs w:val="24"/>
        </w:rPr>
      </w:pPr>
      <w:r>
        <w:rPr>
          <w:rFonts w:hAnsi="宋体" w:cs="宋体" w:hint="eastAsia"/>
          <w:color w:val="000000"/>
          <w:sz w:val="24"/>
          <w:szCs w:val="24"/>
        </w:rPr>
        <w:t>第</w:t>
      </w:r>
      <w:r>
        <w:rPr>
          <w:rFonts w:hAnsi="宋体" w:cs="宋体" w:hint="eastAsia"/>
          <w:color w:val="000000"/>
          <w:sz w:val="24"/>
          <w:szCs w:val="24"/>
        </w:rPr>
        <w:t>3</w:t>
      </w:r>
      <w:r>
        <w:rPr>
          <w:rFonts w:hAnsi="宋体" w:cs="宋体" w:hint="eastAsia"/>
          <w:color w:val="000000"/>
          <w:sz w:val="24"/>
          <w:szCs w:val="24"/>
        </w:rPr>
        <w:t>种方式：其他价格调整方式：。</w:t>
      </w:r>
    </w:p>
    <w:p w:rsidR="00507553" w:rsidRDefault="00257A2F">
      <w:pPr>
        <w:pStyle w:val="4"/>
        <w:spacing w:line="480" w:lineRule="exact"/>
        <w:rPr>
          <w:rFonts w:ascii="宋体" w:hAnsi="宋体" w:cs="宋体"/>
          <w:b w:val="0"/>
          <w:color w:val="000000"/>
          <w:sz w:val="24"/>
          <w:szCs w:val="24"/>
        </w:rPr>
      </w:pPr>
      <w:bookmarkStart w:id="478" w:name="_Toc296891033"/>
      <w:bookmarkStart w:id="479" w:name="_Toc296347204"/>
      <w:bookmarkStart w:id="480" w:name="_Toc292559915"/>
      <w:bookmarkStart w:id="481" w:name="_Toc296503205"/>
      <w:bookmarkStart w:id="482" w:name="_Toc296944544"/>
      <w:bookmarkStart w:id="483" w:name="_Toc297120505"/>
      <w:bookmarkStart w:id="484" w:name="_Toc297048391"/>
      <w:bookmarkStart w:id="485" w:name="_Toc296346706"/>
      <w:bookmarkStart w:id="486" w:name="_Toc292559410"/>
      <w:bookmarkStart w:id="487" w:name="_Toc296891245"/>
      <w:bookmarkStart w:id="488" w:name="_Toc351203644"/>
      <w:bookmarkStart w:id="489" w:name="_Toc297123552"/>
      <w:bookmarkStart w:id="490" w:name="_Toc303539159"/>
      <w:bookmarkStart w:id="491" w:name="_Toc312678040"/>
      <w:bookmarkStart w:id="492" w:name="_Toc297216211"/>
      <w:bookmarkStart w:id="493" w:name="_Toc300935002"/>
      <w:bookmarkStart w:id="494" w:name="_Toc304295579"/>
      <w:bookmarkEnd w:id="365"/>
      <w:bookmarkEnd w:id="366"/>
      <w:bookmarkEnd w:id="367"/>
      <w:bookmarkEnd w:id="368"/>
      <w:bookmarkEnd w:id="369"/>
      <w:bookmarkEnd w:id="370"/>
      <w:r>
        <w:rPr>
          <w:rFonts w:ascii="宋体" w:hAnsi="宋体" w:cs="宋体" w:hint="eastAsia"/>
          <w:b w:val="0"/>
          <w:color w:val="000000"/>
          <w:sz w:val="24"/>
          <w:szCs w:val="24"/>
        </w:rPr>
        <w:lastRenderedPageBreak/>
        <w:t xml:space="preserve">12. </w:t>
      </w:r>
      <w:bookmarkEnd w:id="478"/>
      <w:bookmarkEnd w:id="479"/>
      <w:bookmarkEnd w:id="480"/>
      <w:bookmarkEnd w:id="481"/>
      <w:bookmarkEnd w:id="482"/>
      <w:bookmarkEnd w:id="483"/>
      <w:bookmarkEnd w:id="484"/>
      <w:bookmarkEnd w:id="485"/>
      <w:bookmarkEnd w:id="486"/>
      <w:bookmarkEnd w:id="487"/>
      <w:r>
        <w:rPr>
          <w:rFonts w:ascii="宋体" w:hAnsi="宋体" w:cs="宋体" w:hint="eastAsia"/>
          <w:b w:val="0"/>
          <w:color w:val="000000"/>
          <w:sz w:val="24"/>
          <w:szCs w:val="24"/>
        </w:rPr>
        <w:t>合同价格、计量与支付</w:t>
      </w:r>
      <w:bookmarkEnd w:id="488"/>
    </w:p>
    <w:p w:rsidR="00507553" w:rsidRDefault="00257A2F">
      <w:pPr>
        <w:spacing w:line="480" w:lineRule="exact"/>
        <w:ind w:firstLineChars="200" w:firstLine="480"/>
        <w:rPr>
          <w:rFonts w:hAnsi="宋体" w:cs="宋体"/>
          <w:color w:val="000000"/>
          <w:sz w:val="24"/>
          <w:szCs w:val="24"/>
        </w:rPr>
      </w:pPr>
      <w:bookmarkStart w:id="495" w:name="_Toc292559916"/>
      <w:bookmarkStart w:id="496" w:name="_Toc267251461"/>
      <w:bookmarkStart w:id="497" w:name="_Toc292559411"/>
      <w:bookmarkStart w:id="498" w:name="_Toc296347205"/>
      <w:bookmarkStart w:id="499" w:name="_Toc296503206"/>
      <w:bookmarkStart w:id="500" w:name="_Toc296944545"/>
      <w:bookmarkStart w:id="501" w:name="_Toc297048392"/>
      <w:bookmarkStart w:id="502" w:name="_Toc296891034"/>
      <w:bookmarkStart w:id="503" w:name="_Toc296891246"/>
      <w:bookmarkStart w:id="504" w:name="_Toc296346707"/>
      <w:bookmarkStart w:id="505" w:name="_Toc297120506"/>
      <w:bookmarkStart w:id="506" w:name="_Toc303539160"/>
      <w:bookmarkStart w:id="507" w:name="_Toc297123553"/>
      <w:bookmarkStart w:id="508" w:name="_Toc297216212"/>
      <w:bookmarkStart w:id="509" w:name="_Toc312678041"/>
      <w:bookmarkStart w:id="510" w:name="_Toc304295580"/>
      <w:bookmarkStart w:id="511" w:name="_Toc300935003"/>
      <w:bookmarkEnd w:id="489"/>
      <w:bookmarkEnd w:id="490"/>
      <w:bookmarkEnd w:id="491"/>
      <w:bookmarkEnd w:id="492"/>
      <w:bookmarkEnd w:id="493"/>
      <w:bookmarkEnd w:id="494"/>
      <w:r>
        <w:rPr>
          <w:rFonts w:hAnsi="宋体" w:cs="宋体" w:hint="eastAsia"/>
          <w:color w:val="000000"/>
          <w:sz w:val="24"/>
          <w:szCs w:val="24"/>
        </w:rPr>
        <w:t xml:space="preserve">12.1 </w:t>
      </w:r>
      <w:r>
        <w:rPr>
          <w:rFonts w:hAnsi="宋体" w:cs="宋体" w:hint="eastAsia"/>
          <w:color w:val="000000"/>
          <w:sz w:val="24"/>
          <w:szCs w:val="24"/>
        </w:rPr>
        <w:t>合</w:t>
      </w:r>
      <w:bookmarkEnd w:id="495"/>
      <w:bookmarkEnd w:id="496"/>
      <w:bookmarkEnd w:id="497"/>
      <w:r>
        <w:rPr>
          <w:rFonts w:hAnsi="宋体" w:cs="宋体" w:hint="eastAsia"/>
          <w:color w:val="000000"/>
          <w:sz w:val="24"/>
          <w:szCs w:val="24"/>
        </w:rPr>
        <w:t>同价</w:t>
      </w:r>
      <w:bookmarkEnd w:id="498"/>
      <w:bookmarkEnd w:id="499"/>
      <w:bookmarkEnd w:id="500"/>
      <w:bookmarkEnd w:id="501"/>
      <w:bookmarkEnd w:id="502"/>
      <w:bookmarkEnd w:id="503"/>
      <w:bookmarkEnd w:id="504"/>
      <w:bookmarkEnd w:id="505"/>
      <w:r>
        <w:rPr>
          <w:rFonts w:hAnsi="宋体" w:cs="宋体" w:hint="eastAsia"/>
          <w:color w:val="000000"/>
          <w:sz w:val="24"/>
          <w:szCs w:val="24"/>
        </w:rPr>
        <w:t>格形式</w:t>
      </w:r>
    </w:p>
    <w:bookmarkEnd w:id="506"/>
    <w:bookmarkEnd w:id="507"/>
    <w:bookmarkEnd w:id="508"/>
    <w:bookmarkEnd w:id="509"/>
    <w:bookmarkEnd w:id="510"/>
    <w:bookmarkEnd w:id="511"/>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w:t>
      </w:r>
      <w:r>
        <w:rPr>
          <w:rFonts w:hAnsi="宋体" w:cs="宋体" w:hint="eastAsia"/>
          <w:color w:val="000000"/>
          <w:sz w:val="24"/>
          <w:szCs w:val="24"/>
        </w:rPr>
        <w:t>、单价合同。</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综合单价包含的风险范围：。</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风险费用的计算方法：。</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风险范围以外合同价格的调整方法：。</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2</w:t>
      </w:r>
      <w:r>
        <w:rPr>
          <w:rFonts w:hAnsi="宋体" w:cs="宋体" w:hint="eastAsia"/>
          <w:color w:val="000000"/>
          <w:sz w:val="24"/>
          <w:szCs w:val="24"/>
        </w:rPr>
        <w:t>、总价合同。</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总价包含的风险范围：。</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风险费用的计算方法：。</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风险范围以外合同价格的调整方法：。</w:t>
      </w:r>
    </w:p>
    <w:p w:rsidR="00507553" w:rsidRDefault="00257A2F">
      <w:pPr>
        <w:numPr>
          <w:ilvl w:val="0"/>
          <w:numId w:val="4"/>
        </w:numPr>
        <w:spacing w:line="480" w:lineRule="exact"/>
        <w:ind w:firstLine="481"/>
        <w:jc w:val="left"/>
        <w:rPr>
          <w:rFonts w:hAnsi="宋体" w:cs="宋体"/>
          <w:color w:val="000000"/>
          <w:sz w:val="24"/>
          <w:szCs w:val="24"/>
        </w:rPr>
      </w:pPr>
      <w:r>
        <w:rPr>
          <w:rFonts w:hAnsi="宋体" w:cs="宋体" w:hint="eastAsia"/>
          <w:color w:val="000000"/>
          <w:sz w:val="24"/>
          <w:szCs w:val="24"/>
        </w:rPr>
        <w:t>其他价格方式：。</w:t>
      </w:r>
    </w:p>
    <w:p w:rsidR="00507553" w:rsidRDefault="00257A2F">
      <w:pPr>
        <w:spacing w:line="480" w:lineRule="exact"/>
        <w:ind w:firstLineChars="200" w:firstLine="480"/>
        <w:rPr>
          <w:rFonts w:hAnsi="宋体" w:cs="宋体"/>
          <w:color w:val="000000"/>
          <w:sz w:val="24"/>
          <w:szCs w:val="24"/>
        </w:rPr>
      </w:pPr>
      <w:bookmarkStart w:id="512" w:name="_Toc312678042"/>
      <w:bookmarkStart w:id="513" w:name="_Toc297123554"/>
      <w:bookmarkStart w:id="514" w:name="_Toc300935004"/>
      <w:bookmarkStart w:id="515" w:name="_Toc297216213"/>
      <w:bookmarkStart w:id="516" w:name="_Toc303539161"/>
      <w:bookmarkStart w:id="517" w:name="_Toc304295581"/>
      <w:bookmarkStart w:id="518" w:name="_Toc296347206"/>
      <w:bookmarkStart w:id="519" w:name="_Toc296891247"/>
      <w:bookmarkStart w:id="520" w:name="_Toc296891035"/>
      <w:bookmarkStart w:id="521" w:name="_Toc296503207"/>
      <w:bookmarkStart w:id="522" w:name="_Toc296944546"/>
      <w:bookmarkStart w:id="523" w:name="_Toc296346708"/>
      <w:bookmarkStart w:id="524" w:name="_Toc292559917"/>
      <w:bookmarkStart w:id="525" w:name="_Toc292559412"/>
      <w:bookmarkStart w:id="526" w:name="_Toc297048393"/>
      <w:bookmarkStart w:id="527" w:name="_Toc297120507"/>
      <w:r>
        <w:rPr>
          <w:rFonts w:hAnsi="宋体" w:cs="宋体" w:hint="eastAsia"/>
          <w:color w:val="000000"/>
          <w:sz w:val="24"/>
          <w:szCs w:val="24"/>
        </w:rPr>
        <w:t xml:space="preserve">12.2 </w:t>
      </w:r>
      <w:r>
        <w:rPr>
          <w:rFonts w:hAnsi="宋体" w:cs="宋体" w:hint="eastAsia"/>
          <w:color w:val="000000"/>
          <w:sz w:val="24"/>
          <w:szCs w:val="24"/>
        </w:rPr>
        <w:t>预付款</w:t>
      </w:r>
    </w:p>
    <w:bookmarkEnd w:id="512"/>
    <w:bookmarkEnd w:id="513"/>
    <w:bookmarkEnd w:id="514"/>
    <w:bookmarkEnd w:id="515"/>
    <w:bookmarkEnd w:id="516"/>
    <w:bookmarkEnd w:id="517"/>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12.2.1 </w:t>
      </w:r>
      <w:r>
        <w:rPr>
          <w:rFonts w:hAnsi="宋体" w:cs="宋体" w:hint="eastAsia"/>
          <w:color w:val="000000"/>
          <w:sz w:val="24"/>
          <w:szCs w:val="24"/>
        </w:rPr>
        <w:t>预付款的支付</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预付款支付比例或金额：。</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预付款支付期限：。</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预付款扣回的方式：。</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12.2.2 </w:t>
      </w:r>
      <w:r>
        <w:rPr>
          <w:rFonts w:hAnsi="宋体" w:cs="宋体" w:hint="eastAsia"/>
          <w:color w:val="000000"/>
          <w:sz w:val="24"/>
          <w:szCs w:val="24"/>
        </w:rPr>
        <w:t>预付款担保</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承包人提交预付款担保的期限：。</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预付款担保的形式为：。</w:t>
      </w:r>
    </w:p>
    <w:bookmarkEnd w:id="518"/>
    <w:bookmarkEnd w:id="519"/>
    <w:bookmarkEnd w:id="520"/>
    <w:bookmarkEnd w:id="521"/>
    <w:bookmarkEnd w:id="522"/>
    <w:bookmarkEnd w:id="523"/>
    <w:bookmarkEnd w:id="524"/>
    <w:bookmarkEnd w:id="525"/>
    <w:bookmarkEnd w:id="526"/>
    <w:bookmarkEnd w:id="527"/>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12.3 </w:t>
      </w:r>
      <w:r>
        <w:rPr>
          <w:rFonts w:hAnsi="宋体" w:cs="宋体" w:hint="eastAsia"/>
          <w:color w:val="000000"/>
          <w:sz w:val="24"/>
          <w:szCs w:val="24"/>
        </w:rPr>
        <w:t>计量</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12.3.1 </w:t>
      </w:r>
      <w:r>
        <w:rPr>
          <w:rFonts w:hAnsi="宋体" w:cs="宋体" w:hint="eastAsia"/>
          <w:color w:val="000000"/>
          <w:sz w:val="24"/>
          <w:szCs w:val="24"/>
        </w:rPr>
        <w:t>计量原则</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工程量计算规则：。</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12.3.2 </w:t>
      </w:r>
      <w:r>
        <w:rPr>
          <w:rFonts w:hAnsi="宋体" w:cs="宋体" w:hint="eastAsia"/>
          <w:color w:val="000000"/>
          <w:sz w:val="24"/>
          <w:szCs w:val="24"/>
        </w:rPr>
        <w:t>计量周期</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关于计量周期的约定：。</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12.3.3 </w:t>
      </w:r>
      <w:r>
        <w:rPr>
          <w:rFonts w:hAnsi="宋体" w:cs="宋体" w:hint="eastAsia"/>
          <w:color w:val="000000"/>
          <w:sz w:val="24"/>
          <w:szCs w:val="24"/>
        </w:rPr>
        <w:t>单价合同的计量</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关于单价合同计量的约定：。</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12.3.4 </w:t>
      </w:r>
      <w:r>
        <w:rPr>
          <w:rFonts w:hAnsi="宋体" w:cs="宋体" w:hint="eastAsia"/>
          <w:color w:val="000000"/>
          <w:sz w:val="24"/>
          <w:szCs w:val="24"/>
        </w:rPr>
        <w:t>总价合同的计量</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关于总价合同计量的约定：。</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12.3.5</w:t>
      </w:r>
      <w:r>
        <w:rPr>
          <w:rFonts w:hAnsi="宋体" w:cs="宋体" w:hint="eastAsia"/>
          <w:color w:val="000000"/>
          <w:sz w:val="24"/>
          <w:szCs w:val="24"/>
        </w:rPr>
        <w:t>总价合同采用支付分解表计量支付的，是否适用第</w:t>
      </w:r>
      <w:r>
        <w:rPr>
          <w:rFonts w:hAnsi="宋体" w:cs="宋体" w:hint="eastAsia"/>
          <w:color w:val="000000"/>
          <w:sz w:val="24"/>
          <w:szCs w:val="24"/>
        </w:rPr>
        <w:t xml:space="preserve">12.3.4 </w:t>
      </w:r>
      <w:r>
        <w:rPr>
          <w:rFonts w:hAnsi="宋体" w:cs="宋体" w:hint="eastAsia"/>
          <w:color w:val="000000"/>
          <w:sz w:val="24"/>
          <w:szCs w:val="24"/>
        </w:rPr>
        <w:t>项〔总价合同的计量〕</w:t>
      </w:r>
      <w:r>
        <w:rPr>
          <w:rFonts w:hAnsi="宋体" w:cs="宋体" w:hint="eastAsia"/>
          <w:color w:val="000000"/>
          <w:sz w:val="24"/>
          <w:szCs w:val="24"/>
        </w:rPr>
        <w:lastRenderedPageBreak/>
        <w:t>约定进行计量：。</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12.3.6 </w:t>
      </w:r>
      <w:r>
        <w:rPr>
          <w:rFonts w:hAnsi="宋体" w:cs="宋体" w:hint="eastAsia"/>
          <w:color w:val="000000"/>
          <w:sz w:val="24"/>
          <w:szCs w:val="24"/>
        </w:rPr>
        <w:t>其他价格形式合同的计量</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其他价格形式的计量方式和程序：</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12.4 </w:t>
      </w:r>
      <w:r>
        <w:rPr>
          <w:rFonts w:hAnsi="宋体" w:cs="宋体" w:hint="eastAsia"/>
          <w:color w:val="000000"/>
          <w:sz w:val="24"/>
          <w:szCs w:val="24"/>
        </w:rPr>
        <w:t>工程进度款支付</w:t>
      </w:r>
    </w:p>
    <w:p w:rsidR="00507553" w:rsidRDefault="00257A2F">
      <w:pPr>
        <w:spacing w:line="480" w:lineRule="exact"/>
        <w:ind w:firstLineChars="200" w:firstLine="480"/>
        <w:jc w:val="left"/>
        <w:rPr>
          <w:rFonts w:hAnsi="宋体" w:cs="宋体"/>
          <w:color w:val="000000"/>
          <w:sz w:val="24"/>
          <w:szCs w:val="24"/>
        </w:rPr>
      </w:pPr>
      <w:bookmarkStart w:id="528" w:name="_Toc303539163"/>
      <w:bookmarkStart w:id="529" w:name="_Toc292559416"/>
      <w:bookmarkStart w:id="530" w:name="_Toc296503211"/>
      <w:bookmarkStart w:id="531" w:name="_Toc297216215"/>
      <w:bookmarkStart w:id="532" w:name="_Toc296891251"/>
      <w:bookmarkStart w:id="533" w:name="_Toc296346712"/>
      <w:bookmarkStart w:id="534" w:name="_Toc296347210"/>
      <w:bookmarkStart w:id="535" w:name="_Toc292559921"/>
      <w:bookmarkStart w:id="536" w:name="_Toc296944550"/>
      <w:bookmarkStart w:id="537" w:name="_Toc300935006"/>
      <w:bookmarkStart w:id="538" w:name="_Toc296891039"/>
      <w:bookmarkStart w:id="539" w:name="_Toc297120511"/>
      <w:bookmarkStart w:id="540" w:name="_Toc297048397"/>
      <w:bookmarkStart w:id="541" w:name="_Toc297123556"/>
      <w:r>
        <w:rPr>
          <w:rFonts w:hAnsi="宋体" w:cs="宋体" w:hint="eastAsia"/>
          <w:color w:val="000000"/>
          <w:sz w:val="24"/>
          <w:szCs w:val="24"/>
        </w:rPr>
        <w:t xml:space="preserve">12.4.1 </w:t>
      </w:r>
      <w:r>
        <w:rPr>
          <w:rFonts w:hAnsi="宋体" w:cs="宋体" w:hint="eastAsia"/>
          <w:color w:val="000000"/>
          <w:sz w:val="24"/>
          <w:szCs w:val="24"/>
        </w:rPr>
        <w:t>付款周期</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关于付款周期的约定：。</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12.4.2 </w:t>
      </w:r>
      <w:r>
        <w:rPr>
          <w:rFonts w:hAnsi="宋体" w:cs="宋体" w:hint="eastAsia"/>
          <w:color w:val="000000"/>
          <w:sz w:val="24"/>
          <w:szCs w:val="24"/>
        </w:rPr>
        <w:t>进度付款申请单的编制</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关于进度付款申请单编制的约定：。</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hAnsi="宋体" w:cs="宋体" w:hint="eastAsia"/>
          <w:color w:val="000000"/>
          <w:sz w:val="24"/>
          <w:szCs w:val="24"/>
        </w:rPr>
        <w:t xml:space="preserve">2.4.3 </w:t>
      </w:r>
      <w:r>
        <w:rPr>
          <w:rFonts w:hAnsi="宋体" w:cs="宋体" w:hint="eastAsia"/>
          <w:color w:val="000000"/>
          <w:sz w:val="24"/>
          <w:szCs w:val="24"/>
        </w:rPr>
        <w:t>进度付款申请单的提交</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）单价合同进度付款申请单提交的约定：。</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）总价合同进度付款申请单提交的约定：。</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3</w:t>
      </w:r>
      <w:r>
        <w:rPr>
          <w:rFonts w:hAnsi="宋体" w:cs="宋体" w:hint="eastAsia"/>
          <w:color w:val="000000"/>
          <w:sz w:val="24"/>
          <w:szCs w:val="24"/>
        </w:rPr>
        <w:t>）其他价格形式合同进度付款申请单提交的约定：</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12.4.4 </w:t>
      </w:r>
      <w:r>
        <w:rPr>
          <w:rFonts w:hAnsi="宋体" w:cs="宋体" w:hint="eastAsia"/>
          <w:color w:val="000000"/>
          <w:sz w:val="24"/>
          <w:szCs w:val="24"/>
        </w:rPr>
        <w:t>进度款审核和支付</w:t>
      </w:r>
    </w:p>
    <w:p w:rsidR="00507553" w:rsidRDefault="00257A2F">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）监理人审查并报送发包人的期限：。</w:t>
      </w:r>
    </w:p>
    <w:p w:rsidR="00507553" w:rsidRDefault="00257A2F">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发包人完成审批并签发进度款支付证书的期限：</w:t>
      </w:r>
    </w:p>
    <w:p w:rsidR="00507553" w:rsidRDefault="00257A2F">
      <w:pPr>
        <w:spacing w:line="480" w:lineRule="exact"/>
        <w:jc w:val="left"/>
        <w:rPr>
          <w:rFonts w:hAnsi="宋体" w:cs="宋体"/>
          <w:color w:val="000000"/>
          <w:sz w:val="24"/>
          <w:szCs w:val="24"/>
        </w:rPr>
      </w:pPr>
      <w:r>
        <w:rPr>
          <w:rFonts w:hAnsi="宋体" w:cs="宋体" w:hint="eastAsia"/>
          <w:color w:val="000000"/>
          <w:sz w:val="24"/>
          <w:szCs w:val="24"/>
        </w:rPr>
        <w:t>。</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）发包人支付进度款的期限：。</w:t>
      </w:r>
    </w:p>
    <w:p w:rsidR="00507553" w:rsidRDefault="00257A2F">
      <w:pPr>
        <w:spacing w:line="480" w:lineRule="exact"/>
        <w:ind w:firstLineChars="250" w:firstLine="600"/>
        <w:jc w:val="left"/>
        <w:rPr>
          <w:rFonts w:hAnsi="宋体" w:cs="宋体"/>
          <w:color w:val="000000"/>
          <w:sz w:val="24"/>
          <w:szCs w:val="24"/>
        </w:rPr>
      </w:pPr>
      <w:r>
        <w:rPr>
          <w:rFonts w:hAnsi="宋体" w:cs="宋体" w:hint="eastAsia"/>
          <w:color w:val="000000"/>
          <w:sz w:val="24"/>
          <w:szCs w:val="24"/>
        </w:rPr>
        <w:t>发包人逾期支付进度款的违约金的计算方式：。</w:t>
      </w:r>
    </w:p>
    <w:p w:rsidR="00507553" w:rsidRDefault="00257A2F">
      <w:pPr>
        <w:spacing w:line="480" w:lineRule="exact"/>
        <w:ind w:firstLineChars="250" w:firstLine="600"/>
        <w:jc w:val="left"/>
        <w:rPr>
          <w:rFonts w:hAnsi="宋体" w:cs="宋体"/>
          <w:color w:val="000000"/>
          <w:sz w:val="24"/>
          <w:szCs w:val="24"/>
        </w:rPr>
      </w:pPr>
      <w:r>
        <w:rPr>
          <w:rFonts w:hAnsi="宋体" w:cs="宋体" w:hint="eastAsia"/>
          <w:color w:val="000000"/>
          <w:sz w:val="24"/>
          <w:szCs w:val="24"/>
        </w:rPr>
        <w:t xml:space="preserve">12.4.6 </w:t>
      </w:r>
      <w:r>
        <w:rPr>
          <w:rFonts w:hAnsi="宋体" w:cs="宋体" w:hint="eastAsia"/>
          <w:color w:val="000000"/>
          <w:sz w:val="24"/>
          <w:szCs w:val="24"/>
        </w:rPr>
        <w:t>支付分解表的编制</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2</w:t>
      </w:r>
      <w:r>
        <w:rPr>
          <w:rFonts w:hAnsi="宋体" w:cs="宋体" w:hint="eastAsia"/>
          <w:color w:val="000000"/>
          <w:sz w:val="24"/>
          <w:szCs w:val="24"/>
        </w:rPr>
        <w:t>、总价合同支付分解表的编制与审批：。</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3</w:t>
      </w:r>
      <w:r>
        <w:rPr>
          <w:rFonts w:hAnsi="宋体" w:cs="宋体" w:hint="eastAsia"/>
          <w:color w:val="000000"/>
          <w:sz w:val="24"/>
          <w:szCs w:val="24"/>
        </w:rPr>
        <w:t>、单价合同的总价项目支付分解表的编制与审批：。</w:t>
      </w:r>
    </w:p>
    <w:p w:rsidR="00507553" w:rsidRDefault="00257A2F">
      <w:pPr>
        <w:pStyle w:val="4"/>
        <w:spacing w:line="480" w:lineRule="exact"/>
        <w:rPr>
          <w:rFonts w:ascii="宋体" w:hAnsi="宋体" w:cs="宋体"/>
          <w:b w:val="0"/>
          <w:color w:val="000000"/>
          <w:sz w:val="24"/>
          <w:szCs w:val="24"/>
        </w:rPr>
      </w:pPr>
      <w:bookmarkStart w:id="542" w:name="_Toc351203645"/>
      <w:bookmarkStart w:id="543" w:name="_Toc297123564"/>
      <w:bookmarkStart w:id="544" w:name="_Toc297120519"/>
      <w:bookmarkStart w:id="545" w:name="_Toc292559424"/>
      <w:bookmarkStart w:id="546" w:name="_Toc304295593"/>
      <w:bookmarkStart w:id="547" w:name="_Toc312678053"/>
      <w:bookmarkStart w:id="548" w:name="_Toc300935015"/>
      <w:bookmarkStart w:id="549" w:name="_Toc292559929"/>
      <w:bookmarkStart w:id="550" w:name="_Toc297216223"/>
      <w:bookmarkStart w:id="551" w:name="_Toc296891259"/>
      <w:bookmarkStart w:id="552" w:name="_Toc297048405"/>
      <w:bookmarkStart w:id="553" w:name="_Toc303539172"/>
      <w:bookmarkStart w:id="554" w:name="_Toc296503219"/>
      <w:bookmarkStart w:id="555" w:name="_Toc296346720"/>
      <w:bookmarkStart w:id="556" w:name="_Toc296944558"/>
      <w:bookmarkStart w:id="557" w:name="_Toc296347218"/>
      <w:bookmarkStart w:id="558" w:name="_Toc296891047"/>
      <w:bookmarkEnd w:id="371"/>
      <w:r>
        <w:rPr>
          <w:rFonts w:ascii="宋体" w:hAnsi="宋体" w:cs="宋体" w:hint="eastAsia"/>
          <w:b w:val="0"/>
          <w:color w:val="000000"/>
          <w:sz w:val="24"/>
          <w:szCs w:val="24"/>
        </w:rPr>
        <w:t>13.</w:t>
      </w:r>
      <w:r>
        <w:rPr>
          <w:rFonts w:ascii="宋体" w:hAnsi="宋体" w:cs="宋体" w:hint="eastAsia"/>
          <w:b w:val="0"/>
          <w:color w:val="00000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13.1 </w:t>
      </w:r>
      <w:r>
        <w:rPr>
          <w:rFonts w:hAnsi="宋体" w:cs="宋体" w:hint="eastAsia"/>
          <w:color w:val="000000"/>
          <w:sz w:val="24"/>
          <w:szCs w:val="24"/>
        </w:rPr>
        <w:t>分部分项工程验收</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13.1.2</w:t>
      </w:r>
      <w:r>
        <w:rPr>
          <w:rFonts w:hAnsi="宋体" w:cs="宋体" w:hint="eastAsia"/>
          <w:sz w:val="24"/>
          <w:szCs w:val="24"/>
        </w:rPr>
        <w:t>监理人不能按时进行验收时，应提前小时提交书面延期要求。</w:t>
      </w:r>
    </w:p>
    <w:p w:rsidR="00507553" w:rsidRDefault="00257A2F">
      <w:pPr>
        <w:spacing w:line="480" w:lineRule="exact"/>
        <w:ind w:firstLineChars="200" w:firstLine="480"/>
        <w:jc w:val="left"/>
        <w:rPr>
          <w:rFonts w:hAnsi="宋体" w:cs="宋体"/>
          <w:b/>
          <w:color w:val="000000"/>
          <w:sz w:val="24"/>
          <w:szCs w:val="24"/>
        </w:rPr>
      </w:pPr>
      <w:r>
        <w:rPr>
          <w:rFonts w:hAnsi="宋体" w:cs="宋体" w:hint="eastAsia"/>
          <w:sz w:val="24"/>
          <w:szCs w:val="24"/>
        </w:rPr>
        <w:t>关于延期最长不得超过：小时。</w:t>
      </w:r>
    </w:p>
    <w:p w:rsidR="00507553" w:rsidRDefault="00257A2F">
      <w:pPr>
        <w:spacing w:line="480" w:lineRule="exact"/>
        <w:ind w:firstLineChars="200" w:firstLine="480"/>
        <w:rPr>
          <w:rFonts w:hAnsi="宋体" w:cs="宋体"/>
          <w:color w:val="000000"/>
          <w:sz w:val="24"/>
          <w:szCs w:val="24"/>
        </w:rPr>
      </w:pPr>
      <w:bookmarkStart w:id="559" w:name="_Toc304295596"/>
      <w:bookmarkStart w:id="560" w:name="_Toc296944562"/>
      <w:bookmarkStart w:id="561" w:name="_Toc296891051"/>
      <w:bookmarkStart w:id="562" w:name="_Toc297216224"/>
      <w:bookmarkStart w:id="563" w:name="_Toc297048409"/>
      <w:bookmarkStart w:id="564" w:name="_Toc296347222"/>
      <w:bookmarkStart w:id="565" w:name="_Toc312678056"/>
      <w:bookmarkStart w:id="566" w:name="_Toc296503223"/>
      <w:bookmarkStart w:id="567" w:name="_Toc292559428"/>
      <w:bookmarkStart w:id="568" w:name="_Toc297120523"/>
      <w:bookmarkStart w:id="569" w:name="_Toc292559933"/>
      <w:bookmarkStart w:id="570" w:name="_Toc296346724"/>
      <w:bookmarkStart w:id="571" w:name="_Toc297123565"/>
      <w:bookmarkStart w:id="572" w:name="_Toc303539173"/>
      <w:bookmarkStart w:id="573" w:name="_Toc300935016"/>
      <w:bookmarkStart w:id="574" w:name="_Toc296891263"/>
      <w:bookmarkStart w:id="575" w:name="_Toc267251476"/>
      <w:bookmarkStart w:id="576" w:name="_Toc267251470"/>
      <w:bookmarkStart w:id="577" w:name="_Toc267251472"/>
      <w:bookmarkStart w:id="578" w:name="_Toc267251471"/>
      <w:bookmarkStart w:id="579" w:name="_Toc267251473"/>
      <w:bookmarkStart w:id="580" w:name="_Toc267251475"/>
      <w:bookmarkStart w:id="581" w:name="_Toc267251474"/>
      <w:r>
        <w:rPr>
          <w:rFonts w:hAnsi="宋体" w:cs="宋体" w:hint="eastAsia"/>
          <w:color w:val="000000"/>
          <w:sz w:val="24"/>
          <w:szCs w:val="24"/>
        </w:rPr>
        <w:t xml:space="preserve">13.2 </w:t>
      </w:r>
      <w:r>
        <w:rPr>
          <w:rFonts w:hAnsi="宋体" w:cs="宋体" w:hint="eastAsia"/>
          <w:color w:val="000000"/>
          <w:sz w:val="24"/>
          <w:szCs w:val="24"/>
        </w:rPr>
        <w:t>竣工验收</w:t>
      </w:r>
    </w:p>
    <w:p w:rsidR="00507553" w:rsidRDefault="00257A2F">
      <w:pPr>
        <w:spacing w:line="480" w:lineRule="exact"/>
        <w:ind w:firstLineChars="200" w:firstLine="480"/>
        <w:jc w:val="left"/>
        <w:rPr>
          <w:rFonts w:hAnsi="宋体" w:cs="宋体"/>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Pr>
          <w:rFonts w:hAnsi="宋体" w:cs="宋体" w:hint="eastAsia"/>
          <w:color w:val="000000"/>
          <w:sz w:val="24"/>
          <w:szCs w:val="24"/>
        </w:rPr>
        <w:t>13.2.2</w:t>
      </w:r>
      <w:r>
        <w:rPr>
          <w:rFonts w:hAnsi="宋体" w:cs="宋体" w:hint="eastAsia"/>
          <w:color w:val="000000"/>
          <w:sz w:val="24"/>
          <w:szCs w:val="24"/>
        </w:rPr>
        <w:t>竣工验收程序</w:t>
      </w:r>
    </w:p>
    <w:bookmarkEnd w:id="582"/>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关于竣工验收程序的约定：。</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发包人不按照本项约定组织竣工验收、颁发工程接收证书的违约金的计算方法：。</w:t>
      </w:r>
    </w:p>
    <w:bookmarkEnd w:id="583"/>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lastRenderedPageBreak/>
        <w:t>13.2.5</w:t>
      </w:r>
      <w:r>
        <w:rPr>
          <w:rFonts w:hAnsi="宋体" w:cs="宋体" w:hint="eastAsia"/>
          <w:color w:val="000000"/>
          <w:sz w:val="24"/>
          <w:szCs w:val="24"/>
        </w:rPr>
        <w:t>移交、接收全部与部分工程</w:t>
      </w:r>
    </w:p>
    <w:bookmarkEnd w:id="584"/>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承包人向发包人移交工程的期限：。</w:t>
      </w:r>
    </w:p>
    <w:p w:rsidR="00507553" w:rsidRDefault="00257A2F">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发包人未按本合同约定接收全部或部分工程的，违约金的计算方法为：。</w:t>
      </w:r>
    </w:p>
    <w:bookmarkEnd w:id="585"/>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承包人未按时移交工程的，违约金的计算方法为：。</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13.3 </w:t>
      </w:r>
      <w:r>
        <w:rPr>
          <w:rFonts w:hAnsi="宋体" w:cs="宋体" w:hint="eastAsia"/>
          <w:color w:val="000000"/>
          <w:sz w:val="24"/>
          <w:szCs w:val="24"/>
        </w:rPr>
        <w:t>工程试车</w:t>
      </w:r>
    </w:p>
    <w:bookmarkEnd w:id="586"/>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13.3.1 </w:t>
      </w:r>
      <w:r>
        <w:rPr>
          <w:rFonts w:hAnsi="宋体" w:cs="宋体" w:hint="eastAsia"/>
          <w:color w:val="000000"/>
          <w:sz w:val="24"/>
          <w:szCs w:val="24"/>
        </w:rPr>
        <w:t>试车程序</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工程试车内容：</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）单机无负荷试车费用由承担；</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）无负荷联动试车费用由承担。</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13.3.3 </w:t>
      </w:r>
      <w:r>
        <w:rPr>
          <w:rFonts w:hAnsi="宋体" w:cs="宋体" w:hint="eastAsia"/>
          <w:color w:val="000000"/>
          <w:sz w:val="24"/>
          <w:szCs w:val="24"/>
        </w:rPr>
        <w:t>投料试车</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关于投料试车相关事项的约定：</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13.6 </w:t>
      </w:r>
      <w:r>
        <w:rPr>
          <w:rFonts w:hAnsi="宋体" w:cs="宋体" w:hint="eastAsia"/>
          <w:color w:val="000000"/>
          <w:sz w:val="24"/>
          <w:szCs w:val="24"/>
        </w:rPr>
        <w:t>竣工退场</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13.6.1 </w:t>
      </w:r>
      <w:r>
        <w:rPr>
          <w:rFonts w:hAnsi="宋体" w:cs="宋体" w:hint="eastAsia"/>
          <w:color w:val="000000"/>
          <w:sz w:val="24"/>
          <w:szCs w:val="24"/>
        </w:rPr>
        <w:t>竣工退场</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承包人完成竣工退场的期限：</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pStyle w:val="4"/>
        <w:spacing w:line="480" w:lineRule="exact"/>
        <w:rPr>
          <w:rFonts w:ascii="宋体" w:hAnsi="宋体" w:cs="宋体"/>
          <w:b w:val="0"/>
          <w:color w:val="000000"/>
          <w:sz w:val="24"/>
          <w:szCs w:val="24"/>
        </w:rPr>
      </w:pPr>
      <w:bookmarkStart w:id="588" w:name="_Toc351203646"/>
      <w:r>
        <w:rPr>
          <w:rFonts w:ascii="宋体" w:hAnsi="宋体" w:cs="宋体" w:hint="eastAsia"/>
          <w:b w:val="0"/>
          <w:color w:val="000000"/>
          <w:sz w:val="24"/>
          <w:szCs w:val="24"/>
        </w:rPr>
        <w:t xml:space="preserve">14. </w:t>
      </w:r>
      <w:r>
        <w:rPr>
          <w:rFonts w:ascii="宋体" w:hAnsi="宋体" w:cs="宋体" w:hint="eastAsia"/>
          <w:b w:val="0"/>
          <w:color w:val="000000"/>
          <w:sz w:val="24"/>
          <w:szCs w:val="24"/>
        </w:rPr>
        <w:t>竣工结算</w:t>
      </w:r>
      <w:bookmarkEnd w:id="588"/>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14.1 </w:t>
      </w:r>
      <w:r>
        <w:rPr>
          <w:rFonts w:hAnsi="宋体" w:cs="宋体" w:hint="eastAsia"/>
          <w:color w:val="000000"/>
          <w:sz w:val="24"/>
          <w:szCs w:val="24"/>
        </w:rPr>
        <w:t>竣工结算申请</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sz w:val="24"/>
          <w:szCs w:val="24"/>
        </w:rPr>
        <w:t>承包人提交竣工结算申请单的期限：</w:t>
      </w:r>
      <w:r>
        <w:rPr>
          <w:rFonts w:hAnsi="宋体" w:cs="宋体" w:hint="eastAsia"/>
          <w:sz w:val="24"/>
          <w:szCs w:val="24"/>
        </w:rPr>
        <w:t xml:space="preserve">   </w:t>
      </w:r>
      <w:r>
        <w:rPr>
          <w:rFonts w:hAnsi="宋体" w:cs="宋体" w:hint="eastAsia"/>
          <w:color w:val="000000"/>
          <w:sz w:val="24"/>
          <w:szCs w:val="24"/>
        </w:rPr>
        <w:t>。</w:t>
      </w:r>
    </w:p>
    <w:p w:rsidR="00507553" w:rsidRDefault="00257A2F">
      <w:pPr>
        <w:spacing w:line="480" w:lineRule="exact"/>
        <w:ind w:firstLineChars="200" w:firstLine="480"/>
        <w:jc w:val="left"/>
        <w:rPr>
          <w:rFonts w:hAnsi="宋体" w:cs="宋体"/>
          <w:sz w:val="24"/>
          <w:szCs w:val="24"/>
        </w:rPr>
      </w:pPr>
      <w:r>
        <w:rPr>
          <w:rFonts w:hAnsi="宋体" w:cs="宋体" w:hint="eastAsia"/>
          <w:color w:val="000000"/>
          <w:sz w:val="24"/>
          <w:szCs w:val="24"/>
        </w:rPr>
        <w:t>竣工结算申请单应包括的内容：</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14.2 </w:t>
      </w:r>
      <w:r>
        <w:rPr>
          <w:rFonts w:hAnsi="宋体" w:cs="宋体" w:hint="eastAsia"/>
          <w:color w:val="000000"/>
          <w:sz w:val="24"/>
          <w:szCs w:val="24"/>
        </w:rPr>
        <w:t>竣工结算审核</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发包人审批竣工付款申请单的期限：</w:t>
      </w:r>
      <w:r>
        <w:rPr>
          <w:rFonts w:hAnsi="宋体" w:cs="宋体" w:hint="eastAsia"/>
          <w:color w:val="000000"/>
          <w:sz w:val="24"/>
          <w:szCs w:val="24"/>
        </w:rPr>
        <w:t>。</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sz w:val="24"/>
          <w:szCs w:val="24"/>
        </w:rPr>
        <w:t>发包人完成竣工付款的期限：</w:t>
      </w:r>
      <w:r>
        <w:rPr>
          <w:rFonts w:hAnsi="宋体" w:cs="宋体" w:hint="eastAsia"/>
          <w:color w:val="000000"/>
          <w:sz w:val="24"/>
          <w:szCs w:val="24"/>
        </w:rPr>
        <w:t>。</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关于竣工付款证书异议部分复核的方式和程序：</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14.4 </w:t>
      </w:r>
      <w:r>
        <w:rPr>
          <w:rFonts w:hAnsi="宋体" w:cs="宋体" w:hint="eastAsia"/>
          <w:color w:val="000000"/>
          <w:sz w:val="24"/>
          <w:szCs w:val="24"/>
        </w:rPr>
        <w:t>最终结清</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14.4.1 </w:t>
      </w:r>
      <w:r>
        <w:rPr>
          <w:rFonts w:hAnsi="宋体" w:cs="宋体" w:hint="eastAsia"/>
          <w:color w:val="000000"/>
          <w:sz w:val="24"/>
          <w:szCs w:val="24"/>
        </w:rPr>
        <w:t>最终结清申请单</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承包人提交最终结清申请单的份数：。</w:t>
      </w:r>
    </w:p>
    <w:p w:rsidR="00507553" w:rsidRDefault="00257A2F">
      <w:pPr>
        <w:spacing w:line="480" w:lineRule="exact"/>
        <w:ind w:firstLineChars="200" w:firstLine="480"/>
        <w:jc w:val="left"/>
        <w:rPr>
          <w:rFonts w:hAnsi="宋体" w:cs="宋体"/>
          <w:sz w:val="24"/>
          <w:szCs w:val="24"/>
        </w:rPr>
      </w:pPr>
      <w:r>
        <w:rPr>
          <w:rFonts w:hAnsi="宋体" w:cs="宋体" w:hint="eastAsia"/>
          <w:color w:val="000000"/>
          <w:sz w:val="24"/>
          <w:szCs w:val="24"/>
        </w:rPr>
        <w:t>承包人提交最终结算申请单的期限：。</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 xml:space="preserve">14.4.2 </w:t>
      </w:r>
      <w:r>
        <w:rPr>
          <w:rFonts w:hAnsi="宋体" w:cs="宋体" w:hint="eastAsia"/>
          <w:sz w:val="24"/>
          <w:szCs w:val="24"/>
        </w:rPr>
        <w:t>最终结清证书和支付</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）发包人完成最终结清申请单的审批并颁发最终结清证书的期限：</w:t>
      </w:r>
      <w:r>
        <w:rPr>
          <w:rFonts w:hAnsi="宋体" w:cs="宋体" w:hint="eastAsia"/>
          <w:color w:val="000000"/>
          <w:sz w:val="24"/>
          <w:szCs w:val="24"/>
        </w:rPr>
        <w:t>。</w:t>
      </w:r>
    </w:p>
    <w:p w:rsidR="00507553" w:rsidRDefault="00257A2F">
      <w:pPr>
        <w:spacing w:line="48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）发包人完成支付的期限：</w:t>
      </w:r>
      <w:r>
        <w:rPr>
          <w:rFonts w:hAnsi="宋体" w:cs="宋体" w:hint="eastAsia"/>
          <w:color w:val="000000"/>
          <w:sz w:val="24"/>
          <w:szCs w:val="24"/>
        </w:rPr>
        <w:t>。</w:t>
      </w:r>
    </w:p>
    <w:p w:rsidR="00507553" w:rsidRDefault="00257A2F">
      <w:pPr>
        <w:pStyle w:val="4"/>
        <w:spacing w:line="480" w:lineRule="exact"/>
        <w:rPr>
          <w:rFonts w:ascii="宋体" w:hAnsi="宋体" w:cs="宋体"/>
          <w:b w:val="0"/>
          <w:color w:val="000000"/>
          <w:sz w:val="24"/>
          <w:szCs w:val="24"/>
        </w:rPr>
      </w:pPr>
      <w:bookmarkStart w:id="589" w:name="_Toc351203647"/>
      <w:bookmarkStart w:id="590" w:name="_Toc267251483"/>
      <w:bookmarkStart w:id="591" w:name="_Toc267251482"/>
      <w:bookmarkStart w:id="592" w:name="_Toc267251484"/>
      <w:bookmarkStart w:id="593" w:name="_Toc267251485"/>
      <w:bookmarkStart w:id="594" w:name="_Toc267251489"/>
      <w:bookmarkStart w:id="595" w:name="_Toc267251488"/>
      <w:bookmarkStart w:id="596" w:name="_Toc267251486"/>
      <w:bookmarkStart w:id="597" w:name="_Toc267251490"/>
      <w:bookmarkStart w:id="598" w:name="_Toc267251498"/>
      <w:bookmarkStart w:id="599" w:name="_Toc267251491"/>
      <w:bookmarkStart w:id="600" w:name="_Toc267251499"/>
      <w:bookmarkStart w:id="601" w:name="_Toc267251497"/>
      <w:bookmarkStart w:id="602" w:name="_Toc267251502"/>
      <w:bookmarkStart w:id="603" w:name="_Toc267251495"/>
      <w:bookmarkStart w:id="604" w:name="_Toc267251493"/>
      <w:bookmarkStart w:id="605" w:name="_Toc267251503"/>
      <w:bookmarkStart w:id="606" w:name="_Toc267251492"/>
      <w:bookmarkStart w:id="607" w:name="_Toc267251494"/>
      <w:bookmarkStart w:id="608" w:name="_Toc267251496"/>
      <w:bookmarkStart w:id="609" w:name="_Toc267251501"/>
      <w:bookmarkStart w:id="610" w:name="_Toc267251504"/>
      <w:bookmarkStart w:id="611" w:name="_Toc267251506"/>
      <w:bookmarkStart w:id="612" w:name="_Toc267251507"/>
      <w:bookmarkStart w:id="613" w:name="_Toc267251508"/>
      <w:bookmarkStart w:id="614" w:name="_Toc267251510"/>
      <w:bookmarkStart w:id="615" w:name="_Toc267251515"/>
      <w:bookmarkStart w:id="616" w:name="_Toc267251513"/>
      <w:bookmarkStart w:id="617" w:name="_Toc267251511"/>
      <w:bookmarkStart w:id="618" w:name="_Toc267251509"/>
      <w:bookmarkStart w:id="619" w:name="_Toc267251514"/>
      <w:bookmarkEnd w:id="575"/>
      <w:bookmarkEnd w:id="576"/>
      <w:bookmarkEnd w:id="577"/>
      <w:bookmarkEnd w:id="578"/>
      <w:bookmarkEnd w:id="579"/>
      <w:bookmarkEnd w:id="580"/>
      <w:bookmarkEnd w:id="581"/>
      <w:bookmarkEnd w:id="587"/>
      <w:r>
        <w:rPr>
          <w:rFonts w:ascii="宋体" w:hAnsi="宋体" w:cs="宋体" w:hint="eastAsia"/>
          <w:b w:val="0"/>
          <w:color w:val="000000"/>
          <w:sz w:val="24"/>
          <w:szCs w:val="24"/>
        </w:rPr>
        <w:lastRenderedPageBreak/>
        <w:t xml:space="preserve">15. </w:t>
      </w:r>
      <w:r>
        <w:rPr>
          <w:rFonts w:ascii="宋体" w:hAnsi="宋体" w:cs="宋体" w:hint="eastAsia"/>
          <w:b w:val="0"/>
          <w:color w:val="000000"/>
          <w:sz w:val="24"/>
          <w:szCs w:val="24"/>
        </w:rPr>
        <w:t>缺陷责任期与保修</w:t>
      </w:r>
      <w:bookmarkEnd w:id="589"/>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15.2</w:t>
      </w:r>
      <w:r>
        <w:rPr>
          <w:rFonts w:hAnsi="宋体" w:cs="宋体" w:hint="eastAsia"/>
          <w:color w:val="000000"/>
          <w:sz w:val="24"/>
          <w:szCs w:val="24"/>
        </w:rPr>
        <w:t>缺</w:t>
      </w:r>
      <w:r>
        <w:rPr>
          <w:rFonts w:hAnsi="宋体" w:cs="宋体" w:hint="eastAsia"/>
          <w:color w:val="000000"/>
          <w:sz w:val="24"/>
          <w:szCs w:val="24"/>
        </w:rPr>
        <w:t>陷责任期</w:t>
      </w:r>
      <w:bookmarkEnd w:id="590"/>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缺陷责任期的具体期限：</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15.3 </w:t>
      </w:r>
      <w:r>
        <w:rPr>
          <w:rFonts w:hAnsi="宋体" w:cs="宋体" w:hint="eastAsia"/>
          <w:color w:val="000000"/>
          <w:sz w:val="24"/>
          <w:szCs w:val="24"/>
        </w:rPr>
        <w:t>质量保证金</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关于是否扣留质量保证金的约定：。在工程项目竣工前，承包人按专用合同条款第</w:t>
      </w:r>
      <w:r>
        <w:rPr>
          <w:rFonts w:hAnsi="宋体" w:cs="宋体" w:hint="eastAsia"/>
          <w:color w:val="000000"/>
          <w:sz w:val="24"/>
          <w:szCs w:val="24"/>
        </w:rPr>
        <w:t>3.7</w:t>
      </w:r>
      <w:r>
        <w:rPr>
          <w:rFonts w:hAnsi="宋体" w:cs="宋体" w:hint="eastAsia"/>
          <w:color w:val="000000"/>
          <w:sz w:val="24"/>
          <w:szCs w:val="24"/>
        </w:rPr>
        <w:t>条提供履约担保的，发包人不得同时预留工程质量保证金。</w:t>
      </w:r>
    </w:p>
    <w:p w:rsidR="00507553" w:rsidRDefault="00257A2F">
      <w:pPr>
        <w:spacing w:line="480" w:lineRule="exact"/>
        <w:ind w:firstLineChars="200" w:firstLine="480"/>
        <w:jc w:val="left"/>
        <w:outlineLvl w:val="0"/>
        <w:rPr>
          <w:rFonts w:hAnsi="宋体" w:cs="宋体"/>
          <w:color w:val="000000"/>
          <w:sz w:val="24"/>
          <w:szCs w:val="24"/>
        </w:rPr>
      </w:pPr>
      <w:r>
        <w:rPr>
          <w:rFonts w:hAnsi="宋体" w:cs="宋体" w:hint="eastAsia"/>
          <w:color w:val="000000"/>
          <w:sz w:val="24"/>
          <w:szCs w:val="24"/>
        </w:rPr>
        <w:t xml:space="preserve">15.3.1 </w:t>
      </w:r>
      <w:r>
        <w:rPr>
          <w:rFonts w:hAnsi="宋体" w:cs="宋体" w:hint="eastAsia"/>
          <w:color w:val="000000"/>
          <w:sz w:val="24"/>
          <w:szCs w:val="24"/>
        </w:rPr>
        <w:t>承包人提供质量保证金的方式</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质量保证金采用以下第种方式：</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）质量保证金保函，保证金额为：；</w:t>
      </w:r>
      <w:r>
        <w:rPr>
          <w:rFonts w:hAnsi="宋体" w:cs="宋体" w:hint="eastAsia"/>
          <w:color w:val="000000"/>
          <w:sz w:val="24"/>
          <w:szCs w:val="24"/>
        </w:rPr>
        <w:t xml:space="preserve"> </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w:t>
      </w:r>
      <w:r>
        <w:rPr>
          <w:rFonts w:hAnsi="宋体" w:cs="宋体" w:hint="eastAsia"/>
          <w:color w:val="000000"/>
          <w:sz w:val="24"/>
          <w:szCs w:val="24"/>
        </w:rPr>
        <w:t>%</w:t>
      </w:r>
      <w:r>
        <w:rPr>
          <w:rFonts w:hAnsi="宋体" w:cs="宋体" w:hint="eastAsia"/>
          <w:color w:val="000000"/>
          <w:sz w:val="24"/>
          <w:szCs w:val="24"/>
        </w:rPr>
        <w:t>的工程款；</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3</w:t>
      </w:r>
      <w:r>
        <w:rPr>
          <w:rFonts w:hAnsi="宋体" w:cs="宋体" w:hint="eastAsia"/>
          <w:color w:val="000000"/>
          <w:sz w:val="24"/>
          <w:szCs w:val="24"/>
        </w:rPr>
        <w:t>）其他方式</w:t>
      </w:r>
      <w:r>
        <w:rPr>
          <w:rFonts w:hAnsi="宋体" w:cs="宋体" w:hint="eastAsia"/>
          <w:color w:val="000000"/>
          <w:sz w:val="24"/>
          <w:szCs w:val="24"/>
        </w:rPr>
        <w:t>:</w:t>
      </w:r>
      <w:r>
        <w:rPr>
          <w:rFonts w:hAnsi="宋体" w:cs="宋体" w:hint="eastAsia"/>
          <w:color w:val="000000"/>
          <w:sz w:val="24"/>
          <w:szCs w:val="24"/>
        </w:rPr>
        <w:t>。</w:t>
      </w:r>
    </w:p>
    <w:p w:rsidR="00507553" w:rsidRDefault="00257A2F">
      <w:pPr>
        <w:spacing w:line="480" w:lineRule="exact"/>
        <w:ind w:firstLineChars="200" w:firstLine="480"/>
        <w:jc w:val="left"/>
        <w:outlineLvl w:val="0"/>
        <w:rPr>
          <w:rFonts w:hAnsi="宋体" w:cs="宋体"/>
          <w:color w:val="000000"/>
          <w:sz w:val="24"/>
          <w:szCs w:val="24"/>
        </w:rPr>
      </w:pPr>
      <w:r>
        <w:rPr>
          <w:rFonts w:hAnsi="宋体" w:cs="宋体" w:hint="eastAsia"/>
          <w:color w:val="000000"/>
          <w:sz w:val="24"/>
          <w:szCs w:val="24"/>
        </w:rPr>
        <w:t xml:space="preserve">15.3.2 </w:t>
      </w:r>
      <w:r>
        <w:rPr>
          <w:rFonts w:hAnsi="宋体" w:cs="宋体" w:hint="eastAsia"/>
          <w:color w:val="000000"/>
          <w:sz w:val="24"/>
          <w:szCs w:val="24"/>
        </w:rPr>
        <w:t>质量保证金的扣留</w:t>
      </w:r>
      <w:r>
        <w:rPr>
          <w:rFonts w:hAnsi="宋体" w:cs="宋体" w:hint="eastAsia"/>
          <w:color w:val="000000"/>
          <w:sz w:val="24"/>
          <w:szCs w:val="24"/>
        </w:rPr>
        <w:t xml:space="preserve"> </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质量保证金的扣留采取以下第种方式：</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）在支付工程进度款时逐次扣留，在此情形下，质量保证金的计算基数不包括预付款的支付、扣回以及价格调整的金额；</w:t>
      </w:r>
    </w:p>
    <w:p w:rsidR="00507553" w:rsidRDefault="00257A2F">
      <w:pPr>
        <w:autoSpaceDE w:val="0"/>
        <w:autoSpaceDN w:val="0"/>
        <w:adjustRightInd w:val="0"/>
        <w:spacing w:line="480" w:lineRule="exact"/>
        <w:ind w:firstLineChars="200" w:firstLine="480"/>
        <w:jc w:val="left"/>
        <w:outlineLvl w:val="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）工程竣工结算时一次性扣留质量保证金；</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3</w:t>
      </w:r>
      <w:r>
        <w:rPr>
          <w:rFonts w:hAnsi="宋体" w:cs="宋体" w:hint="eastAsia"/>
          <w:color w:val="000000"/>
          <w:sz w:val="24"/>
          <w:szCs w:val="24"/>
        </w:rPr>
        <w:t>）其他扣留方式</w:t>
      </w:r>
      <w:r>
        <w:rPr>
          <w:rFonts w:hAnsi="宋体" w:cs="宋体" w:hint="eastAsia"/>
          <w:color w:val="000000"/>
          <w:sz w:val="24"/>
          <w:szCs w:val="24"/>
        </w:rPr>
        <w:t>:</w:t>
      </w:r>
      <w:r>
        <w:rPr>
          <w:rFonts w:hAnsi="宋体" w:cs="宋体" w:hint="eastAsia"/>
          <w:color w:val="000000"/>
          <w:sz w:val="24"/>
          <w:szCs w:val="24"/>
        </w:rPr>
        <w:t>。</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关于质量保证金的补充约定：</w:t>
      </w:r>
      <w:r>
        <w:rPr>
          <w:rFonts w:hAnsi="宋体" w:cs="宋体" w:hint="eastAsia"/>
          <w:color w:val="000000"/>
          <w:sz w:val="24"/>
          <w:szCs w:val="24"/>
        </w:rPr>
        <w:t xml:space="preserve">  </w:t>
      </w:r>
      <w:r>
        <w:rPr>
          <w:rFonts w:hAnsi="宋体" w:cs="宋体" w:hint="eastAsia"/>
          <w:color w:val="000000"/>
          <w:sz w:val="24"/>
          <w:szCs w:val="24"/>
        </w:rPr>
        <w:t>。</w:t>
      </w:r>
    </w:p>
    <w:bookmarkEnd w:id="591"/>
    <w:bookmarkEnd w:id="592"/>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15.4</w:t>
      </w:r>
      <w:r>
        <w:rPr>
          <w:rFonts w:hAnsi="宋体" w:cs="宋体" w:hint="eastAsia"/>
          <w:color w:val="000000"/>
          <w:sz w:val="24"/>
          <w:szCs w:val="24"/>
        </w:rPr>
        <w:t>保修</w:t>
      </w:r>
    </w:p>
    <w:bookmarkEnd w:id="593"/>
    <w:p w:rsidR="00507553" w:rsidRDefault="00257A2F">
      <w:pPr>
        <w:spacing w:line="480" w:lineRule="exact"/>
        <w:ind w:firstLineChars="195" w:firstLine="468"/>
        <w:jc w:val="left"/>
        <w:rPr>
          <w:rFonts w:hAnsi="宋体" w:cs="宋体"/>
          <w:color w:val="000000"/>
          <w:sz w:val="24"/>
          <w:szCs w:val="24"/>
        </w:rPr>
      </w:pPr>
      <w:r>
        <w:rPr>
          <w:rFonts w:hAnsi="宋体" w:cs="宋体" w:hint="eastAsia"/>
          <w:color w:val="000000"/>
          <w:sz w:val="24"/>
          <w:szCs w:val="24"/>
        </w:rPr>
        <w:t xml:space="preserve">15.4.1 </w:t>
      </w:r>
      <w:r>
        <w:rPr>
          <w:rFonts w:hAnsi="宋体" w:cs="宋体" w:hint="eastAsia"/>
          <w:color w:val="000000"/>
          <w:sz w:val="24"/>
          <w:szCs w:val="24"/>
        </w:rPr>
        <w:t>保修责任</w:t>
      </w:r>
    </w:p>
    <w:p w:rsidR="00507553" w:rsidRDefault="00257A2F">
      <w:pPr>
        <w:spacing w:line="480" w:lineRule="exact"/>
        <w:ind w:firstLineChars="195" w:firstLine="468"/>
        <w:jc w:val="left"/>
        <w:rPr>
          <w:rFonts w:hAnsi="宋体" w:cs="宋体"/>
          <w:color w:val="000000"/>
          <w:sz w:val="24"/>
          <w:szCs w:val="24"/>
        </w:rPr>
      </w:pPr>
      <w:r>
        <w:rPr>
          <w:rFonts w:hAnsi="宋体" w:cs="宋体" w:hint="eastAsia"/>
          <w:color w:val="000000"/>
          <w:sz w:val="24"/>
          <w:szCs w:val="24"/>
        </w:rPr>
        <w:t>工程保修期为：</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spacing w:line="480" w:lineRule="exact"/>
        <w:ind w:firstLineChars="195" w:firstLine="468"/>
        <w:jc w:val="left"/>
        <w:rPr>
          <w:rFonts w:hAnsi="宋体" w:cs="宋体"/>
          <w:color w:val="000000"/>
          <w:sz w:val="24"/>
          <w:szCs w:val="24"/>
        </w:rPr>
      </w:pPr>
      <w:r>
        <w:rPr>
          <w:rFonts w:hAnsi="宋体" w:cs="宋体" w:hint="eastAsia"/>
          <w:color w:val="000000"/>
          <w:sz w:val="24"/>
          <w:szCs w:val="24"/>
        </w:rPr>
        <w:t xml:space="preserve">15.4.3 </w:t>
      </w:r>
      <w:r>
        <w:rPr>
          <w:rFonts w:hAnsi="宋体" w:cs="宋体" w:hint="eastAsia"/>
          <w:color w:val="000000"/>
          <w:sz w:val="24"/>
          <w:szCs w:val="24"/>
        </w:rPr>
        <w:t>修复通知</w:t>
      </w:r>
    </w:p>
    <w:p w:rsidR="00507553" w:rsidRDefault="00257A2F">
      <w:pPr>
        <w:spacing w:line="480" w:lineRule="exact"/>
        <w:ind w:firstLineChars="195" w:firstLine="468"/>
        <w:jc w:val="left"/>
        <w:rPr>
          <w:rFonts w:hAnsi="宋体" w:cs="宋体"/>
          <w:color w:val="000000"/>
          <w:sz w:val="24"/>
          <w:szCs w:val="24"/>
        </w:rPr>
      </w:pPr>
      <w:r>
        <w:rPr>
          <w:rFonts w:hAnsi="宋体" w:cs="宋体" w:hint="eastAsia"/>
          <w:color w:val="000000"/>
          <w:sz w:val="24"/>
          <w:szCs w:val="24"/>
        </w:rPr>
        <w:t>承包人收到保修通知并到达工程现场的合理时间：</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pStyle w:val="4"/>
        <w:spacing w:line="480" w:lineRule="exact"/>
        <w:rPr>
          <w:rFonts w:ascii="宋体" w:hAnsi="宋体" w:cs="宋体"/>
          <w:b w:val="0"/>
          <w:color w:val="000000"/>
          <w:sz w:val="24"/>
          <w:szCs w:val="24"/>
        </w:rPr>
      </w:pPr>
      <w:bookmarkStart w:id="620" w:name="_Toc351203648"/>
      <w:bookmarkStart w:id="621" w:name="_Toc280868717"/>
      <w:bookmarkStart w:id="622" w:name="_Toc280868718"/>
      <w:bookmarkEnd w:id="594"/>
      <w:bookmarkEnd w:id="595"/>
      <w:bookmarkEnd w:id="596"/>
      <w:bookmarkEnd w:id="597"/>
      <w:r>
        <w:rPr>
          <w:rFonts w:ascii="宋体" w:hAnsi="宋体" w:cs="宋体" w:hint="eastAsia"/>
          <w:b w:val="0"/>
          <w:color w:val="000000"/>
          <w:sz w:val="24"/>
          <w:szCs w:val="24"/>
        </w:rPr>
        <w:t xml:space="preserve">16. </w:t>
      </w:r>
      <w:r>
        <w:rPr>
          <w:rFonts w:ascii="宋体" w:hAnsi="宋体" w:cs="宋体" w:hint="eastAsia"/>
          <w:b w:val="0"/>
          <w:color w:val="000000"/>
          <w:sz w:val="24"/>
          <w:szCs w:val="24"/>
        </w:rPr>
        <w:t>违约</w:t>
      </w:r>
      <w:bookmarkEnd w:id="620"/>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16.1 </w:t>
      </w:r>
      <w:r>
        <w:rPr>
          <w:rFonts w:hAnsi="宋体" w:cs="宋体" w:hint="eastAsia"/>
          <w:color w:val="000000"/>
          <w:sz w:val="24"/>
          <w:szCs w:val="24"/>
        </w:rPr>
        <w:t>发包人违约</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16.1.1</w:t>
      </w:r>
      <w:r>
        <w:rPr>
          <w:rFonts w:hAnsi="宋体" w:cs="宋体" w:hint="eastAsia"/>
          <w:color w:val="000000"/>
          <w:sz w:val="24"/>
          <w:szCs w:val="24"/>
        </w:rPr>
        <w:t>发包人违约的情形</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发包人违约的其他情形：</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spacing w:line="480" w:lineRule="exact"/>
        <w:ind w:left="1200" w:hangingChars="500" w:hanging="1200"/>
        <w:jc w:val="left"/>
        <w:rPr>
          <w:rFonts w:hAnsi="宋体" w:cs="宋体"/>
          <w:color w:val="000000"/>
          <w:sz w:val="24"/>
          <w:szCs w:val="24"/>
        </w:rPr>
      </w:pPr>
      <w:r>
        <w:rPr>
          <w:rFonts w:hAnsi="宋体" w:cs="宋体" w:hint="eastAsia"/>
          <w:color w:val="000000"/>
          <w:sz w:val="24"/>
          <w:szCs w:val="24"/>
        </w:rPr>
        <w:t xml:space="preserve">    16.1.2 </w:t>
      </w:r>
      <w:r>
        <w:rPr>
          <w:rFonts w:hAnsi="宋体" w:cs="宋体" w:hint="eastAsia"/>
          <w:color w:val="000000"/>
          <w:sz w:val="24"/>
          <w:szCs w:val="24"/>
        </w:rPr>
        <w:t>发包人违约的责任</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发包人违约责任的承担方式和计算方法：</w:t>
      </w:r>
    </w:p>
    <w:p w:rsidR="00507553" w:rsidRDefault="00257A2F">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lastRenderedPageBreak/>
        <w:t>（</w:t>
      </w:r>
      <w:r>
        <w:rPr>
          <w:rFonts w:hAnsi="宋体" w:cs="宋体" w:hint="eastAsia"/>
          <w:color w:val="000000"/>
          <w:sz w:val="24"/>
          <w:szCs w:val="24"/>
        </w:rPr>
        <w:t>1</w:t>
      </w:r>
      <w:r>
        <w:rPr>
          <w:rFonts w:hAnsi="宋体" w:cs="宋体" w:hint="eastAsia"/>
          <w:color w:val="000000"/>
          <w:sz w:val="24"/>
          <w:szCs w:val="24"/>
        </w:rPr>
        <w:t>）因发包人原因未能在计划开工日期前</w:t>
      </w:r>
      <w:r>
        <w:rPr>
          <w:rFonts w:hAnsi="宋体" w:cs="宋体" w:hint="eastAsia"/>
          <w:color w:val="000000"/>
          <w:sz w:val="24"/>
          <w:szCs w:val="24"/>
        </w:rPr>
        <w:t>7</w:t>
      </w:r>
      <w:r>
        <w:rPr>
          <w:rFonts w:hAnsi="宋体" w:cs="宋体" w:hint="eastAsia"/>
          <w:color w:val="000000"/>
          <w:sz w:val="24"/>
          <w:szCs w:val="24"/>
        </w:rPr>
        <w:t>天内下达开工通知的违约责任：。</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）因发包人原因未能按合同约定支付合同价款的违约责任：。</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3</w:t>
      </w:r>
      <w:r>
        <w:rPr>
          <w:rFonts w:hAnsi="宋体" w:cs="宋体" w:hint="eastAsia"/>
          <w:color w:val="000000"/>
          <w:sz w:val="24"/>
          <w:szCs w:val="24"/>
        </w:rPr>
        <w:t>）发包人违反第</w:t>
      </w:r>
      <w:r>
        <w:rPr>
          <w:rFonts w:hAnsi="宋体" w:cs="宋体" w:hint="eastAsia"/>
          <w:color w:val="000000"/>
          <w:sz w:val="24"/>
          <w:szCs w:val="24"/>
        </w:rPr>
        <w:t>10.1</w:t>
      </w:r>
      <w:r>
        <w:rPr>
          <w:rFonts w:hAnsi="宋体" w:cs="宋体" w:hint="eastAsia"/>
          <w:color w:val="000000"/>
          <w:sz w:val="24"/>
          <w:szCs w:val="24"/>
        </w:rPr>
        <w:t>款〔变更的范围〕第（</w:t>
      </w:r>
      <w:r>
        <w:rPr>
          <w:rFonts w:hAnsi="宋体" w:cs="宋体" w:hint="eastAsia"/>
          <w:color w:val="000000"/>
          <w:sz w:val="24"/>
          <w:szCs w:val="24"/>
        </w:rPr>
        <w:t>2</w:t>
      </w:r>
      <w:r>
        <w:rPr>
          <w:rFonts w:hAnsi="宋体" w:cs="宋体" w:hint="eastAsia"/>
          <w:color w:val="000000"/>
          <w:sz w:val="24"/>
          <w:szCs w:val="24"/>
        </w:rPr>
        <w:t>）项约定，自行实施被取消的工作或转由他人实施的违约责任：</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4</w:t>
      </w:r>
      <w:r>
        <w:rPr>
          <w:rFonts w:hAnsi="宋体" w:cs="宋体" w:hint="eastAsia"/>
          <w:color w:val="000000"/>
          <w:sz w:val="24"/>
          <w:szCs w:val="24"/>
        </w:rPr>
        <w:t>）发包人提供的材料、工程设备的规格、数量或质量不符合合同约定，或因发包人原因导致交货日期延误或交货地点变更等情况的违约责任：。</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5</w:t>
      </w:r>
      <w:r>
        <w:rPr>
          <w:rFonts w:hAnsi="宋体" w:cs="宋体" w:hint="eastAsia"/>
          <w:color w:val="000000"/>
          <w:sz w:val="24"/>
          <w:szCs w:val="24"/>
        </w:rPr>
        <w:t>）因发包人违反合同约定造成暂停施工的违约责任：</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6</w:t>
      </w:r>
      <w:r>
        <w:rPr>
          <w:rFonts w:hAnsi="宋体" w:cs="宋体" w:hint="eastAsia"/>
          <w:color w:val="000000"/>
          <w:sz w:val="24"/>
          <w:szCs w:val="24"/>
        </w:rPr>
        <w:t>）发包人无正当理由没有在约定期限内发出复</w:t>
      </w:r>
      <w:r>
        <w:rPr>
          <w:rFonts w:hAnsi="宋体" w:cs="宋体" w:hint="eastAsia"/>
          <w:color w:val="000000"/>
          <w:sz w:val="24"/>
          <w:szCs w:val="24"/>
        </w:rPr>
        <w:t>工指示，导致承包人无法复工的违约责任：。</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7</w:t>
      </w:r>
      <w:r>
        <w:rPr>
          <w:rFonts w:hAnsi="宋体" w:cs="宋体" w:hint="eastAsia"/>
          <w:color w:val="000000"/>
          <w:sz w:val="24"/>
          <w:szCs w:val="24"/>
        </w:rPr>
        <w:t>）其他：。</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16.1.3 </w:t>
      </w:r>
      <w:r>
        <w:rPr>
          <w:rFonts w:hAnsi="宋体" w:cs="宋体" w:hint="eastAsia"/>
          <w:color w:val="000000"/>
          <w:sz w:val="24"/>
          <w:szCs w:val="24"/>
        </w:rPr>
        <w:t>因发包人违约解除合同</w:t>
      </w:r>
    </w:p>
    <w:p w:rsidR="00507553" w:rsidRDefault="00257A2F">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承包人按</w:t>
      </w:r>
      <w:r>
        <w:rPr>
          <w:rFonts w:hAnsi="宋体" w:cs="宋体" w:hint="eastAsia"/>
          <w:color w:val="000000"/>
          <w:sz w:val="24"/>
          <w:szCs w:val="24"/>
        </w:rPr>
        <w:t>16.1.1</w:t>
      </w:r>
      <w:r>
        <w:rPr>
          <w:rFonts w:hAnsi="宋体" w:cs="宋体" w:hint="eastAsia"/>
          <w:color w:val="000000"/>
          <w:sz w:val="24"/>
          <w:szCs w:val="24"/>
        </w:rPr>
        <w:t>项〔发包人违约的情形〕约定暂停施工满天后发包人仍不纠正其违约行为并致使合同目的不能实现的，承包人有权解除合同。</w:t>
      </w:r>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16.2 </w:t>
      </w:r>
      <w:r>
        <w:rPr>
          <w:rFonts w:hAnsi="宋体" w:cs="宋体" w:hint="eastAsia"/>
          <w:color w:val="000000"/>
          <w:sz w:val="24"/>
          <w:szCs w:val="24"/>
        </w:rPr>
        <w:t>承包人违约</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16.2.1 </w:t>
      </w:r>
      <w:r>
        <w:rPr>
          <w:rFonts w:hAnsi="宋体" w:cs="宋体" w:hint="eastAsia"/>
          <w:color w:val="000000"/>
          <w:sz w:val="24"/>
          <w:szCs w:val="24"/>
        </w:rPr>
        <w:t>承包人违约的情形</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承包人违约的其他情形：</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16.2.2</w:t>
      </w:r>
      <w:r>
        <w:rPr>
          <w:rFonts w:hAnsi="宋体" w:cs="宋体" w:hint="eastAsia"/>
          <w:color w:val="000000"/>
          <w:sz w:val="24"/>
          <w:szCs w:val="24"/>
        </w:rPr>
        <w:t>承包人违约的责任</w:t>
      </w:r>
    </w:p>
    <w:p w:rsidR="00507553" w:rsidRDefault="00257A2F">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承包人违约责任的承担方式和计算方法：</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16.2.3 </w:t>
      </w:r>
      <w:r>
        <w:rPr>
          <w:rFonts w:hAnsi="宋体" w:cs="宋体" w:hint="eastAsia"/>
          <w:color w:val="000000"/>
          <w:sz w:val="24"/>
          <w:szCs w:val="24"/>
        </w:rPr>
        <w:t>因承包人违约解除合同</w:t>
      </w:r>
    </w:p>
    <w:p w:rsidR="00507553" w:rsidRDefault="00257A2F">
      <w:pPr>
        <w:spacing w:before="120" w:after="120" w:line="480" w:lineRule="exact"/>
        <w:ind w:firstLineChars="200" w:firstLine="480"/>
        <w:rPr>
          <w:rFonts w:hAnsi="宋体" w:cs="宋体"/>
          <w:color w:val="000000"/>
          <w:sz w:val="24"/>
          <w:szCs w:val="24"/>
        </w:rPr>
      </w:pPr>
      <w:r>
        <w:rPr>
          <w:rFonts w:hAnsi="宋体" w:cs="宋体" w:hint="eastAsia"/>
          <w:color w:val="000000"/>
          <w:sz w:val="24"/>
          <w:szCs w:val="24"/>
        </w:rPr>
        <w:t>关于承包人违约解除合同的特别约定：</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spacing w:before="120" w:after="120" w:line="480" w:lineRule="exact"/>
        <w:ind w:firstLineChars="200" w:firstLine="480"/>
        <w:rPr>
          <w:rFonts w:hAnsi="宋体" w:cs="宋体"/>
          <w:color w:val="000000"/>
          <w:sz w:val="24"/>
          <w:szCs w:val="24"/>
        </w:rPr>
      </w:pPr>
      <w:r>
        <w:rPr>
          <w:rFonts w:hAnsi="宋体" w:cs="宋体" w:hint="eastAsia"/>
          <w:color w:val="000000"/>
          <w:sz w:val="24"/>
          <w:szCs w:val="24"/>
        </w:rPr>
        <w:t>发包人继续使用承包人在施工现场的材料、设备、临时工程、承包人文件和由承包人或以其名义编制的其他文件的费用承担方式：</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pStyle w:val="4"/>
        <w:spacing w:line="480" w:lineRule="exact"/>
        <w:rPr>
          <w:rFonts w:ascii="宋体" w:hAnsi="宋体" w:cs="宋体"/>
          <w:b w:val="0"/>
          <w:color w:val="000000"/>
          <w:sz w:val="24"/>
          <w:szCs w:val="24"/>
        </w:rPr>
      </w:pPr>
      <w:bookmarkStart w:id="623" w:name="_Toc351203649"/>
      <w:r>
        <w:rPr>
          <w:rFonts w:ascii="宋体" w:hAnsi="宋体" w:cs="宋体" w:hint="eastAsia"/>
          <w:b w:val="0"/>
          <w:color w:val="000000"/>
          <w:sz w:val="24"/>
          <w:szCs w:val="24"/>
        </w:rPr>
        <w:t xml:space="preserve">17. </w:t>
      </w:r>
      <w:r>
        <w:rPr>
          <w:rFonts w:ascii="宋体" w:hAnsi="宋体" w:cs="宋体" w:hint="eastAsia"/>
          <w:b w:val="0"/>
          <w:color w:val="000000"/>
          <w:sz w:val="24"/>
          <w:szCs w:val="24"/>
        </w:rPr>
        <w:t>不可抗力</w:t>
      </w:r>
      <w:bookmarkEnd w:id="621"/>
      <w:bookmarkEnd w:id="623"/>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17.1 </w:t>
      </w:r>
      <w:r>
        <w:rPr>
          <w:rFonts w:hAnsi="宋体" w:cs="宋体" w:hint="eastAsia"/>
          <w:color w:val="000000"/>
          <w:sz w:val="24"/>
          <w:szCs w:val="24"/>
        </w:rPr>
        <w:t>不可抗力的确认</w:t>
      </w:r>
    </w:p>
    <w:p w:rsidR="00507553" w:rsidRDefault="00257A2F">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除通用合同条款约定的不可抗力事件之外，视为不可抗力的其他情形：</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17.4 </w:t>
      </w:r>
      <w:r>
        <w:rPr>
          <w:rFonts w:hAnsi="宋体" w:cs="宋体" w:hint="eastAsia"/>
          <w:color w:val="000000"/>
          <w:sz w:val="24"/>
          <w:szCs w:val="24"/>
        </w:rPr>
        <w:t>因不可抗力解除合同</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合同解除后，发包人应在商定或确定发包人应支付款项后天内完成款项的支付。</w:t>
      </w:r>
    </w:p>
    <w:p w:rsidR="00507553" w:rsidRDefault="00257A2F">
      <w:pPr>
        <w:pStyle w:val="4"/>
        <w:spacing w:line="480" w:lineRule="exact"/>
        <w:rPr>
          <w:rFonts w:ascii="宋体" w:hAnsi="宋体" w:cs="宋体"/>
          <w:b w:val="0"/>
          <w:color w:val="000000"/>
          <w:sz w:val="24"/>
          <w:szCs w:val="24"/>
        </w:rPr>
      </w:pPr>
      <w:bookmarkStart w:id="624" w:name="_Toc351203650"/>
      <w:r>
        <w:rPr>
          <w:rFonts w:ascii="宋体" w:hAnsi="宋体" w:cs="宋体" w:hint="eastAsia"/>
          <w:b w:val="0"/>
          <w:color w:val="000000"/>
          <w:sz w:val="24"/>
          <w:szCs w:val="24"/>
        </w:rPr>
        <w:lastRenderedPageBreak/>
        <w:t xml:space="preserve">18. </w:t>
      </w:r>
      <w:r>
        <w:rPr>
          <w:rFonts w:ascii="宋体" w:hAnsi="宋体" w:cs="宋体" w:hint="eastAsia"/>
          <w:b w:val="0"/>
          <w:color w:val="000000"/>
          <w:sz w:val="24"/>
          <w:szCs w:val="24"/>
        </w:rPr>
        <w:t>保险</w:t>
      </w:r>
      <w:bookmarkEnd w:id="624"/>
    </w:p>
    <w:bookmarkEnd w:id="622"/>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18.1 </w:t>
      </w:r>
      <w:r>
        <w:rPr>
          <w:rFonts w:hAnsi="宋体" w:cs="宋体" w:hint="eastAsia"/>
          <w:color w:val="000000"/>
          <w:sz w:val="24"/>
          <w:szCs w:val="24"/>
        </w:rPr>
        <w:t>工程保险</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关于工程保险的特别约定：。</w:t>
      </w:r>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18.3 </w:t>
      </w:r>
      <w:r>
        <w:rPr>
          <w:rFonts w:hAnsi="宋体" w:cs="宋体" w:hint="eastAsia"/>
          <w:color w:val="000000"/>
          <w:sz w:val="24"/>
          <w:szCs w:val="24"/>
        </w:rPr>
        <w:t>其他保险</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关于其他保险的约定：。</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承包人是否应为其施工设备等办理财产保险：</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18.7 </w:t>
      </w:r>
      <w:r>
        <w:rPr>
          <w:rFonts w:hAnsi="宋体" w:cs="宋体" w:hint="eastAsia"/>
          <w:color w:val="000000"/>
          <w:sz w:val="24"/>
          <w:szCs w:val="24"/>
        </w:rPr>
        <w:t>通知义务</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w:t>
      </w:r>
      <w:r>
        <w:rPr>
          <w:rFonts w:hAnsi="宋体" w:cs="宋体" w:hint="eastAsia"/>
          <w:color w:val="000000"/>
          <w:sz w:val="24"/>
          <w:szCs w:val="24"/>
        </w:rPr>
        <w:t>变更保险合同时的通知义务的约定：</w:t>
      </w:r>
      <w:r>
        <w:rPr>
          <w:rFonts w:hAnsi="宋体" w:cs="宋体" w:hint="eastAsia"/>
          <w:color w:val="000000"/>
          <w:sz w:val="24"/>
          <w:szCs w:val="24"/>
        </w:rPr>
        <w:t xml:space="preserve">  </w:t>
      </w:r>
      <w:r>
        <w:rPr>
          <w:rFonts w:hAnsi="宋体" w:cs="宋体" w:hint="eastAsia"/>
          <w:color w:val="000000"/>
          <w:sz w:val="24"/>
          <w:szCs w:val="24"/>
        </w:rPr>
        <w:t>。</w:t>
      </w:r>
    </w:p>
    <w:p w:rsidR="00507553" w:rsidRDefault="00257A2F">
      <w:pPr>
        <w:pStyle w:val="4"/>
        <w:spacing w:line="480" w:lineRule="exact"/>
        <w:rPr>
          <w:rFonts w:ascii="宋体" w:hAnsi="宋体" w:cs="宋体"/>
          <w:b w:val="0"/>
          <w:color w:val="000000"/>
          <w:sz w:val="24"/>
          <w:szCs w:val="24"/>
        </w:rPr>
      </w:pPr>
      <w:bookmarkStart w:id="625" w:name="_Toc351203651"/>
      <w:bookmarkEnd w:id="598"/>
      <w:bookmarkEnd w:id="599"/>
      <w:bookmarkEnd w:id="600"/>
      <w:bookmarkEnd w:id="601"/>
      <w:bookmarkEnd w:id="602"/>
      <w:bookmarkEnd w:id="603"/>
      <w:bookmarkEnd w:id="604"/>
      <w:bookmarkEnd w:id="605"/>
      <w:bookmarkEnd w:id="606"/>
      <w:bookmarkEnd w:id="607"/>
      <w:bookmarkEnd w:id="608"/>
      <w:bookmarkEnd w:id="609"/>
      <w:r>
        <w:rPr>
          <w:rFonts w:ascii="宋体" w:hAnsi="宋体" w:cs="宋体" w:hint="eastAsia"/>
          <w:b w:val="0"/>
          <w:color w:val="000000"/>
          <w:sz w:val="24"/>
          <w:szCs w:val="24"/>
        </w:rPr>
        <w:t xml:space="preserve">20. </w:t>
      </w:r>
      <w:r>
        <w:rPr>
          <w:rFonts w:ascii="宋体" w:hAnsi="宋体" w:cs="宋体" w:hint="eastAsia"/>
          <w:b w:val="0"/>
          <w:color w:val="000000"/>
          <w:sz w:val="24"/>
          <w:szCs w:val="24"/>
        </w:rPr>
        <w:t>争议解决</w:t>
      </w:r>
      <w:bookmarkEnd w:id="625"/>
    </w:p>
    <w:bookmarkEnd w:id="610"/>
    <w:bookmarkEnd w:id="611"/>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 xml:space="preserve">20.3 </w:t>
      </w:r>
      <w:r>
        <w:rPr>
          <w:rFonts w:hAnsi="宋体" w:cs="宋体" w:hint="eastAsia"/>
          <w:color w:val="000000"/>
          <w:sz w:val="24"/>
          <w:szCs w:val="24"/>
        </w:rPr>
        <w:t>争</w:t>
      </w:r>
      <w:bookmarkEnd w:id="612"/>
      <w:r>
        <w:rPr>
          <w:rFonts w:hAnsi="宋体" w:cs="宋体" w:hint="eastAsia"/>
          <w:color w:val="000000"/>
          <w:sz w:val="24"/>
          <w:szCs w:val="24"/>
        </w:rPr>
        <w:t>议评审</w:t>
      </w:r>
    </w:p>
    <w:p w:rsidR="00507553" w:rsidRDefault="00257A2F">
      <w:pPr>
        <w:spacing w:line="480" w:lineRule="exact"/>
        <w:ind w:leftChars="71" w:left="241" w:firstLineChars="150" w:firstLine="360"/>
        <w:jc w:val="left"/>
        <w:rPr>
          <w:rFonts w:hAnsi="宋体" w:cs="宋体"/>
          <w:color w:val="000000"/>
          <w:sz w:val="24"/>
          <w:szCs w:val="24"/>
        </w:rPr>
      </w:pPr>
      <w:r>
        <w:rPr>
          <w:rFonts w:hAnsi="宋体" w:cs="宋体" w:hint="eastAsia"/>
          <w:color w:val="000000"/>
          <w:sz w:val="24"/>
          <w:szCs w:val="24"/>
        </w:rPr>
        <w:t>合同当事人是否同意将工程争议提交争议评审小组决定：</w:t>
      </w:r>
      <w:r>
        <w:rPr>
          <w:rFonts w:hAnsi="宋体" w:cs="宋体" w:hint="eastAsia"/>
          <w:color w:val="000000"/>
          <w:sz w:val="24"/>
          <w:szCs w:val="24"/>
        </w:rPr>
        <w:t xml:space="preserve"> </w:t>
      </w:r>
      <w:r>
        <w:rPr>
          <w:rFonts w:hAnsi="宋体" w:cs="宋体" w:hint="eastAsia"/>
          <w:color w:val="000000"/>
          <w:sz w:val="24"/>
          <w:szCs w:val="24"/>
        </w:rPr>
        <w:t>。</w:t>
      </w:r>
      <w:r>
        <w:rPr>
          <w:rFonts w:hAnsi="宋体" w:cs="宋体" w:hint="eastAsia"/>
          <w:color w:val="000000"/>
          <w:sz w:val="24"/>
          <w:szCs w:val="24"/>
        </w:rPr>
        <w:t xml:space="preserve">  </w:t>
      </w:r>
    </w:p>
    <w:p w:rsidR="00507553" w:rsidRDefault="00257A2F">
      <w:pPr>
        <w:spacing w:line="480" w:lineRule="exact"/>
        <w:ind w:firstLineChars="200" w:firstLine="480"/>
        <w:jc w:val="left"/>
        <w:outlineLvl w:val="0"/>
        <w:rPr>
          <w:rFonts w:hAnsi="宋体" w:cs="宋体"/>
          <w:color w:val="000000"/>
          <w:sz w:val="24"/>
          <w:szCs w:val="24"/>
        </w:rPr>
      </w:pPr>
      <w:r>
        <w:rPr>
          <w:rFonts w:hAnsi="宋体" w:cs="宋体" w:hint="eastAsia"/>
          <w:color w:val="000000"/>
          <w:sz w:val="24"/>
          <w:szCs w:val="24"/>
        </w:rPr>
        <w:t xml:space="preserve">20.3.1 </w:t>
      </w:r>
      <w:r>
        <w:rPr>
          <w:rFonts w:hAnsi="宋体" w:cs="宋体" w:hint="eastAsia"/>
          <w:color w:val="000000"/>
          <w:sz w:val="24"/>
          <w:szCs w:val="24"/>
        </w:rPr>
        <w:t>争议评审小组的确定</w:t>
      </w:r>
    </w:p>
    <w:p w:rsidR="00507553" w:rsidRDefault="00257A2F">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争议评审小组成员的确定：。</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选定争议评审员的期限：。</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争议评审小组成员的报酬承担方式：。</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其他事项的约定：。</w:t>
      </w:r>
    </w:p>
    <w:p w:rsidR="00507553" w:rsidRDefault="00257A2F">
      <w:pPr>
        <w:autoSpaceDE w:val="0"/>
        <w:autoSpaceDN w:val="0"/>
        <w:adjustRightInd w:val="0"/>
        <w:spacing w:line="480" w:lineRule="exact"/>
        <w:ind w:firstLineChars="200" w:firstLine="480"/>
        <w:jc w:val="left"/>
        <w:outlineLvl w:val="0"/>
        <w:rPr>
          <w:rFonts w:hAnsi="宋体" w:cs="宋体"/>
          <w:color w:val="000000"/>
          <w:sz w:val="24"/>
          <w:szCs w:val="24"/>
        </w:rPr>
      </w:pPr>
      <w:r>
        <w:rPr>
          <w:rFonts w:hAnsi="宋体" w:cs="宋体" w:hint="eastAsia"/>
          <w:color w:val="000000"/>
          <w:sz w:val="24"/>
          <w:szCs w:val="24"/>
        </w:rPr>
        <w:t xml:space="preserve">20.3.2 </w:t>
      </w:r>
      <w:r>
        <w:rPr>
          <w:rFonts w:hAnsi="宋体" w:cs="宋体" w:hint="eastAsia"/>
          <w:color w:val="000000"/>
          <w:sz w:val="24"/>
          <w:szCs w:val="24"/>
        </w:rPr>
        <w:t>争议评审小组的决定</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合同当事人关于本项的约定：。</w:t>
      </w:r>
    </w:p>
    <w:p w:rsidR="00507553" w:rsidRDefault="00257A2F">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20.4</w:t>
      </w:r>
      <w:r>
        <w:rPr>
          <w:rFonts w:hAnsi="宋体" w:cs="宋体" w:hint="eastAsia"/>
          <w:color w:val="000000"/>
          <w:sz w:val="24"/>
          <w:szCs w:val="24"/>
        </w:rPr>
        <w:t>仲裁或诉讼</w:t>
      </w:r>
      <w:bookmarkEnd w:id="613"/>
    </w:p>
    <w:p w:rsidR="00507553" w:rsidRDefault="00257A2F">
      <w:pPr>
        <w:spacing w:after="120" w:line="480" w:lineRule="exact"/>
        <w:ind w:firstLineChars="200" w:firstLine="480"/>
        <w:rPr>
          <w:rFonts w:hAnsi="宋体" w:cs="宋体"/>
          <w:color w:val="000000"/>
          <w:sz w:val="24"/>
          <w:szCs w:val="24"/>
        </w:rPr>
      </w:pPr>
      <w:r>
        <w:rPr>
          <w:rFonts w:hAnsi="宋体" w:cs="宋体" w:hint="eastAsia"/>
          <w:color w:val="000000"/>
          <w:sz w:val="24"/>
          <w:szCs w:val="24"/>
        </w:rPr>
        <w:t>因合同及合同有关事项发生的争议，按下列第种方式解决：</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）向仲裁委员会申请仲裁；</w:t>
      </w:r>
    </w:p>
    <w:p w:rsidR="00507553" w:rsidRDefault="00257A2F">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）向人民法院起诉。</w:t>
      </w:r>
      <w:bookmarkEnd w:id="614"/>
      <w:bookmarkEnd w:id="615"/>
      <w:bookmarkEnd w:id="616"/>
      <w:bookmarkEnd w:id="617"/>
      <w:bookmarkEnd w:id="618"/>
      <w:bookmarkEnd w:id="619"/>
    </w:p>
    <w:p w:rsidR="00507553" w:rsidRDefault="00507553">
      <w:pPr>
        <w:autoSpaceDE w:val="0"/>
        <w:autoSpaceDN w:val="0"/>
        <w:adjustRightInd w:val="0"/>
        <w:jc w:val="center"/>
        <w:outlineLvl w:val="0"/>
        <w:rPr>
          <w:rFonts w:hAnsi="宋体" w:cs="宋体"/>
          <w:b/>
          <w:sz w:val="36"/>
          <w:szCs w:val="36"/>
        </w:rPr>
      </w:pPr>
    </w:p>
    <w:p w:rsidR="00507553" w:rsidRDefault="00507553">
      <w:pPr>
        <w:autoSpaceDE w:val="0"/>
        <w:autoSpaceDN w:val="0"/>
        <w:adjustRightInd w:val="0"/>
        <w:jc w:val="center"/>
        <w:outlineLvl w:val="0"/>
        <w:rPr>
          <w:rFonts w:hAnsi="宋体" w:cs="宋体"/>
          <w:b/>
          <w:sz w:val="36"/>
          <w:szCs w:val="36"/>
        </w:rPr>
      </w:pPr>
    </w:p>
    <w:p w:rsidR="00507553" w:rsidRDefault="00507553">
      <w:pPr>
        <w:pStyle w:val="ad"/>
        <w:spacing w:line="360" w:lineRule="atLeast"/>
        <w:rPr>
          <w:kern w:val="2"/>
          <w:szCs w:val="24"/>
        </w:rPr>
      </w:pPr>
    </w:p>
    <w:p w:rsidR="00507553" w:rsidRDefault="00507553">
      <w:pPr>
        <w:pStyle w:val="ad"/>
        <w:spacing w:line="360" w:lineRule="atLeast"/>
        <w:rPr>
          <w:kern w:val="2"/>
          <w:szCs w:val="24"/>
        </w:rPr>
      </w:pPr>
    </w:p>
    <w:p w:rsidR="00507553" w:rsidRDefault="00507553">
      <w:pPr>
        <w:pStyle w:val="ad"/>
        <w:spacing w:line="360" w:lineRule="atLeast"/>
        <w:rPr>
          <w:szCs w:val="24"/>
        </w:rPr>
      </w:pPr>
    </w:p>
    <w:p w:rsidR="00507553" w:rsidRDefault="00257A2F" w:rsidP="00DD668E">
      <w:pPr>
        <w:autoSpaceDE w:val="0"/>
        <w:autoSpaceDN w:val="0"/>
        <w:adjustRightInd w:val="0"/>
        <w:ind w:firstLineChars="800" w:firstLine="2891"/>
        <w:outlineLvl w:val="0"/>
        <w:rPr>
          <w:rFonts w:hAnsi="宋体" w:cs="黑体"/>
          <w:b/>
          <w:sz w:val="36"/>
          <w:szCs w:val="36"/>
        </w:rPr>
      </w:pPr>
      <w:r>
        <w:rPr>
          <w:rFonts w:hAnsi="宋体" w:cs="黑体" w:hint="eastAsia"/>
          <w:b/>
          <w:sz w:val="36"/>
          <w:szCs w:val="36"/>
        </w:rPr>
        <w:lastRenderedPageBreak/>
        <w:t xml:space="preserve">  </w:t>
      </w:r>
      <w:r>
        <w:rPr>
          <w:rFonts w:hAnsi="宋体" w:cs="黑体" w:hint="eastAsia"/>
          <w:b/>
          <w:sz w:val="36"/>
          <w:szCs w:val="36"/>
        </w:rPr>
        <w:t>第五章</w:t>
      </w:r>
      <w:r>
        <w:rPr>
          <w:rFonts w:hAnsi="宋体" w:cs="黑体" w:hint="eastAsia"/>
          <w:b/>
          <w:sz w:val="36"/>
          <w:szCs w:val="36"/>
        </w:rPr>
        <w:t xml:space="preserve"> </w:t>
      </w:r>
      <w:r>
        <w:rPr>
          <w:rFonts w:hAnsi="宋体" w:cs="黑体" w:hint="eastAsia"/>
          <w:b/>
          <w:sz w:val="36"/>
          <w:szCs w:val="36"/>
        </w:rPr>
        <w:t>工程量清单</w:t>
      </w:r>
    </w:p>
    <w:p w:rsidR="00507553" w:rsidRDefault="00257A2F">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507553" w:rsidRDefault="00257A2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507553" w:rsidRDefault="00257A2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w:t>
      </w:r>
      <w:r>
        <w:rPr>
          <w:rFonts w:ascii="新宋体" w:eastAsia="新宋体" w:hAnsi="新宋体" w:hint="eastAsia"/>
          <w:sz w:val="24"/>
        </w:rPr>
        <w:t>同条款、技术标准和要求及图纸等章节内容一起阅读和理解。</w:t>
      </w:r>
    </w:p>
    <w:p w:rsidR="00507553" w:rsidRDefault="00257A2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507553" w:rsidRDefault="00257A2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 xml:space="preserve"> GB 50500-2013</w:t>
      </w:r>
    </w:p>
    <w:p w:rsidR="00507553" w:rsidRDefault="00257A2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507553" w:rsidRDefault="00257A2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w:t>
      </w:r>
      <w:r>
        <w:rPr>
          <w:rFonts w:ascii="新宋体" w:eastAsia="新宋体" w:hAnsi="新宋体" w:hint="eastAsia"/>
          <w:sz w:val="24"/>
        </w:rPr>
        <w:t>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条的说明内容是构成合同文件的已标价工程量清单的组成部分。</w:t>
      </w:r>
    </w:p>
    <w:p w:rsidR="00507553" w:rsidRDefault="00257A2F">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507553" w:rsidRDefault="00257A2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507553" w:rsidRDefault="00257A2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本招标文件、施工图纸等资料；</w:t>
      </w:r>
    </w:p>
    <w:p w:rsidR="00507553" w:rsidRPr="007701C0" w:rsidRDefault="00257A2F">
      <w:pPr>
        <w:spacing w:line="440" w:lineRule="exact"/>
        <w:ind w:firstLineChars="200" w:firstLine="480"/>
        <w:jc w:val="left"/>
        <w:rPr>
          <w:rFonts w:ascii="新宋体" w:eastAsia="新宋体" w:hAnsi="新宋体"/>
          <w:color w:val="000000" w:themeColor="text1"/>
          <w:sz w:val="24"/>
          <w:szCs w:val="22"/>
        </w:rPr>
      </w:pPr>
      <w:r>
        <w:rPr>
          <w:rFonts w:ascii="新宋体" w:eastAsia="新宋体" w:hAnsi="新宋体" w:hint="eastAsia"/>
          <w:sz w:val="24"/>
        </w:rPr>
        <w:t>(2)</w:t>
      </w:r>
      <w:r w:rsidRPr="007701C0">
        <w:rPr>
          <w:rFonts w:ascii="新宋体" w:eastAsia="新宋体" w:hAnsi="新宋体" w:hint="eastAsia"/>
          <w:color w:val="000000" w:themeColor="text1"/>
          <w:sz w:val="24"/>
          <w:szCs w:val="22"/>
        </w:rPr>
        <w:t>《建设工程工程量清单计价规范》</w:t>
      </w:r>
      <w:r w:rsidRPr="007701C0">
        <w:rPr>
          <w:rFonts w:ascii="新宋体" w:eastAsia="新宋体" w:hAnsi="新宋体" w:hint="eastAsia"/>
          <w:color w:val="000000" w:themeColor="text1"/>
          <w:sz w:val="24"/>
          <w:szCs w:val="22"/>
        </w:rPr>
        <w:t>GB 50500-2013</w:t>
      </w:r>
      <w:r w:rsidRPr="007701C0">
        <w:rPr>
          <w:rFonts w:ascii="新宋体" w:eastAsia="新宋体" w:hAnsi="新宋体" w:hint="eastAsia"/>
          <w:color w:val="000000" w:themeColor="text1"/>
          <w:sz w:val="24"/>
          <w:szCs w:val="22"/>
        </w:rPr>
        <w:t>、《河南省房屋建筑与装饰工程预算定额》（</w:t>
      </w:r>
      <w:r w:rsidRPr="007701C0">
        <w:rPr>
          <w:rFonts w:ascii="新宋体" w:eastAsia="新宋体" w:hAnsi="新宋体" w:hint="eastAsia"/>
          <w:color w:val="000000" w:themeColor="text1"/>
          <w:sz w:val="24"/>
          <w:szCs w:val="22"/>
        </w:rPr>
        <w:t>2016</w:t>
      </w:r>
      <w:r w:rsidRPr="007701C0">
        <w:rPr>
          <w:rFonts w:ascii="新宋体" w:eastAsia="新宋体" w:hAnsi="新宋体" w:hint="eastAsia"/>
          <w:color w:val="000000" w:themeColor="text1"/>
          <w:sz w:val="24"/>
          <w:szCs w:val="22"/>
        </w:rPr>
        <w:t>版）、《河南省通用安装工程预算定额》（</w:t>
      </w:r>
      <w:r w:rsidRPr="007701C0">
        <w:rPr>
          <w:rFonts w:ascii="新宋体" w:eastAsia="新宋体" w:hAnsi="新宋体" w:hint="eastAsia"/>
          <w:color w:val="000000" w:themeColor="text1"/>
          <w:sz w:val="24"/>
          <w:szCs w:val="22"/>
        </w:rPr>
        <w:t>2016</w:t>
      </w:r>
      <w:r w:rsidRPr="007701C0">
        <w:rPr>
          <w:rFonts w:ascii="新宋体" w:eastAsia="新宋体" w:hAnsi="新宋体" w:hint="eastAsia"/>
          <w:color w:val="000000" w:themeColor="text1"/>
          <w:sz w:val="24"/>
          <w:szCs w:val="22"/>
        </w:rPr>
        <w:t>版</w:t>
      </w:r>
      <w:r w:rsidRPr="007701C0">
        <w:rPr>
          <w:rFonts w:ascii="新宋体" w:eastAsia="新宋体" w:hAnsi="新宋体" w:hint="eastAsia"/>
          <w:color w:val="000000" w:themeColor="text1"/>
          <w:sz w:val="24"/>
          <w:szCs w:val="22"/>
        </w:rPr>
        <w:t>)</w:t>
      </w:r>
      <w:r w:rsidRPr="007701C0">
        <w:rPr>
          <w:rFonts w:ascii="新宋体" w:eastAsia="新宋体" w:hAnsi="新宋体" w:hint="eastAsia"/>
          <w:color w:val="000000" w:themeColor="text1"/>
          <w:sz w:val="24"/>
          <w:szCs w:val="22"/>
        </w:rPr>
        <w:t>、《河南省市政工程预算定额》（</w:t>
      </w:r>
      <w:r w:rsidRPr="007701C0">
        <w:rPr>
          <w:rFonts w:ascii="新宋体" w:eastAsia="新宋体" w:hAnsi="新宋体" w:hint="eastAsia"/>
          <w:color w:val="000000" w:themeColor="text1"/>
          <w:sz w:val="24"/>
          <w:szCs w:val="22"/>
        </w:rPr>
        <w:t>2016</w:t>
      </w:r>
      <w:r w:rsidRPr="007701C0">
        <w:rPr>
          <w:rFonts w:ascii="新宋体" w:eastAsia="新宋体" w:hAnsi="新宋体" w:hint="eastAsia"/>
          <w:color w:val="000000" w:themeColor="text1"/>
          <w:sz w:val="24"/>
          <w:szCs w:val="22"/>
        </w:rPr>
        <w:t>版）以及相关造价文件等进行编制；</w:t>
      </w:r>
    </w:p>
    <w:p w:rsidR="00507553" w:rsidRPr="007701C0" w:rsidRDefault="00257A2F">
      <w:pPr>
        <w:spacing w:line="440" w:lineRule="exact"/>
        <w:ind w:firstLineChars="200" w:firstLine="480"/>
        <w:rPr>
          <w:rFonts w:ascii="新宋体" w:eastAsia="新宋体" w:hAnsi="新宋体"/>
          <w:color w:val="000000" w:themeColor="text1"/>
          <w:sz w:val="24"/>
          <w:szCs w:val="22"/>
        </w:rPr>
      </w:pPr>
      <w:r w:rsidRPr="007701C0">
        <w:rPr>
          <w:rFonts w:ascii="新宋体" w:eastAsia="新宋体" w:hAnsi="新宋体" w:hint="eastAsia"/>
          <w:color w:val="000000" w:themeColor="text1"/>
          <w:sz w:val="24"/>
          <w:szCs w:val="22"/>
        </w:rPr>
        <w:t xml:space="preserve">(3) </w:t>
      </w:r>
      <w:r w:rsidRPr="007701C0">
        <w:rPr>
          <w:rFonts w:ascii="新宋体" w:eastAsia="新宋体" w:hAnsi="新宋体" w:hint="eastAsia"/>
          <w:color w:val="000000" w:themeColor="text1"/>
          <w:sz w:val="24"/>
          <w:szCs w:val="22"/>
        </w:rPr>
        <w:t>税金按</w:t>
      </w:r>
      <w:r w:rsidRPr="007701C0">
        <w:rPr>
          <w:rFonts w:ascii="新宋体" w:eastAsia="新宋体" w:hAnsi="新宋体" w:hint="eastAsia"/>
          <w:color w:val="000000" w:themeColor="text1"/>
          <w:sz w:val="24"/>
          <w:szCs w:val="22"/>
        </w:rPr>
        <w:t>9%</w:t>
      </w:r>
      <w:r w:rsidRPr="007701C0">
        <w:rPr>
          <w:rFonts w:ascii="新宋体" w:eastAsia="新宋体" w:hAnsi="新宋体" w:hint="eastAsia"/>
          <w:color w:val="000000" w:themeColor="text1"/>
          <w:sz w:val="24"/>
          <w:szCs w:val="22"/>
        </w:rPr>
        <w:t>计取；</w:t>
      </w:r>
    </w:p>
    <w:p w:rsidR="00507553" w:rsidRPr="007701C0" w:rsidRDefault="00257A2F">
      <w:pPr>
        <w:spacing w:line="440" w:lineRule="exact"/>
        <w:ind w:left="1" w:firstLineChars="200" w:firstLine="480"/>
        <w:rPr>
          <w:rFonts w:ascii="新宋体" w:eastAsia="新宋体" w:hAnsi="新宋体"/>
          <w:color w:val="000000" w:themeColor="text1"/>
          <w:sz w:val="24"/>
          <w:szCs w:val="22"/>
        </w:rPr>
      </w:pPr>
      <w:r w:rsidRPr="007701C0">
        <w:rPr>
          <w:rFonts w:ascii="新宋体" w:eastAsia="新宋体" w:hAnsi="新宋体" w:hint="eastAsia"/>
          <w:color w:val="000000" w:themeColor="text1"/>
          <w:sz w:val="24"/>
          <w:szCs w:val="22"/>
        </w:rPr>
        <w:t>(4)</w:t>
      </w:r>
      <w:r w:rsidRPr="007701C0">
        <w:rPr>
          <w:rFonts w:ascii="新宋体" w:eastAsia="新宋体" w:hAnsi="新宋体" w:hint="eastAsia"/>
          <w:color w:val="000000" w:themeColor="text1"/>
          <w:sz w:val="24"/>
          <w:szCs w:val="22"/>
        </w:rPr>
        <w:t>人工费计算办法依据豫建标定【</w:t>
      </w:r>
      <w:r w:rsidRPr="007701C0">
        <w:rPr>
          <w:rFonts w:ascii="新宋体" w:eastAsia="新宋体" w:hAnsi="新宋体" w:hint="eastAsia"/>
          <w:color w:val="000000" w:themeColor="text1"/>
          <w:sz w:val="24"/>
          <w:szCs w:val="22"/>
        </w:rPr>
        <w:t>2019</w:t>
      </w:r>
      <w:r w:rsidRPr="007701C0">
        <w:rPr>
          <w:rFonts w:ascii="新宋体" w:eastAsia="新宋体" w:hAnsi="新宋体" w:hint="eastAsia"/>
          <w:color w:val="000000" w:themeColor="text1"/>
          <w:sz w:val="24"/>
          <w:szCs w:val="22"/>
        </w:rPr>
        <w:t>】</w:t>
      </w:r>
      <w:r w:rsidRPr="007701C0">
        <w:rPr>
          <w:rFonts w:ascii="新宋体" w:eastAsia="新宋体" w:hAnsi="新宋体" w:hint="eastAsia"/>
          <w:color w:val="000000" w:themeColor="text1"/>
          <w:sz w:val="24"/>
          <w:szCs w:val="22"/>
        </w:rPr>
        <w:t>26</w:t>
      </w:r>
      <w:r w:rsidRPr="007701C0">
        <w:rPr>
          <w:rFonts w:ascii="新宋体" w:eastAsia="新宋体" w:hAnsi="新宋体" w:hint="eastAsia"/>
          <w:color w:val="000000" w:themeColor="text1"/>
          <w:sz w:val="24"/>
          <w:szCs w:val="22"/>
        </w:rPr>
        <w:t>号文计取；</w:t>
      </w:r>
    </w:p>
    <w:p w:rsidR="00507553" w:rsidRPr="007701C0" w:rsidRDefault="00257A2F">
      <w:pPr>
        <w:spacing w:line="440" w:lineRule="exact"/>
        <w:ind w:left="1" w:firstLineChars="200" w:firstLine="480"/>
        <w:rPr>
          <w:rFonts w:ascii="新宋体" w:eastAsia="新宋体" w:hAnsi="新宋体"/>
          <w:color w:val="000000" w:themeColor="text1"/>
          <w:sz w:val="24"/>
          <w:szCs w:val="22"/>
        </w:rPr>
      </w:pPr>
      <w:r w:rsidRPr="007701C0">
        <w:rPr>
          <w:rFonts w:ascii="新宋体" w:eastAsia="新宋体" w:hAnsi="新宋体" w:hint="eastAsia"/>
          <w:color w:val="000000" w:themeColor="text1"/>
          <w:sz w:val="24"/>
          <w:szCs w:val="22"/>
        </w:rPr>
        <w:t xml:space="preserve">(5) </w:t>
      </w:r>
      <w:r w:rsidRPr="007701C0">
        <w:rPr>
          <w:rFonts w:ascii="新宋体" w:eastAsia="新宋体" w:hAnsi="新宋体" w:hint="eastAsia"/>
          <w:color w:val="000000" w:themeColor="text1"/>
          <w:sz w:val="24"/>
          <w:szCs w:val="22"/>
        </w:rPr>
        <w:t>材料价格依据</w:t>
      </w:r>
      <w:r w:rsidRPr="007701C0">
        <w:rPr>
          <w:rFonts w:ascii="新宋体" w:eastAsia="新宋体" w:hAnsi="新宋体" w:hint="eastAsia"/>
          <w:color w:val="000000" w:themeColor="text1"/>
          <w:sz w:val="24"/>
          <w:szCs w:val="22"/>
        </w:rPr>
        <w:t>2019</w:t>
      </w:r>
      <w:r w:rsidRPr="007701C0">
        <w:rPr>
          <w:rFonts w:ascii="新宋体" w:eastAsia="新宋体" w:hAnsi="新宋体" w:hint="eastAsia"/>
          <w:color w:val="000000" w:themeColor="text1"/>
          <w:sz w:val="24"/>
          <w:szCs w:val="22"/>
        </w:rPr>
        <w:t>年《许昌市工程造价信息》第</w:t>
      </w:r>
      <w:r w:rsidRPr="007701C0">
        <w:rPr>
          <w:rFonts w:ascii="新宋体" w:eastAsia="新宋体" w:hAnsi="新宋体" w:hint="eastAsia"/>
          <w:color w:val="000000" w:themeColor="text1"/>
          <w:sz w:val="24"/>
          <w:szCs w:val="22"/>
        </w:rPr>
        <w:t>3</w:t>
      </w:r>
      <w:r w:rsidRPr="007701C0">
        <w:rPr>
          <w:rFonts w:ascii="新宋体" w:eastAsia="新宋体" w:hAnsi="新宋体" w:hint="eastAsia"/>
          <w:color w:val="000000" w:themeColor="text1"/>
          <w:sz w:val="24"/>
          <w:szCs w:val="22"/>
        </w:rPr>
        <w:t>期，造价信息未包含的材料价格依据市场询价记取；</w:t>
      </w:r>
    </w:p>
    <w:p w:rsidR="00507553" w:rsidRPr="007701C0" w:rsidRDefault="00257A2F">
      <w:pPr>
        <w:spacing w:line="440" w:lineRule="exact"/>
        <w:ind w:left="1" w:firstLineChars="200" w:firstLine="480"/>
        <w:rPr>
          <w:rFonts w:ascii="新宋体" w:eastAsia="新宋体" w:hAnsi="新宋体"/>
          <w:color w:val="000000" w:themeColor="text1"/>
          <w:sz w:val="24"/>
          <w:szCs w:val="22"/>
        </w:rPr>
      </w:pPr>
      <w:r w:rsidRPr="007701C0">
        <w:rPr>
          <w:rFonts w:ascii="新宋体" w:eastAsia="新宋体" w:hAnsi="新宋体" w:hint="eastAsia"/>
          <w:color w:val="000000" w:themeColor="text1"/>
          <w:sz w:val="24"/>
          <w:szCs w:val="22"/>
        </w:rPr>
        <w:t>（</w:t>
      </w:r>
      <w:r w:rsidRPr="007701C0">
        <w:rPr>
          <w:rFonts w:ascii="新宋体" w:eastAsia="新宋体" w:hAnsi="新宋体" w:hint="eastAsia"/>
          <w:color w:val="000000" w:themeColor="text1"/>
          <w:sz w:val="24"/>
          <w:szCs w:val="22"/>
        </w:rPr>
        <w:t>6</w:t>
      </w:r>
      <w:r w:rsidRPr="007701C0">
        <w:rPr>
          <w:rFonts w:ascii="新宋体" w:eastAsia="新宋体" w:hAnsi="新宋体" w:hint="eastAsia"/>
          <w:color w:val="000000" w:themeColor="text1"/>
          <w:sz w:val="24"/>
          <w:szCs w:val="22"/>
        </w:rPr>
        <w:t>）措施费中夜间施工增加费、二次搬运费、冬雨季施工增加费足额计取</w:t>
      </w:r>
      <w:r w:rsidRPr="007701C0">
        <w:rPr>
          <w:rFonts w:ascii="新宋体" w:eastAsia="新宋体" w:hAnsi="新宋体" w:hint="eastAsia"/>
          <w:color w:val="000000" w:themeColor="text1"/>
          <w:sz w:val="24"/>
          <w:szCs w:val="22"/>
        </w:rPr>
        <w:t>。</w:t>
      </w:r>
    </w:p>
    <w:p w:rsidR="00507553" w:rsidRDefault="00257A2F">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 xml:space="preserve">2.2 </w:t>
      </w:r>
      <w:r>
        <w:rPr>
          <w:rFonts w:ascii="新宋体" w:eastAsia="新宋体" w:hAnsi="新宋体" w:hint="eastAsia"/>
          <w:sz w:val="24"/>
        </w:rPr>
        <w:t>工程量清单中的每一子目须填入单价或价格，且只允许有一个报价。</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2.3 </w:t>
      </w:r>
      <w:r>
        <w:rPr>
          <w:rFonts w:ascii="新宋体" w:eastAsia="新宋体" w:hAnsi="新宋体" w:hint="eastAsia"/>
          <w:sz w:val="24"/>
        </w:rPr>
        <w:t>工程量清单中标价的单价或金额，应包括所需人工费、材料费、施工机械使用费和</w:t>
      </w:r>
      <w:r>
        <w:rPr>
          <w:rFonts w:ascii="新宋体" w:eastAsia="新宋体" w:hAnsi="新宋体" w:hint="eastAsia"/>
          <w:sz w:val="24"/>
        </w:rPr>
        <w:lastRenderedPageBreak/>
        <w:t>管理费及利润，以及一定范围内的风险费用。所谓“一定范围内的风险”是指合同约定的风险。</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w:t>
      </w:r>
      <w:r>
        <w:rPr>
          <w:rFonts w:ascii="新宋体" w:eastAsia="新宋体" w:hAnsi="新宋体" w:hint="eastAsia"/>
          <w:sz w:val="24"/>
        </w:rPr>
        <w:t>价或价格的子目，其费用视为已分摊在工程量清单中其他已标价的相关子目的单价或价格之中。</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项的报价原则，将该类材料和工程设备的暂估单价本身以及除对应的规费及税金以外的费用计入分部分项工程量清单相应子目的综合单价。</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w:t>
      </w:r>
      <w:r>
        <w:rPr>
          <w:rFonts w:ascii="新宋体" w:eastAsia="新宋体" w:hAnsi="新宋体" w:hint="eastAsia"/>
          <w:sz w:val="24"/>
        </w:rPr>
        <w:t>助工作及其对应的管理费及利润计入分部分项工程量清单相应子目的综合单价，并其他项目清单报价中计取与合同约定服务内容相对应的总承包服务费。</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“分部分项工程量清单与计价表”所列各子目的综合单价组成中，各子目的人工、材料和机械台班消耗量由投标人按照其自身情况做充分的、竞争性考虑。材料消耗量包括损耗量。</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w:t>
      </w:r>
      <w:r>
        <w:rPr>
          <w:rFonts w:ascii="新宋体" w:eastAsia="新宋体" w:hAnsi="新宋体" w:hint="eastAsia"/>
          <w:sz w:val="24"/>
        </w:rPr>
        <w:t>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w:t>
      </w:r>
      <w:r>
        <w:rPr>
          <w:rFonts w:ascii="新宋体" w:eastAsia="新宋体" w:hAnsi="新宋体" w:hint="eastAsia"/>
          <w:sz w:val="24"/>
        </w:rPr>
        <w:t>项”为单位的方式计价。投标人所填报价格应包括除规费、税金外的全部费用。</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招标人提供的措施项目清单中所列项目仅指一般的通用项目，投标人在报价时应</w:t>
      </w:r>
      <w:r>
        <w:rPr>
          <w:rFonts w:ascii="新宋体" w:eastAsia="新宋体" w:hAnsi="新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w:t>
      </w:r>
      <w:r>
        <w:rPr>
          <w:rFonts w:ascii="新宋体" w:eastAsia="新宋体" w:hAnsi="新宋体" w:hint="eastAsia"/>
          <w:sz w:val="24"/>
        </w:rPr>
        <w:t>行的责任和义务的全部费用。</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暂列金额按“暂列金额明细表”中列出的金额报价，此处的暂列金额是招标人在招标文件中统一给定的，并不包括本章第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暂估价分为材料和工程设备暂估单价和专业工程暂估价两类。其中的材料和工程设备暂估单价按本节第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2.8.</w:t>
      </w:r>
      <w:r>
        <w:rPr>
          <w:rFonts w:ascii="新宋体" w:eastAsia="新宋体" w:hAnsi="新宋体" w:hint="eastAsia"/>
          <w:sz w:val="24"/>
        </w:rPr>
        <w:t xml:space="preserve">3 </w:t>
      </w:r>
      <w:r>
        <w:rPr>
          <w:rFonts w:ascii="新宋体" w:eastAsia="新宋体" w:hAnsi="新宋体" w:hint="eastAsia"/>
          <w:sz w:val="24"/>
        </w:rPr>
        <w:t>计日工按“计日工表”中列出的子目和估算数量，自主确定综合单价并计算计日工金额。计日工综合单价均不包括规费和税金，其中：</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w:t>
      </w:r>
      <w:r>
        <w:rPr>
          <w:rFonts w:ascii="新宋体" w:eastAsia="新宋体" w:hAnsi="新宋体" w:hint="eastAsia"/>
          <w:sz w:val="24"/>
        </w:rPr>
        <w:t>人员费用，包括承包人企业管理费和利润，但不包括规费和税金。辅助人员按劳务价格另计。</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总承包服务费根据招标文件中列出的内容和要求，按“总承包服务费计价表”所列格式自主报价。</w:t>
      </w:r>
    </w:p>
    <w:p w:rsidR="00507553" w:rsidRDefault="00257A2F">
      <w:pPr>
        <w:spacing w:line="430" w:lineRule="exact"/>
        <w:rPr>
          <w:rFonts w:ascii="新宋体" w:eastAsia="新宋体" w:hAnsi="新宋体"/>
          <w:sz w:val="24"/>
        </w:rPr>
      </w:pPr>
      <w:r>
        <w:rPr>
          <w:rFonts w:ascii="新宋体" w:eastAsia="新宋体" w:hAnsi="新宋体" w:hint="eastAsia"/>
          <w:sz w:val="24"/>
        </w:rPr>
        <w:t xml:space="preserve">    2.9 </w:t>
      </w:r>
      <w:r>
        <w:rPr>
          <w:rFonts w:ascii="新宋体" w:eastAsia="新宋体" w:hAnsi="新宋体" w:hint="eastAsia"/>
          <w:sz w:val="24"/>
        </w:rPr>
        <w:t>规费和税金应按“规费、税金项目清单与计价表”所列项目并根据国家、省级或行业建设主管部门的有关规定列项和计算，不得作为竞争性费用。</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包括各类人工、材料、工程设备、施工设备、临时设施、临时用水</w:t>
      </w:r>
      <w:r>
        <w:rPr>
          <w:rFonts w:ascii="新宋体" w:eastAsia="新宋体" w:hAnsi="新宋体" w:hint="eastAsia"/>
          <w:sz w:val="24"/>
        </w:rPr>
        <w:t>、临时用电等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的投标价格，应根据自身的信息渠道和采购渠道，分析其市场价格水平并判断其整个施工周期内的变化趋势，体现投标人自身的管理水平、技术水平和综合实力。</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管理费应由投标人在保证不低于其成本的基础上做竞争性考虑；利润由投标人根据自身情况和综合实力做竞争性考虑。</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2.13 </w:t>
      </w:r>
      <w:r>
        <w:rPr>
          <w:rFonts w:ascii="新宋体" w:eastAsia="新宋体" w:hAnsi="新宋体" w:hint="eastAsia"/>
          <w:sz w:val="24"/>
        </w:rPr>
        <w:t>投标报价中应考虑招标文件中要求投标人承担的风险范围以及相关的费用。</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r>
        <w:rPr>
          <w:rFonts w:ascii="新宋体" w:eastAsia="新宋体" w:hAnsi="新宋体" w:hint="eastAsia"/>
          <w:sz w:val="24"/>
        </w:rPr>
        <w:t>。</w:t>
      </w:r>
    </w:p>
    <w:p w:rsidR="00507553" w:rsidRDefault="00257A2F">
      <w:pPr>
        <w:spacing w:line="440" w:lineRule="exact"/>
        <w:ind w:firstLine="481"/>
        <w:rPr>
          <w:rFonts w:ascii="新宋体" w:eastAsia="新宋体" w:hAnsi="新宋体"/>
          <w:bCs/>
          <w:sz w:val="24"/>
        </w:rPr>
      </w:pPr>
      <w:r>
        <w:rPr>
          <w:rFonts w:ascii="新宋体" w:eastAsia="新宋体" w:hAnsi="新宋体" w:hint="eastAsia"/>
          <w:bCs/>
          <w:sz w:val="24"/>
        </w:rPr>
        <w:t>3</w:t>
      </w:r>
      <w:r>
        <w:rPr>
          <w:rFonts w:ascii="新宋体" w:eastAsia="新宋体" w:hAnsi="新宋体" w:hint="eastAsia"/>
          <w:bCs/>
          <w:sz w:val="24"/>
        </w:rPr>
        <w:t>、其他说明</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507553" w:rsidRDefault="00257A2F">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507553" w:rsidRDefault="00257A2F">
      <w:pPr>
        <w:spacing w:line="360" w:lineRule="auto"/>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507553" w:rsidRDefault="00257A2F">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子目特征</w:t>
      </w:r>
    </w:p>
    <w:p w:rsidR="00507553" w:rsidRDefault="00257A2F">
      <w:pPr>
        <w:spacing w:line="360" w:lineRule="auto"/>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507553" w:rsidRDefault="00257A2F">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3.1.6 </w:t>
      </w:r>
      <w:r>
        <w:rPr>
          <w:rFonts w:ascii="新宋体" w:eastAsia="新宋体" w:hAnsi="新宋体" w:hint="eastAsia"/>
          <w:sz w:val="24"/>
        </w:rPr>
        <w:t>规费</w:t>
      </w:r>
    </w:p>
    <w:p w:rsidR="00507553" w:rsidRDefault="00257A2F">
      <w:pPr>
        <w:spacing w:line="360" w:lineRule="auto"/>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507553" w:rsidRDefault="00257A2F">
      <w:pPr>
        <w:spacing w:line="360" w:lineRule="auto"/>
        <w:ind w:left="1" w:firstLineChars="200" w:firstLine="480"/>
        <w:rPr>
          <w:rFonts w:ascii="新宋体" w:eastAsia="新宋体" w:hAnsi="新宋体"/>
          <w:sz w:val="24"/>
        </w:rPr>
      </w:pPr>
      <w:r>
        <w:rPr>
          <w:rFonts w:ascii="新宋体" w:eastAsia="新宋体" w:hAnsi="新宋体" w:hint="eastAsia"/>
          <w:sz w:val="24"/>
        </w:rPr>
        <w:t>3.1.7 </w:t>
      </w:r>
      <w:r>
        <w:rPr>
          <w:rFonts w:ascii="新宋体" w:eastAsia="新宋体" w:hAnsi="新宋体" w:hint="eastAsia"/>
          <w:sz w:val="24"/>
        </w:rPr>
        <w:t>税金</w:t>
      </w:r>
      <w:r>
        <w:rPr>
          <w:rFonts w:ascii="新宋体" w:eastAsia="新宋体" w:hAnsi="新宋体" w:hint="eastAsia"/>
          <w:sz w:val="24"/>
        </w:rPr>
        <w:br/>
        <w:t xml:space="preserve">    </w:t>
      </w:r>
      <w:r>
        <w:rPr>
          <w:rFonts w:ascii="新宋体" w:eastAsia="新宋体" w:hAnsi="新宋体" w:hint="eastAsia"/>
          <w:sz w:val="24"/>
        </w:rPr>
        <w:t>根据财税《</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36</w:t>
      </w:r>
      <w:r>
        <w:rPr>
          <w:rFonts w:ascii="新宋体" w:eastAsia="新宋体" w:hAnsi="新宋体" w:hint="eastAsia"/>
          <w:sz w:val="24"/>
        </w:rPr>
        <w:t>号文“营业税改征增</w:t>
      </w:r>
      <w:r>
        <w:rPr>
          <w:rFonts w:ascii="新宋体" w:eastAsia="新宋体" w:hAnsi="新宋体" w:hint="eastAsia"/>
          <w:sz w:val="24"/>
        </w:rPr>
        <w:t>值税试点实施办法”规定，增值税计税方法采用一般计税方法。</w:t>
      </w:r>
      <w:r>
        <w:rPr>
          <w:rFonts w:ascii="新宋体" w:eastAsia="新宋体" w:hAnsi="新宋体" w:hint="eastAsia"/>
          <w:sz w:val="24"/>
        </w:rPr>
        <w:t xml:space="preserve"> </w:t>
      </w:r>
    </w:p>
    <w:p w:rsidR="00507553" w:rsidRDefault="00257A2F">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507553" w:rsidRDefault="00257A2F">
      <w:pPr>
        <w:spacing w:line="360" w:lineRule="auto"/>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w:t>
      </w:r>
      <w:r>
        <w:rPr>
          <w:rFonts w:ascii="新宋体" w:eastAsia="新宋体" w:hAnsi="新宋体" w:hint="eastAsia"/>
          <w:sz w:val="24"/>
        </w:rPr>
        <w:lastRenderedPageBreak/>
        <w:t>管理、服务以及施工现场管理、竣工资料汇总整理等所需的费用。</w:t>
      </w:r>
    </w:p>
    <w:p w:rsidR="00507553" w:rsidRDefault="00257A2F">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507553" w:rsidRDefault="00257A2F">
      <w:pPr>
        <w:spacing w:line="360" w:lineRule="auto"/>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507553" w:rsidRDefault="00257A2F">
      <w:pPr>
        <w:spacing w:line="360" w:lineRule="auto"/>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507553" w:rsidRDefault="00257A2F">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w:t>
      </w:r>
      <w:r>
        <w:rPr>
          <w:rFonts w:ascii="新宋体" w:eastAsia="新宋体" w:hAnsi="新宋体" w:hint="eastAsia"/>
          <w:sz w:val="24"/>
        </w:rPr>
        <w:t>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507553" w:rsidRDefault="00257A2F">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w:t>
      </w:r>
      <w:r>
        <w:rPr>
          <w:rFonts w:ascii="新宋体" w:eastAsia="新宋体" w:hAnsi="新宋体" w:hint="eastAsia"/>
          <w:sz w:val="24"/>
        </w:rPr>
        <w:t>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507553" w:rsidRDefault="00257A2F">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w:t>
      </w:r>
      <w:r>
        <w:rPr>
          <w:rFonts w:ascii="新宋体" w:eastAsia="新宋体" w:hAnsi="新宋体" w:hint="eastAsia"/>
          <w:sz w:val="24"/>
        </w:rPr>
        <w:t>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中已经包含与其对应的管理费、利润和规费，但不含税金。投标人应按本招标文件规定将此类暂列金额直接纳入其他项目清单</w:t>
      </w:r>
      <w:r>
        <w:rPr>
          <w:rFonts w:ascii="新宋体" w:eastAsia="新宋体" w:hAnsi="新宋体" w:hint="eastAsia"/>
          <w:sz w:val="24"/>
        </w:rPr>
        <w:t>的投标价格并计取相应的税金，不需要考虑除税金以外的其他任何费用。</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w:t>
      </w:r>
      <w:r>
        <w:rPr>
          <w:rFonts w:ascii="新宋体" w:eastAsia="新宋体" w:hAnsi="新宋体" w:hint="eastAsia"/>
          <w:sz w:val="24"/>
        </w:rPr>
        <w:lastRenderedPageBreak/>
        <w:t>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所发生的费用及其对应的管理费、利润、规费和税金。除应按本招标文</w:t>
      </w:r>
      <w:r>
        <w:rPr>
          <w:rFonts w:ascii="新宋体" w:eastAsia="新宋体" w:hAnsi="新宋体" w:hint="eastAsia"/>
          <w:sz w:val="24"/>
        </w:rPr>
        <w:t>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w:t>
      </w:r>
      <w:r>
        <w:rPr>
          <w:rFonts w:ascii="新宋体" w:eastAsia="新宋体" w:hAnsi="新宋体" w:hint="eastAsia"/>
          <w:sz w:val="24"/>
        </w:rPr>
        <w:t>文件规定的内容考虑相应的总承包服务费以及与总承包服务费有关的规费和税金。</w:t>
      </w:r>
    </w:p>
    <w:p w:rsidR="00507553" w:rsidRDefault="00257A2F">
      <w:pPr>
        <w:spacing w:line="430" w:lineRule="exact"/>
        <w:ind w:left="1" w:firstLineChars="200" w:firstLine="480"/>
        <w:rPr>
          <w:rFonts w:ascii="新宋体" w:eastAsia="新宋体" w:hAnsi="新宋体"/>
          <w:sz w:val="24"/>
        </w:rPr>
      </w:pPr>
      <w:r>
        <w:rPr>
          <w:rFonts w:ascii="新宋体" w:eastAsia="新宋体" w:hAnsi="新宋体" w:hint="eastAsia"/>
          <w:sz w:val="24"/>
        </w:rPr>
        <w:t>3.4</w:t>
      </w:r>
      <w:r>
        <w:rPr>
          <w:rFonts w:ascii="新宋体" w:eastAsia="新宋体" w:hAnsi="新宋体" w:hint="eastAsia"/>
          <w:sz w:val="24"/>
        </w:rPr>
        <w:t>其他补充说明</w:t>
      </w:r>
    </w:p>
    <w:p w:rsidR="00507553" w:rsidRDefault="00257A2F">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507553" w:rsidRDefault="00257A2F">
      <w:pPr>
        <w:spacing w:line="440" w:lineRule="exact"/>
        <w:ind w:firstLineChars="200" w:firstLine="480"/>
        <w:rPr>
          <w:rFonts w:ascii="新宋体" w:eastAsia="新宋体" w:hAnsi="新宋体"/>
          <w:sz w:val="36"/>
          <w:szCs w:val="36"/>
          <w:u w:val="single"/>
        </w:rPr>
      </w:pPr>
      <w:r>
        <w:rPr>
          <w:rFonts w:ascii="新宋体" w:eastAsia="新宋体" w:hAnsi="新宋体" w:hint="eastAsia"/>
          <w:sz w:val="24"/>
          <w:u w:val="single"/>
        </w:rPr>
        <w:t>工程量清单在全国公共资源交易平台（河南省·许昌市）上自行下载。</w:t>
      </w:r>
    </w:p>
    <w:p w:rsidR="00507553" w:rsidRDefault="00507553">
      <w:pPr>
        <w:autoSpaceDE w:val="0"/>
        <w:autoSpaceDN w:val="0"/>
        <w:adjustRightInd w:val="0"/>
        <w:jc w:val="center"/>
        <w:outlineLvl w:val="0"/>
        <w:rPr>
          <w:rFonts w:hAnsi="宋体" w:cs="黑体"/>
          <w:b/>
          <w:sz w:val="36"/>
          <w:szCs w:val="36"/>
        </w:rPr>
      </w:pPr>
      <w:bookmarkStart w:id="626" w:name="_Toc278443522"/>
    </w:p>
    <w:p w:rsidR="00507553" w:rsidRDefault="00507553">
      <w:pPr>
        <w:autoSpaceDE w:val="0"/>
        <w:autoSpaceDN w:val="0"/>
        <w:adjustRightInd w:val="0"/>
        <w:jc w:val="center"/>
        <w:outlineLvl w:val="0"/>
        <w:rPr>
          <w:rFonts w:hAnsi="宋体" w:cs="黑体"/>
          <w:b/>
          <w:sz w:val="36"/>
          <w:szCs w:val="36"/>
        </w:rPr>
      </w:pPr>
    </w:p>
    <w:p w:rsidR="00507553" w:rsidRDefault="00507553">
      <w:pPr>
        <w:autoSpaceDE w:val="0"/>
        <w:autoSpaceDN w:val="0"/>
        <w:adjustRightInd w:val="0"/>
        <w:outlineLvl w:val="0"/>
        <w:rPr>
          <w:rFonts w:hAnsi="宋体" w:cs="黑体"/>
          <w:b/>
          <w:sz w:val="36"/>
          <w:szCs w:val="36"/>
        </w:rPr>
      </w:pPr>
    </w:p>
    <w:p w:rsidR="00507553" w:rsidRDefault="00507553">
      <w:pPr>
        <w:pStyle w:val="a0"/>
        <w:ind w:firstLine="361"/>
        <w:rPr>
          <w:rFonts w:hAnsi="宋体" w:cs="黑体"/>
          <w:b/>
          <w:sz w:val="36"/>
          <w:szCs w:val="36"/>
        </w:rPr>
      </w:pPr>
    </w:p>
    <w:p w:rsidR="00507553" w:rsidRDefault="00507553">
      <w:pPr>
        <w:pStyle w:val="20"/>
        <w:ind w:left="680" w:firstLine="723"/>
        <w:rPr>
          <w:rFonts w:hAnsi="宋体" w:cs="黑体" w:hint="default"/>
          <w:b/>
          <w:sz w:val="36"/>
          <w:szCs w:val="36"/>
          <w:lang w:eastAsia="zh-CN"/>
        </w:rPr>
      </w:pPr>
    </w:p>
    <w:p w:rsidR="00507553" w:rsidRDefault="00507553">
      <w:pPr>
        <w:pStyle w:val="20"/>
        <w:ind w:left="680" w:firstLine="723"/>
        <w:rPr>
          <w:rFonts w:hAnsi="宋体" w:cs="黑体" w:hint="default"/>
          <w:b/>
          <w:sz w:val="36"/>
          <w:szCs w:val="36"/>
          <w:lang w:eastAsia="zh-CN"/>
        </w:rPr>
      </w:pPr>
    </w:p>
    <w:p w:rsidR="00507553" w:rsidRDefault="00507553">
      <w:pPr>
        <w:pStyle w:val="20"/>
        <w:ind w:leftChars="0" w:left="0" w:firstLineChars="0" w:firstLine="0"/>
        <w:rPr>
          <w:rFonts w:hAnsi="宋体" w:cs="黑体" w:hint="default"/>
          <w:b/>
          <w:sz w:val="36"/>
          <w:szCs w:val="36"/>
          <w:lang w:eastAsia="zh-CN"/>
        </w:rPr>
      </w:pPr>
    </w:p>
    <w:p w:rsidR="00507553" w:rsidRDefault="00507553">
      <w:pPr>
        <w:pStyle w:val="20"/>
        <w:ind w:leftChars="0" w:left="0" w:firstLineChars="0" w:firstLine="0"/>
        <w:rPr>
          <w:rFonts w:hAnsi="宋体" w:cs="黑体" w:hint="default"/>
          <w:b/>
          <w:sz w:val="36"/>
          <w:szCs w:val="36"/>
          <w:lang w:eastAsia="zh-CN"/>
        </w:rPr>
      </w:pPr>
    </w:p>
    <w:p w:rsidR="00507553" w:rsidRDefault="00507553">
      <w:pPr>
        <w:pStyle w:val="20"/>
        <w:ind w:leftChars="0" w:left="0" w:firstLineChars="0" w:firstLine="0"/>
        <w:rPr>
          <w:rFonts w:hAnsi="宋体" w:cs="黑体" w:hint="default"/>
          <w:b/>
          <w:sz w:val="36"/>
          <w:szCs w:val="36"/>
          <w:lang w:eastAsia="zh-CN"/>
        </w:rPr>
      </w:pPr>
    </w:p>
    <w:p w:rsidR="00507553" w:rsidRDefault="00507553" w:rsidP="00DD668E">
      <w:pPr>
        <w:pStyle w:val="20"/>
        <w:ind w:left="680" w:firstLineChars="400" w:firstLine="1446"/>
        <w:rPr>
          <w:rFonts w:hAnsi="宋体" w:cs="黑体" w:hint="default"/>
          <w:b/>
          <w:sz w:val="36"/>
          <w:szCs w:val="36"/>
        </w:rPr>
      </w:pPr>
    </w:p>
    <w:p w:rsidR="00507553" w:rsidRDefault="00257A2F">
      <w:pPr>
        <w:autoSpaceDE w:val="0"/>
        <w:autoSpaceDN w:val="0"/>
        <w:adjustRightInd w:val="0"/>
        <w:jc w:val="center"/>
        <w:outlineLvl w:val="0"/>
        <w:rPr>
          <w:rFonts w:hAnsi="宋体" w:cs="黑体"/>
          <w:b/>
          <w:sz w:val="36"/>
          <w:szCs w:val="36"/>
        </w:rPr>
      </w:pPr>
      <w:r>
        <w:rPr>
          <w:rFonts w:hAnsi="宋体" w:cs="黑体" w:hint="eastAsia"/>
          <w:b/>
          <w:sz w:val="36"/>
          <w:szCs w:val="36"/>
        </w:rPr>
        <w:t>第</w:t>
      </w:r>
      <w:r>
        <w:rPr>
          <w:rFonts w:hAnsi="宋体" w:cs="黑体" w:hint="eastAsia"/>
          <w:b/>
          <w:sz w:val="36"/>
          <w:szCs w:val="36"/>
        </w:rPr>
        <w:t>六</w:t>
      </w:r>
      <w:r>
        <w:rPr>
          <w:rFonts w:hAnsi="宋体" w:cs="黑体" w:hint="eastAsia"/>
          <w:b/>
          <w:sz w:val="36"/>
          <w:szCs w:val="36"/>
        </w:rPr>
        <w:t>章</w:t>
      </w:r>
      <w:r>
        <w:rPr>
          <w:rFonts w:hAnsi="宋体" w:cs="黑体" w:hint="eastAsia"/>
          <w:b/>
          <w:sz w:val="36"/>
          <w:szCs w:val="36"/>
        </w:rPr>
        <w:t xml:space="preserve"> </w:t>
      </w:r>
      <w:r>
        <w:rPr>
          <w:rFonts w:hAnsi="宋体" w:cs="黑体" w:hint="eastAsia"/>
          <w:b/>
          <w:sz w:val="36"/>
          <w:szCs w:val="36"/>
        </w:rPr>
        <w:t>图纸电子版（另附）</w:t>
      </w:r>
    </w:p>
    <w:p w:rsidR="00507553" w:rsidRDefault="00507553">
      <w:pPr>
        <w:pStyle w:val="20"/>
        <w:ind w:left="680" w:firstLine="723"/>
        <w:rPr>
          <w:rFonts w:hAnsi="宋体" w:cs="黑体" w:hint="default"/>
          <w:b/>
          <w:sz w:val="36"/>
          <w:szCs w:val="36"/>
          <w:lang w:eastAsia="zh-CN"/>
        </w:rPr>
      </w:pPr>
    </w:p>
    <w:p w:rsidR="00507553" w:rsidRDefault="00507553">
      <w:pPr>
        <w:pStyle w:val="20"/>
        <w:ind w:left="680" w:firstLine="723"/>
        <w:rPr>
          <w:rFonts w:hAnsi="宋体" w:cs="黑体" w:hint="default"/>
          <w:b/>
          <w:sz w:val="36"/>
          <w:szCs w:val="36"/>
          <w:lang w:eastAsia="zh-CN"/>
        </w:rPr>
      </w:pPr>
    </w:p>
    <w:p w:rsidR="00507553" w:rsidRDefault="00507553">
      <w:pPr>
        <w:pStyle w:val="20"/>
        <w:ind w:left="680" w:firstLine="723"/>
        <w:rPr>
          <w:rFonts w:hAnsi="宋体" w:cs="黑体" w:hint="default"/>
          <w:b/>
          <w:sz w:val="36"/>
          <w:szCs w:val="36"/>
          <w:lang w:eastAsia="zh-CN"/>
        </w:rPr>
      </w:pPr>
    </w:p>
    <w:p w:rsidR="00507553" w:rsidRDefault="00507553">
      <w:pPr>
        <w:pStyle w:val="20"/>
        <w:ind w:left="680" w:firstLine="723"/>
        <w:rPr>
          <w:rFonts w:hAnsi="宋体" w:cs="黑体" w:hint="default"/>
          <w:b/>
          <w:sz w:val="36"/>
          <w:szCs w:val="36"/>
          <w:lang w:eastAsia="zh-CN"/>
        </w:rPr>
      </w:pPr>
    </w:p>
    <w:p w:rsidR="00507553" w:rsidRDefault="00507553">
      <w:pPr>
        <w:pStyle w:val="20"/>
        <w:ind w:left="680" w:firstLine="723"/>
        <w:rPr>
          <w:rFonts w:hAnsi="宋体" w:cs="黑体" w:hint="default"/>
          <w:b/>
          <w:sz w:val="36"/>
          <w:szCs w:val="36"/>
          <w:lang w:eastAsia="zh-CN"/>
        </w:rPr>
      </w:pPr>
    </w:p>
    <w:p w:rsidR="00507553" w:rsidRDefault="00507553">
      <w:pPr>
        <w:pStyle w:val="20"/>
        <w:ind w:left="680" w:firstLine="723"/>
        <w:rPr>
          <w:rFonts w:hAnsi="宋体" w:cs="黑体" w:hint="default"/>
          <w:b/>
          <w:sz w:val="36"/>
          <w:szCs w:val="36"/>
          <w:lang w:eastAsia="zh-CN"/>
        </w:rPr>
      </w:pPr>
    </w:p>
    <w:p w:rsidR="00507553" w:rsidRDefault="00507553">
      <w:pPr>
        <w:pStyle w:val="20"/>
        <w:ind w:left="680" w:firstLine="723"/>
        <w:rPr>
          <w:rFonts w:hAnsi="宋体" w:cs="黑体" w:hint="default"/>
          <w:b/>
          <w:sz w:val="36"/>
          <w:szCs w:val="36"/>
          <w:lang w:eastAsia="zh-CN"/>
        </w:rPr>
      </w:pPr>
    </w:p>
    <w:p w:rsidR="00507553" w:rsidRDefault="00507553">
      <w:pPr>
        <w:pStyle w:val="20"/>
        <w:ind w:left="680" w:firstLine="723"/>
        <w:rPr>
          <w:rFonts w:hAnsi="宋体" w:cs="黑体" w:hint="default"/>
          <w:b/>
          <w:sz w:val="36"/>
          <w:szCs w:val="36"/>
          <w:lang w:eastAsia="zh-CN"/>
        </w:rPr>
      </w:pPr>
    </w:p>
    <w:p w:rsidR="00507553" w:rsidRDefault="00507553">
      <w:pPr>
        <w:pStyle w:val="20"/>
        <w:ind w:left="680" w:firstLine="723"/>
        <w:rPr>
          <w:rFonts w:hAnsi="宋体" w:cs="黑体" w:hint="default"/>
          <w:b/>
          <w:sz w:val="36"/>
          <w:szCs w:val="36"/>
          <w:lang w:eastAsia="zh-CN"/>
        </w:rPr>
      </w:pPr>
    </w:p>
    <w:p w:rsidR="00507553" w:rsidRDefault="00507553">
      <w:pPr>
        <w:pStyle w:val="20"/>
        <w:ind w:left="680" w:firstLine="723"/>
        <w:rPr>
          <w:rFonts w:hAnsi="宋体" w:cs="黑体" w:hint="default"/>
          <w:b/>
          <w:sz w:val="36"/>
          <w:szCs w:val="36"/>
          <w:lang w:eastAsia="zh-CN"/>
        </w:rPr>
      </w:pPr>
    </w:p>
    <w:p w:rsidR="00507553" w:rsidRDefault="00507553">
      <w:pPr>
        <w:pStyle w:val="20"/>
        <w:ind w:left="680" w:firstLine="723"/>
        <w:rPr>
          <w:rFonts w:hAnsi="宋体" w:cs="黑体" w:hint="default"/>
          <w:b/>
          <w:sz w:val="36"/>
          <w:szCs w:val="36"/>
          <w:lang w:eastAsia="zh-CN"/>
        </w:rPr>
      </w:pPr>
    </w:p>
    <w:p w:rsidR="00507553" w:rsidRDefault="00507553">
      <w:pPr>
        <w:pStyle w:val="20"/>
        <w:ind w:left="680" w:firstLine="723"/>
        <w:rPr>
          <w:rFonts w:hAnsi="宋体" w:cs="黑体" w:hint="default"/>
          <w:b/>
          <w:sz w:val="36"/>
          <w:szCs w:val="36"/>
          <w:lang w:eastAsia="zh-CN"/>
        </w:rPr>
      </w:pPr>
    </w:p>
    <w:p w:rsidR="00507553" w:rsidRDefault="00507553">
      <w:pPr>
        <w:pStyle w:val="20"/>
        <w:ind w:left="680" w:firstLine="723"/>
        <w:rPr>
          <w:rFonts w:hAnsi="宋体" w:cs="黑体" w:hint="default"/>
          <w:b/>
          <w:sz w:val="36"/>
          <w:szCs w:val="36"/>
          <w:lang w:eastAsia="zh-CN"/>
        </w:rPr>
      </w:pPr>
    </w:p>
    <w:p w:rsidR="00507553" w:rsidRDefault="00257A2F">
      <w:pPr>
        <w:autoSpaceDE w:val="0"/>
        <w:autoSpaceDN w:val="0"/>
        <w:adjustRightInd w:val="0"/>
        <w:jc w:val="center"/>
        <w:outlineLvl w:val="0"/>
        <w:rPr>
          <w:rFonts w:hAnsi="宋体" w:cs="黑体"/>
          <w:b/>
          <w:sz w:val="36"/>
          <w:szCs w:val="36"/>
        </w:rPr>
      </w:pPr>
      <w:r>
        <w:rPr>
          <w:rFonts w:hAnsi="宋体" w:cs="黑体" w:hint="eastAsia"/>
          <w:b/>
          <w:sz w:val="36"/>
          <w:szCs w:val="36"/>
        </w:rPr>
        <w:t>第</w:t>
      </w:r>
      <w:r>
        <w:rPr>
          <w:rFonts w:hAnsi="宋体" w:cs="黑体" w:hint="eastAsia"/>
          <w:b/>
          <w:sz w:val="36"/>
          <w:szCs w:val="36"/>
        </w:rPr>
        <w:t>七</w:t>
      </w:r>
      <w:r>
        <w:rPr>
          <w:rFonts w:hAnsi="宋体" w:cs="黑体" w:hint="eastAsia"/>
          <w:b/>
          <w:sz w:val="36"/>
          <w:szCs w:val="36"/>
        </w:rPr>
        <w:t>章</w:t>
      </w:r>
      <w:r>
        <w:rPr>
          <w:rFonts w:hAnsi="宋体" w:cs="黑体" w:hint="eastAsia"/>
          <w:b/>
          <w:sz w:val="36"/>
          <w:szCs w:val="36"/>
        </w:rPr>
        <w:t xml:space="preserve"> </w:t>
      </w:r>
      <w:r>
        <w:rPr>
          <w:rFonts w:hAnsi="宋体" w:cs="黑体" w:hint="eastAsia"/>
          <w:b/>
          <w:sz w:val="36"/>
          <w:szCs w:val="36"/>
        </w:rPr>
        <w:t>技术标准和要求</w:t>
      </w:r>
      <w:bookmarkEnd w:id="626"/>
    </w:p>
    <w:p w:rsidR="00507553" w:rsidRDefault="00257A2F">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、本工程技术标准和要求以本工程施工图纸和适用的国家、行业以及地方规范、标准和规程为准。</w:t>
      </w:r>
    </w:p>
    <w:p w:rsidR="00507553" w:rsidRDefault="00257A2F">
      <w:pPr>
        <w:spacing w:line="500" w:lineRule="exact"/>
        <w:ind w:firstLineChars="200" w:firstLine="480"/>
        <w:jc w:val="lef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、施工工地扬尘污染整治标准以《许昌市施工工地扬尘污染综合整治工作方案》许气联办【</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21</w:t>
      </w:r>
      <w:r>
        <w:rPr>
          <w:rFonts w:ascii="新宋体" w:eastAsia="新宋体" w:hAnsi="新宋体" w:hint="eastAsia"/>
          <w:sz w:val="24"/>
        </w:rPr>
        <w:t>号文件为准。</w:t>
      </w:r>
    </w:p>
    <w:p w:rsidR="00507553" w:rsidRDefault="00507553">
      <w:pPr>
        <w:autoSpaceDE w:val="0"/>
        <w:autoSpaceDN w:val="0"/>
        <w:adjustRightInd w:val="0"/>
        <w:spacing w:line="420" w:lineRule="exact"/>
        <w:ind w:firstLine="480"/>
        <w:rPr>
          <w:rFonts w:ascii="新宋体" w:eastAsia="新宋体" w:hAnsi="新宋体"/>
          <w:sz w:val="24"/>
        </w:rPr>
      </w:pPr>
    </w:p>
    <w:p w:rsidR="00507553" w:rsidRDefault="00507553">
      <w:pPr>
        <w:autoSpaceDE w:val="0"/>
        <w:autoSpaceDN w:val="0"/>
        <w:adjustRightInd w:val="0"/>
        <w:spacing w:line="420" w:lineRule="exact"/>
        <w:jc w:val="center"/>
        <w:rPr>
          <w:rFonts w:hAnsi="宋体" w:cs="黑体"/>
          <w:sz w:val="32"/>
          <w:szCs w:val="32"/>
        </w:rPr>
      </w:pPr>
    </w:p>
    <w:p w:rsidR="00507553" w:rsidRDefault="00507553">
      <w:pPr>
        <w:autoSpaceDE w:val="0"/>
        <w:autoSpaceDN w:val="0"/>
        <w:adjustRightInd w:val="0"/>
        <w:spacing w:line="420" w:lineRule="exact"/>
        <w:jc w:val="center"/>
        <w:rPr>
          <w:rFonts w:hAnsi="宋体" w:cs="黑体"/>
          <w:sz w:val="32"/>
          <w:szCs w:val="32"/>
        </w:rPr>
      </w:pPr>
    </w:p>
    <w:p w:rsidR="00507553" w:rsidRDefault="00507553">
      <w:pPr>
        <w:autoSpaceDE w:val="0"/>
        <w:autoSpaceDN w:val="0"/>
        <w:adjustRightInd w:val="0"/>
        <w:spacing w:line="420" w:lineRule="exact"/>
        <w:jc w:val="center"/>
        <w:rPr>
          <w:rFonts w:hAnsi="宋体" w:cs="黑体"/>
          <w:sz w:val="32"/>
          <w:szCs w:val="32"/>
        </w:rPr>
      </w:pPr>
    </w:p>
    <w:p w:rsidR="00507553" w:rsidRDefault="00507553">
      <w:pPr>
        <w:pStyle w:val="20"/>
        <w:ind w:leftChars="0" w:left="0" w:firstLineChars="0" w:firstLine="0"/>
        <w:rPr>
          <w:rFonts w:hint="default"/>
          <w:lang w:eastAsia="zh-CN"/>
        </w:rPr>
      </w:pPr>
      <w:bookmarkStart w:id="627" w:name="_Toc278443525"/>
    </w:p>
    <w:p w:rsidR="00507553" w:rsidRDefault="00507553">
      <w:pPr>
        <w:pStyle w:val="20"/>
        <w:ind w:leftChars="0" w:left="0" w:firstLineChars="0" w:firstLine="0"/>
        <w:rPr>
          <w:rFonts w:hint="default"/>
          <w:lang w:eastAsia="zh-CN"/>
        </w:rPr>
      </w:pPr>
    </w:p>
    <w:p w:rsidR="00507553" w:rsidRDefault="00507553">
      <w:pPr>
        <w:pStyle w:val="20"/>
        <w:ind w:leftChars="0" w:left="0" w:firstLineChars="0" w:firstLine="0"/>
        <w:rPr>
          <w:rFonts w:hint="default"/>
          <w:lang w:eastAsia="zh-CN"/>
        </w:rPr>
      </w:pPr>
    </w:p>
    <w:p w:rsidR="00507553" w:rsidRDefault="00507553">
      <w:pPr>
        <w:pStyle w:val="20"/>
        <w:ind w:leftChars="0" w:left="0" w:firstLineChars="0" w:firstLine="0"/>
        <w:rPr>
          <w:rFonts w:hint="default"/>
          <w:lang w:eastAsia="zh-CN"/>
        </w:rPr>
      </w:pPr>
    </w:p>
    <w:p w:rsidR="00507553" w:rsidRDefault="00507553">
      <w:pPr>
        <w:pStyle w:val="20"/>
        <w:ind w:leftChars="0" w:left="0" w:firstLineChars="0" w:firstLine="0"/>
        <w:rPr>
          <w:rFonts w:hint="default"/>
          <w:lang w:eastAsia="zh-CN"/>
        </w:rPr>
      </w:pPr>
    </w:p>
    <w:p w:rsidR="00507553" w:rsidRDefault="00507553">
      <w:pPr>
        <w:pStyle w:val="20"/>
        <w:ind w:leftChars="0" w:left="0" w:firstLineChars="0" w:firstLine="0"/>
        <w:rPr>
          <w:rFonts w:hint="default"/>
          <w:lang w:eastAsia="zh-CN"/>
        </w:rPr>
      </w:pPr>
    </w:p>
    <w:p w:rsidR="00507553" w:rsidRDefault="00507553">
      <w:pPr>
        <w:pStyle w:val="20"/>
        <w:ind w:leftChars="0" w:left="0" w:firstLineChars="0" w:firstLine="0"/>
        <w:rPr>
          <w:rFonts w:hint="default"/>
          <w:lang w:eastAsia="zh-CN"/>
        </w:rPr>
      </w:pPr>
    </w:p>
    <w:p w:rsidR="00507553" w:rsidRDefault="00507553">
      <w:pPr>
        <w:pStyle w:val="20"/>
        <w:ind w:leftChars="0" w:left="0" w:firstLineChars="0" w:firstLine="0"/>
        <w:rPr>
          <w:rFonts w:hint="default"/>
          <w:lang w:eastAsia="zh-CN"/>
        </w:rPr>
      </w:pPr>
    </w:p>
    <w:p w:rsidR="00507553" w:rsidRDefault="00507553">
      <w:pPr>
        <w:pStyle w:val="20"/>
        <w:ind w:leftChars="0" w:left="0" w:firstLineChars="0" w:firstLine="0"/>
        <w:rPr>
          <w:rFonts w:hint="default"/>
          <w:lang w:eastAsia="zh-CN"/>
        </w:rPr>
      </w:pPr>
    </w:p>
    <w:p w:rsidR="00507553" w:rsidRDefault="00507553" w:rsidP="00DD668E">
      <w:pPr>
        <w:autoSpaceDE w:val="0"/>
        <w:autoSpaceDN w:val="0"/>
        <w:adjustRightInd w:val="0"/>
        <w:spacing w:beforeLines="100" w:afterLines="100"/>
        <w:jc w:val="center"/>
        <w:outlineLvl w:val="0"/>
        <w:rPr>
          <w:rFonts w:hAnsi="宋体" w:cs="黑体"/>
          <w:b/>
          <w:sz w:val="44"/>
          <w:szCs w:val="44"/>
        </w:rPr>
      </w:pPr>
    </w:p>
    <w:p w:rsidR="00507553" w:rsidRDefault="00257A2F" w:rsidP="00DD668E">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t>第</w:t>
      </w:r>
      <w:r>
        <w:rPr>
          <w:rFonts w:hAnsi="宋体" w:cs="黑体" w:hint="eastAsia"/>
          <w:b/>
          <w:sz w:val="44"/>
          <w:szCs w:val="44"/>
        </w:rPr>
        <w:t>八</w:t>
      </w:r>
      <w:r>
        <w:rPr>
          <w:rFonts w:hAnsi="宋体" w:cs="黑体" w:hint="eastAsia"/>
          <w:b/>
          <w:sz w:val="44"/>
          <w:szCs w:val="44"/>
        </w:rPr>
        <w:t>章</w:t>
      </w:r>
      <w:r>
        <w:rPr>
          <w:rFonts w:hAnsi="宋体" w:cs="黑体" w:hint="eastAsia"/>
          <w:b/>
          <w:sz w:val="44"/>
          <w:szCs w:val="44"/>
        </w:rPr>
        <w:t xml:space="preserve"> </w:t>
      </w:r>
      <w:r>
        <w:rPr>
          <w:rFonts w:hAnsi="宋体" w:cs="黑体" w:hint="eastAsia"/>
          <w:b/>
          <w:sz w:val="44"/>
          <w:szCs w:val="44"/>
        </w:rPr>
        <w:t>投标文件格式</w:t>
      </w:r>
      <w:bookmarkEnd w:id="627"/>
    </w:p>
    <w:p w:rsidR="00507553" w:rsidRDefault="00507553">
      <w:pPr>
        <w:pStyle w:val="a0"/>
        <w:ind w:firstLine="340"/>
      </w:pPr>
    </w:p>
    <w:p w:rsidR="00507553" w:rsidRDefault="00257A2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507553" w:rsidRDefault="00507553">
      <w:pPr>
        <w:tabs>
          <w:tab w:val="center" w:pos="4739"/>
        </w:tabs>
        <w:ind w:left="180"/>
        <w:jc w:val="center"/>
        <w:rPr>
          <w:rFonts w:hAnsi="宋体" w:cs="宋体"/>
          <w:b/>
          <w:sz w:val="36"/>
          <w:szCs w:val="36"/>
        </w:rPr>
      </w:pPr>
    </w:p>
    <w:p w:rsidR="00507553" w:rsidRDefault="00507553">
      <w:pPr>
        <w:tabs>
          <w:tab w:val="center" w:pos="4739"/>
        </w:tabs>
        <w:ind w:left="180"/>
        <w:rPr>
          <w:rFonts w:hAnsi="宋体" w:cs="宋体"/>
          <w:sz w:val="24"/>
        </w:rPr>
      </w:pPr>
    </w:p>
    <w:p w:rsidR="00507553" w:rsidRDefault="00507553">
      <w:pPr>
        <w:tabs>
          <w:tab w:val="center" w:pos="4739"/>
        </w:tabs>
        <w:rPr>
          <w:rFonts w:hAnsi="宋体" w:cs="宋体"/>
          <w:sz w:val="24"/>
        </w:rPr>
      </w:pPr>
    </w:p>
    <w:p w:rsidR="00507553" w:rsidRDefault="00257A2F">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507553" w:rsidRDefault="00507553">
      <w:pPr>
        <w:tabs>
          <w:tab w:val="center" w:pos="4739"/>
        </w:tabs>
        <w:ind w:left="180"/>
        <w:rPr>
          <w:rFonts w:hAnsi="宋体" w:cs="宋体"/>
          <w:sz w:val="24"/>
        </w:rPr>
      </w:pPr>
    </w:p>
    <w:p w:rsidR="00507553" w:rsidRDefault="00507553">
      <w:pPr>
        <w:tabs>
          <w:tab w:val="center" w:pos="4739"/>
        </w:tabs>
        <w:ind w:left="180"/>
        <w:rPr>
          <w:rFonts w:hAnsi="宋体" w:cs="宋体"/>
          <w:sz w:val="24"/>
        </w:rPr>
      </w:pPr>
    </w:p>
    <w:p w:rsidR="00507553" w:rsidRDefault="00257A2F">
      <w:pPr>
        <w:tabs>
          <w:tab w:val="center" w:pos="4739"/>
        </w:tabs>
        <w:ind w:left="180"/>
        <w:rPr>
          <w:rFonts w:hAnsi="宋体" w:cs="宋体"/>
          <w:b/>
          <w:sz w:val="32"/>
          <w:szCs w:val="32"/>
        </w:rPr>
      </w:pPr>
      <w:r>
        <w:rPr>
          <w:rFonts w:hAnsi="宋体" w:cs="宋体" w:hint="eastAsia"/>
          <w:b/>
          <w:sz w:val="32"/>
          <w:szCs w:val="32"/>
        </w:rPr>
        <w:t>（商务标）</w:t>
      </w:r>
    </w:p>
    <w:p w:rsidR="00507553" w:rsidRDefault="00257A2F">
      <w:pPr>
        <w:tabs>
          <w:tab w:val="center" w:pos="4739"/>
        </w:tabs>
        <w:ind w:left="180"/>
        <w:jc w:val="center"/>
        <w:rPr>
          <w:rFonts w:hAnsi="宋体" w:cs="宋体"/>
          <w:b/>
          <w:sz w:val="32"/>
          <w:szCs w:val="32"/>
        </w:rPr>
      </w:pPr>
      <w:r>
        <w:rPr>
          <w:rFonts w:hint="eastAsia"/>
          <w:b/>
          <w:sz w:val="32"/>
          <w:szCs w:val="32"/>
        </w:rPr>
        <w:t>项目编号：建安建工公字〔</w:t>
      </w:r>
      <w:r>
        <w:rPr>
          <w:rFonts w:hint="eastAsia"/>
          <w:b/>
          <w:sz w:val="32"/>
          <w:szCs w:val="32"/>
        </w:rPr>
        <w:t>2019</w:t>
      </w:r>
      <w:r>
        <w:rPr>
          <w:rFonts w:hint="eastAsia"/>
          <w:b/>
          <w:sz w:val="32"/>
          <w:szCs w:val="32"/>
        </w:rPr>
        <w:t>〕</w:t>
      </w:r>
      <w:r>
        <w:rPr>
          <w:rFonts w:hint="eastAsia"/>
          <w:b/>
          <w:sz w:val="32"/>
          <w:szCs w:val="32"/>
        </w:rPr>
        <w:t xml:space="preserve">  </w:t>
      </w:r>
      <w:r>
        <w:rPr>
          <w:rFonts w:hint="eastAsia"/>
          <w:b/>
          <w:sz w:val="32"/>
          <w:szCs w:val="32"/>
        </w:rPr>
        <w:t>号</w:t>
      </w:r>
    </w:p>
    <w:p w:rsidR="00507553" w:rsidRDefault="00507553">
      <w:pPr>
        <w:tabs>
          <w:tab w:val="center" w:pos="4739"/>
        </w:tabs>
        <w:ind w:left="180"/>
        <w:rPr>
          <w:rFonts w:hAnsi="宋体" w:cs="宋体"/>
          <w:sz w:val="24"/>
        </w:rPr>
      </w:pPr>
    </w:p>
    <w:p w:rsidR="00507553" w:rsidRDefault="00507553">
      <w:pPr>
        <w:tabs>
          <w:tab w:val="center" w:pos="4739"/>
        </w:tabs>
        <w:ind w:left="180"/>
        <w:rPr>
          <w:rFonts w:hAnsi="宋体" w:cs="宋体"/>
          <w:sz w:val="24"/>
        </w:rPr>
      </w:pPr>
    </w:p>
    <w:p w:rsidR="00507553" w:rsidRDefault="00507553">
      <w:pPr>
        <w:tabs>
          <w:tab w:val="center" w:pos="4739"/>
        </w:tabs>
        <w:ind w:left="180"/>
        <w:rPr>
          <w:rFonts w:hAnsi="宋体" w:cs="宋体"/>
          <w:sz w:val="24"/>
        </w:rPr>
      </w:pPr>
    </w:p>
    <w:p w:rsidR="00507553" w:rsidRDefault="00507553">
      <w:pPr>
        <w:tabs>
          <w:tab w:val="center" w:pos="4739"/>
        </w:tabs>
        <w:ind w:left="180"/>
        <w:rPr>
          <w:rFonts w:hAnsi="宋体" w:cs="宋体"/>
          <w:sz w:val="24"/>
        </w:rPr>
      </w:pPr>
    </w:p>
    <w:p w:rsidR="00507553" w:rsidRDefault="00507553">
      <w:pPr>
        <w:tabs>
          <w:tab w:val="center" w:pos="4739"/>
        </w:tabs>
        <w:ind w:left="180"/>
        <w:rPr>
          <w:rFonts w:hAnsi="宋体" w:cs="宋体"/>
          <w:sz w:val="24"/>
        </w:rPr>
      </w:pPr>
    </w:p>
    <w:p w:rsidR="00507553" w:rsidRDefault="00507553">
      <w:pPr>
        <w:tabs>
          <w:tab w:val="center" w:pos="4739"/>
        </w:tabs>
        <w:ind w:left="180"/>
        <w:rPr>
          <w:rFonts w:hAnsi="宋体" w:cs="宋体"/>
          <w:sz w:val="24"/>
        </w:rPr>
      </w:pPr>
    </w:p>
    <w:p w:rsidR="00507553" w:rsidRDefault="00507553">
      <w:pPr>
        <w:tabs>
          <w:tab w:val="center" w:pos="4739"/>
        </w:tabs>
        <w:ind w:left="180"/>
        <w:rPr>
          <w:rFonts w:hAnsi="宋体" w:cs="宋体"/>
          <w:sz w:val="24"/>
        </w:rPr>
      </w:pPr>
    </w:p>
    <w:p w:rsidR="00507553" w:rsidRDefault="00257A2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507553" w:rsidRDefault="00507553">
      <w:pPr>
        <w:tabs>
          <w:tab w:val="center" w:pos="4739"/>
        </w:tabs>
        <w:ind w:left="180"/>
        <w:jc w:val="center"/>
        <w:rPr>
          <w:rFonts w:hAnsi="宋体" w:cs="宋体"/>
          <w:b/>
          <w:sz w:val="32"/>
        </w:rPr>
      </w:pPr>
    </w:p>
    <w:p w:rsidR="00507553" w:rsidRDefault="00257A2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507553" w:rsidRDefault="00507553">
      <w:pPr>
        <w:tabs>
          <w:tab w:val="center" w:pos="4739"/>
        </w:tabs>
        <w:ind w:left="180"/>
        <w:jc w:val="center"/>
        <w:rPr>
          <w:rFonts w:hAnsi="宋体" w:cs="宋体"/>
          <w:b/>
          <w:sz w:val="32"/>
        </w:rPr>
      </w:pPr>
    </w:p>
    <w:p w:rsidR="00507553" w:rsidRDefault="00257A2F">
      <w:pPr>
        <w:tabs>
          <w:tab w:val="center" w:pos="4739"/>
        </w:tabs>
        <w:ind w:left="180"/>
        <w:jc w:val="center"/>
        <w:rPr>
          <w:rFonts w:hAnsi="宋体" w:cs="宋体"/>
          <w:b/>
          <w:sz w:val="36"/>
          <w:szCs w:val="36"/>
        </w:rPr>
      </w:pPr>
      <w:r>
        <w:rPr>
          <w:rFonts w:hAnsi="宋体" w:cs="宋体" w:hint="eastAsia"/>
          <w:b/>
          <w:sz w:val="32"/>
        </w:rPr>
        <w:t>年月日</w:t>
      </w:r>
    </w:p>
    <w:p w:rsidR="00507553" w:rsidRDefault="00257A2F">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507553" w:rsidRDefault="00507553">
      <w:pPr>
        <w:pStyle w:val="20"/>
        <w:ind w:leftChars="0" w:left="0" w:firstLineChars="0" w:firstLine="0"/>
        <w:rPr>
          <w:rFonts w:hint="default"/>
          <w:lang w:eastAsia="zh-CN"/>
        </w:rPr>
      </w:pPr>
    </w:p>
    <w:p w:rsidR="00507553" w:rsidRDefault="00257A2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507553" w:rsidRDefault="00257A2F">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507553" w:rsidRDefault="00507553">
      <w:pPr>
        <w:autoSpaceDE w:val="0"/>
        <w:autoSpaceDN w:val="0"/>
        <w:adjustRightInd w:val="0"/>
        <w:spacing w:line="420" w:lineRule="exact"/>
        <w:jc w:val="center"/>
        <w:rPr>
          <w:rFonts w:hAnsi="宋体" w:cs="宋体"/>
          <w:b/>
          <w:sz w:val="36"/>
          <w:szCs w:val="36"/>
        </w:rPr>
      </w:pPr>
    </w:p>
    <w:p w:rsidR="00507553" w:rsidRDefault="00507553">
      <w:pPr>
        <w:autoSpaceDE w:val="0"/>
        <w:autoSpaceDN w:val="0"/>
        <w:adjustRightInd w:val="0"/>
        <w:spacing w:line="420" w:lineRule="exact"/>
        <w:jc w:val="center"/>
        <w:rPr>
          <w:rFonts w:hAnsi="宋体" w:cs="宋体"/>
          <w:b/>
          <w:sz w:val="36"/>
          <w:szCs w:val="36"/>
        </w:rPr>
      </w:pPr>
    </w:p>
    <w:p w:rsidR="00507553" w:rsidRDefault="00507553">
      <w:pPr>
        <w:autoSpaceDE w:val="0"/>
        <w:autoSpaceDN w:val="0"/>
        <w:adjustRightInd w:val="0"/>
        <w:spacing w:line="420" w:lineRule="exact"/>
        <w:jc w:val="center"/>
        <w:rPr>
          <w:rFonts w:hAnsi="宋体" w:cs="宋体"/>
          <w:b/>
          <w:sz w:val="36"/>
          <w:szCs w:val="36"/>
        </w:rPr>
      </w:pPr>
    </w:p>
    <w:p w:rsidR="00507553" w:rsidRDefault="00507553">
      <w:pPr>
        <w:autoSpaceDE w:val="0"/>
        <w:autoSpaceDN w:val="0"/>
        <w:adjustRightInd w:val="0"/>
        <w:spacing w:line="420" w:lineRule="exact"/>
        <w:jc w:val="center"/>
        <w:rPr>
          <w:rFonts w:hAnsi="宋体" w:cs="宋体"/>
          <w:b/>
          <w:sz w:val="36"/>
          <w:szCs w:val="36"/>
        </w:rPr>
      </w:pPr>
    </w:p>
    <w:p w:rsidR="00507553" w:rsidRDefault="00507553">
      <w:pPr>
        <w:autoSpaceDE w:val="0"/>
        <w:autoSpaceDN w:val="0"/>
        <w:adjustRightInd w:val="0"/>
        <w:spacing w:line="420" w:lineRule="exact"/>
        <w:jc w:val="center"/>
        <w:rPr>
          <w:rFonts w:hAnsi="宋体" w:cs="宋体"/>
          <w:b/>
          <w:sz w:val="36"/>
          <w:szCs w:val="36"/>
        </w:rPr>
      </w:pPr>
    </w:p>
    <w:p w:rsidR="00507553" w:rsidRDefault="00507553">
      <w:pPr>
        <w:autoSpaceDE w:val="0"/>
        <w:autoSpaceDN w:val="0"/>
        <w:adjustRightInd w:val="0"/>
        <w:spacing w:line="420" w:lineRule="exact"/>
        <w:jc w:val="center"/>
        <w:rPr>
          <w:rFonts w:hAnsi="宋体" w:cs="宋体"/>
          <w:b/>
          <w:sz w:val="36"/>
          <w:szCs w:val="36"/>
        </w:rPr>
      </w:pPr>
    </w:p>
    <w:p w:rsidR="00507553" w:rsidRDefault="00507553">
      <w:pPr>
        <w:autoSpaceDE w:val="0"/>
        <w:autoSpaceDN w:val="0"/>
        <w:adjustRightInd w:val="0"/>
        <w:spacing w:line="420" w:lineRule="exact"/>
        <w:jc w:val="center"/>
        <w:rPr>
          <w:rFonts w:hAnsi="宋体" w:cs="宋体"/>
          <w:b/>
          <w:sz w:val="36"/>
          <w:szCs w:val="36"/>
        </w:rPr>
      </w:pPr>
    </w:p>
    <w:p w:rsidR="00507553" w:rsidRDefault="00507553">
      <w:pPr>
        <w:autoSpaceDE w:val="0"/>
        <w:autoSpaceDN w:val="0"/>
        <w:adjustRightInd w:val="0"/>
        <w:spacing w:line="420" w:lineRule="exact"/>
        <w:jc w:val="center"/>
        <w:rPr>
          <w:rFonts w:hAnsi="宋体" w:cs="宋体"/>
          <w:b/>
          <w:sz w:val="36"/>
          <w:szCs w:val="36"/>
        </w:rPr>
      </w:pPr>
    </w:p>
    <w:p w:rsidR="00507553" w:rsidRDefault="00507553">
      <w:pPr>
        <w:autoSpaceDE w:val="0"/>
        <w:autoSpaceDN w:val="0"/>
        <w:adjustRightInd w:val="0"/>
        <w:spacing w:line="420" w:lineRule="exact"/>
        <w:jc w:val="center"/>
        <w:rPr>
          <w:rFonts w:hAnsi="宋体" w:cs="宋体"/>
          <w:b/>
          <w:sz w:val="36"/>
          <w:szCs w:val="36"/>
        </w:rPr>
      </w:pPr>
    </w:p>
    <w:p w:rsidR="00507553" w:rsidRDefault="00507553">
      <w:pPr>
        <w:autoSpaceDE w:val="0"/>
        <w:autoSpaceDN w:val="0"/>
        <w:adjustRightInd w:val="0"/>
        <w:spacing w:line="420" w:lineRule="exact"/>
        <w:jc w:val="center"/>
        <w:rPr>
          <w:rFonts w:hAnsi="宋体" w:cs="宋体"/>
          <w:b/>
          <w:sz w:val="36"/>
          <w:szCs w:val="36"/>
        </w:rPr>
      </w:pPr>
    </w:p>
    <w:p w:rsidR="00507553" w:rsidRDefault="00507553">
      <w:pPr>
        <w:autoSpaceDE w:val="0"/>
        <w:autoSpaceDN w:val="0"/>
        <w:adjustRightInd w:val="0"/>
        <w:spacing w:line="420" w:lineRule="exact"/>
        <w:jc w:val="center"/>
        <w:rPr>
          <w:rFonts w:hAnsi="宋体" w:cs="宋体"/>
          <w:b/>
          <w:sz w:val="36"/>
          <w:szCs w:val="36"/>
        </w:rPr>
      </w:pPr>
    </w:p>
    <w:p w:rsidR="00507553" w:rsidRDefault="00507553">
      <w:pPr>
        <w:autoSpaceDE w:val="0"/>
        <w:autoSpaceDN w:val="0"/>
        <w:adjustRightInd w:val="0"/>
        <w:spacing w:line="420" w:lineRule="exact"/>
        <w:jc w:val="center"/>
        <w:rPr>
          <w:rFonts w:hAnsi="宋体" w:cs="宋体"/>
          <w:b/>
          <w:sz w:val="36"/>
          <w:szCs w:val="36"/>
        </w:rPr>
      </w:pPr>
    </w:p>
    <w:p w:rsidR="00507553" w:rsidRDefault="00507553">
      <w:pPr>
        <w:autoSpaceDE w:val="0"/>
        <w:autoSpaceDN w:val="0"/>
        <w:adjustRightInd w:val="0"/>
        <w:spacing w:line="420" w:lineRule="exact"/>
        <w:jc w:val="center"/>
        <w:rPr>
          <w:rFonts w:hAnsi="宋体" w:cs="宋体"/>
          <w:b/>
          <w:sz w:val="36"/>
          <w:szCs w:val="36"/>
        </w:rPr>
      </w:pPr>
    </w:p>
    <w:p w:rsidR="00507553" w:rsidRDefault="00507553">
      <w:pPr>
        <w:autoSpaceDE w:val="0"/>
        <w:autoSpaceDN w:val="0"/>
        <w:adjustRightInd w:val="0"/>
        <w:spacing w:line="420" w:lineRule="exact"/>
        <w:jc w:val="center"/>
        <w:rPr>
          <w:rFonts w:hAnsi="宋体" w:cs="宋体"/>
          <w:b/>
          <w:sz w:val="36"/>
          <w:szCs w:val="36"/>
        </w:rPr>
      </w:pPr>
    </w:p>
    <w:p w:rsidR="00507553" w:rsidRDefault="00507553">
      <w:pPr>
        <w:autoSpaceDE w:val="0"/>
        <w:autoSpaceDN w:val="0"/>
        <w:adjustRightInd w:val="0"/>
        <w:spacing w:line="420" w:lineRule="exact"/>
        <w:jc w:val="center"/>
        <w:rPr>
          <w:rFonts w:hAnsi="宋体" w:cs="宋体"/>
          <w:b/>
          <w:sz w:val="36"/>
          <w:szCs w:val="36"/>
        </w:rPr>
      </w:pPr>
    </w:p>
    <w:p w:rsidR="00507553" w:rsidRDefault="00507553">
      <w:pPr>
        <w:pStyle w:val="a0"/>
        <w:ind w:firstLine="340"/>
      </w:pPr>
    </w:p>
    <w:p w:rsidR="00507553" w:rsidRDefault="00507553">
      <w:pPr>
        <w:pStyle w:val="a0"/>
        <w:ind w:firstLine="340"/>
      </w:pPr>
    </w:p>
    <w:p w:rsidR="00507553" w:rsidRDefault="00507553">
      <w:pPr>
        <w:pStyle w:val="a0"/>
        <w:ind w:firstLine="340"/>
      </w:pPr>
    </w:p>
    <w:p w:rsidR="00507553" w:rsidRDefault="00507553">
      <w:pPr>
        <w:pStyle w:val="a0"/>
        <w:ind w:firstLine="340"/>
      </w:pPr>
    </w:p>
    <w:p w:rsidR="00507553" w:rsidRDefault="00507553">
      <w:pPr>
        <w:pStyle w:val="20"/>
        <w:ind w:left="680" w:firstLine="680"/>
        <w:rPr>
          <w:rFonts w:hint="default"/>
          <w:lang w:eastAsia="zh-CN"/>
        </w:rPr>
      </w:pPr>
    </w:p>
    <w:p w:rsidR="00507553" w:rsidRDefault="00507553">
      <w:pPr>
        <w:pStyle w:val="20"/>
        <w:ind w:left="680" w:firstLine="680"/>
        <w:rPr>
          <w:rFonts w:hint="default"/>
          <w:lang w:eastAsia="zh-CN"/>
        </w:rPr>
      </w:pPr>
    </w:p>
    <w:p w:rsidR="00507553" w:rsidRDefault="00507553">
      <w:pPr>
        <w:pStyle w:val="20"/>
        <w:ind w:left="680" w:firstLine="680"/>
        <w:rPr>
          <w:rFonts w:hint="default"/>
          <w:lang w:eastAsia="zh-CN"/>
        </w:rPr>
      </w:pPr>
    </w:p>
    <w:p w:rsidR="00507553" w:rsidRDefault="00507553">
      <w:pPr>
        <w:pStyle w:val="20"/>
        <w:ind w:left="680" w:firstLine="680"/>
        <w:rPr>
          <w:rFonts w:hint="default"/>
          <w:lang w:eastAsia="zh-CN"/>
        </w:rPr>
      </w:pPr>
    </w:p>
    <w:p w:rsidR="00507553" w:rsidRDefault="00257A2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507553" w:rsidRDefault="00507553">
      <w:pPr>
        <w:tabs>
          <w:tab w:val="center" w:pos="4739"/>
        </w:tabs>
        <w:ind w:left="180"/>
        <w:jc w:val="center"/>
        <w:rPr>
          <w:rFonts w:hAnsi="宋体" w:cs="宋体"/>
          <w:b/>
          <w:sz w:val="36"/>
          <w:szCs w:val="36"/>
        </w:rPr>
      </w:pPr>
    </w:p>
    <w:p w:rsidR="00507553" w:rsidRDefault="00507553">
      <w:pPr>
        <w:tabs>
          <w:tab w:val="center" w:pos="4739"/>
        </w:tabs>
        <w:ind w:left="180"/>
        <w:rPr>
          <w:rFonts w:hAnsi="宋体" w:cs="宋体"/>
          <w:sz w:val="24"/>
        </w:rPr>
      </w:pPr>
    </w:p>
    <w:p w:rsidR="00507553" w:rsidRDefault="00507553">
      <w:pPr>
        <w:tabs>
          <w:tab w:val="center" w:pos="4739"/>
        </w:tabs>
        <w:ind w:left="180"/>
        <w:rPr>
          <w:rFonts w:hAnsi="宋体" w:cs="宋体"/>
          <w:sz w:val="24"/>
        </w:rPr>
      </w:pPr>
    </w:p>
    <w:p w:rsidR="00507553" w:rsidRDefault="00507553">
      <w:pPr>
        <w:tabs>
          <w:tab w:val="center" w:pos="4739"/>
        </w:tabs>
        <w:ind w:left="180"/>
        <w:rPr>
          <w:rFonts w:hAnsi="宋体" w:cs="宋体"/>
          <w:sz w:val="24"/>
        </w:rPr>
      </w:pPr>
    </w:p>
    <w:p w:rsidR="00507553" w:rsidRDefault="00507553">
      <w:pPr>
        <w:tabs>
          <w:tab w:val="center" w:pos="4739"/>
        </w:tabs>
        <w:ind w:left="180"/>
        <w:rPr>
          <w:rFonts w:hAnsi="宋体" w:cs="宋体"/>
          <w:sz w:val="24"/>
        </w:rPr>
      </w:pPr>
    </w:p>
    <w:p w:rsidR="00507553" w:rsidRDefault="00507553">
      <w:pPr>
        <w:tabs>
          <w:tab w:val="center" w:pos="4739"/>
        </w:tabs>
        <w:ind w:left="180"/>
        <w:rPr>
          <w:rFonts w:hAnsi="宋体" w:cs="宋体"/>
          <w:sz w:val="24"/>
        </w:rPr>
      </w:pPr>
    </w:p>
    <w:p w:rsidR="00507553" w:rsidRDefault="00507553">
      <w:pPr>
        <w:tabs>
          <w:tab w:val="center" w:pos="4739"/>
        </w:tabs>
        <w:ind w:left="180"/>
        <w:rPr>
          <w:rFonts w:hAnsi="宋体" w:cs="宋体"/>
          <w:sz w:val="24"/>
        </w:rPr>
      </w:pPr>
    </w:p>
    <w:p w:rsidR="00507553" w:rsidRDefault="00257A2F">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507553" w:rsidRDefault="00507553">
      <w:pPr>
        <w:tabs>
          <w:tab w:val="center" w:pos="4739"/>
        </w:tabs>
        <w:ind w:left="180"/>
        <w:rPr>
          <w:rFonts w:hAnsi="宋体" w:cs="宋体"/>
          <w:sz w:val="24"/>
        </w:rPr>
      </w:pPr>
    </w:p>
    <w:p w:rsidR="00507553" w:rsidRDefault="00507553">
      <w:pPr>
        <w:tabs>
          <w:tab w:val="center" w:pos="4739"/>
        </w:tabs>
        <w:ind w:left="180"/>
        <w:rPr>
          <w:rFonts w:hAnsi="宋体" w:cs="宋体"/>
          <w:sz w:val="24"/>
        </w:rPr>
      </w:pPr>
    </w:p>
    <w:p w:rsidR="00507553" w:rsidRDefault="00257A2F">
      <w:pPr>
        <w:tabs>
          <w:tab w:val="center" w:pos="4739"/>
        </w:tabs>
        <w:ind w:left="180"/>
        <w:rPr>
          <w:rFonts w:hAnsi="宋体" w:cs="宋体"/>
          <w:b/>
          <w:sz w:val="32"/>
          <w:szCs w:val="32"/>
        </w:rPr>
      </w:pPr>
      <w:r>
        <w:rPr>
          <w:rFonts w:hAnsi="宋体" w:cs="宋体" w:hint="eastAsia"/>
          <w:b/>
          <w:sz w:val="32"/>
          <w:szCs w:val="32"/>
        </w:rPr>
        <w:t>综合（信用）标</w:t>
      </w:r>
    </w:p>
    <w:p w:rsidR="00507553" w:rsidRDefault="00257A2F">
      <w:pPr>
        <w:tabs>
          <w:tab w:val="center" w:pos="4739"/>
        </w:tabs>
        <w:ind w:left="180"/>
        <w:rPr>
          <w:rFonts w:hAnsi="宋体" w:cs="宋体"/>
          <w:b/>
          <w:sz w:val="32"/>
          <w:szCs w:val="32"/>
        </w:rPr>
      </w:pPr>
      <w:r>
        <w:rPr>
          <w:rFonts w:hint="eastAsia"/>
          <w:b/>
          <w:sz w:val="32"/>
          <w:szCs w:val="32"/>
        </w:rPr>
        <w:t>项目编号：建安建工公字〔</w:t>
      </w:r>
      <w:r>
        <w:rPr>
          <w:rFonts w:hint="eastAsia"/>
          <w:b/>
          <w:sz w:val="32"/>
          <w:szCs w:val="32"/>
        </w:rPr>
        <w:t>2019</w:t>
      </w:r>
      <w:r>
        <w:rPr>
          <w:rFonts w:hint="eastAsia"/>
          <w:b/>
          <w:sz w:val="32"/>
          <w:szCs w:val="32"/>
        </w:rPr>
        <w:t>〕</w:t>
      </w:r>
      <w:r>
        <w:rPr>
          <w:rFonts w:hint="eastAsia"/>
          <w:b/>
          <w:sz w:val="32"/>
          <w:szCs w:val="32"/>
        </w:rPr>
        <w:t xml:space="preserve"> </w:t>
      </w:r>
      <w:r>
        <w:rPr>
          <w:rFonts w:hint="eastAsia"/>
          <w:b/>
          <w:sz w:val="32"/>
          <w:szCs w:val="32"/>
        </w:rPr>
        <w:t>号</w:t>
      </w:r>
    </w:p>
    <w:p w:rsidR="00507553" w:rsidRDefault="00507553">
      <w:pPr>
        <w:tabs>
          <w:tab w:val="center" w:pos="4739"/>
        </w:tabs>
        <w:ind w:left="180"/>
        <w:rPr>
          <w:rFonts w:hAnsi="宋体" w:cs="宋体"/>
          <w:sz w:val="24"/>
        </w:rPr>
      </w:pPr>
    </w:p>
    <w:p w:rsidR="00507553" w:rsidRDefault="00507553">
      <w:pPr>
        <w:tabs>
          <w:tab w:val="center" w:pos="4739"/>
        </w:tabs>
        <w:ind w:left="180"/>
        <w:rPr>
          <w:rFonts w:hAnsi="宋体" w:cs="宋体"/>
          <w:sz w:val="24"/>
        </w:rPr>
      </w:pPr>
    </w:p>
    <w:p w:rsidR="00507553" w:rsidRDefault="00507553">
      <w:pPr>
        <w:tabs>
          <w:tab w:val="center" w:pos="4739"/>
        </w:tabs>
        <w:ind w:left="180"/>
        <w:rPr>
          <w:rFonts w:hAnsi="宋体" w:cs="宋体"/>
          <w:sz w:val="24"/>
        </w:rPr>
      </w:pPr>
    </w:p>
    <w:p w:rsidR="00507553" w:rsidRDefault="00507553">
      <w:pPr>
        <w:tabs>
          <w:tab w:val="center" w:pos="4739"/>
        </w:tabs>
        <w:ind w:left="180"/>
        <w:rPr>
          <w:rFonts w:hAnsi="宋体" w:cs="宋体"/>
          <w:sz w:val="24"/>
        </w:rPr>
      </w:pPr>
    </w:p>
    <w:p w:rsidR="00507553" w:rsidRDefault="00507553">
      <w:pPr>
        <w:tabs>
          <w:tab w:val="center" w:pos="4739"/>
        </w:tabs>
        <w:ind w:left="180"/>
        <w:rPr>
          <w:rFonts w:hAnsi="宋体" w:cs="宋体"/>
          <w:sz w:val="24"/>
        </w:rPr>
      </w:pPr>
    </w:p>
    <w:p w:rsidR="00507553" w:rsidRDefault="00507553">
      <w:pPr>
        <w:tabs>
          <w:tab w:val="center" w:pos="4739"/>
        </w:tabs>
        <w:ind w:left="180"/>
        <w:rPr>
          <w:rFonts w:hAnsi="宋体" w:cs="宋体"/>
          <w:sz w:val="24"/>
        </w:rPr>
      </w:pPr>
    </w:p>
    <w:p w:rsidR="00507553" w:rsidRDefault="00507553">
      <w:pPr>
        <w:tabs>
          <w:tab w:val="center" w:pos="4739"/>
        </w:tabs>
        <w:ind w:left="180"/>
        <w:rPr>
          <w:rFonts w:hAnsi="宋体" w:cs="宋体"/>
          <w:sz w:val="24"/>
        </w:rPr>
      </w:pPr>
    </w:p>
    <w:p w:rsidR="00507553" w:rsidRDefault="00257A2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507553" w:rsidRDefault="00507553">
      <w:pPr>
        <w:tabs>
          <w:tab w:val="center" w:pos="4739"/>
        </w:tabs>
        <w:ind w:left="180"/>
        <w:jc w:val="center"/>
        <w:rPr>
          <w:rFonts w:hAnsi="宋体" w:cs="宋体"/>
          <w:b/>
          <w:sz w:val="32"/>
        </w:rPr>
      </w:pPr>
    </w:p>
    <w:p w:rsidR="00507553" w:rsidRDefault="00257A2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w:t>
      </w:r>
      <w:r>
        <w:rPr>
          <w:rFonts w:hAnsi="宋体" w:cs="宋体" w:hint="eastAsia"/>
          <w:b/>
          <w:sz w:val="32"/>
        </w:rPr>
        <w:t>签字</w:t>
      </w:r>
      <w:r>
        <w:rPr>
          <w:rFonts w:hAnsi="宋体" w:cs="宋体" w:hint="eastAsia"/>
          <w:b/>
          <w:sz w:val="32"/>
        </w:rPr>
        <w:t>)</w:t>
      </w:r>
    </w:p>
    <w:p w:rsidR="00507553" w:rsidRDefault="00507553">
      <w:pPr>
        <w:tabs>
          <w:tab w:val="center" w:pos="4739"/>
        </w:tabs>
        <w:ind w:left="180"/>
        <w:jc w:val="center"/>
        <w:rPr>
          <w:rFonts w:hAnsi="宋体" w:cs="宋体"/>
          <w:b/>
          <w:sz w:val="32"/>
        </w:rPr>
      </w:pPr>
    </w:p>
    <w:p w:rsidR="00507553" w:rsidRDefault="00257A2F">
      <w:pPr>
        <w:tabs>
          <w:tab w:val="center" w:pos="4739"/>
        </w:tabs>
        <w:ind w:left="180"/>
        <w:jc w:val="center"/>
        <w:rPr>
          <w:rFonts w:hAnsi="宋体" w:cs="宋体"/>
          <w:b/>
          <w:sz w:val="36"/>
          <w:szCs w:val="36"/>
        </w:rPr>
      </w:pPr>
      <w:r>
        <w:rPr>
          <w:rFonts w:hAnsi="宋体" w:cs="宋体" w:hint="eastAsia"/>
          <w:b/>
          <w:sz w:val="32"/>
        </w:rPr>
        <w:t>年月日</w:t>
      </w:r>
    </w:p>
    <w:p w:rsidR="00507553" w:rsidRDefault="00507553">
      <w:pPr>
        <w:pStyle w:val="a0"/>
        <w:ind w:firstLine="340"/>
      </w:pPr>
    </w:p>
    <w:p w:rsidR="00507553" w:rsidRDefault="00507553">
      <w:pPr>
        <w:autoSpaceDE w:val="0"/>
        <w:autoSpaceDN w:val="0"/>
        <w:adjustRightInd w:val="0"/>
        <w:spacing w:line="420" w:lineRule="exact"/>
        <w:jc w:val="center"/>
        <w:rPr>
          <w:rFonts w:hAnsi="宋体" w:cs="宋体"/>
          <w:b/>
          <w:sz w:val="36"/>
          <w:szCs w:val="36"/>
        </w:rPr>
      </w:pPr>
    </w:p>
    <w:p w:rsidR="00507553" w:rsidRDefault="00507553" w:rsidP="00DD668E">
      <w:pPr>
        <w:pStyle w:val="a0"/>
        <w:ind w:firstLine="340"/>
      </w:pPr>
    </w:p>
    <w:p w:rsidR="00507553" w:rsidRDefault="00257A2F">
      <w:pPr>
        <w:autoSpaceDE w:val="0"/>
        <w:autoSpaceDN w:val="0"/>
        <w:adjustRightInd w:val="0"/>
        <w:spacing w:line="420" w:lineRule="exact"/>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507553" w:rsidRDefault="00507553">
      <w:pPr>
        <w:autoSpaceDE w:val="0"/>
        <w:autoSpaceDN w:val="0"/>
        <w:adjustRightInd w:val="0"/>
        <w:spacing w:line="420" w:lineRule="exact"/>
        <w:jc w:val="center"/>
        <w:rPr>
          <w:rFonts w:hAnsi="宋体" w:cs="宋体"/>
          <w:sz w:val="28"/>
          <w:szCs w:val="28"/>
        </w:rPr>
      </w:pPr>
    </w:p>
    <w:p w:rsidR="00507553" w:rsidRDefault="00507553">
      <w:pPr>
        <w:autoSpaceDE w:val="0"/>
        <w:autoSpaceDN w:val="0"/>
        <w:adjustRightInd w:val="0"/>
        <w:spacing w:line="420" w:lineRule="exact"/>
        <w:jc w:val="center"/>
        <w:rPr>
          <w:rFonts w:hAnsi="宋体" w:cs="宋体"/>
          <w:sz w:val="28"/>
          <w:szCs w:val="28"/>
        </w:rPr>
      </w:pPr>
    </w:p>
    <w:p w:rsidR="00507553" w:rsidRDefault="00257A2F" w:rsidP="00DD668E">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507553" w:rsidRDefault="00257A2F" w:rsidP="00DD668E">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507553" w:rsidRDefault="00257A2F" w:rsidP="00DD668E">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507553" w:rsidRDefault="00257A2F" w:rsidP="00DD668E">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507553" w:rsidRDefault="00257A2F" w:rsidP="00DD668E">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507553" w:rsidRDefault="00257A2F" w:rsidP="00DD668E">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507553" w:rsidRDefault="00257A2F" w:rsidP="00DD668E">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r>
        <w:rPr>
          <w:rFonts w:hAnsi="宋体" w:cs="宋体" w:hint="eastAsia"/>
          <w:b/>
          <w:sz w:val="24"/>
        </w:rPr>
        <w:t>表</w:t>
      </w:r>
      <w:r>
        <w:rPr>
          <w:rFonts w:hAnsi="宋体" w:cs="宋体" w:hint="eastAsia"/>
          <w:b/>
          <w:sz w:val="24"/>
        </w:rPr>
        <w:t>；</w:t>
      </w:r>
    </w:p>
    <w:p w:rsidR="00507553" w:rsidRDefault="00257A2F" w:rsidP="00DD668E">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507553" w:rsidRDefault="00257A2F" w:rsidP="00DD668E">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507553" w:rsidRDefault="00257A2F" w:rsidP="00DD668E">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507553" w:rsidRDefault="00507553" w:rsidP="00DD668E">
      <w:pPr>
        <w:autoSpaceDE w:val="0"/>
        <w:autoSpaceDN w:val="0"/>
        <w:adjustRightInd w:val="0"/>
        <w:spacing w:line="480" w:lineRule="auto"/>
        <w:ind w:leftChars="342" w:left="1163"/>
        <w:jc w:val="left"/>
        <w:rPr>
          <w:rFonts w:hAnsi="宋体" w:cs="宋体"/>
          <w:b/>
          <w:sz w:val="24"/>
        </w:rPr>
      </w:pPr>
    </w:p>
    <w:p w:rsidR="00507553" w:rsidRDefault="00257A2F">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507553" w:rsidRDefault="00257A2F">
      <w:pPr>
        <w:spacing w:line="600" w:lineRule="exact"/>
        <w:ind w:leftChars="405" w:left="1377"/>
        <w:rPr>
          <w:rFonts w:hAnsi="宋体" w:cs="宋体"/>
          <w:b/>
          <w:sz w:val="24"/>
        </w:rPr>
      </w:pPr>
      <w:r>
        <w:rPr>
          <w:rFonts w:hAnsi="宋体" w:cs="宋体" w:hint="eastAsia"/>
          <w:b/>
          <w:sz w:val="24"/>
        </w:rPr>
        <w:t>如有本章未提供的格式，投标人可自行编制。</w:t>
      </w:r>
    </w:p>
    <w:p w:rsidR="00507553" w:rsidRDefault="00257A2F">
      <w:pPr>
        <w:tabs>
          <w:tab w:val="center" w:pos="4739"/>
        </w:tabs>
        <w:ind w:left="180"/>
        <w:jc w:val="center"/>
        <w:rPr>
          <w:rFonts w:hAnsi="宋体" w:cs="宋体"/>
          <w:b/>
          <w:sz w:val="32"/>
        </w:rPr>
      </w:pPr>
      <w:r>
        <w:rPr>
          <w:rFonts w:hAnsi="宋体" w:cs="宋体" w:hint="eastAsia"/>
          <w:b/>
          <w:sz w:val="32"/>
        </w:rPr>
        <w:br w:type="page"/>
      </w:r>
    </w:p>
    <w:p w:rsidR="00507553" w:rsidRDefault="00257A2F">
      <w:pPr>
        <w:tabs>
          <w:tab w:val="center" w:pos="4739"/>
        </w:tabs>
        <w:ind w:left="180"/>
        <w:jc w:val="center"/>
        <w:outlineLvl w:val="0"/>
        <w:rPr>
          <w:rFonts w:hAnsi="宋体" w:cs="宋体"/>
          <w:b/>
          <w:sz w:val="32"/>
        </w:rPr>
      </w:pPr>
      <w:r>
        <w:rPr>
          <w:rFonts w:hAnsi="宋体" w:cs="宋体" w:hint="eastAsia"/>
          <w:b/>
          <w:sz w:val="32"/>
        </w:rPr>
        <w:lastRenderedPageBreak/>
        <w:t>一、投标函及投标函附录</w:t>
      </w:r>
    </w:p>
    <w:p w:rsidR="00507553" w:rsidRDefault="00257A2F" w:rsidP="00DD668E">
      <w:pPr>
        <w:spacing w:beforeLines="100" w:afterLines="50" w:line="510" w:lineRule="exact"/>
        <w:jc w:val="center"/>
        <w:outlineLvl w:val="0"/>
        <w:rPr>
          <w:rFonts w:hAnsi="宋体" w:cs="宋体"/>
          <w:sz w:val="28"/>
          <w:szCs w:val="28"/>
        </w:rPr>
      </w:pPr>
      <w:r>
        <w:rPr>
          <w:rFonts w:hAnsi="宋体" w:cs="宋体" w:hint="eastAsia"/>
          <w:sz w:val="28"/>
          <w:szCs w:val="28"/>
        </w:rPr>
        <w:t>（一）投标函</w:t>
      </w:r>
    </w:p>
    <w:p w:rsidR="00507553" w:rsidRDefault="00257A2F">
      <w:pPr>
        <w:spacing w:line="480" w:lineRule="exact"/>
        <w:rPr>
          <w:rFonts w:hAnsi="宋体" w:cs="宋体"/>
          <w:sz w:val="24"/>
        </w:rPr>
      </w:pPr>
      <w:r>
        <w:rPr>
          <w:rFonts w:hAnsi="宋体" w:cs="宋体" w:hint="eastAsia"/>
          <w:sz w:val="24"/>
        </w:rPr>
        <w:t>致：（招标人名称）</w:t>
      </w:r>
    </w:p>
    <w:p w:rsidR="00507553" w:rsidRDefault="00257A2F">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rPr>
        <w:t>（项目名称）（以下简称“本工程”）施工招标文件的全部内容后，我方兹以：</w:t>
      </w:r>
    </w:p>
    <w:p w:rsidR="00507553" w:rsidRDefault="00257A2F">
      <w:pPr>
        <w:spacing w:line="480" w:lineRule="exact"/>
        <w:ind w:firstLineChars="393" w:firstLine="943"/>
        <w:rPr>
          <w:rFonts w:hAnsi="宋体" w:cs="宋体"/>
          <w:sz w:val="24"/>
        </w:rPr>
      </w:pPr>
      <w:r>
        <w:rPr>
          <w:rFonts w:hAnsi="宋体" w:cs="宋体" w:hint="eastAsia"/>
          <w:sz w:val="24"/>
        </w:rPr>
        <w:t>人民币（大写）：元</w:t>
      </w:r>
    </w:p>
    <w:p w:rsidR="00507553" w:rsidRDefault="00257A2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￥：元</w:t>
      </w:r>
    </w:p>
    <w:p w:rsidR="00507553" w:rsidRDefault="00257A2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507553" w:rsidRDefault="00257A2F">
      <w:pPr>
        <w:spacing w:line="480" w:lineRule="exact"/>
        <w:ind w:firstLineChars="200" w:firstLine="480"/>
        <w:rPr>
          <w:rFonts w:hAnsi="宋体" w:cs="宋体"/>
          <w:sz w:val="24"/>
        </w:rPr>
      </w:pPr>
      <w:r>
        <w:rPr>
          <w:rFonts w:hAnsi="宋体" w:cs="宋体" w:hint="eastAsia"/>
          <w:sz w:val="24"/>
        </w:rPr>
        <w:t>在我方的上述投标总报价中，包括：</w:t>
      </w:r>
    </w:p>
    <w:p w:rsidR="00507553" w:rsidRDefault="00257A2F" w:rsidP="00DD668E">
      <w:pPr>
        <w:spacing w:line="480" w:lineRule="exact"/>
        <w:ind w:firstLineChars="437" w:firstLine="1049"/>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507553" w:rsidRDefault="00257A2F" w:rsidP="00DD668E">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507553" w:rsidRDefault="00257A2F" w:rsidP="00DD668E">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p w:rsidR="00507553" w:rsidRDefault="00257A2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507553" w:rsidRDefault="00257A2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507553" w:rsidRDefault="00257A2F">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507553" w:rsidRDefault="00257A2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507553" w:rsidRDefault="00507553">
      <w:pPr>
        <w:spacing w:line="480" w:lineRule="exact"/>
        <w:ind w:firstLineChars="200" w:firstLine="480"/>
        <w:rPr>
          <w:rFonts w:hAnsi="宋体" w:cs="宋体"/>
          <w:sz w:val="24"/>
        </w:rPr>
      </w:pPr>
    </w:p>
    <w:p w:rsidR="00507553" w:rsidRDefault="00257A2F">
      <w:pPr>
        <w:spacing w:line="480" w:lineRule="exact"/>
        <w:ind w:firstLineChars="200" w:firstLine="480"/>
        <w:rPr>
          <w:rFonts w:hAnsi="宋体" w:cs="宋体"/>
          <w:sz w:val="24"/>
        </w:rPr>
      </w:pPr>
      <w:r>
        <w:rPr>
          <w:rFonts w:hAnsi="宋体" w:cs="宋体" w:hint="eastAsia"/>
          <w:sz w:val="24"/>
        </w:rPr>
        <w:t>投标人（盖章）：</w:t>
      </w:r>
    </w:p>
    <w:p w:rsidR="00507553" w:rsidRDefault="00257A2F">
      <w:pPr>
        <w:spacing w:line="480" w:lineRule="exact"/>
        <w:ind w:firstLineChars="200" w:firstLine="480"/>
        <w:rPr>
          <w:rFonts w:hAnsi="宋体" w:cs="宋体"/>
          <w:sz w:val="24"/>
        </w:rPr>
      </w:pPr>
      <w:r>
        <w:rPr>
          <w:rFonts w:hAnsi="宋体" w:cs="宋体" w:hint="eastAsia"/>
          <w:sz w:val="24"/>
        </w:rPr>
        <w:t>法定代表人或委托代理人（签字）：</w:t>
      </w:r>
    </w:p>
    <w:p w:rsidR="00507553" w:rsidRDefault="00257A2F">
      <w:pPr>
        <w:spacing w:line="480" w:lineRule="exact"/>
        <w:ind w:firstLineChars="200" w:firstLine="480"/>
        <w:rPr>
          <w:rFonts w:hAnsi="宋体" w:cs="宋体"/>
          <w:sz w:val="24"/>
        </w:rPr>
      </w:pPr>
      <w:r>
        <w:rPr>
          <w:rFonts w:hAnsi="宋体" w:cs="宋体" w:hint="eastAsia"/>
          <w:sz w:val="24"/>
        </w:rPr>
        <w:t>日期：年月日</w:t>
      </w:r>
    </w:p>
    <w:p w:rsidR="00507553" w:rsidRDefault="00507553">
      <w:pPr>
        <w:autoSpaceDE w:val="0"/>
        <w:autoSpaceDN w:val="0"/>
        <w:adjustRightInd w:val="0"/>
        <w:rPr>
          <w:rFonts w:hAnsi="宋体" w:cs="宋体"/>
          <w:b/>
          <w:sz w:val="24"/>
        </w:rPr>
      </w:pPr>
    </w:p>
    <w:p w:rsidR="00507553" w:rsidRDefault="00507553">
      <w:pPr>
        <w:autoSpaceDE w:val="0"/>
        <w:autoSpaceDN w:val="0"/>
        <w:adjustRightInd w:val="0"/>
        <w:rPr>
          <w:rFonts w:hAnsi="宋体" w:cs="宋体"/>
          <w:b/>
          <w:sz w:val="24"/>
        </w:rPr>
      </w:pPr>
    </w:p>
    <w:p w:rsidR="00507553" w:rsidRDefault="00507553">
      <w:pPr>
        <w:autoSpaceDE w:val="0"/>
        <w:autoSpaceDN w:val="0"/>
        <w:adjustRightInd w:val="0"/>
        <w:rPr>
          <w:rFonts w:hAnsi="宋体" w:cs="宋体"/>
          <w:b/>
          <w:sz w:val="24"/>
        </w:rPr>
      </w:pPr>
    </w:p>
    <w:p w:rsidR="00507553" w:rsidRDefault="00507553">
      <w:pPr>
        <w:autoSpaceDE w:val="0"/>
        <w:autoSpaceDN w:val="0"/>
        <w:adjustRightInd w:val="0"/>
        <w:rPr>
          <w:rFonts w:hAnsi="宋体" w:cs="宋体"/>
          <w:b/>
          <w:sz w:val="24"/>
        </w:rPr>
      </w:pPr>
    </w:p>
    <w:p w:rsidR="00507553" w:rsidRDefault="00507553">
      <w:pPr>
        <w:autoSpaceDE w:val="0"/>
        <w:autoSpaceDN w:val="0"/>
        <w:adjustRightInd w:val="0"/>
        <w:rPr>
          <w:rFonts w:hAnsi="宋体" w:cs="宋体"/>
          <w:b/>
          <w:sz w:val="24"/>
        </w:rPr>
      </w:pPr>
    </w:p>
    <w:p w:rsidR="00507553" w:rsidRDefault="00257A2F">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507553" w:rsidRDefault="00507553">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507553">
        <w:trPr>
          <w:trHeight w:val="774"/>
          <w:jc w:val="center"/>
        </w:trPr>
        <w:tc>
          <w:tcPr>
            <w:tcW w:w="3242" w:type="dxa"/>
            <w:vAlign w:val="center"/>
          </w:tcPr>
          <w:p w:rsidR="00507553" w:rsidRDefault="00257A2F">
            <w:pPr>
              <w:jc w:val="center"/>
              <w:rPr>
                <w:rFonts w:hAnsi="宋体" w:cs="宋体"/>
                <w:sz w:val="24"/>
              </w:rPr>
            </w:pPr>
            <w:r>
              <w:rPr>
                <w:rFonts w:hAnsi="宋体" w:cs="宋体" w:hint="eastAsia"/>
                <w:sz w:val="24"/>
              </w:rPr>
              <w:t>工程名称</w:t>
            </w:r>
          </w:p>
        </w:tc>
        <w:tc>
          <w:tcPr>
            <w:tcW w:w="6014" w:type="dxa"/>
            <w:gridSpan w:val="5"/>
            <w:vAlign w:val="center"/>
          </w:tcPr>
          <w:p w:rsidR="00507553" w:rsidRDefault="00507553">
            <w:pPr>
              <w:jc w:val="center"/>
              <w:rPr>
                <w:rFonts w:hAnsi="宋体" w:cs="宋体"/>
                <w:sz w:val="24"/>
              </w:rPr>
            </w:pPr>
          </w:p>
        </w:tc>
      </w:tr>
      <w:tr w:rsidR="00507553">
        <w:trPr>
          <w:trHeight w:val="798"/>
          <w:jc w:val="center"/>
        </w:trPr>
        <w:tc>
          <w:tcPr>
            <w:tcW w:w="3242" w:type="dxa"/>
            <w:vAlign w:val="center"/>
          </w:tcPr>
          <w:p w:rsidR="00507553" w:rsidRDefault="00257A2F">
            <w:pPr>
              <w:jc w:val="center"/>
              <w:rPr>
                <w:rFonts w:hAnsi="宋体" w:cs="宋体"/>
                <w:sz w:val="24"/>
              </w:rPr>
            </w:pPr>
            <w:r>
              <w:rPr>
                <w:rFonts w:hAnsi="宋体" w:cs="宋体" w:hint="eastAsia"/>
                <w:sz w:val="24"/>
              </w:rPr>
              <w:t>投标人</w:t>
            </w:r>
          </w:p>
        </w:tc>
        <w:tc>
          <w:tcPr>
            <w:tcW w:w="6014" w:type="dxa"/>
            <w:gridSpan w:val="5"/>
            <w:vAlign w:val="center"/>
          </w:tcPr>
          <w:p w:rsidR="00507553" w:rsidRDefault="00507553">
            <w:pPr>
              <w:jc w:val="center"/>
              <w:rPr>
                <w:rFonts w:hAnsi="宋体" w:cs="宋体"/>
                <w:sz w:val="24"/>
              </w:rPr>
            </w:pPr>
          </w:p>
        </w:tc>
      </w:tr>
      <w:tr w:rsidR="00507553">
        <w:trPr>
          <w:trHeight w:val="778"/>
          <w:jc w:val="center"/>
        </w:trPr>
        <w:tc>
          <w:tcPr>
            <w:tcW w:w="3242" w:type="dxa"/>
            <w:vAlign w:val="center"/>
          </w:tcPr>
          <w:p w:rsidR="00507553" w:rsidRDefault="00257A2F">
            <w:pPr>
              <w:jc w:val="center"/>
              <w:rPr>
                <w:rFonts w:hAnsi="宋体" w:cs="宋体"/>
                <w:sz w:val="24"/>
              </w:rPr>
            </w:pPr>
            <w:r>
              <w:rPr>
                <w:rFonts w:hAnsi="宋体" w:cs="宋体" w:hint="eastAsia"/>
                <w:sz w:val="24"/>
              </w:rPr>
              <w:t>项目负责人</w:t>
            </w:r>
          </w:p>
        </w:tc>
        <w:tc>
          <w:tcPr>
            <w:tcW w:w="1510" w:type="dxa"/>
            <w:vAlign w:val="center"/>
          </w:tcPr>
          <w:p w:rsidR="00507553" w:rsidRDefault="00507553">
            <w:pPr>
              <w:jc w:val="center"/>
              <w:rPr>
                <w:rFonts w:hAnsi="宋体" w:cs="宋体"/>
                <w:sz w:val="24"/>
              </w:rPr>
            </w:pPr>
          </w:p>
        </w:tc>
        <w:tc>
          <w:tcPr>
            <w:tcW w:w="565" w:type="dxa"/>
            <w:vAlign w:val="center"/>
          </w:tcPr>
          <w:p w:rsidR="00507553" w:rsidRDefault="00257A2F">
            <w:pPr>
              <w:jc w:val="center"/>
              <w:rPr>
                <w:rFonts w:hAnsi="宋体" w:cs="宋体"/>
                <w:sz w:val="24"/>
              </w:rPr>
            </w:pPr>
            <w:r>
              <w:rPr>
                <w:rFonts w:hAnsi="宋体" w:cs="宋体" w:hint="eastAsia"/>
                <w:sz w:val="24"/>
              </w:rPr>
              <w:t>级别</w:t>
            </w:r>
          </w:p>
        </w:tc>
        <w:tc>
          <w:tcPr>
            <w:tcW w:w="1245" w:type="dxa"/>
            <w:vAlign w:val="center"/>
          </w:tcPr>
          <w:p w:rsidR="00507553" w:rsidRDefault="00507553">
            <w:pPr>
              <w:jc w:val="center"/>
              <w:rPr>
                <w:rFonts w:hAnsi="宋体" w:cs="宋体"/>
                <w:sz w:val="24"/>
              </w:rPr>
            </w:pPr>
          </w:p>
        </w:tc>
        <w:tc>
          <w:tcPr>
            <w:tcW w:w="790" w:type="dxa"/>
            <w:vAlign w:val="center"/>
          </w:tcPr>
          <w:p w:rsidR="00507553" w:rsidRDefault="00257A2F">
            <w:pPr>
              <w:jc w:val="center"/>
              <w:rPr>
                <w:rFonts w:hAnsi="宋体" w:cs="宋体"/>
                <w:sz w:val="24"/>
              </w:rPr>
            </w:pPr>
            <w:r>
              <w:rPr>
                <w:rFonts w:hAnsi="宋体" w:cs="宋体" w:hint="eastAsia"/>
                <w:sz w:val="24"/>
              </w:rPr>
              <w:t>证书编号</w:t>
            </w:r>
          </w:p>
        </w:tc>
        <w:tc>
          <w:tcPr>
            <w:tcW w:w="1904" w:type="dxa"/>
            <w:vAlign w:val="center"/>
          </w:tcPr>
          <w:p w:rsidR="00507553" w:rsidRDefault="00507553">
            <w:pPr>
              <w:jc w:val="center"/>
              <w:rPr>
                <w:rFonts w:hAnsi="宋体" w:cs="宋体"/>
                <w:sz w:val="24"/>
              </w:rPr>
            </w:pPr>
          </w:p>
        </w:tc>
      </w:tr>
      <w:tr w:rsidR="00507553">
        <w:trPr>
          <w:trHeight w:val="778"/>
          <w:jc w:val="center"/>
        </w:trPr>
        <w:tc>
          <w:tcPr>
            <w:tcW w:w="3242" w:type="dxa"/>
            <w:vAlign w:val="center"/>
          </w:tcPr>
          <w:p w:rsidR="00507553" w:rsidRDefault="00257A2F">
            <w:pPr>
              <w:jc w:val="center"/>
              <w:rPr>
                <w:rFonts w:hAnsi="宋体" w:cs="宋体"/>
                <w:sz w:val="24"/>
              </w:rPr>
            </w:pPr>
            <w:r>
              <w:rPr>
                <w:rFonts w:hAnsi="宋体" w:cs="宋体" w:hint="eastAsia"/>
                <w:sz w:val="24"/>
              </w:rPr>
              <w:t>技术负责人</w:t>
            </w:r>
          </w:p>
        </w:tc>
        <w:tc>
          <w:tcPr>
            <w:tcW w:w="1510" w:type="dxa"/>
            <w:vAlign w:val="center"/>
          </w:tcPr>
          <w:p w:rsidR="00507553" w:rsidRDefault="00507553">
            <w:pPr>
              <w:jc w:val="center"/>
              <w:rPr>
                <w:rFonts w:hAnsi="宋体" w:cs="宋体"/>
                <w:sz w:val="24"/>
              </w:rPr>
            </w:pPr>
          </w:p>
        </w:tc>
        <w:tc>
          <w:tcPr>
            <w:tcW w:w="565" w:type="dxa"/>
            <w:vAlign w:val="center"/>
          </w:tcPr>
          <w:p w:rsidR="00507553" w:rsidRDefault="00257A2F">
            <w:pPr>
              <w:jc w:val="center"/>
              <w:rPr>
                <w:rFonts w:hAnsi="宋体" w:cs="宋体"/>
                <w:sz w:val="24"/>
              </w:rPr>
            </w:pPr>
            <w:r>
              <w:rPr>
                <w:rFonts w:hAnsi="宋体" w:cs="宋体" w:hint="eastAsia"/>
                <w:sz w:val="24"/>
              </w:rPr>
              <w:t>级别</w:t>
            </w:r>
          </w:p>
        </w:tc>
        <w:tc>
          <w:tcPr>
            <w:tcW w:w="1245" w:type="dxa"/>
            <w:vAlign w:val="center"/>
          </w:tcPr>
          <w:p w:rsidR="00507553" w:rsidRDefault="00507553">
            <w:pPr>
              <w:jc w:val="center"/>
              <w:rPr>
                <w:rFonts w:hAnsi="宋体" w:cs="宋体"/>
                <w:sz w:val="24"/>
              </w:rPr>
            </w:pPr>
          </w:p>
        </w:tc>
        <w:tc>
          <w:tcPr>
            <w:tcW w:w="790" w:type="dxa"/>
            <w:vAlign w:val="center"/>
          </w:tcPr>
          <w:p w:rsidR="00507553" w:rsidRDefault="00257A2F">
            <w:pPr>
              <w:jc w:val="center"/>
              <w:rPr>
                <w:rFonts w:hAnsi="宋体" w:cs="宋体"/>
                <w:sz w:val="24"/>
              </w:rPr>
            </w:pPr>
            <w:r>
              <w:rPr>
                <w:rFonts w:hAnsi="宋体" w:cs="宋体" w:hint="eastAsia"/>
                <w:sz w:val="24"/>
              </w:rPr>
              <w:t>证书编号</w:t>
            </w:r>
          </w:p>
        </w:tc>
        <w:tc>
          <w:tcPr>
            <w:tcW w:w="1904" w:type="dxa"/>
            <w:vAlign w:val="center"/>
          </w:tcPr>
          <w:p w:rsidR="00507553" w:rsidRDefault="00507553">
            <w:pPr>
              <w:jc w:val="center"/>
              <w:rPr>
                <w:rFonts w:hAnsi="宋体" w:cs="宋体"/>
                <w:sz w:val="24"/>
              </w:rPr>
            </w:pPr>
          </w:p>
        </w:tc>
      </w:tr>
      <w:tr w:rsidR="00507553">
        <w:trPr>
          <w:trHeight w:val="671"/>
          <w:jc w:val="center"/>
        </w:trPr>
        <w:tc>
          <w:tcPr>
            <w:tcW w:w="3242" w:type="dxa"/>
            <w:vMerge w:val="restart"/>
            <w:vAlign w:val="center"/>
          </w:tcPr>
          <w:p w:rsidR="00507553" w:rsidRDefault="00257A2F">
            <w:pPr>
              <w:jc w:val="center"/>
              <w:rPr>
                <w:rFonts w:hAnsi="宋体" w:cs="宋体"/>
                <w:sz w:val="24"/>
              </w:rPr>
            </w:pPr>
            <w:r>
              <w:rPr>
                <w:rFonts w:hAnsi="宋体" w:cs="宋体" w:hint="eastAsia"/>
                <w:sz w:val="24"/>
              </w:rPr>
              <w:t>投标总报价</w:t>
            </w:r>
          </w:p>
        </w:tc>
        <w:tc>
          <w:tcPr>
            <w:tcW w:w="3320" w:type="dxa"/>
            <w:gridSpan w:val="3"/>
            <w:vAlign w:val="center"/>
          </w:tcPr>
          <w:p w:rsidR="00507553" w:rsidRDefault="00257A2F">
            <w:pPr>
              <w:rPr>
                <w:rFonts w:hAnsi="宋体" w:cs="宋体"/>
                <w:sz w:val="24"/>
              </w:rPr>
            </w:pPr>
            <w:r>
              <w:rPr>
                <w:rFonts w:hAnsi="宋体" w:cs="宋体" w:hint="eastAsia"/>
                <w:sz w:val="24"/>
              </w:rPr>
              <w:t>（大写）</w:t>
            </w:r>
          </w:p>
        </w:tc>
        <w:tc>
          <w:tcPr>
            <w:tcW w:w="2694" w:type="dxa"/>
            <w:gridSpan w:val="2"/>
            <w:vAlign w:val="center"/>
          </w:tcPr>
          <w:p w:rsidR="00507553" w:rsidRDefault="00257A2F">
            <w:pPr>
              <w:rPr>
                <w:rFonts w:hAnsi="宋体" w:cs="宋体"/>
                <w:sz w:val="24"/>
              </w:rPr>
            </w:pPr>
            <w:r>
              <w:rPr>
                <w:rFonts w:hAnsi="宋体" w:cs="宋体" w:hint="eastAsia"/>
                <w:sz w:val="24"/>
              </w:rPr>
              <w:t>（小写）</w:t>
            </w:r>
          </w:p>
        </w:tc>
      </w:tr>
      <w:tr w:rsidR="00507553">
        <w:trPr>
          <w:trHeight w:val="2149"/>
          <w:jc w:val="center"/>
        </w:trPr>
        <w:tc>
          <w:tcPr>
            <w:tcW w:w="3242" w:type="dxa"/>
            <w:vMerge/>
            <w:vAlign w:val="center"/>
          </w:tcPr>
          <w:p w:rsidR="00507553" w:rsidRDefault="00507553">
            <w:pPr>
              <w:jc w:val="center"/>
              <w:rPr>
                <w:rFonts w:hAnsi="宋体" w:cs="宋体"/>
                <w:sz w:val="24"/>
              </w:rPr>
            </w:pPr>
          </w:p>
        </w:tc>
        <w:tc>
          <w:tcPr>
            <w:tcW w:w="6014" w:type="dxa"/>
            <w:gridSpan w:val="5"/>
            <w:vAlign w:val="center"/>
          </w:tcPr>
          <w:p w:rsidR="00507553" w:rsidRDefault="00257A2F">
            <w:pPr>
              <w:spacing w:line="480" w:lineRule="exact"/>
              <w:rPr>
                <w:rFonts w:hAnsi="宋体" w:cs="宋体"/>
                <w:sz w:val="24"/>
              </w:rPr>
            </w:pPr>
            <w:r>
              <w:rPr>
                <w:rFonts w:hAnsi="宋体" w:cs="宋体" w:hint="eastAsia"/>
                <w:sz w:val="24"/>
              </w:rPr>
              <w:t>其中：</w:t>
            </w:r>
          </w:p>
          <w:p w:rsidR="00507553" w:rsidRDefault="00257A2F">
            <w:pPr>
              <w:spacing w:line="480" w:lineRule="exact"/>
              <w:ind w:firstLineChars="250" w:firstLine="60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507553" w:rsidRDefault="00257A2F">
            <w:pPr>
              <w:spacing w:line="480" w:lineRule="exact"/>
              <w:ind w:firstLineChars="250" w:firstLine="60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507553" w:rsidRDefault="00257A2F">
            <w:pPr>
              <w:spacing w:line="480" w:lineRule="exact"/>
              <w:ind w:firstLineChars="250" w:firstLine="60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tc>
      </w:tr>
      <w:tr w:rsidR="00507553">
        <w:trPr>
          <w:trHeight w:val="751"/>
          <w:jc w:val="center"/>
        </w:trPr>
        <w:tc>
          <w:tcPr>
            <w:tcW w:w="3242" w:type="dxa"/>
            <w:vAlign w:val="center"/>
          </w:tcPr>
          <w:p w:rsidR="00507553" w:rsidRDefault="00257A2F">
            <w:pPr>
              <w:jc w:val="center"/>
              <w:rPr>
                <w:rFonts w:hAnsi="宋体" w:cs="宋体"/>
                <w:sz w:val="24"/>
              </w:rPr>
            </w:pPr>
            <w:r>
              <w:rPr>
                <w:rFonts w:hAnsi="宋体" w:cs="宋体" w:hint="eastAsia"/>
                <w:sz w:val="24"/>
              </w:rPr>
              <w:t>投标质量等级</w:t>
            </w:r>
          </w:p>
        </w:tc>
        <w:tc>
          <w:tcPr>
            <w:tcW w:w="6014" w:type="dxa"/>
            <w:gridSpan w:val="5"/>
            <w:vAlign w:val="center"/>
          </w:tcPr>
          <w:p w:rsidR="00507553" w:rsidRDefault="00507553">
            <w:pPr>
              <w:jc w:val="center"/>
              <w:rPr>
                <w:rFonts w:hAnsi="宋体" w:cs="宋体"/>
                <w:sz w:val="24"/>
              </w:rPr>
            </w:pPr>
          </w:p>
        </w:tc>
      </w:tr>
      <w:tr w:rsidR="00507553">
        <w:trPr>
          <w:trHeight w:val="761"/>
          <w:jc w:val="center"/>
        </w:trPr>
        <w:tc>
          <w:tcPr>
            <w:tcW w:w="3242" w:type="dxa"/>
            <w:vAlign w:val="center"/>
          </w:tcPr>
          <w:p w:rsidR="00507553" w:rsidRDefault="00257A2F">
            <w:pPr>
              <w:jc w:val="center"/>
              <w:rPr>
                <w:rFonts w:hAnsi="宋体" w:cs="宋体"/>
                <w:sz w:val="24"/>
              </w:rPr>
            </w:pPr>
            <w:r>
              <w:rPr>
                <w:rFonts w:hAnsi="宋体" w:cs="宋体" w:hint="eastAsia"/>
                <w:sz w:val="24"/>
              </w:rPr>
              <w:t>投标工期</w:t>
            </w:r>
          </w:p>
        </w:tc>
        <w:tc>
          <w:tcPr>
            <w:tcW w:w="6014" w:type="dxa"/>
            <w:gridSpan w:val="5"/>
            <w:vAlign w:val="center"/>
          </w:tcPr>
          <w:p w:rsidR="00507553" w:rsidRDefault="00257A2F">
            <w:pPr>
              <w:jc w:val="center"/>
              <w:rPr>
                <w:rFonts w:hAnsi="宋体" w:cs="宋体"/>
                <w:sz w:val="24"/>
              </w:rPr>
            </w:pPr>
            <w:r>
              <w:rPr>
                <w:rFonts w:hAnsi="宋体" w:cs="宋体" w:hint="eastAsia"/>
                <w:sz w:val="24"/>
              </w:rPr>
              <w:t>日历天</w:t>
            </w:r>
          </w:p>
        </w:tc>
      </w:tr>
      <w:tr w:rsidR="00507553">
        <w:trPr>
          <w:trHeight w:val="757"/>
          <w:jc w:val="center"/>
        </w:trPr>
        <w:tc>
          <w:tcPr>
            <w:tcW w:w="3242" w:type="dxa"/>
            <w:vAlign w:val="center"/>
          </w:tcPr>
          <w:p w:rsidR="00507553" w:rsidRDefault="00257A2F">
            <w:pPr>
              <w:jc w:val="center"/>
              <w:rPr>
                <w:rFonts w:hAnsi="宋体" w:cs="宋体"/>
                <w:sz w:val="24"/>
              </w:rPr>
            </w:pPr>
            <w:r>
              <w:rPr>
                <w:rFonts w:hAnsi="宋体" w:cs="宋体" w:hint="eastAsia"/>
                <w:sz w:val="24"/>
              </w:rPr>
              <w:t>投标有效期</w:t>
            </w:r>
          </w:p>
        </w:tc>
        <w:tc>
          <w:tcPr>
            <w:tcW w:w="6014" w:type="dxa"/>
            <w:gridSpan w:val="5"/>
            <w:vAlign w:val="center"/>
          </w:tcPr>
          <w:p w:rsidR="00507553" w:rsidRDefault="00507553">
            <w:pPr>
              <w:jc w:val="center"/>
              <w:rPr>
                <w:rFonts w:hAnsi="宋体" w:cs="宋体"/>
                <w:sz w:val="24"/>
                <w:u w:val="single"/>
              </w:rPr>
            </w:pPr>
          </w:p>
        </w:tc>
      </w:tr>
      <w:tr w:rsidR="00507553">
        <w:trPr>
          <w:trHeight w:val="733"/>
          <w:jc w:val="center"/>
        </w:trPr>
        <w:tc>
          <w:tcPr>
            <w:tcW w:w="9256" w:type="dxa"/>
            <w:gridSpan w:val="6"/>
          </w:tcPr>
          <w:p w:rsidR="00507553" w:rsidRDefault="00257A2F">
            <w:pPr>
              <w:rPr>
                <w:rFonts w:hAnsi="宋体" w:cs="宋体"/>
                <w:sz w:val="24"/>
              </w:rPr>
            </w:pPr>
            <w:r>
              <w:rPr>
                <w:rFonts w:hAnsi="宋体" w:cs="宋体" w:hint="eastAsia"/>
                <w:sz w:val="24"/>
              </w:rPr>
              <w:t>备注：</w:t>
            </w:r>
          </w:p>
          <w:p w:rsidR="00507553" w:rsidRDefault="00507553">
            <w:pPr>
              <w:rPr>
                <w:rFonts w:hAnsi="宋体" w:cs="宋体"/>
                <w:sz w:val="24"/>
              </w:rPr>
            </w:pPr>
          </w:p>
          <w:p w:rsidR="00507553" w:rsidRDefault="00507553">
            <w:pPr>
              <w:rPr>
                <w:rFonts w:hAnsi="宋体" w:cs="宋体"/>
                <w:sz w:val="24"/>
              </w:rPr>
            </w:pPr>
          </w:p>
        </w:tc>
      </w:tr>
    </w:tbl>
    <w:p w:rsidR="00507553" w:rsidRDefault="00507553">
      <w:pPr>
        <w:ind w:right="475"/>
        <w:jc w:val="right"/>
        <w:rPr>
          <w:rFonts w:hAnsi="宋体" w:cs="宋体"/>
        </w:rPr>
      </w:pPr>
    </w:p>
    <w:p w:rsidR="00507553" w:rsidRDefault="00507553">
      <w:pPr>
        <w:ind w:right="475"/>
        <w:jc w:val="right"/>
        <w:rPr>
          <w:rFonts w:hAnsi="宋体" w:cs="宋体"/>
          <w:sz w:val="24"/>
        </w:rPr>
      </w:pPr>
    </w:p>
    <w:p w:rsidR="00507553" w:rsidRDefault="00257A2F">
      <w:pPr>
        <w:spacing w:line="360" w:lineRule="auto"/>
        <w:ind w:right="475"/>
        <w:jc w:val="right"/>
        <w:rPr>
          <w:rFonts w:hAnsi="宋体" w:cs="宋体"/>
          <w:sz w:val="24"/>
        </w:rPr>
      </w:pPr>
      <w:r>
        <w:rPr>
          <w:rFonts w:hAnsi="宋体" w:cs="宋体" w:hint="eastAsia"/>
          <w:sz w:val="24"/>
        </w:rPr>
        <w:t>投标单位（盖章）：</w:t>
      </w:r>
    </w:p>
    <w:p w:rsidR="00507553" w:rsidRDefault="00257A2F">
      <w:pPr>
        <w:spacing w:line="360" w:lineRule="auto"/>
        <w:ind w:right="315"/>
        <w:jc w:val="right"/>
        <w:rPr>
          <w:rFonts w:hAnsi="宋体" w:cs="宋体"/>
          <w:sz w:val="24"/>
        </w:rPr>
      </w:pPr>
      <w:r>
        <w:rPr>
          <w:rFonts w:hAnsi="宋体" w:cs="宋体" w:hint="eastAsia"/>
          <w:sz w:val="24"/>
        </w:rPr>
        <w:t>法定代表人或委托代理人（签字）：</w:t>
      </w:r>
    </w:p>
    <w:p w:rsidR="00507553" w:rsidRDefault="00257A2F">
      <w:pPr>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507553" w:rsidRDefault="00507553">
      <w:pPr>
        <w:spacing w:line="360" w:lineRule="auto"/>
        <w:ind w:firstLineChars="200" w:firstLine="640"/>
        <w:jc w:val="center"/>
        <w:outlineLvl w:val="0"/>
        <w:rPr>
          <w:rFonts w:ascii="黑体" w:eastAsia="黑体" w:hAnsi="新宋体" w:cs="黑体"/>
          <w:sz w:val="32"/>
          <w:szCs w:val="32"/>
        </w:rPr>
      </w:pPr>
    </w:p>
    <w:p w:rsidR="00507553" w:rsidRDefault="00507553">
      <w:pPr>
        <w:spacing w:line="360" w:lineRule="auto"/>
        <w:ind w:firstLineChars="200" w:firstLine="640"/>
        <w:jc w:val="center"/>
        <w:outlineLvl w:val="0"/>
        <w:rPr>
          <w:rFonts w:ascii="黑体" w:eastAsia="黑体" w:hAnsi="新宋体" w:cs="黑体"/>
          <w:sz w:val="32"/>
          <w:szCs w:val="32"/>
        </w:rPr>
      </w:pPr>
    </w:p>
    <w:p w:rsidR="00507553" w:rsidRDefault="00257A2F">
      <w:pPr>
        <w:spacing w:line="360" w:lineRule="auto"/>
        <w:ind w:firstLineChars="200" w:firstLine="640"/>
        <w:jc w:val="center"/>
        <w:outlineLvl w:val="0"/>
        <w:rPr>
          <w:rFonts w:ascii="黑体" w:eastAsia="黑体" w:hAnsi="新宋体" w:cs="黑体"/>
          <w:sz w:val="32"/>
          <w:szCs w:val="32"/>
        </w:rPr>
      </w:pPr>
      <w:r>
        <w:rPr>
          <w:rFonts w:ascii="黑体" w:eastAsia="黑体" w:hAnsi="新宋体" w:cs="黑体" w:hint="eastAsia"/>
          <w:sz w:val="32"/>
          <w:szCs w:val="32"/>
        </w:rPr>
        <w:lastRenderedPageBreak/>
        <w:t>二、法定代表人身份证明、授权委托书</w:t>
      </w:r>
    </w:p>
    <w:p w:rsidR="00507553" w:rsidRDefault="00507553">
      <w:pPr>
        <w:spacing w:line="360" w:lineRule="auto"/>
        <w:ind w:firstLineChars="1100" w:firstLine="3520"/>
        <w:rPr>
          <w:rFonts w:ascii="黑体" w:eastAsia="黑体" w:hAnsi="新宋体" w:cs="黑体"/>
          <w:sz w:val="32"/>
          <w:szCs w:val="32"/>
        </w:rPr>
      </w:pPr>
    </w:p>
    <w:p w:rsidR="00507553" w:rsidRDefault="00257A2F">
      <w:pPr>
        <w:spacing w:line="360" w:lineRule="auto"/>
        <w:jc w:val="center"/>
        <w:outlineLvl w:val="0"/>
        <w:rPr>
          <w:rFonts w:ascii="黑体" w:eastAsia="黑体" w:hAnsi="新宋体" w:cs="黑体"/>
          <w:sz w:val="32"/>
          <w:szCs w:val="32"/>
        </w:rPr>
      </w:pPr>
      <w:r>
        <w:rPr>
          <w:rFonts w:ascii="黑体" w:eastAsia="黑体" w:hAnsi="新宋体" w:cs="黑体" w:hint="eastAsia"/>
          <w:sz w:val="32"/>
          <w:szCs w:val="32"/>
        </w:rPr>
        <w:t>（一）法定代表人身份证明</w:t>
      </w:r>
    </w:p>
    <w:p w:rsidR="00507553" w:rsidRDefault="00507553">
      <w:pPr>
        <w:autoSpaceDE w:val="0"/>
        <w:autoSpaceDN w:val="0"/>
        <w:adjustRightInd w:val="0"/>
        <w:spacing w:line="420" w:lineRule="exact"/>
        <w:jc w:val="center"/>
        <w:rPr>
          <w:rFonts w:hAnsi="宋体" w:cs="黑体"/>
          <w:sz w:val="28"/>
          <w:szCs w:val="28"/>
        </w:rPr>
      </w:pPr>
    </w:p>
    <w:p w:rsidR="00507553" w:rsidRDefault="00257A2F">
      <w:pPr>
        <w:autoSpaceDE w:val="0"/>
        <w:autoSpaceDN w:val="0"/>
        <w:adjustRightInd w:val="0"/>
        <w:spacing w:line="360" w:lineRule="auto"/>
        <w:ind w:firstLineChars="200" w:firstLine="480"/>
        <w:jc w:val="left"/>
        <w:rPr>
          <w:rFonts w:hAnsi="宋体" w:cs="TimesNewRomanPSMT"/>
          <w:sz w:val="24"/>
          <w:u w:val="single"/>
        </w:rPr>
      </w:pPr>
      <w:r>
        <w:rPr>
          <w:rFonts w:hAnsi="宋体" w:cs="仿宋_GB2312" w:hint="eastAsia"/>
          <w:sz w:val="24"/>
        </w:rPr>
        <w:t>投标人名称：</w:t>
      </w:r>
    </w:p>
    <w:p w:rsidR="00507553" w:rsidRDefault="00257A2F">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单位性质：</w:t>
      </w:r>
    </w:p>
    <w:p w:rsidR="00507553" w:rsidRDefault="00257A2F">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地址：</w:t>
      </w:r>
    </w:p>
    <w:p w:rsidR="00507553" w:rsidRDefault="00257A2F">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成立时间：</w:t>
      </w:r>
      <w:r>
        <w:rPr>
          <w:rFonts w:hAnsi="宋体" w:cs="仿宋_GB2312" w:hint="eastAsia"/>
          <w:sz w:val="24"/>
          <w:u w:val="single"/>
        </w:rPr>
        <w:t xml:space="preserve">     </w:t>
      </w:r>
      <w:r>
        <w:rPr>
          <w:rFonts w:hAnsi="宋体" w:cs="仿宋_GB2312" w:hint="eastAsia"/>
          <w:sz w:val="24"/>
          <w:u w:val="single"/>
        </w:rPr>
        <w:t>年</w:t>
      </w:r>
      <w:r>
        <w:rPr>
          <w:rFonts w:hAnsi="宋体" w:cs="仿宋_GB2312" w:hint="eastAsia"/>
          <w:sz w:val="24"/>
          <w:u w:val="single"/>
        </w:rPr>
        <w:t xml:space="preserve">    </w:t>
      </w:r>
      <w:r>
        <w:rPr>
          <w:rFonts w:hAnsi="宋体" w:cs="仿宋_GB2312" w:hint="eastAsia"/>
          <w:sz w:val="24"/>
          <w:u w:val="single"/>
        </w:rPr>
        <w:t>月</w:t>
      </w:r>
      <w:r>
        <w:rPr>
          <w:rFonts w:hAnsi="宋体" w:cs="仿宋_GB2312" w:hint="eastAsia"/>
          <w:sz w:val="24"/>
          <w:u w:val="single"/>
        </w:rPr>
        <w:t xml:space="preserve">    </w:t>
      </w:r>
      <w:r>
        <w:rPr>
          <w:rFonts w:hAnsi="宋体" w:cs="仿宋_GB2312" w:hint="eastAsia"/>
          <w:sz w:val="24"/>
          <w:u w:val="single"/>
        </w:rPr>
        <w:t>日</w:t>
      </w:r>
    </w:p>
    <w:p w:rsidR="00507553" w:rsidRDefault="00257A2F">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经营期限：</w:t>
      </w:r>
    </w:p>
    <w:p w:rsidR="00507553" w:rsidRDefault="00257A2F">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姓名：性别：年龄：职务：</w:t>
      </w:r>
    </w:p>
    <w:p w:rsidR="00507553" w:rsidRDefault="00257A2F">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系</w:t>
      </w:r>
      <w:r>
        <w:rPr>
          <w:rFonts w:hAnsi="宋体" w:cs="仿宋_GB2312" w:hint="eastAsia"/>
          <w:sz w:val="24"/>
        </w:rPr>
        <w:t>（投标人名称）的法定代表人。</w:t>
      </w:r>
    </w:p>
    <w:p w:rsidR="00507553" w:rsidRDefault="00257A2F">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特此证明。</w:t>
      </w:r>
    </w:p>
    <w:p w:rsidR="00507553" w:rsidRDefault="00507553">
      <w:pPr>
        <w:autoSpaceDE w:val="0"/>
        <w:autoSpaceDN w:val="0"/>
        <w:adjustRightInd w:val="0"/>
        <w:spacing w:line="360" w:lineRule="auto"/>
        <w:ind w:firstLineChars="200" w:firstLine="480"/>
        <w:jc w:val="right"/>
        <w:rPr>
          <w:rFonts w:hAnsi="宋体" w:cs="仿宋_GB2312"/>
          <w:sz w:val="24"/>
        </w:rPr>
      </w:pPr>
    </w:p>
    <w:p w:rsidR="00507553" w:rsidRDefault="00507553">
      <w:pPr>
        <w:autoSpaceDE w:val="0"/>
        <w:autoSpaceDN w:val="0"/>
        <w:adjustRightInd w:val="0"/>
        <w:spacing w:line="360" w:lineRule="auto"/>
        <w:ind w:firstLineChars="200" w:firstLine="480"/>
        <w:rPr>
          <w:rFonts w:hAnsi="宋体" w:cs="仿宋_GB2312"/>
          <w:sz w:val="24"/>
        </w:rPr>
      </w:pPr>
    </w:p>
    <w:p w:rsidR="00507553" w:rsidRDefault="00507553">
      <w:pPr>
        <w:autoSpaceDE w:val="0"/>
        <w:autoSpaceDN w:val="0"/>
        <w:adjustRightInd w:val="0"/>
        <w:spacing w:line="360" w:lineRule="auto"/>
        <w:rPr>
          <w:rFonts w:hAnsi="宋体" w:cs="仿宋_GB2312"/>
          <w:sz w:val="24"/>
        </w:rPr>
      </w:pPr>
    </w:p>
    <w:p w:rsidR="00507553" w:rsidRDefault="00257A2F">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投标人：（盖单位章）</w:t>
      </w:r>
    </w:p>
    <w:p w:rsidR="00507553" w:rsidRDefault="00257A2F">
      <w:pPr>
        <w:autoSpaceDE w:val="0"/>
        <w:autoSpaceDN w:val="0"/>
        <w:adjustRightInd w:val="0"/>
        <w:spacing w:line="360" w:lineRule="auto"/>
        <w:ind w:right="480" w:firstLineChars="2450" w:firstLine="5880"/>
        <w:rPr>
          <w:rFonts w:hAnsi="宋体" w:cs="仿宋_GB2312"/>
          <w:sz w:val="24"/>
        </w:rPr>
      </w:pP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p>
    <w:p w:rsidR="00507553" w:rsidRDefault="00507553">
      <w:pPr>
        <w:autoSpaceDE w:val="0"/>
        <w:autoSpaceDN w:val="0"/>
        <w:adjustRightInd w:val="0"/>
        <w:spacing w:line="420" w:lineRule="exact"/>
        <w:rPr>
          <w:rFonts w:ascii="黑体" w:eastAsia="黑体" w:hAnsi="新宋体" w:cs="黑体"/>
          <w:sz w:val="28"/>
          <w:szCs w:val="28"/>
        </w:rPr>
      </w:pPr>
    </w:p>
    <w:p w:rsidR="00507553" w:rsidRDefault="00507553">
      <w:pPr>
        <w:spacing w:line="360" w:lineRule="auto"/>
        <w:rPr>
          <w:rFonts w:ascii="黑体" w:eastAsia="黑体" w:hAnsi="新宋体" w:cs="黑体"/>
          <w:sz w:val="32"/>
          <w:szCs w:val="32"/>
        </w:rPr>
      </w:pPr>
    </w:p>
    <w:p w:rsidR="00507553" w:rsidRDefault="00507553">
      <w:pPr>
        <w:pStyle w:val="a0"/>
        <w:ind w:firstLineChars="0" w:firstLine="0"/>
      </w:pPr>
    </w:p>
    <w:p w:rsidR="00507553" w:rsidRDefault="00507553">
      <w:pPr>
        <w:pStyle w:val="20"/>
        <w:ind w:left="680" w:firstLine="680"/>
        <w:rPr>
          <w:rFonts w:hint="default"/>
          <w:lang w:eastAsia="zh-CN"/>
        </w:rPr>
      </w:pPr>
    </w:p>
    <w:p w:rsidR="00507553" w:rsidRDefault="00507553">
      <w:pPr>
        <w:pStyle w:val="20"/>
        <w:ind w:left="680" w:firstLine="680"/>
        <w:rPr>
          <w:rFonts w:hint="default"/>
          <w:lang w:eastAsia="zh-CN"/>
        </w:rPr>
      </w:pPr>
    </w:p>
    <w:p w:rsidR="00507553" w:rsidRDefault="00507553">
      <w:pPr>
        <w:pStyle w:val="20"/>
        <w:ind w:leftChars="0" w:left="0" w:firstLineChars="0" w:firstLine="0"/>
        <w:rPr>
          <w:rFonts w:hint="default"/>
          <w:lang w:eastAsia="zh-CN"/>
        </w:rPr>
      </w:pPr>
    </w:p>
    <w:p w:rsidR="00507553" w:rsidRDefault="00507553">
      <w:pPr>
        <w:pStyle w:val="20"/>
        <w:ind w:leftChars="0" w:left="0" w:firstLineChars="0" w:firstLine="0"/>
        <w:rPr>
          <w:rFonts w:hint="default"/>
          <w:lang w:eastAsia="zh-CN"/>
        </w:rPr>
      </w:pPr>
    </w:p>
    <w:p w:rsidR="00507553" w:rsidRDefault="00257A2F">
      <w:pPr>
        <w:spacing w:line="360" w:lineRule="auto"/>
        <w:ind w:firstLineChars="1100" w:firstLine="3520"/>
        <w:outlineLvl w:val="0"/>
        <w:rPr>
          <w:rFonts w:ascii="黑体" w:eastAsia="黑体" w:hAnsi="新宋体" w:cs="黑体"/>
          <w:sz w:val="32"/>
          <w:szCs w:val="32"/>
        </w:rPr>
      </w:pPr>
      <w:r>
        <w:rPr>
          <w:rFonts w:ascii="黑体" w:eastAsia="黑体" w:hAnsi="新宋体" w:cs="黑体" w:hint="eastAsia"/>
          <w:sz w:val="32"/>
          <w:szCs w:val="32"/>
        </w:rPr>
        <w:t>（二）授权委托书</w:t>
      </w:r>
    </w:p>
    <w:p w:rsidR="00507553" w:rsidRDefault="00507553">
      <w:pPr>
        <w:autoSpaceDE w:val="0"/>
        <w:autoSpaceDN w:val="0"/>
        <w:adjustRightInd w:val="0"/>
        <w:spacing w:line="420" w:lineRule="exact"/>
        <w:jc w:val="center"/>
        <w:rPr>
          <w:rFonts w:hAnsi="宋体" w:cs="黑体"/>
          <w:sz w:val="28"/>
          <w:szCs w:val="28"/>
        </w:rPr>
      </w:pPr>
    </w:p>
    <w:p w:rsidR="00507553" w:rsidRDefault="00257A2F">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本人（姓名）系（投标人名称）的法定代表人，现委托（姓名）为我方代理人。代理人根据授权，以我方名义签署、澄清、说明、补正、递交、撤回、修改</w:t>
      </w:r>
    </w:p>
    <w:p w:rsidR="00507553" w:rsidRDefault="00257A2F">
      <w:pPr>
        <w:autoSpaceDE w:val="0"/>
        <w:autoSpaceDN w:val="0"/>
        <w:adjustRightInd w:val="0"/>
        <w:spacing w:line="360" w:lineRule="auto"/>
        <w:jc w:val="left"/>
        <w:rPr>
          <w:rFonts w:hAnsi="宋体" w:cs="仿宋_GB2312"/>
          <w:sz w:val="24"/>
        </w:rPr>
      </w:pPr>
      <w:r>
        <w:rPr>
          <w:rFonts w:ascii="新宋体" w:eastAsia="新宋体" w:hAnsi="新宋体" w:hint="eastAsia"/>
          <w:sz w:val="24"/>
        </w:rPr>
        <w:t>（项目名称）</w:t>
      </w:r>
      <w:r>
        <w:rPr>
          <w:rFonts w:hAnsi="宋体" w:cs="仿宋_GB2312" w:hint="eastAsia"/>
          <w:sz w:val="24"/>
        </w:rPr>
        <w:t>施工投标文件、签订合同和处理有关事宜，其法律后果由我方承担。</w:t>
      </w:r>
    </w:p>
    <w:p w:rsidR="00507553" w:rsidRDefault="00257A2F">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委托期限：。</w:t>
      </w:r>
    </w:p>
    <w:p w:rsidR="00507553" w:rsidRDefault="00257A2F">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代理人无转委托权。</w:t>
      </w:r>
    </w:p>
    <w:p w:rsidR="00507553" w:rsidRDefault="00257A2F">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附：法定代表人和委托代理人身份证原件扫描件（或图片）</w:t>
      </w:r>
    </w:p>
    <w:p w:rsidR="00507553" w:rsidRDefault="00507553">
      <w:pPr>
        <w:autoSpaceDE w:val="0"/>
        <w:autoSpaceDN w:val="0"/>
        <w:adjustRightInd w:val="0"/>
        <w:spacing w:line="360" w:lineRule="auto"/>
        <w:ind w:firstLineChars="200" w:firstLine="480"/>
        <w:jc w:val="left"/>
        <w:rPr>
          <w:rFonts w:hAnsi="宋体" w:cs="仿宋_GB2312"/>
          <w:sz w:val="24"/>
        </w:rPr>
      </w:pPr>
    </w:p>
    <w:p w:rsidR="00507553" w:rsidRDefault="00507553">
      <w:pPr>
        <w:autoSpaceDE w:val="0"/>
        <w:autoSpaceDN w:val="0"/>
        <w:adjustRightInd w:val="0"/>
        <w:spacing w:line="360" w:lineRule="auto"/>
        <w:ind w:firstLineChars="200" w:firstLine="480"/>
        <w:jc w:val="left"/>
        <w:rPr>
          <w:rFonts w:hAnsi="宋体" w:cs="仿宋_GB2312"/>
          <w:sz w:val="24"/>
        </w:rPr>
      </w:pPr>
    </w:p>
    <w:p w:rsidR="00507553" w:rsidRDefault="00257A2F" w:rsidP="00DD668E">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投标人：（盖单位章）</w:t>
      </w:r>
    </w:p>
    <w:p w:rsidR="00507553" w:rsidRDefault="00257A2F" w:rsidP="00DD668E">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507553" w:rsidRDefault="00257A2F" w:rsidP="00DD668E">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507553" w:rsidRDefault="00257A2F" w:rsidP="00DD668E">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507553" w:rsidRDefault="00257A2F" w:rsidP="00DD668E">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507553" w:rsidRDefault="00257A2F" w:rsidP="00DD668E">
      <w:pPr>
        <w:autoSpaceDE w:val="0"/>
        <w:autoSpaceDN w:val="0"/>
        <w:adjustRightInd w:val="0"/>
        <w:spacing w:line="360" w:lineRule="auto"/>
        <w:ind w:firstLineChars="1992" w:firstLine="4781"/>
        <w:jc w:val="left"/>
        <w:rPr>
          <w:rFonts w:hAnsi="宋体" w:cs="仿宋_GB2312"/>
          <w:sz w:val="24"/>
        </w:rPr>
      </w:pP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p>
    <w:p w:rsidR="00507553" w:rsidRDefault="00507553">
      <w:pPr>
        <w:spacing w:line="360" w:lineRule="auto"/>
        <w:rPr>
          <w:rFonts w:ascii="黑体" w:eastAsia="黑体" w:hAnsi="新宋体" w:cs="黑体"/>
          <w:sz w:val="28"/>
          <w:szCs w:val="28"/>
        </w:rPr>
      </w:pPr>
    </w:p>
    <w:p w:rsidR="00507553" w:rsidRDefault="00507553">
      <w:pPr>
        <w:spacing w:line="360" w:lineRule="auto"/>
        <w:rPr>
          <w:rFonts w:ascii="黑体" w:eastAsia="黑体" w:hAnsi="新宋体" w:cs="黑体"/>
          <w:sz w:val="28"/>
          <w:szCs w:val="28"/>
        </w:rPr>
      </w:pPr>
    </w:p>
    <w:p w:rsidR="00507553" w:rsidRDefault="00507553">
      <w:pPr>
        <w:spacing w:line="360" w:lineRule="auto"/>
        <w:rPr>
          <w:rFonts w:ascii="黑体" w:eastAsia="黑体" w:hAnsi="新宋体" w:cs="黑体"/>
          <w:sz w:val="28"/>
          <w:szCs w:val="28"/>
        </w:rPr>
      </w:pPr>
    </w:p>
    <w:p w:rsidR="00507553" w:rsidRDefault="00507553">
      <w:pPr>
        <w:spacing w:line="360" w:lineRule="auto"/>
        <w:rPr>
          <w:rFonts w:hAnsi="宋体" w:cs="宋体"/>
          <w:b/>
          <w:bCs/>
          <w:sz w:val="28"/>
          <w:szCs w:val="28"/>
        </w:rPr>
      </w:pPr>
    </w:p>
    <w:p w:rsidR="00507553" w:rsidRDefault="00257A2F">
      <w:pPr>
        <w:spacing w:line="360" w:lineRule="auto"/>
        <w:jc w:val="center"/>
        <w:outlineLvl w:val="0"/>
        <w:rPr>
          <w:rFonts w:hAnsi="宋体"/>
          <w:b/>
          <w:sz w:val="32"/>
        </w:rPr>
      </w:pPr>
      <w:r>
        <w:rPr>
          <w:rFonts w:hAnsi="宋体" w:hint="eastAsia"/>
          <w:noProof/>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5" cstate="print"/>
                    <a:stretch>
                      <a:fillRect/>
                    </a:stretch>
                  </pic:blipFill>
                  <pic:spPr>
                    <a:xfrm>
                      <a:off x="0" y="0"/>
                      <a:ext cx="952500" cy="927100"/>
                    </a:xfrm>
                    <a:prstGeom prst="rect">
                      <a:avLst/>
                    </a:prstGeom>
                    <a:noFill/>
                    <a:ln w="9525">
                      <a:noFill/>
                    </a:ln>
                  </pic:spPr>
                </pic:pic>
              </a:graphicData>
            </a:graphic>
          </wp:anchor>
        </w:drawing>
      </w:r>
      <w:r>
        <w:rPr>
          <w:rFonts w:hAnsi="宋体" w:hint="eastAsia"/>
          <w:b/>
          <w:sz w:val="32"/>
        </w:rPr>
        <w:t>三、投标保证金</w:t>
      </w:r>
    </w:p>
    <w:p w:rsidR="00507553" w:rsidRDefault="00257A2F">
      <w:pPr>
        <w:autoSpaceDE w:val="0"/>
        <w:autoSpaceDN w:val="0"/>
        <w:adjustRightInd w:val="0"/>
        <w:spacing w:line="420" w:lineRule="exact"/>
        <w:jc w:val="center"/>
        <w:rPr>
          <w:rFonts w:hAnsi="宋体" w:cs="仿宋_GB2312"/>
          <w:sz w:val="28"/>
          <w:szCs w:val="28"/>
        </w:rPr>
      </w:pPr>
      <w:r>
        <w:rPr>
          <w:rFonts w:hAnsi="宋体" w:cs="仿宋_GB2312" w:hint="eastAsia"/>
          <w:sz w:val="28"/>
          <w:szCs w:val="28"/>
        </w:rPr>
        <w:t>附投标保证金缴纳回执及开户许可证原件扫描件（或图片）</w:t>
      </w:r>
    </w:p>
    <w:p w:rsidR="00507553" w:rsidRDefault="00507553">
      <w:pPr>
        <w:widowControl/>
        <w:jc w:val="left"/>
        <w:rPr>
          <w:rFonts w:hAnsi="宋体" w:cs="宋体"/>
          <w:b/>
          <w:sz w:val="32"/>
        </w:rPr>
      </w:pPr>
    </w:p>
    <w:p w:rsidR="00507553" w:rsidRDefault="00507553">
      <w:pPr>
        <w:pStyle w:val="a0"/>
        <w:ind w:firstLineChars="0" w:firstLine="0"/>
      </w:pPr>
    </w:p>
    <w:p w:rsidR="00507553" w:rsidRDefault="00507553">
      <w:pPr>
        <w:pStyle w:val="20"/>
        <w:ind w:leftChars="0" w:left="0" w:firstLineChars="0" w:firstLine="0"/>
        <w:rPr>
          <w:rFonts w:hint="default"/>
          <w:lang w:eastAsia="zh-CN"/>
        </w:rPr>
      </w:pPr>
    </w:p>
    <w:p w:rsidR="00507553" w:rsidRDefault="00257A2F">
      <w:pPr>
        <w:autoSpaceDE w:val="0"/>
        <w:autoSpaceDN w:val="0"/>
        <w:adjustRightInd w:val="0"/>
        <w:spacing w:line="420" w:lineRule="exact"/>
        <w:jc w:val="center"/>
        <w:outlineLvl w:val="0"/>
        <w:rPr>
          <w:rFonts w:hAnsi="宋体" w:cs="宋体"/>
          <w:b/>
          <w:sz w:val="32"/>
        </w:rPr>
      </w:pPr>
      <w:r>
        <w:rPr>
          <w:rFonts w:hAnsi="宋体" w:cs="宋体" w:hint="eastAsia"/>
          <w:b/>
          <w:sz w:val="32"/>
        </w:rPr>
        <w:t>四、项目管理机构配备情况</w:t>
      </w:r>
    </w:p>
    <w:p w:rsidR="00507553" w:rsidRDefault="00507553">
      <w:pPr>
        <w:autoSpaceDE w:val="0"/>
        <w:autoSpaceDN w:val="0"/>
        <w:adjustRightInd w:val="0"/>
        <w:spacing w:line="360" w:lineRule="auto"/>
        <w:ind w:right="215" w:firstLine="420"/>
        <w:jc w:val="center"/>
        <w:outlineLvl w:val="0"/>
        <w:rPr>
          <w:rFonts w:hAnsi="宋体" w:cs="宋体"/>
          <w:b/>
          <w:sz w:val="28"/>
        </w:rPr>
      </w:pPr>
    </w:p>
    <w:p w:rsidR="00507553" w:rsidRDefault="00257A2F">
      <w:pPr>
        <w:autoSpaceDE w:val="0"/>
        <w:autoSpaceDN w:val="0"/>
        <w:adjustRightInd w:val="0"/>
        <w:spacing w:line="360" w:lineRule="auto"/>
        <w:ind w:right="215" w:firstLine="420"/>
        <w:jc w:val="center"/>
        <w:outlineLvl w:val="0"/>
        <w:rPr>
          <w:rFonts w:hAnsi="宋体" w:cs="宋体"/>
          <w:b/>
          <w:sz w:val="28"/>
        </w:rPr>
      </w:pPr>
      <w:r>
        <w:rPr>
          <w:rFonts w:hAnsi="宋体" w:cs="宋体" w:hint="eastAsia"/>
          <w:b/>
          <w:sz w:val="28"/>
        </w:rPr>
        <w:t>（一）项目管理机构组成表</w:t>
      </w:r>
    </w:p>
    <w:p w:rsidR="00507553" w:rsidRDefault="00507553">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507553">
        <w:trPr>
          <w:trHeight w:val="499"/>
          <w:jc w:val="center"/>
        </w:trPr>
        <w:tc>
          <w:tcPr>
            <w:tcW w:w="913" w:type="dxa"/>
            <w:vMerge w:val="restart"/>
            <w:vAlign w:val="center"/>
          </w:tcPr>
          <w:p w:rsidR="00507553" w:rsidRDefault="00257A2F">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507553" w:rsidRDefault="00257A2F">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507553" w:rsidRDefault="00257A2F">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507553">
        <w:trPr>
          <w:trHeight w:val="155"/>
          <w:jc w:val="center"/>
        </w:trPr>
        <w:tc>
          <w:tcPr>
            <w:tcW w:w="913" w:type="dxa"/>
            <w:vMerge/>
            <w:vAlign w:val="center"/>
          </w:tcPr>
          <w:p w:rsidR="00507553" w:rsidRDefault="00507553">
            <w:pPr>
              <w:autoSpaceDE w:val="0"/>
              <w:autoSpaceDN w:val="0"/>
              <w:adjustRightInd w:val="0"/>
              <w:spacing w:line="360" w:lineRule="auto"/>
              <w:ind w:right="215"/>
              <w:jc w:val="center"/>
              <w:rPr>
                <w:rFonts w:hAnsi="宋体" w:cs="宋体"/>
                <w:sz w:val="24"/>
              </w:rPr>
            </w:pPr>
          </w:p>
        </w:tc>
        <w:tc>
          <w:tcPr>
            <w:tcW w:w="914" w:type="dxa"/>
            <w:vMerge/>
            <w:vAlign w:val="center"/>
          </w:tcPr>
          <w:p w:rsidR="00507553" w:rsidRDefault="00507553">
            <w:pPr>
              <w:autoSpaceDE w:val="0"/>
              <w:autoSpaceDN w:val="0"/>
              <w:adjustRightInd w:val="0"/>
              <w:spacing w:line="360" w:lineRule="auto"/>
              <w:ind w:right="215"/>
              <w:jc w:val="center"/>
              <w:rPr>
                <w:rFonts w:hAnsi="宋体" w:cs="宋体"/>
                <w:sz w:val="24"/>
              </w:rPr>
            </w:pPr>
          </w:p>
        </w:tc>
        <w:tc>
          <w:tcPr>
            <w:tcW w:w="914" w:type="dxa"/>
            <w:vMerge/>
            <w:vAlign w:val="center"/>
          </w:tcPr>
          <w:p w:rsidR="00507553" w:rsidRDefault="00507553">
            <w:pPr>
              <w:autoSpaceDE w:val="0"/>
              <w:autoSpaceDN w:val="0"/>
              <w:adjustRightInd w:val="0"/>
              <w:spacing w:line="360" w:lineRule="auto"/>
              <w:ind w:right="215"/>
              <w:jc w:val="center"/>
              <w:rPr>
                <w:rFonts w:hAnsi="宋体" w:cs="宋体"/>
                <w:sz w:val="24"/>
              </w:rPr>
            </w:pPr>
          </w:p>
        </w:tc>
        <w:tc>
          <w:tcPr>
            <w:tcW w:w="1405"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76"/>
          <w:jc w:val="center"/>
        </w:trPr>
        <w:tc>
          <w:tcPr>
            <w:tcW w:w="913" w:type="dxa"/>
          </w:tcPr>
          <w:p w:rsidR="00507553" w:rsidRDefault="00507553">
            <w:pPr>
              <w:autoSpaceDE w:val="0"/>
              <w:autoSpaceDN w:val="0"/>
              <w:adjustRightInd w:val="0"/>
              <w:spacing w:line="360" w:lineRule="auto"/>
              <w:ind w:right="215"/>
              <w:jc w:val="center"/>
              <w:rPr>
                <w:rFonts w:hAnsi="宋体" w:cs="宋体"/>
                <w:sz w:val="24"/>
              </w:rPr>
            </w:pPr>
          </w:p>
        </w:tc>
        <w:tc>
          <w:tcPr>
            <w:tcW w:w="914" w:type="dxa"/>
          </w:tcPr>
          <w:p w:rsidR="00507553" w:rsidRDefault="00507553">
            <w:pPr>
              <w:autoSpaceDE w:val="0"/>
              <w:autoSpaceDN w:val="0"/>
              <w:adjustRightInd w:val="0"/>
              <w:spacing w:line="360" w:lineRule="auto"/>
              <w:ind w:right="215"/>
              <w:jc w:val="center"/>
              <w:rPr>
                <w:rFonts w:hAnsi="宋体" w:cs="宋体"/>
                <w:sz w:val="24"/>
              </w:rPr>
            </w:pPr>
          </w:p>
        </w:tc>
        <w:tc>
          <w:tcPr>
            <w:tcW w:w="914" w:type="dxa"/>
          </w:tcPr>
          <w:p w:rsidR="00507553" w:rsidRDefault="00507553">
            <w:pPr>
              <w:autoSpaceDE w:val="0"/>
              <w:autoSpaceDN w:val="0"/>
              <w:adjustRightInd w:val="0"/>
              <w:spacing w:line="360" w:lineRule="auto"/>
              <w:ind w:right="215"/>
              <w:jc w:val="center"/>
              <w:rPr>
                <w:rFonts w:hAnsi="宋体" w:cs="宋体"/>
                <w:sz w:val="24"/>
              </w:rPr>
            </w:pPr>
          </w:p>
        </w:tc>
        <w:tc>
          <w:tcPr>
            <w:tcW w:w="1405" w:type="dxa"/>
          </w:tcPr>
          <w:p w:rsidR="00507553" w:rsidRDefault="00507553">
            <w:pPr>
              <w:autoSpaceDE w:val="0"/>
              <w:autoSpaceDN w:val="0"/>
              <w:adjustRightInd w:val="0"/>
              <w:spacing w:line="360" w:lineRule="auto"/>
              <w:ind w:right="215"/>
              <w:jc w:val="center"/>
              <w:rPr>
                <w:rFonts w:hAnsi="宋体" w:cs="宋体"/>
                <w:sz w:val="24"/>
              </w:rPr>
            </w:pPr>
          </w:p>
        </w:tc>
        <w:tc>
          <w:tcPr>
            <w:tcW w:w="945" w:type="dxa"/>
          </w:tcPr>
          <w:p w:rsidR="00507553" w:rsidRDefault="00507553">
            <w:pPr>
              <w:autoSpaceDE w:val="0"/>
              <w:autoSpaceDN w:val="0"/>
              <w:adjustRightInd w:val="0"/>
              <w:spacing w:line="360" w:lineRule="auto"/>
              <w:ind w:right="215"/>
              <w:jc w:val="center"/>
              <w:rPr>
                <w:rFonts w:hAnsi="宋体" w:cs="宋体"/>
                <w:sz w:val="24"/>
              </w:rPr>
            </w:pPr>
          </w:p>
        </w:tc>
        <w:tc>
          <w:tcPr>
            <w:tcW w:w="945" w:type="dxa"/>
          </w:tcPr>
          <w:p w:rsidR="00507553" w:rsidRDefault="00507553">
            <w:pPr>
              <w:autoSpaceDE w:val="0"/>
              <w:autoSpaceDN w:val="0"/>
              <w:adjustRightInd w:val="0"/>
              <w:spacing w:line="360" w:lineRule="auto"/>
              <w:ind w:right="215"/>
              <w:jc w:val="center"/>
              <w:rPr>
                <w:rFonts w:hAnsi="宋体" w:cs="宋体"/>
                <w:sz w:val="24"/>
              </w:rPr>
            </w:pPr>
          </w:p>
        </w:tc>
        <w:tc>
          <w:tcPr>
            <w:tcW w:w="945" w:type="dxa"/>
          </w:tcPr>
          <w:p w:rsidR="00507553" w:rsidRDefault="00507553">
            <w:pPr>
              <w:autoSpaceDE w:val="0"/>
              <w:autoSpaceDN w:val="0"/>
              <w:adjustRightInd w:val="0"/>
              <w:spacing w:line="360" w:lineRule="auto"/>
              <w:ind w:right="215"/>
              <w:jc w:val="center"/>
              <w:rPr>
                <w:rFonts w:hAnsi="宋体" w:cs="宋体"/>
                <w:sz w:val="24"/>
              </w:rPr>
            </w:pPr>
          </w:p>
        </w:tc>
        <w:tc>
          <w:tcPr>
            <w:tcW w:w="1470" w:type="dxa"/>
          </w:tcPr>
          <w:p w:rsidR="00507553" w:rsidRDefault="00507553">
            <w:pPr>
              <w:autoSpaceDE w:val="0"/>
              <w:autoSpaceDN w:val="0"/>
              <w:adjustRightInd w:val="0"/>
              <w:spacing w:line="360" w:lineRule="auto"/>
              <w:ind w:right="215"/>
              <w:jc w:val="center"/>
              <w:rPr>
                <w:rFonts w:hAnsi="宋体" w:cs="宋体"/>
                <w:sz w:val="24"/>
              </w:rPr>
            </w:pPr>
          </w:p>
        </w:tc>
        <w:tc>
          <w:tcPr>
            <w:tcW w:w="1036" w:type="dxa"/>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99"/>
          <w:jc w:val="center"/>
        </w:trPr>
        <w:tc>
          <w:tcPr>
            <w:tcW w:w="913" w:type="dxa"/>
          </w:tcPr>
          <w:p w:rsidR="00507553" w:rsidRDefault="00507553">
            <w:pPr>
              <w:autoSpaceDE w:val="0"/>
              <w:autoSpaceDN w:val="0"/>
              <w:adjustRightInd w:val="0"/>
              <w:spacing w:line="360" w:lineRule="auto"/>
              <w:ind w:right="215"/>
              <w:jc w:val="center"/>
              <w:rPr>
                <w:rFonts w:hAnsi="宋体" w:cs="宋体"/>
                <w:sz w:val="24"/>
              </w:rPr>
            </w:pPr>
          </w:p>
        </w:tc>
        <w:tc>
          <w:tcPr>
            <w:tcW w:w="914" w:type="dxa"/>
          </w:tcPr>
          <w:p w:rsidR="00507553" w:rsidRDefault="00507553">
            <w:pPr>
              <w:autoSpaceDE w:val="0"/>
              <w:autoSpaceDN w:val="0"/>
              <w:adjustRightInd w:val="0"/>
              <w:spacing w:line="360" w:lineRule="auto"/>
              <w:ind w:right="215"/>
              <w:jc w:val="center"/>
              <w:rPr>
                <w:rFonts w:hAnsi="宋体" w:cs="宋体"/>
                <w:sz w:val="24"/>
              </w:rPr>
            </w:pPr>
          </w:p>
        </w:tc>
        <w:tc>
          <w:tcPr>
            <w:tcW w:w="914" w:type="dxa"/>
          </w:tcPr>
          <w:p w:rsidR="00507553" w:rsidRDefault="00507553">
            <w:pPr>
              <w:autoSpaceDE w:val="0"/>
              <w:autoSpaceDN w:val="0"/>
              <w:adjustRightInd w:val="0"/>
              <w:spacing w:line="360" w:lineRule="auto"/>
              <w:ind w:right="215"/>
              <w:jc w:val="center"/>
              <w:rPr>
                <w:rFonts w:hAnsi="宋体" w:cs="宋体"/>
                <w:sz w:val="24"/>
              </w:rPr>
            </w:pPr>
          </w:p>
        </w:tc>
        <w:tc>
          <w:tcPr>
            <w:tcW w:w="1405" w:type="dxa"/>
          </w:tcPr>
          <w:p w:rsidR="00507553" w:rsidRDefault="00507553">
            <w:pPr>
              <w:autoSpaceDE w:val="0"/>
              <w:autoSpaceDN w:val="0"/>
              <w:adjustRightInd w:val="0"/>
              <w:spacing w:line="360" w:lineRule="auto"/>
              <w:ind w:right="215"/>
              <w:jc w:val="center"/>
              <w:rPr>
                <w:rFonts w:hAnsi="宋体" w:cs="宋体"/>
                <w:sz w:val="24"/>
              </w:rPr>
            </w:pPr>
          </w:p>
        </w:tc>
        <w:tc>
          <w:tcPr>
            <w:tcW w:w="945" w:type="dxa"/>
          </w:tcPr>
          <w:p w:rsidR="00507553" w:rsidRDefault="00507553">
            <w:pPr>
              <w:autoSpaceDE w:val="0"/>
              <w:autoSpaceDN w:val="0"/>
              <w:adjustRightInd w:val="0"/>
              <w:spacing w:line="360" w:lineRule="auto"/>
              <w:ind w:right="215"/>
              <w:jc w:val="center"/>
              <w:rPr>
                <w:rFonts w:hAnsi="宋体" w:cs="宋体"/>
                <w:sz w:val="24"/>
              </w:rPr>
            </w:pPr>
          </w:p>
        </w:tc>
        <w:tc>
          <w:tcPr>
            <w:tcW w:w="945" w:type="dxa"/>
          </w:tcPr>
          <w:p w:rsidR="00507553" w:rsidRDefault="00507553">
            <w:pPr>
              <w:autoSpaceDE w:val="0"/>
              <w:autoSpaceDN w:val="0"/>
              <w:adjustRightInd w:val="0"/>
              <w:spacing w:line="360" w:lineRule="auto"/>
              <w:ind w:right="215"/>
              <w:jc w:val="center"/>
              <w:rPr>
                <w:rFonts w:hAnsi="宋体" w:cs="宋体"/>
                <w:sz w:val="24"/>
              </w:rPr>
            </w:pPr>
          </w:p>
        </w:tc>
        <w:tc>
          <w:tcPr>
            <w:tcW w:w="945" w:type="dxa"/>
          </w:tcPr>
          <w:p w:rsidR="00507553" w:rsidRDefault="00507553">
            <w:pPr>
              <w:autoSpaceDE w:val="0"/>
              <w:autoSpaceDN w:val="0"/>
              <w:adjustRightInd w:val="0"/>
              <w:spacing w:line="360" w:lineRule="auto"/>
              <w:ind w:right="215"/>
              <w:jc w:val="center"/>
              <w:rPr>
                <w:rFonts w:hAnsi="宋体" w:cs="宋体"/>
                <w:sz w:val="24"/>
              </w:rPr>
            </w:pPr>
          </w:p>
        </w:tc>
        <w:tc>
          <w:tcPr>
            <w:tcW w:w="1470" w:type="dxa"/>
          </w:tcPr>
          <w:p w:rsidR="00507553" w:rsidRDefault="00507553">
            <w:pPr>
              <w:autoSpaceDE w:val="0"/>
              <w:autoSpaceDN w:val="0"/>
              <w:adjustRightInd w:val="0"/>
              <w:spacing w:line="360" w:lineRule="auto"/>
              <w:ind w:right="215"/>
              <w:jc w:val="center"/>
              <w:rPr>
                <w:rFonts w:hAnsi="宋体" w:cs="宋体"/>
                <w:sz w:val="24"/>
              </w:rPr>
            </w:pPr>
          </w:p>
        </w:tc>
        <w:tc>
          <w:tcPr>
            <w:tcW w:w="1036" w:type="dxa"/>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99"/>
          <w:jc w:val="center"/>
        </w:trPr>
        <w:tc>
          <w:tcPr>
            <w:tcW w:w="913" w:type="dxa"/>
          </w:tcPr>
          <w:p w:rsidR="00507553" w:rsidRDefault="00507553">
            <w:pPr>
              <w:autoSpaceDE w:val="0"/>
              <w:autoSpaceDN w:val="0"/>
              <w:adjustRightInd w:val="0"/>
              <w:spacing w:line="360" w:lineRule="auto"/>
              <w:ind w:right="215"/>
              <w:jc w:val="center"/>
              <w:rPr>
                <w:rFonts w:hAnsi="宋体" w:cs="宋体"/>
                <w:sz w:val="24"/>
              </w:rPr>
            </w:pPr>
          </w:p>
        </w:tc>
        <w:tc>
          <w:tcPr>
            <w:tcW w:w="914" w:type="dxa"/>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507553" w:rsidRDefault="00507553">
            <w:pPr>
              <w:autoSpaceDE w:val="0"/>
              <w:autoSpaceDN w:val="0"/>
              <w:adjustRightInd w:val="0"/>
              <w:spacing w:line="360" w:lineRule="auto"/>
              <w:ind w:right="215"/>
              <w:jc w:val="center"/>
              <w:rPr>
                <w:rFonts w:hAnsi="宋体" w:cs="宋体"/>
                <w:sz w:val="24"/>
              </w:rPr>
            </w:pPr>
          </w:p>
        </w:tc>
        <w:tc>
          <w:tcPr>
            <w:tcW w:w="1405" w:type="dxa"/>
          </w:tcPr>
          <w:p w:rsidR="00507553" w:rsidRDefault="00507553">
            <w:pPr>
              <w:autoSpaceDE w:val="0"/>
              <w:autoSpaceDN w:val="0"/>
              <w:adjustRightInd w:val="0"/>
              <w:spacing w:line="360" w:lineRule="auto"/>
              <w:ind w:right="215"/>
              <w:jc w:val="center"/>
              <w:rPr>
                <w:rFonts w:hAnsi="宋体" w:cs="宋体"/>
                <w:sz w:val="24"/>
              </w:rPr>
            </w:pPr>
          </w:p>
        </w:tc>
        <w:tc>
          <w:tcPr>
            <w:tcW w:w="945" w:type="dxa"/>
          </w:tcPr>
          <w:p w:rsidR="00507553" w:rsidRDefault="00507553">
            <w:pPr>
              <w:autoSpaceDE w:val="0"/>
              <w:autoSpaceDN w:val="0"/>
              <w:adjustRightInd w:val="0"/>
              <w:spacing w:line="360" w:lineRule="auto"/>
              <w:ind w:right="215"/>
              <w:jc w:val="center"/>
              <w:rPr>
                <w:rFonts w:hAnsi="宋体" w:cs="宋体"/>
                <w:sz w:val="24"/>
              </w:rPr>
            </w:pPr>
          </w:p>
        </w:tc>
        <w:tc>
          <w:tcPr>
            <w:tcW w:w="945" w:type="dxa"/>
          </w:tcPr>
          <w:p w:rsidR="00507553" w:rsidRDefault="00507553">
            <w:pPr>
              <w:autoSpaceDE w:val="0"/>
              <w:autoSpaceDN w:val="0"/>
              <w:adjustRightInd w:val="0"/>
              <w:spacing w:line="360" w:lineRule="auto"/>
              <w:ind w:right="215"/>
              <w:jc w:val="center"/>
              <w:rPr>
                <w:rFonts w:hAnsi="宋体" w:cs="宋体"/>
                <w:sz w:val="24"/>
              </w:rPr>
            </w:pPr>
          </w:p>
        </w:tc>
        <w:tc>
          <w:tcPr>
            <w:tcW w:w="945" w:type="dxa"/>
          </w:tcPr>
          <w:p w:rsidR="00507553" w:rsidRDefault="00507553">
            <w:pPr>
              <w:autoSpaceDE w:val="0"/>
              <w:autoSpaceDN w:val="0"/>
              <w:adjustRightInd w:val="0"/>
              <w:spacing w:line="360" w:lineRule="auto"/>
              <w:ind w:right="215"/>
              <w:jc w:val="center"/>
              <w:rPr>
                <w:rFonts w:hAnsi="宋体" w:cs="宋体"/>
                <w:sz w:val="24"/>
              </w:rPr>
            </w:pPr>
          </w:p>
        </w:tc>
        <w:tc>
          <w:tcPr>
            <w:tcW w:w="1470" w:type="dxa"/>
          </w:tcPr>
          <w:p w:rsidR="00507553" w:rsidRDefault="00507553">
            <w:pPr>
              <w:autoSpaceDE w:val="0"/>
              <w:autoSpaceDN w:val="0"/>
              <w:adjustRightInd w:val="0"/>
              <w:spacing w:line="360" w:lineRule="auto"/>
              <w:ind w:right="215"/>
              <w:jc w:val="center"/>
              <w:rPr>
                <w:rFonts w:hAnsi="宋体" w:cs="宋体"/>
                <w:sz w:val="24"/>
              </w:rPr>
            </w:pPr>
          </w:p>
        </w:tc>
        <w:tc>
          <w:tcPr>
            <w:tcW w:w="1036" w:type="dxa"/>
          </w:tcPr>
          <w:p w:rsidR="00507553" w:rsidRDefault="00507553">
            <w:pPr>
              <w:autoSpaceDE w:val="0"/>
              <w:autoSpaceDN w:val="0"/>
              <w:adjustRightInd w:val="0"/>
              <w:spacing w:line="360" w:lineRule="auto"/>
              <w:ind w:right="215"/>
              <w:jc w:val="center"/>
              <w:rPr>
                <w:rFonts w:hAnsi="宋体" w:cs="宋体"/>
                <w:sz w:val="24"/>
              </w:rPr>
            </w:pPr>
          </w:p>
        </w:tc>
      </w:tr>
    </w:tbl>
    <w:p w:rsidR="00507553" w:rsidRDefault="00507553" w:rsidP="00DD668E">
      <w:pPr>
        <w:spacing w:beforeLines="50" w:afterLines="100" w:line="420" w:lineRule="exact"/>
        <w:ind w:firstLineChars="1000" w:firstLine="2811"/>
        <w:rPr>
          <w:rFonts w:hAnsi="宋体" w:cs="宋体"/>
          <w:b/>
          <w:sz w:val="28"/>
          <w:szCs w:val="28"/>
        </w:rPr>
      </w:pPr>
    </w:p>
    <w:p w:rsidR="00507553" w:rsidRDefault="00507553" w:rsidP="00DD668E">
      <w:pPr>
        <w:spacing w:beforeLines="50" w:afterLines="100" w:line="420" w:lineRule="exact"/>
        <w:ind w:firstLineChars="1000" w:firstLine="2811"/>
        <w:rPr>
          <w:rFonts w:hAnsi="宋体" w:cs="宋体"/>
          <w:b/>
          <w:sz w:val="28"/>
          <w:szCs w:val="28"/>
        </w:rPr>
      </w:pPr>
    </w:p>
    <w:p w:rsidR="00507553" w:rsidRDefault="00257A2F" w:rsidP="00DD668E">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507553" w:rsidRDefault="00257A2F">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507553" w:rsidRDefault="00507553">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507553">
        <w:trPr>
          <w:trHeight w:val="374"/>
          <w:jc w:val="center"/>
        </w:trPr>
        <w:tc>
          <w:tcPr>
            <w:tcW w:w="1161" w:type="dxa"/>
            <w:vAlign w:val="center"/>
          </w:tcPr>
          <w:p w:rsidR="00507553" w:rsidRDefault="00257A2F">
            <w:pPr>
              <w:jc w:val="center"/>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1101" w:type="dxa"/>
            <w:vAlign w:val="center"/>
          </w:tcPr>
          <w:p w:rsidR="00507553" w:rsidRDefault="00507553">
            <w:pPr>
              <w:jc w:val="center"/>
              <w:rPr>
                <w:rFonts w:hAnsi="宋体" w:cs="宋体"/>
                <w:sz w:val="24"/>
              </w:rPr>
            </w:pPr>
          </w:p>
        </w:tc>
        <w:tc>
          <w:tcPr>
            <w:tcW w:w="1204" w:type="dxa"/>
            <w:vAlign w:val="center"/>
          </w:tcPr>
          <w:p w:rsidR="00507553" w:rsidRDefault="00257A2F">
            <w:pPr>
              <w:jc w:val="center"/>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c>
          <w:tcPr>
            <w:tcW w:w="1355" w:type="dxa"/>
            <w:vAlign w:val="center"/>
          </w:tcPr>
          <w:p w:rsidR="00507553" w:rsidRDefault="00507553">
            <w:pPr>
              <w:jc w:val="center"/>
              <w:rPr>
                <w:rFonts w:hAnsi="宋体" w:cs="宋体"/>
                <w:sz w:val="24"/>
              </w:rPr>
            </w:pPr>
          </w:p>
        </w:tc>
        <w:tc>
          <w:tcPr>
            <w:tcW w:w="1959" w:type="dxa"/>
            <w:vAlign w:val="center"/>
          </w:tcPr>
          <w:p w:rsidR="00507553" w:rsidRDefault="00257A2F">
            <w:pPr>
              <w:jc w:val="center"/>
              <w:rPr>
                <w:rFonts w:hAnsi="宋体" w:cs="宋体"/>
                <w:sz w:val="24"/>
              </w:rPr>
            </w:pPr>
            <w:r>
              <w:rPr>
                <w:rFonts w:hAnsi="宋体" w:cs="宋体" w:hint="eastAsia"/>
                <w:sz w:val="24"/>
              </w:rPr>
              <w:t>学历</w:t>
            </w:r>
          </w:p>
        </w:tc>
        <w:tc>
          <w:tcPr>
            <w:tcW w:w="2259" w:type="dxa"/>
            <w:vAlign w:val="center"/>
          </w:tcPr>
          <w:p w:rsidR="00507553" w:rsidRDefault="00507553">
            <w:pPr>
              <w:jc w:val="center"/>
              <w:rPr>
                <w:rFonts w:hAnsi="宋体" w:cs="宋体"/>
                <w:sz w:val="24"/>
              </w:rPr>
            </w:pPr>
          </w:p>
        </w:tc>
      </w:tr>
      <w:tr w:rsidR="00507553">
        <w:trPr>
          <w:trHeight w:val="374"/>
          <w:jc w:val="center"/>
        </w:trPr>
        <w:tc>
          <w:tcPr>
            <w:tcW w:w="1161" w:type="dxa"/>
            <w:vAlign w:val="center"/>
          </w:tcPr>
          <w:p w:rsidR="00507553" w:rsidRDefault="00257A2F">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称</w:t>
            </w:r>
          </w:p>
        </w:tc>
        <w:tc>
          <w:tcPr>
            <w:tcW w:w="1101" w:type="dxa"/>
            <w:vAlign w:val="center"/>
          </w:tcPr>
          <w:p w:rsidR="00507553" w:rsidRDefault="00507553">
            <w:pPr>
              <w:jc w:val="center"/>
              <w:rPr>
                <w:rFonts w:hAnsi="宋体" w:cs="宋体"/>
                <w:sz w:val="24"/>
              </w:rPr>
            </w:pPr>
          </w:p>
        </w:tc>
        <w:tc>
          <w:tcPr>
            <w:tcW w:w="1204" w:type="dxa"/>
            <w:vAlign w:val="center"/>
          </w:tcPr>
          <w:p w:rsidR="00507553" w:rsidRDefault="00257A2F">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p>
        </w:tc>
        <w:tc>
          <w:tcPr>
            <w:tcW w:w="1355" w:type="dxa"/>
            <w:vAlign w:val="center"/>
          </w:tcPr>
          <w:p w:rsidR="00507553" w:rsidRDefault="00507553">
            <w:pPr>
              <w:jc w:val="center"/>
              <w:rPr>
                <w:rFonts w:hAnsi="宋体" w:cs="宋体"/>
                <w:sz w:val="24"/>
              </w:rPr>
            </w:pPr>
          </w:p>
        </w:tc>
        <w:tc>
          <w:tcPr>
            <w:tcW w:w="1959" w:type="dxa"/>
            <w:vAlign w:val="center"/>
          </w:tcPr>
          <w:p w:rsidR="00507553" w:rsidRDefault="00257A2F">
            <w:pPr>
              <w:jc w:val="center"/>
              <w:rPr>
                <w:rFonts w:hAnsi="宋体" w:cs="宋体"/>
                <w:sz w:val="24"/>
              </w:rPr>
            </w:pPr>
            <w:r>
              <w:rPr>
                <w:rFonts w:hAnsi="宋体" w:cs="宋体" w:hint="eastAsia"/>
                <w:sz w:val="24"/>
              </w:rPr>
              <w:t>拟在本工程任职</w:t>
            </w:r>
          </w:p>
        </w:tc>
        <w:tc>
          <w:tcPr>
            <w:tcW w:w="2259" w:type="dxa"/>
            <w:vAlign w:val="center"/>
          </w:tcPr>
          <w:p w:rsidR="00507553" w:rsidRDefault="00257A2F">
            <w:pPr>
              <w:jc w:val="center"/>
              <w:rPr>
                <w:rFonts w:hAnsi="宋体" w:cs="宋体"/>
                <w:sz w:val="24"/>
              </w:rPr>
            </w:pPr>
            <w:r>
              <w:rPr>
                <w:rFonts w:hAnsi="宋体" w:cs="宋体" w:hint="eastAsia"/>
                <w:sz w:val="24"/>
              </w:rPr>
              <w:t>项目负责人</w:t>
            </w:r>
          </w:p>
        </w:tc>
      </w:tr>
      <w:tr w:rsidR="00507553">
        <w:trPr>
          <w:trHeight w:val="374"/>
          <w:jc w:val="center"/>
        </w:trPr>
        <w:tc>
          <w:tcPr>
            <w:tcW w:w="3466" w:type="dxa"/>
            <w:gridSpan w:val="3"/>
            <w:vAlign w:val="center"/>
          </w:tcPr>
          <w:p w:rsidR="00507553" w:rsidRDefault="00257A2F">
            <w:pPr>
              <w:jc w:val="center"/>
              <w:rPr>
                <w:rFonts w:hAnsi="宋体" w:cs="宋体"/>
                <w:sz w:val="24"/>
              </w:rPr>
            </w:pPr>
            <w:r>
              <w:rPr>
                <w:rFonts w:hAnsi="宋体" w:cs="宋体" w:hint="eastAsia"/>
                <w:sz w:val="24"/>
              </w:rPr>
              <w:t>注册建造师执业资格等级</w:t>
            </w:r>
          </w:p>
        </w:tc>
        <w:tc>
          <w:tcPr>
            <w:tcW w:w="1355" w:type="dxa"/>
            <w:vAlign w:val="center"/>
          </w:tcPr>
          <w:p w:rsidR="00507553" w:rsidRDefault="00257A2F">
            <w:pPr>
              <w:jc w:val="center"/>
              <w:rPr>
                <w:rFonts w:hAnsi="宋体" w:cs="宋体"/>
                <w:sz w:val="24"/>
              </w:rPr>
            </w:pPr>
            <w:r>
              <w:rPr>
                <w:rFonts w:hAnsi="宋体" w:cs="宋体" w:hint="eastAsia"/>
                <w:sz w:val="24"/>
              </w:rPr>
              <w:t xml:space="preserve">      </w:t>
            </w:r>
            <w:r>
              <w:rPr>
                <w:rFonts w:hAnsi="宋体" w:cs="宋体" w:hint="eastAsia"/>
                <w:sz w:val="24"/>
              </w:rPr>
              <w:t>级</w:t>
            </w:r>
          </w:p>
        </w:tc>
        <w:tc>
          <w:tcPr>
            <w:tcW w:w="1959" w:type="dxa"/>
            <w:vAlign w:val="center"/>
          </w:tcPr>
          <w:p w:rsidR="00507553" w:rsidRDefault="00257A2F">
            <w:pPr>
              <w:jc w:val="center"/>
              <w:rPr>
                <w:rFonts w:hAnsi="宋体" w:cs="宋体"/>
                <w:sz w:val="24"/>
              </w:rPr>
            </w:pPr>
            <w:r>
              <w:rPr>
                <w:rFonts w:hAnsi="宋体" w:cs="宋体" w:hint="eastAsia"/>
                <w:sz w:val="24"/>
              </w:rPr>
              <w:t>建造师专业</w:t>
            </w:r>
          </w:p>
        </w:tc>
        <w:tc>
          <w:tcPr>
            <w:tcW w:w="2259" w:type="dxa"/>
            <w:vAlign w:val="center"/>
          </w:tcPr>
          <w:p w:rsidR="00507553" w:rsidRDefault="00507553">
            <w:pPr>
              <w:jc w:val="center"/>
              <w:rPr>
                <w:rFonts w:hAnsi="宋体" w:cs="宋体"/>
                <w:sz w:val="24"/>
              </w:rPr>
            </w:pPr>
          </w:p>
        </w:tc>
      </w:tr>
      <w:tr w:rsidR="00507553">
        <w:trPr>
          <w:trHeight w:val="374"/>
          <w:jc w:val="center"/>
        </w:trPr>
        <w:tc>
          <w:tcPr>
            <w:tcW w:w="3466" w:type="dxa"/>
            <w:gridSpan w:val="3"/>
            <w:vAlign w:val="center"/>
          </w:tcPr>
          <w:p w:rsidR="00507553" w:rsidRDefault="00257A2F">
            <w:pPr>
              <w:jc w:val="center"/>
              <w:rPr>
                <w:rFonts w:hAnsi="宋体" w:cs="宋体"/>
                <w:sz w:val="24"/>
              </w:rPr>
            </w:pPr>
            <w:r>
              <w:rPr>
                <w:rFonts w:hAnsi="宋体" w:cs="宋体" w:hint="eastAsia"/>
                <w:sz w:val="24"/>
              </w:rPr>
              <w:t>安全生产考核合格证书</w:t>
            </w:r>
          </w:p>
        </w:tc>
        <w:tc>
          <w:tcPr>
            <w:tcW w:w="5573" w:type="dxa"/>
            <w:gridSpan w:val="3"/>
            <w:vAlign w:val="center"/>
          </w:tcPr>
          <w:p w:rsidR="00507553" w:rsidRDefault="00507553">
            <w:pPr>
              <w:jc w:val="center"/>
              <w:rPr>
                <w:rFonts w:hAnsi="宋体" w:cs="宋体"/>
                <w:sz w:val="24"/>
              </w:rPr>
            </w:pPr>
          </w:p>
        </w:tc>
      </w:tr>
      <w:tr w:rsidR="00507553">
        <w:trPr>
          <w:trHeight w:val="374"/>
          <w:jc w:val="center"/>
        </w:trPr>
        <w:tc>
          <w:tcPr>
            <w:tcW w:w="1161" w:type="dxa"/>
            <w:vAlign w:val="center"/>
          </w:tcPr>
          <w:p w:rsidR="00507553" w:rsidRDefault="00257A2F">
            <w:pPr>
              <w:jc w:val="center"/>
              <w:rPr>
                <w:rFonts w:hAnsi="宋体" w:cs="宋体"/>
                <w:sz w:val="24"/>
              </w:rPr>
            </w:pPr>
            <w:r>
              <w:rPr>
                <w:rFonts w:hAnsi="宋体" w:cs="宋体" w:hint="eastAsia"/>
                <w:sz w:val="24"/>
              </w:rPr>
              <w:t>毕业学校</w:t>
            </w:r>
          </w:p>
        </w:tc>
        <w:tc>
          <w:tcPr>
            <w:tcW w:w="7878" w:type="dxa"/>
            <w:gridSpan w:val="5"/>
            <w:vAlign w:val="center"/>
          </w:tcPr>
          <w:p w:rsidR="00507553" w:rsidRDefault="00257A2F">
            <w:pPr>
              <w:ind w:firstLineChars="400" w:firstLine="960"/>
              <w:rPr>
                <w:rFonts w:hAnsi="宋体" w:cs="宋体"/>
                <w:sz w:val="24"/>
              </w:rPr>
            </w:pPr>
            <w:r>
              <w:rPr>
                <w:rFonts w:hAnsi="宋体" w:cs="宋体" w:hint="eastAsia"/>
                <w:sz w:val="24"/>
              </w:rPr>
              <w:t>年毕业于</w:t>
            </w:r>
            <w:r>
              <w:rPr>
                <w:rFonts w:hAnsi="宋体" w:cs="宋体" w:hint="eastAsia"/>
                <w:sz w:val="24"/>
              </w:rPr>
              <w:t xml:space="preserve">                  </w:t>
            </w:r>
            <w:r>
              <w:rPr>
                <w:rFonts w:hAnsi="宋体" w:cs="宋体" w:hint="eastAsia"/>
                <w:sz w:val="24"/>
              </w:rPr>
              <w:t>学校</w:t>
            </w:r>
            <w:r>
              <w:rPr>
                <w:rFonts w:hAnsi="宋体" w:cs="宋体" w:hint="eastAsia"/>
                <w:sz w:val="24"/>
              </w:rPr>
              <w:t xml:space="preserve">            </w:t>
            </w:r>
            <w:r>
              <w:rPr>
                <w:rFonts w:hAnsi="宋体" w:cs="宋体" w:hint="eastAsia"/>
                <w:sz w:val="24"/>
              </w:rPr>
              <w:t>专业</w:t>
            </w:r>
          </w:p>
        </w:tc>
      </w:tr>
      <w:tr w:rsidR="00507553">
        <w:trPr>
          <w:trHeight w:val="374"/>
          <w:jc w:val="center"/>
        </w:trPr>
        <w:tc>
          <w:tcPr>
            <w:tcW w:w="9039" w:type="dxa"/>
            <w:gridSpan w:val="6"/>
            <w:vAlign w:val="center"/>
          </w:tcPr>
          <w:p w:rsidR="00507553" w:rsidRDefault="00257A2F">
            <w:pPr>
              <w:jc w:val="center"/>
              <w:rPr>
                <w:rFonts w:hAnsi="宋体" w:cs="宋体"/>
                <w:sz w:val="24"/>
              </w:rPr>
            </w:pPr>
            <w:r>
              <w:rPr>
                <w:rFonts w:hAnsi="宋体" w:cs="宋体" w:hint="eastAsia"/>
                <w:sz w:val="24"/>
              </w:rPr>
              <w:t>主要工作经历</w:t>
            </w:r>
          </w:p>
        </w:tc>
      </w:tr>
      <w:tr w:rsidR="00507553">
        <w:trPr>
          <w:trHeight w:val="374"/>
          <w:jc w:val="center"/>
        </w:trPr>
        <w:tc>
          <w:tcPr>
            <w:tcW w:w="1161" w:type="dxa"/>
            <w:vAlign w:val="center"/>
          </w:tcPr>
          <w:p w:rsidR="00507553" w:rsidRDefault="00257A2F">
            <w:pPr>
              <w:jc w:val="center"/>
              <w:rPr>
                <w:rFonts w:hAnsi="宋体" w:cs="宋体"/>
                <w:sz w:val="24"/>
              </w:rPr>
            </w:pPr>
            <w:r>
              <w:rPr>
                <w:rFonts w:hAnsi="宋体" w:cs="宋体" w:hint="eastAsia"/>
                <w:sz w:val="24"/>
              </w:rPr>
              <w:t>时</w:t>
            </w:r>
            <w:r>
              <w:rPr>
                <w:rFonts w:hAnsi="宋体" w:cs="宋体" w:hint="eastAsia"/>
                <w:sz w:val="24"/>
              </w:rPr>
              <w:t xml:space="preserve">  </w:t>
            </w:r>
            <w:r>
              <w:rPr>
                <w:rFonts w:hAnsi="宋体" w:cs="宋体" w:hint="eastAsia"/>
                <w:sz w:val="24"/>
              </w:rPr>
              <w:t>间</w:t>
            </w:r>
          </w:p>
        </w:tc>
        <w:tc>
          <w:tcPr>
            <w:tcW w:w="3660" w:type="dxa"/>
            <w:gridSpan w:val="3"/>
            <w:vAlign w:val="center"/>
          </w:tcPr>
          <w:p w:rsidR="00507553" w:rsidRDefault="00257A2F">
            <w:pPr>
              <w:jc w:val="center"/>
              <w:rPr>
                <w:rFonts w:hAnsi="宋体" w:cs="宋体"/>
                <w:sz w:val="24"/>
              </w:rPr>
            </w:pPr>
            <w:r>
              <w:rPr>
                <w:rFonts w:hAnsi="宋体" w:cs="宋体" w:hint="eastAsia"/>
                <w:sz w:val="24"/>
              </w:rPr>
              <w:t>参加过的类似项目名称</w:t>
            </w:r>
          </w:p>
        </w:tc>
        <w:tc>
          <w:tcPr>
            <w:tcW w:w="1959" w:type="dxa"/>
            <w:vAlign w:val="center"/>
          </w:tcPr>
          <w:p w:rsidR="00507553" w:rsidRDefault="00257A2F">
            <w:pPr>
              <w:jc w:val="center"/>
              <w:rPr>
                <w:rFonts w:hAnsi="宋体" w:cs="宋体"/>
                <w:sz w:val="24"/>
              </w:rPr>
            </w:pPr>
            <w:r>
              <w:rPr>
                <w:rFonts w:hAnsi="宋体" w:cs="宋体" w:hint="eastAsia"/>
                <w:sz w:val="24"/>
              </w:rPr>
              <w:t>工程概况说明</w:t>
            </w:r>
          </w:p>
        </w:tc>
        <w:tc>
          <w:tcPr>
            <w:tcW w:w="2259" w:type="dxa"/>
            <w:vAlign w:val="center"/>
          </w:tcPr>
          <w:p w:rsidR="00507553" w:rsidRDefault="00257A2F">
            <w:pPr>
              <w:jc w:val="center"/>
              <w:rPr>
                <w:rFonts w:hAnsi="宋体" w:cs="宋体"/>
                <w:sz w:val="24"/>
              </w:rPr>
            </w:pPr>
            <w:r>
              <w:rPr>
                <w:rFonts w:hAnsi="宋体" w:cs="宋体" w:hint="eastAsia"/>
                <w:sz w:val="24"/>
              </w:rPr>
              <w:t>发包人及联系电话</w:t>
            </w:r>
          </w:p>
        </w:tc>
      </w:tr>
      <w:tr w:rsidR="00507553">
        <w:trPr>
          <w:trHeight w:val="374"/>
          <w:jc w:val="center"/>
        </w:trPr>
        <w:tc>
          <w:tcPr>
            <w:tcW w:w="1161" w:type="dxa"/>
            <w:vAlign w:val="center"/>
          </w:tcPr>
          <w:p w:rsidR="00507553" w:rsidRDefault="00507553">
            <w:pPr>
              <w:jc w:val="center"/>
              <w:rPr>
                <w:rFonts w:hAnsi="宋体" w:cs="宋体"/>
                <w:sz w:val="24"/>
              </w:rPr>
            </w:pPr>
          </w:p>
        </w:tc>
        <w:tc>
          <w:tcPr>
            <w:tcW w:w="3660" w:type="dxa"/>
            <w:gridSpan w:val="3"/>
            <w:vAlign w:val="center"/>
          </w:tcPr>
          <w:p w:rsidR="00507553" w:rsidRDefault="00507553">
            <w:pPr>
              <w:jc w:val="center"/>
              <w:rPr>
                <w:rFonts w:hAnsi="宋体" w:cs="宋体"/>
                <w:sz w:val="24"/>
              </w:rPr>
            </w:pPr>
          </w:p>
        </w:tc>
        <w:tc>
          <w:tcPr>
            <w:tcW w:w="1959" w:type="dxa"/>
            <w:vAlign w:val="center"/>
          </w:tcPr>
          <w:p w:rsidR="00507553" w:rsidRDefault="00507553">
            <w:pPr>
              <w:jc w:val="center"/>
              <w:rPr>
                <w:rFonts w:hAnsi="宋体" w:cs="宋体"/>
                <w:sz w:val="24"/>
              </w:rPr>
            </w:pPr>
          </w:p>
        </w:tc>
        <w:tc>
          <w:tcPr>
            <w:tcW w:w="2259" w:type="dxa"/>
            <w:vAlign w:val="center"/>
          </w:tcPr>
          <w:p w:rsidR="00507553" w:rsidRDefault="00507553">
            <w:pPr>
              <w:jc w:val="center"/>
              <w:rPr>
                <w:rFonts w:hAnsi="宋体" w:cs="宋体"/>
                <w:sz w:val="24"/>
              </w:rPr>
            </w:pPr>
          </w:p>
        </w:tc>
      </w:tr>
      <w:tr w:rsidR="00507553">
        <w:trPr>
          <w:trHeight w:val="374"/>
          <w:jc w:val="center"/>
        </w:trPr>
        <w:tc>
          <w:tcPr>
            <w:tcW w:w="1161" w:type="dxa"/>
            <w:vAlign w:val="center"/>
          </w:tcPr>
          <w:p w:rsidR="00507553" w:rsidRDefault="00507553">
            <w:pPr>
              <w:jc w:val="center"/>
              <w:rPr>
                <w:rFonts w:hAnsi="宋体" w:cs="宋体"/>
                <w:sz w:val="24"/>
              </w:rPr>
            </w:pPr>
          </w:p>
        </w:tc>
        <w:tc>
          <w:tcPr>
            <w:tcW w:w="3660" w:type="dxa"/>
            <w:gridSpan w:val="3"/>
            <w:vAlign w:val="center"/>
          </w:tcPr>
          <w:p w:rsidR="00507553" w:rsidRDefault="00507553">
            <w:pPr>
              <w:jc w:val="center"/>
              <w:rPr>
                <w:rFonts w:hAnsi="宋体" w:cs="宋体"/>
                <w:sz w:val="24"/>
              </w:rPr>
            </w:pPr>
          </w:p>
        </w:tc>
        <w:tc>
          <w:tcPr>
            <w:tcW w:w="1959" w:type="dxa"/>
            <w:vAlign w:val="center"/>
          </w:tcPr>
          <w:p w:rsidR="00507553" w:rsidRDefault="00507553">
            <w:pPr>
              <w:jc w:val="center"/>
              <w:rPr>
                <w:rFonts w:hAnsi="宋体" w:cs="宋体"/>
                <w:sz w:val="24"/>
              </w:rPr>
            </w:pPr>
          </w:p>
        </w:tc>
        <w:tc>
          <w:tcPr>
            <w:tcW w:w="2259" w:type="dxa"/>
            <w:vAlign w:val="center"/>
          </w:tcPr>
          <w:p w:rsidR="00507553" w:rsidRDefault="00507553">
            <w:pPr>
              <w:jc w:val="center"/>
              <w:rPr>
                <w:rFonts w:hAnsi="宋体" w:cs="宋体"/>
                <w:sz w:val="24"/>
              </w:rPr>
            </w:pPr>
          </w:p>
        </w:tc>
      </w:tr>
      <w:tr w:rsidR="00507553">
        <w:trPr>
          <w:trHeight w:val="386"/>
          <w:jc w:val="center"/>
        </w:trPr>
        <w:tc>
          <w:tcPr>
            <w:tcW w:w="1161" w:type="dxa"/>
            <w:vAlign w:val="center"/>
          </w:tcPr>
          <w:p w:rsidR="00507553" w:rsidRDefault="00507553">
            <w:pPr>
              <w:jc w:val="center"/>
              <w:rPr>
                <w:rFonts w:hAnsi="宋体" w:cs="宋体"/>
                <w:sz w:val="24"/>
              </w:rPr>
            </w:pPr>
          </w:p>
        </w:tc>
        <w:tc>
          <w:tcPr>
            <w:tcW w:w="3660" w:type="dxa"/>
            <w:gridSpan w:val="3"/>
            <w:vAlign w:val="center"/>
          </w:tcPr>
          <w:p w:rsidR="00507553" w:rsidRDefault="00507553">
            <w:pPr>
              <w:jc w:val="center"/>
              <w:rPr>
                <w:rFonts w:hAnsi="宋体" w:cs="宋体"/>
                <w:sz w:val="24"/>
              </w:rPr>
            </w:pPr>
          </w:p>
        </w:tc>
        <w:tc>
          <w:tcPr>
            <w:tcW w:w="1959" w:type="dxa"/>
            <w:vAlign w:val="center"/>
          </w:tcPr>
          <w:p w:rsidR="00507553" w:rsidRDefault="00507553">
            <w:pPr>
              <w:jc w:val="center"/>
              <w:rPr>
                <w:rFonts w:hAnsi="宋体" w:cs="宋体"/>
                <w:sz w:val="24"/>
              </w:rPr>
            </w:pPr>
          </w:p>
        </w:tc>
        <w:tc>
          <w:tcPr>
            <w:tcW w:w="2259" w:type="dxa"/>
            <w:vAlign w:val="center"/>
          </w:tcPr>
          <w:p w:rsidR="00507553" w:rsidRDefault="00507553">
            <w:pPr>
              <w:jc w:val="center"/>
              <w:rPr>
                <w:rFonts w:hAnsi="宋体" w:cs="宋体"/>
                <w:sz w:val="24"/>
              </w:rPr>
            </w:pPr>
          </w:p>
        </w:tc>
      </w:tr>
    </w:tbl>
    <w:p w:rsidR="00507553" w:rsidRDefault="00257A2F">
      <w:pPr>
        <w:spacing w:line="420" w:lineRule="exact"/>
        <w:rPr>
          <w:rFonts w:hAnsi="宋体" w:cs="宋体"/>
          <w:szCs w:val="21"/>
        </w:rPr>
      </w:pPr>
      <w:r>
        <w:rPr>
          <w:rFonts w:hAnsi="宋体" w:cs="宋体" w:hint="eastAsia"/>
          <w:szCs w:val="21"/>
        </w:rPr>
        <w:br w:type="page"/>
      </w:r>
    </w:p>
    <w:p w:rsidR="00507553" w:rsidRDefault="00507553">
      <w:pPr>
        <w:spacing w:line="420" w:lineRule="exact"/>
        <w:rPr>
          <w:rFonts w:hAnsi="宋体" w:cs="宋体"/>
          <w:szCs w:val="21"/>
        </w:rPr>
      </w:pPr>
    </w:p>
    <w:p w:rsidR="00507553" w:rsidRDefault="00257A2F">
      <w:pPr>
        <w:spacing w:line="420" w:lineRule="exact"/>
        <w:rPr>
          <w:rFonts w:hAnsi="宋体" w:cs="宋体"/>
          <w:sz w:val="24"/>
        </w:rPr>
      </w:pPr>
      <w:r>
        <w:rPr>
          <w:rFonts w:hAnsi="宋体" w:cs="宋体" w:hint="eastAsia"/>
          <w:sz w:val="24"/>
        </w:rPr>
        <w:t>附</w:t>
      </w:r>
      <w:r>
        <w:rPr>
          <w:rFonts w:hAnsi="宋体" w:cs="宋体" w:hint="eastAsia"/>
          <w:sz w:val="24"/>
        </w:rPr>
        <w:t>2</w:t>
      </w:r>
      <w:r>
        <w:rPr>
          <w:rFonts w:hAnsi="宋体" w:cs="宋体" w:hint="eastAsia"/>
          <w:sz w:val="24"/>
        </w:rPr>
        <w:t>：主要项目管理人员简历表</w:t>
      </w:r>
    </w:p>
    <w:p w:rsidR="00507553" w:rsidRDefault="00507553" w:rsidP="00DD668E">
      <w:pPr>
        <w:pStyle w:val="a0"/>
        <w:ind w:firstLine="340"/>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507553">
        <w:trPr>
          <w:trHeight w:val="590"/>
          <w:jc w:val="center"/>
        </w:trPr>
        <w:tc>
          <w:tcPr>
            <w:tcW w:w="8684" w:type="dxa"/>
            <w:gridSpan w:val="3"/>
            <w:tcBorders>
              <w:bottom w:val="single" w:sz="4" w:space="0" w:color="auto"/>
            </w:tcBorders>
            <w:vAlign w:val="center"/>
          </w:tcPr>
          <w:p w:rsidR="00507553" w:rsidRDefault="00257A2F">
            <w:pPr>
              <w:spacing w:line="640" w:lineRule="exact"/>
              <w:rPr>
                <w:rFonts w:hAnsi="宋体" w:cs="宋体"/>
                <w:sz w:val="24"/>
              </w:rPr>
            </w:pPr>
            <w:r>
              <w:rPr>
                <w:rFonts w:hAnsi="宋体" w:cs="宋体" w:hint="eastAsia"/>
                <w:sz w:val="24"/>
              </w:rPr>
              <w:t>岗位名称</w:t>
            </w:r>
          </w:p>
        </w:tc>
      </w:tr>
      <w:tr w:rsidR="00507553">
        <w:trPr>
          <w:trHeight w:val="604"/>
          <w:jc w:val="center"/>
        </w:trPr>
        <w:tc>
          <w:tcPr>
            <w:tcW w:w="4226" w:type="dxa"/>
            <w:gridSpan w:val="2"/>
            <w:tcBorders>
              <w:left w:val="single" w:sz="4" w:space="0" w:color="auto"/>
            </w:tcBorders>
            <w:vAlign w:val="center"/>
          </w:tcPr>
          <w:p w:rsidR="00507553" w:rsidRDefault="00257A2F">
            <w:pPr>
              <w:spacing w:line="640" w:lineRule="exact"/>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4458" w:type="dxa"/>
            <w:tcBorders>
              <w:left w:val="nil"/>
            </w:tcBorders>
            <w:vAlign w:val="center"/>
          </w:tcPr>
          <w:p w:rsidR="00507553" w:rsidRDefault="00257A2F">
            <w:pPr>
              <w:spacing w:line="640" w:lineRule="exac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r>
      <w:tr w:rsidR="00507553">
        <w:trPr>
          <w:trHeight w:val="590"/>
          <w:jc w:val="center"/>
        </w:trPr>
        <w:tc>
          <w:tcPr>
            <w:tcW w:w="4226" w:type="dxa"/>
            <w:gridSpan w:val="2"/>
            <w:vAlign w:val="center"/>
          </w:tcPr>
          <w:p w:rsidR="00507553" w:rsidRDefault="00257A2F">
            <w:pPr>
              <w:spacing w:line="640" w:lineRule="exact"/>
              <w:rPr>
                <w:rFonts w:hAnsi="宋体" w:cs="宋体"/>
                <w:sz w:val="24"/>
              </w:rPr>
            </w:pPr>
            <w:r>
              <w:rPr>
                <w:rFonts w:hAnsi="宋体" w:cs="宋体" w:hint="eastAsia"/>
                <w:sz w:val="24"/>
              </w:rPr>
              <w:t>性</w:t>
            </w:r>
            <w:r>
              <w:rPr>
                <w:rFonts w:hAnsi="宋体" w:cs="宋体" w:hint="eastAsia"/>
                <w:sz w:val="24"/>
              </w:rPr>
              <w:t xml:space="preserve">    </w:t>
            </w:r>
            <w:r>
              <w:rPr>
                <w:rFonts w:hAnsi="宋体" w:cs="宋体" w:hint="eastAsia"/>
                <w:sz w:val="24"/>
              </w:rPr>
              <w:t>别</w:t>
            </w:r>
          </w:p>
        </w:tc>
        <w:tc>
          <w:tcPr>
            <w:tcW w:w="4458" w:type="dxa"/>
            <w:vAlign w:val="center"/>
          </w:tcPr>
          <w:p w:rsidR="00507553" w:rsidRDefault="00257A2F">
            <w:pPr>
              <w:spacing w:line="640" w:lineRule="exact"/>
              <w:rPr>
                <w:rFonts w:hAnsi="宋体" w:cs="宋体"/>
                <w:sz w:val="24"/>
              </w:rPr>
            </w:pPr>
            <w:r>
              <w:rPr>
                <w:rFonts w:hAnsi="宋体" w:cs="宋体" w:hint="eastAsia"/>
                <w:sz w:val="24"/>
              </w:rPr>
              <w:t>毕业学校</w:t>
            </w:r>
          </w:p>
        </w:tc>
      </w:tr>
      <w:tr w:rsidR="00507553">
        <w:trPr>
          <w:trHeight w:val="590"/>
          <w:jc w:val="center"/>
        </w:trPr>
        <w:tc>
          <w:tcPr>
            <w:tcW w:w="4226" w:type="dxa"/>
            <w:gridSpan w:val="2"/>
            <w:vAlign w:val="center"/>
          </w:tcPr>
          <w:p w:rsidR="00507553" w:rsidRDefault="00257A2F">
            <w:pPr>
              <w:spacing w:line="640" w:lineRule="exact"/>
              <w:rPr>
                <w:rFonts w:hAnsi="宋体" w:cs="宋体"/>
                <w:sz w:val="24"/>
              </w:rPr>
            </w:pPr>
            <w:r>
              <w:rPr>
                <w:rFonts w:hAnsi="宋体" w:cs="宋体" w:hint="eastAsia"/>
                <w:sz w:val="24"/>
              </w:rPr>
              <w:t>学历和专业</w:t>
            </w:r>
          </w:p>
        </w:tc>
        <w:tc>
          <w:tcPr>
            <w:tcW w:w="4458" w:type="dxa"/>
            <w:vAlign w:val="center"/>
          </w:tcPr>
          <w:p w:rsidR="00507553" w:rsidRDefault="00257A2F">
            <w:pPr>
              <w:spacing w:line="640" w:lineRule="exact"/>
              <w:rPr>
                <w:rFonts w:hAnsi="宋体" w:cs="宋体"/>
                <w:sz w:val="24"/>
              </w:rPr>
            </w:pPr>
            <w:r>
              <w:rPr>
                <w:rFonts w:hAnsi="宋体" w:cs="宋体" w:hint="eastAsia"/>
                <w:sz w:val="24"/>
              </w:rPr>
              <w:t>毕业时间</w:t>
            </w:r>
          </w:p>
        </w:tc>
      </w:tr>
      <w:tr w:rsidR="00507553">
        <w:trPr>
          <w:trHeight w:val="604"/>
          <w:jc w:val="center"/>
        </w:trPr>
        <w:tc>
          <w:tcPr>
            <w:tcW w:w="4226" w:type="dxa"/>
            <w:gridSpan w:val="2"/>
            <w:vAlign w:val="center"/>
          </w:tcPr>
          <w:p w:rsidR="00507553" w:rsidRDefault="00257A2F">
            <w:pPr>
              <w:spacing w:line="640" w:lineRule="exact"/>
              <w:rPr>
                <w:rFonts w:hAnsi="宋体" w:cs="宋体"/>
                <w:sz w:val="24"/>
              </w:rPr>
            </w:pPr>
            <w:r>
              <w:rPr>
                <w:rFonts w:hAnsi="宋体" w:cs="宋体" w:hint="eastAsia"/>
                <w:sz w:val="24"/>
              </w:rPr>
              <w:t>拥有的执业资格</w:t>
            </w:r>
          </w:p>
        </w:tc>
        <w:tc>
          <w:tcPr>
            <w:tcW w:w="4458" w:type="dxa"/>
            <w:vAlign w:val="center"/>
          </w:tcPr>
          <w:p w:rsidR="00507553" w:rsidRDefault="00257A2F">
            <w:pPr>
              <w:spacing w:line="640" w:lineRule="exact"/>
              <w:rPr>
                <w:rFonts w:hAnsi="宋体" w:cs="宋体"/>
                <w:sz w:val="24"/>
              </w:rPr>
            </w:pPr>
            <w:r>
              <w:rPr>
                <w:rFonts w:hAnsi="宋体" w:cs="宋体" w:hint="eastAsia"/>
                <w:sz w:val="24"/>
              </w:rPr>
              <w:t>专业职称</w:t>
            </w:r>
          </w:p>
        </w:tc>
      </w:tr>
      <w:tr w:rsidR="00507553">
        <w:trPr>
          <w:trHeight w:val="517"/>
          <w:jc w:val="center"/>
        </w:trPr>
        <w:tc>
          <w:tcPr>
            <w:tcW w:w="4226" w:type="dxa"/>
            <w:gridSpan w:val="2"/>
            <w:vAlign w:val="center"/>
          </w:tcPr>
          <w:p w:rsidR="00507553" w:rsidRDefault="00257A2F">
            <w:pPr>
              <w:spacing w:line="640" w:lineRule="exact"/>
              <w:rPr>
                <w:rFonts w:hAnsi="宋体" w:cs="宋体"/>
                <w:sz w:val="24"/>
              </w:rPr>
            </w:pPr>
            <w:r>
              <w:rPr>
                <w:rFonts w:hAnsi="宋体" w:cs="宋体" w:hint="eastAsia"/>
                <w:sz w:val="24"/>
              </w:rPr>
              <w:t>执业资格证书编号</w:t>
            </w:r>
          </w:p>
        </w:tc>
        <w:tc>
          <w:tcPr>
            <w:tcW w:w="4458" w:type="dxa"/>
            <w:vAlign w:val="center"/>
          </w:tcPr>
          <w:p w:rsidR="00507553" w:rsidRDefault="00257A2F">
            <w:pPr>
              <w:spacing w:line="640" w:lineRule="exact"/>
              <w:rPr>
                <w:rFonts w:hAnsi="宋体" w:cs="宋体"/>
                <w:sz w:val="24"/>
              </w:rPr>
            </w:pPr>
            <w:r>
              <w:rPr>
                <w:rFonts w:hAnsi="宋体" w:cs="宋体" w:hint="eastAsia"/>
                <w:sz w:val="24"/>
              </w:rPr>
              <w:t>工作年限</w:t>
            </w:r>
          </w:p>
        </w:tc>
      </w:tr>
      <w:tr w:rsidR="00507553">
        <w:trPr>
          <w:trHeight w:val="2196"/>
          <w:jc w:val="center"/>
        </w:trPr>
        <w:tc>
          <w:tcPr>
            <w:tcW w:w="1098" w:type="dxa"/>
            <w:vAlign w:val="center"/>
          </w:tcPr>
          <w:p w:rsidR="00507553" w:rsidRDefault="00257A2F">
            <w:pPr>
              <w:jc w:val="center"/>
              <w:rPr>
                <w:rFonts w:hAnsi="宋体" w:cs="宋体"/>
                <w:sz w:val="24"/>
              </w:rPr>
            </w:pPr>
            <w:r>
              <w:rPr>
                <w:rFonts w:hAnsi="宋体" w:cs="宋体" w:hint="eastAsia"/>
                <w:sz w:val="24"/>
              </w:rPr>
              <w:t>主要</w:t>
            </w:r>
          </w:p>
          <w:p w:rsidR="00507553" w:rsidRDefault="00257A2F">
            <w:pPr>
              <w:jc w:val="center"/>
              <w:rPr>
                <w:rFonts w:hAnsi="宋体" w:cs="宋体"/>
                <w:sz w:val="24"/>
              </w:rPr>
            </w:pPr>
            <w:r>
              <w:rPr>
                <w:rFonts w:hAnsi="宋体" w:cs="宋体" w:hint="eastAsia"/>
                <w:sz w:val="24"/>
              </w:rPr>
              <w:t>工作</w:t>
            </w:r>
          </w:p>
          <w:p w:rsidR="00507553" w:rsidRDefault="00257A2F">
            <w:pPr>
              <w:jc w:val="center"/>
              <w:rPr>
                <w:rFonts w:hAnsi="宋体" w:cs="宋体"/>
                <w:sz w:val="24"/>
              </w:rPr>
            </w:pPr>
            <w:r>
              <w:rPr>
                <w:rFonts w:hAnsi="宋体" w:cs="宋体" w:hint="eastAsia"/>
                <w:sz w:val="24"/>
              </w:rPr>
              <w:t>业绩</w:t>
            </w:r>
          </w:p>
          <w:p w:rsidR="00507553" w:rsidRDefault="00257A2F">
            <w:pPr>
              <w:jc w:val="center"/>
              <w:rPr>
                <w:rFonts w:hAnsi="宋体" w:cs="宋体"/>
                <w:sz w:val="24"/>
              </w:rPr>
            </w:pPr>
            <w:r>
              <w:rPr>
                <w:rFonts w:hAnsi="宋体" w:cs="宋体" w:hint="eastAsia"/>
                <w:sz w:val="24"/>
              </w:rPr>
              <w:t>及担</w:t>
            </w:r>
          </w:p>
          <w:p w:rsidR="00507553" w:rsidRDefault="00257A2F">
            <w:pPr>
              <w:jc w:val="center"/>
              <w:rPr>
                <w:rFonts w:hAnsi="宋体" w:cs="宋体"/>
                <w:sz w:val="24"/>
              </w:rPr>
            </w:pPr>
            <w:r>
              <w:rPr>
                <w:rFonts w:hAnsi="宋体" w:cs="宋体" w:hint="eastAsia"/>
                <w:sz w:val="24"/>
              </w:rPr>
              <w:t>任的</w:t>
            </w:r>
          </w:p>
          <w:p w:rsidR="00507553" w:rsidRDefault="00257A2F">
            <w:pPr>
              <w:jc w:val="center"/>
              <w:rPr>
                <w:rFonts w:hAnsi="宋体" w:cs="宋体"/>
                <w:sz w:val="24"/>
              </w:rPr>
            </w:pPr>
            <w:r>
              <w:rPr>
                <w:rFonts w:hAnsi="宋体" w:cs="宋体" w:hint="eastAsia"/>
                <w:sz w:val="24"/>
              </w:rPr>
              <w:t>主要</w:t>
            </w:r>
          </w:p>
          <w:p w:rsidR="00507553" w:rsidRDefault="00257A2F">
            <w:pPr>
              <w:jc w:val="center"/>
              <w:rPr>
                <w:rFonts w:hAnsi="宋体" w:cs="宋体"/>
                <w:sz w:val="24"/>
              </w:rPr>
            </w:pPr>
            <w:r>
              <w:rPr>
                <w:rFonts w:hAnsi="宋体" w:cs="宋体" w:hint="eastAsia"/>
                <w:sz w:val="24"/>
              </w:rPr>
              <w:t>工作</w:t>
            </w:r>
          </w:p>
        </w:tc>
        <w:tc>
          <w:tcPr>
            <w:tcW w:w="7586" w:type="dxa"/>
            <w:gridSpan w:val="2"/>
          </w:tcPr>
          <w:p w:rsidR="00507553" w:rsidRDefault="00507553">
            <w:pPr>
              <w:rPr>
                <w:rFonts w:hAnsi="宋体" w:cs="宋体"/>
                <w:sz w:val="24"/>
              </w:rPr>
            </w:pPr>
          </w:p>
        </w:tc>
      </w:tr>
    </w:tbl>
    <w:p w:rsidR="00507553" w:rsidRDefault="00507553">
      <w:pPr>
        <w:rPr>
          <w:rFonts w:hAnsi="宋体" w:cs="宋体"/>
          <w:szCs w:val="21"/>
        </w:rPr>
      </w:pPr>
    </w:p>
    <w:p w:rsidR="00507553" w:rsidRDefault="00257A2F">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507553" w:rsidRDefault="00257A2F">
      <w:pPr>
        <w:jc w:val="center"/>
        <w:rPr>
          <w:rFonts w:hAnsi="宋体" w:cs="宋体"/>
          <w:b/>
          <w:bCs/>
          <w:sz w:val="24"/>
        </w:rPr>
      </w:pPr>
      <w:r>
        <w:rPr>
          <w:rFonts w:hAnsi="宋体" w:cs="宋体" w:hint="eastAsia"/>
          <w:b/>
          <w:bCs/>
          <w:sz w:val="24"/>
        </w:rPr>
        <w:t>承诺书</w:t>
      </w:r>
    </w:p>
    <w:p w:rsidR="00507553" w:rsidRDefault="00257A2F">
      <w:pPr>
        <w:spacing w:line="440" w:lineRule="exact"/>
        <w:rPr>
          <w:rFonts w:hAnsi="宋体" w:cs="宋体"/>
          <w:sz w:val="24"/>
        </w:rPr>
      </w:pPr>
      <w:r>
        <w:rPr>
          <w:rFonts w:hAnsi="宋体" w:cs="宋体" w:hint="eastAsia"/>
          <w:sz w:val="24"/>
        </w:rPr>
        <w:t>（招标人名称）：</w:t>
      </w:r>
    </w:p>
    <w:p w:rsidR="00507553" w:rsidRDefault="00257A2F">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507553" w:rsidRDefault="00257A2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507553" w:rsidRDefault="00257A2F">
      <w:pPr>
        <w:spacing w:line="440" w:lineRule="exact"/>
        <w:ind w:firstLineChars="200" w:firstLine="480"/>
        <w:rPr>
          <w:rFonts w:hAnsi="宋体" w:cs="宋体"/>
          <w:sz w:val="24"/>
        </w:rPr>
      </w:pPr>
      <w:r>
        <w:rPr>
          <w:rFonts w:hAnsi="宋体" w:cs="宋体" w:hint="eastAsia"/>
          <w:sz w:val="24"/>
        </w:rPr>
        <w:t>特此承诺</w:t>
      </w:r>
    </w:p>
    <w:p w:rsidR="00507553" w:rsidRDefault="00257A2F">
      <w:pPr>
        <w:spacing w:line="440" w:lineRule="exact"/>
        <w:jc w:val="right"/>
        <w:rPr>
          <w:rFonts w:hAnsi="宋体" w:cs="宋体"/>
          <w:sz w:val="24"/>
        </w:rPr>
      </w:pPr>
      <w:r>
        <w:rPr>
          <w:rFonts w:hAnsi="宋体" w:cs="宋体" w:hint="eastAsia"/>
          <w:sz w:val="24"/>
        </w:rPr>
        <w:t>投标人：（盖单位章）</w:t>
      </w:r>
    </w:p>
    <w:p w:rsidR="00507553" w:rsidRDefault="00257A2F">
      <w:pPr>
        <w:spacing w:line="440" w:lineRule="exact"/>
        <w:ind w:right="315"/>
        <w:jc w:val="right"/>
        <w:rPr>
          <w:rFonts w:hAnsi="宋体" w:cs="宋体"/>
          <w:sz w:val="24"/>
        </w:rPr>
      </w:pPr>
      <w:r>
        <w:rPr>
          <w:rFonts w:hAnsi="宋体" w:cs="宋体" w:hint="eastAsia"/>
          <w:sz w:val="24"/>
        </w:rPr>
        <w:t>法定代表人：（签字）</w:t>
      </w:r>
    </w:p>
    <w:p w:rsidR="00507553" w:rsidRDefault="00257A2F">
      <w:pPr>
        <w:spacing w:line="440" w:lineRule="exact"/>
        <w:ind w:right="480" w:firstLineChars="2500" w:firstLine="6000"/>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507553" w:rsidRDefault="00507553">
      <w:pPr>
        <w:autoSpaceDE w:val="0"/>
        <w:autoSpaceDN w:val="0"/>
        <w:adjustRightInd w:val="0"/>
        <w:spacing w:line="360" w:lineRule="auto"/>
        <w:ind w:right="215"/>
        <w:outlineLvl w:val="0"/>
        <w:rPr>
          <w:rFonts w:hAnsi="宋体" w:cs="宋体"/>
          <w:b/>
          <w:sz w:val="28"/>
          <w:szCs w:val="28"/>
        </w:rPr>
      </w:pPr>
    </w:p>
    <w:p w:rsidR="00507553" w:rsidRDefault="00257A2F">
      <w:pPr>
        <w:autoSpaceDE w:val="0"/>
        <w:autoSpaceDN w:val="0"/>
        <w:adjustRightInd w:val="0"/>
        <w:spacing w:line="360" w:lineRule="auto"/>
        <w:ind w:right="215" w:firstLine="420"/>
        <w:jc w:val="center"/>
        <w:outlineLvl w:val="0"/>
        <w:rPr>
          <w:rFonts w:hAnsi="宋体" w:cs="宋体"/>
          <w:sz w:val="24"/>
        </w:rPr>
      </w:pPr>
      <w:r>
        <w:rPr>
          <w:rFonts w:hAnsi="宋体" w:cs="宋体" w:hint="eastAsia"/>
          <w:b/>
          <w:sz w:val="32"/>
        </w:rPr>
        <w:t>五、</w:t>
      </w:r>
      <w:r>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507553">
        <w:trPr>
          <w:trHeight w:val="472"/>
          <w:jc w:val="center"/>
        </w:trPr>
        <w:tc>
          <w:tcPr>
            <w:tcW w:w="1709"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lastRenderedPageBreak/>
              <w:t>投标人名称</w:t>
            </w:r>
          </w:p>
        </w:tc>
        <w:tc>
          <w:tcPr>
            <w:tcW w:w="7435" w:type="dxa"/>
            <w:gridSpan w:val="9"/>
            <w:vAlign w:val="center"/>
          </w:tcPr>
          <w:p w:rsidR="00507553" w:rsidRDefault="00507553" w:rsidP="00DD668E">
            <w:pPr>
              <w:autoSpaceDE w:val="0"/>
              <w:autoSpaceDN w:val="0"/>
              <w:adjustRightInd w:val="0"/>
              <w:spacing w:line="360" w:lineRule="auto"/>
              <w:ind w:left="41" w:right="215" w:hangingChars="17" w:hanging="41"/>
              <w:jc w:val="center"/>
              <w:rPr>
                <w:rFonts w:hAnsi="宋体" w:cs="宋体"/>
                <w:sz w:val="24"/>
              </w:rPr>
            </w:pPr>
          </w:p>
        </w:tc>
      </w:tr>
      <w:tr w:rsidR="00507553">
        <w:trPr>
          <w:trHeight w:val="472"/>
          <w:jc w:val="center"/>
        </w:trPr>
        <w:tc>
          <w:tcPr>
            <w:tcW w:w="1709"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507553" w:rsidRDefault="00507553">
            <w:pPr>
              <w:autoSpaceDE w:val="0"/>
              <w:autoSpaceDN w:val="0"/>
              <w:adjustRightInd w:val="0"/>
              <w:spacing w:line="360" w:lineRule="auto"/>
              <w:ind w:right="215"/>
              <w:jc w:val="center"/>
              <w:rPr>
                <w:rFonts w:hAnsi="宋体" w:cs="宋体"/>
                <w:sz w:val="24"/>
              </w:rPr>
            </w:pPr>
          </w:p>
        </w:tc>
        <w:tc>
          <w:tcPr>
            <w:tcW w:w="1575" w:type="dxa"/>
            <w:gridSpan w:val="2"/>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72"/>
          <w:jc w:val="center"/>
        </w:trPr>
        <w:tc>
          <w:tcPr>
            <w:tcW w:w="1709" w:type="dxa"/>
            <w:vMerge w:val="restart"/>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507553" w:rsidRDefault="00507553">
            <w:pPr>
              <w:autoSpaceDE w:val="0"/>
              <w:autoSpaceDN w:val="0"/>
              <w:adjustRightInd w:val="0"/>
              <w:spacing w:line="360" w:lineRule="auto"/>
              <w:ind w:right="215"/>
              <w:jc w:val="center"/>
              <w:rPr>
                <w:rFonts w:hAnsi="宋体" w:cs="宋体"/>
                <w:sz w:val="24"/>
              </w:rPr>
            </w:pPr>
          </w:p>
        </w:tc>
        <w:tc>
          <w:tcPr>
            <w:tcW w:w="1575" w:type="dxa"/>
            <w:gridSpan w:val="2"/>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146"/>
          <w:jc w:val="center"/>
        </w:trPr>
        <w:tc>
          <w:tcPr>
            <w:tcW w:w="1709" w:type="dxa"/>
            <w:vMerge/>
            <w:vAlign w:val="center"/>
          </w:tcPr>
          <w:p w:rsidR="00507553" w:rsidRDefault="00507553">
            <w:pPr>
              <w:autoSpaceDE w:val="0"/>
              <w:autoSpaceDN w:val="0"/>
              <w:adjustRightInd w:val="0"/>
              <w:spacing w:line="360" w:lineRule="auto"/>
              <w:ind w:right="215"/>
              <w:jc w:val="center"/>
              <w:rPr>
                <w:rFonts w:hAnsi="宋体" w:cs="宋体"/>
                <w:sz w:val="24"/>
              </w:rPr>
            </w:pPr>
          </w:p>
        </w:tc>
        <w:tc>
          <w:tcPr>
            <w:tcW w:w="1205"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507553" w:rsidRDefault="00507553">
            <w:pPr>
              <w:autoSpaceDE w:val="0"/>
              <w:autoSpaceDN w:val="0"/>
              <w:adjustRightInd w:val="0"/>
              <w:spacing w:line="360" w:lineRule="auto"/>
              <w:ind w:right="215"/>
              <w:jc w:val="center"/>
              <w:rPr>
                <w:rFonts w:hAnsi="宋体" w:cs="宋体"/>
                <w:sz w:val="24"/>
              </w:rPr>
            </w:pPr>
          </w:p>
        </w:tc>
        <w:tc>
          <w:tcPr>
            <w:tcW w:w="1575" w:type="dxa"/>
            <w:gridSpan w:val="2"/>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72"/>
          <w:jc w:val="center"/>
        </w:trPr>
        <w:tc>
          <w:tcPr>
            <w:tcW w:w="1709"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72"/>
          <w:jc w:val="center"/>
        </w:trPr>
        <w:tc>
          <w:tcPr>
            <w:tcW w:w="1709"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507553" w:rsidRDefault="00507553">
            <w:pPr>
              <w:autoSpaceDE w:val="0"/>
              <w:autoSpaceDN w:val="0"/>
              <w:adjustRightInd w:val="0"/>
              <w:spacing w:line="360" w:lineRule="auto"/>
              <w:ind w:right="215"/>
              <w:jc w:val="center"/>
              <w:rPr>
                <w:rFonts w:hAnsi="宋体" w:cs="宋体"/>
                <w:sz w:val="24"/>
              </w:rPr>
            </w:pPr>
          </w:p>
        </w:tc>
        <w:tc>
          <w:tcPr>
            <w:tcW w:w="1689" w:type="dxa"/>
            <w:gridSpan w:val="2"/>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507553" w:rsidRDefault="00507553">
            <w:pPr>
              <w:autoSpaceDE w:val="0"/>
              <w:autoSpaceDN w:val="0"/>
              <w:adjustRightInd w:val="0"/>
              <w:spacing w:line="360" w:lineRule="auto"/>
              <w:ind w:right="215"/>
              <w:jc w:val="center"/>
              <w:rPr>
                <w:rFonts w:hAnsi="宋体" w:cs="宋体"/>
                <w:sz w:val="24"/>
              </w:rPr>
            </w:pPr>
          </w:p>
        </w:tc>
        <w:tc>
          <w:tcPr>
            <w:tcW w:w="1061" w:type="dxa"/>
            <w:gridSpan w:val="2"/>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72"/>
          <w:jc w:val="center"/>
        </w:trPr>
        <w:tc>
          <w:tcPr>
            <w:tcW w:w="1709"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507553" w:rsidRDefault="00507553">
            <w:pPr>
              <w:autoSpaceDE w:val="0"/>
              <w:autoSpaceDN w:val="0"/>
              <w:adjustRightInd w:val="0"/>
              <w:spacing w:line="360" w:lineRule="auto"/>
              <w:ind w:right="215"/>
              <w:jc w:val="center"/>
              <w:rPr>
                <w:rFonts w:hAnsi="宋体" w:cs="宋体"/>
                <w:sz w:val="24"/>
              </w:rPr>
            </w:pPr>
          </w:p>
        </w:tc>
        <w:tc>
          <w:tcPr>
            <w:tcW w:w="1689" w:type="dxa"/>
            <w:gridSpan w:val="2"/>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507553" w:rsidRDefault="00507553">
            <w:pPr>
              <w:autoSpaceDE w:val="0"/>
              <w:autoSpaceDN w:val="0"/>
              <w:adjustRightInd w:val="0"/>
              <w:spacing w:line="360" w:lineRule="auto"/>
              <w:ind w:right="215"/>
              <w:jc w:val="center"/>
              <w:rPr>
                <w:rFonts w:hAnsi="宋体" w:cs="宋体"/>
                <w:sz w:val="24"/>
              </w:rPr>
            </w:pPr>
          </w:p>
        </w:tc>
        <w:tc>
          <w:tcPr>
            <w:tcW w:w="1061" w:type="dxa"/>
            <w:gridSpan w:val="2"/>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552"/>
          <w:jc w:val="center"/>
        </w:trPr>
        <w:tc>
          <w:tcPr>
            <w:tcW w:w="1709"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507553" w:rsidRDefault="00507553">
            <w:pPr>
              <w:autoSpaceDE w:val="0"/>
              <w:autoSpaceDN w:val="0"/>
              <w:adjustRightInd w:val="0"/>
              <w:spacing w:line="360" w:lineRule="auto"/>
              <w:ind w:right="215"/>
              <w:jc w:val="center"/>
              <w:rPr>
                <w:rFonts w:hAnsi="宋体" w:cs="宋体"/>
                <w:sz w:val="24"/>
              </w:rPr>
            </w:pPr>
          </w:p>
        </w:tc>
        <w:tc>
          <w:tcPr>
            <w:tcW w:w="5025" w:type="dxa"/>
            <w:gridSpan w:val="7"/>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507553">
        <w:trPr>
          <w:trHeight w:val="472"/>
          <w:jc w:val="center"/>
        </w:trPr>
        <w:tc>
          <w:tcPr>
            <w:tcW w:w="1709" w:type="dxa"/>
            <w:vAlign w:val="center"/>
          </w:tcPr>
          <w:p w:rsidR="00507553" w:rsidRDefault="00257A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507553" w:rsidRDefault="00507553">
            <w:pPr>
              <w:autoSpaceDE w:val="0"/>
              <w:autoSpaceDN w:val="0"/>
              <w:adjustRightInd w:val="0"/>
              <w:spacing w:line="360" w:lineRule="auto"/>
              <w:ind w:right="215"/>
              <w:jc w:val="center"/>
              <w:rPr>
                <w:rFonts w:hAnsi="宋体" w:cs="宋体"/>
                <w:sz w:val="24"/>
              </w:rPr>
            </w:pPr>
          </w:p>
        </w:tc>
        <w:tc>
          <w:tcPr>
            <w:tcW w:w="1205" w:type="dxa"/>
            <w:vMerge w:val="restart"/>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1206" w:type="dxa"/>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72"/>
          <w:jc w:val="center"/>
        </w:trPr>
        <w:tc>
          <w:tcPr>
            <w:tcW w:w="1709"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507553" w:rsidRDefault="00507553">
            <w:pPr>
              <w:autoSpaceDE w:val="0"/>
              <w:autoSpaceDN w:val="0"/>
              <w:adjustRightInd w:val="0"/>
              <w:spacing w:line="360" w:lineRule="auto"/>
              <w:ind w:right="215"/>
              <w:jc w:val="center"/>
              <w:rPr>
                <w:rFonts w:hAnsi="宋体" w:cs="宋体"/>
                <w:sz w:val="24"/>
              </w:rPr>
            </w:pPr>
          </w:p>
        </w:tc>
        <w:tc>
          <w:tcPr>
            <w:tcW w:w="1205" w:type="dxa"/>
            <w:vMerge/>
            <w:vAlign w:val="center"/>
          </w:tcPr>
          <w:p w:rsidR="00507553" w:rsidRDefault="00507553">
            <w:pPr>
              <w:autoSpaceDE w:val="0"/>
              <w:autoSpaceDN w:val="0"/>
              <w:adjustRightInd w:val="0"/>
              <w:spacing w:line="360" w:lineRule="auto"/>
              <w:ind w:right="215"/>
              <w:jc w:val="center"/>
              <w:rPr>
                <w:rFonts w:hAnsi="宋体" w:cs="宋体"/>
                <w:sz w:val="24"/>
              </w:rPr>
            </w:pPr>
          </w:p>
        </w:tc>
        <w:tc>
          <w:tcPr>
            <w:tcW w:w="2614" w:type="dxa"/>
            <w:gridSpan w:val="5"/>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57"/>
          <w:jc w:val="center"/>
        </w:trPr>
        <w:tc>
          <w:tcPr>
            <w:tcW w:w="1709"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507553" w:rsidRDefault="00507553">
            <w:pPr>
              <w:autoSpaceDE w:val="0"/>
              <w:autoSpaceDN w:val="0"/>
              <w:adjustRightInd w:val="0"/>
              <w:spacing w:line="360" w:lineRule="auto"/>
              <w:ind w:right="215"/>
              <w:jc w:val="center"/>
              <w:rPr>
                <w:rFonts w:hAnsi="宋体" w:cs="宋体"/>
                <w:sz w:val="24"/>
              </w:rPr>
            </w:pPr>
          </w:p>
        </w:tc>
        <w:tc>
          <w:tcPr>
            <w:tcW w:w="1205" w:type="dxa"/>
            <w:vMerge/>
            <w:vAlign w:val="center"/>
          </w:tcPr>
          <w:p w:rsidR="00507553" w:rsidRDefault="00507553">
            <w:pPr>
              <w:autoSpaceDE w:val="0"/>
              <w:autoSpaceDN w:val="0"/>
              <w:adjustRightInd w:val="0"/>
              <w:spacing w:line="360" w:lineRule="auto"/>
              <w:ind w:right="215"/>
              <w:jc w:val="center"/>
              <w:rPr>
                <w:rFonts w:hAnsi="宋体" w:cs="宋体"/>
                <w:sz w:val="24"/>
              </w:rPr>
            </w:pPr>
          </w:p>
        </w:tc>
        <w:tc>
          <w:tcPr>
            <w:tcW w:w="2614" w:type="dxa"/>
            <w:gridSpan w:val="5"/>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72"/>
          <w:jc w:val="center"/>
        </w:trPr>
        <w:tc>
          <w:tcPr>
            <w:tcW w:w="1709"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507553" w:rsidRDefault="00507553">
            <w:pPr>
              <w:autoSpaceDE w:val="0"/>
              <w:autoSpaceDN w:val="0"/>
              <w:adjustRightInd w:val="0"/>
              <w:spacing w:line="360" w:lineRule="auto"/>
              <w:ind w:right="215"/>
              <w:jc w:val="center"/>
              <w:rPr>
                <w:rFonts w:hAnsi="宋体" w:cs="宋体"/>
                <w:sz w:val="24"/>
              </w:rPr>
            </w:pPr>
          </w:p>
        </w:tc>
        <w:tc>
          <w:tcPr>
            <w:tcW w:w="1205" w:type="dxa"/>
            <w:vMerge/>
            <w:vAlign w:val="center"/>
          </w:tcPr>
          <w:p w:rsidR="00507553" w:rsidRDefault="00507553">
            <w:pPr>
              <w:autoSpaceDE w:val="0"/>
              <w:autoSpaceDN w:val="0"/>
              <w:adjustRightInd w:val="0"/>
              <w:spacing w:line="360" w:lineRule="auto"/>
              <w:ind w:right="215"/>
              <w:jc w:val="center"/>
              <w:rPr>
                <w:rFonts w:hAnsi="宋体" w:cs="宋体"/>
                <w:sz w:val="24"/>
              </w:rPr>
            </w:pPr>
          </w:p>
        </w:tc>
        <w:tc>
          <w:tcPr>
            <w:tcW w:w="2614" w:type="dxa"/>
            <w:gridSpan w:val="5"/>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57"/>
          <w:jc w:val="center"/>
        </w:trPr>
        <w:tc>
          <w:tcPr>
            <w:tcW w:w="1709"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507553" w:rsidRDefault="00507553">
            <w:pPr>
              <w:autoSpaceDE w:val="0"/>
              <w:autoSpaceDN w:val="0"/>
              <w:adjustRightInd w:val="0"/>
              <w:spacing w:line="360" w:lineRule="auto"/>
              <w:ind w:right="215"/>
              <w:jc w:val="center"/>
              <w:rPr>
                <w:rFonts w:hAnsi="宋体" w:cs="宋体"/>
                <w:sz w:val="24"/>
              </w:rPr>
            </w:pPr>
          </w:p>
        </w:tc>
        <w:tc>
          <w:tcPr>
            <w:tcW w:w="1205" w:type="dxa"/>
            <w:vMerge/>
            <w:vAlign w:val="center"/>
          </w:tcPr>
          <w:p w:rsidR="00507553" w:rsidRDefault="00507553">
            <w:pPr>
              <w:autoSpaceDE w:val="0"/>
              <w:autoSpaceDN w:val="0"/>
              <w:adjustRightInd w:val="0"/>
              <w:spacing w:line="360" w:lineRule="auto"/>
              <w:ind w:right="215"/>
              <w:jc w:val="center"/>
              <w:rPr>
                <w:rFonts w:hAnsi="宋体" w:cs="宋体"/>
                <w:sz w:val="24"/>
              </w:rPr>
            </w:pPr>
          </w:p>
        </w:tc>
        <w:tc>
          <w:tcPr>
            <w:tcW w:w="2614" w:type="dxa"/>
            <w:gridSpan w:val="5"/>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2071"/>
          <w:jc w:val="center"/>
        </w:trPr>
        <w:tc>
          <w:tcPr>
            <w:tcW w:w="1709"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507553" w:rsidRDefault="00507553">
            <w:pPr>
              <w:autoSpaceDE w:val="0"/>
              <w:autoSpaceDN w:val="0"/>
              <w:adjustRightInd w:val="0"/>
              <w:spacing w:line="360" w:lineRule="auto"/>
              <w:ind w:right="215"/>
              <w:rPr>
                <w:rFonts w:hAnsi="宋体" w:cs="宋体"/>
                <w:sz w:val="24"/>
              </w:rPr>
            </w:pPr>
          </w:p>
        </w:tc>
      </w:tr>
      <w:tr w:rsidR="00507553">
        <w:trPr>
          <w:trHeight w:val="944"/>
          <w:jc w:val="center"/>
        </w:trPr>
        <w:tc>
          <w:tcPr>
            <w:tcW w:w="1709"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507553" w:rsidRDefault="00507553">
            <w:pPr>
              <w:autoSpaceDE w:val="0"/>
              <w:autoSpaceDN w:val="0"/>
              <w:adjustRightInd w:val="0"/>
              <w:spacing w:line="360" w:lineRule="auto"/>
              <w:ind w:right="215"/>
              <w:rPr>
                <w:rFonts w:hAnsi="宋体" w:cs="宋体"/>
                <w:sz w:val="24"/>
              </w:rPr>
            </w:pPr>
          </w:p>
        </w:tc>
      </w:tr>
    </w:tbl>
    <w:p w:rsidR="00507553" w:rsidRDefault="00257A2F">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w:t>
      </w:r>
      <w:r>
        <w:rPr>
          <w:rFonts w:hAnsi="宋体" w:hint="eastAsia"/>
          <w:color w:val="000000"/>
          <w:sz w:val="24"/>
          <w:szCs w:val="24"/>
        </w:rPr>
        <w:t>原件扫描件（或图片）</w:t>
      </w:r>
      <w:r>
        <w:rPr>
          <w:rFonts w:hAnsi="宋体" w:cs="宋体" w:hint="eastAsia"/>
          <w:sz w:val="24"/>
        </w:rPr>
        <w:t>。</w:t>
      </w:r>
    </w:p>
    <w:p w:rsidR="00507553" w:rsidRDefault="00257A2F">
      <w:pPr>
        <w:autoSpaceDE w:val="0"/>
        <w:autoSpaceDN w:val="0"/>
        <w:adjustRightInd w:val="0"/>
        <w:spacing w:line="360" w:lineRule="auto"/>
        <w:ind w:right="215" w:firstLine="420"/>
        <w:jc w:val="center"/>
        <w:outlineLvl w:val="0"/>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507553" w:rsidRDefault="00257A2F">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w:t>
      </w:r>
      <w:r>
        <w:rPr>
          <w:rFonts w:hAnsi="宋体" w:cs="宋体" w:hint="eastAsia"/>
          <w:sz w:val="24"/>
        </w:rPr>
        <w:t>附</w:t>
      </w:r>
      <w:r>
        <w:rPr>
          <w:rFonts w:hAnsi="宋体" w:hint="eastAsia"/>
          <w:color w:val="000000"/>
          <w:sz w:val="24"/>
          <w:szCs w:val="24"/>
        </w:rPr>
        <w:t>原件扫描件（或图片）</w:t>
      </w:r>
    </w:p>
    <w:p w:rsidR="00507553" w:rsidRDefault="00257A2F">
      <w:pPr>
        <w:autoSpaceDE w:val="0"/>
        <w:autoSpaceDN w:val="0"/>
        <w:adjustRightInd w:val="0"/>
        <w:spacing w:line="360" w:lineRule="auto"/>
        <w:ind w:right="215" w:firstLine="420"/>
        <w:jc w:val="center"/>
        <w:outlineLvl w:val="0"/>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507553">
        <w:trPr>
          <w:trHeight w:val="475"/>
          <w:jc w:val="center"/>
        </w:trPr>
        <w:tc>
          <w:tcPr>
            <w:tcW w:w="2416" w:type="dxa"/>
            <w:vAlign w:val="center"/>
          </w:tcPr>
          <w:p w:rsidR="00507553" w:rsidRDefault="00257A2F">
            <w:pPr>
              <w:autoSpaceDE w:val="0"/>
              <w:autoSpaceDN w:val="0"/>
              <w:adjustRightInd w:val="0"/>
              <w:spacing w:line="520" w:lineRule="exact"/>
              <w:ind w:right="215"/>
              <w:jc w:val="center"/>
              <w:rPr>
                <w:rFonts w:hAnsi="宋体" w:cs="宋体"/>
                <w:sz w:val="24"/>
              </w:rPr>
            </w:pPr>
            <w:r>
              <w:rPr>
                <w:rFonts w:hAnsi="宋体" w:cs="宋体" w:hint="eastAsia"/>
                <w:sz w:val="24"/>
              </w:rPr>
              <w:t>项目名称</w:t>
            </w:r>
          </w:p>
        </w:tc>
        <w:tc>
          <w:tcPr>
            <w:tcW w:w="6721" w:type="dxa"/>
            <w:vAlign w:val="center"/>
          </w:tcPr>
          <w:p w:rsidR="00507553" w:rsidRDefault="00507553">
            <w:pPr>
              <w:autoSpaceDE w:val="0"/>
              <w:autoSpaceDN w:val="0"/>
              <w:adjustRightInd w:val="0"/>
              <w:spacing w:line="520" w:lineRule="exact"/>
              <w:ind w:right="215"/>
              <w:jc w:val="center"/>
              <w:rPr>
                <w:rFonts w:hAnsi="宋体" w:cs="宋体"/>
                <w:sz w:val="24"/>
              </w:rPr>
            </w:pPr>
          </w:p>
        </w:tc>
      </w:tr>
      <w:tr w:rsidR="00507553">
        <w:trPr>
          <w:trHeight w:val="475"/>
          <w:jc w:val="center"/>
        </w:trPr>
        <w:tc>
          <w:tcPr>
            <w:tcW w:w="2416" w:type="dxa"/>
            <w:vAlign w:val="center"/>
          </w:tcPr>
          <w:p w:rsidR="00507553" w:rsidRDefault="00257A2F">
            <w:pPr>
              <w:autoSpaceDE w:val="0"/>
              <w:autoSpaceDN w:val="0"/>
              <w:adjustRightInd w:val="0"/>
              <w:spacing w:line="520" w:lineRule="exact"/>
              <w:ind w:right="215"/>
              <w:jc w:val="center"/>
              <w:rPr>
                <w:rFonts w:hAnsi="宋体" w:cs="宋体"/>
                <w:sz w:val="24"/>
              </w:rPr>
            </w:pPr>
            <w:r>
              <w:rPr>
                <w:rFonts w:hAnsi="宋体" w:cs="宋体" w:hint="eastAsia"/>
                <w:sz w:val="24"/>
              </w:rPr>
              <w:t>项目所在地</w:t>
            </w:r>
          </w:p>
        </w:tc>
        <w:tc>
          <w:tcPr>
            <w:tcW w:w="6721" w:type="dxa"/>
            <w:vAlign w:val="center"/>
          </w:tcPr>
          <w:p w:rsidR="00507553" w:rsidRDefault="00507553">
            <w:pPr>
              <w:autoSpaceDE w:val="0"/>
              <w:autoSpaceDN w:val="0"/>
              <w:adjustRightInd w:val="0"/>
              <w:spacing w:line="520" w:lineRule="exact"/>
              <w:ind w:right="215"/>
              <w:jc w:val="center"/>
              <w:rPr>
                <w:rFonts w:hAnsi="宋体" w:cs="宋体"/>
                <w:sz w:val="24"/>
              </w:rPr>
            </w:pPr>
          </w:p>
        </w:tc>
      </w:tr>
      <w:tr w:rsidR="00507553">
        <w:trPr>
          <w:trHeight w:val="475"/>
          <w:jc w:val="center"/>
        </w:trPr>
        <w:tc>
          <w:tcPr>
            <w:tcW w:w="2416" w:type="dxa"/>
            <w:vAlign w:val="center"/>
          </w:tcPr>
          <w:p w:rsidR="00507553" w:rsidRDefault="00257A2F">
            <w:pPr>
              <w:autoSpaceDE w:val="0"/>
              <w:autoSpaceDN w:val="0"/>
              <w:adjustRightInd w:val="0"/>
              <w:spacing w:line="520" w:lineRule="exact"/>
              <w:ind w:right="215"/>
              <w:jc w:val="center"/>
              <w:rPr>
                <w:rFonts w:hAnsi="宋体" w:cs="宋体"/>
                <w:sz w:val="24"/>
              </w:rPr>
            </w:pPr>
            <w:r>
              <w:rPr>
                <w:rFonts w:hAnsi="宋体" w:cs="宋体" w:hint="eastAsia"/>
                <w:sz w:val="24"/>
              </w:rPr>
              <w:t>发包人名称</w:t>
            </w:r>
          </w:p>
        </w:tc>
        <w:tc>
          <w:tcPr>
            <w:tcW w:w="6721" w:type="dxa"/>
            <w:vAlign w:val="center"/>
          </w:tcPr>
          <w:p w:rsidR="00507553" w:rsidRDefault="00507553">
            <w:pPr>
              <w:autoSpaceDE w:val="0"/>
              <w:autoSpaceDN w:val="0"/>
              <w:adjustRightInd w:val="0"/>
              <w:spacing w:line="520" w:lineRule="exact"/>
              <w:ind w:right="215"/>
              <w:jc w:val="center"/>
              <w:rPr>
                <w:rFonts w:hAnsi="宋体" w:cs="宋体"/>
                <w:sz w:val="24"/>
              </w:rPr>
            </w:pPr>
          </w:p>
        </w:tc>
      </w:tr>
      <w:tr w:rsidR="00507553">
        <w:trPr>
          <w:trHeight w:val="475"/>
          <w:jc w:val="center"/>
        </w:trPr>
        <w:tc>
          <w:tcPr>
            <w:tcW w:w="2416" w:type="dxa"/>
            <w:vAlign w:val="center"/>
          </w:tcPr>
          <w:p w:rsidR="00507553" w:rsidRDefault="00257A2F">
            <w:pPr>
              <w:autoSpaceDE w:val="0"/>
              <w:autoSpaceDN w:val="0"/>
              <w:adjustRightInd w:val="0"/>
              <w:spacing w:line="520" w:lineRule="exact"/>
              <w:ind w:right="215"/>
              <w:jc w:val="center"/>
              <w:rPr>
                <w:rFonts w:hAnsi="宋体" w:cs="宋体"/>
                <w:sz w:val="24"/>
              </w:rPr>
            </w:pPr>
            <w:r>
              <w:rPr>
                <w:rFonts w:hAnsi="宋体" w:cs="宋体" w:hint="eastAsia"/>
                <w:sz w:val="24"/>
              </w:rPr>
              <w:t>发包人地址</w:t>
            </w:r>
          </w:p>
        </w:tc>
        <w:tc>
          <w:tcPr>
            <w:tcW w:w="6721" w:type="dxa"/>
            <w:vAlign w:val="center"/>
          </w:tcPr>
          <w:p w:rsidR="00507553" w:rsidRDefault="00507553">
            <w:pPr>
              <w:autoSpaceDE w:val="0"/>
              <w:autoSpaceDN w:val="0"/>
              <w:adjustRightInd w:val="0"/>
              <w:spacing w:line="520" w:lineRule="exact"/>
              <w:ind w:right="215"/>
              <w:jc w:val="center"/>
              <w:rPr>
                <w:rFonts w:hAnsi="宋体" w:cs="宋体"/>
                <w:sz w:val="24"/>
              </w:rPr>
            </w:pPr>
          </w:p>
        </w:tc>
      </w:tr>
      <w:tr w:rsidR="00507553">
        <w:trPr>
          <w:trHeight w:val="475"/>
          <w:jc w:val="center"/>
        </w:trPr>
        <w:tc>
          <w:tcPr>
            <w:tcW w:w="2416" w:type="dxa"/>
            <w:vAlign w:val="center"/>
          </w:tcPr>
          <w:p w:rsidR="00507553" w:rsidRDefault="00257A2F">
            <w:pPr>
              <w:autoSpaceDE w:val="0"/>
              <w:autoSpaceDN w:val="0"/>
              <w:adjustRightInd w:val="0"/>
              <w:spacing w:line="520" w:lineRule="exact"/>
              <w:ind w:right="215"/>
              <w:jc w:val="center"/>
              <w:rPr>
                <w:rFonts w:hAnsi="宋体" w:cs="宋体"/>
                <w:sz w:val="24"/>
              </w:rPr>
            </w:pPr>
            <w:r>
              <w:rPr>
                <w:rFonts w:hAnsi="宋体" w:cs="宋体" w:hint="eastAsia"/>
                <w:sz w:val="24"/>
              </w:rPr>
              <w:t>发包人电话</w:t>
            </w:r>
          </w:p>
        </w:tc>
        <w:tc>
          <w:tcPr>
            <w:tcW w:w="6721" w:type="dxa"/>
            <w:vAlign w:val="center"/>
          </w:tcPr>
          <w:p w:rsidR="00507553" w:rsidRDefault="00507553">
            <w:pPr>
              <w:autoSpaceDE w:val="0"/>
              <w:autoSpaceDN w:val="0"/>
              <w:adjustRightInd w:val="0"/>
              <w:spacing w:line="520" w:lineRule="exact"/>
              <w:ind w:right="215"/>
              <w:jc w:val="center"/>
              <w:rPr>
                <w:rFonts w:hAnsi="宋体" w:cs="宋体"/>
                <w:sz w:val="24"/>
              </w:rPr>
            </w:pPr>
          </w:p>
        </w:tc>
      </w:tr>
      <w:tr w:rsidR="00507553">
        <w:trPr>
          <w:trHeight w:val="475"/>
          <w:jc w:val="center"/>
        </w:trPr>
        <w:tc>
          <w:tcPr>
            <w:tcW w:w="2416" w:type="dxa"/>
            <w:vAlign w:val="center"/>
          </w:tcPr>
          <w:p w:rsidR="00507553" w:rsidRDefault="00257A2F">
            <w:pPr>
              <w:autoSpaceDE w:val="0"/>
              <w:autoSpaceDN w:val="0"/>
              <w:adjustRightInd w:val="0"/>
              <w:spacing w:line="520" w:lineRule="exact"/>
              <w:ind w:right="215"/>
              <w:jc w:val="center"/>
              <w:rPr>
                <w:rFonts w:hAnsi="宋体" w:cs="宋体"/>
                <w:sz w:val="24"/>
              </w:rPr>
            </w:pPr>
            <w:r>
              <w:rPr>
                <w:rFonts w:hAnsi="宋体" w:cs="宋体" w:hint="eastAsia"/>
                <w:sz w:val="24"/>
              </w:rPr>
              <w:t>合同价格</w:t>
            </w:r>
          </w:p>
        </w:tc>
        <w:tc>
          <w:tcPr>
            <w:tcW w:w="6721" w:type="dxa"/>
            <w:vAlign w:val="center"/>
          </w:tcPr>
          <w:p w:rsidR="00507553" w:rsidRDefault="00507553">
            <w:pPr>
              <w:autoSpaceDE w:val="0"/>
              <w:autoSpaceDN w:val="0"/>
              <w:adjustRightInd w:val="0"/>
              <w:spacing w:line="520" w:lineRule="exact"/>
              <w:ind w:right="215"/>
              <w:jc w:val="center"/>
              <w:rPr>
                <w:rFonts w:hAnsi="宋体" w:cs="宋体"/>
                <w:sz w:val="24"/>
              </w:rPr>
            </w:pPr>
          </w:p>
        </w:tc>
      </w:tr>
      <w:tr w:rsidR="00507553">
        <w:trPr>
          <w:trHeight w:val="454"/>
          <w:jc w:val="center"/>
        </w:trPr>
        <w:tc>
          <w:tcPr>
            <w:tcW w:w="2416" w:type="dxa"/>
            <w:vAlign w:val="center"/>
          </w:tcPr>
          <w:p w:rsidR="00507553" w:rsidRDefault="00257A2F">
            <w:pPr>
              <w:autoSpaceDE w:val="0"/>
              <w:autoSpaceDN w:val="0"/>
              <w:adjustRightInd w:val="0"/>
              <w:spacing w:line="520" w:lineRule="exact"/>
              <w:ind w:right="215"/>
              <w:jc w:val="center"/>
              <w:rPr>
                <w:rFonts w:hAnsi="宋体" w:cs="宋体"/>
                <w:sz w:val="24"/>
              </w:rPr>
            </w:pPr>
            <w:r>
              <w:rPr>
                <w:rFonts w:hAnsi="宋体" w:cs="宋体" w:hint="eastAsia"/>
                <w:sz w:val="24"/>
              </w:rPr>
              <w:t>开工日期</w:t>
            </w:r>
          </w:p>
        </w:tc>
        <w:tc>
          <w:tcPr>
            <w:tcW w:w="6721" w:type="dxa"/>
            <w:vAlign w:val="center"/>
          </w:tcPr>
          <w:p w:rsidR="00507553" w:rsidRDefault="00507553">
            <w:pPr>
              <w:autoSpaceDE w:val="0"/>
              <w:autoSpaceDN w:val="0"/>
              <w:adjustRightInd w:val="0"/>
              <w:spacing w:line="520" w:lineRule="exact"/>
              <w:ind w:right="215"/>
              <w:jc w:val="center"/>
              <w:rPr>
                <w:rFonts w:hAnsi="宋体" w:cs="宋体"/>
                <w:sz w:val="24"/>
              </w:rPr>
            </w:pPr>
          </w:p>
        </w:tc>
      </w:tr>
      <w:tr w:rsidR="00507553">
        <w:trPr>
          <w:trHeight w:val="475"/>
          <w:jc w:val="center"/>
        </w:trPr>
        <w:tc>
          <w:tcPr>
            <w:tcW w:w="2416" w:type="dxa"/>
            <w:vAlign w:val="center"/>
          </w:tcPr>
          <w:p w:rsidR="00507553" w:rsidRDefault="00257A2F">
            <w:pPr>
              <w:autoSpaceDE w:val="0"/>
              <w:autoSpaceDN w:val="0"/>
              <w:adjustRightInd w:val="0"/>
              <w:spacing w:line="520" w:lineRule="exact"/>
              <w:ind w:right="215"/>
              <w:jc w:val="center"/>
              <w:rPr>
                <w:rFonts w:hAnsi="宋体" w:cs="宋体"/>
                <w:sz w:val="24"/>
              </w:rPr>
            </w:pPr>
            <w:r>
              <w:rPr>
                <w:rFonts w:hAnsi="宋体" w:cs="宋体" w:hint="eastAsia"/>
                <w:sz w:val="24"/>
              </w:rPr>
              <w:t>竣工日期</w:t>
            </w:r>
          </w:p>
        </w:tc>
        <w:tc>
          <w:tcPr>
            <w:tcW w:w="6721" w:type="dxa"/>
            <w:vAlign w:val="center"/>
          </w:tcPr>
          <w:p w:rsidR="00507553" w:rsidRDefault="00507553">
            <w:pPr>
              <w:autoSpaceDE w:val="0"/>
              <w:autoSpaceDN w:val="0"/>
              <w:adjustRightInd w:val="0"/>
              <w:spacing w:line="520" w:lineRule="exact"/>
              <w:ind w:right="215"/>
              <w:jc w:val="center"/>
              <w:rPr>
                <w:rFonts w:hAnsi="宋体" w:cs="宋体"/>
                <w:sz w:val="24"/>
              </w:rPr>
            </w:pPr>
          </w:p>
        </w:tc>
      </w:tr>
      <w:tr w:rsidR="00507553">
        <w:trPr>
          <w:trHeight w:val="475"/>
          <w:jc w:val="center"/>
        </w:trPr>
        <w:tc>
          <w:tcPr>
            <w:tcW w:w="2416" w:type="dxa"/>
            <w:vAlign w:val="center"/>
          </w:tcPr>
          <w:p w:rsidR="00507553" w:rsidRDefault="00257A2F">
            <w:pPr>
              <w:autoSpaceDE w:val="0"/>
              <w:autoSpaceDN w:val="0"/>
              <w:adjustRightInd w:val="0"/>
              <w:spacing w:line="520" w:lineRule="exact"/>
              <w:ind w:right="215"/>
              <w:jc w:val="center"/>
              <w:rPr>
                <w:rFonts w:hAnsi="宋体" w:cs="宋体"/>
                <w:sz w:val="24"/>
              </w:rPr>
            </w:pPr>
            <w:r>
              <w:rPr>
                <w:rFonts w:hAnsi="宋体" w:cs="宋体" w:hint="eastAsia"/>
                <w:sz w:val="24"/>
              </w:rPr>
              <w:t>承担的工作</w:t>
            </w:r>
          </w:p>
        </w:tc>
        <w:tc>
          <w:tcPr>
            <w:tcW w:w="6721" w:type="dxa"/>
            <w:vAlign w:val="center"/>
          </w:tcPr>
          <w:p w:rsidR="00507553" w:rsidRDefault="00507553">
            <w:pPr>
              <w:autoSpaceDE w:val="0"/>
              <w:autoSpaceDN w:val="0"/>
              <w:adjustRightInd w:val="0"/>
              <w:spacing w:line="520" w:lineRule="exact"/>
              <w:ind w:right="215"/>
              <w:jc w:val="center"/>
              <w:rPr>
                <w:rFonts w:hAnsi="宋体" w:cs="宋体"/>
                <w:sz w:val="24"/>
              </w:rPr>
            </w:pPr>
          </w:p>
        </w:tc>
      </w:tr>
      <w:tr w:rsidR="00507553">
        <w:trPr>
          <w:trHeight w:val="475"/>
          <w:jc w:val="center"/>
        </w:trPr>
        <w:tc>
          <w:tcPr>
            <w:tcW w:w="2416" w:type="dxa"/>
            <w:vAlign w:val="center"/>
          </w:tcPr>
          <w:p w:rsidR="00507553" w:rsidRDefault="00257A2F">
            <w:pPr>
              <w:autoSpaceDE w:val="0"/>
              <w:autoSpaceDN w:val="0"/>
              <w:adjustRightInd w:val="0"/>
              <w:spacing w:line="520" w:lineRule="exact"/>
              <w:ind w:right="215"/>
              <w:jc w:val="center"/>
              <w:rPr>
                <w:rFonts w:hAnsi="宋体" w:cs="宋体"/>
                <w:sz w:val="24"/>
              </w:rPr>
            </w:pPr>
            <w:r>
              <w:rPr>
                <w:rFonts w:hAnsi="宋体" w:cs="宋体" w:hint="eastAsia"/>
                <w:sz w:val="24"/>
              </w:rPr>
              <w:t>工程质量</w:t>
            </w:r>
          </w:p>
        </w:tc>
        <w:tc>
          <w:tcPr>
            <w:tcW w:w="6721" w:type="dxa"/>
            <w:vAlign w:val="center"/>
          </w:tcPr>
          <w:p w:rsidR="00507553" w:rsidRDefault="00507553">
            <w:pPr>
              <w:autoSpaceDE w:val="0"/>
              <w:autoSpaceDN w:val="0"/>
              <w:adjustRightInd w:val="0"/>
              <w:spacing w:line="520" w:lineRule="exact"/>
              <w:ind w:right="215"/>
              <w:jc w:val="center"/>
              <w:rPr>
                <w:rFonts w:hAnsi="宋体" w:cs="宋体"/>
                <w:sz w:val="24"/>
              </w:rPr>
            </w:pPr>
          </w:p>
        </w:tc>
      </w:tr>
      <w:tr w:rsidR="00507553">
        <w:trPr>
          <w:trHeight w:val="475"/>
          <w:jc w:val="center"/>
        </w:trPr>
        <w:tc>
          <w:tcPr>
            <w:tcW w:w="2416" w:type="dxa"/>
            <w:vAlign w:val="center"/>
          </w:tcPr>
          <w:p w:rsidR="00507553" w:rsidRDefault="00257A2F">
            <w:pPr>
              <w:autoSpaceDE w:val="0"/>
              <w:autoSpaceDN w:val="0"/>
              <w:adjustRightInd w:val="0"/>
              <w:spacing w:line="520" w:lineRule="exact"/>
              <w:ind w:right="215"/>
              <w:jc w:val="center"/>
              <w:rPr>
                <w:rFonts w:hAnsi="宋体" w:cs="宋体"/>
                <w:sz w:val="24"/>
              </w:rPr>
            </w:pPr>
            <w:r>
              <w:rPr>
                <w:rFonts w:hAnsi="宋体" w:cs="宋体" w:hint="eastAsia"/>
                <w:sz w:val="24"/>
              </w:rPr>
              <w:t>项目负责人</w:t>
            </w:r>
          </w:p>
        </w:tc>
        <w:tc>
          <w:tcPr>
            <w:tcW w:w="6721" w:type="dxa"/>
            <w:vAlign w:val="center"/>
          </w:tcPr>
          <w:p w:rsidR="00507553" w:rsidRDefault="00507553">
            <w:pPr>
              <w:autoSpaceDE w:val="0"/>
              <w:autoSpaceDN w:val="0"/>
              <w:adjustRightInd w:val="0"/>
              <w:spacing w:line="520" w:lineRule="exact"/>
              <w:ind w:right="215"/>
              <w:jc w:val="center"/>
              <w:rPr>
                <w:rFonts w:hAnsi="宋体" w:cs="宋体"/>
                <w:sz w:val="24"/>
              </w:rPr>
            </w:pPr>
          </w:p>
        </w:tc>
      </w:tr>
      <w:tr w:rsidR="00507553">
        <w:trPr>
          <w:trHeight w:val="475"/>
          <w:jc w:val="center"/>
        </w:trPr>
        <w:tc>
          <w:tcPr>
            <w:tcW w:w="2416" w:type="dxa"/>
            <w:vAlign w:val="center"/>
          </w:tcPr>
          <w:p w:rsidR="00507553" w:rsidRDefault="00257A2F">
            <w:pPr>
              <w:autoSpaceDE w:val="0"/>
              <w:autoSpaceDN w:val="0"/>
              <w:adjustRightInd w:val="0"/>
              <w:spacing w:line="520" w:lineRule="exact"/>
              <w:ind w:right="215"/>
              <w:jc w:val="center"/>
              <w:rPr>
                <w:rFonts w:hAnsi="宋体" w:cs="宋体"/>
                <w:sz w:val="24"/>
              </w:rPr>
            </w:pPr>
            <w:r>
              <w:rPr>
                <w:rFonts w:hAnsi="宋体" w:cs="宋体" w:hint="eastAsia"/>
                <w:sz w:val="24"/>
              </w:rPr>
              <w:t>技术负责人</w:t>
            </w:r>
          </w:p>
        </w:tc>
        <w:tc>
          <w:tcPr>
            <w:tcW w:w="6721" w:type="dxa"/>
            <w:vAlign w:val="center"/>
          </w:tcPr>
          <w:p w:rsidR="00507553" w:rsidRDefault="00507553">
            <w:pPr>
              <w:autoSpaceDE w:val="0"/>
              <w:autoSpaceDN w:val="0"/>
              <w:adjustRightInd w:val="0"/>
              <w:spacing w:line="520" w:lineRule="exact"/>
              <w:ind w:right="215"/>
              <w:jc w:val="center"/>
              <w:rPr>
                <w:rFonts w:hAnsi="宋体" w:cs="宋体"/>
                <w:sz w:val="24"/>
              </w:rPr>
            </w:pPr>
          </w:p>
        </w:tc>
      </w:tr>
      <w:tr w:rsidR="00507553">
        <w:trPr>
          <w:trHeight w:val="475"/>
          <w:jc w:val="center"/>
        </w:trPr>
        <w:tc>
          <w:tcPr>
            <w:tcW w:w="2416" w:type="dxa"/>
            <w:vAlign w:val="center"/>
          </w:tcPr>
          <w:p w:rsidR="00507553" w:rsidRDefault="00257A2F">
            <w:pPr>
              <w:autoSpaceDE w:val="0"/>
              <w:autoSpaceDN w:val="0"/>
              <w:adjustRightInd w:val="0"/>
              <w:spacing w:line="520" w:lineRule="exact"/>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507553" w:rsidRDefault="00507553">
            <w:pPr>
              <w:autoSpaceDE w:val="0"/>
              <w:autoSpaceDN w:val="0"/>
              <w:adjustRightInd w:val="0"/>
              <w:spacing w:line="520" w:lineRule="exact"/>
              <w:ind w:right="215"/>
              <w:jc w:val="center"/>
              <w:rPr>
                <w:rFonts w:hAnsi="宋体" w:cs="宋体"/>
                <w:sz w:val="24"/>
              </w:rPr>
            </w:pPr>
          </w:p>
        </w:tc>
      </w:tr>
      <w:tr w:rsidR="00507553">
        <w:trPr>
          <w:trHeight w:val="2198"/>
          <w:jc w:val="center"/>
        </w:trPr>
        <w:tc>
          <w:tcPr>
            <w:tcW w:w="2416" w:type="dxa"/>
            <w:vAlign w:val="center"/>
          </w:tcPr>
          <w:p w:rsidR="00507553" w:rsidRDefault="00257A2F">
            <w:pPr>
              <w:autoSpaceDE w:val="0"/>
              <w:autoSpaceDN w:val="0"/>
              <w:adjustRightInd w:val="0"/>
              <w:spacing w:line="520" w:lineRule="exact"/>
              <w:ind w:right="215"/>
              <w:jc w:val="center"/>
              <w:rPr>
                <w:rFonts w:hAnsi="宋体" w:cs="宋体"/>
                <w:sz w:val="24"/>
              </w:rPr>
            </w:pPr>
            <w:r>
              <w:rPr>
                <w:rFonts w:hAnsi="宋体" w:cs="宋体" w:hint="eastAsia"/>
                <w:sz w:val="24"/>
              </w:rPr>
              <w:t>项目描述</w:t>
            </w:r>
          </w:p>
        </w:tc>
        <w:tc>
          <w:tcPr>
            <w:tcW w:w="6721" w:type="dxa"/>
            <w:vAlign w:val="center"/>
          </w:tcPr>
          <w:p w:rsidR="00507553" w:rsidRDefault="00507553">
            <w:pPr>
              <w:autoSpaceDE w:val="0"/>
              <w:autoSpaceDN w:val="0"/>
              <w:adjustRightInd w:val="0"/>
              <w:spacing w:line="520" w:lineRule="exact"/>
              <w:ind w:right="215"/>
              <w:jc w:val="center"/>
              <w:rPr>
                <w:rFonts w:hAnsi="宋体" w:cs="宋体"/>
                <w:sz w:val="24"/>
              </w:rPr>
            </w:pPr>
          </w:p>
        </w:tc>
      </w:tr>
      <w:tr w:rsidR="00507553">
        <w:trPr>
          <w:trHeight w:val="970"/>
          <w:jc w:val="center"/>
        </w:trPr>
        <w:tc>
          <w:tcPr>
            <w:tcW w:w="2416" w:type="dxa"/>
            <w:vAlign w:val="center"/>
          </w:tcPr>
          <w:p w:rsidR="00507553" w:rsidRDefault="00257A2F">
            <w:pPr>
              <w:autoSpaceDE w:val="0"/>
              <w:autoSpaceDN w:val="0"/>
              <w:adjustRightInd w:val="0"/>
              <w:spacing w:line="520" w:lineRule="exact"/>
              <w:ind w:right="215"/>
              <w:jc w:val="center"/>
              <w:rPr>
                <w:rFonts w:hAnsi="宋体" w:cs="宋体"/>
                <w:sz w:val="24"/>
              </w:rPr>
            </w:pPr>
            <w:r>
              <w:rPr>
                <w:rFonts w:hAnsi="宋体" w:cs="宋体" w:hint="eastAsia"/>
                <w:sz w:val="24"/>
              </w:rPr>
              <w:t>备注</w:t>
            </w:r>
          </w:p>
        </w:tc>
        <w:tc>
          <w:tcPr>
            <w:tcW w:w="6721" w:type="dxa"/>
            <w:vAlign w:val="center"/>
          </w:tcPr>
          <w:p w:rsidR="00507553" w:rsidRDefault="00507553">
            <w:pPr>
              <w:autoSpaceDE w:val="0"/>
              <w:autoSpaceDN w:val="0"/>
              <w:adjustRightInd w:val="0"/>
              <w:spacing w:line="520" w:lineRule="exact"/>
              <w:ind w:right="215"/>
              <w:jc w:val="center"/>
              <w:rPr>
                <w:rFonts w:hAnsi="宋体" w:cs="宋体"/>
                <w:sz w:val="24"/>
              </w:rPr>
            </w:pPr>
          </w:p>
          <w:p w:rsidR="00507553" w:rsidRDefault="00507553">
            <w:pPr>
              <w:autoSpaceDE w:val="0"/>
              <w:autoSpaceDN w:val="0"/>
              <w:adjustRightInd w:val="0"/>
              <w:spacing w:line="520" w:lineRule="exact"/>
              <w:ind w:right="215"/>
              <w:rPr>
                <w:rFonts w:hAnsi="宋体" w:cs="宋体"/>
                <w:sz w:val="24"/>
              </w:rPr>
            </w:pPr>
          </w:p>
        </w:tc>
      </w:tr>
    </w:tbl>
    <w:p w:rsidR="00507553" w:rsidRDefault="00507553">
      <w:pPr>
        <w:rPr>
          <w:rFonts w:hAnsi="宋体" w:cs="宋体"/>
          <w:sz w:val="24"/>
          <w:szCs w:val="24"/>
        </w:rPr>
      </w:pPr>
    </w:p>
    <w:p w:rsidR="00507553" w:rsidRDefault="00257A2F">
      <w:pPr>
        <w:jc w:val="center"/>
        <w:outlineLvl w:val="0"/>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507553" w:rsidRDefault="00507553">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507553">
        <w:trPr>
          <w:trHeight w:val="486"/>
          <w:jc w:val="center"/>
        </w:trPr>
        <w:tc>
          <w:tcPr>
            <w:tcW w:w="2291"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86"/>
          <w:jc w:val="center"/>
        </w:trPr>
        <w:tc>
          <w:tcPr>
            <w:tcW w:w="2291"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86"/>
          <w:jc w:val="center"/>
        </w:trPr>
        <w:tc>
          <w:tcPr>
            <w:tcW w:w="2291"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86"/>
          <w:jc w:val="center"/>
        </w:trPr>
        <w:tc>
          <w:tcPr>
            <w:tcW w:w="2291"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86"/>
          <w:jc w:val="center"/>
        </w:trPr>
        <w:tc>
          <w:tcPr>
            <w:tcW w:w="2291"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86"/>
          <w:jc w:val="center"/>
        </w:trPr>
        <w:tc>
          <w:tcPr>
            <w:tcW w:w="2291"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65"/>
          <w:jc w:val="center"/>
        </w:trPr>
        <w:tc>
          <w:tcPr>
            <w:tcW w:w="2291"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86"/>
          <w:jc w:val="center"/>
        </w:trPr>
        <w:tc>
          <w:tcPr>
            <w:tcW w:w="2291"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86"/>
          <w:jc w:val="center"/>
        </w:trPr>
        <w:tc>
          <w:tcPr>
            <w:tcW w:w="2291"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86"/>
          <w:jc w:val="center"/>
        </w:trPr>
        <w:tc>
          <w:tcPr>
            <w:tcW w:w="2291"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86"/>
          <w:jc w:val="center"/>
        </w:trPr>
        <w:tc>
          <w:tcPr>
            <w:tcW w:w="2291"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86"/>
          <w:jc w:val="center"/>
        </w:trPr>
        <w:tc>
          <w:tcPr>
            <w:tcW w:w="2291"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486"/>
          <w:jc w:val="center"/>
        </w:trPr>
        <w:tc>
          <w:tcPr>
            <w:tcW w:w="2291" w:type="dxa"/>
            <w:vAlign w:val="center"/>
          </w:tcPr>
          <w:p w:rsidR="00507553" w:rsidRDefault="00257A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507553" w:rsidRDefault="00507553">
            <w:pPr>
              <w:autoSpaceDE w:val="0"/>
              <w:autoSpaceDN w:val="0"/>
              <w:adjustRightInd w:val="0"/>
              <w:spacing w:line="360" w:lineRule="auto"/>
              <w:ind w:right="215"/>
              <w:jc w:val="center"/>
              <w:rPr>
                <w:rFonts w:hAnsi="宋体" w:cs="宋体"/>
                <w:sz w:val="24"/>
              </w:rPr>
            </w:pPr>
          </w:p>
        </w:tc>
      </w:tr>
      <w:tr w:rsidR="00507553">
        <w:trPr>
          <w:trHeight w:val="2778"/>
          <w:jc w:val="center"/>
        </w:trPr>
        <w:tc>
          <w:tcPr>
            <w:tcW w:w="2291"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507553" w:rsidRDefault="00507553">
            <w:pPr>
              <w:autoSpaceDE w:val="0"/>
              <w:autoSpaceDN w:val="0"/>
              <w:adjustRightInd w:val="0"/>
              <w:spacing w:line="360" w:lineRule="auto"/>
              <w:ind w:right="215"/>
              <w:rPr>
                <w:rFonts w:hAnsi="宋体" w:cs="宋体"/>
                <w:sz w:val="24"/>
              </w:rPr>
            </w:pPr>
          </w:p>
          <w:p w:rsidR="00507553" w:rsidRDefault="00507553">
            <w:pPr>
              <w:autoSpaceDE w:val="0"/>
              <w:autoSpaceDN w:val="0"/>
              <w:adjustRightInd w:val="0"/>
              <w:spacing w:line="360" w:lineRule="auto"/>
              <w:ind w:right="215"/>
              <w:jc w:val="center"/>
              <w:rPr>
                <w:rFonts w:hAnsi="宋体" w:cs="宋体"/>
                <w:sz w:val="24"/>
              </w:rPr>
            </w:pPr>
          </w:p>
          <w:p w:rsidR="00507553" w:rsidRDefault="00507553">
            <w:pPr>
              <w:autoSpaceDE w:val="0"/>
              <w:autoSpaceDN w:val="0"/>
              <w:adjustRightInd w:val="0"/>
              <w:spacing w:line="360" w:lineRule="auto"/>
              <w:ind w:right="215"/>
              <w:jc w:val="center"/>
              <w:rPr>
                <w:rFonts w:hAnsi="宋体" w:cs="宋体"/>
                <w:sz w:val="24"/>
              </w:rPr>
            </w:pPr>
          </w:p>
        </w:tc>
      </w:tr>
      <w:tr w:rsidR="00507553">
        <w:trPr>
          <w:trHeight w:val="993"/>
          <w:jc w:val="center"/>
        </w:trPr>
        <w:tc>
          <w:tcPr>
            <w:tcW w:w="2291" w:type="dxa"/>
            <w:vAlign w:val="center"/>
          </w:tcPr>
          <w:p w:rsidR="00507553" w:rsidRDefault="00257A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507553" w:rsidRDefault="00507553">
            <w:pPr>
              <w:autoSpaceDE w:val="0"/>
              <w:autoSpaceDN w:val="0"/>
              <w:adjustRightInd w:val="0"/>
              <w:spacing w:line="360" w:lineRule="auto"/>
              <w:ind w:right="215"/>
              <w:jc w:val="center"/>
              <w:rPr>
                <w:rFonts w:hAnsi="宋体" w:cs="宋体"/>
                <w:sz w:val="24"/>
              </w:rPr>
            </w:pPr>
          </w:p>
          <w:p w:rsidR="00507553" w:rsidRDefault="00507553">
            <w:pPr>
              <w:autoSpaceDE w:val="0"/>
              <w:autoSpaceDN w:val="0"/>
              <w:adjustRightInd w:val="0"/>
              <w:spacing w:line="360" w:lineRule="auto"/>
              <w:ind w:right="215"/>
              <w:rPr>
                <w:rFonts w:hAnsi="宋体" w:cs="宋体"/>
                <w:sz w:val="24"/>
              </w:rPr>
            </w:pPr>
          </w:p>
        </w:tc>
      </w:tr>
    </w:tbl>
    <w:p w:rsidR="00507553" w:rsidRDefault="00507553">
      <w:pPr>
        <w:autoSpaceDE w:val="0"/>
        <w:autoSpaceDN w:val="0"/>
        <w:adjustRightInd w:val="0"/>
        <w:spacing w:line="360" w:lineRule="auto"/>
        <w:ind w:right="215"/>
        <w:jc w:val="center"/>
        <w:rPr>
          <w:rFonts w:hAnsi="宋体" w:cs="宋体"/>
          <w:b/>
          <w:sz w:val="32"/>
          <w:szCs w:val="32"/>
        </w:rPr>
      </w:pPr>
    </w:p>
    <w:p w:rsidR="00507553" w:rsidRDefault="00507553">
      <w:pPr>
        <w:pStyle w:val="a0"/>
        <w:ind w:firstLine="340"/>
      </w:pPr>
    </w:p>
    <w:p w:rsidR="00507553" w:rsidRDefault="00507553">
      <w:pPr>
        <w:pStyle w:val="20"/>
        <w:ind w:left="680" w:firstLine="680"/>
        <w:rPr>
          <w:rFonts w:hint="default"/>
          <w:lang w:eastAsia="zh-CN"/>
        </w:rPr>
      </w:pPr>
    </w:p>
    <w:p w:rsidR="00507553" w:rsidRDefault="00257A2F">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507553" w:rsidRDefault="00507553" w:rsidP="00DD668E">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507553">
        <w:tc>
          <w:tcPr>
            <w:tcW w:w="1273" w:type="dxa"/>
          </w:tcPr>
          <w:p w:rsidR="00507553" w:rsidRDefault="00257A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507553" w:rsidRDefault="00257A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507553" w:rsidRDefault="00257A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507553" w:rsidRDefault="00257A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507553" w:rsidRDefault="00257A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507553">
        <w:tc>
          <w:tcPr>
            <w:tcW w:w="1273" w:type="dxa"/>
            <w:vMerge w:val="restart"/>
          </w:tcPr>
          <w:p w:rsidR="00507553" w:rsidRDefault="00257A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507553" w:rsidRDefault="00257A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507553" w:rsidRDefault="00257A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507553" w:rsidRDefault="00257A2F">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507553" w:rsidRDefault="00507553">
            <w:pPr>
              <w:autoSpaceDE w:val="0"/>
              <w:autoSpaceDN w:val="0"/>
              <w:adjustRightInd w:val="0"/>
              <w:spacing w:line="360" w:lineRule="auto"/>
              <w:ind w:right="215"/>
              <w:rPr>
                <w:rFonts w:hAnsi="宋体" w:cs="宋体"/>
                <w:b/>
                <w:sz w:val="32"/>
                <w:szCs w:val="32"/>
              </w:rPr>
            </w:pPr>
          </w:p>
        </w:tc>
        <w:tc>
          <w:tcPr>
            <w:tcW w:w="1752" w:type="dxa"/>
          </w:tcPr>
          <w:p w:rsidR="00507553" w:rsidRDefault="00507553">
            <w:pPr>
              <w:autoSpaceDE w:val="0"/>
              <w:autoSpaceDN w:val="0"/>
              <w:adjustRightInd w:val="0"/>
              <w:spacing w:line="360" w:lineRule="auto"/>
              <w:ind w:right="215"/>
              <w:rPr>
                <w:rFonts w:hAnsi="宋体" w:cs="宋体"/>
                <w:b/>
                <w:sz w:val="32"/>
                <w:szCs w:val="32"/>
              </w:rPr>
            </w:pPr>
          </w:p>
        </w:tc>
        <w:tc>
          <w:tcPr>
            <w:tcW w:w="3060" w:type="dxa"/>
          </w:tcPr>
          <w:p w:rsidR="00507553" w:rsidRDefault="00507553">
            <w:pPr>
              <w:autoSpaceDE w:val="0"/>
              <w:autoSpaceDN w:val="0"/>
              <w:adjustRightInd w:val="0"/>
              <w:spacing w:line="360" w:lineRule="auto"/>
              <w:ind w:right="215"/>
              <w:rPr>
                <w:rFonts w:hAnsi="宋体" w:cs="宋体"/>
                <w:b/>
                <w:sz w:val="32"/>
                <w:szCs w:val="32"/>
              </w:rPr>
            </w:pPr>
          </w:p>
        </w:tc>
        <w:tc>
          <w:tcPr>
            <w:tcW w:w="2605" w:type="dxa"/>
          </w:tcPr>
          <w:p w:rsidR="00507553" w:rsidRDefault="00507553">
            <w:pPr>
              <w:autoSpaceDE w:val="0"/>
              <w:autoSpaceDN w:val="0"/>
              <w:adjustRightInd w:val="0"/>
              <w:spacing w:line="360" w:lineRule="auto"/>
              <w:ind w:right="215"/>
              <w:rPr>
                <w:rFonts w:hAnsi="宋体" w:cs="宋体"/>
                <w:b/>
                <w:sz w:val="32"/>
                <w:szCs w:val="32"/>
              </w:rPr>
            </w:pPr>
          </w:p>
        </w:tc>
      </w:tr>
      <w:tr w:rsidR="00507553">
        <w:tc>
          <w:tcPr>
            <w:tcW w:w="1273" w:type="dxa"/>
            <w:vMerge/>
          </w:tcPr>
          <w:p w:rsidR="00507553" w:rsidRDefault="00507553">
            <w:pPr>
              <w:autoSpaceDE w:val="0"/>
              <w:autoSpaceDN w:val="0"/>
              <w:adjustRightInd w:val="0"/>
              <w:spacing w:line="360" w:lineRule="auto"/>
              <w:ind w:right="215"/>
              <w:rPr>
                <w:rFonts w:hAnsi="宋体" w:cs="宋体"/>
                <w:b/>
                <w:sz w:val="32"/>
                <w:szCs w:val="32"/>
              </w:rPr>
            </w:pPr>
          </w:p>
        </w:tc>
        <w:tc>
          <w:tcPr>
            <w:tcW w:w="1164" w:type="dxa"/>
          </w:tcPr>
          <w:p w:rsidR="00507553" w:rsidRDefault="00507553">
            <w:pPr>
              <w:autoSpaceDE w:val="0"/>
              <w:autoSpaceDN w:val="0"/>
              <w:adjustRightInd w:val="0"/>
              <w:spacing w:line="360" w:lineRule="auto"/>
              <w:ind w:right="215"/>
              <w:rPr>
                <w:rFonts w:hAnsi="宋体" w:cs="宋体"/>
                <w:b/>
                <w:sz w:val="32"/>
                <w:szCs w:val="32"/>
              </w:rPr>
            </w:pPr>
          </w:p>
        </w:tc>
        <w:tc>
          <w:tcPr>
            <w:tcW w:w="1752" w:type="dxa"/>
          </w:tcPr>
          <w:p w:rsidR="00507553" w:rsidRDefault="00507553">
            <w:pPr>
              <w:autoSpaceDE w:val="0"/>
              <w:autoSpaceDN w:val="0"/>
              <w:adjustRightInd w:val="0"/>
              <w:spacing w:line="360" w:lineRule="auto"/>
              <w:ind w:right="215"/>
              <w:rPr>
                <w:rFonts w:hAnsi="宋体" w:cs="宋体"/>
                <w:b/>
                <w:sz w:val="32"/>
                <w:szCs w:val="32"/>
              </w:rPr>
            </w:pPr>
          </w:p>
        </w:tc>
        <w:tc>
          <w:tcPr>
            <w:tcW w:w="3060" w:type="dxa"/>
          </w:tcPr>
          <w:p w:rsidR="00507553" w:rsidRDefault="00507553">
            <w:pPr>
              <w:autoSpaceDE w:val="0"/>
              <w:autoSpaceDN w:val="0"/>
              <w:adjustRightInd w:val="0"/>
              <w:spacing w:line="360" w:lineRule="auto"/>
              <w:ind w:right="215"/>
              <w:rPr>
                <w:rFonts w:hAnsi="宋体" w:cs="宋体"/>
                <w:b/>
                <w:sz w:val="32"/>
                <w:szCs w:val="32"/>
              </w:rPr>
            </w:pPr>
          </w:p>
        </w:tc>
        <w:tc>
          <w:tcPr>
            <w:tcW w:w="2605" w:type="dxa"/>
          </w:tcPr>
          <w:p w:rsidR="00507553" w:rsidRDefault="00507553">
            <w:pPr>
              <w:autoSpaceDE w:val="0"/>
              <w:autoSpaceDN w:val="0"/>
              <w:adjustRightInd w:val="0"/>
              <w:spacing w:line="360" w:lineRule="auto"/>
              <w:ind w:right="215"/>
              <w:rPr>
                <w:rFonts w:hAnsi="宋体" w:cs="宋体"/>
                <w:b/>
                <w:sz w:val="32"/>
                <w:szCs w:val="32"/>
              </w:rPr>
            </w:pPr>
          </w:p>
        </w:tc>
      </w:tr>
      <w:tr w:rsidR="00507553">
        <w:tc>
          <w:tcPr>
            <w:tcW w:w="1273" w:type="dxa"/>
            <w:vMerge/>
          </w:tcPr>
          <w:p w:rsidR="00507553" w:rsidRDefault="00507553">
            <w:pPr>
              <w:autoSpaceDE w:val="0"/>
              <w:autoSpaceDN w:val="0"/>
              <w:adjustRightInd w:val="0"/>
              <w:spacing w:line="360" w:lineRule="auto"/>
              <w:ind w:right="215"/>
              <w:rPr>
                <w:rFonts w:hAnsi="宋体" w:cs="宋体"/>
                <w:b/>
                <w:sz w:val="32"/>
                <w:szCs w:val="32"/>
              </w:rPr>
            </w:pPr>
          </w:p>
        </w:tc>
        <w:tc>
          <w:tcPr>
            <w:tcW w:w="1164" w:type="dxa"/>
          </w:tcPr>
          <w:p w:rsidR="00507553" w:rsidRDefault="00507553">
            <w:pPr>
              <w:autoSpaceDE w:val="0"/>
              <w:autoSpaceDN w:val="0"/>
              <w:adjustRightInd w:val="0"/>
              <w:spacing w:line="360" w:lineRule="auto"/>
              <w:ind w:right="215"/>
              <w:rPr>
                <w:rFonts w:hAnsi="宋体" w:cs="宋体"/>
                <w:b/>
                <w:sz w:val="32"/>
                <w:szCs w:val="32"/>
              </w:rPr>
            </w:pPr>
          </w:p>
        </w:tc>
        <w:tc>
          <w:tcPr>
            <w:tcW w:w="1752" w:type="dxa"/>
          </w:tcPr>
          <w:p w:rsidR="00507553" w:rsidRDefault="00507553">
            <w:pPr>
              <w:autoSpaceDE w:val="0"/>
              <w:autoSpaceDN w:val="0"/>
              <w:adjustRightInd w:val="0"/>
              <w:spacing w:line="360" w:lineRule="auto"/>
              <w:ind w:right="215"/>
              <w:rPr>
                <w:rFonts w:hAnsi="宋体" w:cs="宋体"/>
                <w:b/>
                <w:sz w:val="32"/>
                <w:szCs w:val="32"/>
              </w:rPr>
            </w:pPr>
          </w:p>
        </w:tc>
        <w:tc>
          <w:tcPr>
            <w:tcW w:w="3060" w:type="dxa"/>
          </w:tcPr>
          <w:p w:rsidR="00507553" w:rsidRDefault="00507553">
            <w:pPr>
              <w:autoSpaceDE w:val="0"/>
              <w:autoSpaceDN w:val="0"/>
              <w:adjustRightInd w:val="0"/>
              <w:spacing w:line="360" w:lineRule="auto"/>
              <w:ind w:right="215"/>
              <w:rPr>
                <w:rFonts w:hAnsi="宋体" w:cs="宋体"/>
                <w:b/>
                <w:sz w:val="32"/>
                <w:szCs w:val="32"/>
              </w:rPr>
            </w:pPr>
          </w:p>
        </w:tc>
        <w:tc>
          <w:tcPr>
            <w:tcW w:w="2605" w:type="dxa"/>
          </w:tcPr>
          <w:p w:rsidR="00507553" w:rsidRDefault="00507553">
            <w:pPr>
              <w:autoSpaceDE w:val="0"/>
              <w:autoSpaceDN w:val="0"/>
              <w:adjustRightInd w:val="0"/>
              <w:spacing w:line="360" w:lineRule="auto"/>
              <w:ind w:right="215"/>
              <w:rPr>
                <w:rFonts w:hAnsi="宋体" w:cs="宋体"/>
                <w:b/>
                <w:sz w:val="32"/>
                <w:szCs w:val="32"/>
              </w:rPr>
            </w:pPr>
          </w:p>
        </w:tc>
      </w:tr>
      <w:tr w:rsidR="00507553">
        <w:tc>
          <w:tcPr>
            <w:tcW w:w="1273" w:type="dxa"/>
            <w:vMerge/>
          </w:tcPr>
          <w:p w:rsidR="00507553" w:rsidRDefault="00507553">
            <w:pPr>
              <w:autoSpaceDE w:val="0"/>
              <w:autoSpaceDN w:val="0"/>
              <w:adjustRightInd w:val="0"/>
              <w:spacing w:line="360" w:lineRule="auto"/>
              <w:ind w:right="215"/>
              <w:rPr>
                <w:rFonts w:hAnsi="宋体" w:cs="宋体"/>
                <w:b/>
                <w:sz w:val="32"/>
                <w:szCs w:val="32"/>
              </w:rPr>
            </w:pPr>
          </w:p>
        </w:tc>
        <w:tc>
          <w:tcPr>
            <w:tcW w:w="1164" w:type="dxa"/>
          </w:tcPr>
          <w:p w:rsidR="00507553" w:rsidRDefault="00507553">
            <w:pPr>
              <w:autoSpaceDE w:val="0"/>
              <w:autoSpaceDN w:val="0"/>
              <w:adjustRightInd w:val="0"/>
              <w:spacing w:line="360" w:lineRule="auto"/>
              <w:ind w:right="215"/>
              <w:rPr>
                <w:rFonts w:hAnsi="宋体" w:cs="宋体"/>
                <w:b/>
                <w:sz w:val="32"/>
                <w:szCs w:val="32"/>
              </w:rPr>
            </w:pPr>
          </w:p>
        </w:tc>
        <w:tc>
          <w:tcPr>
            <w:tcW w:w="1752" w:type="dxa"/>
          </w:tcPr>
          <w:p w:rsidR="00507553" w:rsidRDefault="00507553">
            <w:pPr>
              <w:autoSpaceDE w:val="0"/>
              <w:autoSpaceDN w:val="0"/>
              <w:adjustRightInd w:val="0"/>
              <w:spacing w:line="360" w:lineRule="auto"/>
              <w:ind w:right="215"/>
              <w:rPr>
                <w:rFonts w:hAnsi="宋体" w:cs="宋体"/>
                <w:b/>
                <w:sz w:val="32"/>
                <w:szCs w:val="32"/>
              </w:rPr>
            </w:pPr>
          </w:p>
        </w:tc>
        <w:tc>
          <w:tcPr>
            <w:tcW w:w="3060" w:type="dxa"/>
          </w:tcPr>
          <w:p w:rsidR="00507553" w:rsidRDefault="00507553">
            <w:pPr>
              <w:autoSpaceDE w:val="0"/>
              <w:autoSpaceDN w:val="0"/>
              <w:adjustRightInd w:val="0"/>
              <w:spacing w:line="360" w:lineRule="auto"/>
              <w:ind w:right="215"/>
              <w:rPr>
                <w:rFonts w:hAnsi="宋体" w:cs="宋体"/>
                <w:b/>
                <w:sz w:val="32"/>
                <w:szCs w:val="32"/>
              </w:rPr>
            </w:pPr>
          </w:p>
        </w:tc>
        <w:tc>
          <w:tcPr>
            <w:tcW w:w="2605" w:type="dxa"/>
          </w:tcPr>
          <w:p w:rsidR="00507553" w:rsidRDefault="00507553">
            <w:pPr>
              <w:autoSpaceDE w:val="0"/>
              <w:autoSpaceDN w:val="0"/>
              <w:adjustRightInd w:val="0"/>
              <w:spacing w:line="360" w:lineRule="auto"/>
              <w:ind w:right="215"/>
              <w:rPr>
                <w:rFonts w:hAnsi="宋体" w:cs="宋体"/>
                <w:b/>
                <w:sz w:val="32"/>
                <w:szCs w:val="32"/>
              </w:rPr>
            </w:pPr>
          </w:p>
        </w:tc>
      </w:tr>
      <w:tr w:rsidR="00507553">
        <w:tc>
          <w:tcPr>
            <w:tcW w:w="1273" w:type="dxa"/>
            <w:vMerge/>
          </w:tcPr>
          <w:p w:rsidR="00507553" w:rsidRDefault="00507553">
            <w:pPr>
              <w:autoSpaceDE w:val="0"/>
              <w:autoSpaceDN w:val="0"/>
              <w:adjustRightInd w:val="0"/>
              <w:spacing w:line="360" w:lineRule="auto"/>
              <w:ind w:right="215"/>
              <w:rPr>
                <w:rFonts w:hAnsi="宋体" w:cs="宋体"/>
                <w:b/>
                <w:sz w:val="32"/>
                <w:szCs w:val="32"/>
              </w:rPr>
            </w:pPr>
          </w:p>
        </w:tc>
        <w:tc>
          <w:tcPr>
            <w:tcW w:w="1164" w:type="dxa"/>
          </w:tcPr>
          <w:p w:rsidR="00507553" w:rsidRDefault="00507553">
            <w:pPr>
              <w:autoSpaceDE w:val="0"/>
              <w:autoSpaceDN w:val="0"/>
              <w:adjustRightInd w:val="0"/>
              <w:spacing w:line="360" w:lineRule="auto"/>
              <w:ind w:right="215"/>
              <w:rPr>
                <w:rFonts w:hAnsi="宋体" w:cs="宋体"/>
                <w:b/>
                <w:sz w:val="32"/>
                <w:szCs w:val="32"/>
              </w:rPr>
            </w:pPr>
          </w:p>
        </w:tc>
        <w:tc>
          <w:tcPr>
            <w:tcW w:w="1752" w:type="dxa"/>
          </w:tcPr>
          <w:p w:rsidR="00507553" w:rsidRDefault="00507553">
            <w:pPr>
              <w:autoSpaceDE w:val="0"/>
              <w:autoSpaceDN w:val="0"/>
              <w:adjustRightInd w:val="0"/>
              <w:spacing w:line="360" w:lineRule="auto"/>
              <w:ind w:right="215"/>
              <w:rPr>
                <w:rFonts w:hAnsi="宋体" w:cs="宋体"/>
                <w:b/>
                <w:sz w:val="32"/>
                <w:szCs w:val="32"/>
              </w:rPr>
            </w:pPr>
          </w:p>
        </w:tc>
        <w:tc>
          <w:tcPr>
            <w:tcW w:w="3060" w:type="dxa"/>
          </w:tcPr>
          <w:p w:rsidR="00507553" w:rsidRDefault="00507553">
            <w:pPr>
              <w:autoSpaceDE w:val="0"/>
              <w:autoSpaceDN w:val="0"/>
              <w:adjustRightInd w:val="0"/>
              <w:spacing w:line="360" w:lineRule="auto"/>
              <w:ind w:right="215"/>
              <w:rPr>
                <w:rFonts w:hAnsi="宋体" w:cs="宋体"/>
                <w:b/>
                <w:sz w:val="32"/>
                <w:szCs w:val="32"/>
              </w:rPr>
            </w:pPr>
          </w:p>
        </w:tc>
        <w:tc>
          <w:tcPr>
            <w:tcW w:w="2605" w:type="dxa"/>
          </w:tcPr>
          <w:p w:rsidR="00507553" w:rsidRDefault="00507553">
            <w:pPr>
              <w:autoSpaceDE w:val="0"/>
              <w:autoSpaceDN w:val="0"/>
              <w:adjustRightInd w:val="0"/>
              <w:spacing w:line="360" w:lineRule="auto"/>
              <w:ind w:right="215"/>
              <w:rPr>
                <w:rFonts w:hAnsi="宋体" w:cs="宋体"/>
                <w:b/>
                <w:sz w:val="32"/>
                <w:szCs w:val="32"/>
              </w:rPr>
            </w:pPr>
          </w:p>
        </w:tc>
      </w:tr>
      <w:tr w:rsidR="00507553">
        <w:tc>
          <w:tcPr>
            <w:tcW w:w="1273" w:type="dxa"/>
            <w:vMerge w:val="restart"/>
          </w:tcPr>
          <w:p w:rsidR="00507553" w:rsidRDefault="00257A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507553" w:rsidRDefault="00257A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507553" w:rsidRDefault="00257A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507553" w:rsidRDefault="00257A2F">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507553" w:rsidRDefault="00507553">
            <w:pPr>
              <w:autoSpaceDE w:val="0"/>
              <w:autoSpaceDN w:val="0"/>
              <w:adjustRightInd w:val="0"/>
              <w:spacing w:line="360" w:lineRule="auto"/>
              <w:ind w:right="215"/>
              <w:rPr>
                <w:rFonts w:hAnsi="宋体" w:cs="宋体"/>
                <w:b/>
                <w:sz w:val="32"/>
                <w:szCs w:val="32"/>
              </w:rPr>
            </w:pPr>
          </w:p>
        </w:tc>
        <w:tc>
          <w:tcPr>
            <w:tcW w:w="1752" w:type="dxa"/>
          </w:tcPr>
          <w:p w:rsidR="00507553" w:rsidRDefault="00507553">
            <w:pPr>
              <w:autoSpaceDE w:val="0"/>
              <w:autoSpaceDN w:val="0"/>
              <w:adjustRightInd w:val="0"/>
              <w:spacing w:line="360" w:lineRule="auto"/>
              <w:ind w:right="215"/>
              <w:rPr>
                <w:rFonts w:hAnsi="宋体" w:cs="宋体"/>
                <w:b/>
                <w:sz w:val="32"/>
                <w:szCs w:val="32"/>
              </w:rPr>
            </w:pPr>
          </w:p>
        </w:tc>
        <w:tc>
          <w:tcPr>
            <w:tcW w:w="3060" w:type="dxa"/>
          </w:tcPr>
          <w:p w:rsidR="00507553" w:rsidRDefault="00507553">
            <w:pPr>
              <w:autoSpaceDE w:val="0"/>
              <w:autoSpaceDN w:val="0"/>
              <w:adjustRightInd w:val="0"/>
              <w:spacing w:line="360" w:lineRule="auto"/>
              <w:ind w:right="215"/>
              <w:rPr>
                <w:rFonts w:hAnsi="宋体" w:cs="宋体"/>
                <w:b/>
                <w:sz w:val="32"/>
                <w:szCs w:val="32"/>
              </w:rPr>
            </w:pPr>
          </w:p>
        </w:tc>
        <w:tc>
          <w:tcPr>
            <w:tcW w:w="2605" w:type="dxa"/>
          </w:tcPr>
          <w:p w:rsidR="00507553" w:rsidRDefault="00507553">
            <w:pPr>
              <w:autoSpaceDE w:val="0"/>
              <w:autoSpaceDN w:val="0"/>
              <w:adjustRightInd w:val="0"/>
              <w:spacing w:line="360" w:lineRule="auto"/>
              <w:ind w:right="215"/>
              <w:rPr>
                <w:rFonts w:hAnsi="宋体" w:cs="宋体"/>
                <w:b/>
                <w:sz w:val="32"/>
                <w:szCs w:val="32"/>
              </w:rPr>
            </w:pPr>
          </w:p>
        </w:tc>
      </w:tr>
      <w:tr w:rsidR="00507553">
        <w:tc>
          <w:tcPr>
            <w:tcW w:w="1273" w:type="dxa"/>
            <w:vMerge/>
          </w:tcPr>
          <w:p w:rsidR="00507553" w:rsidRDefault="00507553">
            <w:pPr>
              <w:autoSpaceDE w:val="0"/>
              <w:autoSpaceDN w:val="0"/>
              <w:adjustRightInd w:val="0"/>
              <w:spacing w:line="360" w:lineRule="auto"/>
              <w:ind w:right="215"/>
              <w:rPr>
                <w:rFonts w:hAnsi="宋体" w:cs="宋体"/>
                <w:b/>
                <w:sz w:val="32"/>
                <w:szCs w:val="32"/>
              </w:rPr>
            </w:pPr>
          </w:p>
        </w:tc>
        <w:tc>
          <w:tcPr>
            <w:tcW w:w="1164" w:type="dxa"/>
          </w:tcPr>
          <w:p w:rsidR="00507553" w:rsidRDefault="00507553">
            <w:pPr>
              <w:autoSpaceDE w:val="0"/>
              <w:autoSpaceDN w:val="0"/>
              <w:adjustRightInd w:val="0"/>
              <w:spacing w:line="360" w:lineRule="auto"/>
              <w:ind w:right="215"/>
              <w:rPr>
                <w:rFonts w:hAnsi="宋体" w:cs="宋体"/>
                <w:b/>
                <w:sz w:val="32"/>
                <w:szCs w:val="32"/>
              </w:rPr>
            </w:pPr>
          </w:p>
        </w:tc>
        <w:tc>
          <w:tcPr>
            <w:tcW w:w="1752" w:type="dxa"/>
          </w:tcPr>
          <w:p w:rsidR="00507553" w:rsidRDefault="00507553">
            <w:pPr>
              <w:autoSpaceDE w:val="0"/>
              <w:autoSpaceDN w:val="0"/>
              <w:adjustRightInd w:val="0"/>
              <w:spacing w:line="360" w:lineRule="auto"/>
              <w:ind w:right="215"/>
              <w:rPr>
                <w:rFonts w:hAnsi="宋体" w:cs="宋体"/>
                <w:b/>
                <w:sz w:val="32"/>
                <w:szCs w:val="32"/>
              </w:rPr>
            </w:pPr>
          </w:p>
        </w:tc>
        <w:tc>
          <w:tcPr>
            <w:tcW w:w="3060" w:type="dxa"/>
          </w:tcPr>
          <w:p w:rsidR="00507553" w:rsidRDefault="00507553">
            <w:pPr>
              <w:autoSpaceDE w:val="0"/>
              <w:autoSpaceDN w:val="0"/>
              <w:adjustRightInd w:val="0"/>
              <w:spacing w:line="360" w:lineRule="auto"/>
              <w:ind w:right="215"/>
              <w:rPr>
                <w:rFonts w:hAnsi="宋体" w:cs="宋体"/>
                <w:b/>
                <w:sz w:val="32"/>
                <w:szCs w:val="32"/>
              </w:rPr>
            </w:pPr>
          </w:p>
        </w:tc>
        <w:tc>
          <w:tcPr>
            <w:tcW w:w="2605" w:type="dxa"/>
          </w:tcPr>
          <w:p w:rsidR="00507553" w:rsidRDefault="00507553">
            <w:pPr>
              <w:autoSpaceDE w:val="0"/>
              <w:autoSpaceDN w:val="0"/>
              <w:adjustRightInd w:val="0"/>
              <w:spacing w:line="360" w:lineRule="auto"/>
              <w:ind w:right="215"/>
              <w:rPr>
                <w:rFonts w:hAnsi="宋体" w:cs="宋体"/>
                <w:b/>
                <w:sz w:val="32"/>
                <w:szCs w:val="32"/>
              </w:rPr>
            </w:pPr>
          </w:p>
        </w:tc>
      </w:tr>
      <w:tr w:rsidR="00507553">
        <w:tc>
          <w:tcPr>
            <w:tcW w:w="1273" w:type="dxa"/>
            <w:vMerge/>
          </w:tcPr>
          <w:p w:rsidR="00507553" w:rsidRDefault="00507553">
            <w:pPr>
              <w:autoSpaceDE w:val="0"/>
              <w:autoSpaceDN w:val="0"/>
              <w:adjustRightInd w:val="0"/>
              <w:spacing w:line="360" w:lineRule="auto"/>
              <w:ind w:right="215"/>
              <w:rPr>
                <w:rFonts w:hAnsi="宋体" w:cs="宋体"/>
                <w:b/>
                <w:sz w:val="32"/>
                <w:szCs w:val="32"/>
              </w:rPr>
            </w:pPr>
          </w:p>
        </w:tc>
        <w:tc>
          <w:tcPr>
            <w:tcW w:w="1164" w:type="dxa"/>
          </w:tcPr>
          <w:p w:rsidR="00507553" w:rsidRDefault="00507553">
            <w:pPr>
              <w:autoSpaceDE w:val="0"/>
              <w:autoSpaceDN w:val="0"/>
              <w:adjustRightInd w:val="0"/>
              <w:spacing w:line="360" w:lineRule="auto"/>
              <w:ind w:right="215"/>
              <w:rPr>
                <w:rFonts w:hAnsi="宋体" w:cs="宋体"/>
                <w:b/>
                <w:sz w:val="32"/>
                <w:szCs w:val="32"/>
              </w:rPr>
            </w:pPr>
          </w:p>
        </w:tc>
        <w:tc>
          <w:tcPr>
            <w:tcW w:w="1752" w:type="dxa"/>
          </w:tcPr>
          <w:p w:rsidR="00507553" w:rsidRDefault="00507553">
            <w:pPr>
              <w:autoSpaceDE w:val="0"/>
              <w:autoSpaceDN w:val="0"/>
              <w:adjustRightInd w:val="0"/>
              <w:spacing w:line="360" w:lineRule="auto"/>
              <w:ind w:right="215"/>
              <w:rPr>
                <w:rFonts w:hAnsi="宋体" w:cs="宋体"/>
                <w:b/>
                <w:sz w:val="32"/>
                <w:szCs w:val="32"/>
              </w:rPr>
            </w:pPr>
          </w:p>
        </w:tc>
        <w:tc>
          <w:tcPr>
            <w:tcW w:w="3060" w:type="dxa"/>
          </w:tcPr>
          <w:p w:rsidR="00507553" w:rsidRDefault="00507553">
            <w:pPr>
              <w:autoSpaceDE w:val="0"/>
              <w:autoSpaceDN w:val="0"/>
              <w:adjustRightInd w:val="0"/>
              <w:spacing w:line="360" w:lineRule="auto"/>
              <w:ind w:right="215"/>
              <w:rPr>
                <w:rFonts w:hAnsi="宋体" w:cs="宋体"/>
                <w:b/>
                <w:sz w:val="32"/>
                <w:szCs w:val="32"/>
              </w:rPr>
            </w:pPr>
          </w:p>
        </w:tc>
        <w:tc>
          <w:tcPr>
            <w:tcW w:w="2605" w:type="dxa"/>
          </w:tcPr>
          <w:p w:rsidR="00507553" w:rsidRDefault="00507553">
            <w:pPr>
              <w:autoSpaceDE w:val="0"/>
              <w:autoSpaceDN w:val="0"/>
              <w:adjustRightInd w:val="0"/>
              <w:spacing w:line="360" w:lineRule="auto"/>
              <w:ind w:right="215"/>
              <w:rPr>
                <w:rFonts w:hAnsi="宋体" w:cs="宋体"/>
                <w:b/>
                <w:sz w:val="32"/>
                <w:szCs w:val="32"/>
              </w:rPr>
            </w:pPr>
          </w:p>
        </w:tc>
      </w:tr>
      <w:tr w:rsidR="00507553">
        <w:tc>
          <w:tcPr>
            <w:tcW w:w="1273" w:type="dxa"/>
            <w:vMerge/>
          </w:tcPr>
          <w:p w:rsidR="00507553" w:rsidRDefault="00507553">
            <w:pPr>
              <w:autoSpaceDE w:val="0"/>
              <w:autoSpaceDN w:val="0"/>
              <w:adjustRightInd w:val="0"/>
              <w:spacing w:line="360" w:lineRule="auto"/>
              <w:ind w:right="215"/>
              <w:rPr>
                <w:rFonts w:hAnsi="宋体" w:cs="宋体"/>
                <w:b/>
                <w:sz w:val="32"/>
                <w:szCs w:val="32"/>
              </w:rPr>
            </w:pPr>
          </w:p>
        </w:tc>
        <w:tc>
          <w:tcPr>
            <w:tcW w:w="1164" w:type="dxa"/>
          </w:tcPr>
          <w:p w:rsidR="00507553" w:rsidRDefault="00507553">
            <w:pPr>
              <w:autoSpaceDE w:val="0"/>
              <w:autoSpaceDN w:val="0"/>
              <w:adjustRightInd w:val="0"/>
              <w:spacing w:line="360" w:lineRule="auto"/>
              <w:ind w:right="215"/>
              <w:rPr>
                <w:rFonts w:hAnsi="宋体" w:cs="宋体"/>
                <w:b/>
                <w:sz w:val="32"/>
                <w:szCs w:val="32"/>
              </w:rPr>
            </w:pPr>
          </w:p>
        </w:tc>
        <w:tc>
          <w:tcPr>
            <w:tcW w:w="1752" w:type="dxa"/>
          </w:tcPr>
          <w:p w:rsidR="00507553" w:rsidRDefault="00507553">
            <w:pPr>
              <w:autoSpaceDE w:val="0"/>
              <w:autoSpaceDN w:val="0"/>
              <w:adjustRightInd w:val="0"/>
              <w:spacing w:line="360" w:lineRule="auto"/>
              <w:ind w:right="215"/>
              <w:rPr>
                <w:rFonts w:hAnsi="宋体" w:cs="宋体"/>
                <w:b/>
                <w:sz w:val="32"/>
                <w:szCs w:val="32"/>
              </w:rPr>
            </w:pPr>
          </w:p>
        </w:tc>
        <w:tc>
          <w:tcPr>
            <w:tcW w:w="3060" w:type="dxa"/>
          </w:tcPr>
          <w:p w:rsidR="00507553" w:rsidRDefault="00507553">
            <w:pPr>
              <w:autoSpaceDE w:val="0"/>
              <w:autoSpaceDN w:val="0"/>
              <w:adjustRightInd w:val="0"/>
              <w:spacing w:line="360" w:lineRule="auto"/>
              <w:ind w:right="215"/>
              <w:rPr>
                <w:rFonts w:hAnsi="宋体" w:cs="宋体"/>
                <w:b/>
                <w:sz w:val="32"/>
                <w:szCs w:val="32"/>
              </w:rPr>
            </w:pPr>
          </w:p>
        </w:tc>
        <w:tc>
          <w:tcPr>
            <w:tcW w:w="2605" w:type="dxa"/>
          </w:tcPr>
          <w:p w:rsidR="00507553" w:rsidRDefault="00507553">
            <w:pPr>
              <w:autoSpaceDE w:val="0"/>
              <w:autoSpaceDN w:val="0"/>
              <w:adjustRightInd w:val="0"/>
              <w:spacing w:line="360" w:lineRule="auto"/>
              <w:ind w:right="215"/>
              <w:rPr>
                <w:rFonts w:hAnsi="宋体" w:cs="宋体"/>
                <w:b/>
                <w:sz w:val="32"/>
                <w:szCs w:val="32"/>
              </w:rPr>
            </w:pPr>
          </w:p>
        </w:tc>
      </w:tr>
      <w:tr w:rsidR="00507553">
        <w:tc>
          <w:tcPr>
            <w:tcW w:w="1273" w:type="dxa"/>
            <w:vMerge/>
          </w:tcPr>
          <w:p w:rsidR="00507553" w:rsidRDefault="00507553">
            <w:pPr>
              <w:autoSpaceDE w:val="0"/>
              <w:autoSpaceDN w:val="0"/>
              <w:adjustRightInd w:val="0"/>
              <w:spacing w:line="360" w:lineRule="auto"/>
              <w:ind w:right="215"/>
              <w:rPr>
                <w:rFonts w:hAnsi="宋体" w:cs="宋体"/>
                <w:b/>
                <w:sz w:val="32"/>
                <w:szCs w:val="32"/>
              </w:rPr>
            </w:pPr>
          </w:p>
        </w:tc>
        <w:tc>
          <w:tcPr>
            <w:tcW w:w="1164" w:type="dxa"/>
          </w:tcPr>
          <w:p w:rsidR="00507553" w:rsidRDefault="00507553">
            <w:pPr>
              <w:autoSpaceDE w:val="0"/>
              <w:autoSpaceDN w:val="0"/>
              <w:adjustRightInd w:val="0"/>
              <w:spacing w:line="360" w:lineRule="auto"/>
              <w:ind w:right="215"/>
              <w:rPr>
                <w:rFonts w:hAnsi="宋体" w:cs="宋体"/>
                <w:b/>
                <w:sz w:val="32"/>
                <w:szCs w:val="32"/>
              </w:rPr>
            </w:pPr>
          </w:p>
        </w:tc>
        <w:tc>
          <w:tcPr>
            <w:tcW w:w="1752" w:type="dxa"/>
          </w:tcPr>
          <w:p w:rsidR="00507553" w:rsidRDefault="00507553">
            <w:pPr>
              <w:autoSpaceDE w:val="0"/>
              <w:autoSpaceDN w:val="0"/>
              <w:adjustRightInd w:val="0"/>
              <w:spacing w:line="360" w:lineRule="auto"/>
              <w:ind w:right="215"/>
              <w:rPr>
                <w:rFonts w:hAnsi="宋体" w:cs="宋体"/>
                <w:b/>
                <w:sz w:val="32"/>
                <w:szCs w:val="32"/>
              </w:rPr>
            </w:pPr>
          </w:p>
        </w:tc>
        <w:tc>
          <w:tcPr>
            <w:tcW w:w="3060" w:type="dxa"/>
          </w:tcPr>
          <w:p w:rsidR="00507553" w:rsidRDefault="00507553">
            <w:pPr>
              <w:autoSpaceDE w:val="0"/>
              <w:autoSpaceDN w:val="0"/>
              <w:adjustRightInd w:val="0"/>
              <w:spacing w:line="360" w:lineRule="auto"/>
              <w:ind w:right="215"/>
              <w:rPr>
                <w:rFonts w:hAnsi="宋体" w:cs="宋体"/>
                <w:b/>
                <w:sz w:val="32"/>
                <w:szCs w:val="32"/>
              </w:rPr>
            </w:pPr>
          </w:p>
        </w:tc>
        <w:tc>
          <w:tcPr>
            <w:tcW w:w="2605" w:type="dxa"/>
          </w:tcPr>
          <w:p w:rsidR="00507553" w:rsidRDefault="00507553">
            <w:pPr>
              <w:autoSpaceDE w:val="0"/>
              <w:autoSpaceDN w:val="0"/>
              <w:adjustRightInd w:val="0"/>
              <w:spacing w:line="360" w:lineRule="auto"/>
              <w:ind w:right="215"/>
              <w:rPr>
                <w:rFonts w:hAnsi="宋体" w:cs="宋体"/>
                <w:b/>
                <w:sz w:val="32"/>
                <w:szCs w:val="32"/>
              </w:rPr>
            </w:pPr>
          </w:p>
        </w:tc>
      </w:tr>
    </w:tbl>
    <w:p w:rsidR="00507553" w:rsidRDefault="00507553">
      <w:pPr>
        <w:autoSpaceDE w:val="0"/>
        <w:autoSpaceDN w:val="0"/>
        <w:adjustRightInd w:val="0"/>
        <w:spacing w:line="360" w:lineRule="auto"/>
        <w:ind w:right="215"/>
        <w:rPr>
          <w:rFonts w:hAnsi="宋体" w:cs="宋体"/>
          <w:b/>
          <w:sz w:val="32"/>
          <w:szCs w:val="32"/>
        </w:rPr>
      </w:pPr>
    </w:p>
    <w:p w:rsidR="00507553" w:rsidRDefault="00507553" w:rsidP="00DD668E">
      <w:pPr>
        <w:autoSpaceDE w:val="0"/>
        <w:autoSpaceDN w:val="0"/>
        <w:adjustRightInd w:val="0"/>
        <w:spacing w:line="360" w:lineRule="auto"/>
        <w:ind w:right="215" w:firstLineChars="800" w:firstLine="2570"/>
        <w:rPr>
          <w:rFonts w:hAnsi="宋体" w:cs="宋体"/>
          <w:b/>
          <w:sz w:val="32"/>
          <w:szCs w:val="32"/>
        </w:rPr>
      </w:pPr>
    </w:p>
    <w:p w:rsidR="00507553" w:rsidRDefault="00507553" w:rsidP="00DD668E">
      <w:pPr>
        <w:autoSpaceDE w:val="0"/>
        <w:autoSpaceDN w:val="0"/>
        <w:adjustRightInd w:val="0"/>
        <w:spacing w:line="360" w:lineRule="auto"/>
        <w:ind w:right="215" w:firstLineChars="800" w:firstLine="2570"/>
        <w:rPr>
          <w:rFonts w:hAnsi="宋体" w:cs="宋体"/>
          <w:b/>
          <w:sz w:val="32"/>
          <w:szCs w:val="32"/>
        </w:rPr>
      </w:pPr>
    </w:p>
    <w:p w:rsidR="00507553" w:rsidRDefault="00257A2F">
      <w:pPr>
        <w:autoSpaceDE w:val="0"/>
        <w:autoSpaceDN w:val="0"/>
        <w:adjustRightInd w:val="0"/>
        <w:spacing w:line="360" w:lineRule="auto"/>
        <w:ind w:right="215"/>
        <w:jc w:val="center"/>
        <w:outlineLvl w:val="0"/>
        <w:rPr>
          <w:rFonts w:hAnsi="宋体" w:cs="宋体"/>
          <w:b/>
          <w:sz w:val="32"/>
        </w:rPr>
      </w:pPr>
      <w:r>
        <w:rPr>
          <w:rFonts w:hAnsi="宋体" w:cs="宋体" w:hint="eastAsia"/>
          <w:b/>
          <w:sz w:val="32"/>
          <w:szCs w:val="32"/>
        </w:rPr>
        <w:t>十、其它材料</w:t>
      </w:r>
    </w:p>
    <w:p w:rsidR="00507553" w:rsidRDefault="00257A2F">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507553" w:rsidRDefault="00507553">
      <w:pPr>
        <w:autoSpaceDE w:val="0"/>
        <w:autoSpaceDN w:val="0"/>
        <w:adjustRightInd w:val="0"/>
        <w:spacing w:line="360" w:lineRule="auto"/>
        <w:ind w:right="215"/>
        <w:jc w:val="center"/>
        <w:rPr>
          <w:rFonts w:hAnsi="宋体" w:cs="宋体"/>
          <w:b/>
          <w:sz w:val="32"/>
        </w:rPr>
      </w:pPr>
    </w:p>
    <w:p w:rsidR="00507553" w:rsidRDefault="00507553">
      <w:pPr>
        <w:tabs>
          <w:tab w:val="center" w:pos="4739"/>
        </w:tabs>
        <w:rPr>
          <w:rFonts w:hAnsi="宋体" w:cs="宋体"/>
          <w:b/>
          <w:sz w:val="32"/>
        </w:rPr>
      </w:pPr>
    </w:p>
    <w:p w:rsidR="00507553" w:rsidRDefault="00507553">
      <w:pPr>
        <w:pStyle w:val="a0"/>
        <w:ind w:firstLine="340"/>
      </w:pPr>
    </w:p>
    <w:p w:rsidR="00507553" w:rsidRDefault="00507553">
      <w:pPr>
        <w:pStyle w:val="20"/>
        <w:ind w:left="680" w:firstLine="680"/>
        <w:rPr>
          <w:rFonts w:hint="default"/>
          <w:lang w:eastAsia="zh-CN"/>
        </w:rPr>
      </w:pPr>
    </w:p>
    <w:p w:rsidR="00507553" w:rsidRDefault="00507553">
      <w:pPr>
        <w:tabs>
          <w:tab w:val="center" w:pos="4739"/>
        </w:tabs>
        <w:rPr>
          <w:rFonts w:ascii="仿宋_GB2312" w:hAnsi="仿宋_GB2312"/>
          <w:szCs w:val="30"/>
        </w:rPr>
      </w:pPr>
    </w:p>
    <w:p w:rsidR="00507553" w:rsidRDefault="00507553">
      <w:pPr>
        <w:pStyle w:val="a0"/>
        <w:ind w:firstLine="340"/>
      </w:pPr>
    </w:p>
    <w:p w:rsidR="00507553" w:rsidRDefault="00257A2F">
      <w:pPr>
        <w:autoSpaceDE w:val="0"/>
        <w:autoSpaceDN w:val="0"/>
        <w:adjustRightInd w:val="0"/>
        <w:jc w:val="center"/>
        <w:rPr>
          <w:rFonts w:hAnsi="宋体" w:cs="黑体"/>
          <w:b/>
          <w:spacing w:val="60"/>
          <w:sz w:val="52"/>
          <w:szCs w:val="52"/>
          <w:u w:val="single"/>
        </w:rPr>
      </w:pPr>
      <w:r>
        <w:rPr>
          <w:rFonts w:ascii="黑体" w:eastAsia="黑体" w:hint="eastAsia"/>
          <w:b/>
          <w:sz w:val="36"/>
          <w:szCs w:val="36"/>
        </w:rPr>
        <w:t xml:space="preserve">　</w:t>
      </w:r>
      <w:r>
        <w:rPr>
          <w:rFonts w:hAnsi="宋体" w:cs="黑体" w:hint="eastAsia"/>
          <w:b/>
          <w:spacing w:val="60"/>
          <w:sz w:val="52"/>
          <w:szCs w:val="52"/>
          <w:u w:val="single"/>
        </w:rPr>
        <w:t xml:space="preserve">           </w:t>
      </w:r>
      <w:r>
        <w:rPr>
          <w:rFonts w:hAnsi="宋体" w:cs="黑体" w:hint="eastAsia"/>
          <w:b/>
          <w:spacing w:val="60"/>
          <w:sz w:val="52"/>
          <w:szCs w:val="52"/>
          <w:u w:val="single"/>
        </w:rPr>
        <w:t>（工程名称）</w:t>
      </w:r>
    </w:p>
    <w:p w:rsidR="00507553" w:rsidRDefault="00507553">
      <w:pPr>
        <w:autoSpaceDE w:val="0"/>
        <w:autoSpaceDN w:val="0"/>
        <w:adjustRightInd w:val="0"/>
        <w:jc w:val="center"/>
        <w:rPr>
          <w:sz w:val="36"/>
          <w:szCs w:val="36"/>
        </w:rPr>
      </w:pPr>
    </w:p>
    <w:p w:rsidR="00507553" w:rsidRDefault="00507553">
      <w:pPr>
        <w:autoSpaceDE w:val="0"/>
        <w:autoSpaceDN w:val="0"/>
        <w:adjustRightInd w:val="0"/>
        <w:jc w:val="center"/>
        <w:rPr>
          <w:sz w:val="36"/>
          <w:szCs w:val="36"/>
        </w:rPr>
      </w:pPr>
    </w:p>
    <w:p w:rsidR="00507553" w:rsidRDefault="00507553">
      <w:pPr>
        <w:tabs>
          <w:tab w:val="center" w:pos="4739"/>
        </w:tabs>
        <w:ind w:left="180"/>
        <w:rPr>
          <w:sz w:val="24"/>
        </w:rPr>
      </w:pPr>
    </w:p>
    <w:p w:rsidR="00507553" w:rsidRDefault="00507553">
      <w:pPr>
        <w:tabs>
          <w:tab w:val="center" w:pos="4739"/>
        </w:tabs>
        <w:ind w:left="180"/>
        <w:rPr>
          <w:sz w:val="24"/>
        </w:rPr>
      </w:pPr>
    </w:p>
    <w:p w:rsidR="00507553" w:rsidRDefault="00507553">
      <w:pPr>
        <w:tabs>
          <w:tab w:val="center" w:pos="4739"/>
        </w:tabs>
        <w:ind w:left="180"/>
        <w:rPr>
          <w:sz w:val="24"/>
        </w:rPr>
      </w:pPr>
    </w:p>
    <w:p w:rsidR="00507553" w:rsidRDefault="00507553">
      <w:pPr>
        <w:tabs>
          <w:tab w:val="center" w:pos="4739"/>
        </w:tabs>
        <w:ind w:left="180"/>
        <w:rPr>
          <w:sz w:val="24"/>
        </w:rPr>
      </w:pPr>
    </w:p>
    <w:p w:rsidR="00507553" w:rsidRDefault="00507553">
      <w:pPr>
        <w:tabs>
          <w:tab w:val="center" w:pos="4739"/>
        </w:tabs>
        <w:ind w:left="180"/>
        <w:rPr>
          <w:sz w:val="24"/>
        </w:rPr>
      </w:pPr>
    </w:p>
    <w:p w:rsidR="00507553" w:rsidRDefault="00257A2F">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507553" w:rsidRDefault="00507553">
      <w:pPr>
        <w:tabs>
          <w:tab w:val="center" w:pos="4739"/>
        </w:tabs>
        <w:ind w:left="180"/>
        <w:rPr>
          <w:sz w:val="24"/>
        </w:rPr>
      </w:pPr>
    </w:p>
    <w:p w:rsidR="00507553" w:rsidRDefault="00257A2F">
      <w:pPr>
        <w:tabs>
          <w:tab w:val="center" w:pos="4739"/>
        </w:tabs>
        <w:ind w:left="180"/>
        <w:jc w:val="center"/>
        <w:rPr>
          <w:b/>
          <w:sz w:val="32"/>
          <w:szCs w:val="32"/>
        </w:rPr>
      </w:pPr>
      <w:r>
        <w:rPr>
          <w:rFonts w:hint="eastAsia"/>
          <w:b/>
          <w:sz w:val="32"/>
          <w:szCs w:val="32"/>
        </w:rPr>
        <w:t>（技术标）</w:t>
      </w:r>
    </w:p>
    <w:p w:rsidR="00507553" w:rsidRDefault="00257A2F">
      <w:pPr>
        <w:tabs>
          <w:tab w:val="center" w:pos="4739"/>
        </w:tabs>
        <w:ind w:left="180"/>
        <w:rPr>
          <w:sz w:val="24"/>
        </w:rPr>
      </w:pPr>
      <w:r>
        <w:rPr>
          <w:rFonts w:hint="eastAsia"/>
          <w:b/>
          <w:sz w:val="32"/>
          <w:szCs w:val="32"/>
        </w:rPr>
        <w:t xml:space="preserve">               </w:t>
      </w:r>
      <w:r>
        <w:rPr>
          <w:rFonts w:hint="eastAsia"/>
          <w:b/>
          <w:sz w:val="32"/>
          <w:szCs w:val="32"/>
        </w:rPr>
        <w:t>项目编号：建安建工公字〔</w:t>
      </w:r>
      <w:r>
        <w:rPr>
          <w:rFonts w:hint="eastAsia"/>
          <w:b/>
          <w:sz w:val="32"/>
          <w:szCs w:val="32"/>
        </w:rPr>
        <w:t>2019</w:t>
      </w:r>
      <w:r>
        <w:rPr>
          <w:rFonts w:hint="eastAsia"/>
          <w:b/>
          <w:sz w:val="32"/>
          <w:szCs w:val="32"/>
        </w:rPr>
        <w:t>〕</w:t>
      </w:r>
      <w:r>
        <w:rPr>
          <w:rFonts w:hint="eastAsia"/>
          <w:b/>
          <w:sz w:val="32"/>
          <w:szCs w:val="32"/>
        </w:rPr>
        <w:t xml:space="preserve">  </w:t>
      </w:r>
      <w:r>
        <w:rPr>
          <w:rFonts w:hint="eastAsia"/>
          <w:b/>
          <w:sz w:val="32"/>
          <w:szCs w:val="32"/>
        </w:rPr>
        <w:t>号</w:t>
      </w:r>
    </w:p>
    <w:p w:rsidR="00507553" w:rsidRDefault="00507553">
      <w:pPr>
        <w:tabs>
          <w:tab w:val="center" w:pos="4739"/>
        </w:tabs>
        <w:ind w:left="180"/>
        <w:rPr>
          <w:sz w:val="24"/>
        </w:rPr>
      </w:pPr>
    </w:p>
    <w:p w:rsidR="00507553" w:rsidRDefault="00507553">
      <w:pPr>
        <w:tabs>
          <w:tab w:val="center" w:pos="4739"/>
        </w:tabs>
        <w:ind w:left="180"/>
        <w:rPr>
          <w:sz w:val="24"/>
        </w:rPr>
      </w:pPr>
    </w:p>
    <w:p w:rsidR="00507553" w:rsidRDefault="00507553">
      <w:pPr>
        <w:tabs>
          <w:tab w:val="center" w:pos="4739"/>
        </w:tabs>
        <w:ind w:left="180"/>
        <w:rPr>
          <w:sz w:val="24"/>
        </w:rPr>
      </w:pPr>
    </w:p>
    <w:p w:rsidR="00507553" w:rsidRDefault="00507553">
      <w:pPr>
        <w:tabs>
          <w:tab w:val="center" w:pos="4739"/>
        </w:tabs>
        <w:ind w:left="180"/>
        <w:rPr>
          <w:sz w:val="24"/>
        </w:rPr>
      </w:pPr>
    </w:p>
    <w:p w:rsidR="00507553" w:rsidRDefault="00507553">
      <w:pPr>
        <w:tabs>
          <w:tab w:val="center" w:pos="4739"/>
        </w:tabs>
        <w:ind w:left="180"/>
        <w:rPr>
          <w:sz w:val="24"/>
        </w:rPr>
      </w:pPr>
    </w:p>
    <w:p w:rsidR="00507553" w:rsidRDefault="00507553">
      <w:pPr>
        <w:tabs>
          <w:tab w:val="center" w:pos="4739"/>
        </w:tabs>
        <w:ind w:left="180"/>
        <w:rPr>
          <w:sz w:val="24"/>
        </w:rPr>
      </w:pPr>
    </w:p>
    <w:p w:rsidR="00507553" w:rsidRDefault="00507553">
      <w:pPr>
        <w:tabs>
          <w:tab w:val="center" w:pos="4739"/>
        </w:tabs>
        <w:ind w:left="180"/>
        <w:rPr>
          <w:sz w:val="24"/>
        </w:rPr>
      </w:pPr>
    </w:p>
    <w:p w:rsidR="00507553" w:rsidRDefault="00507553">
      <w:pPr>
        <w:tabs>
          <w:tab w:val="center" w:pos="4739"/>
        </w:tabs>
        <w:ind w:left="180"/>
        <w:rPr>
          <w:rFonts w:hAnsi="宋体" w:cs="宋体"/>
          <w:sz w:val="24"/>
        </w:rPr>
      </w:pPr>
    </w:p>
    <w:p w:rsidR="00507553" w:rsidRDefault="00257A2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507553" w:rsidRDefault="00507553">
      <w:pPr>
        <w:tabs>
          <w:tab w:val="center" w:pos="4739"/>
        </w:tabs>
        <w:ind w:left="180"/>
        <w:jc w:val="center"/>
        <w:rPr>
          <w:rFonts w:hAnsi="宋体" w:cs="宋体"/>
          <w:b/>
          <w:sz w:val="32"/>
        </w:rPr>
      </w:pPr>
    </w:p>
    <w:p w:rsidR="00507553" w:rsidRDefault="00257A2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507553" w:rsidRDefault="00507553">
      <w:pPr>
        <w:tabs>
          <w:tab w:val="center" w:pos="4739"/>
        </w:tabs>
        <w:ind w:left="180"/>
        <w:jc w:val="center"/>
        <w:rPr>
          <w:rFonts w:hAnsi="宋体" w:cs="宋体"/>
          <w:b/>
          <w:sz w:val="32"/>
        </w:rPr>
      </w:pPr>
    </w:p>
    <w:p w:rsidR="00507553" w:rsidRDefault="00257A2F">
      <w:pPr>
        <w:tabs>
          <w:tab w:val="center" w:pos="4739"/>
        </w:tabs>
        <w:ind w:left="180"/>
        <w:jc w:val="center"/>
        <w:rPr>
          <w:rFonts w:hAnsi="宋体" w:cs="宋体"/>
          <w:b/>
          <w:sz w:val="36"/>
          <w:szCs w:val="36"/>
        </w:rPr>
      </w:pPr>
      <w:r>
        <w:rPr>
          <w:rFonts w:hAnsi="宋体" w:cs="宋体" w:hint="eastAsia"/>
          <w:b/>
          <w:sz w:val="32"/>
        </w:rPr>
        <w:t>年月日</w:t>
      </w:r>
    </w:p>
    <w:p w:rsidR="00507553" w:rsidRDefault="00257A2F">
      <w:pPr>
        <w:autoSpaceDE w:val="0"/>
        <w:autoSpaceDN w:val="0"/>
        <w:spacing w:line="540" w:lineRule="exact"/>
        <w:jc w:val="center"/>
        <w:rPr>
          <w:rFonts w:hAnsi="宋体" w:cs="宋体"/>
          <w:b/>
          <w:sz w:val="36"/>
          <w:szCs w:val="36"/>
        </w:rPr>
      </w:pPr>
      <w:r>
        <w:rPr>
          <w:rFonts w:hAnsi="宋体" w:cs="宋体"/>
          <w:b/>
          <w:sz w:val="36"/>
          <w:szCs w:val="36"/>
        </w:rPr>
        <w:br w:type="page"/>
      </w:r>
    </w:p>
    <w:p w:rsidR="00507553" w:rsidRDefault="00257A2F">
      <w:pPr>
        <w:autoSpaceDE w:val="0"/>
        <w:autoSpaceDN w:val="0"/>
        <w:spacing w:line="540" w:lineRule="exact"/>
        <w:jc w:val="center"/>
        <w:rPr>
          <w:rFonts w:hAnsi="宋体" w:cs="宋体"/>
          <w:b/>
          <w:sz w:val="44"/>
          <w:szCs w:val="44"/>
        </w:rPr>
      </w:pPr>
      <w:r>
        <w:rPr>
          <w:rFonts w:hAnsi="宋体" w:cs="宋体" w:hint="eastAsia"/>
          <w:b/>
          <w:sz w:val="44"/>
          <w:szCs w:val="44"/>
        </w:rPr>
        <w:lastRenderedPageBreak/>
        <w:t>目</w:t>
      </w:r>
      <w:r>
        <w:rPr>
          <w:rFonts w:hAnsi="宋体" w:cs="宋体" w:hint="eastAsia"/>
          <w:b/>
          <w:sz w:val="44"/>
          <w:szCs w:val="44"/>
        </w:rPr>
        <w:t xml:space="preserve">  </w:t>
      </w:r>
      <w:r>
        <w:rPr>
          <w:rFonts w:hAnsi="宋体" w:cs="宋体" w:hint="eastAsia"/>
          <w:b/>
          <w:sz w:val="44"/>
          <w:szCs w:val="44"/>
        </w:rPr>
        <w:t>录</w:t>
      </w:r>
    </w:p>
    <w:p w:rsidR="00507553" w:rsidRDefault="00507553">
      <w:pPr>
        <w:autoSpaceDE w:val="0"/>
        <w:autoSpaceDN w:val="0"/>
        <w:spacing w:line="540" w:lineRule="exact"/>
        <w:jc w:val="center"/>
        <w:rPr>
          <w:rFonts w:hAnsi="宋体" w:cs="宋体"/>
          <w:b/>
          <w:sz w:val="36"/>
          <w:szCs w:val="36"/>
        </w:rPr>
      </w:pPr>
    </w:p>
    <w:p w:rsidR="00507553" w:rsidRDefault="00257A2F" w:rsidP="00DD668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w:t>
      </w:r>
    </w:p>
    <w:p w:rsidR="00507553" w:rsidRDefault="00257A2F" w:rsidP="00DD668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）主要施工方案与技术措施；</w:t>
      </w:r>
    </w:p>
    <w:p w:rsidR="00507553" w:rsidRDefault="00257A2F" w:rsidP="00DD668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507553" w:rsidRDefault="00257A2F" w:rsidP="00DD668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507553" w:rsidRDefault="00257A2F" w:rsidP="00DD668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）文明施工、环境保护管理体系及施工现场扬尘治理措施；</w:t>
      </w:r>
    </w:p>
    <w:p w:rsidR="00507553" w:rsidRDefault="00257A2F" w:rsidP="00DD668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）工期保证措施；</w:t>
      </w:r>
    </w:p>
    <w:p w:rsidR="00507553" w:rsidRDefault="00257A2F" w:rsidP="00DD668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507553" w:rsidRDefault="00257A2F" w:rsidP="00DD668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507553" w:rsidRDefault="00257A2F" w:rsidP="00DD668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507553" w:rsidRDefault="00257A2F" w:rsidP="00DD668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）技术创新的应用实施措施；</w:t>
      </w:r>
    </w:p>
    <w:p w:rsidR="00507553" w:rsidRDefault="00257A2F" w:rsidP="00DD668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）采用新工艺、新技术、新设备、新材料、</w:t>
      </w:r>
      <w:r>
        <w:rPr>
          <w:rFonts w:hAnsi="宋体" w:cs="宋体" w:hint="eastAsia"/>
          <w:b/>
          <w:sz w:val="26"/>
          <w:szCs w:val="26"/>
        </w:rPr>
        <w:t>BIM</w:t>
      </w:r>
      <w:r>
        <w:rPr>
          <w:rFonts w:hAnsi="宋体" w:cs="宋体" w:hint="eastAsia"/>
          <w:b/>
          <w:sz w:val="26"/>
          <w:szCs w:val="26"/>
        </w:rPr>
        <w:t>等的程度；</w:t>
      </w:r>
    </w:p>
    <w:p w:rsidR="00507553" w:rsidRDefault="00257A2F" w:rsidP="00DD668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）施工现场实施信息化监控和数据处理；</w:t>
      </w:r>
    </w:p>
    <w:p w:rsidR="00507553" w:rsidRDefault="00257A2F" w:rsidP="00DD668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13</w:t>
      </w:r>
      <w:r>
        <w:rPr>
          <w:rFonts w:hAnsi="宋体" w:cs="宋体" w:hint="eastAsia"/>
          <w:b/>
          <w:sz w:val="26"/>
          <w:szCs w:val="26"/>
        </w:rPr>
        <w:t>）风险管理措施。</w:t>
      </w:r>
    </w:p>
    <w:p w:rsidR="00507553" w:rsidRDefault="00507553" w:rsidP="00DD668E">
      <w:pPr>
        <w:pStyle w:val="a0"/>
        <w:ind w:firstLine="261"/>
        <w:rPr>
          <w:rFonts w:hAnsi="宋体" w:cs="宋体"/>
          <w:b/>
          <w:sz w:val="26"/>
          <w:szCs w:val="26"/>
        </w:rPr>
      </w:pPr>
    </w:p>
    <w:p w:rsidR="00507553" w:rsidRDefault="00507553" w:rsidP="00DD668E">
      <w:pPr>
        <w:pStyle w:val="20"/>
        <w:ind w:left="680" w:firstLine="522"/>
        <w:rPr>
          <w:rFonts w:hAnsi="宋体" w:cs="宋体" w:hint="default"/>
          <w:b/>
          <w:sz w:val="26"/>
          <w:szCs w:val="26"/>
        </w:rPr>
      </w:pPr>
    </w:p>
    <w:p w:rsidR="00507553" w:rsidRDefault="00507553" w:rsidP="00DD668E">
      <w:pPr>
        <w:pStyle w:val="20"/>
        <w:ind w:left="680" w:firstLine="522"/>
        <w:rPr>
          <w:rFonts w:hAnsi="宋体" w:cs="宋体" w:hint="default"/>
          <w:b/>
          <w:sz w:val="26"/>
          <w:szCs w:val="26"/>
        </w:rPr>
      </w:pPr>
    </w:p>
    <w:p w:rsidR="00507553" w:rsidRDefault="00507553" w:rsidP="00DD668E">
      <w:pPr>
        <w:pStyle w:val="20"/>
        <w:ind w:left="680" w:firstLine="522"/>
        <w:rPr>
          <w:rFonts w:hAnsi="宋体" w:cs="宋体" w:hint="default"/>
          <w:b/>
          <w:sz w:val="26"/>
          <w:szCs w:val="26"/>
        </w:rPr>
      </w:pPr>
    </w:p>
    <w:p w:rsidR="00507553" w:rsidRDefault="00507553" w:rsidP="00DD668E">
      <w:pPr>
        <w:pStyle w:val="20"/>
        <w:ind w:left="680" w:firstLine="522"/>
        <w:rPr>
          <w:rFonts w:hAnsi="宋体" w:cs="宋体" w:hint="default"/>
          <w:b/>
          <w:sz w:val="26"/>
          <w:szCs w:val="26"/>
        </w:rPr>
      </w:pPr>
    </w:p>
    <w:p w:rsidR="00507553" w:rsidRDefault="00507553" w:rsidP="00DD668E">
      <w:pPr>
        <w:pStyle w:val="20"/>
        <w:ind w:left="680" w:firstLine="522"/>
        <w:rPr>
          <w:rFonts w:hAnsi="宋体" w:cs="宋体" w:hint="default"/>
          <w:b/>
          <w:sz w:val="26"/>
          <w:szCs w:val="26"/>
        </w:rPr>
      </w:pPr>
    </w:p>
    <w:p w:rsidR="00507553" w:rsidRDefault="00507553" w:rsidP="00DD668E">
      <w:pPr>
        <w:pStyle w:val="20"/>
        <w:ind w:left="680" w:firstLine="522"/>
        <w:rPr>
          <w:rFonts w:hAnsi="宋体" w:cs="宋体" w:hint="default"/>
          <w:b/>
          <w:sz w:val="26"/>
          <w:szCs w:val="26"/>
        </w:rPr>
      </w:pPr>
    </w:p>
    <w:p w:rsidR="00507553" w:rsidRDefault="00507553">
      <w:pPr>
        <w:pStyle w:val="20"/>
        <w:ind w:leftChars="0" w:left="0" w:firstLineChars="0" w:firstLine="0"/>
        <w:rPr>
          <w:rFonts w:hAnsi="宋体" w:cs="宋体" w:hint="default"/>
          <w:b/>
          <w:sz w:val="26"/>
          <w:szCs w:val="26"/>
        </w:rPr>
      </w:pPr>
      <w:bookmarkStart w:id="628" w:name="_GoBack"/>
      <w:bookmarkEnd w:id="628"/>
    </w:p>
    <w:sectPr w:rsidR="00507553" w:rsidSect="00507553">
      <w:footerReference w:type="default" r:id="rId16"/>
      <w:footerReference w:type="first" r:id="rId17"/>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A2F" w:rsidRDefault="00257A2F" w:rsidP="00507553">
      <w:r>
        <w:separator/>
      </w:r>
    </w:p>
  </w:endnote>
  <w:endnote w:type="continuationSeparator" w:id="0">
    <w:p w:rsidR="00257A2F" w:rsidRDefault="00257A2F" w:rsidP="00507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细黑">
    <w:altName w:val="微软雅黑"/>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53" w:rsidRDefault="00507553">
    <w:pPr>
      <w:pStyle w:val="ab"/>
      <w:jc w:val="center"/>
      <w:rPr>
        <w:rFonts w:eastAsia="仿宋_GB2312"/>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53" w:rsidRDefault="00507553">
    <w:pPr>
      <w:pStyle w:val="ab"/>
      <w:jc w:val="center"/>
      <w:rPr>
        <w:rFonts w:eastAsia="仿宋_GB2312"/>
        <w:sz w:val="24"/>
      </w:rPr>
    </w:pPr>
    <w:r w:rsidRPr="00507553">
      <w:rPr>
        <w:sz w:val="24"/>
      </w:rPr>
      <w:pict>
        <v:shapetype id="_x0000_t202" coordsize="21600,21600" o:spt="202" path="m,l,21600r21600,l21600,xe">
          <v:stroke joinstyle="miter"/>
          <v:path gradientshapeok="t" o:connecttype="rect"/>
        </v:shapetype>
        <v:shape id="文本框 18" o:spid="_x0000_s2049" type="#_x0000_t202" style="position:absolute;left:0;text-align:left;margin-left:0;margin-top:0;width:9.05pt;height:11.65pt;z-index:251658240;mso-wrap-style:none;mso-position-horizontal:center;mso-position-horizontal-relative:margin"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6W/&#10;D9EAAAADAQAADwAAAAAAAAABACAAAAAiAAAAZHJzL2Rvd25yZXYueG1sUEsBAhQAFAAAAAgAh07i&#10;QOkymALwAQAAtQMAAA4AAAAAAAAAAQAgAAAAIAEAAGRycy9lMm9Eb2MueG1sUEsFBgAAAAAGAAYA&#10;WQEAAIIFAAAAAA==&#10;" filled="f" stroked="f">
          <v:textbox style="mso-fit-shape-to-text:t" inset="0,0,0,0">
            <w:txbxContent>
              <w:p w:rsidR="00507553" w:rsidRDefault="00507553">
                <w:pPr>
                  <w:snapToGrid w:val="0"/>
                  <w:rPr>
                    <w:sz w:val="18"/>
                  </w:rPr>
                </w:pPr>
                <w:r>
                  <w:rPr>
                    <w:rFonts w:hint="eastAsia"/>
                    <w:sz w:val="18"/>
                  </w:rPr>
                  <w:fldChar w:fldCharType="begin"/>
                </w:r>
                <w:r w:rsidR="00257A2F">
                  <w:rPr>
                    <w:rFonts w:hint="eastAsia"/>
                    <w:sz w:val="18"/>
                  </w:rPr>
                  <w:instrText xml:space="preserve"> PAGE  \* MERGEFORMAT </w:instrText>
                </w:r>
                <w:r>
                  <w:rPr>
                    <w:rFonts w:hint="eastAsia"/>
                    <w:sz w:val="18"/>
                  </w:rPr>
                  <w:fldChar w:fldCharType="separate"/>
                </w:r>
                <w:r w:rsidR="00F938BE">
                  <w:rPr>
                    <w:noProof/>
                    <w:sz w:val="18"/>
                  </w:rPr>
                  <w:t>4</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53" w:rsidRDefault="00507553">
    <w:pPr>
      <w:jc w:val="center"/>
      <w:rPr>
        <w:szCs w:val="21"/>
      </w:rPr>
    </w:pPr>
    <w:r w:rsidRPr="00507553">
      <w:pict>
        <v:shapetype id="_x0000_t202" coordsize="21600,21600" o:spt="202" path="m,l,21600r21600,l21600,xe">
          <v:stroke joinstyle="miter"/>
          <v:path gradientshapeok="t" o:connecttype="rect"/>
        </v:shapetype>
        <v:shape id="文本框 19" o:spid="_x0000_s2050" type="#_x0000_t202" style="position:absolute;left:0;text-align:left;margin-left:0;margin-top:0;width:9.05pt;height:11.65pt;z-index:251657216;mso-wrap-style:none;mso-position-horizontal:center;mso-position-horizontal-relative:margin"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pb8P&#10;0QAAAAMBAAAPAAAAAAAAAAEAIAAAACIAAABkcnMvZG93bnJldi54bWxQSwECFAAUAAAACACHTuJA&#10;OhOWCe8BAAC1AwAADgAAAAAAAAABACAAAAAgAQAAZHJzL2Uyb0RvYy54bWxQSwUGAAAAAAYABgBZ&#10;AQAAgQUAAAAA&#10;" filled="f" stroked="f">
          <v:textbox style="mso-fit-shape-to-text:t" inset="0,0,0,0">
            <w:txbxContent>
              <w:p w:rsidR="00507553" w:rsidRDefault="00507553">
                <w:pPr>
                  <w:snapToGrid w:val="0"/>
                  <w:rPr>
                    <w:sz w:val="18"/>
                  </w:rPr>
                </w:pPr>
                <w:r>
                  <w:rPr>
                    <w:rFonts w:hint="eastAsia"/>
                    <w:sz w:val="18"/>
                  </w:rPr>
                  <w:fldChar w:fldCharType="begin"/>
                </w:r>
                <w:r w:rsidR="00257A2F">
                  <w:rPr>
                    <w:rFonts w:hint="eastAsia"/>
                    <w:sz w:val="18"/>
                  </w:rPr>
                  <w:instrText xml:space="preserve"> PAGE  \* MERGEFORMAT </w:instrText>
                </w:r>
                <w:r>
                  <w:rPr>
                    <w:rFonts w:hint="eastAsia"/>
                    <w:sz w:val="18"/>
                  </w:rPr>
                  <w:fldChar w:fldCharType="separate"/>
                </w:r>
                <w:r w:rsidR="00F938BE">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A2F" w:rsidRDefault="00257A2F" w:rsidP="00507553">
      <w:r>
        <w:separator/>
      </w:r>
    </w:p>
  </w:footnote>
  <w:footnote w:type="continuationSeparator" w:id="0">
    <w:p w:rsidR="00257A2F" w:rsidRDefault="00257A2F" w:rsidP="005075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53" w:rsidRDefault="00507553">
    <w:pPr>
      <w:pStyle w:val="ac"/>
      <w:pBdr>
        <w:bottom w:val="none" w:sz="0" w:space="1" w:color="auto"/>
      </w:pBdr>
      <w:jc w:val="both"/>
      <w:rPr>
        <w:rFonts w:ascii="仿宋" w:eastAsia="仿宋" w:hAnsi="仿宋" w:cs="仿宋"/>
        <w:b/>
        <w:bCs/>
        <w:i/>
        <w:iCs/>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53" w:rsidRDefault="00507553">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7C0F3"/>
    <w:multiLevelType w:val="singleLevel"/>
    <w:tmpl w:val="39A7C0F3"/>
    <w:lvl w:ilvl="0">
      <w:start w:val="4"/>
      <w:numFmt w:val="chineseCounting"/>
      <w:suff w:val="space"/>
      <w:lvlText w:val="第%1章"/>
      <w:lvlJc w:val="left"/>
      <w:rPr>
        <w:rFonts w:hint="eastAsia"/>
      </w:rPr>
    </w:lvl>
  </w:abstractNum>
  <w:abstractNum w:abstractNumId="1">
    <w:nsid w:val="576405E1"/>
    <w:multiLevelType w:val="singleLevel"/>
    <w:tmpl w:val="576405E1"/>
    <w:lvl w:ilvl="0">
      <w:start w:val="2"/>
      <w:numFmt w:val="decimal"/>
      <w:suff w:val="nothing"/>
      <w:lvlText w:val="%1、"/>
      <w:lvlJc w:val="left"/>
    </w:lvl>
  </w:abstractNum>
  <w:abstractNum w:abstractNumId="2">
    <w:nsid w:val="5A31E9E0"/>
    <w:multiLevelType w:val="singleLevel"/>
    <w:tmpl w:val="5A31E9E0"/>
    <w:lvl w:ilvl="0">
      <w:start w:val="9"/>
      <w:numFmt w:val="chineseCounting"/>
      <w:suff w:val="nothing"/>
      <w:lvlText w:val="%1、"/>
      <w:lvlJc w:val="left"/>
    </w:lvl>
  </w:abstractNum>
  <w:abstractNum w:abstractNumId="3">
    <w:nsid w:val="5BC053EE"/>
    <w:multiLevelType w:val="singleLevel"/>
    <w:tmpl w:val="5BC053EE"/>
    <w:lvl w:ilvl="0">
      <w:start w:val="1"/>
      <w:numFmt w:val="decimal"/>
      <w:suff w:val="nothing"/>
      <w:lvlText w:val="%1、"/>
      <w:lvlJc w:val="left"/>
    </w:lvl>
  </w:abstractNum>
  <w:abstractNum w:abstractNumId="4">
    <w:nsid w:val="5BC05452"/>
    <w:multiLevelType w:val="singleLevel"/>
    <w:tmpl w:val="5BC05452"/>
    <w:lvl w:ilvl="0">
      <w:start w:val="1"/>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46A37"/>
    <w:rsid w:val="000207E7"/>
    <w:rsid w:val="00021BDD"/>
    <w:rsid w:val="00022D4F"/>
    <w:rsid w:val="000B261D"/>
    <w:rsid w:val="000F20F3"/>
    <w:rsid w:val="000F4FAD"/>
    <w:rsid w:val="00117CDE"/>
    <w:rsid w:val="0017168A"/>
    <w:rsid w:val="001A2836"/>
    <w:rsid w:val="00227D06"/>
    <w:rsid w:val="00232FB8"/>
    <w:rsid w:val="002446E0"/>
    <w:rsid w:val="00254BFB"/>
    <w:rsid w:val="00257A2F"/>
    <w:rsid w:val="00271972"/>
    <w:rsid w:val="00276664"/>
    <w:rsid w:val="002869FC"/>
    <w:rsid w:val="002B153F"/>
    <w:rsid w:val="002B7A80"/>
    <w:rsid w:val="002C3BF8"/>
    <w:rsid w:val="002F071E"/>
    <w:rsid w:val="003361E1"/>
    <w:rsid w:val="00337A7E"/>
    <w:rsid w:val="0034416C"/>
    <w:rsid w:val="00347180"/>
    <w:rsid w:val="00350945"/>
    <w:rsid w:val="00360EE1"/>
    <w:rsid w:val="00363113"/>
    <w:rsid w:val="0037054B"/>
    <w:rsid w:val="003752AC"/>
    <w:rsid w:val="00384EF9"/>
    <w:rsid w:val="00386F0F"/>
    <w:rsid w:val="00391859"/>
    <w:rsid w:val="00393752"/>
    <w:rsid w:val="003B1F1E"/>
    <w:rsid w:val="003B5432"/>
    <w:rsid w:val="003E1B6B"/>
    <w:rsid w:val="00424510"/>
    <w:rsid w:val="0042683A"/>
    <w:rsid w:val="00430715"/>
    <w:rsid w:val="00463CC3"/>
    <w:rsid w:val="00475E3A"/>
    <w:rsid w:val="00480D81"/>
    <w:rsid w:val="00495E8C"/>
    <w:rsid w:val="004B53B9"/>
    <w:rsid w:val="004C6AEA"/>
    <w:rsid w:val="004D1FFA"/>
    <w:rsid w:val="004D7399"/>
    <w:rsid w:val="004F0E6A"/>
    <w:rsid w:val="005025E8"/>
    <w:rsid w:val="00507553"/>
    <w:rsid w:val="0054177C"/>
    <w:rsid w:val="00560C1E"/>
    <w:rsid w:val="005811FD"/>
    <w:rsid w:val="00594B8D"/>
    <w:rsid w:val="005C7752"/>
    <w:rsid w:val="005F029A"/>
    <w:rsid w:val="00641CC2"/>
    <w:rsid w:val="0064311A"/>
    <w:rsid w:val="00645CE4"/>
    <w:rsid w:val="006719CA"/>
    <w:rsid w:val="00673372"/>
    <w:rsid w:val="00675199"/>
    <w:rsid w:val="006C351D"/>
    <w:rsid w:val="00721304"/>
    <w:rsid w:val="00725162"/>
    <w:rsid w:val="00763C63"/>
    <w:rsid w:val="007701C0"/>
    <w:rsid w:val="007731B8"/>
    <w:rsid w:val="00777FBE"/>
    <w:rsid w:val="00792955"/>
    <w:rsid w:val="007C4B35"/>
    <w:rsid w:val="007E2B93"/>
    <w:rsid w:val="007E6B5B"/>
    <w:rsid w:val="007F18FF"/>
    <w:rsid w:val="00831E0F"/>
    <w:rsid w:val="00846A37"/>
    <w:rsid w:val="00862D66"/>
    <w:rsid w:val="00872677"/>
    <w:rsid w:val="008740DB"/>
    <w:rsid w:val="008931E9"/>
    <w:rsid w:val="008A06B6"/>
    <w:rsid w:val="008B3B0A"/>
    <w:rsid w:val="008B50F2"/>
    <w:rsid w:val="008B7E27"/>
    <w:rsid w:val="008D4BEA"/>
    <w:rsid w:val="008E3295"/>
    <w:rsid w:val="009122CA"/>
    <w:rsid w:val="00914908"/>
    <w:rsid w:val="00932C7B"/>
    <w:rsid w:val="009B6757"/>
    <w:rsid w:val="009C1B57"/>
    <w:rsid w:val="009C441D"/>
    <w:rsid w:val="009F1263"/>
    <w:rsid w:val="009F2C65"/>
    <w:rsid w:val="00A00EC7"/>
    <w:rsid w:val="00A13E03"/>
    <w:rsid w:val="00A55D17"/>
    <w:rsid w:val="00A92A08"/>
    <w:rsid w:val="00AC3FA2"/>
    <w:rsid w:val="00AD309A"/>
    <w:rsid w:val="00AD52AA"/>
    <w:rsid w:val="00AF72E7"/>
    <w:rsid w:val="00B022CA"/>
    <w:rsid w:val="00B061C6"/>
    <w:rsid w:val="00B27F4B"/>
    <w:rsid w:val="00B42E04"/>
    <w:rsid w:val="00B52F9B"/>
    <w:rsid w:val="00B6626A"/>
    <w:rsid w:val="00B92B9B"/>
    <w:rsid w:val="00B97A9F"/>
    <w:rsid w:val="00BC33DF"/>
    <w:rsid w:val="00BC6327"/>
    <w:rsid w:val="00C52088"/>
    <w:rsid w:val="00C57F96"/>
    <w:rsid w:val="00C63578"/>
    <w:rsid w:val="00C724C2"/>
    <w:rsid w:val="00C87B5F"/>
    <w:rsid w:val="00CD10B6"/>
    <w:rsid w:val="00CD40D6"/>
    <w:rsid w:val="00D077D1"/>
    <w:rsid w:val="00D121FC"/>
    <w:rsid w:val="00D167A8"/>
    <w:rsid w:val="00D31BCE"/>
    <w:rsid w:val="00D4577A"/>
    <w:rsid w:val="00D50F66"/>
    <w:rsid w:val="00DB1B1E"/>
    <w:rsid w:val="00DC15AF"/>
    <w:rsid w:val="00DD48A7"/>
    <w:rsid w:val="00DD668E"/>
    <w:rsid w:val="00DE15B4"/>
    <w:rsid w:val="00E1031C"/>
    <w:rsid w:val="00E15866"/>
    <w:rsid w:val="00E20AEC"/>
    <w:rsid w:val="00E50D9A"/>
    <w:rsid w:val="00E63BF6"/>
    <w:rsid w:val="00EA4832"/>
    <w:rsid w:val="00EB5ABD"/>
    <w:rsid w:val="00EC099C"/>
    <w:rsid w:val="00ED7689"/>
    <w:rsid w:val="00EF790C"/>
    <w:rsid w:val="00F65269"/>
    <w:rsid w:val="00F761B3"/>
    <w:rsid w:val="00F768A1"/>
    <w:rsid w:val="00F938BE"/>
    <w:rsid w:val="00FC09C2"/>
    <w:rsid w:val="00FF25F9"/>
    <w:rsid w:val="00FF30D3"/>
    <w:rsid w:val="01407227"/>
    <w:rsid w:val="01465A4E"/>
    <w:rsid w:val="015504BF"/>
    <w:rsid w:val="017237E6"/>
    <w:rsid w:val="01741E00"/>
    <w:rsid w:val="01742E53"/>
    <w:rsid w:val="01B33CE3"/>
    <w:rsid w:val="01FB3616"/>
    <w:rsid w:val="02390FC1"/>
    <w:rsid w:val="029E7345"/>
    <w:rsid w:val="02B54C33"/>
    <w:rsid w:val="02CF58C2"/>
    <w:rsid w:val="02F47FAA"/>
    <w:rsid w:val="0332011C"/>
    <w:rsid w:val="035150D4"/>
    <w:rsid w:val="0369426B"/>
    <w:rsid w:val="037A1CB8"/>
    <w:rsid w:val="037E00DB"/>
    <w:rsid w:val="03872807"/>
    <w:rsid w:val="03A42F70"/>
    <w:rsid w:val="03E72AB1"/>
    <w:rsid w:val="03F75042"/>
    <w:rsid w:val="03F85697"/>
    <w:rsid w:val="04952078"/>
    <w:rsid w:val="04B41378"/>
    <w:rsid w:val="04E3193C"/>
    <w:rsid w:val="04E90AD9"/>
    <w:rsid w:val="05006FC9"/>
    <w:rsid w:val="05124CA3"/>
    <w:rsid w:val="05254B7A"/>
    <w:rsid w:val="05A533BD"/>
    <w:rsid w:val="05CE69A4"/>
    <w:rsid w:val="05F964E8"/>
    <w:rsid w:val="060144CE"/>
    <w:rsid w:val="0603121F"/>
    <w:rsid w:val="0696151D"/>
    <w:rsid w:val="075F5872"/>
    <w:rsid w:val="0773625F"/>
    <w:rsid w:val="07805DD6"/>
    <w:rsid w:val="07C33011"/>
    <w:rsid w:val="081B20BA"/>
    <w:rsid w:val="08491DF2"/>
    <w:rsid w:val="0877142D"/>
    <w:rsid w:val="0890380B"/>
    <w:rsid w:val="08D92A57"/>
    <w:rsid w:val="08E00C2C"/>
    <w:rsid w:val="092666CD"/>
    <w:rsid w:val="09614CFF"/>
    <w:rsid w:val="09B0231D"/>
    <w:rsid w:val="09C846A2"/>
    <w:rsid w:val="09D60FD5"/>
    <w:rsid w:val="0A1F683D"/>
    <w:rsid w:val="0AAC6188"/>
    <w:rsid w:val="0B6A73EC"/>
    <w:rsid w:val="0C052B04"/>
    <w:rsid w:val="0C242A58"/>
    <w:rsid w:val="0C3A03CF"/>
    <w:rsid w:val="0C4221E1"/>
    <w:rsid w:val="0C455ADE"/>
    <w:rsid w:val="0C4C0640"/>
    <w:rsid w:val="0C710E6E"/>
    <w:rsid w:val="0CF94A04"/>
    <w:rsid w:val="0D14265D"/>
    <w:rsid w:val="0D51038F"/>
    <w:rsid w:val="0D6526B0"/>
    <w:rsid w:val="0D880AC6"/>
    <w:rsid w:val="0D9A3C9A"/>
    <w:rsid w:val="0DA624E1"/>
    <w:rsid w:val="0DAC042D"/>
    <w:rsid w:val="0DB41FC7"/>
    <w:rsid w:val="0DD1628B"/>
    <w:rsid w:val="0DEA6394"/>
    <w:rsid w:val="0DEB32F0"/>
    <w:rsid w:val="0E806CE7"/>
    <w:rsid w:val="0F1677AE"/>
    <w:rsid w:val="10092221"/>
    <w:rsid w:val="10244CC7"/>
    <w:rsid w:val="103413E5"/>
    <w:rsid w:val="103C31F3"/>
    <w:rsid w:val="10556C5D"/>
    <w:rsid w:val="106C1AB6"/>
    <w:rsid w:val="10984E72"/>
    <w:rsid w:val="10A3474C"/>
    <w:rsid w:val="10C92E2B"/>
    <w:rsid w:val="11112838"/>
    <w:rsid w:val="11416C6D"/>
    <w:rsid w:val="11432EA2"/>
    <w:rsid w:val="119B311C"/>
    <w:rsid w:val="119F5865"/>
    <w:rsid w:val="11B26CDA"/>
    <w:rsid w:val="11FD208D"/>
    <w:rsid w:val="12F5646F"/>
    <w:rsid w:val="12FF71D7"/>
    <w:rsid w:val="13652DAC"/>
    <w:rsid w:val="13A60853"/>
    <w:rsid w:val="13B250DA"/>
    <w:rsid w:val="13B45123"/>
    <w:rsid w:val="13D86F05"/>
    <w:rsid w:val="13EF14DD"/>
    <w:rsid w:val="14342144"/>
    <w:rsid w:val="143906F3"/>
    <w:rsid w:val="143E4EBE"/>
    <w:rsid w:val="14546D73"/>
    <w:rsid w:val="1484556F"/>
    <w:rsid w:val="14BA2233"/>
    <w:rsid w:val="157068A2"/>
    <w:rsid w:val="15955713"/>
    <w:rsid w:val="15B4109C"/>
    <w:rsid w:val="15B96571"/>
    <w:rsid w:val="15C24447"/>
    <w:rsid w:val="15C50AA0"/>
    <w:rsid w:val="160C613A"/>
    <w:rsid w:val="1658799E"/>
    <w:rsid w:val="169A3438"/>
    <w:rsid w:val="16D36DB4"/>
    <w:rsid w:val="16E64BB2"/>
    <w:rsid w:val="17204A24"/>
    <w:rsid w:val="175C528C"/>
    <w:rsid w:val="17607D0B"/>
    <w:rsid w:val="17BF77DE"/>
    <w:rsid w:val="17D30993"/>
    <w:rsid w:val="17F13650"/>
    <w:rsid w:val="182D25DA"/>
    <w:rsid w:val="183F3ADE"/>
    <w:rsid w:val="18403560"/>
    <w:rsid w:val="185D4D81"/>
    <w:rsid w:val="187A28D5"/>
    <w:rsid w:val="18F6401D"/>
    <w:rsid w:val="18F76BE3"/>
    <w:rsid w:val="192D5980"/>
    <w:rsid w:val="19341F10"/>
    <w:rsid w:val="197B02B7"/>
    <w:rsid w:val="198357A2"/>
    <w:rsid w:val="19960B8A"/>
    <w:rsid w:val="19CF72A2"/>
    <w:rsid w:val="1AD97A66"/>
    <w:rsid w:val="1B326060"/>
    <w:rsid w:val="1B441D2C"/>
    <w:rsid w:val="1B720E9F"/>
    <w:rsid w:val="1B7528A1"/>
    <w:rsid w:val="1B8B4D7B"/>
    <w:rsid w:val="1BA93DBF"/>
    <w:rsid w:val="1BB0666E"/>
    <w:rsid w:val="1BE41D3D"/>
    <w:rsid w:val="1C1B4D2D"/>
    <w:rsid w:val="1C654870"/>
    <w:rsid w:val="1C9C63DC"/>
    <w:rsid w:val="1CC9393C"/>
    <w:rsid w:val="1D30385F"/>
    <w:rsid w:val="1D620243"/>
    <w:rsid w:val="1D6731A6"/>
    <w:rsid w:val="1D871DF1"/>
    <w:rsid w:val="1DAA2641"/>
    <w:rsid w:val="1DAF44CA"/>
    <w:rsid w:val="1DBD5CC6"/>
    <w:rsid w:val="1DEA44E6"/>
    <w:rsid w:val="1E901B59"/>
    <w:rsid w:val="1EBD3568"/>
    <w:rsid w:val="1F2C47BF"/>
    <w:rsid w:val="1F4C1B90"/>
    <w:rsid w:val="1F743226"/>
    <w:rsid w:val="1F947027"/>
    <w:rsid w:val="1FD8524D"/>
    <w:rsid w:val="20866D52"/>
    <w:rsid w:val="20C867D0"/>
    <w:rsid w:val="210B0336"/>
    <w:rsid w:val="211B7E7E"/>
    <w:rsid w:val="21336A7F"/>
    <w:rsid w:val="214521DD"/>
    <w:rsid w:val="21A428B6"/>
    <w:rsid w:val="221D5061"/>
    <w:rsid w:val="22511DC6"/>
    <w:rsid w:val="227F3384"/>
    <w:rsid w:val="22AA64C6"/>
    <w:rsid w:val="22D849DE"/>
    <w:rsid w:val="230320DF"/>
    <w:rsid w:val="236F6828"/>
    <w:rsid w:val="23AE28DC"/>
    <w:rsid w:val="23B35C62"/>
    <w:rsid w:val="23D90B28"/>
    <w:rsid w:val="23E513EF"/>
    <w:rsid w:val="23E60B27"/>
    <w:rsid w:val="24334D40"/>
    <w:rsid w:val="24EE0BD3"/>
    <w:rsid w:val="25956ED1"/>
    <w:rsid w:val="273B559B"/>
    <w:rsid w:val="27652BE8"/>
    <w:rsid w:val="2790540D"/>
    <w:rsid w:val="280433CD"/>
    <w:rsid w:val="283A3AEF"/>
    <w:rsid w:val="283D74A1"/>
    <w:rsid w:val="28440429"/>
    <w:rsid w:val="28630AC1"/>
    <w:rsid w:val="289F453C"/>
    <w:rsid w:val="28FB76D9"/>
    <w:rsid w:val="29274CA9"/>
    <w:rsid w:val="2A0578CB"/>
    <w:rsid w:val="2A253420"/>
    <w:rsid w:val="2A6600C1"/>
    <w:rsid w:val="2A7351D0"/>
    <w:rsid w:val="2ABC18DB"/>
    <w:rsid w:val="2B367100"/>
    <w:rsid w:val="2B3E7444"/>
    <w:rsid w:val="2B583C64"/>
    <w:rsid w:val="2BB76E82"/>
    <w:rsid w:val="2C114498"/>
    <w:rsid w:val="2C696D11"/>
    <w:rsid w:val="2C850D23"/>
    <w:rsid w:val="2CB12CC7"/>
    <w:rsid w:val="2CBB59F6"/>
    <w:rsid w:val="2CC35468"/>
    <w:rsid w:val="2CCA71D0"/>
    <w:rsid w:val="2CCF0956"/>
    <w:rsid w:val="2CEC4968"/>
    <w:rsid w:val="2D3871FC"/>
    <w:rsid w:val="2D3F33DC"/>
    <w:rsid w:val="2D682854"/>
    <w:rsid w:val="2DCB76ED"/>
    <w:rsid w:val="2DCF157F"/>
    <w:rsid w:val="2DD23BC4"/>
    <w:rsid w:val="2E064D0C"/>
    <w:rsid w:val="2E9403CC"/>
    <w:rsid w:val="2EA20AC9"/>
    <w:rsid w:val="2EB92E47"/>
    <w:rsid w:val="2F0A1F92"/>
    <w:rsid w:val="2FDD462B"/>
    <w:rsid w:val="2FEB7358"/>
    <w:rsid w:val="30107178"/>
    <w:rsid w:val="30762FF8"/>
    <w:rsid w:val="30862215"/>
    <w:rsid w:val="30C76D1B"/>
    <w:rsid w:val="31254969"/>
    <w:rsid w:val="313C4106"/>
    <w:rsid w:val="31732EA0"/>
    <w:rsid w:val="31A32D61"/>
    <w:rsid w:val="31D0317D"/>
    <w:rsid w:val="32227ED8"/>
    <w:rsid w:val="32322F53"/>
    <w:rsid w:val="323534DC"/>
    <w:rsid w:val="324D063C"/>
    <w:rsid w:val="325C7A68"/>
    <w:rsid w:val="32DD0533"/>
    <w:rsid w:val="32E90131"/>
    <w:rsid w:val="330C68D6"/>
    <w:rsid w:val="33A404BF"/>
    <w:rsid w:val="33F165F0"/>
    <w:rsid w:val="34075C1F"/>
    <w:rsid w:val="34292884"/>
    <w:rsid w:val="34574995"/>
    <w:rsid w:val="345A00E8"/>
    <w:rsid w:val="34E401D5"/>
    <w:rsid w:val="34F97D77"/>
    <w:rsid w:val="353D69B9"/>
    <w:rsid w:val="35C33DAE"/>
    <w:rsid w:val="362E7508"/>
    <w:rsid w:val="36442C25"/>
    <w:rsid w:val="36712BAC"/>
    <w:rsid w:val="367624AF"/>
    <w:rsid w:val="368E0A09"/>
    <w:rsid w:val="368F7891"/>
    <w:rsid w:val="36AF5C66"/>
    <w:rsid w:val="36C5414C"/>
    <w:rsid w:val="36ED25AC"/>
    <w:rsid w:val="370754AC"/>
    <w:rsid w:val="371D1722"/>
    <w:rsid w:val="37250D42"/>
    <w:rsid w:val="378F4EA1"/>
    <w:rsid w:val="37BD09AD"/>
    <w:rsid w:val="37D54CD7"/>
    <w:rsid w:val="37D670EF"/>
    <w:rsid w:val="38330347"/>
    <w:rsid w:val="38370A92"/>
    <w:rsid w:val="38DE6E83"/>
    <w:rsid w:val="38EC3920"/>
    <w:rsid w:val="39232827"/>
    <w:rsid w:val="399D6D31"/>
    <w:rsid w:val="3A266C84"/>
    <w:rsid w:val="3A41001C"/>
    <w:rsid w:val="3AB323DC"/>
    <w:rsid w:val="3AC76E2C"/>
    <w:rsid w:val="3AD91912"/>
    <w:rsid w:val="3B3F1EB5"/>
    <w:rsid w:val="3B437A62"/>
    <w:rsid w:val="3B701EB0"/>
    <w:rsid w:val="3B756681"/>
    <w:rsid w:val="3BA84BE7"/>
    <w:rsid w:val="3C496C21"/>
    <w:rsid w:val="3C507942"/>
    <w:rsid w:val="3C522EA3"/>
    <w:rsid w:val="3C5E7FE9"/>
    <w:rsid w:val="3C8937F0"/>
    <w:rsid w:val="3C8C2C32"/>
    <w:rsid w:val="3D843AB1"/>
    <w:rsid w:val="3DB15252"/>
    <w:rsid w:val="3DD334E5"/>
    <w:rsid w:val="3E147DF1"/>
    <w:rsid w:val="3E56112D"/>
    <w:rsid w:val="3E70179E"/>
    <w:rsid w:val="3EAA5BAC"/>
    <w:rsid w:val="3EC5234F"/>
    <w:rsid w:val="3ECD0755"/>
    <w:rsid w:val="3F046251"/>
    <w:rsid w:val="3F215AC4"/>
    <w:rsid w:val="3F8B5752"/>
    <w:rsid w:val="3FF47CF9"/>
    <w:rsid w:val="4052113F"/>
    <w:rsid w:val="4068646D"/>
    <w:rsid w:val="407270D1"/>
    <w:rsid w:val="40940FA8"/>
    <w:rsid w:val="40A111FE"/>
    <w:rsid w:val="410C524C"/>
    <w:rsid w:val="41591859"/>
    <w:rsid w:val="415D23BE"/>
    <w:rsid w:val="417E40E8"/>
    <w:rsid w:val="41E22B00"/>
    <w:rsid w:val="420145B0"/>
    <w:rsid w:val="42494CD6"/>
    <w:rsid w:val="42B145A0"/>
    <w:rsid w:val="42C01889"/>
    <w:rsid w:val="42CF1C6C"/>
    <w:rsid w:val="42FD69E4"/>
    <w:rsid w:val="435C65AD"/>
    <w:rsid w:val="439A4B34"/>
    <w:rsid w:val="43A25BBA"/>
    <w:rsid w:val="43B468F0"/>
    <w:rsid w:val="43DD38FB"/>
    <w:rsid w:val="43FE3E5D"/>
    <w:rsid w:val="44170F16"/>
    <w:rsid w:val="441B4A5F"/>
    <w:rsid w:val="446F157F"/>
    <w:rsid w:val="448506FB"/>
    <w:rsid w:val="44CC2B4E"/>
    <w:rsid w:val="44D93EB8"/>
    <w:rsid w:val="44E131D5"/>
    <w:rsid w:val="44E2100D"/>
    <w:rsid w:val="44FD56A9"/>
    <w:rsid w:val="453E05F3"/>
    <w:rsid w:val="453E637F"/>
    <w:rsid w:val="455F7CE1"/>
    <w:rsid w:val="45940C08"/>
    <w:rsid w:val="45954076"/>
    <w:rsid w:val="45CA34CC"/>
    <w:rsid w:val="45DA25E2"/>
    <w:rsid w:val="463D643C"/>
    <w:rsid w:val="46411670"/>
    <w:rsid w:val="46717A94"/>
    <w:rsid w:val="46947D89"/>
    <w:rsid w:val="469D6150"/>
    <w:rsid w:val="479A220D"/>
    <w:rsid w:val="479B3574"/>
    <w:rsid w:val="47D94249"/>
    <w:rsid w:val="47F16E16"/>
    <w:rsid w:val="485031D7"/>
    <w:rsid w:val="48A870A7"/>
    <w:rsid w:val="48CF2FCA"/>
    <w:rsid w:val="4921744F"/>
    <w:rsid w:val="49354707"/>
    <w:rsid w:val="499C0C40"/>
    <w:rsid w:val="49F64326"/>
    <w:rsid w:val="4A000C9E"/>
    <w:rsid w:val="4A617628"/>
    <w:rsid w:val="4AD6759E"/>
    <w:rsid w:val="4AF63389"/>
    <w:rsid w:val="4B170271"/>
    <w:rsid w:val="4B1941EA"/>
    <w:rsid w:val="4B200C64"/>
    <w:rsid w:val="4BCF49D6"/>
    <w:rsid w:val="4BE14197"/>
    <w:rsid w:val="4BF826DD"/>
    <w:rsid w:val="4CD026C1"/>
    <w:rsid w:val="4CDA5F56"/>
    <w:rsid w:val="4D553A2E"/>
    <w:rsid w:val="4E0F16AC"/>
    <w:rsid w:val="4E887D1A"/>
    <w:rsid w:val="4F574569"/>
    <w:rsid w:val="504B7300"/>
    <w:rsid w:val="505E397B"/>
    <w:rsid w:val="50BD6ABF"/>
    <w:rsid w:val="50FA6009"/>
    <w:rsid w:val="51562468"/>
    <w:rsid w:val="51995E70"/>
    <w:rsid w:val="51AB28C7"/>
    <w:rsid w:val="52381A06"/>
    <w:rsid w:val="524528FF"/>
    <w:rsid w:val="525151D8"/>
    <w:rsid w:val="52983943"/>
    <w:rsid w:val="52A07AC7"/>
    <w:rsid w:val="52BC5BC0"/>
    <w:rsid w:val="53244A2B"/>
    <w:rsid w:val="53886EDC"/>
    <w:rsid w:val="538E02C4"/>
    <w:rsid w:val="53CA1088"/>
    <w:rsid w:val="53E54CEA"/>
    <w:rsid w:val="548B3399"/>
    <w:rsid w:val="5518640C"/>
    <w:rsid w:val="557001AD"/>
    <w:rsid w:val="55D4573F"/>
    <w:rsid w:val="55E00968"/>
    <w:rsid w:val="56B15E6F"/>
    <w:rsid w:val="56FB0959"/>
    <w:rsid w:val="571901FC"/>
    <w:rsid w:val="573D2416"/>
    <w:rsid w:val="574B5A36"/>
    <w:rsid w:val="57E02922"/>
    <w:rsid w:val="57FB5DC4"/>
    <w:rsid w:val="58465062"/>
    <w:rsid w:val="58FC4CAE"/>
    <w:rsid w:val="59C40FE6"/>
    <w:rsid w:val="59DD6B60"/>
    <w:rsid w:val="5A390187"/>
    <w:rsid w:val="5A464BCF"/>
    <w:rsid w:val="5A8A5BCC"/>
    <w:rsid w:val="5AFE7845"/>
    <w:rsid w:val="5B0F1249"/>
    <w:rsid w:val="5B1325F1"/>
    <w:rsid w:val="5B214A77"/>
    <w:rsid w:val="5B3B62F4"/>
    <w:rsid w:val="5B537401"/>
    <w:rsid w:val="5BCD65F7"/>
    <w:rsid w:val="5C18117A"/>
    <w:rsid w:val="5C574F15"/>
    <w:rsid w:val="5CE53A1C"/>
    <w:rsid w:val="5D043C26"/>
    <w:rsid w:val="5D5B5F47"/>
    <w:rsid w:val="5D6E1177"/>
    <w:rsid w:val="5D770041"/>
    <w:rsid w:val="5D922D53"/>
    <w:rsid w:val="5DAA78DA"/>
    <w:rsid w:val="5DC73CCA"/>
    <w:rsid w:val="5E7656FC"/>
    <w:rsid w:val="5ED17479"/>
    <w:rsid w:val="5ED92465"/>
    <w:rsid w:val="5EFD774F"/>
    <w:rsid w:val="5F187552"/>
    <w:rsid w:val="5F1A504B"/>
    <w:rsid w:val="5F285343"/>
    <w:rsid w:val="5FAD2E94"/>
    <w:rsid w:val="5FE163C5"/>
    <w:rsid w:val="5FE70BF2"/>
    <w:rsid w:val="60081C4C"/>
    <w:rsid w:val="6061193B"/>
    <w:rsid w:val="6095025E"/>
    <w:rsid w:val="60E27871"/>
    <w:rsid w:val="60F05F1B"/>
    <w:rsid w:val="615658B3"/>
    <w:rsid w:val="61A7676B"/>
    <w:rsid w:val="61BE3088"/>
    <w:rsid w:val="62365C36"/>
    <w:rsid w:val="62451A89"/>
    <w:rsid w:val="62B90990"/>
    <w:rsid w:val="62C36554"/>
    <w:rsid w:val="62DD71D2"/>
    <w:rsid w:val="62F34DDB"/>
    <w:rsid w:val="63297495"/>
    <w:rsid w:val="637B3292"/>
    <w:rsid w:val="63962D9C"/>
    <w:rsid w:val="63C15CF9"/>
    <w:rsid w:val="63D25FC9"/>
    <w:rsid w:val="63FB0738"/>
    <w:rsid w:val="64205191"/>
    <w:rsid w:val="642920A3"/>
    <w:rsid w:val="642B699F"/>
    <w:rsid w:val="644667DA"/>
    <w:rsid w:val="645B3DE9"/>
    <w:rsid w:val="647A6F8B"/>
    <w:rsid w:val="652A48D5"/>
    <w:rsid w:val="65E1579A"/>
    <w:rsid w:val="65F327D9"/>
    <w:rsid w:val="65F81395"/>
    <w:rsid w:val="662366B6"/>
    <w:rsid w:val="66304C3A"/>
    <w:rsid w:val="665D2277"/>
    <w:rsid w:val="66664762"/>
    <w:rsid w:val="66914E5C"/>
    <w:rsid w:val="66AB1019"/>
    <w:rsid w:val="66BA042D"/>
    <w:rsid w:val="66EB1E59"/>
    <w:rsid w:val="67064E6D"/>
    <w:rsid w:val="672144E5"/>
    <w:rsid w:val="67292EEE"/>
    <w:rsid w:val="679F3A91"/>
    <w:rsid w:val="67AB15C6"/>
    <w:rsid w:val="67B50531"/>
    <w:rsid w:val="67BA2385"/>
    <w:rsid w:val="67BE0ED4"/>
    <w:rsid w:val="67C4422B"/>
    <w:rsid w:val="67C9648F"/>
    <w:rsid w:val="67DE33CE"/>
    <w:rsid w:val="680442BC"/>
    <w:rsid w:val="68957BEC"/>
    <w:rsid w:val="68C66A7D"/>
    <w:rsid w:val="68D10413"/>
    <w:rsid w:val="69165025"/>
    <w:rsid w:val="691E6B5B"/>
    <w:rsid w:val="69526567"/>
    <w:rsid w:val="69875EC8"/>
    <w:rsid w:val="69C14D79"/>
    <w:rsid w:val="69DA2389"/>
    <w:rsid w:val="6A0135FC"/>
    <w:rsid w:val="6A243E78"/>
    <w:rsid w:val="6A9879DA"/>
    <w:rsid w:val="6AA14D5E"/>
    <w:rsid w:val="6AA20A34"/>
    <w:rsid w:val="6AAB3721"/>
    <w:rsid w:val="6AC61FC6"/>
    <w:rsid w:val="6B0A1B36"/>
    <w:rsid w:val="6B7139B9"/>
    <w:rsid w:val="6B723A81"/>
    <w:rsid w:val="6B9725D5"/>
    <w:rsid w:val="6BA51FAB"/>
    <w:rsid w:val="6BB02315"/>
    <w:rsid w:val="6BBE6324"/>
    <w:rsid w:val="6BCC75D5"/>
    <w:rsid w:val="6BEA12C8"/>
    <w:rsid w:val="6C1F2184"/>
    <w:rsid w:val="6C584AF3"/>
    <w:rsid w:val="6C9918CC"/>
    <w:rsid w:val="6C9B53A8"/>
    <w:rsid w:val="6CF6008F"/>
    <w:rsid w:val="6D0A5779"/>
    <w:rsid w:val="6D0D7C8E"/>
    <w:rsid w:val="6D43796E"/>
    <w:rsid w:val="6D5A3CA6"/>
    <w:rsid w:val="6DAD58E5"/>
    <w:rsid w:val="6DC55276"/>
    <w:rsid w:val="6E237A87"/>
    <w:rsid w:val="6E7563D4"/>
    <w:rsid w:val="6E80732E"/>
    <w:rsid w:val="6E8701FE"/>
    <w:rsid w:val="6ECF5302"/>
    <w:rsid w:val="6EFB7D94"/>
    <w:rsid w:val="6F370BEE"/>
    <w:rsid w:val="6FE0057E"/>
    <w:rsid w:val="6FFD5D6C"/>
    <w:rsid w:val="701E4349"/>
    <w:rsid w:val="70CE17CC"/>
    <w:rsid w:val="70E15054"/>
    <w:rsid w:val="70EC03E9"/>
    <w:rsid w:val="70F474CA"/>
    <w:rsid w:val="70FA51CC"/>
    <w:rsid w:val="711E51EC"/>
    <w:rsid w:val="713441FF"/>
    <w:rsid w:val="71696C6A"/>
    <w:rsid w:val="717C1979"/>
    <w:rsid w:val="7197050C"/>
    <w:rsid w:val="72034680"/>
    <w:rsid w:val="72134E00"/>
    <w:rsid w:val="728C3800"/>
    <w:rsid w:val="72A03539"/>
    <w:rsid w:val="72D27326"/>
    <w:rsid w:val="72EA668A"/>
    <w:rsid w:val="72EE3025"/>
    <w:rsid w:val="73890978"/>
    <w:rsid w:val="73FC79B3"/>
    <w:rsid w:val="74054CAC"/>
    <w:rsid w:val="74181936"/>
    <w:rsid w:val="74242F8F"/>
    <w:rsid w:val="745B1171"/>
    <w:rsid w:val="74DE4CA5"/>
    <w:rsid w:val="74DF3E23"/>
    <w:rsid w:val="74E16D85"/>
    <w:rsid w:val="74F17502"/>
    <w:rsid w:val="7571099F"/>
    <w:rsid w:val="75881148"/>
    <w:rsid w:val="75E30C7B"/>
    <w:rsid w:val="76091A3A"/>
    <w:rsid w:val="764C1CB9"/>
    <w:rsid w:val="76A11097"/>
    <w:rsid w:val="76BF547B"/>
    <w:rsid w:val="76DB18A0"/>
    <w:rsid w:val="77065D70"/>
    <w:rsid w:val="77A01846"/>
    <w:rsid w:val="77DF4B49"/>
    <w:rsid w:val="77F2612B"/>
    <w:rsid w:val="77FC0103"/>
    <w:rsid w:val="781B3B0B"/>
    <w:rsid w:val="784563BD"/>
    <w:rsid w:val="78651A17"/>
    <w:rsid w:val="78AD6E46"/>
    <w:rsid w:val="78DB3FA8"/>
    <w:rsid w:val="78FA3373"/>
    <w:rsid w:val="792709F8"/>
    <w:rsid w:val="796A63E7"/>
    <w:rsid w:val="79800B84"/>
    <w:rsid w:val="79BB10F7"/>
    <w:rsid w:val="79EF0BCB"/>
    <w:rsid w:val="79F51D26"/>
    <w:rsid w:val="7ADF3AE9"/>
    <w:rsid w:val="7C035CC0"/>
    <w:rsid w:val="7C3A43FA"/>
    <w:rsid w:val="7C8268F4"/>
    <w:rsid w:val="7CCD2536"/>
    <w:rsid w:val="7D5E732F"/>
    <w:rsid w:val="7D702BAD"/>
    <w:rsid w:val="7D71365E"/>
    <w:rsid w:val="7E401C57"/>
    <w:rsid w:val="7E513836"/>
    <w:rsid w:val="7E836841"/>
    <w:rsid w:val="7EB74122"/>
    <w:rsid w:val="7ECF70BB"/>
    <w:rsid w:val="7EEB30AA"/>
    <w:rsid w:val="7F3510E7"/>
    <w:rsid w:val="7F996D00"/>
    <w:rsid w:val="7FC6705A"/>
    <w:rsid w:val="7FF54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07553"/>
    <w:pPr>
      <w:widowControl w:val="0"/>
      <w:jc w:val="both"/>
    </w:pPr>
    <w:rPr>
      <w:rFonts w:ascii="宋体"/>
      <w:sz w:val="34"/>
    </w:rPr>
  </w:style>
  <w:style w:type="paragraph" w:styleId="1">
    <w:name w:val="heading 1"/>
    <w:basedOn w:val="a"/>
    <w:next w:val="a"/>
    <w:link w:val="1Char"/>
    <w:qFormat/>
    <w:rsid w:val="0050755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07553"/>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507553"/>
    <w:pPr>
      <w:keepNext/>
      <w:keepLines/>
      <w:spacing w:before="260" w:after="260" w:line="416" w:lineRule="auto"/>
      <w:outlineLvl w:val="2"/>
    </w:pPr>
    <w:rPr>
      <w:b/>
      <w:bCs/>
      <w:sz w:val="32"/>
      <w:szCs w:val="32"/>
    </w:rPr>
  </w:style>
  <w:style w:type="paragraph" w:styleId="4">
    <w:name w:val="heading 4"/>
    <w:basedOn w:val="a"/>
    <w:next w:val="a"/>
    <w:link w:val="4Char"/>
    <w:qFormat/>
    <w:rsid w:val="00507553"/>
    <w:pPr>
      <w:keepNext/>
      <w:keepLines/>
      <w:spacing w:line="360" w:lineRule="auto"/>
      <w:outlineLvl w:val="3"/>
    </w:pPr>
    <w:rPr>
      <w:rFonts w:ascii="Arial" w:hAnsi="Arial"/>
      <w:b/>
      <w:bCs/>
      <w:szCs w:val="28"/>
    </w:rPr>
  </w:style>
  <w:style w:type="paragraph" w:styleId="5">
    <w:name w:val="heading 5"/>
    <w:basedOn w:val="a"/>
    <w:next w:val="a"/>
    <w:link w:val="5Char"/>
    <w:qFormat/>
    <w:rsid w:val="00507553"/>
    <w:pPr>
      <w:keepNext/>
      <w:keepLines/>
      <w:spacing w:before="280" w:after="290" w:line="376" w:lineRule="auto"/>
      <w:outlineLvl w:val="4"/>
    </w:pPr>
    <w:rPr>
      <w:b/>
      <w:bCs/>
      <w:sz w:val="28"/>
      <w:szCs w:val="28"/>
    </w:rPr>
  </w:style>
  <w:style w:type="paragraph" w:styleId="6">
    <w:name w:val="heading 6"/>
    <w:basedOn w:val="a"/>
    <w:next w:val="a"/>
    <w:link w:val="6Char"/>
    <w:qFormat/>
    <w:rsid w:val="00507553"/>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507553"/>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507553"/>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507553"/>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nhideWhenUsed/>
    <w:qFormat/>
    <w:rsid w:val="00507553"/>
    <w:pPr>
      <w:ind w:firstLineChars="100" w:firstLine="420"/>
    </w:pPr>
  </w:style>
  <w:style w:type="paragraph" w:styleId="a4">
    <w:name w:val="Body Text"/>
    <w:basedOn w:val="a"/>
    <w:link w:val="Char0"/>
    <w:unhideWhenUsed/>
    <w:qFormat/>
    <w:rsid w:val="00507553"/>
    <w:pPr>
      <w:spacing w:after="120"/>
    </w:pPr>
  </w:style>
  <w:style w:type="paragraph" w:styleId="20">
    <w:name w:val="Body Text First Indent 2"/>
    <w:basedOn w:val="a5"/>
    <w:qFormat/>
    <w:rsid w:val="00507553"/>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link w:val="Char1"/>
    <w:qFormat/>
    <w:rsid w:val="00507553"/>
    <w:pPr>
      <w:spacing w:after="120"/>
      <w:ind w:leftChars="200" w:left="420"/>
    </w:pPr>
  </w:style>
  <w:style w:type="paragraph" w:styleId="a6">
    <w:name w:val="Normal Indent"/>
    <w:basedOn w:val="a"/>
    <w:qFormat/>
    <w:rsid w:val="00507553"/>
    <w:pPr>
      <w:ind w:firstLineChars="200" w:firstLine="420"/>
    </w:pPr>
  </w:style>
  <w:style w:type="paragraph" w:styleId="a7">
    <w:name w:val="Document Map"/>
    <w:basedOn w:val="a"/>
    <w:link w:val="Char2"/>
    <w:semiHidden/>
    <w:qFormat/>
    <w:rsid w:val="00507553"/>
    <w:pPr>
      <w:shd w:val="clear" w:color="auto" w:fill="000080"/>
    </w:pPr>
  </w:style>
  <w:style w:type="paragraph" w:styleId="30">
    <w:name w:val="Body Text 3"/>
    <w:basedOn w:val="a"/>
    <w:link w:val="3Char0"/>
    <w:qFormat/>
    <w:rsid w:val="00507553"/>
    <w:rPr>
      <w:sz w:val="24"/>
    </w:rPr>
  </w:style>
  <w:style w:type="paragraph" w:styleId="a8">
    <w:name w:val="Plain Text"/>
    <w:basedOn w:val="a"/>
    <w:link w:val="Char3"/>
    <w:qFormat/>
    <w:rsid w:val="00507553"/>
    <w:rPr>
      <w:rFonts w:hAnsi="Courier New"/>
      <w:sz w:val="20"/>
      <w:szCs w:val="21"/>
    </w:rPr>
  </w:style>
  <w:style w:type="paragraph" w:styleId="a9">
    <w:name w:val="Date"/>
    <w:basedOn w:val="a"/>
    <w:next w:val="a"/>
    <w:link w:val="Char4"/>
    <w:qFormat/>
    <w:rsid w:val="00507553"/>
    <w:pPr>
      <w:ind w:leftChars="2500" w:left="100"/>
    </w:pPr>
  </w:style>
  <w:style w:type="paragraph" w:styleId="21">
    <w:name w:val="Body Text Indent 2"/>
    <w:basedOn w:val="a"/>
    <w:link w:val="2Char0"/>
    <w:qFormat/>
    <w:rsid w:val="00507553"/>
    <w:pPr>
      <w:spacing w:after="120" w:line="480" w:lineRule="auto"/>
      <w:ind w:leftChars="200" w:left="420"/>
    </w:pPr>
  </w:style>
  <w:style w:type="paragraph" w:styleId="aa">
    <w:name w:val="Balloon Text"/>
    <w:basedOn w:val="a"/>
    <w:link w:val="Char5"/>
    <w:semiHidden/>
    <w:qFormat/>
    <w:rsid w:val="00507553"/>
    <w:rPr>
      <w:sz w:val="18"/>
      <w:szCs w:val="18"/>
    </w:rPr>
  </w:style>
  <w:style w:type="paragraph" w:styleId="ab">
    <w:name w:val="footer"/>
    <w:basedOn w:val="a"/>
    <w:link w:val="Char6"/>
    <w:uiPriority w:val="99"/>
    <w:qFormat/>
    <w:rsid w:val="00507553"/>
    <w:pPr>
      <w:tabs>
        <w:tab w:val="center" w:pos="4153"/>
        <w:tab w:val="right" w:pos="8306"/>
      </w:tabs>
      <w:snapToGrid w:val="0"/>
      <w:jc w:val="left"/>
    </w:pPr>
    <w:rPr>
      <w:rFonts w:ascii="Calibri" w:hAnsi="Calibri"/>
      <w:sz w:val="18"/>
      <w:szCs w:val="18"/>
    </w:rPr>
  </w:style>
  <w:style w:type="paragraph" w:styleId="ac">
    <w:name w:val="header"/>
    <w:basedOn w:val="a"/>
    <w:link w:val="Char7"/>
    <w:qFormat/>
    <w:rsid w:val="00507553"/>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1"/>
    <w:qFormat/>
    <w:rsid w:val="00507553"/>
    <w:pPr>
      <w:ind w:firstLineChars="200" w:firstLine="420"/>
    </w:pPr>
    <w:rPr>
      <w:rFonts w:hAnsi="宋体"/>
    </w:rPr>
  </w:style>
  <w:style w:type="paragraph" w:styleId="ad">
    <w:name w:val="Normal (Web)"/>
    <w:basedOn w:val="a"/>
    <w:qFormat/>
    <w:rsid w:val="00507553"/>
    <w:pPr>
      <w:widowControl/>
      <w:spacing w:before="100" w:beforeAutospacing="1" w:after="100" w:afterAutospacing="1"/>
      <w:jc w:val="left"/>
    </w:pPr>
    <w:rPr>
      <w:rFonts w:hAnsi="宋体" w:cs="宋体"/>
      <w:sz w:val="24"/>
    </w:rPr>
  </w:style>
  <w:style w:type="paragraph" w:styleId="ae">
    <w:name w:val="Title"/>
    <w:basedOn w:val="a"/>
    <w:link w:val="Char8"/>
    <w:qFormat/>
    <w:rsid w:val="00507553"/>
    <w:pPr>
      <w:adjustRightInd w:val="0"/>
      <w:spacing w:before="240" w:after="60" w:line="420" w:lineRule="atLeast"/>
      <w:jc w:val="center"/>
      <w:textAlignment w:val="baseline"/>
      <w:outlineLvl w:val="0"/>
    </w:pPr>
    <w:rPr>
      <w:rFonts w:ascii="Arial" w:hAnsi="Arial"/>
      <w:b/>
      <w:sz w:val="32"/>
    </w:rPr>
  </w:style>
  <w:style w:type="character" w:styleId="af">
    <w:name w:val="Strong"/>
    <w:qFormat/>
    <w:rsid w:val="00507553"/>
    <w:rPr>
      <w:b/>
      <w:bCs/>
    </w:rPr>
  </w:style>
  <w:style w:type="character" w:styleId="af0">
    <w:name w:val="page number"/>
    <w:basedOn w:val="a1"/>
    <w:qFormat/>
    <w:rsid w:val="00507553"/>
  </w:style>
  <w:style w:type="character" w:styleId="af1">
    <w:name w:val="FollowedHyperlink"/>
    <w:qFormat/>
    <w:rsid w:val="00507553"/>
    <w:rPr>
      <w:color w:val="000000"/>
      <w:u w:val="none"/>
    </w:rPr>
  </w:style>
  <w:style w:type="character" w:styleId="af2">
    <w:name w:val="Hyperlink"/>
    <w:qFormat/>
    <w:rsid w:val="00507553"/>
    <w:rPr>
      <w:color w:val="000000"/>
      <w:u w:val="none"/>
    </w:rPr>
  </w:style>
  <w:style w:type="character" w:customStyle="1" w:styleId="sl">
    <w:name w:val="sl"/>
    <w:basedOn w:val="a1"/>
    <w:qFormat/>
    <w:rsid w:val="00507553"/>
  </w:style>
  <w:style w:type="character" w:customStyle="1" w:styleId="tit1">
    <w:name w:val="tit1"/>
    <w:basedOn w:val="a1"/>
    <w:qFormat/>
    <w:rsid w:val="00507553"/>
  </w:style>
  <w:style w:type="character" w:customStyle="1" w:styleId="4Char">
    <w:name w:val="标题 4 Char"/>
    <w:link w:val="4"/>
    <w:qFormat/>
    <w:rsid w:val="00507553"/>
    <w:rPr>
      <w:rFonts w:ascii="Arial" w:eastAsia="宋体" w:hAnsi="Arial" w:cs="Times New Roman"/>
      <w:b/>
      <w:bCs/>
      <w:kern w:val="0"/>
      <w:sz w:val="34"/>
      <w:szCs w:val="28"/>
    </w:rPr>
  </w:style>
  <w:style w:type="character" w:customStyle="1" w:styleId="lsl">
    <w:name w:val="lsl"/>
    <w:basedOn w:val="a1"/>
    <w:qFormat/>
    <w:rsid w:val="00507553"/>
  </w:style>
  <w:style w:type="character" w:customStyle="1" w:styleId="textcontents">
    <w:name w:val="textcontents"/>
    <w:basedOn w:val="a1"/>
    <w:qFormat/>
    <w:rsid w:val="00507553"/>
  </w:style>
  <w:style w:type="character" w:customStyle="1" w:styleId="lsr">
    <w:name w:val="lsr"/>
    <w:basedOn w:val="a1"/>
    <w:qFormat/>
    <w:rsid w:val="00507553"/>
  </w:style>
  <w:style w:type="character" w:customStyle="1" w:styleId="apple-converted-space">
    <w:name w:val="apple-converted-space"/>
    <w:basedOn w:val="a1"/>
    <w:qFormat/>
    <w:rsid w:val="00507553"/>
  </w:style>
  <w:style w:type="character" w:customStyle="1" w:styleId="3Char">
    <w:name w:val="标题 3 Char"/>
    <w:link w:val="3"/>
    <w:qFormat/>
    <w:rsid w:val="00507553"/>
    <w:rPr>
      <w:rFonts w:ascii="宋体" w:eastAsia="宋体" w:hAnsi="Times New Roman" w:cs="Times New Roman"/>
      <w:b/>
      <w:bCs/>
      <w:kern w:val="0"/>
      <w:sz w:val="32"/>
      <w:szCs w:val="32"/>
    </w:rPr>
  </w:style>
  <w:style w:type="character" w:customStyle="1" w:styleId="3Char0">
    <w:name w:val="正文文本 3 Char"/>
    <w:link w:val="30"/>
    <w:qFormat/>
    <w:rsid w:val="00507553"/>
    <w:rPr>
      <w:rFonts w:ascii="宋体" w:eastAsia="宋体" w:hAnsi="Times New Roman" w:cs="Times New Roman"/>
      <w:kern w:val="0"/>
      <w:sz w:val="24"/>
      <w:szCs w:val="20"/>
    </w:rPr>
  </w:style>
  <w:style w:type="character" w:customStyle="1" w:styleId="Char0">
    <w:name w:val="正文文本 Char"/>
    <w:link w:val="a4"/>
    <w:uiPriority w:val="99"/>
    <w:semiHidden/>
    <w:qFormat/>
    <w:rsid w:val="00507553"/>
    <w:rPr>
      <w:rFonts w:ascii="宋体" w:eastAsia="宋体" w:hAnsi="Times New Roman" w:cs="Times New Roman"/>
      <w:kern w:val="0"/>
      <w:sz w:val="34"/>
      <w:szCs w:val="20"/>
    </w:rPr>
  </w:style>
  <w:style w:type="character" w:customStyle="1" w:styleId="Char10">
    <w:name w:val="纯文本 Char1"/>
    <w:uiPriority w:val="99"/>
    <w:semiHidden/>
    <w:qFormat/>
    <w:rsid w:val="00507553"/>
    <w:rPr>
      <w:rFonts w:ascii="宋体" w:eastAsia="宋体" w:hAnsi="Courier New" w:cs="Courier New"/>
      <w:kern w:val="0"/>
      <w:szCs w:val="21"/>
    </w:rPr>
  </w:style>
  <w:style w:type="character" w:customStyle="1" w:styleId="3Char1">
    <w:name w:val="正文文本缩进 3 Char"/>
    <w:link w:val="31"/>
    <w:qFormat/>
    <w:rsid w:val="00507553"/>
    <w:rPr>
      <w:rFonts w:ascii="宋体" w:eastAsia="宋体" w:hAnsi="宋体" w:cs="Times New Roman"/>
      <w:kern w:val="0"/>
      <w:sz w:val="34"/>
      <w:szCs w:val="20"/>
    </w:rPr>
  </w:style>
  <w:style w:type="character" w:customStyle="1" w:styleId="9Char">
    <w:name w:val="标题 9 Char"/>
    <w:link w:val="9"/>
    <w:qFormat/>
    <w:rsid w:val="00507553"/>
    <w:rPr>
      <w:rFonts w:ascii="Arial" w:eastAsia="黑体" w:hAnsi="Arial" w:cs="Times New Roman"/>
      <w:kern w:val="0"/>
      <w:sz w:val="34"/>
      <w:szCs w:val="21"/>
    </w:rPr>
  </w:style>
  <w:style w:type="character" w:customStyle="1" w:styleId="Char7">
    <w:name w:val="页眉 Char"/>
    <w:link w:val="ac"/>
    <w:qFormat/>
    <w:rsid w:val="00507553"/>
    <w:rPr>
      <w:rFonts w:ascii="宋体" w:eastAsia="宋体" w:hAnsi="Times New Roman" w:cs="Times New Roman"/>
      <w:kern w:val="0"/>
      <w:sz w:val="18"/>
      <w:szCs w:val="18"/>
    </w:rPr>
  </w:style>
  <w:style w:type="character" w:customStyle="1" w:styleId="2Char">
    <w:name w:val="标题 2 Char"/>
    <w:link w:val="2"/>
    <w:qFormat/>
    <w:rsid w:val="00507553"/>
    <w:rPr>
      <w:rFonts w:ascii="Arial" w:eastAsia="黑体" w:hAnsi="Arial" w:cs="Times New Roman"/>
      <w:b/>
      <w:bCs/>
      <w:sz w:val="32"/>
      <w:szCs w:val="32"/>
    </w:rPr>
  </w:style>
  <w:style w:type="character" w:customStyle="1" w:styleId="2Char0">
    <w:name w:val="正文文本缩进 2 Char"/>
    <w:link w:val="21"/>
    <w:qFormat/>
    <w:rsid w:val="00507553"/>
    <w:rPr>
      <w:rFonts w:ascii="宋体" w:eastAsia="宋体" w:hAnsi="Times New Roman" w:cs="Times New Roman"/>
      <w:kern w:val="0"/>
      <w:sz w:val="34"/>
      <w:szCs w:val="20"/>
    </w:rPr>
  </w:style>
  <w:style w:type="character" w:customStyle="1" w:styleId="Char3">
    <w:name w:val="纯文本 Char"/>
    <w:link w:val="a8"/>
    <w:qFormat/>
    <w:rsid w:val="00507553"/>
    <w:rPr>
      <w:rFonts w:ascii="宋体" w:eastAsia="宋体" w:hAnsi="Courier New" w:cs="Courier New"/>
      <w:szCs w:val="21"/>
    </w:rPr>
  </w:style>
  <w:style w:type="character" w:customStyle="1" w:styleId="Char1">
    <w:name w:val="正文文本缩进 Char"/>
    <w:link w:val="a5"/>
    <w:qFormat/>
    <w:rsid w:val="00507553"/>
    <w:rPr>
      <w:rFonts w:ascii="宋体" w:eastAsia="宋体" w:hAnsi="Times New Roman" w:cs="Times New Roman"/>
      <w:kern w:val="0"/>
      <w:sz w:val="34"/>
      <w:szCs w:val="20"/>
    </w:rPr>
  </w:style>
  <w:style w:type="character" w:customStyle="1" w:styleId="5Char">
    <w:name w:val="标题 5 Char"/>
    <w:link w:val="5"/>
    <w:qFormat/>
    <w:rsid w:val="00507553"/>
    <w:rPr>
      <w:rFonts w:ascii="宋体" w:eastAsia="宋体" w:hAnsi="Times New Roman" w:cs="Times New Roman"/>
      <w:b/>
      <w:bCs/>
      <w:kern w:val="0"/>
      <w:sz w:val="28"/>
      <w:szCs w:val="28"/>
    </w:rPr>
  </w:style>
  <w:style w:type="character" w:customStyle="1" w:styleId="Char2">
    <w:name w:val="文档结构图 Char"/>
    <w:link w:val="a7"/>
    <w:semiHidden/>
    <w:qFormat/>
    <w:rsid w:val="00507553"/>
    <w:rPr>
      <w:rFonts w:ascii="宋体" w:eastAsia="宋体" w:hAnsi="Times New Roman" w:cs="Times New Roman"/>
      <w:kern w:val="0"/>
      <w:sz w:val="34"/>
      <w:szCs w:val="20"/>
      <w:shd w:val="clear" w:color="auto" w:fill="000080"/>
    </w:rPr>
  </w:style>
  <w:style w:type="character" w:customStyle="1" w:styleId="6Char">
    <w:name w:val="标题 6 Char"/>
    <w:link w:val="6"/>
    <w:qFormat/>
    <w:rsid w:val="00507553"/>
    <w:rPr>
      <w:rFonts w:ascii="Arial" w:eastAsia="黑体" w:hAnsi="Arial" w:cs="Times New Roman"/>
      <w:b/>
      <w:bCs/>
      <w:kern w:val="0"/>
      <w:sz w:val="24"/>
      <w:szCs w:val="20"/>
    </w:rPr>
  </w:style>
  <w:style w:type="character" w:customStyle="1" w:styleId="Char5">
    <w:name w:val="批注框文本 Char"/>
    <w:link w:val="aa"/>
    <w:semiHidden/>
    <w:qFormat/>
    <w:rsid w:val="00507553"/>
    <w:rPr>
      <w:rFonts w:ascii="宋体" w:eastAsia="宋体" w:hAnsi="Times New Roman" w:cs="Times New Roman"/>
      <w:kern w:val="0"/>
      <w:sz w:val="18"/>
      <w:szCs w:val="18"/>
    </w:rPr>
  </w:style>
  <w:style w:type="character" w:customStyle="1" w:styleId="Char8">
    <w:name w:val="标题 Char"/>
    <w:link w:val="ae"/>
    <w:qFormat/>
    <w:rsid w:val="00507553"/>
    <w:rPr>
      <w:rFonts w:ascii="Arial" w:eastAsia="宋体" w:hAnsi="Arial" w:cs="Times New Roman"/>
      <w:b/>
      <w:kern w:val="0"/>
      <w:sz w:val="32"/>
      <w:szCs w:val="20"/>
    </w:rPr>
  </w:style>
  <w:style w:type="character" w:customStyle="1" w:styleId="Char11">
    <w:name w:val="页脚 Char1"/>
    <w:uiPriority w:val="99"/>
    <w:semiHidden/>
    <w:qFormat/>
    <w:rsid w:val="00507553"/>
    <w:rPr>
      <w:rFonts w:ascii="宋体" w:eastAsia="宋体" w:hAnsi="Times New Roman" w:cs="Times New Roman"/>
      <w:kern w:val="0"/>
      <w:sz w:val="18"/>
      <w:szCs w:val="18"/>
    </w:rPr>
  </w:style>
  <w:style w:type="character" w:customStyle="1" w:styleId="tit">
    <w:name w:val="tit"/>
    <w:basedOn w:val="a1"/>
    <w:qFormat/>
    <w:rsid w:val="00507553"/>
  </w:style>
  <w:style w:type="character" w:customStyle="1" w:styleId="1Char">
    <w:name w:val="标题 1 Char"/>
    <w:link w:val="1"/>
    <w:qFormat/>
    <w:rsid w:val="00507553"/>
    <w:rPr>
      <w:rFonts w:ascii="宋体" w:eastAsia="宋体" w:hAnsi="Times New Roman" w:cs="Times New Roman"/>
      <w:b/>
      <w:bCs/>
      <w:kern w:val="44"/>
      <w:sz w:val="44"/>
      <w:szCs w:val="44"/>
    </w:rPr>
  </w:style>
  <w:style w:type="character" w:customStyle="1" w:styleId="Char6">
    <w:name w:val="页脚 Char"/>
    <w:link w:val="ab"/>
    <w:uiPriority w:val="99"/>
    <w:qFormat/>
    <w:rsid w:val="00507553"/>
    <w:rPr>
      <w:sz w:val="18"/>
      <w:szCs w:val="18"/>
    </w:rPr>
  </w:style>
  <w:style w:type="character" w:customStyle="1" w:styleId="Char">
    <w:name w:val="正文首行缩进 Char"/>
    <w:link w:val="a0"/>
    <w:uiPriority w:val="99"/>
    <w:semiHidden/>
    <w:qFormat/>
    <w:rsid w:val="00507553"/>
    <w:rPr>
      <w:rFonts w:ascii="宋体" w:eastAsia="宋体" w:hAnsi="Times New Roman" w:cs="Times New Roman"/>
      <w:kern w:val="0"/>
      <w:sz w:val="34"/>
      <w:szCs w:val="20"/>
    </w:rPr>
  </w:style>
  <w:style w:type="character" w:customStyle="1" w:styleId="down">
    <w:name w:val="down"/>
    <w:qFormat/>
    <w:rsid w:val="00507553"/>
    <w:rPr>
      <w:shd w:val="clear" w:color="auto" w:fill="DAEEF9"/>
    </w:rPr>
  </w:style>
  <w:style w:type="character" w:customStyle="1" w:styleId="font161">
    <w:name w:val="font161"/>
    <w:qFormat/>
    <w:rsid w:val="00507553"/>
    <w:rPr>
      <w:b/>
      <w:bCs/>
      <w:sz w:val="32"/>
      <w:szCs w:val="32"/>
    </w:rPr>
  </w:style>
  <w:style w:type="character" w:customStyle="1" w:styleId="8Char">
    <w:name w:val="标题 8 Char"/>
    <w:link w:val="8"/>
    <w:qFormat/>
    <w:rsid w:val="00507553"/>
    <w:rPr>
      <w:rFonts w:ascii="Arial" w:eastAsia="黑体" w:hAnsi="Arial" w:cs="Times New Roman"/>
      <w:kern w:val="0"/>
      <w:sz w:val="24"/>
      <w:szCs w:val="20"/>
    </w:rPr>
  </w:style>
  <w:style w:type="character" w:customStyle="1" w:styleId="7Char">
    <w:name w:val="标题 7 Char"/>
    <w:link w:val="7"/>
    <w:qFormat/>
    <w:rsid w:val="00507553"/>
    <w:rPr>
      <w:rFonts w:ascii="宋体" w:eastAsia="宋体" w:hAnsi="Times New Roman" w:cs="Times New Roman"/>
      <w:b/>
      <w:bCs/>
      <w:kern w:val="0"/>
      <w:sz w:val="24"/>
      <w:szCs w:val="20"/>
    </w:rPr>
  </w:style>
  <w:style w:type="character" w:customStyle="1" w:styleId="Char4">
    <w:name w:val="日期 Char"/>
    <w:link w:val="a9"/>
    <w:qFormat/>
    <w:rsid w:val="00507553"/>
    <w:rPr>
      <w:rFonts w:ascii="宋体" w:eastAsia="宋体" w:hAnsi="Times New Roman" w:cs="Times New Roman"/>
      <w:kern w:val="0"/>
      <w:sz w:val="34"/>
      <w:szCs w:val="20"/>
    </w:rPr>
  </w:style>
  <w:style w:type="character" w:customStyle="1" w:styleId="sr">
    <w:name w:val="sr"/>
    <w:basedOn w:val="a1"/>
    <w:qFormat/>
    <w:rsid w:val="00507553"/>
  </w:style>
  <w:style w:type="paragraph" w:customStyle="1" w:styleId="2TimesNewRoman5020">
    <w:name w:val="样式 标题 2 + Times New Roman 四号 非加粗 段前: 5 磅 段后: 0 磅 行距: 固定值 20..."/>
    <w:basedOn w:val="2"/>
    <w:qFormat/>
    <w:rsid w:val="00507553"/>
    <w:pPr>
      <w:spacing w:before="100" w:after="0" w:line="400" w:lineRule="exact"/>
    </w:pPr>
    <w:rPr>
      <w:rFonts w:ascii="Times New Roman" w:hAnsi="Times New Roman" w:cs="宋体"/>
      <w:b w:val="0"/>
      <w:bCs w:val="0"/>
      <w:sz w:val="28"/>
      <w:szCs w:val="20"/>
    </w:rPr>
  </w:style>
  <w:style w:type="paragraph" w:customStyle="1" w:styleId="ParaCharCharCharCharCharCharChar">
    <w:name w:val="默认段落字体 Para Char Char Char Char Char Char Char"/>
    <w:basedOn w:val="a"/>
    <w:qFormat/>
    <w:rsid w:val="00507553"/>
    <w:rPr>
      <w:rFonts w:ascii="Tahoma" w:hAnsi="Tahoma"/>
      <w:sz w:val="24"/>
    </w:rPr>
  </w:style>
  <w:style w:type="paragraph" w:customStyle="1" w:styleId="378020">
    <w:name w:val="样式 标题 3 + (中文) 黑体 小四 非加粗 段前: 7.8 磅 段后: 0 磅 行距: 固定值 20 磅"/>
    <w:basedOn w:val="3"/>
    <w:qFormat/>
    <w:rsid w:val="00507553"/>
    <w:pPr>
      <w:spacing w:before="0" w:after="0" w:line="400" w:lineRule="exact"/>
    </w:pPr>
    <w:rPr>
      <w:rFonts w:eastAsia="黑体" w:cs="宋体"/>
      <w:b w:val="0"/>
      <w:bCs w:val="0"/>
      <w:sz w:val="24"/>
      <w:szCs w:val="20"/>
    </w:rPr>
  </w:style>
  <w:style w:type="paragraph" w:customStyle="1" w:styleId="af3">
    <w:name w:val="表格文字"/>
    <w:basedOn w:val="a"/>
    <w:qFormat/>
    <w:rsid w:val="00507553"/>
    <w:pPr>
      <w:adjustRightInd w:val="0"/>
      <w:spacing w:line="420" w:lineRule="atLeast"/>
      <w:jc w:val="left"/>
      <w:textAlignment w:val="baseline"/>
    </w:pPr>
  </w:style>
  <w:style w:type="paragraph" w:styleId="af4">
    <w:name w:val="List Paragraph"/>
    <w:basedOn w:val="a"/>
    <w:qFormat/>
    <w:rsid w:val="00507553"/>
    <w:pPr>
      <w:adjustRightInd w:val="0"/>
      <w:snapToGrid w:val="0"/>
      <w:spacing w:line="360" w:lineRule="auto"/>
      <w:ind w:firstLineChars="200" w:firstLine="420"/>
    </w:pPr>
    <w:rPr>
      <w:color w:val="000000"/>
      <w:szCs w:val="21"/>
    </w:rPr>
  </w:style>
  <w:style w:type="paragraph" w:customStyle="1" w:styleId="p0">
    <w:name w:val="p0"/>
    <w:basedOn w:val="a"/>
    <w:qFormat/>
    <w:rsid w:val="00507553"/>
    <w:pPr>
      <w:widowControl/>
      <w:spacing w:line="408" w:lineRule="auto"/>
      <w:ind w:left="1"/>
      <w:textAlignment w:val="bottom"/>
    </w:pPr>
    <w:rPr>
      <w:color w:val="000000"/>
    </w:rPr>
  </w:style>
  <w:style w:type="paragraph" w:customStyle="1" w:styleId="Style6">
    <w:name w:val="_Style 6"/>
    <w:basedOn w:val="1"/>
    <w:next w:val="a"/>
    <w:qFormat/>
    <w:rsid w:val="00507553"/>
    <w:pPr>
      <w:spacing w:line="576" w:lineRule="auto"/>
      <w:outlineLvl w:val="9"/>
    </w:pPr>
    <w:rPr>
      <w:rFonts w:ascii="Calibri" w:hAnsi="Calibri"/>
    </w:rPr>
  </w:style>
  <w:style w:type="paragraph" w:customStyle="1" w:styleId="16620">
    <w:name w:val="样式 标题 1 + 黑体 三号 非加粗 居中 段前: 6 磅 段后: 6 磅 行距: 固定值 20 磅"/>
    <w:basedOn w:val="1"/>
    <w:qFormat/>
    <w:rsid w:val="00507553"/>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507553"/>
    <w:pPr>
      <w:snapToGrid w:val="0"/>
      <w:spacing w:line="360" w:lineRule="auto"/>
      <w:ind w:firstLineChars="200" w:firstLine="200"/>
    </w:pPr>
    <w:rPr>
      <w:rFonts w:ascii="Times New Roman"/>
      <w:kern w:val="2"/>
      <w:sz w:val="21"/>
      <w:szCs w:val="24"/>
    </w:rPr>
  </w:style>
  <w:style w:type="paragraph" w:customStyle="1" w:styleId="Char9">
    <w:name w:val="Char"/>
    <w:basedOn w:val="a"/>
    <w:qFormat/>
    <w:rsid w:val="00507553"/>
    <w:rPr>
      <w:rFonts w:ascii="仿宋_GB2312" w:eastAsia="仿宋_GB2312"/>
      <w:b/>
      <w:sz w:val="32"/>
      <w:szCs w:val="32"/>
    </w:rPr>
  </w:style>
  <w:style w:type="paragraph" w:customStyle="1" w:styleId="Style9">
    <w:name w:val="_Style 9"/>
    <w:basedOn w:val="1"/>
    <w:next w:val="a"/>
    <w:qFormat/>
    <w:rsid w:val="00507553"/>
    <w:pPr>
      <w:spacing w:line="576" w:lineRule="auto"/>
      <w:outlineLvl w:val="9"/>
    </w:pPr>
    <w:rPr>
      <w:rFonts w:ascii="Calibri" w:hAnsi="Calibri"/>
    </w:rPr>
  </w:style>
  <w:style w:type="paragraph" w:customStyle="1" w:styleId="60">
    <w:name w:val="6'"/>
    <w:basedOn w:val="a"/>
    <w:qFormat/>
    <w:rsid w:val="00507553"/>
    <w:pPr>
      <w:autoSpaceDE w:val="0"/>
      <w:autoSpaceDN w:val="0"/>
      <w:adjustRightInd w:val="0"/>
      <w:snapToGrid w:val="0"/>
      <w:spacing w:line="320" w:lineRule="exact"/>
      <w:jc w:val="center"/>
      <w:textAlignment w:val="baseline"/>
    </w:pPr>
    <w:rPr>
      <w:spacing w:val="20"/>
      <w:kern w:val="28"/>
    </w:rPr>
  </w:style>
  <w:style w:type="paragraph" w:customStyle="1" w:styleId="af5">
    <w:name w:val="正文 + 自动设置"/>
    <w:basedOn w:val="1"/>
    <w:qFormat/>
    <w:rsid w:val="00507553"/>
    <w:pPr>
      <w:tabs>
        <w:tab w:val="left" w:pos="840"/>
      </w:tabs>
      <w:spacing w:before="360" w:after="360" w:line="480" w:lineRule="auto"/>
      <w:jc w:val="center"/>
    </w:pPr>
    <w:rPr>
      <w:rFonts w:eastAsia="黑体"/>
      <w:bCs w:val="0"/>
      <w:sz w:val="36"/>
      <w:szCs w:val="20"/>
    </w:rPr>
  </w:style>
  <w:style w:type="paragraph" w:customStyle="1" w:styleId="af6">
    <w:name w:val="表格"/>
    <w:basedOn w:val="a"/>
    <w:qFormat/>
    <w:rsid w:val="00507553"/>
    <w:pPr>
      <w:jc w:val="center"/>
      <w:textAlignment w:val="center"/>
    </w:pPr>
    <w:rPr>
      <w:rFonts w:ascii="华文细黑" w:hAnsi="华文细黑"/>
    </w:rPr>
  </w:style>
  <w:style w:type="paragraph" w:customStyle="1" w:styleId="10">
    <w:name w:val="正文1"/>
    <w:qFormat/>
    <w:rsid w:val="00507553"/>
    <w:pPr>
      <w:widowControl w:val="0"/>
      <w:adjustRightInd w:val="0"/>
      <w:spacing w:line="312" w:lineRule="atLeast"/>
      <w:jc w:val="both"/>
      <w:textAlignment w:val="baseline"/>
    </w:pPr>
    <w:rPr>
      <w:rFonts w:ascii="宋体"/>
      <w:sz w:val="34"/>
    </w:rPr>
  </w:style>
  <w:style w:type="paragraph" w:customStyle="1" w:styleId="Default">
    <w:name w:val="Default"/>
    <w:qFormat/>
    <w:rsid w:val="00507553"/>
    <w:pPr>
      <w:widowControl w:val="0"/>
      <w:autoSpaceDE w:val="0"/>
      <w:autoSpaceDN w:val="0"/>
      <w:adjustRightInd w:val="0"/>
    </w:pPr>
    <w:rPr>
      <w:rFonts w:ascii="宋体" w:cs="宋体"/>
      <w:color w:val="000000"/>
      <w:sz w:val="24"/>
      <w:szCs w:val="24"/>
    </w:rPr>
  </w:style>
  <w:style w:type="paragraph" w:customStyle="1" w:styleId="Char12">
    <w:name w:val="Char1"/>
    <w:basedOn w:val="a"/>
    <w:qFormat/>
    <w:rsid w:val="00507553"/>
    <w:pPr>
      <w:adjustRightInd w:val="0"/>
      <w:spacing w:line="600" w:lineRule="exact"/>
      <w:ind w:firstLineChars="200" w:firstLine="560"/>
      <w:jc w:val="center"/>
    </w:pPr>
  </w:style>
  <w:style w:type="paragraph" w:customStyle="1" w:styleId="TOC1">
    <w:name w:val="TOC 标题1"/>
    <w:basedOn w:val="1"/>
    <w:next w:val="a"/>
    <w:qFormat/>
    <w:rsid w:val="00507553"/>
    <w:pPr>
      <w:spacing w:line="576" w:lineRule="auto"/>
      <w:outlineLvl w:val="9"/>
    </w:pPr>
    <w:rPr>
      <w:rFonts w:ascii="Calibri" w:hAnsi="Calibri"/>
    </w:rPr>
  </w:style>
  <w:style w:type="paragraph" w:customStyle="1" w:styleId="11">
    <w:name w:val="1"/>
    <w:basedOn w:val="a"/>
    <w:next w:val="a"/>
    <w:qFormat/>
    <w:rsid w:val="0050755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xczbtb.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83</Pages>
  <Words>6793</Words>
  <Characters>38726</Characters>
  <Application>Microsoft Office Word</Application>
  <DocSecurity>0</DocSecurity>
  <Lines>322</Lines>
  <Paragraphs>90</Paragraphs>
  <ScaleCrop>false</ScaleCrop>
  <Company>微软中国</Company>
  <LinksUpToDate>false</LinksUpToDate>
  <CharactersWithSpaces>45429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河南建标工程管理有限公司:刘素娜</cp:lastModifiedBy>
  <cp:revision>54</cp:revision>
  <cp:lastPrinted>2019-12-03T08:06:00Z</cp:lastPrinted>
  <dcterms:created xsi:type="dcterms:W3CDTF">2019-09-05T02:54:00Z</dcterms:created>
  <dcterms:modified xsi:type="dcterms:W3CDTF">2019-12-04T04:40:00Z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