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30D4" w:rsidRDefault="00962282">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鄢陵县中医院供暖锅炉底氮改造项目</w:t>
      </w:r>
    </w:p>
    <w:p w:rsidR="00B230D4" w:rsidRDefault="00B230D4">
      <w:pPr>
        <w:spacing w:line="312" w:lineRule="auto"/>
        <w:ind w:firstLineChars="850" w:firstLine="3072"/>
        <w:rPr>
          <w:rFonts w:ascii="黑体" w:eastAsia="黑体" w:hAnsi="黑体" w:cs="黑体"/>
          <w:b/>
          <w:sz w:val="36"/>
          <w:szCs w:val="36"/>
          <w:shd w:val="clear" w:color="auto" w:fill="FFFFFF"/>
        </w:rPr>
      </w:pPr>
    </w:p>
    <w:p w:rsidR="00B230D4" w:rsidRDefault="00962282">
      <w:pPr>
        <w:spacing w:line="312" w:lineRule="auto"/>
        <w:ind w:firstLineChars="850" w:firstLine="3072"/>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招　标　文　件</w:t>
      </w:r>
    </w:p>
    <w:p w:rsidR="00B230D4" w:rsidRDefault="00B230D4">
      <w:pPr>
        <w:ind w:firstLineChars="650" w:firstLine="2080"/>
        <w:rPr>
          <w:rFonts w:ascii="黑体" w:eastAsia="黑体" w:hAnsi="黑体" w:cs="仿宋_GB2312"/>
          <w:sz w:val="32"/>
          <w:szCs w:val="32"/>
        </w:rPr>
      </w:pPr>
    </w:p>
    <w:p w:rsidR="00B230D4" w:rsidRDefault="00B230D4">
      <w:pPr>
        <w:ind w:firstLineChars="650" w:firstLine="2080"/>
        <w:rPr>
          <w:rFonts w:ascii="黑体" w:eastAsia="黑体" w:hAnsi="黑体" w:cs="仿宋_GB2312"/>
          <w:sz w:val="32"/>
          <w:szCs w:val="32"/>
        </w:rPr>
      </w:pPr>
    </w:p>
    <w:p w:rsidR="00B230D4" w:rsidRDefault="00B230D4"/>
    <w:p w:rsidR="00B230D4" w:rsidRDefault="00962282">
      <w:pPr>
        <w:ind w:firstLineChars="400" w:firstLine="1280"/>
        <w:rPr>
          <w:rFonts w:ascii="宋体" w:eastAsia="宋体" w:hAnsi="宋体" w:cs="仿宋_GB2312"/>
          <w:sz w:val="32"/>
          <w:szCs w:val="32"/>
        </w:rPr>
      </w:pPr>
      <w:r>
        <w:rPr>
          <w:rFonts w:ascii="宋体" w:eastAsia="宋体" w:hAnsi="宋体" w:cs="仿宋_GB2312" w:hint="eastAsia"/>
          <w:sz w:val="32"/>
          <w:szCs w:val="32"/>
        </w:rPr>
        <w:t>项目编号：Y2019HZ220</w:t>
      </w:r>
    </w:p>
    <w:p w:rsidR="00B230D4" w:rsidRDefault="00962282">
      <w:pPr>
        <w:ind w:firstLineChars="400" w:firstLine="1280"/>
        <w:rPr>
          <w:rFonts w:ascii="宋体" w:eastAsia="宋体" w:hAnsi="宋体" w:cs="仿宋_GB2312"/>
          <w:sz w:val="32"/>
          <w:szCs w:val="32"/>
        </w:rPr>
      </w:pPr>
      <w:r>
        <w:rPr>
          <w:rFonts w:ascii="宋体" w:eastAsia="宋体" w:hAnsi="宋体" w:cs="仿宋_GB2312" w:hint="eastAsia"/>
          <w:sz w:val="32"/>
          <w:szCs w:val="32"/>
        </w:rPr>
        <w:t>招标编号：鄢招公2019101702</w:t>
      </w:r>
    </w:p>
    <w:p w:rsidR="00B230D4" w:rsidRDefault="00B230D4">
      <w:pPr>
        <w:ind w:firstLineChars="400" w:firstLine="1285"/>
        <w:rPr>
          <w:rFonts w:ascii="宋体" w:eastAsia="宋体" w:hAnsi="宋体" w:cs="宋体"/>
          <w:b/>
          <w:bCs/>
          <w:sz w:val="32"/>
          <w:szCs w:val="32"/>
        </w:rPr>
      </w:pPr>
    </w:p>
    <w:p w:rsidR="00B230D4" w:rsidRDefault="00B230D4">
      <w:pPr>
        <w:ind w:firstLineChars="400" w:firstLine="1285"/>
        <w:rPr>
          <w:rFonts w:ascii="宋体" w:eastAsia="宋体" w:hAnsi="宋体" w:cs="宋体"/>
          <w:b/>
          <w:bCs/>
          <w:sz w:val="32"/>
          <w:szCs w:val="32"/>
        </w:rPr>
      </w:pPr>
    </w:p>
    <w:p w:rsidR="00B230D4" w:rsidRDefault="00B230D4">
      <w:pPr>
        <w:ind w:firstLineChars="400" w:firstLine="1285"/>
        <w:rPr>
          <w:rFonts w:ascii="黑体" w:eastAsia="黑体" w:hAnsi="黑体" w:cs="宋体"/>
          <w:b/>
          <w:bCs/>
          <w:sz w:val="32"/>
          <w:szCs w:val="32"/>
        </w:rPr>
      </w:pPr>
    </w:p>
    <w:p w:rsidR="00B230D4" w:rsidRDefault="00B230D4">
      <w:pPr>
        <w:spacing w:line="560" w:lineRule="exact"/>
        <w:ind w:right="960" w:firstLineChars="600" w:firstLine="1920"/>
        <w:rPr>
          <w:rFonts w:ascii="黑体" w:eastAsia="黑体" w:hAnsi="黑体" w:cs="宋体"/>
          <w:bCs/>
          <w:sz w:val="32"/>
          <w:szCs w:val="32"/>
        </w:rPr>
      </w:pPr>
    </w:p>
    <w:p w:rsidR="00B230D4" w:rsidRDefault="00B230D4">
      <w:pPr>
        <w:spacing w:line="560" w:lineRule="exact"/>
        <w:ind w:right="960" w:firstLineChars="600" w:firstLine="1920"/>
        <w:rPr>
          <w:rFonts w:ascii="黑体" w:eastAsia="黑体" w:hAnsi="黑体" w:cs="宋体"/>
          <w:bCs/>
          <w:sz w:val="32"/>
          <w:szCs w:val="32"/>
        </w:rPr>
      </w:pPr>
    </w:p>
    <w:p w:rsidR="00B230D4" w:rsidRDefault="00B230D4">
      <w:pPr>
        <w:spacing w:line="560" w:lineRule="exact"/>
        <w:ind w:right="960" w:firstLineChars="600" w:firstLine="1920"/>
        <w:rPr>
          <w:rFonts w:ascii="黑体" w:eastAsia="黑体" w:hAnsi="黑体" w:cs="宋体"/>
          <w:bCs/>
          <w:sz w:val="32"/>
          <w:szCs w:val="32"/>
        </w:rPr>
      </w:pPr>
    </w:p>
    <w:p w:rsidR="00B230D4" w:rsidRDefault="00B230D4">
      <w:pPr>
        <w:spacing w:line="560" w:lineRule="exact"/>
        <w:ind w:right="960" w:firstLineChars="600" w:firstLine="1920"/>
        <w:rPr>
          <w:rFonts w:ascii="黑体" w:eastAsia="黑体" w:hAnsi="黑体" w:cs="宋体"/>
          <w:bCs/>
          <w:sz w:val="32"/>
          <w:szCs w:val="32"/>
        </w:rPr>
      </w:pPr>
    </w:p>
    <w:p w:rsidR="00B230D4" w:rsidRDefault="00B230D4">
      <w:pPr>
        <w:spacing w:line="560" w:lineRule="exact"/>
        <w:ind w:right="960" w:firstLineChars="600" w:firstLine="1920"/>
        <w:rPr>
          <w:rFonts w:ascii="黑体" w:eastAsia="黑体" w:hAnsi="黑体" w:cs="宋体"/>
          <w:bCs/>
          <w:sz w:val="32"/>
          <w:szCs w:val="32"/>
        </w:rPr>
      </w:pPr>
    </w:p>
    <w:p w:rsidR="00B230D4" w:rsidRDefault="00962282">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人：鄢陵县中医院</w:t>
      </w:r>
    </w:p>
    <w:p w:rsidR="00B230D4" w:rsidRDefault="00962282">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B230D4" w:rsidRDefault="00962282">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二○一九年十一月</w:t>
      </w:r>
    </w:p>
    <w:p w:rsidR="00B230D4" w:rsidRDefault="00B230D4">
      <w:pPr>
        <w:jc w:val="center"/>
        <w:rPr>
          <w:rFonts w:ascii="黑体" w:eastAsia="黑体" w:cs="黑体"/>
          <w:b/>
          <w:bCs/>
          <w:sz w:val="44"/>
          <w:szCs w:val="44"/>
        </w:rPr>
      </w:pPr>
    </w:p>
    <w:p w:rsidR="00B230D4" w:rsidRDefault="00962282">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B230D4" w:rsidRDefault="00B230D4">
      <w:pPr>
        <w:autoSpaceDE w:val="0"/>
        <w:autoSpaceDN w:val="0"/>
        <w:adjustRightInd w:val="0"/>
        <w:spacing w:line="700" w:lineRule="exact"/>
        <w:ind w:firstLine="551"/>
        <w:rPr>
          <w:rFonts w:ascii="黑体" w:eastAsia="黑体" w:cs="黑体"/>
          <w:b/>
          <w:bCs/>
          <w:sz w:val="28"/>
          <w:szCs w:val="28"/>
          <w:lang w:val="zh-CN"/>
        </w:rPr>
      </w:pPr>
    </w:p>
    <w:p w:rsidR="00B230D4" w:rsidRDefault="009622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230D4" w:rsidRDefault="0096228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B230D4" w:rsidRDefault="0096228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B230D4" w:rsidRDefault="0096228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B230D4" w:rsidRDefault="0096228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B230D4" w:rsidRDefault="0096228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230D4" w:rsidRDefault="0096228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230D4" w:rsidRDefault="009622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230D4" w:rsidRDefault="009622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B230D4" w:rsidRDefault="009622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B230D4" w:rsidRDefault="009622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B230D4" w:rsidRDefault="0096228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B230D4" w:rsidRDefault="0096228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B230D4" w:rsidRDefault="00B230D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230D4" w:rsidRDefault="00B230D4">
      <w:pPr>
        <w:rPr>
          <w:rFonts w:asciiTheme="majorEastAsia" w:eastAsiaTheme="majorEastAsia" w:hAnsiTheme="majorEastAsia"/>
          <w:kern w:val="0"/>
          <w:sz w:val="32"/>
          <w:szCs w:val="32"/>
        </w:rPr>
      </w:pPr>
    </w:p>
    <w:p w:rsidR="00B230D4" w:rsidRDefault="00962282">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B230D4" w:rsidRDefault="00962282">
      <w:pPr>
        <w:widowControl/>
        <w:spacing w:line="360" w:lineRule="auto"/>
        <w:ind w:firstLineChars="200" w:firstLine="480"/>
        <w:rPr>
          <w:rFonts w:hAnsi="宋体" w:cs="仿宋_GB2312"/>
          <w:bCs/>
          <w:sz w:val="24"/>
        </w:rPr>
      </w:pPr>
      <w:r>
        <w:rPr>
          <w:rFonts w:hAnsi="宋体" w:cs="仿宋_GB2312" w:hint="eastAsia"/>
          <w:bCs/>
          <w:sz w:val="24"/>
        </w:rPr>
        <w:t>受鄢陵县中医院的委托，鄢陵县政府采购中心就“鄢陵县中医院供暖锅炉底氮改造项目</w:t>
      </w:r>
      <w:r>
        <w:rPr>
          <w:rFonts w:hAnsi="宋体" w:cs="仿宋_GB2312"/>
          <w:bCs/>
          <w:sz w:val="24"/>
        </w:rPr>
        <w:t>”</w:t>
      </w:r>
      <w:r>
        <w:rPr>
          <w:rFonts w:hAnsi="宋体" w:cs="仿宋_GB2312" w:hint="eastAsia"/>
          <w:bCs/>
          <w:sz w:val="24"/>
        </w:rPr>
        <w:t>进行公开招标，欢迎合格的投标人前来投标。</w:t>
      </w:r>
    </w:p>
    <w:p w:rsidR="00B230D4" w:rsidRDefault="00962282">
      <w:pPr>
        <w:widowControl/>
        <w:spacing w:line="360" w:lineRule="auto"/>
        <w:rPr>
          <w:rFonts w:hAnsi="宋体" w:cs="仿宋_GB2312"/>
          <w:bCs/>
          <w:sz w:val="24"/>
        </w:rPr>
      </w:pPr>
      <w:r>
        <w:rPr>
          <w:rFonts w:hAnsi="宋体" w:cs="仿宋_GB2312" w:hint="eastAsia"/>
          <w:bCs/>
          <w:sz w:val="24"/>
        </w:rPr>
        <w:t>一、项目基本情况</w:t>
      </w:r>
    </w:p>
    <w:p w:rsidR="00B230D4" w:rsidRDefault="00962282">
      <w:pPr>
        <w:widowControl/>
        <w:spacing w:line="360" w:lineRule="auto"/>
        <w:rPr>
          <w:rFonts w:hAnsi="宋体" w:cs="仿宋_GB2312"/>
          <w:bCs/>
          <w:sz w:val="24"/>
        </w:rPr>
      </w:pPr>
      <w:r>
        <w:rPr>
          <w:rFonts w:hAnsi="宋体" w:cs="仿宋_GB2312" w:hint="eastAsia"/>
          <w:bCs/>
          <w:sz w:val="24"/>
        </w:rPr>
        <w:t>（一）项目名称：鄢陵县中医院供暖锅炉底氮改造项目</w:t>
      </w:r>
    </w:p>
    <w:p w:rsidR="00B230D4" w:rsidRDefault="00962282">
      <w:pPr>
        <w:widowControl/>
        <w:spacing w:line="360" w:lineRule="auto"/>
        <w:rPr>
          <w:rFonts w:hAnsi="宋体" w:cs="仿宋_GB2312"/>
          <w:bCs/>
          <w:sz w:val="24"/>
        </w:rPr>
      </w:pPr>
      <w:r>
        <w:rPr>
          <w:rFonts w:hAnsi="宋体" w:cs="仿宋_GB2312" w:hint="eastAsia"/>
          <w:bCs/>
          <w:sz w:val="24"/>
        </w:rPr>
        <w:t>（二）项目编号：</w:t>
      </w:r>
      <w:r>
        <w:rPr>
          <w:rFonts w:hAnsi="宋体" w:cs="仿宋_GB2312" w:hint="eastAsia"/>
          <w:bCs/>
          <w:sz w:val="24"/>
        </w:rPr>
        <w:t>Y2019HZ220</w:t>
      </w:r>
    </w:p>
    <w:p w:rsidR="00B230D4" w:rsidRDefault="00962282">
      <w:pPr>
        <w:widowControl/>
        <w:spacing w:line="360" w:lineRule="auto"/>
        <w:rPr>
          <w:rFonts w:hAnsi="宋体" w:cs="仿宋_GB2312"/>
          <w:bCs/>
          <w:sz w:val="24"/>
        </w:rPr>
      </w:pPr>
      <w:r>
        <w:rPr>
          <w:rFonts w:hAnsi="宋体" w:cs="仿宋_GB2312" w:hint="eastAsia"/>
          <w:bCs/>
          <w:sz w:val="24"/>
        </w:rPr>
        <w:t xml:space="preserve">      </w:t>
      </w:r>
      <w:r>
        <w:rPr>
          <w:rFonts w:hAnsi="宋体" w:cs="仿宋_GB2312" w:hint="eastAsia"/>
          <w:bCs/>
          <w:sz w:val="24"/>
        </w:rPr>
        <w:t>招标编号：鄢招公</w:t>
      </w:r>
      <w:r>
        <w:rPr>
          <w:rFonts w:hAnsi="宋体" w:cs="仿宋_GB2312" w:hint="eastAsia"/>
          <w:bCs/>
          <w:sz w:val="24"/>
        </w:rPr>
        <w:t>2019101702</w:t>
      </w:r>
    </w:p>
    <w:p w:rsidR="00B230D4" w:rsidRDefault="00962282">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B230D4" w:rsidRDefault="00962282">
      <w:pPr>
        <w:spacing w:line="480" w:lineRule="auto"/>
        <w:rPr>
          <w:rFonts w:hAnsi="宋体" w:cs="仿宋_GB2312"/>
          <w:bCs/>
          <w:sz w:val="24"/>
        </w:rPr>
      </w:pPr>
      <w:r>
        <w:rPr>
          <w:rFonts w:hAnsi="宋体" w:cs="仿宋_GB2312" w:hint="eastAsia"/>
          <w:bCs/>
          <w:sz w:val="24"/>
        </w:rPr>
        <w:t>（四）项目主要内容：燃烧机；（具体要求详见招标文件）</w:t>
      </w:r>
    </w:p>
    <w:p w:rsidR="00B230D4" w:rsidRDefault="00962282">
      <w:pPr>
        <w:spacing w:line="480" w:lineRule="auto"/>
        <w:rPr>
          <w:rFonts w:hAnsi="宋体" w:cs="仿宋_GB2312"/>
          <w:bCs/>
          <w:sz w:val="24"/>
        </w:rPr>
      </w:pPr>
      <w:r>
        <w:rPr>
          <w:rFonts w:hAnsi="宋体" w:cs="仿宋_GB2312" w:hint="eastAsia"/>
          <w:bCs/>
          <w:sz w:val="24"/>
        </w:rPr>
        <w:t>（五）预算金额：</w:t>
      </w:r>
      <w:r>
        <w:rPr>
          <w:rFonts w:hAnsi="宋体" w:cs="仿宋_GB2312" w:hint="eastAsia"/>
          <w:bCs/>
          <w:sz w:val="24"/>
        </w:rPr>
        <w:t>16</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16</w:t>
      </w:r>
      <w:r>
        <w:rPr>
          <w:rFonts w:hAnsi="宋体" w:cs="仿宋_GB2312" w:hint="eastAsia"/>
          <w:bCs/>
          <w:sz w:val="24"/>
        </w:rPr>
        <w:t>万元</w:t>
      </w:r>
    </w:p>
    <w:p w:rsidR="00B230D4" w:rsidRDefault="00962282">
      <w:pPr>
        <w:spacing w:line="480" w:lineRule="auto"/>
        <w:rPr>
          <w:rFonts w:hAnsi="宋体" w:cs="仿宋_GB2312"/>
          <w:bCs/>
          <w:sz w:val="24"/>
        </w:rPr>
      </w:pPr>
      <w:r>
        <w:rPr>
          <w:rFonts w:hAnsi="宋体" w:cs="仿宋_GB2312" w:hint="eastAsia"/>
          <w:bCs/>
          <w:sz w:val="24"/>
        </w:rPr>
        <w:t>（六）资金来源：自筹资金，已落实</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（七）交付（服务、完工）时间：签订合同后</w:t>
      </w:r>
      <w:r>
        <w:rPr>
          <w:rFonts w:hAnsi="宋体" w:cs="仿宋_GB2312" w:hint="eastAsia"/>
          <w:bCs/>
          <w:sz w:val="24"/>
        </w:rPr>
        <w:t>15</w:t>
      </w:r>
      <w:r>
        <w:rPr>
          <w:rFonts w:hAnsi="宋体" w:cs="仿宋_GB2312" w:hint="eastAsia"/>
          <w:bCs/>
          <w:sz w:val="24"/>
        </w:rPr>
        <w:t>日历天内完工</w:t>
      </w:r>
      <w:r>
        <w:rPr>
          <w:rFonts w:hAnsi="宋体" w:cs="仿宋_GB2312" w:hint="eastAsia"/>
          <w:bCs/>
          <w:sz w:val="24"/>
        </w:rPr>
        <w:t xml:space="preserve"> </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（八）交付（服务、施工）地点：鄢陵县中医院</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（九）分包：不允许分包</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B230D4" w:rsidRDefault="00962282">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B230D4" w:rsidRDefault="00962282">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（一）符合《中华人民共和国政府采购法》第二十二条之规定。</w:t>
      </w:r>
    </w:p>
    <w:p w:rsidR="00B230D4" w:rsidRDefault="00962282">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（二）供应商须具备独立法人资格，必须是在中华人民共和国境内注册的具有产品合法生产资格的生产商或具有经营范围的经销商。</w:t>
      </w:r>
    </w:p>
    <w:p w:rsidR="00B230D4" w:rsidRDefault="00962282">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（三）未被列入“信用中国”网站(www.creditchina.gov.cn)失信被执行人、重大税收违法案件当事人名单；“中国政府采购网”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Pr>
          <w:rFonts w:ascii="宋体" w:hAnsi="宋体" w:cs="宋体" w:hint="eastAsia"/>
          <w:bCs/>
          <w:color w:val="000000" w:themeColor="text1"/>
        </w:rPr>
        <w:t>国家企业信用信息公示系统” （http://www.gsxt.gov.cn/）经营异常名录或严重失信黑名单。</w:t>
      </w:r>
    </w:p>
    <w:p w:rsidR="00B230D4" w:rsidRDefault="00962282">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（四）本项目不接受联合体投标。</w:t>
      </w:r>
    </w:p>
    <w:p w:rsidR="00B230D4" w:rsidRDefault="00962282">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bCs/>
          <w:sz w:val="24"/>
        </w:rPr>
        <w:tab/>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w:t>
      </w:r>
      <w:r>
        <w:rPr>
          <w:rFonts w:ascii="Calibri" w:eastAsia="宋体" w:hAnsi="Calibri" w:cs="Times New Roman" w:hint="eastAsia"/>
          <w:sz w:val="24"/>
          <w:szCs w:val="24"/>
        </w:rPr>
        <w:t>电子介质存储</w:t>
      </w:r>
      <w:r>
        <w:rPr>
          <w:rFonts w:hint="eastAsia"/>
          <w:sz w:val="24"/>
          <w:szCs w:val="24"/>
        </w:rPr>
        <w:t>的</w:t>
      </w:r>
      <w:r>
        <w:rPr>
          <w:rFonts w:hAnsi="宋体" w:cs="仿宋_GB2312" w:hint="eastAsia"/>
          <w:bCs/>
          <w:sz w:val="24"/>
        </w:rPr>
        <w:t>投标文件截止时均可进行投标报名、下载招标文件。</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12 </w:t>
      </w:r>
      <w:r>
        <w:rPr>
          <w:rFonts w:hAnsi="宋体" w:cs="仿宋_GB2312" w:hint="eastAsia"/>
          <w:bCs/>
          <w:sz w:val="24"/>
        </w:rPr>
        <w:t>月</w:t>
      </w:r>
      <w:r>
        <w:rPr>
          <w:rFonts w:hAnsi="宋体" w:cs="仿宋_GB2312" w:hint="eastAsia"/>
          <w:bCs/>
          <w:sz w:val="24"/>
        </w:rPr>
        <w:t xml:space="preserve"> 2</w:t>
      </w:r>
      <w:r w:rsidR="000C0B43">
        <w:rPr>
          <w:rFonts w:hAnsi="宋体" w:cs="仿宋_GB2312" w:hint="eastAsia"/>
          <w:bCs/>
          <w:sz w:val="24"/>
        </w:rPr>
        <w:t>6</w:t>
      </w:r>
      <w:r>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w:t>
      </w:r>
      <w:r>
        <w:rPr>
          <w:rFonts w:ascii="Calibri" w:eastAsia="宋体" w:hAnsi="Calibri" w:cs="Times New Roman" w:hint="eastAsia"/>
          <w:sz w:val="24"/>
          <w:szCs w:val="24"/>
        </w:rPr>
        <w:t>电子介质存储的投标文件</w:t>
      </w:r>
      <w:r>
        <w:rPr>
          <w:rFonts w:hAnsi="宋体" w:cs="仿宋_GB2312" w:hint="eastAsia"/>
          <w:bCs/>
          <w:sz w:val="24"/>
        </w:rPr>
        <w:t>不予接受。</w:t>
      </w:r>
    </w:p>
    <w:p w:rsidR="00B230D4" w:rsidRDefault="00962282">
      <w:pPr>
        <w:pStyle w:val="ad"/>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w:t>
      </w:r>
      <w:r>
        <w:rPr>
          <w:rFonts w:ascii="Calibri" w:eastAsia="宋体" w:hAnsi="Calibri" w:cs="Times New Roman" w:hint="eastAsia"/>
          <w:sz w:val="24"/>
          <w:szCs w:val="24"/>
        </w:rPr>
        <w:t>（不再提供纸质投标文件）</w:t>
      </w:r>
      <w:r>
        <w:rPr>
          <w:rFonts w:hAnsi="宋体" w:cs="仿宋_GB2312" w:hint="eastAsia"/>
          <w:bCs/>
          <w:sz w:val="24"/>
        </w:rPr>
        <w:t>。</w:t>
      </w:r>
    </w:p>
    <w:p w:rsidR="00B230D4" w:rsidRDefault="00962282">
      <w:pPr>
        <w:pStyle w:val="ad"/>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lang w:val="zh-CN"/>
        </w:rPr>
        <w:t>2</w:t>
      </w:r>
      <w:r>
        <w:rPr>
          <w:rFonts w:hAnsi="宋体" w:cs="仿宋_GB2312" w:hint="eastAsia"/>
          <w:bCs/>
          <w:lang w:val="zh-CN"/>
        </w:rPr>
        <w:t>、</w:t>
      </w:r>
      <w:r>
        <w:rPr>
          <w:rFonts w:hAnsi="宋体" w:cs="仿宋_GB2312" w:hint="eastAsia"/>
          <w:bCs/>
          <w:sz w:val="24"/>
        </w:rPr>
        <w:t>备份文件</w:t>
      </w:r>
      <w:r>
        <w:rPr>
          <w:rFonts w:hAnsi="宋体" w:cs="仿宋_GB2312" w:hint="eastAsia"/>
          <w:bCs/>
          <w:sz w:val="24"/>
        </w:rPr>
        <w:t>2</w:t>
      </w:r>
      <w:r>
        <w:rPr>
          <w:rFonts w:hAnsi="宋体" w:cs="仿宋_GB2312" w:hint="eastAsia"/>
          <w:bCs/>
          <w:sz w:val="24"/>
        </w:rPr>
        <w:t>份（使用电子介质存储）在投标截止时间（开标时间）前递交至本项目开标地点。</w:t>
      </w:r>
    </w:p>
    <w:p w:rsidR="00B230D4" w:rsidRDefault="00962282">
      <w:pPr>
        <w:pStyle w:val="ad"/>
        <w:widowControl/>
        <w:shd w:val="clear" w:color="auto" w:fill="FFFFFF"/>
        <w:spacing w:line="360" w:lineRule="auto"/>
        <w:rPr>
          <w:rFonts w:hAnsi="宋体" w:cs="仿宋_GB2312"/>
          <w:bCs/>
        </w:rPr>
      </w:pPr>
      <w:r>
        <w:rPr>
          <w:rFonts w:hAnsi="宋体" w:cs="仿宋_GB2312" w:hint="eastAsia"/>
          <w:bCs/>
        </w:rPr>
        <w:t>六、本次招标公告同时在《中国政府采购网》、《河南省政府采购网》、《全国公共资源交易平台（河南省·许昌市）》发布。</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B230D4" w:rsidRDefault="00962282">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B230D4" w:rsidRDefault="00962282">
      <w:pPr>
        <w:pStyle w:val="ad"/>
        <w:widowControl/>
        <w:shd w:val="clear" w:color="auto" w:fill="FFFFFF"/>
        <w:spacing w:line="360" w:lineRule="auto"/>
        <w:rPr>
          <w:rFonts w:ascii="宋体" w:hAnsi="宋体" w:cs="宋体"/>
          <w:b/>
          <w:shd w:val="clear" w:color="auto" w:fill="FFFFFF"/>
        </w:rPr>
      </w:pPr>
      <w:r>
        <w:rPr>
          <w:rFonts w:hAnsi="宋体" w:cs="仿宋_GB2312" w:hint="eastAsia"/>
          <w:bCs/>
        </w:rPr>
        <w:t>八</w:t>
      </w:r>
      <w:r>
        <w:rPr>
          <w:rFonts w:ascii="宋体" w:hAnsi="宋体" w:cs="宋体" w:hint="eastAsia"/>
          <w:b/>
          <w:shd w:val="clear" w:color="auto" w:fill="FFFFFF"/>
        </w:rPr>
        <w:t>、</w:t>
      </w:r>
      <w:r>
        <w:rPr>
          <w:rFonts w:ascii="宋体" w:hAnsi="宋体" w:cs="宋体"/>
          <w:b/>
          <w:shd w:val="clear" w:color="auto" w:fill="FFFFFF"/>
        </w:rPr>
        <w:t>代理机构及采购单位地址、联系人、联系电话</w:t>
      </w:r>
    </w:p>
    <w:p w:rsidR="00B230D4" w:rsidRDefault="00962282">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lastRenderedPageBreak/>
        <w:t>（一）代理机构：鄢陵县政府采购中心</w:t>
      </w:r>
    </w:p>
    <w:p w:rsidR="00B230D4" w:rsidRDefault="00962282">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地    址：鄢陵县公共资源交易中心（S219（鄢陶路）与未来大道交叉口，鄢陵创客园院内南楼四楼）</w:t>
      </w:r>
    </w:p>
    <w:p w:rsidR="00B230D4" w:rsidRDefault="00962282">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联 系 人：李女士</w:t>
      </w:r>
    </w:p>
    <w:p w:rsidR="00B230D4" w:rsidRDefault="00962282">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电    话：0374-7607771</w:t>
      </w:r>
    </w:p>
    <w:p w:rsidR="00B230D4" w:rsidRDefault="00962282">
      <w:pPr>
        <w:pStyle w:val="ad"/>
        <w:widowControl/>
        <w:numPr>
          <w:ilvl w:val="0"/>
          <w:numId w:val="1"/>
        </w:numPr>
        <w:shd w:val="clear" w:color="auto" w:fill="FFFFFF"/>
        <w:spacing w:line="360" w:lineRule="auto"/>
        <w:ind w:firstLineChars="200" w:firstLine="480"/>
        <w:rPr>
          <w:rFonts w:ascii="宋体" w:hAnsi="宋体" w:cs="宋体"/>
          <w:bCs/>
        </w:rPr>
      </w:pPr>
      <w:r>
        <w:rPr>
          <w:rFonts w:ascii="宋体" w:hAnsi="宋体" w:cs="宋体" w:hint="eastAsia"/>
          <w:bCs/>
        </w:rPr>
        <w:t>采 购 人：鄢陵县中医院</w:t>
      </w:r>
    </w:p>
    <w:p w:rsidR="00B230D4" w:rsidRDefault="00962282">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地    址：鄢陵县南关转盘东80米路南  </w:t>
      </w:r>
    </w:p>
    <w:p w:rsidR="00B230D4" w:rsidRDefault="00962282">
      <w:pPr>
        <w:pStyle w:val="ad"/>
        <w:widowControl/>
        <w:shd w:val="clear" w:color="auto" w:fill="FFFFFF"/>
        <w:spacing w:line="360" w:lineRule="auto"/>
        <w:ind w:firstLineChars="300" w:firstLine="720"/>
        <w:rPr>
          <w:rFonts w:ascii="宋体" w:hAnsi="宋体" w:cs="宋体"/>
          <w:bCs/>
        </w:rPr>
      </w:pPr>
      <w:r>
        <w:rPr>
          <w:rFonts w:ascii="宋体" w:hAnsi="宋体" w:cs="宋体" w:hint="eastAsia"/>
          <w:bCs/>
        </w:rPr>
        <w:t xml:space="preserve">    联 系 人：娄先生</w:t>
      </w:r>
    </w:p>
    <w:p w:rsidR="00B230D4" w:rsidRDefault="00962282">
      <w:pPr>
        <w:pStyle w:val="ad"/>
        <w:widowControl/>
        <w:shd w:val="clear" w:color="auto" w:fill="FFFFFF"/>
        <w:spacing w:line="360" w:lineRule="auto"/>
        <w:ind w:firstLineChars="200" w:firstLine="480"/>
        <w:rPr>
          <w:rFonts w:ascii="宋体" w:hAnsi="宋体" w:cs="宋体"/>
          <w:bCs/>
        </w:rPr>
      </w:pPr>
      <w:r>
        <w:rPr>
          <w:rFonts w:ascii="宋体" w:hAnsi="宋体" w:cs="宋体" w:hint="eastAsia"/>
          <w:bCs/>
        </w:rPr>
        <w:t xml:space="preserve">      联系电话：13937461616</w:t>
      </w:r>
    </w:p>
    <w:p w:rsidR="00B230D4" w:rsidRDefault="00962282">
      <w:pPr>
        <w:pStyle w:val="ad"/>
        <w:widowControl/>
        <w:shd w:val="clear" w:color="auto" w:fill="FFFFFF"/>
        <w:spacing w:line="360" w:lineRule="auto"/>
        <w:ind w:firstLineChars="300" w:firstLine="723"/>
        <w:rPr>
          <w:rFonts w:ascii="宋体" w:hAnsi="宋体" w:cs="宋体"/>
          <w:b/>
        </w:rPr>
      </w:pPr>
      <w:r>
        <w:rPr>
          <w:rFonts w:ascii="宋体" w:hAnsi="宋体" w:cs="宋体" w:hint="eastAsia"/>
          <w:b/>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温馨提示：本项目为全流程电子化交易项目，请认真阅读招标文件，并注意以下事项。</w:t>
      </w:r>
    </w:p>
    <w:p w:rsidR="00B230D4" w:rsidRDefault="00962282">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2.电子文件下载、制作、提交期间和开标（电子投标文件的解密）环节，投标人须使用CA数字证书（证书须在有效期内）。</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3.电子投标文件的制作</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3.1 投标人登录《全国公共资源交易平台(河南省▪许昌市)》公共资源交易系统（</w:t>
      </w:r>
      <w:r w:rsidR="00EC76A2" w:rsidRPr="00EC76A2">
        <w:rPr>
          <w:rFonts w:hint="eastAsia"/>
        </w:rPr>
        <w:fldChar w:fldCharType="begin"/>
      </w:r>
      <w:r>
        <w:instrText xml:space="preserve"> HYPERLINK "http://221.14.6.70:8088/ggzy/"</w:instrText>
      </w:r>
      <w:r w:rsidR="00EC76A2" w:rsidRPr="00EC76A2">
        <w:rPr>
          <w:rFonts w:hint="eastAsia"/>
        </w:rPr>
        <w:fldChar w:fldCharType="separate"/>
      </w:r>
      <w:r>
        <w:rPr>
          <w:rFonts w:ascii="宋体" w:hAnsi="宋体" w:cs="宋体" w:hint="eastAsia"/>
          <w:b/>
          <w:shd w:val="clear" w:color="auto" w:fill="FFFFFF"/>
        </w:rPr>
        <w:t>http://221.14.6.70:8088/ggzy/</w:t>
      </w:r>
      <w:r w:rsidR="00EC76A2">
        <w:rPr>
          <w:rFonts w:ascii="宋体" w:hAnsi="宋体" w:cs="宋体" w:hint="eastAsia"/>
          <w:b/>
          <w:shd w:val="clear" w:color="auto" w:fill="FFFFFF"/>
        </w:rPr>
        <w:fldChar w:fldCharType="end"/>
      </w:r>
      <w:r>
        <w:rPr>
          <w:rFonts w:ascii="宋体" w:hAnsi="宋体" w:cs="宋体" w:hint="eastAsia"/>
          <w:b/>
          <w:shd w:val="clear" w:color="auto" w:fill="FFFFFF"/>
        </w:rPr>
        <w:t>）下载“许昌投标文件制作系统SEARUN V1.0”，按招标文件要求制作电子投标文件。</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电子投标文件的制作，参考《全国公共资源交易平台(河南省▪许昌市)》公共资源交易系统——组件下载——交易系统操作手册（投标人、供应商）。</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B230D4" w:rsidRDefault="00962282">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B230D4" w:rsidRDefault="00962282">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bCs/>
          <w:shd w:val="clear" w:color="auto" w:fill="FFFFFF"/>
        </w:rPr>
        <w:t>一个标段对应生成一个文件夹（</w:t>
      </w:r>
      <w:proofErr w:type="spellStart"/>
      <w:r>
        <w:rPr>
          <w:rFonts w:ascii="宋体" w:hAnsi="宋体" w:cs="宋体" w:hint="eastAsia"/>
          <w:b/>
          <w:bCs/>
          <w:shd w:val="clear" w:color="auto" w:fill="FFFFFF"/>
        </w:rPr>
        <w:t>xxxx</w:t>
      </w:r>
      <w:proofErr w:type="spellEnd"/>
      <w:r>
        <w:rPr>
          <w:rFonts w:ascii="宋体" w:hAnsi="宋体" w:cs="宋体" w:hint="eastAsia"/>
          <w:b/>
          <w:bCs/>
          <w:shd w:val="clear" w:color="auto" w:fill="FFFFFF"/>
        </w:rPr>
        <w:t>项目xx标段）, 其中包含2个文件和1个文件夹。后缀名为“.file”的文件用于电子投标使用， “备份”的文件夹使用电子介质存储，供开标现场备用。</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4.加密电子投标文件的提交</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r w:rsidR="00EC76A2" w:rsidRPr="00EC76A2">
        <w:rPr>
          <w:rFonts w:hint="eastAsia"/>
        </w:rPr>
        <w:fldChar w:fldCharType="begin"/>
      </w:r>
      <w:r>
        <w:instrText xml:space="preserve"> HYPERLINK "http://221.14.6.70:8088/ggzy/"</w:instrText>
      </w:r>
      <w:r w:rsidR="00EC76A2" w:rsidRPr="00EC76A2">
        <w:rPr>
          <w:rFonts w:hint="eastAsia"/>
        </w:rPr>
        <w:fldChar w:fldCharType="separate"/>
      </w:r>
      <w:r>
        <w:rPr>
          <w:rFonts w:ascii="宋体" w:hAnsi="宋体" w:cs="宋体" w:hint="eastAsia"/>
          <w:b/>
          <w:shd w:val="clear" w:color="auto" w:fill="FFFFFF"/>
        </w:rPr>
        <w:t>http://221.14.6.70:8088/ggzy/</w:t>
      </w:r>
      <w:r w:rsidR="00EC76A2">
        <w:rPr>
          <w:rFonts w:ascii="宋体" w:hAnsi="宋体" w:cs="宋体" w:hint="eastAsia"/>
          <w:b/>
          <w:shd w:val="clear" w:color="auto" w:fill="FFFFFF"/>
        </w:rPr>
        <w:fldChar w:fldCharType="end"/>
      </w:r>
      <w:r>
        <w:rPr>
          <w:rFonts w:ascii="宋体" w:hAnsi="宋体" w:cs="宋体" w:hint="eastAsia"/>
          <w:b/>
          <w:shd w:val="clear" w:color="auto" w:fill="FFFFFF"/>
        </w:rPr>
        <w:t>）。投标人应充分考虑并预留技术处理和上传数据所需时间。</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4.2 投标人对同一项目多个标段进行投标的，加密电子投标文件应按标段分别提交。</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4.3 加密电子投标文件成功提交后，投标人应打印“投标文件提交回执单”供开标现场备查。</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5.评标依据</w:t>
      </w:r>
    </w:p>
    <w:p w:rsidR="00B230D4" w:rsidRDefault="00962282">
      <w:pPr>
        <w:pStyle w:val="ad"/>
        <w:widowControl/>
        <w:shd w:val="clear" w:color="auto" w:fill="FFFFFF"/>
        <w:spacing w:line="360" w:lineRule="auto"/>
        <w:ind w:firstLineChars="200" w:firstLine="482"/>
        <w:rPr>
          <w:rFonts w:ascii="宋体" w:hAnsi="宋体" w:cs="宋体"/>
          <w:b/>
          <w:shd w:val="clear" w:color="auto" w:fill="FFFFFF"/>
        </w:rPr>
      </w:pPr>
      <w:r>
        <w:rPr>
          <w:rFonts w:ascii="宋体" w:hAnsi="宋体" w:cs="宋体" w:hint="eastAsia"/>
          <w:b/>
          <w:shd w:val="clear" w:color="auto" w:fill="FFFFFF"/>
        </w:rPr>
        <w:t>5.1采用全流程电子化交易评标时，评标委员会以电子投标文件为依据评标。</w:t>
      </w:r>
    </w:p>
    <w:p w:rsidR="00B230D4" w:rsidRDefault="00962282">
      <w:pPr>
        <w:pStyle w:val="ad"/>
        <w:widowControl/>
        <w:shd w:val="clear" w:color="auto" w:fill="FFFFFF"/>
        <w:spacing w:line="360" w:lineRule="auto"/>
        <w:ind w:firstLineChars="200" w:firstLine="482"/>
        <w:rPr>
          <w:rFonts w:ascii="宋体" w:hAnsi="宋体" w:cs="宋体"/>
          <w:b/>
          <w:bCs/>
          <w:shd w:val="clear" w:color="auto" w:fill="FFFFFF"/>
        </w:rPr>
      </w:pPr>
      <w:r>
        <w:rPr>
          <w:rFonts w:ascii="宋体" w:hAnsi="宋体" w:cs="宋体" w:hint="eastAsia"/>
          <w:b/>
          <w:shd w:val="clear" w:color="auto" w:fill="FFFFFF"/>
        </w:rPr>
        <w:t>5.2全流程电子化交易如因系统异常情况无法完成，将以人工方式进行。</w:t>
      </w:r>
      <w:r>
        <w:rPr>
          <w:rFonts w:ascii="宋体" w:hAnsi="宋体" w:cs="宋体" w:hint="eastAsia"/>
          <w:b/>
          <w:bCs/>
          <w:shd w:val="clear" w:color="auto" w:fill="FFFFFF"/>
        </w:rPr>
        <w:t>评标委员会以电子介质存储的投标文件为依据评标。</w:t>
      </w:r>
      <w:r>
        <w:rPr>
          <w:rFonts w:ascii="宋体" w:hAnsi="宋体" w:cs="宋体"/>
          <w:b/>
          <w:bCs/>
          <w:shd w:val="clear" w:color="auto" w:fill="FFFFFF"/>
        </w:rPr>
        <w:br w:type="page"/>
      </w:r>
    </w:p>
    <w:p w:rsidR="00B230D4" w:rsidRDefault="0096228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B230D4" w:rsidRDefault="00962282">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230D4">
        <w:trPr>
          <w:trHeight w:val="636"/>
          <w:jc w:val="center"/>
        </w:trPr>
        <w:tc>
          <w:tcPr>
            <w:tcW w:w="806" w:type="dxa"/>
            <w:vAlign w:val="center"/>
          </w:tcPr>
          <w:p w:rsidR="00B230D4" w:rsidRDefault="00962282">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B230D4" w:rsidRDefault="00962282">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B230D4" w:rsidRDefault="00962282">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B230D4">
        <w:trPr>
          <w:trHeight w:val="1278"/>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B230D4" w:rsidRDefault="00962282">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B230D4" w:rsidRDefault="0096228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项目名称：鄢陵县中医院供暖锅炉底氮改造项目</w:t>
            </w:r>
          </w:p>
          <w:p w:rsidR="00B230D4" w:rsidRDefault="0096228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项目编号：Y2019HZ220</w:t>
            </w:r>
          </w:p>
          <w:p w:rsidR="00B230D4" w:rsidRDefault="0096228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招标编号：鄢招公2019101702</w:t>
            </w:r>
          </w:p>
          <w:p w:rsidR="00B230D4" w:rsidRDefault="0096228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采购方式：公开招标</w:t>
            </w:r>
          </w:p>
          <w:p w:rsidR="00B230D4" w:rsidRDefault="0096228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资金来源：自筹资金，已落实</w:t>
            </w:r>
          </w:p>
          <w:p w:rsidR="00B230D4" w:rsidRDefault="0096228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采购内容：燃烧机。（具体要求详见招标文件第三章）</w:t>
            </w:r>
          </w:p>
          <w:p w:rsidR="00B230D4" w:rsidRDefault="0096228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供货及安装期：签订合同后15日历天内完工</w:t>
            </w:r>
          </w:p>
          <w:p w:rsidR="00B230D4" w:rsidRDefault="0096228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付款方式：</w:t>
            </w:r>
          </w:p>
          <w:p w:rsidR="00B230D4" w:rsidRDefault="0096228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（一）支付方式：电汇</w:t>
            </w:r>
          </w:p>
          <w:p w:rsidR="00B230D4" w:rsidRDefault="00962282">
            <w:pPr>
              <w:autoSpaceDE w:val="0"/>
              <w:autoSpaceDN w:val="0"/>
              <w:adjustRightInd w:val="0"/>
              <w:spacing w:line="360" w:lineRule="auto"/>
              <w:jc w:val="left"/>
              <w:rPr>
                <w:rFonts w:hAnsi="宋体" w:cs="仿宋_GB2312"/>
                <w:bCs/>
                <w:sz w:val="24"/>
              </w:rPr>
            </w:pPr>
            <w:r>
              <w:rPr>
                <w:rFonts w:ascii="宋体" w:eastAsia="宋体" w:hAnsi="宋体" w:cs="仿宋_GB2312" w:hint="eastAsia"/>
                <w:sz w:val="24"/>
                <w:szCs w:val="24"/>
              </w:rPr>
              <w:t>（二）支付时间及条件：</w:t>
            </w:r>
            <w:r>
              <w:rPr>
                <w:rFonts w:ascii="宋体" w:eastAsia="宋体" w:hAnsi="宋体" w:cs="仿宋_GB2312" w:hint="eastAsia"/>
                <w:sz w:val="24"/>
                <w:szCs w:val="24"/>
                <w:lang w:val="zh-CN"/>
              </w:rPr>
              <w:t>设备安</w:t>
            </w:r>
            <w:r>
              <w:rPr>
                <w:rFonts w:asciiTheme="minorEastAsia" w:hAnsiTheme="minorEastAsia" w:cs="宋体" w:hint="eastAsia"/>
                <w:kern w:val="0"/>
                <w:sz w:val="24"/>
                <w:szCs w:val="24"/>
                <w:lang w:val="zh-CN"/>
              </w:rPr>
              <w:t>装调试结束，提供第三方检测合格报告后付合同款</w:t>
            </w:r>
            <w:r>
              <w:rPr>
                <w:rFonts w:asciiTheme="minorEastAsia" w:hAnsiTheme="minorEastAsia" w:cs="宋体"/>
                <w:kern w:val="0"/>
                <w:sz w:val="24"/>
                <w:szCs w:val="24"/>
                <w:lang w:val="zh-CN"/>
              </w:rPr>
              <w:t>9</w:t>
            </w:r>
            <w:r>
              <w:rPr>
                <w:rFonts w:asciiTheme="minorEastAsia" w:hAnsiTheme="minorEastAsia" w:cs="宋体" w:hint="eastAsia"/>
                <w:kern w:val="0"/>
                <w:sz w:val="24"/>
                <w:szCs w:val="24"/>
              </w:rPr>
              <w:t>0</w:t>
            </w:r>
            <w:r>
              <w:rPr>
                <w:rFonts w:asciiTheme="minorEastAsia" w:hAnsiTheme="minorEastAsia" w:cs="宋体"/>
                <w:kern w:val="0"/>
                <w:sz w:val="24"/>
                <w:szCs w:val="24"/>
                <w:lang w:val="zh-CN"/>
              </w:rPr>
              <w:t>%</w:t>
            </w:r>
            <w:r>
              <w:rPr>
                <w:rFonts w:asciiTheme="minorEastAsia" w:hAnsiTheme="minorEastAsia" w:cs="宋体" w:hint="eastAsia"/>
                <w:kern w:val="0"/>
                <w:sz w:val="24"/>
                <w:szCs w:val="24"/>
                <w:lang w:val="zh-CN"/>
              </w:rPr>
              <w:t>，余款满</w:t>
            </w:r>
            <w:r>
              <w:rPr>
                <w:rFonts w:asciiTheme="minorEastAsia" w:hAnsiTheme="minorEastAsia" w:cs="宋体" w:hint="eastAsia"/>
                <w:kern w:val="0"/>
                <w:sz w:val="24"/>
                <w:szCs w:val="24"/>
              </w:rPr>
              <w:t>一</w:t>
            </w:r>
            <w:r>
              <w:rPr>
                <w:rFonts w:asciiTheme="minorEastAsia" w:hAnsiTheme="minorEastAsia" w:cs="宋体" w:hint="eastAsia"/>
                <w:kern w:val="0"/>
                <w:sz w:val="24"/>
                <w:szCs w:val="24"/>
                <w:lang w:val="zh-CN"/>
              </w:rPr>
              <w:t>年无质量问题一次付清。</w:t>
            </w:r>
          </w:p>
        </w:tc>
      </w:tr>
      <w:tr w:rsidR="00B230D4">
        <w:trPr>
          <w:trHeight w:val="1421"/>
          <w:jc w:val="center"/>
        </w:trPr>
        <w:tc>
          <w:tcPr>
            <w:tcW w:w="806" w:type="dxa"/>
            <w:vAlign w:val="center"/>
          </w:tcPr>
          <w:p w:rsidR="00B230D4" w:rsidRDefault="00962282">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B230D4" w:rsidRDefault="00962282">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B230D4" w:rsidRDefault="00962282">
            <w:pPr>
              <w:pStyle w:val="ad"/>
              <w:widowControl/>
              <w:shd w:val="clear" w:color="auto" w:fill="FFFFFF"/>
              <w:spacing w:line="360" w:lineRule="auto"/>
              <w:rPr>
                <w:rFonts w:ascii="宋体" w:hAnsi="宋体" w:cs="仿宋_GB2312"/>
              </w:rPr>
            </w:pPr>
            <w:r>
              <w:rPr>
                <w:rFonts w:ascii="宋体" w:hAnsi="宋体" w:cs="仿宋_GB2312" w:hint="eastAsia"/>
              </w:rPr>
              <w:t>名 称：鄢陵县中医院</w:t>
            </w:r>
          </w:p>
          <w:p w:rsidR="00B230D4" w:rsidRDefault="00962282">
            <w:pPr>
              <w:pStyle w:val="ad"/>
              <w:widowControl/>
              <w:shd w:val="clear" w:color="auto" w:fill="FFFFFF"/>
              <w:spacing w:line="360" w:lineRule="auto"/>
              <w:rPr>
                <w:rFonts w:ascii="宋体" w:hAnsi="宋体" w:cs="仿宋_GB2312"/>
              </w:rPr>
            </w:pPr>
            <w:r>
              <w:rPr>
                <w:rFonts w:ascii="宋体" w:hAnsi="宋体" w:cs="仿宋_GB2312" w:hint="eastAsia"/>
              </w:rPr>
              <w:t>地 址：</w:t>
            </w:r>
            <w:r>
              <w:rPr>
                <w:rFonts w:ascii="宋体" w:hAnsi="宋体" w:cs="宋体" w:hint="eastAsia"/>
                <w:bCs/>
              </w:rPr>
              <w:t>鄢陵县南关转盘东80米路南</w:t>
            </w:r>
          </w:p>
          <w:p w:rsidR="00B230D4" w:rsidRDefault="00962282">
            <w:pPr>
              <w:widowControl/>
              <w:shd w:val="clear" w:color="auto" w:fill="FFFFFF"/>
              <w:spacing w:line="360" w:lineRule="auto"/>
              <w:rPr>
                <w:rFonts w:ascii="仿宋" w:eastAsia="仿宋" w:hAnsi="仿宋" w:cs="仿宋_GB2312"/>
                <w:sz w:val="24"/>
                <w:szCs w:val="24"/>
              </w:rPr>
            </w:pPr>
            <w:r>
              <w:rPr>
                <w:rFonts w:ascii="宋体" w:eastAsia="宋体" w:hAnsi="宋体" w:cs="仿宋_GB2312" w:hint="eastAsia"/>
                <w:sz w:val="24"/>
                <w:szCs w:val="24"/>
              </w:rPr>
              <w:t>联 系 人：娄先生     联系电话：13937461616</w:t>
            </w:r>
          </w:p>
        </w:tc>
      </w:tr>
      <w:tr w:rsidR="00B230D4">
        <w:trPr>
          <w:trHeight w:val="323"/>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B230D4" w:rsidRDefault="00962282">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B230D4" w:rsidRDefault="00962282">
            <w:pPr>
              <w:pStyle w:val="ad"/>
              <w:widowControl/>
              <w:shd w:val="clear" w:color="auto" w:fill="FFFFFF"/>
              <w:spacing w:line="360" w:lineRule="auto"/>
              <w:rPr>
                <w:rFonts w:ascii="宋体" w:hAnsi="宋体" w:cs="宋体"/>
                <w:color w:val="000000"/>
                <w:shd w:val="clear" w:color="auto" w:fill="FFFFFF"/>
              </w:rPr>
            </w:pPr>
            <w:r>
              <w:rPr>
                <w:rFonts w:ascii="宋体" w:hAnsi="宋体" w:cs="仿宋_GB2312" w:hint="eastAsia"/>
              </w:rPr>
              <w:t>名  称：</w:t>
            </w:r>
            <w:r>
              <w:rPr>
                <w:rFonts w:ascii="宋体" w:hAnsi="宋体" w:cs="宋体" w:hint="eastAsia"/>
                <w:color w:val="000000"/>
                <w:shd w:val="clear" w:color="auto" w:fill="FFFFFF"/>
              </w:rPr>
              <w:t>鄢陵县政府采购中心</w:t>
            </w:r>
          </w:p>
          <w:p w:rsidR="00B230D4" w:rsidRDefault="00962282">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B230D4" w:rsidRDefault="00962282">
            <w:pPr>
              <w:pStyle w:val="ad"/>
              <w:widowControl/>
              <w:shd w:val="clear" w:color="auto" w:fill="FFFFFF"/>
              <w:spacing w:line="360" w:lineRule="auto"/>
              <w:rPr>
                <w:rFonts w:ascii="宋体" w:hAnsi="宋体" w:cs="宋体"/>
                <w:shd w:val="clear" w:color="auto" w:fill="FFFFFF"/>
              </w:rPr>
            </w:pPr>
            <w:r>
              <w:rPr>
                <w:rFonts w:ascii="宋体" w:hAnsi="宋体" w:cs="宋体" w:hint="eastAsia"/>
                <w:color w:val="000000"/>
                <w:shd w:val="clear" w:color="auto" w:fill="FFFFFF"/>
              </w:rPr>
              <w:t>联 系 人：李女士      电话：0374-7607771</w:t>
            </w:r>
          </w:p>
        </w:tc>
      </w:tr>
      <w:tr w:rsidR="00B230D4">
        <w:trPr>
          <w:trHeight w:val="9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B230D4" w:rsidRDefault="00962282">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B230D4" w:rsidRDefault="0096228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（一）符合《中华人民共和国政府采购法》第二十二条之规定。</w:t>
            </w:r>
          </w:p>
          <w:p w:rsidR="00B230D4" w:rsidRDefault="0096228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（二）供应商须具备独立法人资格，必须是在中华人民共和国境内注册的具有产品合法生产资格的生产商或具有经营范围的经销商。</w:t>
            </w:r>
          </w:p>
          <w:p w:rsidR="00B230D4" w:rsidRDefault="00962282">
            <w:pPr>
              <w:autoSpaceDE w:val="0"/>
              <w:autoSpaceDN w:val="0"/>
              <w:adjustRightInd w:val="0"/>
              <w:spacing w:line="360" w:lineRule="auto"/>
              <w:jc w:val="left"/>
              <w:rPr>
                <w:rFonts w:hAnsi="宋体" w:cs="仿宋_GB2312"/>
                <w:color w:val="000000" w:themeColor="text1"/>
                <w:sz w:val="24"/>
                <w:szCs w:val="24"/>
              </w:rPr>
            </w:pPr>
            <w:r>
              <w:rPr>
                <w:rFonts w:hAnsi="宋体" w:cs="仿宋_GB2312" w:hint="eastAsia"/>
                <w:sz w:val="24"/>
                <w:szCs w:val="24"/>
              </w:rPr>
              <w:t>（三）未被列入“信用中国”网站</w:t>
            </w:r>
            <w:r>
              <w:rPr>
                <w:rFonts w:hAnsi="宋体" w:cs="仿宋_GB2312" w:hint="eastAsia"/>
                <w:sz w:val="24"/>
                <w:szCs w:val="24"/>
              </w:rPr>
              <w:t>(www.creditchina.gov.cn)</w:t>
            </w:r>
            <w:r>
              <w:rPr>
                <w:rFonts w:hAnsi="宋体" w:cs="仿宋_GB2312" w:hint="eastAsia"/>
                <w:sz w:val="24"/>
                <w:szCs w:val="24"/>
              </w:rPr>
              <w:t>失信被执行人、重大税收违法案件当事人名单；“中国政府采购网”</w:t>
            </w:r>
            <w:r>
              <w:rPr>
                <w:rFonts w:hAnsi="宋体" w:cs="仿宋_GB2312" w:hint="eastAsia"/>
                <w:sz w:val="24"/>
                <w:szCs w:val="24"/>
              </w:rPr>
              <w:t xml:space="preserve"> </w:t>
            </w:r>
            <w:r>
              <w:rPr>
                <w:rFonts w:hAnsi="宋体" w:cs="仿宋_GB2312" w:hint="eastAsia"/>
                <w:sz w:val="24"/>
                <w:szCs w:val="24"/>
              </w:rPr>
              <w:lastRenderedPageBreak/>
              <w:t>(www.ccgp.gov.cn)</w:t>
            </w:r>
            <w:r>
              <w:rPr>
                <w:rFonts w:hAnsi="宋体" w:cs="仿宋_GB2312" w:hint="eastAsia"/>
                <w:sz w:val="24"/>
                <w:szCs w:val="24"/>
              </w:rPr>
              <w:t>政府采购严重违法失信行为记录名单的投标人；</w:t>
            </w:r>
            <w:r>
              <w:rPr>
                <w:rFonts w:hAnsi="宋体" w:cs="仿宋_GB2312" w:hint="eastAsia"/>
                <w:color w:val="000000" w:themeColor="text1"/>
                <w:sz w:val="24"/>
                <w:szCs w:val="24"/>
              </w:rPr>
              <w:t>“中国社会组织公共服务平台”网站（</w:t>
            </w:r>
            <w:r>
              <w:rPr>
                <w:rFonts w:hAnsi="宋体" w:cs="仿宋_GB2312" w:hint="eastAsia"/>
                <w:color w:val="000000" w:themeColor="text1"/>
                <w:sz w:val="24"/>
                <w:szCs w:val="24"/>
              </w:rPr>
              <w:t>www.chinanpo.gov.cn</w:t>
            </w:r>
            <w:r>
              <w:rPr>
                <w:rFonts w:hAnsi="宋体" w:cs="仿宋_GB2312" w:hint="eastAsia"/>
                <w:color w:val="000000" w:themeColor="text1"/>
                <w:sz w:val="24"/>
                <w:szCs w:val="24"/>
              </w:rPr>
              <w:t>）严重违法失信名单的社会组织，国家企业信用信息公示系统”</w:t>
            </w:r>
            <w:r>
              <w:rPr>
                <w:rFonts w:hAnsi="宋体" w:cs="仿宋_GB2312" w:hint="eastAsia"/>
                <w:color w:val="000000" w:themeColor="text1"/>
                <w:sz w:val="24"/>
                <w:szCs w:val="24"/>
              </w:rPr>
              <w:t xml:space="preserve"> </w:t>
            </w:r>
            <w:r>
              <w:rPr>
                <w:rFonts w:hAnsi="宋体" w:cs="仿宋_GB2312" w:hint="eastAsia"/>
                <w:color w:val="000000" w:themeColor="text1"/>
                <w:sz w:val="24"/>
                <w:szCs w:val="24"/>
              </w:rPr>
              <w:t>（</w:t>
            </w:r>
            <w:r>
              <w:rPr>
                <w:rFonts w:hAnsi="宋体" w:cs="仿宋_GB2312" w:hint="eastAsia"/>
                <w:color w:val="000000" w:themeColor="text1"/>
                <w:sz w:val="24"/>
                <w:szCs w:val="24"/>
              </w:rPr>
              <w:t>http://www.gsxt.gov.cn/</w:t>
            </w:r>
            <w:r>
              <w:rPr>
                <w:rFonts w:hAnsi="宋体" w:cs="仿宋_GB2312" w:hint="eastAsia"/>
                <w:color w:val="000000" w:themeColor="text1"/>
                <w:sz w:val="24"/>
                <w:szCs w:val="24"/>
              </w:rPr>
              <w:t>）经营异常名录或严重失信黑名单。</w:t>
            </w:r>
          </w:p>
          <w:p w:rsidR="00B230D4" w:rsidRDefault="0096228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（四）本项目不接受联合体投标。</w:t>
            </w:r>
          </w:p>
        </w:tc>
      </w:tr>
      <w:tr w:rsidR="00B230D4">
        <w:trPr>
          <w:trHeight w:val="504"/>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B230D4" w:rsidRDefault="00962282">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B230D4" w:rsidRDefault="00962282">
            <w:pPr>
              <w:autoSpaceDE w:val="0"/>
              <w:autoSpaceDN w:val="0"/>
              <w:adjustRightInd w:val="0"/>
              <w:spacing w:line="360" w:lineRule="auto"/>
              <w:jc w:val="left"/>
              <w:rPr>
                <w:rFonts w:ascii="宋体" w:cs="宋体"/>
                <w:bCs/>
                <w:sz w:val="24"/>
                <w:szCs w:val="24"/>
                <w:lang w:val="zh-CN"/>
              </w:rPr>
            </w:pPr>
            <w:r>
              <w:rPr>
                <w:rFonts w:ascii="宋体" w:cs="宋体" w:hint="eastAsia"/>
                <w:bCs/>
                <w:sz w:val="24"/>
                <w:szCs w:val="24"/>
                <w:lang w:val="zh-CN"/>
              </w:rPr>
              <w:t>最高限价：16万元；超出最高限价的投标无效</w:t>
            </w:r>
          </w:p>
        </w:tc>
      </w:tr>
      <w:tr w:rsidR="00B230D4">
        <w:trPr>
          <w:trHeight w:val="504"/>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B230D4" w:rsidRDefault="00962282">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B230D4" w:rsidRDefault="00962282">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B230D4">
        <w:trPr>
          <w:trHeight w:val="504"/>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B230D4" w:rsidRDefault="00962282">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B230D4" w:rsidRDefault="00962282">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B230D4">
        <w:trPr>
          <w:trHeight w:val="504"/>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B230D4" w:rsidRDefault="00962282">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B230D4" w:rsidRDefault="00962282">
            <w:pPr>
              <w:autoSpaceDE w:val="0"/>
              <w:autoSpaceDN w:val="0"/>
              <w:adjustRightInd w:val="0"/>
              <w:spacing w:line="360" w:lineRule="auto"/>
              <w:rPr>
                <w:rFonts w:hAnsi="宋体"/>
                <w:sz w:val="24"/>
                <w:szCs w:val="24"/>
              </w:rPr>
            </w:pPr>
            <w:r>
              <w:rPr>
                <w:rFonts w:hAnsi="宋体" w:hint="eastAsia"/>
                <w:sz w:val="24"/>
                <w:szCs w:val="24"/>
              </w:rPr>
              <w:t>不允许</w:t>
            </w:r>
          </w:p>
        </w:tc>
      </w:tr>
      <w:tr w:rsidR="00B230D4">
        <w:trPr>
          <w:trHeight w:val="504"/>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B230D4" w:rsidRDefault="00962282">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B230D4" w:rsidRDefault="00962282">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B230D4">
        <w:trPr>
          <w:trHeight w:val="504"/>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B230D4" w:rsidRDefault="00962282">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B230D4" w:rsidRDefault="00962282">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B230D4" w:rsidRDefault="00962282">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B230D4">
        <w:trPr>
          <w:trHeight w:val="504"/>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B230D4" w:rsidRDefault="00962282">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电子投标文件递交截止时间及开标时间</w:t>
            </w:r>
          </w:p>
        </w:tc>
        <w:tc>
          <w:tcPr>
            <w:tcW w:w="6813" w:type="dxa"/>
            <w:vAlign w:val="center"/>
          </w:tcPr>
          <w:p w:rsidR="00B230D4" w:rsidRDefault="00962282" w:rsidP="004B50BB">
            <w:pPr>
              <w:autoSpaceDE w:val="0"/>
              <w:autoSpaceDN w:val="0"/>
              <w:adjustRightInd w:val="0"/>
              <w:spacing w:line="360" w:lineRule="auto"/>
              <w:ind w:firstLineChars="100" w:firstLine="240"/>
              <w:rPr>
                <w:rFonts w:ascii="宋体" w:cs="宋体"/>
                <w:bCs/>
                <w:sz w:val="24"/>
                <w:szCs w:val="24"/>
                <w:lang w:val="zh-CN"/>
              </w:rPr>
            </w:pPr>
            <w:r>
              <w:rPr>
                <w:rFonts w:ascii="宋体" w:cs="宋体" w:hint="eastAsia"/>
                <w:bCs/>
                <w:sz w:val="24"/>
                <w:szCs w:val="24"/>
              </w:rPr>
              <w:t>2019</w:t>
            </w:r>
            <w:r>
              <w:rPr>
                <w:rFonts w:ascii="宋体" w:cs="宋体" w:hint="eastAsia"/>
                <w:bCs/>
                <w:sz w:val="24"/>
                <w:szCs w:val="24"/>
                <w:lang w:val="zh-CN"/>
              </w:rPr>
              <w:t>年</w:t>
            </w:r>
            <w:r>
              <w:rPr>
                <w:rFonts w:ascii="宋体" w:cs="宋体" w:hint="eastAsia"/>
                <w:bCs/>
                <w:sz w:val="24"/>
                <w:szCs w:val="24"/>
              </w:rPr>
              <w:t xml:space="preserve"> 12 </w:t>
            </w:r>
            <w:r>
              <w:rPr>
                <w:rFonts w:ascii="宋体" w:cs="宋体" w:hint="eastAsia"/>
                <w:bCs/>
                <w:sz w:val="24"/>
                <w:szCs w:val="24"/>
                <w:lang w:val="zh-CN"/>
              </w:rPr>
              <w:t>月</w:t>
            </w:r>
            <w:r>
              <w:rPr>
                <w:rFonts w:ascii="宋体" w:cs="宋体" w:hint="eastAsia"/>
                <w:bCs/>
                <w:sz w:val="24"/>
                <w:szCs w:val="24"/>
              </w:rPr>
              <w:t xml:space="preserve"> 2</w:t>
            </w:r>
            <w:r w:rsidR="004B50BB">
              <w:rPr>
                <w:rFonts w:ascii="宋体" w:cs="宋体" w:hint="eastAsia"/>
                <w:bCs/>
                <w:sz w:val="24"/>
                <w:szCs w:val="24"/>
              </w:rPr>
              <w:t>6</w:t>
            </w:r>
            <w:r>
              <w:rPr>
                <w:rFonts w:ascii="宋体" w:cs="宋体" w:hint="eastAsia"/>
                <w:bCs/>
                <w:sz w:val="24"/>
                <w:szCs w:val="24"/>
              </w:rPr>
              <w:t xml:space="preserve"> </w:t>
            </w:r>
            <w:r>
              <w:rPr>
                <w:rFonts w:ascii="宋体" w:cs="宋体" w:hint="eastAsia"/>
                <w:bCs/>
                <w:sz w:val="24"/>
                <w:szCs w:val="24"/>
                <w:lang w:val="zh-CN"/>
              </w:rPr>
              <w:t>日 09 时 00 分（北京时间）</w:t>
            </w:r>
          </w:p>
        </w:tc>
      </w:tr>
      <w:tr w:rsidR="00B230D4">
        <w:trPr>
          <w:trHeight w:val="504"/>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B230D4" w:rsidRDefault="00962282">
            <w:pPr>
              <w:autoSpaceDE w:val="0"/>
              <w:autoSpaceDN w:val="0"/>
              <w:adjustRightInd w:val="0"/>
              <w:spacing w:line="360" w:lineRule="auto"/>
              <w:rPr>
                <w:rFonts w:hAnsi="宋体" w:cs="黑体"/>
                <w:sz w:val="24"/>
                <w:szCs w:val="24"/>
              </w:rPr>
            </w:pPr>
            <w:r>
              <w:rPr>
                <w:rFonts w:hAnsi="宋体" w:cs="黑体" w:hint="eastAsia"/>
                <w:sz w:val="24"/>
                <w:szCs w:val="24"/>
              </w:rPr>
              <w:t>递交电子投标文件及开标地点</w:t>
            </w:r>
          </w:p>
        </w:tc>
        <w:tc>
          <w:tcPr>
            <w:tcW w:w="6813" w:type="dxa"/>
            <w:vAlign w:val="center"/>
          </w:tcPr>
          <w:p w:rsidR="00B230D4" w:rsidRDefault="00962282">
            <w:pPr>
              <w:autoSpaceDE w:val="0"/>
              <w:autoSpaceDN w:val="0"/>
              <w:adjustRightInd w:val="0"/>
              <w:spacing w:line="360" w:lineRule="auto"/>
              <w:jc w:val="left"/>
              <w:rPr>
                <w:rFonts w:hAnsi="宋体" w:cs="黑体"/>
                <w:sz w:val="24"/>
                <w:szCs w:val="24"/>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
          <w:p w:rsidR="00B230D4" w:rsidRDefault="00962282">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创客园院内南楼四楼开标二室）</w:t>
            </w:r>
          </w:p>
        </w:tc>
      </w:tr>
      <w:tr w:rsidR="00B230D4">
        <w:trPr>
          <w:trHeight w:val="504"/>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B230D4" w:rsidRDefault="00962282">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230D4" w:rsidRDefault="00962282">
            <w:pPr>
              <w:snapToGrid w:val="0"/>
              <w:spacing w:line="360" w:lineRule="auto"/>
              <w:rPr>
                <w:rFonts w:ascii="宋体" w:cs="宋体"/>
                <w:bCs/>
                <w:sz w:val="24"/>
                <w:szCs w:val="24"/>
                <w:lang w:val="zh-CN"/>
              </w:rPr>
            </w:pPr>
            <w:r>
              <w:rPr>
                <w:rFonts w:ascii="宋体" w:cs="宋体" w:hint="eastAsia"/>
                <w:bCs/>
                <w:sz w:val="24"/>
                <w:szCs w:val="24"/>
                <w:lang w:val="zh-CN"/>
              </w:rPr>
              <w:t>不收取。</w:t>
            </w:r>
          </w:p>
          <w:p w:rsidR="00B230D4" w:rsidRDefault="00962282">
            <w:pPr>
              <w:snapToGrid w:val="0"/>
              <w:spacing w:line="360" w:lineRule="auto"/>
            </w:pPr>
            <w:r>
              <w:rPr>
                <w:rFonts w:ascii="宋体" w:hAnsi="宋体" w:cs="仿宋_GB2312" w:hint="eastAsia"/>
                <w:sz w:val="24"/>
                <w:lang w:val="zh-CN"/>
              </w:rPr>
              <w:t>供应商应提供投标承诺函。</w:t>
            </w:r>
          </w:p>
        </w:tc>
      </w:tr>
      <w:tr w:rsidR="00B230D4">
        <w:trPr>
          <w:trHeight w:val="504"/>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B230D4" w:rsidRDefault="00962282">
            <w:pPr>
              <w:spacing w:line="360" w:lineRule="auto"/>
              <w:ind w:leftChars="-24" w:left="-50" w:rightChars="-491" w:right="-1031" w:firstLineChars="250" w:firstLine="600"/>
              <w:rPr>
                <w:rFonts w:ascii="宋体" w:hAnsi="宋体"/>
                <w:sz w:val="24"/>
                <w:szCs w:val="24"/>
              </w:rPr>
            </w:pPr>
            <w:r>
              <w:rPr>
                <w:rFonts w:ascii="宋体" w:hAnsi="宋体" w:hint="eastAsia"/>
                <w:sz w:val="24"/>
                <w:szCs w:val="24"/>
              </w:rPr>
              <w:t>履约保证金</w:t>
            </w:r>
          </w:p>
          <w:p w:rsidR="00B230D4" w:rsidRDefault="00962282">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sz w:val="24"/>
                <w:szCs w:val="24"/>
              </w:rPr>
              <w:t>(签</w:t>
            </w:r>
            <w:r>
              <w:rPr>
                <w:rFonts w:ascii="宋体" w:hAnsi="宋体" w:hint="eastAsia"/>
                <w:sz w:val="24"/>
              </w:rPr>
              <w:t>订合同前缴纳)</w:t>
            </w:r>
          </w:p>
        </w:tc>
        <w:tc>
          <w:tcPr>
            <w:tcW w:w="6813" w:type="dxa"/>
            <w:vAlign w:val="center"/>
          </w:tcPr>
          <w:p w:rsidR="00B230D4" w:rsidRDefault="00962282">
            <w:pPr>
              <w:adjustRightInd w:val="0"/>
              <w:snapToGrid w:val="0"/>
              <w:spacing w:line="360" w:lineRule="auto"/>
              <w:ind w:right="-542"/>
              <w:jc w:val="left"/>
              <w:rPr>
                <w:rFonts w:ascii="宋体" w:hAnsi="宋体"/>
                <w:sz w:val="24"/>
              </w:rPr>
            </w:pPr>
            <w:r>
              <w:rPr>
                <w:rFonts w:ascii="宋体" w:hAnsi="宋体" w:hint="eastAsia"/>
                <w:sz w:val="24"/>
              </w:rPr>
              <w:t>履约保证金递交方式：以支票、汇票、本票或者金融机构、担</w:t>
            </w:r>
          </w:p>
          <w:p w:rsidR="00B230D4" w:rsidRDefault="00962282">
            <w:pPr>
              <w:adjustRightInd w:val="0"/>
              <w:snapToGrid w:val="0"/>
              <w:spacing w:line="360" w:lineRule="auto"/>
              <w:ind w:right="-542"/>
              <w:jc w:val="left"/>
              <w:rPr>
                <w:rFonts w:ascii="宋体" w:hAnsi="宋体"/>
                <w:sz w:val="24"/>
              </w:rPr>
            </w:pPr>
            <w:r>
              <w:rPr>
                <w:rFonts w:ascii="宋体" w:hAnsi="宋体" w:hint="eastAsia"/>
                <w:sz w:val="24"/>
              </w:rPr>
              <w:t>保机构出具的保函等非现金形式提交。</w:t>
            </w:r>
          </w:p>
          <w:p w:rsidR="00B230D4" w:rsidRDefault="00962282">
            <w:pPr>
              <w:adjustRightInd w:val="0"/>
              <w:snapToGrid w:val="0"/>
              <w:spacing w:line="360" w:lineRule="auto"/>
              <w:ind w:right="-542"/>
              <w:jc w:val="left"/>
              <w:rPr>
                <w:rFonts w:ascii="宋体" w:hAnsi="宋体"/>
                <w:sz w:val="24"/>
              </w:rPr>
            </w:pPr>
            <w:r>
              <w:rPr>
                <w:rFonts w:ascii="宋体" w:hAnsi="宋体" w:hint="eastAsia"/>
                <w:sz w:val="24"/>
              </w:rPr>
              <w:t>履约保证金的金额：中标合同金额的10%</w:t>
            </w:r>
          </w:p>
          <w:p w:rsidR="00B230D4" w:rsidRDefault="00962282">
            <w:pPr>
              <w:autoSpaceDE w:val="0"/>
              <w:autoSpaceDN w:val="0"/>
              <w:adjustRightInd w:val="0"/>
              <w:spacing w:line="360" w:lineRule="auto"/>
              <w:rPr>
                <w:rFonts w:ascii="宋体" w:cs="宋体"/>
                <w:bCs/>
                <w:sz w:val="24"/>
                <w:szCs w:val="24"/>
                <w:lang w:val="zh-CN"/>
              </w:rPr>
            </w:pPr>
            <w:r>
              <w:rPr>
                <w:rFonts w:ascii="宋体" w:hAnsi="宋体" w:hint="eastAsia"/>
                <w:sz w:val="24"/>
              </w:rPr>
              <w:t>履约保证金的收款人：本项目采购人</w:t>
            </w:r>
          </w:p>
        </w:tc>
      </w:tr>
      <w:tr w:rsidR="00B230D4">
        <w:trPr>
          <w:trHeight w:val="504"/>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B230D4" w:rsidRDefault="00962282">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B230D4" w:rsidRDefault="00962282">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17</w:t>
            </w:r>
          </w:p>
        </w:tc>
        <w:tc>
          <w:tcPr>
            <w:tcW w:w="2268"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B230D4" w:rsidRDefault="00962282">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B230D4" w:rsidRDefault="00962282">
            <w:pPr>
              <w:autoSpaceDE w:val="0"/>
              <w:autoSpaceDN w:val="0"/>
              <w:adjustRightInd w:val="0"/>
              <w:spacing w:line="360" w:lineRule="auto"/>
              <w:ind w:right="-491"/>
              <w:rPr>
                <w:sz w:val="24"/>
                <w:szCs w:val="24"/>
              </w:rPr>
            </w:pPr>
            <w:r>
              <w:rPr>
                <w:rFonts w:hAnsi="宋体" w:cs="黑体" w:hint="eastAsia"/>
                <w:sz w:val="24"/>
                <w:szCs w:val="24"/>
              </w:rPr>
              <w:t>2</w:t>
            </w:r>
            <w:r>
              <w:rPr>
                <w:rFonts w:hAnsi="宋体" w:cs="黑体" w:hint="eastAsia"/>
                <w:sz w:val="24"/>
                <w:szCs w:val="24"/>
              </w:rPr>
              <w:t>、</w:t>
            </w:r>
            <w:r>
              <w:rPr>
                <w:rFonts w:hint="eastAsia"/>
                <w:sz w:val="24"/>
                <w:szCs w:val="24"/>
              </w:rPr>
              <w:t>电子投标文件和电子介质存储的投标文件的内容、格式、水</w:t>
            </w:r>
          </w:p>
          <w:p w:rsidR="00B230D4" w:rsidRDefault="00962282">
            <w:pPr>
              <w:autoSpaceDE w:val="0"/>
              <w:autoSpaceDN w:val="0"/>
              <w:adjustRightInd w:val="0"/>
              <w:spacing w:line="360" w:lineRule="auto"/>
              <w:ind w:right="-491"/>
              <w:rPr>
                <w:rFonts w:ascii="宋体" w:hAnsi="宋体"/>
                <w:bCs/>
                <w:kern w:val="0"/>
                <w:sz w:val="24"/>
                <w:szCs w:val="24"/>
              </w:rPr>
            </w:pPr>
            <w:r>
              <w:rPr>
                <w:rFonts w:hint="eastAsia"/>
                <w:sz w:val="24"/>
                <w:szCs w:val="24"/>
              </w:rPr>
              <w:t>印码、电子签章应一致。</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B230D4" w:rsidRDefault="00962282">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B230D4" w:rsidRDefault="00962282">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B230D4" w:rsidRDefault="00962282">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电子投标文件：按招标文件要求加盖电子印章和法人电子印章。</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B230D4" w:rsidRDefault="00962282">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B230D4" w:rsidRDefault="00962282">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份密封包装，</w:t>
            </w:r>
            <w:r>
              <w:rPr>
                <w:rFonts w:hint="eastAsia"/>
                <w:sz w:val="24"/>
                <w:szCs w:val="24"/>
              </w:rPr>
              <w:t>盖章提交。</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B230D4" w:rsidRDefault="00962282">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B230D4" w:rsidRDefault="00962282">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B230D4" w:rsidRDefault="00962282">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B230D4" w:rsidRDefault="00962282">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B230D4" w:rsidRDefault="00962282">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B230D4" w:rsidRDefault="00962282">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B230D4" w:rsidRDefault="00962282">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B230D4" w:rsidRDefault="00962282">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B230D4" w:rsidRDefault="00962282">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B230D4" w:rsidRDefault="0096228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B230D4" w:rsidRDefault="00962282">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565653404@qq.com</w:t>
            </w:r>
            <w:r>
              <w:rPr>
                <w:rFonts w:ascii="宋体" w:cs="宋体" w:hint="eastAsia"/>
                <w:bCs/>
                <w:sz w:val="24"/>
                <w:lang w:val="zh-CN"/>
              </w:rPr>
              <w:t>。</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B230D4" w:rsidRDefault="00962282">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B230D4" w:rsidRDefault="00962282">
            <w:pPr>
              <w:autoSpaceDE w:val="0"/>
              <w:autoSpaceDN w:val="0"/>
              <w:adjustRightInd w:val="0"/>
              <w:spacing w:line="360" w:lineRule="auto"/>
              <w:jc w:val="center"/>
              <w:rPr>
                <w:rFonts w:ascii="宋体" w:cs="宋体"/>
                <w:bCs/>
                <w:sz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B230D4" w:rsidRDefault="00962282">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B230D4" w:rsidRDefault="00962282">
            <w:pPr>
              <w:pStyle w:val="20"/>
              <w:numPr>
                <w:ilvl w:val="0"/>
                <w:numId w:val="2"/>
              </w:numPr>
              <w:autoSpaceDE w:val="0"/>
              <w:autoSpaceDN w:val="0"/>
              <w:adjustRightInd w:val="0"/>
              <w:spacing w:line="360" w:lineRule="auto"/>
              <w:ind w:right="-491" w:firstLineChars="0"/>
              <w:rPr>
                <w:rFonts w:ascii="宋体" w:hAnsi="宋体"/>
                <w:bCs/>
                <w:kern w:val="0"/>
                <w:sz w:val="24"/>
                <w:szCs w:val="24"/>
              </w:rPr>
            </w:pPr>
            <w:r>
              <w:rPr>
                <w:rFonts w:ascii="宋体" w:hAnsi="宋体" w:hint="eastAsia"/>
                <w:bCs/>
                <w:kern w:val="0"/>
                <w:sz w:val="24"/>
                <w:szCs w:val="24"/>
              </w:rPr>
              <w:t>法定代表人或其委托代理人未在规定时间内持有效证件到</w:t>
            </w:r>
          </w:p>
          <w:p w:rsidR="00B230D4" w:rsidRDefault="00962282">
            <w:pPr>
              <w:autoSpaceDE w:val="0"/>
              <w:autoSpaceDN w:val="0"/>
              <w:adjustRightInd w:val="0"/>
              <w:spacing w:line="360" w:lineRule="auto"/>
              <w:ind w:right="-491"/>
              <w:jc w:val="left"/>
              <w:rPr>
                <w:rFonts w:ascii="宋体" w:hAnsi="宋体"/>
                <w:bCs/>
                <w:kern w:val="0"/>
                <w:sz w:val="24"/>
                <w:szCs w:val="24"/>
              </w:rPr>
            </w:pPr>
            <w:r>
              <w:rPr>
                <w:rFonts w:ascii="宋体" w:hAnsi="宋体" w:hint="eastAsia"/>
                <w:bCs/>
                <w:kern w:val="0"/>
                <w:sz w:val="24"/>
                <w:szCs w:val="24"/>
              </w:rPr>
              <w:lastRenderedPageBreak/>
              <w:t>场的；</w:t>
            </w:r>
          </w:p>
          <w:p w:rsidR="00B230D4" w:rsidRDefault="0096228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w:t>
            </w:r>
          </w:p>
          <w:p w:rsidR="00B230D4" w:rsidRDefault="0096228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件、电子投标文件在投标文件提交截止时间（开标时间）之前</w:t>
            </w:r>
          </w:p>
          <w:p w:rsidR="00B230D4" w:rsidRDefault="0096228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未成功提交至《全国公共资源交易平台(河南省▪许昌市)》公共</w:t>
            </w:r>
          </w:p>
          <w:p w:rsidR="00B230D4" w:rsidRDefault="0096228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资源交易系统的；</w:t>
            </w:r>
          </w:p>
          <w:p w:rsidR="00B230D4" w:rsidRDefault="0096228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B230D4" w:rsidRDefault="0096228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4、开标时，投标人法定代表人未持法定代表人有效身份证明</w:t>
            </w:r>
          </w:p>
          <w:p w:rsidR="00B230D4" w:rsidRDefault="0096228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原件(法定代表人资格证明书和身份证)或其委托人未持授权</w:t>
            </w:r>
          </w:p>
          <w:p w:rsidR="00B230D4" w:rsidRDefault="00962282">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委托证明原件(授权委托书和身份证)的;</w:t>
            </w:r>
          </w:p>
        </w:tc>
      </w:tr>
      <w:tr w:rsidR="00B230D4">
        <w:trPr>
          <w:trHeight w:val="510"/>
          <w:jc w:val="center"/>
        </w:trPr>
        <w:tc>
          <w:tcPr>
            <w:tcW w:w="806" w:type="dxa"/>
            <w:vAlign w:val="center"/>
          </w:tcPr>
          <w:p w:rsidR="00B230D4" w:rsidRDefault="00962282">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27</w:t>
            </w:r>
          </w:p>
        </w:tc>
        <w:tc>
          <w:tcPr>
            <w:tcW w:w="2268" w:type="dxa"/>
            <w:vAlign w:val="center"/>
          </w:tcPr>
          <w:p w:rsidR="00B230D4" w:rsidRDefault="00962282">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B230D4" w:rsidRDefault="00962282">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Pr>
          <w:rFonts w:ascii="楷体" w:eastAsia="楷体" w:hAnsi="楷体" w:cs="宋体" w:hint="eastAsia"/>
          <w:b/>
          <w:kern w:val="0"/>
          <w:sz w:val="36"/>
          <w:szCs w:val="36"/>
        </w:rPr>
        <w:lastRenderedPageBreak/>
        <w:t>一、说 明</w:t>
      </w:r>
    </w:p>
    <w:p w:rsidR="00B230D4" w:rsidRDefault="0096228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B230D4" w:rsidRDefault="00962282">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B230D4" w:rsidRDefault="00962282">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B230D4" w:rsidRDefault="00962282">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rsidR="00B230D4" w:rsidRDefault="00962282">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B230D4" w:rsidRDefault="00962282">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B230D4" w:rsidRDefault="00962282">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B230D4" w:rsidRDefault="00962282">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B230D4" w:rsidRDefault="0096228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B230D4" w:rsidRDefault="00962282">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B230D4" w:rsidRDefault="00962282">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B230D4" w:rsidRDefault="0096228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B230D4" w:rsidRDefault="00962282">
      <w:pPr>
        <w:pStyle w:val="20"/>
        <w:numPr>
          <w:ilvl w:val="1"/>
          <w:numId w:val="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B230D4" w:rsidRDefault="00962282">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230D4" w:rsidRDefault="00962282">
      <w:pPr>
        <w:wordWrap w:val="0"/>
        <w:topLinePunct/>
        <w:autoSpaceDE w:val="0"/>
        <w:autoSpaceDN w:val="0"/>
        <w:adjustRightInd w:val="0"/>
        <w:spacing w:line="500" w:lineRule="exact"/>
        <w:rPr>
          <w:rFonts w:ascii="宋体" w:cs="宋体"/>
          <w:sz w:val="24"/>
          <w:szCs w:val="24"/>
          <w:lang w:val="zh-CN"/>
        </w:rPr>
      </w:pPr>
      <w:r>
        <w:rPr>
          <w:rFonts w:asciiTheme="minorEastAsia" w:hAnsiTheme="minorEastAsia" w:cs="宋体" w:hint="eastAsia"/>
          <w:kern w:val="0"/>
          <w:sz w:val="24"/>
          <w:szCs w:val="24"/>
        </w:rPr>
        <w:t>4.4 根据《强制性产品认证管理规定》（质检总局第117号令）要求，如投标人所投产品被列入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230D4" w:rsidRDefault="0096228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230D4" w:rsidRDefault="00962282">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B230D4" w:rsidRDefault="00962282">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B230D4" w:rsidRDefault="00962282">
      <w:pPr>
        <w:spacing w:line="360" w:lineRule="auto"/>
        <w:rPr>
          <w:rFonts w:ascii="宋体" w:hAnsi="宋体"/>
          <w:szCs w:val="21"/>
        </w:rPr>
      </w:pPr>
      <w:r>
        <w:rPr>
          <w:rFonts w:ascii="黑体" w:eastAsia="黑体" w:hAnsi="宋体" w:hint="eastAsia"/>
          <w:b/>
          <w:bCs/>
          <w:szCs w:val="21"/>
        </w:rPr>
        <w:t>7.语言文字</w:t>
      </w:r>
    </w:p>
    <w:p w:rsidR="00B230D4" w:rsidRDefault="00962282">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B230D4" w:rsidRDefault="00962282">
      <w:pPr>
        <w:spacing w:line="360" w:lineRule="auto"/>
        <w:rPr>
          <w:rFonts w:ascii="黑体" w:eastAsia="黑体" w:hAnsi="宋体"/>
          <w:b/>
          <w:bCs/>
          <w:szCs w:val="21"/>
        </w:rPr>
      </w:pPr>
      <w:r>
        <w:rPr>
          <w:rFonts w:ascii="黑体" w:eastAsia="黑体" w:hAnsi="宋体" w:hint="eastAsia"/>
          <w:b/>
          <w:bCs/>
          <w:szCs w:val="21"/>
        </w:rPr>
        <w:t>8.计量单位</w:t>
      </w:r>
    </w:p>
    <w:p w:rsidR="00B230D4" w:rsidRDefault="00962282">
      <w:pPr>
        <w:spacing w:line="360" w:lineRule="auto"/>
        <w:rPr>
          <w:rFonts w:ascii="宋体" w:hAnsi="宋体"/>
          <w:szCs w:val="21"/>
        </w:rPr>
      </w:pPr>
      <w:r>
        <w:rPr>
          <w:rFonts w:ascii="宋体" w:hAnsi="宋体" w:hint="eastAsia"/>
          <w:szCs w:val="21"/>
        </w:rPr>
        <w:t>所有计量均采用中华人民共和国法定计量单位。</w:t>
      </w:r>
    </w:p>
    <w:p w:rsidR="00B230D4" w:rsidRDefault="00962282">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B230D4" w:rsidRDefault="0096228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B230D4" w:rsidRDefault="00962282">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230D4" w:rsidRDefault="0096228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230D4" w:rsidRDefault="0096228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B230D4" w:rsidRDefault="0096228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B230D4" w:rsidRDefault="00962282">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230D4" w:rsidRDefault="0096228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B230D4" w:rsidRDefault="00B230D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B230D4" w:rsidRDefault="00962282">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12.投标文件的组成</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B230D4" w:rsidRDefault="0096228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B230D4" w:rsidRDefault="00962282">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B230D4" w:rsidRDefault="0096228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投标人登录许昌公共资源交易系统下载“许昌投标文件制作系统SEARUN V1.0”，按招标文件要求根据所投标段制作电子投标文件。 </w:t>
      </w:r>
    </w:p>
    <w:p w:rsidR="00B230D4" w:rsidRDefault="0096228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B230D4" w:rsidRDefault="0096228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13.投标报价</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14</w:t>
      </w:r>
      <w:r>
        <w:rPr>
          <w:rFonts w:ascii="新宋体" w:eastAsia="新宋体" w:hAnsi="新宋体" w:cs="仿宋_GB2312"/>
          <w:b/>
          <w:sz w:val="24"/>
          <w:szCs w:val="24"/>
          <w:lang w:val="zh-CN"/>
        </w:rPr>
        <w:t xml:space="preserve">. </w:t>
      </w:r>
      <w:r>
        <w:rPr>
          <w:rFonts w:ascii="新宋体" w:eastAsia="新宋体" w:hAnsi="新宋体" w:cs="仿宋_GB2312" w:hint="eastAsia"/>
          <w:b/>
          <w:sz w:val="24"/>
          <w:szCs w:val="24"/>
          <w:lang w:val="zh-CN"/>
        </w:rPr>
        <w:t>投标货币</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15．投标有效期</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B230D4" w:rsidRDefault="0096228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16.</w:t>
      </w:r>
      <w:r>
        <w:rPr>
          <w:rFonts w:asciiTheme="minorEastAsia" w:hAnsiTheme="minorEastAsia" w:cs="宋体" w:hint="eastAsia"/>
          <w:b/>
          <w:kern w:val="0"/>
          <w:sz w:val="24"/>
          <w:szCs w:val="24"/>
        </w:rPr>
        <w:t>投标文件格式</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17. 投标文件的签署</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B230D4" w:rsidRDefault="00962282">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不允许递交备选投标方案。</w:t>
      </w:r>
    </w:p>
    <w:p w:rsidR="00B230D4" w:rsidRDefault="00B230D4">
      <w:pPr>
        <w:autoSpaceDE w:val="0"/>
        <w:autoSpaceDN w:val="0"/>
        <w:spacing w:line="360" w:lineRule="auto"/>
        <w:contextualSpacing/>
        <w:rPr>
          <w:rFonts w:asciiTheme="minorEastAsia" w:hAnsiTheme="minorEastAsia" w:cs="宋体"/>
          <w:kern w:val="0"/>
          <w:sz w:val="24"/>
          <w:szCs w:val="24"/>
        </w:rPr>
      </w:pPr>
    </w:p>
    <w:p w:rsidR="00B230D4" w:rsidRDefault="00962282">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 xml:space="preserve">.1 </w:t>
      </w:r>
      <w:r>
        <w:rPr>
          <w:rFonts w:hAnsi="宋体" w:cs="黑体" w:hint="eastAsia"/>
          <w:sz w:val="24"/>
          <w:szCs w:val="24"/>
        </w:rPr>
        <w:t>使用电子介质存储的投标文件</w:t>
      </w:r>
      <w:r>
        <w:rPr>
          <w:rFonts w:hAnsi="宋体" w:cs="黑体" w:hint="eastAsia"/>
          <w:sz w:val="24"/>
          <w:szCs w:val="24"/>
        </w:rPr>
        <w:t>2</w:t>
      </w:r>
      <w:r>
        <w:rPr>
          <w:rFonts w:hAnsi="宋体" w:cs="黑体" w:hint="eastAsia"/>
          <w:sz w:val="24"/>
          <w:szCs w:val="24"/>
        </w:rPr>
        <w:t>份密封包装，</w:t>
      </w:r>
      <w:r>
        <w:rPr>
          <w:rFonts w:hint="eastAsia"/>
          <w:sz w:val="24"/>
          <w:szCs w:val="24"/>
        </w:rPr>
        <w:t>盖章提交。</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电子投标文件如果未按规定密封，招标人将拒绝接收。</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B230D4" w:rsidRDefault="00962282">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》和《投标人须知》前附表中规定的投标截止时间前，将所有电子投标文件送达招标文件指定的开标地点。</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投标截止时间之后送达的电子投标文件，招标人将拒绝接收。</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B230D4" w:rsidRDefault="00962282">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B230D4" w:rsidRDefault="0096228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除投标人须知前附表另有规定外，投标人所提交的电子投标文件、纸质投标文件及电子介质存储的备份文件不予退还。</w:t>
      </w:r>
    </w:p>
    <w:p w:rsidR="00B230D4" w:rsidRDefault="00B230D4">
      <w:pPr>
        <w:autoSpaceDE w:val="0"/>
        <w:autoSpaceDN w:val="0"/>
        <w:spacing w:line="360" w:lineRule="auto"/>
        <w:contextualSpacing/>
        <w:rPr>
          <w:rFonts w:asciiTheme="minorEastAsia" w:hAnsiTheme="minorEastAsia" w:cs="宋体"/>
          <w:kern w:val="0"/>
          <w:sz w:val="24"/>
          <w:szCs w:val="24"/>
        </w:rPr>
      </w:pPr>
    </w:p>
    <w:p w:rsidR="00B230D4" w:rsidRDefault="00962282">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230D4" w:rsidRDefault="0096228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B230D4" w:rsidRDefault="0096228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B230D4" w:rsidRDefault="0096228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B230D4" w:rsidRDefault="0096228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B230D4" w:rsidRDefault="0096228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B230D4" w:rsidRDefault="0096228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B230D4" w:rsidRDefault="0096228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w:t>
      </w:r>
      <w:r>
        <w:rPr>
          <w:rFonts w:hAnsi="宋体" w:cs="黑体" w:hint="eastAsia"/>
          <w:sz w:val="24"/>
          <w:szCs w:val="24"/>
        </w:rPr>
        <w:t>电子介质存储的投标文件的</w:t>
      </w:r>
      <w:r>
        <w:rPr>
          <w:rFonts w:asciiTheme="minorEastAsia" w:hAnsiTheme="minorEastAsia" w:cs="仿宋_GB2312" w:hint="eastAsia"/>
          <w:sz w:val="24"/>
          <w:szCs w:val="24"/>
          <w:lang w:val="zh-CN"/>
        </w:rPr>
        <w:t>方式进行。</w:t>
      </w:r>
    </w:p>
    <w:p w:rsidR="00B230D4" w:rsidRDefault="0096228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B230D4" w:rsidRDefault="00962282">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投标人未参加开标的，视同认可开标结果。</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 招标人将依法组建评标委员会，评标委员会由采购人代表和评审专家组成.评标委员会成员人数确定方式见投标人须知前附表。</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B230D4" w:rsidRDefault="00962282">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p>
    <w:p w:rsidR="00B230D4" w:rsidRDefault="00962282">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B230D4" w:rsidRDefault="00962282">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B230D4" w:rsidRDefault="00962282">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Pr>
          <w:rFonts w:asciiTheme="minorEastAsia" w:hAnsiTheme="minorEastAsia" w:cs="仿宋_GB2312" w:hint="eastAsia"/>
          <w:sz w:val="24"/>
          <w:szCs w:val="24"/>
          <w:lang w:val="zh-CN"/>
        </w:rPr>
        <w:lastRenderedPageBreak/>
        <w:t>改变投标文件的实质性内容。</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B230D4" w:rsidRDefault="00962282">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B230D4" w:rsidRDefault="00962282">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B230D4" w:rsidRDefault="00962282">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B230D4" w:rsidRDefault="00962282">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32</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B230D4" w:rsidRDefault="00962282">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lastRenderedPageBreak/>
        <w:t>32</w:t>
      </w:r>
      <w:r>
        <w:rPr>
          <w:rFonts w:ascii="宋体" w:cs="宋体"/>
          <w:sz w:val="24"/>
          <w:lang w:val="zh-CN"/>
        </w:rPr>
        <w:t>.2</w:t>
      </w:r>
      <w:r>
        <w:rPr>
          <w:rFonts w:ascii="宋体" w:cs="宋体" w:hint="eastAsia"/>
          <w:sz w:val="24"/>
          <w:lang w:val="zh-CN"/>
        </w:rPr>
        <w:t>投标人不得干扰招标人的评标活动，否则将废除其投标。</w:t>
      </w:r>
    </w:p>
    <w:p w:rsidR="00B230D4" w:rsidRDefault="00962282">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B230D4" w:rsidRDefault="00962282">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230D4" w:rsidRDefault="00962282">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lastRenderedPageBreak/>
        <w:t>39.重新招标</w:t>
      </w:r>
    </w:p>
    <w:p w:rsidR="00B230D4" w:rsidRDefault="00962282">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B230D4" w:rsidRDefault="00962282">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B230D4" w:rsidRDefault="00962282">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B230D4" w:rsidRDefault="00B230D4">
      <w:pPr>
        <w:widowControl/>
        <w:jc w:val="left"/>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962282">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项目需求及其他要求</w:t>
      </w:r>
    </w:p>
    <w:p w:rsidR="00B230D4" w:rsidRDefault="00962282">
      <w:pPr>
        <w:spacing w:line="423" w:lineRule="auto"/>
        <w:rPr>
          <w:rFonts w:asciiTheme="minorEastAsia" w:hAnsiTheme="minorEastAsia" w:cstheme="minorEastAsia"/>
          <w:sz w:val="24"/>
          <w:szCs w:val="24"/>
        </w:rPr>
      </w:pPr>
      <w:r>
        <w:rPr>
          <w:rFonts w:asciiTheme="minorEastAsia" w:hAnsiTheme="minorEastAsia" w:cstheme="minorEastAsia" w:hint="eastAsia"/>
          <w:sz w:val="24"/>
          <w:szCs w:val="24"/>
        </w:rPr>
        <w:t>（一）本项目需实现的功能或者目标</w:t>
      </w:r>
    </w:p>
    <w:p w:rsidR="00B230D4" w:rsidRDefault="00962282">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排放要求达到颗粒物（折算值）≤</w:t>
      </w:r>
      <w:r>
        <w:rPr>
          <w:rFonts w:asciiTheme="minorEastAsia" w:hAnsiTheme="minorEastAsia"/>
          <w:sz w:val="24"/>
          <w:szCs w:val="24"/>
        </w:rPr>
        <w:t>5mg/Nm3</w:t>
      </w:r>
      <w:r>
        <w:rPr>
          <w:rFonts w:asciiTheme="minorEastAsia" w:hAnsiTheme="minorEastAsia" w:hint="eastAsia"/>
          <w:sz w:val="24"/>
          <w:szCs w:val="24"/>
        </w:rPr>
        <w:t>，在基准氧含量</w:t>
      </w:r>
      <w:r>
        <w:rPr>
          <w:rFonts w:asciiTheme="minorEastAsia" w:hAnsiTheme="minorEastAsia"/>
          <w:sz w:val="24"/>
          <w:szCs w:val="24"/>
        </w:rPr>
        <w:t>3.5%</w:t>
      </w:r>
      <w:r>
        <w:rPr>
          <w:rFonts w:asciiTheme="minorEastAsia" w:hAnsiTheme="minorEastAsia" w:hint="eastAsia"/>
          <w:sz w:val="24"/>
          <w:szCs w:val="24"/>
        </w:rPr>
        <w:t>的条件下，烟尘排放浓度不高于</w:t>
      </w:r>
      <w:r>
        <w:rPr>
          <w:rFonts w:asciiTheme="minorEastAsia" w:hAnsiTheme="minorEastAsia"/>
          <w:sz w:val="24"/>
          <w:szCs w:val="24"/>
        </w:rPr>
        <w:t>5</w:t>
      </w:r>
      <w:r>
        <w:rPr>
          <w:rFonts w:asciiTheme="minorEastAsia" w:hAnsiTheme="minorEastAsia" w:hint="eastAsia"/>
          <w:sz w:val="24"/>
          <w:szCs w:val="24"/>
        </w:rPr>
        <w:t>毫克；二氧化硫排放浓度≤</w:t>
      </w:r>
      <w:r>
        <w:rPr>
          <w:rFonts w:asciiTheme="minorEastAsia" w:hAnsiTheme="minorEastAsia"/>
          <w:sz w:val="24"/>
          <w:szCs w:val="24"/>
        </w:rPr>
        <w:t>10</w:t>
      </w:r>
      <w:r>
        <w:rPr>
          <w:rFonts w:asciiTheme="minorEastAsia" w:hAnsiTheme="minorEastAsia" w:hint="eastAsia"/>
          <w:sz w:val="24"/>
          <w:szCs w:val="24"/>
        </w:rPr>
        <w:t>毫克；氮氧化物排放浓度≤</w:t>
      </w:r>
      <w:r>
        <w:rPr>
          <w:rFonts w:asciiTheme="minorEastAsia" w:hAnsiTheme="minorEastAsia"/>
          <w:sz w:val="24"/>
          <w:szCs w:val="24"/>
        </w:rPr>
        <w:t>30</w:t>
      </w:r>
      <w:r>
        <w:rPr>
          <w:rFonts w:asciiTheme="minorEastAsia" w:hAnsiTheme="minorEastAsia" w:hint="eastAsia"/>
          <w:sz w:val="24"/>
          <w:szCs w:val="24"/>
        </w:rPr>
        <w:t>毫克。</w:t>
      </w:r>
      <w:r>
        <w:rPr>
          <w:rFonts w:asciiTheme="minorEastAsia" w:hAnsiTheme="minorEastAsia"/>
          <w:sz w:val="24"/>
          <w:szCs w:val="24"/>
        </w:rPr>
        <w:t>CO</w:t>
      </w:r>
      <w:r>
        <w:rPr>
          <w:rFonts w:asciiTheme="minorEastAsia" w:hAnsiTheme="minorEastAsia" w:hint="eastAsia"/>
          <w:sz w:val="24"/>
          <w:szCs w:val="24"/>
        </w:rPr>
        <w:t>排放浓度≤20</w:t>
      </w:r>
      <w:r>
        <w:rPr>
          <w:rFonts w:asciiTheme="minorEastAsia" w:hAnsiTheme="minorEastAsia"/>
          <w:sz w:val="24"/>
          <w:szCs w:val="24"/>
        </w:rPr>
        <w:t>mg/Nm3</w:t>
      </w:r>
      <w:r>
        <w:rPr>
          <w:rFonts w:asciiTheme="minorEastAsia" w:hAnsiTheme="minorEastAsia" w:hint="eastAsia"/>
          <w:sz w:val="24"/>
          <w:szCs w:val="24"/>
        </w:rPr>
        <w:t>，供暖24000平方。</w:t>
      </w:r>
    </w:p>
    <w:p w:rsidR="00B230D4" w:rsidRDefault="00962282">
      <w:pPr>
        <w:spacing w:line="423" w:lineRule="auto"/>
        <w:rPr>
          <w:rFonts w:asciiTheme="minorEastAsia" w:hAnsiTheme="minorEastAsia" w:cstheme="minorEastAsia"/>
          <w:sz w:val="24"/>
          <w:szCs w:val="24"/>
        </w:rPr>
      </w:pPr>
      <w:r>
        <w:rPr>
          <w:rFonts w:asciiTheme="minorEastAsia" w:hAnsiTheme="minorEastAsia" w:cstheme="minorEastAsia" w:hint="eastAsia"/>
          <w:sz w:val="24"/>
          <w:szCs w:val="24"/>
        </w:rPr>
        <w:t>（二）采购清单</w:t>
      </w:r>
    </w:p>
    <w:tbl>
      <w:tblPr>
        <w:tblW w:w="7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70"/>
        <w:gridCol w:w="2670"/>
        <w:gridCol w:w="1134"/>
        <w:gridCol w:w="992"/>
      </w:tblGrid>
      <w:tr w:rsidR="00B230D4">
        <w:trPr>
          <w:trHeight w:val="799"/>
          <w:jc w:val="center"/>
        </w:trPr>
        <w:tc>
          <w:tcPr>
            <w:tcW w:w="2970" w:type="dxa"/>
            <w:tcMar>
              <w:left w:w="105" w:type="dxa"/>
              <w:right w:w="105" w:type="dxa"/>
            </w:tcMar>
            <w:vAlign w:val="center"/>
          </w:tcPr>
          <w:p w:rsidR="00B230D4" w:rsidRDefault="00962282">
            <w:pPr>
              <w:widowControl/>
              <w:tabs>
                <w:tab w:val="left" w:pos="588"/>
              </w:tabs>
              <w:spacing w:line="360" w:lineRule="auto"/>
              <w:jc w:val="center"/>
              <w:rPr>
                <w:rFonts w:asciiTheme="minorEastAsia" w:hAnsiTheme="minorEastAsia"/>
                <w:b/>
                <w:sz w:val="24"/>
                <w:szCs w:val="24"/>
              </w:rPr>
            </w:pPr>
            <w:r>
              <w:rPr>
                <w:rFonts w:asciiTheme="minorEastAsia" w:hAnsiTheme="minorEastAsia" w:hint="eastAsia"/>
                <w:b/>
                <w:sz w:val="24"/>
                <w:szCs w:val="24"/>
              </w:rPr>
              <w:t>货物名称</w:t>
            </w:r>
          </w:p>
        </w:tc>
        <w:tc>
          <w:tcPr>
            <w:tcW w:w="2670" w:type="dxa"/>
            <w:tcMar>
              <w:left w:w="105" w:type="dxa"/>
              <w:right w:w="105" w:type="dxa"/>
            </w:tcMar>
            <w:vAlign w:val="center"/>
          </w:tcPr>
          <w:p w:rsidR="00B230D4" w:rsidRDefault="00962282">
            <w:pPr>
              <w:widowControl/>
              <w:tabs>
                <w:tab w:val="left" w:pos="588"/>
              </w:tabs>
              <w:spacing w:line="360" w:lineRule="auto"/>
              <w:rPr>
                <w:rFonts w:asciiTheme="minorEastAsia" w:hAnsiTheme="minorEastAsia"/>
                <w:b/>
                <w:sz w:val="24"/>
                <w:szCs w:val="24"/>
              </w:rPr>
            </w:pPr>
            <w:r>
              <w:rPr>
                <w:rFonts w:asciiTheme="minorEastAsia" w:hAnsiTheme="minorEastAsia" w:hint="eastAsia"/>
                <w:b/>
                <w:sz w:val="24"/>
                <w:szCs w:val="24"/>
              </w:rPr>
              <w:t>技术规格及主要参数</w:t>
            </w:r>
          </w:p>
        </w:tc>
        <w:tc>
          <w:tcPr>
            <w:tcW w:w="1134" w:type="dxa"/>
            <w:tcMar>
              <w:left w:w="105" w:type="dxa"/>
              <w:right w:w="105" w:type="dxa"/>
            </w:tcMar>
            <w:vAlign w:val="center"/>
          </w:tcPr>
          <w:p w:rsidR="00B230D4" w:rsidRDefault="00962282">
            <w:pPr>
              <w:widowControl/>
              <w:tabs>
                <w:tab w:val="left" w:pos="588"/>
              </w:tabs>
              <w:spacing w:line="360" w:lineRule="auto"/>
              <w:jc w:val="center"/>
              <w:rPr>
                <w:rFonts w:asciiTheme="minorEastAsia" w:hAnsiTheme="minorEastAsia"/>
                <w:b/>
                <w:sz w:val="24"/>
                <w:szCs w:val="24"/>
              </w:rPr>
            </w:pPr>
            <w:r>
              <w:rPr>
                <w:rFonts w:asciiTheme="minorEastAsia" w:hAnsiTheme="minorEastAsia" w:hint="eastAsia"/>
                <w:b/>
                <w:sz w:val="24"/>
                <w:szCs w:val="24"/>
              </w:rPr>
              <w:t>单位</w:t>
            </w:r>
          </w:p>
        </w:tc>
        <w:tc>
          <w:tcPr>
            <w:tcW w:w="992" w:type="dxa"/>
            <w:tcMar>
              <w:left w:w="105" w:type="dxa"/>
              <w:right w:w="105" w:type="dxa"/>
            </w:tcMar>
            <w:vAlign w:val="center"/>
          </w:tcPr>
          <w:p w:rsidR="00B230D4" w:rsidRDefault="00962282">
            <w:pPr>
              <w:widowControl/>
              <w:tabs>
                <w:tab w:val="left" w:pos="588"/>
              </w:tabs>
              <w:spacing w:line="360" w:lineRule="auto"/>
              <w:jc w:val="center"/>
              <w:rPr>
                <w:rFonts w:asciiTheme="minorEastAsia" w:hAnsiTheme="minorEastAsia"/>
                <w:b/>
                <w:sz w:val="24"/>
                <w:szCs w:val="24"/>
              </w:rPr>
            </w:pPr>
            <w:r>
              <w:rPr>
                <w:rFonts w:asciiTheme="minorEastAsia" w:hAnsiTheme="minorEastAsia" w:hint="eastAsia"/>
                <w:b/>
                <w:sz w:val="24"/>
                <w:szCs w:val="24"/>
              </w:rPr>
              <w:t>数量</w:t>
            </w:r>
          </w:p>
        </w:tc>
      </w:tr>
      <w:tr w:rsidR="00B230D4">
        <w:trPr>
          <w:trHeight w:val="575"/>
          <w:jc w:val="center"/>
        </w:trPr>
        <w:tc>
          <w:tcPr>
            <w:tcW w:w="2970" w:type="dxa"/>
            <w:tcMar>
              <w:left w:w="105" w:type="dxa"/>
              <w:right w:w="105" w:type="dxa"/>
            </w:tcMar>
            <w:vAlign w:val="center"/>
          </w:tcPr>
          <w:p w:rsidR="00B230D4" w:rsidRDefault="00962282">
            <w:pPr>
              <w:widowControl/>
              <w:tabs>
                <w:tab w:val="left" w:pos="588"/>
              </w:tabs>
              <w:spacing w:line="360" w:lineRule="auto"/>
              <w:jc w:val="center"/>
              <w:rPr>
                <w:rFonts w:asciiTheme="minorEastAsia" w:hAnsiTheme="minorEastAsia"/>
                <w:sz w:val="24"/>
                <w:szCs w:val="24"/>
              </w:rPr>
            </w:pPr>
            <w:r>
              <w:rPr>
                <w:rFonts w:asciiTheme="minorEastAsia" w:hAnsiTheme="minorEastAsia" w:hint="eastAsia"/>
                <w:sz w:val="24"/>
                <w:szCs w:val="24"/>
              </w:rPr>
              <w:t>低氮燃气燃烧器</w:t>
            </w:r>
          </w:p>
        </w:tc>
        <w:tc>
          <w:tcPr>
            <w:tcW w:w="2670" w:type="dxa"/>
            <w:tcMar>
              <w:left w:w="105" w:type="dxa"/>
              <w:right w:w="105" w:type="dxa"/>
            </w:tcMar>
            <w:vAlign w:val="center"/>
          </w:tcPr>
          <w:p w:rsidR="00B230D4" w:rsidRDefault="00962282">
            <w:pPr>
              <w:jc w:val="center"/>
              <w:rPr>
                <w:rFonts w:asciiTheme="minorEastAsia" w:hAnsiTheme="minorEastAsia"/>
                <w:sz w:val="24"/>
                <w:szCs w:val="24"/>
              </w:rPr>
            </w:pPr>
            <w:r>
              <w:rPr>
                <w:rFonts w:asciiTheme="minorEastAsia" w:hAnsiTheme="minorEastAsia" w:hint="eastAsia"/>
                <w:sz w:val="24"/>
                <w:szCs w:val="24"/>
              </w:rPr>
              <w:t>详见附件</w:t>
            </w:r>
          </w:p>
        </w:tc>
        <w:tc>
          <w:tcPr>
            <w:tcW w:w="1134" w:type="dxa"/>
            <w:tcMar>
              <w:left w:w="105" w:type="dxa"/>
              <w:right w:w="105" w:type="dxa"/>
            </w:tcMar>
            <w:vAlign w:val="center"/>
          </w:tcPr>
          <w:p w:rsidR="00B230D4" w:rsidRDefault="00962282">
            <w:pPr>
              <w:widowControl/>
              <w:tabs>
                <w:tab w:val="left" w:pos="588"/>
              </w:tabs>
              <w:spacing w:line="360" w:lineRule="auto"/>
              <w:ind w:firstLineChars="100" w:firstLine="240"/>
              <w:jc w:val="center"/>
              <w:rPr>
                <w:rFonts w:asciiTheme="minorEastAsia" w:hAnsiTheme="minorEastAsia"/>
                <w:sz w:val="24"/>
                <w:szCs w:val="24"/>
              </w:rPr>
            </w:pPr>
            <w:r>
              <w:rPr>
                <w:rFonts w:asciiTheme="minorEastAsia" w:hAnsiTheme="minorEastAsia" w:hint="eastAsia"/>
                <w:sz w:val="24"/>
                <w:szCs w:val="24"/>
              </w:rPr>
              <w:t>台</w:t>
            </w:r>
          </w:p>
        </w:tc>
        <w:tc>
          <w:tcPr>
            <w:tcW w:w="992" w:type="dxa"/>
            <w:tcMar>
              <w:left w:w="105" w:type="dxa"/>
              <w:right w:w="105" w:type="dxa"/>
            </w:tcMar>
            <w:vAlign w:val="center"/>
          </w:tcPr>
          <w:p w:rsidR="00B230D4" w:rsidRDefault="00962282">
            <w:pPr>
              <w:widowControl/>
              <w:tabs>
                <w:tab w:val="left" w:pos="588"/>
              </w:tabs>
              <w:spacing w:line="360" w:lineRule="auto"/>
              <w:ind w:firstLineChars="150" w:firstLine="360"/>
              <w:jc w:val="center"/>
              <w:rPr>
                <w:rFonts w:asciiTheme="minorEastAsia" w:hAnsiTheme="minorEastAsia"/>
                <w:sz w:val="24"/>
                <w:szCs w:val="24"/>
              </w:rPr>
            </w:pPr>
            <w:r>
              <w:rPr>
                <w:rFonts w:asciiTheme="minorEastAsia" w:hAnsiTheme="minorEastAsia" w:hint="eastAsia"/>
                <w:sz w:val="24"/>
                <w:szCs w:val="24"/>
              </w:rPr>
              <w:t>1</w:t>
            </w:r>
          </w:p>
        </w:tc>
      </w:tr>
    </w:tbl>
    <w:p w:rsidR="00B230D4" w:rsidRDefault="00962282">
      <w:pPr>
        <w:widowControl/>
        <w:tabs>
          <w:tab w:val="left" w:pos="588"/>
        </w:tabs>
        <w:spacing w:line="360" w:lineRule="auto"/>
        <w:ind w:firstLineChars="200" w:firstLine="482"/>
        <w:jc w:val="left"/>
        <w:rPr>
          <w:rFonts w:ascii="仿宋_GB2312" w:eastAsia="仿宋_GB2312"/>
          <w:sz w:val="28"/>
          <w:szCs w:val="28"/>
        </w:rPr>
      </w:pPr>
      <w:r>
        <w:rPr>
          <w:rFonts w:asciiTheme="minorEastAsia" w:hAnsiTheme="minorEastAsia" w:hint="eastAsia"/>
          <w:b/>
          <w:sz w:val="24"/>
          <w:szCs w:val="24"/>
        </w:rPr>
        <w:t>附件：</w:t>
      </w:r>
      <w:r>
        <w:rPr>
          <w:rFonts w:ascii="仿宋_GB2312" w:eastAsia="仿宋_GB2312" w:hint="eastAsia"/>
          <w:sz w:val="28"/>
          <w:szCs w:val="28"/>
        </w:rPr>
        <w:t>采购标的技术参数</w:t>
      </w:r>
    </w:p>
    <w:p w:rsidR="00B230D4" w:rsidRDefault="00962282">
      <w:pPr>
        <w:spacing w:line="360" w:lineRule="auto"/>
        <w:ind w:firstLineChars="200" w:firstLine="482"/>
        <w:jc w:val="left"/>
        <w:rPr>
          <w:rFonts w:asciiTheme="minorEastAsia" w:hAnsiTheme="minorEastAsia" w:cs="仿宋_GB2312"/>
          <w:sz w:val="24"/>
          <w:szCs w:val="24"/>
        </w:rPr>
      </w:pPr>
      <w:r>
        <w:rPr>
          <w:rFonts w:asciiTheme="minorEastAsia" w:hAnsiTheme="minorEastAsia" w:cs="仿宋_GB2312" w:hint="eastAsia"/>
          <w:b/>
          <w:bCs/>
          <w:sz w:val="24"/>
          <w:szCs w:val="24"/>
        </w:rPr>
        <w:t xml:space="preserve">A、项目内容： </w:t>
      </w:r>
      <w:r>
        <w:rPr>
          <w:rFonts w:asciiTheme="minorEastAsia" w:hAnsiTheme="minorEastAsia" w:cs="仿宋_GB2312" w:hint="eastAsia"/>
          <w:sz w:val="24"/>
          <w:szCs w:val="24"/>
        </w:rPr>
        <w:t>1、燃气燃烧器1台（需与原锅炉匹配）</w:t>
      </w:r>
    </w:p>
    <w:p w:rsidR="00B230D4" w:rsidRDefault="00962282">
      <w:pPr>
        <w:tabs>
          <w:tab w:val="left" w:pos="2021"/>
        </w:tabs>
        <w:spacing w:line="360" w:lineRule="auto"/>
        <w:ind w:firstLineChars="900" w:firstLine="2160"/>
        <w:jc w:val="left"/>
        <w:rPr>
          <w:rFonts w:asciiTheme="minorEastAsia" w:hAnsiTheme="minorEastAsia" w:cs="仿宋_GB2312"/>
          <w:sz w:val="24"/>
          <w:szCs w:val="24"/>
        </w:rPr>
      </w:pPr>
      <w:r>
        <w:rPr>
          <w:rFonts w:asciiTheme="minorEastAsia" w:hAnsiTheme="minorEastAsia" w:cs="仿宋_GB2312" w:hint="eastAsia"/>
          <w:sz w:val="24"/>
          <w:szCs w:val="24"/>
        </w:rPr>
        <w:t>2、设备安装</w:t>
      </w:r>
    </w:p>
    <w:p w:rsidR="00B230D4" w:rsidRDefault="00962282">
      <w:pPr>
        <w:spacing w:line="360" w:lineRule="auto"/>
        <w:ind w:firstLineChars="900" w:firstLine="2160"/>
        <w:jc w:val="left"/>
        <w:rPr>
          <w:rFonts w:asciiTheme="minorEastAsia" w:hAnsiTheme="minorEastAsia" w:cs="仿宋_GB2312"/>
          <w:sz w:val="24"/>
          <w:szCs w:val="24"/>
        </w:rPr>
      </w:pPr>
      <w:r>
        <w:rPr>
          <w:rFonts w:asciiTheme="minorEastAsia" w:hAnsiTheme="minorEastAsia" w:cs="仿宋_GB2312" w:hint="eastAsia"/>
          <w:sz w:val="24"/>
          <w:szCs w:val="24"/>
        </w:rPr>
        <w:t>3、设备验收包含第三方检测合格报告</w:t>
      </w:r>
    </w:p>
    <w:p w:rsidR="00B230D4" w:rsidRDefault="00962282">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  原锅炉炉膛尺寸</w:t>
      </w:r>
      <w:r>
        <w:rPr>
          <w:rFonts w:asciiTheme="minorEastAsia" w:hAnsiTheme="minorEastAsia" w:cs="仿宋_GB2312"/>
          <w:sz w:val="24"/>
          <w:szCs w:val="24"/>
        </w:rPr>
        <w:t>:4</w:t>
      </w:r>
      <w:r>
        <w:rPr>
          <w:rFonts w:asciiTheme="minorEastAsia" w:hAnsiTheme="minorEastAsia" w:cs="仿宋_GB2312" w:hint="eastAsia"/>
          <w:sz w:val="24"/>
          <w:szCs w:val="24"/>
        </w:rPr>
        <w:t>吨锅炉：直径</w:t>
      </w:r>
      <w:r>
        <w:rPr>
          <w:rFonts w:asciiTheme="minorEastAsia" w:hAnsiTheme="minorEastAsia" w:cs="仿宋_GB2312"/>
          <w:sz w:val="24"/>
          <w:szCs w:val="24"/>
        </w:rPr>
        <w:t>900mm*</w:t>
      </w:r>
      <w:r>
        <w:rPr>
          <w:rFonts w:asciiTheme="minorEastAsia" w:hAnsiTheme="minorEastAsia" w:cs="仿宋_GB2312" w:hint="eastAsia"/>
          <w:sz w:val="24"/>
          <w:szCs w:val="24"/>
        </w:rPr>
        <w:t>长</w:t>
      </w:r>
      <w:r>
        <w:rPr>
          <w:rFonts w:asciiTheme="minorEastAsia" w:hAnsiTheme="minorEastAsia" w:cs="仿宋_GB2312"/>
          <w:sz w:val="24"/>
          <w:szCs w:val="24"/>
        </w:rPr>
        <w:t>309mm</w:t>
      </w:r>
    </w:p>
    <w:p w:rsidR="00B230D4" w:rsidRDefault="00962282">
      <w:pPr>
        <w:spacing w:line="360" w:lineRule="auto"/>
        <w:ind w:firstLineChars="200" w:firstLine="482"/>
        <w:jc w:val="left"/>
        <w:rPr>
          <w:rFonts w:asciiTheme="minorEastAsia" w:hAnsiTheme="minorEastAsia" w:cs="仿宋_GB2312"/>
          <w:sz w:val="24"/>
          <w:szCs w:val="24"/>
        </w:rPr>
      </w:pPr>
      <w:r>
        <w:rPr>
          <w:rFonts w:asciiTheme="minorEastAsia" w:hAnsiTheme="minorEastAsia" w:cs="仿宋_GB2312" w:hint="eastAsia"/>
          <w:b/>
          <w:bCs/>
          <w:sz w:val="24"/>
          <w:szCs w:val="24"/>
        </w:rPr>
        <w:t>B、技术要求</w:t>
      </w:r>
      <w:r>
        <w:rPr>
          <w:rFonts w:asciiTheme="minorEastAsia" w:hAnsiTheme="minorEastAsia" w:cs="仿宋_GB2312" w:hint="eastAsia"/>
          <w:sz w:val="24"/>
          <w:szCs w:val="24"/>
        </w:rPr>
        <w:t>：</w:t>
      </w:r>
    </w:p>
    <w:p w:rsidR="00B230D4" w:rsidRDefault="00962282">
      <w:pPr>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、符合国家或行业现行的制造验收标准与规范；</w:t>
      </w:r>
    </w:p>
    <w:p w:rsidR="00B230D4" w:rsidRDefault="00962282">
      <w:pPr>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、排放要求</w:t>
      </w:r>
    </w:p>
    <w:p w:rsidR="00B230D4" w:rsidRDefault="00962282">
      <w:pPr>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w:t>
      </w:r>
      <w:r>
        <w:rPr>
          <w:rFonts w:asciiTheme="minorEastAsia" w:hAnsiTheme="minorEastAsia" w:cs="仿宋_GB2312" w:hint="eastAsia"/>
          <w:sz w:val="24"/>
          <w:szCs w:val="24"/>
        </w:rPr>
        <w:t>（</w:t>
      </w:r>
      <w:r>
        <w:rPr>
          <w:rFonts w:asciiTheme="minorEastAsia" w:hAnsiTheme="minorEastAsia" w:cs="仿宋_GB2312"/>
          <w:sz w:val="24"/>
          <w:szCs w:val="24"/>
        </w:rPr>
        <w:t>1</w:t>
      </w:r>
      <w:r>
        <w:rPr>
          <w:rFonts w:asciiTheme="minorEastAsia" w:hAnsiTheme="minorEastAsia" w:cs="仿宋_GB2312" w:hint="eastAsia"/>
          <w:sz w:val="24"/>
          <w:szCs w:val="24"/>
        </w:rPr>
        <w:t>）颗粒物（折算值）</w:t>
      </w:r>
      <w:r>
        <w:rPr>
          <w:rFonts w:asciiTheme="minorEastAsia" w:hAnsiTheme="minorEastAsia" w:hint="eastAsia"/>
          <w:sz w:val="24"/>
          <w:szCs w:val="24"/>
        </w:rPr>
        <w:t>≤</w:t>
      </w:r>
      <w:r>
        <w:rPr>
          <w:rFonts w:asciiTheme="minorEastAsia" w:hAnsiTheme="minorEastAsia" w:cs="仿宋_GB2312"/>
          <w:sz w:val="24"/>
          <w:szCs w:val="24"/>
        </w:rPr>
        <w:t>5mg/Nm3</w:t>
      </w:r>
      <w:r>
        <w:rPr>
          <w:rFonts w:asciiTheme="minorEastAsia" w:hAnsiTheme="minorEastAsia" w:cs="仿宋_GB2312" w:hint="eastAsia"/>
          <w:sz w:val="24"/>
          <w:szCs w:val="24"/>
        </w:rPr>
        <w:t>，在基准氧含量</w:t>
      </w:r>
      <w:r>
        <w:rPr>
          <w:rFonts w:asciiTheme="minorEastAsia" w:hAnsiTheme="minorEastAsia" w:cs="仿宋_GB2312"/>
          <w:sz w:val="24"/>
          <w:szCs w:val="24"/>
        </w:rPr>
        <w:t>3.5%</w:t>
      </w:r>
      <w:r>
        <w:rPr>
          <w:rFonts w:asciiTheme="minorEastAsia" w:hAnsiTheme="minorEastAsia" w:cs="仿宋_GB2312" w:hint="eastAsia"/>
          <w:sz w:val="24"/>
          <w:szCs w:val="24"/>
        </w:rPr>
        <w:t>的条件下，烟尘排放浓度</w:t>
      </w:r>
      <w:r>
        <w:rPr>
          <w:rFonts w:asciiTheme="minorEastAsia" w:hAnsiTheme="minorEastAsia" w:hint="eastAsia"/>
          <w:sz w:val="24"/>
          <w:szCs w:val="24"/>
        </w:rPr>
        <w:t>≤</w:t>
      </w:r>
      <w:r>
        <w:rPr>
          <w:rFonts w:asciiTheme="minorEastAsia" w:hAnsiTheme="minorEastAsia" w:cs="仿宋_GB2312"/>
          <w:sz w:val="24"/>
          <w:szCs w:val="24"/>
        </w:rPr>
        <w:t>5</w:t>
      </w:r>
      <w:r>
        <w:rPr>
          <w:rFonts w:asciiTheme="minorEastAsia" w:hAnsiTheme="minorEastAsia" w:cs="仿宋_GB2312" w:hint="eastAsia"/>
          <w:sz w:val="24"/>
          <w:szCs w:val="24"/>
        </w:rPr>
        <w:t>毫克；</w:t>
      </w:r>
    </w:p>
    <w:p w:rsidR="00B230D4" w:rsidRDefault="00962282">
      <w:pPr>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w:t>
      </w:r>
      <w:r>
        <w:rPr>
          <w:rFonts w:asciiTheme="minorEastAsia" w:hAnsiTheme="minorEastAsia" w:cs="仿宋_GB2312" w:hint="eastAsia"/>
          <w:sz w:val="24"/>
          <w:szCs w:val="24"/>
        </w:rPr>
        <w:t>（</w:t>
      </w:r>
      <w:r>
        <w:rPr>
          <w:rFonts w:asciiTheme="minorEastAsia" w:hAnsiTheme="minorEastAsia" w:cs="仿宋_GB2312"/>
          <w:sz w:val="24"/>
          <w:szCs w:val="24"/>
        </w:rPr>
        <w:t>2</w:t>
      </w:r>
      <w:r>
        <w:rPr>
          <w:rFonts w:asciiTheme="minorEastAsia" w:hAnsiTheme="minorEastAsia" w:cs="仿宋_GB2312" w:hint="eastAsia"/>
          <w:sz w:val="24"/>
          <w:szCs w:val="24"/>
        </w:rPr>
        <w:t>）二氧化硫排放浓度</w:t>
      </w:r>
      <w:r>
        <w:rPr>
          <w:rFonts w:asciiTheme="minorEastAsia" w:hAnsiTheme="minorEastAsia" w:hint="eastAsia"/>
          <w:sz w:val="24"/>
          <w:szCs w:val="24"/>
        </w:rPr>
        <w:t>≤</w:t>
      </w:r>
      <w:r>
        <w:rPr>
          <w:rFonts w:asciiTheme="minorEastAsia" w:hAnsiTheme="minorEastAsia" w:cs="仿宋_GB2312"/>
          <w:sz w:val="24"/>
          <w:szCs w:val="24"/>
        </w:rPr>
        <w:t>10</w:t>
      </w:r>
      <w:r>
        <w:rPr>
          <w:rFonts w:asciiTheme="minorEastAsia" w:hAnsiTheme="minorEastAsia" w:cs="仿宋_GB2312" w:hint="eastAsia"/>
          <w:sz w:val="24"/>
          <w:szCs w:val="24"/>
        </w:rPr>
        <w:t>毫克；</w:t>
      </w:r>
    </w:p>
    <w:p w:rsidR="00B230D4" w:rsidRDefault="00962282">
      <w:pPr>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w:t>
      </w:r>
      <w:r>
        <w:rPr>
          <w:rFonts w:asciiTheme="minorEastAsia" w:hAnsiTheme="minorEastAsia" w:cs="仿宋_GB2312" w:hint="eastAsia"/>
          <w:sz w:val="24"/>
          <w:szCs w:val="24"/>
        </w:rPr>
        <w:t>（</w:t>
      </w:r>
      <w:r>
        <w:rPr>
          <w:rFonts w:asciiTheme="minorEastAsia" w:hAnsiTheme="minorEastAsia" w:cs="仿宋_GB2312"/>
          <w:sz w:val="24"/>
          <w:szCs w:val="24"/>
        </w:rPr>
        <w:t>3</w:t>
      </w:r>
      <w:r>
        <w:rPr>
          <w:rFonts w:asciiTheme="minorEastAsia" w:hAnsiTheme="minorEastAsia" w:cs="仿宋_GB2312" w:hint="eastAsia"/>
          <w:sz w:val="24"/>
          <w:szCs w:val="24"/>
        </w:rPr>
        <w:t>）氮氧化物排放浓度</w:t>
      </w:r>
      <w:r>
        <w:rPr>
          <w:rFonts w:asciiTheme="minorEastAsia" w:hAnsiTheme="minorEastAsia" w:hint="eastAsia"/>
          <w:sz w:val="24"/>
          <w:szCs w:val="24"/>
        </w:rPr>
        <w:t>≤</w:t>
      </w:r>
      <w:r>
        <w:rPr>
          <w:rFonts w:asciiTheme="minorEastAsia" w:hAnsiTheme="minorEastAsia" w:cs="仿宋_GB2312"/>
          <w:sz w:val="24"/>
          <w:szCs w:val="24"/>
        </w:rPr>
        <w:t>30</w:t>
      </w:r>
      <w:r>
        <w:rPr>
          <w:rFonts w:asciiTheme="minorEastAsia" w:hAnsiTheme="minorEastAsia" w:cs="仿宋_GB2312" w:hint="eastAsia"/>
          <w:sz w:val="24"/>
          <w:szCs w:val="24"/>
        </w:rPr>
        <w:t>毫克；</w:t>
      </w:r>
    </w:p>
    <w:p w:rsidR="00B230D4" w:rsidRDefault="00962282">
      <w:pPr>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w:t>
      </w:r>
      <w:r>
        <w:rPr>
          <w:rFonts w:asciiTheme="minorEastAsia" w:hAnsiTheme="minorEastAsia" w:cs="仿宋_GB2312" w:hint="eastAsia"/>
          <w:sz w:val="24"/>
          <w:szCs w:val="24"/>
        </w:rPr>
        <w:t>（</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CO</w:t>
      </w:r>
      <w:r>
        <w:rPr>
          <w:rFonts w:asciiTheme="minorEastAsia" w:hAnsiTheme="minorEastAsia" w:cs="仿宋_GB2312" w:hint="eastAsia"/>
          <w:sz w:val="24"/>
          <w:szCs w:val="24"/>
        </w:rPr>
        <w:t>排放浓度</w:t>
      </w:r>
      <w:r>
        <w:rPr>
          <w:rFonts w:asciiTheme="minorEastAsia" w:hAnsiTheme="minorEastAsia" w:hint="eastAsia"/>
          <w:sz w:val="24"/>
          <w:szCs w:val="24"/>
        </w:rPr>
        <w:t>≤</w:t>
      </w:r>
      <w:r>
        <w:rPr>
          <w:rFonts w:asciiTheme="minorEastAsia" w:hAnsiTheme="minorEastAsia" w:cs="仿宋_GB2312" w:hint="eastAsia"/>
          <w:sz w:val="24"/>
          <w:szCs w:val="24"/>
        </w:rPr>
        <w:t>20</w:t>
      </w:r>
      <w:r>
        <w:rPr>
          <w:rFonts w:asciiTheme="minorEastAsia" w:hAnsiTheme="minorEastAsia" w:cs="仿宋_GB2312"/>
          <w:sz w:val="24"/>
          <w:szCs w:val="24"/>
        </w:rPr>
        <w:t>mg/Nm3</w:t>
      </w:r>
      <w:r>
        <w:rPr>
          <w:rFonts w:asciiTheme="minorEastAsia" w:hAnsiTheme="minorEastAsia" w:cs="仿宋_GB2312" w:hint="eastAsia"/>
          <w:sz w:val="24"/>
          <w:szCs w:val="24"/>
        </w:rPr>
        <w:t>。</w:t>
      </w:r>
    </w:p>
    <w:p w:rsidR="00B230D4" w:rsidRDefault="00962282">
      <w:pPr>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、安全要求</w:t>
      </w:r>
    </w:p>
    <w:p w:rsidR="00B230D4" w:rsidRDefault="00962282">
      <w:pPr>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w:t>
      </w:r>
      <w:r>
        <w:rPr>
          <w:rFonts w:asciiTheme="minorEastAsia" w:hAnsiTheme="minorEastAsia" w:cs="仿宋_GB2312"/>
          <w:sz w:val="24"/>
          <w:szCs w:val="24"/>
        </w:rPr>
        <w:t>1</w:t>
      </w:r>
      <w:r>
        <w:rPr>
          <w:rFonts w:asciiTheme="minorEastAsia" w:hAnsiTheme="minorEastAsia" w:cs="仿宋_GB2312" w:hint="eastAsia"/>
          <w:sz w:val="24"/>
          <w:szCs w:val="24"/>
        </w:rPr>
        <w:t>）满足国家</w:t>
      </w:r>
      <w:r>
        <w:rPr>
          <w:rFonts w:asciiTheme="minorEastAsia" w:hAnsiTheme="minorEastAsia" w:cs="仿宋_GB2312"/>
          <w:sz w:val="24"/>
          <w:szCs w:val="24"/>
        </w:rPr>
        <w:t>GB/30597-2014</w:t>
      </w:r>
      <w:r>
        <w:rPr>
          <w:rFonts w:asciiTheme="minorEastAsia" w:hAnsiTheme="minorEastAsia" w:cs="仿宋_GB2312" w:hint="eastAsia"/>
          <w:sz w:val="24"/>
          <w:szCs w:val="24"/>
        </w:rPr>
        <w:t>《燃气燃烧器具和燃烧器具用安全和控制通用要求》以及《燃油（气）燃烧器安全技术规则》（</w:t>
      </w:r>
      <w:r>
        <w:rPr>
          <w:rFonts w:asciiTheme="minorEastAsia" w:hAnsiTheme="minorEastAsia" w:cs="仿宋_GB2312"/>
          <w:sz w:val="24"/>
          <w:szCs w:val="24"/>
        </w:rPr>
        <w:t>TSG ZB001-2008</w:t>
      </w:r>
      <w:r>
        <w:rPr>
          <w:rFonts w:asciiTheme="minorEastAsia" w:hAnsiTheme="minorEastAsia" w:cs="仿宋_GB2312" w:hint="eastAsia"/>
          <w:sz w:val="24"/>
          <w:szCs w:val="24"/>
        </w:rPr>
        <w:t>）等规范标准的相关要求。</w:t>
      </w:r>
    </w:p>
    <w:p w:rsidR="00B230D4" w:rsidRDefault="00962282">
      <w:pPr>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安全性符合国际通用的</w:t>
      </w:r>
      <w:r>
        <w:rPr>
          <w:rFonts w:asciiTheme="minorEastAsia" w:hAnsiTheme="minorEastAsia" w:cs="仿宋_GB2312"/>
          <w:sz w:val="24"/>
          <w:szCs w:val="24"/>
        </w:rPr>
        <w:t>CE</w:t>
      </w:r>
      <w:r>
        <w:rPr>
          <w:rFonts w:asciiTheme="minorEastAsia" w:hAnsiTheme="minorEastAsia" w:cs="仿宋_GB2312" w:hint="eastAsia"/>
          <w:sz w:val="24"/>
          <w:szCs w:val="24"/>
        </w:rPr>
        <w:t>、</w:t>
      </w:r>
      <w:r>
        <w:rPr>
          <w:rFonts w:asciiTheme="minorEastAsia" w:hAnsiTheme="minorEastAsia" w:cs="仿宋_GB2312"/>
          <w:sz w:val="24"/>
          <w:szCs w:val="24"/>
        </w:rPr>
        <w:t>EN676</w:t>
      </w:r>
      <w:r>
        <w:rPr>
          <w:rFonts w:asciiTheme="minorEastAsia" w:hAnsiTheme="minorEastAsia" w:cs="仿宋_GB2312" w:hint="eastAsia"/>
          <w:sz w:val="24"/>
          <w:szCs w:val="24"/>
        </w:rPr>
        <w:t>、</w:t>
      </w:r>
      <w:r>
        <w:rPr>
          <w:rFonts w:asciiTheme="minorEastAsia" w:hAnsiTheme="minorEastAsia" w:cs="仿宋_GB2312"/>
          <w:sz w:val="24"/>
          <w:szCs w:val="24"/>
        </w:rPr>
        <w:t>CENITC131</w:t>
      </w:r>
      <w:r>
        <w:rPr>
          <w:rFonts w:asciiTheme="minorEastAsia" w:hAnsiTheme="minorEastAsia" w:cs="仿宋_GB2312" w:hint="eastAsia"/>
          <w:sz w:val="24"/>
          <w:szCs w:val="24"/>
        </w:rPr>
        <w:t>设计制造安全标准，阀组、程序控制器、紧急切断阀等重要部件，确保运行安全。</w:t>
      </w:r>
    </w:p>
    <w:p w:rsidR="00B230D4" w:rsidRDefault="00962282">
      <w:pPr>
        <w:widowControl/>
        <w:tabs>
          <w:tab w:val="left" w:pos="588"/>
        </w:tabs>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lastRenderedPageBreak/>
        <w:t>4</w:t>
      </w:r>
      <w:r>
        <w:rPr>
          <w:rFonts w:asciiTheme="minorEastAsia" w:hAnsiTheme="minorEastAsia" w:cs="仿宋_GB2312" w:hint="eastAsia"/>
          <w:sz w:val="24"/>
          <w:szCs w:val="24"/>
        </w:rPr>
        <w:t>、其他要求：</w:t>
      </w:r>
    </w:p>
    <w:p w:rsidR="00B230D4" w:rsidRDefault="00962282">
      <w:pPr>
        <w:spacing w:line="360" w:lineRule="auto"/>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w:t>
      </w:r>
      <w:r>
        <w:rPr>
          <w:rFonts w:asciiTheme="minorEastAsia" w:hAnsiTheme="minorEastAsia" w:cs="仿宋_GB2312"/>
          <w:sz w:val="24"/>
          <w:szCs w:val="24"/>
        </w:rPr>
        <w:t>1</w:t>
      </w:r>
      <w:r>
        <w:rPr>
          <w:rFonts w:asciiTheme="minorEastAsia" w:hAnsiTheme="minorEastAsia" w:cs="仿宋_GB2312" w:hint="eastAsia"/>
          <w:sz w:val="24"/>
          <w:szCs w:val="24"/>
        </w:rPr>
        <w:t>）燃烧机</w:t>
      </w:r>
      <w:r>
        <w:rPr>
          <w:rFonts w:asciiTheme="minorEastAsia" w:hAnsiTheme="minorEastAsia" w:cs="仿宋_GB2312"/>
          <w:sz w:val="24"/>
          <w:szCs w:val="24"/>
        </w:rPr>
        <w:t>1</w:t>
      </w:r>
      <w:r>
        <w:rPr>
          <w:rFonts w:asciiTheme="minorEastAsia" w:hAnsiTheme="minorEastAsia" w:cs="仿宋_GB2312" w:hint="eastAsia"/>
          <w:sz w:val="24"/>
          <w:szCs w:val="24"/>
        </w:rPr>
        <w:t>米处满负荷噪音低于75</w:t>
      </w:r>
      <w:r>
        <w:rPr>
          <w:rFonts w:asciiTheme="minorEastAsia" w:hAnsiTheme="minorEastAsia" w:cs="仿宋_GB2312"/>
          <w:sz w:val="24"/>
          <w:szCs w:val="24"/>
        </w:rPr>
        <w:t>dB</w:t>
      </w:r>
    </w:p>
    <w:p w:rsidR="00B230D4" w:rsidRDefault="00962282">
      <w:pPr>
        <w:spacing w:line="360" w:lineRule="auto"/>
        <w:ind w:firstLineChars="200" w:firstLine="480"/>
        <w:rPr>
          <w:rFonts w:asciiTheme="minorEastAsia" w:hAnsiTheme="minorEastAsia" w:cs="仿宋_GB2312"/>
          <w:sz w:val="24"/>
          <w:szCs w:val="24"/>
        </w:rPr>
      </w:pPr>
      <w:r>
        <w:rPr>
          <w:rFonts w:asciiTheme="minorEastAsia" w:hAnsiTheme="minorEastAsia" w:cs="仿宋_GB2312"/>
          <w:sz w:val="24"/>
          <w:szCs w:val="24"/>
        </w:rPr>
        <w:t>*</w:t>
      </w:r>
      <w:r>
        <w:rPr>
          <w:rFonts w:asciiTheme="minorEastAsia" w:hAnsiTheme="minorEastAsia" w:cs="仿宋_GB2312" w:hint="eastAsia"/>
          <w:sz w:val="24"/>
          <w:szCs w:val="24"/>
        </w:rPr>
        <w:t>（2）排烟黑度≤</w:t>
      </w:r>
      <w:r>
        <w:rPr>
          <w:rFonts w:asciiTheme="minorEastAsia" w:hAnsiTheme="minorEastAsia" w:cs="仿宋_GB2312"/>
          <w:sz w:val="24"/>
          <w:szCs w:val="24"/>
        </w:rPr>
        <w:t>1</w:t>
      </w:r>
      <w:r>
        <w:rPr>
          <w:rFonts w:asciiTheme="minorEastAsia" w:hAnsiTheme="minorEastAsia" w:cs="仿宋_GB2312" w:hint="eastAsia"/>
          <w:sz w:val="24"/>
          <w:szCs w:val="24"/>
        </w:rPr>
        <w:t>级（林格曼）</w:t>
      </w:r>
    </w:p>
    <w:p w:rsidR="00B230D4" w:rsidRDefault="00962282">
      <w:pPr>
        <w:spacing w:line="360" w:lineRule="auto"/>
        <w:ind w:firstLineChars="200" w:firstLine="480"/>
        <w:rPr>
          <w:rFonts w:asciiTheme="minorEastAsia" w:hAnsiTheme="minorEastAsia" w:cs="仿宋_GB2312"/>
          <w:sz w:val="24"/>
          <w:szCs w:val="24"/>
        </w:rPr>
      </w:pPr>
      <w:r>
        <w:rPr>
          <w:rFonts w:asciiTheme="minorEastAsia" w:hAnsiTheme="minorEastAsia" w:cs="仿宋_GB2312"/>
          <w:sz w:val="24"/>
          <w:szCs w:val="24"/>
        </w:rPr>
        <w:t>*</w:t>
      </w:r>
      <w:r>
        <w:rPr>
          <w:rFonts w:asciiTheme="minorEastAsia" w:hAnsiTheme="minorEastAsia" w:cs="仿宋_GB2312" w:hint="eastAsia"/>
          <w:sz w:val="24"/>
          <w:szCs w:val="24"/>
        </w:rPr>
        <w:t>（3）不降低锅炉现有出力，在原有的耗气量上不允许增加。</w:t>
      </w:r>
    </w:p>
    <w:p w:rsidR="00B230D4" w:rsidRDefault="00962282">
      <w:pPr>
        <w:widowControl/>
        <w:tabs>
          <w:tab w:val="left" w:pos="588"/>
        </w:tabs>
        <w:spacing w:line="360" w:lineRule="auto"/>
        <w:ind w:firstLineChars="200" w:firstLine="482"/>
        <w:jc w:val="left"/>
        <w:rPr>
          <w:rFonts w:asciiTheme="minorEastAsia" w:hAnsiTheme="minorEastAsia" w:cs="仿宋_GB2312"/>
          <w:sz w:val="24"/>
          <w:szCs w:val="24"/>
        </w:rPr>
      </w:pPr>
      <w:r>
        <w:rPr>
          <w:rFonts w:asciiTheme="minorEastAsia" w:hAnsiTheme="minorEastAsia" w:cs="仿宋_GB2312" w:hint="eastAsia"/>
          <w:b/>
          <w:bCs/>
          <w:sz w:val="24"/>
          <w:szCs w:val="24"/>
        </w:rPr>
        <w:t>三、验收标准</w:t>
      </w:r>
    </w:p>
    <w:p w:rsidR="00B230D4" w:rsidRDefault="00962282">
      <w:pPr>
        <w:widowControl/>
        <w:tabs>
          <w:tab w:val="left" w:pos="588"/>
        </w:tabs>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、对供应商提供的资质材料进行审查和核对</w:t>
      </w:r>
    </w:p>
    <w:p w:rsidR="00B230D4" w:rsidRDefault="00962282">
      <w:pPr>
        <w:widowControl/>
        <w:tabs>
          <w:tab w:val="left" w:pos="588"/>
        </w:tabs>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产品出厂合格证</w:t>
      </w:r>
      <w:r>
        <w:rPr>
          <w:rFonts w:asciiTheme="minorEastAsia" w:hAnsiTheme="minorEastAsia" w:cs="仿宋_GB2312"/>
          <w:sz w:val="24"/>
          <w:szCs w:val="24"/>
        </w:rPr>
        <w:t>;</w:t>
      </w:r>
    </w:p>
    <w:p w:rsidR="00B230D4" w:rsidRDefault="00962282">
      <w:pPr>
        <w:spacing w:line="360" w:lineRule="auto"/>
        <w:ind w:firstLineChars="200" w:firstLine="480"/>
        <w:rPr>
          <w:rFonts w:asciiTheme="minorEastAsia" w:hAnsiTheme="minorEastAsia" w:cs="宋体"/>
          <w:sz w:val="24"/>
          <w:szCs w:val="24"/>
        </w:rPr>
      </w:pPr>
      <w:r>
        <w:rPr>
          <w:rFonts w:asciiTheme="minorEastAsia" w:hAnsiTheme="minorEastAsia" w:cs="仿宋_GB2312"/>
          <w:sz w:val="24"/>
          <w:szCs w:val="24"/>
        </w:rPr>
        <w:t>1.2</w:t>
      </w:r>
      <w:r>
        <w:rPr>
          <w:rFonts w:asciiTheme="minorEastAsia" w:hAnsiTheme="minorEastAsia" w:cs="宋体" w:hint="eastAsia"/>
          <w:sz w:val="24"/>
          <w:szCs w:val="24"/>
        </w:rPr>
        <w:t>所投燃烧器设备须提供中国特种设备检测研究院出具的型式试验证书。</w:t>
      </w:r>
    </w:p>
    <w:p w:rsidR="00B230D4" w:rsidRDefault="00962282">
      <w:pPr>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1.3</w:t>
      </w:r>
      <w:r>
        <w:rPr>
          <w:rFonts w:asciiTheme="minorEastAsia" w:hAnsiTheme="minorEastAsia" w:cs="宋体" w:hint="eastAsia"/>
          <w:sz w:val="24"/>
          <w:szCs w:val="24"/>
        </w:rPr>
        <w:t>具备特种设备安装改造修理许可证（锅炉），二级以上（含二级）</w:t>
      </w:r>
    </w:p>
    <w:p w:rsidR="00B230D4" w:rsidRDefault="00962282">
      <w:pPr>
        <w:widowControl/>
        <w:tabs>
          <w:tab w:val="left" w:pos="588"/>
        </w:tabs>
        <w:spacing w:line="360" w:lineRule="auto"/>
        <w:ind w:leftChars="233" w:left="489"/>
        <w:jc w:val="left"/>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、对设备的外包装进行验收</w:t>
      </w:r>
      <w:r>
        <w:rPr>
          <w:rFonts w:asciiTheme="minorEastAsia" w:hAnsiTheme="minorEastAsia" w:cs="仿宋_GB2312"/>
          <w:sz w:val="24"/>
          <w:szCs w:val="24"/>
        </w:rPr>
        <w:br/>
        <w:t>3</w:t>
      </w:r>
      <w:r>
        <w:rPr>
          <w:rFonts w:asciiTheme="minorEastAsia" w:hAnsiTheme="minorEastAsia" w:cs="仿宋_GB2312" w:hint="eastAsia"/>
          <w:sz w:val="24"/>
          <w:szCs w:val="24"/>
        </w:rPr>
        <w:t>、验收机器设备</w:t>
      </w:r>
      <w:r>
        <w:rPr>
          <w:rFonts w:asciiTheme="minorEastAsia" w:hAnsiTheme="minorEastAsia" w:cs="仿宋_GB2312"/>
          <w:sz w:val="24"/>
          <w:szCs w:val="24"/>
        </w:rPr>
        <w:br/>
        <w:t>3.1</w:t>
      </w:r>
      <w:r>
        <w:rPr>
          <w:rFonts w:asciiTheme="minorEastAsia" w:hAnsiTheme="minorEastAsia" w:cs="仿宋_GB2312" w:hint="eastAsia"/>
          <w:sz w:val="24"/>
          <w:szCs w:val="24"/>
        </w:rPr>
        <w:t>按照合同约定与随同设备的装箱单进行清点核对，包括设备产地、规格型号、数量等。</w:t>
      </w:r>
      <w:r>
        <w:rPr>
          <w:rFonts w:asciiTheme="minorEastAsia" w:hAnsiTheme="minorEastAsia" w:cs="仿宋_GB2312"/>
          <w:sz w:val="24"/>
          <w:szCs w:val="24"/>
        </w:rPr>
        <w:br/>
        <w:t>3.2</w:t>
      </w:r>
      <w:r>
        <w:rPr>
          <w:rFonts w:asciiTheme="minorEastAsia" w:hAnsiTheme="minorEastAsia" w:cs="仿宋_GB2312" w:hint="eastAsia"/>
          <w:sz w:val="24"/>
          <w:szCs w:val="24"/>
        </w:rPr>
        <w:t>设备外观检查。</w:t>
      </w:r>
    </w:p>
    <w:p w:rsidR="00B230D4" w:rsidRDefault="00962282">
      <w:pPr>
        <w:widowControl/>
        <w:tabs>
          <w:tab w:val="left" w:pos="588"/>
        </w:tabs>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3.3</w:t>
      </w:r>
      <w:r>
        <w:rPr>
          <w:rFonts w:asciiTheme="minorEastAsia" w:hAnsiTheme="minorEastAsia" w:cs="仿宋_GB2312" w:hint="eastAsia"/>
          <w:sz w:val="24"/>
          <w:szCs w:val="24"/>
        </w:rPr>
        <w:t>开机检查。按照合同约定的技术参数逐条验证，确保设备各项性能指标到达使用要求。</w:t>
      </w:r>
      <w:r>
        <w:rPr>
          <w:rFonts w:asciiTheme="minorEastAsia" w:hAnsiTheme="minorEastAsia" w:cs="仿宋_GB2312"/>
          <w:sz w:val="24"/>
          <w:szCs w:val="24"/>
        </w:rPr>
        <w:br/>
      </w:r>
      <w:r>
        <w:rPr>
          <w:rFonts w:asciiTheme="minorEastAsia" w:hAnsiTheme="minorEastAsia" w:cs="仿宋_GB2312" w:hint="eastAsia"/>
          <w:sz w:val="24"/>
          <w:szCs w:val="24"/>
        </w:rPr>
        <w:t xml:space="preserve">　  </w:t>
      </w:r>
      <w:r>
        <w:rPr>
          <w:rFonts w:asciiTheme="minorEastAsia" w:hAnsiTheme="minorEastAsia" w:cs="仿宋_GB2312"/>
          <w:sz w:val="24"/>
          <w:szCs w:val="24"/>
        </w:rPr>
        <w:t>4</w:t>
      </w:r>
      <w:r>
        <w:rPr>
          <w:rFonts w:asciiTheme="minorEastAsia" w:hAnsiTheme="minorEastAsia" w:cs="仿宋_GB2312" w:hint="eastAsia"/>
          <w:sz w:val="24"/>
          <w:szCs w:val="24"/>
        </w:rPr>
        <w:t xml:space="preserve">、产品质量验收完毕，验收员应签署验收结论并要有记录。各项检查记录应完整、规范。并取得第三方检测合格报告　　</w:t>
      </w:r>
    </w:p>
    <w:p w:rsidR="00B230D4" w:rsidRDefault="00962282">
      <w:pPr>
        <w:widowControl/>
        <w:tabs>
          <w:tab w:val="left" w:pos="588"/>
        </w:tabs>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、产品安装使用</w:t>
      </w:r>
      <w:r>
        <w:rPr>
          <w:rFonts w:asciiTheme="minorEastAsia" w:hAnsiTheme="minorEastAsia" w:cs="仿宋_GB2312"/>
          <w:sz w:val="24"/>
          <w:szCs w:val="24"/>
        </w:rPr>
        <w:t>2</w:t>
      </w:r>
      <w:r>
        <w:rPr>
          <w:rFonts w:asciiTheme="minorEastAsia" w:hAnsiTheme="minorEastAsia" w:cs="仿宋_GB2312" w:hint="eastAsia"/>
          <w:sz w:val="24"/>
          <w:szCs w:val="24"/>
        </w:rPr>
        <w:t>周后对设备性能，工作状态，使用效果进行验收，并填写验收工作单。</w:t>
      </w:r>
    </w:p>
    <w:p w:rsidR="00B230D4" w:rsidRDefault="0096228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四、采购标的的其他技术、服务等要求</w:t>
      </w:r>
    </w:p>
    <w:p w:rsidR="00B230D4" w:rsidRDefault="0096228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1、供应商须明确响应产品的厂家、产地、品牌、型号、详细参数，否则为无效响应。</w:t>
      </w:r>
    </w:p>
    <w:p w:rsidR="00B230D4" w:rsidRDefault="00962282">
      <w:pPr>
        <w:wordWrap w:val="0"/>
        <w:topLinePunct/>
        <w:autoSpaceDE w:val="0"/>
        <w:autoSpaceDN w:val="0"/>
        <w:adjustRightInd w:val="0"/>
        <w:spacing w:line="360" w:lineRule="auto"/>
        <w:ind w:firstLine="482"/>
        <w:rPr>
          <w:rFonts w:ascii="宋体" w:cs="宋体"/>
          <w:sz w:val="24"/>
          <w:szCs w:val="24"/>
          <w:lang w:val="zh-CN"/>
        </w:rPr>
      </w:pPr>
      <w:r>
        <w:rPr>
          <w:rFonts w:ascii="宋体" w:cs="宋体" w:hint="eastAsia"/>
          <w:sz w:val="24"/>
          <w:szCs w:val="24"/>
          <w:lang w:val="zh-CN"/>
        </w:rPr>
        <w:t>2、供应商应就本项目完整</w:t>
      </w:r>
      <w:r>
        <w:rPr>
          <w:rFonts w:ascii="宋体" w:eastAsia="宋体" w:hAnsi="宋体" w:cs="仿宋_GB2312" w:hint="eastAsia"/>
          <w:sz w:val="24"/>
          <w:lang w:val="zh-CN"/>
        </w:rPr>
        <w:t>投标</w:t>
      </w:r>
      <w:r>
        <w:rPr>
          <w:rFonts w:ascii="宋体" w:cs="宋体" w:hint="eastAsia"/>
          <w:sz w:val="24"/>
          <w:szCs w:val="24"/>
          <w:lang w:val="zh-CN"/>
        </w:rPr>
        <w:t>，否则为无效</w:t>
      </w:r>
      <w:r>
        <w:rPr>
          <w:rFonts w:ascii="宋体" w:eastAsia="宋体" w:hAnsi="宋体" w:cs="仿宋_GB2312" w:hint="eastAsia"/>
          <w:sz w:val="24"/>
          <w:lang w:val="zh-CN"/>
        </w:rPr>
        <w:t>投标</w:t>
      </w:r>
      <w:r>
        <w:rPr>
          <w:rFonts w:ascii="宋体" w:cs="宋体" w:hint="eastAsia"/>
          <w:sz w:val="24"/>
          <w:szCs w:val="24"/>
          <w:lang w:val="zh-CN"/>
        </w:rPr>
        <w:t>。</w:t>
      </w:r>
    </w:p>
    <w:p w:rsidR="00B230D4" w:rsidRDefault="0096228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3、所响应产品必须符合国家质量检测标准和本招标文件规定标准的全新正品现货。</w:t>
      </w:r>
    </w:p>
    <w:p w:rsidR="00B230D4" w:rsidRDefault="0096228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4、本项目为交钥匙工程</w:t>
      </w:r>
      <w:r>
        <w:rPr>
          <w:rFonts w:ascii="宋体" w:eastAsia="宋体" w:hAnsi="宋体" w:cs="仿宋_GB2312" w:hint="eastAsia"/>
          <w:sz w:val="24"/>
          <w:lang w:val="zh-CN"/>
        </w:rPr>
        <w:t>（包含货物采购、包装、运输、装卸、检测验收、质保、税金等一切费用），如有招标文件中没有明确，而本项目必须的各种费用均应包括在</w:t>
      </w:r>
      <w:r>
        <w:rPr>
          <w:rFonts w:ascii="宋体" w:eastAsia="宋体" w:hAnsi="宋体" w:cs="仿宋_GB2312" w:hint="eastAsia"/>
          <w:sz w:val="24"/>
          <w:lang w:val="zh-CN"/>
        </w:rPr>
        <w:lastRenderedPageBreak/>
        <w:t>本项目中，采购人不再另行进行支付有关款项。</w:t>
      </w:r>
    </w:p>
    <w:p w:rsidR="00B230D4" w:rsidRDefault="00962282">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5</w:t>
      </w:r>
      <w:r>
        <w:rPr>
          <w:rFonts w:ascii="宋体" w:eastAsia="宋体" w:hAnsi="宋体" w:cs="仿宋_GB2312" w:hint="eastAsia"/>
          <w:sz w:val="24"/>
          <w:lang w:val="zh-CN"/>
        </w:rPr>
        <w:t>、验收标准</w:t>
      </w:r>
    </w:p>
    <w:p w:rsidR="00B230D4" w:rsidRDefault="00962282">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5</w:t>
      </w:r>
      <w:r>
        <w:rPr>
          <w:rFonts w:ascii="宋体" w:eastAsia="宋体" w:hAnsi="宋体" w:cs="仿宋_GB2312" w:hint="eastAsia"/>
          <w:sz w:val="24"/>
          <w:lang w:val="zh-CN"/>
        </w:rPr>
        <w:t>.1本项目完成后，由采购人成立验收小组，按照采购合同的约定对中标人履约情况进行验收。验收时，对货物进行抽检化验，并按照采购合同的约定对每一项技术、服务、安全标准的履约情况进行确认。投标文件内投标人须针对货物质量做出承诺，</w:t>
      </w:r>
      <w:r>
        <w:rPr>
          <w:rFonts w:asciiTheme="minorEastAsia" w:hAnsiTheme="minorEastAsia" w:cs="仿宋_GB2312" w:hint="eastAsia"/>
          <w:sz w:val="24"/>
          <w:lang w:val="zh-CN"/>
        </w:rPr>
        <w:t>并承诺承担因产品质量不合格造成的损失</w:t>
      </w:r>
      <w:r>
        <w:rPr>
          <w:rFonts w:ascii="宋体" w:eastAsia="宋体" w:hAnsi="宋体" w:cs="仿宋_GB2312" w:hint="eastAsia"/>
          <w:sz w:val="24"/>
          <w:lang w:val="zh-CN"/>
        </w:rPr>
        <w:t>。验收结束后，出具验收书，列明各项标准的验收情况及项目总体评价，由验收双方共同签署，验收不合格的采购人有权拒收。</w:t>
      </w:r>
    </w:p>
    <w:p w:rsidR="00B230D4" w:rsidRDefault="00962282">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5</w:t>
      </w:r>
      <w:r>
        <w:rPr>
          <w:rFonts w:ascii="宋体" w:eastAsia="宋体" w:hAnsi="宋体" w:cs="仿宋_GB2312" w:hint="eastAsia"/>
          <w:sz w:val="24"/>
          <w:lang w:val="zh-CN"/>
        </w:rPr>
        <w:t>.2按照国家相关标准、行业标准、地方标准或者其他标准、规范验收。</w:t>
      </w:r>
    </w:p>
    <w:p w:rsidR="00B230D4" w:rsidRDefault="004B673D">
      <w:pPr>
        <w:autoSpaceDE w:val="0"/>
        <w:autoSpaceDN w:val="0"/>
        <w:adjustRightInd w:val="0"/>
        <w:spacing w:line="360" w:lineRule="auto"/>
        <w:jc w:val="left"/>
        <w:rPr>
          <w:rFonts w:ascii="宋体" w:eastAsia="宋体" w:hAnsi="宋体" w:cs="仿宋_GB2312"/>
          <w:sz w:val="24"/>
          <w:lang w:val="zh-CN"/>
        </w:rPr>
      </w:pPr>
      <w:r>
        <w:rPr>
          <w:rFonts w:ascii="宋体" w:eastAsia="宋体" w:hAnsi="宋体" w:cs="仿宋_GB2312" w:hint="eastAsia"/>
          <w:sz w:val="24"/>
        </w:rPr>
        <w:t>5</w:t>
      </w:r>
      <w:r w:rsidR="00962282">
        <w:rPr>
          <w:rFonts w:ascii="宋体" w:eastAsia="宋体" w:hAnsi="宋体" w:cs="仿宋_GB2312" w:hint="eastAsia"/>
          <w:sz w:val="24"/>
          <w:lang w:val="zh-CN"/>
        </w:rPr>
        <w:t>.3按照招标文件要求、投标文件响应和承诺验收。</w:t>
      </w: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B230D4" w:rsidRDefault="00B230D4">
      <w:pPr>
        <w:autoSpaceDE w:val="0"/>
        <w:autoSpaceDN w:val="0"/>
        <w:adjustRightInd w:val="0"/>
        <w:spacing w:line="360" w:lineRule="auto"/>
        <w:jc w:val="center"/>
        <w:rPr>
          <w:rFonts w:asciiTheme="majorEastAsia" w:eastAsiaTheme="majorEastAsia" w:hAnsiTheme="majorEastAsia" w:cs="宋体"/>
          <w:b/>
          <w:kern w:val="0"/>
          <w:sz w:val="36"/>
          <w:szCs w:val="36"/>
        </w:rPr>
      </w:pPr>
    </w:p>
    <w:p w:rsidR="00DC2C32" w:rsidRDefault="00DC2C32">
      <w:pPr>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B230D4" w:rsidRDefault="00962282">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B230D4" w:rsidRDefault="00962282">
      <w:pPr>
        <w:spacing w:line="360" w:lineRule="auto"/>
        <w:ind w:firstLineChars="300" w:firstLine="72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230D4" w:rsidRDefault="00962282">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B230D4" w:rsidRDefault="00962282">
      <w:pPr>
        <w:spacing w:line="360" w:lineRule="auto"/>
        <w:ind w:firstLineChars="200" w:firstLine="480"/>
        <w:rPr>
          <w:rFonts w:asciiTheme="minorEastAsia" w:hAnsiTheme="minorEastAsia" w:cs="仿宋_GB2312"/>
          <w:sz w:val="24"/>
          <w:lang w:val="zh-CN"/>
        </w:rPr>
      </w:pPr>
      <w:r>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230D4" w:rsidRDefault="00962282">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B230D4" w:rsidRDefault="00962282">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230D4" w:rsidRDefault="0096228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230D4" w:rsidRDefault="0096228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B230D4" w:rsidRDefault="0096228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B230D4" w:rsidRDefault="00962282">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B230D4" w:rsidRDefault="00962282">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B230D4" w:rsidRDefault="0096228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230D4" w:rsidRDefault="00962282">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B230D4" w:rsidRDefault="0096228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B230D4" w:rsidRDefault="0096228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230D4" w:rsidRDefault="0096228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B230D4" w:rsidRDefault="00B230D4">
      <w:pPr>
        <w:topLinePunct/>
        <w:spacing w:line="360" w:lineRule="auto"/>
        <w:ind w:firstLineChars="200" w:firstLine="480"/>
        <w:contextualSpacing/>
        <w:rPr>
          <w:rFonts w:asciiTheme="minorEastAsia" w:hAnsiTheme="minorEastAsia" w:cs="仿宋_GB2312"/>
          <w:sz w:val="24"/>
          <w:lang w:val="zh-CN"/>
        </w:rPr>
      </w:pPr>
    </w:p>
    <w:p w:rsidR="00B230D4" w:rsidRDefault="00B230D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230D4" w:rsidRDefault="00B230D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230D4" w:rsidRDefault="00B230D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230D4" w:rsidRDefault="00B230D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230D4" w:rsidRDefault="00B230D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230D4" w:rsidRDefault="00B230D4">
      <w:pPr>
        <w:pStyle w:val="a7"/>
        <w:spacing w:line="360" w:lineRule="auto"/>
        <w:contextualSpacing/>
        <w:rPr>
          <w:rFonts w:asciiTheme="majorEastAsia" w:eastAsiaTheme="majorEastAsia" w:hAnsiTheme="majorEastAsia" w:cs="宋体"/>
          <w:b/>
          <w:kern w:val="0"/>
          <w:sz w:val="36"/>
          <w:szCs w:val="36"/>
        </w:rPr>
      </w:pPr>
    </w:p>
    <w:p w:rsidR="00B230D4" w:rsidRDefault="00B230D4">
      <w:pPr>
        <w:pStyle w:val="a7"/>
        <w:spacing w:line="360" w:lineRule="auto"/>
        <w:contextualSpacing/>
        <w:rPr>
          <w:rFonts w:asciiTheme="majorEastAsia" w:eastAsiaTheme="majorEastAsia" w:hAnsiTheme="majorEastAsia" w:cs="宋体"/>
          <w:b/>
          <w:kern w:val="0"/>
          <w:sz w:val="36"/>
          <w:szCs w:val="36"/>
        </w:rPr>
      </w:pPr>
    </w:p>
    <w:p w:rsidR="00B230D4" w:rsidRDefault="00962282">
      <w:pPr>
        <w:pStyle w:val="a7"/>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B230D4" w:rsidRDefault="00962282">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B230D4" w:rsidRDefault="00962282">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B230D4" w:rsidRDefault="00962282">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B230D4" w:rsidRDefault="00962282">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B230D4" w:rsidRDefault="00962282">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B230D4" w:rsidRDefault="00962282">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B230D4" w:rsidRDefault="00962282">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B230D4">
        <w:trPr>
          <w:trHeight w:val="473"/>
          <w:jc w:val="center"/>
        </w:trPr>
        <w:tc>
          <w:tcPr>
            <w:tcW w:w="9040" w:type="dxa"/>
            <w:vAlign w:val="center"/>
          </w:tcPr>
          <w:p w:rsidR="00B230D4" w:rsidRDefault="00962282">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230D4">
        <w:trPr>
          <w:trHeight w:val="2095"/>
          <w:jc w:val="center"/>
        </w:trPr>
        <w:tc>
          <w:tcPr>
            <w:tcW w:w="9040" w:type="dxa"/>
            <w:vAlign w:val="center"/>
          </w:tcPr>
          <w:p w:rsidR="00B230D4" w:rsidRDefault="00962282">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B230D4" w:rsidRDefault="00962282">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B230D4" w:rsidRDefault="00962282">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B230D4" w:rsidRDefault="00962282">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B230D4" w:rsidRDefault="00962282">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B230D4" w:rsidRDefault="00962282">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B230D4">
        <w:trPr>
          <w:trHeight w:val="1400"/>
          <w:jc w:val="center"/>
        </w:trPr>
        <w:tc>
          <w:tcPr>
            <w:tcW w:w="9040" w:type="dxa"/>
            <w:vAlign w:val="center"/>
          </w:tcPr>
          <w:p w:rsidR="00B230D4" w:rsidRDefault="00962282">
            <w:pPr>
              <w:spacing w:line="420" w:lineRule="exact"/>
              <w:jc w:val="left"/>
              <w:rPr>
                <w:rFonts w:ascii="宋体" w:hAnsi="宋体"/>
                <w:bCs/>
                <w:sz w:val="24"/>
                <w:szCs w:val="24"/>
              </w:rPr>
            </w:pPr>
            <w:r>
              <w:rPr>
                <w:rFonts w:ascii="宋体" w:hAnsi="宋体" w:hint="eastAsia"/>
                <w:b/>
                <w:bCs/>
                <w:sz w:val="24"/>
                <w:szCs w:val="24"/>
              </w:rPr>
              <w:t>二、财务状况报告相关材料</w:t>
            </w:r>
          </w:p>
          <w:p w:rsidR="00B230D4" w:rsidRDefault="00962282">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B230D4" w:rsidRDefault="00962282">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B230D4">
        <w:trPr>
          <w:trHeight w:val="1052"/>
          <w:jc w:val="center"/>
        </w:trPr>
        <w:tc>
          <w:tcPr>
            <w:tcW w:w="9040" w:type="dxa"/>
            <w:vAlign w:val="center"/>
          </w:tcPr>
          <w:p w:rsidR="00B230D4" w:rsidRDefault="00962282">
            <w:pPr>
              <w:spacing w:line="420" w:lineRule="exact"/>
              <w:jc w:val="left"/>
              <w:rPr>
                <w:rFonts w:ascii="宋体" w:hAnsi="宋体"/>
                <w:bCs/>
                <w:sz w:val="24"/>
                <w:szCs w:val="24"/>
              </w:rPr>
            </w:pPr>
            <w:r>
              <w:rPr>
                <w:rFonts w:ascii="宋体" w:hAnsi="宋体" w:hint="eastAsia"/>
                <w:b/>
                <w:bCs/>
                <w:sz w:val="24"/>
                <w:szCs w:val="24"/>
              </w:rPr>
              <w:t>三、依法缴纳税收相关材料</w:t>
            </w:r>
          </w:p>
          <w:p w:rsidR="00B230D4" w:rsidRDefault="00962282">
            <w:pPr>
              <w:spacing w:line="420" w:lineRule="exact"/>
              <w:jc w:val="left"/>
              <w:rPr>
                <w:rFonts w:ascii="宋体" w:hAnsi="宋体"/>
                <w:b/>
                <w:sz w:val="24"/>
                <w:szCs w:val="24"/>
              </w:rPr>
            </w:pPr>
            <w:r>
              <w:rPr>
                <w:rFonts w:ascii="宋体" w:hAnsi="宋体" w:hint="eastAsia"/>
                <w:bCs/>
                <w:sz w:val="24"/>
                <w:szCs w:val="24"/>
              </w:rPr>
              <w:t>投标截止时间前六个月内任意一个月缴纳税收凭据。（依法免税的投标人，应提供相应文件证明依法免税）</w:t>
            </w:r>
          </w:p>
        </w:tc>
      </w:tr>
      <w:tr w:rsidR="00B230D4">
        <w:trPr>
          <w:trHeight w:val="1291"/>
          <w:jc w:val="center"/>
        </w:trPr>
        <w:tc>
          <w:tcPr>
            <w:tcW w:w="9040" w:type="dxa"/>
            <w:vAlign w:val="center"/>
          </w:tcPr>
          <w:p w:rsidR="00B230D4" w:rsidRDefault="00962282">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B230D4" w:rsidRDefault="00962282">
            <w:pPr>
              <w:spacing w:line="420" w:lineRule="exact"/>
              <w:jc w:val="left"/>
              <w:rPr>
                <w:rFonts w:ascii="宋体" w:hAnsi="宋体"/>
                <w:bCs/>
                <w:sz w:val="24"/>
                <w:szCs w:val="24"/>
              </w:rPr>
            </w:pPr>
            <w:r>
              <w:rPr>
                <w:rFonts w:ascii="宋体" w:hAnsi="宋体" w:hint="eastAsia"/>
                <w:bCs/>
                <w:sz w:val="24"/>
                <w:szCs w:val="24"/>
              </w:rPr>
              <w:t>投标截止时间前六个月内任意一个月投标人缴纳社会保险凭据。（依法不需要缴纳社会保障资金的投标人，应提供相应文件证明依法不需要缴纳社会保障资金）</w:t>
            </w:r>
          </w:p>
        </w:tc>
      </w:tr>
      <w:tr w:rsidR="00B230D4">
        <w:trPr>
          <w:trHeight w:val="1527"/>
          <w:jc w:val="center"/>
        </w:trPr>
        <w:tc>
          <w:tcPr>
            <w:tcW w:w="9040" w:type="dxa"/>
            <w:vAlign w:val="center"/>
          </w:tcPr>
          <w:p w:rsidR="00B230D4" w:rsidRDefault="00962282">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B230D4" w:rsidRDefault="00962282">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230D4">
        <w:trPr>
          <w:trHeight w:val="784"/>
          <w:jc w:val="center"/>
        </w:trPr>
        <w:tc>
          <w:tcPr>
            <w:tcW w:w="9040" w:type="dxa"/>
            <w:vAlign w:val="center"/>
          </w:tcPr>
          <w:p w:rsidR="00B230D4" w:rsidRDefault="00962282">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B230D4">
        <w:trPr>
          <w:trHeight w:val="784"/>
          <w:jc w:val="center"/>
        </w:trPr>
        <w:tc>
          <w:tcPr>
            <w:tcW w:w="9040" w:type="dxa"/>
            <w:vAlign w:val="center"/>
          </w:tcPr>
          <w:p w:rsidR="00B230D4" w:rsidRDefault="00962282">
            <w:pPr>
              <w:spacing w:line="420" w:lineRule="exact"/>
              <w:contextualSpacing/>
              <w:rPr>
                <w:rFonts w:ascii="宋体" w:hAnsi="宋体"/>
                <w:b/>
                <w:sz w:val="24"/>
                <w:szCs w:val="24"/>
              </w:rPr>
            </w:pPr>
            <w:r>
              <w:rPr>
                <w:rFonts w:ascii="宋体" w:hAnsi="宋体" w:hint="eastAsia"/>
                <w:b/>
                <w:sz w:val="24"/>
                <w:szCs w:val="24"/>
              </w:rPr>
              <w:t>七、未被列入“信用中国”网站(www.creditchina.gov.cn)失信被执行人、重大税收违法案件当事人名单；“中国政府采购网”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(www.ccgp.gov.cn)政府采购严重违法失信行为记录名单的投标人；“中国社会组织公共服务平台”网站（www.chinanpo.gov.cn）严重违法失信名单的社会组织，国家企业信用信息公示系统” （http://www.gsxt.gov.cn/）经营异常名录或严重失信黑名单。</w:t>
            </w:r>
          </w:p>
        </w:tc>
      </w:tr>
    </w:tbl>
    <w:p w:rsidR="00B230D4" w:rsidRDefault="00962282">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B230D4" w:rsidRDefault="00962282">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(www.ccgp.gov.cn)政府采购严重违法失信行为记录名单的投标人；“中国社会组织公共服务平台”网站（www.chinanpo.gov.cn）严重违法失信名单的社会组织，国家企业信用信息公示系统” （http://www.gsxt.gov.cn/）经营异常名录或严重失信黑名单。</w:t>
      </w:r>
    </w:p>
    <w:p w:rsidR="00B230D4" w:rsidRDefault="00962282">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B230D4" w:rsidRDefault="00962282">
      <w:pPr>
        <w:spacing w:line="360" w:lineRule="auto"/>
        <w:rPr>
          <w:rFonts w:ascii="宋体" w:hAnsi="宋体" w:cs="宋体"/>
          <w:kern w:val="0"/>
          <w:sz w:val="24"/>
          <w:szCs w:val="24"/>
        </w:rPr>
      </w:pPr>
      <w:r>
        <w:rPr>
          <w:rFonts w:ascii="宋体" w:hAnsi="宋体" w:hint="eastAsia"/>
          <w:bCs/>
          <w:sz w:val="24"/>
          <w:szCs w:val="24"/>
        </w:rPr>
        <w:t>（1）查询渠道：“信用中国”网站（www.creditchina.gov.cn）、中国政府采购网（www.ccgp.gov.cn）、</w:t>
      </w:r>
      <w:r>
        <w:rPr>
          <w:rFonts w:ascii="宋体" w:hAnsi="宋体" w:cs="宋体" w:hint="eastAsia"/>
          <w:kern w:val="0"/>
          <w:sz w:val="24"/>
          <w:szCs w:val="24"/>
        </w:rPr>
        <w:t>“中国社会组织公共服务平台”网站（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）（仅查询社会组织）；国家企业信用信息公示系统” （http://www.gsxt.gov.cn）</w:t>
      </w:r>
    </w:p>
    <w:p w:rsidR="00B230D4" w:rsidRDefault="00962282">
      <w:pPr>
        <w:spacing w:line="420" w:lineRule="exact"/>
        <w:jc w:val="left"/>
        <w:rPr>
          <w:rFonts w:ascii="宋体" w:hAnsi="宋体"/>
          <w:bCs/>
          <w:sz w:val="24"/>
          <w:szCs w:val="24"/>
        </w:rPr>
      </w:pPr>
      <w:r>
        <w:rPr>
          <w:rFonts w:ascii="宋体" w:hAnsi="宋体" w:hint="eastAsia"/>
          <w:bCs/>
          <w:sz w:val="24"/>
          <w:szCs w:val="24"/>
        </w:rPr>
        <w:t>（2）查询截止时间：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B230D4" w:rsidRDefault="00962282">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B230D4" w:rsidRDefault="00962282">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B230D4" w:rsidRDefault="00962282">
      <w:pPr>
        <w:autoSpaceDE w:val="0"/>
        <w:autoSpaceDN w:val="0"/>
        <w:spacing w:line="360" w:lineRule="auto"/>
        <w:contextualSpacing/>
        <w:rPr>
          <w:rFonts w:ascii="宋体" w:hAnsi="宋体"/>
          <w:bCs/>
          <w:sz w:val="24"/>
          <w:szCs w:val="24"/>
          <w:lang w:val="zh-CN"/>
        </w:rPr>
      </w:pPr>
      <w:r>
        <w:rPr>
          <w:rFonts w:ascii="宋体" w:hAnsi="宋体" w:hint="eastAsia"/>
          <w:bCs/>
          <w:sz w:val="24"/>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230D4" w:rsidRDefault="00962282">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B230D4" w:rsidRDefault="00962282">
      <w:pPr>
        <w:pStyle w:val="a7"/>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符合性审查中所涉及到的证明文件及材料，均须在电子投标文件中提供原件扫描件（或图片），否则为无效投标。</w:t>
      </w:r>
    </w:p>
    <w:p w:rsidR="00B230D4" w:rsidRDefault="00962282">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B230D4" w:rsidRDefault="00962282">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B230D4" w:rsidRDefault="0096228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B230D4" w:rsidRDefault="0096228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230D4" w:rsidRDefault="0096228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B230D4" w:rsidRDefault="00962282">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B230D4" w:rsidRDefault="00962282">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评标结果按投标报价由低到高的顺序排列。投标报价相同的并列。投标文件满足招标文件全部实质性要求且投标报价最低的投标人为排名第一的中标候选人。</w:t>
      </w:r>
    </w:p>
    <w:p w:rsidR="00B230D4" w:rsidRDefault="00B230D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B230D4" w:rsidRDefault="00B230D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B230D4" w:rsidRDefault="00B230D4">
      <w:pPr>
        <w:pStyle w:val="a7"/>
        <w:spacing w:line="360" w:lineRule="auto"/>
        <w:contextualSpacing/>
        <w:rPr>
          <w:rFonts w:asciiTheme="majorEastAsia" w:eastAsiaTheme="majorEastAsia" w:hAnsiTheme="majorEastAsia" w:cs="宋体"/>
          <w:b/>
          <w:kern w:val="0"/>
          <w:sz w:val="36"/>
          <w:szCs w:val="36"/>
        </w:rPr>
      </w:pPr>
    </w:p>
    <w:p w:rsidR="00B230D4" w:rsidRDefault="00962282">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B230D4" w:rsidRDefault="00962282">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B230D4" w:rsidRDefault="00B230D4">
      <w:pPr>
        <w:autoSpaceDE w:val="0"/>
        <w:autoSpaceDN w:val="0"/>
        <w:adjustRightInd w:val="0"/>
        <w:spacing w:line="360" w:lineRule="auto"/>
        <w:jc w:val="center"/>
        <w:rPr>
          <w:rFonts w:ascii="黑体" w:eastAsia="黑体" w:cs="黑体"/>
          <w:b/>
          <w:bCs/>
          <w:sz w:val="28"/>
          <w:szCs w:val="28"/>
          <w:lang w:val="zh-CN"/>
        </w:rPr>
      </w:pP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230D4" w:rsidRDefault="00962282">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230D4" w:rsidRDefault="00B230D4">
      <w:pPr>
        <w:autoSpaceDE w:val="0"/>
        <w:autoSpaceDN w:val="0"/>
        <w:adjustRightInd w:val="0"/>
        <w:spacing w:line="360" w:lineRule="auto"/>
        <w:jc w:val="center"/>
        <w:rPr>
          <w:rFonts w:ascii="黑体" w:eastAsia="黑体" w:cs="黑体"/>
          <w:b/>
          <w:bCs/>
          <w:sz w:val="28"/>
          <w:szCs w:val="28"/>
          <w:lang w:val="zh-CN"/>
        </w:rPr>
      </w:pPr>
    </w:p>
    <w:p w:rsidR="00B230D4" w:rsidRDefault="00B230D4">
      <w:pPr>
        <w:autoSpaceDE w:val="0"/>
        <w:autoSpaceDN w:val="0"/>
        <w:adjustRightInd w:val="0"/>
        <w:spacing w:line="360" w:lineRule="auto"/>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widowControl/>
        <w:jc w:val="center"/>
        <w:rPr>
          <w:rFonts w:ascii="黑体" w:eastAsia="黑体" w:cs="黑体"/>
          <w:b/>
          <w:bCs/>
          <w:sz w:val="28"/>
          <w:szCs w:val="28"/>
          <w:lang w:val="zh-CN"/>
        </w:rPr>
      </w:pPr>
    </w:p>
    <w:p w:rsidR="00B230D4" w:rsidRDefault="00B230D4">
      <w:pPr>
        <w:widowControl/>
        <w:jc w:val="center"/>
        <w:rPr>
          <w:rFonts w:ascii="黑体" w:eastAsia="黑体" w:cs="黑体"/>
          <w:b/>
          <w:bCs/>
          <w:sz w:val="28"/>
          <w:szCs w:val="28"/>
          <w:lang w:val="zh-CN"/>
        </w:rPr>
      </w:pPr>
    </w:p>
    <w:p w:rsidR="00B230D4" w:rsidRDefault="00962282">
      <w:pPr>
        <w:widowControl/>
        <w:jc w:val="center"/>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B230D4" w:rsidRDefault="00B230D4">
      <w:pPr>
        <w:autoSpaceDE w:val="0"/>
        <w:autoSpaceDN w:val="0"/>
        <w:adjustRightInd w:val="0"/>
        <w:spacing w:line="360" w:lineRule="auto"/>
        <w:jc w:val="center"/>
        <w:rPr>
          <w:rFonts w:ascii="宋体" w:cs="宋体"/>
          <w:b/>
          <w:bCs/>
          <w:sz w:val="30"/>
          <w:szCs w:val="30"/>
          <w:lang w:val="zh-CN"/>
        </w:rPr>
      </w:pP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B230D4" w:rsidRDefault="00B230D4">
      <w:pPr>
        <w:autoSpaceDE w:val="0"/>
        <w:autoSpaceDN w:val="0"/>
        <w:adjustRightInd w:val="0"/>
        <w:spacing w:line="360" w:lineRule="auto"/>
        <w:jc w:val="center"/>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autoSpaceDE w:val="0"/>
        <w:autoSpaceDN w:val="0"/>
        <w:adjustRightInd w:val="0"/>
        <w:spacing w:line="360" w:lineRule="auto"/>
        <w:jc w:val="center"/>
        <w:outlineLvl w:val="0"/>
        <w:rPr>
          <w:rFonts w:ascii="黑体" w:eastAsia="黑体" w:cs="黑体"/>
          <w:b/>
          <w:bCs/>
          <w:sz w:val="28"/>
          <w:szCs w:val="28"/>
          <w:lang w:val="zh-CN"/>
        </w:rPr>
      </w:pPr>
    </w:p>
    <w:p w:rsidR="00B230D4" w:rsidRDefault="00B230D4">
      <w:pPr>
        <w:pStyle w:val="Default"/>
        <w:rPr>
          <w:rFonts w:ascii="黑体" w:eastAsia="黑体" w:cs="黑体"/>
          <w:b/>
          <w:bCs/>
          <w:sz w:val="28"/>
          <w:szCs w:val="28"/>
          <w:lang w:val="zh-CN"/>
        </w:rPr>
      </w:pPr>
    </w:p>
    <w:p w:rsidR="00B230D4" w:rsidRDefault="00B230D4">
      <w:pPr>
        <w:rPr>
          <w:lang w:val="zh-CN"/>
        </w:rPr>
      </w:pPr>
    </w:p>
    <w:p w:rsidR="00B230D4" w:rsidRDefault="00962282">
      <w:pPr>
        <w:numPr>
          <w:ilvl w:val="0"/>
          <w:numId w:val="4"/>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B230D4" w:rsidRDefault="00962282">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（仅供参考，最终以签订合同为准，最终签定合同的主要条款不能与招标文件有冲突）</w:t>
      </w:r>
    </w:p>
    <w:p w:rsidR="00B230D4" w:rsidRDefault="00962282">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B230D4" w:rsidRDefault="00962282">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B230D4" w:rsidRDefault="00962282">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B230D4" w:rsidRDefault="00962282">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751"/>
        <w:gridCol w:w="1252"/>
        <w:gridCol w:w="2324"/>
        <w:gridCol w:w="699"/>
        <w:gridCol w:w="567"/>
        <w:gridCol w:w="1323"/>
        <w:gridCol w:w="1427"/>
        <w:gridCol w:w="1147"/>
      </w:tblGrid>
      <w:tr w:rsidR="00B230D4">
        <w:trPr>
          <w:trHeight w:val="1003"/>
        </w:trPr>
        <w:tc>
          <w:tcPr>
            <w:tcW w:w="751"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jc w:val="center"/>
              <w:rPr>
                <w:sz w:val="24"/>
              </w:rPr>
            </w:pPr>
            <w:r>
              <w:rPr>
                <w:rFonts w:ascii="宋体" w:cs="宋体" w:hint="eastAsia"/>
                <w:sz w:val="24"/>
                <w:lang w:val="zh-CN"/>
              </w:rPr>
              <w:t>序号</w:t>
            </w:r>
          </w:p>
        </w:tc>
        <w:tc>
          <w:tcPr>
            <w:tcW w:w="1252"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jc w:val="center"/>
              <w:rPr>
                <w:sz w:val="24"/>
              </w:rPr>
            </w:pPr>
            <w:r>
              <w:rPr>
                <w:rFonts w:ascii="宋体" w:cs="宋体" w:hint="eastAsia"/>
                <w:sz w:val="24"/>
                <w:lang w:val="zh-CN"/>
              </w:rPr>
              <w:t>名称</w:t>
            </w:r>
          </w:p>
        </w:tc>
        <w:tc>
          <w:tcPr>
            <w:tcW w:w="2324"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jc w:val="center"/>
              <w:rPr>
                <w:sz w:val="24"/>
              </w:rPr>
            </w:pPr>
            <w:r>
              <w:rPr>
                <w:rFonts w:ascii="宋体" w:cs="宋体" w:hint="eastAsia"/>
                <w:sz w:val="24"/>
                <w:lang w:val="zh-CN"/>
              </w:rPr>
              <w:t>规格及型号</w:t>
            </w:r>
          </w:p>
        </w:tc>
        <w:tc>
          <w:tcPr>
            <w:tcW w:w="699"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jc w:val="center"/>
              <w:rPr>
                <w:sz w:val="24"/>
              </w:rPr>
            </w:pPr>
            <w:r>
              <w:rPr>
                <w:rFonts w:ascii="宋体" w:cs="宋体" w:hint="eastAsia"/>
                <w:sz w:val="24"/>
                <w:lang w:val="zh-CN"/>
              </w:rPr>
              <w:t>单价</w:t>
            </w:r>
          </w:p>
        </w:tc>
        <w:tc>
          <w:tcPr>
            <w:tcW w:w="1427"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ind w:firstLine="120"/>
              <w:rPr>
                <w:sz w:val="24"/>
              </w:rPr>
            </w:pPr>
            <w:r>
              <w:rPr>
                <w:rFonts w:ascii="宋体" w:cs="宋体" w:hint="eastAsia"/>
                <w:sz w:val="24"/>
                <w:lang w:val="zh-CN"/>
              </w:rPr>
              <w:t>总价</w:t>
            </w:r>
          </w:p>
        </w:tc>
        <w:tc>
          <w:tcPr>
            <w:tcW w:w="1147"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ind w:left="120" w:hanging="120"/>
              <w:rPr>
                <w:sz w:val="24"/>
              </w:rPr>
            </w:pPr>
            <w:r>
              <w:rPr>
                <w:rFonts w:ascii="宋体" w:cs="宋体" w:hint="eastAsia"/>
                <w:sz w:val="24"/>
                <w:lang w:val="zh-CN"/>
              </w:rPr>
              <w:t>交货期或工期</w:t>
            </w:r>
          </w:p>
        </w:tc>
      </w:tr>
      <w:tr w:rsidR="00B230D4">
        <w:trPr>
          <w:trHeight w:val="430"/>
        </w:trPr>
        <w:tc>
          <w:tcPr>
            <w:tcW w:w="751" w:type="dxa"/>
            <w:tcBorders>
              <w:top w:val="single" w:sz="6" w:space="0" w:color="auto"/>
              <w:left w:val="single" w:sz="6" w:space="0" w:color="auto"/>
              <w:bottom w:val="single" w:sz="6" w:space="0" w:color="auto"/>
              <w:right w:val="single" w:sz="6" w:space="0" w:color="auto"/>
            </w:tcBorders>
          </w:tcPr>
          <w:p w:rsidR="00B230D4" w:rsidRDefault="00962282">
            <w:pPr>
              <w:autoSpaceDE w:val="0"/>
              <w:autoSpaceDN w:val="0"/>
              <w:adjustRightInd w:val="0"/>
              <w:spacing w:line="360" w:lineRule="auto"/>
              <w:jc w:val="center"/>
              <w:rPr>
                <w:sz w:val="24"/>
              </w:rPr>
            </w:pPr>
            <w:r>
              <w:rPr>
                <w:rFonts w:hint="eastAsia"/>
                <w:sz w:val="24"/>
              </w:rPr>
              <w:t>1</w:t>
            </w:r>
          </w:p>
        </w:tc>
        <w:tc>
          <w:tcPr>
            <w:tcW w:w="1252"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bookmarkStart w:id="1" w:name="_GoBack"/>
            <w:bookmarkEnd w:id="1"/>
          </w:p>
        </w:tc>
        <w:tc>
          <w:tcPr>
            <w:tcW w:w="2324"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c>
          <w:tcPr>
            <w:tcW w:w="699"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c>
          <w:tcPr>
            <w:tcW w:w="1427"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c>
          <w:tcPr>
            <w:tcW w:w="1147"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r>
      <w:tr w:rsidR="00B230D4">
        <w:trPr>
          <w:trHeight w:val="446"/>
        </w:trPr>
        <w:tc>
          <w:tcPr>
            <w:tcW w:w="751" w:type="dxa"/>
            <w:tcBorders>
              <w:top w:val="single" w:sz="6" w:space="0" w:color="auto"/>
              <w:left w:val="single" w:sz="6" w:space="0" w:color="auto"/>
              <w:bottom w:val="single" w:sz="6" w:space="0" w:color="auto"/>
              <w:right w:val="single" w:sz="6" w:space="0" w:color="auto"/>
            </w:tcBorders>
          </w:tcPr>
          <w:p w:rsidR="00B230D4" w:rsidRDefault="00962282">
            <w:pPr>
              <w:autoSpaceDE w:val="0"/>
              <w:autoSpaceDN w:val="0"/>
              <w:adjustRightInd w:val="0"/>
              <w:spacing w:line="360" w:lineRule="auto"/>
              <w:jc w:val="center"/>
              <w:rPr>
                <w:sz w:val="24"/>
              </w:rPr>
            </w:pPr>
            <w:r>
              <w:rPr>
                <w:rFonts w:hint="eastAsia"/>
                <w:sz w:val="24"/>
              </w:rPr>
              <w:t>......</w:t>
            </w:r>
          </w:p>
        </w:tc>
        <w:tc>
          <w:tcPr>
            <w:tcW w:w="1252"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c>
          <w:tcPr>
            <w:tcW w:w="2324"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c>
          <w:tcPr>
            <w:tcW w:w="699"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c>
          <w:tcPr>
            <w:tcW w:w="1427"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c>
          <w:tcPr>
            <w:tcW w:w="1147"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sz w:val="24"/>
              </w:rPr>
            </w:pPr>
          </w:p>
        </w:tc>
      </w:tr>
      <w:tr w:rsidR="00B230D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B230D4" w:rsidRDefault="00962282">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B230D4" w:rsidRDefault="00962282">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B230D4" w:rsidRDefault="00962282">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B230D4" w:rsidRDefault="00962282">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230D4" w:rsidRDefault="00962282">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B230D4" w:rsidRDefault="00962282">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B230D4" w:rsidRDefault="00962282">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B230D4" w:rsidRDefault="00962282">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B230D4" w:rsidRDefault="00962282">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B230D4" w:rsidRDefault="00962282">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B230D4" w:rsidRDefault="00B230D4">
      <w:pPr>
        <w:pStyle w:val="a7"/>
        <w:spacing w:line="360" w:lineRule="auto"/>
        <w:contextualSpacing/>
        <w:rPr>
          <w:rFonts w:asciiTheme="majorEastAsia" w:eastAsiaTheme="majorEastAsia" w:hAnsiTheme="majorEastAsia" w:cs="宋体"/>
          <w:b/>
          <w:kern w:val="0"/>
          <w:sz w:val="36"/>
          <w:szCs w:val="36"/>
        </w:rPr>
      </w:pPr>
    </w:p>
    <w:p w:rsidR="00B230D4" w:rsidRDefault="00B230D4">
      <w:pPr>
        <w:pStyle w:val="a7"/>
        <w:spacing w:line="360" w:lineRule="auto"/>
        <w:contextualSpacing/>
        <w:jc w:val="center"/>
        <w:rPr>
          <w:rFonts w:asciiTheme="majorEastAsia" w:eastAsiaTheme="majorEastAsia" w:hAnsiTheme="majorEastAsia" w:cs="宋体"/>
          <w:b/>
          <w:kern w:val="0"/>
          <w:sz w:val="36"/>
          <w:szCs w:val="36"/>
        </w:rPr>
      </w:pPr>
    </w:p>
    <w:p w:rsidR="00B230D4" w:rsidRDefault="00B230D4">
      <w:pPr>
        <w:pStyle w:val="a7"/>
        <w:spacing w:line="360" w:lineRule="auto"/>
        <w:contextualSpacing/>
        <w:jc w:val="center"/>
        <w:rPr>
          <w:rFonts w:asciiTheme="majorEastAsia" w:eastAsiaTheme="majorEastAsia" w:hAnsiTheme="majorEastAsia" w:cs="宋体"/>
          <w:b/>
          <w:kern w:val="0"/>
          <w:sz w:val="36"/>
          <w:szCs w:val="36"/>
        </w:rPr>
      </w:pPr>
    </w:p>
    <w:p w:rsidR="00B230D4" w:rsidRDefault="00962282">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B230D4" w:rsidRDefault="00B230D4">
      <w:pPr>
        <w:adjustRightInd w:val="0"/>
        <w:snapToGrid w:val="0"/>
        <w:spacing w:line="360" w:lineRule="auto"/>
        <w:rPr>
          <w:rFonts w:ascii="宋体" w:hAnsi="宋体"/>
          <w:sz w:val="24"/>
          <w:szCs w:val="24"/>
        </w:rPr>
      </w:pPr>
    </w:p>
    <w:p w:rsidR="00B230D4" w:rsidRDefault="00962282">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一、投标文件封皮格式</w:t>
      </w:r>
    </w:p>
    <w:bookmarkEnd w:id="2"/>
    <w:bookmarkEnd w:id="3"/>
    <w:bookmarkEnd w:id="4"/>
    <w:p w:rsidR="00B230D4" w:rsidRDefault="00B230D4">
      <w:pPr>
        <w:jc w:val="left"/>
        <w:rPr>
          <w:rStyle w:val="2Char"/>
          <w:rFonts w:ascii="宋体" w:eastAsia="宋体" w:hAnsi="宋体"/>
        </w:rPr>
      </w:pPr>
    </w:p>
    <w:p w:rsidR="00B230D4" w:rsidRDefault="00B230D4">
      <w:pPr>
        <w:rPr>
          <w:rFonts w:ascii="宋体" w:eastAsia="宋体" w:hAnsi="宋体" w:cs="微软雅黑"/>
          <w:sz w:val="28"/>
          <w:szCs w:val="28"/>
          <w:u w:val="single"/>
        </w:rPr>
      </w:pPr>
    </w:p>
    <w:p w:rsidR="00B230D4" w:rsidRDefault="00962282">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B230D4" w:rsidRDefault="00B230D4">
      <w:pPr>
        <w:rPr>
          <w:rFonts w:ascii="宋体" w:eastAsia="宋体" w:hAnsi="宋体" w:cs="微软雅黑"/>
          <w:sz w:val="20"/>
          <w:szCs w:val="20"/>
        </w:rPr>
      </w:pPr>
    </w:p>
    <w:p w:rsidR="00B230D4" w:rsidRDefault="00B230D4">
      <w:pPr>
        <w:rPr>
          <w:rFonts w:ascii="宋体" w:eastAsia="宋体" w:hAnsi="宋体" w:cs="微软雅黑"/>
          <w:sz w:val="20"/>
          <w:szCs w:val="20"/>
        </w:rPr>
      </w:pPr>
    </w:p>
    <w:p w:rsidR="00B230D4" w:rsidRDefault="00962282">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B230D4" w:rsidRDefault="00B230D4">
      <w:pPr>
        <w:rPr>
          <w:rFonts w:ascii="宋体" w:eastAsia="宋体" w:hAnsi="宋体" w:cs="微软雅黑"/>
          <w:sz w:val="28"/>
          <w:szCs w:val="28"/>
        </w:rPr>
      </w:pPr>
    </w:p>
    <w:p w:rsidR="00B230D4" w:rsidRDefault="00962282">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B230D4" w:rsidRDefault="00962282">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B230D4" w:rsidRDefault="00B230D4">
      <w:pPr>
        <w:rPr>
          <w:rFonts w:ascii="宋体" w:eastAsia="宋体" w:hAnsi="宋体" w:cs="微软雅黑"/>
          <w:sz w:val="28"/>
          <w:szCs w:val="28"/>
        </w:rPr>
      </w:pPr>
    </w:p>
    <w:p w:rsidR="00B230D4" w:rsidRDefault="00B230D4">
      <w:pPr>
        <w:rPr>
          <w:rFonts w:ascii="宋体" w:eastAsia="宋体" w:hAnsi="宋体" w:cs="微软雅黑"/>
          <w:sz w:val="28"/>
          <w:szCs w:val="28"/>
        </w:rPr>
      </w:pPr>
    </w:p>
    <w:p w:rsidR="00B230D4" w:rsidRDefault="00B230D4">
      <w:pPr>
        <w:rPr>
          <w:rFonts w:ascii="宋体" w:eastAsia="宋体" w:hAnsi="宋体" w:cs="微软雅黑"/>
          <w:sz w:val="28"/>
          <w:szCs w:val="28"/>
        </w:rPr>
      </w:pPr>
    </w:p>
    <w:p w:rsidR="00B230D4" w:rsidRDefault="00962282">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B230D4" w:rsidRDefault="00962282">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B230D4" w:rsidRDefault="00962282">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B230D4" w:rsidRDefault="00B230D4">
      <w:pPr>
        <w:adjustRightInd w:val="0"/>
        <w:snapToGrid w:val="0"/>
        <w:spacing w:line="360" w:lineRule="auto"/>
        <w:rPr>
          <w:rFonts w:ascii="宋体" w:hAnsi="宋体"/>
          <w:sz w:val="24"/>
          <w:szCs w:val="24"/>
        </w:rPr>
      </w:pPr>
    </w:p>
    <w:p w:rsidR="00B230D4" w:rsidRDefault="00962282">
      <w:pPr>
        <w:widowControl/>
        <w:jc w:val="left"/>
        <w:rPr>
          <w:rFonts w:asciiTheme="minorEastAsia" w:hAnsiTheme="minorEastAsia" w:cs="黑体"/>
          <w:sz w:val="32"/>
          <w:szCs w:val="32"/>
          <w:lang w:val="zh-CN"/>
        </w:rPr>
      </w:pPr>
      <w:bookmarkStart w:id="5" w:name="_Toc186274126"/>
      <w:bookmarkStart w:id="6" w:name="_Toc174185203"/>
      <w:bookmarkStart w:id="7" w:name="_Toc184023138"/>
      <w:r>
        <w:rPr>
          <w:rFonts w:asciiTheme="minorEastAsia" w:hAnsiTheme="minorEastAsia" w:cs="黑体"/>
          <w:sz w:val="32"/>
          <w:szCs w:val="32"/>
          <w:lang w:val="zh-CN"/>
        </w:rPr>
        <w:br w:type="page"/>
      </w:r>
      <w:bookmarkEnd w:id="5"/>
      <w:bookmarkEnd w:id="6"/>
      <w:bookmarkEnd w:id="7"/>
    </w:p>
    <w:p w:rsidR="00B230D4" w:rsidRDefault="00962282">
      <w:pPr>
        <w:pStyle w:val="a7"/>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B230D4" w:rsidRDefault="00B230D4">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B230D4">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B230D4" w:rsidRDefault="0096228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B230D4" w:rsidRDefault="00962282">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B230D4" w:rsidRDefault="0096228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B230D4" w:rsidRDefault="00962282">
            <w:pPr>
              <w:spacing w:line="300" w:lineRule="exact"/>
              <w:jc w:val="center"/>
              <w:rPr>
                <w:rFonts w:ascii="宋体" w:hAnsi="宋体"/>
                <w:sz w:val="24"/>
                <w:szCs w:val="24"/>
                <w:lang w:val="zh-CN"/>
              </w:rPr>
            </w:pPr>
            <w:r>
              <w:rPr>
                <w:rFonts w:ascii="宋体" w:hAnsi="宋体" w:hint="eastAsia"/>
                <w:sz w:val="24"/>
                <w:szCs w:val="24"/>
                <w:lang w:val="zh-CN"/>
              </w:rPr>
              <w:t>交货期</w:t>
            </w:r>
          </w:p>
        </w:tc>
        <w:tc>
          <w:tcPr>
            <w:tcW w:w="2126" w:type="dxa"/>
            <w:tcBorders>
              <w:top w:val="single" w:sz="6" w:space="0" w:color="auto"/>
              <w:left w:val="single" w:sz="6" w:space="0" w:color="auto"/>
              <w:bottom w:val="single" w:sz="6" w:space="0" w:color="auto"/>
              <w:right w:val="single" w:sz="6" w:space="0" w:color="auto"/>
            </w:tcBorders>
            <w:vAlign w:val="center"/>
          </w:tcPr>
          <w:p w:rsidR="00B230D4" w:rsidRDefault="00962282">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B230D4">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B230D4" w:rsidRDefault="00B230D4">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B230D4" w:rsidRDefault="00B230D4">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B230D4" w:rsidRDefault="00B230D4">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B230D4" w:rsidRDefault="00B230D4">
            <w:pPr>
              <w:autoSpaceDE w:val="0"/>
              <w:autoSpaceDN w:val="0"/>
              <w:adjustRightInd w:val="0"/>
              <w:spacing w:line="480" w:lineRule="exact"/>
              <w:ind w:firstLine="240"/>
              <w:jc w:val="center"/>
              <w:rPr>
                <w:rFonts w:ascii="宋体" w:cs="宋体"/>
                <w:sz w:val="24"/>
                <w:lang w:val="zh-CN"/>
              </w:rPr>
            </w:pPr>
          </w:p>
        </w:tc>
      </w:tr>
    </w:tbl>
    <w:p w:rsidR="00B230D4" w:rsidRDefault="00B230D4">
      <w:pPr>
        <w:spacing w:line="300" w:lineRule="exact"/>
        <w:rPr>
          <w:rFonts w:ascii="宋体" w:hAnsi="宋体"/>
          <w:sz w:val="24"/>
          <w:szCs w:val="24"/>
        </w:rPr>
      </w:pPr>
    </w:p>
    <w:p w:rsidR="00B230D4" w:rsidRDefault="00B230D4" w:rsidP="00EC76A2">
      <w:pPr>
        <w:snapToGrid w:val="0"/>
        <w:spacing w:before="50" w:afterLines="50"/>
        <w:jc w:val="left"/>
        <w:rPr>
          <w:rFonts w:ascii="宋体" w:hAnsi="宋体"/>
          <w:sz w:val="24"/>
          <w:szCs w:val="24"/>
        </w:rPr>
      </w:pPr>
    </w:p>
    <w:p w:rsidR="00B230D4" w:rsidRDefault="00962282">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sz w:val="24"/>
          <w:szCs w:val="24"/>
          <w:shd w:val="clear" w:color="auto" w:fill="FFFFFF"/>
        </w:rPr>
        <w:t>交付使用前的全部费用，</w:t>
      </w:r>
    </w:p>
    <w:p w:rsidR="00B230D4" w:rsidRDefault="00B230D4">
      <w:pPr>
        <w:autoSpaceDE w:val="0"/>
        <w:autoSpaceDN w:val="0"/>
        <w:adjustRightInd w:val="0"/>
        <w:spacing w:line="480" w:lineRule="auto"/>
        <w:rPr>
          <w:rFonts w:ascii="宋体" w:cs="宋体"/>
          <w:sz w:val="24"/>
          <w:szCs w:val="24"/>
          <w:lang w:val="zh-CN"/>
        </w:rPr>
      </w:pPr>
    </w:p>
    <w:p w:rsidR="00B230D4" w:rsidRDefault="00962282">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B230D4" w:rsidRDefault="00962282">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B230D4" w:rsidRDefault="00962282">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 年 月 日)</w:t>
      </w:r>
    </w:p>
    <w:p w:rsidR="00B230D4" w:rsidRDefault="00B230D4">
      <w:pPr>
        <w:autoSpaceDE w:val="0"/>
        <w:autoSpaceDN w:val="0"/>
        <w:adjustRightInd w:val="0"/>
        <w:spacing w:line="360" w:lineRule="auto"/>
        <w:outlineLvl w:val="0"/>
        <w:rPr>
          <w:rFonts w:ascii="宋体" w:eastAsia="宋体" w:hAnsi="宋体" w:cs="宋体"/>
          <w:sz w:val="24"/>
          <w:szCs w:val="24"/>
          <w:lang w:val="zh-CN"/>
        </w:rPr>
      </w:pPr>
    </w:p>
    <w:p w:rsidR="00B230D4" w:rsidRDefault="00B230D4">
      <w:pPr>
        <w:autoSpaceDE w:val="0"/>
        <w:autoSpaceDN w:val="0"/>
        <w:adjustRightInd w:val="0"/>
        <w:spacing w:line="360" w:lineRule="auto"/>
        <w:outlineLvl w:val="0"/>
        <w:rPr>
          <w:rFonts w:ascii="宋体" w:eastAsia="宋体" w:hAnsi="宋体" w:cs="宋体"/>
          <w:sz w:val="24"/>
          <w:szCs w:val="24"/>
          <w:lang w:val="zh-CN"/>
        </w:rPr>
      </w:pPr>
    </w:p>
    <w:p w:rsidR="00B230D4" w:rsidRDefault="00B230D4">
      <w:pPr>
        <w:autoSpaceDE w:val="0"/>
        <w:autoSpaceDN w:val="0"/>
        <w:adjustRightInd w:val="0"/>
        <w:spacing w:line="360" w:lineRule="auto"/>
        <w:outlineLvl w:val="0"/>
        <w:rPr>
          <w:rFonts w:ascii="宋体" w:eastAsia="宋体" w:hAnsi="宋体" w:cs="宋体"/>
          <w:sz w:val="24"/>
          <w:szCs w:val="24"/>
          <w:lang w:val="zh-CN"/>
        </w:rPr>
      </w:pPr>
    </w:p>
    <w:p w:rsidR="00B230D4" w:rsidRDefault="00B230D4">
      <w:pPr>
        <w:autoSpaceDE w:val="0"/>
        <w:autoSpaceDN w:val="0"/>
        <w:adjustRightInd w:val="0"/>
        <w:spacing w:line="360" w:lineRule="auto"/>
        <w:jc w:val="center"/>
        <w:outlineLvl w:val="0"/>
        <w:rPr>
          <w:rFonts w:ascii="宋体" w:eastAsia="宋体" w:hAnsi="宋体" w:cs="宋体"/>
          <w:sz w:val="24"/>
          <w:szCs w:val="24"/>
          <w:lang w:val="zh-CN"/>
        </w:rPr>
      </w:pPr>
    </w:p>
    <w:p w:rsidR="00B230D4" w:rsidRDefault="00B230D4">
      <w:pPr>
        <w:autoSpaceDE w:val="0"/>
        <w:autoSpaceDN w:val="0"/>
        <w:adjustRightInd w:val="0"/>
        <w:spacing w:line="360" w:lineRule="auto"/>
        <w:outlineLvl w:val="0"/>
        <w:rPr>
          <w:rFonts w:ascii="宋体" w:eastAsia="宋体" w:hAnsi="宋体" w:cs="宋体"/>
          <w:sz w:val="24"/>
          <w:szCs w:val="24"/>
          <w:lang w:val="zh-CN"/>
        </w:rPr>
      </w:pPr>
    </w:p>
    <w:p w:rsidR="00B230D4" w:rsidRDefault="00B230D4">
      <w:pPr>
        <w:widowControl/>
        <w:jc w:val="center"/>
        <w:rPr>
          <w:rFonts w:ascii="宋体" w:eastAsia="宋体" w:hAnsi="宋体" w:cs="宋体"/>
          <w:b/>
          <w:bCs/>
          <w:sz w:val="32"/>
          <w:szCs w:val="32"/>
          <w:lang w:val="zh-CN"/>
        </w:rPr>
      </w:pPr>
    </w:p>
    <w:p w:rsidR="00B230D4" w:rsidRDefault="00B230D4">
      <w:pPr>
        <w:widowControl/>
        <w:rPr>
          <w:rFonts w:ascii="宋体" w:eastAsia="宋体" w:hAnsi="宋体" w:cs="宋体"/>
          <w:b/>
          <w:bCs/>
          <w:sz w:val="32"/>
          <w:szCs w:val="32"/>
          <w:lang w:val="zh-CN"/>
        </w:rPr>
      </w:pPr>
    </w:p>
    <w:p w:rsidR="00B230D4" w:rsidRDefault="00B230D4">
      <w:pPr>
        <w:widowControl/>
        <w:rPr>
          <w:rFonts w:ascii="宋体" w:eastAsia="宋体" w:hAnsi="宋体" w:cs="宋体"/>
          <w:b/>
          <w:bCs/>
          <w:sz w:val="32"/>
          <w:szCs w:val="32"/>
          <w:lang w:val="zh-CN"/>
        </w:rPr>
      </w:pPr>
    </w:p>
    <w:p w:rsidR="00B230D4" w:rsidRDefault="00B230D4">
      <w:pPr>
        <w:widowControl/>
        <w:jc w:val="center"/>
        <w:rPr>
          <w:rFonts w:ascii="宋体" w:eastAsia="宋体" w:hAnsi="宋体" w:cs="宋体"/>
          <w:b/>
          <w:bCs/>
          <w:sz w:val="32"/>
          <w:szCs w:val="32"/>
          <w:lang w:val="zh-CN"/>
        </w:rPr>
      </w:pPr>
    </w:p>
    <w:p w:rsidR="00B230D4" w:rsidRDefault="00962282">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B230D4" w:rsidRDefault="00962282">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B230D4" w:rsidRDefault="00B230D4">
      <w:pPr>
        <w:spacing w:line="480" w:lineRule="exact"/>
        <w:jc w:val="center"/>
        <w:rPr>
          <w:rFonts w:ascii="宋体" w:eastAsia="宋体" w:hAnsi="宋体" w:cs="宋体"/>
          <w:b/>
          <w:bCs/>
          <w:sz w:val="32"/>
          <w:szCs w:val="32"/>
        </w:rPr>
      </w:pPr>
    </w:p>
    <w:p w:rsidR="00B230D4" w:rsidRDefault="00962282">
      <w:pPr>
        <w:spacing w:line="480" w:lineRule="exact"/>
        <w:jc w:val="center"/>
        <w:rPr>
          <w:rFonts w:ascii="宋体" w:eastAsia="宋体" w:hAnsi="宋体" w:cs="宋体"/>
          <w:b/>
          <w:bCs/>
          <w:sz w:val="32"/>
          <w:szCs w:val="32"/>
        </w:rPr>
      </w:pPr>
      <w:r>
        <w:rPr>
          <w:rFonts w:ascii="宋体" w:eastAsia="宋体" w:hAnsi="宋体" w:cs="宋体" w:hint="eastAsia"/>
          <w:b/>
          <w:bCs/>
          <w:sz w:val="32"/>
          <w:szCs w:val="32"/>
        </w:rPr>
        <w:t>（一）法定代表人资格证明书</w:t>
      </w:r>
    </w:p>
    <w:p w:rsidR="00B230D4" w:rsidRDefault="00B230D4" w:rsidP="00B230D4">
      <w:pPr>
        <w:autoSpaceDE w:val="0"/>
        <w:autoSpaceDN w:val="0"/>
        <w:adjustRightInd w:val="0"/>
        <w:spacing w:line="480" w:lineRule="auto"/>
        <w:ind w:firstLineChars="257" w:firstLine="617"/>
        <w:rPr>
          <w:rFonts w:ascii="宋体" w:eastAsia="宋体" w:hAnsi="宋体" w:cs="宋体"/>
          <w:sz w:val="24"/>
          <w:szCs w:val="24"/>
        </w:rPr>
      </w:pPr>
    </w:p>
    <w:p w:rsidR="00B230D4" w:rsidRDefault="00962282">
      <w:pPr>
        <w:spacing w:line="360" w:lineRule="auto"/>
        <w:ind w:firstLine="510"/>
        <w:rPr>
          <w:sz w:val="24"/>
          <w:szCs w:val="24"/>
          <w:u w:val="single"/>
        </w:rPr>
      </w:pPr>
      <w:r>
        <w:rPr>
          <w:rFonts w:hint="eastAsia"/>
          <w:sz w:val="24"/>
          <w:szCs w:val="24"/>
        </w:rPr>
        <w:t>投标人名称：</w:t>
      </w:r>
    </w:p>
    <w:p w:rsidR="00B230D4" w:rsidRDefault="00962282">
      <w:pPr>
        <w:spacing w:line="360" w:lineRule="auto"/>
        <w:ind w:firstLine="510"/>
        <w:rPr>
          <w:sz w:val="24"/>
          <w:szCs w:val="24"/>
          <w:u w:val="single"/>
        </w:rPr>
      </w:pPr>
      <w:r>
        <w:rPr>
          <w:rFonts w:ascii="宋体" w:hAnsi="宋体" w:hint="eastAsia"/>
          <w:sz w:val="24"/>
          <w:szCs w:val="24"/>
        </w:rPr>
        <w:t>单位性质：</w:t>
      </w:r>
    </w:p>
    <w:p w:rsidR="00B230D4" w:rsidRDefault="00962282">
      <w:pPr>
        <w:spacing w:line="360" w:lineRule="auto"/>
        <w:ind w:firstLine="510"/>
        <w:rPr>
          <w:sz w:val="24"/>
          <w:szCs w:val="24"/>
          <w:u w:val="single"/>
        </w:rPr>
      </w:pPr>
      <w:r>
        <w:rPr>
          <w:rFonts w:ascii="宋体" w:hAnsi="宋体" w:hint="eastAsia"/>
          <w:sz w:val="24"/>
          <w:szCs w:val="24"/>
        </w:rPr>
        <w:t>地    址：</w:t>
      </w:r>
    </w:p>
    <w:p w:rsidR="00B230D4" w:rsidRDefault="00962282">
      <w:pPr>
        <w:spacing w:line="360" w:lineRule="auto"/>
        <w:ind w:firstLine="510"/>
        <w:rPr>
          <w:rFonts w:ascii="宋体" w:hAnsi="宋体"/>
          <w:sz w:val="24"/>
          <w:szCs w:val="24"/>
        </w:rPr>
      </w:pPr>
      <w:r>
        <w:rPr>
          <w:rFonts w:ascii="宋体" w:hAnsi="宋体" w:hint="eastAsia"/>
          <w:sz w:val="24"/>
          <w:szCs w:val="24"/>
        </w:rPr>
        <w:t>成立时间：年月日</w:t>
      </w:r>
    </w:p>
    <w:p w:rsidR="00B230D4" w:rsidRDefault="00962282">
      <w:pPr>
        <w:spacing w:line="360" w:lineRule="auto"/>
        <w:ind w:firstLine="510"/>
        <w:rPr>
          <w:rFonts w:ascii="宋体" w:hAnsi="宋体"/>
          <w:sz w:val="24"/>
          <w:szCs w:val="24"/>
        </w:rPr>
      </w:pPr>
      <w:r>
        <w:rPr>
          <w:rFonts w:ascii="宋体" w:hAnsi="宋体" w:hint="eastAsia"/>
          <w:sz w:val="24"/>
          <w:szCs w:val="24"/>
        </w:rPr>
        <w:t>经营期限：</w:t>
      </w:r>
    </w:p>
    <w:p w:rsidR="00B230D4" w:rsidRDefault="00962282" w:rsidP="00B230D4">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B230D4" w:rsidRDefault="00962282" w:rsidP="00B230D4">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B230D4" w:rsidRDefault="00962282" w:rsidP="00B230D4">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B230D4" w:rsidRDefault="00B230D4">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B230D4">
        <w:trPr>
          <w:trHeight w:val="2372"/>
        </w:trPr>
        <w:tc>
          <w:tcPr>
            <w:tcW w:w="3695" w:type="dxa"/>
            <w:vAlign w:val="center"/>
          </w:tcPr>
          <w:p w:rsidR="00B230D4" w:rsidRDefault="00962282">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B230D4" w:rsidRDefault="00962282">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B230D4" w:rsidRDefault="00B230D4" w:rsidP="00B230D4">
      <w:pPr>
        <w:spacing w:line="360" w:lineRule="auto"/>
        <w:ind w:firstLineChars="205" w:firstLine="492"/>
        <w:jc w:val="left"/>
        <w:rPr>
          <w:rFonts w:ascii="宋体" w:hAnsi="宋体"/>
          <w:sz w:val="24"/>
          <w:szCs w:val="24"/>
        </w:rPr>
      </w:pPr>
    </w:p>
    <w:p w:rsidR="00B230D4" w:rsidRDefault="00B230D4">
      <w:pPr>
        <w:spacing w:line="360" w:lineRule="auto"/>
        <w:ind w:firstLineChars="2405" w:firstLine="5772"/>
        <w:jc w:val="left"/>
        <w:rPr>
          <w:rFonts w:ascii="宋体" w:hAnsi="宋体"/>
          <w:sz w:val="24"/>
          <w:szCs w:val="24"/>
        </w:rPr>
      </w:pPr>
    </w:p>
    <w:p w:rsidR="00B230D4" w:rsidRDefault="00B230D4">
      <w:pPr>
        <w:spacing w:line="360" w:lineRule="auto"/>
        <w:ind w:firstLineChars="2405" w:firstLine="5772"/>
        <w:jc w:val="left"/>
        <w:rPr>
          <w:rFonts w:ascii="宋体" w:hAnsi="宋体"/>
          <w:sz w:val="24"/>
          <w:szCs w:val="24"/>
        </w:rPr>
      </w:pPr>
    </w:p>
    <w:p w:rsidR="00B230D4" w:rsidRDefault="00962282">
      <w:pPr>
        <w:spacing w:line="360" w:lineRule="auto"/>
        <w:ind w:firstLineChars="2200" w:firstLine="5280"/>
        <w:rPr>
          <w:sz w:val="24"/>
          <w:szCs w:val="24"/>
        </w:rPr>
      </w:pPr>
      <w:r>
        <w:rPr>
          <w:rFonts w:hint="eastAsia"/>
          <w:sz w:val="24"/>
          <w:szCs w:val="24"/>
        </w:rPr>
        <w:t>投标人：（盖章）</w:t>
      </w:r>
    </w:p>
    <w:p w:rsidR="00B230D4" w:rsidRDefault="00962282">
      <w:pPr>
        <w:spacing w:line="360" w:lineRule="auto"/>
        <w:ind w:firstLineChars="2200" w:firstLine="5280"/>
        <w:rPr>
          <w:sz w:val="24"/>
          <w:szCs w:val="24"/>
        </w:rPr>
      </w:pPr>
      <w:r>
        <w:rPr>
          <w:rFonts w:hint="eastAsia"/>
          <w:sz w:val="24"/>
          <w:szCs w:val="24"/>
        </w:rPr>
        <w:t>法定代表人：（签字或盖章）</w:t>
      </w:r>
    </w:p>
    <w:p w:rsidR="00B230D4" w:rsidRDefault="00962282">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B230D4" w:rsidRDefault="00B230D4">
      <w:pPr>
        <w:spacing w:line="320" w:lineRule="exact"/>
        <w:rPr>
          <w:rFonts w:ascii="宋体" w:eastAsia="宋体" w:hAnsi="宋体" w:cs="宋体"/>
          <w:bCs/>
          <w:kern w:val="12"/>
          <w:sz w:val="24"/>
          <w:szCs w:val="24"/>
        </w:rPr>
      </w:pPr>
    </w:p>
    <w:p w:rsidR="00B230D4" w:rsidRDefault="00B230D4">
      <w:pPr>
        <w:spacing w:line="320" w:lineRule="exact"/>
        <w:ind w:firstLine="420"/>
        <w:rPr>
          <w:rFonts w:ascii="宋体" w:eastAsia="宋体" w:hAnsi="宋体" w:cs="宋体"/>
          <w:bCs/>
          <w:kern w:val="12"/>
          <w:sz w:val="24"/>
          <w:szCs w:val="24"/>
        </w:rPr>
      </w:pPr>
    </w:p>
    <w:p w:rsidR="00B230D4" w:rsidRDefault="00962282">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B230D4" w:rsidRDefault="00962282">
      <w:pPr>
        <w:widowControl/>
        <w:jc w:val="left"/>
        <w:rPr>
          <w:rFonts w:ascii="宋体" w:eastAsia="宋体" w:hAnsi="宋体" w:cs="宋体"/>
          <w:bCs/>
          <w:kern w:val="12"/>
          <w:sz w:val="28"/>
          <w:szCs w:val="28"/>
        </w:rPr>
      </w:pPr>
      <w:r>
        <w:rPr>
          <w:rFonts w:ascii="宋体" w:eastAsia="宋体" w:hAnsi="宋体" w:cs="宋体"/>
          <w:bCs/>
          <w:kern w:val="12"/>
          <w:sz w:val="28"/>
          <w:szCs w:val="28"/>
        </w:rPr>
        <w:br w:type="page"/>
      </w:r>
    </w:p>
    <w:p w:rsidR="00B230D4" w:rsidRDefault="00B230D4">
      <w:pPr>
        <w:tabs>
          <w:tab w:val="left" w:pos="210"/>
        </w:tabs>
        <w:spacing w:line="320" w:lineRule="exact"/>
        <w:ind w:firstLine="420"/>
        <w:rPr>
          <w:rFonts w:ascii="宋体" w:eastAsia="宋体" w:hAnsi="宋体" w:cs="宋体"/>
          <w:bCs/>
          <w:kern w:val="12"/>
          <w:sz w:val="28"/>
          <w:szCs w:val="28"/>
        </w:rPr>
      </w:pPr>
    </w:p>
    <w:p w:rsidR="00B230D4" w:rsidRDefault="00962282">
      <w:pPr>
        <w:spacing w:line="480" w:lineRule="exact"/>
        <w:jc w:val="center"/>
        <w:rPr>
          <w:rFonts w:ascii="宋体" w:eastAsia="宋体" w:hAnsi="宋体" w:cs="宋体"/>
          <w:b/>
          <w:bCs/>
          <w:sz w:val="32"/>
          <w:szCs w:val="32"/>
        </w:rPr>
      </w:pPr>
      <w:r>
        <w:rPr>
          <w:rFonts w:ascii="宋体" w:eastAsia="宋体" w:hAnsi="宋体" w:cs="宋体" w:hint="eastAsia"/>
          <w:b/>
          <w:bCs/>
          <w:sz w:val="32"/>
          <w:szCs w:val="32"/>
        </w:rPr>
        <w:t>（二）法定代表人授权书</w:t>
      </w:r>
    </w:p>
    <w:p w:rsidR="00B230D4" w:rsidRDefault="00B230D4">
      <w:pPr>
        <w:spacing w:line="480" w:lineRule="exact"/>
        <w:jc w:val="center"/>
        <w:rPr>
          <w:rFonts w:ascii="宋体" w:eastAsia="宋体" w:hAnsi="宋体" w:cs="宋体"/>
          <w:b/>
          <w:bCs/>
          <w:sz w:val="36"/>
          <w:szCs w:val="36"/>
        </w:rPr>
      </w:pPr>
    </w:p>
    <w:p w:rsidR="00B230D4" w:rsidRDefault="00962282">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B230D4" w:rsidRDefault="00962282">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B230D4" w:rsidRDefault="00962282">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B230D4" w:rsidRDefault="0096228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B230D4" w:rsidRDefault="0096228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（签字或盖章）</w:t>
      </w:r>
    </w:p>
    <w:p w:rsidR="00B230D4" w:rsidRDefault="0096228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（签字或盖章）</w:t>
      </w:r>
    </w:p>
    <w:p w:rsidR="00B230D4" w:rsidRDefault="00B230D4">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B230D4">
        <w:trPr>
          <w:trHeight w:val="2636"/>
        </w:trPr>
        <w:tc>
          <w:tcPr>
            <w:tcW w:w="4484" w:type="dxa"/>
            <w:vAlign w:val="center"/>
          </w:tcPr>
          <w:p w:rsidR="00B230D4" w:rsidRDefault="00962282">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B230D4" w:rsidRDefault="00962282">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B230D4" w:rsidRDefault="00B230D4">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B230D4">
        <w:trPr>
          <w:trHeight w:val="2421"/>
        </w:trPr>
        <w:tc>
          <w:tcPr>
            <w:tcW w:w="4491" w:type="dxa"/>
            <w:vAlign w:val="center"/>
          </w:tcPr>
          <w:p w:rsidR="00B230D4" w:rsidRDefault="00962282">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B230D4" w:rsidRDefault="00962282">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B230D4" w:rsidRDefault="00B230D4">
      <w:pPr>
        <w:jc w:val="center"/>
        <w:rPr>
          <w:rFonts w:ascii="宋体" w:eastAsia="宋体" w:hAnsi="宋体" w:cs="宋体"/>
          <w:sz w:val="24"/>
          <w:szCs w:val="24"/>
          <w:lang w:val="zh-CN"/>
        </w:rPr>
      </w:pPr>
    </w:p>
    <w:p w:rsidR="00B230D4" w:rsidRDefault="00962282">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B230D4" w:rsidRDefault="00962282">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lastRenderedPageBreak/>
        <w:t>(三) 没有重大违法记录的声明</w:t>
      </w:r>
    </w:p>
    <w:p w:rsidR="00B230D4" w:rsidRDefault="00962282" w:rsidP="00EC76A2">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B230D4" w:rsidRDefault="00962282" w:rsidP="00EC76A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230D4" w:rsidRDefault="00962282" w:rsidP="00EC76A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230D4" w:rsidRDefault="00962282" w:rsidP="00EC76A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230D4" w:rsidRDefault="00B230D4" w:rsidP="00EC76A2">
      <w:pPr>
        <w:spacing w:beforeLines="50" w:afterLines="50" w:line="360" w:lineRule="auto"/>
        <w:ind w:firstLineChars="236" w:firstLine="566"/>
        <w:rPr>
          <w:rFonts w:asciiTheme="minorEastAsia" w:hAnsiTheme="minorEastAsia" w:cs="宋体"/>
          <w:sz w:val="24"/>
          <w:szCs w:val="24"/>
          <w:lang w:val="zh-CN"/>
        </w:rPr>
      </w:pPr>
    </w:p>
    <w:p w:rsidR="00B230D4" w:rsidRDefault="00962282">
      <w:pPr>
        <w:spacing w:line="360" w:lineRule="auto"/>
        <w:ind w:firstLineChars="2200" w:firstLine="5280"/>
        <w:rPr>
          <w:sz w:val="24"/>
          <w:szCs w:val="24"/>
        </w:rPr>
      </w:pPr>
      <w:r>
        <w:rPr>
          <w:rFonts w:hint="eastAsia"/>
          <w:sz w:val="24"/>
          <w:szCs w:val="24"/>
        </w:rPr>
        <w:t>投标人：（盖章）</w:t>
      </w:r>
    </w:p>
    <w:p w:rsidR="00B230D4" w:rsidRDefault="00962282">
      <w:pPr>
        <w:spacing w:line="360" w:lineRule="auto"/>
        <w:ind w:firstLineChars="1550" w:firstLine="3720"/>
        <w:rPr>
          <w:sz w:val="24"/>
          <w:szCs w:val="24"/>
        </w:rPr>
      </w:pPr>
      <w:r>
        <w:rPr>
          <w:rFonts w:hint="eastAsia"/>
          <w:sz w:val="24"/>
          <w:szCs w:val="24"/>
        </w:rPr>
        <w:t>法定代表人或授权委托人（签字或盖章）：</w:t>
      </w:r>
    </w:p>
    <w:p w:rsidR="00B230D4" w:rsidRDefault="00962282">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B230D4" w:rsidRDefault="00B230D4">
      <w:pPr>
        <w:pStyle w:val="12"/>
        <w:spacing w:line="480" w:lineRule="auto"/>
        <w:rPr>
          <w:rFonts w:ascii="宋体" w:hAnsi="宋体" w:cs="宋体"/>
          <w:szCs w:val="24"/>
        </w:rPr>
      </w:pPr>
    </w:p>
    <w:p w:rsidR="00B230D4" w:rsidRDefault="00B230D4">
      <w:pPr>
        <w:autoSpaceDE w:val="0"/>
        <w:autoSpaceDN w:val="0"/>
        <w:adjustRightInd w:val="0"/>
        <w:spacing w:line="360" w:lineRule="auto"/>
        <w:jc w:val="center"/>
        <w:outlineLvl w:val="0"/>
        <w:rPr>
          <w:rFonts w:eastAsia="宋体" w:hAnsi="宋体"/>
          <w:b/>
          <w:snapToGrid w:val="0"/>
          <w:kern w:val="0"/>
          <w:sz w:val="36"/>
          <w:szCs w:val="36"/>
        </w:rPr>
      </w:pPr>
    </w:p>
    <w:p w:rsidR="00B230D4" w:rsidRDefault="00B230D4">
      <w:pPr>
        <w:autoSpaceDE w:val="0"/>
        <w:autoSpaceDN w:val="0"/>
        <w:adjustRightInd w:val="0"/>
        <w:spacing w:line="360" w:lineRule="auto"/>
        <w:jc w:val="center"/>
        <w:outlineLvl w:val="0"/>
        <w:rPr>
          <w:rFonts w:eastAsia="宋体" w:hAnsi="宋体"/>
          <w:b/>
          <w:snapToGrid w:val="0"/>
          <w:kern w:val="0"/>
          <w:sz w:val="36"/>
          <w:szCs w:val="36"/>
        </w:rPr>
      </w:pPr>
    </w:p>
    <w:p w:rsidR="00B230D4" w:rsidRDefault="00B230D4">
      <w:pPr>
        <w:autoSpaceDE w:val="0"/>
        <w:autoSpaceDN w:val="0"/>
        <w:adjustRightInd w:val="0"/>
        <w:spacing w:line="360" w:lineRule="auto"/>
        <w:jc w:val="center"/>
        <w:outlineLvl w:val="0"/>
        <w:rPr>
          <w:rFonts w:eastAsia="宋体" w:hAnsi="宋体"/>
          <w:b/>
          <w:snapToGrid w:val="0"/>
          <w:kern w:val="0"/>
          <w:sz w:val="36"/>
          <w:szCs w:val="36"/>
        </w:rPr>
      </w:pPr>
    </w:p>
    <w:p w:rsidR="00B230D4" w:rsidRDefault="00B230D4">
      <w:pPr>
        <w:autoSpaceDE w:val="0"/>
        <w:autoSpaceDN w:val="0"/>
        <w:adjustRightInd w:val="0"/>
        <w:spacing w:line="360" w:lineRule="auto"/>
        <w:jc w:val="center"/>
        <w:outlineLvl w:val="0"/>
        <w:rPr>
          <w:rFonts w:eastAsia="宋体" w:hAnsi="宋体"/>
          <w:b/>
          <w:snapToGrid w:val="0"/>
          <w:kern w:val="0"/>
          <w:sz w:val="36"/>
          <w:szCs w:val="36"/>
        </w:rPr>
      </w:pPr>
    </w:p>
    <w:p w:rsidR="00B230D4" w:rsidRDefault="00B230D4">
      <w:pPr>
        <w:autoSpaceDE w:val="0"/>
        <w:autoSpaceDN w:val="0"/>
        <w:adjustRightInd w:val="0"/>
        <w:spacing w:line="360" w:lineRule="auto"/>
        <w:jc w:val="center"/>
        <w:outlineLvl w:val="0"/>
        <w:rPr>
          <w:rFonts w:eastAsia="宋体" w:hAnsi="宋体"/>
          <w:b/>
          <w:snapToGrid w:val="0"/>
          <w:kern w:val="0"/>
          <w:sz w:val="36"/>
          <w:szCs w:val="36"/>
        </w:rPr>
      </w:pPr>
    </w:p>
    <w:p w:rsidR="00B230D4" w:rsidRDefault="00B230D4">
      <w:pPr>
        <w:autoSpaceDE w:val="0"/>
        <w:autoSpaceDN w:val="0"/>
        <w:adjustRightInd w:val="0"/>
        <w:spacing w:line="360" w:lineRule="auto"/>
        <w:jc w:val="center"/>
        <w:outlineLvl w:val="0"/>
        <w:rPr>
          <w:rFonts w:eastAsia="宋体" w:hAnsi="宋体"/>
          <w:b/>
          <w:snapToGrid w:val="0"/>
          <w:kern w:val="0"/>
          <w:sz w:val="36"/>
          <w:szCs w:val="36"/>
        </w:rPr>
      </w:pPr>
    </w:p>
    <w:p w:rsidR="00B230D4" w:rsidRDefault="00B230D4">
      <w:pPr>
        <w:autoSpaceDE w:val="0"/>
        <w:autoSpaceDN w:val="0"/>
        <w:adjustRightInd w:val="0"/>
        <w:spacing w:line="360" w:lineRule="auto"/>
        <w:jc w:val="center"/>
        <w:outlineLvl w:val="0"/>
        <w:rPr>
          <w:rFonts w:eastAsia="宋体" w:hAnsi="宋体"/>
          <w:b/>
          <w:snapToGrid w:val="0"/>
          <w:kern w:val="0"/>
          <w:sz w:val="36"/>
          <w:szCs w:val="36"/>
        </w:rPr>
      </w:pPr>
    </w:p>
    <w:p w:rsidR="00B230D4" w:rsidRDefault="0096228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B230D4" w:rsidRDefault="00B230D4">
      <w:pPr>
        <w:autoSpaceDE w:val="0"/>
        <w:autoSpaceDN w:val="0"/>
        <w:adjustRightInd w:val="0"/>
        <w:spacing w:line="360" w:lineRule="auto"/>
        <w:ind w:firstLineChars="1050" w:firstLine="2520"/>
        <w:rPr>
          <w:rFonts w:ascii="宋体" w:cs="宋体"/>
          <w:sz w:val="24"/>
          <w:lang w:val="zh-CN"/>
        </w:rPr>
      </w:pPr>
    </w:p>
    <w:p w:rsidR="00B230D4" w:rsidRDefault="00962282">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（四）其他资格证明文件或材料 </w:t>
      </w:r>
    </w:p>
    <w:p w:rsidR="00B230D4" w:rsidRDefault="00B230D4"/>
    <w:p w:rsidR="00B230D4" w:rsidRDefault="00962282">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（投标人须按照“第五章资格审查与评标办法、评标标准”中“资格审查因素表”要求，提交其他资格证明文件或材料，加盖投标人的单位公章后在此项下提交。）</w:t>
      </w:r>
    </w:p>
    <w:p w:rsidR="00B230D4" w:rsidRDefault="00B230D4">
      <w:pPr>
        <w:autoSpaceDE w:val="0"/>
        <w:autoSpaceDN w:val="0"/>
        <w:adjustRightInd w:val="0"/>
        <w:spacing w:line="360" w:lineRule="auto"/>
        <w:rPr>
          <w:rFonts w:ascii="宋体" w:eastAsia="宋体" w:hAnsi="宋体" w:cs="宋体"/>
          <w:sz w:val="28"/>
          <w:szCs w:val="28"/>
        </w:rPr>
      </w:pPr>
    </w:p>
    <w:p w:rsidR="00B230D4" w:rsidRDefault="00B230D4">
      <w:pPr>
        <w:autoSpaceDE w:val="0"/>
        <w:autoSpaceDN w:val="0"/>
        <w:adjustRightInd w:val="0"/>
        <w:spacing w:line="360" w:lineRule="auto"/>
        <w:rPr>
          <w:rFonts w:ascii="宋体" w:eastAsia="宋体" w:hAnsi="宋体" w:cs="宋体"/>
          <w:sz w:val="28"/>
          <w:szCs w:val="28"/>
          <w:lang w:val="zh-CN"/>
        </w:rPr>
      </w:pPr>
    </w:p>
    <w:p w:rsidR="00B230D4" w:rsidRDefault="00B230D4">
      <w:pPr>
        <w:autoSpaceDE w:val="0"/>
        <w:autoSpaceDN w:val="0"/>
        <w:adjustRightInd w:val="0"/>
        <w:spacing w:line="360" w:lineRule="auto"/>
        <w:rPr>
          <w:rFonts w:ascii="宋体" w:eastAsia="宋体" w:hAnsi="宋体" w:cs="宋体"/>
          <w:sz w:val="28"/>
          <w:szCs w:val="28"/>
          <w:lang w:val="zh-CN"/>
        </w:rPr>
      </w:pPr>
    </w:p>
    <w:p w:rsidR="00B230D4" w:rsidRDefault="00B230D4">
      <w:pPr>
        <w:autoSpaceDE w:val="0"/>
        <w:autoSpaceDN w:val="0"/>
        <w:adjustRightInd w:val="0"/>
        <w:spacing w:line="360" w:lineRule="auto"/>
        <w:rPr>
          <w:rFonts w:ascii="宋体" w:eastAsia="宋体" w:hAnsi="宋体" w:cs="宋体"/>
          <w:sz w:val="28"/>
          <w:szCs w:val="28"/>
          <w:lang w:val="zh-CN"/>
        </w:rPr>
      </w:pPr>
    </w:p>
    <w:p w:rsidR="00B230D4" w:rsidRDefault="00B230D4">
      <w:pPr>
        <w:autoSpaceDE w:val="0"/>
        <w:autoSpaceDN w:val="0"/>
        <w:adjustRightInd w:val="0"/>
        <w:spacing w:line="360" w:lineRule="auto"/>
        <w:rPr>
          <w:rFonts w:ascii="宋体" w:eastAsia="宋体" w:hAnsi="宋体" w:cs="宋体"/>
          <w:sz w:val="28"/>
          <w:szCs w:val="28"/>
          <w:lang w:val="zh-CN"/>
        </w:rPr>
      </w:pPr>
    </w:p>
    <w:p w:rsidR="00B230D4" w:rsidRDefault="00B230D4">
      <w:pPr>
        <w:autoSpaceDE w:val="0"/>
        <w:autoSpaceDN w:val="0"/>
        <w:adjustRightInd w:val="0"/>
        <w:spacing w:line="360" w:lineRule="auto"/>
        <w:rPr>
          <w:rFonts w:ascii="宋体" w:eastAsia="宋体" w:hAnsi="宋体" w:cs="宋体"/>
          <w:sz w:val="28"/>
          <w:szCs w:val="28"/>
          <w:lang w:val="zh-CN"/>
        </w:rPr>
      </w:pPr>
    </w:p>
    <w:p w:rsidR="00B230D4" w:rsidRDefault="00B230D4">
      <w:pPr>
        <w:autoSpaceDE w:val="0"/>
        <w:autoSpaceDN w:val="0"/>
        <w:adjustRightInd w:val="0"/>
        <w:spacing w:line="360" w:lineRule="auto"/>
        <w:rPr>
          <w:rFonts w:ascii="宋体" w:eastAsia="宋体" w:hAnsi="宋体" w:cs="宋体"/>
          <w:sz w:val="28"/>
          <w:szCs w:val="28"/>
          <w:lang w:val="zh-CN"/>
        </w:rPr>
      </w:pPr>
    </w:p>
    <w:p w:rsidR="00B230D4" w:rsidRDefault="00B230D4">
      <w:pPr>
        <w:autoSpaceDE w:val="0"/>
        <w:autoSpaceDN w:val="0"/>
        <w:adjustRightInd w:val="0"/>
        <w:spacing w:line="360" w:lineRule="auto"/>
        <w:rPr>
          <w:rFonts w:ascii="宋体" w:eastAsia="宋体" w:hAnsi="宋体" w:cs="宋体"/>
          <w:sz w:val="28"/>
          <w:szCs w:val="28"/>
          <w:lang w:val="zh-CN"/>
        </w:rPr>
      </w:pPr>
    </w:p>
    <w:p w:rsidR="00B230D4" w:rsidRDefault="00962282">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B230D4" w:rsidRDefault="00962282">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B230D4" w:rsidRDefault="00B230D4">
      <w:pPr>
        <w:spacing w:line="480" w:lineRule="exact"/>
        <w:jc w:val="center"/>
        <w:rPr>
          <w:rFonts w:ascii="宋体" w:eastAsia="宋体" w:hAnsi="宋体" w:cs="宋体"/>
          <w:b/>
          <w:bCs/>
          <w:sz w:val="32"/>
          <w:szCs w:val="32"/>
        </w:rPr>
      </w:pPr>
    </w:p>
    <w:p w:rsidR="00B230D4" w:rsidRDefault="00962282">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B230D4" w:rsidRDefault="00962282">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B230D4" w:rsidRDefault="00962282">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B230D4" w:rsidRDefault="00962282">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B230D4" w:rsidRDefault="00962282">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B230D4" w:rsidRDefault="00962282">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3、我们同意按招标文件中的规定，本投标文件的有效期为投标截止之日起天。</w:t>
      </w:r>
    </w:p>
    <w:p w:rsidR="00B230D4" w:rsidRDefault="00962282">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B230D4" w:rsidRDefault="00962282">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B230D4" w:rsidRDefault="00962282">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B230D4" w:rsidRDefault="00962282">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B230D4" w:rsidRDefault="00962282">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B230D4" w:rsidRDefault="00962282">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B230D4" w:rsidRDefault="00B230D4">
      <w:pPr>
        <w:pStyle w:val="a7"/>
        <w:spacing w:line="360" w:lineRule="auto"/>
        <w:jc w:val="center"/>
        <w:rPr>
          <w:rFonts w:ascii="宋体" w:hAnsi="宋体" w:cs="宋体"/>
          <w:snapToGrid w:val="0"/>
          <w:kern w:val="0"/>
          <w:szCs w:val="24"/>
        </w:rPr>
      </w:pPr>
    </w:p>
    <w:p w:rsidR="00B230D4" w:rsidRDefault="00B230D4">
      <w:pPr>
        <w:pStyle w:val="a7"/>
        <w:spacing w:line="360" w:lineRule="auto"/>
        <w:jc w:val="center"/>
        <w:rPr>
          <w:rFonts w:ascii="宋体" w:hAnsi="宋体" w:cs="宋体"/>
          <w:snapToGrid w:val="0"/>
          <w:kern w:val="0"/>
          <w:szCs w:val="24"/>
        </w:rPr>
      </w:pPr>
    </w:p>
    <w:p w:rsidR="00B230D4" w:rsidRDefault="00962282">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B230D4" w:rsidRDefault="00962282">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B230D4" w:rsidRDefault="00962282">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B230D4" w:rsidRDefault="00962282">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B230D4" w:rsidRDefault="00962282">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B230D4" w:rsidRDefault="00962282">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B230D4" w:rsidRDefault="00962282">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B230D4" w:rsidRDefault="00962282">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（二）</w:t>
      </w:r>
      <w:r>
        <w:rPr>
          <w:rFonts w:eastAsia="宋体" w:hAnsi="宋体" w:hint="eastAsia"/>
          <w:b/>
          <w:snapToGrid w:val="0"/>
          <w:kern w:val="0"/>
          <w:sz w:val="32"/>
          <w:szCs w:val="32"/>
        </w:rPr>
        <w:t>投标分项报价一览表</w:t>
      </w:r>
    </w:p>
    <w:p w:rsidR="00B230D4" w:rsidRDefault="00B230D4">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B230D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vAlign w:val="center"/>
          </w:tcPr>
          <w:p w:rsidR="00B230D4" w:rsidRDefault="00962282">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vAlign w:val="center"/>
          </w:tcPr>
          <w:p w:rsidR="00B230D4" w:rsidRDefault="00962282">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vAlign w:val="center"/>
          </w:tcPr>
          <w:p w:rsidR="00B230D4" w:rsidRDefault="00962282">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vAlign w:val="center"/>
          </w:tcPr>
          <w:p w:rsidR="00B230D4" w:rsidRDefault="00962282">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rsidR="00B230D4" w:rsidRDefault="00962282">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230D4" w:rsidRDefault="00962282">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单位</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230D4" w:rsidRDefault="00962282">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数量</w:t>
            </w:r>
          </w:p>
        </w:tc>
        <w:tc>
          <w:tcPr>
            <w:tcW w:w="795" w:type="dxa"/>
            <w:tcBorders>
              <w:top w:val="single" w:sz="6" w:space="0" w:color="auto"/>
              <w:left w:val="single" w:sz="6" w:space="0" w:color="auto"/>
              <w:bottom w:val="single" w:sz="6" w:space="0" w:color="auto"/>
              <w:right w:val="single" w:sz="6" w:space="0" w:color="auto"/>
            </w:tcBorders>
            <w:shd w:val="clear" w:color="auto" w:fill="F2F2F2"/>
            <w:vAlign w:val="center"/>
          </w:tcPr>
          <w:p w:rsidR="00B230D4" w:rsidRDefault="00962282">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vAlign w:val="center"/>
          </w:tcPr>
          <w:p w:rsidR="00B230D4" w:rsidRDefault="00962282">
            <w:pPr>
              <w:autoSpaceDE w:val="0"/>
              <w:autoSpaceDN w:val="0"/>
              <w:adjustRightInd w:val="0"/>
              <w:spacing w:line="360" w:lineRule="auto"/>
              <w:ind w:leftChars="57" w:left="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vAlign w:val="center"/>
          </w:tcPr>
          <w:p w:rsidR="00B230D4" w:rsidRDefault="00962282">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rsidR="00B230D4" w:rsidRDefault="00962282">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230D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1016"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1402"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795"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927"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1348"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r>
      <w:tr w:rsidR="00B230D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1016"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1402"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795"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927"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c>
          <w:tcPr>
            <w:tcW w:w="1348"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rPr>
                <w:rFonts w:ascii="宋体" w:eastAsia="宋体" w:hAnsi="宋体"/>
                <w:sz w:val="24"/>
                <w:szCs w:val="24"/>
              </w:rPr>
            </w:pPr>
          </w:p>
        </w:tc>
      </w:tr>
      <w:tr w:rsidR="00B230D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jc w:val="center"/>
              <w:rPr>
                <w:rFonts w:ascii="宋体" w:eastAsia="宋体" w:hAnsi="宋体"/>
                <w:sz w:val="24"/>
                <w:szCs w:val="24"/>
              </w:rPr>
            </w:pPr>
            <w:r>
              <w:rPr>
                <w:rFonts w:ascii="宋体" w:eastAsia="宋体" w:hAnsi="宋体"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360" w:lineRule="auto"/>
              <w:ind w:firstLineChars="50" w:firstLine="120"/>
              <w:rPr>
                <w:rFonts w:ascii="宋体" w:eastAsia="宋体" w:hAnsi="宋体"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大写：　　　　　　小写：</w:t>
            </w:r>
          </w:p>
        </w:tc>
      </w:tr>
    </w:tbl>
    <w:p w:rsidR="00B230D4" w:rsidRDefault="0096228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230D4" w:rsidRDefault="0096228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B230D4" w:rsidRDefault="00B230D4">
      <w:pPr>
        <w:autoSpaceDE w:val="0"/>
        <w:autoSpaceDN w:val="0"/>
        <w:adjustRightInd w:val="0"/>
        <w:spacing w:line="360" w:lineRule="auto"/>
        <w:jc w:val="center"/>
        <w:outlineLvl w:val="0"/>
        <w:rPr>
          <w:rFonts w:eastAsia="宋体" w:hAnsi="宋体"/>
          <w:b/>
          <w:snapToGrid w:val="0"/>
          <w:kern w:val="0"/>
          <w:sz w:val="32"/>
          <w:szCs w:val="32"/>
        </w:rPr>
      </w:pPr>
    </w:p>
    <w:p w:rsidR="00B230D4" w:rsidRDefault="00962282">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（三）技术规格偏离表</w:t>
      </w:r>
    </w:p>
    <w:p w:rsidR="00B230D4" w:rsidRDefault="00B230D4">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B230D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30D4" w:rsidRDefault="00962282">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30D4" w:rsidRDefault="00962282">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30D4" w:rsidRDefault="00962282">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B230D4" w:rsidRDefault="00962282">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30D4" w:rsidRDefault="00962282">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B230D4" w:rsidRDefault="00962282">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30D4" w:rsidRDefault="00962282">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30D4" w:rsidRDefault="00962282">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230D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B230D4" w:rsidRDefault="00B230D4">
            <w:pPr>
              <w:autoSpaceDE w:val="0"/>
              <w:autoSpaceDN w:val="0"/>
              <w:adjustRightInd w:val="0"/>
              <w:spacing w:line="480" w:lineRule="exact"/>
              <w:jc w:val="center"/>
              <w:rPr>
                <w:rFonts w:asciiTheme="minorEastAsia" w:hAnsiTheme="minorEastAsia"/>
                <w:b/>
                <w:bCs/>
                <w:sz w:val="24"/>
                <w:szCs w:val="24"/>
              </w:rPr>
            </w:pPr>
          </w:p>
        </w:tc>
      </w:tr>
      <w:tr w:rsidR="00B230D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B230D4" w:rsidRDefault="0096228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B230D4" w:rsidRDefault="00B230D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B230D4" w:rsidRDefault="00B230D4">
            <w:pPr>
              <w:autoSpaceDE w:val="0"/>
              <w:autoSpaceDN w:val="0"/>
              <w:adjustRightInd w:val="0"/>
              <w:spacing w:line="480" w:lineRule="exact"/>
              <w:jc w:val="center"/>
              <w:rPr>
                <w:rFonts w:asciiTheme="minorEastAsia" w:hAnsiTheme="minorEastAsia"/>
                <w:b/>
                <w:bCs/>
                <w:sz w:val="24"/>
                <w:szCs w:val="24"/>
              </w:rPr>
            </w:pPr>
          </w:p>
        </w:tc>
      </w:tr>
    </w:tbl>
    <w:p w:rsidR="00B230D4" w:rsidRDefault="0096228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230D4" w:rsidRDefault="0096228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B230D4" w:rsidRDefault="00B230D4">
      <w:pPr>
        <w:spacing w:line="360" w:lineRule="auto"/>
        <w:rPr>
          <w:rFonts w:ascii="黑体" w:eastAsia="黑体"/>
          <w:sz w:val="28"/>
          <w:szCs w:val="28"/>
        </w:rPr>
      </w:pPr>
    </w:p>
    <w:p w:rsidR="00B230D4" w:rsidRDefault="00B230D4">
      <w:pPr>
        <w:spacing w:line="360" w:lineRule="auto"/>
        <w:ind w:firstLineChars="200" w:firstLine="560"/>
        <w:jc w:val="center"/>
        <w:rPr>
          <w:rFonts w:ascii="黑体" w:eastAsia="黑体"/>
          <w:sz w:val="28"/>
          <w:szCs w:val="28"/>
        </w:rPr>
      </w:pPr>
    </w:p>
    <w:p w:rsidR="00B230D4" w:rsidRDefault="00B230D4">
      <w:pPr>
        <w:widowControl/>
        <w:jc w:val="center"/>
        <w:rPr>
          <w:rFonts w:ascii="宋体" w:hAnsi="宋体"/>
          <w:b/>
          <w:bCs/>
          <w:sz w:val="28"/>
          <w:szCs w:val="28"/>
        </w:rPr>
      </w:pPr>
    </w:p>
    <w:p w:rsidR="00B230D4" w:rsidRDefault="00962282">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（四）投标承诺函</w:t>
      </w:r>
    </w:p>
    <w:p w:rsidR="00B230D4" w:rsidRDefault="00B230D4">
      <w:pPr>
        <w:autoSpaceDE w:val="0"/>
        <w:autoSpaceDN w:val="0"/>
        <w:snapToGrid w:val="0"/>
        <w:spacing w:line="360" w:lineRule="auto"/>
        <w:jc w:val="center"/>
        <w:rPr>
          <w:rFonts w:ascii="宋体" w:hAnsi="宋体"/>
          <w:b/>
          <w:bCs/>
          <w:sz w:val="24"/>
        </w:rPr>
      </w:pPr>
    </w:p>
    <w:p w:rsidR="00B230D4" w:rsidRDefault="00962282" w:rsidP="00EC76A2">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B230D4" w:rsidRDefault="00962282" w:rsidP="00EC76A2">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sz w:val="24"/>
          <w:lang w:val="zh-CN"/>
        </w:rPr>
        <w:t>年____月日</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B230D4" w:rsidRDefault="00962282" w:rsidP="00EC76A2">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B230D4" w:rsidRDefault="00962282" w:rsidP="00EC76A2">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B230D4" w:rsidRDefault="00962282" w:rsidP="00EC76A2">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B230D4" w:rsidRDefault="00962282" w:rsidP="00EC76A2">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B230D4" w:rsidRDefault="00962282" w:rsidP="00EC76A2">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B230D4" w:rsidRDefault="00B230D4">
      <w:pPr>
        <w:rPr>
          <w:sz w:val="24"/>
          <w:u w:val="single"/>
        </w:rPr>
      </w:pPr>
    </w:p>
    <w:p w:rsidR="00B230D4" w:rsidRDefault="00B230D4">
      <w:pPr>
        <w:rPr>
          <w:sz w:val="24"/>
          <w:u w:val="single"/>
        </w:rPr>
      </w:pPr>
    </w:p>
    <w:p w:rsidR="00B230D4" w:rsidRDefault="00962282">
      <w:pPr>
        <w:spacing w:line="480" w:lineRule="auto"/>
        <w:ind w:firstLineChars="2075" w:firstLine="4980"/>
        <w:rPr>
          <w:rFonts w:ascii="宋体" w:hAnsi="宋体" w:cs="Arial"/>
          <w:sz w:val="24"/>
        </w:rPr>
      </w:pPr>
      <w:r>
        <w:rPr>
          <w:rFonts w:ascii="宋体" w:hAnsi="宋体" w:cs="Arial" w:hint="eastAsia"/>
          <w:sz w:val="24"/>
        </w:rPr>
        <w:t xml:space="preserve">投标人名称:（盖章）　　　　　　　　　</w:t>
      </w:r>
    </w:p>
    <w:p w:rsidR="00B230D4" w:rsidRDefault="00962282">
      <w:pPr>
        <w:widowControl/>
        <w:ind w:firstLineChars="2050" w:firstLine="4920"/>
        <w:jc w:val="left"/>
        <w:rPr>
          <w:rFonts w:ascii="宋体" w:hAnsi="宋体" w:cs="Arial"/>
          <w:sz w:val="24"/>
        </w:rPr>
      </w:pPr>
      <w:r>
        <w:rPr>
          <w:rFonts w:ascii="宋体" w:hAnsi="宋体" w:cs="Arial" w:hint="eastAsia"/>
          <w:sz w:val="24"/>
        </w:rPr>
        <w:t>日　  期：    年   月    日</w:t>
      </w:r>
    </w:p>
    <w:p w:rsidR="00B230D4" w:rsidRDefault="00B230D4">
      <w:pPr>
        <w:widowControl/>
        <w:ind w:firstLineChars="645" w:firstLine="1554"/>
        <w:jc w:val="left"/>
        <w:rPr>
          <w:rFonts w:ascii="宋体" w:hAnsi="宋体"/>
          <w:b/>
          <w:bCs/>
          <w:sz w:val="24"/>
        </w:rPr>
      </w:pPr>
    </w:p>
    <w:p w:rsidR="00B230D4" w:rsidRDefault="00B230D4">
      <w:pPr>
        <w:widowControl/>
        <w:ind w:firstLineChars="645" w:firstLine="2072"/>
        <w:jc w:val="left"/>
        <w:rPr>
          <w:rFonts w:ascii="宋体" w:hAnsi="宋体"/>
          <w:b/>
          <w:bCs/>
          <w:sz w:val="32"/>
          <w:szCs w:val="32"/>
        </w:rPr>
      </w:pPr>
    </w:p>
    <w:p w:rsidR="00B230D4" w:rsidRDefault="00B230D4">
      <w:pPr>
        <w:widowControl/>
        <w:jc w:val="center"/>
        <w:rPr>
          <w:rFonts w:ascii="宋体" w:hAnsi="宋体"/>
          <w:b/>
          <w:bCs/>
          <w:sz w:val="28"/>
          <w:szCs w:val="28"/>
        </w:rPr>
      </w:pPr>
    </w:p>
    <w:p w:rsidR="00B230D4" w:rsidRDefault="00B230D4">
      <w:pPr>
        <w:widowControl/>
        <w:jc w:val="center"/>
        <w:rPr>
          <w:rFonts w:ascii="宋体" w:hAnsi="宋体"/>
          <w:b/>
          <w:bCs/>
          <w:sz w:val="28"/>
          <w:szCs w:val="28"/>
        </w:rPr>
      </w:pPr>
    </w:p>
    <w:p w:rsidR="00B230D4" w:rsidRDefault="00B230D4">
      <w:pPr>
        <w:widowControl/>
        <w:jc w:val="center"/>
        <w:rPr>
          <w:rFonts w:ascii="宋体" w:hAnsi="宋体"/>
          <w:b/>
          <w:bCs/>
          <w:sz w:val="28"/>
          <w:szCs w:val="28"/>
        </w:rPr>
      </w:pPr>
    </w:p>
    <w:p w:rsidR="00B230D4" w:rsidRDefault="00B230D4">
      <w:pPr>
        <w:widowControl/>
        <w:jc w:val="center"/>
        <w:rPr>
          <w:rFonts w:ascii="宋体" w:hAnsi="宋体"/>
          <w:b/>
          <w:bCs/>
          <w:sz w:val="28"/>
          <w:szCs w:val="28"/>
        </w:rPr>
      </w:pPr>
    </w:p>
    <w:p w:rsidR="00B230D4" w:rsidRDefault="00B230D4">
      <w:pPr>
        <w:widowControl/>
        <w:jc w:val="center"/>
        <w:rPr>
          <w:rFonts w:ascii="宋体" w:hAnsi="宋体"/>
          <w:b/>
          <w:bCs/>
          <w:sz w:val="28"/>
          <w:szCs w:val="28"/>
        </w:rPr>
      </w:pPr>
    </w:p>
    <w:p w:rsidR="00B230D4" w:rsidRDefault="00B230D4">
      <w:pPr>
        <w:widowControl/>
        <w:jc w:val="center"/>
        <w:rPr>
          <w:rFonts w:ascii="宋体" w:hAnsi="宋体"/>
          <w:b/>
          <w:bCs/>
          <w:sz w:val="28"/>
          <w:szCs w:val="28"/>
        </w:rPr>
      </w:pPr>
    </w:p>
    <w:p w:rsidR="00B230D4" w:rsidRDefault="00B230D4">
      <w:pPr>
        <w:widowControl/>
        <w:rPr>
          <w:rFonts w:ascii="宋体" w:hAnsi="宋体"/>
          <w:b/>
          <w:bCs/>
          <w:sz w:val="36"/>
          <w:szCs w:val="36"/>
        </w:rPr>
      </w:pPr>
    </w:p>
    <w:p w:rsidR="00B230D4" w:rsidRDefault="00962282">
      <w:pPr>
        <w:widowControl/>
        <w:jc w:val="center"/>
        <w:rPr>
          <w:rFonts w:asciiTheme="minorEastAsia" w:hAnsiTheme="minorEastAsia" w:cs="宋体"/>
          <w:sz w:val="24"/>
          <w:szCs w:val="24"/>
          <w:lang w:val="zh-CN"/>
        </w:rPr>
      </w:pPr>
      <w:r>
        <w:rPr>
          <w:rFonts w:ascii="宋体" w:hAnsi="宋体" w:hint="eastAsia"/>
          <w:b/>
          <w:bCs/>
          <w:sz w:val="28"/>
          <w:szCs w:val="28"/>
        </w:rPr>
        <w:t>（五）</w:t>
      </w:r>
      <w:r>
        <w:rPr>
          <w:rFonts w:ascii="宋体" w:hAnsi="宋体"/>
          <w:b/>
          <w:bCs/>
          <w:sz w:val="28"/>
          <w:szCs w:val="28"/>
        </w:rPr>
        <w:t>其他</w:t>
      </w:r>
      <w:r>
        <w:rPr>
          <w:rFonts w:ascii="宋体" w:hAnsi="宋体" w:hint="eastAsia"/>
          <w:b/>
          <w:bCs/>
          <w:sz w:val="28"/>
          <w:szCs w:val="28"/>
        </w:rPr>
        <w:t>符合性证明文件或材料</w:t>
      </w:r>
    </w:p>
    <w:p w:rsidR="00B230D4" w:rsidRDefault="00B230D4"/>
    <w:p w:rsidR="00B230D4" w:rsidRDefault="00962282">
      <w:pPr>
        <w:widowControl/>
        <w:spacing w:line="480" w:lineRule="auto"/>
        <w:ind w:firstLineChars="200" w:firstLine="482"/>
        <w:jc w:val="left"/>
        <w:rPr>
          <w:rFonts w:ascii="宋体" w:hAnsi="宋体"/>
          <w:b/>
          <w:bCs/>
          <w:sz w:val="24"/>
          <w:szCs w:val="24"/>
        </w:rPr>
      </w:pPr>
      <w:r>
        <w:rPr>
          <w:rFonts w:ascii="宋体" w:hAnsi="宋体" w:hint="eastAsia"/>
          <w:b/>
          <w:bCs/>
          <w:sz w:val="24"/>
          <w:szCs w:val="24"/>
        </w:rPr>
        <w:t>根据采购人要求或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B230D4" w:rsidRDefault="00B230D4">
      <w:pPr>
        <w:autoSpaceDE w:val="0"/>
        <w:autoSpaceDN w:val="0"/>
        <w:adjustRightInd w:val="0"/>
        <w:spacing w:line="360" w:lineRule="auto"/>
        <w:jc w:val="left"/>
        <w:outlineLvl w:val="0"/>
        <w:rPr>
          <w:rFonts w:ascii="宋体" w:hAnsi="宋体"/>
          <w:b/>
          <w:bCs/>
          <w:sz w:val="24"/>
        </w:rPr>
      </w:pPr>
    </w:p>
    <w:p w:rsidR="00B230D4" w:rsidRDefault="00B230D4">
      <w:pPr>
        <w:autoSpaceDE w:val="0"/>
        <w:autoSpaceDN w:val="0"/>
        <w:adjustRightInd w:val="0"/>
        <w:spacing w:line="360" w:lineRule="auto"/>
        <w:jc w:val="left"/>
        <w:outlineLvl w:val="0"/>
        <w:rPr>
          <w:rFonts w:ascii="宋体" w:hAnsi="宋体"/>
          <w:b/>
          <w:bCs/>
          <w:sz w:val="24"/>
        </w:rPr>
      </w:pPr>
    </w:p>
    <w:p w:rsidR="00B230D4" w:rsidRDefault="00B230D4">
      <w:pPr>
        <w:autoSpaceDE w:val="0"/>
        <w:autoSpaceDN w:val="0"/>
        <w:adjustRightInd w:val="0"/>
        <w:spacing w:line="360" w:lineRule="auto"/>
        <w:jc w:val="center"/>
        <w:outlineLvl w:val="0"/>
        <w:rPr>
          <w:rFonts w:ascii="宋体" w:hAnsi="宋体"/>
          <w:b/>
          <w:bCs/>
          <w:sz w:val="30"/>
          <w:szCs w:val="30"/>
        </w:rPr>
      </w:pPr>
    </w:p>
    <w:p w:rsidR="00B230D4" w:rsidRDefault="00B230D4">
      <w:pPr>
        <w:autoSpaceDE w:val="0"/>
        <w:autoSpaceDN w:val="0"/>
        <w:adjustRightInd w:val="0"/>
        <w:spacing w:line="360" w:lineRule="auto"/>
        <w:jc w:val="center"/>
        <w:outlineLvl w:val="0"/>
        <w:rPr>
          <w:rFonts w:ascii="宋体" w:hAnsi="宋体"/>
          <w:b/>
          <w:bCs/>
          <w:sz w:val="30"/>
          <w:szCs w:val="30"/>
        </w:rPr>
      </w:pPr>
    </w:p>
    <w:p w:rsidR="00B230D4" w:rsidRDefault="00B230D4">
      <w:pPr>
        <w:autoSpaceDE w:val="0"/>
        <w:autoSpaceDN w:val="0"/>
        <w:adjustRightInd w:val="0"/>
        <w:spacing w:line="360" w:lineRule="auto"/>
        <w:jc w:val="center"/>
        <w:outlineLvl w:val="0"/>
        <w:rPr>
          <w:rFonts w:ascii="宋体" w:hAnsi="宋体"/>
          <w:b/>
          <w:bCs/>
          <w:sz w:val="30"/>
          <w:szCs w:val="30"/>
        </w:rPr>
      </w:pPr>
    </w:p>
    <w:p w:rsidR="00B230D4" w:rsidRDefault="00B230D4">
      <w:pPr>
        <w:autoSpaceDE w:val="0"/>
        <w:autoSpaceDN w:val="0"/>
        <w:adjustRightInd w:val="0"/>
        <w:spacing w:line="360" w:lineRule="auto"/>
        <w:jc w:val="center"/>
        <w:outlineLvl w:val="0"/>
        <w:rPr>
          <w:rFonts w:ascii="宋体" w:hAnsi="宋体"/>
          <w:b/>
          <w:bCs/>
          <w:sz w:val="30"/>
          <w:szCs w:val="30"/>
        </w:rPr>
      </w:pPr>
    </w:p>
    <w:p w:rsidR="00B230D4" w:rsidRDefault="00B230D4">
      <w:pPr>
        <w:autoSpaceDE w:val="0"/>
        <w:autoSpaceDN w:val="0"/>
        <w:adjustRightInd w:val="0"/>
        <w:spacing w:line="360" w:lineRule="auto"/>
        <w:jc w:val="center"/>
        <w:outlineLvl w:val="0"/>
        <w:rPr>
          <w:rFonts w:ascii="宋体" w:hAnsi="宋体"/>
          <w:b/>
          <w:bCs/>
          <w:sz w:val="30"/>
          <w:szCs w:val="30"/>
        </w:rPr>
      </w:pPr>
    </w:p>
    <w:p w:rsidR="00B230D4" w:rsidRDefault="00B230D4">
      <w:pPr>
        <w:autoSpaceDE w:val="0"/>
        <w:autoSpaceDN w:val="0"/>
        <w:adjustRightInd w:val="0"/>
        <w:spacing w:line="360" w:lineRule="auto"/>
        <w:jc w:val="center"/>
        <w:outlineLvl w:val="0"/>
        <w:rPr>
          <w:rFonts w:ascii="宋体" w:hAnsi="宋体"/>
          <w:b/>
          <w:bCs/>
          <w:sz w:val="30"/>
          <w:szCs w:val="30"/>
        </w:rPr>
      </w:pPr>
    </w:p>
    <w:p w:rsidR="00B230D4" w:rsidRDefault="00B230D4">
      <w:pPr>
        <w:autoSpaceDE w:val="0"/>
        <w:autoSpaceDN w:val="0"/>
        <w:adjustRightInd w:val="0"/>
        <w:spacing w:line="360" w:lineRule="auto"/>
        <w:outlineLvl w:val="0"/>
        <w:rPr>
          <w:rFonts w:ascii="宋体" w:hAnsi="宋体"/>
          <w:b/>
          <w:bCs/>
          <w:sz w:val="30"/>
          <w:szCs w:val="30"/>
        </w:rPr>
      </w:pPr>
    </w:p>
    <w:p w:rsidR="00B230D4" w:rsidRDefault="00962282">
      <w:pPr>
        <w:widowControl/>
        <w:jc w:val="left"/>
        <w:rPr>
          <w:rFonts w:ascii="宋体" w:hAnsi="宋体"/>
          <w:b/>
          <w:bCs/>
          <w:sz w:val="30"/>
          <w:szCs w:val="30"/>
        </w:rPr>
      </w:pPr>
      <w:r>
        <w:rPr>
          <w:rFonts w:ascii="宋体" w:hAnsi="宋体"/>
          <w:b/>
          <w:bCs/>
          <w:sz w:val="30"/>
          <w:szCs w:val="30"/>
        </w:rPr>
        <w:br w:type="page"/>
      </w:r>
    </w:p>
    <w:p w:rsidR="00B230D4" w:rsidRDefault="00962282">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（六）中小企业、监狱企业、残疾人福利性单位声明函</w:t>
      </w:r>
    </w:p>
    <w:p w:rsidR="00B230D4" w:rsidRDefault="00962282">
      <w:pPr>
        <w:pStyle w:val="af"/>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B230D4" w:rsidRDefault="00962282">
      <w:pPr>
        <w:pStyle w:val="af"/>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B230D4" w:rsidRDefault="00962282">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B230D4" w:rsidRDefault="00962282">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B230D4" w:rsidRDefault="00962282">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B230D4" w:rsidRDefault="00962282">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B230D4" w:rsidRDefault="00962282">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B230D4" w:rsidRDefault="00962282">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B230D4" w:rsidRDefault="00962282">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B230D4" w:rsidRDefault="00B230D4">
      <w:pPr>
        <w:spacing w:line="588" w:lineRule="exact"/>
        <w:rPr>
          <w:rFonts w:ascii="宋体" w:hAnsi="宋体" w:cs="宋体"/>
          <w:b/>
          <w:spacing w:val="6"/>
          <w:sz w:val="30"/>
          <w:szCs w:val="30"/>
        </w:rPr>
      </w:pPr>
    </w:p>
    <w:p w:rsidR="00B230D4" w:rsidRDefault="00962282">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230D4" w:rsidRDefault="00962282">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B230D4" w:rsidRDefault="00B230D4">
      <w:pPr>
        <w:spacing w:line="588" w:lineRule="exact"/>
        <w:ind w:firstLineChars="200" w:firstLine="504"/>
        <w:rPr>
          <w:rFonts w:ascii="宋体" w:hAnsi="宋体" w:cs="宋体"/>
          <w:spacing w:val="6"/>
          <w:sz w:val="24"/>
        </w:rPr>
      </w:pPr>
    </w:p>
    <w:p w:rsidR="00B230D4" w:rsidRDefault="00962282">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B230D4" w:rsidRDefault="00962282">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B230D4" w:rsidRDefault="00962282">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注：1.供应商符合中小型、微型企业的须填写以上相应声明函；残疾人福利性单位提供残疾人福利性单位声明函，并对声明的真实性负责，不需提供其它相关证明材料。</w:t>
      </w:r>
    </w:p>
    <w:p w:rsidR="00B230D4" w:rsidRDefault="00962282">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B230D4" w:rsidRDefault="00B230D4">
      <w:pPr>
        <w:autoSpaceDE w:val="0"/>
        <w:autoSpaceDN w:val="0"/>
        <w:adjustRightInd w:val="0"/>
        <w:spacing w:line="360" w:lineRule="auto"/>
        <w:outlineLvl w:val="0"/>
        <w:rPr>
          <w:rFonts w:ascii="宋体" w:cs="宋体"/>
          <w:sz w:val="24"/>
        </w:rPr>
      </w:pPr>
    </w:p>
    <w:p w:rsidR="00B230D4" w:rsidRDefault="00B230D4">
      <w:pPr>
        <w:rPr>
          <w:sz w:val="24"/>
          <w:szCs w:val="24"/>
        </w:rPr>
      </w:pPr>
    </w:p>
    <w:p w:rsidR="00B230D4" w:rsidRDefault="00B230D4">
      <w:pPr>
        <w:rPr>
          <w:sz w:val="24"/>
          <w:szCs w:val="24"/>
        </w:rPr>
      </w:pPr>
    </w:p>
    <w:p w:rsidR="00B230D4" w:rsidRDefault="00B230D4">
      <w:pPr>
        <w:rPr>
          <w:sz w:val="24"/>
          <w:szCs w:val="24"/>
        </w:rPr>
      </w:pPr>
    </w:p>
    <w:p w:rsidR="00B230D4" w:rsidRDefault="00B230D4">
      <w:pPr>
        <w:rPr>
          <w:sz w:val="24"/>
          <w:szCs w:val="24"/>
        </w:rPr>
      </w:pPr>
    </w:p>
    <w:p w:rsidR="00B230D4" w:rsidRDefault="00B230D4">
      <w:pPr>
        <w:rPr>
          <w:sz w:val="24"/>
          <w:szCs w:val="24"/>
        </w:rPr>
      </w:pPr>
    </w:p>
    <w:p w:rsidR="00B230D4" w:rsidRDefault="00B230D4">
      <w:pPr>
        <w:rPr>
          <w:sz w:val="24"/>
          <w:szCs w:val="24"/>
        </w:rPr>
      </w:pPr>
    </w:p>
    <w:p w:rsidR="00B230D4" w:rsidRDefault="00B230D4">
      <w:pPr>
        <w:rPr>
          <w:sz w:val="24"/>
          <w:szCs w:val="24"/>
        </w:rPr>
      </w:pPr>
    </w:p>
    <w:p w:rsidR="00B230D4" w:rsidRDefault="00B230D4"/>
    <w:sectPr w:rsidR="00B230D4" w:rsidSect="00B230D4">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0D4" w:rsidRDefault="00B230D4" w:rsidP="00B230D4">
      <w:r>
        <w:separator/>
      </w:r>
    </w:p>
  </w:endnote>
  <w:endnote w:type="continuationSeparator" w:id="1">
    <w:p w:rsidR="00B230D4" w:rsidRDefault="00B230D4" w:rsidP="00B23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D4" w:rsidRDefault="00EC76A2">
    <w:pPr>
      <w:pStyle w:val="aa"/>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fiGoS/AQAAZQMAAA4AAAAAAAAAAQAgAAAAHgEAAGRycy9lMm9Eb2MueG1sUEsFBgAA&#10;AAAGAAYAWQEAAE8FAAAAAA==&#10;" filled="f" stroked="f">
          <v:textbox style="mso-fit-shape-to-text:t" inset="0,0,0,0">
            <w:txbxContent>
              <w:p w:rsidR="00B230D4" w:rsidRDefault="00EC76A2">
                <w:pPr>
                  <w:pStyle w:val="aa"/>
                </w:pPr>
                <w:r>
                  <w:fldChar w:fldCharType="begin"/>
                </w:r>
                <w:r w:rsidR="00962282">
                  <w:instrText xml:space="preserve"> PAGE  \* MERGEFORMAT </w:instrText>
                </w:r>
                <w:r>
                  <w:fldChar w:fldCharType="separate"/>
                </w:r>
                <w:r w:rsidR="00DC2C32">
                  <w:rPr>
                    <w:noProof/>
                  </w:rPr>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0D4" w:rsidRDefault="00B230D4" w:rsidP="00B230D4">
      <w:r>
        <w:separator/>
      </w:r>
    </w:p>
  </w:footnote>
  <w:footnote w:type="continuationSeparator" w:id="1">
    <w:p w:rsidR="00B230D4" w:rsidRDefault="00B230D4" w:rsidP="00B23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D4" w:rsidRDefault="00B230D4">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75B97"/>
    <w:multiLevelType w:val="singleLevel"/>
    <w:tmpl w:val="1C175B97"/>
    <w:lvl w:ilvl="0">
      <w:start w:val="2"/>
      <w:numFmt w:val="chineseCounting"/>
      <w:suff w:val="nothing"/>
      <w:lvlText w:val="（%1）"/>
      <w:lvlJc w:val="left"/>
      <w:rPr>
        <w:rFonts w:hint="eastAsia"/>
      </w:rPr>
    </w:lvl>
  </w:abstractNum>
  <w:abstractNum w:abstractNumId="1">
    <w:nsid w:val="39E8E330"/>
    <w:multiLevelType w:val="singleLevel"/>
    <w:tmpl w:val="39E8E330"/>
    <w:lvl w:ilvl="0">
      <w:start w:val="3"/>
      <w:numFmt w:val="chineseCounting"/>
      <w:suff w:val="space"/>
      <w:lvlText w:val="%1、"/>
      <w:lvlJc w:val="left"/>
      <w:rPr>
        <w:rFonts w:hint="eastAsia"/>
      </w:rPr>
    </w:lvl>
  </w:abstractNum>
  <w:abstractNum w:abstractNumId="2">
    <w:nsid w:val="5524FF4D"/>
    <w:multiLevelType w:val="singleLevel"/>
    <w:tmpl w:val="5524FF4D"/>
    <w:lvl w:ilvl="0">
      <w:start w:val="1"/>
      <w:numFmt w:val="decimal"/>
      <w:suff w:val="nothing"/>
      <w:lvlText w:val="%1．"/>
      <w:lvlJc w:val="left"/>
    </w:lvl>
  </w:abstractNum>
  <w:abstractNum w:abstractNumId="3">
    <w:nsid w:val="6EEB6C75"/>
    <w:multiLevelType w:val="multilevel"/>
    <w:tmpl w:val="6EEB6C75"/>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C05275C"/>
    <w:multiLevelType w:val="multilevel"/>
    <w:tmpl w:val="7C0527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695B"/>
    <w:rsid w:val="000A73FC"/>
    <w:rsid w:val="000B0A67"/>
    <w:rsid w:val="000B0BE9"/>
    <w:rsid w:val="000B1F64"/>
    <w:rsid w:val="000B2A34"/>
    <w:rsid w:val="000B2A5E"/>
    <w:rsid w:val="000B3DA0"/>
    <w:rsid w:val="000B4656"/>
    <w:rsid w:val="000B487E"/>
    <w:rsid w:val="000B6443"/>
    <w:rsid w:val="000B7719"/>
    <w:rsid w:val="000C0B43"/>
    <w:rsid w:val="000C1692"/>
    <w:rsid w:val="000C17F1"/>
    <w:rsid w:val="000C3837"/>
    <w:rsid w:val="000C38A4"/>
    <w:rsid w:val="000C4A86"/>
    <w:rsid w:val="000C5265"/>
    <w:rsid w:val="000C621B"/>
    <w:rsid w:val="000C7700"/>
    <w:rsid w:val="000D1772"/>
    <w:rsid w:val="000D2601"/>
    <w:rsid w:val="000D27FA"/>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146"/>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09CD"/>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5A74"/>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3F7A50"/>
    <w:rsid w:val="004005C2"/>
    <w:rsid w:val="004005D0"/>
    <w:rsid w:val="0040159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4E4B"/>
    <w:rsid w:val="004B4E52"/>
    <w:rsid w:val="004B50BB"/>
    <w:rsid w:val="004B5CF9"/>
    <w:rsid w:val="004B5F40"/>
    <w:rsid w:val="004B6478"/>
    <w:rsid w:val="004B673D"/>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684"/>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AFC"/>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B7CE4"/>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4DB4"/>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666D"/>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2282"/>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1B0"/>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17338"/>
    <w:rsid w:val="00B219DC"/>
    <w:rsid w:val="00B23040"/>
    <w:rsid w:val="00B230D4"/>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479"/>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6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C32"/>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12F"/>
    <w:rsid w:val="00DE4F4E"/>
    <w:rsid w:val="00DE6611"/>
    <w:rsid w:val="00DE786C"/>
    <w:rsid w:val="00DF039B"/>
    <w:rsid w:val="00DF0CE8"/>
    <w:rsid w:val="00DF2D7E"/>
    <w:rsid w:val="00DF2E5A"/>
    <w:rsid w:val="00DF3683"/>
    <w:rsid w:val="00DF3916"/>
    <w:rsid w:val="00DF52B9"/>
    <w:rsid w:val="00DF5AA9"/>
    <w:rsid w:val="00DF5F2D"/>
    <w:rsid w:val="00DF6AC9"/>
    <w:rsid w:val="00E01191"/>
    <w:rsid w:val="00E0124B"/>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07EF"/>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C76A2"/>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36E"/>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490860"/>
    <w:rsid w:val="02640881"/>
    <w:rsid w:val="038D3A30"/>
    <w:rsid w:val="039E40F4"/>
    <w:rsid w:val="03A1256A"/>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E853190"/>
    <w:rsid w:val="0F0B45D0"/>
    <w:rsid w:val="0F207970"/>
    <w:rsid w:val="0F58618F"/>
    <w:rsid w:val="0FC7443F"/>
    <w:rsid w:val="100F0259"/>
    <w:rsid w:val="10267CB9"/>
    <w:rsid w:val="10DA6AAC"/>
    <w:rsid w:val="10DD6E07"/>
    <w:rsid w:val="11542167"/>
    <w:rsid w:val="11E0182A"/>
    <w:rsid w:val="1202240B"/>
    <w:rsid w:val="12087AF7"/>
    <w:rsid w:val="1218459F"/>
    <w:rsid w:val="122B51D2"/>
    <w:rsid w:val="12555B49"/>
    <w:rsid w:val="13361A1F"/>
    <w:rsid w:val="13C87152"/>
    <w:rsid w:val="145E2D56"/>
    <w:rsid w:val="14874759"/>
    <w:rsid w:val="14E25169"/>
    <w:rsid w:val="153D1808"/>
    <w:rsid w:val="15467BFB"/>
    <w:rsid w:val="1589170F"/>
    <w:rsid w:val="15FA1003"/>
    <w:rsid w:val="16573CA3"/>
    <w:rsid w:val="16905D01"/>
    <w:rsid w:val="17392357"/>
    <w:rsid w:val="17574C5F"/>
    <w:rsid w:val="181532CA"/>
    <w:rsid w:val="181B5386"/>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1FEB7E09"/>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1857D4"/>
    <w:rsid w:val="2F4A0569"/>
    <w:rsid w:val="307526CD"/>
    <w:rsid w:val="3108172A"/>
    <w:rsid w:val="311C5B84"/>
    <w:rsid w:val="31456E38"/>
    <w:rsid w:val="32282A32"/>
    <w:rsid w:val="322875E4"/>
    <w:rsid w:val="333D3330"/>
    <w:rsid w:val="33D42F04"/>
    <w:rsid w:val="359E6818"/>
    <w:rsid w:val="35B22E0B"/>
    <w:rsid w:val="360A6BA0"/>
    <w:rsid w:val="365753E3"/>
    <w:rsid w:val="36A93D69"/>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604E11"/>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0F73F1"/>
    <w:rsid w:val="48AC7ABA"/>
    <w:rsid w:val="48C32E32"/>
    <w:rsid w:val="490E5FF5"/>
    <w:rsid w:val="498B7293"/>
    <w:rsid w:val="49B77D0A"/>
    <w:rsid w:val="4A865F76"/>
    <w:rsid w:val="4AA35E5D"/>
    <w:rsid w:val="4AEB2AAD"/>
    <w:rsid w:val="4B045A02"/>
    <w:rsid w:val="4C1B5175"/>
    <w:rsid w:val="4C386E92"/>
    <w:rsid w:val="4C4A143F"/>
    <w:rsid w:val="4CF8065C"/>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1770E"/>
    <w:rsid w:val="57963469"/>
    <w:rsid w:val="57FE216B"/>
    <w:rsid w:val="581F271F"/>
    <w:rsid w:val="5894771E"/>
    <w:rsid w:val="58ED3F1E"/>
    <w:rsid w:val="59037FBE"/>
    <w:rsid w:val="591D051C"/>
    <w:rsid w:val="591E7CBE"/>
    <w:rsid w:val="59406136"/>
    <w:rsid w:val="59A56B19"/>
    <w:rsid w:val="5A280EEE"/>
    <w:rsid w:val="5A775823"/>
    <w:rsid w:val="5A88144C"/>
    <w:rsid w:val="5B567326"/>
    <w:rsid w:val="5C4330A5"/>
    <w:rsid w:val="5C454E95"/>
    <w:rsid w:val="5C8E42B1"/>
    <w:rsid w:val="5C8F0ACA"/>
    <w:rsid w:val="5CD30DF3"/>
    <w:rsid w:val="5D157E06"/>
    <w:rsid w:val="5D3A570F"/>
    <w:rsid w:val="5D792047"/>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8C730A"/>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4272DA6"/>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624B3A"/>
    <w:rsid w:val="7DB470C7"/>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semiHidden="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B230D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B230D4"/>
    <w:pPr>
      <w:keepNext/>
      <w:keepLines/>
      <w:spacing w:line="576" w:lineRule="auto"/>
      <w:outlineLvl w:val="0"/>
    </w:pPr>
    <w:rPr>
      <w:b/>
      <w:kern w:val="44"/>
      <w:sz w:val="44"/>
    </w:rPr>
  </w:style>
  <w:style w:type="paragraph" w:styleId="2">
    <w:name w:val="heading 2"/>
    <w:basedOn w:val="a"/>
    <w:next w:val="a"/>
    <w:link w:val="2Char"/>
    <w:uiPriority w:val="9"/>
    <w:unhideWhenUsed/>
    <w:qFormat/>
    <w:rsid w:val="00B230D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B230D4"/>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rsid w:val="00B230D4"/>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230D4"/>
    <w:pPr>
      <w:ind w:firstLine="425"/>
    </w:pPr>
    <w:rPr>
      <w:rFonts w:ascii="Times New Roman" w:eastAsia="宋体" w:hAnsi="Times New Roman" w:cs="Times New Roman"/>
      <w:szCs w:val="20"/>
    </w:rPr>
  </w:style>
  <w:style w:type="paragraph" w:styleId="a4">
    <w:name w:val="caption"/>
    <w:basedOn w:val="a"/>
    <w:next w:val="a"/>
    <w:qFormat/>
    <w:rsid w:val="00B230D4"/>
    <w:rPr>
      <w:rFonts w:ascii="Arial" w:eastAsia="黑体" w:hAnsi="Arial" w:cs="Arial"/>
      <w:sz w:val="20"/>
      <w:szCs w:val="20"/>
    </w:rPr>
  </w:style>
  <w:style w:type="paragraph" w:styleId="a5">
    <w:name w:val="annotation text"/>
    <w:basedOn w:val="a"/>
    <w:link w:val="Char1"/>
    <w:qFormat/>
    <w:rsid w:val="00B230D4"/>
    <w:pPr>
      <w:jc w:val="left"/>
    </w:pPr>
    <w:rPr>
      <w:rFonts w:ascii="Times New Roman" w:eastAsia="宋体" w:hAnsi="Times New Roman" w:cs="Times New Roman"/>
      <w:kern w:val="0"/>
      <w:sz w:val="24"/>
      <w:szCs w:val="20"/>
    </w:rPr>
  </w:style>
  <w:style w:type="paragraph" w:styleId="a6">
    <w:name w:val="Body Text"/>
    <w:basedOn w:val="a"/>
    <w:uiPriority w:val="99"/>
    <w:unhideWhenUsed/>
    <w:qFormat/>
    <w:rsid w:val="00B230D4"/>
  </w:style>
  <w:style w:type="paragraph" w:styleId="a7">
    <w:name w:val="Plain Text"/>
    <w:basedOn w:val="a"/>
    <w:link w:val="Char"/>
    <w:qFormat/>
    <w:rsid w:val="00B230D4"/>
    <w:rPr>
      <w:rFonts w:eastAsia="宋体"/>
      <w:sz w:val="24"/>
    </w:rPr>
  </w:style>
  <w:style w:type="paragraph" w:styleId="a8">
    <w:name w:val="Date"/>
    <w:basedOn w:val="a"/>
    <w:next w:val="a"/>
    <w:link w:val="Char0"/>
    <w:uiPriority w:val="99"/>
    <w:unhideWhenUsed/>
    <w:qFormat/>
    <w:rsid w:val="00B230D4"/>
    <w:pPr>
      <w:ind w:leftChars="2500" w:left="100"/>
    </w:pPr>
  </w:style>
  <w:style w:type="paragraph" w:styleId="a9">
    <w:name w:val="Balloon Text"/>
    <w:basedOn w:val="a"/>
    <w:link w:val="Char2"/>
    <w:uiPriority w:val="99"/>
    <w:unhideWhenUsed/>
    <w:qFormat/>
    <w:rsid w:val="00B230D4"/>
    <w:rPr>
      <w:sz w:val="18"/>
      <w:szCs w:val="18"/>
    </w:rPr>
  </w:style>
  <w:style w:type="paragraph" w:styleId="aa">
    <w:name w:val="footer"/>
    <w:basedOn w:val="a"/>
    <w:link w:val="Char3"/>
    <w:unhideWhenUsed/>
    <w:qFormat/>
    <w:rsid w:val="00B230D4"/>
    <w:pPr>
      <w:tabs>
        <w:tab w:val="center" w:pos="4153"/>
        <w:tab w:val="right" w:pos="8306"/>
      </w:tabs>
      <w:snapToGrid w:val="0"/>
      <w:jc w:val="left"/>
    </w:pPr>
    <w:rPr>
      <w:sz w:val="18"/>
      <w:szCs w:val="18"/>
    </w:rPr>
  </w:style>
  <w:style w:type="paragraph" w:styleId="ab">
    <w:name w:val="header"/>
    <w:basedOn w:val="a"/>
    <w:link w:val="Char4"/>
    <w:unhideWhenUsed/>
    <w:qFormat/>
    <w:rsid w:val="00B230D4"/>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qFormat/>
    <w:rsid w:val="00B230D4"/>
    <w:pPr>
      <w:widowControl/>
      <w:spacing w:after="120"/>
      <w:ind w:leftChars="200" w:left="420"/>
      <w:jc w:val="left"/>
    </w:pPr>
    <w:rPr>
      <w:rFonts w:ascii="Times New Roman" w:eastAsia="宋体" w:hAnsi="Times New Roman" w:cs="Times New Roman"/>
      <w:kern w:val="0"/>
      <w:sz w:val="16"/>
      <w:szCs w:val="16"/>
    </w:rPr>
  </w:style>
  <w:style w:type="paragraph" w:styleId="ac">
    <w:name w:val="Message Header"/>
    <w:basedOn w:val="a"/>
    <w:link w:val="Char5"/>
    <w:uiPriority w:val="99"/>
    <w:unhideWhenUsed/>
    <w:qFormat/>
    <w:rsid w:val="00B230D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uiPriority w:val="99"/>
    <w:qFormat/>
    <w:rsid w:val="00B230D4"/>
    <w:rPr>
      <w:rFonts w:ascii="Calibri" w:eastAsia="宋体" w:hAnsi="Calibri" w:cs="Times New Roman"/>
      <w:sz w:val="24"/>
      <w:szCs w:val="24"/>
    </w:rPr>
  </w:style>
  <w:style w:type="paragraph" w:styleId="ae">
    <w:name w:val="annotation subject"/>
    <w:basedOn w:val="a5"/>
    <w:next w:val="a5"/>
    <w:link w:val="Char6"/>
    <w:uiPriority w:val="99"/>
    <w:unhideWhenUsed/>
    <w:qFormat/>
    <w:rsid w:val="00B230D4"/>
    <w:rPr>
      <w:rFonts w:asciiTheme="minorHAnsi" w:eastAsiaTheme="minorEastAsia" w:hAnsiTheme="minorHAnsi" w:cstheme="minorBidi"/>
      <w:b/>
      <w:bCs/>
      <w:kern w:val="2"/>
      <w:sz w:val="21"/>
      <w:szCs w:val="22"/>
    </w:rPr>
  </w:style>
  <w:style w:type="paragraph" w:styleId="af">
    <w:name w:val="Body Text First Indent"/>
    <w:basedOn w:val="a6"/>
    <w:uiPriority w:val="99"/>
    <w:unhideWhenUsed/>
    <w:qFormat/>
    <w:rsid w:val="00B230D4"/>
    <w:pPr>
      <w:ind w:firstLineChars="100" w:firstLine="420"/>
    </w:pPr>
  </w:style>
  <w:style w:type="table" w:styleId="af0">
    <w:name w:val="Table Grid"/>
    <w:basedOn w:val="a1"/>
    <w:qFormat/>
    <w:rsid w:val="00B2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B230D4"/>
    <w:rPr>
      <w:b/>
      <w:bCs/>
    </w:rPr>
  </w:style>
  <w:style w:type="character" w:styleId="af2">
    <w:name w:val="FollowedHyperlink"/>
    <w:basedOn w:val="a0"/>
    <w:uiPriority w:val="99"/>
    <w:unhideWhenUsed/>
    <w:qFormat/>
    <w:rsid w:val="00B230D4"/>
    <w:rPr>
      <w:color w:val="000000"/>
      <w:u w:val="none"/>
    </w:rPr>
  </w:style>
  <w:style w:type="character" w:styleId="af3">
    <w:name w:val="Emphasis"/>
    <w:basedOn w:val="a0"/>
    <w:uiPriority w:val="20"/>
    <w:qFormat/>
    <w:rsid w:val="00B230D4"/>
  </w:style>
  <w:style w:type="character" w:styleId="af4">
    <w:name w:val="Hyperlink"/>
    <w:basedOn w:val="a0"/>
    <w:uiPriority w:val="99"/>
    <w:unhideWhenUsed/>
    <w:qFormat/>
    <w:rsid w:val="00B230D4"/>
    <w:rPr>
      <w:color w:val="000000"/>
      <w:u w:val="none"/>
    </w:rPr>
  </w:style>
  <w:style w:type="character" w:styleId="af5">
    <w:name w:val="annotation reference"/>
    <w:basedOn w:val="a0"/>
    <w:uiPriority w:val="99"/>
    <w:unhideWhenUsed/>
    <w:qFormat/>
    <w:rsid w:val="00B230D4"/>
    <w:rPr>
      <w:sz w:val="21"/>
      <w:szCs w:val="21"/>
    </w:rPr>
  </w:style>
  <w:style w:type="character" w:customStyle="1" w:styleId="Char4">
    <w:name w:val="页眉 Char"/>
    <w:basedOn w:val="a0"/>
    <w:link w:val="ab"/>
    <w:qFormat/>
    <w:rsid w:val="00B230D4"/>
    <w:rPr>
      <w:sz w:val="18"/>
      <w:szCs w:val="18"/>
    </w:rPr>
  </w:style>
  <w:style w:type="character" w:customStyle="1" w:styleId="Char3">
    <w:name w:val="页脚 Char"/>
    <w:basedOn w:val="a0"/>
    <w:link w:val="aa"/>
    <w:qFormat/>
    <w:rsid w:val="00B230D4"/>
    <w:rPr>
      <w:sz w:val="18"/>
      <w:szCs w:val="18"/>
    </w:rPr>
  </w:style>
  <w:style w:type="character" w:customStyle="1" w:styleId="Char10">
    <w:name w:val="纯文本 Char1"/>
    <w:link w:val="a7"/>
    <w:qFormat/>
    <w:rsid w:val="00B230D4"/>
    <w:rPr>
      <w:rFonts w:eastAsia="宋体"/>
      <w:sz w:val="24"/>
    </w:rPr>
  </w:style>
  <w:style w:type="character" w:customStyle="1" w:styleId="Char">
    <w:name w:val="纯文本 Char"/>
    <w:basedOn w:val="a0"/>
    <w:link w:val="a7"/>
    <w:qFormat/>
    <w:rsid w:val="00B230D4"/>
    <w:rPr>
      <w:rFonts w:ascii="宋体" w:eastAsia="宋体" w:hAnsi="Courier New" w:cs="Courier New"/>
      <w:szCs w:val="21"/>
    </w:rPr>
  </w:style>
  <w:style w:type="paragraph" w:customStyle="1" w:styleId="10">
    <w:name w:val="列出段落1"/>
    <w:basedOn w:val="a"/>
    <w:qFormat/>
    <w:rsid w:val="00B230D4"/>
    <w:pPr>
      <w:ind w:firstLineChars="200" w:firstLine="420"/>
    </w:pPr>
  </w:style>
  <w:style w:type="character" w:customStyle="1" w:styleId="Char0">
    <w:name w:val="日期 Char"/>
    <w:basedOn w:val="a0"/>
    <w:link w:val="a8"/>
    <w:uiPriority w:val="99"/>
    <w:semiHidden/>
    <w:qFormat/>
    <w:rsid w:val="00B230D4"/>
  </w:style>
  <w:style w:type="paragraph" w:customStyle="1" w:styleId="20">
    <w:name w:val="列出段落2"/>
    <w:basedOn w:val="a"/>
    <w:uiPriority w:val="99"/>
    <w:unhideWhenUsed/>
    <w:qFormat/>
    <w:rsid w:val="00B230D4"/>
    <w:pPr>
      <w:ind w:firstLineChars="200" w:firstLine="420"/>
    </w:pPr>
  </w:style>
  <w:style w:type="character" w:customStyle="1" w:styleId="CharChar">
    <w:name w:val="正文文本缩进 Char Char"/>
    <w:link w:val="11"/>
    <w:qFormat/>
    <w:rsid w:val="00B230D4"/>
    <w:rPr>
      <w:rFonts w:ascii="宋体"/>
      <w:sz w:val="24"/>
    </w:rPr>
  </w:style>
  <w:style w:type="paragraph" w:customStyle="1" w:styleId="11">
    <w:name w:val="正文文本缩进1"/>
    <w:basedOn w:val="a"/>
    <w:link w:val="CharChar"/>
    <w:qFormat/>
    <w:rsid w:val="00B230D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B230D4"/>
    <w:rPr>
      <w:sz w:val="24"/>
    </w:rPr>
  </w:style>
  <w:style w:type="paragraph" w:customStyle="1" w:styleId="12">
    <w:name w:val="日期1"/>
    <w:basedOn w:val="a"/>
    <w:next w:val="a"/>
    <w:link w:val="CharChar0"/>
    <w:qFormat/>
    <w:rsid w:val="00B230D4"/>
    <w:rPr>
      <w:rFonts w:ascii="Times New Roman" w:eastAsia="宋体" w:hAnsi="Times New Roman" w:cs="Times New Roman"/>
      <w:kern w:val="0"/>
      <w:sz w:val="24"/>
      <w:szCs w:val="20"/>
    </w:rPr>
  </w:style>
  <w:style w:type="paragraph" w:customStyle="1" w:styleId="13">
    <w:name w:val="正文缩进1"/>
    <w:basedOn w:val="a"/>
    <w:qFormat/>
    <w:rsid w:val="00B230D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0"/>
    <w:link w:val="2"/>
    <w:qFormat/>
    <w:rsid w:val="00B230D4"/>
    <w:rPr>
      <w:rFonts w:ascii="Arial" w:eastAsia="微软雅黑" w:hAnsi="Arial" w:cs="Times New Roman"/>
      <w:b/>
      <w:kern w:val="0"/>
      <w:sz w:val="28"/>
      <w:szCs w:val="20"/>
    </w:rPr>
  </w:style>
  <w:style w:type="character" w:customStyle="1" w:styleId="apple-converted-space">
    <w:name w:val="apple-converted-space"/>
    <w:basedOn w:val="a0"/>
    <w:qFormat/>
    <w:rsid w:val="00B230D4"/>
  </w:style>
  <w:style w:type="character" w:customStyle="1" w:styleId="Char5">
    <w:name w:val="信息标题 Char"/>
    <w:basedOn w:val="a0"/>
    <w:link w:val="ac"/>
    <w:uiPriority w:val="99"/>
    <w:qFormat/>
    <w:rsid w:val="00B230D4"/>
    <w:rPr>
      <w:rFonts w:ascii="Arial" w:eastAsiaTheme="minorEastAsia" w:hAnsi="Arial" w:cs="Arial"/>
      <w:kern w:val="2"/>
      <w:sz w:val="24"/>
      <w:szCs w:val="24"/>
      <w:shd w:val="clear" w:color="auto" w:fill="7F7F7F"/>
    </w:rPr>
  </w:style>
  <w:style w:type="character" w:customStyle="1" w:styleId="hover25">
    <w:name w:val="hover25"/>
    <w:basedOn w:val="a0"/>
    <w:qFormat/>
    <w:rsid w:val="00B230D4"/>
  </w:style>
  <w:style w:type="character" w:customStyle="1" w:styleId="red">
    <w:name w:val="red"/>
    <w:basedOn w:val="a0"/>
    <w:qFormat/>
    <w:rsid w:val="00B230D4"/>
    <w:rPr>
      <w:color w:val="FF0000"/>
      <w:sz w:val="18"/>
      <w:szCs w:val="18"/>
    </w:rPr>
  </w:style>
  <w:style w:type="character" w:customStyle="1" w:styleId="red1">
    <w:name w:val="red1"/>
    <w:basedOn w:val="a0"/>
    <w:qFormat/>
    <w:rsid w:val="00B230D4"/>
    <w:rPr>
      <w:color w:val="FF0000"/>
      <w:sz w:val="18"/>
      <w:szCs w:val="18"/>
    </w:rPr>
  </w:style>
  <w:style w:type="character" w:customStyle="1" w:styleId="red2">
    <w:name w:val="red2"/>
    <w:basedOn w:val="a0"/>
    <w:qFormat/>
    <w:rsid w:val="00B230D4"/>
    <w:rPr>
      <w:color w:val="FF0000"/>
    </w:rPr>
  </w:style>
  <w:style w:type="character" w:customStyle="1" w:styleId="blue">
    <w:name w:val="blue"/>
    <w:basedOn w:val="a0"/>
    <w:qFormat/>
    <w:rsid w:val="00B230D4"/>
    <w:rPr>
      <w:color w:val="0371C6"/>
      <w:sz w:val="21"/>
      <w:szCs w:val="21"/>
    </w:rPr>
  </w:style>
  <w:style w:type="character" w:customStyle="1" w:styleId="green">
    <w:name w:val="green"/>
    <w:basedOn w:val="a0"/>
    <w:qFormat/>
    <w:rsid w:val="00B230D4"/>
    <w:rPr>
      <w:color w:val="66AE00"/>
      <w:sz w:val="18"/>
      <w:szCs w:val="18"/>
    </w:rPr>
  </w:style>
  <w:style w:type="character" w:customStyle="1" w:styleId="green1">
    <w:name w:val="green1"/>
    <w:basedOn w:val="a0"/>
    <w:qFormat/>
    <w:rsid w:val="00B230D4"/>
    <w:rPr>
      <w:color w:val="66AE00"/>
      <w:sz w:val="18"/>
      <w:szCs w:val="18"/>
    </w:rPr>
  </w:style>
  <w:style w:type="character" w:customStyle="1" w:styleId="right">
    <w:name w:val="right"/>
    <w:basedOn w:val="a0"/>
    <w:qFormat/>
    <w:rsid w:val="00B230D4"/>
    <w:rPr>
      <w:color w:val="999999"/>
      <w:sz w:val="18"/>
      <w:szCs w:val="18"/>
    </w:rPr>
  </w:style>
  <w:style w:type="character" w:customStyle="1" w:styleId="gb-jt">
    <w:name w:val="gb-jt"/>
    <w:basedOn w:val="a0"/>
    <w:qFormat/>
    <w:rsid w:val="00B230D4"/>
  </w:style>
  <w:style w:type="character" w:customStyle="1" w:styleId="Char2">
    <w:name w:val="批注框文本 Char"/>
    <w:basedOn w:val="a0"/>
    <w:link w:val="a9"/>
    <w:uiPriority w:val="99"/>
    <w:semiHidden/>
    <w:qFormat/>
    <w:rsid w:val="00B230D4"/>
    <w:rPr>
      <w:rFonts w:asciiTheme="minorHAnsi" w:eastAsiaTheme="minorEastAsia" w:hAnsiTheme="minorHAnsi" w:cstheme="minorBidi"/>
      <w:kern w:val="2"/>
      <w:sz w:val="18"/>
      <w:szCs w:val="18"/>
    </w:rPr>
  </w:style>
  <w:style w:type="paragraph" w:customStyle="1" w:styleId="Style43">
    <w:name w:val="_Style 43"/>
    <w:basedOn w:val="a"/>
    <w:qFormat/>
    <w:rsid w:val="00B230D4"/>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1">
    <w:name w:val="样式 首行缩进:  2 字符"/>
    <w:basedOn w:val="a"/>
    <w:qFormat/>
    <w:rsid w:val="00B230D4"/>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0"/>
    <w:qFormat/>
    <w:rsid w:val="00B230D4"/>
  </w:style>
  <w:style w:type="paragraph" w:customStyle="1" w:styleId="Pa0">
    <w:name w:val="Pa0"/>
    <w:basedOn w:val="a"/>
    <w:next w:val="a"/>
    <w:uiPriority w:val="99"/>
    <w:qFormat/>
    <w:rsid w:val="00B230D4"/>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0"/>
    <w:qFormat/>
    <w:rsid w:val="00B230D4"/>
  </w:style>
  <w:style w:type="character" w:customStyle="1" w:styleId="font41">
    <w:name w:val="font41"/>
    <w:basedOn w:val="a0"/>
    <w:qFormat/>
    <w:rsid w:val="00B230D4"/>
    <w:rPr>
      <w:rFonts w:ascii="Times New Roman" w:hAnsi="Times New Roman" w:cs="Times New Roman" w:hint="default"/>
      <w:color w:val="000000"/>
      <w:sz w:val="20"/>
      <w:szCs w:val="20"/>
      <w:u w:val="none"/>
    </w:rPr>
  </w:style>
  <w:style w:type="character" w:customStyle="1" w:styleId="font11">
    <w:name w:val="font11"/>
    <w:basedOn w:val="a0"/>
    <w:qFormat/>
    <w:rsid w:val="00B230D4"/>
    <w:rPr>
      <w:rFonts w:ascii="宋体" w:eastAsia="宋体" w:hAnsi="宋体" w:cs="宋体" w:hint="eastAsia"/>
      <w:color w:val="000000"/>
      <w:sz w:val="20"/>
      <w:szCs w:val="20"/>
      <w:u w:val="none"/>
    </w:rPr>
  </w:style>
  <w:style w:type="character" w:customStyle="1" w:styleId="Char7">
    <w:name w:val="批注文字 Char"/>
    <w:link w:val="a5"/>
    <w:qFormat/>
    <w:rsid w:val="00B230D4"/>
    <w:rPr>
      <w:sz w:val="24"/>
    </w:rPr>
  </w:style>
  <w:style w:type="character" w:customStyle="1" w:styleId="Char1">
    <w:name w:val="批注文字 Char1"/>
    <w:basedOn w:val="a0"/>
    <w:link w:val="a5"/>
    <w:uiPriority w:val="99"/>
    <w:semiHidden/>
    <w:qFormat/>
    <w:rsid w:val="00B230D4"/>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rsid w:val="00B230D4"/>
    <w:rPr>
      <w:b/>
      <w:bCs/>
    </w:rPr>
  </w:style>
  <w:style w:type="character" w:customStyle="1" w:styleId="3Char">
    <w:name w:val="正文文本缩进 3 Char"/>
    <w:link w:val="30"/>
    <w:uiPriority w:val="99"/>
    <w:qFormat/>
    <w:locked/>
    <w:rsid w:val="00B230D4"/>
    <w:rPr>
      <w:sz w:val="16"/>
      <w:szCs w:val="16"/>
    </w:rPr>
  </w:style>
  <w:style w:type="character" w:customStyle="1" w:styleId="3Char1">
    <w:name w:val="正文文本缩进 3 Char1"/>
    <w:basedOn w:val="a0"/>
    <w:link w:val="30"/>
    <w:uiPriority w:val="99"/>
    <w:semiHidden/>
    <w:qFormat/>
    <w:rsid w:val="00B230D4"/>
    <w:rPr>
      <w:rFonts w:asciiTheme="minorHAnsi" w:eastAsiaTheme="minorEastAsia" w:hAnsiTheme="minorHAnsi" w:cstheme="minorBidi"/>
      <w:kern w:val="2"/>
      <w:sz w:val="16"/>
      <w:szCs w:val="16"/>
    </w:rPr>
  </w:style>
  <w:style w:type="paragraph" w:customStyle="1" w:styleId="00">
    <w:name w:val="正文_0_0"/>
    <w:qFormat/>
    <w:rsid w:val="00B230D4"/>
    <w:rPr>
      <w:rFonts w:asciiTheme="minorHAnsi" w:eastAsiaTheme="minorEastAsia" w:hAnsiTheme="minorHAnsi" w:cstheme="minorBidi"/>
      <w:sz w:val="21"/>
      <w:szCs w:val="22"/>
    </w:rPr>
  </w:style>
  <w:style w:type="paragraph" w:customStyle="1" w:styleId="af6">
    <w:name w:val="段"/>
    <w:qFormat/>
    <w:rsid w:val="00B230D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0"/>
    <w:qFormat/>
    <w:rsid w:val="00B230D4"/>
    <w:rPr>
      <w:rFonts w:ascii="ˎ̥" w:hAnsi="ˎ̥" w:hint="default"/>
      <w:color w:val="000066"/>
      <w:sz w:val="21"/>
      <w:szCs w:val="21"/>
    </w:rPr>
  </w:style>
  <w:style w:type="paragraph" w:customStyle="1" w:styleId="14">
    <w:name w:val="普通(网站)1"/>
    <w:basedOn w:val="a"/>
    <w:qFormat/>
    <w:rsid w:val="00B230D4"/>
    <w:rPr>
      <w:rFonts w:ascii="Calibri" w:eastAsia="宋体" w:hAnsi="Calibri" w:cs="Times New Roman"/>
      <w:sz w:val="24"/>
      <w:szCs w:val="24"/>
    </w:rPr>
  </w:style>
  <w:style w:type="character" w:customStyle="1" w:styleId="red3">
    <w:name w:val="red3"/>
    <w:basedOn w:val="a0"/>
    <w:qFormat/>
    <w:rsid w:val="00B230D4"/>
    <w:rPr>
      <w:color w:val="CC0000"/>
    </w:rPr>
  </w:style>
  <w:style w:type="character" w:customStyle="1" w:styleId="hover24">
    <w:name w:val="hover24"/>
    <w:basedOn w:val="a0"/>
    <w:qFormat/>
    <w:rsid w:val="00B230D4"/>
  </w:style>
  <w:style w:type="character" w:customStyle="1" w:styleId="hover">
    <w:name w:val="hover"/>
    <w:basedOn w:val="a0"/>
    <w:qFormat/>
    <w:rsid w:val="00B230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216B0-8594-46F2-B72C-998C17CA50B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3787</Words>
  <Characters>21589</Characters>
  <Application>Microsoft Office Word</Application>
  <DocSecurity>0</DocSecurity>
  <Lines>179</Lines>
  <Paragraphs>50</Paragraphs>
  <ScaleCrop>false</ScaleCrop>
  <Company>Microsoft</Company>
  <LinksUpToDate>false</LinksUpToDate>
  <CharactersWithSpaces>25326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2061</cp:revision>
  <cp:lastPrinted>2019-06-05T01:23:00Z</cp:lastPrinted>
  <dcterms:created xsi:type="dcterms:W3CDTF">2017-11-29T08:03:00Z</dcterms:created>
  <dcterms:modified xsi:type="dcterms:W3CDTF">2019-12-02T07:36:00Z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