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71" w:rsidRDefault="00EA4571">
      <w:pPr>
        <w:ind w:firstLineChars="300" w:firstLine="1325"/>
        <w:rPr>
          <w:rFonts w:asciiTheme="majorEastAsia" w:eastAsiaTheme="majorEastAsia" w:hAnsiTheme="majorEastAsia" w:cstheme="majorEastAsia"/>
          <w:b/>
          <w:bCs/>
          <w:color w:val="000000"/>
          <w:sz w:val="44"/>
          <w:szCs w:val="44"/>
        </w:rPr>
      </w:pPr>
    </w:p>
    <w:p w:rsidR="00EA4571" w:rsidRDefault="0067185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长葛市中医院“电子胃肠镜医疗设备采购”项目</w:t>
      </w: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67185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EA4571">
      <w:pPr>
        <w:rPr>
          <w:rFonts w:ascii="微软简隶书" w:eastAsia="微软简隶书"/>
          <w:color w:val="000000"/>
        </w:rPr>
      </w:pPr>
    </w:p>
    <w:p w:rsidR="00EA4571" w:rsidRDefault="0067185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项目编号：长招采公字【2019】090号</w:t>
      </w:r>
    </w:p>
    <w:p w:rsidR="00EA4571" w:rsidRDefault="0067185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采购单位：长葛市中医院</w:t>
      </w:r>
    </w:p>
    <w:p w:rsidR="00EA4571" w:rsidRDefault="0067185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EA4571" w:rsidRDefault="00EA4571">
      <w:pPr>
        <w:rPr>
          <w:rFonts w:asciiTheme="majorEastAsia" w:eastAsiaTheme="majorEastAsia" w:hAnsiTheme="majorEastAsia" w:cstheme="majorEastAsia"/>
          <w:b/>
          <w:bCs/>
          <w:color w:val="000000"/>
          <w:sz w:val="36"/>
          <w:szCs w:val="36"/>
        </w:rPr>
      </w:pPr>
    </w:p>
    <w:p w:rsidR="00EA4571" w:rsidRDefault="0067185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二零一九年十一月</w:t>
      </w:r>
    </w:p>
    <w:p w:rsidR="00EA4571" w:rsidRDefault="00EA4571">
      <w:pPr>
        <w:jc w:val="center"/>
        <w:rPr>
          <w:rFonts w:asciiTheme="minorEastAsia" w:hAnsiTheme="minorEastAsia" w:cs="黑体"/>
          <w:b/>
          <w:bCs/>
          <w:sz w:val="44"/>
          <w:szCs w:val="44"/>
          <w:lang w:val="zh-CN"/>
        </w:rPr>
      </w:pPr>
    </w:p>
    <w:p w:rsidR="00EA4571" w:rsidRDefault="00671854">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供应商失信行为惩戒告知</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A4571" w:rsidRDefault="00671854">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EA4571" w:rsidRDefault="00671854">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EA4571" w:rsidRDefault="00671854">
      <w:pPr>
        <w:ind w:firstLineChars="200" w:firstLine="560"/>
        <w:rPr>
          <w:rFonts w:ascii="仿宋" w:eastAsia="仿宋" w:hAnsi="仿宋" w:cs="仿宋"/>
          <w:sz w:val="28"/>
          <w:szCs w:val="28"/>
        </w:rPr>
      </w:pPr>
      <w:r>
        <w:rPr>
          <w:rFonts w:ascii="黑体" w:eastAsia="黑体" w:hAnsi="黑体" w:cs="黑体" w:hint="eastAsia"/>
          <w:sz w:val="28"/>
          <w:szCs w:val="28"/>
        </w:rPr>
        <w:lastRenderedPageBreak/>
        <w:t>三、供应商（供应商）及其从业人员的不良行为记录期限一般为6—24个月。</w:t>
      </w:r>
    </w:p>
    <w:p w:rsidR="00EA4571" w:rsidRDefault="00671854">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EA4571" w:rsidRDefault="00671854">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EA4571" w:rsidRDefault="00671854">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w:t>
      </w:r>
      <w:r>
        <w:rPr>
          <w:rFonts w:ascii="仿宋" w:eastAsia="仿宋" w:hAnsi="仿宋" w:cs="仿宋" w:hint="eastAsia"/>
          <w:sz w:val="28"/>
          <w:szCs w:val="28"/>
        </w:rPr>
        <w:lastRenderedPageBreak/>
        <w:t>进行合同谈判的；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EA4571" w:rsidRDefault="00671854">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EA4571" w:rsidRDefault="00671854">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w:t>
      </w:r>
      <w:r>
        <w:rPr>
          <w:rFonts w:ascii="仿宋" w:eastAsia="仿宋" w:hAnsi="仿宋" w:cs="仿宋" w:hint="eastAsia"/>
          <w:sz w:val="28"/>
          <w:szCs w:val="28"/>
        </w:rPr>
        <w:lastRenderedPageBreak/>
        <w:t>拒绝有关部门监督检查或者提供虚假情况等情形的;</w:t>
      </w:r>
    </w:p>
    <w:p w:rsidR="00EA4571" w:rsidRDefault="00671854">
      <w:pPr>
        <w:jc w:val="center"/>
        <w:rPr>
          <w:rFonts w:asciiTheme="majorEastAsia" w:eastAsiaTheme="majorEastAsia" w:hAnsiTheme="majorEastAsia" w:cstheme="majorEastAsia"/>
          <w:b/>
          <w:bCs/>
          <w:sz w:val="36"/>
          <w:szCs w:val="36"/>
        </w:rPr>
      </w:pPr>
      <w:r>
        <w:rPr>
          <w:rFonts w:ascii="仿宋" w:eastAsia="仿宋" w:hAnsi="仿宋" w:cs="仿宋" w:hint="eastAsia"/>
          <w:sz w:val="28"/>
          <w:szCs w:val="28"/>
        </w:rPr>
        <w:t>7.其它违反诚信原则或公共资源交易管理规定影响恶劣的行为。</w:t>
      </w: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EA4571">
      <w:pPr>
        <w:autoSpaceDE w:val="0"/>
        <w:autoSpaceDN w:val="0"/>
        <w:adjustRightInd w:val="0"/>
        <w:spacing w:line="700" w:lineRule="exact"/>
        <w:ind w:firstLine="551"/>
        <w:jc w:val="center"/>
        <w:rPr>
          <w:rFonts w:asciiTheme="minorEastAsia" w:hAnsiTheme="minorEastAsia" w:cs="黑体"/>
          <w:bCs/>
          <w:sz w:val="44"/>
          <w:szCs w:val="44"/>
        </w:rPr>
      </w:pPr>
    </w:p>
    <w:p w:rsidR="00EA4571" w:rsidRDefault="00671854">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A4571" w:rsidRDefault="00EA457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4571" w:rsidRDefault="006718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EA4571" w:rsidRDefault="006718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A4571" w:rsidRDefault="006718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A4571" w:rsidRDefault="006718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A4571" w:rsidRDefault="006718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4571" w:rsidRDefault="006718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EA4571" w:rsidRDefault="0067185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EA4571" w:rsidRDefault="0067185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EA4571" w:rsidRDefault="00EA457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4571" w:rsidRDefault="00671854">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EA4571" w:rsidRDefault="00EA4571">
      <w:pPr>
        <w:pStyle w:val="aa"/>
        <w:widowControl/>
        <w:shd w:val="clear" w:color="auto" w:fill="FFFFFF"/>
        <w:spacing w:line="315" w:lineRule="atLeast"/>
        <w:rPr>
          <w:rFonts w:ascii="宋体" w:hAnsi="宋体" w:cs="宋体"/>
          <w:b/>
          <w:color w:val="000000"/>
          <w:sz w:val="36"/>
          <w:szCs w:val="36"/>
          <w:shd w:val="clear" w:color="auto" w:fill="FFFFFF"/>
        </w:rPr>
      </w:pPr>
    </w:p>
    <w:p w:rsidR="00EA4571" w:rsidRDefault="00EA4571">
      <w:pPr>
        <w:pStyle w:val="aa"/>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EA4571" w:rsidRDefault="00671854">
      <w:pPr>
        <w:pStyle w:val="aa"/>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郑州中原招标股份有限公司</w:t>
      </w:r>
      <w:r>
        <w:rPr>
          <w:rFonts w:asciiTheme="minorEastAsia" w:eastAsiaTheme="minorEastAsia" w:hAnsiTheme="minorEastAsia" w:cs="仿宋_GB2312" w:hint="eastAsia"/>
          <w:color w:val="000000"/>
          <w:shd w:val="clear" w:color="auto" w:fill="FFFFFF"/>
          <w:lang w:val="zh-CN"/>
        </w:rPr>
        <w:t>受</w:t>
      </w:r>
      <w:r>
        <w:rPr>
          <w:rFonts w:asciiTheme="minorEastAsia" w:eastAsiaTheme="minorEastAsia" w:hAnsiTheme="minorEastAsia" w:cs="仿宋_GB2312" w:hint="eastAsia"/>
          <w:color w:val="000000"/>
          <w:shd w:val="clear" w:color="auto" w:fill="FFFFFF"/>
        </w:rPr>
        <w:t>长葛市中医院</w:t>
      </w:r>
      <w:r>
        <w:rPr>
          <w:rFonts w:asciiTheme="minorEastAsia" w:eastAsiaTheme="minorEastAsia" w:hAnsiTheme="minorEastAsia" w:cs="仿宋_GB2312" w:hint="eastAsia"/>
          <w:color w:val="000000"/>
          <w:shd w:val="clear" w:color="auto" w:fill="FFFFFF"/>
          <w:lang w:val="zh-CN"/>
        </w:rPr>
        <w:t>的委托，对</w:t>
      </w:r>
      <w:r>
        <w:rPr>
          <w:rFonts w:asciiTheme="minorEastAsia" w:eastAsiaTheme="minorEastAsia" w:hAnsiTheme="minorEastAsia" w:cs="仿宋_GB2312" w:hint="eastAsia"/>
          <w:color w:val="000000"/>
          <w:shd w:val="clear" w:color="auto" w:fill="FFFFFF"/>
        </w:rPr>
        <w:t>长葛市中医院“电子胃肠镜医疗设备采购”项目</w:t>
      </w:r>
      <w:r>
        <w:rPr>
          <w:rFonts w:asciiTheme="minorEastAsia" w:eastAsiaTheme="minorEastAsia" w:hAnsiTheme="minorEastAsia" w:cs="仿宋_GB2312" w:hint="eastAsia"/>
          <w:color w:val="000000"/>
          <w:shd w:val="clear" w:color="auto" w:fill="FFFFFF"/>
          <w:lang w:val="zh-CN"/>
        </w:rPr>
        <w:t>进行公开招标，欢迎符合本招标文件规定条件的投标人前来投标。</w:t>
      </w:r>
    </w:p>
    <w:p w:rsidR="00EA4571" w:rsidRDefault="00671854">
      <w:pPr>
        <w:pStyle w:val="aa"/>
        <w:widowControl/>
        <w:shd w:val="clear" w:color="auto" w:fill="FFFFFF"/>
        <w:spacing w:line="560" w:lineRule="exact"/>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（一）项目名称：长葛市中医院“电子胃肠镜医疗设备采购”项目</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（二）项目编号：长招采公字【2019】090号    </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（四）项目主要内容、数量及要求：电子胃肠镜  一台；</w:t>
      </w:r>
    </w:p>
    <w:p w:rsidR="00EA4571" w:rsidRDefault="00671854">
      <w:pPr>
        <w:pStyle w:val="aa"/>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（五）预算金额：50万元；最高限价：50万元。</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（六）交付时间：合同签订后30天内</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（七）交付地点：长葛市中医院</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宋体"/>
          <w:lang w:val="zh-CN"/>
        </w:rPr>
      </w:pPr>
      <w:r>
        <w:rPr>
          <w:rFonts w:asciiTheme="minorEastAsia" w:eastAsiaTheme="minorEastAsia" w:hAnsiTheme="minorEastAsia" w:cs="仿宋_GB2312" w:hint="eastAsia"/>
          <w:color w:val="000000"/>
          <w:shd w:val="clear" w:color="auto" w:fill="FFFFFF"/>
        </w:rPr>
        <w:t>（二）</w:t>
      </w:r>
      <w:r>
        <w:rPr>
          <w:rFonts w:ascii="宋体" w:hAnsi="宋体" w:cs="仿宋_GB2312" w:hint="eastAsia"/>
          <w:color w:val="000000"/>
          <w:shd w:val="clear" w:color="auto" w:fill="FFFFFF"/>
        </w:rPr>
        <w:t>投标人如果是代理商或经销商，须提供医疗器械经营许可证/第二类医疗器械经营备案凭证，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许可证或医疗器械经营许可证或经营范围须覆盖所投第二类及以上医疗器械（扫描件加盖公章。根据中华人民共和国国务院令第680号《医疗器械监督管理条例》和国家药品监督管理局《医疗器械分类目录》的规定，在《医疗器械分类目录》内的产品</w:t>
      </w:r>
      <w:r>
        <w:rPr>
          <w:rFonts w:ascii="宋体" w:hAnsi="宋体" w:cs="仿宋_GB2312" w:hint="eastAsia"/>
          <w:color w:val="000000"/>
          <w:shd w:val="clear" w:color="auto" w:fill="FFFFFF"/>
        </w:rPr>
        <w:lastRenderedPageBreak/>
        <w:t>必须按照《医疗器械监督管理条例》的要求提供，其他不在《医疗器械分类目录》内的不作强行要求）；</w:t>
      </w:r>
    </w:p>
    <w:p w:rsidR="00EA4571" w:rsidRDefault="00671854">
      <w:pPr>
        <w:pStyle w:val="aa"/>
        <w:widowControl/>
        <w:shd w:val="clear" w:color="auto" w:fill="FFFFFF"/>
        <w:spacing w:line="560" w:lineRule="exact"/>
        <w:ind w:firstLine="420"/>
        <w:contextualSpacing/>
        <w:jc w:val="left"/>
        <w:rPr>
          <w:rFonts w:asciiTheme="minorEastAsia" w:eastAsiaTheme="minorEastAsia" w:hAnsiTheme="minorEastAsia" w:cs="宋体"/>
          <w:lang w:val="zh-CN"/>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 “</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EA4571" w:rsidRDefault="00671854">
      <w:pPr>
        <w:pStyle w:val="aa"/>
        <w:widowControl/>
        <w:shd w:val="clear" w:color="auto" w:fill="FFFFFF"/>
        <w:spacing w:line="360" w:lineRule="auto"/>
        <w:ind w:firstLineChars="400" w:firstLine="9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Pr>
          <w:rFonts w:ascii="宋体" w:hAnsi="宋体" w:cs="宋体" w:hint="eastAsia"/>
          <w:color w:val="000000" w:themeColor="text1"/>
        </w:rPr>
        <w:t>2019</w:t>
      </w:r>
      <w:r w:rsidR="00F1313B">
        <w:rPr>
          <w:rFonts w:ascii="宋体" w:hAnsi="宋体" w:cs="宋体" w:hint="eastAsia"/>
          <w:color w:val="000000" w:themeColor="text1"/>
        </w:rPr>
        <w:t>年11</w:t>
      </w:r>
      <w:r>
        <w:rPr>
          <w:rFonts w:ascii="宋体" w:hAnsi="宋体" w:cs="宋体" w:hint="eastAsia"/>
          <w:color w:val="000000" w:themeColor="text1"/>
        </w:rPr>
        <w:t>月</w:t>
      </w:r>
      <w:r w:rsidR="00F1313B">
        <w:rPr>
          <w:rFonts w:ascii="宋体" w:hAnsi="宋体" w:cs="宋体" w:hint="eastAsia"/>
          <w:color w:val="000000" w:themeColor="text1"/>
        </w:rPr>
        <w:t>28</w:t>
      </w:r>
      <w:r>
        <w:rPr>
          <w:rFonts w:ascii="宋体" w:hAnsi="宋体" w:cs="宋体" w:hint="eastAsia"/>
          <w:color w:val="000000" w:themeColor="text1"/>
        </w:rPr>
        <w:t>日</w:t>
      </w:r>
      <w:r w:rsidR="00F1313B">
        <w:rPr>
          <w:rFonts w:ascii="宋体" w:hAnsi="宋体" w:cs="宋体" w:hint="eastAsia"/>
          <w:color w:val="000000" w:themeColor="text1"/>
        </w:rPr>
        <w:t>10</w:t>
      </w:r>
      <w:r>
        <w:rPr>
          <w:rFonts w:ascii="宋体" w:hAnsi="宋体" w:cs="宋体" w:hint="eastAsia"/>
          <w:color w:val="000000" w:themeColor="text1"/>
        </w:rPr>
        <w:t>时</w:t>
      </w:r>
      <w:r w:rsidR="00F1313B">
        <w:rPr>
          <w:rFonts w:ascii="宋体" w:hAnsi="宋体" w:cs="宋体" w:hint="eastAsia"/>
          <w:color w:val="000000" w:themeColor="text1"/>
        </w:rPr>
        <w:t>00</w:t>
      </w:r>
      <w:r>
        <w:rPr>
          <w:rFonts w:ascii="宋体" w:hAnsi="宋体" w:cs="宋体" w:hint="eastAsia"/>
          <w:color w:val="000000" w:themeColor="text1"/>
        </w:rPr>
        <w:t>分</w:t>
      </w:r>
      <w:r>
        <w:rPr>
          <w:rFonts w:asciiTheme="minorEastAsia" w:eastAsiaTheme="minorEastAsia" w:hAnsiTheme="minorEastAsia" w:cs="仿宋_GB2312" w:hint="eastAsia"/>
          <w:color w:val="000000" w:themeColor="text1"/>
        </w:rPr>
        <w:t>（北京时间），逾期提交或不符合规定的投标文件不予接受。</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（二）开标地点：长葛市公共资源交易中心（长葛市葛天大道东段商务区6#楼</w:t>
      </w:r>
      <w:r w:rsidR="00F1313B">
        <w:rPr>
          <w:rFonts w:asciiTheme="minorEastAsia" w:eastAsiaTheme="minorEastAsia" w:hAnsiTheme="minorEastAsia" w:cs="仿宋_GB2312" w:hint="eastAsia"/>
          <w:color w:val="000000" w:themeColor="text1"/>
        </w:rPr>
        <w:t>418</w:t>
      </w:r>
      <w:r>
        <w:rPr>
          <w:rFonts w:asciiTheme="minorEastAsia" w:eastAsiaTheme="minorEastAsia" w:hAnsiTheme="minorEastAsia" w:cs="仿宋_GB2312" w:hint="eastAsia"/>
          <w:color w:val="000000" w:themeColor="text1"/>
        </w:rPr>
        <w:t>室）。</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六、本次招标公告同时在《中国政府采购网》、《河南省政府采购网》、《全国公共资源交易平台（河南省·许昌市）》、《长葛市人民政府门户网站》发布。</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lastRenderedPageBreak/>
        <w:t>八、联系方式</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采购人：长葛市中医院</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址：长葛市建设路南段</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联系人：杜老师               联系电话：15836529878</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代理机构：郑州中原招标股份有限公司</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址：郑州市正商蓝海广场2号楼22楼</w:t>
      </w:r>
    </w:p>
    <w:p w:rsidR="00EA4571" w:rsidRDefault="00671854">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联系人：吴老师               联系电话：0374-3117225</w:t>
      </w:r>
    </w:p>
    <w:p w:rsidR="00EA4571" w:rsidRDefault="00671854">
      <w:pPr>
        <w:pStyle w:val="aa"/>
        <w:widowControl/>
        <w:shd w:val="clear" w:color="auto" w:fill="FFFFFF"/>
        <w:spacing w:line="360" w:lineRule="auto"/>
        <w:contextualSpacing/>
        <w:jc w:val="left"/>
        <w:rPr>
          <w:rFonts w:asciiTheme="majorEastAsia" w:eastAsiaTheme="majorEastAsia" w:hAnsiTheme="majorEastAsia"/>
        </w:rPr>
      </w:pPr>
      <w:r>
        <w:rPr>
          <w:rFonts w:asciiTheme="majorEastAsia" w:eastAsiaTheme="majorEastAsia" w:hAnsiTheme="majorEastAsia" w:hint="eastAsia"/>
        </w:rPr>
        <w:t>九、特别提示：</w:t>
      </w:r>
    </w:p>
    <w:p w:rsidR="00EA4571" w:rsidRDefault="00671854">
      <w:pPr>
        <w:pStyle w:val="aa"/>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EA4571" w:rsidRDefault="00671854">
      <w:pPr>
        <w:pStyle w:val="aa"/>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EA4571" w:rsidRDefault="00671854">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EA4571" w:rsidRDefault="0067185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A4571" w:rsidRDefault="00671854">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EA4571" w:rsidRDefault="00671854">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EA4571" w:rsidRDefault="00671854">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EA4571" w:rsidRDefault="0067185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w:t>
      </w:r>
      <w:r>
        <w:rPr>
          <w:rFonts w:hAnsi="宋体" w:hint="eastAsia"/>
          <w:color w:val="000000"/>
          <w:sz w:val="24"/>
          <w:szCs w:val="24"/>
        </w:rPr>
        <w:lastRenderedPageBreak/>
        <w:t>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A4571" w:rsidRDefault="00671854">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A4571" w:rsidRDefault="00671854">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EA4571" w:rsidRDefault="00671854">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EA4571" w:rsidRDefault="0067185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EA4571" w:rsidRDefault="00671854">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EA4571" w:rsidRDefault="00671854">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Default="00EA4571" w:rsidP="00F1313B">
      <w:pPr>
        <w:spacing w:afterLines="50"/>
        <w:jc w:val="center"/>
        <w:rPr>
          <w:rFonts w:asciiTheme="majorEastAsia" w:eastAsiaTheme="majorEastAsia" w:hAnsiTheme="majorEastAsia" w:cs="宋体"/>
          <w:b/>
          <w:kern w:val="0"/>
          <w:sz w:val="36"/>
          <w:szCs w:val="36"/>
        </w:rPr>
      </w:pPr>
    </w:p>
    <w:p w:rsidR="00EA4571" w:rsidRPr="00671854" w:rsidRDefault="00EA4571" w:rsidP="00F1313B">
      <w:pPr>
        <w:spacing w:afterLines="50"/>
        <w:jc w:val="center"/>
        <w:rPr>
          <w:rFonts w:asciiTheme="majorEastAsia" w:eastAsiaTheme="majorEastAsia" w:hAnsiTheme="majorEastAsia" w:cs="宋体"/>
          <w:b/>
          <w:kern w:val="0"/>
          <w:sz w:val="36"/>
          <w:szCs w:val="36"/>
        </w:rPr>
      </w:pPr>
    </w:p>
    <w:p w:rsidR="00EA4571" w:rsidRDefault="00671854" w:rsidP="00F1313B">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EA4571" w:rsidRDefault="00671854">
      <w:pPr>
        <w:pStyle w:val="aa"/>
        <w:widowControl/>
        <w:shd w:val="clear" w:color="auto" w:fill="FFFFFF"/>
        <w:spacing w:line="560" w:lineRule="exact"/>
        <w:ind w:firstLine="420"/>
        <w:contextualSpacing/>
        <w:jc w:val="left"/>
        <w:rPr>
          <w:rFonts w:asciiTheme="minorEastAsia" w:hAnsiTheme="minorEastAsia" w:cs="仿宋_GB2312"/>
          <w:color w:val="00000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：电子胃肠镜  一台</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56"/>
        <w:gridCol w:w="6886"/>
        <w:gridCol w:w="403"/>
        <w:gridCol w:w="447"/>
        <w:gridCol w:w="702"/>
      </w:tblGrid>
      <w:tr w:rsidR="00EA4571">
        <w:trPr>
          <w:jc w:val="center"/>
        </w:trPr>
        <w:tc>
          <w:tcPr>
            <w:tcW w:w="521" w:type="dxa"/>
            <w:noWrap/>
            <w:vAlign w:val="center"/>
          </w:tcPr>
          <w:p w:rsidR="00EA4571" w:rsidRDefault="00671854">
            <w:pPr>
              <w:jc w:val="center"/>
              <w:rPr>
                <w:rFonts w:ascii="宋体" w:eastAsia="宋体" w:hAnsi="宋体" w:cs="宋体"/>
                <w:b/>
                <w:bCs/>
                <w:szCs w:val="21"/>
              </w:rPr>
            </w:pPr>
            <w:r>
              <w:rPr>
                <w:rFonts w:ascii="宋体" w:eastAsia="宋体" w:hAnsi="宋体" w:cs="宋体" w:hint="eastAsia"/>
                <w:b/>
                <w:bCs/>
                <w:szCs w:val="21"/>
              </w:rPr>
              <w:t>序号</w:t>
            </w:r>
          </w:p>
        </w:tc>
        <w:tc>
          <w:tcPr>
            <w:tcW w:w="856" w:type="dxa"/>
            <w:noWrap/>
            <w:vAlign w:val="center"/>
          </w:tcPr>
          <w:p w:rsidR="00EA4571" w:rsidRDefault="00671854">
            <w:pPr>
              <w:jc w:val="center"/>
              <w:rPr>
                <w:rFonts w:ascii="宋体" w:eastAsia="宋体" w:hAnsi="宋体" w:cs="宋体"/>
                <w:b/>
                <w:bCs/>
                <w:szCs w:val="21"/>
              </w:rPr>
            </w:pPr>
            <w:r>
              <w:rPr>
                <w:rFonts w:ascii="宋体" w:eastAsia="宋体" w:hAnsi="宋体" w:cs="宋体" w:hint="eastAsia"/>
                <w:b/>
                <w:bCs/>
                <w:szCs w:val="21"/>
              </w:rPr>
              <w:t>名称</w:t>
            </w:r>
          </w:p>
        </w:tc>
        <w:tc>
          <w:tcPr>
            <w:tcW w:w="6886" w:type="dxa"/>
            <w:noWrap/>
            <w:vAlign w:val="center"/>
          </w:tcPr>
          <w:p w:rsidR="00EA4571" w:rsidRDefault="00671854">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w:t>
            </w:r>
          </w:p>
        </w:tc>
        <w:tc>
          <w:tcPr>
            <w:tcW w:w="403" w:type="dxa"/>
            <w:noWrap/>
            <w:vAlign w:val="center"/>
          </w:tcPr>
          <w:p w:rsidR="00EA4571" w:rsidRDefault="00671854">
            <w:pPr>
              <w:jc w:val="center"/>
              <w:rPr>
                <w:rFonts w:ascii="宋体" w:eastAsia="宋体" w:hAnsi="宋体" w:cs="宋体"/>
                <w:b/>
                <w:bCs/>
                <w:szCs w:val="21"/>
              </w:rPr>
            </w:pPr>
            <w:r>
              <w:rPr>
                <w:rFonts w:ascii="宋体" w:eastAsia="宋体" w:hAnsi="宋体" w:cs="宋体" w:hint="eastAsia"/>
                <w:b/>
                <w:bCs/>
                <w:szCs w:val="21"/>
              </w:rPr>
              <w:t>单位</w:t>
            </w:r>
          </w:p>
        </w:tc>
        <w:tc>
          <w:tcPr>
            <w:tcW w:w="447" w:type="dxa"/>
            <w:noWrap/>
            <w:vAlign w:val="center"/>
          </w:tcPr>
          <w:p w:rsidR="00EA4571" w:rsidRDefault="00671854">
            <w:pPr>
              <w:jc w:val="center"/>
              <w:rPr>
                <w:rFonts w:ascii="宋体" w:eastAsia="宋体" w:hAnsi="宋体" w:cs="宋体"/>
                <w:b/>
                <w:bCs/>
                <w:szCs w:val="21"/>
              </w:rPr>
            </w:pPr>
            <w:r>
              <w:rPr>
                <w:rFonts w:ascii="宋体" w:eastAsia="宋体" w:hAnsi="宋体" w:cs="宋体" w:hint="eastAsia"/>
                <w:b/>
                <w:bCs/>
                <w:szCs w:val="21"/>
              </w:rPr>
              <w:t>数量</w:t>
            </w:r>
          </w:p>
        </w:tc>
        <w:tc>
          <w:tcPr>
            <w:tcW w:w="702" w:type="dxa"/>
            <w:noWrap/>
          </w:tcPr>
          <w:p w:rsidR="00EA4571" w:rsidRDefault="00671854">
            <w:pPr>
              <w:jc w:val="center"/>
              <w:rPr>
                <w:rFonts w:ascii="宋体" w:eastAsia="宋体" w:hAnsi="宋体" w:cs="宋体"/>
                <w:b/>
                <w:bCs/>
                <w:szCs w:val="21"/>
              </w:rPr>
            </w:pPr>
            <w:r>
              <w:rPr>
                <w:rFonts w:ascii="宋体" w:eastAsia="宋体" w:hAnsi="宋体" w:cs="宋体" w:hint="eastAsia"/>
                <w:b/>
                <w:bCs/>
                <w:szCs w:val="21"/>
              </w:rPr>
              <w:t>是否为</w:t>
            </w:r>
          </w:p>
          <w:p w:rsidR="00EA4571" w:rsidRDefault="00671854">
            <w:pPr>
              <w:jc w:val="center"/>
              <w:rPr>
                <w:rFonts w:ascii="宋体" w:eastAsia="宋体" w:hAnsi="宋体" w:cs="宋体"/>
                <w:b/>
                <w:bCs/>
                <w:szCs w:val="21"/>
              </w:rPr>
            </w:pPr>
            <w:r>
              <w:rPr>
                <w:rFonts w:ascii="宋体" w:eastAsia="宋体" w:hAnsi="宋体" w:cs="宋体" w:hint="eastAsia"/>
                <w:b/>
                <w:bCs/>
                <w:szCs w:val="21"/>
              </w:rPr>
              <w:t>核心产品</w:t>
            </w:r>
          </w:p>
        </w:tc>
      </w:tr>
      <w:tr w:rsidR="00EA4571">
        <w:trPr>
          <w:jc w:val="center"/>
        </w:trPr>
        <w:tc>
          <w:tcPr>
            <w:tcW w:w="521" w:type="dxa"/>
            <w:noWrap/>
            <w:vAlign w:val="center"/>
          </w:tcPr>
          <w:p w:rsidR="00EA4571" w:rsidRDefault="00671854">
            <w:pPr>
              <w:rPr>
                <w:rFonts w:asciiTheme="minorEastAsia" w:hAnsiTheme="minorEastAsia" w:cs="宋体"/>
                <w:szCs w:val="21"/>
              </w:rPr>
            </w:pPr>
            <w:r>
              <w:rPr>
                <w:rFonts w:asciiTheme="minorEastAsia" w:hAnsiTheme="minorEastAsia" w:cs="宋体" w:hint="eastAsia"/>
                <w:szCs w:val="21"/>
              </w:rPr>
              <w:t>1</w:t>
            </w:r>
          </w:p>
        </w:tc>
        <w:tc>
          <w:tcPr>
            <w:tcW w:w="856" w:type="dxa"/>
            <w:noWrap/>
            <w:vAlign w:val="center"/>
          </w:tcPr>
          <w:p w:rsidR="00EA4571" w:rsidRDefault="00671854">
            <w:pPr>
              <w:jc w:val="center"/>
              <w:rPr>
                <w:rFonts w:asciiTheme="minorEastAsia" w:hAnsiTheme="minorEastAsia" w:cs="宋体"/>
                <w:szCs w:val="21"/>
              </w:rPr>
            </w:pPr>
            <w:r>
              <w:rPr>
                <w:rFonts w:asciiTheme="minorEastAsia" w:hAnsiTheme="minorEastAsia" w:cs="宋体" w:hint="eastAsia"/>
                <w:szCs w:val="21"/>
              </w:rPr>
              <w:t>电子胃肠镜</w:t>
            </w:r>
          </w:p>
        </w:tc>
        <w:tc>
          <w:tcPr>
            <w:tcW w:w="6886" w:type="dxa"/>
            <w:noWrap/>
          </w:tcPr>
          <w:p w:rsidR="00671854" w:rsidRDefault="00671854" w:rsidP="00671854">
            <w:pPr>
              <w:spacing w:line="340" w:lineRule="exact"/>
              <w:jc w:val="left"/>
              <w:rPr>
                <w:rFonts w:hAnsi="Calibri"/>
                <w:color w:val="000000"/>
              </w:rPr>
            </w:pPr>
            <w:r>
              <w:rPr>
                <w:rFonts w:ascii="Calibri" w:hAnsi="Calibri"/>
                <w:color w:val="000000"/>
                <w:spacing w:val="-1"/>
              </w:rPr>
              <w:t>1.</w:t>
            </w:r>
            <w:r>
              <w:rPr>
                <w:rFonts w:hAnsi="Calibri"/>
                <w:color w:val="000000"/>
                <w:spacing w:val="150"/>
              </w:rPr>
              <w:t xml:space="preserve"> </w:t>
            </w:r>
            <w:r>
              <w:rPr>
                <w:rFonts w:ascii="宋体" w:hAnsi="宋体" w:cs="宋体"/>
                <w:color w:val="000000"/>
              </w:rPr>
              <w:t>分体式设计；</w:t>
            </w:r>
          </w:p>
          <w:p w:rsidR="00671854" w:rsidRDefault="00671854" w:rsidP="00671854">
            <w:pPr>
              <w:spacing w:line="340" w:lineRule="exact"/>
              <w:jc w:val="left"/>
              <w:rPr>
                <w:rFonts w:ascii="宋体" w:hAnsi="宋体" w:cs="宋体"/>
                <w:color w:val="000000"/>
              </w:rPr>
            </w:pPr>
            <w:r>
              <w:rPr>
                <w:rFonts w:ascii="Calibri" w:hAnsi="Calibri"/>
                <w:color w:val="000000"/>
                <w:spacing w:val="-1"/>
              </w:rPr>
              <w:t>2.</w:t>
            </w:r>
            <w:r>
              <w:rPr>
                <w:rFonts w:hAnsi="Calibri"/>
                <w:color w:val="000000"/>
                <w:spacing w:val="150"/>
              </w:rPr>
              <w:t xml:space="preserve"> </w:t>
            </w:r>
            <w:r>
              <w:rPr>
                <w:rFonts w:ascii="宋体" w:hAnsi="宋体" w:cs="宋体"/>
                <w:color w:val="000000"/>
              </w:rPr>
              <w:t>设备面板按钮为触控按键，且前面板防泼溅；</w:t>
            </w:r>
          </w:p>
          <w:p w:rsidR="00671854" w:rsidRDefault="00671854" w:rsidP="00671854">
            <w:pPr>
              <w:spacing w:line="340" w:lineRule="exact"/>
              <w:jc w:val="left"/>
              <w:rPr>
                <w:rFonts w:hAnsi="Calibri"/>
                <w:b/>
                <w:color w:val="000000"/>
              </w:rPr>
            </w:pPr>
            <w:r>
              <w:rPr>
                <w:rFonts w:ascii="宋体" w:hAnsi="宋体" w:cs="宋体" w:hint="eastAsia"/>
                <w:b/>
                <w:color w:val="000000"/>
                <w:spacing w:val="1"/>
              </w:rPr>
              <w:t>一、</w:t>
            </w:r>
            <w:r>
              <w:rPr>
                <w:rFonts w:ascii="宋体" w:hAnsi="宋体" w:cs="宋体"/>
                <w:b/>
                <w:color w:val="000000"/>
                <w:spacing w:val="1"/>
              </w:rPr>
              <w:t>图像处理器</w:t>
            </w:r>
            <w:r>
              <w:rPr>
                <w:rFonts w:hAnsi="Calibri"/>
                <w:b/>
                <w:color w:val="000000"/>
                <w:spacing w:val="54"/>
              </w:rPr>
              <w:t xml:space="preserve"> </w:t>
            </w:r>
          </w:p>
          <w:p w:rsidR="00671854" w:rsidRDefault="00671854" w:rsidP="00671854">
            <w:pPr>
              <w:spacing w:line="340" w:lineRule="exact"/>
              <w:jc w:val="left"/>
              <w:rPr>
                <w:rFonts w:hAnsi="Calibri"/>
                <w:color w:val="000000"/>
              </w:rPr>
            </w:pPr>
            <w:r>
              <w:rPr>
                <w:rFonts w:ascii="Calibri" w:hAnsi="Calibri"/>
                <w:color w:val="000000"/>
                <w:spacing w:val="-1"/>
              </w:rPr>
              <w:t>1.</w:t>
            </w:r>
            <w:r>
              <w:rPr>
                <w:rFonts w:ascii="Calibri" w:hAnsi="Calibri" w:hint="eastAsia"/>
                <w:color w:val="000000"/>
                <w:spacing w:val="-1"/>
              </w:rPr>
              <w:t xml:space="preserve">    </w:t>
            </w:r>
            <w:r>
              <w:rPr>
                <w:rFonts w:ascii="宋体" w:hAnsi="宋体" w:cs="宋体"/>
                <w:color w:val="000000"/>
              </w:rPr>
              <w:t>支持高清视频图像输出；</w:t>
            </w:r>
            <w:r>
              <w:rPr>
                <w:rFonts w:hAnsi="Calibri"/>
                <w:color w:val="000000"/>
                <w:spacing w:val="210"/>
              </w:rPr>
              <w:t xml:space="preserve"> </w:t>
            </w:r>
          </w:p>
          <w:p w:rsidR="00671854" w:rsidRDefault="00671854" w:rsidP="00671854">
            <w:pPr>
              <w:spacing w:line="340" w:lineRule="exact"/>
              <w:jc w:val="left"/>
              <w:rPr>
                <w:rFonts w:hAnsi="Calibri"/>
                <w:color w:val="000000"/>
              </w:rPr>
            </w:pPr>
            <w:r>
              <w:rPr>
                <w:rFonts w:ascii="Calibri" w:hAnsi="Calibri" w:hint="eastAsia"/>
                <w:color w:val="000000"/>
                <w:spacing w:val="-1"/>
              </w:rPr>
              <w:t>2</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自动白平衡</w:t>
            </w:r>
            <w:r>
              <w:rPr>
                <w:rFonts w:ascii="宋体" w:hAnsi="宋体" w:cs="宋体" w:hint="eastAsia"/>
                <w:color w:val="000000"/>
              </w:rPr>
              <w:t>，</w:t>
            </w:r>
            <w:r>
              <w:rPr>
                <w:rFonts w:ascii="宋体" w:hAnsi="宋体" w:cs="宋体"/>
                <w:color w:val="000000"/>
              </w:rPr>
              <w:t>具有图像冻结功能，可通过镜体按钮、键盘、脚踏开关控制冻结功能；</w:t>
            </w:r>
          </w:p>
          <w:p w:rsidR="00671854" w:rsidRDefault="00671854" w:rsidP="00671854">
            <w:pPr>
              <w:spacing w:line="340" w:lineRule="exact"/>
              <w:jc w:val="left"/>
              <w:rPr>
                <w:rFonts w:hAnsi="Calibri"/>
                <w:color w:val="000000"/>
              </w:rPr>
            </w:pPr>
            <w:r>
              <w:rPr>
                <w:rFonts w:ascii="Calibri" w:hAnsi="Calibri" w:hint="eastAsia"/>
                <w:color w:val="000000"/>
                <w:spacing w:val="-1"/>
              </w:rPr>
              <w:t>3</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色调（红色、蓝色、饱和度）调节</w:t>
            </w:r>
            <w:r>
              <w:rPr>
                <w:rFonts w:ascii="Calibri" w:hAnsi="Calibri"/>
                <w:color w:val="000000"/>
              </w:rPr>
              <w:t>-15</w:t>
            </w:r>
            <w:r>
              <w:rPr>
                <w:rFonts w:hAnsi="Calibri"/>
                <w:color w:val="000000"/>
              </w:rPr>
              <w:t xml:space="preserve"> </w:t>
            </w:r>
            <w:r>
              <w:rPr>
                <w:rFonts w:ascii="宋体" w:hAnsi="宋体" w:cs="宋体"/>
                <w:color w:val="000000"/>
                <w:spacing w:val="1"/>
              </w:rPr>
              <w:t>至</w:t>
            </w:r>
            <w:r>
              <w:rPr>
                <w:rFonts w:ascii="Calibri" w:hAnsi="Calibri"/>
                <w:color w:val="000000"/>
              </w:rPr>
              <w:t>+15</w:t>
            </w:r>
            <w:r>
              <w:rPr>
                <w:rFonts w:hAnsi="Calibri"/>
                <w:color w:val="000000"/>
                <w:spacing w:val="-1"/>
              </w:rPr>
              <w:t xml:space="preserve"> </w:t>
            </w:r>
            <w:r>
              <w:rPr>
                <w:rFonts w:ascii="宋体" w:hAnsi="宋体" w:cs="宋体"/>
                <w:color w:val="000000"/>
                <w:spacing w:val="-1"/>
              </w:rPr>
              <w:t>级；</w:t>
            </w:r>
          </w:p>
          <w:p w:rsidR="00671854" w:rsidRDefault="00671854" w:rsidP="00671854">
            <w:pPr>
              <w:spacing w:line="340" w:lineRule="exact"/>
              <w:jc w:val="left"/>
              <w:rPr>
                <w:rFonts w:hAnsi="Calibri"/>
                <w:color w:val="000000"/>
              </w:rPr>
            </w:pPr>
            <w:r>
              <w:rPr>
                <w:rFonts w:ascii="Calibri" w:hAnsi="Calibri" w:hint="eastAsia"/>
                <w:color w:val="000000"/>
                <w:spacing w:val="-1"/>
              </w:rPr>
              <w:t>4</w:t>
            </w:r>
            <w:r>
              <w:rPr>
                <w:rFonts w:hAnsi="Calibri"/>
                <w:color w:val="000000"/>
                <w:spacing w:val="210"/>
              </w:rPr>
              <w:t xml:space="preserve"> </w:t>
            </w:r>
            <w:r>
              <w:rPr>
                <w:rFonts w:ascii="宋体" w:hAnsi="宋体" w:cs="宋体"/>
                <w:color w:val="000000"/>
              </w:rPr>
              <w:t>图像放大功能</w:t>
            </w:r>
            <w:r>
              <w:rPr>
                <w:rFonts w:hAnsi="Calibri"/>
                <w:color w:val="000000"/>
                <w:spacing w:val="52"/>
              </w:rPr>
              <w:t xml:space="preserve"> </w:t>
            </w:r>
            <w:r>
              <w:rPr>
                <w:rFonts w:ascii="宋体" w:hAnsi="宋体" w:cs="宋体"/>
                <w:color w:val="000000"/>
                <w:spacing w:val="1"/>
              </w:rPr>
              <w:t>×</w:t>
            </w:r>
            <w:r>
              <w:rPr>
                <w:rFonts w:ascii="Calibri" w:hAnsi="Calibri"/>
                <w:color w:val="000000"/>
                <w:spacing w:val="-1"/>
              </w:rPr>
              <w:t>1.0,</w:t>
            </w:r>
            <w:r>
              <w:rPr>
                <w:rFonts w:hAnsi="Calibri"/>
                <w:color w:val="000000"/>
                <w:spacing w:val="54"/>
              </w:rPr>
              <w:t xml:space="preserve"> </w:t>
            </w:r>
            <w:r>
              <w:rPr>
                <w:rFonts w:ascii="宋体" w:hAnsi="宋体" w:cs="宋体"/>
                <w:color w:val="000000"/>
                <w:spacing w:val="1"/>
              </w:rPr>
              <w:t>×</w:t>
            </w:r>
            <w:r>
              <w:rPr>
                <w:rFonts w:ascii="Calibri" w:hAnsi="Calibri"/>
                <w:color w:val="000000"/>
              </w:rPr>
              <w:t>1.2,</w:t>
            </w:r>
            <w:r>
              <w:rPr>
                <w:rFonts w:hAnsi="Calibri"/>
                <w:color w:val="000000"/>
                <w:spacing w:val="51"/>
              </w:rPr>
              <w:t xml:space="preserve"> </w:t>
            </w:r>
            <w:r>
              <w:rPr>
                <w:rFonts w:ascii="宋体" w:hAnsi="宋体" w:cs="宋体"/>
                <w:color w:val="000000"/>
                <w:spacing w:val="-1"/>
              </w:rPr>
              <w:t>×</w:t>
            </w:r>
            <w:r>
              <w:rPr>
                <w:rFonts w:ascii="Calibri" w:hAnsi="Calibri"/>
                <w:color w:val="000000"/>
                <w:spacing w:val="-1"/>
              </w:rPr>
              <w:t>1.4,</w:t>
            </w:r>
            <w:r>
              <w:rPr>
                <w:rFonts w:hAnsi="Calibri"/>
                <w:color w:val="000000"/>
                <w:spacing w:val="57"/>
              </w:rPr>
              <w:t xml:space="preserve"> </w:t>
            </w:r>
            <w:r>
              <w:rPr>
                <w:rFonts w:ascii="宋体" w:hAnsi="宋体" w:cs="宋体"/>
                <w:color w:val="000000"/>
                <w:spacing w:val="-1"/>
              </w:rPr>
              <w:t>×</w:t>
            </w:r>
            <w:r>
              <w:rPr>
                <w:rFonts w:ascii="Calibri" w:hAnsi="Calibri"/>
                <w:color w:val="000000"/>
                <w:spacing w:val="-1"/>
              </w:rPr>
              <w:t>1.6,</w:t>
            </w:r>
            <w:r>
              <w:rPr>
                <w:rFonts w:hAnsi="Calibri"/>
                <w:color w:val="000000"/>
                <w:spacing w:val="57"/>
              </w:rPr>
              <w:t xml:space="preserve"> </w:t>
            </w:r>
            <w:r>
              <w:rPr>
                <w:rFonts w:ascii="宋体" w:hAnsi="宋体" w:cs="宋体"/>
                <w:color w:val="000000"/>
                <w:spacing w:val="-1"/>
              </w:rPr>
              <w:t>×</w:t>
            </w:r>
            <w:r>
              <w:rPr>
                <w:rFonts w:ascii="Calibri" w:hAnsi="Calibri"/>
                <w:color w:val="000000"/>
                <w:spacing w:val="-1"/>
              </w:rPr>
              <w:t>1.8</w:t>
            </w:r>
            <w:r>
              <w:rPr>
                <w:rFonts w:hAnsi="Calibri"/>
                <w:color w:val="000000"/>
                <w:spacing w:val="2"/>
              </w:rPr>
              <w:t xml:space="preserve"> </w:t>
            </w:r>
            <w:r>
              <w:rPr>
                <w:rFonts w:ascii="宋体" w:hAnsi="宋体" w:cs="宋体"/>
                <w:color w:val="000000"/>
              </w:rPr>
              <w:t>和×</w:t>
            </w:r>
            <w:r>
              <w:rPr>
                <w:rFonts w:ascii="Calibri" w:hAnsi="Calibri"/>
                <w:color w:val="000000"/>
                <w:spacing w:val="-1"/>
              </w:rPr>
              <w:t>2.0</w:t>
            </w:r>
            <w:r>
              <w:rPr>
                <w:rFonts w:hAnsi="Calibri"/>
                <w:color w:val="000000"/>
              </w:rPr>
              <w:t xml:space="preserve"> </w:t>
            </w:r>
            <w:r>
              <w:rPr>
                <w:rFonts w:ascii="宋体" w:hAnsi="宋体" w:cs="宋体"/>
                <w:color w:val="000000"/>
              </w:rPr>
              <w:t>倍；三档可调；</w:t>
            </w:r>
          </w:p>
          <w:p w:rsidR="00671854" w:rsidRDefault="00671854" w:rsidP="00671854">
            <w:pPr>
              <w:spacing w:line="340" w:lineRule="exact"/>
              <w:jc w:val="left"/>
              <w:rPr>
                <w:rFonts w:hAnsi="Calibri"/>
                <w:color w:val="000000"/>
              </w:rPr>
            </w:pPr>
            <w:r>
              <w:rPr>
                <w:rFonts w:ascii="Calibri" w:hAnsi="Calibri" w:hint="eastAsia"/>
                <w:color w:val="000000"/>
                <w:spacing w:val="-1"/>
              </w:rPr>
              <w:t>5</w:t>
            </w:r>
            <w:r>
              <w:rPr>
                <w:rFonts w:ascii="Calibri" w:hAnsi="Calibri"/>
                <w:color w:val="000000"/>
                <w:spacing w:val="-1"/>
              </w:rPr>
              <w:t>.</w:t>
            </w:r>
            <w:r>
              <w:rPr>
                <w:rFonts w:ascii="Calibri" w:hAnsi="Calibri" w:hint="eastAsia"/>
                <w:color w:val="000000"/>
                <w:spacing w:val="-1"/>
              </w:rPr>
              <w:t xml:space="preserve">    </w:t>
            </w:r>
            <w:r>
              <w:rPr>
                <w:rFonts w:ascii="Calibri" w:hAnsi="Calibri" w:hint="eastAsia"/>
                <w:color w:val="000000"/>
                <w:spacing w:val="-1"/>
              </w:rPr>
              <w:t>具有</w:t>
            </w:r>
            <w:r>
              <w:rPr>
                <w:rFonts w:ascii="宋体" w:hAnsi="宋体" w:cs="宋体"/>
                <w:color w:val="000000"/>
              </w:rPr>
              <w:t>色彩增强</w:t>
            </w:r>
            <w:r>
              <w:rPr>
                <w:rFonts w:ascii="宋体" w:hAnsi="宋体" w:cs="宋体" w:hint="eastAsia"/>
                <w:color w:val="000000"/>
              </w:rPr>
              <w:t>,</w:t>
            </w:r>
            <w:r>
              <w:rPr>
                <w:rFonts w:ascii="宋体" w:hAnsi="宋体" w:cs="宋体"/>
                <w:color w:val="000000"/>
              </w:rPr>
              <w:t>构造强调</w:t>
            </w:r>
            <w:r>
              <w:rPr>
                <w:rFonts w:ascii="宋体" w:hAnsi="宋体" w:cs="宋体" w:hint="eastAsia"/>
                <w:color w:val="000000"/>
              </w:rPr>
              <w:t>,</w:t>
            </w:r>
            <w:r>
              <w:rPr>
                <w:rFonts w:ascii="宋体" w:hAnsi="宋体" w:cs="宋体"/>
                <w:color w:val="000000"/>
              </w:rPr>
              <w:t>轮廓增强</w:t>
            </w:r>
            <w:r>
              <w:rPr>
                <w:rFonts w:ascii="宋体" w:hAnsi="宋体" w:cs="宋体" w:hint="eastAsia"/>
                <w:color w:val="000000"/>
              </w:rPr>
              <w:t>,</w:t>
            </w:r>
            <w:r>
              <w:rPr>
                <w:rFonts w:ascii="宋体" w:hAnsi="宋体" w:cs="宋体"/>
                <w:color w:val="000000"/>
              </w:rPr>
              <w:t>对比度增强</w:t>
            </w:r>
          </w:p>
          <w:p w:rsidR="00671854" w:rsidRDefault="00671854" w:rsidP="00671854">
            <w:pPr>
              <w:spacing w:line="340" w:lineRule="exact"/>
              <w:jc w:val="left"/>
              <w:rPr>
                <w:rFonts w:hAnsi="Calibri"/>
                <w:color w:val="000000"/>
              </w:rPr>
            </w:pPr>
            <w:r>
              <w:rPr>
                <w:rFonts w:ascii="Calibri" w:hAnsi="Calibri" w:hint="eastAsia"/>
                <w:color w:val="000000"/>
                <w:spacing w:val="-1"/>
              </w:rPr>
              <w:t xml:space="preserve">6    </w:t>
            </w:r>
            <w:r>
              <w:rPr>
                <w:rFonts w:ascii="宋体" w:hAnsi="宋体" w:cs="宋体"/>
                <w:color w:val="000000"/>
              </w:rPr>
              <w:t>图像亮度调节，具有自动增益（</w:t>
            </w:r>
            <w:r>
              <w:rPr>
                <w:rFonts w:ascii="Calibri" w:hAnsi="Calibri"/>
                <w:color w:val="000000"/>
                <w:spacing w:val="-1"/>
              </w:rPr>
              <w:t>AGC</w:t>
            </w:r>
            <w:r>
              <w:rPr>
                <w:rFonts w:ascii="宋体" w:hAnsi="宋体" w:cs="宋体"/>
                <w:color w:val="000000"/>
              </w:rPr>
              <w:t>）功能，能自动增强图像亮度</w:t>
            </w:r>
            <w:r>
              <w:rPr>
                <w:rFonts w:ascii="宋体" w:hAnsi="宋体" w:cs="宋体" w:hint="eastAsia"/>
                <w:color w:val="000000"/>
              </w:rPr>
              <w:t>，</w:t>
            </w:r>
            <w:r>
              <w:rPr>
                <w:rFonts w:ascii="宋体" w:hAnsi="宋体" w:cs="宋体"/>
                <w:color w:val="000000"/>
                <w:spacing w:val="-1"/>
              </w:rPr>
              <w:t>具有</w:t>
            </w:r>
            <w:r>
              <w:rPr>
                <w:rFonts w:hAnsi="Calibri"/>
                <w:color w:val="000000"/>
              </w:rPr>
              <w:t xml:space="preserve"> </w:t>
            </w:r>
            <w:r>
              <w:rPr>
                <w:rFonts w:ascii="Calibri" w:hAnsi="Calibri"/>
                <w:color w:val="000000"/>
              </w:rPr>
              <w:t>CHB</w:t>
            </w:r>
            <w:r>
              <w:rPr>
                <w:rFonts w:hAnsi="Calibri"/>
                <w:color w:val="000000"/>
                <w:spacing w:val="1"/>
              </w:rPr>
              <w:t xml:space="preserve"> </w:t>
            </w:r>
            <w:r>
              <w:rPr>
                <w:rFonts w:ascii="宋体" w:hAnsi="宋体" w:cs="宋体"/>
                <w:color w:val="000000"/>
              </w:rPr>
              <w:t>色图显示功能；</w:t>
            </w:r>
          </w:p>
          <w:p w:rsidR="00671854" w:rsidRDefault="00671854" w:rsidP="00671854">
            <w:pPr>
              <w:spacing w:line="340" w:lineRule="exact"/>
              <w:jc w:val="left"/>
              <w:rPr>
                <w:rFonts w:hAnsi="Calibri"/>
                <w:color w:val="000000"/>
              </w:rPr>
            </w:pPr>
            <w:r>
              <w:rPr>
                <w:rFonts w:ascii="Calibri" w:hAnsi="Calibri" w:hint="eastAsia"/>
                <w:color w:val="000000"/>
                <w:spacing w:val="-1"/>
              </w:rPr>
              <w:t>7</w:t>
            </w:r>
            <w:r>
              <w:rPr>
                <w:rFonts w:ascii="Calibri" w:hAnsi="Calibri"/>
                <w:color w:val="000000"/>
                <w:spacing w:val="-1"/>
              </w:rPr>
              <w:t>.</w:t>
            </w:r>
            <w:r>
              <w:rPr>
                <w:rFonts w:hAnsi="Calibri" w:hint="eastAsia"/>
                <w:color w:val="000000"/>
                <w:spacing w:val="104"/>
              </w:rPr>
              <w:t xml:space="preserve"> </w:t>
            </w:r>
            <w:r>
              <w:rPr>
                <w:rFonts w:ascii="宋体" w:hAnsi="宋体" w:cs="宋体"/>
                <w:color w:val="000000"/>
              </w:rPr>
              <w:t>自动、峰值、平均三种测光模式；</w:t>
            </w:r>
          </w:p>
          <w:p w:rsidR="00671854" w:rsidRDefault="00671854" w:rsidP="00671854">
            <w:pPr>
              <w:spacing w:line="340" w:lineRule="exact"/>
              <w:jc w:val="left"/>
              <w:rPr>
                <w:rFonts w:hAnsi="Calibri"/>
                <w:color w:val="000000"/>
              </w:rPr>
            </w:pPr>
            <w:r>
              <w:rPr>
                <w:rFonts w:ascii="Calibri" w:hAnsi="Calibri" w:hint="eastAsia"/>
                <w:color w:val="000000"/>
                <w:spacing w:val="-1"/>
              </w:rPr>
              <w:t>8</w:t>
            </w:r>
            <w:r>
              <w:rPr>
                <w:rFonts w:ascii="Calibri" w:hAnsi="Calibri"/>
                <w:color w:val="000000"/>
                <w:spacing w:val="-1"/>
              </w:rPr>
              <w:t>.</w:t>
            </w:r>
            <w:r>
              <w:rPr>
                <w:rFonts w:ascii="宋体" w:hAnsi="宋体" w:cs="宋体" w:hint="eastAsia"/>
                <w:color w:val="000000"/>
                <w:spacing w:val="1"/>
              </w:rPr>
              <w:t xml:space="preserve">  内置工作站，具有500G硬盘，</w:t>
            </w:r>
            <w:r>
              <w:rPr>
                <w:rFonts w:ascii="宋体" w:hAnsi="宋体" w:cs="宋体"/>
                <w:color w:val="000000"/>
                <w:spacing w:val="1"/>
              </w:rPr>
              <w:t>支持图像保存和视频录制功能并能回放；通过</w:t>
            </w:r>
            <w:r>
              <w:rPr>
                <w:rFonts w:hAnsi="Calibri"/>
                <w:color w:val="000000"/>
                <w:spacing w:val="1"/>
              </w:rPr>
              <w:t xml:space="preserve"> </w:t>
            </w:r>
            <w:r>
              <w:rPr>
                <w:rFonts w:ascii="Calibri" w:hAnsi="Calibri"/>
                <w:color w:val="000000"/>
              </w:rPr>
              <w:t>USB</w:t>
            </w:r>
            <w:r>
              <w:rPr>
                <w:rFonts w:hAnsi="Calibri"/>
                <w:color w:val="000000"/>
                <w:spacing w:val="4"/>
              </w:rPr>
              <w:t xml:space="preserve"> </w:t>
            </w:r>
            <w:r>
              <w:rPr>
                <w:rFonts w:ascii="宋体" w:hAnsi="宋体" w:cs="宋体"/>
                <w:color w:val="000000"/>
                <w:spacing w:val="1"/>
              </w:rPr>
              <w:t>接口可将</w:t>
            </w:r>
            <w:r>
              <w:rPr>
                <w:rFonts w:ascii="宋体" w:hAnsi="宋体" w:cs="宋体"/>
                <w:color w:val="000000"/>
              </w:rPr>
              <w:t>录像视频、病例图像、报告导出到外接</w:t>
            </w:r>
            <w:r>
              <w:rPr>
                <w:rFonts w:hAnsi="Calibri"/>
                <w:color w:val="000000"/>
                <w:spacing w:val="-1"/>
              </w:rPr>
              <w:t xml:space="preserve"> </w:t>
            </w:r>
            <w:r>
              <w:rPr>
                <w:rFonts w:ascii="Calibri" w:hAnsi="Calibri"/>
                <w:color w:val="000000"/>
              </w:rPr>
              <w:t>USB</w:t>
            </w:r>
            <w:r>
              <w:rPr>
                <w:rFonts w:hAnsi="Calibri"/>
                <w:color w:val="000000"/>
                <w:spacing w:val="2"/>
              </w:rPr>
              <w:t xml:space="preserve"> </w:t>
            </w:r>
            <w:r>
              <w:rPr>
                <w:rFonts w:ascii="宋体" w:hAnsi="宋体" w:cs="宋体"/>
                <w:color w:val="000000"/>
              </w:rPr>
              <w:t>储存器；</w:t>
            </w:r>
          </w:p>
          <w:p w:rsidR="00671854" w:rsidRDefault="00671854" w:rsidP="00671854">
            <w:pPr>
              <w:spacing w:line="340" w:lineRule="exact"/>
              <w:jc w:val="left"/>
              <w:rPr>
                <w:rFonts w:hAnsi="Calibri"/>
                <w:color w:val="000000"/>
              </w:rPr>
            </w:pPr>
            <w:r>
              <w:rPr>
                <w:rFonts w:ascii="Calibri" w:hAnsi="Calibri" w:hint="eastAsia"/>
                <w:color w:val="000000"/>
                <w:spacing w:val="-1"/>
              </w:rPr>
              <w:t>9.</w:t>
            </w:r>
            <w:r>
              <w:rPr>
                <w:rFonts w:hAnsi="Calibri"/>
                <w:color w:val="000000"/>
                <w:spacing w:val="104"/>
              </w:rPr>
              <w:t xml:space="preserve"> </w:t>
            </w:r>
            <w:r>
              <w:rPr>
                <w:rFonts w:ascii="宋体" w:hAnsi="宋体" w:cs="宋体"/>
                <w:color w:val="000000"/>
              </w:rPr>
              <w:t>输出信</w:t>
            </w:r>
            <w:r>
              <w:rPr>
                <w:rFonts w:ascii="宋体" w:hAnsi="宋体" w:cs="宋体" w:hint="eastAsia"/>
                <w:color w:val="000000"/>
              </w:rPr>
              <w:t>号</w:t>
            </w:r>
            <w:r>
              <w:rPr>
                <w:rFonts w:ascii="宋体" w:hAnsi="宋体" w:cs="宋体"/>
                <w:color w:val="000000"/>
              </w:rPr>
              <w:t>接口：</w:t>
            </w:r>
            <w:r>
              <w:rPr>
                <w:rFonts w:ascii="Calibri" w:hAnsi="Calibri"/>
                <w:color w:val="000000"/>
                <w:spacing w:val="-1"/>
              </w:rPr>
              <w:t>DVI</w:t>
            </w:r>
            <w:r>
              <w:rPr>
                <w:rFonts w:ascii="宋体" w:hAnsi="宋体" w:cs="宋体"/>
                <w:color w:val="000000"/>
                <w:spacing w:val="-1"/>
              </w:rPr>
              <w:t>、</w:t>
            </w:r>
            <w:r>
              <w:rPr>
                <w:rFonts w:ascii="Calibri" w:hAnsi="Calibri"/>
                <w:color w:val="000000"/>
                <w:spacing w:val="1"/>
              </w:rPr>
              <w:t>SDI</w:t>
            </w:r>
            <w:r>
              <w:rPr>
                <w:rFonts w:ascii="宋体" w:hAnsi="宋体" w:cs="宋体"/>
                <w:color w:val="000000"/>
                <w:spacing w:val="-1"/>
              </w:rPr>
              <w:t>、</w:t>
            </w:r>
            <w:r>
              <w:rPr>
                <w:rFonts w:ascii="Calibri" w:hAnsi="Calibri"/>
                <w:color w:val="000000"/>
              </w:rPr>
              <w:t>S-VIDEO</w:t>
            </w:r>
            <w:r>
              <w:rPr>
                <w:rFonts w:ascii="宋体" w:hAnsi="宋体" w:cs="宋体"/>
                <w:color w:val="000000"/>
                <w:spacing w:val="-1"/>
              </w:rPr>
              <w:t>、</w:t>
            </w:r>
            <w:r>
              <w:rPr>
                <w:rFonts w:ascii="Calibri" w:hAnsi="Calibri"/>
                <w:color w:val="000000"/>
              </w:rPr>
              <w:t>CVBS</w:t>
            </w:r>
            <w:r>
              <w:rPr>
                <w:rFonts w:ascii="宋体" w:hAnsi="宋体" w:cs="宋体"/>
                <w:color w:val="000000"/>
                <w:spacing w:val="1"/>
              </w:rPr>
              <w:t>、</w:t>
            </w:r>
            <w:r>
              <w:rPr>
                <w:rFonts w:ascii="Calibri" w:hAnsi="Calibri"/>
                <w:color w:val="000000"/>
              </w:rPr>
              <w:t>VGA</w:t>
            </w:r>
            <w:r>
              <w:rPr>
                <w:rFonts w:ascii="Calibri" w:hAnsi="Calibri" w:hint="eastAsia"/>
                <w:color w:val="000000"/>
              </w:rPr>
              <w:t>，</w:t>
            </w:r>
            <w:r>
              <w:rPr>
                <w:rFonts w:ascii="宋体" w:hAnsi="宋体" w:cs="宋体"/>
                <w:color w:val="000000"/>
                <w:spacing w:val="-1"/>
              </w:rPr>
              <w:t>支持</w:t>
            </w:r>
            <w:r>
              <w:rPr>
                <w:rFonts w:hAnsi="Calibri"/>
                <w:color w:val="000000"/>
              </w:rPr>
              <w:t xml:space="preserve"> </w:t>
            </w:r>
            <w:r>
              <w:rPr>
                <w:rFonts w:ascii="Calibri" w:hAnsi="Calibri"/>
                <w:color w:val="000000"/>
              </w:rPr>
              <w:t>DICOM</w:t>
            </w:r>
            <w:r>
              <w:rPr>
                <w:rFonts w:hAnsi="Calibri"/>
                <w:color w:val="000000"/>
                <w:spacing w:val="1"/>
              </w:rPr>
              <w:t xml:space="preserve"> </w:t>
            </w:r>
            <w:r>
              <w:rPr>
                <w:rFonts w:ascii="宋体" w:hAnsi="宋体" w:cs="宋体"/>
                <w:color w:val="000000"/>
              </w:rPr>
              <w:t>标准协议，可通过网络传输图片数据</w:t>
            </w:r>
            <w:r>
              <w:rPr>
                <w:rFonts w:ascii="宋体" w:hAnsi="宋体" w:cs="宋体" w:hint="eastAsia"/>
                <w:color w:val="000000"/>
              </w:rPr>
              <w:t>。</w:t>
            </w:r>
          </w:p>
          <w:p w:rsidR="00671854" w:rsidRDefault="00671854" w:rsidP="00671854">
            <w:pPr>
              <w:spacing w:line="340" w:lineRule="exact"/>
              <w:jc w:val="left"/>
              <w:rPr>
                <w:rFonts w:hAnsi="Calibri"/>
                <w:b/>
                <w:color w:val="000000"/>
              </w:rPr>
            </w:pPr>
            <w:r>
              <w:rPr>
                <w:rFonts w:ascii="宋体" w:hAnsi="宋体" w:cs="宋体"/>
                <w:b/>
                <w:color w:val="000000"/>
                <w:spacing w:val="1"/>
              </w:rPr>
              <w:t>二</w:t>
            </w:r>
            <w:r>
              <w:rPr>
                <w:rFonts w:ascii="宋体" w:hAnsi="宋体" w:cs="宋体" w:hint="eastAsia"/>
                <w:b/>
                <w:color w:val="000000"/>
                <w:spacing w:val="1"/>
              </w:rPr>
              <w:t>、</w:t>
            </w:r>
            <w:r>
              <w:rPr>
                <w:rFonts w:ascii="宋体" w:hAnsi="宋体" w:cs="宋体"/>
                <w:b/>
                <w:color w:val="000000"/>
                <w:spacing w:val="1"/>
              </w:rPr>
              <w:t>冷光源</w:t>
            </w:r>
            <w:r>
              <w:rPr>
                <w:rFonts w:hAnsi="Calibri"/>
                <w:b/>
                <w:color w:val="000000"/>
                <w:spacing w:val="-2"/>
              </w:rPr>
              <w:t xml:space="preserve"> </w:t>
            </w:r>
          </w:p>
          <w:p w:rsidR="00671854" w:rsidRDefault="00671854" w:rsidP="00671854">
            <w:pPr>
              <w:spacing w:line="340" w:lineRule="exact"/>
              <w:jc w:val="left"/>
              <w:rPr>
                <w:rFonts w:hAnsi="Calibri"/>
                <w:color w:val="000000"/>
              </w:rPr>
            </w:pPr>
            <w:r>
              <w:rPr>
                <w:rFonts w:ascii="Calibri" w:hAnsi="Calibri"/>
                <w:color w:val="000000"/>
                <w:spacing w:val="-1"/>
              </w:rPr>
              <w:t>1.</w:t>
            </w:r>
            <w:r>
              <w:rPr>
                <w:rFonts w:ascii="Calibri" w:hAnsi="Calibri" w:hint="eastAsia"/>
                <w:color w:val="000000"/>
                <w:spacing w:val="-1"/>
              </w:rPr>
              <w:t xml:space="preserve">   </w:t>
            </w:r>
            <w:r>
              <w:rPr>
                <w:rFonts w:ascii="宋体" w:hAnsi="宋体" w:cs="宋体"/>
                <w:color w:val="000000"/>
              </w:rPr>
              <w:t>照明灯高亮度</w:t>
            </w:r>
            <w:r>
              <w:rPr>
                <w:rFonts w:hAnsi="Calibri"/>
                <w:color w:val="000000"/>
                <w:spacing w:val="-1"/>
              </w:rPr>
              <w:t xml:space="preserve"> </w:t>
            </w:r>
            <w:r>
              <w:rPr>
                <w:rFonts w:ascii="Calibri" w:hAnsi="Calibri"/>
                <w:color w:val="000000"/>
                <w:spacing w:val="-1"/>
              </w:rPr>
              <w:t>LED</w:t>
            </w:r>
            <w:r>
              <w:rPr>
                <w:rFonts w:hAnsi="Calibri"/>
                <w:color w:val="000000"/>
                <w:spacing w:val="4"/>
              </w:rPr>
              <w:t xml:space="preserve"> </w:t>
            </w:r>
            <w:r>
              <w:rPr>
                <w:rFonts w:ascii="宋体" w:hAnsi="宋体" w:cs="宋体"/>
                <w:color w:val="000000"/>
              </w:rPr>
              <w:t>灯，平均使用寿命≥</w:t>
            </w:r>
            <w:r>
              <w:rPr>
                <w:rFonts w:ascii="Calibri" w:hAnsi="Calibri"/>
                <w:color w:val="000000"/>
              </w:rPr>
              <w:t>50000</w:t>
            </w:r>
            <w:r>
              <w:rPr>
                <w:rFonts w:hAnsi="Calibri"/>
                <w:color w:val="000000"/>
                <w:spacing w:val="2"/>
              </w:rPr>
              <w:t xml:space="preserve"> </w:t>
            </w:r>
            <w:r>
              <w:rPr>
                <w:rFonts w:ascii="宋体" w:hAnsi="宋体" w:cs="宋体"/>
                <w:color w:val="000000"/>
              </w:rPr>
              <w:t>小时；</w:t>
            </w:r>
          </w:p>
          <w:p w:rsidR="00671854" w:rsidRDefault="00671854" w:rsidP="00671854">
            <w:pPr>
              <w:spacing w:line="340" w:lineRule="exact"/>
              <w:jc w:val="left"/>
              <w:rPr>
                <w:rFonts w:hAnsi="Calibri"/>
                <w:color w:val="000000"/>
              </w:rPr>
            </w:pPr>
            <w:r>
              <w:rPr>
                <w:rFonts w:ascii="Calibri" w:hAnsi="Calibri" w:hint="eastAsia"/>
                <w:color w:val="000000"/>
                <w:spacing w:val="-1"/>
              </w:rPr>
              <w:t>2</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具有应急备用灯，光通量≥</w:t>
            </w:r>
            <w:r>
              <w:rPr>
                <w:rFonts w:ascii="Calibri" w:hAnsi="Calibri"/>
                <w:color w:val="000000"/>
              </w:rPr>
              <w:t>80lm</w:t>
            </w:r>
            <w:r>
              <w:rPr>
                <w:rFonts w:ascii="宋体" w:hAnsi="宋体" w:cs="宋体"/>
                <w:color w:val="000000"/>
              </w:rPr>
              <w:t>，当照明灯故障时，应急灯会自动启动并有提示，保障手术安全进行。</w:t>
            </w:r>
          </w:p>
          <w:p w:rsidR="00671854" w:rsidRDefault="00671854" w:rsidP="00671854">
            <w:pPr>
              <w:spacing w:line="340" w:lineRule="exact"/>
              <w:jc w:val="left"/>
              <w:rPr>
                <w:rFonts w:hAnsi="Calibri"/>
                <w:color w:val="000000"/>
              </w:rPr>
            </w:pPr>
            <w:r>
              <w:rPr>
                <w:rFonts w:ascii="Calibri" w:hAnsi="Calibri" w:hint="eastAsia"/>
                <w:color w:val="000000"/>
                <w:spacing w:val="-1"/>
              </w:rPr>
              <w:t>3</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调光级别：</w:t>
            </w:r>
            <w:r>
              <w:rPr>
                <w:rFonts w:ascii="Calibri" w:hAnsi="Calibri"/>
                <w:color w:val="000000"/>
              </w:rPr>
              <w:t>1</w:t>
            </w:r>
            <w:r>
              <w:rPr>
                <w:rFonts w:hAnsi="Calibri"/>
                <w:color w:val="000000"/>
                <w:spacing w:val="-1"/>
              </w:rPr>
              <w:t xml:space="preserve"> </w:t>
            </w:r>
            <w:r>
              <w:rPr>
                <w:rFonts w:ascii="宋体" w:hAnsi="宋体" w:cs="宋体"/>
                <w:color w:val="000000"/>
              </w:rPr>
              <w:t>到</w:t>
            </w:r>
            <w:r>
              <w:rPr>
                <w:rFonts w:hAnsi="Calibri"/>
                <w:color w:val="000000"/>
                <w:spacing w:val="1"/>
              </w:rPr>
              <w:t xml:space="preserve"> </w:t>
            </w:r>
            <w:r>
              <w:rPr>
                <w:rFonts w:ascii="Calibri" w:hAnsi="Calibri"/>
                <w:color w:val="000000"/>
                <w:spacing w:val="-1"/>
              </w:rPr>
              <w:t>19</w:t>
            </w:r>
            <w:r>
              <w:rPr>
                <w:rFonts w:hAnsi="Calibri"/>
                <w:color w:val="000000"/>
              </w:rPr>
              <w:t xml:space="preserve"> </w:t>
            </w:r>
            <w:r>
              <w:rPr>
                <w:rFonts w:ascii="宋体" w:hAnsi="宋体" w:cs="宋体"/>
                <w:color w:val="000000"/>
                <w:spacing w:val="-1"/>
              </w:rPr>
              <w:t>级</w:t>
            </w:r>
            <w:r>
              <w:rPr>
                <w:rFonts w:ascii="宋体" w:hAnsi="宋体" w:cs="宋体" w:hint="eastAsia"/>
                <w:color w:val="000000"/>
                <w:spacing w:val="-1"/>
              </w:rPr>
              <w:t>，</w:t>
            </w:r>
            <w:r>
              <w:rPr>
                <w:rFonts w:ascii="宋体" w:hAnsi="宋体" w:cs="宋体"/>
                <w:color w:val="000000"/>
              </w:rPr>
              <w:t>具有手动调光和自动调光两种方式；</w:t>
            </w:r>
          </w:p>
          <w:p w:rsidR="00671854" w:rsidRDefault="00671854" w:rsidP="00671854">
            <w:pPr>
              <w:spacing w:line="340" w:lineRule="exact"/>
              <w:jc w:val="left"/>
              <w:rPr>
                <w:rFonts w:hAnsi="Calibri"/>
                <w:color w:val="000000"/>
              </w:rPr>
            </w:pPr>
            <w:r>
              <w:rPr>
                <w:rFonts w:ascii="Calibri" w:hAnsi="Calibri" w:hint="eastAsia"/>
                <w:color w:val="000000"/>
                <w:spacing w:val="-1"/>
              </w:rPr>
              <w:t>4</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透光功能</w:t>
            </w:r>
            <w:r>
              <w:rPr>
                <w:rFonts w:ascii="宋体" w:hAnsi="宋体" w:cs="宋体" w:hint="eastAsia"/>
                <w:color w:val="000000"/>
              </w:rPr>
              <w:t>：</w:t>
            </w:r>
            <w:r>
              <w:rPr>
                <w:rFonts w:ascii="宋体" w:hAnsi="宋体" w:cs="宋体"/>
                <w:color w:val="000000"/>
              </w:rPr>
              <w:t>（持续</w:t>
            </w:r>
            <w:r>
              <w:rPr>
                <w:rFonts w:hAnsi="Calibri"/>
                <w:color w:val="000000"/>
                <w:spacing w:val="-1"/>
              </w:rPr>
              <w:t xml:space="preserve"> </w:t>
            </w:r>
            <w:r>
              <w:rPr>
                <w:rFonts w:ascii="Calibri" w:hAnsi="Calibri"/>
                <w:color w:val="000000"/>
              </w:rPr>
              <w:t>6</w:t>
            </w:r>
            <w:r>
              <w:rPr>
                <w:rFonts w:hAnsi="Calibri"/>
                <w:color w:val="000000"/>
                <w:spacing w:val="-1"/>
              </w:rPr>
              <w:t xml:space="preserve"> </w:t>
            </w:r>
            <w:r>
              <w:rPr>
                <w:rFonts w:ascii="宋体" w:hAnsi="宋体" w:cs="宋体"/>
                <w:color w:val="000000"/>
              </w:rPr>
              <w:t>至</w:t>
            </w:r>
            <w:r>
              <w:rPr>
                <w:rFonts w:hAnsi="Calibri"/>
                <w:color w:val="000000"/>
                <w:spacing w:val="-1"/>
              </w:rPr>
              <w:t xml:space="preserve"> </w:t>
            </w:r>
            <w:r>
              <w:rPr>
                <w:rFonts w:ascii="Calibri" w:hAnsi="Calibri"/>
                <w:color w:val="000000"/>
              </w:rPr>
              <w:t>8</w:t>
            </w:r>
            <w:r>
              <w:rPr>
                <w:rFonts w:hAnsi="Calibri"/>
                <w:color w:val="000000"/>
                <w:spacing w:val="2"/>
              </w:rPr>
              <w:t xml:space="preserve"> </w:t>
            </w:r>
            <w:r>
              <w:rPr>
                <w:rFonts w:ascii="宋体" w:hAnsi="宋体" w:cs="宋体"/>
                <w:color w:val="000000"/>
              </w:rPr>
              <w:t>秒）；</w:t>
            </w:r>
          </w:p>
          <w:p w:rsidR="00671854" w:rsidRDefault="00671854" w:rsidP="00671854">
            <w:pPr>
              <w:spacing w:line="340" w:lineRule="exact"/>
              <w:jc w:val="left"/>
              <w:rPr>
                <w:rFonts w:ascii="宋体" w:hAnsi="宋体" w:cs="宋体"/>
                <w:color w:val="000000"/>
              </w:rPr>
            </w:pPr>
            <w:r>
              <w:rPr>
                <w:rFonts w:ascii="Calibri" w:hAnsi="Calibri" w:hint="eastAsia"/>
                <w:color w:val="000000"/>
                <w:spacing w:val="-1"/>
              </w:rPr>
              <w:t>5</w:t>
            </w:r>
            <w:r>
              <w:rPr>
                <w:rFonts w:ascii="Calibri" w:hAnsi="Calibri"/>
                <w:color w:val="000000"/>
                <w:spacing w:val="-1"/>
              </w:rPr>
              <w:t>.</w:t>
            </w:r>
            <w:r>
              <w:rPr>
                <w:rFonts w:ascii="Calibri" w:hAnsi="Calibri" w:hint="eastAsia"/>
                <w:color w:val="000000"/>
                <w:spacing w:val="-1"/>
              </w:rPr>
              <w:t xml:space="preserve">  </w:t>
            </w:r>
            <w:r>
              <w:rPr>
                <w:rFonts w:ascii="宋体" w:hAnsi="宋体" w:cs="宋体"/>
                <w:color w:val="000000"/>
              </w:rPr>
              <w:t>长寿命静音气泵</w:t>
            </w:r>
            <w:r>
              <w:rPr>
                <w:rFonts w:ascii="Calibri" w:hAnsi="Calibri"/>
                <w:color w:val="000000"/>
              </w:rPr>
              <w:t>,</w:t>
            </w:r>
            <w:r>
              <w:rPr>
                <w:rFonts w:hAnsi="Calibri"/>
                <w:color w:val="000000"/>
                <w:spacing w:val="54"/>
              </w:rPr>
              <w:t xml:space="preserve"> </w:t>
            </w:r>
            <w:r>
              <w:rPr>
                <w:rFonts w:ascii="宋体" w:hAnsi="宋体" w:cs="宋体"/>
                <w:color w:val="000000"/>
              </w:rPr>
              <w:t>气泵的送气流量分高、中、低三挡可调</w:t>
            </w:r>
            <w:r>
              <w:rPr>
                <w:rFonts w:ascii="宋体" w:hAnsi="宋体" w:cs="宋体" w:hint="eastAsia"/>
                <w:color w:val="000000"/>
              </w:rPr>
              <w:t>。</w:t>
            </w:r>
          </w:p>
          <w:p w:rsidR="00671854" w:rsidRDefault="00671854" w:rsidP="00671854">
            <w:pPr>
              <w:spacing w:line="340" w:lineRule="exact"/>
              <w:jc w:val="left"/>
              <w:rPr>
                <w:rFonts w:hAnsi="Calibri"/>
                <w:b/>
                <w:color w:val="000000"/>
              </w:rPr>
            </w:pPr>
            <w:r>
              <w:rPr>
                <w:rFonts w:ascii="宋体" w:hAnsi="宋体" w:cs="宋体"/>
                <w:b/>
                <w:color w:val="000000"/>
                <w:spacing w:val="1"/>
              </w:rPr>
              <w:t>三</w:t>
            </w:r>
            <w:r>
              <w:rPr>
                <w:rFonts w:ascii="宋体" w:hAnsi="宋体" w:cs="宋体" w:hint="eastAsia"/>
                <w:b/>
                <w:color w:val="000000"/>
                <w:spacing w:val="1"/>
              </w:rPr>
              <w:t>、</w:t>
            </w:r>
            <w:r>
              <w:rPr>
                <w:rFonts w:ascii="宋体" w:hAnsi="宋体" w:cs="宋体"/>
                <w:b/>
                <w:color w:val="000000"/>
                <w:spacing w:val="1"/>
              </w:rPr>
              <w:t>高清电子胃镜</w:t>
            </w:r>
          </w:p>
          <w:p w:rsidR="00671854" w:rsidRDefault="00671854" w:rsidP="00671854">
            <w:pPr>
              <w:spacing w:line="340" w:lineRule="exact"/>
              <w:jc w:val="left"/>
              <w:rPr>
                <w:rFonts w:hAnsi="Calibri"/>
                <w:color w:val="000000"/>
              </w:rPr>
            </w:pPr>
            <w:r>
              <w:rPr>
                <w:rFonts w:ascii="Calibri" w:hAnsi="Calibri"/>
                <w:color w:val="000000"/>
                <w:spacing w:val="-1"/>
              </w:rPr>
              <w:t>1.</w:t>
            </w:r>
            <w:r>
              <w:rPr>
                <w:rFonts w:hAnsi="Calibri"/>
                <w:color w:val="000000"/>
                <w:spacing w:val="210"/>
              </w:rPr>
              <w:t xml:space="preserve"> </w:t>
            </w:r>
            <w:r>
              <w:rPr>
                <w:rFonts w:ascii="宋体" w:hAnsi="宋体" w:cs="宋体"/>
                <w:color w:val="000000"/>
              </w:rPr>
              <w:t>工作距离</w:t>
            </w:r>
            <w:r>
              <w:rPr>
                <w:rFonts w:hAnsi="Calibri"/>
                <w:color w:val="000000"/>
              </w:rPr>
              <w:t xml:space="preserve"> </w:t>
            </w:r>
            <w:r>
              <w:rPr>
                <w:rFonts w:ascii="Calibri" w:hAnsi="Calibri"/>
                <w:color w:val="000000"/>
              </w:rPr>
              <w:t>10mm</w:t>
            </w:r>
            <w:r>
              <w:rPr>
                <w:rFonts w:hAnsi="Calibri"/>
                <w:color w:val="000000"/>
                <w:spacing w:val="3"/>
              </w:rPr>
              <w:t xml:space="preserve"> </w:t>
            </w:r>
            <w:r>
              <w:rPr>
                <w:rFonts w:ascii="宋体" w:hAnsi="宋体" w:cs="宋体"/>
                <w:color w:val="000000"/>
              </w:rPr>
              <w:t>时，分辨率≥</w:t>
            </w:r>
            <w:r>
              <w:rPr>
                <w:rFonts w:ascii="Calibri" w:hAnsi="Calibri"/>
                <w:color w:val="000000"/>
              </w:rPr>
              <w:t>11lp/mm</w:t>
            </w:r>
          </w:p>
          <w:p w:rsidR="00671854" w:rsidRDefault="00671854" w:rsidP="00671854">
            <w:pPr>
              <w:spacing w:line="340" w:lineRule="exact"/>
              <w:jc w:val="left"/>
              <w:rPr>
                <w:rFonts w:hAnsi="Calibri"/>
                <w:color w:val="000000"/>
              </w:rPr>
            </w:pPr>
            <w:r>
              <w:rPr>
                <w:rFonts w:ascii="Calibri" w:hAnsi="Calibri"/>
                <w:color w:val="000000"/>
                <w:spacing w:val="-1"/>
              </w:rPr>
              <w:t>2.</w:t>
            </w:r>
            <w:r>
              <w:rPr>
                <w:rFonts w:hAnsi="Calibri"/>
                <w:color w:val="000000"/>
                <w:spacing w:val="210"/>
              </w:rPr>
              <w:t xml:space="preserve"> </w:t>
            </w:r>
            <w:r>
              <w:rPr>
                <w:rFonts w:ascii="宋体" w:hAnsi="宋体" w:cs="宋体"/>
                <w:color w:val="000000"/>
              </w:rPr>
              <w:t>视野角</w:t>
            </w:r>
            <w:r>
              <w:rPr>
                <w:rFonts w:ascii="宋体" w:hAnsi="宋体" w:cs="宋体" w:hint="eastAsia"/>
                <w:color w:val="000000"/>
              </w:rPr>
              <w:t xml:space="preserve"> </w:t>
            </w:r>
            <w:r>
              <w:rPr>
                <w:rFonts w:ascii="宋体" w:hAnsi="宋体" w:cs="宋体"/>
                <w:color w:val="000000"/>
              </w:rPr>
              <w:t>≥</w:t>
            </w:r>
            <w:r>
              <w:rPr>
                <w:rFonts w:ascii="Calibri" w:hAnsi="Calibri"/>
                <w:color w:val="000000"/>
              </w:rPr>
              <w:t>140</w:t>
            </w:r>
            <w:r>
              <w:rPr>
                <w:rFonts w:ascii="宋体" w:hAnsi="宋体" w:cs="宋体"/>
                <w:color w:val="000000"/>
              </w:rPr>
              <w:t>°</w:t>
            </w:r>
          </w:p>
          <w:p w:rsidR="00671854" w:rsidRDefault="00671854" w:rsidP="00671854">
            <w:pPr>
              <w:spacing w:line="340" w:lineRule="exact"/>
              <w:jc w:val="left"/>
              <w:rPr>
                <w:rFonts w:hAnsi="Calibri"/>
                <w:color w:val="000000"/>
              </w:rPr>
            </w:pPr>
            <w:r>
              <w:rPr>
                <w:rFonts w:ascii="Calibri" w:hAnsi="Calibri"/>
                <w:color w:val="000000"/>
                <w:spacing w:val="-1"/>
              </w:rPr>
              <w:t>3.</w:t>
            </w:r>
            <w:r>
              <w:rPr>
                <w:rFonts w:hAnsi="Calibri"/>
                <w:color w:val="000000"/>
                <w:spacing w:val="210"/>
              </w:rPr>
              <w:t xml:space="preserve"> </w:t>
            </w:r>
            <w:r>
              <w:rPr>
                <w:rFonts w:ascii="宋体" w:hAnsi="宋体" w:cs="宋体"/>
                <w:color w:val="000000"/>
              </w:rPr>
              <w:t>景深：</w:t>
            </w:r>
            <w:r>
              <w:rPr>
                <w:rFonts w:ascii="宋体" w:hAnsi="宋体" w:cs="宋体" w:hint="eastAsia"/>
                <w:color w:val="000000"/>
              </w:rPr>
              <w:t xml:space="preserve"> </w:t>
            </w:r>
            <w:r>
              <w:rPr>
                <w:rFonts w:ascii="宋体" w:hAnsi="宋体" w:cs="宋体"/>
                <w:color w:val="000000"/>
              </w:rPr>
              <w:t>≥</w:t>
            </w:r>
            <w:r>
              <w:rPr>
                <w:rFonts w:ascii="Calibri" w:hAnsi="Calibri"/>
                <w:color w:val="000000"/>
              </w:rPr>
              <w:t>3-100mm</w:t>
            </w:r>
          </w:p>
          <w:p w:rsidR="00671854" w:rsidRDefault="00671854" w:rsidP="00671854">
            <w:pPr>
              <w:spacing w:line="340" w:lineRule="exact"/>
              <w:jc w:val="left"/>
              <w:rPr>
                <w:rFonts w:hAnsi="Calibri"/>
                <w:color w:val="000000"/>
              </w:rPr>
            </w:pPr>
            <w:r>
              <w:rPr>
                <w:rFonts w:ascii="Calibri" w:hAnsi="Calibri"/>
                <w:color w:val="000000"/>
                <w:spacing w:val="-1"/>
              </w:rPr>
              <w:t>4.</w:t>
            </w:r>
            <w:r>
              <w:rPr>
                <w:rFonts w:hAnsi="Calibri"/>
                <w:color w:val="000000"/>
                <w:spacing w:val="210"/>
              </w:rPr>
              <w:t xml:space="preserve"> </w:t>
            </w:r>
            <w:r>
              <w:rPr>
                <w:rFonts w:ascii="宋体" w:hAnsi="宋体" w:cs="宋体"/>
                <w:color w:val="000000"/>
              </w:rPr>
              <w:t>头端部外径</w:t>
            </w:r>
            <w:r>
              <w:rPr>
                <w:rFonts w:hAnsi="Calibri"/>
                <w:color w:val="000000"/>
                <w:spacing w:val="52"/>
              </w:rPr>
              <w:t xml:space="preserve"> </w:t>
            </w:r>
            <w:r>
              <w:rPr>
                <w:rFonts w:ascii="宋体" w:hAnsi="宋体" w:cs="宋体"/>
                <w:color w:val="000000"/>
              </w:rPr>
              <w:t>≤</w:t>
            </w:r>
            <w:r>
              <w:rPr>
                <w:rFonts w:hAnsi="Calibri"/>
                <w:color w:val="000000"/>
                <w:spacing w:val="52"/>
              </w:rPr>
              <w:t xml:space="preserve"> </w:t>
            </w:r>
            <w:r>
              <w:rPr>
                <w:rFonts w:ascii="Calibri" w:hAnsi="Calibri"/>
                <w:color w:val="000000"/>
              </w:rPr>
              <w:t>9.3mm</w:t>
            </w:r>
          </w:p>
          <w:p w:rsidR="00671854" w:rsidRDefault="00671854" w:rsidP="00671854">
            <w:pPr>
              <w:spacing w:line="340" w:lineRule="exact"/>
              <w:jc w:val="left"/>
              <w:rPr>
                <w:rFonts w:hAnsi="Calibri"/>
                <w:color w:val="000000"/>
              </w:rPr>
            </w:pPr>
            <w:r>
              <w:rPr>
                <w:rFonts w:ascii="Calibri" w:hAnsi="Calibri"/>
                <w:color w:val="000000"/>
                <w:spacing w:val="-1"/>
              </w:rPr>
              <w:t>5.</w:t>
            </w:r>
            <w:r>
              <w:rPr>
                <w:rFonts w:hAnsi="Calibri"/>
                <w:color w:val="000000"/>
                <w:spacing w:val="210"/>
              </w:rPr>
              <w:t xml:space="preserve"> </w:t>
            </w:r>
            <w:r>
              <w:rPr>
                <w:rFonts w:ascii="宋体" w:hAnsi="宋体" w:cs="宋体"/>
                <w:color w:val="000000"/>
              </w:rPr>
              <w:t>插入部主软管外径</w:t>
            </w:r>
            <w:r>
              <w:rPr>
                <w:rFonts w:hAnsi="Calibri"/>
                <w:color w:val="000000"/>
                <w:spacing w:val="52"/>
              </w:rPr>
              <w:t xml:space="preserve"> </w:t>
            </w:r>
            <w:r>
              <w:rPr>
                <w:rFonts w:ascii="宋体" w:hAnsi="宋体" w:cs="宋体"/>
                <w:color w:val="000000"/>
              </w:rPr>
              <w:t>≤</w:t>
            </w:r>
            <w:r>
              <w:rPr>
                <w:rFonts w:hAnsi="Calibri"/>
                <w:color w:val="000000"/>
                <w:spacing w:val="54"/>
              </w:rPr>
              <w:t xml:space="preserve"> </w:t>
            </w:r>
            <w:r>
              <w:rPr>
                <w:rFonts w:ascii="Calibri" w:hAnsi="Calibri"/>
                <w:color w:val="000000"/>
              </w:rPr>
              <w:t>9.3mm</w:t>
            </w:r>
          </w:p>
          <w:p w:rsidR="00671854" w:rsidRDefault="00671854" w:rsidP="00671854">
            <w:pPr>
              <w:spacing w:line="340" w:lineRule="exact"/>
              <w:jc w:val="left"/>
              <w:rPr>
                <w:rFonts w:hAnsi="Calibri"/>
                <w:color w:val="000000"/>
              </w:rPr>
            </w:pPr>
            <w:r>
              <w:rPr>
                <w:rFonts w:ascii="Calibri" w:hAnsi="Calibri"/>
                <w:color w:val="000000"/>
                <w:spacing w:val="-1"/>
              </w:rPr>
              <w:t>6.</w:t>
            </w:r>
            <w:r>
              <w:rPr>
                <w:rFonts w:hAnsi="Calibri"/>
                <w:color w:val="000000"/>
                <w:spacing w:val="210"/>
              </w:rPr>
              <w:t xml:space="preserve"> </w:t>
            </w:r>
            <w:r>
              <w:rPr>
                <w:rFonts w:ascii="宋体" w:hAnsi="宋体" w:cs="宋体"/>
                <w:color w:val="000000"/>
              </w:rPr>
              <w:t>钳道孔内径</w:t>
            </w:r>
            <w:r>
              <w:rPr>
                <w:rFonts w:hAnsi="Calibri"/>
                <w:color w:val="000000"/>
                <w:spacing w:val="52"/>
              </w:rPr>
              <w:t xml:space="preserve"> </w:t>
            </w:r>
            <w:r>
              <w:rPr>
                <w:rFonts w:ascii="宋体" w:hAnsi="宋体" w:cs="宋体"/>
                <w:color w:val="000000"/>
              </w:rPr>
              <w:t>≥</w:t>
            </w:r>
            <w:r>
              <w:rPr>
                <w:rFonts w:hAnsi="Calibri"/>
                <w:color w:val="000000"/>
                <w:spacing w:val="52"/>
              </w:rPr>
              <w:t xml:space="preserve"> </w:t>
            </w:r>
            <w:r>
              <w:rPr>
                <w:rFonts w:ascii="Calibri" w:hAnsi="Calibri"/>
                <w:color w:val="000000"/>
              </w:rPr>
              <w:t>2.8mm</w:t>
            </w:r>
          </w:p>
          <w:p w:rsidR="00671854" w:rsidRDefault="00671854" w:rsidP="00671854">
            <w:pPr>
              <w:spacing w:line="340" w:lineRule="exact"/>
              <w:jc w:val="left"/>
              <w:rPr>
                <w:rFonts w:hAnsi="Calibri"/>
                <w:color w:val="000000"/>
              </w:rPr>
            </w:pPr>
            <w:r>
              <w:rPr>
                <w:rFonts w:ascii="Calibri" w:hAnsi="Calibri"/>
                <w:color w:val="000000"/>
                <w:spacing w:val="-1"/>
              </w:rPr>
              <w:t>7.</w:t>
            </w:r>
            <w:r>
              <w:rPr>
                <w:rFonts w:hAnsi="Calibri"/>
                <w:color w:val="000000"/>
                <w:spacing w:val="210"/>
              </w:rPr>
              <w:t xml:space="preserve"> </w:t>
            </w:r>
            <w:r>
              <w:rPr>
                <w:rFonts w:ascii="宋体" w:hAnsi="宋体" w:cs="宋体"/>
                <w:color w:val="000000"/>
              </w:rPr>
              <w:t>弯曲角度：上</w:t>
            </w:r>
            <w:r>
              <w:rPr>
                <w:rFonts w:hAnsi="Calibri"/>
                <w:color w:val="000000"/>
                <w:spacing w:val="-1"/>
              </w:rPr>
              <w:t xml:space="preserve"> </w:t>
            </w:r>
            <w:r>
              <w:rPr>
                <w:rFonts w:ascii="Calibri" w:hAnsi="Calibri"/>
                <w:color w:val="000000"/>
              </w:rPr>
              <w:t>210</w:t>
            </w:r>
            <w:r>
              <w:rPr>
                <w:rFonts w:ascii="宋体" w:hAnsi="宋体" w:cs="宋体"/>
                <w:color w:val="000000"/>
                <w:spacing w:val="1"/>
              </w:rPr>
              <w:t>°下</w:t>
            </w:r>
            <w:r>
              <w:rPr>
                <w:rFonts w:hAnsi="Calibri"/>
                <w:color w:val="000000"/>
                <w:spacing w:val="-2"/>
              </w:rPr>
              <w:t xml:space="preserve"> </w:t>
            </w:r>
            <w:r>
              <w:rPr>
                <w:rFonts w:ascii="Calibri" w:hAnsi="Calibri"/>
                <w:color w:val="000000"/>
              </w:rPr>
              <w:t>90</w:t>
            </w:r>
            <w:r>
              <w:rPr>
                <w:rFonts w:ascii="宋体" w:hAnsi="宋体" w:cs="宋体"/>
                <w:color w:val="000000"/>
              </w:rPr>
              <w:t>°，左右各</w:t>
            </w:r>
            <w:r>
              <w:rPr>
                <w:rFonts w:hAnsi="Calibri"/>
                <w:color w:val="000000"/>
                <w:spacing w:val="-1"/>
              </w:rPr>
              <w:t xml:space="preserve"> </w:t>
            </w:r>
            <w:r>
              <w:rPr>
                <w:rFonts w:ascii="Calibri" w:hAnsi="Calibri"/>
                <w:color w:val="000000"/>
              </w:rPr>
              <w:t>100</w:t>
            </w:r>
            <w:r>
              <w:rPr>
                <w:rFonts w:ascii="宋体" w:hAnsi="宋体" w:cs="宋体"/>
                <w:color w:val="000000"/>
              </w:rPr>
              <w:t>°</w:t>
            </w:r>
          </w:p>
          <w:p w:rsidR="00671854" w:rsidRDefault="00671854" w:rsidP="00671854">
            <w:pPr>
              <w:spacing w:line="340" w:lineRule="exact"/>
              <w:jc w:val="left"/>
              <w:rPr>
                <w:rFonts w:hAnsi="Calibri"/>
                <w:color w:val="000000"/>
              </w:rPr>
            </w:pPr>
            <w:r>
              <w:rPr>
                <w:rFonts w:ascii="Calibri" w:hAnsi="Calibri"/>
                <w:color w:val="000000"/>
                <w:spacing w:val="-1"/>
              </w:rPr>
              <w:lastRenderedPageBreak/>
              <w:t>8.</w:t>
            </w:r>
            <w:r>
              <w:rPr>
                <w:rFonts w:hAnsi="Calibri"/>
                <w:color w:val="000000"/>
                <w:spacing w:val="210"/>
              </w:rPr>
              <w:t xml:space="preserve"> </w:t>
            </w:r>
            <w:r>
              <w:rPr>
                <w:rFonts w:ascii="宋体" w:hAnsi="宋体" w:cs="宋体"/>
                <w:color w:val="000000"/>
              </w:rPr>
              <w:t>有效工作工作长度</w:t>
            </w:r>
            <w:r>
              <w:rPr>
                <w:rFonts w:hAnsi="Calibri"/>
                <w:color w:val="000000"/>
                <w:spacing w:val="-1"/>
              </w:rPr>
              <w:t xml:space="preserve"> </w:t>
            </w:r>
            <w:r>
              <w:rPr>
                <w:rFonts w:ascii="宋体" w:hAnsi="宋体" w:cs="宋体"/>
                <w:color w:val="000000"/>
              </w:rPr>
              <w:t>≥</w:t>
            </w:r>
            <w:r>
              <w:rPr>
                <w:rFonts w:ascii="Calibri" w:hAnsi="Calibri"/>
                <w:color w:val="000000"/>
              </w:rPr>
              <w:t>1050mm</w:t>
            </w:r>
          </w:p>
          <w:p w:rsidR="00671854" w:rsidRDefault="00671854" w:rsidP="00671854">
            <w:pPr>
              <w:spacing w:line="340" w:lineRule="exact"/>
              <w:jc w:val="left"/>
              <w:rPr>
                <w:rFonts w:hAnsi="Calibri"/>
                <w:color w:val="000000"/>
              </w:rPr>
            </w:pPr>
            <w:r>
              <w:rPr>
                <w:rFonts w:ascii="Calibri" w:hAnsi="Calibri"/>
                <w:color w:val="000000"/>
                <w:spacing w:val="-1"/>
              </w:rPr>
              <w:t>9.</w:t>
            </w:r>
            <w:r>
              <w:rPr>
                <w:rFonts w:hAnsi="Calibri"/>
                <w:color w:val="000000"/>
                <w:spacing w:val="210"/>
              </w:rPr>
              <w:t xml:space="preserve"> </w:t>
            </w:r>
            <w:r>
              <w:rPr>
                <w:rFonts w:ascii="宋体" w:hAnsi="宋体" w:cs="宋体"/>
                <w:color w:val="000000"/>
              </w:rPr>
              <w:t>具有副送水功能</w:t>
            </w:r>
          </w:p>
          <w:p w:rsidR="00671854" w:rsidRDefault="00671854" w:rsidP="00671854">
            <w:pPr>
              <w:spacing w:line="340" w:lineRule="exact"/>
              <w:jc w:val="left"/>
              <w:rPr>
                <w:rFonts w:hAnsi="Calibri"/>
                <w:color w:val="000000"/>
              </w:rPr>
            </w:pPr>
            <w:r>
              <w:rPr>
                <w:rFonts w:ascii="Calibri" w:hAnsi="Calibri"/>
                <w:color w:val="000000"/>
                <w:spacing w:val="-1"/>
              </w:rPr>
              <w:t>10.</w:t>
            </w:r>
            <w:r>
              <w:rPr>
                <w:rFonts w:hAnsi="Calibri"/>
                <w:color w:val="000000"/>
                <w:spacing w:val="104"/>
              </w:rPr>
              <w:t xml:space="preserve"> </w:t>
            </w:r>
            <w:r>
              <w:rPr>
                <w:rFonts w:ascii="宋体" w:hAnsi="宋体" w:cs="宋体"/>
                <w:color w:val="000000"/>
              </w:rPr>
              <w:t>镜体操作部具有</w:t>
            </w:r>
            <w:r>
              <w:rPr>
                <w:rFonts w:hAnsi="Calibri"/>
                <w:color w:val="000000"/>
                <w:spacing w:val="-1"/>
              </w:rPr>
              <w:t xml:space="preserve"> </w:t>
            </w:r>
            <w:r>
              <w:rPr>
                <w:rFonts w:ascii="宋体" w:hAnsi="宋体" w:cs="宋体"/>
                <w:color w:val="000000"/>
              </w:rPr>
              <w:t>≥</w:t>
            </w:r>
            <w:r>
              <w:rPr>
                <w:rFonts w:ascii="Calibri" w:hAnsi="Calibri"/>
                <w:color w:val="000000"/>
              </w:rPr>
              <w:t>4</w:t>
            </w:r>
            <w:r>
              <w:rPr>
                <w:rFonts w:hAnsi="Calibri"/>
                <w:color w:val="000000"/>
                <w:spacing w:val="-1"/>
              </w:rPr>
              <w:t xml:space="preserve"> </w:t>
            </w:r>
            <w:r>
              <w:rPr>
                <w:rFonts w:ascii="宋体" w:hAnsi="宋体" w:cs="宋体"/>
                <w:color w:val="000000"/>
              </w:rPr>
              <w:t>个遥控按钮，功能可进行自行设定</w:t>
            </w:r>
          </w:p>
          <w:p w:rsidR="00671854" w:rsidRDefault="00671854" w:rsidP="00671854">
            <w:pPr>
              <w:spacing w:line="340" w:lineRule="exact"/>
              <w:jc w:val="left"/>
              <w:rPr>
                <w:rFonts w:hAnsi="Calibri"/>
                <w:color w:val="000000"/>
              </w:rPr>
            </w:pPr>
            <w:r>
              <w:rPr>
                <w:rFonts w:ascii="Calibri" w:hAnsi="Calibri"/>
                <w:color w:val="000000"/>
                <w:spacing w:val="-1"/>
              </w:rPr>
              <w:t>11.</w:t>
            </w:r>
            <w:r>
              <w:rPr>
                <w:rFonts w:hAnsi="Calibri"/>
                <w:color w:val="000000"/>
                <w:spacing w:val="104"/>
              </w:rPr>
              <w:t xml:space="preserve"> </w:t>
            </w:r>
            <w:r>
              <w:rPr>
                <w:rFonts w:ascii="宋体" w:hAnsi="宋体" w:cs="宋体"/>
                <w:color w:val="000000"/>
              </w:rPr>
              <w:t>具有镜体信息存储功能。</w:t>
            </w:r>
          </w:p>
          <w:p w:rsidR="00671854" w:rsidRDefault="00671854" w:rsidP="00671854">
            <w:pPr>
              <w:spacing w:line="340" w:lineRule="exact"/>
              <w:jc w:val="left"/>
              <w:rPr>
                <w:rFonts w:hAnsi="Calibri"/>
                <w:b/>
                <w:color w:val="000000"/>
              </w:rPr>
            </w:pPr>
            <w:r>
              <w:rPr>
                <w:rFonts w:ascii="宋体" w:hAnsi="宋体" w:cs="宋体"/>
                <w:b/>
                <w:color w:val="000000"/>
              </w:rPr>
              <w:t>四</w:t>
            </w:r>
            <w:r>
              <w:rPr>
                <w:rFonts w:ascii="宋体" w:hAnsi="宋体" w:cs="宋体" w:hint="eastAsia"/>
                <w:b/>
                <w:color w:val="000000"/>
              </w:rPr>
              <w:t>、</w:t>
            </w:r>
            <w:r>
              <w:rPr>
                <w:rFonts w:ascii="宋体" w:hAnsi="宋体" w:cs="宋体"/>
                <w:b/>
                <w:color w:val="000000"/>
              </w:rPr>
              <w:t>高清电子结肠镜</w:t>
            </w:r>
          </w:p>
          <w:p w:rsidR="00671854" w:rsidRDefault="00671854" w:rsidP="00671854">
            <w:pPr>
              <w:spacing w:line="340" w:lineRule="exact"/>
              <w:jc w:val="left"/>
              <w:rPr>
                <w:rFonts w:hAnsi="Calibri"/>
                <w:color w:val="000000"/>
              </w:rPr>
            </w:pPr>
            <w:r>
              <w:rPr>
                <w:rFonts w:ascii="Calibri" w:hAnsi="Calibri"/>
                <w:color w:val="000000"/>
                <w:spacing w:val="-1"/>
              </w:rPr>
              <w:t>1.</w:t>
            </w:r>
            <w:r>
              <w:rPr>
                <w:rFonts w:hAnsi="Calibri"/>
                <w:color w:val="000000"/>
                <w:spacing w:val="210"/>
              </w:rPr>
              <w:t xml:space="preserve"> </w:t>
            </w:r>
            <w:r>
              <w:rPr>
                <w:rFonts w:ascii="宋体" w:hAnsi="宋体" w:cs="宋体"/>
                <w:color w:val="000000"/>
              </w:rPr>
              <w:t>工作距离</w:t>
            </w:r>
            <w:r>
              <w:rPr>
                <w:rFonts w:hAnsi="Calibri"/>
                <w:color w:val="000000"/>
              </w:rPr>
              <w:t xml:space="preserve"> </w:t>
            </w:r>
            <w:r>
              <w:rPr>
                <w:rFonts w:ascii="Calibri" w:hAnsi="Calibri"/>
                <w:color w:val="000000"/>
              </w:rPr>
              <w:t>10mm</w:t>
            </w:r>
            <w:r>
              <w:rPr>
                <w:rFonts w:hAnsi="Calibri"/>
                <w:color w:val="000000"/>
                <w:spacing w:val="3"/>
              </w:rPr>
              <w:t xml:space="preserve"> </w:t>
            </w:r>
            <w:r>
              <w:rPr>
                <w:rFonts w:ascii="宋体" w:hAnsi="宋体" w:cs="宋体"/>
                <w:color w:val="000000"/>
              </w:rPr>
              <w:t>时</w:t>
            </w:r>
            <w:r>
              <w:rPr>
                <w:rFonts w:hAnsi="Calibri"/>
                <w:color w:val="000000"/>
                <w:spacing w:val="52"/>
              </w:rPr>
              <w:t xml:space="preserve"> </w:t>
            </w:r>
            <w:r>
              <w:rPr>
                <w:rFonts w:ascii="宋体" w:hAnsi="宋体" w:cs="宋体"/>
                <w:color w:val="000000"/>
              </w:rPr>
              <w:t>分辨率≥</w:t>
            </w:r>
            <w:r>
              <w:rPr>
                <w:rFonts w:ascii="Calibri" w:hAnsi="Calibri"/>
                <w:color w:val="000000"/>
              </w:rPr>
              <w:t>11lp/mm</w:t>
            </w:r>
          </w:p>
          <w:p w:rsidR="00671854" w:rsidRDefault="00671854" w:rsidP="00671854">
            <w:pPr>
              <w:spacing w:line="340" w:lineRule="exact"/>
              <w:jc w:val="left"/>
              <w:rPr>
                <w:rFonts w:hAnsi="Calibri"/>
                <w:color w:val="000000"/>
              </w:rPr>
            </w:pPr>
            <w:r>
              <w:rPr>
                <w:rFonts w:ascii="Calibri" w:hAnsi="Calibri"/>
                <w:color w:val="000000"/>
                <w:spacing w:val="-1"/>
              </w:rPr>
              <w:t>2.</w:t>
            </w:r>
            <w:r>
              <w:rPr>
                <w:rFonts w:hAnsi="Calibri"/>
                <w:color w:val="000000"/>
                <w:spacing w:val="210"/>
              </w:rPr>
              <w:t xml:space="preserve"> </w:t>
            </w:r>
            <w:r>
              <w:rPr>
                <w:rFonts w:ascii="宋体" w:hAnsi="宋体" w:cs="宋体"/>
                <w:color w:val="000000"/>
              </w:rPr>
              <w:t>视野角</w:t>
            </w:r>
            <w:r>
              <w:rPr>
                <w:rFonts w:hAnsi="Calibri"/>
                <w:color w:val="000000"/>
                <w:spacing w:val="-1"/>
              </w:rPr>
              <w:t xml:space="preserve"> </w:t>
            </w:r>
            <w:r>
              <w:rPr>
                <w:rFonts w:ascii="宋体" w:hAnsi="宋体" w:cs="宋体"/>
                <w:color w:val="000000"/>
              </w:rPr>
              <w:t>≥</w:t>
            </w:r>
            <w:r>
              <w:rPr>
                <w:rFonts w:ascii="Calibri" w:hAnsi="Calibri"/>
                <w:color w:val="000000"/>
              </w:rPr>
              <w:t>140</w:t>
            </w:r>
            <w:r>
              <w:rPr>
                <w:rFonts w:ascii="宋体" w:hAnsi="宋体" w:cs="宋体"/>
                <w:color w:val="000000"/>
              </w:rPr>
              <w:t>°</w:t>
            </w:r>
          </w:p>
          <w:p w:rsidR="00671854" w:rsidRDefault="00671854" w:rsidP="00671854">
            <w:pPr>
              <w:spacing w:line="340" w:lineRule="exact"/>
              <w:jc w:val="left"/>
              <w:rPr>
                <w:rFonts w:hAnsi="Calibri"/>
                <w:color w:val="000000"/>
              </w:rPr>
            </w:pPr>
            <w:r>
              <w:rPr>
                <w:rFonts w:ascii="Calibri" w:hAnsi="Calibri"/>
                <w:color w:val="000000"/>
                <w:spacing w:val="-1"/>
              </w:rPr>
              <w:t>3.</w:t>
            </w:r>
            <w:r>
              <w:rPr>
                <w:rFonts w:hAnsi="Calibri"/>
                <w:color w:val="000000"/>
                <w:spacing w:val="210"/>
              </w:rPr>
              <w:t xml:space="preserve"> </w:t>
            </w:r>
            <w:r>
              <w:rPr>
                <w:rFonts w:ascii="宋体" w:hAnsi="宋体" w:cs="宋体"/>
                <w:color w:val="000000"/>
              </w:rPr>
              <w:t>景深：</w:t>
            </w:r>
            <w:r>
              <w:rPr>
                <w:rFonts w:hAnsi="Calibri"/>
                <w:color w:val="000000"/>
                <w:spacing w:val="-1"/>
              </w:rPr>
              <w:t xml:space="preserve"> </w:t>
            </w:r>
            <w:r>
              <w:rPr>
                <w:rFonts w:ascii="宋体" w:hAnsi="宋体" w:cs="宋体"/>
                <w:color w:val="000000"/>
              </w:rPr>
              <w:t>≥</w:t>
            </w:r>
            <w:r>
              <w:rPr>
                <w:rFonts w:ascii="Calibri" w:hAnsi="Calibri"/>
                <w:color w:val="000000"/>
              </w:rPr>
              <w:t>3-100mm</w:t>
            </w:r>
          </w:p>
          <w:p w:rsidR="00671854" w:rsidRDefault="00671854" w:rsidP="00671854">
            <w:pPr>
              <w:spacing w:line="340" w:lineRule="exact"/>
              <w:jc w:val="left"/>
              <w:rPr>
                <w:rFonts w:hAnsi="Calibri"/>
                <w:color w:val="000000"/>
              </w:rPr>
            </w:pPr>
            <w:r>
              <w:rPr>
                <w:rFonts w:ascii="Calibri" w:hAnsi="Calibri"/>
                <w:color w:val="000000"/>
                <w:spacing w:val="-1"/>
              </w:rPr>
              <w:t>4.</w:t>
            </w:r>
            <w:r>
              <w:rPr>
                <w:rFonts w:hAnsi="Calibri"/>
                <w:color w:val="000000"/>
                <w:spacing w:val="210"/>
              </w:rPr>
              <w:t xml:space="preserve"> </w:t>
            </w:r>
            <w:r>
              <w:rPr>
                <w:rFonts w:ascii="宋体" w:hAnsi="宋体" w:cs="宋体"/>
                <w:color w:val="000000"/>
              </w:rPr>
              <w:t>头端部外径</w:t>
            </w:r>
            <w:r>
              <w:rPr>
                <w:rFonts w:hAnsi="Calibri"/>
                <w:color w:val="000000"/>
                <w:spacing w:val="52"/>
              </w:rPr>
              <w:t xml:space="preserve"> </w:t>
            </w:r>
            <w:r>
              <w:rPr>
                <w:rFonts w:ascii="宋体" w:hAnsi="宋体" w:cs="宋体"/>
                <w:color w:val="000000"/>
                <w:spacing w:val="-1"/>
              </w:rPr>
              <w:t>≤</w:t>
            </w:r>
            <w:r>
              <w:rPr>
                <w:rFonts w:ascii="Calibri" w:hAnsi="Calibri"/>
                <w:color w:val="000000"/>
              </w:rPr>
              <w:t>12</w:t>
            </w:r>
            <w:r>
              <w:rPr>
                <w:rFonts w:ascii="Calibri" w:hAnsi="Calibri" w:hint="eastAsia"/>
                <w:color w:val="000000"/>
              </w:rPr>
              <w:t>.1</w:t>
            </w:r>
            <w:r>
              <w:rPr>
                <w:rFonts w:ascii="Calibri" w:hAnsi="Calibri"/>
                <w:color w:val="000000"/>
              </w:rPr>
              <w:t>mm</w:t>
            </w:r>
          </w:p>
          <w:p w:rsidR="00671854" w:rsidRDefault="00671854" w:rsidP="00671854">
            <w:pPr>
              <w:spacing w:line="340" w:lineRule="exact"/>
              <w:jc w:val="left"/>
              <w:rPr>
                <w:rFonts w:hAnsi="Calibri"/>
                <w:color w:val="000000"/>
              </w:rPr>
            </w:pPr>
            <w:r>
              <w:rPr>
                <w:rFonts w:ascii="Calibri" w:hAnsi="Calibri"/>
                <w:color w:val="000000"/>
                <w:spacing w:val="-1"/>
              </w:rPr>
              <w:t>5.</w:t>
            </w:r>
            <w:r>
              <w:rPr>
                <w:rFonts w:hAnsi="Calibri"/>
                <w:color w:val="000000"/>
                <w:spacing w:val="210"/>
              </w:rPr>
              <w:t xml:space="preserve"> </w:t>
            </w:r>
            <w:r>
              <w:rPr>
                <w:rFonts w:ascii="宋体" w:hAnsi="宋体" w:cs="宋体"/>
                <w:color w:val="000000"/>
              </w:rPr>
              <w:t>插入部主软管外径</w:t>
            </w:r>
            <w:r>
              <w:rPr>
                <w:rFonts w:hAnsi="Calibri"/>
                <w:color w:val="000000"/>
                <w:spacing w:val="52"/>
              </w:rPr>
              <w:t xml:space="preserve"> </w:t>
            </w:r>
            <w:r>
              <w:rPr>
                <w:rFonts w:ascii="宋体" w:hAnsi="宋体" w:cs="宋体"/>
                <w:color w:val="000000"/>
              </w:rPr>
              <w:t>≤</w:t>
            </w:r>
            <w:r>
              <w:rPr>
                <w:rFonts w:hAnsi="Calibri"/>
                <w:color w:val="000000"/>
                <w:spacing w:val="54"/>
              </w:rPr>
              <w:t xml:space="preserve"> </w:t>
            </w:r>
            <w:r>
              <w:rPr>
                <w:rFonts w:ascii="Calibri" w:hAnsi="Calibri"/>
                <w:color w:val="000000"/>
              </w:rPr>
              <w:t>12.</w:t>
            </w:r>
            <w:r>
              <w:rPr>
                <w:rFonts w:ascii="Calibri" w:hAnsi="Calibri" w:hint="eastAsia"/>
                <w:color w:val="000000"/>
              </w:rPr>
              <w:t>6</w:t>
            </w:r>
            <w:r>
              <w:rPr>
                <w:rFonts w:ascii="Calibri" w:hAnsi="Calibri"/>
                <w:color w:val="000000"/>
              </w:rPr>
              <w:t>mm</w:t>
            </w:r>
          </w:p>
          <w:p w:rsidR="00671854" w:rsidRDefault="00671854" w:rsidP="00671854">
            <w:pPr>
              <w:spacing w:line="340" w:lineRule="exact"/>
              <w:jc w:val="left"/>
              <w:rPr>
                <w:rFonts w:hAnsi="Calibri"/>
                <w:color w:val="000000"/>
              </w:rPr>
            </w:pPr>
            <w:r>
              <w:rPr>
                <w:rFonts w:ascii="Calibri" w:hAnsi="Calibri"/>
                <w:color w:val="000000"/>
                <w:spacing w:val="-1"/>
              </w:rPr>
              <w:t>6.</w:t>
            </w:r>
            <w:r>
              <w:rPr>
                <w:rFonts w:hAnsi="Calibri"/>
                <w:color w:val="000000"/>
                <w:spacing w:val="210"/>
              </w:rPr>
              <w:t xml:space="preserve"> </w:t>
            </w:r>
            <w:r>
              <w:rPr>
                <w:rFonts w:ascii="宋体" w:hAnsi="宋体" w:cs="宋体"/>
                <w:color w:val="000000"/>
              </w:rPr>
              <w:t>钳道孔内径</w:t>
            </w:r>
            <w:r>
              <w:rPr>
                <w:rFonts w:hAnsi="Calibri"/>
                <w:color w:val="000000"/>
                <w:spacing w:val="52"/>
              </w:rPr>
              <w:t xml:space="preserve"> </w:t>
            </w:r>
            <w:r>
              <w:rPr>
                <w:rFonts w:ascii="宋体" w:hAnsi="宋体" w:cs="宋体"/>
                <w:color w:val="000000"/>
              </w:rPr>
              <w:t>≥</w:t>
            </w:r>
            <w:r>
              <w:rPr>
                <w:rFonts w:hAnsi="Calibri"/>
                <w:color w:val="000000"/>
                <w:spacing w:val="52"/>
              </w:rPr>
              <w:t xml:space="preserve"> </w:t>
            </w:r>
            <w:r>
              <w:rPr>
                <w:rFonts w:ascii="Calibri" w:hAnsi="Calibri"/>
                <w:color w:val="000000"/>
              </w:rPr>
              <w:t>3.8mm</w:t>
            </w:r>
          </w:p>
          <w:p w:rsidR="00671854" w:rsidRDefault="00671854" w:rsidP="00671854">
            <w:pPr>
              <w:spacing w:line="340" w:lineRule="exact"/>
              <w:jc w:val="left"/>
              <w:rPr>
                <w:rFonts w:hAnsi="Calibri"/>
                <w:color w:val="000000"/>
              </w:rPr>
            </w:pPr>
            <w:r>
              <w:rPr>
                <w:rFonts w:ascii="Calibri" w:hAnsi="Calibri"/>
                <w:color w:val="000000"/>
                <w:spacing w:val="-1"/>
              </w:rPr>
              <w:t>7.</w:t>
            </w:r>
            <w:r>
              <w:rPr>
                <w:rFonts w:hAnsi="Calibri"/>
                <w:color w:val="000000"/>
                <w:spacing w:val="210"/>
              </w:rPr>
              <w:t xml:space="preserve"> </w:t>
            </w:r>
            <w:r>
              <w:rPr>
                <w:rFonts w:ascii="宋体" w:hAnsi="宋体" w:cs="宋体"/>
                <w:color w:val="000000"/>
              </w:rPr>
              <w:t>弯曲角度：上</w:t>
            </w:r>
            <w:r>
              <w:rPr>
                <w:rFonts w:hAnsi="Calibri"/>
                <w:color w:val="000000"/>
                <w:spacing w:val="-1"/>
              </w:rPr>
              <w:t xml:space="preserve"> </w:t>
            </w:r>
            <w:r>
              <w:rPr>
                <w:rFonts w:ascii="Calibri" w:hAnsi="Calibri"/>
                <w:color w:val="000000"/>
              </w:rPr>
              <w:t>180</w:t>
            </w:r>
            <w:r>
              <w:rPr>
                <w:rFonts w:ascii="宋体" w:hAnsi="宋体" w:cs="宋体"/>
                <w:color w:val="000000"/>
                <w:spacing w:val="1"/>
              </w:rPr>
              <w:t>°下</w:t>
            </w:r>
            <w:r>
              <w:rPr>
                <w:rFonts w:hAnsi="Calibri"/>
                <w:color w:val="000000"/>
                <w:spacing w:val="-2"/>
              </w:rPr>
              <w:t xml:space="preserve"> </w:t>
            </w:r>
            <w:r>
              <w:rPr>
                <w:rFonts w:ascii="Calibri" w:hAnsi="Calibri"/>
                <w:color w:val="000000"/>
              </w:rPr>
              <w:t>180</w:t>
            </w:r>
            <w:r>
              <w:rPr>
                <w:rFonts w:ascii="宋体" w:hAnsi="宋体" w:cs="宋体"/>
                <w:color w:val="000000"/>
              </w:rPr>
              <w:t>°，左</w:t>
            </w:r>
            <w:r>
              <w:rPr>
                <w:rFonts w:hAnsi="Calibri"/>
                <w:color w:val="000000"/>
                <w:spacing w:val="1"/>
              </w:rPr>
              <w:t xml:space="preserve"> </w:t>
            </w:r>
            <w:r>
              <w:rPr>
                <w:rFonts w:ascii="Calibri" w:hAnsi="Calibri"/>
                <w:color w:val="000000"/>
              </w:rPr>
              <w:t>160</w:t>
            </w:r>
            <w:r>
              <w:rPr>
                <w:rFonts w:ascii="宋体" w:hAnsi="宋体" w:cs="宋体"/>
                <w:color w:val="000000"/>
                <w:spacing w:val="-1"/>
              </w:rPr>
              <w:t>°右</w:t>
            </w:r>
            <w:r>
              <w:rPr>
                <w:rFonts w:hAnsi="Calibri"/>
                <w:color w:val="000000"/>
              </w:rPr>
              <w:t xml:space="preserve"> </w:t>
            </w:r>
            <w:r>
              <w:rPr>
                <w:rFonts w:ascii="Calibri" w:hAnsi="Calibri"/>
                <w:color w:val="000000"/>
                <w:spacing w:val="1"/>
              </w:rPr>
              <w:t>160</w:t>
            </w:r>
            <w:r>
              <w:rPr>
                <w:rFonts w:ascii="宋体" w:hAnsi="宋体" w:cs="宋体"/>
                <w:color w:val="000000"/>
              </w:rPr>
              <w:t>°</w:t>
            </w:r>
          </w:p>
          <w:p w:rsidR="00671854" w:rsidRDefault="00671854" w:rsidP="00671854">
            <w:pPr>
              <w:spacing w:line="340" w:lineRule="exact"/>
              <w:jc w:val="left"/>
              <w:rPr>
                <w:rFonts w:hAnsi="Calibri"/>
                <w:color w:val="000000"/>
              </w:rPr>
            </w:pPr>
            <w:r>
              <w:rPr>
                <w:rFonts w:ascii="Calibri" w:hAnsi="Calibri"/>
                <w:color w:val="000000"/>
                <w:spacing w:val="-1"/>
              </w:rPr>
              <w:t>8.</w:t>
            </w:r>
            <w:r>
              <w:rPr>
                <w:rFonts w:hAnsi="Calibri"/>
                <w:color w:val="000000"/>
                <w:spacing w:val="210"/>
              </w:rPr>
              <w:t xml:space="preserve"> </w:t>
            </w:r>
            <w:r>
              <w:rPr>
                <w:rFonts w:ascii="宋体" w:hAnsi="宋体" w:cs="宋体"/>
                <w:color w:val="000000"/>
              </w:rPr>
              <w:t>有效工作工作长度</w:t>
            </w:r>
            <w:r>
              <w:rPr>
                <w:rFonts w:hAnsi="Calibri"/>
                <w:color w:val="000000"/>
                <w:spacing w:val="-1"/>
              </w:rPr>
              <w:t xml:space="preserve"> </w:t>
            </w:r>
            <w:r>
              <w:rPr>
                <w:rFonts w:ascii="宋体" w:hAnsi="宋体" w:cs="宋体"/>
                <w:color w:val="000000"/>
              </w:rPr>
              <w:t>≥</w:t>
            </w:r>
            <w:r>
              <w:rPr>
                <w:rFonts w:ascii="Calibri" w:hAnsi="Calibri"/>
                <w:color w:val="000000"/>
              </w:rPr>
              <w:t>1350mm</w:t>
            </w:r>
          </w:p>
          <w:p w:rsidR="00671854" w:rsidRDefault="00671854" w:rsidP="00671854">
            <w:pPr>
              <w:spacing w:line="340" w:lineRule="exact"/>
              <w:jc w:val="left"/>
              <w:rPr>
                <w:rFonts w:hAnsi="Calibri"/>
                <w:color w:val="000000"/>
              </w:rPr>
            </w:pPr>
            <w:r>
              <w:rPr>
                <w:rFonts w:ascii="Calibri" w:hAnsi="Calibri"/>
                <w:color w:val="000000"/>
                <w:spacing w:val="-1"/>
              </w:rPr>
              <w:t>9.</w:t>
            </w:r>
            <w:r>
              <w:rPr>
                <w:rFonts w:hAnsi="Calibri"/>
                <w:color w:val="000000"/>
                <w:spacing w:val="210"/>
              </w:rPr>
              <w:t xml:space="preserve"> </w:t>
            </w:r>
            <w:r>
              <w:rPr>
                <w:rFonts w:ascii="宋体" w:hAnsi="宋体" w:cs="宋体"/>
                <w:color w:val="000000"/>
              </w:rPr>
              <w:t>具有副送水功能</w:t>
            </w:r>
          </w:p>
          <w:p w:rsidR="00671854" w:rsidRDefault="00671854" w:rsidP="00671854">
            <w:pPr>
              <w:spacing w:line="340" w:lineRule="exact"/>
              <w:jc w:val="left"/>
              <w:rPr>
                <w:rFonts w:hAnsi="Calibri"/>
                <w:color w:val="000000"/>
              </w:rPr>
            </w:pPr>
            <w:r>
              <w:rPr>
                <w:rFonts w:ascii="Calibri" w:hAnsi="Calibri"/>
                <w:color w:val="000000"/>
                <w:spacing w:val="-1"/>
              </w:rPr>
              <w:t>10.</w:t>
            </w:r>
            <w:r>
              <w:rPr>
                <w:rFonts w:hAnsi="Calibri"/>
                <w:color w:val="000000"/>
                <w:spacing w:val="104"/>
              </w:rPr>
              <w:t xml:space="preserve"> </w:t>
            </w:r>
            <w:r>
              <w:rPr>
                <w:rFonts w:ascii="宋体" w:hAnsi="宋体" w:cs="宋体"/>
                <w:color w:val="000000"/>
              </w:rPr>
              <w:t>镜体操作部具有</w:t>
            </w:r>
            <w:r>
              <w:rPr>
                <w:rFonts w:hAnsi="Calibri"/>
                <w:color w:val="000000"/>
                <w:spacing w:val="-1"/>
              </w:rPr>
              <w:t xml:space="preserve"> </w:t>
            </w:r>
            <w:r>
              <w:rPr>
                <w:rFonts w:ascii="宋体" w:hAnsi="宋体" w:cs="宋体"/>
                <w:color w:val="000000"/>
              </w:rPr>
              <w:t>≥</w:t>
            </w:r>
            <w:r>
              <w:rPr>
                <w:rFonts w:ascii="Calibri" w:hAnsi="Calibri"/>
                <w:color w:val="000000"/>
              </w:rPr>
              <w:t>4</w:t>
            </w:r>
            <w:r>
              <w:rPr>
                <w:rFonts w:hAnsi="Calibri"/>
                <w:color w:val="000000"/>
                <w:spacing w:val="-1"/>
              </w:rPr>
              <w:t xml:space="preserve"> </w:t>
            </w:r>
            <w:r>
              <w:rPr>
                <w:rFonts w:ascii="宋体" w:hAnsi="宋体" w:cs="宋体"/>
                <w:color w:val="000000"/>
              </w:rPr>
              <w:t>个遥控按钮，功能可进行自行设定</w:t>
            </w:r>
          </w:p>
          <w:p w:rsidR="00671854" w:rsidRDefault="00671854" w:rsidP="00671854">
            <w:pPr>
              <w:spacing w:line="340" w:lineRule="exact"/>
              <w:jc w:val="left"/>
              <w:rPr>
                <w:rFonts w:ascii="宋体" w:hAnsi="宋体" w:cs="宋体"/>
                <w:color w:val="000000"/>
              </w:rPr>
            </w:pPr>
            <w:r>
              <w:rPr>
                <w:rFonts w:ascii="Calibri" w:hAnsi="Calibri"/>
                <w:color w:val="000000"/>
                <w:spacing w:val="-1"/>
              </w:rPr>
              <w:t>11.</w:t>
            </w:r>
            <w:r>
              <w:rPr>
                <w:rFonts w:hAnsi="Calibri"/>
                <w:color w:val="000000"/>
                <w:spacing w:val="104"/>
              </w:rPr>
              <w:t xml:space="preserve"> </w:t>
            </w:r>
            <w:r>
              <w:rPr>
                <w:rFonts w:ascii="宋体" w:hAnsi="宋体" w:cs="宋体"/>
                <w:color w:val="000000"/>
              </w:rPr>
              <w:t>具有镜体信息存储功能。</w:t>
            </w:r>
          </w:p>
          <w:p w:rsidR="00671854" w:rsidRDefault="00671854" w:rsidP="00671854">
            <w:pPr>
              <w:spacing w:line="340" w:lineRule="exact"/>
              <w:jc w:val="left"/>
              <w:rPr>
                <w:rFonts w:hAnsi="Calibri"/>
                <w:color w:val="000000"/>
              </w:rPr>
            </w:pPr>
            <w:r>
              <w:rPr>
                <w:rFonts w:ascii="Calibri" w:hAnsi="Calibri"/>
                <w:b/>
                <w:color w:val="000000"/>
                <w:spacing w:val="-1"/>
              </w:rPr>
              <w:t>五</w:t>
            </w:r>
            <w:r>
              <w:rPr>
                <w:rFonts w:ascii="Calibri" w:hAnsi="Calibri" w:hint="eastAsia"/>
                <w:b/>
                <w:color w:val="000000"/>
                <w:spacing w:val="-1"/>
              </w:rPr>
              <w:t>、</w:t>
            </w:r>
            <w:r>
              <w:rPr>
                <w:rFonts w:ascii="宋体" w:hAnsi="宋体" w:cs="宋体"/>
                <w:b/>
                <w:bCs/>
                <w:color w:val="000000"/>
                <w:spacing w:val="1"/>
              </w:rPr>
              <w:t>专业医用显示器</w:t>
            </w:r>
          </w:p>
          <w:p w:rsidR="00671854" w:rsidRDefault="00671854" w:rsidP="00671854">
            <w:pPr>
              <w:spacing w:line="340" w:lineRule="exact"/>
              <w:ind w:firstLineChars="300" w:firstLine="630"/>
              <w:jc w:val="left"/>
              <w:rPr>
                <w:rFonts w:hAnsi="Calibri"/>
                <w:color w:val="000000"/>
              </w:rPr>
            </w:pPr>
            <w:r>
              <w:rPr>
                <w:rFonts w:ascii="宋体" w:hAnsi="宋体" w:cs="宋体"/>
                <w:color w:val="000000"/>
              </w:rPr>
              <w:t>显示器为≥</w:t>
            </w:r>
            <w:r>
              <w:rPr>
                <w:rFonts w:ascii="Calibri" w:hAnsi="Calibri"/>
                <w:b/>
                <w:color w:val="000000"/>
                <w:spacing w:val="-1"/>
              </w:rPr>
              <w:t>2</w:t>
            </w:r>
            <w:r>
              <w:rPr>
                <w:rFonts w:ascii="Calibri" w:hAnsi="Calibri" w:hint="eastAsia"/>
                <w:b/>
                <w:color w:val="000000"/>
                <w:spacing w:val="-1"/>
              </w:rPr>
              <w:t>1</w:t>
            </w:r>
            <w:r>
              <w:rPr>
                <w:rFonts w:ascii="宋体" w:hAnsi="宋体" w:cs="宋体"/>
                <w:color w:val="000000"/>
                <w:spacing w:val="1"/>
              </w:rPr>
              <w:t>英寸</w:t>
            </w:r>
            <w:r>
              <w:rPr>
                <w:rFonts w:ascii="宋体" w:hAnsi="宋体" w:cs="宋体"/>
                <w:color w:val="000000"/>
              </w:rPr>
              <w:t>彩色医疗图像显示器，符合标准医疗显示器性能指标。具有高清液晶显示</w:t>
            </w:r>
            <w:r>
              <w:rPr>
                <w:rFonts w:ascii="Calibri" w:hAnsi="Calibri"/>
                <w:color w:val="000000"/>
              </w:rPr>
              <w:t>:</w:t>
            </w:r>
          </w:p>
          <w:p w:rsidR="00671854" w:rsidRDefault="00671854" w:rsidP="00671854">
            <w:pPr>
              <w:tabs>
                <w:tab w:val="left" w:pos="2940"/>
              </w:tabs>
              <w:spacing w:line="340" w:lineRule="exact"/>
              <w:jc w:val="left"/>
              <w:rPr>
                <w:rFonts w:hAnsi="Calibri"/>
                <w:color w:val="000000"/>
              </w:rPr>
            </w:pPr>
            <w:r>
              <w:rPr>
                <w:rFonts w:ascii="Calibri" w:hAnsi="Calibri"/>
                <w:color w:val="000000"/>
                <w:spacing w:val="-1"/>
              </w:rPr>
              <w:t>1</w:t>
            </w:r>
            <w:r>
              <w:rPr>
                <w:rFonts w:ascii="宋体" w:hAnsi="宋体" w:cs="宋体"/>
                <w:color w:val="000000"/>
              </w:rPr>
              <w:t>）最佳分辨率</w:t>
            </w:r>
            <w:r>
              <w:rPr>
                <w:rFonts w:hAnsi="Calibri"/>
                <w:color w:val="000000"/>
                <w:spacing w:val="2"/>
              </w:rPr>
              <w:t xml:space="preserve"> </w:t>
            </w:r>
            <w:r>
              <w:rPr>
                <w:rFonts w:ascii="Calibri" w:hAnsi="Calibri"/>
                <w:color w:val="000000"/>
              </w:rPr>
              <w:t>1920</w:t>
            </w:r>
            <w:r>
              <w:rPr>
                <w:rFonts w:ascii="宋体" w:hAnsi="宋体" w:cs="宋体"/>
                <w:color w:val="000000"/>
                <w:spacing w:val="1"/>
              </w:rPr>
              <w:t>×</w:t>
            </w:r>
            <w:r>
              <w:rPr>
                <w:rFonts w:ascii="Calibri" w:hAnsi="Calibri"/>
                <w:color w:val="000000"/>
                <w:spacing w:val="-1"/>
              </w:rPr>
              <w:t>1080</w:t>
            </w:r>
            <w:r>
              <w:rPr>
                <w:rFonts w:ascii="Calibri" w:hAnsi="Calibri"/>
                <w:color w:val="000000"/>
                <w:spacing w:val="-1"/>
              </w:rPr>
              <w:tab/>
            </w:r>
          </w:p>
          <w:p w:rsidR="00671854" w:rsidRDefault="00671854" w:rsidP="00671854">
            <w:pPr>
              <w:spacing w:line="340" w:lineRule="exact"/>
              <w:jc w:val="left"/>
              <w:rPr>
                <w:rFonts w:ascii="Calibri" w:hAnsi="Calibri"/>
                <w:color w:val="000000"/>
              </w:rPr>
            </w:pPr>
            <w:r>
              <w:rPr>
                <w:rFonts w:ascii="Calibri" w:hAnsi="Calibri"/>
                <w:b/>
                <w:color w:val="000000"/>
                <w:spacing w:val="-1"/>
              </w:rPr>
              <w:t>2</w:t>
            </w:r>
            <w:r>
              <w:rPr>
                <w:rFonts w:ascii="宋体" w:hAnsi="宋体" w:cs="宋体"/>
                <w:color w:val="000000"/>
              </w:rPr>
              <w:t>）信号输出：</w:t>
            </w:r>
            <w:r>
              <w:rPr>
                <w:rFonts w:ascii="Calibri" w:hAnsi="Calibri"/>
                <w:color w:val="000000"/>
              </w:rPr>
              <w:t>DVI/SDI/VGA/Video/S-Video</w:t>
            </w:r>
          </w:p>
          <w:p w:rsidR="00671854" w:rsidRDefault="00671854" w:rsidP="00671854">
            <w:pPr>
              <w:spacing w:line="340" w:lineRule="exact"/>
              <w:jc w:val="left"/>
              <w:rPr>
                <w:rFonts w:hAnsi="Calibri"/>
                <w:b/>
                <w:color w:val="000000"/>
              </w:rPr>
            </w:pPr>
            <w:r>
              <w:rPr>
                <w:rFonts w:ascii="宋体" w:hAnsi="宋体" w:cs="宋体"/>
                <w:b/>
                <w:color w:val="000000"/>
                <w:spacing w:val="1"/>
              </w:rPr>
              <w:t>六</w:t>
            </w:r>
            <w:r>
              <w:rPr>
                <w:rFonts w:ascii="宋体" w:hAnsi="宋体" w:cs="宋体" w:hint="eastAsia"/>
                <w:b/>
                <w:color w:val="000000"/>
                <w:spacing w:val="1"/>
              </w:rPr>
              <w:t>、</w:t>
            </w:r>
            <w:r>
              <w:rPr>
                <w:rFonts w:ascii="宋体" w:hAnsi="宋体" w:cs="宋体"/>
                <w:b/>
                <w:color w:val="000000"/>
                <w:spacing w:val="1"/>
              </w:rPr>
              <w:t>台车</w:t>
            </w:r>
            <w:r>
              <w:rPr>
                <w:rFonts w:hAnsi="Calibri"/>
                <w:b/>
                <w:color w:val="000000"/>
                <w:spacing w:val="-2"/>
              </w:rPr>
              <w:t xml:space="preserve"> </w:t>
            </w:r>
          </w:p>
          <w:p w:rsidR="00EA4571" w:rsidRPr="00671854" w:rsidRDefault="00671854" w:rsidP="00671854">
            <w:pPr>
              <w:spacing w:line="340" w:lineRule="exact"/>
              <w:jc w:val="left"/>
              <w:rPr>
                <w:rFonts w:ascii="宋体" w:hAnsi="宋体" w:cs="宋体"/>
                <w:color w:val="000000"/>
                <w:spacing w:val="-1"/>
              </w:rPr>
            </w:pPr>
            <w:r>
              <w:rPr>
                <w:rFonts w:ascii="宋体" w:hAnsi="宋体" w:cs="宋体"/>
                <w:color w:val="000000"/>
              </w:rPr>
              <w:t>内镜</w:t>
            </w:r>
            <w:r>
              <w:rPr>
                <w:rFonts w:ascii="宋体" w:hAnsi="宋体" w:cs="宋体" w:hint="eastAsia"/>
                <w:color w:val="000000"/>
              </w:rPr>
              <w:t>专</w:t>
            </w:r>
            <w:r>
              <w:rPr>
                <w:rFonts w:ascii="宋体" w:hAnsi="宋体" w:cs="宋体"/>
                <w:color w:val="000000"/>
              </w:rPr>
              <w:t>用台车；监视器承载臂可</w:t>
            </w:r>
            <w:r>
              <w:rPr>
                <w:rFonts w:hAnsi="Calibri"/>
                <w:color w:val="000000"/>
                <w:spacing w:val="-1"/>
              </w:rPr>
              <w:t xml:space="preserve"> </w:t>
            </w:r>
            <w:r>
              <w:rPr>
                <w:rFonts w:ascii="Calibri" w:hAnsi="Calibri"/>
                <w:color w:val="000000"/>
              </w:rPr>
              <w:t>360</w:t>
            </w:r>
            <w:r>
              <w:rPr>
                <w:rFonts w:ascii="宋体" w:hAnsi="宋体" w:cs="宋体"/>
                <w:color w:val="000000"/>
                <w:spacing w:val="-1"/>
              </w:rPr>
              <w:t>°旋转调节</w:t>
            </w:r>
          </w:p>
        </w:tc>
        <w:tc>
          <w:tcPr>
            <w:tcW w:w="403" w:type="dxa"/>
            <w:noWrap/>
            <w:vAlign w:val="center"/>
          </w:tcPr>
          <w:p w:rsidR="00EA4571" w:rsidRDefault="00671854">
            <w:pPr>
              <w:jc w:val="center"/>
              <w:rPr>
                <w:rFonts w:asciiTheme="minorEastAsia" w:hAnsiTheme="minorEastAsia" w:cs="宋体"/>
                <w:szCs w:val="21"/>
              </w:rPr>
            </w:pPr>
            <w:r>
              <w:rPr>
                <w:rFonts w:asciiTheme="minorEastAsia" w:hAnsiTheme="minorEastAsia" w:cs="宋体" w:hint="eastAsia"/>
                <w:szCs w:val="21"/>
              </w:rPr>
              <w:lastRenderedPageBreak/>
              <w:t>台</w:t>
            </w:r>
          </w:p>
        </w:tc>
        <w:tc>
          <w:tcPr>
            <w:tcW w:w="447" w:type="dxa"/>
            <w:noWrap/>
            <w:vAlign w:val="center"/>
          </w:tcPr>
          <w:p w:rsidR="00EA4571" w:rsidRDefault="00671854">
            <w:pPr>
              <w:jc w:val="center"/>
              <w:rPr>
                <w:rFonts w:asciiTheme="minorEastAsia" w:hAnsiTheme="minorEastAsia" w:cs="宋体"/>
                <w:szCs w:val="21"/>
              </w:rPr>
            </w:pPr>
            <w:r>
              <w:rPr>
                <w:rFonts w:asciiTheme="minorEastAsia" w:hAnsiTheme="minorEastAsia" w:cs="宋体" w:hint="eastAsia"/>
                <w:szCs w:val="21"/>
              </w:rPr>
              <w:t>1</w:t>
            </w:r>
          </w:p>
        </w:tc>
        <w:tc>
          <w:tcPr>
            <w:tcW w:w="702" w:type="dxa"/>
            <w:noWrap/>
            <w:vAlign w:val="center"/>
          </w:tcPr>
          <w:p w:rsidR="00EA4571" w:rsidRDefault="00671854">
            <w:pPr>
              <w:jc w:val="center"/>
              <w:rPr>
                <w:rFonts w:asciiTheme="minorEastAsia" w:hAnsiTheme="minorEastAsia" w:cs="宋体"/>
                <w:szCs w:val="21"/>
              </w:rPr>
            </w:pPr>
            <w:r>
              <w:rPr>
                <w:rFonts w:asciiTheme="minorEastAsia" w:hAnsiTheme="minorEastAsia" w:cs="宋体" w:hint="eastAsia"/>
                <w:szCs w:val="21"/>
              </w:rPr>
              <w:t>是</w:t>
            </w:r>
          </w:p>
        </w:tc>
      </w:tr>
    </w:tbl>
    <w:p w:rsidR="00EA4571" w:rsidRDefault="0067185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A4571" w:rsidRDefault="00671854">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EA4571" w:rsidRDefault="0067185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A4571" w:rsidRDefault="0067185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A4571" w:rsidRDefault="006718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A4571" w:rsidRDefault="006718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A4571" w:rsidRDefault="006718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A4571" w:rsidRDefault="0067185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w:t>
      </w:r>
      <w:r>
        <w:rPr>
          <w:rFonts w:asciiTheme="minorEastAsia" w:hAnsiTheme="minorEastAsia" w:cs="宋体" w:hint="eastAsia"/>
          <w:kern w:val="0"/>
          <w:sz w:val="24"/>
          <w:szCs w:val="24"/>
        </w:rPr>
        <w:lastRenderedPageBreak/>
        <w:t>截图并加盖投标人公章；</w:t>
      </w:r>
    </w:p>
    <w:p w:rsidR="00EA4571" w:rsidRDefault="0067185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A4571" w:rsidRDefault="0067185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4571" w:rsidRDefault="00671854">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EA4571" w:rsidRDefault="00671854">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EA4571" w:rsidRDefault="00671854">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EA4571" w:rsidRDefault="00671854">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EA4571" w:rsidRDefault="00671854">
      <w:pPr>
        <w:pStyle w:val="aa"/>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EA4571" w:rsidRDefault="00671854">
      <w:pPr>
        <w:pStyle w:val="aa"/>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EA4571" w:rsidRDefault="00671854">
      <w:pPr>
        <w:pStyle w:val="ab"/>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EA4571" w:rsidRDefault="00671854">
      <w:pPr>
        <w:pStyle w:val="aa"/>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EA4571" w:rsidRDefault="00671854">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1年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EA4571" w:rsidRDefault="00671854">
      <w:pPr>
        <w:pStyle w:val="aa"/>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EA4571" w:rsidRDefault="00671854">
      <w:pPr>
        <w:pStyle w:val="aa"/>
        <w:widowControl/>
        <w:shd w:val="clear" w:color="auto" w:fill="FFFFFF"/>
        <w:spacing w:line="315" w:lineRule="atLeast"/>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五、本项目预算金额：50万元</w:t>
      </w:r>
      <w:r>
        <w:rPr>
          <w:rFonts w:asciiTheme="minorEastAsia" w:eastAsiaTheme="minorEastAsia" w:hAnsiTheme="minorEastAsia" w:cs="仿宋_GB2312" w:hint="eastAsia"/>
          <w:color w:val="000000"/>
          <w:shd w:val="clear" w:color="auto" w:fill="FFFFFF"/>
        </w:rPr>
        <w:t>。最高限价：50万元。</w:t>
      </w:r>
      <w:r>
        <w:rPr>
          <w:rFonts w:asciiTheme="minorEastAsia" w:eastAsiaTheme="minorEastAsia" w:hAnsiTheme="minorEastAsia" w:cs="宋体" w:hint="eastAsia"/>
          <w:color w:val="000000"/>
          <w:kern w:val="0"/>
          <w:lang w:val="zh-CN"/>
        </w:rPr>
        <w:t>超出最高限价的投标无效。</w:t>
      </w:r>
    </w:p>
    <w:p w:rsidR="00EA4571" w:rsidRDefault="00671854">
      <w:pPr>
        <w:pStyle w:val="aa"/>
        <w:widowControl/>
        <w:shd w:val="clear" w:color="auto" w:fill="FFFFFF"/>
        <w:spacing w:line="315" w:lineRule="atLeast"/>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六、资金支付</w:t>
      </w:r>
    </w:p>
    <w:p w:rsidR="00EA4571" w:rsidRDefault="0067185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EA4571" w:rsidRDefault="00671854">
      <w:pPr>
        <w:pStyle w:val="aa"/>
        <w:widowControl/>
        <w:shd w:val="clear" w:color="auto" w:fill="FFFFFF"/>
        <w:spacing w:line="315" w:lineRule="atLeast"/>
        <w:ind w:firstLine="420"/>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2、支付时间及条件：安装验收合格后付90%，保修期满后付剩余款。</w:t>
      </w:r>
    </w:p>
    <w:p w:rsidR="00EA4571" w:rsidRDefault="00EA4571">
      <w:pPr>
        <w:autoSpaceDE w:val="0"/>
        <w:autoSpaceDN w:val="0"/>
        <w:adjustRightInd w:val="0"/>
        <w:jc w:val="center"/>
        <w:rPr>
          <w:rFonts w:asciiTheme="majorEastAsia" w:eastAsiaTheme="majorEastAsia" w:hAnsiTheme="majorEastAsia" w:cs="宋体"/>
          <w:b/>
          <w:kern w:val="0"/>
          <w:sz w:val="36"/>
          <w:szCs w:val="36"/>
        </w:rPr>
      </w:pPr>
    </w:p>
    <w:p w:rsidR="00EA4571" w:rsidRDefault="00EA4571">
      <w:pPr>
        <w:autoSpaceDE w:val="0"/>
        <w:autoSpaceDN w:val="0"/>
        <w:adjustRightInd w:val="0"/>
        <w:jc w:val="center"/>
        <w:rPr>
          <w:rFonts w:asciiTheme="majorEastAsia" w:eastAsiaTheme="majorEastAsia" w:hAnsiTheme="majorEastAsia" w:cs="宋体"/>
          <w:b/>
          <w:kern w:val="0"/>
          <w:sz w:val="36"/>
          <w:szCs w:val="36"/>
        </w:rPr>
      </w:pPr>
    </w:p>
    <w:p w:rsidR="00EA4571" w:rsidRDefault="00EA4571">
      <w:pPr>
        <w:autoSpaceDE w:val="0"/>
        <w:autoSpaceDN w:val="0"/>
        <w:adjustRightInd w:val="0"/>
        <w:rPr>
          <w:rFonts w:asciiTheme="majorEastAsia" w:eastAsiaTheme="majorEastAsia" w:hAnsiTheme="majorEastAsia" w:cs="宋体"/>
          <w:b/>
          <w:kern w:val="0"/>
          <w:sz w:val="36"/>
          <w:szCs w:val="36"/>
        </w:rPr>
      </w:pPr>
    </w:p>
    <w:p w:rsidR="00EA4571" w:rsidRDefault="0067185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EA4571" w:rsidRDefault="00671854">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4571">
        <w:trPr>
          <w:trHeight w:val="636"/>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A4571" w:rsidRDefault="006718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A4571">
        <w:trPr>
          <w:trHeight w:val="1278"/>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长葛市中医院“电子胃肠镜医疗设备采购”项目</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项目编号：长招采公字【2019】090号</w:t>
            </w:r>
          </w:p>
          <w:p w:rsidR="00EA4571" w:rsidRDefault="00671854">
            <w:pPr>
              <w:pStyle w:val="aa"/>
              <w:widowControl/>
              <w:shd w:val="clear" w:color="auto" w:fill="FFFFFF"/>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项目内容：电子胃肠镜   </w:t>
            </w:r>
            <w:r>
              <w:rPr>
                <w:rFonts w:asciiTheme="minorEastAsia" w:eastAsiaTheme="minorEastAsia" w:hAnsiTheme="minorEastAsia" w:cs="仿宋_GB2312" w:hint="eastAsia"/>
                <w:color w:val="000000"/>
                <w:shd w:val="clear" w:color="auto" w:fill="FFFFFF"/>
              </w:rPr>
              <w:t>一台；</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项目地址：长葛市中医院</w:t>
            </w:r>
          </w:p>
        </w:tc>
      </w:tr>
      <w:tr w:rsidR="00EA4571">
        <w:trPr>
          <w:trHeight w:val="1421"/>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名称：长葛市中医院</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地址：长葛市建设路南段</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联系人：杜老师                    电话：15836529878</w:t>
            </w:r>
          </w:p>
        </w:tc>
      </w:tr>
      <w:tr w:rsidR="00EA4571">
        <w:trPr>
          <w:trHeight w:val="323"/>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名称：郑州中原招标股份有限公司</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color w:val="000000"/>
                <w:sz w:val="24"/>
                <w:szCs w:val="24"/>
              </w:rPr>
              <w:t>郑州市正商蓝海广场2号楼22楼</w:t>
            </w:r>
          </w:p>
          <w:p w:rsidR="00EA4571" w:rsidRDefault="0067185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联系人：吴老师                    电话：0374-3117225</w:t>
            </w:r>
          </w:p>
        </w:tc>
      </w:tr>
      <w:tr w:rsidR="00EA4571">
        <w:trPr>
          <w:trHeight w:val="9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EA4571" w:rsidRDefault="006718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EA4571" w:rsidRDefault="0067185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EA4571" w:rsidRDefault="0067185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EA4571" w:rsidRDefault="00671854">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w:t>
            </w:r>
            <w:r>
              <w:rPr>
                <w:rFonts w:asciiTheme="minorEastAsia" w:hAnsiTheme="minorEastAsia" w:hint="eastAsia"/>
                <w:bCs/>
                <w:sz w:val="24"/>
                <w:szCs w:val="24"/>
              </w:rPr>
              <w:lastRenderedPageBreak/>
              <w:t>构出具的投标担保函。</w:t>
            </w:r>
          </w:p>
          <w:p w:rsidR="00EA4571" w:rsidRDefault="00671854">
            <w:pPr>
              <w:spacing w:line="360" w:lineRule="auto"/>
              <w:rPr>
                <w:rFonts w:asciiTheme="minorEastAsia" w:hAnsiTheme="minorEastAsia"/>
                <w:bCs/>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EA4571" w:rsidRDefault="00671854">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EA4571" w:rsidRDefault="006718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EA4571" w:rsidRDefault="006718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A4571" w:rsidRDefault="0067185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EA4571" w:rsidRDefault="00671854">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EA4571" w:rsidRDefault="006718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EA4571" w:rsidRDefault="00671854">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A4571" w:rsidRPr="00671854" w:rsidRDefault="00671854" w:rsidP="00671854">
            <w:pPr>
              <w:pStyle w:val="aa"/>
              <w:widowControl/>
              <w:shd w:val="clear" w:color="auto" w:fill="FFFFFF"/>
              <w:spacing w:line="400" w:lineRule="exact"/>
              <w:contextualSpacing/>
              <w:jc w:val="left"/>
              <w:rPr>
                <w:rFonts w:asciiTheme="minorEastAsia" w:eastAsiaTheme="minorEastAsia" w:hAnsiTheme="minorEastAsia" w:cs="宋体"/>
                <w:lang w:val="zh-CN"/>
              </w:rPr>
            </w:pPr>
            <w:r>
              <w:rPr>
                <w:rFonts w:asciiTheme="minorEastAsia" w:hAnsiTheme="minorEastAsia" w:cs="宋体" w:hint="eastAsia"/>
                <w:b/>
                <w:bCs/>
                <w:lang w:val="zh-CN"/>
              </w:rPr>
              <w:t>七、</w:t>
            </w:r>
            <w:r>
              <w:rPr>
                <w:rFonts w:ascii="宋体" w:hAnsi="宋体" w:cs="仿宋_GB2312" w:hint="eastAsia"/>
                <w:color w:val="000000"/>
                <w:shd w:val="clear" w:color="auto" w:fill="FFFFFF"/>
              </w:rPr>
              <w:t>投标人如果是代理商或经销商，须提供医疗器械经营许可证/第二类医疗器械经营备案凭证，所投产品制造商医疗器械生产许可证（制造商工商注册地在中华人民共和国境外的，不做</w:t>
            </w:r>
            <w:r>
              <w:rPr>
                <w:rFonts w:ascii="宋体" w:hAnsi="宋体" w:cs="仿宋_GB2312" w:hint="eastAsia"/>
                <w:color w:val="000000"/>
                <w:shd w:val="clear" w:color="auto" w:fill="FFFFFF"/>
              </w:rPr>
              <w:lastRenderedPageBreak/>
              <w:t>此要求）、所投产品的医疗器械注册证及附件；投标人如果是制造商，须提供医疗器械生产许可证（制造商工商注册地在中华人民共和国境外的，不做此要求）、所投产品的医疗器械注册证及附件。医疗器械生产许可证或医疗器械经营许可证或经营范围须覆盖所投第二类及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rsidR="00EA4571" w:rsidRDefault="00671854">
            <w:pPr>
              <w:spacing w:line="360" w:lineRule="auto"/>
              <w:rPr>
                <w:rFonts w:asciiTheme="minorEastAsia" w:hAnsiTheme="minorEastAsia"/>
                <w:b/>
                <w:bCs/>
                <w:sz w:val="24"/>
                <w:szCs w:val="24"/>
              </w:rPr>
            </w:pPr>
            <w:r>
              <w:rPr>
                <w:rFonts w:asciiTheme="minorEastAsia" w:hAnsiTheme="minorEastAsia" w:cs="仿宋_GB2312" w:hint="eastAsia"/>
                <w:b/>
                <w:color w:val="000000"/>
                <w:sz w:val="24"/>
                <w:szCs w:val="24"/>
                <w:shd w:val="clear" w:color="auto" w:fill="FFFFFF"/>
              </w:rPr>
              <w:t>八、</w:t>
            </w:r>
            <w:r>
              <w:rPr>
                <w:rFonts w:asciiTheme="minorEastAsia" w:hAnsiTheme="minorEastAsia" w:hint="eastAsia"/>
                <w:b/>
                <w:bCs/>
                <w:sz w:val="24"/>
                <w:szCs w:val="24"/>
              </w:rPr>
              <w:t>未被列入“信用中国”网站</w:t>
            </w:r>
            <w:r>
              <w:rPr>
                <w:rFonts w:asciiTheme="minorEastAsia" w:hAnsiTheme="minorEastAsia"/>
                <w:b/>
                <w:bCs/>
                <w:sz w:val="24"/>
                <w:szCs w:val="24"/>
              </w:rPr>
              <w:t>(www.creditchina.gov.cn)</w:t>
            </w:r>
            <w:r>
              <w:rPr>
                <w:rFonts w:asciiTheme="minorEastAsia" w:hAnsiTheme="minorEastAsia" w:hint="eastAsia"/>
                <w:b/>
                <w:bCs/>
                <w:sz w:val="24"/>
                <w:szCs w:val="24"/>
              </w:rPr>
              <w:t>失信被执行重大税收违法案件当事人名单的投标人；“中国政府采购网”</w:t>
            </w:r>
            <w:r>
              <w:rPr>
                <w:rFonts w:asciiTheme="minorEastAsia" w:hAnsiTheme="minorEastAsia"/>
                <w:b/>
                <w:bCs/>
                <w:sz w:val="24"/>
                <w:szCs w:val="24"/>
              </w:rPr>
              <w:t xml:space="preserve"> (www.ccgp.gov.cn)</w:t>
            </w:r>
            <w:r>
              <w:rPr>
                <w:rFonts w:asciiTheme="minorEastAsia" w:hAnsiTheme="minorEastAsia" w:hint="eastAsia"/>
                <w:b/>
                <w:bCs/>
                <w:sz w:val="24"/>
                <w:szCs w:val="24"/>
              </w:rPr>
              <w:t>政府采购严重违法失信行为记录名单的投标人；</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）严重违法失信名单的社会组织。</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EA4571" w:rsidRDefault="00671854">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EA4571" w:rsidRDefault="00671854">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EA4571" w:rsidRDefault="006718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309BD">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309B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EA4571" w:rsidRDefault="006718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50</w:t>
            </w:r>
            <w:r>
              <w:rPr>
                <w:rFonts w:asciiTheme="minorEastAsia" w:hAnsiTheme="minorEastAsia" w:cs="宋体" w:hint="eastAsia"/>
                <w:bCs/>
                <w:sz w:val="24"/>
                <w:szCs w:val="24"/>
                <w:lang w:val="zh-CN"/>
              </w:rPr>
              <w:t>万元，超出最高限价的投标无效。</w:t>
            </w:r>
          </w:p>
        </w:tc>
      </w:tr>
      <w:tr w:rsidR="00EA4571">
        <w:trPr>
          <w:trHeight w:val="907"/>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A4571" w:rsidRDefault="00E309B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不组织</w:t>
            </w:r>
          </w:p>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A4571">
        <w:trPr>
          <w:trHeight w:val="907"/>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A4571" w:rsidRDefault="00E309B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不召开</w:t>
            </w:r>
          </w:p>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A4571" w:rsidRDefault="00E309BD">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 xml:space="preserve">不允许    </w:t>
            </w:r>
            <w:r w:rsidR="00671854">
              <w:rPr>
                <w:rFonts w:asciiTheme="minorEastAsia" w:hAnsiTheme="minorEastAsia" w:cs="宋体" w:hint="eastAsia"/>
                <w:b/>
                <w:bCs/>
                <w:sz w:val="24"/>
                <w:szCs w:val="24"/>
                <w:lang w:val="zh-CN"/>
              </w:rPr>
              <w:t>□</w:t>
            </w:r>
            <w:r w:rsidR="00671854">
              <w:rPr>
                <w:rFonts w:asciiTheme="minorEastAsia" w:hAnsiTheme="minorEastAsia" w:hint="eastAsia"/>
                <w:sz w:val="24"/>
                <w:szCs w:val="24"/>
              </w:rPr>
              <w:t>允许</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EA4571" w:rsidRDefault="006718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A4571" w:rsidRDefault="006718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A4571" w:rsidRDefault="006718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A4571" w:rsidRDefault="00E309B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 xml:space="preserve">不允许   </w:t>
            </w:r>
            <w:r w:rsidR="00671854">
              <w:rPr>
                <w:rFonts w:asciiTheme="minorEastAsia" w:hAnsiTheme="minorEastAsia" w:cs="宋体" w:hint="eastAsia"/>
                <w:b/>
                <w:bCs/>
                <w:sz w:val="24"/>
                <w:szCs w:val="24"/>
                <w:lang w:val="zh-CN"/>
              </w:rPr>
              <w:t>□</w:t>
            </w:r>
            <w:r w:rsidR="00671854">
              <w:rPr>
                <w:rFonts w:asciiTheme="minorEastAsia" w:hAnsiTheme="minorEastAsia" w:cs="仿宋_GB2312" w:hint="eastAsia"/>
                <w:sz w:val="24"/>
                <w:szCs w:val="24"/>
              </w:rPr>
              <w:t>允许</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A4571" w:rsidRDefault="00671854">
            <w:pPr>
              <w:autoSpaceDE w:val="0"/>
              <w:autoSpaceDN w:val="0"/>
              <w:adjustRightInd w:val="0"/>
              <w:spacing w:line="360" w:lineRule="auto"/>
              <w:ind w:firstLineChars="100" w:firstLine="240"/>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 xml:space="preserve">   </w:t>
            </w:r>
            <w:r w:rsidR="00C11423">
              <w:rPr>
                <w:rFonts w:asciiTheme="minorEastAsia" w:hAnsiTheme="minorEastAsia" w:cs="宋体" w:hint="eastAsia"/>
                <w:bCs/>
                <w:color w:val="000000" w:themeColor="text1"/>
                <w:sz w:val="24"/>
                <w:szCs w:val="24"/>
                <w:lang w:val="zh-CN"/>
              </w:rPr>
              <w:t xml:space="preserve">  </w:t>
            </w:r>
            <w:r>
              <w:rPr>
                <w:rFonts w:asciiTheme="minorEastAsia" w:hAnsiTheme="minorEastAsia" w:cs="宋体" w:hint="eastAsia"/>
                <w:bCs/>
                <w:color w:val="000000" w:themeColor="text1"/>
                <w:sz w:val="24"/>
                <w:szCs w:val="24"/>
                <w:lang w:val="zh-CN"/>
              </w:rPr>
              <w:t xml:space="preserve"> 2019年</w:t>
            </w:r>
            <w:r w:rsidR="00C11423">
              <w:rPr>
                <w:rFonts w:asciiTheme="minorEastAsia" w:hAnsiTheme="minorEastAsia" w:cs="宋体" w:hint="eastAsia"/>
                <w:bCs/>
                <w:color w:val="000000" w:themeColor="text1"/>
                <w:sz w:val="24"/>
                <w:szCs w:val="24"/>
              </w:rPr>
              <w:t>11</w:t>
            </w:r>
            <w:r>
              <w:rPr>
                <w:rFonts w:asciiTheme="minorEastAsia" w:hAnsiTheme="minorEastAsia" w:cs="宋体" w:hint="eastAsia"/>
                <w:bCs/>
                <w:color w:val="000000" w:themeColor="text1"/>
                <w:sz w:val="24"/>
                <w:szCs w:val="24"/>
                <w:lang w:val="zh-CN"/>
              </w:rPr>
              <w:t>月</w:t>
            </w:r>
            <w:r w:rsidR="00C11423">
              <w:rPr>
                <w:rFonts w:asciiTheme="minorEastAsia" w:hAnsiTheme="minorEastAsia" w:cs="宋体" w:hint="eastAsia"/>
                <w:bCs/>
                <w:color w:val="000000" w:themeColor="text1"/>
                <w:sz w:val="24"/>
                <w:szCs w:val="24"/>
              </w:rPr>
              <w:t>28</w:t>
            </w:r>
            <w:r>
              <w:rPr>
                <w:rFonts w:asciiTheme="minorEastAsia" w:hAnsiTheme="minorEastAsia" w:cs="宋体" w:hint="eastAsia"/>
                <w:bCs/>
                <w:color w:val="000000" w:themeColor="text1"/>
                <w:sz w:val="24"/>
                <w:szCs w:val="24"/>
                <w:lang w:val="zh-CN"/>
              </w:rPr>
              <w:t>日</w:t>
            </w:r>
            <w:r w:rsidR="00C11423">
              <w:rPr>
                <w:rFonts w:asciiTheme="minorEastAsia" w:hAnsiTheme="minorEastAsia" w:cs="宋体" w:hint="eastAsia"/>
                <w:bCs/>
                <w:color w:val="000000" w:themeColor="text1"/>
                <w:sz w:val="24"/>
                <w:szCs w:val="24"/>
                <w:lang w:val="zh-CN"/>
              </w:rPr>
              <w:t>10</w:t>
            </w:r>
            <w:r>
              <w:rPr>
                <w:rFonts w:asciiTheme="minorEastAsia" w:hAnsiTheme="minorEastAsia" w:cs="宋体" w:hint="eastAsia"/>
                <w:bCs/>
                <w:color w:val="000000" w:themeColor="text1"/>
                <w:sz w:val="24"/>
                <w:szCs w:val="24"/>
                <w:lang w:val="zh-CN"/>
              </w:rPr>
              <w:t>时</w:t>
            </w:r>
            <w:r w:rsidR="00C11423">
              <w:rPr>
                <w:rFonts w:asciiTheme="minorEastAsia" w:hAnsiTheme="minorEastAsia" w:cs="宋体" w:hint="eastAsia"/>
                <w:bCs/>
                <w:color w:val="000000" w:themeColor="text1"/>
                <w:sz w:val="24"/>
                <w:szCs w:val="24"/>
              </w:rPr>
              <w:t>00</w:t>
            </w:r>
            <w:r>
              <w:rPr>
                <w:rFonts w:asciiTheme="minorEastAsia" w:hAnsiTheme="minorEastAsia" w:cs="宋体" w:hint="eastAsia"/>
                <w:bCs/>
                <w:color w:val="000000" w:themeColor="text1"/>
                <w:sz w:val="24"/>
                <w:szCs w:val="24"/>
                <w:lang w:val="zh-CN"/>
              </w:rPr>
              <w:t>分（北京时间）</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A4571" w:rsidRDefault="00671854">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 xml:space="preserve">长葛市公共资源交易中心（长葛市葛天大道东段商务区6#楼      </w:t>
            </w:r>
            <w:r w:rsidR="00C11423">
              <w:rPr>
                <w:rFonts w:asciiTheme="minorEastAsia" w:hAnsiTheme="minorEastAsia" w:cs="仿宋_GB2312" w:hint="eastAsia"/>
                <w:color w:val="000000" w:themeColor="text1"/>
                <w:sz w:val="24"/>
                <w:szCs w:val="24"/>
              </w:rPr>
              <w:t>418</w:t>
            </w:r>
            <w:r>
              <w:rPr>
                <w:rFonts w:asciiTheme="minorEastAsia" w:hAnsiTheme="minorEastAsia" w:cs="仿宋_GB2312" w:hint="eastAsia"/>
                <w:color w:val="000000" w:themeColor="text1"/>
                <w:sz w:val="24"/>
                <w:szCs w:val="24"/>
              </w:rPr>
              <w:t>室）</w:t>
            </w:r>
          </w:p>
        </w:tc>
      </w:tr>
      <w:tr w:rsidR="00EA4571">
        <w:trPr>
          <w:trHeight w:val="504"/>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A4571" w:rsidRDefault="0067185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EA4571">
        <w:trPr>
          <w:trHeight w:val="699"/>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EA4571" w:rsidRDefault="006718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r>
              <w:rPr>
                <w:rFonts w:asciiTheme="minorEastAsia" w:hAnsiTheme="minorEastAsia" w:cs="宋体" w:hint="eastAsia"/>
                <w:sz w:val="24"/>
                <w:szCs w:val="24"/>
              </w:rPr>
              <w:t>长葛市人民政府门户网站》发布。</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A4571" w:rsidRDefault="00E309B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71854">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71854">
              <w:rPr>
                <w:rFonts w:asciiTheme="minorEastAsia" w:hAnsiTheme="minorEastAsia" w:cs="宋体" w:hint="eastAsia"/>
                <w:color w:val="000000"/>
                <w:sz w:val="24"/>
                <w:szCs w:val="24"/>
              </w:rPr>
              <w:t>电子投标文件：成功上传至《全国公共资源交易平台（河南</w:t>
            </w:r>
            <w:r w:rsidR="00671854">
              <w:rPr>
                <w:rFonts w:asciiTheme="minorEastAsia" w:hAnsiTheme="minorEastAsia" w:cs="宋体" w:hint="eastAsia"/>
                <w:color w:val="000000"/>
                <w:sz w:val="24"/>
                <w:szCs w:val="24"/>
              </w:rPr>
              <w:lastRenderedPageBreak/>
              <w:t>省·许昌市）》公共资源交易系统加密电子投标文件1份</w:t>
            </w:r>
            <w:r w:rsidR="00671854">
              <w:rPr>
                <w:rFonts w:asciiTheme="minorEastAsia" w:hAnsiTheme="minorEastAsia" w:cs="宋体" w:hint="eastAsia"/>
                <w:color w:val="000000"/>
                <w:sz w:val="24"/>
                <w:szCs w:val="24"/>
                <w:lang w:val="zh-CN"/>
              </w:rPr>
              <w:t>（文件格式为： XXX公司XXX项目编号.file）。</w:t>
            </w:r>
            <w:r w:rsidR="00671854">
              <w:rPr>
                <w:rFonts w:asciiTheme="minorEastAsia" w:hAnsiTheme="minorEastAsia" w:cs="宋体" w:hint="eastAsia"/>
                <w:color w:val="000000"/>
                <w:sz w:val="24"/>
                <w:szCs w:val="24"/>
              </w:rPr>
              <w:t>使用电子介质存储的备份文件1份（文件格式为：名称为“备份”的文件夹）。</w:t>
            </w:r>
          </w:p>
          <w:p w:rsidR="00EA4571" w:rsidRDefault="00E309B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71854">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71854">
              <w:rPr>
                <w:rFonts w:asciiTheme="minorEastAsia" w:hAnsiTheme="minorEastAsia" w:cs="宋体" w:hint="eastAsia"/>
                <w:color w:val="000000"/>
                <w:sz w:val="24"/>
                <w:szCs w:val="24"/>
              </w:rPr>
              <w:t>纸质投标文件：正本一份，副本一份。使用格式为“投标文件（供打印）.PDF”的文件</w:t>
            </w:r>
          </w:p>
          <w:p w:rsidR="00EA4571" w:rsidRDefault="00671854">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EA4571" w:rsidRDefault="006718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A4571" w:rsidRDefault="00E309BD">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671854">
              <w:rPr>
                <w:rFonts w:asciiTheme="minorEastAsia" w:hAnsiTheme="minorEastAsia" w:hint="eastAsia"/>
                <w:b/>
                <w:sz w:val="24"/>
                <w:szCs w:val="24"/>
              </w:rPr>
              <w:instrText>eq \o\ac(□,√)</w:instrText>
            </w:r>
            <w:r>
              <w:rPr>
                <w:rFonts w:asciiTheme="minorEastAsia" w:hAnsiTheme="minorEastAsia"/>
                <w:b/>
                <w:sz w:val="24"/>
                <w:szCs w:val="24"/>
              </w:rPr>
              <w:fldChar w:fldCharType="end"/>
            </w:r>
            <w:r w:rsidR="00671854">
              <w:rPr>
                <w:rFonts w:asciiTheme="minorEastAsia" w:hAnsiTheme="minorEastAsia" w:hint="eastAsia"/>
                <w:sz w:val="24"/>
                <w:szCs w:val="24"/>
              </w:rPr>
              <w:t>电子投标文件：按招标文件要求加盖投标人电子印章和法人电子印章。</w:t>
            </w:r>
          </w:p>
          <w:p w:rsidR="00EA4571" w:rsidRDefault="00E309BD">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fldChar w:fldCharType="begin"/>
            </w:r>
            <w:r w:rsidR="00671854">
              <w:rPr>
                <w:rFonts w:asciiTheme="minorEastAsia" w:hAnsiTheme="minorEastAsia" w:hint="eastAsia"/>
                <w:b/>
                <w:sz w:val="24"/>
                <w:szCs w:val="24"/>
              </w:rPr>
              <w:instrText>eq \o\ac(□,√)</w:instrText>
            </w:r>
            <w:r>
              <w:rPr>
                <w:rFonts w:asciiTheme="minorEastAsia" w:hAnsiTheme="minorEastAsia"/>
                <w:b/>
                <w:sz w:val="24"/>
                <w:szCs w:val="24"/>
              </w:rPr>
              <w:fldChar w:fldCharType="end"/>
            </w:r>
            <w:r w:rsidR="00671854">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A4571" w:rsidRDefault="00671854">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EA4571" w:rsidRDefault="00E309B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综合评分法</w:t>
            </w:r>
            <w:r w:rsidR="00671854">
              <w:rPr>
                <w:rFonts w:asciiTheme="minorEastAsia" w:hAnsiTheme="minorEastAsia" w:cs="宋体" w:hint="eastAsia"/>
                <w:b/>
                <w:bCs/>
                <w:sz w:val="24"/>
                <w:szCs w:val="24"/>
                <w:lang w:val="zh-CN"/>
              </w:rPr>
              <w:t>□</w:t>
            </w:r>
            <w:r w:rsidR="00671854">
              <w:rPr>
                <w:rFonts w:asciiTheme="minorEastAsia" w:hAnsiTheme="minorEastAsia" w:cs="仿宋_GB2312" w:hint="eastAsia"/>
                <w:sz w:val="24"/>
                <w:szCs w:val="24"/>
                <w:lang w:val="zh-CN"/>
              </w:rPr>
              <w:t>最低评标价法</w:t>
            </w:r>
          </w:p>
        </w:tc>
      </w:tr>
      <w:tr w:rsidR="00EA4571">
        <w:trPr>
          <w:trHeight w:val="983"/>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EA4571" w:rsidRDefault="00671854">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EA4571" w:rsidRDefault="00671854">
            <w:pPr>
              <w:spacing w:line="400" w:lineRule="exact"/>
              <w:rPr>
                <w:rFonts w:asciiTheme="minorEastAsia" w:hAnsiTheme="minorEastAsia" w:cs="宋体"/>
                <w:sz w:val="24"/>
                <w:szCs w:val="24"/>
              </w:rPr>
            </w:pPr>
            <w:r>
              <w:rPr>
                <w:rFonts w:asciiTheme="minorEastAsia" w:hAnsiTheme="minorEastAsia" w:cs="宋体" w:hint="eastAsia"/>
                <w:sz w:val="24"/>
                <w:szCs w:val="24"/>
              </w:rPr>
              <w:t>开户行：中国工商银行股份有限公司长葛支行</w:t>
            </w:r>
          </w:p>
          <w:p w:rsidR="00EA4571" w:rsidRDefault="00671854">
            <w:pPr>
              <w:spacing w:line="400" w:lineRule="exact"/>
              <w:rPr>
                <w:rFonts w:asciiTheme="minorEastAsia" w:hAnsiTheme="minorEastAsia" w:cs="宋体"/>
                <w:sz w:val="24"/>
                <w:szCs w:val="24"/>
              </w:rPr>
            </w:pPr>
            <w:r>
              <w:rPr>
                <w:rFonts w:asciiTheme="minorEastAsia" w:hAnsiTheme="minorEastAsia" w:cs="宋体" w:hint="eastAsia"/>
                <w:sz w:val="24"/>
                <w:szCs w:val="24"/>
              </w:rPr>
              <w:t>户  名：长葛市公共资源交易中心</w:t>
            </w:r>
          </w:p>
          <w:p w:rsidR="00EA4571" w:rsidRDefault="00671854">
            <w:pPr>
              <w:spacing w:line="400" w:lineRule="exact"/>
              <w:rPr>
                <w:rFonts w:asciiTheme="minorEastAsia" w:hAnsiTheme="minorEastAsia" w:cs="宋体"/>
                <w:sz w:val="24"/>
                <w:szCs w:val="24"/>
              </w:rPr>
            </w:pPr>
            <w:r>
              <w:rPr>
                <w:rFonts w:asciiTheme="minorEastAsia" w:hAnsiTheme="minorEastAsia" w:cs="宋体" w:hint="eastAsia"/>
                <w:sz w:val="24"/>
                <w:szCs w:val="24"/>
              </w:rPr>
              <w:t>账  号：1708026029200151795</w:t>
            </w:r>
          </w:p>
          <w:p w:rsidR="00EA4571" w:rsidRDefault="00671854">
            <w:pPr>
              <w:keepNext/>
              <w:spacing w:line="400" w:lineRule="exact"/>
              <w:rPr>
                <w:rFonts w:ascii="宋体" w:hAnsi="宋体" w:cs="宋体"/>
                <w:sz w:val="24"/>
              </w:rPr>
            </w:pPr>
            <w:r>
              <w:rPr>
                <w:rFonts w:ascii="宋体" w:hAnsi="宋体" w:cs="宋体" w:hint="eastAsia"/>
                <w:sz w:val="24"/>
              </w:rPr>
              <w:t>履约担保的金额：中标金额的</w:t>
            </w:r>
            <w:r>
              <w:rPr>
                <w:rFonts w:ascii="宋体" w:hAnsi="宋体" w:cs="宋体"/>
                <w:sz w:val="24"/>
              </w:rPr>
              <w:t>10%</w:t>
            </w:r>
            <w:r>
              <w:rPr>
                <w:rFonts w:ascii="宋体" w:hAnsi="宋体" w:cs="宋体" w:hint="eastAsia"/>
                <w:sz w:val="24"/>
              </w:rPr>
              <w:t>。</w:t>
            </w:r>
          </w:p>
          <w:p w:rsidR="00EA4571" w:rsidRDefault="00671854">
            <w:pPr>
              <w:keepNext/>
              <w:spacing w:line="400" w:lineRule="exact"/>
              <w:rPr>
                <w:rFonts w:ascii="宋体" w:hAnsi="宋体" w:cs="宋体"/>
                <w:sz w:val="24"/>
              </w:rPr>
            </w:pPr>
            <w:r>
              <w:rPr>
                <w:rFonts w:ascii="宋体" w:hAnsi="宋体" w:cs="宋体" w:hint="eastAsia"/>
                <w:sz w:val="24"/>
              </w:rPr>
              <w:lastRenderedPageBreak/>
              <w:t>供应商在汇款单备注部分注明：此款为</w:t>
            </w:r>
            <w:r>
              <w:rPr>
                <w:rFonts w:ascii="宋体" w:hAnsi="宋体" w:cs="宋体" w:hint="eastAsia"/>
                <w:b/>
                <w:bCs/>
                <w:sz w:val="24"/>
                <w:u w:val="single"/>
              </w:rPr>
              <w:t>长招采公字【</w:t>
            </w:r>
            <w:r>
              <w:rPr>
                <w:rFonts w:ascii="宋体" w:hAnsi="宋体" w:cs="宋体"/>
                <w:b/>
                <w:bCs/>
                <w:sz w:val="24"/>
                <w:u w:val="single"/>
              </w:rPr>
              <w:t>2019</w:t>
            </w:r>
            <w:r>
              <w:rPr>
                <w:rFonts w:ascii="宋体" w:hAnsi="宋体" w:cs="宋体" w:hint="eastAsia"/>
                <w:b/>
                <w:bCs/>
                <w:sz w:val="24"/>
                <w:u w:val="single"/>
              </w:rPr>
              <w:t>】 090 号</w:t>
            </w:r>
            <w:r>
              <w:rPr>
                <w:rFonts w:ascii="宋体" w:hAnsi="宋体" w:cs="宋体" w:hint="eastAsia"/>
                <w:sz w:val="24"/>
                <w:u w:val="single"/>
              </w:rPr>
              <w:t xml:space="preserve">项目 </w:t>
            </w:r>
            <w:r>
              <w:rPr>
                <w:rFonts w:ascii="宋体" w:hAnsi="宋体" w:cs="宋体" w:hint="eastAsia"/>
                <w:sz w:val="24"/>
              </w:rPr>
              <w:t>履约担保。</w:t>
            </w:r>
          </w:p>
          <w:p w:rsidR="00EA4571" w:rsidRDefault="00671854">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A4571" w:rsidRDefault="0067185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EA4571" w:rsidRDefault="00E309BD">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收取中标人；</w:t>
            </w:r>
            <w:r w:rsidR="00671854">
              <w:rPr>
                <w:rFonts w:asciiTheme="minorEastAsia" w:hAnsiTheme="minorEastAsia" w:cs="宋体" w:hint="eastAsia"/>
                <w:b/>
                <w:bCs/>
                <w:sz w:val="24"/>
                <w:szCs w:val="24"/>
                <w:lang w:val="zh-CN"/>
              </w:rPr>
              <w:t>□</w:t>
            </w:r>
            <w:r w:rsidR="00671854">
              <w:rPr>
                <w:rFonts w:asciiTheme="minorEastAsia" w:hAnsiTheme="minorEastAsia" w:cs="宋体" w:hint="eastAsia"/>
                <w:bCs/>
                <w:sz w:val="24"/>
                <w:szCs w:val="24"/>
                <w:lang w:val="zh-CN"/>
              </w:rPr>
              <w:t>收取采购人。</w:t>
            </w:r>
            <w:r w:rsidR="00671854">
              <w:rPr>
                <w:rFonts w:asciiTheme="minorEastAsia" w:hAnsiTheme="minorEastAsia" w:cs="宋体" w:hint="eastAsia"/>
                <w:color w:val="333333"/>
                <w:sz w:val="24"/>
                <w:szCs w:val="24"/>
              </w:rPr>
              <w:t>收取标准:中标合同金额的</w:t>
            </w:r>
            <w:r w:rsidR="00671854">
              <w:rPr>
                <w:rFonts w:asciiTheme="minorEastAsia" w:hAnsiTheme="minorEastAsia" w:cs="宋体" w:hint="eastAsia"/>
                <w:color w:val="333333"/>
                <w:sz w:val="24"/>
                <w:szCs w:val="24"/>
                <w:u w:val="single"/>
              </w:rPr>
              <w:t xml:space="preserve"> 1.5 </w:t>
            </w:r>
            <w:r w:rsidR="00671854">
              <w:rPr>
                <w:rFonts w:asciiTheme="minorEastAsia" w:hAnsiTheme="minorEastAsia" w:cs="宋体" w:hint="eastAsia"/>
                <w:color w:val="333333"/>
                <w:sz w:val="24"/>
                <w:szCs w:val="24"/>
              </w:rPr>
              <w:t>%。一次性以银行划账、电汇、汇票或支票的形式支付。</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A4571" w:rsidRDefault="00E309B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71854">
              <w:rPr>
                <w:rFonts w:asciiTheme="minorEastAsia" w:hAnsiTheme="minorEastAsia" w:cs="宋体" w:hint="eastAsia"/>
                <w:b/>
                <w:color w:val="000000"/>
                <w:kern w:val="0"/>
                <w:sz w:val="24"/>
                <w:szCs w:val="24"/>
                <w:lang w:val="zh-CN"/>
              </w:rPr>
              <w:instrText>eq \o\ac(□,</w:instrText>
            </w:r>
            <w:r w:rsidR="00671854">
              <w:rPr>
                <w:rFonts w:asciiTheme="minorEastAsia" w:hAnsiTheme="minorEastAsia" w:cs="宋体" w:hint="eastAsia"/>
                <w:b/>
                <w:color w:val="000000"/>
                <w:kern w:val="0"/>
                <w:position w:val="2"/>
                <w:sz w:val="24"/>
                <w:szCs w:val="24"/>
                <w:lang w:val="zh-CN"/>
              </w:rPr>
              <w:instrText>√</w:instrText>
            </w:r>
            <w:r w:rsidR="0067185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71854">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671854">
              <w:rPr>
                <w:rFonts w:asciiTheme="minorEastAsia" w:hAnsiTheme="minorEastAsia" w:cs="宋体" w:hint="eastAsia"/>
                <w:sz w:val="24"/>
                <w:szCs w:val="24"/>
                <w:lang w:val="zh-CN"/>
              </w:rPr>
              <w:t>（本招标文件第六章另有要求提供原件的除外）。</w:t>
            </w:r>
          </w:p>
          <w:p w:rsidR="00EA4571" w:rsidRDefault="006718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EA4571">
        <w:trPr>
          <w:trHeight w:val="510"/>
          <w:jc w:val="center"/>
        </w:trPr>
        <w:tc>
          <w:tcPr>
            <w:tcW w:w="806" w:type="dxa"/>
            <w:vAlign w:val="center"/>
          </w:tcPr>
          <w:p w:rsidR="00EA4571" w:rsidRDefault="006718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EA4571" w:rsidRDefault="006718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EA4571" w:rsidRDefault="00671854">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EA4571" w:rsidRDefault="00671854">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EA4571" w:rsidRDefault="00671854">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 相关信息并进行评审，在评审报告中显示“不同投标人电子投标文件制作硬件特征码”是否雷同的分析及判定结果。</w:t>
            </w:r>
          </w:p>
        </w:tc>
      </w:tr>
    </w:tbl>
    <w:p w:rsidR="00EA4571" w:rsidRDefault="00EA457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4571" w:rsidRDefault="00671854">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EA4571" w:rsidRDefault="00EA4571">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4571" w:rsidRDefault="00671854">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A4571" w:rsidRDefault="00EA4571">
      <w:pPr>
        <w:pStyle w:val="af"/>
        <w:autoSpaceDE w:val="0"/>
        <w:autoSpaceDN w:val="0"/>
        <w:spacing w:line="360" w:lineRule="auto"/>
        <w:ind w:left="780"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4571" w:rsidRDefault="00671854">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4571" w:rsidRDefault="00671854">
      <w:pPr>
        <w:pStyle w:val="af"/>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A4571" w:rsidRDefault="00671854">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合格的投标人</w:t>
      </w:r>
    </w:p>
    <w:p w:rsidR="00EA4571" w:rsidRDefault="00671854">
      <w:pPr>
        <w:pStyle w:val="af"/>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F1B68" w:rsidRDefault="00EF1B68" w:rsidP="00EF1B68">
      <w:pPr>
        <w:pStyle w:val="af"/>
        <w:autoSpaceDE w:val="0"/>
        <w:autoSpaceDN w:val="0"/>
        <w:spacing w:line="360" w:lineRule="auto"/>
        <w:ind w:left="420"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F1B68" w:rsidRPr="00EF1B68" w:rsidRDefault="00EF1B68" w:rsidP="00EF1B68">
      <w:pPr>
        <w:autoSpaceDE w:val="0"/>
        <w:autoSpaceDN w:val="0"/>
        <w:spacing w:line="360" w:lineRule="auto"/>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w:t>
      </w:r>
      <w:r w:rsidRPr="00EF1B68">
        <w:rPr>
          <w:rFonts w:asciiTheme="minorEastAsia" w:hAnsiTheme="minorEastAsia" w:cs="宋体" w:hint="eastAsia"/>
          <w:kern w:val="0"/>
          <w:sz w:val="24"/>
          <w:szCs w:val="21"/>
        </w:rPr>
        <w:t>4.2 投标人所提供的服务应当没有侵犯任何第三方的知识产权、技术秘密等合法权 利。</w:t>
      </w:r>
    </w:p>
    <w:p w:rsidR="00EF1B68" w:rsidRDefault="00EF1B68" w:rsidP="00EF1B68">
      <w:pPr>
        <w:pStyle w:val="af"/>
        <w:autoSpaceDE w:val="0"/>
        <w:autoSpaceDN w:val="0"/>
        <w:spacing w:line="360" w:lineRule="auto"/>
        <w:ind w:left="420"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4.3 如采购人所采购产品为政府强制采购的节能产品，投标人所投产品的品牌及型号必须为《节能产品政府采购清单（投标截止时间前最新一期）》中的产品，并提供证明文件，否则其投标将被拒绝。</w:t>
      </w:r>
    </w:p>
    <w:p w:rsidR="00EF1B68" w:rsidRDefault="00EF1B68" w:rsidP="00EF1B68">
      <w:pPr>
        <w:pStyle w:val="af"/>
        <w:autoSpaceDE w:val="0"/>
        <w:autoSpaceDN w:val="0"/>
        <w:spacing w:line="360" w:lineRule="auto"/>
        <w:ind w:left="420"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4.4 投标人所投产品如被列入财政部与国家主管部门颁发的节能产品目录或环境标志产品目录，应提供相关证明，在评标时予以优先采购。</w:t>
      </w:r>
    </w:p>
    <w:p w:rsidR="00EF1B68" w:rsidRDefault="00EF1B68" w:rsidP="00EF1B68">
      <w:pPr>
        <w:pStyle w:val="af"/>
        <w:autoSpaceDE w:val="0"/>
        <w:autoSpaceDN w:val="0"/>
        <w:spacing w:line="360" w:lineRule="auto"/>
        <w:ind w:left="420"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4.5 如投标人所投产品被列入</w:t>
      </w:r>
      <w:r>
        <w:rPr>
          <w:rFonts w:asciiTheme="minorEastAsia" w:hAnsiTheme="minorEastAsia" w:cs="宋体"/>
          <w:kern w:val="0"/>
          <w:sz w:val="24"/>
          <w:szCs w:val="21"/>
        </w:rPr>
        <w:t>《中华人民共和国实施强制性产品认证的产品目录》，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具备国家认监委</w:t>
      </w:r>
      <w:r>
        <w:rPr>
          <w:rFonts w:asciiTheme="minorEastAsia" w:hAnsiTheme="minorEastAsia" w:cs="宋体" w:hint="eastAsia"/>
          <w:kern w:val="0"/>
          <w:sz w:val="24"/>
          <w:szCs w:val="21"/>
        </w:rPr>
        <w:t>指定强制性产品认证机构</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《中国</w:t>
      </w:r>
      <w:r>
        <w:rPr>
          <w:rFonts w:asciiTheme="minorEastAsia" w:hAnsiTheme="minorEastAsia" w:cs="宋体" w:hint="eastAsia"/>
          <w:kern w:val="0"/>
          <w:sz w:val="24"/>
          <w:szCs w:val="21"/>
        </w:rPr>
        <w:t>国家</w:t>
      </w:r>
      <w:r>
        <w:rPr>
          <w:rFonts w:asciiTheme="minorEastAsia" w:hAnsiTheme="minorEastAsia" w:cs="宋体"/>
          <w:kern w:val="0"/>
          <w:sz w:val="24"/>
          <w:szCs w:val="21"/>
        </w:rPr>
        <w:t>强制</w:t>
      </w:r>
      <w:r>
        <w:rPr>
          <w:rFonts w:asciiTheme="minorEastAsia" w:hAnsiTheme="minorEastAsia" w:cs="宋体" w:hint="eastAsia"/>
          <w:kern w:val="0"/>
          <w:sz w:val="24"/>
          <w:szCs w:val="21"/>
        </w:rPr>
        <w:t>性产品</w:t>
      </w:r>
      <w:r>
        <w:rPr>
          <w:rFonts w:asciiTheme="minorEastAsia" w:hAnsiTheme="minorEastAsia" w:cs="宋体"/>
          <w:kern w:val="0"/>
          <w:sz w:val="24"/>
          <w:szCs w:val="21"/>
        </w:rPr>
        <w:t>认证</w:t>
      </w:r>
      <w:r>
        <w:rPr>
          <w:rFonts w:asciiTheme="minorEastAsia" w:hAnsiTheme="minorEastAsia" w:cs="宋体" w:hint="eastAsia"/>
          <w:kern w:val="0"/>
          <w:sz w:val="24"/>
          <w:szCs w:val="21"/>
        </w:rPr>
        <w:t>证书</w:t>
      </w:r>
      <w:r>
        <w:rPr>
          <w:rFonts w:asciiTheme="minorEastAsia" w:hAnsiTheme="minorEastAsia" w:cs="宋体"/>
          <w:kern w:val="0"/>
          <w:sz w:val="24"/>
          <w:szCs w:val="21"/>
        </w:rPr>
        <w:t>》（CCC 认证）。</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EF1B68" w:rsidRDefault="00EF1B68" w:rsidP="00EF1B68">
      <w:pPr>
        <w:pStyle w:val="af"/>
        <w:autoSpaceDE w:val="0"/>
        <w:autoSpaceDN w:val="0"/>
        <w:spacing w:line="360" w:lineRule="auto"/>
        <w:ind w:left="420"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4.6 投标人所投产品如被列入</w:t>
      </w:r>
      <w:r>
        <w:rPr>
          <w:rFonts w:asciiTheme="minorEastAsia" w:hAnsiTheme="minorEastAsia" w:cs="宋体"/>
          <w:kern w:val="0"/>
          <w:sz w:val="24"/>
          <w:szCs w:val="21"/>
        </w:rPr>
        <w:t>《信息安全产品强制性认证目录》，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w:t>
      </w:r>
      <w:r>
        <w:rPr>
          <w:rFonts w:asciiTheme="minorEastAsia" w:hAnsiTheme="minorEastAsia" w:cs="宋体" w:hint="eastAsia"/>
          <w:kern w:val="0"/>
          <w:sz w:val="24"/>
          <w:szCs w:val="21"/>
        </w:rPr>
        <w:t>中国信息安全认证中心</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w:t>
      </w:r>
      <w:hyperlink r:id="rId13" w:tgtFrame="_blank" w:history="1">
        <w:r>
          <w:rPr>
            <w:rFonts w:asciiTheme="minorEastAsia" w:hAnsiTheme="minorEastAsia" w:cs="宋体" w:hint="eastAsia"/>
            <w:kern w:val="0"/>
            <w:sz w:val="24"/>
            <w:szCs w:val="21"/>
          </w:rPr>
          <w:t>中国国家信息安全产品认证证书</w:t>
        </w:r>
      </w:hyperlink>
      <w:r>
        <w:rPr>
          <w:rFonts w:asciiTheme="minorEastAsia" w:hAnsiTheme="minorEastAsia" w:cs="宋体"/>
          <w:kern w:val="0"/>
          <w:sz w:val="24"/>
          <w:szCs w:val="21"/>
        </w:rPr>
        <w:t>》。</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A4571" w:rsidRDefault="00671854">
      <w:pPr>
        <w:pStyle w:val="af"/>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w:t>
      </w:r>
      <w:r>
        <w:rPr>
          <w:rFonts w:asciiTheme="minorEastAsia" w:hAnsiTheme="minorEastAsia" w:cs="宋体" w:hint="eastAsia"/>
          <w:kern w:val="0"/>
          <w:szCs w:val="21"/>
        </w:rPr>
        <w:lastRenderedPageBreak/>
        <w:t>表”和“资格审查与评标”中规定的内容为准。</w:t>
      </w:r>
    </w:p>
    <w:p w:rsidR="00EA4571" w:rsidRDefault="00EA4571">
      <w:pPr>
        <w:tabs>
          <w:tab w:val="left" w:pos="1260"/>
        </w:tabs>
        <w:autoSpaceDE w:val="0"/>
        <w:autoSpaceDN w:val="0"/>
        <w:spacing w:line="360" w:lineRule="auto"/>
        <w:contextualSpacing/>
        <w:jc w:val="center"/>
        <w:rPr>
          <w:rFonts w:asciiTheme="minorEastAsia" w:hAnsiTheme="minorEastAsia" w:cs="宋体"/>
          <w:b/>
          <w:kern w:val="0"/>
          <w:szCs w:val="21"/>
        </w:rPr>
      </w:pPr>
    </w:p>
    <w:p w:rsidR="00EA4571" w:rsidRDefault="0067185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A4571" w:rsidRDefault="00671854">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A4571" w:rsidRDefault="00671854">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A4571" w:rsidRDefault="00671854">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A4571" w:rsidRDefault="00EA4571">
      <w:pPr>
        <w:tabs>
          <w:tab w:val="left" w:pos="1260"/>
        </w:tabs>
        <w:autoSpaceDE w:val="0"/>
        <w:autoSpaceDN w:val="0"/>
        <w:spacing w:line="360" w:lineRule="auto"/>
        <w:contextualSpacing/>
        <w:jc w:val="center"/>
        <w:rPr>
          <w:rFonts w:asciiTheme="minorEastAsia" w:hAnsiTheme="minorEastAsia" w:cs="宋体"/>
          <w:b/>
          <w:kern w:val="0"/>
          <w:szCs w:val="21"/>
        </w:rPr>
      </w:pPr>
    </w:p>
    <w:p w:rsidR="00EA4571" w:rsidRDefault="0067185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w:t>
      </w:r>
      <w:r>
        <w:rPr>
          <w:rFonts w:asciiTheme="minorEastAsia" w:hAnsiTheme="minorEastAsia" w:cs="宋体" w:hint="eastAsia"/>
          <w:kern w:val="0"/>
          <w:szCs w:val="21"/>
        </w:rPr>
        <w:lastRenderedPageBreak/>
        <w:t>相关福利、关于人员聘用的费用等）、设备、国家规定检测、外发包、材料（含辅材）、管理、税费及利润等。</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w:t>
      </w:r>
      <w:r>
        <w:rPr>
          <w:rFonts w:asciiTheme="minorEastAsia" w:hAnsiTheme="minorEastAsia" w:cs="宋体" w:hint="eastAsia"/>
          <w:kern w:val="0"/>
          <w:szCs w:val="21"/>
        </w:rPr>
        <w:lastRenderedPageBreak/>
        <w:t>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A4571" w:rsidRDefault="00EA4571">
      <w:pPr>
        <w:tabs>
          <w:tab w:val="left" w:pos="1260"/>
        </w:tabs>
        <w:autoSpaceDE w:val="0"/>
        <w:autoSpaceDN w:val="0"/>
        <w:spacing w:line="360" w:lineRule="auto"/>
        <w:contextualSpacing/>
        <w:rPr>
          <w:rFonts w:asciiTheme="minorEastAsia" w:hAnsiTheme="minorEastAsia" w:cs="仿宋_GB2312"/>
          <w:szCs w:val="21"/>
          <w:lang w:val="zh-CN"/>
        </w:rPr>
      </w:pPr>
    </w:p>
    <w:p w:rsidR="00EA4571" w:rsidRDefault="0067185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A4571" w:rsidRDefault="00671854">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A4571" w:rsidRDefault="00EA4571">
      <w:pPr>
        <w:autoSpaceDE w:val="0"/>
        <w:autoSpaceDN w:val="0"/>
        <w:spacing w:line="360" w:lineRule="auto"/>
        <w:contextualSpacing/>
        <w:rPr>
          <w:rFonts w:asciiTheme="minorEastAsia" w:hAnsiTheme="minorEastAsia" w:cs="宋体"/>
          <w:kern w:val="0"/>
          <w:szCs w:val="21"/>
        </w:rPr>
      </w:pPr>
    </w:p>
    <w:p w:rsidR="00EA4571" w:rsidRDefault="0067185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全流程电子化交易项目电子投标文件采用双重加密。解密需分标段进行两次解密。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A4571" w:rsidRDefault="0067185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EA4571" w:rsidRDefault="0067185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EA4571" w:rsidRDefault="00671854">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w:t>
      </w:r>
      <w:r>
        <w:rPr>
          <w:rFonts w:asciiTheme="minorEastAsia" w:hAnsiTheme="minorEastAsia" w:cs="宋体" w:hint="eastAsia"/>
          <w:kern w:val="0"/>
          <w:szCs w:val="21"/>
        </w:rPr>
        <w:lastRenderedPageBreak/>
        <w:t>本机构代理的政府采购项目的评标。</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A4571" w:rsidRDefault="00EA4571">
      <w:pPr>
        <w:autoSpaceDE w:val="0"/>
        <w:autoSpaceDN w:val="0"/>
        <w:spacing w:line="360" w:lineRule="auto"/>
        <w:ind w:left="42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A4571" w:rsidRDefault="00671854">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A4571" w:rsidRDefault="00671854">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单价金额小数点或者百分比有明显错位的，以开标一览表的总价为准，并修改单价；</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EA4571" w:rsidRDefault="00671854">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 评标过程中，不得去掉报价中的最高报价和最低报价。</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A4571" w:rsidRDefault="00671854">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A4571" w:rsidRDefault="00671854">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A4571" w:rsidRDefault="00EA4571">
      <w:pPr>
        <w:tabs>
          <w:tab w:val="left" w:pos="1260"/>
        </w:tabs>
        <w:autoSpaceDE w:val="0"/>
        <w:autoSpaceDN w:val="0"/>
        <w:spacing w:line="360" w:lineRule="auto"/>
        <w:contextualSpacing/>
        <w:rPr>
          <w:rFonts w:asciiTheme="minorEastAsia" w:hAnsiTheme="minorEastAsia" w:cs="仿宋_GB2312"/>
          <w:szCs w:val="21"/>
          <w:lang w:val="zh-CN"/>
        </w:rPr>
      </w:pPr>
    </w:p>
    <w:p w:rsidR="00EA4571" w:rsidRDefault="0067185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A4571" w:rsidRDefault="00671854">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w:t>
      </w:r>
      <w:r>
        <w:rPr>
          <w:rFonts w:asciiTheme="minorEastAsia" w:hAnsiTheme="minorEastAsia" w:cs="宋体" w:hint="eastAsia"/>
          <w:kern w:val="0"/>
          <w:szCs w:val="21"/>
        </w:rPr>
        <w:lastRenderedPageBreak/>
        <w:t>定中标人。中标候选人并列的，由采购人采取随机抽取的方式确定。</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A4571" w:rsidRDefault="00671854">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4571" w:rsidRDefault="00671854">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A4571" w:rsidRDefault="00671854">
      <w:pPr>
        <w:pStyle w:val="af"/>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EA4571" w:rsidRDefault="0067185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A4571" w:rsidRDefault="00EA4571">
      <w:pPr>
        <w:autoSpaceDE w:val="0"/>
        <w:autoSpaceDN w:val="0"/>
        <w:spacing w:line="360" w:lineRule="auto"/>
        <w:ind w:left="964"/>
        <w:contextualSpacing/>
        <w:rPr>
          <w:rFonts w:asciiTheme="minorEastAsia" w:hAnsiTheme="minorEastAsia" w:cs="宋体"/>
          <w:kern w:val="0"/>
          <w:szCs w:val="21"/>
        </w:rPr>
      </w:pPr>
    </w:p>
    <w:p w:rsidR="00EA4571" w:rsidRDefault="00671854">
      <w:pPr>
        <w:pStyle w:val="af"/>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EA4571" w:rsidRDefault="00671854">
      <w:pPr>
        <w:pStyle w:val="af"/>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EA4571" w:rsidRDefault="00EA4571">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EA4571">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F1B68" w:rsidRDefault="00EF1B68">
      <w:pPr>
        <w:pStyle w:val="af"/>
        <w:autoSpaceDE w:val="0"/>
        <w:autoSpaceDN w:val="0"/>
        <w:spacing w:line="360" w:lineRule="auto"/>
        <w:ind w:left="964" w:firstLineChars="0" w:firstLine="0"/>
        <w:contextualSpacing/>
        <w:rPr>
          <w:rFonts w:asciiTheme="minorEastAsia" w:hAnsiTheme="minorEastAsia" w:cs="宋体"/>
          <w:kern w:val="0"/>
          <w:szCs w:val="21"/>
        </w:rPr>
      </w:pPr>
    </w:p>
    <w:p w:rsidR="00EA4571" w:rsidRDefault="00671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EA4571" w:rsidRDefault="00671854">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4571" w:rsidRDefault="00671854">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EA4571" w:rsidRDefault="00671854">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4571" w:rsidRDefault="00671854">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EA4571" w:rsidRDefault="00671854">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EA4571" w:rsidRDefault="00671854">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EA4571" w:rsidRDefault="00671854">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EA4571" w:rsidRDefault="00671854">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EA4571" w:rsidRDefault="00671854">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EA4571" w:rsidRDefault="006718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EA4571" w:rsidRDefault="00671854">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A4571" w:rsidRDefault="00671854">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EA4571" w:rsidRDefault="0067185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4571" w:rsidRDefault="0067185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EA4571">
        <w:trPr>
          <w:trHeight w:val="567"/>
          <w:jc w:val="center"/>
        </w:trPr>
        <w:tc>
          <w:tcPr>
            <w:tcW w:w="675"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4571">
        <w:trPr>
          <w:trHeight w:val="567"/>
          <w:jc w:val="center"/>
        </w:trPr>
        <w:tc>
          <w:tcPr>
            <w:tcW w:w="675"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EA4571" w:rsidRDefault="00671854">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4571" w:rsidRDefault="0067185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EA4571" w:rsidRDefault="0067185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EA4571" w:rsidRDefault="0067185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EA4571" w:rsidRDefault="0067185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EA4571" w:rsidRDefault="0067185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EA4571" w:rsidRDefault="0067185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EA4571" w:rsidRDefault="0067185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4571" w:rsidRDefault="0067185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EA4571" w:rsidRDefault="00671854">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4571" w:rsidRDefault="00671854">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EA4571" w:rsidRDefault="00671854">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4571" w:rsidRDefault="0067185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EA4571" w:rsidRDefault="00671854">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4571" w:rsidRDefault="0067185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EA4571" w:rsidRDefault="00671854">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4571" w:rsidRDefault="0067185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EA4571" w:rsidRDefault="0067185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4571" w:rsidRDefault="00671854">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A4571" w:rsidRDefault="00671854">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4571" w:rsidRDefault="0067185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EA4571" w:rsidRDefault="00671854">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A4571">
        <w:trPr>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4571" w:rsidRDefault="0067185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EA4571" w:rsidRDefault="00671854">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EA4571" w:rsidRDefault="00671854">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EA4571" w:rsidRDefault="00671854">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4"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EA4571" w:rsidRDefault="00671854">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EA4571" w:rsidRDefault="00671854">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EA4571" w:rsidRDefault="00671854">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EA4571" w:rsidTr="00EF1B68">
        <w:trPr>
          <w:trHeight w:val="4679"/>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4571" w:rsidRDefault="00671854">
            <w:pPr>
              <w:spacing w:line="360" w:lineRule="auto"/>
              <w:rPr>
                <w:rFonts w:asciiTheme="minorEastAsia" w:hAnsiTheme="minorEastAsia"/>
                <w:b/>
                <w:szCs w:val="21"/>
              </w:rPr>
            </w:pPr>
            <w:r>
              <w:rPr>
                <w:rFonts w:asciiTheme="minorEastAsia" w:hAnsiTheme="minorEastAsia" w:hint="eastAsia"/>
                <w:b/>
                <w:szCs w:val="21"/>
              </w:rPr>
              <w:t>投标人须具备的特殊</w:t>
            </w:r>
          </w:p>
          <w:p w:rsidR="00EA4571" w:rsidRDefault="00671854">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EA4571" w:rsidRDefault="00EF1B68" w:rsidP="00EF1B68">
            <w:pPr>
              <w:widowControl/>
              <w:wordWrap w:val="0"/>
              <w:spacing w:line="420" w:lineRule="exact"/>
              <w:jc w:val="left"/>
              <w:rPr>
                <w:rFonts w:asciiTheme="minorEastAsia" w:hAnsiTheme="minorEastAsia"/>
                <w:b/>
                <w:bCs/>
                <w:szCs w:val="21"/>
              </w:rPr>
            </w:pPr>
            <w:r>
              <w:rPr>
                <w:rFonts w:ascii="宋体" w:hAnsi="宋体" w:cs="仿宋_GB2312" w:hint="eastAsia"/>
                <w:color w:val="000000"/>
                <w:shd w:val="clear" w:color="auto" w:fill="FFFFFF"/>
              </w:rPr>
              <w:t>投标人如果是代理商或经销商，须提供医疗器械经营许可证/第二类医疗器械经营备案凭证，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许可证或医疗器械经营许可证或经营范围须覆盖所投第二类及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EA4571">
        <w:trPr>
          <w:trHeight w:val="624"/>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4571" w:rsidRDefault="00671854">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EA4571" w:rsidRDefault="0067185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A4571">
        <w:trPr>
          <w:trHeight w:val="624"/>
          <w:jc w:val="center"/>
        </w:trPr>
        <w:tc>
          <w:tcPr>
            <w:tcW w:w="675" w:type="dxa"/>
            <w:vAlign w:val="center"/>
          </w:tcPr>
          <w:p w:rsidR="00EA4571" w:rsidRDefault="0067185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4571" w:rsidRDefault="00671854">
            <w:pPr>
              <w:spacing w:line="360" w:lineRule="auto"/>
              <w:rPr>
                <w:rFonts w:asciiTheme="minorEastAsia" w:hAnsiTheme="minorEastAsia"/>
                <w:szCs w:val="21"/>
              </w:rPr>
            </w:pPr>
            <w:r>
              <w:rPr>
                <w:rFonts w:asciiTheme="minorEastAsia" w:hAnsiTheme="minorEastAsia" w:hint="eastAsia"/>
                <w:b/>
                <w:szCs w:val="21"/>
              </w:rPr>
              <w:t>投标</w:t>
            </w:r>
            <w:r w:rsidR="00A44C96">
              <w:rPr>
                <w:rFonts w:asciiTheme="minorEastAsia" w:hAnsiTheme="minorEastAsia" w:hint="eastAsia"/>
                <w:b/>
                <w:szCs w:val="21"/>
              </w:rPr>
              <w:t>承诺函</w:t>
            </w:r>
          </w:p>
        </w:tc>
        <w:tc>
          <w:tcPr>
            <w:tcW w:w="6555" w:type="dxa"/>
            <w:vAlign w:val="center"/>
          </w:tcPr>
          <w:p w:rsidR="00EA4571" w:rsidRDefault="00671854">
            <w:pPr>
              <w:spacing w:line="360" w:lineRule="auto"/>
              <w:rPr>
                <w:rFonts w:asciiTheme="minorEastAsia" w:hAnsiTheme="minorEastAsia"/>
                <w:b/>
                <w:szCs w:val="21"/>
              </w:rPr>
            </w:pPr>
            <w:r>
              <w:rPr>
                <w:rFonts w:hAnsi="宋体" w:cs="宋体" w:hint="eastAsia"/>
                <w:bCs/>
                <w:szCs w:val="21"/>
              </w:rPr>
              <w:t>参考招标文件第八章格式填写</w:t>
            </w:r>
          </w:p>
        </w:tc>
      </w:tr>
      <w:tr w:rsidR="00EA4571">
        <w:trPr>
          <w:trHeight w:val="624"/>
          <w:jc w:val="center"/>
        </w:trPr>
        <w:tc>
          <w:tcPr>
            <w:tcW w:w="675" w:type="dxa"/>
            <w:vAlign w:val="center"/>
          </w:tcPr>
          <w:p w:rsidR="00EA4571" w:rsidRDefault="0067185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4571" w:rsidRDefault="0067185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EA4571" w:rsidRDefault="0067185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A4571">
        <w:trPr>
          <w:trHeight w:val="567"/>
          <w:jc w:val="center"/>
        </w:trPr>
        <w:tc>
          <w:tcPr>
            <w:tcW w:w="675" w:type="dxa"/>
            <w:vAlign w:val="center"/>
          </w:tcPr>
          <w:p w:rsidR="00EA4571" w:rsidRDefault="0067185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4571" w:rsidRDefault="00671854">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EA4571" w:rsidRDefault="0067185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EA4571" w:rsidRDefault="0067185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EA4571" w:rsidRDefault="00671854">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EA4571" w:rsidRDefault="00671854">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w:t>
            </w:r>
            <w:r>
              <w:rPr>
                <w:rFonts w:ascii="楷体" w:eastAsia="楷体" w:hAnsi="楷体" w:hint="eastAsia"/>
                <w:color w:val="000000"/>
                <w:sz w:val="24"/>
              </w:rPr>
              <w:lastRenderedPageBreak/>
              <w:t>表人应与实际提交的“营业执照等证明文件”载明的一致。</w:t>
            </w:r>
          </w:p>
          <w:p w:rsidR="00EA4571" w:rsidRDefault="00671854">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A4571" w:rsidRDefault="00671854">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EA4571">
        <w:trPr>
          <w:trHeight w:val="567"/>
          <w:jc w:val="center"/>
        </w:trPr>
        <w:tc>
          <w:tcPr>
            <w:tcW w:w="675" w:type="dxa"/>
            <w:vAlign w:val="center"/>
          </w:tcPr>
          <w:p w:rsidR="00EA4571" w:rsidRDefault="0067185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4571" w:rsidRDefault="0067185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EA4571" w:rsidRDefault="0067185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A4571" w:rsidRDefault="00EA4571">
            <w:pPr>
              <w:spacing w:line="360" w:lineRule="auto"/>
              <w:rPr>
                <w:rFonts w:asciiTheme="minorEastAsia" w:hAnsiTheme="minorEastAsia" w:cs="仿宋_GB2312"/>
                <w:szCs w:val="21"/>
                <w:lang w:val="zh-CN"/>
              </w:rPr>
            </w:pPr>
          </w:p>
        </w:tc>
      </w:tr>
      <w:tr w:rsidR="00EA4571">
        <w:trPr>
          <w:trHeight w:val="567"/>
          <w:jc w:val="center"/>
        </w:trPr>
        <w:tc>
          <w:tcPr>
            <w:tcW w:w="675" w:type="dxa"/>
            <w:vAlign w:val="center"/>
          </w:tcPr>
          <w:p w:rsidR="00EA4571" w:rsidRDefault="0067185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4571" w:rsidRDefault="0067185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EA4571" w:rsidRDefault="0067185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EA4571" w:rsidRDefault="00EA4571">
            <w:pPr>
              <w:spacing w:line="360" w:lineRule="auto"/>
              <w:rPr>
                <w:rFonts w:asciiTheme="minorEastAsia" w:hAnsiTheme="minorEastAsia"/>
                <w:bCs/>
                <w:szCs w:val="21"/>
              </w:rPr>
            </w:pPr>
          </w:p>
        </w:tc>
      </w:tr>
    </w:tbl>
    <w:p w:rsidR="00EA4571" w:rsidRDefault="00EA4571">
      <w:pPr>
        <w:spacing w:line="360" w:lineRule="auto"/>
        <w:ind w:rightChars="200" w:right="420"/>
        <w:contextualSpacing/>
        <w:rPr>
          <w:rFonts w:asciiTheme="minorEastAsia" w:hAnsiTheme="minorEastAsia" w:cs="仿宋_GB2312"/>
          <w:szCs w:val="21"/>
          <w:lang w:val="zh-CN"/>
        </w:rPr>
      </w:pPr>
    </w:p>
    <w:p w:rsidR="00EA4571" w:rsidRDefault="00671854">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A4571" w:rsidRDefault="00671854">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EA4571" w:rsidRDefault="00671854">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A4571" w:rsidRDefault="00671854">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w:t>
      </w:r>
      <w:r>
        <w:rPr>
          <w:rFonts w:asciiTheme="minorEastAsia" w:eastAsiaTheme="minorEastAsia" w:hAnsiTheme="minorEastAsia" w:cs="仿宋_GB2312"/>
          <w:szCs w:val="24"/>
          <w:lang w:val="zh-CN"/>
        </w:rPr>
        <w:lastRenderedPageBreak/>
        <w:t>标委员会应当以书面形式要求投标人作出必要的澄清、说明或者补正。</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4571" w:rsidRDefault="00671854">
      <w:pPr>
        <w:pStyle w:val="a6"/>
        <w:numPr>
          <w:ilvl w:val="0"/>
          <w:numId w:val="17"/>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EA4571" w:rsidRDefault="00671854">
      <w:pPr>
        <w:pStyle w:val="a6"/>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A4571" w:rsidRDefault="00671854">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4571" w:rsidRDefault="0067185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4571" w:rsidRDefault="00671854">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（2）强制采购节能产品和优先采购节能产品、优先采购环保产品</w:t>
      </w:r>
    </w:p>
    <w:p w:rsidR="00EA4571" w:rsidRDefault="00671854">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A4571" w:rsidRDefault="00671854">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EA4571" w:rsidRDefault="00671854">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A4571" w:rsidRDefault="00671854">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EA4571" w:rsidRDefault="00671854">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EA4571" w:rsidRDefault="00671854">
      <w:pPr>
        <w:pStyle w:val="a6"/>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w:t>
      </w:r>
      <w:r>
        <w:rPr>
          <w:rFonts w:asciiTheme="minorEastAsia" w:hAnsiTheme="minorEastAsia" w:cs="仿宋_GB2312" w:hint="eastAsia"/>
          <w:sz w:val="24"/>
          <w:szCs w:val="24"/>
          <w:lang w:val="zh-CN"/>
        </w:rPr>
        <w:lastRenderedPageBreak/>
        <w:t>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A4571" w:rsidRDefault="00671854">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EA4571" w:rsidRDefault="00671854">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个国家级贫困县域内，且聘用建档立卡贫困人员物业公司提供的物业服务。</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4571" w:rsidRDefault="0067185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（6）投标无效情形</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EA4571" w:rsidRDefault="0067185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EA4571" w:rsidRDefault="00671854">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EA4571">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jc w:val="center"/>
              <w:rPr>
                <w:rFonts w:ascii="宋体" w:eastAsia="宋体" w:hAnsi="宋体" w:cs="宋体"/>
                <w:szCs w:val="21"/>
              </w:rPr>
            </w:pPr>
            <w:r>
              <w:rPr>
                <w:rFonts w:ascii="宋体" w:eastAsia="宋体" w:hAnsi="宋体" w:cs="宋体" w:hint="eastAsia"/>
                <w:szCs w:val="21"/>
              </w:rPr>
              <w:lastRenderedPageBreak/>
              <w:t>分值构成</w:t>
            </w:r>
          </w:p>
          <w:p w:rsidR="00EA4571" w:rsidRDefault="00671854">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价格分值：</w:t>
            </w:r>
            <w:r>
              <w:rPr>
                <w:rFonts w:ascii="宋体" w:eastAsia="宋体" w:hAnsi="宋体" w:cs="宋体" w:hint="eastAsia"/>
                <w:color w:val="000000"/>
                <w:szCs w:val="21"/>
                <w:u w:val="single"/>
              </w:rPr>
              <w:t>40</w:t>
            </w:r>
            <w:r>
              <w:rPr>
                <w:rFonts w:ascii="宋体" w:eastAsia="宋体" w:hAnsi="宋体" w:cs="宋体" w:hint="eastAsia"/>
                <w:color w:val="000000"/>
                <w:szCs w:val="21"/>
              </w:rPr>
              <w:t>分</w:t>
            </w:r>
          </w:p>
          <w:p w:rsidR="00EA4571" w:rsidRDefault="00671854">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商务部分：</w:t>
            </w:r>
            <w:r>
              <w:rPr>
                <w:rFonts w:ascii="宋体" w:eastAsia="宋体" w:hAnsi="宋体" w:cs="宋体" w:hint="eastAsia"/>
                <w:color w:val="000000"/>
                <w:szCs w:val="21"/>
                <w:u w:val="single"/>
              </w:rPr>
              <w:t>25</w:t>
            </w:r>
            <w:r>
              <w:rPr>
                <w:rFonts w:ascii="宋体" w:eastAsia="宋体" w:hAnsi="宋体" w:cs="宋体" w:hint="eastAsia"/>
                <w:color w:val="000000"/>
                <w:szCs w:val="21"/>
              </w:rPr>
              <w:t>分</w:t>
            </w:r>
          </w:p>
          <w:p w:rsidR="00EA4571" w:rsidRDefault="00671854">
            <w:pPr>
              <w:spacing w:line="360" w:lineRule="auto"/>
              <w:ind w:firstLineChars="200" w:firstLine="420"/>
              <w:jc w:val="center"/>
              <w:rPr>
                <w:rFonts w:ascii="宋体" w:eastAsia="宋体" w:hAnsi="宋体" w:cs="宋体"/>
                <w:szCs w:val="21"/>
              </w:rPr>
            </w:pPr>
            <w:r>
              <w:rPr>
                <w:rFonts w:ascii="宋体" w:eastAsia="宋体" w:hAnsi="宋体" w:cs="宋体" w:hint="eastAsia"/>
                <w:color w:val="000000"/>
                <w:szCs w:val="21"/>
              </w:rPr>
              <w:t>技术部分：</w:t>
            </w:r>
            <w:r>
              <w:rPr>
                <w:rFonts w:ascii="宋体" w:eastAsia="宋体" w:hAnsi="宋体" w:cs="宋体" w:hint="eastAsia"/>
                <w:color w:val="000000"/>
                <w:szCs w:val="21"/>
                <w:u w:val="single"/>
              </w:rPr>
              <w:t>35</w:t>
            </w:r>
            <w:r>
              <w:rPr>
                <w:rFonts w:ascii="宋体" w:eastAsia="宋体" w:hAnsi="宋体" w:cs="宋体" w:hint="eastAsia"/>
                <w:color w:val="000000"/>
                <w:szCs w:val="21"/>
              </w:rPr>
              <w:t>分</w:t>
            </w:r>
          </w:p>
        </w:tc>
      </w:tr>
      <w:tr w:rsidR="00EA4571">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color w:val="000000"/>
                <w:szCs w:val="21"/>
              </w:rPr>
            </w:pPr>
            <w:r>
              <w:rPr>
                <w:rFonts w:ascii="宋体" w:eastAsia="宋体" w:hAnsi="宋体" w:cs="宋体" w:hint="eastAsia"/>
                <w:b/>
                <w:color w:val="000000"/>
                <w:szCs w:val="21"/>
              </w:rPr>
              <w:t>价格部分（满分</w:t>
            </w:r>
            <w:r>
              <w:rPr>
                <w:rFonts w:ascii="宋体" w:eastAsia="宋体" w:hAnsi="宋体" w:cs="宋体" w:hint="eastAsia"/>
                <w:b/>
                <w:color w:val="000000"/>
                <w:szCs w:val="21"/>
                <w:u w:val="single"/>
              </w:rPr>
              <w:t>40</w:t>
            </w:r>
            <w:r>
              <w:rPr>
                <w:rFonts w:ascii="宋体" w:eastAsia="宋体" w:hAnsi="宋体" w:cs="宋体" w:hint="eastAsia"/>
                <w:b/>
                <w:color w:val="000000"/>
                <w:szCs w:val="21"/>
              </w:rPr>
              <w:t>分）</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color w:val="000000"/>
                <w:szCs w:val="21"/>
              </w:rPr>
            </w:pPr>
            <w:r>
              <w:rPr>
                <w:rFonts w:ascii="宋体" w:eastAsia="宋体" w:hAnsi="宋体" w:cs="宋体" w:hint="eastAsia"/>
                <w:b/>
                <w:color w:val="000000"/>
                <w:szCs w:val="21"/>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color w:val="000000"/>
                <w:szCs w:val="21"/>
              </w:rPr>
            </w:pPr>
            <w:r>
              <w:rPr>
                <w:rFonts w:ascii="宋体" w:eastAsia="宋体" w:hAnsi="宋体" w:cs="宋体" w:hint="eastAsia"/>
                <w:b/>
                <w:color w:val="000000"/>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color w:val="000000"/>
                <w:szCs w:val="21"/>
              </w:rPr>
            </w:pPr>
            <w:r>
              <w:rPr>
                <w:rFonts w:ascii="宋体" w:eastAsia="宋体" w:hAnsi="宋体" w:cs="宋体" w:hint="eastAsia"/>
                <w:b/>
                <w:color w:val="000000"/>
                <w:szCs w:val="21"/>
              </w:rPr>
              <w:t>分值</w:t>
            </w:r>
          </w:p>
        </w:tc>
      </w:tr>
      <w:tr w:rsidR="00EA4571">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投标报价</w:t>
            </w:r>
          </w:p>
          <w:p w:rsidR="00EA4571" w:rsidRDefault="00671854">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EA4571" w:rsidRDefault="00671854">
            <w:pPr>
              <w:spacing w:line="360" w:lineRule="auto"/>
              <w:rPr>
                <w:rFonts w:ascii="宋体" w:eastAsia="宋体" w:hAnsi="宋体" w:cs="宋体"/>
                <w:color w:val="000000"/>
                <w:szCs w:val="21"/>
              </w:rPr>
            </w:pPr>
            <w:r>
              <w:rPr>
                <w:rFonts w:ascii="宋体" w:eastAsia="宋体" w:hAnsi="宋体" w:cs="宋体" w:hint="eastAsia"/>
                <w:szCs w:val="21"/>
              </w:rPr>
              <w:t>投标报价得分=（评标基准价/投标报价）×</w:t>
            </w:r>
            <w:r>
              <w:rPr>
                <w:rFonts w:ascii="宋体" w:eastAsia="宋体" w:hAnsi="宋体" w:cs="宋体" w:hint="eastAsia"/>
                <w:szCs w:val="21"/>
                <w:u w:val="single"/>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color w:val="000000"/>
                <w:szCs w:val="21"/>
              </w:rPr>
            </w:pPr>
            <w:r>
              <w:rPr>
                <w:rFonts w:ascii="宋体" w:eastAsia="宋体" w:hAnsi="宋体" w:cs="宋体" w:hint="eastAsia"/>
                <w:color w:val="000000"/>
                <w:szCs w:val="21"/>
                <w:u w:val="single"/>
              </w:rPr>
              <w:t>40</w:t>
            </w:r>
            <w:r>
              <w:rPr>
                <w:rFonts w:ascii="宋体" w:eastAsia="宋体" w:hAnsi="宋体" w:cs="宋体" w:hint="eastAsia"/>
                <w:color w:val="000000"/>
                <w:szCs w:val="21"/>
              </w:rPr>
              <w:t>分</w:t>
            </w:r>
          </w:p>
        </w:tc>
      </w:tr>
      <w:tr w:rsidR="00EA4571">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color w:val="000000"/>
                <w:szCs w:val="21"/>
              </w:rPr>
              <w:t>商务部分（满分31分）</w:t>
            </w:r>
          </w:p>
        </w:tc>
      </w:tr>
      <w:tr w:rsidR="00EA4571">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分值</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EA4571">
            <w:pPr>
              <w:spacing w:line="360" w:lineRule="exact"/>
              <w:jc w:val="center"/>
              <w:rPr>
                <w:rFonts w:ascii="宋体" w:eastAsia="宋体" w:hAnsi="宋体" w:cs="宋体"/>
                <w:szCs w:val="21"/>
              </w:rPr>
            </w:pPr>
          </w:p>
          <w:p w:rsidR="00EA4571" w:rsidRDefault="00EA4571">
            <w:pPr>
              <w:spacing w:line="360" w:lineRule="exact"/>
              <w:jc w:val="center"/>
              <w:rPr>
                <w:rFonts w:ascii="宋体" w:eastAsia="宋体" w:hAnsi="宋体" w:cs="宋体"/>
                <w:szCs w:val="21"/>
              </w:rPr>
            </w:pPr>
          </w:p>
          <w:p w:rsidR="00EA4571" w:rsidRDefault="00EA4571">
            <w:pPr>
              <w:spacing w:line="360" w:lineRule="exact"/>
              <w:jc w:val="center"/>
              <w:rPr>
                <w:rFonts w:ascii="宋体" w:eastAsia="宋体" w:hAnsi="宋体" w:cs="宋体"/>
                <w:szCs w:val="21"/>
              </w:rPr>
            </w:pPr>
          </w:p>
          <w:p w:rsidR="00EA4571" w:rsidRDefault="00671854">
            <w:pPr>
              <w:spacing w:line="430" w:lineRule="exact"/>
              <w:rPr>
                <w:rFonts w:ascii="宋体" w:eastAsia="宋体" w:hAnsi="宋体" w:cs="宋体"/>
                <w:b/>
                <w:color w:val="000000"/>
                <w:szCs w:val="21"/>
              </w:rPr>
            </w:pPr>
            <w:r>
              <w:rPr>
                <w:rFonts w:ascii="宋体" w:eastAsia="宋体" w:hAnsi="宋体" w:cs="宋体" w:hint="eastAsia"/>
                <w:b/>
                <w:color w:val="000000"/>
                <w:szCs w:val="21"/>
              </w:rPr>
              <w:t>节约能源、保护环境政策加分</w:t>
            </w:r>
          </w:p>
          <w:p w:rsidR="00EA4571" w:rsidRDefault="00EA4571">
            <w:pPr>
              <w:spacing w:line="36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jc w:val="left"/>
              <w:rPr>
                <w:rFonts w:ascii="宋体" w:eastAsia="宋体" w:hAnsi="宋体" w:cs="宋体"/>
                <w:color w:val="000000"/>
                <w:szCs w:val="21"/>
              </w:rPr>
            </w:pPr>
            <w:r>
              <w:rPr>
                <w:rFonts w:ascii="宋体" w:eastAsia="宋体" w:hAnsi="宋体" w:cs="宋体" w:hint="eastAsia"/>
                <w:color w:val="000000"/>
                <w:szCs w:val="21"/>
              </w:rPr>
              <w:t>1、除政府强制采购的节能产品外，投标人所投其他产品属于“节能产品政府采购清单”优先采购产品，</w:t>
            </w:r>
            <w:r>
              <w:rPr>
                <w:rFonts w:ascii="宋体" w:eastAsia="宋体" w:hAnsi="宋体" w:cs="宋体" w:hint="eastAsia"/>
                <w:szCs w:val="21"/>
                <w:lang w:val="zh-CN"/>
              </w:rPr>
              <w:t>投标文件中须提供最新一期《节能产品政府采购清单》中产品所在页复印件加盖投标人公章。</w:t>
            </w:r>
            <w:r>
              <w:rPr>
                <w:rFonts w:ascii="宋体" w:eastAsia="宋体" w:hAnsi="宋体" w:cs="宋体" w:hint="eastAsia"/>
                <w:color w:val="000000"/>
                <w:szCs w:val="21"/>
              </w:rPr>
              <w:t>每项0.5分，满分1.5分。</w:t>
            </w:r>
          </w:p>
          <w:p w:rsidR="00EA4571" w:rsidRDefault="00671854">
            <w:pPr>
              <w:spacing w:line="360" w:lineRule="auto"/>
              <w:jc w:val="left"/>
              <w:rPr>
                <w:rFonts w:ascii="宋体" w:eastAsia="宋体" w:hAnsi="宋体" w:cs="宋体"/>
                <w:color w:val="000000"/>
                <w:szCs w:val="21"/>
              </w:rPr>
            </w:pPr>
            <w:r>
              <w:rPr>
                <w:rFonts w:ascii="宋体" w:eastAsia="宋体" w:hAnsi="宋体" w:cs="宋体" w:hint="eastAsia"/>
                <w:color w:val="000000"/>
                <w:szCs w:val="21"/>
              </w:rPr>
              <w:t>2、投标人所投产品属于“环境标志产品政府采购清单”内产品，</w:t>
            </w:r>
            <w:r>
              <w:rPr>
                <w:rFonts w:ascii="宋体" w:eastAsia="宋体" w:hAnsi="宋体" w:cs="宋体" w:hint="eastAsia"/>
                <w:szCs w:val="21"/>
                <w:lang w:val="zh-CN"/>
              </w:rPr>
              <w:t>投标文件中须提供最新一期《环保产品政府采购清单》中产品所在页复印件加盖投标人公章。</w:t>
            </w:r>
            <w:r>
              <w:rPr>
                <w:rFonts w:ascii="宋体" w:eastAsia="宋体" w:hAnsi="宋体" w:cs="宋体" w:hint="eastAsia"/>
                <w:color w:val="000000"/>
                <w:szCs w:val="21"/>
              </w:rPr>
              <w:t>每项0.5分，满分1.5分。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color w:val="000000"/>
                <w:szCs w:val="21"/>
              </w:rPr>
            </w:pPr>
            <w:r w:rsidRPr="00993AFA">
              <w:rPr>
                <w:rFonts w:ascii="宋体" w:eastAsia="宋体" w:hAnsi="宋体" w:cs="宋体" w:hint="eastAsia"/>
                <w:color w:val="000000"/>
                <w:szCs w:val="21"/>
                <w:u w:val="single"/>
              </w:rPr>
              <w:t>3</w:t>
            </w:r>
            <w:r>
              <w:rPr>
                <w:rFonts w:ascii="宋体" w:eastAsia="宋体" w:hAnsi="宋体" w:cs="宋体" w:hint="eastAsia"/>
                <w:color w:val="000000"/>
                <w:szCs w:val="21"/>
              </w:rPr>
              <w:t>分</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430" w:lineRule="exact"/>
              <w:ind w:firstLineChars="200" w:firstLine="422"/>
              <w:rPr>
                <w:rFonts w:ascii="宋体" w:eastAsia="宋体" w:hAnsi="宋体" w:cs="宋体"/>
                <w:b/>
                <w:color w:val="000000"/>
                <w:szCs w:val="21"/>
              </w:rPr>
            </w:pPr>
            <w:r>
              <w:rPr>
                <w:rFonts w:ascii="宋体" w:eastAsia="宋体" w:hAnsi="宋体" w:cs="宋体" w:hint="eastAsia"/>
                <w:b/>
                <w:color w:val="000000"/>
                <w:szCs w:val="21"/>
              </w:rPr>
              <w:t xml:space="preserve"> 业绩</w:t>
            </w:r>
          </w:p>
          <w:p w:rsidR="00EA4571" w:rsidRDefault="00EA4571">
            <w:pPr>
              <w:spacing w:line="430" w:lineRule="exact"/>
              <w:ind w:firstLineChars="200" w:firstLine="420"/>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autoSpaceDE w:val="0"/>
              <w:autoSpaceDN w:val="0"/>
              <w:adjustRightInd w:val="0"/>
              <w:spacing w:line="430" w:lineRule="exact"/>
              <w:rPr>
                <w:rFonts w:ascii="宋体" w:eastAsia="宋体" w:hAnsi="宋体" w:cs="宋体"/>
                <w:bCs/>
                <w:color w:val="000000"/>
                <w:szCs w:val="21"/>
              </w:rPr>
            </w:pPr>
            <w:r>
              <w:rPr>
                <w:rFonts w:ascii="宋体" w:eastAsia="宋体" w:hAnsi="宋体" w:cs="宋体" w:hint="eastAsia"/>
                <w:szCs w:val="21"/>
              </w:rPr>
              <w:t>投标人2016年1月1日以来，具有类似项目业绩，合同及验收报告齐全且合同金额不低于本项目最高限价的，每提供一份得1分，最多得</w:t>
            </w:r>
            <w:r w:rsidR="00993AFA">
              <w:rPr>
                <w:rFonts w:ascii="宋体" w:eastAsia="宋体" w:hAnsi="宋体" w:cs="宋体" w:hint="eastAsia"/>
                <w:szCs w:val="21"/>
              </w:rPr>
              <w:t>7</w:t>
            </w:r>
            <w:r>
              <w:rPr>
                <w:rFonts w:ascii="宋体" w:eastAsia="宋体" w:hAnsi="宋体" w:cs="宋体" w:hint="eastAsia"/>
                <w:szCs w:val="21"/>
              </w:rPr>
              <w:t>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993AFA">
            <w:pPr>
              <w:jc w:val="center"/>
              <w:rPr>
                <w:rFonts w:ascii="宋体" w:eastAsia="宋体" w:hAnsi="宋体" w:cs="宋体"/>
                <w:color w:val="000000"/>
                <w:szCs w:val="21"/>
                <w:u w:val="single"/>
              </w:rPr>
            </w:pPr>
            <w:r>
              <w:rPr>
                <w:rFonts w:ascii="宋体" w:eastAsia="宋体" w:hAnsi="宋体" w:cs="宋体" w:hint="eastAsia"/>
                <w:color w:val="000000"/>
                <w:szCs w:val="21"/>
                <w:u w:val="single"/>
              </w:rPr>
              <w:t>7</w:t>
            </w:r>
            <w:r w:rsidR="00671854">
              <w:rPr>
                <w:rFonts w:ascii="宋体" w:eastAsia="宋体" w:hAnsi="宋体" w:cs="宋体" w:hint="eastAsia"/>
                <w:color w:val="000000"/>
                <w:szCs w:val="21"/>
              </w:rPr>
              <w:t>分</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售后服务</w:t>
            </w:r>
          </w:p>
          <w:p w:rsidR="00EA4571" w:rsidRDefault="00671854">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及培训</w:t>
            </w:r>
          </w:p>
          <w:p w:rsidR="00EA4571" w:rsidRDefault="00EA4571">
            <w:pPr>
              <w:spacing w:line="43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numPr>
                <w:ilvl w:val="0"/>
                <w:numId w:val="18"/>
              </w:numPr>
              <w:spacing w:line="360" w:lineRule="auto"/>
              <w:rPr>
                <w:rFonts w:ascii="宋体" w:eastAsia="宋体" w:hAnsi="宋体" w:cs="宋体"/>
                <w:szCs w:val="21"/>
              </w:rPr>
            </w:pPr>
            <w:r>
              <w:rPr>
                <w:rFonts w:ascii="宋体" w:eastAsia="宋体" w:hAnsi="宋体" w:cs="宋体" w:hint="eastAsia"/>
                <w:szCs w:val="21"/>
              </w:rPr>
              <w:t>投标人就如何做好后续服务保障工作提供一套优秀服务方案,技术支持、售后服务程序合理，人员配备技术力量强，故障响应时间≦2小时，上门时间≦12小时，维修和更换时间≦24小时得7分；技术支持、售后服务程序合理，人员配备技术力量强，2小时&lt;故障响应时间≦6小时，12小时&lt;上门时间≦24小时，24小时&lt;维修和更换时间≦48小时得4分，不提供者为0分。</w:t>
            </w:r>
          </w:p>
          <w:p w:rsidR="00EA4571" w:rsidRDefault="00671854">
            <w:pPr>
              <w:spacing w:line="360" w:lineRule="auto"/>
              <w:rPr>
                <w:rFonts w:ascii="宋体" w:eastAsia="宋体" w:hAnsi="宋体" w:cs="宋体"/>
                <w:szCs w:val="21"/>
              </w:rPr>
            </w:pPr>
            <w:r>
              <w:rPr>
                <w:rFonts w:ascii="宋体" w:eastAsia="宋体" w:hAnsi="宋体" w:cs="宋体" w:hint="eastAsia"/>
                <w:szCs w:val="21"/>
              </w:rPr>
              <w:t>2、投标人提供完整全面的售后服务及现场技术支持方案，包括人员配备、设备安装、现场调试的得8分；提供不完整，仅进行简单</w:t>
            </w:r>
            <w:r>
              <w:rPr>
                <w:rFonts w:ascii="宋体" w:eastAsia="宋体" w:hAnsi="宋体" w:cs="宋体" w:hint="eastAsia"/>
                <w:szCs w:val="21"/>
              </w:rPr>
              <w:lastRenderedPageBreak/>
              <w:t>描述的得3分，不提供不得分。</w:t>
            </w:r>
          </w:p>
          <w:p w:rsidR="00EA4571" w:rsidRDefault="00671854">
            <w:pPr>
              <w:spacing w:line="500" w:lineRule="exact"/>
              <w:rPr>
                <w:rFonts w:ascii="宋体" w:eastAsia="宋体" w:hAnsi="宋体" w:cs="宋体"/>
                <w:color w:val="000000"/>
                <w:szCs w:val="21"/>
              </w:rPr>
            </w:pPr>
            <w:r>
              <w:rPr>
                <w:rFonts w:ascii="宋体" w:eastAsia="宋体" w:hAnsi="宋体" w:cs="宋体" w:hint="eastAsia"/>
                <w:szCs w:val="21"/>
              </w:rPr>
              <w:t>3、</w:t>
            </w:r>
            <w:r>
              <w:rPr>
                <w:rFonts w:asciiTheme="minorEastAsia" w:hAnsiTheme="minorEastAsia" w:hint="eastAsia"/>
                <w:szCs w:val="21"/>
                <w:lang w:val="en-GB"/>
              </w:rPr>
              <w:t>具有明确的培训内容、计划合理、培训不少于5人10课时得1分，不满足得0分；工程师培训</w:t>
            </w:r>
            <w:r>
              <w:rPr>
                <w:rFonts w:asciiTheme="minorEastAsia" w:hAnsiTheme="minorEastAsia" w:hint="eastAsia"/>
                <w:szCs w:val="21"/>
              </w:rPr>
              <w:t>须有中标产品公司培训合格证明，持证明服务</w:t>
            </w:r>
            <w:r>
              <w:rPr>
                <w:rFonts w:asciiTheme="minorEastAsia" w:hAnsiTheme="minorEastAsia" w:hint="eastAsia"/>
                <w:szCs w:val="21"/>
                <w:lang w:val="en-GB"/>
              </w:rPr>
              <w:t>得1分，不提供者为0分。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color w:val="000000"/>
                <w:szCs w:val="21"/>
              </w:rPr>
            </w:pPr>
            <w:r>
              <w:rPr>
                <w:rFonts w:ascii="宋体" w:eastAsia="宋体" w:hAnsi="宋体" w:cs="宋体" w:hint="eastAsia"/>
                <w:color w:val="000000"/>
                <w:szCs w:val="21"/>
                <w:u w:val="single"/>
              </w:rPr>
              <w:lastRenderedPageBreak/>
              <w:t>17</w:t>
            </w:r>
            <w:r>
              <w:rPr>
                <w:rFonts w:ascii="宋体" w:eastAsia="宋体" w:hAnsi="宋体" w:cs="宋体" w:hint="eastAsia"/>
                <w:color w:val="000000"/>
                <w:szCs w:val="21"/>
              </w:rPr>
              <w:t>分</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exact"/>
              <w:jc w:val="center"/>
              <w:rPr>
                <w:rFonts w:ascii="宋体" w:eastAsia="宋体" w:hAnsi="宋体" w:cs="宋体"/>
                <w:szCs w:val="21"/>
              </w:rPr>
            </w:pPr>
            <w:r>
              <w:rPr>
                <w:rFonts w:ascii="宋体" w:eastAsia="宋体" w:hAnsi="宋体" w:cs="宋体" w:hint="eastAsia"/>
                <w:b/>
                <w:bCs/>
                <w:szCs w:val="21"/>
              </w:rPr>
              <w:lastRenderedPageBreak/>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Pr="00993AFA" w:rsidRDefault="00671854">
            <w:pPr>
              <w:spacing w:line="360" w:lineRule="auto"/>
              <w:jc w:val="left"/>
              <w:rPr>
                <w:rFonts w:ascii="宋体" w:eastAsia="宋体" w:hAnsi="宋体" w:cs="宋体"/>
                <w:szCs w:val="21"/>
                <w:lang w:val="en-GB"/>
              </w:rPr>
            </w:pPr>
            <w:r>
              <w:rPr>
                <w:rFonts w:ascii="宋体" w:eastAsia="宋体" w:hAnsi="宋体" w:cs="宋体" w:hint="eastAsia"/>
                <w:szCs w:val="21"/>
                <w:lang w:val="en-GB"/>
              </w:rPr>
              <w:t>生产厂家或投标人提供ISO9001质量管理体系认证证书、ISO13485医疗器械质量管理体系认证证书、</w:t>
            </w:r>
            <w:r>
              <w:rPr>
                <w:rFonts w:ascii="宋体" w:eastAsia="宋体" w:hAnsi="宋体" w:cs="宋体"/>
                <w:szCs w:val="21"/>
                <w:lang w:val="en-GB"/>
              </w:rPr>
              <w:t>ISO</w:t>
            </w:r>
            <w:r>
              <w:rPr>
                <w:rFonts w:ascii="宋体" w:eastAsia="宋体" w:hAnsi="宋体" w:cs="宋体" w:hint="eastAsia"/>
                <w:szCs w:val="21"/>
              </w:rPr>
              <w:t>1</w:t>
            </w:r>
            <w:r>
              <w:rPr>
                <w:rFonts w:ascii="宋体" w:eastAsia="宋体" w:hAnsi="宋体" w:cs="宋体"/>
                <w:szCs w:val="21"/>
                <w:lang w:val="en-GB"/>
              </w:rPr>
              <w:t>4001</w:t>
            </w:r>
            <w:r>
              <w:rPr>
                <w:rFonts w:ascii="宋体" w:eastAsia="宋体" w:hAnsi="宋体" w:cs="宋体" w:hint="eastAsia"/>
                <w:szCs w:val="21"/>
                <w:lang w:val="en-GB"/>
              </w:rPr>
              <w:t>环境体系认证证书、</w:t>
            </w:r>
            <w:r>
              <w:rPr>
                <w:rFonts w:ascii="宋体" w:eastAsia="宋体" w:hAnsi="宋体" w:cs="宋体"/>
                <w:szCs w:val="21"/>
                <w:lang w:val="en-GB"/>
              </w:rPr>
              <w:t>OHSAS1800</w:t>
            </w:r>
            <w:r>
              <w:rPr>
                <w:rFonts w:ascii="宋体" w:eastAsia="宋体" w:hAnsi="宋体" w:cs="宋体" w:hint="eastAsia"/>
                <w:szCs w:val="21"/>
              </w:rPr>
              <w:t>1</w:t>
            </w:r>
            <w:r>
              <w:rPr>
                <w:rFonts w:ascii="宋体" w:eastAsia="宋体" w:hAnsi="宋体" w:cs="宋体" w:hint="eastAsia"/>
                <w:szCs w:val="21"/>
                <w:lang w:val="en-GB"/>
              </w:rPr>
              <w:t>职业健康安全管理体系认证证书的，每提供一项得</w:t>
            </w:r>
            <w:r>
              <w:rPr>
                <w:rFonts w:ascii="宋体" w:eastAsia="宋体" w:hAnsi="宋体" w:cs="宋体" w:hint="eastAsia"/>
                <w:szCs w:val="21"/>
              </w:rPr>
              <w:t>1</w:t>
            </w:r>
            <w:r>
              <w:rPr>
                <w:rFonts w:ascii="宋体" w:eastAsia="宋体" w:hAnsi="宋体" w:cs="宋体" w:hint="eastAsia"/>
                <w:szCs w:val="21"/>
                <w:lang w:val="en-GB"/>
              </w:rPr>
              <w:t>分，满分</w:t>
            </w:r>
            <w:r>
              <w:rPr>
                <w:rFonts w:ascii="宋体" w:eastAsia="宋体" w:hAnsi="宋体" w:cs="宋体" w:hint="eastAsia"/>
                <w:szCs w:val="21"/>
              </w:rPr>
              <w:t>4</w:t>
            </w:r>
            <w:r>
              <w:rPr>
                <w:rFonts w:ascii="宋体" w:eastAsia="宋体" w:hAnsi="宋体" w:cs="宋体" w:hint="eastAsia"/>
                <w:szCs w:val="21"/>
                <w:lang w:val="en-GB"/>
              </w:rPr>
              <w:t>分，不提供不得分。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A44C96">
            <w:pPr>
              <w:spacing w:line="360" w:lineRule="exact"/>
              <w:ind w:firstLineChars="100" w:firstLine="210"/>
              <w:rPr>
                <w:rFonts w:ascii="宋体" w:eastAsia="宋体" w:hAnsi="宋体" w:cs="宋体"/>
                <w:color w:val="000000"/>
                <w:szCs w:val="21"/>
              </w:rPr>
            </w:pPr>
            <w:r>
              <w:rPr>
                <w:rFonts w:ascii="宋体" w:eastAsia="宋体" w:hAnsi="宋体" w:cs="宋体" w:hint="eastAsia"/>
                <w:szCs w:val="21"/>
                <w:u w:val="single"/>
              </w:rPr>
              <w:t>4</w:t>
            </w:r>
            <w:r w:rsidR="00671854">
              <w:rPr>
                <w:rFonts w:ascii="宋体" w:eastAsia="宋体" w:hAnsi="宋体" w:cs="宋体" w:hint="eastAsia"/>
                <w:szCs w:val="21"/>
                <w:lang w:val="en-GB"/>
              </w:rPr>
              <w:t>分</w:t>
            </w:r>
          </w:p>
        </w:tc>
      </w:tr>
      <w:tr w:rsidR="00EA4571">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color w:val="000000"/>
                <w:szCs w:val="21"/>
              </w:rPr>
              <w:t>技术部分（满分29分）</w:t>
            </w:r>
          </w:p>
        </w:tc>
      </w:tr>
      <w:tr w:rsidR="00EA4571">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分值</w:t>
            </w:r>
          </w:p>
        </w:tc>
      </w:tr>
      <w:tr w:rsidR="00EA4571">
        <w:trPr>
          <w:trHeight w:val="567"/>
          <w:jc w:val="center"/>
        </w:trPr>
        <w:tc>
          <w:tcPr>
            <w:tcW w:w="1762" w:type="dxa"/>
            <w:vMerge w:val="restart"/>
            <w:tcBorders>
              <w:top w:val="single" w:sz="4" w:space="0" w:color="auto"/>
              <w:left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b/>
                <w:szCs w:val="21"/>
              </w:rPr>
              <w:t>投标文件的规范响应程度</w:t>
            </w:r>
          </w:p>
          <w:p w:rsidR="00EA4571" w:rsidRDefault="00EA4571">
            <w:pPr>
              <w:jc w:val="cente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widowControl/>
              <w:jc w:val="left"/>
              <w:rPr>
                <w:rFonts w:ascii="宋体" w:eastAsia="宋体" w:hAnsi="宋体" w:cs="宋体"/>
                <w:b/>
                <w:szCs w:val="21"/>
              </w:rPr>
            </w:pPr>
            <w:r>
              <w:rPr>
                <w:rFonts w:ascii="宋体" w:eastAsia="宋体" w:hAnsi="宋体" w:cs="Courier New" w:hint="eastAsia"/>
                <w:bCs/>
                <w:szCs w:val="21"/>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szCs w:val="21"/>
                <w:u w:val="single"/>
              </w:rPr>
              <w:t>1</w:t>
            </w:r>
            <w:r>
              <w:rPr>
                <w:rFonts w:ascii="宋体" w:eastAsia="宋体" w:hAnsi="宋体" w:cs="宋体" w:hint="eastAsia"/>
                <w:szCs w:val="21"/>
              </w:rPr>
              <w:t>分</w:t>
            </w:r>
          </w:p>
        </w:tc>
      </w:tr>
      <w:tr w:rsidR="00EA4571">
        <w:trPr>
          <w:trHeight w:val="567"/>
          <w:jc w:val="center"/>
        </w:trPr>
        <w:tc>
          <w:tcPr>
            <w:tcW w:w="1762" w:type="dxa"/>
            <w:vMerge/>
            <w:tcBorders>
              <w:left w:val="single" w:sz="4" w:space="0" w:color="auto"/>
              <w:right w:val="single" w:sz="4" w:space="0" w:color="auto"/>
            </w:tcBorders>
            <w:shd w:val="clear" w:color="auto" w:fill="auto"/>
            <w:vAlign w:val="center"/>
          </w:tcPr>
          <w:p w:rsidR="00EA4571" w:rsidRDefault="00EA4571">
            <w:pP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exact"/>
              <w:rPr>
                <w:rFonts w:ascii="宋体" w:eastAsia="宋体" w:hAnsi="宋体" w:cs="宋体"/>
                <w:b/>
                <w:szCs w:val="21"/>
              </w:rPr>
            </w:pPr>
            <w:r>
              <w:rPr>
                <w:rFonts w:ascii="宋体" w:eastAsia="宋体" w:hAnsi="宋体" w:cs="Courier New" w:hint="eastAsia"/>
                <w:bCs/>
                <w:szCs w:val="21"/>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szCs w:val="21"/>
                <w:u w:val="single"/>
              </w:rPr>
              <w:t>1</w:t>
            </w:r>
            <w:r>
              <w:rPr>
                <w:rFonts w:ascii="宋体" w:eastAsia="宋体" w:hAnsi="宋体" w:cs="宋体" w:hint="eastAsia"/>
                <w:szCs w:val="21"/>
              </w:rPr>
              <w:t>分</w:t>
            </w:r>
          </w:p>
        </w:tc>
      </w:tr>
      <w:tr w:rsidR="00EA4571">
        <w:trPr>
          <w:trHeight w:val="309"/>
          <w:jc w:val="center"/>
        </w:trPr>
        <w:tc>
          <w:tcPr>
            <w:tcW w:w="1762" w:type="dxa"/>
            <w:vMerge/>
            <w:tcBorders>
              <w:left w:val="single" w:sz="4" w:space="0" w:color="auto"/>
              <w:right w:val="single" w:sz="4" w:space="0" w:color="auto"/>
            </w:tcBorders>
            <w:shd w:val="clear" w:color="auto" w:fill="auto"/>
            <w:vAlign w:val="center"/>
          </w:tcPr>
          <w:p w:rsidR="00EA4571" w:rsidRDefault="00EA4571">
            <w:pP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spacing w:line="360" w:lineRule="auto"/>
              <w:rPr>
                <w:rFonts w:ascii="宋体" w:eastAsia="宋体" w:hAnsi="宋体" w:cs="宋体"/>
                <w:szCs w:val="21"/>
              </w:rPr>
            </w:pPr>
            <w:r>
              <w:rPr>
                <w:rFonts w:ascii="宋体" w:eastAsia="宋体" w:hAnsi="宋体" w:cs="宋体" w:hint="eastAsia"/>
                <w:szCs w:val="21"/>
              </w:rPr>
              <w:t>①未实质性响应招标文件要求的视为无效投标。</w:t>
            </w:r>
          </w:p>
          <w:p w:rsidR="00EA4571" w:rsidRDefault="00671854">
            <w:pPr>
              <w:spacing w:line="360" w:lineRule="exact"/>
              <w:rPr>
                <w:rFonts w:ascii="宋体" w:eastAsia="宋体" w:hAnsi="宋体" w:cs="宋体"/>
                <w:b/>
                <w:szCs w:val="21"/>
              </w:rPr>
            </w:pPr>
            <w:r>
              <w:rPr>
                <w:rFonts w:ascii="宋体" w:eastAsia="宋体" w:hAnsi="宋体" w:cs="宋体" w:hint="eastAsia"/>
                <w:szCs w:val="21"/>
              </w:rPr>
              <w:t>②投标人需对所投产品的配置情况，包括成熟性，稳定性，可维修性及产品性能等，提供</w:t>
            </w:r>
            <w:r>
              <w:rPr>
                <w:rFonts w:asciiTheme="minorEastAsia" w:hAnsiTheme="minorEastAsia" w:cs="宋体"/>
                <w:kern w:val="0"/>
                <w:szCs w:val="21"/>
              </w:rPr>
              <w:t>彩页</w:t>
            </w:r>
            <w:r>
              <w:rPr>
                <w:rFonts w:asciiTheme="minorEastAsia" w:hAnsiTheme="minorEastAsia" w:cs="宋体" w:hint="eastAsia"/>
                <w:kern w:val="0"/>
                <w:szCs w:val="21"/>
              </w:rPr>
              <w:t>、说明书、检测报告等</w:t>
            </w:r>
            <w:r>
              <w:rPr>
                <w:rFonts w:asciiTheme="minorEastAsia" w:hAnsiTheme="minorEastAsia" w:cs="宋体"/>
                <w:kern w:val="0"/>
                <w:szCs w:val="21"/>
              </w:rPr>
              <w:t>资料完整且能佐证所投产品的技术参数及功能和配置标准的得</w:t>
            </w:r>
            <w:r>
              <w:rPr>
                <w:rFonts w:asciiTheme="minorEastAsia" w:hAnsiTheme="minorEastAsia" w:cs="宋体" w:hint="eastAsia"/>
                <w:kern w:val="0"/>
                <w:szCs w:val="21"/>
              </w:rPr>
              <w:t>27</w:t>
            </w:r>
            <w:r>
              <w:rPr>
                <w:rFonts w:asciiTheme="minorEastAsia" w:hAnsiTheme="minorEastAsia" w:cs="宋体"/>
                <w:kern w:val="0"/>
                <w:szCs w:val="21"/>
              </w:rPr>
              <w:t>分；彩页</w:t>
            </w:r>
            <w:r>
              <w:rPr>
                <w:rFonts w:asciiTheme="minorEastAsia" w:hAnsiTheme="minorEastAsia" w:cs="宋体" w:hint="eastAsia"/>
                <w:kern w:val="0"/>
                <w:szCs w:val="21"/>
              </w:rPr>
              <w:t>、说明书、检测报告等</w:t>
            </w:r>
            <w:r>
              <w:rPr>
                <w:rFonts w:asciiTheme="minorEastAsia" w:hAnsiTheme="minorEastAsia" w:cs="宋体"/>
                <w:kern w:val="0"/>
                <w:szCs w:val="21"/>
              </w:rPr>
              <w:t>资料仅能部分佐证所投产品的技术参数及功能和配置标准的得</w:t>
            </w:r>
            <w:r>
              <w:rPr>
                <w:rFonts w:asciiTheme="minorEastAsia" w:hAnsiTheme="minorEastAsia" w:cs="宋体" w:hint="eastAsia"/>
                <w:kern w:val="0"/>
                <w:szCs w:val="21"/>
              </w:rPr>
              <w:t>15</w:t>
            </w:r>
            <w:r>
              <w:rPr>
                <w:rFonts w:asciiTheme="minorEastAsia" w:hAnsiTheme="minorEastAsia" w:cs="宋体"/>
                <w:kern w:val="0"/>
                <w:szCs w:val="21"/>
              </w:rPr>
              <w:t>分；</w:t>
            </w:r>
            <w:r>
              <w:rPr>
                <w:rFonts w:asciiTheme="minorEastAsia" w:hAnsiTheme="minorEastAsia" w:cs="宋体" w:hint="eastAsia"/>
                <w:kern w:val="0"/>
                <w:szCs w:val="21"/>
              </w:rPr>
              <w:t>不</w:t>
            </w:r>
            <w:r>
              <w:rPr>
                <w:rFonts w:asciiTheme="minorEastAsia" w:hAnsiTheme="minorEastAsia" w:cs="宋体"/>
                <w:kern w:val="0"/>
                <w:szCs w:val="21"/>
              </w:rPr>
              <w:t>提供彩页</w:t>
            </w:r>
            <w:r>
              <w:rPr>
                <w:rFonts w:asciiTheme="minorEastAsia" w:hAnsiTheme="minorEastAsia" w:cs="宋体" w:hint="eastAsia"/>
                <w:kern w:val="0"/>
                <w:szCs w:val="21"/>
              </w:rPr>
              <w:t>、说明书、检测报告等</w:t>
            </w:r>
            <w:r>
              <w:rPr>
                <w:rFonts w:asciiTheme="minorEastAsia" w:hAnsiTheme="minorEastAsia" w:cs="宋体"/>
                <w:kern w:val="0"/>
                <w:szCs w:val="21"/>
              </w:rPr>
              <w:t>资料，或提供的彩页</w:t>
            </w:r>
            <w:r>
              <w:rPr>
                <w:rFonts w:asciiTheme="minorEastAsia" w:hAnsiTheme="minorEastAsia" w:cs="宋体" w:hint="eastAsia"/>
                <w:kern w:val="0"/>
                <w:szCs w:val="21"/>
              </w:rPr>
              <w:t>、说明书、检测报告等</w:t>
            </w:r>
            <w:r>
              <w:rPr>
                <w:rFonts w:asciiTheme="minorEastAsia" w:hAnsiTheme="minorEastAsia" w:cs="宋体"/>
                <w:kern w:val="0"/>
                <w:szCs w:val="21"/>
              </w:rPr>
              <w:t>资料与所投产品的规格型号不一致，或彩页资料不能佐证所投产品的技术参数及功能和配置标准的得0分。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671854">
            <w:pPr>
              <w:jc w:val="center"/>
              <w:rPr>
                <w:rFonts w:ascii="宋体" w:eastAsia="宋体" w:hAnsi="宋体" w:cs="宋体"/>
                <w:b/>
                <w:szCs w:val="21"/>
              </w:rPr>
            </w:pPr>
            <w:r>
              <w:rPr>
                <w:rFonts w:ascii="宋体" w:eastAsia="宋体" w:hAnsi="宋体" w:cs="宋体" w:hint="eastAsia"/>
                <w:szCs w:val="21"/>
              </w:rPr>
              <w:t>27分</w:t>
            </w:r>
          </w:p>
        </w:tc>
      </w:tr>
    </w:tbl>
    <w:p w:rsidR="00EA4571" w:rsidRDefault="00EA4571">
      <w:pPr>
        <w:pStyle w:val="a6"/>
        <w:spacing w:line="360" w:lineRule="auto"/>
        <w:ind w:firstLineChars="200" w:firstLine="482"/>
        <w:contextualSpacing/>
        <w:rPr>
          <w:rFonts w:asciiTheme="minorEastAsia" w:eastAsiaTheme="minorEastAsia" w:hAnsiTheme="minorEastAsia" w:cs="仿宋_GB2312"/>
          <w:b/>
          <w:szCs w:val="24"/>
          <w:lang w:val="zh-CN"/>
        </w:rPr>
      </w:pPr>
    </w:p>
    <w:p w:rsidR="00EA4571" w:rsidRDefault="00671854">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4571">
        <w:trPr>
          <w:trHeight w:val="557"/>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A4571">
        <w:trPr>
          <w:trHeight w:val="891"/>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EA4571" w:rsidRDefault="00671854">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EA4571" w:rsidRDefault="00671854">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A4571" w:rsidRDefault="00671854">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A4571" w:rsidRDefault="00EA4571">
            <w:pPr>
              <w:jc w:val="center"/>
              <w:rPr>
                <w:rFonts w:ascii="宋体" w:hAnsi="宋体"/>
                <w:b/>
                <w:color w:val="000000"/>
                <w:sz w:val="24"/>
                <w:szCs w:val="24"/>
                <w:lang w:val="en-GB"/>
              </w:rPr>
            </w:pPr>
          </w:p>
        </w:tc>
      </w:tr>
      <w:tr w:rsidR="00EA4571">
        <w:trPr>
          <w:trHeight w:val="1414"/>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A4571" w:rsidRDefault="00671854">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A4571" w:rsidRDefault="00671854">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A4571" w:rsidRDefault="00671854">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A4571" w:rsidRDefault="00EA4571">
            <w:pPr>
              <w:rPr>
                <w:rFonts w:ascii="宋体" w:hAnsi="宋体"/>
                <w:color w:val="000000"/>
                <w:sz w:val="24"/>
                <w:szCs w:val="24"/>
                <w:lang w:val="en-GB"/>
              </w:rPr>
            </w:pPr>
          </w:p>
        </w:tc>
      </w:tr>
      <w:tr w:rsidR="00EA4571">
        <w:trPr>
          <w:trHeight w:val="707"/>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EA4571" w:rsidRDefault="00671854">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A4571" w:rsidRDefault="00671854">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EA4571" w:rsidRDefault="00671854">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A4571" w:rsidRDefault="00EA4571">
            <w:pPr>
              <w:jc w:val="center"/>
              <w:rPr>
                <w:rFonts w:ascii="宋体" w:hAnsi="宋体"/>
                <w:b/>
                <w:color w:val="000000"/>
                <w:sz w:val="24"/>
                <w:szCs w:val="24"/>
                <w:lang w:val="en-GB"/>
              </w:rPr>
            </w:pPr>
          </w:p>
        </w:tc>
      </w:tr>
      <w:tr w:rsidR="00EA4571">
        <w:trPr>
          <w:trHeight w:val="707"/>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A4571" w:rsidRDefault="00671854">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A4571">
        <w:trPr>
          <w:trHeight w:val="707"/>
          <w:jc w:val="center"/>
        </w:trPr>
        <w:tc>
          <w:tcPr>
            <w:tcW w:w="721" w:type="dxa"/>
            <w:vAlign w:val="center"/>
          </w:tcPr>
          <w:p w:rsidR="00EA4571" w:rsidRDefault="00671854">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A4571" w:rsidRDefault="00671854">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A4571" w:rsidRDefault="00671854">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A4571">
        <w:trPr>
          <w:trHeight w:val="2582"/>
          <w:jc w:val="center"/>
        </w:trPr>
        <w:tc>
          <w:tcPr>
            <w:tcW w:w="8931" w:type="dxa"/>
            <w:gridSpan w:val="4"/>
            <w:vAlign w:val="center"/>
          </w:tcPr>
          <w:p w:rsidR="00EA4571" w:rsidRDefault="00671854">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4571" w:rsidRDefault="00671854">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EA4571" w:rsidRDefault="00671854" w:rsidP="00EA457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EA4571" w:rsidRDefault="00671854" w:rsidP="00EA457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EA4571" w:rsidRDefault="00671854">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EA4571" w:rsidRDefault="0067185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EA4571" w:rsidRDefault="0067185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EA4571" w:rsidRDefault="0067185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EA4571" w:rsidRDefault="0067185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EA4571" w:rsidRDefault="00671854">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EA4571" w:rsidRDefault="0067185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EA4571" w:rsidRDefault="006718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4571" w:rsidRDefault="0067185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ind w:firstLineChars="200" w:firstLine="420"/>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EA4571" w:rsidRDefault="00EA4571">
      <w:pPr>
        <w:adjustRightInd w:val="0"/>
        <w:snapToGrid w:val="0"/>
        <w:spacing w:line="360" w:lineRule="auto"/>
        <w:rPr>
          <w:rFonts w:ascii="宋体" w:hAnsi="宋体" w:cs="Courier New"/>
          <w:szCs w:val="21"/>
        </w:rPr>
      </w:pPr>
    </w:p>
    <w:p w:rsidR="00993AFA" w:rsidRDefault="00993AFA">
      <w:pPr>
        <w:adjustRightInd w:val="0"/>
        <w:snapToGrid w:val="0"/>
        <w:spacing w:line="360" w:lineRule="auto"/>
        <w:rPr>
          <w:rFonts w:ascii="宋体" w:hAnsi="宋体" w:cs="Courier New"/>
          <w:szCs w:val="21"/>
        </w:rPr>
      </w:pPr>
    </w:p>
    <w:p w:rsidR="00993AFA" w:rsidRDefault="00993AFA">
      <w:pPr>
        <w:adjustRightInd w:val="0"/>
        <w:snapToGrid w:val="0"/>
        <w:spacing w:line="360" w:lineRule="auto"/>
        <w:rPr>
          <w:rFonts w:ascii="宋体" w:hAnsi="宋体" w:cs="Courier New"/>
          <w:szCs w:val="21"/>
        </w:rPr>
      </w:pPr>
    </w:p>
    <w:p w:rsidR="00EA4571" w:rsidRDefault="00671854">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EA4571" w:rsidRDefault="00EA4571">
      <w:pPr>
        <w:pStyle w:val="ab"/>
        <w:ind w:firstLine="240"/>
        <w:rPr>
          <w:rFonts w:hAnsi="宋体"/>
          <w:sz w:val="24"/>
          <w:szCs w:val="24"/>
        </w:rPr>
      </w:pPr>
    </w:p>
    <w:p w:rsidR="00EA4571" w:rsidRDefault="00EA4571">
      <w:pPr>
        <w:wordWrap w:val="0"/>
        <w:topLinePunct/>
        <w:autoSpaceDE w:val="0"/>
        <w:autoSpaceDN w:val="0"/>
        <w:adjustRightInd w:val="0"/>
        <w:snapToGrid w:val="0"/>
        <w:spacing w:line="360" w:lineRule="auto"/>
        <w:jc w:val="center"/>
        <w:rPr>
          <w:rFonts w:ascii="宋体" w:hAnsi="宋体"/>
          <w:sz w:val="24"/>
          <w:szCs w:val="24"/>
        </w:rPr>
      </w:pPr>
    </w:p>
    <w:p w:rsidR="00EA4571" w:rsidRDefault="00671854">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EA4571" w:rsidRDefault="00EA4571">
      <w:pPr>
        <w:pStyle w:val="ab"/>
        <w:ind w:firstLine="240"/>
        <w:rPr>
          <w:rFonts w:hAnsi="宋体"/>
          <w:sz w:val="24"/>
          <w:szCs w:val="24"/>
          <w:lang w:val="zh-CN"/>
        </w:rPr>
      </w:pPr>
    </w:p>
    <w:p w:rsidR="00EA4571" w:rsidRDefault="00EA4571">
      <w:pPr>
        <w:pStyle w:val="ab"/>
        <w:ind w:firstLine="240"/>
        <w:rPr>
          <w:rFonts w:hAnsi="宋体"/>
          <w:sz w:val="24"/>
          <w:szCs w:val="24"/>
          <w:lang w:val="zh-CN"/>
        </w:rPr>
      </w:pPr>
    </w:p>
    <w:p w:rsidR="00EA4571" w:rsidRDefault="00EA4571">
      <w:pPr>
        <w:pStyle w:val="ab"/>
        <w:ind w:firstLine="240"/>
        <w:rPr>
          <w:rFonts w:hAnsi="宋体"/>
          <w:sz w:val="24"/>
          <w:szCs w:val="24"/>
          <w:lang w:val="zh-CN"/>
        </w:rPr>
      </w:pPr>
    </w:p>
    <w:p w:rsidR="00EA4571" w:rsidRDefault="00EA4571">
      <w:pPr>
        <w:pStyle w:val="ab"/>
        <w:ind w:firstLine="240"/>
        <w:rPr>
          <w:rFonts w:hAnsi="宋体"/>
          <w:sz w:val="24"/>
          <w:szCs w:val="24"/>
          <w:lang w:val="zh-CN"/>
        </w:rPr>
      </w:pPr>
    </w:p>
    <w:p w:rsidR="00EA4571" w:rsidRDefault="00671854">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A457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EA4571">
        <w:trPr>
          <w:trHeight w:val="430"/>
        </w:trPr>
        <w:tc>
          <w:tcPr>
            <w:tcW w:w="491"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r>
      <w:tr w:rsidR="00EA4571">
        <w:trPr>
          <w:trHeight w:val="446"/>
        </w:trPr>
        <w:tc>
          <w:tcPr>
            <w:tcW w:w="491"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EA4571" w:rsidRDefault="00EA4571">
            <w:pPr>
              <w:wordWrap w:val="0"/>
              <w:topLinePunct/>
              <w:autoSpaceDE w:val="0"/>
              <w:autoSpaceDN w:val="0"/>
              <w:adjustRightInd w:val="0"/>
              <w:snapToGrid w:val="0"/>
              <w:spacing w:line="360" w:lineRule="auto"/>
              <w:ind w:firstLine="480"/>
              <w:rPr>
                <w:rFonts w:ascii="宋体" w:hAnsi="宋体"/>
                <w:sz w:val="24"/>
                <w:szCs w:val="24"/>
              </w:rPr>
            </w:pPr>
          </w:p>
        </w:tc>
      </w:tr>
      <w:tr w:rsidR="00EA457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帐号：帐号：</w:t>
      </w:r>
    </w:p>
    <w:p w:rsidR="00EA4571" w:rsidRDefault="006718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税务登记证号：签定时间：</w:t>
      </w: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EA4571">
      <w:pPr>
        <w:pStyle w:val="a6"/>
        <w:spacing w:line="360" w:lineRule="auto"/>
        <w:contextualSpacing/>
        <w:jc w:val="center"/>
        <w:rPr>
          <w:rFonts w:asciiTheme="majorEastAsia" w:eastAsiaTheme="majorEastAsia" w:hAnsiTheme="majorEastAsia" w:cs="宋体"/>
          <w:b/>
          <w:kern w:val="0"/>
          <w:sz w:val="36"/>
          <w:szCs w:val="36"/>
        </w:rPr>
      </w:pPr>
    </w:p>
    <w:p w:rsidR="00EA4571" w:rsidRDefault="00671854">
      <w:pPr>
        <w:pStyle w:val="a6"/>
        <w:spacing w:line="300" w:lineRule="exact"/>
        <w:contextualSpacing/>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lastRenderedPageBreak/>
        <w:t>第八章 投标文件有关格式</w:t>
      </w:r>
    </w:p>
    <w:p w:rsidR="00EA4571" w:rsidRDefault="00671854">
      <w:pPr>
        <w:autoSpaceDE w:val="0"/>
        <w:autoSpaceDN w:val="0"/>
        <w:adjustRightInd w:val="0"/>
        <w:spacing w:line="300" w:lineRule="exact"/>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EA4571" w:rsidRDefault="0067185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 w:name="_Toc174185203"/>
      <w:bookmarkStart w:id="2" w:name="_Toc186274126"/>
      <w:bookmarkStart w:id="3" w:name="_Toc184023138"/>
      <w:r>
        <w:rPr>
          <w:rFonts w:asciiTheme="minorEastAsia" w:eastAsiaTheme="minorEastAsia" w:hAnsiTheme="minorEastAsia"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EA4571">
        <w:tc>
          <w:tcPr>
            <w:tcW w:w="468" w:type="dxa"/>
            <w:vAlign w:val="center"/>
          </w:tcPr>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4571" w:rsidRDefault="0067185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restart"/>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4571" w:rsidRDefault="0067185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4571" w:rsidRDefault="00EA4571">
            <w:pPr>
              <w:snapToGrid w:val="0"/>
              <w:spacing w:line="400" w:lineRule="exact"/>
              <w:rPr>
                <w:rFonts w:ascii="宋体" w:hAnsi="宋体" w:cs="微软雅黑"/>
                <w:szCs w:val="21"/>
              </w:rPr>
            </w:pP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4571" w:rsidRDefault="00EA4571">
            <w:pPr>
              <w:snapToGrid w:val="0"/>
              <w:spacing w:line="400" w:lineRule="exact"/>
              <w:rPr>
                <w:rFonts w:ascii="宋体" w:hAnsi="宋体" w:cs="微软雅黑"/>
                <w:szCs w:val="21"/>
              </w:rPr>
            </w:pP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4571" w:rsidRDefault="00EA4571">
            <w:pPr>
              <w:snapToGrid w:val="0"/>
              <w:spacing w:line="400" w:lineRule="exact"/>
              <w:rPr>
                <w:rFonts w:ascii="宋体" w:hAnsi="宋体" w:cs="微软雅黑"/>
                <w:szCs w:val="21"/>
              </w:rPr>
            </w:pP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4571" w:rsidRDefault="00EA4571">
            <w:pPr>
              <w:snapToGrid w:val="0"/>
              <w:spacing w:line="400" w:lineRule="exact"/>
              <w:rPr>
                <w:rFonts w:ascii="宋体" w:hAnsi="宋体" w:cs="微软雅黑"/>
                <w:szCs w:val="21"/>
              </w:rPr>
            </w:pP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rsidTr="007F6ADB">
        <w:trPr>
          <w:trHeight w:hRule="exact" w:val="470"/>
        </w:trPr>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4571" w:rsidRDefault="00EA457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hRule="exac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4571" w:rsidRDefault="00671854">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A4571" w:rsidRDefault="00EA4571">
            <w:pPr>
              <w:snapToGrid w:val="0"/>
              <w:spacing w:line="400" w:lineRule="exact"/>
              <w:jc w:val="center"/>
              <w:rPr>
                <w:rFonts w:ascii="宋体" w:hAnsi="宋体" w:cs="微软雅黑"/>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c>
          <w:tcPr>
            <w:tcW w:w="468" w:type="dxa"/>
            <w:vMerge w:val="restart"/>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4571" w:rsidRDefault="0067185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4571" w:rsidRDefault="0067185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4571" w:rsidRDefault="0067185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r>
      <w:tr w:rsidR="00EA4571">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r>
      <w:tr w:rsidR="00EA4571">
        <w:tc>
          <w:tcPr>
            <w:tcW w:w="468" w:type="dxa"/>
            <w:vMerge/>
            <w:vAlign w:val="center"/>
          </w:tcPr>
          <w:p w:rsidR="00EA4571" w:rsidRDefault="00EA4571">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4571" w:rsidRDefault="00EA4571">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4571" w:rsidRDefault="00671854">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4571" w:rsidRDefault="00671854">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EA4571" w:rsidRDefault="00671854">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4571" w:rsidRDefault="00671854">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tcBorders>
              <w:top w:val="double" w:sz="4" w:space="0" w:color="auto"/>
            </w:tcBorders>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4571" w:rsidRDefault="00EA4571">
            <w:pPr>
              <w:jc w:val="center"/>
              <w:rPr>
                <w:szCs w:val="21"/>
              </w:rPr>
            </w:pPr>
          </w:p>
        </w:tc>
        <w:tc>
          <w:tcPr>
            <w:tcW w:w="1560" w:type="dxa"/>
            <w:tcBorders>
              <w:top w:val="double" w:sz="4" w:space="0" w:color="auto"/>
            </w:tcBorders>
            <w:vAlign w:val="center"/>
          </w:tcPr>
          <w:p w:rsidR="00EA4571" w:rsidRDefault="00EA4571">
            <w:pPr>
              <w:snapToGrid w:val="0"/>
              <w:spacing w:line="400" w:lineRule="exact"/>
              <w:rPr>
                <w:rFonts w:ascii="宋体" w:hAnsi="宋体" w:cs="微软雅黑"/>
                <w:szCs w:val="21"/>
              </w:rPr>
            </w:pPr>
          </w:p>
        </w:tc>
        <w:tc>
          <w:tcPr>
            <w:tcW w:w="2018" w:type="dxa"/>
            <w:tcBorders>
              <w:top w:val="double" w:sz="4" w:space="0" w:color="auto"/>
            </w:tcBorders>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4571" w:rsidRDefault="00EA4571">
            <w:pPr>
              <w:jc w:val="center"/>
              <w:rPr>
                <w:szCs w:val="21"/>
              </w:rPr>
            </w:pPr>
          </w:p>
        </w:tc>
        <w:tc>
          <w:tcPr>
            <w:tcW w:w="1560" w:type="dxa"/>
            <w:tcBorders>
              <w:top w:val="single" w:sz="4" w:space="0" w:color="auto"/>
            </w:tcBorders>
            <w:vAlign w:val="center"/>
          </w:tcPr>
          <w:p w:rsidR="00EA4571" w:rsidRDefault="00EA4571">
            <w:pPr>
              <w:snapToGrid w:val="0"/>
              <w:spacing w:line="400" w:lineRule="exact"/>
              <w:rPr>
                <w:rFonts w:ascii="宋体" w:hAnsi="宋体" w:cs="微软雅黑"/>
                <w:szCs w:val="21"/>
              </w:rPr>
            </w:pPr>
          </w:p>
        </w:tc>
        <w:tc>
          <w:tcPr>
            <w:tcW w:w="2018" w:type="dxa"/>
            <w:tcBorders>
              <w:top w:val="single" w:sz="4" w:space="0" w:color="auto"/>
            </w:tcBorders>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814"/>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Merge w:val="restart"/>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A4571" w:rsidRDefault="00671854">
            <w:pPr>
              <w:pStyle w:val="a6"/>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A4571" w:rsidRDefault="00671854">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Merge/>
            <w:vAlign w:val="center"/>
          </w:tcPr>
          <w:p w:rsidR="00EA4571" w:rsidRDefault="00EA457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A4571" w:rsidRDefault="00EA4571">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A4571" w:rsidRDefault="00671854">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A4571" w:rsidRDefault="00EA4571">
            <w:pPr>
              <w:pStyle w:val="a6"/>
              <w:rPr>
                <w:sz w:val="21"/>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tcBorders>
              <w:bottom w:val="single" w:sz="4" w:space="0" w:color="auto"/>
            </w:tcBorders>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A4571" w:rsidRDefault="00EA4571">
            <w:pPr>
              <w:pStyle w:val="a6"/>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tcBorders>
              <w:top w:val="single" w:sz="4" w:space="0" w:color="auto"/>
              <w:bottom w:val="single" w:sz="4" w:space="0" w:color="auto"/>
            </w:tcBorders>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A4571" w:rsidRDefault="00EA4571">
            <w:pPr>
              <w:pStyle w:val="a6"/>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tcBorders>
              <w:top w:val="single" w:sz="4" w:space="0" w:color="auto"/>
            </w:tcBorders>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A4571" w:rsidRDefault="00EA4571">
            <w:pPr>
              <w:pStyle w:val="a6"/>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r w:rsidR="00EA4571">
        <w:trPr>
          <w:trHeight w:val="510"/>
        </w:trPr>
        <w:tc>
          <w:tcPr>
            <w:tcW w:w="468" w:type="dxa"/>
            <w:vAlign w:val="center"/>
          </w:tcPr>
          <w:p w:rsidR="00EA4571" w:rsidRDefault="006718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4571" w:rsidRDefault="00671854">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4571" w:rsidRDefault="00EA4571">
            <w:pPr>
              <w:jc w:val="center"/>
              <w:rPr>
                <w:szCs w:val="21"/>
              </w:rPr>
            </w:pPr>
          </w:p>
        </w:tc>
        <w:tc>
          <w:tcPr>
            <w:tcW w:w="1560" w:type="dxa"/>
            <w:vAlign w:val="center"/>
          </w:tcPr>
          <w:p w:rsidR="00EA4571" w:rsidRDefault="00EA4571">
            <w:pPr>
              <w:snapToGrid w:val="0"/>
              <w:spacing w:line="400" w:lineRule="exact"/>
              <w:rPr>
                <w:rFonts w:ascii="宋体" w:hAnsi="宋体" w:cs="微软雅黑"/>
                <w:szCs w:val="21"/>
              </w:rPr>
            </w:pPr>
          </w:p>
        </w:tc>
        <w:tc>
          <w:tcPr>
            <w:tcW w:w="2018" w:type="dxa"/>
            <w:vAlign w:val="center"/>
          </w:tcPr>
          <w:p w:rsidR="00EA4571" w:rsidRDefault="00EA4571">
            <w:pPr>
              <w:snapToGrid w:val="0"/>
              <w:spacing w:line="400" w:lineRule="exact"/>
              <w:rPr>
                <w:rFonts w:ascii="宋体" w:hAnsi="宋体" w:cs="微软雅黑"/>
                <w:szCs w:val="21"/>
              </w:rPr>
            </w:pPr>
          </w:p>
        </w:tc>
      </w:tr>
    </w:tbl>
    <w:p w:rsidR="00EA4571" w:rsidRDefault="00671854" w:rsidP="00EA4571">
      <w:pPr>
        <w:tabs>
          <w:tab w:val="left" w:pos="1260"/>
        </w:tabs>
        <w:autoSpaceDE w:val="0"/>
        <w:autoSpaceDN w:val="0"/>
        <w:adjustRightInd w:val="0"/>
        <w:spacing w:line="280" w:lineRule="exact"/>
        <w:ind w:leftChars="-1" w:left="368" w:hangingChars="176" w:hanging="370"/>
        <w:contextualSpacing/>
        <w:rPr>
          <w:rFonts w:ascii="楷体" w:eastAsia="楷体" w:hAnsi="楷体"/>
          <w:color w:val="000000"/>
          <w:szCs w:val="21"/>
        </w:rPr>
      </w:pPr>
      <w:r>
        <w:rPr>
          <w:rFonts w:ascii="楷体" w:eastAsia="楷体" w:hAnsi="楷体" w:hint="eastAsia"/>
          <w:color w:val="000000"/>
          <w:szCs w:val="21"/>
        </w:rPr>
        <w:t>注：①本表序号8请按照本招标文件 “第六章资格审查与评标”资格审查表中序号3要求，根据所提供经审计财务报告、基本开户银行资信证明、银行资信证明、政府采购投标担保函情况填写其中一项即可。</w:t>
      </w:r>
    </w:p>
    <w:p w:rsidR="00EA4571" w:rsidRDefault="00671854">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②本表序号10请按照本招标文件 “第六章资格审查与评标”资格审查表中序号6要求提供，根据所提供证明材料或承诺函（声明）情况填写其中一项即可。</w:t>
      </w:r>
    </w:p>
    <w:p w:rsidR="00EA4571" w:rsidRDefault="00671854">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③本表序号29请根据所投产品提供证书或截图情况填写其中一项即可。</w:t>
      </w:r>
    </w:p>
    <w:p w:rsidR="00EA4571" w:rsidRDefault="00E309BD">
      <w:pPr>
        <w:tabs>
          <w:tab w:val="left" w:pos="1260"/>
        </w:tabs>
        <w:autoSpaceDE w:val="0"/>
        <w:autoSpaceDN w:val="0"/>
        <w:adjustRightInd w:val="0"/>
        <w:spacing w:line="280" w:lineRule="exact"/>
        <w:ind w:leftChars="202" w:left="424"/>
        <w:contextualSpacing/>
        <w:rPr>
          <w:rFonts w:asciiTheme="majorEastAsia" w:eastAsiaTheme="majorEastAsia" w:hAnsiTheme="majorEastAsia"/>
          <w:b/>
          <w:snapToGrid w:val="0"/>
          <w:kern w:val="0"/>
          <w:sz w:val="28"/>
          <w:szCs w:val="28"/>
        </w:rPr>
      </w:pPr>
      <w:r>
        <w:rPr>
          <w:rFonts w:ascii="楷体" w:eastAsia="楷体" w:hAnsi="楷体"/>
          <w:color w:val="000000"/>
          <w:szCs w:val="21"/>
        </w:rPr>
        <w:fldChar w:fldCharType="begin"/>
      </w:r>
      <w:r w:rsidR="00671854">
        <w:rPr>
          <w:rFonts w:ascii="楷体" w:eastAsia="楷体" w:hAnsi="楷体" w:hint="eastAsia"/>
          <w:color w:val="000000"/>
          <w:szCs w:val="21"/>
        </w:rPr>
        <w:instrText>= 4 \* GB3</w:instrText>
      </w:r>
      <w:r>
        <w:rPr>
          <w:rFonts w:ascii="楷体" w:eastAsia="楷体" w:hAnsi="楷体"/>
          <w:color w:val="000000"/>
          <w:szCs w:val="21"/>
        </w:rPr>
        <w:fldChar w:fldCharType="separate"/>
      </w:r>
      <w:r w:rsidR="00671854">
        <w:rPr>
          <w:rFonts w:ascii="楷体" w:eastAsia="楷体" w:hAnsi="楷体" w:hint="eastAsia"/>
          <w:color w:val="000000"/>
          <w:szCs w:val="21"/>
        </w:rPr>
        <w:t>④</w:t>
      </w:r>
      <w:r>
        <w:rPr>
          <w:rFonts w:ascii="楷体" w:eastAsia="楷体" w:hAnsi="楷体"/>
          <w:color w:val="000000"/>
          <w:szCs w:val="21"/>
        </w:rPr>
        <w:fldChar w:fldCharType="end"/>
      </w:r>
      <w:r w:rsidR="00671854">
        <w:rPr>
          <w:rFonts w:ascii="楷体" w:eastAsia="楷体" w:hAnsi="楷体" w:hint="eastAsia"/>
          <w:color w:val="000000"/>
          <w:szCs w:val="21"/>
        </w:rPr>
        <w:t>本表序号30～32仅适用于物业项目。</w:t>
      </w:r>
    </w:p>
    <w:p w:rsidR="00EA4571" w:rsidRDefault="00671854">
      <w:pPr>
        <w:pStyle w:val="a6"/>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A4571" w:rsidRDefault="00EA4571">
      <w:pPr>
        <w:pStyle w:val="a6"/>
        <w:spacing w:line="360" w:lineRule="auto"/>
        <w:jc w:val="center"/>
        <w:rPr>
          <w:rFonts w:asciiTheme="majorEastAsia" w:eastAsiaTheme="majorEastAsia" w:hAnsiTheme="majorEastAsia"/>
          <w:b/>
          <w:snapToGrid w:val="0"/>
          <w:kern w:val="0"/>
          <w:sz w:val="28"/>
          <w:szCs w:val="28"/>
        </w:rPr>
      </w:pPr>
    </w:p>
    <w:p w:rsidR="00EA4571" w:rsidRDefault="00671854" w:rsidP="00F131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4571" w:rsidRDefault="0067185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457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457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cs="宋体"/>
                <w:szCs w:val="21"/>
                <w:lang w:val="zh-CN"/>
              </w:rPr>
            </w:pPr>
          </w:p>
        </w:tc>
      </w:tr>
      <w:tr w:rsidR="00EA457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ind w:firstLine="240"/>
              <w:rPr>
                <w:rFonts w:asciiTheme="minorEastAsia" w:hAnsiTheme="minorEastAsia" w:cs="宋体"/>
                <w:szCs w:val="21"/>
                <w:lang w:val="zh-CN"/>
              </w:rPr>
            </w:pPr>
          </w:p>
        </w:tc>
      </w:tr>
    </w:tbl>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4571" w:rsidRDefault="0067185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rPr>
          <w:rFonts w:ascii="宋体" w:cs="宋体"/>
          <w:sz w:val="2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28"/>
          <w:szCs w:val="28"/>
          <w:lang w:val="zh-CN"/>
        </w:rPr>
      </w:pPr>
    </w:p>
    <w:p w:rsidR="00EA4571" w:rsidRDefault="00EA4571">
      <w:pPr>
        <w:autoSpaceDE w:val="0"/>
        <w:autoSpaceDN w:val="0"/>
        <w:adjustRightInd w:val="0"/>
        <w:spacing w:line="360" w:lineRule="auto"/>
        <w:jc w:val="center"/>
        <w:rPr>
          <w:rFonts w:asciiTheme="minorEastAsia" w:hAnsiTheme="minorEastAsia" w:cs="黑体"/>
          <w:b/>
          <w:bCs/>
          <w:sz w:val="28"/>
          <w:szCs w:val="28"/>
          <w:lang w:val="zh-CN"/>
        </w:rPr>
      </w:pPr>
    </w:p>
    <w:p w:rsidR="00EA4571" w:rsidRDefault="00EA4571">
      <w:pPr>
        <w:autoSpaceDE w:val="0"/>
        <w:autoSpaceDN w:val="0"/>
        <w:adjustRightInd w:val="0"/>
        <w:spacing w:line="360" w:lineRule="auto"/>
        <w:jc w:val="center"/>
        <w:rPr>
          <w:rFonts w:asciiTheme="minorEastAsia" w:hAnsiTheme="minorEastAsia" w:cs="黑体"/>
          <w:b/>
          <w:bCs/>
          <w:sz w:val="28"/>
          <w:szCs w:val="28"/>
          <w:lang w:val="zh-CN"/>
        </w:rPr>
      </w:pPr>
    </w:p>
    <w:p w:rsidR="00EA4571" w:rsidRDefault="00EA4571">
      <w:pPr>
        <w:autoSpaceDE w:val="0"/>
        <w:autoSpaceDN w:val="0"/>
        <w:adjustRightInd w:val="0"/>
        <w:spacing w:line="360" w:lineRule="auto"/>
        <w:jc w:val="center"/>
        <w:rPr>
          <w:rFonts w:asciiTheme="minorEastAsia" w:hAnsiTheme="minorEastAsia" w:cs="黑体"/>
          <w:b/>
          <w:bCs/>
          <w:sz w:val="28"/>
          <w:szCs w:val="28"/>
          <w:lang w:val="zh-CN"/>
        </w:rPr>
      </w:pPr>
    </w:p>
    <w:p w:rsidR="00EA4571" w:rsidRDefault="00671854">
      <w:pPr>
        <w:autoSpaceDE w:val="0"/>
        <w:autoSpaceDN w:val="0"/>
        <w:adjustRightInd w:val="0"/>
        <w:spacing w:line="360" w:lineRule="auto"/>
        <w:jc w:val="center"/>
        <w:rPr>
          <w:rFonts w:asciiTheme="majorEastAsia" w:eastAsiaTheme="majorEastAsia" w:hAnsiTheme="majorEastAsia"/>
          <w:b/>
          <w:snapToGrid w:val="0"/>
          <w:kern w:val="0"/>
          <w:szCs w:val="24"/>
        </w:rPr>
      </w:pPr>
      <w:bookmarkStart w:id="4" w:name="_GoBack"/>
      <w:bookmarkEnd w:id="4"/>
      <w:r>
        <w:rPr>
          <w:rFonts w:asciiTheme="minorEastAsia" w:hAnsiTheme="minorEastAsia" w:cs="黑体" w:hint="eastAsia"/>
          <w:b/>
          <w:bCs/>
          <w:sz w:val="28"/>
          <w:szCs w:val="28"/>
          <w:lang w:val="zh-CN"/>
        </w:rPr>
        <w:lastRenderedPageBreak/>
        <w:t>三、资格审查证明材料</w:t>
      </w:r>
    </w:p>
    <w:p w:rsidR="00EA4571" w:rsidRDefault="00671854">
      <w:pPr>
        <w:pStyle w:val="a6"/>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A4571" w:rsidRDefault="00EA4571">
      <w:pPr>
        <w:pStyle w:val="a6"/>
        <w:spacing w:line="360" w:lineRule="auto"/>
        <w:jc w:val="center"/>
        <w:rPr>
          <w:rFonts w:asciiTheme="majorEastAsia" w:eastAsiaTheme="majorEastAsia" w:hAnsiTheme="majorEastAsia"/>
          <w:b/>
          <w:snapToGrid w:val="0"/>
          <w:kern w:val="0"/>
          <w:sz w:val="28"/>
          <w:szCs w:val="28"/>
        </w:rPr>
      </w:pPr>
    </w:p>
    <w:p w:rsidR="00EA4571" w:rsidRDefault="0067185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A4571" w:rsidRDefault="0067185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A4571" w:rsidRDefault="00671854">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A4571" w:rsidRDefault="00671854">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A4571" w:rsidRDefault="0067185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A4571" w:rsidRDefault="0067185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EA4571" w:rsidRDefault="0067185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A4571" w:rsidRDefault="0067185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A4571" w:rsidRDefault="0067185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4571" w:rsidRDefault="00671854">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EA4571" w:rsidRDefault="00671854">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EA4571" w:rsidRDefault="00671854">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EA4571" w:rsidRDefault="00671854">
      <w:pPr>
        <w:pStyle w:val="aa"/>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EA4571" w:rsidRDefault="00671854">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EA4571" w:rsidRDefault="00671854">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EA4571" w:rsidRDefault="00671854">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A4571" w:rsidRDefault="00671854">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EA4571" w:rsidRDefault="00671854">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EA4571" w:rsidRDefault="00EA4571">
      <w:pPr>
        <w:pStyle w:val="a6"/>
        <w:adjustRightInd w:val="0"/>
        <w:snapToGrid w:val="0"/>
        <w:spacing w:line="360" w:lineRule="auto"/>
        <w:rPr>
          <w:rFonts w:asciiTheme="minorEastAsia" w:eastAsiaTheme="minorEastAsia" w:hAnsiTheme="minorEastAsia"/>
          <w:sz w:val="21"/>
          <w:szCs w:val="21"/>
        </w:rPr>
      </w:pPr>
    </w:p>
    <w:p w:rsidR="00EA4571" w:rsidRDefault="00EA4571">
      <w:pPr>
        <w:pStyle w:val="a6"/>
        <w:adjustRightInd w:val="0"/>
        <w:snapToGrid w:val="0"/>
        <w:spacing w:line="360" w:lineRule="auto"/>
        <w:rPr>
          <w:rFonts w:asciiTheme="minorEastAsia" w:eastAsiaTheme="minorEastAsia" w:hAnsiTheme="minorEastAsia"/>
          <w:sz w:val="21"/>
          <w:szCs w:val="21"/>
        </w:rPr>
      </w:pPr>
    </w:p>
    <w:p w:rsidR="00EA4571" w:rsidRDefault="00671854">
      <w:pPr>
        <w:pStyle w:val="a6"/>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A4571" w:rsidRDefault="0067185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  邮政编码：.</w:t>
      </w:r>
    </w:p>
    <w:p w:rsidR="00EA4571" w:rsidRDefault="0067185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4571" w:rsidRDefault="0067185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  .</w:t>
      </w:r>
    </w:p>
    <w:p w:rsidR="00EA4571" w:rsidRDefault="00EA4571">
      <w:pPr>
        <w:adjustRightInd w:val="0"/>
        <w:snapToGrid w:val="0"/>
        <w:spacing w:line="360" w:lineRule="auto"/>
        <w:rPr>
          <w:rFonts w:asciiTheme="minorEastAsia" w:hAnsiTheme="minorEastAsia" w:cs="宋体"/>
          <w:szCs w:val="21"/>
          <w:u w:val="single"/>
        </w:rPr>
      </w:pPr>
    </w:p>
    <w:p w:rsidR="00EA4571" w:rsidRDefault="00EA4571">
      <w:pPr>
        <w:adjustRightInd w:val="0"/>
        <w:snapToGrid w:val="0"/>
        <w:spacing w:line="360" w:lineRule="auto"/>
        <w:rPr>
          <w:rFonts w:asciiTheme="minorEastAsia" w:hAnsiTheme="minorEastAsia" w:cs="宋体"/>
          <w:szCs w:val="21"/>
          <w:u w:val="single"/>
        </w:rPr>
      </w:pPr>
    </w:p>
    <w:p w:rsidR="00EA4571" w:rsidRDefault="0067185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EA4571" w:rsidRDefault="0067185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A4571" w:rsidRDefault="00EA4571">
      <w:pPr>
        <w:adjustRightInd w:val="0"/>
        <w:snapToGrid w:val="0"/>
        <w:spacing w:line="360" w:lineRule="auto"/>
        <w:ind w:firstLineChars="2050" w:firstLine="4305"/>
        <w:rPr>
          <w:rFonts w:asciiTheme="minorEastAsia" w:hAnsiTheme="minorEastAsia" w:cs="宋体"/>
          <w:szCs w:val="21"/>
        </w:rPr>
      </w:pPr>
    </w:p>
    <w:p w:rsidR="00EA4571" w:rsidRDefault="00EA4571">
      <w:pPr>
        <w:adjustRightInd w:val="0"/>
        <w:snapToGrid w:val="0"/>
        <w:spacing w:line="360" w:lineRule="auto"/>
        <w:ind w:firstLineChars="2050" w:firstLine="4305"/>
        <w:rPr>
          <w:rFonts w:asciiTheme="minorEastAsia" w:hAnsiTheme="minorEastAsia" w:cs="宋体"/>
          <w:szCs w:val="21"/>
        </w:rPr>
      </w:pPr>
    </w:p>
    <w:p w:rsidR="00EA4571" w:rsidRDefault="00EA4571">
      <w:pPr>
        <w:adjustRightInd w:val="0"/>
        <w:snapToGrid w:val="0"/>
        <w:spacing w:line="360" w:lineRule="auto"/>
        <w:ind w:firstLineChars="2050" w:firstLine="4305"/>
        <w:rPr>
          <w:rFonts w:asciiTheme="minorEastAsia" w:hAnsiTheme="minorEastAsia" w:cs="宋体"/>
          <w:szCs w:val="21"/>
        </w:rPr>
      </w:pPr>
    </w:p>
    <w:p w:rsidR="00EA4571" w:rsidRDefault="0067185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4571" w:rsidRDefault="00EA4571">
      <w:pPr>
        <w:adjustRightInd w:val="0"/>
        <w:snapToGrid w:val="0"/>
        <w:spacing w:line="360" w:lineRule="auto"/>
        <w:ind w:firstLineChars="2050" w:firstLine="4305"/>
        <w:rPr>
          <w:rFonts w:asciiTheme="minorEastAsia" w:hAnsiTheme="minorEastAsia" w:cs="宋体"/>
          <w:szCs w:val="21"/>
        </w:rPr>
      </w:pPr>
    </w:p>
    <w:p w:rsidR="00EA4571" w:rsidRDefault="00EA4571">
      <w:pPr>
        <w:adjustRightInd w:val="0"/>
        <w:snapToGrid w:val="0"/>
        <w:spacing w:line="360" w:lineRule="auto"/>
        <w:ind w:firstLineChars="2050" w:firstLine="4305"/>
        <w:rPr>
          <w:rFonts w:asciiTheme="minorEastAsia" w:hAnsiTheme="minorEastAsia" w:cs="宋体"/>
          <w:szCs w:val="21"/>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EA4571">
      <w:pPr>
        <w:spacing w:line="480" w:lineRule="exact"/>
        <w:jc w:val="center"/>
        <w:rPr>
          <w:rFonts w:asciiTheme="majorEastAsia" w:eastAsiaTheme="majorEastAsia" w:hAnsiTheme="majorEastAsia"/>
          <w:b/>
          <w:bCs/>
          <w:color w:val="000000"/>
          <w:sz w:val="24"/>
          <w:szCs w:val="24"/>
        </w:rPr>
      </w:pPr>
    </w:p>
    <w:p w:rsidR="00EA4571" w:rsidRDefault="0067185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4571" w:rsidRDefault="00EA4571" w:rsidP="00EA4571">
      <w:pPr>
        <w:autoSpaceDE w:val="0"/>
        <w:autoSpaceDN w:val="0"/>
        <w:adjustRightInd w:val="0"/>
        <w:spacing w:line="480" w:lineRule="auto"/>
        <w:ind w:firstLineChars="257" w:firstLine="617"/>
        <w:rPr>
          <w:rFonts w:ascii="宋体" w:hAnsi="宋体"/>
          <w:color w:val="000000"/>
          <w:sz w:val="24"/>
          <w:szCs w:val="24"/>
        </w:rPr>
      </w:pPr>
    </w:p>
    <w:p w:rsidR="00EA4571" w:rsidRDefault="00671854" w:rsidP="00EA457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4571" w:rsidRDefault="00671854" w:rsidP="00EA457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4571" w:rsidRDefault="00671854" w:rsidP="00EA457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4571" w:rsidRDefault="00671854" w:rsidP="00EA457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4571" w:rsidRDefault="00671854" w:rsidP="00EA457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4571" w:rsidRDefault="00EA4571" w:rsidP="00EA4571">
      <w:pPr>
        <w:pStyle w:val="13"/>
        <w:spacing w:line="480" w:lineRule="auto"/>
        <w:ind w:firstLineChars="225" w:firstLine="473"/>
        <w:jc w:val="left"/>
        <w:rPr>
          <w:rFonts w:asciiTheme="minorEastAsia" w:hAnsiTheme="minorEastAsia"/>
          <w:color w:val="000000"/>
          <w:sz w:val="21"/>
          <w:szCs w:val="21"/>
        </w:rPr>
      </w:pPr>
    </w:p>
    <w:p w:rsidR="00EA4571" w:rsidRDefault="00EA4571" w:rsidP="00EA4571">
      <w:pPr>
        <w:pStyle w:val="13"/>
        <w:spacing w:line="480" w:lineRule="auto"/>
        <w:ind w:firstLineChars="225" w:firstLine="473"/>
        <w:jc w:val="left"/>
        <w:rPr>
          <w:rFonts w:asciiTheme="minorEastAsia" w:hAnsiTheme="minorEastAsia"/>
          <w:color w:val="000000"/>
          <w:sz w:val="21"/>
          <w:szCs w:val="21"/>
        </w:rPr>
      </w:pPr>
    </w:p>
    <w:p w:rsidR="00EA4571" w:rsidRDefault="00671854" w:rsidP="00EA457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4571" w:rsidRDefault="00EA4571" w:rsidP="00EA4571">
      <w:pPr>
        <w:pStyle w:val="13"/>
        <w:spacing w:line="480" w:lineRule="auto"/>
        <w:ind w:leftChars="-256" w:left="-538" w:firstLineChars="257" w:firstLine="540"/>
        <w:jc w:val="center"/>
        <w:rPr>
          <w:rFonts w:asciiTheme="minorEastAsia" w:hAnsiTheme="minorEastAsia"/>
          <w:bCs/>
          <w:color w:val="000000"/>
          <w:sz w:val="21"/>
          <w:szCs w:val="21"/>
        </w:rPr>
      </w:pPr>
    </w:p>
    <w:p w:rsidR="00EA4571" w:rsidRDefault="00EA4571">
      <w:pPr>
        <w:autoSpaceDE w:val="0"/>
        <w:autoSpaceDN w:val="0"/>
        <w:adjustRightInd w:val="0"/>
        <w:spacing w:line="360" w:lineRule="auto"/>
        <w:ind w:right="-11"/>
        <w:rPr>
          <w:rFonts w:asciiTheme="minorEastAsia" w:hAnsiTheme="minorEastAsia" w:cs="宋体"/>
          <w:szCs w:val="21"/>
          <w:lang w:val="zh-CN"/>
        </w:rPr>
      </w:pPr>
    </w:p>
    <w:p w:rsidR="00EA4571" w:rsidRDefault="00EA4571">
      <w:pPr>
        <w:autoSpaceDE w:val="0"/>
        <w:autoSpaceDN w:val="0"/>
        <w:adjustRightInd w:val="0"/>
        <w:spacing w:line="360" w:lineRule="auto"/>
        <w:ind w:right="-11"/>
        <w:rPr>
          <w:rFonts w:asciiTheme="minorEastAsia" w:hAnsiTheme="minorEastAsia" w:cs="宋体"/>
          <w:szCs w:val="21"/>
          <w:lang w:val="zh-CN"/>
        </w:rPr>
      </w:pPr>
    </w:p>
    <w:p w:rsidR="00EA4571" w:rsidRDefault="00EA4571">
      <w:pPr>
        <w:autoSpaceDE w:val="0"/>
        <w:autoSpaceDN w:val="0"/>
        <w:adjustRightInd w:val="0"/>
        <w:spacing w:line="360" w:lineRule="auto"/>
        <w:ind w:right="-11"/>
        <w:rPr>
          <w:rFonts w:asciiTheme="minorEastAsia" w:hAnsiTheme="minorEastAsia" w:cs="宋体"/>
          <w:szCs w:val="21"/>
          <w:lang w:val="zh-CN"/>
        </w:rPr>
      </w:pPr>
    </w:p>
    <w:p w:rsidR="00EA4571" w:rsidRDefault="00671854" w:rsidP="00EA457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A4571" w:rsidRDefault="00671854" w:rsidP="00EA457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4571" w:rsidRDefault="00EA4571">
      <w:pPr>
        <w:pStyle w:val="14"/>
        <w:spacing w:line="480" w:lineRule="auto"/>
        <w:rPr>
          <w:rFonts w:asciiTheme="minorEastAsia" w:hAnsiTheme="minorEastAsia" w:cs="Arial"/>
          <w:color w:val="000000"/>
          <w:sz w:val="21"/>
          <w:szCs w:val="21"/>
        </w:rPr>
      </w:pPr>
    </w:p>
    <w:p w:rsidR="00EA4571" w:rsidRDefault="00EA4571">
      <w:pPr>
        <w:rPr>
          <w:szCs w:val="21"/>
        </w:rPr>
      </w:pPr>
    </w:p>
    <w:p w:rsidR="00EA4571" w:rsidRDefault="0067185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4571" w:rsidRDefault="00EA4571">
      <w:pPr>
        <w:spacing w:line="480" w:lineRule="exact"/>
        <w:jc w:val="center"/>
        <w:rPr>
          <w:rFonts w:ascii="宋体" w:hAnsi="宋体"/>
          <w:b/>
          <w:bCs/>
          <w:color w:val="000000"/>
          <w:sz w:val="36"/>
          <w:szCs w:val="36"/>
        </w:rPr>
      </w:pPr>
    </w:p>
    <w:p w:rsidR="00EA4571" w:rsidRDefault="00EA4571">
      <w:pPr>
        <w:spacing w:line="480" w:lineRule="exact"/>
        <w:jc w:val="center"/>
        <w:rPr>
          <w:rFonts w:ascii="宋体" w:hAnsi="宋体"/>
          <w:b/>
          <w:bCs/>
          <w:color w:val="000000"/>
          <w:sz w:val="24"/>
          <w:szCs w:val="24"/>
        </w:rPr>
      </w:pPr>
    </w:p>
    <w:p w:rsidR="00EA4571" w:rsidRDefault="00EA4571">
      <w:pPr>
        <w:spacing w:line="480" w:lineRule="exact"/>
        <w:jc w:val="center"/>
        <w:rPr>
          <w:rFonts w:ascii="宋体" w:hAnsi="宋体"/>
          <w:b/>
          <w:bCs/>
          <w:color w:val="000000"/>
          <w:sz w:val="24"/>
          <w:szCs w:val="24"/>
        </w:rPr>
      </w:pPr>
    </w:p>
    <w:p w:rsidR="00EA4571" w:rsidRDefault="00EA4571">
      <w:pPr>
        <w:spacing w:line="480" w:lineRule="exact"/>
        <w:jc w:val="center"/>
        <w:rPr>
          <w:rFonts w:ascii="宋体" w:hAnsi="宋体"/>
          <w:b/>
          <w:bCs/>
          <w:color w:val="000000"/>
          <w:sz w:val="24"/>
          <w:szCs w:val="24"/>
        </w:rPr>
      </w:pPr>
    </w:p>
    <w:p w:rsidR="00EA4571" w:rsidRDefault="0067185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4571" w:rsidRDefault="00EA4571">
      <w:pPr>
        <w:spacing w:line="480" w:lineRule="exact"/>
        <w:jc w:val="center"/>
        <w:rPr>
          <w:rFonts w:ascii="宋体" w:hAnsi="宋体"/>
          <w:b/>
          <w:bCs/>
          <w:color w:val="000000"/>
          <w:sz w:val="36"/>
          <w:szCs w:val="36"/>
        </w:rPr>
      </w:pP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A4571" w:rsidRDefault="0067185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4571" w:rsidRDefault="0067185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4571" w:rsidRDefault="00671854">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EA4571" w:rsidRDefault="00671854">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4571">
        <w:trPr>
          <w:gridAfter w:val="1"/>
          <w:wAfter w:w="14" w:type="dxa"/>
          <w:trHeight w:val="2636"/>
        </w:trPr>
        <w:tc>
          <w:tcPr>
            <w:tcW w:w="4484" w:type="dxa"/>
            <w:vAlign w:val="center"/>
          </w:tcPr>
          <w:p w:rsidR="00EA4571" w:rsidRDefault="0067185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4571" w:rsidRDefault="0067185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4571">
        <w:trPr>
          <w:trHeight w:val="2781"/>
        </w:trPr>
        <w:tc>
          <w:tcPr>
            <w:tcW w:w="4491" w:type="dxa"/>
            <w:gridSpan w:val="2"/>
            <w:vAlign w:val="center"/>
          </w:tcPr>
          <w:p w:rsidR="00EA4571" w:rsidRDefault="00671854">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法定代表人（单位负责人）授权代表身份证</w:t>
            </w:r>
          </w:p>
          <w:p w:rsidR="00EA4571" w:rsidRDefault="00671854">
            <w:pPr>
              <w:jc w:val="center"/>
              <w:rPr>
                <w:rFonts w:asciiTheme="minorEastAsia" w:hAnsiTheme="minorEastAsia"/>
                <w:szCs w:val="21"/>
              </w:rPr>
            </w:pPr>
            <w:r>
              <w:rPr>
                <w:rFonts w:asciiTheme="minorEastAsia" w:hAnsiTheme="minorEastAsia" w:hint="eastAsia"/>
                <w:szCs w:val="21"/>
              </w:rPr>
              <w:t>（正面）</w:t>
            </w:r>
            <w:bookmarkEnd w:id="6"/>
          </w:p>
        </w:tc>
        <w:tc>
          <w:tcPr>
            <w:tcW w:w="4492" w:type="dxa"/>
            <w:gridSpan w:val="2"/>
            <w:vAlign w:val="center"/>
          </w:tcPr>
          <w:p w:rsidR="00EA4571" w:rsidRDefault="00671854">
            <w:pPr>
              <w:jc w:val="center"/>
              <w:rPr>
                <w:rFonts w:asciiTheme="minorEastAsia" w:hAnsiTheme="minorEastAsia"/>
                <w:szCs w:val="21"/>
              </w:rPr>
            </w:pPr>
            <w:bookmarkStart w:id="7" w:name="_Toc364329027"/>
            <w:r>
              <w:rPr>
                <w:rFonts w:asciiTheme="minorEastAsia" w:hAnsiTheme="minorEastAsia" w:hint="eastAsia"/>
                <w:szCs w:val="21"/>
              </w:rPr>
              <w:t>法定代表人（单位负责人）授权代表身份证</w:t>
            </w:r>
          </w:p>
          <w:p w:rsidR="00EA4571" w:rsidRDefault="00671854">
            <w:pPr>
              <w:jc w:val="center"/>
              <w:rPr>
                <w:rFonts w:asciiTheme="minorEastAsia" w:hAnsiTheme="minorEastAsia"/>
                <w:szCs w:val="21"/>
              </w:rPr>
            </w:pPr>
            <w:r>
              <w:rPr>
                <w:rFonts w:asciiTheme="minorEastAsia" w:hAnsiTheme="minorEastAsia" w:hint="eastAsia"/>
                <w:szCs w:val="21"/>
              </w:rPr>
              <w:t>（反面）</w:t>
            </w:r>
            <w:bookmarkEnd w:id="7"/>
          </w:p>
        </w:tc>
      </w:tr>
    </w:tbl>
    <w:p w:rsidR="00EA4571" w:rsidRDefault="00EA4571" w:rsidP="00EA4571">
      <w:pPr>
        <w:spacing w:line="320" w:lineRule="exact"/>
        <w:ind w:left="2" w:firstLineChars="149" w:firstLine="358"/>
        <w:rPr>
          <w:rFonts w:asciiTheme="minorEastAsia" w:hAnsiTheme="minorEastAsia" w:cs="Courier New"/>
          <w:sz w:val="24"/>
          <w:szCs w:val="24"/>
        </w:rPr>
      </w:pPr>
    </w:p>
    <w:p w:rsidR="00EA4571" w:rsidRDefault="00EA4571">
      <w:pPr>
        <w:widowControl/>
        <w:spacing w:before="100" w:beforeAutospacing="1" w:after="100" w:afterAutospacing="1" w:line="360" w:lineRule="auto"/>
        <w:jc w:val="center"/>
        <w:rPr>
          <w:rFonts w:ascii="宋体" w:hAnsi="宋体"/>
          <w:b/>
          <w:bCs/>
          <w:color w:val="000000"/>
          <w:sz w:val="24"/>
          <w:szCs w:val="24"/>
        </w:rPr>
      </w:pPr>
    </w:p>
    <w:p w:rsidR="00EA4571" w:rsidRDefault="00EA4571">
      <w:pPr>
        <w:widowControl/>
        <w:spacing w:before="100" w:beforeAutospacing="1" w:after="100" w:afterAutospacing="1" w:line="360" w:lineRule="auto"/>
        <w:jc w:val="center"/>
        <w:rPr>
          <w:rFonts w:ascii="宋体" w:hAnsi="宋体"/>
          <w:b/>
          <w:bCs/>
          <w:color w:val="000000"/>
          <w:sz w:val="24"/>
          <w:szCs w:val="24"/>
        </w:rPr>
      </w:pPr>
    </w:p>
    <w:p w:rsidR="00EA4571" w:rsidRDefault="0067185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4571" w:rsidRDefault="00671854" w:rsidP="00F1313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4571" w:rsidRDefault="00671854" w:rsidP="00F131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4571" w:rsidRDefault="00671854" w:rsidP="00F131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4571" w:rsidRDefault="00671854" w:rsidP="00F1313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4571" w:rsidRDefault="00EA4571" w:rsidP="00F1313B">
      <w:pPr>
        <w:spacing w:beforeLines="50" w:afterLines="50" w:line="360" w:lineRule="auto"/>
        <w:ind w:firstLineChars="236" w:firstLine="496"/>
        <w:rPr>
          <w:rFonts w:asciiTheme="minorEastAsia" w:hAnsiTheme="minorEastAsia" w:cs="宋体"/>
          <w:szCs w:val="21"/>
          <w:lang w:val="zh-CN"/>
        </w:rPr>
      </w:pPr>
    </w:p>
    <w:p w:rsidR="00EA4571" w:rsidRDefault="00671854" w:rsidP="00F1313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4571" w:rsidRDefault="00671854" w:rsidP="00F1313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6" w:tgtFrame="https://www.cbi360.net/hyjd/20170619/_blank" w:history="1">
        <w:r>
          <w:rPr>
            <w:rStyle w:val="ae"/>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7" w:tgtFrame="https://www.cbi360.net/hyjd/20170619/_blank" w:history="1">
        <w:r>
          <w:rPr>
            <w:rStyle w:val="ae"/>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8" w:tgtFrame="https://www.cbi360.net/hyjd/20170619/_blank" w:history="1">
        <w:r>
          <w:rPr>
            <w:rStyle w:val="ae"/>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EA4571" w:rsidRDefault="00671854">
      <w:pPr>
        <w:pStyle w:val="aa"/>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9" w:tgtFrame="https://www.cbi360.net/hyjd/20170619/_blank" w:history="1">
        <w:r>
          <w:rPr>
            <w:rStyle w:val="ae"/>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EA4571" w:rsidRDefault="00671854">
      <w:pPr>
        <w:pStyle w:val="aa"/>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EA4571" w:rsidRDefault="00EA4571">
      <w:pPr>
        <w:pStyle w:val="aa"/>
        <w:widowControl/>
        <w:shd w:val="clear" w:color="auto" w:fill="FFFFFF"/>
        <w:spacing w:after="300" w:line="336" w:lineRule="atLeast"/>
        <w:rPr>
          <w:rFonts w:ascii="宋体" w:hAnsi="宋体"/>
          <w:color w:val="000000"/>
          <w:sz w:val="21"/>
          <w:szCs w:val="21"/>
          <w:shd w:val="clear" w:color="auto" w:fill="FFFFFF"/>
        </w:rPr>
      </w:pPr>
    </w:p>
    <w:p w:rsidR="00EA4571" w:rsidRDefault="00671854">
      <w:pPr>
        <w:pStyle w:val="aa"/>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法定代表人或者被委托人（签字盖章)：</w:t>
      </w:r>
    </w:p>
    <w:p w:rsidR="00EA4571" w:rsidRDefault="00671854">
      <w:pPr>
        <w:pStyle w:val="aa"/>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EA4571" w:rsidRDefault="00671854">
      <w:pPr>
        <w:pStyle w:val="aa"/>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  月  日</w:t>
      </w:r>
    </w:p>
    <w:p w:rsidR="00EA4571" w:rsidRDefault="00EA4571">
      <w:pPr>
        <w:autoSpaceDE w:val="0"/>
        <w:autoSpaceDN w:val="0"/>
        <w:adjustRightInd w:val="0"/>
        <w:spacing w:line="360" w:lineRule="auto"/>
        <w:jc w:val="center"/>
        <w:rPr>
          <w:rFonts w:asciiTheme="minorEastAsia" w:hAnsiTheme="minorEastAsia" w:cs="宋体"/>
          <w:sz w:val="24"/>
          <w:szCs w:val="24"/>
          <w:lang w:val="zh-CN"/>
        </w:rPr>
      </w:pPr>
    </w:p>
    <w:p w:rsidR="00EA4571" w:rsidRDefault="00EA4571">
      <w:pPr>
        <w:autoSpaceDE w:val="0"/>
        <w:autoSpaceDN w:val="0"/>
        <w:adjustRightInd w:val="0"/>
        <w:spacing w:line="360" w:lineRule="auto"/>
        <w:jc w:val="center"/>
        <w:rPr>
          <w:rFonts w:asciiTheme="minorEastAsia" w:hAnsiTheme="minorEastAsia" w:cs="宋体"/>
          <w:sz w:val="24"/>
          <w:szCs w:val="24"/>
          <w:lang w:val="zh-CN"/>
        </w:rPr>
      </w:pPr>
    </w:p>
    <w:p w:rsidR="00EA4571" w:rsidRDefault="00EA4571">
      <w:pPr>
        <w:autoSpaceDE w:val="0"/>
        <w:autoSpaceDN w:val="0"/>
        <w:adjustRightInd w:val="0"/>
        <w:spacing w:line="360" w:lineRule="auto"/>
        <w:outlineLvl w:val="0"/>
        <w:rPr>
          <w:rFonts w:ascii="宋体" w:cs="宋体"/>
          <w:sz w:val="24"/>
          <w:lang w:val="zh-CN"/>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A4571" w:rsidRDefault="00EA4571">
      <w:pPr>
        <w:autoSpaceDE w:val="0"/>
        <w:autoSpaceDN w:val="0"/>
        <w:adjustRightInd w:val="0"/>
        <w:spacing w:line="360" w:lineRule="auto"/>
        <w:jc w:val="center"/>
        <w:outlineLvl w:val="0"/>
        <w:rPr>
          <w:rFonts w:eastAsia="宋体" w:hAnsi="宋体"/>
          <w:b/>
          <w:snapToGrid w:val="0"/>
          <w:kern w:val="0"/>
          <w:sz w:val="36"/>
          <w:szCs w:val="36"/>
        </w:rPr>
      </w:pPr>
    </w:p>
    <w:p w:rsidR="00EA4571" w:rsidRDefault="00EA4571">
      <w:pPr>
        <w:autoSpaceDE w:val="0"/>
        <w:autoSpaceDN w:val="0"/>
        <w:adjustRightInd w:val="0"/>
        <w:spacing w:line="360" w:lineRule="auto"/>
        <w:jc w:val="center"/>
        <w:outlineLvl w:val="0"/>
        <w:rPr>
          <w:rFonts w:eastAsia="宋体" w:hAnsi="宋体"/>
          <w:b/>
          <w:snapToGrid w:val="0"/>
          <w:kern w:val="0"/>
          <w:sz w:val="36"/>
          <w:szCs w:val="36"/>
        </w:rPr>
      </w:pPr>
    </w:p>
    <w:p w:rsidR="00EA4571" w:rsidRDefault="00EA4571">
      <w:pPr>
        <w:autoSpaceDE w:val="0"/>
        <w:autoSpaceDN w:val="0"/>
        <w:adjustRightInd w:val="0"/>
        <w:spacing w:line="360" w:lineRule="auto"/>
        <w:jc w:val="center"/>
        <w:outlineLvl w:val="0"/>
        <w:rPr>
          <w:rFonts w:eastAsia="宋体" w:hAnsi="宋体"/>
          <w:b/>
          <w:snapToGrid w:val="0"/>
          <w:kern w:val="0"/>
          <w:sz w:val="36"/>
          <w:szCs w:val="36"/>
        </w:rPr>
      </w:pPr>
    </w:p>
    <w:p w:rsidR="00EA4571" w:rsidRDefault="00EA4571">
      <w:pPr>
        <w:autoSpaceDE w:val="0"/>
        <w:autoSpaceDN w:val="0"/>
        <w:adjustRightInd w:val="0"/>
        <w:spacing w:line="360" w:lineRule="auto"/>
        <w:jc w:val="center"/>
        <w:outlineLvl w:val="0"/>
        <w:rPr>
          <w:rFonts w:eastAsia="宋体" w:hAnsi="宋体"/>
          <w:b/>
          <w:snapToGrid w:val="0"/>
          <w:kern w:val="0"/>
          <w:sz w:val="36"/>
          <w:szCs w:val="36"/>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44"/>
          <w:szCs w:val="44"/>
          <w:lang w:val="zh-CN"/>
        </w:rPr>
      </w:pPr>
    </w:p>
    <w:p w:rsidR="00EA4571" w:rsidRDefault="00EA4571">
      <w:pPr>
        <w:autoSpaceDE w:val="0"/>
        <w:autoSpaceDN w:val="0"/>
        <w:adjustRightInd w:val="0"/>
        <w:spacing w:line="360" w:lineRule="auto"/>
        <w:jc w:val="center"/>
        <w:rPr>
          <w:rFonts w:asciiTheme="minorEastAsia" w:hAnsiTheme="minorEastAsia" w:cs="黑体"/>
          <w:b/>
          <w:bCs/>
          <w:sz w:val="28"/>
          <w:szCs w:val="28"/>
          <w:lang w:val="zh-CN"/>
        </w:rPr>
      </w:pPr>
    </w:p>
    <w:p w:rsidR="00EA4571" w:rsidRDefault="0067185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rsidP="00F131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4571" w:rsidRDefault="0067185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457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4571" w:rsidRDefault="0067185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457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r>
      <w:tr w:rsidR="00EA457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360" w:lineRule="auto"/>
              <w:rPr>
                <w:rFonts w:asciiTheme="minorEastAsia" w:hAnsiTheme="minorEastAsia"/>
                <w:szCs w:val="21"/>
              </w:rPr>
            </w:pPr>
          </w:p>
        </w:tc>
      </w:tr>
      <w:tr w:rsidR="00EA457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4571" w:rsidRDefault="00EA4571">
      <w:pPr>
        <w:autoSpaceDE w:val="0"/>
        <w:autoSpaceDN w:val="0"/>
        <w:adjustRightInd w:val="0"/>
        <w:spacing w:line="480" w:lineRule="auto"/>
        <w:rPr>
          <w:rFonts w:asciiTheme="minorEastAsia" w:hAnsiTheme="minorEastAsia" w:cs="宋体"/>
          <w:sz w:val="24"/>
          <w:szCs w:val="24"/>
          <w:lang w:val="zh-CN"/>
        </w:rPr>
      </w:pPr>
    </w:p>
    <w:p w:rsidR="00EA4571" w:rsidRDefault="00EA4571">
      <w:pPr>
        <w:spacing w:line="300" w:lineRule="exact"/>
        <w:rPr>
          <w:rFonts w:asciiTheme="minorEastAsia" w:hAnsiTheme="minorEastAsia"/>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EA4571" w:rsidRDefault="00671854" w:rsidP="00F131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4571" w:rsidRDefault="0067185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457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4571" w:rsidRDefault="0067185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457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jc w:val="center"/>
              <w:rPr>
                <w:rFonts w:asciiTheme="minorEastAsia" w:hAnsiTheme="minorEastAsia"/>
                <w:b/>
                <w:bCs/>
                <w:szCs w:val="21"/>
              </w:rPr>
            </w:pPr>
          </w:p>
        </w:tc>
      </w:tr>
      <w:tr w:rsidR="00EA457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4571" w:rsidRDefault="0067185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4571" w:rsidRDefault="00EA457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4571" w:rsidRDefault="00EA4571">
            <w:pPr>
              <w:autoSpaceDE w:val="0"/>
              <w:autoSpaceDN w:val="0"/>
              <w:adjustRightInd w:val="0"/>
              <w:spacing w:line="480" w:lineRule="exact"/>
              <w:jc w:val="center"/>
              <w:rPr>
                <w:rFonts w:asciiTheme="minorEastAsia" w:hAnsiTheme="minorEastAsia"/>
                <w:b/>
                <w:bCs/>
                <w:szCs w:val="21"/>
              </w:rPr>
            </w:pPr>
          </w:p>
        </w:tc>
      </w:tr>
    </w:tbl>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EA4571">
      <w:pPr>
        <w:autoSpaceDE w:val="0"/>
        <w:autoSpaceDN w:val="0"/>
        <w:adjustRightInd w:val="0"/>
        <w:spacing w:line="480" w:lineRule="auto"/>
        <w:rPr>
          <w:rFonts w:asciiTheme="minorEastAsia" w:hAnsiTheme="minorEastAsia" w:cs="宋体"/>
          <w:szCs w:val="21"/>
          <w:lang w:val="zh-CN"/>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4571" w:rsidRDefault="00EA4571">
      <w:pPr>
        <w:snapToGrid w:val="0"/>
        <w:spacing w:line="360" w:lineRule="auto"/>
        <w:jc w:val="center"/>
        <w:rPr>
          <w:rFonts w:eastAsia="宋体" w:hAnsi="宋体"/>
          <w:b/>
          <w:snapToGrid w:val="0"/>
          <w:kern w:val="0"/>
          <w:sz w:val="36"/>
          <w:szCs w:val="36"/>
        </w:rPr>
      </w:pPr>
    </w:p>
    <w:p w:rsidR="00EA4571" w:rsidRDefault="0067185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A4571" w:rsidRDefault="00EA4571">
      <w:pPr>
        <w:snapToGrid w:val="0"/>
        <w:spacing w:line="360" w:lineRule="auto"/>
        <w:jc w:val="center"/>
        <w:rPr>
          <w:rFonts w:eastAsia="宋体" w:hAnsi="宋体"/>
          <w:b/>
          <w:snapToGrid w:val="0"/>
          <w:kern w:val="0"/>
          <w:sz w:val="36"/>
          <w:szCs w:val="36"/>
        </w:rPr>
      </w:pPr>
    </w:p>
    <w:p w:rsidR="00EA4571" w:rsidRDefault="00EA4571">
      <w:pPr>
        <w:snapToGrid w:val="0"/>
        <w:spacing w:line="360" w:lineRule="auto"/>
        <w:jc w:val="center"/>
        <w:rPr>
          <w:rFonts w:eastAsia="宋体" w:hAnsi="宋体"/>
          <w:b/>
          <w:snapToGrid w:val="0"/>
          <w:kern w:val="0"/>
          <w:sz w:val="36"/>
          <w:szCs w:val="36"/>
        </w:rPr>
      </w:pPr>
    </w:p>
    <w:p w:rsidR="00EA4571" w:rsidRDefault="00EA4571">
      <w:pPr>
        <w:snapToGrid w:val="0"/>
        <w:spacing w:line="360" w:lineRule="auto"/>
        <w:jc w:val="center"/>
        <w:rPr>
          <w:rFonts w:eastAsia="宋体" w:hAnsi="宋体"/>
          <w:b/>
          <w:snapToGrid w:val="0"/>
          <w:kern w:val="0"/>
          <w:sz w:val="36"/>
          <w:szCs w:val="36"/>
        </w:rPr>
      </w:pPr>
    </w:p>
    <w:p w:rsidR="00EA4571" w:rsidRDefault="00EA4571">
      <w:pPr>
        <w:snapToGrid w:val="0"/>
        <w:spacing w:line="360" w:lineRule="auto"/>
        <w:jc w:val="center"/>
        <w:rPr>
          <w:rFonts w:eastAsia="宋体" w:hAnsi="宋体"/>
          <w:b/>
          <w:snapToGrid w:val="0"/>
          <w:kern w:val="0"/>
          <w:sz w:val="36"/>
          <w:szCs w:val="36"/>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EA4571" w:rsidRDefault="00EA4571">
      <w:pPr>
        <w:autoSpaceDE w:val="0"/>
        <w:autoSpaceDN w:val="0"/>
        <w:adjustRightInd w:val="0"/>
        <w:spacing w:line="360" w:lineRule="auto"/>
        <w:jc w:val="center"/>
        <w:outlineLvl w:val="0"/>
        <w:rPr>
          <w:rFonts w:ascii="宋体" w:hAnsi="宋体"/>
          <w:b/>
          <w:bCs/>
          <w:color w:val="000000"/>
          <w:sz w:val="28"/>
          <w:szCs w:val="28"/>
        </w:rPr>
      </w:pPr>
    </w:p>
    <w:p w:rsidR="00EA4571" w:rsidRDefault="00671854" w:rsidP="00F1313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4571" w:rsidRDefault="0067185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4571">
        <w:trPr>
          <w:trHeight w:val="777"/>
        </w:trPr>
        <w:tc>
          <w:tcPr>
            <w:tcW w:w="712" w:type="dxa"/>
            <w:shd w:val="clear" w:color="auto" w:fill="F3F3F3"/>
            <w:vAlign w:val="center"/>
          </w:tcPr>
          <w:p w:rsidR="00EA4571" w:rsidRDefault="0067185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4571" w:rsidRDefault="0067185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4571" w:rsidRDefault="0067185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4571" w:rsidRDefault="0067185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4571" w:rsidRDefault="0067185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4571" w:rsidRDefault="0067185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4571">
        <w:trPr>
          <w:trHeight w:val="680"/>
        </w:trPr>
        <w:tc>
          <w:tcPr>
            <w:tcW w:w="712" w:type="dxa"/>
            <w:vAlign w:val="center"/>
          </w:tcPr>
          <w:p w:rsidR="00EA4571" w:rsidRDefault="0067185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4571" w:rsidRDefault="00EA4571">
            <w:pPr>
              <w:pStyle w:val="a4"/>
              <w:spacing w:line="360" w:lineRule="auto"/>
              <w:rPr>
                <w:rFonts w:ascii="宋体" w:eastAsia="宋体" w:hAnsi="宋体" w:cs="Times New Roman"/>
                <w:sz w:val="21"/>
                <w:szCs w:val="21"/>
              </w:rPr>
            </w:pPr>
          </w:p>
        </w:tc>
        <w:tc>
          <w:tcPr>
            <w:tcW w:w="3579" w:type="dxa"/>
            <w:vAlign w:val="center"/>
          </w:tcPr>
          <w:p w:rsidR="00EA4571" w:rsidRDefault="00EA4571">
            <w:pPr>
              <w:pStyle w:val="a4"/>
              <w:spacing w:line="360" w:lineRule="auto"/>
              <w:rPr>
                <w:rFonts w:ascii="宋体" w:eastAsia="宋体" w:hAnsi="宋体" w:cs="Times New Roman"/>
                <w:sz w:val="21"/>
                <w:szCs w:val="21"/>
              </w:rPr>
            </w:pPr>
          </w:p>
        </w:tc>
        <w:tc>
          <w:tcPr>
            <w:tcW w:w="1440" w:type="dxa"/>
            <w:vAlign w:val="center"/>
          </w:tcPr>
          <w:p w:rsidR="00EA4571" w:rsidRDefault="00EA4571">
            <w:pPr>
              <w:pStyle w:val="a4"/>
              <w:spacing w:line="360" w:lineRule="auto"/>
              <w:rPr>
                <w:rFonts w:ascii="宋体" w:eastAsia="宋体" w:hAnsi="宋体" w:cs="Times New Roman"/>
                <w:sz w:val="21"/>
                <w:szCs w:val="21"/>
              </w:rPr>
            </w:pPr>
          </w:p>
        </w:tc>
        <w:tc>
          <w:tcPr>
            <w:tcW w:w="1706" w:type="dxa"/>
            <w:vAlign w:val="center"/>
          </w:tcPr>
          <w:p w:rsidR="00EA4571" w:rsidRDefault="00EA4571">
            <w:pPr>
              <w:pStyle w:val="a4"/>
              <w:spacing w:line="360" w:lineRule="auto"/>
              <w:rPr>
                <w:rFonts w:ascii="宋体" w:eastAsia="宋体" w:hAnsi="宋体" w:cs="Times New Roman"/>
                <w:sz w:val="21"/>
                <w:szCs w:val="21"/>
              </w:rPr>
            </w:pPr>
          </w:p>
        </w:tc>
      </w:tr>
      <w:tr w:rsidR="00EA4571">
        <w:trPr>
          <w:trHeight w:val="680"/>
        </w:trPr>
        <w:tc>
          <w:tcPr>
            <w:tcW w:w="712" w:type="dxa"/>
            <w:vAlign w:val="center"/>
          </w:tcPr>
          <w:p w:rsidR="00EA4571" w:rsidRDefault="0067185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4571" w:rsidRDefault="00EA4571">
            <w:pPr>
              <w:pStyle w:val="a4"/>
              <w:spacing w:line="360" w:lineRule="auto"/>
              <w:rPr>
                <w:rFonts w:ascii="宋体" w:eastAsia="宋体" w:hAnsi="宋体" w:cs="Times New Roman"/>
                <w:sz w:val="21"/>
                <w:szCs w:val="21"/>
              </w:rPr>
            </w:pPr>
          </w:p>
        </w:tc>
        <w:tc>
          <w:tcPr>
            <w:tcW w:w="3579" w:type="dxa"/>
            <w:vAlign w:val="center"/>
          </w:tcPr>
          <w:p w:rsidR="00EA4571" w:rsidRDefault="00EA4571">
            <w:pPr>
              <w:pStyle w:val="a4"/>
              <w:spacing w:line="360" w:lineRule="auto"/>
              <w:rPr>
                <w:rFonts w:ascii="宋体" w:eastAsia="宋体" w:hAnsi="宋体" w:cs="Times New Roman"/>
                <w:sz w:val="21"/>
                <w:szCs w:val="21"/>
              </w:rPr>
            </w:pPr>
          </w:p>
        </w:tc>
        <w:tc>
          <w:tcPr>
            <w:tcW w:w="1440" w:type="dxa"/>
            <w:vAlign w:val="center"/>
          </w:tcPr>
          <w:p w:rsidR="00EA4571" w:rsidRDefault="00EA4571">
            <w:pPr>
              <w:pStyle w:val="a4"/>
              <w:spacing w:line="360" w:lineRule="auto"/>
              <w:rPr>
                <w:rFonts w:ascii="宋体" w:eastAsia="宋体" w:hAnsi="宋体" w:cs="Times New Roman"/>
                <w:sz w:val="21"/>
                <w:szCs w:val="21"/>
              </w:rPr>
            </w:pPr>
          </w:p>
        </w:tc>
        <w:tc>
          <w:tcPr>
            <w:tcW w:w="1706" w:type="dxa"/>
            <w:vAlign w:val="center"/>
          </w:tcPr>
          <w:p w:rsidR="00EA4571" w:rsidRDefault="00EA4571">
            <w:pPr>
              <w:pStyle w:val="a4"/>
              <w:spacing w:line="360" w:lineRule="auto"/>
              <w:rPr>
                <w:rFonts w:ascii="宋体" w:eastAsia="宋体" w:hAnsi="宋体" w:cs="Times New Roman"/>
                <w:sz w:val="21"/>
                <w:szCs w:val="21"/>
              </w:rPr>
            </w:pPr>
          </w:p>
        </w:tc>
      </w:tr>
      <w:tr w:rsidR="00EA4571">
        <w:trPr>
          <w:trHeight w:val="680"/>
        </w:trPr>
        <w:tc>
          <w:tcPr>
            <w:tcW w:w="712" w:type="dxa"/>
            <w:vAlign w:val="center"/>
          </w:tcPr>
          <w:p w:rsidR="00EA4571" w:rsidRDefault="0067185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4571" w:rsidRDefault="00EA4571">
            <w:pPr>
              <w:pStyle w:val="a4"/>
              <w:spacing w:line="360" w:lineRule="auto"/>
              <w:rPr>
                <w:rFonts w:ascii="宋体" w:eastAsia="宋体" w:hAnsi="宋体" w:cs="Times New Roman"/>
                <w:sz w:val="21"/>
                <w:szCs w:val="21"/>
              </w:rPr>
            </w:pPr>
          </w:p>
        </w:tc>
        <w:tc>
          <w:tcPr>
            <w:tcW w:w="3579" w:type="dxa"/>
            <w:vAlign w:val="center"/>
          </w:tcPr>
          <w:p w:rsidR="00EA4571" w:rsidRDefault="00EA4571">
            <w:pPr>
              <w:pStyle w:val="a4"/>
              <w:spacing w:line="360" w:lineRule="auto"/>
              <w:rPr>
                <w:rFonts w:ascii="宋体" w:eastAsia="宋体" w:hAnsi="宋体" w:cs="Times New Roman"/>
                <w:sz w:val="21"/>
                <w:szCs w:val="21"/>
              </w:rPr>
            </w:pPr>
          </w:p>
        </w:tc>
        <w:tc>
          <w:tcPr>
            <w:tcW w:w="1440" w:type="dxa"/>
            <w:vAlign w:val="center"/>
          </w:tcPr>
          <w:p w:rsidR="00EA4571" w:rsidRDefault="00EA4571">
            <w:pPr>
              <w:pStyle w:val="a4"/>
              <w:spacing w:line="360" w:lineRule="auto"/>
              <w:rPr>
                <w:rFonts w:ascii="宋体" w:eastAsia="宋体" w:hAnsi="宋体" w:cs="Times New Roman"/>
                <w:sz w:val="21"/>
                <w:szCs w:val="21"/>
              </w:rPr>
            </w:pPr>
          </w:p>
        </w:tc>
        <w:tc>
          <w:tcPr>
            <w:tcW w:w="1706" w:type="dxa"/>
            <w:vAlign w:val="center"/>
          </w:tcPr>
          <w:p w:rsidR="00EA4571" w:rsidRDefault="00EA4571">
            <w:pPr>
              <w:pStyle w:val="a4"/>
              <w:spacing w:line="360" w:lineRule="auto"/>
              <w:rPr>
                <w:rFonts w:ascii="宋体" w:eastAsia="宋体" w:hAnsi="宋体" w:cs="Times New Roman"/>
                <w:sz w:val="21"/>
                <w:szCs w:val="21"/>
              </w:rPr>
            </w:pPr>
          </w:p>
        </w:tc>
      </w:tr>
      <w:tr w:rsidR="00EA4571">
        <w:trPr>
          <w:trHeight w:val="680"/>
        </w:trPr>
        <w:tc>
          <w:tcPr>
            <w:tcW w:w="712" w:type="dxa"/>
            <w:vAlign w:val="center"/>
          </w:tcPr>
          <w:p w:rsidR="00EA4571" w:rsidRDefault="0067185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4571" w:rsidRDefault="00EA4571">
            <w:pPr>
              <w:rPr>
                <w:rFonts w:ascii="宋体"/>
                <w:szCs w:val="21"/>
              </w:rPr>
            </w:pPr>
          </w:p>
        </w:tc>
        <w:tc>
          <w:tcPr>
            <w:tcW w:w="3579" w:type="dxa"/>
            <w:vAlign w:val="center"/>
          </w:tcPr>
          <w:p w:rsidR="00EA4571" w:rsidRDefault="00EA4571">
            <w:pPr>
              <w:rPr>
                <w:rFonts w:ascii="宋体"/>
                <w:szCs w:val="21"/>
              </w:rPr>
            </w:pPr>
          </w:p>
        </w:tc>
        <w:tc>
          <w:tcPr>
            <w:tcW w:w="1440" w:type="dxa"/>
            <w:vAlign w:val="center"/>
          </w:tcPr>
          <w:p w:rsidR="00EA4571" w:rsidRDefault="00EA4571">
            <w:pPr>
              <w:rPr>
                <w:rFonts w:ascii="宋体"/>
                <w:szCs w:val="21"/>
              </w:rPr>
            </w:pPr>
          </w:p>
        </w:tc>
        <w:tc>
          <w:tcPr>
            <w:tcW w:w="1706" w:type="dxa"/>
            <w:vAlign w:val="center"/>
          </w:tcPr>
          <w:p w:rsidR="00EA4571" w:rsidRDefault="00EA4571">
            <w:pPr>
              <w:rPr>
                <w:rFonts w:ascii="宋体"/>
                <w:szCs w:val="21"/>
              </w:rPr>
            </w:pPr>
          </w:p>
        </w:tc>
      </w:tr>
      <w:tr w:rsidR="00EA4571">
        <w:trPr>
          <w:trHeight w:val="680"/>
        </w:trPr>
        <w:tc>
          <w:tcPr>
            <w:tcW w:w="712" w:type="dxa"/>
            <w:vAlign w:val="center"/>
          </w:tcPr>
          <w:p w:rsidR="00EA4571" w:rsidRDefault="0067185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4571" w:rsidRDefault="00EA4571">
            <w:pPr>
              <w:rPr>
                <w:rFonts w:ascii="宋体"/>
                <w:szCs w:val="21"/>
              </w:rPr>
            </w:pPr>
          </w:p>
        </w:tc>
        <w:tc>
          <w:tcPr>
            <w:tcW w:w="3579" w:type="dxa"/>
            <w:vAlign w:val="center"/>
          </w:tcPr>
          <w:p w:rsidR="00EA4571" w:rsidRDefault="00EA4571">
            <w:pPr>
              <w:rPr>
                <w:rFonts w:ascii="宋体"/>
                <w:szCs w:val="21"/>
              </w:rPr>
            </w:pPr>
          </w:p>
        </w:tc>
        <w:tc>
          <w:tcPr>
            <w:tcW w:w="1440" w:type="dxa"/>
            <w:vAlign w:val="center"/>
          </w:tcPr>
          <w:p w:rsidR="00EA4571" w:rsidRDefault="00EA4571">
            <w:pPr>
              <w:rPr>
                <w:rFonts w:ascii="宋体"/>
                <w:szCs w:val="21"/>
              </w:rPr>
            </w:pPr>
          </w:p>
        </w:tc>
        <w:tc>
          <w:tcPr>
            <w:tcW w:w="1706" w:type="dxa"/>
            <w:vAlign w:val="center"/>
          </w:tcPr>
          <w:p w:rsidR="00EA4571" w:rsidRDefault="00EA4571">
            <w:pPr>
              <w:rPr>
                <w:rFonts w:ascii="宋体"/>
                <w:szCs w:val="21"/>
              </w:rPr>
            </w:pPr>
          </w:p>
        </w:tc>
      </w:tr>
    </w:tbl>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4571" w:rsidRDefault="0067185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4571" w:rsidRDefault="00EA4571">
      <w:pPr>
        <w:autoSpaceDE w:val="0"/>
        <w:autoSpaceDN w:val="0"/>
        <w:adjustRightInd w:val="0"/>
        <w:spacing w:line="480" w:lineRule="auto"/>
        <w:rPr>
          <w:rFonts w:asciiTheme="minorEastAsia" w:hAnsiTheme="minorEastAsia" w:cs="宋体"/>
          <w:sz w:val="24"/>
          <w:szCs w:val="24"/>
          <w:lang w:val="zh-CN"/>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A4571" w:rsidRDefault="00EA4571">
      <w:pPr>
        <w:autoSpaceDE w:val="0"/>
        <w:autoSpaceDN w:val="0"/>
        <w:adjustRightInd w:val="0"/>
        <w:spacing w:line="360" w:lineRule="auto"/>
        <w:jc w:val="center"/>
        <w:outlineLvl w:val="0"/>
        <w:rPr>
          <w:rFonts w:ascii="宋体" w:hAnsi="宋体"/>
          <w:b/>
          <w:bCs/>
          <w:color w:val="000000"/>
          <w:sz w:val="36"/>
          <w:szCs w:val="36"/>
        </w:rPr>
      </w:pPr>
    </w:p>
    <w:p w:rsidR="00EA4571" w:rsidRDefault="0067185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A4571" w:rsidRDefault="00EA4571">
      <w:pPr>
        <w:autoSpaceDE w:val="0"/>
        <w:autoSpaceDN w:val="0"/>
        <w:adjustRightInd w:val="0"/>
        <w:spacing w:line="360" w:lineRule="auto"/>
        <w:jc w:val="center"/>
        <w:outlineLvl w:val="0"/>
        <w:rPr>
          <w:rFonts w:ascii="宋体" w:hAnsi="宋体"/>
          <w:b/>
          <w:bCs/>
          <w:color w:val="000000"/>
          <w:sz w:val="36"/>
          <w:szCs w:val="36"/>
        </w:rPr>
      </w:pPr>
    </w:p>
    <w:p w:rsidR="00EA4571" w:rsidRDefault="00EA4571">
      <w:pPr>
        <w:autoSpaceDE w:val="0"/>
        <w:autoSpaceDN w:val="0"/>
        <w:adjustRightInd w:val="0"/>
        <w:spacing w:line="360" w:lineRule="auto"/>
        <w:jc w:val="center"/>
        <w:outlineLvl w:val="0"/>
        <w:rPr>
          <w:rFonts w:ascii="宋体" w:hAnsi="宋体"/>
          <w:b/>
          <w:bCs/>
          <w:color w:val="000000"/>
          <w:sz w:val="36"/>
          <w:szCs w:val="36"/>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EA4571" w:rsidRDefault="00EA4571">
      <w:pPr>
        <w:spacing w:line="360" w:lineRule="auto"/>
        <w:jc w:val="center"/>
        <w:rPr>
          <w:rFonts w:ascii="宋体" w:hAnsi="宋体"/>
          <w:b/>
          <w:bCs/>
          <w:color w:val="000000"/>
          <w:szCs w:val="21"/>
        </w:rPr>
      </w:pPr>
    </w:p>
    <w:p w:rsidR="00EA4571" w:rsidRDefault="0067185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4571" w:rsidRDefault="0067185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4571" w:rsidRDefault="00EA4571">
      <w:pPr>
        <w:widowControl/>
        <w:spacing w:before="100" w:beforeAutospacing="1" w:after="100" w:afterAutospacing="1" w:line="360" w:lineRule="auto"/>
        <w:ind w:leftChars="1850" w:left="3885"/>
        <w:jc w:val="left"/>
        <w:rPr>
          <w:rFonts w:ascii="宋体" w:hAnsi="宋体" w:cs="Arial"/>
          <w:color w:val="000000"/>
          <w:kern w:val="0"/>
          <w:szCs w:val="21"/>
        </w:rPr>
      </w:pPr>
    </w:p>
    <w:p w:rsidR="00EA4571" w:rsidRDefault="00EA4571">
      <w:pPr>
        <w:widowControl/>
        <w:spacing w:before="100" w:beforeAutospacing="1" w:after="100" w:afterAutospacing="1" w:line="360" w:lineRule="auto"/>
        <w:ind w:leftChars="1850" w:left="3885"/>
        <w:jc w:val="left"/>
        <w:rPr>
          <w:rFonts w:ascii="宋体" w:hAnsi="宋体" w:cs="Arial"/>
          <w:color w:val="000000"/>
          <w:kern w:val="0"/>
          <w:szCs w:val="21"/>
        </w:rPr>
      </w:pPr>
    </w:p>
    <w:p w:rsidR="00EA4571" w:rsidRDefault="0067185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4571" w:rsidRDefault="0067185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4571" w:rsidRDefault="0067185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4571" w:rsidRDefault="0067185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EA4571" w:rsidRDefault="0067185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A4571" w:rsidRDefault="00EA4571">
      <w:pPr>
        <w:spacing w:line="360" w:lineRule="auto"/>
        <w:rPr>
          <w:rFonts w:ascii="宋体" w:hAnsi="宋体"/>
          <w:szCs w:val="21"/>
        </w:rPr>
      </w:pPr>
    </w:p>
    <w:p w:rsidR="00EA4571" w:rsidRDefault="0067185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4571" w:rsidRDefault="0067185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4571" w:rsidRDefault="00EA4571">
      <w:pPr>
        <w:spacing w:line="360" w:lineRule="auto"/>
        <w:rPr>
          <w:rFonts w:ascii="宋体" w:hAnsi="宋体"/>
          <w:szCs w:val="21"/>
        </w:rPr>
      </w:pPr>
    </w:p>
    <w:p w:rsidR="00EA4571" w:rsidRDefault="00EA4571">
      <w:pPr>
        <w:spacing w:line="360" w:lineRule="auto"/>
        <w:rPr>
          <w:rFonts w:ascii="宋体" w:hAnsi="宋体"/>
          <w:szCs w:val="21"/>
        </w:rPr>
      </w:pPr>
    </w:p>
    <w:p w:rsidR="00EA4571" w:rsidRDefault="00671854">
      <w:pPr>
        <w:spacing w:line="360" w:lineRule="auto"/>
        <w:rPr>
          <w:rFonts w:ascii="宋体" w:hAnsi="宋体"/>
          <w:szCs w:val="21"/>
        </w:rPr>
      </w:pPr>
      <w:r>
        <w:rPr>
          <w:rFonts w:ascii="宋体" w:hAnsi="宋体" w:hint="eastAsia"/>
          <w:szCs w:val="21"/>
        </w:rPr>
        <w:t xml:space="preserve">                                    单位名称（盖章）：</w:t>
      </w:r>
    </w:p>
    <w:p w:rsidR="00EA4571" w:rsidRDefault="0067185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EA4571">
      <w:pPr>
        <w:autoSpaceDE w:val="0"/>
        <w:autoSpaceDN w:val="0"/>
        <w:adjustRightInd w:val="0"/>
        <w:spacing w:line="360" w:lineRule="auto"/>
        <w:jc w:val="center"/>
        <w:outlineLvl w:val="0"/>
        <w:rPr>
          <w:rFonts w:ascii="宋体" w:hAnsi="宋体"/>
          <w:b/>
          <w:bCs/>
          <w:color w:val="000000"/>
          <w:sz w:val="24"/>
          <w:szCs w:val="24"/>
        </w:rPr>
      </w:pPr>
    </w:p>
    <w:p w:rsidR="00EA4571" w:rsidRDefault="0067185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A4571" w:rsidRDefault="00EA4571">
      <w:pPr>
        <w:autoSpaceDE w:val="0"/>
        <w:autoSpaceDN w:val="0"/>
        <w:adjustRightInd w:val="0"/>
        <w:spacing w:line="360" w:lineRule="auto"/>
        <w:jc w:val="center"/>
        <w:outlineLvl w:val="0"/>
        <w:rPr>
          <w:rFonts w:ascii="宋体" w:hAnsi="宋体"/>
          <w:b/>
          <w:bCs/>
          <w:color w:val="000000"/>
          <w:sz w:val="28"/>
          <w:szCs w:val="28"/>
        </w:rPr>
      </w:pPr>
    </w:p>
    <w:p w:rsidR="00EA4571" w:rsidRDefault="0067185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EA4571" w:rsidRDefault="00EA4571">
      <w:pPr>
        <w:widowControl/>
        <w:spacing w:before="100" w:beforeAutospacing="1" w:after="100" w:afterAutospacing="1" w:line="360" w:lineRule="auto"/>
        <w:jc w:val="center"/>
        <w:rPr>
          <w:rFonts w:ascii="宋体" w:hAnsi="宋体"/>
          <w:b/>
          <w:bCs/>
          <w:color w:val="000000"/>
          <w:sz w:val="36"/>
          <w:szCs w:val="36"/>
        </w:rPr>
      </w:pPr>
    </w:p>
    <w:p w:rsidR="00EA4571" w:rsidRDefault="00EA4571">
      <w:pPr>
        <w:autoSpaceDE w:val="0"/>
        <w:autoSpaceDN w:val="0"/>
        <w:adjustRightInd w:val="0"/>
        <w:spacing w:line="360" w:lineRule="auto"/>
        <w:rPr>
          <w:rFonts w:asciiTheme="minorEastAsia" w:hAnsiTheme="minorEastAsia" w:cs="黑体"/>
          <w:b/>
          <w:bCs/>
          <w:sz w:val="44"/>
          <w:szCs w:val="44"/>
          <w:lang w:val="zh-CN"/>
        </w:rPr>
      </w:pPr>
    </w:p>
    <w:p w:rsidR="00EA4571" w:rsidRDefault="00EA4571">
      <w:pPr>
        <w:autoSpaceDE w:val="0"/>
        <w:autoSpaceDN w:val="0"/>
        <w:adjustRightInd w:val="0"/>
        <w:spacing w:line="360" w:lineRule="auto"/>
        <w:rPr>
          <w:rFonts w:asciiTheme="minorEastAsia" w:hAnsiTheme="minorEastAsia" w:cs="黑体"/>
          <w:b/>
          <w:bCs/>
          <w:sz w:val="44"/>
          <w:szCs w:val="44"/>
          <w:lang w:val="zh-CN"/>
        </w:rPr>
      </w:pPr>
    </w:p>
    <w:p w:rsidR="00EA4571" w:rsidRDefault="0067185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A4571" w:rsidRDefault="00EA4571"/>
    <w:p w:rsidR="00EA4571" w:rsidRDefault="00EA4571"/>
    <w:p w:rsidR="00EA4571" w:rsidRDefault="00EA4571"/>
    <w:p w:rsidR="00EA4571" w:rsidRDefault="0067185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A4571" w:rsidRDefault="00671854">
      <w:pPr>
        <w:spacing w:line="360" w:lineRule="auto"/>
        <w:jc w:val="center"/>
        <w:rPr>
          <w:rFonts w:ascii="宋体" w:hAnsi="宋体"/>
          <w:b/>
          <w:bCs/>
          <w:color w:val="000000"/>
          <w:sz w:val="28"/>
          <w:szCs w:val="28"/>
        </w:rPr>
      </w:pPr>
      <w:r>
        <w:rPr>
          <w:rFonts w:ascii="宋体" w:hAnsi="宋体"/>
          <w:b/>
          <w:bCs/>
          <w:color w:val="000000"/>
          <w:sz w:val="28"/>
          <w:szCs w:val="28"/>
        </w:rPr>
        <w:t> </w:t>
      </w:r>
    </w:p>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rsidP="00F1313B">
      <w:pPr>
        <w:spacing w:beforeLines="50" w:afterLines="50" w:line="360" w:lineRule="auto"/>
        <w:ind w:right="420" w:firstLineChars="2286" w:firstLine="5486"/>
        <w:rPr>
          <w:rFonts w:asciiTheme="minorEastAsia" w:hAnsiTheme="minorEastAsia" w:cs="宋体"/>
          <w:sz w:val="24"/>
          <w:szCs w:val="24"/>
          <w:lang w:val="zh-CN"/>
        </w:rPr>
      </w:pPr>
    </w:p>
    <w:p w:rsidR="00EA4571" w:rsidRDefault="00EA4571"/>
    <w:sectPr w:rsidR="00EA4571" w:rsidSect="00EA4571">
      <w:headerReference w:type="default" r:id="rId20"/>
      <w:footerReference w:type="default" r:id="rId2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A0" w:rsidRDefault="006C12A0" w:rsidP="00EA4571">
      <w:r>
        <w:separator/>
      </w:r>
    </w:p>
  </w:endnote>
  <w:endnote w:type="continuationSeparator" w:id="1">
    <w:p w:rsidR="006C12A0" w:rsidRDefault="006C12A0" w:rsidP="00EA4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3B" w:rsidRDefault="00F1313B">
    <w:pPr>
      <w:pStyle w:val="a8"/>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F1313B" w:rsidRDefault="00F1313B">
                <w:pPr>
                  <w:pStyle w:val="a8"/>
                </w:pPr>
                <w:fldSimple w:instr=" PAGE  \* MERGEFORMAT ">
                  <w:r w:rsidR="007F6ADB">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A0" w:rsidRDefault="006C12A0" w:rsidP="00EA4571">
      <w:r>
        <w:separator/>
      </w:r>
    </w:p>
  </w:footnote>
  <w:footnote w:type="continuationSeparator" w:id="1">
    <w:p w:rsidR="006C12A0" w:rsidRDefault="006C12A0" w:rsidP="00EA4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3B" w:rsidRDefault="00F1313B">
    <w:pPr>
      <w:pStyle w:val="a9"/>
      <w:pBdr>
        <w:bottom w:val="double" w:sz="8" w:space="1" w:color="auto"/>
      </w:pBdr>
      <w:jc w:val="both"/>
    </w:pPr>
    <w:r>
      <w:rPr>
        <w:rFonts w:hint="eastAsia"/>
      </w:rPr>
      <w:t xml:space="preserve"> </w:t>
    </w:r>
    <w:r>
      <w:rPr>
        <w:rFonts w:hint="eastAsia"/>
      </w:rPr>
      <w:t>长葛市中医院“电子胃肠镜医疗设备采购”项目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F7ADC"/>
    <w:multiLevelType w:val="singleLevel"/>
    <w:tmpl w:val="CDDF7ADC"/>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5">
    <w:nsid w:val="5AA77FB2"/>
    <w:multiLevelType w:val="singleLevel"/>
    <w:tmpl w:val="5AA77FB2"/>
    <w:lvl w:ilvl="0">
      <w:start w:val="3"/>
      <w:numFmt w:val="decimal"/>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14"/>
    <w:lvlOverride w:ilvl="0">
      <w:startOverride w:val="1"/>
    </w:lvlOverride>
  </w:num>
  <w:num w:numId="5">
    <w:abstractNumId w:val="8"/>
  </w:num>
  <w:num w:numId="6">
    <w:abstractNumId w:val="16"/>
  </w:num>
  <w:num w:numId="7">
    <w:abstractNumId w:val="17"/>
  </w:num>
  <w:num w:numId="8">
    <w:abstractNumId w:val="11"/>
  </w:num>
  <w:num w:numId="9">
    <w:abstractNumId w:val="9"/>
  </w:num>
  <w:num w:numId="10">
    <w:abstractNumId w:val="5"/>
  </w:num>
  <w:num w:numId="11">
    <w:abstractNumId w:val="6"/>
  </w:num>
  <w:num w:numId="12">
    <w:abstractNumId w:val="18"/>
  </w:num>
  <w:num w:numId="13">
    <w:abstractNumId w:val="4"/>
  </w:num>
  <w:num w:numId="14">
    <w:abstractNumId w:val="7"/>
  </w:num>
  <w:num w:numId="15">
    <w:abstractNumId w:val="12"/>
  </w:num>
  <w:num w:numId="16">
    <w:abstractNumId w:val="10"/>
  </w:num>
  <w:num w:numId="17">
    <w:abstractNumId w:val="15"/>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5366"/>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65D5"/>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3DFB"/>
    <w:rsid w:val="003D6EA0"/>
    <w:rsid w:val="003E432F"/>
    <w:rsid w:val="003E4CE5"/>
    <w:rsid w:val="003E7330"/>
    <w:rsid w:val="003F1255"/>
    <w:rsid w:val="00400336"/>
    <w:rsid w:val="004040EC"/>
    <w:rsid w:val="00406E02"/>
    <w:rsid w:val="00410C91"/>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40AEB"/>
    <w:rsid w:val="005415F6"/>
    <w:rsid w:val="00542031"/>
    <w:rsid w:val="00542CB8"/>
    <w:rsid w:val="00546002"/>
    <w:rsid w:val="00555840"/>
    <w:rsid w:val="005601D7"/>
    <w:rsid w:val="00561A0F"/>
    <w:rsid w:val="00572C46"/>
    <w:rsid w:val="005755F7"/>
    <w:rsid w:val="00576428"/>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1854"/>
    <w:rsid w:val="00676E24"/>
    <w:rsid w:val="00680403"/>
    <w:rsid w:val="0068441A"/>
    <w:rsid w:val="00685CAE"/>
    <w:rsid w:val="00685DE5"/>
    <w:rsid w:val="00687238"/>
    <w:rsid w:val="0069117B"/>
    <w:rsid w:val="006951C7"/>
    <w:rsid w:val="006A1B68"/>
    <w:rsid w:val="006B3B14"/>
    <w:rsid w:val="006C12A0"/>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1B80"/>
    <w:rsid w:val="00772344"/>
    <w:rsid w:val="00773878"/>
    <w:rsid w:val="00775A7C"/>
    <w:rsid w:val="00775C43"/>
    <w:rsid w:val="007806EE"/>
    <w:rsid w:val="00786762"/>
    <w:rsid w:val="007874AF"/>
    <w:rsid w:val="007942AC"/>
    <w:rsid w:val="007A05F2"/>
    <w:rsid w:val="007A0F7B"/>
    <w:rsid w:val="007A1777"/>
    <w:rsid w:val="007A70D3"/>
    <w:rsid w:val="007B3355"/>
    <w:rsid w:val="007C23FB"/>
    <w:rsid w:val="007D37EB"/>
    <w:rsid w:val="007D6EF3"/>
    <w:rsid w:val="007E190F"/>
    <w:rsid w:val="007E2A0C"/>
    <w:rsid w:val="007E704F"/>
    <w:rsid w:val="007F1CC8"/>
    <w:rsid w:val="007F6ADB"/>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3AFA"/>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9F6F78"/>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44C96"/>
    <w:rsid w:val="00A5050D"/>
    <w:rsid w:val="00A5147C"/>
    <w:rsid w:val="00A55552"/>
    <w:rsid w:val="00A57099"/>
    <w:rsid w:val="00A57178"/>
    <w:rsid w:val="00A57CBE"/>
    <w:rsid w:val="00A634C2"/>
    <w:rsid w:val="00A71479"/>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25C"/>
    <w:rsid w:val="00B75416"/>
    <w:rsid w:val="00B80C52"/>
    <w:rsid w:val="00B82821"/>
    <w:rsid w:val="00B91885"/>
    <w:rsid w:val="00B95A20"/>
    <w:rsid w:val="00BB1EC0"/>
    <w:rsid w:val="00BB6CC2"/>
    <w:rsid w:val="00BC01E9"/>
    <w:rsid w:val="00BC4F9B"/>
    <w:rsid w:val="00BC6B45"/>
    <w:rsid w:val="00BD3AFF"/>
    <w:rsid w:val="00BF1DA5"/>
    <w:rsid w:val="00C06F9E"/>
    <w:rsid w:val="00C11423"/>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0EA"/>
    <w:rsid w:val="00D409E1"/>
    <w:rsid w:val="00D51571"/>
    <w:rsid w:val="00D530A0"/>
    <w:rsid w:val="00D54C29"/>
    <w:rsid w:val="00D60405"/>
    <w:rsid w:val="00D60BC1"/>
    <w:rsid w:val="00D6169A"/>
    <w:rsid w:val="00D87CA6"/>
    <w:rsid w:val="00D90CE2"/>
    <w:rsid w:val="00D95770"/>
    <w:rsid w:val="00D97257"/>
    <w:rsid w:val="00DA3386"/>
    <w:rsid w:val="00DA775D"/>
    <w:rsid w:val="00DB748A"/>
    <w:rsid w:val="00DC2230"/>
    <w:rsid w:val="00DC4986"/>
    <w:rsid w:val="00DC5EEA"/>
    <w:rsid w:val="00DD116A"/>
    <w:rsid w:val="00DD1648"/>
    <w:rsid w:val="00E043AB"/>
    <w:rsid w:val="00E155B5"/>
    <w:rsid w:val="00E16A95"/>
    <w:rsid w:val="00E203D7"/>
    <w:rsid w:val="00E23924"/>
    <w:rsid w:val="00E309BD"/>
    <w:rsid w:val="00E324B6"/>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A4571"/>
    <w:rsid w:val="00EB2B76"/>
    <w:rsid w:val="00EB3B83"/>
    <w:rsid w:val="00EB3D1C"/>
    <w:rsid w:val="00EB4C15"/>
    <w:rsid w:val="00EB6D62"/>
    <w:rsid w:val="00EC0745"/>
    <w:rsid w:val="00EC2484"/>
    <w:rsid w:val="00ED1014"/>
    <w:rsid w:val="00ED4705"/>
    <w:rsid w:val="00ED4AF7"/>
    <w:rsid w:val="00EE20E3"/>
    <w:rsid w:val="00EE37D3"/>
    <w:rsid w:val="00EE38E4"/>
    <w:rsid w:val="00EF1B68"/>
    <w:rsid w:val="00EF341B"/>
    <w:rsid w:val="00EF56E4"/>
    <w:rsid w:val="00EF684F"/>
    <w:rsid w:val="00EF69A2"/>
    <w:rsid w:val="00F01880"/>
    <w:rsid w:val="00F06A23"/>
    <w:rsid w:val="00F1313B"/>
    <w:rsid w:val="00F13EFD"/>
    <w:rsid w:val="00F165A3"/>
    <w:rsid w:val="00F21E3B"/>
    <w:rsid w:val="00F24B33"/>
    <w:rsid w:val="00F3359B"/>
    <w:rsid w:val="00F43428"/>
    <w:rsid w:val="00F44074"/>
    <w:rsid w:val="00F4626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0FF7DD5"/>
    <w:rsid w:val="018D64EE"/>
    <w:rsid w:val="0261592F"/>
    <w:rsid w:val="062062C8"/>
    <w:rsid w:val="0B7C7CF7"/>
    <w:rsid w:val="150E2ADE"/>
    <w:rsid w:val="151E4C7B"/>
    <w:rsid w:val="180D33B7"/>
    <w:rsid w:val="1E5270BD"/>
    <w:rsid w:val="1F132AD7"/>
    <w:rsid w:val="21F03397"/>
    <w:rsid w:val="23454469"/>
    <w:rsid w:val="23487FB4"/>
    <w:rsid w:val="26814497"/>
    <w:rsid w:val="335D147F"/>
    <w:rsid w:val="3C8549A8"/>
    <w:rsid w:val="49372EBE"/>
    <w:rsid w:val="57432094"/>
    <w:rsid w:val="5D69733E"/>
    <w:rsid w:val="665C3635"/>
    <w:rsid w:val="6D180B3A"/>
    <w:rsid w:val="6DE04719"/>
    <w:rsid w:val="6E83134A"/>
    <w:rsid w:val="750278DE"/>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A457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EA457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457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457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4571"/>
    <w:pPr>
      <w:ind w:firstLine="425"/>
    </w:pPr>
    <w:rPr>
      <w:rFonts w:ascii="Times New Roman" w:eastAsia="宋体" w:hAnsi="Times New Roman" w:cs="Times New Roman"/>
      <w:szCs w:val="20"/>
    </w:rPr>
  </w:style>
  <w:style w:type="paragraph" w:styleId="a4">
    <w:name w:val="caption"/>
    <w:basedOn w:val="a"/>
    <w:next w:val="a"/>
    <w:qFormat/>
    <w:rsid w:val="00EA4571"/>
    <w:rPr>
      <w:rFonts w:ascii="Arial" w:eastAsia="黑体" w:hAnsi="Arial" w:cs="Arial"/>
      <w:sz w:val="20"/>
      <w:szCs w:val="20"/>
    </w:rPr>
  </w:style>
  <w:style w:type="paragraph" w:styleId="30">
    <w:name w:val="Body Text 3"/>
    <w:basedOn w:val="a"/>
    <w:link w:val="3Char0"/>
    <w:qFormat/>
    <w:rsid w:val="00EA4571"/>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EA4571"/>
    <w:pPr>
      <w:spacing w:after="120"/>
    </w:pPr>
  </w:style>
  <w:style w:type="paragraph" w:styleId="5">
    <w:name w:val="toc 5"/>
    <w:basedOn w:val="a"/>
    <w:next w:val="a"/>
    <w:uiPriority w:val="39"/>
    <w:qFormat/>
    <w:rsid w:val="00EA457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4571"/>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EA4571"/>
    <w:rPr>
      <w:rFonts w:eastAsia="宋体"/>
      <w:sz w:val="24"/>
    </w:rPr>
  </w:style>
  <w:style w:type="paragraph" w:styleId="a7">
    <w:name w:val="Date"/>
    <w:basedOn w:val="a"/>
    <w:next w:val="a"/>
    <w:link w:val="Char1"/>
    <w:uiPriority w:val="99"/>
    <w:unhideWhenUsed/>
    <w:qFormat/>
    <w:rsid w:val="00EA4571"/>
    <w:pPr>
      <w:ind w:leftChars="2500" w:left="100"/>
    </w:pPr>
  </w:style>
  <w:style w:type="paragraph" w:styleId="a8">
    <w:name w:val="footer"/>
    <w:basedOn w:val="a"/>
    <w:link w:val="Char2"/>
    <w:uiPriority w:val="99"/>
    <w:unhideWhenUsed/>
    <w:qFormat/>
    <w:rsid w:val="00EA4571"/>
    <w:pPr>
      <w:tabs>
        <w:tab w:val="center" w:pos="4153"/>
        <w:tab w:val="right" w:pos="8306"/>
      </w:tabs>
      <w:snapToGrid w:val="0"/>
      <w:jc w:val="left"/>
    </w:pPr>
    <w:rPr>
      <w:sz w:val="18"/>
      <w:szCs w:val="18"/>
    </w:rPr>
  </w:style>
  <w:style w:type="paragraph" w:styleId="a9">
    <w:name w:val="header"/>
    <w:basedOn w:val="a"/>
    <w:link w:val="Char3"/>
    <w:unhideWhenUsed/>
    <w:qFormat/>
    <w:rsid w:val="00EA457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457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EA4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EA4571"/>
    <w:rPr>
      <w:rFonts w:ascii="Calibri" w:eastAsia="宋体" w:hAnsi="Calibri" w:cs="Times New Roman"/>
      <w:sz w:val="24"/>
      <w:szCs w:val="24"/>
    </w:rPr>
  </w:style>
  <w:style w:type="paragraph" w:styleId="ab">
    <w:name w:val="Body Text First Indent"/>
    <w:basedOn w:val="a5"/>
    <w:link w:val="Char4"/>
    <w:qFormat/>
    <w:rsid w:val="00EA4571"/>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EA4571"/>
    <w:rPr>
      <w:b/>
      <w:bCs/>
    </w:rPr>
  </w:style>
  <w:style w:type="character" w:styleId="ad">
    <w:name w:val="FollowedHyperlink"/>
    <w:basedOn w:val="a0"/>
    <w:uiPriority w:val="99"/>
    <w:unhideWhenUsed/>
    <w:qFormat/>
    <w:rsid w:val="00EA4571"/>
    <w:rPr>
      <w:color w:val="800080" w:themeColor="followedHyperlink"/>
      <w:u w:val="single"/>
    </w:rPr>
  </w:style>
  <w:style w:type="character" w:styleId="ae">
    <w:name w:val="Hyperlink"/>
    <w:basedOn w:val="a0"/>
    <w:unhideWhenUsed/>
    <w:qFormat/>
    <w:rsid w:val="00EA4571"/>
    <w:rPr>
      <w:color w:val="0000FF"/>
      <w:u w:val="single"/>
    </w:rPr>
  </w:style>
  <w:style w:type="character" w:customStyle="1" w:styleId="1Char">
    <w:name w:val="标题 1 Char"/>
    <w:basedOn w:val="a0"/>
    <w:link w:val="1"/>
    <w:qFormat/>
    <w:rsid w:val="00EA4571"/>
    <w:rPr>
      <w:rFonts w:ascii="Calibri" w:eastAsia="宋体" w:hAnsi="Calibri" w:cs="Times New Roman"/>
      <w:b/>
      <w:bCs/>
      <w:kern w:val="44"/>
      <w:sz w:val="44"/>
      <w:szCs w:val="44"/>
    </w:rPr>
  </w:style>
  <w:style w:type="character" w:customStyle="1" w:styleId="2Char">
    <w:name w:val="标题 2 Char"/>
    <w:basedOn w:val="a0"/>
    <w:link w:val="2"/>
    <w:uiPriority w:val="9"/>
    <w:qFormat/>
    <w:rsid w:val="00EA4571"/>
    <w:rPr>
      <w:rFonts w:ascii="Arial" w:eastAsia="黑体" w:hAnsi="Arial" w:cs="Times New Roman"/>
      <w:b/>
      <w:bCs/>
      <w:kern w:val="0"/>
      <w:sz w:val="32"/>
      <w:szCs w:val="32"/>
    </w:rPr>
  </w:style>
  <w:style w:type="character" w:customStyle="1" w:styleId="3Char">
    <w:name w:val="标题 3 Char"/>
    <w:basedOn w:val="a0"/>
    <w:link w:val="3"/>
    <w:qFormat/>
    <w:rsid w:val="00EA457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4571"/>
    <w:rPr>
      <w:rFonts w:ascii="Arial" w:eastAsia="黑体" w:hAnsi="Arial" w:cs="Times New Roman"/>
      <w:b/>
      <w:bCs/>
      <w:kern w:val="0"/>
      <w:sz w:val="28"/>
      <w:szCs w:val="28"/>
    </w:rPr>
  </w:style>
  <w:style w:type="character" w:customStyle="1" w:styleId="Char0">
    <w:name w:val="纯文本 Char"/>
    <w:basedOn w:val="a0"/>
    <w:link w:val="a6"/>
    <w:qFormat/>
    <w:rsid w:val="00EA4571"/>
    <w:rPr>
      <w:rFonts w:eastAsia="宋体"/>
      <w:sz w:val="24"/>
    </w:rPr>
  </w:style>
  <w:style w:type="character" w:customStyle="1" w:styleId="Char1">
    <w:name w:val="日期 Char"/>
    <w:basedOn w:val="a0"/>
    <w:link w:val="a7"/>
    <w:uiPriority w:val="99"/>
    <w:qFormat/>
    <w:rsid w:val="00EA4571"/>
  </w:style>
  <w:style w:type="character" w:customStyle="1" w:styleId="Char2">
    <w:name w:val="页脚 Char"/>
    <w:basedOn w:val="a0"/>
    <w:link w:val="a8"/>
    <w:uiPriority w:val="99"/>
    <w:qFormat/>
    <w:rsid w:val="00EA4571"/>
    <w:rPr>
      <w:sz w:val="18"/>
      <w:szCs w:val="18"/>
    </w:rPr>
  </w:style>
  <w:style w:type="character" w:customStyle="1" w:styleId="Char3">
    <w:name w:val="页眉 Char"/>
    <w:basedOn w:val="a0"/>
    <w:link w:val="a9"/>
    <w:qFormat/>
    <w:rsid w:val="00EA4571"/>
    <w:rPr>
      <w:sz w:val="18"/>
      <w:szCs w:val="18"/>
    </w:rPr>
  </w:style>
  <w:style w:type="character" w:customStyle="1" w:styleId="Char10">
    <w:name w:val="纯文本 Char1"/>
    <w:qFormat/>
    <w:rsid w:val="00EA4571"/>
    <w:rPr>
      <w:rFonts w:eastAsia="宋体"/>
      <w:sz w:val="24"/>
    </w:rPr>
  </w:style>
  <w:style w:type="paragraph" w:customStyle="1" w:styleId="Default">
    <w:name w:val="Default"/>
    <w:qFormat/>
    <w:rsid w:val="00EA457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A4571"/>
    <w:pPr>
      <w:ind w:firstLineChars="200" w:firstLine="420"/>
    </w:pPr>
  </w:style>
  <w:style w:type="paragraph" w:styleId="af">
    <w:name w:val="List Paragraph"/>
    <w:basedOn w:val="a"/>
    <w:uiPriority w:val="99"/>
    <w:unhideWhenUsed/>
    <w:qFormat/>
    <w:rsid w:val="00EA4571"/>
    <w:pPr>
      <w:ind w:firstLineChars="200" w:firstLine="420"/>
    </w:pPr>
  </w:style>
  <w:style w:type="character" w:customStyle="1" w:styleId="CharChar">
    <w:name w:val="正文文本缩进 Char Char"/>
    <w:link w:val="13"/>
    <w:qFormat/>
    <w:rsid w:val="00EA4571"/>
    <w:rPr>
      <w:rFonts w:ascii="宋体"/>
      <w:sz w:val="24"/>
    </w:rPr>
  </w:style>
  <w:style w:type="paragraph" w:customStyle="1" w:styleId="13">
    <w:name w:val="正文文本缩进1"/>
    <w:basedOn w:val="a"/>
    <w:link w:val="CharChar"/>
    <w:qFormat/>
    <w:rsid w:val="00EA4571"/>
    <w:pPr>
      <w:spacing w:line="360" w:lineRule="auto"/>
      <w:ind w:firstLineChars="200" w:firstLine="480"/>
    </w:pPr>
    <w:rPr>
      <w:rFonts w:ascii="宋体"/>
      <w:sz w:val="24"/>
    </w:rPr>
  </w:style>
  <w:style w:type="character" w:customStyle="1" w:styleId="CharChar0">
    <w:name w:val="日期 Char Char"/>
    <w:link w:val="14"/>
    <w:qFormat/>
    <w:rsid w:val="00EA4571"/>
    <w:rPr>
      <w:sz w:val="24"/>
    </w:rPr>
  </w:style>
  <w:style w:type="paragraph" w:customStyle="1" w:styleId="14">
    <w:name w:val="日期1"/>
    <w:basedOn w:val="a"/>
    <w:next w:val="a"/>
    <w:link w:val="CharChar0"/>
    <w:qFormat/>
    <w:rsid w:val="00EA4571"/>
    <w:rPr>
      <w:sz w:val="24"/>
    </w:rPr>
  </w:style>
  <w:style w:type="paragraph" w:customStyle="1" w:styleId="15">
    <w:name w:val="正文缩进1"/>
    <w:basedOn w:val="a"/>
    <w:qFormat/>
    <w:rsid w:val="00EA457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4571"/>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EA457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A4571"/>
    <w:rPr>
      <w:rFonts w:ascii="Times New Roman" w:eastAsia="宋体" w:hAnsi="Times New Roman" w:cs="Times New Roman"/>
      <w:color w:val="FF0000"/>
      <w:sz w:val="24"/>
      <w:szCs w:val="24"/>
    </w:rPr>
  </w:style>
  <w:style w:type="character" w:customStyle="1" w:styleId="edittexttarea">
    <w:name w:val="edittexttarea"/>
    <w:basedOn w:val="a0"/>
    <w:qFormat/>
    <w:rsid w:val="00EA4571"/>
  </w:style>
  <w:style w:type="paragraph" w:customStyle="1" w:styleId="11212">
    <w:name w:val="样式 标题 1 + 四号 居中 段前: 12 磅 段后: 12 磅 行距: 单倍行距"/>
    <w:basedOn w:val="1"/>
    <w:qFormat/>
    <w:rsid w:val="00EA457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457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EA4571"/>
  </w:style>
  <w:style w:type="character" w:customStyle="1" w:styleId="Char4">
    <w:name w:val="正文首行缩进 Char"/>
    <w:basedOn w:val="Char"/>
    <w:link w:val="ab"/>
    <w:qFormat/>
    <w:rsid w:val="00EA457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EA4571"/>
    <w:rPr>
      <w:rFonts w:ascii="宋体" w:eastAsia="宋体" w:hAnsi="宋体" w:cs="宋体"/>
      <w:kern w:val="0"/>
      <w:sz w:val="24"/>
      <w:szCs w:val="24"/>
    </w:rPr>
  </w:style>
  <w:style w:type="character" w:customStyle="1" w:styleId="gb-jt">
    <w:name w:val="gb-jt"/>
    <w:basedOn w:val="a0"/>
    <w:qFormat/>
    <w:rsid w:val="00EA4571"/>
    <w:rPr>
      <w:rFonts w:ascii="Times New Roman" w:hAnsi="Times New Roman"/>
      <w:sz w:val="21"/>
      <w:szCs w:val="20"/>
    </w:rPr>
  </w:style>
  <w:style w:type="paragraph" w:customStyle="1" w:styleId="20">
    <w:name w:val="列出段落2"/>
    <w:basedOn w:val="a"/>
    <w:uiPriority w:val="99"/>
    <w:qFormat/>
    <w:rsid w:val="00EA457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68</Pages>
  <Words>6416</Words>
  <Characters>36577</Characters>
  <Application>Microsoft Office Word</Application>
  <DocSecurity>0</DocSecurity>
  <Lines>304</Lines>
  <Paragraphs>85</Paragraphs>
  <ScaleCrop>false</ScaleCrop>
  <Company>china</Company>
  <LinksUpToDate>false</LinksUpToDate>
  <CharactersWithSpaces>42908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465</cp:revision>
  <cp:lastPrinted>2019-11-03T23:54:00Z</cp:lastPrinted>
  <dcterms:created xsi:type="dcterms:W3CDTF">2018-02-27T06:49:00Z</dcterms:created>
  <dcterms:modified xsi:type="dcterms:W3CDTF">2019-11-05T12:27:00Z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