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527B80" w:rsidRPr="00E73B52" w:rsidRDefault="00E73B52" w:rsidP="00060B67">
      <w:pPr>
        <w:jc w:val="center"/>
        <w:rPr>
          <w:rFonts w:asciiTheme="majorEastAsia" w:eastAsiaTheme="majorEastAsia" w:hAnsiTheme="majorEastAsia"/>
          <w:b/>
          <w:color w:val="000000"/>
          <w:sz w:val="52"/>
          <w:szCs w:val="52"/>
          <w:u w:val="single"/>
        </w:rPr>
      </w:pPr>
      <w:r w:rsidRPr="00E73B52">
        <w:rPr>
          <w:rFonts w:asciiTheme="majorEastAsia" w:eastAsiaTheme="majorEastAsia" w:hAnsiTheme="majorEastAsia" w:cs="仿宋" w:hint="eastAsia"/>
          <w:b/>
          <w:color w:val="000000"/>
          <w:kern w:val="0"/>
          <w:sz w:val="52"/>
          <w:szCs w:val="52"/>
          <w:shd w:val="clear" w:color="auto" w:fill="FFFFFF"/>
        </w:rPr>
        <w:t>襄城县首山旅游总体规划编制项目</w:t>
      </w:r>
    </w:p>
    <w:p w:rsidR="00527B80" w:rsidRDefault="00527B80" w:rsidP="00527B80">
      <w:pPr>
        <w:rPr>
          <w:rFonts w:ascii="微软简隶书" w:eastAsia="微软简隶书"/>
          <w:color w:val="000000"/>
        </w:rPr>
      </w:pPr>
    </w:p>
    <w:p w:rsidR="00D87E23" w:rsidRPr="00D87E23" w:rsidRDefault="00D87E23" w:rsidP="00D87E23">
      <w:pPr>
        <w:pStyle w:val="a0"/>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Pr="00AE3B31" w:rsidRDefault="00527B80" w:rsidP="00AE3B31">
      <w:pPr>
        <w:jc w:val="center"/>
        <w:rPr>
          <w:rFonts w:ascii="微软简隶书" w:eastAsia="微软简隶书"/>
          <w:color w:val="000000"/>
          <w:sz w:val="72"/>
          <w:szCs w:val="72"/>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E73B52">
        <w:rPr>
          <w:rFonts w:asciiTheme="majorEastAsia" w:eastAsiaTheme="majorEastAsia" w:hAnsiTheme="majorEastAsia" w:cstheme="majorEastAsia" w:hint="eastAsia"/>
          <w:b/>
          <w:bCs/>
          <w:color w:val="000000"/>
          <w:sz w:val="36"/>
          <w:szCs w:val="36"/>
        </w:rPr>
        <w:t>50</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E73B52" w:rsidRPr="00E73B52">
        <w:rPr>
          <w:rFonts w:ascii="宋体" w:hAnsi="宋体" w:cs="仿宋" w:hint="eastAsia"/>
          <w:b/>
          <w:bCs/>
          <w:color w:val="000000"/>
          <w:kern w:val="0"/>
          <w:sz w:val="36"/>
          <w:szCs w:val="36"/>
          <w:shd w:val="clear" w:color="auto" w:fill="FFFFFF"/>
        </w:rPr>
        <w:t>襄城县文化广电和旅游局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1A35D2" w:rsidRPr="00C30B70" w:rsidRDefault="00527B80" w:rsidP="00C30B70">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235DC3">
        <w:rPr>
          <w:rFonts w:asciiTheme="majorEastAsia" w:eastAsiaTheme="majorEastAsia" w:hAnsiTheme="majorEastAsia" w:cstheme="majorEastAsia" w:hint="eastAsia"/>
          <w:b/>
          <w:bCs/>
          <w:color w:val="000000"/>
          <w:sz w:val="36"/>
          <w:szCs w:val="36"/>
        </w:rPr>
        <w:t>十</w:t>
      </w:r>
      <w:r w:rsidR="00AD5858">
        <w:rPr>
          <w:rFonts w:asciiTheme="majorEastAsia" w:eastAsiaTheme="majorEastAsia" w:hAnsiTheme="majorEastAsia" w:cstheme="majorEastAsia" w:hint="eastAsia"/>
          <w:b/>
          <w:bCs/>
          <w:color w:val="000000"/>
          <w:sz w:val="36"/>
          <w:szCs w:val="36"/>
        </w:rPr>
        <w:t>一</w:t>
      </w:r>
      <w:r>
        <w:rPr>
          <w:rFonts w:asciiTheme="majorEastAsia" w:eastAsiaTheme="majorEastAsia" w:hAnsiTheme="majorEastAsia" w:cstheme="majorEastAsia" w:hint="eastAsia"/>
          <w:b/>
          <w:bCs/>
          <w:color w:val="000000"/>
          <w:sz w:val="36"/>
          <w:szCs w:val="36"/>
        </w:rPr>
        <w:t>月</w:t>
      </w:r>
      <w:r w:rsidR="00E73B52">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日</w:t>
      </w:r>
    </w:p>
    <w:p w:rsidR="00C30B70" w:rsidRDefault="00C30B70" w:rsidP="001A35D2">
      <w:pPr>
        <w:jc w:val="center"/>
        <w:rPr>
          <w:rFonts w:ascii="黑体" w:eastAsia="黑体"/>
          <w:sz w:val="44"/>
          <w:szCs w:val="44"/>
        </w:rPr>
      </w:pPr>
    </w:p>
    <w:p w:rsidR="00717EC2" w:rsidRPr="001A35D2" w:rsidRDefault="009D55B1" w:rsidP="001A35D2">
      <w:pPr>
        <w:jc w:val="center"/>
        <w:rPr>
          <w:rFonts w:ascii="黑体" w:eastAsia="黑体"/>
          <w:sz w:val="44"/>
          <w:szCs w:val="44"/>
        </w:rPr>
      </w:pPr>
      <w:r w:rsidRPr="001A35D2">
        <w:rPr>
          <w:rFonts w:ascii="黑体" w:eastAsia="黑体" w:hint="eastAsia"/>
          <w:sz w:val="44"/>
          <w:szCs w:val="44"/>
        </w:rPr>
        <w:lastRenderedPageBreak/>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F235B2" w:rsidRDefault="00F235B2" w:rsidP="00E73B52">
      <w:pPr>
        <w:spacing w:beforeLines="50" w:afterLines="100"/>
        <w:rPr>
          <w:rFonts w:ascii="Cambria" w:hAnsi="Cambria"/>
          <w:b/>
          <w:bCs/>
          <w:sz w:val="32"/>
          <w:szCs w:val="32"/>
        </w:rPr>
      </w:pPr>
    </w:p>
    <w:p w:rsidR="00C30B70" w:rsidRPr="00C30B70" w:rsidRDefault="00C30B70" w:rsidP="00C30B70">
      <w:pPr>
        <w:pStyle w:val="a0"/>
        <w:ind w:firstLine="280"/>
      </w:pPr>
    </w:p>
    <w:p w:rsidR="00717EC2" w:rsidRDefault="009D55B1" w:rsidP="00E73B52">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Pr="00851B90" w:rsidRDefault="009D55B1" w:rsidP="00BD17DC">
      <w:pPr>
        <w:pStyle w:val="ab"/>
        <w:spacing w:before="0" w:beforeAutospacing="0" w:after="0" w:afterAutospacing="0" w:line="360" w:lineRule="auto"/>
        <w:ind w:firstLineChars="200" w:firstLine="480"/>
        <w:rPr>
          <w:color w:val="000000"/>
          <w:shd w:val="clear" w:color="040000" w:fill="FFFFFF"/>
        </w:rPr>
      </w:pPr>
      <w:r w:rsidRPr="00851B90">
        <w:rPr>
          <w:rFonts w:hint="eastAsia"/>
          <w:color w:val="000000"/>
          <w:shd w:val="clear" w:color="040000" w:fill="FFFFFF"/>
        </w:rPr>
        <w:t>襄城县政府采购中心受</w:t>
      </w:r>
      <w:r w:rsidR="00E73B52" w:rsidRPr="00E73B52">
        <w:rPr>
          <w:rFonts w:cs="仿宋" w:hint="eastAsia"/>
          <w:bCs/>
          <w:color w:val="000000"/>
          <w:shd w:val="clear" w:color="auto" w:fill="FFFFFF"/>
        </w:rPr>
        <w:t>襄城县文化广电和旅游局</w:t>
      </w:r>
      <w:r w:rsidRPr="00E73B52">
        <w:rPr>
          <w:rFonts w:hint="eastAsia"/>
          <w:color w:val="000000"/>
          <w:shd w:val="clear" w:color="040000" w:fill="FFFFFF"/>
        </w:rPr>
        <w:t>的委托，就</w:t>
      </w:r>
      <w:r w:rsidR="00D87E23" w:rsidRPr="00E73B52">
        <w:rPr>
          <w:rFonts w:cs="仿宋" w:hint="eastAsia"/>
          <w:color w:val="000000"/>
          <w:shd w:val="clear" w:color="auto" w:fill="FFFFFF"/>
        </w:rPr>
        <w:t>“</w:t>
      </w:r>
      <w:r w:rsidR="00E73B52" w:rsidRPr="00E73B52">
        <w:rPr>
          <w:rFonts w:cs="仿宋" w:hint="eastAsia"/>
          <w:color w:val="000000"/>
          <w:shd w:val="clear" w:color="auto" w:fill="FFFFFF"/>
        </w:rPr>
        <w:t>襄城县首山旅游总体规划编制项目</w:t>
      </w:r>
      <w:r w:rsidR="00D87E23" w:rsidRPr="00E73B52">
        <w:rPr>
          <w:rFonts w:hint="eastAsia"/>
          <w:color w:val="000000"/>
          <w:shd w:val="clear" w:color="040000" w:fill="FFFFFF"/>
        </w:rPr>
        <w:t>”</w:t>
      </w:r>
      <w:r w:rsidRPr="00E73B52">
        <w:rPr>
          <w:rFonts w:hint="eastAsia"/>
          <w:color w:val="000000"/>
          <w:shd w:val="clear" w:color="040000" w:fill="FFFFFF"/>
        </w:rPr>
        <w:t>进行公开招标</w:t>
      </w:r>
      <w:r w:rsidRPr="00851B90">
        <w:rPr>
          <w:rFonts w:hint="eastAsia"/>
          <w:color w:val="000000"/>
          <w:shd w:val="clear" w:color="040000" w:fill="FFFFFF"/>
        </w:rPr>
        <w:t>,欢迎符合相关条件的投标企业报名参加。</w:t>
      </w:r>
    </w:p>
    <w:p w:rsidR="00FE2ED9" w:rsidRPr="00851B90" w:rsidRDefault="00FE2ED9" w:rsidP="00BD17DC">
      <w:pPr>
        <w:widowControl/>
        <w:shd w:val="clear" w:color="auto" w:fill="FFFFFF"/>
        <w:spacing w:line="360" w:lineRule="auto"/>
        <w:ind w:firstLineChars="200" w:firstLine="482"/>
        <w:jc w:val="left"/>
        <w:rPr>
          <w:rFonts w:ascii="宋体" w:hAnsi="宋体" w:cs="仿宋"/>
          <w:b/>
          <w:color w:val="000000"/>
          <w:kern w:val="0"/>
          <w:sz w:val="24"/>
        </w:rPr>
      </w:pPr>
      <w:r w:rsidRPr="00851B90">
        <w:rPr>
          <w:rFonts w:ascii="宋体" w:hAnsi="宋体" w:cs="仿宋" w:hint="eastAsia"/>
          <w:b/>
          <w:bCs/>
          <w:color w:val="000000"/>
          <w:kern w:val="0"/>
          <w:sz w:val="24"/>
          <w:shd w:val="clear" w:color="auto" w:fill="FFFFFF"/>
        </w:rPr>
        <w:t>一、项目基本情况：</w:t>
      </w:r>
    </w:p>
    <w:p w:rsidR="00D87E23" w:rsidRPr="00851B90" w:rsidRDefault="00FE2ED9" w:rsidP="00BD17DC">
      <w:pPr>
        <w:widowControl/>
        <w:shd w:val="clear" w:color="auto" w:fill="FFFFFF"/>
        <w:spacing w:line="360" w:lineRule="auto"/>
        <w:ind w:firstLineChars="200" w:firstLine="480"/>
        <w:jc w:val="left"/>
        <w:rPr>
          <w:rFonts w:ascii="宋体" w:hAnsi="宋体"/>
          <w:bCs/>
          <w:color w:val="000000"/>
          <w:sz w:val="24"/>
          <w:shd w:val="clear" w:color="040000" w:fill="FFFFFF"/>
        </w:rPr>
      </w:pPr>
      <w:r w:rsidRPr="00851B90">
        <w:rPr>
          <w:rFonts w:ascii="宋体" w:hAnsi="宋体" w:cs="宋体" w:hint="eastAsia"/>
          <w:color w:val="000000"/>
          <w:kern w:val="0"/>
          <w:sz w:val="24"/>
          <w:shd w:val="clear" w:color="040000" w:fill="FFFFFF"/>
        </w:rPr>
        <w:t>（一）项目名称：</w:t>
      </w:r>
      <w:r w:rsidR="00E73B52" w:rsidRPr="00E73B52">
        <w:rPr>
          <w:rFonts w:ascii="宋体" w:hAnsi="宋体" w:cs="仿宋" w:hint="eastAsia"/>
          <w:color w:val="000000"/>
          <w:kern w:val="0"/>
          <w:sz w:val="24"/>
          <w:shd w:val="clear" w:color="auto" w:fill="FFFFFF"/>
        </w:rPr>
        <w:t>襄城县首山旅游总体规划编制项目</w:t>
      </w:r>
    </w:p>
    <w:p w:rsidR="00FE2ED9" w:rsidRPr="00851B90" w:rsidRDefault="00FE2ED9" w:rsidP="00D87E2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（二）项目编号：XZZ-G20190</w:t>
      </w:r>
      <w:r w:rsidR="00E73B52">
        <w:rPr>
          <w:rFonts w:ascii="宋体" w:hAnsi="宋体" w:cs="宋体" w:hint="eastAsia"/>
          <w:color w:val="000000"/>
          <w:kern w:val="0"/>
          <w:sz w:val="24"/>
          <w:shd w:val="clear" w:color="040000" w:fill="FFFFFF"/>
        </w:rPr>
        <w:t>50</w:t>
      </w:r>
      <w:r w:rsidRPr="00851B90">
        <w:rPr>
          <w:rFonts w:ascii="宋体" w:hAnsi="宋体" w:cs="宋体" w:hint="eastAsia"/>
          <w:color w:val="000000"/>
          <w:kern w:val="0"/>
          <w:sz w:val="24"/>
          <w:shd w:val="clear" w:color="040000" w:fill="FFFFFF"/>
        </w:rPr>
        <w:t>号</w:t>
      </w:r>
    </w:p>
    <w:p w:rsidR="00FE2ED9" w:rsidRPr="00851B90"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（三）采购方式：公开招标</w:t>
      </w:r>
    </w:p>
    <w:p w:rsidR="004E0400" w:rsidRPr="00851B90" w:rsidRDefault="00FE2ED9" w:rsidP="004E040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（四）主要内容、数量及要求</w:t>
      </w:r>
      <w:r w:rsidR="00AE7395" w:rsidRPr="00851B90">
        <w:rPr>
          <w:rFonts w:ascii="宋体" w:hAnsi="宋体" w:cs="宋体" w:hint="eastAsia"/>
          <w:color w:val="000000"/>
          <w:kern w:val="0"/>
          <w:sz w:val="24"/>
          <w:shd w:val="clear" w:color="040000" w:fill="FFFFFF"/>
        </w:rPr>
        <w:t>：</w:t>
      </w:r>
      <w:r w:rsidR="00E73B52" w:rsidRPr="00E73B52">
        <w:rPr>
          <w:rFonts w:ascii="宋体" w:hAnsi="宋体" w:cs="仿宋" w:hint="eastAsia"/>
          <w:color w:val="000000"/>
          <w:kern w:val="0"/>
          <w:sz w:val="24"/>
          <w:shd w:val="clear" w:color="auto" w:fill="FFFFFF"/>
        </w:rPr>
        <w:t>襄城县首山旅游总体规划编制服务一项；深度为总体规划包含部分修建性详细规划内容；成果深度符合《旅游规划通则》中相关要求。</w:t>
      </w:r>
      <w:r w:rsidR="00C30B70" w:rsidRPr="00851B90">
        <w:rPr>
          <w:rFonts w:ascii="宋体" w:hAnsi="宋体" w:cs="仿宋" w:hint="eastAsia"/>
          <w:bCs/>
          <w:color w:val="000000"/>
          <w:kern w:val="0"/>
          <w:sz w:val="24"/>
          <w:shd w:val="clear" w:color="auto" w:fill="FFFFFF"/>
        </w:rPr>
        <w:t>（具体要求和未尽事宜详见招标文件）</w:t>
      </w:r>
    </w:p>
    <w:p w:rsidR="00AE7395" w:rsidRPr="00E73B52" w:rsidRDefault="00AE7395" w:rsidP="00AE7395">
      <w:pPr>
        <w:widowControl/>
        <w:shd w:val="clear" w:color="auto" w:fill="FFFFFF"/>
        <w:spacing w:line="360" w:lineRule="auto"/>
        <w:ind w:firstLineChars="200" w:firstLine="480"/>
        <w:jc w:val="left"/>
        <w:rPr>
          <w:rFonts w:asciiTheme="minorEastAsia" w:eastAsiaTheme="minorEastAsia" w:hAnsiTheme="minorEastAsia" w:cs="宋体"/>
          <w:color w:val="000000"/>
          <w:kern w:val="0"/>
          <w:sz w:val="24"/>
          <w:shd w:val="clear" w:color="040000" w:fill="FFFFFF"/>
        </w:rPr>
      </w:pPr>
      <w:r w:rsidRPr="00E73B52">
        <w:rPr>
          <w:rFonts w:asciiTheme="minorEastAsia" w:eastAsiaTheme="minorEastAsia" w:hAnsiTheme="minorEastAsia" w:cs="宋体" w:hint="eastAsia"/>
          <w:color w:val="000000"/>
          <w:kern w:val="0"/>
          <w:sz w:val="24"/>
          <w:shd w:val="clear" w:color="040000" w:fill="FFFFFF"/>
        </w:rPr>
        <w:t>（五）预算金额：</w:t>
      </w:r>
      <w:r w:rsidR="00E73B52" w:rsidRPr="00E73B52">
        <w:rPr>
          <w:rFonts w:asciiTheme="minorEastAsia" w:eastAsiaTheme="minorEastAsia" w:hAnsiTheme="minorEastAsia" w:cs="仿宋" w:hint="eastAsia"/>
          <w:bCs/>
          <w:color w:val="000000"/>
          <w:kern w:val="0"/>
          <w:sz w:val="24"/>
          <w:shd w:val="clear" w:color="auto" w:fill="FFFFFF"/>
        </w:rPr>
        <w:t>1369200元；最高限价：1369200元</w:t>
      </w:r>
      <w:r w:rsidR="00E73B52">
        <w:rPr>
          <w:rFonts w:asciiTheme="minorEastAsia" w:eastAsiaTheme="minorEastAsia" w:hAnsiTheme="minorEastAsia" w:cs="仿宋" w:hint="eastAsia"/>
          <w:bCs/>
          <w:color w:val="000000"/>
          <w:kern w:val="0"/>
          <w:sz w:val="24"/>
          <w:shd w:val="clear" w:color="auto" w:fill="FFFFFF"/>
        </w:rPr>
        <w:t>；</w:t>
      </w:r>
    </w:p>
    <w:p w:rsidR="00AE7395" w:rsidRPr="00E73B52" w:rsidRDefault="00AE7395" w:rsidP="00AE7395">
      <w:pPr>
        <w:widowControl/>
        <w:spacing w:line="360" w:lineRule="auto"/>
        <w:ind w:firstLineChars="200" w:firstLine="480"/>
        <w:jc w:val="left"/>
        <w:rPr>
          <w:rFonts w:asciiTheme="minorEastAsia" w:eastAsiaTheme="minorEastAsia" w:hAnsiTheme="minorEastAsia" w:cs="宋体"/>
          <w:color w:val="000000"/>
          <w:kern w:val="0"/>
          <w:sz w:val="24"/>
          <w:shd w:val="clear" w:color="040000" w:fill="FFFFFF"/>
        </w:rPr>
      </w:pPr>
      <w:r w:rsidRPr="00E73B52">
        <w:rPr>
          <w:rFonts w:asciiTheme="minorEastAsia" w:eastAsiaTheme="minorEastAsia" w:hAnsiTheme="minorEastAsia" w:cs="宋体" w:hint="eastAsia"/>
          <w:color w:val="000000"/>
          <w:kern w:val="0"/>
          <w:sz w:val="24"/>
          <w:shd w:val="clear" w:color="040000" w:fill="FFFFFF"/>
        </w:rPr>
        <w:t>（六）交付（服务、完工）时间：</w:t>
      </w:r>
      <w:r w:rsidR="00E73B52" w:rsidRPr="00E73B52">
        <w:rPr>
          <w:rFonts w:asciiTheme="minorEastAsia" w:eastAsiaTheme="minorEastAsia" w:hAnsiTheme="minorEastAsia" w:cs="仿宋" w:hint="eastAsia"/>
          <w:bCs/>
          <w:color w:val="000000"/>
          <w:kern w:val="0"/>
          <w:sz w:val="24"/>
          <w:shd w:val="clear" w:color="auto" w:fill="FFFFFF"/>
        </w:rPr>
        <w:t>2019年12月20日</w:t>
      </w:r>
    </w:p>
    <w:p w:rsidR="00AE7395" w:rsidRPr="00E73B52" w:rsidRDefault="00AE7395" w:rsidP="00AE7395">
      <w:pPr>
        <w:spacing w:line="360" w:lineRule="auto"/>
        <w:ind w:firstLineChars="200" w:firstLine="480"/>
        <w:rPr>
          <w:rFonts w:asciiTheme="minorEastAsia" w:eastAsiaTheme="minorEastAsia" w:hAnsiTheme="minorEastAsia" w:cs="宋体"/>
          <w:color w:val="000000"/>
          <w:kern w:val="0"/>
          <w:sz w:val="24"/>
          <w:shd w:val="clear" w:color="040000" w:fill="FFFFFF"/>
        </w:rPr>
      </w:pPr>
      <w:r w:rsidRPr="00E73B52">
        <w:rPr>
          <w:rFonts w:asciiTheme="minorEastAsia" w:eastAsiaTheme="minorEastAsia" w:hAnsiTheme="minorEastAsia" w:cs="宋体" w:hint="eastAsia"/>
          <w:color w:val="000000"/>
          <w:kern w:val="0"/>
          <w:sz w:val="24"/>
          <w:shd w:val="clear" w:color="040000" w:fill="FFFFFF"/>
        </w:rPr>
        <w:t>（七）交付（服务、施工）地点：</w:t>
      </w:r>
      <w:r w:rsidR="00851B90" w:rsidRPr="00E73B52">
        <w:rPr>
          <w:rFonts w:asciiTheme="minorEastAsia" w:eastAsiaTheme="minorEastAsia" w:hAnsiTheme="minorEastAsia" w:cs="仿宋" w:hint="eastAsia"/>
          <w:color w:val="000000"/>
          <w:kern w:val="0"/>
          <w:sz w:val="24"/>
          <w:shd w:val="clear" w:color="auto" w:fill="FFFFFF"/>
        </w:rPr>
        <w:t>襄城县</w:t>
      </w:r>
      <w:r w:rsidR="00E73B52" w:rsidRPr="00E73B52">
        <w:rPr>
          <w:rFonts w:asciiTheme="minorEastAsia" w:eastAsiaTheme="minorEastAsia" w:hAnsiTheme="minorEastAsia" w:cs="仿宋" w:hint="eastAsia"/>
          <w:bCs/>
          <w:color w:val="000000"/>
          <w:kern w:val="0"/>
          <w:sz w:val="24"/>
          <w:shd w:val="clear" w:color="auto" w:fill="FFFFFF"/>
        </w:rPr>
        <w:t>文博中心</w:t>
      </w:r>
      <w:r w:rsidR="00E73B52">
        <w:rPr>
          <w:rFonts w:asciiTheme="minorEastAsia" w:eastAsiaTheme="minorEastAsia" w:hAnsiTheme="minorEastAsia" w:cs="仿宋" w:hint="eastAsia"/>
          <w:bCs/>
          <w:color w:val="000000"/>
          <w:kern w:val="0"/>
          <w:sz w:val="24"/>
          <w:shd w:val="clear" w:color="auto" w:fill="FFFFFF"/>
        </w:rPr>
        <w:t>；</w:t>
      </w:r>
    </w:p>
    <w:p w:rsidR="00AE7395" w:rsidRPr="00851B90" w:rsidRDefault="00AE7395" w:rsidP="00AE7395">
      <w:pPr>
        <w:spacing w:line="360" w:lineRule="auto"/>
        <w:ind w:firstLineChars="200" w:firstLine="480"/>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（八）进口产品：不允许</w:t>
      </w:r>
    </w:p>
    <w:p w:rsidR="00AE7395" w:rsidRPr="00851B90" w:rsidRDefault="00AE7395" w:rsidP="00AE7395">
      <w:pPr>
        <w:spacing w:line="360" w:lineRule="auto"/>
        <w:ind w:firstLineChars="200" w:firstLine="480"/>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（九）分包：不允许</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二、需要落实的政府采购政策</w:t>
      </w:r>
    </w:p>
    <w:p w:rsidR="00FE2ED9" w:rsidRPr="00851B90"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本项目落实</w:t>
      </w:r>
      <w:r w:rsidR="001A35D2" w:rsidRPr="00851B90">
        <w:rPr>
          <w:rFonts w:ascii="宋体" w:hAnsi="宋体" w:cs="宋体" w:hint="eastAsia"/>
          <w:color w:val="000000"/>
          <w:kern w:val="0"/>
          <w:sz w:val="24"/>
          <w:shd w:val="clear" w:color="040000" w:fill="FFFFFF"/>
        </w:rPr>
        <w:t>节能环保、</w:t>
      </w:r>
      <w:r w:rsidR="00FE2ED9" w:rsidRPr="00851B90">
        <w:rPr>
          <w:rFonts w:ascii="宋体" w:hAnsi="宋体" w:cs="宋体" w:hint="eastAsia"/>
          <w:color w:val="000000"/>
          <w:kern w:val="0"/>
          <w:sz w:val="24"/>
          <w:shd w:val="clear" w:color="040000" w:fill="FFFFFF"/>
        </w:rPr>
        <w:t>中小微型企业、监狱企业、残疾人福利性单位扶持等相关政府采购政策。</w:t>
      </w:r>
    </w:p>
    <w:p w:rsidR="00FE2ED9" w:rsidRPr="00851B90" w:rsidRDefault="00FE2ED9" w:rsidP="00BD17DC">
      <w:pPr>
        <w:widowControl/>
        <w:shd w:val="clear" w:color="auto" w:fill="FFFFFF"/>
        <w:spacing w:line="360" w:lineRule="auto"/>
        <w:ind w:firstLineChars="200" w:firstLine="482"/>
        <w:jc w:val="left"/>
        <w:rPr>
          <w:rFonts w:ascii="宋体" w:hAnsi="宋体" w:cs="仿宋"/>
          <w:color w:val="000000"/>
          <w:kern w:val="0"/>
          <w:sz w:val="24"/>
        </w:rPr>
      </w:pPr>
      <w:r w:rsidRPr="00851B90">
        <w:rPr>
          <w:rFonts w:ascii="宋体" w:hAnsi="宋体" w:cs="仿宋" w:hint="eastAsia"/>
          <w:b/>
          <w:bCs/>
          <w:color w:val="000000"/>
          <w:kern w:val="0"/>
          <w:sz w:val="24"/>
          <w:shd w:val="clear" w:color="auto" w:fill="FFFFFF"/>
        </w:rPr>
        <w:t>三、投标人资格要求：</w:t>
      </w:r>
      <w:r w:rsidRPr="00851B90">
        <w:rPr>
          <w:rFonts w:ascii="宋体" w:hAnsi="宋体" w:cs="仿宋"/>
          <w:color w:val="000000"/>
          <w:kern w:val="0"/>
          <w:sz w:val="24"/>
        </w:rPr>
        <w:t xml:space="preserve">　　</w:t>
      </w:r>
    </w:p>
    <w:p w:rsidR="00851B90" w:rsidRPr="00851B90" w:rsidRDefault="00851B90" w:rsidP="00FD6E83">
      <w:pPr>
        <w:widowControl/>
        <w:shd w:val="clear" w:color="auto" w:fill="FFFFFF"/>
        <w:spacing w:line="360" w:lineRule="auto"/>
        <w:ind w:firstLineChars="200" w:firstLine="480"/>
        <w:jc w:val="left"/>
        <w:rPr>
          <w:rFonts w:ascii="宋体" w:hAnsi="宋体" w:cs="仿宋"/>
          <w:color w:val="000000"/>
          <w:kern w:val="0"/>
          <w:sz w:val="24"/>
        </w:rPr>
      </w:pPr>
      <w:r w:rsidRPr="00851B90">
        <w:rPr>
          <w:rFonts w:ascii="宋体" w:hAnsi="宋体" w:cs="仿宋"/>
          <w:color w:val="000000"/>
          <w:kern w:val="0"/>
          <w:sz w:val="24"/>
        </w:rPr>
        <w:t>（一）</w:t>
      </w:r>
      <w:r w:rsidRPr="00851B90">
        <w:rPr>
          <w:rFonts w:ascii="宋体" w:hAnsi="宋体" w:cs="仿宋" w:hint="eastAsia"/>
          <w:color w:val="000000"/>
          <w:kern w:val="0"/>
          <w:sz w:val="24"/>
        </w:rPr>
        <w:t>投标人须具备《政府采购法》第二十二条之规定</w:t>
      </w:r>
      <w:r w:rsidRPr="00851B90">
        <w:rPr>
          <w:rFonts w:ascii="宋体" w:hAnsi="宋体" w:cs="仿宋"/>
          <w:color w:val="000000"/>
          <w:kern w:val="0"/>
          <w:sz w:val="24"/>
        </w:rPr>
        <w:t>；</w:t>
      </w:r>
    </w:p>
    <w:p w:rsidR="00851B90" w:rsidRPr="00851B90" w:rsidRDefault="00851B90" w:rsidP="00AD5858">
      <w:pPr>
        <w:widowControl/>
        <w:spacing w:line="360" w:lineRule="auto"/>
        <w:ind w:firstLineChars="200" w:firstLine="480"/>
        <w:jc w:val="left"/>
        <w:rPr>
          <w:rFonts w:ascii="宋体" w:hAnsi="宋体" w:cs="仿宋"/>
          <w:color w:val="000000"/>
          <w:kern w:val="0"/>
          <w:sz w:val="24"/>
        </w:rPr>
      </w:pPr>
      <w:r w:rsidRPr="00851B90">
        <w:rPr>
          <w:rFonts w:ascii="宋体" w:hAnsi="宋体" w:cs="仿宋" w:hint="eastAsia"/>
          <w:color w:val="000000"/>
          <w:kern w:val="0"/>
          <w:sz w:val="24"/>
        </w:rPr>
        <w:t>（二）</w:t>
      </w:r>
      <w:r w:rsidR="00E73B52" w:rsidRPr="00E73B52">
        <w:rPr>
          <w:rFonts w:ascii="宋体" w:hAnsi="宋体" w:cs="仿宋" w:hint="eastAsia"/>
          <w:color w:val="000000"/>
          <w:kern w:val="0"/>
          <w:sz w:val="24"/>
          <w:shd w:val="clear" w:color="auto" w:fill="FFFFFF"/>
        </w:rPr>
        <w:t>投标人须具有独立法人资格，且具备有效的营业执照，经营范围须包含“旅游规划、旅游设计、旅游项目规划、旅游项目设计”中之一或类似描述；项目负责人须具有规划、设计或旅游相关行业中级或以上职称</w:t>
      </w:r>
      <w:r w:rsidR="00AD5858" w:rsidRPr="00E73B52">
        <w:rPr>
          <w:rFonts w:ascii="宋体" w:hAnsi="宋体" w:cs="仿宋" w:hint="eastAsia"/>
          <w:color w:val="000000"/>
          <w:kern w:val="0"/>
          <w:sz w:val="24"/>
          <w:shd w:val="clear" w:color="auto" w:fill="FFFFFF"/>
        </w:rPr>
        <w:t>；</w:t>
      </w:r>
    </w:p>
    <w:p w:rsidR="00851B90" w:rsidRPr="00851B90" w:rsidRDefault="00851B90" w:rsidP="00FD6E83">
      <w:pPr>
        <w:widowControl/>
        <w:shd w:val="clear" w:color="auto" w:fill="FFFFFF"/>
        <w:spacing w:line="360" w:lineRule="auto"/>
        <w:ind w:firstLineChars="200" w:firstLine="480"/>
        <w:jc w:val="left"/>
        <w:rPr>
          <w:rFonts w:ascii="宋体" w:hAnsi="宋体" w:cs="Arial"/>
          <w:color w:val="000000"/>
          <w:kern w:val="0"/>
          <w:sz w:val="24"/>
        </w:rPr>
      </w:pPr>
      <w:r w:rsidRPr="00851B90">
        <w:rPr>
          <w:rFonts w:ascii="宋体" w:hAnsi="宋体" w:cs="仿宋" w:hint="eastAsia"/>
          <w:color w:val="000000"/>
          <w:kern w:val="0"/>
          <w:sz w:val="24"/>
        </w:rPr>
        <w:t>（三）</w:t>
      </w:r>
      <w:r w:rsidRPr="00851B90">
        <w:rPr>
          <w:rFonts w:ascii="宋体" w:hAnsi="宋体" w:cs="仿宋"/>
          <w:color w:val="000000"/>
          <w:kern w:val="0"/>
          <w:sz w:val="24"/>
        </w:rPr>
        <w:t>投标人</w:t>
      </w:r>
      <w:r w:rsidRPr="00851B90">
        <w:rPr>
          <w:rFonts w:ascii="宋体" w:hAnsi="宋体" w:cs="仿宋" w:hint="eastAsia"/>
          <w:color w:val="000000"/>
          <w:kern w:val="0"/>
          <w:sz w:val="24"/>
        </w:rPr>
        <w:t>未</w:t>
      </w:r>
      <w:r w:rsidRPr="00851B90">
        <w:rPr>
          <w:rFonts w:ascii="宋体" w:hAnsi="宋体" w:cs="仿宋"/>
          <w:color w:val="000000"/>
          <w:kern w:val="0"/>
          <w:sz w:val="24"/>
        </w:rPr>
        <w:t>被列入“信用中国”网站(www.creditchina.gov.cn)</w:t>
      </w:r>
      <w:r w:rsidR="00AD5858">
        <w:rPr>
          <w:rFonts w:ascii="宋体" w:hAnsi="宋体" w:cs="仿宋"/>
          <w:color w:val="000000"/>
          <w:kern w:val="0"/>
          <w:sz w:val="24"/>
        </w:rPr>
        <w:t>失信被执行人、</w:t>
      </w:r>
      <w:r w:rsidR="00AD5858" w:rsidRPr="00AD5858">
        <w:rPr>
          <w:rFonts w:asciiTheme="minorEastAsia" w:eastAsiaTheme="minorEastAsia" w:hAnsiTheme="minorEastAsia" w:cs="仿宋" w:hint="eastAsia"/>
          <w:color w:val="000000"/>
          <w:kern w:val="0"/>
          <w:sz w:val="24"/>
        </w:rPr>
        <w:t>企业经营异常名录、</w:t>
      </w:r>
      <w:r w:rsidR="00AD5858">
        <w:rPr>
          <w:rFonts w:ascii="宋体" w:hAnsi="宋体" w:cs="仿宋"/>
          <w:color w:val="000000"/>
          <w:kern w:val="0"/>
          <w:sz w:val="24"/>
        </w:rPr>
        <w:t>重大税收违法案件当事人名单</w:t>
      </w:r>
      <w:r w:rsidRPr="00851B90">
        <w:rPr>
          <w:rFonts w:ascii="宋体" w:hAnsi="宋体" w:cs="仿宋"/>
          <w:color w:val="000000"/>
          <w:kern w:val="0"/>
          <w:sz w:val="24"/>
        </w:rPr>
        <w:t>的投标人；</w:t>
      </w:r>
      <w:r w:rsidRPr="00851B90">
        <w:rPr>
          <w:rFonts w:ascii="宋体" w:hAnsi="宋体" w:cs="仿宋" w:hint="eastAsia"/>
          <w:color w:val="000000"/>
          <w:kern w:val="0"/>
          <w:sz w:val="24"/>
        </w:rPr>
        <w:t>“</w:t>
      </w:r>
      <w:r w:rsidRPr="00851B90">
        <w:rPr>
          <w:rFonts w:ascii="宋体" w:hAnsi="宋体" w:cs="仿宋"/>
          <w:color w:val="000000"/>
          <w:kern w:val="0"/>
          <w:sz w:val="24"/>
        </w:rPr>
        <w:t>中国政府采购网</w:t>
      </w:r>
      <w:r w:rsidRPr="00851B90">
        <w:rPr>
          <w:rFonts w:ascii="宋体" w:hAnsi="宋体" w:cs="仿宋" w:hint="eastAsia"/>
          <w:color w:val="000000"/>
          <w:kern w:val="0"/>
          <w:sz w:val="24"/>
        </w:rPr>
        <w:t>”</w:t>
      </w:r>
      <w:r w:rsidRPr="00851B90">
        <w:rPr>
          <w:rFonts w:ascii="宋体" w:hAnsi="宋体" w:cs="仿宋"/>
          <w:color w:val="000000"/>
          <w:kern w:val="0"/>
          <w:sz w:val="24"/>
        </w:rPr>
        <w:t>(www.ccgp.gov.cn)政府采购严重违法失信行为记录名单的投标人</w:t>
      </w:r>
      <w:r w:rsidRPr="00851B90">
        <w:rPr>
          <w:rFonts w:ascii="宋体" w:hAnsi="宋体" w:cs="仿宋" w:hint="eastAsia"/>
          <w:color w:val="000000"/>
          <w:kern w:val="0"/>
          <w:sz w:val="24"/>
        </w:rPr>
        <w:t>;“中国社会组织公共服务平台”网站（www.chinanpo.gov.cn）严重违法失信名单的</w:t>
      </w:r>
      <w:r w:rsidR="00023495">
        <w:rPr>
          <w:rFonts w:ascii="宋体" w:hAnsi="宋体" w:cs="仿宋" w:hint="eastAsia"/>
          <w:color w:val="000000"/>
          <w:kern w:val="0"/>
          <w:sz w:val="24"/>
        </w:rPr>
        <w:t>社会组织</w:t>
      </w:r>
      <w:r w:rsidRPr="00851B90">
        <w:rPr>
          <w:rFonts w:ascii="宋体" w:hAnsi="宋体" w:cs="仿宋" w:hint="eastAsia"/>
          <w:color w:val="000000"/>
          <w:kern w:val="0"/>
          <w:sz w:val="24"/>
        </w:rPr>
        <w:t>;上述查询结果页面截图查询</w:t>
      </w:r>
      <w:r w:rsidRPr="00851B90">
        <w:rPr>
          <w:rFonts w:ascii="宋体" w:hAnsi="宋体" w:cs="仿宋"/>
          <w:color w:val="000000"/>
          <w:kern w:val="0"/>
          <w:sz w:val="24"/>
        </w:rPr>
        <w:t>时间应在本公告发布之</w:t>
      </w:r>
      <w:r w:rsidRPr="00851B90">
        <w:rPr>
          <w:rFonts w:ascii="宋体" w:hAnsi="宋体" w:cs="仿宋" w:hint="eastAsia"/>
          <w:color w:val="000000"/>
          <w:kern w:val="0"/>
          <w:sz w:val="24"/>
        </w:rPr>
        <w:t>日起</w:t>
      </w:r>
      <w:r w:rsidRPr="00851B90">
        <w:rPr>
          <w:rFonts w:ascii="宋体" w:hAnsi="宋体" w:cs="仿宋"/>
          <w:color w:val="000000"/>
          <w:kern w:val="0"/>
          <w:sz w:val="24"/>
        </w:rPr>
        <w:t>至开</w:t>
      </w:r>
      <w:r w:rsidRPr="00851B90">
        <w:rPr>
          <w:rFonts w:ascii="宋体" w:hAnsi="宋体" w:cs="仿宋" w:hint="eastAsia"/>
          <w:color w:val="000000"/>
          <w:kern w:val="0"/>
          <w:sz w:val="24"/>
        </w:rPr>
        <w:t>标前。</w:t>
      </w:r>
      <w:r w:rsidRPr="00851B90">
        <w:rPr>
          <w:rFonts w:ascii="宋体" w:hAnsi="宋体" w:cs="仿宋"/>
          <w:color w:val="000000"/>
          <w:kern w:val="0"/>
          <w:sz w:val="24"/>
        </w:rPr>
        <w:t xml:space="preserve"> </w:t>
      </w:r>
    </w:p>
    <w:p w:rsidR="00851B90" w:rsidRPr="00851B90" w:rsidRDefault="00851B90" w:rsidP="00FD6E83">
      <w:pPr>
        <w:widowControl/>
        <w:shd w:val="clear" w:color="auto" w:fill="FFFFFF"/>
        <w:spacing w:line="360" w:lineRule="auto"/>
        <w:ind w:firstLineChars="200" w:firstLine="480"/>
        <w:jc w:val="left"/>
        <w:rPr>
          <w:rFonts w:ascii="宋体" w:hAnsi="宋体" w:cs="仿宋"/>
          <w:bCs/>
          <w:color w:val="000000"/>
          <w:kern w:val="0"/>
          <w:sz w:val="24"/>
          <w:shd w:val="clear" w:color="080000" w:fill="FFFFFF"/>
        </w:rPr>
      </w:pPr>
      <w:r w:rsidRPr="00851B90">
        <w:rPr>
          <w:rFonts w:ascii="宋体" w:hAnsi="宋体" w:cs="仿宋" w:hint="eastAsia"/>
          <w:color w:val="000000"/>
          <w:kern w:val="0"/>
          <w:sz w:val="24"/>
        </w:rPr>
        <w:lastRenderedPageBreak/>
        <w:t>（四）本次招标不接受联合体投标；</w:t>
      </w:r>
      <w:r w:rsidRPr="00851B90">
        <w:rPr>
          <w:rFonts w:ascii="宋体" w:hAnsi="宋体" w:cs="仿宋"/>
          <w:bCs/>
          <w:color w:val="000000"/>
          <w:kern w:val="0"/>
          <w:sz w:val="24"/>
          <w:shd w:val="clear" w:color="080000" w:fill="FFFFFF"/>
        </w:rPr>
        <w:t xml:space="preserve"> </w:t>
      </w:r>
    </w:p>
    <w:p w:rsidR="00FE2ED9" w:rsidRPr="00851B90" w:rsidRDefault="00851B90" w:rsidP="00851B9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仿宋" w:hint="eastAsia"/>
          <w:color w:val="000000"/>
          <w:kern w:val="0"/>
          <w:sz w:val="24"/>
        </w:rPr>
        <w:t>（五）本次招标资格审查采用开标现场审查。</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四、招标文件的获取：</w:t>
      </w:r>
    </w:p>
    <w:p w:rsidR="00FE2ED9" w:rsidRPr="00851B90" w:rsidRDefault="000E712C"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（一）</w:t>
      </w:r>
      <w:r w:rsidR="00FE2ED9" w:rsidRPr="00851B90">
        <w:rPr>
          <w:rFonts w:ascii="宋体" w:hAnsi="宋体" w:cs="宋体" w:hint="eastAsia"/>
          <w:color w:val="000000"/>
          <w:kern w:val="0"/>
          <w:sz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FE2ED9" w:rsidRPr="00851B90" w:rsidRDefault="000E712C"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（二）</w:t>
      </w:r>
      <w:r w:rsidR="00FE2ED9" w:rsidRPr="00851B90">
        <w:rPr>
          <w:rFonts w:ascii="宋体" w:hAnsi="宋体" w:cs="宋体" w:hint="eastAsia"/>
          <w:color w:val="000000"/>
          <w:kern w:val="0"/>
          <w:sz w:val="24"/>
          <w:shd w:val="clear" w:color="040000" w:fill="FFFFFF"/>
        </w:rPr>
        <w:t>在投标截止时间前均可登录【全国公共资源交易平台（河南省·许昌市）】“投标人/供应商登录”入口（http://221.14.6.70:8088/ggzy/）自行下载招标文件（详见“常见问题解答-交易系统操作手册”）。</w:t>
      </w:r>
    </w:p>
    <w:p w:rsidR="00FE2ED9" w:rsidRPr="00851B90" w:rsidRDefault="00FE2ED9"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w:t>
      </w:r>
      <w:r w:rsidR="000E712C" w:rsidRPr="00851B90">
        <w:rPr>
          <w:rFonts w:ascii="宋体" w:hAnsi="宋体" w:cs="宋体" w:hint="eastAsia"/>
          <w:color w:val="000000"/>
          <w:kern w:val="0"/>
          <w:sz w:val="24"/>
          <w:shd w:val="clear" w:color="040000" w:fill="FFFFFF"/>
        </w:rPr>
        <w:t>三</w:t>
      </w:r>
      <w:r w:rsidRPr="00851B90">
        <w:rPr>
          <w:rFonts w:ascii="宋体" w:hAnsi="宋体" w:cs="宋体"/>
          <w:color w:val="000000"/>
          <w:kern w:val="0"/>
          <w:sz w:val="24"/>
          <w:shd w:val="clear" w:color="040000" w:fill="FFFFFF"/>
        </w:rPr>
        <w:t>）</w:t>
      </w:r>
      <w:r w:rsidRPr="00851B90">
        <w:rPr>
          <w:rFonts w:ascii="宋体" w:hAnsi="宋体" w:cs="宋体" w:hint="eastAsia"/>
          <w:color w:val="000000"/>
          <w:kern w:val="0"/>
          <w:sz w:val="24"/>
          <w:shd w:val="clear" w:color="040000" w:fill="FFFFFF"/>
        </w:rPr>
        <w:t>招标文件售价：投标人在递交投标文件同时缴纳招标文件工本费200元</w:t>
      </w:r>
      <w:r w:rsidR="000E712C" w:rsidRPr="00851B90">
        <w:rPr>
          <w:rFonts w:ascii="宋体" w:hAnsi="宋体" w:cs="宋体" w:hint="eastAsia"/>
          <w:color w:val="000000"/>
          <w:kern w:val="0"/>
          <w:sz w:val="24"/>
          <w:shd w:val="clear" w:color="040000" w:fill="FFFFFF"/>
        </w:rPr>
        <w:t>（售后不退）</w:t>
      </w:r>
      <w:r w:rsidRPr="00851B90">
        <w:rPr>
          <w:rFonts w:ascii="宋体" w:hAnsi="宋体" w:cs="宋体" w:hint="eastAsia"/>
          <w:color w:val="000000"/>
          <w:kern w:val="0"/>
          <w:sz w:val="24"/>
          <w:shd w:val="clear" w:color="040000" w:fill="FFFFFF"/>
        </w:rPr>
        <w:t>，否则拒绝投标文件。</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五、投标截止时间、开标时间及地点：</w:t>
      </w:r>
    </w:p>
    <w:p w:rsidR="00FE2ED9" w:rsidRPr="00851B90"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（一）投标截止及开标时间：2019年</w:t>
      </w:r>
      <w:r w:rsidR="00FD6E83">
        <w:rPr>
          <w:rFonts w:ascii="宋体" w:hAnsi="宋体" w:cs="宋体" w:hint="eastAsia"/>
          <w:color w:val="000000"/>
          <w:kern w:val="0"/>
          <w:sz w:val="24"/>
          <w:shd w:val="clear" w:color="040000" w:fill="FFFFFF"/>
        </w:rPr>
        <w:t>1</w:t>
      </w:r>
      <w:r w:rsidR="00235DC3">
        <w:rPr>
          <w:rFonts w:ascii="宋体" w:hAnsi="宋体" w:cs="宋体" w:hint="eastAsia"/>
          <w:color w:val="000000"/>
          <w:kern w:val="0"/>
          <w:sz w:val="24"/>
          <w:shd w:val="clear" w:color="040000" w:fill="FFFFFF"/>
        </w:rPr>
        <w:t>1</w:t>
      </w:r>
      <w:r w:rsidRPr="00851B90">
        <w:rPr>
          <w:rFonts w:ascii="宋体" w:hAnsi="宋体" w:cs="宋体" w:hint="eastAsia"/>
          <w:color w:val="000000"/>
          <w:kern w:val="0"/>
          <w:sz w:val="24"/>
          <w:shd w:val="clear" w:color="040000" w:fill="FFFFFF"/>
        </w:rPr>
        <w:t>月</w:t>
      </w:r>
      <w:r w:rsidR="00023495">
        <w:rPr>
          <w:rFonts w:ascii="宋体" w:hAnsi="宋体" w:cs="宋体" w:hint="eastAsia"/>
          <w:color w:val="000000"/>
          <w:kern w:val="0"/>
          <w:sz w:val="24"/>
          <w:shd w:val="clear" w:color="040000" w:fill="FFFFFF"/>
        </w:rPr>
        <w:t>2</w:t>
      </w:r>
      <w:r w:rsidR="00E73B52">
        <w:rPr>
          <w:rFonts w:ascii="宋体" w:hAnsi="宋体" w:cs="宋体" w:hint="eastAsia"/>
          <w:color w:val="000000"/>
          <w:kern w:val="0"/>
          <w:sz w:val="24"/>
          <w:shd w:val="clear" w:color="040000" w:fill="FFFFFF"/>
        </w:rPr>
        <w:t>8</w:t>
      </w:r>
      <w:r w:rsidRPr="00851B90">
        <w:rPr>
          <w:rFonts w:ascii="宋体" w:hAnsi="宋体" w:cs="宋体" w:hint="eastAsia"/>
          <w:color w:val="000000"/>
          <w:kern w:val="0"/>
          <w:sz w:val="24"/>
          <w:shd w:val="clear" w:color="040000" w:fill="FFFFFF"/>
        </w:rPr>
        <w:t>日上午9时（北京时间），逾期提交或不符合规定的投标文件不予接受。</w:t>
      </w:r>
    </w:p>
    <w:p w:rsidR="00FE2ED9" w:rsidRPr="00851B90"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（二）开标地点：襄城县公共资源交易中心（</w:t>
      </w:r>
      <w:proofErr w:type="gramStart"/>
      <w:r w:rsidRPr="00851B90">
        <w:rPr>
          <w:rFonts w:ascii="宋体" w:hAnsi="宋体" w:cs="宋体" w:hint="eastAsia"/>
          <w:color w:val="000000"/>
          <w:kern w:val="0"/>
          <w:sz w:val="24"/>
          <w:shd w:val="clear" w:color="040000" w:fill="FFFFFF"/>
        </w:rPr>
        <w:t>八七</w:t>
      </w:r>
      <w:proofErr w:type="gramEnd"/>
      <w:r w:rsidRPr="00851B90">
        <w:rPr>
          <w:rFonts w:ascii="宋体" w:hAnsi="宋体" w:cs="宋体" w:hint="eastAsia"/>
          <w:color w:val="000000"/>
          <w:kern w:val="0"/>
          <w:sz w:val="24"/>
          <w:shd w:val="clear" w:color="040000" w:fill="FFFFFF"/>
        </w:rPr>
        <w:t>路东段电子商务产业园）12楼开标一室。</w:t>
      </w:r>
    </w:p>
    <w:p w:rsidR="00FE2ED9" w:rsidRPr="00851B90"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851B90"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851B90">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851B90" w:rsidRDefault="00FE2ED9" w:rsidP="00BD17DC">
      <w:pPr>
        <w:widowControl/>
        <w:shd w:val="clear" w:color="auto" w:fill="FFFFFF"/>
        <w:spacing w:line="360" w:lineRule="auto"/>
        <w:ind w:firstLine="420"/>
        <w:jc w:val="left"/>
        <w:rPr>
          <w:rFonts w:ascii="宋体" w:hAnsi="宋体" w:cs="仿宋"/>
          <w:b/>
          <w:color w:val="000000"/>
          <w:kern w:val="0"/>
          <w:sz w:val="24"/>
        </w:rPr>
      </w:pPr>
      <w:r w:rsidRPr="00851B90">
        <w:rPr>
          <w:rFonts w:ascii="宋体" w:hAnsi="宋体" w:cs="仿宋" w:hint="eastAsia"/>
          <w:b/>
          <w:color w:val="000000"/>
          <w:kern w:val="0"/>
          <w:sz w:val="24"/>
        </w:rPr>
        <w:t>2、纸质投标文件（正本1份、副本1份）和备份文件1</w:t>
      </w:r>
      <w:r w:rsidR="00D02532" w:rsidRPr="00851B90">
        <w:rPr>
          <w:rFonts w:ascii="宋体" w:hAnsi="宋体" w:cs="仿宋" w:hint="eastAsia"/>
          <w:b/>
          <w:color w:val="000000"/>
          <w:kern w:val="0"/>
          <w:sz w:val="24"/>
        </w:rPr>
        <w:t>份（使用电子介质存储）</w:t>
      </w:r>
      <w:r w:rsidRPr="00851B90">
        <w:rPr>
          <w:rFonts w:ascii="宋体" w:hAnsi="宋体" w:cs="仿宋" w:hint="eastAsia"/>
          <w:b/>
          <w:color w:val="000000"/>
          <w:kern w:val="0"/>
          <w:sz w:val="24"/>
        </w:rPr>
        <w:t>，在投标截止时间（开标时间）前递交至本项目开标地点。</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六、公告媒体：</w:t>
      </w:r>
    </w:p>
    <w:p w:rsidR="00FE2ED9" w:rsidRPr="00851B90" w:rsidRDefault="00FE2ED9" w:rsidP="00BD17DC">
      <w:pPr>
        <w:widowControl/>
        <w:shd w:val="clear" w:color="auto" w:fill="FFFFFF"/>
        <w:spacing w:line="360" w:lineRule="auto"/>
        <w:ind w:firstLineChars="200" w:firstLine="480"/>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本次招标公告同时在《河南省政府采购网》、《许昌市政府采购网》、《全国公共资源交易平台（河南省·许昌市）》发布。</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七、公告期限：</w:t>
      </w:r>
    </w:p>
    <w:p w:rsidR="00FE2ED9" w:rsidRPr="00851B90" w:rsidRDefault="00FE2ED9" w:rsidP="00BD17DC">
      <w:pPr>
        <w:widowControl/>
        <w:shd w:val="clear" w:color="auto" w:fill="FFFFFF"/>
        <w:spacing w:line="360" w:lineRule="auto"/>
        <w:ind w:firstLine="420"/>
        <w:jc w:val="left"/>
        <w:rPr>
          <w:rFonts w:ascii="宋体" w:hAnsi="宋体" w:cs="仿宋"/>
          <w:color w:val="000000"/>
          <w:kern w:val="0"/>
          <w:sz w:val="24"/>
          <w:shd w:val="clear" w:color="auto" w:fill="FFFFFF"/>
        </w:rPr>
      </w:pPr>
      <w:r w:rsidRPr="00851B90">
        <w:rPr>
          <w:rFonts w:ascii="宋体" w:hAnsi="宋体" w:cs="仿宋" w:hint="eastAsia"/>
          <w:color w:val="000000"/>
          <w:kern w:val="0"/>
          <w:sz w:val="24"/>
          <w:shd w:val="clear" w:color="auto" w:fill="FFFFFF"/>
        </w:rPr>
        <w:t>本招标公告自发布之日起公告期限为5个工作日。</w:t>
      </w:r>
    </w:p>
    <w:p w:rsidR="00FE2ED9" w:rsidRPr="00851B90" w:rsidRDefault="00FE2ED9" w:rsidP="00BD17D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sidRPr="00851B90">
        <w:rPr>
          <w:rFonts w:ascii="宋体" w:hAnsi="宋体" w:cs="仿宋" w:hint="eastAsia"/>
          <w:b/>
          <w:bCs/>
          <w:color w:val="000000"/>
          <w:kern w:val="0"/>
          <w:sz w:val="24"/>
          <w:shd w:val="clear" w:color="auto" w:fill="FFFFFF"/>
        </w:rPr>
        <w:t>八、联系方式：</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lastRenderedPageBreak/>
        <w:t>采购单位：</w:t>
      </w:r>
      <w:r w:rsidR="00E73B52" w:rsidRPr="00E73B52">
        <w:rPr>
          <w:rFonts w:ascii="宋体" w:hAnsi="宋体" w:cs="仿宋" w:hint="eastAsia"/>
          <w:bCs/>
          <w:color w:val="000000"/>
          <w:kern w:val="0"/>
          <w:sz w:val="24"/>
          <w:shd w:val="clear" w:color="auto" w:fill="FFFFFF"/>
        </w:rPr>
        <w:t>襄城县文化广电和旅游局</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联系地址：襄城县</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联系人：</w:t>
      </w:r>
      <w:r w:rsidR="00E73B52">
        <w:rPr>
          <w:rFonts w:ascii="宋体" w:hAnsi="宋体" w:cs="仿宋" w:hint="eastAsia"/>
          <w:bCs/>
          <w:color w:val="000000"/>
          <w:kern w:val="0"/>
          <w:sz w:val="24"/>
        </w:rPr>
        <w:t>李</w:t>
      </w:r>
      <w:r w:rsidR="00023495">
        <w:rPr>
          <w:rFonts w:ascii="宋体" w:hAnsi="宋体" w:cs="仿宋" w:hint="eastAsia"/>
          <w:bCs/>
          <w:color w:val="000000"/>
          <w:kern w:val="0"/>
          <w:sz w:val="24"/>
        </w:rPr>
        <w:t>先生</w:t>
      </w:r>
      <w:r w:rsidRPr="00851B90">
        <w:rPr>
          <w:rFonts w:ascii="宋体" w:hAnsi="宋体" w:cs="仿宋" w:hint="eastAsia"/>
          <w:bCs/>
          <w:color w:val="000000"/>
          <w:kern w:val="0"/>
          <w:sz w:val="24"/>
        </w:rPr>
        <w:t xml:space="preserve">         联系电话：</w:t>
      </w:r>
      <w:r w:rsidR="00E73B52">
        <w:rPr>
          <w:rFonts w:ascii="宋体" w:hAnsi="宋体" w:cs="仿宋" w:hint="eastAsia"/>
          <w:bCs/>
          <w:color w:val="000000"/>
          <w:kern w:val="0"/>
          <w:sz w:val="24"/>
        </w:rPr>
        <w:t>18803740588</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集中采购机构：襄城县政府采购中心</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联系地址：襄城县</w:t>
      </w:r>
      <w:proofErr w:type="gramStart"/>
      <w:r w:rsidRPr="00851B90">
        <w:rPr>
          <w:rFonts w:ascii="宋体" w:hAnsi="宋体" w:cs="仿宋" w:hint="eastAsia"/>
          <w:bCs/>
          <w:color w:val="000000"/>
          <w:kern w:val="0"/>
          <w:sz w:val="24"/>
        </w:rPr>
        <w:t>八七</w:t>
      </w:r>
      <w:proofErr w:type="gramEnd"/>
      <w:r w:rsidRPr="00851B90">
        <w:rPr>
          <w:rFonts w:ascii="宋体" w:hAnsi="宋体" w:cs="仿宋" w:hint="eastAsia"/>
          <w:bCs/>
          <w:color w:val="000000"/>
          <w:kern w:val="0"/>
          <w:sz w:val="24"/>
        </w:rPr>
        <w:t>路东段电子产业园12楼1204室</w:t>
      </w:r>
    </w:p>
    <w:p w:rsidR="00FE2ED9" w:rsidRPr="00851B90" w:rsidRDefault="00FE2ED9" w:rsidP="00BD17DC">
      <w:pPr>
        <w:widowControl/>
        <w:shd w:val="clear" w:color="auto" w:fill="FFFFFF"/>
        <w:spacing w:line="360" w:lineRule="auto"/>
        <w:ind w:firstLineChars="200" w:firstLine="480"/>
        <w:jc w:val="left"/>
        <w:rPr>
          <w:rFonts w:ascii="宋体" w:hAnsi="宋体" w:cs="仿宋"/>
          <w:bCs/>
          <w:color w:val="000000"/>
          <w:kern w:val="0"/>
          <w:sz w:val="24"/>
        </w:rPr>
      </w:pPr>
      <w:r w:rsidRPr="00851B90">
        <w:rPr>
          <w:rFonts w:ascii="宋体" w:hAnsi="宋体" w:cs="仿宋" w:hint="eastAsia"/>
          <w:bCs/>
          <w:color w:val="000000"/>
          <w:kern w:val="0"/>
          <w:sz w:val="24"/>
        </w:rPr>
        <w:t>联系人：</w:t>
      </w:r>
      <w:r w:rsidR="00851B90" w:rsidRPr="00851B90">
        <w:rPr>
          <w:rFonts w:ascii="宋体" w:hAnsi="宋体" w:cs="仿宋" w:hint="eastAsia"/>
          <w:bCs/>
          <w:color w:val="000000"/>
          <w:kern w:val="0"/>
          <w:sz w:val="24"/>
        </w:rPr>
        <w:t>温</w:t>
      </w:r>
      <w:r w:rsidR="002D31F9" w:rsidRPr="00851B90">
        <w:rPr>
          <w:rFonts w:ascii="宋体" w:hAnsi="宋体" w:cs="仿宋" w:hint="eastAsia"/>
          <w:bCs/>
          <w:color w:val="000000"/>
          <w:kern w:val="0"/>
          <w:sz w:val="24"/>
        </w:rPr>
        <w:t>女士</w:t>
      </w:r>
      <w:r w:rsidRPr="00851B90">
        <w:rPr>
          <w:rFonts w:ascii="宋体" w:hAnsi="宋体" w:cs="仿宋" w:hint="eastAsia"/>
          <w:bCs/>
          <w:color w:val="000000"/>
          <w:kern w:val="0"/>
          <w:sz w:val="24"/>
        </w:rPr>
        <w:t xml:space="preserve">         联系电话：0374-3998026</w:t>
      </w:r>
    </w:p>
    <w:p w:rsidR="00FE2ED9" w:rsidRPr="00851B90" w:rsidRDefault="00FE2ED9" w:rsidP="00BD17DC">
      <w:pPr>
        <w:widowControl/>
        <w:shd w:val="clear" w:color="auto" w:fill="FFFFFF"/>
        <w:spacing w:line="360" w:lineRule="auto"/>
        <w:jc w:val="left"/>
        <w:rPr>
          <w:rFonts w:ascii="宋体" w:hAnsi="宋体" w:cs="仿宋"/>
          <w:color w:val="000000"/>
          <w:kern w:val="0"/>
          <w:sz w:val="24"/>
        </w:rPr>
      </w:pPr>
      <w:r w:rsidRPr="00851B90">
        <w:rPr>
          <w:rFonts w:ascii="宋体" w:hAnsi="宋体" w:cs="仿宋" w:hint="eastAsia"/>
          <w:color w:val="000000"/>
          <w:kern w:val="0"/>
          <w:sz w:val="24"/>
        </w:rPr>
        <w:t> </w:t>
      </w:r>
    </w:p>
    <w:p w:rsidR="00FE2ED9" w:rsidRPr="00851B90" w:rsidRDefault="00FE2ED9" w:rsidP="00FE2ED9">
      <w:pPr>
        <w:widowControl/>
        <w:shd w:val="clear" w:color="auto" w:fill="FFFFFF"/>
        <w:spacing w:line="360" w:lineRule="auto"/>
        <w:jc w:val="left"/>
        <w:rPr>
          <w:rFonts w:ascii="宋体" w:hAnsi="宋体" w:cs="仿宋"/>
          <w:color w:val="000000"/>
          <w:kern w:val="0"/>
          <w:sz w:val="24"/>
        </w:rPr>
      </w:pPr>
    </w:p>
    <w:p w:rsidR="00FE2ED9" w:rsidRPr="00851B90" w:rsidRDefault="00FE2ED9" w:rsidP="00CC0D1D">
      <w:pPr>
        <w:widowControl/>
        <w:shd w:val="clear" w:color="auto" w:fill="FFFFFF"/>
        <w:spacing w:line="360" w:lineRule="auto"/>
        <w:ind w:firstLineChars="2050" w:firstLine="4920"/>
        <w:jc w:val="left"/>
        <w:rPr>
          <w:rFonts w:ascii="宋体" w:hAnsi="宋体" w:cs="仿宋"/>
          <w:color w:val="000000"/>
          <w:kern w:val="0"/>
          <w:sz w:val="24"/>
        </w:rPr>
      </w:pPr>
      <w:r w:rsidRPr="00851B90">
        <w:rPr>
          <w:rFonts w:ascii="宋体" w:hAnsi="宋体" w:cs="仿宋" w:hint="eastAsia"/>
          <w:color w:val="000000"/>
          <w:kern w:val="0"/>
          <w:sz w:val="24"/>
        </w:rPr>
        <w:t>襄城县政府采购中心</w:t>
      </w:r>
    </w:p>
    <w:p w:rsidR="00FE2ED9" w:rsidRPr="00851B90" w:rsidRDefault="00FE2ED9" w:rsidP="00FE2ED9">
      <w:pPr>
        <w:widowControl/>
        <w:shd w:val="clear" w:color="auto" w:fill="FFFFFF"/>
        <w:spacing w:line="360" w:lineRule="auto"/>
        <w:ind w:firstLine="560"/>
        <w:jc w:val="left"/>
        <w:rPr>
          <w:rFonts w:ascii="宋体" w:hAnsi="宋体" w:cs="仿宋"/>
          <w:color w:val="000000"/>
          <w:kern w:val="0"/>
          <w:sz w:val="24"/>
        </w:rPr>
      </w:pPr>
      <w:r w:rsidRPr="00851B90">
        <w:rPr>
          <w:rFonts w:ascii="宋体" w:hAnsi="宋体" w:cs="仿宋" w:hint="eastAsia"/>
          <w:color w:val="000000"/>
          <w:kern w:val="0"/>
          <w:sz w:val="24"/>
        </w:rPr>
        <w:t>               </w:t>
      </w:r>
      <w:r w:rsidR="00CC0D1D" w:rsidRPr="00851B90">
        <w:rPr>
          <w:rFonts w:ascii="宋体" w:hAnsi="宋体" w:cs="仿宋" w:hint="eastAsia"/>
          <w:color w:val="000000"/>
          <w:kern w:val="0"/>
          <w:sz w:val="24"/>
        </w:rPr>
        <w:t xml:space="preserve">      </w:t>
      </w:r>
      <w:r w:rsidRPr="00851B90">
        <w:rPr>
          <w:rFonts w:ascii="宋体" w:hAnsi="宋体" w:cs="仿宋" w:hint="eastAsia"/>
          <w:color w:val="000000"/>
          <w:kern w:val="0"/>
          <w:sz w:val="24"/>
        </w:rPr>
        <w:t xml:space="preserve"> 2019年</w:t>
      </w:r>
      <w:r w:rsidR="00235DC3">
        <w:rPr>
          <w:rFonts w:ascii="宋体" w:hAnsi="宋体" w:cs="仿宋" w:hint="eastAsia"/>
          <w:color w:val="000000"/>
          <w:kern w:val="0"/>
          <w:sz w:val="24"/>
        </w:rPr>
        <w:t>1</w:t>
      </w:r>
      <w:r w:rsidR="00023495">
        <w:rPr>
          <w:rFonts w:ascii="宋体" w:hAnsi="宋体" w:cs="仿宋" w:hint="eastAsia"/>
          <w:color w:val="000000"/>
          <w:kern w:val="0"/>
          <w:sz w:val="24"/>
        </w:rPr>
        <w:t>1</w:t>
      </w:r>
      <w:r w:rsidRPr="00851B90">
        <w:rPr>
          <w:rFonts w:ascii="宋体" w:hAnsi="宋体" w:cs="仿宋" w:hint="eastAsia"/>
          <w:color w:val="000000"/>
          <w:kern w:val="0"/>
          <w:sz w:val="24"/>
        </w:rPr>
        <w:t>月</w:t>
      </w:r>
      <w:r w:rsidR="00E73B52">
        <w:rPr>
          <w:rFonts w:ascii="宋体" w:hAnsi="宋体" w:cs="仿宋" w:hint="eastAsia"/>
          <w:color w:val="000000"/>
          <w:kern w:val="0"/>
          <w:sz w:val="24"/>
        </w:rPr>
        <w:t>7</w:t>
      </w:r>
      <w:r w:rsidRPr="00851B90">
        <w:rPr>
          <w:rFonts w:ascii="宋体" w:hAnsi="宋体" w:cs="仿宋" w:hint="eastAsia"/>
          <w:color w:val="000000"/>
          <w:kern w:val="0"/>
          <w:sz w:val="24"/>
        </w:rPr>
        <w:t>日</w:t>
      </w:r>
    </w:p>
    <w:p w:rsidR="002D31F9" w:rsidRPr="002D31F9" w:rsidRDefault="002D31F9" w:rsidP="002D31F9">
      <w:pPr>
        <w:pStyle w:val="a0"/>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lastRenderedPageBreak/>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FD6E83" w:rsidRDefault="00FD6E83" w:rsidP="00FD6E83">
      <w:pPr>
        <w:pStyle w:val="a0"/>
        <w:ind w:firstLine="280"/>
      </w:pPr>
    </w:p>
    <w:p w:rsidR="00FD6E83" w:rsidRDefault="00FD6E83" w:rsidP="00FD6E83">
      <w:pPr>
        <w:pStyle w:val="a0"/>
        <w:ind w:firstLine="280"/>
      </w:pPr>
    </w:p>
    <w:p w:rsidR="00FD6E83" w:rsidRPr="00FD6E83" w:rsidRDefault="00FD6E83" w:rsidP="00FD6E83">
      <w:pPr>
        <w:pStyle w:val="a0"/>
        <w:ind w:firstLine="280"/>
      </w:pPr>
    </w:p>
    <w:p w:rsidR="000E712C" w:rsidRDefault="000E712C" w:rsidP="00851B90">
      <w:pPr>
        <w:rPr>
          <w:rFonts w:ascii="宋体" w:hAnsi="宋体" w:cs="宋体" w:hint="eastAsia"/>
          <w:b/>
          <w:sz w:val="32"/>
          <w:szCs w:val="32"/>
        </w:rPr>
      </w:pPr>
    </w:p>
    <w:p w:rsidR="00E73B52" w:rsidRDefault="00E73B52" w:rsidP="00E73B52">
      <w:pPr>
        <w:pStyle w:val="a0"/>
        <w:ind w:firstLine="280"/>
        <w:rPr>
          <w:rFonts w:hint="eastAsia"/>
        </w:rPr>
      </w:pPr>
    </w:p>
    <w:p w:rsidR="00E73B52" w:rsidRDefault="00E73B52" w:rsidP="00E73B52">
      <w:pPr>
        <w:pStyle w:val="a0"/>
        <w:ind w:firstLine="280"/>
        <w:rPr>
          <w:rFonts w:hint="eastAsia"/>
        </w:rPr>
      </w:pPr>
    </w:p>
    <w:p w:rsidR="00E73B52" w:rsidRPr="00E73B52" w:rsidRDefault="00E73B52" w:rsidP="00E73B52">
      <w:pPr>
        <w:pStyle w:val="a0"/>
        <w:ind w:firstLine="280"/>
      </w:pPr>
    </w:p>
    <w:p w:rsidR="00717EC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A55BAE" w:rsidRPr="00E73B52" w:rsidRDefault="00E73B52" w:rsidP="00E73B52">
      <w:pPr>
        <w:pStyle w:val="a0"/>
        <w:ind w:firstLineChars="200" w:firstLine="480"/>
        <w:rPr>
          <w:rFonts w:asciiTheme="majorEastAsia" w:eastAsiaTheme="majorEastAsia" w:hAnsiTheme="majorEastAsia"/>
          <w:sz w:val="24"/>
        </w:rPr>
      </w:pPr>
      <w:r w:rsidRPr="00E73B52">
        <w:rPr>
          <w:rFonts w:asciiTheme="majorEastAsia" w:eastAsiaTheme="majorEastAsia" w:hAnsiTheme="majorEastAsia" w:cs="仿宋" w:hint="eastAsia"/>
          <w:color w:val="000000"/>
          <w:kern w:val="0"/>
          <w:sz w:val="24"/>
          <w:shd w:val="clear" w:color="auto" w:fill="FFFFFF"/>
        </w:rPr>
        <w:t>为了合理确定首山休闲旅游发展目标、发展重点和重大举措，对规划地的形象、功能、市场等精准定位，明确总体布局和功能分区，策划重点项目。培育旅游休闲环境，促进旅游要素规范、合理、可持续发展。</w:t>
      </w:r>
    </w:p>
    <w:p w:rsidR="00851B90" w:rsidRDefault="00851B90" w:rsidP="00851B90">
      <w:pPr>
        <w:widowControl/>
        <w:spacing w:line="600" w:lineRule="exact"/>
        <w:ind w:firstLineChars="200" w:firstLine="482"/>
        <w:jc w:val="left"/>
        <w:rPr>
          <w:rFonts w:ascii="宋体" w:hAnsi="宋体" w:cs="仿宋" w:hint="eastAsia"/>
          <w:b/>
          <w:color w:val="000000"/>
          <w:kern w:val="0"/>
          <w:sz w:val="24"/>
          <w:shd w:val="clear" w:color="auto" w:fill="FFFFFF"/>
        </w:rPr>
      </w:pPr>
      <w:r>
        <w:rPr>
          <w:rFonts w:ascii="宋体" w:hAnsi="宋体" w:cs="仿宋" w:hint="eastAsia"/>
          <w:b/>
          <w:color w:val="000000"/>
          <w:kern w:val="0"/>
          <w:sz w:val="24"/>
          <w:shd w:val="clear" w:color="auto" w:fill="FFFFFF"/>
        </w:rPr>
        <w:t>二、</w:t>
      </w:r>
      <w:r w:rsidRPr="00851B90">
        <w:rPr>
          <w:rFonts w:ascii="宋体" w:hAnsi="宋体" w:cs="仿宋" w:hint="eastAsia"/>
          <w:b/>
          <w:color w:val="000000"/>
          <w:kern w:val="0"/>
          <w:sz w:val="24"/>
          <w:shd w:val="clear" w:color="auto" w:fill="FFFFFF"/>
        </w:rPr>
        <w:t>采购清单</w:t>
      </w:r>
    </w:p>
    <w:p w:rsidR="00E73B52" w:rsidRPr="00E73B52" w:rsidRDefault="00E73B52" w:rsidP="00E73B52">
      <w:pPr>
        <w:pStyle w:val="Default"/>
        <w:numPr>
          <w:ilvl w:val="1"/>
          <w:numId w:val="25"/>
        </w:numPr>
        <w:rPr>
          <w:rFonts w:asciiTheme="minorEastAsia" w:eastAsiaTheme="minorEastAsia" w:hAnsiTheme="minorEastAsia" w:cs="仿宋"/>
          <w:shd w:val="clear" w:color="auto" w:fill="FFFFFF"/>
        </w:rPr>
      </w:pPr>
      <w:r w:rsidRPr="00E73B52">
        <w:rPr>
          <w:rFonts w:asciiTheme="minorEastAsia" w:eastAsiaTheme="minorEastAsia" w:hAnsiTheme="minorEastAsia" w:cs="仿宋" w:hint="eastAsia"/>
          <w:shd w:val="clear" w:color="auto" w:fill="FFFFFF"/>
        </w:rPr>
        <w:t>襄城县首山旅游总体规划编制服务</w:t>
      </w:r>
    </w:p>
    <w:p w:rsidR="00851B90" w:rsidRPr="00851B90" w:rsidRDefault="00851B90" w:rsidP="00FD6E83">
      <w:pPr>
        <w:widowControl/>
        <w:spacing w:line="600" w:lineRule="exact"/>
        <w:ind w:firstLineChars="150" w:firstLine="361"/>
        <w:jc w:val="left"/>
        <w:rPr>
          <w:rFonts w:ascii="宋体" w:hAnsi="宋体" w:cs="仿宋"/>
          <w:color w:val="000000"/>
          <w:kern w:val="0"/>
          <w:sz w:val="24"/>
          <w:shd w:val="clear" w:color="auto" w:fill="FFFFFF"/>
        </w:rPr>
      </w:pPr>
      <w:r>
        <w:rPr>
          <w:rFonts w:ascii="宋体" w:hAnsi="宋体" w:cs="仿宋" w:hint="eastAsia"/>
          <w:b/>
          <w:color w:val="000000"/>
          <w:kern w:val="0"/>
          <w:sz w:val="24"/>
          <w:shd w:val="clear" w:color="auto" w:fill="FFFFFF"/>
        </w:rPr>
        <w:t>三、</w:t>
      </w:r>
      <w:r w:rsidRPr="00851B90">
        <w:rPr>
          <w:rFonts w:ascii="宋体" w:hAnsi="宋体" w:cs="仿宋" w:hint="eastAsia"/>
          <w:b/>
          <w:color w:val="000000"/>
          <w:kern w:val="0"/>
          <w:sz w:val="24"/>
          <w:shd w:val="clear" w:color="auto" w:fill="FFFFFF"/>
        </w:rPr>
        <w:t>采购标的执行标准</w:t>
      </w:r>
    </w:p>
    <w:p w:rsidR="00851B90" w:rsidRPr="00E73B52" w:rsidRDefault="00E73B52" w:rsidP="00E73B52">
      <w:pPr>
        <w:widowControl/>
        <w:spacing w:line="600" w:lineRule="exact"/>
        <w:ind w:firstLineChars="200" w:firstLine="480"/>
        <w:jc w:val="left"/>
        <w:rPr>
          <w:rFonts w:asciiTheme="minorEastAsia" w:eastAsiaTheme="minorEastAsia" w:hAnsiTheme="minorEastAsia"/>
          <w:kern w:val="0"/>
          <w:sz w:val="24"/>
        </w:rPr>
      </w:pPr>
      <w:r w:rsidRPr="00E73B52">
        <w:rPr>
          <w:rFonts w:asciiTheme="minorEastAsia" w:eastAsiaTheme="minorEastAsia" w:hAnsiTheme="minorEastAsia" w:cs="仿宋" w:hint="eastAsia"/>
          <w:sz w:val="24"/>
          <w:shd w:val="clear" w:color="auto" w:fill="FFFFFF"/>
        </w:rPr>
        <w:t>规划编制深度：本规划为总体规划和重点地块修建性详细规划，规划深度需达到《旅游规划通则》中的深度要求。</w:t>
      </w:r>
    </w:p>
    <w:p w:rsidR="00851B90" w:rsidRPr="00E73B52" w:rsidRDefault="00851B90" w:rsidP="00851B90">
      <w:pPr>
        <w:widowControl/>
        <w:spacing w:line="600" w:lineRule="exact"/>
        <w:ind w:firstLineChars="250" w:firstLine="602"/>
        <w:jc w:val="left"/>
        <w:rPr>
          <w:rFonts w:asciiTheme="minorEastAsia" w:eastAsiaTheme="minorEastAsia" w:hAnsiTheme="minorEastAsia" w:cs="仿宋"/>
          <w:color w:val="000000"/>
          <w:kern w:val="0"/>
          <w:sz w:val="24"/>
          <w:shd w:val="clear" w:color="auto" w:fill="FFFFFF"/>
        </w:rPr>
      </w:pPr>
      <w:r w:rsidRPr="00E73B52">
        <w:rPr>
          <w:rFonts w:asciiTheme="minorEastAsia" w:eastAsiaTheme="minorEastAsia" w:hAnsiTheme="minorEastAsia" w:cs="仿宋" w:hint="eastAsia"/>
          <w:b/>
          <w:color w:val="000000"/>
          <w:kern w:val="0"/>
          <w:sz w:val="24"/>
          <w:shd w:val="clear" w:color="auto" w:fill="FFFFFF"/>
        </w:rPr>
        <w:t>四、服务标准、期限、效率等要求</w:t>
      </w:r>
    </w:p>
    <w:p w:rsidR="00E73B52" w:rsidRPr="00E73B52" w:rsidRDefault="00E73B52" w:rsidP="00E73B52">
      <w:pPr>
        <w:widowControl/>
        <w:spacing w:before="226" w:line="360" w:lineRule="auto"/>
        <w:ind w:firstLineChars="100" w:firstLine="240"/>
        <w:jc w:val="left"/>
        <w:rPr>
          <w:rFonts w:asciiTheme="minorEastAsia" w:eastAsiaTheme="minorEastAsia" w:hAnsiTheme="minorEastAsia" w:cs="仿宋"/>
          <w:color w:val="000000"/>
          <w:kern w:val="0"/>
          <w:sz w:val="24"/>
          <w:shd w:val="clear" w:color="auto" w:fill="FFFFFF"/>
        </w:rPr>
      </w:pPr>
      <w:r w:rsidRPr="00E73B52">
        <w:rPr>
          <w:rFonts w:asciiTheme="minorEastAsia" w:eastAsiaTheme="minorEastAsia" w:hAnsiTheme="minorEastAsia" w:cs="仿宋" w:hint="eastAsia"/>
          <w:color w:val="000000"/>
          <w:kern w:val="0"/>
          <w:sz w:val="24"/>
          <w:shd w:val="clear" w:color="auto" w:fill="FFFFFF"/>
        </w:rPr>
        <w:t xml:space="preserve">规划年限 </w:t>
      </w:r>
      <w:r w:rsidRPr="00E73B52">
        <w:rPr>
          <w:rFonts w:asciiTheme="minorEastAsia" w:eastAsiaTheme="minorEastAsia" w:hAnsiTheme="minorEastAsia" w:cs="仿宋"/>
          <w:color w:val="000000"/>
          <w:kern w:val="0"/>
          <w:sz w:val="24"/>
          <w:shd w:val="clear" w:color="auto" w:fill="FFFFFF"/>
        </w:rPr>
        <w:t>2019</w:t>
      </w:r>
      <w:r w:rsidRPr="00E73B52">
        <w:rPr>
          <w:rFonts w:asciiTheme="minorEastAsia" w:eastAsiaTheme="minorEastAsia" w:hAnsiTheme="minorEastAsia" w:cs="仿宋" w:hint="eastAsia"/>
          <w:color w:val="000000"/>
          <w:kern w:val="0"/>
          <w:sz w:val="24"/>
          <w:shd w:val="clear" w:color="auto" w:fill="FFFFFF"/>
        </w:rPr>
        <w:t>年</w:t>
      </w:r>
      <w:r w:rsidRPr="00E73B52">
        <w:rPr>
          <w:rFonts w:asciiTheme="minorEastAsia" w:eastAsiaTheme="minorEastAsia" w:hAnsiTheme="minorEastAsia" w:cs="仿宋"/>
          <w:color w:val="000000"/>
          <w:kern w:val="0"/>
          <w:sz w:val="24"/>
          <w:shd w:val="clear" w:color="auto" w:fill="FFFFFF"/>
        </w:rPr>
        <w:t>—2030</w:t>
      </w:r>
      <w:r w:rsidRPr="00E73B52">
        <w:rPr>
          <w:rFonts w:asciiTheme="minorEastAsia" w:eastAsiaTheme="minorEastAsia" w:hAnsiTheme="minorEastAsia" w:cs="仿宋" w:hint="eastAsia"/>
          <w:color w:val="000000"/>
          <w:kern w:val="0"/>
          <w:sz w:val="24"/>
          <w:shd w:val="clear" w:color="auto" w:fill="FFFFFF"/>
        </w:rPr>
        <w:t>年</w:t>
      </w:r>
    </w:p>
    <w:p w:rsidR="00E73B52" w:rsidRPr="00E73B52" w:rsidRDefault="00E73B52" w:rsidP="00E73B52">
      <w:pPr>
        <w:pStyle w:val="Default"/>
        <w:numPr>
          <w:ilvl w:val="1"/>
          <w:numId w:val="25"/>
        </w:numPr>
        <w:rPr>
          <w:rFonts w:asciiTheme="minorEastAsia" w:eastAsiaTheme="minorEastAsia" w:hAnsiTheme="minorEastAsia" w:cs="仿宋"/>
          <w:shd w:val="clear" w:color="auto" w:fill="FFFFFF"/>
        </w:rPr>
      </w:pPr>
      <w:r w:rsidRPr="00E73B52">
        <w:rPr>
          <w:rFonts w:asciiTheme="minorEastAsia" w:eastAsiaTheme="minorEastAsia" w:hAnsiTheme="minorEastAsia" w:cs="仿宋" w:hint="eastAsia"/>
          <w:shd w:val="clear" w:color="auto" w:fill="FFFFFF"/>
        </w:rPr>
        <w:t>规划范围</w:t>
      </w:r>
      <w:r w:rsidRPr="00E73B52">
        <w:rPr>
          <w:rFonts w:asciiTheme="minorEastAsia" w:eastAsiaTheme="minorEastAsia" w:hAnsiTheme="minorEastAsia" w:cs="仿宋"/>
          <w:shd w:val="clear" w:color="auto" w:fill="FFFFFF"/>
        </w:rPr>
        <w:t xml:space="preserve"> </w:t>
      </w:r>
    </w:p>
    <w:p w:rsidR="00E73B52" w:rsidRPr="00E73B52" w:rsidRDefault="00E73B52" w:rsidP="00E73B52">
      <w:pPr>
        <w:pStyle w:val="Default"/>
        <w:numPr>
          <w:ilvl w:val="0"/>
          <w:numId w:val="25"/>
        </w:numPr>
        <w:spacing w:line="360" w:lineRule="auto"/>
        <w:ind w:left="120" w:hanging="120"/>
        <w:rPr>
          <w:rFonts w:asciiTheme="minorEastAsia" w:eastAsiaTheme="minorEastAsia" w:hAnsiTheme="minorEastAsia" w:cs="仿宋"/>
          <w:shd w:val="clear" w:color="auto" w:fill="FFFFFF"/>
        </w:rPr>
      </w:pPr>
      <w:r w:rsidRPr="00E73B52">
        <w:rPr>
          <w:rFonts w:asciiTheme="minorEastAsia" w:eastAsiaTheme="minorEastAsia" w:hAnsiTheme="minorEastAsia" w:cs="仿宋" w:hint="eastAsia"/>
          <w:shd w:val="clear" w:color="auto" w:fill="FFFFFF"/>
        </w:rPr>
        <w:t xml:space="preserve">      以襄城县首山环山路以内所在的范围和</w:t>
      </w:r>
      <w:proofErr w:type="gramStart"/>
      <w:r w:rsidRPr="00E73B52">
        <w:rPr>
          <w:rFonts w:asciiTheme="minorEastAsia" w:eastAsiaTheme="minorEastAsia" w:hAnsiTheme="minorEastAsia" w:cs="仿宋" w:hint="eastAsia"/>
          <w:shd w:val="clear" w:color="auto" w:fill="FFFFFF"/>
        </w:rPr>
        <w:t>乾明</w:t>
      </w:r>
      <w:proofErr w:type="gramEnd"/>
      <w:r w:rsidRPr="00E73B52">
        <w:rPr>
          <w:rFonts w:asciiTheme="minorEastAsia" w:eastAsiaTheme="minorEastAsia" w:hAnsiTheme="minorEastAsia" w:cs="仿宋" w:hint="eastAsia"/>
          <w:shd w:val="clear" w:color="auto" w:fill="FFFFFF"/>
        </w:rPr>
        <w:t>寺等区域为总体规划范围，总体规划范围面积约12.6KM2,向外扩展至周边可利用资源为统筹规划范围，</w:t>
      </w:r>
      <w:proofErr w:type="gramStart"/>
      <w:r w:rsidRPr="00E73B52">
        <w:rPr>
          <w:rFonts w:asciiTheme="minorEastAsia" w:eastAsiaTheme="minorEastAsia" w:hAnsiTheme="minorEastAsia" w:cs="仿宋" w:hint="eastAsia"/>
          <w:shd w:val="clear" w:color="auto" w:fill="FFFFFF"/>
        </w:rPr>
        <w:t>涉及湛北乡</w:t>
      </w:r>
      <w:proofErr w:type="gramEnd"/>
      <w:r w:rsidRPr="00E73B52">
        <w:rPr>
          <w:rFonts w:asciiTheme="minorEastAsia" w:eastAsiaTheme="minorEastAsia" w:hAnsiTheme="minorEastAsia" w:cs="仿宋" w:hint="eastAsia"/>
          <w:shd w:val="clear" w:color="auto" w:fill="FFFFFF"/>
        </w:rPr>
        <w:t>、山头店镇2个乡镇，</w:t>
      </w:r>
      <w:proofErr w:type="gramStart"/>
      <w:r w:rsidRPr="00E73B52">
        <w:rPr>
          <w:rFonts w:asciiTheme="minorEastAsia" w:eastAsiaTheme="minorEastAsia" w:hAnsiTheme="minorEastAsia" w:cs="仿宋" w:hint="eastAsia"/>
          <w:shd w:val="clear" w:color="auto" w:fill="FFFFFF"/>
        </w:rPr>
        <w:t>涵盖湛北乡</w:t>
      </w:r>
      <w:proofErr w:type="gramEnd"/>
      <w:r w:rsidRPr="00E73B52">
        <w:rPr>
          <w:rFonts w:asciiTheme="minorEastAsia" w:eastAsiaTheme="minorEastAsia" w:hAnsiTheme="minorEastAsia" w:cs="仿宋" w:hint="eastAsia"/>
          <w:shd w:val="clear" w:color="auto" w:fill="FFFFFF"/>
        </w:rPr>
        <w:t>的北姚村、南姚村、七里店村、</w:t>
      </w:r>
      <w:proofErr w:type="gramStart"/>
      <w:r w:rsidRPr="00E73B52">
        <w:rPr>
          <w:rFonts w:asciiTheme="minorEastAsia" w:eastAsiaTheme="minorEastAsia" w:hAnsiTheme="minorEastAsia" w:cs="仿宋" w:hint="eastAsia"/>
          <w:shd w:val="clear" w:color="auto" w:fill="FFFFFF"/>
        </w:rPr>
        <w:t>山前杨</w:t>
      </w:r>
      <w:proofErr w:type="gramEnd"/>
      <w:r w:rsidRPr="00E73B52">
        <w:rPr>
          <w:rFonts w:asciiTheme="minorEastAsia" w:eastAsiaTheme="minorEastAsia" w:hAnsiTheme="minorEastAsia" w:cs="仿宋" w:hint="eastAsia"/>
          <w:shd w:val="clear" w:color="auto" w:fill="FFFFFF"/>
        </w:rPr>
        <w:t>庄村、</w:t>
      </w:r>
      <w:proofErr w:type="gramStart"/>
      <w:r w:rsidRPr="00E73B52">
        <w:rPr>
          <w:rFonts w:asciiTheme="minorEastAsia" w:eastAsiaTheme="minorEastAsia" w:hAnsiTheme="minorEastAsia" w:cs="仿宋" w:hint="eastAsia"/>
          <w:shd w:val="clear" w:color="auto" w:fill="FFFFFF"/>
        </w:rPr>
        <w:t>山前徐</w:t>
      </w:r>
      <w:proofErr w:type="gramEnd"/>
      <w:r w:rsidRPr="00E73B52">
        <w:rPr>
          <w:rFonts w:asciiTheme="minorEastAsia" w:eastAsiaTheme="minorEastAsia" w:hAnsiTheme="minorEastAsia" w:cs="仿宋" w:hint="eastAsia"/>
          <w:shd w:val="clear" w:color="auto" w:fill="FFFFFF"/>
        </w:rPr>
        <w:t>庄村、</w:t>
      </w:r>
      <w:proofErr w:type="gramStart"/>
      <w:r w:rsidRPr="00E73B52">
        <w:rPr>
          <w:rFonts w:asciiTheme="minorEastAsia" w:eastAsiaTheme="minorEastAsia" w:hAnsiTheme="minorEastAsia" w:cs="仿宋" w:hint="eastAsia"/>
          <w:shd w:val="clear" w:color="auto" w:fill="FFFFFF"/>
        </w:rPr>
        <w:t>山前古庄村</w:t>
      </w:r>
      <w:proofErr w:type="gramEnd"/>
      <w:r w:rsidRPr="00E73B52">
        <w:rPr>
          <w:rFonts w:asciiTheme="minorEastAsia" w:eastAsiaTheme="minorEastAsia" w:hAnsiTheme="minorEastAsia" w:cs="仿宋" w:hint="eastAsia"/>
          <w:shd w:val="clear" w:color="auto" w:fill="FFFFFF"/>
        </w:rPr>
        <w:t>、</w:t>
      </w:r>
      <w:proofErr w:type="gramStart"/>
      <w:r w:rsidRPr="00E73B52">
        <w:rPr>
          <w:rFonts w:asciiTheme="minorEastAsia" w:eastAsiaTheme="minorEastAsia" w:hAnsiTheme="minorEastAsia" w:cs="仿宋" w:hint="eastAsia"/>
          <w:shd w:val="clear" w:color="auto" w:fill="FFFFFF"/>
        </w:rPr>
        <w:t>山前李</w:t>
      </w:r>
      <w:proofErr w:type="gramEnd"/>
      <w:r w:rsidRPr="00E73B52">
        <w:rPr>
          <w:rFonts w:asciiTheme="minorEastAsia" w:eastAsiaTheme="minorEastAsia" w:hAnsiTheme="minorEastAsia" w:cs="仿宋" w:hint="eastAsia"/>
          <w:shd w:val="clear" w:color="auto" w:fill="FFFFFF"/>
        </w:rPr>
        <w:t>庄村、尚庄村以及山头店镇的寺门村、乔庄村、贾庄村、孙庄村、姚庄村，统筹规划范围面积45.2 KM2。本次规划总规划面积约57.8 KM2。其中，天灵庙以东，主会场以西，环山路以北所在区域深度为修建性详细规划区域，修建性详细规划面积约为</w:t>
      </w:r>
      <w:r w:rsidRPr="00E73B52">
        <w:rPr>
          <w:rFonts w:asciiTheme="minorEastAsia" w:eastAsiaTheme="minorEastAsia" w:hAnsiTheme="minorEastAsia" w:cs="仿宋"/>
          <w:shd w:val="clear" w:color="auto" w:fill="FFFFFF"/>
        </w:rPr>
        <w:t>40</w:t>
      </w:r>
      <w:r w:rsidRPr="00E73B52">
        <w:rPr>
          <w:rFonts w:asciiTheme="minorEastAsia" w:eastAsiaTheme="minorEastAsia" w:hAnsiTheme="minorEastAsia" w:cs="仿宋" w:hint="eastAsia"/>
          <w:shd w:val="clear" w:color="auto" w:fill="FFFFFF"/>
        </w:rPr>
        <w:t>公顷。</w:t>
      </w:r>
    </w:p>
    <w:p w:rsidR="00E73B52" w:rsidRPr="00E73B52" w:rsidRDefault="00E73B52" w:rsidP="00E73B52">
      <w:pPr>
        <w:pStyle w:val="Default"/>
        <w:numPr>
          <w:ilvl w:val="1"/>
          <w:numId w:val="26"/>
        </w:numPr>
        <w:rPr>
          <w:rFonts w:asciiTheme="minorEastAsia" w:eastAsiaTheme="minorEastAsia" w:hAnsiTheme="minorEastAsia" w:cs="仿宋"/>
          <w:shd w:val="clear" w:color="auto" w:fill="FFFFFF"/>
        </w:rPr>
      </w:pPr>
      <w:r w:rsidRPr="00E73B52">
        <w:rPr>
          <w:rFonts w:asciiTheme="minorEastAsia" w:eastAsiaTheme="minorEastAsia" w:hAnsiTheme="minorEastAsia" w:cs="仿宋" w:hint="eastAsia"/>
          <w:shd w:val="clear" w:color="auto" w:fill="FFFFFF"/>
        </w:rPr>
        <w:t>规划内容：</w:t>
      </w:r>
      <w:r w:rsidRPr="00E73B52">
        <w:rPr>
          <w:rFonts w:asciiTheme="minorEastAsia" w:eastAsiaTheme="minorEastAsia" w:hAnsiTheme="minorEastAsia" w:cs="仿宋"/>
          <w:shd w:val="clear" w:color="auto" w:fill="FFFFFF"/>
        </w:rPr>
        <w:t xml:space="preserve"> </w:t>
      </w:r>
    </w:p>
    <w:p w:rsidR="00E73B52" w:rsidRPr="00E73B52" w:rsidRDefault="00E73B52" w:rsidP="00E73B52">
      <w:pPr>
        <w:pStyle w:val="af7"/>
        <w:numPr>
          <w:ilvl w:val="0"/>
          <w:numId w:val="27"/>
        </w:numPr>
        <w:spacing w:line="360" w:lineRule="auto"/>
        <w:ind w:firstLineChars="0"/>
        <w:rPr>
          <w:rFonts w:asciiTheme="minorEastAsia" w:eastAsiaTheme="minorEastAsia" w:hAnsiTheme="minorEastAsia" w:cs="仿宋"/>
          <w:color w:val="000000"/>
          <w:kern w:val="0"/>
          <w:sz w:val="24"/>
          <w:szCs w:val="24"/>
          <w:shd w:val="clear" w:color="auto" w:fill="FFFFFF"/>
        </w:rPr>
      </w:pPr>
      <w:r w:rsidRPr="00E73B52">
        <w:rPr>
          <w:rFonts w:asciiTheme="minorEastAsia" w:eastAsiaTheme="minorEastAsia" w:hAnsiTheme="minorEastAsia" w:cs="仿宋" w:hint="eastAsia"/>
          <w:color w:val="000000"/>
          <w:kern w:val="0"/>
          <w:sz w:val="24"/>
          <w:szCs w:val="24"/>
          <w:shd w:val="clear" w:color="auto" w:fill="FFFFFF"/>
        </w:rPr>
        <w:t>（1）功能布局规划；</w:t>
      </w:r>
    </w:p>
    <w:p w:rsidR="00E73B52" w:rsidRPr="00E73B52" w:rsidRDefault="00E73B52" w:rsidP="00E73B52">
      <w:pPr>
        <w:pStyle w:val="af7"/>
        <w:numPr>
          <w:ilvl w:val="0"/>
          <w:numId w:val="27"/>
        </w:numPr>
        <w:spacing w:line="360" w:lineRule="auto"/>
        <w:ind w:firstLineChars="0"/>
        <w:rPr>
          <w:rFonts w:asciiTheme="minorEastAsia" w:eastAsiaTheme="minorEastAsia" w:hAnsiTheme="minorEastAsia" w:cs="仿宋"/>
          <w:color w:val="000000"/>
          <w:kern w:val="0"/>
          <w:sz w:val="24"/>
          <w:szCs w:val="24"/>
          <w:shd w:val="clear" w:color="auto" w:fill="FFFFFF"/>
        </w:rPr>
      </w:pPr>
      <w:r w:rsidRPr="00E73B52">
        <w:rPr>
          <w:rFonts w:asciiTheme="minorEastAsia" w:eastAsiaTheme="minorEastAsia" w:hAnsiTheme="minorEastAsia" w:cs="仿宋" w:hint="eastAsia"/>
          <w:color w:val="000000"/>
          <w:kern w:val="0"/>
          <w:sz w:val="24"/>
          <w:szCs w:val="24"/>
          <w:shd w:val="clear" w:color="auto" w:fill="FFFFFF"/>
        </w:rPr>
        <w:t>（2）规划区性质、定位与形象策划；</w:t>
      </w:r>
    </w:p>
    <w:p w:rsidR="00E73B52" w:rsidRPr="00E73B52" w:rsidRDefault="00E73B52" w:rsidP="00E73B52">
      <w:pPr>
        <w:pStyle w:val="af7"/>
        <w:numPr>
          <w:ilvl w:val="0"/>
          <w:numId w:val="27"/>
        </w:numPr>
        <w:spacing w:line="360" w:lineRule="auto"/>
        <w:ind w:firstLineChars="0"/>
        <w:rPr>
          <w:rFonts w:asciiTheme="minorEastAsia" w:eastAsiaTheme="minorEastAsia" w:hAnsiTheme="minorEastAsia" w:cs="仿宋"/>
          <w:color w:val="000000"/>
          <w:kern w:val="0"/>
          <w:sz w:val="24"/>
          <w:szCs w:val="24"/>
          <w:shd w:val="clear" w:color="auto" w:fill="FFFFFF"/>
        </w:rPr>
      </w:pPr>
      <w:r w:rsidRPr="00E73B52">
        <w:rPr>
          <w:rFonts w:asciiTheme="minorEastAsia" w:eastAsiaTheme="minorEastAsia" w:hAnsiTheme="minorEastAsia" w:cs="仿宋" w:hint="eastAsia"/>
          <w:color w:val="000000"/>
          <w:kern w:val="0"/>
          <w:sz w:val="24"/>
          <w:szCs w:val="24"/>
          <w:shd w:val="clear" w:color="auto" w:fill="FFFFFF"/>
        </w:rPr>
        <w:t>（3）当地特色文化分析与利用；</w:t>
      </w:r>
    </w:p>
    <w:p w:rsidR="00E73B52" w:rsidRPr="00E73B52" w:rsidRDefault="00E73B52" w:rsidP="00E73B52">
      <w:pPr>
        <w:pStyle w:val="af7"/>
        <w:numPr>
          <w:ilvl w:val="0"/>
          <w:numId w:val="27"/>
        </w:numPr>
        <w:spacing w:line="360" w:lineRule="auto"/>
        <w:ind w:firstLineChars="0"/>
        <w:rPr>
          <w:rFonts w:asciiTheme="minorEastAsia" w:eastAsiaTheme="minorEastAsia" w:hAnsiTheme="minorEastAsia" w:cs="仿宋"/>
          <w:color w:val="000000"/>
          <w:kern w:val="0"/>
          <w:sz w:val="24"/>
          <w:szCs w:val="24"/>
          <w:shd w:val="clear" w:color="auto" w:fill="FFFFFF"/>
        </w:rPr>
      </w:pPr>
      <w:r w:rsidRPr="00E73B52">
        <w:rPr>
          <w:rFonts w:asciiTheme="minorEastAsia" w:eastAsiaTheme="minorEastAsia" w:hAnsiTheme="minorEastAsia" w:cs="仿宋" w:hint="eastAsia"/>
          <w:color w:val="000000"/>
          <w:kern w:val="0"/>
          <w:sz w:val="24"/>
          <w:szCs w:val="24"/>
          <w:shd w:val="clear" w:color="auto" w:fill="FFFFFF"/>
        </w:rPr>
        <w:t>（4）旅游标识</w:t>
      </w:r>
      <w:r w:rsidRPr="00E73B52">
        <w:rPr>
          <w:rFonts w:asciiTheme="minorEastAsia" w:eastAsiaTheme="minorEastAsia" w:hAnsiTheme="minorEastAsia" w:cs="仿宋"/>
          <w:color w:val="000000"/>
          <w:kern w:val="0"/>
          <w:sz w:val="24"/>
          <w:szCs w:val="24"/>
          <w:shd w:val="clear" w:color="auto" w:fill="FFFFFF"/>
        </w:rPr>
        <w:t>系统</w:t>
      </w:r>
      <w:r w:rsidRPr="00E73B52">
        <w:rPr>
          <w:rFonts w:asciiTheme="minorEastAsia" w:eastAsiaTheme="minorEastAsia" w:hAnsiTheme="minorEastAsia" w:cs="仿宋" w:hint="eastAsia"/>
          <w:color w:val="000000"/>
          <w:kern w:val="0"/>
          <w:sz w:val="24"/>
          <w:szCs w:val="24"/>
          <w:shd w:val="clear" w:color="auto" w:fill="FFFFFF"/>
        </w:rPr>
        <w:t>规划设计；</w:t>
      </w:r>
    </w:p>
    <w:p w:rsidR="00E73B52" w:rsidRPr="00E73B52" w:rsidRDefault="00E73B52" w:rsidP="00E73B52">
      <w:pPr>
        <w:pStyle w:val="af7"/>
        <w:numPr>
          <w:ilvl w:val="0"/>
          <w:numId w:val="27"/>
        </w:numPr>
        <w:spacing w:line="360" w:lineRule="auto"/>
        <w:ind w:firstLineChars="0"/>
        <w:rPr>
          <w:rFonts w:asciiTheme="minorEastAsia" w:eastAsiaTheme="minorEastAsia" w:hAnsiTheme="minorEastAsia" w:cs="仿宋"/>
          <w:color w:val="000000"/>
          <w:kern w:val="0"/>
          <w:sz w:val="24"/>
          <w:szCs w:val="24"/>
          <w:shd w:val="clear" w:color="auto" w:fill="FFFFFF"/>
        </w:rPr>
      </w:pPr>
      <w:r w:rsidRPr="00E73B52">
        <w:rPr>
          <w:rFonts w:asciiTheme="minorEastAsia" w:eastAsiaTheme="minorEastAsia" w:hAnsiTheme="minorEastAsia" w:cs="仿宋" w:hint="eastAsia"/>
          <w:color w:val="000000"/>
          <w:kern w:val="0"/>
          <w:sz w:val="24"/>
          <w:szCs w:val="24"/>
          <w:shd w:val="clear" w:color="auto" w:fill="FFFFFF"/>
        </w:rPr>
        <w:t>（6）景观风貌规划；</w:t>
      </w:r>
    </w:p>
    <w:p w:rsidR="00E73B52" w:rsidRPr="00E73B52" w:rsidRDefault="00E73B52" w:rsidP="00E73B52">
      <w:pPr>
        <w:pStyle w:val="af7"/>
        <w:numPr>
          <w:ilvl w:val="0"/>
          <w:numId w:val="27"/>
        </w:numPr>
        <w:spacing w:line="360" w:lineRule="auto"/>
        <w:ind w:firstLineChars="0"/>
        <w:rPr>
          <w:rFonts w:asciiTheme="minorEastAsia" w:eastAsiaTheme="minorEastAsia" w:hAnsiTheme="minorEastAsia" w:cs="仿宋"/>
          <w:color w:val="000000"/>
          <w:kern w:val="0"/>
          <w:sz w:val="24"/>
          <w:szCs w:val="24"/>
          <w:shd w:val="clear" w:color="auto" w:fill="FFFFFF"/>
        </w:rPr>
      </w:pPr>
      <w:r w:rsidRPr="00E73B52">
        <w:rPr>
          <w:rFonts w:asciiTheme="minorEastAsia" w:eastAsiaTheme="minorEastAsia" w:hAnsiTheme="minorEastAsia" w:cs="仿宋" w:hint="eastAsia"/>
          <w:color w:val="000000"/>
          <w:kern w:val="0"/>
          <w:sz w:val="24"/>
          <w:szCs w:val="24"/>
          <w:shd w:val="clear" w:color="auto" w:fill="FFFFFF"/>
        </w:rPr>
        <w:t>（7）专项配套规划；</w:t>
      </w:r>
    </w:p>
    <w:p w:rsidR="00E73B52" w:rsidRPr="00E73B52" w:rsidRDefault="00E73B52" w:rsidP="00E73B52">
      <w:pPr>
        <w:pStyle w:val="af7"/>
        <w:numPr>
          <w:ilvl w:val="0"/>
          <w:numId w:val="27"/>
        </w:numPr>
        <w:spacing w:line="360" w:lineRule="auto"/>
        <w:ind w:firstLineChars="0"/>
        <w:rPr>
          <w:rFonts w:asciiTheme="minorEastAsia" w:eastAsiaTheme="minorEastAsia" w:hAnsiTheme="minorEastAsia" w:cs="仿宋"/>
          <w:color w:val="000000"/>
          <w:kern w:val="0"/>
          <w:sz w:val="24"/>
          <w:szCs w:val="24"/>
          <w:shd w:val="clear" w:color="auto" w:fill="FFFFFF"/>
        </w:rPr>
      </w:pPr>
      <w:r w:rsidRPr="00E73B52">
        <w:rPr>
          <w:rFonts w:asciiTheme="minorEastAsia" w:eastAsiaTheme="minorEastAsia" w:hAnsiTheme="minorEastAsia" w:cs="仿宋" w:hint="eastAsia"/>
          <w:color w:val="000000"/>
          <w:kern w:val="0"/>
          <w:sz w:val="24"/>
          <w:szCs w:val="24"/>
          <w:shd w:val="clear" w:color="auto" w:fill="FFFFFF"/>
        </w:rPr>
        <w:t>（8）建设分期规划；</w:t>
      </w:r>
    </w:p>
    <w:p w:rsidR="00E73B52" w:rsidRPr="00E73B52" w:rsidRDefault="00E73B52" w:rsidP="00E73B52">
      <w:pPr>
        <w:pStyle w:val="af7"/>
        <w:numPr>
          <w:ilvl w:val="0"/>
          <w:numId w:val="28"/>
        </w:numPr>
        <w:tabs>
          <w:tab w:val="left" w:pos="993"/>
        </w:tabs>
        <w:spacing w:line="360" w:lineRule="auto"/>
        <w:ind w:firstLineChars="0"/>
        <w:rPr>
          <w:rFonts w:asciiTheme="minorEastAsia" w:eastAsiaTheme="minorEastAsia" w:hAnsiTheme="minorEastAsia" w:cs="仿宋"/>
          <w:color w:val="000000"/>
          <w:kern w:val="0"/>
          <w:sz w:val="24"/>
          <w:szCs w:val="24"/>
          <w:shd w:val="clear" w:color="auto" w:fill="FFFFFF"/>
        </w:rPr>
      </w:pPr>
      <w:r w:rsidRPr="00E73B52">
        <w:rPr>
          <w:rFonts w:asciiTheme="minorEastAsia" w:eastAsiaTheme="minorEastAsia" w:hAnsiTheme="minorEastAsia" w:cs="仿宋"/>
          <w:color w:val="000000"/>
          <w:kern w:val="0"/>
          <w:sz w:val="24"/>
          <w:szCs w:val="24"/>
          <w:shd w:val="clear" w:color="auto" w:fill="FFFFFF"/>
        </w:rPr>
        <w:lastRenderedPageBreak/>
        <w:t>综合现状与建设条件分析。</w:t>
      </w:r>
    </w:p>
    <w:p w:rsidR="00E73B52" w:rsidRPr="00E73B52" w:rsidRDefault="00E73B52" w:rsidP="00E73B52">
      <w:pPr>
        <w:pStyle w:val="af7"/>
        <w:tabs>
          <w:tab w:val="left" w:pos="993"/>
        </w:tabs>
        <w:spacing w:line="360" w:lineRule="auto"/>
        <w:ind w:left="420" w:firstLineChars="100" w:firstLine="240"/>
        <w:rPr>
          <w:rFonts w:asciiTheme="minorEastAsia" w:eastAsiaTheme="minorEastAsia" w:hAnsiTheme="minorEastAsia" w:cs="仿宋"/>
          <w:color w:val="000000"/>
          <w:kern w:val="0"/>
          <w:sz w:val="24"/>
          <w:szCs w:val="24"/>
          <w:shd w:val="clear" w:color="auto" w:fill="FFFFFF"/>
        </w:rPr>
      </w:pPr>
      <w:r w:rsidRPr="00E73B52">
        <w:rPr>
          <w:rFonts w:asciiTheme="minorEastAsia" w:eastAsiaTheme="minorEastAsia" w:hAnsiTheme="minorEastAsia" w:cs="仿宋" w:hint="eastAsia"/>
          <w:color w:val="000000"/>
          <w:kern w:val="0"/>
          <w:sz w:val="24"/>
          <w:szCs w:val="24"/>
          <w:shd w:val="clear" w:color="auto" w:fill="FFFFFF"/>
        </w:rPr>
        <w:t>（10）油菜花主题公园地块平面设计</w:t>
      </w:r>
      <w:r w:rsidRPr="00E73B52">
        <w:rPr>
          <w:rFonts w:asciiTheme="minorEastAsia" w:eastAsiaTheme="minorEastAsia" w:hAnsiTheme="minorEastAsia" w:cs="仿宋"/>
          <w:color w:val="000000"/>
          <w:kern w:val="0"/>
          <w:sz w:val="24"/>
          <w:szCs w:val="24"/>
          <w:shd w:val="clear" w:color="auto" w:fill="FFFFFF"/>
        </w:rPr>
        <w:t>。</w:t>
      </w:r>
    </w:p>
    <w:p w:rsidR="00E73B52" w:rsidRPr="00E73B52" w:rsidRDefault="00E73B52" w:rsidP="00E73B52">
      <w:pPr>
        <w:pStyle w:val="af7"/>
        <w:tabs>
          <w:tab w:val="left" w:pos="993"/>
        </w:tabs>
        <w:spacing w:line="360" w:lineRule="auto"/>
        <w:ind w:left="420" w:firstLineChars="100" w:firstLine="240"/>
        <w:rPr>
          <w:rFonts w:asciiTheme="minorEastAsia" w:eastAsiaTheme="minorEastAsia" w:hAnsiTheme="minorEastAsia" w:cs="仿宋"/>
          <w:color w:val="000000"/>
          <w:kern w:val="0"/>
          <w:sz w:val="24"/>
          <w:szCs w:val="24"/>
          <w:shd w:val="clear" w:color="auto" w:fill="FFFFFF"/>
        </w:rPr>
      </w:pPr>
      <w:r w:rsidRPr="00E73B52">
        <w:rPr>
          <w:rFonts w:asciiTheme="minorEastAsia" w:eastAsiaTheme="minorEastAsia" w:hAnsiTheme="minorEastAsia" w:cs="仿宋" w:hint="eastAsia"/>
          <w:color w:val="000000"/>
          <w:kern w:val="0"/>
          <w:sz w:val="24"/>
          <w:szCs w:val="24"/>
          <w:shd w:val="clear" w:color="auto" w:fill="FFFFFF"/>
        </w:rPr>
        <w:t>（11）重要景观节点</w:t>
      </w:r>
      <w:r w:rsidRPr="00E73B52">
        <w:rPr>
          <w:rFonts w:asciiTheme="minorEastAsia" w:eastAsiaTheme="minorEastAsia" w:hAnsiTheme="minorEastAsia" w:cs="仿宋"/>
          <w:color w:val="000000"/>
          <w:kern w:val="0"/>
          <w:sz w:val="24"/>
          <w:szCs w:val="24"/>
          <w:shd w:val="clear" w:color="auto" w:fill="FFFFFF"/>
        </w:rPr>
        <w:t>设计。</w:t>
      </w:r>
    </w:p>
    <w:p w:rsidR="00851B90" w:rsidRPr="00FD6E83" w:rsidRDefault="00E73B52" w:rsidP="00E73B52">
      <w:pPr>
        <w:widowControl/>
        <w:spacing w:line="600" w:lineRule="exact"/>
        <w:ind w:firstLineChars="250" w:firstLine="600"/>
        <w:jc w:val="left"/>
        <w:rPr>
          <w:rFonts w:ascii="宋体" w:hAnsi="宋体" w:cs="仿宋"/>
          <w:color w:val="000000"/>
          <w:kern w:val="0"/>
          <w:sz w:val="24"/>
          <w:shd w:val="clear" w:color="auto" w:fill="FFFFFF"/>
        </w:rPr>
      </w:pPr>
      <w:r w:rsidRPr="00E73B52">
        <w:rPr>
          <w:rFonts w:asciiTheme="minorEastAsia" w:eastAsiaTheme="minorEastAsia" w:hAnsiTheme="minorEastAsia" w:cs="仿宋" w:hint="eastAsia"/>
          <w:color w:val="000000"/>
          <w:kern w:val="0"/>
          <w:sz w:val="24"/>
          <w:shd w:val="clear" w:color="auto" w:fill="FFFFFF"/>
        </w:rPr>
        <w:t>（12）</w:t>
      </w:r>
      <w:r w:rsidRPr="00E73B52">
        <w:rPr>
          <w:rFonts w:asciiTheme="minorEastAsia" w:eastAsiaTheme="minorEastAsia" w:hAnsiTheme="minorEastAsia" w:cs="仿宋"/>
          <w:color w:val="000000"/>
          <w:kern w:val="0"/>
          <w:sz w:val="24"/>
          <w:shd w:val="clear" w:color="auto" w:fill="FFFFFF"/>
        </w:rPr>
        <w:t>图件，包括综合现状图、</w:t>
      </w:r>
      <w:r w:rsidRPr="00E73B52">
        <w:rPr>
          <w:rFonts w:asciiTheme="minorEastAsia" w:eastAsiaTheme="minorEastAsia" w:hAnsiTheme="minorEastAsia" w:cs="仿宋" w:hint="eastAsia"/>
          <w:color w:val="000000"/>
          <w:kern w:val="0"/>
          <w:sz w:val="24"/>
          <w:shd w:val="clear" w:color="auto" w:fill="FFFFFF"/>
        </w:rPr>
        <w:t>重要节点效果图、</w:t>
      </w:r>
      <w:r w:rsidRPr="00E73B52">
        <w:rPr>
          <w:rFonts w:asciiTheme="minorEastAsia" w:eastAsiaTheme="minorEastAsia" w:hAnsiTheme="minorEastAsia" w:cs="仿宋"/>
          <w:color w:val="000000"/>
          <w:kern w:val="0"/>
          <w:sz w:val="24"/>
          <w:shd w:val="clear" w:color="auto" w:fill="FFFFFF"/>
        </w:rPr>
        <w:t>道路及绿地系统规划设计图、</w:t>
      </w:r>
      <w:r w:rsidRPr="00E73B52">
        <w:rPr>
          <w:rFonts w:asciiTheme="minorEastAsia" w:eastAsiaTheme="minorEastAsia" w:hAnsiTheme="minorEastAsia" w:cs="仿宋" w:hint="eastAsia"/>
          <w:color w:val="000000"/>
          <w:kern w:val="0"/>
          <w:sz w:val="24"/>
          <w:shd w:val="clear" w:color="auto" w:fill="FFFFFF"/>
        </w:rPr>
        <w:t>环卫系统</w:t>
      </w:r>
      <w:r w:rsidRPr="00E73B52">
        <w:rPr>
          <w:rFonts w:asciiTheme="minorEastAsia" w:eastAsiaTheme="minorEastAsia" w:hAnsiTheme="minorEastAsia" w:cs="仿宋"/>
          <w:color w:val="000000"/>
          <w:kern w:val="0"/>
          <w:sz w:val="24"/>
          <w:shd w:val="clear" w:color="auto" w:fill="FFFFFF"/>
        </w:rPr>
        <w:t>规划设计图、竖向规划设计图等。图纸比例一般为1/500～1/2000。</w:t>
      </w:r>
    </w:p>
    <w:p w:rsidR="00851B90" w:rsidRPr="00FD6E83" w:rsidRDefault="00851B90" w:rsidP="00851B90">
      <w:pPr>
        <w:widowControl/>
        <w:spacing w:line="600" w:lineRule="exact"/>
        <w:ind w:firstLineChars="250" w:firstLine="602"/>
        <w:jc w:val="left"/>
        <w:rPr>
          <w:rFonts w:ascii="宋体" w:hAnsi="宋体" w:cs="仿宋"/>
          <w:b/>
          <w:color w:val="000000"/>
          <w:kern w:val="0"/>
          <w:sz w:val="24"/>
          <w:shd w:val="clear" w:color="auto" w:fill="FFFFFF"/>
        </w:rPr>
      </w:pPr>
      <w:r w:rsidRPr="00FD6E83">
        <w:rPr>
          <w:rFonts w:ascii="宋体" w:hAnsi="宋体" w:cs="仿宋" w:hint="eastAsia"/>
          <w:b/>
          <w:color w:val="000000"/>
          <w:kern w:val="0"/>
          <w:sz w:val="24"/>
          <w:shd w:val="clear" w:color="auto" w:fill="FFFFFF"/>
        </w:rPr>
        <w:t>五、验收标准</w:t>
      </w:r>
    </w:p>
    <w:p w:rsidR="00E73B52" w:rsidRPr="00E73B52" w:rsidRDefault="00E73B52" w:rsidP="00E73B52">
      <w:pPr>
        <w:widowControl/>
        <w:spacing w:before="226" w:line="360" w:lineRule="auto"/>
        <w:ind w:firstLineChars="200" w:firstLine="480"/>
        <w:jc w:val="left"/>
        <w:rPr>
          <w:rFonts w:ascii="宋体" w:hAnsi="宋体" w:cs="仿宋"/>
          <w:color w:val="000000"/>
          <w:kern w:val="0"/>
          <w:sz w:val="24"/>
          <w:shd w:val="clear" w:color="auto" w:fill="FFFFFF"/>
        </w:rPr>
      </w:pPr>
      <w:r w:rsidRPr="00E73B52">
        <w:rPr>
          <w:rFonts w:ascii="宋体" w:hAnsi="宋体" w:cs="仿宋" w:hint="eastAsia"/>
          <w:color w:val="000000"/>
          <w:kern w:val="0"/>
          <w:sz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E73B52">
        <w:rPr>
          <w:rFonts w:ascii="宋体" w:hAnsi="宋体" w:cs="仿宋" w:hint="eastAsia"/>
          <w:color w:val="000000"/>
          <w:kern w:val="0"/>
          <w:sz w:val="24"/>
          <w:shd w:val="clear" w:color="auto" w:fill="FFFFFF"/>
        </w:rPr>
        <w:t>验收书</w:t>
      </w:r>
      <w:proofErr w:type="gramEnd"/>
      <w:r w:rsidRPr="00E73B52">
        <w:rPr>
          <w:rFonts w:ascii="宋体" w:hAnsi="宋体" w:cs="仿宋" w:hint="eastAsia"/>
          <w:color w:val="000000"/>
          <w:kern w:val="0"/>
          <w:sz w:val="24"/>
          <w:shd w:val="clear" w:color="auto" w:fill="FFFFFF"/>
        </w:rPr>
        <w:t>,列明各项标准的验收情况及项目总体评价,由验收双方共同签署。</w:t>
      </w:r>
    </w:p>
    <w:p w:rsidR="00E73B52" w:rsidRPr="00E73B52" w:rsidRDefault="00E73B52" w:rsidP="00E73B52">
      <w:pPr>
        <w:widowControl/>
        <w:spacing w:before="226" w:line="360" w:lineRule="auto"/>
        <w:ind w:firstLineChars="200" w:firstLine="480"/>
        <w:jc w:val="left"/>
        <w:rPr>
          <w:rFonts w:ascii="宋体" w:hAnsi="宋体" w:cs="仿宋"/>
          <w:color w:val="000000"/>
          <w:kern w:val="0"/>
          <w:sz w:val="24"/>
          <w:shd w:val="clear" w:color="auto" w:fill="FFFFFF"/>
        </w:rPr>
      </w:pPr>
      <w:r w:rsidRPr="00E73B52">
        <w:rPr>
          <w:rFonts w:ascii="宋体" w:hAnsi="宋体" w:cs="仿宋" w:hint="eastAsia"/>
          <w:color w:val="000000"/>
          <w:kern w:val="0"/>
          <w:sz w:val="24"/>
          <w:shd w:val="clear" w:color="auto" w:fill="FFFFFF"/>
        </w:rPr>
        <w:t>1、按照国家相关标准、行业标准、地方标准或者其他标准、规范验收（与采购标的执行标准一致，选填）；</w:t>
      </w:r>
    </w:p>
    <w:p w:rsidR="00E73B52" w:rsidRPr="00E73B52" w:rsidRDefault="00E73B52" w:rsidP="00E73B52">
      <w:pPr>
        <w:widowControl/>
        <w:spacing w:before="226" w:line="360" w:lineRule="auto"/>
        <w:ind w:firstLineChars="200" w:firstLine="480"/>
        <w:jc w:val="left"/>
        <w:rPr>
          <w:rFonts w:ascii="宋体" w:hAnsi="宋体" w:cs="仿宋"/>
          <w:color w:val="000000"/>
          <w:kern w:val="0"/>
          <w:sz w:val="24"/>
          <w:shd w:val="clear" w:color="auto" w:fill="FFFFFF"/>
        </w:rPr>
      </w:pPr>
      <w:r w:rsidRPr="00E73B52">
        <w:rPr>
          <w:rFonts w:ascii="宋体" w:hAnsi="宋体" w:cs="仿宋" w:hint="eastAsia"/>
          <w:color w:val="000000"/>
          <w:kern w:val="0"/>
          <w:sz w:val="24"/>
          <w:shd w:val="clear" w:color="auto" w:fill="FFFFFF"/>
        </w:rPr>
        <w:t>2、按照招标文件要求、投标文件响应和承诺验收；</w:t>
      </w:r>
    </w:p>
    <w:p w:rsidR="009F1260" w:rsidRPr="00FD6E83" w:rsidRDefault="00E73B52" w:rsidP="00E73B52">
      <w:pPr>
        <w:pStyle w:val="ab"/>
        <w:shd w:val="clear" w:color="auto" w:fill="FFFFFF"/>
        <w:spacing w:line="360" w:lineRule="auto"/>
        <w:ind w:firstLineChars="200" w:firstLine="480"/>
        <w:contextualSpacing/>
        <w:rPr>
          <w:bCs/>
          <w:lang w:val="zh-CN"/>
        </w:rPr>
      </w:pPr>
      <w:r w:rsidRPr="00E73B52">
        <w:rPr>
          <w:rFonts w:cs="仿宋" w:hint="eastAsia"/>
          <w:color w:val="000000"/>
          <w:shd w:val="clear" w:color="auto" w:fill="FFFFFF"/>
        </w:rPr>
        <w:t>3、通过评审会或者专家论证会的方式进行验收。</w:t>
      </w:r>
    </w:p>
    <w:p w:rsidR="00E73B52" w:rsidRDefault="009F1260" w:rsidP="00E73B52">
      <w:pPr>
        <w:widowControl/>
        <w:spacing w:before="226" w:line="360" w:lineRule="auto"/>
        <w:ind w:firstLineChars="200" w:firstLine="422"/>
        <w:jc w:val="left"/>
        <w:rPr>
          <w:rFonts w:ascii="仿宋" w:eastAsia="仿宋" w:hAnsi="仿宋" w:cs="仿宋"/>
          <w:color w:val="000000"/>
          <w:kern w:val="0"/>
          <w:sz w:val="32"/>
          <w:szCs w:val="32"/>
          <w:shd w:val="clear" w:color="auto" w:fill="FFFFFF"/>
        </w:rPr>
      </w:pPr>
      <w:r w:rsidRPr="00FD6E83">
        <w:rPr>
          <w:rFonts w:cs="黑体" w:hint="eastAsia"/>
          <w:b/>
          <w:bCs/>
          <w:shd w:val="clear" w:color="auto" w:fill="FFFFFF"/>
        </w:rPr>
        <w:t>六、</w:t>
      </w:r>
      <w:r w:rsidR="00E73B52" w:rsidRPr="00E73B52">
        <w:rPr>
          <w:rFonts w:ascii="宋体" w:hAnsi="宋体" w:cs="仿宋" w:hint="eastAsia"/>
          <w:b/>
          <w:color w:val="000000"/>
          <w:kern w:val="0"/>
          <w:sz w:val="24"/>
          <w:shd w:val="clear" w:color="auto" w:fill="FFFFFF"/>
        </w:rPr>
        <w:t>采购标的</w:t>
      </w:r>
      <w:proofErr w:type="gramStart"/>
      <w:r w:rsidR="00E73B52" w:rsidRPr="00E73B52">
        <w:rPr>
          <w:rFonts w:ascii="宋体" w:hAnsi="宋体" w:cs="仿宋" w:hint="eastAsia"/>
          <w:b/>
          <w:color w:val="000000"/>
          <w:kern w:val="0"/>
          <w:sz w:val="24"/>
          <w:shd w:val="clear" w:color="auto" w:fill="FFFFFF"/>
        </w:rPr>
        <w:t>的</w:t>
      </w:r>
      <w:proofErr w:type="gramEnd"/>
      <w:r w:rsidR="00E73B52" w:rsidRPr="00E73B52">
        <w:rPr>
          <w:rFonts w:ascii="宋体" w:hAnsi="宋体" w:cs="仿宋" w:hint="eastAsia"/>
          <w:b/>
          <w:color w:val="000000"/>
          <w:kern w:val="0"/>
          <w:sz w:val="24"/>
          <w:shd w:val="clear" w:color="auto" w:fill="FFFFFF"/>
        </w:rPr>
        <w:t>其他技术、服务等要求（根据项目具体情况填写）</w:t>
      </w:r>
    </w:p>
    <w:p w:rsidR="006C233A" w:rsidRDefault="00E73B52" w:rsidP="006C233A">
      <w:pPr>
        <w:pStyle w:val="ab"/>
        <w:shd w:val="clear" w:color="auto" w:fill="FFFFFF"/>
        <w:spacing w:line="360" w:lineRule="auto"/>
        <w:ind w:firstLineChars="150" w:firstLine="360"/>
        <w:contextualSpacing/>
        <w:rPr>
          <w:rFonts w:cs="仿宋" w:hint="eastAsia"/>
          <w:color w:val="000000"/>
          <w:shd w:val="clear" w:color="auto" w:fill="FFFFFF"/>
        </w:rPr>
      </w:pPr>
      <w:r w:rsidRPr="006C233A">
        <w:rPr>
          <w:rFonts w:cs="仿宋" w:hint="eastAsia"/>
          <w:color w:val="000000"/>
          <w:shd w:val="clear" w:color="auto" w:fill="FFFFFF"/>
        </w:rPr>
        <w:t>项目完成后提交</w:t>
      </w:r>
      <w:proofErr w:type="gramStart"/>
      <w:r w:rsidRPr="006C233A">
        <w:rPr>
          <w:rFonts w:cs="仿宋" w:hint="eastAsia"/>
          <w:color w:val="000000"/>
          <w:shd w:val="clear" w:color="auto" w:fill="FFFFFF"/>
        </w:rPr>
        <w:t>正式成果</w:t>
      </w:r>
      <w:proofErr w:type="gramEnd"/>
      <w:r w:rsidRPr="006C233A">
        <w:rPr>
          <w:rFonts w:cs="仿宋" w:hint="eastAsia"/>
          <w:color w:val="000000"/>
          <w:shd w:val="clear" w:color="auto" w:fill="FFFFFF"/>
        </w:rPr>
        <w:t>纸质文本1</w:t>
      </w:r>
      <w:r w:rsidRPr="006C233A">
        <w:rPr>
          <w:rFonts w:cs="仿宋"/>
          <w:color w:val="000000"/>
          <w:shd w:val="clear" w:color="auto" w:fill="FFFFFF"/>
        </w:rPr>
        <w:t>5</w:t>
      </w:r>
      <w:r w:rsidRPr="006C233A">
        <w:rPr>
          <w:rFonts w:cs="仿宋" w:hint="eastAsia"/>
          <w:color w:val="000000"/>
          <w:shd w:val="clear" w:color="auto" w:fill="FFFFFF"/>
        </w:rPr>
        <w:t>套，电子文本一套。</w:t>
      </w:r>
    </w:p>
    <w:p w:rsidR="009F1260" w:rsidRPr="00FD6E83" w:rsidRDefault="006C233A" w:rsidP="006C233A">
      <w:pPr>
        <w:pStyle w:val="ab"/>
        <w:shd w:val="clear" w:color="auto" w:fill="FFFFFF"/>
        <w:spacing w:line="360" w:lineRule="auto"/>
        <w:ind w:firstLineChars="150" w:firstLine="361"/>
        <w:contextualSpacing/>
        <w:rPr>
          <w:rFonts w:cs="黑体"/>
          <w:b/>
          <w:bCs/>
          <w:shd w:val="clear" w:color="auto" w:fill="FFFFFF"/>
        </w:rPr>
      </w:pPr>
      <w:r w:rsidRPr="006C233A">
        <w:rPr>
          <w:rFonts w:cs="仿宋" w:hint="eastAsia"/>
          <w:b/>
          <w:color w:val="000000"/>
          <w:shd w:val="clear" w:color="auto" w:fill="FFFFFF"/>
        </w:rPr>
        <w:t>七、</w:t>
      </w:r>
      <w:r w:rsidR="009F1260" w:rsidRPr="00FD6E83">
        <w:rPr>
          <w:rFonts w:cs="黑体" w:hint="eastAsia"/>
          <w:b/>
          <w:bCs/>
          <w:shd w:val="clear" w:color="auto" w:fill="FFFFFF"/>
        </w:rPr>
        <w:t>本项目预算金额（最高限价）</w:t>
      </w:r>
      <w:r w:rsidR="009F1260" w:rsidRPr="00FD6E83">
        <w:rPr>
          <w:rFonts w:hint="eastAsia"/>
          <w:b/>
          <w:lang w:val="zh-CN"/>
        </w:rPr>
        <w:t>：</w:t>
      </w:r>
      <w:r>
        <w:rPr>
          <w:rFonts w:hint="eastAsia"/>
          <w:b/>
        </w:rPr>
        <w:t>1369200</w:t>
      </w:r>
      <w:r w:rsidR="009F1260" w:rsidRPr="00FD6E83">
        <w:rPr>
          <w:rFonts w:hint="eastAsia"/>
          <w:b/>
          <w:lang w:val="zh-CN"/>
        </w:rPr>
        <w:t>元。超出最高限价的投标无效。</w:t>
      </w:r>
    </w:p>
    <w:p w:rsidR="009F1260" w:rsidRPr="00FD6E83" w:rsidRDefault="006C233A" w:rsidP="00851B90">
      <w:pPr>
        <w:widowControl/>
        <w:shd w:val="clear" w:color="auto" w:fill="FFFFFF"/>
        <w:spacing w:line="360" w:lineRule="auto"/>
        <w:ind w:firstLineChars="150" w:firstLine="361"/>
        <w:contextualSpacing/>
        <w:jc w:val="left"/>
        <w:rPr>
          <w:rFonts w:ascii="宋体" w:hAnsi="宋体" w:cs="宋体"/>
          <w:b/>
          <w:kern w:val="0"/>
          <w:sz w:val="24"/>
          <w:lang w:val="zh-CN"/>
        </w:rPr>
      </w:pPr>
      <w:r>
        <w:rPr>
          <w:rFonts w:ascii="宋体" w:hAnsi="宋体" w:cs="宋体" w:hint="eastAsia"/>
          <w:b/>
          <w:kern w:val="0"/>
          <w:sz w:val="24"/>
        </w:rPr>
        <w:t>八</w:t>
      </w:r>
      <w:r w:rsidR="009F1260" w:rsidRPr="00FD6E83">
        <w:rPr>
          <w:rFonts w:ascii="宋体" w:hAnsi="宋体" w:cs="宋体" w:hint="eastAsia"/>
          <w:b/>
          <w:kern w:val="0"/>
          <w:sz w:val="24"/>
          <w:lang w:val="zh-CN"/>
        </w:rPr>
        <w:t>、资金支付</w:t>
      </w:r>
      <w:r w:rsidR="00851B90" w:rsidRPr="00FD6E83">
        <w:rPr>
          <w:rFonts w:ascii="宋体" w:hAnsi="宋体" w:cs="宋体" w:hint="eastAsia"/>
          <w:b/>
          <w:kern w:val="0"/>
          <w:sz w:val="24"/>
          <w:lang w:val="zh-CN"/>
        </w:rPr>
        <w:t>：</w:t>
      </w:r>
    </w:p>
    <w:p w:rsidR="00FD6E83" w:rsidRPr="00FD6E83" w:rsidRDefault="00FD6E83" w:rsidP="00FD6E83">
      <w:pPr>
        <w:widowControl/>
        <w:spacing w:before="226" w:line="360" w:lineRule="auto"/>
        <w:ind w:firstLineChars="200" w:firstLine="480"/>
        <w:jc w:val="left"/>
        <w:rPr>
          <w:rFonts w:ascii="宋体" w:hAnsi="宋体" w:cs="仿宋"/>
          <w:kern w:val="0"/>
          <w:sz w:val="24"/>
          <w:shd w:val="clear" w:color="auto" w:fill="FFFFFF"/>
        </w:rPr>
      </w:pPr>
      <w:r w:rsidRPr="00FD6E83">
        <w:rPr>
          <w:rFonts w:ascii="宋体" w:hAnsi="宋体" w:cs="仿宋" w:hint="eastAsia"/>
          <w:kern w:val="0"/>
          <w:sz w:val="24"/>
          <w:shd w:val="clear" w:color="auto" w:fill="FFFFFF"/>
        </w:rPr>
        <w:t>（一）支付方式：银行转账</w:t>
      </w:r>
    </w:p>
    <w:p w:rsidR="009F1260" w:rsidRPr="00FD6E83" w:rsidRDefault="00FD6E83" w:rsidP="00FD6E83">
      <w:pPr>
        <w:widowControl/>
        <w:shd w:val="clear" w:color="auto" w:fill="FFFFFF"/>
        <w:spacing w:line="360" w:lineRule="auto"/>
        <w:ind w:firstLineChars="200" w:firstLine="480"/>
        <w:contextualSpacing/>
        <w:jc w:val="left"/>
        <w:rPr>
          <w:rFonts w:ascii="宋体" w:hAnsi="宋体" w:cs="宋体"/>
          <w:bCs/>
          <w:color w:val="000000"/>
          <w:kern w:val="0"/>
          <w:sz w:val="24"/>
          <w:lang w:val="zh-CN"/>
        </w:rPr>
      </w:pPr>
      <w:r w:rsidRPr="00FD6E83">
        <w:rPr>
          <w:rFonts w:ascii="宋体" w:hAnsi="宋体" w:cs="仿宋" w:hint="eastAsia"/>
          <w:kern w:val="0"/>
          <w:sz w:val="24"/>
          <w:shd w:val="clear" w:color="auto" w:fill="FFFFFF"/>
        </w:rPr>
        <w:t>（二）支付时间及条件：</w:t>
      </w:r>
      <w:r w:rsidR="006C233A" w:rsidRPr="006C233A">
        <w:rPr>
          <w:rFonts w:ascii="宋体" w:hAnsi="宋体" w:cs="仿宋" w:hint="eastAsia"/>
          <w:color w:val="000000"/>
          <w:kern w:val="0"/>
          <w:sz w:val="24"/>
          <w:shd w:val="clear" w:color="auto" w:fill="FFFFFF"/>
        </w:rPr>
        <w:t>合同签订后1</w:t>
      </w:r>
      <w:r w:rsidR="006C233A" w:rsidRPr="006C233A">
        <w:rPr>
          <w:rFonts w:ascii="宋体" w:hAnsi="宋体" w:cs="仿宋"/>
          <w:color w:val="000000"/>
          <w:kern w:val="0"/>
          <w:sz w:val="24"/>
          <w:shd w:val="clear" w:color="auto" w:fill="FFFFFF"/>
        </w:rPr>
        <w:t>5</w:t>
      </w:r>
      <w:r w:rsidR="006C233A" w:rsidRPr="006C233A">
        <w:rPr>
          <w:rFonts w:ascii="宋体" w:hAnsi="宋体" w:cs="仿宋" w:hint="eastAsia"/>
          <w:color w:val="000000"/>
          <w:kern w:val="0"/>
          <w:sz w:val="24"/>
          <w:shd w:val="clear" w:color="auto" w:fill="FFFFFF"/>
        </w:rPr>
        <w:t>日内支付5</w:t>
      </w:r>
      <w:r w:rsidR="006C233A" w:rsidRPr="006C233A">
        <w:rPr>
          <w:rFonts w:ascii="宋体" w:hAnsi="宋体" w:cs="仿宋"/>
          <w:color w:val="000000"/>
          <w:kern w:val="0"/>
          <w:sz w:val="24"/>
          <w:shd w:val="clear" w:color="auto" w:fill="FFFFFF"/>
        </w:rPr>
        <w:t>0</w:t>
      </w:r>
      <w:r w:rsidR="006C233A" w:rsidRPr="006C233A">
        <w:rPr>
          <w:rFonts w:ascii="宋体" w:hAnsi="宋体" w:cs="仿宋" w:hint="eastAsia"/>
          <w:color w:val="000000"/>
          <w:kern w:val="0"/>
          <w:sz w:val="24"/>
          <w:shd w:val="clear" w:color="auto" w:fill="FFFFFF"/>
        </w:rPr>
        <w:t>%；初稿提交后1</w:t>
      </w:r>
      <w:r w:rsidR="006C233A" w:rsidRPr="006C233A">
        <w:rPr>
          <w:rFonts w:ascii="宋体" w:hAnsi="宋体" w:cs="仿宋"/>
          <w:color w:val="000000"/>
          <w:kern w:val="0"/>
          <w:sz w:val="24"/>
          <w:shd w:val="clear" w:color="auto" w:fill="FFFFFF"/>
        </w:rPr>
        <w:t>5</w:t>
      </w:r>
      <w:r w:rsidR="006C233A" w:rsidRPr="006C233A">
        <w:rPr>
          <w:rFonts w:ascii="宋体" w:hAnsi="宋体" w:cs="仿宋" w:hint="eastAsia"/>
          <w:color w:val="000000"/>
          <w:kern w:val="0"/>
          <w:sz w:val="24"/>
          <w:shd w:val="clear" w:color="auto" w:fill="FFFFFF"/>
        </w:rPr>
        <w:t>内支付</w:t>
      </w:r>
      <w:r w:rsidR="006C233A" w:rsidRPr="006C233A">
        <w:rPr>
          <w:rFonts w:ascii="宋体" w:hAnsi="宋体" w:cs="仿宋"/>
          <w:color w:val="000000"/>
          <w:kern w:val="0"/>
          <w:sz w:val="24"/>
          <w:shd w:val="clear" w:color="auto" w:fill="FFFFFF"/>
        </w:rPr>
        <w:t>40</w:t>
      </w:r>
      <w:r w:rsidR="006C233A" w:rsidRPr="006C233A">
        <w:rPr>
          <w:rFonts w:ascii="宋体" w:hAnsi="宋体" w:cs="仿宋" w:hint="eastAsia"/>
          <w:color w:val="000000"/>
          <w:kern w:val="0"/>
          <w:sz w:val="24"/>
          <w:shd w:val="clear" w:color="auto" w:fill="FFFFFF"/>
        </w:rPr>
        <w:t>%；最终稿提交后1</w:t>
      </w:r>
      <w:r w:rsidR="006C233A" w:rsidRPr="006C233A">
        <w:rPr>
          <w:rFonts w:ascii="宋体" w:hAnsi="宋体" w:cs="仿宋"/>
          <w:color w:val="000000"/>
          <w:kern w:val="0"/>
          <w:sz w:val="24"/>
          <w:shd w:val="clear" w:color="auto" w:fill="FFFFFF"/>
        </w:rPr>
        <w:t>5</w:t>
      </w:r>
      <w:r w:rsidR="006C233A" w:rsidRPr="006C233A">
        <w:rPr>
          <w:rFonts w:ascii="宋体" w:hAnsi="宋体" w:cs="仿宋" w:hint="eastAsia"/>
          <w:color w:val="000000"/>
          <w:kern w:val="0"/>
          <w:sz w:val="24"/>
          <w:shd w:val="clear" w:color="auto" w:fill="FFFFFF"/>
        </w:rPr>
        <w:t>日内支付1</w:t>
      </w:r>
      <w:r w:rsidR="006C233A" w:rsidRPr="006C233A">
        <w:rPr>
          <w:rFonts w:ascii="宋体" w:hAnsi="宋体" w:cs="仿宋"/>
          <w:color w:val="000000"/>
          <w:kern w:val="0"/>
          <w:sz w:val="24"/>
          <w:shd w:val="clear" w:color="auto" w:fill="FFFFFF"/>
        </w:rPr>
        <w:t>0</w:t>
      </w:r>
      <w:r w:rsidR="006C233A" w:rsidRPr="006C233A">
        <w:rPr>
          <w:rFonts w:ascii="宋体" w:hAnsi="宋体" w:cs="仿宋" w:hint="eastAsia"/>
          <w:color w:val="000000"/>
          <w:kern w:val="0"/>
          <w:sz w:val="24"/>
          <w:shd w:val="clear" w:color="auto" w:fill="FFFFFF"/>
        </w:rPr>
        <w:t>%。</w:t>
      </w:r>
    </w:p>
    <w:p w:rsidR="00851B90" w:rsidRPr="00FD6E83" w:rsidRDefault="00851B90" w:rsidP="00FD6E83">
      <w:pPr>
        <w:pStyle w:val="a0"/>
        <w:ind w:firstLine="240"/>
        <w:rPr>
          <w:rFonts w:ascii="宋体" w:eastAsia="宋体" w:hAnsi="宋体"/>
          <w:sz w:val="24"/>
          <w:lang w:val="zh-CN"/>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751C" w:rsidP="006C233A">
      <w:pPr>
        <w:ind w:firstLineChars="900" w:firstLine="2891"/>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F92748" w:rsidRPr="00FD6E83" w:rsidRDefault="00F92748" w:rsidP="00F92748">
            <w:pPr>
              <w:widowControl/>
              <w:shd w:val="clear" w:color="auto" w:fill="FFFFFF"/>
              <w:spacing w:line="360" w:lineRule="auto"/>
              <w:jc w:val="left"/>
              <w:rPr>
                <w:rFonts w:ascii="宋体" w:hAnsi="宋体" w:cs="仿宋"/>
                <w:bCs/>
                <w:color w:val="000000"/>
                <w:kern w:val="0"/>
                <w:sz w:val="24"/>
                <w:shd w:val="clear" w:color="auto" w:fill="FFFFFF"/>
              </w:rPr>
            </w:pPr>
            <w:r w:rsidRPr="00F92748">
              <w:rPr>
                <w:rFonts w:ascii="宋体" w:hAnsi="宋体" w:cs="宋体" w:hint="eastAsia"/>
                <w:color w:val="000000"/>
                <w:kern w:val="0"/>
                <w:sz w:val="24"/>
                <w:shd w:val="clear" w:color="040000" w:fill="FFFFFF"/>
              </w:rPr>
              <w:t>项目</w:t>
            </w:r>
            <w:r w:rsidRPr="00FD6E83">
              <w:rPr>
                <w:rFonts w:ascii="宋体" w:hAnsi="宋体" w:cs="宋体" w:hint="eastAsia"/>
                <w:color w:val="000000"/>
                <w:kern w:val="0"/>
                <w:sz w:val="24"/>
                <w:shd w:val="clear" w:color="040000" w:fill="FFFFFF"/>
              </w:rPr>
              <w:t>名称：</w:t>
            </w:r>
            <w:r w:rsidR="00FD6E83" w:rsidRPr="00FD6E83">
              <w:rPr>
                <w:rFonts w:ascii="宋体" w:hAnsi="宋体" w:cs="仿宋" w:hint="eastAsia"/>
                <w:kern w:val="0"/>
                <w:sz w:val="24"/>
                <w:shd w:val="clear" w:color="auto" w:fill="FFFFFF"/>
              </w:rPr>
              <w:t>襄城县</w:t>
            </w:r>
            <w:r w:rsidR="006C233A">
              <w:rPr>
                <w:rFonts w:ascii="宋体" w:hAnsi="宋体" w:cs="仿宋" w:hint="eastAsia"/>
                <w:kern w:val="0"/>
                <w:sz w:val="24"/>
                <w:shd w:val="clear" w:color="auto" w:fill="FFFFFF"/>
              </w:rPr>
              <w:t>首山旅游总体规划编制项目</w:t>
            </w:r>
          </w:p>
          <w:p w:rsidR="00F92748" w:rsidRPr="00FD6E83" w:rsidRDefault="00F92748" w:rsidP="00F92748">
            <w:pPr>
              <w:widowControl/>
              <w:shd w:val="clear" w:color="auto" w:fill="FFFFFF"/>
              <w:spacing w:line="360" w:lineRule="auto"/>
              <w:jc w:val="left"/>
              <w:rPr>
                <w:rFonts w:ascii="宋体" w:hAnsi="宋体"/>
                <w:bCs/>
                <w:color w:val="000000"/>
                <w:sz w:val="24"/>
                <w:shd w:val="clear" w:color="040000" w:fill="FFFFFF"/>
              </w:rPr>
            </w:pPr>
            <w:r w:rsidRPr="00FD6E83">
              <w:rPr>
                <w:rFonts w:ascii="宋体" w:hAnsi="宋体" w:cs="宋体" w:hint="eastAsia"/>
                <w:color w:val="000000"/>
                <w:kern w:val="0"/>
                <w:sz w:val="24"/>
                <w:shd w:val="clear" w:color="040000" w:fill="FFFFFF"/>
              </w:rPr>
              <w:t>项目编号：XZZ-G20190</w:t>
            </w:r>
            <w:r w:rsidR="006C233A">
              <w:rPr>
                <w:rFonts w:ascii="宋体" w:hAnsi="宋体" w:cs="宋体" w:hint="eastAsia"/>
                <w:color w:val="000000"/>
                <w:kern w:val="0"/>
                <w:sz w:val="24"/>
                <w:shd w:val="clear" w:color="040000" w:fill="FFFFFF"/>
              </w:rPr>
              <w:t>50</w:t>
            </w:r>
            <w:r w:rsidRPr="00FD6E83">
              <w:rPr>
                <w:rFonts w:ascii="宋体" w:hAnsi="宋体" w:cs="宋体" w:hint="eastAsia"/>
                <w:color w:val="000000"/>
                <w:kern w:val="0"/>
                <w:sz w:val="24"/>
                <w:shd w:val="clear" w:color="040000" w:fill="FFFFFF"/>
              </w:rPr>
              <w:t>号</w:t>
            </w:r>
          </w:p>
          <w:p w:rsidR="00E7751C" w:rsidRPr="007B5143" w:rsidRDefault="00F92748" w:rsidP="00F92748">
            <w:pPr>
              <w:autoSpaceDE w:val="0"/>
              <w:autoSpaceDN w:val="0"/>
              <w:adjustRightInd w:val="0"/>
              <w:spacing w:line="360" w:lineRule="auto"/>
              <w:jc w:val="left"/>
              <w:rPr>
                <w:rFonts w:ascii="宋体" w:hAnsi="宋体" w:cs="宋体"/>
                <w:color w:val="000000"/>
                <w:kern w:val="0"/>
                <w:sz w:val="24"/>
              </w:rPr>
            </w:pPr>
            <w:r w:rsidRPr="00FD6E83">
              <w:rPr>
                <w:rFonts w:ascii="宋体" w:hAnsi="宋体" w:cs="宋体" w:hint="eastAsia"/>
                <w:color w:val="000000"/>
                <w:kern w:val="0"/>
                <w:sz w:val="24"/>
                <w:shd w:val="clear" w:color="040000" w:fill="FFFFFF"/>
              </w:rPr>
              <w:t>主要内容、数量及要求：</w:t>
            </w:r>
            <w:r w:rsidR="006C233A" w:rsidRPr="006C233A">
              <w:rPr>
                <w:rFonts w:ascii="宋体" w:hAnsi="宋体" w:cs="仿宋" w:hint="eastAsia"/>
                <w:color w:val="000000"/>
                <w:kern w:val="0"/>
                <w:sz w:val="24"/>
                <w:shd w:val="clear" w:color="auto" w:fill="FFFFFF"/>
              </w:rPr>
              <w:t>襄城县首山旅游总体规划编制服务一项；深度为总体规划包含部分修建性详细规划内容；成果深度符合《旅游规划通则》中相关要求。</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F92748" w:rsidRPr="00851B90" w:rsidRDefault="00F92748" w:rsidP="00F92748">
            <w:pPr>
              <w:widowControl/>
              <w:shd w:val="clear" w:color="auto" w:fill="FFFFFF"/>
              <w:spacing w:line="360" w:lineRule="auto"/>
              <w:jc w:val="left"/>
              <w:rPr>
                <w:rFonts w:ascii="宋体" w:hAnsi="宋体" w:cs="仿宋"/>
                <w:bCs/>
                <w:color w:val="000000"/>
                <w:kern w:val="0"/>
                <w:sz w:val="24"/>
              </w:rPr>
            </w:pPr>
            <w:r>
              <w:rPr>
                <w:rFonts w:ascii="宋体" w:hAnsi="宋体" w:cs="仿宋" w:hint="eastAsia"/>
                <w:bCs/>
                <w:color w:val="000000"/>
                <w:kern w:val="0"/>
                <w:sz w:val="24"/>
                <w:shd w:val="clear" w:color="auto" w:fill="FFFFFF"/>
              </w:rPr>
              <w:t>采购单位：</w:t>
            </w:r>
            <w:r w:rsidR="006C233A" w:rsidRPr="006C233A">
              <w:rPr>
                <w:rFonts w:ascii="宋体" w:hAnsi="宋体" w:cs="仿宋" w:hint="eastAsia"/>
                <w:bCs/>
                <w:color w:val="000000"/>
                <w:kern w:val="0"/>
                <w:sz w:val="24"/>
                <w:shd w:val="clear" w:color="auto" w:fill="FFFFFF"/>
              </w:rPr>
              <w:t>襄城县文化广电和旅游局</w:t>
            </w:r>
          </w:p>
          <w:p w:rsidR="00F92748" w:rsidRPr="00851B90" w:rsidRDefault="00F92748" w:rsidP="00F92748">
            <w:pPr>
              <w:widowControl/>
              <w:shd w:val="clear" w:color="auto" w:fill="FFFFFF"/>
              <w:spacing w:line="360" w:lineRule="auto"/>
              <w:jc w:val="left"/>
              <w:rPr>
                <w:rFonts w:ascii="宋体" w:hAnsi="宋体" w:cs="仿宋"/>
                <w:bCs/>
                <w:color w:val="000000"/>
                <w:kern w:val="0"/>
                <w:sz w:val="24"/>
              </w:rPr>
            </w:pPr>
            <w:r w:rsidRPr="00851B90">
              <w:rPr>
                <w:rFonts w:ascii="宋体" w:hAnsi="宋体" w:cs="仿宋" w:hint="eastAsia"/>
                <w:bCs/>
                <w:color w:val="000000"/>
                <w:kern w:val="0"/>
                <w:sz w:val="24"/>
              </w:rPr>
              <w:t>联系地址：襄城县</w:t>
            </w:r>
          </w:p>
          <w:p w:rsidR="00E7751C" w:rsidRPr="007B5143" w:rsidRDefault="00F92748" w:rsidP="006C233A">
            <w:pPr>
              <w:autoSpaceDE w:val="0"/>
              <w:autoSpaceDN w:val="0"/>
              <w:adjustRightInd w:val="0"/>
              <w:spacing w:line="360" w:lineRule="auto"/>
              <w:jc w:val="left"/>
              <w:rPr>
                <w:rFonts w:ascii="宋体" w:hAnsi="宋体" w:cs="宋体"/>
                <w:color w:val="000000"/>
                <w:kern w:val="0"/>
                <w:sz w:val="24"/>
              </w:rPr>
            </w:pPr>
            <w:r w:rsidRPr="00851B90">
              <w:rPr>
                <w:rFonts w:ascii="宋体" w:hAnsi="宋体" w:cs="仿宋" w:hint="eastAsia"/>
                <w:bCs/>
                <w:color w:val="000000"/>
                <w:kern w:val="0"/>
                <w:sz w:val="24"/>
              </w:rPr>
              <w:t>联系人：</w:t>
            </w:r>
            <w:r w:rsidR="006C233A">
              <w:rPr>
                <w:rFonts w:ascii="宋体" w:hAnsi="宋体" w:cs="仿宋" w:hint="eastAsia"/>
                <w:bCs/>
                <w:color w:val="000000"/>
                <w:kern w:val="0"/>
                <w:sz w:val="24"/>
              </w:rPr>
              <w:t>李先生</w:t>
            </w:r>
            <w:r w:rsidRPr="00851B90">
              <w:rPr>
                <w:rFonts w:ascii="宋体" w:hAnsi="宋体" w:cs="仿宋" w:hint="eastAsia"/>
                <w:bCs/>
                <w:color w:val="000000"/>
                <w:kern w:val="0"/>
                <w:sz w:val="24"/>
              </w:rPr>
              <w:t xml:space="preserve">         联系电话：</w:t>
            </w:r>
            <w:r w:rsidR="006C233A">
              <w:rPr>
                <w:rFonts w:ascii="宋体" w:hAnsi="宋体" w:cs="仿宋" w:hint="eastAsia"/>
                <w:bCs/>
                <w:color w:val="000000"/>
                <w:kern w:val="0"/>
                <w:sz w:val="24"/>
              </w:rPr>
              <w:t>18803740588</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F92748">
              <w:rPr>
                <w:rFonts w:ascii="宋体" w:hAnsi="宋体" w:cs="宋体" w:hint="eastAsia"/>
                <w:color w:val="000000"/>
                <w:kern w:val="0"/>
                <w:sz w:val="24"/>
              </w:rPr>
              <w:t>温</w:t>
            </w:r>
            <w:r w:rsidR="00684810">
              <w:rPr>
                <w:rFonts w:ascii="宋体" w:hAnsi="宋体" w:cs="宋体" w:hint="eastAsia"/>
                <w:color w:val="000000"/>
                <w:kern w:val="0"/>
                <w:sz w:val="24"/>
              </w:rPr>
              <w:t>女士</w:t>
            </w:r>
            <w:r w:rsidRPr="007B5143">
              <w:rPr>
                <w:rFonts w:ascii="宋体" w:hAnsi="宋体" w:cs="宋体" w:hint="eastAsia"/>
                <w:color w:val="000000"/>
                <w:kern w:val="0"/>
                <w:sz w:val="24"/>
              </w:rPr>
              <w:t xml:space="preserve">                   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9F1260"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p>
          <w:p w:rsidR="00684810" w:rsidRDefault="00192D45" w:rsidP="00192D45">
            <w:pPr>
              <w:spacing w:line="360" w:lineRule="auto"/>
              <w:rPr>
                <w:rFonts w:ascii="宋体" w:hAnsi="宋体"/>
                <w:bCs/>
                <w:sz w:val="24"/>
              </w:rPr>
            </w:pPr>
            <w:r>
              <w:rPr>
                <w:rFonts w:ascii="宋体" w:hAnsi="宋体" w:hint="eastAsia"/>
                <w:bCs/>
                <w:sz w:val="24"/>
              </w:rPr>
              <w:t>2018年度经审计的财务报告，包括资产负债表、利润表、现金流量表及其附注；或基本开户银行出具的资信证明；或财政部</w:t>
            </w:r>
            <w:r>
              <w:rPr>
                <w:rFonts w:ascii="宋体" w:hAnsi="宋体" w:hint="eastAsia"/>
                <w:bCs/>
                <w:sz w:val="24"/>
              </w:rPr>
              <w:lastRenderedPageBreak/>
              <w:t>门认可的政府采购专业担保机构的证明文件和担保机构出具的投标担保函。</w:t>
            </w:r>
          </w:p>
          <w:p w:rsidR="009F1260"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w:t>
            </w:r>
          </w:p>
          <w:p w:rsidR="00684810" w:rsidRDefault="00684810" w:rsidP="00192D4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sidR="00192D45">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6C732C" w:rsidRPr="00CE3654">
              <w:rPr>
                <w:rFonts w:asciiTheme="minorEastAsia" w:hAnsiTheme="minorEastAsia" w:cs="仿宋_GB2312"/>
                <w:b/>
                <w:color w:val="000000"/>
                <w:sz w:val="24"/>
                <w:shd w:val="clear" w:color="auto" w:fill="FFFFFF"/>
              </w:rPr>
              <w:t>未被列入“信用中国”网站(www.creditchina.gov.cn)失信被执行人、</w:t>
            </w:r>
            <w:r w:rsidR="00891B6C" w:rsidRPr="00891B6C">
              <w:rPr>
                <w:rFonts w:asciiTheme="minorEastAsia" w:eastAsiaTheme="minorEastAsia" w:hAnsiTheme="minorEastAsia" w:cs="仿宋" w:hint="eastAsia"/>
                <w:b/>
                <w:color w:val="000000"/>
                <w:kern w:val="0"/>
                <w:sz w:val="24"/>
              </w:rPr>
              <w:t>企业经营异常名录、</w:t>
            </w:r>
            <w:r w:rsidR="00891B6C">
              <w:rPr>
                <w:rFonts w:asciiTheme="minorEastAsia" w:hAnsiTheme="minorEastAsia" w:cs="仿宋_GB2312"/>
                <w:b/>
                <w:color w:val="000000"/>
                <w:sz w:val="24"/>
                <w:shd w:val="clear" w:color="auto" w:fill="FFFFFF"/>
              </w:rPr>
              <w:t>重大税收违法案件当事人名单</w:t>
            </w:r>
            <w:r w:rsidR="006C732C" w:rsidRPr="00CE3654">
              <w:rPr>
                <w:rFonts w:asciiTheme="minorEastAsia" w:hAnsiTheme="minorEastAsia" w:cs="仿宋_GB2312"/>
                <w:b/>
                <w:color w:val="000000"/>
                <w:sz w:val="24"/>
                <w:shd w:val="clear" w:color="auto" w:fill="FFFFFF"/>
              </w:rPr>
              <w:t>的投标人；</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中国政府采购网</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 xml:space="preserve"> (www.ccgp.gov.cn)政府采购严重违法失信行为记录名单的投标人</w:t>
            </w:r>
            <w:r w:rsidR="006C732C" w:rsidRPr="00CE3654">
              <w:rPr>
                <w:rFonts w:asciiTheme="minorEastAsia" w:hAnsiTheme="minorEastAsia" w:cs="宋体" w:hint="eastAsia"/>
                <w:b/>
                <w:bCs/>
                <w:sz w:val="24"/>
              </w:rPr>
              <w:t>；</w:t>
            </w:r>
            <w:r w:rsidR="006C732C" w:rsidRPr="00CE3654">
              <w:rPr>
                <w:rFonts w:asciiTheme="minorEastAsia" w:hAnsiTheme="minorEastAsia" w:cs="仿宋_GB2312" w:hint="eastAsia"/>
                <w:b/>
                <w:color w:val="000000"/>
                <w:sz w:val="24"/>
                <w:shd w:val="clear" w:color="auto" w:fill="FFFFFF"/>
              </w:rPr>
              <w:t xml:space="preserve"> “中国社会组织公共服</w:t>
            </w:r>
            <w:r w:rsidR="006C732C" w:rsidRPr="00CE3654">
              <w:rPr>
                <w:rFonts w:asciiTheme="minorEastAsia" w:hAnsiTheme="minorEastAsia" w:cs="仿宋_GB2312" w:hint="eastAsia"/>
                <w:b/>
                <w:color w:val="000000"/>
                <w:sz w:val="24"/>
                <w:shd w:val="clear" w:color="auto" w:fill="FFFFFF"/>
              </w:rPr>
              <w:lastRenderedPageBreak/>
              <w:t>务平台”网站（</w:t>
            </w:r>
            <w:r w:rsidR="006C732C" w:rsidRPr="00CE3654">
              <w:rPr>
                <w:rFonts w:asciiTheme="minorEastAsia" w:hAnsiTheme="minorEastAsia" w:cs="仿宋_GB2312"/>
                <w:b/>
                <w:color w:val="000000"/>
                <w:sz w:val="24"/>
                <w:shd w:val="clear" w:color="auto" w:fill="FFFFFF"/>
              </w:rPr>
              <w:t>www.chinanpo.gov.cn</w:t>
            </w:r>
            <w:r w:rsidR="006C732C" w:rsidRPr="00CE3654">
              <w:rPr>
                <w:rFonts w:asciiTheme="minorEastAsia" w:hAnsiTheme="minorEastAsia" w:cs="仿宋_GB2312" w:hint="eastAsia"/>
                <w:b/>
                <w:color w:val="000000"/>
                <w:sz w:val="24"/>
                <w:shd w:val="clear" w:color="auto" w:fill="FFFFFF"/>
              </w:rPr>
              <w:t>）严重违法失信社会组织名单的</w:t>
            </w:r>
            <w:r w:rsidR="00891B6C">
              <w:rPr>
                <w:rFonts w:asciiTheme="minorEastAsia" w:hAnsiTheme="minorEastAsia" w:cs="仿宋_GB2312" w:hint="eastAsia"/>
                <w:b/>
                <w:color w:val="000000"/>
                <w:sz w:val="24"/>
                <w:shd w:val="clear" w:color="auto" w:fill="FFFFFF"/>
              </w:rPr>
              <w:t>社会组织</w:t>
            </w:r>
            <w:r w:rsidR="009879FC" w:rsidRPr="00CE3654">
              <w:rPr>
                <w:rFonts w:asciiTheme="minorEastAsia" w:hAnsiTheme="minorEastAsia" w:cs="仿宋_GB2312" w:hint="eastAsia"/>
                <w:b/>
                <w:color w:val="000000"/>
                <w:sz w:val="24"/>
                <w:shd w:val="clear" w:color="auto" w:fill="FFFFFF"/>
              </w:rPr>
              <w:t>；</w:t>
            </w:r>
            <w:r w:rsidR="009879FC" w:rsidRPr="000D2F86">
              <w:rPr>
                <w:rFonts w:ascii="宋体" w:hAnsi="宋体" w:cs="宋体" w:hint="eastAsia"/>
                <w:color w:val="000000"/>
                <w:kern w:val="0"/>
                <w:sz w:val="24"/>
                <w:shd w:val="clear" w:color="040000" w:fill="FFFFFF"/>
              </w:rPr>
              <w:t>上述查询结果页面截图查询</w:t>
            </w:r>
            <w:r w:rsidR="009879FC" w:rsidRPr="000D2F86">
              <w:rPr>
                <w:rFonts w:ascii="宋体" w:hAnsi="宋体" w:cs="宋体"/>
                <w:color w:val="000000"/>
                <w:kern w:val="0"/>
                <w:sz w:val="24"/>
                <w:shd w:val="clear" w:color="040000" w:fill="FFFFFF"/>
              </w:rPr>
              <w:t>时间应在本公告发布之</w:t>
            </w:r>
            <w:r w:rsidR="009879FC" w:rsidRPr="000D2F86">
              <w:rPr>
                <w:rFonts w:ascii="宋体" w:hAnsi="宋体" w:cs="宋体" w:hint="eastAsia"/>
                <w:color w:val="000000"/>
                <w:kern w:val="0"/>
                <w:sz w:val="24"/>
                <w:shd w:val="clear" w:color="040000" w:fill="FFFFFF"/>
              </w:rPr>
              <w:t>日起</w:t>
            </w:r>
            <w:r w:rsidR="009879FC" w:rsidRPr="000D2F86">
              <w:rPr>
                <w:rFonts w:ascii="宋体" w:hAnsi="宋体" w:cs="宋体"/>
                <w:color w:val="000000"/>
                <w:kern w:val="0"/>
                <w:sz w:val="24"/>
                <w:shd w:val="clear" w:color="040000" w:fill="FFFFFF"/>
              </w:rPr>
              <w:t>至开</w:t>
            </w:r>
            <w:r w:rsidR="009879FC" w:rsidRPr="000D2F86">
              <w:rPr>
                <w:rFonts w:ascii="宋体" w:hAnsi="宋体" w:cs="宋体" w:hint="eastAsia"/>
                <w:color w:val="000000"/>
                <w:kern w:val="0"/>
                <w:sz w:val="24"/>
                <w:shd w:val="clear" w:color="040000" w:fill="FFFFFF"/>
              </w:rPr>
              <w:t>标前</w:t>
            </w:r>
            <w:r w:rsidR="009879FC">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F83989" w:rsidRPr="001913DF">
              <w:rPr>
                <w:rFonts w:asciiTheme="minorEastAsia" w:hAnsiTheme="minorEastAsia" w:cs="宋体" w:hint="eastAsia"/>
                <w:sz w:val="24"/>
                <w:szCs w:val="21"/>
              </w:rPr>
              <w:t>内容</w:t>
            </w:r>
            <w:proofErr w:type="gramEnd"/>
            <w:r w:rsidR="00F83989" w:rsidRPr="001913DF">
              <w:rPr>
                <w:rFonts w:asciiTheme="minorEastAsia" w:hAnsiTheme="minorEastAsia" w:cs="宋体" w:hint="eastAsia"/>
                <w:sz w:val="24"/>
                <w:szCs w:val="21"/>
              </w:rPr>
              <w:t>要完整清晰</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w:t>
            </w:r>
            <w:r w:rsidR="00891B6C" w:rsidRPr="00AD5858">
              <w:rPr>
                <w:rFonts w:asciiTheme="minorEastAsia" w:eastAsiaTheme="minorEastAsia" w:hAnsiTheme="minorEastAsia" w:cs="仿宋" w:hint="eastAsia"/>
                <w:color w:val="000000"/>
                <w:kern w:val="0"/>
                <w:sz w:val="24"/>
              </w:rPr>
              <w:t>企业经营异常名录、</w:t>
            </w:r>
            <w:r w:rsidR="00891B6C">
              <w:rPr>
                <w:rFonts w:ascii="宋体" w:hAnsi="宋体" w:cs="宋体" w:hint="eastAsia"/>
                <w:color w:val="000000"/>
                <w:kern w:val="0"/>
                <w:sz w:val="24"/>
              </w:rPr>
              <w:t>重大税收违法案件当事人名单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w:t>
            </w:r>
            <w:r w:rsidR="00891B6C">
              <w:rPr>
                <w:rFonts w:ascii="宋体" w:hAnsi="宋体" w:cs="宋体" w:hint="eastAsia"/>
                <w:color w:val="000000"/>
                <w:kern w:val="0"/>
                <w:sz w:val="24"/>
              </w:rPr>
              <w:t>社会组织</w:t>
            </w:r>
            <w:r w:rsidRPr="007B5143">
              <w:rPr>
                <w:rFonts w:ascii="宋体" w:hAnsi="宋体" w:cs="宋体" w:hint="eastAsia"/>
                <w:color w:val="000000"/>
                <w:kern w:val="0"/>
                <w:sz w:val="24"/>
              </w:rPr>
              <w:t>，将拒绝其参与本次政府采购活动。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223820"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223820"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B03170" w:rsidP="00891B6C">
            <w:pPr>
              <w:autoSpaceDE w:val="0"/>
              <w:autoSpaceDN w:val="0"/>
              <w:adjustRightInd w:val="0"/>
              <w:spacing w:line="276" w:lineRule="auto"/>
              <w:rPr>
                <w:rFonts w:ascii="宋体" w:hAnsi="宋体" w:cs="宋体"/>
                <w:color w:val="000000"/>
                <w:kern w:val="0"/>
                <w:sz w:val="24"/>
              </w:rPr>
            </w:pPr>
            <w:r>
              <w:rPr>
                <w:rFonts w:ascii="宋体" w:hAnsi="宋体" w:cs="宋体" w:hint="eastAsia"/>
                <w:b/>
                <w:color w:val="000000"/>
                <w:kern w:val="0"/>
                <w:sz w:val="24"/>
              </w:rPr>
              <w:t>1</w:t>
            </w:r>
            <w:r w:rsidR="00891B6C">
              <w:rPr>
                <w:rFonts w:ascii="宋体" w:hAnsi="宋体" w:cs="宋体" w:hint="eastAsia"/>
                <w:b/>
                <w:color w:val="000000"/>
                <w:kern w:val="0"/>
                <w:sz w:val="24"/>
              </w:rPr>
              <w:t>3692</w:t>
            </w:r>
            <w:r>
              <w:rPr>
                <w:rFonts w:ascii="宋体" w:hAnsi="宋体" w:cs="宋体" w:hint="eastAsia"/>
                <w:b/>
                <w:color w:val="000000"/>
                <w:kern w:val="0"/>
                <w:sz w:val="24"/>
              </w:rPr>
              <w:t>00</w:t>
            </w:r>
            <w:r w:rsidR="00E7751C" w:rsidRPr="008D35EA">
              <w:rPr>
                <w:rFonts w:ascii="宋体" w:hAnsi="宋体" w:cs="宋体" w:hint="eastAsia"/>
                <w:b/>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223820"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223820"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223820"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w:t>
            </w:r>
            <w:r w:rsidRPr="007B5143">
              <w:rPr>
                <w:rFonts w:ascii="宋体" w:hAnsi="宋体" w:cs="宋体" w:hint="eastAsia"/>
                <w:color w:val="000000"/>
                <w:kern w:val="0"/>
                <w:sz w:val="24"/>
              </w:rPr>
              <w:lastRenderedPageBreak/>
              <w:t>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223820"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891B6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B03170">
              <w:rPr>
                <w:rFonts w:ascii="宋体" w:hAnsi="宋体" w:cs="宋体" w:hint="eastAsia"/>
                <w:color w:val="000000"/>
                <w:kern w:val="0"/>
                <w:sz w:val="24"/>
              </w:rPr>
              <w:t>1</w:t>
            </w:r>
            <w:r w:rsidR="00235DC3">
              <w:rPr>
                <w:rFonts w:ascii="宋体" w:hAnsi="宋体" w:cs="宋体" w:hint="eastAsia"/>
                <w:color w:val="000000"/>
                <w:kern w:val="0"/>
                <w:sz w:val="24"/>
              </w:rPr>
              <w:t>1</w:t>
            </w:r>
            <w:r w:rsidRPr="007B5143">
              <w:rPr>
                <w:rFonts w:ascii="宋体" w:hAnsi="宋体" w:cs="宋体" w:hint="eastAsia"/>
                <w:color w:val="000000"/>
                <w:kern w:val="0"/>
                <w:sz w:val="24"/>
              </w:rPr>
              <w:t>月</w:t>
            </w:r>
            <w:r w:rsidR="00891B6C">
              <w:rPr>
                <w:rFonts w:ascii="宋体" w:hAnsi="宋体" w:cs="宋体" w:hint="eastAsia"/>
                <w:color w:val="000000"/>
                <w:kern w:val="0"/>
                <w:sz w:val="24"/>
              </w:rPr>
              <w:t>28</w:t>
            </w:r>
            <w:r w:rsidRPr="007B5143">
              <w:rPr>
                <w:rFonts w:ascii="宋体" w:hAnsi="宋体" w:cs="宋体" w:hint="eastAsia"/>
                <w:color w:val="000000"/>
                <w:kern w:val="0"/>
                <w:sz w:val="24"/>
              </w:rPr>
              <w:t>日9时（北京时间）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223820"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223820"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223820"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223820"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w:t>
            </w:r>
            <w:r w:rsidR="00E75868" w:rsidRPr="007B5143">
              <w:rPr>
                <w:rFonts w:ascii="宋体" w:hAnsi="宋体" w:cs="宋体" w:hint="eastAsia"/>
                <w:color w:val="000000"/>
                <w:kern w:val="0"/>
                <w:sz w:val="24"/>
              </w:rPr>
              <w:lastRenderedPageBreak/>
              <w:t>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223820"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223820"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223820"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223820"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223820"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E75868" w:rsidRPr="007B5143" w:rsidTr="00E7751C">
        <w:trPr>
          <w:trHeight w:val="510"/>
          <w:jc w:val="center"/>
        </w:trPr>
        <w:tc>
          <w:tcPr>
            <w:tcW w:w="806" w:type="dxa"/>
            <w:vAlign w:val="center"/>
          </w:tcPr>
          <w:p w:rsidR="00E75868" w:rsidRPr="007B5143" w:rsidRDefault="00A05C92" w:rsidP="00F92748">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r w:rsidR="00F92748">
              <w:rPr>
                <w:rFonts w:ascii="宋体" w:hAnsi="宋体" w:cs="宋体" w:hint="eastAsia"/>
                <w:color w:val="000000"/>
                <w:kern w:val="0"/>
                <w:sz w:val="24"/>
              </w:rPr>
              <w:t>6</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223820"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F92748">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F92748">
              <w:rPr>
                <w:rFonts w:ascii="宋体" w:hAnsi="宋体" w:cs="宋体" w:hint="eastAsia"/>
                <w:color w:val="000000"/>
                <w:kern w:val="0"/>
                <w:sz w:val="24"/>
              </w:rPr>
              <w:t>7</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EA2587" w:rsidRPr="00EA2587" w:rsidRDefault="00B03170" w:rsidP="00EA2587">
            <w:pPr>
              <w:autoSpaceDE w:val="0"/>
              <w:autoSpaceDN w:val="0"/>
              <w:adjustRightInd w:val="0"/>
              <w:spacing w:line="360" w:lineRule="auto"/>
              <w:contextualSpacing/>
              <w:rPr>
                <w:rFonts w:asciiTheme="minorEastAsia" w:eastAsiaTheme="minorEastAsia" w:hAnsiTheme="minorEastAsia"/>
                <w:color w:val="FF0000"/>
                <w:sz w:val="24"/>
              </w:rPr>
            </w:pPr>
            <w:r>
              <w:rPr>
                <w:rFonts w:asciiTheme="minorEastAsia" w:eastAsiaTheme="minorEastAsia" w:hAnsiTheme="minorEastAsia" w:hint="eastAsia"/>
                <w:color w:val="FF0000"/>
                <w:sz w:val="24"/>
              </w:rPr>
              <w:t>按照《关于推进全流程电子化交易和在线监管工作有关问题的通知》</w:t>
            </w:r>
            <w:r w:rsidR="00EA2587" w:rsidRPr="00EA2587">
              <w:rPr>
                <w:rFonts w:asciiTheme="minorEastAsia" w:eastAsiaTheme="minorEastAsia" w:hAnsiTheme="minorEastAsia" w:hint="eastAsia"/>
                <w:color w:val="FF0000"/>
                <w:sz w:val="24"/>
              </w:rPr>
              <w:t>规定：</w:t>
            </w:r>
          </w:p>
          <w:p w:rsidR="00EA2587" w:rsidRPr="00EA2587" w:rsidRDefault="00EA2587" w:rsidP="00EA2587">
            <w:pPr>
              <w:autoSpaceDE w:val="0"/>
              <w:autoSpaceDN w:val="0"/>
              <w:adjustRightInd w:val="0"/>
              <w:spacing w:line="360" w:lineRule="auto"/>
              <w:contextualSpacing/>
              <w:rPr>
                <w:rFonts w:asciiTheme="minorEastAsia" w:eastAsiaTheme="minorEastAsia" w:hAnsiTheme="minorEastAsia"/>
                <w:color w:val="FF0000"/>
                <w:sz w:val="24"/>
              </w:rPr>
            </w:pPr>
            <w:r w:rsidRPr="00EA2587">
              <w:rPr>
                <w:rFonts w:asciiTheme="minorEastAsia" w:eastAsiaTheme="minorEastAsia" w:hAnsiTheme="minorEastAsia" w:hint="eastAsia"/>
                <w:color w:val="FF0000"/>
                <w:sz w:val="24"/>
              </w:rPr>
              <w:t>不同投标人电子投标文件记录的网卡MAC地址、CPU序号、硬盘序列号等硬件特征码均相同时，视为‘</w:t>
            </w:r>
            <w:r w:rsidRPr="00EA2587">
              <w:rPr>
                <w:rFonts w:asciiTheme="minorEastAsia" w:eastAsiaTheme="minorEastAsia" w:hAnsiTheme="minorEastAsia"/>
                <w:color w:val="FF0000"/>
                <w:sz w:val="24"/>
              </w:rPr>
              <w:t>不同</w:t>
            </w:r>
            <w:r w:rsidRPr="00EA2587">
              <w:rPr>
                <w:rFonts w:asciiTheme="minorEastAsia" w:eastAsiaTheme="minorEastAsia" w:hAnsiTheme="minorEastAsia" w:hint="eastAsia"/>
                <w:color w:val="FF0000"/>
                <w:sz w:val="24"/>
              </w:rPr>
              <w:t>投标人的投标</w:t>
            </w:r>
            <w:r w:rsidRPr="00EA2587">
              <w:rPr>
                <w:rFonts w:asciiTheme="minorEastAsia" w:eastAsiaTheme="minorEastAsia" w:hAnsiTheme="minorEastAsia"/>
                <w:color w:val="FF0000"/>
                <w:sz w:val="24"/>
              </w:rPr>
              <w:t>文件由同一单位或者个人编制</w:t>
            </w:r>
            <w:r w:rsidRPr="00EA2587">
              <w:rPr>
                <w:rFonts w:asciiTheme="minorEastAsia" w:eastAsiaTheme="minorEastAsia" w:hAnsiTheme="minorEastAsia" w:hint="eastAsia"/>
                <w:color w:val="FF0000"/>
                <w:sz w:val="24"/>
              </w:rPr>
              <w:t>’或‘</w:t>
            </w:r>
            <w:r w:rsidRPr="00EA2587">
              <w:rPr>
                <w:rFonts w:asciiTheme="minorEastAsia" w:eastAsiaTheme="minorEastAsia" w:hAnsiTheme="minorEastAsia"/>
                <w:color w:val="FF0000"/>
                <w:sz w:val="24"/>
              </w:rPr>
              <w:t>不同</w:t>
            </w:r>
            <w:r w:rsidRPr="00EA2587">
              <w:rPr>
                <w:rFonts w:asciiTheme="minorEastAsia" w:eastAsiaTheme="minorEastAsia" w:hAnsiTheme="minorEastAsia" w:hint="eastAsia"/>
                <w:color w:val="FF0000"/>
                <w:sz w:val="24"/>
              </w:rPr>
              <w:t>投标人</w:t>
            </w:r>
            <w:r w:rsidRPr="00EA2587">
              <w:rPr>
                <w:rFonts w:asciiTheme="minorEastAsia" w:eastAsiaTheme="minorEastAsia" w:hAnsiTheme="minorEastAsia"/>
                <w:color w:val="FF0000"/>
                <w:sz w:val="24"/>
              </w:rPr>
              <w:t>委托同一单位或者个人办理</w:t>
            </w:r>
            <w:r w:rsidRPr="00EA2587">
              <w:rPr>
                <w:rFonts w:asciiTheme="minorEastAsia" w:eastAsiaTheme="minorEastAsia" w:hAnsiTheme="minorEastAsia" w:hint="eastAsia"/>
                <w:color w:val="FF0000"/>
                <w:sz w:val="24"/>
              </w:rPr>
              <w:t>响应</w:t>
            </w:r>
            <w:r w:rsidRPr="00EA2587">
              <w:rPr>
                <w:rFonts w:asciiTheme="minorEastAsia" w:eastAsiaTheme="minorEastAsia" w:hAnsiTheme="minorEastAsia"/>
                <w:color w:val="FF0000"/>
                <w:sz w:val="24"/>
              </w:rPr>
              <w:t>事宜</w:t>
            </w:r>
            <w:r w:rsidRPr="00EA2587">
              <w:rPr>
                <w:rFonts w:asciiTheme="minorEastAsia" w:eastAsiaTheme="minorEastAsia" w:hAnsiTheme="minorEastAsia" w:hint="eastAsia"/>
                <w:color w:val="FF0000"/>
                <w:sz w:val="24"/>
              </w:rPr>
              <w:t>’，其投标无效。</w:t>
            </w:r>
          </w:p>
          <w:p w:rsidR="00565B2C" w:rsidRPr="00565B2C" w:rsidRDefault="00EA2587" w:rsidP="00EA2587">
            <w:pPr>
              <w:pStyle w:val="a0"/>
              <w:spacing w:line="360" w:lineRule="auto"/>
              <w:ind w:firstLineChars="0" w:firstLine="0"/>
            </w:pPr>
            <w:r w:rsidRPr="00EA2587">
              <w:rPr>
                <w:rFonts w:asciiTheme="minorEastAsia" w:eastAsiaTheme="minorEastAsia" w:hAnsiTheme="minorEastAsia" w:hint="eastAsia"/>
                <w:color w:val="FF0000"/>
                <w:sz w:val="24"/>
              </w:rPr>
              <w:t>评审专家应严格按照要求查看“硬件特征码” 相关信息并进行</w:t>
            </w:r>
            <w:r w:rsidRPr="00EA2587">
              <w:rPr>
                <w:rFonts w:asciiTheme="minorEastAsia" w:eastAsiaTheme="minorEastAsia" w:hAnsiTheme="minorEastAsia" w:hint="eastAsia"/>
                <w:color w:val="FF0000"/>
                <w:sz w:val="24"/>
              </w:rPr>
              <w:lastRenderedPageBreak/>
              <w:t>评审，在评审报告中显示“不同投标人电子投标文件制作硬件特征码”是否雷同的分析及判定结果。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92748" w:rsidRDefault="00F92748" w:rsidP="00F92748">
      <w:pPr>
        <w:pStyle w:val="a0"/>
        <w:ind w:firstLine="280"/>
      </w:pPr>
    </w:p>
    <w:p w:rsidR="00F92748" w:rsidRDefault="00F92748" w:rsidP="00F92748">
      <w:pPr>
        <w:pStyle w:val="a0"/>
        <w:ind w:firstLine="280"/>
      </w:pPr>
    </w:p>
    <w:p w:rsidR="00F92748" w:rsidRDefault="00F92748" w:rsidP="00F92748">
      <w:pPr>
        <w:pStyle w:val="a0"/>
        <w:ind w:firstLine="280"/>
      </w:pPr>
    </w:p>
    <w:p w:rsidR="00B03170" w:rsidRDefault="00B03170" w:rsidP="00F92748">
      <w:pPr>
        <w:pStyle w:val="a0"/>
        <w:ind w:firstLine="280"/>
      </w:pPr>
    </w:p>
    <w:p w:rsidR="00B03170" w:rsidRDefault="00B03170" w:rsidP="00F92748">
      <w:pPr>
        <w:pStyle w:val="a0"/>
        <w:ind w:firstLine="280"/>
      </w:pPr>
    </w:p>
    <w:p w:rsidR="00B03170" w:rsidRDefault="00B03170" w:rsidP="00F92748">
      <w:pPr>
        <w:pStyle w:val="a0"/>
        <w:ind w:firstLine="280"/>
      </w:pPr>
    </w:p>
    <w:p w:rsidR="00B03170" w:rsidRPr="00F92748" w:rsidRDefault="00B03170" w:rsidP="00F92748">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914F8B" w:rsidRDefault="00633E55" w:rsidP="00BD17DC">
      <w:pPr>
        <w:autoSpaceDE w:val="0"/>
        <w:autoSpaceDN w:val="0"/>
        <w:spacing w:line="360" w:lineRule="auto"/>
        <w:ind w:firstLineChars="200" w:firstLine="480"/>
        <w:contextualSpacing/>
        <w:rPr>
          <w:rFonts w:ascii="宋体" w:hAnsi="宋体" w:cs="宋体"/>
          <w:color w:val="FF0000"/>
          <w:kern w:val="0"/>
          <w:sz w:val="24"/>
        </w:rPr>
      </w:pPr>
      <w:r w:rsidRPr="005379DA">
        <w:rPr>
          <w:rFonts w:ascii="宋体" w:hAnsi="宋体" w:cs="宋体" w:hint="eastAsia"/>
          <w:color w:val="FF0000"/>
          <w:kern w:val="0"/>
          <w:sz w:val="24"/>
        </w:rPr>
        <w:lastRenderedPageBreak/>
        <w:t>2.</w:t>
      </w:r>
      <w:r w:rsidR="002348AE" w:rsidRPr="005379DA">
        <w:rPr>
          <w:rFonts w:ascii="宋体" w:hAnsi="宋体" w:cs="宋体" w:hint="eastAsia"/>
          <w:color w:val="FF0000"/>
          <w:kern w:val="0"/>
          <w:sz w:val="24"/>
        </w:rPr>
        <w:t xml:space="preserve">8 </w:t>
      </w:r>
      <w:r w:rsidRPr="005379DA">
        <w:rPr>
          <w:rFonts w:ascii="宋体" w:hAnsi="宋体" w:cs="宋体" w:hint="eastAsia"/>
          <w:color w:val="FF0000"/>
          <w:kern w:val="0"/>
          <w:sz w:val="24"/>
        </w:rPr>
        <w:t>招标文件中凡标有“★”的条款均系实质性要求条款。</w:t>
      </w:r>
    </w:p>
    <w:p w:rsidR="00633E55" w:rsidRPr="005379DA" w:rsidRDefault="00633E55" w:rsidP="00633E55">
      <w:pPr>
        <w:autoSpaceDE w:val="0"/>
        <w:autoSpaceDN w:val="0"/>
        <w:spacing w:line="360" w:lineRule="auto"/>
        <w:ind w:firstLineChars="200" w:firstLine="482"/>
        <w:contextualSpacing/>
        <w:rPr>
          <w:rFonts w:ascii="宋体" w:hAnsi="宋体" w:cs="宋体"/>
          <w:b/>
          <w:color w:val="FF0000"/>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w:t>
      </w:r>
      <w:r w:rsidR="00891B6C" w:rsidRPr="00AD5858">
        <w:rPr>
          <w:rFonts w:asciiTheme="minorEastAsia" w:eastAsiaTheme="minorEastAsia" w:hAnsiTheme="minorEastAsia" w:cs="仿宋" w:hint="eastAsia"/>
          <w:color w:val="000000"/>
          <w:kern w:val="0"/>
          <w:sz w:val="24"/>
        </w:rPr>
        <w:t>企业经营异常名录、</w:t>
      </w:r>
      <w:r>
        <w:rPr>
          <w:rFonts w:ascii="宋体" w:hAnsi="宋体" w:cs="宋体" w:hint="eastAsia"/>
          <w:kern w:val="0"/>
          <w:sz w:val="24"/>
        </w:rPr>
        <w:t>重大税收违法案件当事人名单、政府采购严重违法失信行为记录名单、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kern w:val="0"/>
          <w:sz w:val="24"/>
          <w:szCs w:val="21"/>
        </w:rPr>
        <w:t>内容</w:t>
      </w:r>
      <w:proofErr w:type="gramEnd"/>
      <w:r w:rsidR="00330C3C" w:rsidRPr="001913DF">
        <w:rPr>
          <w:rFonts w:asciiTheme="minorEastAsia" w:hAnsiTheme="minorEastAsia" w:cs="宋体" w:hint="eastAsia"/>
          <w:kern w:val="0"/>
          <w:sz w:val="24"/>
          <w:szCs w:val="21"/>
        </w:rPr>
        <w:t>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w:t>
      </w:r>
      <w:r w:rsidR="00891B6C" w:rsidRPr="00AD5858">
        <w:rPr>
          <w:rFonts w:asciiTheme="minorEastAsia" w:eastAsiaTheme="minorEastAsia" w:hAnsiTheme="minorEastAsia" w:cs="仿宋" w:hint="eastAsia"/>
          <w:color w:val="000000"/>
          <w:kern w:val="0"/>
          <w:sz w:val="24"/>
        </w:rPr>
        <w:t>企业经营异常名录、</w:t>
      </w:r>
      <w:r>
        <w:rPr>
          <w:rFonts w:ascii="宋体" w:hAnsi="宋体" w:cs="宋体" w:hint="eastAsia"/>
          <w:kern w:val="0"/>
          <w:sz w:val="24"/>
        </w:rPr>
        <w:t>重大税收违法案件当事人名单、政府采购严重违法失信行为记录名单、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3"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B5723B">
      <w:pPr>
        <w:pStyle w:val="af7"/>
        <w:numPr>
          <w:ilvl w:val="1"/>
          <w:numId w:val="16"/>
        </w:numPr>
        <w:autoSpaceDE w:val="0"/>
        <w:autoSpaceDN w:val="0"/>
        <w:spacing w:line="440" w:lineRule="exact"/>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B5723B">
      <w:pPr>
        <w:autoSpaceDE w:val="0"/>
        <w:autoSpaceDN w:val="0"/>
        <w:spacing w:line="440" w:lineRule="exact"/>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E462D" w:rsidRPr="008014A5" w:rsidRDefault="004E462D" w:rsidP="00B5723B">
      <w:pPr>
        <w:autoSpaceDE w:val="0"/>
        <w:autoSpaceDN w:val="0"/>
        <w:spacing w:line="440" w:lineRule="exact"/>
        <w:ind w:firstLineChars="200" w:firstLine="480"/>
        <w:contextualSpacing/>
        <w:rPr>
          <w:rFonts w:asciiTheme="minorEastAsia" w:hAnsiTheme="minorEastAsia" w:cs="宋体"/>
          <w:color w:val="FF0000"/>
          <w:kern w:val="0"/>
          <w:sz w:val="24"/>
        </w:rPr>
      </w:pPr>
      <w:r w:rsidRPr="008014A5">
        <w:rPr>
          <w:rFonts w:hint="eastAsia"/>
          <w:color w:val="FF0000"/>
          <w:sz w:val="24"/>
          <w:shd w:val="clear" w:color="auto" w:fill="FFFFFF"/>
        </w:rPr>
        <w:t xml:space="preserve">4.4 </w:t>
      </w:r>
      <w:r w:rsidR="00064CE9" w:rsidRPr="008014A5">
        <w:rPr>
          <w:rFonts w:hint="eastAsia"/>
          <w:color w:val="FF0000"/>
          <w:sz w:val="24"/>
          <w:shd w:val="clear" w:color="auto" w:fill="FFFFFF"/>
        </w:rPr>
        <w:t xml:space="preserve"> </w:t>
      </w:r>
      <w:r w:rsidRPr="008014A5">
        <w:rPr>
          <w:rFonts w:hint="eastAsia"/>
          <w:color w:val="FF0000"/>
          <w:sz w:val="24"/>
          <w:shd w:val="clear" w:color="auto" w:fill="FFFFFF"/>
        </w:rPr>
        <w:t>根据《强制性产品认证管理规定》（质检总局第</w:t>
      </w:r>
      <w:r w:rsidRPr="008014A5">
        <w:rPr>
          <w:rFonts w:hint="eastAsia"/>
          <w:color w:val="FF0000"/>
          <w:sz w:val="24"/>
          <w:shd w:val="clear" w:color="auto" w:fill="FFFFFF"/>
        </w:rPr>
        <w:t>117</w:t>
      </w:r>
      <w:r w:rsidRPr="008014A5">
        <w:rPr>
          <w:rFonts w:hint="eastAsia"/>
          <w:color w:val="FF0000"/>
          <w:sz w:val="24"/>
          <w:shd w:val="clear" w:color="auto" w:fill="FFFFFF"/>
        </w:rPr>
        <w:t>号令）要求，</w:t>
      </w:r>
      <w:r w:rsidRPr="008014A5">
        <w:rPr>
          <w:rFonts w:asciiTheme="minorEastAsia" w:hAnsiTheme="minorEastAsia" w:cs="宋体" w:hint="eastAsia"/>
          <w:color w:val="FF0000"/>
          <w:kern w:val="0"/>
          <w:sz w:val="24"/>
        </w:rPr>
        <w:t>如投标人所投产品被列入</w:t>
      </w:r>
      <w:r w:rsidRPr="008014A5">
        <w:rPr>
          <w:rFonts w:asciiTheme="minorEastAsia" w:hAnsiTheme="minorEastAsia" w:cs="宋体"/>
          <w:color w:val="FF0000"/>
          <w:kern w:val="0"/>
          <w:sz w:val="24"/>
        </w:rPr>
        <w:t>《中华人民共和国实施强制性产品认证的产品目录》，</w:t>
      </w:r>
      <w:r w:rsidRPr="008014A5">
        <w:rPr>
          <w:rFonts w:asciiTheme="minorEastAsia" w:hAnsiTheme="minorEastAsia" w:cs="宋体" w:hint="eastAsia"/>
          <w:color w:val="FF0000"/>
          <w:kern w:val="0"/>
          <w:sz w:val="24"/>
        </w:rPr>
        <w:t>则该产品应</w:t>
      </w:r>
      <w:r w:rsidRPr="008014A5">
        <w:rPr>
          <w:rFonts w:asciiTheme="minorEastAsia" w:hAnsiTheme="minorEastAsia" w:cs="宋体"/>
          <w:color w:val="FF0000"/>
          <w:kern w:val="0"/>
          <w:sz w:val="24"/>
        </w:rPr>
        <w:t>具备国家认监委</w:t>
      </w:r>
      <w:r w:rsidRPr="008014A5">
        <w:rPr>
          <w:rFonts w:asciiTheme="minorEastAsia" w:hAnsiTheme="minorEastAsia" w:cs="宋体" w:hint="eastAsia"/>
          <w:color w:val="FF0000"/>
          <w:kern w:val="0"/>
          <w:sz w:val="24"/>
        </w:rPr>
        <w:t>指定强制性产品认证机构</w:t>
      </w:r>
      <w:r w:rsidRPr="008014A5">
        <w:rPr>
          <w:rFonts w:asciiTheme="minorEastAsia" w:hAnsiTheme="minorEastAsia" w:cs="宋体"/>
          <w:color w:val="FF0000"/>
          <w:kern w:val="0"/>
          <w:sz w:val="24"/>
        </w:rPr>
        <w:t>颁</w:t>
      </w:r>
      <w:r w:rsidRPr="008014A5">
        <w:rPr>
          <w:rFonts w:asciiTheme="minorEastAsia" w:hAnsiTheme="minorEastAsia" w:cs="宋体" w:hint="eastAsia"/>
          <w:color w:val="FF0000"/>
          <w:kern w:val="0"/>
          <w:sz w:val="24"/>
        </w:rPr>
        <w:t>发的</w:t>
      </w:r>
      <w:r w:rsidRPr="008014A5">
        <w:rPr>
          <w:rFonts w:asciiTheme="minorEastAsia" w:hAnsiTheme="minorEastAsia" w:cs="宋体"/>
          <w:color w:val="FF0000"/>
          <w:kern w:val="0"/>
          <w:sz w:val="24"/>
        </w:rPr>
        <w:t>《中国</w:t>
      </w:r>
      <w:r w:rsidRPr="008014A5">
        <w:rPr>
          <w:rFonts w:asciiTheme="minorEastAsia" w:hAnsiTheme="minorEastAsia" w:cs="宋体" w:hint="eastAsia"/>
          <w:color w:val="FF0000"/>
          <w:kern w:val="0"/>
          <w:sz w:val="24"/>
        </w:rPr>
        <w:t>国家</w:t>
      </w:r>
      <w:r w:rsidRPr="008014A5">
        <w:rPr>
          <w:rFonts w:asciiTheme="minorEastAsia" w:hAnsiTheme="minorEastAsia" w:cs="宋体"/>
          <w:color w:val="FF0000"/>
          <w:kern w:val="0"/>
          <w:sz w:val="24"/>
        </w:rPr>
        <w:t>强制</w:t>
      </w:r>
      <w:r w:rsidRPr="008014A5">
        <w:rPr>
          <w:rFonts w:asciiTheme="minorEastAsia" w:hAnsiTheme="minorEastAsia" w:cs="宋体" w:hint="eastAsia"/>
          <w:color w:val="FF0000"/>
          <w:kern w:val="0"/>
          <w:sz w:val="24"/>
        </w:rPr>
        <w:t>性产品</w:t>
      </w:r>
      <w:r w:rsidRPr="008014A5">
        <w:rPr>
          <w:rFonts w:asciiTheme="minorEastAsia" w:hAnsiTheme="minorEastAsia" w:cs="宋体"/>
          <w:color w:val="FF0000"/>
          <w:kern w:val="0"/>
          <w:sz w:val="24"/>
        </w:rPr>
        <w:t>认证</w:t>
      </w:r>
      <w:r w:rsidRPr="008014A5">
        <w:rPr>
          <w:rFonts w:asciiTheme="minorEastAsia" w:hAnsiTheme="minorEastAsia" w:cs="宋体" w:hint="eastAsia"/>
          <w:color w:val="FF0000"/>
          <w:kern w:val="0"/>
          <w:sz w:val="24"/>
        </w:rPr>
        <w:t>证书</w:t>
      </w:r>
      <w:r w:rsidRPr="008014A5">
        <w:rPr>
          <w:rFonts w:asciiTheme="minorEastAsia" w:hAnsiTheme="minorEastAsia" w:cs="宋体"/>
          <w:color w:val="FF0000"/>
          <w:kern w:val="0"/>
          <w:sz w:val="24"/>
        </w:rPr>
        <w:t>》（CCC 认证）。</w:t>
      </w:r>
      <w:r w:rsidRPr="008014A5">
        <w:rPr>
          <w:rFonts w:asciiTheme="minorEastAsia" w:hAnsiTheme="minorEastAsia" w:cs="宋体" w:hint="eastAsia"/>
          <w:color w:val="FF0000"/>
          <w:kern w:val="0"/>
          <w:sz w:val="24"/>
        </w:rPr>
        <w:t>投标人</w:t>
      </w:r>
      <w:r w:rsidRPr="008014A5">
        <w:rPr>
          <w:rFonts w:asciiTheme="minorEastAsia" w:hAnsiTheme="minorEastAsia" w:cs="宋体"/>
          <w:color w:val="FF0000"/>
          <w:kern w:val="0"/>
          <w:sz w:val="24"/>
        </w:rPr>
        <w:t>不能提供超出此目录范畴外的替代品</w:t>
      </w:r>
      <w:r w:rsidRPr="008014A5">
        <w:rPr>
          <w:rFonts w:asciiTheme="minorEastAsia" w:hAnsiTheme="minorEastAsia" w:cs="宋体" w:hint="eastAsia"/>
          <w:color w:val="FF0000"/>
          <w:kern w:val="0"/>
          <w:sz w:val="24"/>
        </w:rPr>
        <w:t>。</w:t>
      </w:r>
    </w:p>
    <w:p w:rsidR="004E462D" w:rsidRPr="008014A5" w:rsidRDefault="004E462D" w:rsidP="00B5723B">
      <w:pPr>
        <w:autoSpaceDE w:val="0"/>
        <w:autoSpaceDN w:val="0"/>
        <w:spacing w:line="440" w:lineRule="exact"/>
        <w:ind w:firstLineChars="200" w:firstLine="480"/>
        <w:contextualSpacing/>
        <w:rPr>
          <w:rFonts w:asciiTheme="minorEastAsia" w:hAnsiTheme="minorEastAsia" w:cs="宋体"/>
          <w:color w:val="FF0000"/>
          <w:kern w:val="0"/>
          <w:szCs w:val="21"/>
        </w:rPr>
      </w:pPr>
      <w:r w:rsidRPr="008014A5">
        <w:rPr>
          <w:rFonts w:asciiTheme="minorEastAsia" w:hAnsiTheme="minorEastAsia" w:cs="宋体" w:hint="eastAsia"/>
          <w:color w:val="FF0000"/>
          <w:kern w:val="0"/>
          <w:sz w:val="24"/>
        </w:rPr>
        <w:t xml:space="preserve">4.5 </w:t>
      </w:r>
      <w:r w:rsidR="00064CE9" w:rsidRPr="008014A5">
        <w:rPr>
          <w:rFonts w:asciiTheme="minorEastAsia" w:hAnsiTheme="minorEastAsia" w:cs="宋体" w:hint="eastAsia"/>
          <w:color w:val="FF0000"/>
          <w:kern w:val="0"/>
          <w:sz w:val="24"/>
        </w:rPr>
        <w:t xml:space="preserve"> </w:t>
      </w:r>
      <w:r w:rsidRPr="008014A5">
        <w:rPr>
          <w:rFonts w:asciiTheme="minorEastAsia" w:hAnsiTheme="minorEastAsia" w:cs="宋体" w:hint="eastAsia"/>
          <w:color w:val="FF0000"/>
          <w:kern w:val="0"/>
          <w:sz w:val="24"/>
        </w:rPr>
        <w:t>根据财政部、工业和信息化部、国家质检总局、国家认监委联合发布</w:t>
      </w:r>
      <w:bookmarkStart w:id="0" w:name="baidusnap0"/>
      <w:bookmarkEnd w:id="0"/>
      <w:r w:rsidRPr="008014A5">
        <w:rPr>
          <w:rFonts w:asciiTheme="minorEastAsia" w:hAnsiTheme="minorEastAsia" w:cs="宋体" w:hint="eastAsia"/>
          <w:color w:val="FF0000"/>
          <w:kern w:val="0"/>
          <w:sz w:val="24"/>
        </w:rPr>
        <w:t>《关于信息安全产品实施政府采购的通知》（财库[2010]48号）要求，投标人所投产品如被列入</w:t>
      </w:r>
      <w:r w:rsidRPr="008014A5">
        <w:rPr>
          <w:rFonts w:asciiTheme="minorEastAsia" w:hAnsiTheme="minorEastAsia" w:cs="宋体"/>
          <w:color w:val="FF0000"/>
          <w:kern w:val="0"/>
          <w:sz w:val="24"/>
        </w:rPr>
        <w:t>《信息安全产品强制性认证目录》，</w:t>
      </w:r>
      <w:r w:rsidRPr="008014A5">
        <w:rPr>
          <w:rFonts w:asciiTheme="minorEastAsia" w:hAnsiTheme="minorEastAsia" w:cs="宋体" w:hint="eastAsia"/>
          <w:color w:val="FF0000"/>
          <w:kern w:val="0"/>
          <w:sz w:val="24"/>
        </w:rPr>
        <w:t>则该产品应</w:t>
      </w:r>
      <w:r w:rsidRPr="008014A5">
        <w:rPr>
          <w:rFonts w:asciiTheme="minorEastAsia" w:hAnsiTheme="minorEastAsia" w:cs="宋体"/>
          <w:color w:val="FF0000"/>
          <w:kern w:val="0"/>
          <w:sz w:val="24"/>
        </w:rPr>
        <w:t>具备</w:t>
      </w:r>
      <w:r w:rsidRPr="008014A5">
        <w:rPr>
          <w:rFonts w:asciiTheme="minorEastAsia" w:hAnsiTheme="minorEastAsia" w:cs="宋体" w:hint="eastAsia"/>
          <w:color w:val="FF0000"/>
          <w:kern w:val="0"/>
          <w:sz w:val="24"/>
        </w:rPr>
        <w:t>中国信息安全认证中心</w:t>
      </w:r>
      <w:r w:rsidRPr="008014A5">
        <w:rPr>
          <w:rFonts w:asciiTheme="minorEastAsia" w:hAnsiTheme="minorEastAsia" w:cs="宋体"/>
          <w:color w:val="FF0000"/>
          <w:kern w:val="0"/>
          <w:sz w:val="24"/>
        </w:rPr>
        <w:t>颁</w:t>
      </w:r>
      <w:r w:rsidRPr="008014A5">
        <w:rPr>
          <w:rFonts w:asciiTheme="minorEastAsia" w:hAnsiTheme="minorEastAsia" w:cs="宋体" w:hint="eastAsia"/>
          <w:color w:val="FF0000"/>
          <w:kern w:val="0"/>
          <w:sz w:val="24"/>
        </w:rPr>
        <w:t>发的</w:t>
      </w:r>
      <w:r w:rsidRPr="008014A5">
        <w:rPr>
          <w:rFonts w:asciiTheme="minorEastAsia" w:hAnsiTheme="minorEastAsia" w:cs="宋体"/>
          <w:color w:val="FF0000"/>
          <w:kern w:val="0"/>
          <w:sz w:val="24"/>
        </w:rPr>
        <w:t>《</w:t>
      </w:r>
      <w:hyperlink r:id="rId14" w:tgtFrame="_blank" w:history="1">
        <w:r w:rsidRPr="008014A5">
          <w:rPr>
            <w:rFonts w:asciiTheme="minorEastAsia" w:hAnsiTheme="minorEastAsia" w:cs="宋体" w:hint="eastAsia"/>
            <w:color w:val="FF0000"/>
            <w:kern w:val="0"/>
            <w:sz w:val="24"/>
          </w:rPr>
          <w:t>中国国家信息安全产品认证证书</w:t>
        </w:r>
      </w:hyperlink>
      <w:r w:rsidRPr="008014A5">
        <w:rPr>
          <w:rFonts w:asciiTheme="minorEastAsia" w:hAnsiTheme="minorEastAsia" w:cs="宋体"/>
          <w:color w:val="FF0000"/>
          <w:kern w:val="0"/>
          <w:sz w:val="24"/>
        </w:rPr>
        <w:t>》。</w:t>
      </w:r>
      <w:r w:rsidRPr="008014A5">
        <w:rPr>
          <w:rFonts w:asciiTheme="minorEastAsia" w:hAnsiTheme="minorEastAsia" w:cs="宋体" w:hint="eastAsia"/>
          <w:color w:val="FF0000"/>
          <w:kern w:val="0"/>
          <w:sz w:val="24"/>
        </w:rPr>
        <w:t>投标人</w:t>
      </w:r>
      <w:r w:rsidRPr="008014A5">
        <w:rPr>
          <w:rFonts w:asciiTheme="minorEastAsia" w:hAnsiTheme="minorEastAsia" w:cs="宋体"/>
          <w:color w:val="FF0000"/>
          <w:kern w:val="0"/>
          <w:sz w:val="24"/>
        </w:rPr>
        <w:t>不能提供超出此目录范畴外的替代品</w:t>
      </w:r>
      <w:r w:rsidRPr="008014A5">
        <w:rPr>
          <w:rFonts w:asciiTheme="minorEastAsia" w:hAnsiTheme="minorEastAsia" w:cs="宋体" w:hint="eastAsia"/>
          <w:color w:val="FF0000"/>
          <w:kern w:val="0"/>
          <w:sz w:val="24"/>
        </w:rPr>
        <w:t>。</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sidRPr="002A7BD0">
        <w:rPr>
          <w:rFonts w:ascii="宋体" w:hAnsi="宋体" w:cs="仿宋_GB2312" w:hint="eastAsia"/>
          <w:sz w:val="24"/>
          <w:lang w:val="zh-CN"/>
        </w:rPr>
        <w:t>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w:t>
      </w:r>
      <w:r w:rsidR="00EE2381">
        <w:rPr>
          <w:rFonts w:ascii="宋体" w:hAnsi="宋体" w:cs="仿宋_GB2312" w:hint="eastAsia"/>
          <w:sz w:val="24"/>
          <w:lang w:val="zh-CN"/>
        </w:rPr>
        <w:t>服务</w:t>
      </w:r>
      <w:r>
        <w:rPr>
          <w:rFonts w:ascii="宋体" w:hAnsi="宋体" w:cs="仿宋_GB2312" w:hint="eastAsia"/>
          <w:sz w:val="24"/>
          <w:lang w:val="zh-CN"/>
        </w:rPr>
        <w:t>质量或者不能诚信履约的，应当要求其在评标现场合理的时间内提供书面说明，必要时提交相关证明材料；投标人不能证明其报价合理性的，评标委员会应当将其作为无效投标处理。</w:t>
      </w:r>
    </w:p>
    <w:p w:rsidR="00EA2587" w:rsidRPr="00EA2587" w:rsidRDefault="00F3666C" w:rsidP="00EA2587">
      <w:pPr>
        <w:autoSpaceDE w:val="0"/>
        <w:autoSpaceDN w:val="0"/>
        <w:adjustRightInd w:val="0"/>
        <w:spacing w:line="360" w:lineRule="auto"/>
        <w:ind w:firstLineChars="200" w:firstLine="480"/>
        <w:contextualSpacing/>
        <w:rPr>
          <w:rFonts w:asciiTheme="minorEastAsia" w:eastAsiaTheme="minorEastAsia" w:hAnsiTheme="minorEastAsia"/>
          <w:color w:val="FF0000"/>
          <w:sz w:val="24"/>
        </w:rPr>
      </w:pPr>
      <w:r w:rsidRPr="00EA2587">
        <w:rPr>
          <w:rFonts w:ascii="宋体" w:hAnsi="宋体" w:cs="仿宋_GB2312" w:hint="eastAsia"/>
          <w:color w:val="FF0000"/>
          <w:sz w:val="24"/>
          <w:lang w:val="zh-CN"/>
        </w:rPr>
        <w:t>30.5</w:t>
      </w:r>
      <w:r w:rsidR="00EA2587" w:rsidRPr="00EA2587">
        <w:rPr>
          <w:rFonts w:asciiTheme="minorEastAsia" w:eastAsiaTheme="minorEastAsia" w:hAnsiTheme="minorEastAsia" w:hint="eastAsia"/>
          <w:color w:val="FF0000"/>
          <w:sz w:val="24"/>
        </w:rPr>
        <w:t>按照《关于推进全流程电子化交易和在线监管工作有关问题的通知》规定：不同投标人电子投标文件记录的网卡MAC地址、CPU序号、硬盘序列号等硬件特征码均相同时，视为‘</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投标人的投标</w:t>
      </w:r>
      <w:r w:rsidR="00EA2587" w:rsidRPr="00EA2587">
        <w:rPr>
          <w:rFonts w:asciiTheme="minorEastAsia" w:eastAsiaTheme="minorEastAsia" w:hAnsiTheme="minorEastAsia"/>
          <w:color w:val="FF0000"/>
          <w:sz w:val="24"/>
        </w:rPr>
        <w:t>文件由同一单位或者个人编制</w:t>
      </w:r>
      <w:r w:rsidR="00EA2587" w:rsidRPr="00EA2587">
        <w:rPr>
          <w:rFonts w:asciiTheme="minorEastAsia" w:eastAsiaTheme="minorEastAsia" w:hAnsiTheme="minorEastAsia" w:hint="eastAsia"/>
          <w:color w:val="FF0000"/>
          <w:sz w:val="24"/>
        </w:rPr>
        <w:t>’或‘</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w:t>
      </w:r>
      <w:r w:rsidR="00EA2587" w:rsidRPr="00EA2587">
        <w:rPr>
          <w:rFonts w:asciiTheme="minorEastAsia" w:eastAsiaTheme="minorEastAsia" w:hAnsiTheme="minorEastAsia"/>
          <w:color w:val="FF0000"/>
          <w:sz w:val="24"/>
        </w:rPr>
        <w:t>委托同一单位或者个人办理</w:t>
      </w:r>
      <w:r w:rsidR="00EA2587" w:rsidRPr="00EA2587">
        <w:rPr>
          <w:rFonts w:asciiTheme="minorEastAsia" w:eastAsiaTheme="minorEastAsia" w:hAnsiTheme="minorEastAsia" w:hint="eastAsia"/>
          <w:color w:val="FF0000"/>
          <w:sz w:val="24"/>
        </w:rPr>
        <w:t>响应</w:t>
      </w:r>
      <w:r w:rsidR="00EA2587" w:rsidRPr="00EA2587">
        <w:rPr>
          <w:rFonts w:asciiTheme="minorEastAsia" w:eastAsiaTheme="minorEastAsia" w:hAnsiTheme="minorEastAsia"/>
          <w:color w:val="FF0000"/>
          <w:sz w:val="24"/>
        </w:rPr>
        <w:t>事宜</w:t>
      </w:r>
      <w:r w:rsidR="00EA2587" w:rsidRPr="00EA2587">
        <w:rPr>
          <w:rFonts w:asciiTheme="minorEastAsia" w:eastAsiaTheme="minorEastAsia" w:hAnsiTheme="minorEastAsia" w:hint="eastAsia"/>
          <w:color w:val="FF0000"/>
          <w:sz w:val="24"/>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EE238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w:t>
      </w:r>
      <w:r w:rsidR="00ED3A03" w:rsidRPr="007A3DAE">
        <w:rPr>
          <w:rFonts w:ascii="宋体" w:hAnsi="宋体" w:cs="仿宋_GB2312" w:hint="eastAsia"/>
          <w:sz w:val="24"/>
          <w:lang w:val="zh-CN"/>
        </w:rPr>
        <w:lastRenderedPageBreak/>
        <w:t>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中标人提交履约保证金的，中标人应当以支票、汇票、本票或者金融机构、担保机构出具的保函等非现金形式向采购人提交。履约保证金的数额不得超过政府采购合同金额的10%。</w:t>
      </w: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E712C" w:rsidRDefault="000E712C" w:rsidP="00EE2381">
      <w:pPr>
        <w:tabs>
          <w:tab w:val="left" w:pos="1260"/>
        </w:tabs>
        <w:autoSpaceDE w:val="0"/>
        <w:autoSpaceDN w:val="0"/>
        <w:adjustRightInd w:val="0"/>
        <w:spacing w:line="360" w:lineRule="auto"/>
        <w:contextualSpacing/>
        <w:rPr>
          <w:rFonts w:ascii="宋体" w:hAnsi="宋体" w:cs="宋体"/>
          <w:b/>
          <w:kern w:val="0"/>
          <w:sz w:val="36"/>
          <w:szCs w:val="36"/>
        </w:rPr>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1" w:name="OLE_LINK6"/>
      <w:r>
        <w:rPr>
          <w:rFonts w:ascii="宋体" w:hAnsi="宋体" w:cs="仿宋_GB2312" w:hint="eastAsia"/>
          <w:sz w:val="24"/>
          <w:lang w:val="zh-CN"/>
        </w:rPr>
        <w:t>财库[2014]68号</w:t>
      </w:r>
      <w:bookmarkEnd w:id="1"/>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0E712C" w:rsidRPr="000E712C" w:rsidRDefault="000E712C" w:rsidP="000E712C">
            <w:pPr>
              <w:spacing w:line="360" w:lineRule="auto"/>
              <w:rPr>
                <w:rFonts w:ascii="宋体" w:hAnsi="宋体"/>
                <w:bCs/>
                <w:sz w:val="24"/>
              </w:rPr>
            </w:pPr>
            <w:r>
              <w:rPr>
                <w:rFonts w:ascii="宋体" w:hAnsi="宋体" w:hint="eastAsia"/>
                <w:bCs/>
                <w:sz w:val="24"/>
              </w:rPr>
              <w:t>（1）</w:t>
            </w:r>
            <w:r w:rsidR="00A91ECC" w:rsidRPr="000E712C">
              <w:rPr>
                <w:rFonts w:ascii="宋体" w:hAnsi="宋体" w:hint="eastAsia"/>
                <w:bCs/>
                <w:sz w:val="24"/>
              </w:rPr>
              <w:t>投标人是法人（法人包括企业法人、机关法人、事业单位法人和社会团体法人），提供本单位：</w:t>
            </w:r>
          </w:p>
          <w:p w:rsidR="00A91ECC" w:rsidRPr="000E712C" w:rsidRDefault="00A91ECC" w:rsidP="000E712C">
            <w:pPr>
              <w:spacing w:line="360" w:lineRule="auto"/>
              <w:rPr>
                <w:rFonts w:ascii="宋体" w:hAnsi="宋体"/>
                <w:bCs/>
                <w:sz w:val="24"/>
              </w:rPr>
            </w:pPr>
            <w:r w:rsidRPr="000E712C">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0E712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w:t>
            </w:r>
          </w:p>
          <w:p w:rsidR="00F0731F" w:rsidRPr="00A91ECC" w:rsidRDefault="00A91ECC" w:rsidP="00DE77E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w:t>
            </w:r>
            <w:r>
              <w:rPr>
                <w:rFonts w:ascii="宋体" w:hAnsi="宋体" w:hint="eastAsia"/>
                <w:bCs/>
                <w:sz w:val="24"/>
              </w:rPr>
              <w:lastRenderedPageBreak/>
              <w:t>的证明文件和担保机构出具的投标担保函。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0E712C" w:rsidRPr="008C65F5" w:rsidRDefault="00E13591" w:rsidP="00E13591">
            <w:pPr>
              <w:autoSpaceDE w:val="0"/>
              <w:autoSpaceDN w:val="0"/>
              <w:spacing w:line="360" w:lineRule="auto"/>
              <w:contextualSpacing/>
              <w:jc w:val="left"/>
              <w:rPr>
                <w:rFonts w:asciiTheme="minorEastAsia" w:hAnsiTheme="minorEastAsia" w:cs="宋体"/>
                <w:kern w:val="0"/>
                <w:sz w:val="24"/>
              </w:rPr>
            </w:pPr>
            <w:r w:rsidRPr="00E13591">
              <w:rPr>
                <w:rFonts w:ascii="宋体" w:hAnsi="宋体" w:hint="eastAsia"/>
                <w:b/>
                <w:bCs/>
                <w:sz w:val="24"/>
              </w:rPr>
              <w:t>投标人未被列入</w:t>
            </w:r>
            <w:r w:rsidRPr="00E13591">
              <w:rPr>
                <w:rFonts w:ascii="宋体" w:hAnsi="宋体"/>
                <w:b/>
                <w:bCs/>
                <w:sz w:val="24"/>
              </w:rPr>
              <w:t>“信用中国”网站</w:t>
            </w:r>
            <w:r w:rsidRPr="00E13591">
              <w:rPr>
                <w:rFonts w:ascii="宋体" w:hAnsi="宋体" w:hint="eastAsia"/>
                <w:b/>
                <w:bCs/>
                <w:sz w:val="24"/>
              </w:rPr>
              <w:t>失信被执行人、</w:t>
            </w:r>
            <w:r w:rsidR="00C51D84" w:rsidRPr="00C51D84">
              <w:rPr>
                <w:rFonts w:asciiTheme="minorEastAsia" w:eastAsiaTheme="minorEastAsia" w:hAnsiTheme="minorEastAsia" w:cs="仿宋" w:hint="eastAsia"/>
                <w:b/>
                <w:color w:val="000000"/>
                <w:kern w:val="0"/>
                <w:sz w:val="24"/>
              </w:rPr>
              <w:t>企业经营异常名录</w:t>
            </w:r>
            <w:r w:rsidR="00C51D84" w:rsidRPr="00AD5858">
              <w:rPr>
                <w:rFonts w:asciiTheme="minorEastAsia" w:eastAsiaTheme="minorEastAsia" w:hAnsiTheme="minorEastAsia" w:cs="仿宋" w:hint="eastAsia"/>
                <w:color w:val="000000"/>
                <w:kern w:val="0"/>
                <w:sz w:val="24"/>
              </w:rPr>
              <w:t>、</w:t>
            </w:r>
            <w:r w:rsidRPr="00E13591">
              <w:rPr>
                <w:rFonts w:ascii="宋体" w:hAnsi="宋体" w:hint="eastAsia"/>
                <w:b/>
                <w:bCs/>
                <w:sz w:val="24"/>
              </w:rPr>
              <w:t>重大税收违法案件当事人名单、</w:t>
            </w:r>
            <w:r w:rsidR="00C51D84" w:rsidRPr="00E13591">
              <w:rPr>
                <w:rFonts w:ascii="宋体" w:hAnsi="宋体" w:hint="eastAsia"/>
                <w:b/>
                <w:bCs/>
                <w:sz w:val="24"/>
              </w:rPr>
              <w:t xml:space="preserve"> </w:t>
            </w:r>
            <w:r w:rsidRPr="00E13591">
              <w:rPr>
                <w:rFonts w:ascii="宋体" w:hAnsi="宋体" w:hint="eastAsia"/>
                <w:b/>
                <w:bCs/>
                <w:sz w:val="24"/>
              </w:rPr>
              <w:t>“</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Pr="00E13591">
              <w:rPr>
                <w:rFonts w:ascii="宋体" w:hAnsi="宋体" w:hint="eastAsia"/>
                <w:b/>
                <w:bCs/>
                <w:sz w:val="24"/>
              </w:rPr>
              <w:t>严重违法失信社会组织名单的</w:t>
            </w:r>
            <w:r w:rsidR="00C51D84">
              <w:rPr>
                <w:rFonts w:ascii="宋体" w:hAnsi="宋体" w:hint="eastAsia"/>
                <w:b/>
                <w:bCs/>
                <w:sz w:val="24"/>
              </w:rPr>
              <w:t>社会组织</w:t>
            </w:r>
            <w:r w:rsidRPr="00E13591">
              <w:rPr>
                <w:rFonts w:ascii="宋体" w:hAnsi="宋体" w:hint="eastAsia"/>
                <w:b/>
                <w:bCs/>
                <w:sz w:val="24"/>
              </w:rPr>
              <w:t>；</w:t>
            </w:r>
            <w:r w:rsidR="00E06368" w:rsidRPr="008C65F5">
              <w:rPr>
                <w:rFonts w:ascii="宋体" w:hAnsi="宋体" w:cs="宋体" w:hint="eastAsia"/>
                <w:color w:val="000000"/>
                <w:kern w:val="0"/>
                <w:sz w:val="24"/>
              </w:rPr>
              <w:t>上述查询结果页面</w:t>
            </w:r>
            <w:r w:rsidR="00E06368" w:rsidRPr="008C65F5">
              <w:rPr>
                <w:rFonts w:ascii="宋体" w:hAnsi="宋体" w:cs="宋体"/>
                <w:color w:val="000000"/>
                <w:kern w:val="0"/>
                <w:sz w:val="24"/>
              </w:rPr>
              <w:t>截图查询时间应在本公告发布之</w:t>
            </w:r>
            <w:r w:rsidRPr="008C65F5">
              <w:rPr>
                <w:rFonts w:ascii="宋体" w:hAnsi="宋体" w:cs="宋体" w:hint="eastAsia"/>
                <w:color w:val="000000"/>
                <w:kern w:val="0"/>
                <w:sz w:val="24"/>
              </w:rPr>
              <w:t>起</w:t>
            </w:r>
            <w:r w:rsidR="00E06368" w:rsidRPr="008C65F5">
              <w:rPr>
                <w:rFonts w:ascii="宋体" w:hAnsi="宋体" w:cs="宋体"/>
                <w:color w:val="000000"/>
                <w:kern w:val="0"/>
                <w:sz w:val="24"/>
              </w:rPr>
              <w:t>至开</w:t>
            </w:r>
            <w:r w:rsidRPr="008C65F5">
              <w:rPr>
                <w:rFonts w:ascii="宋体" w:hAnsi="宋体" w:cs="宋体" w:hint="eastAsia"/>
                <w:color w:val="000000"/>
                <w:kern w:val="0"/>
                <w:sz w:val="24"/>
              </w:rPr>
              <w:t>标前</w:t>
            </w:r>
            <w:r w:rsidR="00E06368" w:rsidRPr="008C65F5">
              <w:rPr>
                <w:rFonts w:asciiTheme="minorEastAsia" w:hAnsiTheme="minorEastAsia" w:cs="仿宋_GB2312" w:hint="eastAsia"/>
                <w:color w:val="000000"/>
                <w:sz w:val="24"/>
                <w:shd w:val="clear" w:color="auto" w:fill="FFFFFF"/>
              </w:rPr>
              <w:t>（</w:t>
            </w:r>
            <w:r w:rsidR="00E06368" w:rsidRPr="008C65F5">
              <w:rPr>
                <w:rFonts w:asciiTheme="minorEastAsia" w:hAnsiTheme="minorEastAsia" w:cs="宋体" w:hint="eastAsia"/>
                <w:kern w:val="0"/>
                <w:sz w:val="24"/>
              </w:rPr>
              <w:t>联合体形式投标的，联合体成员存在不良信用记录，视同联合体存在不良信用记录）。</w:t>
            </w:r>
          </w:p>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lastRenderedPageBreak/>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sz w:val="24"/>
                <w:szCs w:val="21"/>
              </w:rPr>
              <w:t>内容</w:t>
            </w:r>
            <w:proofErr w:type="gramEnd"/>
            <w:r w:rsidR="00330C3C" w:rsidRPr="001913DF">
              <w:rPr>
                <w:rFonts w:asciiTheme="minorEastAsia" w:hAnsiTheme="minorEastAsia" w:cs="宋体" w:hint="eastAsia"/>
                <w:sz w:val="24"/>
                <w:szCs w:val="21"/>
              </w:rPr>
              <w:t>要完整清晰</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EB562A">
            <w:pPr>
              <w:spacing w:line="360" w:lineRule="auto"/>
              <w:rPr>
                <w:rFonts w:ascii="宋体" w:hAnsi="宋体"/>
                <w:sz w:val="24"/>
              </w:rPr>
            </w:pPr>
            <w:r w:rsidRPr="00DE77E5">
              <w:rPr>
                <w:rFonts w:ascii="宋体" w:hAnsi="宋体" w:hint="eastAsia"/>
                <w:sz w:val="24"/>
              </w:rPr>
              <w:t>（4）信用信息的使用原则：经采购人认定的被列入失信被执行人、</w:t>
            </w:r>
            <w:r w:rsidR="00EB562A" w:rsidRPr="00AD5858">
              <w:rPr>
                <w:rFonts w:asciiTheme="minorEastAsia" w:eastAsiaTheme="minorEastAsia" w:hAnsiTheme="minorEastAsia" w:cs="仿宋" w:hint="eastAsia"/>
                <w:color w:val="000000"/>
                <w:kern w:val="0"/>
                <w:sz w:val="24"/>
              </w:rPr>
              <w:t>企业经营异常名录、</w:t>
            </w:r>
            <w:r w:rsidRPr="00DE77E5">
              <w:rPr>
                <w:rFonts w:ascii="宋体" w:hAnsi="宋体" w:hint="eastAsia"/>
                <w:sz w:val="24"/>
              </w:rPr>
              <w:t>重大税收违法案件当事人名单</w:t>
            </w:r>
            <w:r w:rsid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B562A">
              <w:rPr>
                <w:rFonts w:ascii="宋体" w:hAnsi="宋体" w:hint="eastAsia"/>
                <w:sz w:val="24"/>
              </w:rPr>
              <w:t>社会组织</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EB562A" w:rsidRDefault="00EB562A" w:rsidP="00CE12B8">
            <w:pPr>
              <w:widowControl/>
              <w:shd w:val="clear" w:color="auto" w:fill="FFFFFF"/>
              <w:spacing w:line="360" w:lineRule="auto"/>
              <w:jc w:val="left"/>
              <w:rPr>
                <w:rFonts w:ascii="宋体" w:hAnsi="宋体" w:cs="仿宋"/>
                <w:color w:val="000000"/>
                <w:kern w:val="0"/>
                <w:sz w:val="24"/>
              </w:rPr>
            </w:pPr>
            <w:r w:rsidRPr="00EB562A">
              <w:rPr>
                <w:rFonts w:ascii="宋体" w:hAnsi="宋体" w:cs="仿宋" w:hint="eastAsia"/>
                <w:color w:val="000000"/>
                <w:kern w:val="0"/>
                <w:sz w:val="24"/>
                <w:shd w:val="clear" w:color="auto" w:fill="FFFFFF"/>
              </w:rPr>
              <w:t>投标人须具有独立法人资格，且具备有效的营业执照，经营范围须包含“旅游规划、旅游设计、旅游项目规划、旅游项目设计”中之一或类似描述；项目负责人须具有规划、设计或旅游相关行业中级或以上职称；</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CB725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lastRenderedPageBreak/>
              <w:t>②银行、保险、石油石化、电力、电信等行业：以法人身份参加投标的，法定代表人应与实际提交的“营业执照等证明文件”载明的一致；以非法人身份参加投标的，“单位负责人”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w:t>
      </w:r>
      <w:r w:rsidRPr="00F54887">
        <w:rPr>
          <w:rFonts w:hAnsi="宋体" w:cs="仿宋_GB2312" w:hint="eastAsia"/>
          <w:sz w:val="24"/>
          <w:szCs w:val="24"/>
          <w:lang w:val="zh-CN"/>
        </w:rPr>
        <w:lastRenderedPageBreak/>
        <w:t>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D3185A" w:rsidRDefault="00633E55" w:rsidP="00F54887">
      <w:pPr>
        <w:pStyle w:val="a7"/>
        <w:spacing w:line="360" w:lineRule="auto"/>
        <w:ind w:firstLineChars="200" w:firstLine="482"/>
        <w:contextualSpacing/>
        <w:rPr>
          <w:rFonts w:hAnsi="宋体"/>
          <w:b/>
          <w:color w:val="FF0000"/>
          <w:sz w:val="24"/>
          <w:szCs w:val="24"/>
          <w:lang w:val="zh-CN"/>
        </w:rPr>
      </w:pPr>
      <w:r w:rsidRPr="00D3185A">
        <w:rPr>
          <w:rFonts w:hAnsi="宋体" w:hint="eastAsia"/>
          <w:b/>
          <w:color w:val="FF0000"/>
          <w:sz w:val="24"/>
          <w:szCs w:val="24"/>
          <w:lang w:val="zh-CN"/>
        </w:rPr>
        <w:t>（</w:t>
      </w:r>
      <w:r w:rsidR="001F61E1" w:rsidRPr="00D3185A">
        <w:rPr>
          <w:rFonts w:hAnsi="宋体" w:hint="eastAsia"/>
          <w:b/>
          <w:color w:val="FF0000"/>
          <w:sz w:val="24"/>
          <w:szCs w:val="24"/>
          <w:lang w:val="zh-CN"/>
        </w:rPr>
        <w:t>4</w:t>
      </w:r>
      <w:r w:rsidRPr="00D3185A">
        <w:rPr>
          <w:rFonts w:hAnsi="宋体" w:hint="eastAsia"/>
          <w:b/>
          <w:color w:val="FF0000"/>
          <w:sz w:val="24"/>
          <w:szCs w:val="24"/>
          <w:lang w:val="zh-CN"/>
        </w:rPr>
        <w:t>）关于强制性产品认证</w:t>
      </w:r>
    </w:p>
    <w:p w:rsidR="00143653" w:rsidRPr="00D3185A" w:rsidRDefault="00143653" w:rsidP="00143653">
      <w:pPr>
        <w:spacing w:line="360" w:lineRule="auto"/>
        <w:ind w:firstLineChars="200" w:firstLine="480"/>
        <w:contextualSpacing/>
        <w:rPr>
          <w:rFonts w:asciiTheme="minorEastAsia" w:eastAsiaTheme="minorEastAsia" w:hAnsiTheme="minorEastAsia" w:cs="宋体"/>
          <w:color w:val="FF0000"/>
          <w:kern w:val="0"/>
          <w:sz w:val="24"/>
        </w:rPr>
      </w:pPr>
      <w:r w:rsidRPr="00D3185A">
        <w:rPr>
          <w:rFonts w:asciiTheme="minorEastAsia" w:eastAsiaTheme="minorEastAsia" w:hAnsiTheme="minorEastAsia" w:cs="仿宋_GB2312" w:hint="eastAsia"/>
          <w:color w:val="FF0000"/>
          <w:sz w:val="24"/>
          <w:lang w:val="zh-CN"/>
        </w:rPr>
        <w:t>1）如投标人所投产</w:t>
      </w:r>
      <w:proofErr w:type="gramStart"/>
      <w:r w:rsidRPr="00D3185A">
        <w:rPr>
          <w:rFonts w:asciiTheme="minorEastAsia" w:eastAsiaTheme="minorEastAsia" w:hAnsiTheme="minorEastAsia" w:cs="仿宋_GB2312" w:hint="eastAsia"/>
          <w:color w:val="FF0000"/>
          <w:sz w:val="24"/>
          <w:lang w:val="zh-CN"/>
        </w:rPr>
        <w:t>品属于</w:t>
      </w:r>
      <w:proofErr w:type="gramEnd"/>
      <w:r w:rsidRPr="00D3185A">
        <w:rPr>
          <w:rFonts w:asciiTheme="minorEastAsia" w:eastAsiaTheme="minorEastAsia" w:hAnsiTheme="minorEastAsia" w:cs="仿宋_GB2312" w:hint="eastAsia"/>
          <w:color w:val="FF0000"/>
          <w:sz w:val="24"/>
          <w:lang w:val="zh-CN"/>
        </w:rPr>
        <w:t>“中国强制性产品认证”（3C认证）范围内,则必须承诺采用</w:t>
      </w:r>
      <w:r w:rsidRPr="00D3185A">
        <w:rPr>
          <w:rFonts w:asciiTheme="minorEastAsia" w:eastAsiaTheme="minorEastAsia" w:hAnsiTheme="minorEastAsia" w:cs="仿宋_GB2312"/>
          <w:color w:val="FF0000"/>
          <w:sz w:val="24"/>
          <w:lang w:val="zh-CN"/>
        </w:rPr>
        <w:t>《中华人民共和国实施强制性产品认证的产品目录》</w:t>
      </w:r>
      <w:r w:rsidRPr="00D3185A">
        <w:rPr>
          <w:rFonts w:asciiTheme="minorEastAsia" w:eastAsiaTheme="minorEastAsia" w:hAnsiTheme="minorEastAsia" w:cs="仿宋_GB2312" w:hint="eastAsia"/>
          <w:color w:val="FF0000"/>
          <w:sz w:val="24"/>
          <w:lang w:val="zh-CN"/>
        </w:rPr>
        <w:t>并在有效期内的产品，应在投标文件中提供“所投产品符合国家强制性要求承诺函”并加盖投标人公章，否则将承担其投标被视为非实质性响应投标的风险。</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2)投标人所投产品如被列入</w:t>
      </w:r>
      <w:r w:rsidRPr="00D3185A">
        <w:rPr>
          <w:rFonts w:asciiTheme="minorEastAsia" w:eastAsiaTheme="minorEastAsia" w:hAnsiTheme="minorEastAsia" w:cs="宋体"/>
          <w:color w:val="FF0000"/>
          <w:kern w:val="0"/>
          <w:sz w:val="24"/>
        </w:rPr>
        <w:t>《信息安全产品强制性认证目录》，</w:t>
      </w:r>
      <w:r w:rsidRPr="00D3185A">
        <w:rPr>
          <w:rFonts w:asciiTheme="minorEastAsia" w:eastAsiaTheme="minorEastAsia" w:hAnsiTheme="minorEastAsia" w:cs="仿宋_GB2312" w:hint="eastAsia"/>
          <w:color w:val="FF0000"/>
          <w:sz w:val="24"/>
          <w:lang w:val="zh-CN"/>
        </w:rPr>
        <w:t>则投标文件中应根据本项目招标文件“第二章 项目需求”</w:t>
      </w:r>
      <w:r w:rsidRPr="00D3185A">
        <w:rPr>
          <w:rFonts w:asciiTheme="minorEastAsia" w:eastAsiaTheme="minorEastAsia" w:hAnsiTheme="minorEastAsia" w:cs="仿宋_GB2312"/>
          <w:color w:val="FF0000"/>
          <w:sz w:val="24"/>
          <w:lang w:val="zh-CN"/>
        </w:rPr>
        <w:t>提供</w:t>
      </w:r>
      <w:r w:rsidRPr="00D3185A">
        <w:rPr>
          <w:rFonts w:asciiTheme="minorEastAsia" w:eastAsiaTheme="minorEastAsia" w:hAnsiTheme="minorEastAsia" w:cs="仿宋_GB2312" w:hint="eastAsia"/>
          <w:color w:val="FF0000"/>
          <w:sz w:val="24"/>
          <w:lang w:val="zh-CN"/>
        </w:rPr>
        <w:t>：</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宋体"/>
          <w:color w:val="FF0000"/>
          <w:kern w:val="0"/>
          <w:sz w:val="24"/>
        </w:rPr>
      </w:pPr>
      <w:r w:rsidRPr="00D3185A">
        <w:rPr>
          <w:rFonts w:asciiTheme="minorEastAsia" w:eastAsiaTheme="minorEastAsia" w:hAnsiTheme="minorEastAsia" w:cs="宋体" w:hint="eastAsia"/>
          <w:color w:val="FF0000"/>
          <w:kern w:val="0"/>
          <w:sz w:val="24"/>
        </w:rPr>
        <w:t>①中国信息安全认证中心官网（</w:t>
      </w:r>
      <w:r w:rsidRPr="00D3185A">
        <w:rPr>
          <w:rFonts w:asciiTheme="minorEastAsia" w:eastAsiaTheme="minorEastAsia" w:hAnsiTheme="minorEastAsia" w:cs="宋体"/>
          <w:color w:val="FF0000"/>
          <w:kern w:val="0"/>
          <w:sz w:val="24"/>
        </w:rPr>
        <w:t>http://www.isccc.gov.cn/index.shtml</w:t>
      </w:r>
      <w:r w:rsidRPr="00D3185A">
        <w:rPr>
          <w:rFonts w:asciiTheme="minorEastAsia" w:eastAsiaTheme="minorEastAsia" w:hAnsiTheme="minorEastAsia" w:cs="宋体" w:hint="eastAsia"/>
          <w:color w:val="FF0000"/>
          <w:kern w:val="0"/>
          <w:sz w:val="24"/>
        </w:rPr>
        <w:t>）产品查询结果</w:t>
      </w:r>
      <w:r w:rsidRPr="00D3185A">
        <w:rPr>
          <w:rFonts w:asciiTheme="minorEastAsia" w:eastAsiaTheme="minorEastAsia" w:hAnsiTheme="minorEastAsia" w:cs="宋体" w:hint="eastAsia"/>
          <w:color w:val="FF0000"/>
          <w:kern w:val="0"/>
          <w:sz w:val="24"/>
        </w:rPr>
        <w:lastRenderedPageBreak/>
        <w:t>截图并加盖投标人公章；</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②中国信息安全认证中心</w:t>
      </w:r>
      <w:r w:rsidRPr="00D3185A">
        <w:rPr>
          <w:rFonts w:asciiTheme="minorEastAsia" w:eastAsiaTheme="minorEastAsia" w:hAnsiTheme="minorEastAsia" w:cs="仿宋_GB2312" w:hint="eastAsia"/>
          <w:color w:val="FF0000"/>
          <w:sz w:val="24"/>
          <w:lang w:val="zh-CN"/>
        </w:rPr>
        <w:t>颁发的《中国国家信息安全产品认证证书》加盖投标人公章的原件扫描件（或图片）。</w:t>
      </w:r>
    </w:p>
    <w:p w:rsidR="00143653" w:rsidRPr="00D3185A" w:rsidRDefault="00143653" w:rsidP="00143653">
      <w:pPr>
        <w:wordWrap w:val="0"/>
        <w:spacing w:line="360" w:lineRule="auto"/>
        <w:ind w:firstLineChars="200" w:firstLine="480"/>
        <w:contextualSpacing/>
        <w:rPr>
          <w:rFonts w:asciiTheme="minorEastAsia" w:eastAsiaTheme="minorEastAsia" w:hAnsiTheme="minorEastAsia"/>
          <w:color w:val="FF0000"/>
          <w:sz w:val="24"/>
        </w:rPr>
      </w:pPr>
      <w:r w:rsidRPr="00D3185A">
        <w:rPr>
          <w:rFonts w:asciiTheme="minorEastAsia" w:eastAsiaTheme="minorEastAsia" w:hAnsiTheme="minorEastAsia" w:cs="仿宋_GB2312" w:hint="eastAsia"/>
          <w:color w:val="FF0000"/>
          <w:sz w:val="24"/>
          <w:lang w:val="zh-CN"/>
        </w:rPr>
        <w:t>注：仅需提供序号</w:t>
      </w:r>
      <w:r w:rsidRPr="00D3185A">
        <w:rPr>
          <w:rFonts w:asciiTheme="minorEastAsia" w:eastAsiaTheme="minorEastAsia" w:hAnsiTheme="minorEastAsia" w:hint="eastAsia"/>
          <w:color w:val="FF0000"/>
          <w:sz w:val="24"/>
        </w:rPr>
        <w:t>①～②其中之一即可。</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EA2587" w:rsidRPr="00EA2587" w:rsidRDefault="00633E55" w:rsidP="00EA2587">
      <w:pPr>
        <w:autoSpaceDE w:val="0"/>
        <w:autoSpaceDN w:val="0"/>
        <w:adjustRightInd w:val="0"/>
        <w:spacing w:line="360" w:lineRule="auto"/>
        <w:ind w:firstLineChars="200" w:firstLine="482"/>
        <w:contextualSpacing/>
        <w:rPr>
          <w:rFonts w:asciiTheme="minorEastAsia" w:eastAsiaTheme="minorEastAsia" w:hAnsiTheme="minorEastAsia"/>
          <w:color w:val="FF0000"/>
          <w:sz w:val="24"/>
        </w:rPr>
      </w:pPr>
      <w:r w:rsidRPr="00EA2587">
        <w:rPr>
          <w:rFonts w:ascii="宋体" w:hAnsi="宋体" w:cs="仿宋_GB2312" w:hint="eastAsia"/>
          <w:b/>
          <w:color w:val="FF0000"/>
          <w:sz w:val="24"/>
          <w:lang w:val="zh-CN"/>
        </w:rPr>
        <w:t>f.</w:t>
      </w:r>
      <w:r w:rsidR="00EA2587" w:rsidRPr="00EA2587">
        <w:rPr>
          <w:rFonts w:asciiTheme="minorEastAsia" w:eastAsiaTheme="minorEastAsia" w:hAnsiTheme="minorEastAsia" w:hint="eastAsia"/>
          <w:color w:val="FF0000"/>
          <w:sz w:val="24"/>
        </w:rPr>
        <w:t>不同投标人电子投标文件记录的网卡MAC地址、CPU序号、硬盘序列号等硬件特征码均相同时，视为‘</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投标人的投标</w:t>
      </w:r>
      <w:r w:rsidR="00EA2587" w:rsidRPr="00EA2587">
        <w:rPr>
          <w:rFonts w:asciiTheme="minorEastAsia" w:eastAsiaTheme="minorEastAsia" w:hAnsiTheme="minorEastAsia"/>
          <w:color w:val="FF0000"/>
          <w:sz w:val="24"/>
        </w:rPr>
        <w:t>文件由同一单位或者个人编制</w:t>
      </w:r>
      <w:r w:rsidR="00EA2587" w:rsidRPr="00EA2587">
        <w:rPr>
          <w:rFonts w:asciiTheme="minorEastAsia" w:eastAsiaTheme="minorEastAsia" w:hAnsiTheme="minorEastAsia" w:hint="eastAsia"/>
          <w:color w:val="FF0000"/>
          <w:sz w:val="24"/>
        </w:rPr>
        <w:t>’或‘</w:t>
      </w:r>
      <w:r w:rsidR="00EA2587" w:rsidRPr="00EA2587">
        <w:rPr>
          <w:rFonts w:asciiTheme="minorEastAsia" w:eastAsiaTheme="minorEastAsia" w:hAnsiTheme="minorEastAsia"/>
          <w:color w:val="FF0000"/>
          <w:sz w:val="24"/>
        </w:rPr>
        <w:t>不同</w:t>
      </w:r>
      <w:r w:rsidR="00EA2587" w:rsidRPr="00EA2587">
        <w:rPr>
          <w:rFonts w:asciiTheme="minorEastAsia" w:eastAsiaTheme="minorEastAsia" w:hAnsiTheme="minorEastAsia" w:hint="eastAsia"/>
          <w:color w:val="FF0000"/>
          <w:sz w:val="24"/>
        </w:rPr>
        <w:t>投标人</w:t>
      </w:r>
      <w:r w:rsidR="00EA2587" w:rsidRPr="00EA2587">
        <w:rPr>
          <w:rFonts w:asciiTheme="minorEastAsia" w:eastAsiaTheme="minorEastAsia" w:hAnsiTheme="minorEastAsia"/>
          <w:color w:val="FF0000"/>
          <w:sz w:val="24"/>
        </w:rPr>
        <w:t>委托同一单位或者个人办理</w:t>
      </w:r>
      <w:r w:rsidR="00EA2587" w:rsidRPr="00EA2587">
        <w:rPr>
          <w:rFonts w:asciiTheme="minorEastAsia" w:eastAsiaTheme="minorEastAsia" w:hAnsiTheme="minorEastAsia" w:hint="eastAsia"/>
          <w:color w:val="FF0000"/>
          <w:sz w:val="24"/>
        </w:rPr>
        <w:t>响应</w:t>
      </w:r>
      <w:r w:rsidR="00EA2587" w:rsidRPr="00EA2587">
        <w:rPr>
          <w:rFonts w:asciiTheme="minorEastAsia" w:eastAsiaTheme="minorEastAsia" w:hAnsiTheme="minorEastAsia"/>
          <w:color w:val="FF0000"/>
          <w:sz w:val="24"/>
        </w:rPr>
        <w:t>事宜</w:t>
      </w:r>
      <w:r w:rsidR="00EA2587" w:rsidRPr="00EA2587">
        <w:rPr>
          <w:rFonts w:asciiTheme="minorEastAsia" w:eastAsiaTheme="minorEastAsia" w:hAnsiTheme="minorEastAsia" w:hint="eastAsia"/>
          <w:color w:val="FF0000"/>
          <w:sz w:val="24"/>
        </w:rPr>
        <w:t>’，其投标无效。</w:t>
      </w:r>
    </w:p>
    <w:p w:rsidR="00633E55" w:rsidRPr="00E135FE" w:rsidRDefault="00633E55" w:rsidP="00EA2587">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w:t>
      </w:r>
      <w:r w:rsidR="00EE2381">
        <w:rPr>
          <w:rFonts w:ascii="宋体" w:hAnsi="宋体" w:cs="仿宋_GB2312" w:hint="eastAsia"/>
          <w:sz w:val="24"/>
          <w:lang w:val="zh-CN"/>
        </w:rPr>
        <w:t>服务</w:t>
      </w:r>
      <w:r w:rsidRPr="00E135FE">
        <w:rPr>
          <w:rFonts w:ascii="宋体" w:hAnsi="宋体" w:cs="仿宋_GB2312" w:hint="eastAsia"/>
          <w:sz w:val="24"/>
          <w:lang w:val="zh-CN"/>
        </w:rPr>
        <w:t>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E135FE">
      <w:pPr>
        <w:pStyle w:val="a7"/>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606C14">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1400"/>
      </w:tblGrid>
      <w:tr w:rsidR="00EB562A" w:rsidTr="003E58FE">
        <w:trPr>
          <w:trHeight w:val="90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B562A" w:rsidRPr="005958AE" w:rsidRDefault="00EB562A" w:rsidP="003E58FE">
            <w:pPr>
              <w:widowControl/>
              <w:spacing w:before="226" w:line="360" w:lineRule="auto"/>
              <w:jc w:val="left"/>
              <w:rPr>
                <w:rFonts w:asciiTheme="minorEastAsia" w:hAnsiTheme="minorEastAsia" w:cs="仿宋"/>
                <w:b/>
                <w:bCs/>
                <w:color w:val="000000" w:themeColor="text1"/>
                <w:kern w:val="0"/>
                <w:sz w:val="24"/>
                <w:shd w:val="clear" w:color="auto" w:fill="FFFFFF"/>
              </w:rPr>
            </w:pPr>
            <w:r w:rsidRPr="005958AE">
              <w:rPr>
                <w:rFonts w:asciiTheme="minorEastAsia" w:hAnsiTheme="minorEastAsia" w:cs="仿宋" w:hint="eastAsia"/>
                <w:b/>
                <w:bCs/>
                <w:color w:val="000000" w:themeColor="text1"/>
                <w:kern w:val="0"/>
                <w:sz w:val="24"/>
                <w:shd w:val="clear" w:color="auto" w:fill="FFFFFF"/>
              </w:rPr>
              <w:lastRenderedPageBreak/>
              <w:t>分值构成</w:t>
            </w:r>
          </w:p>
          <w:p w:rsidR="00EB562A" w:rsidRPr="005958AE" w:rsidRDefault="00EB562A" w:rsidP="003E58FE">
            <w:pPr>
              <w:widowControl/>
              <w:spacing w:before="226" w:line="360" w:lineRule="auto"/>
              <w:jc w:val="left"/>
              <w:rPr>
                <w:rFonts w:asciiTheme="minorEastAsia" w:hAnsiTheme="minorEastAsia" w:cs="仿宋"/>
                <w:b/>
                <w:bCs/>
                <w:color w:val="000000" w:themeColor="text1"/>
                <w:kern w:val="0"/>
                <w:sz w:val="24"/>
                <w:shd w:val="clear" w:color="auto" w:fill="FFFFFF"/>
              </w:rPr>
            </w:pPr>
            <w:r w:rsidRPr="005958AE">
              <w:rPr>
                <w:rFonts w:asciiTheme="minorEastAsia" w:hAnsiTheme="minorEastAsia" w:cs="仿宋" w:hint="eastAsia"/>
                <w:b/>
                <w:bCs/>
                <w:color w:val="000000" w:themeColor="text1"/>
                <w:kern w:val="0"/>
                <w:sz w:val="24"/>
                <w:shd w:val="clear" w:color="auto" w:fill="FFFFFF"/>
              </w:rPr>
              <w:t>(总分100分)</w:t>
            </w:r>
          </w:p>
        </w:tc>
        <w:tc>
          <w:tcPr>
            <w:tcW w:w="7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562A" w:rsidRPr="005958AE" w:rsidRDefault="00EB562A" w:rsidP="003E58FE">
            <w:pPr>
              <w:widowControl/>
              <w:spacing w:before="226" w:line="360" w:lineRule="auto"/>
              <w:ind w:firstLineChars="200" w:firstLine="480"/>
              <w:jc w:val="left"/>
              <w:rPr>
                <w:rFonts w:asciiTheme="minorEastAsia" w:hAnsiTheme="minorEastAsia" w:cs="仿宋"/>
                <w:color w:val="000000" w:themeColor="text1"/>
                <w:kern w:val="0"/>
                <w:sz w:val="24"/>
                <w:shd w:val="clear" w:color="auto" w:fill="FFFFFF"/>
              </w:rPr>
            </w:pPr>
            <w:r w:rsidRPr="005958AE">
              <w:rPr>
                <w:rFonts w:asciiTheme="minorEastAsia" w:hAnsiTheme="minorEastAsia" w:cs="仿宋" w:hint="eastAsia"/>
                <w:color w:val="000000" w:themeColor="text1"/>
                <w:kern w:val="0"/>
                <w:sz w:val="24"/>
                <w:shd w:val="clear" w:color="auto" w:fill="FFFFFF"/>
              </w:rPr>
              <w:t xml:space="preserve">价格分值： </w:t>
            </w:r>
            <w:r w:rsidRPr="005958AE">
              <w:rPr>
                <w:rFonts w:asciiTheme="minorEastAsia" w:hAnsiTheme="minorEastAsia" w:cs="仿宋"/>
                <w:color w:val="000000" w:themeColor="text1"/>
                <w:kern w:val="0"/>
                <w:sz w:val="24"/>
                <w:shd w:val="clear" w:color="auto" w:fill="FFFFFF"/>
              </w:rPr>
              <w:t>20</w:t>
            </w:r>
            <w:r w:rsidRPr="005958AE">
              <w:rPr>
                <w:rFonts w:asciiTheme="minorEastAsia" w:hAnsiTheme="minorEastAsia" w:cs="仿宋" w:hint="eastAsia"/>
                <w:color w:val="000000" w:themeColor="text1"/>
                <w:kern w:val="0"/>
                <w:sz w:val="24"/>
                <w:shd w:val="clear" w:color="auto" w:fill="FFFFFF"/>
              </w:rPr>
              <w:t>分</w:t>
            </w:r>
          </w:p>
          <w:p w:rsidR="00EB562A" w:rsidRPr="005958AE" w:rsidRDefault="00EB562A" w:rsidP="003E58FE">
            <w:pPr>
              <w:widowControl/>
              <w:spacing w:before="226" w:line="360" w:lineRule="auto"/>
              <w:ind w:firstLineChars="200" w:firstLine="480"/>
              <w:jc w:val="left"/>
              <w:rPr>
                <w:rFonts w:asciiTheme="minorEastAsia" w:hAnsiTheme="minorEastAsia" w:cs="仿宋"/>
                <w:color w:val="000000" w:themeColor="text1"/>
                <w:kern w:val="0"/>
                <w:sz w:val="24"/>
                <w:shd w:val="clear" w:color="auto" w:fill="FFFFFF"/>
              </w:rPr>
            </w:pPr>
            <w:r w:rsidRPr="005958AE">
              <w:rPr>
                <w:rFonts w:asciiTheme="minorEastAsia" w:hAnsiTheme="minorEastAsia" w:cs="仿宋" w:hint="eastAsia"/>
                <w:color w:val="000000" w:themeColor="text1"/>
                <w:kern w:val="0"/>
                <w:sz w:val="24"/>
                <w:shd w:val="clear" w:color="auto" w:fill="FFFFFF"/>
              </w:rPr>
              <w:t>商务部分：1</w:t>
            </w:r>
            <w:r w:rsidRPr="005958AE">
              <w:rPr>
                <w:rFonts w:asciiTheme="minorEastAsia" w:hAnsiTheme="minorEastAsia" w:cs="仿宋"/>
                <w:color w:val="000000" w:themeColor="text1"/>
                <w:kern w:val="0"/>
                <w:sz w:val="24"/>
                <w:shd w:val="clear" w:color="auto" w:fill="FFFFFF"/>
              </w:rPr>
              <w:t>5</w:t>
            </w:r>
            <w:r w:rsidRPr="005958AE">
              <w:rPr>
                <w:rFonts w:asciiTheme="minorEastAsia" w:hAnsiTheme="minorEastAsia" w:cs="仿宋" w:hint="eastAsia"/>
                <w:color w:val="000000" w:themeColor="text1"/>
                <w:kern w:val="0"/>
                <w:sz w:val="24"/>
                <w:shd w:val="clear" w:color="auto" w:fill="FFFFFF"/>
              </w:rPr>
              <w:t xml:space="preserve"> 分</w:t>
            </w:r>
          </w:p>
          <w:p w:rsidR="00EB562A" w:rsidRPr="005958AE" w:rsidRDefault="00EB562A" w:rsidP="003E58FE">
            <w:pPr>
              <w:widowControl/>
              <w:spacing w:before="226" w:line="360" w:lineRule="auto"/>
              <w:ind w:firstLineChars="200" w:firstLine="480"/>
              <w:jc w:val="left"/>
              <w:rPr>
                <w:rFonts w:asciiTheme="minorEastAsia" w:hAnsiTheme="minorEastAsia" w:cs="仿宋"/>
                <w:color w:val="000000" w:themeColor="text1"/>
                <w:kern w:val="0"/>
                <w:sz w:val="24"/>
                <w:shd w:val="clear" w:color="auto" w:fill="FFFFFF"/>
              </w:rPr>
            </w:pPr>
            <w:r w:rsidRPr="005958AE">
              <w:rPr>
                <w:rFonts w:asciiTheme="minorEastAsia" w:hAnsiTheme="minorEastAsia" w:cs="仿宋" w:hint="eastAsia"/>
                <w:color w:val="000000" w:themeColor="text1"/>
                <w:kern w:val="0"/>
                <w:sz w:val="24"/>
                <w:shd w:val="clear" w:color="auto" w:fill="FFFFFF"/>
              </w:rPr>
              <w:t>技术部分：6</w:t>
            </w:r>
            <w:r w:rsidRPr="005958AE">
              <w:rPr>
                <w:rFonts w:asciiTheme="minorEastAsia" w:hAnsiTheme="minorEastAsia" w:cs="仿宋"/>
                <w:color w:val="000000" w:themeColor="text1"/>
                <w:kern w:val="0"/>
                <w:sz w:val="24"/>
                <w:shd w:val="clear" w:color="auto" w:fill="FFFFFF"/>
              </w:rPr>
              <w:t>5</w:t>
            </w:r>
            <w:r w:rsidRPr="005958AE">
              <w:rPr>
                <w:rFonts w:asciiTheme="minorEastAsia" w:hAnsiTheme="minorEastAsia" w:cs="仿宋" w:hint="eastAsia"/>
                <w:color w:val="000000" w:themeColor="text1"/>
                <w:kern w:val="0"/>
                <w:sz w:val="24"/>
                <w:shd w:val="clear" w:color="auto" w:fill="FFFFFF"/>
              </w:rPr>
              <w:t xml:space="preserve"> 分</w:t>
            </w:r>
          </w:p>
        </w:tc>
      </w:tr>
      <w:tr w:rsidR="00EB562A" w:rsidTr="003E58FE">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562A" w:rsidRPr="005958AE" w:rsidRDefault="00EB562A" w:rsidP="003E58FE">
            <w:pPr>
              <w:widowControl/>
              <w:spacing w:before="226" w:line="360" w:lineRule="auto"/>
              <w:ind w:firstLineChars="200" w:firstLine="482"/>
              <w:jc w:val="left"/>
              <w:rPr>
                <w:rFonts w:asciiTheme="minorEastAsia" w:hAnsiTheme="minorEastAsia" w:cs="仿宋"/>
                <w:b/>
                <w:bCs/>
                <w:color w:val="000000" w:themeColor="text1"/>
                <w:kern w:val="0"/>
                <w:sz w:val="24"/>
                <w:shd w:val="clear" w:color="auto" w:fill="FFFFFF"/>
              </w:rPr>
            </w:pPr>
            <w:r w:rsidRPr="005958AE">
              <w:rPr>
                <w:rFonts w:asciiTheme="minorEastAsia" w:hAnsiTheme="minorEastAsia" w:cs="仿宋" w:hint="eastAsia"/>
                <w:b/>
                <w:bCs/>
                <w:color w:val="000000" w:themeColor="text1"/>
                <w:kern w:val="0"/>
                <w:sz w:val="24"/>
                <w:shd w:val="clear" w:color="auto" w:fill="FFFFFF"/>
              </w:rPr>
              <w:t>一、价格部分（满分</w:t>
            </w:r>
            <w:r>
              <w:rPr>
                <w:rFonts w:asciiTheme="minorEastAsia" w:hAnsiTheme="minorEastAsia" w:cs="仿宋" w:hint="eastAsia"/>
                <w:b/>
                <w:bCs/>
                <w:color w:val="000000" w:themeColor="text1"/>
                <w:kern w:val="0"/>
                <w:sz w:val="24"/>
                <w:shd w:val="clear" w:color="auto" w:fill="FFFFFF"/>
              </w:rPr>
              <w:t>2</w:t>
            </w:r>
            <w:r>
              <w:rPr>
                <w:rFonts w:asciiTheme="minorEastAsia" w:hAnsiTheme="minorEastAsia" w:cs="仿宋"/>
                <w:b/>
                <w:bCs/>
                <w:color w:val="000000" w:themeColor="text1"/>
                <w:kern w:val="0"/>
                <w:sz w:val="24"/>
                <w:shd w:val="clear" w:color="auto" w:fill="FFFFFF"/>
              </w:rPr>
              <w:t>0</w:t>
            </w:r>
            <w:r w:rsidRPr="005958AE">
              <w:rPr>
                <w:rFonts w:asciiTheme="minorEastAsia" w:hAnsiTheme="minorEastAsia" w:cs="仿宋" w:hint="eastAsia"/>
                <w:b/>
                <w:bCs/>
                <w:color w:val="000000" w:themeColor="text1"/>
                <w:kern w:val="0"/>
                <w:sz w:val="24"/>
                <w:shd w:val="clear" w:color="auto" w:fill="FFFFFF"/>
              </w:rPr>
              <w:t xml:space="preserve"> 分）</w:t>
            </w:r>
          </w:p>
        </w:tc>
      </w:tr>
      <w:tr w:rsidR="00EB562A" w:rsidTr="003E58FE">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B562A" w:rsidRPr="005958AE" w:rsidRDefault="00EB562A" w:rsidP="003E58FE">
            <w:pPr>
              <w:widowControl/>
              <w:spacing w:before="226" w:line="360" w:lineRule="auto"/>
              <w:jc w:val="left"/>
              <w:rPr>
                <w:rFonts w:asciiTheme="minorEastAsia" w:hAnsiTheme="minorEastAsia" w:cs="仿宋"/>
                <w:b/>
                <w:bCs/>
                <w:color w:val="000000" w:themeColor="text1"/>
                <w:kern w:val="0"/>
                <w:sz w:val="24"/>
                <w:shd w:val="clear" w:color="auto" w:fill="FFFFFF"/>
              </w:rPr>
            </w:pPr>
            <w:r w:rsidRPr="005958AE">
              <w:rPr>
                <w:rFonts w:asciiTheme="minorEastAsia" w:hAnsiTheme="minorEastAsia" w:cs="仿宋" w:hint="eastAsia"/>
                <w:b/>
                <w:bCs/>
                <w:color w:val="000000" w:themeColor="text1"/>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B562A" w:rsidRPr="005958AE" w:rsidRDefault="00EB562A" w:rsidP="003E58FE">
            <w:pPr>
              <w:widowControl/>
              <w:spacing w:before="226" w:line="360" w:lineRule="auto"/>
              <w:ind w:firstLineChars="200" w:firstLine="480"/>
              <w:jc w:val="left"/>
              <w:rPr>
                <w:rFonts w:asciiTheme="minorEastAsia" w:hAnsiTheme="minorEastAsia" w:cs="仿宋"/>
                <w:color w:val="000000" w:themeColor="text1"/>
                <w:kern w:val="0"/>
                <w:sz w:val="24"/>
                <w:shd w:val="clear" w:color="auto" w:fill="FFFFFF"/>
              </w:rPr>
            </w:pPr>
            <w:r w:rsidRPr="005958AE">
              <w:rPr>
                <w:rFonts w:asciiTheme="minorEastAsia" w:hAnsiTheme="minorEastAsia" w:cs="仿宋" w:hint="eastAsia"/>
                <w:color w:val="000000" w:themeColor="text1"/>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B562A" w:rsidRPr="005958AE" w:rsidRDefault="00EB562A" w:rsidP="003E58FE">
            <w:pPr>
              <w:widowControl/>
              <w:spacing w:before="226" w:line="360" w:lineRule="auto"/>
              <w:jc w:val="left"/>
              <w:rPr>
                <w:rFonts w:asciiTheme="minorEastAsia" w:hAnsiTheme="minorEastAsia" w:cs="仿宋"/>
                <w:color w:val="000000" w:themeColor="text1"/>
                <w:kern w:val="0"/>
                <w:sz w:val="24"/>
                <w:shd w:val="clear" w:color="auto" w:fill="FFFFFF"/>
              </w:rPr>
            </w:pPr>
            <w:r w:rsidRPr="005958AE">
              <w:rPr>
                <w:rFonts w:asciiTheme="minorEastAsia" w:hAnsiTheme="minorEastAsia" w:cs="仿宋" w:hint="eastAsia"/>
                <w:color w:val="000000" w:themeColor="text1"/>
                <w:kern w:val="0"/>
                <w:sz w:val="24"/>
                <w:shd w:val="clear" w:color="auto" w:fill="FFFFFF"/>
              </w:rPr>
              <w:t>分值</w:t>
            </w:r>
          </w:p>
        </w:tc>
      </w:tr>
      <w:tr w:rsidR="00EB562A" w:rsidTr="003E58FE">
        <w:trPr>
          <w:trHeight w:val="151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B562A" w:rsidRPr="005958AE" w:rsidRDefault="00EB562A" w:rsidP="003E58FE">
            <w:pPr>
              <w:widowControl/>
              <w:spacing w:before="226" w:line="360" w:lineRule="auto"/>
              <w:jc w:val="left"/>
              <w:rPr>
                <w:rFonts w:asciiTheme="minorEastAsia" w:hAnsiTheme="minorEastAsia" w:cs="仿宋"/>
                <w:b/>
                <w:bCs/>
                <w:color w:val="000000" w:themeColor="text1"/>
                <w:kern w:val="0"/>
                <w:sz w:val="24"/>
                <w:shd w:val="clear" w:color="auto" w:fill="FFFFFF"/>
              </w:rPr>
            </w:pPr>
            <w:r w:rsidRPr="005958AE">
              <w:rPr>
                <w:rFonts w:asciiTheme="minorEastAsia" w:hAnsiTheme="minorEastAsia" w:cs="仿宋" w:hint="eastAsia"/>
                <w:b/>
                <w:bCs/>
                <w:color w:val="000000" w:themeColor="text1"/>
                <w:kern w:val="0"/>
                <w:sz w:val="24"/>
                <w:shd w:val="clear" w:color="auto" w:fill="FFFFFF"/>
              </w:rPr>
              <w:t>投标报价</w:t>
            </w:r>
          </w:p>
          <w:p w:rsidR="00EB562A" w:rsidRPr="005958AE" w:rsidRDefault="00EB562A" w:rsidP="003E58FE">
            <w:pPr>
              <w:widowControl/>
              <w:spacing w:before="226" w:line="360" w:lineRule="auto"/>
              <w:jc w:val="left"/>
              <w:rPr>
                <w:rFonts w:asciiTheme="minorEastAsia" w:hAnsiTheme="minorEastAsia" w:cs="仿宋"/>
                <w:b/>
                <w:bCs/>
                <w:color w:val="000000" w:themeColor="text1"/>
                <w:kern w:val="0"/>
                <w:sz w:val="24"/>
                <w:shd w:val="clear" w:color="auto" w:fill="FFFFFF"/>
              </w:rPr>
            </w:pPr>
            <w:r w:rsidRPr="005958AE">
              <w:rPr>
                <w:rFonts w:asciiTheme="minorEastAsia" w:hAnsiTheme="minorEastAsia" w:cs="仿宋" w:hint="eastAsia"/>
                <w:b/>
                <w:bCs/>
                <w:color w:val="000000" w:themeColor="text1"/>
                <w:kern w:val="0"/>
                <w:sz w:val="24"/>
                <w:shd w:val="clear" w:color="auto" w:fill="FFFFFF"/>
              </w:rPr>
              <w:t>评分标准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B562A" w:rsidRPr="005958AE" w:rsidRDefault="00EB562A" w:rsidP="003E58FE">
            <w:pPr>
              <w:widowControl/>
              <w:spacing w:before="226" w:line="360" w:lineRule="auto"/>
              <w:ind w:firstLineChars="200" w:firstLine="480"/>
              <w:jc w:val="left"/>
              <w:rPr>
                <w:rFonts w:asciiTheme="minorEastAsia" w:hAnsiTheme="minorEastAsia" w:cs="仿宋"/>
                <w:color w:val="000000" w:themeColor="text1"/>
                <w:kern w:val="0"/>
                <w:sz w:val="24"/>
                <w:shd w:val="clear" w:color="auto" w:fill="FFFFFF"/>
              </w:rPr>
            </w:pPr>
            <w:r w:rsidRPr="005958AE">
              <w:rPr>
                <w:rFonts w:asciiTheme="minorEastAsia" w:hAnsiTheme="minorEastAsia" w:cs="仿宋" w:hint="eastAsia"/>
                <w:color w:val="000000" w:themeColor="text1"/>
                <w:kern w:val="0"/>
                <w:sz w:val="24"/>
                <w:shd w:val="clear" w:color="auto" w:fill="FFFFFF"/>
              </w:rPr>
              <w:t>评标基准价：满足招标文件要求的有效投标报价中，最低的投标报价为评标基准价。</w:t>
            </w:r>
          </w:p>
          <w:p w:rsidR="00EB562A" w:rsidRPr="005958AE" w:rsidRDefault="00EB562A" w:rsidP="003E58FE">
            <w:pPr>
              <w:widowControl/>
              <w:spacing w:before="226" w:line="360" w:lineRule="auto"/>
              <w:ind w:firstLineChars="200" w:firstLine="480"/>
              <w:jc w:val="left"/>
              <w:rPr>
                <w:rFonts w:asciiTheme="minorEastAsia" w:hAnsiTheme="minorEastAsia" w:cs="仿宋"/>
                <w:color w:val="000000" w:themeColor="text1"/>
                <w:kern w:val="0"/>
                <w:sz w:val="24"/>
                <w:shd w:val="clear" w:color="auto" w:fill="FFFFFF"/>
              </w:rPr>
            </w:pPr>
            <w:r w:rsidRPr="005958AE">
              <w:rPr>
                <w:rFonts w:asciiTheme="minorEastAsia" w:hAnsiTheme="minorEastAsia" w:cs="仿宋" w:hint="eastAsia"/>
                <w:color w:val="000000" w:themeColor="text1"/>
                <w:kern w:val="0"/>
                <w:sz w:val="24"/>
                <w:shd w:val="clear" w:color="auto" w:fill="FFFFFF"/>
              </w:rPr>
              <w:t xml:space="preserve">投标报价得分=（评标基准价/投标报价）× </w:t>
            </w:r>
            <w:r w:rsidRPr="005958AE">
              <w:rPr>
                <w:rFonts w:asciiTheme="minorEastAsia" w:hAnsiTheme="minorEastAsia" w:cs="仿宋"/>
                <w:color w:val="000000" w:themeColor="text1"/>
                <w:kern w:val="0"/>
                <w:sz w:val="24"/>
                <w:shd w:val="clear" w:color="auto" w:fill="FFFFFF"/>
              </w:rPr>
              <w:t>20</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B562A" w:rsidRPr="005958AE" w:rsidRDefault="00EB562A" w:rsidP="003E58FE">
            <w:pPr>
              <w:widowControl/>
              <w:spacing w:before="226" w:line="360" w:lineRule="auto"/>
              <w:ind w:firstLineChars="200" w:firstLine="480"/>
              <w:jc w:val="left"/>
              <w:rPr>
                <w:rFonts w:asciiTheme="minorEastAsia" w:hAnsiTheme="minorEastAsia" w:cs="仿宋"/>
                <w:color w:val="000000" w:themeColor="text1"/>
                <w:kern w:val="0"/>
                <w:sz w:val="24"/>
                <w:shd w:val="clear" w:color="auto" w:fill="FFFFFF"/>
              </w:rPr>
            </w:pPr>
            <w:r>
              <w:rPr>
                <w:rFonts w:asciiTheme="minorEastAsia" w:hAnsiTheme="minorEastAsia" w:cs="仿宋" w:hint="eastAsia"/>
                <w:color w:val="000000" w:themeColor="text1"/>
                <w:kern w:val="0"/>
                <w:sz w:val="24"/>
                <w:shd w:val="clear" w:color="auto" w:fill="FFFFFF"/>
              </w:rPr>
              <w:t>2</w:t>
            </w:r>
            <w:r>
              <w:rPr>
                <w:rFonts w:asciiTheme="minorEastAsia" w:hAnsiTheme="minorEastAsia" w:cs="仿宋"/>
                <w:color w:val="000000" w:themeColor="text1"/>
                <w:kern w:val="0"/>
                <w:sz w:val="24"/>
                <w:shd w:val="clear" w:color="auto" w:fill="FFFFFF"/>
              </w:rPr>
              <w:t>0</w:t>
            </w:r>
            <w:r w:rsidRPr="005958AE">
              <w:rPr>
                <w:rFonts w:asciiTheme="minorEastAsia" w:hAnsiTheme="minorEastAsia" w:cs="仿宋" w:hint="eastAsia"/>
                <w:color w:val="000000" w:themeColor="text1"/>
                <w:kern w:val="0"/>
                <w:sz w:val="24"/>
                <w:shd w:val="clear" w:color="auto" w:fill="FFFFFF"/>
              </w:rPr>
              <w:t>分</w:t>
            </w:r>
          </w:p>
        </w:tc>
      </w:tr>
      <w:tr w:rsidR="00EB562A" w:rsidTr="003E58FE">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562A" w:rsidRPr="005958AE" w:rsidRDefault="00EB562A" w:rsidP="003E58FE">
            <w:pPr>
              <w:widowControl/>
              <w:spacing w:before="226" w:line="360" w:lineRule="auto"/>
              <w:ind w:firstLineChars="200" w:firstLine="482"/>
              <w:jc w:val="left"/>
              <w:rPr>
                <w:rFonts w:asciiTheme="minorEastAsia" w:hAnsiTheme="minorEastAsia" w:cs="仿宋"/>
                <w:b/>
                <w:bCs/>
                <w:color w:val="000000" w:themeColor="text1"/>
                <w:kern w:val="0"/>
                <w:sz w:val="24"/>
                <w:shd w:val="clear" w:color="auto" w:fill="FFFFFF"/>
              </w:rPr>
            </w:pPr>
            <w:r w:rsidRPr="005958AE">
              <w:rPr>
                <w:rFonts w:asciiTheme="minorEastAsia" w:hAnsiTheme="minorEastAsia" w:cs="仿宋" w:hint="eastAsia"/>
                <w:b/>
                <w:bCs/>
                <w:color w:val="000000" w:themeColor="text1"/>
                <w:kern w:val="0"/>
                <w:sz w:val="24"/>
                <w:shd w:val="clear" w:color="auto" w:fill="FFFFFF"/>
              </w:rPr>
              <w:t>二、商务部分（满分1</w:t>
            </w:r>
            <w:r w:rsidRPr="005958AE">
              <w:rPr>
                <w:rFonts w:asciiTheme="minorEastAsia" w:hAnsiTheme="minorEastAsia" w:cs="仿宋"/>
                <w:b/>
                <w:bCs/>
                <w:color w:val="000000" w:themeColor="text1"/>
                <w:kern w:val="0"/>
                <w:sz w:val="24"/>
                <w:shd w:val="clear" w:color="auto" w:fill="FFFFFF"/>
              </w:rPr>
              <w:t>5</w:t>
            </w:r>
            <w:r w:rsidRPr="005958AE">
              <w:rPr>
                <w:rFonts w:asciiTheme="minorEastAsia" w:hAnsiTheme="minorEastAsia" w:cs="仿宋" w:hint="eastAsia"/>
                <w:b/>
                <w:bCs/>
                <w:color w:val="000000" w:themeColor="text1"/>
                <w:kern w:val="0"/>
                <w:sz w:val="24"/>
                <w:shd w:val="clear" w:color="auto" w:fill="FFFFFF"/>
              </w:rPr>
              <w:t xml:space="preserve"> 分）</w:t>
            </w:r>
          </w:p>
        </w:tc>
      </w:tr>
      <w:tr w:rsidR="00EB562A" w:rsidTr="003E58FE">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B562A" w:rsidRPr="005958AE" w:rsidRDefault="00EB562A" w:rsidP="003E58FE">
            <w:pPr>
              <w:widowControl/>
              <w:spacing w:before="226" w:line="360" w:lineRule="auto"/>
              <w:jc w:val="left"/>
              <w:rPr>
                <w:rFonts w:asciiTheme="minorEastAsia" w:hAnsiTheme="minorEastAsia" w:cs="仿宋"/>
                <w:b/>
                <w:bCs/>
                <w:color w:val="000000" w:themeColor="text1"/>
                <w:kern w:val="0"/>
                <w:sz w:val="24"/>
                <w:shd w:val="clear" w:color="auto" w:fill="FFFFFF"/>
              </w:rPr>
            </w:pPr>
            <w:r w:rsidRPr="005958AE">
              <w:rPr>
                <w:rFonts w:asciiTheme="minorEastAsia" w:hAnsiTheme="minorEastAsia" w:cs="仿宋" w:hint="eastAsia"/>
                <w:b/>
                <w:bCs/>
                <w:color w:val="000000" w:themeColor="text1"/>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B562A" w:rsidRPr="005958AE" w:rsidRDefault="00EB562A" w:rsidP="003E58FE">
            <w:pPr>
              <w:widowControl/>
              <w:spacing w:before="226" w:line="360" w:lineRule="auto"/>
              <w:ind w:firstLineChars="200" w:firstLine="480"/>
              <w:jc w:val="left"/>
              <w:rPr>
                <w:rFonts w:asciiTheme="minorEastAsia" w:hAnsiTheme="minorEastAsia" w:cs="仿宋"/>
                <w:color w:val="000000" w:themeColor="text1"/>
                <w:kern w:val="0"/>
                <w:sz w:val="24"/>
                <w:shd w:val="clear" w:color="auto" w:fill="FFFFFF"/>
              </w:rPr>
            </w:pPr>
            <w:r w:rsidRPr="005958AE">
              <w:rPr>
                <w:rFonts w:asciiTheme="minorEastAsia" w:hAnsiTheme="minorEastAsia" w:cs="仿宋" w:hint="eastAsia"/>
                <w:color w:val="000000" w:themeColor="text1"/>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B562A" w:rsidRPr="005958AE" w:rsidRDefault="00EB562A" w:rsidP="003E58FE">
            <w:pPr>
              <w:widowControl/>
              <w:spacing w:before="226" w:line="360" w:lineRule="auto"/>
              <w:jc w:val="left"/>
              <w:rPr>
                <w:rFonts w:asciiTheme="minorEastAsia" w:hAnsiTheme="minorEastAsia" w:cs="仿宋"/>
                <w:color w:val="000000" w:themeColor="text1"/>
                <w:kern w:val="0"/>
                <w:sz w:val="24"/>
                <w:shd w:val="clear" w:color="auto" w:fill="FFFFFF"/>
              </w:rPr>
            </w:pPr>
            <w:r w:rsidRPr="005958AE">
              <w:rPr>
                <w:rFonts w:asciiTheme="minorEastAsia" w:hAnsiTheme="minorEastAsia" w:cs="仿宋" w:hint="eastAsia"/>
                <w:color w:val="000000" w:themeColor="text1"/>
                <w:kern w:val="0"/>
                <w:sz w:val="24"/>
                <w:shd w:val="clear" w:color="auto" w:fill="FFFFFF"/>
              </w:rPr>
              <w:t>分值</w:t>
            </w:r>
          </w:p>
        </w:tc>
      </w:tr>
      <w:tr w:rsidR="00EB562A" w:rsidTr="003E58FE">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B562A" w:rsidRPr="005958AE" w:rsidRDefault="00EB562A" w:rsidP="003E58FE">
            <w:pPr>
              <w:widowControl/>
              <w:spacing w:before="226" w:line="360" w:lineRule="auto"/>
              <w:jc w:val="left"/>
              <w:rPr>
                <w:rFonts w:asciiTheme="minorEastAsia" w:hAnsiTheme="minorEastAsia" w:cs="仿宋"/>
                <w:b/>
                <w:bCs/>
                <w:color w:val="000000" w:themeColor="text1"/>
                <w:kern w:val="0"/>
                <w:sz w:val="24"/>
                <w:shd w:val="clear" w:color="auto" w:fill="FFFFFF"/>
              </w:rPr>
            </w:pPr>
            <w:r w:rsidRPr="005958AE">
              <w:rPr>
                <w:rFonts w:asciiTheme="minorEastAsia" w:hAnsiTheme="minorEastAsia" w:cs="仿宋" w:hint="eastAsia"/>
                <w:b/>
                <w:bCs/>
                <w:color w:val="000000" w:themeColor="text1"/>
                <w:kern w:val="0"/>
                <w:sz w:val="24"/>
                <w:shd w:val="clear" w:color="auto" w:fill="FFFFFF"/>
              </w:rPr>
              <w:t xml:space="preserve">投标人业绩   </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B562A" w:rsidRPr="005958AE" w:rsidRDefault="00EB562A" w:rsidP="003E58FE">
            <w:pPr>
              <w:widowControl/>
              <w:spacing w:before="226" w:line="360" w:lineRule="auto"/>
              <w:ind w:firstLineChars="200" w:firstLine="480"/>
              <w:jc w:val="left"/>
              <w:rPr>
                <w:rFonts w:asciiTheme="minorEastAsia" w:hAnsiTheme="minorEastAsia" w:cs="仿宋"/>
                <w:color w:val="000000" w:themeColor="text1"/>
                <w:kern w:val="0"/>
                <w:sz w:val="24"/>
                <w:shd w:val="clear" w:color="auto" w:fill="FFFFFF"/>
              </w:rPr>
            </w:pPr>
            <w:r w:rsidRPr="005958AE">
              <w:rPr>
                <w:rFonts w:asciiTheme="minorEastAsia" w:hAnsiTheme="minorEastAsia" w:cs="仿宋" w:hint="eastAsia"/>
                <w:color w:val="000000" w:themeColor="text1"/>
                <w:kern w:val="0"/>
                <w:sz w:val="24"/>
                <w:shd w:val="clear" w:color="auto" w:fill="FFFFFF"/>
              </w:rPr>
              <w:t xml:space="preserve">自2015年1月1日以来在许昌市范围内承担过旅游规划类业务，每个项目得2分，最高得10分，其中业绩资料需提供合同复印件并加盖公章。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B562A" w:rsidRPr="005958AE" w:rsidRDefault="00EB562A" w:rsidP="003E58FE">
            <w:pPr>
              <w:widowControl/>
              <w:spacing w:before="226" w:line="360" w:lineRule="auto"/>
              <w:ind w:firstLineChars="200" w:firstLine="480"/>
              <w:jc w:val="left"/>
              <w:rPr>
                <w:rFonts w:asciiTheme="minorEastAsia" w:hAnsiTheme="minorEastAsia" w:cs="仿宋"/>
                <w:color w:val="000000" w:themeColor="text1"/>
                <w:kern w:val="0"/>
                <w:sz w:val="24"/>
                <w:shd w:val="clear" w:color="auto" w:fill="FFFFFF"/>
              </w:rPr>
            </w:pPr>
            <w:r>
              <w:rPr>
                <w:rFonts w:asciiTheme="minorEastAsia" w:hAnsiTheme="minorEastAsia" w:cs="仿宋" w:hint="eastAsia"/>
                <w:color w:val="000000" w:themeColor="text1"/>
                <w:kern w:val="0"/>
                <w:sz w:val="24"/>
                <w:shd w:val="clear" w:color="auto" w:fill="FFFFFF"/>
              </w:rPr>
              <w:t>1</w:t>
            </w:r>
            <w:r>
              <w:rPr>
                <w:rFonts w:asciiTheme="minorEastAsia" w:hAnsiTheme="minorEastAsia" w:cs="仿宋"/>
                <w:color w:val="000000" w:themeColor="text1"/>
                <w:kern w:val="0"/>
                <w:sz w:val="24"/>
                <w:shd w:val="clear" w:color="auto" w:fill="FFFFFF"/>
              </w:rPr>
              <w:t>0</w:t>
            </w:r>
            <w:r w:rsidRPr="005958AE">
              <w:rPr>
                <w:rFonts w:asciiTheme="minorEastAsia" w:hAnsiTheme="minorEastAsia" w:cs="仿宋" w:hint="eastAsia"/>
                <w:color w:val="000000" w:themeColor="text1"/>
                <w:kern w:val="0"/>
                <w:sz w:val="24"/>
                <w:shd w:val="clear" w:color="auto" w:fill="FFFFFF"/>
              </w:rPr>
              <w:t>分</w:t>
            </w:r>
          </w:p>
        </w:tc>
      </w:tr>
      <w:tr w:rsidR="00EB562A" w:rsidTr="003E58FE">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B562A" w:rsidRPr="005958AE" w:rsidRDefault="00EB562A" w:rsidP="003E58FE">
            <w:pPr>
              <w:widowControl/>
              <w:spacing w:before="226" w:line="360" w:lineRule="auto"/>
              <w:jc w:val="left"/>
              <w:rPr>
                <w:rFonts w:asciiTheme="minorEastAsia" w:hAnsiTheme="minorEastAsia" w:cs="仿宋"/>
                <w:b/>
                <w:bCs/>
                <w:color w:val="000000" w:themeColor="text1"/>
                <w:kern w:val="0"/>
                <w:sz w:val="24"/>
                <w:shd w:val="clear" w:color="auto" w:fill="FFFFFF"/>
              </w:rPr>
            </w:pPr>
            <w:r w:rsidRPr="005958AE">
              <w:rPr>
                <w:rFonts w:asciiTheme="minorEastAsia" w:hAnsiTheme="minorEastAsia" w:cs="仿宋" w:hint="eastAsia"/>
                <w:b/>
                <w:bCs/>
                <w:color w:val="000000" w:themeColor="text1"/>
                <w:kern w:val="0"/>
                <w:sz w:val="24"/>
                <w:shd w:val="clear" w:color="auto" w:fill="FFFFFF"/>
              </w:rPr>
              <w:t>项目负责人情况</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B562A" w:rsidRPr="005958AE" w:rsidRDefault="00EB562A" w:rsidP="003E58FE">
            <w:pPr>
              <w:widowControl/>
              <w:spacing w:before="226" w:line="360" w:lineRule="auto"/>
              <w:ind w:firstLineChars="200" w:firstLine="480"/>
              <w:jc w:val="left"/>
              <w:rPr>
                <w:rFonts w:asciiTheme="minorEastAsia" w:hAnsiTheme="minorEastAsia" w:cs="仿宋"/>
                <w:color w:val="000000" w:themeColor="text1"/>
                <w:kern w:val="0"/>
                <w:sz w:val="24"/>
                <w:shd w:val="clear" w:color="auto" w:fill="FFFFFF"/>
              </w:rPr>
            </w:pPr>
            <w:r w:rsidRPr="005958AE">
              <w:rPr>
                <w:rFonts w:asciiTheme="minorEastAsia" w:hAnsiTheme="minorEastAsia" w:cs="仿宋" w:hint="eastAsia"/>
                <w:color w:val="000000" w:themeColor="text1"/>
                <w:kern w:val="0"/>
                <w:sz w:val="24"/>
                <w:shd w:val="clear" w:color="auto" w:fill="FFFFFF"/>
              </w:rPr>
              <w:t>项目负责人具有城乡规划专业高级职称得2分，同时具有国家注册城市规划师执业资格得5分。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B562A" w:rsidRPr="005958AE" w:rsidRDefault="00EB562A" w:rsidP="003E58FE">
            <w:pPr>
              <w:widowControl/>
              <w:spacing w:before="226" w:line="360" w:lineRule="auto"/>
              <w:ind w:firstLineChars="200" w:firstLine="480"/>
              <w:jc w:val="left"/>
              <w:rPr>
                <w:rFonts w:asciiTheme="minorEastAsia" w:hAnsiTheme="minorEastAsia" w:cs="仿宋"/>
                <w:color w:val="000000" w:themeColor="text1"/>
                <w:kern w:val="0"/>
                <w:sz w:val="24"/>
                <w:shd w:val="clear" w:color="auto" w:fill="FFFFFF"/>
              </w:rPr>
            </w:pPr>
            <w:r>
              <w:rPr>
                <w:rFonts w:asciiTheme="minorEastAsia" w:hAnsiTheme="minorEastAsia" w:cs="仿宋" w:hint="eastAsia"/>
                <w:color w:val="000000" w:themeColor="text1"/>
                <w:kern w:val="0"/>
                <w:sz w:val="24"/>
                <w:shd w:val="clear" w:color="auto" w:fill="FFFFFF"/>
              </w:rPr>
              <w:t>5</w:t>
            </w:r>
            <w:r w:rsidRPr="005958AE">
              <w:rPr>
                <w:rFonts w:asciiTheme="minorEastAsia" w:hAnsiTheme="minorEastAsia" w:cs="仿宋" w:hint="eastAsia"/>
                <w:color w:val="000000" w:themeColor="text1"/>
                <w:kern w:val="0"/>
                <w:sz w:val="24"/>
                <w:shd w:val="clear" w:color="auto" w:fill="FFFFFF"/>
              </w:rPr>
              <w:t>分</w:t>
            </w:r>
          </w:p>
        </w:tc>
      </w:tr>
      <w:tr w:rsidR="00EB562A" w:rsidTr="003E58FE">
        <w:trPr>
          <w:trHeight w:val="599"/>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562A" w:rsidRPr="005958AE" w:rsidRDefault="00EB562A" w:rsidP="003E58FE">
            <w:pPr>
              <w:widowControl/>
              <w:spacing w:before="226" w:line="360" w:lineRule="auto"/>
              <w:ind w:firstLineChars="200" w:firstLine="482"/>
              <w:jc w:val="left"/>
              <w:rPr>
                <w:rFonts w:asciiTheme="minorEastAsia" w:hAnsiTheme="minorEastAsia" w:cs="仿宋"/>
                <w:b/>
                <w:bCs/>
                <w:color w:val="000000" w:themeColor="text1"/>
                <w:kern w:val="0"/>
                <w:sz w:val="24"/>
                <w:shd w:val="clear" w:color="auto" w:fill="FFFFFF"/>
              </w:rPr>
            </w:pPr>
            <w:r w:rsidRPr="005958AE">
              <w:rPr>
                <w:rFonts w:asciiTheme="minorEastAsia" w:hAnsiTheme="minorEastAsia" w:cs="仿宋" w:hint="eastAsia"/>
                <w:b/>
                <w:bCs/>
                <w:color w:val="000000" w:themeColor="text1"/>
                <w:kern w:val="0"/>
                <w:sz w:val="24"/>
                <w:shd w:val="clear" w:color="auto" w:fill="FFFFFF"/>
              </w:rPr>
              <w:t>三、技术部分（满分6</w:t>
            </w:r>
            <w:r w:rsidRPr="005958AE">
              <w:rPr>
                <w:rFonts w:asciiTheme="minorEastAsia" w:hAnsiTheme="minorEastAsia" w:cs="仿宋"/>
                <w:b/>
                <w:bCs/>
                <w:color w:val="000000" w:themeColor="text1"/>
                <w:kern w:val="0"/>
                <w:sz w:val="24"/>
                <w:shd w:val="clear" w:color="auto" w:fill="FFFFFF"/>
              </w:rPr>
              <w:t>5</w:t>
            </w:r>
            <w:r w:rsidRPr="005958AE">
              <w:rPr>
                <w:rFonts w:asciiTheme="minorEastAsia" w:hAnsiTheme="minorEastAsia" w:cs="仿宋" w:hint="eastAsia"/>
                <w:b/>
                <w:bCs/>
                <w:color w:val="000000" w:themeColor="text1"/>
                <w:kern w:val="0"/>
                <w:sz w:val="24"/>
                <w:shd w:val="clear" w:color="auto" w:fill="FFFFFF"/>
              </w:rPr>
              <w:t xml:space="preserve"> 分）</w:t>
            </w:r>
          </w:p>
        </w:tc>
      </w:tr>
      <w:tr w:rsidR="00EB562A" w:rsidTr="003E58FE">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B562A" w:rsidRPr="005958AE" w:rsidRDefault="00EB562A" w:rsidP="003E58FE">
            <w:pPr>
              <w:widowControl/>
              <w:spacing w:before="226" w:line="360" w:lineRule="auto"/>
              <w:jc w:val="left"/>
              <w:rPr>
                <w:rFonts w:asciiTheme="minorEastAsia" w:hAnsiTheme="minorEastAsia" w:cs="仿宋"/>
                <w:b/>
                <w:bCs/>
                <w:color w:val="000000" w:themeColor="text1"/>
                <w:kern w:val="0"/>
                <w:sz w:val="24"/>
                <w:shd w:val="clear" w:color="auto" w:fill="FFFFFF"/>
              </w:rPr>
            </w:pPr>
            <w:r w:rsidRPr="005958AE">
              <w:rPr>
                <w:rFonts w:asciiTheme="minorEastAsia" w:hAnsiTheme="minorEastAsia" w:cs="仿宋" w:hint="eastAsia"/>
                <w:b/>
                <w:bCs/>
                <w:color w:val="000000" w:themeColor="text1"/>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EB562A" w:rsidRPr="005958AE" w:rsidRDefault="00EB562A" w:rsidP="003E58FE">
            <w:pPr>
              <w:widowControl/>
              <w:spacing w:before="226" w:line="360" w:lineRule="auto"/>
              <w:ind w:firstLineChars="200" w:firstLine="480"/>
              <w:jc w:val="left"/>
              <w:rPr>
                <w:rFonts w:asciiTheme="minorEastAsia" w:hAnsiTheme="minorEastAsia" w:cs="仿宋"/>
                <w:color w:val="000000" w:themeColor="text1"/>
                <w:kern w:val="0"/>
                <w:sz w:val="24"/>
                <w:shd w:val="clear" w:color="auto" w:fill="FFFFFF"/>
              </w:rPr>
            </w:pPr>
            <w:r w:rsidRPr="005958AE">
              <w:rPr>
                <w:rFonts w:asciiTheme="minorEastAsia" w:hAnsiTheme="minorEastAsia" w:cs="仿宋" w:hint="eastAsia"/>
                <w:color w:val="000000" w:themeColor="text1"/>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B562A" w:rsidRPr="005958AE" w:rsidRDefault="00EB562A" w:rsidP="003E58FE">
            <w:pPr>
              <w:widowControl/>
              <w:spacing w:before="226" w:line="360" w:lineRule="auto"/>
              <w:jc w:val="left"/>
              <w:rPr>
                <w:rFonts w:asciiTheme="minorEastAsia" w:hAnsiTheme="minorEastAsia" w:cs="仿宋"/>
                <w:color w:val="000000" w:themeColor="text1"/>
                <w:kern w:val="0"/>
                <w:sz w:val="24"/>
                <w:shd w:val="clear" w:color="auto" w:fill="FFFFFF"/>
              </w:rPr>
            </w:pPr>
            <w:r w:rsidRPr="005958AE">
              <w:rPr>
                <w:rFonts w:asciiTheme="minorEastAsia" w:hAnsiTheme="minorEastAsia" w:cs="仿宋" w:hint="eastAsia"/>
                <w:color w:val="000000" w:themeColor="text1"/>
                <w:kern w:val="0"/>
                <w:sz w:val="24"/>
                <w:shd w:val="clear" w:color="auto" w:fill="FFFFFF"/>
              </w:rPr>
              <w:t>分值</w:t>
            </w:r>
          </w:p>
        </w:tc>
      </w:tr>
      <w:tr w:rsidR="00EB562A" w:rsidTr="003E58FE">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B562A" w:rsidRPr="005958AE" w:rsidRDefault="00EB562A" w:rsidP="003E58FE">
            <w:pPr>
              <w:widowControl/>
              <w:spacing w:before="226" w:line="360" w:lineRule="auto"/>
              <w:jc w:val="left"/>
              <w:rPr>
                <w:rFonts w:asciiTheme="minorEastAsia" w:hAnsiTheme="minorEastAsia" w:cs="仿宋"/>
                <w:b/>
                <w:bCs/>
                <w:color w:val="000000" w:themeColor="text1"/>
                <w:kern w:val="0"/>
                <w:sz w:val="24"/>
                <w:shd w:val="clear" w:color="auto" w:fill="FFFFFF"/>
              </w:rPr>
            </w:pPr>
            <w:r w:rsidRPr="005958AE">
              <w:rPr>
                <w:rFonts w:asciiTheme="minorEastAsia" w:hAnsiTheme="minorEastAsia" w:hint="eastAsia"/>
                <w:b/>
                <w:bCs/>
                <w:color w:val="000000" w:themeColor="text1"/>
                <w:sz w:val="24"/>
              </w:rPr>
              <w:t>规划地综合现状分析</w:t>
            </w:r>
          </w:p>
        </w:tc>
        <w:tc>
          <w:tcPr>
            <w:tcW w:w="5729" w:type="dxa"/>
            <w:tcBorders>
              <w:bottom w:val="single" w:sz="4" w:space="0" w:color="auto"/>
            </w:tcBorders>
          </w:tcPr>
          <w:p w:rsidR="00EB562A" w:rsidRPr="005958AE" w:rsidRDefault="00EB562A" w:rsidP="003E58FE">
            <w:pPr>
              <w:pStyle w:val="Default"/>
              <w:rPr>
                <w:rFonts w:asciiTheme="minorEastAsia" w:eastAsiaTheme="minorEastAsia" w:hAnsiTheme="minorEastAsia"/>
                <w:color w:val="000000" w:themeColor="text1"/>
              </w:rPr>
            </w:pPr>
            <w:r w:rsidRPr="005958AE">
              <w:rPr>
                <w:rFonts w:asciiTheme="minorEastAsia" w:eastAsiaTheme="minorEastAsia" w:hAnsiTheme="minorEastAsia" w:hint="eastAsia"/>
                <w:color w:val="000000" w:themeColor="text1"/>
              </w:rPr>
              <w:t>准确分析规划地发展现状，优势与制约因素</w:t>
            </w:r>
          </w:p>
          <w:p w:rsidR="00EB562A" w:rsidRPr="005958AE" w:rsidRDefault="00EB562A" w:rsidP="003E58FE">
            <w:pPr>
              <w:pStyle w:val="Default"/>
              <w:rPr>
                <w:rFonts w:asciiTheme="minorEastAsia" w:eastAsiaTheme="minorEastAsia" w:hAnsiTheme="minorEastAsia"/>
                <w:color w:val="000000" w:themeColor="text1"/>
              </w:rPr>
            </w:pPr>
            <w:r w:rsidRPr="005958AE">
              <w:rPr>
                <w:rFonts w:asciiTheme="minorEastAsia" w:eastAsiaTheme="minorEastAsia" w:hAnsiTheme="minorEastAsia" w:hint="eastAsia"/>
                <w:color w:val="000000" w:themeColor="text1"/>
              </w:rPr>
              <w:t>优：</w:t>
            </w:r>
            <w:r w:rsidRPr="005958AE">
              <w:rPr>
                <w:rFonts w:asciiTheme="minorEastAsia" w:eastAsiaTheme="minorEastAsia" w:hAnsiTheme="minorEastAsia"/>
                <w:color w:val="000000" w:themeColor="text1"/>
              </w:rPr>
              <w:t>10</w:t>
            </w:r>
            <w:r w:rsidRPr="005958AE">
              <w:rPr>
                <w:rFonts w:asciiTheme="minorEastAsia" w:eastAsiaTheme="minorEastAsia" w:hAnsiTheme="minorEastAsia" w:hint="eastAsia"/>
                <w:color w:val="000000" w:themeColor="text1"/>
              </w:rPr>
              <w:t>分，良：</w:t>
            </w:r>
            <w:r w:rsidRPr="005958AE">
              <w:rPr>
                <w:rFonts w:asciiTheme="minorEastAsia" w:eastAsiaTheme="minorEastAsia" w:hAnsiTheme="minorEastAsia"/>
                <w:color w:val="000000" w:themeColor="text1"/>
              </w:rPr>
              <w:t>7</w:t>
            </w:r>
            <w:r w:rsidRPr="005958AE">
              <w:rPr>
                <w:rFonts w:asciiTheme="minorEastAsia" w:eastAsiaTheme="minorEastAsia" w:hAnsiTheme="minorEastAsia" w:hint="eastAsia"/>
                <w:color w:val="000000" w:themeColor="text1"/>
              </w:rPr>
              <w:t>分，一般：</w:t>
            </w:r>
            <w:r w:rsidRPr="005958AE">
              <w:rPr>
                <w:rFonts w:asciiTheme="minorEastAsia" w:eastAsiaTheme="minorEastAsia" w:hAnsiTheme="minorEastAsia"/>
                <w:color w:val="000000" w:themeColor="text1"/>
              </w:rPr>
              <w:t>4</w:t>
            </w:r>
            <w:r w:rsidRPr="005958AE">
              <w:rPr>
                <w:rFonts w:asciiTheme="minorEastAsia" w:eastAsiaTheme="minorEastAsia" w:hAnsiTheme="minorEastAsia" w:hint="eastAsia"/>
                <w:color w:val="000000" w:themeColor="text1"/>
              </w:rPr>
              <w:t>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B562A" w:rsidRPr="005958AE" w:rsidRDefault="00EB562A" w:rsidP="003E58FE">
            <w:pPr>
              <w:widowControl/>
              <w:spacing w:before="226" w:line="360" w:lineRule="auto"/>
              <w:rPr>
                <w:rFonts w:asciiTheme="minorEastAsia" w:hAnsiTheme="minorEastAsia" w:cs="仿宋"/>
                <w:color w:val="000000" w:themeColor="text1"/>
                <w:kern w:val="0"/>
                <w:sz w:val="24"/>
                <w:shd w:val="clear" w:color="auto" w:fill="FFFFFF"/>
              </w:rPr>
            </w:pPr>
            <w:r>
              <w:rPr>
                <w:rFonts w:asciiTheme="minorEastAsia" w:hAnsiTheme="minorEastAsia" w:cs="仿宋" w:hint="eastAsia"/>
                <w:color w:val="000000" w:themeColor="text1"/>
                <w:kern w:val="0"/>
                <w:sz w:val="24"/>
                <w:shd w:val="clear" w:color="auto" w:fill="FFFFFF"/>
              </w:rPr>
              <w:t>1</w:t>
            </w:r>
            <w:r>
              <w:rPr>
                <w:rFonts w:asciiTheme="minorEastAsia" w:hAnsiTheme="minorEastAsia" w:cs="仿宋"/>
                <w:color w:val="000000" w:themeColor="text1"/>
                <w:kern w:val="0"/>
                <w:sz w:val="24"/>
                <w:shd w:val="clear" w:color="auto" w:fill="FFFFFF"/>
              </w:rPr>
              <w:t>0</w:t>
            </w:r>
            <w:r w:rsidRPr="005958AE">
              <w:rPr>
                <w:rFonts w:asciiTheme="minorEastAsia" w:hAnsiTheme="minorEastAsia" w:cs="仿宋" w:hint="eastAsia"/>
                <w:color w:val="000000" w:themeColor="text1"/>
                <w:kern w:val="0"/>
                <w:sz w:val="24"/>
                <w:shd w:val="clear" w:color="auto" w:fill="FFFFFF"/>
              </w:rPr>
              <w:t>分</w:t>
            </w:r>
          </w:p>
        </w:tc>
      </w:tr>
      <w:tr w:rsidR="00EB562A" w:rsidTr="003E58FE">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B562A" w:rsidRPr="005958AE" w:rsidRDefault="00EB562A" w:rsidP="003E58FE">
            <w:pPr>
              <w:widowControl/>
              <w:spacing w:before="226" w:line="360" w:lineRule="auto"/>
              <w:jc w:val="left"/>
              <w:rPr>
                <w:rFonts w:asciiTheme="minorEastAsia" w:hAnsiTheme="minorEastAsia" w:cs="仿宋"/>
                <w:b/>
                <w:bCs/>
                <w:color w:val="000000" w:themeColor="text1"/>
                <w:kern w:val="0"/>
                <w:sz w:val="24"/>
                <w:shd w:val="clear" w:color="auto" w:fill="FFFFFF"/>
              </w:rPr>
            </w:pPr>
            <w:r w:rsidRPr="005958AE">
              <w:rPr>
                <w:rFonts w:asciiTheme="minorEastAsia" w:hAnsiTheme="minorEastAsia" w:hint="eastAsia"/>
                <w:b/>
                <w:bCs/>
                <w:color w:val="000000" w:themeColor="text1"/>
                <w:sz w:val="24"/>
              </w:rPr>
              <w:t>规划总体思路</w:t>
            </w:r>
          </w:p>
        </w:tc>
        <w:tc>
          <w:tcPr>
            <w:tcW w:w="5729" w:type="dxa"/>
          </w:tcPr>
          <w:p w:rsidR="00EB562A" w:rsidRPr="005958AE" w:rsidRDefault="00EB562A" w:rsidP="003E58FE">
            <w:pPr>
              <w:pStyle w:val="Default"/>
              <w:rPr>
                <w:rFonts w:asciiTheme="minorEastAsia" w:eastAsiaTheme="minorEastAsia" w:hAnsiTheme="minorEastAsia"/>
                <w:color w:val="000000" w:themeColor="text1"/>
              </w:rPr>
            </w:pPr>
            <w:r w:rsidRPr="005958AE">
              <w:rPr>
                <w:rFonts w:asciiTheme="minorEastAsia" w:eastAsiaTheme="minorEastAsia" w:hAnsiTheme="minorEastAsia" w:hint="eastAsia"/>
                <w:color w:val="000000" w:themeColor="text1"/>
              </w:rPr>
              <w:t>明确规划编制的指导思想、难点、突破点、创新点，规划理论支撑充足、编制思路清晰。</w:t>
            </w:r>
          </w:p>
          <w:p w:rsidR="00EB562A" w:rsidRPr="005958AE" w:rsidRDefault="00EB562A" w:rsidP="003E58FE">
            <w:pPr>
              <w:pStyle w:val="Default"/>
              <w:rPr>
                <w:rFonts w:asciiTheme="minorEastAsia" w:eastAsiaTheme="minorEastAsia" w:hAnsiTheme="minorEastAsia" w:cs="Times New Roman"/>
                <w:color w:val="000000" w:themeColor="text1"/>
              </w:rPr>
            </w:pPr>
            <w:r w:rsidRPr="005958AE">
              <w:rPr>
                <w:rFonts w:asciiTheme="minorEastAsia" w:eastAsiaTheme="minorEastAsia" w:hAnsiTheme="minorEastAsia" w:hint="eastAsia"/>
                <w:color w:val="000000" w:themeColor="text1"/>
              </w:rPr>
              <w:t>优：</w:t>
            </w:r>
            <w:r w:rsidRPr="005958AE">
              <w:rPr>
                <w:rFonts w:asciiTheme="minorEastAsia" w:eastAsiaTheme="minorEastAsia" w:hAnsiTheme="minorEastAsia"/>
                <w:color w:val="000000" w:themeColor="text1"/>
              </w:rPr>
              <w:t>1</w:t>
            </w:r>
            <w:r w:rsidRPr="005958AE">
              <w:rPr>
                <w:rFonts w:asciiTheme="minorEastAsia" w:eastAsiaTheme="minorEastAsia" w:hAnsiTheme="minorEastAsia" w:hint="eastAsia"/>
                <w:color w:val="000000" w:themeColor="text1"/>
              </w:rPr>
              <w:t>5分，良：</w:t>
            </w:r>
            <w:r w:rsidRPr="005958AE">
              <w:rPr>
                <w:rFonts w:asciiTheme="minorEastAsia" w:eastAsiaTheme="minorEastAsia" w:hAnsiTheme="minorEastAsia"/>
                <w:color w:val="000000" w:themeColor="text1"/>
              </w:rPr>
              <w:t>10</w:t>
            </w:r>
            <w:r w:rsidRPr="005958AE">
              <w:rPr>
                <w:rFonts w:asciiTheme="minorEastAsia" w:eastAsiaTheme="minorEastAsia" w:hAnsiTheme="minorEastAsia" w:hint="eastAsia"/>
                <w:color w:val="000000" w:themeColor="text1"/>
              </w:rPr>
              <w:t>分，一般：</w:t>
            </w:r>
            <w:r w:rsidRPr="005958AE">
              <w:rPr>
                <w:rFonts w:asciiTheme="minorEastAsia" w:eastAsiaTheme="minorEastAsia" w:hAnsiTheme="minorEastAsia"/>
                <w:color w:val="000000" w:themeColor="text1"/>
              </w:rPr>
              <w:t>5</w:t>
            </w:r>
            <w:r w:rsidRPr="005958AE">
              <w:rPr>
                <w:rFonts w:asciiTheme="minorEastAsia" w:eastAsiaTheme="minorEastAsia" w:hAnsiTheme="minorEastAsia" w:hint="eastAsia"/>
                <w:color w:val="000000" w:themeColor="text1"/>
              </w:rPr>
              <w:t>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B562A" w:rsidRPr="005958AE" w:rsidRDefault="00EB562A" w:rsidP="003E58FE">
            <w:pPr>
              <w:widowControl/>
              <w:spacing w:before="226" w:line="360" w:lineRule="auto"/>
              <w:rPr>
                <w:rFonts w:asciiTheme="minorEastAsia" w:hAnsiTheme="minorEastAsia" w:cs="仿宋"/>
                <w:color w:val="000000" w:themeColor="text1"/>
                <w:kern w:val="0"/>
                <w:sz w:val="24"/>
                <w:shd w:val="clear" w:color="auto" w:fill="FFFFFF"/>
              </w:rPr>
            </w:pPr>
            <w:r>
              <w:rPr>
                <w:rFonts w:asciiTheme="minorEastAsia" w:hAnsiTheme="minorEastAsia" w:cs="仿宋" w:hint="eastAsia"/>
                <w:color w:val="000000" w:themeColor="text1"/>
                <w:kern w:val="0"/>
                <w:sz w:val="24"/>
                <w:shd w:val="clear" w:color="auto" w:fill="FFFFFF"/>
              </w:rPr>
              <w:t>1</w:t>
            </w:r>
            <w:r>
              <w:rPr>
                <w:rFonts w:asciiTheme="minorEastAsia" w:hAnsiTheme="minorEastAsia" w:cs="仿宋"/>
                <w:color w:val="000000" w:themeColor="text1"/>
                <w:kern w:val="0"/>
                <w:sz w:val="24"/>
                <w:shd w:val="clear" w:color="auto" w:fill="FFFFFF"/>
              </w:rPr>
              <w:t>5</w:t>
            </w:r>
            <w:r w:rsidRPr="005958AE">
              <w:rPr>
                <w:rFonts w:asciiTheme="minorEastAsia" w:hAnsiTheme="minorEastAsia" w:cs="仿宋" w:hint="eastAsia"/>
                <w:color w:val="000000" w:themeColor="text1"/>
                <w:kern w:val="0"/>
                <w:sz w:val="24"/>
                <w:shd w:val="clear" w:color="auto" w:fill="FFFFFF"/>
              </w:rPr>
              <w:t>分</w:t>
            </w:r>
          </w:p>
        </w:tc>
      </w:tr>
      <w:tr w:rsidR="00EB562A" w:rsidTr="003E58FE">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B562A" w:rsidRPr="005958AE" w:rsidRDefault="00EB562A" w:rsidP="003E58FE">
            <w:pPr>
              <w:widowControl/>
              <w:spacing w:before="226" w:line="360" w:lineRule="auto"/>
              <w:ind w:firstLineChars="200" w:firstLine="482"/>
              <w:jc w:val="left"/>
              <w:rPr>
                <w:rFonts w:asciiTheme="minorEastAsia" w:hAnsiTheme="minorEastAsia" w:cs="仿宋"/>
                <w:b/>
                <w:bCs/>
                <w:color w:val="000000" w:themeColor="text1"/>
                <w:kern w:val="0"/>
                <w:sz w:val="24"/>
                <w:shd w:val="clear" w:color="auto" w:fill="FFFFFF"/>
              </w:rPr>
            </w:pPr>
            <w:r w:rsidRPr="005958AE">
              <w:rPr>
                <w:rFonts w:asciiTheme="minorEastAsia" w:hAnsiTheme="minorEastAsia" w:hint="eastAsia"/>
                <w:b/>
                <w:bCs/>
                <w:color w:val="000000" w:themeColor="text1"/>
                <w:sz w:val="24"/>
              </w:rPr>
              <w:t>规划</w:t>
            </w:r>
            <w:proofErr w:type="gramStart"/>
            <w:r w:rsidRPr="005958AE">
              <w:rPr>
                <w:rFonts w:asciiTheme="minorEastAsia" w:hAnsiTheme="minorEastAsia" w:hint="eastAsia"/>
                <w:b/>
                <w:bCs/>
                <w:color w:val="000000" w:themeColor="text1"/>
                <w:sz w:val="24"/>
              </w:rPr>
              <w:t>地形象</w:t>
            </w:r>
            <w:proofErr w:type="gramEnd"/>
            <w:r w:rsidRPr="005958AE">
              <w:rPr>
                <w:rFonts w:asciiTheme="minorEastAsia" w:hAnsiTheme="minorEastAsia" w:hint="eastAsia"/>
                <w:b/>
                <w:bCs/>
                <w:color w:val="000000" w:themeColor="text1"/>
                <w:sz w:val="24"/>
              </w:rPr>
              <w:lastRenderedPageBreak/>
              <w:t>提升和具有市场吸引力项目策划</w:t>
            </w:r>
          </w:p>
        </w:tc>
        <w:tc>
          <w:tcPr>
            <w:tcW w:w="5729" w:type="dxa"/>
            <w:tcBorders>
              <w:bottom w:val="single" w:sz="4" w:space="0" w:color="auto"/>
            </w:tcBorders>
          </w:tcPr>
          <w:p w:rsidR="00EB562A" w:rsidRPr="005958AE" w:rsidRDefault="00EB562A" w:rsidP="003E58FE">
            <w:pPr>
              <w:pStyle w:val="Default"/>
              <w:rPr>
                <w:rFonts w:asciiTheme="minorEastAsia" w:eastAsiaTheme="minorEastAsia" w:hAnsiTheme="minorEastAsia"/>
                <w:color w:val="000000" w:themeColor="text1"/>
              </w:rPr>
            </w:pPr>
            <w:r w:rsidRPr="005958AE">
              <w:rPr>
                <w:rFonts w:asciiTheme="minorEastAsia" w:eastAsiaTheme="minorEastAsia" w:hAnsiTheme="minorEastAsia" w:hint="eastAsia"/>
                <w:color w:val="000000" w:themeColor="text1"/>
              </w:rPr>
              <w:lastRenderedPageBreak/>
              <w:t>提炼并确立当地旅游形象，分析客源市场构成，策划特色的游客吸引力项目</w:t>
            </w:r>
          </w:p>
          <w:p w:rsidR="00EB562A" w:rsidRPr="005958AE" w:rsidRDefault="00EB562A" w:rsidP="003E58FE">
            <w:pPr>
              <w:pStyle w:val="Default"/>
              <w:rPr>
                <w:rFonts w:asciiTheme="minorEastAsia" w:eastAsiaTheme="minorEastAsia" w:hAnsiTheme="minorEastAsia"/>
                <w:color w:val="000000" w:themeColor="text1"/>
              </w:rPr>
            </w:pPr>
            <w:r w:rsidRPr="005958AE">
              <w:rPr>
                <w:rFonts w:asciiTheme="minorEastAsia" w:eastAsiaTheme="minorEastAsia" w:hAnsiTheme="minorEastAsia" w:hint="eastAsia"/>
                <w:color w:val="000000" w:themeColor="text1"/>
              </w:rPr>
              <w:lastRenderedPageBreak/>
              <w:t>优：</w:t>
            </w:r>
            <w:r w:rsidRPr="005958AE">
              <w:rPr>
                <w:rFonts w:asciiTheme="minorEastAsia" w:eastAsiaTheme="minorEastAsia" w:hAnsiTheme="minorEastAsia"/>
                <w:color w:val="000000" w:themeColor="text1"/>
              </w:rPr>
              <w:t>1</w:t>
            </w:r>
            <w:r w:rsidRPr="005958AE">
              <w:rPr>
                <w:rFonts w:asciiTheme="minorEastAsia" w:eastAsiaTheme="minorEastAsia" w:hAnsiTheme="minorEastAsia" w:hint="eastAsia"/>
                <w:color w:val="000000" w:themeColor="text1"/>
              </w:rPr>
              <w:t>5分，良：</w:t>
            </w:r>
            <w:r w:rsidRPr="005958AE">
              <w:rPr>
                <w:rFonts w:asciiTheme="minorEastAsia" w:eastAsiaTheme="minorEastAsia" w:hAnsiTheme="minorEastAsia"/>
                <w:color w:val="000000" w:themeColor="text1"/>
              </w:rPr>
              <w:t>10</w:t>
            </w:r>
            <w:r w:rsidRPr="005958AE">
              <w:rPr>
                <w:rFonts w:asciiTheme="minorEastAsia" w:eastAsiaTheme="minorEastAsia" w:hAnsiTheme="minorEastAsia" w:hint="eastAsia"/>
                <w:color w:val="000000" w:themeColor="text1"/>
              </w:rPr>
              <w:t>分，一般：</w:t>
            </w:r>
            <w:r w:rsidRPr="005958AE">
              <w:rPr>
                <w:rFonts w:asciiTheme="minorEastAsia" w:eastAsiaTheme="minorEastAsia" w:hAnsiTheme="minorEastAsia"/>
                <w:color w:val="000000" w:themeColor="text1"/>
              </w:rPr>
              <w:t>5</w:t>
            </w:r>
            <w:r w:rsidRPr="005958AE">
              <w:rPr>
                <w:rFonts w:asciiTheme="minorEastAsia" w:eastAsiaTheme="minorEastAsia" w:hAnsiTheme="minorEastAsia" w:hint="eastAsia"/>
                <w:color w:val="000000" w:themeColor="text1"/>
              </w:rPr>
              <w:t>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B562A" w:rsidRPr="005958AE" w:rsidRDefault="00EB562A" w:rsidP="003E58FE">
            <w:pPr>
              <w:widowControl/>
              <w:spacing w:before="226" w:line="360" w:lineRule="auto"/>
              <w:rPr>
                <w:rFonts w:asciiTheme="minorEastAsia" w:hAnsiTheme="minorEastAsia" w:cs="仿宋"/>
                <w:color w:val="000000" w:themeColor="text1"/>
                <w:kern w:val="0"/>
                <w:sz w:val="24"/>
                <w:shd w:val="clear" w:color="auto" w:fill="FFFFFF"/>
              </w:rPr>
            </w:pPr>
            <w:r>
              <w:rPr>
                <w:rFonts w:asciiTheme="minorEastAsia" w:hAnsiTheme="minorEastAsia" w:cs="仿宋" w:hint="eastAsia"/>
                <w:color w:val="000000" w:themeColor="text1"/>
                <w:kern w:val="0"/>
                <w:sz w:val="24"/>
                <w:shd w:val="clear" w:color="auto" w:fill="FFFFFF"/>
              </w:rPr>
              <w:lastRenderedPageBreak/>
              <w:t>1</w:t>
            </w:r>
            <w:r>
              <w:rPr>
                <w:rFonts w:asciiTheme="minorEastAsia" w:hAnsiTheme="minorEastAsia" w:cs="仿宋"/>
                <w:color w:val="000000" w:themeColor="text1"/>
                <w:kern w:val="0"/>
                <w:sz w:val="24"/>
                <w:shd w:val="clear" w:color="auto" w:fill="FFFFFF"/>
              </w:rPr>
              <w:t>5</w:t>
            </w:r>
            <w:r w:rsidRPr="005958AE">
              <w:rPr>
                <w:rFonts w:asciiTheme="minorEastAsia" w:hAnsiTheme="minorEastAsia" w:cs="仿宋" w:hint="eastAsia"/>
                <w:color w:val="000000" w:themeColor="text1"/>
                <w:kern w:val="0"/>
                <w:sz w:val="24"/>
                <w:shd w:val="clear" w:color="auto" w:fill="FFFFFF"/>
              </w:rPr>
              <w:t>分</w:t>
            </w:r>
          </w:p>
        </w:tc>
      </w:tr>
      <w:tr w:rsidR="00EB562A" w:rsidTr="003E58FE">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B562A" w:rsidRPr="005958AE" w:rsidRDefault="00EB562A" w:rsidP="003E58FE">
            <w:pPr>
              <w:widowControl/>
              <w:spacing w:before="226" w:line="360" w:lineRule="auto"/>
              <w:ind w:firstLineChars="200" w:firstLine="482"/>
              <w:jc w:val="left"/>
              <w:rPr>
                <w:rFonts w:asciiTheme="minorEastAsia" w:hAnsiTheme="minorEastAsia" w:cs="仿宋"/>
                <w:b/>
                <w:bCs/>
                <w:color w:val="000000" w:themeColor="text1"/>
                <w:kern w:val="0"/>
                <w:sz w:val="24"/>
                <w:shd w:val="clear" w:color="auto" w:fill="FFFFFF"/>
              </w:rPr>
            </w:pPr>
            <w:r w:rsidRPr="005958AE">
              <w:rPr>
                <w:rFonts w:asciiTheme="minorEastAsia" w:hAnsiTheme="minorEastAsia" w:hint="eastAsia"/>
                <w:b/>
                <w:bCs/>
                <w:color w:val="000000" w:themeColor="text1"/>
                <w:sz w:val="24"/>
              </w:rPr>
              <w:lastRenderedPageBreak/>
              <w:t>修建性详细规划地块主题、布局及项目设计</w:t>
            </w:r>
          </w:p>
        </w:tc>
        <w:tc>
          <w:tcPr>
            <w:tcW w:w="5729" w:type="dxa"/>
          </w:tcPr>
          <w:p w:rsidR="00EB562A" w:rsidRPr="005958AE" w:rsidRDefault="00EB562A" w:rsidP="003E58FE">
            <w:pPr>
              <w:pStyle w:val="Default"/>
              <w:rPr>
                <w:rFonts w:asciiTheme="minorEastAsia" w:eastAsiaTheme="minorEastAsia" w:hAnsiTheme="minorEastAsia"/>
                <w:color w:val="000000" w:themeColor="text1"/>
              </w:rPr>
            </w:pPr>
            <w:r w:rsidRPr="005958AE">
              <w:rPr>
                <w:rFonts w:asciiTheme="minorEastAsia" w:eastAsiaTheme="minorEastAsia" w:hAnsiTheme="minorEastAsia" w:hint="eastAsia"/>
                <w:color w:val="000000" w:themeColor="text1"/>
              </w:rPr>
              <w:t>明确提出修建性详细规划地块的设计思路、布局、重点项目及相应效果图</w:t>
            </w:r>
          </w:p>
          <w:p w:rsidR="00EB562A" w:rsidRPr="005958AE" w:rsidRDefault="00EB562A" w:rsidP="003E58FE">
            <w:pPr>
              <w:pStyle w:val="Default"/>
              <w:rPr>
                <w:rFonts w:asciiTheme="minorEastAsia" w:eastAsiaTheme="minorEastAsia" w:hAnsiTheme="minorEastAsia"/>
                <w:color w:val="000000" w:themeColor="text1"/>
              </w:rPr>
            </w:pPr>
            <w:r w:rsidRPr="005958AE">
              <w:rPr>
                <w:rFonts w:asciiTheme="minorEastAsia" w:eastAsiaTheme="minorEastAsia" w:hAnsiTheme="minorEastAsia" w:hint="eastAsia"/>
                <w:color w:val="000000" w:themeColor="text1"/>
              </w:rPr>
              <w:t>优：</w:t>
            </w:r>
            <w:r w:rsidRPr="005958AE">
              <w:rPr>
                <w:rFonts w:asciiTheme="minorEastAsia" w:eastAsiaTheme="minorEastAsia" w:hAnsiTheme="minorEastAsia"/>
                <w:color w:val="000000" w:themeColor="text1"/>
              </w:rPr>
              <w:t>1</w:t>
            </w:r>
            <w:r w:rsidRPr="005958AE">
              <w:rPr>
                <w:rFonts w:asciiTheme="minorEastAsia" w:eastAsiaTheme="minorEastAsia" w:hAnsiTheme="minorEastAsia" w:hint="eastAsia"/>
                <w:color w:val="000000" w:themeColor="text1"/>
              </w:rPr>
              <w:t>5分，良：</w:t>
            </w:r>
            <w:r w:rsidRPr="005958AE">
              <w:rPr>
                <w:rFonts w:asciiTheme="minorEastAsia" w:eastAsiaTheme="minorEastAsia" w:hAnsiTheme="minorEastAsia"/>
                <w:color w:val="000000" w:themeColor="text1"/>
              </w:rPr>
              <w:t>10</w:t>
            </w:r>
            <w:r w:rsidRPr="005958AE">
              <w:rPr>
                <w:rFonts w:asciiTheme="minorEastAsia" w:eastAsiaTheme="minorEastAsia" w:hAnsiTheme="minorEastAsia" w:hint="eastAsia"/>
                <w:color w:val="000000" w:themeColor="text1"/>
              </w:rPr>
              <w:t>分，一般：</w:t>
            </w:r>
            <w:r w:rsidRPr="005958AE">
              <w:rPr>
                <w:rFonts w:asciiTheme="minorEastAsia" w:eastAsiaTheme="minorEastAsia" w:hAnsiTheme="minorEastAsia"/>
                <w:color w:val="000000" w:themeColor="text1"/>
              </w:rPr>
              <w:t>5</w:t>
            </w:r>
            <w:r w:rsidRPr="005958AE">
              <w:rPr>
                <w:rFonts w:asciiTheme="minorEastAsia" w:eastAsiaTheme="minorEastAsia" w:hAnsiTheme="minorEastAsia" w:hint="eastAsia"/>
                <w:color w:val="000000" w:themeColor="text1"/>
              </w:rPr>
              <w:t>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B562A" w:rsidRPr="005958AE" w:rsidRDefault="00EB562A" w:rsidP="003E58FE">
            <w:pPr>
              <w:widowControl/>
              <w:spacing w:before="226" w:line="360" w:lineRule="auto"/>
              <w:rPr>
                <w:rFonts w:asciiTheme="minorEastAsia" w:hAnsiTheme="minorEastAsia" w:cs="仿宋"/>
                <w:color w:val="000000" w:themeColor="text1"/>
                <w:kern w:val="0"/>
                <w:sz w:val="24"/>
                <w:shd w:val="clear" w:color="auto" w:fill="FFFFFF"/>
              </w:rPr>
            </w:pPr>
            <w:r>
              <w:rPr>
                <w:rFonts w:asciiTheme="minorEastAsia" w:hAnsiTheme="minorEastAsia" w:cs="仿宋" w:hint="eastAsia"/>
                <w:color w:val="000000" w:themeColor="text1"/>
                <w:kern w:val="0"/>
                <w:sz w:val="24"/>
                <w:shd w:val="clear" w:color="auto" w:fill="FFFFFF"/>
              </w:rPr>
              <w:t>1</w:t>
            </w:r>
            <w:r>
              <w:rPr>
                <w:rFonts w:asciiTheme="minorEastAsia" w:hAnsiTheme="minorEastAsia" w:cs="仿宋"/>
                <w:color w:val="000000" w:themeColor="text1"/>
                <w:kern w:val="0"/>
                <w:sz w:val="24"/>
                <w:shd w:val="clear" w:color="auto" w:fill="FFFFFF"/>
              </w:rPr>
              <w:t>5</w:t>
            </w:r>
            <w:r w:rsidRPr="005958AE">
              <w:rPr>
                <w:rFonts w:asciiTheme="minorEastAsia" w:hAnsiTheme="minorEastAsia" w:cs="仿宋" w:hint="eastAsia"/>
                <w:color w:val="000000" w:themeColor="text1"/>
                <w:kern w:val="0"/>
                <w:sz w:val="24"/>
                <w:shd w:val="clear" w:color="auto" w:fill="FFFFFF"/>
              </w:rPr>
              <w:t>分</w:t>
            </w:r>
          </w:p>
        </w:tc>
      </w:tr>
      <w:tr w:rsidR="00EB562A" w:rsidTr="003E58FE">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B562A" w:rsidRPr="005958AE" w:rsidRDefault="00EB562A" w:rsidP="003E58FE">
            <w:pPr>
              <w:widowControl/>
              <w:spacing w:before="226" w:line="360" w:lineRule="auto"/>
              <w:ind w:firstLineChars="200" w:firstLine="482"/>
              <w:jc w:val="left"/>
              <w:rPr>
                <w:rFonts w:asciiTheme="minorEastAsia" w:hAnsiTheme="minorEastAsia" w:cs="仿宋"/>
                <w:b/>
                <w:bCs/>
                <w:color w:val="000000" w:themeColor="text1"/>
                <w:kern w:val="0"/>
                <w:sz w:val="24"/>
                <w:shd w:val="clear" w:color="auto" w:fill="FFFFFF"/>
              </w:rPr>
            </w:pPr>
            <w:r w:rsidRPr="005958AE">
              <w:rPr>
                <w:rFonts w:asciiTheme="minorEastAsia" w:hAnsiTheme="minorEastAsia" w:hint="eastAsia"/>
                <w:b/>
                <w:bCs/>
                <w:color w:val="000000" w:themeColor="text1"/>
                <w:sz w:val="24"/>
              </w:rPr>
              <w:t>配套要素及专项设计</w:t>
            </w:r>
          </w:p>
        </w:tc>
        <w:tc>
          <w:tcPr>
            <w:tcW w:w="5729" w:type="dxa"/>
          </w:tcPr>
          <w:p w:rsidR="00EB562A" w:rsidRPr="005958AE" w:rsidRDefault="00EB562A" w:rsidP="003E58FE">
            <w:pPr>
              <w:pStyle w:val="Default"/>
              <w:rPr>
                <w:rFonts w:asciiTheme="minorEastAsia" w:eastAsiaTheme="minorEastAsia" w:hAnsiTheme="minorEastAsia"/>
                <w:color w:val="000000" w:themeColor="text1"/>
              </w:rPr>
            </w:pPr>
            <w:r w:rsidRPr="005958AE">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提</w:t>
            </w:r>
            <w:r w:rsidRPr="005958AE">
              <w:rPr>
                <w:rFonts w:asciiTheme="minorEastAsia" w:eastAsiaTheme="minorEastAsia" w:hAnsiTheme="minorEastAsia" w:hint="eastAsia"/>
                <w:color w:val="000000" w:themeColor="text1"/>
              </w:rPr>
              <w:t>出与文化生态公园未来发展相适应的配套设施体系，特色交通方式构建、生态环境保护等专项规划。</w:t>
            </w:r>
          </w:p>
          <w:p w:rsidR="00EB562A" w:rsidRPr="005958AE" w:rsidRDefault="00EB562A" w:rsidP="003E58FE">
            <w:pPr>
              <w:pStyle w:val="Default"/>
              <w:rPr>
                <w:rFonts w:asciiTheme="minorEastAsia" w:eastAsiaTheme="minorEastAsia" w:hAnsiTheme="minorEastAsia"/>
                <w:color w:val="000000" w:themeColor="text1"/>
              </w:rPr>
            </w:pPr>
            <w:r w:rsidRPr="005958AE">
              <w:rPr>
                <w:rFonts w:asciiTheme="minorEastAsia" w:eastAsiaTheme="minorEastAsia" w:hAnsiTheme="minorEastAsia" w:hint="eastAsia"/>
                <w:color w:val="000000" w:themeColor="text1"/>
              </w:rPr>
              <w:t>优：</w:t>
            </w:r>
            <w:r w:rsidRPr="005958AE">
              <w:rPr>
                <w:rFonts w:asciiTheme="minorEastAsia" w:eastAsiaTheme="minorEastAsia" w:hAnsiTheme="minorEastAsia"/>
                <w:color w:val="000000" w:themeColor="text1"/>
              </w:rPr>
              <w:t>10</w:t>
            </w:r>
            <w:r w:rsidRPr="005958AE">
              <w:rPr>
                <w:rFonts w:asciiTheme="minorEastAsia" w:eastAsiaTheme="minorEastAsia" w:hAnsiTheme="minorEastAsia" w:hint="eastAsia"/>
                <w:color w:val="000000" w:themeColor="text1"/>
              </w:rPr>
              <w:t>分，良：</w:t>
            </w:r>
            <w:r w:rsidRPr="005958AE">
              <w:rPr>
                <w:rFonts w:asciiTheme="minorEastAsia" w:eastAsiaTheme="minorEastAsia" w:hAnsiTheme="minorEastAsia"/>
                <w:color w:val="000000" w:themeColor="text1"/>
              </w:rPr>
              <w:t>7</w:t>
            </w:r>
            <w:r w:rsidRPr="005958AE">
              <w:rPr>
                <w:rFonts w:asciiTheme="minorEastAsia" w:eastAsiaTheme="minorEastAsia" w:hAnsiTheme="minorEastAsia" w:hint="eastAsia"/>
                <w:color w:val="000000" w:themeColor="text1"/>
              </w:rPr>
              <w:t>分，一般：</w:t>
            </w:r>
            <w:r w:rsidRPr="005958AE">
              <w:rPr>
                <w:rFonts w:asciiTheme="minorEastAsia" w:eastAsiaTheme="minorEastAsia" w:hAnsiTheme="minorEastAsia"/>
                <w:color w:val="000000" w:themeColor="text1"/>
              </w:rPr>
              <w:t>4</w:t>
            </w:r>
            <w:r w:rsidRPr="005958AE">
              <w:rPr>
                <w:rFonts w:asciiTheme="minorEastAsia" w:eastAsiaTheme="minorEastAsia" w:hAnsiTheme="minorEastAsia" w:hint="eastAsia"/>
                <w:color w:val="000000" w:themeColor="text1"/>
              </w:rPr>
              <w:t>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EB562A" w:rsidRPr="005958AE" w:rsidRDefault="00EB562A" w:rsidP="003E58FE">
            <w:pPr>
              <w:widowControl/>
              <w:spacing w:before="226" w:line="360" w:lineRule="auto"/>
              <w:rPr>
                <w:rFonts w:asciiTheme="minorEastAsia" w:hAnsiTheme="minorEastAsia" w:cs="仿宋"/>
                <w:color w:val="000000" w:themeColor="text1"/>
                <w:kern w:val="0"/>
                <w:sz w:val="24"/>
                <w:shd w:val="clear" w:color="auto" w:fill="FFFFFF"/>
              </w:rPr>
            </w:pPr>
            <w:r>
              <w:rPr>
                <w:rFonts w:asciiTheme="minorEastAsia" w:hAnsiTheme="minorEastAsia" w:cs="仿宋" w:hint="eastAsia"/>
                <w:color w:val="000000" w:themeColor="text1"/>
                <w:kern w:val="0"/>
                <w:sz w:val="24"/>
                <w:shd w:val="clear" w:color="auto" w:fill="FFFFFF"/>
              </w:rPr>
              <w:t>1</w:t>
            </w:r>
            <w:r>
              <w:rPr>
                <w:rFonts w:asciiTheme="minorEastAsia" w:hAnsiTheme="minorEastAsia" w:cs="仿宋"/>
                <w:color w:val="000000" w:themeColor="text1"/>
                <w:kern w:val="0"/>
                <w:sz w:val="24"/>
                <w:shd w:val="clear" w:color="auto" w:fill="FFFFFF"/>
              </w:rPr>
              <w:t>0</w:t>
            </w:r>
            <w:r w:rsidRPr="005958AE">
              <w:rPr>
                <w:rFonts w:asciiTheme="minorEastAsia" w:hAnsiTheme="minorEastAsia" w:cs="仿宋" w:hint="eastAsia"/>
                <w:color w:val="000000" w:themeColor="text1"/>
                <w:kern w:val="0"/>
                <w:sz w:val="24"/>
                <w:shd w:val="clear" w:color="auto" w:fill="FFFFFF"/>
              </w:rPr>
              <w:t>分</w:t>
            </w:r>
          </w:p>
        </w:tc>
      </w:tr>
    </w:tbl>
    <w:p w:rsidR="00042A65" w:rsidRPr="00121EE2" w:rsidRDefault="00042A65" w:rsidP="008A76BB">
      <w:pPr>
        <w:spacing w:line="360" w:lineRule="auto"/>
        <w:rPr>
          <w:rFonts w:ascii="宋体" w:hAnsi="宋体" w:cs="仿宋_GB2312"/>
          <w:b/>
          <w:sz w:val="24"/>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1479F1" w:rsidRDefault="00633E55" w:rsidP="001211AF">
            <w:pPr>
              <w:jc w:val="center"/>
              <w:rPr>
                <w:rFonts w:ascii="宋体" w:hAnsi="宋体"/>
                <w:color w:val="FF0000"/>
                <w:sz w:val="24"/>
                <w:lang w:val="en-GB"/>
              </w:rPr>
            </w:pPr>
            <w:r w:rsidRPr="001479F1">
              <w:rPr>
                <w:rFonts w:ascii="宋体" w:hAnsi="宋体" w:hint="eastAsia"/>
                <w:color w:val="FF0000"/>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lastRenderedPageBreak/>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lastRenderedPageBreak/>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EA2587" w:rsidRPr="00EA2587" w:rsidRDefault="00781B58" w:rsidP="00EA2587">
      <w:pPr>
        <w:autoSpaceDE w:val="0"/>
        <w:autoSpaceDN w:val="0"/>
        <w:adjustRightInd w:val="0"/>
        <w:spacing w:line="360" w:lineRule="auto"/>
        <w:ind w:firstLineChars="200" w:firstLine="482"/>
        <w:contextualSpacing/>
        <w:rPr>
          <w:rFonts w:asciiTheme="minorEastAsia" w:eastAsiaTheme="minorEastAsia" w:hAnsiTheme="minorEastAsia"/>
          <w:color w:val="FF0000"/>
          <w:sz w:val="24"/>
        </w:rPr>
      </w:pPr>
      <w:r w:rsidRPr="00EA2587">
        <w:rPr>
          <w:rFonts w:asciiTheme="minorEastAsia" w:hAnsiTheme="minorEastAsia" w:cs="仿宋_GB2312" w:hint="eastAsia"/>
          <w:b/>
          <w:color w:val="FF0000"/>
          <w:sz w:val="24"/>
          <w:lang w:val="zh-CN"/>
        </w:rPr>
        <w:t>（</w:t>
      </w:r>
      <w:r w:rsidR="00606C14" w:rsidRPr="00EA2587">
        <w:rPr>
          <w:rFonts w:asciiTheme="minorEastAsia" w:hAnsiTheme="minorEastAsia" w:cs="仿宋_GB2312" w:hint="eastAsia"/>
          <w:b/>
          <w:color w:val="FF0000"/>
          <w:sz w:val="24"/>
          <w:lang w:val="zh-CN"/>
        </w:rPr>
        <w:t>9</w:t>
      </w:r>
      <w:r w:rsidRPr="00EA2587">
        <w:rPr>
          <w:rFonts w:asciiTheme="minorEastAsia" w:hAnsiTheme="minorEastAsia" w:cs="仿宋_GB2312" w:hint="eastAsia"/>
          <w:b/>
          <w:color w:val="FF0000"/>
          <w:sz w:val="24"/>
          <w:lang w:val="zh-CN"/>
        </w:rPr>
        <w:t>）</w:t>
      </w:r>
      <w:r w:rsidR="00EA2587" w:rsidRPr="00EA2587">
        <w:rPr>
          <w:rFonts w:asciiTheme="minorEastAsia" w:eastAsiaTheme="minorEastAsia" w:hAnsiTheme="minorEastAsia" w:hint="eastAsia"/>
          <w:color w:val="FF0000"/>
          <w:sz w:val="24"/>
        </w:rPr>
        <w:t>按照《关于推进全流程电子化交易和在线监管工作有关问题的通知》规定：评审专家应严格按照要求查看“硬件特征码” 相关信息并进行评审，在评审报告中显示“不同投标人电子投标文件制作硬件特征码”是否雷同的分析及判定结果。</w:t>
      </w:r>
    </w:p>
    <w:p w:rsidR="00633E55" w:rsidRPr="00EA2587" w:rsidRDefault="00633E55" w:rsidP="00EA2587">
      <w:pPr>
        <w:autoSpaceDE w:val="0"/>
        <w:autoSpaceDN w:val="0"/>
        <w:adjustRightInd w:val="0"/>
        <w:spacing w:line="360" w:lineRule="auto"/>
        <w:ind w:firstLineChars="200" w:firstLine="482"/>
        <w:contextualSpacing/>
        <w:rPr>
          <w:rFonts w:asciiTheme="minorEastAsia" w:eastAsiaTheme="minorEastAsia" w:hAnsiTheme="minorEastAsia"/>
          <w:sz w:val="24"/>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BA2A57" w:rsidRPr="00EB562A" w:rsidRDefault="00633E55" w:rsidP="00EB562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235DC3" w:rsidRDefault="00235DC3" w:rsidP="00EB562A">
      <w:pPr>
        <w:pStyle w:val="a7"/>
        <w:spacing w:line="360" w:lineRule="auto"/>
        <w:contextualSpacing/>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633E55" w:rsidRDefault="00633E55" w:rsidP="00633E55">
      <w:pPr>
        <w:spacing w:line="440" w:lineRule="exact"/>
        <w:rPr>
          <w:rFonts w:ascii="Arial" w:hAnsi="宋体" w:cs="Arial"/>
          <w:color w:val="000000"/>
          <w:sz w:val="24"/>
        </w:rPr>
      </w:pPr>
    </w:p>
    <w:p w:rsidR="00EB562A" w:rsidRPr="00080160" w:rsidRDefault="00EB562A" w:rsidP="00EB562A">
      <w:pPr>
        <w:pStyle w:val="Default"/>
        <w:spacing w:line="360" w:lineRule="auto"/>
        <w:ind w:firstLineChars="400" w:firstLine="960"/>
        <w:rPr>
          <w:rFonts w:hAnsi="宋体" w:cs="Times New Roman"/>
          <w:color w:val="auto"/>
        </w:rPr>
      </w:pPr>
      <w:r>
        <w:rPr>
          <w:rFonts w:hAnsi="宋体" w:hint="eastAsia"/>
        </w:rPr>
        <w:t>为了</w:t>
      </w:r>
      <w:r w:rsidRPr="00E6729D">
        <w:rPr>
          <w:rFonts w:hAnsi="宋体" w:hint="eastAsia"/>
          <w:color w:val="auto"/>
        </w:rPr>
        <w:t>合理确定</w:t>
      </w:r>
      <w:r>
        <w:rPr>
          <w:rFonts w:hAnsi="宋体" w:hint="eastAsia"/>
          <w:color w:val="auto"/>
        </w:rPr>
        <w:t>首山休闲旅游</w:t>
      </w:r>
      <w:r w:rsidRPr="00E6729D">
        <w:rPr>
          <w:rFonts w:hAnsi="宋体" w:hint="eastAsia"/>
          <w:color w:val="auto"/>
        </w:rPr>
        <w:t>发展目标、发展重点和重大举措，对规划地的形象、功能、市场等精准定位，明确总体布局和功能分区，策划重点项目。培育旅游休闲环境，促进旅游要素规范、合理、可持续发展。</w:t>
      </w:r>
      <w:r w:rsidRPr="00E6729D">
        <w:rPr>
          <w:rFonts w:hAnsi="宋体" w:cs="Times New Roman"/>
          <w:color w:val="auto"/>
        </w:rPr>
        <w:t xml:space="preserve">  </w:t>
      </w:r>
      <w:r>
        <w:rPr>
          <w:rFonts w:hAnsi="宋体" w:hint="eastAsia"/>
        </w:rPr>
        <w:t>甲方委托乙方编制</w:t>
      </w:r>
      <w:r w:rsidRPr="00211B61">
        <w:rPr>
          <w:rFonts w:hAnsi="宋体" w:hint="eastAsia"/>
        </w:rPr>
        <w:t>《</w:t>
      </w:r>
      <w:r>
        <w:rPr>
          <w:rFonts w:hAnsi="宋体" w:hint="eastAsia"/>
        </w:rPr>
        <w:t>襄城县首山旅游总体规划</w:t>
      </w:r>
      <w:r w:rsidRPr="00211B61">
        <w:rPr>
          <w:rFonts w:hAnsi="宋体" w:hint="eastAsia"/>
        </w:rPr>
        <w:t>》</w:t>
      </w:r>
      <w:r>
        <w:rPr>
          <w:rFonts w:hAnsi="宋体" w:hint="eastAsia"/>
        </w:rPr>
        <w:t>（以下简称《规划》），为规范程序，</w:t>
      </w:r>
      <w:proofErr w:type="gramStart"/>
      <w:r>
        <w:rPr>
          <w:rFonts w:hAnsi="宋体" w:hint="eastAsia"/>
        </w:rPr>
        <w:t>界清权责</w:t>
      </w:r>
      <w:proofErr w:type="gramEnd"/>
      <w:r>
        <w:rPr>
          <w:rFonts w:hAnsi="宋体" w:hint="eastAsia"/>
        </w:rPr>
        <w:t>，经双方友好协商，兹订立本合同如下：</w:t>
      </w:r>
    </w:p>
    <w:p w:rsidR="00EB562A" w:rsidRDefault="00EB562A" w:rsidP="00EB562A">
      <w:pPr>
        <w:adjustRightInd w:val="0"/>
        <w:snapToGrid w:val="0"/>
        <w:spacing w:line="360" w:lineRule="auto"/>
        <w:rPr>
          <w:rFonts w:ascii="宋体" w:hAnsi="宋体" w:hint="eastAsia"/>
          <w:sz w:val="24"/>
        </w:rPr>
      </w:pPr>
    </w:p>
    <w:p w:rsidR="00EB562A" w:rsidRDefault="00EB562A" w:rsidP="00EB562A">
      <w:pPr>
        <w:adjustRightInd w:val="0"/>
        <w:snapToGrid w:val="0"/>
        <w:spacing w:line="360" w:lineRule="auto"/>
        <w:ind w:firstLineChars="200" w:firstLine="482"/>
        <w:rPr>
          <w:rFonts w:ascii="宋体" w:hAnsi="宋体"/>
          <w:sz w:val="24"/>
        </w:rPr>
      </w:pPr>
      <w:r>
        <w:rPr>
          <w:rFonts w:ascii="宋体" w:hAnsi="宋体" w:hint="eastAsia"/>
          <w:b/>
          <w:sz w:val="24"/>
        </w:rPr>
        <w:t xml:space="preserve">第一条 </w:t>
      </w:r>
      <w:r>
        <w:rPr>
          <w:rFonts w:ascii="宋体" w:hAnsi="宋体" w:hint="eastAsia"/>
          <w:sz w:val="24"/>
        </w:rPr>
        <w:t xml:space="preserve"> 本规划以将首山打造为辐射中原地区的综合性旅游休闲区为目标，分项对有关旅游开发建设的各种要素进行系统和规范的规划，规划深度满足《旅游规划通则》</w:t>
      </w:r>
      <w:r w:rsidRPr="00033023">
        <w:rPr>
          <w:rFonts w:ascii="宋体" w:hAnsi="宋体"/>
          <w:sz w:val="24"/>
        </w:rPr>
        <w:t>(GB/T18971-2003)</w:t>
      </w:r>
      <w:r>
        <w:rPr>
          <w:rFonts w:ascii="宋体" w:hAnsi="宋体" w:hint="eastAsia"/>
          <w:sz w:val="24"/>
        </w:rPr>
        <w:t>中对总体规划和修建性详细规划的要求。</w:t>
      </w:r>
    </w:p>
    <w:p w:rsidR="00EB562A" w:rsidRPr="00F332A6" w:rsidRDefault="00EB562A" w:rsidP="00EB562A">
      <w:pPr>
        <w:adjustRightInd w:val="0"/>
        <w:snapToGrid w:val="0"/>
        <w:spacing w:line="360" w:lineRule="auto"/>
        <w:ind w:firstLineChars="200" w:firstLine="480"/>
        <w:rPr>
          <w:rFonts w:ascii="宋体" w:hAnsi="宋体" w:hint="eastAsia"/>
          <w:sz w:val="24"/>
        </w:rPr>
      </w:pPr>
    </w:p>
    <w:p w:rsidR="00EB562A" w:rsidRPr="00E96EA6" w:rsidRDefault="00EB562A" w:rsidP="00EB562A">
      <w:pPr>
        <w:pStyle w:val="Default"/>
        <w:numPr>
          <w:ilvl w:val="0"/>
          <w:numId w:val="25"/>
        </w:numPr>
        <w:spacing w:line="360" w:lineRule="auto"/>
        <w:ind w:left="120" w:hanging="120"/>
        <w:rPr>
          <w:rFonts w:hAnsi="宋体" w:cs="Times New Roman"/>
          <w:color w:val="auto"/>
        </w:rPr>
      </w:pPr>
      <w:r>
        <w:rPr>
          <w:rFonts w:hAnsi="宋体" w:hint="eastAsia"/>
          <w:b/>
        </w:rPr>
        <w:t xml:space="preserve"> </w:t>
      </w:r>
      <w:r>
        <w:rPr>
          <w:rFonts w:hAnsi="宋体"/>
          <w:b/>
        </w:rPr>
        <w:t xml:space="preserve"> </w:t>
      </w:r>
      <w:r>
        <w:rPr>
          <w:rFonts w:hAnsi="宋体" w:hint="eastAsia"/>
          <w:b/>
        </w:rPr>
        <w:t xml:space="preserve">第二条 </w:t>
      </w:r>
      <w:r>
        <w:rPr>
          <w:rFonts w:hAnsi="宋体" w:hint="eastAsia"/>
        </w:rPr>
        <w:t xml:space="preserve"> </w:t>
      </w:r>
      <w:r>
        <w:rPr>
          <w:rFonts w:hAnsi="宋体" w:cs="Times New Roman" w:hint="eastAsia"/>
          <w:color w:val="auto"/>
        </w:rPr>
        <w:t>以襄城县首山环山路以内</w:t>
      </w:r>
      <w:r w:rsidRPr="00E6729D">
        <w:rPr>
          <w:rFonts w:hAnsi="宋体" w:hint="eastAsia"/>
          <w:color w:val="auto"/>
        </w:rPr>
        <w:t>所在的范围</w:t>
      </w:r>
      <w:r>
        <w:rPr>
          <w:rFonts w:hAnsi="宋体" w:hint="eastAsia"/>
          <w:color w:val="auto"/>
        </w:rPr>
        <w:t>和</w:t>
      </w:r>
      <w:proofErr w:type="gramStart"/>
      <w:r>
        <w:rPr>
          <w:rFonts w:hAnsi="宋体" w:hint="eastAsia"/>
          <w:color w:val="auto"/>
        </w:rPr>
        <w:t>乾明</w:t>
      </w:r>
      <w:proofErr w:type="gramEnd"/>
      <w:r>
        <w:rPr>
          <w:rFonts w:hAnsi="宋体" w:hint="eastAsia"/>
          <w:color w:val="auto"/>
        </w:rPr>
        <w:t>寺等区域为总体规划范围，总体规划范围面积约12.6KM</w:t>
      </w:r>
      <w:r w:rsidRPr="007E1182">
        <w:rPr>
          <w:rFonts w:hAnsi="宋体" w:hint="eastAsia"/>
          <w:color w:val="auto"/>
          <w:vertAlign w:val="superscript"/>
        </w:rPr>
        <w:t>2</w:t>
      </w:r>
      <w:r>
        <w:rPr>
          <w:rFonts w:hAnsi="宋体" w:hint="eastAsia"/>
          <w:color w:val="auto"/>
        </w:rPr>
        <w:t>,向外扩展至</w:t>
      </w:r>
      <w:r w:rsidRPr="00E6729D">
        <w:rPr>
          <w:rFonts w:hAnsi="宋体" w:hint="eastAsia"/>
          <w:color w:val="auto"/>
        </w:rPr>
        <w:t>周边可利用资源</w:t>
      </w:r>
      <w:r>
        <w:rPr>
          <w:rFonts w:hAnsi="宋体" w:hint="eastAsia"/>
          <w:color w:val="auto"/>
        </w:rPr>
        <w:t>为统筹规划范围</w:t>
      </w:r>
      <w:r w:rsidRPr="00E6729D">
        <w:rPr>
          <w:rFonts w:hAnsi="宋体" w:hint="eastAsia"/>
          <w:color w:val="auto"/>
        </w:rPr>
        <w:t>，</w:t>
      </w:r>
      <w:proofErr w:type="gramStart"/>
      <w:r w:rsidRPr="00DB7BD3">
        <w:rPr>
          <w:rFonts w:hAnsi="宋体" w:hint="eastAsia"/>
          <w:color w:val="auto"/>
        </w:rPr>
        <w:t>涉及湛北乡</w:t>
      </w:r>
      <w:proofErr w:type="gramEnd"/>
      <w:r w:rsidRPr="00DB7BD3">
        <w:rPr>
          <w:rFonts w:hAnsi="宋体" w:hint="eastAsia"/>
          <w:color w:val="auto"/>
        </w:rPr>
        <w:t>、山头店镇2个乡镇，</w:t>
      </w:r>
      <w:proofErr w:type="gramStart"/>
      <w:r w:rsidRPr="00DB7BD3">
        <w:rPr>
          <w:rFonts w:hAnsi="宋体" w:hint="eastAsia"/>
          <w:color w:val="auto"/>
        </w:rPr>
        <w:t>涵盖湛北乡</w:t>
      </w:r>
      <w:proofErr w:type="gramEnd"/>
      <w:r w:rsidRPr="00DB7BD3">
        <w:rPr>
          <w:rFonts w:hAnsi="宋体" w:hint="eastAsia"/>
          <w:color w:val="auto"/>
        </w:rPr>
        <w:t>的北姚村、南姚村、七里店村、</w:t>
      </w:r>
      <w:proofErr w:type="gramStart"/>
      <w:r w:rsidRPr="00DB7BD3">
        <w:rPr>
          <w:rFonts w:hAnsi="宋体" w:hint="eastAsia"/>
          <w:color w:val="auto"/>
        </w:rPr>
        <w:t>山前杨</w:t>
      </w:r>
      <w:proofErr w:type="gramEnd"/>
      <w:r w:rsidRPr="00DB7BD3">
        <w:rPr>
          <w:rFonts w:hAnsi="宋体" w:hint="eastAsia"/>
          <w:color w:val="auto"/>
        </w:rPr>
        <w:t>庄村、</w:t>
      </w:r>
      <w:proofErr w:type="gramStart"/>
      <w:r w:rsidRPr="00DB7BD3">
        <w:rPr>
          <w:rFonts w:hAnsi="宋体" w:hint="eastAsia"/>
          <w:color w:val="auto"/>
        </w:rPr>
        <w:t>山前徐</w:t>
      </w:r>
      <w:proofErr w:type="gramEnd"/>
      <w:r w:rsidRPr="00DB7BD3">
        <w:rPr>
          <w:rFonts w:hAnsi="宋体" w:hint="eastAsia"/>
          <w:color w:val="auto"/>
        </w:rPr>
        <w:t>庄村、</w:t>
      </w:r>
      <w:proofErr w:type="gramStart"/>
      <w:r w:rsidRPr="00DB7BD3">
        <w:rPr>
          <w:rFonts w:hAnsi="宋体" w:hint="eastAsia"/>
          <w:color w:val="auto"/>
        </w:rPr>
        <w:t>山前古庄村</w:t>
      </w:r>
      <w:proofErr w:type="gramEnd"/>
      <w:r w:rsidRPr="00DB7BD3">
        <w:rPr>
          <w:rFonts w:hAnsi="宋体" w:hint="eastAsia"/>
          <w:color w:val="auto"/>
        </w:rPr>
        <w:t>、</w:t>
      </w:r>
      <w:proofErr w:type="gramStart"/>
      <w:r w:rsidRPr="00DB7BD3">
        <w:rPr>
          <w:rFonts w:hAnsi="宋体" w:hint="eastAsia"/>
          <w:color w:val="auto"/>
        </w:rPr>
        <w:t>山前李</w:t>
      </w:r>
      <w:proofErr w:type="gramEnd"/>
      <w:r w:rsidRPr="00DB7BD3">
        <w:rPr>
          <w:rFonts w:hAnsi="宋体" w:hint="eastAsia"/>
          <w:color w:val="auto"/>
        </w:rPr>
        <w:t>庄村、尚庄村以及山头店镇的寺门村、乔庄村、贾庄村、孙庄村、姚庄村</w:t>
      </w:r>
      <w:r>
        <w:rPr>
          <w:rFonts w:hAnsi="宋体" w:hint="eastAsia"/>
          <w:color w:val="auto"/>
        </w:rPr>
        <w:t>，统筹规划范围面积45.2</w:t>
      </w:r>
      <w:r>
        <w:rPr>
          <w:rFonts w:hAnsi="宋体" w:hint="eastAsia"/>
        </w:rPr>
        <w:t xml:space="preserve"> KM</w:t>
      </w:r>
      <w:r w:rsidRPr="00223E83">
        <w:rPr>
          <w:rFonts w:hAnsi="宋体" w:hint="eastAsia"/>
          <w:vertAlign w:val="superscript"/>
        </w:rPr>
        <w:t>2</w:t>
      </w:r>
      <w:r>
        <w:rPr>
          <w:rFonts w:hAnsi="宋体" w:hint="eastAsia"/>
          <w:color w:val="auto"/>
        </w:rPr>
        <w:t>。本次规划总规划面积约57.8</w:t>
      </w:r>
      <w:r>
        <w:rPr>
          <w:rFonts w:hAnsi="宋体" w:hint="eastAsia"/>
        </w:rPr>
        <w:t xml:space="preserve"> KM</w:t>
      </w:r>
      <w:r w:rsidRPr="00223E83">
        <w:rPr>
          <w:rFonts w:hAnsi="宋体" w:hint="eastAsia"/>
          <w:vertAlign w:val="superscript"/>
        </w:rPr>
        <w:t>2</w:t>
      </w:r>
      <w:r>
        <w:rPr>
          <w:rFonts w:hAnsi="宋体" w:hint="eastAsia"/>
          <w:color w:val="auto"/>
        </w:rPr>
        <w:t>。</w:t>
      </w:r>
      <w:r>
        <w:rPr>
          <w:rFonts w:hAnsi="宋体" w:hint="eastAsia"/>
        </w:rPr>
        <w:t>其中，天灵庙以东，主会场以西，环山路以北所在区域深度为修建性详细规划区域，修建性详细规划面积约为</w:t>
      </w:r>
      <w:r>
        <w:rPr>
          <w:rFonts w:hAnsi="宋体"/>
        </w:rPr>
        <w:t>40</w:t>
      </w:r>
      <w:r>
        <w:rPr>
          <w:rFonts w:hAnsi="宋体" w:hint="eastAsia"/>
        </w:rPr>
        <w:t>公顷。</w:t>
      </w:r>
    </w:p>
    <w:p w:rsidR="00EB562A" w:rsidRDefault="00EB562A" w:rsidP="00EB562A">
      <w:pPr>
        <w:spacing w:line="360" w:lineRule="auto"/>
        <w:ind w:firstLineChars="200" w:firstLine="480"/>
        <w:rPr>
          <w:rFonts w:ascii="宋体" w:hAnsi="宋体" w:hint="eastAsia"/>
          <w:sz w:val="24"/>
        </w:rPr>
      </w:pPr>
      <w:r>
        <w:rPr>
          <w:rFonts w:ascii="宋体" w:hAnsi="宋体" w:cs="宋体" w:hint="eastAsia"/>
          <w:color w:val="333333"/>
          <w:sz w:val="24"/>
        </w:rPr>
        <w:t>规划</w:t>
      </w:r>
      <w:r>
        <w:rPr>
          <w:rFonts w:ascii="宋体" w:hAnsi="宋体" w:hint="eastAsia"/>
          <w:sz w:val="24"/>
        </w:rPr>
        <w:t>主要内容包括：</w:t>
      </w:r>
    </w:p>
    <w:p w:rsidR="00EB562A" w:rsidRPr="00E6729D" w:rsidRDefault="00EB562A" w:rsidP="00EB562A">
      <w:pPr>
        <w:pStyle w:val="afa"/>
        <w:numPr>
          <w:ilvl w:val="0"/>
          <w:numId w:val="27"/>
        </w:numPr>
        <w:spacing w:line="360" w:lineRule="auto"/>
        <w:ind w:firstLineChars="0"/>
        <w:rPr>
          <w:rFonts w:ascii="宋体" w:hAnsi="宋体"/>
          <w:sz w:val="24"/>
          <w:szCs w:val="24"/>
        </w:rPr>
      </w:pPr>
      <w:r w:rsidRPr="00E6729D">
        <w:rPr>
          <w:rFonts w:ascii="宋体" w:hAnsi="宋体" w:hint="eastAsia"/>
          <w:sz w:val="24"/>
          <w:szCs w:val="24"/>
        </w:rPr>
        <w:t>（1）功能布局规划；</w:t>
      </w:r>
    </w:p>
    <w:p w:rsidR="00EB562A" w:rsidRPr="00E6729D" w:rsidRDefault="00EB562A" w:rsidP="00EB562A">
      <w:pPr>
        <w:pStyle w:val="afa"/>
        <w:numPr>
          <w:ilvl w:val="0"/>
          <w:numId w:val="27"/>
        </w:numPr>
        <w:spacing w:line="360" w:lineRule="auto"/>
        <w:ind w:firstLineChars="0"/>
        <w:rPr>
          <w:rFonts w:ascii="宋体" w:hAnsi="宋体"/>
          <w:sz w:val="24"/>
          <w:szCs w:val="24"/>
        </w:rPr>
      </w:pPr>
      <w:r w:rsidRPr="00E6729D">
        <w:rPr>
          <w:rFonts w:ascii="宋体" w:hAnsi="宋体" w:hint="eastAsia"/>
          <w:sz w:val="24"/>
          <w:szCs w:val="24"/>
        </w:rPr>
        <w:t>（2）</w:t>
      </w:r>
      <w:r>
        <w:rPr>
          <w:rFonts w:ascii="宋体" w:hAnsi="宋体" w:hint="eastAsia"/>
          <w:sz w:val="24"/>
          <w:szCs w:val="24"/>
        </w:rPr>
        <w:t>规划</w:t>
      </w:r>
      <w:r w:rsidRPr="00E6729D">
        <w:rPr>
          <w:rFonts w:ascii="宋体" w:hAnsi="宋体" w:hint="eastAsia"/>
          <w:sz w:val="24"/>
          <w:szCs w:val="24"/>
        </w:rPr>
        <w:t>区性质、定位与形象策划；</w:t>
      </w:r>
    </w:p>
    <w:p w:rsidR="00EB562A" w:rsidRPr="00E6729D" w:rsidRDefault="00EB562A" w:rsidP="00EB562A">
      <w:pPr>
        <w:pStyle w:val="afa"/>
        <w:numPr>
          <w:ilvl w:val="0"/>
          <w:numId w:val="27"/>
        </w:numPr>
        <w:spacing w:line="360" w:lineRule="auto"/>
        <w:ind w:firstLineChars="0"/>
        <w:rPr>
          <w:rFonts w:ascii="宋体" w:hAnsi="宋体"/>
          <w:sz w:val="24"/>
          <w:szCs w:val="24"/>
        </w:rPr>
      </w:pPr>
      <w:r w:rsidRPr="00E6729D">
        <w:rPr>
          <w:rFonts w:ascii="宋体" w:hAnsi="宋体" w:hint="eastAsia"/>
          <w:sz w:val="24"/>
          <w:szCs w:val="24"/>
        </w:rPr>
        <w:t>（3）当地特色文化分析与利用；</w:t>
      </w:r>
    </w:p>
    <w:p w:rsidR="00EB562A" w:rsidRPr="00E6729D" w:rsidRDefault="00EB562A" w:rsidP="00EB562A">
      <w:pPr>
        <w:pStyle w:val="afa"/>
        <w:numPr>
          <w:ilvl w:val="0"/>
          <w:numId w:val="27"/>
        </w:numPr>
        <w:spacing w:line="360" w:lineRule="auto"/>
        <w:ind w:firstLineChars="0"/>
        <w:rPr>
          <w:rFonts w:ascii="宋体" w:hAnsi="宋体"/>
          <w:sz w:val="24"/>
          <w:szCs w:val="24"/>
        </w:rPr>
      </w:pPr>
      <w:r w:rsidRPr="00E6729D">
        <w:rPr>
          <w:rFonts w:ascii="宋体" w:hAnsi="宋体" w:hint="eastAsia"/>
          <w:sz w:val="24"/>
          <w:szCs w:val="24"/>
        </w:rPr>
        <w:t>（4）</w:t>
      </w:r>
      <w:r w:rsidRPr="00E6729D">
        <w:rPr>
          <w:rFonts w:ascii="宋体" w:hAnsi="宋体" w:cs="宋体" w:hint="eastAsia"/>
          <w:sz w:val="24"/>
          <w:szCs w:val="24"/>
        </w:rPr>
        <w:t>旅游标识</w:t>
      </w:r>
      <w:r w:rsidRPr="00E6729D">
        <w:rPr>
          <w:rFonts w:ascii="宋体" w:hAnsi="宋体" w:cs="宋体"/>
          <w:sz w:val="24"/>
          <w:szCs w:val="24"/>
        </w:rPr>
        <w:t>系统</w:t>
      </w:r>
      <w:r w:rsidRPr="00E6729D">
        <w:rPr>
          <w:rFonts w:ascii="宋体" w:hAnsi="宋体" w:hint="eastAsia"/>
          <w:sz w:val="24"/>
          <w:szCs w:val="24"/>
        </w:rPr>
        <w:t>规划设计；</w:t>
      </w:r>
    </w:p>
    <w:p w:rsidR="00EB562A" w:rsidRPr="00E6729D" w:rsidRDefault="00EB562A" w:rsidP="00EB562A">
      <w:pPr>
        <w:pStyle w:val="afa"/>
        <w:numPr>
          <w:ilvl w:val="0"/>
          <w:numId w:val="27"/>
        </w:numPr>
        <w:spacing w:line="360" w:lineRule="auto"/>
        <w:ind w:firstLineChars="0"/>
        <w:rPr>
          <w:rFonts w:ascii="宋体" w:hAnsi="宋体"/>
          <w:sz w:val="24"/>
          <w:szCs w:val="24"/>
        </w:rPr>
      </w:pPr>
      <w:r w:rsidRPr="00E6729D">
        <w:rPr>
          <w:rFonts w:ascii="宋体" w:hAnsi="宋体" w:hint="eastAsia"/>
          <w:sz w:val="24"/>
          <w:szCs w:val="24"/>
        </w:rPr>
        <w:t>（6）景观风貌规划；</w:t>
      </w:r>
    </w:p>
    <w:p w:rsidR="00EB562A" w:rsidRPr="00E6729D" w:rsidRDefault="00EB562A" w:rsidP="00EB562A">
      <w:pPr>
        <w:pStyle w:val="afa"/>
        <w:numPr>
          <w:ilvl w:val="0"/>
          <w:numId w:val="27"/>
        </w:numPr>
        <w:spacing w:line="360" w:lineRule="auto"/>
        <w:ind w:firstLineChars="0"/>
        <w:rPr>
          <w:rFonts w:ascii="宋体" w:hAnsi="宋体"/>
          <w:sz w:val="24"/>
          <w:szCs w:val="24"/>
        </w:rPr>
      </w:pPr>
      <w:r w:rsidRPr="00E6729D">
        <w:rPr>
          <w:rFonts w:ascii="宋体" w:hAnsi="宋体" w:hint="eastAsia"/>
          <w:sz w:val="24"/>
          <w:szCs w:val="24"/>
        </w:rPr>
        <w:t>（7）专项配套规划；</w:t>
      </w:r>
    </w:p>
    <w:p w:rsidR="00EB562A" w:rsidRPr="00E6729D" w:rsidRDefault="00EB562A" w:rsidP="00EB562A">
      <w:pPr>
        <w:pStyle w:val="afa"/>
        <w:numPr>
          <w:ilvl w:val="0"/>
          <w:numId w:val="27"/>
        </w:numPr>
        <w:spacing w:line="360" w:lineRule="auto"/>
        <w:ind w:firstLineChars="0"/>
        <w:rPr>
          <w:rFonts w:ascii="宋体" w:hAnsi="宋体"/>
          <w:sz w:val="24"/>
          <w:szCs w:val="24"/>
        </w:rPr>
      </w:pPr>
      <w:r w:rsidRPr="00E6729D">
        <w:rPr>
          <w:rFonts w:ascii="宋体" w:hAnsi="宋体" w:hint="eastAsia"/>
          <w:sz w:val="24"/>
          <w:szCs w:val="24"/>
        </w:rPr>
        <w:t>（8）建设分期规划；</w:t>
      </w:r>
    </w:p>
    <w:p w:rsidR="00EB562A" w:rsidRPr="00E6729D" w:rsidRDefault="00EB562A" w:rsidP="00EB562A">
      <w:pPr>
        <w:pStyle w:val="afa"/>
        <w:tabs>
          <w:tab w:val="left" w:pos="993"/>
        </w:tabs>
        <w:spacing w:line="360" w:lineRule="auto"/>
        <w:ind w:firstLineChars="275" w:firstLine="660"/>
        <w:rPr>
          <w:rFonts w:ascii="宋体" w:hAnsi="宋体" w:cs="宋体"/>
          <w:sz w:val="24"/>
          <w:szCs w:val="24"/>
        </w:rPr>
      </w:pPr>
      <w:r w:rsidRPr="00E6729D">
        <w:rPr>
          <w:rFonts w:ascii="宋体" w:hAnsi="宋体" w:cs="宋体" w:hint="eastAsia"/>
          <w:sz w:val="24"/>
          <w:szCs w:val="24"/>
        </w:rPr>
        <w:t>（9）</w:t>
      </w:r>
      <w:r w:rsidRPr="00E6729D">
        <w:rPr>
          <w:rFonts w:ascii="宋体" w:hAnsi="宋体" w:cs="宋体"/>
          <w:sz w:val="24"/>
          <w:szCs w:val="24"/>
        </w:rPr>
        <w:t>综合现状与建设条件分析。</w:t>
      </w:r>
    </w:p>
    <w:p w:rsidR="00EB562A" w:rsidRPr="00E6729D" w:rsidRDefault="00EB562A" w:rsidP="00EB562A">
      <w:pPr>
        <w:pStyle w:val="afa"/>
        <w:tabs>
          <w:tab w:val="left" w:pos="993"/>
        </w:tabs>
        <w:spacing w:line="360" w:lineRule="auto"/>
        <w:ind w:left="420" w:firstLineChars="100" w:firstLine="240"/>
        <w:rPr>
          <w:rFonts w:ascii="宋体" w:hAnsi="宋体" w:cs="宋体"/>
          <w:sz w:val="24"/>
          <w:szCs w:val="24"/>
        </w:rPr>
      </w:pPr>
      <w:r w:rsidRPr="00E6729D">
        <w:rPr>
          <w:rFonts w:ascii="宋体" w:hAnsi="宋体" w:cs="宋体" w:hint="eastAsia"/>
          <w:sz w:val="24"/>
          <w:szCs w:val="24"/>
        </w:rPr>
        <w:lastRenderedPageBreak/>
        <w:t>（10）</w:t>
      </w:r>
      <w:r>
        <w:rPr>
          <w:rFonts w:ascii="宋体" w:hAnsi="宋体" w:cs="宋体" w:hint="eastAsia"/>
          <w:sz w:val="24"/>
          <w:szCs w:val="24"/>
        </w:rPr>
        <w:t>油菜花主题公园</w:t>
      </w:r>
      <w:r w:rsidRPr="00E6729D">
        <w:rPr>
          <w:rFonts w:ascii="宋体" w:hAnsi="宋体" w:cs="宋体" w:hint="eastAsia"/>
          <w:sz w:val="24"/>
          <w:szCs w:val="24"/>
        </w:rPr>
        <w:t>地块平面设计</w:t>
      </w:r>
      <w:r w:rsidRPr="00E6729D">
        <w:rPr>
          <w:rFonts w:ascii="宋体" w:hAnsi="宋体" w:cs="宋体"/>
          <w:sz w:val="24"/>
          <w:szCs w:val="24"/>
        </w:rPr>
        <w:t>。</w:t>
      </w:r>
    </w:p>
    <w:p w:rsidR="00EB562A" w:rsidRPr="00E6729D" w:rsidRDefault="00EB562A" w:rsidP="00EB562A">
      <w:pPr>
        <w:pStyle w:val="afa"/>
        <w:tabs>
          <w:tab w:val="left" w:pos="993"/>
        </w:tabs>
        <w:spacing w:line="360" w:lineRule="auto"/>
        <w:ind w:left="420" w:firstLineChars="100" w:firstLine="240"/>
        <w:rPr>
          <w:rFonts w:ascii="宋体" w:hAnsi="宋体"/>
          <w:sz w:val="24"/>
          <w:szCs w:val="24"/>
        </w:rPr>
      </w:pPr>
      <w:r w:rsidRPr="00E6729D">
        <w:rPr>
          <w:rFonts w:ascii="宋体" w:hAnsi="宋体" w:cs="宋体" w:hint="eastAsia"/>
          <w:sz w:val="24"/>
          <w:szCs w:val="24"/>
        </w:rPr>
        <w:t>（11）重要景观节点</w:t>
      </w:r>
      <w:r w:rsidRPr="00E6729D">
        <w:rPr>
          <w:rFonts w:ascii="宋体" w:hAnsi="宋体" w:cs="宋体"/>
          <w:sz w:val="24"/>
          <w:szCs w:val="24"/>
        </w:rPr>
        <w:t>设计。</w:t>
      </w:r>
    </w:p>
    <w:p w:rsidR="00EB562A" w:rsidRPr="00E6729D" w:rsidRDefault="00EB562A" w:rsidP="00EB562A">
      <w:pPr>
        <w:pStyle w:val="afa"/>
        <w:tabs>
          <w:tab w:val="left" w:pos="993"/>
        </w:tabs>
        <w:spacing w:line="360" w:lineRule="auto"/>
        <w:ind w:left="420" w:firstLine="480"/>
        <w:rPr>
          <w:rFonts w:ascii="宋体" w:hAnsi="宋体" w:cs="宋体"/>
          <w:sz w:val="24"/>
          <w:szCs w:val="24"/>
        </w:rPr>
      </w:pPr>
      <w:r w:rsidRPr="00E6729D">
        <w:rPr>
          <w:rFonts w:ascii="宋体" w:hAnsi="宋体" w:cs="宋体" w:hint="eastAsia"/>
          <w:sz w:val="24"/>
          <w:szCs w:val="24"/>
        </w:rPr>
        <w:t>（12）</w:t>
      </w:r>
      <w:r w:rsidRPr="00E6729D">
        <w:rPr>
          <w:rFonts w:ascii="宋体" w:hAnsi="宋体" w:cs="宋体"/>
          <w:sz w:val="24"/>
          <w:szCs w:val="24"/>
        </w:rPr>
        <w:t>图件，包括综合现状图、</w:t>
      </w:r>
      <w:r w:rsidRPr="00E6729D">
        <w:rPr>
          <w:rFonts w:ascii="宋体" w:hAnsi="宋体" w:cs="宋体" w:hint="eastAsia"/>
          <w:sz w:val="24"/>
          <w:szCs w:val="24"/>
        </w:rPr>
        <w:t>重要节点效果图、</w:t>
      </w:r>
      <w:r w:rsidRPr="00E6729D">
        <w:rPr>
          <w:rFonts w:ascii="宋体" w:hAnsi="宋体" w:cs="宋体"/>
          <w:sz w:val="24"/>
          <w:szCs w:val="24"/>
        </w:rPr>
        <w:t>道路及绿地系统规划设计图、</w:t>
      </w:r>
      <w:r w:rsidRPr="00E6729D">
        <w:rPr>
          <w:rFonts w:ascii="宋体" w:hAnsi="宋体" w:cs="宋体" w:hint="eastAsia"/>
          <w:sz w:val="24"/>
          <w:szCs w:val="24"/>
        </w:rPr>
        <w:t>环卫系统</w:t>
      </w:r>
      <w:r w:rsidRPr="00E6729D">
        <w:rPr>
          <w:rFonts w:ascii="宋体" w:hAnsi="宋体" w:cs="宋体"/>
          <w:sz w:val="24"/>
          <w:szCs w:val="24"/>
        </w:rPr>
        <w:t>规划设计图、竖向规划设计图等。图纸比例一般为1/500～1/2000。</w:t>
      </w:r>
    </w:p>
    <w:p w:rsidR="00EB562A" w:rsidRPr="008B10CD" w:rsidRDefault="00EB562A" w:rsidP="00EB562A">
      <w:pPr>
        <w:pStyle w:val="Default"/>
        <w:numPr>
          <w:ilvl w:val="1"/>
          <w:numId w:val="27"/>
        </w:numPr>
        <w:spacing w:line="360" w:lineRule="auto"/>
        <w:rPr>
          <w:rFonts w:hAnsi="宋体" w:cs="Times New Roman" w:hint="eastAsia"/>
          <w:color w:val="auto"/>
        </w:rPr>
      </w:pPr>
    </w:p>
    <w:p w:rsidR="00EB562A" w:rsidRDefault="00EB562A" w:rsidP="00EB562A">
      <w:pPr>
        <w:tabs>
          <w:tab w:val="left" w:pos="525"/>
          <w:tab w:val="left" w:pos="1365"/>
        </w:tabs>
        <w:spacing w:line="360" w:lineRule="auto"/>
        <w:ind w:firstLineChars="200" w:firstLine="482"/>
        <w:rPr>
          <w:rFonts w:ascii="宋体" w:hAnsi="宋体" w:hint="eastAsia"/>
          <w:sz w:val="24"/>
        </w:rPr>
      </w:pPr>
      <w:r>
        <w:rPr>
          <w:rFonts w:ascii="宋体" w:hAnsi="宋体" w:hint="eastAsia"/>
          <w:b/>
          <w:sz w:val="24"/>
        </w:rPr>
        <w:t>第三条</w:t>
      </w:r>
      <w:r>
        <w:rPr>
          <w:rFonts w:ascii="宋体" w:hAnsi="宋体" w:hint="eastAsia"/>
          <w:sz w:val="24"/>
        </w:rPr>
        <w:t xml:space="preserve">　本合同生效后一周内，甲方应向乙方提供如下资料：</w:t>
      </w:r>
    </w:p>
    <w:p w:rsidR="00EB562A" w:rsidRDefault="00EB562A" w:rsidP="00EB562A">
      <w:pPr>
        <w:spacing w:line="360" w:lineRule="auto"/>
        <w:ind w:firstLineChars="200" w:firstLine="480"/>
        <w:rPr>
          <w:rFonts w:ascii="宋体" w:hAnsi="宋体" w:hint="eastAsia"/>
          <w:sz w:val="24"/>
        </w:rPr>
      </w:pPr>
      <w:r>
        <w:rPr>
          <w:rFonts w:ascii="宋体" w:hAnsi="宋体" w:hint="eastAsia"/>
          <w:sz w:val="24"/>
        </w:rPr>
        <w:t>1、规划地块1：2</w:t>
      </w:r>
      <w:r>
        <w:rPr>
          <w:rFonts w:ascii="宋体" w:hAnsi="宋体"/>
          <w:sz w:val="24"/>
        </w:rPr>
        <w:t>000</w:t>
      </w:r>
      <w:r>
        <w:rPr>
          <w:rFonts w:ascii="宋体" w:hAnsi="宋体" w:hint="eastAsia"/>
          <w:sz w:val="24"/>
        </w:rPr>
        <w:t>现状地形图；</w:t>
      </w:r>
    </w:p>
    <w:p w:rsidR="00EB562A" w:rsidRDefault="00EB562A" w:rsidP="00EB562A">
      <w:pPr>
        <w:spacing w:line="360" w:lineRule="auto"/>
        <w:ind w:firstLineChars="200" w:firstLine="480"/>
        <w:rPr>
          <w:rFonts w:ascii="宋体" w:hAnsi="宋体" w:hint="eastAsia"/>
          <w:sz w:val="24"/>
        </w:rPr>
      </w:pPr>
      <w:r>
        <w:rPr>
          <w:rFonts w:ascii="宋体" w:hAnsi="宋体" w:hint="eastAsia"/>
          <w:sz w:val="24"/>
        </w:rPr>
        <w:t>2、现有设施和在建项目的规划设计文件；</w:t>
      </w:r>
    </w:p>
    <w:p w:rsidR="00EB562A" w:rsidRDefault="00EB562A" w:rsidP="00EB562A">
      <w:pPr>
        <w:spacing w:line="360" w:lineRule="auto"/>
        <w:ind w:firstLineChars="200" w:firstLine="480"/>
        <w:rPr>
          <w:rFonts w:ascii="宋体" w:hAnsi="宋体"/>
          <w:sz w:val="24"/>
        </w:rPr>
      </w:pPr>
      <w:r>
        <w:rPr>
          <w:rFonts w:ascii="宋体" w:hAnsi="宋体" w:hint="eastAsia"/>
          <w:sz w:val="24"/>
        </w:rPr>
        <w:t xml:space="preserve">3、其他相关规划资料。 </w:t>
      </w:r>
    </w:p>
    <w:p w:rsidR="00EB562A" w:rsidRDefault="00EB562A" w:rsidP="00EB562A">
      <w:pPr>
        <w:spacing w:line="360" w:lineRule="auto"/>
        <w:ind w:firstLineChars="200" w:firstLine="480"/>
        <w:rPr>
          <w:rFonts w:ascii="宋体" w:hAnsi="宋体" w:hint="eastAsia"/>
          <w:sz w:val="24"/>
        </w:rPr>
      </w:pPr>
    </w:p>
    <w:p w:rsidR="00EB562A" w:rsidRDefault="00EB562A" w:rsidP="00EB562A">
      <w:pPr>
        <w:adjustRightInd w:val="0"/>
        <w:snapToGrid w:val="0"/>
        <w:spacing w:line="360" w:lineRule="auto"/>
        <w:ind w:firstLineChars="200" w:firstLine="482"/>
        <w:rPr>
          <w:rFonts w:ascii="宋体" w:hAnsi="宋体"/>
          <w:sz w:val="24"/>
        </w:rPr>
      </w:pPr>
      <w:r>
        <w:rPr>
          <w:rFonts w:ascii="宋体" w:hAnsi="宋体" w:hint="eastAsia"/>
          <w:b/>
          <w:sz w:val="24"/>
        </w:rPr>
        <w:t>第四条</w:t>
      </w:r>
      <w:r>
        <w:rPr>
          <w:rFonts w:ascii="宋体" w:hAnsi="宋体" w:hint="eastAsia"/>
          <w:sz w:val="24"/>
        </w:rPr>
        <w:t xml:space="preserve">  本规划编制时间为</w:t>
      </w:r>
      <w:r>
        <w:rPr>
          <w:rFonts w:ascii="宋体" w:hAnsi="宋体"/>
          <w:sz w:val="24"/>
        </w:rPr>
        <w:t>3</w:t>
      </w:r>
      <w:r>
        <w:rPr>
          <w:rFonts w:ascii="宋体" w:hAnsi="宋体" w:hint="eastAsia"/>
          <w:sz w:val="24"/>
        </w:rPr>
        <w:t>0天，</w:t>
      </w:r>
      <w:proofErr w:type="gramStart"/>
      <w:r>
        <w:rPr>
          <w:rFonts w:ascii="宋体" w:hAnsi="宋体" w:hint="eastAsia"/>
          <w:sz w:val="24"/>
        </w:rPr>
        <w:t>自项目</w:t>
      </w:r>
      <w:proofErr w:type="gramEnd"/>
      <w:r>
        <w:rPr>
          <w:rFonts w:ascii="宋体" w:hAnsi="宋体" w:hint="eastAsia"/>
          <w:sz w:val="24"/>
        </w:rPr>
        <w:t>启动之日起计。合同期满，乙方向甲方递交规划文本10份、电子文本1份。若甲方要求超出本合同规定数量的作业成果时，乙方可代为制作，甲方需另行向乙方支付制作工本费。</w:t>
      </w:r>
    </w:p>
    <w:p w:rsidR="00EB562A" w:rsidRDefault="00EB562A" w:rsidP="00EB562A">
      <w:pPr>
        <w:adjustRightInd w:val="0"/>
        <w:snapToGrid w:val="0"/>
        <w:spacing w:line="360" w:lineRule="auto"/>
        <w:ind w:firstLineChars="200" w:firstLine="480"/>
        <w:rPr>
          <w:rFonts w:ascii="宋体" w:hAnsi="宋体" w:hint="eastAsia"/>
          <w:sz w:val="24"/>
        </w:rPr>
      </w:pPr>
    </w:p>
    <w:p w:rsidR="00EB562A" w:rsidRDefault="00EB562A" w:rsidP="00EB562A">
      <w:pPr>
        <w:adjustRightInd w:val="0"/>
        <w:snapToGrid w:val="0"/>
        <w:spacing w:line="360" w:lineRule="auto"/>
        <w:ind w:firstLine="525"/>
        <w:rPr>
          <w:rFonts w:ascii="宋体" w:hAnsi="宋体"/>
          <w:sz w:val="24"/>
        </w:rPr>
      </w:pPr>
      <w:r>
        <w:rPr>
          <w:rFonts w:ascii="宋体" w:hAnsi="宋体" w:hint="eastAsia"/>
          <w:b/>
          <w:sz w:val="24"/>
        </w:rPr>
        <w:t>第五条</w:t>
      </w:r>
      <w:r>
        <w:rPr>
          <w:rFonts w:ascii="宋体" w:hAnsi="宋体" w:hint="eastAsia"/>
          <w:sz w:val="24"/>
        </w:rPr>
        <w:t xml:space="preserve">  甲方对乙方实施规划任务期间的资料收集、实地考查和意见征询等事务应给予积极的配合，并负责作业组成员在当地的交通便利和向导服务。</w:t>
      </w:r>
    </w:p>
    <w:p w:rsidR="00EB562A" w:rsidRDefault="00EB562A" w:rsidP="00EB562A">
      <w:pPr>
        <w:adjustRightInd w:val="0"/>
        <w:snapToGrid w:val="0"/>
        <w:spacing w:line="360" w:lineRule="auto"/>
        <w:ind w:firstLine="525"/>
        <w:rPr>
          <w:rFonts w:ascii="宋体" w:hAnsi="宋体" w:hint="eastAsia"/>
          <w:sz w:val="24"/>
        </w:rPr>
      </w:pPr>
    </w:p>
    <w:p w:rsidR="00EB562A" w:rsidRDefault="00EB562A" w:rsidP="00EB562A">
      <w:pPr>
        <w:adjustRightInd w:val="0"/>
        <w:snapToGrid w:val="0"/>
        <w:spacing w:line="360" w:lineRule="auto"/>
        <w:ind w:firstLine="525"/>
        <w:rPr>
          <w:rFonts w:ascii="宋体" w:hAnsi="宋体"/>
          <w:sz w:val="24"/>
        </w:rPr>
      </w:pPr>
      <w:r>
        <w:rPr>
          <w:rFonts w:ascii="宋体" w:hAnsi="宋体" w:hint="eastAsia"/>
          <w:b/>
          <w:sz w:val="24"/>
        </w:rPr>
        <w:t xml:space="preserve">第六条 </w:t>
      </w:r>
      <w:r>
        <w:rPr>
          <w:rFonts w:ascii="宋体" w:hAnsi="宋体" w:hint="eastAsia"/>
          <w:sz w:val="24"/>
        </w:rPr>
        <w:t xml:space="preserve"> 本规划各阶段成果完成并送达甲方后十五天内，由甲方组织有关部门或专家进行审查并及时反馈修改意见。</w:t>
      </w:r>
    </w:p>
    <w:p w:rsidR="00EB562A" w:rsidRDefault="00EB562A" w:rsidP="00EB562A">
      <w:pPr>
        <w:adjustRightInd w:val="0"/>
        <w:snapToGrid w:val="0"/>
        <w:spacing w:line="360" w:lineRule="auto"/>
        <w:ind w:firstLine="525"/>
        <w:rPr>
          <w:rFonts w:ascii="宋体" w:hAnsi="宋体" w:hint="eastAsia"/>
          <w:sz w:val="24"/>
        </w:rPr>
      </w:pPr>
    </w:p>
    <w:p w:rsidR="00EB562A" w:rsidRDefault="00EB562A" w:rsidP="00EB562A">
      <w:pPr>
        <w:adjustRightInd w:val="0"/>
        <w:snapToGrid w:val="0"/>
        <w:spacing w:line="360" w:lineRule="auto"/>
        <w:ind w:firstLine="480"/>
        <w:rPr>
          <w:rFonts w:ascii="宋体" w:hAnsi="宋体" w:hint="eastAsia"/>
          <w:sz w:val="24"/>
        </w:rPr>
      </w:pPr>
      <w:r>
        <w:rPr>
          <w:rFonts w:ascii="宋体" w:hAnsi="宋体" w:hint="eastAsia"/>
          <w:b/>
          <w:sz w:val="24"/>
        </w:rPr>
        <w:t xml:space="preserve">第七条 </w:t>
      </w:r>
      <w:r>
        <w:rPr>
          <w:rFonts w:ascii="宋体" w:hAnsi="宋体" w:hint="eastAsia"/>
          <w:sz w:val="24"/>
        </w:rPr>
        <w:t xml:space="preserve">  本次规划编制费用总计人民币 </w:t>
      </w:r>
      <w:r>
        <w:rPr>
          <w:rFonts w:ascii="宋体" w:hAnsi="宋体"/>
          <w:sz w:val="24"/>
        </w:rPr>
        <w:t xml:space="preserve">   </w:t>
      </w:r>
      <w:r>
        <w:rPr>
          <w:rFonts w:ascii="宋体" w:hAnsi="宋体" w:hint="eastAsia"/>
          <w:sz w:val="24"/>
        </w:rPr>
        <w:t>元整（￥</w:t>
      </w:r>
      <w:r>
        <w:rPr>
          <w:rFonts w:ascii="宋体" w:hAnsi="宋体"/>
          <w:sz w:val="24"/>
        </w:rPr>
        <w:t xml:space="preserve">   0</w:t>
      </w:r>
      <w:r>
        <w:rPr>
          <w:rFonts w:ascii="宋体" w:hAnsi="宋体" w:hint="eastAsia"/>
          <w:sz w:val="24"/>
        </w:rPr>
        <w:t>，000.00）。规划费用分三期支付：</w:t>
      </w:r>
    </w:p>
    <w:p w:rsidR="00EB562A" w:rsidRDefault="00EB562A" w:rsidP="00EB562A">
      <w:pPr>
        <w:adjustRightInd w:val="0"/>
        <w:snapToGrid w:val="0"/>
        <w:spacing w:line="360" w:lineRule="auto"/>
        <w:ind w:firstLine="480"/>
        <w:rPr>
          <w:rFonts w:ascii="宋体" w:hAnsi="宋体" w:hint="eastAsia"/>
          <w:sz w:val="24"/>
        </w:rPr>
      </w:pPr>
      <w:r>
        <w:rPr>
          <w:rFonts w:ascii="宋体" w:hAnsi="宋体" w:hint="eastAsia"/>
          <w:sz w:val="24"/>
        </w:rPr>
        <w:t>1、第一期支付</w:t>
      </w:r>
      <w:r>
        <w:rPr>
          <w:rFonts w:ascii="宋体" w:hAnsi="宋体"/>
          <w:sz w:val="24"/>
        </w:rPr>
        <w:t>5</w:t>
      </w:r>
      <w:r>
        <w:rPr>
          <w:rFonts w:ascii="宋体" w:hAnsi="宋体" w:hint="eastAsia"/>
          <w:sz w:val="24"/>
        </w:rPr>
        <w:t xml:space="preserve">0%，计人民币 </w:t>
      </w:r>
      <w:r>
        <w:rPr>
          <w:rFonts w:ascii="宋体" w:hAnsi="宋体"/>
          <w:sz w:val="24"/>
        </w:rPr>
        <w:t xml:space="preserve">  </w:t>
      </w:r>
      <w:r>
        <w:rPr>
          <w:rFonts w:ascii="宋体" w:hAnsi="宋体" w:hint="eastAsia"/>
          <w:sz w:val="24"/>
        </w:rPr>
        <w:t>元整（￥</w:t>
      </w:r>
      <w:r>
        <w:rPr>
          <w:rFonts w:ascii="宋体" w:hAnsi="宋体"/>
          <w:sz w:val="24"/>
        </w:rPr>
        <w:t xml:space="preserve"> </w:t>
      </w:r>
      <w:r>
        <w:rPr>
          <w:rFonts w:ascii="宋体" w:hAnsi="宋体" w:hint="eastAsia"/>
          <w:sz w:val="24"/>
        </w:rPr>
        <w:t>000.0</w:t>
      </w:r>
      <w:r>
        <w:rPr>
          <w:rFonts w:ascii="宋体" w:hAnsi="宋体"/>
          <w:sz w:val="24"/>
        </w:rPr>
        <w:t>0</w:t>
      </w:r>
      <w:r>
        <w:rPr>
          <w:rFonts w:ascii="宋体" w:hAnsi="宋体" w:hint="eastAsia"/>
          <w:sz w:val="24"/>
        </w:rPr>
        <w:t>），于本合同生效后一周内支付；</w:t>
      </w:r>
    </w:p>
    <w:p w:rsidR="00EB562A" w:rsidRPr="000B2945" w:rsidRDefault="00EB562A" w:rsidP="00EB562A">
      <w:pPr>
        <w:adjustRightInd w:val="0"/>
        <w:snapToGrid w:val="0"/>
        <w:spacing w:line="360" w:lineRule="auto"/>
        <w:rPr>
          <w:rFonts w:ascii="宋体" w:hAnsi="宋体" w:hint="eastAsia"/>
          <w:sz w:val="24"/>
        </w:rPr>
      </w:pPr>
      <w:r>
        <w:rPr>
          <w:rFonts w:ascii="宋体" w:hAnsi="宋体" w:hint="eastAsia"/>
          <w:sz w:val="24"/>
        </w:rPr>
        <w:t xml:space="preserve"> </w:t>
      </w:r>
      <w:r w:rsidRPr="000B2945">
        <w:rPr>
          <w:rFonts w:ascii="宋体" w:hAnsi="宋体" w:hint="eastAsia"/>
          <w:sz w:val="24"/>
        </w:rPr>
        <w:t xml:space="preserve">   2、第二期支付40%，计人民币</w:t>
      </w:r>
      <w:r>
        <w:rPr>
          <w:rFonts w:ascii="宋体" w:hAnsi="宋体" w:hint="eastAsia"/>
          <w:sz w:val="24"/>
        </w:rPr>
        <w:t xml:space="preserve"> </w:t>
      </w:r>
      <w:r>
        <w:rPr>
          <w:rFonts w:ascii="宋体" w:hAnsi="宋体"/>
          <w:sz w:val="24"/>
        </w:rPr>
        <w:t xml:space="preserve">   </w:t>
      </w:r>
      <w:r w:rsidRPr="000B2945">
        <w:rPr>
          <w:rFonts w:ascii="宋体" w:hAnsi="宋体" w:hint="eastAsia"/>
          <w:sz w:val="24"/>
        </w:rPr>
        <w:t>元整（￥</w:t>
      </w:r>
      <w:r>
        <w:rPr>
          <w:rFonts w:ascii="宋体" w:hAnsi="宋体"/>
          <w:sz w:val="24"/>
        </w:rPr>
        <w:t xml:space="preserve">   </w:t>
      </w:r>
      <w:r w:rsidRPr="000B2945">
        <w:rPr>
          <w:rFonts w:ascii="宋体" w:hAnsi="宋体" w:hint="eastAsia"/>
          <w:sz w:val="24"/>
        </w:rPr>
        <w:t>000.0</w:t>
      </w:r>
      <w:r w:rsidRPr="000B2945">
        <w:rPr>
          <w:rFonts w:ascii="宋体" w:hAnsi="宋体"/>
          <w:sz w:val="24"/>
        </w:rPr>
        <w:t>0</w:t>
      </w:r>
      <w:r w:rsidRPr="000B2945">
        <w:rPr>
          <w:rFonts w:ascii="宋体" w:hAnsi="宋体" w:hint="eastAsia"/>
          <w:sz w:val="24"/>
        </w:rPr>
        <w:t>），于乙方向甲方交付《规划》初稿后一周内支付；</w:t>
      </w:r>
    </w:p>
    <w:p w:rsidR="00EB562A" w:rsidRPr="000B2945" w:rsidRDefault="00EB562A" w:rsidP="00EB562A">
      <w:pPr>
        <w:adjustRightInd w:val="0"/>
        <w:snapToGrid w:val="0"/>
        <w:spacing w:line="360" w:lineRule="auto"/>
        <w:ind w:firstLine="480"/>
        <w:rPr>
          <w:rFonts w:ascii="宋体" w:hAnsi="宋体" w:hint="eastAsia"/>
          <w:sz w:val="24"/>
        </w:rPr>
      </w:pPr>
      <w:r w:rsidRPr="000B2945">
        <w:rPr>
          <w:rFonts w:ascii="宋体" w:hAnsi="宋体" w:hint="eastAsia"/>
          <w:sz w:val="24"/>
        </w:rPr>
        <w:t>3、第三期支付</w:t>
      </w:r>
      <w:r>
        <w:rPr>
          <w:rFonts w:ascii="宋体" w:hAnsi="宋体"/>
          <w:sz w:val="24"/>
        </w:rPr>
        <w:t>1</w:t>
      </w:r>
      <w:r w:rsidRPr="000B2945">
        <w:rPr>
          <w:rFonts w:ascii="宋体" w:hAnsi="宋体" w:hint="eastAsia"/>
          <w:sz w:val="24"/>
        </w:rPr>
        <w:t>0% ，计人民币</w:t>
      </w:r>
      <w:r>
        <w:rPr>
          <w:rFonts w:ascii="宋体" w:hAnsi="宋体" w:hint="eastAsia"/>
          <w:sz w:val="24"/>
        </w:rPr>
        <w:t xml:space="preserve"> </w:t>
      </w:r>
      <w:r>
        <w:rPr>
          <w:rFonts w:ascii="宋体" w:hAnsi="宋体"/>
          <w:sz w:val="24"/>
        </w:rPr>
        <w:t xml:space="preserve">  </w:t>
      </w:r>
      <w:r w:rsidRPr="000B2945">
        <w:rPr>
          <w:rFonts w:ascii="宋体" w:hAnsi="宋体" w:hint="eastAsia"/>
          <w:sz w:val="24"/>
        </w:rPr>
        <w:t>元整（￥</w:t>
      </w:r>
      <w:r>
        <w:rPr>
          <w:rFonts w:ascii="宋体" w:hAnsi="宋体"/>
          <w:sz w:val="24"/>
        </w:rPr>
        <w:t xml:space="preserve">  </w:t>
      </w:r>
      <w:r w:rsidRPr="000B2945">
        <w:rPr>
          <w:rFonts w:ascii="宋体" w:hAnsi="宋体" w:hint="eastAsia"/>
          <w:sz w:val="24"/>
        </w:rPr>
        <w:t>,000.00），在评审通过后乙方提交最终成果后一周内支付。</w:t>
      </w:r>
    </w:p>
    <w:p w:rsidR="00EB562A" w:rsidRDefault="00EB562A" w:rsidP="00EB562A">
      <w:pPr>
        <w:adjustRightInd w:val="0"/>
        <w:snapToGrid w:val="0"/>
        <w:spacing w:line="360" w:lineRule="auto"/>
        <w:ind w:firstLine="480"/>
        <w:rPr>
          <w:rFonts w:ascii="宋体" w:hAnsi="宋体" w:hint="eastAsia"/>
          <w:sz w:val="24"/>
        </w:rPr>
      </w:pPr>
    </w:p>
    <w:p w:rsidR="00EB562A" w:rsidRDefault="00EB562A" w:rsidP="00EB562A">
      <w:pPr>
        <w:adjustRightInd w:val="0"/>
        <w:snapToGrid w:val="0"/>
        <w:spacing w:line="360" w:lineRule="auto"/>
        <w:ind w:leftChars="-100" w:left="-210" w:firstLineChars="71" w:firstLine="170"/>
        <w:rPr>
          <w:rFonts w:ascii="宋体" w:hAnsi="宋体" w:hint="eastAsia"/>
          <w:sz w:val="24"/>
        </w:rPr>
      </w:pPr>
      <w:r>
        <w:rPr>
          <w:rFonts w:ascii="宋体" w:hAnsi="宋体" w:hint="eastAsia"/>
          <w:sz w:val="24"/>
        </w:rPr>
        <w:t xml:space="preserve">   </w:t>
      </w:r>
      <w:r>
        <w:rPr>
          <w:rFonts w:ascii="宋体" w:hAnsi="宋体" w:hint="eastAsia"/>
          <w:b/>
          <w:sz w:val="24"/>
        </w:rPr>
        <w:t xml:space="preserve"> 第八条 </w:t>
      </w:r>
      <w:r>
        <w:rPr>
          <w:rFonts w:ascii="宋体" w:hAnsi="宋体" w:hint="eastAsia"/>
          <w:sz w:val="24"/>
        </w:rPr>
        <w:t xml:space="preserve">  双方责任：</w:t>
      </w:r>
    </w:p>
    <w:p w:rsidR="00EB562A" w:rsidRDefault="00EB562A" w:rsidP="00EB562A">
      <w:pPr>
        <w:adjustRightInd w:val="0"/>
        <w:snapToGrid w:val="0"/>
        <w:spacing w:line="360" w:lineRule="auto"/>
        <w:ind w:firstLineChars="200" w:firstLine="480"/>
        <w:rPr>
          <w:rFonts w:ascii="宋体" w:hAnsi="宋体" w:hint="eastAsia"/>
          <w:sz w:val="24"/>
        </w:rPr>
      </w:pPr>
      <w:r>
        <w:rPr>
          <w:rFonts w:ascii="宋体" w:hAnsi="宋体" w:hint="eastAsia"/>
          <w:sz w:val="24"/>
        </w:rPr>
        <w:t>1、甲方责任：</w:t>
      </w:r>
    </w:p>
    <w:p w:rsidR="00EB562A" w:rsidRDefault="00EB562A" w:rsidP="00EB562A">
      <w:pPr>
        <w:adjustRightInd w:val="0"/>
        <w:snapToGrid w:val="0"/>
        <w:spacing w:line="360" w:lineRule="auto"/>
        <w:ind w:firstLineChars="100" w:firstLine="240"/>
        <w:rPr>
          <w:rFonts w:ascii="宋体" w:hAnsi="宋体" w:hint="eastAsia"/>
          <w:sz w:val="24"/>
        </w:rPr>
      </w:pPr>
      <w:r>
        <w:rPr>
          <w:rFonts w:ascii="宋体" w:hAnsi="宋体" w:hint="eastAsia"/>
          <w:sz w:val="24"/>
        </w:rPr>
        <w:lastRenderedPageBreak/>
        <w:t xml:space="preserve">（1）提供乙方必需的资料及文件，并对其完整性、正确性、及时性负责； </w:t>
      </w:r>
    </w:p>
    <w:p w:rsidR="00EB562A" w:rsidRDefault="00EB562A" w:rsidP="00EB562A">
      <w:pPr>
        <w:adjustRightInd w:val="0"/>
        <w:snapToGrid w:val="0"/>
        <w:spacing w:line="360" w:lineRule="auto"/>
        <w:ind w:firstLineChars="100" w:firstLine="240"/>
        <w:rPr>
          <w:rFonts w:ascii="宋体" w:hAnsi="宋体"/>
          <w:sz w:val="24"/>
        </w:rPr>
      </w:pPr>
      <w:r>
        <w:rPr>
          <w:rFonts w:ascii="宋体" w:hAnsi="宋体" w:hint="eastAsia"/>
          <w:sz w:val="24"/>
        </w:rPr>
        <w:t>（2）安排专人进行工作联络和实地考察期间与当地政府的工作衔接，并全程陪同考察；</w:t>
      </w:r>
    </w:p>
    <w:p w:rsidR="00EB562A" w:rsidRDefault="00EB562A" w:rsidP="00EB562A">
      <w:pPr>
        <w:adjustRightInd w:val="0"/>
        <w:snapToGrid w:val="0"/>
        <w:spacing w:line="360" w:lineRule="auto"/>
        <w:ind w:firstLineChars="100" w:firstLine="240"/>
        <w:rPr>
          <w:rFonts w:ascii="宋体" w:hAnsi="宋体" w:hint="eastAsia"/>
          <w:sz w:val="24"/>
        </w:rPr>
      </w:pPr>
      <w:r>
        <w:rPr>
          <w:rFonts w:ascii="宋体" w:hAnsi="宋体" w:hint="eastAsia"/>
          <w:sz w:val="24"/>
        </w:rPr>
        <w:t>（3）本合同生效后，甲方无故要求终止或解除合同，已交付乙方的规划编制</w:t>
      </w:r>
      <w:proofErr w:type="gramStart"/>
      <w:r>
        <w:rPr>
          <w:rFonts w:ascii="宋体" w:hAnsi="宋体" w:hint="eastAsia"/>
          <w:sz w:val="24"/>
        </w:rPr>
        <w:t>费不再</w:t>
      </w:r>
      <w:proofErr w:type="gramEnd"/>
      <w:r>
        <w:rPr>
          <w:rFonts w:ascii="宋体" w:hAnsi="宋体" w:hint="eastAsia"/>
          <w:sz w:val="24"/>
        </w:rPr>
        <w:t>返还，并须按乙方已完成项目进度支付相应的编制费，另须支付乙方违约金计人民币伍万元整(￥</w:t>
      </w:r>
      <w:r>
        <w:rPr>
          <w:rFonts w:ascii="宋体" w:hAnsi="宋体"/>
          <w:sz w:val="24"/>
        </w:rPr>
        <w:t>5</w:t>
      </w:r>
      <w:r>
        <w:rPr>
          <w:rFonts w:ascii="宋体" w:hAnsi="宋体" w:hint="eastAsia"/>
          <w:sz w:val="24"/>
        </w:rPr>
        <w:t>0，000</w:t>
      </w:r>
      <w:r>
        <w:rPr>
          <w:rFonts w:ascii="宋体" w:hAnsi="宋体"/>
          <w:sz w:val="24"/>
        </w:rPr>
        <w:t>.00</w:t>
      </w:r>
      <w:r>
        <w:rPr>
          <w:rFonts w:ascii="宋体" w:hAnsi="宋体" w:hint="eastAsia"/>
          <w:sz w:val="24"/>
        </w:rPr>
        <w:t>)。</w:t>
      </w:r>
    </w:p>
    <w:p w:rsidR="00EB562A" w:rsidRDefault="00EB562A" w:rsidP="00EB562A">
      <w:pPr>
        <w:tabs>
          <w:tab w:val="left" w:pos="600"/>
        </w:tabs>
        <w:adjustRightInd w:val="0"/>
        <w:snapToGrid w:val="0"/>
        <w:spacing w:line="360" w:lineRule="auto"/>
        <w:ind w:firstLineChars="200" w:firstLine="480"/>
        <w:rPr>
          <w:rFonts w:ascii="宋体" w:hAnsi="宋体" w:hint="eastAsia"/>
          <w:sz w:val="24"/>
        </w:rPr>
      </w:pPr>
      <w:r>
        <w:rPr>
          <w:rFonts w:ascii="宋体" w:hAnsi="宋体" w:hint="eastAsia"/>
          <w:sz w:val="24"/>
        </w:rPr>
        <w:t>2、乙方责任：</w:t>
      </w:r>
    </w:p>
    <w:p w:rsidR="00EB562A" w:rsidRDefault="00EB562A" w:rsidP="00EB562A">
      <w:pPr>
        <w:adjustRightInd w:val="0"/>
        <w:snapToGrid w:val="0"/>
        <w:spacing w:line="360" w:lineRule="auto"/>
        <w:ind w:firstLineChars="100" w:firstLine="240"/>
        <w:rPr>
          <w:rFonts w:ascii="宋体" w:hAnsi="宋体" w:hint="eastAsia"/>
          <w:sz w:val="24"/>
        </w:rPr>
      </w:pPr>
      <w:r>
        <w:rPr>
          <w:rFonts w:ascii="宋体" w:hAnsi="宋体" w:hint="eastAsia"/>
          <w:sz w:val="24"/>
        </w:rPr>
        <w:t xml:space="preserve"> （1）按本合同第二、四条款规定的内容、时间、数量向甲方交付合乎规范的成果文本；并全力配合甲方在项目申报等方面的规划资料整理工作；</w:t>
      </w:r>
    </w:p>
    <w:p w:rsidR="00EB562A" w:rsidRDefault="00EB562A" w:rsidP="00EB562A">
      <w:pPr>
        <w:adjustRightInd w:val="0"/>
        <w:snapToGrid w:val="0"/>
        <w:spacing w:line="360" w:lineRule="auto"/>
        <w:rPr>
          <w:rFonts w:ascii="宋体" w:hAnsi="宋体" w:hint="eastAsia"/>
          <w:sz w:val="24"/>
        </w:rPr>
      </w:pPr>
      <w:r>
        <w:rPr>
          <w:rFonts w:ascii="宋体" w:hAnsi="宋体" w:hint="eastAsia"/>
          <w:sz w:val="24"/>
        </w:rPr>
        <w:t xml:space="preserve">   （2）对成果文本出现的遗漏、错误负有补充、修改责任；</w:t>
      </w:r>
    </w:p>
    <w:p w:rsidR="00EB562A" w:rsidRDefault="00EB562A" w:rsidP="00EB562A">
      <w:pPr>
        <w:adjustRightInd w:val="0"/>
        <w:snapToGrid w:val="0"/>
        <w:spacing w:line="360" w:lineRule="auto"/>
        <w:rPr>
          <w:rFonts w:ascii="宋体" w:hAnsi="宋体" w:hint="eastAsia"/>
          <w:sz w:val="24"/>
        </w:rPr>
      </w:pPr>
      <w:r>
        <w:rPr>
          <w:rFonts w:ascii="宋体" w:hAnsi="宋体" w:hint="eastAsia"/>
          <w:sz w:val="24"/>
        </w:rPr>
        <w:t xml:space="preserve">   （3）协助甲方和后续的施工设计方进行对接，尽力保障规划成果的落地；</w:t>
      </w:r>
    </w:p>
    <w:p w:rsidR="00EB562A" w:rsidRDefault="00EB562A" w:rsidP="00EB562A">
      <w:pPr>
        <w:adjustRightInd w:val="0"/>
        <w:snapToGrid w:val="0"/>
        <w:spacing w:line="360" w:lineRule="auto"/>
        <w:rPr>
          <w:rFonts w:ascii="宋体" w:hAnsi="宋体"/>
          <w:sz w:val="24"/>
        </w:rPr>
      </w:pPr>
      <w:r>
        <w:rPr>
          <w:rFonts w:ascii="宋体" w:hAnsi="宋体" w:hint="eastAsia"/>
          <w:color w:val="FF0000"/>
          <w:sz w:val="24"/>
        </w:rPr>
        <w:t xml:space="preserve">   </w:t>
      </w:r>
      <w:r>
        <w:rPr>
          <w:rFonts w:ascii="宋体" w:hAnsi="宋体" w:hint="eastAsia"/>
          <w:sz w:val="24"/>
        </w:rPr>
        <w:t>（4）本合同生效后，若乙方要求终止合同、解除合同或擅自转包合同标的，乙方返还甲方已交付的规划编制费，并另外支付甲方违约金计人民币伍万元整（￥</w:t>
      </w:r>
      <w:r>
        <w:rPr>
          <w:rFonts w:ascii="宋体" w:hAnsi="宋体"/>
          <w:sz w:val="24"/>
        </w:rPr>
        <w:t>5</w:t>
      </w:r>
      <w:r>
        <w:rPr>
          <w:rFonts w:ascii="宋体" w:hAnsi="宋体" w:hint="eastAsia"/>
          <w:sz w:val="24"/>
        </w:rPr>
        <w:t>0，000.</w:t>
      </w:r>
      <w:r>
        <w:rPr>
          <w:rFonts w:ascii="宋体" w:hAnsi="宋体"/>
          <w:sz w:val="24"/>
        </w:rPr>
        <w:t>00</w:t>
      </w:r>
      <w:r>
        <w:rPr>
          <w:rFonts w:ascii="宋体" w:hAnsi="宋体" w:hint="eastAsia"/>
          <w:sz w:val="24"/>
        </w:rPr>
        <w:t>）。</w:t>
      </w:r>
    </w:p>
    <w:p w:rsidR="00EB562A" w:rsidRDefault="00EB562A" w:rsidP="00EB562A">
      <w:pPr>
        <w:adjustRightInd w:val="0"/>
        <w:snapToGrid w:val="0"/>
        <w:spacing w:line="360" w:lineRule="auto"/>
        <w:rPr>
          <w:rFonts w:ascii="宋体" w:hAnsi="宋体" w:hint="eastAsia"/>
          <w:sz w:val="24"/>
        </w:rPr>
      </w:pPr>
    </w:p>
    <w:p w:rsidR="00EB562A" w:rsidRDefault="00EB562A" w:rsidP="00EB562A">
      <w:pPr>
        <w:adjustRightInd w:val="0"/>
        <w:snapToGrid w:val="0"/>
        <w:spacing w:line="360" w:lineRule="auto"/>
        <w:ind w:firstLineChars="200" w:firstLine="482"/>
        <w:rPr>
          <w:rFonts w:ascii="宋体" w:hAnsi="宋体" w:hint="eastAsia"/>
          <w:sz w:val="24"/>
        </w:rPr>
      </w:pPr>
      <w:r>
        <w:rPr>
          <w:rFonts w:ascii="宋体" w:hAnsi="宋体" w:hint="eastAsia"/>
          <w:b/>
          <w:sz w:val="24"/>
        </w:rPr>
        <w:t>第九条</w:t>
      </w:r>
      <w:r>
        <w:rPr>
          <w:rFonts w:ascii="宋体" w:hAnsi="宋体" w:hint="eastAsia"/>
          <w:sz w:val="24"/>
        </w:rPr>
        <w:t xml:space="preserve">   其它：</w:t>
      </w:r>
    </w:p>
    <w:p w:rsidR="00EB562A" w:rsidRDefault="00EB562A" w:rsidP="00EB562A">
      <w:pPr>
        <w:adjustRightInd w:val="0"/>
        <w:snapToGrid w:val="0"/>
        <w:spacing w:line="360" w:lineRule="auto"/>
        <w:ind w:firstLineChars="200" w:firstLine="480"/>
        <w:rPr>
          <w:rFonts w:ascii="宋体" w:hAnsi="宋体" w:hint="eastAsia"/>
          <w:sz w:val="24"/>
        </w:rPr>
      </w:pPr>
      <w:r>
        <w:rPr>
          <w:rFonts w:ascii="宋体" w:hAnsi="宋体"/>
          <w:sz w:val="24"/>
        </w:rPr>
        <w:t xml:space="preserve"> </w:t>
      </w:r>
      <w:r>
        <w:rPr>
          <w:rFonts w:ascii="宋体" w:hAnsi="宋体" w:hint="eastAsia"/>
          <w:sz w:val="24"/>
        </w:rPr>
        <w:t>1、由于不可抗力因素致使本合同无法履行时，双方应及时协商解决。</w:t>
      </w:r>
    </w:p>
    <w:p w:rsidR="00EB562A" w:rsidRDefault="00EB562A" w:rsidP="00EB562A">
      <w:pPr>
        <w:adjustRightInd w:val="0"/>
        <w:snapToGrid w:val="0"/>
        <w:spacing w:line="360" w:lineRule="auto"/>
        <w:ind w:firstLineChars="200" w:firstLine="480"/>
        <w:rPr>
          <w:rFonts w:ascii="宋体" w:hAnsi="宋体" w:hint="eastAsia"/>
          <w:sz w:val="24"/>
        </w:rPr>
      </w:pPr>
      <w:r>
        <w:rPr>
          <w:rFonts w:ascii="宋体" w:hAnsi="宋体"/>
          <w:sz w:val="24"/>
        </w:rPr>
        <w:t xml:space="preserve"> </w:t>
      </w:r>
      <w:r>
        <w:rPr>
          <w:rFonts w:ascii="宋体" w:hAnsi="宋体" w:hint="eastAsia"/>
          <w:sz w:val="24"/>
        </w:rPr>
        <w:t>2、本合同在履行过程中发生纠纷，委托方与承接方应及时的协商解释，协商不成时，可向项目所在地人民法院起诉。</w:t>
      </w:r>
    </w:p>
    <w:p w:rsidR="00EB562A" w:rsidRDefault="00EB562A" w:rsidP="00EB562A">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 3、超出本合同作业范围的工作任务，由双方另行议定补充合同和作业费用。</w:t>
      </w:r>
    </w:p>
    <w:p w:rsidR="00EB562A" w:rsidRDefault="00EB562A" w:rsidP="00EB562A">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 4、本合同在签订之日起生效（传真件有效），项目自乙方收到甲方首期付款之日起启动，本合同一式四份，双方各执两份。</w:t>
      </w:r>
    </w:p>
    <w:p w:rsidR="00EB562A" w:rsidRDefault="00EB562A" w:rsidP="00EB562A">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 5、提交的成果的知识产权归甲方所有，乙方保留其创作设计方案的署名权，并有权总结发表论文。</w:t>
      </w:r>
    </w:p>
    <w:p w:rsidR="00EB562A" w:rsidRDefault="00EB562A" w:rsidP="00EB562A">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 6、本合同未尽事宜双方可签订补充协议作为附件，补充协议与合同具有同等效力。</w:t>
      </w:r>
    </w:p>
    <w:p w:rsidR="00EB562A" w:rsidRDefault="00EB562A" w:rsidP="00EB562A">
      <w:pPr>
        <w:adjustRightInd w:val="0"/>
        <w:snapToGrid w:val="0"/>
        <w:spacing w:line="360" w:lineRule="auto"/>
        <w:rPr>
          <w:rFonts w:ascii="宋体" w:hAnsi="宋体" w:hint="eastAsia"/>
          <w:sz w:val="24"/>
        </w:rPr>
      </w:pPr>
      <w:r>
        <w:rPr>
          <w:rFonts w:ascii="宋体" w:hAnsi="宋体" w:cs="宋体"/>
          <w:sz w:val="24"/>
          <w:lang w:val="en-US" w:eastAsia="zh-CN"/>
        </w:rPr>
        <w:pict>
          <v:shapetype id="_x0000_t202" coordsize="21600,21600" o:spt="202" path="m,l,21600r21600,l21600,xe">
            <v:stroke joinstyle="miter"/>
            <v:path gradientshapeok="t" o:connecttype="rect"/>
          </v:shapetype>
          <v:shape id="_x0000_s1027" type="#_x0000_t202" style="position:absolute;left:0;text-align:left;margin-left:-20pt;margin-top:9.9pt;width:256.5pt;height:203.25pt;z-index:251661312" filled="f" stroked="f">
            <v:textbox>
              <w:txbxContent>
                <w:p w:rsidR="00EB562A" w:rsidRDefault="00EB562A" w:rsidP="00EB562A">
                  <w:pPr>
                    <w:spacing w:line="480" w:lineRule="auto"/>
                    <w:rPr>
                      <w:rFonts w:hint="eastAsia"/>
                      <w:sz w:val="24"/>
                    </w:rPr>
                  </w:pPr>
                  <w:r>
                    <w:rPr>
                      <w:rFonts w:hint="eastAsia"/>
                      <w:b/>
                      <w:sz w:val="24"/>
                    </w:rPr>
                    <w:t>甲方：</w:t>
                  </w:r>
                  <w:r>
                    <w:rPr>
                      <w:rFonts w:ascii="宋体" w:hAnsi="宋体" w:hint="eastAsia"/>
                      <w:sz w:val="28"/>
                      <w:szCs w:val="28"/>
                    </w:rPr>
                    <w:t xml:space="preserve"> </w:t>
                  </w:r>
                </w:p>
                <w:p w:rsidR="00EB562A" w:rsidRDefault="00EB562A" w:rsidP="00EB562A">
                  <w:pPr>
                    <w:spacing w:line="480" w:lineRule="auto"/>
                    <w:ind w:firstLineChars="700" w:firstLine="1680"/>
                    <w:rPr>
                      <w:b/>
                      <w:sz w:val="24"/>
                    </w:rPr>
                  </w:pPr>
                  <w:r>
                    <w:rPr>
                      <w:rFonts w:ascii="宋体" w:hAnsi="宋体" w:hint="eastAsia"/>
                      <w:sz w:val="24"/>
                    </w:rPr>
                    <w:t>（盖章）</w:t>
                  </w:r>
                </w:p>
                <w:p w:rsidR="00EB562A" w:rsidRDefault="00EB562A" w:rsidP="00EB562A">
                  <w:pPr>
                    <w:spacing w:line="480" w:lineRule="auto"/>
                    <w:rPr>
                      <w:b/>
                      <w:sz w:val="24"/>
                    </w:rPr>
                  </w:pPr>
                  <w:r>
                    <w:rPr>
                      <w:rFonts w:hint="eastAsia"/>
                      <w:b/>
                      <w:sz w:val="24"/>
                    </w:rPr>
                    <w:t>代表：</w:t>
                  </w:r>
                </w:p>
                <w:p w:rsidR="00EB562A" w:rsidRDefault="00EB562A" w:rsidP="00EB562A">
                  <w:pPr>
                    <w:spacing w:line="480" w:lineRule="auto"/>
                    <w:rPr>
                      <w:b/>
                      <w:sz w:val="24"/>
                    </w:rPr>
                  </w:pPr>
                  <w:r>
                    <w:rPr>
                      <w:rFonts w:hint="eastAsia"/>
                      <w:b/>
                      <w:sz w:val="24"/>
                    </w:rPr>
                    <w:t>地址：</w:t>
                  </w:r>
                  <w:r>
                    <w:rPr>
                      <w:rFonts w:hint="eastAsia"/>
                      <w:sz w:val="24"/>
                    </w:rPr>
                    <w:t xml:space="preserve"> </w:t>
                  </w:r>
                </w:p>
                <w:p w:rsidR="00EB562A" w:rsidRDefault="00EB562A" w:rsidP="00EB562A">
                  <w:pPr>
                    <w:spacing w:line="480" w:lineRule="auto"/>
                    <w:rPr>
                      <w:rFonts w:hint="eastAsia"/>
                      <w:b/>
                      <w:sz w:val="24"/>
                    </w:rPr>
                  </w:pPr>
                  <w:r>
                    <w:rPr>
                      <w:rFonts w:hint="eastAsia"/>
                      <w:b/>
                      <w:sz w:val="24"/>
                    </w:rPr>
                    <w:t>电话：</w:t>
                  </w:r>
                  <w:r>
                    <w:rPr>
                      <w:rFonts w:hint="eastAsia"/>
                      <w:sz w:val="24"/>
                    </w:rPr>
                    <w:t xml:space="preserve"> </w:t>
                  </w:r>
                </w:p>
                <w:p w:rsidR="00EB562A" w:rsidRDefault="00EB562A" w:rsidP="00EB562A">
                  <w:pPr>
                    <w:spacing w:line="480" w:lineRule="auto"/>
                    <w:rPr>
                      <w:b/>
                      <w:sz w:val="24"/>
                    </w:rPr>
                  </w:pPr>
                  <w:r>
                    <w:rPr>
                      <w:rFonts w:hint="eastAsia"/>
                      <w:b/>
                      <w:sz w:val="24"/>
                    </w:rPr>
                    <w:t xml:space="preserve"> </w:t>
                  </w:r>
                </w:p>
                <w:p w:rsidR="00EB562A" w:rsidRDefault="00EB562A" w:rsidP="00EB562A">
                  <w:pPr>
                    <w:spacing w:line="480" w:lineRule="auto"/>
                    <w:ind w:firstLineChars="525" w:firstLine="1260"/>
                    <w:rPr>
                      <w:sz w:val="24"/>
                    </w:rPr>
                  </w:pPr>
                  <w:r>
                    <w:rPr>
                      <w:rFonts w:hint="eastAsia"/>
                      <w:sz w:val="24"/>
                    </w:rPr>
                    <w:t xml:space="preserve"> </w:t>
                  </w:r>
                </w:p>
              </w:txbxContent>
            </v:textbox>
          </v:shape>
        </w:pict>
      </w:r>
      <w:r>
        <w:rPr>
          <w:rFonts w:ascii="宋体" w:hAnsi="宋体" w:cs="宋体"/>
          <w:sz w:val="24"/>
        </w:rPr>
        <w:pict>
          <v:shape id="文本框 2" o:spid="_x0000_s1026" type="#_x0000_t202" style="position:absolute;left:0;text-align:left;margin-left:250pt;margin-top:9.9pt;width:256.5pt;height:190.75pt;z-index:251660288" filled="f" stroked="f">
            <v:textbox style="mso-fit-shape-to-text:t">
              <w:txbxContent>
                <w:p w:rsidR="00EB562A" w:rsidRDefault="00EB562A" w:rsidP="00EB562A">
                  <w:pPr>
                    <w:spacing w:line="480" w:lineRule="auto"/>
                    <w:rPr>
                      <w:rFonts w:hint="eastAsia"/>
                      <w:sz w:val="24"/>
                    </w:rPr>
                  </w:pPr>
                  <w:r>
                    <w:rPr>
                      <w:rFonts w:hint="eastAsia"/>
                      <w:b/>
                      <w:sz w:val="24"/>
                    </w:rPr>
                    <w:t>乙方：</w:t>
                  </w:r>
                  <w:r>
                    <w:rPr>
                      <w:rFonts w:hint="eastAsia"/>
                      <w:sz w:val="28"/>
                    </w:rPr>
                    <w:t xml:space="preserve"> </w:t>
                  </w:r>
                </w:p>
                <w:p w:rsidR="00EB562A" w:rsidRDefault="00EB562A" w:rsidP="00EB562A">
                  <w:pPr>
                    <w:spacing w:line="480" w:lineRule="auto"/>
                    <w:ind w:firstLineChars="700" w:firstLine="1680"/>
                    <w:rPr>
                      <w:b/>
                      <w:sz w:val="24"/>
                    </w:rPr>
                  </w:pPr>
                  <w:r>
                    <w:rPr>
                      <w:rFonts w:ascii="宋体" w:hAnsi="宋体" w:hint="eastAsia"/>
                      <w:sz w:val="24"/>
                    </w:rPr>
                    <w:t>（盖章）</w:t>
                  </w:r>
                </w:p>
                <w:p w:rsidR="00EB562A" w:rsidRDefault="00EB562A" w:rsidP="00EB562A">
                  <w:pPr>
                    <w:spacing w:line="480" w:lineRule="auto"/>
                    <w:rPr>
                      <w:b/>
                      <w:sz w:val="24"/>
                    </w:rPr>
                  </w:pPr>
                  <w:r>
                    <w:rPr>
                      <w:rFonts w:hint="eastAsia"/>
                      <w:b/>
                      <w:sz w:val="24"/>
                    </w:rPr>
                    <w:t>代表：</w:t>
                  </w:r>
                </w:p>
                <w:p w:rsidR="00EB562A" w:rsidRDefault="00EB562A" w:rsidP="00EB562A">
                  <w:pPr>
                    <w:spacing w:line="480" w:lineRule="auto"/>
                    <w:rPr>
                      <w:b/>
                      <w:sz w:val="24"/>
                    </w:rPr>
                  </w:pPr>
                  <w:r>
                    <w:rPr>
                      <w:rFonts w:hint="eastAsia"/>
                      <w:b/>
                      <w:sz w:val="24"/>
                    </w:rPr>
                    <w:t>地址：</w:t>
                  </w:r>
                  <w:r>
                    <w:rPr>
                      <w:rFonts w:hint="eastAsia"/>
                      <w:sz w:val="24"/>
                    </w:rPr>
                    <w:t xml:space="preserve"> </w:t>
                  </w:r>
                </w:p>
                <w:p w:rsidR="00EB562A" w:rsidRDefault="00EB562A" w:rsidP="00EB562A">
                  <w:pPr>
                    <w:spacing w:line="480" w:lineRule="auto"/>
                    <w:rPr>
                      <w:b/>
                      <w:sz w:val="24"/>
                    </w:rPr>
                  </w:pPr>
                  <w:r>
                    <w:rPr>
                      <w:rFonts w:hint="eastAsia"/>
                      <w:b/>
                      <w:sz w:val="24"/>
                    </w:rPr>
                    <w:t>电话：</w:t>
                  </w:r>
                  <w:r>
                    <w:rPr>
                      <w:sz w:val="24"/>
                    </w:rPr>
                    <w:t xml:space="preserve"> </w:t>
                  </w:r>
                </w:p>
                <w:p w:rsidR="00EB562A" w:rsidRDefault="00EB562A" w:rsidP="00EB562A">
                  <w:pPr>
                    <w:spacing w:line="480" w:lineRule="auto"/>
                    <w:ind w:firstLineChars="525" w:firstLine="1265"/>
                    <w:rPr>
                      <w:sz w:val="24"/>
                    </w:rPr>
                  </w:pPr>
                  <w:r>
                    <w:rPr>
                      <w:rFonts w:hint="eastAsia"/>
                      <w:b/>
                      <w:sz w:val="24"/>
                    </w:rPr>
                    <w:t xml:space="preserve"> </w:t>
                  </w:r>
                </w:p>
              </w:txbxContent>
            </v:textbox>
          </v:shape>
        </w:pict>
      </w:r>
    </w:p>
    <w:p w:rsidR="00EB562A" w:rsidRDefault="00EB562A" w:rsidP="00EB562A">
      <w:pPr>
        <w:spacing w:line="360" w:lineRule="auto"/>
        <w:rPr>
          <w:rFonts w:ascii="宋体" w:hAnsi="宋体" w:hint="eastAsia"/>
          <w:sz w:val="24"/>
        </w:rPr>
      </w:pPr>
      <w:r>
        <w:rPr>
          <w:rFonts w:ascii="宋体" w:hAnsi="宋体" w:hint="eastAsia"/>
          <w:sz w:val="24"/>
        </w:rPr>
        <w:t xml:space="preserve">                                             </w:t>
      </w:r>
    </w:p>
    <w:p w:rsidR="00EB562A" w:rsidRDefault="00EB562A" w:rsidP="00EB562A">
      <w:pPr>
        <w:spacing w:line="360" w:lineRule="auto"/>
        <w:ind w:firstLineChars="850" w:firstLine="2040"/>
        <w:rPr>
          <w:rFonts w:ascii="宋体" w:hAnsi="宋体" w:hint="eastAsia"/>
          <w:sz w:val="24"/>
        </w:rPr>
      </w:pPr>
      <w:r>
        <w:rPr>
          <w:rFonts w:ascii="宋体" w:hAnsi="宋体" w:hint="eastAsia"/>
          <w:sz w:val="24"/>
        </w:rPr>
        <w:t xml:space="preserve">                                  </w:t>
      </w:r>
    </w:p>
    <w:p w:rsidR="00EB562A" w:rsidRDefault="00EB562A" w:rsidP="00EB562A">
      <w:pPr>
        <w:spacing w:line="360" w:lineRule="auto"/>
        <w:ind w:firstLineChars="850" w:firstLine="2040"/>
        <w:rPr>
          <w:rFonts w:ascii="宋体" w:hAnsi="宋体" w:hint="eastAsia"/>
          <w:sz w:val="24"/>
        </w:rPr>
      </w:pPr>
    </w:p>
    <w:p w:rsidR="00EB562A" w:rsidRDefault="00EB562A" w:rsidP="00EB562A">
      <w:pPr>
        <w:spacing w:line="360" w:lineRule="auto"/>
        <w:ind w:firstLineChars="850" w:firstLine="2040"/>
        <w:rPr>
          <w:rFonts w:ascii="宋体" w:hAnsi="宋体" w:hint="eastAsia"/>
          <w:sz w:val="24"/>
        </w:rPr>
      </w:pPr>
    </w:p>
    <w:p w:rsidR="00EB562A" w:rsidRDefault="00EB562A" w:rsidP="00EB562A">
      <w:pPr>
        <w:spacing w:line="360" w:lineRule="auto"/>
        <w:rPr>
          <w:rFonts w:ascii="宋体" w:hAnsi="宋体" w:hint="eastAsia"/>
          <w:sz w:val="24"/>
        </w:rPr>
      </w:pPr>
      <w:r>
        <w:rPr>
          <w:rFonts w:ascii="宋体" w:hAnsi="宋体" w:hint="eastAsia"/>
          <w:sz w:val="24"/>
        </w:rPr>
        <w:t>：                                ：</w:t>
      </w:r>
    </w:p>
    <w:p w:rsidR="00EB562A" w:rsidRDefault="00EB562A" w:rsidP="00EB562A">
      <w:pPr>
        <w:spacing w:line="360" w:lineRule="auto"/>
        <w:ind w:firstLineChars="850" w:firstLine="2040"/>
        <w:rPr>
          <w:rFonts w:ascii="宋体" w:hAnsi="宋体" w:hint="eastAsia"/>
          <w:sz w:val="24"/>
        </w:rPr>
      </w:pPr>
    </w:p>
    <w:p w:rsidR="00EB562A" w:rsidRDefault="00EB562A" w:rsidP="00EB562A">
      <w:pPr>
        <w:spacing w:line="360" w:lineRule="auto"/>
        <w:ind w:left="6000" w:hangingChars="2500" w:hanging="6000"/>
        <w:rPr>
          <w:rFonts w:ascii="宋体" w:hAnsi="宋体" w:hint="eastAsia"/>
          <w:sz w:val="24"/>
        </w:rPr>
      </w:pPr>
      <w:r>
        <w:rPr>
          <w:rFonts w:ascii="宋体" w:hAnsi="宋体" w:hint="eastAsia"/>
          <w:sz w:val="24"/>
        </w:rPr>
        <w:lastRenderedPageBreak/>
        <w:t xml:space="preserve">                  </w:t>
      </w:r>
    </w:p>
    <w:p w:rsidR="00EB562A" w:rsidRDefault="00EB562A" w:rsidP="00EB562A">
      <w:pPr>
        <w:spacing w:line="360" w:lineRule="auto"/>
        <w:ind w:left="6000" w:hangingChars="2500" w:hanging="6000"/>
        <w:rPr>
          <w:rFonts w:ascii="宋体" w:hAnsi="宋体" w:hint="eastAsia"/>
          <w:sz w:val="24"/>
        </w:rPr>
      </w:pPr>
      <w:r>
        <w:rPr>
          <w:rFonts w:ascii="宋体" w:hAnsi="宋体" w:hint="eastAsia"/>
          <w:sz w:val="24"/>
        </w:rPr>
        <w:t xml:space="preserve">                                  </w:t>
      </w:r>
    </w:p>
    <w:p w:rsidR="00EB562A" w:rsidRDefault="00EB562A" w:rsidP="00EB562A">
      <w:pPr>
        <w:spacing w:line="360" w:lineRule="auto"/>
        <w:rPr>
          <w:rFonts w:ascii="宋体" w:hAnsi="宋体" w:hint="eastAsia"/>
          <w:sz w:val="24"/>
        </w:rPr>
      </w:pPr>
    </w:p>
    <w:p w:rsidR="00EB562A" w:rsidRDefault="00EB562A" w:rsidP="00EB562A">
      <w:pPr>
        <w:spacing w:line="360" w:lineRule="auto"/>
        <w:rPr>
          <w:rFonts w:ascii="宋体" w:hAnsi="宋体" w:hint="eastAsia"/>
          <w:sz w:val="24"/>
        </w:rPr>
      </w:pPr>
    </w:p>
    <w:p w:rsidR="00EB562A" w:rsidRDefault="00EB562A" w:rsidP="00EB562A">
      <w:pPr>
        <w:adjustRightInd w:val="0"/>
        <w:snapToGrid w:val="0"/>
        <w:spacing w:line="360" w:lineRule="auto"/>
        <w:ind w:right="480"/>
        <w:rPr>
          <w:rFonts w:ascii="宋体" w:hAnsi="宋体"/>
          <w:sz w:val="24"/>
        </w:rPr>
      </w:pPr>
      <w:r>
        <w:rPr>
          <w:rFonts w:ascii="宋体" w:hAnsi="宋体" w:hint="eastAsia"/>
          <w:sz w:val="24"/>
        </w:rPr>
        <w:t>签订日期：201</w:t>
      </w:r>
      <w:r>
        <w:rPr>
          <w:rFonts w:ascii="宋体" w:hAnsi="宋体"/>
          <w:sz w:val="24"/>
        </w:rPr>
        <w:t>9</w:t>
      </w:r>
      <w:r>
        <w:rPr>
          <w:rFonts w:ascii="宋体" w:hAnsi="宋体" w:hint="eastAsia"/>
          <w:sz w:val="24"/>
        </w:rPr>
        <w:t>年   月    日               签订日期：201</w:t>
      </w:r>
      <w:r>
        <w:rPr>
          <w:rFonts w:ascii="宋体" w:hAnsi="宋体"/>
          <w:sz w:val="24"/>
        </w:rPr>
        <w:t>9</w:t>
      </w:r>
      <w:r>
        <w:rPr>
          <w:rFonts w:ascii="宋体" w:hAnsi="宋体" w:hint="eastAsia"/>
          <w:sz w:val="24"/>
        </w:rPr>
        <w:t>年   月   日</w:t>
      </w:r>
    </w:p>
    <w:p w:rsidR="0027638F" w:rsidRPr="00EB562A" w:rsidRDefault="0027638F" w:rsidP="003E18AB">
      <w:pPr>
        <w:pStyle w:val="a7"/>
        <w:spacing w:line="360" w:lineRule="auto"/>
        <w:contextualSpacing/>
        <w:jc w:val="center"/>
        <w:rPr>
          <w:rFonts w:hAnsi="宋体" w:cs="宋体"/>
          <w:b/>
          <w:sz w:val="36"/>
          <w:szCs w:val="36"/>
        </w:rPr>
      </w:pPr>
    </w:p>
    <w:p w:rsidR="0027638F" w:rsidRDefault="0027638F" w:rsidP="003E18AB">
      <w:pPr>
        <w:pStyle w:val="a7"/>
        <w:spacing w:line="360" w:lineRule="auto"/>
        <w:contextualSpacing/>
        <w:jc w:val="center"/>
        <w:rPr>
          <w:rFonts w:hAnsi="宋体" w:cs="宋体"/>
          <w:b/>
          <w:sz w:val="36"/>
          <w:szCs w:val="36"/>
        </w:rPr>
      </w:pPr>
    </w:p>
    <w:p w:rsidR="00EB562A" w:rsidRDefault="00EB562A" w:rsidP="003E18AB">
      <w:pPr>
        <w:pStyle w:val="a7"/>
        <w:spacing w:line="360" w:lineRule="auto"/>
        <w:contextualSpacing/>
        <w:jc w:val="center"/>
        <w:rPr>
          <w:rFonts w:hAnsi="宋体" w:cs="宋体" w:hint="eastAsia"/>
          <w:b/>
          <w:sz w:val="36"/>
          <w:szCs w:val="36"/>
        </w:rPr>
      </w:pPr>
    </w:p>
    <w:p w:rsidR="00EB562A" w:rsidRDefault="00EB562A" w:rsidP="003E18AB">
      <w:pPr>
        <w:pStyle w:val="a7"/>
        <w:spacing w:line="360" w:lineRule="auto"/>
        <w:contextualSpacing/>
        <w:jc w:val="center"/>
        <w:rPr>
          <w:rFonts w:hAnsi="宋体" w:cs="宋体" w:hint="eastAsia"/>
          <w:b/>
          <w:sz w:val="36"/>
          <w:szCs w:val="36"/>
        </w:rPr>
      </w:pPr>
    </w:p>
    <w:p w:rsidR="00EB562A" w:rsidRDefault="00EB562A" w:rsidP="003E18AB">
      <w:pPr>
        <w:pStyle w:val="a7"/>
        <w:spacing w:line="360" w:lineRule="auto"/>
        <w:contextualSpacing/>
        <w:jc w:val="center"/>
        <w:rPr>
          <w:rFonts w:hAnsi="宋体" w:cs="宋体" w:hint="eastAsia"/>
          <w:b/>
          <w:sz w:val="36"/>
          <w:szCs w:val="36"/>
        </w:rPr>
      </w:pPr>
    </w:p>
    <w:p w:rsidR="00EB562A" w:rsidRDefault="00EB562A" w:rsidP="003E18AB">
      <w:pPr>
        <w:pStyle w:val="a7"/>
        <w:spacing w:line="360" w:lineRule="auto"/>
        <w:contextualSpacing/>
        <w:jc w:val="center"/>
        <w:rPr>
          <w:rFonts w:hAnsi="宋体" w:cs="宋体" w:hint="eastAsia"/>
          <w:b/>
          <w:sz w:val="36"/>
          <w:szCs w:val="36"/>
        </w:rPr>
      </w:pPr>
    </w:p>
    <w:p w:rsidR="00EB562A" w:rsidRDefault="00EB562A" w:rsidP="003E18AB">
      <w:pPr>
        <w:pStyle w:val="a7"/>
        <w:spacing w:line="360" w:lineRule="auto"/>
        <w:contextualSpacing/>
        <w:jc w:val="center"/>
        <w:rPr>
          <w:rFonts w:hAnsi="宋体" w:cs="宋体" w:hint="eastAsia"/>
          <w:b/>
          <w:sz w:val="36"/>
          <w:szCs w:val="36"/>
        </w:rPr>
      </w:pPr>
    </w:p>
    <w:p w:rsidR="00EB562A" w:rsidRDefault="00EB562A" w:rsidP="003E18AB">
      <w:pPr>
        <w:pStyle w:val="a7"/>
        <w:spacing w:line="360" w:lineRule="auto"/>
        <w:contextualSpacing/>
        <w:jc w:val="center"/>
        <w:rPr>
          <w:rFonts w:hAnsi="宋体" w:cs="宋体" w:hint="eastAsia"/>
          <w:b/>
          <w:sz w:val="36"/>
          <w:szCs w:val="36"/>
        </w:rPr>
      </w:pPr>
    </w:p>
    <w:p w:rsidR="00EB562A" w:rsidRDefault="00EB562A" w:rsidP="003E18AB">
      <w:pPr>
        <w:pStyle w:val="a7"/>
        <w:spacing w:line="360" w:lineRule="auto"/>
        <w:contextualSpacing/>
        <w:jc w:val="center"/>
        <w:rPr>
          <w:rFonts w:hAnsi="宋体" w:cs="宋体" w:hint="eastAsia"/>
          <w:b/>
          <w:sz w:val="36"/>
          <w:szCs w:val="36"/>
        </w:rPr>
      </w:pPr>
    </w:p>
    <w:p w:rsidR="00EB562A" w:rsidRDefault="00EB562A" w:rsidP="003E18AB">
      <w:pPr>
        <w:pStyle w:val="a7"/>
        <w:spacing w:line="360" w:lineRule="auto"/>
        <w:contextualSpacing/>
        <w:jc w:val="center"/>
        <w:rPr>
          <w:rFonts w:hAnsi="宋体" w:cs="宋体" w:hint="eastAsia"/>
          <w:b/>
          <w:sz w:val="36"/>
          <w:szCs w:val="36"/>
        </w:rPr>
      </w:pPr>
    </w:p>
    <w:p w:rsidR="00EB562A" w:rsidRDefault="00EB562A" w:rsidP="003E18AB">
      <w:pPr>
        <w:pStyle w:val="a7"/>
        <w:spacing w:line="360" w:lineRule="auto"/>
        <w:contextualSpacing/>
        <w:jc w:val="center"/>
        <w:rPr>
          <w:rFonts w:hAnsi="宋体" w:cs="宋体" w:hint="eastAsia"/>
          <w:b/>
          <w:sz w:val="36"/>
          <w:szCs w:val="36"/>
        </w:rPr>
      </w:pPr>
    </w:p>
    <w:p w:rsidR="00EB562A" w:rsidRDefault="00EB562A" w:rsidP="003E18AB">
      <w:pPr>
        <w:pStyle w:val="a7"/>
        <w:spacing w:line="360" w:lineRule="auto"/>
        <w:contextualSpacing/>
        <w:jc w:val="center"/>
        <w:rPr>
          <w:rFonts w:hAnsi="宋体" w:cs="宋体" w:hint="eastAsia"/>
          <w:b/>
          <w:sz w:val="36"/>
          <w:szCs w:val="36"/>
        </w:rPr>
      </w:pPr>
    </w:p>
    <w:p w:rsidR="00EB562A" w:rsidRDefault="00EB562A" w:rsidP="003E18AB">
      <w:pPr>
        <w:pStyle w:val="a7"/>
        <w:spacing w:line="360" w:lineRule="auto"/>
        <w:contextualSpacing/>
        <w:jc w:val="center"/>
        <w:rPr>
          <w:rFonts w:hAnsi="宋体" w:cs="宋体" w:hint="eastAsia"/>
          <w:b/>
          <w:sz w:val="36"/>
          <w:szCs w:val="36"/>
        </w:rPr>
      </w:pPr>
    </w:p>
    <w:p w:rsidR="00EB562A" w:rsidRDefault="00EB562A" w:rsidP="003E18AB">
      <w:pPr>
        <w:pStyle w:val="a7"/>
        <w:spacing w:line="360" w:lineRule="auto"/>
        <w:contextualSpacing/>
        <w:jc w:val="center"/>
        <w:rPr>
          <w:rFonts w:hAnsi="宋体" w:cs="宋体" w:hint="eastAsia"/>
          <w:b/>
          <w:sz w:val="36"/>
          <w:szCs w:val="36"/>
        </w:rPr>
      </w:pPr>
    </w:p>
    <w:p w:rsidR="00EB562A" w:rsidRDefault="00EB562A" w:rsidP="003E18AB">
      <w:pPr>
        <w:pStyle w:val="a7"/>
        <w:spacing w:line="360" w:lineRule="auto"/>
        <w:contextualSpacing/>
        <w:jc w:val="center"/>
        <w:rPr>
          <w:rFonts w:hAnsi="宋体" w:cs="宋体" w:hint="eastAsia"/>
          <w:b/>
          <w:sz w:val="36"/>
          <w:szCs w:val="36"/>
        </w:rPr>
      </w:pPr>
    </w:p>
    <w:p w:rsidR="00EB562A" w:rsidRDefault="00EB562A" w:rsidP="003E18AB">
      <w:pPr>
        <w:pStyle w:val="a7"/>
        <w:spacing w:line="360" w:lineRule="auto"/>
        <w:contextualSpacing/>
        <w:jc w:val="center"/>
        <w:rPr>
          <w:rFonts w:hAnsi="宋体" w:cs="宋体" w:hint="eastAsia"/>
          <w:b/>
          <w:sz w:val="36"/>
          <w:szCs w:val="36"/>
        </w:rPr>
      </w:pPr>
    </w:p>
    <w:p w:rsidR="00EB562A" w:rsidRDefault="00EB562A" w:rsidP="003E18AB">
      <w:pPr>
        <w:pStyle w:val="a7"/>
        <w:spacing w:line="360" w:lineRule="auto"/>
        <w:contextualSpacing/>
        <w:jc w:val="center"/>
        <w:rPr>
          <w:rFonts w:hAnsi="宋体" w:cs="宋体" w:hint="eastAsia"/>
          <w:b/>
          <w:sz w:val="36"/>
          <w:szCs w:val="36"/>
        </w:rPr>
      </w:pPr>
    </w:p>
    <w:p w:rsidR="00EB562A" w:rsidRDefault="00EB562A" w:rsidP="003E18AB">
      <w:pPr>
        <w:pStyle w:val="a7"/>
        <w:spacing w:line="360" w:lineRule="auto"/>
        <w:contextualSpacing/>
        <w:jc w:val="center"/>
        <w:rPr>
          <w:rFonts w:hAnsi="宋体" w:cs="宋体" w:hint="eastAsia"/>
          <w:b/>
          <w:sz w:val="36"/>
          <w:szCs w:val="36"/>
        </w:rPr>
      </w:pPr>
    </w:p>
    <w:p w:rsidR="00EB562A" w:rsidRDefault="00EB562A" w:rsidP="003E18AB">
      <w:pPr>
        <w:pStyle w:val="a7"/>
        <w:spacing w:line="360" w:lineRule="auto"/>
        <w:contextualSpacing/>
        <w:jc w:val="center"/>
        <w:rPr>
          <w:rFonts w:hAnsi="宋体" w:cs="宋体" w:hint="eastAsia"/>
          <w:b/>
          <w:sz w:val="36"/>
          <w:szCs w:val="36"/>
        </w:rPr>
      </w:pPr>
    </w:p>
    <w:p w:rsidR="00EB562A" w:rsidRDefault="00EB562A" w:rsidP="003E18AB">
      <w:pPr>
        <w:pStyle w:val="a7"/>
        <w:spacing w:line="360" w:lineRule="auto"/>
        <w:contextualSpacing/>
        <w:jc w:val="center"/>
        <w:rPr>
          <w:rFonts w:hAnsi="宋体" w:cs="宋体" w:hint="eastAsia"/>
          <w:b/>
          <w:sz w:val="36"/>
          <w:szCs w:val="36"/>
        </w:rPr>
      </w:pPr>
    </w:p>
    <w:p w:rsidR="00EB562A" w:rsidRDefault="00EB562A" w:rsidP="003E18AB">
      <w:pPr>
        <w:pStyle w:val="a7"/>
        <w:spacing w:line="360" w:lineRule="auto"/>
        <w:contextualSpacing/>
        <w:jc w:val="center"/>
        <w:rPr>
          <w:rFonts w:hAnsi="宋体" w:cs="宋体" w:hint="eastAsia"/>
          <w:b/>
          <w:sz w:val="36"/>
          <w:szCs w:val="36"/>
        </w:rPr>
      </w:pPr>
    </w:p>
    <w:p w:rsidR="00EB562A" w:rsidRDefault="00EB562A" w:rsidP="003E18AB">
      <w:pPr>
        <w:pStyle w:val="a7"/>
        <w:spacing w:line="360" w:lineRule="auto"/>
        <w:contextualSpacing/>
        <w:jc w:val="center"/>
        <w:rPr>
          <w:rFonts w:hAnsi="宋体" w:cs="宋体" w:hint="eastAsia"/>
          <w:b/>
          <w:sz w:val="36"/>
          <w:szCs w:val="36"/>
        </w:rPr>
      </w:pPr>
    </w:p>
    <w:p w:rsidR="00EB562A" w:rsidRDefault="00EB562A" w:rsidP="003E18AB">
      <w:pPr>
        <w:pStyle w:val="a7"/>
        <w:spacing w:line="360" w:lineRule="auto"/>
        <w:contextualSpacing/>
        <w:jc w:val="center"/>
        <w:rPr>
          <w:rFonts w:hAnsi="宋体" w:cs="宋体" w:hint="eastAsia"/>
          <w:b/>
          <w:sz w:val="36"/>
          <w:szCs w:val="36"/>
        </w:rPr>
      </w:pPr>
    </w:p>
    <w:p w:rsidR="00EB562A" w:rsidRDefault="00EB562A" w:rsidP="003E18AB">
      <w:pPr>
        <w:pStyle w:val="a7"/>
        <w:spacing w:line="360" w:lineRule="auto"/>
        <w:contextualSpacing/>
        <w:jc w:val="center"/>
        <w:rPr>
          <w:rFonts w:hAnsi="宋体" w:cs="宋体" w:hint="eastAsia"/>
          <w:b/>
          <w:sz w:val="36"/>
          <w:szCs w:val="36"/>
        </w:rPr>
      </w:pPr>
    </w:p>
    <w:p w:rsidR="003E18AB" w:rsidRPr="003E18AB" w:rsidRDefault="003E18AB" w:rsidP="003E18AB">
      <w:pPr>
        <w:pStyle w:val="a7"/>
        <w:spacing w:line="360" w:lineRule="auto"/>
        <w:contextualSpacing/>
        <w:jc w:val="center"/>
        <w:rPr>
          <w:rFonts w:hAnsi="宋体" w:cs="宋体"/>
          <w:b/>
          <w:sz w:val="36"/>
          <w:szCs w:val="36"/>
        </w:rPr>
      </w:pPr>
      <w:r w:rsidRPr="003E18AB">
        <w:rPr>
          <w:rFonts w:hAnsi="宋体" w:cs="宋体" w:hint="eastAsia"/>
          <w:b/>
          <w:sz w:val="36"/>
          <w:szCs w:val="36"/>
        </w:rPr>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2" w:name="_Toc174185203"/>
      <w:bookmarkStart w:id="3" w:name="_Toc186274126"/>
      <w:bookmarkStart w:id="4" w:name="_Toc184023138"/>
    </w:p>
    <w:p w:rsidR="003903CC" w:rsidRDefault="009F3028"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4F0423"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33E55" w:rsidRPr="009F3028" w:rsidRDefault="00633E55"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Style w:val="2Char"/>
          <w:rFonts w:ascii="宋体" w:hAnsi="宋体" w:hint="eastAsia"/>
        </w:rPr>
        <w:lastRenderedPageBreak/>
        <w:t>正本</w:t>
      </w:r>
      <w:r w:rsidR="009F3028">
        <w:rPr>
          <w:rStyle w:val="2Char"/>
          <w:rFonts w:ascii="宋体" w:hAnsi="宋体" w:hint="eastAsia"/>
        </w:rPr>
        <w:t>或</w:t>
      </w:r>
      <w:r>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3903CC" w:rsidRDefault="00633E55" w:rsidP="004F0423">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bookmarkEnd w:id="2"/>
      <w:bookmarkEnd w:id="3"/>
      <w:bookmarkEnd w:id="4"/>
    </w:p>
    <w:p w:rsidR="004F0423" w:rsidRPr="004F0423" w:rsidRDefault="004F0423" w:rsidP="004F0423">
      <w:pPr>
        <w:pStyle w:val="a0"/>
        <w:ind w:firstLine="280"/>
      </w:pPr>
    </w:p>
    <w:p w:rsidR="00414D35" w:rsidRDefault="00414D35" w:rsidP="00E523D6">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p>
    <w:p w:rsidR="00E523D6" w:rsidRPr="00074086" w:rsidRDefault="00E523D6" w:rsidP="00E523D6">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3"/>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3"/>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3"/>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2"/>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3"/>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3"/>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3"/>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15</w:t>
            </w:r>
          </w:p>
        </w:tc>
        <w:tc>
          <w:tcPr>
            <w:tcW w:w="3751" w:type="dxa"/>
            <w:gridSpan w:val="3"/>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3"/>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A24740" w:rsidRPr="00AC045F" w:rsidTr="00CB7250">
        <w:trPr>
          <w:trHeight w:val="510"/>
        </w:trPr>
        <w:tc>
          <w:tcPr>
            <w:tcW w:w="468" w:type="dxa"/>
            <w:tcBorders>
              <w:top w:val="double" w:sz="4" w:space="0" w:color="auto"/>
            </w:tcBorders>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3"/>
            <w:tcBorders>
              <w:top w:val="double" w:sz="4" w:space="0" w:color="auto"/>
            </w:tcBorders>
            <w:vAlign w:val="center"/>
          </w:tcPr>
          <w:p w:rsidR="00A24740" w:rsidRPr="00414486" w:rsidRDefault="00A24740" w:rsidP="00FD6E83">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tcBorders>
              <w:top w:val="double" w:sz="4" w:space="0" w:color="auto"/>
            </w:tcBorders>
            <w:vAlign w:val="center"/>
          </w:tcPr>
          <w:p w:rsidR="00A24740" w:rsidRPr="00414486" w:rsidRDefault="00A24740" w:rsidP="00CB7250">
            <w:pPr>
              <w:jc w:val="center"/>
              <w:rPr>
                <w:szCs w:val="21"/>
              </w:rPr>
            </w:pPr>
          </w:p>
        </w:tc>
        <w:tc>
          <w:tcPr>
            <w:tcW w:w="1560" w:type="dxa"/>
            <w:tcBorders>
              <w:top w:val="double" w:sz="4" w:space="0" w:color="auto"/>
            </w:tcBorders>
            <w:vAlign w:val="center"/>
          </w:tcPr>
          <w:p w:rsidR="00A24740" w:rsidRPr="00414486" w:rsidRDefault="00A24740"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A24740" w:rsidRPr="00414486" w:rsidRDefault="00A24740" w:rsidP="00CB7250">
            <w:pPr>
              <w:jc w:val="center"/>
              <w:rPr>
                <w:szCs w:val="21"/>
              </w:rPr>
            </w:pPr>
          </w:p>
        </w:tc>
        <w:tc>
          <w:tcPr>
            <w:tcW w:w="1560" w:type="dxa"/>
            <w:tcBorders>
              <w:top w:val="single" w:sz="4" w:space="0" w:color="auto"/>
            </w:tcBorders>
            <w:vAlign w:val="center"/>
          </w:tcPr>
          <w:p w:rsidR="00A24740" w:rsidRPr="00414486" w:rsidRDefault="00A24740"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p w:rsidR="00A24740" w:rsidRPr="00414486" w:rsidRDefault="00A24740" w:rsidP="00FD6E83">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A24740" w:rsidRPr="00C62D22" w:rsidRDefault="00A24740" w:rsidP="00FD6E83">
            <w:pPr>
              <w:pStyle w:val="a7"/>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A24740" w:rsidRPr="00414486" w:rsidRDefault="00A24740" w:rsidP="00CB7250">
            <w:pPr>
              <w:jc w:val="center"/>
              <w:rPr>
                <w:szCs w:val="21"/>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A24740" w:rsidRPr="00414486" w:rsidRDefault="00A24740" w:rsidP="00FD6E83">
            <w:pPr>
              <w:pStyle w:val="a7"/>
              <w:kinsoku w:val="0"/>
              <w:spacing w:line="320" w:lineRule="exact"/>
              <w:rPr>
                <w:rFonts w:asciiTheme="majorEastAsia" w:eastAsiaTheme="majorEastAsia" w:hAnsiTheme="majorEastAsia" w:cstheme="majorEastAsia"/>
                <w:bCs/>
                <w:szCs w:val="21"/>
                <w:lang w:val="zh-CN"/>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r w:rsidR="00A24740" w:rsidRPr="00AC045F" w:rsidTr="00CB7250">
        <w:trPr>
          <w:trHeight w:val="510"/>
        </w:trPr>
        <w:tc>
          <w:tcPr>
            <w:tcW w:w="468" w:type="dxa"/>
            <w:vAlign w:val="center"/>
          </w:tcPr>
          <w:p w:rsidR="00A24740" w:rsidRPr="00414486" w:rsidRDefault="00A24740"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3"/>
            <w:vAlign w:val="center"/>
          </w:tcPr>
          <w:p w:rsidR="00A24740" w:rsidRPr="00414486" w:rsidRDefault="00A24740" w:rsidP="00FD6E83">
            <w:pPr>
              <w:pStyle w:val="a7"/>
              <w:kinsoku w:val="0"/>
              <w:spacing w:line="320" w:lineRule="exact"/>
              <w:rPr>
                <w:rFonts w:hAnsi="宋体" w:cs="微软雅黑"/>
                <w:bCs/>
                <w:szCs w:val="21"/>
              </w:rPr>
            </w:pPr>
          </w:p>
        </w:tc>
        <w:tc>
          <w:tcPr>
            <w:tcW w:w="1559" w:type="dxa"/>
            <w:vAlign w:val="center"/>
          </w:tcPr>
          <w:p w:rsidR="00A24740" w:rsidRPr="00414486" w:rsidRDefault="00A24740" w:rsidP="00FD6E83">
            <w:pPr>
              <w:pStyle w:val="a7"/>
              <w:kinsoku w:val="0"/>
              <w:spacing w:line="320" w:lineRule="exact"/>
              <w:rPr>
                <w:rFonts w:asciiTheme="majorEastAsia" w:eastAsiaTheme="majorEastAsia" w:hAnsiTheme="majorEastAsia" w:cstheme="majorEastAsia"/>
                <w:bCs/>
                <w:szCs w:val="21"/>
                <w:lang w:val="zh-CN"/>
              </w:rPr>
            </w:pPr>
          </w:p>
        </w:tc>
        <w:tc>
          <w:tcPr>
            <w:tcW w:w="1560" w:type="dxa"/>
            <w:vAlign w:val="center"/>
          </w:tcPr>
          <w:p w:rsidR="00A24740" w:rsidRPr="00414486" w:rsidRDefault="00A24740" w:rsidP="00CB7250">
            <w:pPr>
              <w:snapToGrid w:val="0"/>
              <w:spacing w:line="400" w:lineRule="exact"/>
              <w:rPr>
                <w:rFonts w:ascii="宋体" w:hAnsi="宋体" w:cs="微软雅黑"/>
                <w:szCs w:val="21"/>
              </w:rPr>
            </w:pPr>
          </w:p>
        </w:tc>
        <w:tc>
          <w:tcPr>
            <w:tcW w:w="2018" w:type="dxa"/>
            <w:vAlign w:val="center"/>
          </w:tcPr>
          <w:p w:rsidR="00A24740" w:rsidRPr="00414486" w:rsidRDefault="00A24740"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函情况</w:t>
      </w:r>
      <w:proofErr w:type="gramEnd"/>
      <w:r w:rsidRPr="00CF1E45">
        <w:rPr>
          <w:rFonts w:ascii="楷体" w:eastAsia="楷体" w:hAnsi="楷体" w:hint="eastAsia"/>
          <w:color w:val="000000"/>
          <w:sz w:val="24"/>
        </w:rPr>
        <w:t>填写其中一项即可。</w:t>
      </w:r>
    </w:p>
    <w:p w:rsidR="00E523D6" w:rsidRPr="003E4965" w:rsidRDefault="00E523D6" w:rsidP="00A24740">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“第六章资格审查与评标”资格审查表中序号6要求提供，根据所提供证明材料或承诺函（声明）情况填写其中一项即可。</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E73B52">
      <w:pPr>
        <w:spacing w:before="50" w:afterLines="50" w:line="360" w:lineRule="auto"/>
        <w:contextualSpacing/>
        <w:jc w:val="left"/>
        <w:rPr>
          <w:rFonts w:ascii="宋体" w:hAnsi="宋体"/>
          <w:color w:val="000000"/>
          <w:sz w:val="24"/>
        </w:rPr>
      </w:pPr>
    </w:p>
    <w:p w:rsidR="00633E55" w:rsidRDefault="00633E55" w:rsidP="00E73B52">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633E55">
      <w:pPr>
        <w:autoSpaceDE w:val="0"/>
        <w:autoSpaceDN w:val="0"/>
        <w:adjustRightInd w:val="0"/>
        <w:spacing w:line="360" w:lineRule="auto"/>
        <w:jc w:val="center"/>
        <w:rPr>
          <w:rFonts w:ascii="宋体" w:hAnsi="宋体"/>
          <w:b/>
          <w:snapToGrid w:val="0"/>
          <w:kern w:val="0"/>
          <w:sz w:val="32"/>
          <w:szCs w:val="32"/>
        </w:rPr>
      </w:pPr>
      <w:r w:rsidRPr="001A6A2E">
        <w:rPr>
          <w:rFonts w:ascii="宋体" w:hAnsi="宋体" w:cs="黑体" w:hint="eastAsia"/>
          <w:b/>
          <w:bCs/>
          <w:sz w:val="32"/>
          <w:szCs w:val="32"/>
          <w:lang w:val="zh-CN"/>
        </w:rPr>
        <w:t>三、资格审查证明材料</w:t>
      </w: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CC6ED2" w:rsidRPr="00CC6ED2" w:rsidRDefault="00633E55" w:rsidP="00CC6ED2">
      <w:pPr>
        <w:widowControl/>
        <w:jc w:val="center"/>
        <w:rPr>
          <w:rFonts w:ascii="宋体" w:hAnsi="宋体"/>
          <w:b/>
          <w:snapToGrid w:val="0"/>
          <w:kern w:val="0"/>
          <w:sz w:val="32"/>
          <w:szCs w:val="32"/>
        </w:rPr>
      </w:pPr>
      <w:r w:rsidRPr="001A6A2E">
        <w:rPr>
          <w:rFonts w:ascii="宋体" w:hAnsi="宋体" w:hint="eastAsia"/>
          <w:b/>
          <w:snapToGrid w:val="0"/>
          <w:kern w:val="0"/>
          <w:sz w:val="32"/>
          <w:szCs w:val="32"/>
        </w:rPr>
        <w:lastRenderedPageBreak/>
        <w:t>3.1 投 标 函</w:t>
      </w:r>
    </w:p>
    <w:p w:rsidR="00633E55" w:rsidRPr="002B1E3F" w:rsidRDefault="00633E55" w:rsidP="00633E55">
      <w:pPr>
        <w:adjustRightInd w:val="0"/>
        <w:spacing w:line="360" w:lineRule="auto"/>
        <w:contextualSpacing/>
        <w:rPr>
          <w:rFonts w:ascii="宋体" w:hAnsi="宋体"/>
          <w:b/>
          <w:snapToGrid w:val="0"/>
          <w:color w:val="FF0000"/>
          <w:kern w:val="0"/>
          <w:sz w:val="24"/>
        </w:rPr>
      </w:pPr>
      <w:r w:rsidRPr="000A6A34">
        <w:rPr>
          <w:rFonts w:ascii="宋体" w:hAnsi="宋体" w:hint="eastAsia"/>
          <w:snapToGrid w:val="0"/>
          <w:kern w:val="0"/>
          <w:sz w:val="24"/>
        </w:rPr>
        <w:t>致：</w:t>
      </w:r>
      <w:r w:rsidR="00B2383D" w:rsidRPr="002B1E3F">
        <w:rPr>
          <w:rFonts w:ascii="宋体" w:hAnsi="宋体" w:hint="eastAsia"/>
          <w:snapToGrid w:val="0"/>
          <w:color w:val="FF000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sidR="00A24740" w:rsidRPr="00A24740">
        <w:rPr>
          <w:rFonts w:ascii="宋体" w:hAnsi="宋体" w:hint="eastAsia"/>
          <w:snapToGrid w:val="0"/>
          <w:kern w:val="0"/>
          <w:sz w:val="24"/>
        </w:rPr>
        <w:t>一</w:t>
      </w:r>
      <w:r w:rsidR="00633E55">
        <w:rPr>
          <w:rFonts w:ascii="宋体" w:hAnsi="宋体" w:hint="eastAsia"/>
          <w:snapToGrid w:val="0"/>
          <w:kern w:val="0"/>
          <w:sz w:val="24"/>
        </w:rPr>
        <w:t>份，副本</w:t>
      </w:r>
      <w:r w:rsidR="00A24740">
        <w:rPr>
          <w:rFonts w:ascii="宋体" w:hAnsi="宋体" w:hint="eastAsia"/>
          <w:snapToGrid w:val="0"/>
          <w:kern w:val="0"/>
          <w:sz w:val="24"/>
        </w:rPr>
        <w:t>一</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电子版文件</w:t>
      </w:r>
      <w:r w:rsidR="00A24740">
        <w:rPr>
          <w:rFonts w:cs="Arial" w:hint="eastAsia"/>
          <w:sz w:val="26"/>
          <w:szCs w:val="26"/>
        </w:rPr>
        <w:t>一</w:t>
      </w:r>
      <w:r w:rsidR="00C97F9B">
        <w:rPr>
          <w:rFonts w:cs="Arial" w:hint="eastAsia"/>
          <w:sz w:val="26"/>
          <w:szCs w:val="26"/>
        </w:rPr>
        <w:t>份</w:t>
      </w:r>
      <w:r w:rsidR="00C97F9B">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750FE" w:rsidRPr="003750FE" w:rsidRDefault="00633E55" w:rsidP="003750FE">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sidR="003750FE" w:rsidRPr="00122A77">
        <w:rPr>
          <w:rFonts w:cs="Courier New" w:hint="eastAsia"/>
          <w:color w:val="FF0000"/>
        </w:rPr>
        <w:t>则我方承担违背投标承诺的责任追究。</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6E3C8D" w:rsidRDefault="006E3C8D" w:rsidP="006E3C8D">
      <w:pPr>
        <w:spacing w:line="360" w:lineRule="auto"/>
        <w:rPr>
          <w:rFonts w:ascii="宋体" w:hAnsi="宋体"/>
          <w:bCs/>
          <w:color w:val="000000"/>
          <w:kern w:val="12"/>
          <w:sz w:val="24"/>
        </w:rPr>
      </w:pPr>
      <w:r>
        <w:rPr>
          <w:rFonts w:ascii="宋体" w:hAnsi="宋体" w:hint="eastAsia"/>
          <w:bCs/>
          <w:color w:val="000000"/>
          <w:kern w:val="12"/>
          <w:sz w:val="24"/>
        </w:rPr>
        <w:t>备注：1.法定代表人（单位负责人）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122A77" w:rsidRDefault="006E3C8D" w:rsidP="006E3C8D">
      <w:pPr>
        <w:spacing w:line="360" w:lineRule="auto"/>
        <w:ind w:firstLineChars="300" w:firstLine="720"/>
        <w:rPr>
          <w:rFonts w:ascii="宋体" w:hAnsi="宋体"/>
          <w:bCs/>
          <w:color w:val="000000"/>
          <w:kern w:val="12"/>
          <w:sz w:val="24"/>
        </w:rPr>
      </w:pPr>
      <w:r w:rsidRPr="004E6D6C">
        <w:rPr>
          <w:rFonts w:ascii="宋体" w:hAnsi="宋体" w:hint="eastAsia"/>
          <w:bCs/>
          <w:kern w:val="12"/>
          <w:sz w:val="24"/>
        </w:rPr>
        <w:t>2.除投标文件外开标现场应单独提交一份供现场审查。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3E2F0E">
      <w:pPr>
        <w:spacing w:line="480" w:lineRule="exact"/>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5" w:name="_资格证明文件"/>
            <w:bookmarkStart w:id="6" w:name="_Toc364329026"/>
            <w:bookmarkEnd w:id="5"/>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6"/>
          </w:p>
        </w:tc>
        <w:tc>
          <w:tcPr>
            <w:tcW w:w="4492" w:type="dxa"/>
            <w:gridSpan w:val="2"/>
            <w:vAlign w:val="center"/>
          </w:tcPr>
          <w:p w:rsidR="00633E55" w:rsidRDefault="00633E55" w:rsidP="00112DDC">
            <w:pPr>
              <w:jc w:val="center"/>
              <w:rPr>
                <w:rFonts w:ascii="宋体" w:hAnsi="宋体"/>
                <w:sz w:val="24"/>
              </w:rPr>
            </w:pPr>
            <w:bookmarkStart w:id="7"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7"/>
          </w:p>
        </w:tc>
      </w:tr>
    </w:tbl>
    <w:p w:rsidR="00416424" w:rsidRDefault="00416424" w:rsidP="00416424">
      <w:pPr>
        <w:spacing w:line="360" w:lineRule="auto"/>
        <w:rPr>
          <w:rFonts w:ascii="宋体" w:hAnsi="宋体"/>
          <w:bCs/>
          <w:color w:val="000000"/>
          <w:kern w:val="12"/>
          <w:sz w:val="24"/>
        </w:rPr>
      </w:pPr>
    </w:p>
    <w:p w:rsidR="00633E55" w:rsidRPr="003E2F0E" w:rsidRDefault="00935AE0" w:rsidP="003E2F0E">
      <w:pPr>
        <w:spacing w:line="360" w:lineRule="auto"/>
        <w:rPr>
          <w:rFonts w:ascii="宋体" w:hAnsi="宋体"/>
          <w:bCs/>
          <w:color w:val="FF0000"/>
          <w:kern w:val="12"/>
          <w:sz w:val="24"/>
        </w:rPr>
      </w:pPr>
      <w:r>
        <w:rPr>
          <w:rFonts w:ascii="宋体" w:hAnsi="宋体" w:hint="eastAsia"/>
          <w:bCs/>
          <w:color w:val="FF0000"/>
          <w:kern w:val="12"/>
          <w:sz w:val="24"/>
        </w:rPr>
        <w:t>备</w:t>
      </w:r>
      <w:r w:rsidR="00AF7467">
        <w:rPr>
          <w:rFonts w:ascii="宋体" w:hAnsi="宋体" w:hint="eastAsia"/>
          <w:bCs/>
          <w:color w:val="FF0000"/>
          <w:kern w:val="12"/>
          <w:sz w:val="24"/>
        </w:rPr>
        <w:t>注</w:t>
      </w:r>
      <w:r w:rsidR="00416424" w:rsidRPr="005E39D5">
        <w:rPr>
          <w:rFonts w:ascii="宋体" w:hAnsi="宋体" w:hint="eastAsia"/>
          <w:bCs/>
          <w:color w:val="FF0000"/>
          <w:kern w:val="12"/>
          <w:sz w:val="24"/>
        </w:rPr>
        <w:t>：除投标文件外开标现场应单独提交一份供现场审查。</w:t>
      </w:r>
    </w:p>
    <w:p w:rsidR="00B2383D" w:rsidRDefault="00B2383D" w:rsidP="00633E55">
      <w:pPr>
        <w:widowControl/>
        <w:spacing w:before="100" w:beforeAutospacing="1" w:after="100" w:afterAutospacing="1" w:line="360" w:lineRule="auto"/>
        <w:jc w:val="center"/>
        <w:rPr>
          <w:rFonts w:ascii="宋体" w:hAnsi="宋体"/>
          <w:b/>
          <w:bCs/>
          <w:color w:val="000000"/>
          <w:sz w:val="32"/>
          <w:szCs w:val="32"/>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E73B52">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E73B52">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E73B52">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E73B52">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E73B52">
      <w:pPr>
        <w:spacing w:beforeLines="50" w:afterLines="50" w:line="360" w:lineRule="auto"/>
        <w:ind w:firstLineChars="236" w:firstLine="566"/>
        <w:rPr>
          <w:rFonts w:ascii="宋体" w:hAnsi="宋体" w:cs="宋体"/>
          <w:sz w:val="24"/>
          <w:lang w:val="zh-CN"/>
        </w:rPr>
      </w:pPr>
    </w:p>
    <w:p w:rsidR="00633E55" w:rsidRDefault="00633E55" w:rsidP="00E73B52">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E73B52">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FE423F" w:rsidRDefault="00FE423F" w:rsidP="002B1E3F">
      <w:pPr>
        <w:autoSpaceDE w:val="0"/>
        <w:autoSpaceDN w:val="0"/>
        <w:adjustRightInd w:val="0"/>
        <w:spacing w:line="360" w:lineRule="auto"/>
        <w:outlineLvl w:val="0"/>
        <w:rPr>
          <w:rFonts w:ascii="宋体" w:hAnsi="宋体"/>
          <w:b/>
          <w:bCs/>
          <w:color w:val="000000"/>
          <w:sz w:val="32"/>
          <w:szCs w:val="32"/>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E73B52">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E73B52">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E73B52">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E73B52">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E73B52">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E73B52">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E73B52">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F10B2B">
      <w:pPr>
        <w:autoSpaceDE w:val="0"/>
        <w:autoSpaceDN w:val="0"/>
        <w:adjustRightInd w:val="0"/>
        <w:spacing w:line="360" w:lineRule="auto"/>
        <w:jc w:val="center"/>
        <w:rPr>
          <w:rFonts w:ascii="宋体" w:hAnsi="宋体" w:cs="黑体"/>
          <w:b/>
          <w:bCs/>
          <w:sz w:val="32"/>
          <w:szCs w:val="32"/>
          <w:lang w:val="zh-CN"/>
        </w:rPr>
      </w:pPr>
      <w:r w:rsidRPr="001A6A2E">
        <w:rPr>
          <w:rFonts w:ascii="宋体" w:hAnsi="宋体" w:cs="黑体" w:hint="eastAsia"/>
          <w:b/>
          <w:bCs/>
          <w:sz w:val="32"/>
          <w:szCs w:val="32"/>
          <w:lang w:val="zh-CN"/>
        </w:rPr>
        <w:t>四、符合性审查证明材料</w:t>
      </w: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4B16CE" w:rsidRDefault="004B16CE" w:rsidP="00A24740">
      <w:pPr>
        <w:autoSpaceDE w:val="0"/>
        <w:autoSpaceDN w:val="0"/>
        <w:adjustRightInd w:val="0"/>
        <w:spacing w:line="360" w:lineRule="auto"/>
        <w:jc w:val="center"/>
        <w:rPr>
          <w:rFonts w:ascii="宋体" w:hAnsi="宋体"/>
          <w:b/>
          <w:bCs/>
          <w:color w:val="000000"/>
          <w:sz w:val="32"/>
          <w:szCs w:val="32"/>
        </w:rPr>
      </w:pPr>
    </w:p>
    <w:p w:rsidR="004B16CE" w:rsidRDefault="004B16CE" w:rsidP="00A24740">
      <w:pPr>
        <w:autoSpaceDE w:val="0"/>
        <w:autoSpaceDN w:val="0"/>
        <w:adjustRightInd w:val="0"/>
        <w:spacing w:line="360" w:lineRule="auto"/>
        <w:jc w:val="center"/>
        <w:rPr>
          <w:rFonts w:ascii="宋体" w:hAnsi="宋体"/>
          <w:b/>
          <w:bCs/>
          <w:color w:val="000000"/>
          <w:sz w:val="32"/>
          <w:szCs w:val="32"/>
        </w:rPr>
      </w:pPr>
    </w:p>
    <w:p w:rsidR="00A24740" w:rsidRPr="0022594E" w:rsidRDefault="00633E55" w:rsidP="00A24740">
      <w:pPr>
        <w:autoSpaceDE w:val="0"/>
        <w:autoSpaceDN w:val="0"/>
        <w:adjustRightInd w:val="0"/>
        <w:spacing w:line="360" w:lineRule="auto"/>
        <w:jc w:val="center"/>
        <w:rPr>
          <w:rFonts w:ascii="宋体" w:hAnsi="宋体" w:cs="黑体"/>
          <w:b/>
          <w:bCs/>
          <w:sz w:val="32"/>
          <w:szCs w:val="32"/>
          <w:lang w:val="zh-CN"/>
        </w:rPr>
      </w:pPr>
      <w:r w:rsidRPr="001A6A2E">
        <w:rPr>
          <w:rFonts w:ascii="宋体" w:hAnsi="宋体" w:hint="eastAsia"/>
          <w:b/>
          <w:bCs/>
          <w:color w:val="000000"/>
          <w:sz w:val="32"/>
          <w:szCs w:val="32"/>
        </w:rPr>
        <w:t>4.1</w:t>
      </w:r>
      <w:r w:rsidR="00A24740" w:rsidRPr="0022594E">
        <w:rPr>
          <w:rFonts w:hAnsi="宋体" w:hint="eastAsia"/>
          <w:b/>
          <w:snapToGrid w:val="0"/>
          <w:kern w:val="0"/>
          <w:sz w:val="32"/>
          <w:szCs w:val="32"/>
        </w:rPr>
        <w:t>技术方案（实施方案）</w:t>
      </w:r>
    </w:p>
    <w:p w:rsidR="00A24740" w:rsidRDefault="00A24740" w:rsidP="00A24740">
      <w:pPr>
        <w:snapToGrid w:val="0"/>
        <w:spacing w:line="360" w:lineRule="auto"/>
        <w:jc w:val="center"/>
        <w:rPr>
          <w:rFonts w:hAnsi="宋体"/>
          <w:b/>
          <w:snapToGrid w:val="0"/>
          <w:kern w:val="0"/>
          <w:sz w:val="36"/>
          <w:szCs w:val="36"/>
        </w:rPr>
      </w:pPr>
    </w:p>
    <w:p w:rsidR="00633E55" w:rsidRDefault="00A24740" w:rsidP="00A24740">
      <w:pPr>
        <w:autoSpaceDE w:val="0"/>
        <w:autoSpaceDN w:val="0"/>
        <w:adjustRightInd w:val="0"/>
        <w:spacing w:line="360" w:lineRule="auto"/>
        <w:jc w:val="center"/>
        <w:outlineLvl w:val="0"/>
        <w:rPr>
          <w:rFonts w:ascii="宋体" w:hAnsi="宋体"/>
          <w:b/>
          <w:bCs/>
          <w:color w:val="000000"/>
          <w:sz w:val="36"/>
          <w:szCs w:val="36"/>
        </w:rPr>
      </w:pPr>
      <w:r>
        <w:rPr>
          <w:rFonts w:ascii="宋体" w:hAnsi="宋体" w:cs="宋体" w:hint="eastAsia"/>
          <w:sz w:val="24"/>
          <w:lang w:val="zh-CN"/>
        </w:rPr>
        <w:t>（投标人根据招标文件要求自行编制）</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Pr="004B16CE" w:rsidRDefault="004B16CE" w:rsidP="004B16CE">
      <w:pPr>
        <w:pStyle w:val="a0"/>
        <w:ind w:firstLine="280"/>
      </w:pPr>
    </w:p>
    <w:p w:rsidR="004B16CE" w:rsidRPr="007A254D" w:rsidRDefault="00633E55" w:rsidP="004B16CE">
      <w:pPr>
        <w:autoSpaceDE w:val="0"/>
        <w:autoSpaceDN w:val="0"/>
        <w:adjustRightInd w:val="0"/>
        <w:spacing w:line="360" w:lineRule="auto"/>
        <w:jc w:val="center"/>
        <w:rPr>
          <w:rFonts w:ascii="宋体" w:hAnsi="宋体"/>
          <w:b/>
          <w:bCs/>
          <w:color w:val="000000"/>
          <w:sz w:val="32"/>
          <w:szCs w:val="32"/>
        </w:rPr>
      </w:pPr>
      <w:r w:rsidRPr="0022594E">
        <w:rPr>
          <w:rFonts w:ascii="宋体" w:hAnsi="宋体" w:hint="eastAsia"/>
          <w:b/>
          <w:bCs/>
          <w:color w:val="000000"/>
          <w:sz w:val="32"/>
          <w:szCs w:val="32"/>
        </w:rPr>
        <w:t>4.2</w:t>
      </w:r>
      <w:r w:rsidR="004B16CE" w:rsidRPr="007A254D">
        <w:rPr>
          <w:rFonts w:ascii="宋体" w:hAnsi="宋体" w:hint="eastAsia"/>
          <w:b/>
          <w:bCs/>
          <w:color w:val="000000"/>
          <w:sz w:val="32"/>
          <w:szCs w:val="32"/>
        </w:rPr>
        <w:t>售后服务方案</w:t>
      </w:r>
    </w:p>
    <w:p w:rsidR="004B16CE" w:rsidRDefault="004B16CE" w:rsidP="004B16CE">
      <w:pPr>
        <w:autoSpaceDE w:val="0"/>
        <w:autoSpaceDN w:val="0"/>
        <w:adjustRightInd w:val="0"/>
        <w:spacing w:line="360" w:lineRule="auto"/>
        <w:jc w:val="center"/>
        <w:outlineLvl w:val="0"/>
        <w:rPr>
          <w:rFonts w:ascii="宋体" w:hAnsi="宋体"/>
          <w:b/>
          <w:bCs/>
          <w:color w:val="000000"/>
          <w:sz w:val="36"/>
          <w:szCs w:val="36"/>
        </w:rPr>
      </w:pPr>
    </w:p>
    <w:p w:rsidR="00633E55" w:rsidRDefault="004B16CE" w:rsidP="004B16CE">
      <w:pPr>
        <w:autoSpaceDE w:val="0"/>
        <w:autoSpaceDN w:val="0"/>
        <w:adjustRightInd w:val="0"/>
        <w:spacing w:line="360" w:lineRule="auto"/>
        <w:jc w:val="center"/>
        <w:outlineLvl w:val="0"/>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CC37DD">
      <w:pPr>
        <w:autoSpaceDE w:val="0"/>
        <w:autoSpaceDN w:val="0"/>
        <w:adjustRightInd w:val="0"/>
        <w:spacing w:line="360" w:lineRule="auto"/>
        <w:rPr>
          <w:rFonts w:ascii="宋体" w:hAnsi="宋体"/>
          <w:b/>
          <w:bCs/>
          <w:color w:val="000000"/>
          <w:sz w:val="36"/>
          <w:szCs w:val="36"/>
        </w:rPr>
      </w:pPr>
    </w:p>
    <w:p w:rsidR="002B1E3F" w:rsidRDefault="002B1E3F" w:rsidP="00633E55">
      <w:pPr>
        <w:autoSpaceDE w:val="0"/>
        <w:autoSpaceDN w:val="0"/>
        <w:adjustRightInd w:val="0"/>
        <w:spacing w:line="360" w:lineRule="auto"/>
        <w:jc w:val="center"/>
        <w:rPr>
          <w:rFonts w:ascii="宋体" w:hAnsi="宋体"/>
          <w:b/>
          <w:bCs/>
          <w:color w:val="000000"/>
          <w:sz w:val="32"/>
          <w:szCs w:val="32"/>
        </w:rPr>
      </w:pPr>
    </w:p>
    <w:p w:rsidR="004B16CE" w:rsidRDefault="004B16CE" w:rsidP="004B16CE">
      <w:pPr>
        <w:pStyle w:val="a0"/>
        <w:ind w:firstLine="280"/>
      </w:pPr>
    </w:p>
    <w:p w:rsidR="004B16CE" w:rsidRDefault="004B16CE" w:rsidP="004B16CE">
      <w:pPr>
        <w:pStyle w:val="a0"/>
        <w:ind w:firstLine="280"/>
      </w:pPr>
    </w:p>
    <w:p w:rsidR="004B16CE" w:rsidRPr="004B16CE" w:rsidRDefault="004B16CE" w:rsidP="004B16CE">
      <w:pPr>
        <w:pStyle w:val="a0"/>
        <w:ind w:firstLine="280"/>
      </w:pPr>
    </w:p>
    <w:p w:rsidR="004B16CE" w:rsidRDefault="004B16CE" w:rsidP="004B16CE">
      <w:pPr>
        <w:autoSpaceDE w:val="0"/>
        <w:autoSpaceDN w:val="0"/>
        <w:adjustRightInd w:val="0"/>
        <w:spacing w:line="360" w:lineRule="auto"/>
        <w:jc w:val="center"/>
        <w:rPr>
          <w:rFonts w:ascii="宋体" w:hAnsi="宋体"/>
          <w:b/>
          <w:bCs/>
          <w:color w:val="000000"/>
          <w:sz w:val="32"/>
          <w:szCs w:val="32"/>
        </w:rPr>
      </w:pPr>
    </w:p>
    <w:p w:rsidR="00633E55" w:rsidRPr="004B16CE" w:rsidRDefault="00633E55" w:rsidP="004B16CE">
      <w:pPr>
        <w:autoSpaceDE w:val="0"/>
        <w:autoSpaceDN w:val="0"/>
        <w:adjustRightInd w:val="0"/>
        <w:spacing w:line="360" w:lineRule="auto"/>
        <w:jc w:val="center"/>
        <w:rPr>
          <w:rFonts w:ascii="宋体" w:hAnsi="宋体" w:cs="宋体"/>
          <w:sz w:val="24"/>
          <w:lang w:val="zh-CN"/>
        </w:rPr>
      </w:pPr>
      <w:r w:rsidRPr="0022594E">
        <w:rPr>
          <w:rFonts w:ascii="宋体" w:hAnsi="宋体" w:hint="eastAsia"/>
          <w:b/>
          <w:bCs/>
          <w:color w:val="000000"/>
          <w:sz w:val="32"/>
          <w:szCs w:val="32"/>
        </w:rPr>
        <w:t xml:space="preserve">4.3 </w:t>
      </w:r>
      <w:r w:rsidRPr="007A254D">
        <w:rPr>
          <w:rFonts w:ascii="宋体" w:hAnsi="宋体" w:hint="eastAsia"/>
          <w:b/>
          <w:bCs/>
          <w:color w:val="000000"/>
          <w:sz w:val="32"/>
          <w:szCs w:val="32"/>
        </w:rPr>
        <w:t>业绩情况表</w:t>
      </w:r>
    </w:p>
    <w:p w:rsidR="00633E55" w:rsidRDefault="00633E55" w:rsidP="00E73B52">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Default="004B16CE" w:rsidP="004B16CE">
      <w:pPr>
        <w:pStyle w:val="a0"/>
        <w:ind w:firstLine="280"/>
      </w:pPr>
    </w:p>
    <w:p w:rsidR="004B16CE" w:rsidRPr="004B16CE" w:rsidRDefault="004B16CE" w:rsidP="004B16CE">
      <w:pPr>
        <w:pStyle w:val="a0"/>
        <w:ind w:firstLine="280"/>
      </w:pPr>
    </w:p>
    <w:p w:rsidR="00633E55" w:rsidRPr="004B16CE" w:rsidRDefault="00633E55" w:rsidP="004B16CE">
      <w:pPr>
        <w:autoSpaceDE w:val="0"/>
        <w:autoSpaceDN w:val="0"/>
        <w:adjustRightInd w:val="0"/>
        <w:spacing w:line="360" w:lineRule="auto"/>
        <w:jc w:val="center"/>
        <w:rPr>
          <w:rFonts w:ascii="宋体" w:hAnsi="宋体" w:cs="宋体"/>
          <w:sz w:val="24"/>
          <w:lang w:val="zh-CN"/>
        </w:rPr>
      </w:pPr>
      <w:r w:rsidRPr="007A254D">
        <w:rPr>
          <w:rFonts w:ascii="宋体" w:hAnsi="宋体" w:hint="eastAsia"/>
          <w:b/>
          <w:bCs/>
          <w:color w:val="000000"/>
          <w:sz w:val="32"/>
          <w:szCs w:val="32"/>
        </w:rPr>
        <w:lastRenderedPageBreak/>
        <w:t>4.</w:t>
      </w:r>
      <w:r w:rsidR="004B16CE">
        <w:rPr>
          <w:rFonts w:ascii="宋体" w:hAnsi="宋体" w:hint="eastAsia"/>
          <w:b/>
          <w:bCs/>
          <w:color w:val="000000"/>
          <w:sz w:val="32"/>
          <w:szCs w:val="32"/>
        </w:rPr>
        <w:t>4</w:t>
      </w:r>
      <w:r w:rsidRPr="007A254D">
        <w:rPr>
          <w:rFonts w:ascii="宋体" w:hAnsi="宋体" w:hint="eastAsia"/>
          <w:b/>
          <w:bCs/>
          <w:color w:val="000000"/>
          <w:sz w:val="32"/>
          <w:szCs w:val="32"/>
        </w:rPr>
        <w:t xml:space="preserve">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8" w:name="OLE_LINK14"/>
      <w:bookmarkStart w:id="9"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4B16CE">
        <w:rPr>
          <w:rFonts w:ascii="宋体" w:hAnsi="宋体" w:hint="eastAsia"/>
          <w:b/>
          <w:bCs/>
          <w:color w:val="000000"/>
          <w:sz w:val="32"/>
          <w:szCs w:val="32"/>
        </w:rPr>
        <w:t>5</w:t>
      </w:r>
      <w:r w:rsidR="00633E55" w:rsidRPr="009566CF">
        <w:rPr>
          <w:rFonts w:ascii="宋体" w:hAnsi="宋体" w:hint="eastAsia"/>
          <w:b/>
          <w:bCs/>
          <w:color w:val="000000"/>
          <w:sz w:val="32"/>
          <w:szCs w:val="32"/>
        </w:rPr>
        <w:t xml:space="preserve"> 残疾人福利性单位声明函</w:t>
      </w:r>
    </w:p>
    <w:bookmarkEnd w:id="8"/>
    <w:bookmarkEnd w:id="9"/>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B16CE" w:rsidRDefault="004B16CE" w:rsidP="004B16CE">
      <w:pPr>
        <w:pStyle w:val="a0"/>
        <w:ind w:firstLine="280"/>
        <w:rPr>
          <w:lang w:val="zh-CN"/>
        </w:rPr>
      </w:pPr>
    </w:p>
    <w:p w:rsidR="004B16CE" w:rsidRDefault="004B16CE" w:rsidP="004B16CE">
      <w:pPr>
        <w:pStyle w:val="a0"/>
        <w:ind w:firstLine="280"/>
        <w:rPr>
          <w:lang w:val="zh-CN"/>
        </w:rPr>
      </w:pPr>
    </w:p>
    <w:p w:rsidR="004B16CE" w:rsidRDefault="004B16CE" w:rsidP="004B16CE">
      <w:pPr>
        <w:pStyle w:val="a0"/>
        <w:ind w:firstLine="280"/>
        <w:rPr>
          <w:lang w:val="zh-CN"/>
        </w:rPr>
      </w:pPr>
    </w:p>
    <w:p w:rsidR="004B16CE" w:rsidRPr="004B16CE" w:rsidRDefault="004B16CE" w:rsidP="004B16CE">
      <w:pPr>
        <w:pStyle w:val="a0"/>
        <w:ind w:firstLine="280"/>
        <w:rPr>
          <w:lang w:val="zh-CN"/>
        </w:rPr>
      </w:pPr>
    </w:p>
    <w:p w:rsidR="0046291C" w:rsidRPr="00C75F43" w:rsidRDefault="0046291C" w:rsidP="00B75716">
      <w:pPr>
        <w:pStyle w:val="a0"/>
        <w:ind w:firstLine="280"/>
        <w:rPr>
          <w:lang w:val="zh-CN"/>
        </w:rPr>
      </w:pPr>
    </w:p>
    <w:p w:rsidR="002B1E3F" w:rsidRDefault="002B1E3F" w:rsidP="00633E55">
      <w:pPr>
        <w:autoSpaceDE w:val="0"/>
        <w:autoSpaceDN w:val="0"/>
        <w:adjustRightInd w:val="0"/>
        <w:spacing w:line="360" w:lineRule="auto"/>
        <w:jc w:val="center"/>
        <w:rPr>
          <w:rFonts w:ascii="宋体" w:hAnsi="宋体" w:cs="黑体"/>
          <w:b/>
          <w:bCs/>
          <w:sz w:val="32"/>
          <w:szCs w:val="32"/>
          <w:lang w:val="zh-CN"/>
        </w:rPr>
      </w:pPr>
    </w:p>
    <w:p w:rsidR="00633E55" w:rsidRPr="009566CF" w:rsidRDefault="00633E55" w:rsidP="00FE0946">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5"/>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E1A" w:rsidRDefault="009A6E1A" w:rsidP="00717EC2">
      <w:r>
        <w:separator/>
      </w:r>
    </w:p>
  </w:endnote>
  <w:endnote w:type="continuationSeparator" w:id="0">
    <w:p w:rsidR="009A6E1A" w:rsidRDefault="009A6E1A"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B52" w:rsidRDefault="00E73B52">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E73B52" w:rsidRDefault="00E73B52">
                <w:pPr>
                  <w:pStyle w:val="a9"/>
                  <w:rPr>
                    <w:rStyle w:val="ae"/>
                  </w:rPr>
                </w:pPr>
                <w:r>
                  <w:fldChar w:fldCharType="begin"/>
                </w:r>
                <w:r>
                  <w:rPr>
                    <w:rStyle w:val="ae"/>
                  </w:rPr>
                  <w:instrText xml:space="preserve">PAGE  </w:instrText>
                </w:r>
                <w:r>
                  <w:fldChar w:fldCharType="separate"/>
                </w:r>
                <w:r w:rsidR="00EB562A">
                  <w:rPr>
                    <w:rStyle w:val="ae"/>
                    <w:noProof/>
                  </w:rPr>
                  <w:t>8</w:t>
                </w:r>
                <w:r>
                  <w:fldChar w:fldCharType="end"/>
                </w:r>
              </w:p>
            </w:txbxContent>
          </v:textbox>
          <w10:wrap anchorx="margin"/>
        </v:rect>
      </w:pict>
    </w:r>
  </w:p>
  <w:p w:rsidR="00E73B52" w:rsidRDefault="00E73B52">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B52" w:rsidRDefault="00E73B52">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E73B52" w:rsidRDefault="00E73B5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B52" w:rsidRDefault="00E73B52">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E73B52" w:rsidRDefault="00E73B52">
                <w:pPr>
                  <w:pStyle w:val="a9"/>
                </w:pPr>
                <w:fldSimple w:instr=" PAGE  \* MERGEFORMAT ">
                  <w:r w:rsidR="00EB562A">
                    <w:rPr>
                      <w:noProof/>
                    </w:rPr>
                    <w:t>63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E1A" w:rsidRDefault="009A6E1A" w:rsidP="00717EC2">
      <w:r>
        <w:separator/>
      </w:r>
    </w:p>
  </w:footnote>
  <w:footnote w:type="continuationSeparator" w:id="0">
    <w:p w:rsidR="009A6E1A" w:rsidRDefault="009A6E1A"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F56D23"/>
    <w:multiLevelType w:val="hybridMultilevel"/>
    <w:tmpl w:val="C64133A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DFC6288F"/>
    <w:multiLevelType w:val="hybridMultilevel"/>
    <w:tmpl w:val="5255640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9"/>
    <w:multiLevelType w:val="singleLevel"/>
    <w:tmpl w:val="00000009"/>
    <w:lvl w:ilvl="0">
      <w:start w:val="1"/>
      <w:numFmt w:val="chineseCounting"/>
      <w:suff w:val="nothing"/>
      <w:lvlText w:val="（%1）"/>
      <w:lvlJc w:val="left"/>
      <w:rPr>
        <w:rFonts w:hint="eastAsia"/>
      </w:rPr>
    </w:lvl>
  </w:abstractNum>
  <w:abstractNum w:abstractNumId="4">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21D5422"/>
    <w:multiLevelType w:val="singleLevel"/>
    <w:tmpl w:val="00000000"/>
    <w:lvl w:ilvl="0">
      <w:start w:val="1"/>
      <w:numFmt w:val="decimal"/>
      <w:suff w:val="nothing"/>
      <w:lvlText w:val="%1、"/>
      <w:lvlJc w:val="left"/>
    </w:lvl>
  </w:abstractNum>
  <w:abstractNum w:abstractNumId="6">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8">
    <w:nsid w:val="1AFC44A9"/>
    <w:multiLevelType w:val="singleLevel"/>
    <w:tmpl w:val="1AFC44A9"/>
    <w:lvl w:ilvl="0">
      <w:start w:val="4"/>
      <w:numFmt w:val="decimal"/>
      <w:lvlText w:val="%1."/>
      <w:lvlJc w:val="left"/>
      <w:pPr>
        <w:tabs>
          <w:tab w:val="left" w:pos="312"/>
        </w:tabs>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1F3F287"/>
    <w:multiLevelType w:val="hybridMultilevel"/>
    <w:tmpl w:val="258CC1E6"/>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23D6FC8"/>
    <w:multiLevelType w:val="hybridMultilevel"/>
    <w:tmpl w:val="70C23C3C"/>
    <w:lvl w:ilvl="0" w:tplc="D33062EC">
      <w:start w:val="1"/>
      <w:numFmt w:val="japaneseCounting"/>
      <w:lvlText w:val="（%1）"/>
      <w:lvlJc w:val="left"/>
      <w:pPr>
        <w:ind w:left="1680" w:hanging="1200"/>
      </w:pPr>
      <w:rPr>
        <w:rFonts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5">
    <w:nsid w:val="5984513F"/>
    <w:multiLevelType w:val="singleLevel"/>
    <w:tmpl w:val="5984513F"/>
    <w:lvl w:ilvl="0">
      <w:start w:val="1"/>
      <w:numFmt w:val="decimal"/>
      <w:suff w:val="nothing"/>
      <w:lvlText w:val="%1."/>
      <w:lvlJc w:val="left"/>
    </w:lvl>
  </w:abstractNum>
  <w:abstractNum w:abstractNumId="16">
    <w:nsid w:val="59F817E8"/>
    <w:multiLevelType w:val="singleLevel"/>
    <w:tmpl w:val="59F817E8"/>
    <w:lvl w:ilvl="0" w:tentative="1">
      <w:start w:val="1"/>
      <w:numFmt w:val="chineseCounting"/>
      <w:pStyle w:val="260"/>
      <w:suff w:val="nothing"/>
      <w:lvlText w:val="%1、"/>
      <w:lvlJc w:val="left"/>
    </w:lvl>
  </w:abstractNum>
  <w:abstractNum w:abstractNumId="17">
    <w:nsid w:val="5AA77FB2"/>
    <w:multiLevelType w:val="singleLevel"/>
    <w:tmpl w:val="5AA77FB2"/>
    <w:lvl w:ilvl="0">
      <w:start w:val="3"/>
      <w:numFmt w:val="decimal"/>
      <w:suff w:val="nothing"/>
      <w:lvlText w:val="%1、"/>
      <w:lvlJc w:val="left"/>
    </w:lvl>
  </w:abstractNum>
  <w:abstractNum w:abstractNumId="18">
    <w:nsid w:val="5CD23CBB"/>
    <w:multiLevelType w:val="singleLevel"/>
    <w:tmpl w:val="5CD23CBB"/>
    <w:lvl w:ilvl="0">
      <w:start w:val="1"/>
      <w:numFmt w:val="decimal"/>
      <w:suff w:val="nothing"/>
      <w:lvlText w:val="%1、"/>
      <w:lvlJc w:val="left"/>
    </w:lvl>
  </w:abstractNum>
  <w:abstractNum w:abstractNumId="19">
    <w:nsid w:val="5D353142"/>
    <w:multiLevelType w:val="singleLevel"/>
    <w:tmpl w:val="5D353142"/>
    <w:lvl w:ilvl="0">
      <w:start w:val="1"/>
      <w:numFmt w:val="decimal"/>
      <w:suff w:val="nothing"/>
      <w:lvlText w:val="%1."/>
      <w:lvlJc w:val="left"/>
    </w:lvl>
  </w:abstractNum>
  <w:abstractNum w:abstractNumId="20">
    <w:nsid w:val="5D415390"/>
    <w:multiLevelType w:val="singleLevel"/>
    <w:tmpl w:val="5D415390"/>
    <w:lvl w:ilvl="0">
      <w:start w:val="3"/>
      <w:numFmt w:val="chineseCounting"/>
      <w:suff w:val="nothing"/>
      <w:lvlText w:val="%1、"/>
      <w:lvlJc w:val="left"/>
    </w:lvl>
  </w:abstractNum>
  <w:abstractNum w:abstractNumId="21">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22">
    <w:nsid w:val="600C71F7"/>
    <w:multiLevelType w:val="hybridMultilevel"/>
    <w:tmpl w:val="5B14A41A"/>
    <w:lvl w:ilvl="0" w:tplc="7B40BCE6">
      <w:start w:val="9"/>
      <w:numFmt w:val="decimal"/>
      <w:lvlText w:val="（%1）"/>
      <w:lvlJc w:val="left"/>
      <w:pPr>
        <w:ind w:left="1819" w:hanging="1080"/>
      </w:pPr>
      <w:rPr>
        <w:rFonts w:hint="default"/>
      </w:rPr>
    </w:lvl>
    <w:lvl w:ilvl="1" w:tplc="04090019" w:tentative="1">
      <w:start w:val="1"/>
      <w:numFmt w:val="lowerLetter"/>
      <w:lvlText w:val="%2)"/>
      <w:lvlJc w:val="left"/>
      <w:pPr>
        <w:ind w:left="1579" w:hanging="420"/>
      </w:pPr>
    </w:lvl>
    <w:lvl w:ilvl="2" w:tplc="0409001B" w:tentative="1">
      <w:start w:val="1"/>
      <w:numFmt w:val="lowerRoman"/>
      <w:lvlText w:val="%3."/>
      <w:lvlJc w:val="right"/>
      <w:pPr>
        <w:ind w:left="1999" w:hanging="420"/>
      </w:pPr>
    </w:lvl>
    <w:lvl w:ilvl="3" w:tplc="0409000F" w:tentative="1">
      <w:start w:val="1"/>
      <w:numFmt w:val="decimal"/>
      <w:lvlText w:val="%4."/>
      <w:lvlJc w:val="left"/>
      <w:pPr>
        <w:ind w:left="2419" w:hanging="420"/>
      </w:pPr>
    </w:lvl>
    <w:lvl w:ilvl="4" w:tplc="04090019" w:tentative="1">
      <w:start w:val="1"/>
      <w:numFmt w:val="lowerLetter"/>
      <w:lvlText w:val="%5)"/>
      <w:lvlJc w:val="left"/>
      <w:pPr>
        <w:ind w:left="2839" w:hanging="420"/>
      </w:pPr>
    </w:lvl>
    <w:lvl w:ilvl="5" w:tplc="0409001B" w:tentative="1">
      <w:start w:val="1"/>
      <w:numFmt w:val="lowerRoman"/>
      <w:lvlText w:val="%6."/>
      <w:lvlJc w:val="right"/>
      <w:pPr>
        <w:ind w:left="3259" w:hanging="420"/>
      </w:pPr>
    </w:lvl>
    <w:lvl w:ilvl="6" w:tplc="0409000F" w:tentative="1">
      <w:start w:val="1"/>
      <w:numFmt w:val="decimal"/>
      <w:lvlText w:val="%7."/>
      <w:lvlJc w:val="left"/>
      <w:pPr>
        <w:ind w:left="3679" w:hanging="420"/>
      </w:pPr>
    </w:lvl>
    <w:lvl w:ilvl="7" w:tplc="04090019" w:tentative="1">
      <w:start w:val="1"/>
      <w:numFmt w:val="lowerLetter"/>
      <w:lvlText w:val="%8)"/>
      <w:lvlJc w:val="left"/>
      <w:pPr>
        <w:ind w:left="4099" w:hanging="420"/>
      </w:pPr>
    </w:lvl>
    <w:lvl w:ilvl="8" w:tplc="0409001B" w:tentative="1">
      <w:start w:val="1"/>
      <w:numFmt w:val="lowerRoman"/>
      <w:lvlText w:val="%9."/>
      <w:lvlJc w:val="right"/>
      <w:pPr>
        <w:ind w:left="4519" w:hanging="420"/>
      </w:pPr>
    </w:lvl>
  </w:abstractNum>
  <w:abstractNum w:abstractNumId="23">
    <w:nsid w:val="66040129"/>
    <w:multiLevelType w:val="hybridMultilevel"/>
    <w:tmpl w:val="4CB060AE"/>
    <w:lvl w:ilvl="0" w:tplc="0E10D4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5">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8604006"/>
    <w:multiLevelType w:val="hybridMultilevel"/>
    <w:tmpl w:val="D6B0CB6C"/>
    <w:lvl w:ilvl="0" w:tplc="913897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16"/>
  </w:num>
  <w:num w:numId="3">
    <w:abstractNumId w:val="8"/>
  </w:num>
  <w:num w:numId="4">
    <w:abstractNumId w:val="18"/>
  </w:num>
  <w:num w:numId="5">
    <w:abstractNumId w:val="6"/>
  </w:num>
  <w:num w:numId="6">
    <w:abstractNumId w:val="3"/>
  </w:num>
  <w:num w:numId="7">
    <w:abstractNumId w:val="5"/>
  </w:num>
  <w:num w:numId="8">
    <w:abstractNumId w:val="4"/>
  </w:num>
  <w:num w:numId="9">
    <w:abstractNumId w:val="2"/>
  </w:num>
  <w:num w:numId="10">
    <w:abstractNumId w:val="17"/>
  </w:num>
  <w:num w:numId="11">
    <w:abstractNumId w:val="15"/>
  </w:num>
  <w:num w:numId="12">
    <w:abstractNumId w:val="9"/>
  </w:num>
  <w:num w:numId="13">
    <w:abstractNumId w:val="11"/>
  </w:num>
  <w:num w:numId="14">
    <w:abstractNumId w:val="20"/>
  </w:num>
  <w:num w:numId="15">
    <w:abstractNumId w:val="19"/>
  </w:num>
  <w:num w:numId="16">
    <w:abstractNumId w:val="7"/>
  </w:num>
  <w:num w:numId="17">
    <w:abstractNumId w:val="27"/>
  </w:num>
  <w:num w:numId="18">
    <w:abstractNumId w:val="25"/>
  </w:num>
  <w:num w:numId="19">
    <w:abstractNumId w:val="14"/>
  </w:num>
  <w:num w:numId="20">
    <w:abstractNumId w:val="13"/>
  </w:num>
  <w:num w:numId="21">
    <w:abstractNumId w:val="24"/>
  </w:num>
  <w:num w:numId="22">
    <w:abstractNumId w:val="23"/>
  </w:num>
  <w:num w:numId="23">
    <w:abstractNumId w:val="26"/>
  </w:num>
  <w:num w:numId="24">
    <w:abstractNumId w:val="12"/>
  </w:num>
  <w:num w:numId="25">
    <w:abstractNumId w:val="1"/>
  </w:num>
  <w:num w:numId="26">
    <w:abstractNumId w:val="0"/>
  </w:num>
  <w:num w:numId="27">
    <w:abstractNumId w:val="10"/>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301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23495"/>
    <w:rsid w:val="00042A65"/>
    <w:rsid w:val="0005495E"/>
    <w:rsid w:val="00060B67"/>
    <w:rsid w:val="00064CE9"/>
    <w:rsid w:val="000806CB"/>
    <w:rsid w:val="00095917"/>
    <w:rsid w:val="000A6589"/>
    <w:rsid w:val="000A6A34"/>
    <w:rsid w:val="000A6AE1"/>
    <w:rsid w:val="000B04C1"/>
    <w:rsid w:val="000B1849"/>
    <w:rsid w:val="000C0591"/>
    <w:rsid w:val="000C1960"/>
    <w:rsid w:val="000C39BF"/>
    <w:rsid w:val="000C4A37"/>
    <w:rsid w:val="000D2F86"/>
    <w:rsid w:val="000E6747"/>
    <w:rsid w:val="000E712C"/>
    <w:rsid w:val="000F0B0C"/>
    <w:rsid w:val="001048CE"/>
    <w:rsid w:val="00112DDC"/>
    <w:rsid w:val="0011677F"/>
    <w:rsid w:val="001211AF"/>
    <w:rsid w:val="00121EE2"/>
    <w:rsid w:val="00122A77"/>
    <w:rsid w:val="00122E51"/>
    <w:rsid w:val="00123A81"/>
    <w:rsid w:val="00127B2E"/>
    <w:rsid w:val="00143653"/>
    <w:rsid w:val="00145592"/>
    <w:rsid w:val="001479F1"/>
    <w:rsid w:val="001537EB"/>
    <w:rsid w:val="00163FC0"/>
    <w:rsid w:val="001707BA"/>
    <w:rsid w:val="001803C6"/>
    <w:rsid w:val="001919FA"/>
    <w:rsid w:val="00192D45"/>
    <w:rsid w:val="001930F8"/>
    <w:rsid w:val="001A35D2"/>
    <w:rsid w:val="001A6A2E"/>
    <w:rsid w:val="001A6FC4"/>
    <w:rsid w:val="001B38FC"/>
    <w:rsid w:val="001B7C5F"/>
    <w:rsid w:val="001C4663"/>
    <w:rsid w:val="001C7A08"/>
    <w:rsid w:val="001D329C"/>
    <w:rsid w:val="001D485B"/>
    <w:rsid w:val="001D7A4B"/>
    <w:rsid w:val="001E165F"/>
    <w:rsid w:val="001F376C"/>
    <w:rsid w:val="001F61E1"/>
    <w:rsid w:val="0020019A"/>
    <w:rsid w:val="00212569"/>
    <w:rsid w:val="00213BF8"/>
    <w:rsid w:val="00223820"/>
    <w:rsid w:val="00225314"/>
    <w:rsid w:val="0022594E"/>
    <w:rsid w:val="00227EE4"/>
    <w:rsid w:val="002348AE"/>
    <w:rsid w:val="00235B7D"/>
    <w:rsid w:val="00235DC3"/>
    <w:rsid w:val="00241FF6"/>
    <w:rsid w:val="0025149D"/>
    <w:rsid w:val="00253733"/>
    <w:rsid w:val="00253EA1"/>
    <w:rsid w:val="00255ADD"/>
    <w:rsid w:val="00256D7D"/>
    <w:rsid w:val="002666F3"/>
    <w:rsid w:val="00270C1E"/>
    <w:rsid w:val="002721E6"/>
    <w:rsid w:val="0027376F"/>
    <w:rsid w:val="0027638F"/>
    <w:rsid w:val="0028004E"/>
    <w:rsid w:val="002829FB"/>
    <w:rsid w:val="002838BE"/>
    <w:rsid w:val="0028566C"/>
    <w:rsid w:val="0029127B"/>
    <w:rsid w:val="00293927"/>
    <w:rsid w:val="002A7BD0"/>
    <w:rsid w:val="002B1E3F"/>
    <w:rsid w:val="002B2821"/>
    <w:rsid w:val="002B3074"/>
    <w:rsid w:val="002D31F9"/>
    <w:rsid w:val="002E3407"/>
    <w:rsid w:val="002F3D8B"/>
    <w:rsid w:val="002F659C"/>
    <w:rsid w:val="00302D2E"/>
    <w:rsid w:val="003123CC"/>
    <w:rsid w:val="00316472"/>
    <w:rsid w:val="0032335C"/>
    <w:rsid w:val="0032592B"/>
    <w:rsid w:val="003266DE"/>
    <w:rsid w:val="00330C3C"/>
    <w:rsid w:val="00331297"/>
    <w:rsid w:val="00334C05"/>
    <w:rsid w:val="003434AF"/>
    <w:rsid w:val="00351E12"/>
    <w:rsid w:val="00356873"/>
    <w:rsid w:val="00373454"/>
    <w:rsid w:val="00373B17"/>
    <w:rsid w:val="003750FE"/>
    <w:rsid w:val="00380653"/>
    <w:rsid w:val="00381E59"/>
    <w:rsid w:val="00384E83"/>
    <w:rsid w:val="00385591"/>
    <w:rsid w:val="003903CC"/>
    <w:rsid w:val="00390BBE"/>
    <w:rsid w:val="00390C0A"/>
    <w:rsid w:val="00396A3B"/>
    <w:rsid w:val="00397C72"/>
    <w:rsid w:val="003A1EB6"/>
    <w:rsid w:val="003B51DC"/>
    <w:rsid w:val="003B5B64"/>
    <w:rsid w:val="003B77D0"/>
    <w:rsid w:val="003C6C0B"/>
    <w:rsid w:val="003D746A"/>
    <w:rsid w:val="003E18AB"/>
    <w:rsid w:val="003E2F0E"/>
    <w:rsid w:val="003F156D"/>
    <w:rsid w:val="003F3CF0"/>
    <w:rsid w:val="003F5CFD"/>
    <w:rsid w:val="00401970"/>
    <w:rsid w:val="00414D35"/>
    <w:rsid w:val="00416424"/>
    <w:rsid w:val="00416DDC"/>
    <w:rsid w:val="00425FE4"/>
    <w:rsid w:val="004539E3"/>
    <w:rsid w:val="00453E70"/>
    <w:rsid w:val="004556E0"/>
    <w:rsid w:val="0045778F"/>
    <w:rsid w:val="00460F3C"/>
    <w:rsid w:val="0046291C"/>
    <w:rsid w:val="004710AD"/>
    <w:rsid w:val="004739E2"/>
    <w:rsid w:val="004814FF"/>
    <w:rsid w:val="00487AB2"/>
    <w:rsid w:val="00490896"/>
    <w:rsid w:val="00496D0A"/>
    <w:rsid w:val="004B16CE"/>
    <w:rsid w:val="004B7FAC"/>
    <w:rsid w:val="004C0F31"/>
    <w:rsid w:val="004C78A2"/>
    <w:rsid w:val="004D6F13"/>
    <w:rsid w:val="004D7CAE"/>
    <w:rsid w:val="004E0400"/>
    <w:rsid w:val="004E328B"/>
    <w:rsid w:val="004E462D"/>
    <w:rsid w:val="004E5DB6"/>
    <w:rsid w:val="004F0423"/>
    <w:rsid w:val="00511304"/>
    <w:rsid w:val="00513984"/>
    <w:rsid w:val="00514FDA"/>
    <w:rsid w:val="00524499"/>
    <w:rsid w:val="00524C8B"/>
    <w:rsid w:val="005270E9"/>
    <w:rsid w:val="00527B80"/>
    <w:rsid w:val="005379DA"/>
    <w:rsid w:val="00556D00"/>
    <w:rsid w:val="00560632"/>
    <w:rsid w:val="00560DF1"/>
    <w:rsid w:val="00565B2C"/>
    <w:rsid w:val="00580D12"/>
    <w:rsid w:val="00583E60"/>
    <w:rsid w:val="0058473E"/>
    <w:rsid w:val="00595E0E"/>
    <w:rsid w:val="005A49AB"/>
    <w:rsid w:val="005A62D3"/>
    <w:rsid w:val="005B1475"/>
    <w:rsid w:val="005C0817"/>
    <w:rsid w:val="005C1664"/>
    <w:rsid w:val="005E39D5"/>
    <w:rsid w:val="005F2C75"/>
    <w:rsid w:val="005F64F0"/>
    <w:rsid w:val="005F7E41"/>
    <w:rsid w:val="00603676"/>
    <w:rsid w:val="00606C14"/>
    <w:rsid w:val="00607E8B"/>
    <w:rsid w:val="00621153"/>
    <w:rsid w:val="00623C7D"/>
    <w:rsid w:val="0062748D"/>
    <w:rsid w:val="00630D58"/>
    <w:rsid w:val="00633E55"/>
    <w:rsid w:val="00635302"/>
    <w:rsid w:val="006400DD"/>
    <w:rsid w:val="00643F50"/>
    <w:rsid w:val="00653442"/>
    <w:rsid w:val="0066677E"/>
    <w:rsid w:val="00667497"/>
    <w:rsid w:val="00671F2F"/>
    <w:rsid w:val="00672EE3"/>
    <w:rsid w:val="006835FE"/>
    <w:rsid w:val="00684810"/>
    <w:rsid w:val="0069043D"/>
    <w:rsid w:val="006A04A4"/>
    <w:rsid w:val="006C233A"/>
    <w:rsid w:val="006C732C"/>
    <w:rsid w:val="006D54C7"/>
    <w:rsid w:val="006D658F"/>
    <w:rsid w:val="006D71DF"/>
    <w:rsid w:val="006E0A89"/>
    <w:rsid w:val="006E3C8D"/>
    <w:rsid w:val="006E490C"/>
    <w:rsid w:val="00701235"/>
    <w:rsid w:val="00717EC2"/>
    <w:rsid w:val="00720046"/>
    <w:rsid w:val="00724926"/>
    <w:rsid w:val="00731326"/>
    <w:rsid w:val="0075709F"/>
    <w:rsid w:val="0077601F"/>
    <w:rsid w:val="00781B58"/>
    <w:rsid w:val="007901F5"/>
    <w:rsid w:val="007A03B8"/>
    <w:rsid w:val="007A254D"/>
    <w:rsid w:val="007A3DAE"/>
    <w:rsid w:val="007B5143"/>
    <w:rsid w:val="007C1B3D"/>
    <w:rsid w:val="007C1C66"/>
    <w:rsid w:val="007D7567"/>
    <w:rsid w:val="007E13A3"/>
    <w:rsid w:val="007E214D"/>
    <w:rsid w:val="007F7993"/>
    <w:rsid w:val="008012DD"/>
    <w:rsid w:val="008014A5"/>
    <w:rsid w:val="008039C3"/>
    <w:rsid w:val="00815A50"/>
    <w:rsid w:val="00835D8B"/>
    <w:rsid w:val="00836DAC"/>
    <w:rsid w:val="00837F58"/>
    <w:rsid w:val="00845E5C"/>
    <w:rsid w:val="008508CA"/>
    <w:rsid w:val="00851B90"/>
    <w:rsid w:val="008604D1"/>
    <w:rsid w:val="00872F5A"/>
    <w:rsid w:val="00876029"/>
    <w:rsid w:val="00891B6C"/>
    <w:rsid w:val="0089506E"/>
    <w:rsid w:val="008A1E52"/>
    <w:rsid w:val="008A76BB"/>
    <w:rsid w:val="008B4826"/>
    <w:rsid w:val="008C65F5"/>
    <w:rsid w:val="008D2100"/>
    <w:rsid w:val="008D35EA"/>
    <w:rsid w:val="008F2A72"/>
    <w:rsid w:val="008F3DE1"/>
    <w:rsid w:val="008F7AC8"/>
    <w:rsid w:val="00906567"/>
    <w:rsid w:val="0091128C"/>
    <w:rsid w:val="00914F8B"/>
    <w:rsid w:val="0091656C"/>
    <w:rsid w:val="00920C65"/>
    <w:rsid w:val="00920E00"/>
    <w:rsid w:val="00924F76"/>
    <w:rsid w:val="00925F20"/>
    <w:rsid w:val="00932BA8"/>
    <w:rsid w:val="00934B58"/>
    <w:rsid w:val="00935AE0"/>
    <w:rsid w:val="009566CF"/>
    <w:rsid w:val="009635D9"/>
    <w:rsid w:val="00970866"/>
    <w:rsid w:val="009879FC"/>
    <w:rsid w:val="0099480F"/>
    <w:rsid w:val="009A04D9"/>
    <w:rsid w:val="009A6E1A"/>
    <w:rsid w:val="009B0622"/>
    <w:rsid w:val="009B4DE0"/>
    <w:rsid w:val="009C0815"/>
    <w:rsid w:val="009C6288"/>
    <w:rsid w:val="009D55B1"/>
    <w:rsid w:val="009D74B2"/>
    <w:rsid w:val="009E65B2"/>
    <w:rsid w:val="009F0F67"/>
    <w:rsid w:val="009F1260"/>
    <w:rsid w:val="009F3028"/>
    <w:rsid w:val="009F36BC"/>
    <w:rsid w:val="00A017F8"/>
    <w:rsid w:val="00A02F9E"/>
    <w:rsid w:val="00A05C92"/>
    <w:rsid w:val="00A17730"/>
    <w:rsid w:val="00A17A75"/>
    <w:rsid w:val="00A24740"/>
    <w:rsid w:val="00A2547B"/>
    <w:rsid w:val="00A36825"/>
    <w:rsid w:val="00A4353B"/>
    <w:rsid w:val="00A52BE7"/>
    <w:rsid w:val="00A53FC4"/>
    <w:rsid w:val="00A55BAE"/>
    <w:rsid w:val="00A6721F"/>
    <w:rsid w:val="00A72373"/>
    <w:rsid w:val="00A723F8"/>
    <w:rsid w:val="00A7605F"/>
    <w:rsid w:val="00A76303"/>
    <w:rsid w:val="00A7738C"/>
    <w:rsid w:val="00A91ECC"/>
    <w:rsid w:val="00A92C53"/>
    <w:rsid w:val="00A9461E"/>
    <w:rsid w:val="00AC17C1"/>
    <w:rsid w:val="00AC2476"/>
    <w:rsid w:val="00AC2CEB"/>
    <w:rsid w:val="00AD00D9"/>
    <w:rsid w:val="00AD5858"/>
    <w:rsid w:val="00AE0836"/>
    <w:rsid w:val="00AE3B31"/>
    <w:rsid w:val="00AE7395"/>
    <w:rsid w:val="00AE778F"/>
    <w:rsid w:val="00AF10E0"/>
    <w:rsid w:val="00AF386A"/>
    <w:rsid w:val="00AF7467"/>
    <w:rsid w:val="00B01965"/>
    <w:rsid w:val="00B03170"/>
    <w:rsid w:val="00B06326"/>
    <w:rsid w:val="00B12D1F"/>
    <w:rsid w:val="00B21799"/>
    <w:rsid w:val="00B2383D"/>
    <w:rsid w:val="00B27AC8"/>
    <w:rsid w:val="00B4347F"/>
    <w:rsid w:val="00B5723B"/>
    <w:rsid w:val="00B579E2"/>
    <w:rsid w:val="00B6055D"/>
    <w:rsid w:val="00B65599"/>
    <w:rsid w:val="00B71904"/>
    <w:rsid w:val="00B74678"/>
    <w:rsid w:val="00B74EA7"/>
    <w:rsid w:val="00B75716"/>
    <w:rsid w:val="00B770FE"/>
    <w:rsid w:val="00B81CC4"/>
    <w:rsid w:val="00B85B80"/>
    <w:rsid w:val="00B93135"/>
    <w:rsid w:val="00BA2A57"/>
    <w:rsid w:val="00BA6BE9"/>
    <w:rsid w:val="00BA6E9F"/>
    <w:rsid w:val="00BB02C9"/>
    <w:rsid w:val="00BB128D"/>
    <w:rsid w:val="00BB3A63"/>
    <w:rsid w:val="00BB4CE7"/>
    <w:rsid w:val="00BB5AA5"/>
    <w:rsid w:val="00BC7509"/>
    <w:rsid w:val="00BD17DC"/>
    <w:rsid w:val="00BD262D"/>
    <w:rsid w:val="00BD26A4"/>
    <w:rsid w:val="00BD2D0F"/>
    <w:rsid w:val="00BE3106"/>
    <w:rsid w:val="00BE39D9"/>
    <w:rsid w:val="00BF128E"/>
    <w:rsid w:val="00BF1A5F"/>
    <w:rsid w:val="00C015B2"/>
    <w:rsid w:val="00C03153"/>
    <w:rsid w:val="00C1584A"/>
    <w:rsid w:val="00C26DEE"/>
    <w:rsid w:val="00C30B70"/>
    <w:rsid w:val="00C41D18"/>
    <w:rsid w:val="00C437BA"/>
    <w:rsid w:val="00C51D84"/>
    <w:rsid w:val="00C60856"/>
    <w:rsid w:val="00C63211"/>
    <w:rsid w:val="00C75F43"/>
    <w:rsid w:val="00C84739"/>
    <w:rsid w:val="00C973FA"/>
    <w:rsid w:val="00C97F9B"/>
    <w:rsid w:val="00CB1DB0"/>
    <w:rsid w:val="00CB3CD0"/>
    <w:rsid w:val="00CB42C7"/>
    <w:rsid w:val="00CB7250"/>
    <w:rsid w:val="00CC0D1D"/>
    <w:rsid w:val="00CC2D9A"/>
    <w:rsid w:val="00CC37DD"/>
    <w:rsid w:val="00CC6ED2"/>
    <w:rsid w:val="00CE12B8"/>
    <w:rsid w:val="00CE3654"/>
    <w:rsid w:val="00CF302F"/>
    <w:rsid w:val="00CF39F5"/>
    <w:rsid w:val="00CF3AB3"/>
    <w:rsid w:val="00CF61A3"/>
    <w:rsid w:val="00D02532"/>
    <w:rsid w:val="00D125F6"/>
    <w:rsid w:val="00D133F4"/>
    <w:rsid w:val="00D176E6"/>
    <w:rsid w:val="00D3185A"/>
    <w:rsid w:val="00D369BD"/>
    <w:rsid w:val="00D43E0F"/>
    <w:rsid w:val="00D476CF"/>
    <w:rsid w:val="00D47EA8"/>
    <w:rsid w:val="00D52012"/>
    <w:rsid w:val="00D5283F"/>
    <w:rsid w:val="00D53FCE"/>
    <w:rsid w:val="00D54ECA"/>
    <w:rsid w:val="00D606ED"/>
    <w:rsid w:val="00D747CC"/>
    <w:rsid w:val="00D77F0E"/>
    <w:rsid w:val="00D81713"/>
    <w:rsid w:val="00D83AF8"/>
    <w:rsid w:val="00D87E23"/>
    <w:rsid w:val="00D93258"/>
    <w:rsid w:val="00DA4160"/>
    <w:rsid w:val="00DA5999"/>
    <w:rsid w:val="00DB6A2D"/>
    <w:rsid w:val="00DD53EF"/>
    <w:rsid w:val="00DD6224"/>
    <w:rsid w:val="00DE0C6A"/>
    <w:rsid w:val="00DE77E5"/>
    <w:rsid w:val="00DF124C"/>
    <w:rsid w:val="00DF1EDE"/>
    <w:rsid w:val="00DF2C4C"/>
    <w:rsid w:val="00E01286"/>
    <w:rsid w:val="00E01365"/>
    <w:rsid w:val="00E02DF5"/>
    <w:rsid w:val="00E046F7"/>
    <w:rsid w:val="00E06368"/>
    <w:rsid w:val="00E13591"/>
    <w:rsid w:val="00E135FE"/>
    <w:rsid w:val="00E250E1"/>
    <w:rsid w:val="00E330C4"/>
    <w:rsid w:val="00E35F6C"/>
    <w:rsid w:val="00E36623"/>
    <w:rsid w:val="00E45B83"/>
    <w:rsid w:val="00E523D6"/>
    <w:rsid w:val="00E56901"/>
    <w:rsid w:val="00E653C2"/>
    <w:rsid w:val="00E73B52"/>
    <w:rsid w:val="00E75868"/>
    <w:rsid w:val="00E7751C"/>
    <w:rsid w:val="00E845E5"/>
    <w:rsid w:val="00E86635"/>
    <w:rsid w:val="00E92CEF"/>
    <w:rsid w:val="00EA00B2"/>
    <w:rsid w:val="00EA0CF3"/>
    <w:rsid w:val="00EA2587"/>
    <w:rsid w:val="00EB562A"/>
    <w:rsid w:val="00EB590C"/>
    <w:rsid w:val="00EB695B"/>
    <w:rsid w:val="00EC2E4D"/>
    <w:rsid w:val="00EC4CD5"/>
    <w:rsid w:val="00EC6E40"/>
    <w:rsid w:val="00ED3A03"/>
    <w:rsid w:val="00EE1A64"/>
    <w:rsid w:val="00EE2381"/>
    <w:rsid w:val="00EE36BC"/>
    <w:rsid w:val="00EE592A"/>
    <w:rsid w:val="00EE7A6F"/>
    <w:rsid w:val="00EF669D"/>
    <w:rsid w:val="00F01C82"/>
    <w:rsid w:val="00F0731F"/>
    <w:rsid w:val="00F07D10"/>
    <w:rsid w:val="00F10B2B"/>
    <w:rsid w:val="00F14A14"/>
    <w:rsid w:val="00F2138F"/>
    <w:rsid w:val="00F235B2"/>
    <w:rsid w:val="00F272BE"/>
    <w:rsid w:val="00F3666C"/>
    <w:rsid w:val="00F36A09"/>
    <w:rsid w:val="00F54887"/>
    <w:rsid w:val="00F57011"/>
    <w:rsid w:val="00F6592F"/>
    <w:rsid w:val="00F672F0"/>
    <w:rsid w:val="00F83989"/>
    <w:rsid w:val="00F85D2D"/>
    <w:rsid w:val="00F86086"/>
    <w:rsid w:val="00F91716"/>
    <w:rsid w:val="00F92748"/>
    <w:rsid w:val="00FA239E"/>
    <w:rsid w:val="00FB1B1D"/>
    <w:rsid w:val="00FC0B45"/>
    <w:rsid w:val="00FC66E6"/>
    <w:rsid w:val="00FD51BD"/>
    <w:rsid w:val="00FD56F4"/>
    <w:rsid w:val="00FD6E83"/>
    <w:rsid w:val="00FD78B2"/>
    <w:rsid w:val="00FE0946"/>
    <w:rsid w:val="00FE1DCD"/>
    <w:rsid w:val="00FE2ED9"/>
    <w:rsid w:val="00FE42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34"/>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uiPriority w:val="34"/>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 w:type="paragraph" w:customStyle="1" w:styleId="16">
    <w:name w:val="无间隔1"/>
    <w:basedOn w:val="a"/>
    <w:uiPriority w:val="1"/>
    <w:qFormat/>
    <w:rsid w:val="009F1260"/>
    <w:pPr>
      <w:spacing w:line="400" w:lineRule="exact"/>
    </w:pPr>
    <w:rPr>
      <w:sz w:val="24"/>
      <w:szCs w:val="22"/>
    </w:rPr>
  </w:style>
  <w:style w:type="character" w:customStyle="1" w:styleId="NormalCharacter">
    <w:name w:val="NormalCharacter"/>
    <w:rsid w:val="002B3074"/>
  </w:style>
  <w:style w:type="paragraph" w:styleId="afa">
    <w:basedOn w:val="a"/>
    <w:next w:val="af7"/>
    <w:uiPriority w:val="34"/>
    <w:qFormat/>
    <w:rsid w:val="00EB562A"/>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4263FF-E72D-4AB1-99C6-88DEC8323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4237</TotalTime>
  <Pages>63</Pages>
  <Words>5601</Words>
  <Characters>31927</Characters>
  <Application>Microsoft Office Word</Application>
  <DocSecurity>0</DocSecurity>
  <Lines>266</Lines>
  <Paragraphs>74</Paragraphs>
  <ScaleCrop>false</ScaleCrop>
  <Company>Microsoft</Company>
  <LinksUpToDate>false</LinksUpToDate>
  <CharactersWithSpaces>37454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303</cp:revision>
  <cp:lastPrinted>2019-08-16T03:22:00Z</cp:lastPrinted>
  <dcterms:created xsi:type="dcterms:W3CDTF">2019-06-03T08:36:00Z</dcterms:created>
  <dcterms:modified xsi:type="dcterms:W3CDTF">2019-11-06T03:40:00Z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