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禹州市消防大队办公家具采购项目评标报告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目名称：禹州市消防大队办公家具采购项目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YZCG-T2019226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 11 月15  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5、开标日期：2019年11月25日9时30分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15.757 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pStyle w:val="2"/>
        <w:numPr>
          <w:ilvl w:val="0"/>
          <w:numId w:val="0"/>
        </w:numPr>
        <w:ind w:left="288" w:leftChars="0" w:firstLine="56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参加此次禹州市消防大队办公家具采购项目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投标活动总共六家公司：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郑州深兆联厨房设</w:t>
      </w:r>
      <w:r>
        <w:rPr>
          <w:rFonts w:hint="eastAsia"/>
          <w:b w:val="0"/>
          <w:bCs/>
          <w:sz w:val="28"/>
          <w:szCs w:val="28"/>
          <w:lang w:val="en-US" w:eastAsia="zh-CN"/>
        </w:rPr>
        <w:t>备有限公司、河南金奇龙实业有限公司、河南宸通家具有限公司、洛阳浩硕实业有限公司、河南省至卓通美办公家具有限公司、禹州明远家具有限公司。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郑州深兆联厨房设备有限公司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河南金奇龙实业有限公司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河南宸通家具有限公司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洛阳浩硕实业有限公司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河南省至卓通美办公家具有限公司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六家公司中，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郑州深兆联厨房设</w:t>
      </w:r>
      <w:r>
        <w:rPr>
          <w:rFonts w:hint="eastAsia"/>
          <w:b w:val="0"/>
          <w:bCs/>
          <w:sz w:val="28"/>
          <w:szCs w:val="28"/>
          <w:lang w:val="en-US" w:eastAsia="zh-CN"/>
        </w:rPr>
        <w:t>备有限公司、河南金奇龙实业有限公司、河南宸通家具有限公司、洛阳浩硕实业有限公司、河南省至卓通美办公家具有限公司五家公司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通过了资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格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审查，</w:t>
      </w:r>
      <w:r>
        <w:rPr>
          <w:rFonts w:hint="eastAsia"/>
          <w:b w:val="0"/>
          <w:bCs/>
          <w:sz w:val="28"/>
          <w:szCs w:val="28"/>
          <w:lang w:val="en-US" w:eastAsia="zh-CN"/>
        </w:rPr>
        <w:t>禹州明远家具有限公司未通过资格审查。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郑州深兆联厨房设</w:t>
      </w:r>
      <w:r>
        <w:rPr>
          <w:rFonts w:hint="eastAsia"/>
          <w:b w:val="0"/>
          <w:bCs/>
          <w:sz w:val="28"/>
          <w:szCs w:val="28"/>
          <w:lang w:val="en-US" w:eastAsia="zh-CN"/>
        </w:rPr>
        <w:t>备有限公司、河南金奇龙实业有限公司、河南宸通家具有限公司、洛阳浩硕实业有限公司、河南省至卓通美办公家具有限公司五家公司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全部通过符合性审查。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480"/>
        <w:gridCol w:w="6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6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郑州深兆联厨房设备有限公司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157500.00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152500.00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152500.00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河南金奇龙实业有限公司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157470.00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150000.00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141000.00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河南宸通家具有限公司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157400.00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>157300.00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>147862.00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洛阳浩硕实业有限公司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157500.00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157450.00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148003.00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河南省至卓通美办公家具有限公司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157464.00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157463.00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148015.22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</w:tbl>
    <w:p>
      <w:pPr>
        <w:spacing w:line="320" w:lineRule="exact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河南金奇龙实业有限公司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地址：郑州市二七区侯寨乡三李村58号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联系人：石天祥     联系方式：15158364320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成交金额：150000.00元  大写：壹拾伍万元整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河南宸通家具有限公司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地址：河南省洛阳市伊滨区庞村镇东庞村9组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联系人：张献通  联系方式：13613881508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157300.00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元 大写：壹拾伍万柒仟叁佰元整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洛阳浩硕实业有限公司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地址：洛阳市伊滨区庞村镇辛庄村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联系人：田世豪   联系方式：0379-67558555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157450.00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大写：壹拾伍万柒仟肆佰伍拾元整。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2019年11月28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C193F"/>
    <w:rsid w:val="00967C85"/>
    <w:rsid w:val="00FC5942"/>
    <w:rsid w:val="01600028"/>
    <w:rsid w:val="018956E7"/>
    <w:rsid w:val="01922D54"/>
    <w:rsid w:val="025A3650"/>
    <w:rsid w:val="0283149D"/>
    <w:rsid w:val="047F5C70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AD72E56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F3650C"/>
    <w:rsid w:val="179F732E"/>
    <w:rsid w:val="1800132B"/>
    <w:rsid w:val="1A6D3F70"/>
    <w:rsid w:val="1BEB3B58"/>
    <w:rsid w:val="1F03021F"/>
    <w:rsid w:val="1F4C48F5"/>
    <w:rsid w:val="1FB05310"/>
    <w:rsid w:val="1FC63EBD"/>
    <w:rsid w:val="20FF035D"/>
    <w:rsid w:val="2169616E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1C6781B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CDD56D2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623369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禹州市公共资源交易中心:秦松伟</cp:lastModifiedBy>
  <cp:lastPrinted>2019-11-25T07:49:00Z</cp:lastPrinted>
  <dcterms:modified xsi:type="dcterms:W3CDTF">2019-11-27T07:54:08Z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