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3F1209">
      <w:pPr>
        <w:jc w:val="center"/>
        <w:rPr>
          <w:rFonts w:ascii="微软简隶书" w:eastAsia="微软简隶书"/>
          <w:u w:val="single"/>
        </w:rPr>
      </w:pPr>
      <w:r w:rsidRPr="00C67B7D">
        <w:rPr>
          <w:rFonts w:asciiTheme="majorEastAsia" w:eastAsiaTheme="majorEastAsia" w:hAnsiTheme="majorEastAsia" w:cstheme="majorEastAsia" w:hint="eastAsia"/>
          <w:b/>
          <w:bCs/>
          <w:sz w:val="44"/>
          <w:szCs w:val="44"/>
        </w:rPr>
        <w:t>襄城县</w:t>
      </w:r>
      <w:r w:rsidR="00044B38">
        <w:rPr>
          <w:rFonts w:asciiTheme="majorEastAsia" w:eastAsiaTheme="majorEastAsia" w:hAnsiTheme="majorEastAsia" w:cstheme="majorEastAsia" w:hint="eastAsia"/>
          <w:b/>
          <w:bCs/>
          <w:sz w:val="44"/>
          <w:szCs w:val="44"/>
        </w:rPr>
        <w:t>教育体育局</w:t>
      </w:r>
      <w:r w:rsidRPr="00C67B7D">
        <w:rPr>
          <w:rFonts w:asciiTheme="majorEastAsia" w:eastAsiaTheme="majorEastAsia" w:hAnsiTheme="majorEastAsia" w:cstheme="majorEastAsia" w:hint="eastAsia"/>
          <w:b/>
          <w:bCs/>
          <w:sz w:val="44"/>
          <w:szCs w:val="44"/>
        </w:rPr>
        <w:t>采购</w:t>
      </w:r>
      <w:r w:rsidR="00044B38">
        <w:rPr>
          <w:rFonts w:asciiTheme="majorEastAsia" w:eastAsiaTheme="majorEastAsia" w:hAnsiTheme="majorEastAsia" w:cstheme="majorEastAsia" w:hint="eastAsia"/>
          <w:b/>
          <w:bCs/>
          <w:sz w:val="44"/>
          <w:szCs w:val="44"/>
        </w:rPr>
        <w:t>空调及饮水设备</w:t>
      </w:r>
      <w:r w:rsidRPr="00C67B7D">
        <w:rPr>
          <w:rFonts w:asciiTheme="majorEastAsia" w:eastAsiaTheme="majorEastAsia" w:hAnsiTheme="majorEastAsia" w:cstheme="majorEastAsia" w:hint="eastAsia"/>
          <w:b/>
          <w:bCs/>
          <w:sz w:val="44"/>
          <w:szCs w:val="44"/>
        </w:rPr>
        <w:t>项目</w:t>
      </w:r>
      <w:r w:rsidR="0023519C">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Default="00E651ED">
      <w:pPr>
        <w:rPr>
          <w:rFonts w:ascii="微软简隶书" w:eastAsia="微软简隶书"/>
        </w:rPr>
      </w:pPr>
    </w:p>
    <w:p w:rsidR="00044B38" w:rsidRPr="00C67B7D" w:rsidRDefault="00044B38">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044B38">
        <w:rPr>
          <w:rFonts w:asciiTheme="majorEastAsia" w:eastAsiaTheme="majorEastAsia" w:hAnsiTheme="majorEastAsia" w:cstheme="majorEastAsia" w:hint="eastAsia"/>
          <w:bCs/>
          <w:sz w:val="36"/>
          <w:szCs w:val="36"/>
        </w:rPr>
        <w:t>22</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DF4055">
        <w:rPr>
          <w:rFonts w:asciiTheme="majorEastAsia" w:eastAsiaTheme="majorEastAsia" w:hAnsiTheme="majorEastAsia" w:cstheme="majorEastAsia" w:hint="eastAsia"/>
          <w:bCs/>
          <w:sz w:val="36"/>
          <w:szCs w:val="36"/>
        </w:rPr>
        <w:t>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3519C">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23519C">
        <w:rPr>
          <w:rFonts w:asciiTheme="majorEastAsia" w:eastAsiaTheme="majorEastAsia" w:hAnsiTheme="majorEastAsia" w:cstheme="majorEastAsia" w:hint="eastAsia"/>
          <w:bCs/>
          <w:sz w:val="36"/>
          <w:szCs w:val="36"/>
        </w:rPr>
        <w:t>十四</w:t>
      </w:r>
      <w:r w:rsidRPr="00C67B7D">
        <w:rPr>
          <w:rFonts w:asciiTheme="majorEastAsia" w:eastAsiaTheme="majorEastAsia" w:hAnsiTheme="majorEastAsia" w:cstheme="majorEastAsia" w:hint="eastAsia"/>
          <w:bCs/>
          <w:sz w:val="36"/>
          <w:szCs w:val="36"/>
        </w:rPr>
        <w:t>日</w:t>
      </w:r>
    </w:p>
    <w:p w:rsidR="00044B38" w:rsidRDefault="00044B38"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7304A" w:rsidRDefault="00C4024D" w:rsidP="00B7304A">
      <w:pPr>
        <w:widowControl/>
        <w:jc w:val="center"/>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044B38">
        <w:rPr>
          <w:rFonts w:asciiTheme="minorEastAsia" w:hAnsiTheme="minorEastAsia" w:cs="仿宋" w:hint="eastAsia"/>
          <w:sz w:val="24"/>
          <w:szCs w:val="24"/>
          <w:shd w:val="clear" w:color="auto" w:fill="FFFFFF"/>
        </w:rPr>
        <w:t>教育</w:t>
      </w:r>
      <w:r w:rsidR="00B330C6">
        <w:rPr>
          <w:rFonts w:asciiTheme="minorEastAsia" w:hAnsiTheme="minorEastAsia" w:cs="仿宋" w:hint="eastAsia"/>
          <w:sz w:val="24"/>
          <w:szCs w:val="24"/>
          <w:shd w:val="clear" w:color="auto" w:fill="FFFFFF"/>
        </w:rPr>
        <w:t>技术装备管理中心</w:t>
      </w:r>
      <w:r w:rsidRPr="00C67B7D">
        <w:rPr>
          <w:rFonts w:asciiTheme="minorEastAsia" w:hAnsiTheme="minorEastAsia" w:cs="仿宋" w:hint="eastAsia"/>
          <w:sz w:val="24"/>
          <w:szCs w:val="24"/>
        </w:rPr>
        <w:t>的委托，对“襄城县</w:t>
      </w:r>
      <w:r w:rsidR="00044B38">
        <w:rPr>
          <w:rFonts w:asciiTheme="minorEastAsia" w:hAnsiTheme="minorEastAsia" w:cs="仿宋" w:hint="eastAsia"/>
          <w:sz w:val="24"/>
          <w:szCs w:val="24"/>
        </w:rPr>
        <w:t>教育体育局采购空调及饮水</w:t>
      </w:r>
      <w:r w:rsidR="0049078E">
        <w:rPr>
          <w:rFonts w:asciiTheme="minorEastAsia" w:hAnsiTheme="minorEastAsia" w:cs="仿宋" w:hint="eastAsia"/>
          <w:sz w:val="24"/>
          <w:szCs w:val="24"/>
        </w:rPr>
        <w:t>设备</w:t>
      </w:r>
      <w:r w:rsidRPr="00C67B7D">
        <w:rPr>
          <w:rFonts w:asciiTheme="minorEastAsia" w:hAnsiTheme="minorEastAsia" w:cs="仿宋" w:hint="eastAsia"/>
          <w:sz w:val="24"/>
          <w:szCs w:val="24"/>
        </w:rPr>
        <w:t>项目</w:t>
      </w:r>
      <w:r w:rsidR="00B7304A">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112FC" w:rsidRPr="00C67B7D">
        <w:rPr>
          <w:rFonts w:asciiTheme="minorEastAsia" w:hAnsiTheme="minorEastAsia" w:cs="仿宋" w:hint="eastAsia"/>
        </w:rPr>
        <w:t>襄城县</w:t>
      </w:r>
      <w:r w:rsidR="003112FC">
        <w:rPr>
          <w:rFonts w:asciiTheme="minorEastAsia" w:hAnsiTheme="minorEastAsia" w:cs="仿宋" w:hint="eastAsia"/>
        </w:rPr>
        <w:t>教育体育局采购空调及饮水</w:t>
      </w:r>
      <w:r w:rsidR="0049078E">
        <w:rPr>
          <w:rFonts w:asciiTheme="minorEastAsia" w:hAnsiTheme="minorEastAsia" w:cs="仿宋" w:hint="eastAsia"/>
        </w:rPr>
        <w:t>设备</w:t>
      </w:r>
      <w:r w:rsidR="003112FC" w:rsidRPr="00C67B7D">
        <w:rPr>
          <w:rFonts w:asciiTheme="minorEastAsia" w:hAnsiTheme="minorEastAsia" w:cs="仿宋" w:hint="eastAsia"/>
        </w:rPr>
        <w:t>项目</w:t>
      </w:r>
      <w:r w:rsidR="00B7304A">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3112FC">
        <w:rPr>
          <w:rFonts w:asciiTheme="minorEastAsia" w:eastAsiaTheme="minorEastAsia" w:hAnsiTheme="minorEastAsia" w:cs="仿宋_GB2312" w:hint="eastAsia"/>
          <w:shd w:val="clear" w:color="auto" w:fill="FFFFFF"/>
        </w:rPr>
        <w:t>22</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3112FC"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3112FC" w:rsidRPr="003112FC">
        <w:rPr>
          <w:rFonts w:asciiTheme="minorEastAsia" w:eastAsiaTheme="minorEastAsia" w:hAnsiTheme="minorEastAsia" w:cs="仿宋_GB2312" w:hint="eastAsia"/>
          <w:shd w:val="clear" w:color="auto" w:fill="FFFFFF"/>
        </w:rPr>
        <w:t>采购空调（2匹挂机）25台、空调（3匹柜机）23台和智能饮水设备</w:t>
      </w:r>
      <w:r w:rsidR="00713933" w:rsidRPr="003112FC">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330C6">
        <w:rPr>
          <w:rFonts w:asciiTheme="minorEastAsia" w:eastAsiaTheme="minorEastAsia" w:hAnsiTheme="minorEastAsia" w:cs="仿宋_GB2312" w:hint="eastAsia"/>
          <w:shd w:val="clear" w:color="auto" w:fill="FFFFFF"/>
        </w:rPr>
        <w:t>381000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B330C6" w:rsidRDefault="00C4024D" w:rsidP="00B330C6">
      <w:pPr>
        <w:widowControl/>
        <w:shd w:val="clear" w:color="auto" w:fill="FFFFFF"/>
        <w:spacing w:line="360" w:lineRule="auto"/>
        <w:ind w:firstLine="566"/>
        <w:jc w:val="left"/>
        <w:rPr>
          <w:rFonts w:asciiTheme="minorEastAsia" w:hAnsiTheme="minorEastAsia" w:cs="仿宋_GB2312"/>
          <w:shd w:val="clear" w:color="auto" w:fill="FFFFFF"/>
        </w:rPr>
      </w:pPr>
      <w:r w:rsidRPr="00C67B7D">
        <w:rPr>
          <w:rFonts w:asciiTheme="minorEastAsia" w:hAnsiTheme="minorEastAsia" w:cs="仿宋_GB2312" w:hint="eastAsia"/>
          <w:shd w:val="clear" w:color="auto" w:fill="FFFFFF"/>
        </w:rPr>
        <w:t>（六）交付（服务、完工）时间 ：</w:t>
      </w:r>
      <w:r w:rsidR="00B330C6" w:rsidRPr="00B330C6">
        <w:rPr>
          <w:rFonts w:asciiTheme="minorEastAsia" w:hAnsiTheme="minorEastAsia" w:cs="仿宋_GB2312" w:hint="eastAsia"/>
          <w:shd w:val="clear" w:color="auto" w:fill="FFFFFF"/>
        </w:rPr>
        <w:t>合同签订之日起7日内供货安装（不响应者为无效投标）。</w:t>
      </w:r>
    </w:p>
    <w:p w:rsidR="00B330C6" w:rsidRPr="00B330C6" w:rsidRDefault="00C4024D" w:rsidP="00B330C6">
      <w:pPr>
        <w:widowControl/>
        <w:shd w:val="clear" w:color="auto" w:fill="FFFFFF"/>
        <w:spacing w:line="360" w:lineRule="auto"/>
        <w:ind w:firstLine="566"/>
        <w:jc w:val="left"/>
        <w:rPr>
          <w:rFonts w:asciiTheme="minorEastAsia" w:hAnsiTheme="minorEastAsia" w:cs="仿宋_GB2312"/>
          <w:shd w:val="clear" w:color="auto" w:fill="FFFFFF"/>
        </w:rPr>
      </w:pPr>
      <w:r w:rsidRPr="00C67B7D">
        <w:rPr>
          <w:rFonts w:asciiTheme="minorEastAsia" w:hAnsiTheme="minorEastAsia" w:cs="仿宋_GB2312" w:hint="eastAsia"/>
          <w:shd w:val="clear" w:color="auto" w:fill="FFFFFF"/>
        </w:rPr>
        <w:t>（七）交付（服务、完工）地点：</w:t>
      </w:r>
      <w:r w:rsidR="00B330C6" w:rsidRPr="00B330C6">
        <w:rPr>
          <w:rFonts w:asciiTheme="minorEastAsia" w:hAnsiTheme="minorEastAsia" w:cs="仿宋_GB2312" w:hint="eastAsia"/>
          <w:shd w:val="clear" w:color="auto" w:fill="FFFFFF"/>
        </w:rPr>
        <w:t>襄城县城区3所小学。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w:t>
      </w:r>
      <w:r w:rsidR="00B7304A">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w:t>
      </w:r>
      <w:r w:rsidR="00B7304A" w:rsidRPr="00B7304A">
        <w:rPr>
          <w:rFonts w:asciiTheme="minorEastAsia" w:eastAsiaTheme="minorEastAsia" w:hAnsiTheme="minorEastAsia" w:cs="仿宋_GB2312"/>
          <w:color w:val="000000"/>
          <w:shd w:val="clear" w:color="auto" w:fill="FFFFFF"/>
        </w:rPr>
        <w:t>企业经营异常名录、</w:t>
      </w:r>
      <w:r w:rsidR="009C0806" w:rsidRPr="009C0806">
        <w:rPr>
          <w:rFonts w:asciiTheme="minorEastAsia" w:eastAsiaTheme="minorEastAsia" w:hAnsiTheme="minorEastAsia" w:cs="仿宋_GB2312"/>
          <w:color w:val="000000"/>
          <w:shd w:val="clear" w:color="auto" w:fill="FFFFFF"/>
        </w:rPr>
        <w:t>重大税收违法案件当事人名单</w:t>
      </w:r>
      <w:r w:rsidR="00B7304A">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w:t>
      </w:r>
      <w:r w:rsidR="00B7304A">
        <w:rPr>
          <w:rFonts w:asciiTheme="minorEastAsia" w:eastAsiaTheme="minorEastAsia" w:hAnsiTheme="minorEastAsia" w:cs="仿宋_GB2312" w:hint="eastAsia"/>
          <w:color w:val="000000"/>
          <w:shd w:val="clear" w:color="auto" w:fill="FFFFFF"/>
        </w:rPr>
        <w:t>社会组织</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rsidP="00040C74">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7304A">
        <w:rPr>
          <w:rFonts w:asciiTheme="minorEastAsia" w:eastAsiaTheme="minorEastAsia" w:hAnsiTheme="minorEastAsia" w:cs="仿宋_GB2312" w:hint="eastAsia"/>
        </w:rPr>
        <w:t>11</w:t>
      </w:r>
      <w:r w:rsidRPr="00C67B7D">
        <w:rPr>
          <w:rFonts w:asciiTheme="minorEastAsia" w:eastAsiaTheme="minorEastAsia" w:hAnsiTheme="minorEastAsia" w:cs="仿宋_GB2312" w:hint="eastAsia"/>
        </w:rPr>
        <w:t>月</w:t>
      </w:r>
      <w:r w:rsidR="00B7304A">
        <w:rPr>
          <w:rFonts w:asciiTheme="minorEastAsia" w:eastAsiaTheme="minorEastAsia" w:hAnsiTheme="minorEastAsia" w:cs="仿宋_GB2312" w:hint="eastAsia"/>
        </w:rPr>
        <w:t>21</w:t>
      </w:r>
      <w:r w:rsidRPr="00C67B7D">
        <w:rPr>
          <w:rFonts w:asciiTheme="minorEastAsia" w:eastAsiaTheme="minorEastAsia" w:hAnsiTheme="minorEastAsia" w:cs="仿宋_GB2312" w:hint="eastAsia"/>
        </w:rPr>
        <w:t>日</w:t>
      </w:r>
      <w:r w:rsidR="00B7304A">
        <w:rPr>
          <w:rFonts w:asciiTheme="minorEastAsia" w:eastAsiaTheme="minorEastAsia" w:hAnsiTheme="minorEastAsia" w:cs="仿宋_GB2312" w:hint="eastAsia"/>
        </w:rPr>
        <w:t>9时</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rsidP="00040C74">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rsidP="00040C74">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rsidP="00040C74">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AE6087" w:rsidRPr="00AE6087" w:rsidRDefault="00C4024D" w:rsidP="00AE6087">
      <w:pPr>
        <w:widowControl/>
        <w:shd w:val="clear" w:color="auto" w:fill="FFFFFF"/>
        <w:topLinePunct/>
        <w:spacing w:line="360" w:lineRule="auto"/>
        <w:ind w:firstLineChars="400" w:firstLine="964"/>
        <w:jc w:val="left"/>
        <w:rPr>
          <w:rFonts w:ascii="宋体" w:hAnsi="宋体"/>
          <w:sz w:val="24"/>
          <w:szCs w:val="24"/>
        </w:rPr>
      </w:pPr>
      <w:r w:rsidRPr="00C67B7D">
        <w:rPr>
          <w:rFonts w:ascii="宋体" w:hAnsi="宋体" w:hint="eastAsia"/>
          <w:b/>
          <w:sz w:val="24"/>
          <w:szCs w:val="24"/>
        </w:rPr>
        <w:t>采购人</w:t>
      </w:r>
      <w:r w:rsidRPr="00C67B7D">
        <w:rPr>
          <w:rFonts w:ascii="宋体" w:hAnsi="宋体" w:hint="eastAsia"/>
          <w:sz w:val="24"/>
          <w:szCs w:val="24"/>
        </w:rPr>
        <w:t>：</w:t>
      </w:r>
      <w:r w:rsidR="00AE6087" w:rsidRPr="00AE6087">
        <w:rPr>
          <w:rFonts w:ascii="宋体" w:hAnsi="宋体" w:hint="eastAsia"/>
          <w:sz w:val="24"/>
          <w:szCs w:val="24"/>
        </w:rPr>
        <w:t>襄城县教育技术装备管理中心</w:t>
      </w:r>
    </w:p>
    <w:p w:rsidR="00E651ED" w:rsidRPr="00C67B7D" w:rsidRDefault="00C4024D" w:rsidP="00AE6087">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AE6087">
        <w:rPr>
          <w:rFonts w:ascii="宋体" w:hAnsi="宋体" w:hint="eastAsia"/>
          <w:sz w:val="24"/>
          <w:szCs w:val="24"/>
        </w:rPr>
        <w:t>迎宾路东段</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AE6087">
        <w:rPr>
          <w:rFonts w:asciiTheme="minorEastAsia" w:hAnsiTheme="minorEastAsia" w:cs="仿宋_GB2312" w:hint="eastAsia"/>
          <w:sz w:val="24"/>
          <w:szCs w:val="24"/>
          <w:shd w:val="clear" w:color="auto" w:fill="FFFFFF"/>
        </w:rPr>
        <w:t>王</w:t>
      </w:r>
      <w:r w:rsidR="00F835B8">
        <w:rPr>
          <w:rFonts w:asciiTheme="minorEastAsia" w:hAnsiTheme="minorEastAsia" w:cs="仿宋_GB2312" w:hint="eastAsia"/>
          <w:sz w:val="24"/>
          <w:szCs w:val="24"/>
          <w:shd w:val="clear" w:color="auto" w:fill="FFFFFF"/>
        </w:rPr>
        <w:t>永军</w:t>
      </w:r>
      <w:r w:rsidRPr="00C67B7D">
        <w:rPr>
          <w:rFonts w:asciiTheme="minorEastAsia" w:hAnsiTheme="minorEastAsia" w:cs="仿宋_GB2312" w:hint="eastAsia"/>
          <w:sz w:val="24"/>
          <w:szCs w:val="24"/>
          <w:shd w:val="clear" w:color="auto" w:fill="FFFFFF"/>
        </w:rPr>
        <w:t xml:space="preserve">           联系电话：</w:t>
      </w:r>
      <w:r w:rsidR="00AE6087">
        <w:rPr>
          <w:rFonts w:asciiTheme="minorEastAsia" w:hAnsiTheme="minorEastAsia" w:cs="仿宋_GB2312" w:hint="eastAsia"/>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3A6504">
        <w:rPr>
          <w:rFonts w:ascii="宋体" w:hAnsi="宋体" w:hint="eastAsia"/>
          <w:sz w:val="24"/>
          <w:szCs w:val="24"/>
        </w:rPr>
        <w:t>来</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F835B8">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B7304A">
        <w:rPr>
          <w:rFonts w:asciiTheme="minorEastAsia" w:hAnsiTheme="minorEastAsia" w:cs="仿宋_GB2312" w:hint="eastAsia"/>
          <w:sz w:val="24"/>
          <w:szCs w:val="24"/>
          <w:shd w:val="clear" w:color="auto" w:fill="FFFFFF"/>
        </w:rPr>
        <w:t>十一</w:t>
      </w:r>
      <w:r w:rsidR="00713933" w:rsidRPr="00C67B7D">
        <w:rPr>
          <w:rFonts w:asciiTheme="minorEastAsia" w:hAnsiTheme="minorEastAsia" w:cs="仿宋_GB2312" w:hint="eastAsia"/>
          <w:sz w:val="24"/>
          <w:szCs w:val="24"/>
          <w:shd w:val="clear" w:color="auto" w:fill="FFFFFF"/>
        </w:rPr>
        <w:t>月</w:t>
      </w:r>
      <w:r w:rsidR="00B7304A">
        <w:rPr>
          <w:rFonts w:asciiTheme="minorEastAsia" w:hAnsiTheme="minorEastAsia" w:cs="仿宋_GB2312" w:hint="eastAsia"/>
          <w:sz w:val="24"/>
          <w:szCs w:val="24"/>
          <w:shd w:val="clear" w:color="auto" w:fill="FFFFFF"/>
        </w:rPr>
        <w:t>十四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3174EE">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Default="000078FC"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微软雅黑" w:hint="eastAsia"/>
          <w:b/>
          <w:sz w:val="24"/>
          <w:szCs w:val="24"/>
        </w:rPr>
        <w:t>★</w:t>
      </w:r>
      <w:r w:rsidR="00504051">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Style w:val="af4"/>
        <w:tblW w:w="8755" w:type="dxa"/>
        <w:jc w:val="center"/>
        <w:tblLayout w:type="fixed"/>
        <w:tblLook w:val="04A0"/>
      </w:tblPr>
      <w:tblGrid>
        <w:gridCol w:w="901"/>
        <w:gridCol w:w="2350"/>
        <w:gridCol w:w="4351"/>
        <w:gridCol w:w="1153"/>
      </w:tblGrid>
      <w:tr w:rsidR="00F835B8" w:rsidRPr="003174EE" w:rsidTr="00700134">
        <w:trPr>
          <w:jc w:val="center"/>
        </w:trPr>
        <w:tc>
          <w:tcPr>
            <w:tcW w:w="901"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序号</w:t>
            </w:r>
          </w:p>
        </w:tc>
        <w:tc>
          <w:tcPr>
            <w:tcW w:w="2350"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名   称</w:t>
            </w:r>
          </w:p>
        </w:tc>
        <w:tc>
          <w:tcPr>
            <w:tcW w:w="4351"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主要参数</w:t>
            </w:r>
          </w:p>
        </w:tc>
        <w:tc>
          <w:tcPr>
            <w:tcW w:w="1153"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数量</w:t>
            </w:r>
          </w:p>
        </w:tc>
      </w:tr>
      <w:tr w:rsidR="00F835B8" w:rsidRPr="003174EE" w:rsidTr="00700134">
        <w:trPr>
          <w:jc w:val="center"/>
        </w:trPr>
        <w:tc>
          <w:tcPr>
            <w:tcW w:w="901"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1</w:t>
            </w:r>
          </w:p>
        </w:tc>
        <w:tc>
          <w:tcPr>
            <w:tcW w:w="2350" w:type="dxa"/>
            <w:vAlign w:val="center"/>
          </w:tcPr>
          <w:p w:rsidR="00F835B8" w:rsidRPr="003174EE" w:rsidRDefault="00F835B8" w:rsidP="00700134">
            <w:pPr>
              <w:jc w:val="left"/>
              <w:rPr>
                <w:rFonts w:asciiTheme="minorEastAsia" w:hAnsiTheme="minorEastAsia" w:cs="仿宋"/>
                <w:sz w:val="24"/>
                <w:szCs w:val="24"/>
              </w:rPr>
            </w:pPr>
            <w:r w:rsidRPr="003174EE">
              <w:rPr>
                <w:rFonts w:asciiTheme="minorEastAsia" w:eastAsiaTheme="minorEastAsia" w:hAnsiTheme="minorEastAsia" w:cs="仿宋" w:hint="eastAsia"/>
                <w:sz w:val="24"/>
                <w:szCs w:val="24"/>
              </w:rPr>
              <w:t>空调（2匹挂机）</w:t>
            </w:r>
          </w:p>
        </w:tc>
        <w:tc>
          <w:tcPr>
            <w:tcW w:w="4351" w:type="dxa"/>
          </w:tcPr>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单相定频：制冷量</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eastAsiaTheme="minorEastAsia" w:hAnsiTheme="minorEastAsia" w:cs="宋体" w:hint="eastAsia"/>
                <w:sz w:val="24"/>
                <w:szCs w:val="24"/>
              </w:rPr>
              <w:t>5</w:t>
            </w:r>
            <w:r w:rsidRPr="003174EE">
              <w:rPr>
                <w:rFonts w:asciiTheme="minorEastAsia" w:hAnsiTheme="minorEastAsia" w:cs="宋体" w:hint="eastAsia"/>
                <w:sz w:val="24"/>
                <w:szCs w:val="24"/>
              </w:rPr>
              <w:t>000</w:t>
            </w:r>
            <w:r w:rsidRPr="003174EE">
              <w:rPr>
                <w:rFonts w:asciiTheme="minorEastAsia" w:eastAsiaTheme="minorEastAsia" w:hAnsiTheme="minorEastAsia" w:cs="宋体" w:hint="eastAsia"/>
                <w:sz w:val="24"/>
                <w:szCs w:val="24"/>
              </w:rPr>
              <w:t>W，制冷功率</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hAnsiTheme="minorEastAsia" w:cs="宋体" w:hint="eastAsia"/>
                <w:sz w:val="24"/>
                <w:szCs w:val="24"/>
              </w:rPr>
              <w:t>1490</w:t>
            </w:r>
            <w:r w:rsidRPr="003174EE">
              <w:rPr>
                <w:rFonts w:asciiTheme="minorEastAsia" w:eastAsiaTheme="minorEastAsia" w:hAnsiTheme="minorEastAsia" w:cs="宋体" w:hint="eastAsia"/>
                <w:sz w:val="24"/>
                <w:szCs w:val="24"/>
              </w:rPr>
              <w:t>W，制热量≧5</w:t>
            </w:r>
            <w:r w:rsidRPr="003174EE">
              <w:rPr>
                <w:rFonts w:asciiTheme="minorEastAsia" w:hAnsiTheme="minorEastAsia" w:cs="宋体" w:hint="eastAsia"/>
                <w:sz w:val="24"/>
                <w:szCs w:val="24"/>
              </w:rPr>
              <w:t>63</w:t>
            </w:r>
            <w:r w:rsidRPr="003174EE">
              <w:rPr>
                <w:rFonts w:asciiTheme="minorEastAsia" w:eastAsiaTheme="minorEastAsia" w:hAnsiTheme="minorEastAsia" w:cs="宋体" w:hint="eastAsia"/>
                <w:sz w:val="24"/>
                <w:szCs w:val="24"/>
              </w:rPr>
              <w:t>0W，制热功率</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eastAsiaTheme="minorEastAsia" w:hAnsiTheme="minorEastAsia" w:cs="宋体" w:hint="eastAsia"/>
                <w:sz w:val="24"/>
                <w:szCs w:val="24"/>
              </w:rPr>
              <w:t>1</w:t>
            </w:r>
            <w:r w:rsidRPr="003174EE">
              <w:rPr>
                <w:rFonts w:asciiTheme="minorEastAsia" w:hAnsiTheme="minorEastAsia" w:cs="宋体" w:hint="eastAsia"/>
                <w:sz w:val="24"/>
                <w:szCs w:val="24"/>
              </w:rPr>
              <w:t>74</w:t>
            </w:r>
            <w:r w:rsidRPr="003174EE">
              <w:rPr>
                <w:rFonts w:asciiTheme="minorEastAsia" w:eastAsiaTheme="minorEastAsia" w:hAnsiTheme="minorEastAsia" w:cs="宋体" w:hint="eastAsia"/>
                <w:sz w:val="24"/>
                <w:szCs w:val="24"/>
              </w:rPr>
              <w:t>0W，循环风量</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eastAsiaTheme="minorEastAsia" w:hAnsiTheme="minorEastAsia" w:cs="宋体" w:hint="eastAsia"/>
                <w:sz w:val="24"/>
                <w:szCs w:val="24"/>
              </w:rPr>
              <w:t>900m3/h，室内机最低噪音</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hAnsiTheme="minorEastAsia" w:cs="宋体" w:hint="eastAsia"/>
                <w:sz w:val="24"/>
                <w:szCs w:val="24"/>
              </w:rPr>
              <w:t>45</w:t>
            </w:r>
            <w:r w:rsidRPr="003174EE">
              <w:rPr>
                <w:rFonts w:asciiTheme="minorEastAsia" w:eastAsiaTheme="minorEastAsia" w:hAnsiTheme="minorEastAsia" w:cs="宋体" w:hint="eastAsia"/>
                <w:sz w:val="24"/>
                <w:szCs w:val="24"/>
              </w:rPr>
              <w:t>db，室外机噪音</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eastAsiaTheme="minorEastAsia" w:hAnsiTheme="minorEastAsia" w:cs="宋体" w:hint="eastAsia"/>
                <w:sz w:val="24"/>
                <w:szCs w:val="24"/>
              </w:rPr>
              <w:t>53db，</w:t>
            </w:r>
            <w:proofErr w:type="gramStart"/>
            <w:r w:rsidRPr="003174EE">
              <w:rPr>
                <w:rFonts w:asciiTheme="minorEastAsia" w:eastAsiaTheme="minorEastAsia" w:hAnsiTheme="minorEastAsia" w:cs="宋体" w:hint="eastAsia"/>
                <w:sz w:val="24"/>
                <w:szCs w:val="24"/>
              </w:rPr>
              <w:t>电辅加热</w:t>
            </w:r>
            <w:proofErr w:type="gramEnd"/>
            <w:r w:rsidRPr="003174EE">
              <w:rPr>
                <w:rFonts w:asciiTheme="minorEastAsia" w:eastAsiaTheme="minorEastAsia" w:hAnsiTheme="minorEastAsia" w:cs="宋体" w:hint="eastAsia"/>
                <w:sz w:val="24"/>
                <w:szCs w:val="24"/>
              </w:rPr>
              <w:t>,冷凝器盘管要求全铜内螺纹、双排，蒸发器盘管要求全铜内螺纹，</w:t>
            </w:r>
            <w:proofErr w:type="gramStart"/>
            <w:r w:rsidRPr="003174EE">
              <w:rPr>
                <w:rFonts w:asciiTheme="minorEastAsia" w:eastAsiaTheme="minorEastAsia" w:hAnsiTheme="minorEastAsia" w:cs="宋体" w:hint="eastAsia"/>
                <w:sz w:val="24"/>
                <w:szCs w:val="24"/>
              </w:rPr>
              <w:t>内外机</w:t>
            </w:r>
            <w:proofErr w:type="gramEnd"/>
            <w:r w:rsidRPr="003174EE">
              <w:rPr>
                <w:rFonts w:asciiTheme="minorEastAsia" w:eastAsiaTheme="minorEastAsia" w:hAnsiTheme="minorEastAsia" w:cs="宋体" w:hint="eastAsia"/>
                <w:sz w:val="24"/>
                <w:szCs w:val="24"/>
              </w:rPr>
              <w:t>连接管为全铜。</w:t>
            </w:r>
            <w:r w:rsidRPr="003174EE">
              <w:rPr>
                <w:rFonts w:asciiTheme="minorEastAsia" w:hAnsiTheme="minorEastAsia" w:cs="宋体" w:hint="eastAsia"/>
                <w:sz w:val="24"/>
                <w:szCs w:val="24"/>
              </w:rPr>
              <w:t>参数以检验报告铭牌标注为准。</w:t>
            </w:r>
          </w:p>
        </w:tc>
        <w:tc>
          <w:tcPr>
            <w:tcW w:w="1153"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25</w:t>
            </w:r>
          </w:p>
        </w:tc>
      </w:tr>
      <w:tr w:rsidR="00F835B8" w:rsidRPr="003174EE" w:rsidTr="00700134">
        <w:trPr>
          <w:jc w:val="center"/>
        </w:trPr>
        <w:tc>
          <w:tcPr>
            <w:tcW w:w="901"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2</w:t>
            </w:r>
          </w:p>
        </w:tc>
        <w:tc>
          <w:tcPr>
            <w:tcW w:w="2350" w:type="dxa"/>
            <w:vAlign w:val="center"/>
          </w:tcPr>
          <w:p w:rsidR="00F835B8" w:rsidRPr="003174EE" w:rsidRDefault="00F835B8" w:rsidP="00700134">
            <w:pPr>
              <w:jc w:val="left"/>
              <w:rPr>
                <w:rFonts w:asciiTheme="minorEastAsia" w:hAnsiTheme="minorEastAsia" w:cs="仿宋"/>
                <w:sz w:val="24"/>
                <w:szCs w:val="24"/>
              </w:rPr>
            </w:pPr>
            <w:r w:rsidRPr="003174EE">
              <w:rPr>
                <w:rFonts w:asciiTheme="minorEastAsia" w:eastAsiaTheme="minorEastAsia" w:hAnsiTheme="minorEastAsia" w:cs="仿宋" w:hint="eastAsia"/>
                <w:sz w:val="24"/>
                <w:szCs w:val="24"/>
              </w:rPr>
              <w:t>空调（3匹柜机）</w:t>
            </w:r>
          </w:p>
        </w:tc>
        <w:tc>
          <w:tcPr>
            <w:tcW w:w="4351" w:type="dxa"/>
          </w:tcPr>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单相定频：制冷量</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hAnsiTheme="minorEastAsia" w:cs="宋体" w:hint="eastAsia"/>
                <w:sz w:val="24"/>
                <w:szCs w:val="24"/>
              </w:rPr>
              <w:t>7290</w:t>
            </w:r>
            <w:r w:rsidRPr="003174EE">
              <w:rPr>
                <w:rFonts w:asciiTheme="minorEastAsia" w:eastAsiaTheme="minorEastAsia" w:hAnsiTheme="minorEastAsia" w:cs="宋体" w:hint="eastAsia"/>
                <w:sz w:val="24"/>
                <w:szCs w:val="24"/>
              </w:rPr>
              <w:t>W，制冷功率《</w:t>
            </w:r>
            <w:r w:rsidRPr="003174EE">
              <w:rPr>
                <w:rFonts w:asciiTheme="minorEastAsia" w:hAnsiTheme="minorEastAsia" w:cs="宋体" w:hint="eastAsia"/>
                <w:sz w:val="24"/>
                <w:szCs w:val="24"/>
              </w:rPr>
              <w:t>2200</w:t>
            </w:r>
            <w:r w:rsidRPr="003174EE">
              <w:rPr>
                <w:rFonts w:asciiTheme="minorEastAsia" w:eastAsiaTheme="minorEastAsia" w:hAnsiTheme="minorEastAsia" w:cs="宋体" w:hint="eastAsia"/>
                <w:sz w:val="24"/>
                <w:szCs w:val="24"/>
              </w:rPr>
              <w:t>W，制热量》</w:t>
            </w:r>
            <w:r w:rsidRPr="003174EE">
              <w:rPr>
                <w:rFonts w:asciiTheme="minorEastAsia" w:hAnsiTheme="minorEastAsia" w:cs="宋体" w:hint="eastAsia"/>
                <w:sz w:val="24"/>
                <w:szCs w:val="24"/>
              </w:rPr>
              <w:t>8200</w:t>
            </w:r>
            <w:r w:rsidRPr="003174EE">
              <w:rPr>
                <w:rFonts w:asciiTheme="minorEastAsia" w:eastAsiaTheme="minorEastAsia" w:hAnsiTheme="minorEastAsia" w:cs="宋体" w:hint="eastAsia"/>
                <w:sz w:val="24"/>
                <w:szCs w:val="24"/>
              </w:rPr>
              <w:t>W，制热功率《</w:t>
            </w:r>
            <w:r w:rsidRPr="003174EE">
              <w:rPr>
                <w:rFonts w:asciiTheme="minorEastAsia" w:hAnsiTheme="minorEastAsia" w:cs="宋体" w:hint="eastAsia"/>
                <w:sz w:val="24"/>
                <w:szCs w:val="24"/>
              </w:rPr>
              <w:t>2250</w:t>
            </w:r>
            <w:r w:rsidRPr="003174EE">
              <w:rPr>
                <w:rFonts w:asciiTheme="minorEastAsia" w:eastAsiaTheme="minorEastAsia" w:hAnsiTheme="minorEastAsia" w:cs="宋体" w:hint="eastAsia"/>
                <w:sz w:val="24"/>
                <w:szCs w:val="24"/>
              </w:rPr>
              <w:t>W，循环风量》</w:t>
            </w:r>
            <w:r w:rsidRPr="003174EE">
              <w:rPr>
                <w:rFonts w:asciiTheme="minorEastAsia" w:hAnsiTheme="minorEastAsia" w:cs="宋体" w:hint="eastAsia"/>
                <w:sz w:val="24"/>
                <w:szCs w:val="24"/>
              </w:rPr>
              <w:t>1100</w:t>
            </w:r>
            <w:r w:rsidRPr="003174EE">
              <w:rPr>
                <w:rFonts w:asciiTheme="minorEastAsia" w:eastAsiaTheme="minorEastAsia" w:hAnsiTheme="minorEastAsia" w:cs="宋体" w:hint="eastAsia"/>
                <w:sz w:val="24"/>
                <w:szCs w:val="24"/>
              </w:rPr>
              <w:t>m3/h，室内机最低噪音</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hAnsiTheme="minorEastAsia" w:cs="宋体" w:hint="eastAsia"/>
                <w:sz w:val="24"/>
                <w:szCs w:val="24"/>
              </w:rPr>
              <w:t>46</w:t>
            </w:r>
            <w:r w:rsidRPr="003174EE">
              <w:rPr>
                <w:rFonts w:asciiTheme="minorEastAsia" w:eastAsiaTheme="minorEastAsia" w:hAnsiTheme="minorEastAsia" w:cs="宋体" w:hint="eastAsia"/>
                <w:sz w:val="24"/>
                <w:szCs w:val="24"/>
              </w:rPr>
              <w:t>db，室外机噪音</w:t>
            </w:r>
            <w:proofErr w:type="gramStart"/>
            <w:r w:rsidRPr="003174EE">
              <w:rPr>
                <w:rFonts w:asciiTheme="minorEastAsia" w:eastAsiaTheme="minorEastAsia" w:hAnsiTheme="minorEastAsia" w:cs="宋体" w:hint="eastAsia"/>
                <w:sz w:val="24"/>
                <w:szCs w:val="24"/>
              </w:rPr>
              <w:t>《</w:t>
            </w:r>
            <w:proofErr w:type="gramEnd"/>
            <w:r w:rsidRPr="003174EE">
              <w:rPr>
                <w:rFonts w:asciiTheme="minorEastAsia" w:eastAsiaTheme="minorEastAsia" w:hAnsiTheme="minorEastAsia" w:cs="宋体" w:hint="eastAsia"/>
                <w:sz w:val="24"/>
                <w:szCs w:val="24"/>
              </w:rPr>
              <w:t>5</w:t>
            </w:r>
            <w:r w:rsidRPr="003174EE">
              <w:rPr>
                <w:rFonts w:asciiTheme="minorEastAsia" w:hAnsiTheme="minorEastAsia" w:cs="宋体" w:hint="eastAsia"/>
                <w:sz w:val="24"/>
                <w:szCs w:val="24"/>
              </w:rPr>
              <w:t>6</w:t>
            </w:r>
            <w:r w:rsidRPr="003174EE">
              <w:rPr>
                <w:rFonts w:asciiTheme="minorEastAsia" w:eastAsiaTheme="minorEastAsia" w:hAnsiTheme="minorEastAsia" w:cs="宋体" w:hint="eastAsia"/>
                <w:sz w:val="24"/>
                <w:szCs w:val="24"/>
              </w:rPr>
              <w:t>db，</w:t>
            </w:r>
            <w:proofErr w:type="gramStart"/>
            <w:r w:rsidRPr="003174EE">
              <w:rPr>
                <w:rFonts w:asciiTheme="minorEastAsia" w:eastAsiaTheme="minorEastAsia" w:hAnsiTheme="minorEastAsia" w:cs="宋体" w:hint="eastAsia"/>
                <w:sz w:val="24"/>
                <w:szCs w:val="24"/>
              </w:rPr>
              <w:t>电辅加热</w:t>
            </w:r>
            <w:proofErr w:type="gramEnd"/>
            <w:r w:rsidRPr="003174EE">
              <w:rPr>
                <w:rFonts w:asciiTheme="minorEastAsia" w:eastAsiaTheme="minorEastAsia" w:hAnsiTheme="minorEastAsia" w:cs="宋体" w:hint="eastAsia"/>
                <w:sz w:val="24"/>
                <w:szCs w:val="24"/>
              </w:rPr>
              <w:t>,冷凝器盘管要求全铜内螺纹、双排，蒸发器盘管要求全铜内螺纹，</w:t>
            </w:r>
            <w:proofErr w:type="gramStart"/>
            <w:r w:rsidRPr="003174EE">
              <w:rPr>
                <w:rFonts w:asciiTheme="minorEastAsia" w:eastAsiaTheme="minorEastAsia" w:hAnsiTheme="minorEastAsia" w:cs="宋体" w:hint="eastAsia"/>
                <w:sz w:val="24"/>
                <w:szCs w:val="24"/>
              </w:rPr>
              <w:t>内外机</w:t>
            </w:r>
            <w:proofErr w:type="gramEnd"/>
            <w:r w:rsidRPr="003174EE">
              <w:rPr>
                <w:rFonts w:asciiTheme="minorEastAsia" w:eastAsiaTheme="minorEastAsia" w:hAnsiTheme="minorEastAsia" w:cs="宋体" w:hint="eastAsia"/>
                <w:sz w:val="24"/>
                <w:szCs w:val="24"/>
              </w:rPr>
              <w:t>连接管为全铜。</w:t>
            </w:r>
            <w:r w:rsidRPr="003174EE">
              <w:rPr>
                <w:rFonts w:asciiTheme="minorEastAsia" w:hAnsiTheme="minorEastAsia" w:cs="宋体" w:hint="eastAsia"/>
                <w:sz w:val="24"/>
                <w:szCs w:val="24"/>
              </w:rPr>
              <w:t>参数以检验报告铭牌标注为准。</w:t>
            </w:r>
          </w:p>
        </w:tc>
        <w:tc>
          <w:tcPr>
            <w:tcW w:w="1153"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23</w:t>
            </w:r>
          </w:p>
        </w:tc>
      </w:tr>
      <w:tr w:rsidR="00F835B8" w:rsidRPr="003174EE" w:rsidTr="00700134">
        <w:trPr>
          <w:jc w:val="center"/>
        </w:trPr>
        <w:tc>
          <w:tcPr>
            <w:tcW w:w="901"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t>3</w:t>
            </w:r>
          </w:p>
        </w:tc>
        <w:tc>
          <w:tcPr>
            <w:tcW w:w="2350" w:type="dxa"/>
            <w:vAlign w:val="center"/>
          </w:tcPr>
          <w:p w:rsidR="00F835B8" w:rsidRPr="003174EE" w:rsidRDefault="00F835B8" w:rsidP="00700134">
            <w:pPr>
              <w:jc w:val="left"/>
              <w:rPr>
                <w:rFonts w:asciiTheme="minorEastAsia" w:hAnsiTheme="minorEastAsia" w:cs="仿宋"/>
                <w:sz w:val="24"/>
                <w:szCs w:val="24"/>
              </w:rPr>
            </w:pPr>
            <w:r w:rsidRPr="003174EE">
              <w:rPr>
                <w:rFonts w:asciiTheme="minorEastAsia" w:eastAsiaTheme="minorEastAsia" w:hAnsiTheme="minorEastAsia" w:cs="仿宋" w:hint="eastAsia"/>
                <w:sz w:val="24"/>
                <w:szCs w:val="24"/>
              </w:rPr>
              <w:t>智能饮水设备</w:t>
            </w:r>
          </w:p>
        </w:tc>
        <w:tc>
          <w:tcPr>
            <w:tcW w:w="4351" w:type="dxa"/>
            <w:vAlign w:val="center"/>
          </w:tcPr>
          <w:p w:rsidR="00F835B8" w:rsidRPr="003174EE" w:rsidRDefault="00F835B8" w:rsidP="00700134">
            <w:pPr>
              <w:rPr>
                <w:rFonts w:asciiTheme="minorEastAsia" w:hAnsiTheme="minorEastAsia" w:cs="宋体"/>
                <w:sz w:val="24"/>
                <w:szCs w:val="24"/>
              </w:rPr>
            </w:pPr>
            <w:r w:rsidRPr="003174EE">
              <w:rPr>
                <w:rFonts w:asciiTheme="minorEastAsia" w:hAnsiTheme="minorEastAsia" w:cs="宋体" w:hint="eastAsia"/>
                <w:sz w:val="24"/>
                <w:szCs w:val="24"/>
              </w:rPr>
              <w:t>(1)</w:t>
            </w:r>
            <w:r w:rsidRPr="003174EE">
              <w:rPr>
                <w:rFonts w:asciiTheme="minorEastAsia" w:eastAsiaTheme="minorEastAsia" w:hAnsiTheme="minorEastAsia" w:cs="宋体" w:hint="eastAsia"/>
                <w:sz w:val="24"/>
                <w:szCs w:val="24"/>
              </w:rPr>
              <w:t>水胆容量：≧35L</w:t>
            </w:r>
            <w:r w:rsidRPr="003174EE">
              <w:rPr>
                <w:rFonts w:asciiTheme="minorEastAsia" w:eastAsiaTheme="minorEastAsia" w:hAnsiTheme="minorEastAsia" w:cs="宋体" w:hint="eastAsia"/>
                <w:sz w:val="24"/>
                <w:szCs w:val="24"/>
              </w:rPr>
              <w:br/>
              <w:t>（2）电源：380V，50Hz功率：≧6KW</w:t>
            </w:r>
            <w:r w:rsidRPr="003174EE">
              <w:rPr>
                <w:rFonts w:asciiTheme="minorEastAsia" w:eastAsiaTheme="minorEastAsia" w:hAnsiTheme="minorEastAsia" w:cs="宋体" w:hint="eastAsia"/>
                <w:sz w:val="24"/>
                <w:szCs w:val="24"/>
              </w:rPr>
              <w:br/>
              <w:t>（3）外形参考尺寸：</w:t>
            </w:r>
            <w:r w:rsidRPr="003174EE">
              <w:rPr>
                <w:rFonts w:asciiTheme="minorEastAsia" w:hAnsiTheme="minorEastAsia" w:cs="宋体" w:hint="eastAsia"/>
                <w:sz w:val="24"/>
                <w:szCs w:val="24"/>
              </w:rPr>
              <w:t>长</w:t>
            </w:r>
            <w:r w:rsidRPr="003174EE">
              <w:rPr>
                <w:rFonts w:asciiTheme="minorEastAsia" w:eastAsiaTheme="minorEastAsia" w:hAnsiTheme="minorEastAsia" w:cs="宋体" w:hint="eastAsia"/>
                <w:sz w:val="24"/>
                <w:szCs w:val="24"/>
              </w:rPr>
              <w:t>1</w:t>
            </w:r>
            <w:r w:rsidRPr="003174EE">
              <w:rPr>
                <w:rFonts w:asciiTheme="minorEastAsia" w:hAnsiTheme="minorEastAsia" w:cs="宋体" w:hint="eastAsia"/>
                <w:sz w:val="24"/>
                <w:szCs w:val="24"/>
              </w:rPr>
              <w:t>7</w:t>
            </w:r>
            <w:r w:rsidRPr="003174EE">
              <w:rPr>
                <w:rFonts w:asciiTheme="minorEastAsia" w:eastAsiaTheme="minorEastAsia" w:hAnsiTheme="minorEastAsia" w:cs="宋体" w:hint="eastAsia"/>
                <w:sz w:val="24"/>
                <w:szCs w:val="24"/>
              </w:rPr>
              <w:t>00</w:t>
            </w:r>
            <w:r w:rsidRPr="003174EE">
              <w:rPr>
                <w:rFonts w:asciiTheme="minorEastAsia" w:hAnsiTheme="minorEastAsia" w:cs="宋体" w:hint="eastAsia"/>
                <w:sz w:val="24"/>
                <w:szCs w:val="24"/>
              </w:rPr>
              <w:t>-1500</w:t>
            </w:r>
            <w:r w:rsidRPr="003174EE">
              <w:rPr>
                <w:rFonts w:asciiTheme="minorEastAsia" w:eastAsiaTheme="minorEastAsia" w:hAnsiTheme="minorEastAsia" w:cs="宋体" w:hint="eastAsia"/>
                <w:sz w:val="24"/>
                <w:szCs w:val="24"/>
              </w:rPr>
              <w:t>*</w:t>
            </w:r>
            <w:r w:rsidRPr="003174EE">
              <w:rPr>
                <w:rFonts w:asciiTheme="minorEastAsia" w:hAnsiTheme="minorEastAsia" w:cs="宋体" w:hint="eastAsia"/>
                <w:sz w:val="24"/>
                <w:szCs w:val="24"/>
              </w:rPr>
              <w:t>宽</w:t>
            </w:r>
            <w:r w:rsidRPr="003174EE">
              <w:rPr>
                <w:rFonts w:asciiTheme="minorEastAsia" w:eastAsiaTheme="minorEastAsia" w:hAnsiTheme="minorEastAsia" w:cs="宋体" w:hint="eastAsia"/>
                <w:sz w:val="24"/>
                <w:szCs w:val="24"/>
              </w:rPr>
              <w:t>420</w:t>
            </w:r>
            <w:r w:rsidRPr="003174EE">
              <w:rPr>
                <w:rFonts w:asciiTheme="minorEastAsia" w:hAnsiTheme="minorEastAsia" w:cs="宋体" w:hint="eastAsia"/>
                <w:sz w:val="24"/>
                <w:szCs w:val="24"/>
              </w:rPr>
              <w:t>-430</w:t>
            </w:r>
            <w:r w:rsidRPr="003174EE">
              <w:rPr>
                <w:rFonts w:asciiTheme="minorEastAsia" w:eastAsiaTheme="minorEastAsia" w:hAnsiTheme="minorEastAsia" w:cs="宋体" w:hint="eastAsia"/>
                <w:sz w:val="24"/>
                <w:szCs w:val="24"/>
              </w:rPr>
              <w:t>*</w:t>
            </w:r>
            <w:r w:rsidRPr="003174EE">
              <w:rPr>
                <w:rFonts w:asciiTheme="minorEastAsia" w:hAnsiTheme="minorEastAsia" w:cs="宋体" w:hint="eastAsia"/>
                <w:sz w:val="24"/>
                <w:szCs w:val="24"/>
              </w:rPr>
              <w:t>高</w:t>
            </w:r>
            <w:r w:rsidRPr="003174EE">
              <w:rPr>
                <w:rFonts w:asciiTheme="minorEastAsia" w:eastAsiaTheme="minorEastAsia" w:hAnsiTheme="minorEastAsia" w:cs="宋体" w:hint="eastAsia"/>
                <w:sz w:val="24"/>
                <w:szCs w:val="24"/>
              </w:rPr>
              <w:t>1200</w:t>
            </w:r>
            <w:r w:rsidRPr="003174EE">
              <w:rPr>
                <w:rFonts w:asciiTheme="minorEastAsia" w:hAnsiTheme="minorEastAsia" w:cs="宋体" w:hint="eastAsia"/>
                <w:sz w:val="24"/>
                <w:szCs w:val="24"/>
              </w:rPr>
              <w:t>-1350mm</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（4） 出水方式：按钮出水、一开五温</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（5）产水量：开水60L/H、温开水</w:t>
            </w:r>
            <w:r w:rsidR="00642A9A">
              <w:rPr>
                <w:rFonts w:asciiTheme="minorEastAsia" w:eastAsiaTheme="minorEastAsia" w:hAnsiTheme="minorEastAsia" w:cs="宋体" w:hint="eastAsia"/>
                <w:sz w:val="24"/>
                <w:szCs w:val="24"/>
              </w:rPr>
              <w:t>250</w:t>
            </w:r>
            <w:r w:rsidRPr="003174EE">
              <w:rPr>
                <w:rFonts w:asciiTheme="minorEastAsia" w:eastAsiaTheme="minorEastAsia" w:hAnsiTheme="minorEastAsia" w:cs="宋体" w:hint="eastAsia"/>
                <w:sz w:val="24"/>
                <w:szCs w:val="24"/>
              </w:rPr>
              <w:t>L/H</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（6）过滤要求：五级过滤</w:t>
            </w:r>
            <w:r w:rsidRPr="003174EE">
              <w:rPr>
                <w:rFonts w:asciiTheme="minorEastAsia" w:hAnsiTheme="minorEastAsia" w:cs="宋体" w:hint="eastAsia"/>
                <w:sz w:val="24"/>
                <w:szCs w:val="24"/>
              </w:rPr>
              <w:t>(PP棉+颗粒活性炭+烧结活性炭+RO膜+后置活性炭）；提供RO膜的涉水批件（</w:t>
            </w:r>
            <w:proofErr w:type="gramStart"/>
            <w:r w:rsidRPr="003174EE">
              <w:rPr>
                <w:rFonts w:asciiTheme="minorEastAsia" w:hAnsiTheme="minorEastAsia" w:cs="宋体" w:hint="eastAsia"/>
                <w:sz w:val="24"/>
                <w:szCs w:val="24"/>
              </w:rPr>
              <w:t>省级疾控部门</w:t>
            </w:r>
            <w:proofErr w:type="gramEnd"/>
            <w:r w:rsidRPr="003174EE">
              <w:rPr>
                <w:rFonts w:asciiTheme="minorEastAsia" w:hAnsiTheme="minorEastAsia" w:cs="宋体" w:hint="eastAsia"/>
                <w:sz w:val="24"/>
                <w:szCs w:val="24"/>
              </w:rPr>
              <w:t>出具的检验报告）；</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（7）水胆材质：内胆采用食品级304不锈钢，厚度1mm</w:t>
            </w:r>
            <w:r w:rsidRPr="003174EE">
              <w:rPr>
                <w:rFonts w:asciiTheme="minorEastAsia" w:hAnsiTheme="minorEastAsia" w:cs="宋体" w:hint="eastAsia"/>
                <w:sz w:val="24"/>
                <w:szCs w:val="24"/>
              </w:rPr>
              <w:t>；</w:t>
            </w:r>
            <w:r w:rsidRPr="003174EE">
              <w:rPr>
                <w:rFonts w:asciiTheme="minorEastAsia" w:eastAsiaTheme="minorEastAsia" w:hAnsiTheme="minorEastAsia" w:cs="宋体" w:hint="eastAsia"/>
                <w:sz w:val="24"/>
                <w:szCs w:val="24"/>
              </w:rPr>
              <w:t>用加厚保温，高效节能。</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（8）箱体材质：全不锈钢</w:t>
            </w:r>
            <w:r w:rsidRPr="003174EE">
              <w:rPr>
                <w:rFonts w:asciiTheme="minorEastAsia" w:hAnsiTheme="minorEastAsia" w:cs="宋体" w:hint="eastAsia"/>
                <w:sz w:val="24"/>
                <w:szCs w:val="24"/>
              </w:rPr>
              <w:t>材质，</w:t>
            </w:r>
            <w:r w:rsidRPr="003174EE">
              <w:rPr>
                <w:rFonts w:asciiTheme="minorEastAsia" w:eastAsiaTheme="minorEastAsia" w:hAnsiTheme="minorEastAsia" w:cs="宋体" w:hint="eastAsia"/>
                <w:sz w:val="24"/>
                <w:szCs w:val="24"/>
              </w:rPr>
              <w:t>厚度0.8</w:t>
            </w:r>
            <w:r w:rsidRPr="003174EE">
              <w:rPr>
                <w:rFonts w:asciiTheme="minorEastAsia" w:hAnsiTheme="minorEastAsia" w:cs="宋体" w:hint="eastAsia"/>
                <w:sz w:val="24"/>
                <w:szCs w:val="24"/>
              </w:rPr>
              <w:t>mm</w:t>
            </w:r>
            <w:r w:rsidRPr="003174EE">
              <w:rPr>
                <w:rFonts w:asciiTheme="minorEastAsia" w:eastAsiaTheme="minorEastAsia" w:hAnsiTheme="minorEastAsia" w:cs="宋体" w:hint="eastAsia"/>
                <w:sz w:val="24"/>
                <w:szCs w:val="24"/>
              </w:rPr>
              <w:t>；</w:t>
            </w:r>
            <w:r w:rsidRPr="003174EE">
              <w:rPr>
                <w:rFonts w:asciiTheme="minorEastAsia" w:hAnsiTheme="minorEastAsia" w:cs="宋体" w:hint="eastAsia"/>
                <w:sz w:val="24"/>
                <w:szCs w:val="24"/>
              </w:rPr>
              <w:t>；</w:t>
            </w:r>
            <w:r w:rsidRPr="003174EE">
              <w:rPr>
                <w:rFonts w:asciiTheme="minorEastAsia" w:eastAsiaTheme="minorEastAsia" w:hAnsiTheme="minorEastAsia" w:cs="宋体" w:hint="eastAsia"/>
                <w:sz w:val="24"/>
                <w:szCs w:val="24"/>
              </w:rPr>
              <w:t>涉水部分</w:t>
            </w:r>
            <w:r w:rsidRPr="003174EE">
              <w:rPr>
                <w:rFonts w:asciiTheme="minorEastAsia" w:hAnsiTheme="minorEastAsia" w:cs="宋体" w:hint="eastAsia"/>
                <w:sz w:val="24"/>
                <w:szCs w:val="24"/>
              </w:rPr>
              <w:t>，采</w:t>
            </w:r>
            <w:r w:rsidRPr="003174EE">
              <w:rPr>
                <w:rFonts w:asciiTheme="minorEastAsia" w:eastAsiaTheme="minorEastAsia" w:hAnsiTheme="minorEastAsia" w:cs="宋体" w:hint="eastAsia"/>
                <w:sz w:val="24"/>
                <w:szCs w:val="24"/>
              </w:rPr>
              <w:t>用304不锈钢材质厚度为1.0</w:t>
            </w:r>
            <w:r w:rsidRPr="003174EE">
              <w:rPr>
                <w:rFonts w:asciiTheme="minorEastAsia" w:hAnsiTheme="minorEastAsia" w:cs="宋体" w:hint="eastAsia"/>
                <w:sz w:val="24"/>
                <w:szCs w:val="24"/>
              </w:rPr>
              <w:t>mm</w:t>
            </w:r>
            <w:r w:rsidRPr="003174EE">
              <w:rPr>
                <w:rFonts w:asciiTheme="minorEastAsia" w:eastAsiaTheme="minorEastAsia" w:hAnsiTheme="minorEastAsia" w:cs="宋体" w:hint="eastAsia"/>
                <w:sz w:val="24"/>
                <w:szCs w:val="24"/>
              </w:rPr>
              <w:t>；</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（9） 涉水部件（波纹管、内胆、水嘴、电磁阀、发热管）采用食品级安全材料，保证出水安全</w:t>
            </w:r>
            <w:r w:rsidRPr="003174EE">
              <w:rPr>
                <w:rFonts w:asciiTheme="minorEastAsia" w:hAnsiTheme="minorEastAsia" w:cs="宋体" w:hint="eastAsia"/>
                <w:sz w:val="24"/>
                <w:szCs w:val="24"/>
              </w:rPr>
              <w:t>。</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（10）安全等级:防漏电、防蒸汽、防超</w:t>
            </w:r>
            <w:r w:rsidRPr="003174EE">
              <w:rPr>
                <w:rFonts w:asciiTheme="minorEastAsia" w:eastAsiaTheme="minorEastAsia" w:hAnsiTheme="minorEastAsia" w:cs="宋体" w:hint="eastAsia"/>
                <w:sz w:val="24"/>
                <w:szCs w:val="24"/>
              </w:rPr>
              <w:lastRenderedPageBreak/>
              <w:t>温、防触电、防高烧、防缺水。</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（11）出水采用5V轻触按钮开关、进水电磁阀采用12V低压控制，持久安全耐用。</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（12） 采用热交换换热技术，热交换器内管采用食品级不锈钢304波纹管，外管为304食品级不锈钢波纹管；采用无焊接技术，</w:t>
            </w:r>
            <w:r w:rsidRPr="003174EE">
              <w:rPr>
                <w:rFonts w:asciiTheme="minorEastAsia" w:hAnsiTheme="minorEastAsia" w:cs="宋体" w:hint="eastAsia"/>
                <w:sz w:val="24"/>
                <w:szCs w:val="24"/>
              </w:rPr>
              <w:t>；</w:t>
            </w:r>
            <w:r w:rsidRPr="003174EE">
              <w:rPr>
                <w:rFonts w:asciiTheme="minorEastAsia" w:eastAsiaTheme="minorEastAsia" w:hAnsiTheme="minorEastAsia" w:cs="宋体" w:hint="eastAsia"/>
                <w:sz w:val="24"/>
                <w:szCs w:val="24"/>
              </w:rPr>
              <w:t>减少重金属含量，热交换器应采用不锈钢外壳防护，具备美观、绝缘，隔热等使用安全要求</w:t>
            </w:r>
            <w:r w:rsidRPr="003174EE">
              <w:rPr>
                <w:rFonts w:asciiTheme="minorEastAsia" w:hAnsiTheme="minorEastAsia" w:cs="宋体" w:hint="eastAsia"/>
                <w:sz w:val="24"/>
                <w:szCs w:val="24"/>
              </w:rPr>
              <w:t>。</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（13）出水</w:t>
            </w:r>
            <w:proofErr w:type="gramStart"/>
            <w:r w:rsidRPr="003174EE">
              <w:rPr>
                <w:rFonts w:asciiTheme="minorEastAsia" w:eastAsiaTheme="minorEastAsia" w:hAnsiTheme="minorEastAsia" w:cs="宋体" w:hint="eastAsia"/>
                <w:sz w:val="24"/>
                <w:szCs w:val="24"/>
              </w:rPr>
              <w:t>嘴采用</w:t>
            </w:r>
            <w:proofErr w:type="gramEnd"/>
            <w:r w:rsidRPr="003174EE">
              <w:rPr>
                <w:rFonts w:asciiTheme="minorEastAsia" w:eastAsiaTheme="minorEastAsia" w:hAnsiTheme="minorEastAsia" w:cs="宋体" w:hint="eastAsia"/>
                <w:sz w:val="24"/>
                <w:szCs w:val="24"/>
              </w:rPr>
              <w:t>304不锈钢、卫生安</w:t>
            </w:r>
            <w:r w:rsidR="00642A9A">
              <w:rPr>
                <w:rFonts w:asciiTheme="minorEastAsia" w:eastAsiaTheme="minorEastAsia" w:hAnsiTheme="minorEastAsia" w:cs="宋体" w:hint="eastAsia"/>
                <w:sz w:val="24"/>
                <w:szCs w:val="24"/>
              </w:rPr>
              <w:t>全</w:t>
            </w:r>
            <w:r w:rsidRPr="003174EE">
              <w:rPr>
                <w:rFonts w:asciiTheme="minorEastAsia" w:eastAsiaTheme="minorEastAsia" w:hAnsiTheme="minorEastAsia" w:cs="宋体" w:hint="eastAsia"/>
                <w:sz w:val="24"/>
                <w:szCs w:val="24"/>
              </w:rPr>
              <w:t>。</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（14</w:t>
            </w:r>
            <w:r w:rsidRPr="003174EE">
              <w:rPr>
                <w:rFonts w:asciiTheme="minorEastAsia" w:hAnsiTheme="minorEastAsia" w:cs="宋体" w:hint="eastAsia"/>
                <w:sz w:val="24"/>
                <w:szCs w:val="24"/>
              </w:rPr>
              <w:t>)</w:t>
            </w:r>
            <w:bookmarkStart w:id="1" w:name="_GoBack"/>
            <w:bookmarkEnd w:id="1"/>
            <w:r w:rsidRPr="003174EE">
              <w:rPr>
                <w:rFonts w:asciiTheme="minorEastAsia" w:eastAsiaTheme="minorEastAsia" w:hAnsiTheme="minorEastAsia" w:cs="宋体" w:hint="eastAsia"/>
                <w:sz w:val="24"/>
                <w:szCs w:val="24"/>
              </w:rPr>
              <w:t>全自动控制，水不开</w:t>
            </w:r>
            <w:proofErr w:type="gramStart"/>
            <w:r w:rsidRPr="003174EE">
              <w:rPr>
                <w:rFonts w:asciiTheme="minorEastAsia" w:eastAsiaTheme="minorEastAsia" w:hAnsiTheme="minorEastAsia" w:cs="宋体" w:hint="eastAsia"/>
                <w:sz w:val="24"/>
                <w:szCs w:val="24"/>
              </w:rPr>
              <w:t>不</w:t>
            </w:r>
            <w:proofErr w:type="gramEnd"/>
            <w:r w:rsidRPr="003174EE">
              <w:rPr>
                <w:rFonts w:asciiTheme="minorEastAsia" w:eastAsiaTheme="minorEastAsia" w:hAnsiTheme="minorEastAsia" w:cs="宋体" w:hint="eastAsia"/>
                <w:sz w:val="24"/>
                <w:szCs w:val="24"/>
              </w:rPr>
              <w:t>出水，开水温度可设定，可定时开关机</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（15） VFD彩屏显示，随时显示加热状态、水位状态、即时温度、北京时间</w:t>
            </w:r>
          </w:p>
          <w:p w:rsidR="00F835B8" w:rsidRPr="003174EE" w:rsidRDefault="00F835B8" w:rsidP="00700134">
            <w:pPr>
              <w:rPr>
                <w:rFonts w:asciiTheme="minorEastAsia" w:hAnsiTheme="minorEastAsia" w:cs="宋体"/>
                <w:sz w:val="24"/>
                <w:szCs w:val="24"/>
              </w:rPr>
            </w:pPr>
            <w:r w:rsidRPr="003174EE">
              <w:rPr>
                <w:rFonts w:asciiTheme="minorEastAsia" w:eastAsiaTheme="minorEastAsia" w:hAnsiTheme="minorEastAsia" w:cs="宋体" w:hint="eastAsia"/>
                <w:sz w:val="24"/>
                <w:szCs w:val="24"/>
              </w:rPr>
              <w:t>（16）显示面板带有锁定功能，防止错按；可根据需要设置出水温度、调节开关机时间。</w:t>
            </w:r>
          </w:p>
          <w:p w:rsidR="00F835B8" w:rsidRPr="003174EE" w:rsidRDefault="00F835B8" w:rsidP="00700134">
            <w:pPr>
              <w:spacing w:line="420" w:lineRule="exact"/>
              <w:rPr>
                <w:rFonts w:asciiTheme="minorEastAsia" w:hAnsiTheme="minorEastAsia" w:cs="宋体"/>
                <w:sz w:val="24"/>
                <w:szCs w:val="24"/>
              </w:rPr>
            </w:pPr>
            <w:r w:rsidRPr="003174EE">
              <w:rPr>
                <w:rFonts w:asciiTheme="minorEastAsia" w:eastAsiaTheme="minorEastAsia" w:hAnsiTheme="minorEastAsia" w:cs="宋体" w:hint="eastAsia"/>
                <w:sz w:val="24"/>
                <w:szCs w:val="24"/>
              </w:rPr>
              <w:t xml:space="preserve">（17）设备出现故障时，显示相对应的故障代码，方便检修。 </w:t>
            </w:r>
          </w:p>
          <w:p w:rsidR="00F835B8" w:rsidRPr="003174EE" w:rsidRDefault="00F835B8" w:rsidP="00700134">
            <w:pPr>
              <w:spacing w:line="420" w:lineRule="exact"/>
              <w:rPr>
                <w:rFonts w:asciiTheme="minorEastAsia" w:hAnsiTheme="minorEastAsia" w:cs="宋体"/>
                <w:sz w:val="24"/>
                <w:szCs w:val="24"/>
              </w:rPr>
            </w:pPr>
            <w:r w:rsidRPr="003174EE">
              <w:rPr>
                <w:rFonts w:asciiTheme="minorEastAsia" w:hAnsiTheme="minorEastAsia" w:cs="宋体" w:hint="eastAsia"/>
                <w:sz w:val="24"/>
                <w:szCs w:val="24"/>
              </w:rPr>
              <w:t>（18）提供产品涉水卫生安全产品和RO膜反渗透过滤卫生许可批件。</w:t>
            </w:r>
          </w:p>
          <w:p w:rsidR="00F835B8" w:rsidRPr="003174EE" w:rsidRDefault="00F835B8" w:rsidP="00642A9A">
            <w:pPr>
              <w:spacing w:line="420" w:lineRule="exact"/>
              <w:rPr>
                <w:rFonts w:asciiTheme="minorEastAsia" w:hAnsiTheme="minorEastAsia" w:cs="宋体"/>
                <w:sz w:val="24"/>
                <w:szCs w:val="24"/>
              </w:rPr>
            </w:pPr>
            <w:r w:rsidRPr="003174EE">
              <w:rPr>
                <w:rFonts w:asciiTheme="minorEastAsia" w:hAnsiTheme="minorEastAsia" w:cs="宋体" w:hint="eastAsia"/>
                <w:sz w:val="24"/>
                <w:szCs w:val="24"/>
              </w:rPr>
              <w:t>(</w:t>
            </w:r>
            <w:r w:rsidR="00642A9A">
              <w:rPr>
                <w:rFonts w:asciiTheme="minorEastAsia" w:hAnsiTheme="minorEastAsia" w:cs="宋体" w:hint="eastAsia"/>
                <w:sz w:val="24"/>
                <w:szCs w:val="24"/>
              </w:rPr>
              <w:t>19</w:t>
            </w:r>
            <w:r w:rsidRPr="003174EE">
              <w:rPr>
                <w:rFonts w:asciiTheme="minorEastAsia" w:hAnsiTheme="minorEastAsia" w:cs="宋体" w:hint="eastAsia"/>
                <w:sz w:val="24"/>
                <w:szCs w:val="24"/>
              </w:rPr>
              <w:t>)投标时必须提供生产厂家含有所投产品新版产品</w:t>
            </w:r>
            <w:r w:rsidR="00642A9A">
              <w:rPr>
                <w:rFonts w:asciiTheme="minorEastAsia" w:hAnsiTheme="minorEastAsia" w:cs="宋体" w:hint="eastAsia"/>
                <w:sz w:val="24"/>
                <w:szCs w:val="24"/>
              </w:rPr>
              <w:t>宣传册</w:t>
            </w:r>
            <w:r w:rsidRPr="003174EE">
              <w:rPr>
                <w:rFonts w:asciiTheme="minorEastAsia" w:hAnsiTheme="minorEastAsia" w:cs="宋体" w:hint="eastAsia"/>
                <w:sz w:val="24"/>
                <w:szCs w:val="24"/>
              </w:rPr>
              <w:t>原件。</w:t>
            </w:r>
          </w:p>
        </w:tc>
        <w:tc>
          <w:tcPr>
            <w:tcW w:w="1153" w:type="dxa"/>
            <w:vAlign w:val="center"/>
          </w:tcPr>
          <w:p w:rsidR="00F835B8" w:rsidRPr="003174EE" w:rsidRDefault="00F835B8" w:rsidP="00700134">
            <w:pPr>
              <w:jc w:val="center"/>
              <w:rPr>
                <w:rFonts w:asciiTheme="minorEastAsia" w:hAnsiTheme="minorEastAsia" w:cs="仿宋"/>
                <w:sz w:val="24"/>
                <w:szCs w:val="24"/>
              </w:rPr>
            </w:pPr>
            <w:r w:rsidRPr="003174EE">
              <w:rPr>
                <w:rFonts w:asciiTheme="minorEastAsia" w:eastAsiaTheme="minorEastAsia" w:hAnsiTheme="minorEastAsia" w:cs="仿宋" w:hint="eastAsia"/>
                <w:sz w:val="24"/>
                <w:szCs w:val="24"/>
              </w:rPr>
              <w:lastRenderedPageBreak/>
              <w:t>12</w:t>
            </w:r>
          </w:p>
        </w:tc>
      </w:tr>
    </w:tbl>
    <w:p w:rsidR="00F835B8" w:rsidRDefault="00F835B8"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504051">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Default="00C4024D" w:rsidP="0061592B">
      <w:pPr>
        <w:wordWrap w:val="0"/>
        <w:topLinePunct/>
        <w:spacing w:line="360" w:lineRule="auto"/>
        <w:ind w:firstLineChars="200" w:firstLine="480"/>
        <w:rPr>
          <w:rFonts w:ascii="宋体" w:cs="宋体"/>
          <w:b/>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E0F8C" w:rsidRDefault="00EE0F8C" w:rsidP="0061592B">
      <w:pPr>
        <w:pStyle w:val="p0"/>
        <w:spacing w:line="540" w:lineRule="exact"/>
        <w:ind w:firstLineChars="200" w:firstLine="480"/>
        <w:rPr>
          <w:rFonts w:ascii="宋体" w:hAnsi="宋体"/>
          <w:sz w:val="24"/>
          <w:szCs w:val="24"/>
        </w:rPr>
      </w:pPr>
      <w:r>
        <w:rPr>
          <w:rFonts w:ascii="宋体" w:hAnsi="宋体" w:hint="eastAsia"/>
          <w:sz w:val="24"/>
          <w:szCs w:val="24"/>
        </w:rPr>
        <w:t>2、招标文件中所列产品参数为最低标准，投标文件不得复制招标文件中的技术参数，否则为无效投标；</w:t>
      </w:r>
    </w:p>
    <w:p w:rsidR="00EE0F8C" w:rsidRDefault="00EE0F8C" w:rsidP="0061592B">
      <w:pPr>
        <w:pStyle w:val="p0"/>
        <w:spacing w:line="540" w:lineRule="exact"/>
        <w:ind w:firstLineChars="200" w:firstLine="480"/>
        <w:rPr>
          <w:rFonts w:ascii="宋体" w:hAnsi="宋体"/>
          <w:b/>
          <w:bCs/>
          <w:sz w:val="24"/>
          <w:szCs w:val="24"/>
        </w:rPr>
      </w:pPr>
      <w:r>
        <w:rPr>
          <w:rFonts w:ascii="宋体" w:hAnsi="宋体" w:hint="eastAsia"/>
          <w:sz w:val="24"/>
          <w:szCs w:val="24"/>
        </w:rPr>
        <w:t>3、产品质保三年，须提供供应商书面承诺证明文件并加盖公章；</w:t>
      </w:r>
    </w:p>
    <w:p w:rsidR="00EE0F8C" w:rsidRDefault="00EE0F8C" w:rsidP="0061592B">
      <w:pPr>
        <w:pStyle w:val="p15"/>
        <w:spacing w:line="360" w:lineRule="auto"/>
        <w:ind w:firstLineChars="200" w:firstLine="480"/>
        <w:rPr>
          <w:rFonts w:ascii="宋体" w:hAnsi="宋体"/>
          <w:sz w:val="24"/>
          <w:szCs w:val="24"/>
        </w:rPr>
      </w:pPr>
      <w:r>
        <w:rPr>
          <w:rFonts w:ascii="宋体" w:hAnsi="宋体" w:hint="eastAsia"/>
          <w:sz w:val="24"/>
          <w:szCs w:val="24"/>
        </w:rPr>
        <w:lastRenderedPageBreak/>
        <w:t>4、</w:t>
      </w:r>
      <w:r>
        <w:rPr>
          <w:rFonts w:hint="eastAsia"/>
          <w:sz w:val="24"/>
          <w:szCs w:val="24"/>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w:t>
      </w:r>
      <w:r>
        <w:rPr>
          <w:rFonts w:hint="eastAsia"/>
          <w:sz w:val="24"/>
          <w:szCs w:val="24"/>
        </w:rPr>
        <w:t>1%</w:t>
      </w:r>
      <w:r>
        <w:rPr>
          <w:rFonts w:hint="eastAsia"/>
          <w:sz w:val="24"/>
          <w:szCs w:val="24"/>
        </w:rPr>
        <w:t>，投标报价中须包含该费用；</w:t>
      </w:r>
    </w:p>
    <w:p w:rsidR="00EE0F8C" w:rsidRDefault="00EE0F8C" w:rsidP="0061592B">
      <w:pPr>
        <w:pStyle w:val="p0"/>
        <w:spacing w:line="540" w:lineRule="exact"/>
        <w:ind w:firstLineChars="200" w:firstLine="480"/>
        <w:rPr>
          <w:rFonts w:ascii="宋体" w:hAnsi="宋体"/>
          <w:sz w:val="24"/>
          <w:szCs w:val="24"/>
        </w:rPr>
      </w:pPr>
      <w:r>
        <w:rPr>
          <w:rFonts w:hint="eastAsia"/>
          <w:sz w:val="24"/>
          <w:szCs w:val="24"/>
        </w:rPr>
        <w:t>5</w:t>
      </w:r>
      <w:r>
        <w:rPr>
          <w:rFonts w:hint="eastAsia"/>
          <w:sz w:val="24"/>
          <w:szCs w:val="24"/>
        </w:rPr>
        <w:t>、</w:t>
      </w:r>
      <w:r>
        <w:rPr>
          <w:rFonts w:ascii="宋体" w:hAnsi="宋体" w:hint="eastAsia"/>
          <w:sz w:val="24"/>
          <w:szCs w:val="24"/>
        </w:rPr>
        <w:t>投标总价中包含运输费、安装费、装卸费等，投标人在报价时应充分考虑项目学校地域分布等方面存在的差异。中标人应全部送到指定地点并按要求安装到位。</w:t>
      </w:r>
    </w:p>
    <w:p w:rsidR="00EE0F8C" w:rsidRDefault="00EE0F8C"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t>6、投标人须明确免费保修期，同时提出故障响应时间。须明确维修点地址、负责人、联系人和联系电话，维修点具备什么样的维修能力等详细资料。</w:t>
      </w:r>
    </w:p>
    <w:p w:rsidR="00EE0F8C" w:rsidRDefault="00EE0F8C"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t>7、本项目为交钥匙工程（包括设备、材料、元件等购置、安装调试、验收、与其它施工单位协作所产生的费用等）。</w:t>
      </w:r>
    </w:p>
    <w:p w:rsidR="0061592B" w:rsidRDefault="0061592B" w:rsidP="0061592B">
      <w:pPr>
        <w:pStyle w:val="p0"/>
        <w:spacing w:line="540" w:lineRule="exact"/>
        <w:ind w:leftChars="100" w:left="210" w:firstLineChars="200" w:firstLine="480"/>
        <w:rPr>
          <w:rFonts w:ascii="宋体" w:hAnsi="宋体"/>
          <w:sz w:val="24"/>
          <w:szCs w:val="24"/>
        </w:rPr>
      </w:pPr>
      <w:r>
        <w:rPr>
          <w:rFonts w:ascii="宋体" w:hAnsi="宋体" w:hint="eastAsia"/>
          <w:sz w:val="24"/>
          <w:szCs w:val="24"/>
        </w:rPr>
        <w:t>8、没有提供相应检测报告、材料的为无效投标。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504051">
        <w:rPr>
          <w:rFonts w:asciiTheme="minorEastAsia" w:eastAsiaTheme="minorEastAsia" w:hAnsiTheme="minorEastAsia" w:cs="微软雅黑" w:hint="eastAsia"/>
          <w:b/>
        </w:rPr>
        <w:t>三</w:t>
      </w:r>
      <w:r w:rsidRPr="00C67B7D">
        <w:rPr>
          <w:rFonts w:asciiTheme="minorEastAsia" w:eastAsiaTheme="minorEastAsia" w:hAnsiTheme="minorEastAsia" w:cs="黑体" w:hint="eastAsia"/>
          <w:b/>
          <w:bCs/>
          <w:shd w:val="clear" w:color="auto" w:fill="FFFFFF"/>
        </w:rPr>
        <w:t>、本项目预算金额</w:t>
      </w:r>
      <w:r w:rsidR="00EE0F8C">
        <w:rPr>
          <w:rFonts w:asciiTheme="minorEastAsia" w:eastAsiaTheme="minorEastAsia" w:hAnsiTheme="minorEastAsia" w:cs="黑体" w:hint="eastAsia"/>
          <w:b/>
          <w:bCs/>
          <w:shd w:val="clear" w:color="auto" w:fill="FFFFFF"/>
        </w:rPr>
        <w:t>381000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504051" w:rsidRPr="00504051" w:rsidRDefault="00C4024D" w:rsidP="00504051">
      <w:pPr>
        <w:pStyle w:val="p0"/>
        <w:spacing w:line="540" w:lineRule="exact"/>
        <w:ind w:leftChars="100" w:left="210" w:firstLineChars="100" w:firstLine="241"/>
        <w:rPr>
          <w:rFonts w:asciiTheme="minorEastAsia" w:eastAsiaTheme="minorEastAsia" w:hAnsiTheme="minorEastAsia" w:cs="微软雅黑"/>
          <w:b/>
          <w:kern w:val="2"/>
          <w:sz w:val="24"/>
          <w:szCs w:val="24"/>
        </w:rPr>
      </w:pPr>
      <w:r w:rsidRPr="00504051">
        <w:rPr>
          <w:rFonts w:asciiTheme="minorEastAsia" w:eastAsiaTheme="minorEastAsia" w:hAnsiTheme="minorEastAsia" w:cs="微软雅黑" w:hint="eastAsia"/>
          <w:b/>
          <w:kern w:val="2"/>
          <w:sz w:val="24"/>
          <w:szCs w:val="24"/>
        </w:rPr>
        <w:t>★</w:t>
      </w:r>
      <w:r w:rsidR="00504051" w:rsidRPr="00504051">
        <w:rPr>
          <w:rFonts w:asciiTheme="minorEastAsia" w:eastAsiaTheme="minorEastAsia" w:hAnsiTheme="minorEastAsia" w:cs="微软雅黑" w:hint="eastAsia"/>
          <w:b/>
          <w:kern w:val="2"/>
          <w:sz w:val="24"/>
          <w:szCs w:val="24"/>
        </w:rPr>
        <w:t>四、其它要求：</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（一）、付款方式（不响应者为无效投标）：经验收合格</w:t>
      </w:r>
      <w:proofErr w:type="gramStart"/>
      <w:r>
        <w:rPr>
          <w:rFonts w:ascii="宋体" w:hAnsi="宋体" w:hint="eastAsia"/>
          <w:sz w:val="24"/>
          <w:szCs w:val="24"/>
        </w:rPr>
        <w:t>付合同</w:t>
      </w:r>
      <w:proofErr w:type="gramEnd"/>
      <w:r>
        <w:rPr>
          <w:rFonts w:ascii="宋体" w:hAnsi="宋体" w:hint="eastAsia"/>
          <w:sz w:val="24"/>
          <w:szCs w:val="24"/>
        </w:rPr>
        <w:t>总价款的97%，剩余3%满一年后无质量问题一次付清。</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（二）、预算上限：</w:t>
      </w:r>
      <w:r w:rsidRPr="00504051">
        <w:rPr>
          <w:rFonts w:ascii="宋体" w:hAnsi="宋体" w:hint="eastAsia"/>
          <w:sz w:val="24"/>
          <w:szCs w:val="24"/>
        </w:rPr>
        <w:t>381000</w:t>
      </w:r>
      <w:r>
        <w:rPr>
          <w:rFonts w:ascii="宋体" w:hAnsi="宋体" w:hint="eastAsia"/>
          <w:sz w:val="24"/>
          <w:szCs w:val="24"/>
        </w:rPr>
        <w:t>元，超出者为无效投标。</w:t>
      </w:r>
    </w:p>
    <w:p w:rsidR="00504051" w:rsidRDefault="00504051" w:rsidP="00504051">
      <w:pPr>
        <w:pStyle w:val="p0"/>
        <w:spacing w:line="540" w:lineRule="exact"/>
        <w:ind w:leftChars="100" w:left="210" w:firstLine="480"/>
        <w:rPr>
          <w:rFonts w:ascii="宋体" w:hAnsi="宋体"/>
          <w:b/>
          <w:bCs/>
          <w:sz w:val="28"/>
          <w:szCs w:val="28"/>
        </w:rPr>
      </w:pPr>
      <w:r>
        <w:rPr>
          <w:rFonts w:ascii="宋体" w:hAnsi="宋体" w:hint="eastAsia"/>
          <w:sz w:val="24"/>
          <w:szCs w:val="24"/>
        </w:rPr>
        <w:t>（三）、工期：合同签订之日起7日内供货安装（不响应者为无效投标）。</w:t>
      </w:r>
    </w:p>
    <w:p w:rsidR="00504051" w:rsidRPr="00624E59" w:rsidRDefault="00504051" w:rsidP="00504051">
      <w:pPr>
        <w:pStyle w:val="p0"/>
        <w:spacing w:line="540" w:lineRule="exact"/>
        <w:ind w:leftChars="100" w:left="210" w:firstLine="480"/>
        <w:rPr>
          <w:rFonts w:ascii="宋体" w:hAnsi="宋体"/>
          <w:b/>
          <w:bCs/>
          <w:sz w:val="28"/>
          <w:szCs w:val="28"/>
        </w:rPr>
      </w:pPr>
      <w:r>
        <w:rPr>
          <w:rFonts w:hint="eastAsia"/>
          <w:sz w:val="24"/>
          <w:szCs w:val="24"/>
        </w:rPr>
        <w:t>（四）、供货地点：</w:t>
      </w:r>
      <w:r w:rsidRPr="00624E59">
        <w:rPr>
          <w:rFonts w:hint="eastAsia"/>
          <w:sz w:val="24"/>
          <w:szCs w:val="24"/>
        </w:rPr>
        <w:t>襄城县城区</w:t>
      </w:r>
      <w:r w:rsidRPr="00624E59">
        <w:rPr>
          <w:rFonts w:hint="eastAsia"/>
          <w:sz w:val="24"/>
          <w:szCs w:val="24"/>
        </w:rPr>
        <w:t>3</w:t>
      </w:r>
      <w:r w:rsidRPr="00624E59">
        <w:rPr>
          <w:rFonts w:hint="eastAsia"/>
          <w:sz w:val="24"/>
          <w:szCs w:val="24"/>
        </w:rPr>
        <w:t>所小学</w:t>
      </w:r>
      <w:r w:rsidR="00624E59">
        <w:rPr>
          <w:rFonts w:hint="eastAsia"/>
          <w:sz w:val="24"/>
          <w:szCs w:val="24"/>
        </w:rPr>
        <w:t>。</w:t>
      </w:r>
    </w:p>
    <w:p w:rsidR="00E651ED" w:rsidRPr="00504051" w:rsidRDefault="00E651ED" w:rsidP="0050405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Default="00A46742">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A13071" w:rsidRPr="00A13071">
              <w:rPr>
                <w:rFonts w:asciiTheme="minorEastAsia" w:hAnsiTheme="minorEastAsia" w:cs="仿宋_GB2312" w:hint="eastAsia"/>
                <w:sz w:val="24"/>
                <w:szCs w:val="24"/>
              </w:rPr>
              <w:t>襄城县教育体育局采购空调及饮水设备项目</w:t>
            </w:r>
            <w:r w:rsidR="00013686">
              <w:rPr>
                <w:rFonts w:asciiTheme="minorEastAsia" w:hAnsiTheme="minorEastAsia" w:cs="仿宋_GB2312" w:hint="eastAsia"/>
                <w:sz w:val="24"/>
                <w:szCs w:val="24"/>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A13071" w:rsidRPr="00A13071">
              <w:rPr>
                <w:rFonts w:asciiTheme="minorEastAsia" w:hAnsiTheme="minorEastAsia" w:cs="仿宋_GB2312" w:hint="eastAsia"/>
                <w:sz w:val="24"/>
                <w:szCs w:val="24"/>
              </w:rPr>
              <w:t>XZZ—X2019022</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A13071" w:rsidRPr="00A13071">
              <w:rPr>
                <w:rFonts w:asciiTheme="minorEastAsia" w:hAnsiTheme="minorEastAsia" w:cs="仿宋_GB2312" w:hint="eastAsia"/>
                <w:sz w:val="24"/>
                <w:szCs w:val="24"/>
              </w:rPr>
              <w:t>采购空调（2匹挂机）25台、空调（3匹柜机）23台和智能饮水设备</w:t>
            </w:r>
            <w:r w:rsidR="009D21E0" w:rsidRPr="00C67B7D">
              <w:rPr>
                <w:rFonts w:asciiTheme="minorEastAsia" w:hAnsiTheme="minorEastAsia" w:cs="仿宋_GB2312" w:hint="eastAsia"/>
                <w:sz w:val="24"/>
                <w:szCs w:val="24"/>
              </w:rPr>
              <w:t>。</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A13071">
              <w:rPr>
                <w:rFonts w:asciiTheme="minorEastAsia" w:hAnsiTheme="minorEastAsia" w:cs="仿宋_GB2312" w:hint="eastAsia"/>
                <w:sz w:val="24"/>
                <w:szCs w:val="24"/>
              </w:rPr>
              <w:t>襄城县迎宾路中段</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A13071" w:rsidRDefault="00C4024D" w:rsidP="00A13071">
            <w:pPr>
              <w:widowControl/>
              <w:shd w:val="clear" w:color="auto" w:fill="FFFFFF"/>
              <w:topLinePunct/>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w:t>
            </w:r>
            <w:r w:rsidRPr="00A13071">
              <w:rPr>
                <w:rFonts w:asciiTheme="minorEastAsia" w:hAnsiTheme="minorEastAsia" w:cs="仿宋_GB2312" w:hint="eastAsia"/>
                <w:sz w:val="24"/>
                <w:szCs w:val="24"/>
              </w:rPr>
              <w:t>称：</w:t>
            </w:r>
            <w:r w:rsidR="00A13071" w:rsidRPr="00A13071">
              <w:rPr>
                <w:rFonts w:asciiTheme="minorEastAsia" w:hAnsiTheme="minorEastAsia" w:cs="仿宋_GB2312" w:hint="eastAsia"/>
                <w:sz w:val="24"/>
                <w:szCs w:val="24"/>
              </w:rPr>
              <w:t>襄城县教育技术装备管理中心</w:t>
            </w:r>
          </w:p>
          <w:p w:rsidR="00E651ED" w:rsidRPr="00A13071" w:rsidRDefault="00C4024D" w:rsidP="00A13071">
            <w:pPr>
              <w:widowControl/>
              <w:shd w:val="clear" w:color="auto" w:fill="FFFFFF"/>
              <w:topLinePunct/>
              <w:spacing w:line="360" w:lineRule="auto"/>
              <w:jc w:val="left"/>
              <w:rPr>
                <w:rFonts w:asciiTheme="minorEastAsia" w:hAnsiTheme="minorEastAsia" w:cs="仿宋_GB2312"/>
                <w:sz w:val="24"/>
                <w:szCs w:val="24"/>
              </w:rPr>
            </w:pPr>
            <w:r w:rsidRPr="00A13071">
              <w:rPr>
                <w:rFonts w:asciiTheme="minorEastAsia" w:hAnsiTheme="minorEastAsia" w:cs="仿宋_GB2312" w:hint="eastAsia"/>
                <w:sz w:val="24"/>
                <w:szCs w:val="24"/>
              </w:rPr>
              <w:t>地址：</w:t>
            </w:r>
            <w:r w:rsidR="00A13071" w:rsidRPr="00A13071">
              <w:rPr>
                <w:rFonts w:asciiTheme="minorEastAsia" w:hAnsiTheme="minorEastAsia" w:cs="仿宋_GB2312" w:hint="eastAsia"/>
                <w:sz w:val="24"/>
                <w:szCs w:val="24"/>
              </w:rPr>
              <w:t>襄城县迎宾路东段</w:t>
            </w:r>
          </w:p>
          <w:p w:rsidR="00E651ED" w:rsidRPr="00A13071" w:rsidRDefault="00A13071" w:rsidP="00A13071">
            <w:pPr>
              <w:widowControl/>
              <w:shd w:val="clear" w:color="auto" w:fill="FFFFFF"/>
              <w:topLinePunct/>
              <w:spacing w:line="360" w:lineRule="auto"/>
              <w:jc w:val="left"/>
              <w:rPr>
                <w:rFonts w:asciiTheme="minorEastAsia" w:hAnsiTheme="minorEastAsia" w:cs="仿宋_GB2312"/>
                <w:sz w:val="24"/>
                <w:szCs w:val="24"/>
              </w:rPr>
            </w:pPr>
            <w:r w:rsidRPr="00A13071">
              <w:rPr>
                <w:rFonts w:asciiTheme="minorEastAsia" w:hAnsiTheme="minorEastAsia" w:cs="仿宋_GB2312" w:hint="eastAsia"/>
                <w:sz w:val="24"/>
                <w:szCs w:val="24"/>
              </w:rPr>
              <w:t>联系人：王</w:t>
            </w:r>
            <w:r w:rsidR="00013686">
              <w:rPr>
                <w:rFonts w:asciiTheme="minorEastAsia" w:hAnsiTheme="minorEastAsia" w:cs="仿宋_GB2312" w:hint="eastAsia"/>
                <w:sz w:val="24"/>
                <w:szCs w:val="24"/>
              </w:rPr>
              <w:t>永军</w:t>
            </w:r>
            <w:r w:rsidRPr="00A13071">
              <w:rPr>
                <w:rFonts w:asciiTheme="minorEastAsia" w:hAnsiTheme="minorEastAsia" w:cs="仿宋_GB2312" w:hint="eastAsia"/>
                <w:sz w:val="24"/>
                <w:szCs w:val="24"/>
              </w:rPr>
              <w:t xml:space="preserve">　     联系电话：15836559599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87C48" w:rsidRPr="00C67B7D">
              <w:rPr>
                <w:rFonts w:asciiTheme="minorEastAsia" w:hAnsiTheme="minorEastAsia" w:cs="仿宋_GB2312" w:hint="eastAsia"/>
                <w:sz w:val="24"/>
                <w:szCs w:val="24"/>
              </w:rPr>
              <w:t>来女士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sidR="00C909BA">
              <w:rPr>
                <w:rFonts w:asciiTheme="minorEastAsia" w:hAnsiTheme="minorEastAsia" w:cs="仿宋_GB2312"/>
                <w:b/>
                <w:color w:val="000000"/>
                <w:szCs w:val="21"/>
                <w:shd w:val="clear" w:color="auto" w:fill="FFFFFF"/>
              </w:rPr>
              <w:t>企业经</w:t>
            </w:r>
            <w:r w:rsidR="00C909BA">
              <w:rPr>
                <w:rFonts w:asciiTheme="minorEastAsia" w:hAnsiTheme="minorEastAsia" w:cs="仿宋_GB2312" w:hint="eastAsia"/>
                <w:b/>
                <w:color w:val="000000"/>
                <w:szCs w:val="21"/>
                <w:shd w:val="clear" w:color="auto" w:fill="FFFFFF"/>
              </w:rPr>
              <w:t>营</w:t>
            </w:r>
            <w:r w:rsidR="00C909BA">
              <w:rPr>
                <w:rFonts w:asciiTheme="minorEastAsia" w:hAnsiTheme="minorEastAsia" w:cs="仿宋_GB2312"/>
                <w:b/>
                <w:color w:val="000000"/>
                <w:szCs w:val="21"/>
                <w:shd w:val="clear" w:color="auto" w:fill="FFFFFF"/>
              </w:rPr>
              <w:t>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C909BA">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C909BA">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64BBF"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64BBF"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162511"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381000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64BB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64BB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64BBF">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64BBF">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21269">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EF0F17">
              <w:rPr>
                <w:rFonts w:asciiTheme="minorEastAsia" w:hAnsiTheme="minorEastAsia" w:cs="宋体" w:hint="eastAsia"/>
                <w:bCs/>
                <w:sz w:val="24"/>
                <w:szCs w:val="24"/>
                <w:lang w:val="zh-CN"/>
              </w:rPr>
              <w:t>11</w:t>
            </w:r>
            <w:r w:rsidR="00C4024D" w:rsidRPr="00C67B7D">
              <w:rPr>
                <w:rFonts w:asciiTheme="minorEastAsia" w:hAnsiTheme="minorEastAsia" w:cs="宋体" w:hint="eastAsia"/>
                <w:bCs/>
                <w:sz w:val="24"/>
                <w:szCs w:val="24"/>
                <w:lang w:val="zh-CN"/>
              </w:rPr>
              <w:t>月</w:t>
            </w:r>
            <w:r w:rsidR="00EF0F17">
              <w:rPr>
                <w:rFonts w:asciiTheme="minorEastAsia" w:hAnsiTheme="minorEastAsia" w:cs="宋体" w:hint="eastAsia"/>
                <w:bCs/>
                <w:sz w:val="24"/>
                <w:szCs w:val="24"/>
                <w:lang w:val="zh-CN"/>
              </w:rPr>
              <w:t>21</w:t>
            </w:r>
            <w:r w:rsidR="00C4024D" w:rsidRPr="00C67B7D">
              <w:rPr>
                <w:rFonts w:asciiTheme="minorEastAsia" w:hAnsiTheme="minorEastAsia" w:cs="宋体" w:hint="eastAsia"/>
                <w:bCs/>
                <w:sz w:val="24"/>
                <w:szCs w:val="24"/>
                <w:lang w:val="zh-CN"/>
              </w:rPr>
              <w:t>日</w:t>
            </w:r>
            <w:r w:rsidR="00B2126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64BBF">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64BBF">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64BBF">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64BBF">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64BBF">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64BB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w:t>
            </w:r>
            <w:r w:rsidR="00064BBF"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64BBF"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64BBF"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64BBF">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7517B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1A0BA6">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w:t>
      </w:r>
      <w:r w:rsidR="00D7074D">
        <w:rPr>
          <w:rFonts w:asciiTheme="minorEastAsia" w:hAnsiTheme="minorEastAsia" w:cs="宋体" w:hint="eastAsia"/>
          <w:kern w:val="0"/>
          <w:sz w:val="24"/>
          <w:szCs w:val="24"/>
        </w:rPr>
        <w:t>企业经营异常名录、</w:t>
      </w:r>
      <w:r w:rsidR="00C4024D" w:rsidRPr="00414634">
        <w:rPr>
          <w:rFonts w:asciiTheme="minorEastAsia" w:hAnsiTheme="minorEastAsia" w:cs="宋体" w:hint="eastAsia"/>
          <w:kern w:val="0"/>
          <w:sz w:val="24"/>
          <w:szCs w:val="24"/>
        </w:rPr>
        <w:t>重大税收违法案件当事人名单、政府采购严重违法失信行为记录名单、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7517BD">
      <w:pPr>
        <w:autoSpaceDE w:val="0"/>
        <w:autoSpaceDN w:val="0"/>
        <w:spacing w:line="360" w:lineRule="auto"/>
        <w:ind w:firstLineChars="200" w:firstLine="480"/>
        <w:contextualSpacing/>
        <w:jc w:val="left"/>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w:t>
      </w:r>
      <w:r w:rsidR="00D7074D">
        <w:rPr>
          <w:rFonts w:asciiTheme="minorEastAsia" w:hAnsiTheme="minorEastAsia" w:cs="宋体" w:hint="eastAsia"/>
          <w:kern w:val="0"/>
          <w:sz w:val="24"/>
          <w:szCs w:val="24"/>
        </w:rPr>
        <w:t>企业经营异常名录、</w:t>
      </w:r>
      <w:r w:rsidRPr="00414634">
        <w:rPr>
          <w:rFonts w:asciiTheme="minorEastAsia" w:hAnsiTheme="minorEastAsia" w:cs="宋体" w:hint="eastAsia"/>
          <w:kern w:val="0"/>
          <w:sz w:val="24"/>
          <w:szCs w:val="24"/>
        </w:rPr>
        <w:t>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5D4D2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D4D23" w:rsidRPr="005270E9" w:rsidRDefault="005D4D23" w:rsidP="005D4D23">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D4D23" w:rsidRPr="009C7D02" w:rsidRDefault="005D4D23" w:rsidP="005D4D23">
      <w:pPr>
        <w:autoSpaceDE w:val="0"/>
        <w:autoSpaceDN w:val="0"/>
        <w:spacing w:line="440" w:lineRule="exact"/>
        <w:ind w:firstLineChars="200" w:firstLine="480"/>
        <w:contextualSpacing/>
        <w:rPr>
          <w:rFonts w:asciiTheme="minorEastAsia" w:hAnsiTheme="minorEastAsia" w:cs="宋体"/>
          <w:kern w:val="0"/>
          <w:sz w:val="24"/>
        </w:rPr>
      </w:pPr>
      <w:r w:rsidRPr="009C7D02">
        <w:rPr>
          <w:rFonts w:hint="eastAsia"/>
          <w:sz w:val="24"/>
          <w:shd w:val="clear" w:color="auto" w:fill="FFFFFF"/>
        </w:rPr>
        <w:t xml:space="preserve">4.4  </w:t>
      </w:r>
      <w:r w:rsidRPr="009C7D02">
        <w:rPr>
          <w:rFonts w:hint="eastAsia"/>
          <w:sz w:val="24"/>
          <w:shd w:val="clear" w:color="auto" w:fill="FFFFFF"/>
        </w:rPr>
        <w:t>根据《强制性产品认证管理规定》（质检总局第</w:t>
      </w:r>
      <w:r w:rsidRPr="009C7D02">
        <w:rPr>
          <w:rFonts w:hint="eastAsia"/>
          <w:sz w:val="24"/>
          <w:shd w:val="clear" w:color="auto" w:fill="FFFFFF"/>
        </w:rPr>
        <w:t>117</w:t>
      </w:r>
      <w:r w:rsidRPr="009C7D02">
        <w:rPr>
          <w:rFonts w:hint="eastAsia"/>
          <w:sz w:val="24"/>
          <w:shd w:val="clear" w:color="auto" w:fill="FFFFFF"/>
        </w:rPr>
        <w:t>号令）要求，</w:t>
      </w:r>
      <w:r w:rsidRPr="009C7D02">
        <w:rPr>
          <w:rFonts w:asciiTheme="minorEastAsia" w:hAnsiTheme="minorEastAsia" w:cs="宋体" w:hint="eastAsia"/>
          <w:kern w:val="0"/>
          <w:sz w:val="24"/>
        </w:rPr>
        <w:t>如投标人所投产品被列入</w:t>
      </w:r>
      <w:r w:rsidRPr="009C7D02">
        <w:rPr>
          <w:rFonts w:asciiTheme="minorEastAsia" w:hAnsiTheme="minorEastAsia" w:cs="宋体"/>
          <w:kern w:val="0"/>
          <w:sz w:val="24"/>
        </w:rPr>
        <w:t>《中华人民共和国实施强制性产品认证的产品目录》，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具备国家认监委</w:t>
      </w:r>
      <w:r w:rsidRPr="009C7D02">
        <w:rPr>
          <w:rFonts w:asciiTheme="minorEastAsia" w:hAnsiTheme="minorEastAsia" w:cs="宋体" w:hint="eastAsia"/>
          <w:kern w:val="0"/>
          <w:sz w:val="24"/>
        </w:rPr>
        <w:t>指定强制性产品认证机构</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《中国</w:t>
      </w:r>
      <w:r w:rsidRPr="009C7D02">
        <w:rPr>
          <w:rFonts w:asciiTheme="minorEastAsia" w:hAnsiTheme="minorEastAsia" w:cs="宋体" w:hint="eastAsia"/>
          <w:kern w:val="0"/>
          <w:sz w:val="24"/>
        </w:rPr>
        <w:t>国家</w:t>
      </w:r>
      <w:r w:rsidRPr="009C7D02">
        <w:rPr>
          <w:rFonts w:asciiTheme="minorEastAsia" w:hAnsiTheme="minorEastAsia" w:cs="宋体"/>
          <w:kern w:val="0"/>
          <w:sz w:val="24"/>
        </w:rPr>
        <w:t>强制</w:t>
      </w:r>
      <w:r w:rsidRPr="009C7D02">
        <w:rPr>
          <w:rFonts w:asciiTheme="minorEastAsia" w:hAnsiTheme="minorEastAsia" w:cs="宋体" w:hint="eastAsia"/>
          <w:kern w:val="0"/>
          <w:sz w:val="24"/>
        </w:rPr>
        <w:t>性产品</w:t>
      </w:r>
      <w:r w:rsidRPr="009C7D02">
        <w:rPr>
          <w:rFonts w:asciiTheme="minorEastAsia" w:hAnsiTheme="minorEastAsia" w:cs="宋体"/>
          <w:kern w:val="0"/>
          <w:sz w:val="24"/>
        </w:rPr>
        <w:t>认证</w:t>
      </w:r>
      <w:r w:rsidRPr="009C7D02">
        <w:rPr>
          <w:rFonts w:asciiTheme="minorEastAsia" w:hAnsiTheme="minorEastAsia" w:cs="宋体" w:hint="eastAsia"/>
          <w:kern w:val="0"/>
          <w:sz w:val="24"/>
        </w:rPr>
        <w:t>证书</w:t>
      </w:r>
      <w:r w:rsidRPr="009C7D02">
        <w:rPr>
          <w:rFonts w:asciiTheme="minorEastAsia" w:hAnsiTheme="minorEastAsia" w:cs="宋体"/>
          <w:kern w:val="0"/>
          <w:sz w:val="24"/>
        </w:rPr>
        <w:t>》（CCC 认证）。</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5D4D23" w:rsidRPr="005D4D23" w:rsidRDefault="005D4D23" w:rsidP="005D4D23">
      <w:pPr>
        <w:autoSpaceDE w:val="0"/>
        <w:autoSpaceDN w:val="0"/>
        <w:spacing w:line="440" w:lineRule="exact"/>
        <w:ind w:firstLineChars="200" w:firstLine="480"/>
        <w:contextualSpacing/>
        <w:rPr>
          <w:rFonts w:asciiTheme="minorEastAsia" w:hAnsiTheme="minorEastAsia" w:cs="宋体"/>
          <w:kern w:val="0"/>
          <w:szCs w:val="21"/>
        </w:rPr>
      </w:pPr>
      <w:r w:rsidRPr="009C7D02">
        <w:rPr>
          <w:rFonts w:asciiTheme="minorEastAsia" w:hAnsiTheme="minorEastAsia" w:cs="宋体" w:hint="eastAsia"/>
          <w:kern w:val="0"/>
          <w:sz w:val="24"/>
        </w:rPr>
        <w:t>4.5  根据财政部、工业和信息化部、国家质检总局、国家认监委联合发布</w:t>
      </w:r>
      <w:bookmarkStart w:id="2" w:name="baidusnap0"/>
      <w:bookmarkEnd w:id="2"/>
      <w:r w:rsidRPr="009C7D02">
        <w:rPr>
          <w:rFonts w:asciiTheme="minorEastAsia" w:hAnsiTheme="minorEastAsia" w:cs="宋体" w:hint="eastAsia"/>
          <w:kern w:val="0"/>
          <w:sz w:val="24"/>
        </w:rPr>
        <w:t>《关</w:t>
      </w:r>
      <w:r w:rsidRPr="009C7D02">
        <w:rPr>
          <w:rFonts w:asciiTheme="minorEastAsia" w:hAnsiTheme="minorEastAsia" w:cs="宋体" w:hint="eastAsia"/>
          <w:kern w:val="0"/>
          <w:sz w:val="24"/>
        </w:rPr>
        <w:lastRenderedPageBreak/>
        <w:t>于信息安全产品实施政府采购的通知》（财库[2010]48号）要求，投标人所投产品如被列入</w:t>
      </w:r>
      <w:r w:rsidRPr="009C7D02">
        <w:rPr>
          <w:rFonts w:asciiTheme="minorEastAsia" w:hAnsiTheme="minorEastAsia" w:cs="宋体"/>
          <w:kern w:val="0"/>
          <w:sz w:val="24"/>
        </w:rPr>
        <w:t>《信息安全产品强制性认证目录》，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w:t>
      </w:r>
      <w:r w:rsidRPr="009C7D02">
        <w:rPr>
          <w:rFonts w:asciiTheme="minorEastAsia" w:hAnsiTheme="minorEastAsia" w:cs="宋体" w:hint="eastAsia"/>
          <w:kern w:val="0"/>
          <w:sz w:val="24"/>
        </w:rPr>
        <w:t>中国信息安全认证中心</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w:t>
      </w:r>
      <w:hyperlink r:id="rId13" w:tgtFrame="_blank" w:history="1">
        <w:r w:rsidRPr="009C7D02">
          <w:rPr>
            <w:rFonts w:asciiTheme="minorEastAsia" w:hAnsiTheme="minorEastAsia" w:cs="宋体" w:hint="eastAsia"/>
            <w:kern w:val="0"/>
            <w:sz w:val="24"/>
          </w:rPr>
          <w:t>中国国家信息安全产品认证证书</w:t>
        </w:r>
      </w:hyperlink>
      <w:r w:rsidRPr="009C7D02">
        <w:rPr>
          <w:rFonts w:asciiTheme="minorEastAsia" w:hAnsiTheme="minorEastAsia" w:cs="宋体"/>
          <w:kern w:val="0"/>
          <w:sz w:val="24"/>
        </w:rPr>
        <w:t>》。</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w:t>
      </w:r>
      <w:r w:rsidR="00C4024D" w:rsidRPr="00BA0E88">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w:t>
      </w:r>
      <w:r w:rsidR="00C4024D" w:rsidRPr="00BA0E88">
        <w:rPr>
          <w:rFonts w:cs="微软雅黑" w:hint="eastAsia"/>
          <w:sz w:val="24"/>
          <w:szCs w:val="24"/>
        </w:rPr>
        <w:lastRenderedPageBreak/>
        <w:t>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lastRenderedPageBreak/>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w:t>
      </w:r>
      <w:r w:rsidR="00C4024D" w:rsidRPr="00C67B7D">
        <w:rPr>
          <w:rFonts w:asciiTheme="minorEastAsia" w:hAnsiTheme="minorEastAsia" w:cs="宋体" w:hint="eastAsia"/>
          <w:kern w:val="0"/>
          <w:sz w:val="24"/>
          <w:szCs w:val="24"/>
        </w:rPr>
        <w:lastRenderedPageBreak/>
        <w:t>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lastRenderedPageBreak/>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w:t>
      </w:r>
      <w:r w:rsidR="00C4024D" w:rsidRPr="00E152C7">
        <w:rPr>
          <w:rFonts w:asciiTheme="minorEastAsia" w:hAnsiTheme="minorEastAsia" w:cs="宋体"/>
          <w:kern w:val="0"/>
          <w:sz w:val="24"/>
          <w:szCs w:val="24"/>
        </w:rPr>
        <w:lastRenderedPageBreak/>
        <w:t>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337BF" w:rsidRDefault="001337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A0FFF" w:rsidRPr="00460F3C" w:rsidRDefault="00AA0FFF" w:rsidP="00AA0FFF">
      <w:pPr>
        <w:pStyle w:val="a7"/>
        <w:spacing w:line="360" w:lineRule="auto"/>
        <w:ind w:firstLineChars="200" w:firstLine="482"/>
        <w:contextualSpacing/>
        <w:rPr>
          <w:rFonts w:asciiTheme="minorEastAsia" w:eastAsiaTheme="minorEastAsia" w:hAnsiTheme="minorEastAsia" w:cs="仿宋_GB2312"/>
          <w:b/>
          <w:szCs w:val="24"/>
          <w:lang w:val="zh-CN"/>
        </w:rPr>
      </w:pPr>
      <w:r w:rsidRPr="00460F3C">
        <w:rPr>
          <w:rFonts w:asciiTheme="minorEastAsia" w:eastAsiaTheme="minorEastAsia" w:hAnsiTheme="minorEastAsia" w:cs="仿宋_GB2312" w:hint="eastAsia"/>
          <w:b/>
          <w:szCs w:val="24"/>
          <w:lang w:val="zh-CN"/>
        </w:rPr>
        <w:t>一、节能能源、保护环境</w:t>
      </w:r>
    </w:p>
    <w:p w:rsidR="00AA0FFF" w:rsidRPr="004739E2" w:rsidRDefault="00AA0FFF" w:rsidP="00AA0FF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AA0FFF" w:rsidP="00AA0FFF">
      <w:pPr>
        <w:pStyle w:val="a7"/>
        <w:spacing w:line="360" w:lineRule="auto"/>
        <w:ind w:firstLineChars="200" w:firstLine="480"/>
        <w:contextualSpacing/>
        <w:rPr>
          <w:rFonts w:asciiTheme="minorEastAsia" w:hAnsiTheme="minorEastAsia" w:cs="仿宋_GB2312"/>
          <w:b/>
          <w:szCs w:val="24"/>
          <w:lang w:val="zh-CN"/>
        </w:rPr>
      </w:pPr>
      <w:r>
        <w:rPr>
          <w:rFonts w:asciiTheme="minorEastAsia" w:eastAsiaTheme="minorEastAsia" w:hAnsiTheme="minorEastAsia" w:cs="仿宋_GB2312"/>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AA0FFF" w:rsidP="001337B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AA0FF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w:t>
            </w:r>
            <w:r w:rsidR="001337BF">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1337BF">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1337BF">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700134" w:rsidRPr="001F61E1" w:rsidRDefault="00700134" w:rsidP="0070013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w:t>
      </w:r>
      <w:r w:rsidRPr="001F61E1">
        <w:rPr>
          <w:rFonts w:asciiTheme="minorEastAsia" w:eastAsiaTheme="minorEastAsia" w:hAnsiTheme="minorEastAsia" w:hint="eastAsia"/>
          <w:b/>
          <w:color w:val="000000"/>
          <w:szCs w:val="24"/>
        </w:rPr>
        <w:t>强制采购节能产品和优先采购节能产品、优先采购环保产品</w:t>
      </w:r>
    </w:p>
    <w:p w:rsidR="00700134" w:rsidRPr="001F61E1" w:rsidRDefault="00700134" w:rsidP="00700134">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700134" w:rsidRPr="001F61E1" w:rsidRDefault="00700134" w:rsidP="00700134">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700134" w:rsidRPr="001F61E1" w:rsidRDefault="00700134" w:rsidP="00700134">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700134" w:rsidP="00700134">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2、</w:t>
      </w:r>
      <w:r w:rsidR="00C4024D"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w:t>
      </w:r>
      <w:r w:rsidRPr="00C67B7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700134" w:rsidP="00A0113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sidR="00C4024D" w:rsidRPr="00C67B7D">
        <w:rPr>
          <w:rFonts w:asciiTheme="minorEastAsia" w:eastAsiaTheme="minorEastAsia" w:hAnsiTheme="minorEastAsia" w:hint="eastAsia"/>
          <w:b/>
          <w:szCs w:val="24"/>
        </w:rPr>
        <w:t>、</w:t>
      </w:r>
      <w:r w:rsidR="00C4024D"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C4024D" w:rsidP="001844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35220">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68268E">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68268E">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r w:rsidR="004F6E49">
        <w:rPr>
          <w:rFonts w:ascii="宋体" w:hAnsi="宋体" w:cs="宋体" w:hint="eastAsia"/>
          <w:sz w:val="24"/>
          <w:szCs w:val="24"/>
        </w:rPr>
        <w:t>或盖章</w:t>
      </w:r>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35220">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35220">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35220">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35220">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35220">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35220">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35220">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35220">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35220">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35220">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35220">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35220">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3522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3522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35220">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8F" w:rsidRDefault="00A3688F" w:rsidP="00E651ED">
      <w:r>
        <w:separator/>
      </w:r>
    </w:p>
  </w:endnote>
  <w:endnote w:type="continuationSeparator" w:id="0">
    <w:p w:rsidR="00A3688F" w:rsidRDefault="00A3688F"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34" w:rsidRDefault="00064BB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00134" w:rsidRDefault="00064BBF">
                <w:pPr>
                  <w:pStyle w:val="aa"/>
                </w:pPr>
                <w:fldSimple w:instr=" PAGE  \* MERGEFORMAT ">
                  <w:r w:rsidR="0073522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8F" w:rsidRDefault="00A3688F" w:rsidP="00E651ED">
      <w:r>
        <w:separator/>
      </w:r>
    </w:p>
  </w:footnote>
  <w:footnote w:type="continuationSeparator" w:id="0">
    <w:p w:rsidR="00A3688F" w:rsidRDefault="00A3688F"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7736CE"/>
    <w:multiLevelType w:val="singleLevel"/>
    <w:tmpl w:val="597736CE"/>
    <w:lvl w:ilvl="0">
      <w:start w:val="1"/>
      <w:numFmt w:val="decimal"/>
      <w:suff w:val="nothing"/>
      <w:lvlText w:val="（%1）"/>
      <w:lvlJc w:val="left"/>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6"/>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8"/>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29"/>
  </w:num>
  <w:num w:numId="31">
    <w:abstractNumId w:val="36"/>
  </w:num>
  <w:num w:numId="32">
    <w:abstractNumId w:val="5"/>
  </w:num>
  <w:num w:numId="33">
    <w:abstractNumId w:val="40"/>
  </w:num>
  <w:num w:numId="34">
    <w:abstractNumId w:val="37"/>
  </w:num>
  <w:num w:numId="35">
    <w:abstractNumId w:val="35"/>
  </w:num>
  <w:num w:numId="36">
    <w:abstractNumId w:val="25"/>
  </w:num>
  <w:num w:numId="37">
    <w:abstractNumId w:val="13"/>
  </w:num>
  <w:num w:numId="38">
    <w:abstractNumId w:val="21"/>
  </w:num>
  <w:num w:numId="39">
    <w:abstractNumId w:val="34"/>
  </w:num>
  <w:num w:numId="40">
    <w:abstractNumId w:val="6"/>
  </w:num>
  <w:num w:numId="41">
    <w:abstractNumId w:val="20"/>
  </w:num>
  <w:num w:numId="42">
    <w:abstractNumId w:val="27"/>
  </w:num>
  <w:num w:numId="43">
    <w:abstractNumId w:val="9"/>
  </w:num>
  <w:num w:numId="44">
    <w:abstractNumId w:val="14"/>
  </w:num>
  <w:num w:numId="45">
    <w:abstractNumId w:val="33"/>
  </w:num>
  <w:num w:numId="46">
    <w:abstractNumId w:val="30"/>
  </w:num>
  <w:num w:numId="47">
    <w:abstractNumId w:val="22"/>
  </w:num>
  <w:num w:numId="48">
    <w:abstractNumId w:val="23"/>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16C"/>
    <w:rsid w:val="00001AAB"/>
    <w:rsid w:val="0000220B"/>
    <w:rsid w:val="000028B5"/>
    <w:rsid w:val="00003C00"/>
    <w:rsid w:val="00003D13"/>
    <w:rsid w:val="00006D15"/>
    <w:rsid w:val="000078FC"/>
    <w:rsid w:val="00010A8E"/>
    <w:rsid w:val="00010FAB"/>
    <w:rsid w:val="00013686"/>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C74"/>
    <w:rsid w:val="00040F65"/>
    <w:rsid w:val="0004289A"/>
    <w:rsid w:val="00043FBC"/>
    <w:rsid w:val="00044B38"/>
    <w:rsid w:val="000463C9"/>
    <w:rsid w:val="00047B44"/>
    <w:rsid w:val="00047D1E"/>
    <w:rsid w:val="00052D94"/>
    <w:rsid w:val="000530F0"/>
    <w:rsid w:val="000609FD"/>
    <w:rsid w:val="00061CC7"/>
    <w:rsid w:val="00063640"/>
    <w:rsid w:val="00064BBF"/>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1863"/>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7BF"/>
    <w:rsid w:val="00133D8F"/>
    <w:rsid w:val="00134C9E"/>
    <w:rsid w:val="00137DCA"/>
    <w:rsid w:val="00140426"/>
    <w:rsid w:val="00141B3F"/>
    <w:rsid w:val="0014344D"/>
    <w:rsid w:val="00143A14"/>
    <w:rsid w:val="00146427"/>
    <w:rsid w:val="00147B7D"/>
    <w:rsid w:val="0015508F"/>
    <w:rsid w:val="00155287"/>
    <w:rsid w:val="001624C8"/>
    <w:rsid w:val="00162511"/>
    <w:rsid w:val="00163CBE"/>
    <w:rsid w:val="001645B9"/>
    <w:rsid w:val="001645C1"/>
    <w:rsid w:val="00165060"/>
    <w:rsid w:val="001650BA"/>
    <w:rsid w:val="0016721F"/>
    <w:rsid w:val="00170D72"/>
    <w:rsid w:val="00175D7E"/>
    <w:rsid w:val="00177313"/>
    <w:rsid w:val="00177750"/>
    <w:rsid w:val="001829C2"/>
    <w:rsid w:val="00183EF7"/>
    <w:rsid w:val="001844DD"/>
    <w:rsid w:val="00184640"/>
    <w:rsid w:val="001858DD"/>
    <w:rsid w:val="00185C2F"/>
    <w:rsid w:val="00185ECD"/>
    <w:rsid w:val="00185F40"/>
    <w:rsid w:val="0018761C"/>
    <w:rsid w:val="00190E86"/>
    <w:rsid w:val="001934B0"/>
    <w:rsid w:val="001948F5"/>
    <w:rsid w:val="00195BD1"/>
    <w:rsid w:val="00195D1B"/>
    <w:rsid w:val="001977EA"/>
    <w:rsid w:val="001A00BA"/>
    <w:rsid w:val="001A0BA6"/>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19C"/>
    <w:rsid w:val="00235E0B"/>
    <w:rsid w:val="00237179"/>
    <w:rsid w:val="00237336"/>
    <w:rsid w:val="00241A73"/>
    <w:rsid w:val="00243B01"/>
    <w:rsid w:val="00245322"/>
    <w:rsid w:val="00247570"/>
    <w:rsid w:val="00247938"/>
    <w:rsid w:val="002510A3"/>
    <w:rsid w:val="00252EA6"/>
    <w:rsid w:val="002533E9"/>
    <w:rsid w:val="00253CD1"/>
    <w:rsid w:val="00253E77"/>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303"/>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2FC"/>
    <w:rsid w:val="0031527C"/>
    <w:rsid w:val="00316537"/>
    <w:rsid w:val="00316973"/>
    <w:rsid w:val="00316D67"/>
    <w:rsid w:val="00317177"/>
    <w:rsid w:val="003174EE"/>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0F53"/>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078E"/>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B7B30"/>
    <w:rsid w:val="004C00FF"/>
    <w:rsid w:val="004C15CA"/>
    <w:rsid w:val="004C2A96"/>
    <w:rsid w:val="004C3610"/>
    <w:rsid w:val="004D0835"/>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E49"/>
    <w:rsid w:val="004F6FBD"/>
    <w:rsid w:val="004F7042"/>
    <w:rsid w:val="004F797A"/>
    <w:rsid w:val="004F7B53"/>
    <w:rsid w:val="0050133C"/>
    <w:rsid w:val="0050216B"/>
    <w:rsid w:val="005021E8"/>
    <w:rsid w:val="005034F7"/>
    <w:rsid w:val="00504051"/>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77112"/>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565"/>
    <w:rsid w:val="005C36E0"/>
    <w:rsid w:val="005C3834"/>
    <w:rsid w:val="005C6710"/>
    <w:rsid w:val="005D272E"/>
    <w:rsid w:val="005D2B8E"/>
    <w:rsid w:val="005D433F"/>
    <w:rsid w:val="005D4D23"/>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592B"/>
    <w:rsid w:val="0061788D"/>
    <w:rsid w:val="006211BD"/>
    <w:rsid w:val="00621788"/>
    <w:rsid w:val="00622134"/>
    <w:rsid w:val="00622944"/>
    <w:rsid w:val="00622FF6"/>
    <w:rsid w:val="00624E59"/>
    <w:rsid w:val="00626DBC"/>
    <w:rsid w:val="006275D9"/>
    <w:rsid w:val="00633894"/>
    <w:rsid w:val="006341CB"/>
    <w:rsid w:val="00634A59"/>
    <w:rsid w:val="00634E5F"/>
    <w:rsid w:val="00636AAD"/>
    <w:rsid w:val="006378BB"/>
    <w:rsid w:val="00637BD3"/>
    <w:rsid w:val="00642A9A"/>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268E"/>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36B"/>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0134"/>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220"/>
    <w:rsid w:val="0073552F"/>
    <w:rsid w:val="0073735A"/>
    <w:rsid w:val="007373E3"/>
    <w:rsid w:val="00737B3F"/>
    <w:rsid w:val="00741C81"/>
    <w:rsid w:val="00742F47"/>
    <w:rsid w:val="00743379"/>
    <w:rsid w:val="007445B8"/>
    <w:rsid w:val="007517BD"/>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4723"/>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6847"/>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13E7"/>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3071"/>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688F"/>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0FFF"/>
    <w:rsid w:val="00AA16B6"/>
    <w:rsid w:val="00AA265E"/>
    <w:rsid w:val="00AB24BA"/>
    <w:rsid w:val="00AB2A56"/>
    <w:rsid w:val="00AB7551"/>
    <w:rsid w:val="00AC0D4D"/>
    <w:rsid w:val="00AC11DA"/>
    <w:rsid w:val="00AC1376"/>
    <w:rsid w:val="00AC4329"/>
    <w:rsid w:val="00AC5771"/>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087"/>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1269"/>
    <w:rsid w:val="00B229A7"/>
    <w:rsid w:val="00B24B86"/>
    <w:rsid w:val="00B25AF8"/>
    <w:rsid w:val="00B26A6E"/>
    <w:rsid w:val="00B3072F"/>
    <w:rsid w:val="00B30A6C"/>
    <w:rsid w:val="00B3107C"/>
    <w:rsid w:val="00B330C6"/>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04A"/>
    <w:rsid w:val="00B7312F"/>
    <w:rsid w:val="00B748F4"/>
    <w:rsid w:val="00B75416"/>
    <w:rsid w:val="00B80243"/>
    <w:rsid w:val="00B80297"/>
    <w:rsid w:val="00B80C52"/>
    <w:rsid w:val="00B82F0E"/>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09BA"/>
    <w:rsid w:val="00C91928"/>
    <w:rsid w:val="00C9258B"/>
    <w:rsid w:val="00C932A1"/>
    <w:rsid w:val="00C9518E"/>
    <w:rsid w:val="00C956D7"/>
    <w:rsid w:val="00C9592D"/>
    <w:rsid w:val="00C9604C"/>
    <w:rsid w:val="00C970BB"/>
    <w:rsid w:val="00C97CAB"/>
    <w:rsid w:val="00CA0440"/>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74D"/>
    <w:rsid w:val="00D70CA0"/>
    <w:rsid w:val="00D71583"/>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055"/>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25255"/>
    <w:rsid w:val="00E252C2"/>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663F3"/>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0F8C"/>
    <w:rsid w:val="00EE1122"/>
    <w:rsid w:val="00EE20E3"/>
    <w:rsid w:val="00EE2534"/>
    <w:rsid w:val="00EE3384"/>
    <w:rsid w:val="00EE37D3"/>
    <w:rsid w:val="00EE38E4"/>
    <w:rsid w:val="00EE4B90"/>
    <w:rsid w:val="00EE51BD"/>
    <w:rsid w:val="00EF0AA9"/>
    <w:rsid w:val="00EF0F17"/>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35B8"/>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EE0F8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EE0F8C"/>
    <w:pPr>
      <w:widowControl/>
    </w:pPr>
    <w:rPr>
      <w:rFonts w:ascii="Times New Roman" w:eastAsia="宋体" w:hAnsi="Times New Roman" w:cs="Times New Roman"/>
      <w:kern w:val="0"/>
      <w:szCs w:val="21"/>
    </w:rPr>
  </w:style>
  <w:style w:type="paragraph" w:customStyle="1" w:styleId="p15">
    <w:name w:val="p15"/>
    <w:basedOn w:val="a"/>
    <w:rsid w:val="00EE0F8C"/>
    <w:pPr>
      <w:widowControl/>
      <w:ind w:firstLine="21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EFFA9-5266-45B2-9053-1226229B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59</Pages>
  <Words>4867</Words>
  <Characters>27748</Characters>
  <Application>Microsoft Office Word</Application>
  <DocSecurity>0</DocSecurity>
  <Lines>231</Lines>
  <Paragraphs>65</Paragraphs>
  <ScaleCrop>false</ScaleCrop>
  <Company>Sky123.Org</Company>
  <LinksUpToDate>false</LinksUpToDate>
  <CharactersWithSpaces>32550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193</cp:revision>
  <cp:lastPrinted>2019-11-14T03:29:00Z</cp:lastPrinted>
  <dcterms:created xsi:type="dcterms:W3CDTF">2019-07-03T02:41:00Z</dcterms:created>
  <dcterms:modified xsi:type="dcterms:W3CDTF">2019-11-14T03:33:00Z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