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12" w:rsidRDefault="003C6656">
      <w:pPr>
        <w:jc w:val="center"/>
        <w:rPr>
          <w:rFonts w:asciiTheme="minorEastAsia" w:eastAsiaTheme="minorEastAsia" w:hAnsiTheme="minorEastAsia"/>
          <w:sz w:val="52"/>
          <w:szCs w:val="52"/>
        </w:rPr>
      </w:pPr>
      <w:r>
        <w:rPr>
          <w:rFonts w:asciiTheme="minorEastAsia" w:eastAsiaTheme="minorEastAsia" w:hAnsiTheme="minorEastAsia" w:hint="eastAsia"/>
          <w:sz w:val="52"/>
          <w:szCs w:val="52"/>
        </w:rPr>
        <w:t>建安区</w:t>
      </w:r>
      <w:r>
        <w:rPr>
          <w:rFonts w:asciiTheme="minorEastAsia" w:eastAsiaTheme="minorEastAsia" w:hAnsiTheme="minorEastAsia"/>
          <w:sz w:val="52"/>
          <w:szCs w:val="52"/>
        </w:rPr>
        <w:t>建设工程</w:t>
      </w:r>
    </w:p>
    <w:p w:rsidR="00154C12" w:rsidRDefault="00154C12">
      <w:pPr>
        <w:jc w:val="center"/>
        <w:rPr>
          <w:rFonts w:asciiTheme="minorEastAsia" w:eastAsiaTheme="minorEastAsia" w:hAnsiTheme="minorEastAsia"/>
          <w:sz w:val="56"/>
          <w:szCs w:val="56"/>
        </w:rPr>
      </w:pPr>
    </w:p>
    <w:p w:rsidR="00154C12" w:rsidRDefault="00154C12">
      <w:pPr>
        <w:jc w:val="center"/>
        <w:rPr>
          <w:rFonts w:asciiTheme="minorEastAsia" w:eastAsiaTheme="minorEastAsia" w:hAnsiTheme="minorEastAsia"/>
          <w:sz w:val="52"/>
          <w:szCs w:val="52"/>
        </w:rPr>
      </w:pPr>
    </w:p>
    <w:p w:rsidR="00154C12" w:rsidRDefault="00154C12">
      <w:pPr>
        <w:rPr>
          <w:rFonts w:asciiTheme="minorEastAsia" w:eastAsiaTheme="minorEastAsia" w:hAnsiTheme="minorEastAsia"/>
          <w:sz w:val="52"/>
          <w:szCs w:val="52"/>
        </w:rPr>
      </w:pPr>
    </w:p>
    <w:p w:rsidR="00154C12" w:rsidRDefault="003C6656">
      <w:pPr>
        <w:jc w:val="center"/>
        <w:rPr>
          <w:rFonts w:asciiTheme="minorEastAsia" w:eastAsiaTheme="minorEastAsia" w:hAnsiTheme="minorEastAsia"/>
          <w:sz w:val="52"/>
          <w:szCs w:val="52"/>
        </w:rPr>
      </w:pPr>
      <w:r>
        <w:rPr>
          <w:rFonts w:asciiTheme="minorEastAsia" w:eastAsiaTheme="minorEastAsia" w:hAnsiTheme="minorEastAsia"/>
          <w:sz w:val="52"/>
          <w:szCs w:val="52"/>
        </w:rPr>
        <w:t>招</w:t>
      </w:r>
    </w:p>
    <w:p w:rsidR="00154C12" w:rsidRDefault="003C6656">
      <w:pPr>
        <w:jc w:val="center"/>
        <w:rPr>
          <w:rFonts w:asciiTheme="minorEastAsia" w:eastAsiaTheme="minorEastAsia" w:hAnsiTheme="minorEastAsia"/>
          <w:sz w:val="52"/>
          <w:szCs w:val="52"/>
        </w:rPr>
      </w:pPr>
      <w:r>
        <w:rPr>
          <w:rFonts w:asciiTheme="minorEastAsia" w:eastAsiaTheme="minorEastAsia" w:hAnsiTheme="minorEastAsia"/>
          <w:sz w:val="52"/>
          <w:szCs w:val="52"/>
        </w:rPr>
        <w:t>标</w:t>
      </w:r>
    </w:p>
    <w:p w:rsidR="00154C12" w:rsidRDefault="003C6656">
      <w:pPr>
        <w:jc w:val="center"/>
        <w:rPr>
          <w:rFonts w:asciiTheme="minorEastAsia" w:eastAsiaTheme="minorEastAsia" w:hAnsiTheme="minorEastAsia"/>
          <w:sz w:val="52"/>
          <w:szCs w:val="52"/>
        </w:rPr>
      </w:pPr>
      <w:r>
        <w:rPr>
          <w:rFonts w:asciiTheme="minorEastAsia" w:eastAsiaTheme="minorEastAsia" w:hAnsiTheme="minorEastAsia"/>
          <w:sz w:val="52"/>
          <w:szCs w:val="52"/>
        </w:rPr>
        <w:t>文</w:t>
      </w:r>
    </w:p>
    <w:p w:rsidR="00154C12" w:rsidRDefault="003C6656">
      <w:pPr>
        <w:jc w:val="center"/>
        <w:rPr>
          <w:rFonts w:asciiTheme="minorEastAsia" w:eastAsiaTheme="minorEastAsia" w:hAnsiTheme="minorEastAsia"/>
          <w:sz w:val="52"/>
          <w:szCs w:val="52"/>
        </w:rPr>
      </w:pPr>
      <w:r>
        <w:rPr>
          <w:rFonts w:asciiTheme="minorEastAsia" w:eastAsiaTheme="minorEastAsia" w:hAnsiTheme="minorEastAsia"/>
          <w:sz w:val="52"/>
          <w:szCs w:val="52"/>
        </w:rPr>
        <w:t>件</w:t>
      </w:r>
    </w:p>
    <w:p w:rsidR="00154C12" w:rsidRDefault="00154C12">
      <w:pPr>
        <w:jc w:val="center"/>
        <w:rPr>
          <w:rFonts w:asciiTheme="minorEastAsia" w:eastAsiaTheme="minorEastAsia" w:hAnsiTheme="minorEastAsia"/>
          <w:sz w:val="32"/>
          <w:szCs w:val="32"/>
        </w:rPr>
      </w:pPr>
    </w:p>
    <w:p w:rsidR="00154C12" w:rsidRDefault="00154C12">
      <w:pPr>
        <w:tabs>
          <w:tab w:val="left" w:pos="1476"/>
        </w:tabs>
        <w:jc w:val="center"/>
        <w:rPr>
          <w:rFonts w:asciiTheme="minorEastAsia" w:eastAsiaTheme="minorEastAsia" w:hAnsiTheme="minorEastAsia"/>
          <w:sz w:val="32"/>
          <w:szCs w:val="32"/>
        </w:rPr>
      </w:pPr>
    </w:p>
    <w:p w:rsidR="001B1F55" w:rsidRDefault="001B1F55" w:rsidP="001B1F55">
      <w:pPr>
        <w:jc w:val="left"/>
        <w:rPr>
          <w:rFonts w:asciiTheme="minorEastAsia" w:eastAsiaTheme="minorEastAsia" w:hAnsiTheme="minorEastAsia"/>
          <w:sz w:val="32"/>
          <w:szCs w:val="32"/>
        </w:rPr>
      </w:pPr>
    </w:p>
    <w:p w:rsidR="00154C12" w:rsidRDefault="003C6656" w:rsidP="001B1F55">
      <w:pPr>
        <w:ind w:firstLineChars="600" w:firstLine="1920"/>
        <w:rPr>
          <w:rFonts w:asciiTheme="minorEastAsia" w:eastAsiaTheme="minorEastAsia" w:hAnsiTheme="minorEastAsia"/>
          <w:sz w:val="32"/>
          <w:szCs w:val="32"/>
        </w:rPr>
      </w:pPr>
      <w:r>
        <w:rPr>
          <w:rFonts w:asciiTheme="minorEastAsia" w:eastAsiaTheme="minorEastAsia" w:hAnsiTheme="minorEastAsia" w:hint="eastAsia"/>
          <w:sz w:val="32"/>
          <w:szCs w:val="32"/>
        </w:rPr>
        <w:t>项目编号：</w:t>
      </w:r>
      <w:r w:rsidRPr="00296AAE">
        <w:rPr>
          <w:rFonts w:asciiTheme="minorEastAsia" w:eastAsiaTheme="minorEastAsia" w:hAnsiTheme="minorEastAsia" w:hint="eastAsia"/>
          <w:color w:val="000000" w:themeColor="text1"/>
          <w:sz w:val="32"/>
          <w:szCs w:val="32"/>
        </w:rPr>
        <w:t>建安建工公字〔2019〕</w:t>
      </w:r>
      <w:r w:rsidR="00296AAE" w:rsidRPr="00296AAE">
        <w:rPr>
          <w:rFonts w:asciiTheme="minorEastAsia" w:eastAsiaTheme="minorEastAsia" w:hAnsiTheme="minorEastAsia" w:hint="eastAsia"/>
          <w:color w:val="000000" w:themeColor="text1"/>
          <w:sz w:val="32"/>
          <w:szCs w:val="32"/>
        </w:rPr>
        <w:t>203</w:t>
      </w:r>
      <w:r w:rsidRPr="00296AAE">
        <w:rPr>
          <w:rFonts w:asciiTheme="minorEastAsia" w:eastAsiaTheme="minorEastAsia" w:hAnsiTheme="minorEastAsia" w:hint="eastAsia"/>
          <w:color w:val="000000" w:themeColor="text1"/>
          <w:sz w:val="32"/>
          <w:szCs w:val="32"/>
        </w:rPr>
        <w:t>号</w:t>
      </w:r>
    </w:p>
    <w:p w:rsidR="00154C12" w:rsidRDefault="003C6656" w:rsidP="001B1F55">
      <w:pPr>
        <w:ind w:leftChars="564" w:left="3518" w:hangingChars="500" w:hanging="160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1B1F55">
        <w:rPr>
          <w:rFonts w:asciiTheme="minorEastAsia" w:eastAsiaTheme="minorEastAsia" w:hAnsiTheme="minorEastAsia" w:hint="eastAsia"/>
          <w:sz w:val="32"/>
          <w:szCs w:val="32"/>
        </w:rPr>
        <w:t>新元大道草坪铺植工程（建安区段K2+260</w:t>
      </w:r>
      <w:r w:rsidR="001B1F55" w:rsidRPr="001B1F55">
        <w:rPr>
          <w:rFonts w:asciiTheme="minorEastAsia" w:eastAsiaTheme="minorEastAsia" w:hAnsiTheme="minorEastAsia" w:hint="eastAsia"/>
          <w:sz w:val="32"/>
          <w:szCs w:val="32"/>
        </w:rPr>
        <w:t>—</w:t>
      </w:r>
      <w:r w:rsidR="001B1F55">
        <w:rPr>
          <w:rFonts w:asciiTheme="minorEastAsia" w:eastAsiaTheme="minorEastAsia" w:hAnsiTheme="minorEastAsia" w:hint="eastAsia"/>
          <w:sz w:val="32"/>
          <w:szCs w:val="32"/>
        </w:rPr>
        <w:t>K12+414）</w:t>
      </w:r>
    </w:p>
    <w:p w:rsidR="00154C12" w:rsidRDefault="003C6656">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许昌市建安区住房和城乡建设局</w:t>
      </w:r>
    </w:p>
    <w:p w:rsidR="00154C12" w:rsidRDefault="003C6656">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河南天扬工程项目管理有限公司</w:t>
      </w:r>
    </w:p>
    <w:p w:rsidR="00154C12" w:rsidRDefault="003C6656">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二〇一九年</w:t>
      </w:r>
      <w:r w:rsidR="001B1F55">
        <w:rPr>
          <w:rFonts w:asciiTheme="minorEastAsia" w:eastAsiaTheme="minorEastAsia" w:hAnsiTheme="minorEastAsia" w:hint="eastAsia"/>
          <w:sz w:val="32"/>
          <w:szCs w:val="32"/>
        </w:rPr>
        <w:t>十一</w:t>
      </w:r>
      <w:r>
        <w:rPr>
          <w:rFonts w:asciiTheme="minorEastAsia" w:eastAsiaTheme="minorEastAsia" w:hAnsiTheme="minorEastAsia" w:hint="eastAsia"/>
          <w:sz w:val="32"/>
          <w:szCs w:val="32"/>
        </w:rPr>
        <w:t>月</w:t>
      </w:r>
    </w:p>
    <w:p w:rsidR="00154C12" w:rsidRDefault="00154C12">
      <w:pPr>
        <w:rPr>
          <w:rFonts w:ascii="黑体" w:eastAsia="黑体" w:hAnsi="宋体"/>
          <w:b/>
          <w:sz w:val="44"/>
        </w:rPr>
        <w:sectPr w:rsidR="00154C12">
          <w:headerReference w:type="default" r:id="rId9"/>
          <w:footerReference w:type="default" r:id="rId10"/>
          <w:headerReference w:type="first" r:id="rId11"/>
          <w:footerReference w:type="first" r:id="rId12"/>
          <w:pgSz w:w="11906" w:h="16838"/>
          <w:pgMar w:top="1304" w:right="1134" w:bottom="1304" w:left="1134" w:header="851" w:footer="992" w:gutter="0"/>
          <w:pgNumType w:start="0"/>
          <w:cols w:space="720"/>
          <w:docGrid w:type="linesAndChars" w:linePitch="312"/>
        </w:sectPr>
      </w:pPr>
    </w:p>
    <w:p w:rsidR="00154C12" w:rsidRDefault="003C6656" w:rsidP="00154C12">
      <w:pPr>
        <w:ind w:firstLineChars="1000" w:firstLine="4417"/>
        <w:rPr>
          <w:rFonts w:ascii="黑体" w:eastAsia="黑体" w:hAnsi="宋体"/>
          <w:b/>
          <w:sz w:val="44"/>
        </w:rPr>
      </w:pPr>
      <w:r>
        <w:rPr>
          <w:rFonts w:ascii="黑体" w:eastAsia="黑体" w:hAnsi="宋体" w:hint="eastAsia"/>
          <w:b/>
          <w:sz w:val="44"/>
        </w:rPr>
        <w:lastRenderedPageBreak/>
        <w:t>目  录</w:t>
      </w:r>
    </w:p>
    <w:p w:rsidR="00154C12" w:rsidRDefault="00154C12">
      <w:pPr>
        <w:jc w:val="center"/>
        <w:rPr>
          <w:rFonts w:hAnsi="宋体"/>
          <w:b/>
          <w:sz w:val="32"/>
        </w:rPr>
      </w:pPr>
    </w:p>
    <w:p w:rsidR="00154C12" w:rsidRDefault="003C6656">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154C12" w:rsidRDefault="001B1F55">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 xml:space="preserve"> </w:t>
      </w:r>
      <w:r w:rsidR="003C6656">
        <w:rPr>
          <w:rFonts w:ascii="黑体" w:eastAsia="黑体" w:hAnsi="宋体" w:hint="eastAsia"/>
          <w:b/>
          <w:sz w:val="28"/>
        </w:rPr>
        <w:t>投标人须知</w:t>
      </w:r>
    </w:p>
    <w:p w:rsidR="00154C12" w:rsidRDefault="003C665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154C12" w:rsidRDefault="003C665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154C12" w:rsidRDefault="003C665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154C12" w:rsidRDefault="003C665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154C12" w:rsidRDefault="003C665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154C12" w:rsidRDefault="00154C12">
      <w:pPr>
        <w:rPr>
          <w:rFonts w:hAnsi="宋体" w:cs="黑体"/>
          <w:b/>
          <w:sz w:val="32"/>
          <w:szCs w:val="32"/>
        </w:rPr>
      </w:pPr>
    </w:p>
    <w:p w:rsidR="00154C12" w:rsidRDefault="00154C12" w:rsidP="00154C12">
      <w:pPr>
        <w:ind w:firstLineChars="1083" w:firstLine="3479"/>
        <w:rPr>
          <w:rFonts w:hAnsi="宋体" w:cs="黑体"/>
          <w:b/>
          <w:sz w:val="32"/>
          <w:szCs w:val="32"/>
        </w:rPr>
      </w:pPr>
    </w:p>
    <w:p w:rsidR="00154C12" w:rsidRDefault="00154C12">
      <w:pPr>
        <w:rPr>
          <w:b/>
          <w:sz w:val="48"/>
          <w:szCs w:val="48"/>
        </w:rPr>
      </w:pPr>
    </w:p>
    <w:p w:rsidR="00154C12" w:rsidRDefault="00154C12">
      <w:pPr>
        <w:rPr>
          <w:rFonts w:hAnsi="宋体" w:cs="黑体"/>
          <w:b/>
          <w:sz w:val="32"/>
          <w:szCs w:val="32"/>
        </w:rPr>
      </w:pPr>
    </w:p>
    <w:p w:rsidR="00154C12" w:rsidRDefault="00154C12" w:rsidP="00154C12">
      <w:pPr>
        <w:ind w:firstLineChars="1083" w:firstLine="4784"/>
        <w:rPr>
          <w:rFonts w:ascii="黑体" w:eastAsia="黑体" w:hAnsi="宋体"/>
          <w:b/>
          <w:sz w:val="44"/>
        </w:rPr>
        <w:sectPr w:rsidR="00154C12">
          <w:footerReference w:type="default" r:id="rId13"/>
          <w:pgSz w:w="11906" w:h="16838"/>
          <w:pgMar w:top="1304" w:right="1134" w:bottom="1304" w:left="1134" w:header="851" w:footer="992" w:gutter="0"/>
          <w:pgNumType w:start="1"/>
          <w:cols w:space="720"/>
          <w:docGrid w:type="linesAndChars" w:linePitch="312"/>
        </w:sectPr>
      </w:pPr>
    </w:p>
    <w:p w:rsidR="00154C12" w:rsidRDefault="00154C12" w:rsidP="00154C12">
      <w:pPr>
        <w:ind w:firstLineChars="1083" w:firstLine="3479"/>
        <w:rPr>
          <w:rFonts w:hAnsi="宋体" w:cs="黑体"/>
          <w:b/>
          <w:sz w:val="32"/>
          <w:szCs w:val="32"/>
        </w:rPr>
      </w:pPr>
    </w:p>
    <w:p w:rsidR="00154C12" w:rsidRDefault="00154C12" w:rsidP="00565A62">
      <w:pPr>
        <w:tabs>
          <w:tab w:val="left" w:pos="3185"/>
          <w:tab w:val="center" w:pos="5452"/>
        </w:tabs>
        <w:snapToGrid w:val="0"/>
        <w:spacing w:beforeLines="50"/>
        <w:jc w:val="left"/>
        <w:rPr>
          <w:rFonts w:hAnsi="宋体" w:cs="黑体"/>
          <w:b/>
          <w:sz w:val="36"/>
          <w:szCs w:val="36"/>
        </w:rPr>
      </w:pPr>
      <w:bookmarkStart w:id="0" w:name="_Toc215282124"/>
    </w:p>
    <w:p w:rsidR="00154C12" w:rsidRDefault="00154C12" w:rsidP="00565A62">
      <w:pPr>
        <w:tabs>
          <w:tab w:val="left" w:pos="3185"/>
          <w:tab w:val="center" w:pos="5452"/>
        </w:tabs>
        <w:snapToGrid w:val="0"/>
        <w:spacing w:beforeLines="50"/>
        <w:jc w:val="left"/>
        <w:rPr>
          <w:rFonts w:hAnsi="宋体" w:cs="黑体"/>
          <w:b/>
          <w:sz w:val="36"/>
          <w:szCs w:val="36"/>
        </w:rPr>
        <w:sectPr w:rsidR="00154C12">
          <w:type w:val="continuous"/>
          <w:pgSz w:w="11906" w:h="16838"/>
          <w:pgMar w:top="1304" w:right="1134" w:bottom="1304" w:left="1134" w:header="851" w:footer="992" w:gutter="0"/>
          <w:cols w:space="720"/>
          <w:titlePg/>
          <w:docGrid w:type="linesAndChars" w:linePitch="312"/>
        </w:sectPr>
      </w:pPr>
    </w:p>
    <w:p w:rsidR="00154C12" w:rsidRDefault="003C6656" w:rsidP="00565A62">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154C12" w:rsidRDefault="003C6656">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建安建工公字〔2019〕</w:t>
      </w:r>
      <w:r w:rsidR="00296AAE">
        <w:rPr>
          <w:rFonts w:hAnsi="宋体" w:cs="宋体" w:hint="eastAsia"/>
          <w:sz w:val="24"/>
          <w:szCs w:val="24"/>
        </w:rPr>
        <w:t>203</w:t>
      </w:r>
      <w:r>
        <w:rPr>
          <w:rFonts w:hAnsi="宋体" w:cs="宋体" w:hint="eastAsia"/>
          <w:sz w:val="24"/>
          <w:szCs w:val="24"/>
        </w:rPr>
        <w:t>号</w:t>
      </w:r>
    </w:p>
    <w:p w:rsidR="00154C12" w:rsidRDefault="003C6656">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许昌市建安区住房和城乡建设局</w:t>
      </w:r>
    </w:p>
    <w:p w:rsidR="00154C12" w:rsidRDefault="009837B7">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新元大道草坪铺植工程（建安区段K2+260—K12+414）</w:t>
      </w:r>
    </w:p>
    <w:p w:rsidR="00154C12" w:rsidRDefault="003C6656">
      <w:pPr>
        <w:autoSpaceDE w:val="0"/>
        <w:autoSpaceDN w:val="0"/>
        <w:adjustRightInd w:val="0"/>
        <w:spacing w:line="520" w:lineRule="exact"/>
        <w:ind w:firstLineChars="200" w:firstLine="480"/>
        <w:jc w:val="center"/>
        <w:outlineLvl w:val="0"/>
        <w:rPr>
          <w:rFonts w:hAnsi="宋体" w:cs="宋体"/>
          <w:sz w:val="28"/>
          <w:szCs w:val="28"/>
        </w:rPr>
      </w:pPr>
      <w:r>
        <w:rPr>
          <w:rFonts w:hAnsi="宋体" w:cs="宋体"/>
          <w:sz w:val="24"/>
          <w:szCs w:val="24"/>
        </w:rPr>
        <w:t>公开招标公告</w:t>
      </w:r>
    </w:p>
    <w:p w:rsidR="00154C12" w:rsidRDefault="003C6656">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154C12" w:rsidRDefault="003C6656">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w:t>
      </w:r>
      <w:r w:rsidRPr="00296AAE">
        <w:rPr>
          <w:rFonts w:hAnsi="宋体" w:cs="宋体" w:hint="eastAsia"/>
          <w:color w:val="000000" w:themeColor="text1"/>
          <w:sz w:val="24"/>
          <w:szCs w:val="22"/>
        </w:rPr>
        <w:t>建安建工公字〔2019〕</w:t>
      </w:r>
      <w:r w:rsidR="00296AAE" w:rsidRPr="00296AAE">
        <w:rPr>
          <w:rFonts w:hAnsi="宋体" w:cs="宋体" w:hint="eastAsia"/>
          <w:color w:val="000000" w:themeColor="text1"/>
          <w:sz w:val="24"/>
          <w:szCs w:val="22"/>
        </w:rPr>
        <w:t>203</w:t>
      </w:r>
      <w:r w:rsidRPr="00296AAE">
        <w:rPr>
          <w:rFonts w:hAnsi="宋体" w:cs="宋体" w:hint="eastAsia"/>
          <w:color w:val="000000" w:themeColor="text1"/>
          <w:sz w:val="24"/>
          <w:szCs w:val="22"/>
        </w:rPr>
        <w:t>号</w:t>
      </w:r>
      <w:r>
        <w:rPr>
          <w:rFonts w:hAnsi="宋体" w:cs="宋体" w:hint="eastAsia"/>
          <w:sz w:val="24"/>
          <w:szCs w:val="22"/>
        </w:rPr>
        <w:t>。</w:t>
      </w:r>
    </w:p>
    <w:p w:rsidR="00154C12" w:rsidRDefault="003C6656">
      <w:pPr>
        <w:autoSpaceDE w:val="0"/>
        <w:autoSpaceDN w:val="0"/>
        <w:adjustRightInd w:val="0"/>
        <w:spacing w:line="520" w:lineRule="exact"/>
        <w:ind w:firstLineChars="200" w:firstLine="480"/>
        <w:outlineLvl w:val="0"/>
      </w:pPr>
      <w:r>
        <w:rPr>
          <w:rFonts w:hAnsi="宋体" w:cs="宋体" w:hint="eastAsia"/>
          <w:sz w:val="24"/>
          <w:szCs w:val="24"/>
        </w:rPr>
        <w:t>2、</w:t>
      </w:r>
      <w:r>
        <w:rPr>
          <w:rFonts w:hAnsi="宋体" w:cs="宋体"/>
          <w:sz w:val="24"/>
          <w:szCs w:val="24"/>
        </w:rPr>
        <w:t>项目名称：</w:t>
      </w:r>
      <w:r w:rsidR="009837B7">
        <w:rPr>
          <w:rFonts w:hAnsi="宋体" w:cs="宋体" w:hint="eastAsia"/>
          <w:sz w:val="24"/>
          <w:szCs w:val="24"/>
        </w:rPr>
        <w:t>新元大道草坪铺植工程（建安区段K2+260—K12+414）</w:t>
      </w:r>
      <w:r>
        <w:rPr>
          <w:rFonts w:hAnsi="宋体" w:cs="宋体" w:hint="eastAsia"/>
          <w:sz w:val="24"/>
          <w:szCs w:val="24"/>
        </w:rPr>
        <w:t>。</w:t>
      </w:r>
    </w:p>
    <w:p w:rsidR="00154C12" w:rsidRDefault="003C6656">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3、招标单位：许昌市建安区住房和城乡建设局。</w:t>
      </w:r>
    </w:p>
    <w:p w:rsidR="00154C12" w:rsidRDefault="003C6656">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4、工程概况：本项目建设地点位于许昌市建安区</w:t>
      </w:r>
      <w:r w:rsidR="009837B7">
        <w:rPr>
          <w:rFonts w:hAnsi="宋体" w:cs="宋体" w:hint="eastAsia"/>
          <w:sz w:val="24"/>
          <w:szCs w:val="22"/>
        </w:rPr>
        <w:t>新元大道</w:t>
      </w:r>
      <w:r>
        <w:rPr>
          <w:rFonts w:hAnsi="宋体" w:cs="宋体" w:hint="eastAsia"/>
          <w:sz w:val="24"/>
          <w:szCs w:val="22"/>
        </w:rPr>
        <w:t>，建设内容包括</w:t>
      </w:r>
      <w:r w:rsidR="009837B7">
        <w:rPr>
          <w:rFonts w:hAnsi="宋体" w:cs="宋体" w:hint="eastAsia"/>
          <w:sz w:val="24"/>
          <w:szCs w:val="22"/>
        </w:rPr>
        <w:t>草坪铺植</w:t>
      </w:r>
      <w:r>
        <w:rPr>
          <w:rFonts w:hAnsi="宋体" w:cs="宋体" w:hint="eastAsia"/>
          <w:sz w:val="24"/>
          <w:szCs w:val="22"/>
        </w:rPr>
        <w:t>。</w:t>
      </w:r>
    </w:p>
    <w:p w:rsidR="00154C12" w:rsidRPr="00C45A36" w:rsidRDefault="003C6656">
      <w:pPr>
        <w:autoSpaceDE w:val="0"/>
        <w:autoSpaceDN w:val="0"/>
        <w:adjustRightInd w:val="0"/>
        <w:spacing w:line="420" w:lineRule="exact"/>
        <w:ind w:firstLineChars="200" w:firstLine="480"/>
        <w:outlineLvl w:val="0"/>
        <w:rPr>
          <w:rFonts w:hAnsi="宋体" w:cs="宋体"/>
          <w:color w:val="000000" w:themeColor="text1"/>
          <w:sz w:val="24"/>
          <w:szCs w:val="22"/>
        </w:rPr>
      </w:pPr>
      <w:r>
        <w:rPr>
          <w:rFonts w:hAnsi="宋体" w:cs="宋体" w:hint="eastAsia"/>
          <w:sz w:val="24"/>
          <w:szCs w:val="22"/>
        </w:rPr>
        <w:t>5、招标范围：</w:t>
      </w:r>
      <w:r w:rsidRPr="00C45A36">
        <w:rPr>
          <w:rFonts w:hAnsi="宋体" w:cs="宋体" w:hint="eastAsia"/>
          <w:color w:val="000000" w:themeColor="text1"/>
          <w:sz w:val="24"/>
          <w:szCs w:val="22"/>
        </w:rPr>
        <w:t>招标文件、工程量清单、设计变更（如有）及答疑纪要（如有）范围内的所有工程内容。</w:t>
      </w:r>
    </w:p>
    <w:p w:rsidR="00154C12" w:rsidRDefault="003C6656">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6、标段划分：共分为</w:t>
      </w:r>
      <w:r w:rsidR="009837B7">
        <w:rPr>
          <w:rFonts w:hAnsi="宋体" w:cs="宋体" w:hint="eastAsia"/>
          <w:sz w:val="24"/>
          <w:szCs w:val="22"/>
        </w:rPr>
        <w:t>三</w:t>
      </w:r>
      <w:r>
        <w:rPr>
          <w:rFonts w:hAnsi="宋体" w:cs="宋体" w:hint="eastAsia"/>
          <w:sz w:val="24"/>
          <w:szCs w:val="22"/>
        </w:rPr>
        <w:t>个标段。</w:t>
      </w:r>
    </w:p>
    <w:p w:rsidR="00C8186C" w:rsidRPr="00773521" w:rsidRDefault="00C8186C" w:rsidP="00C8186C">
      <w:pPr>
        <w:autoSpaceDE w:val="0"/>
        <w:autoSpaceDN w:val="0"/>
        <w:adjustRightInd w:val="0"/>
        <w:spacing w:line="420" w:lineRule="exact"/>
        <w:ind w:firstLineChars="200" w:firstLine="680"/>
        <w:outlineLvl w:val="0"/>
        <w:rPr>
          <w:rFonts w:hAnsi="宋体" w:cs="宋体"/>
          <w:color w:val="000000" w:themeColor="text1"/>
          <w:sz w:val="24"/>
          <w:szCs w:val="22"/>
        </w:rPr>
      </w:pPr>
      <w:r>
        <w:rPr>
          <w:rFonts w:hint="eastAsia"/>
        </w:rPr>
        <w:t xml:space="preserve"> </w:t>
      </w:r>
      <w:r w:rsidRPr="00773521">
        <w:rPr>
          <w:rFonts w:hAnsi="宋体" w:cs="宋体" w:hint="eastAsia"/>
          <w:color w:val="000000" w:themeColor="text1"/>
          <w:sz w:val="24"/>
          <w:szCs w:val="22"/>
        </w:rPr>
        <w:t>一标段：北侧K2+260—K8+000桩，北侧K8+280—K12+414桩，南侧K2+260桩—K3+710桩）；二标段：南侧K3+710—K7+950桩；三标段：北侧K8+000—K8+280桩，南侧K7+950—K12+414桩。</w:t>
      </w:r>
    </w:p>
    <w:p w:rsidR="00154C12" w:rsidRPr="00773521" w:rsidRDefault="003C6656">
      <w:pPr>
        <w:autoSpaceDE w:val="0"/>
        <w:autoSpaceDN w:val="0"/>
        <w:adjustRightInd w:val="0"/>
        <w:spacing w:line="420" w:lineRule="exact"/>
        <w:ind w:firstLineChars="200" w:firstLine="480"/>
        <w:outlineLvl w:val="0"/>
        <w:rPr>
          <w:rFonts w:hAnsi="宋体" w:cs="宋体"/>
          <w:color w:val="000000" w:themeColor="text1"/>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资金预算：</w:t>
      </w:r>
      <w:r w:rsidR="009837B7" w:rsidRPr="00773521">
        <w:rPr>
          <w:rFonts w:hAnsi="宋体" w:cs="宋体" w:hint="eastAsia"/>
          <w:color w:val="000000" w:themeColor="text1"/>
          <w:sz w:val="24"/>
          <w:szCs w:val="24"/>
        </w:rPr>
        <w:t>12625451.98</w:t>
      </w:r>
      <w:r w:rsidRPr="00773521">
        <w:rPr>
          <w:rFonts w:hAnsi="宋体" w:cs="宋体" w:hint="eastAsia"/>
          <w:color w:val="000000" w:themeColor="text1"/>
          <w:sz w:val="24"/>
          <w:szCs w:val="22"/>
        </w:rPr>
        <w:t>元</w:t>
      </w:r>
      <w:r w:rsidR="00E9635A" w:rsidRPr="00773521">
        <w:rPr>
          <w:rFonts w:hAnsi="宋体" w:cs="宋体" w:hint="eastAsia"/>
          <w:color w:val="000000" w:themeColor="text1"/>
          <w:sz w:val="24"/>
          <w:szCs w:val="22"/>
        </w:rPr>
        <w:t>（一标段：</w:t>
      </w:r>
      <w:r w:rsidR="00785A76" w:rsidRPr="00773521">
        <w:rPr>
          <w:rFonts w:hAnsi="宋体" w:cs="宋体" w:hint="eastAsia"/>
          <w:color w:val="000000" w:themeColor="text1"/>
          <w:sz w:val="24"/>
          <w:szCs w:val="22"/>
        </w:rPr>
        <w:t>7084112.7元，二标段：2633532.63元，三标段：2907806.65元</w:t>
      </w:r>
      <w:r w:rsidR="00E9635A" w:rsidRPr="00773521">
        <w:rPr>
          <w:rFonts w:hAnsi="宋体" w:cs="宋体" w:hint="eastAsia"/>
          <w:color w:val="000000" w:themeColor="text1"/>
          <w:sz w:val="24"/>
          <w:szCs w:val="22"/>
        </w:rPr>
        <w:t>）</w:t>
      </w:r>
      <w:r w:rsidRPr="00773521">
        <w:rPr>
          <w:rFonts w:hAnsi="宋体" w:cs="宋体" w:hint="eastAsia"/>
          <w:color w:val="000000" w:themeColor="text1"/>
          <w:sz w:val="24"/>
          <w:szCs w:val="22"/>
        </w:rPr>
        <w:t>。</w:t>
      </w:r>
    </w:p>
    <w:p w:rsidR="00154C12" w:rsidRDefault="003C6656">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sz w:val="24"/>
          <w:szCs w:val="24"/>
        </w:rPr>
        <w:t>计划工期：</w:t>
      </w:r>
      <w:r w:rsidR="00C45A36" w:rsidRPr="00C45A36">
        <w:rPr>
          <w:rFonts w:hAnsi="宋体" w:cs="宋体" w:hint="eastAsia"/>
          <w:color w:val="000000" w:themeColor="text1"/>
          <w:sz w:val="24"/>
          <w:szCs w:val="24"/>
        </w:rPr>
        <w:t>10</w:t>
      </w:r>
      <w:r w:rsidRPr="00C45A36">
        <w:rPr>
          <w:rFonts w:hAnsi="宋体" w:cs="宋体" w:hint="eastAsia"/>
          <w:color w:val="000000" w:themeColor="text1"/>
          <w:sz w:val="24"/>
          <w:szCs w:val="24"/>
        </w:rPr>
        <w:t>日历天</w:t>
      </w:r>
      <w:r>
        <w:rPr>
          <w:rFonts w:hAnsi="宋体" w:cs="宋体" w:hint="eastAsia"/>
          <w:sz w:val="24"/>
          <w:szCs w:val="24"/>
        </w:rPr>
        <w:t>。</w:t>
      </w:r>
    </w:p>
    <w:p w:rsidR="00154C12" w:rsidRDefault="003C6656">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9、质量要求：达到国家建设工程质量验收的规范和标准(合格)。</w:t>
      </w:r>
    </w:p>
    <w:p w:rsidR="00154C12" w:rsidRDefault="003C6656">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154C12" w:rsidRPr="002114B8" w:rsidRDefault="003C6656">
      <w:pPr>
        <w:autoSpaceDE w:val="0"/>
        <w:autoSpaceDN w:val="0"/>
        <w:adjustRightInd w:val="0"/>
        <w:spacing w:line="420" w:lineRule="exact"/>
        <w:ind w:firstLineChars="200" w:firstLine="480"/>
        <w:jc w:val="left"/>
        <w:outlineLvl w:val="0"/>
        <w:rPr>
          <w:rFonts w:hAnsi="宋体" w:cs="宋体"/>
          <w:color w:val="000000" w:themeColor="text1"/>
          <w:sz w:val="24"/>
          <w:szCs w:val="24"/>
          <w:highlight w:val="red"/>
        </w:rPr>
      </w:pPr>
      <w:r w:rsidRPr="002114B8">
        <w:rPr>
          <w:rFonts w:hAnsi="宋体" w:cs="仿宋_GB2312" w:hint="eastAsia"/>
          <w:color w:val="000000" w:themeColor="text1"/>
          <w:kern w:val="2"/>
          <w:sz w:val="24"/>
          <w:szCs w:val="24"/>
          <w:shd w:val="clear" w:color="auto" w:fill="FFFFFF"/>
        </w:rPr>
        <w:t>1、</w:t>
      </w:r>
      <w:bookmarkStart w:id="1" w:name="_Toc28292"/>
      <w:bookmarkEnd w:id="1"/>
      <w:r w:rsidRPr="002114B8">
        <w:rPr>
          <w:rFonts w:hAnsi="宋体" w:cs="宋体" w:hint="eastAsia"/>
          <w:color w:val="000000" w:themeColor="text1"/>
          <w:sz w:val="24"/>
          <w:szCs w:val="24"/>
        </w:rPr>
        <w:t>投标人须具备有效的营业执照(经营范围</w:t>
      </w:r>
      <w:r w:rsidR="00457483">
        <w:rPr>
          <w:rFonts w:hAnsi="宋体" w:cs="宋体" w:hint="eastAsia"/>
          <w:color w:val="000000" w:themeColor="text1"/>
          <w:sz w:val="24"/>
          <w:szCs w:val="24"/>
        </w:rPr>
        <w:t>须</w:t>
      </w:r>
      <w:r w:rsidRPr="002114B8">
        <w:rPr>
          <w:rFonts w:hAnsi="宋体" w:cs="宋体" w:hint="eastAsia"/>
          <w:color w:val="000000" w:themeColor="text1"/>
          <w:sz w:val="24"/>
          <w:szCs w:val="24"/>
        </w:rPr>
        <w:t>包含园林绿化等相关内容；并在人员、设备、资金等方面具有相应的施工能力）；拟派项目负责人须具有市政公用工程专业贰级及以上建造师资</w:t>
      </w:r>
      <w:r w:rsidR="006269FA">
        <w:rPr>
          <w:rFonts w:hAnsi="宋体" w:cs="宋体" w:hint="eastAsia"/>
          <w:color w:val="000000" w:themeColor="text1"/>
          <w:sz w:val="24"/>
          <w:szCs w:val="24"/>
        </w:rPr>
        <w:t>格</w:t>
      </w:r>
      <w:r w:rsidRPr="002114B8">
        <w:rPr>
          <w:rFonts w:hAnsi="宋体" w:cs="宋体" w:hint="eastAsia"/>
          <w:color w:val="000000" w:themeColor="text1"/>
          <w:sz w:val="24"/>
          <w:szCs w:val="24"/>
        </w:rPr>
        <w:t>，且同时具有</w:t>
      </w:r>
      <w:r w:rsidR="00C45A36" w:rsidRPr="002114B8">
        <w:rPr>
          <w:rFonts w:hAnsi="宋体" w:cs="宋体" w:hint="eastAsia"/>
          <w:color w:val="000000" w:themeColor="text1"/>
          <w:sz w:val="24"/>
          <w:szCs w:val="24"/>
        </w:rPr>
        <w:t>城建或</w:t>
      </w:r>
      <w:r w:rsidRPr="002114B8">
        <w:rPr>
          <w:rFonts w:hAnsi="宋体" w:cs="宋体" w:hint="eastAsia"/>
          <w:color w:val="000000" w:themeColor="text1"/>
          <w:sz w:val="24"/>
          <w:szCs w:val="24"/>
        </w:rPr>
        <w:t>绿化相关专业中级及以上技术职称和有效的安全生产考核合格证，且未担任其他在施建设工程的项目负责人。</w:t>
      </w:r>
    </w:p>
    <w:p w:rsidR="00154C12" w:rsidRPr="002114B8" w:rsidRDefault="003C6656">
      <w:pPr>
        <w:autoSpaceDE w:val="0"/>
        <w:autoSpaceDN w:val="0"/>
        <w:adjustRightInd w:val="0"/>
        <w:spacing w:line="420" w:lineRule="exact"/>
        <w:ind w:firstLineChars="200" w:firstLine="480"/>
        <w:jc w:val="left"/>
        <w:outlineLvl w:val="0"/>
        <w:rPr>
          <w:rFonts w:hAnsi="宋体" w:cs="仿宋_GB2312"/>
          <w:color w:val="000000" w:themeColor="text1"/>
          <w:kern w:val="2"/>
          <w:sz w:val="24"/>
          <w:szCs w:val="24"/>
          <w:shd w:val="clear" w:color="auto" w:fill="FFFFFF"/>
        </w:rPr>
      </w:pPr>
      <w:r w:rsidRPr="002114B8">
        <w:rPr>
          <w:rFonts w:hAnsi="宋体" w:cs="仿宋_GB2312" w:hint="eastAsia"/>
          <w:color w:val="000000" w:themeColor="text1"/>
          <w:kern w:val="2"/>
          <w:sz w:val="24"/>
          <w:szCs w:val="24"/>
          <w:shd w:val="clear" w:color="auto" w:fill="FFFFFF"/>
        </w:rPr>
        <w:t>2、不接受投标人被“信用中国”和“信用河南”网站信用信息栏列入黑名单，以及被“国家企业信用信息公示系统”列入经营异常名录或严重失信黑名单的投标。</w:t>
      </w:r>
    </w:p>
    <w:p w:rsidR="00154C12" w:rsidRDefault="003C6656">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154C12" w:rsidRDefault="003C6656">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4、本次招标实行资格后审。</w:t>
      </w:r>
    </w:p>
    <w:p w:rsidR="00154C12" w:rsidRDefault="003C6656">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154C12" w:rsidRDefault="003C6656">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w:t>
      </w:r>
      <w:r>
        <w:rPr>
          <w:rFonts w:hAnsi="宋体" w:cs="宋体" w:hint="eastAsia"/>
          <w:sz w:val="24"/>
          <w:szCs w:val="24"/>
        </w:rPr>
        <w:lastRenderedPageBreak/>
        <w:t>注册登记（详见“常见问题解答-诚信库网上注册相关资料下载”）；</w:t>
      </w:r>
    </w:p>
    <w:p w:rsidR="00154C12" w:rsidRDefault="003C6656">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154C12" w:rsidRDefault="003C6656">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154C12" w:rsidRDefault="003C6656">
      <w:pPr>
        <w:spacing w:line="440" w:lineRule="exact"/>
        <w:ind w:firstLineChars="200" w:firstLine="480"/>
        <w:jc w:val="left"/>
        <w:rPr>
          <w:rFonts w:hAnsi="宋体" w:cs="宋体"/>
          <w:sz w:val="24"/>
          <w:szCs w:val="24"/>
        </w:rPr>
      </w:pPr>
      <w:r>
        <w:rPr>
          <w:rFonts w:hAnsi="宋体" w:cs="宋体" w:hint="eastAsia"/>
          <w:sz w:val="24"/>
          <w:szCs w:val="24"/>
        </w:rPr>
        <w:t>4.1招标文件和工程量清单的获取：投标人于投标文件递交截止时间前均可登录《全国公共资源交易平台(河南省▪许昌市)》（http://ggzy.xuchang.gov.cn/），通过“投标人/供应商登录” 入口自行下载。</w:t>
      </w:r>
    </w:p>
    <w:p w:rsidR="00154C12" w:rsidRDefault="003C6656">
      <w:pPr>
        <w:spacing w:line="440" w:lineRule="exact"/>
        <w:ind w:firstLineChars="200" w:firstLine="480"/>
        <w:jc w:val="left"/>
        <w:rPr>
          <w:rFonts w:hAnsi="宋体" w:cs="宋体"/>
          <w:sz w:val="24"/>
          <w:szCs w:val="24"/>
        </w:rPr>
      </w:pPr>
      <w:r>
        <w:rPr>
          <w:rFonts w:hAnsi="宋体" w:cs="宋体" w:hint="eastAsia"/>
          <w:sz w:val="24"/>
          <w:szCs w:val="24"/>
        </w:rPr>
        <w:t>4.2招标文件每套售价100元，于递交投标文件时缴纳给招标代理机构，售后不退。</w:t>
      </w:r>
    </w:p>
    <w:p w:rsidR="00154C12" w:rsidRDefault="003C6656">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154C12" w:rsidRDefault="003C6656">
      <w:pPr>
        <w:spacing w:line="440" w:lineRule="exact"/>
        <w:ind w:firstLineChars="200" w:firstLine="480"/>
        <w:jc w:val="left"/>
        <w:rPr>
          <w:rFonts w:hAnsi="宋体" w:cs="宋体"/>
          <w:sz w:val="24"/>
          <w:szCs w:val="24"/>
        </w:rPr>
      </w:pPr>
      <w:r>
        <w:rPr>
          <w:rFonts w:hAnsi="宋体" w:cs="宋体" w:hint="eastAsia"/>
          <w:sz w:val="24"/>
          <w:szCs w:val="24"/>
        </w:rPr>
        <w:t>5.1 本项目为全流程电子化交易项目，须提交</w:t>
      </w:r>
      <w:r>
        <w:rPr>
          <w:rFonts w:hAnsi="宋体" w:cs="宋体" w:hint="eastAsia"/>
          <w:sz w:val="24"/>
          <w:shd w:val="clear" w:color="auto" w:fill="FFFFFF"/>
        </w:rPr>
        <w:t>电子投标文件和存储有备份文件的电子介质2份</w:t>
      </w:r>
      <w:r w:rsidR="00773521">
        <w:rPr>
          <w:rFonts w:hAnsi="宋体" w:cs="宋体" w:hint="eastAsia"/>
          <w:sz w:val="24"/>
          <w:shd w:val="clear" w:color="auto" w:fill="FFFFFF"/>
        </w:rPr>
        <w:t>（U盘）</w:t>
      </w:r>
      <w:r>
        <w:rPr>
          <w:rFonts w:hAnsi="宋体" w:cs="宋体" w:hint="eastAsia"/>
          <w:sz w:val="24"/>
          <w:szCs w:val="24"/>
        </w:rPr>
        <w:t>。</w:t>
      </w:r>
    </w:p>
    <w:p w:rsidR="00154C12" w:rsidRDefault="003C6656">
      <w:pPr>
        <w:spacing w:line="440" w:lineRule="exact"/>
        <w:ind w:firstLineChars="200" w:firstLine="480"/>
        <w:jc w:val="left"/>
        <w:rPr>
          <w:rFonts w:hAnsi="宋体" w:cs="宋体"/>
          <w:sz w:val="24"/>
          <w:szCs w:val="24"/>
        </w:rPr>
      </w:pPr>
      <w:r>
        <w:rPr>
          <w:rFonts w:hAnsi="宋体" w:cs="宋体" w:hint="eastAsia"/>
          <w:sz w:val="24"/>
          <w:szCs w:val="24"/>
        </w:rPr>
        <w:t>5.2 投标文件提交的截止时间及开标时间：</w:t>
      </w:r>
      <w:r w:rsidRPr="00296AAE">
        <w:rPr>
          <w:rFonts w:hAnsi="宋体" w:cs="宋体" w:hint="eastAsia"/>
          <w:color w:val="000000" w:themeColor="text1"/>
          <w:sz w:val="24"/>
          <w:szCs w:val="24"/>
        </w:rPr>
        <w:t>2019年</w:t>
      </w:r>
      <w:r w:rsidR="00296AAE" w:rsidRPr="00296AAE">
        <w:rPr>
          <w:rFonts w:hAnsi="宋体" w:cs="宋体" w:hint="eastAsia"/>
          <w:color w:val="000000" w:themeColor="text1"/>
          <w:sz w:val="24"/>
          <w:szCs w:val="24"/>
        </w:rPr>
        <w:t>12</w:t>
      </w:r>
      <w:r w:rsidRPr="00296AAE">
        <w:rPr>
          <w:rFonts w:hAnsi="宋体" w:cs="宋体" w:hint="eastAsia"/>
          <w:color w:val="000000" w:themeColor="text1"/>
          <w:sz w:val="24"/>
          <w:szCs w:val="24"/>
        </w:rPr>
        <w:t>月</w:t>
      </w:r>
      <w:r w:rsidR="00296AAE" w:rsidRPr="00296AAE">
        <w:rPr>
          <w:rFonts w:hAnsi="宋体" w:cs="宋体" w:hint="eastAsia"/>
          <w:color w:val="000000" w:themeColor="text1"/>
          <w:sz w:val="24"/>
          <w:szCs w:val="24"/>
        </w:rPr>
        <w:t>16</w:t>
      </w:r>
      <w:r w:rsidRPr="00296AAE">
        <w:rPr>
          <w:rFonts w:hAnsi="宋体" w:cs="宋体" w:hint="eastAsia"/>
          <w:color w:val="000000" w:themeColor="text1"/>
          <w:sz w:val="24"/>
          <w:szCs w:val="24"/>
        </w:rPr>
        <w:t>日9时30分</w:t>
      </w:r>
      <w:r>
        <w:rPr>
          <w:rFonts w:hAnsi="宋体" w:cs="宋体" w:hint="eastAsia"/>
          <w:sz w:val="24"/>
          <w:szCs w:val="24"/>
        </w:rPr>
        <w:t>。</w:t>
      </w:r>
    </w:p>
    <w:p w:rsidR="00154C12" w:rsidRDefault="003C6656">
      <w:pPr>
        <w:spacing w:line="440" w:lineRule="exact"/>
        <w:ind w:firstLineChars="200" w:firstLine="480"/>
        <w:jc w:val="left"/>
        <w:rPr>
          <w:rFonts w:hAnsi="宋体" w:cs="宋体"/>
          <w:sz w:val="24"/>
          <w:szCs w:val="24"/>
        </w:rPr>
      </w:pPr>
      <w:r>
        <w:rPr>
          <w:rFonts w:hAnsi="宋体" w:cs="宋体" w:hint="eastAsia"/>
          <w:sz w:val="24"/>
          <w:szCs w:val="24"/>
        </w:rPr>
        <w:t>5.3电子投标文件的提交：电子投标文件应在投标文件提交截止时间（开标时间）之前成功提交至《全国公共资源交易平台(河南省▪许昌市)》公共资源交易系统，并同时提交</w:t>
      </w:r>
      <w:r>
        <w:rPr>
          <w:rFonts w:hAnsi="宋体" w:cs="宋体" w:hint="eastAsia"/>
          <w:sz w:val="24"/>
          <w:shd w:val="clear" w:color="auto" w:fill="FFFFFF"/>
        </w:rPr>
        <w:t>存储有备份文件的电子介质2份</w:t>
      </w:r>
      <w:r>
        <w:rPr>
          <w:rFonts w:hAnsi="宋体" w:cs="宋体" w:hint="eastAsia"/>
          <w:sz w:val="24"/>
          <w:szCs w:val="24"/>
        </w:rPr>
        <w:t>。</w:t>
      </w:r>
    </w:p>
    <w:p w:rsidR="00154C12" w:rsidRPr="00296AAE" w:rsidRDefault="003C6656">
      <w:pPr>
        <w:spacing w:line="440" w:lineRule="exact"/>
        <w:ind w:firstLineChars="200" w:firstLine="480"/>
        <w:jc w:val="left"/>
        <w:rPr>
          <w:rFonts w:hAnsi="宋体" w:cs="宋体"/>
          <w:color w:val="000000" w:themeColor="text1"/>
          <w:sz w:val="24"/>
          <w:szCs w:val="24"/>
        </w:rPr>
      </w:pPr>
      <w:r>
        <w:rPr>
          <w:rFonts w:hAnsi="宋体" w:cs="宋体" w:hint="eastAsia"/>
          <w:sz w:val="24"/>
          <w:szCs w:val="24"/>
        </w:rPr>
        <w:t>5.4</w:t>
      </w:r>
      <w:r>
        <w:rPr>
          <w:rFonts w:hAnsi="宋体" w:cs="宋体" w:hint="eastAsia"/>
          <w:sz w:val="24"/>
          <w:shd w:val="clear" w:color="auto" w:fill="FFFFFF"/>
        </w:rPr>
        <w:t>存储有备份文件的电子介质</w:t>
      </w:r>
      <w:r>
        <w:rPr>
          <w:rFonts w:hAnsi="宋体" w:cs="宋体" w:hint="eastAsia"/>
          <w:sz w:val="24"/>
          <w:szCs w:val="24"/>
        </w:rPr>
        <w:t>提交地点：许昌市建安区新元大道兴业大厦4楼</w:t>
      </w:r>
      <w:r w:rsidRPr="00296AAE">
        <w:rPr>
          <w:rFonts w:hAnsi="宋体" w:cs="宋体" w:hint="eastAsia"/>
          <w:color w:val="000000" w:themeColor="text1"/>
          <w:sz w:val="24"/>
          <w:szCs w:val="24"/>
        </w:rPr>
        <w:t>开标一室。</w:t>
      </w:r>
    </w:p>
    <w:p w:rsidR="00154C12" w:rsidRDefault="003C6656">
      <w:pPr>
        <w:spacing w:line="440" w:lineRule="exact"/>
        <w:ind w:firstLineChars="200" w:firstLine="480"/>
        <w:jc w:val="left"/>
        <w:rPr>
          <w:rFonts w:hAnsi="宋体" w:cs="宋体"/>
          <w:sz w:val="24"/>
          <w:szCs w:val="24"/>
        </w:rPr>
      </w:pPr>
      <w:r w:rsidRPr="00296AAE">
        <w:rPr>
          <w:rFonts w:hAnsi="宋体" w:cs="宋体" w:hint="eastAsia"/>
          <w:color w:val="000000" w:themeColor="text1"/>
          <w:sz w:val="24"/>
          <w:szCs w:val="24"/>
        </w:rPr>
        <w:t>5.5逾期送达的或者未送达指定地点的</w:t>
      </w:r>
      <w:r w:rsidRPr="00296AAE">
        <w:rPr>
          <w:rFonts w:hAnsi="宋体" w:cs="宋体" w:hint="eastAsia"/>
          <w:color w:val="000000" w:themeColor="text1"/>
          <w:sz w:val="24"/>
          <w:shd w:val="clear" w:color="auto" w:fill="FFFFFF"/>
        </w:rPr>
        <w:t>存储有备份文件的电子介质</w:t>
      </w:r>
      <w:r w:rsidRPr="00296AAE">
        <w:rPr>
          <w:rFonts w:hAnsi="宋体" w:cs="宋体" w:hint="eastAsia"/>
          <w:color w:val="000000" w:themeColor="text1"/>
          <w:sz w:val="24"/>
          <w:szCs w:val="24"/>
        </w:rPr>
        <w:t>的，招标人不予受</w:t>
      </w:r>
      <w:r>
        <w:rPr>
          <w:rFonts w:hAnsi="宋体" w:cs="宋体" w:hint="eastAsia"/>
          <w:sz w:val="24"/>
          <w:szCs w:val="24"/>
        </w:rPr>
        <w:t>理。</w:t>
      </w:r>
    </w:p>
    <w:p w:rsidR="00154C12" w:rsidRDefault="003C6656">
      <w:pPr>
        <w:widowControl/>
        <w:spacing w:line="312" w:lineRule="auto"/>
        <w:rPr>
          <w:rFonts w:hAnsi="宋体"/>
          <w:b/>
          <w:sz w:val="24"/>
        </w:rPr>
      </w:pPr>
      <w:r>
        <w:rPr>
          <w:rFonts w:hAnsi="宋体" w:hint="eastAsia"/>
          <w:b/>
          <w:sz w:val="24"/>
        </w:rPr>
        <w:t>六、发布公告的媒介</w:t>
      </w:r>
    </w:p>
    <w:p w:rsidR="00154C12" w:rsidRDefault="003C6656">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154C12" w:rsidRDefault="003C6656">
      <w:pPr>
        <w:widowControl/>
        <w:spacing w:line="312" w:lineRule="auto"/>
        <w:rPr>
          <w:rFonts w:hAnsi="宋体"/>
          <w:b/>
          <w:sz w:val="24"/>
          <w:szCs w:val="22"/>
        </w:rPr>
      </w:pPr>
      <w:r>
        <w:rPr>
          <w:rFonts w:hAnsi="宋体" w:hint="eastAsia"/>
          <w:b/>
          <w:sz w:val="24"/>
          <w:szCs w:val="22"/>
        </w:rPr>
        <w:t>七、联系方式</w:t>
      </w:r>
    </w:p>
    <w:p w:rsidR="00154C12" w:rsidRDefault="003C6656">
      <w:pPr>
        <w:spacing w:line="440" w:lineRule="exact"/>
        <w:ind w:firstLineChars="200" w:firstLine="480"/>
        <w:jc w:val="left"/>
        <w:rPr>
          <w:rFonts w:hAnsi="宋体" w:cs="宋体"/>
          <w:sz w:val="24"/>
          <w:szCs w:val="24"/>
        </w:rPr>
      </w:pPr>
      <w:r>
        <w:rPr>
          <w:rFonts w:hAnsi="宋体" w:cs="宋体" w:hint="eastAsia"/>
          <w:sz w:val="24"/>
          <w:szCs w:val="24"/>
        </w:rPr>
        <w:t xml:space="preserve">招 </w:t>
      </w:r>
      <w:r w:rsidR="009837B7">
        <w:rPr>
          <w:rFonts w:hAnsi="宋体" w:cs="宋体" w:hint="eastAsia"/>
          <w:sz w:val="24"/>
          <w:szCs w:val="24"/>
        </w:rPr>
        <w:t xml:space="preserve"> </w:t>
      </w:r>
      <w:r>
        <w:rPr>
          <w:rFonts w:hAnsi="宋体" w:cs="宋体" w:hint="eastAsia"/>
          <w:sz w:val="24"/>
          <w:szCs w:val="24"/>
        </w:rPr>
        <w:t xml:space="preserve">标 </w:t>
      </w:r>
      <w:r w:rsidR="009837B7">
        <w:rPr>
          <w:rFonts w:hAnsi="宋体" w:cs="宋体" w:hint="eastAsia"/>
          <w:sz w:val="24"/>
          <w:szCs w:val="24"/>
        </w:rPr>
        <w:t xml:space="preserve"> </w:t>
      </w:r>
      <w:r>
        <w:rPr>
          <w:rFonts w:hAnsi="宋体" w:cs="宋体" w:hint="eastAsia"/>
          <w:sz w:val="24"/>
          <w:szCs w:val="24"/>
        </w:rPr>
        <w:t>人：许昌市建安区住房和城乡建设局</w:t>
      </w:r>
    </w:p>
    <w:p w:rsidR="00154C12" w:rsidRDefault="003C6656">
      <w:pPr>
        <w:spacing w:line="440" w:lineRule="exact"/>
        <w:ind w:firstLineChars="200" w:firstLine="480"/>
        <w:jc w:val="left"/>
        <w:rPr>
          <w:rFonts w:hAnsi="宋体" w:cs="宋体"/>
          <w:sz w:val="24"/>
          <w:szCs w:val="24"/>
        </w:rPr>
      </w:pPr>
      <w:r>
        <w:rPr>
          <w:rFonts w:hAnsi="宋体" w:cs="宋体" w:hint="eastAsia"/>
          <w:sz w:val="24"/>
          <w:szCs w:val="24"/>
        </w:rPr>
        <w:t>项目负责人：杨会芳</w:t>
      </w:r>
    </w:p>
    <w:p w:rsidR="00154C12" w:rsidRDefault="003C6656">
      <w:pPr>
        <w:spacing w:line="440" w:lineRule="exact"/>
        <w:ind w:firstLineChars="200" w:firstLine="480"/>
        <w:jc w:val="left"/>
        <w:rPr>
          <w:rFonts w:hAnsi="宋体" w:cs="宋体"/>
          <w:sz w:val="24"/>
          <w:szCs w:val="24"/>
        </w:rPr>
      </w:pPr>
      <w:r>
        <w:rPr>
          <w:rFonts w:hAnsi="宋体" w:cs="宋体" w:hint="eastAsia"/>
          <w:sz w:val="24"/>
          <w:szCs w:val="24"/>
        </w:rPr>
        <w:t xml:space="preserve">电    </w:t>
      </w:r>
      <w:r w:rsidR="009837B7">
        <w:rPr>
          <w:rFonts w:hAnsi="宋体" w:cs="宋体" w:hint="eastAsia"/>
          <w:sz w:val="24"/>
          <w:szCs w:val="24"/>
        </w:rPr>
        <w:t xml:space="preserve">  </w:t>
      </w:r>
      <w:r>
        <w:rPr>
          <w:rFonts w:hAnsi="宋体" w:cs="宋体" w:hint="eastAsia"/>
          <w:sz w:val="24"/>
          <w:szCs w:val="24"/>
        </w:rPr>
        <w:t>话：13849880890</w:t>
      </w:r>
    </w:p>
    <w:p w:rsidR="00154C12" w:rsidRDefault="003C6656">
      <w:pPr>
        <w:spacing w:line="440" w:lineRule="exact"/>
        <w:ind w:firstLineChars="200" w:firstLine="480"/>
        <w:jc w:val="left"/>
        <w:rPr>
          <w:rFonts w:hAnsi="宋体" w:cs="宋体"/>
          <w:sz w:val="24"/>
          <w:szCs w:val="24"/>
        </w:rPr>
      </w:pPr>
      <w:r>
        <w:rPr>
          <w:rFonts w:hAnsi="宋体" w:cs="宋体" w:hint="eastAsia"/>
          <w:sz w:val="24"/>
          <w:szCs w:val="24"/>
        </w:rPr>
        <w:t>代理机构：河南天扬工程项目管理有限公司</w:t>
      </w:r>
    </w:p>
    <w:p w:rsidR="00154C12" w:rsidRDefault="003C6656">
      <w:pPr>
        <w:spacing w:line="440" w:lineRule="exact"/>
        <w:ind w:firstLineChars="200" w:firstLine="480"/>
        <w:jc w:val="left"/>
        <w:rPr>
          <w:rFonts w:hAnsi="宋体" w:cs="宋体"/>
          <w:sz w:val="24"/>
          <w:szCs w:val="24"/>
        </w:rPr>
      </w:pPr>
      <w:r>
        <w:rPr>
          <w:rFonts w:hAnsi="宋体" w:cs="宋体" w:hint="eastAsia"/>
          <w:sz w:val="24"/>
          <w:szCs w:val="24"/>
        </w:rPr>
        <w:t>项目负责人：</w:t>
      </w:r>
      <w:r w:rsidR="009837B7">
        <w:rPr>
          <w:rFonts w:hAnsi="宋体" w:cs="宋体" w:hint="eastAsia"/>
          <w:sz w:val="24"/>
          <w:szCs w:val="24"/>
        </w:rPr>
        <w:t>张  星</w:t>
      </w:r>
    </w:p>
    <w:p w:rsidR="00154C12" w:rsidRDefault="003C6656">
      <w:pPr>
        <w:spacing w:line="440" w:lineRule="exact"/>
        <w:ind w:firstLineChars="200" w:firstLine="480"/>
        <w:jc w:val="left"/>
        <w:rPr>
          <w:rFonts w:hAnsi="宋体" w:cs="宋体"/>
          <w:sz w:val="24"/>
          <w:szCs w:val="24"/>
        </w:rPr>
      </w:pPr>
      <w:r>
        <w:rPr>
          <w:rFonts w:hAnsi="宋体" w:cs="宋体" w:hint="eastAsia"/>
          <w:sz w:val="24"/>
          <w:szCs w:val="24"/>
        </w:rPr>
        <w:t xml:space="preserve">电  </w:t>
      </w:r>
      <w:r w:rsidR="009837B7">
        <w:rPr>
          <w:rFonts w:hAnsi="宋体" w:cs="宋体" w:hint="eastAsia"/>
          <w:sz w:val="24"/>
          <w:szCs w:val="24"/>
        </w:rPr>
        <w:t xml:space="preserve">   </w:t>
      </w:r>
      <w:r>
        <w:rPr>
          <w:rFonts w:hAnsi="宋体" w:cs="宋体" w:hint="eastAsia"/>
          <w:sz w:val="24"/>
          <w:szCs w:val="24"/>
        </w:rPr>
        <w:t>话：13</w:t>
      </w:r>
      <w:r w:rsidR="009837B7">
        <w:rPr>
          <w:rFonts w:hAnsi="宋体" w:cs="宋体" w:hint="eastAsia"/>
          <w:sz w:val="24"/>
          <w:szCs w:val="24"/>
        </w:rPr>
        <w:t>938790661</w:t>
      </w:r>
    </w:p>
    <w:p w:rsidR="00154C12" w:rsidRDefault="00154C12" w:rsidP="00F31539">
      <w:pPr>
        <w:pStyle w:val="a0"/>
        <w:spacing w:after="0" w:line="400" w:lineRule="exact"/>
        <w:ind w:firstLineChars="0" w:firstLine="0"/>
        <w:rPr>
          <w:rFonts w:hAnsi="宋体" w:cs="宋体"/>
          <w:sz w:val="24"/>
          <w:szCs w:val="24"/>
        </w:rPr>
      </w:pPr>
    </w:p>
    <w:p w:rsidR="00154C12" w:rsidRDefault="003C6656">
      <w:pPr>
        <w:pStyle w:val="a0"/>
        <w:ind w:firstLineChars="2200" w:firstLine="5280"/>
        <w:rPr>
          <w:rFonts w:hAnsi="宋体" w:cs="宋体"/>
          <w:sz w:val="24"/>
          <w:szCs w:val="24"/>
        </w:rPr>
      </w:pPr>
      <w:r>
        <w:rPr>
          <w:rFonts w:hAnsi="宋体" w:cs="宋体" w:hint="eastAsia"/>
          <w:sz w:val="24"/>
          <w:szCs w:val="24"/>
        </w:rPr>
        <w:t>许昌市建安区住房和城乡建设局</w:t>
      </w:r>
    </w:p>
    <w:p w:rsidR="00154C12" w:rsidRPr="00494E15" w:rsidRDefault="003C6656" w:rsidP="00F31539">
      <w:pPr>
        <w:pStyle w:val="a0"/>
        <w:ind w:firstLineChars="2800" w:firstLine="6720"/>
        <w:rPr>
          <w:rFonts w:hAnsi="宋体" w:cs="宋体"/>
          <w:color w:val="000000" w:themeColor="text1"/>
          <w:sz w:val="24"/>
          <w:szCs w:val="24"/>
        </w:rPr>
      </w:pPr>
      <w:r w:rsidRPr="00494E15">
        <w:rPr>
          <w:rFonts w:hAnsi="宋体" w:cs="宋体" w:hint="eastAsia"/>
          <w:color w:val="000000" w:themeColor="text1"/>
          <w:sz w:val="24"/>
          <w:szCs w:val="24"/>
        </w:rPr>
        <w:t>2019年</w:t>
      </w:r>
      <w:r w:rsidR="00494E15" w:rsidRPr="00494E15">
        <w:rPr>
          <w:rFonts w:hAnsi="宋体" w:cs="宋体" w:hint="eastAsia"/>
          <w:color w:val="000000" w:themeColor="text1"/>
          <w:sz w:val="24"/>
          <w:szCs w:val="24"/>
        </w:rPr>
        <w:t>11</w:t>
      </w:r>
      <w:r w:rsidRPr="00494E15">
        <w:rPr>
          <w:rFonts w:hAnsi="宋体" w:cs="宋体" w:hint="eastAsia"/>
          <w:color w:val="000000" w:themeColor="text1"/>
          <w:sz w:val="24"/>
          <w:szCs w:val="24"/>
        </w:rPr>
        <w:t>月</w:t>
      </w:r>
      <w:r w:rsidR="004067E4">
        <w:rPr>
          <w:rFonts w:hAnsi="宋体" w:cs="宋体" w:hint="eastAsia"/>
          <w:color w:val="000000" w:themeColor="text1"/>
          <w:sz w:val="24"/>
          <w:szCs w:val="24"/>
        </w:rPr>
        <w:t>21</w:t>
      </w:r>
      <w:r w:rsidRPr="00494E15">
        <w:rPr>
          <w:rFonts w:hAnsi="宋体" w:cs="宋体" w:hint="eastAsia"/>
          <w:color w:val="000000" w:themeColor="text1"/>
          <w:sz w:val="24"/>
          <w:szCs w:val="24"/>
        </w:rPr>
        <w:t xml:space="preserve">日 </w:t>
      </w:r>
    </w:p>
    <w:p w:rsidR="00154C12" w:rsidRDefault="003C6656">
      <w:pPr>
        <w:widowControl/>
        <w:spacing w:line="312" w:lineRule="auto"/>
        <w:rPr>
          <w:rFonts w:hAnsi="宋体"/>
          <w:b/>
          <w:sz w:val="28"/>
          <w:szCs w:val="21"/>
        </w:rPr>
      </w:pPr>
      <w:r>
        <w:rPr>
          <w:rFonts w:hAnsi="宋体" w:hint="eastAsia"/>
          <w:b/>
          <w:sz w:val="28"/>
          <w:szCs w:val="21"/>
        </w:rPr>
        <w:lastRenderedPageBreak/>
        <w:t>温馨提示：</w:t>
      </w:r>
    </w:p>
    <w:p w:rsidR="00154C12" w:rsidRDefault="003C6656" w:rsidP="00154C12">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154C12" w:rsidRDefault="003C6656" w:rsidP="00154C1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154C12" w:rsidRDefault="003C6656" w:rsidP="00154C1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154C12" w:rsidRDefault="003C6656" w:rsidP="00154C1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154C12" w:rsidRDefault="003C665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154C12" w:rsidRDefault="003C665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154C12" w:rsidRDefault="003C665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154C12" w:rsidRDefault="003C665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154C12" w:rsidRDefault="003C665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154C12" w:rsidRDefault="003C6656" w:rsidP="00154C1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154C12" w:rsidRDefault="003C665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154C12" w:rsidRDefault="003C665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154C12" w:rsidRDefault="003C665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154C12" w:rsidRDefault="003C665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154C12" w:rsidRDefault="003C6656" w:rsidP="00154C12">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lastRenderedPageBreak/>
        <w:t>5.评标依据</w:t>
      </w:r>
    </w:p>
    <w:p w:rsidR="00154C12" w:rsidRDefault="003C665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154C12" w:rsidRDefault="003C665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w:t>
      </w:r>
      <w:r>
        <w:rPr>
          <w:rFonts w:hAnsi="宋体" w:hint="eastAsia"/>
          <w:color w:val="000000"/>
          <w:sz w:val="24"/>
        </w:rPr>
        <w:t>存储有备份文件的电子介质</w:t>
      </w:r>
      <w:r>
        <w:rPr>
          <w:rFonts w:hAnsi="宋体" w:cs="宋体" w:hint="eastAsia"/>
          <w:sz w:val="24"/>
          <w:szCs w:val="24"/>
        </w:rPr>
        <w:t>为依据评标。</w:t>
      </w: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154C12" w:rsidP="00154C12">
      <w:pPr>
        <w:tabs>
          <w:tab w:val="left" w:pos="4140"/>
          <w:tab w:val="left" w:pos="4260"/>
        </w:tabs>
        <w:spacing w:line="360" w:lineRule="auto"/>
        <w:ind w:rightChars="-170" w:right="-578" w:firstLineChars="100" w:firstLine="361"/>
        <w:jc w:val="center"/>
        <w:rPr>
          <w:rFonts w:hAnsi="宋体" w:cs="黑体"/>
          <w:b/>
          <w:sz w:val="36"/>
          <w:szCs w:val="36"/>
        </w:rPr>
      </w:pPr>
    </w:p>
    <w:p w:rsidR="00154C12" w:rsidRDefault="003C6656" w:rsidP="00154C12">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154C12" w:rsidRDefault="003C6656">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34"/>
        <w:gridCol w:w="1701"/>
        <w:gridCol w:w="45"/>
        <w:gridCol w:w="7017"/>
      </w:tblGrid>
      <w:tr w:rsidR="00154C12" w:rsidTr="00785A76">
        <w:trPr>
          <w:trHeight w:val="302"/>
          <w:jc w:val="center"/>
        </w:trPr>
        <w:tc>
          <w:tcPr>
            <w:tcW w:w="1111" w:type="dxa"/>
            <w:gridSpan w:val="2"/>
            <w:vAlign w:val="center"/>
          </w:tcPr>
          <w:p w:rsidR="00154C12" w:rsidRDefault="003C6656" w:rsidP="00785A76">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746" w:type="dxa"/>
            <w:gridSpan w:val="2"/>
          </w:tcPr>
          <w:p w:rsidR="00154C12" w:rsidRDefault="003C6656" w:rsidP="00785A76">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017" w:type="dxa"/>
          </w:tcPr>
          <w:p w:rsidR="00154C12" w:rsidRDefault="003C6656" w:rsidP="00785A76">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154C12" w:rsidTr="00EE4A27">
        <w:trPr>
          <w:trHeight w:val="1421"/>
          <w:jc w:val="center"/>
        </w:trPr>
        <w:tc>
          <w:tcPr>
            <w:tcW w:w="1111" w:type="dxa"/>
            <w:gridSpan w:val="2"/>
            <w:vAlign w:val="center"/>
          </w:tcPr>
          <w:p w:rsidR="00154C12" w:rsidRDefault="003C6656">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746" w:type="dxa"/>
            <w:gridSpan w:val="2"/>
            <w:vAlign w:val="center"/>
          </w:tcPr>
          <w:p w:rsidR="00154C12" w:rsidRDefault="003C6656">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017" w:type="dxa"/>
            <w:vAlign w:val="center"/>
          </w:tcPr>
          <w:p w:rsidR="00154C12" w:rsidRDefault="003C6656">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cs="宋体" w:hint="eastAsia"/>
                <w:sz w:val="24"/>
                <w:szCs w:val="24"/>
              </w:rPr>
              <w:t>许昌市建安区住房和城乡建设局</w:t>
            </w:r>
          </w:p>
          <w:p w:rsidR="00154C12" w:rsidRDefault="003C6656">
            <w:pPr>
              <w:autoSpaceDE w:val="0"/>
              <w:autoSpaceDN w:val="0"/>
              <w:adjustRightInd w:val="0"/>
              <w:spacing w:line="320" w:lineRule="exact"/>
              <w:rPr>
                <w:rFonts w:hAnsi="宋体"/>
                <w:sz w:val="24"/>
                <w:szCs w:val="22"/>
              </w:rPr>
            </w:pPr>
            <w:r>
              <w:rPr>
                <w:rFonts w:hAnsi="宋体" w:hint="eastAsia"/>
                <w:sz w:val="24"/>
                <w:szCs w:val="22"/>
              </w:rPr>
              <w:t>地    址：</w:t>
            </w:r>
            <w:r>
              <w:rPr>
                <w:rFonts w:hAnsi="宋体" w:cs="宋体" w:hint="eastAsia"/>
                <w:sz w:val="24"/>
                <w:szCs w:val="24"/>
              </w:rPr>
              <w:t>许昌市建安区兴业大厦3楼</w:t>
            </w:r>
          </w:p>
          <w:p w:rsidR="00154C12" w:rsidRDefault="003C6656">
            <w:pPr>
              <w:autoSpaceDE w:val="0"/>
              <w:autoSpaceDN w:val="0"/>
              <w:adjustRightInd w:val="0"/>
              <w:spacing w:line="320" w:lineRule="exact"/>
              <w:rPr>
                <w:rFonts w:hAnsi="宋体"/>
                <w:sz w:val="24"/>
                <w:szCs w:val="22"/>
              </w:rPr>
            </w:pPr>
            <w:r>
              <w:rPr>
                <w:rFonts w:hAnsi="宋体" w:hint="eastAsia"/>
                <w:sz w:val="24"/>
                <w:szCs w:val="22"/>
              </w:rPr>
              <w:t>联 系 人：杨会芳</w:t>
            </w:r>
          </w:p>
          <w:p w:rsidR="00154C12" w:rsidRDefault="003C6656">
            <w:pPr>
              <w:autoSpaceDE w:val="0"/>
              <w:autoSpaceDN w:val="0"/>
              <w:adjustRightInd w:val="0"/>
              <w:spacing w:line="320" w:lineRule="exact"/>
              <w:rPr>
                <w:rFonts w:hAnsi="宋体"/>
                <w:bCs/>
                <w:sz w:val="24"/>
              </w:rPr>
            </w:pPr>
            <w:r>
              <w:rPr>
                <w:rFonts w:hAnsi="宋体" w:hint="eastAsia"/>
                <w:sz w:val="24"/>
                <w:szCs w:val="22"/>
              </w:rPr>
              <w:t>联系电话：13849880890</w:t>
            </w:r>
          </w:p>
        </w:tc>
      </w:tr>
      <w:tr w:rsidR="00154C12" w:rsidTr="00EE4A27">
        <w:trPr>
          <w:trHeight w:val="1120"/>
          <w:jc w:val="center"/>
        </w:trPr>
        <w:tc>
          <w:tcPr>
            <w:tcW w:w="1111" w:type="dxa"/>
            <w:gridSpan w:val="2"/>
            <w:vAlign w:val="center"/>
          </w:tcPr>
          <w:p w:rsidR="00154C12" w:rsidRDefault="003C6656">
            <w:pPr>
              <w:autoSpaceDE w:val="0"/>
              <w:autoSpaceDN w:val="0"/>
              <w:adjustRightInd w:val="0"/>
              <w:jc w:val="center"/>
              <w:rPr>
                <w:rFonts w:hAnsi="宋体" w:cs="TimesNewRomanPSMT"/>
                <w:sz w:val="24"/>
              </w:rPr>
            </w:pPr>
            <w:r>
              <w:rPr>
                <w:rFonts w:hAnsi="宋体" w:cs="TimesNewRomanPSMT" w:hint="eastAsia"/>
                <w:sz w:val="24"/>
              </w:rPr>
              <w:t>1.1.2</w:t>
            </w:r>
          </w:p>
        </w:tc>
        <w:tc>
          <w:tcPr>
            <w:tcW w:w="1746" w:type="dxa"/>
            <w:gridSpan w:val="2"/>
            <w:vAlign w:val="center"/>
          </w:tcPr>
          <w:p w:rsidR="00154C12" w:rsidRDefault="003C6656">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017" w:type="dxa"/>
            <w:vAlign w:val="center"/>
          </w:tcPr>
          <w:p w:rsidR="00154C12" w:rsidRDefault="003C6656">
            <w:pPr>
              <w:autoSpaceDE w:val="0"/>
              <w:autoSpaceDN w:val="0"/>
              <w:adjustRightInd w:val="0"/>
              <w:spacing w:line="320" w:lineRule="exact"/>
              <w:rPr>
                <w:rFonts w:hAnsi="宋体"/>
                <w:sz w:val="24"/>
              </w:rPr>
            </w:pPr>
            <w:r>
              <w:rPr>
                <w:rFonts w:hAnsi="宋体" w:hint="eastAsia"/>
                <w:sz w:val="24"/>
              </w:rPr>
              <w:t>代理机构：河南天扬工程项目管理有限公司</w:t>
            </w:r>
          </w:p>
          <w:p w:rsidR="00154C12" w:rsidRDefault="003C6656">
            <w:pPr>
              <w:autoSpaceDE w:val="0"/>
              <w:autoSpaceDN w:val="0"/>
              <w:adjustRightInd w:val="0"/>
              <w:spacing w:line="320" w:lineRule="exact"/>
              <w:rPr>
                <w:rFonts w:hAnsi="宋体"/>
                <w:sz w:val="24"/>
              </w:rPr>
            </w:pPr>
            <w:r>
              <w:rPr>
                <w:rFonts w:hAnsi="宋体" w:hint="eastAsia"/>
                <w:sz w:val="24"/>
              </w:rPr>
              <w:t>联 系 人：</w:t>
            </w:r>
            <w:r w:rsidR="009837B7">
              <w:rPr>
                <w:rFonts w:hAnsi="宋体" w:hint="eastAsia"/>
                <w:sz w:val="24"/>
              </w:rPr>
              <w:t>张  星</w:t>
            </w:r>
          </w:p>
          <w:p w:rsidR="00154C12" w:rsidRDefault="003C6656" w:rsidP="009837B7">
            <w:pPr>
              <w:autoSpaceDE w:val="0"/>
              <w:autoSpaceDN w:val="0"/>
              <w:adjustRightInd w:val="0"/>
              <w:spacing w:line="320" w:lineRule="exact"/>
              <w:rPr>
                <w:rFonts w:hAnsi="宋体"/>
                <w:sz w:val="24"/>
              </w:rPr>
            </w:pPr>
            <w:r>
              <w:rPr>
                <w:rFonts w:hAnsi="宋体" w:hint="eastAsia"/>
                <w:sz w:val="24"/>
              </w:rPr>
              <w:t>联系电话：13</w:t>
            </w:r>
            <w:r w:rsidR="009837B7">
              <w:rPr>
                <w:rFonts w:hAnsi="宋体" w:hint="eastAsia"/>
                <w:sz w:val="24"/>
              </w:rPr>
              <w:t>938790661</w:t>
            </w:r>
          </w:p>
        </w:tc>
      </w:tr>
      <w:tr w:rsidR="00154C12" w:rsidTr="00EE4A27">
        <w:trPr>
          <w:trHeight w:val="323"/>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746" w:type="dxa"/>
            <w:gridSpan w:val="2"/>
            <w:vAlign w:val="center"/>
          </w:tcPr>
          <w:p w:rsidR="00154C12" w:rsidRDefault="003C6656">
            <w:pPr>
              <w:autoSpaceDE w:val="0"/>
              <w:autoSpaceDN w:val="0"/>
              <w:adjustRightInd w:val="0"/>
              <w:spacing w:line="320" w:lineRule="exact"/>
              <w:jc w:val="center"/>
              <w:rPr>
                <w:rFonts w:hAnsi="宋体"/>
                <w:sz w:val="24"/>
              </w:rPr>
            </w:pPr>
            <w:r>
              <w:rPr>
                <w:rFonts w:hAnsi="宋体" w:hint="eastAsia"/>
                <w:sz w:val="24"/>
              </w:rPr>
              <w:t>项目名称</w:t>
            </w:r>
          </w:p>
        </w:tc>
        <w:tc>
          <w:tcPr>
            <w:tcW w:w="7017" w:type="dxa"/>
            <w:vAlign w:val="center"/>
          </w:tcPr>
          <w:p w:rsidR="00154C12" w:rsidRDefault="009837B7">
            <w:pPr>
              <w:autoSpaceDE w:val="0"/>
              <w:autoSpaceDN w:val="0"/>
              <w:adjustRightInd w:val="0"/>
              <w:spacing w:line="320" w:lineRule="exact"/>
              <w:jc w:val="left"/>
              <w:rPr>
                <w:rFonts w:hAnsi="宋体"/>
                <w:b/>
                <w:sz w:val="24"/>
              </w:rPr>
            </w:pPr>
            <w:r>
              <w:rPr>
                <w:rFonts w:hAnsi="宋体" w:cs="宋体" w:hint="eastAsia"/>
                <w:sz w:val="24"/>
                <w:szCs w:val="24"/>
              </w:rPr>
              <w:t>新元大道草坪铺植工程（</w:t>
            </w:r>
            <w:r w:rsidR="006B0547">
              <w:rPr>
                <w:rFonts w:hAnsi="宋体" w:cs="宋体" w:hint="eastAsia"/>
                <w:sz w:val="24"/>
                <w:szCs w:val="24"/>
              </w:rPr>
              <w:t>建安区段</w:t>
            </w:r>
            <w:r>
              <w:rPr>
                <w:rFonts w:hAnsi="宋体" w:cs="宋体" w:hint="eastAsia"/>
                <w:sz w:val="24"/>
                <w:szCs w:val="24"/>
              </w:rPr>
              <w:t>K2+260—K12+414）</w:t>
            </w:r>
          </w:p>
        </w:tc>
      </w:tr>
      <w:tr w:rsidR="00154C12" w:rsidTr="00EE4A27">
        <w:trPr>
          <w:trHeight w:val="537"/>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746" w:type="dxa"/>
            <w:gridSpan w:val="2"/>
            <w:vAlign w:val="center"/>
          </w:tcPr>
          <w:p w:rsidR="00154C12" w:rsidRDefault="003C6656">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017" w:type="dxa"/>
            <w:vAlign w:val="center"/>
          </w:tcPr>
          <w:p w:rsidR="00154C12" w:rsidRDefault="003C6656" w:rsidP="009837B7">
            <w:pPr>
              <w:spacing w:line="320" w:lineRule="exact"/>
              <w:jc w:val="left"/>
              <w:rPr>
                <w:rFonts w:hAnsi="宋体" w:cs="仿宋_GB2312"/>
                <w:sz w:val="24"/>
                <w:szCs w:val="24"/>
              </w:rPr>
            </w:pPr>
            <w:r>
              <w:rPr>
                <w:rFonts w:hAnsi="宋体" w:hint="eastAsia"/>
                <w:sz w:val="24"/>
              </w:rPr>
              <w:t>许昌市建安区</w:t>
            </w:r>
            <w:r w:rsidR="009837B7">
              <w:rPr>
                <w:rFonts w:hAnsi="宋体" w:cs="宋体" w:hint="eastAsia"/>
                <w:sz w:val="24"/>
                <w:szCs w:val="24"/>
              </w:rPr>
              <w:t>新元大道</w:t>
            </w:r>
          </w:p>
        </w:tc>
      </w:tr>
      <w:tr w:rsidR="00154C12" w:rsidTr="00EE4A27">
        <w:trPr>
          <w:trHeight w:val="329"/>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1.2.1</w:t>
            </w:r>
          </w:p>
        </w:tc>
        <w:tc>
          <w:tcPr>
            <w:tcW w:w="1746" w:type="dxa"/>
            <w:gridSpan w:val="2"/>
            <w:vAlign w:val="center"/>
          </w:tcPr>
          <w:p w:rsidR="00154C12" w:rsidRDefault="003C6656">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017" w:type="dxa"/>
            <w:vAlign w:val="center"/>
          </w:tcPr>
          <w:p w:rsidR="00154C12" w:rsidRDefault="003C6656">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154C12" w:rsidTr="00EE4A27">
        <w:trPr>
          <w:trHeight w:val="153"/>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1.2.2</w:t>
            </w:r>
          </w:p>
        </w:tc>
        <w:tc>
          <w:tcPr>
            <w:tcW w:w="1746" w:type="dxa"/>
            <w:gridSpan w:val="2"/>
            <w:vAlign w:val="center"/>
          </w:tcPr>
          <w:p w:rsidR="00154C12" w:rsidRDefault="003C6656">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017" w:type="dxa"/>
            <w:vAlign w:val="center"/>
          </w:tcPr>
          <w:p w:rsidR="00154C12" w:rsidRDefault="003C6656">
            <w:pPr>
              <w:autoSpaceDE w:val="0"/>
              <w:autoSpaceDN w:val="0"/>
              <w:adjustRightInd w:val="0"/>
              <w:spacing w:line="320" w:lineRule="exact"/>
              <w:jc w:val="left"/>
              <w:rPr>
                <w:rFonts w:hAnsi="宋体" w:cs="黑体"/>
                <w:sz w:val="24"/>
              </w:rPr>
            </w:pPr>
            <w:r>
              <w:rPr>
                <w:rFonts w:hAnsi="宋体" w:cs="仿宋_GB2312" w:hint="eastAsia"/>
                <w:sz w:val="24"/>
              </w:rPr>
              <w:t>100％</w:t>
            </w:r>
          </w:p>
        </w:tc>
      </w:tr>
      <w:tr w:rsidR="00154C12" w:rsidTr="00EE4A27">
        <w:trPr>
          <w:trHeight w:val="153"/>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1.2.3</w:t>
            </w:r>
          </w:p>
        </w:tc>
        <w:tc>
          <w:tcPr>
            <w:tcW w:w="1746" w:type="dxa"/>
            <w:gridSpan w:val="2"/>
            <w:vAlign w:val="center"/>
          </w:tcPr>
          <w:p w:rsidR="00154C12" w:rsidRDefault="003C6656">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017" w:type="dxa"/>
            <w:vAlign w:val="center"/>
          </w:tcPr>
          <w:p w:rsidR="00154C12" w:rsidRDefault="003C6656">
            <w:pPr>
              <w:autoSpaceDE w:val="0"/>
              <w:autoSpaceDN w:val="0"/>
              <w:adjustRightInd w:val="0"/>
              <w:spacing w:line="320" w:lineRule="exact"/>
              <w:jc w:val="left"/>
              <w:rPr>
                <w:rFonts w:hAnsi="宋体" w:cs="黑体"/>
                <w:sz w:val="24"/>
              </w:rPr>
            </w:pPr>
            <w:r>
              <w:rPr>
                <w:rFonts w:hAnsi="宋体" w:cs="黑体" w:hint="eastAsia"/>
                <w:sz w:val="24"/>
              </w:rPr>
              <w:t>已落实</w:t>
            </w:r>
          </w:p>
        </w:tc>
      </w:tr>
      <w:tr w:rsidR="00154C12" w:rsidTr="00EE4A27">
        <w:trPr>
          <w:trHeight w:val="153"/>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1.3.1</w:t>
            </w:r>
          </w:p>
        </w:tc>
        <w:tc>
          <w:tcPr>
            <w:tcW w:w="1746" w:type="dxa"/>
            <w:gridSpan w:val="2"/>
            <w:vAlign w:val="center"/>
          </w:tcPr>
          <w:p w:rsidR="00154C12" w:rsidRDefault="003C6656">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017" w:type="dxa"/>
            <w:tcBorders>
              <w:bottom w:val="single" w:sz="4" w:space="0" w:color="auto"/>
            </w:tcBorders>
          </w:tcPr>
          <w:p w:rsidR="00154C12" w:rsidRPr="00C45A36" w:rsidRDefault="003C6656" w:rsidP="00EE4A27">
            <w:pPr>
              <w:autoSpaceDE w:val="0"/>
              <w:autoSpaceDN w:val="0"/>
              <w:adjustRightInd w:val="0"/>
              <w:spacing w:line="320" w:lineRule="exact"/>
              <w:rPr>
                <w:color w:val="000000" w:themeColor="text1"/>
              </w:rPr>
            </w:pPr>
            <w:r w:rsidRPr="00C45A36">
              <w:rPr>
                <w:rFonts w:hAnsi="宋体" w:hint="eastAsia"/>
                <w:color w:val="000000" w:themeColor="text1"/>
                <w:sz w:val="24"/>
                <w:szCs w:val="22"/>
              </w:rPr>
              <w:t>招标文件、工程量清单、答疑纪要和补充文件（如有）范围内的所有建设内容。</w:t>
            </w:r>
          </w:p>
        </w:tc>
      </w:tr>
      <w:tr w:rsidR="00154C12" w:rsidTr="00EE4A27">
        <w:trPr>
          <w:trHeight w:val="90"/>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1.3.2</w:t>
            </w:r>
          </w:p>
        </w:tc>
        <w:tc>
          <w:tcPr>
            <w:tcW w:w="1746" w:type="dxa"/>
            <w:gridSpan w:val="2"/>
            <w:tcBorders>
              <w:right w:val="single" w:sz="4" w:space="0" w:color="auto"/>
            </w:tcBorders>
            <w:vAlign w:val="center"/>
          </w:tcPr>
          <w:p w:rsidR="00154C12" w:rsidRDefault="003C6656">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154C12" w:rsidRPr="00C45A36" w:rsidRDefault="00C45A36" w:rsidP="00C45A36">
            <w:pPr>
              <w:autoSpaceDE w:val="0"/>
              <w:autoSpaceDN w:val="0"/>
              <w:adjustRightInd w:val="0"/>
              <w:spacing w:line="320" w:lineRule="exact"/>
              <w:jc w:val="left"/>
              <w:rPr>
                <w:rFonts w:hAnsi="宋体" w:cs="黑体"/>
                <w:color w:val="000000" w:themeColor="text1"/>
                <w:sz w:val="24"/>
              </w:rPr>
            </w:pPr>
            <w:r w:rsidRPr="00C45A36">
              <w:rPr>
                <w:rFonts w:hAnsi="宋体" w:cs="仿宋_GB2312" w:hint="eastAsia"/>
                <w:color w:val="000000" w:themeColor="text1"/>
                <w:sz w:val="24"/>
              </w:rPr>
              <w:t>10</w:t>
            </w:r>
            <w:r w:rsidR="003C6656" w:rsidRPr="00C45A36">
              <w:rPr>
                <w:rFonts w:hAnsi="宋体" w:cs="仿宋_GB2312" w:hint="eastAsia"/>
                <w:color w:val="000000" w:themeColor="text1"/>
                <w:sz w:val="24"/>
              </w:rPr>
              <w:t>日历天</w:t>
            </w:r>
          </w:p>
        </w:tc>
      </w:tr>
      <w:tr w:rsidR="00154C12" w:rsidTr="00EE4A27">
        <w:trPr>
          <w:trHeight w:val="599"/>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1.3.3</w:t>
            </w:r>
          </w:p>
        </w:tc>
        <w:tc>
          <w:tcPr>
            <w:tcW w:w="1746" w:type="dxa"/>
            <w:gridSpan w:val="2"/>
            <w:vAlign w:val="center"/>
          </w:tcPr>
          <w:p w:rsidR="00154C12" w:rsidRDefault="003C6656">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017" w:type="dxa"/>
            <w:tcBorders>
              <w:top w:val="single" w:sz="4" w:space="0" w:color="auto"/>
            </w:tcBorders>
            <w:vAlign w:val="center"/>
          </w:tcPr>
          <w:p w:rsidR="00154C12" w:rsidRDefault="003C6656">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154C12" w:rsidTr="00605543">
        <w:trPr>
          <w:trHeight w:val="2491"/>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1.4.1</w:t>
            </w:r>
          </w:p>
        </w:tc>
        <w:tc>
          <w:tcPr>
            <w:tcW w:w="1746" w:type="dxa"/>
            <w:gridSpan w:val="2"/>
            <w:vAlign w:val="center"/>
          </w:tcPr>
          <w:p w:rsidR="00154C12" w:rsidRDefault="003C6656">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017" w:type="dxa"/>
            <w:vAlign w:val="center"/>
          </w:tcPr>
          <w:p w:rsidR="00154C12" w:rsidRPr="00C45A36" w:rsidRDefault="003C6656" w:rsidP="00605543">
            <w:pPr>
              <w:autoSpaceDE w:val="0"/>
              <w:autoSpaceDN w:val="0"/>
              <w:adjustRightInd w:val="0"/>
              <w:spacing w:line="420" w:lineRule="exact"/>
              <w:outlineLvl w:val="0"/>
              <w:rPr>
                <w:rFonts w:hAnsi="宋体" w:cs="宋体"/>
                <w:color w:val="000000" w:themeColor="text1"/>
                <w:sz w:val="24"/>
                <w:szCs w:val="24"/>
                <w:highlight w:val="red"/>
              </w:rPr>
            </w:pPr>
            <w:r w:rsidRPr="00C45A36">
              <w:rPr>
                <w:rFonts w:hAnsi="宋体" w:cs="仿宋_GB2312" w:hint="eastAsia"/>
                <w:color w:val="000000" w:themeColor="text1"/>
                <w:kern w:val="2"/>
                <w:sz w:val="24"/>
                <w:szCs w:val="24"/>
                <w:shd w:val="clear" w:color="auto" w:fill="FFFFFF"/>
              </w:rPr>
              <w:t>1、</w:t>
            </w:r>
            <w:r w:rsidRPr="00C45A36">
              <w:rPr>
                <w:rFonts w:hAnsi="宋体" w:cs="宋体" w:hint="eastAsia"/>
                <w:color w:val="000000" w:themeColor="text1"/>
                <w:sz w:val="24"/>
                <w:szCs w:val="24"/>
              </w:rPr>
              <w:t>投标人须具备有效的营业执照(经营范围</w:t>
            </w:r>
            <w:r w:rsidR="00457483">
              <w:rPr>
                <w:rFonts w:hAnsi="宋体" w:cs="宋体" w:hint="eastAsia"/>
                <w:color w:val="000000" w:themeColor="text1"/>
                <w:sz w:val="24"/>
                <w:szCs w:val="24"/>
              </w:rPr>
              <w:t>须</w:t>
            </w:r>
            <w:r w:rsidRPr="00C45A36">
              <w:rPr>
                <w:rFonts w:hAnsi="宋体" w:cs="宋体" w:hint="eastAsia"/>
                <w:color w:val="000000" w:themeColor="text1"/>
                <w:sz w:val="24"/>
                <w:szCs w:val="24"/>
              </w:rPr>
              <w:t>包含园林绿化等相关内容；并在人员、设备、资金等方面具有相应的施工能力）；拟派项目负责人须具有市政公用工程专业贰级及以上建造师资</w:t>
            </w:r>
            <w:r w:rsidR="006269FA">
              <w:rPr>
                <w:rFonts w:hAnsi="宋体" w:cs="宋体" w:hint="eastAsia"/>
                <w:color w:val="000000" w:themeColor="text1"/>
                <w:sz w:val="24"/>
                <w:szCs w:val="24"/>
              </w:rPr>
              <w:t>格</w:t>
            </w:r>
            <w:r w:rsidRPr="00C45A36">
              <w:rPr>
                <w:rFonts w:hAnsi="宋体" w:cs="宋体" w:hint="eastAsia"/>
                <w:color w:val="000000" w:themeColor="text1"/>
                <w:sz w:val="24"/>
                <w:szCs w:val="24"/>
              </w:rPr>
              <w:t>，且同时具有</w:t>
            </w:r>
            <w:r w:rsidR="00C45A36" w:rsidRPr="00C45A36">
              <w:rPr>
                <w:rFonts w:hAnsi="宋体" w:cs="宋体" w:hint="eastAsia"/>
                <w:color w:val="000000" w:themeColor="text1"/>
                <w:sz w:val="24"/>
                <w:szCs w:val="24"/>
              </w:rPr>
              <w:t>城建或</w:t>
            </w:r>
            <w:r w:rsidRPr="00C45A36">
              <w:rPr>
                <w:rFonts w:hAnsi="宋体" w:cs="宋体" w:hint="eastAsia"/>
                <w:color w:val="000000" w:themeColor="text1"/>
                <w:sz w:val="24"/>
                <w:szCs w:val="24"/>
              </w:rPr>
              <w:t>绿化相关专业中级及以上技术职称和有效的安全生产考核合格证，且未担任其他在施建设工程的项目负责人。</w:t>
            </w:r>
          </w:p>
          <w:p w:rsidR="00154C12" w:rsidRPr="00C45A36" w:rsidRDefault="003C6656" w:rsidP="00605543">
            <w:pPr>
              <w:autoSpaceDE w:val="0"/>
              <w:autoSpaceDN w:val="0"/>
              <w:adjustRightInd w:val="0"/>
              <w:spacing w:line="420" w:lineRule="exact"/>
              <w:outlineLvl w:val="0"/>
              <w:rPr>
                <w:rFonts w:hAnsi="宋体" w:cs="仿宋_GB2312"/>
                <w:color w:val="000000" w:themeColor="text1"/>
                <w:kern w:val="2"/>
                <w:sz w:val="24"/>
                <w:szCs w:val="24"/>
                <w:shd w:val="clear" w:color="auto" w:fill="FFFFFF"/>
              </w:rPr>
            </w:pPr>
            <w:r w:rsidRPr="00C45A36">
              <w:rPr>
                <w:rFonts w:hAnsi="宋体" w:cs="仿宋_GB2312" w:hint="eastAsia"/>
                <w:color w:val="000000" w:themeColor="text1"/>
                <w:kern w:val="2"/>
                <w:sz w:val="24"/>
                <w:szCs w:val="24"/>
                <w:shd w:val="clear" w:color="auto" w:fill="FFFFFF"/>
              </w:rPr>
              <w:t>2、不接受投标人被“信用中国”和“信用河南”网站信用信息栏列入黑名单，以及被“国家企业信用信息公示系统”列入经营异常名录或严重失信黑名单的投标。</w:t>
            </w:r>
          </w:p>
          <w:p w:rsidR="00154C12" w:rsidRPr="00C45A36" w:rsidRDefault="003C6656" w:rsidP="00605543">
            <w:pPr>
              <w:autoSpaceDE w:val="0"/>
              <w:autoSpaceDN w:val="0"/>
              <w:adjustRightInd w:val="0"/>
              <w:spacing w:line="420" w:lineRule="exact"/>
              <w:outlineLvl w:val="0"/>
              <w:rPr>
                <w:rFonts w:hAnsi="宋体" w:cs="仿宋_GB2312"/>
                <w:color w:val="000000" w:themeColor="text1"/>
                <w:kern w:val="2"/>
                <w:sz w:val="21"/>
                <w:szCs w:val="21"/>
                <w:shd w:val="clear" w:color="auto" w:fill="FFFFFF"/>
              </w:rPr>
            </w:pPr>
            <w:r w:rsidRPr="00C45A36">
              <w:rPr>
                <w:rFonts w:hAnsi="宋体" w:cs="仿宋_GB2312" w:hint="eastAsia"/>
                <w:color w:val="000000" w:themeColor="text1"/>
                <w:kern w:val="2"/>
                <w:sz w:val="24"/>
                <w:szCs w:val="24"/>
                <w:shd w:val="clear" w:color="auto" w:fill="FFFFFF"/>
              </w:rPr>
              <w:t>3、不接受联合体投标</w:t>
            </w:r>
            <w:r w:rsidRPr="00C45A36">
              <w:rPr>
                <w:rFonts w:hAnsi="宋体" w:cs="仿宋_GB2312" w:hint="eastAsia"/>
                <w:color w:val="000000" w:themeColor="text1"/>
                <w:kern w:val="2"/>
                <w:sz w:val="21"/>
                <w:szCs w:val="21"/>
                <w:shd w:val="clear" w:color="auto" w:fill="FFFFFF"/>
              </w:rPr>
              <w:t>。</w:t>
            </w:r>
          </w:p>
          <w:p w:rsidR="00154C12" w:rsidRDefault="003C6656" w:rsidP="00605543">
            <w:pPr>
              <w:autoSpaceDE w:val="0"/>
              <w:autoSpaceDN w:val="0"/>
              <w:adjustRightInd w:val="0"/>
              <w:spacing w:line="420" w:lineRule="exact"/>
              <w:outlineLvl w:val="0"/>
              <w:rPr>
                <w:rFonts w:hAnsi="宋体"/>
                <w:b/>
                <w:sz w:val="24"/>
              </w:rPr>
            </w:pPr>
            <w:r>
              <w:rPr>
                <w:rFonts w:hAnsi="宋体" w:cs="宋体" w:hint="eastAsia"/>
                <w:sz w:val="24"/>
                <w:szCs w:val="24"/>
              </w:rPr>
              <w:t>4、本次招标实行资格后审。</w:t>
            </w:r>
          </w:p>
        </w:tc>
      </w:tr>
      <w:tr w:rsidR="00154C12" w:rsidTr="00EE4A27">
        <w:trPr>
          <w:trHeight w:val="153"/>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1.4.2</w:t>
            </w:r>
          </w:p>
        </w:tc>
        <w:tc>
          <w:tcPr>
            <w:tcW w:w="1746" w:type="dxa"/>
            <w:gridSpan w:val="2"/>
            <w:vAlign w:val="center"/>
          </w:tcPr>
          <w:p w:rsidR="00154C12" w:rsidRDefault="003C6656">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017" w:type="dxa"/>
            <w:vAlign w:val="center"/>
          </w:tcPr>
          <w:p w:rsidR="00154C12" w:rsidRDefault="003C6656">
            <w:pPr>
              <w:autoSpaceDE w:val="0"/>
              <w:autoSpaceDN w:val="0"/>
              <w:adjustRightInd w:val="0"/>
              <w:spacing w:line="320" w:lineRule="exact"/>
              <w:rPr>
                <w:rFonts w:hAnsi="宋体" w:cs="黑体"/>
                <w:sz w:val="24"/>
              </w:rPr>
            </w:pPr>
            <w:r>
              <w:rPr>
                <w:rFonts w:hAnsi="宋体" w:cs="仿宋_GB2312" w:hint="eastAsia"/>
                <w:sz w:val="24"/>
              </w:rPr>
              <w:t>不接受</w:t>
            </w:r>
          </w:p>
        </w:tc>
      </w:tr>
      <w:tr w:rsidR="00154C12" w:rsidTr="00EE4A27">
        <w:trPr>
          <w:trHeight w:val="153"/>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746" w:type="dxa"/>
            <w:gridSpan w:val="2"/>
            <w:vAlign w:val="center"/>
          </w:tcPr>
          <w:p w:rsidR="00154C12" w:rsidRDefault="003C6656">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017" w:type="dxa"/>
          </w:tcPr>
          <w:p w:rsidR="00154C12" w:rsidRDefault="003C6656">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154C12" w:rsidTr="00EE4A27">
        <w:trPr>
          <w:trHeight w:val="415"/>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lastRenderedPageBreak/>
              <w:t>1.</w:t>
            </w:r>
            <w:r>
              <w:rPr>
                <w:rFonts w:hAnsi="宋体" w:cs="TimesNewRomanPSMT" w:hint="eastAsia"/>
                <w:sz w:val="24"/>
              </w:rPr>
              <w:t>10</w:t>
            </w:r>
            <w:r>
              <w:rPr>
                <w:rFonts w:hAnsi="宋体" w:cs="TimesNewRomanPSMT"/>
                <w:sz w:val="24"/>
              </w:rPr>
              <w:t>.1</w:t>
            </w:r>
          </w:p>
        </w:tc>
        <w:tc>
          <w:tcPr>
            <w:tcW w:w="1746" w:type="dxa"/>
            <w:gridSpan w:val="2"/>
            <w:vAlign w:val="center"/>
          </w:tcPr>
          <w:p w:rsidR="00154C12" w:rsidRDefault="003C6656">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017" w:type="dxa"/>
            <w:vAlign w:val="center"/>
          </w:tcPr>
          <w:p w:rsidR="00154C12" w:rsidRDefault="003C6656">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154C12" w:rsidTr="00EE4A27">
        <w:trPr>
          <w:trHeight w:val="695"/>
          <w:jc w:val="center"/>
        </w:trPr>
        <w:tc>
          <w:tcPr>
            <w:tcW w:w="1111" w:type="dxa"/>
            <w:gridSpan w:val="2"/>
            <w:vAlign w:val="center"/>
          </w:tcPr>
          <w:p w:rsidR="00154C12" w:rsidRDefault="003C6656">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746" w:type="dxa"/>
            <w:gridSpan w:val="2"/>
            <w:vAlign w:val="center"/>
          </w:tcPr>
          <w:p w:rsidR="00154C12" w:rsidRDefault="003C6656">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017" w:type="dxa"/>
            <w:vAlign w:val="center"/>
          </w:tcPr>
          <w:p w:rsidR="00154C12" w:rsidRDefault="003C6656">
            <w:pPr>
              <w:spacing w:line="320" w:lineRule="exact"/>
              <w:rPr>
                <w:rFonts w:hAnsi="宋体"/>
                <w:sz w:val="24"/>
              </w:rPr>
            </w:pPr>
            <w:r>
              <w:rPr>
                <w:rFonts w:hAnsi="宋体" w:hint="eastAsia"/>
                <w:sz w:val="24"/>
              </w:rPr>
              <w:t>投标截止时间10日</w:t>
            </w:r>
            <w:r>
              <w:rPr>
                <w:rFonts w:hAnsi="宋体"/>
                <w:sz w:val="24"/>
              </w:rPr>
              <w:t>前</w:t>
            </w:r>
          </w:p>
        </w:tc>
      </w:tr>
      <w:tr w:rsidR="00154C12" w:rsidTr="00EE4A27">
        <w:trPr>
          <w:trHeight w:val="472"/>
          <w:jc w:val="center"/>
        </w:trPr>
        <w:tc>
          <w:tcPr>
            <w:tcW w:w="1111" w:type="dxa"/>
            <w:gridSpan w:val="2"/>
            <w:vAlign w:val="center"/>
          </w:tcPr>
          <w:p w:rsidR="00154C12" w:rsidRDefault="003C6656">
            <w:pPr>
              <w:jc w:val="center"/>
              <w:rPr>
                <w:rFonts w:hAnsi="宋体"/>
                <w:sz w:val="24"/>
              </w:rPr>
            </w:pPr>
            <w:r>
              <w:rPr>
                <w:rFonts w:hAnsi="宋体" w:hint="eastAsia"/>
                <w:sz w:val="24"/>
              </w:rPr>
              <w:t>1.10.3</w:t>
            </w:r>
          </w:p>
        </w:tc>
        <w:tc>
          <w:tcPr>
            <w:tcW w:w="1746" w:type="dxa"/>
            <w:gridSpan w:val="2"/>
            <w:vAlign w:val="center"/>
          </w:tcPr>
          <w:p w:rsidR="00154C12" w:rsidRDefault="003C6656">
            <w:pPr>
              <w:spacing w:line="340" w:lineRule="exact"/>
              <w:jc w:val="center"/>
              <w:rPr>
                <w:rFonts w:hAnsi="宋体"/>
                <w:sz w:val="24"/>
              </w:rPr>
            </w:pPr>
            <w:r>
              <w:rPr>
                <w:rFonts w:hAnsi="宋体" w:hint="eastAsia"/>
                <w:sz w:val="24"/>
              </w:rPr>
              <w:t>招标人澄清的时间</w:t>
            </w:r>
          </w:p>
        </w:tc>
        <w:tc>
          <w:tcPr>
            <w:tcW w:w="7017" w:type="dxa"/>
            <w:vAlign w:val="center"/>
          </w:tcPr>
          <w:p w:rsidR="00154C12" w:rsidRDefault="003C6656">
            <w:pPr>
              <w:spacing w:line="340" w:lineRule="exact"/>
              <w:rPr>
                <w:rFonts w:hAnsi="宋体"/>
                <w:sz w:val="24"/>
              </w:rPr>
            </w:pPr>
            <w:r>
              <w:rPr>
                <w:rFonts w:hAnsi="宋体" w:hint="eastAsia"/>
                <w:sz w:val="24"/>
              </w:rPr>
              <w:t>投标截止时间15日</w:t>
            </w:r>
            <w:r>
              <w:rPr>
                <w:rFonts w:hAnsi="宋体"/>
                <w:sz w:val="24"/>
              </w:rPr>
              <w:t>前</w:t>
            </w:r>
          </w:p>
        </w:tc>
      </w:tr>
      <w:tr w:rsidR="00154C12" w:rsidTr="00EE4A27">
        <w:trPr>
          <w:trHeight w:val="153"/>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746" w:type="dxa"/>
            <w:gridSpan w:val="2"/>
            <w:vAlign w:val="center"/>
          </w:tcPr>
          <w:p w:rsidR="00154C12" w:rsidRDefault="003C6656">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017" w:type="dxa"/>
            <w:vAlign w:val="center"/>
          </w:tcPr>
          <w:p w:rsidR="00154C12" w:rsidRDefault="003C6656">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154C12" w:rsidTr="00605543">
        <w:trPr>
          <w:trHeight w:val="153"/>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746" w:type="dxa"/>
            <w:gridSpan w:val="2"/>
            <w:vAlign w:val="center"/>
          </w:tcPr>
          <w:p w:rsidR="00154C12" w:rsidRDefault="003C6656">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017" w:type="dxa"/>
            <w:vAlign w:val="center"/>
          </w:tcPr>
          <w:p w:rsidR="00154C12" w:rsidRDefault="003C6656" w:rsidP="00605543">
            <w:pPr>
              <w:autoSpaceDE w:val="0"/>
              <w:autoSpaceDN w:val="0"/>
              <w:adjustRightInd w:val="0"/>
              <w:spacing w:line="340" w:lineRule="exact"/>
              <w:rPr>
                <w:rFonts w:hAnsi="宋体" w:cs="黑体"/>
                <w:sz w:val="24"/>
              </w:rPr>
            </w:pPr>
            <w:r>
              <w:rPr>
                <w:rFonts w:hAnsi="宋体" w:cs="仿宋_GB2312" w:hint="eastAsia"/>
                <w:sz w:val="24"/>
              </w:rPr>
              <w:t>不允许</w:t>
            </w:r>
          </w:p>
        </w:tc>
      </w:tr>
      <w:tr w:rsidR="00154C12" w:rsidTr="00605543">
        <w:trPr>
          <w:trHeight w:val="1459"/>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46" w:type="dxa"/>
            <w:gridSpan w:val="2"/>
            <w:vAlign w:val="center"/>
          </w:tcPr>
          <w:p w:rsidR="00154C12" w:rsidRDefault="003C6656">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7017" w:type="dxa"/>
            <w:vAlign w:val="center"/>
          </w:tcPr>
          <w:p w:rsidR="00154C12" w:rsidRDefault="003C6656" w:rsidP="00605543">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招标文件和工程量清单的获取：投标人于投标文件递交截止时间前均可登录《全国公共资源交易平台(河南省▪许昌市)》（</w:t>
            </w:r>
            <w:r>
              <w:rPr>
                <w:rFonts w:hAnsi="宋体" w:cs="宋体" w:hint="eastAsia"/>
                <w:sz w:val="24"/>
                <w:szCs w:val="24"/>
              </w:rPr>
              <w:t>http://ggzy.xuchang.gov.cn/</w:t>
            </w:r>
            <w:r>
              <w:rPr>
                <w:rFonts w:hAnsi="宋体" w:cs="仿宋_GB2312" w:hint="eastAsia"/>
                <w:sz w:val="24"/>
                <w:szCs w:val="22"/>
              </w:rPr>
              <w:t>），通过“投标人/供应商登录”后自行下载。</w:t>
            </w:r>
          </w:p>
        </w:tc>
      </w:tr>
      <w:tr w:rsidR="00154C12" w:rsidTr="00EE4A27">
        <w:trPr>
          <w:trHeight w:val="153"/>
          <w:jc w:val="center"/>
        </w:trPr>
        <w:tc>
          <w:tcPr>
            <w:tcW w:w="1111" w:type="dxa"/>
            <w:gridSpan w:val="2"/>
            <w:vAlign w:val="center"/>
          </w:tcPr>
          <w:p w:rsidR="00154C12" w:rsidRDefault="003C6656">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746" w:type="dxa"/>
            <w:gridSpan w:val="2"/>
            <w:vAlign w:val="center"/>
          </w:tcPr>
          <w:p w:rsidR="00154C12" w:rsidRDefault="003C6656">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017" w:type="dxa"/>
            <w:vAlign w:val="center"/>
          </w:tcPr>
          <w:p w:rsidR="00154C12" w:rsidRDefault="003C6656">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154C12" w:rsidTr="00EE4A27">
        <w:trPr>
          <w:trHeight w:val="153"/>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2.2.1</w:t>
            </w:r>
          </w:p>
        </w:tc>
        <w:tc>
          <w:tcPr>
            <w:tcW w:w="1746" w:type="dxa"/>
            <w:gridSpan w:val="2"/>
            <w:vAlign w:val="center"/>
          </w:tcPr>
          <w:p w:rsidR="00154C12" w:rsidRDefault="003C6656">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017" w:type="dxa"/>
            <w:vAlign w:val="center"/>
          </w:tcPr>
          <w:p w:rsidR="00154C12" w:rsidRDefault="003C6656">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154C12" w:rsidTr="00EE4A27">
        <w:trPr>
          <w:trHeight w:val="153"/>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2.2.2</w:t>
            </w:r>
          </w:p>
        </w:tc>
        <w:tc>
          <w:tcPr>
            <w:tcW w:w="1746" w:type="dxa"/>
            <w:gridSpan w:val="2"/>
            <w:vAlign w:val="center"/>
          </w:tcPr>
          <w:p w:rsidR="00154C12" w:rsidRPr="00296AAE" w:rsidRDefault="003C6656">
            <w:pPr>
              <w:autoSpaceDE w:val="0"/>
              <w:autoSpaceDN w:val="0"/>
              <w:adjustRightInd w:val="0"/>
              <w:spacing w:line="340" w:lineRule="exact"/>
              <w:jc w:val="center"/>
              <w:rPr>
                <w:rFonts w:hAnsi="宋体"/>
                <w:bCs/>
                <w:color w:val="000000" w:themeColor="text1"/>
                <w:sz w:val="24"/>
                <w:szCs w:val="22"/>
              </w:rPr>
            </w:pPr>
            <w:r w:rsidRPr="00296AAE">
              <w:rPr>
                <w:rFonts w:hAnsi="宋体" w:hint="eastAsia"/>
                <w:bCs/>
                <w:color w:val="000000" w:themeColor="text1"/>
                <w:sz w:val="24"/>
                <w:szCs w:val="22"/>
              </w:rPr>
              <w:t>投标截止时间</w:t>
            </w:r>
          </w:p>
        </w:tc>
        <w:tc>
          <w:tcPr>
            <w:tcW w:w="7017" w:type="dxa"/>
            <w:vAlign w:val="center"/>
          </w:tcPr>
          <w:p w:rsidR="00154C12" w:rsidRPr="00296AAE" w:rsidRDefault="003C6656" w:rsidP="00296AAE">
            <w:pPr>
              <w:autoSpaceDE w:val="0"/>
              <w:autoSpaceDN w:val="0"/>
              <w:adjustRightInd w:val="0"/>
              <w:spacing w:line="340" w:lineRule="exact"/>
              <w:rPr>
                <w:rFonts w:hAnsi="宋体"/>
                <w:bCs/>
                <w:color w:val="000000" w:themeColor="text1"/>
                <w:sz w:val="24"/>
                <w:szCs w:val="22"/>
              </w:rPr>
            </w:pPr>
            <w:r w:rsidRPr="00296AAE">
              <w:rPr>
                <w:rFonts w:hAnsi="宋体" w:hint="eastAsia"/>
                <w:bCs/>
                <w:color w:val="000000" w:themeColor="text1"/>
                <w:sz w:val="24"/>
                <w:szCs w:val="22"/>
              </w:rPr>
              <w:t>2019年</w:t>
            </w:r>
            <w:r w:rsidR="00296AAE" w:rsidRPr="00296AAE">
              <w:rPr>
                <w:rFonts w:hAnsi="宋体" w:hint="eastAsia"/>
                <w:bCs/>
                <w:color w:val="000000" w:themeColor="text1"/>
                <w:sz w:val="24"/>
                <w:szCs w:val="22"/>
              </w:rPr>
              <w:t>12</w:t>
            </w:r>
            <w:r w:rsidRPr="00296AAE">
              <w:rPr>
                <w:rFonts w:hAnsi="宋体" w:hint="eastAsia"/>
                <w:bCs/>
                <w:color w:val="000000" w:themeColor="text1"/>
                <w:sz w:val="24"/>
                <w:szCs w:val="22"/>
              </w:rPr>
              <w:t>月</w:t>
            </w:r>
            <w:r w:rsidR="00296AAE" w:rsidRPr="00296AAE">
              <w:rPr>
                <w:rFonts w:hAnsi="宋体" w:hint="eastAsia"/>
                <w:bCs/>
                <w:color w:val="000000" w:themeColor="text1"/>
                <w:sz w:val="24"/>
                <w:szCs w:val="22"/>
              </w:rPr>
              <w:t>16</w:t>
            </w:r>
            <w:r w:rsidRPr="00296AAE">
              <w:rPr>
                <w:rFonts w:hAnsi="宋体" w:hint="eastAsia"/>
                <w:bCs/>
                <w:color w:val="000000" w:themeColor="text1"/>
                <w:sz w:val="24"/>
                <w:szCs w:val="22"/>
              </w:rPr>
              <w:t>日9时30分（北京时间）</w:t>
            </w:r>
          </w:p>
        </w:tc>
      </w:tr>
      <w:tr w:rsidR="00154C12" w:rsidTr="00EE4A27">
        <w:trPr>
          <w:trHeight w:val="980"/>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2.2.3</w:t>
            </w:r>
          </w:p>
        </w:tc>
        <w:tc>
          <w:tcPr>
            <w:tcW w:w="1746" w:type="dxa"/>
            <w:gridSpan w:val="2"/>
            <w:vAlign w:val="center"/>
          </w:tcPr>
          <w:p w:rsidR="00154C12" w:rsidRDefault="003C6656">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017" w:type="dxa"/>
            <w:vAlign w:val="center"/>
          </w:tcPr>
          <w:p w:rsidR="00154C12" w:rsidRDefault="003C6656">
            <w:pPr>
              <w:autoSpaceDE w:val="0"/>
              <w:autoSpaceDN w:val="0"/>
              <w:adjustRightInd w:val="0"/>
              <w:spacing w:line="340" w:lineRule="exact"/>
              <w:rPr>
                <w:rFonts w:hAnsi="宋体" w:cs="黑体"/>
                <w:sz w:val="24"/>
              </w:rPr>
            </w:pPr>
            <w:r>
              <w:rPr>
                <w:rFonts w:hAnsi="宋体" w:cs="黑体" w:hint="eastAsia"/>
                <w:sz w:val="24"/>
              </w:rPr>
              <w:t>无要求</w:t>
            </w:r>
          </w:p>
        </w:tc>
      </w:tr>
      <w:tr w:rsidR="00154C12" w:rsidTr="00EE4A27">
        <w:trPr>
          <w:trHeight w:val="153"/>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2"/>
            <w:vAlign w:val="center"/>
          </w:tcPr>
          <w:p w:rsidR="00154C12" w:rsidRDefault="003C6656">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017" w:type="dxa"/>
            <w:vAlign w:val="center"/>
          </w:tcPr>
          <w:p w:rsidR="00154C12" w:rsidRDefault="003C6656">
            <w:pPr>
              <w:autoSpaceDE w:val="0"/>
              <w:autoSpaceDN w:val="0"/>
              <w:adjustRightInd w:val="0"/>
              <w:spacing w:line="340" w:lineRule="exact"/>
              <w:rPr>
                <w:rFonts w:hAnsi="宋体" w:cs="黑体"/>
                <w:sz w:val="24"/>
              </w:rPr>
            </w:pPr>
            <w:r>
              <w:rPr>
                <w:rFonts w:hAnsi="宋体" w:cs="黑体" w:hint="eastAsia"/>
                <w:sz w:val="24"/>
              </w:rPr>
              <w:t>无要求</w:t>
            </w:r>
          </w:p>
        </w:tc>
      </w:tr>
      <w:tr w:rsidR="00154C12" w:rsidTr="00EE4A27">
        <w:trPr>
          <w:trHeight w:val="503"/>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3.1.1</w:t>
            </w:r>
          </w:p>
        </w:tc>
        <w:tc>
          <w:tcPr>
            <w:tcW w:w="1746" w:type="dxa"/>
            <w:gridSpan w:val="2"/>
            <w:vAlign w:val="center"/>
          </w:tcPr>
          <w:p w:rsidR="00154C12" w:rsidRDefault="003C6656">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017" w:type="dxa"/>
          </w:tcPr>
          <w:p w:rsidR="00154C12" w:rsidRDefault="003C6656">
            <w:pPr>
              <w:autoSpaceDE w:val="0"/>
              <w:autoSpaceDN w:val="0"/>
              <w:adjustRightInd w:val="0"/>
              <w:spacing w:line="340" w:lineRule="exact"/>
              <w:jc w:val="left"/>
              <w:rPr>
                <w:rFonts w:hAnsi="宋体" w:cs="黑体"/>
                <w:sz w:val="24"/>
              </w:rPr>
            </w:pPr>
            <w:r>
              <w:rPr>
                <w:rFonts w:hAnsi="宋体" w:cs="黑体" w:hint="eastAsia"/>
                <w:sz w:val="24"/>
              </w:rPr>
              <w:t>∕</w:t>
            </w:r>
          </w:p>
        </w:tc>
      </w:tr>
      <w:tr w:rsidR="00154C12" w:rsidTr="00EE4A27">
        <w:trPr>
          <w:trHeight w:val="367"/>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2"/>
            <w:vAlign w:val="center"/>
          </w:tcPr>
          <w:p w:rsidR="00154C12" w:rsidRDefault="003C6656">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017" w:type="dxa"/>
          </w:tcPr>
          <w:p w:rsidR="00154C12" w:rsidRDefault="003C6656">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154C12" w:rsidTr="00EE4A27">
        <w:trPr>
          <w:trHeight w:val="401"/>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bookmarkStart w:id="3" w:name="OLE_LINK4" w:colFirst="0" w:colLast="2"/>
            <w:bookmarkStart w:id="4" w:name="_Hlk424659721"/>
            <w:bookmarkStart w:id="5" w:name="OLE_LINK3" w:colFirst="0" w:colLast="2"/>
            <w:r>
              <w:rPr>
                <w:rFonts w:hAnsi="宋体" w:cs="TimesNewRomanPSMT"/>
                <w:sz w:val="24"/>
              </w:rPr>
              <w:t>3.4.1</w:t>
            </w:r>
          </w:p>
        </w:tc>
        <w:tc>
          <w:tcPr>
            <w:tcW w:w="1746" w:type="dxa"/>
            <w:gridSpan w:val="2"/>
            <w:vAlign w:val="center"/>
          </w:tcPr>
          <w:p w:rsidR="00154C12" w:rsidRDefault="003C6656">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017" w:type="dxa"/>
            <w:vAlign w:val="center"/>
          </w:tcPr>
          <w:p w:rsidR="00154C12" w:rsidRDefault="003C6656">
            <w:pPr>
              <w:spacing w:line="360" w:lineRule="auto"/>
              <w:rPr>
                <w:rFonts w:hAnsi="宋体" w:cs="宋体"/>
                <w:sz w:val="24"/>
                <w:szCs w:val="24"/>
              </w:rPr>
            </w:pPr>
            <w:r>
              <w:rPr>
                <w:rFonts w:hAnsi="宋体" w:cs="宋体" w:hint="eastAsia"/>
                <w:sz w:val="24"/>
                <w:szCs w:val="24"/>
              </w:rPr>
              <w:t>见附表一</w:t>
            </w:r>
          </w:p>
        </w:tc>
      </w:tr>
      <w:bookmarkEnd w:id="3"/>
      <w:bookmarkEnd w:id="4"/>
      <w:bookmarkEnd w:id="5"/>
      <w:tr w:rsidR="00154C12" w:rsidTr="00EE4A27">
        <w:trPr>
          <w:trHeight w:val="452"/>
          <w:jc w:val="center"/>
        </w:trPr>
        <w:tc>
          <w:tcPr>
            <w:tcW w:w="1111" w:type="dxa"/>
            <w:gridSpan w:val="2"/>
            <w:vAlign w:val="center"/>
          </w:tcPr>
          <w:p w:rsidR="00154C12" w:rsidRDefault="003C6656">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746" w:type="dxa"/>
            <w:gridSpan w:val="2"/>
            <w:vAlign w:val="center"/>
          </w:tcPr>
          <w:p w:rsidR="00154C12" w:rsidRDefault="003C6656">
            <w:pPr>
              <w:jc w:val="center"/>
              <w:rPr>
                <w:sz w:val="24"/>
              </w:rPr>
            </w:pPr>
            <w:r>
              <w:rPr>
                <w:rFonts w:hint="eastAsia"/>
                <w:sz w:val="24"/>
              </w:rPr>
              <w:t>近年财务状况要求</w:t>
            </w:r>
          </w:p>
        </w:tc>
        <w:tc>
          <w:tcPr>
            <w:tcW w:w="7017" w:type="dxa"/>
            <w:vAlign w:val="center"/>
          </w:tcPr>
          <w:p w:rsidR="00154C12" w:rsidRDefault="003C6656">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p>
        </w:tc>
      </w:tr>
      <w:tr w:rsidR="00154C12" w:rsidTr="00EE4A27">
        <w:trPr>
          <w:trHeight w:val="577"/>
          <w:jc w:val="center"/>
        </w:trPr>
        <w:tc>
          <w:tcPr>
            <w:tcW w:w="1111" w:type="dxa"/>
            <w:gridSpan w:val="2"/>
            <w:vAlign w:val="center"/>
          </w:tcPr>
          <w:p w:rsidR="00154C12" w:rsidRDefault="003C6656">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746" w:type="dxa"/>
            <w:gridSpan w:val="2"/>
            <w:vAlign w:val="center"/>
          </w:tcPr>
          <w:p w:rsidR="00154C12" w:rsidRDefault="003C6656">
            <w:pPr>
              <w:autoSpaceDE w:val="0"/>
              <w:autoSpaceDN w:val="0"/>
              <w:adjustRightInd w:val="0"/>
              <w:jc w:val="center"/>
              <w:rPr>
                <w:rFonts w:hAnsi="宋体" w:cs="仿宋_GB2312"/>
                <w:sz w:val="24"/>
              </w:rPr>
            </w:pPr>
            <w:r>
              <w:rPr>
                <w:rFonts w:hAnsi="宋体" w:cs="仿宋_GB2312" w:hint="eastAsia"/>
                <w:sz w:val="24"/>
              </w:rPr>
              <w:t>近年完成的</w:t>
            </w:r>
          </w:p>
          <w:p w:rsidR="00154C12" w:rsidRDefault="003C6656">
            <w:pPr>
              <w:autoSpaceDE w:val="0"/>
              <w:autoSpaceDN w:val="0"/>
              <w:adjustRightInd w:val="0"/>
              <w:jc w:val="center"/>
              <w:rPr>
                <w:rFonts w:hAnsi="宋体" w:cs="仿宋_GB2312"/>
                <w:sz w:val="24"/>
              </w:rPr>
            </w:pPr>
            <w:r>
              <w:rPr>
                <w:rFonts w:hAnsi="宋体" w:cs="仿宋_GB2312" w:hint="eastAsia"/>
                <w:sz w:val="24"/>
              </w:rPr>
              <w:t>类似项目</w:t>
            </w:r>
          </w:p>
        </w:tc>
        <w:tc>
          <w:tcPr>
            <w:tcW w:w="7017" w:type="dxa"/>
            <w:vAlign w:val="center"/>
          </w:tcPr>
          <w:p w:rsidR="00154C12" w:rsidRDefault="003C6656">
            <w:pPr>
              <w:autoSpaceDE w:val="0"/>
              <w:autoSpaceDN w:val="0"/>
              <w:adjustRightInd w:val="0"/>
              <w:rPr>
                <w:rFonts w:hAnsi="宋体" w:cs="TimesNewRomanPSMT"/>
                <w:sz w:val="24"/>
              </w:rPr>
            </w:pPr>
            <w:r>
              <w:rPr>
                <w:rFonts w:hAnsi="宋体" w:cs="TimesNewRomanPSMT" w:hint="eastAsia"/>
                <w:sz w:val="24"/>
              </w:rPr>
              <w:t>近年，指2016年1月1日至今。</w:t>
            </w:r>
          </w:p>
        </w:tc>
      </w:tr>
      <w:tr w:rsidR="00154C12" w:rsidTr="00EE4A27">
        <w:trPr>
          <w:trHeight w:val="577"/>
          <w:jc w:val="center"/>
        </w:trPr>
        <w:tc>
          <w:tcPr>
            <w:tcW w:w="1111" w:type="dxa"/>
            <w:gridSpan w:val="2"/>
            <w:vAlign w:val="center"/>
          </w:tcPr>
          <w:p w:rsidR="00154C12" w:rsidRDefault="003C6656">
            <w:pPr>
              <w:autoSpaceDE w:val="0"/>
              <w:autoSpaceDN w:val="0"/>
              <w:adjustRightInd w:val="0"/>
              <w:jc w:val="center"/>
              <w:rPr>
                <w:rFonts w:hAnsi="宋体" w:cs="仿宋_GB2312"/>
                <w:sz w:val="24"/>
              </w:rPr>
            </w:pPr>
            <w:r>
              <w:rPr>
                <w:rFonts w:hAnsi="宋体" w:cs="仿宋_GB2312" w:hint="eastAsia"/>
                <w:sz w:val="24"/>
              </w:rPr>
              <w:t>3.5.4</w:t>
            </w:r>
          </w:p>
        </w:tc>
        <w:tc>
          <w:tcPr>
            <w:tcW w:w="1746" w:type="dxa"/>
            <w:gridSpan w:val="2"/>
            <w:vAlign w:val="center"/>
          </w:tcPr>
          <w:p w:rsidR="00154C12" w:rsidRDefault="003C6656">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7017" w:type="dxa"/>
            <w:vAlign w:val="center"/>
          </w:tcPr>
          <w:p w:rsidR="00154C12" w:rsidRDefault="003C6656">
            <w:pPr>
              <w:autoSpaceDE w:val="0"/>
              <w:autoSpaceDN w:val="0"/>
              <w:adjustRightInd w:val="0"/>
              <w:rPr>
                <w:rFonts w:hAnsi="宋体" w:cs="仿宋_GB2312"/>
                <w:sz w:val="24"/>
              </w:rPr>
            </w:pPr>
            <w:r>
              <w:rPr>
                <w:rFonts w:hAnsi="宋体" w:cs="仿宋_GB2312" w:hint="eastAsia"/>
                <w:sz w:val="24"/>
              </w:rPr>
              <w:t>无要求</w:t>
            </w:r>
          </w:p>
        </w:tc>
      </w:tr>
      <w:tr w:rsidR="00154C12" w:rsidTr="00EE4A27">
        <w:trPr>
          <w:trHeight w:val="90"/>
          <w:jc w:val="center"/>
        </w:trPr>
        <w:tc>
          <w:tcPr>
            <w:tcW w:w="1111" w:type="dxa"/>
            <w:gridSpan w:val="2"/>
            <w:vAlign w:val="center"/>
          </w:tcPr>
          <w:p w:rsidR="00154C12" w:rsidRDefault="003C6656">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1746" w:type="dxa"/>
            <w:gridSpan w:val="2"/>
            <w:vAlign w:val="center"/>
          </w:tcPr>
          <w:p w:rsidR="00154C12" w:rsidRDefault="003C6656">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017" w:type="dxa"/>
            <w:vAlign w:val="center"/>
          </w:tcPr>
          <w:p w:rsidR="00154C12" w:rsidRDefault="003C6656">
            <w:pPr>
              <w:autoSpaceDE w:val="0"/>
              <w:autoSpaceDN w:val="0"/>
              <w:adjustRightInd w:val="0"/>
              <w:rPr>
                <w:rFonts w:hAnsi="宋体" w:cs="仿宋_GB2312"/>
                <w:sz w:val="24"/>
              </w:rPr>
            </w:pPr>
            <w:r>
              <w:rPr>
                <w:rFonts w:hAnsi="宋体" w:cs="仿宋_GB2312" w:hint="eastAsia"/>
                <w:sz w:val="24"/>
              </w:rPr>
              <w:t>不允许</w:t>
            </w:r>
          </w:p>
        </w:tc>
      </w:tr>
      <w:tr w:rsidR="00154C12" w:rsidTr="00EE4A27">
        <w:trPr>
          <w:trHeight w:val="289"/>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3.7.3</w:t>
            </w:r>
          </w:p>
        </w:tc>
        <w:tc>
          <w:tcPr>
            <w:tcW w:w="1746" w:type="dxa"/>
            <w:gridSpan w:val="2"/>
            <w:vAlign w:val="center"/>
          </w:tcPr>
          <w:p w:rsidR="00154C12" w:rsidRDefault="003C6656">
            <w:pPr>
              <w:autoSpaceDE w:val="0"/>
              <w:autoSpaceDN w:val="0"/>
              <w:adjustRightInd w:val="0"/>
              <w:spacing w:line="420" w:lineRule="exact"/>
              <w:jc w:val="center"/>
              <w:rPr>
                <w:rFonts w:hAnsi="宋体" w:cs="仿宋_GB2312"/>
                <w:sz w:val="24"/>
              </w:rPr>
            </w:pPr>
            <w:r>
              <w:rPr>
                <w:rFonts w:hAnsi="宋体" w:cs="仿宋_GB2312" w:hint="eastAsia"/>
                <w:sz w:val="24"/>
              </w:rPr>
              <w:t>签字或盖章</w:t>
            </w:r>
          </w:p>
          <w:p w:rsidR="00154C12" w:rsidRDefault="003C6656">
            <w:pPr>
              <w:autoSpaceDE w:val="0"/>
              <w:autoSpaceDN w:val="0"/>
              <w:adjustRightInd w:val="0"/>
              <w:spacing w:line="420" w:lineRule="exact"/>
              <w:jc w:val="center"/>
              <w:rPr>
                <w:rFonts w:hAnsi="宋体" w:cs="黑体"/>
                <w:sz w:val="24"/>
              </w:rPr>
            </w:pPr>
            <w:r>
              <w:rPr>
                <w:rFonts w:hAnsi="宋体" w:cs="仿宋_GB2312" w:hint="eastAsia"/>
                <w:sz w:val="24"/>
              </w:rPr>
              <w:t>要求</w:t>
            </w:r>
          </w:p>
        </w:tc>
        <w:tc>
          <w:tcPr>
            <w:tcW w:w="7017" w:type="dxa"/>
            <w:vAlign w:val="center"/>
          </w:tcPr>
          <w:p w:rsidR="00154C12" w:rsidRDefault="003C6656">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154C12" w:rsidTr="00EE4A27">
        <w:trPr>
          <w:trHeight w:val="255"/>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3.7.4</w:t>
            </w:r>
          </w:p>
        </w:tc>
        <w:tc>
          <w:tcPr>
            <w:tcW w:w="1746"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017" w:type="dxa"/>
            <w:vAlign w:val="center"/>
          </w:tcPr>
          <w:p w:rsidR="00154C12" w:rsidRDefault="003C6656">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1、电子投标文件</w:t>
            </w:r>
          </w:p>
          <w:p w:rsidR="00154C12" w:rsidRDefault="003C6656">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lastRenderedPageBreak/>
              <w:t>（1）成功上传至【全国公共资源交易平台（河南省·许昌市）】公共资源交易系统电子投标文件1份（文件格式为：XX公司XXX项目编号.file）。</w:t>
            </w:r>
          </w:p>
          <w:p w:rsidR="00154C12" w:rsidRDefault="003C6656">
            <w:pPr>
              <w:autoSpaceDE w:val="0"/>
              <w:autoSpaceDN w:val="0"/>
              <w:adjustRightInd w:val="0"/>
              <w:spacing w:line="400" w:lineRule="exact"/>
              <w:rPr>
                <w:rFonts w:ascii="新宋体" w:eastAsia="新宋体" w:hAnsi="新宋体"/>
                <w:sz w:val="24"/>
                <w:szCs w:val="22"/>
              </w:rPr>
            </w:pPr>
            <w:r>
              <w:rPr>
                <w:rFonts w:ascii="新宋体" w:eastAsia="新宋体" w:hAnsi="新宋体" w:hint="eastAsia"/>
                <w:sz w:val="24"/>
                <w:szCs w:val="22"/>
                <w:lang w:val="zh-CN"/>
              </w:rPr>
              <w:t>（2）</w:t>
            </w:r>
            <w:r>
              <w:rPr>
                <w:rFonts w:hAnsi="宋体" w:cs="宋体" w:hint="eastAsia"/>
                <w:bCs/>
                <w:sz w:val="24"/>
              </w:rPr>
              <w:t>存储有备份文件的电子介质2份。</w:t>
            </w:r>
            <w:r>
              <w:rPr>
                <w:rFonts w:ascii="新宋体" w:eastAsia="新宋体" w:hAnsi="新宋体" w:hint="eastAsia"/>
                <w:sz w:val="24"/>
                <w:szCs w:val="22"/>
                <w:lang w:val="zh-CN"/>
              </w:rPr>
              <w:t>。</w:t>
            </w:r>
          </w:p>
          <w:p w:rsidR="00154C12" w:rsidRDefault="003C6656">
            <w:pPr>
              <w:spacing w:line="460" w:lineRule="exact"/>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许昌投标文件制作系统SEARUNV1.1</w:t>
            </w:r>
            <w:r>
              <w:rPr>
                <w:rFonts w:ascii="等线" w:eastAsia="等线" w:hAnsi="等线" w:hint="eastAsia"/>
                <w:b/>
                <w:color w:val="000000"/>
                <w:sz w:val="24"/>
                <w:szCs w:val="24"/>
              </w:rPr>
              <w:t>”</w:t>
            </w:r>
            <w:r>
              <w:rPr>
                <w:rFonts w:hAnsi="宋体" w:hint="eastAsia"/>
                <w:b/>
                <w:sz w:val="24"/>
                <w:szCs w:val="24"/>
              </w:rPr>
              <w:t>制作，</w:t>
            </w:r>
            <w:r w:rsidRPr="00DB47F4">
              <w:rPr>
                <w:rFonts w:hAnsi="宋体" w:hint="eastAsia"/>
                <w:b/>
                <w:sz w:val="24"/>
                <w:szCs w:val="24"/>
              </w:rPr>
              <w:t>并</w:t>
            </w:r>
            <w:r>
              <w:rPr>
                <w:rFonts w:hAnsi="宋体" w:hint="eastAsia"/>
                <w:b/>
                <w:sz w:val="24"/>
                <w:szCs w:val="24"/>
              </w:rPr>
              <w:t>经过签章和加密后生成的电子投标文件。</w:t>
            </w:r>
          </w:p>
        </w:tc>
      </w:tr>
      <w:tr w:rsidR="00154C12" w:rsidTr="00565A62">
        <w:trPr>
          <w:trHeight w:val="421"/>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1746"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7017" w:type="dxa"/>
            <w:vAlign w:val="center"/>
          </w:tcPr>
          <w:p w:rsidR="00154C12" w:rsidRDefault="003C6656" w:rsidP="00565A62">
            <w:pPr>
              <w:autoSpaceDE w:val="0"/>
              <w:autoSpaceDN w:val="0"/>
              <w:adjustRightInd w:val="0"/>
              <w:spacing w:line="420" w:lineRule="exact"/>
              <w:rPr>
                <w:rFonts w:ascii="新宋体" w:hAnsi="新宋体"/>
                <w:sz w:val="24"/>
              </w:rPr>
            </w:pPr>
            <w:r>
              <w:rPr>
                <w:rFonts w:hAnsi="宋体" w:cs="宋体" w:hint="eastAsia"/>
                <w:bCs/>
                <w:sz w:val="24"/>
              </w:rPr>
              <w:t>存储有备份文件的电子介质2份</w:t>
            </w:r>
            <w:r>
              <w:rPr>
                <w:rFonts w:hAnsi="宋体" w:cs="宋体" w:hint="eastAsia"/>
                <w:sz w:val="24"/>
              </w:rPr>
              <w:t>应分开单独密封、盖章，封套上写明“投标人名称、项目名称、项目编号、标段，在 年 月 日 时 分前不得开启”，并加盖单位公章，法定代表人或委托代理人签名，在投标截止时间前递交。</w:t>
            </w:r>
          </w:p>
        </w:tc>
      </w:tr>
      <w:tr w:rsidR="00154C12" w:rsidTr="00565A62">
        <w:trPr>
          <w:trHeight w:val="1826"/>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4.1.2</w:t>
            </w:r>
          </w:p>
        </w:tc>
        <w:tc>
          <w:tcPr>
            <w:tcW w:w="1746" w:type="dxa"/>
            <w:gridSpan w:val="2"/>
            <w:vAlign w:val="center"/>
          </w:tcPr>
          <w:p w:rsidR="00154C12" w:rsidRPr="00296AAE" w:rsidRDefault="003C6656">
            <w:pPr>
              <w:autoSpaceDE w:val="0"/>
              <w:autoSpaceDN w:val="0"/>
              <w:adjustRightInd w:val="0"/>
              <w:spacing w:line="420" w:lineRule="exact"/>
              <w:jc w:val="center"/>
              <w:rPr>
                <w:rFonts w:hAnsi="宋体" w:cs="黑体"/>
                <w:color w:val="000000" w:themeColor="text1"/>
                <w:sz w:val="24"/>
              </w:rPr>
            </w:pPr>
            <w:r w:rsidRPr="00296AAE">
              <w:rPr>
                <w:rFonts w:hAnsi="宋体" w:cs="仿宋_GB2312" w:hint="eastAsia"/>
                <w:color w:val="000000" w:themeColor="text1"/>
                <w:sz w:val="24"/>
              </w:rPr>
              <w:t>封套上写明</w:t>
            </w:r>
          </w:p>
        </w:tc>
        <w:tc>
          <w:tcPr>
            <w:tcW w:w="7017" w:type="dxa"/>
            <w:vAlign w:val="center"/>
          </w:tcPr>
          <w:p w:rsidR="00154C12" w:rsidRDefault="003C6656" w:rsidP="00565A62">
            <w:pPr>
              <w:spacing w:line="288" w:lineRule="auto"/>
              <w:ind w:left="1200" w:hangingChars="500" w:hanging="1200"/>
              <w:rPr>
                <w:rFonts w:hAnsi="宋体" w:cs="仿宋_GB2312"/>
                <w:color w:val="000000" w:themeColor="text1"/>
                <w:sz w:val="24"/>
              </w:rPr>
            </w:pPr>
            <w:r w:rsidRPr="00296AAE">
              <w:rPr>
                <w:rFonts w:hAnsi="宋体" w:cs="仿宋_GB2312" w:hint="eastAsia"/>
                <w:color w:val="000000" w:themeColor="text1"/>
                <w:sz w:val="24"/>
              </w:rPr>
              <w:t>投标人名称：（盖章）</w:t>
            </w:r>
          </w:p>
          <w:p w:rsidR="004067E4" w:rsidRPr="004067E4" w:rsidRDefault="004067E4" w:rsidP="00565A62">
            <w:pPr>
              <w:autoSpaceDE w:val="0"/>
              <w:autoSpaceDN w:val="0"/>
              <w:adjustRightInd w:val="0"/>
              <w:spacing w:line="420" w:lineRule="exact"/>
              <w:rPr>
                <w:rFonts w:hAnsi="宋体" w:cs="宋体"/>
                <w:sz w:val="24"/>
              </w:rPr>
            </w:pPr>
            <w:r w:rsidRPr="00296AAE">
              <w:rPr>
                <w:rFonts w:hint="eastAsia"/>
                <w:color w:val="000000" w:themeColor="text1"/>
                <w:sz w:val="24"/>
              </w:rPr>
              <w:t>项</w:t>
            </w:r>
            <w:r w:rsidRPr="004067E4">
              <w:rPr>
                <w:rFonts w:hAnsi="宋体" w:cs="宋体" w:hint="eastAsia"/>
                <w:sz w:val="24"/>
              </w:rPr>
              <w:t>目名称：</w:t>
            </w:r>
          </w:p>
          <w:p w:rsidR="004067E4" w:rsidRDefault="00565A62" w:rsidP="00565A62">
            <w:pPr>
              <w:autoSpaceDE w:val="0"/>
              <w:autoSpaceDN w:val="0"/>
              <w:adjustRightInd w:val="0"/>
              <w:spacing w:line="420" w:lineRule="exact"/>
              <w:rPr>
                <w:rFonts w:hAnsi="宋体" w:cs="宋体" w:hint="eastAsia"/>
                <w:sz w:val="24"/>
              </w:rPr>
            </w:pPr>
            <w:r>
              <w:rPr>
                <w:rFonts w:hAnsi="宋体" w:cs="宋体" w:hint="eastAsia"/>
                <w:sz w:val="24"/>
              </w:rPr>
              <w:t>项目编号：  标段：</w:t>
            </w:r>
          </w:p>
          <w:p w:rsidR="00FE24F2" w:rsidRPr="00FE24F2" w:rsidRDefault="00FE24F2" w:rsidP="00FE24F2">
            <w:pPr>
              <w:autoSpaceDE w:val="0"/>
              <w:autoSpaceDN w:val="0"/>
              <w:adjustRightInd w:val="0"/>
              <w:spacing w:line="420" w:lineRule="exact"/>
              <w:rPr>
                <w:rFonts w:hAnsi="宋体" w:cs="宋体"/>
                <w:sz w:val="24"/>
              </w:rPr>
            </w:pPr>
            <w:r>
              <w:rPr>
                <w:rFonts w:hAnsi="宋体" w:cs="宋体" w:hint="eastAsia"/>
                <w:sz w:val="24"/>
              </w:rPr>
              <w:t>法定代表人或委托代理人：（签字）</w:t>
            </w:r>
          </w:p>
          <w:p w:rsidR="00154C12" w:rsidRPr="00296AAE" w:rsidRDefault="003C6656" w:rsidP="00565A62">
            <w:pPr>
              <w:autoSpaceDE w:val="0"/>
              <w:autoSpaceDN w:val="0"/>
              <w:adjustRightInd w:val="0"/>
              <w:spacing w:line="420" w:lineRule="exact"/>
              <w:rPr>
                <w:rFonts w:hAnsi="宋体" w:cs="黑体"/>
                <w:color w:val="000000" w:themeColor="text1"/>
                <w:sz w:val="24"/>
              </w:rPr>
            </w:pPr>
            <w:r w:rsidRPr="00296AAE">
              <w:rPr>
                <w:rFonts w:hint="eastAsia"/>
                <w:color w:val="000000" w:themeColor="text1"/>
                <w:sz w:val="24"/>
              </w:rPr>
              <w:t>投标文件</w:t>
            </w:r>
            <w:r w:rsidRPr="00296AAE">
              <w:rPr>
                <w:rFonts w:hAnsi="宋体" w:cs="仿宋_GB2312" w:hint="eastAsia"/>
                <w:color w:val="000000" w:themeColor="text1"/>
                <w:sz w:val="24"/>
              </w:rPr>
              <w:t>在2019年</w:t>
            </w:r>
            <w:r w:rsidR="00296AAE" w:rsidRPr="00296AAE">
              <w:rPr>
                <w:rFonts w:hAnsi="宋体" w:cs="仿宋_GB2312" w:hint="eastAsia"/>
                <w:color w:val="000000" w:themeColor="text1"/>
                <w:sz w:val="24"/>
              </w:rPr>
              <w:t>12</w:t>
            </w:r>
            <w:r w:rsidRPr="00296AAE">
              <w:rPr>
                <w:rFonts w:hAnsi="宋体" w:cs="仿宋_GB2312" w:hint="eastAsia"/>
                <w:color w:val="000000" w:themeColor="text1"/>
                <w:sz w:val="24"/>
              </w:rPr>
              <w:t>月</w:t>
            </w:r>
            <w:r w:rsidR="00296AAE" w:rsidRPr="00296AAE">
              <w:rPr>
                <w:rFonts w:hAnsi="宋体" w:cs="仿宋_GB2312" w:hint="eastAsia"/>
                <w:color w:val="000000" w:themeColor="text1"/>
                <w:sz w:val="24"/>
              </w:rPr>
              <w:t>16</w:t>
            </w:r>
            <w:r w:rsidRPr="00296AAE">
              <w:rPr>
                <w:rFonts w:hAnsi="宋体" w:cs="仿宋_GB2312" w:hint="eastAsia"/>
                <w:color w:val="000000" w:themeColor="text1"/>
                <w:sz w:val="24"/>
              </w:rPr>
              <w:t>日9时30分前不得开启。</w:t>
            </w:r>
          </w:p>
        </w:tc>
      </w:tr>
      <w:tr w:rsidR="00154C12" w:rsidTr="00EE4A27">
        <w:trPr>
          <w:trHeight w:val="457"/>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4.2.2</w:t>
            </w:r>
          </w:p>
        </w:tc>
        <w:tc>
          <w:tcPr>
            <w:tcW w:w="1746"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017" w:type="dxa"/>
            <w:vAlign w:val="center"/>
          </w:tcPr>
          <w:p w:rsidR="00154C12" w:rsidRDefault="003C6656">
            <w:pPr>
              <w:numPr>
                <w:ilvl w:val="0"/>
                <w:numId w:val="3"/>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w:t>
            </w:r>
            <w:r w:rsidRPr="00296AAE">
              <w:rPr>
                <w:rFonts w:hAnsi="宋体" w:cs="宋体" w:hint="eastAsia"/>
                <w:color w:val="000000" w:themeColor="text1"/>
                <w:sz w:val="24"/>
                <w:szCs w:val="22"/>
              </w:rPr>
              <w:t>开标一室</w:t>
            </w:r>
            <w:r>
              <w:rPr>
                <w:rFonts w:hAnsi="宋体" w:cs="宋体" w:hint="eastAsia"/>
                <w:sz w:val="24"/>
                <w:szCs w:val="22"/>
              </w:rPr>
              <w:t>。</w:t>
            </w:r>
          </w:p>
        </w:tc>
      </w:tr>
      <w:tr w:rsidR="00154C12" w:rsidTr="00EE4A27">
        <w:trPr>
          <w:trHeight w:val="415"/>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4.2.3</w:t>
            </w:r>
          </w:p>
        </w:tc>
        <w:tc>
          <w:tcPr>
            <w:tcW w:w="1746"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017" w:type="dxa"/>
            <w:vAlign w:val="center"/>
          </w:tcPr>
          <w:p w:rsidR="00154C12" w:rsidRDefault="003C6656">
            <w:pPr>
              <w:autoSpaceDE w:val="0"/>
              <w:autoSpaceDN w:val="0"/>
              <w:adjustRightInd w:val="0"/>
              <w:spacing w:line="420" w:lineRule="exact"/>
              <w:rPr>
                <w:rFonts w:hAnsi="宋体" w:cs="仿宋_GB2312"/>
                <w:sz w:val="24"/>
              </w:rPr>
            </w:pPr>
            <w:r>
              <w:rPr>
                <w:rFonts w:hAnsi="宋体" w:cs="仿宋_GB2312" w:hint="eastAsia"/>
                <w:sz w:val="24"/>
              </w:rPr>
              <w:t>否</w:t>
            </w:r>
          </w:p>
        </w:tc>
      </w:tr>
      <w:tr w:rsidR="00154C12" w:rsidTr="00605543">
        <w:trPr>
          <w:trHeight w:val="458"/>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5.1</w:t>
            </w:r>
          </w:p>
        </w:tc>
        <w:tc>
          <w:tcPr>
            <w:tcW w:w="1746" w:type="dxa"/>
            <w:gridSpan w:val="2"/>
            <w:vAlign w:val="center"/>
          </w:tcPr>
          <w:p w:rsidR="00154C12" w:rsidRDefault="003C6656">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154C12" w:rsidRDefault="003C6656">
            <w:pPr>
              <w:autoSpaceDE w:val="0"/>
              <w:autoSpaceDN w:val="0"/>
              <w:adjustRightInd w:val="0"/>
              <w:spacing w:line="420" w:lineRule="exact"/>
              <w:jc w:val="center"/>
              <w:rPr>
                <w:rFonts w:hAnsi="宋体" w:cs="黑体"/>
                <w:sz w:val="24"/>
              </w:rPr>
            </w:pPr>
            <w:r>
              <w:rPr>
                <w:rFonts w:hAnsi="宋体" w:cs="仿宋_GB2312" w:hint="eastAsia"/>
                <w:sz w:val="24"/>
              </w:rPr>
              <w:t>时间和地点</w:t>
            </w:r>
          </w:p>
        </w:tc>
        <w:tc>
          <w:tcPr>
            <w:tcW w:w="7017" w:type="dxa"/>
            <w:vAlign w:val="center"/>
          </w:tcPr>
          <w:p w:rsidR="00154C12" w:rsidRDefault="003C6656" w:rsidP="00605543">
            <w:pPr>
              <w:autoSpaceDE w:val="0"/>
              <w:autoSpaceDN w:val="0"/>
              <w:adjustRightInd w:val="0"/>
              <w:spacing w:line="420" w:lineRule="exact"/>
              <w:rPr>
                <w:rFonts w:hAnsi="宋体" w:cs="仿宋_GB2312"/>
                <w:sz w:val="24"/>
              </w:rPr>
            </w:pPr>
            <w:r>
              <w:rPr>
                <w:rFonts w:hAnsi="宋体" w:cs="仿宋_GB2312" w:hint="eastAsia"/>
                <w:sz w:val="24"/>
              </w:rPr>
              <w:t>开标时间：同投标截止时间</w:t>
            </w:r>
          </w:p>
          <w:p w:rsidR="00154C12" w:rsidRPr="00296AAE" w:rsidRDefault="003C6656" w:rsidP="00605543">
            <w:pPr>
              <w:autoSpaceDE w:val="0"/>
              <w:autoSpaceDN w:val="0"/>
              <w:adjustRightInd w:val="0"/>
              <w:spacing w:line="420" w:lineRule="exact"/>
              <w:rPr>
                <w:rFonts w:hAnsi="宋体" w:cs="黑体"/>
                <w:color w:val="000000" w:themeColor="text1"/>
                <w:sz w:val="24"/>
              </w:rPr>
            </w:pPr>
            <w:r w:rsidRPr="00296AAE">
              <w:rPr>
                <w:rFonts w:hAnsi="宋体" w:cs="仿宋_GB2312" w:hint="eastAsia"/>
                <w:color w:val="000000" w:themeColor="text1"/>
                <w:sz w:val="24"/>
              </w:rPr>
              <w:t>开标地点：</w:t>
            </w:r>
            <w:r w:rsidRPr="00296AAE">
              <w:rPr>
                <w:rFonts w:hAnsi="宋体" w:cs="仿宋_GB2312" w:hint="eastAsia"/>
                <w:color w:val="000000" w:themeColor="text1"/>
                <w:sz w:val="24"/>
                <w:szCs w:val="22"/>
              </w:rPr>
              <w:t>许昌市建安区新元大道兴业大厦4楼开标一室。</w:t>
            </w:r>
          </w:p>
        </w:tc>
      </w:tr>
      <w:tr w:rsidR="00154C12" w:rsidTr="00EE4A27">
        <w:trPr>
          <w:trHeight w:val="457"/>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46"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017" w:type="dxa"/>
          </w:tcPr>
          <w:p w:rsidR="00154C12" w:rsidRDefault="003C6656">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154C12" w:rsidTr="00EE4A27">
        <w:trPr>
          <w:trHeight w:val="350"/>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746"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017" w:type="dxa"/>
            <w:vAlign w:val="center"/>
          </w:tcPr>
          <w:p w:rsidR="00154C12" w:rsidRDefault="003C6656" w:rsidP="00296AAE">
            <w:pPr>
              <w:spacing w:line="288" w:lineRule="auto"/>
              <w:rPr>
                <w:sz w:val="24"/>
              </w:rPr>
            </w:pPr>
            <w:r>
              <w:rPr>
                <w:rFonts w:ascii="新宋体" w:eastAsia="新宋体" w:hAnsi="新宋体" w:hint="eastAsia"/>
                <w:color w:val="000000" w:themeColor="text1"/>
                <w:sz w:val="24"/>
              </w:rPr>
              <w:t>评标委员会构</w:t>
            </w:r>
            <w:r w:rsidRPr="002114B8">
              <w:rPr>
                <w:rFonts w:ascii="新宋体" w:eastAsia="新宋体" w:hAnsi="新宋体" w:hint="eastAsia"/>
                <w:color w:val="000000" w:themeColor="text1"/>
                <w:sz w:val="24"/>
              </w:rPr>
              <w:t>成：</w:t>
            </w:r>
            <w:r w:rsidR="00296AAE">
              <w:rPr>
                <w:rFonts w:ascii="新宋体" w:eastAsia="新宋体" w:hAnsi="新宋体" w:hint="eastAsia"/>
                <w:color w:val="000000" w:themeColor="text1"/>
                <w:sz w:val="24"/>
              </w:rPr>
              <w:t>7</w:t>
            </w:r>
            <w:r w:rsidRPr="002114B8">
              <w:rPr>
                <w:rFonts w:ascii="新宋体" w:eastAsia="新宋体" w:hAnsi="新宋体" w:hint="eastAsia"/>
                <w:color w:val="000000" w:themeColor="text1"/>
                <w:sz w:val="24"/>
              </w:rPr>
              <w:t>人，</w:t>
            </w:r>
            <w:r>
              <w:rPr>
                <w:rFonts w:ascii="新宋体" w:eastAsia="新宋体" w:hAnsi="新宋体" w:hint="eastAsia"/>
                <w:color w:val="000000" w:themeColor="text1"/>
                <w:sz w:val="24"/>
              </w:rPr>
              <w:t>从河南省综合评标专家库中随机抽取</w:t>
            </w:r>
            <w:r w:rsidR="00296AAE">
              <w:rPr>
                <w:rFonts w:ascii="新宋体" w:eastAsia="新宋体" w:hAnsi="新宋体" w:hint="eastAsia"/>
                <w:color w:val="000000" w:themeColor="text1"/>
                <w:sz w:val="24"/>
              </w:rPr>
              <w:t>5</w:t>
            </w:r>
            <w:r>
              <w:rPr>
                <w:rFonts w:ascii="新宋体" w:eastAsia="新宋体" w:hAnsi="新宋体" w:hint="eastAsia"/>
                <w:color w:val="000000" w:themeColor="text1"/>
                <w:sz w:val="24"/>
              </w:rPr>
              <w:t>人和招标人代表</w:t>
            </w:r>
            <w:r w:rsidR="00296AAE">
              <w:rPr>
                <w:rFonts w:ascii="新宋体" w:eastAsia="新宋体" w:hAnsi="新宋体" w:hint="eastAsia"/>
                <w:color w:val="000000" w:themeColor="text1"/>
                <w:sz w:val="24"/>
              </w:rPr>
              <w:t>2</w:t>
            </w:r>
            <w:r>
              <w:rPr>
                <w:rFonts w:ascii="新宋体" w:eastAsia="新宋体" w:hAnsi="新宋体" w:hint="eastAsia"/>
                <w:color w:val="000000" w:themeColor="text1"/>
                <w:sz w:val="24"/>
              </w:rPr>
              <w:t>人（其中注册造价工程师不少于2人</w:t>
            </w:r>
            <w:r>
              <w:rPr>
                <w:rFonts w:ascii="新宋体" w:eastAsia="新宋体" w:hAnsi="新宋体" w:hint="eastAsia"/>
                <w:sz w:val="24"/>
              </w:rPr>
              <w:t>）。</w:t>
            </w:r>
          </w:p>
        </w:tc>
      </w:tr>
      <w:tr w:rsidR="00154C12" w:rsidTr="00EE4A27">
        <w:trPr>
          <w:trHeight w:val="435"/>
          <w:jc w:val="center"/>
        </w:trPr>
        <w:tc>
          <w:tcPr>
            <w:tcW w:w="1111" w:type="dxa"/>
            <w:gridSpan w:val="2"/>
            <w:vAlign w:val="center"/>
          </w:tcPr>
          <w:p w:rsidR="00154C12" w:rsidRDefault="003C6656">
            <w:pPr>
              <w:autoSpaceDE w:val="0"/>
              <w:autoSpaceDN w:val="0"/>
              <w:adjustRightInd w:val="0"/>
              <w:spacing w:line="420" w:lineRule="exact"/>
              <w:jc w:val="center"/>
              <w:rPr>
                <w:rFonts w:hAnsi="宋体" w:cs="黑体"/>
                <w:sz w:val="24"/>
              </w:rPr>
            </w:pPr>
            <w:r>
              <w:rPr>
                <w:rFonts w:hAnsi="宋体" w:cs="TimesNewRomanPSMT"/>
                <w:sz w:val="24"/>
              </w:rPr>
              <w:t>7.1</w:t>
            </w:r>
          </w:p>
        </w:tc>
        <w:tc>
          <w:tcPr>
            <w:tcW w:w="1746" w:type="dxa"/>
            <w:gridSpan w:val="2"/>
            <w:vAlign w:val="center"/>
          </w:tcPr>
          <w:p w:rsidR="00154C12" w:rsidRDefault="003C6656">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017" w:type="dxa"/>
            <w:vAlign w:val="center"/>
          </w:tcPr>
          <w:p w:rsidR="00154C12" w:rsidRDefault="003C6656">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154C12" w:rsidTr="00EE4A27">
        <w:trPr>
          <w:trHeight w:val="435"/>
          <w:jc w:val="center"/>
        </w:trPr>
        <w:tc>
          <w:tcPr>
            <w:tcW w:w="1111" w:type="dxa"/>
            <w:gridSpan w:val="2"/>
            <w:vAlign w:val="center"/>
          </w:tcPr>
          <w:p w:rsidR="00154C12" w:rsidRDefault="003C6656">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1746" w:type="dxa"/>
            <w:gridSpan w:val="2"/>
            <w:vAlign w:val="center"/>
          </w:tcPr>
          <w:p w:rsidR="00154C12" w:rsidRDefault="003C6656">
            <w:pPr>
              <w:autoSpaceDE w:val="0"/>
              <w:autoSpaceDN w:val="0"/>
              <w:adjustRightInd w:val="0"/>
              <w:jc w:val="center"/>
              <w:rPr>
                <w:rFonts w:hAnsi="宋体" w:cs="仿宋_GB2312"/>
                <w:sz w:val="24"/>
              </w:rPr>
            </w:pPr>
            <w:r>
              <w:rPr>
                <w:rFonts w:hAnsi="宋体" w:cs="仿宋_GB2312" w:hint="eastAsia"/>
                <w:sz w:val="24"/>
              </w:rPr>
              <w:t>履约保证金</w:t>
            </w:r>
          </w:p>
        </w:tc>
        <w:tc>
          <w:tcPr>
            <w:tcW w:w="7017" w:type="dxa"/>
            <w:vAlign w:val="center"/>
          </w:tcPr>
          <w:p w:rsidR="00154C12" w:rsidRDefault="003C6656">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不得超过中标合同金额的10%</w:t>
            </w:r>
          </w:p>
        </w:tc>
      </w:tr>
      <w:tr w:rsidR="00154C12">
        <w:trPr>
          <w:trHeight w:val="475"/>
          <w:jc w:val="center"/>
        </w:trPr>
        <w:tc>
          <w:tcPr>
            <w:tcW w:w="9874" w:type="dxa"/>
            <w:gridSpan w:val="5"/>
            <w:vAlign w:val="center"/>
          </w:tcPr>
          <w:p w:rsidR="00154C12" w:rsidRDefault="003C6656">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154C12">
        <w:trPr>
          <w:trHeight w:val="90"/>
          <w:jc w:val="center"/>
        </w:trPr>
        <w:tc>
          <w:tcPr>
            <w:tcW w:w="9874" w:type="dxa"/>
            <w:gridSpan w:val="5"/>
            <w:vAlign w:val="center"/>
          </w:tcPr>
          <w:p w:rsidR="00154C12" w:rsidRDefault="003C6656">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154C12" w:rsidTr="00EE4A27">
        <w:trPr>
          <w:trHeight w:val="645"/>
          <w:jc w:val="center"/>
        </w:trPr>
        <w:tc>
          <w:tcPr>
            <w:tcW w:w="1077" w:type="dxa"/>
            <w:vAlign w:val="center"/>
          </w:tcPr>
          <w:p w:rsidR="00154C12" w:rsidRDefault="003C6656">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735" w:type="dxa"/>
            <w:gridSpan w:val="2"/>
            <w:vAlign w:val="center"/>
          </w:tcPr>
          <w:p w:rsidR="00154C12" w:rsidRDefault="003C6656">
            <w:pPr>
              <w:autoSpaceDE w:val="0"/>
              <w:autoSpaceDN w:val="0"/>
              <w:adjustRightInd w:val="0"/>
              <w:spacing w:line="420" w:lineRule="exact"/>
              <w:jc w:val="center"/>
              <w:rPr>
                <w:rFonts w:hAnsi="宋体" w:cs="TimesNewRomanPSMT"/>
                <w:sz w:val="24"/>
                <w:highlight w:val="yellow"/>
              </w:rPr>
            </w:pPr>
            <w:r>
              <w:rPr>
                <w:rFonts w:hAnsi="宋体" w:cs="TimesNewRomanPSMT" w:hint="eastAsia"/>
                <w:sz w:val="24"/>
              </w:rPr>
              <w:t>类似工程</w:t>
            </w:r>
          </w:p>
        </w:tc>
        <w:tc>
          <w:tcPr>
            <w:tcW w:w="7062" w:type="dxa"/>
            <w:gridSpan w:val="2"/>
            <w:vAlign w:val="center"/>
          </w:tcPr>
          <w:p w:rsidR="00154C12" w:rsidRPr="00C45A36" w:rsidRDefault="003C6656">
            <w:pPr>
              <w:autoSpaceDE w:val="0"/>
              <w:autoSpaceDN w:val="0"/>
              <w:adjustRightInd w:val="0"/>
              <w:spacing w:line="420" w:lineRule="exact"/>
              <w:jc w:val="left"/>
              <w:rPr>
                <w:rFonts w:hAnsi="宋体" w:cs="仿宋_GB2312"/>
                <w:color w:val="000000" w:themeColor="text1"/>
                <w:sz w:val="24"/>
                <w:highlight w:val="yellow"/>
              </w:rPr>
            </w:pPr>
            <w:r w:rsidRPr="00C45A36">
              <w:rPr>
                <w:rFonts w:hAnsi="宋体" w:cs="仿宋_GB2312" w:hint="eastAsia"/>
                <w:color w:val="000000" w:themeColor="text1"/>
                <w:sz w:val="24"/>
                <w:szCs w:val="22"/>
              </w:rPr>
              <w:t>类似园林绿化工程</w:t>
            </w:r>
          </w:p>
        </w:tc>
      </w:tr>
      <w:tr w:rsidR="00154C12" w:rsidTr="00EE4A27">
        <w:trPr>
          <w:trHeight w:val="541"/>
          <w:jc w:val="center"/>
        </w:trPr>
        <w:tc>
          <w:tcPr>
            <w:tcW w:w="9874" w:type="dxa"/>
            <w:gridSpan w:val="5"/>
            <w:vAlign w:val="center"/>
          </w:tcPr>
          <w:p w:rsidR="00154C12" w:rsidRDefault="003C6656">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154C12" w:rsidTr="00EE4A27">
        <w:trPr>
          <w:trHeight w:val="393"/>
          <w:jc w:val="center"/>
        </w:trPr>
        <w:tc>
          <w:tcPr>
            <w:tcW w:w="1111" w:type="dxa"/>
            <w:gridSpan w:val="2"/>
            <w:vAlign w:val="center"/>
          </w:tcPr>
          <w:p w:rsidR="00154C12" w:rsidRDefault="003C6656">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10.2.1</w:t>
            </w:r>
          </w:p>
        </w:tc>
        <w:tc>
          <w:tcPr>
            <w:tcW w:w="1746" w:type="dxa"/>
            <w:gridSpan w:val="2"/>
            <w:vAlign w:val="center"/>
          </w:tcPr>
          <w:p w:rsidR="00154C12" w:rsidRDefault="003C6656">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17" w:type="dxa"/>
            <w:vAlign w:val="center"/>
          </w:tcPr>
          <w:tbl>
            <w:tblPr>
              <w:tblW w:w="7085" w:type="dxa"/>
              <w:jc w:val="center"/>
              <w:tblLayout w:type="fixed"/>
              <w:tblLook w:val="04A0"/>
            </w:tblPr>
            <w:tblGrid>
              <w:gridCol w:w="7085"/>
            </w:tblGrid>
            <w:tr w:rsidR="00154C12" w:rsidTr="00EE4A27">
              <w:trPr>
                <w:trHeight w:val="9200"/>
                <w:jc w:val="center"/>
              </w:trPr>
              <w:tc>
                <w:tcPr>
                  <w:tcW w:w="7085" w:type="dxa"/>
                  <w:vAlign w:val="center"/>
                </w:tcPr>
                <w:p w:rsidR="00154C12" w:rsidRDefault="003C6656">
                  <w:pPr>
                    <w:spacing w:line="440" w:lineRule="exact"/>
                    <w:jc w:val="left"/>
                    <w:rPr>
                      <w:rFonts w:hAnsi="宋体" w:cs="宋体"/>
                      <w:b/>
                      <w:bCs/>
                      <w:sz w:val="24"/>
                      <w:szCs w:val="24"/>
                    </w:rPr>
                  </w:pPr>
                  <w:r>
                    <w:rPr>
                      <w:rFonts w:hAnsi="宋体" w:cs="宋体" w:hint="eastAsia"/>
                      <w:b/>
                      <w:bCs/>
                      <w:sz w:val="24"/>
                      <w:szCs w:val="24"/>
                    </w:rPr>
                    <w:t>招标控制价：</w:t>
                  </w:r>
                </w:p>
                <w:p w:rsidR="00154C12" w:rsidRDefault="003C6656">
                  <w:pPr>
                    <w:spacing w:line="440" w:lineRule="exact"/>
                    <w:jc w:val="left"/>
                    <w:rPr>
                      <w:rFonts w:hAnsi="宋体" w:cs="宋体"/>
                      <w:b/>
                      <w:bCs/>
                      <w:sz w:val="24"/>
                      <w:szCs w:val="24"/>
                    </w:rPr>
                  </w:pPr>
                  <w:r>
                    <w:rPr>
                      <w:rFonts w:hAnsi="宋体" w:cs="宋体" w:hint="eastAsia"/>
                      <w:b/>
                      <w:bCs/>
                      <w:sz w:val="24"/>
                      <w:szCs w:val="24"/>
                    </w:rPr>
                    <w:t>大写：</w:t>
                  </w:r>
                  <w:r w:rsidR="00E9635A">
                    <w:rPr>
                      <w:rFonts w:hAnsi="宋体" w:cs="宋体" w:hint="eastAsia"/>
                      <w:b/>
                      <w:bCs/>
                      <w:sz w:val="24"/>
                      <w:szCs w:val="24"/>
                    </w:rPr>
                    <w:t>壹仟贰佰陆拾贰万伍仟肆佰伍拾壹元镹角捌分</w:t>
                  </w:r>
                  <w:r>
                    <w:rPr>
                      <w:rFonts w:hAnsi="宋体" w:cs="宋体" w:hint="eastAsia"/>
                      <w:b/>
                      <w:bCs/>
                      <w:sz w:val="24"/>
                      <w:szCs w:val="24"/>
                    </w:rPr>
                    <w:t>（含规费、税金、安全文明措施费）；</w:t>
                  </w:r>
                </w:p>
                <w:p w:rsidR="00154C12" w:rsidRPr="00773521" w:rsidRDefault="003C6656">
                  <w:pPr>
                    <w:spacing w:line="440" w:lineRule="exact"/>
                    <w:jc w:val="left"/>
                    <w:rPr>
                      <w:rFonts w:hAnsi="宋体" w:cs="宋体"/>
                      <w:b/>
                      <w:bCs/>
                      <w:color w:val="000000" w:themeColor="text1"/>
                      <w:sz w:val="24"/>
                      <w:szCs w:val="24"/>
                    </w:rPr>
                  </w:pPr>
                  <w:r w:rsidRPr="00773521">
                    <w:rPr>
                      <w:rFonts w:hAnsi="宋体" w:cs="宋体" w:hint="eastAsia"/>
                      <w:b/>
                      <w:bCs/>
                      <w:color w:val="000000" w:themeColor="text1"/>
                      <w:sz w:val="24"/>
                      <w:szCs w:val="24"/>
                    </w:rPr>
                    <w:t>小写：</w:t>
                  </w:r>
                  <w:r w:rsidR="00E9635A" w:rsidRPr="00773521">
                    <w:rPr>
                      <w:rFonts w:hAnsi="宋体" w:cs="宋体" w:hint="eastAsia"/>
                      <w:b/>
                      <w:bCs/>
                      <w:color w:val="000000" w:themeColor="text1"/>
                      <w:sz w:val="24"/>
                      <w:szCs w:val="24"/>
                    </w:rPr>
                    <w:t>12625451.98</w:t>
                  </w:r>
                  <w:r w:rsidRPr="00773521">
                    <w:rPr>
                      <w:rFonts w:hAnsi="宋体" w:cs="宋体" w:hint="eastAsia"/>
                      <w:b/>
                      <w:bCs/>
                      <w:color w:val="000000" w:themeColor="text1"/>
                      <w:sz w:val="24"/>
                      <w:szCs w:val="24"/>
                    </w:rPr>
                    <w:t>元</w:t>
                  </w:r>
                  <w:r w:rsidR="00785A76" w:rsidRPr="00773521">
                    <w:rPr>
                      <w:rFonts w:hAnsi="宋体" w:cs="宋体" w:hint="eastAsia"/>
                      <w:b/>
                      <w:bCs/>
                      <w:color w:val="000000" w:themeColor="text1"/>
                      <w:sz w:val="24"/>
                      <w:szCs w:val="24"/>
                    </w:rPr>
                    <w:t>（一标段：7084112.7元，二标段：2633532.63元，三标段：2907806.65元）。</w:t>
                  </w:r>
                </w:p>
                <w:p w:rsidR="00154C12" w:rsidRDefault="003C6656">
                  <w:pPr>
                    <w:spacing w:line="440" w:lineRule="exact"/>
                    <w:jc w:val="left"/>
                    <w:rPr>
                      <w:rFonts w:hAnsi="宋体" w:cs="宋体"/>
                      <w:sz w:val="24"/>
                      <w:szCs w:val="24"/>
                    </w:rPr>
                  </w:pPr>
                  <w:r w:rsidRPr="00773521">
                    <w:rPr>
                      <w:rFonts w:hAnsi="宋体" w:cs="宋体" w:hint="eastAsia"/>
                      <w:color w:val="000000" w:themeColor="text1"/>
                      <w:sz w:val="24"/>
                      <w:szCs w:val="24"/>
                    </w:rPr>
                    <w:t>国有资金投资的建设工程采用工程量清</w:t>
                  </w:r>
                  <w:r>
                    <w:rPr>
                      <w:rFonts w:hAnsi="宋体" w:cs="宋体" w:hint="eastAsia"/>
                      <w:sz w:val="24"/>
                      <w:szCs w:val="24"/>
                    </w:rPr>
                    <w:t>单方式招标，必须编制招标控制价。招标控制价（招标控制价的总价、以及各单位工程的分部分项工程费、措施项目费、其他项目费、规费和税金）在招标时公布。</w:t>
                  </w:r>
                </w:p>
                <w:p w:rsidR="00154C12" w:rsidRDefault="003C6656">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154C12" w:rsidRDefault="003C6656">
                  <w:pPr>
                    <w:spacing w:line="440" w:lineRule="exact"/>
                    <w:jc w:val="left"/>
                    <w:rPr>
                      <w:rFonts w:hAnsi="宋体" w:cs="宋体"/>
                      <w:sz w:val="24"/>
                      <w:szCs w:val="24"/>
                    </w:rPr>
                  </w:pPr>
                  <w:r>
                    <w:rPr>
                      <w:rFonts w:hAnsi="宋体" w:cs="宋体" w:hint="eastAsia"/>
                      <w:sz w:val="24"/>
                      <w:szCs w:val="24"/>
                    </w:rPr>
                    <w:t>特别说明：</w:t>
                  </w:r>
                </w:p>
                <w:p w:rsidR="00154C12" w:rsidRDefault="003C6656" w:rsidP="00154C12">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154C12" w:rsidRDefault="003C6656">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154C12" w:rsidRDefault="003C6656">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154C12" w:rsidRDefault="00154C12">
            <w:pPr>
              <w:autoSpaceDE w:val="0"/>
              <w:autoSpaceDN w:val="0"/>
              <w:adjustRightInd w:val="0"/>
              <w:spacing w:line="276" w:lineRule="auto"/>
              <w:ind w:firstLineChars="200" w:firstLine="480"/>
              <w:rPr>
                <w:rFonts w:hAnsi="宋体" w:cs="TimesNewRomanPSMT"/>
                <w:sz w:val="24"/>
              </w:rPr>
            </w:pPr>
          </w:p>
        </w:tc>
      </w:tr>
      <w:tr w:rsidR="00154C12">
        <w:trPr>
          <w:trHeight w:val="83"/>
          <w:jc w:val="center"/>
        </w:trPr>
        <w:tc>
          <w:tcPr>
            <w:tcW w:w="9874" w:type="dxa"/>
            <w:gridSpan w:val="5"/>
            <w:vAlign w:val="center"/>
          </w:tcPr>
          <w:p w:rsidR="00154C12" w:rsidRDefault="003C6656">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154C12" w:rsidTr="00EE4A27">
        <w:trPr>
          <w:trHeight w:val="680"/>
          <w:jc w:val="center"/>
        </w:trPr>
        <w:tc>
          <w:tcPr>
            <w:tcW w:w="1111" w:type="dxa"/>
            <w:gridSpan w:val="2"/>
            <w:vAlign w:val="center"/>
          </w:tcPr>
          <w:p w:rsidR="00154C12" w:rsidRDefault="00154C12">
            <w:pPr>
              <w:spacing w:line="312" w:lineRule="auto"/>
              <w:rPr>
                <w:sz w:val="24"/>
              </w:rPr>
            </w:pPr>
          </w:p>
        </w:tc>
        <w:tc>
          <w:tcPr>
            <w:tcW w:w="1746" w:type="dxa"/>
            <w:gridSpan w:val="2"/>
            <w:vAlign w:val="center"/>
          </w:tcPr>
          <w:p w:rsidR="00154C12" w:rsidRDefault="003C6656">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017" w:type="dxa"/>
            <w:vAlign w:val="center"/>
          </w:tcPr>
          <w:p w:rsidR="00154C12" w:rsidRDefault="003C6656">
            <w:pPr>
              <w:spacing w:line="312" w:lineRule="auto"/>
              <w:rPr>
                <w:sz w:val="24"/>
              </w:rPr>
            </w:pPr>
            <w:r>
              <w:rPr>
                <w:rFonts w:hAnsi="宋体" w:cs="宋体" w:hint="eastAsia"/>
                <w:sz w:val="24"/>
              </w:rPr>
              <w:t>不采用</w:t>
            </w:r>
          </w:p>
        </w:tc>
      </w:tr>
      <w:tr w:rsidR="00154C12">
        <w:trPr>
          <w:trHeight w:val="83"/>
          <w:jc w:val="center"/>
        </w:trPr>
        <w:tc>
          <w:tcPr>
            <w:tcW w:w="9874" w:type="dxa"/>
            <w:gridSpan w:val="5"/>
            <w:vAlign w:val="center"/>
          </w:tcPr>
          <w:p w:rsidR="00154C12" w:rsidRDefault="003C6656">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154C12" w:rsidTr="00EE4A27">
        <w:trPr>
          <w:trHeight w:val="515"/>
          <w:jc w:val="center"/>
        </w:trPr>
        <w:tc>
          <w:tcPr>
            <w:tcW w:w="1111" w:type="dxa"/>
            <w:gridSpan w:val="2"/>
            <w:vAlign w:val="center"/>
          </w:tcPr>
          <w:p w:rsidR="00154C12" w:rsidRDefault="00154C12">
            <w:pPr>
              <w:spacing w:line="312" w:lineRule="auto"/>
              <w:rPr>
                <w:rFonts w:ascii="新宋体" w:eastAsia="新宋体" w:hAnsi="新宋体"/>
                <w:b/>
                <w:sz w:val="24"/>
              </w:rPr>
            </w:pPr>
          </w:p>
        </w:tc>
        <w:tc>
          <w:tcPr>
            <w:tcW w:w="8763" w:type="dxa"/>
            <w:gridSpan w:val="3"/>
            <w:vAlign w:val="center"/>
          </w:tcPr>
          <w:p w:rsidR="00154C12" w:rsidRDefault="003C6656">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154C12">
        <w:trPr>
          <w:trHeight w:val="83"/>
          <w:jc w:val="center"/>
        </w:trPr>
        <w:tc>
          <w:tcPr>
            <w:tcW w:w="9874" w:type="dxa"/>
            <w:gridSpan w:val="5"/>
            <w:vAlign w:val="center"/>
          </w:tcPr>
          <w:p w:rsidR="00154C12" w:rsidRDefault="003C6656">
            <w:pPr>
              <w:rPr>
                <w:sz w:val="24"/>
              </w:rPr>
            </w:pPr>
            <w:r>
              <w:rPr>
                <w:rFonts w:hint="eastAsia"/>
                <w:sz w:val="24"/>
              </w:rPr>
              <w:t>10.5</w:t>
            </w:r>
            <w:r>
              <w:rPr>
                <w:rFonts w:hAnsi="宋体" w:cs="宋体" w:hint="eastAsia"/>
                <w:sz w:val="24"/>
              </w:rPr>
              <w:t>中标公示</w:t>
            </w:r>
          </w:p>
        </w:tc>
      </w:tr>
      <w:tr w:rsidR="00154C12" w:rsidTr="00EE4A27">
        <w:trPr>
          <w:trHeight w:val="539"/>
          <w:jc w:val="center"/>
        </w:trPr>
        <w:tc>
          <w:tcPr>
            <w:tcW w:w="1111" w:type="dxa"/>
            <w:gridSpan w:val="2"/>
            <w:vAlign w:val="center"/>
          </w:tcPr>
          <w:p w:rsidR="00154C12" w:rsidRDefault="00154C12">
            <w:pPr>
              <w:spacing w:line="312" w:lineRule="auto"/>
              <w:rPr>
                <w:sz w:val="24"/>
              </w:rPr>
            </w:pPr>
          </w:p>
        </w:tc>
        <w:tc>
          <w:tcPr>
            <w:tcW w:w="8763" w:type="dxa"/>
            <w:gridSpan w:val="3"/>
            <w:vAlign w:val="center"/>
          </w:tcPr>
          <w:p w:rsidR="00154C12" w:rsidRDefault="003C6656">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154C12" w:rsidRDefault="003C6656">
            <w:pPr>
              <w:spacing w:line="440" w:lineRule="exact"/>
              <w:rPr>
                <w:rFonts w:ascii="新宋体" w:eastAsia="新宋体" w:hAnsi="新宋体"/>
                <w:b/>
                <w:sz w:val="24"/>
              </w:rPr>
            </w:pPr>
            <w:r>
              <w:rPr>
                <w:rFonts w:ascii="新宋体" w:eastAsia="新宋体" w:hAnsi="新宋体" w:hint="eastAsia"/>
                <w:b/>
                <w:sz w:val="24"/>
              </w:rPr>
              <w:lastRenderedPageBreak/>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154C12">
        <w:trPr>
          <w:trHeight w:val="83"/>
          <w:jc w:val="center"/>
        </w:trPr>
        <w:tc>
          <w:tcPr>
            <w:tcW w:w="9874" w:type="dxa"/>
            <w:gridSpan w:val="5"/>
            <w:vAlign w:val="center"/>
          </w:tcPr>
          <w:p w:rsidR="00154C12" w:rsidRDefault="003C6656">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154C12" w:rsidTr="00EE4A27">
        <w:trPr>
          <w:trHeight w:val="83"/>
          <w:jc w:val="center"/>
        </w:trPr>
        <w:tc>
          <w:tcPr>
            <w:tcW w:w="1111" w:type="dxa"/>
            <w:gridSpan w:val="2"/>
            <w:vAlign w:val="center"/>
          </w:tcPr>
          <w:p w:rsidR="00154C12" w:rsidRDefault="00154C12">
            <w:pPr>
              <w:spacing w:line="312" w:lineRule="auto"/>
              <w:rPr>
                <w:rFonts w:ascii="新宋体" w:eastAsia="新宋体" w:hAnsi="新宋体"/>
                <w:sz w:val="24"/>
              </w:rPr>
            </w:pPr>
          </w:p>
        </w:tc>
        <w:tc>
          <w:tcPr>
            <w:tcW w:w="8763" w:type="dxa"/>
            <w:gridSpan w:val="3"/>
            <w:vAlign w:val="center"/>
          </w:tcPr>
          <w:p w:rsidR="00154C12" w:rsidRDefault="003C6656">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154C12">
        <w:trPr>
          <w:trHeight w:val="83"/>
          <w:jc w:val="center"/>
        </w:trPr>
        <w:tc>
          <w:tcPr>
            <w:tcW w:w="9874" w:type="dxa"/>
            <w:gridSpan w:val="5"/>
            <w:vAlign w:val="center"/>
          </w:tcPr>
          <w:p w:rsidR="00154C12" w:rsidRDefault="003C6656">
            <w:pPr>
              <w:spacing w:line="312" w:lineRule="auto"/>
              <w:rPr>
                <w:sz w:val="24"/>
              </w:rPr>
            </w:pPr>
            <w:r>
              <w:rPr>
                <w:rFonts w:ascii="新宋体" w:eastAsia="新宋体" w:hAnsi="新宋体" w:hint="eastAsia"/>
                <w:sz w:val="24"/>
              </w:rPr>
              <w:t>10.7重新招标的其他情形</w:t>
            </w:r>
          </w:p>
        </w:tc>
      </w:tr>
      <w:tr w:rsidR="00154C12" w:rsidTr="00EE4A27">
        <w:trPr>
          <w:trHeight w:val="83"/>
          <w:jc w:val="center"/>
        </w:trPr>
        <w:tc>
          <w:tcPr>
            <w:tcW w:w="1111" w:type="dxa"/>
            <w:gridSpan w:val="2"/>
            <w:vAlign w:val="center"/>
          </w:tcPr>
          <w:p w:rsidR="00154C12" w:rsidRDefault="00154C12">
            <w:pPr>
              <w:spacing w:line="312" w:lineRule="auto"/>
              <w:rPr>
                <w:rFonts w:ascii="新宋体" w:eastAsia="新宋体" w:hAnsi="新宋体"/>
                <w:sz w:val="24"/>
              </w:rPr>
            </w:pPr>
          </w:p>
        </w:tc>
        <w:tc>
          <w:tcPr>
            <w:tcW w:w="8763" w:type="dxa"/>
            <w:gridSpan w:val="3"/>
            <w:vAlign w:val="center"/>
          </w:tcPr>
          <w:p w:rsidR="00154C12" w:rsidRDefault="003C6656">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154C12">
        <w:trPr>
          <w:trHeight w:val="228"/>
          <w:jc w:val="center"/>
        </w:trPr>
        <w:tc>
          <w:tcPr>
            <w:tcW w:w="9874" w:type="dxa"/>
            <w:gridSpan w:val="5"/>
            <w:vAlign w:val="center"/>
          </w:tcPr>
          <w:p w:rsidR="00154C12" w:rsidRDefault="003C6656">
            <w:pPr>
              <w:spacing w:line="312" w:lineRule="auto"/>
              <w:rPr>
                <w:rFonts w:ascii="新宋体" w:eastAsia="新宋体" w:hAnsi="新宋体"/>
                <w:sz w:val="24"/>
              </w:rPr>
            </w:pPr>
            <w:r>
              <w:rPr>
                <w:rFonts w:ascii="新宋体" w:eastAsia="新宋体" w:hAnsi="新宋体" w:hint="eastAsia"/>
                <w:sz w:val="24"/>
              </w:rPr>
              <w:t>10.8 同义词语</w:t>
            </w:r>
          </w:p>
        </w:tc>
      </w:tr>
      <w:tr w:rsidR="00154C12" w:rsidTr="00EE4A27">
        <w:trPr>
          <w:trHeight w:val="251"/>
          <w:jc w:val="center"/>
        </w:trPr>
        <w:tc>
          <w:tcPr>
            <w:tcW w:w="1111" w:type="dxa"/>
            <w:gridSpan w:val="2"/>
            <w:vAlign w:val="center"/>
          </w:tcPr>
          <w:p w:rsidR="00154C12" w:rsidRDefault="00154C12">
            <w:pPr>
              <w:spacing w:line="312" w:lineRule="auto"/>
              <w:rPr>
                <w:sz w:val="24"/>
              </w:rPr>
            </w:pPr>
          </w:p>
        </w:tc>
        <w:tc>
          <w:tcPr>
            <w:tcW w:w="8763" w:type="dxa"/>
            <w:gridSpan w:val="3"/>
            <w:vAlign w:val="center"/>
          </w:tcPr>
          <w:p w:rsidR="00154C12" w:rsidRDefault="003C6656">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154C12">
        <w:trPr>
          <w:trHeight w:val="375"/>
          <w:jc w:val="center"/>
        </w:trPr>
        <w:tc>
          <w:tcPr>
            <w:tcW w:w="9874" w:type="dxa"/>
            <w:gridSpan w:val="5"/>
            <w:vAlign w:val="center"/>
          </w:tcPr>
          <w:p w:rsidR="00154C12" w:rsidRDefault="003C6656">
            <w:pPr>
              <w:spacing w:line="360" w:lineRule="auto"/>
              <w:rPr>
                <w:rFonts w:ascii="新宋体" w:eastAsia="新宋体" w:hAnsi="新宋体"/>
                <w:sz w:val="24"/>
              </w:rPr>
            </w:pPr>
            <w:r>
              <w:rPr>
                <w:rFonts w:ascii="新宋体" w:eastAsia="新宋体" w:hAnsi="新宋体" w:hint="eastAsia"/>
                <w:sz w:val="24"/>
              </w:rPr>
              <w:t>10.9监  督</w:t>
            </w:r>
          </w:p>
        </w:tc>
      </w:tr>
      <w:tr w:rsidR="00154C12" w:rsidTr="00EE4A27">
        <w:trPr>
          <w:trHeight w:val="950"/>
          <w:jc w:val="center"/>
        </w:trPr>
        <w:tc>
          <w:tcPr>
            <w:tcW w:w="1111" w:type="dxa"/>
            <w:gridSpan w:val="2"/>
            <w:vAlign w:val="center"/>
          </w:tcPr>
          <w:p w:rsidR="00154C12" w:rsidRDefault="00154C12">
            <w:pPr>
              <w:spacing w:line="312" w:lineRule="auto"/>
              <w:rPr>
                <w:sz w:val="24"/>
              </w:rPr>
            </w:pPr>
          </w:p>
        </w:tc>
        <w:tc>
          <w:tcPr>
            <w:tcW w:w="8763" w:type="dxa"/>
            <w:gridSpan w:val="3"/>
            <w:vAlign w:val="center"/>
          </w:tcPr>
          <w:p w:rsidR="00154C12" w:rsidRDefault="003C6656">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154C12">
        <w:trPr>
          <w:trHeight w:val="83"/>
          <w:jc w:val="center"/>
        </w:trPr>
        <w:tc>
          <w:tcPr>
            <w:tcW w:w="9874" w:type="dxa"/>
            <w:gridSpan w:val="5"/>
            <w:vAlign w:val="center"/>
          </w:tcPr>
          <w:p w:rsidR="00154C12" w:rsidRDefault="003C6656">
            <w:pPr>
              <w:spacing w:line="312" w:lineRule="auto"/>
              <w:rPr>
                <w:rFonts w:ascii="新宋体" w:eastAsia="新宋体" w:hAnsi="新宋体"/>
                <w:sz w:val="24"/>
              </w:rPr>
            </w:pPr>
            <w:r>
              <w:rPr>
                <w:rFonts w:hAnsi="宋体" w:cs="仿宋_GB2312" w:hint="eastAsia"/>
                <w:sz w:val="24"/>
              </w:rPr>
              <w:t>10.10 解释权</w:t>
            </w:r>
          </w:p>
        </w:tc>
      </w:tr>
      <w:tr w:rsidR="00154C12" w:rsidTr="00EE4A27">
        <w:trPr>
          <w:trHeight w:val="83"/>
          <w:jc w:val="center"/>
        </w:trPr>
        <w:tc>
          <w:tcPr>
            <w:tcW w:w="1111" w:type="dxa"/>
            <w:gridSpan w:val="2"/>
            <w:vAlign w:val="center"/>
          </w:tcPr>
          <w:p w:rsidR="00154C12" w:rsidRDefault="00154C12">
            <w:pPr>
              <w:spacing w:line="312" w:lineRule="auto"/>
              <w:rPr>
                <w:sz w:val="24"/>
              </w:rPr>
            </w:pPr>
          </w:p>
        </w:tc>
        <w:tc>
          <w:tcPr>
            <w:tcW w:w="8763" w:type="dxa"/>
            <w:gridSpan w:val="3"/>
            <w:vAlign w:val="center"/>
          </w:tcPr>
          <w:p w:rsidR="00154C12" w:rsidRDefault="003C6656">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154C12" w:rsidRDefault="003C6656">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154C12" w:rsidRDefault="003C6656">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154C12" w:rsidRDefault="003C6656">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154C12" w:rsidRDefault="003C6656">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154C12" w:rsidRDefault="003C6656">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154C12">
        <w:trPr>
          <w:trHeight w:val="271"/>
          <w:jc w:val="center"/>
        </w:trPr>
        <w:tc>
          <w:tcPr>
            <w:tcW w:w="9874" w:type="dxa"/>
            <w:gridSpan w:val="5"/>
            <w:vAlign w:val="center"/>
          </w:tcPr>
          <w:p w:rsidR="00154C12" w:rsidRDefault="003C6656">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154C12">
        <w:trPr>
          <w:trHeight w:val="83"/>
          <w:jc w:val="center"/>
        </w:trPr>
        <w:tc>
          <w:tcPr>
            <w:tcW w:w="9874" w:type="dxa"/>
            <w:gridSpan w:val="5"/>
            <w:vAlign w:val="center"/>
          </w:tcPr>
          <w:p w:rsidR="00154C12" w:rsidRDefault="003C6656">
            <w:pPr>
              <w:adjustRightInd w:val="0"/>
              <w:snapToGrid w:val="0"/>
              <w:spacing w:line="420" w:lineRule="exact"/>
              <w:rPr>
                <w:rFonts w:hAnsi="宋体" w:cs="仿宋_GB2312"/>
                <w:sz w:val="24"/>
              </w:rPr>
            </w:pPr>
            <w:bookmarkStart w:id="6" w:name="_Toc225243456"/>
            <w:bookmarkStart w:id="7" w:name="_Toc283559965"/>
            <w:r>
              <w:rPr>
                <w:rFonts w:hAnsi="宋体" w:cs="宋体" w:hint="eastAsia"/>
                <w:sz w:val="24"/>
              </w:rPr>
              <w:t>10.11.1 投标文件的拒收</w:t>
            </w:r>
            <w:bookmarkEnd w:id="6"/>
            <w:bookmarkEnd w:id="7"/>
          </w:p>
        </w:tc>
      </w:tr>
      <w:tr w:rsidR="00154C12" w:rsidTr="00EE4A27">
        <w:trPr>
          <w:trHeight w:val="83"/>
          <w:jc w:val="center"/>
        </w:trPr>
        <w:tc>
          <w:tcPr>
            <w:tcW w:w="1111" w:type="dxa"/>
            <w:gridSpan w:val="2"/>
            <w:vAlign w:val="center"/>
          </w:tcPr>
          <w:p w:rsidR="00154C12" w:rsidRDefault="00154C12">
            <w:pPr>
              <w:spacing w:line="312" w:lineRule="auto"/>
              <w:rPr>
                <w:sz w:val="24"/>
              </w:rPr>
            </w:pPr>
          </w:p>
        </w:tc>
        <w:tc>
          <w:tcPr>
            <w:tcW w:w="8763" w:type="dxa"/>
            <w:gridSpan w:val="3"/>
            <w:vAlign w:val="center"/>
          </w:tcPr>
          <w:p w:rsidR="00154C12" w:rsidRDefault="003C665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w:t>
            </w:r>
            <w:r>
              <w:rPr>
                <w:rFonts w:hAnsi="宋体" w:cs="宋体" w:hint="eastAsia"/>
                <w:bCs/>
                <w:sz w:val="24"/>
              </w:rPr>
              <w:t>存储有备份文件的电子介质</w:t>
            </w:r>
            <w:r>
              <w:rPr>
                <w:rFonts w:ascii="新宋体" w:eastAsia="新宋体" w:hAnsi="新宋体" w:hint="eastAsia"/>
                <w:sz w:val="24"/>
                <w:szCs w:val="22"/>
              </w:rPr>
              <w:t>；</w:t>
            </w:r>
          </w:p>
          <w:p w:rsidR="00154C12" w:rsidRDefault="003C665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hAnsi="宋体" w:cs="宋体" w:hint="eastAsia"/>
                <w:bCs/>
                <w:sz w:val="24"/>
              </w:rPr>
              <w:t>存储有备份文件的电子介质</w:t>
            </w:r>
            <w:r>
              <w:rPr>
                <w:rFonts w:ascii="新宋体" w:eastAsia="新宋体" w:hAnsi="新宋体" w:hint="eastAsia"/>
                <w:sz w:val="24"/>
                <w:szCs w:val="22"/>
              </w:rPr>
              <w:t>未按招标文件要求密封的；</w:t>
            </w:r>
          </w:p>
          <w:p w:rsidR="00154C12" w:rsidRDefault="003C665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3、未按招标文件要求缴纳投标保证金的；</w:t>
            </w:r>
          </w:p>
          <w:p w:rsidR="00154C12" w:rsidRDefault="003C665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154C12" w:rsidRDefault="003C6656">
            <w:pPr>
              <w:adjustRightInd w:val="0"/>
              <w:snapToGrid w:val="0"/>
              <w:spacing w:line="420" w:lineRule="exact"/>
            </w:pPr>
            <w:r>
              <w:rPr>
                <w:rFonts w:ascii="新宋体" w:eastAsia="新宋体" w:hAnsi="新宋体" w:hint="eastAsia"/>
                <w:sz w:val="24"/>
                <w:szCs w:val="22"/>
              </w:rPr>
              <w:t>5、未按照规定支付招标文件费用的。</w:t>
            </w:r>
          </w:p>
        </w:tc>
      </w:tr>
      <w:tr w:rsidR="00154C12">
        <w:trPr>
          <w:trHeight w:val="83"/>
          <w:jc w:val="center"/>
        </w:trPr>
        <w:tc>
          <w:tcPr>
            <w:tcW w:w="9874" w:type="dxa"/>
            <w:gridSpan w:val="5"/>
            <w:vAlign w:val="center"/>
          </w:tcPr>
          <w:p w:rsidR="00154C12" w:rsidRDefault="003C665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10.11.2  相关费用</w:t>
            </w:r>
          </w:p>
        </w:tc>
      </w:tr>
      <w:tr w:rsidR="00154C12" w:rsidTr="00EE4A27">
        <w:trPr>
          <w:trHeight w:val="83"/>
          <w:jc w:val="center"/>
        </w:trPr>
        <w:tc>
          <w:tcPr>
            <w:tcW w:w="1111" w:type="dxa"/>
            <w:gridSpan w:val="2"/>
            <w:vAlign w:val="center"/>
          </w:tcPr>
          <w:p w:rsidR="00154C12" w:rsidRDefault="00154C12">
            <w:pPr>
              <w:spacing w:line="312" w:lineRule="auto"/>
              <w:rPr>
                <w:sz w:val="24"/>
              </w:rPr>
            </w:pPr>
          </w:p>
        </w:tc>
        <w:tc>
          <w:tcPr>
            <w:tcW w:w="8763" w:type="dxa"/>
            <w:gridSpan w:val="3"/>
            <w:vAlign w:val="center"/>
          </w:tcPr>
          <w:p w:rsidR="00154C12" w:rsidRDefault="003C6656">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4"/>
                <w:szCs w:val="24"/>
              </w:rPr>
              <w:t>本项目招标代理费由中标人支付，收费标准参照国家计委印发的计价格（2002）1980号文件规定。</w:t>
            </w:r>
          </w:p>
        </w:tc>
      </w:tr>
      <w:tr w:rsidR="00154C12">
        <w:trPr>
          <w:trHeight w:val="83"/>
          <w:jc w:val="center"/>
        </w:trPr>
        <w:tc>
          <w:tcPr>
            <w:tcW w:w="9874" w:type="dxa"/>
            <w:gridSpan w:val="5"/>
            <w:vAlign w:val="center"/>
          </w:tcPr>
          <w:p w:rsidR="00154C12" w:rsidRDefault="003C6656">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154C12" w:rsidTr="00EE4A27">
        <w:trPr>
          <w:trHeight w:val="83"/>
          <w:jc w:val="center"/>
        </w:trPr>
        <w:tc>
          <w:tcPr>
            <w:tcW w:w="1111" w:type="dxa"/>
            <w:gridSpan w:val="2"/>
            <w:vAlign w:val="center"/>
          </w:tcPr>
          <w:p w:rsidR="00154C12" w:rsidRDefault="00154C12">
            <w:pPr>
              <w:spacing w:line="312" w:lineRule="auto"/>
              <w:rPr>
                <w:sz w:val="24"/>
              </w:rPr>
            </w:pPr>
          </w:p>
        </w:tc>
        <w:tc>
          <w:tcPr>
            <w:tcW w:w="8763" w:type="dxa"/>
            <w:gridSpan w:val="3"/>
            <w:vAlign w:val="center"/>
          </w:tcPr>
          <w:p w:rsidR="00154C12" w:rsidRDefault="003C6656">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154C12" w:rsidRDefault="003C6656">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154C12" w:rsidRDefault="003C6656">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154C12" w:rsidRDefault="003C6656">
            <w:pPr>
              <w:autoSpaceDE w:val="0"/>
              <w:autoSpaceDN w:val="0"/>
              <w:spacing w:line="35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154C12" w:rsidRDefault="003C6656">
            <w:pPr>
              <w:autoSpaceDE w:val="0"/>
              <w:autoSpaceDN w:val="0"/>
              <w:spacing w:line="35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154C12" w:rsidRDefault="003C6656">
            <w:pPr>
              <w:tabs>
                <w:tab w:val="left" w:pos="7095"/>
              </w:tabs>
              <w:spacing w:line="350" w:lineRule="exact"/>
              <w:rPr>
                <w:rFonts w:hAnsi="宋体" w:cs="宋体"/>
                <w:sz w:val="24"/>
              </w:rPr>
            </w:pPr>
            <w:r>
              <w:rPr>
                <w:rFonts w:hAnsi="宋体" w:cs="宋体" w:hint="eastAsia"/>
                <w:sz w:val="24"/>
              </w:rPr>
              <w:t>6、投标人电子投标文件成功提交后，应打印“投标文件提交回执单”，供开标现场备查。</w:t>
            </w:r>
          </w:p>
          <w:p w:rsidR="00154C12" w:rsidRDefault="003C6656">
            <w:pPr>
              <w:autoSpaceDE w:val="0"/>
              <w:autoSpaceDN w:val="0"/>
              <w:spacing w:line="350" w:lineRule="exact"/>
              <w:jc w:val="left"/>
              <w:outlineLvl w:val="0"/>
              <w:rPr>
                <w:rFonts w:hAnsi="宋体" w:cs="宋体"/>
                <w:sz w:val="24"/>
              </w:rPr>
            </w:pPr>
            <w:r>
              <w:rPr>
                <w:rFonts w:hAnsi="宋体" w:cs="宋体" w:hint="eastAsia"/>
                <w:sz w:val="24"/>
              </w:rPr>
              <w:t>7、商务标投标文件制作注意事项：</w:t>
            </w:r>
          </w:p>
          <w:p w:rsidR="00154C12" w:rsidRDefault="003C6656">
            <w:pPr>
              <w:autoSpaceDE w:val="0"/>
              <w:autoSpaceDN w:val="0"/>
              <w:spacing w:line="35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154C12" w:rsidRDefault="003C6656">
            <w:pPr>
              <w:autoSpaceDE w:val="0"/>
              <w:autoSpaceDN w:val="0"/>
              <w:adjustRightInd w:val="0"/>
              <w:snapToGrid w:val="0"/>
              <w:spacing w:line="350" w:lineRule="exact"/>
              <w:jc w:val="left"/>
              <w:outlineLvl w:val="0"/>
              <w:rPr>
                <w:rFonts w:hAnsi="宋体" w:cs="宋体"/>
                <w:sz w:val="24"/>
              </w:rPr>
            </w:pPr>
            <w:r>
              <w:rPr>
                <w:rFonts w:hAnsi="宋体" w:cs="宋体" w:hint="eastAsia"/>
                <w:sz w:val="24"/>
              </w:rPr>
              <w:t>7.2 商务标投标文件制作技术咨询：0374-2961598。</w:t>
            </w:r>
          </w:p>
          <w:p w:rsidR="00154C12" w:rsidRDefault="003C6656">
            <w:pPr>
              <w:autoSpaceDE w:val="0"/>
              <w:autoSpaceDN w:val="0"/>
              <w:adjustRightInd w:val="0"/>
              <w:snapToGrid w:val="0"/>
              <w:spacing w:line="350" w:lineRule="exact"/>
              <w:jc w:val="left"/>
              <w:outlineLvl w:val="0"/>
              <w:rPr>
                <w:rFonts w:hAnsi="宋体" w:cs="仿宋_GB2312"/>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rsidR="00154C12" w:rsidRDefault="003C6656">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lastRenderedPageBreak/>
        <w:t>1. 总则</w:t>
      </w:r>
    </w:p>
    <w:p w:rsidR="00154C12" w:rsidRDefault="003C6656">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154C12" w:rsidRDefault="003C6656">
      <w:pPr>
        <w:autoSpaceDE w:val="0"/>
        <w:autoSpaceDN w:val="0"/>
        <w:adjustRightInd w:val="0"/>
        <w:spacing w:line="420" w:lineRule="exact"/>
        <w:ind w:firstLineChars="200" w:firstLine="480"/>
        <w:jc w:val="left"/>
        <w:rPr>
          <w:rFonts w:hAnsi="宋体" w:cs="仿宋_GB2312" w:hint="eastAsia"/>
          <w:sz w:val="24"/>
        </w:rPr>
      </w:pPr>
      <w:r>
        <w:rPr>
          <w:rFonts w:hAnsi="宋体" w:cs="仿宋_GB2312" w:hint="eastAsia"/>
          <w:sz w:val="24"/>
        </w:rPr>
        <w:t>1.1.2 本招标项目代理机构：见投标人须知前附表。</w:t>
      </w:r>
    </w:p>
    <w:p w:rsidR="00565A62" w:rsidRDefault="00565A62">
      <w:pPr>
        <w:autoSpaceDE w:val="0"/>
        <w:autoSpaceDN w:val="0"/>
        <w:adjustRightInd w:val="0"/>
        <w:spacing w:line="420" w:lineRule="exact"/>
        <w:ind w:firstLineChars="200" w:firstLine="480"/>
        <w:jc w:val="left"/>
        <w:rPr>
          <w:rFonts w:hAnsi="宋体" w:cs="仿宋_GB2312" w:hint="eastAsia"/>
          <w:sz w:val="24"/>
        </w:rPr>
      </w:pPr>
      <w:r>
        <w:rPr>
          <w:rFonts w:hAnsi="宋体" w:cs="仿宋_GB2312" w:hint="eastAsia"/>
          <w:sz w:val="24"/>
        </w:rPr>
        <w:t xml:space="preserve">1.1.3 </w:t>
      </w:r>
      <w:r w:rsidR="006269FA">
        <w:rPr>
          <w:rFonts w:hAnsi="宋体" w:cs="仿宋_GB2312" w:hint="eastAsia"/>
          <w:sz w:val="24"/>
        </w:rPr>
        <w:t>本招标项目项目名称：见</w:t>
      </w:r>
      <w:r>
        <w:rPr>
          <w:rFonts w:hAnsi="宋体" w:cs="仿宋_GB2312" w:hint="eastAsia"/>
          <w:sz w:val="24"/>
        </w:rPr>
        <w:t>投标人须知前附表。</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154C12" w:rsidRDefault="003C6656">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w:t>
      </w:r>
      <w:r w:rsidR="00565A62">
        <w:rPr>
          <w:rFonts w:hAnsi="宋体" w:cs="仿宋_GB2312" w:hint="eastAsia"/>
          <w:sz w:val="24"/>
        </w:rPr>
        <w:t xml:space="preserve">3 </w:t>
      </w:r>
      <w:r>
        <w:rPr>
          <w:rFonts w:hAnsi="宋体" w:cs="仿宋_GB2312" w:hint="eastAsia"/>
          <w:sz w:val="24"/>
        </w:rPr>
        <w:t>本招标项目的资金落实情况：见投标人须知前附表。</w:t>
      </w:r>
    </w:p>
    <w:p w:rsidR="00154C12" w:rsidRDefault="003C6656">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154C12" w:rsidRDefault="003C6656">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sidR="00565A62">
        <w:rPr>
          <w:rFonts w:hAnsi="宋体" w:cs="仿宋_GB2312" w:hint="eastAsia"/>
          <w:sz w:val="24"/>
        </w:rPr>
        <w:t xml:space="preserve"> </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154C12" w:rsidRDefault="003C6656">
      <w:pPr>
        <w:autoSpaceDE w:val="0"/>
        <w:autoSpaceDN w:val="0"/>
        <w:spacing w:line="440" w:lineRule="exact"/>
        <w:jc w:val="left"/>
        <w:outlineLvl w:val="0"/>
        <w:rPr>
          <w:rFonts w:hAnsi="宋体" w:cs="宋体"/>
          <w:b/>
          <w:sz w:val="24"/>
        </w:rPr>
      </w:pPr>
      <w:bookmarkStart w:id="9" w:name="_Toc152042311"/>
      <w:bookmarkStart w:id="10" w:name="_Toc152045535"/>
      <w:bookmarkStart w:id="11" w:name="_Toc179632552"/>
      <w:bookmarkStart w:id="12" w:name="_Toc144974503"/>
      <w:r>
        <w:rPr>
          <w:rFonts w:hAnsi="宋体" w:cs="宋体" w:hint="eastAsia"/>
          <w:b/>
          <w:sz w:val="24"/>
        </w:rPr>
        <w:t>1.5 费用承担</w:t>
      </w:r>
      <w:bookmarkEnd w:id="9"/>
      <w:bookmarkEnd w:id="10"/>
      <w:bookmarkEnd w:id="11"/>
      <w:bookmarkEnd w:id="12"/>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投标人准备和参加投标活动发生的费用自理。</w:t>
      </w:r>
    </w:p>
    <w:p w:rsidR="00154C12" w:rsidRDefault="003C6656">
      <w:pPr>
        <w:autoSpaceDE w:val="0"/>
        <w:autoSpaceDN w:val="0"/>
        <w:spacing w:line="440" w:lineRule="exact"/>
        <w:jc w:val="left"/>
        <w:outlineLvl w:val="0"/>
        <w:rPr>
          <w:rFonts w:hAnsi="宋体" w:cs="宋体"/>
          <w:b/>
          <w:sz w:val="24"/>
        </w:rPr>
      </w:pPr>
      <w:bookmarkStart w:id="13" w:name="_Toc144974504"/>
      <w:bookmarkStart w:id="14" w:name="_Toc152042312"/>
      <w:bookmarkStart w:id="15" w:name="_Toc152045536"/>
      <w:bookmarkStart w:id="16" w:name="_Toc179632553"/>
      <w:r>
        <w:rPr>
          <w:rFonts w:hAnsi="宋体" w:cs="宋体" w:hint="eastAsia"/>
          <w:b/>
          <w:sz w:val="24"/>
        </w:rPr>
        <w:t>1.6 保密</w:t>
      </w:r>
      <w:bookmarkEnd w:id="13"/>
      <w:bookmarkEnd w:id="14"/>
      <w:bookmarkEnd w:id="15"/>
      <w:bookmarkEnd w:id="16"/>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154C12" w:rsidRDefault="003C6656">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154C12" w:rsidRDefault="003C6656">
      <w:pPr>
        <w:autoSpaceDE w:val="0"/>
        <w:autoSpaceDN w:val="0"/>
        <w:spacing w:line="440" w:lineRule="exact"/>
        <w:jc w:val="left"/>
        <w:outlineLvl w:val="0"/>
        <w:rPr>
          <w:rFonts w:hAnsi="宋体" w:cs="宋体"/>
          <w:b/>
          <w:sz w:val="24"/>
        </w:rPr>
      </w:pPr>
      <w:bookmarkStart w:id="21" w:name="_Toc179632555"/>
      <w:bookmarkStart w:id="22" w:name="_Toc152045538"/>
      <w:bookmarkStart w:id="23" w:name="_Toc152042314"/>
      <w:bookmarkStart w:id="24" w:name="_Toc144974506"/>
      <w:r>
        <w:rPr>
          <w:rFonts w:hAnsi="宋体" w:cs="宋体" w:hint="eastAsia"/>
          <w:b/>
          <w:sz w:val="24"/>
        </w:rPr>
        <w:t>1.8 计量单位</w:t>
      </w:r>
      <w:bookmarkEnd w:id="21"/>
      <w:bookmarkEnd w:id="22"/>
      <w:bookmarkEnd w:id="23"/>
      <w:bookmarkEnd w:id="24"/>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154C12" w:rsidRDefault="003C6656">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154C12" w:rsidRDefault="003C6656">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154C12" w:rsidRDefault="003C6656">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154C12" w:rsidRDefault="003C6656">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154C12" w:rsidRDefault="003C6656">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154C12" w:rsidRDefault="003C6656">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154C12" w:rsidRDefault="003C6656">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154C12" w:rsidRDefault="003C6656">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154C12" w:rsidRDefault="003C6656">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154C12" w:rsidRDefault="003C6656">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154C12" w:rsidRDefault="003C6656">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154C12" w:rsidRDefault="003C6656">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154C12" w:rsidRDefault="003C6656">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154C12" w:rsidRDefault="003C6656">
      <w:pPr>
        <w:spacing w:line="450" w:lineRule="exact"/>
        <w:ind w:firstLineChars="171" w:firstLine="410"/>
        <w:rPr>
          <w:sz w:val="24"/>
        </w:rPr>
      </w:pPr>
      <w:r>
        <w:rPr>
          <w:rFonts w:hint="eastAsia"/>
          <w:sz w:val="24"/>
        </w:rPr>
        <w:t>（1）招标公告；</w:t>
      </w:r>
    </w:p>
    <w:p w:rsidR="00154C12" w:rsidRDefault="003C6656">
      <w:pPr>
        <w:spacing w:line="450" w:lineRule="exact"/>
        <w:ind w:firstLineChars="171" w:firstLine="410"/>
        <w:rPr>
          <w:sz w:val="24"/>
        </w:rPr>
      </w:pPr>
      <w:r>
        <w:rPr>
          <w:rFonts w:hint="eastAsia"/>
          <w:sz w:val="24"/>
        </w:rPr>
        <w:t>（2）投标人须知；</w:t>
      </w:r>
    </w:p>
    <w:p w:rsidR="00154C12" w:rsidRDefault="003C6656">
      <w:pPr>
        <w:spacing w:line="450" w:lineRule="exact"/>
        <w:ind w:firstLineChars="171" w:firstLine="410"/>
        <w:rPr>
          <w:sz w:val="24"/>
        </w:rPr>
      </w:pPr>
      <w:r>
        <w:rPr>
          <w:rFonts w:hint="eastAsia"/>
          <w:sz w:val="24"/>
        </w:rPr>
        <w:lastRenderedPageBreak/>
        <w:t>（3）评标办法；</w:t>
      </w:r>
    </w:p>
    <w:p w:rsidR="00154C12" w:rsidRDefault="003C6656">
      <w:pPr>
        <w:spacing w:line="450" w:lineRule="exact"/>
        <w:ind w:firstLineChars="171" w:firstLine="410"/>
        <w:rPr>
          <w:sz w:val="24"/>
        </w:rPr>
      </w:pPr>
      <w:r>
        <w:rPr>
          <w:rFonts w:hint="eastAsia"/>
          <w:sz w:val="24"/>
        </w:rPr>
        <w:t>（4）合同条款及格式；</w:t>
      </w:r>
    </w:p>
    <w:p w:rsidR="00154C12" w:rsidRDefault="003C6656">
      <w:pPr>
        <w:spacing w:line="450" w:lineRule="exact"/>
        <w:ind w:firstLineChars="171" w:firstLine="410"/>
        <w:rPr>
          <w:sz w:val="24"/>
        </w:rPr>
      </w:pPr>
      <w:r>
        <w:rPr>
          <w:rFonts w:hint="eastAsia"/>
          <w:sz w:val="24"/>
        </w:rPr>
        <w:t xml:space="preserve">（5）工程量清单； </w:t>
      </w:r>
    </w:p>
    <w:p w:rsidR="00154C12" w:rsidRDefault="003C6656">
      <w:pPr>
        <w:spacing w:line="450" w:lineRule="exact"/>
        <w:ind w:firstLineChars="171" w:firstLine="410"/>
        <w:rPr>
          <w:sz w:val="24"/>
        </w:rPr>
      </w:pPr>
      <w:r>
        <w:rPr>
          <w:rFonts w:hint="eastAsia"/>
          <w:sz w:val="24"/>
        </w:rPr>
        <w:t>（6）技术标准和要求；</w:t>
      </w:r>
    </w:p>
    <w:p w:rsidR="00154C12" w:rsidRDefault="003C6656">
      <w:pPr>
        <w:spacing w:line="450" w:lineRule="exact"/>
        <w:ind w:firstLineChars="171" w:firstLine="410"/>
        <w:rPr>
          <w:sz w:val="24"/>
        </w:rPr>
      </w:pPr>
      <w:r>
        <w:rPr>
          <w:rFonts w:hint="eastAsia"/>
          <w:sz w:val="24"/>
        </w:rPr>
        <w:t>（7）投标文件格式；</w:t>
      </w:r>
    </w:p>
    <w:p w:rsidR="00154C12" w:rsidRDefault="003C6656">
      <w:pPr>
        <w:spacing w:line="450" w:lineRule="exact"/>
        <w:ind w:firstLineChars="171" w:firstLine="410"/>
        <w:rPr>
          <w:sz w:val="24"/>
        </w:rPr>
      </w:pPr>
      <w:r>
        <w:rPr>
          <w:rFonts w:hint="eastAsia"/>
          <w:sz w:val="24"/>
        </w:rPr>
        <w:t>（8）投标人须知前附表规定的其他材料；</w:t>
      </w:r>
    </w:p>
    <w:p w:rsidR="00154C12" w:rsidRDefault="003C6656">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2.2</w:t>
      </w:r>
      <w:r>
        <w:rPr>
          <w:rFonts w:hAnsi="宋体" w:cs="宋体" w:hint="eastAsia"/>
          <w:sz w:val="24"/>
        </w:rPr>
        <w:t>款和第</w:t>
      </w:r>
      <w:r>
        <w:rPr>
          <w:rFonts w:hAnsi="宋体" w:cs="宋体"/>
          <w:sz w:val="24"/>
        </w:rPr>
        <w:t>2.3</w:t>
      </w:r>
      <w:r>
        <w:rPr>
          <w:rFonts w:hAnsi="宋体" w:cs="宋体" w:hint="eastAsia"/>
          <w:sz w:val="24"/>
        </w:rPr>
        <w:t>款对招标文件所作的澄清、修改，构成招标文件的组成部分。</w:t>
      </w:r>
    </w:p>
    <w:p w:rsidR="00154C12" w:rsidRDefault="003C6656">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154C12" w:rsidRDefault="003C6656">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154C12" w:rsidRDefault="003C6656">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154C12" w:rsidRDefault="003C6656">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154C12" w:rsidRDefault="003C6656">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15</w:t>
      </w:r>
      <w:r>
        <w:rPr>
          <w:rFonts w:hAnsi="宋体" w:cs="宋体" w:hint="eastAsia"/>
          <w:sz w:val="24"/>
        </w:rPr>
        <w:t>天，相应延长投标截止时间。</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154C12" w:rsidRDefault="003C6656">
      <w:pPr>
        <w:autoSpaceDE w:val="0"/>
        <w:autoSpaceDN w:val="0"/>
        <w:spacing w:line="420" w:lineRule="exact"/>
        <w:jc w:val="left"/>
        <w:outlineLvl w:val="0"/>
        <w:rPr>
          <w:rFonts w:hAnsi="宋体" w:cs="宋体"/>
          <w:b/>
          <w:sz w:val="24"/>
        </w:rPr>
      </w:pPr>
      <w:bookmarkStart w:id="32" w:name="_Toc152045546"/>
      <w:bookmarkStart w:id="33" w:name="_Toc152042322"/>
      <w:bookmarkStart w:id="34" w:name="_Toc144974514"/>
      <w:bookmarkStart w:id="35" w:name="_Toc179632564"/>
      <w:r>
        <w:rPr>
          <w:rFonts w:hAnsi="宋体" w:cs="宋体" w:hint="eastAsia"/>
          <w:b/>
          <w:sz w:val="24"/>
        </w:rPr>
        <w:t>3. 投标文件</w:t>
      </w:r>
      <w:bookmarkEnd w:id="32"/>
      <w:bookmarkEnd w:id="33"/>
      <w:bookmarkEnd w:id="34"/>
      <w:bookmarkEnd w:id="35"/>
    </w:p>
    <w:p w:rsidR="00154C12" w:rsidRDefault="003C6656">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sidR="00FE24F2">
        <w:rPr>
          <w:rFonts w:hAnsi="宋体" w:cs="宋体" w:hint="eastAsia"/>
          <w:b/>
          <w:sz w:val="24"/>
        </w:rPr>
        <w:t xml:space="preserve"> </w:t>
      </w:r>
      <w:r>
        <w:rPr>
          <w:rFonts w:hAnsi="宋体" w:cs="宋体" w:hint="eastAsia"/>
          <w:b/>
          <w:sz w:val="24"/>
        </w:rPr>
        <w:t>投标文件由商务标、综合（信用）标和技术标三部分组成。</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154C12" w:rsidRDefault="003C665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154C12" w:rsidRDefault="003C665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154C12" w:rsidRDefault="003C665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154C12" w:rsidRDefault="003C665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154C12" w:rsidRDefault="003C665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154C12" w:rsidRDefault="003C665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154C12" w:rsidRDefault="003C665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（7）资格证明文件；</w:t>
      </w:r>
    </w:p>
    <w:p w:rsidR="00154C12" w:rsidRDefault="003C665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154C12" w:rsidRDefault="003C665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154C12" w:rsidRDefault="003C6656">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154C12" w:rsidRDefault="003C6656">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154C12" w:rsidRDefault="003C665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154C12" w:rsidRDefault="003C665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154C12" w:rsidRDefault="003C6656">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154C12" w:rsidRDefault="003C665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154C12" w:rsidRDefault="003C665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154C12" w:rsidRDefault="003C6656">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154C12" w:rsidRDefault="003C6656">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154C12" w:rsidRDefault="003C6656">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154C12" w:rsidRDefault="003C6656">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w:t>
      </w:r>
      <w:r>
        <w:rPr>
          <w:rFonts w:hAnsi="宋体" w:cs="宋体" w:hint="eastAsia"/>
          <w:sz w:val="24"/>
        </w:rPr>
        <w:lastRenderedPageBreak/>
        <w:t>章）及合同原件、履约保证金转帐凭证到中心业务部室办理退款手续，中心在5个工作日内向中标人和其他中标候选人退还投标保证金及银行同期活期存款利息。</w:t>
      </w:r>
    </w:p>
    <w:p w:rsidR="00154C12" w:rsidRDefault="003C6656">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154C12" w:rsidRDefault="003C6656">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154C12" w:rsidRDefault="003C6656">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154C12" w:rsidRDefault="003C6656">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154C12" w:rsidRDefault="003C6656">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154C12" w:rsidRDefault="003C6656">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154C12" w:rsidRDefault="003C6656">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154C12" w:rsidRDefault="003C6656">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154C12" w:rsidRDefault="003C6656">
      <w:pPr>
        <w:spacing w:line="380" w:lineRule="exact"/>
        <w:ind w:firstLineChars="200" w:firstLine="480"/>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154C12" w:rsidRDefault="003C6656">
      <w:pPr>
        <w:spacing w:line="380" w:lineRule="exact"/>
        <w:ind w:firstLineChars="200" w:firstLine="480"/>
        <w:rPr>
          <w:rFonts w:hAnsi="宋体" w:cs="宋体"/>
          <w:sz w:val="24"/>
        </w:rPr>
      </w:pPr>
      <w:r>
        <w:rPr>
          <w:rFonts w:hAnsi="宋体" w:cs="宋体" w:hint="eastAsia"/>
          <w:sz w:val="24"/>
        </w:rPr>
        <w:t>（五）拒绝履行合同义务的；</w:t>
      </w:r>
    </w:p>
    <w:p w:rsidR="00154C12" w:rsidRDefault="003C6656">
      <w:pPr>
        <w:spacing w:line="380" w:lineRule="exact"/>
        <w:ind w:firstLineChars="200" w:firstLine="480"/>
        <w:rPr>
          <w:rFonts w:hAnsi="宋体" w:cs="宋体"/>
          <w:sz w:val="24"/>
        </w:rPr>
      </w:pPr>
      <w:r>
        <w:rPr>
          <w:rFonts w:hAnsi="宋体" w:cs="宋体" w:hint="eastAsia"/>
          <w:sz w:val="24"/>
        </w:rPr>
        <w:t>（六）相关法律、法规规定不予退还的其它情形。</w:t>
      </w:r>
    </w:p>
    <w:p w:rsidR="00154C12" w:rsidRDefault="003C6656">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154C12" w:rsidRDefault="003C6656">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154C12" w:rsidRDefault="003C665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154C12" w:rsidRDefault="003C665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154C12" w:rsidRDefault="003C665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154C12" w:rsidRDefault="003C665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“正在施工和新承接的项目情况表”应附合同协议书的原件扫描件。每张表格只填写一个项目，并标明序号。</w:t>
      </w:r>
    </w:p>
    <w:p w:rsidR="00154C12" w:rsidRDefault="003C665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“近年发生的诉讼及仲裁情况”应说明相关情况，并附法院或仲裁机构作出的判</w:t>
      </w:r>
      <w:r>
        <w:rPr>
          <w:rFonts w:hAnsi="宋体" w:cs="宋体" w:hint="eastAsia"/>
          <w:sz w:val="24"/>
          <w:lang w:val="zh-CN"/>
        </w:rPr>
        <w:lastRenderedPageBreak/>
        <w:t>决、裁决等有关法律文书原件扫描件，具体年份要求见投标人须知前附表。</w:t>
      </w:r>
    </w:p>
    <w:p w:rsidR="00154C12" w:rsidRDefault="003C6656">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5553"/>
      <w:bookmarkStart w:id="39" w:name="_Toc152042329"/>
      <w:bookmarkStart w:id="40" w:name="_Toc144974521"/>
      <w:bookmarkStart w:id="41" w:name="_Toc179632571"/>
      <w:r>
        <w:rPr>
          <w:rFonts w:hAnsi="宋体" w:cs="宋体" w:hint="eastAsia"/>
          <w:b/>
          <w:sz w:val="24"/>
        </w:rPr>
        <w:t>备选投标方案</w:t>
      </w:r>
    </w:p>
    <w:bookmarkEnd w:id="38"/>
    <w:bookmarkEnd w:id="39"/>
    <w:bookmarkEnd w:id="40"/>
    <w:bookmarkEnd w:id="41"/>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54C12" w:rsidRDefault="003C6656">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154C12" w:rsidRDefault="003C6656">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154C12" w:rsidRDefault="003C6656">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154C12" w:rsidRDefault="003C6656">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bCs/>
          <w:sz w:val="24"/>
        </w:rPr>
        <w:t>存储有备份文件的电子介质2份</w:t>
      </w:r>
      <w:r>
        <w:rPr>
          <w:rFonts w:hAnsi="宋体" w:cs="宋体" w:hint="eastAsia"/>
          <w:sz w:val="24"/>
        </w:rPr>
        <w:t>（注明：投标人名称、项目名称、项目编号、标段）。</w:t>
      </w:r>
    </w:p>
    <w:p w:rsidR="00154C12" w:rsidRDefault="003C6656">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154C12" w:rsidRDefault="003C6656">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154C12" w:rsidRDefault="003C6656">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154C12" w:rsidRDefault="003C6656">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w:t>
      </w:r>
      <w:r>
        <w:rPr>
          <w:rFonts w:hAnsi="宋体" w:cs="宋体" w:hint="eastAsia"/>
          <w:bCs/>
          <w:sz w:val="24"/>
        </w:rPr>
        <w:t>存储有备份文件的电子介质</w:t>
      </w:r>
      <w:r>
        <w:rPr>
          <w:rFonts w:hAnsi="宋体" w:cs="宋体" w:hint="eastAsia"/>
          <w:sz w:val="24"/>
        </w:rPr>
        <w:t>应单独密封，封套上写明“投标人名称、项目名称、项目编号、标段，在  年  月  日  时  分前不得开启”，并加盖单位公章，法定代表人或委托代理人签名，在投标截止时间前递交。</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w:t>
      </w:r>
      <w:r>
        <w:rPr>
          <w:rFonts w:hAnsi="宋体" w:cs="宋体" w:hint="eastAsia"/>
          <w:bCs/>
          <w:sz w:val="24"/>
        </w:rPr>
        <w:t>存储有备份文件的电子介质</w:t>
      </w:r>
      <w:r>
        <w:rPr>
          <w:rFonts w:hAnsi="宋体" w:cs="宋体" w:hint="eastAsia"/>
          <w:sz w:val="24"/>
        </w:rPr>
        <w:t>，招标人不予受理。</w:t>
      </w:r>
    </w:p>
    <w:p w:rsidR="00154C12" w:rsidRDefault="003C6656">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154C12" w:rsidRDefault="003C6656">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w:t>
      </w:r>
      <w:r>
        <w:rPr>
          <w:rFonts w:hAnsi="宋体" w:cs="宋体" w:hint="eastAsia"/>
          <w:bCs/>
          <w:sz w:val="24"/>
        </w:rPr>
        <w:t>存储有备份文件的电子介质2份</w:t>
      </w:r>
      <w:r>
        <w:rPr>
          <w:rFonts w:hAnsi="宋体" w:cs="宋体" w:hint="eastAsia"/>
          <w:sz w:val="24"/>
        </w:rPr>
        <w:t>。</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w:t>
      </w:r>
      <w:r>
        <w:rPr>
          <w:rFonts w:hAnsi="宋体" w:cs="宋体" w:hint="eastAsia"/>
          <w:bCs/>
          <w:sz w:val="24"/>
        </w:rPr>
        <w:t>存储有备份文件的电子介质</w:t>
      </w:r>
      <w:r>
        <w:rPr>
          <w:rFonts w:hAnsi="宋体" w:cs="宋体" w:hint="eastAsia"/>
          <w:sz w:val="24"/>
        </w:rPr>
        <w:t>地点：见投标人须知前附表。</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4.2.3 除投标人须知前附表另有规定外，投标人所提交的电子投标文件及</w:t>
      </w:r>
      <w:r>
        <w:rPr>
          <w:rFonts w:hAnsi="宋体" w:cs="宋体" w:hint="eastAsia"/>
          <w:bCs/>
          <w:sz w:val="24"/>
        </w:rPr>
        <w:t>存储有备份文件的电子介质</w:t>
      </w:r>
      <w:r>
        <w:rPr>
          <w:rFonts w:hAnsi="宋体" w:cs="宋体" w:hint="eastAsia"/>
          <w:sz w:val="24"/>
        </w:rPr>
        <w:t>不予退还。</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w:t>
      </w:r>
      <w:r>
        <w:rPr>
          <w:rFonts w:hAnsi="宋体" w:cs="宋体" w:hint="eastAsia"/>
          <w:bCs/>
          <w:sz w:val="24"/>
        </w:rPr>
        <w:t>存储有备份文件的电子介质</w:t>
      </w:r>
      <w:r>
        <w:rPr>
          <w:rFonts w:hAnsi="宋体" w:cs="宋体" w:hint="eastAsia"/>
          <w:sz w:val="24"/>
        </w:rPr>
        <w:t>，招标人不予受理。</w:t>
      </w:r>
    </w:p>
    <w:p w:rsidR="00154C12" w:rsidRDefault="003C6656">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154C12" w:rsidRDefault="003C6656">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154C12" w:rsidRDefault="003C6656">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154C12" w:rsidRDefault="003C6656">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154C12" w:rsidRDefault="003C6656">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154C12" w:rsidRDefault="003C6656">
      <w:pPr>
        <w:spacing w:line="400" w:lineRule="exact"/>
        <w:ind w:firstLineChars="200" w:firstLine="480"/>
        <w:rPr>
          <w:rFonts w:hAnsi="宋体" w:cs="宋体"/>
          <w:sz w:val="24"/>
        </w:rPr>
      </w:pPr>
      <w:r>
        <w:rPr>
          <w:rFonts w:hAnsi="宋体" w:cs="宋体" w:hint="eastAsia"/>
          <w:sz w:val="24"/>
        </w:rPr>
        <w:t>5.2.1主持人按下列程序进行开标：</w:t>
      </w:r>
    </w:p>
    <w:p w:rsidR="00154C12" w:rsidRDefault="003C6656">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154C12" w:rsidRDefault="003C6656">
      <w:pPr>
        <w:spacing w:line="400" w:lineRule="exact"/>
        <w:ind w:firstLineChars="200" w:firstLine="480"/>
        <w:rPr>
          <w:rFonts w:hAnsi="宋体" w:cs="宋体"/>
          <w:sz w:val="24"/>
        </w:rPr>
      </w:pPr>
      <w:r>
        <w:rPr>
          <w:rFonts w:hAnsi="宋体" w:cs="宋体" w:hint="eastAsia"/>
          <w:sz w:val="24"/>
        </w:rPr>
        <w:t>（2）宣布开标纪律；</w:t>
      </w:r>
    </w:p>
    <w:p w:rsidR="00154C12" w:rsidRDefault="003C6656">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154C12" w:rsidRDefault="003C6656">
      <w:pPr>
        <w:spacing w:line="400" w:lineRule="exact"/>
        <w:ind w:firstLineChars="200" w:firstLine="480"/>
        <w:rPr>
          <w:rFonts w:hAnsi="宋体" w:cs="宋体"/>
          <w:sz w:val="24"/>
        </w:rPr>
      </w:pPr>
      <w:r>
        <w:rPr>
          <w:rFonts w:hAnsi="宋体" w:cs="宋体" w:hint="eastAsia"/>
          <w:sz w:val="24"/>
        </w:rPr>
        <w:t>（4）电子投标文件解密</w:t>
      </w:r>
    </w:p>
    <w:p w:rsidR="00154C12" w:rsidRDefault="003C6656">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154C12" w:rsidRDefault="003C6656">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154C12" w:rsidRDefault="003C6656">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154C12" w:rsidRDefault="003C6656">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154C12" w:rsidRDefault="003C6656">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154C12" w:rsidRDefault="003C6656">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154C12" w:rsidRDefault="003C6656">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154C12" w:rsidRDefault="003C6656">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154C12" w:rsidRDefault="003C6656">
      <w:pPr>
        <w:spacing w:line="360" w:lineRule="auto"/>
        <w:ind w:firstLineChars="200" w:firstLine="480"/>
        <w:rPr>
          <w:rFonts w:hAnsi="宋体"/>
          <w:sz w:val="24"/>
          <w:szCs w:val="24"/>
        </w:rPr>
      </w:pPr>
      <w:r>
        <w:rPr>
          <w:rFonts w:hAnsi="宋体" w:hint="eastAsia"/>
          <w:sz w:val="24"/>
          <w:szCs w:val="24"/>
        </w:rPr>
        <w:t>5.2.2.2电子投标文件解密异常情况处理</w:t>
      </w:r>
    </w:p>
    <w:p w:rsidR="00154C12" w:rsidRDefault="003C6656">
      <w:pPr>
        <w:spacing w:line="360" w:lineRule="auto"/>
        <w:ind w:firstLineChars="200" w:firstLine="480"/>
        <w:rPr>
          <w:rFonts w:hAnsi="宋体"/>
          <w:sz w:val="24"/>
          <w:szCs w:val="24"/>
        </w:rPr>
      </w:pPr>
      <w:r>
        <w:rPr>
          <w:rFonts w:hAnsi="宋体" w:hint="eastAsia"/>
          <w:sz w:val="24"/>
          <w:szCs w:val="24"/>
        </w:rPr>
        <w:lastRenderedPageBreak/>
        <w:t>（</w:t>
      </w:r>
      <w:r>
        <w:rPr>
          <w:rFonts w:hAnsi="宋体"/>
          <w:sz w:val="24"/>
          <w:szCs w:val="24"/>
        </w:rPr>
        <w:t>1</w:t>
      </w:r>
      <w:r>
        <w:rPr>
          <w:rFonts w:hAnsi="宋体" w:hint="eastAsia"/>
          <w:sz w:val="24"/>
          <w:szCs w:val="24"/>
        </w:rPr>
        <w:t>）因电子交易系统异常无法解密电子投标文件的，使用</w:t>
      </w:r>
      <w:r>
        <w:rPr>
          <w:rFonts w:hAnsi="宋体" w:cs="宋体" w:hint="eastAsia"/>
          <w:bCs/>
          <w:sz w:val="24"/>
        </w:rPr>
        <w:t>存储有备份文件的电子介质</w:t>
      </w:r>
      <w:r>
        <w:rPr>
          <w:rFonts w:hAnsi="宋体" w:hint="eastAsia"/>
          <w:sz w:val="24"/>
          <w:szCs w:val="24"/>
        </w:rPr>
        <w:t>，以人工方式进行。</w:t>
      </w:r>
    </w:p>
    <w:p w:rsidR="00154C12" w:rsidRDefault="003C6656">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154C12" w:rsidRDefault="003C6656">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154C12" w:rsidRDefault="003C6656">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154C12" w:rsidRDefault="003C6656">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154C12" w:rsidRDefault="003C6656">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154C12" w:rsidRDefault="003C6656">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154C12" w:rsidRDefault="003C6656">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154C12" w:rsidRDefault="003C6656">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154C12" w:rsidRDefault="003C6656">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154C12" w:rsidRDefault="003C6656">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w:t>
      </w:r>
      <w:r w:rsidR="00940916">
        <w:rPr>
          <w:rFonts w:hAnsi="宋体" w:cs="宋体" w:hint="eastAsia"/>
          <w:b/>
          <w:sz w:val="24"/>
        </w:rPr>
        <w:t xml:space="preserve"> </w:t>
      </w:r>
      <w:r>
        <w:rPr>
          <w:rFonts w:hAnsi="宋体" w:cs="宋体" w:hint="eastAsia"/>
          <w:b/>
          <w:sz w:val="24"/>
        </w:rPr>
        <w:t>中标通知</w:t>
      </w:r>
      <w:bookmarkEnd w:id="54"/>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bookmarkEnd w:id="55"/>
    <w:bookmarkEnd w:id="56"/>
    <w:bookmarkEnd w:id="57"/>
    <w:bookmarkEnd w:id="58"/>
    <w:p w:rsidR="00154C12" w:rsidRDefault="003C6656">
      <w:pPr>
        <w:autoSpaceDE w:val="0"/>
        <w:autoSpaceDN w:val="0"/>
        <w:spacing w:line="440" w:lineRule="exact"/>
        <w:jc w:val="left"/>
        <w:outlineLvl w:val="0"/>
        <w:rPr>
          <w:rFonts w:hAnsi="宋体" w:cs="宋体"/>
          <w:b/>
          <w:sz w:val="24"/>
        </w:rPr>
      </w:pPr>
      <w:r>
        <w:rPr>
          <w:rFonts w:hAnsi="宋体" w:cs="宋体" w:hint="eastAsia"/>
          <w:b/>
          <w:sz w:val="24"/>
        </w:rPr>
        <w:t>7.3 签订合同</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154C12" w:rsidRDefault="003C6656">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7.3.2 发出中标通知书后，招标人无正当理由拒签合同的，招标人向中标人退还投标保证金；给中标人造成损失的，还应当赔偿损失。</w:t>
      </w:r>
    </w:p>
    <w:p w:rsidR="00154C12" w:rsidRDefault="003C6656">
      <w:pPr>
        <w:autoSpaceDE w:val="0"/>
        <w:autoSpaceDN w:val="0"/>
        <w:spacing w:line="440" w:lineRule="exact"/>
        <w:jc w:val="left"/>
        <w:outlineLvl w:val="0"/>
        <w:rPr>
          <w:rFonts w:hAnsi="宋体" w:cs="宋体"/>
          <w:b/>
          <w:sz w:val="24"/>
        </w:rPr>
      </w:pPr>
      <w:bookmarkStart w:id="59" w:name="_Toc283559978"/>
      <w:r>
        <w:rPr>
          <w:rFonts w:hAnsi="宋体" w:cs="宋体" w:hint="eastAsia"/>
          <w:b/>
          <w:sz w:val="24"/>
        </w:rPr>
        <w:t>7.4</w:t>
      </w:r>
      <w:r w:rsidR="00940916">
        <w:rPr>
          <w:rFonts w:hAnsi="宋体" w:cs="宋体" w:hint="eastAsia"/>
          <w:b/>
          <w:sz w:val="24"/>
        </w:rPr>
        <w:t xml:space="preserve"> </w:t>
      </w:r>
      <w:r>
        <w:rPr>
          <w:rFonts w:hAnsi="宋体" w:cs="宋体" w:hint="eastAsia"/>
          <w:b/>
          <w:sz w:val="24"/>
        </w:rPr>
        <w:t>履约保证金</w:t>
      </w:r>
    </w:p>
    <w:p w:rsidR="00154C12" w:rsidRDefault="003C665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154C12" w:rsidRDefault="003C665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1、以网银、银行转账支票、银行电汇方式提交。  </w:t>
      </w:r>
    </w:p>
    <w:p w:rsidR="00154C12" w:rsidRDefault="003C665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154C12" w:rsidRDefault="003C665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154C12" w:rsidRDefault="003C665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154C12" w:rsidRDefault="003C665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154C12" w:rsidRDefault="003C665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履约保证金数额不得超过中标合同金额的10%。</w:t>
      </w:r>
    </w:p>
    <w:p w:rsidR="00154C12" w:rsidRDefault="003C665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154C12" w:rsidRDefault="003C665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154C12" w:rsidRDefault="003C665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154C12" w:rsidRDefault="003C6656">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9"/>
    </w:p>
    <w:p w:rsidR="00154C12" w:rsidRDefault="003C6656">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154C12" w:rsidRDefault="003C6656">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154C12" w:rsidRDefault="003C6656">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154C12" w:rsidRDefault="003C6656">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154C12" w:rsidRDefault="003C6656">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154C12" w:rsidRDefault="003C6656">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154C12" w:rsidRDefault="003C6656">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154C12" w:rsidRDefault="003C6656">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154C12" w:rsidRDefault="003C665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154C12" w:rsidRDefault="003C6656">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154C12" w:rsidRDefault="003C665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w:t>
      </w:r>
      <w:r>
        <w:rPr>
          <w:rFonts w:hAnsi="宋体" w:cs="宋体" w:hint="eastAsia"/>
          <w:sz w:val="24"/>
        </w:rPr>
        <w:lastRenderedPageBreak/>
        <w:t>式干扰、影响评标工作。</w:t>
      </w:r>
    </w:p>
    <w:p w:rsidR="00154C12" w:rsidRDefault="003C6656">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154C12" w:rsidRDefault="003C6656">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54C12" w:rsidRDefault="003C6656">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154C12" w:rsidRDefault="003C6656">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54C12" w:rsidRDefault="003C6656">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154C12" w:rsidRDefault="003C6656">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154C12" w:rsidRDefault="003C6656">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154C12" w:rsidRDefault="003C6656">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9" w:name="_Toc283559990"/>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154C12">
      <w:pPr>
        <w:autoSpaceDE w:val="0"/>
        <w:autoSpaceDN w:val="0"/>
        <w:adjustRightInd w:val="0"/>
        <w:spacing w:line="440" w:lineRule="exact"/>
        <w:ind w:firstLineChars="200" w:firstLine="482"/>
        <w:jc w:val="left"/>
        <w:rPr>
          <w:rFonts w:hAnsi="宋体" w:cs="宋体"/>
          <w:b/>
          <w:bCs/>
          <w:sz w:val="24"/>
        </w:rPr>
      </w:pPr>
    </w:p>
    <w:p w:rsidR="00154C12" w:rsidRDefault="00154C12" w:rsidP="00DB47F4">
      <w:pPr>
        <w:autoSpaceDE w:val="0"/>
        <w:autoSpaceDN w:val="0"/>
        <w:adjustRightInd w:val="0"/>
        <w:spacing w:line="440" w:lineRule="exact"/>
        <w:jc w:val="left"/>
        <w:rPr>
          <w:rFonts w:hAnsi="宋体" w:cs="宋体"/>
          <w:b/>
          <w:bCs/>
          <w:sz w:val="24"/>
        </w:rPr>
      </w:pPr>
    </w:p>
    <w:p w:rsidR="00154C12" w:rsidRDefault="003C6656" w:rsidP="00154C12">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t>附表一：</w:t>
      </w:r>
    </w:p>
    <w:p w:rsidR="00154C12" w:rsidRDefault="003C6656" w:rsidP="00565A62">
      <w:pPr>
        <w:spacing w:beforeLines="100" w:afterLines="100" w:line="400" w:lineRule="exact"/>
        <w:jc w:val="center"/>
        <w:rPr>
          <w:rFonts w:hAnsi="宋体" w:cs="宋体"/>
          <w:sz w:val="28"/>
          <w:szCs w:val="28"/>
        </w:rPr>
      </w:pPr>
      <w:r>
        <w:rPr>
          <w:rFonts w:hAnsi="宋体" w:cs="宋体" w:hint="eastAsia"/>
          <w:sz w:val="28"/>
          <w:szCs w:val="28"/>
        </w:rPr>
        <w:t>问题澄清通知</w:t>
      </w:r>
    </w:p>
    <w:p w:rsidR="00154C12" w:rsidRDefault="003C6656">
      <w:pPr>
        <w:spacing w:line="400" w:lineRule="exact"/>
        <w:ind w:firstLineChars="2550" w:firstLine="6120"/>
        <w:rPr>
          <w:rFonts w:hAnsi="宋体" w:cs="宋体"/>
          <w:sz w:val="24"/>
          <w:u w:val="single"/>
        </w:rPr>
      </w:pPr>
      <w:r>
        <w:rPr>
          <w:rFonts w:hAnsi="宋体" w:cs="宋体" w:hint="eastAsia"/>
          <w:sz w:val="24"/>
        </w:rPr>
        <w:t>编号：</w:t>
      </w:r>
    </w:p>
    <w:p w:rsidR="00154C12" w:rsidRDefault="003C6656">
      <w:pPr>
        <w:spacing w:line="480" w:lineRule="exact"/>
        <w:ind w:firstLineChars="200" w:firstLine="480"/>
        <w:rPr>
          <w:rFonts w:hAnsi="宋体" w:cs="宋体"/>
          <w:sz w:val="24"/>
        </w:rPr>
      </w:pPr>
      <w:r>
        <w:rPr>
          <w:rFonts w:hAnsi="宋体" w:cs="宋体" w:hint="eastAsia"/>
          <w:sz w:val="24"/>
        </w:rPr>
        <w:t>（投标人名称）：</w:t>
      </w:r>
    </w:p>
    <w:p w:rsidR="00154C12" w:rsidRDefault="003C6656">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154C12" w:rsidRDefault="00154C12">
      <w:pPr>
        <w:spacing w:line="480" w:lineRule="exact"/>
        <w:ind w:firstLineChars="200" w:firstLine="480"/>
        <w:rPr>
          <w:rFonts w:hAnsi="宋体" w:cs="宋体"/>
          <w:sz w:val="24"/>
        </w:rPr>
      </w:pPr>
    </w:p>
    <w:p w:rsidR="00154C12" w:rsidRDefault="003C6656">
      <w:pPr>
        <w:spacing w:line="480" w:lineRule="exact"/>
        <w:ind w:firstLineChars="200" w:firstLine="480"/>
        <w:rPr>
          <w:rFonts w:hAnsi="宋体" w:cs="宋体"/>
          <w:sz w:val="24"/>
        </w:rPr>
      </w:pPr>
      <w:r>
        <w:rPr>
          <w:rFonts w:hAnsi="宋体" w:cs="宋体" w:hint="eastAsia"/>
          <w:sz w:val="24"/>
        </w:rPr>
        <w:t>1.</w:t>
      </w:r>
    </w:p>
    <w:p w:rsidR="00154C12" w:rsidRDefault="003C6656">
      <w:pPr>
        <w:spacing w:line="480" w:lineRule="exact"/>
        <w:ind w:firstLineChars="200" w:firstLine="480"/>
        <w:rPr>
          <w:rFonts w:hAnsi="宋体" w:cs="宋体"/>
          <w:sz w:val="24"/>
        </w:rPr>
      </w:pPr>
      <w:r>
        <w:rPr>
          <w:rFonts w:hAnsi="宋体" w:cs="宋体" w:hint="eastAsia"/>
          <w:sz w:val="24"/>
        </w:rPr>
        <w:t>2.</w:t>
      </w:r>
    </w:p>
    <w:p w:rsidR="00154C12" w:rsidRDefault="00154C12">
      <w:pPr>
        <w:spacing w:line="480" w:lineRule="exact"/>
        <w:ind w:firstLineChars="200" w:firstLine="480"/>
        <w:rPr>
          <w:rFonts w:hAnsi="宋体" w:cs="宋体"/>
          <w:sz w:val="24"/>
        </w:rPr>
      </w:pPr>
    </w:p>
    <w:p w:rsidR="00154C12" w:rsidRDefault="003C6656">
      <w:pPr>
        <w:spacing w:line="480" w:lineRule="exact"/>
        <w:ind w:firstLineChars="200" w:firstLine="480"/>
        <w:rPr>
          <w:rFonts w:hAnsi="宋体" w:cs="宋体"/>
          <w:sz w:val="24"/>
        </w:rPr>
      </w:pPr>
      <w:r>
        <w:rPr>
          <w:rFonts w:hAnsi="宋体" w:cs="宋体" w:hint="eastAsia"/>
          <w:sz w:val="24"/>
        </w:rPr>
        <w:t>……</w:t>
      </w:r>
    </w:p>
    <w:p w:rsidR="00154C12" w:rsidRDefault="00154C12">
      <w:pPr>
        <w:spacing w:line="480" w:lineRule="exact"/>
        <w:ind w:firstLineChars="200" w:firstLine="480"/>
        <w:rPr>
          <w:rFonts w:hAnsi="宋体" w:cs="宋体"/>
          <w:sz w:val="24"/>
        </w:rPr>
      </w:pPr>
    </w:p>
    <w:p w:rsidR="00154C12" w:rsidRDefault="003C6656">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154C12" w:rsidRDefault="00154C12">
      <w:pPr>
        <w:spacing w:line="480" w:lineRule="exact"/>
        <w:rPr>
          <w:rFonts w:hAnsi="宋体" w:cs="宋体"/>
          <w:sz w:val="24"/>
        </w:rPr>
      </w:pPr>
    </w:p>
    <w:p w:rsidR="00154C12" w:rsidRDefault="003C6656">
      <w:pPr>
        <w:spacing w:line="480" w:lineRule="exact"/>
        <w:rPr>
          <w:rFonts w:hAnsi="宋体" w:cs="宋体"/>
          <w:sz w:val="24"/>
        </w:rPr>
      </w:pPr>
      <w:r>
        <w:rPr>
          <w:rFonts w:hAnsi="宋体" w:cs="宋体" w:hint="eastAsia"/>
          <w:sz w:val="24"/>
        </w:rPr>
        <w:t>附件：质疑问卷</w:t>
      </w:r>
    </w:p>
    <w:p w:rsidR="00154C12" w:rsidRDefault="00154C12">
      <w:pPr>
        <w:spacing w:line="480" w:lineRule="exact"/>
        <w:ind w:firstLineChars="1700" w:firstLine="4080"/>
        <w:rPr>
          <w:rFonts w:hAnsi="宋体" w:cs="宋体"/>
          <w:sz w:val="24"/>
          <w:u w:val="single"/>
        </w:rPr>
      </w:pPr>
    </w:p>
    <w:p w:rsidR="00154C12" w:rsidRDefault="00154C12">
      <w:pPr>
        <w:spacing w:line="480" w:lineRule="exact"/>
        <w:ind w:firstLineChars="1700" w:firstLine="4080"/>
        <w:rPr>
          <w:rFonts w:hAnsi="宋体" w:cs="宋体"/>
          <w:sz w:val="24"/>
          <w:u w:val="single"/>
        </w:rPr>
      </w:pPr>
    </w:p>
    <w:p w:rsidR="00154C12" w:rsidRDefault="00154C12">
      <w:pPr>
        <w:spacing w:line="480" w:lineRule="exact"/>
        <w:ind w:firstLineChars="1700" w:firstLine="4080"/>
        <w:rPr>
          <w:rFonts w:hAnsi="宋体" w:cs="宋体"/>
          <w:sz w:val="24"/>
          <w:u w:val="single"/>
        </w:rPr>
      </w:pPr>
    </w:p>
    <w:p w:rsidR="00154C12" w:rsidRDefault="00154C12">
      <w:pPr>
        <w:spacing w:line="480" w:lineRule="exact"/>
        <w:rPr>
          <w:rFonts w:hAnsi="宋体" w:cs="宋体"/>
          <w:sz w:val="24"/>
          <w:u w:val="single"/>
        </w:rPr>
      </w:pPr>
    </w:p>
    <w:p w:rsidR="00154C12" w:rsidRDefault="00154C12">
      <w:pPr>
        <w:spacing w:line="480" w:lineRule="exact"/>
        <w:ind w:firstLineChars="1700" w:firstLine="4080"/>
        <w:rPr>
          <w:rFonts w:hAnsi="宋体" w:cs="宋体"/>
          <w:sz w:val="24"/>
          <w:u w:val="single"/>
        </w:rPr>
      </w:pPr>
    </w:p>
    <w:p w:rsidR="00154C12" w:rsidRDefault="003C6656">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154C12" w:rsidRDefault="003C6656">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154C12" w:rsidRDefault="003C6656">
      <w:pPr>
        <w:spacing w:line="480" w:lineRule="exact"/>
        <w:ind w:firstLineChars="2200" w:firstLine="5280"/>
        <w:jc w:val="right"/>
        <w:rPr>
          <w:rFonts w:hAnsi="宋体" w:cs="宋体"/>
          <w:sz w:val="24"/>
        </w:rPr>
      </w:pPr>
      <w:r>
        <w:rPr>
          <w:rFonts w:hint="eastAsia"/>
          <w:color w:val="000000"/>
          <w:sz w:val="24"/>
        </w:rPr>
        <w:t>年</w:t>
      </w:r>
      <w:r w:rsidR="0020585A">
        <w:rPr>
          <w:rFonts w:hint="eastAsia"/>
          <w:color w:val="000000"/>
          <w:sz w:val="24"/>
        </w:rPr>
        <w:t xml:space="preserve"> </w:t>
      </w:r>
      <w:r>
        <w:rPr>
          <w:rFonts w:hint="eastAsia"/>
          <w:color w:val="000000"/>
          <w:sz w:val="24"/>
        </w:rPr>
        <w:t>月</w:t>
      </w:r>
      <w:r w:rsidR="0020585A">
        <w:rPr>
          <w:rFonts w:hint="eastAsia"/>
          <w:color w:val="000000"/>
          <w:sz w:val="24"/>
        </w:rPr>
        <w:t xml:space="preserve"> </w:t>
      </w:r>
      <w:r>
        <w:rPr>
          <w:rFonts w:hint="eastAsia"/>
          <w:color w:val="000000"/>
          <w:sz w:val="24"/>
        </w:rPr>
        <w:t>日</w:t>
      </w:r>
    </w:p>
    <w:p w:rsidR="00154C12" w:rsidRDefault="00154C12" w:rsidP="00154C12">
      <w:pPr>
        <w:spacing w:line="400" w:lineRule="exact"/>
        <w:ind w:firstLineChars="200" w:firstLine="482"/>
        <w:rPr>
          <w:rFonts w:ascii="新宋体" w:eastAsia="新宋体" w:hAnsi="新宋体"/>
          <w:b/>
          <w:sz w:val="24"/>
        </w:rPr>
      </w:pPr>
    </w:p>
    <w:p w:rsidR="00154C12" w:rsidRDefault="00154C12" w:rsidP="00154C12">
      <w:pPr>
        <w:spacing w:line="400" w:lineRule="exact"/>
        <w:ind w:firstLineChars="200" w:firstLine="482"/>
        <w:rPr>
          <w:rFonts w:ascii="新宋体" w:eastAsia="新宋体" w:hAnsi="新宋体"/>
          <w:b/>
          <w:sz w:val="24"/>
        </w:rPr>
      </w:pPr>
    </w:p>
    <w:p w:rsidR="00154C12" w:rsidRDefault="00154C12" w:rsidP="00154C12">
      <w:pPr>
        <w:spacing w:line="400" w:lineRule="exact"/>
        <w:ind w:firstLineChars="200" w:firstLine="482"/>
        <w:rPr>
          <w:rFonts w:ascii="新宋体" w:eastAsia="新宋体" w:hAnsi="新宋体"/>
          <w:b/>
          <w:sz w:val="24"/>
        </w:rPr>
      </w:pPr>
    </w:p>
    <w:p w:rsidR="00154C12" w:rsidRDefault="00154C12" w:rsidP="00154C12">
      <w:pPr>
        <w:spacing w:line="400" w:lineRule="exact"/>
        <w:ind w:firstLineChars="200" w:firstLine="482"/>
        <w:rPr>
          <w:rFonts w:ascii="新宋体" w:eastAsia="新宋体" w:hAnsi="新宋体"/>
          <w:b/>
          <w:sz w:val="24"/>
        </w:rPr>
      </w:pPr>
    </w:p>
    <w:p w:rsidR="00154C12" w:rsidRDefault="00154C12">
      <w:pPr>
        <w:pStyle w:val="a0"/>
        <w:ind w:firstLineChars="0" w:firstLine="0"/>
      </w:pPr>
    </w:p>
    <w:p w:rsidR="00154C12" w:rsidRDefault="003C6656" w:rsidP="00605543">
      <w:pPr>
        <w:spacing w:line="400" w:lineRule="exact"/>
        <w:ind w:firstLineChars="200" w:firstLine="482"/>
        <w:rPr>
          <w:rFonts w:hAnsi="宋体" w:cs="宋体"/>
          <w:b/>
          <w:bCs/>
          <w:sz w:val="24"/>
        </w:rPr>
      </w:pPr>
      <w:r>
        <w:rPr>
          <w:rFonts w:hAnsi="宋体" w:cs="宋体" w:hint="eastAsia"/>
          <w:b/>
          <w:bCs/>
          <w:sz w:val="24"/>
        </w:rPr>
        <w:t>附表二：问题的澄清</w:t>
      </w:r>
    </w:p>
    <w:p w:rsidR="00154C12" w:rsidRDefault="003C6656" w:rsidP="00565A62">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154C12" w:rsidRDefault="003C6656">
      <w:pPr>
        <w:spacing w:line="400" w:lineRule="exact"/>
        <w:ind w:firstLineChars="2550" w:firstLine="6120"/>
        <w:rPr>
          <w:rFonts w:hAnsi="宋体" w:cs="宋体"/>
          <w:sz w:val="24"/>
          <w:u w:val="single"/>
        </w:rPr>
      </w:pPr>
      <w:r>
        <w:rPr>
          <w:rFonts w:hAnsi="宋体" w:cs="宋体" w:hint="eastAsia"/>
          <w:sz w:val="24"/>
        </w:rPr>
        <w:t>编号：</w:t>
      </w:r>
    </w:p>
    <w:p w:rsidR="00154C12" w:rsidRDefault="003C6656">
      <w:pPr>
        <w:spacing w:line="480" w:lineRule="exact"/>
        <w:rPr>
          <w:rFonts w:hAnsi="宋体" w:cs="宋体"/>
          <w:sz w:val="24"/>
        </w:rPr>
      </w:pPr>
      <w:r>
        <w:rPr>
          <w:rFonts w:hAnsi="宋体" w:cs="宋体" w:hint="eastAsia"/>
          <w:sz w:val="24"/>
        </w:rPr>
        <w:t>（项目名称）招标评标委员会：</w:t>
      </w:r>
    </w:p>
    <w:p w:rsidR="00154C12" w:rsidRDefault="003C6656">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154C12" w:rsidRDefault="003C6656">
      <w:pPr>
        <w:spacing w:line="480" w:lineRule="exact"/>
        <w:ind w:firstLineChars="200" w:firstLine="480"/>
        <w:rPr>
          <w:rFonts w:hAnsi="宋体" w:cs="宋体"/>
          <w:sz w:val="24"/>
        </w:rPr>
      </w:pPr>
      <w:r>
        <w:rPr>
          <w:rFonts w:hAnsi="宋体" w:cs="宋体" w:hint="eastAsia"/>
          <w:sz w:val="24"/>
        </w:rPr>
        <w:t>1.</w:t>
      </w:r>
    </w:p>
    <w:p w:rsidR="00154C12" w:rsidRDefault="003C6656">
      <w:pPr>
        <w:spacing w:line="480" w:lineRule="exact"/>
        <w:ind w:firstLineChars="200" w:firstLine="480"/>
        <w:rPr>
          <w:rFonts w:hAnsi="宋体" w:cs="宋体"/>
          <w:sz w:val="24"/>
        </w:rPr>
      </w:pPr>
      <w:r>
        <w:rPr>
          <w:rFonts w:hAnsi="宋体" w:cs="宋体" w:hint="eastAsia"/>
          <w:sz w:val="24"/>
        </w:rPr>
        <w:t>2.</w:t>
      </w:r>
    </w:p>
    <w:p w:rsidR="00154C12" w:rsidRDefault="00154C12">
      <w:pPr>
        <w:spacing w:line="480" w:lineRule="exact"/>
        <w:ind w:firstLineChars="200" w:firstLine="480"/>
        <w:rPr>
          <w:rFonts w:hAnsi="宋体" w:cs="宋体"/>
          <w:sz w:val="24"/>
        </w:rPr>
      </w:pPr>
    </w:p>
    <w:p w:rsidR="00154C12" w:rsidRDefault="003C6656">
      <w:pPr>
        <w:spacing w:line="480" w:lineRule="exact"/>
        <w:ind w:firstLineChars="200" w:firstLine="480"/>
        <w:rPr>
          <w:rFonts w:hAnsi="宋体" w:cs="宋体"/>
          <w:sz w:val="24"/>
        </w:rPr>
      </w:pPr>
      <w:r>
        <w:rPr>
          <w:rFonts w:hAnsi="宋体" w:cs="宋体" w:hint="eastAsia"/>
          <w:sz w:val="24"/>
        </w:rPr>
        <w:t>……</w:t>
      </w:r>
    </w:p>
    <w:p w:rsidR="00154C12" w:rsidRDefault="00154C12">
      <w:pPr>
        <w:spacing w:line="480" w:lineRule="exact"/>
        <w:ind w:firstLineChars="200" w:firstLine="480"/>
        <w:rPr>
          <w:rFonts w:hAnsi="宋体" w:cs="宋体"/>
          <w:sz w:val="24"/>
        </w:rPr>
      </w:pPr>
    </w:p>
    <w:p w:rsidR="00154C12" w:rsidRDefault="00154C12">
      <w:pPr>
        <w:spacing w:line="480" w:lineRule="exact"/>
        <w:ind w:firstLineChars="200" w:firstLine="480"/>
        <w:rPr>
          <w:rFonts w:hAnsi="宋体" w:cs="宋体"/>
          <w:sz w:val="24"/>
        </w:rPr>
      </w:pPr>
    </w:p>
    <w:p w:rsidR="00154C12" w:rsidRDefault="00154C12">
      <w:pPr>
        <w:spacing w:line="480" w:lineRule="exact"/>
        <w:ind w:firstLineChars="200" w:firstLine="480"/>
        <w:rPr>
          <w:rFonts w:hAnsi="宋体" w:cs="宋体"/>
          <w:sz w:val="24"/>
        </w:rPr>
      </w:pPr>
    </w:p>
    <w:p w:rsidR="00154C12" w:rsidRDefault="00154C12">
      <w:pPr>
        <w:spacing w:line="480" w:lineRule="exact"/>
        <w:ind w:firstLineChars="200" w:firstLine="480"/>
        <w:rPr>
          <w:rFonts w:hAnsi="宋体" w:cs="宋体"/>
          <w:sz w:val="24"/>
        </w:rPr>
      </w:pPr>
    </w:p>
    <w:p w:rsidR="00154C12" w:rsidRDefault="00154C12">
      <w:pPr>
        <w:spacing w:line="480" w:lineRule="exact"/>
        <w:ind w:firstLineChars="200" w:firstLine="480"/>
        <w:rPr>
          <w:rFonts w:hAnsi="宋体" w:cs="宋体"/>
          <w:sz w:val="24"/>
        </w:rPr>
      </w:pPr>
    </w:p>
    <w:p w:rsidR="00154C12" w:rsidRDefault="00154C12">
      <w:pPr>
        <w:spacing w:line="480" w:lineRule="exact"/>
        <w:ind w:firstLineChars="200" w:firstLine="480"/>
        <w:rPr>
          <w:rFonts w:hAnsi="宋体" w:cs="宋体"/>
          <w:sz w:val="24"/>
        </w:rPr>
      </w:pPr>
    </w:p>
    <w:p w:rsidR="005833A4" w:rsidRDefault="005833A4">
      <w:pPr>
        <w:wordWrap w:val="0"/>
        <w:spacing w:line="480" w:lineRule="exact"/>
        <w:ind w:firstLineChars="200" w:firstLine="480"/>
        <w:jc w:val="right"/>
        <w:rPr>
          <w:rFonts w:hAnsi="宋体" w:cs="宋体"/>
          <w:sz w:val="24"/>
        </w:rPr>
      </w:pPr>
    </w:p>
    <w:p w:rsidR="00154C12" w:rsidRDefault="003C6656" w:rsidP="00326506">
      <w:pPr>
        <w:spacing w:line="480" w:lineRule="exact"/>
        <w:ind w:right="240" w:firstLineChars="200" w:firstLine="480"/>
        <w:jc w:val="right"/>
        <w:rPr>
          <w:rFonts w:hAnsi="宋体" w:cs="宋体"/>
          <w:sz w:val="24"/>
        </w:rPr>
      </w:pPr>
      <w:r>
        <w:rPr>
          <w:rFonts w:hAnsi="宋体" w:cs="宋体" w:hint="eastAsia"/>
          <w:sz w:val="24"/>
        </w:rPr>
        <w:t xml:space="preserve">投标人：（盖单位章） </w:t>
      </w:r>
    </w:p>
    <w:p w:rsidR="00154C12" w:rsidRDefault="00326506" w:rsidP="00326506">
      <w:pPr>
        <w:wordWrap w:val="0"/>
        <w:spacing w:beforeLines="50" w:afterLines="50" w:line="480" w:lineRule="exact"/>
        <w:ind w:right="90"/>
        <w:jc w:val="right"/>
        <w:rPr>
          <w:rFonts w:hAnsi="宋体" w:cs="宋体"/>
          <w:sz w:val="24"/>
        </w:rPr>
      </w:pPr>
      <w:r>
        <w:rPr>
          <w:rFonts w:hAnsi="宋体" w:cs="宋体" w:hint="eastAsia"/>
          <w:sz w:val="24"/>
        </w:rPr>
        <w:t xml:space="preserve"> </w:t>
      </w:r>
      <w:r w:rsidR="003C6656">
        <w:rPr>
          <w:rFonts w:hAnsi="宋体" w:cs="宋体" w:hint="eastAsia"/>
          <w:sz w:val="24"/>
        </w:rPr>
        <w:t xml:space="preserve">法定代表人或其委托代理人：（签字） </w:t>
      </w:r>
    </w:p>
    <w:p w:rsidR="00154C12" w:rsidRDefault="003C6656">
      <w:pPr>
        <w:spacing w:line="480" w:lineRule="exact"/>
        <w:ind w:firstLineChars="3000" w:firstLine="7200"/>
        <w:rPr>
          <w:rFonts w:hAnsi="宋体" w:cs="宋体"/>
          <w:sz w:val="24"/>
        </w:rPr>
      </w:pPr>
      <w:r>
        <w:rPr>
          <w:rFonts w:hAnsi="宋体" w:cs="宋体" w:hint="eastAsia"/>
          <w:sz w:val="24"/>
        </w:rPr>
        <w:t>年</w:t>
      </w:r>
      <w:r w:rsidR="0020585A">
        <w:rPr>
          <w:rFonts w:hAnsi="宋体" w:cs="宋体" w:hint="eastAsia"/>
          <w:sz w:val="24"/>
        </w:rPr>
        <w:t xml:space="preserve"> </w:t>
      </w:r>
      <w:r>
        <w:rPr>
          <w:rFonts w:hAnsi="宋体" w:cs="宋体" w:hint="eastAsia"/>
          <w:sz w:val="24"/>
        </w:rPr>
        <w:t>月</w:t>
      </w:r>
      <w:r w:rsidR="0020585A">
        <w:rPr>
          <w:rFonts w:hAnsi="宋体" w:cs="宋体" w:hint="eastAsia"/>
          <w:sz w:val="24"/>
        </w:rPr>
        <w:t xml:space="preserve"> </w:t>
      </w:r>
      <w:r>
        <w:rPr>
          <w:rFonts w:hAnsi="宋体" w:cs="宋体" w:hint="eastAsia"/>
          <w:sz w:val="24"/>
        </w:rPr>
        <w:t>日</w:t>
      </w:r>
    </w:p>
    <w:p w:rsidR="00154C12" w:rsidRDefault="00154C12">
      <w:pPr>
        <w:spacing w:line="480" w:lineRule="exact"/>
        <w:rPr>
          <w:sz w:val="24"/>
        </w:rPr>
      </w:pPr>
    </w:p>
    <w:p w:rsidR="00154C12" w:rsidRDefault="00154C12">
      <w:pPr>
        <w:spacing w:line="480" w:lineRule="exact"/>
        <w:rPr>
          <w:sz w:val="24"/>
        </w:rPr>
      </w:pPr>
    </w:p>
    <w:p w:rsidR="00154C12" w:rsidRDefault="00154C12">
      <w:pPr>
        <w:spacing w:line="480" w:lineRule="exact"/>
        <w:rPr>
          <w:sz w:val="24"/>
        </w:rPr>
      </w:pPr>
    </w:p>
    <w:p w:rsidR="00154C12" w:rsidRDefault="00154C12">
      <w:pPr>
        <w:spacing w:line="480" w:lineRule="exact"/>
        <w:rPr>
          <w:sz w:val="24"/>
        </w:rPr>
      </w:pPr>
    </w:p>
    <w:p w:rsidR="00DB47F4" w:rsidRPr="00DB47F4" w:rsidRDefault="00DB47F4" w:rsidP="00DB47F4">
      <w:pPr>
        <w:pStyle w:val="a0"/>
        <w:ind w:firstLine="340"/>
      </w:pPr>
    </w:p>
    <w:p w:rsidR="00154C12" w:rsidRDefault="00154C12" w:rsidP="00773521">
      <w:pPr>
        <w:spacing w:line="420" w:lineRule="exact"/>
        <w:rPr>
          <w:rFonts w:hAnsi="宋体"/>
          <w:b/>
          <w:sz w:val="36"/>
          <w:szCs w:val="36"/>
        </w:rPr>
      </w:pPr>
    </w:p>
    <w:p w:rsidR="00154C12" w:rsidRDefault="00154C12" w:rsidP="00773521">
      <w:pPr>
        <w:spacing w:line="420" w:lineRule="exact"/>
        <w:rPr>
          <w:rFonts w:hAnsi="宋体"/>
          <w:b/>
          <w:sz w:val="36"/>
          <w:szCs w:val="36"/>
        </w:rPr>
      </w:pPr>
    </w:p>
    <w:p w:rsidR="00605543" w:rsidRDefault="00605543" w:rsidP="00154C12">
      <w:pPr>
        <w:spacing w:line="420" w:lineRule="exact"/>
        <w:ind w:firstLineChars="600" w:firstLine="2168"/>
        <w:rPr>
          <w:rFonts w:hAnsi="宋体" w:hint="eastAsia"/>
          <w:b/>
          <w:sz w:val="36"/>
          <w:szCs w:val="36"/>
        </w:rPr>
      </w:pPr>
    </w:p>
    <w:p w:rsidR="00154C12" w:rsidRDefault="003C6656" w:rsidP="00154C12">
      <w:pPr>
        <w:spacing w:line="420" w:lineRule="exact"/>
        <w:ind w:firstLineChars="600" w:firstLine="2168"/>
        <w:rPr>
          <w:rFonts w:ascii="新宋体" w:eastAsia="新宋体" w:hAnsi="新宋体" w:cs="新宋体"/>
          <w:b/>
          <w:bCs/>
          <w:sz w:val="36"/>
          <w:szCs w:val="36"/>
        </w:rPr>
      </w:pPr>
      <w:r>
        <w:rPr>
          <w:rFonts w:hAnsi="宋体" w:hint="eastAsia"/>
          <w:b/>
          <w:sz w:val="36"/>
          <w:szCs w:val="36"/>
        </w:rPr>
        <w:t>第三章   评标办法</w:t>
      </w:r>
      <w:r>
        <w:rPr>
          <w:rFonts w:ascii="新宋体" w:eastAsia="新宋体" w:hAnsi="新宋体" w:cs="新宋体" w:hint="eastAsia"/>
          <w:b/>
          <w:bCs/>
          <w:sz w:val="36"/>
          <w:szCs w:val="36"/>
        </w:rPr>
        <w:t>（综合评标法）</w:t>
      </w:r>
    </w:p>
    <w:p w:rsidR="005833A4" w:rsidRPr="005833A4" w:rsidRDefault="005833A4" w:rsidP="005833A4">
      <w:pPr>
        <w:pStyle w:val="a0"/>
        <w:ind w:firstLine="340"/>
      </w:pPr>
    </w:p>
    <w:p w:rsidR="00154C12" w:rsidRDefault="003C6656" w:rsidP="00154C12">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评标办法依据“豫建〔2018〕161号关于印发《河南省建设工程工程量清单招标评标办法》的通知”，</w:t>
      </w:r>
      <w:r>
        <w:rPr>
          <w:rFonts w:ascii="新宋体" w:eastAsia="新宋体" w:hAnsi="新宋体" w:hint="eastAsia"/>
          <w:sz w:val="24"/>
        </w:rPr>
        <w:t>评标应遵循公正、公平、择优的原则严格按照招标文件进行。</w:t>
      </w:r>
    </w:p>
    <w:p w:rsidR="00154C12" w:rsidRPr="00C45A36" w:rsidRDefault="003C6656" w:rsidP="00154C12">
      <w:pPr>
        <w:spacing w:line="360" w:lineRule="auto"/>
        <w:ind w:firstLineChars="200" w:firstLine="482"/>
        <w:rPr>
          <w:rFonts w:ascii="新宋体" w:eastAsia="新宋体" w:hAnsi="新宋体"/>
          <w:color w:val="000000" w:themeColor="text1"/>
          <w:sz w:val="24"/>
        </w:rPr>
      </w:pPr>
      <w:r>
        <w:rPr>
          <w:rFonts w:ascii="新宋体" w:eastAsia="新宋体" w:hAnsi="新宋体" w:hint="eastAsia"/>
          <w:b/>
          <w:bCs/>
          <w:sz w:val="24"/>
        </w:rPr>
        <w:t>二、</w:t>
      </w:r>
      <w:r>
        <w:rPr>
          <w:rFonts w:ascii="新宋体" w:eastAsia="新宋体" w:hAnsi="新宋体" w:hint="eastAsia"/>
          <w:sz w:val="24"/>
        </w:rPr>
        <w:t>评标委员会构成：</w:t>
      </w:r>
      <w:r w:rsidR="00296AAE">
        <w:rPr>
          <w:rFonts w:ascii="新宋体" w:eastAsia="新宋体" w:hAnsi="新宋体" w:hint="eastAsia"/>
          <w:color w:val="000000" w:themeColor="text1"/>
          <w:sz w:val="24"/>
        </w:rPr>
        <w:t>7</w:t>
      </w:r>
      <w:r w:rsidRPr="00C45A36">
        <w:rPr>
          <w:rFonts w:ascii="新宋体" w:eastAsia="新宋体" w:hAnsi="新宋体" w:hint="eastAsia"/>
          <w:color w:val="000000" w:themeColor="text1"/>
          <w:sz w:val="24"/>
        </w:rPr>
        <w:t>人，从河南省综合评标专家库中随机抽取</w:t>
      </w:r>
      <w:r w:rsidR="00296AAE">
        <w:rPr>
          <w:rFonts w:ascii="新宋体" w:eastAsia="新宋体" w:hAnsi="新宋体" w:hint="eastAsia"/>
          <w:color w:val="000000" w:themeColor="text1"/>
          <w:sz w:val="24"/>
        </w:rPr>
        <w:t>5</w:t>
      </w:r>
      <w:r w:rsidRPr="00C45A36">
        <w:rPr>
          <w:rFonts w:ascii="新宋体" w:eastAsia="新宋体" w:hAnsi="新宋体" w:hint="eastAsia"/>
          <w:color w:val="000000" w:themeColor="text1"/>
          <w:sz w:val="24"/>
        </w:rPr>
        <w:t>人和招标人代表</w:t>
      </w:r>
      <w:r w:rsidR="00296AAE">
        <w:rPr>
          <w:rFonts w:ascii="新宋体" w:eastAsia="新宋体" w:hAnsi="新宋体" w:hint="eastAsia"/>
          <w:color w:val="000000" w:themeColor="text1"/>
          <w:sz w:val="24"/>
        </w:rPr>
        <w:t>2</w:t>
      </w:r>
      <w:r w:rsidRPr="00C45A36">
        <w:rPr>
          <w:rFonts w:ascii="新宋体" w:eastAsia="新宋体" w:hAnsi="新宋体" w:hint="eastAsia"/>
          <w:color w:val="000000" w:themeColor="text1"/>
          <w:sz w:val="24"/>
        </w:rPr>
        <w:t>人（其中注册造价工程师不少于2人）。</w:t>
      </w:r>
    </w:p>
    <w:p w:rsidR="00154C12" w:rsidRDefault="003C6656" w:rsidP="00154C12">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154C12" w:rsidRDefault="003C6656" w:rsidP="00154C12">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154C12" w:rsidRDefault="003C6656">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154C12" w:rsidRDefault="003C6656">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154C12" w:rsidRDefault="003C6656">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154C12" w:rsidRDefault="003C6656">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154C12" w:rsidRDefault="003C6656">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154C12" w:rsidRDefault="003C6656">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154C12" w:rsidRDefault="003C6656" w:rsidP="00154C12">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154C12" w:rsidRDefault="003C6656" w:rsidP="00154C12">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154C12" w:rsidRDefault="003C6656">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154C12" w:rsidRDefault="003C6656">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154C12" w:rsidRDefault="003C6656">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154C12" w:rsidRDefault="003C6656">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154C12" w:rsidRDefault="003C6656">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154C12" w:rsidRDefault="003C6656">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154C12" w:rsidRDefault="003C6656">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（3）规费和税金、安全文明施工费违反工程造价计价有关规定的； </w:t>
      </w:r>
    </w:p>
    <w:p w:rsidR="00154C12" w:rsidRDefault="003C6656">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154C12" w:rsidRDefault="003C6656">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154C12" w:rsidRDefault="003C6656">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154C12" w:rsidRDefault="003C6656" w:rsidP="00154C12">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154C12" w:rsidRDefault="003C6656">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154C12">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154C12">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154C12" w:rsidRDefault="00154C12">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154C12" w:rsidRDefault="00154C12">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154C12" w:rsidRDefault="00154C12">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154C12">
        <w:tc>
          <w:tcPr>
            <w:tcW w:w="468" w:type="dxa"/>
            <w:vMerge w:val="restart"/>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r>
      <w:tr w:rsidR="00154C12">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r>
      <w:tr w:rsidR="00154C12">
        <w:tc>
          <w:tcPr>
            <w:tcW w:w="468" w:type="dxa"/>
            <w:vMerge/>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r>
      <w:tr w:rsidR="00154C12">
        <w:tc>
          <w:tcPr>
            <w:tcW w:w="468" w:type="dxa"/>
            <w:vMerge w:val="restart"/>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r>
      <w:tr w:rsidR="00154C12">
        <w:tc>
          <w:tcPr>
            <w:tcW w:w="468" w:type="dxa"/>
            <w:vMerge/>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r>
      <w:tr w:rsidR="00154C12">
        <w:tc>
          <w:tcPr>
            <w:tcW w:w="468" w:type="dxa"/>
            <w:vMerge/>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r>
      <w:tr w:rsidR="00154C12">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r>
      <w:tr w:rsidR="00154C12">
        <w:tc>
          <w:tcPr>
            <w:tcW w:w="468" w:type="dxa"/>
            <w:vMerge/>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r>
      <w:tr w:rsidR="00154C12">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r>
      <w:tr w:rsidR="00154C12">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r>
      <w:tr w:rsidR="00154C12">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r>
      <w:tr w:rsidR="00154C12">
        <w:tc>
          <w:tcPr>
            <w:tcW w:w="468" w:type="dxa"/>
            <w:vMerge w:val="restart"/>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r>
      <w:tr w:rsidR="00154C12">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r>
      <w:tr w:rsidR="00154C12">
        <w:tc>
          <w:tcPr>
            <w:tcW w:w="468" w:type="dxa"/>
            <w:vMerge w:val="restart"/>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lastRenderedPageBreak/>
              <w:t>4</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r>
      <w:tr w:rsidR="00154C12">
        <w:tc>
          <w:tcPr>
            <w:tcW w:w="468" w:type="dxa"/>
            <w:vMerge/>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r>
      <w:tr w:rsidR="00154C12">
        <w:tc>
          <w:tcPr>
            <w:tcW w:w="468" w:type="dxa"/>
            <w:vMerge/>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r>
      <w:tr w:rsidR="00154C12">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r>
      <w:tr w:rsidR="00154C12">
        <w:tc>
          <w:tcPr>
            <w:tcW w:w="468" w:type="dxa"/>
            <w:vMerge/>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spacing w:line="440" w:lineRule="exact"/>
              <w:jc w:val="center"/>
              <w:rPr>
                <w:rFonts w:ascii="新宋体" w:eastAsia="新宋体" w:hAnsi="新宋体" w:cs="新宋体"/>
                <w:b/>
                <w:sz w:val="21"/>
                <w:szCs w:val="21"/>
              </w:rPr>
            </w:pPr>
          </w:p>
        </w:tc>
      </w:tr>
      <w:tr w:rsidR="00154C12">
        <w:tc>
          <w:tcPr>
            <w:tcW w:w="468"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r>
      <w:tr w:rsidR="00154C12">
        <w:tc>
          <w:tcPr>
            <w:tcW w:w="468"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r>
      <w:tr w:rsidR="00154C12">
        <w:tc>
          <w:tcPr>
            <w:tcW w:w="468"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154C12" w:rsidRDefault="003C6656">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54C12" w:rsidRDefault="00154C12">
            <w:pPr>
              <w:jc w:val="center"/>
              <w:rPr>
                <w:rFonts w:ascii="新宋体" w:eastAsia="新宋体" w:hAnsi="新宋体" w:cs="新宋体"/>
                <w:b/>
                <w:sz w:val="21"/>
                <w:szCs w:val="21"/>
              </w:rPr>
            </w:pPr>
          </w:p>
        </w:tc>
      </w:tr>
    </w:tbl>
    <w:p w:rsidR="00154C12" w:rsidRDefault="003C6656" w:rsidP="00154C12">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154C12" w:rsidRDefault="003C6656">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w:t>
      </w:r>
      <w:r w:rsidR="00184307">
        <w:rPr>
          <w:rFonts w:ascii="新宋体" w:eastAsia="新宋体" w:hAnsi="新宋体" w:cs="宋体" w:hint="eastAsia"/>
          <w:bCs/>
          <w:sz w:val="24"/>
        </w:rPr>
        <w:t>条</w:t>
      </w:r>
      <w:r>
        <w:rPr>
          <w:rFonts w:ascii="新宋体" w:eastAsia="新宋体" w:hAnsi="新宋体" w:cs="宋体" w:hint="eastAsia"/>
          <w:bCs/>
          <w:sz w:val="24"/>
        </w:rPr>
        <w:t>件和重大偏差等逐一进行评审，经审查不符合招标文件要求的，不再进入详细评审阶段；符合招标文件要求的投标文件为有效投标文件，进入详细评审阶段，其报价为有效投标报价。</w:t>
      </w:r>
    </w:p>
    <w:p w:rsidR="00154C12" w:rsidRDefault="003C6656">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154C12" w:rsidRDefault="003C6656">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154C12" w:rsidRDefault="003C665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154C12" w:rsidRDefault="003C665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154C12" w:rsidRDefault="003C665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154C12" w:rsidRDefault="003C665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154C12" w:rsidRDefault="003C665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154C12" w:rsidRDefault="003C665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154C12" w:rsidRDefault="003C6656">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154C12" w:rsidRDefault="003C6656" w:rsidP="00154C12">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154C12" w:rsidRDefault="003C6656">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154C12" w:rsidRDefault="003C6656">
      <w:pPr>
        <w:snapToGrid w:val="0"/>
        <w:spacing w:line="360" w:lineRule="auto"/>
        <w:rPr>
          <w:rFonts w:hAnsi="宋体" w:cs="宋体"/>
          <w:b/>
          <w:sz w:val="24"/>
        </w:rPr>
      </w:pPr>
      <w:r>
        <w:rPr>
          <w:rFonts w:hAnsi="宋体" w:cs="宋体" w:hint="eastAsia"/>
          <w:b/>
          <w:sz w:val="24"/>
        </w:rPr>
        <w:t>（一）技术标（25分）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154C12">
        <w:trPr>
          <w:trHeight w:val="443"/>
        </w:trPr>
        <w:tc>
          <w:tcPr>
            <w:tcW w:w="694" w:type="dxa"/>
            <w:vAlign w:val="center"/>
          </w:tcPr>
          <w:p w:rsidR="00154C12" w:rsidRDefault="003C6656">
            <w:pPr>
              <w:spacing w:line="320" w:lineRule="exact"/>
              <w:jc w:val="center"/>
              <w:rPr>
                <w:rFonts w:ascii="新宋体" w:eastAsia="新宋体" w:hAnsi="新宋体"/>
                <w:sz w:val="18"/>
                <w:szCs w:val="13"/>
              </w:rPr>
            </w:pPr>
            <w:bookmarkStart w:id="70" w:name="_Toc295572535"/>
            <w:bookmarkStart w:id="71" w:name="_Toc270931534"/>
            <w:bookmarkStart w:id="72" w:name="_Toc272833453"/>
            <w:bookmarkStart w:id="73" w:name="_Toc273546398"/>
            <w:r>
              <w:rPr>
                <w:rFonts w:ascii="新宋体" w:eastAsia="新宋体" w:hAnsi="新宋体" w:hint="eastAsia"/>
                <w:sz w:val="18"/>
                <w:szCs w:val="13"/>
              </w:rPr>
              <w:t>序号</w:t>
            </w:r>
          </w:p>
        </w:tc>
        <w:tc>
          <w:tcPr>
            <w:tcW w:w="1410" w:type="dxa"/>
            <w:vAlign w:val="center"/>
          </w:tcPr>
          <w:p w:rsidR="00154C12" w:rsidRDefault="003C6656">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内容</w:t>
            </w:r>
          </w:p>
        </w:tc>
        <w:tc>
          <w:tcPr>
            <w:tcW w:w="1044" w:type="dxa"/>
            <w:vAlign w:val="center"/>
          </w:tcPr>
          <w:p w:rsidR="00154C12" w:rsidRDefault="003C6656">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分值</w:t>
            </w:r>
          </w:p>
        </w:tc>
        <w:tc>
          <w:tcPr>
            <w:tcW w:w="5091" w:type="dxa"/>
            <w:vAlign w:val="center"/>
          </w:tcPr>
          <w:p w:rsidR="00154C12" w:rsidRDefault="003C6656">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评审标准</w:t>
            </w:r>
          </w:p>
        </w:tc>
        <w:tc>
          <w:tcPr>
            <w:tcW w:w="1301" w:type="dxa"/>
            <w:vAlign w:val="center"/>
          </w:tcPr>
          <w:p w:rsidR="00154C12" w:rsidRDefault="003C6656">
            <w:pPr>
              <w:spacing w:line="320" w:lineRule="exact"/>
              <w:jc w:val="center"/>
              <w:rPr>
                <w:rFonts w:ascii="新宋体" w:eastAsia="新宋体" w:hAnsi="新宋体"/>
                <w:sz w:val="18"/>
                <w:szCs w:val="13"/>
              </w:rPr>
            </w:pPr>
            <w:r>
              <w:rPr>
                <w:rFonts w:ascii="新宋体" w:eastAsia="新宋体" w:hAnsi="新宋体" w:hint="eastAsia"/>
                <w:sz w:val="18"/>
                <w:szCs w:val="13"/>
              </w:rPr>
              <w:t>评审得分</w:t>
            </w:r>
          </w:p>
        </w:tc>
      </w:tr>
      <w:tr w:rsidR="00154C12">
        <w:trPr>
          <w:trHeight w:val="443"/>
        </w:trPr>
        <w:tc>
          <w:tcPr>
            <w:tcW w:w="694" w:type="dxa"/>
            <w:vMerge w:val="restart"/>
            <w:vAlign w:val="center"/>
          </w:tcPr>
          <w:p w:rsidR="00154C12" w:rsidRDefault="003C6656">
            <w:pPr>
              <w:spacing w:line="320" w:lineRule="exact"/>
              <w:jc w:val="center"/>
              <w:rPr>
                <w:rFonts w:ascii="新宋体" w:eastAsia="新宋体" w:hAnsi="新宋体"/>
                <w:sz w:val="18"/>
                <w:szCs w:val="13"/>
              </w:rPr>
            </w:pPr>
            <w:r>
              <w:rPr>
                <w:rFonts w:ascii="新宋体" w:eastAsia="新宋体" w:hAnsi="新宋体" w:hint="eastAsia"/>
                <w:sz w:val="18"/>
                <w:szCs w:val="13"/>
              </w:rPr>
              <w:t>1</w:t>
            </w:r>
          </w:p>
        </w:tc>
        <w:tc>
          <w:tcPr>
            <w:tcW w:w="1410"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内容完整性</w:t>
            </w:r>
          </w:p>
        </w:tc>
        <w:tc>
          <w:tcPr>
            <w:tcW w:w="1044"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0-0.5分</w:t>
            </w: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技术标的主要内容具有完整性，符合招标文件的要求。</w:t>
            </w:r>
          </w:p>
        </w:tc>
        <w:tc>
          <w:tcPr>
            <w:tcW w:w="1301" w:type="dxa"/>
            <w:vAlign w:val="center"/>
          </w:tcPr>
          <w:p w:rsidR="00154C12" w:rsidRDefault="003C6656">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154C12">
        <w:trPr>
          <w:trHeight w:val="443"/>
        </w:trPr>
        <w:tc>
          <w:tcPr>
            <w:tcW w:w="694" w:type="dxa"/>
            <w:vMerge/>
            <w:vAlign w:val="center"/>
          </w:tcPr>
          <w:p w:rsidR="00154C12" w:rsidRDefault="00154C12">
            <w:pPr>
              <w:spacing w:line="320" w:lineRule="exact"/>
              <w:jc w:val="center"/>
              <w:rPr>
                <w:rFonts w:ascii="新宋体" w:eastAsia="新宋体" w:hAnsi="新宋体"/>
                <w:sz w:val="18"/>
                <w:szCs w:val="13"/>
              </w:rPr>
            </w:pPr>
          </w:p>
        </w:tc>
        <w:tc>
          <w:tcPr>
            <w:tcW w:w="1410" w:type="dxa"/>
            <w:vMerge/>
            <w:vAlign w:val="center"/>
          </w:tcPr>
          <w:p w:rsidR="00154C12"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技术标不符合招标文件要求。</w:t>
            </w:r>
          </w:p>
        </w:tc>
        <w:tc>
          <w:tcPr>
            <w:tcW w:w="1301" w:type="dxa"/>
            <w:vAlign w:val="center"/>
          </w:tcPr>
          <w:p w:rsidR="00154C12" w:rsidRDefault="003C6656" w:rsidP="00296AAE">
            <w:pPr>
              <w:spacing w:line="320" w:lineRule="exact"/>
              <w:jc w:val="center"/>
              <w:rPr>
                <w:rFonts w:ascii="新宋体" w:eastAsia="新宋体" w:hAnsi="新宋体"/>
                <w:sz w:val="18"/>
                <w:szCs w:val="13"/>
              </w:rPr>
            </w:pPr>
            <w:r>
              <w:rPr>
                <w:rFonts w:ascii="新宋体" w:eastAsia="新宋体" w:hAnsi="新宋体" w:hint="eastAsia"/>
                <w:sz w:val="18"/>
                <w:szCs w:val="13"/>
              </w:rPr>
              <w:t>0</w:t>
            </w:r>
          </w:p>
        </w:tc>
      </w:tr>
      <w:tr w:rsidR="00154C12">
        <w:trPr>
          <w:trHeight w:val="443"/>
        </w:trPr>
        <w:tc>
          <w:tcPr>
            <w:tcW w:w="694" w:type="dxa"/>
            <w:vMerge w:val="restart"/>
            <w:vAlign w:val="center"/>
          </w:tcPr>
          <w:p w:rsidR="00154C12" w:rsidRDefault="003C6656">
            <w:pPr>
              <w:spacing w:line="320" w:lineRule="exact"/>
              <w:jc w:val="center"/>
              <w:rPr>
                <w:rFonts w:ascii="新宋体" w:eastAsia="新宋体" w:hAnsi="新宋体"/>
                <w:sz w:val="18"/>
                <w:szCs w:val="13"/>
              </w:rPr>
            </w:pPr>
            <w:r>
              <w:rPr>
                <w:rFonts w:ascii="新宋体" w:eastAsia="新宋体" w:hAnsi="新宋体" w:hint="eastAsia"/>
                <w:sz w:val="18"/>
                <w:szCs w:val="13"/>
              </w:rPr>
              <w:t>2</w:t>
            </w:r>
          </w:p>
        </w:tc>
        <w:tc>
          <w:tcPr>
            <w:tcW w:w="1410"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主要施工方案与技术措施</w:t>
            </w:r>
          </w:p>
        </w:tc>
        <w:tc>
          <w:tcPr>
            <w:tcW w:w="1044" w:type="dxa"/>
            <w:vMerge w:val="restart"/>
            <w:vAlign w:val="center"/>
          </w:tcPr>
          <w:p w:rsidR="00154C12" w:rsidRDefault="003C6656">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施工方案（含工程特点、施工重点与难点及绿色施工）总体安排合理，运用先进、合理的施工工艺、施工机械；对施工难点有先进和合理的建议。</w:t>
            </w:r>
          </w:p>
        </w:tc>
        <w:tc>
          <w:tcPr>
            <w:tcW w:w="1301" w:type="dxa"/>
            <w:vAlign w:val="center"/>
          </w:tcPr>
          <w:p w:rsidR="00154C12" w:rsidRDefault="003C6656" w:rsidP="00721548">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154C12">
        <w:trPr>
          <w:trHeight w:val="443"/>
        </w:trPr>
        <w:tc>
          <w:tcPr>
            <w:tcW w:w="694" w:type="dxa"/>
            <w:vMerge/>
            <w:vAlign w:val="center"/>
          </w:tcPr>
          <w:p w:rsidR="00154C12" w:rsidRDefault="00154C12">
            <w:pPr>
              <w:spacing w:line="320" w:lineRule="exact"/>
              <w:jc w:val="center"/>
              <w:rPr>
                <w:rFonts w:ascii="新宋体" w:eastAsia="新宋体" w:hAnsi="新宋体"/>
                <w:sz w:val="18"/>
                <w:szCs w:val="13"/>
              </w:rPr>
            </w:pPr>
          </w:p>
        </w:tc>
        <w:tc>
          <w:tcPr>
            <w:tcW w:w="1410" w:type="dxa"/>
            <w:vMerge/>
            <w:vAlign w:val="center"/>
          </w:tcPr>
          <w:p w:rsidR="00154C12"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施工方案（含工程特点、施工重点与难点及绿色施工）总体安排合理，施工工艺、施工机械合理、可行；对施工难点有合理的建议。</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 xml:space="preserve"> 1≤得分≤2</w:t>
            </w:r>
          </w:p>
        </w:tc>
      </w:tr>
      <w:tr w:rsidR="00154C12">
        <w:trPr>
          <w:trHeight w:val="443"/>
        </w:trPr>
        <w:tc>
          <w:tcPr>
            <w:tcW w:w="694" w:type="dxa"/>
            <w:vMerge w:val="restart"/>
            <w:vAlign w:val="center"/>
          </w:tcPr>
          <w:p w:rsidR="00154C12" w:rsidRDefault="003C6656">
            <w:pPr>
              <w:spacing w:line="320" w:lineRule="exact"/>
              <w:jc w:val="center"/>
              <w:rPr>
                <w:rFonts w:ascii="新宋体" w:eastAsia="新宋体" w:hAnsi="新宋体"/>
                <w:sz w:val="18"/>
                <w:szCs w:val="13"/>
              </w:rPr>
            </w:pPr>
            <w:r>
              <w:rPr>
                <w:rFonts w:ascii="新宋体" w:eastAsia="新宋体" w:hAnsi="新宋体" w:hint="eastAsia"/>
                <w:sz w:val="18"/>
                <w:szCs w:val="13"/>
              </w:rPr>
              <w:t>3</w:t>
            </w:r>
          </w:p>
        </w:tc>
        <w:tc>
          <w:tcPr>
            <w:tcW w:w="1410"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质量管理体系与措施</w:t>
            </w:r>
          </w:p>
        </w:tc>
        <w:tc>
          <w:tcPr>
            <w:tcW w:w="1044" w:type="dxa"/>
            <w:vMerge w:val="restart"/>
            <w:vAlign w:val="center"/>
          </w:tcPr>
          <w:p w:rsidR="00154C12" w:rsidRDefault="003C6656">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154C12">
        <w:trPr>
          <w:trHeight w:val="443"/>
        </w:trPr>
        <w:tc>
          <w:tcPr>
            <w:tcW w:w="694" w:type="dxa"/>
            <w:vMerge/>
            <w:vAlign w:val="center"/>
          </w:tcPr>
          <w:p w:rsidR="00154C12" w:rsidRDefault="00154C12">
            <w:pPr>
              <w:spacing w:line="320" w:lineRule="exact"/>
              <w:jc w:val="center"/>
              <w:rPr>
                <w:rFonts w:ascii="新宋体" w:eastAsia="新宋体" w:hAnsi="新宋体"/>
                <w:sz w:val="18"/>
                <w:szCs w:val="13"/>
              </w:rPr>
            </w:pPr>
          </w:p>
        </w:tc>
        <w:tc>
          <w:tcPr>
            <w:tcW w:w="1410" w:type="dxa"/>
            <w:vMerge/>
            <w:vAlign w:val="center"/>
          </w:tcPr>
          <w:p w:rsidR="00154C12"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154C12">
        <w:trPr>
          <w:trHeight w:val="443"/>
        </w:trPr>
        <w:tc>
          <w:tcPr>
            <w:tcW w:w="694" w:type="dxa"/>
            <w:vMerge w:val="restart"/>
            <w:vAlign w:val="center"/>
          </w:tcPr>
          <w:p w:rsidR="00154C12" w:rsidRDefault="003C6656">
            <w:pPr>
              <w:spacing w:line="320" w:lineRule="exact"/>
              <w:jc w:val="center"/>
              <w:rPr>
                <w:rFonts w:ascii="新宋体" w:eastAsia="新宋体" w:hAnsi="新宋体"/>
                <w:sz w:val="18"/>
                <w:szCs w:val="13"/>
              </w:rPr>
            </w:pPr>
            <w:r>
              <w:rPr>
                <w:rFonts w:ascii="新宋体" w:eastAsia="新宋体" w:hAnsi="新宋体" w:hint="eastAsia"/>
                <w:sz w:val="18"/>
                <w:szCs w:val="13"/>
              </w:rPr>
              <w:t>4</w:t>
            </w:r>
          </w:p>
        </w:tc>
        <w:tc>
          <w:tcPr>
            <w:tcW w:w="1410"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安全管理体系与措施</w:t>
            </w:r>
          </w:p>
        </w:tc>
        <w:tc>
          <w:tcPr>
            <w:tcW w:w="1044" w:type="dxa"/>
            <w:vMerge w:val="restart"/>
            <w:vAlign w:val="center"/>
          </w:tcPr>
          <w:p w:rsidR="00154C12" w:rsidRDefault="003C6656">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154C12">
        <w:trPr>
          <w:trHeight w:val="443"/>
        </w:trPr>
        <w:tc>
          <w:tcPr>
            <w:tcW w:w="694" w:type="dxa"/>
            <w:vMerge/>
            <w:vAlign w:val="center"/>
          </w:tcPr>
          <w:p w:rsidR="00154C12" w:rsidRDefault="00154C12">
            <w:pPr>
              <w:spacing w:line="320" w:lineRule="exact"/>
              <w:jc w:val="center"/>
              <w:rPr>
                <w:rFonts w:ascii="新宋体" w:eastAsia="新宋体" w:hAnsi="新宋体"/>
                <w:sz w:val="18"/>
                <w:szCs w:val="13"/>
              </w:rPr>
            </w:pPr>
          </w:p>
        </w:tc>
        <w:tc>
          <w:tcPr>
            <w:tcW w:w="1410" w:type="dxa"/>
            <w:vMerge/>
            <w:vAlign w:val="center"/>
          </w:tcPr>
          <w:p w:rsidR="00154C12"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154C12">
        <w:trPr>
          <w:trHeight w:val="443"/>
        </w:trPr>
        <w:tc>
          <w:tcPr>
            <w:tcW w:w="694" w:type="dxa"/>
            <w:vMerge w:val="restart"/>
            <w:vAlign w:val="center"/>
          </w:tcPr>
          <w:p w:rsidR="00154C12" w:rsidRDefault="003C6656">
            <w:pPr>
              <w:spacing w:line="320" w:lineRule="exact"/>
              <w:jc w:val="center"/>
              <w:rPr>
                <w:rFonts w:ascii="新宋体" w:eastAsia="新宋体" w:hAnsi="新宋体"/>
                <w:sz w:val="18"/>
                <w:szCs w:val="13"/>
              </w:rPr>
            </w:pPr>
            <w:r>
              <w:rPr>
                <w:rFonts w:ascii="新宋体" w:eastAsia="新宋体" w:hAnsi="新宋体" w:hint="eastAsia"/>
                <w:sz w:val="18"/>
                <w:szCs w:val="13"/>
              </w:rPr>
              <w:t>5</w:t>
            </w:r>
          </w:p>
        </w:tc>
        <w:tc>
          <w:tcPr>
            <w:tcW w:w="1410"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文明施工、环境保护管理体系及施工现场扬尘治理措施</w:t>
            </w:r>
          </w:p>
        </w:tc>
        <w:tc>
          <w:tcPr>
            <w:tcW w:w="1044" w:type="dxa"/>
            <w:vMerge w:val="restart"/>
            <w:vAlign w:val="center"/>
          </w:tcPr>
          <w:p w:rsidR="00154C12" w:rsidRDefault="003C6656">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154C12" w:rsidRDefault="003C6656" w:rsidP="00B2218E">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154C12">
        <w:trPr>
          <w:trHeight w:val="443"/>
        </w:trPr>
        <w:tc>
          <w:tcPr>
            <w:tcW w:w="694" w:type="dxa"/>
            <w:vMerge/>
            <w:vAlign w:val="center"/>
          </w:tcPr>
          <w:p w:rsidR="00154C12" w:rsidRDefault="00154C12">
            <w:pPr>
              <w:spacing w:line="320" w:lineRule="exact"/>
              <w:jc w:val="center"/>
              <w:rPr>
                <w:rFonts w:ascii="新宋体" w:eastAsia="新宋体" w:hAnsi="新宋体"/>
                <w:sz w:val="18"/>
                <w:szCs w:val="13"/>
              </w:rPr>
            </w:pPr>
          </w:p>
        </w:tc>
        <w:tc>
          <w:tcPr>
            <w:tcW w:w="1410" w:type="dxa"/>
            <w:vMerge/>
            <w:vAlign w:val="center"/>
          </w:tcPr>
          <w:p w:rsidR="00154C12"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154C12" w:rsidRDefault="003C6656" w:rsidP="00B2218E">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154C12">
        <w:trPr>
          <w:trHeight w:val="443"/>
        </w:trPr>
        <w:tc>
          <w:tcPr>
            <w:tcW w:w="694" w:type="dxa"/>
            <w:vMerge w:val="restart"/>
            <w:vAlign w:val="center"/>
          </w:tcPr>
          <w:p w:rsidR="00154C12" w:rsidRDefault="003C6656">
            <w:pPr>
              <w:spacing w:line="320" w:lineRule="exact"/>
              <w:jc w:val="center"/>
              <w:rPr>
                <w:rFonts w:ascii="新宋体" w:eastAsia="新宋体" w:hAnsi="新宋体"/>
                <w:sz w:val="18"/>
                <w:szCs w:val="13"/>
              </w:rPr>
            </w:pPr>
            <w:r>
              <w:rPr>
                <w:rFonts w:ascii="新宋体" w:eastAsia="新宋体" w:hAnsi="新宋体" w:hint="eastAsia"/>
                <w:sz w:val="18"/>
                <w:szCs w:val="13"/>
              </w:rPr>
              <w:t>6</w:t>
            </w:r>
          </w:p>
        </w:tc>
        <w:tc>
          <w:tcPr>
            <w:tcW w:w="1410"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工期保证措施</w:t>
            </w:r>
          </w:p>
        </w:tc>
        <w:tc>
          <w:tcPr>
            <w:tcW w:w="1044" w:type="dxa"/>
            <w:vMerge w:val="restart"/>
            <w:vAlign w:val="center"/>
          </w:tcPr>
          <w:p w:rsidR="00154C12" w:rsidRDefault="003C6656">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工期承诺满足招标文件要求，工期保证措施合理且有针对性，有具体的违约责任承诺。</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154C12">
        <w:trPr>
          <w:trHeight w:val="443"/>
        </w:trPr>
        <w:tc>
          <w:tcPr>
            <w:tcW w:w="694" w:type="dxa"/>
            <w:vMerge/>
            <w:vAlign w:val="center"/>
          </w:tcPr>
          <w:p w:rsidR="00154C12" w:rsidRDefault="00154C12">
            <w:pPr>
              <w:spacing w:line="320" w:lineRule="exact"/>
              <w:jc w:val="center"/>
              <w:rPr>
                <w:rFonts w:ascii="新宋体" w:eastAsia="新宋体" w:hAnsi="新宋体"/>
                <w:sz w:val="18"/>
                <w:szCs w:val="13"/>
              </w:rPr>
            </w:pPr>
          </w:p>
        </w:tc>
        <w:tc>
          <w:tcPr>
            <w:tcW w:w="1410" w:type="dxa"/>
            <w:vMerge/>
            <w:vAlign w:val="center"/>
          </w:tcPr>
          <w:p w:rsidR="00154C12"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工期承诺满足招标文件要求，工期保证措施基本合理，有具体的违约责任承诺。</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154C12">
        <w:trPr>
          <w:trHeight w:val="411"/>
        </w:trPr>
        <w:tc>
          <w:tcPr>
            <w:tcW w:w="694" w:type="dxa"/>
            <w:vMerge w:val="restart"/>
            <w:vAlign w:val="center"/>
          </w:tcPr>
          <w:p w:rsidR="00154C12" w:rsidRDefault="003C6656">
            <w:pPr>
              <w:spacing w:line="320" w:lineRule="exact"/>
              <w:jc w:val="center"/>
              <w:rPr>
                <w:rFonts w:ascii="新宋体" w:eastAsia="新宋体" w:hAnsi="新宋体"/>
                <w:sz w:val="18"/>
                <w:szCs w:val="13"/>
              </w:rPr>
            </w:pPr>
            <w:r>
              <w:rPr>
                <w:rFonts w:ascii="新宋体" w:eastAsia="新宋体" w:hAnsi="新宋体" w:hint="eastAsia"/>
                <w:sz w:val="18"/>
                <w:szCs w:val="13"/>
              </w:rPr>
              <w:t>7</w:t>
            </w:r>
          </w:p>
        </w:tc>
        <w:tc>
          <w:tcPr>
            <w:tcW w:w="1410"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拟投入资源配备计划</w:t>
            </w:r>
          </w:p>
        </w:tc>
        <w:tc>
          <w:tcPr>
            <w:tcW w:w="1044"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154C12" w:rsidRDefault="003C6656">
            <w:pPr>
              <w:numPr>
                <w:ilvl w:val="0"/>
                <w:numId w:val="4"/>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154C12" w:rsidRDefault="003C6656">
            <w:pPr>
              <w:numPr>
                <w:ilvl w:val="0"/>
                <w:numId w:val="4"/>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劳动力：投入计划与进度计划呼应，较好满足施工需要，调</w:t>
            </w:r>
            <w:r>
              <w:rPr>
                <w:rFonts w:ascii="新宋体" w:eastAsia="新宋体" w:hAnsi="新宋体" w:hint="eastAsia"/>
                <w:sz w:val="18"/>
                <w:szCs w:val="13"/>
              </w:rPr>
              <w:lastRenderedPageBreak/>
              <w:t>配投入计划合理、准确；</w:t>
            </w:r>
          </w:p>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3、主要物资计划：主要物资（含PC构件的供应需求）投入计划与进度计划呼应，较好满足施工需要，调配投入计划合理、准确。</w:t>
            </w:r>
          </w:p>
        </w:tc>
        <w:tc>
          <w:tcPr>
            <w:tcW w:w="1301" w:type="dxa"/>
            <w:vAlign w:val="center"/>
          </w:tcPr>
          <w:p w:rsidR="00154C12" w:rsidRDefault="003C6656" w:rsidP="00721548">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1＜得分≤2</w:t>
            </w:r>
          </w:p>
        </w:tc>
      </w:tr>
      <w:tr w:rsidR="00154C12">
        <w:trPr>
          <w:trHeight w:val="411"/>
        </w:trPr>
        <w:tc>
          <w:tcPr>
            <w:tcW w:w="694" w:type="dxa"/>
            <w:vMerge/>
            <w:vAlign w:val="center"/>
          </w:tcPr>
          <w:p w:rsidR="00154C12" w:rsidRDefault="00154C12">
            <w:pPr>
              <w:spacing w:line="320" w:lineRule="exact"/>
              <w:jc w:val="center"/>
              <w:rPr>
                <w:rFonts w:ascii="新宋体" w:eastAsia="新宋体" w:hAnsi="新宋体"/>
                <w:sz w:val="18"/>
                <w:szCs w:val="13"/>
              </w:rPr>
            </w:pPr>
          </w:p>
        </w:tc>
        <w:tc>
          <w:tcPr>
            <w:tcW w:w="1410" w:type="dxa"/>
            <w:vMerge/>
            <w:vAlign w:val="center"/>
          </w:tcPr>
          <w:p w:rsidR="00154C12"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Default="003C6656">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机械：投入计划与进度计划呼应，机械设备配置基本合理，满足安全技术规范和施工进度需要；</w:t>
            </w:r>
          </w:p>
          <w:p w:rsidR="00154C12" w:rsidRDefault="003C6656">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劳动力：投入计划与进度计划呼应，基本满足施工需要，调配投入计划基本合理；</w:t>
            </w:r>
          </w:p>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154C12">
        <w:trPr>
          <w:trHeight w:val="443"/>
        </w:trPr>
        <w:tc>
          <w:tcPr>
            <w:tcW w:w="694" w:type="dxa"/>
            <w:vMerge w:val="restart"/>
            <w:vAlign w:val="center"/>
          </w:tcPr>
          <w:p w:rsidR="00154C12" w:rsidRDefault="003C6656">
            <w:pPr>
              <w:spacing w:line="320" w:lineRule="exact"/>
              <w:jc w:val="center"/>
              <w:rPr>
                <w:rFonts w:ascii="新宋体" w:eastAsia="新宋体" w:hAnsi="新宋体"/>
                <w:sz w:val="18"/>
                <w:szCs w:val="13"/>
              </w:rPr>
            </w:pPr>
            <w:r>
              <w:rPr>
                <w:rFonts w:ascii="新宋体" w:eastAsia="新宋体" w:hAnsi="新宋体" w:hint="eastAsia"/>
                <w:sz w:val="18"/>
                <w:szCs w:val="13"/>
              </w:rPr>
              <w:t>8</w:t>
            </w:r>
          </w:p>
        </w:tc>
        <w:tc>
          <w:tcPr>
            <w:tcW w:w="1410"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施工进度表与网络计划图</w:t>
            </w:r>
          </w:p>
        </w:tc>
        <w:tc>
          <w:tcPr>
            <w:tcW w:w="1044"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关键线路清晰、准确、完整、计划编制合理、可行、满足招标文件对工期的要求。</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1＜得分≤2</w:t>
            </w:r>
          </w:p>
        </w:tc>
      </w:tr>
      <w:tr w:rsidR="00154C12">
        <w:trPr>
          <w:trHeight w:val="443"/>
        </w:trPr>
        <w:tc>
          <w:tcPr>
            <w:tcW w:w="694" w:type="dxa"/>
            <w:vMerge/>
            <w:vAlign w:val="center"/>
          </w:tcPr>
          <w:p w:rsidR="00154C12" w:rsidRDefault="00154C12">
            <w:pPr>
              <w:spacing w:line="320" w:lineRule="exact"/>
              <w:jc w:val="center"/>
              <w:rPr>
                <w:rFonts w:ascii="新宋体" w:eastAsia="新宋体" w:hAnsi="新宋体"/>
                <w:sz w:val="18"/>
                <w:szCs w:val="13"/>
              </w:rPr>
            </w:pPr>
          </w:p>
        </w:tc>
        <w:tc>
          <w:tcPr>
            <w:tcW w:w="1410" w:type="dxa"/>
            <w:vMerge/>
            <w:vAlign w:val="center"/>
          </w:tcPr>
          <w:p w:rsidR="00154C12"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关键线路基本准确，计划编制基本可行。</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154C12">
        <w:trPr>
          <w:trHeight w:val="493"/>
        </w:trPr>
        <w:tc>
          <w:tcPr>
            <w:tcW w:w="694" w:type="dxa"/>
            <w:vMerge w:val="restart"/>
            <w:vAlign w:val="center"/>
          </w:tcPr>
          <w:p w:rsidR="00154C12" w:rsidRDefault="003C6656">
            <w:pPr>
              <w:spacing w:line="320" w:lineRule="exact"/>
              <w:jc w:val="center"/>
              <w:rPr>
                <w:rFonts w:ascii="新宋体" w:eastAsia="新宋体" w:hAnsi="新宋体"/>
                <w:sz w:val="18"/>
                <w:szCs w:val="13"/>
              </w:rPr>
            </w:pPr>
            <w:r>
              <w:rPr>
                <w:rFonts w:ascii="新宋体" w:eastAsia="新宋体" w:hAnsi="新宋体" w:hint="eastAsia"/>
                <w:sz w:val="18"/>
                <w:szCs w:val="13"/>
              </w:rPr>
              <w:t>9</w:t>
            </w:r>
          </w:p>
        </w:tc>
        <w:tc>
          <w:tcPr>
            <w:tcW w:w="1410"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施工总平面图布置</w:t>
            </w:r>
          </w:p>
        </w:tc>
        <w:tc>
          <w:tcPr>
            <w:tcW w:w="1044"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0.5-1分</w:t>
            </w: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总体布置有针对性、合理、能较好满足施工需要，符合安全、文明施工要求；材料堆放有序。</w:t>
            </w:r>
          </w:p>
        </w:tc>
        <w:tc>
          <w:tcPr>
            <w:tcW w:w="1301" w:type="dxa"/>
            <w:vAlign w:val="center"/>
          </w:tcPr>
          <w:p w:rsidR="00154C12" w:rsidRDefault="003C6656">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1</w:t>
            </w:r>
          </w:p>
        </w:tc>
      </w:tr>
      <w:tr w:rsidR="00154C12">
        <w:trPr>
          <w:trHeight w:val="493"/>
        </w:trPr>
        <w:tc>
          <w:tcPr>
            <w:tcW w:w="694" w:type="dxa"/>
            <w:vMerge/>
            <w:vAlign w:val="center"/>
          </w:tcPr>
          <w:p w:rsidR="00154C12" w:rsidRDefault="00154C12">
            <w:pPr>
              <w:spacing w:line="320" w:lineRule="exact"/>
              <w:jc w:val="center"/>
              <w:rPr>
                <w:rFonts w:ascii="新宋体" w:eastAsia="新宋体" w:hAnsi="新宋体"/>
                <w:sz w:val="18"/>
                <w:szCs w:val="13"/>
              </w:rPr>
            </w:pPr>
          </w:p>
        </w:tc>
        <w:tc>
          <w:tcPr>
            <w:tcW w:w="1410" w:type="dxa"/>
            <w:vMerge/>
            <w:vAlign w:val="center"/>
          </w:tcPr>
          <w:p w:rsidR="00154C12"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总体布置基本合理、基本满足施工需要。</w:t>
            </w:r>
          </w:p>
        </w:tc>
        <w:tc>
          <w:tcPr>
            <w:tcW w:w="1301" w:type="dxa"/>
            <w:vAlign w:val="center"/>
          </w:tcPr>
          <w:p w:rsidR="00154C12" w:rsidRDefault="003C6656">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154C12">
        <w:trPr>
          <w:trHeight w:val="518"/>
        </w:trPr>
        <w:tc>
          <w:tcPr>
            <w:tcW w:w="694" w:type="dxa"/>
            <w:vMerge w:val="restart"/>
            <w:vAlign w:val="center"/>
          </w:tcPr>
          <w:p w:rsidR="00154C12" w:rsidRDefault="003C6656">
            <w:pPr>
              <w:spacing w:line="320" w:lineRule="exact"/>
              <w:jc w:val="center"/>
              <w:rPr>
                <w:rFonts w:ascii="新宋体" w:eastAsia="新宋体" w:hAnsi="新宋体"/>
                <w:sz w:val="18"/>
                <w:szCs w:val="13"/>
              </w:rPr>
            </w:pPr>
            <w:r>
              <w:rPr>
                <w:rFonts w:ascii="新宋体" w:eastAsia="新宋体" w:hAnsi="新宋体" w:hint="eastAsia"/>
                <w:sz w:val="18"/>
                <w:szCs w:val="13"/>
              </w:rPr>
              <w:t>10</w:t>
            </w:r>
          </w:p>
        </w:tc>
        <w:tc>
          <w:tcPr>
            <w:tcW w:w="1410"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技术创新的应用实施措施</w:t>
            </w:r>
          </w:p>
        </w:tc>
        <w:tc>
          <w:tcPr>
            <w:tcW w:w="1044" w:type="dxa"/>
            <w:vMerge w:val="restart"/>
            <w:vAlign w:val="center"/>
          </w:tcPr>
          <w:p w:rsidR="00154C12" w:rsidRDefault="003C6656">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154C12">
        <w:trPr>
          <w:trHeight w:val="518"/>
        </w:trPr>
        <w:tc>
          <w:tcPr>
            <w:tcW w:w="694" w:type="dxa"/>
            <w:vMerge/>
            <w:vAlign w:val="center"/>
          </w:tcPr>
          <w:p w:rsidR="00154C12" w:rsidRDefault="00154C12">
            <w:pPr>
              <w:spacing w:line="320" w:lineRule="exact"/>
              <w:jc w:val="center"/>
              <w:rPr>
                <w:rFonts w:ascii="新宋体" w:eastAsia="新宋体" w:hAnsi="新宋体"/>
                <w:sz w:val="18"/>
                <w:szCs w:val="13"/>
              </w:rPr>
            </w:pPr>
          </w:p>
        </w:tc>
        <w:tc>
          <w:tcPr>
            <w:tcW w:w="1410" w:type="dxa"/>
            <w:vMerge/>
            <w:vAlign w:val="center"/>
          </w:tcPr>
          <w:p w:rsidR="00154C12"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节能减排、绿色施工、工艺创新、装配式建筑等技术创新的应用实施措施基本符合工程情况，具有针对性。</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154C12">
        <w:trPr>
          <w:trHeight w:val="525"/>
        </w:trPr>
        <w:tc>
          <w:tcPr>
            <w:tcW w:w="694" w:type="dxa"/>
            <w:vMerge w:val="restart"/>
            <w:vAlign w:val="center"/>
          </w:tcPr>
          <w:p w:rsidR="00154C12" w:rsidRDefault="003C6656">
            <w:pPr>
              <w:spacing w:line="320" w:lineRule="exact"/>
              <w:jc w:val="center"/>
              <w:rPr>
                <w:rFonts w:ascii="新宋体" w:eastAsia="新宋体" w:hAnsi="新宋体"/>
                <w:sz w:val="18"/>
                <w:szCs w:val="13"/>
              </w:rPr>
            </w:pPr>
            <w:r>
              <w:rPr>
                <w:rFonts w:ascii="新宋体" w:eastAsia="新宋体" w:hAnsi="新宋体" w:hint="eastAsia"/>
                <w:sz w:val="18"/>
                <w:szCs w:val="13"/>
              </w:rPr>
              <w:t>11</w:t>
            </w:r>
          </w:p>
        </w:tc>
        <w:tc>
          <w:tcPr>
            <w:tcW w:w="1410"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w:t>
            </w:r>
          </w:p>
        </w:tc>
        <w:tc>
          <w:tcPr>
            <w:tcW w:w="1044" w:type="dxa"/>
            <w:vMerge w:val="restart"/>
            <w:vAlign w:val="center"/>
          </w:tcPr>
          <w:p w:rsidR="00154C12" w:rsidRDefault="003C6656">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采用新工艺、新技术、新设备、新材料、BIM等的程度满足设计要求，符合施工需要和相应技术标准等规定，经济适用。</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154C12">
        <w:trPr>
          <w:trHeight w:val="525"/>
        </w:trPr>
        <w:tc>
          <w:tcPr>
            <w:tcW w:w="694" w:type="dxa"/>
            <w:vMerge/>
            <w:vAlign w:val="center"/>
          </w:tcPr>
          <w:p w:rsidR="00154C12" w:rsidRDefault="00154C12">
            <w:pPr>
              <w:spacing w:line="320" w:lineRule="exact"/>
              <w:jc w:val="center"/>
              <w:rPr>
                <w:rFonts w:ascii="新宋体" w:eastAsia="新宋体" w:hAnsi="新宋体"/>
                <w:sz w:val="18"/>
                <w:szCs w:val="13"/>
              </w:rPr>
            </w:pPr>
          </w:p>
        </w:tc>
        <w:tc>
          <w:tcPr>
            <w:tcW w:w="1410" w:type="dxa"/>
            <w:vMerge/>
            <w:vAlign w:val="center"/>
          </w:tcPr>
          <w:p w:rsidR="00154C12"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w:t>
            </w:r>
            <w:bookmarkStart w:id="74" w:name="_GoBack"/>
            <w:bookmarkEnd w:id="74"/>
            <w:r>
              <w:rPr>
                <w:rFonts w:ascii="新宋体" w:eastAsia="新宋体" w:hAnsi="新宋体" w:hint="eastAsia"/>
                <w:sz w:val="18"/>
                <w:szCs w:val="13"/>
              </w:rPr>
              <w:t>满足设计要求，基本符合施工要求和相应技术标准等规定。</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154C12">
        <w:trPr>
          <w:trHeight w:val="525"/>
        </w:trPr>
        <w:tc>
          <w:tcPr>
            <w:tcW w:w="694" w:type="dxa"/>
            <w:vMerge w:val="restart"/>
            <w:vAlign w:val="center"/>
          </w:tcPr>
          <w:p w:rsidR="00154C12" w:rsidRDefault="003C6656">
            <w:pPr>
              <w:spacing w:line="320" w:lineRule="exact"/>
              <w:jc w:val="center"/>
              <w:rPr>
                <w:rFonts w:ascii="新宋体" w:eastAsia="新宋体" w:hAnsi="新宋体"/>
                <w:sz w:val="18"/>
                <w:szCs w:val="13"/>
              </w:rPr>
            </w:pPr>
            <w:r>
              <w:rPr>
                <w:rFonts w:ascii="新宋体" w:eastAsia="新宋体" w:hAnsi="新宋体" w:hint="eastAsia"/>
                <w:sz w:val="18"/>
                <w:szCs w:val="13"/>
              </w:rPr>
              <w:t>12</w:t>
            </w:r>
          </w:p>
        </w:tc>
        <w:tc>
          <w:tcPr>
            <w:tcW w:w="1410"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施工现场实施信息化监控和数据处理</w:t>
            </w:r>
          </w:p>
        </w:tc>
        <w:tc>
          <w:tcPr>
            <w:tcW w:w="1044" w:type="dxa"/>
            <w:vMerge w:val="restart"/>
            <w:vAlign w:val="center"/>
          </w:tcPr>
          <w:p w:rsidR="00154C12" w:rsidRDefault="00721548">
            <w:pPr>
              <w:spacing w:line="320" w:lineRule="exact"/>
              <w:rPr>
                <w:rFonts w:ascii="新宋体" w:eastAsia="新宋体" w:hAnsi="新宋体"/>
                <w:sz w:val="18"/>
                <w:szCs w:val="13"/>
              </w:rPr>
            </w:pPr>
            <w:r>
              <w:rPr>
                <w:rFonts w:ascii="新宋体" w:eastAsia="新宋体" w:hAnsi="新宋体" w:hint="eastAsia"/>
                <w:sz w:val="18"/>
                <w:szCs w:val="13"/>
              </w:rPr>
              <w:t>0.5-1.5</w:t>
            </w:r>
            <w:r w:rsidR="003C6656">
              <w:rPr>
                <w:rFonts w:ascii="新宋体" w:eastAsia="新宋体" w:hAnsi="新宋体" w:hint="eastAsia"/>
                <w:sz w:val="18"/>
                <w:szCs w:val="13"/>
              </w:rPr>
              <w:t>分</w:t>
            </w: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施工现场实施信息化监控数据处理系统布置合理，满足需要。</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154C12">
        <w:trPr>
          <w:trHeight w:val="525"/>
        </w:trPr>
        <w:tc>
          <w:tcPr>
            <w:tcW w:w="694" w:type="dxa"/>
            <w:vMerge/>
            <w:vAlign w:val="center"/>
          </w:tcPr>
          <w:p w:rsidR="00154C12" w:rsidRDefault="00154C12">
            <w:pPr>
              <w:spacing w:line="320" w:lineRule="exact"/>
              <w:jc w:val="center"/>
              <w:rPr>
                <w:rFonts w:ascii="新宋体" w:eastAsia="新宋体" w:hAnsi="新宋体"/>
                <w:sz w:val="18"/>
                <w:szCs w:val="13"/>
              </w:rPr>
            </w:pPr>
          </w:p>
        </w:tc>
        <w:tc>
          <w:tcPr>
            <w:tcW w:w="1410" w:type="dxa"/>
            <w:vMerge/>
            <w:vAlign w:val="center"/>
          </w:tcPr>
          <w:p w:rsidR="00154C12"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施工现场实施信息化监控数据处理系统布置基本符合需要。</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 xml:space="preserve">0.5＜得分≤1 </w:t>
            </w:r>
          </w:p>
        </w:tc>
      </w:tr>
      <w:tr w:rsidR="00154C12">
        <w:trPr>
          <w:trHeight w:val="525"/>
        </w:trPr>
        <w:tc>
          <w:tcPr>
            <w:tcW w:w="694" w:type="dxa"/>
            <w:vMerge w:val="restart"/>
            <w:vAlign w:val="center"/>
          </w:tcPr>
          <w:p w:rsidR="00154C12" w:rsidRDefault="003C6656">
            <w:pPr>
              <w:spacing w:line="320" w:lineRule="exact"/>
              <w:jc w:val="center"/>
              <w:rPr>
                <w:rFonts w:ascii="新宋体" w:eastAsia="新宋体" w:hAnsi="新宋体"/>
                <w:sz w:val="18"/>
                <w:szCs w:val="13"/>
              </w:rPr>
            </w:pPr>
            <w:r>
              <w:rPr>
                <w:rFonts w:ascii="新宋体" w:eastAsia="新宋体" w:hAnsi="新宋体" w:hint="eastAsia"/>
                <w:sz w:val="18"/>
                <w:szCs w:val="13"/>
              </w:rPr>
              <w:t>13</w:t>
            </w:r>
          </w:p>
        </w:tc>
        <w:tc>
          <w:tcPr>
            <w:tcW w:w="1410" w:type="dxa"/>
            <w:vMerge w:val="restart"/>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风险管理措施</w:t>
            </w:r>
          </w:p>
        </w:tc>
        <w:tc>
          <w:tcPr>
            <w:tcW w:w="1044" w:type="dxa"/>
            <w:vMerge w:val="restart"/>
            <w:vAlign w:val="center"/>
          </w:tcPr>
          <w:p w:rsidR="00154C12" w:rsidRDefault="003C6656">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风险防控管理措施齐全，风险预控符合规范要求，风险控制要点定位准确 ，各阶段风险控制及应急措施得力。</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154C12">
        <w:trPr>
          <w:trHeight w:val="525"/>
        </w:trPr>
        <w:tc>
          <w:tcPr>
            <w:tcW w:w="694" w:type="dxa"/>
            <w:vMerge/>
            <w:vAlign w:val="center"/>
          </w:tcPr>
          <w:p w:rsidR="00154C12" w:rsidRDefault="00154C12">
            <w:pPr>
              <w:spacing w:line="320" w:lineRule="exact"/>
              <w:jc w:val="center"/>
              <w:rPr>
                <w:rFonts w:ascii="新宋体" w:eastAsia="新宋体" w:hAnsi="新宋体"/>
                <w:sz w:val="18"/>
                <w:szCs w:val="13"/>
              </w:rPr>
            </w:pPr>
          </w:p>
        </w:tc>
        <w:tc>
          <w:tcPr>
            <w:tcW w:w="1410" w:type="dxa"/>
            <w:vMerge/>
            <w:vAlign w:val="center"/>
          </w:tcPr>
          <w:p w:rsidR="00154C12" w:rsidRDefault="00154C12">
            <w:pPr>
              <w:spacing w:line="320" w:lineRule="exact"/>
              <w:ind w:firstLineChars="200" w:firstLine="360"/>
              <w:rPr>
                <w:rFonts w:ascii="新宋体" w:eastAsia="新宋体" w:hAnsi="新宋体"/>
                <w:sz w:val="18"/>
                <w:szCs w:val="13"/>
              </w:rPr>
            </w:pPr>
          </w:p>
        </w:tc>
        <w:tc>
          <w:tcPr>
            <w:tcW w:w="1044" w:type="dxa"/>
            <w:vMerge/>
            <w:vAlign w:val="center"/>
          </w:tcPr>
          <w:p w:rsidR="00154C12" w:rsidRDefault="00154C12">
            <w:pPr>
              <w:spacing w:line="320" w:lineRule="exact"/>
              <w:ind w:firstLineChars="200" w:firstLine="360"/>
              <w:jc w:val="center"/>
              <w:rPr>
                <w:rFonts w:ascii="新宋体" w:eastAsia="新宋体" w:hAnsi="新宋体"/>
                <w:sz w:val="18"/>
                <w:szCs w:val="13"/>
              </w:rPr>
            </w:pPr>
          </w:p>
        </w:tc>
        <w:tc>
          <w:tcPr>
            <w:tcW w:w="509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154C12">
        <w:trPr>
          <w:trHeight w:val="525"/>
        </w:trPr>
        <w:tc>
          <w:tcPr>
            <w:tcW w:w="2104" w:type="dxa"/>
            <w:gridSpan w:val="2"/>
            <w:vAlign w:val="center"/>
          </w:tcPr>
          <w:p w:rsidR="00154C12" w:rsidRDefault="003C6656">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合计</w:t>
            </w:r>
          </w:p>
        </w:tc>
        <w:tc>
          <w:tcPr>
            <w:tcW w:w="1044"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10-25分</w:t>
            </w:r>
          </w:p>
        </w:tc>
        <w:tc>
          <w:tcPr>
            <w:tcW w:w="5091" w:type="dxa"/>
            <w:vAlign w:val="center"/>
          </w:tcPr>
          <w:p w:rsidR="00154C12" w:rsidRDefault="00154C12">
            <w:pPr>
              <w:spacing w:line="320" w:lineRule="exact"/>
              <w:rPr>
                <w:rFonts w:ascii="新宋体" w:eastAsia="新宋体" w:hAnsi="新宋体"/>
                <w:sz w:val="18"/>
                <w:szCs w:val="13"/>
              </w:rPr>
            </w:pPr>
          </w:p>
        </w:tc>
        <w:tc>
          <w:tcPr>
            <w:tcW w:w="1301" w:type="dxa"/>
            <w:vAlign w:val="center"/>
          </w:tcPr>
          <w:p w:rsidR="00154C12" w:rsidRDefault="003C6656">
            <w:pPr>
              <w:spacing w:line="320" w:lineRule="exact"/>
              <w:rPr>
                <w:rFonts w:ascii="新宋体" w:eastAsia="新宋体" w:hAnsi="新宋体"/>
                <w:sz w:val="18"/>
                <w:szCs w:val="13"/>
              </w:rPr>
            </w:pPr>
            <w:r>
              <w:rPr>
                <w:rFonts w:ascii="新宋体" w:eastAsia="新宋体" w:hAnsi="新宋体" w:hint="eastAsia"/>
                <w:sz w:val="18"/>
                <w:szCs w:val="13"/>
              </w:rPr>
              <w:t>10≤得分≤25</w:t>
            </w:r>
          </w:p>
        </w:tc>
      </w:tr>
    </w:tbl>
    <w:p w:rsidR="00154C12" w:rsidRDefault="003C6656">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154C12" w:rsidRDefault="003C6656">
      <w:pPr>
        <w:snapToGrid w:val="0"/>
        <w:spacing w:line="360" w:lineRule="auto"/>
        <w:jc w:val="left"/>
        <w:rPr>
          <w:rFonts w:hAnsi="宋体" w:cs="宋体"/>
          <w:b/>
          <w:bCs/>
          <w:sz w:val="24"/>
          <w:szCs w:val="24"/>
        </w:rPr>
      </w:pPr>
      <w:r>
        <w:rPr>
          <w:rFonts w:hAnsi="宋体" w:cs="宋体" w:hint="eastAsia"/>
          <w:b/>
          <w:bCs/>
          <w:sz w:val="24"/>
          <w:szCs w:val="24"/>
        </w:rPr>
        <w:t>（二）商务标（50分）</w:t>
      </w:r>
    </w:p>
    <w:p w:rsidR="00154C12" w:rsidRDefault="003C6656">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154C12" w:rsidRDefault="003C6656">
      <w:pPr>
        <w:spacing w:line="440" w:lineRule="exact"/>
        <w:ind w:firstLineChars="200" w:firstLine="480"/>
        <w:rPr>
          <w:rFonts w:ascii="新宋体" w:eastAsia="新宋体" w:hAnsi="新宋体"/>
          <w:sz w:val="24"/>
        </w:rPr>
      </w:pPr>
      <w:bookmarkStart w:id="75" w:name="_Toc5078"/>
      <w:r>
        <w:rPr>
          <w:rFonts w:ascii="新宋体" w:eastAsia="新宋体" w:hAnsi="新宋体" w:hint="eastAsia"/>
          <w:sz w:val="24"/>
        </w:rPr>
        <w:t>评标基准价＝招标控制价×K+投标报价×（1－K）</w:t>
      </w:r>
    </w:p>
    <w:p w:rsidR="00154C12" w:rsidRDefault="003C6656">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w:t>
      </w:r>
      <w:r>
        <w:rPr>
          <w:rFonts w:ascii="新宋体" w:eastAsia="新宋体" w:hAnsi="新宋体" w:hint="eastAsia"/>
          <w:sz w:val="24"/>
        </w:rPr>
        <w:lastRenderedPageBreak/>
        <w:t>价。</w:t>
      </w:r>
    </w:p>
    <w:p w:rsidR="00154C12" w:rsidRDefault="003C6656">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154C12" w:rsidRDefault="003C6656">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154C12" w:rsidRDefault="006D5E66">
      <w:pPr>
        <w:spacing w:line="440" w:lineRule="exact"/>
        <w:ind w:firstLineChars="400" w:firstLine="960"/>
      </w:pPr>
      <w:r>
        <w:rPr>
          <w:rFonts w:ascii="新宋体" w:eastAsia="新宋体" w:hAnsi="新宋体" w:hint="eastAsia"/>
          <w:sz w:val="24"/>
          <w:szCs w:val="22"/>
        </w:rPr>
        <w:fldChar w:fldCharType="begin"/>
      </w:r>
      <w:r w:rsidR="003C6656">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3C6656">
        <w:rPr>
          <w:rFonts w:ascii="新宋体" w:eastAsia="新宋体" w:hAnsi="新宋体" w:hint="eastAsia"/>
          <w:sz w:val="24"/>
          <w:szCs w:val="22"/>
        </w:rPr>
        <w:t>③</w:t>
      </w:r>
      <w:r>
        <w:rPr>
          <w:rFonts w:ascii="新宋体" w:eastAsia="新宋体" w:hAnsi="新宋体" w:hint="eastAsia"/>
          <w:sz w:val="24"/>
          <w:szCs w:val="22"/>
        </w:rPr>
        <w:fldChar w:fldCharType="end"/>
      </w:r>
      <w:r w:rsidR="003C6656">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5"/>
    </w:p>
    <w:p w:rsidR="00154C12" w:rsidRDefault="00154C12">
      <w:pPr>
        <w:snapToGrid w:val="0"/>
        <w:spacing w:line="360" w:lineRule="auto"/>
        <w:rPr>
          <w:rFonts w:hAnsi="宋体" w:cs="宋体"/>
          <w:b/>
          <w:bCs/>
          <w:sz w:val="24"/>
          <w:szCs w:val="24"/>
        </w:rPr>
      </w:pPr>
    </w:p>
    <w:p w:rsidR="00154C12" w:rsidRDefault="003C6656" w:rsidP="00154C12">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154C12" w:rsidRDefault="003C6656">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154C12" w:rsidRDefault="003C6656">
      <w:pPr>
        <w:numPr>
          <w:ilvl w:val="0"/>
          <w:numId w:val="6"/>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154C12" w:rsidRDefault="003C6656">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154C12" w:rsidRDefault="003C6656">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154C12" w:rsidRDefault="003C6656">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154C12" w:rsidRDefault="003C6656">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154C12" w:rsidRDefault="003C6656">
      <w:pPr>
        <w:numPr>
          <w:ilvl w:val="0"/>
          <w:numId w:val="7"/>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154C12" w:rsidRDefault="003C6656">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154C12" w:rsidRDefault="003C6656">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154C12" w:rsidRDefault="003C6656">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w:t>
      </w:r>
      <w:r>
        <w:rPr>
          <w:rFonts w:hAnsi="宋体" w:cs="宋体" w:hint="eastAsia"/>
          <w:sz w:val="24"/>
          <w:szCs w:val="24"/>
        </w:rPr>
        <w:lastRenderedPageBreak/>
        <w:t>料单价与综合单价组成中价格不一致时该项为0分。</w:t>
      </w:r>
    </w:p>
    <w:p w:rsidR="00154C12" w:rsidRDefault="003C6656">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0"/>
    <w:bookmarkEnd w:id="71"/>
    <w:bookmarkEnd w:id="72"/>
    <w:bookmarkEnd w:id="73"/>
    <w:p w:rsidR="00154C12" w:rsidRDefault="003C6656">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154C12">
        <w:trPr>
          <w:trHeight w:val="482"/>
          <w:jc w:val="center"/>
        </w:trPr>
        <w:tc>
          <w:tcPr>
            <w:tcW w:w="730" w:type="dxa"/>
            <w:vAlign w:val="center"/>
          </w:tcPr>
          <w:p w:rsidR="00154C12" w:rsidRDefault="003C6656">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154C12" w:rsidRDefault="003C6656">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154C12" w:rsidRDefault="003C6656">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154C12" w:rsidRDefault="003C6656">
            <w:pPr>
              <w:jc w:val="center"/>
              <w:rPr>
                <w:rFonts w:ascii="Times New Roman"/>
                <w:kern w:val="2"/>
                <w:sz w:val="21"/>
                <w:szCs w:val="21"/>
              </w:rPr>
            </w:pPr>
            <w:r>
              <w:rPr>
                <w:rFonts w:ascii="Times New Roman" w:hint="eastAsia"/>
                <w:kern w:val="2"/>
                <w:sz w:val="21"/>
                <w:szCs w:val="21"/>
              </w:rPr>
              <w:t>评审计分</w:t>
            </w:r>
          </w:p>
        </w:tc>
      </w:tr>
      <w:tr w:rsidR="00154C12" w:rsidRPr="00C45A36">
        <w:trPr>
          <w:trHeight w:val="1120"/>
          <w:jc w:val="center"/>
        </w:trPr>
        <w:tc>
          <w:tcPr>
            <w:tcW w:w="730" w:type="dxa"/>
            <w:vAlign w:val="center"/>
          </w:tcPr>
          <w:p w:rsidR="00154C12" w:rsidRDefault="003C6656">
            <w:pPr>
              <w:jc w:val="center"/>
              <w:rPr>
                <w:rFonts w:ascii="Times New Roman"/>
                <w:kern w:val="2"/>
                <w:sz w:val="21"/>
                <w:szCs w:val="21"/>
              </w:rPr>
            </w:pPr>
            <w:r>
              <w:rPr>
                <w:rFonts w:ascii="Times New Roman"/>
                <w:kern w:val="2"/>
                <w:sz w:val="21"/>
                <w:szCs w:val="21"/>
              </w:rPr>
              <w:t>1</w:t>
            </w:r>
          </w:p>
        </w:tc>
        <w:tc>
          <w:tcPr>
            <w:tcW w:w="1417" w:type="dxa"/>
            <w:vAlign w:val="center"/>
          </w:tcPr>
          <w:p w:rsidR="00154C12" w:rsidRDefault="003C6656">
            <w:pPr>
              <w:jc w:val="center"/>
              <w:rPr>
                <w:rFonts w:ascii="Times New Roman"/>
                <w:kern w:val="2"/>
                <w:sz w:val="21"/>
                <w:szCs w:val="21"/>
              </w:rPr>
            </w:pPr>
            <w:r>
              <w:rPr>
                <w:rFonts w:ascii="Times New Roman" w:hint="eastAsia"/>
                <w:kern w:val="2"/>
                <w:sz w:val="21"/>
                <w:szCs w:val="21"/>
              </w:rPr>
              <w:t>企业业绩</w:t>
            </w:r>
          </w:p>
        </w:tc>
        <w:tc>
          <w:tcPr>
            <w:tcW w:w="4678" w:type="dxa"/>
            <w:vAlign w:val="center"/>
          </w:tcPr>
          <w:p w:rsidR="00154C12" w:rsidRDefault="003C6656" w:rsidP="00C45A36">
            <w:pPr>
              <w:spacing w:line="240" w:lineRule="exact"/>
              <w:jc w:val="left"/>
              <w:rPr>
                <w:rFonts w:ascii="Times New Roman"/>
                <w:kern w:val="2"/>
                <w:sz w:val="21"/>
                <w:szCs w:val="21"/>
              </w:rPr>
            </w:pPr>
            <w:r>
              <w:rPr>
                <w:rFonts w:hint="eastAsia"/>
                <w:sz w:val="21"/>
                <w:szCs w:val="21"/>
              </w:rPr>
              <w:t>自2016年1月1日以来（以合同签订时间为准）企业具有类似项目业绩者，每项得</w:t>
            </w:r>
            <w:r w:rsidR="00C45A36">
              <w:rPr>
                <w:rFonts w:hint="eastAsia"/>
                <w:sz w:val="21"/>
                <w:szCs w:val="21"/>
              </w:rPr>
              <w:t>3</w:t>
            </w:r>
            <w:r>
              <w:rPr>
                <w:rFonts w:hint="eastAsia"/>
                <w:sz w:val="21"/>
                <w:szCs w:val="21"/>
              </w:rPr>
              <w:t>分，最高得</w:t>
            </w:r>
            <w:r w:rsidR="00C45A36">
              <w:rPr>
                <w:rFonts w:hint="eastAsia"/>
                <w:sz w:val="21"/>
                <w:szCs w:val="21"/>
              </w:rPr>
              <w:t>6</w:t>
            </w:r>
            <w:r>
              <w:rPr>
                <w:rFonts w:hint="eastAsia"/>
                <w:sz w:val="21"/>
                <w:szCs w:val="21"/>
              </w:rPr>
              <w:t>分。（以中标公示截图和中标通知书和施工合同为准，缺一不得分。）</w:t>
            </w:r>
          </w:p>
        </w:tc>
        <w:tc>
          <w:tcPr>
            <w:tcW w:w="1843" w:type="dxa"/>
            <w:vAlign w:val="center"/>
          </w:tcPr>
          <w:p w:rsidR="00154C12" w:rsidRDefault="003C6656" w:rsidP="00C45A36">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sidR="00C45A36">
              <w:rPr>
                <w:rFonts w:ascii="Times New Roman" w:hint="eastAsia"/>
                <w:kern w:val="2"/>
                <w:sz w:val="21"/>
                <w:szCs w:val="21"/>
              </w:rPr>
              <w:t>6</w:t>
            </w:r>
          </w:p>
        </w:tc>
      </w:tr>
      <w:tr w:rsidR="00154C12">
        <w:trPr>
          <w:trHeight w:val="1115"/>
          <w:jc w:val="center"/>
        </w:trPr>
        <w:tc>
          <w:tcPr>
            <w:tcW w:w="730" w:type="dxa"/>
            <w:vAlign w:val="center"/>
          </w:tcPr>
          <w:p w:rsidR="00154C12" w:rsidRDefault="003C6656">
            <w:pPr>
              <w:jc w:val="center"/>
              <w:rPr>
                <w:rFonts w:ascii="Times New Roman"/>
                <w:kern w:val="2"/>
                <w:sz w:val="21"/>
                <w:szCs w:val="21"/>
              </w:rPr>
            </w:pPr>
            <w:r>
              <w:rPr>
                <w:rFonts w:ascii="Times New Roman"/>
                <w:kern w:val="2"/>
                <w:sz w:val="21"/>
                <w:szCs w:val="21"/>
              </w:rPr>
              <w:t>2</w:t>
            </w:r>
          </w:p>
        </w:tc>
        <w:tc>
          <w:tcPr>
            <w:tcW w:w="1417" w:type="dxa"/>
            <w:vAlign w:val="center"/>
          </w:tcPr>
          <w:p w:rsidR="00154C12" w:rsidRDefault="003C6656">
            <w:pPr>
              <w:jc w:val="center"/>
              <w:rPr>
                <w:rFonts w:ascii="Times New Roman"/>
                <w:kern w:val="2"/>
                <w:sz w:val="21"/>
                <w:szCs w:val="21"/>
              </w:rPr>
            </w:pPr>
            <w:r>
              <w:rPr>
                <w:rFonts w:ascii="Times New Roman" w:hint="eastAsia"/>
                <w:kern w:val="2"/>
                <w:sz w:val="21"/>
                <w:szCs w:val="21"/>
              </w:rPr>
              <w:t>项目负责人业绩</w:t>
            </w:r>
          </w:p>
        </w:tc>
        <w:tc>
          <w:tcPr>
            <w:tcW w:w="4678" w:type="dxa"/>
            <w:vAlign w:val="center"/>
          </w:tcPr>
          <w:p w:rsidR="00154C12" w:rsidRDefault="003C6656">
            <w:pPr>
              <w:spacing w:line="240" w:lineRule="exact"/>
              <w:jc w:val="left"/>
              <w:rPr>
                <w:rFonts w:ascii="Times New Roman"/>
                <w:kern w:val="2"/>
                <w:sz w:val="21"/>
                <w:szCs w:val="21"/>
              </w:rPr>
            </w:pPr>
            <w:r>
              <w:rPr>
                <w:rFonts w:hint="eastAsia"/>
                <w:sz w:val="21"/>
                <w:szCs w:val="21"/>
              </w:rPr>
              <w:t>自2016年1月1日以来（以合同签订时间为准）：拟派项目负责人具有类似项目业绩者得6分，最高得6分（以中标公示截图和中标通知书和施工合同为准，缺一不得分。）</w:t>
            </w:r>
          </w:p>
        </w:tc>
        <w:tc>
          <w:tcPr>
            <w:tcW w:w="1843" w:type="dxa"/>
            <w:vAlign w:val="center"/>
          </w:tcPr>
          <w:p w:rsidR="00154C12" w:rsidRDefault="003C6656">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r>
      <w:tr w:rsidR="00154C12">
        <w:trPr>
          <w:trHeight w:val="627"/>
          <w:jc w:val="center"/>
        </w:trPr>
        <w:tc>
          <w:tcPr>
            <w:tcW w:w="730" w:type="dxa"/>
            <w:vMerge w:val="restart"/>
            <w:vAlign w:val="center"/>
          </w:tcPr>
          <w:p w:rsidR="00154C12" w:rsidRDefault="003C6656">
            <w:pPr>
              <w:jc w:val="center"/>
              <w:rPr>
                <w:rFonts w:ascii="Times New Roman"/>
                <w:kern w:val="2"/>
                <w:sz w:val="21"/>
                <w:szCs w:val="21"/>
              </w:rPr>
            </w:pPr>
            <w:r>
              <w:rPr>
                <w:rFonts w:ascii="Times New Roman"/>
                <w:kern w:val="2"/>
                <w:sz w:val="21"/>
                <w:szCs w:val="21"/>
              </w:rPr>
              <w:t>3</w:t>
            </w:r>
          </w:p>
        </w:tc>
        <w:tc>
          <w:tcPr>
            <w:tcW w:w="1417" w:type="dxa"/>
            <w:vMerge w:val="restart"/>
            <w:vAlign w:val="center"/>
          </w:tcPr>
          <w:p w:rsidR="00154C12" w:rsidRDefault="003C6656">
            <w:pPr>
              <w:jc w:val="center"/>
              <w:rPr>
                <w:rFonts w:ascii="Times New Roman"/>
                <w:kern w:val="2"/>
                <w:sz w:val="21"/>
                <w:szCs w:val="21"/>
              </w:rPr>
            </w:pPr>
            <w:r>
              <w:rPr>
                <w:rFonts w:ascii="Times New Roman" w:hint="eastAsia"/>
                <w:kern w:val="2"/>
                <w:sz w:val="21"/>
                <w:szCs w:val="21"/>
              </w:rPr>
              <w:t>优惠承诺</w:t>
            </w:r>
          </w:p>
        </w:tc>
        <w:tc>
          <w:tcPr>
            <w:tcW w:w="4678" w:type="dxa"/>
            <w:vAlign w:val="center"/>
          </w:tcPr>
          <w:p w:rsidR="00154C12" w:rsidRDefault="003C6656">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154C12" w:rsidRDefault="003C6656">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154C12">
        <w:trPr>
          <w:trHeight w:val="735"/>
          <w:jc w:val="center"/>
        </w:trPr>
        <w:tc>
          <w:tcPr>
            <w:tcW w:w="730" w:type="dxa"/>
            <w:vMerge/>
            <w:vAlign w:val="center"/>
          </w:tcPr>
          <w:p w:rsidR="00154C12" w:rsidRDefault="00154C12">
            <w:pPr>
              <w:jc w:val="left"/>
              <w:rPr>
                <w:rFonts w:ascii="Times New Roman"/>
                <w:kern w:val="2"/>
                <w:sz w:val="21"/>
                <w:szCs w:val="21"/>
              </w:rPr>
            </w:pPr>
          </w:p>
        </w:tc>
        <w:tc>
          <w:tcPr>
            <w:tcW w:w="1417" w:type="dxa"/>
            <w:vMerge/>
            <w:vAlign w:val="center"/>
          </w:tcPr>
          <w:p w:rsidR="00154C12" w:rsidRDefault="00154C12">
            <w:pPr>
              <w:jc w:val="left"/>
              <w:rPr>
                <w:rFonts w:ascii="Times New Roman"/>
                <w:kern w:val="2"/>
                <w:sz w:val="21"/>
                <w:szCs w:val="21"/>
              </w:rPr>
            </w:pPr>
          </w:p>
        </w:tc>
        <w:tc>
          <w:tcPr>
            <w:tcW w:w="4678" w:type="dxa"/>
            <w:vAlign w:val="center"/>
          </w:tcPr>
          <w:p w:rsidR="00154C12" w:rsidRDefault="003C6656">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154C12" w:rsidRDefault="003C6656">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154C12">
        <w:trPr>
          <w:trHeight w:val="1685"/>
          <w:jc w:val="center"/>
        </w:trPr>
        <w:tc>
          <w:tcPr>
            <w:tcW w:w="730" w:type="dxa"/>
            <w:vMerge w:val="restart"/>
            <w:vAlign w:val="center"/>
          </w:tcPr>
          <w:p w:rsidR="00154C12" w:rsidRDefault="003C6656">
            <w:pPr>
              <w:jc w:val="center"/>
              <w:rPr>
                <w:rFonts w:ascii="Times New Roman"/>
                <w:kern w:val="2"/>
                <w:sz w:val="21"/>
                <w:szCs w:val="21"/>
              </w:rPr>
            </w:pPr>
            <w:r>
              <w:rPr>
                <w:rFonts w:ascii="Times New Roman"/>
                <w:kern w:val="2"/>
                <w:sz w:val="21"/>
                <w:szCs w:val="21"/>
              </w:rPr>
              <w:t>4</w:t>
            </w:r>
          </w:p>
        </w:tc>
        <w:tc>
          <w:tcPr>
            <w:tcW w:w="1417" w:type="dxa"/>
            <w:vMerge w:val="restart"/>
            <w:vAlign w:val="center"/>
          </w:tcPr>
          <w:p w:rsidR="00154C12" w:rsidRDefault="003C6656">
            <w:pPr>
              <w:jc w:val="center"/>
              <w:rPr>
                <w:rFonts w:ascii="Times New Roman"/>
                <w:kern w:val="2"/>
                <w:sz w:val="21"/>
                <w:szCs w:val="21"/>
              </w:rPr>
            </w:pPr>
            <w:r>
              <w:rPr>
                <w:rFonts w:ascii="Times New Roman" w:hint="eastAsia"/>
                <w:kern w:val="2"/>
                <w:sz w:val="21"/>
                <w:szCs w:val="21"/>
              </w:rPr>
              <w:t>履职尽责承诺</w:t>
            </w:r>
          </w:p>
        </w:tc>
        <w:tc>
          <w:tcPr>
            <w:tcW w:w="4678" w:type="dxa"/>
            <w:vAlign w:val="center"/>
          </w:tcPr>
          <w:p w:rsidR="00154C12" w:rsidRDefault="003C6656">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rsidR="00154C12" w:rsidRDefault="003C6656">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154C12">
        <w:trPr>
          <w:trHeight w:val="1595"/>
          <w:jc w:val="center"/>
        </w:trPr>
        <w:tc>
          <w:tcPr>
            <w:tcW w:w="730" w:type="dxa"/>
            <w:vMerge/>
            <w:vAlign w:val="center"/>
          </w:tcPr>
          <w:p w:rsidR="00154C12" w:rsidRDefault="00154C12">
            <w:pPr>
              <w:jc w:val="left"/>
              <w:rPr>
                <w:rFonts w:ascii="Times New Roman"/>
                <w:kern w:val="2"/>
                <w:sz w:val="21"/>
                <w:szCs w:val="21"/>
              </w:rPr>
            </w:pPr>
          </w:p>
        </w:tc>
        <w:tc>
          <w:tcPr>
            <w:tcW w:w="1417" w:type="dxa"/>
            <w:vMerge/>
            <w:vAlign w:val="center"/>
          </w:tcPr>
          <w:p w:rsidR="00154C12" w:rsidRDefault="00154C12">
            <w:pPr>
              <w:jc w:val="left"/>
              <w:rPr>
                <w:rFonts w:ascii="Times New Roman"/>
                <w:kern w:val="2"/>
                <w:sz w:val="21"/>
                <w:szCs w:val="21"/>
              </w:rPr>
            </w:pPr>
          </w:p>
        </w:tc>
        <w:tc>
          <w:tcPr>
            <w:tcW w:w="4678" w:type="dxa"/>
            <w:vAlign w:val="center"/>
          </w:tcPr>
          <w:p w:rsidR="00154C12" w:rsidRDefault="003C6656">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rsidR="00154C12" w:rsidRDefault="003C6656">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154C12">
        <w:trPr>
          <w:trHeight w:val="2450"/>
          <w:jc w:val="center"/>
        </w:trPr>
        <w:tc>
          <w:tcPr>
            <w:tcW w:w="730" w:type="dxa"/>
            <w:vAlign w:val="center"/>
          </w:tcPr>
          <w:p w:rsidR="00154C12" w:rsidRDefault="003C6656">
            <w:pPr>
              <w:jc w:val="center"/>
              <w:rPr>
                <w:rFonts w:ascii="Times New Roman"/>
                <w:kern w:val="2"/>
                <w:sz w:val="21"/>
                <w:szCs w:val="21"/>
              </w:rPr>
            </w:pPr>
            <w:r>
              <w:rPr>
                <w:rFonts w:ascii="Times New Roman"/>
                <w:kern w:val="2"/>
                <w:sz w:val="21"/>
                <w:szCs w:val="21"/>
              </w:rPr>
              <w:t>5</w:t>
            </w:r>
          </w:p>
        </w:tc>
        <w:tc>
          <w:tcPr>
            <w:tcW w:w="1417" w:type="dxa"/>
            <w:vAlign w:val="center"/>
          </w:tcPr>
          <w:p w:rsidR="00154C12" w:rsidRDefault="003C6656">
            <w:pPr>
              <w:jc w:val="center"/>
              <w:rPr>
                <w:rFonts w:ascii="Times New Roman"/>
                <w:kern w:val="2"/>
                <w:sz w:val="21"/>
                <w:szCs w:val="21"/>
              </w:rPr>
            </w:pPr>
            <w:r>
              <w:rPr>
                <w:rFonts w:ascii="Times New Roman" w:hint="eastAsia"/>
                <w:kern w:val="2"/>
                <w:sz w:val="21"/>
                <w:szCs w:val="21"/>
              </w:rPr>
              <w:t>企业信用（含纳税诚信）</w:t>
            </w:r>
          </w:p>
        </w:tc>
        <w:tc>
          <w:tcPr>
            <w:tcW w:w="4678" w:type="dxa"/>
            <w:vAlign w:val="center"/>
          </w:tcPr>
          <w:p w:rsidR="00154C12" w:rsidRDefault="003C6656">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、自</w:t>
            </w:r>
            <w:r>
              <w:rPr>
                <w:rFonts w:ascii="Times New Roman" w:hint="eastAsia"/>
                <w:kern w:val="2"/>
                <w:sz w:val="21"/>
                <w:szCs w:val="21"/>
              </w:rPr>
              <w:t>2016</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日以来投标人获得</w:t>
            </w:r>
            <w:r w:rsidR="00CE04F0">
              <w:rPr>
                <w:rFonts w:ascii="Times New Roman" w:hint="eastAsia"/>
                <w:kern w:val="2"/>
                <w:sz w:val="21"/>
                <w:szCs w:val="21"/>
              </w:rPr>
              <w:t>市</w:t>
            </w:r>
            <w:r>
              <w:rPr>
                <w:rFonts w:ascii="Times New Roman" w:hint="eastAsia"/>
                <w:kern w:val="2"/>
                <w:sz w:val="21"/>
                <w:szCs w:val="21"/>
              </w:rPr>
              <w:t>级及以上建设行政主管部门或行业协会颁发的先进或优秀施工企业称号者</w:t>
            </w:r>
            <w:r w:rsidR="00C45A36">
              <w:rPr>
                <w:rFonts w:ascii="Times New Roman" w:hint="eastAsia"/>
                <w:kern w:val="2"/>
                <w:sz w:val="21"/>
                <w:szCs w:val="21"/>
              </w:rPr>
              <w:t>，</w:t>
            </w:r>
            <w:r>
              <w:rPr>
                <w:rFonts w:ascii="Times New Roman" w:hint="eastAsia"/>
                <w:kern w:val="2"/>
                <w:sz w:val="21"/>
                <w:szCs w:val="21"/>
              </w:rPr>
              <w:t>得</w:t>
            </w:r>
            <w:r>
              <w:rPr>
                <w:rFonts w:ascii="Times New Roman" w:hint="eastAsia"/>
                <w:kern w:val="2"/>
                <w:sz w:val="21"/>
                <w:szCs w:val="21"/>
              </w:rPr>
              <w:t>1</w:t>
            </w:r>
            <w:r>
              <w:rPr>
                <w:rFonts w:ascii="Times New Roman" w:hint="eastAsia"/>
                <w:kern w:val="2"/>
                <w:sz w:val="21"/>
                <w:szCs w:val="21"/>
              </w:rPr>
              <w:t>分（以证书和同级奖励文件为准，缺一不得分。）</w:t>
            </w:r>
          </w:p>
          <w:p w:rsidR="00154C12" w:rsidRDefault="003C6656" w:rsidP="00CE04F0">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、自</w:t>
            </w:r>
            <w:r>
              <w:rPr>
                <w:rFonts w:ascii="Times New Roman" w:hint="eastAsia"/>
                <w:kern w:val="2"/>
                <w:sz w:val="21"/>
                <w:szCs w:val="21"/>
              </w:rPr>
              <w:t>2016</w:t>
            </w:r>
            <w:r>
              <w:rPr>
                <w:rFonts w:ascii="Times New Roman" w:hint="eastAsia"/>
                <w:kern w:val="2"/>
                <w:sz w:val="21"/>
                <w:szCs w:val="21"/>
              </w:rPr>
              <w:t>年</w:t>
            </w:r>
            <w:r>
              <w:rPr>
                <w:rFonts w:ascii="Times New Roman" w:hint="eastAsia"/>
                <w:kern w:val="2"/>
                <w:sz w:val="21"/>
                <w:szCs w:val="21"/>
              </w:rPr>
              <w:t>1</w:t>
            </w:r>
            <w:r>
              <w:rPr>
                <w:rFonts w:ascii="Times New Roman" w:hint="eastAsia"/>
                <w:kern w:val="2"/>
                <w:sz w:val="21"/>
                <w:szCs w:val="21"/>
              </w:rPr>
              <w:t>月</w:t>
            </w:r>
            <w:r>
              <w:rPr>
                <w:rFonts w:ascii="Times New Roman" w:hint="eastAsia"/>
                <w:kern w:val="2"/>
                <w:sz w:val="21"/>
                <w:szCs w:val="21"/>
              </w:rPr>
              <w:t>1</w:t>
            </w:r>
            <w:r>
              <w:rPr>
                <w:rFonts w:ascii="Times New Roman" w:hint="eastAsia"/>
                <w:kern w:val="2"/>
                <w:sz w:val="21"/>
                <w:szCs w:val="21"/>
              </w:rPr>
              <w:t>日以来</w:t>
            </w:r>
            <w:r w:rsidR="00C45A36">
              <w:rPr>
                <w:rFonts w:ascii="Times New Roman" w:hint="eastAsia"/>
                <w:kern w:val="2"/>
                <w:sz w:val="21"/>
                <w:szCs w:val="21"/>
              </w:rPr>
              <w:t>投标人获得</w:t>
            </w:r>
            <w:r w:rsidR="00CE04F0">
              <w:rPr>
                <w:rFonts w:ascii="Times New Roman" w:hint="eastAsia"/>
                <w:kern w:val="2"/>
                <w:sz w:val="21"/>
                <w:szCs w:val="21"/>
              </w:rPr>
              <w:t>市</w:t>
            </w:r>
            <w:r w:rsidR="00C45A36">
              <w:rPr>
                <w:rFonts w:ascii="Times New Roman" w:hint="eastAsia"/>
                <w:kern w:val="2"/>
                <w:sz w:val="21"/>
                <w:szCs w:val="21"/>
              </w:rPr>
              <w:t>级及以上建设行政主管部门或行业协会颁发的诚实守信单位称号者，得</w:t>
            </w:r>
            <w:r w:rsidR="00C45A36">
              <w:rPr>
                <w:rFonts w:ascii="Times New Roman" w:hint="eastAsia"/>
                <w:kern w:val="2"/>
                <w:sz w:val="21"/>
                <w:szCs w:val="21"/>
              </w:rPr>
              <w:t>1</w:t>
            </w:r>
            <w:r w:rsidR="00C45A36">
              <w:rPr>
                <w:rFonts w:ascii="Times New Roman" w:hint="eastAsia"/>
                <w:kern w:val="2"/>
                <w:sz w:val="21"/>
                <w:szCs w:val="21"/>
              </w:rPr>
              <w:t>分（以证书和同级奖励文件为准，缺一不得分。）</w:t>
            </w:r>
          </w:p>
        </w:tc>
        <w:tc>
          <w:tcPr>
            <w:tcW w:w="1843" w:type="dxa"/>
            <w:vAlign w:val="center"/>
          </w:tcPr>
          <w:p w:rsidR="00154C12" w:rsidRDefault="003C6656" w:rsidP="00C45A36">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sidR="00C45A36">
              <w:rPr>
                <w:rFonts w:ascii="Times New Roman" w:hint="eastAsia"/>
                <w:kern w:val="2"/>
                <w:sz w:val="21"/>
                <w:szCs w:val="21"/>
              </w:rPr>
              <w:t>2</w:t>
            </w:r>
          </w:p>
        </w:tc>
      </w:tr>
      <w:tr w:rsidR="00154C12">
        <w:trPr>
          <w:trHeight w:val="468"/>
          <w:jc w:val="center"/>
        </w:trPr>
        <w:tc>
          <w:tcPr>
            <w:tcW w:w="730" w:type="dxa"/>
            <w:vAlign w:val="center"/>
          </w:tcPr>
          <w:p w:rsidR="00154C12" w:rsidRDefault="003C6656">
            <w:pPr>
              <w:jc w:val="center"/>
              <w:rPr>
                <w:rFonts w:ascii="Times New Roman"/>
                <w:kern w:val="2"/>
                <w:sz w:val="21"/>
                <w:szCs w:val="21"/>
              </w:rPr>
            </w:pPr>
            <w:r>
              <w:rPr>
                <w:rFonts w:ascii="Times New Roman"/>
                <w:kern w:val="2"/>
                <w:sz w:val="21"/>
                <w:szCs w:val="21"/>
              </w:rPr>
              <w:t>6</w:t>
            </w:r>
          </w:p>
        </w:tc>
        <w:tc>
          <w:tcPr>
            <w:tcW w:w="1417" w:type="dxa"/>
            <w:vAlign w:val="center"/>
          </w:tcPr>
          <w:p w:rsidR="00154C12" w:rsidRDefault="003C6656">
            <w:pPr>
              <w:jc w:val="center"/>
              <w:rPr>
                <w:rFonts w:ascii="Times New Roman"/>
                <w:kern w:val="2"/>
                <w:sz w:val="21"/>
                <w:szCs w:val="21"/>
              </w:rPr>
            </w:pPr>
            <w:r>
              <w:rPr>
                <w:rFonts w:ascii="Times New Roman" w:hint="eastAsia"/>
                <w:kern w:val="2"/>
                <w:sz w:val="21"/>
                <w:szCs w:val="21"/>
              </w:rPr>
              <w:t>项目负责人信用</w:t>
            </w:r>
          </w:p>
        </w:tc>
        <w:tc>
          <w:tcPr>
            <w:tcW w:w="4678" w:type="dxa"/>
            <w:vAlign w:val="center"/>
          </w:tcPr>
          <w:p w:rsidR="00154C12" w:rsidRDefault="003C6656" w:rsidP="006269FA">
            <w:pPr>
              <w:jc w:val="left"/>
              <w:rPr>
                <w:rFonts w:ascii="Times New Roman"/>
                <w:kern w:val="2"/>
                <w:sz w:val="21"/>
                <w:szCs w:val="21"/>
              </w:rPr>
            </w:pPr>
            <w:r>
              <w:rPr>
                <w:rFonts w:ascii="Times New Roman" w:hint="eastAsia"/>
                <w:kern w:val="2"/>
                <w:sz w:val="21"/>
                <w:szCs w:val="21"/>
              </w:rPr>
              <w:t>拟派项目负责人须具有市政公用工程专业贰级及以上建造师资</w:t>
            </w:r>
            <w:r w:rsidR="006269FA">
              <w:rPr>
                <w:rFonts w:ascii="Times New Roman" w:hint="eastAsia"/>
                <w:kern w:val="2"/>
                <w:sz w:val="21"/>
                <w:szCs w:val="21"/>
              </w:rPr>
              <w:t>格</w:t>
            </w:r>
            <w:r>
              <w:rPr>
                <w:rFonts w:ascii="Times New Roman" w:hint="eastAsia"/>
                <w:kern w:val="2"/>
                <w:sz w:val="21"/>
                <w:szCs w:val="21"/>
              </w:rPr>
              <w:t>，且同时具有</w:t>
            </w:r>
            <w:r w:rsidR="00C45A36">
              <w:rPr>
                <w:rFonts w:ascii="Times New Roman" w:hint="eastAsia"/>
                <w:kern w:val="2"/>
                <w:sz w:val="21"/>
                <w:szCs w:val="21"/>
              </w:rPr>
              <w:t>城建或</w:t>
            </w:r>
            <w:r>
              <w:rPr>
                <w:rFonts w:ascii="Times New Roman" w:hint="eastAsia"/>
                <w:kern w:val="2"/>
                <w:sz w:val="21"/>
                <w:szCs w:val="21"/>
              </w:rPr>
              <w:t>绿化相关专业中级及以上技术职称的得</w:t>
            </w:r>
            <w:r>
              <w:rPr>
                <w:rFonts w:ascii="Times New Roman" w:hint="eastAsia"/>
                <w:kern w:val="2"/>
                <w:sz w:val="21"/>
                <w:szCs w:val="21"/>
              </w:rPr>
              <w:t>2</w:t>
            </w:r>
            <w:r>
              <w:rPr>
                <w:rFonts w:ascii="Times New Roman" w:hint="eastAsia"/>
                <w:kern w:val="2"/>
                <w:sz w:val="21"/>
                <w:szCs w:val="21"/>
              </w:rPr>
              <w:t>分，本项最高得</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154C12" w:rsidRDefault="003C6656">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≤2</w:t>
            </w:r>
          </w:p>
        </w:tc>
      </w:tr>
      <w:tr w:rsidR="00154C12">
        <w:trPr>
          <w:trHeight w:val="468"/>
          <w:jc w:val="center"/>
        </w:trPr>
        <w:tc>
          <w:tcPr>
            <w:tcW w:w="730" w:type="dxa"/>
          </w:tcPr>
          <w:p w:rsidR="00154C12" w:rsidRDefault="003C6656">
            <w:pPr>
              <w:jc w:val="center"/>
              <w:rPr>
                <w:rFonts w:ascii="Times New Roman"/>
                <w:kern w:val="2"/>
                <w:sz w:val="21"/>
                <w:szCs w:val="21"/>
              </w:rPr>
            </w:pPr>
            <w:r>
              <w:rPr>
                <w:rFonts w:ascii="Times New Roman"/>
                <w:kern w:val="2"/>
                <w:sz w:val="21"/>
                <w:szCs w:val="21"/>
              </w:rPr>
              <w:t>7</w:t>
            </w:r>
          </w:p>
        </w:tc>
        <w:tc>
          <w:tcPr>
            <w:tcW w:w="1417" w:type="dxa"/>
            <w:vAlign w:val="center"/>
          </w:tcPr>
          <w:p w:rsidR="00154C12" w:rsidRDefault="003C6656">
            <w:pPr>
              <w:jc w:val="center"/>
              <w:rPr>
                <w:rFonts w:ascii="Times New Roman"/>
                <w:kern w:val="2"/>
                <w:sz w:val="21"/>
                <w:szCs w:val="21"/>
              </w:rPr>
            </w:pPr>
            <w:r>
              <w:rPr>
                <w:rFonts w:ascii="Times New Roman" w:hint="eastAsia"/>
                <w:kern w:val="2"/>
                <w:sz w:val="21"/>
                <w:szCs w:val="21"/>
              </w:rPr>
              <w:t>招标人意见</w:t>
            </w:r>
          </w:p>
        </w:tc>
        <w:tc>
          <w:tcPr>
            <w:tcW w:w="4678" w:type="dxa"/>
            <w:vAlign w:val="center"/>
          </w:tcPr>
          <w:p w:rsidR="00154C12" w:rsidRDefault="003C6656">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154C12" w:rsidRDefault="003C6656">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154C12">
        <w:trPr>
          <w:trHeight w:val="468"/>
          <w:jc w:val="center"/>
        </w:trPr>
        <w:tc>
          <w:tcPr>
            <w:tcW w:w="8668" w:type="dxa"/>
            <w:gridSpan w:val="4"/>
            <w:vAlign w:val="center"/>
          </w:tcPr>
          <w:p w:rsidR="00154C12" w:rsidRDefault="003C6656">
            <w:pPr>
              <w:jc w:val="center"/>
              <w:rPr>
                <w:rFonts w:ascii="Times New Roman"/>
                <w:kern w:val="2"/>
                <w:sz w:val="21"/>
                <w:szCs w:val="21"/>
              </w:rPr>
            </w:pPr>
            <w:r>
              <w:rPr>
                <w:rFonts w:ascii="Times New Roman" w:hint="eastAsia"/>
                <w:kern w:val="2"/>
                <w:sz w:val="21"/>
                <w:szCs w:val="21"/>
              </w:rPr>
              <w:lastRenderedPageBreak/>
              <w:t>以上各项评审内容缺项不得分</w:t>
            </w:r>
          </w:p>
        </w:tc>
      </w:tr>
    </w:tbl>
    <w:p w:rsidR="00154C12" w:rsidRDefault="00154C12" w:rsidP="00154C12">
      <w:pPr>
        <w:spacing w:line="360" w:lineRule="auto"/>
        <w:ind w:firstLineChars="200" w:firstLine="482"/>
        <w:rPr>
          <w:b/>
          <w:bCs/>
          <w:sz w:val="24"/>
          <w:szCs w:val="24"/>
        </w:rPr>
      </w:pPr>
    </w:p>
    <w:p w:rsidR="00154C12" w:rsidRDefault="003C6656" w:rsidP="00154C12">
      <w:pPr>
        <w:snapToGrid w:val="0"/>
        <w:spacing w:line="420" w:lineRule="exact"/>
        <w:ind w:firstLineChars="200" w:firstLine="482"/>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1）近年年份要求：2016年1月1日以来；</w:t>
      </w:r>
    </w:p>
    <w:p w:rsidR="00154C12" w:rsidRDefault="003C6656" w:rsidP="00154C12">
      <w:pPr>
        <w:snapToGrid w:val="0"/>
        <w:spacing w:line="420" w:lineRule="exact"/>
        <w:ind w:firstLineChars="400" w:firstLine="964"/>
        <w:rPr>
          <w:rFonts w:hAnsi="宋体" w:cs="宋体"/>
          <w:b/>
          <w:bCs/>
          <w:sz w:val="24"/>
          <w:szCs w:val="22"/>
        </w:rPr>
      </w:pPr>
      <w:r>
        <w:rPr>
          <w:rFonts w:hAnsi="宋体" w:cs="宋体" w:hint="eastAsia"/>
          <w:b/>
          <w:bCs/>
          <w:sz w:val="24"/>
          <w:szCs w:val="22"/>
        </w:rPr>
        <w:t>2）类似</w:t>
      </w:r>
      <w:r w:rsidR="002114B8">
        <w:rPr>
          <w:rFonts w:hAnsi="宋体" w:cs="宋体" w:hint="eastAsia"/>
          <w:b/>
          <w:bCs/>
          <w:sz w:val="24"/>
          <w:szCs w:val="22"/>
        </w:rPr>
        <w:t>项目</w:t>
      </w:r>
      <w:r>
        <w:rPr>
          <w:rFonts w:hAnsi="宋体" w:cs="宋体" w:hint="eastAsia"/>
          <w:b/>
          <w:bCs/>
          <w:sz w:val="24"/>
          <w:szCs w:val="22"/>
        </w:rPr>
        <w:t>：指2016年1月1日</w:t>
      </w:r>
      <w:r>
        <w:rPr>
          <w:rFonts w:hAnsi="宋体" w:cs="宋体" w:hint="eastAsia"/>
          <w:b/>
          <w:bCs/>
          <w:color w:val="000000"/>
          <w:sz w:val="24"/>
          <w:szCs w:val="22"/>
        </w:rPr>
        <w:t>以来承建的合同金额不低于该项目</w:t>
      </w:r>
      <w:r w:rsidR="002114B8">
        <w:rPr>
          <w:rFonts w:hAnsi="宋体" w:cs="宋体" w:hint="eastAsia"/>
          <w:b/>
          <w:bCs/>
          <w:color w:val="000000"/>
          <w:sz w:val="24"/>
          <w:szCs w:val="22"/>
        </w:rPr>
        <w:t>所投对应标段的</w:t>
      </w:r>
      <w:r>
        <w:rPr>
          <w:rFonts w:hAnsi="宋体" w:cs="宋体" w:hint="eastAsia"/>
          <w:b/>
          <w:bCs/>
          <w:color w:val="000000"/>
          <w:sz w:val="24"/>
          <w:szCs w:val="22"/>
        </w:rPr>
        <w:t>招标控制价金额的园林绿化工程项目；</w:t>
      </w:r>
    </w:p>
    <w:p w:rsidR="00154C12" w:rsidRDefault="003C6656" w:rsidP="00154C12">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3）业绩合同以合同签订日期为准；</w:t>
      </w:r>
    </w:p>
    <w:p w:rsidR="00154C12" w:rsidRDefault="003C6656" w:rsidP="00154C12">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4）企业业绩和建造师业绩不可累计使用。</w:t>
      </w:r>
    </w:p>
    <w:p w:rsidR="00154C12" w:rsidRDefault="003C6656" w:rsidP="00154C12">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（四）投标人综合得分按下列公式计算：</w:t>
      </w:r>
    </w:p>
    <w:p w:rsidR="00154C12" w:rsidRDefault="003C6656">
      <w:pPr>
        <w:snapToGrid w:val="0"/>
        <w:spacing w:line="420" w:lineRule="exact"/>
        <w:ind w:firstLineChars="400" w:firstLine="960"/>
        <w:rPr>
          <w:rFonts w:hAnsi="宋体" w:cs="宋体"/>
          <w:b/>
          <w:bCs/>
          <w:color w:val="000000"/>
          <w:sz w:val="24"/>
          <w:szCs w:val="22"/>
        </w:rPr>
      </w:pPr>
      <w:r>
        <w:rPr>
          <w:rFonts w:hAnsi="宋体" w:cs="宋体" w:hint="eastAsia"/>
          <w:sz w:val="24"/>
          <w:szCs w:val="24"/>
        </w:rPr>
        <w:t>投标人综合得分＝技术标得分＋商务标得分＋综合（信用）标得分。</w:t>
      </w:r>
    </w:p>
    <w:p w:rsidR="00154C12" w:rsidRDefault="003C6656" w:rsidP="00154C12">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（五）投标人的最终得分及中标候选人排序</w:t>
      </w:r>
    </w:p>
    <w:p w:rsidR="00154C12" w:rsidRDefault="003C6656">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154C12" w:rsidRDefault="003C6656">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154C12" w:rsidRDefault="003C6656">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154C12" w:rsidRDefault="003C6656" w:rsidP="00154C12">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154C12" w:rsidRDefault="003C6656" w:rsidP="00154C12">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154C12" w:rsidRDefault="003C6656">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154C12" w:rsidRDefault="003C6656" w:rsidP="00154C12">
      <w:pPr>
        <w:pStyle w:val="378020"/>
        <w:keepNext w:val="0"/>
        <w:keepLines w:val="0"/>
        <w:snapToGrid w:val="0"/>
        <w:spacing w:line="336"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154C12" w:rsidRDefault="003C6656">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154C12" w:rsidRDefault="003C6656" w:rsidP="00154C12">
      <w:pPr>
        <w:pStyle w:val="378020"/>
        <w:keepNext w:val="0"/>
        <w:keepLines w:val="0"/>
        <w:snapToGrid w:val="0"/>
        <w:spacing w:line="336"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154C12" w:rsidRDefault="003C6656">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w:t>
      </w:r>
      <w:r>
        <w:rPr>
          <w:rFonts w:ascii="新宋体" w:eastAsia="新宋体" w:hint="eastAsia"/>
          <w:sz w:val="24"/>
        </w:rPr>
        <w:lastRenderedPageBreak/>
        <w:t>合格投标人告知中标结果。</w:t>
      </w:r>
    </w:p>
    <w:p w:rsidR="00154C12" w:rsidRDefault="003C6656" w:rsidP="00154C12">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154C12" w:rsidRDefault="003C6656" w:rsidP="00154C12">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154C12" w:rsidRDefault="003C6656">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154C12" w:rsidRDefault="003C6656" w:rsidP="00154C12">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154C12" w:rsidRDefault="003C6656">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154C12" w:rsidRDefault="003C6656">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154C12" w:rsidRDefault="003C6656" w:rsidP="00154C12">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154C12" w:rsidRDefault="003C6656">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154C12" w:rsidRDefault="003C6656">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154C12" w:rsidRDefault="003C6656">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154C12" w:rsidRDefault="003C6656">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154C12" w:rsidRDefault="003C6656" w:rsidP="00154C12">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154C12" w:rsidRDefault="003C6656">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154C12" w:rsidRDefault="003C6656" w:rsidP="00154C12">
      <w:pPr>
        <w:snapToGrid w:val="0"/>
        <w:spacing w:line="336" w:lineRule="auto"/>
        <w:ind w:firstLineChars="200" w:firstLine="482"/>
        <w:rPr>
          <w:b/>
          <w:sz w:val="24"/>
        </w:rPr>
      </w:pPr>
      <w:r>
        <w:rPr>
          <w:rFonts w:hint="eastAsia"/>
          <w:b/>
          <w:sz w:val="24"/>
        </w:rPr>
        <w:t>11.5评标委员会对评标结果有异议的</w:t>
      </w:r>
    </w:p>
    <w:p w:rsidR="00154C12" w:rsidRDefault="003C6656">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154C12" w:rsidRDefault="00154C12"/>
    <w:p w:rsidR="00154C12" w:rsidRDefault="00154C12">
      <w:pPr>
        <w:snapToGrid w:val="0"/>
        <w:spacing w:line="400" w:lineRule="exact"/>
        <w:rPr>
          <w:rFonts w:ascii="方正小标宋简体" w:eastAsia="方正小标宋简体" w:hAnsi="黑体"/>
          <w:b/>
          <w:bCs/>
          <w:sz w:val="32"/>
          <w:szCs w:val="32"/>
        </w:rPr>
      </w:pPr>
    </w:p>
    <w:p w:rsidR="00154C12" w:rsidRDefault="00154C12">
      <w:pPr>
        <w:snapToGrid w:val="0"/>
        <w:spacing w:line="400" w:lineRule="exact"/>
        <w:rPr>
          <w:rFonts w:ascii="方正小标宋简体" w:eastAsia="方正小标宋简体" w:hAnsi="黑体"/>
          <w:b/>
          <w:bCs/>
          <w:sz w:val="32"/>
          <w:szCs w:val="32"/>
        </w:rPr>
      </w:pPr>
    </w:p>
    <w:p w:rsidR="00154C12" w:rsidRDefault="00154C12">
      <w:pPr>
        <w:snapToGrid w:val="0"/>
        <w:spacing w:line="400" w:lineRule="exact"/>
        <w:rPr>
          <w:rFonts w:ascii="方正小标宋简体" w:eastAsia="方正小标宋简体" w:hAnsi="黑体"/>
          <w:b/>
          <w:bCs/>
          <w:sz w:val="32"/>
          <w:szCs w:val="32"/>
        </w:rPr>
      </w:pPr>
    </w:p>
    <w:p w:rsidR="00154C12" w:rsidRDefault="00154C12">
      <w:pPr>
        <w:snapToGrid w:val="0"/>
        <w:spacing w:line="400" w:lineRule="exact"/>
        <w:rPr>
          <w:rFonts w:ascii="方正小标宋简体" w:eastAsia="方正小标宋简体" w:hAnsi="黑体"/>
          <w:b/>
          <w:bCs/>
          <w:sz w:val="32"/>
          <w:szCs w:val="32"/>
        </w:rPr>
      </w:pPr>
    </w:p>
    <w:p w:rsidR="00154C12" w:rsidRDefault="00154C12">
      <w:pPr>
        <w:snapToGrid w:val="0"/>
        <w:spacing w:line="400" w:lineRule="exact"/>
        <w:rPr>
          <w:rFonts w:ascii="方正小标宋简体" w:eastAsia="方正小标宋简体" w:hAnsi="黑体"/>
          <w:b/>
          <w:bCs/>
          <w:sz w:val="32"/>
          <w:szCs w:val="32"/>
        </w:rPr>
      </w:pPr>
    </w:p>
    <w:p w:rsidR="00154C12" w:rsidRDefault="00154C12">
      <w:pPr>
        <w:snapToGrid w:val="0"/>
        <w:spacing w:line="400" w:lineRule="exact"/>
        <w:rPr>
          <w:rFonts w:ascii="方正小标宋简体" w:eastAsia="方正小标宋简体" w:hAnsi="黑体"/>
          <w:b/>
          <w:bCs/>
          <w:sz w:val="32"/>
          <w:szCs w:val="32"/>
        </w:rPr>
      </w:pPr>
    </w:p>
    <w:p w:rsidR="00154C12" w:rsidRDefault="003C6656">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154C12" w:rsidRPr="00C02B3B">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154C12" w:rsidRPr="00C02B3B" w:rsidRDefault="003C6656">
            <w:pPr>
              <w:adjustRightInd w:val="0"/>
              <w:spacing w:line="500" w:lineRule="exact"/>
              <w:jc w:val="center"/>
              <w:rPr>
                <w:rFonts w:asciiTheme="minorEastAsia" w:eastAsiaTheme="minorEastAsia" w:hAnsiTheme="minorEastAsia" w:cs="宋体"/>
                <w:color w:val="000000" w:themeColor="text1"/>
                <w:sz w:val="24"/>
                <w:szCs w:val="22"/>
              </w:rPr>
            </w:pPr>
            <w:r w:rsidRPr="00C02B3B">
              <w:rPr>
                <w:rFonts w:asciiTheme="minorEastAsia" w:eastAsiaTheme="minorEastAsia" w:hAnsiTheme="minorEastAsia" w:cs="宋体" w:hint="eastAsia"/>
                <w:color w:val="000000" w:themeColor="text1"/>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154C12" w:rsidRPr="00C02B3B" w:rsidRDefault="003C6656" w:rsidP="00494E15">
            <w:pPr>
              <w:adjustRightInd w:val="0"/>
              <w:spacing w:line="500" w:lineRule="exact"/>
              <w:rPr>
                <w:rFonts w:asciiTheme="minorEastAsia" w:eastAsiaTheme="minorEastAsia" w:hAnsiTheme="minorEastAsia" w:cs="宋体"/>
                <w:color w:val="000000" w:themeColor="text1"/>
                <w:sz w:val="24"/>
                <w:szCs w:val="22"/>
              </w:rPr>
            </w:pPr>
            <w:r w:rsidRPr="00C02B3B">
              <w:rPr>
                <w:rFonts w:asciiTheme="minorEastAsia" w:eastAsiaTheme="minorEastAsia" w:hAnsiTheme="minorEastAsia" w:cs="宋体" w:hint="eastAsia"/>
                <w:color w:val="000000" w:themeColor="text1"/>
                <w:sz w:val="24"/>
                <w:szCs w:val="22"/>
              </w:rPr>
              <w:t>建安建工公字〔2019〕</w:t>
            </w:r>
            <w:r w:rsidR="00494E15" w:rsidRPr="00C02B3B">
              <w:rPr>
                <w:rFonts w:asciiTheme="minorEastAsia" w:eastAsiaTheme="minorEastAsia" w:hAnsiTheme="minorEastAsia" w:cs="宋体" w:hint="eastAsia"/>
                <w:color w:val="000000" w:themeColor="text1"/>
                <w:sz w:val="24"/>
                <w:szCs w:val="22"/>
              </w:rPr>
              <w:t>203</w:t>
            </w:r>
            <w:r w:rsidRPr="00C02B3B">
              <w:rPr>
                <w:rFonts w:asciiTheme="minorEastAsia" w:eastAsiaTheme="minorEastAsia" w:hAnsiTheme="minorEastAsia" w:cs="宋体" w:hint="eastAsia"/>
                <w:color w:val="000000" w:themeColor="text1"/>
                <w:sz w:val="24"/>
                <w:szCs w:val="22"/>
              </w:rPr>
              <w:t>号</w:t>
            </w:r>
          </w:p>
        </w:tc>
      </w:tr>
      <w:tr w:rsidR="00154C12" w:rsidRPr="00C02B3B">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154C12" w:rsidRPr="00C02B3B" w:rsidRDefault="003C6656">
            <w:pPr>
              <w:spacing w:line="500" w:lineRule="exact"/>
              <w:jc w:val="center"/>
              <w:rPr>
                <w:rFonts w:asciiTheme="minorEastAsia" w:eastAsiaTheme="minorEastAsia" w:hAnsiTheme="minorEastAsia" w:cs="宋体"/>
                <w:sz w:val="24"/>
              </w:rPr>
            </w:pPr>
            <w:r w:rsidRPr="00C02B3B">
              <w:rPr>
                <w:rFonts w:asciiTheme="minorEastAsia" w:eastAsiaTheme="minorEastAsia" w:hAnsiTheme="minorEastAsia"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154C12" w:rsidRPr="00C02B3B" w:rsidRDefault="00A95FCD">
            <w:pPr>
              <w:adjustRightInd w:val="0"/>
              <w:spacing w:line="500" w:lineRule="exact"/>
              <w:rPr>
                <w:rFonts w:asciiTheme="minorEastAsia" w:eastAsiaTheme="minorEastAsia" w:hAnsiTheme="minorEastAsia" w:cs="宋体"/>
                <w:sz w:val="24"/>
              </w:rPr>
            </w:pPr>
            <w:r w:rsidRPr="00C02B3B">
              <w:rPr>
                <w:rFonts w:asciiTheme="minorEastAsia" w:eastAsiaTheme="minorEastAsia" w:hAnsiTheme="minorEastAsia" w:cs="宋体" w:hint="eastAsia"/>
                <w:sz w:val="24"/>
                <w:szCs w:val="22"/>
              </w:rPr>
              <w:t>新元大道草坪铺植</w:t>
            </w:r>
            <w:r w:rsidR="003C6656" w:rsidRPr="00C02B3B">
              <w:rPr>
                <w:rFonts w:asciiTheme="minorEastAsia" w:eastAsiaTheme="minorEastAsia" w:hAnsiTheme="minorEastAsia" w:cs="宋体" w:hint="eastAsia"/>
                <w:sz w:val="24"/>
                <w:szCs w:val="22"/>
              </w:rPr>
              <w:t>工程</w:t>
            </w:r>
            <w:r w:rsidRPr="00C02B3B">
              <w:rPr>
                <w:rFonts w:asciiTheme="minorEastAsia" w:eastAsiaTheme="minorEastAsia" w:hAnsiTheme="minorEastAsia" w:cs="宋体" w:hint="eastAsia"/>
                <w:sz w:val="24"/>
                <w:szCs w:val="22"/>
              </w:rPr>
              <w:t>（建安区段K2+260—K12+414）</w:t>
            </w:r>
          </w:p>
        </w:tc>
      </w:tr>
      <w:tr w:rsidR="00154C12" w:rsidRPr="00C02B3B">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154C12" w:rsidRPr="00C02B3B" w:rsidRDefault="003C6656">
            <w:pPr>
              <w:adjustRightInd w:val="0"/>
              <w:spacing w:line="500" w:lineRule="exact"/>
              <w:jc w:val="center"/>
              <w:rPr>
                <w:rFonts w:asciiTheme="minorEastAsia" w:eastAsiaTheme="minorEastAsia" w:hAnsiTheme="minorEastAsia" w:cs="宋体"/>
                <w:sz w:val="24"/>
                <w:szCs w:val="22"/>
              </w:rPr>
            </w:pPr>
            <w:r w:rsidRPr="00C02B3B">
              <w:rPr>
                <w:rFonts w:asciiTheme="minorEastAsia" w:eastAsiaTheme="minorEastAsia" w:hAnsiTheme="minorEastAsia"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154C12" w:rsidRPr="00C02B3B" w:rsidRDefault="003C6656">
            <w:pPr>
              <w:adjustRightInd w:val="0"/>
              <w:spacing w:line="500" w:lineRule="exact"/>
              <w:ind w:firstLineChars="400" w:firstLine="960"/>
              <w:rPr>
                <w:rFonts w:asciiTheme="minorEastAsia" w:eastAsiaTheme="minorEastAsia" w:hAnsiTheme="minorEastAsia" w:cs="宋体"/>
                <w:sz w:val="24"/>
                <w:szCs w:val="22"/>
              </w:rPr>
            </w:pPr>
            <w:r w:rsidRPr="00C02B3B">
              <w:rPr>
                <w:rFonts w:asciiTheme="minorEastAsia" w:eastAsiaTheme="minorEastAsia" w:hAnsiTheme="minorEastAsia" w:cs="宋体" w:hint="eastAsia"/>
                <w:sz w:val="24"/>
                <w:szCs w:val="22"/>
              </w:rPr>
              <w:t>/</w:t>
            </w:r>
          </w:p>
        </w:tc>
      </w:tr>
      <w:tr w:rsidR="00154C12" w:rsidRPr="00C02B3B" w:rsidTr="00A95FCD">
        <w:trPr>
          <w:trHeight w:hRule="exact" w:val="169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154C12" w:rsidRPr="00C02B3B" w:rsidRDefault="003C6656">
            <w:pPr>
              <w:spacing w:line="500" w:lineRule="exact"/>
              <w:jc w:val="center"/>
              <w:rPr>
                <w:rFonts w:asciiTheme="minorEastAsia" w:eastAsiaTheme="minorEastAsia" w:hAnsiTheme="minorEastAsia" w:cs="宋体"/>
                <w:sz w:val="24"/>
              </w:rPr>
            </w:pPr>
            <w:r w:rsidRPr="00C02B3B">
              <w:rPr>
                <w:rFonts w:asciiTheme="minorEastAsia" w:eastAsiaTheme="minorEastAsia" w:hAnsiTheme="minorEastAsia" w:cs="宋体" w:hint="eastAsia"/>
                <w:sz w:val="24"/>
              </w:rPr>
              <w:t>投标保证金</w:t>
            </w:r>
          </w:p>
          <w:p w:rsidR="00154C12" w:rsidRPr="00C02B3B" w:rsidRDefault="003C6656">
            <w:pPr>
              <w:spacing w:line="500" w:lineRule="exact"/>
              <w:jc w:val="center"/>
              <w:rPr>
                <w:rFonts w:asciiTheme="minorEastAsia" w:eastAsiaTheme="minorEastAsia" w:hAnsiTheme="minorEastAsia" w:cs="宋体"/>
                <w:sz w:val="24"/>
              </w:rPr>
            </w:pPr>
            <w:r w:rsidRPr="00C02B3B">
              <w:rPr>
                <w:rFonts w:asciiTheme="minorEastAsia" w:eastAsiaTheme="minorEastAsia" w:hAnsiTheme="minorEastAsia"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154C12" w:rsidRPr="00C02B3B" w:rsidRDefault="00A95FCD" w:rsidP="00A95FCD">
            <w:pPr>
              <w:adjustRightInd w:val="0"/>
              <w:spacing w:line="500" w:lineRule="exact"/>
              <w:rPr>
                <w:rFonts w:asciiTheme="minorEastAsia" w:eastAsiaTheme="minorEastAsia" w:hAnsiTheme="minorEastAsia" w:cs="宋体"/>
                <w:color w:val="000000" w:themeColor="text1"/>
                <w:sz w:val="24"/>
                <w:szCs w:val="22"/>
              </w:rPr>
            </w:pPr>
            <w:r w:rsidRPr="00C02B3B">
              <w:rPr>
                <w:rFonts w:asciiTheme="minorEastAsia" w:eastAsiaTheme="minorEastAsia" w:hAnsiTheme="minorEastAsia" w:cs="宋体" w:hint="eastAsia"/>
                <w:color w:val="000000" w:themeColor="text1"/>
                <w:sz w:val="24"/>
                <w:szCs w:val="22"/>
              </w:rPr>
              <w:t>金额：一标段：</w:t>
            </w:r>
            <w:r w:rsidR="003C6656" w:rsidRPr="00C02B3B">
              <w:rPr>
                <w:rFonts w:asciiTheme="minorEastAsia" w:eastAsiaTheme="minorEastAsia" w:hAnsiTheme="minorEastAsia" w:cs="宋体" w:hint="eastAsia"/>
                <w:color w:val="000000" w:themeColor="text1"/>
                <w:sz w:val="24"/>
                <w:szCs w:val="22"/>
              </w:rPr>
              <w:t>人民币：</w:t>
            </w:r>
            <w:r w:rsidR="00773521" w:rsidRPr="00C02B3B">
              <w:rPr>
                <w:rFonts w:asciiTheme="minorEastAsia" w:eastAsiaTheme="minorEastAsia" w:hAnsiTheme="minorEastAsia" w:cs="宋体" w:hint="eastAsia"/>
                <w:color w:val="000000" w:themeColor="text1"/>
                <w:sz w:val="24"/>
                <w:szCs w:val="22"/>
              </w:rPr>
              <w:t>壹</w:t>
            </w:r>
            <w:r w:rsidRPr="00C02B3B">
              <w:rPr>
                <w:rFonts w:asciiTheme="minorEastAsia" w:eastAsiaTheme="minorEastAsia" w:hAnsiTheme="minorEastAsia" w:cs="宋体" w:hint="eastAsia"/>
                <w:color w:val="000000" w:themeColor="text1"/>
                <w:sz w:val="24"/>
                <w:szCs w:val="22"/>
              </w:rPr>
              <w:t>拾肆</w:t>
            </w:r>
            <w:r w:rsidR="003C6656" w:rsidRPr="00C02B3B">
              <w:rPr>
                <w:rFonts w:asciiTheme="minorEastAsia" w:eastAsiaTheme="minorEastAsia" w:hAnsiTheme="minorEastAsia" w:cs="宋体" w:hint="eastAsia"/>
                <w:color w:val="000000" w:themeColor="text1"/>
                <w:sz w:val="24"/>
                <w:szCs w:val="22"/>
              </w:rPr>
              <w:t>万元整（</w:t>
            </w:r>
            <w:r w:rsidRPr="00C02B3B">
              <w:rPr>
                <w:rFonts w:asciiTheme="minorEastAsia" w:eastAsiaTheme="minorEastAsia" w:hAnsiTheme="minorEastAsia" w:cs="宋体" w:hint="eastAsia"/>
                <w:color w:val="000000" w:themeColor="text1"/>
                <w:sz w:val="24"/>
                <w:szCs w:val="22"/>
              </w:rPr>
              <w:t>14</w:t>
            </w:r>
            <w:r w:rsidR="003C6656" w:rsidRPr="00C02B3B">
              <w:rPr>
                <w:rFonts w:asciiTheme="minorEastAsia" w:eastAsiaTheme="minorEastAsia" w:hAnsiTheme="minorEastAsia" w:cs="宋体" w:hint="eastAsia"/>
                <w:color w:val="000000" w:themeColor="text1"/>
                <w:sz w:val="24"/>
                <w:szCs w:val="22"/>
              </w:rPr>
              <w:t>0000.00元）</w:t>
            </w:r>
          </w:p>
          <w:p w:rsidR="00A95FCD" w:rsidRPr="00C02B3B" w:rsidRDefault="00A95FCD" w:rsidP="00A95FCD">
            <w:pPr>
              <w:adjustRightInd w:val="0"/>
              <w:spacing w:line="500" w:lineRule="exact"/>
              <w:ind w:firstLineChars="300" w:firstLine="720"/>
              <w:rPr>
                <w:rFonts w:asciiTheme="minorEastAsia" w:eastAsiaTheme="minorEastAsia" w:hAnsiTheme="minorEastAsia" w:cs="宋体"/>
                <w:color w:val="000000" w:themeColor="text1"/>
                <w:sz w:val="24"/>
                <w:szCs w:val="22"/>
              </w:rPr>
            </w:pPr>
            <w:r w:rsidRPr="00C02B3B">
              <w:rPr>
                <w:rFonts w:asciiTheme="minorEastAsia" w:eastAsiaTheme="minorEastAsia" w:hAnsiTheme="minorEastAsia" w:cs="宋体" w:hint="eastAsia"/>
                <w:color w:val="000000" w:themeColor="text1"/>
                <w:sz w:val="24"/>
                <w:szCs w:val="22"/>
              </w:rPr>
              <w:t>二标段：人民币：</w:t>
            </w:r>
            <w:r w:rsidR="00773521" w:rsidRPr="00C02B3B">
              <w:rPr>
                <w:rFonts w:asciiTheme="minorEastAsia" w:eastAsiaTheme="minorEastAsia" w:hAnsiTheme="minorEastAsia" w:cs="宋体" w:hint="eastAsia"/>
                <w:color w:val="000000" w:themeColor="text1"/>
                <w:sz w:val="24"/>
                <w:szCs w:val="22"/>
              </w:rPr>
              <w:t>伍</w:t>
            </w:r>
            <w:r w:rsidRPr="00C02B3B">
              <w:rPr>
                <w:rFonts w:asciiTheme="minorEastAsia" w:eastAsiaTheme="minorEastAsia" w:hAnsiTheme="minorEastAsia" w:cs="宋体" w:hint="eastAsia"/>
                <w:color w:val="000000" w:themeColor="text1"/>
                <w:sz w:val="24"/>
                <w:szCs w:val="22"/>
              </w:rPr>
              <w:t>万元整（</w:t>
            </w:r>
            <w:r w:rsidR="00773521" w:rsidRPr="00C02B3B">
              <w:rPr>
                <w:rFonts w:asciiTheme="minorEastAsia" w:eastAsiaTheme="minorEastAsia" w:hAnsiTheme="minorEastAsia" w:cs="宋体" w:hint="eastAsia"/>
                <w:color w:val="000000" w:themeColor="text1"/>
                <w:sz w:val="24"/>
                <w:szCs w:val="22"/>
              </w:rPr>
              <w:t>5</w:t>
            </w:r>
            <w:r w:rsidRPr="00C02B3B">
              <w:rPr>
                <w:rFonts w:asciiTheme="minorEastAsia" w:eastAsiaTheme="minorEastAsia" w:hAnsiTheme="minorEastAsia" w:cs="宋体" w:hint="eastAsia"/>
                <w:color w:val="000000" w:themeColor="text1"/>
                <w:sz w:val="24"/>
                <w:szCs w:val="22"/>
              </w:rPr>
              <w:t>0000.00元）</w:t>
            </w:r>
          </w:p>
          <w:p w:rsidR="00A95FCD" w:rsidRPr="00C02B3B" w:rsidRDefault="00A95FCD" w:rsidP="00A95FCD">
            <w:pPr>
              <w:adjustRightInd w:val="0"/>
              <w:spacing w:line="500" w:lineRule="exact"/>
              <w:ind w:firstLineChars="300" w:firstLine="720"/>
              <w:rPr>
                <w:rFonts w:asciiTheme="minorEastAsia" w:eastAsiaTheme="minorEastAsia" w:hAnsiTheme="minorEastAsia"/>
              </w:rPr>
            </w:pPr>
            <w:r w:rsidRPr="00C02B3B">
              <w:rPr>
                <w:rFonts w:asciiTheme="minorEastAsia" w:eastAsiaTheme="minorEastAsia" w:hAnsiTheme="minorEastAsia" w:cs="宋体" w:hint="eastAsia"/>
                <w:color w:val="000000" w:themeColor="text1"/>
                <w:sz w:val="24"/>
                <w:szCs w:val="22"/>
              </w:rPr>
              <w:t>三标段：人民币：伍万元整（50000.00元）</w:t>
            </w:r>
          </w:p>
        </w:tc>
      </w:tr>
      <w:tr w:rsidR="00154C12" w:rsidRPr="00C02B3B">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154C12" w:rsidRPr="00C02B3B" w:rsidRDefault="00154C12">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54C12" w:rsidRPr="00C02B3B" w:rsidRDefault="003C6656">
            <w:pPr>
              <w:adjustRightInd w:val="0"/>
              <w:spacing w:line="380" w:lineRule="exact"/>
              <w:rPr>
                <w:rFonts w:asciiTheme="minorEastAsia" w:eastAsiaTheme="minorEastAsia" w:hAnsiTheme="minorEastAsia" w:cs="宋体"/>
                <w:sz w:val="24"/>
              </w:rPr>
            </w:pPr>
            <w:r w:rsidRPr="00C02B3B">
              <w:rPr>
                <w:rFonts w:asciiTheme="minorEastAsia" w:eastAsiaTheme="minorEastAsia" w:hAnsiTheme="minorEastAsia" w:cs="宋体" w:hint="eastAsia"/>
                <w:sz w:val="24"/>
              </w:rPr>
              <w:t>截止时间：同投标截止时间</w:t>
            </w:r>
          </w:p>
        </w:tc>
      </w:tr>
      <w:tr w:rsidR="00154C12" w:rsidRPr="00C02B3B">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154C12" w:rsidRPr="00C02B3B" w:rsidRDefault="00154C12">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54C12" w:rsidRPr="00C02B3B" w:rsidRDefault="003C6656">
            <w:pPr>
              <w:spacing w:line="360" w:lineRule="exact"/>
              <w:ind w:firstLineChars="200" w:firstLine="480"/>
              <w:rPr>
                <w:rFonts w:asciiTheme="minorEastAsia" w:eastAsiaTheme="minorEastAsia" w:hAnsiTheme="minorEastAsia" w:cs="宋体"/>
                <w:sz w:val="24"/>
              </w:rPr>
            </w:pPr>
            <w:r w:rsidRPr="00C02B3B">
              <w:rPr>
                <w:rFonts w:asciiTheme="minorEastAsia" w:eastAsiaTheme="minorEastAsia" w:hAnsiTheme="minorEastAsia"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154C12" w:rsidRPr="00C02B3B" w:rsidRDefault="003C6656">
            <w:pPr>
              <w:spacing w:line="360" w:lineRule="exact"/>
              <w:ind w:firstLineChars="200" w:firstLine="480"/>
              <w:rPr>
                <w:rFonts w:asciiTheme="minorEastAsia" w:eastAsiaTheme="minorEastAsia" w:hAnsiTheme="minorEastAsia" w:cs="宋体"/>
                <w:sz w:val="24"/>
              </w:rPr>
            </w:pPr>
            <w:r w:rsidRPr="00C02B3B">
              <w:rPr>
                <w:rFonts w:asciiTheme="minorEastAsia" w:eastAsiaTheme="minorEastAsia" w:hAnsiTheme="minorEastAsia"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154C12" w:rsidRPr="00C02B3B" w:rsidRDefault="003C6656">
            <w:pPr>
              <w:spacing w:line="360" w:lineRule="exact"/>
              <w:ind w:firstLineChars="200" w:firstLine="480"/>
              <w:rPr>
                <w:rFonts w:asciiTheme="minorEastAsia" w:eastAsiaTheme="minorEastAsia" w:hAnsiTheme="minorEastAsia" w:cs="宋体"/>
                <w:sz w:val="24"/>
              </w:rPr>
            </w:pPr>
            <w:r w:rsidRPr="00C02B3B">
              <w:rPr>
                <w:rFonts w:asciiTheme="minorEastAsia" w:eastAsiaTheme="minorEastAsia" w:hAnsiTheme="minorEastAsia" w:cs="宋体" w:hint="eastAsia"/>
                <w:sz w:val="24"/>
              </w:rPr>
              <w:t>2、投标保证金缴纳方式：</w:t>
            </w:r>
          </w:p>
          <w:p w:rsidR="00154C12" w:rsidRPr="00C02B3B" w:rsidRDefault="003C6656">
            <w:pPr>
              <w:spacing w:line="360" w:lineRule="exact"/>
              <w:ind w:firstLineChars="200" w:firstLine="480"/>
              <w:rPr>
                <w:rFonts w:asciiTheme="minorEastAsia" w:eastAsiaTheme="minorEastAsia" w:hAnsiTheme="minorEastAsia" w:cs="宋体"/>
                <w:sz w:val="24"/>
              </w:rPr>
            </w:pPr>
            <w:r w:rsidRPr="00C02B3B">
              <w:rPr>
                <w:rFonts w:asciiTheme="minorEastAsia" w:eastAsiaTheme="minorEastAsia" w:hAnsiTheme="minorEastAsia" w:cs="宋体" w:hint="eastAsia"/>
                <w:sz w:val="24"/>
              </w:rPr>
              <w:t>2.1投标人网上报名后，登录</w:t>
            </w:r>
            <w:hyperlink r:id="rId16" w:history="1">
              <w:r w:rsidRPr="00C02B3B">
                <w:rPr>
                  <w:rStyle w:val="af4"/>
                  <w:rFonts w:asciiTheme="minorEastAsia" w:eastAsiaTheme="minorEastAsia" w:hAnsiTheme="minorEastAsia" w:cs="宋体" w:hint="eastAsia"/>
                  <w:sz w:val="24"/>
                </w:rPr>
                <w:t>http://221.14.6.70:8088/ggzy</w:t>
              </w:r>
            </w:hyperlink>
            <w:r w:rsidRPr="00C02B3B">
              <w:rPr>
                <w:rFonts w:asciiTheme="minorEastAsia" w:eastAsiaTheme="minorEastAsia" w:hAnsiTheme="minorEastAsia" w:cs="宋体" w:hint="eastAsia"/>
                <w:sz w:val="24"/>
              </w:rPr>
              <w:t>系统，依次点击“会员向导”→“参与投标”→“费用缴纳说明”→“保证金缴纳说明单”，获取缴费说明单，根据每个标段的缴纳说明单在缴纳截止时间前缴纳；</w:t>
            </w:r>
          </w:p>
          <w:p w:rsidR="00154C12" w:rsidRPr="00C02B3B" w:rsidRDefault="003C6656">
            <w:pPr>
              <w:spacing w:line="360" w:lineRule="exact"/>
              <w:ind w:firstLineChars="200" w:firstLine="480"/>
              <w:rPr>
                <w:rFonts w:asciiTheme="minorEastAsia" w:eastAsiaTheme="minorEastAsia" w:hAnsiTheme="minorEastAsia" w:cs="宋体"/>
                <w:sz w:val="24"/>
              </w:rPr>
            </w:pPr>
            <w:r w:rsidRPr="00C02B3B">
              <w:rPr>
                <w:rFonts w:asciiTheme="minorEastAsia" w:eastAsiaTheme="minorEastAsia" w:hAnsiTheme="minorEastAsia" w:cs="宋体" w:hint="eastAsia"/>
                <w:sz w:val="24"/>
              </w:rPr>
              <w:t>2.2成功缴纳后重新登录前述系统，依次点击“会员向导”→“参与投标”→“保证金绑定”→“绑定”进行投标保证金绑定。</w:t>
            </w:r>
          </w:p>
          <w:p w:rsidR="00154C12" w:rsidRPr="00C02B3B" w:rsidRDefault="003C6656">
            <w:pPr>
              <w:spacing w:line="360" w:lineRule="exact"/>
              <w:ind w:firstLineChars="200" w:firstLine="480"/>
              <w:rPr>
                <w:rFonts w:asciiTheme="minorEastAsia" w:eastAsiaTheme="minorEastAsia" w:hAnsiTheme="minorEastAsia" w:cs="宋体"/>
                <w:sz w:val="24"/>
              </w:rPr>
            </w:pPr>
            <w:r w:rsidRPr="00C02B3B">
              <w:rPr>
                <w:rFonts w:asciiTheme="minorEastAsia" w:eastAsiaTheme="minorEastAsia" w:hAnsiTheme="minorEastAsia"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154C12" w:rsidRPr="00C02B3B" w:rsidRDefault="003C6656">
            <w:pPr>
              <w:spacing w:line="360" w:lineRule="exact"/>
              <w:ind w:firstLineChars="200" w:firstLine="480"/>
              <w:rPr>
                <w:rFonts w:asciiTheme="minorEastAsia" w:eastAsiaTheme="minorEastAsia" w:hAnsiTheme="minorEastAsia" w:cs="宋体"/>
                <w:sz w:val="24"/>
              </w:rPr>
            </w:pPr>
            <w:r w:rsidRPr="00C02B3B">
              <w:rPr>
                <w:rFonts w:asciiTheme="minorEastAsia" w:eastAsiaTheme="minorEastAsia" w:hAnsiTheme="minorEastAsia" w:cs="宋体" w:hint="eastAsia"/>
                <w:sz w:val="24"/>
              </w:rPr>
              <w:t>2.4 每个投标人每个项目每个标段只有唯一缴纳账号，切勿重复缴纳或错误缴纳。</w:t>
            </w:r>
          </w:p>
          <w:p w:rsidR="00154C12" w:rsidRPr="00C02B3B" w:rsidRDefault="003C6656">
            <w:pPr>
              <w:spacing w:line="360" w:lineRule="exact"/>
              <w:ind w:firstLineChars="200" w:firstLine="480"/>
              <w:rPr>
                <w:rFonts w:asciiTheme="minorEastAsia" w:eastAsiaTheme="minorEastAsia" w:hAnsiTheme="minorEastAsia" w:cs="宋体"/>
                <w:sz w:val="24"/>
              </w:rPr>
            </w:pPr>
            <w:r w:rsidRPr="00C02B3B">
              <w:rPr>
                <w:rFonts w:asciiTheme="minorEastAsia" w:eastAsiaTheme="minorEastAsia" w:hAnsiTheme="minorEastAsia" w:cs="宋体" w:hint="eastAsia"/>
                <w:sz w:val="24"/>
              </w:rPr>
              <w:t>3、未按上述规定操作引起的无效投标，由投标人自行负责。</w:t>
            </w:r>
          </w:p>
          <w:p w:rsidR="00154C12" w:rsidRPr="00C02B3B" w:rsidRDefault="003C6656">
            <w:pPr>
              <w:spacing w:line="360" w:lineRule="exact"/>
              <w:ind w:firstLineChars="200" w:firstLine="480"/>
              <w:rPr>
                <w:rFonts w:asciiTheme="minorEastAsia" w:eastAsiaTheme="minorEastAsia" w:hAnsiTheme="minorEastAsia" w:cs="宋体"/>
                <w:sz w:val="24"/>
              </w:rPr>
            </w:pPr>
            <w:r w:rsidRPr="00C02B3B">
              <w:rPr>
                <w:rFonts w:asciiTheme="minorEastAsia" w:eastAsiaTheme="minorEastAsia" w:hAnsiTheme="minorEastAsia" w:cs="宋体" w:hint="eastAsia"/>
                <w:sz w:val="24"/>
              </w:rPr>
              <w:t>4、汇款凭证无须备注项目编号和项目名称。</w:t>
            </w:r>
          </w:p>
          <w:p w:rsidR="00154C12" w:rsidRPr="00C02B3B" w:rsidRDefault="003C6656">
            <w:pPr>
              <w:spacing w:line="360" w:lineRule="exact"/>
              <w:ind w:firstLineChars="200" w:firstLine="480"/>
              <w:rPr>
                <w:rFonts w:asciiTheme="minorEastAsia" w:eastAsiaTheme="minorEastAsia" w:hAnsiTheme="minorEastAsia" w:cs="宋体"/>
                <w:sz w:val="24"/>
              </w:rPr>
            </w:pPr>
            <w:r w:rsidRPr="00C02B3B">
              <w:rPr>
                <w:rFonts w:asciiTheme="minorEastAsia" w:eastAsiaTheme="minorEastAsia" w:hAnsiTheme="minorEastAsia" w:cs="宋体" w:hint="eastAsia"/>
                <w:sz w:val="24"/>
              </w:rPr>
              <w:t>5、出现以下情形造成的投标保证金无效，由投标人自行负责。</w:t>
            </w:r>
          </w:p>
          <w:p w:rsidR="00154C12" w:rsidRPr="00C02B3B" w:rsidRDefault="003C6656">
            <w:pPr>
              <w:spacing w:line="360" w:lineRule="exact"/>
              <w:ind w:firstLineChars="200" w:firstLine="480"/>
              <w:rPr>
                <w:rFonts w:asciiTheme="minorEastAsia" w:eastAsiaTheme="minorEastAsia" w:hAnsiTheme="minorEastAsia" w:cs="宋体"/>
                <w:sz w:val="24"/>
              </w:rPr>
            </w:pPr>
            <w:r w:rsidRPr="00C02B3B">
              <w:rPr>
                <w:rFonts w:asciiTheme="minorEastAsia" w:eastAsiaTheme="minorEastAsia" w:hAnsiTheme="minorEastAsia" w:cs="宋体" w:hint="eastAsia"/>
                <w:sz w:val="24"/>
              </w:rPr>
              <w:t>(1)投标保证金未从投标人的基本账户转出；</w:t>
            </w:r>
          </w:p>
          <w:p w:rsidR="00154C12" w:rsidRPr="00C02B3B" w:rsidRDefault="003C6656">
            <w:pPr>
              <w:spacing w:line="360" w:lineRule="exact"/>
              <w:ind w:firstLineChars="200" w:firstLine="480"/>
              <w:rPr>
                <w:rFonts w:asciiTheme="minorEastAsia" w:eastAsiaTheme="minorEastAsia" w:hAnsiTheme="minorEastAsia" w:cs="宋体"/>
                <w:sz w:val="24"/>
              </w:rPr>
            </w:pPr>
            <w:r w:rsidRPr="00C02B3B">
              <w:rPr>
                <w:rFonts w:asciiTheme="minorEastAsia" w:eastAsiaTheme="minorEastAsia" w:hAnsiTheme="minorEastAsia" w:cs="宋体" w:hint="eastAsia"/>
                <w:sz w:val="24"/>
              </w:rPr>
              <w:t>(2)投标保证金未按照招标文件划分的标段依次转账。</w:t>
            </w:r>
          </w:p>
          <w:p w:rsidR="00154C12" w:rsidRPr="00C02B3B" w:rsidRDefault="003C6656">
            <w:pPr>
              <w:spacing w:line="360" w:lineRule="exact"/>
              <w:ind w:firstLineChars="200" w:firstLine="480"/>
              <w:rPr>
                <w:rFonts w:asciiTheme="minorEastAsia" w:eastAsiaTheme="minorEastAsia" w:hAnsiTheme="minorEastAsia" w:cs="宋体"/>
                <w:sz w:val="24"/>
              </w:rPr>
            </w:pPr>
            <w:r w:rsidRPr="00C02B3B">
              <w:rPr>
                <w:rFonts w:asciiTheme="minorEastAsia" w:eastAsiaTheme="minorEastAsia" w:hAnsiTheme="minorEastAsia" w:cs="宋体" w:hint="eastAsia"/>
                <w:sz w:val="24"/>
              </w:rPr>
              <w:t>6、《保证金缴纳绑定操作指南》获取方法：</w:t>
            </w:r>
          </w:p>
          <w:p w:rsidR="00154C12" w:rsidRPr="00C02B3B" w:rsidRDefault="003C6656">
            <w:pPr>
              <w:spacing w:line="360" w:lineRule="exact"/>
              <w:ind w:firstLineChars="200" w:firstLine="480"/>
              <w:rPr>
                <w:rFonts w:asciiTheme="minorEastAsia" w:eastAsiaTheme="minorEastAsia" w:hAnsiTheme="minorEastAsia" w:cs="宋体"/>
                <w:sz w:val="24"/>
              </w:rPr>
            </w:pPr>
            <w:r w:rsidRPr="00C02B3B">
              <w:rPr>
                <w:rFonts w:asciiTheme="minorEastAsia" w:eastAsiaTheme="minorEastAsia" w:hAnsiTheme="minorEastAsia" w:cs="宋体" w:hint="eastAsia"/>
                <w:sz w:val="24"/>
              </w:rPr>
              <w:t>登录</w:t>
            </w:r>
            <w:r w:rsidRPr="00C02B3B">
              <w:rPr>
                <w:rFonts w:asciiTheme="minorEastAsia" w:eastAsiaTheme="minorEastAsia" w:hAnsiTheme="minorEastAsia" w:cs="宋体" w:hint="eastAsia"/>
                <w:bCs/>
                <w:sz w:val="24"/>
              </w:rPr>
              <w:t>全国公共资源交易平台（河南省</w:t>
            </w:r>
            <w:r w:rsidRPr="00C02B3B">
              <w:rPr>
                <w:rFonts w:asciiTheme="minorEastAsia" w:eastAsia="MS Mincho" w:hAnsiTheme="minorEastAsia" w:cs="MS Mincho" w:hint="eastAsia"/>
                <w:bCs/>
                <w:sz w:val="24"/>
              </w:rPr>
              <w:t>▪</w:t>
            </w:r>
            <w:r w:rsidRPr="00C02B3B">
              <w:rPr>
                <w:rFonts w:asciiTheme="minorEastAsia" w:eastAsiaTheme="minorEastAsia" w:hAnsiTheme="minorEastAsia" w:cs="宋体" w:hint="eastAsia"/>
                <w:bCs/>
                <w:sz w:val="24"/>
              </w:rPr>
              <w:t>许昌市）</w:t>
            </w:r>
            <w:r w:rsidRPr="00C02B3B">
              <w:rPr>
                <w:rFonts w:asciiTheme="minorEastAsia" w:eastAsiaTheme="minorEastAsia" w:hAnsiTheme="minorEastAsia" w:cs="宋体" w:hint="eastAsia"/>
                <w:sz w:val="24"/>
              </w:rPr>
              <w:t>系统-组件下载-《保证</w:t>
            </w:r>
            <w:r w:rsidRPr="00C02B3B">
              <w:rPr>
                <w:rFonts w:asciiTheme="minorEastAsia" w:eastAsiaTheme="minorEastAsia" w:hAnsiTheme="minorEastAsia" w:cs="宋体" w:hint="eastAsia"/>
                <w:sz w:val="24"/>
              </w:rPr>
              <w:lastRenderedPageBreak/>
              <w:t>金缴纳绑定操作指南》</w:t>
            </w:r>
          </w:p>
        </w:tc>
      </w:tr>
      <w:tr w:rsidR="00154C12" w:rsidRPr="00C02B3B">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154C12" w:rsidRPr="00C02B3B" w:rsidRDefault="003C6656">
            <w:pPr>
              <w:spacing w:line="500" w:lineRule="exact"/>
              <w:jc w:val="center"/>
              <w:rPr>
                <w:rFonts w:asciiTheme="minorEastAsia" w:eastAsiaTheme="minorEastAsia" w:hAnsiTheme="minorEastAsia" w:cs="宋体"/>
                <w:sz w:val="24"/>
              </w:rPr>
            </w:pPr>
            <w:r w:rsidRPr="00C02B3B">
              <w:rPr>
                <w:rFonts w:asciiTheme="minorEastAsia" w:eastAsiaTheme="minorEastAsia" w:hAnsiTheme="minorEastAsia"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154C12" w:rsidRPr="00C02B3B" w:rsidRDefault="003C6656">
            <w:pPr>
              <w:adjustRightInd w:val="0"/>
              <w:spacing w:line="360" w:lineRule="exact"/>
              <w:ind w:firstLineChars="196" w:firstLine="470"/>
              <w:rPr>
                <w:rFonts w:asciiTheme="minorEastAsia" w:eastAsiaTheme="minorEastAsia" w:hAnsiTheme="minorEastAsia" w:cs="宋体"/>
                <w:bCs/>
                <w:sz w:val="24"/>
              </w:rPr>
            </w:pPr>
            <w:r w:rsidRPr="00C02B3B">
              <w:rPr>
                <w:rFonts w:asciiTheme="minorEastAsia" w:eastAsiaTheme="minorEastAsia" w:hAnsiTheme="minorEastAsia" w:cs="宋体" w:hint="eastAsia"/>
                <w:bCs/>
                <w:sz w:val="24"/>
              </w:rPr>
              <w:t>1、因投标人的原因无法及时退还投标（竞买）保证金、滞留三年以上的，投标（竞买）保证金上缴财政。</w:t>
            </w:r>
          </w:p>
          <w:p w:rsidR="00154C12" w:rsidRPr="00C02B3B" w:rsidRDefault="003C6656">
            <w:pPr>
              <w:adjustRightInd w:val="0"/>
              <w:spacing w:line="360" w:lineRule="exact"/>
              <w:ind w:firstLineChars="196" w:firstLine="470"/>
              <w:rPr>
                <w:rFonts w:asciiTheme="minorEastAsia" w:eastAsiaTheme="minorEastAsia" w:hAnsiTheme="minorEastAsia" w:cs="宋体"/>
                <w:bCs/>
                <w:sz w:val="24"/>
              </w:rPr>
            </w:pPr>
            <w:r w:rsidRPr="00C02B3B">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154C12" w:rsidRPr="00C02B3B" w:rsidRDefault="003C6656">
            <w:pPr>
              <w:adjustRightInd w:val="0"/>
              <w:spacing w:line="360" w:lineRule="exact"/>
              <w:ind w:firstLineChars="196" w:firstLine="470"/>
              <w:rPr>
                <w:rFonts w:asciiTheme="minorEastAsia" w:eastAsiaTheme="minorEastAsia" w:hAnsiTheme="minorEastAsia" w:cs="宋体"/>
                <w:bCs/>
                <w:sz w:val="24"/>
              </w:rPr>
            </w:pPr>
            <w:r w:rsidRPr="00C02B3B">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54C12" w:rsidRPr="00C02B3B" w:rsidRDefault="003C6656">
            <w:pPr>
              <w:adjustRightInd w:val="0"/>
              <w:spacing w:line="360" w:lineRule="exact"/>
              <w:ind w:firstLineChars="196" w:firstLine="470"/>
              <w:rPr>
                <w:rFonts w:asciiTheme="minorEastAsia" w:eastAsiaTheme="minorEastAsia" w:hAnsiTheme="minorEastAsia" w:cs="宋体"/>
                <w:bCs/>
                <w:sz w:val="24"/>
              </w:rPr>
            </w:pPr>
            <w:r w:rsidRPr="00C02B3B">
              <w:rPr>
                <w:rFonts w:asciiTheme="minorEastAsia" w:eastAsiaTheme="minorEastAsia" w:hAnsiTheme="minorEastAsia" w:cs="宋体" w:hint="eastAsia"/>
                <w:bCs/>
                <w:sz w:val="24"/>
              </w:rPr>
              <w:t>4、特殊情况处理</w:t>
            </w:r>
          </w:p>
          <w:p w:rsidR="00154C12" w:rsidRPr="00C02B3B" w:rsidRDefault="003C6656">
            <w:pPr>
              <w:adjustRightInd w:val="0"/>
              <w:spacing w:line="360" w:lineRule="exact"/>
              <w:ind w:firstLineChars="196" w:firstLine="470"/>
              <w:rPr>
                <w:rFonts w:asciiTheme="minorEastAsia" w:eastAsiaTheme="minorEastAsia" w:hAnsiTheme="minorEastAsia" w:cs="仿宋_GB2312"/>
                <w:sz w:val="24"/>
              </w:rPr>
            </w:pPr>
            <w:r w:rsidRPr="00C02B3B">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154C12" w:rsidRDefault="00154C12">
      <w:pPr>
        <w:rPr>
          <w:rFonts w:ascii="仿宋_GB2312" w:eastAsia="仿宋_GB2312" w:hAnsi="新宋体"/>
          <w:b/>
          <w:sz w:val="36"/>
          <w:szCs w:val="36"/>
        </w:rPr>
      </w:pPr>
    </w:p>
    <w:p w:rsidR="00154C12" w:rsidRDefault="00154C12">
      <w:pPr>
        <w:jc w:val="center"/>
        <w:rPr>
          <w:rFonts w:ascii="方正小标宋简体" w:eastAsia="方正小标宋简体" w:hAnsi="宋体" w:cs="宋体"/>
          <w:sz w:val="36"/>
          <w:szCs w:val="36"/>
        </w:rPr>
      </w:pPr>
    </w:p>
    <w:p w:rsidR="00154C12" w:rsidRDefault="00154C12">
      <w:pPr>
        <w:jc w:val="center"/>
        <w:rPr>
          <w:rFonts w:ascii="方正小标宋简体" w:eastAsia="方正小标宋简体" w:hAnsi="宋体" w:cs="宋体"/>
          <w:sz w:val="36"/>
          <w:szCs w:val="36"/>
        </w:rPr>
      </w:pPr>
    </w:p>
    <w:p w:rsidR="00154C12" w:rsidRDefault="00154C12" w:rsidP="00A95FCD">
      <w:pPr>
        <w:rPr>
          <w:rFonts w:ascii="方正小标宋简体" w:eastAsia="方正小标宋简体" w:hAnsi="宋体" w:cs="宋体"/>
          <w:sz w:val="36"/>
          <w:szCs w:val="36"/>
        </w:rPr>
      </w:pPr>
    </w:p>
    <w:p w:rsidR="00154C12" w:rsidRDefault="00154C12">
      <w:pPr>
        <w:jc w:val="center"/>
        <w:rPr>
          <w:rFonts w:ascii="方正小标宋简体" w:eastAsia="方正小标宋简体" w:hAnsi="宋体" w:cs="宋体"/>
          <w:sz w:val="36"/>
          <w:szCs w:val="36"/>
        </w:rPr>
      </w:pPr>
    </w:p>
    <w:p w:rsidR="00154C12" w:rsidRDefault="00154C12">
      <w:pPr>
        <w:jc w:val="center"/>
        <w:rPr>
          <w:rFonts w:ascii="方正小标宋简体" w:eastAsia="方正小标宋简体" w:hAnsi="宋体" w:cs="宋体"/>
          <w:sz w:val="36"/>
          <w:szCs w:val="36"/>
        </w:rPr>
      </w:pPr>
    </w:p>
    <w:p w:rsidR="00154C12" w:rsidRDefault="00154C12">
      <w:pPr>
        <w:jc w:val="center"/>
        <w:rPr>
          <w:rFonts w:ascii="方正小标宋简体" w:eastAsia="方正小标宋简体" w:hAnsi="宋体" w:cs="宋体"/>
          <w:sz w:val="36"/>
          <w:szCs w:val="36"/>
        </w:rPr>
      </w:pPr>
    </w:p>
    <w:p w:rsidR="00154C12" w:rsidRDefault="00154C12">
      <w:pPr>
        <w:jc w:val="center"/>
        <w:rPr>
          <w:rFonts w:ascii="方正小标宋简体" w:eastAsia="方正小标宋简体" w:hAnsi="宋体" w:cs="宋体"/>
          <w:sz w:val="36"/>
          <w:szCs w:val="36"/>
        </w:rPr>
      </w:pPr>
    </w:p>
    <w:p w:rsidR="00154C12" w:rsidRDefault="00154C12">
      <w:pPr>
        <w:jc w:val="center"/>
        <w:rPr>
          <w:rFonts w:ascii="方正小标宋简体" w:eastAsia="方正小标宋简体" w:hAnsi="宋体" w:cs="宋体"/>
          <w:sz w:val="36"/>
          <w:szCs w:val="36"/>
        </w:rPr>
      </w:pPr>
    </w:p>
    <w:p w:rsidR="00154C12" w:rsidRDefault="00154C12">
      <w:pPr>
        <w:jc w:val="center"/>
        <w:rPr>
          <w:rFonts w:ascii="方正小标宋简体" w:eastAsia="方正小标宋简体" w:hAnsi="宋体" w:cs="宋体"/>
          <w:sz w:val="36"/>
          <w:szCs w:val="36"/>
        </w:rPr>
      </w:pPr>
    </w:p>
    <w:p w:rsidR="00154C12" w:rsidRDefault="00154C12">
      <w:pPr>
        <w:jc w:val="center"/>
        <w:rPr>
          <w:rFonts w:ascii="方正小标宋简体" w:eastAsia="方正小标宋简体" w:hAnsi="宋体" w:cs="宋体"/>
          <w:sz w:val="36"/>
          <w:szCs w:val="36"/>
        </w:rPr>
      </w:pPr>
    </w:p>
    <w:p w:rsidR="00773521" w:rsidRDefault="00773521" w:rsidP="00773521">
      <w:pPr>
        <w:pStyle w:val="a0"/>
        <w:ind w:firstLine="340"/>
      </w:pPr>
    </w:p>
    <w:p w:rsidR="00DB47F4" w:rsidRPr="00DB47F4" w:rsidRDefault="00DB47F4" w:rsidP="00DB47F4">
      <w:pPr>
        <w:pStyle w:val="20"/>
        <w:ind w:left="680" w:firstLine="680"/>
        <w:rPr>
          <w:rFonts w:hint="default"/>
          <w:lang w:eastAsia="zh-CN"/>
        </w:rPr>
      </w:pPr>
    </w:p>
    <w:p w:rsidR="00154C12" w:rsidRDefault="003C6656">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154C1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154C12" w:rsidRDefault="00154C12">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54C12" w:rsidRDefault="003C6656">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154C1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54C12" w:rsidRDefault="00154C12">
            <w:pPr>
              <w:spacing w:line="360" w:lineRule="exact"/>
              <w:jc w:val="center"/>
              <w:rPr>
                <w:rFonts w:ascii="仿宋_GB2312" w:eastAsia="仿宋_GB2312" w:hAnsi="华文中宋"/>
                <w:sz w:val="24"/>
              </w:rPr>
            </w:pPr>
          </w:p>
        </w:tc>
      </w:tr>
      <w:tr w:rsidR="00154C1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154C12" w:rsidRDefault="00154C12">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154C12" w:rsidRDefault="003C6656">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54C12" w:rsidRDefault="00154C12">
            <w:pPr>
              <w:rPr>
                <w:rFonts w:ascii="仿宋_GB2312" w:eastAsia="仿宋_GB2312"/>
                <w:sz w:val="24"/>
              </w:rPr>
            </w:pPr>
          </w:p>
        </w:tc>
      </w:tr>
      <w:tr w:rsidR="00154C12">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54C12" w:rsidRDefault="003C6656">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54C12" w:rsidRDefault="003C6656">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154C12">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154C12" w:rsidRDefault="003C6656">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154C12">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154C12" w:rsidRDefault="00154C12">
            <w:pPr>
              <w:wordWrap w:val="0"/>
              <w:jc w:val="right"/>
              <w:rPr>
                <w:rFonts w:ascii="仿宋_GB2312" w:eastAsia="仿宋_GB2312" w:hAnsi="新宋体" w:cs="新宋体"/>
                <w:sz w:val="24"/>
              </w:rPr>
            </w:pPr>
          </w:p>
          <w:p w:rsidR="00154C12" w:rsidRDefault="00154C12">
            <w:pPr>
              <w:ind w:right="480" w:firstLineChars="2450" w:firstLine="5880"/>
              <w:rPr>
                <w:rFonts w:ascii="仿宋_GB2312" w:eastAsia="仿宋_GB2312" w:hAnsi="新宋体" w:cs="新宋体"/>
                <w:sz w:val="24"/>
              </w:rPr>
            </w:pPr>
          </w:p>
          <w:p w:rsidR="00154C12" w:rsidRDefault="00154C12">
            <w:pPr>
              <w:ind w:right="480" w:firstLineChars="2450" w:firstLine="5880"/>
              <w:rPr>
                <w:rFonts w:ascii="仿宋_GB2312" w:eastAsia="仿宋_GB2312" w:hAnsi="新宋体" w:cs="新宋体"/>
                <w:sz w:val="24"/>
              </w:rPr>
            </w:pPr>
          </w:p>
          <w:p w:rsidR="00154C12" w:rsidRDefault="00154C12">
            <w:pPr>
              <w:ind w:right="480" w:firstLineChars="2450" w:firstLine="5880"/>
              <w:rPr>
                <w:rFonts w:ascii="仿宋_GB2312" w:eastAsia="仿宋_GB2312" w:hAnsi="新宋体" w:cs="新宋体"/>
                <w:sz w:val="24"/>
              </w:rPr>
            </w:pPr>
          </w:p>
          <w:p w:rsidR="00154C12" w:rsidRDefault="003C6656">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154C12" w:rsidRDefault="003C6656">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154C12" w:rsidRDefault="00154C12">
      <w:pPr>
        <w:widowControl/>
        <w:spacing w:line="520" w:lineRule="exact"/>
        <w:rPr>
          <w:rFonts w:ascii="仿宋_GB2312" w:eastAsia="仿宋_GB2312" w:hAnsi="Arial" w:cs="Arial"/>
          <w:b/>
          <w:bCs/>
          <w:color w:val="000000"/>
          <w:sz w:val="40"/>
          <w:szCs w:val="40"/>
        </w:rPr>
      </w:pPr>
    </w:p>
    <w:p w:rsidR="00154C12" w:rsidRDefault="003C6656">
      <w:pPr>
        <w:ind w:firstLineChars="800" w:firstLine="2880"/>
        <w:rPr>
          <w:rFonts w:hAnsi="宋体"/>
          <w:sz w:val="36"/>
          <w:szCs w:val="36"/>
        </w:rPr>
      </w:pPr>
      <w:r>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154C12">
        <w:trPr>
          <w:trHeight w:hRule="exact" w:val="745"/>
        </w:trPr>
        <w:tc>
          <w:tcPr>
            <w:tcW w:w="2086" w:type="dxa"/>
            <w:vAlign w:val="center"/>
          </w:tcPr>
          <w:p w:rsidR="00154C12" w:rsidRDefault="003C6656">
            <w:pPr>
              <w:spacing w:line="360" w:lineRule="exact"/>
              <w:jc w:val="center"/>
              <w:rPr>
                <w:rFonts w:hAnsi="宋体"/>
                <w:sz w:val="24"/>
              </w:rPr>
            </w:pPr>
            <w:r>
              <w:rPr>
                <w:rFonts w:hAnsi="宋体" w:hint="eastAsia"/>
                <w:sz w:val="24"/>
              </w:rPr>
              <w:t>项目编号</w:t>
            </w:r>
          </w:p>
        </w:tc>
        <w:tc>
          <w:tcPr>
            <w:tcW w:w="4140" w:type="dxa"/>
            <w:gridSpan w:val="2"/>
            <w:vAlign w:val="center"/>
          </w:tcPr>
          <w:p w:rsidR="00154C12" w:rsidRDefault="00154C12">
            <w:pPr>
              <w:spacing w:line="360" w:lineRule="exact"/>
              <w:jc w:val="center"/>
              <w:rPr>
                <w:rFonts w:hAnsi="宋体"/>
                <w:sz w:val="24"/>
              </w:rPr>
            </w:pPr>
          </w:p>
        </w:tc>
        <w:tc>
          <w:tcPr>
            <w:tcW w:w="1440" w:type="dxa"/>
            <w:gridSpan w:val="2"/>
            <w:vAlign w:val="center"/>
          </w:tcPr>
          <w:p w:rsidR="00154C12" w:rsidRDefault="003C6656">
            <w:pPr>
              <w:spacing w:line="360" w:lineRule="exact"/>
              <w:jc w:val="center"/>
              <w:rPr>
                <w:rFonts w:hAnsi="宋体"/>
                <w:sz w:val="24"/>
              </w:rPr>
            </w:pPr>
            <w:r>
              <w:rPr>
                <w:rFonts w:hAnsi="宋体" w:hint="eastAsia"/>
                <w:sz w:val="24"/>
              </w:rPr>
              <w:t>是否完工</w:t>
            </w:r>
          </w:p>
        </w:tc>
        <w:tc>
          <w:tcPr>
            <w:tcW w:w="2162" w:type="dxa"/>
            <w:vAlign w:val="center"/>
          </w:tcPr>
          <w:p w:rsidR="00154C12" w:rsidRDefault="003C6656">
            <w:pPr>
              <w:spacing w:line="360" w:lineRule="exact"/>
              <w:ind w:firstLineChars="100" w:firstLine="240"/>
              <w:rPr>
                <w:rFonts w:hAnsi="宋体"/>
                <w:sz w:val="24"/>
              </w:rPr>
            </w:pPr>
            <w:r>
              <w:rPr>
                <w:rFonts w:hAnsi="宋体" w:hint="eastAsia"/>
                <w:sz w:val="24"/>
              </w:rPr>
              <w:t>是□   否□</w:t>
            </w:r>
          </w:p>
        </w:tc>
      </w:tr>
      <w:tr w:rsidR="00154C12">
        <w:trPr>
          <w:trHeight w:hRule="exact" w:val="567"/>
        </w:trPr>
        <w:tc>
          <w:tcPr>
            <w:tcW w:w="2086" w:type="dxa"/>
            <w:vAlign w:val="center"/>
          </w:tcPr>
          <w:p w:rsidR="00154C12" w:rsidRDefault="003C6656">
            <w:pPr>
              <w:spacing w:line="360" w:lineRule="exact"/>
              <w:jc w:val="center"/>
              <w:rPr>
                <w:rFonts w:hAnsi="宋体"/>
                <w:sz w:val="24"/>
              </w:rPr>
            </w:pPr>
            <w:r>
              <w:rPr>
                <w:rFonts w:hAnsi="宋体" w:hint="eastAsia"/>
                <w:sz w:val="24"/>
              </w:rPr>
              <w:t>中标企业名称</w:t>
            </w:r>
          </w:p>
        </w:tc>
        <w:tc>
          <w:tcPr>
            <w:tcW w:w="7742" w:type="dxa"/>
            <w:gridSpan w:val="5"/>
            <w:vAlign w:val="center"/>
          </w:tcPr>
          <w:p w:rsidR="00154C12" w:rsidRDefault="00154C12">
            <w:pPr>
              <w:spacing w:line="360" w:lineRule="exact"/>
              <w:jc w:val="center"/>
              <w:rPr>
                <w:rFonts w:hAnsi="宋体"/>
                <w:sz w:val="24"/>
              </w:rPr>
            </w:pPr>
          </w:p>
        </w:tc>
      </w:tr>
      <w:tr w:rsidR="00154C12">
        <w:trPr>
          <w:trHeight w:hRule="exact" w:val="689"/>
        </w:trPr>
        <w:tc>
          <w:tcPr>
            <w:tcW w:w="2086" w:type="dxa"/>
            <w:vAlign w:val="center"/>
          </w:tcPr>
          <w:p w:rsidR="00154C12" w:rsidRDefault="003C6656">
            <w:pPr>
              <w:spacing w:line="360" w:lineRule="exact"/>
              <w:ind w:firstLineChars="200" w:firstLine="480"/>
              <w:rPr>
                <w:rFonts w:hAnsi="宋体"/>
                <w:sz w:val="24"/>
              </w:rPr>
            </w:pPr>
            <w:r>
              <w:rPr>
                <w:rFonts w:hAnsi="宋体" w:hint="eastAsia"/>
                <w:sz w:val="24"/>
              </w:rPr>
              <w:t>开户银行</w:t>
            </w:r>
          </w:p>
        </w:tc>
        <w:tc>
          <w:tcPr>
            <w:tcW w:w="3780" w:type="dxa"/>
            <w:vAlign w:val="center"/>
          </w:tcPr>
          <w:p w:rsidR="00154C12" w:rsidRDefault="00154C12">
            <w:pPr>
              <w:rPr>
                <w:rFonts w:hAnsi="宋体"/>
                <w:sz w:val="24"/>
              </w:rPr>
            </w:pPr>
          </w:p>
        </w:tc>
        <w:tc>
          <w:tcPr>
            <w:tcW w:w="722" w:type="dxa"/>
            <w:gridSpan w:val="2"/>
            <w:vAlign w:val="center"/>
          </w:tcPr>
          <w:p w:rsidR="00154C12" w:rsidRDefault="003C6656">
            <w:pPr>
              <w:spacing w:line="360" w:lineRule="exact"/>
              <w:rPr>
                <w:rFonts w:hAnsi="宋体"/>
                <w:sz w:val="24"/>
              </w:rPr>
            </w:pPr>
            <w:r>
              <w:rPr>
                <w:rFonts w:hAnsi="宋体" w:hint="eastAsia"/>
                <w:sz w:val="24"/>
              </w:rPr>
              <w:t>账号</w:t>
            </w:r>
          </w:p>
        </w:tc>
        <w:tc>
          <w:tcPr>
            <w:tcW w:w="3240" w:type="dxa"/>
            <w:gridSpan w:val="2"/>
            <w:vAlign w:val="center"/>
          </w:tcPr>
          <w:p w:rsidR="00154C12" w:rsidRDefault="00154C12">
            <w:pPr>
              <w:rPr>
                <w:rFonts w:hAnsi="宋体"/>
                <w:sz w:val="24"/>
              </w:rPr>
            </w:pPr>
          </w:p>
        </w:tc>
      </w:tr>
      <w:tr w:rsidR="00154C12">
        <w:trPr>
          <w:trHeight w:hRule="exact" w:val="567"/>
        </w:trPr>
        <w:tc>
          <w:tcPr>
            <w:tcW w:w="2086" w:type="dxa"/>
            <w:tcBorders>
              <w:bottom w:val="single" w:sz="4" w:space="0" w:color="auto"/>
            </w:tcBorders>
            <w:vAlign w:val="center"/>
          </w:tcPr>
          <w:p w:rsidR="00154C12" w:rsidRDefault="003C6656">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154C12" w:rsidRDefault="003C6656">
            <w:pPr>
              <w:spacing w:line="360" w:lineRule="exact"/>
              <w:rPr>
                <w:rFonts w:hAnsi="宋体"/>
                <w:sz w:val="24"/>
              </w:rPr>
            </w:pPr>
            <w:r>
              <w:rPr>
                <w:rFonts w:hAnsi="宋体" w:hint="eastAsia"/>
                <w:sz w:val="24"/>
              </w:rPr>
              <w:t xml:space="preserve">大写：                                  ￥                                 </w:t>
            </w:r>
          </w:p>
        </w:tc>
      </w:tr>
      <w:tr w:rsidR="00154C12">
        <w:trPr>
          <w:trHeight w:hRule="exact" w:val="567"/>
        </w:trPr>
        <w:tc>
          <w:tcPr>
            <w:tcW w:w="9828" w:type="dxa"/>
            <w:gridSpan w:val="6"/>
            <w:tcBorders>
              <w:top w:val="nil"/>
            </w:tcBorders>
            <w:vAlign w:val="center"/>
          </w:tcPr>
          <w:p w:rsidR="00154C12" w:rsidRDefault="003C6656">
            <w:pPr>
              <w:spacing w:line="360" w:lineRule="exact"/>
              <w:jc w:val="center"/>
              <w:rPr>
                <w:rFonts w:hAnsi="宋体"/>
                <w:sz w:val="24"/>
              </w:rPr>
            </w:pPr>
            <w:r>
              <w:rPr>
                <w:rFonts w:hAnsi="宋体" w:hint="eastAsia"/>
                <w:sz w:val="24"/>
              </w:rPr>
              <w:t>招标人（采购人）意见</w:t>
            </w:r>
          </w:p>
        </w:tc>
      </w:tr>
      <w:tr w:rsidR="00154C12">
        <w:trPr>
          <w:trHeight w:val="1459"/>
        </w:trPr>
        <w:tc>
          <w:tcPr>
            <w:tcW w:w="9828" w:type="dxa"/>
            <w:gridSpan w:val="6"/>
          </w:tcPr>
          <w:p w:rsidR="00154C12" w:rsidRDefault="00154C12">
            <w:pPr>
              <w:jc w:val="center"/>
              <w:rPr>
                <w:rFonts w:hAnsi="宋体"/>
                <w:sz w:val="24"/>
              </w:rPr>
            </w:pPr>
          </w:p>
          <w:p w:rsidR="00154C12" w:rsidRDefault="00154C12">
            <w:pPr>
              <w:jc w:val="center"/>
              <w:rPr>
                <w:rFonts w:hAnsi="宋体"/>
                <w:sz w:val="24"/>
              </w:rPr>
            </w:pPr>
          </w:p>
          <w:p w:rsidR="00154C12" w:rsidRDefault="003C6656">
            <w:pPr>
              <w:ind w:firstLineChars="350" w:firstLine="840"/>
              <w:rPr>
                <w:rFonts w:hAnsi="宋体"/>
                <w:sz w:val="24"/>
              </w:rPr>
            </w:pPr>
            <w:r>
              <w:rPr>
                <w:rFonts w:hAnsi="宋体" w:hint="eastAsia"/>
                <w:sz w:val="24"/>
              </w:rPr>
              <w:t>主要负责人签字 ：                           盖  章：</w:t>
            </w:r>
          </w:p>
          <w:p w:rsidR="00154C12" w:rsidRDefault="00154C12">
            <w:pPr>
              <w:jc w:val="center"/>
              <w:rPr>
                <w:rFonts w:hAnsi="宋体"/>
                <w:sz w:val="24"/>
              </w:rPr>
            </w:pPr>
          </w:p>
          <w:p w:rsidR="00154C12" w:rsidRDefault="003C6656">
            <w:pPr>
              <w:ind w:right="480" w:firstLineChars="2450" w:firstLine="5880"/>
              <w:rPr>
                <w:rFonts w:hAnsi="宋体"/>
                <w:sz w:val="24"/>
              </w:rPr>
            </w:pPr>
            <w:r>
              <w:rPr>
                <w:rFonts w:hAnsi="宋体" w:hint="eastAsia"/>
                <w:sz w:val="24"/>
              </w:rPr>
              <w:t>年   月   日</w:t>
            </w:r>
          </w:p>
        </w:tc>
      </w:tr>
    </w:tbl>
    <w:p w:rsidR="00154C12" w:rsidRDefault="00154C12">
      <w:pPr>
        <w:snapToGrid w:val="0"/>
        <w:spacing w:line="360" w:lineRule="auto"/>
        <w:jc w:val="center"/>
        <w:rPr>
          <w:rFonts w:hAnsi="宋体" w:cs="黑体"/>
          <w:b/>
          <w:sz w:val="36"/>
          <w:szCs w:val="36"/>
        </w:rPr>
      </w:pPr>
    </w:p>
    <w:p w:rsidR="00154C12" w:rsidRDefault="00154C12">
      <w:pPr>
        <w:snapToGrid w:val="0"/>
        <w:spacing w:line="360" w:lineRule="auto"/>
        <w:jc w:val="center"/>
        <w:rPr>
          <w:rFonts w:hAnsi="宋体" w:cs="黑体"/>
          <w:b/>
          <w:sz w:val="36"/>
          <w:szCs w:val="36"/>
        </w:rPr>
      </w:pPr>
    </w:p>
    <w:p w:rsidR="00154C12" w:rsidRDefault="003C6656">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69"/>
    </w:p>
    <w:p w:rsidR="00154C12" w:rsidRDefault="003C6656">
      <w:pPr>
        <w:tabs>
          <w:tab w:val="left" w:pos="5000"/>
        </w:tabs>
        <w:spacing w:line="360" w:lineRule="auto"/>
        <w:ind w:firstLine="490"/>
        <w:rPr>
          <w:rFonts w:hAnsi="宋体" w:cs="黑体"/>
          <w:b/>
          <w:sz w:val="32"/>
          <w:szCs w:val="32"/>
        </w:rPr>
      </w:pPr>
      <w:bookmarkStart w:id="78"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Pr>
          <w:rFonts w:hAnsi="宋体" w:cs="黑体" w:hint="eastAsia"/>
          <w:b/>
          <w:sz w:val="32"/>
          <w:szCs w:val="32"/>
        </w:rPr>
        <w:t>同。</w:t>
      </w:r>
    </w:p>
    <w:p w:rsidR="00154C12" w:rsidRDefault="00154C12">
      <w:pPr>
        <w:autoSpaceDE w:val="0"/>
        <w:autoSpaceDN w:val="0"/>
        <w:adjustRightInd w:val="0"/>
        <w:jc w:val="center"/>
        <w:outlineLvl w:val="0"/>
        <w:rPr>
          <w:rFonts w:hAnsi="宋体" w:cs="黑体"/>
          <w:b/>
          <w:sz w:val="36"/>
          <w:szCs w:val="36"/>
        </w:rPr>
      </w:pPr>
    </w:p>
    <w:p w:rsidR="00154C12" w:rsidRDefault="003C6656">
      <w:pPr>
        <w:autoSpaceDE w:val="0"/>
        <w:autoSpaceDN w:val="0"/>
        <w:adjustRightInd w:val="0"/>
        <w:jc w:val="center"/>
        <w:outlineLvl w:val="0"/>
        <w:rPr>
          <w:rFonts w:hAnsi="宋体" w:cs="黑体"/>
          <w:b/>
          <w:sz w:val="36"/>
          <w:szCs w:val="36"/>
        </w:rPr>
      </w:pPr>
      <w:r>
        <w:rPr>
          <w:rFonts w:hAnsi="宋体" w:cs="黑体"/>
          <w:b/>
          <w:sz w:val="36"/>
          <w:szCs w:val="36"/>
        </w:rPr>
        <w:br w:type="page"/>
      </w:r>
    </w:p>
    <w:p w:rsidR="00154C12" w:rsidRPr="00DB47F4" w:rsidRDefault="003C6656">
      <w:pPr>
        <w:pStyle w:val="3"/>
        <w:jc w:val="center"/>
        <w:rPr>
          <w:rFonts w:asciiTheme="majorEastAsia" w:eastAsiaTheme="majorEastAsia" w:hAnsiTheme="majorEastAsia"/>
          <w:b w:val="0"/>
          <w:color w:val="000000"/>
          <w:sz w:val="44"/>
          <w:szCs w:val="44"/>
        </w:rPr>
      </w:pPr>
      <w:r w:rsidRPr="00DB47F4">
        <w:rPr>
          <w:rFonts w:asciiTheme="majorEastAsia" w:eastAsiaTheme="majorEastAsia" w:hAnsiTheme="majorEastAsia"/>
          <w:sz w:val="44"/>
          <w:szCs w:val="44"/>
        </w:rPr>
        <w:lastRenderedPageBreak/>
        <w:t>第一部分 合同协议书</w:t>
      </w:r>
    </w:p>
    <w:p w:rsidR="00154C12" w:rsidRDefault="003C6656">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w:t>
      </w:r>
    </w:p>
    <w:p w:rsidR="00154C12" w:rsidRDefault="003C6656">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154C12" w:rsidRDefault="003C6656">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154C12" w:rsidRDefault="003C6656">
      <w:pPr>
        <w:pStyle w:val="4"/>
        <w:spacing w:line="480" w:lineRule="exact"/>
        <w:rPr>
          <w:rFonts w:ascii="Times New Roman" w:eastAsia="黑体" w:hAnsi="Times New Roman"/>
          <w:bCs w:val="0"/>
          <w:color w:val="000000"/>
          <w:sz w:val="24"/>
          <w:szCs w:val="24"/>
        </w:rPr>
      </w:pPr>
      <w:bookmarkStart w:id="80" w:name="_Toc351203481"/>
      <w:r>
        <w:rPr>
          <w:rFonts w:ascii="Times New Roman" w:eastAsia="黑体" w:hAnsi="Times New Roman"/>
          <w:b w:val="0"/>
          <w:color w:val="000000"/>
          <w:sz w:val="24"/>
          <w:szCs w:val="24"/>
        </w:rPr>
        <w:t>一、工程概况</w:t>
      </w:r>
      <w:bookmarkEnd w:id="80"/>
    </w:p>
    <w:p w:rsidR="00154C12" w:rsidRDefault="003C6656">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154C12" w:rsidRDefault="003C6656">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154C12" w:rsidRDefault="003C6656">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154C12" w:rsidRDefault="003C6656">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154C12" w:rsidRDefault="003C6656">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154C12" w:rsidRDefault="003C6656">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154C12" w:rsidRDefault="003C6656">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154C12" w:rsidRDefault="003C6656">
      <w:pPr>
        <w:spacing w:line="480" w:lineRule="exact"/>
        <w:ind w:firstLineChars="193" w:firstLine="463"/>
        <w:rPr>
          <w:rFonts w:ascii="Times New Roman" w:eastAsia="仿宋_GB2312"/>
          <w:color w:val="000000"/>
          <w:sz w:val="24"/>
          <w:szCs w:val="24"/>
        </w:rPr>
      </w:pPr>
      <w:r>
        <w:rPr>
          <w:rFonts w:ascii="Times New Roman" w:eastAsia="仿宋_GB2312"/>
          <w:color w:val="000000"/>
          <w:sz w:val="24"/>
          <w:szCs w:val="24"/>
          <w:u w:val="single"/>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154C12" w:rsidRDefault="003C6656">
      <w:pPr>
        <w:pStyle w:val="4"/>
        <w:spacing w:line="480" w:lineRule="exact"/>
        <w:rPr>
          <w:rFonts w:ascii="Times New Roman" w:eastAsia="黑体" w:hAnsi="Times New Roman"/>
          <w:b w:val="0"/>
          <w:color w:val="000000"/>
          <w:sz w:val="24"/>
          <w:szCs w:val="24"/>
        </w:rPr>
      </w:pPr>
      <w:bookmarkStart w:id="81" w:name="_Toc351203482"/>
      <w:r>
        <w:rPr>
          <w:rFonts w:ascii="Times New Roman" w:eastAsia="黑体" w:hAnsi="Times New Roman"/>
          <w:b w:val="0"/>
          <w:color w:val="000000"/>
          <w:sz w:val="24"/>
          <w:szCs w:val="24"/>
        </w:rPr>
        <w:t>二、合同工期</w:t>
      </w:r>
      <w:bookmarkEnd w:id="81"/>
    </w:p>
    <w:p w:rsidR="00154C12" w:rsidRDefault="003C6656">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154C12" w:rsidRDefault="003C6656">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154C12" w:rsidRDefault="003C6656">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154C12" w:rsidRDefault="003C6656">
      <w:pPr>
        <w:pStyle w:val="4"/>
        <w:spacing w:line="480" w:lineRule="exact"/>
        <w:rPr>
          <w:rFonts w:ascii="Times New Roman" w:eastAsia="黑体" w:hAnsi="Times New Roman"/>
          <w:bCs w:val="0"/>
          <w:color w:val="000000"/>
          <w:sz w:val="24"/>
          <w:szCs w:val="24"/>
        </w:rPr>
      </w:pPr>
      <w:bookmarkStart w:id="82" w:name="_Toc351203483"/>
      <w:r>
        <w:rPr>
          <w:rFonts w:ascii="Times New Roman" w:eastAsia="黑体" w:hAnsi="Times New Roman"/>
          <w:b w:val="0"/>
          <w:color w:val="000000"/>
          <w:sz w:val="24"/>
          <w:szCs w:val="24"/>
        </w:rPr>
        <w:t>三、质量标准</w:t>
      </w:r>
      <w:bookmarkEnd w:id="82"/>
    </w:p>
    <w:p w:rsidR="00154C12" w:rsidRDefault="003C6656">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154C12" w:rsidRDefault="003C6656">
      <w:pPr>
        <w:pStyle w:val="4"/>
        <w:spacing w:line="480" w:lineRule="exact"/>
        <w:rPr>
          <w:rFonts w:ascii="Times New Roman" w:eastAsia="黑体" w:hAnsi="Times New Roman"/>
          <w:bCs w:val="0"/>
          <w:color w:val="000000"/>
          <w:sz w:val="24"/>
          <w:szCs w:val="24"/>
        </w:rPr>
      </w:pPr>
      <w:bookmarkStart w:id="83" w:name="_Toc351203484"/>
      <w:r>
        <w:rPr>
          <w:rFonts w:ascii="Times New Roman" w:eastAsia="黑体" w:hAnsi="Times New Roman"/>
          <w:b w:val="0"/>
          <w:color w:val="000000"/>
          <w:sz w:val="24"/>
          <w:szCs w:val="24"/>
        </w:rPr>
        <w:t>四、签约合同价与合同价格形式</w:t>
      </w:r>
      <w:bookmarkEnd w:id="83"/>
      <w:r>
        <w:rPr>
          <w:rFonts w:ascii="Times New Roman" w:eastAsia="黑体" w:hAnsi="Times New Roman"/>
          <w:b w:val="0"/>
          <w:color w:val="000000"/>
          <w:sz w:val="24"/>
          <w:szCs w:val="24"/>
        </w:rPr>
        <w:tab/>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154C12" w:rsidRDefault="003C6656">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154C12" w:rsidRDefault="003C6656">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lastRenderedPageBreak/>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154C12" w:rsidRDefault="003C6656">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154C12" w:rsidRDefault="003C6656">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154C12" w:rsidRDefault="003C6656">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pStyle w:val="4"/>
        <w:spacing w:line="480" w:lineRule="exact"/>
        <w:rPr>
          <w:rFonts w:ascii="Times New Roman" w:eastAsia="黑体" w:hAnsi="Times New Roman"/>
          <w:b w:val="0"/>
          <w:color w:val="000000"/>
          <w:sz w:val="24"/>
          <w:szCs w:val="24"/>
        </w:rPr>
      </w:pPr>
      <w:bookmarkStart w:id="84" w:name="_Toc351203485"/>
      <w:r>
        <w:rPr>
          <w:rFonts w:ascii="Times New Roman" w:eastAsia="黑体" w:hAnsi="Times New Roman"/>
          <w:b w:val="0"/>
          <w:color w:val="000000"/>
          <w:sz w:val="24"/>
          <w:szCs w:val="24"/>
        </w:rPr>
        <w:t>五、</w:t>
      </w:r>
      <w:bookmarkEnd w:id="84"/>
      <w:r>
        <w:rPr>
          <w:rFonts w:ascii="Times New Roman" w:eastAsia="黑体" w:hAnsi="Times New Roman" w:hint="eastAsia"/>
          <w:b w:val="0"/>
          <w:color w:val="000000"/>
          <w:sz w:val="24"/>
          <w:szCs w:val="24"/>
        </w:rPr>
        <w:t>项目负责人</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w:t>
      </w:r>
      <w:r>
        <w:rPr>
          <w:rFonts w:ascii="Times New Roman" w:eastAsia="仿宋_GB2312" w:hint="eastAsia"/>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pStyle w:val="4"/>
        <w:spacing w:line="480" w:lineRule="exact"/>
        <w:rPr>
          <w:rFonts w:ascii="Times New Roman" w:eastAsia="黑体" w:hAnsi="Times New Roman"/>
          <w:bCs w:val="0"/>
          <w:color w:val="000000"/>
          <w:sz w:val="24"/>
          <w:szCs w:val="24"/>
        </w:rPr>
      </w:pPr>
      <w:bookmarkStart w:id="85" w:name="_Toc351203486"/>
      <w:r>
        <w:rPr>
          <w:rFonts w:ascii="Times New Roman" w:eastAsia="黑体" w:hAnsi="Times New Roman"/>
          <w:b w:val="0"/>
          <w:color w:val="000000"/>
          <w:sz w:val="24"/>
          <w:szCs w:val="24"/>
        </w:rPr>
        <w:t>六、合同文件构成</w:t>
      </w:r>
      <w:bookmarkEnd w:id="85"/>
    </w:p>
    <w:p w:rsidR="00154C12" w:rsidRDefault="003C6656">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154C12" w:rsidRDefault="003C6656">
      <w:pPr>
        <w:pStyle w:val="4"/>
        <w:spacing w:line="480" w:lineRule="exact"/>
        <w:rPr>
          <w:rFonts w:ascii="Times New Roman" w:eastAsia="黑体" w:hAnsi="Times New Roman"/>
          <w:b w:val="0"/>
          <w:bCs w:val="0"/>
          <w:color w:val="000000"/>
          <w:sz w:val="24"/>
          <w:szCs w:val="24"/>
        </w:rPr>
      </w:pPr>
      <w:bookmarkStart w:id="86" w:name="_Toc351203487"/>
      <w:r>
        <w:rPr>
          <w:rFonts w:ascii="Times New Roman" w:eastAsia="黑体" w:hAnsi="Times New Roman"/>
          <w:b w:val="0"/>
          <w:color w:val="000000"/>
          <w:sz w:val="24"/>
          <w:szCs w:val="24"/>
        </w:rPr>
        <w:t>七、承诺</w:t>
      </w:r>
      <w:bookmarkEnd w:id="86"/>
    </w:p>
    <w:p w:rsidR="00154C12" w:rsidRDefault="003C6656">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154C12" w:rsidRDefault="003C6656">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154C12" w:rsidRDefault="003C6656">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w:t>
      </w:r>
      <w:r>
        <w:rPr>
          <w:rFonts w:ascii="Times New Roman" w:eastAsia="仿宋_GB2312"/>
          <w:bCs/>
          <w:color w:val="000000"/>
          <w:sz w:val="24"/>
          <w:szCs w:val="24"/>
        </w:rPr>
        <w:lastRenderedPageBreak/>
        <w:t>订与合同实质性内容相背离的协议。</w:t>
      </w:r>
    </w:p>
    <w:p w:rsidR="00154C12" w:rsidRDefault="003C6656">
      <w:pPr>
        <w:spacing w:line="480" w:lineRule="exact"/>
        <w:rPr>
          <w:rFonts w:ascii="Times New Roman" w:eastAsia="黑体"/>
          <w:bCs/>
          <w:color w:val="000000"/>
          <w:sz w:val="24"/>
          <w:szCs w:val="24"/>
        </w:rPr>
      </w:pPr>
      <w:bookmarkStart w:id="87" w:name="_Toc351203488"/>
      <w:r>
        <w:rPr>
          <w:rFonts w:ascii="Times New Roman" w:eastAsia="黑体"/>
          <w:b/>
          <w:color w:val="000000"/>
          <w:sz w:val="24"/>
          <w:szCs w:val="24"/>
        </w:rPr>
        <w:t>八、词语含义</w:t>
      </w:r>
      <w:bookmarkEnd w:id="87"/>
    </w:p>
    <w:p w:rsidR="00154C12" w:rsidRDefault="003C6656">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154C12" w:rsidRDefault="003C6656">
      <w:pPr>
        <w:pStyle w:val="4"/>
        <w:spacing w:line="480" w:lineRule="exact"/>
        <w:rPr>
          <w:rFonts w:ascii="Times New Roman" w:eastAsia="黑体" w:hAnsi="Times New Roman"/>
          <w:bCs w:val="0"/>
          <w:color w:val="000000"/>
          <w:sz w:val="24"/>
          <w:szCs w:val="24"/>
        </w:rPr>
      </w:pPr>
      <w:bookmarkStart w:id="88" w:name="_Toc351203489"/>
      <w:r>
        <w:rPr>
          <w:rFonts w:ascii="Times New Roman" w:eastAsia="黑体" w:hAnsi="Times New Roman"/>
          <w:b w:val="0"/>
          <w:color w:val="000000"/>
          <w:sz w:val="24"/>
          <w:szCs w:val="24"/>
        </w:rPr>
        <w:t>九、签订时间</w:t>
      </w:r>
      <w:bookmarkEnd w:id="88"/>
    </w:p>
    <w:p w:rsidR="00154C12" w:rsidRDefault="003C6656">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154C12" w:rsidRDefault="003C6656">
      <w:pPr>
        <w:pStyle w:val="4"/>
        <w:spacing w:line="480" w:lineRule="exact"/>
        <w:rPr>
          <w:rFonts w:ascii="Times New Roman" w:eastAsia="黑体" w:hAnsi="Times New Roman"/>
          <w:bCs w:val="0"/>
          <w:color w:val="000000"/>
          <w:sz w:val="24"/>
          <w:szCs w:val="24"/>
        </w:rPr>
      </w:pPr>
      <w:bookmarkStart w:id="89" w:name="_Toc351203490"/>
      <w:r>
        <w:rPr>
          <w:rFonts w:ascii="Times New Roman" w:eastAsia="黑体" w:hAnsi="Times New Roman"/>
          <w:b w:val="0"/>
          <w:color w:val="000000"/>
          <w:sz w:val="24"/>
          <w:szCs w:val="24"/>
        </w:rPr>
        <w:t>十、签订地点</w:t>
      </w:r>
      <w:bookmarkEnd w:id="89"/>
    </w:p>
    <w:p w:rsidR="00154C12" w:rsidRDefault="003C6656">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154C12" w:rsidRDefault="003C6656">
      <w:pPr>
        <w:pStyle w:val="4"/>
        <w:spacing w:line="480" w:lineRule="exact"/>
        <w:rPr>
          <w:rFonts w:ascii="Times New Roman" w:eastAsia="黑体" w:hAnsi="Times New Roman"/>
          <w:bCs w:val="0"/>
          <w:color w:val="000000"/>
          <w:sz w:val="24"/>
          <w:szCs w:val="24"/>
        </w:rPr>
      </w:pPr>
      <w:bookmarkStart w:id="90" w:name="_Toc351203491"/>
      <w:r>
        <w:rPr>
          <w:rFonts w:ascii="Times New Roman" w:eastAsia="黑体" w:hAnsi="Times New Roman"/>
          <w:b w:val="0"/>
          <w:color w:val="000000"/>
          <w:sz w:val="24"/>
          <w:szCs w:val="24"/>
        </w:rPr>
        <w:t>十一、补充协议</w:t>
      </w:r>
      <w:bookmarkEnd w:id="90"/>
    </w:p>
    <w:p w:rsidR="00154C12" w:rsidRDefault="003C6656">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154C12" w:rsidRDefault="003C6656">
      <w:pPr>
        <w:pStyle w:val="4"/>
        <w:spacing w:line="480" w:lineRule="exact"/>
        <w:rPr>
          <w:rFonts w:ascii="Times New Roman" w:eastAsia="黑体" w:hAnsi="Times New Roman"/>
          <w:bCs w:val="0"/>
          <w:color w:val="000000"/>
          <w:sz w:val="24"/>
          <w:szCs w:val="24"/>
        </w:rPr>
      </w:pPr>
      <w:bookmarkStart w:id="91" w:name="_Toc351203492"/>
      <w:r>
        <w:rPr>
          <w:rFonts w:ascii="Times New Roman" w:eastAsia="黑体" w:hAnsi="Times New Roman"/>
          <w:b w:val="0"/>
          <w:color w:val="000000"/>
          <w:sz w:val="24"/>
          <w:szCs w:val="24"/>
        </w:rPr>
        <w:t>十二、合同生效</w:t>
      </w:r>
      <w:bookmarkEnd w:id="91"/>
    </w:p>
    <w:p w:rsidR="00154C12" w:rsidRDefault="003C6656">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p>
    <w:p w:rsidR="00154C12" w:rsidRDefault="003C6656">
      <w:pPr>
        <w:pStyle w:val="4"/>
        <w:spacing w:line="480" w:lineRule="exact"/>
        <w:rPr>
          <w:rFonts w:ascii="Times New Roman" w:eastAsia="黑体" w:hAnsi="Times New Roman"/>
          <w:bCs w:val="0"/>
          <w:color w:val="000000"/>
          <w:sz w:val="24"/>
          <w:szCs w:val="24"/>
        </w:rPr>
      </w:pPr>
      <w:bookmarkStart w:id="92" w:name="_Toc351203493"/>
      <w:r>
        <w:rPr>
          <w:rFonts w:ascii="Times New Roman" w:eastAsia="黑体" w:hAnsi="Times New Roman"/>
          <w:b w:val="0"/>
          <w:color w:val="000000"/>
          <w:sz w:val="24"/>
          <w:szCs w:val="24"/>
        </w:rPr>
        <w:t>十三、合同份数</w:t>
      </w:r>
      <w:bookmarkEnd w:id="92"/>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154C12" w:rsidRDefault="003C665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154C12" w:rsidRDefault="003C6656">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154C12" w:rsidRDefault="003C6656">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154C12" w:rsidRDefault="003C6656">
      <w:pPr>
        <w:spacing w:line="480" w:lineRule="exact"/>
        <w:ind w:firstLineChars="200" w:firstLine="480"/>
        <w:rPr>
          <w:rFonts w:ascii="Times New Roman" w:eastAsia="仿宋_GB2312"/>
          <w:color w:val="000000"/>
          <w:sz w:val="28"/>
          <w:szCs w:val="28"/>
        </w:rPr>
      </w:pP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 xml:space="preserve"> 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w:t>
      </w:r>
    </w:p>
    <w:p w:rsidR="00154C12" w:rsidRPr="00DB47F4" w:rsidRDefault="003C6656">
      <w:pPr>
        <w:pStyle w:val="3"/>
        <w:jc w:val="center"/>
        <w:rPr>
          <w:rFonts w:asciiTheme="majorEastAsia" w:eastAsiaTheme="majorEastAsia" w:hAnsiTheme="majorEastAsia"/>
          <w:sz w:val="44"/>
          <w:szCs w:val="44"/>
        </w:rPr>
      </w:pPr>
      <w:r>
        <w:rPr>
          <w:rFonts w:eastAsia="仿宋_GB2312"/>
        </w:rPr>
        <w:br w:type="page"/>
      </w:r>
      <w:bookmarkStart w:id="93" w:name="_Toc351203494"/>
      <w:r w:rsidRPr="00DB47F4">
        <w:rPr>
          <w:rFonts w:asciiTheme="majorEastAsia" w:eastAsiaTheme="majorEastAsia" w:hAnsiTheme="majorEastAsia"/>
          <w:sz w:val="44"/>
          <w:szCs w:val="44"/>
        </w:rPr>
        <w:lastRenderedPageBreak/>
        <w:t>第二部分 通用合同条款</w:t>
      </w:r>
      <w:bookmarkEnd w:id="93"/>
      <w:r w:rsidRPr="00DB47F4">
        <w:rPr>
          <w:rFonts w:asciiTheme="majorEastAsia" w:eastAsiaTheme="majorEastAsia" w:hAnsiTheme="majorEastAsia" w:hint="eastAsia"/>
          <w:sz w:val="44"/>
          <w:szCs w:val="44"/>
        </w:rPr>
        <w:t>（略）</w:t>
      </w:r>
    </w:p>
    <w:p w:rsidR="00154C12" w:rsidRDefault="00154C12" w:rsidP="00154C12">
      <w:pPr>
        <w:pStyle w:val="3"/>
        <w:ind w:firstLineChars="600" w:firstLine="2643"/>
        <w:rPr>
          <w:rFonts w:ascii="华文中宋" w:eastAsia="华文中宋" w:hAnsi="华文中宋"/>
          <w:sz w:val="44"/>
          <w:szCs w:val="44"/>
        </w:rPr>
      </w:pPr>
    </w:p>
    <w:p w:rsidR="00154C12" w:rsidRDefault="00154C12" w:rsidP="00154C12">
      <w:pPr>
        <w:pStyle w:val="3"/>
        <w:ind w:firstLineChars="600" w:firstLine="2643"/>
        <w:rPr>
          <w:rFonts w:ascii="华文中宋" w:eastAsia="华文中宋" w:hAnsi="华文中宋"/>
          <w:sz w:val="44"/>
          <w:szCs w:val="44"/>
        </w:rPr>
      </w:pPr>
    </w:p>
    <w:p w:rsidR="00154C12" w:rsidRDefault="00154C12" w:rsidP="00154C12">
      <w:pPr>
        <w:pStyle w:val="3"/>
        <w:ind w:firstLineChars="600" w:firstLine="2643"/>
        <w:rPr>
          <w:rFonts w:ascii="华文中宋" w:eastAsia="华文中宋" w:hAnsi="华文中宋"/>
          <w:sz w:val="44"/>
          <w:szCs w:val="44"/>
        </w:rPr>
      </w:pPr>
    </w:p>
    <w:p w:rsidR="00154C12" w:rsidRDefault="00154C12" w:rsidP="00154C12">
      <w:pPr>
        <w:pStyle w:val="3"/>
        <w:ind w:firstLineChars="600" w:firstLine="2643"/>
        <w:rPr>
          <w:rFonts w:ascii="华文中宋" w:eastAsia="华文中宋" w:hAnsi="华文中宋"/>
          <w:sz w:val="44"/>
          <w:szCs w:val="44"/>
        </w:rPr>
      </w:pPr>
    </w:p>
    <w:p w:rsidR="00154C12" w:rsidRDefault="00154C12" w:rsidP="00154C12">
      <w:pPr>
        <w:pStyle w:val="3"/>
        <w:ind w:firstLineChars="600" w:firstLine="2643"/>
        <w:rPr>
          <w:rFonts w:ascii="华文中宋" w:eastAsia="华文中宋" w:hAnsi="华文中宋"/>
          <w:sz w:val="44"/>
          <w:szCs w:val="44"/>
        </w:rPr>
      </w:pPr>
    </w:p>
    <w:p w:rsidR="00154C12" w:rsidRDefault="00154C12" w:rsidP="00154C12">
      <w:pPr>
        <w:pStyle w:val="3"/>
        <w:ind w:firstLineChars="600" w:firstLine="2643"/>
        <w:rPr>
          <w:rFonts w:ascii="华文中宋" w:eastAsia="华文中宋" w:hAnsi="华文中宋"/>
          <w:sz w:val="44"/>
          <w:szCs w:val="44"/>
        </w:rPr>
      </w:pPr>
    </w:p>
    <w:p w:rsidR="00154C12" w:rsidRDefault="00154C12" w:rsidP="00154C12">
      <w:pPr>
        <w:pStyle w:val="3"/>
        <w:ind w:firstLineChars="600" w:firstLine="2643"/>
        <w:rPr>
          <w:rFonts w:ascii="华文中宋" w:eastAsia="华文中宋" w:hAnsi="华文中宋"/>
          <w:sz w:val="44"/>
          <w:szCs w:val="44"/>
        </w:rPr>
      </w:pPr>
    </w:p>
    <w:p w:rsidR="00154C12" w:rsidRDefault="00154C12" w:rsidP="00154C12">
      <w:pPr>
        <w:pStyle w:val="3"/>
        <w:ind w:firstLineChars="600" w:firstLine="2643"/>
        <w:rPr>
          <w:rFonts w:ascii="华文中宋" w:eastAsia="华文中宋" w:hAnsi="华文中宋"/>
          <w:sz w:val="44"/>
          <w:szCs w:val="44"/>
        </w:rPr>
      </w:pPr>
    </w:p>
    <w:p w:rsidR="00154C12" w:rsidRDefault="00154C12" w:rsidP="00154C12">
      <w:pPr>
        <w:pStyle w:val="3"/>
        <w:ind w:firstLineChars="600" w:firstLine="2643"/>
        <w:rPr>
          <w:rFonts w:ascii="华文中宋" w:eastAsia="华文中宋" w:hAnsi="华文中宋"/>
          <w:sz w:val="44"/>
          <w:szCs w:val="44"/>
        </w:rPr>
      </w:pPr>
    </w:p>
    <w:p w:rsidR="00154C12" w:rsidRDefault="00154C12" w:rsidP="00154C12">
      <w:pPr>
        <w:pStyle w:val="3"/>
        <w:ind w:firstLineChars="600" w:firstLine="2643"/>
        <w:rPr>
          <w:rFonts w:ascii="华文中宋" w:eastAsia="华文中宋" w:hAnsi="华文中宋"/>
          <w:sz w:val="44"/>
          <w:szCs w:val="44"/>
        </w:rPr>
      </w:pPr>
    </w:p>
    <w:p w:rsidR="00154C12" w:rsidRDefault="00154C12" w:rsidP="00154C12">
      <w:pPr>
        <w:pStyle w:val="3"/>
        <w:ind w:firstLineChars="600" w:firstLine="2643"/>
        <w:rPr>
          <w:rFonts w:ascii="华文中宋" w:eastAsia="华文中宋" w:hAnsi="华文中宋"/>
          <w:sz w:val="44"/>
          <w:szCs w:val="44"/>
        </w:rPr>
      </w:pPr>
    </w:p>
    <w:p w:rsidR="00A95FCD" w:rsidRDefault="00A95FCD" w:rsidP="00A95FCD"/>
    <w:p w:rsidR="00A95FCD" w:rsidRDefault="00A95FCD" w:rsidP="00A95FCD">
      <w:pPr>
        <w:pStyle w:val="a0"/>
        <w:ind w:firstLine="340"/>
      </w:pPr>
    </w:p>
    <w:p w:rsidR="00A95FCD" w:rsidRPr="00A95FCD" w:rsidRDefault="00A95FCD" w:rsidP="00A95FCD">
      <w:pPr>
        <w:pStyle w:val="20"/>
        <w:ind w:left="680" w:firstLine="680"/>
        <w:rPr>
          <w:rFonts w:hint="default"/>
          <w:lang w:eastAsia="zh-CN"/>
        </w:rPr>
      </w:pPr>
    </w:p>
    <w:p w:rsidR="00154C12" w:rsidRPr="00DB47F4" w:rsidRDefault="003C6656" w:rsidP="00DB47F4">
      <w:pPr>
        <w:pStyle w:val="3"/>
        <w:ind w:firstLineChars="600" w:firstLine="2650"/>
        <w:rPr>
          <w:rFonts w:asciiTheme="majorEastAsia" w:eastAsiaTheme="majorEastAsia" w:hAnsiTheme="majorEastAsia"/>
          <w:sz w:val="44"/>
          <w:szCs w:val="44"/>
        </w:rPr>
      </w:pPr>
      <w:r w:rsidRPr="00DB47F4">
        <w:rPr>
          <w:rFonts w:asciiTheme="majorEastAsia" w:eastAsiaTheme="majorEastAsia" w:hAnsiTheme="majorEastAsia"/>
          <w:sz w:val="44"/>
          <w:szCs w:val="44"/>
        </w:rPr>
        <w:lastRenderedPageBreak/>
        <w:t xml:space="preserve">第三部分 </w:t>
      </w:r>
      <w:r w:rsidRPr="00DB47F4">
        <w:rPr>
          <w:rFonts w:asciiTheme="majorEastAsia" w:eastAsiaTheme="majorEastAsia" w:hAnsiTheme="majorEastAsia" w:hint="eastAsia"/>
          <w:sz w:val="44"/>
          <w:szCs w:val="44"/>
        </w:rPr>
        <w:t>专用合同条款</w:t>
      </w:r>
    </w:p>
    <w:p w:rsidR="00154C12" w:rsidRDefault="003C6656">
      <w:pPr>
        <w:pStyle w:val="4"/>
        <w:spacing w:line="480" w:lineRule="exact"/>
        <w:rPr>
          <w:rFonts w:ascii="Times New Roman" w:eastAsia="黑体" w:hAnsi="Times New Roman"/>
          <w:b w:val="0"/>
          <w:color w:val="000000"/>
          <w:sz w:val="24"/>
          <w:szCs w:val="24"/>
        </w:rPr>
      </w:pPr>
      <w:bookmarkStart w:id="94" w:name="_Toc351203633"/>
      <w:r>
        <w:rPr>
          <w:rFonts w:ascii="Times New Roman" w:eastAsia="黑体" w:hAnsi="Times New Roman"/>
          <w:b w:val="0"/>
          <w:color w:val="000000"/>
          <w:sz w:val="24"/>
          <w:szCs w:val="24"/>
        </w:rPr>
        <w:t>1</w:t>
      </w:r>
      <w:bookmarkStart w:id="95" w:name="_Toc292559361"/>
      <w:bookmarkStart w:id="96" w:name="_Toc296891196"/>
      <w:bookmarkStart w:id="97" w:name="_Toc297120456"/>
      <w:bookmarkStart w:id="98" w:name="_Toc296890984"/>
      <w:bookmarkStart w:id="99" w:name="_Toc296944495"/>
      <w:bookmarkStart w:id="100" w:name="_Toc296503156"/>
      <w:bookmarkStart w:id="101" w:name="_Toc297048342"/>
      <w:bookmarkStart w:id="102" w:name="_Toc292559866"/>
      <w:bookmarkStart w:id="103" w:name="_Toc296346657"/>
      <w:bookmarkStart w:id="104" w:name="_Toc296347155"/>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4"/>
    </w:p>
    <w:bookmarkEnd w:id="95"/>
    <w:bookmarkEnd w:id="96"/>
    <w:bookmarkEnd w:id="97"/>
    <w:bookmarkEnd w:id="98"/>
    <w:bookmarkEnd w:id="99"/>
    <w:bookmarkEnd w:id="100"/>
    <w:bookmarkEnd w:id="101"/>
    <w:bookmarkEnd w:id="102"/>
    <w:bookmarkEnd w:id="103"/>
    <w:bookmarkEnd w:id="104"/>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154C12" w:rsidRDefault="003C665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p>
    <w:p w:rsidR="00154C12" w:rsidRDefault="003C6656">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154C12" w:rsidRDefault="003C6656" w:rsidP="00154C12">
      <w:pPr>
        <w:autoSpaceDE w:val="0"/>
        <w:autoSpaceDN w:val="0"/>
        <w:adjustRightInd w:val="0"/>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rsidR="00154C12" w:rsidRDefault="003C6656">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w:t>
      </w:r>
    </w:p>
    <w:p w:rsidR="00154C12" w:rsidRDefault="003C6656">
      <w:pPr>
        <w:spacing w:line="480" w:lineRule="exact"/>
        <w:rPr>
          <w:rFonts w:ascii="Times New Roman" w:eastAsia="仿宋_GB2312"/>
          <w:color w:val="000000"/>
          <w:sz w:val="24"/>
          <w:szCs w:val="24"/>
        </w:rPr>
      </w:pPr>
      <w:r>
        <w:rPr>
          <w:rFonts w:ascii="Times New Roman" w:eastAsia="仿宋_GB2312"/>
          <w:color w:val="000000"/>
          <w:sz w:val="24"/>
          <w:szCs w:val="24"/>
          <w:u w:val="single"/>
        </w:rPr>
        <w:lastRenderedPageBreak/>
        <w:t>  </w:t>
      </w:r>
      <w:r>
        <w:rPr>
          <w:rFonts w:ascii="Times New Roman" w:eastAsia="仿宋_GB2312"/>
          <w:color w:val="000000"/>
          <w:sz w:val="24"/>
          <w:szCs w:val="24"/>
        </w:rPr>
        <w:t>。</w:t>
      </w:r>
    </w:p>
    <w:p w:rsidR="00154C12" w:rsidRDefault="003C6656">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1.4.2 </w:t>
      </w:r>
      <w:r>
        <w:rPr>
          <w:rFonts w:ascii="Times New Roman" w:eastAsia="仿宋_GB2312"/>
          <w:color w:val="000000"/>
          <w:sz w:val="24"/>
          <w:szCs w:val="24"/>
        </w:rPr>
        <w:t>发包人提供国外标准、规范的名称：；</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发包人对工程的技术标准和功能要求的特殊要求：</w:t>
      </w:r>
    </w:p>
    <w:p w:rsidR="00154C12" w:rsidRDefault="003C6656">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154C12" w:rsidRDefault="003C6656">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154C12" w:rsidRDefault="003C6656" w:rsidP="00154C12">
      <w:pPr>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rsidR="00154C12" w:rsidRDefault="003C6656" w:rsidP="00154C12">
      <w:pPr>
        <w:spacing w:line="480" w:lineRule="exact"/>
        <w:ind w:leftChars="284" w:left="966"/>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ascii="Times New Roman" w:eastAsia="仿宋_GB2312" w:hint="eastAsia"/>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1.10 </w:t>
      </w:r>
      <w:r>
        <w:rPr>
          <w:rFonts w:ascii="Times New Roman" w:eastAsia="黑体"/>
          <w:color w:val="000000"/>
          <w:sz w:val="24"/>
          <w:szCs w:val="24"/>
        </w:rPr>
        <w:t>交通运输</w:t>
      </w:r>
    </w:p>
    <w:p w:rsidR="00154C12" w:rsidRDefault="003C6656">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5" w:name="_Toc304295521"/>
      <w:bookmarkStart w:id="106" w:name="_Toc318581155"/>
      <w:bookmarkStart w:id="107" w:name="_Toc300934943"/>
      <w:bookmarkStart w:id="108" w:name="_Toc303539100"/>
      <w:bookmarkStart w:id="109" w:name="_Toc312677986"/>
      <w:r>
        <w:rPr>
          <w:rFonts w:ascii="Times New Roman" w:eastAsia="仿宋_GB2312"/>
          <w:sz w:val="24"/>
          <w:szCs w:val="24"/>
        </w:rPr>
        <w:t xml:space="preserve">.10.1 </w:t>
      </w:r>
      <w:r>
        <w:rPr>
          <w:rFonts w:ascii="Times New Roman" w:eastAsia="仿宋_GB2312"/>
          <w:sz w:val="24"/>
          <w:szCs w:val="24"/>
        </w:rPr>
        <w:t>出入现场的权利</w:t>
      </w:r>
    </w:p>
    <w:p w:rsidR="00154C12" w:rsidRDefault="003C6656" w:rsidP="00154C12">
      <w:pPr>
        <w:spacing w:line="480" w:lineRule="exact"/>
        <w:ind w:leftChars="284" w:left="966"/>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rsidR="00154C12" w:rsidRDefault="003C6656">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5"/>
    <w:bookmarkEnd w:id="106"/>
    <w:bookmarkEnd w:id="107"/>
    <w:bookmarkEnd w:id="108"/>
    <w:bookmarkEnd w:id="109"/>
    <w:p w:rsidR="00154C12" w:rsidRDefault="003C6656">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10" w:name="_Toc303539101"/>
      <w:bookmarkStart w:id="111" w:name="_Toc300934944"/>
      <w:bookmarkStart w:id="112" w:name="_Toc318581156"/>
      <w:bookmarkStart w:id="113" w:name="_Toc312677987"/>
      <w:bookmarkStart w:id="114" w:name="_Toc304295522"/>
      <w:r>
        <w:rPr>
          <w:rFonts w:ascii="Times New Roman" w:eastAsia="仿宋_GB2312"/>
          <w:sz w:val="24"/>
          <w:szCs w:val="24"/>
        </w:rPr>
        <w:t xml:space="preserve">.10.3 </w:t>
      </w:r>
      <w:r>
        <w:rPr>
          <w:rFonts w:ascii="Times New Roman" w:eastAsia="仿宋_GB2312"/>
          <w:sz w:val="24"/>
          <w:szCs w:val="24"/>
        </w:rPr>
        <w:t>场内交通</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     </w:t>
      </w:r>
      <w:r>
        <w:rPr>
          <w:rFonts w:ascii="Times New Roman" w:eastAsia="仿宋_GB2312"/>
          <w:sz w:val="24"/>
          <w:szCs w:val="24"/>
        </w:rPr>
        <w:t>。</w:t>
      </w:r>
      <w:bookmarkStart w:id="115" w:name="_Toc318581157"/>
      <w:bookmarkEnd w:id="110"/>
      <w:bookmarkEnd w:id="111"/>
      <w:bookmarkEnd w:id="112"/>
      <w:bookmarkEnd w:id="113"/>
      <w:bookmarkEnd w:id="114"/>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154C12" w:rsidRDefault="003C6656" w:rsidP="00154C12">
      <w:pPr>
        <w:spacing w:line="480" w:lineRule="exact"/>
        <w:ind w:leftChars="284" w:left="966"/>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rsidR="00154C12" w:rsidRDefault="003C6656">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154C12" w:rsidRDefault="003C6656">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p>
    <w:p w:rsidR="00154C12" w:rsidRDefault="003C6656">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rsidR="00154C12" w:rsidRDefault="003C6656">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154C12" w:rsidRDefault="003C6656">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1.13</w:t>
      </w:r>
      <w:r>
        <w:rPr>
          <w:rFonts w:ascii="Times New Roman" w:eastAsia="黑体"/>
          <w:color w:val="000000"/>
          <w:sz w:val="24"/>
          <w:szCs w:val="24"/>
        </w:rPr>
        <w:t>工程量清单错误的修正</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154C12" w:rsidRDefault="003C6656">
      <w:pPr>
        <w:pStyle w:val="4"/>
        <w:spacing w:line="480" w:lineRule="exact"/>
        <w:rPr>
          <w:rFonts w:ascii="Times New Roman" w:eastAsia="黑体" w:hAnsi="Times New Roman"/>
          <w:b w:val="0"/>
          <w:color w:val="000000"/>
          <w:sz w:val="24"/>
          <w:szCs w:val="24"/>
        </w:rPr>
      </w:pPr>
      <w:bookmarkStart w:id="116" w:name="_Toc351203634"/>
      <w:r>
        <w:rPr>
          <w:rFonts w:ascii="Times New Roman" w:eastAsia="黑体" w:hAnsi="Times New Roman"/>
          <w:b w:val="0"/>
          <w:color w:val="000000"/>
          <w:sz w:val="24"/>
          <w:szCs w:val="24"/>
        </w:rPr>
        <w:lastRenderedPageBreak/>
        <w:t>2</w:t>
      </w:r>
      <w:bookmarkStart w:id="117" w:name="_Toc292559362"/>
      <w:bookmarkStart w:id="118" w:name="_Toc296347156"/>
      <w:bookmarkStart w:id="119" w:name="_Toc292559867"/>
      <w:bookmarkStart w:id="120" w:name="_Toc296346658"/>
      <w:bookmarkStart w:id="121" w:name="_Toc297048343"/>
      <w:bookmarkStart w:id="122" w:name="_Toc297120457"/>
      <w:bookmarkStart w:id="123" w:name="_Toc296890985"/>
      <w:bookmarkStart w:id="124" w:name="_Toc296944496"/>
      <w:bookmarkStart w:id="125" w:name="_Toc296503157"/>
      <w:bookmarkStart w:id="126" w:name="_Toc29689119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6"/>
    </w:p>
    <w:bookmarkEnd w:id="117"/>
    <w:bookmarkEnd w:id="118"/>
    <w:bookmarkEnd w:id="119"/>
    <w:bookmarkEnd w:id="120"/>
    <w:bookmarkEnd w:id="121"/>
    <w:bookmarkEnd w:id="122"/>
    <w:bookmarkEnd w:id="123"/>
    <w:bookmarkEnd w:id="124"/>
    <w:bookmarkEnd w:id="125"/>
    <w:bookmarkEnd w:id="126"/>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rsidR="00154C12" w:rsidRDefault="003C6656">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2.4 </w:t>
      </w:r>
      <w:r>
        <w:rPr>
          <w:rFonts w:ascii="Times New Roman" w:eastAsia="黑体"/>
          <w:color w:val="000000"/>
          <w:sz w:val="24"/>
          <w:szCs w:val="24"/>
        </w:rPr>
        <w:t>施工现场、施工条件和基础资料的提供</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2.4.1 </w:t>
      </w:r>
      <w:r>
        <w:rPr>
          <w:rFonts w:ascii="Times New Roman" w:eastAsia="仿宋_GB2312"/>
          <w:color w:val="000000"/>
          <w:sz w:val="24"/>
          <w:szCs w:val="24"/>
        </w:rPr>
        <w:t>提供施工现场</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154C12" w:rsidRDefault="003C665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pStyle w:val="4"/>
        <w:spacing w:line="480" w:lineRule="exact"/>
        <w:rPr>
          <w:rFonts w:ascii="Times New Roman" w:eastAsia="黑体" w:hAnsi="Times New Roman"/>
          <w:b w:val="0"/>
          <w:color w:val="000000"/>
          <w:sz w:val="24"/>
          <w:szCs w:val="24"/>
        </w:rPr>
      </w:pPr>
      <w:bookmarkStart w:id="127" w:name="_Toc351203635"/>
      <w:r>
        <w:rPr>
          <w:rFonts w:ascii="Times New Roman" w:eastAsia="黑体" w:hAnsi="Times New Roman"/>
          <w:b w:val="0"/>
          <w:color w:val="000000"/>
          <w:sz w:val="24"/>
          <w:szCs w:val="24"/>
        </w:rPr>
        <w:t>3</w:t>
      </w:r>
      <w:bookmarkStart w:id="128" w:name="_Toc296890986"/>
      <w:bookmarkStart w:id="129" w:name="_Toc292559868"/>
      <w:bookmarkStart w:id="130" w:name="_Toc292559363"/>
      <w:bookmarkStart w:id="131" w:name="_Toc297120458"/>
      <w:bookmarkStart w:id="132" w:name="_Toc296347157"/>
      <w:bookmarkStart w:id="133" w:name="_Toc296503158"/>
      <w:bookmarkStart w:id="134" w:name="_Toc296891198"/>
      <w:bookmarkStart w:id="135" w:name="_Toc296944497"/>
      <w:bookmarkStart w:id="136" w:name="_Toc296346659"/>
      <w:bookmarkStart w:id="137" w:name="_Toc297048344"/>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7"/>
    </w:p>
    <w:bookmarkEnd w:id="128"/>
    <w:bookmarkEnd w:id="129"/>
    <w:bookmarkEnd w:id="130"/>
    <w:bookmarkEnd w:id="131"/>
    <w:bookmarkEnd w:id="132"/>
    <w:bookmarkEnd w:id="133"/>
    <w:bookmarkEnd w:id="134"/>
    <w:bookmarkEnd w:id="135"/>
    <w:bookmarkEnd w:id="136"/>
    <w:bookmarkEnd w:id="137"/>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）承包人提交的竣工资料的内容：。</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p>
    <w:p w:rsidR="00154C12" w:rsidRDefault="003C6656" w:rsidP="00154C12">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154C12" w:rsidRDefault="003C6656" w:rsidP="00154C12">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lastRenderedPageBreak/>
        <w:t xml:space="preserve">3.2 </w:t>
      </w:r>
      <w:r>
        <w:rPr>
          <w:rFonts w:ascii="Times New Roman" w:eastAsia="黑体" w:hint="eastAsia"/>
          <w:color w:val="000000"/>
          <w:sz w:val="24"/>
          <w:szCs w:val="24"/>
        </w:rPr>
        <w:t>项目负责人</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hint="eastAsia"/>
          <w:color w:val="000000"/>
          <w:sz w:val="24"/>
          <w:szCs w:val="24"/>
        </w:rPr>
        <w:t>项目负责人</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w:t>
      </w:r>
      <w:r>
        <w:rPr>
          <w:rFonts w:ascii="Times New Roman" w:eastAsia="仿宋_GB2312" w:hint="eastAsia"/>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w:t>
      </w:r>
      <w:r>
        <w:rPr>
          <w:rFonts w:ascii="Times New Roman" w:eastAsia="仿宋_GB2312" w:hint="eastAsia"/>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ascii="Times New Roman" w:eastAsia="仿宋_GB2312" w:hint="eastAsia"/>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rsidR="00154C12" w:rsidRDefault="003C6656">
      <w:pPr>
        <w:spacing w:line="480" w:lineRule="exact"/>
        <w:rPr>
          <w:rFonts w:ascii="Times New Roman" w:eastAsia="仿宋_GB2312"/>
          <w:color w:val="000000"/>
          <w:sz w:val="24"/>
          <w:szCs w:val="24"/>
        </w:rPr>
      </w:pPr>
      <w:r>
        <w:rPr>
          <w:rFonts w:ascii="Times New Roman" w:eastAsia="仿宋_GB2312"/>
          <w:color w:val="000000"/>
          <w:sz w:val="24"/>
          <w:szCs w:val="24"/>
          <w:u w:val="single"/>
        </w:rPr>
        <w:t>                   </w:t>
      </w:r>
      <w:r>
        <w:rPr>
          <w:rFonts w:ascii="Times New Roman" w:eastAsia="仿宋_GB2312"/>
          <w:color w:val="000000"/>
          <w:sz w:val="24"/>
          <w:szCs w:val="24"/>
        </w:rPr>
        <w:t>。</w:t>
      </w:r>
    </w:p>
    <w:p w:rsidR="00154C12" w:rsidRDefault="003C6656">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154C12" w:rsidRDefault="003C6656">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3.3.3 </w:t>
      </w:r>
      <w:r>
        <w:rPr>
          <w:rFonts w:ascii="Times New Roman" w:eastAsia="仿宋_GB2312"/>
          <w:color w:val="000000"/>
          <w:sz w:val="24"/>
          <w:szCs w:val="24"/>
        </w:rPr>
        <w:t>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r>
        <w:rPr>
          <w:rFonts w:ascii="Times New Roman" w:eastAsia="仿宋_GB2312"/>
          <w:color w:val="000000"/>
          <w:sz w:val="24"/>
          <w:szCs w:val="24"/>
          <w:u w:val="single"/>
        </w:rPr>
        <w:t xml:space="preserve">  </w:t>
      </w:r>
      <w:r>
        <w:rPr>
          <w:rFonts w:ascii="Times New Roman" w:eastAsia="仿宋_GB2312"/>
          <w:color w:val="000000"/>
          <w:sz w:val="24"/>
          <w:szCs w:val="24"/>
          <w:u w:val="single"/>
        </w:rPr>
        <w:lastRenderedPageBreak/>
        <w:t xml:space="preserve">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8" w:name="_Toc297048345"/>
      <w:bookmarkStart w:id="139" w:name="_Toc304295523"/>
      <w:bookmarkStart w:id="140" w:name="_Toc303539102"/>
      <w:bookmarkStart w:id="141" w:name="_Toc296891199"/>
      <w:bookmarkStart w:id="142" w:name="_Toc296346660"/>
      <w:bookmarkStart w:id="143" w:name="_Toc296890987"/>
      <w:bookmarkStart w:id="144" w:name="_Toc297123492"/>
      <w:bookmarkStart w:id="145" w:name="_Toc297216151"/>
      <w:bookmarkStart w:id="146" w:name="_Toc312677988"/>
      <w:bookmarkStart w:id="147" w:name="_Toc292559869"/>
      <w:bookmarkStart w:id="148" w:name="_Toc296944498"/>
      <w:bookmarkStart w:id="149" w:name="_Toc292559364"/>
      <w:bookmarkStart w:id="150" w:name="_Toc296503159"/>
      <w:bookmarkStart w:id="151" w:name="_Toc297120459"/>
      <w:bookmarkStart w:id="152" w:name="_Toc296347158"/>
      <w:bookmarkStart w:id="153" w:name="_Toc300934945"/>
      <w:r>
        <w:rPr>
          <w:rFonts w:ascii="Times New Roman" w:eastAsia="黑体"/>
          <w:color w:val="000000"/>
          <w:sz w:val="24"/>
          <w:szCs w:val="24"/>
        </w:rPr>
        <w:t xml:space="preserve">.5 </w:t>
      </w:r>
      <w:r>
        <w:rPr>
          <w:rFonts w:ascii="Times New Roman" w:eastAsia="黑体"/>
          <w:color w:val="000000"/>
          <w:sz w:val="24"/>
          <w:szCs w:val="24"/>
        </w:rPr>
        <w:t>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rsidR="00154C12" w:rsidRDefault="003C6656">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4" w:name="_Toc292559365"/>
      <w:bookmarkStart w:id="155" w:name="_Toc300934946"/>
      <w:bookmarkStart w:id="156" w:name="_Toc297048346"/>
      <w:bookmarkStart w:id="157" w:name="_Toc304295524"/>
      <w:bookmarkStart w:id="158" w:name="_Toc296890988"/>
      <w:bookmarkStart w:id="159" w:name="_Toc297123493"/>
      <w:bookmarkStart w:id="160" w:name="_Toc292559870"/>
      <w:bookmarkStart w:id="161" w:name="_Toc297120460"/>
      <w:bookmarkStart w:id="162" w:name="_Toc296891200"/>
      <w:bookmarkStart w:id="163" w:name="_Toc303539103"/>
      <w:bookmarkStart w:id="164" w:name="_Toc297216152"/>
      <w:bookmarkStart w:id="165" w:name="_Toc296944499"/>
      <w:bookmarkStart w:id="166" w:name="_Toc296347159"/>
      <w:bookmarkStart w:id="167" w:name="_Toc296346661"/>
      <w:bookmarkStart w:id="168" w:name="_Toc296503160"/>
      <w:bookmarkStart w:id="169" w:name="_Toc312677989"/>
      <w:bookmarkStart w:id="170" w:name="_Toc318581158"/>
      <w:r>
        <w:rPr>
          <w:rFonts w:ascii="Times New Roman" w:eastAsia="仿宋_GB2312"/>
          <w:sz w:val="24"/>
          <w:szCs w:val="24"/>
        </w:rPr>
        <w:t xml:space="preserve">.5.1 </w:t>
      </w:r>
      <w:r>
        <w:rPr>
          <w:rFonts w:ascii="Times New Roman" w:eastAsia="仿宋_GB2312"/>
          <w:sz w:val="24"/>
          <w:szCs w:val="24"/>
        </w:rPr>
        <w:t>分包的一般约定</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154C12" w:rsidRDefault="003C6656">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ascii="Times New Roman" w:eastAsia="仿宋_GB2312"/>
          <w:color w:val="000000"/>
          <w:sz w:val="24"/>
          <w:szCs w:val="24"/>
        </w:rPr>
        <w:t>。</w:t>
      </w:r>
      <w:bookmarkStart w:id="171" w:name="_Toc296944500"/>
      <w:bookmarkStart w:id="172" w:name="_Toc297120461"/>
      <w:bookmarkStart w:id="173" w:name="_Toc304295525"/>
      <w:bookmarkStart w:id="174" w:name="_Toc297048347"/>
      <w:bookmarkStart w:id="175" w:name="_Toc296890989"/>
      <w:bookmarkStart w:id="176" w:name="_Toc297216153"/>
      <w:bookmarkStart w:id="177" w:name="_Toc296347160"/>
      <w:bookmarkStart w:id="178" w:name="_Toc296891201"/>
      <w:bookmarkStart w:id="179" w:name="_Toc296346662"/>
      <w:bookmarkStart w:id="180" w:name="_Toc300934947"/>
      <w:bookmarkStart w:id="181" w:name="_Toc296503161"/>
      <w:bookmarkStart w:id="182" w:name="_Toc303539104"/>
      <w:bookmarkStart w:id="183" w:name="_Toc297123494"/>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rsidR="00154C12" w:rsidRDefault="003C6656">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2677990"/>
      <w:bookmarkStart w:id="185" w:name="_Toc318581159"/>
      <w:r>
        <w:rPr>
          <w:rFonts w:ascii="Times New Roman" w:eastAsia="仿宋_GB2312"/>
          <w:sz w:val="24"/>
          <w:szCs w:val="24"/>
        </w:rPr>
        <w:t>.5.2</w:t>
      </w:r>
      <w:r>
        <w:rPr>
          <w:rFonts w:ascii="Times New Roman" w:eastAsia="仿宋_GB2312"/>
          <w:sz w:val="24"/>
          <w:szCs w:val="24"/>
        </w:rPr>
        <w:t>分包的确定</w:t>
      </w:r>
    </w:p>
    <w:p w:rsidR="00154C12" w:rsidRDefault="003C6656">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sz w:val="24"/>
          <w:szCs w:val="24"/>
        </w:rPr>
      </w:pPr>
      <w:r>
        <w:rPr>
          <w:rFonts w:ascii="Times New Roman" w:eastAsia="仿宋_GB2312"/>
          <w:color w:val="000000"/>
          <w:sz w:val="24"/>
          <w:szCs w:val="24"/>
        </w:rPr>
        <w:t>其他关于分包的约定：。</w:t>
      </w:r>
    </w:p>
    <w:p w:rsidR="00154C12" w:rsidRDefault="003C6656">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154C12" w:rsidRDefault="003C6656">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4"/>
    <w:bookmarkEnd w:id="185"/>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154C12" w:rsidRDefault="003C6656">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p>
    <w:p w:rsidR="00154C12" w:rsidRDefault="003C6656">
      <w:pPr>
        <w:pStyle w:val="4"/>
        <w:spacing w:line="480" w:lineRule="exact"/>
        <w:rPr>
          <w:rFonts w:ascii="Times New Roman" w:eastAsia="黑体" w:hAnsi="Times New Roman"/>
          <w:b w:val="0"/>
          <w:color w:val="000000"/>
          <w:sz w:val="24"/>
          <w:szCs w:val="24"/>
        </w:rPr>
      </w:pPr>
      <w:bookmarkStart w:id="186" w:name="_Toc351203636"/>
      <w:r>
        <w:rPr>
          <w:rFonts w:ascii="Times New Roman" w:eastAsia="黑体" w:hAnsi="Times New Roman"/>
          <w:b w:val="0"/>
          <w:color w:val="000000"/>
          <w:sz w:val="24"/>
          <w:szCs w:val="24"/>
        </w:rPr>
        <w:t>4</w:t>
      </w:r>
      <w:bookmarkStart w:id="187" w:name="_Toc296346663"/>
      <w:bookmarkStart w:id="188" w:name="_Toc292559871"/>
      <w:bookmarkStart w:id="189" w:name="_Toc296944501"/>
      <w:bookmarkStart w:id="190" w:name="_Toc296890990"/>
      <w:bookmarkStart w:id="191" w:name="_Toc297120462"/>
      <w:bookmarkStart w:id="192" w:name="_Toc296503162"/>
      <w:bookmarkStart w:id="193" w:name="_Toc267251413"/>
      <w:bookmarkStart w:id="194" w:name="_Toc296347161"/>
      <w:bookmarkStart w:id="195" w:name="_Toc296891202"/>
      <w:bookmarkStart w:id="196" w:name="_Toc292559366"/>
      <w:bookmarkStart w:id="197" w:name="_Toc29704834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7"/>
      <w:bookmarkEnd w:id="188"/>
      <w:bookmarkEnd w:id="189"/>
      <w:bookmarkEnd w:id="190"/>
      <w:bookmarkEnd w:id="191"/>
      <w:bookmarkEnd w:id="192"/>
      <w:bookmarkEnd w:id="193"/>
      <w:bookmarkEnd w:id="194"/>
      <w:bookmarkEnd w:id="195"/>
      <w:bookmarkEnd w:id="196"/>
      <w:bookmarkEnd w:id="197"/>
      <w:r>
        <w:rPr>
          <w:rFonts w:ascii="Times New Roman" w:eastAsia="黑体" w:hAnsi="Times New Roman"/>
          <w:b w:val="0"/>
          <w:color w:val="000000"/>
          <w:sz w:val="24"/>
          <w:szCs w:val="24"/>
        </w:rPr>
        <w:t>理人</w:t>
      </w:r>
      <w:bookmarkEnd w:id="186"/>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关于监理人的监理内容：。</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关于监理人在施工现场的办公场所、生活场所的提供和费用承担的约定：。</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r>
        <w:rPr>
          <w:rFonts w:ascii="Times New Roman" w:eastAsia="仿宋_GB2312"/>
          <w:color w:val="000000"/>
          <w:sz w:val="24"/>
          <w:szCs w:val="24"/>
        </w:rPr>
        <w:t>务：</w:t>
      </w: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154C12" w:rsidRDefault="003C6656">
      <w:pPr>
        <w:spacing w:line="480" w:lineRule="exact"/>
        <w:ind w:firstLineChars="200" w:firstLine="480"/>
        <w:rPr>
          <w:rFonts w:ascii="Times New Roman" w:eastAsia="仿宋_GB2312"/>
          <w:color w:val="000000"/>
          <w:sz w:val="24"/>
          <w:szCs w:val="24"/>
        </w:rPr>
      </w:pPr>
      <w:bookmarkStart w:id="198" w:name="_Toc267251418"/>
      <w:r>
        <w:rPr>
          <w:rFonts w:ascii="Times New Roman" w:eastAsia="仿宋_GB2312"/>
          <w:color w:val="000000"/>
          <w:sz w:val="24"/>
          <w:szCs w:val="24"/>
        </w:rPr>
        <w:t>在发包人和承包人不能通过协商达成一致意见时，发包人授权监理人对以下事项进行确定：</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p>
    <w:p w:rsidR="00154C12" w:rsidRDefault="003C6656">
      <w:pPr>
        <w:pStyle w:val="4"/>
        <w:spacing w:line="480" w:lineRule="exact"/>
        <w:rPr>
          <w:rFonts w:ascii="Times New Roman" w:eastAsia="黑体" w:hAnsi="Times New Roman"/>
          <w:b w:val="0"/>
          <w:color w:val="000000"/>
          <w:sz w:val="24"/>
          <w:szCs w:val="24"/>
        </w:rPr>
      </w:pPr>
      <w:bookmarkStart w:id="199" w:name="_Toc351203637"/>
      <w:r>
        <w:rPr>
          <w:rFonts w:ascii="Times New Roman" w:eastAsia="黑体" w:hAnsi="Times New Roman"/>
          <w:b w:val="0"/>
          <w:color w:val="000000"/>
          <w:sz w:val="24"/>
          <w:szCs w:val="24"/>
        </w:rPr>
        <w:t>5</w:t>
      </w:r>
      <w:bookmarkStart w:id="200" w:name="_Toc296503163"/>
      <w:bookmarkStart w:id="201" w:name="_Toc296890991"/>
      <w:bookmarkStart w:id="202" w:name="_Toc296346664"/>
      <w:bookmarkStart w:id="203" w:name="_Toc297048349"/>
      <w:bookmarkStart w:id="204" w:name="_Toc296347162"/>
      <w:bookmarkStart w:id="205" w:name="_Toc292559367"/>
      <w:bookmarkStart w:id="206" w:name="_Toc296891203"/>
      <w:bookmarkStart w:id="207" w:name="_Toc296944502"/>
      <w:bookmarkStart w:id="208" w:name="_Toc297120463"/>
      <w:bookmarkStart w:id="209" w:name="_Toc292559872"/>
      <w:bookmarkEnd w:id="198"/>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199"/>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10" w:name="_Toc297216155"/>
      <w:bookmarkStart w:id="211" w:name="_Toc297123496"/>
      <w:bookmarkStart w:id="212" w:name="_Toc304295527"/>
      <w:bookmarkStart w:id="213" w:name="_Toc312677997"/>
      <w:bookmarkStart w:id="214" w:name="_Toc300934949"/>
      <w:bookmarkStart w:id="215" w:name="_Toc318581164"/>
      <w:bookmarkStart w:id="216" w:name="_Toc303539106"/>
      <w:r>
        <w:rPr>
          <w:rFonts w:ascii="Times New Roman" w:eastAsia="仿宋_GB2312"/>
          <w:sz w:val="24"/>
          <w:szCs w:val="24"/>
        </w:rPr>
        <w:t xml:space="preserve">.1.1 </w:t>
      </w:r>
      <w:r>
        <w:rPr>
          <w:rFonts w:ascii="Times New Roman" w:eastAsia="仿宋_GB2312"/>
          <w:sz w:val="24"/>
          <w:szCs w:val="24"/>
        </w:rPr>
        <w:t>特殊质量标准和要求：。</w:t>
      </w:r>
    </w:p>
    <w:p w:rsidR="00154C12" w:rsidRDefault="003C6656">
      <w:pPr>
        <w:spacing w:line="480" w:lineRule="exact"/>
        <w:ind w:firstLineChars="200" w:firstLine="480"/>
        <w:jc w:val="left"/>
        <w:rPr>
          <w:rFonts w:ascii="Times New Roman" w:eastAsia="黑体"/>
          <w:color w:val="000000"/>
          <w:sz w:val="24"/>
          <w:szCs w:val="24"/>
        </w:rPr>
      </w:pPr>
      <w:r>
        <w:rPr>
          <w:rFonts w:ascii="Times New Roman" w:eastAsia="仿宋_GB2312"/>
          <w:sz w:val="24"/>
          <w:szCs w:val="24"/>
        </w:rPr>
        <w:t>关于工程奖项的约定：。</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154C12" w:rsidRDefault="003C6656">
      <w:pPr>
        <w:pStyle w:val="4"/>
        <w:spacing w:line="480" w:lineRule="exact"/>
        <w:rPr>
          <w:rFonts w:ascii="Times New Roman" w:eastAsia="黑体" w:hAnsi="Times New Roman"/>
          <w:b w:val="0"/>
          <w:color w:val="000000"/>
          <w:sz w:val="24"/>
          <w:szCs w:val="24"/>
        </w:rPr>
      </w:pPr>
      <w:bookmarkStart w:id="217" w:name="_Toc351203638"/>
      <w:r>
        <w:rPr>
          <w:rFonts w:ascii="Times New Roman" w:eastAsia="黑体" w:hAnsi="Times New Roman"/>
          <w:b w:val="0"/>
          <w:color w:val="000000"/>
          <w:sz w:val="24"/>
          <w:szCs w:val="24"/>
        </w:rPr>
        <w:t xml:space="preserve">6. </w:t>
      </w:r>
      <w:r>
        <w:rPr>
          <w:rFonts w:ascii="Times New Roman" w:eastAsia="黑体" w:hAnsi="Times New Roman"/>
          <w:b w:val="0"/>
          <w:color w:val="000000"/>
          <w:sz w:val="24"/>
          <w:szCs w:val="24"/>
        </w:rPr>
        <w:t>安全文明施工与环境保护</w:t>
      </w:r>
      <w:bookmarkEnd w:id="217"/>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r>
        <w:rPr>
          <w:rFonts w:ascii="Times New Roman" w:eastAsia="仿宋_GB2312"/>
          <w:sz w:val="24"/>
          <w:szCs w:val="24"/>
        </w:rPr>
        <w:t>。</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154C12" w:rsidRDefault="003C6656">
      <w:pPr>
        <w:pStyle w:val="4"/>
        <w:spacing w:line="480" w:lineRule="exact"/>
        <w:rPr>
          <w:rFonts w:ascii="Times New Roman" w:eastAsia="黑体" w:hAnsi="Times New Roman"/>
          <w:b w:val="0"/>
          <w:color w:val="000000"/>
          <w:sz w:val="24"/>
          <w:szCs w:val="24"/>
        </w:rPr>
      </w:pPr>
      <w:bookmarkStart w:id="218" w:name="_Toc351203639"/>
      <w:bookmarkEnd w:id="210"/>
      <w:bookmarkEnd w:id="211"/>
      <w:bookmarkEnd w:id="212"/>
      <w:bookmarkEnd w:id="213"/>
      <w:bookmarkEnd w:id="214"/>
      <w:bookmarkEnd w:id="215"/>
      <w:bookmarkEnd w:id="216"/>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18"/>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color w:val="000000"/>
          <w:sz w:val="24"/>
          <w:szCs w:val="24"/>
        </w:rPr>
        <w:t>合同当事人约定的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rPr>
        <w:t>。</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rsidR="00154C12" w:rsidRDefault="003C6656">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承包人提交详细施工组织设计的期限的约定：</w:t>
      </w:r>
      <w:r>
        <w:rPr>
          <w:rFonts w:ascii="Times New Roman" w:eastAsia="仿宋_GB2312"/>
          <w:sz w:val="24"/>
          <w:szCs w:val="24"/>
        </w:rPr>
        <w:t>。</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19" w:name="_Toc297123514"/>
      <w:bookmarkStart w:id="220" w:name="_Toc297216173"/>
      <w:bookmarkStart w:id="221" w:name="_Toc312678005"/>
      <w:bookmarkStart w:id="222" w:name="_Toc303539123"/>
      <w:bookmarkStart w:id="223" w:name="_Toc304295541"/>
      <w:bookmarkStart w:id="224" w:name="_Toc312677479"/>
      <w:bookmarkStart w:id="225" w:name="_Toc300934966"/>
      <w:r>
        <w:rPr>
          <w:rFonts w:ascii="Times New Roman" w:eastAsia="黑体"/>
          <w:color w:val="000000"/>
          <w:sz w:val="24"/>
          <w:szCs w:val="24"/>
        </w:rPr>
        <w:t xml:space="preserve">.2 </w:t>
      </w:r>
      <w:r>
        <w:rPr>
          <w:rFonts w:ascii="Times New Roman" w:eastAsia="黑体"/>
          <w:color w:val="000000"/>
          <w:sz w:val="24"/>
          <w:szCs w:val="24"/>
        </w:rPr>
        <w:t>施工进度计划</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154C12" w:rsidRDefault="003C6656">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rPr>
        <w:t>。</w:t>
      </w:r>
    </w:p>
    <w:p w:rsidR="00154C12" w:rsidRDefault="003C6656">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关于发包人应完成的其他开工准备工作及期限：</w:t>
      </w:r>
      <w:r>
        <w:rPr>
          <w:rFonts w:ascii="Times New Roman" w:eastAsia="仿宋_GB2312"/>
          <w:sz w:val="24"/>
          <w:szCs w:val="24"/>
        </w:rPr>
        <w:t>。</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关于承包人应完成的其他开工准备工作及期限：</w:t>
      </w:r>
      <w:r>
        <w:rPr>
          <w:rFonts w:ascii="Times New Roman" w:eastAsia="仿宋_GB2312"/>
          <w:sz w:val="24"/>
          <w:szCs w:val="24"/>
        </w:rPr>
        <w:t>。</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154C12" w:rsidRDefault="003C665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6" w:name="_Toc312678010"/>
      <w:bookmarkStart w:id="227" w:name="_Toc312677484"/>
      <w:bookmarkStart w:id="228" w:name="_Toc303539125"/>
      <w:bookmarkStart w:id="229" w:name="_Toc300934968"/>
      <w:bookmarkStart w:id="230" w:name="_Toc304295546"/>
      <w:bookmarkStart w:id="231" w:name="_Toc297216175"/>
      <w:bookmarkStart w:id="232" w:name="_Toc297123516"/>
      <w:r>
        <w:rPr>
          <w:rFonts w:ascii="Times New Roman" w:eastAsia="黑体"/>
          <w:color w:val="000000"/>
          <w:sz w:val="24"/>
          <w:szCs w:val="24"/>
        </w:rPr>
        <w:t xml:space="preserve">.5 </w:t>
      </w:r>
      <w:r>
        <w:rPr>
          <w:rFonts w:ascii="Times New Roman" w:eastAsia="黑体"/>
          <w:color w:val="000000"/>
          <w:sz w:val="24"/>
          <w:szCs w:val="24"/>
        </w:rPr>
        <w:t>工期延误</w:t>
      </w:r>
    </w:p>
    <w:bookmarkEnd w:id="226"/>
    <w:bookmarkEnd w:id="227"/>
    <w:bookmarkEnd w:id="228"/>
    <w:bookmarkEnd w:id="229"/>
    <w:bookmarkEnd w:id="230"/>
    <w:bookmarkEnd w:id="231"/>
    <w:bookmarkEnd w:id="232"/>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3" w:name="_Toc312678012"/>
      <w:bookmarkStart w:id="234" w:name="_Toc312677486"/>
      <w:bookmarkStart w:id="235" w:name="_Toc318581169"/>
      <w:bookmarkStart w:id="236" w:name="_Toc300934970"/>
      <w:bookmarkStart w:id="237" w:name="_Toc297123518"/>
      <w:bookmarkStart w:id="238" w:name="_Toc304295548"/>
      <w:bookmarkStart w:id="239" w:name="_Toc303539127"/>
      <w:bookmarkStart w:id="240" w:name="_Toc297216177"/>
      <w:r>
        <w:rPr>
          <w:rFonts w:ascii="Times New Roman" w:eastAsia="仿宋_GB2312"/>
          <w:sz w:val="24"/>
          <w:szCs w:val="24"/>
        </w:rPr>
        <w:t xml:space="preserve">.5.2 </w:t>
      </w:r>
      <w:r>
        <w:rPr>
          <w:rFonts w:ascii="Times New Roman" w:eastAsia="仿宋_GB2312"/>
          <w:sz w:val="24"/>
          <w:szCs w:val="24"/>
        </w:rPr>
        <w:t>因承包人原因导致工期延误</w:t>
      </w:r>
    </w:p>
    <w:bookmarkEnd w:id="233"/>
    <w:bookmarkEnd w:id="234"/>
    <w:bookmarkEnd w:id="235"/>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41" w:name="_Toc312677487"/>
      <w:bookmarkStart w:id="242" w:name="_Toc312678013"/>
      <w:bookmarkStart w:id="243" w:name="_Toc318581170"/>
      <w:r>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4" w:name="_Toc318581171"/>
      <w:bookmarkStart w:id="245" w:name="_Toc312678014"/>
      <w:r>
        <w:rPr>
          <w:rFonts w:ascii="Times New Roman" w:eastAsia="仿宋_GB2312"/>
          <w:sz w:val="24"/>
          <w:szCs w:val="24"/>
        </w:rPr>
        <w:t>期竣工违约金的上限：。</w:t>
      </w:r>
    </w:p>
    <w:bookmarkEnd w:id="244"/>
    <w:bookmarkEnd w:id="245"/>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46" w:name="_Toc304295549"/>
      <w:bookmarkStart w:id="247" w:name="_Toc300934971"/>
      <w:bookmarkStart w:id="248" w:name="_Toc297216178"/>
      <w:bookmarkStart w:id="249" w:name="_Toc303539128"/>
      <w:bookmarkStart w:id="250" w:name="_Toc297123519"/>
      <w:bookmarkStart w:id="251" w:name="_Toc312678015"/>
      <w:r>
        <w:rPr>
          <w:rFonts w:ascii="Times New Roman" w:eastAsia="黑体"/>
          <w:color w:val="000000"/>
          <w:sz w:val="24"/>
          <w:szCs w:val="24"/>
        </w:rPr>
        <w:t xml:space="preserve">.6 </w:t>
      </w:r>
      <w:r>
        <w:rPr>
          <w:rFonts w:ascii="Times New Roman" w:eastAsia="黑体"/>
          <w:color w:val="000000"/>
          <w:sz w:val="24"/>
          <w:szCs w:val="24"/>
        </w:rPr>
        <w:t>不</w:t>
      </w:r>
      <w:bookmarkEnd w:id="246"/>
      <w:bookmarkEnd w:id="247"/>
      <w:bookmarkEnd w:id="248"/>
      <w:bookmarkEnd w:id="249"/>
      <w:bookmarkEnd w:id="250"/>
      <w:bookmarkEnd w:id="251"/>
      <w:r>
        <w:rPr>
          <w:rFonts w:ascii="Times New Roman" w:eastAsia="黑体"/>
          <w:color w:val="000000"/>
          <w:sz w:val="24"/>
          <w:szCs w:val="24"/>
        </w:rPr>
        <w:t>利物质条件</w:t>
      </w:r>
    </w:p>
    <w:p w:rsidR="00154C12" w:rsidRDefault="003C6656">
      <w:pPr>
        <w:spacing w:line="480" w:lineRule="exact"/>
        <w:ind w:firstLineChars="200" w:firstLine="480"/>
        <w:jc w:val="left"/>
        <w:rPr>
          <w:rFonts w:ascii="Times New Roman" w:eastAsia="仿宋_GB2312"/>
          <w:sz w:val="24"/>
          <w:szCs w:val="24"/>
        </w:rPr>
      </w:pPr>
      <w:bookmarkStart w:id="252" w:name="_Toc303539129"/>
      <w:bookmarkStart w:id="253" w:name="_Toc312678016"/>
      <w:bookmarkStart w:id="254" w:name="_Toc304295550"/>
      <w:bookmarkStart w:id="255" w:name="_Toc318581172"/>
      <w:bookmarkStart w:id="256" w:name="_Toc300934972"/>
      <w:bookmarkStart w:id="257" w:name="_Toc297216179"/>
      <w:bookmarkStart w:id="258" w:name="_Toc297123520"/>
      <w:r>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59" w:name="_Toc300934973"/>
      <w:bookmarkStart w:id="260" w:name="_Toc297216180"/>
      <w:bookmarkStart w:id="261" w:name="_Toc303539130"/>
      <w:bookmarkStart w:id="262" w:name="_Toc312678017"/>
      <w:bookmarkStart w:id="263" w:name="_Toc304295551"/>
      <w:bookmarkStart w:id="264" w:name="_Toc297123521"/>
      <w:r>
        <w:rPr>
          <w:rFonts w:ascii="Times New Roman" w:eastAsia="黑体"/>
          <w:color w:val="000000"/>
          <w:sz w:val="24"/>
          <w:szCs w:val="24"/>
        </w:rPr>
        <w:t>.7</w:t>
      </w:r>
      <w:r>
        <w:rPr>
          <w:rFonts w:ascii="Times New Roman" w:eastAsia="黑体"/>
          <w:color w:val="000000"/>
          <w:sz w:val="24"/>
          <w:szCs w:val="24"/>
        </w:rPr>
        <w:t>异常恶劣的气候条件</w:t>
      </w:r>
    </w:p>
    <w:bookmarkEnd w:id="259"/>
    <w:bookmarkEnd w:id="260"/>
    <w:bookmarkEnd w:id="261"/>
    <w:bookmarkEnd w:id="262"/>
    <w:bookmarkEnd w:id="263"/>
    <w:bookmarkEnd w:id="264"/>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7.9.2</w:t>
      </w:r>
      <w:r>
        <w:rPr>
          <w:rFonts w:ascii="Times New Roman" w:eastAsia="仿宋_GB2312"/>
          <w:sz w:val="24"/>
          <w:szCs w:val="24"/>
        </w:rPr>
        <w:t>提前竣工的奖励：。</w:t>
      </w:r>
    </w:p>
    <w:p w:rsidR="00154C12" w:rsidRDefault="003C6656">
      <w:pPr>
        <w:pStyle w:val="4"/>
        <w:spacing w:line="480" w:lineRule="exact"/>
        <w:rPr>
          <w:rFonts w:ascii="Times New Roman" w:eastAsia="黑体" w:hAnsi="Times New Roman"/>
          <w:b w:val="0"/>
          <w:color w:val="000000"/>
          <w:sz w:val="24"/>
          <w:szCs w:val="24"/>
        </w:rPr>
      </w:pPr>
      <w:bookmarkStart w:id="265"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5"/>
    </w:p>
    <w:bookmarkEnd w:id="200"/>
    <w:bookmarkEnd w:id="201"/>
    <w:bookmarkEnd w:id="202"/>
    <w:bookmarkEnd w:id="203"/>
    <w:bookmarkEnd w:id="204"/>
    <w:bookmarkEnd w:id="205"/>
    <w:bookmarkEnd w:id="206"/>
    <w:bookmarkEnd w:id="207"/>
    <w:bookmarkEnd w:id="208"/>
    <w:bookmarkEnd w:id="209"/>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6" w:name="_Toc296347166"/>
      <w:bookmarkStart w:id="267" w:name="_Toc303539136"/>
      <w:bookmarkStart w:id="268" w:name="_Toc296890995"/>
      <w:bookmarkStart w:id="269" w:name="_Toc297216186"/>
      <w:bookmarkStart w:id="270" w:name="_Toc292559877"/>
      <w:bookmarkStart w:id="271" w:name="_Toc297048353"/>
      <w:bookmarkStart w:id="272" w:name="_Toc297123527"/>
      <w:bookmarkStart w:id="273" w:name="_Toc296944506"/>
      <w:bookmarkStart w:id="274" w:name="_Toc312677493"/>
      <w:bookmarkStart w:id="275" w:name="_Toc296891207"/>
      <w:bookmarkStart w:id="276" w:name="_Toc292559372"/>
      <w:bookmarkStart w:id="277" w:name="_Toc296503167"/>
      <w:bookmarkStart w:id="278" w:name="_Toc300934979"/>
      <w:bookmarkStart w:id="279" w:name="_Toc304295556"/>
      <w:bookmarkStart w:id="280" w:name="_Toc312678019"/>
      <w:bookmarkStart w:id="281" w:name="_Toc280868654"/>
      <w:bookmarkStart w:id="282" w:name="_Toc297120467"/>
      <w:bookmarkStart w:id="283" w:name="_Toc296346668"/>
      <w:bookmarkStart w:id="284" w:name="_Toc267251424"/>
      <w:bookmarkStart w:id="285" w:name="_Toc280868656"/>
      <w:bookmarkStart w:id="286" w:name="_Toc280868655"/>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rsidR="00154C12" w:rsidRDefault="003C665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7" w:name="_Toc292559878"/>
      <w:bookmarkStart w:id="288" w:name="_Toc292559373"/>
      <w:bookmarkStart w:id="289" w:name="_Toc297123528"/>
      <w:bookmarkStart w:id="290" w:name="_Toc296347167"/>
      <w:bookmarkStart w:id="291" w:name="_Toc296944507"/>
      <w:bookmarkStart w:id="292" w:name="_Toc303539137"/>
      <w:bookmarkStart w:id="293" w:name="_Toc296891208"/>
      <w:bookmarkStart w:id="294" w:name="_Toc296346669"/>
      <w:bookmarkStart w:id="295" w:name="_Toc304295557"/>
      <w:bookmarkStart w:id="296" w:name="_Toc312677494"/>
      <w:bookmarkStart w:id="297" w:name="_Toc312678020"/>
      <w:bookmarkStart w:id="298" w:name="_Toc297120468"/>
      <w:bookmarkStart w:id="299" w:name="_Toc300934980"/>
      <w:bookmarkStart w:id="300" w:name="_Toc296890996"/>
      <w:bookmarkStart w:id="301" w:name="_Toc297216187"/>
      <w:bookmarkStart w:id="302" w:name="_Toc296503168"/>
      <w:bookmarkStart w:id="303" w:name="_Toc297048354"/>
      <w:bookmarkStart w:id="304" w:name="_Toc318581173"/>
      <w:r>
        <w:rPr>
          <w:rFonts w:ascii="Times New Roman" w:eastAsia="仿宋_GB2312"/>
          <w:sz w:val="24"/>
          <w:szCs w:val="24"/>
        </w:rPr>
        <w:t>.4.1</w:t>
      </w:r>
      <w:r>
        <w:rPr>
          <w:rFonts w:ascii="Times New Roman" w:eastAsia="仿宋_GB2312"/>
          <w:sz w:val="24"/>
          <w:szCs w:val="24"/>
        </w:rPr>
        <w:t>发包人供应的材料设备的保管费用的承担：</w:t>
      </w:r>
    </w:p>
    <w:p w:rsidR="00154C12" w:rsidRDefault="003C6656">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154C12" w:rsidRDefault="003C6656">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rPr>
        <w:t>。</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154C12" w:rsidRDefault="003C6656">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154C12" w:rsidRDefault="003C6656">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154C12" w:rsidRDefault="003C6656">
      <w:pPr>
        <w:pStyle w:val="4"/>
        <w:spacing w:line="480" w:lineRule="exact"/>
        <w:rPr>
          <w:rFonts w:ascii="Times New Roman" w:eastAsia="黑体" w:hAnsi="Times New Roman"/>
          <w:b w:val="0"/>
          <w:color w:val="000000"/>
          <w:sz w:val="24"/>
          <w:szCs w:val="24"/>
        </w:rPr>
      </w:pPr>
      <w:bookmarkStart w:id="305" w:name="_Toc35120364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ascii="Times New Roman" w:eastAsia="黑体" w:hAnsi="Times New Roman"/>
          <w:b w:val="0"/>
          <w:color w:val="000000"/>
          <w:sz w:val="24"/>
          <w:szCs w:val="24"/>
        </w:rPr>
        <w:t>9</w:t>
      </w:r>
      <w:bookmarkStart w:id="306" w:name="_Toc312677495"/>
      <w:bookmarkStart w:id="307" w:name="_Toc312678021"/>
      <w:bookmarkStart w:id="308" w:name="_Toc303539139"/>
      <w:bookmarkStart w:id="309" w:name="_Toc300934982"/>
      <w:bookmarkStart w:id="310" w:name="_Toc304295559"/>
      <w:bookmarkStart w:id="311" w:name="_Toc297123533"/>
      <w:bookmarkStart w:id="312" w:name="_Toc297216192"/>
      <w:bookmarkStart w:id="313" w:name="_Toc296944512"/>
      <w:bookmarkStart w:id="314" w:name="_Toc267251427"/>
      <w:bookmarkStart w:id="315" w:name="_Toc292559883"/>
      <w:bookmarkStart w:id="316" w:name="_Toc296503173"/>
      <w:bookmarkStart w:id="317" w:name="_Toc296891213"/>
      <w:bookmarkStart w:id="318" w:name="_Toc267251428"/>
      <w:bookmarkStart w:id="319" w:name="_Toc296891001"/>
      <w:bookmarkStart w:id="320" w:name="_Toc296346674"/>
      <w:bookmarkStart w:id="321" w:name="_Toc296347172"/>
      <w:bookmarkStart w:id="322" w:name="_Toc292559378"/>
      <w:bookmarkStart w:id="323" w:name="_Toc297120473"/>
      <w:bookmarkStart w:id="324" w:name="_Toc297048359"/>
      <w:bookmarkEnd w:id="284"/>
      <w:bookmarkEnd w:id="285"/>
      <w:bookmarkEnd w:id="286"/>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5"/>
    </w:p>
    <w:bookmarkEnd w:id="306"/>
    <w:bookmarkEnd w:id="307"/>
    <w:bookmarkEnd w:id="308"/>
    <w:bookmarkEnd w:id="309"/>
    <w:bookmarkEnd w:id="310"/>
    <w:bookmarkEnd w:id="311"/>
    <w:bookmarkEnd w:id="312"/>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5" w:name="_Toc297123534"/>
      <w:bookmarkStart w:id="326" w:name="_Toc297216193"/>
      <w:bookmarkStart w:id="327" w:name="_Toc300934983"/>
      <w:bookmarkStart w:id="328" w:name="_Toc312677496"/>
      <w:bookmarkStart w:id="329" w:name="_Toc312678022"/>
      <w:bookmarkStart w:id="330" w:name="_Toc303539140"/>
      <w:bookmarkStart w:id="331" w:name="_Toc304295560"/>
      <w:r>
        <w:rPr>
          <w:rFonts w:ascii="Times New Roman" w:eastAsia="黑体"/>
          <w:color w:val="000000"/>
          <w:sz w:val="24"/>
          <w:szCs w:val="24"/>
        </w:rPr>
        <w:t>.1</w:t>
      </w:r>
      <w:r>
        <w:rPr>
          <w:rFonts w:ascii="Times New Roman" w:eastAsia="黑体"/>
          <w:color w:val="000000"/>
          <w:sz w:val="24"/>
          <w:szCs w:val="24"/>
        </w:rPr>
        <w:t>试验设备与试验人员</w:t>
      </w:r>
    </w:p>
    <w:bookmarkEnd w:id="325"/>
    <w:bookmarkEnd w:id="326"/>
    <w:bookmarkEnd w:id="327"/>
    <w:bookmarkEnd w:id="328"/>
    <w:bookmarkEnd w:id="329"/>
    <w:bookmarkEnd w:id="330"/>
    <w:bookmarkEnd w:id="331"/>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2" w:name="_Toc297123535"/>
      <w:bookmarkStart w:id="333" w:name="_Toc303539141"/>
      <w:bookmarkStart w:id="334" w:name="_Toc312677497"/>
      <w:bookmarkStart w:id="335" w:name="_Toc312678023"/>
      <w:bookmarkStart w:id="336" w:name="_Toc297216194"/>
      <w:bookmarkStart w:id="337" w:name="_Toc300934984"/>
      <w:bookmarkStart w:id="338" w:name="_Toc304295561"/>
      <w:bookmarkStart w:id="339" w:name="_Toc318581174"/>
      <w:r>
        <w:rPr>
          <w:rFonts w:ascii="Times New Roman" w:eastAsia="仿宋_GB2312"/>
          <w:sz w:val="24"/>
          <w:szCs w:val="24"/>
        </w:rPr>
        <w:t xml:space="preserve">.1.2 </w:t>
      </w:r>
      <w:r>
        <w:rPr>
          <w:rFonts w:ascii="Times New Roman" w:eastAsia="仿宋_GB2312"/>
          <w:sz w:val="24"/>
          <w:szCs w:val="24"/>
        </w:rPr>
        <w:t>试验设备</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40" w:name="_Toc300934985"/>
      <w:bookmarkStart w:id="341" w:name="_Toc304295562"/>
      <w:bookmarkStart w:id="342" w:name="_Toc312678024"/>
      <w:bookmarkStart w:id="343" w:name="_Toc297216195"/>
      <w:bookmarkStart w:id="344" w:name="_Toc303539142"/>
      <w:bookmarkStart w:id="345" w:name="_Toc312677498"/>
      <w:bookmarkStart w:id="346" w:name="_Toc297123536"/>
      <w:bookmarkEnd w:id="332"/>
      <w:bookmarkEnd w:id="333"/>
      <w:bookmarkEnd w:id="334"/>
      <w:bookmarkEnd w:id="335"/>
      <w:bookmarkEnd w:id="336"/>
      <w:bookmarkEnd w:id="337"/>
      <w:bookmarkEnd w:id="338"/>
      <w:r>
        <w:rPr>
          <w:rFonts w:ascii="Times New Roman" w:eastAsia="仿宋_GB2312"/>
          <w:sz w:val="24"/>
          <w:szCs w:val="24"/>
        </w:rPr>
        <w:t>。</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154C12" w:rsidRDefault="003C6656">
      <w:pPr>
        <w:pStyle w:val="4"/>
        <w:spacing w:line="480" w:lineRule="exact"/>
        <w:rPr>
          <w:rFonts w:ascii="Times New Roman" w:eastAsia="黑体" w:hAnsi="Times New Roman"/>
          <w:b w:val="0"/>
          <w:color w:val="000000"/>
          <w:sz w:val="24"/>
          <w:szCs w:val="24"/>
        </w:rPr>
      </w:pPr>
      <w:bookmarkStart w:id="347" w:name="_Toc351203642"/>
      <w:bookmarkEnd w:id="339"/>
      <w:bookmarkEnd w:id="340"/>
      <w:bookmarkEnd w:id="341"/>
      <w:bookmarkEnd w:id="342"/>
      <w:bookmarkEnd w:id="343"/>
      <w:bookmarkEnd w:id="344"/>
      <w:bookmarkEnd w:id="345"/>
      <w:bookmarkEnd w:id="346"/>
      <w:r>
        <w:rPr>
          <w:rFonts w:ascii="Times New Roman" w:eastAsia="黑体" w:hAnsi="Times New Roman"/>
          <w:b w:val="0"/>
          <w:color w:val="000000"/>
          <w:sz w:val="24"/>
          <w:szCs w:val="24"/>
        </w:rPr>
        <w:t>1</w:t>
      </w:r>
      <w:bookmarkStart w:id="348" w:name="_Toc304295566"/>
      <w:bookmarkStart w:id="349" w:name="_Toc296503193"/>
      <w:bookmarkStart w:id="350" w:name="_Toc296347192"/>
      <w:bookmarkStart w:id="351" w:name="_Toc296346694"/>
      <w:bookmarkStart w:id="352" w:name="_Toc296891021"/>
      <w:bookmarkStart w:id="353" w:name="_Toc296944532"/>
      <w:bookmarkStart w:id="354" w:name="_Toc297120493"/>
      <w:bookmarkStart w:id="355" w:name="_Toc303539146"/>
      <w:bookmarkStart w:id="356" w:name="_Toc297048379"/>
      <w:bookmarkStart w:id="357" w:name="_Toc300934989"/>
      <w:bookmarkStart w:id="358" w:name="_Toc297123540"/>
      <w:bookmarkStart w:id="359" w:name="_Toc296891233"/>
      <w:bookmarkStart w:id="360" w:name="_Toc297216199"/>
      <w:bookmarkStart w:id="361" w:name="_Toc292559903"/>
      <w:bookmarkStart w:id="362" w:name="_Toc292559398"/>
      <w:bookmarkStart w:id="363" w:name="_Toc312677499"/>
      <w:bookmarkStart w:id="364" w:name="_Toc312678025"/>
      <w:bookmarkStart w:id="365" w:name="_Toc267251441"/>
      <w:bookmarkStart w:id="366" w:name="_Toc267251439"/>
      <w:bookmarkStart w:id="367" w:name="_Toc267251437"/>
      <w:bookmarkStart w:id="368" w:name="_Toc267251435"/>
      <w:bookmarkStart w:id="369" w:name="_Toc267251440"/>
      <w:bookmarkStart w:id="370" w:name="_Toc267251433"/>
      <w:bookmarkStart w:id="371" w:name="_Toc267251442"/>
      <w:bookmarkEnd w:id="313"/>
      <w:bookmarkEnd w:id="314"/>
      <w:bookmarkEnd w:id="315"/>
      <w:bookmarkEnd w:id="316"/>
      <w:bookmarkEnd w:id="317"/>
      <w:bookmarkEnd w:id="318"/>
      <w:bookmarkEnd w:id="319"/>
      <w:bookmarkEnd w:id="320"/>
      <w:bookmarkEnd w:id="321"/>
      <w:bookmarkEnd w:id="322"/>
      <w:bookmarkEnd w:id="323"/>
      <w:bookmarkEnd w:id="324"/>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72" w:name="_Toc303539147"/>
      <w:bookmarkStart w:id="373" w:name="_Toc297123541"/>
      <w:bookmarkStart w:id="374" w:name="_Toc297216200"/>
      <w:bookmarkStart w:id="375" w:name="_Toc297048380"/>
      <w:bookmarkStart w:id="376" w:name="_Toc296891022"/>
      <w:bookmarkStart w:id="377" w:name="_Toc292559904"/>
      <w:bookmarkStart w:id="378" w:name="_Toc296891234"/>
      <w:bookmarkStart w:id="379" w:name="_Toc300934990"/>
      <w:bookmarkStart w:id="380" w:name="_Toc296346695"/>
      <w:bookmarkStart w:id="381" w:name="_Toc296944533"/>
      <w:bookmarkStart w:id="382" w:name="_Toc297120494"/>
      <w:bookmarkStart w:id="383" w:name="_Toc292559399"/>
      <w:bookmarkStart w:id="384" w:name="_Toc304295567"/>
      <w:bookmarkStart w:id="385" w:name="_Toc296347193"/>
      <w:bookmarkStart w:id="386" w:name="_Toc296503194"/>
      <w:bookmarkStart w:id="387" w:name="_Toc312678026"/>
      <w:bookmarkStart w:id="388" w:name="_Toc312677500"/>
      <w:r>
        <w:rPr>
          <w:rFonts w:ascii="Times New Roman" w:eastAsia="黑体"/>
          <w:color w:val="000000"/>
          <w:sz w:val="24"/>
          <w:szCs w:val="24"/>
        </w:rPr>
        <w:t>0.1</w:t>
      </w:r>
      <w:r>
        <w:rPr>
          <w:rFonts w:ascii="Times New Roman" w:eastAsia="黑体"/>
          <w:color w:val="000000"/>
          <w:sz w:val="24"/>
          <w:szCs w:val="24"/>
        </w:rPr>
        <w:t>变更的范围</w:t>
      </w:r>
    </w:p>
    <w:p w:rsidR="00154C12" w:rsidRDefault="003C6656">
      <w:pPr>
        <w:spacing w:line="480" w:lineRule="exact"/>
        <w:ind w:firstLine="600"/>
        <w:jc w:val="left"/>
        <w:rPr>
          <w:rFonts w:ascii="Times New Roman" w:eastAsia="仿宋_GB2312"/>
          <w:color w:val="000000"/>
          <w:sz w:val="24"/>
          <w:szCs w:val="24"/>
        </w:rPr>
      </w:pPr>
      <w:r>
        <w:rPr>
          <w:rFonts w:ascii="Times New Roman" w:eastAsia="仿宋_GB2312"/>
          <w:color w:val="000000"/>
          <w:sz w:val="24"/>
          <w:szCs w:val="24"/>
        </w:rPr>
        <w:t>关于变更的范围的约定：。</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10.4 </w:t>
      </w:r>
      <w:r>
        <w:rPr>
          <w:rFonts w:ascii="Times New Roman" w:eastAsia="黑体"/>
          <w:color w:val="000000"/>
          <w:sz w:val="24"/>
          <w:szCs w:val="24"/>
        </w:rPr>
        <w:t>变更估价</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154C12" w:rsidRDefault="003C665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关于变更估价的约定</w:t>
      </w:r>
      <w:r>
        <w:rPr>
          <w:rFonts w:ascii="Times New Roman" w:eastAsia="仿宋_GB2312"/>
          <w:color w:val="000000"/>
          <w:sz w:val="24"/>
          <w:szCs w:val="24"/>
        </w:rPr>
        <w:t xml:space="preserve">: </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89" w:name="_Toc296891237"/>
      <w:bookmarkStart w:id="390" w:name="_Toc292559907"/>
      <w:bookmarkStart w:id="391" w:name="_Toc296944536"/>
      <w:bookmarkStart w:id="392" w:name="_Toc300934993"/>
      <w:bookmarkStart w:id="393" w:name="_Toc297048383"/>
      <w:bookmarkStart w:id="394" w:name="_Toc296891025"/>
      <w:bookmarkStart w:id="395" w:name="_Toc296346698"/>
      <w:bookmarkStart w:id="396" w:name="_Toc296503197"/>
      <w:bookmarkStart w:id="397" w:name="_Toc303539150"/>
      <w:bookmarkStart w:id="398" w:name="_Toc296347196"/>
      <w:bookmarkStart w:id="399" w:name="_Toc297216203"/>
      <w:bookmarkStart w:id="400" w:name="_Toc297123544"/>
      <w:bookmarkStart w:id="401" w:name="_Toc297120497"/>
      <w:bookmarkStart w:id="402" w:name="_Toc292559402"/>
      <w:bookmarkStart w:id="403" w:name="_Toc312677503"/>
      <w:bookmarkStart w:id="404" w:name="_Toc312678029"/>
      <w:bookmarkStart w:id="405" w:name="_Toc30429557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ascii="Times New Roman" w:eastAsia="黑体"/>
          <w:color w:val="000000"/>
          <w:sz w:val="24"/>
          <w:szCs w:val="24"/>
        </w:rPr>
        <w:t>0.5</w:t>
      </w:r>
      <w:r>
        <w:rPr>
          <w:rFonts w:ascii="Times New Roman" w:eastAsia="黑体"/>
          <w:color w:val="000000"/>
          <w:sz w:val="24"/>
          <w:szCs w:val="24"/>
        </w:rPr>
        <w:t>承</w:t>
      </w:r>
      <w:bookmarkStart w:id="406" w:name="_Toc296944542"/>
      <w:bookmarkStart w:id="407" w:name="_Toc296503203"/>
      <w:bookmarkStart w:id="408" w:name="_Toc297120503"/>
      <w:bookmarkStart w:id="409" w:name="_Toc297123545"/>
      <w:bookmarkStart w:id="410" w:name="_Toc297216204"/>
      <w:bookmarkStart w:id="411" w:name="_Toc296346704"/>
      <w:bookmarkStart w:id="412" w:name="_Toc292559408"/>
      <w:bookmarkStart w:id="413" w:name="_Toc297048389"/>
      <w:bookmarkStart w:id="414" w:name="_Toc296891243"/>
      <w:bookmarkStart w:id="415" w:name="_Toc292559913"/>
      <w:bookmarkStart w:id="416" w:name="_Toc296347202"/>
      <w:bookmarkStart w:id="417" w:name="_Toc300934994"/>
      <w:bookmarkStart w:id="418" w:name="_Toc303539151"/>
      <w:bookmarkStart w:id="419" w:name="_Toc296891031"/>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154C12" w:rsidRDefault="003C665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20" w:name="_Toc297048390"/>
      <w:bookmarkStart w:id="421" w:name="_Toc303539152"/>
      <w:bookmarkStart w:id="422" w:name="_Toc296347203"/>
      <w:bookmarkStart w:id="423" w:name="_Toc296891244"/>
      <w:bookmarkStart w:id="424" w:name="_Toc296944543"/>
      <w:bookmarkStart w:id="425" w:name="_Toc296503204"/>
      <w:bookmarkStart w:id="426" w:name="_Toc312678030"/>
      <w:bookmarkStart w:id="427" w:name="_Toc318581175"/>
      <w:bookmarkStart w:id="428" w:name="_Toc297123546"/>
      <w:bookmarkStart w:id="429" w:name="_Toc292559409"/>
      <w:bookmarkStart w:id="430" w:name="_Toc300934995"/>
      <w:bookmarkStart w:id="431" w:name="_Toc296891032"/>
      <w:bookmarkStart w:id="432" w:name="_Toc312677504"/>
      <w:bookmarkStart w:id="433" w:name="_Toc296346705"/>
      <w:bookmarkStart w:id="434" w:name="_Toc297216205"/>
      <w:bookmarkStart w:id="435" w:name="_Toc292559914"/>
      <w:bookmarkStart w:id="436" w:name="_Toc297120504"/>
      <w:bookmarkStart w:id="437" w:name="_Toc304295571"/>
      <w:r>
        <w:rPr>
          <w:rFonts w:ascii="Times New Roman" w:eastAsia="仿宋_GB2312"/>
          <w:sz w:val="24"/>
          <w:szCs w:val="24"/>
        </w:rPr>
        <w:t>包人提出的合理化建议降低了合同价格或者提高了工程经济效益的奖励的方法和金</w:t>
      </w:r>
      <w:r>
        <w:rPr>
          <w:rFonts w:ascii="Times New Roman" w:eastAsia="仿宋_GB2312"/>
          <w:sz w:val="24"/>
          <w:szCs w:val="24"/>
        </w:rPr>
        <w:lastRenderedPageBreak/>
        <w:t>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8" w:name="_Toc303539154"/>
      <w:bookmarkStart w:id="439" w:name="_Toc296891239"/>
      <w:bookmarkStart w:id="440" w:name="_Toc304295574"/>
      <w:bookmarkStart w:id="441" w:name="_Toc296944538"/>
      <w:bookmarkStart w:id="442" w:name="_Toc296891027"/>
      <w:bookmarkStart w:id="443" w:name="_Toc297216207"/>
      <w:bookmarkStart w:id="444" w:name="_Toc296346700"/>
      <w:bookmarkStart w:id="445" w:name="_Toc292559404"/>
      <w:bookmarkStart w:id="446" w:name="_Toc297123548"/>
      <w:bookmarkStart w:id="447" w:name="_Toc297048385"/>
      <w:bookmarkStart w:id="448" w:name="_Toc312678033"/>
      <w:bookmarkStart w:id="449" w:name="_Toc300934997"/>
      <w:bookmarkStart w:id="450" w:name="_Toc296503199"/>
      <w:bookmarkStart w:id="451" w:name="_Toc296347198"/>
      <w:bookmarkStart w:id="452" w:name="_Toc292559909"/>
      <w:bookmarkStart w:id="453" w:name="_Toc312677507"/>
      <w:bookmarkStart w:id="454" w:name="_Toc297120499"/>
      <w:r>
        <w:rPr>
          <w:rFonts w:ascii="Times New Roman" w:eastAsia="黑体"/>
          <w:color w:val="000000"/>
          <w:sz w:val="24"/>
          <w:szCs w:val="24"/>
        </w:rPr>
        <w:t xml:space="preserve">0.7 </w:t>
      </w:r>
      <w:r>
        <w:rPr>
          <w:rFonts w:ascii="Times New Roman" w:eastAsia="黑体"/>
          <w:color w:val="000000"/>
          <w:sz w:val="24"/>
          <w:szCs w:val="24"/>
        </w:rPr>
        <w:t>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5" w:name="_Toc318581176"/>
      <w:bookmarkStart w:id="456" w:name="_Toc312677508"/>
      <w:bookmarkStart w:id="457" w:name="_Toc312678034"/>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5"/>
    <w:bookmarkEnd w:id="456"/>
    <w:bookmarkEnd w:id="457"/>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8" w:name="_Toc312677509"/>
      <w:bookmarkStart w:id="459" w:name="_Toc318581177"/>
      <w:bookmarkStart w:id="460" w:name="_Toc312678035"/>
      <w:r>
        <w:rPr>
          <w:rFonts w:ascii="Times New Roman" w:eastAsia="仿宋_GB2312"/>
          <w:sz w:val="24"/>
          <w:szCs w:val="24"/>
        </w:rPr>
        <w:t xml:space="preserve">0.7.1 </w:t>
      </w:r>
      <w:r>
        <w:rPr>
          <w:rFonts w:ascii="Times New Roman" w:eastAsia="仿宋_GB2312"/>
          <w:sz w:val="24"/>
          <w:szCs w:val="24"/>
        </w:rPr>
        <w:t>依法必须招标的暂估价项目</w:t>
      </w:r>
    </w:p>
    <w:bookmarkEnd w:id="458"/>
    <w:bookmarkEnd w:id="459"/>
    <w:bookmarkEnd w:id="460"/>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rPr>
        <w:t xml:space="preserve"> </w:t>
      </w:r>
      <w:r>
        <w:rPr>
          <w:rFonts w:ascii="Times New Roman" w:eastAsia="仿宋_GB2312"/>
          <w:sz w:val="24"/>
          <w:szCs w:val="24"/>
        </w:rPr>
        <w:t>种方式确定。</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种方式：承包人直接实施的暂估价项目</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合同当事人关于暂列金额使用的约定：。</w:t>
      </w:r>
    </w:p>
    <w:p w:rsidR="00154C12" w:rsidRDefault="003C6656">
      <w:pPr>
        <w:pStyle w:val="4"/>
        <w:spacing w:line="480" w:lineRule="exact"/>
        <w:rPr>
          <w:rFonts w:ascii="Times New Roman" w:eastAsia="黑体" w:hAnsi="Times New Roman"/>
          <w:b w:val="0"/>
          <w:color w:val="000000"/>
          <w:sz w:val="24"/>
          <w:szCs w:val="24"/>
        </w:rPr>
      </w:pPr>
      <w:bookmarkStart w:id="461"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61"/>
    </w:p>
    <w:p w:rsidR="00154C12" w:rsidRDefault="003C6656">
      <w:pPr>
        <w:spacing w:line="480" w:lineRule="exact"/>
        <w:ind w:firstLineChars="200" w:firstLine="480"/>
        <w:rPr>
          <w:rFonts w:ascii="Times New Roman" w:eastAsia="黑体"/>
          <w:color w:val="000000"/>
          <w:sz w:val="24"/>
          <w:szCs w:val="24"/>
        </w:rPr>
      </w:pPr>
      <w:bookmarkStart w:id="462" w:name="_Toc296347200"/>
      <w:bookmarkStart w:id="463" w:name="_Toc297216209"/>
      <w:bookmarkStart w:id="464" w:name="_Toc292559911"/>
      <w:bookmarkStart w:id="465" w:name="_Toc312678039"/>
      <w:bookmarkStart w:id="466" w:name="_Toc297048387"/>
      <w:bookmarkStart w:id="467" w:name="_Toc296503201"/>
      <w:bookmarkStart w:id="468" w:name="_Toc303539157"/>
      <w:bookmarkStart w:id="469" w:name="_Toc300935000"/>
      <w:bookmarkStart w:id="470" w:name="_Toc292559406"/>
      <w:bookmarkStart w:id="471" w:name="_Toc297123550"/>
      <w:bookmarkStart w:id="472" w:name="_Toc296944540"/>
      <w:bookmarkStart w:id="473" w:name="_Toc296891029"/>
      <w:bookmarkStart w:id="474" w:name="_Toc296891241"/>
      <w:bookmarkStart w:id="475" w:name="_Toc297120501"/>
      <w:bookmarkStart w:id="476" w:name="_Toc296346702"/>
      <w:bookmarkStart w:id="477" w:name="_Toc304295577"/>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154C12" w:rsidRDefault="003C665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154C12" w:rsidRDefault="003C6656">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154C12" w:rsidRDefault="003C6656">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154C12" w:rsidRDefault="003C6656">
      <w:pPr>
        <w:spacing w:line="480" w:lineRule="exact"/>
        <w:ind w:firstLine="645"/>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154C12" w:rsidRDefault="003C6656">
      <w:pPr>
        <w:pStyle w:val="4"/>
        <w:spacing w:line="480" w:lineRule="exact"/>
        <w:rPr>
          <w:rFonts w:ascii="Times New Roman" w:eastAsia="黑体" w:hAnsi="Times New Roman"/>
          <w:b w:val="0"/>
          <w:color w:val="000000"/>
          <w:sz w:val="24"/>
          <w:szCs w:val="24"/>
        </w:rPr>
      </w:pPr>
      <w:bookmarkStart w:id="478" w:name="_Toc296891033"/>
      <w:bookmarkStart w:id="479" w:name="_Toc297120505"/>
      <w:bookmarkStart w:id="480" w:name="_Toc296891245"/>
      <w:bookmarkStart w:id="481" w:name="_Toc296944544"/>
      <w:bookmarkStart w:id="482" w:name="_Toc297048391"/>
      <w:bookmarkStart w:id="483" w:name="_Toc296503205"/>
      <w:bookmarkStart w:id="484" w:name="_Toc296347204"/>
      <w:bookmarkStart w:id="485" w:name="_Toc292559915"/>
      <w:bookmarkStart w:id="486" w:name="_Toc292559410"/>
      <w:bookmarkStart w:id="487" w:name="_Toc296346706"/>
      <w:bookmarkStart w:id="488" w:name="_Toc351203644"/>
      <w:bookmarkStart w:id="489" w:name="_Toc297123552"/>
      <w:bookmarkStart w:id="490" w:name="_Toc312678040"/>
      <w:bookmarkStart w:id="491" w:name="_Toc304295579"/>
      <w:bookmarkStart w:id="492" w:name="_Toc297216211"/>
      <w:bookmarkStart w:id="493" w:name="_Toc300935002"/>
      <w:bookmarkStart w:id="494" w:name="_Toc303539159"/>
      <w:bookmarkEnd w:id="365"/>
      <w:bookmarkEnd w:id="366"/>
      <w:bookmarkEnd w:id="367"/>
      <w:bookmarkEnd w:id="368"/>
      <w:bookmarkEnd w:id="369"/>
      <w:bookmarkEnd w:id="370"/>
      <w:r>
        <w:rPr>
          <w:rFonts w:ascii="Times New Roman" w:eastAsia="黑体" w:hAnsi="Times New Roman"/>
          <w:b w:val="0"/>
          <w:color w:val="000000"/>
          <w:sz w:val="24"/>
          <w:szCs w:val="24"/>
        </w:rPr>
        <w:lastRenderedPageBreak/>
        <w:t xml:space="preserve">12. </w:t>
      </w:r>
      <w:bookmarkEnd w:id="478"/>
      <w:bookmarkEnd w:id="479"/>
      <w:bookmarkEnd w:id="480"/>
      <w:bookmarkEnd w:id="481"/>
      <w:bookmarkEnd w:id="482"/>
      <w:bookmarkEnd w:id="483"/>
      <w:bookmarkEnd w:id="484"/>
      <w:bookmarkEnd w:id="485"/>
      <w:bookmarkEnd w:id="486"/>
      <w:bookmarkEnd w:id="487"/>
      <w:r>
        <w:rPr>
          <w:rFonts w:ascii="Times New Roman" w:eastAsia="黑体" w:hAnsi="Times New Roman"/>
          <w:b w:val="0"/>
          <w:color w:val="000000"/>
          <w:sz w:val="24"/>
          <w:szCs w:val="24"/>
        </w:rPr>
        <w:t>合同价格、计量与支付</w:t>
      </w:r>
      <w:bookmarkEnd w:id="488"/>
    </w:p>
    <w:p w:rsidR="00154C12" w:rsidRDefault="003C6656">
      <w:pPr>
        <w:spacing w:line="480" w:lineRule="exact"/>
        <w:ind w:firstLineChars="200" w:firstLine="480"/>
        <w:rPr>
          <w:rFonts w:ascii="Times New Roman" w:eastAsia="黑体"/>
          <w:color w:val="000000"/>
          <w:sz w:val="24"/>
          <w:szCs w:val="24"/>
        </w:rPr>
      </w:pPr>
      <w:bookmarkStart w:id="495" w:name="_Toc292559411"/>
      <w:bookmarkStart w:id="496" w:name="_Toc267251461"/>
      <w:bookmarkStart w:id="497" w:name="_Toc292559916"/>
      <w:bookmarkStart w:id="498" w:name="_Toc297120506"/>
      <w:bookmarkStart w:id="499" w:name="_Toc296891034"/>
      <w:bookmarkStart w:id="500" w:name="_Toc296944545"/>
      <w:bookmarkStart w:id="501" w:name="_Toc297048392"/>
      <w:bookmarkStart w:id="502" w:name="_Toc296346707"/>
      <w:bookmarkStart w:id="503" w:name="_Toc296347205"/>
      <w:bookmarkStart w:id="504" w:name="_Toc296503206"/>
      <w:bookmarkStart w:id="505" w:name="_Toc296891246"/>
      <w:bookmarkStart w:id="506" w:name="_Toc304295580"/>
      <w:bookmarkStart w:id="507" w:name="_Toc312678041"/>
      <w:bookmarkStart w:id="508" w:name="_Toc303539160"/>
      <w:bookmarkStart w:id="509" w:name="_Toc300935003"/>
      <w:bookmarkStart w:id="510" w:name="_Toc297123553"/>
      <w:bookmarkStart w:id="511" w:name="_Toc297216212"/>
      <w:bookmarkEnd w:id="489"/>
      <w:bookmarkEnd w:id="490"/>
      <w:bookmarkEnd w:id="491"/>
      <w:bookmarkEnd w:id="492"/>
      <w:bookmarkEnd w:id="493"/>
      <w:bookmarkEnd w:id="494"/>
      <w:r>
        <w:rPr>
          <w:rFonts w:ascii="Times New Roman" w:eastAsia="黑体"/>
          <w:color w:val="000000"/>
          <w:sz w:val="24"/>
          <w:szCs w:val="24"/>
        </w:rPr>
        <w:t xml:space="preserve">12.1 </w:t>
      </w:r>
      <w:r>
        <w:rPr>
          <w:rFonts w:ascii="Times New Roman" w:eastAsia="黑体"/>
          <w:color w:val="000000"/>
          <w:sz w:val="24"/>
          <w:szCs w:val="24"/>
        </w:rPr>
        <w:t>合</w:t>
      </w:r>
      <w:bookmarkEnd w:id="495"/>
      <w:bookmarkEnd w:id="496"/>
      <w:bookmarkEnd w:id="497"/>
      <w:r>
        <w:rPr>
          <w:rFonts w:asci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eastAsia="黑体"/>
          <w:color w:val="000000"/>
          <w:sz w:val="24"/>
          <w:szCs w:val="24"/>
        </w:rPr>
        <w:t>格形式</w:t>
      </w:r>
    </w:p>
    <w:bookmarkEnd w:id="506"/>
    <w:bookmarkEnd w:id="507"/>
    <w:bookmarkEnd w:id="508"/>
    <w:bookmarkEnd w:id="509"/>
    <w:bookmarkEnd w:id="510"/>
    <w:bookmarkEnd w:id="511"/>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综合单价包含的风险范围：。</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总价包含的风险范围：。</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风险费用的计算方法：。</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154C12" w:rsidRDefault="003C6656">
      <w:pPr>
        <w:numPr>
          <w:ilvl w:val="0"/>
          <w:numId w:val="6"/>
        </w:numPr>
        <w:spacing w:line="480" w:lineRule="exact"/>
        <w:ind w:firstLine="481"/>
        <w:jc w:val="left"/>
        <w:rPr>
          <w:rFonts w:ascii="Times New Roman" w:eastAsia="仿宋_GB2312"/>
          <w:color w:val="000000"/>
          <w:sz w:val="24"/>
          <w:szCs w:val="24"/>
        </w:rPr>
      </w:pPr>
      <w:r>
        <w:rPr>
          <w:rFonts w:ascii="Times New Roman" w:eastAsia="仿宋_GB2312"/>
          <w:color w:val="000000"/>
          <w:sz w:val="24"/>
          <w:szCs w:val="24"/>
        </w:rPr>
        <w:t>其他价格方式：。</w:t>
      </w:r>
    </w:p>
    <w:p w:rsidR="00154C12" w:rsidRDefault="003C6656">
      <w:pPr>
        <w:spacing w:line="480" w:lineRule="exact"/>
        <w:ind w:firstLineChars="200" w:firstLine="480"/>
        <w:rPr>
          <w:rFonts w:ascii="Times New Roman" w:eastAsia="黑体"/>
          <w:color w:val="000000"/>
          <w:sz w:val="24"/>
          <w:szCs w:val="24"/>
        </w:rPr>
      </w:pPr>
      <w:bookmarkStart w:id="512" w:name="_Toc297123554"/>
      <w:bookmarkStart w:id="513" w:name="_Toc304295581"/>
      <w:bookmarkStart w:id="514" w:name="_Toc300935004"/>
      <w:bookmarkStart w:id="515" w:name="_Toc312678042"/>
      <w:bookmarkStart w:id="516" w:name="_Toc303539161"/>
      <w:bookmarkStart w:id="517" w:name="_Toc297216213"/>
      <w:bookmarkStart w:id="518" w:name="_Toc297120507"/>
      <w:bookmarkStart w:id="519" w:name="_Toc296944546"/>
      <w:bookmarkStart w:id="520" w:name="_Toc296347206"/>
      <w:bookmarkStart w:id="521" w:name="_Toc296891035"/>
      <w:bookmarkStart w:id="522" w:name="_Toc296891247"/>
      <w:bookmarkStart w:id="523" w:name="_Toc292559917"/>
      <w:bookmarkStart w:id="524" w:name="_Toc296503207"/>
      <w:bookmarkStart w:id="525" w:name="_Toc297048393"/>
      <w:bookmarkStart w:id="526" w:name="_Toc296346708"/>
      <w:bookmarkStart w:id="527" w:name="_Toc292559412"/>
      <w:r>
        <w:rPr>
          <w:rFonts w:ascii="Times New Roman" w:eastAsia="黑体"/>
          <w:color w:val="000000"/>
          <w:sz w:val="24"/>
          <w:szCs w:val="24"/>
        </w:rPr>
        <w:t xml:space="preserve">12.2 </w:t>
      </w:r>
      <w:r>
        <w:rPr>
          <w:rFonts w:ascii="Times New Roman" w:eastAsia="黑体"/>
          <w:color w:val="000000"/>
          <w:sz w:val="24"/>
          <w:szCs w:val="24"/>
        </w:rPr>
        <w:t>预付款</w:t>
      </w:r>
    </w:p>
    <w:bookmarkEnd w:id="512"/>
    <w:bookmarkEnd w:id="513"/>
    <w:bookmarkEnd w:id="514"/>
    <w:bookmarkEnd w:id="515"/>
    <w:bookmarkEnd w:id="516"/>
    <w:bookmarkEnd w:id="517"/>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预付款支付期限：。</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8"/>
    <w:bookmarkEnd w:id="519"/>
    <w:bookmarkEnd w:id="520"/>
    <w:bookmarkEnd w:id="521"/>
    <w:bookmarkEnd w:id="522"/>
    <w:bookmarkEnd w:id="523"/>
    <w:bookmarkEnd w:id="524"/>
    <w:bookmarkEnd w:id="525"/>
    <w:bookmarkEnd w:id="526"/>
    <w:bookmarkEnd w:id="527"/>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关于计量周期的约定：。</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12.3.3 </w:t>
      </w:r>
      <w:r>
        <w:rPr>
          <w:rFonts w:ascii="Times New Roman" w:eastAsia="仿宋_GB2312"/>
          <w:color w:val="000000"/>
          <w:sz w:val="24"/>
          <w:szCs w:val="24"/>
        </w:rPr>
        <w:t>单价合同的计量</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lastRenderedPageBreak/>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其他价格形式的计量方式和程序：。</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154C12" w:rsidRDefault="003C6656">
      <w:pPr>
        <w:spacing w:line="480" w:lineRule="exact"/>
        <w:ind w:firstLineChars="200" w:firstLine="480"/>
        <w:jc w:val="left"/>
        <w:rPr>
          <w:rFonts w:ascii="Times New Roman" w:eastAsia="仿宋_GB2312"/>
          <w:color w:val="000000"/>
          <w:sz w:val="24"/>
          <w:szCs w:val="24"/>
        </w:rPr>
      </w:pPr>
      <w:bookmarkStart w:id="528" w:name="_Toc303539163"/>
      <w:bookmarkStart w:id="529" w:name="_Toc297216215"/>
      <w:bookmarkStart w:id="530" w:name="_Toc296944550"/>
      <w:bookmarkStart w:id="531" w:name="_Toc300935006"/>
      <w:bookmarkStart w:id="532" w:name="_Toc292559921"/>
      <w:bookmarkStart w:id="533" w:name="_Toc296347210"/>
      <w:bookmarkStart w:id="534" w:name="_Toc297120511"/>
      <w:bookmarkStart w:id="535" w:name="_Toc297123556"/>
      <w:bookmarkStart w:id="536" w:name="_Toc296891251"/>
      <w:bookmarkStart w:id="537" w:name="_Toc296503211"/>
      <w:bookmarkStart w:id="538" w:name="_Toc292559416"/>
      <w:bookmarkStart w:id="539" w:name="_Toc296346712"/>
      <w:bookmarkStart w:id="540" w:name="_Toc296891039"/>
      <w:bookmarkStart w:id="541" w:name="_Toc297048397"/>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关于进度付款申请单编制的约定：。</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154C12" w:rsidRDefault="003C665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154C12" w:rsidRDefault="003C665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154C12" w:rsidRDefault="003C665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154C12" w:rsidRDefault="003C6656">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发包人逾期支付进度款的违约金的计算方式：。</w:t>
      </w:r>
    </w:p>
    <w:p w:rsidR="00154C12" w:rsidRDefault="003C6656">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154C12" w:rsidRDefault="003C6656">
      <w:pPr>
        <w:pStyle w:val="4"/>
        <w:spacing w:line="480" w:lineRule="exact"/>
        <w:rPr>
          <w:rFonts w:ascii="Times New Roman" w:eastAsia="黑体" w:hAnsi="Times New Roman"/>
          <w:b w:val="0"/>
          <w:color w:val="000000"/>
          <w:sz w:val="24"/>
          <w:szCs w:val="24"/>
        </w:rPr>
      </w:pPr>
      <w:bookmarkStart w:id="542" w:name="_Toc351203645"/>
      <w:bookmarkStart w:id="543" w:name="_Toc292559424"/>
      <w:bookmarkStart w:id="544" w:name="_Toc297123564"/>
      <w:bookmarkStart w:id="545" w:name="_Toc296346720"/>
      <w:bookmarkStart w:id="546" w:name="_Toc312678053"/>
      <w:bookmarkStart w:id="547" w:name="_Toc296891259"/>
      <w:bookmarkStart w:id="548" w:name="_Toc292559929"/>
      <w:bookmarkStart w:id="549" w:name="_Toc296891047"/>
      <w:bookmarkStart w:id="550" w:name="_Toc304295593"/>
      <w:bookmarkStart w:id="551" w:name="_Toc297216223"/>
      <w:bookmarkStart w:id="552" w:name="_Toc296944558"/>
      <w:bookmarkStart w:id="553" w:name="_Toc297048405"/>
      <w:bookmarkStart w:id="554" w:name="_Toc300935015"/>
      <w:bookmarkStart w:id="555" w:name="_Toc296347218"/>
      <w:bookmarkStart w:id="556" w:name="_Toc296503219"/>
      <w:bookmarkStart w:id="557" w:name="_Toc297120519"/>
      <w:bookmarkStart w:id="558" w:name="_Toc303539172"/>
      <w:bookmarkEnd w:id="371"/>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154C12" w:rsidRDefault="003C6656">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t>关于延期最长不得超过：小时。</w:t>
      </w:r>
    </w:p>
    <w:p w:rsidR="00154C12" w:rsidRDefault="003C6656">
      <w:pPr>
        <w:spacing w:line="480" w:lineRule="exact"/>
        <w:ind w:firstLineChars="200" w:firstLine="480"/>
        <w:rPr>
          <w:rFonts w:ascii="Times New Roman" w:eastAsia="黑体"/>
          <w:color w:val="000000"/>
          <w:sz w:val="24"/>
          <w:szCs w:val="24"/>
        </w:rPr>
      </w:pPr>
      <w:bookmarkStart w:id="559" w:name="_Toc312678056"/>
      <w:bookmarkStart w:id="560" w:name="_Toc296346724"/>
      <w:bookmarkStart w:id="561" w:name="_Toc297048409"/>
      <w:bookmarkStart w:id="562" w:name="_Toc303539173"/>
      <w:bookmarkStart w:id="563" w:name="_Toc296347222"/>
      <w:bookmarkStart w:id="564" w:name="_Toc292559428"/>
      <w:bookmarkStart w:id="565" w:name="_Toc296891051"/>
      <w:bookmarkStart w:id="566" w:name="_Toc297120523"/>
      <w:bookmarkStart w:id="567" w:name="_Toc296891263"/>
      <w:bookmarkStart w:id="568" w:name="_Toc304295596"/>
      <w:bookmarkStart w:id="569" w:name="_Toc297123565"/>
      <w:bookmarkStart w:id="570" w:name="_Toc297216224"/>
      <w:bookmarkStart w:id="571" w:name="_Toc300935016"/>
      <w:bookmarkStart w:id="572" w:name="_Toc296503223"/>
      <w:bookmarkStart w:id="573" w:name="_Toc296944562"/>
      <w:bookmarkStart w:id="574" w:name="_Toc292559933"/>
      <w:bookmarkStart w:id="575" w:name="_Toc267251472"/>
      <w:bookmarkStart w:id="576" w:name="_Toc267251470"/>
      <w:bookmarkStart w:id="577" w:name="_Toc267251474"/>
      <w:bookmarkStart w:id="578" w:name="_Toc267251475"/>
      <w:bookmarkStart w:id="579" w:name="_Toc267251476"/>
      <w:bookmarkStart w:id="580" w:name="_Toc267251471"/>
      <w:bookmarkStart w:id="581" w:name="_Toc267251473"/>
      <w:r>
        <w:rPr>
          <w:rFonts w:ascii="Times New Roman" w:eastAsia="黑体"/>
          <w:color w:val="000000"/>
          <w:sz w:val="24"/>
          <w:szCs w:val="24"/>
        </w:rPr>
        <w:t xml:space="preserve">13.2 </w:t>
      </w:r>
      <w:r>
        <w:rPr>
          <w:rFonts w:ascii="Times New Roman" w:eastAsia="黑体"/>
          <w:color w:val="000000"/>
          <w:sz w:val="24"/>
          <w:szCs w:val="24"/>
        </w:rPr>
        <w:t>竣工验收</w:t>
      </w:r>
    </w:p>
    <w:p w:rsidR="00154C12" w:rsidRDefault="003C6656">
      <w:pPr>
        <w:spacing w:line="480" w:lineRule="exact"/>
        <w:ind w:firstLineChars="200" w:firstLine="480"/>
        <w:jc w:val="left"/>
        <w:rPr>
          <w:rFonts w:asci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Fonts w:ascii="Times New Roman" w:eastAsia="仿宋_GB2312"/>
          <w:color w:val="000000"/>
          <w:sz w:val="24"/>
          <w:szCs w:val="24"/>
        </w:rPr>
        <w:t>13.2.2</w:t>
      </w:r>
      <w:r>
        <w:rPr>
          <w:rFonts w:ascii="Times New Roman" w:eastAsia="仿宋_GB2312"/>
          <w:color w:val="000000"/>
          <w:sz w:val="24"/>
          <w:szCs w:val="24"/>
        </w:rPr>
        <w:t>竣工验收程序</w:t>
      </w:r>
    </w:p>
    <w:bookmarkEnd w:id="582"/>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关于竣工验收程序的约定：。</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发包人不按照本项约定组织竣工验收、颁发工程接收证书的违约金的计算方法：。</w:t>
      </w:r>
    </w:p>
    <w:bookmarkEnd w:id="583"/>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13.2.5</w:t>
      </w:r>
      <w:r>
        <w:rPr>
          <w:rFonts w:ascii="Times New Roman" w:eastAsia="仿宋_GB2312"/>
          <w:color w:val="000000"/>
          <w:sz w:val="24"/>
          <w:szCs w:val="24"/>
        </w:rPr>
        <w:t>移交、接收全部与部分工程</w:t>
      </w:r>
    </w:p>
    <w:bookmarkEnd w:id="584"/>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p>
    <w:p w:rsidR="00154C12" w:rsidRDefault="003C665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p>
    <w:bookmarkEnd w:id="585"/>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承包人未按时移交工程的，违约金的计算方法为：。</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6"/>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13.3.1 </w:t>
      </w:r>
      <w:r>
        <w:rPr>
          <w:rFonts w:ascii="Times New Roman" w:eastAsia="仿宋_GB2312"/>
          <w:color w:val="000000"/>
          <w:sz w:val="24"/>
          <w:szCs w:val="24"/>
        </w:rPr>
        <w:t>试车程序</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工程试车内容：。</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关于投料试车相关事项的约定：</w:t>
      </w:r>
      <w:r>
        <w:rPr>
          <w:rFonts w:ascii="Times New Roman" w:eastAsia="仿宋_GB2312"/>
          <w:color w:val="000000"/>
          <w:sz w:val="24"/>
          <w:szCs w:val="24"/>
        </w:rPr>
        <w:t>。</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rsidR="00154C12" w:rsidRDefault="003C6656">
      <w:pPr>
        <w:pStyle w:val="4"/>
        <w:spacing w:line="480" w:lineRule="exact"/>
        <w:rPr>
          <w:rFonts w:ascii="Times New Roman" w:eastAsia="黑体" w:hAnsi="Times New Roman"/>
          <w:b w:val="0"/>
          <w:color w:val="000000"/>
          <w:sz w:val="24"/>
          <w:szCs w:val="24"/>
        </w:rPr>
      </w:pPr>
      <w:bookmarkStart w:id="588"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8"/>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关于竣工付款证书异议部分复核的方式和程序：</w:t>
      </w:r>
      <w:r>
        <w:rPr>
          <w:rFonts w:ascii="Times New Roman" w:eastAsia="仿宋_GB2312"/>
          <w:color w:val="000000"/>
          <w:sz w:val="24"/>
          <w:szCs w:val="24"/>
        </w:rPr>
        <w:t>。</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承包人提交最终结算申请单的期限：。</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154C12" w:rsidRDefault="003C6656">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154C12" w:rsidRDefault="003C6656">
      <w:pPr>
        <w:pStyle w:val="4"/>
        <w:spacing w:line="480" w:lineRule="exact"/>
        <w:rPr>
          <w:rFonts w:ascii="Times New Roman" w:eastAsia="黑体" w:hAnsi="Times New Roman"/>
          <w:b w:val="0"/>
          <w:color w:val="00000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9"/>
      <w:bookmarkStart w:id="595" w:name="_Toc267251486"/>
      <w:bookmarkStart w:id="596" w:name="_Toc267251488"/>
      <w:bookmarkStart w:id="597" w:name="_Toc267251490"/>
      <w:bookmarkStart w:id="598" w:name="_Toc267251491"/>
      <w:bookmarkStart w:id="599" w:name="_Toc267251493"/>
      <w:bookmarkStart w:id="600" w:name="_Toc267251495"/>
      <w:bookmarkStart w:id="601" w:name="_Toc267251499"/>
      <w:bookmarkStart w:id="602" w:name="_Toc267251492"/>
      <w:bookmarkStart w:id="603" w:name="_Toc267251503"/>
      <w:bookmarkStart w:id="604" w:name="_Toc267251497"/>
      <w:bookmarkStart w:id="605" w:name="_Toc267251494"/>
      <w:bookmarkStart w:id="606" w:name="_Toc267251502"/>
      <w:bookmarkStart w:id="607" w:name="_Toc267251501"/>
      <w:bookmarkStart w:id="608" w:name="_Toc267251496"/>
      <w:bookmarkStart w:id="609" w:name="_Toc267251498"/>
      <w:bookmarkStart w:id="610" w:name="_Toc267251504"/>
      <w:bookmarkStart w:id="611" w:name="_Toc267251506"/>
      <w:bookmarkStart w:id="612" w:name="_Toc267251507"/>
      <w:bookmarkStart w:id="613" w:name="_Toc267251508"/>
      <w:bookmarkStart w:id="614" w:name="_Toc267251510"/>
      <w:bookmarkStart w:id="615" w:name="_Toc267251511"/>
      <w:bookmarkStart w:id="616" w:name="_Toc267251509"/>
      <w:bookmarkStart w:id="617" w:name="_Toc267251514"/>
      <w:bookmarkStart w:id="618" w:name="_Toc267251515"/>
      <w:bookmarkStart w:id="619" w:name="_Toc267251513"/>
      <w:bookmarkEnd w:id="575"/>
      <w:bookmarkEnd w:id="576"/>
      <w:bookmarkEnd w:id="577"/>
      <w:bookmarkEnd w:id="578"/>
      <w:bookmarkEnd w:id="579"/>
      <w:bookmarkEnd w:id="580"/>
      <w:bookmarkEnd w:id="581"/>
      <w:bookmarkEnd w:id="587"/>
      <w:r>
        <w:rPr>
          <w:rFonts w:ascii="Times New Roman" w:eastAsia="黑体" w:hAnsi="Times New Roman"/>
          <w:b w:val="0"/>
          <w:color w:val="000000"/>
          <w:sz w:val="24"/>
          <w:szCs w:val="24"/>
        </w:rPr>
        <w:lastRenderedPageBreak/>
        <w:t xml:space="preserve">15. </w:t>
      </w:r>
      <w:r>
        <w:rPr>
          <w:rFonts w:ascii="Times New Roman" w:eastAsia="黑体" w:hAnsi="Times New Roman"/>
          <w:b w:val="0"/>
          <w:color w:val="000000"/>
          <w:sz w:val="24"/>
          <w:szCs w:val="24"/>
        </w:rPr>
        <w:t>缺陷责任期与保修</w:t>
      </w:r>
      <w:bookmarkEnd w:id="589"/>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90"/>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缺陷责任期的具体期限：。</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154C12" w:rsidRDefault="003C6656">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154C12" w:rsidRDefault="003C6656">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154C12" w:rsidRDefault="003C6656">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关于质量保证金的补充约定：。</w:t>
      </w:r>
    </w:p>
    <w:bookmarkEnd w:id="591"/>
    <w:bookmarkEnd w:id="592"/>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3"/>
    <w:p w:rsidR="00154C12" w:rsidRDefault="003C6656">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154C12" w:rsidRDefault="003C6656">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工程保修期为：。</w:t>
      </w:r>
    </w:p>
    <w:p w:rsidR="00154C12" w:rsidRDefault="003C6656">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154C12" w:rsidRDefault="003C6656">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承包人收到保修通知并到达工程现场的合理时间：。</w:t>
      </w:r>
    </w:p>
    <w:p w:rsidR="00154C12" w:rsidRDefault="003C6656">
      <w:pPr>
        <w:pStyle w:val="4"/>
        <w:spacing w:line="480" w:lineRule="exact"/>
        <w:rPr>
          <w:rFonts w:ascii="Times New Roman" w:eastAsia="黑体" w:hAnsi="Times New Roman"/>
          <w:b w:val="0"/>
          <w:color w:val="000000"/>
          <w:sz w:val="24"/>
          <w:szCs w:val="24"/>
        </w:rPr>
      </w:pPr>
      <w:bookmarkStart w:id="620" w:name="_Toc351203648"/>
      <w:bookmarkStart w:id="621" w:name="_Toc280868717"/>
      <w:bookmarkStart w:id="622" w:name="_Toc280868718"/>
      <w:bookmarkEnd w:id="594"/>
      <w:bookmarkEnd w:id="595"/>
      <w:bookmarkEnd w:id="596"/>
      <w:bookmarkEnd w:id="597"/>
      <w:r>
        <w:rPr>
          <w:rFonts w:ascii="Times New Roman" w:eastAsia="黑体" w:hAnsi="Times New Roman"/>
          <w:b w:val="0"/>
          <w:color w:val="000000"/>
          <w:sz w:val="24"/>
          <w:szCs w:val="24"/>
        </w:rPr>
        <w:t xml:space="preserve">16. </w:t>
      </w:r>
      <w:r>
        <w:rPr>
          <w:rFonts w:ascii="Times New Roman" w:eastAsia="黑体" w:hAnsi="Times New Roman"/>
          <w:b w:val="0"/>
          <w:color w:val="000000"/>
          <w:sz w:val="24"/>
          <w:szCs w:val="24"/>
        </w:rPr>
        <w:t>违约</w:t>
      </w:r>
      <w:bookmarkEnd w:id="620"/>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16.1.1</w:t>
      </w:r>
      <w:r>
        <w:rPr>
          <w:rFonts w:ascii="Times New Roman" w:eastAsia="仿宋_GB2312"/>
          <w:color w:val="000000"/>
          <w:sz w:val="24"/>
          <w:szCs w:val="24"/>
        </w:rPr>
        <w:t>发包人违约的情形</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发包人违约的其他情形：。</w:t>
      </w:r>
    </w:p>
    <w:p w:rsidR="00154C12" w:rsidRDefault="003C6656">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t xml:space="preserve">    16.1.2 </w:t>
      </w:r>
      <w:r>
        <w:rPr>
          <w:rFonts w:ascii="Times New Roman" w:eastAsia="仿宋_GB2312"/>
          <w:color w:val="000000"/>
          <w:sz w:val="24"/>
          <w:szCs w:val="24"/>
        </w:rPr>
        <w:t>发包人违约的责任</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154C12" w:rsidRDefault="003C665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lastRenderedPageBreak/>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）发包人提供的材料、工程设备的规格、数量或质量不符合合同约定，或因发包人原因导致交货日期延误或交货地点变更等情况的违约责任：。</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154C12" w:rsidRDefault="003C665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承包人违约的其他情形：。</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154C12" w:rsidRDefault="003C665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16.2.3 </w:t>
      </w:r>
      <w:r>
        <w:rPr>
          <w:rFonts w:ascii="Times New Roman" w:eastAsia="仿宋_GB2312"/>
          <w:color w:val="000000"/>
          <w:sz w:val="24"/>
          <w:szCs w:val="24"/>
        </w:rPr>
        <w:t>因承包人违约解除合同</w:t>
      </w:r>
    </w:p>
    <w:p w:rsidR="00154C12" w:rsidRDefault="003C6656">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关于承包人违约解除合同的特别约定：。</w:t>
      </w:r>
    </w:p>
    <w:p w:rsidR="00154C12" w:rsidRDefault="003C6656">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r>
        <w:rPr>
          <w:rFonts w:ascii="Times New Roman" w:eastAsia="仿宋_GB2312" w:hint="eastAsia"/>
          <w:color w:val="000000"/>
          <w:sz w:val="24"/>
          <w:szCs w:val="24"/>
        </w:rPr>
        <w:t>。</w:t>
      </w:r>
    </w:p>
    <w:p w:rsidR="00154C12" w:rsidRDefault="003C6656">
      <w:pPr>
        <w:pStyle w:val="4"/>
        <w:spacing w:line="480" w:lineRule="exact"/>
        <w:rPr>
          <w:rFonts w:ascii="Times New Roman" w:eastAsia="黑体" w:hAnsi="Times New Roman"/>
          <w:b w:val="0"/>
          <w:color w:val="000000"/>
          <w:sz w:val="24"/>
          <w:szCs w:val="24"/>
        </w:rPr>
      </w:pPr>
      <w:bookmarkStart w:id="623" w:name="_Toc351203649"/>
      <w:r>
        <w:rPr>
          <w:rFonts w:ascii="Times New Roman" w:eastAsia="黑体" w:hAnsi="Times New Roman"/>
          <w:b w:val="0"/>
          <w:color w:val="000000"/>
          <w:sz w:val="24"/>
          <w:szCs w:val="24"/>
        </w:rPr>
        <w:t xml:space="preserve">17. </w:t>
      </w:r>
      <w:r>
        <w:rPr>
          <w:rFonts w:ascii="Times New Roman" w:eastAsia="黑体" w:hAnsi="Times New Roman"/>
          <w:b w:val="0"/>
          <w:color w:val="000000"/>
          <w:sz w:val="24"/>
          <w:szCs w:val="24"/>
        </w:rPr>
        <w:t>不可抗力</w:t>
      </w:r>
      <w:bookmarkEnd w:id="621"/>
      <w:bookmarkEnd w:id="623"/>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154C12" w:rsidRDefault="003C665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rsidR="00154C12" w:rsidRDefault="003C6656">
      <w:pPr>
        <w:pStyle w:val="4"/>
        <w:spacing w:line="480" w:lineRule="exact"/>
        <w:rPr>
          <w:rFonts w:ascii="Times New Roman" w:eastAsia="黑体" w:hAnsi="Times New Roman"/>
          <w:b w:val="0"/>
          <w:color w:val="000000"/>
          <w:sz w:val="24"/>
          <w:szCs w:val="24"/>
        </w:rPr>
      </w:pPr>
      <w:bookmarkStart w:id="624" w:name="_Toc351203650"/>
      <w:r>
        <w:rPr>
          <w:rFonts w:ascii="Times New Roman" w:eastAsia="黑体" w:hAnsi="Times New Roman"/>
          <w:b w:val="0"/>
          <w:color w:val="000000"/>
          <w:sz w:val="24"/>
          <w:szCs w:val="24"/>
        </w:rPr>
        <w:lastRenderedPageBreak/>
        <w:t xml:space="preserve">18. </w:t>
      </w:r>
      <w:r>
        <w:rPr>
          <w:rFonts w:ascii="Times New Roman" w:eastAsia="黑体" w:hAnsi="Times New Roman"/>
          <w:b w:val="0"/>
          <w:color w:val="000000"/>
          <w:sz w:val="24"/>
          <w:szCs w:val="24"/>
        </w:rPr>
        <w:t>保险</w:t>
      </w:r>
      <w:bookmarkEnd w:id="624"/>
    </w:p>
    <w:bookmarkEnd w:id="622"/>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承包人是否应为其施工设备等办理财产保险：。</w:t>
      </w:r>
    </w:p>
    <w:p w:rsidR="00154C12" w:rsidRDefault="003C665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关于变更保险合同时的通知义务的约定：。</w:t>
      </w:r>
    </w:p>
    <w:p w:rsidR="00154C12" w:rsidRDefault="003C6656">
      <w:pPr>
        <w:pStyle w:val="4"/>
        <w:spacing w:line="480" w:lineRule="exact"/>
        <w:rPr>
          <w:rFonts w:ascii="Times New Roman" w:eastAsia="黑体" w:hAnsi="Times New Roman"/>
          <w:b w:val="0"/>
          <w:color w:val="000000"/>
          <w:sz w:val="24"/>
          <w:szCs w:val="24"/>
        </w:rPr>
      </w:pPr>
      <w:bookmarkStart w:id="625" w:name="_Toc351203651"/>
      <w:bookmarkEnd w:id="598"/>
      <w:bookmarkEnd w:id="599"/>
      <w:bookmarkEnd w:id="600"/>
      <w:bookmarkEnd w:id="601"/>
      <w:bookmarkEnd w:id="602"/>
      <w:bookmarkEnd w:id="603"/>
      <w:bookmarkEnd w:id="604"/>
      <w:bookmarkEnd w:id="605"/>
      <w:bookmarkEnd w:id="606"/>
      <w:bookmarkEnd w:id="607"/>
      <w:bookmarkEnd w:id="608"/>
      <w:bookmarkEnd w:id="609"/>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5"/>
    </w:p>
    <w:bookmarkEnd w:id="610"/>
    <w:bookmarkEnd w:id="611"/>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12"/>
      <w:r>
        <w:rPr>
          <w:rFonts w:ascii="Times New Roman" w:eastAsia="黑体"/>
          <w:color w:val="000000"/>
          <w:sz w:val="24"/>
          <w:szCs w:val="24"/>
        </w:rPr>
        <w:t>议评审</w:t>
      </w:r>
    </w:p>
    <w:p w:rsidR="00154C12" w:rsidRDefault="003C6656">
      <w:pPr>
        <w:spacing w:line="480" w:lineRule="exact"/>
        <w:ind w:leftChars="71" w:left="241" w:firstLineChars="150" w:firstLine="360"/>
        <w:jc w:val="left"/>
        <w:rPr>
          <w:rFonts w:ascii="Times New Roman" w:eastAsia="仿宋_GB2312"/>
          <w:color w:val="000000"/>
          <w:sz w:val="24"/>
          <w:szCs w:val="24"/>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r>
        <w:rPr>
          <w:rFonts w:ascii="Times New Roman" w:eastAsia="仿宋_GB2312" w:hint="eastAsia"/>
          <w:color w:val="000000"/>
          <w:sz w:val="24"/>
          <w:szCs w:val="24"/>
        </w:rPr>
        <w:t xml:space="preserve">  </w:t>
      </w:r>
    </w:p>
    <w:p w:rsidR="00154C12" w:rsidRDefault="003C6656">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154C12" w:rsidRDefault="003C665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154C12" w:rsidRDefault="003C6656">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20.3.2 </w:t>
      </w:r>
      <w:r>
        <w:rPr>
          <w:rFonts w:ascii="Times New Roman" w:eastAsia="仿宋_GB2312"/>
          <w:color w:val="000000"/>
          <w:sz w:val="24"/>
          <w:szCs w:val="24"/>
        </w:rPr>
        <w:t>争议评审小组的决定</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154C12" w:rsidRDefault="003C665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3"/>
    </w:p>
    <w:p w:rsidR="00154C12" w:rsidRDefault="003C6656">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）向仲裁委员会申请仲裁；</w:t>
      </w:r>
    </w:p>
    <w:p w:rsidR="00154C12" w:rsidRDefault="003C665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4"/>
      <w:bookmarkEnd w:id="615"/>
      <w:bookmarkEnd w:id="616"/>
      <w:bookmarkEnd w:id="617"/>
      <w:bookmarkEnd w:id="618"/>
      <w:bookmarkEnd w:id="619"/>
    </w:p>
    <w:p w:rsidR="00154C12" w:rsidRDefault="00154C12">
      <w:pPr>
        <w:autoSpaceDE w:val="0"/>
        <w:autoSpaceDN w:val="0"/>
        <w:adjustRightInd w:val="0"/>
        <w:jc w:val="center"/>
        <w:outlineLvl w:val="0"/>
        <w:rPr>
          <w:rFonts w:hAnsi="宋体" w:cs="黑体"/>
          <w:b/>
          <w:sz w:val="36"/>
          <w:szCs w:val="36"/>
        </w:rPr>
      </w:pPr>
    </w:p>
    <w:p w:rsidR="00154C12" w:rsidRDefault="00154C12">
      <w:pPr>
        <w:autoSpaceDE w:val="0"/>
        <w:autoSpaceDN w:val="0"/>
        <w:adjustRightInd w:val="0"/>
        <w:jc w:val="center"/>
        <w:outlineLvl w:val="0"/>
        <w:rPr>
          <w:rFonts w:hAnsi="宋体" w:cs="黑体"/>
          <w:b/>
          <w:sz w:val="36"/>
          <w:szCs w:val="36"/>
        </w:rPr>
      </w:pPr>
    </w:p>
    <w:p w:rsidR="00154C12" w:rsidRDefault="00154C12">
      <w:pPr>
        <w:autoSpaceDE w:val="0"/>
        <w:autoSpaceDN w:val="0"/>
        <w:adjustRightInd w:val="0"/>
        <w:jc w:val="center"/>
        <w:outlineLvl w:val="0"/>
        <w:rPr>
          <w:rFonts w:hAnsi="宋体" w:cs="黑体"/>
          <w:b/>
          <w:sz w:val="36"/>
          <w:szCs w:val="36"/>
        </w:rPr>
      </w:pPr>
    </w:p>
    <w:p w:rsidR="00154C12" w:rsidRDefault="00154C12">
      <w:pPr>
        <w:autoSpaceDE w:val="0"/>
        <w:autoSpaceDN w:val="0"/>
        <w:adjustRightInd w:val="0"/>
        <w:jc w:val="center"/>
        <w:outlineLvl w:val="0"/>
        <w:rPr>
          <w:rFonts w:hAnsi="宋体" w:cs="黑体"/>
          <w:b/>
          <w:sz w:val="36"/>
          <w:szCs w:val="36"/>
        </w:rPr>
      </w:pPr>
    </w:p>
    <w:p w:rsidR="00154C12" w:rsidRDefault="00154C12">
      <w:pPr>
        <w:autoSpaceDE w:val="0"/>
        <w:autoSpaceDN w:val="0"/>
        <w:adjustRightInd w:val="0"/>
        <w:jc w:val="center"/>
        <w:outlineLvl w:val="0"/>
        <w:rPr>
          <w:rFonts w:hAnsi="宋体" w:cs="黑体"/>
          <w:b/>
          <w:sz w:val="36"/>
          <w:szCs w:val="36"/>
        </w:rPr>
      </w:pPr>
    </w:p>
    <w:p w:rsidR="00154C12" w:rsidRDefault="003C6656">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p>
    <w:p w:rsidR="00154C12" w:rsidRDefault="003C6656">
      <w:pPr>
        <w:spacing w:line="440" w:lineRule="exact"/>
        <w:rPr>
          <w:rFonts w:ascii="新宋体" w:eastAsia="新宋体" w:hAnsi="新宋体"/>
          <w:b/>
          <w:sz w:val="24"/>
        </w:rPr>
      </w:pPr>
      <w:r>
        <w:rPr>
          <w:rFonts w:ascii="新宋体" w:eastAsia="新宋体" w:hAnsi="新宋体" w:hint="eastAsia"/>
          <w:b/>
          <w:sz w:val="24"/>
        </w:rPr>
        <w:t>1、工程量清单说明</w:t>
      </w:r>
    </w:p>
    <w:p w:rsidR="00154C12" w:rsidRDefault="003C6656">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154C12" w:rsidRDefault="003C6656">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154C12" w:rsidRDefault="003C6656">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154C12" w:rsidRDefault="003C6656">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154C12" w:rsidRDefault="003C6656">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154C12" w:rsidRDefault="003C6656" w:rsidP="00154C12">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154C12" w:rsidRDefault="003C6656">
      <w:pPr>
        <w:spacing w:line="440" w:lineRule="exact"/>
        <w:rPr>
          <w:rFonts w:ascii="新宋体" w:eastAsia="新宋体" w:hAnsi="新宋体"/>
          <w:b/>
          <w:sz w:val="24"/>
        </w:rPr>
      </w:pPr>
      <w:r>
        <w:rPr>
          <w:rFonts w:ascii="新宋体" w:eastAsia="新宋体" w:hAnsi="新宋体" w:hint="eastAsia"/>
          <w:b/>
          <w:sz w:val="24"/>
        </w:rPr>
        <w:t>2、投标报价说明</w:t>
      </w:r>
    </w:p>
    <w:p w:rsidR="00154C12" w:rsidRDefault="003C6656" w:rsidP="00154C12">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154C12" w:rsidRDefault="003C6656">
      <w:pPr>
        <w:spacing w:line="440" w:lineRule="exact"/>
        <w:ind w:firstLineChars="100" w:firstLine="240"/>
        <w:rPr>
          <w:rFonts w:ascii="新宋体" w:eastAsia="新宋体" w:hAnsi="新宋体"/>
          <w:sz w:val="24"/>
        </w:rPr>
      </w:pPr>
      <w:r>
        <w:rPr>
          <w:rFonts w:hAnsi="宋体" w:cs="宋体" w:hint="eastAsia"/>
          <w:sz w:val="24"/>
          <w:szCs w:val="22"/>
        </w:rPr>
        <w:t>（1） 本</w:t>
      </w:r>
      <w:r>
        <w:rPr>
          <w:rFonts w:ascii="新宋体" w:eastAsia="新宋体" w:hAnsi="新宋体" w:hint="eastAsia"/>
          <w:sz w:val="24"/>
        </w:rPr>
        <w:t>招标文件；</w:t>
      </w:r>
    </w:p>
    <w:p w:rsidR="00154C12" w:rsidRDefault="003C6656">
      <w:pPr>
        <w:spacing w:line="440" w:lineRule="exact"/>
        <w:ind w:firstLineChars="100" w:firstLine="240"/>
        <w:rPr>
          <w:rFonts w:hAnsi="宋体" w:cs="宋体"/>
          <w:sz w:val="24"/>
        </w:rPr>
      </w:pPr>
      <w:r>
        <w:rPr>
          <w:rFonts w:hAnsi="宋体" w:cs="宋体" w:hint="eastAsia"/>
          <w:sz w:val="24"/>
        </w:rPr>
        <w:t>（2）《建设工程工程量清单计价规范》GB 50500-2013、《河南省</w:t>
      </w:r>
      <w:r w:rsidR="00773521">
        <w:rPr>
          <w:rFonts w:hAnsi="宋体" w:cs="宋体" w:hint="eastAsia"/>
          <w:sz w:val="24"/>
        </w:rPr>
        <w:t>建设</w:t>
      </w:r>
      <w:r>
        <w:rPr>
          <w:rFonts w:hAnsi="宋体" w:cs="宋体" w:hint="eastAsia"/>
          <w:sz w:val="24"/>
        </w:rPr>
        <w:t>工程工程量清单综合单价</w:t>
      </w:r>
      <w:r w:rsidR="00A31E40">
        <w:rPr>
          <w:rFonts w:hAnsi="宋体" w:cs="宋体" w:hint="eastAsia"/>
          <w:sz w:val="24"/>
        </w:rPr>
        <w:t>定额</w:t>
      </w:r>
      <w:r>
        <w:rPr>
          <w:rFonts w:hAnsi="宋体" w:cs="宋体" w:hint="eastAsia"/>
          <w:sz w:val="24"/>
        </w:rPr>
        <w:t>（2008）》</w:t>
      </w:r>
      <w:r w:rsidR="00A31E40">
        <w:rPr>
          <w:rFonts w:hAnsi="宋体" w:cs="宋体" w:hint="eastAsia"/>
          <w:sz w:val="24"/>
        </w:rPr>
        <w:t>“E.园林绿化工程”以及相关文件资料</w:t>
      </w:r>
      <w:r>
        <w:rPr>
          <w:rFonts w:hAnsi="宋体" w:cs="宋体" w:hint="eastAsia"/>
          <w:sz w:val="24"/>
        </w:rPr>
        <w:t>；</w:t>
      </w:r>
    </w:p>
    <w:p w:rsidR="00154C12" w:rsidRDefault="003C6656">
      <w:pPr>
        <w:spacing w:line="440" w:lineRule="exact"/>
        <w:ind w:firstLineChars="100" w:firstLine="240"/>
        <w:rPr>
          <w:rFonts w:hAnsi="宋体" w:cs="宋体"/>
          <w:sz w:val="24"/>
        </w:rPr>
      </w:pPr>
      <w:r>
        <w:rPr>
          <w:rFonts w:hAnsi="宋体" w:cs="宋体" w:hint="eastAsia"/>
          <w:sz w:val="24"/>
        </w:rPr>
        <w:t>（3）</w:t>
      </w:r>
      <w:r w:rsidR="00A31E40">
        <w:rPr>
          <w:rFonts w:hAnsi="宋体" w:cs="宋体" w:hint="eastAsia"/>
          <w:sz w:val="24"/>
        </w:rPr>
        <w:t>主要</w:t>
      </w:r>
      <w:r>
        <w:rPr>
          <w:rFonts w:hAnsi="宋体" w:cs="宋体" w:hint="eastAsia"/>
          <w:sz w:val="24"/>
        </w:rPr>
        <w:t>材料价格参考2019年【许昌信息</w:t>
      </w:r>
      <w:r w:rsidR="00A31E40">
        <w:rPr>
          <w:rFonts w:hAnsi="宋体" w:cs="宋体" w:hint="eastAsia"/>
          <w:sz w:val="24"/>
        </w:rPr>
        <w:t>价</w:t>
      </w:r>
      <w:r>
        <w:rPr>
          <w:rFonts w:hAnsi="宋体" w:cs="宋体" w:hint="eastAsia"/>
          <w:sz w:val="24"/>
        </w:rPr>
        <w:t>】第</w:t>
      </w:r>
      <w:r w:rsidR="00A31E40">
        <w:rPr>
          <w:rFonts w:hAnsi="宋体" w:cs="宋体" w:hint="eastAsia"/>
          <w:sz w:val="24"/>
        </w:rPr>
        <w:t>4</w:t>
      </w:r>
      <w:r>
        <w:rPr>
          <w:rFonts w:hAnsi="宋体" w:cs="宋体" w:hint="eastAsia"/>
          <w:sz w:val="24"/>
        </w:rPr>
        <w:t>期</w:t>
      </w:r>
      <w:r w:rsidR="00A31E40">
        <w:rPr>
          <w:rFonts w:hAnsi="宋体" w:cs="宋体" w:hint="eastAsia"/>
          <w:sz w:val="24"/>
        </w:rPr>
        <w:t>8</w:t>
      </w:r>
      <w:r>
        <w:rPr>
          <w:rFonts w:hAnsi="宋体" w:cs="宋体" w:hint="eastAsia"/>
          <w:sz w:val="24"/>
        </w:rPr>
        <w:t>月份</w:t>
      </w:r>
      <w:r w:rsidR="00A31E40">
        <w:rPr>
          <w:rFonts w:hAnsi="宋体" w:cs="宋体" w:hint="eastAsia"/>
          <w:sz w:val="24"/>
        </w:rPr>
        <w:t>材料价</w:t>
      </w:r>
      <w:r>
        <w:rPr>
          <w:rFonts w:hAnsi="宋体" w:cs="宋体" w:hint="eastAsia"/>
          <w:sz w:val="24"/>
        </w:rPr>
        <w:t>，</w:t>
      </w:r>
      <w:r w:rsidR="00A31E40">
        <w:rPr>
          <w:rFonts w:hAnsi="宋体" w:cs="宋体" w:hint="eastAsia"/>
          <w:sz w:val="24"/>
        </w:rPr>
        <w:t>及结合</w:t>
      </w:r>
      <w:r>
        <w:rPr>
          <w:rFonts w:hAnsi="宋体" w:cs="宋体" w:hint="eastAsia"/>
          <w:sz w:val="24"/>
        </w:rPr>
        <w:t>市场询价；</w:t>
      </w:r>
    </w:p>
    <w:p w:rsidR="00154C12" w:rsidRPr="00773521" w:rsidRDefault="003C6656">
      <w:pPr>
        <w:spacing w:line="440" w:lineRule="exact"/>
        <w:ind w:firstLineChars="100" w:firstLine="240"/>
        <w:rPr>
          <w:rFonts w:hAnsi="宋体" w:cs="宋体"/>
          <w:color w:val="000000" w:themeColor="text1"/>
          <w:sz w:val="24"/>
        </w:rPr>
      </w:pPr>
      <w:r w:rsidRPr="00773521">
        <w:rPr>
          <w:rFonts w:hAnsi="宋体" w:cs="宋体" w:hint="eastAsia"/>
          <w:color w:val="000000" w:themeColor="text1"/>
          <w:sz w:val="24"/>
        </w:rPr>
        <w:t>（4）</w:t>
      </w:r>
      <w:r w:rsidR="00773521" w:rsidRPr="00773521">
        <w:rPr>
          <w:rFonts w:hAnsi="宋体" w:cs="宋体" w:hint="eastAsia"/>
          <w:color w:val="000000" w:themeColor="text1"/>
          <w:sz w:val="24"/>
        </w:rPr>
        <w:t>增值税税率，依据“建办标函【2019】193号”</w:t>
      </w:r>
      <w:r w:rsidRPr="00773521">
        <w:rPr>
          <w:rFonts w:hAnsi="宋体" w:cs="宋体" w:hint="eastAsia"/>
          <w:color w:val="000000" w:themeColor="text1"/>
          <w:sz w:val="24"/>
        </w:rPr>
        <w:t>，按9%</w:t>
      </w:r>
      <w:r w:rsidR="00773521" w:rsidRPr="00773521">
        <w:rPr>
          <w:rFonts w:hAnsi="宋体" w:cs="宋体" w:hint="eastAsia"/>
          <w:color w:val="000000" w:themeColor="text1"/>
          <w:sz w:val="24"/>
        </w:rPr>
        <w:t>计算</w:t>
      </w:r>
      <w:r w:rsidRPr="00773521">
        <w:rPr>
          <w:rFonts w:hAnsi="宋体" w:cs="宋体" w:hint="eastAsia"/>
          <w:color w:val="000000" w:themeColor="text1"/>
          <w:sz w:val="24"/>
        </w:rPr>
        <w:t>；</w:t>
      </w:r>
    </w:p>
    <w:p w:rsidR="00773521" w:rsidRDefault="00773521" w:rsidP="00773521">
      <w:pPr>
        <w:spacing w:line="440" w:lineRule="exact"/>
        <w:ind w:firstLineChars="100" w:firstLine="240"/>
        <w:rPr>
          <w:rFonts w:hAnsi="宋体" w:cs="宋体"/>
          <w:sz w:val="24"/>
        </w:rPr>
      </w:pPr>
      <w:r w:rsidRPr="00773521">
        <w:rPr>
          <w:rFonts w:hAnsi="宋体" w:cs="宋体" w:hint="eastAsia"/>
          <w:sz w:val="24"/>
        </w:rPr>
        <w:t>（5）规费按规定计取</w:t>
      </w:r>
      <w:r w:rsidR="00447877">
        <w:rPr>
          <w:rFonts w:hAnsi="宋体" w:cs="宋体" w:hint="eastAsia"/>
          <w:sz w:val="24"/>
        </w:rPr>
        <w:t>；</w:t>
      </w:r>
    </w:p>
    <w:p w:rsidR="00447877" w:rsidRPr="00447877" w:rsidRDefault="00447877" w:rsidP="00447877">
      <w:pPr>
        <w:spacing w:line="440" w:lineRule="exact"/>
        <w:ind w:firstLineChars="100" w:firstLine="240"/>
        <w:rPr>
          <w:rFonts w:hAnsi="宋体" w:cs="宋体"/>
          <w:sz w:val="24"/>
        </w:rPr>
      </w:pPr>
      <w:r w:rsidRPr="00447877">
        <w:rPr>
          <w:rFonts w:hAnsi="宋体" w:cs="宋体" w:hint="eastAsia"/>
          <w:sz w:val="24"/>
        </w:rPr>
        <w:t>（6）人工费按43元/工日计入。</w:t>
      </w:r>
    </w:p>
    <w:p w:rsidR="00154C12" w:rsidRDefault="003C6656" w:rsidP="00154C12">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154C12" w:rsidRDefault="003C6656" w:rsidP="00154C12">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154C12" w:rsidRDefault="003C6656">
      <w:pPr>
        <w:spacing w:line="430" w:lineRule="exact"/>
        <w:ind w:firstLineChars="100" w:firstLine="240"/>
        <w:rPr>
          <w:rFonts w:ascii="新宋体" w:eastAsia="新宋体" w:hAnsi="新宋体"/>
          <w:sz w:val="24"/>
        </w:rPr>
      </w:pPr>
      <w:r>
        <w:rPr>
          <w:rFonts w:ascii="新宋体" w:eastAsia="新宋体" w:hAnsi="新宋体" w:hint="eastAsia"/>
          <w:sz w:val="24"/>
        </w:rPr>
        <w:lastRenderedPageBreak/>
        <w:t>2.4 已标价工程量清单中投标人没有填入单价或价格的子目，其费用视为已分摊在工程量清单中其他已标价的相关子目的单价或价格之中。</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2.6 除招标文件有强制性规定外，投标报价由投标人自主确定，但不得低于其成本。</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2.8 管理费应由投标人在保证不低于其成本的基础上做竞争性考虑；利润由投标人根据自身情况和综合实力做竞争性考虑。</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2.9 投标报价中应考虑招标文件中要求投标人承担的风险范围以及相关的费用。</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154C12" w:rsidRDefault="003C6656">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构成分部分项工程项目清单子目、措施项目的实质内容、决定其自身价值的本质特征，子目特征与项目特征同义。</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154C12" w:rsidRDefault="003C6656">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w:t>
      </w:r>
      <w:r>
        <w:rPr>
          <w:rFonts w:ascii="新宋体" w:eastAsia="新宋体" w:hAnsi="新宋体" w:hint="eastAsia"/>
          <w:sz w:val="24"/>
        </w:rPr>
        <w:lastRenderedPageBreak/>
        <w:t>招标人提供的分部分项工程量清单中已经列明，投标人都需要对其报价，并纳入投标总价的计算。</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154C12" w:rsidRDefault="003C6656">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154C12" w:rsidRDefault="00154C12">
      <w:pPr>
        <w:spacing w:line="440" w:lineRule="exact"/>
        <w:rPr>
          <w:rFonts w:ascii="新宋体" w:eastAsia="新宋体" w:hAnsi="新宋体"/>
          <w:b/>
          <w:sz w:val="24"/>
        </w:rPr>
      </w:pPr>
    </w:p>
    <w:p w:rsidR="00154C12" w:rsidRDefault="003C6656">
      <w:pPr>
        <w:spacing w:line="440" w:lineRule="exact"/>
        <w:rPr>
          <w:rFonts w:ascii="新宋体" w:eastAsia="新宋体" w:hAnsi="新宋体"/>
          <w:b/>
          <w:sz w:val="24"/>
        </w:rPr>
      </w:pPr>
      <w:r>
        <w:rPr>
          <w:rFonts w:ascii="新宋体" w:eastAsia="新宋体" w:hAnsi="新宋体" w:hint="eastAsia"/>
          <w:b/>
          <w:sz w:val="24"/>
        </w:rPr>
        <w:t>4．工程量清单</w:t>
      </w:r>
    </w:p>
    <w:p w:rsidR="00154C12" w:rsidRDefault="003C6656">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Pr>
          <w:rFonts w:hAnsi="宋体" w:cs="宋体" w:hint="eastAsia"/>
          <w:sz w:val="24"/>
          <w:szCs w:val="24"/>
        </w:rPr>
        <w:t>http://ggzy.xuchang.gov.cn/</w:t>
      </w:r>
      <w:r>
        <w:rPr>
          <w:rFonts w:ascii="新宋体" w:eastAsia="新宋体" w:hAnsi="新宋体" w:hint="eastAsia"/>
          <w:sz w:val="24"/>
        </w:rPr>
        <w:t>），通过“投标人/供应商登录”后自行下载。</w:t>
      </w:r>
    </w:p>
    <w:p w:rsidR="00154C12" w:rsidRDefault="00154C12">
      <w:pPr>
        <w:spacing w:line="440" w:lineRule="exact"/>
        <w:rPr>
          <w:rFonts w:ascii="新宋体" w:eastAsia="新宋体" w:hAnsi="新宋体"/>
          <w:sz w:val="24"/>
          <w:u w:val="single"/>
        </w:rPr>
      </w:pPr>
    </w:p>
    <w:p w:rsidR="00154C12" w:rsidRDefault="00154C12">
      <w:pPr>
        <w:autoSpaceDE w:val="0"/>
        <w:autoSpaceDN w:val="0"/>
        <w:adjustRightInd w:val="0"/>
        <w:outlineLvl w:val="0"/>
        <w:rPr>
          <w:rFonts w:hAnsi="宋体" w:cs="黑体"/>
          <w:b/>
          <w:sz w:val="36"/>
          <w:szCs w:val="36"/>
        </w:rPr>
      </w:pPr>
      <w:bookmarkStart w:id="626" w:name="_Toc278443522"/>
      <w:bookmarkEnd w:id="79"/>
    </w:p>
    <w:p w:rsidR="00154C12" w:rsidRDefault="00154C12">
      <w:pPr>
        <w:autoSpaceDE w:val="0"/>
        <w:autoSpaceDN w:val="0"/>
        <w:adjustRightInd w:val="0"/>
        <w:jc w:val="center"/>
        <w:outlineLvl w:val="0"/>
        <w:rPr>
          <w:rFonts w:hAnsi="宋体" w:cs="黑体"/>
          <w:b/>
          <w:sz w:val="36"/>
          <w:szCs w:val="36"/>
        </w:rPr>
      </w:pPr>
    </w:p>
    <w:p w:rsidR="00154C12" w:rsidRDefault="00154C12">
      <w:pPr>
        <w:autoSpaceDE w:val="0"/>
        <w:autoSpaceDN w:val="0"/>
        <w:adjustRightInd w:val="0"/>
        <w:jc w:val="center"/>
        <w:outlineLvl w:val="0"/>
        <w:rPr>
          <w:rFonts w:hAnsi="宋体" w:cs="黑体"/>
          <w:b/>
          <w:sz w:val="36"/>
          <w:szCs w:val="36"/>
        </w:rPr>
      </w:pPr>
    </w:p>
    <w:p w:rsidR="00154C12" w:rsidRDefault="00154C12">
      <w:pPr>
        <w:autoSpaceDE w:val="0"/>
        <w:autoSpaceDN w:val="0"/>
        <w:adjustRightInd w:val="0"/>
        <w:jc w:val="center"/>
        <w:outlineLvl w:val="0"/>
        <w:rPr>
          <w:rFonts w:hAnsi="宋体" w:cs="黑体"/>
          <w:b/>
          <w:sz w:val="36"/>
          <w:szCs w:val="36"/>
        </w:rPr>
      </w:pPr>
    </w:p>
    <w:p w:rsidR="00154C12" w:rsidRDefault="003C6656">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第六章技术标准和要求</w:t>
      </w:r>
      <w:bookmarkEnd w:id="626"/>
    </w:p>
    <w:p w:rsidR="00154C12" w:rsidRDefault="00154C12">
      <w:pPr>
        <w:spacing w:line="500" w:lineRule="exact"/>
        <w:ind w:firstLineChars="200" w:firstLine="480"/>
        <w:jc w:val="left"/>
        <w:rPr>
          <w:rFonts w:ascii="新宋体" w:eastAsia="新宋体" w:hAnsi="新宋体"/>
          <w:sz w:val="24"/>
        </w:rPr>
      </w:pPr>
    </w:p>
    <w:p w:rsidR="00154C12" w:rsidRDefault="003C6656">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154C12" w:rsidRDefault="003C6656">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154C12" w:rsidRDefault="00154C12">
      <w:pPr>
        <w:spacing w:line="500" w:lineRule="exact"/>
        <w:ind w:firstLineChars="200" w:firstLine="480"/>
        <w:jc w:val="left"/>
        <w:rPr>
          <w:rFonts w:ascii="新宋体" w:eastAsia="新宋体" w:hAnsi="新宋体"/>
          <w:sz w:val="24"/>
        </w:rPr>
      </w:pPr>
    </w:p>
    <w:p w:rsidR="00154C12" w:rsidRDefault="00154C12">
      <w:pPr>
        <w:autoSpaceDE w:val="0"/>
        <w:autoSpaceDN w:val="0"/>
        <w:adjustRightInd w:val="0"/>
        <w:spacing w:line="420" w:lineRule="exact"/>
        <w:jc w:val="center"/>
        <w:rPr>
          <w:rFonts w:hAnsi="宋体" w:cs="黑体"/>
          <w:sz w:val="32"/>
          <w:szCs w:val="32"/>
        </w:rPr>
      </w:pPr>
    </w:p>
    <w:p w:rsidR="00154C12" w:rsidRDefault="00154C12">
      <w:pPr>
        <w:autoSpaceDE w:val="0"/>
        <w:autoSpaceDN w:val="0"/>
        <w:adjustRightInd w:val="0"/>
        <w:spacing w:line="420" w:lineRule="exact"/>
        <w:jc w:val="center"/>
        <w:rPr>
          <w:rFonts w:hAnsi="宋体" w:cs="黑体"/>
          <w:color w:val="0000FF"/>
          <w:sz w:val="32"/>
          <w:szCs w:val="32"/>
        </w:rPr>
      </w:pPr>
    </w:p>
    <w:p w:rsidR="00154C12" w:rsidRDefault="00154C12">
      <w:pPr>
        <w:autoSpaceDE w:val="0"/>
        <w:autoSpaceDN w:val="0"/>
        <w:adjustRightInd w:val="0"/>
        <w:spacing w:line="420" w:lineRule="exact"/>
        <w:jc w:val="center"/>
        <w:rPr>
          <w:rFonts w:hAnsi="宋体" w:cs="黑体"/>
          <w:color w:val="0000FF"/>
          <w:sz w:val="32"/>
          <w:szCs w:val="32"/>
        </w:rPr>
      </w:pPr>
    </w:p>
    <w:p w:rsidR="00154C12" w:rsidRDefault="00154C12">
      <w:pPr>
        <w:autoSpaceDE w:val="0"/>
        <w:autoSpaceDN w:val="0"/>
        <w:adjustRightInd w:val="0"/>
        <w:spacing w:line="420" w:lineRule="exact"/>
        <w:jc w:val="center"/>
        <w:rPr>
          <w:rFonts w:hAnsi="宋体" w:cs="黑体"/>
          <w:color w:val="0000FF"/>
          <w:sz w:val="32"/>
          <w:szCs w:val="32"/>
        </w:rPr>
      </w:pPr>
    </w:p>
    <w:p w:rsidR="00154C12" w:rsidRDefault="00154C12">
      <w:pPr>
        <w:autoSpaceDE w:val="0"/>
        <w:autoSpaceDN w:val="0"/>
        <w:adjustRightInd w:val="0"/>
        <w:spacing w:line="420" w:lineRule="exact"/>
        <w:jc w:val="center"/>
        <w:rPr>
          <w:rFonts w:hAnsi="宋体" w:cs="黑体"/>
          <w:color w:val="0000FF"/>
          <w:sz w:val="32"/>
          <w:szCs w:val="32"/>
        </w:rPr>
      </w:pPr>
    </w:p>
    <w:p w:rsidR="00154C12" w:rsidRDefault="00154C12">
      <w:pPr>
        <w:autoSpaceDE w:val="0"/>
        <w:autoSpaceDN w:val="0"/>
        <w:adjustRightInd w:val="0"/>
        <w:spacing w:line="420" w:lineRule="exact"/>
        <w:jc w:val="center"/>
        <w:rPr>
          <w:rFonts w:hAnsi="宋体" w:cs="黑体"/>
          <w:color w:val="0000FF"/>
          <w:sz w:val="32"/>
          <w:szCs w:val="32"/>
        </w:rPr>
      </w:pPr>
    </w:p>
    <w:p w:rsidR="00154C12" w:rsidRDefault="00154C12">
      <w:pPr>
        <w:autoSpaceDE w:val="0"/>
        <w:autoSpaceDN w:val="0"/>
        <w:adjustRightInd w:val="0"/>
        <w:jc w:val="center"/>
        <w:outlineLvl w:val="0"/>
        <w:rPr>
          <w:rFonts w:hAnsi="宋体" w:cs="黑体"/>
          <w:b/>
          <w:color w:val="0000FF"/>
          <w:sz w:val="44"/>
          <w:szCs w:val="44"/>
        </w:rPr>
      </w:pPr>
      <w:bookmarkStart w:id="627" w:name="_Toc278443525"/>
    </w:p>
    <w:p w:rsidR="00154C12" w:rsidRDefault="003C6656" w:rsidP="00565A62">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rsidR="00154C12" w:rsidRDefault="003C6656" w:rsidP="00565A62">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627"/>
    </w:p>
    <w:p w:rsidR="00154C12" w:rsidRPr="00184307" w:rsidRDefault="003C6656" w:rsidP="00AB0C91">
      <w:pPr>
        <w:autoSpaceDE w:val="0"/>
        <w:autoSpaceDN w:val="0"/>
        <w:adjustRightInd w:val="0"/>
        <w:jc w:val="center"/>
        <w:rPr>
          <w:rFonts w:hAnsi="宋体" w:cs="宋体"/>
          <w:sz w:val="28"/>
          <w:u w:val="single"/>
        </w:rPr>
      </w:pPr>
      <w:r>
        <w:rPr>
          <w:rFonts w:hAnsi="宋体" w:cs="宋体" w:hint="eastAsia"/>
          <w:sz w:val="31"/>
        </w:rPr>
        <w:t>（项目名称）施工</w:t>
      </w:r>
      <w:r w:rsidR="008E5D62" w:rsidRPr="008E5D62">
        <w:rPr>
          <w:rFonts w:hAnsi="宋体" w:cs="宋体" w:hint="eastAsia"/>
          <w:sz w:val="31"/>
          <w:u w:val="single"/>
        </w:rPr>
        <w:t xml:space="preserve">  </w:t>
      </w:r>
      <w:r w:rsidR="008E5D62">
        <w:rPr>
          <w:rFonts w:hAnsi="宋体" w:cs="宋体" w:hint="eastAsia"/>
          <w:sz w:val="31"/>
          <w:u w:val="single"/>
        </w:rPr>
        <w:t xml:space="preserve">  </w:t>
      </w:r>
      <w:r w:rsidR="00184307" w:rsidRPr="008E5D62">
        <w:rPr>
          <w:rFonts w:hAnsi="宋体" w:cs="宋体" w:hint="eastAsia"/>
          <w:sz w:val="31"/>
        </w:rPr>
        <w:t>标段</w:t>
      </w:r>
    </w:p>
    <w:p w:rsidR="00154C12" w:rsidRDefault="00154C12">
      <w:pPr>
        <w:autoSpaceDE w:val="0"/>
        <w:autoSpaceDN w:val="0"/>
        <w:adjustRightInd w:val="0"/>
        <w:spacing w:line="420" w:lineRule="exact"/>
        <w:ind w:firstLineChars="900" w:firstLine="2520"/>
        <w:jc w:val="left"/>
        <w:rPr>
          <w:rFonts w:hAnsi="宋体" w:cs="宋体"/>
          <w:sz w:val="28"/>
        </w:rPr>
      </w:pPr>
    </w:p>
    <w:p w:rsidR="00154C12" w:rsidRDefault="00154C12">
      <w:pPr>
        <w:autoSpaceDE w:val="0"/>
        <w:autoSpaceDN w:val="0"/>
        <w:adjustRightInd w:val="0"/>
        <w:spacing w:line="420" w:lineRule="exact"/>
        <w:ind w:firstLineChars="900" w:firstLine="2520"/>
        <w:jc w:val="left"/>
        <w:rPr>
          <w:rFonts w:hAnsi="宋体" w:cs="宋体"/>
          <w:sz w:val="28"/>
        </w:rPr>
      </w:pPr>
    </w:p>
    <w:p w:rsidR="00154C12" w:rsidRDefault="00154C12">
      <w:pPr>
        <w:autoSpaceDE w:val="0"/>
        <w:autoSpaceDN w:val="0"/>
        <w:adjustRightInd w:val="0"/>
        <w:spacing w:line="420" w:lineRule="exact"/>
        <w:ind w:firstLineChars="900" w:firstLine="2520"/>
        <w:jc w:val="left"/>
        <w:rPr>
          <w:rFonts w:hAnsi="宋体" w:cs="宋体"/>
          <w:sz w:val="28"/>
        </w:rPr>
      </w:pPr>
    </w:p>
    <w:p w:rsidR="00154C12" w:rsidRDefault="00154C12">
      <w:pPr>
        <w:autoSpaceDE w:val="0"/>
        <w:autoSpaceDN w:val="0"/>
        <w:adjustRightInd w:val="0"/>
        <w:spacing w:line="420" w:lineRule="exact"/>
        <w:jc w:val="left"/>
        <w:rPr>
          <w:rFonts w:hAnsi="宋体" w:cs="宋体"/>
          <w:sz w:val="28"/>
        </w:rPr>
      </w:pPr>
    </w:p>
    <w:p w:rsidR="00154C12" w:rsidRDefault="00154C12">
      <w:pPr>
        <w:autoSpaceDE w:val="0"/>
        <w:autoSpaceDN w:val="0"/>
        <w:adjustRightInd w:val="0"/>
        <w:rPr>
          <w:rFonts w:hAnsi="宋体" w:cs="宋体"/>
          <w:b/>
          <w:spacing w:val="60"/>
          <w:sz w:val="70"/>
        </w:rPr>
      </w:pPr>
    </w:p>
    <w:p w:rsidR="00154C12" w:rsidRDefault="00154C12">
      <w:pPr>
        <w:autoSpaceDE w:val="0"/>
        <w:autoSpaceDN w:val="0"/>
        <w:adjustRightInd w:val="0"/>
        <w:jc w:val="center"/>
        <w:rPr>
          <w:rFonts w:hAnsi="宋体" w:cs="宋体"/>
          <w:b/>
          <w:spacing w:val="60"/>
          <w:sz w:val="70"/>
        </w:rPr>
      </w:pPr>
    </w:p>
    <w:p w:rsidR="00154C12" w:rsidRDefault="003C6656">
      <w:pPr>
        <w:autoSpaceDE w:val="0"/>
        <w:autoSpaceDN w:val="0"/>
        <w:adjustRightInd w:val="0"/>
        <w:jc w:val="center"/>
        <w:rPr>
          <w:rFonts w:hAnsi="宋体" w:cs="宋体"/>
          <w:sz w:val="44"/>
        </w:rPr>
      </w:pPr>
      <w:r>
        <w:rPr>
          <w:rFonts w:hAnsi="宋体" w:cs="宋体" w:hint="eastAsia"/>
          <w:b/>
          <w:spacing w:val="60"/>
          <w:sz w:val="70"/>
        </w:rPr>
        <w:t>投 标 文 件</w:t>
      </w:r>
    </w:p>
    <w:p w:rsidR="00154C12" w:rsidRPr="00494E15" w:rsidRDefault="003C6656">
      <w:pPr>
        <w:autoSpaceDE w:val="0"/>
        <w:autoSpaceDN w:val="0"/>
        <w:adjustRightInd w:val="0"/>
        <w:jc w:val="center"/>
        <w:rPr>
          <w:rFonts w:hAnsi="宋体" w:cs="宋体"/>
          <w:color w:val="000000" w:themeColor="text1"/>
          <w:sz w:val="52"/>
          <w:szCs w:val="22"/>
        </w:rPr>
      </w:pPr>
      <w:r w:rsidRPr="00494E15">
        <w:rPr>
          <w:rFonts w:hAnsi="宋体" w:cs="宋体" w:hint="eastAsia"/>
          <w:bCs/>
          <w:color w:val="000000" w:themeColor="text1"/>
          <w:sz w:val="32"/>
          <w:szCs w:val="22"/>
        </w:rPr>
        <w:t>建安建工公字〔2019〕</w:t>
      </w:r>
      <w:r w:rsidR="00494E15" w:rsidRPr="00494E15">
        <w:rPr>
          <w:rFonts w:hAnsi="宋体" w:cs="宋体" w:hint="eastAsia"/>
          <w:bCs/>
          <w:color w:val="000000" w:themeColor="text1"/>
          <w:sz w:val="32"/>
          <w:szCs w:val="22"/>
        </w:rPr>
        <w:t>203</w:t>
      </w:r>
      <w:r w:rsidRPr="00494E15">
        <w:rPr>
          <w:rFonts w:hAnsi="宋体" w:cs="宋体" w:hint="eastAsia"/>
          <w:bCs/>
          <w:color w:val="000000" w:themeColor="text1"/>
          <w:sz w:val="32"/>
          <w:szCs w:val="22"/>
        </w:rPr>
        <w:t>号</w:t>
      </w:r>
    </w:p>
    <w:p w:rsidR="00154C12" w:rsidRDefault="003C6656">
      <w:pPr>
        <w:autoSpaceDE w:val="0"/>
        <w:autoSpaceDN w:val="0"/>
        <w:adjustRightInd w:val="0"/>
        <w:jc w:val="center"/>
        <w:rPr>
          <w:rFonts w:hAnsi="宋体" w:cs="宋体"/>
          <w:sz w:val="44"/>
        </w:rPr>
      </w:pPr>
      <w:r>
        <w:rPr>
          <w:rFonts w:hint="eastAsia"/>
          <w:bCs/>
          <w:sz w:val="44"/>
          <w:szCs w:val="44"/>
        </w:rPr>
        <w:t>商务标</w:t>
      </w:r>
    </w:p>
    <w:p w:rsidR="00154C12" w:rsidRDefault="00154C12">
      <w:pPr>
        <w:autoSpaceDE w:val="0"/>
        <w:autoSpaceDN w:val="0"/>
        <w:adjustRightInd w:val="0"/>
        <w:spacing w:line="420" w:lineRule="exact"/>
        <w:jc w:val="center"/>
        <w:rPr>
          <w:rFonts w:hAnsi="宋体" w:cs="宋体"/>
          <w:sz w:val="44"/>
        </w:rPr>
      </w:pPr>
    </w:p>
    <w:p w:rsidR="00154C12" w:rsidRDefault="00154C12">
      <w:pPr>
        <w:autoSpaceDE w:val="0"/>
        <w:autoSpaceDN w:val="0"/>
        <w:adjustRightInd w:val="0"/>
        <w:spacing w:line="420" w:lineRule="exact"/>
        <w:jc w:val="center"/>
        <w:rPr>
          <w:rFonts w:hAnsi="宋体" w:cs="宋体"/>
          <w:sz w:val="44"/>
        </w:rPr>
      </w:pPr>
    </w:p>
    <w:p w:rsidR="00154C12" w:rsidRDefault="00154C12">
      <w:pPr>
        <w:autoSpaceDE w:val="0"/>
        <w:autoSpaceDN w:val="0"/>
        <w:adjustRightInd w:val="0"/>
        <w:spacing w:line="420" w:lineRule="exact"/>
        <w:jc w:val="center"/>
        <w:rPr>
          <w:rFonts w:hAnsi="宋体" w:cs="宋体"/>
          <w:sz w:val="44"/>
        </w:rPr>
      </w:pPr>
    </w:p>
    <w:p w:rsidR="00154C12" w:rsidRDefault="00154C12">
      <w:pPr>
        <w:autoSpaceDE w:val="0"/>
        <w:autoSpaceDN w:val="0"/>
        <w:adjustRightInd w:val="0"/>
        <w:spacing w:line="420" w:lineRule="exact"/>
        <w:rPr>
          <w:rFonts w:hAnsi="宋体" w:cs="宋体"/>
          <w:sz w:val="44"/>
        </w:rPr>
      </w:pPr>
    </w:p>
    <w:p w:rsidR="00154C12" w:rsidRDefault="00154C12">
      <w:pPr>
        <w:autoSpaceDE w:val="0"/>
        <w:autoSpaceDN w:val="0"/>
        <w:adjustRightInd w:val="0"/>
        <w:spacing w:line="420" w:lineRule="exact"/>
        <w:jc w:val="center"/>
        <w:rPr>
          <w:rFonts w:hAnsi="宋体" w:cs="宋体"/>
          <w:sz w:val="44"/>
        </w:rPr>
      </w:pPr>
    </w:p>
    <w:p w:rsidR="00154C12" w:rsidRDefault="00154C12">
      <w:pPr>
        <w:pStyle w:val="Default"/>
        <w:jc w:val="center"/>
        <w:rPr>
          <w:rFonts w:hAnsi="宋体"/>
          <w:color w:val="auto"/>
          <w:sz w:val="23"/>
          <w:u w:val="single"/>
        </w:rPr>
      </w:pPr>
    </w:p>
    <w:p w:rsidR="00154C12" w:rsidRDefault="00154C12">
      <w:pPr>
        <w:pStyle w:val="Default"/>
        <w:spacing w:line="400" w:lineRule="exact"/>
        <w:jc w:val="center"/>
        <w:rPr>
          <w:rFonts w:hAnsi="宋体"/>
          <w:color w:val="auto"/>
          <w:sz w:val="23"/>
        </w:rPr>
      </w:pPr>
    </w:p>
    <w:p w:rsidR="00154C12" w:rsidRDefault="00154C12">
      <w:pPr>
        <w:pStyle w:val="Default"/>
        <w:spacing w:line="400" w:lineRule="exact"/>
        <w:jc w:val="center"/>
        <w:rPr>
          <w:rFonts w:hAnsi="宋体"/>
          <w:color w:val="auto"/>
          <w:sz w:val="23"/>
        </w:rPr>
      </w:pPr>
    </w:p>
    <w:p w:rsidR="00154C12" w:rsidRDefault="00154C12">
      <w:pPr>
        <w:pStyle w:val="Default"/>
        <w:spacing w:line="400" w:lineRule="exact"/>
        <w:jc w:val="center"/>
        <w:rPr>
          <w:rFonts w:hAnsi="宋体"/>
          <w:color w:val="auto"/>
          <w:sz w:val="23"/>
        </w:rPr>
      </w:pPr>
    </w:p>
    <w:p w:rsidR="00154C12" w:rsidRDefault="00154C12">
      <w:pPr>
        <w:pStyle w:val="Default"/>
        <w:spacing w:line="400" w:lineRule="exact"/>
        <w:jc w:val="center"/>
        <w:rPr>
          <w:rFonts w:hAnsi="宋体"/>
          <w:color w:val="auto"/>
          <w:sz w:val="23"/>
        </w:rPr>
      </w:pPr>
    </w:p>
    <w:p w:rsidR="00154C12" w:rsidRDefault="003C6656">
      <w:pPr>
        <w:pStyle w:val="Default"/>
        <w:spacing w:line="400" w:lineRule="exact"/>
        <w:jc w:val="center"/>
        <w:rPr>
          <w:rFonts w:hAnsi="宋体"/>
          <w:color w:val="auto"/>
          <w:sz w:val="23"/>
          <w:u w:val="single"/>
        </w:rPr>
      </w:pPr>
      <w:r>
        <w:rPr>
          <w:rFonts w:hAnsi="宋体" w:hint="eastAsia"/>
          <w:color w:val="auto"/>
          <w:sz w:val="23"/>
        </w:rPr>
        <w:t>投标人：（盖单位章）</w:t>
      </w:r>
    </w:p>
    <w:p w:rsidR="00154C12" w:rsidRDefault="003C6656" w:rsidP="0020585A">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154C12" w:rsidRDefault="003C6656">
      <w:pPr>
        <w:pStyle w:val="Default"/>
        <w:spacing w:line="400" w:lineRule="exact"/>
        <w:jc w:val="center"/>
        <w:rPr>
          <w:rFonts w:hAnsi="宋体"/>
          <w:color w:val="auto"/>
          <w:sz w:val="23"/>
          <w:u w:val="single"/>
        </w:rPr>
      </w:pPr>
      <w:r>
        <w:rPr>
          <w:rFonts w:hAnsi="宋体" w:hint="eastAsia"/>
          <w:color w:val="auto"/>
          <w:sz w:val="23"/>
        </w:rPr>
        <w:t>年</w:t>
      </w:r>
      <w:r w:rsidR="0020585A">
        <w:rPr>
          <w:rFonts w:hAnsi="宋体" w:hint="eastAsia"/>
          <w:color w:val="auto"/>
          <w:sz w:val="23"/>
        </w:rPr>
        <w:t xml:space="preserve"> </w:t>
      </w:r>
      <w:r>
        <w:rPr>
          <w:rFonts w:hAnsi="宋体" w:hint="eastAsia"/>
          <w:color w:val="auto"/>
          <w:sz w:val="23"/>
        </w:rPr>
        <w:t>月</w:t>
      </w:r>
      <w:r w:rsidR="0020585A">
        <w:rPr>
          <w:rFonts w:hAnsi="宋体" w:hint="eastAsia"/>
          <w:color w:val="auto"/>
          <w:sz w:val="23"/>
        </w:rPr>
        <w:t xml:space="preserve"> </w:t>
      </w:r>
      <w:r>
        <w:rPr>
          <w:rFonts w:hAnsi="宋体" w:hint="eastAsia"/>
          <w:color w:val="auto"/>
          <w:sz w:val="23"/>
        </w:rPr>
        <w:t>日</w:t>
      </w:r>
    </w:p>
    <w:p w:rsidR="00154C12" w:rsidRDefault="003C6656">
      <w:pPr>
        <w:jc w:val="left"/>
        <w:rPr>
          <w:rFonts w:ascii="华文中宋" w:eastAsia="华文中宋" w:hAnsi="华文中宋"/>
          <w:b/>
          <w:bCs/>
          <w:sz w:val="32"/>
          <w:szCs w:val="32"/>
        </w:rPr>
      </w:pPr>
      <w:r>
        <w:rPr>
          <w:rFonts w:hAnsi="宋体" w:cs="宋体" w:hint="eastAsia"/>
          <w:sz w:val="28"/>
        </w:rPr>
        <w:br w:type="page"/>
      </w:r>
    </w:p>
    <w:p w:rsidR="00154C12" w:rsidRDefault="00154C12">
      <w:pPr>
        <w:tabs>
          <w:tab w:val="center" w:pos="4739"/>
        </w:tabs>
        <w:ind w:left="180"/>
        <w:jc w:val="center"/>
        <w:rPr>
          <w:rFonts w:ascii="黑体" w:eastAsia="黑体"/>
          <w:b/>
          <w:sz w:val="32"/>
        </w:rPr>
      </w:pPr>
    </w:p>
    <w:p w:rsidR="00154C12" w:rsidRDefault="003C6656">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154C12" w:rsidRDefault="003C6656">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154C12" w:rsidRDefault="00154C12">
      <w:pPr>
        <w:tabs>
          <w:tab w:val="center" w:pos="4739"/>
        </w:tabs>
        <w:ind w:left="180"/>
        <w:jc w:val="center"/>
        <w:rPr>
          <w:rFonts w:ascii="黑体" w:eastAsia="黑体"/>
          <w:b/>
          <w:sz w:val="32"/>
        </w:rPr>
      </w:pPr>
    </w:p>
    <w:p w:rsidR="00154C12" w:rsidRDefault="00154C12" w:rsidP="00154C12">
      <w:pPr>
        <w:autoSpaceDE w:val="0"/>
        <w:autoSpaceDN w:val="0"/>
        <w:adjustRightInd w:val="0"/>
        <w:spacing w:line="420" w:lineRule="exact"/>
        <w:ind w:firstLineChars="1050" w:firstLine="3795"/>
        <w:jc w:val="left"/>
        <w:rPr>
          <w:rFonts w:hAnsi="宋体" w:cs="黑体"/>
          <w:b/>
          <w:sz w:val="36"/>
          <w:szCs w:val="36"/>
        </w:rPr>
      </w:pPr>
    </w:p>
    <w:p w:rsidR="00154C12" w:rsidRDefault="003C6656">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154C12" w:rsidRDefault="00154C12">
      <w:pPr>
        <w:autoSpaceDE w:val="0"/>
        <w:autoSpaceDN w:val="0"/>
        <w:adjustRightInd w:val="0"/>
        <w:ind w:firstLineChars="1100" w:firstLine="3410"/>
        <w:jc w:val="left"/>
        <w:rPr>
          <w:rFonts w:hAnsi="宋体" w:cs="宋体"/>
          <w:sz w:val="31"/>
        </w:rPr>
      </w:pPr>
    </w:p>
    <w:p w:rsidR="00154C12" w:rsidRPr="00184307" w:rsidRDefault="003C6656" w:rsidP="00184307">
      <w:pPr>
        <w:autoSpaceDE w:val="0"/>
        <w:autoSpaceDN w:val="0"/>
        <w:adjustRightInd w:val="0"/>
        <w:jc w:val="center"/>
        <w:rPr>
          <w:rFonts w:hAnsi="宋体" w:cs="宋体"/>
          <w:sz w:val="28"/>
          <w:u w:val="single"/>
        </w:rPr>
      </w:pPr>
      <w:r>
        <w:rPr>
          <w:rFonts w:hAnsi="宋体" w:cs="宋体" w:hint="eastAsia"/>
          <w:sz w:val="31"/>
        </w:rPr>
        <w:t>（项目名称）施工</w:t>
      </w:r>
      <w:r w:rsidR="00184307">
        <w:rPr>
          <w:rFonts w:hAnsi="宋体" w:cs="宋体" w:hint="eastAsia"/>
          <w:sz w:val="31"/>
          <w:u w:val="single"/>
        </w:rPr>
        <w:t xml:space="preserve">     </w:t>
      </w:r>
      <w:r w:rsidR="00184307" w:rsidRPr="00184307">
        <w:rPr>
          <w:rFonts w:hAnsi="宋体" w:cs="宋体" w:hint="eastAsia"/>
          <w:sz w:val="31"/>
        </w:rPr>
        <w:t>标段</w:t>
      </w:r>
    </w:p>
    <w:p w:rsidR="00154C12" w:rsidRDefault="00154C12">
      <w:pPr>
        <w:autoSpaceDE w:val="0"/>
        <w:autoSpaceDN w:val="0"/>
        <w:adjustRightInd w:val="0"/>
        <w:spacing w:line="420" w:lineRule="exact"/>
        <w:ind w:firstLineChars="900" w:firstLine="2520"/>
        <w:jc w:val="left"/>
        <w:rPr>
          <w:rFonts w:hAnsi="宋体" w:cs="宋体"/>
          <w:sz w:val="28"/>
        </w:rPr>
      </w:pPr>
    </w:p>
    <w:p w:rsidR="00154C12" w:rsidRDefault="00154C12">
      <w:pPr>
        <w:autoSpaceDE w:val="0"/>
        <w:autoSpaceDN w:val="0"/>
        <w:adjustRightInd w:val="0"/>
        <w:spacing w:line="420" w:lineRule="exact"/>
        <w:ind w:firstLineChars="900" w:firstLine="2520"/>
        <w:jc w:val="left"/>
        <w:rPr>
          <w:rFonts w:hAnsi="宋体" w:cs="宋体"/>
          <w:sz w:val="28"/>
        </w:rPr>
      </w:pPr>
    </w:p>
    <w:p w:rsidR="00154C12" w:rsidRDefault="00154C12">
      <w:pPr>
        <w:autoSpaceDE w:val="0"/>
        <w:autoSpaceDN w:val="0"/>
        <w:adjustRightInd w:val="0"/>
        <w:spacing w:line="420" w:lineRule="exact"/>
        <w:ind w:firstLineChars="900" w:firstLine="2520"/>
        <w:jc w:val="left"/>
        <w:rPr>
          <w:rFonts w:hAnsi="宋体" w:cs="宋体"/>
          <w:sz w:val="28"/>
        </w:rPr>
      </w:pPr>
    </w:p>
    <w:p w:rsidR="00154C12" w:rsidRDefault="00154C12">
      <w:pPr>
        <w:autoSpaceDE w:val="0"/>
        <w:autoSpaceDN w:val="0"/>
        <w:adjustRightInd w:val="0"/>
        <w:spacing w:line="420" w:lineRule="exact"/>
        <w:jc w:val="left"/>
        <w:rPr>
          <w:rFonts w:hAnsi="宋体" w:cs="宋体"/>
          <w:sz w:val="28"/>
        </w:rPr>
      </w:pPr>
    </w:p>
    <w:p w:rsidR="00154C12" w:rsidRDefault="00154C12">
      <w:pPr>
        <w:autoSpaceDE w:val="0"/>
        <w:autoSpaceDN w:val="0"/>
        <w:adjustRightInd w:val="0"/>
        <w:rPr>
          <w:rFonts w:hAnsi="宋体" w:cs="宋体"/>
          <w:b/>
          <w:spacing w:val="60"/>
          <w:sz w:val="70"/>
        </w:rPr>
      </w:pPr>
    </w:p>
    <w:p w:rsidR="00154C12" w:rsidRDefault="00154C12">
      <w:pPr>
        <w:autoSpaceDE w:val="0"/>
        <w:autoSpaceDN w:val="0"/>
        <w:adjustRightInd w:val="0"/>
        <w:jc w:val="center"/>
        <w:rPr>
          <w:rFonts w:hAnsi="宋体" w:cs="宋体"/>
          <w:b/>
          <w:spacing w:val="60"/>
          <w:sz w:val="70"/>
        </w:rPr>
      </w:pPr>
    </w:p>
    <w:p w:rsidR="00154C12" w:rsidRDefault="003C6656">
      <w:pPr>
        <w:autoSpaceDE w:val="0"/>
        <w:autoSpaceDN w:val="0"/>
        <w:adjustRightInd w:val="0"/>
        <w:jc w:val="center"/>
        <w:rPr>
          <w:rFonts w:hAnsi="宋体" w:cs="宋体"/>
          <w:sz w:val="44"/>
        </w:rPr>
      </w:pPr>
      <w:r>
        <w:rPr>
          <w:rFonts w:hAnsi="宋体" w:cs="宋体" w:hint="eastAsia"/>
          <w:b/>
          <w:spacing w:val="60"/>
          <w:sz w:val="70"/>
        </w:rPr>
        <w:t>投 标 文 件</w:t>
      </w:r>
    </w:p>
    <w:p w:rsidR="00154C12" w:rsidRPr="00494E15" w:rsidRDefault="003C6656">
      <w:pPr>
        <w:autoSpaceDE w:val="0"/>
        <w:autoSpaceDN w:val="0"/>
        <w:adjustRightInd w:val="0"/>
        <w:jc w:val="center"/>
        <w:rPr>
          <w:rFonts w:hAnsi="宋体" w:cs="宋体"/>
          <w:color w:val="000000" w:themeColor="text1"/>
          <w:sz w:val="52"/>
          <w:szCs w:val="22"/>
        </w:rPr>
      </w:pPr>
      <w:r w:rsidRPr="00494E15">
        <w:rPr>
          <w:rFonts w:hAnsi="宋体" w:cs="宋体" w:hint="eastAsia"/>
          <w:bCs/>
          <w:color w:val="000000" w:themeColor="text1"/>
          <w:sz w:val="32"/>
          <w:szCs w:val="22"/>
        </w:rPr>
        <w:t>建安建工公字〔2019〕</w:t>
      </w:r>
      <w:r w:rsidR="00494E15" w:rsidRPr="00494E15">
        <w:rPr>
          <w:rFonts w:hAnsi="宋体" w:cs="宋体" w:hint="eastAsia"/>
          <w:bCs/>
          <w:color w:val="000000" w:themeColor="text1"/>
          <w:sz w:val="32"/>
          <w:szCs w:val="22"/>
        </w:rPr>
        <w:t>203</w:t>
      </w:r>
      <w:r w:rsidRPr="00494E15">
        <w:rPr>
          <w:rFonts w:hAnsi="宋体" w:cs="宋体" w:hint="eastAsia"/>
          <w:bCs/>
          <w:color w:val="000000" w:themeColor="text1"/>
          <w:sz w:val="32"/>
          <w:szCs w:val="22"/>
        </w:rPr>
        <w:t>号</w:t>
      </w:r>
    </w:p>
    <w:p w:rsidR="00154C12" w:rsidRDefault="003C6656">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154C12" w:rsidRDefault="00154C12">
      <w:pPr>
        <w:autoSpaceDE w:val="0"/>
        <w:autoSpaceDN w:val="0"/>
        <w:adjustRightInd w:val="0"/>
        <w:spacing w:line="420" w:lineRule="exact"/>
        <w:jc w:val="center"/>
        <w:rPr>
          <w:rFonts w:hAnsi="宋体" w:cs="宋体"/>
          <w:sz w:val="44"/>
        </w:rPr>
      </w:pPr>
    </w:p>
    <w:p w:rsidR="00154C12" w:rsidRDefault="00154C12">
      <w:pPr>
        <w:autoSpaceDE w:val="0"/>
        <w:autoSpaceDN w:val="0"/>
        <w:adjustRightInd w:val="0"/>
        <w:spacing w:line="420" w:lineRule="exact"/>
        <w:jc w:val="center"/>
        <w:rPr>
          <w:rFonts w:hAnsi="宋体" w:cs="宋体"/>
          <w:sz w:val="44"/>
        </w:rPr>
      </w:pPr>
    </w:p>
    <w:p w:rsidR="00154C12" w:rsidRDefault="00154C12">
      <w:pPr>
        <w:autoSpaceDE w:val="0"/>
        <w:autoSpaceDN w:val="0"/>
        <w:adjustRightInd w:val="0"/>
        <w:spacing w:line="420" w:lineRule="exact"/>
        <w:rPr>
          <w:rFonts w:hAnsi="宋体" w:cs="宋体"/>
          <w:sz w:val="44"/>
        </w:rPr>
      </w:pPr>
    </w:p>
    <w:p w:rsidR="00154C12" w:rsidRDefault="00154C12">
      <w:pPr>
        <w:autoSpaceDE w:val="0"/>
        <w:autoSpaceDN w:val="0"/>
        <w:adjustRightInd w:val="0"/>
        <w:spacing w:line="420" w:lineRule="exact"/>
        <w:jc w:val="center"/>
        <w:rPr>
          <w:rFonts w:hAnsi="宋体" w:cs="宋体"/>
          <w:sz w:val="44"/>
        </w:rPr>
      </w:pPr>
    </w:p>
    <w:p w:rsidR="00154C12" w:rsidRDefault="00154C12">
      <w:pPr>
        <w:pStyle w:val="Default"/>
        <w:jc w:val="center"/>
        <w:rPr>
          <w:rFonts w:hAnsi="宋体"/>
          <w:color w:val="auto"/>
          <w:sz w:val="23"/>
          <w:u w:val="single"/>
        </w:rPr>
      </w:pPr>
    </w:p>
    <w:p w:rsidR="00154C12" w:rsidRDefault="00154C12">
      <w:pPr>
        <w:pStyle w:val="Default"/>
        <w:spacing w:line="400" w:lineRule="exact"/>
        <w:jc w:val="center"/>
        <w:rPr>
          <w:rFonts w:hAnsi="宋体"/>
          <w:color w:val="auto"/>
          <w:sz w:val="23"/>
        </w:rPr>
      </w:pPr>
    </w:p>
    <w:p w:rsidR="00154C12" w:rsidRDefault="00154C12">
      <w:pPr>
        <w:pStyle w:val="Default"/>
        <w:spacing w:line="400" w:lineRule="exact"/>
        <w:jc w:val="center"/>
        <w:rPr>
          <w:rFonts w:hAnsi="宋体"/>
          <w:color w:val="auto"/>
          <w:sz w:val="23"/>
        </w:rPr>
      </w:pPr>
    </w:p>
    <w:p w:rsidR="00154C12" w:rsidRDefault="00154C12">
      <w:pPr>
        <w:pStyle w:val="Default"/>
        <w:spacing w:line="400" w:lineRule="exact"/>
        <w:jc w:val="center"/>
        <w:rPr>
          <w:rFonts w:hAnsi="宋体"/>
          <w:color w:val="auto"/>
          <w:sz w:val="23"/>
        </w:rPr>
      </w:pPr>
    </w:p>
    <w:p w:rsidR="00154C12" w:rsidRDefault="00154C12">
      <w:pPr>
        <w:pStyle w:val="Default"/>
        <w:spacing w:line="400" w:lineRule="exact"/>
        <w:jc w:val="center"/>
        <w:rPr>
          <w:rFonts w:hAnsi="宋体"/>
          <w:color w:val="auto"/>
          <w:sz w:val="23"/>
        </w:rPr>
      </w:pPr>
    </w:p>
    <w:p w:rsidR="00154C12" w:rsidRDefault="003C6656">
      <w:pPr>
        <w:pStyle w:val="Default"/>
        <w:spacing w:line="400" w:lineRule="exact"/>
        <w:jc w:val="center"/>
        <w:rPr>
          <w:rFonts w:hAnsi="宋体"/>
          <w:color w:val="auto"/>
          <w:sz w:val="23"/>
          <w:u w:val="single"/>
        </w:rPr>
      </w:pPr>
      <w:r>
        <w:rPr>
          <w:rFonts w:hAnsi="宋体" w:hint="eastAsia"/>
          <w:color w:val="auto"/>
          <w:sz w:val="23"/>
        </w:rPr>
        <w:t>投标人：（盖单位章）</w:t>
      </w:r>
    </w:p>
    <w:p w:rsidR="00154C12" w:rsidRDefault="003C6656">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154C12" w:rsidRDefault="003C6656">
      <w:pPr>
        <w:pStyle w:val="Default"/>
        <w:spacing w:line="400" w:lineRule="exact"/>
        <w:jc w:val="center"/>
        <w:rPr>
          <w:rFonts w:hAnsi="宋体"/>
          <w:color w:val="auto"/>
          <w:sz w:val="23"/>
          <w:u w:val="single"/>
        </w:rPr>
      </w:pPr>
      <w:r>
        <w:rPr>
          <w:rFonts w:hAnsi="宋体" w:hint="eastAsia"/>
          <w:color w:val="auto"/>
          <w:sz w:val="23"/>
        </w:rPr>
        <w:t>年月日</w:t>
      </w:r>
    </w:p>
    <w:p w:rsidR="00154C12" w:rsidRDefault="003C6656">
      <w:pPr>
        <w:jc w:val="left"/>
        <w:rPr>
          <w:rFonts w:ascii="华文中宋" w:eastAsia="华文中宋" w:hAnsi="华文中宋"/>
          <w:b/>
          <w:bCs/>
          <w:sz w:val="32"/>
          <w:szCs w:val="32"/>
        </w:rPr>
      </w:pPr>
      <w:r>
        <w:rPr>
          <w:rFonts w:hAnsi="宋体" w:cs="宋体" w:hint="eastAsia"/>
          <w:sz w:val="28"/>
        </w:rPr>
        <w:br w:type="page"/>
      </w:r>
    </w:p>
    <w:p w:rsidR="00154C12" w:rsidRDefault="00154C12">
      <w:pPr>
        <w:autoSpaceDE w:val="0"/>
        <w:autoSpaceDN w:val="0"/>
        <w:adjustRightInd w:val="0"/>
        <w:spacing w:line="420" w:lineRule="exact"/>
        <w:rPr>
          <w:rFonts w:hAnsi="宋体" w:cs="黑体"/>
          <w:b/>
          <w:sz w:val="36"/>
          <w:szCs w:val="36"/>
        </w:rPr>
      </w:pPr>
    </w:p>
    <w:p w:rsidR="00154C12" w:rsidRDefault="00154C12">
      <w:pPr>
        <w:autoSpaceDE w:val="0"/>
        <w:autoSpaceDN w:val="0"/>
        <w:adjustRightInd w:val="0"/>
        <w:spacing w:line="420" w:lineRule="exact"/>
        <w:jc w:val="left"/>
        <w:rPr>
          <w:rFonts w:hAnsi="宋体" w:cs="黑体"/>
          <w:b/>
          <w:color w:val="0000FF"/>
          <w:sz w:val="36"/>
          <w:szCs w:val="36"/>
        </w:rPr>
      </w:pPr>
    </w:p>
    <w:p w:rsidR="00154C12" w:rsidRDefault="00154C12" w:rsidP="00154C12">
      <w:pPr>
        <w:autoSpaceDE w:val="0"/>
        <w:autoSpaceDN w:val="0"/>
        <w:adjustRightInd w:val="0"/>
        <w:spacing w:line="420" w:lineRule="exact"/>
        <w:ind w:firstLineChars="1050" w:firstLine="3795"/>
        <w:jc w:val="left"/>
        <w:rPr>
          <w:rFonts w:hAnsi="宋体" w:cs="黑体"/>
          <w:b/>
          <w:color w:val="0000FF"/>
          <w:sz w:val="36"/>
          <w:szCs w:val="36"/>
        </w:rPr>
      </w:pPr>
    </w:p>
    <w:p w:rsidR="00154C12" w:rsidRDefault="003C6656" w:rsidP="00154C12">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154C12" w:rsidRDefault="00154C12">
      <w:pPr>
        <w:autoSpaceDE w:val="0"/>
        <w:autoSpaceDN w:val="0"/>
        <w:adjustRightInd w:val="0"/>
        <w:spacing w:line="420" w:lineRule="exact"/>
        <w:jc w:val="center"/>
        <w:rPr>
          <w:rFonts w:hAnsi="宋体" w:cs="黑体"/>
          <w:sz w:val="28"/>
          <w:szCs w:val="28"/>
        </w:rPr>
      </w:pPr>
    </w:p>
    <w:p w:rsidR="00154C12" w:rsidRDefault="00154C12">
      <w:pPr>
        <w:autoSpaceDE w:val="0"/>
        <w:autoSpaceDN w:val="0"/>
        <w:adjustRightInd w:val="0"/>
        <w:spacing w:line="420" w:lineRule="exact"/>
        <w:jc w:val="center"/>
        <w:rPr>
          <w:rFonts w:hAnsi="宋体" w:cs="黑体"/>
          <w:sz w:val="28"/>
          <w:szCs w:val="28"/>
        </w:rPr>
      </w:pPr>
    </w:p>
    <w:p w:rsidR="00154C12" w:rsidRDefault="003C6656" w:rsidP="00154C12">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154C12" w:rsidRDefault="003C6656" w:rsidP="00154C12">
      <w:pPr>
        <w:numPr>
          <w:ilvl w:val="0"/>
          <w:numId w:val="8"/>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154C12" w:rsidRDefault="003C6656" w:rsidP="00154C1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154C12" w:rsidRDefault="003C6656" w:rsidP="00154C1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154C12" w:rsidRDefault="003C6656" w:rsidP="00154C1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154C12" w:rsidRDefault="003C6656" w:rsidP="00154C1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154C12" w:rsidRDefault="003C6656" w:rsidP="00154C1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154C12" w:rsidRDefault="003C6656" w:rsidP="00154C1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154C12" w:rsidRDefault="003C6656" w:rsidP="00154C1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154C12" w:rsidRDefault="003C6656">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154C12" w:rsidRDefault="003C6656">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154C12" w:rsidRDefault="00154C12" w:rsidP="00565A62">
      <w:pPr>
        <w:spacing w:beforeLines="100" w:line="510" w:lineRule="exact"/>
        <w:jc w:val="center"/>
        <w:rPr>
          <w:rFonts w:ascii="黑体" w:eastAsia="黑体" w:hAnsi="宋体"/>
          <w:sz w:val="24"/>
        </w:rPr>
      </w:pPr>
    </w:p>
    <w:p w:rsidR="00154C12" w:rsidRDefault="00154C12" w:rsidP="00565A62">
      <w:pPr>
        <w:spacing w:beforeLines="100" w:line="510" w:lineRule="exact"/>
        <w:jc w:val="center"/>
        <w:rPr>
          <w:rFonts w:ascii="黑体" w:eastAsia="黑体" w:hAnsi="宋体"/>
          <w:sz w:val="28"/>
          <w:szCs w:val="28"/>
        </w:rPr>
      </w:pPr>
    </w:p>
    <w:p w:rsidR="00154C12" w:rsidRDefault="00154C12" w:rsidP="00565A62">
      <w:pPr>
        <w:spacing w:beforeLines="100" w:line="510" w:lineRule="exact"/>
        <w:jc w:val="center"/>
        <w:rPr>
          <w:rFonts w:ascii="黑体" w:eastAsia="黑体" w:hAnsi="宋体"/>
          <w:color w:val="0000FF"/>
          <w:sz w:val="28"/>
          <w:szCs w:val="28"/>
        </w:rPr>
      </w:pPr>
    </w:p>
    <w:p w:rsidR="00154C12" w:rsidRDefault="00154C12" w:rsidP="00565A62">
      <w:pPr>
        <w:spacing w:beforeLines="100" w:line="510" w:lineRule="exact"/>
        <w:jc w:val="center"/>
        <w:rPr>
          <w:rFonts w:ascii="黑体" w:eastAsia="黑体" w:hAnsi="宋体"/>
          <w:color w:val="0000FF"/>
          <w:sz w:val="28"/>
          <w:szCs w:val="28"/>
        </w:rPr>
      </w:pPr>
    </w:p>
    <w:p w:rsidR="00154C12" w:rsidRDefault="00154C12" w:rsidP="00565A62">
      <w:pPr>
        <w:spacing w:beforeLines="100" w:line="510" w:lineRule="exact"/>
        <w:jc w:val="center"/>
        <w:rPr>
          <w:rFonts w:ascii="黑体" w:eastAsia="黑体" w:hAnsi="宋体"/>
          <w:color w:val="0000FF"/>
          <w:sz w:val="28"/>
          <w:szCs w:val="28"/>
        </w:rPr>
      </w:pPr>
    </w:p>
    <w:p w:rsidR="00154C12" w:rsidRDefault="00154C12">
      <w:pPr>
        <w:tabs>
          <w:tab w:val="center" w:pos="4739"/>
        </w:tabs>
        <w:rPr>
          <w:rFonts w:hAnsi="宋体"/>
          <w:b/>
          <w:color w:val="0000FF"/>
          <w:sz w:val="32"/>
        </w:rPr>
      </w:pPr>
    </w:p>
    <w:p w:rsidR="00154C12" w:rsidRDefault="003C6656">
      <w:pPr>
        <w:tabs>
          <w:tab w:val="center" w:pos="4739"/>
        </w:tabs>
        <w:jc w:val="center"/>
        <w:rPr>
          <w:rFonts w:hAnsi="宋体"/>
          <w:b/>
          <w:sz w:val="32"/>
        </w:rPr>
      </w:pPr>
      <w:r>
        <w:rPr>
          <w:rFonts w:hAnsi="宋体" w:hint="eastAsia"/>
          <w:b/>
          <w:sz w:val="32"/>
        </w:rPr>
        <w:lastRenderedPageBreak/>
        <w:t>一、投标函</w:t>
      </w:r>
    </w:p>
    <w:p w:rsidR="00154C12" w:rsidRDefault="003C6656" w:rsidP="00565A62">
      <w:pPr>
        <w:spacing w:beforeLines="100" w:afterLines="50" w:line="510" w:lineRule="exact"/>
        <w:jc w:val="center"/>
        <w:rPr>
          <w:rFonts w:ascii="黑体" w:eastAsia="黑体"/>
          <w:sz w:val="28"/>
          <w:szCs w:val="28"/>
        </w:rPr>
      </w:pPr>
      <w:bookmarkStart w:id="628" w:name="_Toc271787730"/>
      <w:r>
        <w:rPr>
          <w:rFonts w:ascii="黑体" w:eastAsia="黑体" w:hint="eastAsia"/>
          <w:sz w:val="28"/>
          <w:szCs w:val="28"/>
        </w:rPr>
        <w:t>投标函</w:t>
      </w:r>
    </w:p>
    <w:p w:rsidR="00154C12" w:rsidRDefault="003C6656">
      <w:pPr>
        <w:spacing w:line="480" w:lineRule="exact"/>
        <w:rPr>
          <w:rFonts w:ascii="新宋体" w:eastAsia="新宋体" w:hAnsi="新宋体"/>
          <w:sz w:val="24"/>
        </w:rPr>
      </w:pPr>
      <w:r>
        <w:rPr>
          <w:rFonts w:ascii="新宋体" w:eastAsia="新宋体" w:hAnsi="新宋体" w:hint="eastAsia"/>
          <w:sz w:val="24"/>
        </w:rPr>
        <w:t>致：（招标人名称）</w:t>
      </w:r>
    </w:p>
    <w:p w:rsidR="00154C12" w:rsidRDefault="003C6656">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154C12" w:rsidRDefault="003C6656">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154C12" w:rsidRDefault="003C6656">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154C12" w:rsidRDefault="003C6656">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154C12" w:rsidRDefault="003C6656">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154C12" w:rsidRDefault="003C6656">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154C12" w:rsidRDefault="003C6656">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154C12" w:rsidRDefault="003C6656">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154C12" w:rsidRDefault="003C6656">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154C12" w:rsidRDefault="003C6656">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154C12" w:rsidRDefault="003C6656">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154C12" w:rsidRDefault="00154C12">
      <w:pPr>
        <w:spacing w:line="480" w:lineRule="exact"/>
        <w:ind w:firstLineChars="200" w:firstLine="480"/>
        <w:rPr>
          <w:rFonts w:ascii="新宋体" w:eastAsia="新宋体" w:hAnsi="新宋体"/>
          <w:sz w:val="24"/>
        </w:rPr>
      </w:pPr>
    </w:p>
    <w:p w:rsidR="00154C12" w:rsidRDefault="003C6656">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154C12" w:rsidRDefault="003C6656">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154C12" w:rsidRDefault="003C6656">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154C12" w:rsidRDefault="00154C12">
      <w:pPr>
        <w:autoSpaceDE w:val="0"/>
        <w:autoSpaceDN w:val="0"/>
        <w:adjustRightInd w:val="0"/>
        <w:outlineLvl w:val="0"/>
        <w:rPr>
          <w:rFonts w:ascii="黑体" w:eastAsia="黑体" w:hAnsi="新宋体" w:cs="黑体"/>
          <w:sz w:val="28"/>
          <w:szCs w:val="28"/>
        </w:rPr>
      </w:pPr>
      <w:bookmarkStart w:id="629" w:name="_Toc250616672"/>
    </w:p>
    <w:p w:rsidR="00154C12" w:rsidRDefault="00154C12">
      <w:pPr>
        <w:autoSpaceDE w:val="0"/>
        <w:autoSpaceDN w:val="0"/>
        <w:adjustRightInd w:val="0"/>
        <w:outlineLvl w:val="0"/>
        <w:rPr>
          <w:rFonts w:ascii="黑体" w:eastAsia="黑体" w:hAnsi="新宋体" w:cs="黑体"/>
          <w:color w:val="0000FF"/>
          <w:sz w:val="28"/>
          <w:szCs w:val="28"/>
        </w:rPr>
      </w:pPr>
    </w:p>
    <w:p w:rsidR="00154C12" w:rsidRDefault="00154C12">
      <w:pPr>
        <w:pStyle w:val="a0"/>
        <w:ind w:firstLine="340"/>
      </w:pPr>
    </w:p>
    <w:p w:rsidR="00154C12" w:rsidRDefault="003C6656">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9"/>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154C12">
        <w:trPr>
          <w:trHeight w:val="829"/>
        </w:trPr>
        <w:tc>
          <w:tcPr>
            <w:tcW w:w="2929" w:type="dxa"/>
            <w:vAlign w:val="center"/>
          </w:tcPr>
          <w:p w:rsidR="00154C12" w:rsidRDefault="003C6656">
            <w:pPr>
              <w:jc w:val="center"/>
              <w:rPr>
                <w:rFonts w:ascii="新宋体" w:eastAsia="新宋体" w:hAnsi="新宋体"/>
                <w:sz w:val="24"/>
              </w:rPr>
            </w:pPr>
            <w:r>
              <w:rPr>
                <w:rFonts w:ascii="新宋体" w:eastAsia="新宋体" w:hAnsi="新宋体" w:hint="eastAsia"/>
                <w:sz w:val="24"/>
              </w:rPr>
              <w:t>工程名称</w:t>
            </w:r>
          </w:p>
        </w:tc>
        <w:tc>
          <w:tcPr>
            <w:tcW w:w="6251" w:type="dxa"/>
            <w:gridSpan w:val="6"/>
            <w:vAlign w:val="center"/>
          </w:tcPr>
          <w:p w:rsidR="00154C12" w:rsidRDefault="00154C12">
            <w:pPr>
              <w:jc w:val="center"/>
              <w:rPr>
                <w:rFonts w:ascii="新宋体" w:eastAsia="新宋体" w:hAnsi="新宋体"/>
                <w:sz w:val="24"/>
              </w:rPr>
            </w:pPr>
          </w:p>
        </w:tc>
      </w:tr>
      <w:tr w:rsidR="00154C12">
        <w:trPr>
          <w:trHeight w:val="854"/>
        </w:trPr>
        <w:tc>
          <w:tcPr>
            <w:tcW w:w="2929" w:type="dxa"/>
            <w:vAlign w:val="center"/>
          </w:tcPr>
          <w:p w:rsidR="00154C12" w:rsidRDefault="003C6656">
            <w:pPr>
              <w:jc w:val="center"/>
              <w:rPr>
                <w:rFonts w:ascii="新宋体" w:eastAsia="新宋体" w:hAnsi="新宋体"/>
                <w:sz w:val="24"/>
              </w:rPr>
            </w:pPr>
            <w:r>
              <w:rPr>
                <w:rFonts w:ascii="新宋体" w:eastAsia="新宋体" w:hAnsi="新宋体" w:hint="eastAsia"/>
                <w:sz w:val="24"/>
              </w:rPr>
              <w:t>投标人</w:t>
            </w:r>
          </w:p>
        </w:tc>
        <w:tc>
          <w:tcPr>
            <w:tcW w:w="6251" w:type="dxa"/>
            <w:gridSpan w:val="6"/>
            <w:vAlign w:val="center"/>
          </w:tcPr>
          <w:p w:rsidR="00154C12" w:rsidRDefault="00154C12">
            <w:pPr>
              <w:jc w:val="center"/>
              <w:rPr>
                <w:rFonts w:ascii="新宋体" w:eastAsia="新宋体" w:hAnsi="新宋体"/>
                <w:sz w:val="24"/>
              </w:rPr>
            </w:pPr>
          </w:p>
        </w:tc>
      </w:tr>
      <w:tr w:rsidR="00154C12">
        <w:trPr>
          <w:trHeight w:val="832"/>
        </w:trPr>
        <w:tc>
          <w:tcPr>
            <w:tcW w:w="2929" w:type="dxa"/>
            <w:vAlign w:val="center"/>
          </w:tcPr>
          <w:p w:rsidR="00154C12" w:rsidRPr="002114B8" w:rsidRDefault="003C6656">
            <w:pPr>
              <w:jc w:val="center"/>
              <w:rPr>
                <w:rFonts w:ascii="新宋体" w:eastAsia="新宋体" w:hAnsi="新宋体"/>
                <w:color w:val="000000" w:themeColor="text1"/>
                <w:sz w:val="24"/>
              </w:rPr>
            </w:pPr>
            <w:r w:rsidRPr="002114B8">
              <w:rPr>
                <w:rFonts w:ascii="新宋体" w:eastAsia="新宋体" w:hAnsi="新宋体" w:hint="eastAsia"/>
                <w:color w:val="000000" w:themeColor="text1"/>
                <w:sz w:val="24"/>
              </w:rPr>
              <w:t>项目负责人</w:t>
            </w:r>
          </w:p>
        </w:tc>
        <w:tc>
          <w:tcPr>
            <w:tcW w:w="813" w:type="dxa"/>
            <w:vAlign w:val="center"/>
          </w:tcPr>
          <w:p w:rsidR="00154C12" w:rsidRPr="002114B8" w:rsidRDefault="00154C12">
            <w:pPr>
              <w:jc w:val="center"/>
              <w:rPr>
                <w:rFonts w:ascii="新宋体" w:eastAsia="新宋体" w:hAnsi="新宋体"/>
                <w:color w:val="000000" w:themeColor="text1"/>
                <w:sz w:val="24"/>
              </w:rPr>
            </w:pPr>
          </w:p>
        </w:tc>
        <w:tc>
          <w:tcPr>
            <w:tcW w:w="610" w:type="dxa"/>
            <w:vAlign w:val="center"/>
          </w:tcPr>
          <w:p w:rsidR="00154C12" w:rsidRPr="002114B8" w:rsidRDefault="003C6656">
            <w:pPr>
              <w:jc w:val="center"/>
              <w:rPr>
                <w:rFonts w:ascii="新宋体" w:eastAsia="新宋体" w:hAnsi="新宋体"/>
                <w:color w:val="000000" w:themeColor="text1"/>
                <w:sz w:val="24"/>
              </w:rPr>
            </w:pPr>
            <w:r w:rsidRPr="002114B8">
              <w:rPr>
                <w:rFonts w:ascii="新宋体" w:eastAsia="新宋体" w:hAnsi="新宋体" w:hint="eastAsia"/>
                <w:color w:val="000000" w:themeColor="text1"/>
                <w:sz w:val="24"/>
              </w:rPr>
              <w:t>级别</w:t>
            </w:r>
          </w:p>
        </w:tc>
        <w:tc>
          <w:tcPr>
            <w:tcW w:w="811" w:type="dxa"/>
            <w:vAlign w:val="center"/>
          </w:tcPr>
          <w:p w:rsidR="00154C12" w:rsidRPr="002114B8" w:rsidRDefault="00154C12">
            <w:pPr>
              <w:jc w:val="center"/>
              <w:rPr>
                <w:rFonts w:ascii="新宋体" w:eastAsia="新宋体" w:hAnsi="新宋体"/>
                <w:color w:val="000000" w:themeColor="text1"/>
                <w:sz w:val="24"/>
              </w:rPr>
            </w:pPr>
          </w:p>
        </w:tc>
        <w:tc>
          <w:tcPr>
            <w:tcW w:w="813" w:type="dxa"/>
            <w:vAlign w:val="center"/>
          </w:tcPr>
          <w:p w:rsidR="00154C12" w:rsidRPr="002114B8" w:rsidRDefault="003C6656">
            <w:pPr>
              <w:jc w:val="center"/>
              <w:rPr>
                <w:rFonts w:ascii="新宋体" w:eastAsia="新宋体" w:hAnsi="新宋体"/>
                <w:color w:val="000000" w:themeColor="text1"/>
                <w:sz w:val="24"/>
              </w:rPr>
            </w:pPr>
            <w:r w:rsidRPr="002114B8">
              <w:rPr>
                <w:rFonts w:ascii="新宋体" w:eastAsia="新宋体" w:hAnsi="新宋体" w:hint="eastAsia"/>
                <w:color w:val="000000" w:themeColor="text1"/>
                <w:sz w:val="24"/>
              </w:rPr>
              <w:t>注册编号</w:t>
            </w:r>
          </w:p>
        </w:tc>
        <w:tc>
          <w:tcPr>
            <w:tcW w:w="3204" w:type="dxa"/>
            <w:gridSpan w:val="2"/>
            <w:vAlign w:val="center"/>
          </w:tcPr>
          <w:p w:rsidR="00154C12" w:rsidRPr="002114B8" w:rsidRDefault="00154C12">
            <w:pPr>
              <w:jc w:val="center"/>
              <w:rPr>
                <w:rFonts w:ascii="新宋体" w:eastAsia="新宋体" w:hAnsi="新宋体"/>
                <w:color w:val="000000" w:themeColor="text1"/>
                <w:sz w:val="24"/>
              </w:rPr>
            </w:pPr>
          </w:p>
        </w:tc>
      </w:tr>
      <w:tr w:rsidR="00154C12">
        <w:trPr>
          <w:trHeight w:val="832"/>
        </w:trPr>
        <w:tc>
          <w:tcPr>
            <w:tcW w:w="2929" w:type="dxa"/>
            <w:vAlign w:val="center"/>
          </w:tcPr>
          <w:p w:rsidR="00154C12" w:rsidRDefault="003C6656">
            <w:pPr>
              <w:jc w:val="center"/>
              <w:rPr>
                <w:rFonts w:ascii="新宋体" w:eastAsia="新宋体" w:hAnsi="新宋体"/>
                <w:sz w:val="24"/>
              </w:rPr>
            </w:pPr>
            <w:r>
              <w:rPr>
                <w:rFonts w:ascii="新宋体" w:eastAsia="新宋体" w:hAnsi="新宋体" w:hint="eastAsia"/>
                <w:sz w:val="24"/>
              </w:rPr>
              <w:t>技术负责人</w:t>
            </w:r>
          </w:p>
        </w:tc>
        <w:tc>
          <w:tcPr>
            <w:tcW w:w="813" w:type="dxa"/>
            <w:vAlign w:val="center"/>
          </w:tcPr>
          <w:p w:rsidR="00154C12" w:rsidRDefault="00154C12">
            <w:pPr>
              <w:jc w:val="center"/>
              <w:rPr>
                <w:rFonts w:ascii="新宋体" w:eastAsia="新宋体" w:hAnsi="新宋体"/>
                <w:sz w:val="24"/>
              </w:rPr>
            </w:pPr>
          </w:p>
        </w:tc>
        <w:tc>
          <w:tcPr>
            <w:tcW w:w="610" w:type="dxa"/>
            <w:vAlign w:val="center"/>
          </w:tcPr>
          <w:p w:rsidR="00154C12" w:rsidRDefault="003C6656">
            <w:pPr>
              <w:jc w:val="center"/>
              <w:rPr>
                <w:rFonts w:ascii="新宋体" w:eastAsia="新宋体" w:hAnsi="新宋体"/>
                <w:sz w:val="24"/>
              </w:rPr>
            </w:pPr>
            <w:r>
              <w:rPr>
                <w:rFonts w:ascii="新宋体" w:eastAsia="新宋体" w:hAnsi="新宋体" w:hint="eastAsia"/>
                <w:sz w:val="24"/>
              </w:rPr>
              <w:t>职称</w:t>
            </w:r>
          </w:p>
        </w:tc>
        <w:tc>
          <w:tcPr>
            <w:tcW w:w="811" w:type="dxa"/>
            <w:vAlign w:val="center"/>
          </w:tcPr>
          <w:p w:rsidR="00154C12" w:rsidRDefault="00154C12">
            <w:pPr>
              <w:jc w:val="center"/>
              <w:rPr>
                <w:rFonts w:ascii="新宋体" w:eastAsia="新宋体" w:hAnsi="新宋体"/>
                <w:sz w:val="24"/>
              </w:rPr>
            </w:pPr>
          </w:p>
        </w:tc>
        <w:tc>
          <w:tcPr>
            <w:tcW w:w="813" w:type="dxa"/>
            <w:vAlign w:val="center"/>
          </w:tcPr>
          <w:p w:rsidR="00154C12" w:rsidRDefault="003C6656">
            <w:pPr>
              <w:jc w:val="center"/>
              <w:rPr>
                <w:rFonts w:ascii="新宋体" w:eastAsia="新宋体" w:hAnsi="新宋体"/>
                <w:sz w:val="24"/>
              </w:rPr>
            </w:pPr>
            <w:r>
              <w:rPr>
                <w:rFonts w:ascii="新宋体" w:eastAsia="新宋体" w:hAnsi="新宋体" w:hint="eastAsia"/>
                <w:sz w:val="24"/>
              </w:rPr>
              <w:t>证书编号</w:t>
            </w:r>
          </w:p>
        </w:tc>
        <w:tc>
          <w:tcPr>
            <w:tcW w:w="3204" w:type="dxa"/>
            <w:gridSpan w:val="2"/>
            <w:vAlign w:val="center"/>
          </w:tcPr>
          <w:p w:rsidR="00154C12" w:rsidRDefault="00154C12">
            <w:pPr>
              <w:jc w:val="center"/>
              <w:rPr>
                <w:rFonts w:ascii="新宋体" w:eastAsia="新宋体" w:hAnsi="新宋体"/>
                <w:sz w:val="24"/>
              </w:rPr>
            </w:pPr>
          </w:p>
        </w:tc>
      </w:tr>
      <w:tr w:rsidR="00154C12">
        <w:trPr>
          <w:trHeight w:val="594"/>
        </w:trPr>
        <w:tc>
          <w:tcPr>
            <w:tcW w:w="2929" w:type="dxa"/>
            <w:vMerge w:val="restart"/>
            <w:vAlign w:val="center"/>
          </w:tcPr>
          <w:p w:rsidR="00154C12" w:rsidRDefault="003C6656">
            <w:pPr>
              <w:jc w:val="center"/>
              <w:rPr>
                <w:rFonts w:ascii="新宋体" w:eastAsia="新宋体" w:hAnsi="新宋体"/>
                <w:sz w:val="24"/>
              </w:rPr>
            </w:pPr>
            <w:r>
              <w:rPr>
                <w:rFonts w:ascii="新宋体" w:eastAsia="新宋体" w:hAnsi="新宋体" w:hint="eastAsia"/>
                <w:sz w:val="24"/>
              </w:rPr>
              <w:t>投标报价</w:t>
            </w:r>
          </w:p>
          <w:p w:rsidR="00154C12" w:rsidRDefault="00154C12">
            <w:pPr>
              <w:jc w:val="center"/>
              <w:rPr>
                <w:rFonts w:ascii="新宋体" w:eastAsia="新宋体" w:hAnsi="新宋体"/>
                <w:sz w:val="24"/>
              </w:rPr>
            </w:pPr>
          </w:p>
        </w:tc>
        <w:tc>
          <w:tcPr>
            <w:tcW w:w="3455" w:type="dxa"/>
            <w:gridSpan w:val="5"/>
            <w:vAlign w:val="center"/>
          </w:tcPr>
          <w:p w:rsidR="00154C12" w:rsidRDefault="003C6656">
            <w:pPr>
              <w:rPr>
                <w:rFonts w:ascii="新宋体" w:eastAsia="新宋体" w:hAnsi="新宋体"/>
                <w:sz w:val="24"/>
              </w:rPr>
            </w:pPr>
            <w:r>
              <w:rPr>
                <w:rFonts w:ascii="新宋体" w:eastAsia="新宋体" w:hAnsi="新宋体" w:hint="eastAsia"/>
                <w:sz w:val="24"/>
              </w:rPr>
              <w:t>（大写）</w:t>
            </w:r>
          </w:p>
        </w:tc>
        <w:tc>
          <w:tcPr>
            <w:tcW w:w="2796" w:type="dxa"/>
            <w:vAlign w:val="center"/>
          </w:tcPr>
          <w:p w:rsidR="00154C12" w:rsidRDefault="003C6656">
            <w:pPr>
              <w:rPr>
                <w:rFonts w:ascii="新宋体" w:eastAsia="新宋体" w:hAnsi="新宋体"/>
                <w:sz w:val="24"/>
              </w:rPr>
            </w:pPr>
            <w:r>
              <w:rPr>
                <w:rFonts w:ascii="新宋体" w:eastAsia="新宋体" w:hAnsi="新宋体" w:hint="eastAsia"/>
                <w:sz w:val="24"/>
              </w:rPr>
              <w:t>（小写）</w:t>
            </w:r>
          </w:p>
        </w:tc>
      </w:tr>
      <w:tr w:rsidR="00154C12" w:rsidTr="00DB47F4">
        <w:trPr>
          <w:trHeight w:val="2036"/>
        </w:trPr>
        <w:tc>
          <w:tcPr>
            <w:tcW w:w="2929" w:type="dxa"/>
            <w:vMerge/>
            <w:vAlign w:val="center"/>
          </w:tcPr>
          <w:p w:rsidR="00154C12" w:rsidRDefault="00154C12">
            <w:pPr>
              <w:jc w:val="center"/>
              <w:rPr>
                <w:rFonts w:ascii="新宋体" w:eastAsia="新宋体" w:hAnsi="新宋体"/>
                <w:sz w:val="24"/>
              </w:rPr>
            </w:pPr>
          </w:p>
        </w:tc>
        <w:tc>
          <w:tcPr>
            <w:tcW w:w="6251" w:type="dxa"/>
            <w:gridSpan w:val="6"/>
            <w:vAlign w:val="center"/>
          </w:tcPr>
          <w:p w:rsidR="00154C12" w:rsidRDefault="003C6656">
            <w:pPr>
              <w:spacing w:line="480" w:lineRule="exact"/>
              <w:rPr>
                <w:rFonts w:ascii="新宋体" w:eastAsia="新宋体" w:hAnsi="新宋体"/>
                <w:sz w:val="24"/>
              </w:rPr>
            </w:pPr>
            <w:r>
              <w:rPr>
                <w:rFonts w:ascii="新宋体" w:eastAsia="新宋体" w:hAnsi="新宋体" w:hint="eastAsia"/>
                <w:sz w:val="24"/>
              </w:rPr>
              <w:t>其中：</w:t>
            </w:r>
          </w:p>
          <w:p w:rsidR="00154C12" w:rsidRDefault="003C6656" w:rsidP="00C620B3">
            <w:pPr>
              <w:spacing w:before="100" w:beforeAutospacing="1" w:line="480" w:lineRule="exact"/>
              <w:ind w:firstLineChars="250" w:firstLine="600"/>
              <w:rPr>
                <w:rFonts w:ascii="新宋体" w:eastAsia="新宋体" w:hAnsi="新宋体"/>
                <w:sz w:val="24"/>
              </w:rPr>
            </w:pPr>
            <w:r>
              <w:rPr>
                <w:rFonts w:ascii="新宋体" w:eastAsia="新宋体" w:hAnsi="新宋体" w:hint="eastAsia"/>
                <w:sz w:val="24"/>
              </w:rPr>
              <w:t>规费RMB￥：元</w:t>
            </w:r>
          </w:p>
          <w:p w:rsidR="00154C12" w:rsidRDefault="003C6656" w:rsidP="00C620B3">
            <w:pPr>
              <w:spacing w:before="100" w:beforeAutospacing="1" w:line="480" w:lineRule="exact"/>
              <w:ind w:firstLineChars="250" w:firstLine="600"/>
              <w:rPr>
                <w:rFonts w:ascii="新宋体" w:eastAsia="新宋体" w:hAnsi="新宋体"/>
                <w:sz w:val="24"/>
              </w:rPr>
            </w:pPr>
            <w:r>
              <w:rPr>
                <w:rFonts w:ascii="新宋体" w:eastAsia="新宋体" w:hAnsi="新宋体" w:hint="eastAsia"/>
                <w:sz w:val="24"/>
              </w:rPr>
              <w:t>税金RMB￥：元</w:t>
            </w:r>
          </w:p>
          <w:p w:rsidR="00154C12" w:rsidRDefault="003C6656" w:rsidP="00C620B3">
            <w:pPr>
              <w:spacing w:before="100" w:beforeAutospacing="1"/>
              <w:ind w:firstLineChars="250" w:firstLine="600"/>
              <w:rPr>
                <w:rFonts w:ascii="新宋体" w:eastAsia="新宋体" w:hAnsi="新宋体"/>
                <w:sz w:val="24"/>
              </w:rPr>
            </w:pPr>
            <w:r>
              <w:rPr>
                <w:rFonts w:ascii="新宋体" w:eastAsia="新宋体" w:hAnsi="新宋体" w:hint="eastAsia"/>
                <w:sz w:val="24"/>
              </w:rPr>
              <w:t>安全文明措施费RMB￥：元</w:t>
            </w:r>
          </w:p>
        </w:tc>
      </w:tr>
      <w:tr w:rsidR="00154C12">
        <w:trPr>
          <w:trHeight w:val="1002"/>
        </w:trPr>
        <w:tc>
          <w:tcPr>
            <w:tcW w:w="2929" w:type="dxa"/>
            <w:vAlign w:val="center"/>
          </w:tcPr>
          <w:p w:rsidR="00154C12" w:rsidRDefault="003C6656">
            <w:pPr>
              <w:jc w:val="center"/>
              <w:rPr>
                <w:rFonts w:ascii="新宋体" w:eastAsia="新宋体" w:hAnsi="新宋体"/>
                <w:sz w:val="24"/>
              </w:rPr>
            </w:pPr>
            <w:r>
              <w:rPr>
                <w:rFonts w:ascii="新宋体" w:eastAsia="新宋体" w:hAnsi="新宋体" w:hint="eastAsia"/>
                <w:sz w:val="24"/>
              </w:rPr>
              <w:t>投标质量等级</w:t>
            </w:r>
          </w:p>
        </w:tc>
        <w:tc>
          <w:tcPr>
            <w:tcW w:w="6251" w:type="dxa"/>
            <w:gridSpan w:val="6"/>
            <w:vAlign w:val="center"/>
          </w:tcPr>
          <w:p w:rsidR="00154C12" w:rsidRDefault="00154C12">
            <w:pPr>
              <w:jc w:val="center"/>
              <w:rPr>
                <w:rFonts w:ascii="新宋体" w:eastAsia="新宋体" w:hAnsi="新宋体"/>
                <w:sz w:val="24"/>
              </w:rPr>
            </w:pPr>
          </w:p>
        </w:tc>
      </w:tr>
      <w:tr w:rsidR="00154C12">
        <w:trPr>
          <w:trHeight w:val="1010"/>
        </w:trPr>
        <w:tc>
          <w:tcPr>
            <w:tcW w:w="2929" w:type="dxa"/>
            <w:vAlign w:val="center"/>
          </w:tcPr>
          <w:p w:rsidR="00154C12" w:rsidRDefault="003C6656">
            <w:pPr>
              <w:jc w:val="center"/>
              <w:rPr>
                <w:rFonts w:ascii="新宋体" w:eastAsia="新宋体" w:hAnsi="新宋体"/>
                <w:sz w:val="24"/>
              </w:rPr>
            </w:pPr>
            <w:r>
              <w:rPr>
                <w:rFonts w:ascii="新宋体" w:eastAsia="新宋体" w:hAnsi="新宋体" w:hint="eastAsia"/>
                <w:sz w:val="24"/>
              </w:rPr>
              <w:t>投标工期</w:t>
            </w:r>
          </w:p>
        </w:tc>
        <w:tc>
          <w:tcPr>
            <w:tcW w:w="6251" w:type="dxa"/>
            <w:gridSpan w:val="6"/>
            <w:vAlign w:val="center"/>
          </w:tcPr>
          <w:p w:rsidR="00154C12" w:rsidRDefault="003C6656">
            <w:pPr>
              <w:jc w:val="center"/>
              <w:rPr>
                <w:rFonts w:ascii="新宋体" w:eastAsia="新宋体" w:hAnsi="新宋体"/>
                <w:sz w:val="24"/>
              </w:rPr>
            </w:pPr>
            <w:r>
              <w:rPr>
                <w:rFonts w:ascii="新宋体" w:eastAsia="新宋体" w:hAnsi="新宋体" w:hint="eastAsia"/>
                <w:sz w:val="24"/>
              </w:rPr>
              <w:t>日历天</w:t>
            </w:r>
          </w:p>
        </w:tc>
      </w:tr>
      <w:tr w:rsidR="00154C12">
        <w:trPr>
          <w:trHeight w:val="1010"/>
        </w:trPr>
        <w:tc>
          <w:tcPr>
            <w:tcW w:w="2929" w:type="dxa"/>
            <w:vAlign w:val="center"/>
          </w:tcPr>
          <w:p w:rsidR="00154C12" w:rsidRDefault="003C6656">
            <w:pPr>
              <w:jc w:val="center"/>
              <w:rPr>
                <w:rFonts w:ascii="新宋体" w:eastAsia="新宋体" w:hAnsi="新宋体"/>
                <w:sz w:val="24"/>
              </w:rPr>
            </w:pPr>
            <w:r>
              <w:rPr>
                <w:rFonts w:ascii="新宋体" w:eastAsia="新宋体" w:hAnsi="新宋体" w:hint="eastAsia"/>
                <w:sz w:val="24"/>
              </w:rPr>
              <w:t>投标有效期</w:t>
            </w:r>
          </w:p>
        </w:tc>
        <w:tc>
          <w:tcPr>
            <w:tcW w:w="6251" w:type="dxa"/>
            <w:gridSpan w:val="6"/>
            <w:vAlign w:val="center"/>
          </w:tcPr>
          <w:p w:rsidR="00154C12" w:rsidRDefault="00154C12">
            <w:pPr>
              <w:jc w:val="center"/>
              <w:rPr>
                <w:rFonts w:ascii="新宋体" w:eastAsia="新宋体" w:hAnsi="新宋体"/>
                <w:sz w:val="24"/>
                <w:u w:val="single"/>
              </w:rPr>
            </w:pPr>
          </w:p>
        </w:tc>
      </w:tr>
      <w:tr w:rsidR="00154C12" w:rsidTr="00DB47F4">
        <w:trPr>
          <w:trHeight w:val="2329"/>
        </w:trPr>
        <w:tc>
          <w:tcPr>
            <w:tcW w:w="9180" w:type="dxa"/>
            <w:gridSpan w:val="7"/>
          </w:tcPr>
          <w:p w:rsidR="00154C12" w:rsidRDefault="003C6656">
            <w:pPr>
              <w:rPr>
                <w:rFonts w:ascii="新宋体" w:eastAsia="新宋体" w:hAnsi="新宋体"/>
                <w:sz w:val="24"/>
              </w:rPr>
            </w:pPr>
            <w:r>
              <w:rPr>
                <w:rFonts w:ascii="新宋体" w:eastAsia="新宋体" w:hAnsi="新宋体" w:hint="eastAsia"/>
                <w:sz w:val="24"/>
              </w:rPr>
              <w:t xml:space="preserve"> 优惠与服务承诺：</w:t>
            </w:r>
          </w:p>
          <w:p w:rsidR="00154C12" w:rsidRDefault="00154C12">
            <w:pPr>
              <w:rPr>
                <w:rFonts w:ascii="新宋体" w:eastAsia="新宋体" w:hAnsi="新宋体"/>
                <w:sz w:val="24"/>
              </w:rPr>
            </w:pPr>
          </w:p>
          <w:p w:rsidR="00154C12" w:rsidRDefault="00154C12">
            <w:pPr>
              <w:rPr>
                <w:rFonts w:ascii="新宋体" w:eastAsia="新宋体" w:hAnsi="新宋体"/>
                <w:sz w:val="24"/>
              </w:rPr>
            </w:pPr>
          </w:p>
          <w:p w:rsidR="00154C12" w:rsidRDefault="00154C12">
            <w:pPr>
              <w:rPr>
                <w:rFonts w:ascii="新宋体" w:eastAsia="新宋体" w:hAnsi="新宋体"/>
                <w:sz w:val="24"/>
              </w:rPr>
            </w:pPr>
          </w:p>
          <w:p w:rsidR="00154C12" w:rsidRDefault="00154C12">
            <w:pPr>
              <w:rPr>
                <w:rFonts w:ascii="新宋体" w:eastAsia="新宋体" w:hAnsi="新宋体"/>
                <w:sz w:val="24"/>
              </w:rPr>
            </w:pPr>
          </w:p>
          <w:p w:rsidR="00154C12" w:rsidRDefault="00154C12">
            <w:pPr>
              <w:rPr>
                <w:rFonts w:ascii="新宋体" w:eastAsia="新宋体" w:hAnsi="新宋体"/>
                <w:sz w:val="24"/>
              </w:rPr>
            </w:pPr>
          </w:p>
          <w:p w:rsidR="00154C12" w:rsidRDefault="00154C12">
            <w:pPr>
              <w:rPr>
                <w:rFonts w:ascii="新宋体" w:eastAsia="新宋体" w:hAnsi="新宋体"/>
                <w:sz w:val="24"/>
              </w:rPr>
            </w:pPr>
          </w:p>
          <w:p w:rsidR="00154C12" w:rsidRDefault="003C6656">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154C12" w:rsidRDefault="003C6656" w:rsidP="00DB47F4">
      <w:pPr>
        <w:spacing w:line="360" w:lineRule="auto"/>
        <w:ind w:right="1315"/>
        <w:jc w:val="right"/>
        <w:rPr>
          <w:rFonts w:ascii="新宋体" w:eastAsia="新宋体" w:hAnsi="新宋体"/>
          <w:sz w:val="24"/>
        </w:rPr>
      </w:pPr>
      <w:r>
        <w:rPr>
          <w:rFonts w:ascii="新宋体" w:eastAsia="新宋体" w:hAnsi="新宋体" w:hint="eastAsia"/>
          <w:sz w:val="24"/>
        </w:rPr>
        <w:t>投标单位（盖章）：</w:t>
      </w:r>
    </w:p>
    <w:p w:rsidR="00154C12" w:rsidRDefault="003C6656">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154C12" w:rsidRDefault="003C6656">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154C12" w:rsidRDefault="00154C12">
      <w:pPr>
        <w:autoSpaceDE w:val="0"/>
        <w:autoSpaceDN w:val="0"/>
        <w:adjustRightInd w:val="0"/>
        <w:spacing w:line="420" w:lineRule="exact"/>
        <w:jc w:val="center"/>
        <w:outlineLvl w:val="0"/>
        <w:rPr>
          <w:rFonts w:ascii="黑体" w:eastAsia="黑体" w:hAnsi="新宋体" w:cs="黑体"/>
          <w:sz w:val="28"/>
          <w:szCs w:val="28"/>
        </w:rPr>
      </w:pPr>
    </w:p>
    <w:p w:rsidR="00154C12" w:rsidRDefault="00154C12">
      <w:pPr>
        <w:autoSpaceDE w:val="0"/>
        <w:autoSpaceDN w:val="0"/>
        <w:adjustRightInd w:val="0"/>
        <w:spacing w:line="420" w:lineRule="exact"/>
        <w:jc w:val="center"/>
        <w:outlineLvl w:val="0"/>
        <w:rPr>
          <w:rFonts w:ascii="黑体" w:eastAsia="黑体" w:hAnsi="新宋体" w:cs="黑体"/>
          <w:color w:val="0000FF"/>
          <w:sz w:val="28"/>
          <w:szCs w:val="28"/>
        </w:rPr>
      </w:pPr>
    </w:p>
    <w:p w:rsidR="00154C12" w:rsidRDefault="003C6656">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628"/>
      <w:r w:rsidR="006269FA">
        <w:rPr>
          <w:rFonts w:hAnsi="宋体" w:cs="仿宋_GB2312" w:hint="eastAsia"/>
          <w:b/>
          <w:sz w:val="28"/>
          <w:szCs w:val="28"/>
        </w:rPr>
        <w:t>法定代表人身份证明、授权委托书</w:t>
      </w:r>
    </w:p>
    <w:p w:rsidR="00154C12" w:rsidRDefault="00154C12">
      <w:pPr>
        <w:autoSpaceDE w:val="0"/>
        <w:autoSpaceDN w:val="0"/>
        <w:adjustRightInd w:val="0"/>
        <w:spacing w:line="420" w:lineRule="exact"/>
        <w:jc w:val="center"/>
        <w:outlineLvl w:val="0"/>
        <w:rPr>
          <w:rFonts w:ascii="黑体" w:eastAsia="黑体" w:hAnsi="新宋体" w:cs="黑体"/>
          <w:sz w:val="28"/>
          <w:szCs w:val="28"/>
        </w:rPr>
      </w:pPr>
    </w:p>
    <w:p w:rsidR="00154C12" w:rsidRDefault="003C6656">
      <w:pPr>
        <w:autoSpaceDE w:val="0"/>
        <w:autoSpaceDN w:val="0"/>
        <w:adjustRightInd w:val="0"/>
        <w:spacing w:line="420" w:lineRule="exact"/>
        <w:jc w:val="center"/>
        <w:outlineLvl w:val="0"/>
        <w:rPr>
          <w:rFonts w:ascii="黑体" w:eastAsia="黑体" w:hAnsi="新宋体" w:cs="黑体"/>
          <w:sz w:val="28"/>
          <w:szCs w:val="28"/>
        </w:rPr>
      </w:pPr>
      <w:bookmarkStart w:id="630" w:name="_Toc271787731"/>
      <w:r>
        <w:rPr>
          <w:rFonts w:ascii="黑体" w:eastAsia="黑体" w:hAnsi="新宋体" w:cs="黑体" w:hint="eastAsia"/>
          <w:sz w:val="28"/>
          <w:szCs w:val="28"/>
        </w:rPr>
        <w:t>（一）法定代表人身份证明</w:t>
      </w:r>
      <w:bookmarkEnd w:id="630"/>
    </w:p>
    <w:p w:rsidR="00154C12" w:rsidRDefault="00154C12">
      <w:pPr>
        <w:autoSpaceDE w:val="0"/>
        <w:autoSpaceDN w:val="0"/>
        <w:adjustRightInd w:val="0"/>
        <w:spacing w:line="420" w:lineRule="exact"/>
        <w:jc w:val="center"/>
        <w:rPr>
          <w:rFonts w:hAnsi="宋体" w:cs="黑体"/>
          <w:sz w:val="28"/>
          <w:szCs w:val="28"/>
        </w:rPr>
      </w:pP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154C12" w:rsidRDefault="003C665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154C12" w:rsidRDefault="00154C12">
      <w:pPr>
        <w:autoSpaceDE w:val="0"/>
        <w:autoSpaceDN w:val="0"/>
        <w:adjustRightInd w:val="0"/>
        <w:spacing w:line="420" w:lineRule="exact"/>
        <w:ind w:firstLineChars="200" w:firstLine="480"/>
        <w:jc w:val="right"/>
        <w:rPr>
          <w:rFonts w:hAnsi="宋体" w:cs="仿宋_GB2312"/>
          <w:sz w:val="24"/>
        </w:rPr>
      </w:pPr>
    </w:p>
    <w:p w:rsidR="00154C12" w:rsidRDefault="003C6656">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154C12" w:rsidRDefault="003C6656">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154C12" w:rsidRDefault="00154C12">
      <w:pPr>
        <w:autoSpaceDE w:val="0"/>
        <w:autoSpaceDN w:val="0"/>
        <w:adjustRightInd w:val="0"/>
        <w:spacing w:line="420" w:lineRule="exact"/>
        <w:ind w:firstLineChars="200" w:firstLine="680"/>
        <w:jc w:val="right"/>
        <w:rPr>
          <w:rFonts w:hAnsi="宋体" w:cs="仿宋_GB2312"/>
          <w:szCs w:val="21"/>
        </w:rPr>
      </w:pPr>
    </w:p>
    <w:p w:rsidR="00154C12" w:rsidRDefault="003C6656">
      <w:pPr>
        <w:autoSpaceDE w:val="0"/>
        <w:autoSpaceDN w:val="0"/>
        <w:adjustRightInd w:val="0"/>
        <w:spacing w:line="420" w:lineRule="exact"/>
        <w:jc w:val="center"/>
        <w:outlineLvl w:val="0"/>
        <w:rPr>
          <w:rFonts w:ascii="黑体" w:eastAsia="黑体" w:hAnsi="新宋体" w:cs="黑体"/>
          <w:sz w:val="28"/>
          <w:szCs w:val="28"/>
        </w:rPr>
      </w:pPr>
      <w:bookmarkStart w:id="631" w:name="_Toc271787732"/>
      <w:r>
        <w:rPr>
          <w:rFonts w:ascii="黑体" w:eastAsia="黑体" w:hAnsi="新宋体" w:cs="黑体" w:hint="eastAsia"/>
          <w:sz w:val="28"/>
          <w:szCs w:val="28"/>
        </w:rPr>
        <w:t>（二）授权委托书</w:t>
      </w:r>
      <w:bookmarkEnd w:id="631"/>
    </w:p>
    <w:p w:rsidR="00154C12" w:rsidRDefault="00154C12">
      <w:pPr>
        <w:autoSpaceDE w:val="0"/>
        <w:autoSpaceDN w:val="0"/>
        <w:adjustRightInd w:val="0"/>
        <w:spacing w:line="420" w:lineRule="exact"/>
        <w:jc w:val="center"/>
        <w:rPr>
          <w:rFonts w:hAnsi="宋体" w:cs="黑体"/>
          <w:sz w:val="28"/>
          <w:szCs w:val="28"/>
        </w:rPr>
      </w:pPr>
    </w:p>
    <w:p w:rsidR="00154C12" w:rsidRDefault="003C665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154C12" w:rsidRDefault="003C665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154C12" w:rsidRDefault="003C665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154C12" w:rsidRDefault="003C665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154C12" w:rsidRDefault="00154C12">
      <w:pPr>
        <w:autoSpaceDE w:val="0"/>
        <w:autoSpaceDN w:val="0"/>
        <w:adjustRightInd w:val="0"/>
        <w:spacing w:line="440" w:lineRule="exact"/>
        <w:ind w:firstLineChars="200" w:firstLine="480"/>
        <w:jc w:val="left"/>
        <w:rPr>
          <w:rFonts w:hAnsi="宋体" w:cs="仿宋_GB2312"/>
          <w:sz w:val="24"/>
        </w:rPr>
      </w:pPr>
    </w:p>
    <w:p w:rsidR="00154C12" w:rsidRDefault="003C6656" w:rsidP="00154C1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154C12" w:rsidRDefault="003C6656" w:rsidP="00154C1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154C12" w:rsidRDefault="003C6656" w:rsidP="00154C1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154C12" w:rsidRDefault="003C6656" w:rsidP="00154C1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154C12" w:rsidRDefault="003C6656" w:rsidP="00154C1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154C12" w:rsidRDefault="003C6656" w:rsidP="00154C12">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154C12" w:rsidRDefault="00154C12">
      <w:pPr>
        <w:spacing w:line="360" w:lineRule="auto"/>
        <w:rPr>
          <w:rFonts w:hAnsi="宋体"/>
          <w:b/>
          <w:color w:val="0000FF"/>
          <w:sz w:val="32"/>
        </w:rPr>
      </w:pPr>
    </w:p>
    <w:p w:rsidR="00154C12" w:rsidRDefault="00154C12">
      <w:pPr>
        <w:spacing w:line="360" w:lineRule="auto"/>
        <w:jc w:val="center"/>
        <w:rPr>
          <w:rFonts w:hAnsi="宋体"/>
          <w:b/>
          <w:color w:val="0000FF"/>
          <w:sz w:val="32"/>
        </w:rPr>
      </w:pPr>
    </w:p>
    <w:p w:rsidR="00154C12" w:rsidRDefault="003C6656">
      <w:pPr>
        <w:spacing w:line="360" w:lineRule="auto"/>
        <w:jc w:val="center"/>
        <w:rPr>
          <w:rFonts w:hAnsi="宋体"/>
          <w:b/>
          <w:sz w:val="32"/>
        </w:rPr>
      </w:pPr>
      <w:r>
        <w:rPr>
          <w:rFonts w:hAnsi="宋体" w:hint="eastAsia"/>
          <w:b/>
          <w:bCs/>
          <w:noProof/>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154C12" w:rsidRDefault="003C6656">
      <w:pPr>
        <w:autoSpaceDE w:val="0"/>
        <w:autoSpaceDN w:val="0"/>
        <w:adjustRightInd w:val="0"/>
        <w:spacing w:line="420" w:lineRule="exact"/>
        <w:jc w:val="left"/>
        <w:rPr>
          <w:rFonts w:hAnsi="宋体" w:cs="仿宋_GB2312"/>
          <w:szCs w:val="21"/>
        </w:rPr>
      </w:pPr>
      <w:r>
        <w:rPr>
          <w:rFonts w:hAnsi="宋体" w:cs="仿宋_GB2312" w:hint="eastAsia"/>
          <w:szCs w:val="21"/>
        </w:rPr>
        <w:t>……………………………………………………………………</w:t>
      </w:r>
    </w:p>
    <w:p w:rsidR="00154C12" w:rsidRDefault="003C6656">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附投标保证金有效证明。</w:t>
      </w:r>
    </w:p>
    <w:p w:rsidR="00154C12" w:rsidRDefault="00154C12" w:rsidP="00154C12">
      <w:pPr>
        <w:autoSpaceDE w:val="0"/>
        <w:autoSpaceDN w:val="0"/>
        <w:adjustRightInd w:val="0"/>
        <w:spacing w:line="360" w:lineRule="auto"/>
        <w:ind w:right="215" w:firstLineChars="845" w:firstLine="2715"/>
        <w:rPr>
          <w:rFonts w:hAnsi="宋体"/>
          <w:b/>
          <w:sz w:val="32"/>
        </w:rPr>
      </w:pPr>
    </w:p>
    <w:p w:rsidR="00154C12" w:rsidRDefault="003C6656" w:rsidP="00154C12">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154C12" w:rsidRDefault="003C6656">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154C12" w:rsidRDefault="00154C12">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154C12">
        <w:trPr>
          <w:trHeight w:val="518"/>
          <w:jc w:val="center"/>
        </w:trPr>
        <w:tc>
          <w:tcPr>
            <w:tcW w:w="959" w:type="dxa"/>
            <w:vMerge w:val="restart"/>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备注</w:t>
            </w:r>
          </w:p>
        </w:tc>
      </w:tr>
      <w:tr w:rsidR="00154C12">
        <w:trPr>
          <w:trHeight w:val="161"/>
          <w:jc w:val="center"/>
        </w:trPr>
        <w:tc>
          <w:tcPr>
            <w:tcW w:w="959" w:type="dxa"/>
            <w:vMerge/>
            <w:vAlign w:val="center"/>
          </w:tcPr>
          <w:p w:rsidR="00154C12" w:rsidRDefault="00154C12">
            <w:pPr>
              <w:autoSpaceDE w:val="0"/>
              <w:autoSpaceDN w:val="0"/>
              <w:adjustRightInd w:val="0"/>
              <w:spacing w:line="360" w:lineRule="auto"/>
              <w:ind w:right="215"/>
              <w:jc w:val="center"/>
              <w:rPr>
                <w:rFonts w:hAnsi="宋体"/>
                <w:sz w:val="24"/>
              </w:rPr>
            </w:pPr>
          </w:p>
        </w:tc>
        <w:tc>
          <w:tcPr>
            <w:tcW w:w="960" w:type="dxa"/>
            <w:vMerge/>
            <w:vAlign w:val="center"/>
          </w:tcPr>
          <w:p w:rsidR="00154C12" w:rsidRDefault="00154C12">
            <w:pPr>
              <w:autoSpaceDE w:val="0"/>
              <w:autoSpaceDN w:val="0"/>
              <w:adjustRightInd w:val="0"/>
              <w:spacing w:line="360" w:lineRule="auto"/>
              <w:ind w:right="215"/>
              <w:jc w:val="center"/>
              <w:rPr>
                <w:rFonts w:hAnsi="宋体"/>
                <w:sz w:val="24"/>
              </w:rPr>
            </w:pPr>
          </w:p>
        </w:tc>
        <w:tc>
          <w:tcPr>
            <w:tcW w:w="960" w:type="dxa"/>
            <w:vMerge/>
            <w:vAlign w:val="center"/>
          </w:tcPr>
          <w:p w:rsidR="00154C12" w:rsidRDefault="00154C12">
            <w:pPr>
              <w:autoSpaceDE w:val="0"/>
              <w:autoSpaceDN w:val="0"/>
              <w:adjustRightInd w:val="0"/>
              <w:spacing w:line="360" w:lineRule="auto"/>
              <w:ind w:right="215"/>
              <w:jc w:val="center"/>
              <w:rPr>
                <w:rFonts w:hAnsi="宋体"/>
                <w:sz w:val="24"/>
              </w:rPr>
            </w:pPr>
          </w:p>
        </w:tc>
        <w:tc>
          <w:tcPr>
            <w:tcW w:w="1428"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154C12" w:rsidRDefault="00154C12">
            <w:pPr>
              <w:autoSpaceDE w:val="0"/>
              <w:autoSpaceDN w:val="0"/>
              <w:adjustRightInd w:val="0"/>
              <w:spacing w:line="360" w:lineRule="auto"/>
              <w:ind w:right="215"/>
              <w:rPr>
                <w:rFonts w:hAnsi="宋体"/>
                <w:sz w:val="24"/>
              </w:rPr>
            </w:pPr>
          </w:p>
        </w:tc>
      </w:tr>
      <w:tr w:rsidR="00154C12">
        <w:trPr>
          <w:trHeight w:val="494"/>
          <w:jc w:val="center"/>
        </w:trPr>
        <w:tc>
          <w:tcPr>
            <w:tcW w:w="959"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1428"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1421"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r>
      <w:tr w:rsidR="00154C12">
        <w:trPr>
          <w:trHeight w:val="518"/>
          <w:jc w:val="center"/>
        </w:trPr>
        <w:tc>
          <w:tcPr>
            <w:tcW w:w="959"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1428"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1421"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r>
      <w:tr w:rsidR="00154C12">
        <w:trPr>
          <w:trHeight w:val="518"/>
          <w:jc w:val="center"/>
        </w:trPr>
        <w:tc>
          <w:tcPr>
            <w:tcW w:w="959"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1428"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1421"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r>
      <w:tr w:rsidR="00154C12">
        <w:trPr>
          <w:trHeight w:val="518"/>
          <w:jc w:val="center"/>
        </w:trPr>
        <w:tc>
          <w:tcPr>
            <w:tcW w:w="959"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3C6656">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154C12" w:rsidRDefault="00154C12">
            <w:pPr>
              <w:autoSpaceDE w:val="0"/>
              <w:autoSpaceDN w:val="0"/>
              <w:adjustRightInd w:val="0"/>
              <w:spacing w:line="360" w:lineRule="auto"/>
              <w:ind w:right="215"/>
              <w:rPr>
                <w:rFonts w:hAnsi="宋体"/>
                <w:sz w:val="24"/>
              </w:rPr>
            </w:pPr>
          </w:p>
        </w:tc>
        <w:tc>
          <w:tcPr>
            <w:tcW w:w="1428"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c>
          <w:tcPr>
            <w:tcW w:w="1421" w:type="dxa"/>
          </w:tcPr>
          <w:p w:rsidR="00154C12" w:rsidRDefault="00154C12">
            <w:pPr>
              <w:autoSpaceDE w:val="0"/>
              <w:autoSpaceDN w:val="0"/>
              <w:adjustRightInd w:val="0"/>
              <w:spacing w:line="360" w:lineRule="auto"/>
              <w:ind w:right="215"/>
              <w:rPr>
                <w:rFonts w:hAnsi="宋体"/>
                <w:sz w:val="24"/>
              </w:rPr>
            </w:pPr>
          </w:p>
        </w:tc>
        <w:tc>
          <w:tcPr>
            <w:tcW w:w="960" w:type="dxa"/>
          </w:tcPr>
          <w:p w:rsidR="00154C12" w:rsidRDefault="00154C12">
            <w:pPr>
              <w:autoSpaceDE w:val="0"/>
              <w:autoSpaceDN w:val="0"/>
              <w:adjustRightInd w:val="0"/>
              <w:spacing w:line="360" w:lineRule="auto"/>
              <w:ind w:right="215"/>
              <w:rPr>
                <w:rFonts w:hAnsi="宋体"/>
                <w:sz w:val="24"/>
              </w:rPr>
            </w:pPr>
          </w:p>
        </w:tc>
      </w:tr>
    </w:tbl>
    <w:p w:rsidR="00154C12" w:rsidRDefault="003C6656" w:rsidP="00565A62">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154C12" w:rsidRDefault="003C6656">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154C12">
        <w:trPr>
          <w:trHeight w:val="349"/>
        </w:trPr>
        <w:tc>
          <w:tcPr>
            <w:tcW w:w="1228" w:type="dxa"/>
            <w:vAlign w:val="center"/>
          </w:tcPr>
          <w:p w:rsidR="00154C12" w:rsidRDefault="003C6656">
            <w:pPr>
              <w:jc w:val="center"/>
              <w:rPr>
                <w:rFonts w:hAnsi="宋体"/>
                <w:sz w:val="24"/>
              </w:rPr>
            </w:pPr>
            <w:r>
              <w:rPr>
                <w:rFonts w:hAnsi="宋体" w:hint="eastAsia"/>
                <w:sz w:val="24"/>
              </w:rPr>
              <w:t>姓  名</w:t>
            </w:r>
          </w:p>
        </w:tc>
        <w:tc>
          <w:tcPr>
            <w:tcW w:w="1165" w:type="dxa"/>
            <w:vAlign w:val="center"/>
          </w:tcPr>
          <w:p w:rsidR="00154C12" w:rsidRDefault="00154C12">
            <w:pPr>
              <w:jc w:val="center"/>
              <w:rPr>
                <w:rFonts w:hAnsi="宋体"/>
                <w:sz w:val="24"/>
              </w:rPr>
            </w:pPr>
          </w:p>
        </w:tc>
        <w:tc>
          <w:tcPr>
            <w:tcW w:w="1275" w:type="dxa"/>
            <w:vAlign w:val="center"/>
          </w:tcPr>
          <w:p w:rsidR="00154C12" w:rsidRDefault="003C6656">
            <w:pPr>
              <w:jc w:val="center"/>
              <w:rPr>
                <w:rFonts w:hAnsi="宋体"/>
                <w:sz w:val="24"/>
              </w:rPr>
            </w:pPr>
            <w:r>
              <w:rPr>
                <w:rFonts w:hAnsi="宋体" w:hint="eastAsia"/>
                <w:sz w:val="24"/>
              </w:rPr>
              <w:t>年  龄</w:t>
            </w:r>
          </w:p>
        </w:tc>
        <w:tc>
          <w:tcPr>
            <w:tcW w:w="1434" w:type="dxa"/>
            <w:vAlign w:val="center"/>
          </w:tcPr>
          <w:p w:rsidR="00154C12" w:rsidRDefault="00154C12">
            <w:pPr>
              <w:jc w:val="center"/>
              <w:rPr>
                <w:rFonts w:hAnsi="宋体"/>
                <w:sz w:val="24"/>
              </w:rPr>
            </w:pPr>
          </w:p>
        </w:tc>
        <w:tc>
          <w:tcPr>
            <w:tcW w:w="2074" w:type="dxa"/>
            <w:vAlign w:val="center"/>
          </w:tcPr>
          <w:p w:rsidR="00154C12" w:rsidRDefault="003C6656">
            <w:pPr>
              <w:jc w:val="center"/>
              <w:rPr>
                <w:rFonts w:hAnsi="宋体"/>
                <w:sz w:val="24"/>
              </w:rPr>
            </w:pPr>
            <w:r>
              <w:rPr>
                <w:rFonts w:hAnsi="宋体" w:hint="eastAsia"/>
                <w:sz w:val="24"/>
              </w:rPr>
              <w:t>学历</w:t>
            </w:r>
          </w:p>
        </w:tc>
        <w:tc>
          <w:tcPr>
            <w:tcW w:w="2391" w:type="dxa"/>
            <w:vAlign w:val="center"/>
          </w:tcPr>
          <w:p w:rsidR="00154C12" w:rsidRDefault="00154C12">
            <w:pPr>
              <w:jc w:val="center"/>
              <w:rPr>
                <w:rFonts w:hAnsi="宋体"/>
                <w:sz w:val="24"/>
              </w:rPr>
            </w:pPr>
          </w:p>
        </w:tc>
      </w:tr>
      <w:tr w:rsidR="00154C12">
        <w:trPr>
          <w:trHeight w:val="349"/>
        </w:trPr>
        <w:tc>
          <w:tcPr>
            <w:tcW w:w="1228" w:type="dxa"/>
            <w:vAlign w:val="center"/>
          </w:tcPr>
          <w:p w:rsidR="00154C12" w:rsidRDefault="003C6656">
            <w:pPr>
              <w:jc w:val="center"/>
              <w:rPr>
                <w:rFonts w:hAnsi="宋体"/>
                <w:sz w:val="24"/>
              </w:rPr>
            </w:pPr>
            <w:r>
              <w:rPr>
                <w:rFonts w:hAnsi="宋体" w:hint="eastAsia"/>
                <w:sz w:val="24"/>
              </w:rPr>
              <w:t>职  称</w:t>
            </w:r>
          </w:p>
        </w:tc>
        <w:tc>
          <w:tcPr>
            <w:tcW w:w="1165" w:type="dxa"/>
            <w:vAlign w:val="center"/>
          </w:tcPr>
          <w:p w:rsidR="00154C12" w:rsidRDefault="00154C12">
            <w:pPr>
              <w:jc w:val="center"/>
              <w:rPr>
                <w:rFonts w:hAnsi="宋体"/>
                <w:sz w:val="24"/>
              </w:rPr>
            </w:pPr>
          </w:p>
        </w:tc>
        <w:tc>
          <w:tcPr>
            <w:tcW w:w="1275" w:type="dxa"/>
            <w:vAlign w:val="center"/>
          </w:tcPr>
          <w:p w:rsidR="00154C12" w:rsidRDefault="003C6656">
            <w:pPr>
              <w:jc w:val="center"/>
              <w:rPr>
                <w:rFonts w:hAnsi="宋体"/>
                <w:sz w:val="24"/>
              </w:rPr>
            </w:pPr>
            <w:r>
              <w:rPr>
                <w:rFonts w:hAnsi="宋体" w:hint="eastAsia"/>
                <w:sz w:val="24"/>
              </w:rPr>
              <w:t>职  务</w:t>
            </w:r>
          </w:p>
        </w:tc>
        <w:tc>
          <w:tcPr>
            <w:tcW w:w="1434" w:type="dxa"/>
            <w:vAlign w:val="center"/>
          </w:tcPr>
          <w:p w:rsidR="00154C12" w:rsidRDefault="00154C12">
            <w:pPr>
              <w:jc w:val="center"/>
              <w:rPr>
                <w:rFonts w:hAnsi="宋体"/>
                <w:sz w:val="24"/>
              </w:rPr>
            </w:pPr>
          </w:p>
        </w:tc>
        <w:tc>
          <w:tcPr>
            <w:tcW w:w="2074" w:type="dxa"/>
            <w:vAlign w:val="center"/>
          </w:tcPr>
          <w:p w:rsidR="00154C12" w:rsidRDefault="003C6656">
            <w:pPr>
              <w:jc w:val="center"/>
              <w:rPr>
                <w:rFonts w:hAnsi="宋体"/>
                <w:sz w:val="24"/>
              </w:rPr>
            </w:pPr>
            <w:r>
              <w:rPr>
                <w:rFonts w:hAnsi="宋体" w:hint="eastAsia"/>
                <w:sz w:val="24"/>
              </w:rPr>
              <w:t>拟在本工程任职</w:t>
            </w:r>
          </w:p>
        </w:tc>
        <w:tc>
          <w:tcPr>
            <w:tcW w:w="2391" w:type="dxa"/>
            <w:vAlign w:val="center"/>
          </w:tcPr>
          <w:p w:rsidR="00154C12" w:rsidRDefault="003C6656">
            <w:pPr>
              <w:jc w:val="center"/>
              <w:rPr>
                <w:rFonts w:hAnsi="宋体"/>
                <w:sz w:val="24"/>
              </w:rPr>
            </w:pPr>
            <w:r>
              <w:rPr>
                <w:rFonts w:hint="eastAsia"/>
                <w:sz w:val="24"/>
              </w:rPr>
              <w:t>项目负责人</w:t>
            </w:r>
          </w:p>
        </w:tc>
      </w:tr>
      <w:tr w:rsidR="00154C12">
        <w:trPr>
          <w:trHeight w:val="349"/>
        </w:trPr>
        <w:tc>
          <w:tcPr>
            <w:tcW w:w="3668" w:type="dxa"/>
            <w:gridSpan w:val="3"/>
            <w:vAlign w:val="center"/>
          </w:tcPr>
          <w:p w:rsidR="00154C12" w:rsidRDefault="003C6656">
            <w:pPr>
              <w:jc w:val="center"/>
              <w:rPr>
                <w:rFonts w:hAnsi="宋体"/>
                <w:sz w:val="24"/>
              </w:rPr>
            </w:pPr>
            <w:r>
              <w:rPr>
                <w:rFonts w:hAnsi="宋体" w:hint="eastAsia"/>
                <w:sz w:val="24"/>
              </w:rPr>
              <w:t>注册建造师执业资格等级</w:t>
            </w:r>
          </w:p>
        </w:tc>
        <w:tc>
          <w:tcPr>
            <w:tcW w:w="1434" w:type="dxa"/>
            <w:vAlign w:val="center"/>
          </w:tcPr>
          <w:p w:rsidR="00154C12" w:rsidRDefault="003C6656">
            <w:pPr>
              <w:jc w:val="center"/>
              <w:rPr>
                <w:rFonts w:hAnsi="宋体"/>
                <w:sz w:val="24"/>
              </w:rPr>
            </w:pPr>
            <w:r>
              <w:rPr>
                <w:rFonts w:hAnsi="宋体" w:hint="eastAsia"/>
                <w:sz w:val="24"/>
              </w:rPr>
              <w:t xml:space="preserve">      级</w:t>
            </w:r>
          </w:p>
        </w:tc>
        <w:tc>
          <w:tcPr>
            <w:tcW w:w="2074" w:type="dxa"/>
            <w:vAlign w:val="center"/>
          </w:tcPr>
          <w:p w:rsidR="00154C12" w:rsidRDefault="003C6656">
            <w:pPr>
              <w:jc w:val="center"/>
              <w:rPr>
                <w:rFonts w:hAnsi="宋体"/>
                <w:sz w:val="24"/>
              </w:rPr>
            </w:pPr>
            <w:r>
              <w:rPr>
                <w:rFonts w:hAnsi="宋体" w:hint="eastAsia"/>
                <w:sz w:val="24"/>
              </w:rPr>
              <w:t>建造师专业</w:t>
            </w:r>
          </w:p>
        </w:tc>
        <w:tc>
          <w:tcPr>
            <w:tcW w:w="2391" w:type="dxa"/>
            <w:vAlign w:val="center"/>
          </w:tcPr>
          <w:p w:rsidR="00154C12" w:rsidRDefault="00154C12">
            <w:pPr>
              <w:jc w:val="center"/>
              <w:rPr>
                <w:rFonts w:hAnsi="宋体"/>
                <w:sz w:val="24"/>
              </w:rPr>
            </w:pPr>
          </w:p>
        </w:tc>
      </w:tr>
      <w:tr w:rsidR="00154C12">
        <w:trPr>
          <w:trHeight w:val="349"/>
        </w:trPr>
        <w:tc>
          <w:tcPr>
            <w:tcW w:w="3668" w:type="dxa"/>
            <w:gridSpan w:val="3"/>
            <w:vAlign w:val="center"/>
          </w:tcPr>
          <w:p w:rsidR="00154C12" w:rsidRDefault="003C6656">
            <w:pPr>
              <w:jc w:val="center"/>
              <w:rPr>
                <w:rFonts w:hAnsi="宋体"/>
                <w:sz w:val="24"/>
              </w:rPr>
            </w:pPr>
            <w:r>
              <w:rPr>
                <w:rFonts w:hAnsi="宋体" w:hint="eastAsia"/>
                <w:sz w:val="24"/>
              </w:rPr>
              <w:t>安全生产考核合格证书</w:t>
            </w:r>
          </w:p>
        </w:tc>
        <w:tc>
          <w:tcPr>
            <w:tcW w:w="5899" w:type="dxa"/>
            <w:gridSpan w:val="3"/>
            <w:vAlign w:val="center"/>
          </w:tcPr>
          <w:p w:rsidR="00154C12" w:rsidRDefault="00154C12">
            <w:pPr>
              <w:jc w:val="center"/>
              <w:rPr>
                <w:rFonts w:hAnsi="宋体"/>
                <w:sz w:val="24"/>
              </w:rPr>
            </w:pPr>
          </w:p>
        </w:tc>
      </w:tr>
      <w:tr w:rsidR="00154C12">
        <w:trPr>
          <w:trHeight w:val="349"/>
        </w:trPr>
        <w:tc>
          <w:tcPr>
            <w:tcW w:w="1228" w:type="dxa"/>
            <w:vAlign w:val="center"/>
          </w:tcPr>
          <w:p w:rsidR="00154C12" w:rsidRDefault="003C6656">
            <w:pPr>
              <w:jc w:val="center"/>
              <w:rPr>
                <w:rFonts w:hAnsi="宋体"/>
                <w:sz w:val="24"/>
              </w:rPr>
            </w:pPr>
            <w:r>
              <w:rPr>
                <w:rFonts w:hAnsi="宋体" w:hint="eastAsia"/>
                <w:sz w:val="24"/>
              </w:rPr>
              <w:t>毕业学校</w:t>
            </w:r>
          </w:p>
        </w:tc>
        <w:tc>
          <w:tcPr>
            <w:tcW w:w="8339" w:type="dxa"/>
            <w:gridSpan w:val="5"/>
            <w:vAlign w:val="center"/>
          </w:tcPr>
          <w:p w:rsidR="00154C12" w:rsidRDefault="003C6656">
            <w:pPr>
              <w:ind w:firstLineChars="400" w:firstLine="960"/>
              <w:rPr>
                <w:rFonts w:hAnsi="宋体"/>
                <w:sz w:val="24"/>
              </w:rPr>
            </w:pPr>
            <w:r>
              <w:rPr>
                <w:rFonts w:hAnsi="宋体" w:hint="eastAsia"/>
                <w:sz w:val="24"/>
              </w:rPr>
              <w:t>年毕业于                  学校            专业</w:t>
            </w:r>
          </w:p>
        </w:tc>
      </w:tr>
      <w:tr w:rsidR="00154C12">
        <w:trPr>
          <w:trHeight w:val="349"/>
        </w:trPr>
        <w:tc>
          <w:tcPr>
            <w:tcW w:w="9567" w:type="dxa"/>
            <w:gridSpan w:val="6"/>
            <w:vAlign w:val="center"/>
          </w:tcPr>
          <w:p w:rsidR="00154C12" w:rsidRDefault="003C6656">
            <w:pPr>
              <w:jc w:val="center"/>
              <w:rPr>
                <w:rFonts w:hAnsi="宋体"/>
                <w:sz w:val="24"/>
              </w:rPr>
            </w:pPr>
            <w:r>
              <w:rPr>
                <w:rFonts w:hAnsi="宋体" w:hint="eastAsia"/>
                <w:sz w:val="24"/>
              </w:rPr>
              <w:t>主要工作经历</w:t>
            </w:r>
          </w:p>
        </w:tc>
      </w:tr>
      <w:tr w:rsidR="00154C12">
        <w:trPr>
          <w:trHeight w:val="349"/>
        </w:trPr>
        <w:tc>
          <w:tcPr>
            <w:tcW w:w="1228" w:type="dxa"/>
            <w:vAlign w:val="center"/>
          </w:tcPr>
          <w:p w:rsidR="00154C12" w:rsidRDefault="003C6656">
            <w:pPr>
              <w:jc w:val="center"/>
              <w:rPr>
                <w:rFonts w:hAnsi="宋体"/>
                <w:sz w:val="24"/>
              </w:rPr>
            </w:pPr>
            <w:r>
              <w:rPr>
                <w:rFonts w:hAnsi="宋体" w:hint="eastAsia"/>
                <w:sz w:val="24"/>
              </w:rPr>
              <w:t>时  间</w:t>
            </w:r>
          </w:p>
        </w:tc>
        <w:tc>
          <w:tcPr>
            <w:tcW w:w="3874" w:type="dxa"/>
            <w:gridSpan w:val="3"/>
            <w:vAlign w:val="center"/>
          </w:tcPr>
          <w:p w:rsidR="00154C12" w:rsidRDefault="003C6656">
            <w:pPr>
              <w:jc w:val="center"/>
              <w:rPr>
                <w:rFonts w:hAnsi="宋体"/>
                <w:sz w:val="24"/>
              </w:rPr>
            </w:pPr>
            <w:r>
              <w:rPr>
                <w:rFonts w:hAnsi="宋体" w:hint="eastAsia"/>
                <w:sz w:val="24"/>
              </w:rPr>
              <w:t>参加过的类似项目名称</w:t>
            </w:r>
          </w:p>
        </w:tc>
        <w:tc>
          <w:tcPr>
            <w:tcW w:w="2074" w:type="dxa"/>
            <w:vAlign w:val="center"/>
          </w:tcPr>
          <w:p w:rsidR="00154C12" w:rsidRDefault="003C6656">
            <w:pPr>
              <w:jc w:val="center"/>
              <w:rPr>
                <w:rFonts w:hAnsi="宋体"/>
                <w:sz w:val="24"/>
              </w:rPr>
            </w:pPr>
            <w:r>
              <w:rPr>
                <w:rFonts w:hAnsi="宋体" w:hint="eastAsia"/>
                <w:sz w:val="24"/>
              </w:rPr>
              <w:t>工程概况说明</w:t>
            </w:r>
          </w:p>
        </w:tc>
        <w:tc>
          <w:tcPr>
            <w:tcW w:w="2391" w:type="dxa"/>
            <w:vAlign w:val="center"/>
          </w:tcPr>
          <w:p w:rsidR="00154C12" w:rsidRDefault="003C6656">
            <w:pPr>
              <w:jc w:val="center"/>
              <w:rPr>
                <w:rFonts w:hAnsi="宋体"/>
                <w:sz w:val="24"/>
              </w:rPr>
            </w:pPr>
            <w:r>
              <w:rPr>
                <w:rFonts w:hAnsi="宋体" w:hint="eastAsia"/>
                <w:sz w:val="24"/>
              </w:rPr>
              <w:t>发包人及联系电话</w:t>
            </w:r>
          </w:p>
        </w:tc>
      </w:tr>
      <w:tr w:rsidR="00154C12">
        <w:trPr>
          <w:trHeight w:val="349"/>
        </w:trPr>
        <w:tc>
          <w:tcPr>
            <w:tcW w:w="1228" w:type="dxa"/>
            <w:vAlign w:val="center"/>
          </w:tcPr>
          <w:p w:rsidR="00154C12" w:rsidRDefault="00154C12">
            <w:pPr>
              <w:jc w:val="center"/>
              <w:rPr>
                <w:rFonts w:hAnsi="宋体"/>
                <w:sz w:val="24"/>
              </w:rPr>
            </w:pPr>
          </w:p>
        </w:tc>
        <w:tc>
          <w:tcPr>
            <w:tcW w:w="1165" w:type="dxa"/>
            <w:vAlign w:val="center"/>
          </w:tcPr>
          <w:p w:rsidR="00154C12" w:rsidRDefault="00154C12">
            <w:pPr>
              <w:jc w:val="center"/>
              <w:rPr>
                <w:rFonts w:hAnsi="宋体"/>
                <w:sz w:val="24"/>
              </w:rPr>
            </w:pPr>
          </w:p>
        </w:tc>
        <w:tc>
          <w:tcPr>
            <w:tcW w:w="1275" w:type="dxa"/>
            <w:vAlign w:val="center"/>
          </w:tcPr>
          <w:p w:rsidR="00154C12" w:rsidRDefault="00154C12">
            <w:pPr>
              <w:jc w:val="center"/>
              <w:rPr>
                <w:rFonts w:hAnsi="宋体"/>
                <w:sz w:val="24"/>
              </w:rPr>
            </w:pPr>
          </w:p>
        </w:tc>
        <w:tc>
          <w:tcPr>
            <w:tcW w:w="1434" w:type="dxa"/>
            <w:vAlign w:val="center"/>
          </w:tcPr>
          <w:p w:rsidR="00154C12" w:rsidRDefault="00154C12">
            <w:pPr>
              <w:jc w:val="center"/>
              <w:rPr>
                <w:rFonts w:hAnsi="宋体"/>
                <w:sz w:val="24"/>
              </w:rPr>
            </w:pPr>
          </w:p>
        </w:tc>
        <w:tc>
          <w:tcPr>
            <w:tcW w:w="2074" w:type="dxa"/>
            <w:vAlign w:val="center"/>
          </w:tcPr>
          <w:p w:rsidR="00154C12" w:rsidRDefault="00154C12">
            <w:pPr>
              <w:jc w:val="center"/>
              <w:rPr>
                <w:rFonts w:hAnsi="宋体"/>
                <w:sz w:val="24"/>
              </w:rPr>
            </w:pPr>
          </w:p>
        </w:tc>
        <w:tc>
          <w:tcPr>
            <w:tcW w:w="2391" w:type="dxa"/>
            <w:vAlign w:val="center"/>
          </w:tcPr>
          <w:p w:rsidR="00154C12" w:rsidRDefault="00154C12">
            <w:pPr>
              <w:jc w:val="center"/>
              <w:rPr>
                <w:rFonts w:hAnsi="宋体"/>
                <w:sz w:val="24"/>
              </w:rPr>
            </w:pPr>
          </w:p>
        </w:tc>
      </w:tr>
      <w:tr w:rsidR="00154C12">
        <w:trPr>
          <w:trHeight w:val="349"/>
        </w:trPr>
        <w:tc>
          <w:tcPr>
            <w:tcW w:w="1228" w:type="dxa"/>
            <w:vAlign w:val="center"/>
          </w:tcPr>
          <w:p w:rsidR="00154C12" w:rsidRDefault="00154C12">
            <w:pPr>
              <w:jc w:val="center"/>
              <w:rPr>
                <w:rFonts w:hAnsi="宋体"/>
                <w:sz w:val="24"/>
              </w:rPr>
            </w:pPr>
          </w:p>
        </w:tc>
        <w:tc>
          <w:tcPr>
            <w:tcW w:w="1165" w:type="dxa"/>
            <w:vAlign w:val="center"/>
          </w:tcPr>
          <w:p w:rsidR="00154C12" w:rsidRDefault="00154C12">
            <w:pPr>
              <w:jc w:val="center"/>
              <w:rPr>
                <w:rFonts w:hAnsi="宋体"/>
                <w:sz w:val="24"/>
              </w:rPr>
            </w:pPr>
          </w:p>
        </w:tc>
        <w:tc>
          <w:tcPr>
            <w:tcW w:w="1275" w:type="dxa"/>
            <w:vAlign w:val="center"/>
          </w:tcPr>
          <w:p w:rsidR="00154C12" w:rsidRDefault="00154C12">
            <w:pPr>
              <w:jc w:val="center"/>
              <w:rPr>
                <w:rFonts w:hAnsi="宋体"/>
                <w:sz w:val="24"/>
              </w:rPr>
            </w:pPr>
          </w:p>
        </w:tc>
        <w:tc>
          <w:tcPr>
            <w:tcW w:w="1434" w:type="dxa"/>
            <w:vAlign w:val="center"/>
          </w:tcPr>
          <w:p w:rsidR="00154C12" w:rsidRDefault="00154C12">
            <w:pPr>
              <w:jc w:val="center"/>
              <w:rPr>
                <w:rFonts w:hAnsi="宋体"/>
                <w:sz w:val="24"/>
              </w:rPr>
            </w:pPr>
          </w:p>
        </w:tc>
        <w:tc>
          <w:tcPr>
            <w:tcW w:w="2074" w:type="dxa"/>
            <w:vAlign w:val="center"/>
          </w:tcPr>
          <w:p w:rsidR="00154C12" w:rsidRDefault="00154C12">
            <w:pPr>
              <w:jc w:val="center"/>
              <w:rPr>
                <w:rFonts w:hAnsi="宋体"/>
                <w:sz w:val="24"/>
              </w:rPr>
            </w:pPr>
          </w:p>
        </w:tc>
        <w:tc>
          <w:tcPr>
            <w:tcW w:w="2391" w:type="dxa"/>
            <w:vAlign w:val="center"/>
          </w:tcPr>
          <w:p w:rsidR="00154C12" w:rsidRDefault="00154C12">
            <w:pPr>
              <w:jc w:val="center"/>
              <w:rPr>
                <w:rFonts w:hAnsi="宋体"/>
                <w:sz w:val="24"/>
              </w:rPr>
            </w:pPr>
          </w:p>
        </w:tc>
      </w:tr>
      <w:tr w:rsidR="00154C12">
        <w:trPr>
          <w:trHeight w:val="359"/>
        </w:trPr>
        <w:tc>
          <w:tcPr>
            <w:tcW w:w="1228" w:type="dxa"/>
            <w:vAlign w:val="center"/>
          </w:tcPr>
          <w:p w:rsidR="00154C12" w:rsidRDefault="00154C12">
            <w:pPr>
              <w:jc w:val="center"/>
              <w:rPr>
                <w:rFonts w:hAnsi="宋体"/>
                <w:sz w:val="24"/>
              </w:rPr>
            </w:pPr>
          </w:p>
        </w:tc>
        <w:tc>
          <w:tcPr>
            <w:tcW w:w="1165" w:type="dxa"/>
            <w:vAlign w:val="center"/>
          </w:tcPr>
          <w:p w:rsidR="00154C12" w:rsidRDefault="00154C12">
            <w:pPr>
              <w:jc w:val="center"/>
              <w:rPr>
                <w:rFonts w:hAnsi="宋体"/>
                <w:sz w:val="24"/>
              </w:rPr>
            </w:pPr>
          </w:p>
        </w:tc>
        <w:tc>
          <w:tcPr>
            <w:tcW w:w="1275" w:type="dxa"/>
            <w:vAlign w:val="center"/>
          </w:tcPr>
          <w:p w:rsidR="00154C12" w:rsidRDefault="00154C12">
            <w:pPr>
              <w:jc w:val="center"/>
              <w:rPr>
                <w:rFonts w:hAnsi="宋体"/>
                <w:sz w:val="24"/>
              </w:rPr>
            </w:pPr>
          </w:p>
        </w:tc>
        <w:tc>
          <w:tcPr>
            <w:tcW w:w="1434" w:type="dxa"/>
            <w:vAlign w:val="center"/>
          </w:tcPr>
          <w:p w:rsidR="00154C12" w:rsidRDefault="00154C12">
            <w:pPr>
              <w:jc w:val="center"/>
              <w:rPr>
                <w:rFonts w:hAnsi="宋体"/>
                <w:sz w:val="24"/>
              </w:rPr>
            </w:pPr>
          </w:p>
        </w:tc>
        <w:tc>
          <w:tcPr>
            <w:tcW w:w="2074" w:type="dxa"/>
            <w:vAlign w:val="center"/>
          </w:tcPr>
          <w:p w:rsidR="00154C12" w:rsidRDefault="00154C12">
            <w:pPr>
              <w:jc w:val="center"/>
              <w:rPr>
                <w:rFonts w:hAnsi="宋体"/>
                <w:sz w:val="24"/>
              </w:rPr>
            </w:pPr>
          </w:p>
        </w:tc>
        <w:tc>
          <w:tcPr>
            <w:tcW w:w="2391" w:type="dxa"/>
            <w:vAlign w:val="center"/>
          </w:tcPr>
          <w:p w:rsidR="00154C12" w:rsidRDefault="00154C12">
            <w:pPr>
              <w:jc w:val="center"/>
              <w:rPr>
                <w:rFonts w:hAnsi="宋体"/>
                <w:sz w:val="24"/>
              </w:rPr>
            </w:pPr>
          </w:p>
        </w:tc>
      </w:tr>
    </w:tbl>
    <w:p w:rsidR="00154C12" w:rsidRDefault="003C6656">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154C12" w:rsidRDefault="00154C12">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154C12">
        <w:trPr>
          <w:trHeight w:val="376"/>
        </w:trPr>
        <w:tc>
          <w:tcPr>
            <w:tcW w:w="9514" w:type="dxa"/>
            <w:gridSpan w:val="3"/>
            <w:tcBorders>
              <w:bottom w:val="single" w:sz="4" w:space="0" w:color="auto"/>
            </w:tcBorders>
            <w:vAlign w:val="center"/>
          </w:tcPr>
          <w:p w:rsidR="00154C12" w:rsidRDefault="003C6656">
            <w:pPr>
              <w:spacing w:line="640" w:lineRule="exact"/>
              <w:rPr>
                <w:rFonts w:hAnsi="宋体"/>
                <w:sz w:val="24"/>
              </w:rPr>
            </w:pPr>
            <w:r>
              <w:rPr>
                <w:rFonts w:hAnsi="宋体" w:hint="eastAsia"/>
                <w:sz w:val="24"/>
              </w:rPr>
              <w:t>岗位名称</w:t>
            </w:r>
          </w:p>
        </w:tc>
      </w:tr>
      <w:tr w:rsidR="00154C12">
        <w:trPr>
          <w:trHeight w:val="426"/>
        </w:trPr>
        <w:tc>
          <w:tcPr>
            <w:tcW w:w="4630" w:type="dxa"/>
            <w:gridSpan w:val="2"/>
            <w:tcBorders>
              <w:left w:val="single" w:sz="4" w:space="0" w:color="auto"/>
            </w:tcBorders>
            <w:vAlign w:val="center"/>
          </w:tcPr>
          <w:p w:rsidR="00154C12" w:rsidRDefault="003C6656">
            <w:pPr>
              <w:spacing w:line="640" w:lineRule="exact"/>
              <w:rPr>
                <w:rFonts w:hAnsi="宋体"/>
                <w:sz w:val="24"/>
              </w:rPr>
            </w:pPr>
            <w:r>
              <w:rPr>
                <w:rFonts w:hAnsi="宋体" w:hint="eastAsia"/>
                <w:sz w:val="24"/>
              </w:rPr>
              <w:t>姓    名</w:t>
            </w:r>
          </w:p>
        </w:tc>
        <w:tc>
          <w:tcPr>
            <w:tcW w:w="4884" w:type="dxa"/>
            <w:tcBorders>
              <w:left w:val="nil"/>
            </w:tcBorders>
            <w:vAlign w:val="center"/>
          </w:tcPr>
          <w:p w:rsidR="00154C12" w:rsidRDefault="003C6656">
            <w:pPr>
              <w:spacing w:line="640" w:lineRule="exact"/>
              <w:rPr>
                <w:rFonts w:hAnsi="宋体"/>
                <w:sz w:val="24"/>
              </w:rPr>
            </w:pPr>
            <w:r>
              <w:rPr>
                <w:rFonts w:hAnsi="宋体" w:hint="eastAsia"/>
                <w:sz w:val="24"/>
              </w:rPr>
              <w:t>年    龄</w:t>
            </w:r>
          </w:p>
        </w:tc>
      </w:tr>
      <w:tr w:rsidR="00154C12">
        <w:trPr>
          <w:trHeight w:val="511"/>
        </w:trPr>
        <w:tc>
          <w:tcPr>
            <w:tcW w:w="4630" w:type="dxa"/>
            <w:gridSpan w:val="2"/>
            <w:vAlign w:val="center"/>
          </w:tcPr>
          <w:p w:rsidR="00154C12" w:rsidRDefault="003C6656">
            <w:pPr>
              <w:spacing w:line="640" w:lineRule="exact"/>
              <w:rPr>
                <w:rFonts w:hAnsi="宋体"/>
                <w:sz w:val="24"/>
              </w:rPr>
            </w:pPr>
            <w:r>
              <w:rPr>
                <w:rFonts w:hAnsi="宋体" w:hint="eastAsia"/>
                <w:sz w:val="24"/>
              </w:rPr>
              <w:t>性    别</w:t>
            </w:r>
          </w:p>
        </w:tc>
        <w:tc>
          <w:tcPr>
            <w:tcW w:w="4884" w:type="dxa"/>
            <w:vAlign w:val="center"/>
          </w:tcPr>
          <w:p w:rsidR="00154C12" w:rsidRDefault="003C6656">
            <w:pPr>
              <w:spacing w:line="640" w:lineRule="exact"/>
              <w:rPr>
                <w:rFonts w:hAnsi="宋体"/>
                <w:sz w:val="24"/>
              </w:rPr>
            </w:pPr>
            <w:r>
              <w:rPr>
                <w:rFonts w:hAnsi="宋体" w:hint="eastAsia"/>
                <w:sz w:val="24"/>
              </w:rPr>
              <w:t>毕业学校</w:t>
            </w:r>
          </w:p>
        </w:tc>
      </w:tr>
      <w:tr w:rsidR="00154C12">
        <w:trPr>
          <w:trHeight w:val="511"/>
        </w:trPr>
        <w:tc>
          <w:tcPr>
            <w:tcW w:w="4630" w:type="dxa"/>
            <w:gridSpan w:val="2"/>
            <w:vAlign w:val="center"/>
          </w:tcPr>
          <w:p w:rsidR="00154C12" w:rsidRDefault="003C6656">
            <w:pPr>
              <w:spacing w:line="640" w:lineRule="exact"/>
              <w:rPr>
                <w:rFonts w:hAnsi="宋体"/>
                <w:sz w:val="24"/>
              </w:rPr>
            </w:pPr>
            <w:r>
              <w:rPr>
                <w:rFonts w:hAnsi="宋体" w:hint="eastAsia"/>
                <w:sz w:val="24"/>
              </w:rPr>
              <w:t>学历和专业</w:t>
            </w:r>
          </w:p>
        </w:tc>
        <w:tc>
          <w:tcPr>
            <w:tcW w:w="4884" w:type="dxa"/>
            <w:vAlign w:val="center"/>
          </w:tcPr>
          <w:p w:rsidR="00154C12" w:rsidRDefault="003C6656">
            <w:pPr>
              <w:spacing w:line="640" w:lineRule="exact"/>
              <w:rPr>
                <w:rFonts w:hAnsi="宋体"/>
                <w:sz w:val="24"/>
              </w:rPr>
            </w:pPr>
            <w:r>
              <w:rPr>
                <w:rFonts w:hAnsi="宋体" w:hint="eastAsia"/>
                <w:sz w:val="24"/>
              </w:rPr>
              <w:t>毕业时间</w:t>
            </w:r>
          </w:p>
        </w:tc>
      </w:tr>
      <w:tr w:rsidR="00154C12">
        <w:trPr>
          <w:trHeight w:val="523"/>
        </w:trPr>
        <w:tc>
          <w:tcPr>
            <w:tcW w:w="4630" w:type="dxa"/>
            <w:gridSpan w:val="2"/>
            <w:vAlign w:val="center"/>
          </w:tcPr>
          <w:p w:rsidR="00154C12" w:rsidRDefault="003C6656">
            <w:pPr>
              <w:spacing w:line="640" w:lineRule="exact"/>
              <w:rPr>
                <w:rFonts w:hAnsi="宋体"/>
                <w:sz w:val="24"/>
              </w:rPr>
            </w:pPr>
            <w:r>
              <w:rPr>
                <w:rFonts w:hAnsi="宋体" w:hint="eastAsia"/>
                <w:sz w:val="24"/>
              </w:rPr>
              <w:t>拥有的执业资格</w:t>
            </w:r>
          </w:p>
        </w:tc>
        <w:tc>
          <w:tcPr>
            <w:tcW w:w="4884" w:type="dxa"/>
            <w:vAlign w:val="center"/>
          </w:tcPr>
          <w:p w:rsidR="00154C12" w:rsidRDefault="003C6656">
            <w:pPr>
              <w:spacing w:line="640" w:lineRule="exact"/>
              <w:rPr>
                <w:rFonts w:hAnsi="宋体"/>
                <w:sz w:val="24"/>
              </w:rPr>
            </w:pPr>
            <w:r>
              <w:rPr>
                <w:rFonts w:hAnsi="宋体" w:hint="eastAsia"/>
                <w:sz w:val="24"/>
              </w:rPr>
              <w:t>专业职称</w:t>
            </w:r>
          </w:p>
        </w:tc>
      </w:tr>
      <w:tr w:rsidR="00154C12">
        <w:trPr>
          <w:trHeight w:val="448"/>
        </w:trPr>
        <w:tc>
          <w:tcPr>
            <w:tcW w:w="4630" w:type="dxa"/>
            <w:gridSpan w:val="2"/>
            <w:vAlign w:val="center"/>
          </w:tcPr>
          <w:p w:rsidR="00154C12" w:rsidRDefault="003C6656">
            <w:pPr>
              <w:spacing w:line="640" w:lineRule="exact"/>
              <w:rPr>
                <w:rFonts w:hAnsi="宋体"/>
                <w:sz w:val="24"/>
              </w:rPr>
            </w:pPr>
            <w:r>
              <w:rPr>
                <w:rFonts w:hAnsi="宋体" w:hint="eastAsia"/>
                <w:sz w:val="24"/>
              </w:rPr>
              <w:t>执业资格证书编号</w:t>
            </w:r>
          </w:p>
        </w:tc>
        <w:tc>
          <w:tcPr>
            <w:tcW w:w="4884" w:type="dxa"/>
            <w:vAlign w:val="center"/>
          </w:tcPr>
          <w:p w:rsidR="00154C12" w:rsidRDefault="003C6656">
            <w:pPr>
              <w:spacing w:line="640" w:lineRule="exact"/>
              <w:rPr>
                <w:rFonts w:hAnsi="宋体"/>
                <w:sz w:val="24"/>
              </w:rPr>
            </w:pPr>
            <w:r>
              <w:rPr>
                <w:rFonts w:hAnsi="宋体" w:hint="eastAsia"/>
                <w:sz w:val="24"/>
              </w:rPr>
              <w:t>工作年限</w:t>
            </w:r>
          </w:p>
        </w:tc>
      </w:tr>
      <w:tr w:rsidR="00154C12">
        <w:trPr>
          <w:trHeight w:val="2236"/>
        </w:trPr>
        <w:tc>
          <w:tcPr>
            <w:tcW w:w="1530" w:type="dxa"/>
          </w:tcPr>
          <w:p w:rsidR="00154C12" w:rsidRDefault="003C6656">
            <w:pPr>
              <w:jc w:val="left"/>
              <w:rPr>
                <w:rFonts w:hAnsi="宋体"/>
                <w:sz w:val="24"/>
              </w:rPr>
            </w:pPr>
            <w:r>
              <w:rPr>
                <w:rFonts w:hAnsi="宋体" w:hint="eastAsia"/>
                <w:sz w:val="24"/>
              </w:rPr>
              <w:t>主要</w:t>
            </w:r>
          </w:p>
          <w:p w:rsidR="00154C12" w:rsidRDefault="003C6656">
            <w:pPr>
              <w:jc w:val="left"/>
              <w:rPr>
                <w:rFonts w:hAnsi="宋体"/>
                <w:sz w:val="24"/>
              </w:rPr>
            </w:pPr>
            <w:r>
              <w:rPr>
                <w:rFonts w:hAnsi="宋体" w:hint="eastAsia"/>
                <w:sz w:val="24"/>
              </w:rPr>
              <w:t>工作</w:t>
            </w:r>
          </w:p>
          <w:p w:rsidR="00154C12" w:rsidRDefault="003C6656">
            <w:pPr>
              <w:jc w:val="left"/>
              <w:rPr>
                <w:rFonts w:hAnsi="宋体"/>
                <w:sz w:val="24"/>
              </w:rPr>
            </w:pPr>
            <w:r>
              <w:rPr>
                <w:rFonts w:hAnsi="宋体" w:hint="eastAsia"/>
                <w:sz w:val="24"/>
              </w:rPr>
              <w:t>业绩</w:t>
            </w:r>
          </w:p>
          <w:p w:rsidR="00154C12" w:rsidRDefault="003C6656">
            <w:pPr>
              <w:jc w:val="left"/>
              <w:rPr>
                <w:rFonts w:hAnsi="宋体"/>
                <w:sz w:val="24"/>
              </w:rPr>
            </w:pPr>
            <w:r>
              <w:rPr>
                <w:rFonts w:hAnsi="宋体" w:hint="eastAsia"/>
                <w:sz w:val="24"/>
              </w:rPr>
              <w:t>及担</w:t>
            </w:r>
          </w:p>
          <w:p w:rsidR="00154C12" w:rsidRDefault="003C6656">
            <w:pPr>
              <w:jc w:val="left"/>
              <w:rPr>
                <w:rFonts w:hAnsi="宋体"/>
                <w:sz w:val="24"/>
              </w:rPr>
            </w:pPr>
            <w:r>
              <w:rPr>
                <w:rFonts w:hAnsi="宋体" w:hint="eastAsia"/>
                <w:sz w:val="24"/>
              </w:rPr>
              <w:t>任的</w:t>
            </w:r>
          </w:p>
          <w:p w:rsidR="00154C12" w:rsidRDefault="003C6656">
            <w:pPr>
              <w:jc w:val="left"/>
              <w:rPr>
                <w:rFonts w:hAnsi="宋体"/>
                <w:sz w:val="24"/>
              </w:rPr>
            </w:pPr>
            <w:r>
              <w:rPr>
                <w:rFonts w:hAnsi="宋体" w:hint="eastAsia"/>
                <w:sz w:val="24"/>
              </w:rPr>
              <w:t>主要</w:t>
            </w:r>
          </w:p>
          <w:p w:rsidR="00154C12" w:rsidRDefault="003C6656">
            <w:pPr>
              <w:jc w:val="left"/>
              <w:rPr>
                <w:rFonts w:hAnsi="宋体"/>
                <w:sz w:val="24"/>
              </w:rPr>
            </w:pPr>
            <w:r>
              <w:rPr>
                <w:rFonts w:hAnsi="宋体" w:hint="eastAsia"/>
                <w:sz w:val="24"/>
              </w:rPr>
              <w:t>工作</w:t>
            </w:r>
          </w:p>
        </w:tc>
        <w:tc>
          <w:tcPr>
            <w:tcW w:w="7984" w:type="dxa"/>
            <w:gridSpan w:val="2"/>
          </w:tcPr>
          <w:p w:rsidR="00154C12" w:rsidRDefault="00154C12">
            <w:pPr>
              <w:rPr>
                <w:rFonts w:hAnsi="宋体"/>
                <w:sz w:val="24"/>
              </w:rPr>
            </w:pPr>
          </w:p>
        </w:tc>
      </w:tr>
    </w:tbl>
    <w:p w:rsidR="00154C12" w:rsidRDefault="00154C12">
      <w:pPr>
        <w:rPr>
          <w:rFonts w:ascii="黑体" w:eastAsia="黑体" w:hAnsi="宋体"/>
          <w:sz w:val="24"/>
        </w:rPr>
      </w:pPr>
    </w:p>
    <w:p w:rsidR="00154C12" w:rsidRDefault="00154C12">
      <w:pPr>
        <w:rPr>
          <w:rFonts w:ascii="黑体" w:eastAsia="黑体" w:hAnsi="宋体"/>
          <w:sz w:val="24"/>
        </w:rPr>
      </w:pPr>
    </w:p>
    <w:p w:rsidR="00154C12" w:rsidRDefault="003C6656">
      <w:pPr>
        <w:rPr>
          <w:rFonts w:ascii="黑体" w:eastAsia="黑体" w:hAnsi="宋体"/>
          <w:sz w:val="24"/>
        </w:rPr>
      </w:pPr>
      <w:r>
        <w:rPr>
          <w:rFonts w:ascii="黑体" w:eastAsia="黑体" w:hAnsi="宋体" w:hint="eastAsia"/>
          <w:sz w:val="24"/>
        </w:rPr>
        <w:t>附3：承诺书</w:t>
      </w:r>
    </w:p>
    <w:p w:rsidR="00154C12" w:rsidRDefault="003C6656">
      <w:pPr>
        <w:jc w:val="center"/>
        <w:rPr>
          <w:rFonts w:ascii="黑体" w:eastAsia="黑体" w:hAnsi="宋体"/>
          <w:sz w:val="24"/>
        </w:rPr>
      </w:pPr>
      <w:r>
        <w:rPr>
          <w:rFonts w:ascii="黑体" w:eastAsia="黑体" w:hAnsi="宋体" w:hint="eastAsia"/>
          <w:sz w:val="24"/>
        </w:rPr>
        <w:t>承诺书</w:t>
      </w:r>
    </w:p>
    <w:p w:rsidR="00154C12" w:rsidRDefault="003C6656" w:rsidP="00565A62">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154C12" w:rsidRDefault="003C6656">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154C12" w:rsidRDefault="003C6656">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154C12" w:rsidRDefault="003C6656">
      <w:pPr>
        <w:spacing w:line="440" w:lineRule="exact"/>
        <w:ind w:firstLineChars="200" w:firstLine="480"/>
        <w:rPr>
          <w:rFonts w:hAnsi="宋体"/>
          <w:sz w:val="24"/>
        </w:rPr>
      </w:pPr>
      <w:r>
        <w:rPr>
          <w:rFonts w:hAnsi="宋体" w:hint="eastAsia"/>
          <w:sz w:val="24"/>
        </w:rPr>
        <w:t>特此承诺</w:t>
      </w:r>
    </w:p>
    <w:p w:rsidR="00154C12" w:rsidRDefault="003C6656">
      <w:pPr>
        <w:spacing w:line="440" w:lineRule="exact"/>
        <w:jc w:val="right"/>
        <w:rPr>
          <w:rFonts w:hAnsi="宋体"/>
          <w:sz w:val="24"/>
        </w:rPr>
      </w:pPr>
      <w:r>
        <w:rPr>
          <w:rFonts w:hAnsi="宋体" w:hint="eastAsia"/>
          <w:sz w:val="24"/>
        </w:rPr>
        <w:t>投标人：（盖单位章）</w:t>
      </w:r>
    </w:p>
    <w:p w:rsidR="00154C12" w:rsidRDefault="003C6656">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154C12" w:rsidRDefault="003C6656">
      <w:pPr>
        <w:spacing w:line="440" w:lineRule="exact"/>
        <w:jc w:val="right"/>
        <w:rPr>
          <w:rFonts w:hAnsi="宋体"/>
          <w:sz w:val="24"/>
        </w:rPr>
      </w:pPr>
      <w:r>
        <w:rPr>
          <w:rFonts w:hAnsi="宋体" w:hint="eastAsia"/>
          <w:sz w:val="24"/>
        </w:rPr>
        <w:t>年月日</w:t>
      </w:r>
    </w:p>
    <w:p w:rsidR="00154C12" w:rsidRDefault="00154C12">
      <w:pPr>
        <w:autoSpaceDE w:val="0"/>
        <w:autoSpaceDN w:val="0"/>
        <w:adjustRightInd w:val="0"/>
        <w:spacing w:line="360" w:lineRule="auto"/>
        <w:ind w:right="215" w:firstLine="420"/>
        <w:jc w:val="center"/>
        <w:rPr>
          <w:rFonts w:hAnsi="宋体"/>
          <w:b/>
          <w:sz w:val="32"/>
        </w:rPr>
      </w:pPr>
    </w:p>
    <w:p w:rsidR="00154C12" w:rsidRDefault="00154C12">
      <w:pPr>
        <w:autoSpaceDE w:val="0"/>
        <w:autoSpaceDN w:val="0"/>
        <w:adjustRightInd w:val="0"/>
        <w:spacing w:line="360" w:lineRule="auto"/>
        <w:ind w:right="215" w:firstLine="420"/>
        <w:jc w:val="center"/>
        <w:rPr>
          <w:rFonts w:hAnsi="宋体"/>
          <w:b/>
          <w:color w:val="0000FF"/>
          <w:sz w:val="32"/>
        </w:rPr>
      </w:pPr>
    </w:p>
    <w:p w:rsidR="00154C12" w:rsidRDefault="003C6656">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154C12" w:rsidRDefault="00154C12">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154C12">
        <w:trPr>
          <w:trHeight w:val="474"/>
        </w:trPr>
        <w:tc>
          <w:tcPr>
            <w:tcW w:w="1772"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154C12" w:rsidRDefault="00154C12" w:rsidP="00154C12">
            <w:pPr>
              <w:autoSpaceDE w:val="0"/>
              <w:autoSpaceDN w:val="0"/>
              <w:adjustRightInd w:val="0"/>
              <w:spacing w:line="360" w:lineRule="auto"/>
              <w:ind w:left="41" w:right="215" w:hangingChars="17" w:hanging="41"/>
              <w:jc w:val="center"/>
              <w:rPr>
                <w:rFonts w:hAnsi="宋体"/>
                <w:sz w:val="24"/>
              </w:rPr>
            </w:pPr>
          </w:p>
        </w:tc>
      </w:tr>
      <w:tr w:rsidR="00154C12">
        <w:trPr>
          <w:trHeight w:val="474"/>
        </w:trPr>
        <w:tc>
          <w:tcPr>
            <w:tcW w:w="1772"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154C12" w:rsidRDefault="00154C12">
            <w:pPr>
              <w:autoSpaceDE w:val="0"/>
              <w:autoSpaceDN w:val="0"/>
              <w:adjustRightInd w:val="0"/>
              <w:spacing w:line="360" w:lineRule="auto"/>
              <w:ind w:right="215"/>
              <w:jc w:val="center"/>
              <w:rPr>
                <w:rFonts w:hAnsi="宋体"/>
                <w:sz w:val="24"/>
              </w:rPr>
            </w:pPr>
          </w:p>
        </w:tc>
        <w:tc>
          <w:tcPr>
            <w:tcW w:w="1655" w:type="dxa"/>
            <w:gridSpan w:val="2"/>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474"/>
        </w:trPr>
        <w:tc>
          <w:tcPr>
            <w:tcW w:w="1772" w:type="dxa"/>
            <w:vMerge w:val="restart"/>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154C12" w:rsidRDefault="00154C12">
            <w:pPr>
              <w:autoSpaceDE w:val="0"/>
              <w:autoSpaceDN w:val="0"/>
              <w:adjustRightInd w:val="0"/>
              <w:spacing w:line="360" w:lineRule="auto"/>
              <w:ind w:right="215"/>
              <w:jc w:val="center"/>
              <w:rPr>
                <w:rFonts w:hAnsi="宋体"/>
                <w:sz w:val="24"/>
              </w:rPr>
            </w:pPr>
          </w:p>
        </w:tc>
        <w:tc>
          <w:tcPr>
            <w:tcW w:w="1655" w:type="dxa"/>
            <w:gridSpan w:val="2"/>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147"/>
        </w:trPr>
        <w:tc>
          <w:tcPr>
            <w:tcW w:w="1772" w:type="dxa"/>
            <w:vMerge/>
            <w:vAlign w:val="center"/>
          </w:tcPr>
          <w:p w:rsidR="00154C12" w:rsidRDefault="00154C12">
            <w:pPr>
              <w:autoSpaceDE w:val="0"/>
              <w:autoSpaceDN w:val="0"/>
              <w:adjustRightInd w:val="0"/>
              <w:spacing w:line="360" w:lineRule="auto"/>
              <w:ind w:right="215"/>
              <w:jc w:val="center"/>
              <w:rPr>
                <w:rFonts w:hAnsi="宋体"/>
                <w:sz w:val="24"/>
              </w:rPr>
            </w:pPr>
          </w:p>
        </w:tc>
        <w:tc>
          <w:tcPr>
            <w:tcW w:w="12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154C12" w:rsidRDefault="00154C12">
            <w:pPr>
              <w:autoSpaceDE w:val="0"/>
              <w:autoSpaceDN w:val="0"/>
              <w:adjustRightInd w:val="0"/>
              <w:spacing w:line="360" w:lineRule="auto"/>
              <w:ind w:right="215"/>
              <w:jc w:val="center"/>
              <w:rPr>
                <w:rFonts w:hAnsi="宋体"/>
                <w:sz w:val="24"/>
              </w:rPr>
            </w:pPr>
          </w:p>
        </w:tc>
        <w:tc>
          <w:tcPr>
            <w:tcW w:w="1655" w:type="dxa"/>
            <w:gridSpan w:val="2"/>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474"/>
        </w:trPr>
        <w:tc>
          <w:tcPr>
            <w:tcW w:w="1772"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474"/>
        </w:trPr>
        <w:tc>
          <w:tcPr>
            <w:tcW w:w="1772"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154C12" w:rsidRDefault="00154C12">
            <w:pPr>
              <w:autoSpaceDE w:val="0"/>
              <w:autoSpaceDN w:val="0"/>
              <w:adjustRightInd w:val="0"/>
              <w:spacing w:line="360" w:lineRule="auto"/>
              <w:ind w:right="215"/>
              <w:jc w:val="center"/>
              <w:rPr>
                <w:rFonts w:hAnsi="宋体"/>
                <w:sz w:val="24"/>
              </w:rPr>
            </w:pPr>
          </w:p>
        </w:tc>
        <w:tc>
          <w:tcPr>
            <w:tcW w:w="1751" w:type="dxa"/>
            <w:gridSpan w:val="2"/>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154C12" w:rsidRDefault="00154C12">
            <w:pPr>
              <w:autoSpaceDE w:val="0"/>
              <w:autoSpaceDN w:val="0"/>
              <w:adjustRightInd w:val="0"/>
              <w:spacing w:line="360" w:lineRule="auto"/>
              <w:ind w:right="215"/>
              <w:jc w:val="center"/>
              <w:rPr>
                <w:rFonts w:hAnsi="宋体"/>
                <w:sz w:val="24"/>
              </w:rPr>
            </w:pPr>
          </w:p>
        </w:tc>
        <w:tc>
          <w:tcPr>
            <w:tcW w:w="1100"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474"/>
        </w:trPr>
        <w:tc>
          <w:tcPr>
            <w:tcW w:w="1772"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154C12" w:rsidRDefault="00154C12">
            <w:pPr>
              <w:autoSpaceDE w:val="0"/>
              <w:autoSpaceDN w:val="0"/>
              <w:adjustRightInd w:val="0"/>
              <w:spacing w:line="360" w:lineRule="auto"/>
              <w:ind w:right="215"/>
              <w:jc w:val="center"/>
              <w:rPr>
                <w:rFonts w:hAnsi="宋体"/>
                <w:sz w:val="24"/>
              </w:rPr>
            </w:pPr>
          </w:p>
        </w:tc>
        <w:tc>
          <w:tcPr>
            <w:tcW w:w="1751" w:type="dxa"/>
            <w:gridSpan w:val="2"/>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154C12" w:rsidRDefault="00154C12">
            <w:pPr>
              <w:autoSpaceDE w:val="0"/>
              <w:autoSpaceDN w:val="0"/>
              <w:adjustRightInd w:val="0"/>
              <w:spacing w:line="360" w:lineRule="auto"/>
              <w:ind w:right="215"/>
              <w:jc w:val="center"/>
              <w:rPr>
                <w:rFonts w:hAnsi="宋体"/>
                <w:sz w:val="24"/>
              </w:rPr>
            </w:pPr>
          </w:p>
        </w:tc>
        <w:tc>
          <w:tcPr>
            <w:tcW w:w="1100"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54"/>
        </w:trPr>
        <w:tc>
          <w:tcPr>
            <w:tcW w:w="1772"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154C12" w:rsidRDefault="00154C12">
            <w:pPr>
              <w:autoSpaceDE w:val="0"/>
              <w:autoSpaceDN w:val="0"/>
              <w:adjustRightInd w:val="0"/>
              <w:spacing w:line="360" w:lineRule="auto"/>
              <w:ind w:right="215"/>
              <w:jc w:val="center"/>
              <w:rPr>
                <w:rFonts w:hAnsi="宋体"/>
                <w:sz w:val="24"/>
              </w:rPr>
            </w:pPr>
          </w:p>
        </w:tc>
        <w:tc>
          <w:tcPr>
            <w:tcW w:w="5209" w:type="dxa"/>
            <w:gridSpan w:val="6"/>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154C12">
        <w:trPr>
          <w:trHeight w:val="474"/>
        </w:trPr>
        <w:tc>
          <w:tcPr>
            <w:tcW w:w="1772" w:type="dxa"/>
            <w:vAlign w:val="center"/>
          </w:tcPr>
          <w:p w:rsidR="00154C12" w:rsidRDefault="003C6656">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154C12" w:rsidRDefault="00154C12">
            <w:pPr>
              <w:autoSpaceDE w:val="0"/>
              <w:autoSpaceDN w:val="0"/>
              <w:adjustRightInd w:val="0"/>
              <w:spacing w:line="360" w:lineRule="auto"/>
              <w:ind w:right="215"/>
              <w:jc w:val="center"/>
              <w:rPr>
                <w:rFonts w:hAnsi="宋体"/>
                <w:sz w:val="24"/>
              </w:rPr>
            </w:pPr>
          </w:p>
        </w:tc>
        <w:tc>
          <w:tcPr>
            <w:tcW w:w="1249" w:type="dxa"/>
            <w:vMerge w:val="restart"/>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154C12" w:rsidRDefault="003C6656">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474"/>
        </w:trPr>
        <w:tc>
          <w:tcPr>
            <w:tcW w:w="1772"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154C12" w:rsidRDefault="00154C12">
            <w:pPr>
              <w:autoSpaceDE w:val="0"/>
              <w:autoSpaceDN w:val="0"/>
              <w:adjustRightInd w:val="0"/>
              <w:spacing w:line="360" w:lineRule="auto"/>
              <w:ind w:right="215"/>
              <w:jc w:val="center"/>
              <w:rPr>
                <w:rFonts w:hAnsi="宋体"/>
                <w:sz w:val="24"/>
              </w:rPr>
            </w:pPr>
          </w:p>
        </w:tc>
        <w:tc>
          <w:tcPr>
            <w:tcW w:w="1249" w:type="dxa"/>
            <w:vMerge/>
            <w:vAlign w:val="center"/>
          </w:tcPr>
          <w:p w:rsidR="00154C12" w:rsidRDefault="00154C12">
            <w:pPr>
              <w:autoSpaceDE w:val="0"/>
              <w:autoSpaceDN w:val="0"/>
              <w:adjustRightInd w:val="0"/>
              <w:spacing w:line="360" w:lineRule="auto"/>
              <w:ind w:right="215"/>
              <w:jc w:val="center"/>
              <w:rPr>
                <w:rFonts w:hAnsi="宋体"/>
                <w:sz w:val="24"/>
              </w:rPr>
            </w:pPr>
          </w:p>
        </w:tc>
        <w:tc>
          <w:tcPr>
            <w:tcW w:w="2710" w:type="dxa"/>
            <w:gridSpan w:val="4"/>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459"/>
        </w:trPr>
        <w:tc>
          <w:tcPr>
            <w:tcW w:w="1772"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154C12" w:rsidRDefault="00154C12">
            <w:pPr>
              <w:autoSpaceDE w:val="0"/>
              <w:autoSpaceDN w:val="0"/>
              <w:adjustRightInd w:val="0"/>
              <w:spacing w:line="360" w:lineRule="auto"/>
              <w:ind w:right="215"/>
              <w:jc w:val="center"/>
              <w:rPr>
                <w:rFonts w:hAnsi="宋体"/>
                <w:sz w:val="24"/>
              </w:rPr>
            </w:pPr>
          </w:p>
        </w:tc>
        <w:tc>
          <w:tcPr>
            <w:tcW w:w="1249" w:type="dxa"/>
            <w:vMerge/>
            <w:vAlign w:val="center"/>
          </w:tcPr>
          <w:p w:rsidR="00154C12" w:rsidRDefault="00154C12">
            <w:pPr>
              <w:autoSpaceDE w:val="0"/>
              <w:autoSpaceDN w:val="0"/>
              <w:adjustRightInd w:val="0"/>
              <w:spacing w:line="360" w:lineRule="auto"/>
              <w:ind w:right="215"/>
              <w:jc w:val="center"/>
              <w:rPr>
                <w:rFonts w:hAnsi="宋体"/>
                <w:sz w:val="24"/>
              </w:rPr>
            </w:pPr>
          </w:p>
        </w:tc>
        <w:tc>
          <w:tcPr>
            <w:tcW w:w="2710" w:type="dxa"/>
            <w:gridSpan w:val="4"/>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474"/>
        </w:trPr>
        <w:tc>
          <w:tcPr>
            <w:tcW w:w="1772"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154C12" w:rsidRDefault="00154C12">
            <w:pPr>
              <w:autoSpaceDE w:val="0"/>
              <w:autoSpaceDN w:val="0"/>
              <w:adjustRightInd w:val="0"/>
              <w:spacing w:line="360" w:lineRule="auto"/>
              <w:ind w:right="215"/>
              <w:jc w:val="center"/>
              <w:rPr>
                <w:rFonts w:hAnsi="宋体"/>
                <w:sz w:val="24"/>
              </w:rPr>
            </w:pPr>
          </w:p>
        </w:tc>
        <w:tc>
          <w:tcPr>
            <w:tcW w:w="1249" w:type="dxa"/>
            <w:vMerge/>
            <w:vAlign w:val="center"/>
          </w:tcPr>
          <w:p w:rsidR="00154C12" w:rsidRDefault="00154C12">
            <w:pPr>
              <w:autoSpaceDE w:val="0"/>
              <w:autoSpaceDN w:val="0"/>
              <w:adjustRightInd w:val="0"/>
              <w:spacing w:line="360" w:lineRule="auto"/>
              <w:ind w:right="215"/>
              <w:jc w:val="center"/>
              <w:rPr>
                <w:rFonts w:hAnsi="宋体"/>
                <w:sz w:val="24"/>
              </w:rPr>
            </w:pPr>
          </w:p>
        </w:tc>
        <w:tc>
          <w:tcPr>
            <w:tcW w:w="2710" w:type="dxa"/>
            <w:gridSpan w:val="4"/>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459"/>
        </w:trPr>
        <w:tc>
          <w:tcPr>
            <w:tcW w:w="1772"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154C12" w:rsidRDefault="00154C12">
            <w:pPr>
              <w:autoSpaceDE w:val="0"/>
              <w:autoSpaceDN w:val="0"/>
              <w:adjustRightInd w:val="0"/>
              <w:spacing w:line="360" w:lineRule="auto"/>
              <w:ind w:right="215"/>
              <w:jc w:val="center"/>
              <w:rPr>
                <w:rFonts w:hAnsi="宋体"/>
                <w:sz w:val="24"/>
              </w:rPr>
            </w:pPr>
          </w:p>
        </w:tc>
        <w:tc>
          <w:tcPr>
            <w:tcW w:w="1249" w:type="dxa"/>
            <w:vMerge/>
            <w:vAlign w:val="center"/>
          </w:tcPr>
          <w:p w:rsidR="00154C12" w:rsidRDefault="00154C12">
            <w:pPr>
              <w:autoSpaceDE w:val="0"/>
              <w:autoSpaceDN w:val="0"/>
              <w:adjustRightInd w:val="0"/>
              <w:spacing w:line="360" w:lineRule="auto"/>
              <w:ind w:right="215"/>
              <w:jc w:val="center"/>
              <w:rPr>
                <w:rFonts w:hAnsi="宋体"/>
                <w:sz w:val="24"/>
              </w:rPr>
            </w:pPr>
          </w:p>
        </w:tc>
        <w:tc>
          <w:tcPr>
            <w:tcW w:w="2710" w:type="dxa"/>
            <w:gridSpan w:val="4"/>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3334"/>
        </w:trPr>
        <w:tc>
          <w:tcPr>
            <w:tcW w:w="1772"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154C12" w:rsidRDefault="00154C12">
            <w:pPr>
              <w:autoSpaceDE w:val="0"/>
              <w:autoSpaceDN w:val="0"/>
              <w:adjustRightInd w:val="0"/>
              <w:spacing w:line="360" w:lineRule="auto"/>
              <w:ind w:right="215"/>
              <w:jc w:val="center"/>
              <w:rPr>
                <w:rFonts w:hAnsi="宋体"/>
                <w:sz w:val="24"/>
              </w:rPr>
            </w:pPr>
          </w:p>
          <w:p w:rsidR="00154C12" w:rsidRDefault="00154C12">
            <w:pPr>
              <w:autoSpaceDE w:val="0"/>
              <w:autoSpaceDN w:val="0"/>
              <w:adjustRightInd w:val="0"/>
              <w:spacing w:line="360" w:lineRule="auto"/>
              <w:ind w:right="215"/>
              <w:jc w:val="center"/>
              <w:rPr>
                <w:rFonts w:hAnsi="宋体"/>
                <w:sz w:val="24"/>
              </w:rPr>
            </w:pPr>
          </w:p>
          <w:p w:rsidR="00154C12" w:rsidRDefault="00154C12">
            <w:pPr>
              <w:autoSpaceDE w:val="0"/>
              <w:autoSpaceDN w:val="0"/>
              <w:adjustRightInd w:val="0"/>
              <w:spacing w:line="360" w:lineRule="auto"/>
              <w:ind w:right="215"/>
              <w:jc w:val="center"/>
              <w:rPr>
                <w:rFonts w:hAnsi="宋体"/>
                <w:sz w:val="24"/>
              </w:rPr>
            </w:pPr>
          </w:p>
          <w:p w:rsidR="00154C12" w:rsidRDefault="00154C12">
            <w:pPr>
              <w:autoSpaceDE w:val="0"/>
              <w:autoSpaceDN w:val="0"/>
              <w:adjustRightInd w:val="0"/>
              <w:spacing w:line="360" w:lineRule="auto"/>
              <w:ind w:right="215"/>
              <w:jc w:val="center"/>
              <w:rPr>
                <w:rFonts w:hAnsi="宋体"/>
                <w:sz w:val="24"/>
              </w:rPr>
            </w:pPr>
          </w:p>
          <w:p w:rsidR="00154C12" w:rsidRDefault="00154C12">
            <w:pPr>
              <w:autoSpaceDE w:val="0"/>
              <w:autoSpaceDN w:val="0"/>
              <w:adjustRightInd w:val="0"/>
              <w:spacing w:line="360" w:lineRule="auto"/>
              <w:ind w:right="215"/>
              <w:jc w:val="center"/>
              <w:rPr>
                <w:rFonts w:hAnsi="宋体"/>
                <w:sz w:val="24"/>
              </w:rPr>
            </w:pPr>
          </w:p>
          <w:p w:rsidR="00154C12" w:rsidRDefault="00154C12">
            <w:pPr>
              <w:autoSpaceDE w:val="0"/>
              <w:autoSpaceDN w:val="0"/>
              <w:adjustRightInd w:val="0"/>
              <w:spacing w:line="360" w:lineRule="auto"/>
              <w:ind w:right="215"/>
              <w:jc w:val="center"/>
              <w:rPr>
                <w:rFonts w:hAnsi="宋体"/>
                <w:sz w:val="24"/>
              </w:rPr>
            </w:pPr>
          </w:p>
          <w:p w:rsidR="00154C12" w:rsidRDefault="00154C12">
            <w:pPr>
              <w:autoSpaceDE w:val="0"/>
              <w:autoSpaceDN w:val="0"/>
              <w:adjustRightInd w:val="0"/>
              <w:spacing w:line="360" w:lineRule="auto"/>
              <w:ind w:right="215"/>
              <w:rPr>
                <w:rFonts w:hAnsi="宋体"/>
                <w:sz w:val="24"/>
              </w:rPr>
            </w:pPr>
          </w:p>
        </w:tc>
      </w:tr>
      <w:tr w:rsidR="00154C12">
        <w:trPr>
          <w:trHeight w:val="948"/>
        </w:trPr>
        <w:tc>
          <w:tcPr>
            <w:tcW w:w="1772"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154C12" w:rsidRDefault="00154C12">
            <w:pPr>
              <w:autoSpaceDE w:val="0"/>
              <w:autoSpaceDN w:val="0"/>
              <w:adjustRightInd w:val="0"/>
              <w:spacing w:line="360" w:lineRule="auto"/>
              <w:ind w:right="215"/>
              <w:jc w:val="center"/>
              <w:rPr>
                <w:rFonts w:hAnsi="宋体"/>
                <w:sz w:val="24"/>
              </w:rPr>
            </w:pPr>
          </w:p>
          <w:p w:rsidR="00154C12" w:rsidRDefault="00154C12">
            <w:pPr>
              <w:autoSpaceDE w:val="0"/>
              <w:autoSpaceDN w:val="0"/>
              <w:adjustRightInd w:val="0"/>
              <w:spacing w:line="360" w:lineRule="auto"/>
              <w:ind w:right="215"/>
              <w:jc w:val="center"/>
              <w:rPr>
                <w:rFonts w:hAnsi="宋体"/>
                <w:sz w:val="24"/>
              </w:rPr>
            </w:pPr>
          </w:p>
        </w:tc>
      </w:tr>
    </w:tbl>
    <w:p w:rsidR="00154C12" w:rsidRDefault="00154C12">
      <w:pPr>
        <w:autoSpaceDE w:val="0"/>
        <w:autoSpaceDN w:val="0"/>
        <w:adjustRightInd w:val="0"/>
        <w:spacing w:line="360" w:lineRule="auto"/>
        <w:ind w:right="215" w:firstLine="420"/>
        <w:rPr>
          <w:rFonts w:hAnsi="宋体"/>
          <w:sz w:val="24"/>
        </w:rPr>
      </w:pPr>
    </w:p>
    <w:p w:rsidR="00154C12" w:rsidRDefault="00154C12">
      <w:pPr>
        <w:autoSpaceDE w:val="0"/>
        <w:autoSpaceDN w:val="0"/>
        <w:adjustRightInd w:val="0"/>
        <w:spacing w:line="360" w:lineRule="auto"/>
        <w:ind w:right="215" w:firstLine="420"/>
        <w:rPr>
          <w:rFonts w:hAnsi="宋体"/>
          <w:color w:val="0000FF"/>
          <w:sz w:val="24"/>
        </w:rPr>
      </w:pPr>
    </w:p>
    <w:p w:rsidR="00154C12" w:rsidRDefault="00154C12">
      <w:pPr>
        <w:autoSpaceDE w:val="0"/>
        <w:autoSpaceDN w:val="0"/>
        <w:adjustRightInd w:val="0"/>
        <w:spacing w:line="360" w:lineRule="auto"/>
        <w:ind w:right="215" w:firstLine="420"/>
        <w:rPr>
          <w:rFonts w:hAnsi="宋体"/>
          <w:color w:val="0000FF"/>
          <w:sz w:val="24"/>
        </w:rPr>
      </w:pPr>
    </w:p>
    <w:p w:rsidR="00154C12" w:rsidRDefault="00154C12">
      <w:pPr>
        <w:autoSpaceDE w:val="0"/>
        <w:autoSpaceDN w:val="0"/>
        <w:adjustRightInd w:val="0"/>
        <w:spacing w:line="360" w:lineRule="auto"/>
        <w:ind w:right="215" w:firstLine="420"/>
        <w:rPr>
          <w:rFonts w:hAnsi="宋体"/>
          <w:color w:val="0000FF"/>
          <w:sz w:val="24"/>
        </w:rPr>
      </w:pPr>
    </w:p>
    <w:p w:rsidR="00154C12" w:rsidRDefault="003C6656">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154C12" w:rsidRDefault="00154C12">
      <w:pPr>
        <w:autoSpaceDE w:val="0"/>
        <w:autoSpaceDN w:val="0"/>
        <w:adjustRightInd w:val="0"/>
        <w:spacing w:line="360" w:lineRule="auto"/>
        <w:ind w:right="215" w:firstLine="420"/>
        <w:jc w:val="center"/>
        <w:rPr>
          <w:rFonts w:hAnsi="宋体"/>
          <w:b/>
          <w:sz w:val="32"/>
          <w:szCs w:val="32"/>
        </w:rPr>
      </w:pPr>
    </w:p>
    <w:p w:rsidR="00154C12" w:rsidRDefault="00154C12">
      <w:pPr>
        <w:pStyle w:val="a0"/>
        <w:ind w:firstLine="340"/>
      </w:pPr>
    </w:p>
    <w:p w:rsidR="00154C12" w:rsidRDefault="003C6656">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154C12" w:rsidRDefault="00154C12">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154C12">
        <w:trPr>
          <w:trHeight w:val="511"/>
          <w:jc w:val="center"/>
        </w:trPr>
        <w:tc>
          <w:tcPr>
            <w:tcW w:w="2273"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1"/>
          <w:jc w:val="center"/>
        </w:trPr>
        <w:tc>
          <w:tcPr>
            <w:tcW w:w="2273"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1"/>
          <w:jc w:val="center"/>
        </w:trPr>
        <w:tc>
          <w:tcPr>
            <w:tcW w:w="2273"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1"/>
          <w:jc w:val="center"/>
        </w:trPr>
        <w:tc>
          <w:tcPr>
            <w:tcW w:w="2273"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1"/>
          <w:jc w:val="center"/>
        </w:trPr>
        <w:tc>
          <w:tcPr>
            <w:tcW w:w="2273"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1"/>
          <w:jc w:val="center"/>
        </w:trPr>
        <w:tc>
          <w:tcPr>
            <w:tcW w:w="2273"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489"/>
          <w:jc w:val="center"/>
        </w:trPr>
        <w:tc>
          <w:tcPr>
            <w:tcW w:w="2273"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1"/>
          <w:jc w:val="center"/>
        </w:trPr>
        <w:tc>
          <w:tcPr>
            <w:tcW w:w="2273"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1"/>
          <w:jc w:val="center"/>
        </w:trPr>
        <w:tc>
          <w:tcPr>
            <w:tcW w:w="2273"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1"/>
          <w:jc w:val="center"/>
        </w:trPr>
        <w:tc>
          <w:tcPr>
            <w:tcW w:w="2273"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1"/>
          <w:jc w:val="center"/>
        </w:trPr>
        <w:tc>
          <w:tcPr>
            <w:tcW w:w="2273" w:type="dxa"/>
            <w:vAlign w:val="center"/>
          </w:tcPr>
          <w:p w:rsidR="00154C12" w:rsidRDefault="003C6656">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1"/>
          <w:jc w:val="center"/>
        </w:trPr>
        <w:tc>
          <w:tcPr>
            <w:tcW w:w="2273"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1"/>
          <w:jc w:val="center"/>
        </w:trPr>
        <w:tc>
          <w:tcPr>
            <w:tcW w:w="2273" w:type="dxa"/>
            <w:vAlign w:val="center"/>
          </w:tcPr>
          <w:p w:rsidR="00154C12" w:rsidRDefault="003C6656">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2455"/>
          <w:jc w:val="center"/>
        </w:trPr>
        <w:tc>
          <w:tcPr>
            <w:tcW w:w="2273"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1044"/>
          <w:jc w:val="center"/>
        </w:trPr>
        <w:tc>
          <w:tcPr>
            <w:tcW w:w="2273"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154C12" w:rsidRDefault="00154C12">
            <w:pPr>
              <w:autoSpaceDE w:val="0"/>
              <w:autoSpaceDN w:val="0"/>
              <w:adjustRightInd w:val="0"/>
              <w:spacing w:line="360" w:lineRule="auto"/>
              <w:ind w:right="215"/>
              <w:jc w:val="center"/>
              <w:rPr>
                <w:rFonts w:hAnsi="宋体"/>
                <w:sz w:val="24"/>
              </w:rPr>
            </w:pPr>
          </w:p>
          <w:p w:rsidR="00154C12" w:rsidRDefault="00154C12">
            <w:pPr>
              <w:autoSpaceDE w:val="0"/>
              <w:autoSpaceDN w:val="0"/>
              <w:adjustRightInd w:val="0"/>
              <w:spacing w:line="360" w:lineRule="auto"/>
              <w:ind w:right="215"/>
              <w:rPr>
                <w:rFonts w:hAnsi="宋体"/>
                <w:sz w:val="24"/>
              </w:rPr>
            </w:pPr>
          </w:p>
        </w:tc>
      </w:tr>
    </w:tbl>
    <w:p w:rsidR="00154C12" w:rsidRDefault="00154C12">
      <w:pPr>
        <w:autoSpaceDE w:val="0"/>
        <w:autoSpaceDN w:val="0"/>
        <w:adjustRightInd w:val="0"/>
        <w:spacing w:line="360" w:lineRule="auto"/>
        <w:ind w:right="215"/>
        <w:jc w:val="center"/>
        <w:rPr>
          <w:rFonts w:hAnsi="宋体" w:cs="仿宋_GB2312"/>
          <w:b/>
          <w:sz w:val="32"/>
          <w:szCs w:val="32"/>
        </w:rPr>
      </w:pPr>
    </w:p>
    <w:p w:rsidR="00154C12" w:rsidRDefault="003C6656">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154C12" w:rsidRDefault="003C6656">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154C12">
        <w:trPr>
          <w:trHeight w:val="512"/>
        </w:trPr>
        <w:tc>
          <w:tcPr>
            <w:tcW w:w="23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2"/>
        </w:trPr>
        <w:tc>
          <w:tcPr>
            <w:tcW w:w="23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2"/>
        </w:trPr>
        <w:tc>
          <w:tcPr>
            <w:tcW w:w="23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2"/>
        </w:trPr>
        <w:tc>
          <w:tcPr>
            <w:tcW w:w="23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2"/>
        </w:trPr>
        <w:tc>
          <w:tcPr>
            <w:tcW w:w="23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2"/>
        </w:trPr>
        <w:tc>
          <w:tcPr>
            <w:tcW w:w="23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490"/>
        </w:trPr>
        <w:tc>
          <w:tcPr>
            <w:tcW w:w="23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2"/>
        </w:trPr>
        <w:tc>
          <w:tcPr>
            <w:tcW w:w="23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2"/>
        </w:trPr>
        <w:tc>
          <w:tcPr>
            <w:tcW w:w="23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2"/>
        </w:trPr>
        <w:tc>
          <w:tcPr>
            <w:tcW w:w="23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2"/>
        </w:trPr>
        <w:tc>
          <w:tcPr>
            <w:tcW w:w="2349" w:type="dxa"/>
            <w:vAlign w:val="center"/>
          </w:tcPr>
          <w:p w:rsidR="00154C12" w:rsidRDefault="003C6656">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2"/>
        </w:trPr>
        <w:tc>
          <w:tcPr>
            <w:tcW w:w="23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512"/>
        </w:trPr>
        <w:tc>
          <w:tcPr>
            <w:tcW w:w="2349" w:type="dxa"/>
            <w:vAlign w:val="center"/>
          </w:tcPr>
          <w:p w:rsidR="00154C12" w:rsidRDefault="003C6656">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154C12" w:rsidRDefault="00154C12">
            <w:pPr>
              <w:autoSpaceDE w:val="0"/>
              <w:autoSpaceDN w:val="0"/>
              <w:adjustRightInd w:val="0"/>
              <w:spacing w:line="360" w:lineRule="auto"/>
              <w:ind w:right="215"/>
              <w:jc w:val="center"/>
              <w:rPr>
                <w:rFonts w:hAnsi="宋体"/>
                <w:sz w:val="24"/>
              </w:rPr>
            </w:pPr>
          </w:p>
        </w:tc>
      </w:tr>
      <w:tr w:rsidR="00154C12">
        <w:trPr>
          <w:trHeight w:val="3250"/>
        </w:trPr>
        <w:tc>
          <w:tcPr>
            <w:tcW w:w="23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154C12" w:rsidRDefault="00154C12">
            <w:pPr>
              <w:autoSpaceDE w:val="0"/>
              <w:autoSpaceDN w:val="0"/>
              <w:adjustRightInd w:val="0"/>
              <w:spacing w:line="360" w:lineRule="auto"/>
              <w:ind w:right="215"/>
              <w:rPr>
                <w:rFonts w:hAnsi="宋体"/>
                <w:sz w:val="24"/>
              </w:rPr>
            </w:pPr>
          </w:p>
          <w:p w:rsidR="00154C12" w:rsidRDefault="00154C12">
            <w:pPr>
              <w:autoSpaceDE w:val="0"/>
              <w:autoSpaceDN w:val="0"/>
              <w:adjustRightInd w:val="0"/>
              <w:spacing w:line="360" w:lineRule="auto"/>
              <w:ind w:right="215"/>
              <w:jc w:val="center"/>
              <w:rPr>
                <w:rFonts w:hAnsi="宋体"/>
                <w:sz w:val="24"/>
              </w:rPr>
            </w:pPr>
          </w:p>
          <w:p w:rsidR="00154C12" w:rsidRDefault="00154C12">
            <w:pPr>
              <w:autoSpaceDE w:val="0"/>
              <w:autoSpaceDN w:val="0"/>
              <w:adjustRightInd w:val="0"/>
              <w:spacing w:line="360" w:lineRule="auto"/>
              <w:ind w:right="215"/>
              <w:jc w:val="center"/>
              <w:rPr>
                <w:rFonts w:hAnsi="宋体"/>
                <w:sz w:val="24"/>
              </w:rPr>
            </w:pPr>
          </w:p>
        </w:tc>
      </w:tr>
      <w:tr w:rsidR="00154C12">
        <w:trPr>
          <w:trHeight w:val="1240"/>
        </w:trPr>
        <w:tc>
          <w:tcPr>
            <w:tcW w:w="2349" w:type="dxa"/>
            <w:vAlign w:val="center"/>
          </w:tcPr>
          <w:p w:rsidR="00154C12" w:rsidRDefault="003C6656">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154C12" w:rsidRDefault="00154C12">
            <w:pPr>
              <w:autoSpaceDE w:val="0"/>
              <w:autoSpaceDN w:val="0"/>
              <w:adjustRightInd w:val="0"/>
              <w:spacing w:line="360" w:lineRule="auto"/>
              <w:ind w:right="215"/>
              <w:jc w:val="center"/>
              <w:rPr>
                <w:rFonts w:hAnsi="宋体"/>
                <w:sz w:val="24"/>
              </w:rPr>
            </w:pPr>
          </w:p>
          <w:p w:rsidR="00154C12" w:rsidRDefault="00154C12">
            <w:pPr>
              <w:autoSpaceDE w:val="0"/>
              <w:autoSpaceDN w:val="0"/>
              <w:adjustRightInd w:val="0"/>
              <w:spacing w:line="360" w:lineRule="auto"/>
              <w:ind w:right="215"/>
              <w:rPr>
                <w:rFonts w:hAnsi="宋体"/>
                <w:sz w:val="24"/>
              </w:rPr>
            </w:pPr>
          </w:p>
        </w:tc>
      </w:tr>
    </w:tbl>
    <w:p w:rsidR="00154C12" w:rsidRDefault="00154C12">
      <w:pPr>
        <w:autoSpaceDE w:val="0"/>
        <w:autoSpaceDN w:val="0"/>
        <w:adjustRightInd w:val="0"/>
        <w:spacing w:line="360" w:lineRule="auto"/>
        <w:ind w:right="215"/>
        <w:jc w:val="center"/>
        <w:rPr>
          <w:rFonts w:hAnsi="宋体" w:cs="仿宋_GB2312"/>
          <w:b/>
          <w:sz w:val="32"/>
          <w:szCs w:val="32"/>
        </w:rPr>
      </w:pPr>
    </w:p>
    <w:p w:rsidR="00154C12" w:rsidRDefault="00154C12">
      <w:pPr>
        <w:autoSpaceDE w:val="0"/>
        <w:autoSpaceDN w:val="0"/>
        <w:adjustRightInd w:val="0"/>
        <w:spacing w:line="360" w:lineRule="auto"/>
        <w:ind w:right="215"/>
        <w:rPr>
          <w:rFonts w:hAnsi="宋体" w:cs="仿宋_GB2312"/>
          <w:b/>
          <w:sz w:val="32"/>
          <w:szCs w:val="32"/>
        </w:rPr>
      </w:pPr>
    </w:p>
    <w:p w:rsidR="00154C12" w:rsidRDefault="003C6656">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154C12" w:rsidRDefault="003C6656">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154C12" w:rsidRDefault="003C6656">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154C12" w:rsidRDefault="003C6656">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154C12" w:rsidRDefault="00154C12">
      <w:pPr>
        <w:autoSpaceDE w:val="0"/>
        <w:autoSpaceDN w:val="0"/>
        <w:adjustRightInd w:val="0"/>
        <w:spacing w:line="360" w:lineRule="auto"/>
        <w:ind w:right="215" w:firstLine="640"/>
        <w:rPr>
          <w:rFonts w:hAnsi="宋体"/>
          <w:bCs/>
          <w:color w:val="0000FF"/>
          <w:sz w:val="32"/>
          <w:szCs w:val="32"/>
        </w:rPr>
      </w:pPr>
    </w:p>
    <w:p w:rsidR="00154C12" w:rsidRDefault="00154C12">
      <w:pPr>
        <w:autoSpaceDE w:val="0"/>
        <w:autoSpaceDN w:val="0"/>
        <w:adjustRightInd w:val="0"/>
        <w:spacing w:line="360" w:lineRule="auto"/>
        <w:ind w:right="215" w:firstLine="640"/>
        <w:rPr>
          <w:rFonts w:hAnsi="宋体"/>
          <w:bCs/>
          <w:color w:val="0000FF"/>
          <w:sz w:val="32"/>
          <w:szCs w:val="32"/>
        </w:rPr>
      </w:pPr>
    </w:p>
    <w:p w:rsidR="00154C12" w:rsidRDefault="00154C12">
      <w:pPr>
        <w:autoSpaceDE w:val="0"/>
        <w:autoSpaceDN w:val="0"/>
        <w:adjustRightInd w:val="0"/>
        <w:spacing w:line="360" w:lineRule="auto"/>
        <w:ind w:right="215" w:firstLine="640"/>
        <w:rPr>
          <w:rFonts w:hAnsi="宋体"/>
          <w:bCs/>
          <w:color w:val="0000FF"/>
          <w:sz w:val="32"/>
          <w:szCs w:val="32"/>
        </w:rPr>
      </w:pPr>
    </w:p>
    <w:p w:rsidR="00154C12" w:rsidRDefault="00154C12">
      <w:pPr>
        <w:tabs>
          <w:tab w:val="center" w:pos="4739"/>
        </w:tabs>
        <w:ind w:left="180"/>
        <w:rPr>
          <w:color w:val="0000FF"/>
          <w:sz w:val="32"/>
          <w:szCs w:val="32"/>
        </w:rPr>
      </w:pPr>
    </w:p>
    <w:p w:rsidR="00154C12" w:rsidRDefault="00154C12">
      <w:pPr>
        <w:tabs>
          <w:tab w:val="center" w:pos="4739"/>
        </w:tabs>
        <w:ind w:left="180"/>
        <w:jc w:val="right"/>
        <w:rPr>
          <w:color w:val="0000FF"/>
          <w:sz w:val="32"/>
          <w:szCs w:val="32"/>
        </w:rPr>
      </w:pPr>
    </w:p>
    <w:p w:rsidR="00154C12" w:rsidRDefault="00154C12">
      <w:pPr>
        <w:tabs>
          <w:tab w:val="center" w:pos="4739"/>
        </w:tabs>
        <w:ind w:left="180"/>
        <w:jc w:val="right"/>
        <w:rPr>
          <w:color w:val="0000FF"/>
          <w:sz w:val="32"/>
          <w:szCs w:val="32"/>
        </w:rPr>
      </w:pPr>
    </w:p>
    <w:p w:rsidR="00154C12" w:rsidRDefault="00154C12">
      <w:pPr>
        <w:tabs>
          <w:tab w:val="center" w:pos="4739"/>
        </w:tabs>
        <w:ind w:left="180"/>
        <w:jc w:val="right"/>
        <w:rPr>
          <w:color w:val="0000FF"/>
          <w:sz w:val="32"/>
          <w:szCs w:val="32"/>
        </w:rPr>
      </w:pPr>
    </w:p>
    <w:p w:rsidR="00154C12" w:rsidRDefault="00154C12">
      <w:pPr>
        <w:tabs>
          <w:tab w:val="center" w:pos="4739"/>
        </w:tabs>
        <w:ind w:left="180"/>
        <w:jc w:val="right"/>
        <w:rPr>
          <w:color w:val="0000FF"/>
          <w:sz w:val="32"/>
          <w:szCs w:val="32"/>
        </w:rPr>
      </w:pPr>
    </w:p>
    <w:p w:rsidR="00154C12" w:rsidRDefault="00154C12">
      <w:pPr>
        <w:tabs>
          <w:tab w:val="center" w:pos="4739"/>
        </w:tabs>
        <w:ind w:left="180"/>
        <w:jc w:val="right"/>
        <w:rPr>
          <w:color w:val="0000FF"/>
          <w:sz w:val="32"/>
          <w:szCs w:val="32"/>
        </w:rPr>
      </w:pPr>
    </w:p>
    <w:p w:rsidR="00154C12" w:rsidRDefault="00154C12">
      <w:pPr>
        <w:tabs>
          <w:tab w:val="center" w:pos="4739"/>
        </w:tabs>
        <w:ind w:left="180"/>
        <w:jc w:val="right"/>
        <w:rPr>
          <w:color w:val="0000FF"/>
          <w:sz w:val="32"/>
          <w:szCs w:val="32"/>
        </w:rPr>
      </w:pPr>
    </w:p>
    <w:p w:rsidR="00154C12" w:rsidRDefault="00154C12">
      <w:pPr>
        <w:tabs>
          <w:tab w:val="center" w:pos="4739"/>
        </w:tabs>
        <w:ind w:left="180"/>
        <w:jc w:val="right"/>
        <w:rPr>
          <w:color w:val="0000FF"/>
          <w:sz w:val="32"/>
          <w:szCs w:val="32"/>
        </w:rPr>
      </w:pPr>
    </w:p>
    <w:p w:rsidR="00154C12" w:rsidRDefault="00154C12">
      <w:pPr>
        <w:tabs>
          <w:tab w:val="center" w:pos="4739"/>
        </w:tabs>
        <w:ind w:left="180"/>
        <w:jc w:val="right"/>
        <w:rPr>
          <w:color w:val="0000FF"/>
          <w:sz w:val="32"/>
          <w:szCs w:val="32"/>
        </w:rPr>
      </w:pPr>
    </w:p>
    <w:p w:rsidR="00154C12" w:rsidRDefault="00154C12">
      <w:pPr>
        <w:tabs>
          <w:tab w:val="center" w:pos="4739"/>
        </w:tabs>
        <w:ind w:left="180"/>
        <w:jc w:val="right"/>
        <w:rPr>
          <w:color w:val="0000FF"/>
          <w:sz w:val="32"/>
          <w:szCs w:val="32"/>
        </w:rPr>
      </w:pPr>
    </w:p>
    <w:p w:rsidR="00154C12" w:rsidRDefault="00154C12">
      <w:pPr>
        <w:tabs>
          <w:tab w:val="center" w:pos="4739"/>
        </w:tabs>
        <w:ind w:left="180"/>
        <w:jc w:val="right"/>
        <w:rPr>
          <w:color w:val="0000FF"/>
          <w:sz w:val="32"/>
          <w:szCs w:val="32"/>
        </w:rPr>
      </w:pPr>
    </w:p>
    <w:p w:rsidR="00154C12" w:rsidRDefault="00154C12">
      <w:pPr>
        <w:tabs>
          <w:tab w:val="center" w:pos="4739"/>
        </w:tabs>
        <w:ind w:left="180"/>
        <w:jc w:val="right"/>
        <w:rPr>
          <w:color w:val="0000FF"/>
          <w:sz w:val="32"/>
          <w:szCs w:val="32"/>
        </w:rPr>
      </w:pPr>
    </w:p>
    <w:p w:rsidR="00154C12" w:rsidRDefault="00154C12">
      <w:pPr>
        <w:tabs>
          <w:tab w:val="center" w:pos="4739"/>
        </w:tabs>
        <w:ind w:left="180"/>
        <w:jc w:val="right"/>
        <w:rPr>
          <w:color w:val="0000FF"/>
          <w:sz w:val="32"/>
          <w:szCs w:val="32"/>
        </w:rPr>
      </w:pPr>
    </w:p>
    <w:p w:rsidR="00154C12" w:rsidRDefault="00154C12">
      <w:pPr>
        <w:tabs>
          <w:tab w:val="center" w:pos="4739"/>
        </w:tabs>
        <w:ind w:left="180"/>
        <w:jc w:val="right"/>
        <w:rPr>
          <w:color w:val="0000FF"/>
          <w:sz w:val="32"/>
          <w:szCs w:val="32"/>
        </w:rPr>
      </w:pPr>
    </w:p>
    <w:p w:rsidR="00154C12" w:rsidRDefault="00154C12">
      <w:pPr>
        <w:tabs>
          <w:tab w:val="center" w:pos="4739"/>
        </w:tabs>
        <w:rPr>
          <w:color w:val="0000FF"/>
          <w:sz w:val="24"/>
        </w:rPr>
      </w:pPr>
    </w:p>
    <w:p w:rsidR="00154C12" w:rsidRDefault="00154C12">
      <w:pPr>
        <w:tabs>
          <w:tab w:val="center" w:pos="4739"/>
        </w:tabs>
        <w:ind w:left="180"/>
        <w:jc w:val="right"/>
        <w:rPr>
          <w:color w:val="0000FF"/>
          <w:sz w:val="24"/>
        </w:rPr>
      </w:pPr>
    </w:p>
    <w:p w:rsidR="00154C12" w:rsidRDefault="00154C12">
      <w:pPr>
        <w:autoSpaceDE w:val="0"/>
        <w:autoSpaceDN w:val="0"/>
        <w:adjustRightInd w:val="0"/>
        <w:jc w:val="right"/>
        <w:rPr>
          <w:rFonts w:hAnsi="宋体" w:cs="宋体"/>
          <w:sz w:val="24"/>
          <w:szCs w:val="21"/>
        </w:rPr>
      </w:pPr>
    </w:p>
    <w:p w:rsidR="00154C12" w:rsidRDefault="00154C12">
      <w:pPr>
        <w:autoSpaceDE w:val="0"/>
        <w:autoSpaceDN w:val="0"/>
        <w:adjustRightInd w:val="0"/>
        <w:jc w:val="right"/>
        <w:rPr>
          <w:rFonts w:hAnsi="宋体" w:cs="宋体"/>
          <w:sz w:val="23"/>
          <w:u w:val="single"/>
        </w:rPr>
      </w:pPr>
    </w:p>
    <w:p w:rsidR="00154C12" w:rsidRPr="00184307" w:rsidRDefault="003C6656" w:rsidP="00184307">
      <w:pPr>
        <w:autoSpaceDE w:val="0"/>
        <w:autoSpaceDN w:val="0"/>
        <w:adjustRightInd w:val="0"/>
        <w:jc w:val="center"/>
        <w:rPr>
          <w:rFonts w:hAnsi="宋体" w:cs="宋体"/>
          <w:sz w:val="28"/>
        </w:rPr>
      </w:pPr>
      <w:r>
        <w:rPr>
          <w:rFonts w:hAnsi="宋体" w:cs="宋体" w:hint="eastAsia"/>
          <w:sz w:val="31"/>
        </w:rPr>
        <w:t>（项目名称）施工</w:t>
      </w:r>
      <w:r w:rsidR="00184307" w:rsidRPr="00184307">
        <w:rPr>
          <w:rFonts w:hAnsi="宋体" w:cs="宋体" w:hint="eastAsia"/>
          <w:sz w:val="31"/>
          <w:u w:val="single"/>
        </w:rPr>
        <w:t xml:space="preserve">  </w:t>
      </w:r>
      <w:r w:rsidR="00184307">
        <w:rPr>
          <w:rFonts w:hAnsi="宋体" w:cs="宋体" w:hint="eastAsia"/>
          <w:sz w:val="31"/>
          <w:u w:val="single"/>
        </w:rPr>
        <w:t xml:space="preserve"> </w:t>
      </w:r>
      <w:r w:rsidR="00184307" w:rsidRPr="00184307">
        <w:rPr>
          <w:rFonts w:hAnsi="宋体" w:cs="宋体" w:hint="eastAsia"/>
          <w:sz w:val="31"/>
          <w:u w:val="single"/>
        </w:rPr>
        <w:t xml:space="preserve">  </w:t>
      </w:r>
      <w:r w:rsidR="00184307" w:rsidRPr="00184307">
        <w:rPr>
          <w:rFonts w:hAnsi="宋体" w:cs="宋体" w:hint="eastAsia"/>
          <w:sz w:val="31"/>
        </w:rPr>
        <w:t>标段</w:t>
      </w:r>
    </w:p>
    <w:p w:rsidR="00154C12" w:rsidRDefault="00154C12">
      <w:pPr>
        <w:autoSpaceDE w:val="0"/>
        <w:autoSpaceDN w:val="0"/>
        <w:adjustRightInd w:val="0"/>
        <w:spacing w:line="420" w:lineRule="exact"/>
        <w:ind w:firstLineChars="900" w:firstLine="2520"/>
        <w:jc w:val="left"/>
        <w:rPr>
          <w:rFonts w:hAnsi="宋体" w:cs="宋体"/>
          <w:sz w:val="28"/>
        </w:rPr>
      </w:pPr>
    </w:p>
    <w:p w:rsidR="00154C12" w:rsidRDefault="00154C12">
      <w:pPr>
        <w:autoSpaceDE w:val="0"/>
        <w:autoSpaceDN w:val="0"/>
        <w:adjustRightInd w:val="0"/>
        <w:spacing w:line="420" w:lineRule="exact"/>
        <w:ind w:firstLineChars="900" w:firstLine="2520"/>
        <w:jc w:val="left"/>
        <w:rPr>
          <w:rFonts w:hAnsi="宋体" w:cs="宋体"/>
          <w:sz w:val="28"/>
        </w:rPr>
      </w:pPr>
    </w:p>
    <w:p w:rsidR="00154C12" w:rsidRDefault="00154C12">
      <w:pPr>
        <w:autoSpaceDE w:val="0"/>
        <w:autoSpaceDN w:val="0"/>
        <w:adjustRightInd w:val="0"/>
        <w:spacing w:line="420" w:lineRule="exact"/>
        <w:ind w:firstLineChars="900" w:firstLine="2520"/>
        <w:jc w:val="left"/>
        <w:rPr>
          <w:rFonts w:hAnsi="宋体" w:cs="宋体"/>
          <w:sz w:val="28"/>
        </w:rPr>
      </w:pPr>
    </w:p>
    <w:p w:rsidR="00154C12" w:rsidRDefault="00154C12">
      <w:pPr>
        <w:autoSpaceDE w:val="0"/>
        <w:autoSpaceDN w:val="0"/>
        <w:adjustRightInd w:val="0"/>
        <w:spacing w:line="420" w:lineRule="exact"/>
        <w:jc w:val="left"/>
        <w:rPr>
          <w:rFonts w:hAnsi="宋体" w:cs="宋体"/>
          <w:sz w:val="28"/>
        </w:rPr>
      </w:pPr>
    </w:p>
    <w:p w:rsidR="00154C12" w:rsidRDefault="00154C12">
      <w:pPr>
        <w:autoSpaceDE w:val="0"/>
        <w:autoSpaceDN w:val="0"/>
        <w:adjustRightInd w:val="0"/>
        <w:rPr>
          <w:rFonts w:hAnsi="宋体" w:cs="宋体"/>
          <w:b/>
          <w:spacing w:val="60"/>
          <w:sz w:val="70"/>
        </w:rPr>
      </w:pPr>
    </w:p>
    <w:p w:rsidR="00154C12" w:rsidRDefault="00154C12">
      <w:pPr>
        <w:autoSpaceDE w:val="0"/>
        <w:autoSpaceDN w:val="0"/>
        <w:adjustRightInd w:val="0"/>
        <w:jc w:val="center"/>
        <w:rPr>
          <w:rFonts w:hAnsi="宋体" w:cs="宋体"/>
          <w:b/>
          <w:spacing w:val="60"/>
          <w:sz w:val="70"/>
        </w:rPr>
      </w:pPr>
    </w:p>
    <w:p w:rsidR="00154C12" w:rsidRDefault="003C6656">
      <w:pPr>
        <w:autoSpaceDE w:val="0"/>
        <w:autoSpaceDN w:val="0"/>
        <w:adjustRightInd w:val="0"/>
        <w:jc w:val="center"/>
        <w:rPr>
          <w:rFonts w:hAnsi="宋体" w:cs="宋体"/>
          <w:sz w:val="44"/>
        </w:rPr>
      </w:pPr>
      <w:r>
        <w:rPr>
          <w:rFonts w:hAnsi="宋体" w:cs="宋体" w:hint="eastAsia"/>
          <w:b/>
          <w:spacing w:val="60"/>
          <w:sz w:val="70"/>
        </w:rPr>
        <w:t>投 标 文 件</w:t>
      </w:r>
    </w:p>
    <w:p w:rsidR="00154C12" w:rsidRPr="00494E15" w:rsidRDefault="003C6656">
      <w:pPr>
        <w:autoSpaceDE w:val="0"/>
        <w:autoSpaceDN w:val="0"/>
        <w:adjustRightInd w:val="0"/>
        <w:jc w:val="center"/>
        <w:rPr>
          <w:rFonts w:hAnsi="宋体" w:cs="宋体"/>
          <w:color w:val="000000" w:themeColor="text1"/>
          <w:sz w:val="52"/>
          <w:szCs w:val="22"/>
        </w:rPr>
      </w:pPr>
      <w:r w:rsidRPr="00494E15">
        <w:rPr>
          <w:rFonts w:hAnsi="宋体" w:cs="宋体" w:hint="eastAsia"/>
          <w:bCs/>
          <w:color w:val="000000" w:themeColor="text1"/>
          <w:sz w:val="32"/>
          <w:szCs w:val="22"/>
        </w:rPr>
        <w:t>建安建工公字〔2019〕</w:t>
      </w:r>
      <w:r w:rsidR="00494E15" w:rsidRPr="00494E15">
        <w:rPr>
          <w:rFonts w:hAnsi="宋体" w:cs="宋体" w:hint="eastAsia"/>
          <w:bCs/>
          <w:color w:val="000000" w:themeColor="text1"/>
          <w:sz w:val="32"/>
          <w:szCs w:val="22"/>
        </w:rPr>
        <w:t>203</w:t>
      </w:r>
      <w:r w:rsidRPr="00494E15">
        <w:rPr>
          <w:rFonts w:hAnsi="宋体" w:cs="宋体" w:hint="eastAsia"/>
          <w:bCs/>
          <w:color w:val="000000" w:themeColor="text1"/>
          <w:sz w:val="32"/>
          <w:szCs w:val="22"/>
        </w:rPr>
        <w:t>号</w:t>
      </w:r>
    </w:p>
    <w:p w:rsidR="00154C12" w:rsidRDefault="003C6656">
      <w:pPr>
        <w:autoSpaceDE w:val="0"/>
        <w:autoSpaceDN w:val="0"/>
        <w:adjustRightInd w:val="0"/>
        <w:jc w:val="center"/>
        <w:rPr>
          <w:rFonts w:hAnsi="宋体" w:cs="宋体"/>
          <w:sz w:val="44"/>
        </w:rPr>
      </w:pPr>
      <w:r>
        <w:rPr>
          <w:rFonts w:hAnsi="宋体" w:cs="宋体" w:hint="eastAsia"/>
          <w:sz w:val="44"/>
        </w:rPr>
        <w:t>（技术标）</w:t>
      </w:r>
    </w:p>
    <w:p w:rsidR="00154C12" w:rsidRDefault="00154C12">
      <w:pPr>
        <w:autoSpaceDE w:val="0"/>
        <w:autoSpaceDN w:val="0"/>
        <w:adjustRightInd w:val="0"/>
        <w:spacing w:line="420" w:lineRule="exact"/>
        <w:jc w:val="center"/>
        <w:rPr>
          <w:rFonts w:hAnsi="宋体" w:cs="宋体"/>
          <w:sz w:val="44"/>
        </w:rPr>
      </w:pPr>
    </w:p>
    <w:p w:rsidR="00154C12" w:rsidRDefault="00154C12">
      <w:pPr>
        <w:autoSpaceDE w:val="0"/>
        <w:autoSpaceDN w:val="0"/>
        <w:adjustRightInd w:val="0"/>
        <w:spacing w:line="420" w:lineRule="exact"/>
        <w:jc w:val="center"/>
        <w:rPr>
          <w:rFonts w:hAnsi="宋体" w:cs="宋体"/>
          <w:sz w:val="44"/>
        </w:rPr>
      </w:pPr>
    </w:p>
    <w:p w:rsidR="00154C12" w:rsidRDefault="00154C12">
      <w:pPr>
        <w:autoSpaceDE w:val="0"/>
        <w:autoSpaceDN w:val="0"/>
        <w:adjustRightInd w:val="0"/>
        <w:spacing w:line="420" w:lineRule="exact"/>
        <w:jc w:val="center"/>
        <w:rPr>
          <w:rFonts w:hAnsi="宋体" w:cs="宋体"/>
          <w:sz w:val="44"/>
        </w:rPr>
      </w:pPr>
    </w:p>
    <w:p w:rsidR="00154C12" w:rsidRDefault="00154C12">
      <w:pPr>
        <w:autoSpaceDE w:val="0"/>
        <w:autoSpaceDN w:val="0"/>
        <w:adjustRightInd w:val="0"/>
        <w:spacing w:line="420" w:lineRule="exact"/>
        <w:jc w:val="center"/>
        <w:rPr>
          <w:rFonts w:hAnsi="宋体" w:cs="宋体"/>
          <w:sz w:val="44"/>
        </w:rPr>
      </w:pPr>
    </w:p>
    <w:p w:rsidR="00154C12" w:rsidRDefault="00154C12">
      <w:pPr>
        <w:autoSpaceDE w:val="0"/>
        <w:autoSpaceDN w:val="0"/>
        <w:adjustRightInd w:val="0"/>
        <w:spacing w:line="420" w:lineRule="exact"/>
        <w:rPr>
          <w:rFonts w:hAnsi="宋体" w:cs="宋体"/>
          <w:sz w:val="44"/>
        </w:rPr>
      </w:pPr>
    </w:p>
    <w:p w:rsidR="00154C12" w:rsidRDefault="00154C12">
      <w:pPr>
        <w:pStyle w:val="a0"/>
        <w:ind w:firstLine="440"/>
        <w:rPr>
          <w:rFonts w:hAnsi="宋体" w:cs="宋体"/>
          <w:sz w:val="44"/>
        </w:rPr>
      </w:pPr>
    </w:p>
    <w:p w:rsidR="00154C12" w:rsidRDefault="00154C12">
      <w:pPr>
        <w:pStyle w:val="a0"/>
        <w:ind w:firstLine="440"/>
        <w:rPr>
          <w:rFonts w:hAnsi="宋体" w:cs="宋体"/>
          <w:sz w:val="44"/>
        </w:rPr>
      </w:pPr>
    </w:p>
    <w:p w:rsidR="00154C12" w:rsidRDefault="00154C12">
      <w:pPr>
        <w:autoSpaceDE w:val="0"/>
        <w:autoSpaceDN w:val="0"/>
        <w:adjustRightInd w:val="0"/>
        <w:spacing w:line="420" w:lineRule="exact"/>
        <w:jc w:val="center"/>
        <w:rPr>
          <w:rFonts w:hAnsi="宋体" w:cs="宋体"/>
          <w:sz w:val="44"/>
        </w:rPr>
      </w:pPr>
    </w:p>
    <w:p w:rsidR="00154C12" w:rsidRDefault="00154C12">
      <w:pPr>
        <w:pStyle w:val="Default"/>
        <w:jc w:val="center"/>
        <w:rPr>
          <w:rFonts w:hAnsi="宋体"/>
          <w:color w:val="auto"/>
          <w:sz w:val="23"/>
          <w:u w:val="single"/>
        </w:rPr>
      </w:pPr>
    </w:p>
    <w:p w:rsidR="00154C12" w:rsidRDefault="00154C12">
      <w:pPr>
        <w:pStyle w:val="Default"/>
        <w:spacing w:line="400" w:lineRule="exact"/>
        <w:jc w:val="center"/>
        <w:rPr>
          <w:rFonts w:hAnsi="宋体"/>
          <w:color w:val="auto"/>
          <w:sz w:val="23"/>
        </w:rPr>
      </w:pPr>
    </w:p>
    <w:p w:rsidR="00154C12" w:rsidRDefault="00154C12">
      <w:pPr>
        <w:pStyle w:val="Default"/>
        <w:spacing w:line="400" w:lineRule="exact"/>
        <w:jc w:val="center"/>
        <w:rPr>
          <w:rFonts w:hAnsi="宋体"/>
          <w:color w:val="auto"/>
          <w:sz w:val="23"/>
        </w:rPr>
      </w:pPr>
    </w:p>
    <w:p w:rsidR="00154C12" w:rsidRDefault="00154C12">
      <w:pPr>
        <w:pStyle w:val="Default"/>
        <w:spacing w:line="400" w:lineRule="exact"/>
        <w:jc w:val="center"/>
        <w:rPr>
          <w:rFonts w:hAnsi="宋体"/>
          <w:color w:val="auto"/>
          <w:sz w:val="23"/>
        </w:rPr>
      </w:pPr>
    </w:p>
    <w:p w:rsidR="00154C12" w:rsidRDefault="00154C12">
      <w:pPr>
        <w:pStyle w:val="Default"/>
        <w:spacing w:line="400" w:lineRule="exact"/>
        <w:jc w:val="center"/>
        <w:rPr>
          <w:rFonts w:hAnsi="宋体"/>
          <w:color w:val="auto"/>
          <w:sz w:val="23"/>
        </w:rPr>
      </w:pPr>
    </w:p>
    <w:p w:rsidR="00154C12" w:rsidRDefault="003C6656">
      <w:pPr>
        <w:pStyle w:val="Default"/>
        <w:spacing w:line="400" w:lineRule="exact"/>
        <w:jc w:val="center"/>
        <w:rPr>
          <w:rFonts w:hAnsi="宋体"/>
          <w:color w:val="auto"/>
          <w:sz w:val="23"/>
          <w:u w:val="single"/>
        </w:rPr>
      </w:pPr>
      <w:r>
        <w:rPr>
          <w:rFonts w:hAnsi="宋体" w:hint="eastAsia"/>
          <w:color w:val="auto"/>
          <w:sz w:val="23"/>
        </w:rPr>
        <w:t>投标人：（盖单位章）</w:t>
      </w:r>
    </w:p>
    <w:p w:rsidR="00154C12" w:rsidRDefault="003C6656" w:rsidP="00FC694D">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154C12" w:rsidRDefault="003C6656">
      <w:pPr>
        <w:pStyle w:val="Default"/>
        <w:spacing w:line="400" w:lineRule="exact"/>
        <w:jc w:val="center"/>
        <w:rPr>
          <w:rFonts w:hAnsi="宋体"/>
          <w:color w:val="auto"/>
          <w:sz w:val="23"/>
          <w:u w:val="single"/>
        </w:rPr>
      </w:pPr>
      <w:r>
        <w:rPr>
          <w:rFonts w:hAnsi="宋体" w:hint="eastAsia"/>
          <w:color w:val="auto"/>
          <w:sz w:val="23"/>
        </w:rPr>
        <w:t>年</w:t>
      </w:r>
      <w:r w:rsidR="00FC694D">
        <w:rPr>
          <w:rFonts w:hAnsi="宋体" w:hint="eastAsia"/>
          <w:color w:val="auto"/>
          <w:sz w:val="23"/>
        </w:rPr>
        <w:t xml:space="preserve"> </w:t>
      </w:r>
      <w:r>
        <w:rPr>
          <w:rFonts w:hAnsi="宋体" w:hint="eastAsia"/>
          <w:color w:val="auto"/>
          <w:sz w:val="23"/>
        </w:rPr>
        <w:t>月</w:t>
      </w:r>
      <w:r w:rsidR="00FC694D">
        <w:rPr>
          <w:rFonts w:hAnsi="宋体" w:hint="eastAsia"/>
          <w:color w:val="auto"/>
          <w:sz w:val="23"/>
        </w:rPr>
        <w:t xml:space="preserve"> </w:t>
      </w:r>
      <w:r>
        <w:rPr>
          <w:rFonts w:hAnsi="宋体" w:hint="eastAsia"/>
          <w:color w:val="auto"/>
          <w:sz w:val="23"/>
        </w:rPr>
        <w:t>日</w:t>
      </w:r>
    </w:p>
    <w:p w:rsidR="00154C12" w:rsidRDefault="00154C12">
      <w:pPr>
        <w:autoSpaceDE w:val="0"/>
        <w:autoSpaceDN w:val="0"/>
        <w:adjustRightInd w:val="0"/>
        <w:spacing w:line="420" w:lineRule="exact"/>
        <w:jc w:val="left"/>
        <w:rPr>
          <w:rFonts w:hAnsi="宋体" w:cs="宋体"/>
          <w:b/>
          <w:sz w:val="44"/>
        </w:rPr>
      </w:pPr>
    </w:p>
    <w:p w:rsidR="00154C12" w:rsidRDefault="00154C12">
      <w:pPr>
        <w:autoSpaceDE w:val="0"/>
        <w:autoSpaceDN w:val="0"/>
        <w:spacing w:line="540" w:lineRule="exact"/>
        <w:rPr>
          <w:rFonts w:hAnsi="宋体" w:cs="宋体"/>
          <w:b/>
          <w:sz w:val="36"/>
          <w:szCs w:val="36"/>
        </w:rPr>
      </w:pPr>
    </w:p>
    <w:p w:rsidR="00154C12" w:rsidRDefault="003C6656">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154C12" w:rsidRDefault="00154C12">
      <w:pPr>
        <w:autoSpaceDE w:val="0"/>
        <w:autoSpaceDN w:val="0"/>
        <w:spacing w:line="360" w:lineRule="auto"/>
        <w:jc w:val="center"/>
        <w:rPr>
          <w:rFonts w:ascii="仿宋_GB2312" w:eastAsia="仿宋_GB2312" w:hAnsi="宋体" w:cs="宋体"/>
          <w:b/>
          <w:sz w:val="36"/>
          <w:szCs w:val="36"/>
        </w:rPr>
      </w:pPr>
    </w:p>
    <w:p w:rsidR="00154C12" w:rsidRDefault="003C6656">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154C12" w:rsidRDefault="003C6656">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154C12" w:rsidRDefault="003C6656">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154C12" w:rsidRDefault="003C6656">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154C12" w:rsidRDefault="003C6656">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154C12" w:rsidRDefault="003C6656">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154C12" w:rsidRDefault="003C6656">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154C12" w:rsidRDefault="003C6656">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154C12" w:rsidRDefault="003C6656">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154C12" w:rsidRDefault="003C6656">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154C12" w:rsidRDefault="003C6656">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154C12" w:rsidRDefault="003C6656">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154C12" w:rsidRDefault="003C6656">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154C12" w:rsidRDefault="00154C12">
      <w:pPr>
        <w:tabs>
          <w:tab w:val="center" w:pos="4739"/>
        </w:tabs>
        <w:ind w:left="180"/>
        <w:rPr>
          <w:rFonts w:hAnsi="宋体" w:cs="宋体"/>
          <w:b/>
          <w:sz w:val="26"/>
          <w:szCs w:val="26"/>
        </w:rPr>
      </w:pPr>
    </w:p>
    <w:p w:rsidR="00154C12" w:rsidRDefault="00154C12">
      <w:pPr>
        <w:tabs>
          <w:tab w:val="center" w:pos="4739"/>
        </w:tabs>
        <w:ind w:left="180"/>
        <w:rPr>
          <w:rFonts w:hAnsi="宋体" w:cs="TimesNewRomanPSMT"/>
          <w:color w:val="0000FF"/>
          <w:sz w:val="18"/>
          <w:szCs w:val="18"/>
        </w:rPr>
      </w:pPr>
    </w:p>
    <w:p w:rsidR="00154C12" w:rsidRDefault="00154C12">
      <w:pPr>
        <w:autoSpaceDE w:val="0"/>
        <w:autoSpaceDN w:val="0"/>
        <w:adjustRightInd w:val="0"/>
        <w:spacing w:line="420" w:lineRule="exact"/>
        <w:rPr>
          <w:rFonts w:hAnsi="宋体" w:cs="宋体"/>
          <w:b/>
          <w:color w:val="0000FF"/>
          <w:sz w:val="26"/>
          <w:szCs w:val="26"/>
        </w:rPr>
      </w:pPr>
    </w:p>
    <w:sectPr w:rsidR="00154C12" w:rsidSect="00154C12">
      <w:footerReference w:type="default" r:id="rId18"/>
      <w:foot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B1C" w:rsidRDefault="008A2B1C" w:rsidP="00154C12">
      <w:r>
        <w:separator/>
      </w:r>
    </w:p>
  </w:endnote>
  <w:endnote w:type="continuationSeparator" w:id="0">
    <w:p w:rsidR="008A2B1C" w:rsidRDefault="008A2B1C" w:rsidP="00154C1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hakuyoxingshu7000"/>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新魏">
    <w:altName w:val="微软雅黑"/>
    <w:charset w:val="86"/>
    <w:family w:val="auto"/>
    <w:pitch w:val="variable"/>
    <w:sig w:usb0="00000000"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roman"/>
    <w:pitch w:val="default"/>
    <w:sig w:usb0="00000000" w:usb1="38CF7CFA" w:usb2="00000016" w:usb3="00000000" w:csb0="0004000F" w:csb1="00000000"/>
  </w:font>
  <w:font w:name="方正小标宋简体">
    <w:altName w:val="微软雅黑"/>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07" w:rsidRDefault="00184307">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184307" w:rsidRDefault="00184307"/>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07" w:rsidRDefault="00184307">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184307" w:rsidRDefault="0018430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07" w:rsidRDefault="00184307">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184307" w:rsidRDefault="0018430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B1836">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184307" w:rsidRDefault="00184307">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07" w:rsidRDefault="00184307">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184307" w:rsidRDefault="0018430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B1836">
                  <w:rPr>
                    <w:noProof/>
                    <w:sz w:val="18"/>
                  </w:rPr>
                  <w:t>76</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184307" w:rsidRDefault="00184307">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07" w:rsidRDefault="00184307">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184307" w:rsidRDefault="0018430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B1836">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B1C" w:rsidRDefault="008A2B1C" w:rsidP="00154C12">
      <w:r>
        <w:separator/>
      </w:r>
    </w:p>
  </w:footnote>
  <w:footnote w:type="continuationSeparator" w:id="0">
    <w:p w:rsidR="008A2B1C" w:rsidRDefault="008A2B1C" w:rsidP="00154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07" w:rsidRDefault="00184307">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07" w:rsidRDefault="00184307">
    <w:pPr>
      <w:pStyle w:val="ad"/>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4CAAF2B"/>
    <w:multiLevelType w:val="singleLevel"/>
    <w:tmpl w:val="04CAAF2B"/>
    <w:lvl w:ilvl="0">
      <w:start w:val="1"/>
      <w:numFmt w:val="decimal"/>
      <w:suff w:val="nothing"/>
      <w:lvlText w:val="%1、"/>
      <w:lvlJc w:val="left"/>
    </w:lvl>
  </w:abstractNum>
  <w:abstractNum w:abstractNumId="2">
    <w:nsid w:val="2CC990DF"/>
    <w:multiLevelType w:val="singleLevel"/>
    <w:tmpl w:val="2CC990DF"/>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A73B3EB"/>
    <w:multiLevelType w:val="singleLevel"/>
    <w:tmpl w:val="5A73B3EB"/>
    <w:lvl w:ilvl="0">
      <w:start w:val="1"/>
      <w:numFmt w:val="chineseCounting"/>
      <w:suff w:val="nothing"/>
      <w:lvlText w:val="%1、"/>
      <w:lvlJc w:val="left"/>
    </w:lvl>
  </w:abstractNum>
  <w:abstractNum w:abstractNumId="6">
    <w:nsid w:val="5A9F875C"/>
    <w:multiLevelType w:val="singleLevel"/>
    <w:tmpl w:val="5A9F875C"/>
    <w:lvl w:ilvl="0">
      <w:start w:val="1"/>
      <w:numFmt w:val="chineseCounting"/>
      <w:suff w:val="space"/>
      <w:lvlText w:val="第%1章"/>
      <w:lvlJc w:val="left"/>
    </w:lvl>
  </w:abstractNum>
  <w:abstractNum w:abstractNumId="7">
    <w:nsid w:val="7A188572"/>
    <w:multiLevelType w:val="singleLevel"/>
    <w:tmpl w:val="7A188572"/>
    <w:lvl w:ilvl="0">
      <w:start w:val="1"/>
      <w:numFmt w:val="chineseCounting"/>
      <w:suff w:val="space"/>
      <w:lvlText w:val="第%1章"/>
      <w:lvlJc w:val="left"/>
      <w:rPr>
        <w:rFonts w:hint="eastAsia"/>
      </w:rPr>
    </w:lvl>
  </w:abstractNum>
  <w:num w:numId="1">
    <w:abstractNumId w:val="7"/>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457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487C"/>
    <w:rsid w:val="000307B7"/>
    <w:rsid w:val="00053998"/>
    <w:rsid w:val="0005578B"/>
    <w:rsid w:val="00056F61"/>
    <w:rsid w:val="00061BCD"/>
    <w:rsid w:val="0006605C"/>
    <w:rsid w:val="0008358D"/>
    <w:rsid w:val="000948C6"/>
    <w:rsid w:val="000A720A"/>
    <w:rsid w:val="000C25F3"/>
    <w:rsid w:val="000C5130"/>
    <w:rsid w:val="000D038F"/>
    <w:rsid w:val="000D70F0"/>
    <w:rsid w:val="000E40B5"/>
    <w:rsid w:val="000F52B5"/>
    <w:rsid w:val="00141371"/>
    <w:rsid w:val="00154AD6"/>
    <w:rsid w:val="00154C12"/>
    <w:rsid w:val="001617DE"/>
    <w:rsid w:val="001621DF"/>
    <w:rsid w:val="00170351"/>
    <w:rsid w:val="00172A27"/>
    <w:rsid w:val="00176F7E"/>
    <w:rsid w:val="00184307"/>
    <w:rsid w:val="00185AE2"/>
    <w:rsid w:val="00190A8C"/>
    <w:rsid w:val="001912DC"/>
    <w:rsid w:val="001A030E"/>
    <w:rsid w:val="001A1793"/>
    <w:rsid w:val="001B09E6"/>
    <w:rsid w:val="001B1F55"/>
    <w:rsid w:val="001C7AF9"/>
    <w:rsid w:val="001C7C8B"/>
    <w:rsid w:val="0020585A"/>
    <w:rsid w:val="00205C6A"/>
    <w:rsid w:val="0021062E"/>
    <w:rsid w:val="002114B8"/>
    <w:rsid w:val="002225A8"/>
    <w:rsid w:val="00223978"/>
    <w:rsid w:val="002330D7"/>
    <w:rsid w:val="00262141"/>
    <w:rsid w:val="002838F3"/>
    <w:rsid w:val="00285179"/>
    <w:rsid w:val="00290A21"/>
    <w:rsid w:val="002941A4"/>
    <w:rsid w:val="00296AAE"/>
    <w:rsid w:val="002A38DB"/>
    <w:rsid w:val="002B3F50"/>
    <w:rsid w:val="002B449E"/>
    <w:rsid w:val="002B6CFD"/>
    <w:rsid w:val="002C349A"/>
    <w:rsid w:val="002E2A3B"/>
    <w:rsid w:val="002E4AC4"/>
    <w:rsid w:val="002E5D21"/>
    <w:rsid w:val="003138FF"/>
    <w:rsid w:val="0032098B"/>
    <w:rsid w:val="00326506"/>
    <w:rsid w:val="00344459"/>
    <w:rsid w:val="003506AC"/>
    <w:rsid w:val="00352160"/>
    <w:rsid w:val="00354011"/>
    <w:rsid w:val="003666F0"/>
    <w:rsid w:val="00377806"/>
    <w:rsid w:val="00386B3C"/>
    <w:rsid w:val="00393239"/>
    <w:rsid w:val="00394CA6"/>
    <w:rsid w:val="003B04D0"/>
    <w:rsid w:val="003B483B"/>
    <w:rsid w:val="003C6656"/>
    <w:rsid w:val="003E2B83"/>
    <w:rsid w:val="003E5FBF"/>
    <w:rsid w:val="003F06C8"/>
    <w:rsid w:val="003F16E6"/>
    <w:rsid w:val="003F292E"/>
    <w:rsid w:val="00402C02"/>
    <w:rsid w:val="004067E4"/>
    <w:rsid w:val="00411328"/>
    <w:rsid w:val="0041298A"/>
    <w:rsid w:val="00415BC0"/>
    <w:rsid w:val="00415F75"/>
    <w:rsid w:val="00416279"/>
    <w:rsid w:val="004200A1"/>
    <w:rsid w:val="00425C54"/>
    <w:rsid w:val="00447877"/>
    <w:rsid w:val="004501F4"/>
    <w:rsid w:val="00457483"/>
    <w:rsid w:val="00461496"/>
    <w:rsid w:val="004622E3"/>
    <w:rsid w:val="0047049E"/>
    <w:rsid w:val="00477253"/>
    <w:rsid w:val="00494E15"/>
    <w:rsid w:val="00497640"/>
    <w:rsid w:val="004A662C"/>
    <w:rsid w:val="004C2CFA"/>
    <w:rsid w:val="004D2B00"/>
    <w:rsid w:val="004D4388"/>
    <w:rsid w:val="004D4ACD"/>
    <w:rsid w:val="004D5C1A"/>
    <w:rsid w:val="004E06CE"/>
    <w:rsid w:val="004E3A03"/>
    <w:rsid w:val="004F1948"/>
    <w:rsid w:val="005046F1"/>
    <w:rsid w:val="00505474"/>
    <w:rsid w:val="0051467F"/>
    <w:rsid w:val="005203E6"/>
    <w:rsid w:val="00521D31"/>
    <w:rsid w:val="00565A62"/>
    <w:rsid w:val="00567406"/>
    <w:rsid w:val="00576DE9"/>
    <w:rsid w:val="005833A4"/>
    <w:rsid w:val="005B35F4"/>
    <w:rsid w:val="005B4B16"/>
    <w:rsid w:val="005C2FC1"/>
    <w:rsid w:val="005C7B38"/>
    <w:rsid w:val="005C7D89"/>
    <w:rsid w:val="005E1B1D"/>
    <w:rsid w:val="005F4364"/>
    <w:rsid w:val="005F5DB4"/>
    <w:rsid w:val="00605543"/>
    <w:rsid w:val="006108AE"/>
    <w:rsid w:val="0061138F"/>
    <w:rsid w:val="00614B54"/>
    <w:rsid w:val="0061516E"/>
    <w:rsid w:val="006269FA"/>
    <w:rsid w:val="006321AA"/>
    <w:rsid w:val="00661C56"/>
    <w:rsid w:val="00670388"/>
    <w:rsid w:val="006A3BD6"/>
    <w:rsid w:val="006B0547"/>
    <w:rsid w:val="006C58EE"/>
    <w:rsid w:val="006D2897"/>
    <w:rsid w:val="006D5BAE"/>
    <w:rsid w:val="006D5E66"/>
    <w:rsid w:val="006E42B1"/>
    <w:rsid w:val="006F2F1D"/>
    <w:rsid w:val="00711825"/>
    <w:rsid w:val="00715420"/>
    <w:rsid w:val="00715CEE"/>
    <w:rsid w:val="00721548"/>
    <w:rsid w:val="007258B7"/>
    <w:rsid w:val="00751460"/>
    <w:rsid w:val="007518F9"/>
    <w:rsid w:val="007545F3"/>
    <w:rsid w:val="00760E93"/>
    <w:rsid w:val="007651F6"/>
    <w:rsid w:val="007675A2"/>
    <w:rsid w:val="00773521"/>
    <w:rsid w:val="00785A76"/>
    <w:rsid w:val="007A249B"/>
    <w:rsid w:val="007C65BC"/>
    <w:rsid w:val="007E6E4C"/>
    <w:rsid w:val="007F00E2"/>
    <w:rsid w:val="008100C7"/>
    <w:rsid w:val="0081250A"/>
    <w:rsid w:val="0081767F"/>
    <w:rsid w:val="00827E47"/>
    <w:rsid w:val="008353F2"/>
    <w:rsid w:val="00837836"/>
    <w:rsid w:val="00843389"/>
    <w:rsid w:val="00854761"/>
    <w:rsid w:val="00855EAA"/>
    <w:rsid w:val="0086256C"/>
    <w:rsid w:val="008A2B1C"/>
    <w:rsid w:val="008A6355"/>
    <w:rsid w:val="008B19B5"/>
    <w:rsid w:val="008D64E5"/>
    <w:rsid w:val="008D77C9"/>
    <w:rsid w:val="008E5D62"/>
    <w:rsid w:val="008F5961"/>
    <w:rsid w:val="00900CF3"/>
    <w:rsid w:val="00903E33"/>
    <w:rsid w:val="009046D3"/>
    <w:rsid w:val="00913652"/>
    <w:rsid w:val="00914023"/>
    <w:rsid w:val="00940916"/>
    <w:rsid w:val="00942D61"/>
    <w:rsid w:val="00953E1B"/>
    <w:rsid w:val="00960292"/>
    <w:rsid w:val="009702AD"/>
    <w:rsid w:val="00971BC1"/>
    <w:rsid w:val="009837B7"/>
    <w:rsid w:val="00985D17"/>
    <w:rsid w:val="00992B4B"/>
    <w:rsid w:val="009A2E9F"/>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1E40"/>
    <w:rsid w:val="00A320C6"/>
    <w:rsid w:val="00A500A7"/>
    <w:rsid w:val="00A5380D"/>
    <w:rsid w:val="00A728AE"/>
    <w:rsid w:val="00A74405"/>
    <w:rsid w:val="00A76DFE"/>
    <w:rsid w:val="00A82892"/>
    <w:rsid w:val="00A919DC"/>
    <w:rsid w:val="00A926DB"/>
    <w:rsid w:val="00A95FCD"/>
    <w:rsid w:val="00A96183"/>
    <w:rsid w:val="00A976FA"/>
    <w:rsid w:val="00AA1746"/>
    <w:rsid w:val="00AB0C91"/>
    <w:rsid w:val="00AC4975"/>
    <w:rsid w:val="00AD7AC3"/>
    <w:rsid w:val="00AE432D"/>
    <w:rsid w:val="00AF1EF9"/>
    <w:rsid w:val="00B2218E"/>
    <w:rsid w:val="00B309E0"/>
    <w:rsid w:val="00B3250C"/>
    <w:rsid w:val="00B33A32"/>
    <w:rsid w:val="00B428A1"/>
    <w:rsid w:val="00B6036D"/>
    <w:rsid w:val="00B6140C"/>
    <w:rsid w:val="00B64709"/>
    <w:rsid w:val="00B84440"/>
    <w:rsid w:val="00B97E45"/>
    <w:rsid w:val="00BA1328"/>
    <w:rsid w:val="00BC2BAE"/>
    <w:rsid w:val="00BE3E23"/>
    <w:rsid w:val="00BF3412"/>
    <w:rsid w:val="00BF64FD"/>
    <w:rsid w:val="00C02B3B"/>
    <w:rsid w:val="00C179DF"/>
    <w:rsid w:val="00C40DF7"/>
    <w:rsid w:val="00C45A36"/>
    <w:rsid w:val="00C616A4"/>
    <w:rsid w:val="00C620B3"/>
    <w:rsid w:val="00C8186C"/>
    <w:rsid w:val="00C83852"/>
    <w:rsid w:val="00C840A3"/>
    <w:rsid w:val="00C94803"/>
    <w:rsid w:val="00C96F90"/>
    <w:rsid w:val="00CD7C23"/>
    <w:rsid w:val="00CE04F0"/>
    <w:rsid w:val="00CF455D"/>
    <w:rsid w:val="00D14B49"/>
    <w:rsid w:val="00D23424"/>
    <w:rsid w:val="00D26911"/>
    <w:rsid w:val="00D30BB3"/>
    <w:rsid w:val="00D5159F"/>
    <w:rsid w:val="00D763A0"/>
    <w:rsid w:val="00D76418"/>
    <w:rsid w:val="00DA20B7"/>
    <w:rsid w:val="00DA29A1"/>
    <w:rsid w:val="00DA2BDF"/>
    <w:rsid w:val="00DA3EDB"/>
    <w:rsid w:val="00DB1836"/>
    <w:rsid w:val="00DB47F4"/>
    <w:rsid w:val="00DE66BC"/>
    <w:rsid w:val="00DF7149"/>
    <w:rsid w:val="00E1107C"/>
    <w:rsid w:val="00E26CD1"/>
    <w:rsid w:val="00E44B4D"/>
    <w:rsid w:val="00E52A0A"/>
    <w:rsid w:val="00E538F9"/>
    <w:rsid w:val="00E66398"/>
    <w:rsid w:val="00E9635A"/>
    <w:rsid w:val="00EA5008"/>
    <w:rsid w:val="00EE4A27"/>
    <w:rsid w:val="00F03446"/>
    <w:rsid w:val="00F10827"/>
    <w:rsid w:val="00F3050C"/>
    <w:rsid w:val="00F31539"/>
    <w:rsid w:val="00F43C2A"/>
    <w:rsid w:val="00F467A0"/>
    <w:rsid w:val="00F63C92"/>
    <w:rsid w:val="00F67CC6"/>
    <w:rsid w:val="00F70363"/>
    <w:rsid w:val="00F728FE"/>
    <w:rsid w:val="00F7314E"/>
    <w:rsid w:val="00F9261B"/>
    <w:rsid w:val="00FA19A9"/>
    <w:rsid w:val="00FA563C"/>
    <w:rsid w:val="00FB52C0"/>
    <w:rsid w:val="00FC0C1C"/>
    <w:rsid w:val="00FC1C7C"/>
    <w:rsid w:val="00FC694D"/>
    <w:rsid w:val="00FD2C2A"/>
    <w:rsid w:val="00FE24F2"/>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A5E91"/>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957DB"/>
    <w:rsid w:val="05D011E8"/>
    <w:rsid w:val="05D3476D"/>
    <w:rsid w:val="05D63571"/>
    <w:rsid w:val="05E655CF"/>
    <w:rsid w:val="05EC14DC"/>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9044296"/>
    <w:rsid w:val="090479FA"/>
    <w:rsid w:val="091017BD"/>
    <w:rsid w:val="09132DF8"/>
    <w:rsid w:val="09172DBC"/>
    <w:rsid w:val="09276536"/>
    <w:rsid w:val="092B3D47"/>
    <w:rsid w:val="09386FE4"/>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476E"/>
    <w:rsid w:val="0C355D3B"/>
    <w:rsid w:val="0C49492D"/>
    <w:rsid w:val="0C511332"/>
    <w:rsid w:val="0C5C550B"/>
    <w:rsid w:val="0C656A4B"/>
    <w:rsid w:val="0C71462B"/>
    <w:rsid w:val="0C75458E"/>
    <w:rsid w:val="0C934DB6"/>
    <w:rsid w:val="0C995BDF"/>
    <w:rsid w:val="0CA273F1"/>
    <w:rsid w:val="0CB11936"/>
    <w:rsid w:val="0CC27407"/>
    <w:rsid w:val="0CCC5C04"/>
    <w:rsid w:val="0CD2047B"/>
    <w:rsid w:val="0CDB2A0A"/>
    <w:rsid w:val="0CDB7DFA"/>
    <w:rsid w:val="0CDC66FE"/>
    <w:rsid w:val="0CE12681"/>
    <w:rsid w:val="0CEF24BA"/>
    <w:rsid w:val="0D032F9E"/>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97FCC"/>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428CC"/>
    <w:rsid w:val="1287602C"/>
    <w:rsid w:val="129528F2"/>
    <w:rsid w:val="129B402D"/>
    <w:rsid w:val="129E1CBC"/>
    <w:rsid w:val="12A5368B"/>
    <w:rsid w:val="12A67371"/>
    <w:rsid w:val="12AC6B78"/>
    <w:rsid w:val="12C0600D"/>
    <w:rsid w:val="12C77051"/>
    <w:rsid w:val="12C95AA1"/>
    <w:rsid w:val="12D55ED5"/>
    <w:rsid w:val="12D644C8"/>
    <w:rsid w:val="12D928D1"/>
    <w:rsid w:val="12DF1D8A"/>
    <w:rsid w:val="12E073E8"/>
    <w:rsid w:val="12EE7D04"/>
    <w:rsid w:val="12F17637"/>
    <w:rsid w:val="13040A65"/>
    <w:rsid w:val="1306646C"/>
    <w:rsid w:val="132523FC"/>
    <w:rsid w:val="13396B15"/>
    <w:rsid w:val="1369407F"/>
    <w:rsid w:val="136A0D4C"/>
    <w:rsid w:val="136A43D4"/>
    <w:rsid w:val="136B4255"/>
    <w:rsid w:val="13701D45"/>
    <w:rsid w:val="13704865"/>
    <w:rsid w:val="137A15F9"/>
    <w:rsid w:val="13A65EBB"/>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70A83"/>
    <w:rsid w:val="151E3969"/>
    <w:rsid w:val="15282B11"/>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6091E"/>
    <w:rsid w:val="15CD667A"/>
    <w:rsid w:val="15DE28B3"/>
    <w:rsid w:val="15EB0836"/>
    <w:rsid w:val="16063D42"/>
    <w:rsid w:val="1608380C"/>
    <w:rsid w:val="16135DC2"/>
    <w:rsid w:val="161530BC"/>
    <w:rsid w:val="16180A85"/>
    <w:rsid w:val="161E22D2"/>
    <w:rsid w:val="163248E1"/>
    <w:rsid w:val="16436DF1"/>
    <w:rsid w:val="164B320D"/>
    <w:rsid w:val="164C1EC6"/>
    <w:rsid w:val="164D5330"/>
    <w:rsid w:val="164E7E96"/>
    <w:rsid w:val="16532CB8"/>
    <w:rsid w:val="16577F5B"/>
    <w:rsid w:val="166507BD"/>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56BD7"/>
    <w:rsid w:val="172E5971"/>
    <w:rsid w:val="17357DFC"/>
    <w:rsid w:val="17364AED"/>
    <w:rsid w:val="174342F4"/>
    <w:rsid w:val="174972AA"/>
    <w:rsid w:val="176150E8"/>
    <w:rsid w:val="177E7E5E"/>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375583"/>
    <w:rsid w:val="1839097D"/>
    <w:rsid w:val="184D386A"/>
    <w:rsid w:val="184F1307"/>
    <w:rsid w:val="18520930"/>
    <w:rsid w:val="18564AEC"/>
    <w:rsid w:val="185C2A97"/>
    <w:rsid w:val="18631BD8"/>
    <w:rsid w:val="189916D9"/>
    <w:rsid w:val="189D0AEC"/>
    <w:rsid w:val="18A80767"/>
    <w:rsid w:val="18AD14A5"/>
    <w:rsid w:val="18B6371F"/>
    <w:rsid w:val="18BB5B10"/>
    <w:rsid w:val="18D5153F"/>
    <w:rsid w:val="18DD6A2D"/>
    <w:rsid w:val="18E72DBC"/>
    <w:rsid w:val="18EE4A1B"/>
    <w:rsid w:val="18F616EF"/>
    <w:rsid w:val="18FF026F"/>
    <w:rsid w:val="190C3ACE"/>
    <w:rsid w:val="19112AB7"/>
    <w:rsid w:val="191A476F"/>
    <w:rsid w:val="19211BB6"/>
    <w:rsid w:val="192C22CA"/>
    <w:rsid w:val="19376D41"/>
    <w:rsid w:val="19392087"/>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D00278C"/>
    <w:rsid w:val="1D135A95"/>
    <w:rsid w:val="1D140A55"/>
    <w:rsid w:val="1D1934A4"/>
    <w:rsid w:val="1D236B78"/>
    <w:rsid w:val="1D2A793C"/>
    <w:rsid w:val="1D3869FB"/>
    <w:rsid w:val="1D3C3646"/>
    <w:rsid w:val="1D44451B"/>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5A1E"/>
    <w:rsid w:val="1E706938"/>
    <w:rsid w:val="1E7E78B0"/>
    <w:rsid w:val="1E87142C"/>
    <w:rsid w:val="1E8A2FC9"/>
    <w:rsid w:val="1E99010B"/>
    <w:rsid w:val="1EA74562"/>
    <w:rsid w:val="1EAE5F28"/>
    <w:rsid w:val="1EB3536A"/>
    <w:rsid w:val="1EB35614"/>
    <w:rsid w:val="1EC834A7"/>
    <w:rsid w:val="1EF20664"/>
    <w:rsid w:val="1F015DC2"/>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F581C"/>
    <w:rsid w:val="23273BD2"/>
    <w:rsid w:val="23350AE4"/>
    <w:rsid w:val="23412A03"/>
    <w:rsid w:val="23457434"/>
    <w:rsid w:val="234C745B"/>
    <w:rsid w:val="235B7F38"/>
    <w:rsid w:val="23606E4D"/>
    <w:rsid w:val="236503B6"/>
    <w:rsid w:val="2382385E"/>
    <w:rsid w:val="23850B41"/>
    <w:rsid w:val="239F2CDA"/>
    <w:rsid w:val="23AA5BAD"/>
    <w:rsid w:val="23B15280"/>
    <w:rsid w:val="23B43BD2"/>
    <w:rsid w:val="23B74D20"/>
    <w:rsid w:val="23BA6F2A"/>
    <w:rsid w:val="23C0578B"/>
    <w:rsid w:val="23E63240"/>
    <w:rsid w:val="23ED5BF9"/>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6087595"/>
    <w:rsid w:val="26175924"/>
    <w:rsid w:val="26206288"/>
    <w:rsid w:val="26286BA8"/>
    <w:rsid w:val="262B336A"/>
    <w:rsid w:val="264D3C46"/>
    <w:rsid w:val="265C39F8"/>
    <w:rsid w:val="265D3A52"/>
    <w:rsid w:val="26657B0A"/>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D3038"/>
    <w:rsid w:val="27C424FA"/>
    <w:rsid w:val="27C45095"/>
    <w:rsid w:val="27C87524"/>
    <w:rsid w:val="27D21DCE"/>
    <w:rsid w:val="27E639D9"/>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C77ED"/>
    <w:rsid w:val="291D05F5"/>
    <w:rsid w:val="292B2876"/>
    <w:rsid w:val="29326EC8"/>
    <w:rsid w:val="29360B91"/>
    <w:rsid w:val="293A6D89"/>
    <w:rsid w:val="29592753"/>
    <w:rsid w:val="29682B59"/>
    <w:rsid w:val="29684BCA"/>
    <w:rsid w:val="296B0A15"/>
    <w:rsid w:val="296C0DB5"/>
    <w:rsid w:val="29716689"/>
    <w:rsid w:val="297341AF"/>
    <w:rsid w:val="2978045D"/>
    <w:rsid w:val="297E5F1B"/>
    <w:rsid w:val="298C1F0D"/>
    <w:rsid w:val="298F6D69"/>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7001CA"/>
    <w:rsid w:val="2B8C1610"/>
    <w:rsid w:val="2B8F2F37"/>
    <w:rsid w:val="2B967A5F"/>
    <w:rsid w:val="2B9E4CEF"/>
    <w:rsid w:val="2BB84E97"/>
    <w:rsid w:val="2BC9015F"/>
    <w:rsid w:val="2BD72421"/>
    <w:rsid w:val="2BDB7F43"/>
    <w:rsid w:val="2BDD4B8C"/>
    <w:rsid w:val="2BE45464"/>
    <w:rsid w:val="2BE85CD5"/>
    <w:rsid w:val="2BF47537"/>
    <w:rsid w:val="2C032849"/>
    <w:rsid w:val="2C033E72"/>
    <w:rsid w:val="2C1B5F13"/>
    <w:rsid w:val="2C2B116D"/>
    <w:rsid w:val="2C336FD2"/>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421719"/>
    <w:rsid w:val="2F431769"/>
    <w:rsid w:val="2F4409DB"/>
    <w:rsid w:val="2F467BC3"/>
    <w:rsid w:val="2F4936A8"/>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E54AE7"/>
    <w:rsid w:val="31EE7AC2"/>
    <w:rsid w:val="31F17843"/>
    <w:rsid w:val="32001232"/>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C768B9"/>
    <w:rsid w:val="32C9672E"/>
    <w:rsid w:val="32D977A7"/>
    <w:rsid w:val="32DC197F"/>
    <w:rsid w:val="32DC3B5D"/>
    <w:rsid w:val="32DE5A9D"/>
    <w:rsid w:val="32E25E1F"/>
    <w:rsid w:val="32E31088"/>
    <w:rsid w:val="32F9789E"/>
    <w:rsid w:val="33010D66"/>
    <w:rsid w:val="330316C9"/>
    <w:rsid w:val="33164755"/>
    <w:rsid w:val="332417BF"/>
    <w:rsid w:val="333767A2"/>
    <w:rsid w:val="334F0A3B"/>
    <w:rsid w:val="33526C43"/>
    <w:rsid w:val="335D58AD"/>
    <w:rsid w:val="33663A6F"/>
    <w:rsid w:val="336729E0"/>
    <w:rsid w:val="33755A20"/>
    <w:rsid w:val="337E24E4"/>
    <w:rsid w:val="338210C7"/>
    <w:rsid w:val="338A058A"/>
    <w:rsid w:val="338C545C"/>
    <w:rsid w:val="33A231C7"/>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E357BF"/>
    <w:rsid w:val="36E432D2"/>
    <w:rsid w:val="36E45E61"/>
    <w:rsid w:val="36EB6EDA"/>
    <w:rsid w:val="36F07B74"/>
    <w:rsid w:val="36F157FC"/>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C96628"/>
    <w:rsid w:val="37DA3234"/>
    <w:rsid w:val="37DE20C8"/>
    <w:rsid w:val="37ED6756"/>
    <w:rsid w:val="37EE7E8B"/>
    <w:rsid w:val="37FE503C"/>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372CE7"/>
    <w:rsid w:val="3A3F2FC0"/>
    <w:rsid w:val="3A426B31"/>
    <w:rsid w:val="3A4D18D7"/>
    <w:rsid w:val="3A56566D"/>
    <w:rsid w:val="3A5771CA"/>
    <w:rsid w:val="3A5F5373"/>
    <w:rsid w:val="3A60120E"/>
    <w:rsid w:val="3A803445"/>
    <w:rsid w:val="3A8457E9"/>
    <w:rsid w:val="3A952F9B"/>
    <w:rsid w:val="3AA45EAC"/>
    <w:rsid w:val="3ABD7B89"/>
    <w:rsid w:val="3AC50924"/>
    <w:rsid w:val="3ACF4766"/>
    <w:rsid w:val="3AD37D3F"/>
    <w:rsid w:val="3AE667A3"/>
    <w:rsid w:val="3AE96818"/>
    <w:rsid w:val="3AF2191D"/>
    <w:rsid w:val="3B0D6C43"/>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A58B1"/>
    <w:rsid w:val="3BB829D4"/>
    <w:rsid w:val="3BB863FA"/>
    <w:rsid w:val="3BBF6814"/>
    <w:rsid w:val="3BC23A0E"/>
    <w:rsid w:val="3BCB1D59"/>
    <w:rsid w:val="3BD15A61"/>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45FC"/>
    <w:rsid w:val="3C953734"/>
    <w:rsid w:val="3CA33BCF"/>
    <w:rsid w:val="3CB17DFC"/>
    <w:rsid w:val="3CBB7816"/>
    <w:rsid w:val="3CBD72CF"/>
    <w:rsid w:val="3CC2265C"/>
    <w:rsid w:val="3CC54662"/>
    <w:rsid w:val="3CCE2163"/>
    <w:rsid w:val="3CD066AB"/>
    <w:rsid w:val="3CD23D60"/>
    <w:rsid w:val="3CD603FE"/>
    <w:rsid w:val="3CDB78F3"/>
    <w:rsid w:val="3CE70D6B"/>
    <w:rsid w:val="3CE90FFD"/>
    <w:rsid w:val="3CEB5F2A"/>
    <w:rsid w:val="3CF276C6"/>
    <w:rsid w:val="3D0326E7"/>
    <w:rsid w:val="3D0728FF"/>
    <w:rsid w:val="3D140CF3"/>
    <w:rsid w:val="3D154BA8"/>
    <w:rsid w:val="3D1F43C9"/>
    <w:rsid w:val="3D25676B"/>
    <w:rsid w:val="3D2E3B62"/>
    <w:rsid w:val="3D357BDB"/>
    <w:rsid w:val="3D3C3F6B"/>
    <w:rsid w:val="3D3F09DA"/>
    <w:rsid w:val="3D412AC6"/>
    <w:rsid w:val="3D624AB6"/>
    <w:rsid w:val="3D641CBD"/>
    <w:rsid w:val="3D757922"/>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C0764D"/>
    <w:rsid w:val="3EC84ED0"/>
    <w:rsid w:val="3EC9788D"/>
    <w:rsid w:val="3ECF71A6"/>
    <w:rsid w:val="3ED830C1"/>
    <w:rsid w:val="3ED94147"/>
    <w:rsid w:val="3EEA5FB7"/>
    <w:rsid w:val="3EEE7261"/>
    <w:rsid w:val="3EF04038"/>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65682"/>
    <w:rsid w:val="41DD38CC"/>
    <w:rsid w:val="41EB0141"/>
    <w:rsid w:val="41F46F01"/>
    <w:rsid w:val="41F91632"/>
    <w:rsid w:val="41FA6DBD"/>
    <w:rsid w:val="420A6E21"/>
    <w:rsid w:val="420B640A"/>
    <w:rsid w:val="420E4C15"/>
    <w:rsid w:val="420F73FB"/>
    <w:rsid w:val="42115848"/>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3074B6B"/>
    <w:rsid w:val="43101E90"/>
    <w:rsid w:val="431369D2"/>
    <w:rsid w:val="43155376"/>
    <w:rsid w:val="431A04FB"/>
    <w:rsid w:val="431A322F"/>
    <w:rsid w:val="432145D6"/>
    <w:rsid w:val="43267C44"/>
    <w:rsid w:val="432B03E6"/>
    <w:rsid w:val="432B4E29"/>
    <w:rsid w:val="43342D02"/>
    <w:rsid w:val="43515855"/>
    <w:rsid w:val="43561C6E"/>
    <w:rsid w:val="43575876"/>
    <w:rsid w:val="4362032D"/>
    <w:rsid w:val="436922F9"/>
    <w:rsid w:val="437144B6"/>
    <w:rsid w:val="43785B1D"/>
    <w:rsid w:val="43814A52"/>
    <w:rsid w:val="43877EFB"/>
    <w:rsid w:val="438C24C3"/>
    <w:rsid w:val="43A92F20"/>
    <w:rsid w:val="43AC68B2"/>
    <w:rsid w:val="43AF3496"/>
    <w:rsid w:val="43B07C6D"/>
    <w:rsid w:val="43BD5341"/>
    <w:rsid w:val="43C37E5C"/>
    <w:rsid w:val="43D4154E"/>
    <w:rsid w:val="43EF3070"/>
    <w:rsid w:val="43F0750A"/>
    <w:rsid w:val="43FC4765"/>
    <w:rsid w:val="4413719D"/>
    <w:rsid w:val="44190BF7"/>
    <w:rsid w:val="441C3BED"/>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70417"/>
    <w:rsid w:val="45314EEE"/>
    <w:rsid w:val="454F2B92"/>
    <w:rsid w:val="45513178"/>
    <w:rsid w:val="45583629"/>
    <w:rsid w:val="455C770B"/>
    <w:rsid w:val="456A0E72"/>
    <w:rsid w:val="457734D8"/>
    <w:rsid w:val="45870C31"/>
    <w:rsid w:val="458B0F1B"/>
    <w:rsid w:val="458C013A"/>
    <w:rsid w:val="459267A0"/>
    <w:rsid w:val="45956D47"/>
    <w:rsid w:val="45A70E51"/>
    <w:rsid w:val="45B34E9E"/>
    <w:rsid w:val="45B97366"/>
    <w:rsid w:val="45E033B4"/>
    <w:rsid w:val="45E05619"/>
    <w:rsid w:val="45EA2A62"/>
    <w:rsid w:val="45EB6A74"/>
    <w:rsid w:val="45F329DC"/>
    <w:rsid w:val="45F3766A"/>
    <w:rsid w:val="460C76EA"/>
    <w:rsid w:val="462A0480"/>
    <w:rsid w:val="4634113C"/>
    <w:rsid w:val="464A3ADD"/>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4907E5"/>
    <w:rsid w:val="4A505AB9"/>
    <w:rsid w:val="4A513344"/>
    <w:rsid w:val="4A552F8A"/>
    <w:rsid w:val="4A5E387A"/>
    <w:rsid w:val="4A7927AA"/>
    <w:rsid w:val="4A7B0D63"/>
    <w:rsid w:val="4A7D687D"/>
    <w:rsid w:val="4A8E7904"/>
    <w:rsid w:val="4A8F4094"/>
    <w:rsid w:val="4AA116D0"/>
    <w:rsid w:val="4AAF7853"/>
    <w:rsid w:val="4AB061E4"/>
    <w:rsid w:val="4AB07239"/>
    <w:rsid w:val="4AB11443"/>
    <w:rsid w:val="4ABB3920"/>
    <w:rsid w:val="4AC202BA"/>
    <w:rsid w:val="4AC859CA"/>
    <w:rsid w:val="4ADB3F9A"/>
    <w:rsid w:val="4ADD0CFA"/>
    <w:rsid w:val="4AF51500"/>
    <w:rsid w:val="4B002A20"/>
    <w:rsid w:val="4B022E6D"/>
    <w:rsid w:val="4B0629C6"/>
    <w:rsid w:val="4B07673F"/>
    <w:rsid w:val="4B09475D"/>
    <w:rsid w:val="4B0F4F3E"/>
    <w:rsid w:val="4B157C35"/>
    <w:rsid w:val="4B1C09F4"/>
    <w:rsid w:val="4B1F0707"/>
    <w:rsid w:val="4B2129EE"/>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B15826"/>
    <w:rsid w:val="4CBA7F11"/>
    <w:rsid w:val="4CCC6AD8"/>
    <w:rsid w:val="4CDC5370"/>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500C177B"/>
    <w:rsid w:val="50100886"/>
    <w:rsid w:val="503D1C10"/>
    <w:rsid w:val="503F19CC"/>
    <w:rsid w:val="50506634"/>
    <w:rsid w:val="50543A73"/>
    <w:rsid w:val="50583DB2"/>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D4E15"/>
    <w:rsid w:val="521F12B3"/>
    <w:rsid w:val="52291369"/>
    <w:rsid w:val="522B084B"/>
    <w:rsid w:val="52302EF8"/>
    <w:rsid w:val="523B4937"/>
    <w:rsid w:val="523E6488"/>
    <w:rsid w:val="52521258"/>
    <w:rsid w:val="525A455A"/>
    <w:rsid w:val="526577CA"/>
    <w:rsid w:val="52774857"/>
    <w:rsid w:val="52813BE7"/>
    <w:rsid w:val="52875DB5"/>
    <w:rsid w:val="529459A8"/>
    <w:rsid w:val="52A85A71"/>
    <w:rsid w:val="52AC49F5"/>
    <w:rsid w:val="52AD4347"/>
    <w:rsid w:val="52B0305C"/>
    <w:rsid w:val="52B353F4"/>
    <w:rsid w:val="52B95847"/>
    <w:rsid w:val="52C418ED"/>
    <w:rsid w:val="52C539EF"/>
    <w:rsid w:val="52C81E5C"/>
    <w:rsid w:val="52CA2BF0"/>
    <w:rsid w:val="52CD6BEF"/>
    <w:rsid w:val="52CE2E79"/>
    <w:rsid w:val="52D3439C"/>
    <w:rsid w:val="52D52FB2"/>
    <w:rsid w:val="52D815CE"/>
    <w:rsid w:val="52EB482F"/>
    <w:rsid w:val="52F11FBD"/>
    <w:rsid w:val="52F90701"/>
    <w:rsid w:val="53006DA6"/>
    <w:rsid w:val="53041ADB"/>
    <w:rsid w:val="53132328"/>
    <w:rsid w:val="531E6C37"/>
    <w:rsid w:val="53242CA4"/>
    <w:rsid w:val="532C5BCA"/>
    <w:rsid w:val="532D0D25"/>
    <w:rsid w:val="532D147E"/>
    <w:rsid w:val="533040AA"/>
    <w:rsid w:val="533446B1"/>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A04EF"/>
    <w:rsid w:val="53C13E8F"/>
    <w:rsid w:val="53D61F96"/>
    <w:rsid w:val="53D704E3"/>
    <w:rsid w:val="53E2517A"/>
    <w:rsid w:val="53F26FC1"/>
    <w:rsid w:val="53F6679C"/>
    <w:rsid w:val="53FC307D"/>
    <w:rsid w:val="53FD6839"/>
    <w:rsid w:val="53FE1486"/>
    <w:rsid w:val="54021BCD"/>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50B0C09"/>
    <w:rsid w:val="5510246B"/>
    <w:rsid w:val="552C5EB3"/>
    <w:rsid w:val="5536348D"/>
    <w:rsid w:val="55382DAD"/>
    <w:rsid w:val="554A0ACF"/>
    <w:rsid w:val="55533529"/>
    <w:rsid w:val="55561496"/>
    <w:rsid w:val="555979C7"/>
    <w:rsid w:val="555C2BCF"/>
    <w:rsid w:val="556F26F3"/>
    <w:rsid w:val="557B2F88"/>
    <w:rsid w:val="557C712F"/>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74B54"/>
    <w:rsid w:val="57F1178B"/>
    <w:rsid w:val="57F1635C"/>
    <w:rsid w:val="57F44CAC"/>
    <w:rsid w:val="57F51D84"/>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A3C16"/>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B55E3"/>
    <w:rsid w:val="5ADD68C2"/>
    <w:rsid w:val="5AE32AE6"/>
    <w:rsid w:val="5AE412C2"/>
    <w:rsid w:val="5AE83649"/>
    <w:rsid w:val="5AF01F35"/>
    <w:rsid w:val="5AF3320E"/>
    <w:rsid w:val="5B19529D"/>
    <w:rsid w:val="5B264F16"/>
    <w:rsid w:val="5B3E502A"/>
    <w:rsid w:val="5B3F06DB"/>
    <w:rsid w:val="5B4356DA"/>
    <w:rsid w:val="5B4D464F"/>
    <w:rsid w:val="5B565EED"/>
    <w:rsid w:val="5B6349B8"/>
    <w:rsid w:val="5B7149F1"/>
    <w:rsid w:val="5B793214"/>
    <w:rsid w:val="5B7D3D4C"/>
    <w:rsid w:val="5B801E98"/>
    <w:rsid w:val="5B930800"/>
    <w:rsid w:val="5BA0349A"/>
    <w:rsid w:val="5BA25E62"/>
    <w:rsid w:val="5BA46E39"/>
    <w:rsid w:val="5BA50AD1"/>
    <w:rsid w:val="5BA6289B"/>
    <w:rsid w:val="5BB30504"/>
    <w:rsid w:val="5BB31251"/>
    <w:rsid w:val="5BB61086"/>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41906"/>
    <w:rsid w:val="5C40175F"/>
    <w:rsid w:val="5C4A08CE"/>
    <w:rsid w:val="5C65146E"/>
    <w:rsid w:val="5C671D5D"/>
    <w:rsid w:val="5C764759"/>
    <w:rsid w:val="5C780D81"/>
    <w:rsid w:val="5C7A4359"/>
    <w:rsid w:val="5C7B0FC2"/>
    <w:rsid w:val="5C7E21C5"/>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1405EA"/>
    <w:rsid w:val="5D163966"/>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B22BF1"/>
    <w:rsid w:val="5EB340EF"/>
    <w:rsid w:val="5EB36838"/>
    <w:rsid w:val="5EB71FAD"/>
    <w:rsid w:val="5EBC22A1"/>
    <w:rsid w:val="5EC97EE0"/>
    <w:rsid w:val="5ED43BD4"/>
    <w:rsid w:val="5ED60635"/>
    <w:rsid w:val="5ED7582B"/>
    <w:rsid w:val="5ED87066"/>
    <w:rsid w:val="5EE93B70"/>
    <w:rsid w:val="5EF069FA"/>
    <w:rsid w:val="5EF56606"/>
    <w:rsid w:val="5EFA1D84"/>
    <w:rsid w:val="5EFC3C5C"/>
    <w:rsid w:val="5F0345EF"/>
    <w:rsid w:val="5F0E591C"/>
    <w:rsid w:val="5F0E6504"/>
    <w:rsid w:val="5F1624A0"/>
    <w:rsid w:val="5F2464EA"/>
    <w:rsid w:val="5F2556F8"/>
    <w:rsid w:val="5F323E15"/>
    <w:rsid w:val="5F361247"/>
    <w:rsid w:val="5F3F7625"/>
    <w:rsid w:val="5F450A54"/>
    <w:rsid w:val="5F472817"/>
    <w:rsid w:val="5F4B6E17"/>
    <w:rsid w:val="5F4E3E35"/>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322573"/>
    <w:rsid w:val="62335B90"/>
    <w:rsid w:val="62431761"/>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22241"/>
    <w:rsid w:val="63A824DA"/>
    <w:rsid w:val="63A931DA"/>
    <w:rsid w:val="63B01571"/>
    <w:rsid w:val="63BF2AA4"/>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8C34AD"/>
    <w:rsid w:val="64940FF4"/>
    <w:rsid w:val="64980C6D"/>
    <w:rsid w:val="649D1428"/>
    <w:rsid w:val="64A36F8D"/>
    <w:rsid w:val="64A61E80"/>
    <w:rsid w:val="64BC309B"/>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F5244"/>
    <w:rsid w:val="66597FF0"/>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21109D"/>
    <w:rsid w:val="692C606C"/>
    <w:rsid w:val="693F2E17"/>
    <w:rsid w:val="694D7694"/>
    <w:rsid w:val="69517793"/>
    <w:rsid w:val="69541FA4"/>
    <w:rsid w:val="695C7531"/>
    <w:rsid w:val="69602EEE"/>
    <w:rsid w:val="69657E2E"/>
    <w:rsid w:val="69747D39"/>
    <w:rsid w:val="6989582D"/>
    <w:rsid w:val="698F58C5"/>
    <w:rsid w:val="699E641D"/>
    <w:rsid w:val="69A9357D"/>
    <w:rsid w:val="69B17D0A"/>
    <w:rsid w:val="69BF761B"/>
    <w:rsid w:val="69C97405"/>
    <w:rsid w:val="69CB57AB"/>
    <w:rsid w:val="69CB66E6"/>
    <w:rsid w:val="69DB27C0"/>
    <w:rsid w:val="69E57691"/>
    <w:rsid w:val="69F43BDC"/>
    <w:rsid w:val="69F513F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E400FF"/>
    <w:rsid w:val="6AE461AD"/>
    <w:rsid w:val="6AE65093"/>
    <w:rsid w:val="6AEC4F69"/>
    <w:rsid w:val="6AEF65E6"/>
    <w:rsid w:val="6AF43944"/>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E15AC"/>
    <w:rsid w:val="6B9E2AD3"/>
    <w:rsid w:val="6BA10998"/>
    <w:rsid w:val="6BA854E8"/>
    <w:rsid w:val="6BA97EFD"/>
    <w:rsid w:val="6BAA5459"/>
    <w:rsid w:val="6BC81A9A"/>
    <w:rsid w:val="6BC8480E"/>
    <w:rsid w:val="6BD95B85"/>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D4B56"/>
    <w:rsid w:val="700E096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31641D"/>
    <w:rsid w:val="71382257"/>
    <w:rsid w:val="71402DF4"/>
    <w:rsid w:val="714D5575"/>
    <w:rsid w:val="715044D6"/>
    <w:rsid w:val="71535003"/>
    <w:rsid w:val="715920CC"/>
    <w:rsid w:val="715F0DCB"/>
    <w:rsid w:val="7164108C"/>
    <w:rsid w:val="71667CB7"/>
    <w:rsid w:val="717D77B3"/>
    <w:rsid w:val="71863CBA"/>
    <w:rsid w:val="718A720D"/>
    <w:rsid w:val="71905E12"/>
    <w:rsid w:val="71935972"/>
    <w:rsid w:val="71940829"/>
    <w:rsid w:val="719D4006"/>
    <w:rsid w:val="719F3D15"/>
    <w:rsid w:val="71AE3FEB"/>
    <w:rsid w:val="71BE7204"/>
    <w:rsid w:val="71C15203"/>
    <w:rsid w:val="71D53C85"/>
    <w:rsid w:val="71D97B23"/>
    <w:rsid w:val="71DB65D7"/>
    <w:rsid w:val="71E11088"/>
    <w:rsid w:val="71EE363B"/>
    <w:rsid w:val="71F56317"/>
    <w:rsid w:val="71FF78F9"/>
    <w:rsid w:val="72084708"/>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314C"/>
    <w:rsid w:val="72FB2114"/>
    <w:rsid w:val="72FE2838"/>
    <w:rsid w:val="730208D7"/>
    <w:rsid w:val="730E3A7E"/>
    <w:rsid w:val="73180030"/>
    <w:rsid w:val="733077BC"/>
    <w:rsid w:val="733D6593"/>
    <w:rsid w:val="734F7676"/>
    <w:rsid w:val="7355190C"/>
    <w:rsid w:val="735F1E39"/>
    <w:rsid w:val="73626EF3"/>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A16A8"/>
    <w:rsid w:val="75D36BE9"/>
    <w:rsid w:val="75D82F94"/>
    <w:rsid w:val="75DC41A0"/>
    <w:rsid w:val="75DD5352"/>
    <w:rsid w:val="75DE7F2A"/>
    <w:rsid w:val="75E350FB"/>
    <w:rsid w:val="75E667B9"/>
    <w:rsid w:val="75EF4024"/>
    <w:rsid w:val="75F27FD0"/>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812FD"/>
    <w:rsid w:val="76A47B43"/>
    <w:rsid w:val="76A907DA"/>
    <w:rsid w:val="76AD2CC9"/>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513111"/>
    <w:rsid w:val="78525B74"/>
    <w:rsid w:val="785C23A0"/>
    <w:rsid w:val="785C39A9"/>
    <w:rsid w:val="785F21D7"/>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F5477B"/>
    <w:rsid w:val="78F553B7"/>
    <w:rsid w:val="78FA50E8"/>
    <w:rsid w:val="78FE3063"/>
    <w:rsid w:val="79032268"/>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B71AC"/>
    <w:rsid w:val="7A0254DE"/>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2515"/>
    <w:rsid w:val="7AB84296"/>
    <w:rsid w:val="7AB848D8"/>
    <w:rsid w:val="7AC343A4"/>
    <w:rsid w:val="7ACA7F25"/>
    <w:rsid w:val="7AEC1E9B"/>
    <w:rsid w:val="7AEC7422"/>
    <w:rsid w:val="7AED79A0"/>
    <w:rsid w:val="7AFF11C4"/>
    <w:rsid w:val="7B070F47"/>
    <w:rsid w:val="7B0B0016"/>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31213"/>
    <w:rsid w:val="7D143198"/>
    <w:rsid w:val="7D233D17"/>
    <w:rsid w:val="7D311055"/>
    <w:rsid w:val="7D343AA8"/>
    <w:rsid w:val="7D3A05C1"/>
    <w:rsid w:val="7D437F94"/>
    <w:rsid w:val="7D51661E"/>
    <w:rsid w:val="7D5D01DD"/>
    <w:rsid w:val="7D641950"/>
    <w:rsid w:val="7D696952"/>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54C12"/>
    <w:pPr>
      <w:widowControl w:val="0"/>
      <w:jc w:val="both"/>
    </w:pPr>
    <w:rPr>
      <w:rFonts w:ascii="宋体"/>
      <w:sz w:val="34"/>
    </w:rPr>
  </w:style>
  <w:style w:type="paragraph" w:styleId="1">
    <w:name w:val="heading 1"/>
    <w:basedOn w:val="a"/>
    <w:next w:val="a"/>
    <w:qFormat/>
    <w:rsid w:val="00154C1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54C12"/>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154C12"/>
    <w:pPr>
      <w:keepNext/>
      <w:keepLines/>
      <w:spacing w:before="260" w:after="260" w:line="416" w:lineRule="auto"/>
      <w:outlineLvl w:val="2"/>
    </w:pPr>
    <w:rPr>
      <w:b/>
      <w:bCs/>
      <w:sz w:val="32"/>
      <w:szCs w:val="32"/>
    </w:rPr>
  </w:style>
  <w:style w:type="paragraph" w:styleId="4">
    <w:name w:val="heading 4"/>
    <w:basedOn w:val="a"/>
    <w:next w:val="a"/>
    <w:qFormat/>
    <w:rsid w:val="00154C12"/>
    <w:pPr>
      <w:keepNext/>
      <w:keepLines/>
      <w:spacing w:line="360" w:lineRule="auto"/>
      <w:outlineLvl w:val="3"/>
    </w:pPr>
    <w:rPr>
      <w:rFonts w:ascii="Arial" w:hAnsi="Arial"/>
      <w:b/>
      <w:bCs/>
      <w:szCs w:val="28"/>
    </w:rPr>
  </w:style>
  <w:style w:type="paragraph" w:styleId="5">
    <w:name w:val="heading 5"/>
    <w:basedOn w:val="a"/>
    <w:next w:val="a"/>
    <w:qFormat/>
    <w:rsid w:val="00154C12"/>
    <w:pPr>
      <w:keepNext/>
      <w:keepLines/>
      <w:spacing w:before="280" w:after="290" w:line="376" w:lineRule="auto"/>
      <w:outlineLvl w:val="4"/>
    </w:pPr>
    <w:rPr>
      <w:b/>
      <w:bCs/>
      <w:sz w:val="28"/>
      <w:szCs w:val="28"/>
    </w:rPr>
  </w:style>
  <w:style w:type="paragraph" w:styleId="6">
    <w:name w:val="heading 6"/>
    <w:basedOn w:val="a"/>
    <w:next w:val="a"/>
    <w:qFormat/>
    <w:rsid w:val="00154C1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154C1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154C1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154C1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154C12"/>
    <w:pPr>
      <w:ind w:firstLineChars="100" w:firstLine="420"/>
    </w:pPr>
  </w:style>
  <w:style w:type="paragraph" w:styleId="a4">
    <w:name w:val="Body Text"/>
    <w:basedOn w:val="a"/>
    <w:qFormat/>
    <w:rsid w:val="00154C12"/>
    <w:pPr>
      <w:spacing w:after="120"/>
    </w:pPr>
  </w:style>
  <w:style w:type="paragraph" w:styleId="20">
    <w:name w:val="Body Text First Indent 2"/>
    <w:basedOn w:val="a5"/>
    <w:qFormat/>
    <w:rsid w:val="00154C12"/>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154C12"/>
    <w:pPr>
      <w:spacing w:after="120"/>
      <w:ind w:leftChars="200" w:left="420"/>
    </w:pPr>
  </w:style>
  <w:style w:type="paragraph" w:styleId="a6">
    <w:name w:val="Normal Indent"/>
    <w:basedOn w:val="a"/>
    <w:qFormat/>
    <w:rsid w:val="00154C12"/>
    <w:pPr>
      <w:ind w:firstLineChars="200" w:firstLine="420"/>
    </w:pPr>
  </w:style>
  <w:style w:type="paragraph" w:styleId="a7">
    <w:name w:val="Document Map"/>
    <w:basedOn w:val="a"/>
    <w:semiHidden/>
    <w:qFormat/>
    <w:rsid w:val="00154C12"/>
    <w:pPr>
      <w:shd w:val="clear" w:color="auto" w:fill="000080"/>
    </w:pPr>
  </w:style>
  <w:style w:type="paragraph" w:styleId="a8">
    <w:name w:val="annotation text"/>
    <w:basedOn w:val="a"/>
    <w:qFormat/>
    <w:rsid w:val="00154C12"/>
    <w:pPr>
      <w:jc w:val="left"/>
    </w:pPr>
  </w:style>
  <w:style w:type="paragraph" w:styleId="30">
    <w:name w:val="Body Text 3"/>
    <w:basedOn w:val="a"/>
    <w:qFormat/>
    <w:rsid w:val="00154C12"/>
    <w:rPr>
      <w:sz w:val="24"/>
    </w:rPr>
  </w:style>
  <w:style w:type="paragraph" w:styleId="31">
    <w:name w:val="toc 3"/>
    <w:basedOn w:val="a"/>
    <w:next w:val="a"/>
    <w:semiHidden/>
    <w:qFormat/>
    <w:rsid w:val="00154C12"/>
    <w:pPr>
      <w:ind w:leftChars="400" w:left="840"/>
    </w:pPr>
  </w:style>
  <w:style w:type="paragraph" w:styleId="a9">
    <w:name w:val="Plain Text"/>
    <w:basedOn w:val="a"/>
    <w:link w:val="Char"/>
    <w:qFormat/>
    <w:rsid w:val="00154C12"/>
    <w:rPr>
      <w:rFonts w:hAnsi="Courier New" w:cs="Courier New"/>
      <w:kern w:val="2"/>
      <w:sz w:val="21"/>
      <w:szCs w:val="21"/>
    </w:rPr>
  </w:style>
  <w:style w:type="paragraph" w:styleId="aa">
    <w:name w:val="Date"/>
    <w:basedOn w:val="a"/>
    <w:next w:val="a"/>
    <w:qFormat/>
    <w:rsid w:val="00154C12"/>
    <w:pPr>
      <w:ind w:leftChars="2500" w:left="100"/>
    </w:pPr>
  </w:style>
  <w:style w:type="paragraph" w:styleId="21">
    <w:name w:val="Body Text Indent 2"/>
    <w:basedOn w:val="a"/>
    <w:qFormat/>
    <w:rsid w:val="00154C12"/>
    <w:pPr>
      <w:spacing w:after="120" w:line="480" w:lineRule="auto"/>
      <w:ind w:leftChars="200" w:left="420"/>
    </w:pPr>
  </w:style>
  <w:style w:type="paragraph" w:styleId="ab">
    <w:name w:val="Balloon Text"/>
    <w:basedOn w:val="a"/>
    <w:semiHidden/>
    <w:qFormat/>
    <w:rsid w:val="00154C12"/>
    <w:rPr>
      <w:sz w:val="18"/>
      <w:szCs w:val="18"/>
    </w:rPr>
  </w:style>
  <w:style w:type="paragraph" w:styleId="ac">
    <w:name w:val="footer"/>
    <w:basedOn w:val="a"/>
    <w:link w:val="Char0"/>
    <w:qFormat/>
    <w:rsid w:val="00154C12"/>
    <w:pPr>
      <w:tabs>
        <w:tab w:val="center" w:pos="4153"/>
        <w:tab w:val="right" w:pos="8306"/>
      </w:tabs>
      <w:snapToGrid w:val="0"/>
      <w:jc w:val="left"/>
    </w:pPr>
    <w:rPr>
      <w:rFonts w:ascii="Times New Roman"/>
      <w:kern w:val="2"/>
      <w:sz w:val="18"/>
      <w:szCs w:val="18"/>
    </w:rPr>
  </w:style>
  <w:style w:type="paragraph" w:styleId="ad">
    <w:name w:val="header"/>
    <w:basedOn w:val="a"/>
    <w:link w:val="Char1"/>
    <w:qFormat/>
    <w:rsid w:val="00154C12"/>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154C12"/>
    <w:pPr>
      <w:tabs>
        <w:tab w:val="right" w:leader="dot" w:pos="9060"/>
      </w:tabs>
      <w:spacing w:line="580" w:lineRule="exact"/>
    </w:pPr>
    <w:rPr>
      <w:rFonts w:ascii="黑体" w:eastAsia="黑体" w:hAnsi="宋体" w:cs="TimesNewRomanPSMT"/>
    </w:rPr>
  </w:style>
  <w:style w:type="paragraph" w:styleId="32">
    <w:name w:val="Body Text Indent 3"/>
    <w:basedOn w:val="a"/>
    <w:qFormat/>
    <w:rsid w:val="00154C12"/>
    <w:pPr>
      <w:ind w:firstLineChars="200" w:firstLine="420"/>
    </w:pPr>
    <w:rPr>
      <w:rFonts w:hAnsi="宋体"/>
    </w:rPr>
  </w:style>
  <w:style w:type="paragraph" w:styleId="ae">
    <w:name w:val="Normal (Web)"/>
    <w:basedOn w:val="a"/>
    <w:qFormat/>
    <w:rsid w:val="00154C12"/>
    <w:pPr>
      <w:widowControl/>
      <w:spacing w:before="100" w:beforeAutospacing="1" w:after="100" w:afterAutospacing="1"/>
      <w:jc w:val="left"/>
    </w:pPr>
    <w:rPr>
      <w:rFonts w:hAnsi="宋体" w:cs="宋体"/>
      <w:sz w:val="24"/>
    </w:rPr>
  </w:style>
  <w:style w:type="paragraph" w:styleId="af">
    <w:name w:val="Title"/>
    <w:basedOn w:val="a"/>
    <w:qFormat/>
    <w:rsid w:val="00154C12"/>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154C12"/>
    <w:rPr>
      <w:b/>
      <w:bCs/>
    </w:rPr>
  </w:style>
  <w:style w:type="character" w:styleId="af1">
    <w:name w:val="page number"/>
    <w:basedOn w:val="a1"/>
    <w:qFormat/>
    <w:rsid w:val="00154C12"/>
  </w:style>
  <w:style w:type="character" w:styleId="af2">
    <w:name w:val="FollowedHyperlink"/>
    <w:qFormat/>
    <w:rsid w:val="00154C12"/>
    <w:rPr>
      <w:color w:val="000000"/>
      <w:u w:val="none"/>
    </w:rPr>
  </w:style>
  <w:style w:type="character" w:styleId="af3">
    <w:name w:val="Emphasis"/>
    <w:basedOn w:val="a1"/>
    <w:qFormat/>
    <w:rsid w:val="00154C12"/>
  </w:style>
  <w:style w:type="character" w:styleId="af4">
    <w:name w:val="Hyperlink"/>
    <w:basedOn w:val="a1"/>
    <w:qFormat/>
    <w:rsid w:val="00154C12"/>
    <w:rPr>
      <w:color w:val="000000"/>
      <w:u w:val="none"/>
    </w:rPr>
  </w:style>
  <w:style w:type="character" w:customStyle="1" w:styleId="hover3">
    <w:name w:val="hover3"/>
    <w:qFormat/>
    <w:rsid w:val="00154C12"/>
    <w:rPr>
      <w:bdr w:val="single" w:sz="6" w:space="0" w:color="FFCC33"/>
    </w:rPr>
  </w:style>
  <w:style w:type="character" w:customStyle="1" w:styleId="tit1">
    <w:name w:val="tit1"/>
    <w:basedOn w:val="a1"/>
    <w:qFormat/>
    <w:rsid w:val="00154C12"/>
  </w:style>
  <w:style w:type="character" w:customStyle="1" w:styleId="textcontents">
    <w:name w:val="textcontents"/>
    <w:basedOn w:val="a1"/>
    <w:qFormat/>
    <w:rsid w:val="00154C12"/>
  </w:style>
  <w:style w:type="character" w:customStyle="1" w:styleId="down">
    <w:name w:val="down"/>
    <w:qFormat/>
    <w:rsid w:val="00154C12"/>
    <w:rPr>
      <w:shd w:val="clear" w:color="auto" w:fill="DAEEF9"/>
    </w:rPr>
  </w:style>
  <w:style w:type="character" w:customStyle="1" w:styleId="2Char">
    <w:name w:val="标题 2 Char"/>
    <w:link w:val="2"/>
    <w:qFormat/>
    <w:rsid w:val="00154C12"/>
    <w:rPr>
      <w:rFonts w:ascii="Arial" w:eastAsia="黑体" w:hAnsi="Arial"/>
      <w:b/>
      <w:bCs/>
      <w:kern w:val="2"/>
      <w:sz w:val="32"/>
      <w:szCs w:val="32"/>
      <w:lang w:val="en-US" w:eastAsia="zh-CN" w:bidi="ar-SA"/>
    </w:rPr>
  </w:style>
  <w:style w:type="character" w:customStyle="1" w:styleId="Char">
    <w:name w:val="纯文本 Char"/>
    <w:link w:val="a9"/>
    <w:qFormat/>
    <w:rsid w:val="00154C12"/>
    <w:rPr>
      <w:rFonts w:ascii="宋体" w:eastAsia="宋体" w:hAnsi="Courier New" w:cs="Courier New"/>
      <w:kern w:val="2"/>
      <w:sz w:val="21"/>
      <w:szCs w:val="21"/>
      <w:lang w:val="en-US" w:eastAsia="zh-CN" w:bidi="ar-SA"/>
    </w:rPr>
  </w:style>
  <w:style w:type="character" w:customStyle="1" w:styleId="lsl">
    <w:name w:val="lsl"/>
    <w:basedOn w:val="a1"/>
    <w:qFormat/>
    <w:rsid w:val="00154C12"/>
  </w:style>
  <w:style w:type="character" w:customStyle="1" w:styleId="tit">
    <w:name w:val="tit"/>
    <w:basedOn w:val="a1"/>
    <w:qFormat/>
    <w:rsid w:val="00154C12"/>
  </w:style>
  <w:style w:type="character" w:customStyle="1" w:styleId="sl">
    <w:name w:val="sl"/>
    <w:basedOn w:val="a1"/>
    <w:qFormat/>
    <w:rsid w:val="00154C12"/>
  </w:style>
  <w:style w:type="character" w:customStyle="1" w:styleId="up">
    <w:name w:val="up"/>
    <w:basedOn w:val="a1"/>
    <w:qFormat/>
    <w:rsid w:val="00154C12"/>
  </w:style>
  <w:style w:type="character" w:customStyle="1" w:styleId="lsr">
    <w:name w:val="lsr"/>
    <w:basedOn w:val="a1"/>
    <w:qFormat/>
    <w:rsid w:val="00154C12"/>
  </w:style>
  <w:style w:type="character" w:customStyle="1" w:styleId="cpb">
    <w:name w:val="cpb"/>
    <w:qFormat/>
    <w:rsid w:val="00154C12"/>
    <w:rPr>
      <w:color w:val="FFFFFF"/>
    </w:rPr>
  </w:style>
  <w:style w:type="character" w:customStyle="1" w:styleId="sr">
    <w:name w:val="sr"/>
    <w:basedOn w:val="a1"/>
    <w:qFormat/>
    <w:rsid w:val="00154C12"/>
  </w:style>
  <w:style w:type="character" w:customStyle="1" w:styleId="apple-converted-space">
    <w:name w:val="apple-converted-space"/>
    <w:basedOn w:val="a1"/>
    <w:qFormat/>
    <w:rsid w:val="00154C12"/>
  </w:style>
  <w:style w:type="character" w:customStyle="1" w:styleId="Char0">
    <w:name w:val="页脚 Char"/>
    <w:link w:val="ac"/>
    <w:qFormat/>
    <w:rsid w:val="00154C12"/>
    <w:rPr>
      <w:kern w:val="2"/>
      <w:sz w:val="18"/>
      <w:szCs w:val="18"/>
    </w:rPr>
  </w:style>
  <w:style w:type="character" w:customStyle="1" w:styleId="font161">
    <w:name w:val="font161"/>
    <w:qFormat/>
    <w:rsid w:val="00154C12"/>
    <w:rPr>
      <w:b/>
      <w:bCs/>
      <w:sz w:val="32"/>
      <w:szCs w:val="32"/>
    </w:rPr>
  </w:style>
  <w:style w:type="paragraph" w:customStyle="1" w:styleId="z-1">
    <w:name w:val="z-窗体顶端1"/>
    <w:basedOn w:val="a"/>
    <w:next w:val="a"/>
    <w:qFormat/>
    <w:rsid w:val="00154C12"/>
    <w:pPr>
      <w:pBdr>
        <w:bottom w:val="single" w:sz="6" w:space="1" w:color="auto"/>
      </w:pBdr>
      <w:jc w:val="center"/>
    </w:pPr>
    <w:rPr>
      <w:rFonts w:ascii="Arial"/>
      <w:vanish/>
      <w:sz w:val="16"/>
    </w:rPr>
  </w:style>
  <w:style w:type="paragraph" w:customStyle="1" w:styleId="af5">
    <w:name w:val="表格"/>
    <w:basedOn w:val="a"/>
    <w:qFormat/>
    <w:rsid w:val="00154C12"/>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154C12"/>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154C12"/>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154C12"/>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154C12"/>
    <w:pPr>
      <w:spacing w:before="100" w:after="0" w:line="400" w:lineRule="exact"/>
    </w:pPr>
    <w:rPr>
      <w:rFonts w:ascii="Times New Roman" w:hAnsi="Times New Roman" w:cs="宋体"/>
      <w:b w:val="0"/>
      <w:bCs w:val="0"/>
      <w:sz w:val="28"/>
      <w:szCs w:val="20"/>
    </w:rPr>
  </w:style>
  <w:style w:type="paragraph" w:customStyle="1" w:styleId="11">
    <w:name w:val="正文1"/>
    <w:qFormat/>
    <w:rsid w:val="00154C12"/>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154C12"/>
    <w:pPr>
      <w:adjustRightInd w:val="0"/>
      <w:spacing w:line="600" w:lineRule="exact"/>
      <w:ind w:firstLineChars="200" w:firstLine="560"/>
      <w:jc w:val="center"/>
    </w:pPr>
  </w:style>
  <w:style w:type="paragraph" w:customStyle="1" w:styleId="Char2">
    <w:name w:val="Char"/>
    <w:basedOn w:val="a"/>
    <w:qFormat/>
    <w:rsid w:val="00154C12"/>
    <w:rPr>
      <w:rFonts w:ascii="仿宋_GB2312" w:eastAsia="仿宋_GB2312"/>
      <w:b/>
      <w:sz w:val="32"/>
      <w:szCs w:val="32"/>
    </w:rPr>
  </w:style>
  <w:style w:type="paragraph" w:customStyle="1" w:styleId="p0">
    <w:name w:val="p0"/>
    <w:basedOn w:val="a"/>
    <w:qFormat/>
    <w:rsid w:val="00154C12"/>
    <w:pPr>
      <w:widowControl/>
      <w:spacing w:line="408" w:lineRule="auto"/>
      <w:ind w:left="1"/>
      <w:textAlignment w:val="bottom"/>
    </w:pPr>
    <w:rPr>
      <w:color w:val="000000"/>
    </w:rPr>
  </w:style>
  <w:style w:type="paragraph" w:customStyle="1" w:styleId="12">
    <w:name w:val="1"/>
    <w:basedOn w:val="a"/>
    <w:next w:val="a"/>
    <w:qFormat/>
    <w:rsid w:val="00154C12"/>
  </w:style>
  <w:style w:type="paragraph" w:customStyle="1" w:styleId="ParaCharCharCharCharCharCharChar">
    <w:name w:val="默认段落字体 Para Char Char Char Char Char Char Char"/>
    <w:basedOn w:val="a"/>
    <w:qFormat/>
    <w:rsid w:val="00154C12"/>
    <w:rPr>
      <w:rFonts w:ascii="Tahoma" w:hAnsi="Tahoma"/>
      <w:sz w:val="24"/>
    </w:rPr>
  </w:style>
  <w:style w:type="paragraph" w:customStyle="1" w:styleId="60">
    <w:name w:val="6'"/>
    <w:basedOn w:val="a"/>
    <w:qFormat/>
    <w:rsid w:val="00154C12"/>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154C12"/>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154C12"/>
    <w:pPr>
      <w:spacing w:before="0" w:after="0" w:line="400" w:lineRule="exact"/>
    </w:pPr>
    <w:rPr>
      <w:rFonts w:eastAsia="黑体" w:cs="宋体"/>
      <w:b w:val="0"/>
      <w:bCs w:val="0"/>
      <w:sz w:val="24"/>
      <w:szCs w:val="20"/>
    </w:rPr>
  </w:style>
  <w:style w:type="paragraph" w:customStyle="1" w:styleId="Default">
    <w:name w:val="Default"/>
    <w:qFormat/>
    <w:rsid w:val="00154C12"/>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154C12"/>
    <w:pPr>
      <w:pBdr>
        <w:top w:val="single" w:sz="6" w:space="1" w:color="auto"/>
      </w:pBdr>
      <w:jc w:val="center"/>
    </w:pPr>
    <w:rPr>
      <w:rFonts w:ascii="Arial"/>
      <w:vanish/>
      <w:sz w:val="16"/>
    </w:rPr>
  </w:style>
  <w:style w:type="paragraph" w:customStyle="1" w:styleId="13">
    <w:name w:val="列出段落1"/>
    <w:basedOn w:val="a"/>
    <w:qFormat/>
    <w:rsid w:val="00154C12"/>
    <w:pPr>
      <w:adjustRightInd w:val="0"/>
      <w:snapToGrid w:val="0"/>
      <w:spacing w:line="360" w:lineRule="auto"/>
      <w:ind w:firstLineChars="200" w:firstLine="420"/>
    </w:pPr>
    <w:rPr>
      <w:color w:val="000000"/>
      <w:szCs w:val="21"/>
    </w:rPr>
  </w:style>
  <w:style w:type="paragraph" w:customStyle="1" w:styleId="cjk">
    <w:name w:val="cjk"/>
    <w:basedOn w:val="a"/>
    <w:qFormat/>
    <w:rsid w:val="00154C12"/>
    <w:pPr>
      <w:widowControl/>
      <w:jc w:val="left"/>
    </w:pPr>
    <w:rPr>
      <w:rFonts w:hAnsi="宋体" w:cs="宋体"/>
      <w:sz w:val="24"/>
      <w:szCs w:val="24"/>
    </w:rPr>
  </w:style>
  <w:style w:type="character" w:customStyle="1" w:styleId="15">
    <w:name w:val="15"/>
    <w:qFormat/>
    <w:rsid w:val="00154C12"/>
    <w:rPr>
      <w:rFonts w:ascii="Times New Roman" w:hAnsi="Times New Roman" w:cs="Times New Roman" w:hint="default"/>
      <w:color w:val="0000FF"/>
      <w:u w:val="single"/>
    </w:rPr>
  </w:style>
  <w:style w:type="character" w:customStyle="1" w:styleId="blue">
    <w:name w:val="blue"/>
    <w:basedOn w:val="a1"/>
    <w:qFormat/>
    <w:rsid w:val="00154C12"/>
    <w:rPr>
      <w:color w:val="0371C6"/>
      <w:sz w:val="21"/>
      <w:szCs w:val="21"/>
    </w:rPr>
  </w:style>
  <w:style w:type="character" w:customStyle="1" w:styleId="gb-jt">
    <w:name w:val="gb-jt"/>
    <w:basedOn w:val="a1"/>
    <w:qFormat/>
    <w:rsid w:val="00154C12"/>
  </w:style>
  <w:style w:type="character" w:customStyle="1" w:styleId="red">
    <w:name w:val="red"/>
    <w:basedOn w:val="a1"/>
    <w:qFormat/>
    <w:rsid w:val="00154C12"/>
    <w:rPr>
      <w:color w:val="FF0000"/>
      <w:sz w:val="18"/>
      <w:szCs w:val="18"/>
    </w:rPr>
  </w:style>
  <w:style w:type="character" w:customStyle="1" w:styleId="red1">
    <w:name w:val="red1"/>
    <w:basedOn w:val="a1"/>
    <w:qFormat/>
    <w:rsid w:val="00154C12"/>
    <w:rPr>
      <w:color w:val="FF0000"/>
      <w:sz w:val="18"/>
      <w:szCs w:val="18"/>
    </w:rPr>
  </w:style>
  <w:style w:type="character" w:customStyle="1" w:styleId="red2">
    <w:name w:val="red2"/>
    <w:basedOn w:val="a1"/>
    <w:qFormat/>
    <w:rsid w:val="00154C12"/>
    <w:rPr>
      <w:color w:val="FF0000"/>
    </w:rPr>
  </w:style>
  <w:style w:type="character" w:customStyle="1" w:styleId="green">
    <w:name w:val="green"/>
    <w:basedOn w:val="a1"/>
    <w:qFormat/>
    <w:rsid w:val="00154C12"/>
    <w:rPr>
      <w:color w:val="66AE00"/>
      <w:sz w:val="18"/>
      <w:szCs w:val="18"/>
    </w:rPr>
  </w:style>
  <w:style w:type="character" w:customStyle="1" w:styleId="green1">
    <w:name w:val="green1"/>
    <w:basedOn w:val="a1"/>
    <w:qFormat/>
    <w:rsid w:val="00154C12"/>
    <w:rPr>
      <w:color w:val="66AE00"/>
      <w:sz w:val="18"/>
      <w:szCs w:val="18"/>
    </w:rPr>
  </w:style>
  <w:style w:type="character" w:customStyle="1" w:styleId="hover25">
    <w:name w:val="hover25"/>
    <w:basedOn w:val="a1"/>
    <w:qFormat/>
    <w:rsid w:val="00154C12"/>
  </w:style>
  <w:style w:type="character" w:customStyle="1" w:styleId="right">
    <w:name w:val="right"/>
    <w:basedOn w:val="a1"/>
    <w:qFormat/>
    <w:rsid w:val="00154C12"/>
    <w:rPr>
      <w:color w:val="999999"/>
      <w:sz w:val="18"/>
      <w:szCs w:val="18"/>
    </w:rPr>
  </w:style>
  <w:style w:type="character" w:customStyle="1" w:styleId="hover">
    <w:name w:val="hover"/>
    <w:basedOn w:val="a1"/>
    <w:qFormat/>
    <w:rsid w:val="00154C12"/>
  </w:style>
  <w:style w:type="character" w:customStyle="1" w:styleId="Char1">
    <w:name w:val="页眉 Char"/>
    <w:basedOn w:val="a1"/>
    <w:link w:val="ad"/>
    <w:qFormat/>
    <w:rsid w:val="00154C12"/>
    <w:rPr>
      <w:rFonts w:ascii="宋体"/>
      <w:sz w:val="18"/>
      <w:szCs w:val="18"/>
    </w:rPr>
  </w:style>
  <w:style w:type="character" w:customStyle="1" w:styleId="red3">
    <w:name w:val="red3"/>
    <w:basedOn w:val="a1"/>
    <w:qFormat/>
    <w:rsid w:val="00154C12"/>
    <w:rPr>
      <w:color w:val="FF0000"/>
    </w:rPr>
  </w:style>
  <w:style w:type="character" w:customStyle="1" w:styleId="hover24">
    <w:name w:val="hover24"/>
    <w:basedOn w:val="a1"/>
    <w:qFormat/>
    <w:rsid w:val="00154C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E83ADF-270F-474A-97CC-C7E4D69F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77</Pages>
  <Words>6474</Words>
  <Characters>36906</Characters>
  <Application>Microsoft Office Word</Application>
  <DocSecurity>0</DocSecurity>
  <Lines>307</Lines>
  <Paragraphs>86</Paragraphs>
  <ScaleCrop>false</ScaleCrop>
  <Company>微软中国</Company>
  <LinksUpToDate>false</LinksUpToDate>
  <CharactersWithSpaces>43294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河南天扬工程项目管理有限公司:宁波</cp:lastModifiedBy>
  <cp:revision>56</cp:revision>
  <cp:lastPrinted>2019-11-20T07:33:00Z</cp:lastPrinted>
  <dcterms:created xsi:type="dcterms:W3CDTF">2018-03-19T10:03:00Z</dcterms:created>
  <dcterms:modified xsi:type="dcterms:W3CDTF">2019-11-20T07:36:00Z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