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微软雅黑" w:hAnsi="微软雅黑" w:eastAsia="微软雅黑" w:cs="微软雅黑"/>
          <w:b/>
          <w:bCs/>
          <w:sz w:val="36"/>
          <w:szCs w:val="36"/>
        </w:rPr>
      </w:pPr>
      <w:r>
        <w:rPr>
          <w:rFonts w:hint="eastAsia" w:ascii="微软雅黑" w:hAnsi="微软雅黑" w:eastAsia="微软雅黑" w:cs="微软雅黑"/>
          <w:b/>
          <w:bCs/>
          <w:sz w:val="36"/>
          <w:szCs w:val="36"/>
        </w:rPr>
        <w:t>禹州市住房和城乡建设局</w:t>
      </w:r>
    </w:p>
    <w:p>
      <w:pPr>
        <w:pStyle w:val="2"/>
        <w:jc w:val="center"/>
        <w:rPr>
          <w:rFonts w:ascii="微软雅黑" w:hAnsi="微软雅黑" w:eastAsia="微软雅黑" w:cs="微软雅黑"/>
          <w:b/>
          <w:bCs/>
          <w:sz w:val="36"/>
          <w:szCs w:val="36"/>
        </w:rPr>
      </w:pPr>
      <w:r>
        <w:rPr>
          <w:rFonts w:hint="eastAsia" w:ascii="微软雅黑" w:hAnsi="微软雅黑" w:eastAsia="微软雅黑" w:cs="微软雅黑"/>
          <w:b/>
          <w:bCs/>
          <w:sz w:val="36"/>
          <w:szCs w:val="36"/>
        </w:rPr>
        <w:t>颍云桥及颍北大道西段工程设计项目</w:t>
      </w: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采购单位：禹州市住房和城乡建设局</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采购编号：YZCG-G2019313</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891" w:firstLineChars="800"/>
        <w:rPr>
          <w:rFonts w:ascii="仿宋" w:hAnsi="仿宋" w:eastAsia="仿宋" w:cs="仿宋"/>
          <w:b/>
          <w:bCs/>
          <w:color w:val="000000"/>
          <w:sz w:val="36"/>
          <w:szCs w:val="36"/>
        </w:rPr>
      </w:pPr>
      <w:r>
        <w:rPr>
          <w:rFonts w:hint="eastAsia" w:ascii="仿宋" w:hAnsi="仿宋" w:eastAsia="仿宋" w:cs="仿宋"/>
          <w:b/>
          <w:bCs/>
          <w:color w:val="000000"/>
          <w:sz w:val="36"/>
          <w:szCs w:val="36"/>
        </w:rPr>
        <w:t xml:space="preserve">二〇一九年十一月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pStyle w:val="2"/>
        <w:rPr>
          <w:lang w:val="zh-CN"/>
        </w:rPr>
      </w:pPr>
    </w:p>
    <w:p>
      <w:pPr>
        <w:pStyle w:val="2"/>
        <w:rPr>
          <w:lang w:val="zh-CN"/>
        </w:rPr>
      </w:pPr>
    </w:p>
    <w:p>
      <w:pPr>
        <w:pStyle w:val="2"/>
        <w:rPr>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jc w:val="center"/>
        <w:rPr>
          <w:rFonts w:cs="仿宋" w:asciiTheme="minorEastAsia" w:hAnsiTheme="minorEastAsia"/>
          <w:b/>
          <w:sz w:val="36"/>
          <w:szCs w:val="36"/>
        </w:rPr>
      </w:pPr>
      <w:r>
        <w:rPr>
          <w:rFonts w:hint="eastAsia" w:cs="仿宋" w:asciiTheme="minorEastAsia" w:hAnsiTheme="minorEastAsia"/>
          <w:b/>
          <w:sz w:val="36"/>
          <w:szCs w:val="36"/>
        </w:rPr>
        <w:t>禹州市住房和城乡建设局</w:t>
      </w:r>
    </w:p>
    <w:p>
      <w:pPr>
        <w:jc w:val="center"/>
        <w:rPr>
          <w:rFonts w:cs="仿宋" w:asciiTheme="minorEastAsia" w:hAnsiTheme="minorEastAsia"/>
          <w:b/>
          <w:sz w:val="36"/>
          <w:szCs w:val="36"/>
        </w:rPr>
      </w:pPr>
      <w:r>
        <w:rPr>
          <w:rFonts w:hint="eastAsia" w:cs="仿宋" w:asciiTheme="minorEastAsia" w:hAnsiTheme="minorEastAsia"/>
          <w:b/>
          <w:sz w:val="36"/>
          <w:szCs w:val="36"/>
        </w:rPr>
        <w:t>颍云桥及颍北大道西段工程设计项目</w:t>
      </w:r>
      <w:r>
        <w:rPr>
          <w:rFonts w:hint="eastAsia" w:ascii="仿宋" w:hAnsi="仿宋" w:eastAsia="仿宋" w:cs="仿宋"/>
          <w:b/>
          <w:bCs/>
          <w:sz w:val="36"/>
          <w:szCs w:val="36"/>
        </w:rPr>
        <w:t>招标公告</w:t>
      </w:r>
    </w:p>
    <w:p>
      <w:pPr>
        <w:spacing w:line="600" w:lineRule="exact"/>
        <w:ind w:firstLine="800" w:firstLineChars="250"/>
        <w:jc w:val="left"/>
        <w:rPr>
          <w:rFonts w:ascii="仿宋" w:hAnsi="仿宋" w:eastAsia="仿宋" w:cs="仿宋"/>
          <w:sz w:val="32"/>
          <w:szCs w:val="32"/>
        </w:rPr>
      </w:pPr>
      <w:r>
        <w:rPr>
          <w:rFonts w:hint="eastAsia" w:ascii="仿宋" w:hAnsi="仿宋" w:eastAsia="仿宋" w:cs="仿宋"/>
          <w:sz w:val="32"/>
          <w:szCs w:val="32"/>
        </w:rPr>
        <w:t>禹州市政府采购中心受禹州市住房和城乡建设局的委托，就“禹州市住房和城乡建设局颍云桥及颍北大道西段工程设计项目”进行公开招标，欢迎合格的投标人前来投标。</w:t>
      </w:r>
    </w:p>
    <w:p>
      <w:pPr>
        <w:pStyle w:val="58"/>
        <w:widowControl/>
        <w:shd w:val="clear" w:color="auto" w:fill="FFFFFF"/>
        <w:spacing w:line="400" w:lineRule="exact"/>
        <w:ind w:firstLine="643"/>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一、项目基本情况</w:t>
      </w:r>
    </w:p>
    <w:p>
      <w:pPr>
        <w:widowControl/>
        <w:shd w:val="clear" w:color="auto" w:fill="FFFFFF"/>
        <w:spacing w:line="400" w:lineRule="exact"/>
        <w:jc w:val="left"/>
        <w:rPr>
          <w:rFonts w:ascii="仿宋" w:hAnsi="仿宋" w:eastAsia="仿宋" w:cs="仿宋"/>
          <w:sz w:val="32"/>
          <w:szCs w:val="32"/>
        </w:rPr>
      </w:pPr>
      <w:r>
        <w:rPr>
          <w:rFonts w:hint="eastAsia" w:ascii="仿宋" w:hAnsi="仿宋" w:eastAsia="仿宋" w:cs="仿宋"/>
          <w:sz w:val="32"/>
          <w:szCs w:val="32"/>
        </w:rPr>
        <w:t>1.采购人：禹州市住房和城乡建设局</w:t>
      </w:r>
    </w:p>
    <w:p>
      <w:pPr>
        <w:spacing w:line="600" w:lineRule="exact"/>
        <w:rPr>
          <w:rFonts w:ascii="仿宋" w:hAnsi="仿宋" w:eastAsia="仿宋" w:cs="仿宋"/>
          <w:sz w:val="32"/>
          <w:szCs w:val="32"/>
        </w:rPr>
      </w:pPr>
      <w:r>
        <w:rPr>
          <w:rFonts w:hint="eastAsia" w:ascii="仿宋" w:hAnsi="仿宋" w:eastAsia="仿宋" w:cs="仿宋"/>
          <w:color w:val="000000"/>
          <w:kern w:val="0"/>
          <w:sz w:val="32"/>
          <w:szCs w:val="32"/>
        </w:rPr>
        <w:t>2.项目名称：</w:t>
      </w:r>
      <w:r>
        <w:rPr>
          <w:rFonts w:hint="eastAsia" w:ascii="仿宋" w:hAnsi="仿宋" w:eastAsia="仿宋" w:cs="仿宋"/>
          <w:sz w:val="32"/>
          <w:szCs w:val="32"/>
        </w:rPr>
        <w:t>禹州市住房和城乡建设局</w:t>
      </w:r>
    </w:p>
    <w:p>
      <w:pPr>
        <w:spacing w:line="600" w:lineRule="exact"/>
        <w:ind w:firstLine="1920" w:firstLineChars="600"/>
        <w:rPr>
          <w:rFonts w:ascii="仿宋" w:hAnsi="仿宋" w:eastAsia="仿宋" w:cs="仿宋"/>
          <w:sz w:val="32"/>
          <w:szCs w:val="32"/>
        </w:rPr>
      </w:pPr>
      <w:r>
        <w:rPr>
          <w:rFonts w:hint="eastAsia" w:ascii="仿宋" w:hAnsi="仿宋" w:eastAsia="仿宋" w:cs="仿宋"/>
          <w:sz w:val="32"/>
          <w:szCs w:val="32"/>
        </w:rPr>
        <w:t>颍云桥及颍北大道西段工程设计项目</w:t>
      </w:r>
    </w:p>
    <w:p>
      <w:pPr>
        <w:spacing w:line="600" w:lineRule="exact"/>
        <w:rPr>
          <w:rFonts w:ascii="仿宋" w:hAnsi="仿宋" w:eastAsia="仿宋" w:cs="仿宋"/>
          <w:sz w:val="32"/>
          <w:szCs w:val="32"/>
        </w:rPr>
      </w:pPr>
      <w:r>
        <w:rPr>
          <w:rFonts w:hint="eastAsia" w:ascii="仿宋" w:hAnsi="仿宋" w:eastAsia="仿宋" w:cs="仿宋"/>
          <w:color w:val="000000"/>
          <w:kern w:val="0"/>
          <w:sz w:val="32"/>
          <w:szCs w:val="32"/>
        </w:rPr>
        <w:t>3、采购编号：</w:t>
      </w:r>
      <w:r>
        <w:rPr>
          <w:rFonts w:hint="eastAsia" w:ascii="仿宋" w:hAnsi="仿宋" w:eastAsia="仿宋" w:cs="仿宋"/>
          <w:sz w:val="32"/>
          <w:szCs w:val="32"/>
        </w:rPr>
        <w:t>YZCG-G2019313</w:t>
      </w:r>
    </w:p>
    <w:p>
      <w:pPr>
        <w:widowControl/>
        <w:shd w:val="clear" w:color="auto" w:fill="FFFFFF"/>
        <w:spacing w:line="400" w:lineRule="exact"/>
        <w:jc w:val="left"/>
        <w:rPr>
          <w:rFonts w:ascii="仿宋" w:hAnsi="仿宋" w:eastAsia="仿宋" w:cs="仿宋"/>
          <w:sz w:val="30"/>
          <w:szCs w:val="30"/>
        </w:rPr>
      </w:pPr>
      <w:r>
        <w:rPr>
          <w:rFonts w:hint="eastAsia" w:ascii="仿宋" w:hAnsi="仿宋" w:eastAsia="仿宋" w:cs="仿宋"/>
          <w:color w:val="000000"/>
          <w:kern w:val="0"/>
          <w:sz w:val="32"/>
          <w:szCs w:val="32"/>
        </w:rPr>
        <w:t>4、项目需求：</w:t>
      </w:r>
      <w:r>
        <w:rPr>
          <w:rFonts w:hint="eastAsia" w:ascii="仿宋" w:hAnsi="仿宋" w:eastAsia="仿宋" w:cs="仿宋"/>
          <w:sz w:val="30"/>
          <w:szCs w:val="30"/>
        </w:rPr>
        <w:t>禹州市颍云桥及颍北大道西段工程</w:t>
      </w:r>
    </w:p>
    <w:p>
      <w:pPr>
        <w:widowControl/>
        <w:shd w:val="clear" w:color="auto" w:fill="FFFFFF"/>
        <w:spacing w:line="400" w:lineRule="exact"/>
        <w:ind w:firstLine="2100" w:firstLineChars="700"/>
        <w:jc w:val="left"/>
        <w:rPr>
          <w:rFonts w:ascii="仿宋" w:hAnsi="仿宋" w:eastAsia="仿宋" w:cs="仿宋"/>
          <w:color w:val="000000"/>
          <w:kern w:val="0"/>
          <w:sz w:val="32"/>
          <w:szCs w:val="32"/>
        </w:rPr>
      </w:pPr>
      <w:r>
        <w:rPr>
          <w:rFonts w:hint="eastAsia" w:ascii="仿宋" w:hAnsi="仿宋" w:eastAsia="仿宋" w:cs="仿宋"/>
          <w:sz w:val="30"/>
          <w:szCs w:val="30"/>
        </w:rPr>
        <w:t>施工图设计及后续服务</w:t>
      </w:r>
      <w:r>
        <w:rPr>
          <w:rFonts w:hint="eastAsia" w:ascii="仿宋" w:hAnsi="仿宋" w:eastAsia="仿宋" w:cs="仿宋"/>
          <w:color w:val="000000"/>
          <w:kern w:val="0"/>
          <w:sz w:val="32"/>
          <w:szCs w:val="32"/>
        </w:rPr>
        <w:t>（详见招标文件）</w:t>
      </w:r>
    </w:p>
    <w:p>
      <w:pPr>
        <w:widowControl/>
        <w:shd w:val="clear" w:color="auto" w:fill="FFFFFF"/>
        <w:spacing w:line="400" w:lineRule="exact"/>
        <w:jc w:val="left"/>
        <w:rPr>
          <w:rFonts w:ascii="仿宋" w:hAnsi="仿宋" w:eastAsia="仿宋" w:cs="仿宋"/>
          <w:sz w:val="30"/>
          <w:szCs w:val="30"/>
        </w:rPr>
      </w:pPr>
      <w:r>
        <w:rPr>
          <w:rFonts w:hint="eastAsia" w:ascii="仿宋" w:hAnsi="仿宋" w:eastAsia="仿宋" w:cs="仿宋"/>
          <w:color w:val="000000"/>
          <w:kern w:val="0"/>
          <w:sz w:val="32"/>
          <w:szCs w:val="32"/>
        </w:rPr>
        <w:t>5、采购预算：</w:t>
      </w:r>
      <w:r>
        <w:rPr>
          <w:rFonts w:hint="eastAsia" w:ascii="仿宋" w:hAnsi="仿宋" w:eastAsia="仿宋" w:cs="仿宋"/>
          <w:sz w:val="30"/>
          <w:szCs w:val="30"/>
        </w:rPr>
        <w:t>245.91万元</w:t>
      </w:r>
    </w:p>
    <w:p>
      <w:pPr>
        <w:widowControl/>
        <w:shd w:val="clear" w:color="auto" w:fill="FFFFFF"/>
        <w:spacing w:line="400" w:lineRule="exact"/>
        <w:jc w:val="left"/>
        <w:rPr>
          <w:rFonts w:ascii="仿宋" w:hAnsi="仿宋" w:eastAsia="仿宋" w:cs="仿宋"/>
          <w:sz w:val="30"/>
          <w:szCs w:val="30"/>
        </w:rPr>
      </w:pPr>
      <w:r>
        <w:rPr>
          <w:rFonts w:hint="eastAsia" w:ascii="仿宋" w:hAnsi="仿宋" w:eastAsia="仿宋" w:cs="仿宋"/>
          <w:sz w:val="30"/>
          <w:szCs w:val="30"/>
        </w:rPr>
        <w:t>6、采购限价：245.91万元</w:t>
      </w:r>
    </w:p>
    <w:p>
      <w:pPr>
        <w:widowControl/>
        <w:shd w:val="clear" w:color="auto" w:fill="FFFFFF"/>
        <w:spacing w:line="400" w:lineRule="exact"/>
        <w:ind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widowControl/>
        <w:shd w:val="clear" w:color="auto" w:fill="FFFFFF"/>
        <w:spacing w:line="400" w:lineRule="exact"/>
        <w:ind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三、供应商资格要求：</w:t>
      </w:r>
    </w:p>
    <w:p>
      <w:pPr>
        <w:widowControl/>
        <w:shd w:val="clear" w:color="auto" w:fill="FFFFFF"/>
        <w:spacing w:line="400" w:lineRule="exact"/>
        <w:ind w:firstLine="482"/>
        <w:jc w:val="left"/>
        <w:rPr>
          <w:rFonts w:ascii="仿宋" w:hAnsi="仿宋" w:eastAsia="仿宋" w:cs="仿宋"/>
          <w:sz w:val="32"/>
          <w:szCs w:val="32"/>
        </w:rPr>
      </w:pPr>
      <w:r>
        <w:rPr>
          <w:rFonts w:hint="eastAsia" w:ascii="仿宋" w:hAnsi="仿宋" w:eastAsia="仿宋" w:cs="仿宋"/>
          <w:sz w:val="32"/>
          <w:szCs w:val="32"/>
        </w:rPr>
        <w:t>1、投标人须具备《中华人民共和国政府采购法》第二十二条规定、供应商须具有独立法人资格及相应的经营范围.</w:t>
      </w:r>
    </w:p>
    <w:p>
      <w:pPr>
        <w:widowControl/>
        <w:shd w:val="clear" w:color="auto" w:fill="FFFFFF"/>
        <w:spacing w:line="400" w:lineRule="exact"/>
        <w:ind w:firstLine="482"/>
        <w:jc w:val="left"/>
        <w:rPr>
          <w:rFonts w:ascii="仿宋" w:hAnsi="仿宋" w:eastAsia="仿宋" w:cs="仿宋"/>
          <w:sz w:val="32"/>
          <w:szCs w:val="32"/>
        </w:rPr>
      </w:pPr>
      <w:r>
        <w:rPr>
          <w:rFonts w:hint="eastAsia" w:ascii="仿宋" w:hAnsi="仿宋" w:eastAsia="仿宋" w:cs="仿宋"/>
          <w:sz w:val="32"/>
          <w:szCs w:val="32"/>
        </w:rPr>
        <w:t>2、投标商须具有工程设计市政行业（桥梁、道路）专业甲级及以上资质；</w:t>
      </w:r>
    </w:p>
    <w:p>
      <w:pPr>
        <w:widowControl/>
        <w:shd w:val="clear" w:color="auto" w:fill="FFFFFF"/>
        <w:spacing w:line="400" w:lineRule="exact"/>
        <w:ind w:firstLine="482"/>
        <w:jc w:val="left"/>
        <w:rPr>
          <w:rFonts w:ascii="仿宋" w:hAnsi="仿宋" w:eastAsia="仿宋" w:cs="仿宋"/>
          <w:sz w:val="32"/>
          <w:szCs w:val="32"/>
        </w:rPr>
      </w:pPr>
      <w:r>
        <w:rPr>
          <w:rFonts w:hint="eastAsia" w:ascii="仿宋" w:hAnsi="仿宋" w:eastAsia="仿宋" w:cs="仿宋"/>
          <w:sz w:val="32"/>
          <w:szCs w:val="32"/>
        </w:rPr>
        <w:t>3、投标人拟任项目负责人具有道路、桥梁相关专业高级或以上职称；</w:t>
      </w:r>
    </w:p>
    <w:p>
      <w:pPr>
        <w:widowControl/>
        <w:shd w:val="clear" w:color="auto" w:fill="FFFFFF"/>
        <w:spacing w:line="400" w:lineRule="exact"/>
        <w:ind w:firstLine="482"/>
        <w:jc w:val="left"/>
        <w:rPr>
          <w:rFonts w:ascii="仿宋" w:hAnsi="仿宋" w:eastAsia="仿宋" w:cs="仿宋"/>
          <w:sz w:val="32"/>
          <w:szCs w:val="32"/>
        </w:rPr>
      </w:pPr>
      <w:r>
        <w:rPr>
          <w:rFonts w:hint="eastAsia" w:ascii="仿宋" w:hAnsi="仿宋" w:eastAsia="仿宋" w:cs="仿宋"/>
          <w:sz w:val="32"/>
          <w:szCs w:val="32"/>
        </w:rPr>
        <w:t xml:space="preserve">4、被委托人须是本单位职工，须提供公司为本人缴纳社会保险证明； </w:t>
      </w:r>
    </w:p>
    <w:p>
      <w:pPr>
        <w:widowControl/>
        <w:shd w:val="clear" w:color="auto" w:fill="FFFFFF"/>
        <w:spacing w:line="400" w:lineRule="exact"/>
        <w:ind w:firstLine="482"/>
        <w:jc w:val="left"/>
        <w:rPr>
          <w:rFonts w:ascii="仿宋" w:hAnsi="仿宋" w:eastAsia="仿宋" w:cs="仿宋"/>
          <w:sz w:val="32"/>
          <w:szCs w:val="32"/>
        </w:rPr>
      </w:pPr>
      <w:r>
        <w:rPr>
          <w:rFonts w:hint="eastAsia" w:ascii="仿宋" w:hAnsi="仿宋" w:eastAsia="仿宋" w:cs="仿宋"/>
          <w:sz w:val="32"/>
          <w:szCs w:val="32"/>
        </w:rPr>
        <w:t>5、本项目不接受联合体投标。</w:t>
      </w:r>
    </w:p>
    <w:p>
      <w:pPr>
        <w:widowControl/>
        <w:shd w:val="clear" w:color="auto" w:fill="FFFFFF"/>
        <w:spacing w:line="400" w:lineRule="exact"/>
        <w:ind w:firstLine="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wordWrap w:val="0"/>
        <w:topLinePunct/>
        <w:snapToGrid w:val="0"/>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zh-CN"/>
        </w:rPr>
        <w:t>、持</w:t>
      </w:r>
      <w:r>
        <w:rPr>
          <w:rFonts w:hint="eastAsia" w:ascii="仿宋" w:hAnsi="仿宋" w:eastAsia="仿宋" w:cs="仿宋"/>
          <w:sz w:val="32"/>
          <w:szCs w:val="32"/>
        </w:rPr>
        <w:t>CA</w:t>
      </w:r>
      <w:r>
        <w:rPr>
          <w:rFonts w:hint="eastAsia" w:ascii="仿宋" w:hAnsi="仿宋" w:eastAsia="仿宋" w:cs="仿宋"/>
          <w:sz w:val="32"/>
          <w:szCs w:val="32"/>
          <w:lang w:val="zh-CN"/>
        </w:rPr>
        <w:t>数字认证证书</w:t>
      </w:r>
      <w:r>
        <w:rPr>
          <w:rFonts w:hint="eastAsia" w:ascii="仿宋" w:hAnsi="仿宋" w:eastAsia="仿宋" w:cs="仿宋"/>
          <w:sz w:val="32"/>
          <w:szCs w:val="32"/>
        </w:rPr>
        <w:t>，</w:t>
      </w:r>
      <w:r>
        <w:rPr>
          <w:rFonts w:hint="eastAsia" w:ascii="仿宋" w:hAnsi="仿宋" w:eastAsia="仿宋" w:cs="仿宋"/>
          <w:sz w:val="32"/>
          <w:szCs w:val="32"/>
          <w:lang w:val="zh-CN"/>
        </w:rPr>
        <w:t>登录</w:t>
      </w:r>
      <w:r>
        <w:fldChar w:fldCharType="begin"/>
      </w:r>
      <w:r>
        <w:instrText xml:space="preserve"> HYPERLINK "http://221.14.6.70:8088/ggzy/eps/public/RegistAllJcxx.html" </w:instrText>
      </w:r>
      <w:r>
        <w:fldChar w:fldCharType="separate"/>
      </w:r>
      <w:r>
        <w:rPr>
          <w:rFonts w:hint="eastAsia" w:ascii="仿宋" w:hAnsi="仿宋" w:eastAsia="仿宋" w:cs="仿宋"/>
          <w:sz w:val="32"/>
          <w:szCs w:val="32"/>
        </w:rPr>
        <w:t>http://221.14.6.70:8088/ggzy/eps/public/RegistAllJcxx.html</w:t>
      </w:r>
      <w:r>
        <w:rPr>
          <w:rFonts w:hint="eastAsia" w:ascii="仿宋" w:hAnsi="仿宋" w:eastAsia="仿宋" w:cs="仿宋"/>
          <w:sz w:val="32"/>
          <w:szCs w:val="32"/>
        </w:rPr>
        <w:fldChar w:fldCharType="end"/>
      </w:r>
      <w:r>
        <w:rPr>
          <w:rFonts w:hint="eastAsia" w:ascii="仿宋" w:hAnsi="仿宋" w:eastAsia="仿宋" w:cs="仿宋"/>
          <w:sz w:val="32"/>
          <w:szCs w:val="32"/>
          <w:lang w:val="zh-CN"/>
        </w:rPr>
        <w:t>进行免费注册登记</w:t>
      </w:r>
      <w:r>
        <w:rPr>
          <w:rFonts w:hint="eastAsia" w:ascii="仿宋" w:hAnsi="仿宋" w:eastAsia="仿宋" w:cs="仿宋"/>
          <w:sz w:val="32"/>
          <w:szCs w:val="32"/>
        </w:rPr>
        <w:t>（</w:t>
      </w:r>
      <w:r>
        <w:rPr>
          <w:rFonts w:hint="eastAsia" w:ascii="仿宋" w:hAnsi="仿宋" w:eastAsia="仿宋" w:cs="仿宋"/>
          <w:sz w:val="32"/>
          <w:szCs w:val="32"/>
          <w:lang w:val="zh-CN"/>
        </w:rPr>
        <w:t>详见全国公共资源交易平台</w:t>
      </w:r>
      <w:r>
        <w:rPr>
          <w:rFonts w:hint="eastAsia" w:ascii="仿宋" w:hAnsi="仿宋" w:eastAsia="仿宋" w:cs="仿宋"/>
          <w:sz w:val="32"/>
          <w:szCs w:val="32"/>
        </w:rPr>
        <w:t>（</w:t>
      </w:r>
      <w:r>
        <w:rPr>
          <w:rFonts w:hint="eastAsia" w:ascii="仿宋" w:hAnsi="仿宋" w:eastAsia="仿宋" w:cs="仿宋"/>
          <w:sz w:val="32"/>
          <w:szCs w:val="32"/>
          <w:lang w:val="zh-CN"/>
        </w:rPr>
        <w:t>河南省</w:t>
      </w:r>
      <w:r>
        <w:rPr>
          <w:rFonts w:hint="eastAsia" w:ascii="仿宋" w:hAnsi="仿宋" w:eastAsia="仿宋" w:cs="仿宋"/>
          <w:sz w:val="32"/>
          <w:szCs w:val="32"/>
        </w:rPr>
        <w:t>·</w:t>
      </w:r>
      <w:r>
        <w:rPr>
          <w:rFonts w:hint="eastAsia" w:ascii="仿宋" w:hAnsi="仿宋" w:eastAsia="仿宋" w:cs="仿宋"/>
          <w:sz w:val="32"/>
          <w:szCs w:val="32"/>
          <w:lang w:val="zh-CN"/>
        </w:rPr>
        <w:t>许昌市</w:t>
      </w:r>
      <w:r>
        <w:rPr>
          <w:rFonts w:hint="eastAsia" w:ascii="仿宋" w:hAnsi="仿宋" w:eastAsia="仿宋" w:cs="仿宋"/>
          <w:sz w:val="32"/>
          <w:szCs w:val="32"/>
        </w:rPr>
        <w:t>）“</w:t>
      </w:r>
      <w:r>
        <w:rPr>
          <w:rFonts w:hint="eastAsia" w:ascii="仿宋" w:hAnsi="仿宋" w:eastAsia="仿宋" w:cs="仿宋"/>
          <w:sz w:val="32"/>
          <w:szCs w:val="32"/>
          <w:lang w:val="zh-CN"/>
        </w:rPr>
        <w:t>常见问题解答</w:t>
      </w:r>
      <w:r>
        <w:rPr>
          <w:rFonts w:hint="eastAsia" w:ascii="仿宋" w:hAnsi="仿宋" w:eastAsia="仿宋" w:cs="仿宋"/>
          <w:sz w:val="32"/>
          <w:szCs w:val="32"/>
        </w:rPr>
        <w:t>-</w:t>
      </w:r>
      <w:r>
        <w:rPr>
          <w:rFonts w:hint="eastAsia" w:ascii="仿宋" w:hAnsi="仿宋" w:eastAsia="仿宋" w:cs="仿宋"/>
          <w:sz w:val="32"/>
          <w:szCs w:val="32"/>
          <w:lang w:val="zh-CN"/>
        </w:rPr>
        <w:t>诚信库网上注册相关资料下载</w:t>
      </w:r>
      <w:r>
        <w:rPr>
          <w:rFonts w:hint="eastAsia" w:ascii="仿宋" w:hAnsi="仿宋" w:eastAsia="仿宋" w:cs="仿宋"/>
          <w:sz w:val="32"/>
          <w:szCs w:val="32"/>
        </w:rPr>
        <w:t>”）；</w:t>
      </w:r>
    </w:p>
    <w:p>
      <w:pPr>
        <w:wordWrap w:val="0"/>
        <w:topLinePunct/>
        <w:autoSpaceDE w:val="0"/>
        <w:autoSpaceDN w:val="0"/>
        <w:adjustRightInd w:val="0"/>
        <w:snapToGrid w:val="0"/>
        <w:spacing w:line="400" w:lineRule="exact"/>
        <w:ind w:firstLine="482"/>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zh-CN"/>
        </w:rPr>
        <w:t>、在投标截止时间前登录</w:t>
      </w:r>
      <w:r>
        <w:fldChar w:fldCharType="begin"/>
      </w:r>
      <w:r>
        <w:instrText xml:space="preserve">HYPERLINK "360安全浏览器.lnk"</w:instrText>
      </w:r>
      <w:r>
        <w:fldChar w:fldCharType="separate"/>
      </w:r>
      <w:r>
        <w:rPr>
          <w:rStyle w:val="27"/>
          <w:rFonts w:ascii="仿宋" w:hAnsi="仿宋" w:eastAsia="仿宋" w:cs="仿宋"/>
          <w:sz w:val="32"/>
          <w:szCs w:val="32"/>
        </w:rPr>
        <w:t>http://ggzy.xuchang.gov.cn</w:t>
      </w:r>
      <w:r>
        <w:fldChar w:fldCharType="end"/>
      </w:r>
      <w:r>
        <w:rPr>
          <w:rFonts w:hint="eastAsia" w:ascii="仿宋" w:hAnsi="仿宋" w:eastAsia="仿宋" w:cs="仿宋"/>
          <w:sz w:val="32"/>
          <w:szCs w:val="32"/>
        </w:rPr>
        <w:t>，</w:t>
      </w:r>
      <w:r>
        <w:rPr>
          <w:rFonts w:hint="eastAsia" w:ascii="仿宋" w:hAnsi="仿宋" w:eastAsia="仿宋" w:cs="仿宋"/>
          <w:sz w:val="32"/>
          <w:szCs w:val="32"/>
          <w:lang w:val="zh-CN"/>
        </w:rPr>
        <w:t>自行下载招标文件</w:t>
      </w:r>
      <w:r>
        <w:rPr>
          <w:rFonts w:hint="eastAsia" w:ascii="仿宋" w:hAnsi="仿宋" w:eastAsia="仿宋" w:cs="仿宋"/>
          <w:sz w:val="32"/>
          <w:szCs w:val="32"/>
        </w:rPr>
        <w:t>（</w:t>
      </w:r>
      <w:r>
        <w:rPr>
          <w:rFonts w:hint="eastAsia" w:ascii="仿宋" w:hAnsi="仿宋" w:eastAsia="仿宋" w:cs="仿宋"/>
          <w:sz w:val="32"/>
          <w:szCs w:val="32"/>
          <w:lang w:val="zh-CN"/>
        </w:rPr>
        <w:t>详见全国公共资源交易平台</w:t>
      </w:r>
      <w:r>
        <w:rPr>
          <w:rFonts w:hint="eastAsia" w:ascii="仿宋" w:hAnsi="仿宋" w:eastAsia="仿宋" w:cs="仿宋"/>
          <w:sz w:val="32"/>
          <w:szCs w:val="32"/>
        </w:rPr>
        <w:t>（</w:t>
      </w:r>
      <w:r>
        <w:rPr>
          <w:rFonts w:hint="eastAsia" w:ascii="仿宋" w:hAnsi="仿宋" w:eastAsia="仿宋" w:cs="仿宋"/>
          <w:sz w:val="32"/>
          <w:szCs w:val="32"/>
          <w:lang w:val="zh-CN"/>
        </w:rPr>
        <w:t>河南省</w:t>
      </w:r>
      <w:r>
        <w:rPr>
          <w:rFonts w:hint="eastAsia" w:ascii="仿宋" w:hAnsi="仿宋" w:eastAsia="仿宋" w:cs="仿宋"/>
          <w:sz w:val="32"/>
          <w:szCs w:val="32"/>
        </w:rPr>
        <w:t>·</w:t>
      </w:r>
      <w:r>
        <w:rPr>
          <w:rFonts w:hint="eastAsia" w:ascii="仿宋" w:hAnsi="仿宋" w:eastAsia="仿宋" w:cs="仿宋"/>
          <w:sz w:val="32"/>
          <w:szCs w:val="32"/>
          <w:lang w:val="zh-CN"/>
        </w:rPr>
        <w:t>许昌市</w:t>
      </w:r>
      <w:r>
        <w:rPr>
          <w:rFonts w:hint="eastAsia" w:ascii="仿宋" w:hAnsi="仿宋" w:eastAsia="仿宋" w:cs="仿宋"/>
          <w:sz w:val="32"/>
          <w:szCs w:val="32"/>
        </w:rPr>
        <w:t>）“</w:t>
      </w:r>
      <w:r>
        <w:rPr>
          <w:rFonts w:hint="eastAsia" w:ascii="仿宋" w:hAnsi="仿宋" w:eastAsia="仿宋" w:cs="仿宋"/>
          <w:sz w:val="32"/>
          <w:szCs w:val="32"/>
          <w:lang w:val="zh-CN"/>
        </w:rPr>
        <w:t>常见问题解答</w:t>
      </w:r>
      <w:r>
        <w:rPr>
          <w:rFonts w:hint="eastAsia" w:ascii="仿宋" w:hAnsi="仿宋" w:eastAsia="仿宋" w:cs="仿宋"/>
          <w:sz w:val="32"/>
          <w:szCs w:val="32"/>
        </w:rPr>
        <w:t>-</w:t>
      </w:r>
      <w:r>
        <w:rPr>
          <w:rFonts w:hint="eastAsia" w:ascii="仿宋" w:hAnsi="仿宋" w:eastAsia="仿宋" w:cs="仿宋"/>
          <w:sz w:val="32"/>
          <w:szCs w:val="32"/>
          <w:lang w:val="zh-CN"/>
        </w:rPr>
        <w:t>交易系统操作手册</w:t>
      </w:r>
      <w:r>
        <w:rPr>
          <w:rFonts w:hint="eastAsia" w:ascii="仿宋" w:hAnsi="仿宋" w:eastAsia="仿宋" w:cs="仿宋"/>
          <w:sz w:val="32"/>
          <w:szCs w:val="32"/>
        </w:rPr>
        <w:t>”）</w:t>
      </w:r>
      <w:r>
        <w:rPr>
          <w:rFonts w:hint="eastAsia" w:ascii="仿宋" w:hAnsi="仿宋" w:eastAsia="仿宋" w:cs="仿宋"/>
          <w:sz w:val="32"/>
          <w:szCs w:val="32"/>
          <w:lang w:val="zh-CN"/>
        </w:rPr>
        <w:t>。</w:t>
      </w:r>
    </w:p>
    <w:p>
      <w:pPr>
        <w:spacing w:line="40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spacing w:line="400" w:lineRule="exact"/>
        <w:ind w:firstLine="640"/>
        <w:rPr>
          <w:rFonts w:ascii="仿宋" w:hAnsi="仿宋" w:eastAsia="仿宋" w:cs="仿宋"/>
          <w:sz w:val="32"/>
          <w:szCs w:val="32"/>
        </w:rPr>
      </w:pPr>
      <w:r>
        <w:rPr>
          <w:rFonts w:hint="eastAsia" w:ascii="仿宋" w:hAnsi="仿宋" w:eastAsia="仿宋" w:cs="仿宋"/>
          <w:sz w:val="32"/>
          <w:szCs w:val="32"/>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五、投标截止时间、开标时间及地点：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1、投标截止及开标时间：2019年12月9日 </w:t>
      </w:r>
      <w:r>
        <w:rPr>
          <w:rFonts w:hint="eastAsia" w:ascii="仿宋" w:hAnsi="仿宋" w:eastAsia="仿宋" w:cs="仿宋"/>
          <w:color w:val="000000"/>
          <w:kern w:val="0"/>
          <w:sz w:val="32"/>
          <w:szCs w:val="32"/>
          <w:lang w:val="en-US" w:eastAsia="zh-CN"/>
        </w:rPr>
        <w:t>10</w:t>
      </w:r>
      <w:r>
        <w:rPr>
          <w:rFonts w:hint="eastAsia" w:ascii="仿宋" w:hAnsi="仿宋" w:eastAsia="仿宋" w:cs="仿宋"/>
          <w:color w:val="000000"/>
          <w:kern w:val="0"/>
          <w:sz w:val="32"/>
          <w:szCs w:val="32"/>
        </w:rPr>
        <w:t>：00（北京时间），逾期送达或不符合规定的投标文件不予接受。</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spacing w:line="40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spacing w:line="40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地址：禹州市行政服务中心楼917房间</w:t>
      </w:r>
    </w:p>
    <w:p>
      <w:pPr>
        <w:spacing w:line="40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联系人：郭女士  联系电话：0374-2077111</w:t>
      </w:r>
    </w:p>
    <w:p>
      <w:pPr>
        <w:spacing w:line="40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rPr>
        <w:t>（二）采购单位：禹州市住房和城乡建设局</w:t>
      </w:r>
    </w:p>
    <w:p>
      <w:pPr>
        <w:spacing w:line="40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地址：禹州市行政南路</w:t>
      </w:r>
    </w:p>
    <w:p>
      <w:pPr>
        <w:spacing w:line="400" w:lineRule="exact"/>
        <w:rPr>
          <w:rFonts w:ascii="仿宋" w:hAnsi="仿宋" w:eastAsia="仿宋" w:cs="仿宋"/>
          <w:sz w:val="32"/>
          <w:szCs w:val="32"/>
        </w:rPr>
      </w:pPr>
      <w:r>
        <w:rPr>
          <w:rFonts w:hint="eastAsia" w:ascii="仿宋" w:hAnsi="仿宋" w:eastAsia="仿宋" w:cs="仿宋"/>
          <w:color w:val="000000"/>
          <w:kern w:val="0"/>
          <w:sz w:val="32"/>
          <w:szCs w:val="32"/>
        </w:rPr>
        <w:t>联系人：赵女士    联系电话：8113131</w:t>
      </w:r>
      <w:r>
        <w:rPr>
          <w:rFonts w:hint="eastAsia" w:ascii="仿宋" w:hAnsi="仿宋" w:eastAsia="仿宋" w:cs="仿宋"/>
          <w:sz w:val="32"/>
          <w:szCs w:val="32"/>
        </w:rPr>
        <w:t xml:space="preserve">         </w:t>
      </w:r>
    </w:p>
    <w:p>
      <w:pPr>
        <w:spacing w:line="400" w:lineRule="exact"/>
        <w:rPr>
          <w:rFonts w:ascii="仿宋" w:hAnsi="仿宋" w:eastAsia="仿宋" w:cs="仿宋"/>
          <w:sz w:val="32"/>
          <w:szCs w:val="32"/>
        </w:rPr>
      </w:pPr>
    </w:p>
    <w:p>
      <w:pPr>
        <w:spacing w:line="400" w:lineRule="exact"/>
        <w:ind w:firstLine="5600" w:firstLineChars="1750"/>
        <w:rPr>
          <w:rFonts w:ascii="仿宋" w:hAnsi="仿宋" w:eastAsia="仿宋" w:cs="仿宋"/>
          <w:sz w:val="32"/>
          <w:szCs w:val="32"/>
        </w:rPr>
      </w:pPr>
      <w:r>
        <w:rPr>
          <w:rFonts w:hint="eastAsia" w:ascii="仿宋" w:hAnsi="仿宋" w:eastAsia="仿宋" w:cs="仿宋"/>
          <w:sz w:val="32"/>
          <w:szCs w:val="32"/>
        </w:rPr>
        <w:t>2019年11月19日</w:t>
      </w:r>
    </w:p>
    <w:p>
      <w:pPr>
        <w:spacing w:line="360" w:lineRule="auto"/>
        <w:rPr>
          <w:rFonts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0"/>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HYPERLINK "http://221.14.6.70:8088/ggzy/"</w:instrText>
      </w:r>
      <w:r>
        <w:fldChar w:fldCharType="separate"/>
      </w:r>
      <w:r>
        <w:rPr>
          <w:rStyle w:val="27"/>
          <w:rFonts w:hAnsi="宋体"/>
          <w:sz w:val="24"/>
          <w:szCs w:val="24"/>
        </w:rPr>
        <w:t>http://221.14.6.70:8088/ggzy/</w:t>
      </w:r>
      <w: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HYPERLINK "http://221.14.6.70:8088/ggzy/"</w:instrText>
      </w:r>
      <w:r>
        <w:fldChar w:fldCharType="separate"/>
      </w:r>
      <w:r>
        <w:rPr>
          <w:rStyle w:val="27"/>
          <w:rFonts w:hAnsi="宋体"/>
          <w:sz w:val="24"/>
          <w:szCs w:val="24"/>
        </w:rPr>
        <w:t>http://221.14.6.70:8088/ggzy/</w:t>
      </w:r>
      <w: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numPr>
          <w:ilvl w:val="0"/>
          <w:numId w:val="5"/>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9"/>
        <w:ind w:firstLine="480"/>
        <w:rPr>
          <w:rFonts w:hint="eastAsia" w:hAnsi="宋体"/>
          <w:color w:val="000000"/>
          <w:sz w:val="24"/>
          <w:szCs w:val="24"/>
        </w:rPr>
      </w:pPr>
      <w:r>
        <w:rPr>
          <w:rFonts w:hint="eastAsia" w:hAnsi="宋体"/>
          <w:color w:val="000000"/>
          <w:sz w:val="24"/>
          <w:szCs w:val="24"/>
        </w:rPr>
        <w:t>（一）本项目需实现的功能或者目标</w:t>
      </w:r>
    </w:p>
    <w:p>
      <w:pPr>
        <w:pStyle w:val="29"/>
        <w:ind w:firstLine="480"/>
        <w:rPr>
          <w:rFonts w:hint="eastAsia" w:hAnsi="宋体"/>
          <w:color w:val="000000"/>
          <w:sz w:val="24"/>
          <w:szCs w:val="24"/>
        </w:rPr>
      </w:pPr>
      <w:r>
        <w:rPr>
          <w:rFonts w:hint="eastAsia" w:hAnsi="宋体"/>
          <w:color w:val="000000"/>
          <w:sz w:val="24"/>
          <w:szCs w:val="24"/>
        </w:rPr>
        <w:t>完成颍云桥及颍北大道西段工程设计任务</w:t>
      </w:r>
    </w:p>
    <w:p>
      <w:pPr>
        <w:pStyle w:val="29"/>
        <w:ind w:firstLine="480"/>
        <w:rPr>
          <w:rFonts w:hint="eastAsia" w:hAnsi="宋体"/>
          <w:color w:val="000000"/>
          <w:sz w:val="24"/>
          <w:szCs w:val="24"/>
        </w:rPr>
      </w:pPr>
      <w:r>
        <w:rPr>
          <w:rFonts w:hint="eastAsia" w:hAnsi="宋体"/>
          <w:color w:val="000000"/>
          <w:sz w:val="24"/>
          <w:szCs w:val="24"/>
        </w:rPr>
        <w:t>（二）采购清单：</w:t>
      </w:r>
    </w:p>
    <w:p>
      <w:pPr>
        <w:pStyle w:val="29"/>
        <w:ind w:firstLine="480"/>
        <w:rPr>
          <w:rFonts w:hint="eastAsia" w:hAnsi="宋体"/>
          <w:color w:val="000000"/>
          <w:sz w:val="24"/>
          <w:szCs w:val="24"/>
        </w:rPr>
      </w:pPr>
      <w:r>
        <w:rPr>
          <w:rFonts w:hint="eastAsia" w:hAnsi="宋体"/>
          <w:color w:val="000000"/>
          <w:sz w:val="24"/>
          <w:szCs w:val="24"/>
        </w:rPr>
        <w:t>1.工程概况：本工程位于禹州市西片区，邻近禹州市第一高级中学。项目所处颍北大道西延伸段道路等级为城市主干路，规划红线宽43米，绿线宽80米。湖滨路道路等级为城市支路，道路红线宽度20m。颍云桥处颍河宽度约140m，桥梁总长度约200m。颍云桥设计需兼顾城市景观要求。</w:t>
      </w:r>
    </w:p>
    <w:p>
      <w:pPr>
        <w:pStyle w:val="29"/>
        <w:ind w:firstLine="480"/>
        <w:rPr>
          <w:rFonts w:hint="eastAsia" w:hAnsi="宋体"/>
          <w:color w:val="000000"/>
          <w:sz w:val="24"/>
          <w:szCs w:val="24"/>
        </w:rPr>
      </w:pPr>
      <w:r>
        <w:rPr>
          <w:rFonts w:hint="eastAsia" w:hAnsi="宋体"/>
          <w:color w:val="000000"/>
          <w:sz w:val="24"/>
          <w:szCs w:val="24"/>
        </w:rPr>
        <w:t>2.设计范围：颍北大道西段：西起振兴路，东至聂政台路，全长约约1000m（含颍云桥）；湖滨路：勤学路至颍北大道，道路全长约230m。主要建设内容有道路、排水、绿化、亮化及桥梁。</w:t>
      </w:r>
    </w:p>
    <w:p>
      <w:pPr>
        <w:pStyle w:val="29"/>
        <w:ind w:firstLine="480"/>
        <w:rPr>
          <w:rFonts w:hAnsi="宋体"/>
          <w:color w:val="000000"/>
          <w:sz w:val="24"/>
          <w:szCs w:val="24"/>
        </w:rPr>
      </w:pPr>
      <w:r>
        <w:rPr>
          <w:rFonts w:hint="eastAsia" w:hAnsi="宋体"/>
          <w:color w:val="000000"/>
          <w:sz w:val="24"/>
          <w:szCs w:val="24"/>
        </w:rPr>
        <w:t>3.成果文本：最终提供颍云桥及颍北大道西段施工图设计图纸。</w:t>
      </w:r>
    </w:p>
    <w:p>
      <w:pPr>
        <w:widowControl/>
        <w:numPr>
          <w:ilvl w:val="0"/>
          <w:numId w:val="6"/>
        </w:numPr>
        <w:shd w:val="clear" w:color="auto" w:fill="FFFFFF"/>
        <w:spacing w:line="360" w:lineRule="auto"/>
        <w:ind w:firstLine="600"/>
        <w:jc w:val="left"/>
        <w:rPr>
          <w:rFonts w:hAnsi="宋体"/>
          <w:color w:val="000000"/>
          <w:sz w:val="24"/>
          <w:szCs w:val="24"/>
        </w:rPr>
      </w:pPr>
      <w:r>
        <w:rPr>
          <w:rFonts w:hint="eastAsia" w:hAnsi="宋体"/>
          <w:color w:val="000000"/>
          <w:sz w:val="24"/>
          <w:szCs w:val="24"/>
        </w:rPr>
        <w:t>采购标的执行标准</w:t>
      </w:r>
    </w:p>
    <w:p>
      <w:pPr>
        <w:widowControl/>
        <w:shd w:val="clear" w:color="auto" w:fill="FFFFFF"/>
        <w:spacing w:line="360" w:lineRule="auto"/>
        <w:ind w:firstLine="720" w:firstLineChars="300"/>
        <w:contextualSpacing/>
        <w:jc w:val="left"/>
        <w:rPr>
          <w:rFonts w:hAnsi="宋体"/>
          <w:color w:val="000000"/>
          <w:sz w:val="24"/>
          <w:szCs w:val="24"/>
        </w:rPr>
      </w:pPr>
      <w:r>
        <w:rPr>
          <w:rFonts w:hint="eastAsia" w:hAnsi="宋体"/>
          <w:color w:val="000000"/>
          <w:sz w:val="24"/>
          <w:szCs w:val="24"/>
        </w:rPr>
        <w:t>需执行的国家相关标准、行业标准、地方标准或者其他标准、规范：</w:t>
      </w:r>
    </w:p>
    <w:p>
      <w:pPr>
        <w:widowControl/>
        <w:shd w:val="clear" w:color="auto" w:fill="FFFFFF"/>
        <w:spacing w:line="360" w:lineRule="auto"/>
        <w:ind w:left="640"/>
        <w:contextualSpacing/>
        <w:jc w:val="left"/>
        <w:rPr>
          <w:rFonts w:hAnsi="宋体"/>
          <w:color w:val="000000"/>
          <w:sz w:val="24"/>
          <w:szCs w:val="24"/>
        </w:rPr>
      </w:pPr>
      <w:r>
        <w:rPr>
          <w:rFonts w:hAnsi="宋体"/>
          <w:color w:val="000000"/>
          <w:sz w:val="24"/>
          <w:szCs w:val="24"/>
        </w:rPr>
        <w:t>《市政公用工程设计文件编制深度规定》（2013年版）</w:t>
      </w:r>
    </w:p>
    <w:p>
      <w:pPr>
        <w:widowControl/>
        <w:shd w:val="clear" w:color="auto" w:fill="FFFFFF"/>
        <w:spacing w:line="360" w:lineRule="auto"/>
        <w:ind w:left="640"/>
        <w:contextualSpacing/>
        <w:jc w:val="left"/>
        <w:rPr>
          <w:rFonts w:hAnsi="宋体"/>
          <w:color w:val="000000"/>
          <w:sz w:val="24"/>
          <w:szCs w:val="24"/>
        </w:rPr>
      </w:pPr>
      <w:r>
        <w:rPr>
          <w:rFonts w:hint="eastAsia" w:hAnsi="宋体"/>
          <w:color w:val="000000"/>
          <w:sz w:val="24"/>
          <w:szCs w:val="24"/>
        </w:rPr>
        <w:t>《城市桥梁设计规范》（CJJ11-2011)（2019局部修订）</w:t>
      </w:r>
    </w:p>
    <w:p>
      <w:pPr>
        <w:widowControl/>
        <w:shd w:val="clear" w:color="auto" w:fill="FFFFFF"/>
        <w:spacing w:line="360" w:lineRule="auto"/>
        <w:ind w:left="640"/>
        <w:contextualSpacing/>
        <w:jc w:val="left"/>
        <w:rPr>
          <w:rFonts w:hAnsi="宋体"/>
          <w:color w:val="000000"/>
          <w:sz w:val="24"/>
          <w:szCs w:val="24"/>
        </w:rPr>
      </w:pPr>
      <w:r>
        <w:rPr>
          <w:rFonts w:hint="eastAsia" w:hAnsi="宋体"/>
          <w:color w:val="000000"/>
          <w:sz w:val="24"/>
          <w:szCs w:val="24"/>
        </w:rPr>
        <w:t>《公路桥涵设计通用规范》 (JTG D60-2015)</w:t>
      </w:r>
    </w:p>
    <w:p>
      <w:pPr>
        <w:widowControl/>
        <w:shd w:val="clear" w:color="auto" w:fill="FFFFFF"/>
        <w:spacing w:line="360" w:lineRule="auto"/>
        <w:ind w:left="640"/>
        <w:contextualSpacing/>
        <w:jc w:val="left"/>
        <w:rPr>
          <w:rFonts w:hAnsi="宋体"/>
          <w:color w:val="000000"/>
          <w:sz w:val="24"/>
          <w:szCs w:val="24"/>
        </w:rPr>
      </w:pPr>
      <w:r>
        <w:rPr>
          <w:rFonts w:hint="eastAsia" w:hAnsi="宋体"/>
          <w:color w:val="000000"/>
          <w:sz w:val="24"/>
          <w:szCs w:val="24"/>
        </w:rPr>
        <w:t>《公路钢筋混凝土及预应力混凝土桥涵设计规范》(JTG 3362-2018)</w:t>
      </w:r>
    </w:p>
    <w:p>
      <w:pPr>
        <w:widowControl/>
        <w:shd w:val="clear" w:color="auto" w:fill="FFFFFF"/>
        <w:spacing w:line="360" w:lineRule="auto"/>
        <w:ind w:left="640"/>
        <w:contextualSpacing/>
        <w:jc w:val="left"/>
        <w:rPr>
          <w:rFonts w:hAnsi="宋体"/>
          <w:color w:val="000000"/>
          <w:sz w:val="24"/>
          <w:szCs w:val="24"/>
        </w:rPr>
      </w:pPr>
      <w:r>
        <w:rPr>
          <w:rFonts w:hint="eastAsia" w:hAnsi="宋体"/>
          <w:color w:val="000000"/>
          <w:sz w:val="24"/>
          <w:szCs w:val="24"/>
        </w:rPr>
        <w:t>《公路桥涵地基与基础设计规范》 (JTG D63-2007)</w:t>
      </w:r>
    </w:p>
    <w:p>
      <w:pPr>
        <w:widowControl/>
        <w:shd w:val="clear" w:color="auto" w:fill="FFFFFF"/>
        <w:spacing w:line="360" w:lineRule="auto"/>
        <w:ind w:left="640"/>
        <w:contextualSpacing/>
        <w:jc w:val="left"/>
        <w:rPr>
          <w:rFonts w:hAnsi="宋体"/>
          <w:color w:val="000000"/>
          <w:sz w:val="24"/>
          <w:szCs w:val="24"/>
        </w:rPr>
      </w:pPr>
      <w:r>
        <w:rPr>
          <w:rFonts w:hAnsi="宋体"/>
          <w:color w:val="000000"/>
          <w:sz w:val="24"/>
          <w:szCs w:val="24"/>
        </w:rPr>
        <w:t>《城市道路工程设计规范》（CJJ 37-2012）（2016年版）</w:t>
      </w:r>
    </w:p>
    <w:p>
      <w:pPr>
        <w:widowControl/>
        <w:shd w:val="clear" w:color="auto" w:fill="FFFFFF"/>
        <w:spacing w:line="360" w:lineRule="auto"/>
        <w:ind w:left="640"/>
        <w:contextualSpacing/>
        <w:jc w:val="left"/>
        <w:rPr>
          <w:rFonts w:hAnsi="宋体"/>
          <w:color w:val="000000"/>
          <w:sz w:val="24"/>
          <w:szCs w:val="24"/>
        </w:rPr>
      </w:pPr>
      <w:r>
        <w:rPr>
          <w:rFonts w:hAnsi="宋体"/>
          <w:color w:val="000000"/>
          <w:sz w:val="24"/>
          <w:szCs w:val="24"/>
        </w:rPr>
        <w:t>《城市道路路线设计规范》（CJJ 193-2012）</w:t>
      </w:r>
    </w:p>
    <w:p>
      <w:pPr>
        <w:widowControl/>
        <w:shd w:val="clear" w:color="auto" w:fill="FFFFFF"/>
        <w:spacing w:line="360" w:lineRule="auto"/>
        <w:ind w:left="640"/>
        <w:contextualSpacing/>
        <w:jc w:val="left"/>
        <w:rPr>
          <w:rFonts w:hAnsi="宋体"/>
          <w:color w:val="000000"/>
          <w:sz w:val="24"/>
          <w:szCs w:val="24"/>
        </w:rPr>
      </w:pPr>
      <w:r>
        <w:rPr>
          <w:rFonts w:hAnsi="宋体"/>
          <w:color w:val="000000"/>
          <w:sz w:val="24"/>
          <w:szCs w:val="24"/>
        </w:rPr>
        <w:t>《城市道路交叉口设计规程》（CJJ 152-2010）</w:t>
      </w:r>
    </w:p>
    <w:p>
      <w:pPr>
        <w:widowControl/>
        <w:shd w:val="clear" w:color="auto" w:fill="FFFFFF"/>
        <w:spacing w:line="360" w:lineRule="auto"/>
        <w:ind w:left="640"/>
        <w:contextualSpacing/>
        <w:jc w:val="left"/>
        <w:rPr>
          <w:rFonts w:hAnsi="宋体"/>
          <w:color w:val="000000"/>
          <w:sz w:val="24"/>
          <w:szCs w:val="24"/>
        </w:rPr>
      </w:pPr>
      <w:r>
        <w:rPr>
          <w:rFonts w:hAnsi="宋体"/>
          <w:color w:val="000000"/>
          <w:sz w:val="24"/>
          <w:szCs w:val="24"/>
        </w:rPr>
        <w:t>《城镇道路路面设计规范》（CJJ169-2012）</w:t>
      </w:r>
    </w:p>
    <w:p>
      <w:pPr>
        <w:widowControl/>
        <w:shd w:val="clear" w:color="auto" w:fill="FFFFFF"/>
        <w:spacing w:line="360" w:lineRule="auto"/>
        <w:ind w:left="640"/>
        <w:contextualSpacing/>
        <w:jc w:val="left"/>
        <w:rPr>
          <w:rFonts w:hAnsi="宋体"/>
          <w:color w:val="000000"/>
          <w:sz w:val="24"/>
          <w:szCs w:val="24"/>
        </w:rPr>
      </w:pPr>
      <w:r>
        <w:rPr>
          <w:rFonts w:hAnsi="宋体"/>
          <w:color w:val="000000"/>
          <w:sz w:val="24"/>
          <w:szCs w:val="24"/>
        </w:rPr>
        <w:t>《城市道路路基设计规范》（CJJ194-2013）</w:t>
      </w:r>
    </w:p>
    <w:p>
      <w:pPr>
        <w:widowControl/>
        <w:shd w:val="clear" w:color="auto" w:fill="FFFFFF"/>
        <w:spacing w:line="360" w:lineRule="auto"/>
        <w:ind w:left="640"/>
        <w:contextualSpacing/>
        <w:jc w:val="left"/>
        <w:rPr>
          <w:rFonts w:hAnsi="宋体"/>
          <w:color w:val="000000"/>
          <w:sz w:val="24"/>
          <w:szCs w:val="24"/>
        </w:rPr>
      </w:pPr>
      <w:r>
        <w:rPr>
          <w:rFonts w:hAnsi="宋体"/>
          <w:color w:val="000000"/>
          <w:sz w:val="24"/>
          <w:szCs w:val="24"/>
        </w:rPr>
        <w:t>《城市工程管线综合规划规范》（GB 50289-2016）</w:t>
      </w:r>
    </w:p>
    <w:p>
      <w:pPr>
        <w:widowControl/>
        <w:shd w:val="clear" w:color="auto" w:fill="FFFFFF"/>
        <w:spacing w:line="360" w:lineRule="auto"/>
        <w:ind w:left="640"/>
        <w:contextualSpacing/>
        <w:jc w:val="left"/>
        <w:rPr>
          <w:rFonts w:hAnsi="宋体"/>
          <w:color w:val="000000"/>
          <w:sz w:val="24"/>
          <w:szCs w:val="24"/>
        </w:rPr>
      </w:pPr>
      <w:r>
        <w:rPr>
          <w:rFonts w:hAnsi="宋体"/>
          <w:color w:val="000000"/>
          <w:sz w:val="24"/>
          <w:szCs w:val="24"/>
        </w:rPr>
        <w:t>《室外给水设计</w:t>
      </w:r>
      <w:r>
        <w:rPr>
          <w:rFonts w:hint="eastAsia" w:hAnsi="宋体"/>
          <w:color w:val="000000"/>
          <w:sz w:val="24"/>
          <w:szCs w:val="24"/>
        </w:rPr>
        <w:t>标准</w:t>
      </w:r>
      <w:r>
        <w:rPr>
          <w:rFonts w:hAnsi="宋体"/>
          <w:color w:val="000000"/>
          <w:sz w:val="24"/>
          <w:szCs w:val="24"/>
        </w:rPr>
        <w:t>》（GB50013-20</w:t>
      </w:r>
      <w:r>
        <w:rPr>
          <w:rFonts w:hint="eastAsia" w:hAnsi="宋体"/>
          <w:color w:val="000000"/>
          <w:sz w:val="24"/>
          <w:szCs w:val="24"/>
        </w:rPr>
        <w:t>18</w:t>
      </w:r>
      <w:r>
        <w:rPr>
          <w:rFonts w:hAnsi="宋体"/>
          <w:color w:val="000000"/>
          <w:sz w:val="24"/>
          <w:szCs w:val="24"/>
        </w:rPr>
        <w:t>）</w:t>
      </w:r>
    </w:p>
    <w:p>
      <w:pPr>
        <w:widowControl/>
        <w:shd w:val="clear" w:color="auto" w:fill="FFFFFF"/>
        <w:spacing w:line="360" w:lineRule="auto"/>
        <w:ind w:left="640"/>
        <w:contextualSpacing/>
        <w:jc w:val="left"/>
        <w:rPr>
          <w:rFonts w:hAnsi="宋体"/>
          <w:color w:val="000000"/>
          <w:sz w:val="24"/>
          <w:szCs w:val="24"/>
        </w:rPr>
      </w:pPr>
      <w:r>
        <w:rPr>
          <w:rFonts w:hAnsi="宋体"/>
          <w:color w:val="000000"/>
          <w:sz w:val="24"/>
          <w:szCs w:val="24"/>
        </w:rPr>
        <w:t>《室外排水设计规范》（GB50014-2006）2016年版</w:t>
      </w:r>
    </w:p>
    <w:p>
      <w:pPr>
        <w:widowControl/>
        <w:shd w:val="clear" w:color="auto" w:fill="FFFFFF"/>
        <w:spacing w:line="360" w:lineRule="auto"/>
        <w:ind w:left="640"/>
        <w:contextualSpacing/>
        <w:jc w:val="left"/>
        <w:rPr>
          <w:rFonts w:hAnsi="宋体"/>
          <w:color w:val="000000"/>
          <w:sz w:val="24"/>
          <w:szCs w:val="24"/>
        </w:rPr>
      </w:pPr>
      <w:r>
        <w:rPr>
          <w:rFonts w:hAnsi="宋体"/>
          <w:color w:val="000000"/>
          <w:sz w:val="24"/>
          <w:szCs w:val="24"/>
        </w:rPr>
        <w:t>《城市防洪工程设计规范》（GB/T 50805-2012）</w:t>
      </w:r>
    </w:p>
    <w:p>
      <w:pPr>
        <w:widowControl/>
        <w:shd w:val="clear" w:color="auto" w:fill="FFFFFF"/>
        <w:spacing w:line="360" w:lineRule="auto"/>
        <w:ind w:left="640"/>
        <w:contextualSpacing/>
        <w:jc w:val="left"/>
        <w:rPr>
          <w:rFonts w:hAnsi="宋体"/>
          <w:color w:val="000000"/>
          <w:sz w:val="24"/>
          <w:szCs w:val="24"/>
        </w:rPr>
      </w:pPr>
      <w:r>
        <w:rPr>
          <w:rFonts w:hAnsi="宋体"/>
          <w:color w:val="000000"/>
          <w:sz w:val="24"/>
          <w:szCs w:val="24"/>
        </w:rPr>
        <w:t>《城市道路照明设计标准》CJJ45-2015</w:t>
      </w:r>
    </w:p>
    <w:p>
      <w:pPr>
        <w:widowControl/>
        <w:shd w:val="clear" w:color="auto" w:fill="FFFFFF"/>
        <w:spacing w:line="360" w:lineRule="auto"/>
        <w:ind w:left="640"/>
        <w:contextualSpacing/>
        <w:jc w:val="left"/>
        <w:rPr>
          <w:rFonts w:hAnsi="宋体"/>
          <w:color w:val="000000"/>
          <w:sz w:val="24"/>
          <w:szCs w:val="24"/>
        </w:rPr>
      </w:pPr>
      <w:r>
        <w:rPr>
          <w:rFonts w:hAnsi="宋体"/>
          <w:color w:val="000000"/>
          <w:sz w:val="24"/>
          <w:szCs w:val="24"/>
        </w:rPr>
        <w:t>《低压配电设计规范》GB50054-2011</w:t>
      </w:r>
    </w:p>
    <w:p>
      <w:pPr>
        <w:widowControl/>
        <w:shd w:val="clear" w:color="auto" w:fill="FFFFFF"/>
        <w:spacing w:line="360" w:lineRule="auto"/>
        <w:ind w:left="640"/>
        <w:contextualSpacing/>
        <w:jc w:val="left"/>
        <w:rPr>
          <w:rFonts w:hAnsi="宋体"/>
          <w:color w:val="000000"/>
          <w:sz w:val="24"/>
          <w:szCs w:val="24"/>
        </w:rPr>
      </w:pPr>
      <w:r>
        <w:rPr>
          <w:rFonts w:hAnsi="宋体"/>
          <w:color w:val="000000"/>
          <w:sz w:val="24"/>
          <w:szCs w:val="24"/>
        </w:rPr>
        <w:t>《电力工程电缆设计标准》GB50217-2018</w:t>
      </w:r>
    </w:p>
    <w:p>
      <w:pPr>
        <w:widowControl/>
        <w:shd w:val="clear" w:color="auto" w:fill="FFFFFF"/>
        <w:spacing w:line="360" w:lineRule="auto"/>
        <w:ind w:left="640"/>
        <w:contextualSpacing/>
        <w:jc w:val="left"/>
        <w:rPr>
          <w:rFonts w:hAnsi="宋体"/>
          <w:color w:val="000000"/>
          <w:sz w:val="24"/>
          <w:szCs w:val="24"/>
        </w:rPr>
      </w:pPr>
      <w:r>
        <w:rPr>
          <w:rFonts w:hAnsi="宋体"/>
          <w:color w:val="000000"/>
          <w:sz w:val="24"/>
          <w:szCs w:val="24"/>
        </w:rPr>
        <w:t>《建筑物防雷设计规范》GB50057-2010</w:t>
      </w:r>
    </w:p>
    <w:p>
      <w:pPr>
        <w:widowControl/>
        <w:numPr>
          <w:ilvl w:val="0"/>
          <w:numId w:val="7"/>
        </w:numPr>
        <w:shd w:val="clear" w:color="auto" w:fill="FFFFFF"/>
        <w:spacing w:line="360" w:lineRule="auto"/>
        <w:ind w:firstLine="480" w:firstLineChars="200"/>
        <w:contextualSpacing/>
        <w:jc w:val="left"/>
        <w:rPr>
          <w:rFonts w:hAnsi="宋体"/>
          <w:color w:val="000000"/>
          <w:sz w:val="24"/>
          <w:szCs w:val="24"/>
        </w:rPr>
      </w:pPr>
      <w:r>
        <w:rPr>
          <w:rFonts w:hint="eastAsia" w:hAnsi="宋体"/>
          <w:color w:val="000000"/>
          <w:sz w:val="24"/>
          <w:szCs w:val="24"/>
        </w:rPr>
        <w:t>服务标准、期限、效果等要求</w:t>
      </w:r>
    </w:p>
    <w:p>
      <w:pPr>
        <w:widowControl/>
        <w:shd w:val="clear" w:color="auto" w:fill="FFFFFF"/>
        <w:spacing w:line="360" w:lineRule="auto"/>
        <w:ind w:firstLine="707"/>
        <w:contextualSpacing/>
        <w:jc w:val="left"/>
        <w:rPr>
          <w:rFonts w:hAnsi="宋体"/>
          <w:color w:val="000000"/>
          <w:sz w:val="24"/>
          <w:szCs w:val="24"/>
        </w:rPr>
      </w:pPr>
      <w:r>
        <w:rPr>
          <w:rFonts w:hint="eastAsia" w:hAnsi="宋体"/>
          <w:color w:val="000000"/>
          <w:sz w:val="24"/>
          <w:szCs w:val="24"/>
        </w:rPr>
        <w:t>1、服务标准：设计人应按国家技术规范、标准、规程及发包人提出的设计要求，进行工程设计，按合同规定的进度要求提交质量合格的设计资料，并对其负责。设计人交付设计文件后，按规定参加有关的设计审查，并根据审查结论负责作必要调整补充。设计人按合同规定时限交付设计文件，负责向发包人及施工单位进行设计交底、处理有关设计问题和参加竣工验收。</w:t>
      </w:r>
    </w:p>
    <w:p>
      <w:pPr>
        <w:widowControl/>
        <w:shd w:val="clear" w:color="auto" w:fill="FFFFFF"/>
        <w:spacing w:line="360" w:lineRule="auto"/>
        <w:ind w:firstLine="707"/>
        <w:contextualSpacing/>
        <w:jc w:val="left"/>
        <w:rPr>
          <w:rFonts w:hAnsi="宋体"/>
          <w:color w:val="000000"/>
          <w:sz w:val="24"/>
          <w:szCs w:val="24"/>
        </w:rPr>
      </w:pPr>
      <w:r>
        <w:rPr>
          <w:rFonts w:hint="eastAsia" w:hAnsi="宋体"/>
          <w:color w:val="000000"/>
          <w:sz w:val="24"/>
          <w:szCs w:val="24"/>
        </w:rPr>
        <w:t>2、设计期限：合同签订</w:t>
      </w:r>
      <w:r>
        <w:rPr>
          <w:rFonts w:hAnsi="宋体"/>
          <w:color w:val="000000"/>
          <w:sz w:val="24"/>
          <w:szCs w:val="24"/>
        </w:rPr>
        <w:t>之日起</w:t>
      </w:r>
      <w:r>
        <w:rPr>
          <w:rFonts w:hint="eastAsia" w:hAnsi="宋体"/>
          <w:color w:val="000000"/>
          <w:sz w:val="24"/>
          <w:szCs w:val="24"/>
        </w:rPr>
        <w:t>30日历天</w:t>
      </w:r>
    </w:p>
    <w:p>
      <w:pPr>
        <w:widowControl/>
        <w:shd w:val="clear" w:color="auto" w:fill="FFFFFF"/>
        <w:spacing w:line="360" w:lineRule="auto"/>
        <w:ind w:firstLine="707"/>
        <w:contextualSpacing/>
        <w:jc w:val="left"/>
        <w:rPr>
          <w:rFonts w:hAnsi="宋体"/>
          <w:color w:val="000000"/>
          <w:sz w:val="24"/>
          <w:szCs w:val="24"/>
        </w:rPr>
      </w:pPr>
      <w:r>
        <w:rPr>
          <w:rFonts w:hint="eastAsia" w:hAnsi="宋体"/>
          <w:color w:val="000000"/>
          <w:sz w:val="24"/>
          <w:szCs w:val="24"/>
        </w:rPr>
        <w:t>3、设计效果：确保本工程项目施工图设计图纸顺利施工，以实现</w:t>
      </w:r>
      <w:r>
        <w:rPr>
          <w:rFonts w:hAnsi="宋体"/>
          <w:color w:val="000000"/>
          <w:sz w:val="24"/>
          <w:szCs w:val="24"/>
        </w:rPr>
        <w:t>颍北大道</w:t>
      </w:r>
      <w:r>
        <w:rPr>
          <w:rFonts w:hint="eastAsia" w:hAnsi="宋体"/>
          <w:color w:val="000000"/>
          <w:sz w:val="24"/>
          <w:szCs w:val="24"/>
        </w:rPr>
        <w:t>的</w:t>
      </w:r>
      <w:r>
        <w:rPr>
          <w:rFonts w:hAnsi="宋体"/>
          <w:color w:val="000000"/>
          <w:sz w:val="24"/>
          <w:szCs w:val="24"/>
        </w:rPr>
        <w:t>贯通，</w:t>
      </w:r>
      <w:r>
        <w:rPr>
          <w:rFonts w:hint="eastAsia" w:hAnsi="宋体"/>
          <w:color w:val="000000"/>
          <w:sz w:val="24"/>
          <w:szCs w:val="24"/>
        </w:rPr>
        <w:t xml:space="preserve"> 并达到预期的道路桥梁景观效果。</w:t>
      </w:r>
    </w:p>
    <w:p>
      <w:pPr>
        <w:widowControl/>
        <w:shd w:val="clear" w:color="auto" w:fill="FFFFFF"/>
        <w:spacing w:line="360" w:lineRule="auto"/>
        <w:ind w:firstLine="600"/>
        <w:jc w:val="left"/>
        <w:rPr>
          <w:rFonts w:hAnsi="宋体"/>
          <w:color w:val="000000"/>
          <w:sz w:val="24"/>
          <w:szCs w:val="24"/>
        </w:rPr>
      </w:pPr>
      <w:r>
        <w:rPr>
          <w:rFonts w:hint="eastAsia" w:hAnsi="宋体"/>
          <w:color w:val="000000"/>
          <w:sz w:val="24"/>
          <w:szCs w:val="24"/>
        </w:rPr>
        <w:t>（五）验收标准（必填）</w:t>
      </w:r>
    </w:p>
    <w:p>
      <w:pPr>
        <w:widowControl/>
        <w:shd w:val="clear" w:color="auto" w:fill="FFFFFF"/>
        <w:spacing w:line="360" w:lineRule="auto"/>
        <w:ind w:firstLine="600"/>
        <w:jc w:val="left"/>
        <w:rPr>
          <w:rFonts w:hAnsi="宋体"/>
          <w:color w:val="000000"/>
          <w:sz w:val="24"/>
          <w:szCs w:val="24"/>
        </w:rPr>
      </w:pPr>
      <w:r>
        <w:rPr>
          <w:rFonts w:hint="eastAsia" w:hAnsi="宋体"/>
          <w:color w:val="000000"/>
          <w:sz w:val="24"/>
          <w:szCs w:val="24"/>
        </w:rPr>
        <w:t>1、按照国家相关标准、行业标准、地方标准或者其他标准、规范验收；</w:t>
      </w:r>
    </w:p>
    <w:p>
      <w:pPr>
        <w:widowControl/>
        <w:shd w:val="clear" w:color="auto" w:fill="FFFFFF"/>
        <w:spacing w:line="360" w:lineRule="auto"/>
        <w:ind w:firstLine="600"/>
        <w:jc w:val="left"/>
        <w:rPr>
          <w:rFonts w:hAnsi="宋体"/>
          <w:color w:val="000000"/>
          <w:sz w:val="24"/>
          <w:szCs w:val="24"/>
        </w:rPr>
      </w:pPr>
      <w:r>
        <w:rPr>
          <w:rFonts w:hint="eastAsia" w:hAnsi="宋体"/>
          <w:color w:val="000000"/>
          <w:sz w:val="24"/>
          <w:szCs w:val="24"/>
        </w:rPr>
        <w:t>2、按照招标文件要求、投标文件响应和承诺验收；</w:t>
      </w:r>
    </w:p>
    <w:p>
      <w:pPr>
        <w:pStyle w:val="2"/>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843"/>
        <w:gridCol w:w="7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184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723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1843"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7238"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项目名称：禹州市住房和城乡建设局颍云桥及颍北大道西段工程设计项目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项目编号：YZCG-G2019313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1843"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7238" w:type="dxa"/>
            <w:vAlign w:val="center"/>
          </w:tcPr>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名称：禹州市住房和城乡建设局</w:t>
            </w:r>
          </w:p>
          <w:p>
            <w:pPr>
              <w:widowControl/>
              <w:shd w:val="clear" w:color="auto" w:fill="FFFFFF"/>
              <w:spacing w:line="400" w:lineRule="exact"/>
              <w:jc w:val="left"/>
              <w:rPr>
                <w:rFonts w:cs="仿宋_GB2312" w:asciiTheme="minorEastAsia" w:hAnsiTheme="minorEastAsia"/>
                <w:sz w:val="24"/>
                <w:szCs w:val="24"/>
              </w:rPr>
            </w:pPr>
            <w:r>
              <w:rPr>
                <w:rFonts w:hint="eastAsia" w:cs="仿宋_GB2312" w:asciiTheme="minorEastAsia" w:hAnsiTheme="minorEastAsia"/>
                <w:sz w:val="24"/>
                <w:szCs w:val="24"/>
              </w:rPr>
              <w:t>地址：禹州市行政南路</w:t>
            </w:r>
          </w:p>
          <w:p>
            <w:pPr>
              <w:widowControl/>
              <w:shd w:val="clear" w:color="auto" w:fill="FFFFFF"/>
              <w:spacing w:line="400" w:lineRule="exact"/>
              <w:jc w:val="left"/>
              <w:rPr>
                <w:rFonts w:cs="仿宋_GB2312" w:asciiTheme="minorEastAsia" w:hAnsiTheme="minorEastAsia"/>
                <w:sz w:val="24"/>
                <w:szCs w:val="24"/>
              </w:rPr>
            </w:pPr>
            <w:r>
              <w:rPr>
                <w:rFonts w:hint="eastAsia" w:cs="仿宋_GB2312" w:asciiTheme="minorEastAsia" w:hAnsiTheme="minorEastAsia"/>
                <w:sz w:val="24"/>
                <w:szCs w:val="24"/>
              </w:rPr>
              <w:t>联系人：赵女士   联系电话：0374-8113131</w:t>
            </w:r>
          </w:p>
          <w:p>
            <w:pPr>
              <w:widowControl/>
              <w:shd w:val="clear" w:color="auto" w:fill="FFFFFF"/>
              <w:spacing w:line="400" w:lineRule="exact"/>
              <w:jc w:val="left"/>
              <w:rPr>
                <w:rFonts w:cs="仿宋_GB2312" w:asciiTheme="minorEastAsia" w:hAnsiTheme="minorEastAsia"/>
                <w:sz w:val="24"/>
                <w:szCs w:val="24"/>
              </w:rPr>
            </w:pPr>
            <w:r>
              <w:rPr>
                <w:rFonts w:cs="仿宋_GB2312" w:asciiTheme="minorEastAsia" w:hAnsi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1843"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7238"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联系人：郭女士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1843"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7238"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rPr>
              <w:t xml:space="preserve"> “</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 xml:space="preserve"> “中国社会组织公共服务平台”网站（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政府采购严重违法失信行为记录名单的供应商、严重违法失信社会组织名单的供应商，将拒绝其参与本次政府采购活动。</w:t>
            </w:r>
          </w:p>
          <w:p>
            <w:pPr>
              <w:autoSpaceDE w:val="0"/>
              <w:autoSpaceDN w:val="0"/>
              <w:spacing w:line="360" w:lineRule="auto"/>
              <w:contextualSpacing/>
            </w:pPr>
            <w:r>
              <w:rPr>
                <w:rFonts w:hint="eastAsia"/>
              </w:rPr>
              <w:t>5、供应商不良信用记录以采购人查询结果为准，采购人查询之后，网站信息发生的任何变更不再作为评审依据，供应商自行提供的与网站信息不一致的其他证明材料亦不作为评审依据。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1843"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723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184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723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245.91万元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1843"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7238"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1843"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7238"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1843"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7238"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1843"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7238"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1843"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7238"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1843"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7238"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rPr>
              <w:t>12</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rPr>
              <w:t>9</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rPr>
              <w:t xml:space="preserve"> </w:t>
            </w:r>
            <w:r>
              <w:rPr>
                <w:rFonts w:hint="eastAsia" w:cs="宋体" w:asciiTheme="minorEastAsia" w:hAnsiTheme="minorEastAsia"/>
                <w:bCs/>
                <w:color w:val="FF0000"/>
                <w:sz w:val="24"/>
                <w:szCs w:val="24"/>
                <w:lang w:val="en-US" w:eastAsia="zh-CN"/>
              </w:rPr>
              <w:t>10</w:t>
            </w:r>
            <w:bookmarkStart w:id="9" w:name="_GoBack"/>
            <w:bookmarkEnd w:id="9"/>
            <w:r>
              <w:rPr>
                <w:rFonts w:hint="eastAsia" w:cs="宋体" w:asciiTheme="minorEastAsia" w:hAnsiTheme="minorEastAsia"/>
                <w:bCs/>
                <w:color w:val="FF0000"/>
                <w:sz w:val="24"/>
                <w:szCs w:val="24"/>
              </w:rPr>
              <w:t xml:space="preserve"> </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1843"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7238"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1843"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7238" w:type="dxa"/>
            <w:vAlign w:val="center"/>
          </w:tcPr>
          <w:p>
            <w:pPr>
              <w:tabs>
                <w:tab w:val="left" w:pos="1260"/>
              </w:tabs>
              <w:autoSpaceDE w:val="0"/>
              <w:autoSpaceDN w:val="0"/>
              <w:spacing w:line="360" w:lineRule="auto"/>
              <w:contextualSpacing/>
              <w:rPr>
                <w:rFonts w:cs="仿宋_GB2312" w:asciiTheme="minorEastAsia" w:hAnsiTheme="minorEastAsia"/>
                <w:sz w:val="24"/>
                <w:szCs w:val="24"/>
              </w:rPr>
            </w:pPr>
            <w:r>
              <w:rPr>
                <w:rFonts w:hint="eastAsia"/>
                <w:color w:val="FF0000"/>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1843"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7238"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1843"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7238"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1843"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7238"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1843"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7238"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1843"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7238"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1843"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7238"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1843"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7238"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1843"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7238"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1843"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7238"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color w:val="333333"/>
                <w:sz w:val="24"/>
                <w:szCs w:val="24"/>
              </w:rPr>
              <w:t>要求提交。履约保证金的数额为合同金额的5%。中标人以支票、汇票、本票或者金融机构、担保机构出具的保函等非现金形式向采购人提交。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1843"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7238"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1843"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7238"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1843"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7238"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184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723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8"/>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8"/>
        <w:numPr>
          <w:ilvl w:val="0"/>
          <w:numId w:val="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8"/>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8"/>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8"/>
        <w:autoSpaceDE w:val="0"/>
        <w:autoSpaceDN w:val="0"/>
        <w:spacing w:line="360" w:lineRule="auto"/>
        <w:ind w:left="780" w:firstLine="0" w:firstLineChars="0"/>
        <w:contextualSpacing/>
        <w:rPr>
          <w:rFonts w:cs="宋体" w:asciiTheme="minorEastAsia" w:hAnsiTheme="minorEastAsia"/>
          <w:kern w:val="0"/>
          <w:sz w:val="24"/>
          <w:szCs w:val="24"/>
        </w:rPr>
      </w:pPr>
    </w:p>
    <w:p>
      <w:pPr>
        <w:pStyle w:val="58"/>
        <w:numPr>
          <w:ilvl w:val="0"/>
          <w:numId w:val="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8"/>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8"/>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8"/>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8"/>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8"/>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8"/>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8"/>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pStyle w:val="58"/>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6"/>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spacing w:line="360" w:lineRule="auto"/>
        <w:contextualSpacing/>
        <w:rPr>
          <w:rFonts w:hint="eastAsia"/>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spacing w:line="360" w:lineRule="auto"/>
        <w:ind w:firstLine="480" w:firstLineChars="200"/>
        <w:contextualSpacing/>
        <w:rPr>
          <w:rFonts w:hint="eastAsia"/>
          <w:sz w:val="24"/>
          <w:szCs w:val="24"/>
        </w:rPr>
      </w:pPr>
      <w:r>
        <w:rPr>
          <w:rFonts w:hint="eastAsia"/>
          <w:sz w:val="24"/>
          <w:szCs w:val="24"/>
        </w:rPr>
        <w:t>（1）查询渠道：“信用中国”网站（www.creditchina.gov.cn）、“中国政府采购网”（www.ccgp.gov.cn）、 “中国社会组织公共服务平台”网站（</w:t>
      </w:r>
      <w:r>
        <w:fldChar w:fldCharType="begin"/>
      </w:r>
      <w:r>
        <w:instrText xml:space="preserve"> HYPERLINK "http://www.chinanpo.gov.cn" </w:instrText>
      </w:r>
      <w:r>
        <w:fldChar w:fldCharType="separate"/>
      </w:r>
      <w:r>
        <w:rPr>
          <w:rStyle w:val="27"/>
          <w:rFonts w:hint="eastAsia"/>
          <w:sz w:val="24"/>
          <w:szCs w:val="24"/>
        </w:rPr>
        <w:t>www.chinanpo.gov.cn</w:t>
      </w:r>
      <w:r>
        <w:rPr>
          <w:rStyle w:val="27"/>
          <w:rFonts w:hint="eastAsia"/>
          <w:sz w:val="24"/>
          <w:szCs w:val="24"/>
        </w:rPr>
        <w:fldChar w:fldCharType="end"/>
      </w:r>
      <w:r>
        <w:rPr>
          <w:rFonts w:hint="eastAsia"/>
          <w:sz w:val="24"/>
          <w:szCs w:val="24"/>
        </w:rPr>
        <w:t>）；    （2）截止时间：同投标截止时间；</w:t>
      </w:r>
    </w:p>
    <w:p>
      <w:pPr>
        <w:spacing w:line="360" w:lineRule="auto"/>
        <w:ind w:firstLine="480" w:firstLineChars="200"/>
        <w:contextualSpacing/>
        <w:rPr>
          <w:rFonts w:cs="宋体" w:asciiTheme="minorEastAsia" w:hAnsiTheme="minorEastAsia"/>
          <w:kern w:val="0"/>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28"/>
        <w:ind w:firstLine="480"/>
        <w:rPr>
          <w:sz w:val="24"/>
          <w:szCs w:val="24"/>
        </w:rPr>
      </w:pPr>
      <w:r>
        <w:rPr>
          <w:rFonts w:hint="eastAsia"/>
          <w:sz w:val="24"/>
          <w:szCs w:val="24"/>
        </w:rPr>
        <w:t>（4）信用信息的使用原则：经采购人认定的被列入失信被执行人、重大税收违法案件当事人名单、政府采购严重违法失信行为记录名单、严重违法失信社会组织名单的投标人，将拒绝其参与本次政府采购活动。</w:t>
      </w:r>
    </w:p>
    <w:p>
      <w:pPr>
        <w:pStyle w:val="28"/>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 w:val="24"/>
          <w:szCs w:val="24"/>
        </w:rPr>
        <w:t>承担连带责任</w:t>
      </w:r>
      <w: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8"/>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58"/>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8"/>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58"/>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58"/>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hint="eastAsia" w:cs="宋体" w:asciiTheme="minorEastAsia" w:hAnsiTheme="minorEastAsia"/>
          <w:kern w:val="0"/>
          <w:sz w:val="24"/>
          <w:szCs w:val="24"/>
        </w:rPr>
      </w:pPr>
    </w:p>
    <w:p>
      <w:pPr>
        <w:pStyle w:val="2"/>
        <w:rPr>
          <w:rFonts w:hint="eastAsia"/>
        </w:rPr>
      </w:pPr>
    </w:p>
    <w:p>
      <w:pPr>
        <w:pStyle w:val="2"/>
        <w:rPr>
          <w:rFonts w:hint="eastAsia"/>
        </w:rPr>
      </w:pPr>
    </w:p>
    <w:p>
      <w:pPr>
        <w:pStyle w:val="2"/>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8"/>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28"/>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9"/>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pStyle w:val="2"/>
        <w:rPr>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pStyle w:val="2"/>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bCs/>
                <w:szCs w:val="21"/>
              </w:rPr>
              <w:t>www.creditchina.gov.cn</w:t>
            </w:r>
            <w:r>
              <w:rPr>
                <w:rStyle w:val="27"/>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b/>
                <w:color w:val="FF0000"/>
                <w:szCs w:val="21"/>
              </w:rPr>
              <w:t>不缴纳投标保证金，按照招标文件要求在投标文件中提供投标承诺函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1" w:name="baidusnap2"/>
            <w:bookmarkEnd w:id="1"/>
            <w:r>
              <w:rPr>
                <w:rFonts w:hint="eastAsia" w:cs="仿宋_GB2312" w:asciiTheme="minorEastAsia" w:hAnsiTheme="minorEastAsia"/>
                <w:szCs w:val="21"/>
                <w:lang w:val="zh-CN"/>
              </w:rPr>
              <w:t>提供未为本项目提供整体设计、</w:t>
            </w:r>
            <w:bookmarkStart w:id="2" w:name="baidusnap9"/>
            <w:bookmarkEnd w:id="2"/>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16</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投标人资格条件</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1、投标人须具备《中华人民共和国政府采购法》第二十二条规定、供应商须具有独立法人资格及相应的经营范围.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2、投标商须具有工程设计市政行业（桥梁、道路）专业甲级及以上资质；</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3、投标人拟任项目负责人具有道路、桥梁相关专业高级或以上职称；</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 xml:space="preserve">4、被委托人须是本单位职工，须提供公司为本人缴纳社会保险证明； </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5、本项目不接受联合体投标。</w:t>
            </w:r>
          </w:p>
        </w:tc>
      </w:tr>
    </w:tbl>
    <w:p>
      <w:pPr>
        <w:pStyle w:val="13"/>
        <w:spacing w:line="360" w:lineRule="auto"/>
        <w:contextualSpacing/>
        <w:rPr>
          <w:rFonts w:cs="仿宋_GB2312" w:asciiTheme="minorEastAsia" w:hAnsiTheme="minorEastAsia" w:eastAsiaTheme="minorEastAsia"/>
          <w:b/>
          <w:sz w:val="32"/>
          <w:szCs w:val="32"/>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本项目采用综合评标办法。</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
        <w:rPr>
          <w:lang w:val="zh-CN"/>
        </w:rPr>
      </w:pPr>
    </w:p>
    <w:p>
      <w:pPr>
        <w:pStyle w:val="13"/>
        <w:spacing w:line="360" w:lineRule="auto"/>
        <w:ind w:firstLine="241" w:firstLineChars="1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2"/>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6619"/>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718" w:type="dxa"/>
            <w:vAlign w:val="center"/>
          </w:tcPr>
          <w:p>
            <w:pPr>
              <w:widowControl/>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分值构成</w:t>
            </w:r>
          </w:p>
          <w:p>
            <w:pPr>
              <w:widowControl/>
              <w:jc w:val="center"/>
              <w:rPr>
                <w:rFonts w:ascii="仿宋" w:hAnsi="仿宋" w:eastAsia="仿宋" w:cs="仿宋"/>
                <w:color w:val="000000"/>
                <w:kern w:val="0"/>
                <w:sz w:val="32"/>
                <w:szCs w:val="32"/>
              </w:rPr>
            </w:pP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总分</w:t>
            </w:r>
            <w:r>
              <w:rPr>
                <w:rFonts w:ascii="仿宋" w:hAnsi="仿宋" w:eastAsia="仿宋" w:cs="仿宋"/>
                <w:color w:val="000000"/>
                <w:kern w:val="0"/>
                <w:sz w:val="32"/>
                <w:szCs w:val="32"/>
              </w:rPr>
              <w:t>100</w:t>
            </w:r>
            <w:r>
              <w:rPr>
                <w:rFonts w:hint="eastAsia" w:ascii="仿宋" w:hAnsi="仿宋" w:eastAsia="仿宋" w:cs="仿宋"/>
                <w:color w:val="000000"/>
                <w:kern w:val="0"/>
                <w:sz w:val="32"/>
                <w:szCs w:val="32"/>
              </w:rPr>
              <w:t>分</w:t>
            </w:r>
            <w:r>
              <w:rPr>
                <w:rFonts w:ascii="仿宋" w:hAnsi="仿宋" w:eastAsia="仿宋" w:cs="仿宋"/>
                <w:color w:val="000000"/>
                <w:kern w:val="0"/>
                <w:sz w:val="32"/>
                <w:szCs w:val="32"/>
              </w:rPr>
              <w:t>)</w:t>
            </w:r>
          </w:p>
        </w:tc>
        <w:tc>
          <w:tcPr>
            <w:tcW w:w="7423" w:type="dxa"/>
            <w:gridSpan w:val="2"/>
            <w:vAlign w:val="center"/>
          </w:tcPr>
          <w:p>
            <w:pPr>
              <w:widowControl/>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价格部分：20分</w:t>
            </w:r>
          </w:p>
          <w:p>
            <w:pPr>
              <w:widowControl/>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商务部分：40分</w:t>
            </w:r>
          </w:p>
          <w:p>
            <w:pPr>
              <w:widowControl/>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技术部分：40分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41" w:type="dxa"/>
            <w:gridSpan w:val="3"/>
            <w:vAlign w:val="center"/>
          </w:tcPr>
          <w:p>
            <w:pPr>
              <w:widowControl/>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一、价格部分（满分20分）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vAlign w:val="center"/>
          </w:tcPr>
          <w:p>
            <w:pPr>
              <w:widowControl/>
              <w:jc w:val="center"/>
              <w:rPr>
                <w:rFonts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619" w:type="dxa"/>
            <w:vAlign w:val="center"/>
          </w:tcPr>
          <w:p>
            <w:pPr>
              <w:widowControl/>
              <w:jc w:val="center"/>
              <w:rPr>
                <w:rFonts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804" w:type="dxa"/>
            <w:vAlign w:val="center"/>
          </w:tcPr>
          <w:p>
            <w:pPr>
              <w:widowControl/>
              <w:jc w:val="center"/>
              <w:rPr>
                <w:rFonts w:ascii="宋体" w:cs="宋体"/>
                <w:color w:val="000000"/>
                <w:kern w:val="0"/>
                <w:sz w:val="28"/>
                <w:szCs w:val="28"/>
              </w:rPr>
            </w:pPr>
            <w:r>
              <w:rPr>
                <w:rFonts w:hint="eastAsia" w:ascii="宋体" w:hAnsi="宋体" w:cs="宋体"/>
                <w:bCs/>
                <w:color w:val="000000"/>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718" w:type="dxa"/>
            <w:vAlign w:val="center"/>
          </w:tcPr>
          <w:p>
            <w:pPr>
              <w:widowControl/>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投标报价</w:t>
            </w:r>
          </w:p>
          <w:p>
            <w:pPr>
              <w:widowControl/>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评分标准</w:t>
            </w:r>
          </w:p>
        </w:tc>
        <w:tc>
          <w:tcPr>
            <w:tcW w:w="6619" w:type="dxa"/>
            <w:vAlign w:val="center"/>
          </w:tcPr>
          <w:p>
            <w:pPr>
              <w:widowControl/>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评标基准价：满足招标文件要求的有效投标报价中，最低的投标报价为评标基准价。</w:t>
            </w:r>
          </w:p>
          <w:p>
            <w:pPr>
              <w:widowControl/>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投标报价得分</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（评标基准价</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投标报价）×20</w:t>
            </w:r>
          </w:p>
        </w:tc>
        <w:tc>
          <w:tcPr>
            <w:tcW w:w="804" w:type="dxa"/>
            <w:vAlign w:val="center"/>
          </w:tcPr>
          <w:p>
            <w:pPr>
              <w:widowControl/>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41" w:type="dxa"/>
            <w:gridSpan w:val="3"/>
            <w:vAlign w:val="center"/>
          </w:tcPr>
          <w:p>
            <w:pPr>
              <w:widowControl/>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二、商务部分（满分40分）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vAlign w:val="center"/>
          </w:tcPr>
          <w:p>
            <w:pPr>
              <w:widowControl/>
              <w:jc w:val="center"/>
              <w:rPr>
                <w:rFonts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619" w:type="dxa"/>
            <w:vAlign w:val="center"/>
          </w:tcPr>
          <w:p>
            <w:pPr>
              <w:widowControl/>
              <w:jc w:val="center"/>
              <w:rPr>
                <w:rFonts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804" w:type="dxa"/>
            <w:vAlign w:val="center"/>
          </w:tcPr>
          <w:p>
            <w:pPr>
              <w:widowControl/>
              <w:jc w:val="center"/>
              <w:rPr>
                <w:rFonts w:ascii="宋体" w:cs="宋体"/>
                <w:color w:val="000000"/>
                <w:kern w:val="0"/>
                <w:sz w:val="28"/>
                <w:szCs w:val="28"/>
              </w:rPr>
            </w:pPr>
            <w:r>
              <w:rPr>
                <w:rFonts w:hint="eastAsia" w:ascii="宋体" w:hAnsi="宋体" w:cs="宋体"/>
                <w:bCs/>
                <w:color w:val="000000"/>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vAlign w:val="center"/>
          </w:tcPr>
          <w:p>
            <w:pPr>
              <w:widowControl/>
              <w:jc w:val="center"/>
              <w:rPr>
                <w:rFonts w:cs="仿宋_GB2312" w:asciiTheme="minorEastAsia" w:hAnsiTheme="minorEastAsia"/>
                <w:szCs w:val="21"/>
                <w:lang w:val="zh-CN"/>
              </w:rPr>
            </w:pPr>
            <w:r>
              <w:rPr>
                <w:rFonts w:hint="eastAsia" w:ascii="仿宋" w:hAnsi="仿宋" w:eastAsia="仿宋" w:cs="仿宋"/>
                <w:color w:val="000000"/>
                <w:kern w:val="0"/>
                <w:sz w:val="32"/>
                <w:szCs w:val="32"/>
              </w:rPr>
              <w:t>企业业绩</w:t>
            </w:r>
          </w:p>
        </w:tc>
        <w:tc>
          <w:tcPr>
            <w:tcW w:w="6619" w:type="dxa"/>
            <w:vAlign w:val="center"/>
          </w:tcPr>
          <w:p>
            <w:pPr>
              <w:widowControl/>
              <w:rPr>
                <w:rFonts w:cs="仿宋_GB2312" w:asciiTheme="minorEastAsia" w:hAnsiTheme="minorEastAsia"/>
                <w:szCs w:val="21"/>
                <w:lang w:val="zh-CN"/>
              </w:rPr>
            </w:pPr>
            <w:r>
              <w:rPr>
                <w:rFonts w:hint="eastAsia" w:ascii="仿宋" w:hAnsi="仿宋" w:eastAsia="仿宋" w:cs="仿宋"/>
                <w:color w:val="000000"/>
                <w:kern w:val="0"/>
                <w:sz w:val="32"/>
                <w:szCs w:val="32"/>
              </w:rPr>
              <w:t>企业从2016年1月1日至今，具有类似项目业绩，每个得2分；本项最多得16分。（提供合同原件，时间以合同签订时间为准，否则不得分。）</w:t>
            </w:r>
          </w:p>
        </w:tc>
        <w:tc>
          <w:tcPr>
            <w:tcW w:w="804" w:type="dxa"/>
            <w:vAlign w:val="center"/>
          </w:tcPr>
          <w:p>
            <w:pPr>
              <w:widowControl/>
              <w:rPr>
                <w:rFonts w:ascii="宋体" w:cs="宋体"/>
                <w:bCs/>
                <w:color w:val="000000"/>
                <w:kern w:val="0"/>
                <w:sz w:val="28"/>
                <w:szCs w:val="28"/>
              </w:rPr>
            </w:pPr>
            <w:r>
              <w:rPr>
                <w:rFonts w:hint="eastAsia" w:ascii="仿宋" w:hAnsi="仿宋" w:eastAsia="仿宋" w:cs="仿宋"/>
                <w:color w:val="000000"/>
                <w:kern w:val="0"/>
                <w:sz w:val="32"/>
                <w:szCs w:val="32"/>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718" w:type="dxa"/>
            <w:vAlign w:val="center"/>
          </w:tcPr>
          <w:p>
            <w:pPr>
              <w:widowControl/>
              <w:jc w:val="center"/>
              <w:rPr>
                <w:rFonts w:cs="仿宋_GB2312" w:asciiTheme="minorEastAsia" w:hAnsiTheme="minorEastAsia"/>
                <w:szCs w:val="21"/>
                <w:lang w:val="zh-CN"/>
              </w:rPr>
            </w:pPr>
            <w:r>
              <w:rPr>
                <w:rFonts w:hint="eastAsia" w:ascii="仿宋" w:hAnsi="仿宋" w:eastAsia="仿宋" w:cs="仿宋"/>
                <w:color w:val="000000"/>
                <w:kern w:val="0"/>
                <w:sz w:val="32"/>
                <w:szCs w:val="32"/>
              </w:rPr>
              <w:t>项目负责人业绩</w:t>
            </w:r>
          </w:p>
        </w:tc>
        <w:tc>
          <w:tcPr>
            <w:tcW w:w="6619" w:type="dxa"/>
            <w:vAlign w:val="center"/>
          </w:tcPr>
          <w:p>
            <w:pPr>
              <w:rPr>
                <w:rFonts w:cs="仿宋_GB2312" w:asciiTheme="minorEastAsia" w:hAnsiTheme="minorEastAsia"/>
                <w:szCs w:val="21"/>
                <w:lang w:val="zh-CN"/>
              </w:rPr>
            </w:pPr>
          </w:p>
          <w:p>
            <w:pPr>
              <w:widowControl/>
              <w:shd w:val="clear" w:color="auto" w:fill="FFFFFF"/>
              <w:spacing w:line="276"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1、2016年1月1日至今项目负责人具有类似项目业绩，每个得3分，本项最多得6分。（时间以设计合同签订时间为准，提供合同原件。若设计合同不体现项目负责人姓名，需提供经该项目建设单位盖章的相关证明材料原件或中标通知书原件，否则不得分。如设计合同未体现工程规模，需提供经该项目建设单位盖章的相关证明材料原件，同一个项目业绩同时满足企业业绩和项目负责人业绩时，可分别计分）。</w:t>
            </w:r>
          </w:p>
          <w:p>
            <w:pPr>
              <w:rPr>
                <w:rFonts w:cs="仿宋_GB2312" w:asciiTheme="minorEastAsia" w:hAnsiTheme="minorEastAsia"/>
                <w:szCs w:val="21"/>
                <w:lang w:val="zh-CN"/>
              </w:rPr>
            </w:pPr>
          </w:p>
          <w:p>
            <w:pPr>
              <w:rPr>
                <w:rFonts w:cs="仿宋_GB2312" w:asciiTheme="minorEastAsia" w:hAnsiTheme="minorEastAsia"/>
                <w:szCs w:val="21"/>
                <w:lang w:val="zh-CN"/>
              </w:rPr>
            </w:pPr>
          </w:p>
          <w:p>
            <w:pPr>
              <w:rPr>
                <w:rFonts w:cs="仿宋_GB2312" w:asciiTheme="minorEastAsia" w:hAnsiTheme="minorEastAsia"/>
                <w:szCs w:val="21"/>
                <w:lang w:val="zh-CN"/>
              </w:rPr>
            </w:pPr>
          </w:p>
          <w:p>
            <w:pPr>
              <w:rPr>
                <w:rFonts w:cs="仿宋_GB2312" w:asciiTheme="minorEastAsia" w:hAnsiTheme="minorEastAsia"/>
                <w:szCs w:val="21"/>
                <w:lang w:val="zh-CN"/>
              </w:rPr>
            </w:pPr>
          </w:p>
          <w:p>
            <w:pPr>
              <w:rPr>
                <w:rFonts w:cs="仿宋_GB2312" w:asciiTheme="minorEastAsia" w:hAnsiTheme="minorEastAsia"/>
                <w:szCs w:val="21"/>
                <w:lang w:val="zh-CN"/>
              </w:rPr>
            </w:pPr>
          </w:p>
          <w:p>
            <w:pPr>
              <w:rPr>
                <w:rFonts w:cs="仿宋_GB2312" w:asciiTheme="minorEastAsia" w:hAnsiTheme="minorEastAsia"/>
                <w:szCs w:val="21"/>
                <w:lang w:val="zh-CN"/>
              </w:rPr>
            </w:pPr>
          </w:p>
        </w:tc>
        <w:tc>
          <w:tcPr>
            <w:tcW w:w="804" w:type="dxa"/>
            <w:vAlign w:val="center"/>
          </w:tcPr>
          <w:p>
            <w:pPr>
              <w:widowControl/>
              <w:jc w:val="center"/>
              <w:rPr>
                <w:rFonts w:ascii="宋体" w:cs="宋体"/>
                <w:color w:val="000000"/>
                <w:kern w:val="0"/>
                <w:sz w:val="28"/>
                <w:szCs w:val="28"/>
              </w:rPr>
            </w:pPr>
            <w:r>
              <w:rPr>
                <w:rFonts w:hint="eastAsia" w:ascii="仿宋" w:hAnsi="仿宋" w:eastAsia="仿宋" w:cs="仿宋"/>
                <w:color w:val="000000"/>
                <w:kern w:val="0"/>
                <w:sz w:val="32"/>
                <w:szCs w:val="32"/>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718" w:type="dxa"/>
            <w:vAlign w:val="center"/>
          </w:tcPr>
          <w:p>
            <w:pPr>
              <w:widowControl/>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投标文件制作</w:t>
            </w:r>
          </w:p>
        </w:tc>
        <w:tc>
          <w:tcPr>
            <w:tcW w:w="6619" w:type="dxa"/>
            <w:vAlign w:val="center"/>
          </w:tcPr>
          <w:p>
            <w:pPr>
              <w:widowControl/>
              <w:rPr>
                <w:rFonts w:ascii="仿宋" w:hAnsi="仿宋" w:eastAsia="仿宋" w:cs="仿宋"/>
                <w:color w:val="000000"/>
                <w:kern w:val="0"/>
                <w:sz w:val="32"/>
                <w:szCs w:val="32"/>
              </w:rPr>
            </w:pPr>
            <w:r>
              <w:rPr>
                <w:rFonts w:hint="eastAsia" w:ascii="仿宋" w:hAnsi="仿宋" w:eastAsia="仿宋" w:cs="仿宋"/>
                <w:color w:val="000000"/>
                <w:kern w:val="0"/>
                <w:sz w:val="32"/>
                <w:szCs w:val="32"/>
              </w:rPr>
              <w:t>无错别字、制作大方、美观、无错别字、漏页。0-5分</w:t>
            </w:r>
          </w:p>
        </w:tc>
        <w:tc>
          <w:tcPr>
            <w:tcW w:w="804" w:type="dxa"/>
            <w:vAlign w:val="center"/>
          </w:tcPr>
          <w:p>
            <w:pPr>
              <w:widowControl/>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718" w:type="dxa"/>
            <w:vAlign w:val="center"/>
          </w:tcPr>
          <w:p>
            <w:pPr>
              <w:widowControl/>
              <w:rPr>
                <w:rFonts w:ascii="仿宋" w:hAnsi="仿宋" w:eastAsia="仿宋" w:cs="仿宋"/>
                <w:color w:val="000000"/>
                <w:kern w:val="0"/>
                <w:sz w:val="32"/>
                <w:szCs w:val="32"/>
              </w:rPr>
            </w:pPr>
            <w:r>
              <w:rPr>
                <w:rFonts w:hint="eastAsia" w:ascii="仿宋" w:hAnsi="仿宋" w:eastAsia="仿宋" w:cs="仿宋"/>
                <w:color w:val="000000"/>
                <w:kern w:val="0"/>
                <w:sz w:val="32"/>
                <w:szCs w:val="32"/>
              </w:rPr>
              <w:t>项目负责人奖项</w:t>
            </w:r>
          </w:p>
        </w:tc>
        <w:tc>
          <w:tcPr>
            <w:tcW w:w="6619" w:type="dxa"/>
            <w:vAlign w:val="center"/>
          </w:tcPr>
          <w:p>
            <w:pPr>
              <w:widowControl/>
              <w:rPr>
                <w:rFonts w:ascii="仿宋" w:hAnsi="仿宋" w:eastAsia="仿宋" w:cs="仿宋"/>
                <w:color w:val="000000"/>
                <w:kern w:val="0"/>
                <w:sz w:val="32"/>
                <w:szCs w:val="32"/>
              </w:rPr>
            </w:pPr>
            <w:r>
              <w:rPr>
                <w:rFonts w:hint="eastAsia" w:ascii="仿宋" w:hAnsi="仿宋" w:eastAsia="仿宋" w:cs="仿宋"/>
                <w:color w:val="000000"/>
                <w:kern w:val="0"/>
                <w:sz w:val="32"/>
                <w:szCs w:val="32"/>
              </w:rPr>
              <w:t>项目负责人承担过省部级及以上科技进步奖的，1个得2分，本项最高得4分。获得过中国勘察设计协会优秀市政工程奖的，一个得3分、本项最高的9分。需提供相关证书原件。</w:t>
            </w:r>
          </w:p>
        </w:tc>
        <w:tc>
          <w:tcPr>
            <w:tcW w:w="804" w:type="dxa"/>
            <w:vAlign w:val="center"/>
          </w:tcPr>
          <w:p>
            <w:pPr>
              <w:widowControl/>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141" w:type="dxa"/>
            <w:gridSpan w:val="3"/>
            <w:vAlign w:val="center"/>
          </w:tcPr>
          <w:p>
            <w:pPr>
              <w:widowControl/>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三、技术部分（满分40分）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vAlign w:val="center"/>
          </w:tcPr>
          <w:p>
            <w:pPr>
              <w:widowControl/>
              <w:jc w:val="center"/>
              <w:rPr>
                <w:rFonts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619" w:type="dxa"/>
            <w:vAlign w:val="center"/>
          </w:tcPr>
          <w:p>
            <w:pPr>
              <w:widowControl/>
              <w:jc w:val="center"/>
              <w:rPr>
                <w:rFonts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804" w:type="dxa"/>
            <w:vAlign w:val="center"/>
          </w:tcPr>
          <w:p>
            <w:pPr>
              <w:widowControl/>
              <w:jc w:val="center"/>
              <w:rPr>
                <w:rFonts w:ascii="宋体" w:cs="宋体"/>
                <w:color w:val="000000"/>
                <w:kern w:val="0"/>
                <w:sz w:val="28"/>
                <w:szCs w:val="28"/>
              </w:rPr>
            </w:pPr>
            <w:r>
              <w:rPr>
                <w:rFonts w:hint="eastAsia" w:ascii="宋体" w:hAnsi="宋体" w:cs="宋体"/>
                <w:bCs/>
                <w:color w:val="000000"/>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1718" w:type="dxa"/>
            <w:vAlign w:val="center"/>
          </w:tcPr>
          <w:p>
            <w:pPr>
              <w:widowControl/>
              <w:shd w:val="clear" w:color="auto" w:fill="FFFFFF"/>
              <w:spacing w:line="276" w:lineRule="auto"/>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对本工程方案设计</w:t>
            </w:r>
          </w:p>
        </w:tc>
        <w:tc>
          <w:tcPr>
            <w:tcW w:w="6619" w:type="dxa"/>
            <w:vAlign w:val="center"/>
          </w:tcPr>
          <w:p>
            <w:pPr>
              <w:widowControl/>
              <w:shd w:val="clear" w:color="auto" w:fill="FFFFFF"/>
              <w:spacing w:line="276"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根据设计方案与道路性质、功能及城市空间规划等实际情况结合的紧密性、适用性、合理性；道路、交通、给排水、强弱电方案设计图纸完备，设计合理，一般得2-4分，良得 5-7 分，优得 8-10分，缺项 0 分。</w:t>
            </w:r>
          </w:p>
        </w:tc>
        <w:tc>
          <w:tcPr>
            <w:tcW w:w="804" w:type="dxa"/>
            <w:vAlign w:val="center"/>
          </w:tcPr>
          <w:p>
            <w:pPr>
              <w:widowControl/>
              <w:shd w:val="clear" w:color="auto" w:fill="FFFFFF"/>
              <w:spacing w:line="276" w:lineRule="auto"/>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718" w:type="dxa"/>
            <w:vAlign w:val="center"/>
          </w:tcPr>
          <w:p>
            <w:pPr>
              <w:widowControl/>
              <w:jc w:val="center"/>
              <w:rPr>
                <w:rFonts w:cs="仿宋_GB2312" w:asciiTheme="minorEastAsia" w:hAnsiTheme="minorEastAsia"/>
                <w:szCs w:val="21"/>
                <w:lang w:val="zh-CN"/>
              </w:rPr>
            </w:pPr>
          </w:p>
        </w:tc>
        <w:tc>
          <w:tcPr>
            <w:tcW w:w="6619" w:type="dxa"/>
            <w:vAlign w:val="center"/>
          </w:tcPr>
          <w:p>
            <w:pPr>
              <w:widowControl/>
              <w:shd w:val="clear" w:color="auto" w:fill="FFFFFF"/>
              <w:spacing w:line="276"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桥梁外型方案需要与颍河景观以及区位环境协调；方案设计主题明确，布局科学合理，内容与形式完美统一；推荐、比选方案完备；设计图纸与方案设计效果图齐全；一般得1-4分，良得 5-7分，优得 8-10分，缺项 0 分。</w:t>
            </w:r>
          </w:p>
        </w:tc>
        <w:tc>
          <w:tcPr>
            <w:tcW w:w="804" w:type="dxa"/>
            <w:vAlign w:val="center"/>
          </w:tcPr>
          <w:p>
            <w:pPr>
              <w:widowControl/>
              <w:shd w:val="clear" w:color="auto" w:fill="FFFFFF"/>
              <w:spacing w:line="276" w:lineRule="auto"/>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1718" w:type="dxa"/>
            <w:vAlign w:val="center"/>
          </w:tcPr>
          <w:p>
            <w:pPr>
              <w:widowControl/>
              <w:jc w:val="center"/>
              <w:rPr>
                <w:rFonts w:cs="仿宋_GB2312" w:asciiTheme="minorEastAsia" w:hAnsiTheme="minorEastAsia"/>
                <w:szCs w:val="21"/>
                <w:lang w:val="zh-CN"/>
              </w:rPr>
            </w:pPr>
          </w:p>
        </w:tc>
        <w:tc>
          <w:tcPr>
            <w:tcW w:w="6619" w:type="dxa"/>
            <w:vAlign w:val="center"/>
          </w:tcPr>
          <w:p>
            <w:pPr>
              <w:widowControl/>
              <w:shd w:val="clear" w:color="auto" w:fill="FFFFFF"/>
              <w:spacing w:line="276"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桥梁跨径布置和结构选型合理；一般得1-3分，良得 4-6 分，优得 7-9分，缺项 0 分。</w:t>
            </w:r>
          </w:p>
        </w:tc>
        <w:tc>
          <w:tcPr>
            <w:tcW w:w="804" w:type="dxa"/>
            <w:vAlign w:val="center"/>
          </w:tcPr>
          <w:p>
            <w:pPr>
              <w:widowControl/>
              <w:shd w:val="clear" w:color="auto" w:fill="FFFFFF"/>
              <w:spacing w:line="276" w:lineRule="auto"/>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jc w:val="center"/>
        </w:trPr>
        <w:tc>
          <w:tcPr>
            <w:tcW w:w="1718" w:type="dxa"/>
            <w:vAlign w:val="center"/>
          </w:tcPr>
          <w:p>
            <w:pPr>
              <w:widowControl/>
              <w:shd w:val="clear" w:color="auto" w:fill="FFFFFF"/>
              <w:spacing w:line="276" w:lineRule="auto"/>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对本工程的经济测算</w:t>
            </w:r>
          </w:p>
        </w:tc>
        <w:tc>
          <w:tcPr>
            <w:tcW w:w="6619" w:type="dxa"/>
            <w:vAlign w:val="center"/>
          </w:tcPr>
          <w:p>
            <w:pPr>
              <w:widowControl/>
              <w:shd w:val="clear" w:color="auto" w:fill="FFFFFF"/>
              <w:spacing w:line="276"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根据投标方案，进行项目投资估算分析，列出详细分析表，投资估算与方案契合，分析合理、完整；一般得1分，良得2分，优得3分。</w:t>
            </w:r>
          </w:p>
        </w:tc>
        <w:tc>
          <w:tcPr>
            <w:tcW w:w="804" w:type="dxa"/>
            <w:vAlign w:val="center"/>
          </w:tcPr>
          <w:p>
            <w:pPr>
              <w:widowControl/>
              <w:shd w:val="clear" w:color="auto" w:fill="FFFFFF"/>
              <w:spacing w:line="276" w:lineRule="auto"/>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1718" w:type="dxa"/>
            <w:vAlign w:val="center"/>
          </w:tcPr>
          <w:p>
            <w:pPr>
              <w:widowControl/>
              <w:shd w:val="clear" w:color="auto" w:fill="FFFFFF"/>
              <w:spacing w:line="276" w:lineRule="auto"/>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对本工程的工作量及计划安排</w:t>
            </w:r>
          </w:p>
        </w:tc>
        <w:tc>
          <w:tcPr>
            <w:tcW w:w="6619" w:type="dxa"/>
            <w:vAlign w:val="center"/>
          </w:tcPr>
          <w:p>
            <w:pPr>
              <w:widowControl/>
              <w:shd w:val="clear" w:color="auto" w:fill="FFFFFF"/>
              <w:spacing w:line="276"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对影响本工程进度的因素理解分析准确、考虑全面，计划安排合理；一般得1分，优得2分，缺项不得分。</w:t>
            </w:r>
          </w:p>
        </w:tc>
        <w:tc>
          <w:tcPr>
            <w:tcW w:w="804" w:type="dxa"/>
            <w:vAlign w:val="center"/>
          </w:tcPr>
          <w:p>
            <w:pPr>
              <w:widowControl/>
              <w:shd w:val="clear" w:color="auto" w:fill="FFFFFF"/>
              <w:spacing w:line="276" w:lineRule="auto"/>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1" w:hRule="atLeast"/>
          <w:jc w:val="center"/>
        </w:trPr>
        <w:tc>
          <w:tcPr>
            <w:tcW w:w="1718" w:type="dxa"/>
            <w:vAlign w:val="center"/>
          </w:tcPr>
          <w:p>
            <w:pPr>
              <w:widowControl/>
              <w:shd w:val="clear" w:color="auto" w:fill="FFFFFF"/>
              <w:spacing w:line="276" w:lineRule="auto"/>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对本工程的质量保证措施、进度保证措施</w:t>
            </w:r>
          </w:p>
        </w:tc>
        <w:tc>
          <w:tcPr>
            <w:tcW w:w="6619" w:type="dxa"/>
            <w:vAlign w:val="center"/>
          </w:tcPr>
          <w:p>
            <w:pPr>
              <w:widowControl/>
              <w:shd w:val="clear" w:color="auto" w:fill="FFFFFF"/>
              <w:spacing w:line="276"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制定了完善的质量保障措施和进度保证措施；一般得1分，优得2分，缺项不得分。</w:t>
            </w:r>
          </w:p>
        </w:tc>
        <w:tc>
          <w:tcPr>
            <w:tcW w:w="804" w:type="dxa"/>
            <w:vAlign w:val="center"/>
          </w:tcPr>
          <w:p>
            <w:pPr>
              <w:widowControl/>
              <w:shd w:val="clear" w:color="auto" w:fill="FFFFFF"/>
              <w:spacing w:line="276" w:lineRule="auto"/>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1718" w:type="dxa"/>
            <w:vAlign w:val="center"/>
          </w:tcPr>
          <w:p>
            <w:pPr>
              <w:widowControl/>
              <w:shd w:val="clear" w:color="auto" w:fill="FFFFFF"/>
              <w:spacing w:line="276" w:lineRule="auto"/>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技术装备</w:t>
            </w:r>
          </w:p>
        </w:tc>
        <w:tc>
          <w:tcPr>
            <w:tcW w:w="6619" w:type="dxa"/>
            <w:vAlign w:val="center"/>
          </w:tcPr>
          <w:p>
            <w:pPr>
              <w:widowControl/>
              <w:shd w:val="clear" w:color="auto" w:fill="FFFFFF"/>
              <w:spacing w:line="276"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拟投入本项目的设备，一般得1分，优得2分，缺项不得分。</w:t>
            </w:r>
          </w:p>
        </w:tc>
        <w:tc>
          <w:tcPr>
            <w:tcW w:w="804" w:type="dxa"/>
            <w:vAlign w:val="center"/>
          </w:tcPr>
          <w:p>
            <w:pPr>
              <w:widowControl/>
              <w:shd w:val="clear" w:color="auto" w:fill="FFFFFF"/>
              <w:spacing w:line="276" w:lineRule="auto"/>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1" w:hRule="atLeast"/>
          <w:jc w:val="center"/>
        </w:trPr>
        <w:tc>
          <w:tcPr>
            <w:tcW w:w="1718" w:type="dxa"/>
            <w:vAlign w:val="center"/>
          </w:tcPr>
          <w:p>
            <w:pPr>
              <w:widowControl/>
              <w:shd w:val="clear" w:color="auto" w:fill="FFFFFF"/>
              <w:spacing w:line="276" w:lineRule="auto"/>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后续服务的安排及保证措施</w:t>
            </w:r>
          </w:p>
        </w:tc>
        <w:tc>
          <w:tcPr>
            <w:tcW w:w="6619" w:type="dxa"/>
            <w:vAlign w:val="center"/>
          </w:tcPr>
          <w:p>
            <w:pPr>
              <w:widowControl/>
              <w:shd w:val="clear" w:color="auto" w:fill="FFFFFF"/>
              <w:spacing w:line="276"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承诺积极配合发包人进行各项招标工作，及时提供招标资料，并派驻经验丰富的设计代表常驻施工现场，做好施工现场等各项后续服务；一般得1分，优得2分，缺项不得分。</w:t>
            </w:r>
          </w:p>
        </w:tc>
        <w:tc>
          <w:tcPr>
            <w:tcW w:w="804" w:type="dxa"/>
            <w:vAlign w:val="center"/>
          </w:tcPr>
          <w:p>
            <w:pPr>
              <w:widowControl/>
              <w:shd w:val="clear" w:color="auto" w:fill="FFFFFF"/>
              <w:spacing w:line="276" w:lineRule="auto"/>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2分</w:t>
            </w:r>
          </w:p>
        </w:tc>
      </w:tr>
    </w:tbl>
    <w:p>
      <w:pPr>
        <w:widowControl/>
        <w:shd w:val="clear" w:color="auto" w:fill="FFFFFF"/>
        <w:spacing w:line="360" w:lineRule="auto"/>
        <w:jc w:val="left"/>
        <w:rPr>
          <w:rFonts w:ascii="仿宋" w:hAnsi="仿宋" w:eastAsia="仿宋" w:cs="仿宋"/>
          <w:color w:val="000000"/>
          <w:kern w:val="0"/>
          <w:sz w:val="32"/>
          <w:szCs w:val="32"/>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lang w:val="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6</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 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28"/>
        <w:ind w:firstLine="0" w:firstLineChars="0"/>
        <w:rPr>
          <w:rFonts w:cs="黑体" w:asciiTheme="minorEastAsia" w:hAnsiTheme="minorEastAsia"/>
          <w:b/>
          <w:bCs/>
          <w:sz w:val="44"/>
          <w:szCs w:val="44"/>
          <w:lang w:val="zh-CN"/>
        </w:rPr>
      </w:pPr>
    </w:p>
    <w:p>
      <w:pPr>
        <w:pStyle w:val="51"/>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3" w:name="_Toc186274126"/>
      <w:bookmarkStart w:id="4" w:name="_Toc184023138"/>
      <w:bookmarkStart w:id="5" w:name="_Toc174185203"/>
      <w:r>
        <w:rPr>
          <w:rFonts w:hint="eastAsia" w:cs="黑体" w:asciiTheme="minorEastAsia" w:hAnsiTheme="minorEastAsia" w:eastAsiaTheme="minorEastAsia"/>
          <w:color w:val="auto"/>
          <w:kern w:val="2"/>
          <w:sz w:val="28"/>
          <w:szCs w:val="28"/>
          <w:lang w:val="zh-CN"/>
        </w:rPr>
        <w:t>一、投标人应答索引表</w:t>
      </w:r>
      <w:bookmarkEnd w:id="3"/>
      <w:bookmarkEnd w:id="4"/>
      <w:bookmarkEnd w:id="5"/>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2"/>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2"/>
        <w:spacing w:line="480" w:lineRule="auto"/>
        <w:ind w:firstLine="472" w:firstLineChars="225"/>
        <w:jc w:val="left"/>
        <w:rPr>
          <w:rFonts w:asciiTheme="minorEastAsia" w:hAnsiTheme="minorEastAsia"/>
          <w:color w:val="000000"/>
          <w:sz w:val="21"/>
          <w:szCs w:val="21"/>
        </w:rPr>
      </w:pPr>
    </w:p>
    <w:p>
      <w:pPr>
        <w:pStyle w:val="42"/>
        <w:spacing w:line="480" w:lineRule="auto"/>
        <w:ind w:firstLine="472" w:firstLineChars="225"/>
        <w:jc w:val="left"/>
        <w:rPr>
          <w:rFonts w:asciiTheme="minorEastAsia" w:hAnsiTheme="minorEastAsia"/>
          <w:color w:val="000000"/>
          <w:sz w:val="21"/>
          <w:szCs w:val="21"/>
        </w:rPr>
      </w:pPr>
    </w:p>
    <w:p>
      <w:pPr>
        <w:pStyle w:val="42"/>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2"/>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5"/>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4"/>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6" w:name="_资格证明文件"/>
            <w:bookmarkEnd w:id="6"/>
            <w:bookmarkStart w:id="7"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7"/>
          </w:p>
        </w:tc>
        <w:tc>
          <w:tcPr>
            <w:tcW w:w="4492" w:type="dxa"/>
            <w:gridSpan w:val="2"/>
            <w:vAlign w:val="center"/>
          </w:tcPr>
          <w:p>
            <w:pPr>
              <w:jc w:val="center"/>
              <w:rPr>
                <w:rFonts w:asciiTheme="minorEastAsia" w:hAnsiTheme="minorEastAsia"/>
                <w:szCs w:val="21"/>
              </w:rPr>
            </w:pPr>
            <w:bookmarkStart w:id="8"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8"/>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pStyle w:val="2"/>
      </w:pPr>
    </w:p>
    <w:p>
      <w:pPr>
        <w:pStyle w:val="2"/>
      </w:pPr>
    </w:p>
    <w:p>
      <w:pPr>
        <w:pStyle w:val="2"/>
      </w:pPr>
    </w:p>
    <w:p>
      <w:pPr>
        <w:pStyle w:val="2"/>
      </w:pPr>
    </w:p>
    <w:p>
      <w:pPr>
        <w:pStyle w:val="2"/>
      </w:pPr>
    </w:p>
    <w:p>
      <w:pPr>
        <w:pStyle w:val="2"/>
      </w:pPr>
    </w:p>
    <w:p>
      <w:pPr>
        <w:pStyle w:val="2"/>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lang w:val="zh-CN"/>
        </w:rPr>
      </w:pPr>
      <w:r>
        <w:rPr>
          <w:rFonts w:hint="eastAsia" w:ascii="宋体" w:hAnsi="宋体"/>
          <w:b/>
          <w:bCs/>
          <w:color w:val="000000"/>
          <w:sz w:val="36"/>
          <w:szCs w:val="36"/>
          <w:lang w:val="zh-CN"/>
        </w:rPr>
        <w:t>投标承诺函</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19"/>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19"/>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19"/>
        <w:widowControl/>
        <w:shd w:val="clear" w:color="auto" w:fill="FFFFFF"/>
        <w:spacing w:after="300" w:line="336" w:lineRule="atLeast"/>
        <w:ind w:firstLine="3570" w:firstLineChars="1700"/>
        <w:rPr>
          <w:rFonts w:ascii="宋体" w:cs="宋体"/>
          <w:lang w:val="zh-CN"/>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pStyle w:val="2"/>
        <w:rPr>
          <w:rFonts w:hAnsi="宋体" w:eastAsia="宋体"/>
          <w:b/>
          <w:snapToGrid w:val="0"/>
          <w:kern w:val="0"/>
          <w:sz w:val="36"/>
          <w:szCs w:val="36"/>
        </w:rPr>
      </w:pPr>
    </w:p>
    <w:p>
      <w:pPr>
        <w:pStyle w:val="2"/>
        <w:ind w:firstLine="3373" w:firstLineChars="1400"/>
        <w:rPr>
          <w:rFonts w:ascii="仿宋" w:hAnsi="仿宋" w:eastAsia="仿宋" w:cs="仿宋"/>
          <w:b/>
          <w:sz w:val="24"/>
          <w:szCs w:val="24"/>
        </w:rPr>
      </w:pPr>
      <w:r>
        <w:rPr>
          <w:rFonts w:hint="eastAsia" w:ascii="仿宋" w:hAnsi="仿宋" w:eastAsia="仿宋" w:cs="仿宋"/>
          <w:b/>
          <w:sz w:val="24"/>
          <w:szCs w:val="24"/>
        </w:rPr>
        <w:t>4.1 投标分项报价表</w:t>
      </w:r>
    </w:p>
    <w:p>
      <w:pPr>
        <w:spacing w:line="500" w:lineRule="exact"/>
        <w:ind w:firstLine="2168" w:firstLineChars="900"/>
        <w:outlineLvl w:val="0"/>
        <w:rPr>
          <w:rFonts w:ascii="仿宋" w:hAnsi="仿宋" w:eastAsia="仿宋" w:cs="仿宋"/>
          <w:b/>
          <w:sz w:val="24"/>
          <w:szCs w:val="24"/>
        </w:rPr>
      </w:pPr>
      <w:r>
        <w:rPr>
          <w:rFonts w:hint="eastAsia" w:ascii="仿宋" w:hAnsi="仿宋" w:eastAsia="仿宋" w:cs="仿宋"/>
          <w:b/>
          <w:sz w:val="24"/>
          <w:szCs w:val="24"/>
        </w:rPr>
        <w:t>（根据招标文件规定及投标商自身条件编制）</w:t>
      </w:r>
    </w:p>
    <w:p>
      <w:pPr>
        <w:pStyle w:val="2"/>
        <w:ind w:firstLine="3373" w:firstLineChars="1400"/>
        <w:rPr>
          <w:rFonts w:ascii="仿宋" w:hAnsi="仿宋" w:eastAsia="仿宋" w:cs="仿宋"/>
          <w:b/>
          <w:sz w:val="24"/>
          <w:szCs w:val="24"/>
        </w:rPr>
      </w:pPr>
    </w:p>
    <w:p>
      <w:pPr>
        <w:pStyle w:val="2"/>
        <w:ind w:firstLine="3373" w:firstLineChars="1400"/>
        <w:rPr>
          <w:rFonts w:ascii="仿宋" w:hAnsi="仿宋" w:eastAsia="仿宋" w:cs="仿宋"/>
          <w:b/>
          <w:sz w:val="24"/>
          <w:szCs w:val="24"/>
        </w:rPr>
      </w:pPr>
    </w:p>
    <w:p>
      <w:pPr>
        <w:pStyle w:val="2"/>
        <w:ind w:firstLine="3373" w:firstLineChars="1400"/>
        <w:rPr>
          <w:rFonts w:ascii="仿宋" w:hAnsi="仿宋" w:eastAsia="仿宋" w:cs="仿宋"/>
          <w:b/>
          <w:sz w:val="24"/>
          <w:szCs w:val="24"/>
        </w:rPr>
      </w:pPr>
    </w:p>
    <w:p>
      <w:pPr>
        <w:pStyle w:val="2"/>
        <w:ind w:firstLine="3373" w:firstLineChars="1400"/>
        <w:rPr>
          <w:rFonts w:ascii="仿宋" w:hAnsi="仿宋" w:eastAsia="仿宋" w:cs="仿宋"/>
          <w:b/>
          <w:sz w:val="24"/>
          <w:szCs w:val="24"/>
        </w:rPr>
      </w:pPr>
    </w:p>
    <w:p>
      <w:pPr>
        <w:spacing w:line="500" w:lineRule="exact"/>
        <w:outlineLvl w:val="0"/>
        <w:rPr>
          <w:rFonts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4.2  工作方案</w:t>
      </w:r>
    </w:p>
    <w:p>
      <w:pPr>
        <w:spacing w:line="500" w:lineRule="exact"/>
        <w:ind w:firstLine="2168" w:firstLineChars="900"/>
        <w:outlineLvl w:val="0"/>
        <w:rPr>
          <w:rFonts w:ascii="仿宋" w:hAnsi="仿宋" w:eastAsia="仿宋" w:cs="仿宋"/>
          <w:b/>
          <w:sz w:val="24"/>
          <w:szCs w:val="24"/>
        </w:rPr>
      </w:pPr>
      <w:r>
        <w:rPr>
          <w:rFonts w:hint="eastAsia" w:ascii="仿宋" w:hAnsi="仿宋" w:eastAsia="仿宋" w:cs="仿宋"/>
          <w:b/>
          <w:sz w:val="24"/>
          <w:szCs w:val="24"/>
        </w:rPr>
        <w:t>（根据招标文件规定及投标商自身条件编制）</w:t>
      </w:r>
    </w:p>
    <w:p>
      <w:pPr>
        <w:spacing w:line="500" w:lineRule="exact"/>
        <w:outlineLvl w:val="0"/>
        <w:rPr>
          <w:rFonts w:ascii="仿宋" w:hAnsi="仿宋" w:eastAsia="仿宋" w:cs="仿宋"/>
          <w:b/>
          <w:sz w:val="24"/>
          <w:szCs w:val="24"/>
        </w:rPr>
      </w:pPr>
    </w:p>
    <w:p>
      <w:pPr>
        <w:spacing w:line="500" w:lineRule="exact"/>
        <w:outlineLvl w:val="0"/>
        <w:rPr>
          <w:rFonts w:ascii="仿宋" w:hAnsi="仿宋" w:eastAsia="仿宋" w:cs="仿宋"/>
          <w:b/>
          <w:sz w:val="24"/>
          <w:szCs w:val="24"/>
        </w:rPr>
      </w:pPr>
    </w:p>
    <w:p>
      <w:pPr>
        <w:spacing w:line="500" w:lineRule="exact"/>
        <w:outlineLvl w:val="0"/>
        <w:rPr>
          <w:rFonts w:ascii="仿宋" w:hAnsi="仿宋" w:eastAsia="仿宋" w:cs="仿宋"/>
          <w:b/>
          <w:sz w:val="24"/>
          <w:szCs w:val="24"/>
        </w:rPr>
      </w:pPr>
    </w:p>
    <w:p>
      <w:pPr>
        <w:pStyle w:val="2"/>
        <w:rPr>
          <w:rFonts w:ascii="仿宋" w:hAnsi="仿宋" w:eastAsia="仿宋" w:cs="仿宋"/>
          <w:b/>
          <w:sz w:val="24"/>
          <w:szCs w:val="24"/>
        </w:rPr>
      </w:pPr>
    </w:p>
    <w:p>
      <w:pPr>
        <w:pStyle w:val="2"/>
        <w:rPr>
          <w:rFonts w:ascii="仿宋" w:hAnsi="仿宋" w:eastAsia="仿宋" w:cs="仿宋"/>
          <w:b/>
          <w:sz w:val="24"/>
          <w:szCs w:val="24"/>
        </w:rPr>
      </w:pPr>
    </w:p>
    <w:p>
      <w:pPr>
        <w:pStyle w:val="2"/>
        <w:rPr>
          <w:rFonts w:ascii="仿宋" w:hAnsi="仿宋" w:eastAsia="仿宋" w:cs="仿宋"/>
          <w:b/>
          <w:sz w:val="24"/>
          <w:szCs w:val="24"/>
        </w:rPr>
      </w:pPr>
    </w:p>
    <w:p>
      <w:pPr>
        <w:pStyle w:val="2"/>
        <w:rPr>
          <w:rFonts w:ascii="仿宋" w:hAnsi="仿宋" w:eastAsia="仿宋" w:cs="仿宋"/>
          <w:b/>
          <w:sz w:val="24"/>
          <w:szCs w:val="24"/>
        </w:rPr>
      </w:pPr>
    </w:p>
    <w:p>
      <w:pPr>
        <w:spacing w:line="500" w:lineRule="exact"/>
        <w:outlineLvl w:val="0"/>
        <w:rPr>
          <w:rFonts w:ascii="仿宋" w:hAnsi="仿宋" w:eastAsia="仿宋" w:cs="仿宋"/>
          <w:b/>
          <w:sz w:val="24"/>
          <w:szCs w:val="24"/>
        </w:rPr>
      </w:pPr>
    </w:p>
    <w:p>
      <w:pPr>
        <w:spacing w:line="500" w:lineRule="exact"/>
        <w:outlineLvl w:val="0"/>
        <w:rPr>
          <w:rFonts w:ascii="仿宋" w:hAnsi="仿宋" w:eastAsia="仿宋" w:cs="仿宋"/>
          <w:sz w:val="24"/>
          <w:szCs w:val="24"/>
        </w:rPr>
      </w:pPr>
    </w:p>
    <w:p>
      <w:pPr>
        <w:spacing w:line="500" w:lineRule="exact"/>
        <w:jc w:val="center"/>
        <w:outlineLvl w:val="0"/>
        <w:rPr>
          <w:rFonts w:ascii="仿宋" w:hAnsi="仿宋" w:eastAsia="仿宋" w:cs="仿宋"/>
          <w:b/>
          <w:sz w:val="24"/>
          <w:szCs w:val="24"/>
        </w:rPr>
      </w:pPr>
      <w:r>
        <w:rPr>
          <w:rFonts w:hint="eastAsia" w:ascii="仿宋" w:hAnsi="仿宋" w:eastAsia="仿宋" w:cs="仿宋"/>
          <w:b/>
          <w:sz w:val="24"/>
          <w:szCs w:val="24"/>
        </w:rPr>
        <w:t>4.3  服务承诺</w:t>
      </w:r>
    </w:p>
    <w:p>
      <w:pPr>
        <w:spacing w:line="500" w:lineRule="exact"/>
        <w:jc w:val="center"/>
        <w:outlineLvl w:val="0"/>
        <w:rPr>
          <w:rFonts w:ascii="仿宋" w:hAnsi="仿宋" w:eastAsia="仿宋" w:cs="仿宋"/>
          <w:b/>
          <w:sz w:val="24"/>
          <w:szCs w:val="24"/>
        </w:rPr>
      </w:pPr>
      <w:r>
        <w:rPr>
          <w:rFonts w:hint="eastAsia" w:ascii="仿宋" w:hAnsi="仿宋" w:eastAsia="仿宋" w:cs="仿宋"/>
          <w:b/>
          <w:sz w:val="24"/>
          <w:szCs w:val="24"/>
        </w:rPr>
        <w:t xml:space="preserve"> （根据招标文件规定及投标商自身条件编制）</w:t>
      </w:r>
    </w:p>
    <w:p>
      <w:pPr>
        <w:spacing w:line="500" w:lineRule="exact"/>
        <w:outlineLvl w:val="0"/>
        <w:rPr>
          <w:rFonts w:ascii="仿宋" w:hAnsi="仿宋" w:eastAsia="仿宋" w:cs="仿宋"/>
          <w:b/>
          <w:sz w:val="24"/>
          <w:szCs w:val="24"/>
        </w:rPr>
      </w:pPr>
    </w:p>
    <w:p>
      <w:pPr>
        <w:pStyle w:val="2"/>
        <w:rPr>
          <w:rFonts w:ascii="仿宋" w:hAnsi="仿宋" w:eastAsia="仿宋" w:cs="仿宋"/>
          <w:b/>
          <w:sz w:val="24"/>
          <w:szCs w:val="24"/>
        </w:rPr>
      </w:pPr>
    </w:p>
    <w:p>
      <w:pPr>
        <w:pStyle w:val="2"/>
        <w:rPr>
          <w:rFonts w:ascii="仿宋" w:hAnsi="仿宋" w:eastAsia="仿宋" w:cs="仿宋"/>
          <w:b/>
          <w:sz w:val="24"/>
          <w:szCs w:val="24"/>
        </w:rPr>
      </w:pPr>
    </w:p>
    <w:p>
      <w:pPr>
        <w:spacing w:line="500" w:lineRule="exact"/>
        <w:outlineLvl w:val="0"/>
        <w:rPr>
          <w:rFonts w:ascii="仿宋" w:hAnsi="仿宋" w:eastAsia="仿宋" w:cs="仿宋"/>
          <w:b/>
          <w:sz w:val="24"/>
          <w:szCs w:val="24"/>
        </w:rPr>
      </w:pPr>
    </w:p>
    <w:p>
      <w:pPr>
        <w:spacing w:line="500" w:lineRule="exact"/>
        <w:jc w:val="center"/>
        <w:outlineLvl w:val="0"/>
        <w:rPr>
          <w:rFonts w:ascii="仿宋" w:hAnsi="仿宋" w:eastAsia="仿宋" w:cs="仿宋"/>
          <w:b/>
          <w:sz w:val="24"/>
          <w:szCs w:val="24"/>
        </w:rPr>
      </w:pPr>
      <w:r>
        <w:rPr>
          <w:rFonts w:hint="eastAsia" w:ascii="仿宋" w:hAnsi="仿宋" w:eastAsia="仿宋" w:cs="仿宋"/>
          <w:b/>
          <w:sz w:val="24"/>
          <w:szCs w:val="24"/>
        </w:rPr>
        <w:t>4.4 拟派本项目组成员情况一览表</w:t>
      </w:r>
    </w:p>
    <w:tbl>
      <w:tblPr>
        <w:tblStyle w:val="22"/>
        <w:tblW w:w="90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0"/>
        <w:gridCol w:w="703"/>
        <w:gridCol w:w="1265"/>
        <w:gridCol w:w="1513"/>
        <w:gridCol w:w="1564"/>
        <w:gridCol w:w="2160"/>
        <w:gridCol w:w="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jc w:val="center"/>
        </w:trPr>
        <w:tc>
          <w:tcPr>
            <w:tcW w:w="980" w:type="dxa"/>
            <w:vAlign w:val="center"/>
          </w:tcPr>
          <w:p>
            <w:pPr>
              <w:rPr>
                <w:rFonts w:ascii="仿宋" w:hAnsi="仿宋" w:eastAsia="仿宋"/>
                <w:sz w:val="24"/>
                <w:szCs w:val="24"/>
              </w:rPr>
            </w:pPr>
            <w:r>
              <w:rPr>
                <w:rFonts w:hint="eastAsia" w:ascii="仿宋" w:hAnsi="仿宋" w:eastAsia="仿宋"/>
                <w:sz w:val="24"/>
                <w:szCs w:val="24"/>
              </w:rPr>
              <w:t>姓名</w:t>
            </w:r>
          </w:p>
        </w:tc>
        <w:tc>
          <w:tcPr>
            <w:tcW w:w="703" w:type="dxa"/>
            <w:vAlign w:val="center"/>
          </w:tcPr>
          <w:p>
            <w:pPr>
              <w:rPr>
                <w:rFonts w:ascii="仿宋" w:hAnsi="仿宋" w:eastAsia="仿宋"/>
                <w:sz w:val="24"/>
                <w:szCs w:val="24"/>
              </w:rPr>
            </w:pPr>
            <w:r>
              <w:rPr>
                <w:rFonts w:hint="eastAsia" w:ascii="仿宋" w:hAnsi="仿宋" w:eastAsia="仿宋"/>
                <w:sz w:val="24"/>
                <w:szCs w:val="24"/>
              </w:rPr>
              <w:t>年龄</w:t>
            </w:r>
          </w:p>
        </w:tc>
        <w:tc>
          <w:tcPr>
            <w:tcW w:w="1265" w:type="dxa"/>
            <w:vAlign w:val="center"/>
          </w:tcPr>
          <w:p>
            <w:pPr>
              <w:rPr>
                <w:rFonts w:ascii="仿宋" w:hAnsi="仿宋" w:eastAsia="仿宋"/>
                <w:sz w:val="24"/>
                <w:szCs w:val="24"/>
              </w:rPr>
            </w:pPr>
            <w:r>
              <w:rPr>
                <w:rFonts w:hint="eastAsia" w:ascii="仿宋" w:hAnsi="仿宋" w:eastAsia="仿宋"/>
                <w:sz w:val="24"/>
                <w:szCs w:val="24"/>
              </w:rPr>
              <w:t>学历</w:t>
            </w:r>
          </w:p>
        </w:tc>
        <w:tc>
          <w:tcPr>
            <w:tcW w:w="1513" w:type="dxa"/>
            <w:vAlign w:val="center"/>
          </w:tcPr>
          <w:p>
            <w:pPr>
              <w:rPr>
                <w:rFonts w:ascii="仿宋" w:hAnsi="仿宋" w:eastAsia="仿宋"/>
                <w:sz w:val="24"/>
                <w:szCs w:val="24"/>
              </w:rPr>
            </w:pPr>
            <w:r>
              <w:rPr>
                <w:rFonts w:hint="eastAsia" w:ascii="仿宋" w:hAnsi="仿宋" w:eastAsia="仿宋"/>
                <w:sz w:val="24"/>
                <w:szCs w:val="24"/>
              </w:rPr>
              <w:t>职称</w:t>
            </w:r>
          </w:p>
        </w:tc>
        <w:tc>
          <w:tcPr>
            <w:tcW w:w="1564" w:type="dxa"/>
            <w:vAlign w:val="center"/>
          </w:tcPr>
          <w:p>
            <w:pPr>
              <w:rPr>
                <w:rFonts w:ascii="仿宋" w:hAnsi="仿宋" w:eastAsia="仿宋"/>
                <w:sz w:val="24"/>
                <w:szCs w:val="24"/>
              </w:rPr>
            </w:pPr>
            <w:r>
              <w:rPr>
                <w:rFonts w:hint="eastAsia" w:ascii="仿宋" w:hAnsi="仿宋" w:eastAsia="仿宋"/>
                <w:sz w:val="24"/>
                <w:szCs w:val="24"/>
              </w:rPr>
              <w:t>本项目中拟</w:t>
            </w:r>
          </w:p>
          <w:p>
            <w:pPr>
              <w:rPr>
                <w:rFonts w:ascii="仿宋" w:hAnsi="仿宋" w:eastAsia="仿宋"/>
                <w:sz w:val="24"/>
                <w:szCs w:val="24"/>
              </w:rPr>
            </w:pPr>
            <w:r>
              <w:rPr>
                <w:rFonts w:hint="eastAsia" w:ascii="仿宋" w:hAnsi="仿宋" w:eastAsia="仿宋"/>
                <w:sz w:val="24"/>
                <w:szCs w:val="24"/>
              </w:rPr>
              <w:t>担任的职务</w:t>
            </w:r>
          </w:p>
        </w:tc>
        <w:tc>
          <w:tcPr>
            <w:tcW w:w="2160" w:type="dxa"/>
            <w:vAlign w:val="center"/>
          </w:tcPr>
          <w:p>
            <w:pPr>
              <w:rPr>
                <w:rFonts w:ascii="仿宋" w:hAnsi="仿宋" w:eastAsia="仿宋"/>
                <w:sz w:val="24"/>
                <w:szCs w:val="24"/>
              </w:rPr>
            </w:pPr>
            <w:r>
              <w:rPr>
                <w:rFonts w:hint="eastAsia" w:ascii="仿宋" w:hAnsi="仿宋" w:eastAsia="仿宋"/>
                <w:sz w:val="24"/>
                <w:szCs w:val="24"/>
              </w:rPr>
              <w:t>职业资格证书</w:t>
            </w:r>
            <w:r>
              <w:rPr>
                <w:rFonts w:ascii="仿宋" w:hAnsi="仿宋" w:eastAsia="仿宋"/>
                <w:sz w:val="24"/>
                <w:szCs w:val="24"/>
              </w:rPr>
              <w:t>/</w:t>
            </w:r>
          </w:p>
          <w:p>
            <w:pPr>
              <w:rPr>
                <w:rFonts w:ascii="仿宋" w:hAnsi="仿宋" w:eastAsia="仿宋"/>
                <w:sz w:val="24"/>
                <w:szCs w:val="24"/>
              </w:rPr>
            </w:pPr>
            <w:r>
              <w:rPr>
                <w:rFonts w:hint="eastAsia" w:ascii="仿宋" w:hAnsi="仿宋" w:eastAsia="仿宋"/>
                <w:sz w:val="24"/>
                <w:szCs w:val="24"/>
              </w:rPr>
              <w:t>岗位资格证书情况</w:t>
            </w:r>
          </w:p>
        </w:tc>
        <w:tc>
          <w:tcPr>
            <w:tcW w:w="867" w:type="dxa"/>
            <w:vAlign w:val="center"/>
          </w:tcPr>
          <w:p>
            <w:pPr>
              <w:rPr>
                <w:rFonts w:ascii="仿宋" w:hAnsi="仿宋" w:eastAsia="仿宋"/>
                <w:sz w:val="24"/>
                <w:szCs w:val="24"/>
              </w:rPr>
            </w:pPr>
            <w:r>
              <w:rPr>
                <w:rFonts w:hint="eastAsia" w:ascii="仿宋" w:hAnsi="仿宋" w:eastAsia="仿宋"/>
                <w:sz w:val="24"/>
                <w:szCs w:val="24"/>
              </w:rPr>
              <w:t>工作</w:t>
            </w:r>
          </w:p>
          <w:p>
            <w:pPr>
              <w:rPr>
                <w:rFonts w:ascii="仿宋" w:hAnsi="仿宋" w:eastAsia="仿宋"/>
                <w:sz w:val="24"/>
                <w:szCs w:val="24"/>
              </w:rPr>
            </w:pPr>
            <w:r>
              <w:rPr>
                <w:rFonts w:hint="eastAsia" w:ascii="仿宋" w:hAnsi="仿宋" w:eastAsia="仿宋"/>
                <w:sz w:val="24"/>
                <w:szCs w:val="24"/>
              </w:rPr>
              <w:t>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r>
              <w:rPr>
                <w:rFonts w:eastAsia="仿宋"/>
                <w:sz w:val="24"/>
                <w:szCs w:val="24"/>
              </w:rPr>
              <w:t> </w:t>
            </w: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bl>
    <w:p>
      <w:pPr>
        <w:rPr>
          <w:rFonts w:ascii="仿宋" w:hAnsi="仿宋" w:eastAsia="仿宋"/>
          <w:sz w:val="24"/>
          <w:szCs w:val="24"/>
        </w:rPr>
      </w:pPr>
      <w:r>
        <w:rPr>
          <w:rFonts w:hint="eastAsia" w:ascii="仿宋" w:hAnsi="仿宋" w:eastAsia="仿宋"/>
          <w:sz w:val="24"/>
          <w:szCs w:val="24"/>
        </w:rPr>
        <w:t>注：应附职称证、职业资格证书（如有）/岗位资格证书。</w:t>
      </w:r>
    </w:p>
    <w:p>
      <w:pPr>
        <w:rPr>
          <w:rFonts w:ascii="仿宋" w:hAnsi="仿宋" w:eastAsia="仿宋"/>
          <w:sz w:val="24"/>
          <w:szCs w:val="24"/>
        </w:rPr>
      </w:pPr>
    </w:p>
    <w:p>
      <w:pPr>
        <w:rPr>
          <w:rFonts w:ascii="仿宋" w:hAnsi="仿宋" w:eastAsia="仿宋"/>
          <w:sz w:val="24"/>
          <w:szCs w:val="24"/>
        </w:rPr>
      </w:pPr>
      <w:r>
        <w:rPr>
          <w:rFonts w:hint="eastAsia" w:ascii="仿宋" w:hAnsi="仿宋" w:eastAsia="仿宋"/>
          <w:bCs/>
          <w:sz w:val="24"/>
          <w:szCs w:val="24"/>
        </w:rPr>
        <w:t>投标人名称（公章）：</w:t>
      </w:r>
    </w:p>
    <w:p>
      <w:pPr>
        <w:rPr>
          <w:rFonts w:ascii="仿宋" w:hAnsi="仿宋" w:eastAsia="仿宋"/>
          <w:sz w:val="24"/>
          <w:szCs w:val="24"/>
        </w:rPr>
      </w:pPr>
      <w:r>
        <w:rPr>
          <w:rFonts w:hint="eastAsia" w:ascii="仿宋" w:hAnsi="仿宋" w:eastAsia="仿宋"/>
          <w:sz w:val="24"/>
          <w:szCs w:val="24"/>
        </w:rPr>
        <w:t>法定代表人或委托代理人：（签字）</w:t>
      </w:r>
      <w:r>
        <w:rPr>
          <w:rFonts w:ascii="仿宋" w:hAnsi="仿宋" w:eastAsia="仿宋"/>
          <w:sz w:val="24"/>
          <w:szCs w:val="24"/>
        </w:rPr>
        <w:t xml:space="preserve">                  </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日期：</w:t>
      </w:r>
      <w:r>
        <w:rPr>
          <w:rFonts w:ascii="仿宋" w:hAnsi="仿宋" w:eastAsia="仿宋"/>
          <w:sz w:val="24"/>
          <w:szCs w:val="24"/>
        </w:rPr>
        <w:t xml:space="preserve">   </w:t>
      </w: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p>
    <w:p>
      <w:pPr>
        <w:autoSpaceDE w:val="0"/>
        <w:autoSpaceDN w:val="0"/>
        <w:adjustRightInd w:val="0"/>
        <w:spacing w:line="360" w:lineRule="auto"/>
        <w:outlineLvl w:val="0"/>
        <w:rPr>
          <w:rFonts w:hAnsi="宋体" w:eastAsia="宋体"/>
          <w:b/>
          <w:snapToGrid w:val="0"/>
          <w:kern w:val="0"/>
          <w:sz w:val="36"/>
          <w:szCs w:val="36"/>
        </w:rPr>
      </w:pPr>
    </w:p>
    <w:p>
      <w:pPr>
        <w:pStyle w:val="20"/>
        <w:ind w:firstLine="361"/>
        <w:rPr>
          <w:rFonts w:hAnsi="宋体"/>
          <w:b/>
          <w:snapToGrid w:val="0"/>
          <w:sz w:val="36"/>
          <w:szCs w:val="36"/>
        </w:rPr>
      </w:pPr>
    </w:p>
    <w:p>
      <w:pPr>
        <w:pStyle w:val="21"/>
        <w:ind w:firstLine="723"/>
        <w:rPr>
          <w:rFonts w:hAnsi="宋体"/>
          <w:b/>
          <w:snapToGrid w:val="0"/>
          <w:kern w:val="0"/>
          <w:sz w:val="36"/>
          <w:szCs w:val="36"/>
        </w:rPr>
      </w:pPr>
    </w:p>
    <w:p>
      <w:pPr>
        <w:pStyle w:val="20"/>
        <w:ind w:firstLine="0" w:firstLineChars="0"/>
      </w:pPr>
    </w:p>
    <w:p>
      <w:pPr>
        <w:pStyle w:val="20"/>
        <w:ind w:firstLine="0" w:firstLineChars="0"/>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pStyle w:val="20"/>
        <w:ind w:firstLine="240"/>
        <w:rPr>
          <w:rFonts w:cs="宋体" w:asciiTheme="minorEastAsia" w:hAnsiTheme="minorEastAsia"/>
          <w:sz w:val="24"/>
          <w:szCs w:val="24"/>
          <w:lang w:val="zh-CN"/>
        </w:rPr>
      </w:pPr>
    </w:p>
    <w:p>
      <w:pPr>
        <w:pStyle w:val="21"/>
        <w:rPr>
          <w:lang w:val="zh-CN"/>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28"/>
        <w:ind w:firstLine="42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62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8772C5"/>
    <w:multiLevelType w:val="singleLevel"/>
    <w:tmpl w:val="838772C5"/>
    <w:lvl w:ilvl="0" w:tentative="0">
      <w:start w:val="4"/>
      <w:numFmt w:val="chineseCounting"/>
      <w:suff w:val="nothing"/>
      <w:lvlText w:val="（%1）"/>
      <w:lvlJc w:val="left"/>
      <w:rPr>
        <w:rFonts w:hint="eastAsia"/>
      </w:rPr>
    </w:lvl>
  </w:abstractNum>
  <w:abstractNum w:abstractNumId="1">
    <w:nsid w:val="D7328F2E"/>
    <w:multiLevelType w:val="singleLevel"/>
    <w:tmpl w:val="D7328F2E"/>
    <w:lvl w:ilvl="0" w:tentative="0">
      <w:start w:val="3"/>
      <w:numFmt w:val="chineseCounting"/>
      <w:suff w:val="nothing"/>
      <w:lvlText w:val="（%1）"/>
      <w:lvlJc w:val="left"/>
      <w:rPr>
        <w:rFonts w:hint="eastAsia"/>
      </w:rPr>
    </w:lvl>
  </w:abstractNum>
  <w:abstractNum w:abstractNumId="2">
    <w:nsid w:val="E7B403A2"/>
    <w:multiLevelType w:val="singleLevel"/>
    <w:tmpl w:val="E7B403A2"/>
    <w:lvl w:ilvl="0" w:tentative="0">
      <w:start w:val="1"/>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31D40CE9"/>
    <w:multiLevelType w:val="singleLevel"/>
    <w:tmpl w:val="31D40CE9"/>
    <w:lvl w:ilvl="0" w:tentative="0">
      <w:start w:val="1"/>
      <w:numFmt w:val="chineseCounting"/>
      <w:suff w:val="space"/>
      <w:lvlText w:val="第%1章"/>
      <w:lvlJc w:val="left"/>
      <w:rPr>
        <w:rFonts w:hint="eastAsia"/>
      </w:rPr>
    </w:lvl>
  </w:abstractNum>
  <w:abstractNum w:abstractNumId="8">
    <w:nsid w:val="59F817C2"/>
    <w:multiLevelType w:val="singleLevel"/>
    <w:tmpl w:val="59F817C2"/>
    <w:lvl w:ilvl="0" w:tentative="0">
      <w:start w:val="2"/>
      <w:numFmt w:val="chineseCounting"/>
      <w:suff w:val="space"/>
      <w:lvlText w:val="第%1章"/>
      <w:lvlJc w:val="left"/>
    </w:lvl>
  </w:abstractNum>
  <w:abstractNum w:abstractNumId="9">
    <w:nsid w:val="59F817E8"/>
    <w:multiLevelType w:val="singleLevel"/>
    <w:tmpl w:val="59F817E8"/>
    <w:lvl w:ilvl="0" w:tentative="0">
      <w:start w:val="1"/>
      <w:numFmt w:val="chineseCounting"/>
      <w:pStyle w:val="51"/>
      <w:suff w:val="nothing"/>
      <w:lvlText w:val="%1、"/>
      <w:lvlJc w:val="left"/>
    </w:lvl>
  </w:abstractNum>
  <w:abstractNum w:abstractNumId="1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4"/>
  </w:num>
  <w:num w:numId="3">
    <w:abstractNumId w:val="9"/>
  </w:num>
  <w:num w:numId="4">
    <w:abstractNumId w:val="7"/>
  </w:num>
  <w:num w:numId="5">
    <w:abstractNumId w:val="8"/>
  </w:num>
  <w:num w:numId="6">
    <w:abstractNumId w:val="1"/>
  </w:num>
  <w:num w:numId="7">
    <w:abstractNumId w:val="0"/>
  </w:num>
  <w:num w:numId="8">
    <w:abstractNumId w:val="2"/>
  </w:num>
  <w:num w:numId="9">
    <w:abstractNumId w:val="6"/>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8F0"/>
    <w:rsid w:val="00077FF3"/>
    <w:rsid w:val="00082C6E"/>
    <w:rsid w:val="00083F6F"/>
    <w:rsid w:val="00086DE9"/>
    <w:rsid w:val="00091B0F"/>
    <w:rsid w:val="00092652"/>
    <w:rsid w:val="000936D5"/>
    <w:rsid w:val="00093BD2"/>
    <w:rsid w:val="00094806"/>
    <w:rsid w:val="00095731"/>
    <w:rsid w:val="000B59E9"/>
    <w:rsid w:val="000C05E8"/>
    <w:rsid w:val="000C393F"/>
    <w:rsid w:val="000C57C8"/>
    <w:rsid w:val="000C5930"/>
    <w:rsid w:val="000C6651"/>
    <w:rsid w:val="000C6CC0"/>
    <w:rsid w:val="000C6E80"/>
    <w:rsid w:val="000D19CF"/>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304E"/>
    <w:rsid w:val="00147B7D"/>
    <w:rsid w:val="00163CBE"/>
    <w:rsid w:val="001645B9"/>
    <w:rsid w:val="00164637"/>
    <w:rsid w:val="00165060"/>
    <w:rsid w:val="001664E7"/>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1702"/>
    <w:rsid w:val="00235E0B"/>
    <w:rsid w:val="00243B01"/>
    <w:rsid w:val="00247570"/>
    <w:rsid w:val="00247938"/>
    <w:rsid w:val="00254745"/>
    <w:rsid w:val="0025544A"/>
    <w:rsid w:val="0025625E"/>
    <w:rsid w:val="002567BE"/>
    <w:rsid w:val="00257257"/>
    <w:rsid w:val="00263C0C"/>
    <w:rsid w:val="00264FDB"/>
    <w:rsid w:val="00266A53"/>
    <w:rsid w:val="00266F38"/>
    <w:rsid w:val="002704F0"/>
    <w:rsid w:val="00275E54"/>
    <w:rsid w:val="0027728C"/>
    <w:rsid w:val="00281155"/>
    <w:rsid w:val="00292FA7"/>
    <w:rsid w:val="00296074"/>
    <w:rsid w:val="002969B1"/>
    <w:rsid w:val="002A00B7"/>
    <w:rsid w:val="002A0347"/>
    <w:rsid w:val="002A18E5"/>
    <w:rsid w:val="002A5CCE"/>
    <w:rsid w:val="002B2BE8"/>
    <w:rsid w:val="002C08BF"/>
    <w:rsid w:val="002D0D13"/>
    <w:rsid w:val="002E3055"/>
    <w:rsid w:val="002E60F6"/>
    <w:rsid w:val="002E6BC6"/>
    <w:rsid w:val="002E744B"/>
    <w:rsid w:val="002F6167"/>
    <w:rsid w:val="0030587D"/>
    <w:rsid w:val="00314B07"/>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06A9"/>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D7789"/>
    <w:rsid w:val="003E4CE5"/>
    <w:rsid w:val="003E5D20"/>
    <w:rsid w:val="003E7330"/>
    <w:rsid w:val="003E7E6B"/>
    <w:rsid w:val="003F5C12"/>
    <w:rsid w:val="003F635C"/>
    <w:rsid w:val="00400336"/>
    <w:rsid w:val="004040EC"/>
    <w:rsid w:val="004111D6"/>
    <w:rsid w:val="00414D08"/>
    <w:rsid w:val="00420293"/>
    <w:rsid w:val="0042170B"/>
    <w:rsid w:val="00421C7F"/>
    <w:rsid w:val="004224AA"/>
    <w:rsid w:val="00423593"/>
    <w:rsid w:val="00427171"/>
    <w:rsid w:val="00431A4E"/>
    <w:rsid w:val="0043314E"/>
    <w:rsid w:val="00435633"/>
    <w:rsid w:val="00436C3E"/>
    <w:rsid w:val="0043706F"/>
    <w:rsid w:val="004433E1"/>
    <w:rsid w:val="00447BA9"/>
    <w:rsid w:val="00450B7E"/>
    <w:rsid w:val="004511E4"/>
    <w:rsid w:val="00452FF0"/>
    <w:rsid w:val="00454B40"/>
    <w:rsid w:val="0045659F"/>
    <w:rsid w:val="00461772"/>
    <w:rsid w:val="0046214B"/>
    <w:rsid w:val="0046220D"/>
    <w:rsid w:val="004626CC"/>
    <w:rsid w:val="004661DD"/>
    <w:rsid w:val="004661DE"/>
    <w:rsid w:val="004676F5"/>
    <w:rsid w:val="004713E9"/>
    <w:rsid w:val="00475975"/>
    <w:rsid w:val="00475BC1"/>
    <w:rsid w:val="00477E2A"/>
    <w:rsid w:val="00483BBC"/>
    <w:rsid w:val="0049069C"/>
    <w:rsid w:val="004A1281"/>
    <w:rsid w:val="004A1DC8"/>
    <w:rsid w:val="004A35BF"/>
    <w:rsid w:val="004A3D12"/>
    <w:rsid w:val="004A69C6"/>
    <w:rsid w:val="004C00FF"/>
    <w:rsid w:val="004C15CA"/>
    <w:rsid w:val="004C3610"/>
    <w:rsid w:val="004D1A38"/>
    <w:rsid w:val="004D7FCC"/>
    <w:rsid w:val="004E3BC4"/>
    <w:rsid w:val="004F0EE2"/>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4DC7"/>
    <w:rsid w:val="005678F6"/>
    <w:rsid w:val="0057088E"/>
    <w:rsid w:val="00570BD7"/>
    <w:rsid w:val="00572C46"/>
    <w:rsid w:val="005755F7"/>
    <w:rsid w:val="00576428"/>
    <w:rsid w:val="005813BD"/>
    <w:rsid w:val="00581E48"/>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169DC"/>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63D0"/>
    <w:rsid w:val="00707517"/>
    <w:rsid w:val="00714EA5"/>
    <w:rsid w:val="00716754"/>
    <w:rsid w:val="00723ED1"/>
    <w:rsid w:val="0072488A"/>
    <w:rsid w:val="00727688"/>
    <w:rsid w:val="00730668"/>
    <w:rsid w:val="0073735A"/>
    <w:rsid w:val="007373E3"/>
    <w:rsid w:val="00737A15"/>
    <w:rsid w:val="00737B3F"/>
    <w:rsid w:val="00740C6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A6F67"/>
    <w:rsid w:val="007B14B3"/>
    <w:rsid w:val="007B3355"/>
    <w:rsid w:val="007B4087"/>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2476A"/>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2053"/>
    <w:rsid w:val="009C35AA"/>
    <w:rsid w:val="009D0D89"/>
    <w:rsid w:val="009D24B7"/>
    <w:rsid w:val="009E037C"/>
    <w:rsid w:val="009E1FE4"/>
    <w:rsid w:val="009E2AB7"/>
    <w:rsid w:val="009E483D"/>
    <w:rsid w:val="009E6006"/>
    <w:rsid w:val="009F2AF1"/>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80AB3"/>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37E4"/>
    <w:rsid w:val="00B53094"/>
    <w:rsid w:val="00B64EAB"/>
    <w:rsid w:val="00B65A0E"/>
    <w:rsid w:val="00B66E6E"/>
    <w:rsid w:val="00B72960"/>
    <w:rsid w:val="00B75416"/>
    <w:rsid w:val="00B773A3"/>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15BFB"/>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4DA3"/>
    <w:rsid w:val="00D85124"/>
    <w:rsid w:val="00D87AE5"/>
    <w:rsid w:val="00D87CA6"/>
    <w:rsid w:val="00D90CE2"/>
    <w:rsid w:val="00D95770"/>
    <w:rsid w:val="00D9670D"/>
    <w:rsid w:val="00DA3386"/>
    <w:rsid w:val="00DA70EB"/>
    <w:rsid w:val="00DB4C7C"/>
    <w:rsid w:val="00DB4CD6"/>
    <w:rsid w:val="00DB748A"/>
    <w:rsid w:val="00DC5A3D"/>
    <w:rsid w:val="00DD028A"/>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666C"/>
    <w:rsid w:val="00E670F2"/>
    <w:rsid w:val="00E71FE4"/>
    <w:rsid w:val="00E72B34"/>
    <w:rsid w:val="00E74AB1"/>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286C"/>
    <w:rsid w:val="00EC754E"/>
    <w:rsid w:val="00ED4705"/>
    <w:rsid w:val="00ED4AF7"/>
    <w:rsid w:val="00ED6B39"/>
    <w:rsid w:val="00EE20E3"/>
    <w:rsid w:val="00EE37D3"/>
    <w:rsid w:val="00EE38E4"/>
    <w:rsid w:val="00EE4EB2"/>
    <w:rsid w:val="00EF38CD"/>
    <w:rsid w:val="00EF4CE3"/>
    <w:rsid w:val="00EF56E4"/>
    <w:rsid w:val="00EF684F"/>
    <w:rsid w:val="00EF69A2"/>
    <w:rsid w:val="00F015CC"/>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C6251"/>
    <w:rsid w:val="00FD12DE"/>
    <w:rsid w:val="00FD62FF"/>
    <w:rsid w:val="00FD6CF1"/>
    <w:rsid w:val="00FE2F78"/>
    <w:rsid w:val="00FE4663"/>
    <w:rsid w:val="00FE61C6"/>
    <w:rsid w:val="00FF4EA4"/>
    <w:rsid w:val="010F4760"/>
    <w:rsid w:val="014F25D8"/>
    <w:rsid w:val="0190070A"/>
    <w:rsid w:val="01A777D3"/>
    <w:rsid w:val="027C7D92"/>
    <w:rsid w:val="027E3612"/>
    <w:rsid w:val="032449BC"/>
    <w:rsid w:val="037217D3"/>
    <w:rsid w:val="03A87C38"/>
    <w:rsid w:val="03C54AE6"/>
    <w:rsid w:val="0443746E"/>
    <w:rsid w:val="05B4609C"/>
    <w:rsid w:val="06CA12FB"/>
    <w:rsid w:val="06DE738D"/>
    <w:rsid w:val="080C2BBA"/>
    <w:rsid w:val="08FD5745"/>
    <w:rsid w:val="0930075F"/>
    <w:rsid w:val="094C0742"/>
    <w:rsid w:val="0A5E16AE"/>
    <w:rsid w:val="0A7C3AAF"/>
    <w:rsid w:val="0A7F2B85"/>
    <w:rsid w:val="0AB50907"/>
    <w:rsid w:val="0AC32E24"/>
    <w:rsid w:val="0B01317F"/>
    <w:rsid w:val="0BBD5765"/>
    <w:rsid w:val="0C1D2223"/>
    <w:rsid w:val="0C3D4298"/>
    <w:rsid w:val="0C9523A6"/>
    <w:rsid w:val="0CA67F00"/>
    <w:rsid w:val="0E0873D8"/>
    <w:rsid w:val="0F485C64"/>
    <w:rsid w:val="0FD30C14"/>
    <w:rsid w:val="101B403B"/>
    <w:rsid w:val="11275B96"/>
    <w:rsid w:val="116D26CD"/>
    <w:rsid w:val="118B5EEB"/>
    <w:rsid w:val="11C23651"/>
    <w:rsid w:val="11E13F76"/>
    <w:rsid w:val="11E26AF3"/>
    <w:rsid w:val="129267D1"/>
    <w:rsid w:val="12C422CE"/>
    <w:rsid w:val="133A18D1"/>
    <w:rsid w:val="13EB69AF"/>
    <w:rsid w:val="13EF7D11"/>
    <w:rsid w:val="140778EB"/>
    <w:rsid w:val="14AF5CC8"/>
    <w:rsid w:val="158908A7"/>
    <w:rsid w:val="158E318D"/>
    <w:rsid w:val="160708E9"/>
    <w:rsid w:val="160E3E81"/>
    <w:rsid w:val="16EE4E99"/>
    <w:rsid w:val="171E620C"/>
    <w:rsid w:val="17A87F25"/>
    <w:rsid w:val="17C161F9"/>
    <w:rsid w:val="17E240FD"/>
    <w:rsid w:val="17F27C17"/>
    <w:rsid w:val="183965F3"/>
    <w:rsid w:val="189035FD"/>
    <w:rsid w:val="18C769E5"/>
    <w:rsid w:val="18D55096"/>
    <w:rsid w:val="194C1AA6"/>
    <w:rsid w:val="198348D6"/>
    <w:rsid w:val="1A08396D"/>
    <w:rsid w:val="1A146B1D"/>
    <w:rsid w:val="1A2568F5"/>
    <w:rsid w:val="1AFBFFDD"/>
    <w:rsid w:val="1B1653FD"/>
    <w:rsid w:val="1B8A2805"/>
    <w:rsid w:val="1BA636FD"/>
    <w:rsid w:val="1BC2665F"/>
    <w:rsid w:val="1BDD2BF4"/>
    <w:rsid w:val="1C003DF9"/>
    <w:rsid w:val="1C2D1536"/>
    <w:rsid w:val="1CCF2F1D"/>
    <w:rsid w:val="1CE641E6"/>
    <w:rsid w:val="1CFB73D3"/>
    <w:rsid w:val="1E3D398E"/>
    <w:rsid w:val="1E8E722F"/>
    <w:rsid w:val="1EEF406B"/>
    <w:rsid w:val="1F8E45BB"/>
    <w:rsid w:val="1FE15514"/>
    <w:rsid w:val="208614E5"/>
    <w:rsid w:val="20E47EF3"/>
    <w:rsid w:val="214D70F4"/>
    <w:rsid w:val="2157706F"/>
    <w:rsid w:val="21663918"/>
    <w:rsid w:val="21DD4A96"/>
    <w:rsid w:val="22605721"/>
    <w:rsid w:val="22B6319B"/>
    <w:rsid w:val="22CF2594"/>
    <w:rsid w:val="23531816"/>
    <w:rsid w:val="24295950"/>
    <w:rsid w:val="24D35795"/>
    <w:rsid w:val="25634386"/>
    <w:rsid w:val="25A60734"/>
    <w:rsid w:val="25D42ED3"/>
    <w:rsid w:val="26EC1901"/>
    <w:rsid w:val="271F4B16"/>
    <w:rsid w:val="275038F3"/>
    <w:rsid w:val="27CD14F5"/>
    <w:rsid w:val="290F0C2C"/>
    <w:rsid w:val="293C5FB1"/>
    <w:rsid w:val="294D7575"/>
    <w:rsid w:val="29A55E19"/>
    <w:rsid w:val="29F94CB1"/>
    <w:rsid w:val="2A553543"/>
    <w:rsid w:val="2A745111"/>
    <w:rsid w:val="2AF87034"/>
    <w:rsid w:val="2B022C78"/>
    <w:rsid w:val="2B792340"/>
    <w:rsid w:val="2B7C7B7B"/>
    <w:rsid w:val="2C014C3B"/>
    <w:rsid w:val="2CCE091F"/>
    <w:rsid w:val="2D4A693F"/>
    <w:rsid w:val="2E252DC4"/>
    <w:rsid w:val="2E741B49"/>
    <w:rsid w:val="2F112255"/>
    <w:rsid w:val="2F650AED"/>
    <w:rsid w:val="2FFD3F6B"/>
    <w:rsid w:val="30EA79C7"/>
    <w:rsid w:val="30FD56B7"/>
    <w:rsid w:val="310E796A"/>
    <w:rsid w:val="3207450E"/>
    <w:rsid w:val="329E1B24"/>
    <w:rsid w:val="32BF12F4"/>
    <w:rsid w:val="33357052"/>
    <w:rsid w:val="33563CED"/>
    <w:rsid w:val="337C50EC"/>
    <w:rsid w:val="338A4286"/>
    <w:rsid w:val="339C3EE3"/>
    <w:rsid w:val="341F1EB4"/>
    <w:rsid w:val="347F0816"/>
    <w:rsid w:val="34B644B7"/>
    <w:rsid w:val="34B851D9"/>
    <w:rsid w:val="3569484D"/>
    <w:rsid w:val="359D4CA8"/>
    <w:rsid w:val="361B04BD"/>
    <w:rsid w:val="36B46A4A"/>
    <w:rsid w:val="36E65B38"/>
    <w:rsid w:val="375656B9"/>
    <w:rsid w:val="37627558"/>
    <w:rsid w:val="37B91083"/>
    <w:rsid w:val="37C8463F"/>
    <w:rsid w:val="37EC7103"/>
    <w:rsid w:val="38D6205D"/>
    <w:rsid w:val="39984BA7"/>
    <w:rsid w:val="39FD28B4"/>
    <w:rsid w:val="3AC47AB6"/>
    <w:rsid w:val="3ADD0A2E"/>
    <w:rsid w:val="3B4B38AE"/>
    <w:rsid w:val="3B4C7808"/>
    <w:rsid w:val="3B7A3E82"/>
    <w:rsid w:val="3B8D0CE8"/>
    <w:rsid w:val="3BA71EF1"/>
    <w:rsid w:val="3C1651F0"/>
    <w:rsid w:val="3CBF1608"/>
    <w:rsid w:val="3CC749D9"/>
    <w:rsid w:val="3CFB31CE"/>
    <w:rsid w:val="3D750A33"/>
    <w:rsid w:val="3DCA2531"/>
    <w:rsid w:val="3E3A26DB"/>
    <w:rsid w:val="3F263B0E"/>
    <w:rsid w:val="3FBA298F"/>
    <w:rsid w:val="400A6934"/>
    <w:rsid w:val="40D84AED"/>
    <w:rsid w:val="410B53EF"/>
    <w:rsid w:val="414D7438"/>
    <w:rsid w:val="41A16B13"/>
    <w:rsid w:val="41B1146D"/>
    <w:rsid w:val="41EF3AE9"/>
    <w:rsid w:val="423A7A11"/>
    <w:rsid w:val="428968C5"/>
    <w:rsid w:val="430D37F8"/>
    <w:rsid w:val="43420F67"/>
    <w:rsid w:val="43AF27C5"/>
    <w:rsid w:val="43B11648"/>
    <w:rsid w:val="443E3AC2"/>
    <w:rsid w:val="444772BC"/>
    <w:rsid w:val="444D773E"/>
    <w:rsid w:val="446A75DC"/>
    <w:rsid w:val="44972791"/>
    <w:rsid w:val="44DE5EEB"/>
    <w:rsid w:val="458D2A4C"/>
    <w:rsid w:val="459D509E"/>
    <w:rsid w:val="45A926DC"/>
    <w:rsid w:val="45FC4042"/>
    <w:rsid w:val="46474FA5"/>
    <w:rsid w:val="477C4489"/>
    <w:rsid w:val="477E79DB"/>
    <w:rsid w:val="48BB1E61"/>
    <w:rsid w:val="48E44347"/>
    <w:rsid w:val="4A6B5A69"/>
    <w:rsid w:val="4AB4093D"/>
    <w:rsid w:val="4AE22F4C"/>
    <w:rsid w:val="4B536EA5"/>
    <w:rsid w:val="4B5A0EED"/>
    <w:rsid w:val="4C965BE0"/>
    <w:rsid w:val="4CA91082"/>
    <w:rsid w:val="4E732DF9"/>
    <w:rsid w:val="4E8F0D2C"/>
    <w:rsid w:val="4EAC4ADD"/>
    <w:rsid w:val="4EB72836"/>
    <w:rsid w:val="4ED23FD5"/>
    <w:rsid w:val="4EE945C2"/>
    <w:rsid w:val="4EFB1FC3"/>
    <w:rsid w:val="4F3C1178"/>
    <w:rsid w:val="4F661CEB"/>
    <w:rsid w:val="4FAF2689"/>
    <w:rsid w:val="4FEB5C49"/>
    <w:rsid w:val="527B1821"/>
    <w:rsid w:val="5310611D"/>
    <w:rsid w:val="53276344"/>
    <w:rsid w:val="53293BFC"/>
    <w:rsid w:val="533D55CA"/>
    <w:rsid w:val="535D3032"/>
    <w:rsid w:val="53C97953"/>
    <w:rsid w:val="53F5577A"/>
    <w:rsid w:val="547F6D52"/>
    <w:rsid w:val="54956BC1"/>
    <w:rsid w:val="5590515E"/>
    <w:rsid w:val="562D2F69"/>
    <w:rsid w:val="5703196B"/>
    <w:rsid w:val="57140DA8"/>
    <w:rsid w:val="574A43AC"/>
    <w:rsid w:val="57A36543"/>
    <w:rsid w:val="58077CBD"/>
    <w:rsid w:val="5812110B"/>
    <w:rsid w:val="582E1358"/>
    <w:rsid w:val="58FD658D"/>
    <w:rsid w:val="596A1568"/>
    <w:rsid w:val="59B42D06"/>
    <w:rsid w:val="5B0C6CA4"/>
    <w:rsid w:val="5C7C747C"/>
    <w:rsid w:val="5C8612B7"/>
    <w:rsid w:val="5C9F6B7F"/>
    <w:rsid w:val="5CB96341"/>
    <w:rsid w:val="5CFD3C28"/>
    <w:rsid w:val="5E2C7B65"/>
    <w:rsid w:val="5E614241"/>
    <w:rsid w:val="5EB8046C"/>
    <w:rsid w:val="5EC23D91"/>
    <w:rsid w:val="5EEA6FD8"/>
    <w:rsid w:val="5F91300B"/>
    <w:rsid w:val="5FBD74DE"/>
    <w:rsid w:val="5FFC61BE"/>
    <w:rsid w:val="601812B8"/>
    <w:rsid w:val="60BD0412"/>
    <w:rsid w:val="616C5D6E"/>
    <w:rsid w:val="61775FA5"/>
    <w:rsid w:val="619B680C"/>
    <w:rsid w:val="61AC07EC"/>
    <w:rsid w:val="62306D35"/>
    <w:rsid w:val="62E53998"/>
    <w:rsid w:val="63B8406A"/>
    <w:rsid w:val="63F31067"/>
    <w:rsid w:val="64017602"/>
    <w:rsid w:val="648D2FFF"/>
    <w:rsid w:val="656839C3"/>
    <w:rsid w:val="65725730"/>
    <w:rsid w:val="65B92974"/>
    <w:rsid w:val="65C80747"/>
    <w:rsid w:val="661B69E9"/>
    <w:rsid w:val="6640247F"/>
    <w:rsid w:val="672B7704"/>
    <w:rsid w:val="6753455D"/>
    <w:rsid w:val="68350757"/>
    <w:rsid w:val="68594ADA"/>
    <w:rsid w:val="68741D48"/>
    <w:rsid w:val="69042784"/>
    <w:rsid w:val="6AB31C19"/>
    <w:rsid w:val="6B357A50"/>
    <w:rsid w:val="6B5B7DCB"/>
    <w:rsid w:val="6BB95672"/>
    <w:rsid w:val="6BE82E27"/>
    <w:rsid w:val="6BED791D"/>
    <w:rsid w:val="6C1E4AF0"/>
    <w:rsid w:val="6C4712E8"/>
    <w:rsid w:val="6C9C46AE"/>
    <w:rsid w:val="6CE55F45"/>
    <w:rsid w:val="6D7644F7"/>
    <w:rsid w:val="6D8D5D8A"/>
    <w:rsid w:val="6DE87E82"/>
    <w:rsid w:val="6DFC3DF2"/>
    <w:rsid w:val="6E0B5A97"/>
    <w:rsid w:val="6E673C05"/>
    <w:rsid w:val="6E6F4DC3"/>
    <w:rsid w:val="6E7511ED"/>
    <w:rsid w:val="6E76180E"/>
    <w:rsid w:val="6E8C6EC8"/>
    <w:rsid w:val="6ED546F7"/>
    <w:rsid w:val="6F051249"/>
    <w:rsid w:val="6F272507"/>
    <w:rsid w:val="6FF11A89"/>
    <w:rsid w:val="70117814"/>
    <w:rsid w:val="70602224"/>
    <w:rsid w:val="70C1699F"/>
    <w:rsid w:val="70F11E9C"/>
    <w:rsid w:val="71281C34"/>
    <w:rsid w:val="71617265"/>
    <w:rsid w:val="71AB5BCD"/>
    <w:rsid w:val="71C32A07"/>
    <w:rsid w:val="71E53350"/>
    <w:rsid w:val="720E5D3A"/>
    <w:rsid w:val="72254E2A"/>
    <w:rsid w:val="7290558D"/>
    <w:rsid w:val="72ED3426"/>
    <w:rsid w:val="73184127"/>
    <w:rsid w:val="73733509"/>
    <w:rsid w:val="73D40348"/>
    <w:rsid w:val="73E73347"/>
    <w:rsid w:val="74AB41BE"/>
    <w:rsid w:val="753171BD"/>
    <w:rsid w:val="75EA3934"/>
    <w:rsid w:val="76B11983"/>
    <w:rsid w:val="76CC7C86"/>
    <w:rsid w:val="774700AD"/>
    <w:rsid w:val="777A3042"/>
    <w:rsid w:val="777E0158"/>
    <w:rsid w:val="788A0F31"/>
    <w:rsid w:val="78DF6C14"/>
    <w:rsid w:val="78F56DD8"/>
    <w:rsid w:val="7A77760E"/>
    <w:rsid w:val="7AB008B6"/>
    <w:rsid w:val="7AC70899"/>
    <w:rsid w:val="7B3F7553"/>
    <w:rsid w:val="7B6F304C"/>
    <w:rsid w:val="7B7986D1"/>
    <w:rsid w:val="7B877587"/>
    <w:rsid w:val="7CED067D"/>
    <w:rsid w:val="7CF25F91"/>
    <w:rsid w:val="7D373D77"/>
    <w:rsid w:val="7EE52F06"/>
    <w:rsid w:val="7F6F7F1F"/>
    <w:rsid w:val="7F7C60D3"/>
    <w:rsid w:val="7F964984"/>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2"/>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8"/>
    <w:qFormat/>
    <w:uiPriority w:val="0"/>
    <w:rPr>
      <w:rFonts w:ascii="Times New Roman" w:hAnsi="Times New Roman" w:eastAsia="宋体" w:cs="Times New Roman"/>
      <w:color w:val="FF0000"/>
      <w:sz w:val="24"/>
      <w:szCs w:val="24"/>
    </w:rPr>
  </w:style>
  <w:style w:type="paragraph" w:styleId="10">
    <w:name w:val="Body Text Indent"/>
    <w:basedOn w:val="1"/>
    <w:qFormat/>
    <w:uiPriority w:val="0"/>
    <w:pPr>
      <w:spacing w:line="400" w:lineRule="exact"/>
      <w:ind w:left="630"/>
    </w:pPr>
    <w:rPr>
      <w:rFonts w:ascii="楷体_GB2312" w:eastAsia="宋体"/>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footer"/>
    <w:basedOn w:val="1"/>
    <w:link w:val="36"/>
    <w:unhideWhenUsed/>
    <w:qFormat/>
    <w:uiPriority w:val="99"/>
    <w:pPr>
      <w:tabs>
        <w:tab w:val="center" w:pos="4153"/>
        <w:tab w:val="right" w:pos="8306"/>
      </w:tabs>
      <w:snapToGrid w:val="0"/>
      <w:jc w:val="left"/>
    </w:pPr>
    <w:rPr>
      <w:sz w:val="18"/>
      <w:szCs w:val="18"/>
    </w:rPr>
  </w:style>
  <w:style w:type="paragraph" w:styleId="16">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2"/>
    <w:link w:val="53"/>
    <w:qFormat/>
    <w:uiPriority w:val="0"/>
    <w:pPr>
      <w:ind w:firstLine="420" w:firstLineChars="100"/>
    </w:pPr>
    <w:rPr>
      <w:rFonts w:ascii="宋体" w:hAnsi="Times New Roman" w:eastAsia="宋体" w:cs="Times New Roman"/>
      <w:kern w:val="0"/>
      <w:sz w:val="34"/>
      <w:szCs w:val="20"/>
    </w:rPr>
  </w:style>
  <w:style w:type="paragraph" w:styleId="21">
    <w:name w:val="Body Text First Indent 2"/>
    <w:basedOn w:val="10"/>
    <w:semiHidden/>
    <w:qFormat/>
    <w:uiPriority w:val="99"/>
    <w:pPr>
      <w:spacing w:after="120" w:line="240" w:lineRule="auto"/>
      <w:ind w:left="420" w:leftChars="200" w:firstLine="420" w:firstLineChars="200"/>
    </w:pPr>
    <w:rPr>
      <w:szCs w:val="24"/>
    </w:rPr>
  </w:style>
  <w:style w:type="character" w:styleId="24">
    <w:name w:val="Strong"/>
    <w:basedOn w:val="23"/>
    <w:qFormat/>
    <w:uiPriority w:val="22"/>
    <w:rPr>
      <w:b/>
      <w:bCs/>
    </w:rPr>
  </w:style>
  <w:style w:type="character" w:styleId="25">
    <w:name w:val="FollowedHyperlink"/>
    <w:basedOn w:val="23"/>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paragraph" w:customStyle="1" w:styleId="28">
    <w:name w:val="*正文"/>
    <w:basedOn w:val="1"/>
    <w:qFormat/>
    <w:uiPriority w:val="0"/>
    <w:pPr>
      <w:keepNext/>
      <w:keepLines/>
      <w:spacing w:line="360" w:lineRule="auto"/>
      <w:ind w:firstLine="200" w:firstLineChars="200"/>
    </w:pPr>
    <w:rPr>
      <w:rFonts w:ascii="宋体" w:hAnsi="宋体"/>
    </w:rPr>
  </w:style>
  <w:style w:type="paragraph" w:customStyle="1" w:styleId="29">
    <w:name w:val="列出段落1"/>
    <w:basedOn w:val="1"/>
    <w:unhideWhenUsed/>
    <w:qFormat/>
    <w:uiPriority w:val="99"/>
    <w:pPr>
      <w:ind w:firstLine="420" w:firstLineChars="200"/>
    </w:pPr>
  </w:style>
  <w:style w:type="character" w:customStyle="1" w:styleId="30">
    <w:name w:val="标题 1 Char"/>
    <w:basedOn w:val="23"/>
    <w:link w:val="3"/>
    <w:qFormat/>
    <w:uiPriority w:val="0"/>
    <w:rPr>
      <w:rFonts w:ascii="Calibri" w:hAnsi="Calibri" w:eastAsia="宋体" w:cs="Times New Roman"/>
      <w:b/>
      <w:bCs/>
      <w:kern w:val="44"/>
      <w:sz w:val="44"/>
      <w:szCs w:val="44"/>
    </w:rPr>
  </w:style>
  <w:style w:type="character" w:customStyle="1" w:styleId="31">
    <w:name w:val="标题 2 Char"/>
    <w:basedOn w:val="23"/>
    <w:link w:val="4"/>
    <w:qFormat/>
    <w:uiPriority w:val="0"/>
    <w:rPr>
      <w:rFonts w:ascii="Arial" w:hAnsi="Arial" w:eastAsia="黑体" w:cs="Times New Roman"/>
      <w:b/>
      <w:bCs/>
      <w:kern w:val="0"/>
      <w:sz w:val="32"/>
      <w:szCs w:val="32"/>
    </w:rPr>
  </w:style>
  <w:style w:type="character" w:customStyle="1" w:styleId="32">
    <w:name w:val="标题 3 Char"/>
    <w:basedOn w:val="23"/>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3"/>
    <w:link w:val="6"/>
    <w:qFormat/>
    <w:uiPriority w:val="0"/>
    <w:rPr>
      <w:rFonts w:ascii="Arial" w:hAnsi="Arial" w:eastAsia="黑体" w:cs="Times New Roman"/>
      <w:b/>
      <w:bCs/>
      <w:kern w:val="0"/>
      <w:sz w:val="28"/>
      <w:szCs w:val="28"/>
    </w:rPr>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5"/>
    <w:qFormat/>
    <w:uiPriority w:val="99"/>
    <w:rPr>
      <w:sz w:val="18"/>
      <w:szCs w:val="18"/>
    </w:rPr>
  </w:style>
  <w:style w:type="character" w:customStyle="1" w:styleId="37">
    <w:name w:val="页眉 Char"/>
    <w:basedOn w:val="23"/>
    <w:link w:val="16"/>
    <w:qFormat/>
    <w:uiPriority w:val="99"/>
    <w:rPr>
      <w:sz w:val="18"/>
      <w:szCs w:val="18"/>
    </w:rPr>
  </w:style>
  <w:style w:type="character" w:customStyle="1" w:styleId="38">
    <w:name w:val="纯文本 Char1"/>
    <w:qFormat/>
    <w:uiPriority w:val="0"/>
    <w:rPr>
      <w:rFonts w:eastAsia="宋体"/>
      <w:sz w:val="24"/>
    </w:rPr>
  </w:style>
  <w:style w:type="paragraph" w:customStyle="1" w:styleId="3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列出段落11"/>
    <w:basedOn w:val="1"/>
    <w:qFormat/>
    <w:uiPriority w:val="34"/>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Char"/>
    <w:basedOn w:val="23"/>
    <w:link w:val="9"/>
    <w:qFormat/>
    <w:uiPriority w:val="0"/>
    <w:rPr>
      <w:rFonts w:ascii="Times New Roman" w:hAnsi="Times New Roman" w:eastAsia="宋体" w:cs="Times New Roman"/>
      <w:color w:val="FF0000"/>
      <w:sz w:val="24"/>
      <w:szCs w:val="24"/>
    </w:rPr>
  </w:style>
  <w:style w:type="character" w:customStyle="1" w:styleId="49">
    <w:name w:val="edittexttarea"/>
    <w:basedOn w:val="23"/>
    <w:qFormat/>
    <w:uiPriority w:val="0"/>
  </w:style>
  <w:style w:type="paragraph" w:customStyle="1" w:styleId="50">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Char"/>
    <w:basedOn w:val="23"/>
    <w:link w:val="2"/>
    <w:semiHidden/>
    <w:qFormat/>
    <w:uiPriority w:val="99"/>
  </w:style>
  <w:style w:type="character" w:customStyle="1" w:styleId="53">
    <w:name w:val="正文首行缩进 Char"/>
    <w:basedOn w:val="52"/>
    <w:link w:val="20"/>
    <w:qFormat/>
    <w:uiPriority w:val="0"/>
    <w:rPr>
      <w:rFonts w:ascii="宋体" w:hAnsi="Times New Roman" w:eastAsia="宋体" w:cs="Times New Roman"/>
      <w:kern w:val="0"/>
      <w:sz w:val="34"/>
      <w:szCs w:val="20"/>
    </w:rPr>
  </w:style>
  <w:style w:type="character" w:customStyle="1" w:styleId="54">
    <w:name w:val="HTML 预设格式 Char"/>
    <w:basedOn w:val="23"/>
    <w:link w:val="18"/>
    <w:semiHidden/>
    <w:qFormat/>
    <w:uiPriority w:val="99"/>
    <w:rPr>
      <w:rFonts w:ascii="宋体" w:hAnsi="宋体" w:eastAsia="宋体" w:cs="宋体"/>
      <w:kern w:val="0"/>
      <w:sz w:val="24"/>
      <w:szCs w:val="24"/>
    </w:rPr>
  </w:style>
  <w:style w:type="paragraph" w:customStyle="1" w:styleId="55">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6">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7">
    <w:name w:val="List Paragraph1"/>
    <w:basedOn w:val="1"/>
    <w:qFormat/>
    <w:uiPriority w:val="99"/>
    <w:pPr>
      <w:ind w:firstLine="420" w:firstLineChars="200"/>
    </w:pPr>
    <w:rPr>
      <w:rFonts w:ascii="Times New Roman" w:hAnsi="Times New Roman" w:eastAsia="宋体" w:cs="Times New Roman"/>
      <w:szCs w:val="24"/>
    </w:rPr>
  </w:style>
  <w:style w:type="paragraph" w:styleId="58">
    <w:name w:val="List Paragraph"/>
    <w:basedOn w:val="1"/>
    <w:unhideWhenUsed/>
    <w:qFormat/>
    <w:uiPriority w:val="34"/>
    <w:pPr>
      <w:ind w:firstLine="420" w:firstLineChars="200"/>
    </w:pPr>
  </w:style>
  <w:style w:type="character" w:customStyle="1" w:styleId="59">
    <w:name w:val="font01"/>
    <w:basedOn w:val="2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5353</Words>
  <Characters>30516</Characters>
  <Lines>254</Lines>
  <Paragraphs>71</Paragraphs>
  <TotalTime>334</TotalTime>
  <ScaleCrop>false</ScaleCrop>
  <LinksUpToDate>false</LinksUpToDate>
  <CharactersWithSpaces>35798</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禹州市公共资源交易中心:郭亚青</cp:lastModifiedBy>
  <cp:lastPrinted>2018-08-01T18:20:00Z</cp:lastPrinted>
  <dcterms:modified xsi:type="dcterms:W3CDTF">2019-11-19T03:57:05Z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