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08" w:rsidRDefault="007A6308">
      <w:pPr>
        <w:jc w:val="center"/>
        <w:rPr>
          <w:rFonts w:asciiTheme="majorEastAsia" w:eastAsiaTheme="majorEastAsia" w:hAnsiTheme="majorEastAsia" w:cstheme="majorEastAsia"/>
          <w:b/>
          <w:bCs/>
          <w:color w:val="000000"/>
          <w:sz w:val="44"/>
          <w:szCs w:val="44"/>
        </w:rPr>
      </w:pPr>
    </w:p>
    <w:p w:rsidR="007A6308" w:rsidRDefault="006F6F0F">
      <w:pPr>
        <w:jc w:val="center"/>
        <w:rPr>
          <w:rFonts w:asciiTheme="minorEastAsia" w:eastAsiaTheme="minorEastAsia" w:hAnsiTheme="minorEastAsia"/>
          <w:b/>
          <w:color w:val="000000"/>
          <w:sz w:val="52"/>
          <w:szCs w:val="52"/>
          <w:u w:val="single"/>
        </w:rPr>
      </w:pPr>
      <w:r>
        <w:rPr>
          <w:rFonts w:asciiTheme="minorEastAsia" w:eastAsiaTheme="minorEastAsia" w:hAnsiTheme="minorEastAsia" w:cs="仿宋" w:hint="eastAsia"/>
          <w:b/>
          <w:color w:val="000000"/>
          <w:kern w:val="0"/>
          <w:sz w:val="52"/>
          <w:szCs w:val="52"/>
          <w:shd w:val="clear" w:color="auto" w:fill="FFFFFF"/>
        </w:rPr>
        <w:t>襄城县数字城管监督指挥中心2019年度运营维护费用项目</w:t>
      </w:r>
    </w:p>
    <w:p w:rsidR="007A6308" w:rsidRDefault="007A6308">
      <w:pPr>
        <w:rPr>
          <w:rFonts w:ascii="微软简隶书" w:eastAsia="微软简隶书"/>
          <w:color w:val="000000"/>
        </w:rPr>
      </w:pPr>
    </w:p>
    <w:p w:rsidR="007A6308" w:rsidRDefault="007A6308">
      <w:pPr>
        <w:pStyle w:val="a0"/>
        <w:ind w:firstLine="280"/>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jc w:val="center"/>
        <w:rPr>
          <w:rFonts w:ascii="微软简隶书" w:eastAsia="微软简隶书"/>
          <w:color w:val="000000"/>
          <w:sz w:val="72"/>
          <w:szCs w:val="72"/>
        </w:rPr>
      </w:pPr>
    </w:p>
    <w:p w:rsidR="007A6308" w:rsidRDefault="006F6F0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7A6308">
      <w:pPr>
        <w:rPr>
          <w:rFonts w:ascii="微软简隶书" w:eastAsia="微软简隶书"/>
          <w:color w:val="000000"/>
        </w:rPr>
      </w:pPr>
    </w:p>
    <w:p w:rsidR="007A6308" w:rsidRDefault="006F6F0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项目编号：XZZ-G2019048号</w:t>
      </w:r>
    </w:p>
    <w:p w:rsidR="007A6308" w:rsidRDefault="006F6F0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采购单位：襄城县城市管理局</w:t>
      </w:r>
    </w:p>
    <w:p w:rsidR="007A6308" w:rsidRDefault="006F6F0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7A6308" w:rsidRDefault="007A6308">
      <w:pPr>
        <w:pStyle w:val="a0"/>
        <w:ind w:firstLineChars="0" w:firstLine="0"/>
      </w:pPr>
    </w:p>
    <w:p w:rsidR="007A6308" w:rsidRDefault="00AA553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二〇一九年十一月十四</w:t>
      </w:r>
      <w:r w:rsidR="006F6F0F">
        <w:rPr>
          <w:rFonts w:asciiTheme="majorEastAsia" w:eastAsiaTheme="majorEastAsia" w:hAnsiTheme="majorEastAsia" w:cstheme="majorEastAsia" w:hint="eastAsia"/>
          <w:b/>
          <w:bCs/>
          <w:color w:val="000000"/>
          <w:sz w:val="36"/>
          <w:szCs w:val="36"/>
        </w:rPr>
        <w:t>日</w:t>
      </w:r>
    </w:p>
    <w:p w:rsidR="007A6308" w:rsidRDefault="007A6308">
      <w:pPr>
        <w:jc w:val="center"/>
        <w:rPr>
          <w:rFonts w:ascii="黑体" w:eastAsia="黑体"/>
          <w:sz w:val="44"/>
          <w:szCs w:val="44"/>
        </w:rPr>
      </w:pPr>
    </w:p>
    <w:p w:rsidR="007A6308" w:rsidRDefault="006F6F0F">
      <w:pPr>
        <w:jc w:val="center"/>
        <w:rPr>
          <w:rFonts w:ascii="黑体" w:eastAsia="黑体"/>
          <w:sz w:val="44"/>
          <w:szCs w:val="44"/>
        </w:rPr>
      </w:pPr>
      <w:r>
        <w:rPr>
          <w:rFonts w:ascii="黑体" w:eastAsia="黑体" w:hint="eastAsia"/>
          <w:sz w:val="44"/>
          <w:szCs w:val="44"/>
        </w:rPr>
        <w:t>招标文件目录</w:t>
      </w:r>
    </w:p>
    <w:p w:rsidR="007A6308" w:rsidRDefault="007A6308">
      <w:pPr>
        <w:rPr>
          <w:sz w:val="32"/>
          <w:szCs w:val="32"/>
        </w:rPr>
      </w:pPr>
    </w:p>
    <w:p w:rsidR="007A6308" w:rsidRDefault="006F6F0F">
      <w:pPr>
        <w:jc w:val="left"/>
        <w:rPr>
          <w:rFonts w:ascii="宋体" w:hAnsi="宋体"/>
          <w:b/>
          <w:sz w:val="30"/>
          <w:szCs w:val="30"/>
        </w:rPr>
      </w:pPr>
      <w:r>
        <w:rPr>
          <w:rFonts w:ascii="宋体" w:hAnsi="宋体" w:hint="eastAsia"/>
          <w:b/>
          <w:sz w:val="30"/>
          <w:szCs w:val="30"/>
        </w:rPr>
        <w:t>第一章 投标邀请函</w:t>
      </w:r>
    </w:p>
    <w:p w:rsidR="007A6308" w:rsidRDefault="006F6F0F">
      <w:pPr>
        <w:jc w:val="left"/>
        <w:rPr>
          <w:rFonts w:ascii="宋体" w:hAnsi="宋体"/>
          <w:b/>
          <w:sz w:val="30"/>
          <w:szCs w:val="30"/>
        </w:rPr>
      </w:pPr>
      <w:r>
        <w:rPr>
          <w:rFonts w:ascii="宋体" w:hAnsi="宋体" w:hint="eastAsia"/>
          <w:b/>
          <w:sz w:val="30"/>
          <w:szCs w:val="30"/>
        </w:rPr>
        <w:t>第二章 项目需求</w:t>
      </w:r>
    </w:p>
    <w:p w:rsidR="007A6308" w:rsidRDefault="006F6F0F">
      <w:pPr>
        <w:jc w:val="left"/>
        <w:rPr>
          <w:rFonts w:ascii="宋体" w:hAnsi="宋体"/>
          <w:b/>
          <w:sz w:val="30"/>
          <w:szCs w:val="30"/>
        </w:rPr>
      </w:pPr>
      <w:r>
        <w:rPr>
          <w:rFonts w:ascii="宋体" w:hAnsi="宋体" w:hint="eastAsia"/>
          <w:b/>
          <w:sz w:val="30"/>
          <w:szCs w:val="30"/>
        </w:rPr>
        <w:t>第三章 投标人须知前附表</w:t>
      </w:r>
    </w:p>
    <w:p w:rsidR="007A6308" w:rsidRDefault="006F6F0F">
      <w:pPr>
        <w:jc w:val="left"/>
        <w:rPr>
          <w:rFonts w:ascii="宋体" w:hAnsi="宋体"/>
          <w:b/>
          <w:sz w:val="30"/>
          <w:szCs w:val="30"/>
        </w:rPr>
      </w:pPr>
      <w:r>
        <w:rPr>
          <w:rFonts w:ascii="宋体" w:hAnsi="宋体" w:hint="eastAsia"/>
          <w:b/>
          <w:sz w:val="30"/>
          <w:szCs w:val="30"/>
        </w:rPr>
        <w:t xml:space="preserve">第四章 投标人须知 </w:t>
      </w:r>
    </w:p>
    <w:p w:rsidR="007A6308" w:rsidRDefault="006F6F0F">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A6308" w:rsidRDefault="006F6F0F">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7A6308" w:rsidRDefault="006F6F0F">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7A6308" w:rsidRDefault="006F6F0F">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7A6308" w:rsidRDefault="006F6F0F">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7A6308" w:rsidRDefault="006F6F0F">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7A6308" w:rsidRDefault="006F6F0F">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7A6308" w:rsidRDefault="006F6F0F">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7A6308" w:rsidRDefault="006F6F0F">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7A6308" w:rsidRDefault="006F6F0F">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7A6308" w:rsidRDefault="007A6308">
      <w:pPr>
        <w:pStyle w:val="a0"/>
        <w:ind w:firstLine="280"/>
      </w:pPr>
    </w:p>
    <w:p w:rsidR="007A6308" w:rsidRDefault="007A6308" w:rsidP="00AA5534">
      <w:pPr>
        <w:spacing w:beforeLines="50" w:afterLines="100"/>
        <w:rPr>
          <w:rFonts w:ascii="Cambria" w:hAnsi="Cambria"/>
          <w:b/>
          <w:bCs/>
          <w:sz w:val="32"/>
          <w:szCs w:val="32"/>
        </w:rPr>
      </w:pPr>
    </w:p>
    <w:p w:rsidR="007A6308" w:rsidRDefault="007A6308">
      <w:pPr>
        <w:pStyle w:val="a0"/>
        <w:ind w:firstLine="280"/>
      </w:pPr>
    </w:p>
    <w:p w:rsidR="007A6308" w:rsidRDefault="006F6F0F" w:rsidP="00AA5534">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7A6308" w:rsidRDefault="006F6F0F">
      <w:pPr>
        <w:pStyle w:val="af"/>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cs="仿宋" w:hint="eastAsia"/>
          <w:bCs/>
          <w:color w:val="000000"/>
          <w:shd w:val="clear" w:color="auto" w:fill="FFFFFF"/>
        </w:rPr>
        <w:t>襄城县城市管理局</w:t>
      </w:r>
      <w:r>
        <w:rPr>
          <w:rFonts w:hint="eastAsia"/>
          <w:color w:val="000000"/>
          <w:shd w:val="clear" w:color="040000" w:fill="FFFFFF"/>
        </w:rPr>
        <w:t>的委托，就</w:t>
      </w:r>
      <w:r>
        <w:rPr>
          <w:rFonts w:cs="仿宋" w:hint="eastAsia"/>
          <w:color w:val="000000"/>
          <w:shd w:val="clear" w:color="auto" w:fill="FFFFFF"/>
        </w:rPr>
        <w:t>“</w:t>
      </w:r>
      <w:r>
        <w:rPr>
          <w:rFonts w:asciiTheme="minorEastAsia" w:eastAsiaTheme="minorEastAsia" w:hAnsiTheme="minorEastAsia" w:cs="仿宋" w:hint="eastAsia"/>
          <w:color w:val="000000"/>
          <w:shd w:val="clear" w:color="auto" w:fill="FFFFFF"/>
        </w:rPr>
        <w:t>襄城县数字城管监督指挥中心2019年度运营维护费用项目</w:t>
      </w:r>
      <w:r>
        <w:rPr>
          <w:rFonts w:hint="eastAsia"/>
          <w:color w:val="000000"/>
          <w:shd w:val="clear" w:color="040000" w:fill="FFFFFF"/>
        </w:rPr>
        <w:t>”进行公开招标,欢迎符合相关条件的投标企业报名参加。</w:t>
      </w:r>
    </w:p>
    <w:p w:rsidR="007A6308" w:rsidRDefault="006F6F0F">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7A6308" w:rsidRDefault="006F6F0F">
      <w:pPr>
        <w:widowControl/>
        <w:shd w:val="clear" w:color="auto" w:fill="FFFFFF"/>
        <w:spacing w:line="360" w:lineRule="auto"/>
        <w:ind w:firstLineChars="200" w:firstLine="480"/>
        <w:jc w:val="left"/>
        <w:rPr>
          <w:rFonts w:ascii="宋体" w:hAnsi="宋体"/>
          <w:bCs/>
          <w:color w:val="000000"/>
          <w:sz w:val="24"/>
          <w:shd w:val="clear" w:color="040000" w:fill="FFFFFF"/>
        </w:rPr>
      </w:pPr>
      <w:r>
        <w:rPr>
          <w:rFonts w:ascii="宋体" w:hAnsi="宋体" w:cs="宋体" w:hint="eastAsia"/>
          <w:color w:val="000000"/>
          <w:kern w:val="0"/>
          <w:sz w:val="24"/>
          <w:shd w:val="clear" w:color="040000" w:fill="FFFFFF"/>
        </w:rPr>
        <w:t>（一）项目名称：</w:t>
      </w:r>
      <w:r>
        <w:rPr>
          <w:rFonts w:asciiTheme="minorEastAsia" w:eastAsiaTheme="minorEastAsia" w:hAnsiTheme="minorEastAsia" w:cs="仿宋" w:hint="eastAsia"/>
          <w:color w:val="000000"/>
          <w:kern w:val="0"/>
          <w:sz w:val="24"/>
          <w:shd w:val="clear" w:color="auto" w:fill="FFFFFF"/>
        </w:rPr>
        <w:t>襄城县数字城管监督指挥中心2019年度运营维护费用项目</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（二）项目编号：XZZ-G2019048号</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仿宋" w:hint="eastAsia"/>
          <w:color w:val="000000"/>
          <w:kern w:val="0"/>
          <w:sz w:val="24"/>
          <w:shd w:val="clear" w:color="auto" w:fill="FFFFFF"/>
        </w:rPr>
        <w:t>本次项目共设两个标段。第一标段：项目的系统运营服务；第二标段：项目的网络运行维护。</w:t>
      </w:r>
      <w:r>
        <w:rPr>
          <w:rFonts w:ascii="宋体" w:hAnsi="宋体" w:cs="仿宋" w:hint="eastAsia"/>
          <w:bCs/>
          <w:color w:val="000000"/>
          <w:kern w:val="0"/>
          <w:sz w:val="24"/>
          <w:shd w:val="clear" w:color="auto" w:fill="FFFFFF"/>
        </w:rPr>
        <w:t>（具体要求和未尽事宜详见招标文件）</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仿宋" w:hint="eastAsia"/>
          <w:bCs/>
          <w:color w:val="000000"/>
          <w:kern w:val="0"/>
          <w:sz w:val="24"/>
          <w:shd w:val="clear" w:color="auto" w:fill="FFFFFF"/>
        </w:rPr>
        <w:t>第一标段：</w:t>
      </w:r>
      <w:r>
        <w:rPr>
          <w:rFonts w:ascii="宋体" w:hAnsi="宋体" w:cs="仿宋" w:hint="eastAsia"/>
          <w:color w:val="000000"/>
          <w:kern w:val="0"/>
          <w:sz w:val="24"/>
          <w:shd w:val="clear" w:color="auto" w:fill="FFFFFF"/>
        </w:rPr>
        <w:t>预算金额</w:t>
      </w:r>
      <w:r>
        <w:rPr>
          <w:rFonts w:ascii="宋体" w:hAnsi="宋体" w:cs="仿宋" w:hint="eastAsia"/>
          <w:bCs/>
          <w:color w:val="000000"/>
          <w:kern w:val="0"/>
          <w:sz w:val="24"/>
          <w:shd w:val="clear" w:color="auto" w:fill="FFFFFF"/>
        </w:rPr>
        <w:t>145.8万元；最高限价：145.8万元；第二标段：</w:t>
      </w:r>
      <w:r>
        <w:rPr>
          <w:rFonts w:ascii="宋体" w:hAnsi="宋体" w:cs="仿宋" w:hint="eastAsia"/>
          <w:color w:val="000000"/>
          <w:kern w:val="0"/>
          <w:sz w:val="24"/>
          <w:shd w:val="clear" w:color="auto" w:fill="FFFFFF"/>
        </w:rPr>
        <w:t>预算金额：68.88万元 ；最高限价：68.88万元</w:t>
      </w:r>
    </w:p>
    <w:p w:rsidR="007A6308" w:rsidRDefault="006F6F0F">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Pr>
          <w:rFonts w:ascii="宋体" w:hAnsi="宋体" w:cs="仿宋" w:hint="eastAsia"/>
          <w:bCs/>
          <w:color w:val="000000"/>
          <w:kern w:val="0"/>
          <w:sz w:val="24"/>
          <w:shd w:val="clear" w:color="auto" w:fill="FFFFFF"/>
        </w:rPr>
        <w:t>合同签订日起15日历天</w:t>
      </w:r>
      <w:r>
        <w:rPr>
          <w:rFonts w:ascii="宋体" w:hAnsi="宋体" w:cs="仿宋" w:hint="eastAsia"/>
          <w:color w:val="000000"/>
          <w:kern w:val="0"/>
          <w:sz w:val="24"/>
          <w:shd w:val="clear" w:color="auto" w:fill="FFFFFF"/>
        </w:rPr>
        <w:t>。</w:t>
      </w:r>
    </w:p>
    <w:p w:rsidR="007A6308" w:rsidRDefault="006F6F0F">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仿宋" w:hint="eastAsia"/>
          <w:color w:val="000000"/>
          <w:kern w:val="0"/>
          <w:sz w:val="24"/>
          <w:shd w:val="clear" w:color="auto" w:fill="FFFFFF"/>
        </w:rPr>
        <w:t>襄城县境内</w:t>
      </w:r>
    </w:p>
    <w:p w:rsidR="007A6308" w:rsidRDefault="006F6F0F">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7A6308" w:rsidRDefault="006F6F0F">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7A6308" w:rsidRDefault="006F6F0F">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7A6308" w:rsidRDefault="006F6F0F">
      <w:pPr>
        <w:widowControl/>
        <w:shd w:val="clear" w:color="auto" w:fill="FFFFFF"/>
        <w:spacing w:line="360" w:lineRule="auto"/>
        <w:ind w:firstLineChars="200" w:firstLine="482"/>
        <w:jc w:val="left"/>
        <w:rPr>
          <w:rFonts w:ascii="宋体" w:hAnsi="宋体" w:cs="仿宋"/>
          <w:color w:val="000000"/>
          <w:kern w:val="0"/>
          <w:sz w:val="24"/>
        </w:rPr>
      </w:pPr>
      <w:r>
        <w:rPr>
          <w:rFonts w:ascii="宋体" w:hAnsi="宋体" w:cs="仿宋" w:hint="eastAsia"/>
          <w:b/>
          <w:bCs/>
          <w:color w:val="000000"/>
          <w:kern w:val="0"/>
          <w:sz w:val="24"/>
          <w:shd w:val="clear" w:color="auto" w:fill="FFFFFF"/>
        </w:rPr>
        <w:t>三、投标人资格要求：</w:t>
      </w:r>
      <w:r>
        <w:rPr>
          <w:rFonts w:ascii="宋体" w:hAnsi="宋体" w:cs="仿宋"/>
          <w:color w:val="000000"/>
          <w:kern w:val="0"/>
          <w:sz w:val="24"/>
        </w:rPr>
        <w:t xml:space="preserve">　　</w:t>
      </w:r>
    </w:p>
    <w:p w:rsidR="007A6308" w:rsidRDefault="006F6F0F">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color w:val="000000"/>
          <w:kern w:val="0"/>
          <w:sz w:val="24"/>
        </w:rPr>
        <w:t>（一）</w:t>
      </w:r>
      <w:r>
        <w:rPr>
          <w:rFonts w:ascii="宋体" w:hAnsi="宋体" w:cs="仿宋" w:hint="eastAsia"/>
          <w:color w:val="000000"/>
          <w:kern w:val="0"/>
          <w:sz w:val="24"/>
        </w:rPr>
        <w:t>投标人须具备《政府采购法》第二十二条之规定</w:t>
      </w:r>
      <w:r>
        <w:rPr>
          <w:rFonts w:ascii="宋体" w:hAnsi="宋体" w:cs="仿宋"/>
          <w:color w:val="000000"/>
          <w:kern w:val="0"/>
          <w:sz w:val="24"/>
        </w:rPr>
        <w:t>；</w:t>
      </w:r>
    </w:p>
    <w:p w:rsidR="007A6308" w:rsidRDefault="006F6F0F">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（二）</w:t>
      </w:r>
      <w:r>
        <w:rPr>
          <w:rFonts w:asciiTheme="minorEastAsia" w:eastAsiaTheme="minorEastAsia" w:hAnsiTheme="minorEastAsia" w:cs="仿宋" w:hint="eastAsia"/>
          <w:color w:val="000000"/>
          <w:kern w:val="0"/>
          <w:sz w:val="24"/>
        </w:rPr>
        <w:t>第一标段：</w:t>
      </w:r>
      <w:r>
        <w:rPr>
          <w:rFonts w:asciiTheme="minorEastAsia" w:eastAsiaTheme="minorEastAsia" w:hAnsiTheme="minorEastAsia" w:cs="仿宋" w:hint="eastAsia"/>
          <w:color w:val="000000"/>
          <w:kern w:val="0"/>
          <w:sz w:val="24"/>
          <w:shd w:val="clear" w:color="auto" w:fill="FFFFFF"/>
        </w:rPr>
        <w:t>具有电子与智能化工程专业承包贰级及以上资质，具有有效的安全生产许可证；</w:t>
      </w:r>
    </w:p>
    <w:p w:rsidR="007A6308" w:rsidRDefault="006F6F0F">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仿宋" w:hint="eastAsia"/>
          <w:color w:val="000000"/>
          <w:kern w:val="0"/>
          <w:sz w:val="24"/>
        </w:rPr>
        <w:t>（三）</w:t>
      </w:r>
      <w:r>
        <w:rPr>
          <w:rFonts w:ascii="宋体" w:hAnsi="宋体" w:cs="仿宋"/>
          <w:color w:val="000000"/>
          <w:kern w:val="0"/>
          <w:sz w:val="24"/>
        </w:rPr>
        <w:t>投标人</w:t>
      </w:r>
      <w:r>
        <w:rPr>
          <w:rFonts w:ascii="宋体" w:hAnsi="宋体" w:cs="仿宋" w:hint="eastAsia"/>
          <w:color w:val="000000"/>
          <w:kern w:val="0"/>
          <w:sz w:val="24"/>
        </w:rPr>
        <w:t>未</w:t>
      </w:r>
      <w:r>
        <w:rPr>
          <w:rFonts w:ascii="宋体" w:hAnsi="宋体" w:cs="仿宋"/>
          <w:color w:val="000000"/>
          <w:kern w:val="0"/>
          <w:sz w:val="24"/>
        </w:rPr>
        <w:t>被列入“信用中国”网站(www.creditchina.gov.cn)失信被执行人、</w:t>
      </w:r>
      <w:r>
        <w:rPr>
          <w:rFonts w:asciiTheme="minorEastAsia" w:eastAsiaTheme="minorEastAsia" w:hAnsiTheme="minorEastAsia" w:cs="仿宋" w:hint="eastAsia"/>
          <w:color w:val="000000"/>
          <w:kern w:val="0"/>
          <w:sz w:val="24"/>
        </w:rPr>
        <w:t>企业经营异常名录、</w:t>
      </w:r>
      <w:r>
        <w:rPr>
          <w:rFonts w:ascii="宋体" w:hAnsi="宋体" w:cs="仿宋"/>
          <w:color w:val="000000"/>
          <w:kern w:val="0"/>
          <w:sz w:val="24"/>
        </w:rPr>
        <w:t>重大税收违法案件当事人名单的投标人；</w:t>
      </w:r>
      <w:r>
        <w:rPr>
          <w:rFonts w:ascii="宋体" w:hAnsi="宋体" w:cs="仿宋" w:hint="eastAsia"/>
          <w:color w:val="000000"/>
          <w:kern w:val="0"/>
          <w:sz w:val="24"/>
        </w:rPr>
        <w:t>“</w:t>
      </w:r>
      <w:r>
        <w:rPr>
          <w:rFonts w:ascii="宋体" w:hAnsi="宋体" w:cs="仿宋"/>
          <w:color w:val="000000"/>
          <w:kern w:val="0"/>
          <w:sz w:val="24"/>
        </w:rPr>
        <w:t>中国政府采购网</w:t>
      </w:r>
      <w:r>
        <w:rPr>
          <w:rFonts w:ascii="宋体" w:hAnsi="宋体" w:cs="仿宋" w:hint="eastAsia"/>
          <w:color w:val="000000"/>
          <w:kern w:val="0"/>
          <w:sz w:val="24"/>
        </w:rPr>
        <w:t>”</w:t>
      </w:r>
      <w:r>
        <w:rPr>
          <w:rFonts w:ascii="宋体" w:hAnsi="宋体" w:cs="仿宋"/>
          <w:color w:val="000000"/>
          <w:kern w:val="0"/>
          <w:sz w:val="24"/>
        </w:rPr>
        <w:t>(www.ccgp.gov.cn)政府采购严重违法失信行为记录名单的投标人</w:t>
      </w:r>
      <w:r>
        <w:rPr>
          <w:rFonts w:ascii="宋体" w:hAnsi="宋体" w:cs="仿宋" w:hint="eastAsia"/>
          <w:color w:val="000000"/>
          <w:kern w:val="0"/>
          <w:sz w:val="24"/>
        </w:rPr>
        <w:t>;“中国社</w:t>
      </w:r>
      <w:r>
        <w:rPr>
          <w:rFonts w:ascii="宋体" w:hAnsi="宋体" w:cs="仿宋" w:hint="eastAsia"/>
          <w:color w:val="000000"/>
          <w:kern w:val="0"/>
          <w:sz w:val="24"/>
        </w:rPr>
        <w:lastRenderedPageBreak/>
        <w:t>会组织公共服务平台”网站（www.chinanpo.gov.cn）严重违法失信名单的社会组织;上述查询结果页面截图查询</w:t>
      </w:r>
      <w:r>
        <w:rPr>
          <w:rFonts w:ascii="宋体" w:hAnsi="宋体" w:cs="仿宋"/>
          <w:color w:val="000000"/>
          <w:kern w:val="0"/>
          <w:sz w:val="24"/>
        </w:rPr>
        <w:t>时间应在本公告发布之</w:t>
      </w:r>
      <w:r>
        <w:rPr>
          <w:rFonts w:ascii="宋体" w:hAnsi="宋体" w:cs="仿宋" w:hint="eastAsia"/>
          <w:color w:val="000000"/>
          <w:kern w:val="0"/>
          <w:sz w:val="24"/>
        </w:rPr>
        <w:t>日起</w:t>
      </w:r>
      <w:r>
        <w:rPr>
          <w:rFonts w:ascii="宋体" w:hAnsi="宋体" w:cs="仿宋"/>
          <w:color w:val="000000"/>
          <w:kern w:val="0"/>
          <w:sz w:val="24"/>
        </w:rPr>
        <w:t>至开</w:t>
      </w:r>
      <w:r>
        <w:rPr>
          <w:rFonts w:ascii="宋体" w:hAnsi="宋体" w:cs="仿宋" w:hint="eastAsia"/>
          <w:color w:val="000000"/>
          <w:kern w:val="0"/>
          <w:sz w:val="24"/>
        </w:rPr>
        <w:t>标前。</w:t>
      </w:r>
      <w:r>
        <w:rPr>
          <w:rFonts w:ascii="宋体" w:hAnsi="宋体" w:cs="仿宋"/>
          <w:color w:val="000000"/>
          <w:kern w:val="0"/>
          <w:sz w:val="24"/>
        </w:rPr>
        <w:t xml:space="preserve"> </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Pr>
          <w:rFonts w:ascii="宋体" w:hAnsi="宋体" w:cs="仿宋" w:hint="eastAsia"/>
          <w:color w:val="000000"/>
          <w:kern w:val="0"/>
          <w:sz w:val="24"/>
        </w:rPr>
        <w:t>（四）本次招标不接受联合体投标；</w:t>
      </w:r>
      <w:r>
        <w:rPr>
          <w:rFonts w:ascii="宋体" w:hAnsi="宋体" w:cs="仿宋"/>
          <w:bCs/>
          <w:color w:val="000000"/>
          <w:kern w:val="0"/>
          <w:sz w:val="24"/>
          <w:shd w:val="clear" w:color="080000" w:fill="FFFFFF"/>
        </w:rPr>
        <w:t xml:space="preserve"> </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仿宋" w:hint="eastAsia"/>
          <w:color w:val="000000"/>
          <w:kern w:val="0"/>
          <w:sz w:val="24"/>
        </w:rPr>
        <w:t>（五）本次招标资格审查采用开标现场审查。</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rsidR="007A6308" w:rsidRDefault="006F6F0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招标文件售价：投标人在递交投标文件同时缴纳招标文件工本费200元（售后不退），否则拒绝投标文件。</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7A6308" w:rsidRDefault="006F6F0F">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（一）投标截止及开标时间：2019年12月</w:t>
      </w:r>
      <w:r w:rsidR="00D8069D">
        <w:rPr>
          <w:rFonts w:ascii="宋体" w:hAnsi="宋体" w:cs="宋体" w:hint="eastAsia"/>
          <w:color w:val="000000"/>
          <w:kern w:val="0"/>
          <w:sz w:val="24"/>
          <w:shd w:val="clear" w:color="040000" w:fill="FFFFFF"/>
        </w:rPr>
        <w:t>11</w:t>
      </w:r>
      <w:r>
        <w:rPr>
          <w:rFonts w:ascii="宋体" w:hAnsi="宋体" w:cs="宋体" w:hint="eastAsia"/>
          <w:color w:val="000000"/>
          <w:kern w:val="0"/>
          <w:sz w:val="24"/>
          <w:shd w:val="clear" w:color="040000" w:fill="FFFFFF"/>
        </w:rPr>
        <w:t>日上午9时（北京时间），逾期提交或不符合规定的投标文件不予接受。</w:t>
      </w:r>
    </w:p>
    <w:p w:rsidR="007A6308" w:rsidRDefault="006F6F0F">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7A6308" w:rsidRDefault="006F6F0F">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7A6308" w:rsidRDefault="006F6F0F">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7A6308" w:rsidRDefault="006F6F0F">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7A6308" w:rsidRDefault="006F6F0F">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7A6308" w:rsidRDefault="006F6F0F">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本招标公告自发布之日起公告期限为5个工作日。</w:t>
      </w:r>
    </w:p>
    <w:p w:rsidR="007A6308" w:rsidRDefault="006F6F0F">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采购单位：</w:t>
      </w:r>
      <w:r>
        <w:rPr>
          <w:rFonts w:ascii="宋体" w:hAnsi="宋体" w:cs="仿宋" w:hint="eastAsia"/>
          <w:bCs/>
          <w:color w:val="000000"/>
          <w:kern w:val="0"/>
          <w:sz w:val="24"/>
          <w:shd w:val="clear" w:color="auto" w:fill="FFFFFF"/>
        </w:rPr>
        <w:t>襄城县城市管理局</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联系人：孙先生         联系电话：0374-3596189</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roofErr w:type="gramStart"/>
      <w:r>
        <w:rPr>
          <w:rFonts w:ascii="宋体" w:hAnsi="宋体" w:cs="仿宋" w:hint="eastAsia"/>
          <w:bCs/>
          <w:color w:val="000000"/>
          <w:kern w:val="0"/>
          <w:sz w:val="24"/>
        </w:rPr>
        <w:t>八七</w:t>
      </w:r>
      <w:proofErr w:type="gramEnd"/>
      <w:r>
        <w:rPr>
          <w:rFonts w:ascii="宋体" w:hAnsi="宋体" w:cs="仿宋" w:hint="eastAsia"/>
          <w:bCs/>
          <w:color w:val="000000"/>
          <w:kern w:val="0"/>
          <w:sz w:val="24"/>
        </w:rPr>
        <w:t>路东段电子产业园12楼1204室</w:t>
      </w:r>
    </w:p>
    <w:p w:rsidR="007A6308" w:rsidRDefault="006F6F0F">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联系人：温女士         联系电话：0374-3998026</w:t>
      </w:r>
    </w:p>
    <w:p w:rsidR="007A6308" w:rsidRDefault="006F6F0F">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 </w:t>
      </w:r>
    </w:p>
    <w:p w:rsidR="007A6308" w:rsidRDefault="007A6308">
      <w:pPr>
        <w:widowControl/>
        <w:shd w:val="clear" w:color="auto" w:fill="FFFFFF"/>
        <w:spacing w:line="360" w:lineRule="auto"/>
        <w:jc w:val="left"/>
        <w:rPr>
          <w:rFonts w:ascii="宋体" w:hAnsi="宋体" w:cs="仿宋"/>
          <w:color w:val="000000"/>
          <w:kern w:val="0"/>
          <w:sz w:val="24"/>
        </w:rPr>
      </w:pPr>
    </w:p>
    <w:p w:rsidR="007A6308" w:rsidRDefault="006F6F0F">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7A6308" w:rsidRDefault="006F6F0F">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2019年11月1</w:t>
      </w:r>
      <w:r w:rsidR="00DD0D91">
        <w:rPr>
          <w:rFonts w:ascii="宋体" w:hAnsi="宋体" w:cs="仿宋" w:hint="eastAsia"/>
          <w:color w:val="000000"/>
          <w:kern w:val="0"/>
          <w:sz w:val="24"/>
        </w:rPr>
        <w:t>4</w:t>
      </w:r>
      <w:r>
        <w:rPr>
          <w:rFonts w:ascii="宋体" w:hAnsi="宋体" w:cs="仿宋" w:hint="eastAsia"/>
          <w:color w:val="000000"/>
          <w:kern w:val="0"/>
          <w:sz w:val="24"/>
        </w:rPr>
        <w:t>日</w:t>
      </w:r>
    </w:p>
    <w:p w:rsidR="007A6308" w:rsidRDefault="007A6308">
      <w:pPr>
        <w:pStyle w:val="a0"/>
        <w:ind w:firstLine="280"/>
      </w:pP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7A6308" w:rsidRDefault="006F6F0F">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7A6308" w:rsidRDefault="006F6F0F">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7A6308" w:rsidRDefault="006F6F0F">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7A6308" w:rsidRDefault="007A6308">
      <w:pPr>
        <w:ind w:firstLineChars="850" w:firstLine="2731"/>
        <w:rPr>
          <w:rFonts w:ascii="宋体" w:hAnsi="宋体" w:cs="宋体"/>
          <w:b/>
          <w:sz w:val="32"/>
          <w:szCs w:val="32"/>
        </w:rPr>
      </w:pPr>
    </w:p>
    <w:p w:rsidR="007A6308" w:rsidRDefault="007A6308">
      <w:pPr>
        <w:ind w:firstLineChars="850" w:firstLine="2731"/>
        <w:rPr>
          <w:rFonts w:ascii="宋体" w:hAnsi="宋体" w:cs="宋体"/>
          <w:b/>
          <w:sz w:val="32"/>
          <w:szCs w:val="32"/>
        </w:rPr>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rPr>
          <w:rFonts w:ascii="宋体" w:hAnsi="宋体" w:cs="宋体"/>
          <w:b/>
          <w:sz w:val="32"/>
          <w:szCs w:val="32"/>
        </w:rPr>
      </w:pPr>
    </w:p>
    <w:p w:rsidR="007A6308" w:rsidRDefault="006F6F0F">
      <w:pPr>
        <w:jc w:val="center"/>
        <w:rPr>
          <w:rFonts w:ascii="宋体" w:hAnsi="宋体" w:cs="宋体"/>
          <w:b/>
          <w:sz w:val="32"/>
          <w:szCs w:val="32"/>
        </w:rPr>
      </w:pPr>
      <w:r>
        <w:rPr>
          <w:rFonts w:ascii="宋体" w:hAnsi="宋体" w:cs="宋体" w:hint="eastAsia"/>
          <w:b/>
          <w:sz w:val="32"/>
          <w:szCs w:val="32"/>
        </w:rPr>
        <w:lastRenderedPageBreak/>
        <w:t>第二章  项目需求</w:t>
      </w:r>
    </w:p>
    <w:p w:rsidR="007A6308" w:rsidRDefault="007A6308">
      <w:pPr>
        <w:pStyle w:val="a0"/>
        <w:ind w:firstLine="210"/>
        <w:rPr>
          <w:sz w:val="21"/>
          <w:szCs w:val="21"/>
        </w:rPr>
      </w:pPr>
    </w:p>
    <w:p w:rsidR="007A6308" w:rsidRDefault="006F6F0F">
      <w:pPr>
        <w:pStyle w:val="af9"/>
        <w:numPr>
          <w:ilvl w:val="0"/>
          <w:numId w:val="3"/>
        </w:numPr>
        <w:spacing w:line="360" w:lineRule="auto"/>
        <w:ind w:firstLineChars="0"/>
        <w:rPr>
          <w:rFonts w:ascii="宋体" w:hAnsi="宋体" w:cs="宋体"/>
          <w:b/>
          <w:color w:val="000000"/>
          <w:kern w:val="0"/>
          <w:sz w:val="24"/>
        </w:rPr>
      </w:pPr>
      <w:r>
        <w:rPr>
          <w:rFonts w:ascii="宋体" w:hAnsi="宋体" w:cs="宋体" w:hint="eastAsia"/>
          <w:b/>
          <w:color w:val="000000"/>
          <w:kern w:val="0"/>
          <w:sz w:val="24"/>
        </w:rPr>
        <w:t>本项目需实现的功能或者目标：</w:t>
      </w:r>
    </w:p>
    <w:p w:rsidR="007A6308" w:rsidRDefault="006F6F0F">
      <w:pPr>
        <w:pStyle w:val="a0"/>
        <w:ind w:left="482" w:firstLineChars="0" w:firstLine="0"/>
        <w:rPr>
          <w:rFonts w:ascii="宋体" w:eastAsia="宋体" w:hAnsi="宋体" w:cs="仿宋"/>
          <w:color w:val="000000"/>
          <w:kern w:val="0"/>
          <w:sz w:val="24"/>
          <w:shd w:val="clear" w:color="auto" w:fill="FFFFFF"/>
        </w:rPr>
      </w:pPr>
      <w:r>
        <w:rPr>
          <w:rFonts w:ascii="宋体" w:eastAsia="宋体" w:hAnsi="宋体" w:cs="仿宋" w:hint="eastAsia"/>
          <w:color w:val="000000"/>
          <w:kern w:val="0"/>
          <w:sz w:val="24"/>
          <w:shd w:val="clear" w:color="auto" w:fill="FFFFFF"/>
        </w:rPr>
        <w:t>（一）第一标段</w:t>
      </w:r>
    </w:p>
    <w:p w:rsidR="007A6308" w:rsidRDefault="006F6F0F">
      <w:pPr>
        <w:pStyle w:val="a0"/>
        <w:ind w:firstLineChars="200" w:firstLine="480"/>
        <w:jc w:val="left"/>
        <w:rPr>
          <w:rFonts w:ascii="宋体" w:eastAsia="宋体" w:hAnsi="宋体" w:cs="仿宋"/>
          <w:color w:val="000000"/>
          <w:kern w:val="0"/>
          <w:sz w:val="24"/>
          <w:shd w:val="clear" w:color="auto" w:fill="FFFFFF"/>
        </w:rPr>
      </w:pPr>
      <w:r>
        <w:rPr>
          <w:rFonts w:ascii="宋体" w:eastAsia="宋体" w:hAnsi="宋体" w:cs="仿宋" w:hint="eastAsia"/>
          <w:color w:val="000000"/>
          <w:kern w:val="0"/>
          <w:sz w:val="24"/>
          <w:shd w:val="clear" w:color="auto" w:fill="FFFFFF"/>
        </w:rPr>
        <w:t>主要内容、数量及要求：依据相关城市管理标准，在数字化城市管理覆盖区域内，以人工巡查的方式，发现城市市政管理公共区域内的各项设施，包括公用设施类、道路交通类、市容环境类、园林绿化类、房屋建筑类,及人为或自然因素导致城市的市容环境、管理秩序等受到影响或破坏等城市管理相关问题；负责对城市事件的动态问题及部件完好、变更信息的限时采集；对热线投诉、视频监控、领导交办等途径反馈问题进行核实；对所发现问题结案前进行核查；对责任网格内力所能及的市容环境脏乱问题做到“举手之劳”；以及处理采购方指定的其他任务。</w:t>
      </w:r>
    </w:p>
    <w:p w:rsidR="007A6308" w:rsidRDefault="006F6F0F">
      <w:pPr>
        <w:pStyle w:val="a0"/>
        <w:ind w:firstLineChars="200" w:firstLine="480"/>
        <w:rPr>
          <w:rFonts w:ascii="宋体" w:eastAsia="宋体" w:hAnsi="宋体" w:cs="仿宋"/>
          <w:color w:val="000000"/>
          <w:kern w:val="0"/>
          <w:sz w:val="24"/>
          <w:shd w:val="clear" w:color="auto" w:fill="FFFFFF"/>
        </w:rPr>
      </w:pPr>
      <w:r>
        <w:rPr>
          <w:rFonts w:ascii="宋体" w:eastAsia="宋体" w:hAnsi="宋体" w:cs="仿宋" w:hint="eastAsia"/>
          <w:color w:val="000000"/>
          <w:kern w:val="0"/>
          <w:sz w:val="24"/>
          <w:shd w:val="clear" w:color="auto" w:fill="FFFFFF"/>
        </w:rPr>
        <w:t>（二）第二标段</w:t>
      </w:r>
    </w:p>
    <w:p w:rsidR="007A6308" w:rsidRDefault="006F6F0F">
      <w:pPr>
        <w:pStyle w:val="a0"/>
        <w:ind w:firstLineChars="200" w:firstLine="480"/>
        <w:jc w:val="left"/>
        <w:rPr>
          <w:rFonts w:ascii="宋体" w:eastAsia="宋体" w:hAnsi="宋体" w:cs="仿宋"/>
          <w:color w:val="000000"/>
          <w:kern w:val="0"/>
          <w:sz w:val="24"/>
          <w:shd w:val="clear" w:color="auto" w:fill="FFFFFF"/>
        </w:rPr>
      </w:pPr>
      <w:r>
        <w:rPr>
          <w:rFonts w:ascii="宋体" w:eastAsia="宋体" w:hAnsi="宋体" w:cs="仿宋" w:hint="eastAsia"/>
          <w:color w:val="000000"/>
          <w:kern w:val="0"/>
          <w:sz w:val="24"/>
          <w:shd w:val="clear" w:color="auto" w:fill="FFFFFF"/>
        </w:rPr>
        <w:t>主要内容、数量及要求：襄城县数字化城管中心网络运行及维护项目。包括襄城县数字化管理中心信息采集器、视频专线、二级平台专线、公安视频共享专线等11项内容的网络运维费。</w:t>
      </w:r>
    </w:p>
    <w:p w:rsidR="007A6308" w:rsidRDefault="006F6F0F">
      <w:pPr>
        <w:pStyle w:val="a0"/>
        <w:ind w:firstLineChars="200" w:firstLine="480"/>
        <w:jc w:val="left"/>
        <w:rPr>
          <w:rFonts w:ascii="宋体" w:eastAsia="宋体" w:hAnsi="宋体"/>
          <w:sz w:val="24"/>
        </w:rPr>
      </w:pPr>
      <w:r>
        <w:rPr>
          <w:rFonts w:ascii="宋体" w:eastAsia="宋体" w:hAnsi="宋体" w:cs="仿宋" w:hint="eastAsia"/>
          <w:color w:val="000000"/>
          <w:kern w:val="0"/>
          <w:sz w:val="24"/>
          <w:shd w:val="clear" w:color="auto" w:fill="FFFFFF"/>
        </w:rPr>
        <w:t>保证襄城县数字化管理全部网络的正常运营，及时处理发生的故障，使系统正常高效运行。</w:t>
      </w:r>
    </w:p>
    <w:p w:rsidR="007A6308" w:rsidRDefault="006F6F0F">
      <w:pPr>
        <w:pStyle w:val="af9"/>
        <w:widowControl/>
        <w:numPr>
          <w:ilvl w:val="0"/>
          <w:numId w:val="3"/>
        </w:numPr>
        <w:spacing w:line="600" w:lineRule="exact"/>
        <w:ind w:firstLineChars="0"/>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采购清单</w:t>
      </w:r>
    </w:p>
    <w:p w:rsidR="007A6308" w:rsidRDefault="006F6F0F">
      <w:pPr>
        <w:pStyle w:val="a0"/>
        <w:ind w:left="1202" w:firstLineChars="0" w:firstLine="0"/>
        <w:rPr>
          <w:rFonts w:ascii="宋体" w:eastAsia="宋体" w:hAnsi="宋体"/>
          <w:sz w:val="24"/>
        </w:rPr>
      </w:pPr>
      <w:r>
        <w:rPr>
          <w:rFonts w:ascii="宋体" w:eastAsia="宋体" w:hAnsi="宋体" w:hint="eastAsia"/>
          <w:sz w:val="24"/>
        </w:rPr>
        <w:t>第一标段：</w:t>
      </w:r>
    </w:p>
    <w:tbl>
      <w:tblPr>
        <w:tblW w:w="4998" w:type="pct"/>
        <w:tblCellMar>
          <w:left w:w="0" w:type="dxa"/>
          <w:right w:w="0" w:type="dxa"/>
        </w:tblCellMar>
        <w:tblLook w:val="04A0"/>
      </w:tblPr>
      <w:tblGrid>
        <w:gridCol w:w="621"/>
        <w:gridCol w:w="2657"/>
        <w:gridCol w:w="3781"/>
        <w:gridCol w:w="922"/>
        <w:gridCol w:w="720"/>
      </w:tblGrid>
      <w:tr w:rsidR="007A6308">
        <w:trPr>
          <w:trHeight w:val="555"/>
        </w:trPr>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序</w:t>
            </w:r>
            <w:r>
              <w:rPr>
                <w:rFonts w:ascii="宋体" w:hAnsi="宋体" w:cs="宋体" w:hint="eastAsia"/>
                <w:color w:val="000000"/>
                <w:kern w:val="0"/>
                <w:sz w:val="24"/>
              </w:rPr>
              <w:br/>
              <w:t>号</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21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项目要求</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项目经理工资</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项目经理工资（人均月工资不低于2500元），并享受公司的相关福利待遇。</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管理人员工资</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管理人员工资（人均月工资不低于2200元），并享受公司的相关福利待遇。</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信息采集员工资</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包括信息采集</w:t>
            </w:r>
            <w:proofErr w:type="gramStart"/>
            <w:r>
              <w:rPr>
                <w:rFonts w:ascii="宋体" w:hAnsi="宋体" w:cs="宋体" w:hint="eastAsia"/>
                <w:color w:val="000000"/>
                <w:kern w:val="0"/>
                <w:sz w:val="24"/>
              </w:rPr>
              <w:t>员正常</w:t>
            </w:r>
            <w:proofErr w:type="gramEnd"/>
            <w:r>
              <w:rPr>
                <w:rFonts w:ascii="宋体" w:hAnsi="宋体" w:cs="宋体" w:hint="eastAsia"/>
                <w:color w:val="000000"/>
                <w:kern w:val="0"/>
                <w:sz w:val="24"/>
              </w:rPr>
              <w:t>工资（人均月工资不低于1800元），并享受公司的相关福利待遇。</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40</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采集员相关</w:t>
            </w:r>
            <w:proofErr w:type="gramEnd"/>
            <w:r>
              <w:rPr>
                <w:rFonts w:ascii="宋体" w:hAnsi="宋体" w:cs="宋体" w:hint="eastAsia"/>
                <w:color w:val="000000"/>
                <w:kern w:val="0"/>
                <w:sz w:val="24"/>
              </w:rPr>
              <w:t>福利</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项目经理、管理人员及</w:t>
            </w:r>
            <w:proofErr w:type="gramStart"/>
            <w:r>
              <w:rPr>
                <w:rFonts w:ascii="宋体" w:hAnsi="宋体" w:cs="宋体" w:hint="eastAsia"/>
                <w:color w:val="000000"/>
                <w:kern w:val="0"/>
                <w:sz w:val="24"/>
              </w:rPr>
              <w:t>采集员</w:t>
            </w:r>
            <w:proofErr w:type="gramEnd"/>
            <w:r>
              <w:rPr>
                <w:rFonts w:ascii="宋体" w:hAnsi="宋体" w:cs="宋体" w:hint="eastAsia"/>
                <w:color w:val="000000"/>
                <w:kern w:val="0"/>
                <w:sz w:val="24"/>
              </w:rPr>
              <w:t>各项福利</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45</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人事招聘培训费用</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人事招聘、培训</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房租</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租用不低于100平方米的办公场所</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信息采集车油费及维护</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交通相关费用（信息采集车辆年运行费用含油费、保养费用等）</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办公经费</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办公设备及办公家具的维修、办公耗材、日常费用（水、电、低值易耗品</w:t>
            </w:r>
            <w:r>
              <w:rPr>
                <w:rFonts w:ascii="宋体" w:hAnsi="宋体" w:cs="宋体" w:hint="eastAsia"/>
                <w:color w:val="000000"/>
                <w:kern w:val="0"/>
                <w:sz w:val="24"/>
              </w:rPr>
              <w:lastRenderedPageBreak/>
              <w:t>等），办公</w:t>
            </w:r>
            <w:proofErr w:type="gramStart"/>
            <w:r>
              <w:rPr>
                <w:rFonts w:ascii="宋体" w:hAnsi="宋体" w:cs="宋体" w:hint="eastAsia"/>
                <w:color w:val="000000"/>
                <w:kern w:val="0"/>
                <w:sz w:val="24"/>
              </w:rPr>
              <w:t>场所电</w:t>
            </w:r>
            <w:proofErr w:type="gramEnd"/>
            <w:r>
              <w:rPr>
                <w:rFonts w:ascii="宋体" w:hAnsi="宋体" w:cs="宋体" w:hint="eastAsia"/>
                <w:color w:val="000000"/>
                <w:kern w:val="0"/>
                <w:sz w:val="24"/>
              </w:rPr>
              <w:t>话费、宽带费</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A6308">
        <w:trPr>
          <w:trHeight w:val="585"/>
        </w:trPr>
        <w:tc>
          <w:tcPr>
            <w:tcW w:w="3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9</w:t>
            </w:r>
          </w:p>
        </w:tc>
        <w:tc>
          <w:tcPr>
            <w:tcW w:w="15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系统软、硬件维护</w:t>
            </w:r>
          </w:p>
        </w:tc>
        <w:tc>
          <w:tcPr>
            <w:tcW w:w="21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对数字化城管系统软、硬件运行状况定期巡检，如发现问题自行解决并及时上报中心。</w:t>
            </w: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4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bl>
    <w:p w:rsidR="007A6308" w:rsidRDefault="006F6F0F">
      <w:pPr>
        <w:widowControl/>
        <w:spacing w:line="600" w:lineRule="exact"/>
        <w:ind w:firstLineChars="200" w:firstLine="48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第二标段：</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1"/>
        <w:gridCol w:w="2368"/>
        <w:gridCol w:w="2913"/>
        <w:gridCol w:w="1005"/>
        <w:gridCol w:w="917"/>
        <w:gridCol w:w="1723"/>
      </w:tblGrid>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序号</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货物名称</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ind w:firstLineChars="100" w:firstLine="24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技术规格及主要参数</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单 位</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数 量</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是否为核心产品</w:t>
            </w:r>
          </w:p>
        </w:tc>
      </w:tr>
      <w:tr w:rsidR="007A6308">
        <w:trPr>
          <w:trHeight w:val="575"/>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城管通终端及网络使用费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每部信息采集终端不低于6G本地流量，300分钟话费</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45</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25"/>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ＧＰＳ车载终端使用费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20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proofErr w:type="gramStart"/>
            <w:r>
              <w:rPr>
                <w:rFonts w:ascii="宋体" w:hAnsi="宋体" w:cs="宋体" w:hint="eastAsia"/>
                <w:color w:val="000000"/>
                <w:kern w:val="0"/>
                <w:sz w:val="24"/>
              </w:rPr>
              <w:t>车载云</w:t>
            </w:r>
            <w:proofErr w:type="gramEnd"/>
            <w:r>
              <w:rPr>
                <w:rFonts w:ascii="宋体" w:hAnsi="宋体" w:cs="宋体" w:hint="eastAsia"/>
                <w:color w:val="000000"/>
                <w:kern w:val="0"/>
                <w:sz w:val="24"/>
              </w:rPr>
              <w:t>台摄像机终端通信费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公安视频共享专线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12319呼吁中心通信费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视频摄像机专线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30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二级平台专线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w:t>
            </w: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31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市县对接专线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w:t>
            </w: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9</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光纤租赁费（500M）</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10</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VPN专线（100M）</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11</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短信平台通信使用费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全年不限流量</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是</w:t>
            </w:r>
          </w:p>
        </w:tc>
      </w:tr>
    </w:tbl>
    <w:p w:rsidR="007A6308" w:rsidRDefault="006F6F0F">
      <w:pPr>
        <w:widowControl/>
        <w:spacing w:line="600" w:lineRule="exact"/>
        <w:ind w:firstLineChars="200" w:firstLine="48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三、采购标的执行标准</w:t>
      </w:r>
    </w:p>
    <w:p w:rsidR="007A6308" w:rsidRDefault="006F6F0F">
      <w:pPr>
        <w:widowControl/>
        <w:spacing w:line="600" w:lineRule="exact"/>
        <w:ind w:firstLineChars="200" w:firstLine="480"/>
        <w:jc w:val="left"/>
        <w:rPr>
          <w:rFonts w:ascii="宋体" w:hAnsi="宋体"/>
          <w:kern w:val="0"/>
          <w:sz w:val="24"/>
        </w:rPr>
      </w:pPr>
      <w:r>
        <w:rPr>
          <w:rFonts w:ascii="宋体" w:hAnsi="宋体" w:cs="仿宋" w:hint="eastAsia"/>
          <w:kern w:val="0"/>
          <w:sz w:val="24"/>
          <w:shd w:val="clear" w:color="auto" w:fill="FFFFFF"/>
        </w:rPr>
        <w:t>（需执行的国家相关标准、行业标准、地方标准或者其他标准、规范）</w:t>
      </w:r>
    </w:p>
    <w:p w:rsidR="007A6308" w:rsidRDefault="006F6F0F">
      <w:pPr>
        <w:widowControl/>
        <w:spacing w:line="600" w:lineRule="exact"/>
        <w:ind w:firstLineChars="250" w:firstLine="60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四、服务标准、期限、效率等要求</w:t>
      </w:r>
    </w:p>
    <w:p w:rsidR="007A6308" w:rsidRDefault="006F6F0F">
      <w:pPr>
        <w:widowControl/>
        <w:spacing w:line="600" w:lineRule="exact"/>
        <w:ind w:firstLineChars="250" w:firstLine="600"/>
        <w:jc w:val="left"/>
        <w:rPr>
          <w:rFonts w:ascii="宋体" w:hAnsi="宋体" w:cs="仿宋"/>
          <w:color w:val="000000"/>
          <w:kern w:val="0"/>
          <w:sz w:val="24"/>
          <w:shd w:val="clear" w:color="auto" w:fill="FFFFFF"/>
        </w:rPr>
      </w:pPr>
      <w:r>
        <w:rPr>
          <w:rFonts w:ascii="宋体" w:hAnsi="宋体" w:cs="仿宋" w:hint="eastAsia"/>
          <w:kern w:val="0"/>
          <w:sz w:val="24"/>
          <w:shd w:val="clear" w:color="auto" w:fill="FFFFFF"/>
        </w:rPr>
        <w:t>无</w:t>
      </w:r>
    </w:p>
    <w:p w:rsidR="007A6308" w:rsidRDefault="006F6F0F">
      <w:pPr>
        <w:widowControl/>
        <w:spacing w:line="600" w:lineRule="exact"/>
        <w:ind w:firstLineChars="250" w:firstLine="60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lastRenderedPageBreak/>
        <w:t>五、验收标准</w:t>
      </w:r>
    </w:p>
    <w:p w:rsidR="007A6308" w:rsidRDefault="006F6F0F">
      <w:pPr>
        <w:widowControl/>
        <w:spacing w:before="226"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cs="仿宋" w:hint="eastAsia"/>
          <w:kern w:val="0"/>
          <w:sz w:val="24"/>
          <w:shd w:val="clear" w:color="auto" w:fill="FFFFFF"/>
        </w:rPr>
        <w:t>验收书</w:t>
      </w:r>
      <w:proofErr w:type="gramEnd"/>
      <w:r>
        <w:rPr>
          <w:rFonts w:ascii="宋体" w:hAnsi="宋体" w:cs="仿宋" w:hint="eastAsia"/>
          <w:kern w:val="0"/>
          <w:sz w:val="24"/>
          <w:shd w:val="clear" w:color="auto" w:fill="FFFFFF"/>
        </w:rPr>
        <w:t>,列明各项标准的验收情况及项目总体评价,由验收双方共同签署。</w:t>
      </w:r>
    </w:p>
    <w:p w:rsidR="007A6308" w:rsidRDefault="006F6F0F">
      <w:pPr>
        <w:widowControl/>
        <w:spacing w:before="226"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1、按照国家相关标准、行业标准、地方标准或者其他标准、规范验收（与采购标的执行标准一致）；</w:t>
      </w:r>
      <w:r>
        <w:rPr>
          <w:rFonts w:ascii="宋体" w:hAnsi="宋体" w:cs="仿宋"/>
          <w:kern w:val="0"/>
          <w:sz w:val="24"/>
          <w:shd w:val="clear" w:color="auto" w:fill="FFFFFF"/>
        </w:rPr>
        <w:t xml:space="preserve"> </w:t>
      </w:r>
    </w:p>
    <w:p w:rsidR="007A6308" w:rsidRDefault="006F6F0F">
      <w:pPr>
        <w:pStyle w:val="af"/>
        <w:shd w:val="clear" w:color="auto" w:fill="FFFFFF"/>
        <w:spacing w:line="360" w:lineRule="auto"/>
        <w:ind w:firstLineChars="200" w:firstLine="480"/>
        <w:contextualSpacing/>
        <w:rPr>
          <w:bCs/>
          <w:lang w:val="zh-CN"/>
        </w:rPr>
      </w:pPr>
      <w:r>
        <w:rPr>
          <w:rFonts w:cs="仿宋" w:hint="eastAsia"/>
          <w:shd w:val="clear" w:color="auto" w:fill="FFFFFF"/>
        </w:rPr>
        <w:t>2、按照招标文件要求、投标文件响应和承诺验收；</w:t>
      </w:r>
    </w:p>
    <w:p w:rsidR="007A6308" w:rsidRDefault="006F6F0F">
      <w:pPr>
        <w:pStyle w:val="af"/>
        <w:shd w:val="clear" w:color="auto" w:fill="FFFFFF"/>
        <w:spacing w:line="360" w:lineRule="auto"/>
        <w:ind w:firstLineChars="150" w:firstLine="361"/>
        <w:contextualSpacing/>
        <w:rPr>
          <w:rFonts w:cs="仿宋"/>
          <w:b/>
          <w:color w:val="000000"/>
          <w:shd w:val="clear" w:color="auto" w:fill="FFFFFF"/>
        </w:rPr>
      </w:pPr>
      <w:r>
        <w:rPr>
          <w:rFonts w:cs="黑体" w:hint="eastAsia"/>
          <w:b/>
          <w:bCs/>
          <w:shd w:val="clear" w:color="auto" w:fill="FFFFFF"/>
        </w:rPr>
        <w:t>六、</w:t>
      </w:r>
      <w:r>
        <w:rPr>
          <w:rFonts w:cs="仿宋" w:hint="eastAsia"/>
          <w:b/>
          <w:color w:val="000000"/>
          <w:shd w:val="clear" w:color="auto" w:fill="FFFFFF"/>
        </w:rPr>
        <w:t>采购标的</w:t>
      </w:r>
      <w:proofErr w:type="gramStart"/>
      <w:r>
        <w:rPr>
          <w:rFonts w:cs="仿宋" w:hint="eastAsia"/>
          <w:b/>
          <w:color w:val="000000"/>
          <w:shd w:val="clear" w:color="auto" w:fill="FFFFFF"/>
        </w:rPr>
        <w:t>的</w:t>
      </w:r>
      <w:proofErr w:type="gramEnd"/>
      <w:r>
        <w:rPr>
          <w:rFonts w:cs="仿宋" w:hint="eastAsia"/>
          <w:b/>
          <w:color w:val="000000"/>
          <w:shd w:val="clear" w:color="auto" w:fill="FFFFFF"/>
        </w:rPr>
        <w:t>其他技术、服务等要求</w:t>
      </w:r>
    </w:p>
    <w:p w:rsidR="007A6308" w:rsidRDefault="006F6F0F">
      <w:pPr>
        <w:pStyle w:val="af"/>
        <w:shd w:val="clear" w:color="auto" w:fill="FFFFFF"/>
        <w:spacing w:line="360" w:lineRule="auto"/>
        <w:ind w:firstLineChars="150" w:firstLine="361"/>
        <w:contextualSpacing/>
        <w:rPr>
          <w:rFonts w:cs="仿宋"/>
          <w:b/>
          <w:color w:val="000000"/>
          <w:shd w:val="clear" w:color="auto" w:fill="FFFFFF"/>
        </w:rPr>
      </w:pPr>
      <w:r>
        <w:rPr>
          <w:rFonts w:cs="仿宋" w:hint="eastAsia"/>
          <w:b/>
          <w:color w:val="000000"/>
          <w:shd w:val="clear" w:color="auto" w:fill="FFFFFF"/>
        </w:rPr>
        <w:t>第一标段：</w:t>
      </w:r>
      <w:r>
        <w:rPr>
          <w:rFonts w:cs="仿宋"/>
          <w:b/>
          <w:color w:val="000000"/>
          <w:shd w:val="clear" w:color="auto" w:fill="FFFFFF"/>
        </w:rPr>
        <w:t>投标人须保证7*24小时电话技术支持，设备发生故障时4小时内排故障，否则提供替代产品保证系统正常运行</w:t>
      </w:r>
      <w:r>
        <w:rPr>
          <w:rFonts w:cs="仿宋" w:hint="eastAsia"/>
          <w:b/>
          <w:color w:val="000000"/>
          <w:shd w:val="clear" w:color="auto" w:fill="FFFFFF"/>
        </w:rPr>
        <w:t>。</w:t>
      </w:r>
    </w:p>
    <w:p w:rsidR="007A6308" w:rsidRDefault="006F6F0F">
      <w:pPr>
        <w:pStyle w:val="af"/>
        <w:shd w:val="clear" w:color="auto" w:fill="FFFFFF"/>
        <w:spacing w:line="360" w:lineRule="auto"/>
        <w:ind w:firstLineChars="150" w:firstLine="361"/>
        <w:contextualSpacing/>
        <w:rPr>
          <w:rFonts w:cs="黑体"/>
          <w:b/>
          <w:bCs/>
          <w:shd w:val="clear" w:color="auto" w:fill="FFFFFF"/>
        </w:rPr>
      </w:pPr>
      <w:r>
        <w:rPr>
          <w:rFonts w:cs="仿宋" w:hint="eastAsia"/>
          <w:b/>
          <w:color w:val="000000"/>
          <w:shd w:val="clear" w:color="auto" w:fill="FFFFFF"/>
        </w:rPr>
        <w:t>第二标段：★负责</w:t>
      </w:r>
      <w:r>
        <w:rPr>
          <w:rFonts w:cs="仿宋" w:hint="eastAsia"/>
          <w:b/>
          <w:shd w:val="clear" w:color="auto" w:fill="FFFFFF"/>
        </w:rPr>
        <w:t>并保证与现正在运行的数字城管平台系统及二级平台的无缝对接和日常监管维护。</w:t>
      </w:r>
    </w:p>
    <w:p w:rsidR="007A6308" w:rsidRDefault="006F6F0F">
      <w:pPr>
        <w:pStyle w:val="af"/>
        <w:shd w:val="clear" w:color="auto" w:fill="FFFFFF"/>
        <w:spacing w:line="360" w:lineRule="auto"/>
        <w:ind w:firstLineChars="150" w:firstLine="361"/>
        <w:contextualSpacing/>
        <w:rPr>
          <w:rFonts w:cs="黑体"/>
          <w:b/>
          <w:bCs/>
          <w:shd w:val="clear" w:color="auto" w:fill="FFFFFF"/>
        </w:rPr>
      </w:pPr>
      <w:r>
        <w:rPr>
          <w:rFonts w:cs="黑体" w:hint="eastAsia"/>
          <w:b/>
          <w:bCs/>
          <w:shd w:val="clear" w:color="auto" w:fill="FFFFFF"/>
        </w:rPr>
        <w:t>七、本项目预算金额（最高限价）</w:t>
      </w:r>
      <w:r>
        <w:rPr>
          <w:rFonts w:hint="eastAsia"/>
          <w:b/>
          <w:lang w:val="zh-CN"/>
        </w:rPr>
        <w:t>：</w:t>
      </w:r>
      <w:r>
        <w:rPr>
          <w:rFonts w:cs="仿宋" w:hint="eastAsia"/>
          <w:b/>
          <w:bCs/>
          <w:color w:val="000000"/>
          <w:shd w:val="clear" w:color="auto" w:fill="FFFFFF"/>
        </w:rPr>
        <w:t>第一标段最高限价：145.8万元；第二标段</w:t>
      </w:r>
      <w:r>
        <w:rPr>
          <w:rFonts w:cs="仿宋" w:hint="eastAsia"/>
          <w:b/>
          <w:color w:val="000000"/>
          <w:shd w:val="clear" w:color="auto" w:fill="FFFFFF"/>
        </w:rPr>
        <w:t>最高限价：68.88万元</w:t>
      </w:r>
      <w:r>
        <w:rPr>
          <w:rFonts w:hint="eastAsia"/>
          <w:b/>
          <w:lang w:val="zh-CN"/>
        </w:rPr>
        <w:t>。超出最高限价的投标无效。</w:t>
      </w:r>
    </w:p>
    <w:p w:rsidR="007A6308" w:rsidRDefault="006F6F0F">
      <w:pPr>
        <w:widowControl/>
        <w:shd w:val="clear" w:color="auto" w:fill="FFFFFF"/>
        <w:spacing w:line="360" w:lineRule="auto"/>
        <w:ind w:firstLineChars="150" w:firstLine="361"/>
        <w:contextualSpacing/>
        <w:jc w:val="left"/>
        <w:rPr>
          <w:rFonts w:ascii="宋体" w:hAnsi="宋体" w:cs="宋体"/>
          <w:b/>
          <w:kern w:val="0"/>
          <w:sz w:val="24"/>
          <w:lang w:val="zh-CN"/>
        </w:rPr>
      </w:pPr>
      <w:r>
        <w:rPr>
          <w:rFonts w:ascii="宋体" w:hAnsi="宋体" w:cs="宋体" w:hint="eastAsia"/>
          <w:b/>
          <w:kern w:val="0"/>
          <w:sz w:val="24"/>
        </w:rPr>
        <w:t>八</w:t>
      </w:r>
      <w:r>
        <w:rPr>
          <w:rFonts w:ascii="宋体" w:hAnsi="宋体" w:cs="宋体" w:hint="eastAsia"/>
          <w:b/>
          <w:kern w:val="0"/>
          <w:sz w:val="24"/>
          <w:lang w:val="zh-CN"/>
        </w:rPr>
        <w:t>、资金支付：</w:t>
      </w:r>
    </w:p>
    <w:p w:rsidR="007A6308" w:rsidRDefault="006F6F0F">
      <w:pPr>
        <w:widowControl/>
        <w:spacing w:before="226"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（一）支付方式：银行转账</w:t>
      </w:r>
    </w:p>
    <w:p w:rsidR="007A6308" w:rsidRDefault="006F6F0F">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Pr>
          <w:rFonts w:ascii="宋体" w:hAnsi="宋体" w:cs="仿宋" w:hint="eastAsia"/>
          <w:kern w:val="0"/>
          <w:sz w:val="24"/>
          <w:shd w:val="clear" w:color="auto" w:fill="FFFFFF"/>
        </w:rPr>
        <w:t>（二）支付时间及条件：</w:t>
      </w:r>
      <w:r w:rsidR="00F5532E" w:rsidRPr="00F5532E">
        <w:rPr>
          <w:rFonts w:asciiTheme="minorEastAsia" w:eastAsiaTheme="minorEastAsia" w:hAnsiTheme="minorEastAsia" w:cs="仿宋" w:hint="eastAsia"/>
          <w:color w:val="000000"/>
          <w:kern w:val="0"/>
          <w:sz w:val="24"/>
          <w:shd w:val="clear" w:color="auto" w:fill="FFFFFF"/>
        </w:rPr>
        <w:t>供货完成正常运行经验收合格后报财政核拨资金，资金到位后结合考核结果支付中标价的90%，下余10%质保金，一年后无质量问题退还；一年内如发生非人为因素或质量原因，造成不能正常使用的，除全额扣除质保金外，将按违约处理，并全额赔偿对应损失。</w:t>
      </w:r>
    </w:p>
    <w:p w:rsidR="007A6308" w:rsidRDefault="007A6308">
      <w:pPr>
        <w:pStyle w:val="a0"/>
        <w:ind w:firstLine="240"/>
        <w:rPr>
          <w:rFonts w:ascii="宋体" w:eastAsia="宋体" w:hAnsi="宋体"/>
          <w:sz w:val="24"/>
          <w:lang w:val="zh-CN"/>
        </w:rPr>
      </w:pPr>
    </w:p>
    <w:p w:rsidR="007A6308" w:rsidRDefault="007A6308">
      <w:pPr>
        <w:spacing w:line="360" w:lineRule="auto"/>
        <w:rPr>
          <w:rFonts w:ascii="仿宋" w:eastAsia="仿宋" w:hAnsi="仿宋" w:cs="仿宋"/>
          <w:kern w:val="0"/>
          <w:sz w:val="32"/>
          <w:szCs w:val="32"/>
          <w:shd w:val="clear" w:color="auto" w:fill="FFFFFF"/>
        </w:rPr>
      </w:pPr>
    </w:p>
    <w:p w:rsidR="007A6308" w:rsidRDefault="007A6308">
      <w:pPr>
        <w:spacing w:line="360" w:lineRule="auto"/>
        <w:rPr>
          <w:rFonts w:ascii="宋体" w:hAnsi="宋体" w:cs="宋体"/>
          <w:b/>
          <w:bCs/>
          <w:sz w:val="28"/>
        </w:rPr>
        <w:sectPr w:rsidR="007A6308">
          <w:footerReference w:type="default" r:id="rId10"/>
          <w:footerReference w:type="first" r:id="rId11"/>
          <w:pgSz w:w="11906" w:h="16838"/>
          <w:pgMar w:top="1701" w:right="1531" w:bottom="1531" w:left="1701" w:header="851" w:footer="992" w:gutter="0"/>
          <w:cols w:space="720"/>
          <w:docGrid w:type="lines" w:linePitch="312"/>
        </w:sectPr>
      </w:pPr>
    </w:p>
    <w:p w:rsidR="007A6308" w:rsidRDefault="006F6F0F">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7A6308" w:rsidRDefault="007A6308">
      <w:pPr>
        <w:pStyle w:val="a0"/>
        <w:ind w:firstLine="210"/>
        <w:rPr>
          <w:rFonts w:asciiTheme="minorEastAsia" w:eastAsiaTheme="minorEastAsia" w:hAnsiTheme="minorEastAsia"/>
          <w:sz w:val="21"/>
          <w:szCs w:val="21"/>
        </w:rPr>
      </w:pPr>
    </w:p>
    <w:p w:rsidR="007A6308" w:rsidRDefault="006F6F0F">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A6308">
        <w:trPr>
          <w:trHeight w:val="636"/>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7A6308">
        <w:trPr>
          <w:trHeight w:val="1278"/>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7A6308" w:rsidRDefault="006F6F0F">
            <w:pPr>
              <w:widowControl/>
              <w:shd w:val="clear" w:color="auto" w:fill="FFFFFF"/>
              <w:spacing w:line="360" w:lineRule="auto"/>
              <w:jc w:val="left"/>
              <w:rPr>
                <w:rFonts w:ascii="宋体" w:hAnsi="宋体" w:cs="仿宋"/>
                <w:bCs/>
                <w:color w:val="000000"/>
                <w:kern w:val="0"/>
                <w:sz w:val="24"/>
                <w:shd w:val="clear" w:color="auto" w:fill="FFFFFF"/>
              </w:rPr>
            </w:pPr>
            <w:r>
              <w:rPr>
                <w:rFonts w:ascii="宋体" w:hAnsi="宋体" w:cs="宋体" w:hint="eastAsia"/>
                <w:color w:val="000000"/>
                <w:kern w:val="0"/>
                <w:sz w:val="24"/>
                <w:shd w:val="clear" w:color="040000" w:fill="FFFFFF"/>
              </w:rPr>
              <w:t>项目名称：</w:t>
            </w:r>
            <w:r>
              <w:rPr>
                <w:rFonts w:asciiTheme="minorEastAsia" w:eastAsiaTheme="minorEastAsia" w:hAnsiTheme="minorEastAsia" w:cs="仿宋" w:hint="eastAsia"/>
                <w:color w:val="000000"/>
                <w:sz w:val="24"/>
                <w:shd w:val="clear" w:color="auto" w:fill="FFFFFF"/>
              </w:rPr>
              <w:t>襄城县数字城管监督指挥中心2019年度运营维护费用项目</w:t>
            </w:r>
          </w:p>
          <w:p w:rsidR="007A6308" w:rsidRDefault="006F6F0F">
            <w:pPr>
              <w:widowControl/>
              <w:shd w:val="clear" w:color="auto" w:fill="FFFFFF"/>
              <w:spacing w:line="360" w:lineRule="auto"/>
              <w:jc w:val="left"/>
              <w:rPr>
                <w:rFonts w:ascii="宋体" w:hAnsi="宋体"/>
                <w:bCs/>
                <w:color w:val="000000"/>
                <w:sz w:val="24"/>
                <w:shd w:val="clear" w:color="040000" w:fill="FFFFFF"/>
              </w:rPr>
            </w:pPr>
            <w:r>
              <w:rPr>
                <w:rFonts w:ascii="宋体" w:hAnsi="宋体" w:cs="宋体" w:hint="eastAsia"/>
                <w:color w:val="000000"/>
                <w:kern w:val="0"/>
                <w:sz w:val="24"/>
                <w:shd w:val="clear" w:color="040000" w:fill="FFFFFF"/>
              </w:rPr>
              <w:t>项目编号：XZZ-G2019048号</w:t>
            </w:r>
          </w:p>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shd w:val="clear" w:color="040000" w:fill="FFFFFF"/>
              </w:rPr>
              <w:t>主要内容、数量及要求：</w:t>
            </w:r>
            <w:r>
              <w:rPr>
                <w:rFonts w:ascii="宋体" w:hAnsi="宋体" w:cs="仿宋" w:hint="eastAsia"/>
                <w:color w:val="000000"/>
                <w:kern w:val="0"/>
                <w:sz w:val="24"/>
                <w:shd w:val="clear" w:color="auto" w:fill="FFFFFF"/>
              </w:rPr>
              <w:t>第一标段：项目的系统运营服务；第二标段：项目的网络运行维护。</w:t>
            </w:r>
          </w:p>
        </w:tc>
      </w:tr>
      <w:tr w:rsidR="007A6308">
        <w:trPr>
          <w:trHeight w:val="1421"/>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7A6308" w:rsidRDefault="006F6F0F">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采购单位：襄城县城市管理局</w:t>
            </w:r>
          </w:p>
          <w:p w:rsidR="007A6308" w:rsidRDefault="006F6F0F">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rPr>
              <w:t>联系地址：襄城县</w:t>
            </w:r>
          </w:p>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仿宋" w:hint="eastAsia"/>
                <w:bCs/>
                <w:color w:val="000000"/>
                <w:kern w:val="0"/>
                <w:sz w:val="24"/>
              </w:rPr>
              <w:t>联系人：孙先生         联系电话：0374-3596189</w:t>
            </w:r>
          </w:p>
        </w:tc>
      </w:tr>
      <w:tr w:rsidR="007A6308">
        <w:trPr>
          <w:trHeight w:val="323"/>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联系人：温女士                   电话：0374-3998026</w:t>
            </w:r>
          </w:p>
        </w:tc>
      </w:tr>
      <w:tr w:rsidR="007A6308">
        <w:trPr>
          <w:trHeight w:val="9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7A6308" w:rsidRDefault="006F6F0F">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7A6308" w:rsidRDefault="006F6F0F">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7A6308" w:rsidRDefault="006F6F0F">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7A6308" w:rsidRDefault="006F6F0F">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7A6308" w:rsidRDefault="006F6F0F">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7A6308" w:rsidRDefault="006F6F0F">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7A6308" w:rsidRDefault="006F6F0F">
            <w:pPr>
              <w:spacing w:line="360" w:lineRule="auto"/>
              <w:rPr>
                <w:rFonts w:ascii="宋体" w:hAnsi="宋体"/>
                <w:bCs/>
                <w:sz w:val="24"/>
              </w:rPr>
            </w:pPr>
            <w:r>
              <w:rPr>
                <w:rFonts w:ascii="宋体" w:hAnsi="宋体" w:hint="eastAsia"/>
                <w:bCs/>
                <w:sz w:val="24"/>
              </w:rPr>
              <w:t>（2）投标人（其他组织和自然人）提供本单位：</w:t>
            </w:r>
          </w:p>
          <w:p w:rsidR="007A6308" w:rsidRDefault="006F6F0F">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7A6308" w:rsidRDefault="006F6F0F">
            <w:pPr>
              <w:spacing w:line="360" w:lineRule="auto"/>
              <w:rPr>
                <w:rFonts w:ascii="宋体" w:hAnsi="宋体"/>
                <w:bCs/>
                <w:sz w:val="24"/>
              </w:rPr>
            </w:pPr>
            <w:r>
              <w:rPr>
                <w:rFonts w:ascii="宋体" w:hAnsi="宋体" w:cs="宋体" w:hint="eastAsia"/>
                <w:b/>
                <w:color w:val="000000"/>
                <w:kern w:val="0"/>
                <w:sz w:val="24"/>
              </w:rPr>
              <w:t>三、依法缴纳税收相关材料:</w:t>
            </w:r>
          </w:p>
          <w:p w:rsidR="007A6308" w:rsidRDefault="006F6F0F">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7A6308" w:rsidRDefault="006F6F0F">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7A6308" w:rsidRDefault="006F6F0F">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7A6308" w:rsidRDefault="006F6F0F">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7A6308" w:rsidRDefault="006F6F0F">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7A6308" w:rsidRDefault="006F6F0F">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7A6308" w:rsidRDefault="006F6F0F">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7A6308" w:rsidRDefault="006F6F0F">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w:t>
            </w:r>
            <w:r>
              <w:rPr>
                <w:rFonts w:asciiTheme="minorEastAsia" w:hAnsiTheme="minorEastAsia" w:cs="仿宋_GB2312" w:hint="eastAsia"/>
                <w:b/>
                <w:color w:val="000000"/>
                <w:sz w:val="24"/>
                <w:shd w:val="clear" w:color="auto" w:fill="FFFFFF"/>
              </w:rPr>
              <w:t>企业经营异常名录、</w:t>
            </w:r>
            <w:r>
              <w:rPr>
                <w:rFonts w:asciiTheme="minorEastAsia" w:hAnsiTheme="minorEastAsia" w:cs="仿宋_GB2312"/>
                <w:b/>
                <w:color w:val="000000"/>
                <w:sz w:val="24"/>
                <w:shd w:val="clear" w:color="auto" w:fill="FFFFFF"/>
              </w:rPr>
              <w:t>重大税收违法案件当事人名单的投标人；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“中国社会组织公共服</w:t>
            </w:r>
            <w:r>
              <w:rPr>
                <w:rFonts w:asciiTheme="minorEastAsia" w:hAnsiTheme="minorEastAsia" w:cs="仿宋_GB2312" w:hint="eastAsia"/>
                <w:b/>
                <w:color w:val="000000"/>
                <w:sz w:val="24"/>
                <w:shd w:val="clear" w:color="auto" w:fill="FFFFFF"/>
              </w:rPr>
              <w:lastRenderedPageBreak/>
              <w:t>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7A6308" w:rsidRDefault="006F6F0F">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7A6308" w:rsidRDefault="006F6F0F">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7A6308" w:rsidRDefault="006F6F0F">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7A6308" w:rsidRDefault="006F6F0F">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7A6308" w:rsidRDefault="006F6F0F">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7A6308" w:rsidRDefault="006F6F0F">
            <w:pPr>
              <w:pStyle w:val="a9"/>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7A6308" w:rsidRDefault="006F6F0F">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Theme="minorEastAsia" w:hAnsiTheme="minorEastAsia" w:cs="仿宋_GB2312" w:hint="eastAsia"/>
                <w:color w:val="000000"/>
                <w:sz w:val="24"/>
                <w:shd w:val="clear" w:color="auto" w:fill="FFFFFF"/>
              </w:rPr>
              <w:t>企业经营异常名录、</w:t>
            </w:r>
            <w:r>
              <w:rPr>
                <w:rFonts w:ascii="宋体" w:hAnsi="宋体" w:cs="宋体" w:hint="eastAsia"/>
                <w:color w:val="000000"/>
                <w:kern w:val="0"/>
                <w:sz w:val="24"/>
              </w:rPr>
              <w:t>重大税收违法案件当事人名单、政府采购严重违法失信行为记录名单、严重违法失信社会组织名单的投标人，将拒绝其参与本次政府采购活动。</w:t>
            </w:r>
          </w:p>
          <w:p w:rsidR="007A6308" w:rsidRDefault="006F6F0F">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DD0D91" w:rsidRPr="00DD0D91" w:rsidRDefault="00DD0D91" w:rsidP="00DD0D91">
            <w:pPr>
              <w:pStyle w:val="a0"/>
              <w:ind w:firstLineChars="0" w:firstLine="0"/>
              <w:rPr>
                <w:rFonts w:ascii="宋体" w:eastAsia="宋体" w:hAnsi="宋体"/>
                <w:sz w:val="24"/>
              </w:rPr>
            </w:pPr>
            <w:r w:rsidRPr="00DD0D91">
              <w:rPr>
                <w:rFonts w:ascii="宋体" w:eastAsia="宋体" w:hAnsi="宋体" w:cs="仿宋" w:hint="eastAsia"/>
                <w:color w:val="000000"/>
                <w:kern w:val="0"/>
                <w:sz w:val="24"/>
              </w:rPr>
              <w:t>八、第一标段：</w:t>
            </w:r>
            <w:r w:rsidRPr="00DD0D91">
              <w:rPr>
                <w:rFonts w:ascii="宋体" w:eastAsia="宋体" w:hAnsi="宋体" w:cs="仿宋" w:hint="eastAsia"/>
                <w:color w:val="000000"/>
                <w:kern w:val="0"/>
                <w:sz w:val="24"/>
                <w:shd w:val="clear" w:color="auto" w:fill="FFFFFF"/>
              </w:rPr>
              <w:t>具有电子与智能化工程专业承包贰级及以上资质，具有有效的安全生产许可证；</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7A6308" w:rsidRDefault="006F6F0F">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5E75E9">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5E75E9">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7A6308" w:rsidRDefault="006F6F0F">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7A6308" w:rsidRDefault="006F6F0F">
            <w:pPr>
              <w:autoSpaceDE w:val="0"/>
              <w:autoSpaceDN w:val="0"/>
              <w:adjustRightInd w:val="0"/>
              <w:spacing w:line="276" w:lineRule="auto"/>
              <w:rPr>
                <w:rFonts w:ascii="宋体" w:hAnsi="宋体" w:cs="宋体"/>
                <w:color w:val="000000"/>
                <w:kern w:val="0"/>
                <w:sz w:val="24"/>
              </w:rPr>
            </w:pPr>
            <w:r>
              <w:rPr>
                <w:rFonts w:ascii="宋体" w:hAnsi="宋体" w:cs="仿宋" w:hint="eastAsia"/>
                <w:b/>
                <w:bCs/>
                <w:color w:val="000000"/>
                <w:kern w:val="0"/>
                <w:sz w:val="24"/>
                <w:shd w:val="clear" w:color="auto" w:fill="FFFFFF"/>
              </w:rPr>
              <w:t>第一标段最高限价：145.8万元；第二标段最高限价</w:t>
            </w:r>
            <w:r>
              <w:rPr>
                <w:rFonts w:ascii="宋体" w:hAnsi="宋体" w:cs="仿宋" w:hint="eastAsia"/>
                <w:b/>
                <w:color w:val="000000"/>
                <w:kern w:val="0"/>
                <w:sz w:val="24"/>
                <w:shd w:val="clear" w:color="auto" w:fill="FFFFFF"/>
              </w:rPr>
              <w:t>68.88万元</w:t>
            </w:r>
            <w:r>
              <w:rPr>
                <w:rFonts w:ascii="宋体" w:hAnsi="宋体" w:cs="宋体" w:hint="eastAsia"/>
                <w:b/>
                <w:color w:val="000000"/>
                <w:kern w:val="0"/>
                <w:sz w:val="24"/>
              </w:rPr>
              <w:t>，</w:t>
            </w:r>
            <w:r>
              <w:rPr>
                <w:rFonts w:ascii="宋体" w:hAnsi="宋体" w:cs="宋体" w:hint="eastAsia"/>
                <w:color w:val="000000"/>
                <w:kern w:val="0"/>
                <w:sz w:val="24"/>
              </w:rPr>
              <w:t>超出最高限价的投标无效</w:t>
            </w:r>
          </w:p>
        </w:tc>
      </w:tr>
      <w:tr w:rsidR="007A6308">
        <w:trPr>
          <w:trHeight w:val="907"/>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不组织</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7A6308">
        <w:trPr>
          <w:trHeight w:val="907"/>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不召开</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7A6308" w:rsidRDefault="005E75E9">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不允许    □允许</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10</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7A6308" w:rsidRDefault="005E75E9">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不允许   □允许</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7A6308" w:rsidRDefault="006F6F0F" w:rsidP="00DD0D91">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2019年12月</w:t>
            </w:r>
            <w:r w:rsidR="00DD0D91">
              <w:rPr>
                <w:rFonts w:ascii="宋体" w:hAnsi="宋体" w:cs="宋体" w:hint="eastAsia"/>
                <w:color w:val="000000"/>
                <w:kern w:val="0"/>
                <w:sz w:val="24"/>
              </w:rPr>
              <w:t>11</w:t>
            </w:r>
            <w:r>
              <w:rPr>
                <w:rFonts w:ascii="宋体" w:hAnsi="宋体" w:cs="宋体" w:hint="eastAsia"/>
                <w:color w:val="000000"/>
                <w:kern w:val="0"/>
                <w:sz w:val="24"/>
              </w:rPr>
              <w:t>日9时（北京时间）</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7A6308">
        <w:trPr>
          <w:trHeight w:val="504"/>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7A6308" w:rsidRDefault="006F6F0F">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7A6308" w:rsidRDefault="006F6F0F">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7A6308">
        <w:trPr>
          <w:trHeight w:val="156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7A6308" w:rsidRDefault="006F6F0F">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纸质投标文件：正本一份，副本一份。使用格式为“投标文件（供打印）.PDF”的文件</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7A6308" w:rsidRDefault="005E75E9">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电子投标文件：按招标文件要求加盖投标人电子印章和法人电子印章。</w:t>
            </w:r>
          </w:p>
          <w:p w:rsidR="007A6308" w:rsidRDefault="005E75E9">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lastRenderedPageBreak/>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 xml:space="preserve">综合评分法（第一标段）  </w:t>
            </w: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最低评标价法（第二标段）</w:t>
            </w:r>
          </w:p>
        </w:tc>
      </w:tr>
      <w:tr w:rsidR="007A6308">
        <w:trPr>
          <w:trHeight w:val="1107"/>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7A6308">
        <w:trPr>
          <w:trHeight w:val="853"/>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7A6308" w:rsidRDefault="006F6F0F">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7A6308" w:rsidRDefault="006F6F0F">
            <w:pPr>
              <w:spacing w:line="276" w:lineRule="auto"/>
              <w:rPr>
                <w:rFonts w:ascii="宋体" w:hAnsi="宋体" w:cs="宋体"/>
                <w:color w:val="000000"/>
                <w:kern w:val="0"/>
                <w:sz w:val="24"/>
              </w:rPr>
            </w:pPr>
            <w:r>
              <w:rPr>
                <w:rFonts w:ascii="宋体" w:hAnsi="宋体" w:cs="宋体" w:hint="eastAsia"/>
                <w:color w:val="000000"/>
                <w:kern w:val="0"/>
                <w:sz w:val="24"/>
              </w:rPr>
              <w:t>□是</w:t>
            </w:r>
          </w:p>
          <w:p w:rsidR="007A6308" w:rsidRDefault="005E75E9">
            <w:pPr>
              <w:spacing w:line="276"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否，推荐的中标候选人数：推荐1-3名中标候选人。</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7A6308" w:rsidRDefault="005E75E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无要求</w:t>
            </w:r>
          </w:p>
          <w:p w:rsidR="007A6308" w:rsidRDefault="006F6F0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7A6308" w:rsidRDefault="005E75E9">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不收取</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7A6308" w:rsidRDefault="006F6F0F">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7A6308" w:rsidRDefault="005E75E9">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6F6F0F">
              <w:rPr>
                <w:rFonts w:ascii="宋体" w:hAnsi="宋体" w:cs="宋体"/>
                <w:color w:val="000000"/>
                <w:kern w:val="0"/>
                <w:sz w:val="24"/>
              </w:rPr>
              <w:instrText xml:space="preserve"> </w:instrText>
            </w:r>
            <w:r w:rsidR="006F6F0F">
              <w:rPr>
                <w:rFonts w:ascii="宋体" w:hAnsi="宋体" w:cs="宋体" w:hint="eastAsia"/>
                <w:color w:val="000000"/>
                <w:kern w:val="0"/>
                <w:sz w:val="24"/>
              </w:rPr>
              <w:instrText>eq \o\ac(□,√)</w:instrText>
            </w:r>
            <w:r>
              <w:rPr>
                <w:rFonts w:ascii="宋体" w:hAnsi="宋体" w:cs="宋体"/>
                <w:color w:val="000000"/>
                <w:kern w:val="0"/>
                <w:sz w:val="24"/>
              </w:rPr>
              <w:fldChar w:fldCharType="end"/>
            </w:r>
            <w:r w:rsidR="006F6F0F">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7A6308" w:rsidRDefault="006F6F0F">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A6308">
        <w:trPr>
          <w:trHeight w:val="510"/>
          <w:jc w:val="center"/>
        </w:trPr>
        <w:tc>
          <w:tcPr>
            <w:tcW w:w="806" w:type="dxa"/>
            <w:vAlign w:val="center"/>
          </w:tcPr>
          <w:p w:rsidR="007A6308" w:rsidRDefault="006F6F0F">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7A6308" w:rsidRDefault="006F6F0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7A6308" w:rsidRDefault="006F6F0F">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按照《关于推进全流程电子化交易和在线监管工作有关问题的通知》规定：</w:t>
            </w:r>
          </w:p>
          <w:p w:rsidR="007A6308" w:rsidRDefault="006F6F0F">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w:t>
            </w:r>
            <w:r>
              <w:rPr>
                <w:rFonts w:asciiTheme="minorEastAsia" w:eastAsiaTheme="minorEastAsia" w:hAnsiTheme="minorEastAsia"/>
                <w:color w:val="FF0000"/>
                <w:sz w:val="24"/>
              </w:rPr>
              <w:lastRenderedPageBreak/>
              <w:t>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7A6308" w:rsidRDefault="006F6F0F">
            <w:pPr>
              <w:pStyle w:val="a0"/>
              <w:spacing w:line="360" w:lineRule="auto"/>
              <w:ind w:firstLineChars="0" w:firstLine="0"/>
            </w:pPr>
            <w:r>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7A6308" w:rsidRDefault="007A6308">
      <w:pPr>
        <w:ind w:firstLineChars="850" w:firstLine="2731"/>
        <w:rPr>
          <w:rFonts w:ascii="宋体" w:hAnsi="宋体" w:cs="宋体"/>
          <w:b/>
          <w:sz w:val="32"/>
          <w:szCs w:val="32"/>
        </w:rPr>
      </w:pPr>
    </w:p>
    <w:p w:rsidR="007A6308" w:rsidRDefault="007A6308">
      <w:pPr>
        <w:ind w:firstLineChars="850" w:firstLine="2731"/>
        <w:rPr>
          <w:rFonts w:ascii="宋体" w:hAnsi="宋体" w:cs="宋体"/>
          <w:b/>
          <w:sz w:val="32"/>
          <w:szCs w:val="32"/>
        </w:rPr>
      </w:pPr>
    </w:p>
    <w:p w:rsidR="007A6308" w:rsidRDefault="007A6308">
      <w:pPr>
        <w:ind w:firstLineChars="850" w:firstLine="2731"/>
        <w:rPr>
          <w:rFonts w:ascii="宋体" w:hAnsi="宋体" w:cs="宋体"/>
          <w:b/>
          <w:sz w:val="32"/>
          <w:szCs w:val="32"/>
        </w:rPr>
      </w:pPr>
    </w:p>
    <w:p w:rsidR="007A6308" w:rsidRDefault="007A6308">
      <w:pPr>
        <w:ind w:firstLineChars="850" w:firstLine="2731"/>
        <w:rPr>
          <w:rFonts w:ascii="宋体" w:hAnsi="宋体" w:cs="宋体"/>
          <w:b/>
          <w:sz w:val="32"/>
          <w:szCs w:val="32"/>
        </w:rPr>
      </w:pPr>
    </w:p>
    <w:p w:rsidR="007A6308" w:rsidRDefault="007A6308">
      <w:pPr>
        <w:pStyle w:val="a0"/>
        <w:ind w:firstLineChars="0" w:firstLine="0"/>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Chars="0" w:firstLine="0"/>
      </w:pPr>
    </w:p>
    <w:p w:rsidR="007A6308" w:rsidRDefault="006F6F0F">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7A6308" w:rsidRDefault="007A6308">
      <w:pPr>
        <w:pStyle w:val="a0"/>
        <w:ind w:firstLine="280"/>
      </w:pPr>
    </w:p>
    <w:p w:rsidR="007A6308" w:rsidRDefault="006F6F0F">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w:t>
      </w:r>
      <w:r>
        <w:rPr>
          <w:rFonts w:ascii="宋体" w:hAnsi="宋体" w:cs="宋体" w:hint="eastAsia"/>
          <w:kern w:val="0"/>
          <w:sz w:val="24"/>
        </w:rPr>
        <w:lastRenderedPageBreak/>
        <w:t>投标人既可提供本国产品，也可以提供进口产品。</w:t>
      </w:r>
    </w:p>
    <w:p w:rsidR="007A6308" w:rsidRDefault="006F6F0F">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color w:val="FF0000"/>
          <w:kern w:val="0"/>
          <w:sz w:val="24"/>
        </w:rPr>
        <w:t>2.8 招标文件中凡标有“★”的条款均系实质性要求条款。</w:t>
      </w:r>
    </w:p>
    <w:p w:rsidR="007A6308" w:rsidRDefault="006F6F0F">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企业经营异常名录、重大税收违法案件当事人名单、政府采购严重违法失信行为记录名单、严重违法失信社会组织名单（联合体形式投标的，联合体成员存在不良信用记录，视同联合体存在不良信用记录）。</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企业经营异常名录、重大税收违法案件当事人名单、政府采购严重违法失信行为记录名单、严重违法失信社会组织名单，将拒绝其参与本次政府采购活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（1）在投标文件中向采购人提交联合体协议书，明确联合体各方承担的工作和义务；</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7A6308" w:rsidRDefault="006F6F0F">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308" w:rsidRDefault="006F6F0F">
      <w:pPr>
        <w:pStyle w:val="af9"/>
        <w:numPr>
          <w:ilvl w:val="1"/>
          <w:numId w:val="4"/>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7A6308" w:rsidRDefault="006F6F0F">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A6308" w:rsidRDefault="006F6F0F">
      <w:pPr>
        <w:autoSpaceDE w:val="0"/>
        <w:autoSpaceDN w:val="0"/>
        <w:spacing w:line="440" w:lineRule="exact"/>
        <w:ind w:firstLineChars="200" w:firstLine="480"/>
        <w:contextualSpacing/>
        <w:rPr>
          <w:rFonts w:asciiTheme="minorEastAsia" w:hAnsiTheme="minorEastAsia" w:cs="宋体"/>
          <w:color w:val="FF0000"/>
          <w:kern w:val="0"/>
          <w:sz w:val="24"/>
        </w:rPr>
      </w:pPr>
      <w:r>
        <w:rPr>
          <w:rFonts w:hint="eastAsia"/>
          <w:color w:val="FF0000"/>
          <w:sz w:val="24"/>
          <w:shd w:val="clear" w:color="auto" w:fill="FFFFFF"/>
        </w:rPr>
        <w:t xml:space="preserve">4.4  </w:t>
      </w:r>
      <w:r>
        <w:rPr>
          <w:rFonts w:hint="eastAsia"/>
          <w:color w:val="FF0000"/>
          <w:sz w:val="24"/>
          <w:shd w:val="clear" w:color="auto" w:fill="FFFFFF"/>
        </w:rPr>
        <w:t>根据《强制性产品认证管理规定》（质检总局第</w:t>
      </w:r>
      <w:r>
        <w:rPr>
          <w:rFonts w:hint="eastAsia"/>
          <w:color w:val="FF0000"/>
          <w:sz w:val="24"/>
          <w:shd w:val="clear" w:color="auto" w:fill="FFFFFF"/>
        </w:rPr>
        <w:t>117</w:t>
      </w:r>
      <w:r>
        <w:rPr>
          <w:rFonts w:hint="eastAsia"/>
          <w:color w:val="FF0000"/>
          <w:sz w:val="24"/>
          <w:shd w:val="clear" w:color="auto" w:fill="FFFFFF"/>
        </w:rPr>
        <w:t>号令）要求，</w:t>
      </w:r>
      <w:r>
        <w:rPr>
          <w:rFonts w:asciiTheme="minorEastAsia" w:hAnsiTheme="minorEastAsia" w:cs="宋体" w:hint="eastAsia"/>
          <w:color w:val="FF0000"/>
          <w:kern w:val="0"/>
          <w:sz w:val="24"/>
        </w:rPr>
        <w:t>如投标人所投产品被列入</w:t>
      </w:r>
      <w:r>
        <w:rPr>
          <w:rFonts w:asciiTheme="minorEastAsia" w:hAnsiTheme="minorEastAsia" w:cs="宋体"/>
          <w:color w:val="FF0000"/>
          <w:kern w:val="0"/>
          <w:sz w:val="24"/>
        </w:rPr>
        <w:t>《中华人民共和国实施强制性产品认证的产品目录》，</w:t>
      </w:r>
      <w:r>
        <w:rPr>
          <w:rFonts w:asciiTheme="minorEastAsia" w:hAnsiTheme="minorEastAsia" w:cs="宋体" w:hint="eastAsia"/>
          <w:color w:val="FF0000"/>
          <w:kern w:val="0"/>
          <w:sz w:val="24"/>
        </w:rPr>
        <w:t>则该产品应</w:t>
      </w:r>
      <w:r>
        <w:rPr>
          <w:rFonts w:asciiTheme="minorEastAsia" w:hAnsiTheme="minorEastAsia" w:cs="宋体"/>
          <w:color w:val="FF0000"/>
          <w:kern w:val="0"/>
          <w:sz w:val="24"/>
        </w:rPr>
        <w:t>具备国家认监委</w:t>
      </w:r>
      <w:r>
        <w:rPr>
          <w:rFonts w:asciiTheme="minorEastAsia" w:hAnsiTheme="minorEastAsia" w:cs="宋体" w:hint="eastAsia"/>
          <w:color w:val="FF0000"/>
          <w:kern w:val="0"/>
          <w:sz w:val="24"/>
        </w:rPr>
        <w:t>指定强制性产品认证机构</w:t>
      </w:r>
      <w:r>
        <w:rPr>
          <w:rFonts w:asciiTheme="minorEastAsia" w:hAnsiTheme="minorEastAsia" w:cs="宋体"/>
          <w:color w:val="FF0000"/>
          <w:kern w:val="0"/>
          <w:sz w:val="24"/>
        </w:rPr>
        <w:t>颁</w:t>
      </w:r>
      <w:r>
        <w:rPr>
          <w:rFonts w:asciiTheme="minorEastAsia" w:hAnsiTheme="minorEastAsia" w:cs="宋体" w:hint="eastAsia"/>
          <w:color w:val="FF0000"/>
          <w:kern w:val="0"/>
          <w:sz w:val="24"/>
        </w:rPr>
        <w:t>发的</w:t>
      </w:r>
      <w:r>
        <w:rPr>
          <w:rFonts w:asciiTheme="minorEastAsia" w:hAnsiTheme="minorEastAsia" w:cs="宋体"/>
          <w:color w:val="FF0000"/>
          <w:kern w:val="0"/>
          <w:sz w:val="24"/>
        </w:rPr>
        <w:t>《中国</w:t>
      </w:r>
      <w:r>
        <w:rPr>
          <w:rFonts w:asciiTheme="minorEastAsia" w:hAnsiTheme="minorEastAsia" w:cs="宋体" w:hint="eastAsia"/>
          <w:color w:val="FF0000"/>
          <w:kern w:val="0"/>
          <w:sz w:val="24"/>
        </w:rPr>
        <w:t>国家</w:t>
      </w:r>
      <w:r>
        <w:rPr>
          <w:rFonts w:asciiTheme="minorEastAsia" w:hAnsiTheme="minorEastAsia" w:cs="宋体"/>
          <w:color w:val="FF0000"/>
          <w:kern w:val="0"/>
          <w:sz w:val="24"/>
        </w:rPr>
        <w:t>强制</w:t>
      </w:r>
      <w:r>
        <w:rPr>
          <w:rFonts w:asciiTheme="minorEastAsia" w:hAnsiTheme="minorEastAsia" w:cs="宋体" w:hint="eastAsia"/>
          <w:color w:val="FF0000"/>
          <w:kern w:val="0"/>
          <w:sz w:val="24"/>
        </w:rPr>
        <w:t>性产品</w:t>
      </w:r>
      <w:r>
        <w:rPr>
          <w:rFonts w:asciiTheme="minorEastAsia" w:hAnsiTheme="minorEastAsia" w:cs="宋体"/>
          <w:color w:val="FF0000"/>
          <w:kern w:val="0"/>
          <w:sz w:val="24"/>
        </w:rPr>
        <w:t>认证</w:t>
      </w:r>
      <w:r>
        <w:rPr>
          <w:rFonts w:asciiTheme="minorEastAsia" w:hAnsiTheme="minorEastAsia" w:cs="宋体" w:hint="eastAsia"/>
          <w:color w:val="FF0000"/>
          <w:kern w:val="0"/>
          <w:sz w:val="24"/>
        </w:rPr>
        <w:t>证书</w:t>
      </w:r>
      <w:r>
        <w:rPr>
          <w:rFonts w:asciiTheme="minorEastAsia" w:hAnsiTheme="minorEastAsia" w:cs="宋体"/>
          <w:color w:val="FF0000"/>
          <w:kern w:val="0"/>
          <w:sz w:val="24"/>
        </w:rPr>
        <w:t>》（CCC 认证）。</w:t>
      </w:r>
      <w:r>
        <w:rPr>
          <w:rFonts w:asciiTheme="minorEastAsia" w:hAnsiTheme="minorEastAsia" w:cs="宋体" w:hint="eastAsia"/>
          <w:color w:val="FF0000"/>
          <w:kern w:val="0"/>
          <w:sz w:val="24"/>
        </w:rPr>
        <w:t>投标人</w:t>
      </w:r>
      <w:r>
        <w:rPr>
          <w:rFonts w:asciiTheme="minorEastAsia" w:hAnsiTheme="minorEastAsia" w:cs="宋体"/>
          <w:color w:val="FF0000"/>
          <w:kern w:val="0"/>
          <w:sz w:val="24"/>
        </w:rPr>
        <w:t>不能提供超出此目录范畴外的替代品</w:t>
      </w:r>
      <w:r>
        <w:rPr>
          <w:rFonts w:asciiTheme="minorEastAsia" w:hAnsiTheme="minorEastAsia" w:cs="宋体" w:hint="eastAsia"/>
          <w:color w:val="FF0000"/>
          <w:kern w:val="0"/>
          <w:sz w:val="24"/>
        </w:rPr>
        <w:t>。</w:t>
      </w:r>
    </w:p>
    <w:p w:rsidR="007A6308" w:rsidRDefault="006F6F0F">
      <w:pPr>
        <w:autoSpaceDE w:val="0"/>
        <w:autoSpaceDN w:val="0"/>
        <w:spacing w:line="440" w:lineRule="exact"/>
        <w:ind w:firstLineChars="200" w:firstLine="480"/>
        <w:contextualSpacing/>
        <w:rPr>
          <w:rFonts w:asciiTheme="minorEastAsia" w:hAnsiTheme="minorEastAsia" w:cs="宋体"/>
          <w:color w:val="FF0000"/>
          <w:kern w:val="0"/>
          <w:szCs w:val="21"/>
        </w:rPr>
      </w:pPr>
      <w:r>
        <w:rPr>
          <w:rFonts w:asciiTheme="minorEastAsia" w:hAnsiTheme="minorEastAsia" w:cs="宋体" w:hint="eastAsia"/>
          <w:color w:val="FF0000"/>
          <w:kern w:val="0"/>
          <w:sz w:val="24"/>
        </w:rPr>
        <w:t>4.5  根据财政部、工业和信息化部、国家质检总局、国家认监委联合发布</w:t>
      </w:r>
      <w:bookmarkStart w:id="0" w:name="baidusnap0"/>
      <w:bookmarkEnd w:id="0"/>
      <w:r>
        <w:rPr>
          <w:rFonts w:asciiTheme="minorEastAsia" w:hAnsiTheme="minorEastAsia" w:cs="宋体" w:hint="eastAsia"/>
          <w:color w:val="FF0000"/>
          <w:kern w:val="0"/>
          <w:sz w:val="24"/>
        </w:rPr>
        <w:t>《关于信息安全产品实施政府采购的通知》（财库[2010]48号）要求，投标人所投产品如被列入</w:t>
      </w:r>
      <w:r>
        <w:rPr>
          <w:rFonts w:asciiTheme="minorEastAsia" w:hAnsiTheme="minorEastAsia" w:cs="宋体"/>
          <w:color w:val="FF0000"/>
          <w:kern w:val="0"/>
          <w:sz w:val="24"/>
        </w:rPr>
        <w:t>《信息安全产品强制性认证目录》，</w:t>
      </w:r>
      <w:r>
        <w:rPr>
          <w:rFonts w:asciiTheme="minorEastAsia" w:hAnsiTheme="minorEastAsia" w:cs="宋体" w:hint="eastAsia"/>
          <w:color w:val="FF0000"/>
          <w:kern w:val="0"/>
          <w:sz w:val="24"/>
        </w:rPr>
        <w:t>则该产品应</w:t>
      </w:r>
      <w:r>
        <w:rPr>
          <w:rFonts w:asciiTheme="minorEastAsia" w:hAnsiTheme="minorEastAsia" w:cs="宋体"/>
          <w:color w:val="FF0000"/>
          <w:kern w:val="0"/>
          <w:sz w:val="24"/>
        </w:rPr>
        <w:t>具备</w:t>
      </w:r>
      <w:r>
        <w:rPr>
          <w:rFonts w:asciiTheme="minorEastAsia" w:hAnsiTheme="minorEastAsia" w:cs="宋体" w:hint="eastAsia"/>
          <w:color w:val="FF0000"/>
          <w:kern w:val="0"/>
          <w:sz w:val="24"/>
        </w:rPr>
        <w:t>中国信息安全认证中心</w:t>
      </w:r>
      <w:r>
        <w:rPr>
          <w:rFonts w:asciiTheme="minorEastAsia" w:hAnsiTheme="minorEastAsia" w:cs="宋体"/>
          <w:color w:val="FF0000"/>
          <w:kern w:val="0"/>
          <w:sz w:val="24"/>
        </w:rPr>
        <w:t>颁</w:t>
      </w:r>
      <w:r>
        <w:rPr>
          <w:rFonts w:asciiTheme="minorEastAsia" w:hAnsiTheme="minorEastAsia" w:cs="宋体" w:hint="eastAsia"/>
          <w:color w:val="FF0000"/>
          <w:kern w:val="0"/>
          <w:sz w:val="24"/>
        </w:rPr>
        <w:t>发的</w:t>
      </w:r>
      <w:r>
        <w:rPr>
          <w:rFonts w:asciiTheme="minorEastAsia" w:hAnsiTheme="minorEastAsia" w:cs="宋体"/>
          <w:color w:val="FF0000"/>
          <w:kern w:val="0"/>
          <w:sz w:val="24"/>
        </w:rPr>
        <w:t>《</w:t>
      </w:r>
      <w:hyperlink r:id="rId14" w:tgtFrame="_blank" w:history="1">
        <w:r>
          <w:rPr>
            <w:rFonts w:asciiTheme="minorEastAsia" w:hAnsiTheme="minorEastAsia" w:cs="宋体" w:hint="eastAsia"/>
            <w:color w:val="FF0000"/>
            <w:kern w:val="0"/>
            <w:sz w:val="24"/>
          </w:rPr>
          <w:t>中国国家信息安全产品认证证书</w:t>
        </w:r>
      </w:hyperlink>
      <w:r>
        <w:rPr>
          <w:rFonts w:asciiTheme="minorEastAsia" w:hAnsiTheme="minorEastAsia" w:cs="宋体"/>
          <w:color w:val="FF0000"/>
          <w:kern w:val="0"/>
          <w:sz w:val="24"/>
        </w:rPr>
        <w:t>》。</w:t>
      </w:r>
      <w:r>
        <w:rPr>
          <w:rFonts w:asciiTheme="minorEastAsia" w:hAnsiTheme="minorEastAsia" w:cs="宋体" w:hint="eastAsia"/>
          <w:color w:val="FF0000"/>
          <w:kern w:val="0"/>
          <w:sz w:val="24"/>
        </w:rPr>
        <w:t>投标人</w:t>
      </w:r>
      <w:r>
        <w:rPr>
          <w:rFonts w:asciiTheme="minorEastAsia" w:hAnsiTheme="minorEastAsia" w:cs="宋体"/>
          <w:color w:val="FF0000"/>
          <w:kern w:val="0"/>
          <w:sz w:val="24"/>
        </w:rPr>
        <w:t>不能提供超出此目录范畴外的替代品</w:t>
      </w:r>
      <w:r>
        <w:rPr>
          <w:rFonts w:asciiTheme="minorEastAsia" w:hAnsiTheme="minorEastAsia" w:cs="宋体" w:hint="eastAsia"/>
          <w:color w:val="FF0000"/>
          <w:kern w:val="0"/>
          <w:sz w:val="24"/>
        </w:rPr>
        <w:t>。</w:t>
      </w:r>
    </w:p>
    <w:p w:rsidR="007A6308" w:rsidRDefault="006F6F0F">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7A6308" w:rsidRDefault="006F6F0F">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7A6308" w:rsidRDefault="006F6F0F">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7A6308" w:rsidRDefault="006F6F0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7A6308" w:rsidRDefault="007A6308">
      <w:pPr>
        <w:autoSpaceDE w:val="0"/>
        <w:autoSpaceDN w:val="0"/>
        <w:spacing w:line="360" w:lineRule="auto"/>
        <w:contextualSpacing/>
        <w:rPr>
          <w:rFonts w:ascii="宋体" w:hAnsi="宋体" w:cs="宋体"/>
          <w:kern w:val="0"/>
          <w:sz w:val="24"/>
        </w:rPr>
      </w:pPr>
    </w:p>
    <w:p w:rsidR="007A6308" w:rsidRDefault="006F6F0F">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7A6308" w:rsidRDefault="007A6308">
      <w:pPr>
        <w:tabs>
          <w:tab w:val="left" w:pos="1260"/>
        </w:tabs>
        <w:autoSpaceDE w:val="0"/>
        <w:autoSpaceDN w:val="0"/>
        <w:spacing w:line="360" w:lineRule="auto"/>
        <w:contextualSpacing/>
        <w:jc w:val="center"/>
        <w:rPr>
          <w:rFonts w:ascii="宋体" w:hAnsi="宋体" w:cs="宋体"/>
          <w:b/>
          <w:kern w:val="0"/>
          <w:sz w:val="28"/>
          <w:szCs w:val="28"/>
        </w:rPr>
      </w:pPr>
    </w:p>
    <w:p w:rsidR="007A6308" w:rsidRDefault="006F6F0F">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第一标段最低报价不能作为中标的保证。</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7A6308" w:rsidRDefault="006F6F0F">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7A6308" w:rsidRDefault="006F6F0F">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A6308" w:rsidRDefault="006F6F0F">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308" w:rsidRDefault="006F6F0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7A6308" w:rsidRDefault="006F6F0F">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7A6308" w:rsidRDefault="006F6F0F">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A6308" w:rsidRDefault="007A6308">
      <w:pPr>
        <w:pStyle w:val="a0"/>
        <w:ind w:firstLine="280"/>
        <w:rPr>
          <w:lang w:val="zh-CN"/>
        </w:rPr>
      </w:pPr>
    </w:p>
    <w:p w:rsidR="007A6308" w:rsidRDefault="006F6F0F">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7A6308" w:rsidRDefault="006F6F0F">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7A6308" w:rsidRDefault="006F6F0F">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7A6308" w:rsidRDefault="007A6308">
      <w:pPr>
        <w:autoSpaceDE w:val="0"/>
        <w:autoSpaceDN w:val="0"/>
        <w:spacing w:line="360" w:lineRule="auto"/>
        <w:contextualSpacing/>
        <w:rPr>
          <w:rFonts w:ascii="宋体" w:hAnsi="宋体" w:cs="宋体"/>
          <w:kern w:val="0"/>
          <w:sz w:val="24"/>
        </w:rPr>
      </w:pPr>
    </w:p>
    <w:p w:rsidR="007A6308" w:rsidRDefault="006F6F0F">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7A6308" w:rsidRDefault="006F6F0F">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Pr>
          <w:rFonts w:ascii="宋体" w:hAnsi="宋体" w:cs="仿宋_GB2312" w:hint="eastAsia"/>
          <w:color w:val="FF0000"/>
          <w:sz w:val="24"/>
          <w:lang w:val="zh-CN"/>
        </w:rPr>
        <w:t>30.5</w:t>
      </w:r>
      <w:r>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7A6308" w:rsidRDefault="006F6F0F">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7A6308" w:rsidRDefault="006F6F0F">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7A6308" w:rsidRDefault="006F6F0F">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7A6308" w:rsidRDefault="007A6308">
      <w:pPr>
        <w:tabs>
          <w:tab w:val="left" w:pos="1260"/>
        </w:tabs>
        <w:autoSpaceDE w:val="0"/>
        <w:autoSpaceDN w:val="0"/>
        <w:spacing w:line="360" w:lineRule="auto"/>
        <w:ind w:firstLineChars="200" w:firstLine="480"/>
        <w:contextualSpacing/>
        <w:rPr>
          <w:rFonts w:ascii="宋体" w:hAnsi="宋体" w:cs="仿宋_GB2312"/>
          <w:sz w:val="24"/>
          <w:lang w:val="zh-CN"/>
        </w:rPr>
      </w:pPr>
    </w:p>
    <w:p w:rsidR="007A6308" w:rsidRDefault="006F6F0F">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7A6308" w:rsidRDefault="006F6F0F">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w:t>
      </w:r>
      <w:r>
        <w:rPr>
          <w:rFonts w:ascii="宋体" w:hAnsi="宋体" w:cs="仿宋_GB2312" w:hint="eastAsia"/>
          <w:sz w:val="24"/>
          <w:lang w:val="zh-CN"/>
        </w:rPr>
        <w:lastRenderedPageBreak/>
        <w:t>府采购质疑和投诉办法》（财政部令第94号）提出质疑。提出质疑的供应商应当是参与本项目采购活动的供应商。</w:t>
      </w:r>
    </w:p>
    <w:p w:rsidR="007A6308" w:rsidRDefault="006F6F0F">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7A6308" w:rsidRDefault="006F6F0F">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7A6308" w:rsidRDefault="006F6F0F">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7A6308" w:rsidRDefault="006F6F0F">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A6308" w:rsidRDefault="006F6F0F">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7A6308" w:rsidRDefault="006F6F0F">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7A6308" w:rsidRDefault="007A630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A6308" w:rsidRDefault="007A6308">
      <w:pPr>
        <w:tabs>
          <w:tab w:val="left" w:pos="1260"/>
        </w:tabs>
        <w:autoSpaceDE w:val="0"/>
        <w:autoSpaceDN w:val="0"/>
        <w:adjustRightInd w:val="0"/>
        <w:spacing w:line="360" w:lineRule="auto"/>
        <w:contextualSpacing/>
        <w:rPr>
          <w:rFonts w:ascii="宋体" w:hAnsi="宋体" w:cs="宋体"/>
          <w:b/>
          <w:kern w:val="0"/>
          <w:sz w:val="36"/>
          <w:szCs w:val="36"/>
        </w:rPr>
      </w:pPr>
    </w:p>
    <w:p w:rsidR="007A6308" w:rsidRDefault="006F6F0F">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7A6308" w:rsidRDefault="007A6308">
      <w:pPr>
        <w:pStyle w:val="a0"/>
        <w:ind w:firstLine="280"/>
      </w:pPr>
    </w:p>
    <w:p w:rsidR="007A6308" w:rsidRDefault="006F6F0F">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A6308" w:rsidRDefault="006F6F0F">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7A6308" w:rsidRDefault="006F6F0F">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A6308" w:rsidRDefault="006F6F0F">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7A6308" w:rsidRDefault="006F6F0F">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7A6308" w:rsidRDefault="006F6F0F">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A6308" w:rsidRDefault="006F6F0F">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7A6308" w:rsidRDefault="006F6F0F">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A6308" w:rsidRDefault="006F6F0F">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7A6308" w:rsidRDefault="006F6F0F">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7A6308" w:rsidRDefault="006F6F0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7A6308" w:rsidRDefault="006F6F0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7A6308" w:rsidRDefault="006F6F0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7A6308" w:rsidRDefault="007A6308">
      <w:pPr>
        <w:pStyle w:val="a0"/>
        <w:ind w:firstLine="280"/>
        <w:rPr>
          <w:lang w:val="zh-CN"/>
        </w:rPr>
      </w:pPr>
    </w:p>
    <w:p w:rsidR="007A6308" w:rsidRDefault="007A6308">
      <w:pPr>
        <w:pStyle w:val="a9"/>
        <w:spacing w:line="360" w:lineRule="auto"/>
        <w:ind w:firstLineChars="200" w:firstLine="420"/>
        <w:contextualSpacing/>
        <w:rPr>
          <w:rFonts w:hAnsi="宋体" w:cs="仿宋_GB2312"/>
          <w:szCs w:val="24"/>
          <w:lang w:val="zh-CN"/>
        </w:rPr>
      </w:pPr>
    </w:p>
    <w:p w:rsidR="007A6308" w:rsidRDefault="007A6308">
      <w:pPr>
        <w:pStyle w:val="a9"/>
        <w:spacing w:line="360" w:lineRule="auto"/>
        <w:contextualSpacing/>
        <w:rPr>
          <w:rFonts w:hAnsi="宋体" w:cs="宋体"/>
          <w:b/>
          <w:sz w:val="36"/>
          <w:szCs w:val="36"/>
        </w:rPr>
      </w:pPr>
    </w:p>
    <w:p w:rsidR="007A6308" w:rsidRDefault="006F6F0F">
      <w:pPr>
        <w:pStyle w:val="a9"/>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7A6308" w:rsidRDefault="007A6308" w:rsidP="00D8069D">
      <w:pPr>
        <w:pStyle w:val="a9"/>
        <w:spacing w:line="360" w:lineRule="auto"/>
        <w:ind w:left="164" w:hangingChars="78" w:hanging="164"/>
        <w:contextualSpacing/>
        <w:jc w:val="center"/>
        <w:rPr>
          <w:rFonts w:hAnsi="宋体" w:cs="仿宋_GB2312"/>
          <w:lang w:val="zh-CN"/>
        </w:rPr>
      </w:pPr>
    </w:p>
    <w:p w:rsidR="007A6308" w:rsidRDefault="006F6F0F">
      <w:pPr>
        <w:pStyle w:val="a9"/>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7A6308" w:rsidRDefault="006F6F0F">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7A6308" w:rsidRDefault="006F6F0F">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7A6308" w:rsidRDefault="006F6F0F">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A6308">
        <w:trPr>
          <w:trHeight w:val="567"/>
          <w:jc w:val="center"/>
        </w:trPr>
        <w:tc>
          <w:tcPr>
            <w:tcW w:w="675" w:type="dxa"/>
            <w:vAlign w:val="center"/>
          </w:tcPr>
          <w:p w:rsidR="007A6308" w:rsidRDefault="006F6F0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A6308" w:rsidRDefault="006F6F0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A6308" w:rsidRDefault="006F6F0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A6308">
        <w:trPr>
          <w:trHeight w:val="567"/>
          <w:jc w:val="center"/>
        </w:trPr>
        <w:tc>
          <w:tcPr>
            <w:tcW w:w="675" w:type="dxa"/>
            <w:vAlign w:val="center"/>
          </w:tcPr>
          <w:p w:rsidR="007A6308" w:rsidRDefault="006F6F0F">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7A6308" w:rsidRDefault="006F6F0F">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7A6308" w:rsidRDefault="006F6F0F">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7A6308" w:rsidRDefault="006F6F0F">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7A6308" w:rsidRDefault="006F6F0F">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7A6308" w:rsidRDefault="006F6F0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7A6308" w:rsidRDefault="006F6F0F">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7A6308" w:rsidRDefault="006F6F0F">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A6308" w:rsidRDefault="006F6F0F">
            <w:pPr>
              <w:spacing w:line="360" w:lineRule="auto"/>
              <w:rPr>
                <w:rFonts w:ascii="宋体" w:hAnsi="宋体"/>
                <w:bCs/>
                <w:sz w:val="24"/>
              </w:rPr>
            </w:pPr>
            <w:r>
              <w:rPr>
                <w:rFonts w:ascii="宋体" w:hAnsi="宋体" w:hint="eastAsia"/>
                <w:bCs/>
                <w:sz w:val="24"/>
              </w:rPr>
              <w:t>（2）投标人（其他组织和自然人）提供本单位：</w:t>
            </w:r>
          </w:p>
          <w:p w:rsidR="007A6308" w:rsidRDefault="006F6F0F">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Pr>
                <w:rFonts w:ascii="宋体" w:hAnsi="宋体" w:hint="eastAsia"/>
                <w:bCs/>
                <w:sz w:val="24"/>
              </w:rPr>
              <w:lastRenderedPageBreak/>
              <w:t>的证明文件和担保机构出具的投标担保函。</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7A6308" w:rsidRDefault="006F6F0F">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7A6308" w:rsidRDefault="006F6F0F">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7A6308" w:rsidRDefault="006F6F0F">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7A6308" w:rsidRDefault="006F6F0F">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7A6308" w:rsidRDefault="006F6F0F">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7A6308" w:rsidRDefault="006F6F0F">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A6308">
        <w:trPr>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7A6308" w:rsidRDefault="006F6F0F">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7A6308" w:rsidRDefault="006F6F0F">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w:t>
            </w:r>
            <w:r>
              <w:rPr>
                <w:rFonts w:ascii="宋体" w:hAnsi="宋体" w:cs="宋体" w:hint="eastAsia"/>
                <w:b/>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7A6308" w:rsidRDefault="006F6F0F">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7A6308" w:rsidRDefault="006F6F0F">
            <w:pPr>
              <w:spacing w:line="360" w:lineRule="auto"/>
              <w:rPr>
                <w:rFonts w:ascii="宋体" w:hAnsi="宋体"/>
                <w:sz w:val="24"/>
              </w:rPr>
            </w:pPr>
            <w:r>
              <w:rPr>
                <w:rFonts w:ascii="宋体" w:hAnsi="宋体" w:hint="eastAsia"/>
                <w:sz w:val="24"/>
              </w:rPr>
              <w:t>①“信用中国”网站（www.creditchina.gov.cn）</w:t>
            </w:r>
          </w:p>
          <w:p w:rsidR="007A6308" w:rsidRDefault="006F6F0F">
            <w:pPr>
              <w:spacing w:line="360" w:lineRule="auto"/>
              <w:rPr>
                <w:rFonts w:ascii="宋体" w:hAnsi="宋体"/>
                <w:sz w:val="24"/>
              </w:rPr>
            </w:pPr>
            <w:r>
              <w:rPr>
                <w:rFonts w:ascii="宋体" w:hAnsi="宋体" w:hint="eastAsia"/>
                <w:sz w:val="24"/>
              </w:rPr>
              <w:t>②“中国政府采购网”（www.ccgp.gov.cn）</w:t>
            </w:r>
          </w:p>
          <w:p w:rsidR="007A6308" w:rsidRDefault="006F6F0F">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7A6308" w:rsidRDefault="006F6F0F">
            <w:pPr>
              <w:spacing w:line="360" w:lineRule="auto"/>
              <w:rPr>
                <w:rFonts w:ascii="宋体" w:hAnsi="宋体"/>
                <w:sz w:val="24"/>
              </w:rPr>
            </w:pPr>
            <w:r>
              <w:rPr>
                <w:rFonts w:ascii="宋体" w:hAnsi="宋体" w:hint="eastAsia"/>
                <w:sz w:val="24"/>
              </w:rPr>
              <w:lastRenderedPageBreak/>
              <w:t>（2）截止时间：同投标截止时间；</w:t>
            </w:r>
          </w:p>
          <w:p w:rsidR="007A6308" w:rsidRDefault="006F6F0F">
            <w:pPr>
              <w:pStyle w:val="a9"/>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7A6308" w:rsidRDefault="006F6F0F">
            <w:pPr>
              <w:spacing w:line="360" w:lineRule="auto"/>
              <w:rPr>
                <w:rFonts w:ascii="宋体" w:hAnsi="宋体"/>
                <w:sz w:val="24"/>
              </w:rPr>
            </w:pPr>
            <w:r>
              <w:rPr>
                <w:rFonts w:ascii="宋体" w:hAnsi="宋体" w:hint="eastAsia"/>
                <w:sz w:val="24"/>
              </w:rPr>
              <w:t>（4）信用信息的使用原则：经采购人认定的被列入失信被执行人、</w:t>
            </w:r>
            <w:r>
              <w:rPr>
                <w:rFonts w:ascii="宋体" w:hAnsi="宋体" w:cs="宋体" w:hint="eastAsia"/>
                <w:kern w:val="0"/>
                <w:sz w:val="24"/>
              </w:rPr>
              <w:t>企业经营异常名录、</w:t>
            </w:r>
            <w:r>
              <w:rPr>
                <w:rFonts w:ascii="宋体" w:hAnsi="宋体" w:hint="eastAsia"/>
                <w:sz w:val="24"/>
              </w:rPr>
              <w:t>重大税收违法案件当事人名单、政府采购严重违法失信行为记录名单的投标人，严重违法失信社会组织名单的社会组织，将拒绝其参与本次政府采购活动。</w:t>
            </w:r>
          </w:p>
        </w:tc>
      </w:tr>
      <w:tr w:rsidR="007A6308">
        <w:trPr>
          <w:trHeight w:val="624"/>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b/>
                <w:sz w:val="24"/>
              </w:rPr>
              <w:t>投标人须具备的特殊</w:t>
            </w:r>
          </w:p>
          <w:p w:rsidR="007A6308" w:rsidRDefault="006F6F0F">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7A6308" w:rsidRDefault="006F6F0F">
            <w:pPr>
              <w:widowControl/>
              <w:shd w:val="clear" w:color="auto" w:fill="FFFFFF"/>
              <w:spacing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rPr>
              <w:t>第一标段：</w:t>
            </w:r>
            <w:r>
              <w:rPr>
                <w:rFonts w:ascii="宋体" w:hAnsi="宋体" w:cs="仿宋" w:hint="eastAsia"/>
                <w:color w:val="000000"/>
                <w:kern w:val="0"/>
                <w:sz w:val="24"/>
                <w:shd w:val="clear" w:color="auto" w:fill="FFFFFF"/>
              </w:rPr>
              <w:t>具有电子与智能化工程专业承包贰级及以上资质，具有有效的安全生产许可证；</w:t>
            </w:r>
          </w:p>
          <w:p w:rsidR="007A6308" w:rsidRDefault="006F6F0F">
            <w:pPr>
              <w:pStyle w:val="a0"/>
              <w:ind w:firstLineChars="0" w:firstLine="0"/>
              <w:rPr>
                <w:rFonts w:ascii="宋体" w:eastAsia="宋体" w:hAnsi="宋体"/>
                <w:sz w:val="24"/>
              </w:rPr>
            </w:pPr>
            <w:r>
              <w:rPr>
                <w:rFonts w:ascii="宋体" w:eastAsia="宋体" w:hAnsi="宋体" w:hint="eastAsia"/>
                <w:sz w:val="24"/>
              </w:rPr>
              <w:t>第二标段：无</w:t>
            </w:r>
          </w:p>
        </w:tc>
      </w:tr>
      <w:tr w:rsidR="007A6308">
        <w:trPr>
          <w:trHeight w:val="624"/>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7A6308" w:rsidRDefault="006F6F0F">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7A6308" w:rsidRDefault="006F6F0F">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7A6308">
        <w:trPr>
          <w:trHeight w:val="624"/>
          <w:jc w:val="center"/>
        </w:trPr>
        <w:tc>
          <w:tcPr>
            <w:tcW w:w="675" w:type="dxa"/>
            <w:vAlign w:val="center"/>
          </w:tcPr>
          <w:p w:rsidR="007A6308" w:rsidRDefault="006F6F0F">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7A6308" w:rsidRDefault="006F6F0F">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7A6308" w:rsidRDefault="006F6F0F">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7A6308">
        <w:trPr>
          <w:trHeight w:val="624"/>
          <w:jc w:val="center"/>
        </w:trPr>
        <w:tc>
          <w:tcPr>
            <w:tcW w:w="675" w:type="dxa"/>
            <w:vAlign w:val="center"/>
          </w:tcPr>
          <w:p w:rsidR="007A6308" w:rsidRDefault="006F6F0F">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7A6308" w:rsidRDefault="006F6F0F">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7A6308" w:rsidRDefault="006F6F0F">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7A6308">
        <w:trPr>
          <w:trHeight w:val="567"/>
          <w:jc w:val="center"/>
        </w:trPr>
        <w:tc>
          <w:tcPr>
            <w:tcW w:w="675" w:type="dxa"/>
            <w:vAlign w:val="center"/>
          </w:tcPr>
          <w:p w:rsidR="007A6308" w:rsidRDefault="006F6F0F">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7A6308" w:rsidRDefault="006F6F0F">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7A6308" w:rsidRDefault="006F6F0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7A6308" w:rsidRDefault="006F6F0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7A6308" w:rsidRDefault="006F6F0F">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7A6308" w:rsidRDefault="006F6F0F">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7A6308" w:rsidRDefault="006F6F0F">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7A6308" w:rsidRDefault="006F6F0F">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7A6308">
        <w:trPr>
          <w:trHeight w:val="567"/>
          <w:jc w:val="center"/>
        </w:trPr>
        <w:tc>
          <w:tcPr>
            <w:tcW w:w="675" w:type="dxa"/>
            <w:vAlign w:val="center"/>
          </w:tcPr>
          <w:p w:rsidR="007A6308" w:rsidRDefault="006F6F0F">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7A6308" w:rsidRDefault="006F6F0F">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7A6308" w:rsidRDefault="006F6F0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7A6308" w:rsidRDefault="007A6308">
            <w:pPr>
              <w:spacing w:line="360" w:lineRule="auto"/>
              <w:rPr>
                <w:rFonts w:asciiTheme="minorEastAsia" w:hAnsiTheme="minorEastAsia" w:cs="仿宋_GB2312"/>
                <w:sz w:val="24"/>
                <w:lang w:val="zh-CN"/>
              </w:rPr>
            </w:pPr>
          </w:p>
        </w:tc>
      </w:tr>
      <w:tr w:rsidR="007A6308">
        <w:trPr>
          <w:trHeight w:val="567"/>
          <w:jc w:val="center"/>
        </w:trPr>
        <w:tc>
          <w:tcPr>
            <w:tcW w:w="675" w:type="dxa"/>
            <w:vAlign w:val="center"/>
          </w:tcPr>
          <w:p w:rsidR="007A6308" w:rsidRDefault="006F6F0F">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7A6308" w:rsidRDefault="006F6F0F">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7A6308" w:rsidRDefault="006F6F0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7A6308" w:rsidRDefault="007A6308">
            <w:pPr>
              <w:spacing w:line="360" w:lineRule="auto"/>
              <w:rPr>
                <w:rFonts w:asciiTheme="minorEastAsia" w:hAnsiTheme="minorEastAsia"/>
                <w:bCs/>
                <w:sz w:val="24"/>
              </w:rPr>
            </w:pPr>
          </w:p>
        </w:tc>
      </w:tr>
    </w:tbl>
    <w:p w:rsidR="007A6308" w:rsidRDefault="007A6308">
      <w:pPr>
        <w:pStyle w:val="a9"/>
        <w:spacing w:line="360" w:lineRule="auto"/>
        <w:contextualSpacing/>
        <w:jc w:val="center"/>
        <w:rPr>
          <w:rFonts w:hAnsi="宋体" w:cs="仿宋_GB2312"/>
          <w:b/>
          <w:sz w:val="32"/>
          <w:szCs w:val="32"/>
          <w:lang w:val="zh-CN"/>
        </w:rPr>
      </w:pPr>
    </w:p>
    <w:p w:rsidR="007A6308" w:rsidRDefault="006F6F0F">
      <w:pPr>
        <w:pStyle w:val="a9"/>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第一标段采用综合评分法。总分为100分。</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第二标段采用最低评标价法</w:t>
      </w:r>
      <w:r>
        <w:rPr>
          <w:rFonts w:hAnsi="宋体" w:cs="宋体" w:hint="eastAsia"/>
          <w:sz w:val="24"/>
          <w:lang w:val="zh-CN"/>
        </w:rPr>
        <w:t>，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7A6308" w:rsidRDefault="006F6F0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A6308" w:rsidRDefault="006F6F0F">
      <w:pPr>
        <w:pStyle w:val="a9"/>
        <w:widowControl w:val="0"/>
        <w:numPr>
          <w:ilvl w:val="0"/>
          <w:numId w:val="5"/>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7A6308" w:rsidRDefault="006F6F0F">
      <w:pPr>
        <w:pStyle w:val="a9"/>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A6308" w:rsidRDefault="006F6F0F">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A6308" w:rsidRDefault="006F6F0F">
      <w:pPr>
        <w:pStyle w:val="a9"/>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7A6308" w:rsidRDefault="006F6F0F">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7A6308" w:rsidRDefault="006F6F0F">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7A6308" w:rsidRDefault="006F6F0F">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7A6308" w:rsidRDefault="006F6F0F">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A6308" w:rsidRDefault="006F6F0F">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7A6308" w:rsidRDefault="006F6F0F">
      <w:pPr>
        <w:pStyle w:val="a9"/>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7A6308" w:rsidRDefault="006F6F0F">
      <w:pPr>
        <w:pStyle w:val="a9"/>
        <w:spacing w:line="360" w:lineRule="auto"/>
        <w:ind w:firstLineChars="200" w:firstLine="482"/>
        <w:contextualSpacing/>
        <w:rPr>
          <w:rFonts w:hAnsi="宋体"/>
          <w:b/>
          <w:color w:val="FF0000"/>
          <w:sz w:val="24"/>
          <w:szCs w:val="24"/>
          <w:lang w:val="zh-CN"/>
        </w:rPr>
      </w:pPr>
      <w:r>
        <w:rPr>
          <w:rFonts w:hAnsi="宋体" w:hint="eastAsia"/>
          <w:b/>
          <w:color w:val="FF0000"/>
          <w:sz w:val="24"/>
          <w:szCs w:val="24"/>
          <w:lang w:val="zh-CN"/>
        </w:rPr>
        <w:t>（4）关于强制性产品认证</w:t>
      </w:r>
    </w:p>
    <w:p w:rsidR="007A6308" w:rsidRDefault="006F6F0F">
      <w:pPr>
        <w:spacing w:line="360" w:lineRule="auto"/>
        <w:ind w:firstLineChars="200" w:firstLine="480"/>
        <w:contextualSpacing/>
        <w:rPr>
          <w:rFonts w:asciiTheme="minorEastAsia" w:eastAsiaTheme="minorEastAsia" w:hAnsiTheme="minorEastAsia" w:cs="宋体"/>
          <w:color w:val="FF0000"/>
          <w:kern w:val="0"/>
          <w:sz w:val="24"/>
        </w:rPr>
      </w:pPr>
      <w:r>
        <w:rPr>
          <w:rFonts w:asciiTheme="minorEastAsia" w:eastAsiaTheme="minorEastAsia" w:hAnsiTheme="minorEastAsia" w:cs="仿宋_GB2312" w:hint="eastAsia"/>
          <w:color w:val="FF0000"/>
          <w:sz w:val="24"/>
          <w:lang w:val="zh-CN"/>
        </w:rPr>
        <w:t>1）如投标人所投产</w:t>
      </w:r>
      <w:proofErr w:type="gramStart"/>
      <w:r>
        <w:rPr>
          <w:rFonts w:asciiTheme="minorEastAsia" w:eastAsiaTheme="minorEastAsia" w:hAnsiTheme="minorEastAsia" w:cs="仿宋_GB2312" w:hint="eastAsia"/>
          <w:color w:val="FF0000"/>
          <w:sz w:val="24"/>
          <w:lang w:val="zh-CN"/>
        </w:rPr>
        <w:t>品属于</w:t>
      </w:r>
      <w:proofErr w:type="gramEnd"/>
      <w:r>
        <w:rPr>
          <w:rFonts w:asciiTheme="minorEastAsia" w:eastAsiaTheme="minorEastAsia" w:hAnsiTheme="minorEastAsia" w:cs="仿宋_GB2312" w:hint="eastAsia"/>
          <w:color w:val="FF0000"/>
          <w:sz w:val="24"/>
          <w:lang w:val="zh-CN"/>
        </w:rPr>
        <w:t>“中国强制性产品认证”（3C认证）范围内,则必须承诺采用</w:t>
      </w:r>
      <w:r>
        <w:rPr>
          <w:rFonts w:asciiTheme="minorEastAsia" w:eastAsiaTheme="minorEastAsia" w:hAnsiTheme="minorEastAsia" w:cs="仿宋_GB2312"/>
          <w:color w:val="FF0000"/>
          <w:sz w:val="24"/>
          <w:lang w:val="zh-CN"/>
        </w:rPr>
        <w:t>《中华人民共和国实施强制性产品认证的产品目录》</w:t>
      </w:r>
      <w:r>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7A6308" w:rsidRDefault="006F6F0F">
      <w:pPr>
        <w:wordWrap w:val="0"/>
        <w:autoSpaceDE w:val="0"/>
        <w:autoSpaceDN w:val="0"/>
        <w:spacing w:line="360" w:lineRule="auto"/>
        <w:ind w:firstLineChars="200" w:firstLine="480"/>
        <w:contextualSpacing/>
        <w:rPr>
          <w:rFonts w:asciiTheme="minorEastAsia" w:eastAsiaTheme="minorEastAsia" w:hAnsiTheme="minorEastAsia" w:cs="仿宋_GB2312"/>
          <w:color w:val="FF0000"/>
          <w:sz w:val="24"/>
          <w:lang w:val="zh-CN"/>
        </w:rPr>
      </w:pPr>
      <w:r>
        <w:rPr>
          <w:rFonts w:asciiTheme="minorEastAsia" w:eastAsiaTheme="minorEastAsia" w:hAnsiTheme="minorEastAsia" w:cs="宋体" w:hint="eastAsia"/>
          <w:color w:val="FF0000"/>
          <w:kern w:val="0"/>
          <w:sz w:val="24"/>
        </w:rPr>
        <w:t>2)投标人所投产品如被列入</w:t>
      </w:r>
      <w:r>
        <w:rPr>
          <w:rFonts w:asciiTheme="minorEastAsia" w:eastAsiaTheme="minorEastAsia" w:hAnsiTheme="minorEastAsia" w:cs="宋体"/>
          <w:color w:val="FF0000"/>
          <w:kern w:val="0"/>
          <w:sz w:val="24"/>
        </w:rPr>
        <w:t>《信息安全产品强制性认证目录》，</w:t>
      </w:r>
      <w:r>
        <w:rPr>
          <w:rFonts w:asciiTheme="minorEastAsia" w:eastAsiaTheme="minorEastAsia" w:hAnsiTheme="minorEastAsia" w:cs="仿宋_GB2312" w:hint="eastAsia"/>
          <w:color w:val="FF0000"/>
          <w:sz w:val="24"/>
          <w:lang w:val="zh-CN"/>
        </w:rPr>
        <w:t>则投标文件中应根据本项目招标文件“第二章 项目需求”</w:t>
      </w:r>
      <w:r>
        <w:rPr>
          <w:rFonts w:asciiTheme="minorEastAsia" w:eastAsiaTheme="minorEastAsia" w:hAnsiTheme="minorEastAsia" w:cs="仿宋_GB2312"/>
          <w:color w:val="FF0000"/>
          <w:sz w:val="24"/>
          <w:lang w:val="zh-CN"/>
        </w:rPr>
        <w:t>提供</w:t>
      </w:r>
      <w:r>
        <w:rPr>
          <w:rFonts w:asciiTheme="minorEastAsia" w:eastAsiaTheme="minorEastAsia" w:hAnsiTheme="minorEastAsia" w:cs="仿宋_GB2312" w:hint="eastAsia"/>
          <w:color w:val="FF0000"/>
          <w:sz w:val="24"/>
          <w:lang w:val="zh-CN"/>
        </w:rPr>
        <w:t>：</w:t>
      </w:r>
    </w:p>
    <w:p w:rsidR="007A6308" w:rsidRDefault="006F6F0F">
      <w:pPr>
        <w:wordWrap w:val="0"/>
        <w:autoSpaceDE w:val="0"/>
        <w:autoSpaceDN w:val="0"/>
        <w:spacing w:line="360" w:lineRule="auto"/>
        <w:ind w:firstLineChars="200" w:firstLine="480"/>
        <w:contextualSpacing/>
        <w:rPr>
          <w:rFonts w:asciiTheme="minorEastAsia" w:eastAsiaTheme="minorEastAsia" w:hAnsiTheme="minorEastAsia" w:cs="宋体"/>
          <w:color w:val="FF0000"/>
          <w:kern w:val="0"/>
          <w:sz w:val="24"/>
        </w:rPr>
      </w:pPr>
      <w:r>
        <w:rPr>
          <w:rFonts w:asciiTheme="minorEastAsia" w:eastAsiaTheme="minorEastAsia" w:hAnsiTheme="minorEastAsia" w:cs="宋体" w:hint="eastAsia"/>
          <w:color w:val="FF0000"/>
          <w:kern w:val="0"/>
          <w:sz w:val="24"/>
        </w:rPr>
        <w:lastRenderedPageBreak/>
        <w:t>①中国信息安全认证中心官网（</w:t>
      </w:r>
      <w:r>
        <w:rPr>
          <w:rFonts w:asciiTheme="minorEastAsia" w:eastAsiaTheme="minorEastAsia" w:hAnsiTheme="minorEastAsia" w:cs="宋体"/>
          <w:color w:val="FF0000"/>
          <w:kern w:val="0"/>
          <w:sz w:val="24"/>
        </w:rPr>
        <w:t>http://www.isccc.gov.cn/index.shtml</w:t>
      </w:r>
      <w:r>
        <w:rPr>
          <w:rFonts w:asciiTheme="minorEastAsia" w:eastAsiaTheme="minorEastAsia" w:hAnsiTheme="minorEastAsia" w:cs="宋体" w:hint="eastAsia"/>
          <w:color w:val="FF0000"/>
          <w:kern w:val="0"/>
          <w:sz w:val="24"/>
        </w:rPr>
        <w:t>）产品查询结果截图并加盖投标人公章；</w:t>
      </w:r>
    </w:p>
    <w:p w:rsidR="007A6308" w:rsidRDefault="006F6F0F">
      <w:pPr>
        <w:wordWrap w:val="0"/>
        <w:autoSpaceDE w:val="0"/>
        <w:autoSpaceDN w:val="0"/>
        <w:spacing w:line="360" w:lineRule="auto"/>
        <w:ind w:firstLineChars="200" w:firstLine="480"/>
        <w:contextualSpacing/>
        <w:rPr>
          <w:rFonts w:asciiTheme="minorEastAsia" w:eastAsiaTheme="minorEastAsia" w:hAnsiTheme="minorEastAsia" w:cs="仿宋_GB2312"/>
          <w:color w:val="FF0000"/>
          <w:sz w:val="24"/>
          <w:lang w:val="zh-CN"/>
        </w:rPr>
      </w:pPr>
      <w:r>
        <w:rPr>
          <w:rFonts w:asciiTheme="minorEastAsia" w:eastAsiaTheme="minorEastAsia" w:hAnsiTheme="minorEastAsia" w:cs="宋体" w:hint="eastAsia"/>
          <w:color w:val="FF0000"/>
          <w:kern w:val="0"/>
          <w:sz w:val="24"/>
        </w:rPr>
        <w:t>②中国信息安全认证中心</w:t>
      </w:r>
      <w:r>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7A6308" w:rsidRDefault="006F6F0F">
      <w:pPr>
        <w:wordWrap w:val="0"/>
        <w:spacing w:line="360" w:lineRule="auto"/>
        <w:ind w:firstLineChars="200" w:firstLine="480"/>
        <w:contextualSpacing/>
        <w:rPr>
          <w:rFonts w:asciiTheme="minorEastAsia" w:eastAsiaTheme="minorEastAsia" w:hAnsiTheme="minorEastAsia"/>
          <w:color w:val="FF0000"/>
          <w:sz w:val="24"/>
        </w:rPr>
      </w:pPr>
      <w:r>
        <w:rPr>
          <w:rFonts w:asciiTheme="minorEastAsia" w:eastAsiaTheme="minorEastAsia" w:hAnsiTheme="minorEastAsia" w:cs="仿宋_GB2312" w:hint="eastAsia"/>
          <w:color w:val="FF0000"/>
          <w:sz w:val="24"/>
          <w:lang w:val="zh-CN"/>
        </w:rPr>
        <w:t>注：仅需提供序号</w:t>
      </w:r>
      <w:r>
        <w:rPr>
          <w:rFonts w:asciiTheme="minorEastAsia" w:eastAsiaTheme="minorEastAsia" w:hAnsiTheme="minorEastAsia" w:hint="eastAsia"/>
          <w:color w:val="FF0000"/>
          <w:sz w:val="24"/>
        </w:rPr>
        <w:t>①～②其中之一即可。</w:t>
      </w:r>
    </w:p>
    <w:p w:rsidR="007A6308" w:rsidRDefault="006F6F0F">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7A6308" w:rsidRDefault="006F6F0F">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A6308" w:rsidRDefault="006F6F0F">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7A6308" w:rsidRDefault="006F6F0F">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Pr>
          <w:rFonts w:ascii="宋体" w:hAnsi="宋体" w:cs="仿宋_GB2312" w:hint="eastAsia"/>
          <w:b/>
          <w:color w:val="FF0000"/>
          <w:sz w:val="24"/>
          <w:lang w:val="zh-CN"/>
        </w:rPr>
        <w:t>f.</w:t>
      </w:r>
      <w:r>
        <w:rPr>
          <w:rFonts w:asciiTheme="minorEastAsia" w:eastAsiaTheme="minorEastAsia" w:hAnsiTheme="minorEastAsia" w:hint="eastAsia"/>
          <w:color w:val="FF0000"/>
          <w:sz w:val="24"/>
        </w:rPr>
        <w:t>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7A6308" w:rsidRDefault="006F6F0F">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7A6308" w:rsidRDefault="006F6F0F">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p w:rsidR="007A6308" w:rsidRDefault="006F6F0F">
      <w:pPr>
        <w:spacing w:line="360" w:lineRule="auto"/>
        <w:rPr>
          <w:rFonts w:ascii="宋体" w:hAnsi="宋体" w:cs="仿宋_GB2312"/>
          <w:b/>
          <w:sz w:val="24"/>
        </w:rPr>
      </w:pPr>
      <w:r>
        <w:rPr>
          <w:rFonts w:ascii="宋体" w:hAnsi="宋体" w:cs="仿宋_GB2312" w:hint="eastAsia"/>
          <w:b/>
          <w:sz w:val="24"/>
        </w:rPr>
        <w:lastRenderedPageBreak/>
        <w:t>第一标段：</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61"/>
        <w:gridCol w:w="6354"/>
        <w:gridCol w:w="1364"/>
      </w:tblGrid>
      <w:tr w:rsidR="007A6308">
        <w:trPr>
          <w:trHeight w:val="1107"/>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kern w:val="0"/>
                <w:sz w:val="24"/>
              </w:rPr>
              <w:t>分值构成</w:t>
            </w:r>
          </w:p>
        </w:tc>
        <w:tc>
          <w:tcPr>
            <w:tcW w:w="7718" w:type="dxa"/>
            <w:gridSpan w:val="2"/>
            <w:shd w:val="clear" w:color="auto" w:fill="FFFFFF"/>
            <w:tcMar>
              <w:left w:w="108" w:type="dxa"/>
              <w:right w:w="108" w:type="dxa"/>
            </w:tcMar>
            <w:vAlign w:val="center"/>
          </w:tcPr>
          <w:p w:rsidR="007A6308" w:rsidRDefault="006F6F0F">
            <w:pPr>
              <w:widowControl/>
              <w:spacing w:line="360" w:lineRule="auto"/>
              <w:ind w:firstLineChars="1100" w:firstLine="2640"/>
              <w:rPr>
                <w:rFonts w:ascii="宋体" w:hAnsi="宋体" w:cs="宋体"/>
                <w:sz w:val="24"/>
              </w:rPr>
            </w:pPr>
            <w:r>
              <w:rPr>
                <w:rFonts w:ascii="宋体" w:hAnsi="宋体" w:cs="宋体" w:hint="eastAsia"/>
                <w:sz w:val="24"/>
              </w:rPr>
              <w:t>价格部分： 20 分</w:t>
            </w:r>
          </w:p>
          <w:p w:rsidR="007A6308" w:rsidRDefault="006F6F0F">
            <w:pPr>
              <w:widowControl/>
              <w:spacing w:line="360" w:lineRule="auto"/>
              <w:ind w:firstLineChars="1100" w:firstLine="2640"/>
              <w:rPr>
                <w:rFonts w:ascii="宋体" w:hAnsi="宋体" w:cs="宋体"/>
                <w:sz w:val="24"/>
              </w:rPr>
            </w:pPr>
            <w:r>
              <w:rPr>
                <w:rFonts w:ascii="宋体" w:hAnsi="宋体" w:cs="宋体" w:hint="eastAsia"/>
                <w:sz w:val="24"/>
              </w:rPr>
              <w:t>商务部分：  4</w:t>
            </w:r>
            <w:r>
              <w:rPr>
                <w:rFonts w:ascii="宋体" w:hAnsi="宋体" w:cs="宋体" w:hint="eastAsia"/>
                <w:sz w:val="24"/>
                <w:u w:val="single"/>
              </w:rPr>
              <w:t>0</w:t>
            </w:r>
            <w:r>
              <w:rPr>
                <w:rFonts w:ascii="宋体" w:hAnsi="宋体" w:cs="宋体" w:hint="eastAsia"/>
                <w:sz w:val="24"/>
              </w:rPr>
              <w:t> 分</w:t>
            </w:r>
          </w:p>
          <w:p w:rsidR="007A6308" w:rsidRDefault="006F6F0F">
            <w:pPr>
              <w:widowControl/>
              <w:spacing w:line="360" w:lineRule="auto"/>
              <w:ind w:firstLineChars="1100" w:firstLine="2640"/>
              <w:rPr>
                <w:rFonts w:ascii="宋体" w:hAnsi="宋体" w:cs="宋体"/>
                <w:sz w:val="24"/>
              </w:rPr>
            </w:pPr>
            <w:r>
              <w:rPr>
                <w:rFonts w:ascii="宋体" w:hAnsi="宋体" w:cs="宋体" w:hint="eastAsia"/>
                <w:sz w:val="24"/>
              </w:rPr>
              <w:t>技术部分：  4</w:t>
            </w:r>
            <w:r>
              <w:rPr>
                <w:rFonts w:ascii="宋体" w:hAnsi="宋体" w:cs="宋体" w:hint="eastAsia"/>
                <w:sz w:val="24"/>
                <w:u w:val="single"/>
              </w:rPr>
              <w:t>0</w:t>
            </w:r>
            <w:r>
              <w:rPr>
                <w:rFonts w:ascii="宋体" w:hAnsi="宋体" w:cs="宋体" w:hint="eastAsia"/>
                <w:sz w:val="24"/>
              </w:rPr>
              <w:t> 分</w:t>
            </w:r>
          </w:p>
        </w:tc>
      </w:tr>
      <w:tr w:rsidR="007A6308">
        <w:trPr>
          <w:trHeight w:val="591"/>
          <w:jc w:val="center"/>
        </w:trPr>
        <w:tc>
          <w:tcPr>
            <w:tcW w:w="9579" w:type="dxa"/>
            <w:gridSpan w:val="3"/>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一、价格部分（满分</w:t>
            </w:r>
            <w:r>
              <w:rPr>
                <w:rFonts w:ascii="宋体" w:hAnsi="宋体" w:cs="宋体" w:hint="eastAsia"/>
                <w:b/>
                <w:kern w:val="0"/>
                <w:sz w:val="24"/>
                <w:u w:val="single"/>
              </w:rPr>
              <w:t> 20 </w:t>
            </w:r>
            <w:r>
              <w:rPr>
                <w:rFonts w:ascii="宋体" w:hAnsi="宋体" w:cs="宋体" w:hint="eastAsia"/>
                <w:b/>
                <w:kern w:val="0"/>
                <w:sz w:val="24"/>
              </w:rPr>
              <w:t>分）</w:t>
            </w:r>
          </w:p>
        </w:tc>
      </w:tr>
      <w:tr w:rsidR="007A6308">
        <w:trPr>
          <w:trHeight w:val="591"/>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评分因素</w:t>
            </w:r>
          </w:p>
        </w:tc>
        <w:tc>
          <w:tcPr>
            <w:tcW w:w="635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评分标准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分值</w:t>
            </w:r>
          </w:p>
        </w:tc>
      </w:tr>
      <w:tr w:rsidR="007A6308">
        <w:trPr>
          <w:trHeight w:val="90"/>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kern w:val="0"/>
                <w:sz w:val="24"/>
              </w:rPr>
              <w:t>投标报价评分标准</w:t>
            </w:r>
          </w:p>
        </w:tc>
        <w:tc>
          <w:tcPr>
            <w:tcW w:w="6354" w:type="dxa"/>
            <w:shd w:val="clear" w:color="auto" w:fill="FFFFFF"/>
            <w:tcMar>
              <w:left w:w="108" w:type="dxa"/>
              <w:right w:w="108" w:type="dxa"/>
            </w:tcMar>
            <w:vAlign w:val="center"/>
          </w:tcPr>
          <w:p w:rsidR="007A6308" w:rsidRDefault="006F6F0F">
            <w:pPr>
              <w:spacing w:line="360" w:lineRule="auto"/>
              <w:ind w:firstLineChars="200" w:firstLine="480"/>
              <w:rPr>
                <w:rFonts w:ascii="宋体" w:eastAsia="仿宋" w:hAnsi="宋体" w:cs="宋体"/>
                <w:sz w:val="24"/>
              </w:rPr>
            </w:pPr>
            <w:r>
              <w:rPr>
                <w:rFonts w:ascii="宋体" w:hAnsi="宋体" w:cs="宋体" w:hint="eastAsia"/>
                <w:sz w:val="24"/>
              </w:rPr>
              <w:t>评标基准价：满足招标文件要求的有效投标报价中，最低的投标报价为评标基准价。</w:t>
            </w:r>
            <w:r>
              <w:rPr>
                <w:rFonts w:ascii="宋体" w:hAnsi="宋体" w:cs="宋体" w:hint="eastAsia"/>
                <w:sz w:val="24"/>
              </w:rPr>
              <w:br/>
              <w:t>投标报价得分=（评标基准价/投标报价）× 20计算按四舍五入法，保留两位小数点。</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kern w:val="0"/>
                <w:sz w:val="24"/>
                <w:u w:val="single"/>
              </w:rPr>
              <w:t> 20 </w:t>
            </w:r>
            <w:r>
              <w:rPr>
                <w:rFonts w:ascii="宋体" w:hAnsi="宋体" w:cs="宋体" w:hint="eastAsia"/>
                <w:kern w:val="0"/>
                <w:sz w:val="24"/>
              </w:rPr>
              <w:t>分</w:t>
            </w:r>
          </w:p>
        </w:tc>
      </w:tr>
      <w:tr w:rsidR="007A6308">
        <w:trPr>
          <w:trHeight w:val="591"/>
          <w:jc w:val="center"/>
        </w:trPr>
        <w:tc>
          <w:tcPr>
            <w:tcW w:w="9579" w:type="dxa"/>
            <w:gridSpan w:val="3"/>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二、商务部分（满分</w:t>
            </w:r>
            <w:r>
              <w:rPr>
                <w:rFonts w:ascii="宋体" w:hAnsi="宋体" w:cs="宋体" w:hint="eastAsia"/>
                <w:b/>
                <w:kern w:val="0"/>
                <w:sz w:val="24"/>
                <w:u w:val="single"/>
              </w:rPr>
              <w:t> 40 </w:t>
            </w:r>
            <w:r>
              <w:rPr>
                <w:rFonts w:ascii="宋体" w:hAnsi="宋体" w:cs="宋体" w:hint="eastAsia"/>
                <w:b/>
                <w:kern w:val="0"/>
                <w:sz w:val="24"/>
              </w:rPr>
              <w:t>分）</w:t>
            </w:r>
          </w:p>
        </w:tc>
      </w:tr>
      <w:tr w:rsidR="007A6308">
        <w:trPr>
          <w:trHeight w:val="591"/>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评分因素</w:t>
            </w:r>
          </w:p>
        </w:tc>
        <w:tc>
          <w:tcPr>
            <w:tcW w:w="635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评分标准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分值</w:t>
            </w:r>
          </w:p>
        </w:tc>
      </w:tr>
      <w:tr w:rsidR="007A6308">
        <w:trPr>
          <w:trHeight w:val="504"/>
          <w:jc w:val="center"/>
        </w:trPr>
        <w:tc>
          <w:tcPr>
            <w:tcW w:w="1861" w:type="dxa"/>
            <w:shd w:val="clear" w:color="auto" w:fill="FFFFFF"/>
            <w:tcMar>
              <w:left w:w="108" w:type="dxa"/>
              <w:right w:w="108" w:type="dxa"/>
            </w:tcMar>
            <w:vAlign w:val="center"/>
          </w:tcPr>
          <w:p w:rsidR="007A6308" w:rsidRDefault="006F6F0F">
            <w:pPr>
              <w:spacing w:line="360" w:lineRule="auto"/>
              <w:jc w:val="center"/>
              <w:rPr>
                <w:rFonts w:ascii="宋体" w:hAnsi="宋体" w:cs="宋体"/>
                <w:sz w:val="24"/>
              </w:rPr>
            </w:pPr>
            <w:r>
              <w:rPr>
                <w:rFonts w:ascii="宋体" w:hAnsi="宋体" w:cs="宋体" w:hint="eastAsia"/>
                <w:sz w:val="24"/>
              </w:rPr>
              <w:t>企业实力</w:t>
            </w:r>
          </w:p>
        </w:tc>
        <w:tc>
          <w:tcPr>
            <w:tcW w:w="6354" w:type="dxa"/>
            <w:shd w:val="clear" w:color="auto" w:fill="FFFFFF"/>
            <w:tcMar>
              <w:left w:w="108" w:type="dxa"/>
              <w:right w:w="108" w:type="dxa"/>
            </w:tcMar>
          </w:tcPr>
          <w:p w:rsidR="007A6308" w:rsidRDefault="006F6F0F">
            <w:pPr>
              <w:spacing w:line="360" w:lineRule="auto"/>
              <w:rPr>
                <w:rFonts w:ascii="宋体" w:hAnsi="宋体" w:cs="宋体"/>
                <w:sz w:val="24"/>
              </w:rPr>
            </w:pPr>
            <w:r>
              <w:rPr>
                <w:rFonts w:ascii="宋体" w:hAnsi="宋体" w:cs="宋体" w:hint="eastAsia"/>
                <w:sz w:val="24"/>
              </w:rPr>
              <w:t>1、投标人获得过省级及以上工商行政管理局颁发的 “守合同重信用”荣誉的得1分，不提供不得分（投标文件提供 “守合同重信用”荣誉证书原件和省级及以上工商行政管理文件的扫描件或图片）；</w:t>
            </w:r>
          </w:p>
          <w:p w:rsidR="007A6308" w:rsidRDefault="006F6F0F">
            <w:pPr>
              <w:spacing w:line="360" w:lineRule="auto"/>
            </w:pPr>
            <w:r>
              <w:rPr>
                <w:rFonts w:ascii="宋体" w:hAnsi="宋体" w:cs="宋体" w:hint="eastAsia"/>
                <w:sz w:val="24"/>
              </w:rPr>
              <w:t>2、投标人具有涉密信息系统集成资质证书得3分，不提供不得分（以证书原件为评审依据）；</w:t>
            </w:r>
          </w:p>
          <w:p w:rsidR="007A6308" w:rsidRDefault="006F6F0F">
            <w:pPr>
              <w:spacing w:line="360" w:lineRule="auto"/>
              <w:rPr>
                <w:rFonts w:ascii="宋体" w:hAnsi="宋体" w:cs="宋体"/>
                <w:sz w:val="24"/>
              </w:rPr>
            </w:pPr>
            <w:r>
              <w:rPr>
                <w:rFonts w:ascii="宋体" w:hAnsi="宋体" w:cs="宋体" w:hint="eastAsia"/>
                <w:sz w:val="24"/>
              </w:rPr>
              <w:t>3、2016年以来投标人被企业注册地市级及以上人民政府评为 “优秀软件和信息技术服务业企业”的得3分，不提供不得分（投标文件须提供政府官方网站网上公示查询截图）；</w:t>
            </w:r>
          </w:p>
          <w:p w:rsidR="007A6308" w:rsidRDefault="006F6F0F">
            <w:pPr>
              <w:spacing w:line="360" w:lineRule="auto"/>
            </w:pPr>
            <w:r>
              <w:rPr>
                <w:rFonts w:ascii="宋体" w:hAnsi="宋体" w:cs="宋体" w:hint="eastAsia"/>
                <w:sz w:val="24"/>
              </w:rPr>
              <w:t>4、投标人具有软件能力成熟度模型评估证书（CMMI），3级及以上得2分，2级及其以下得1分，不提供不得分（投标文件提供证书原件扫描件或图片及中国电子工业标准化技术</w:t>
            </w:r>
            <w:proofErr w:type="gramStart"/>
            <w:r>
              <w:rPr>
                <w:rFonts w:ascii="宋体" w:hAnsi="宋体" w:cs="宋体" w:hint="eastAsia"/>
                <w:sz w:val="24"/>
              </w:rPr>
              <w:t>协会官网查询</w:t>
            </w:r>
            <w:proofErr w:type="gramEnd"/>
            <w:r>
              <w:rPr>
                <w:rFonts w:ascii="宋体" w:hAnsi="宋体" w:cs="宋体" w:hint="eastAsia"/>
                <w:sz w:val="24"/>
              </w:rPr>
              <w:t xml:space="preserve">截图）；                             </w:t>
            </w:r>
          </w:p>
          <w:p w:rsidR="007A6308" w:rsidRDefault="006F6F0F">
            <w:pPr>
              <w:spacing w:line="360" w:lineRule="auto"/>
              <w:rPr>
                <w:rFonts w:ascii="宋体" w:hAnsi="宋体" w:cs="宋体"/>
                <w:sz w:val="24"/>
              </w:rPr>
            </w:pPr>
            <w:r>
              <w:rPr>
                <w:rFonts w:ascii="宋体" w:hAnsi="宋体" w:cs="宋体" w:hint="eastAsia"/>
                <w:sz w:val="24"/>
              </w:rPr>
              <w:t>5、投标人具有中国电子工业标准化技术协会信息技术服务</w:t>
            </w:r>
            <w:bookmarkStart w:id="2" w:name="_GoBack"/>
            <w:bookmarkEnd w:id="2"/>
          </w:p>
          <w:p w:rsidR="007A6308" w:rsidRDefault="006F6F0F">
            <w:pPr>
              <w:spacing w:line="360" w:lineRule="auto"/>
              <w:rPr>
                <w:rFonts w:ascii="宋体" w:hAnsi="宋体" w:cs="宋体"/>
                <w:sz w:val="24"/>
              </w:rPr>
            </w:pPr>
            <w:r>
              <w:rPr>
                <w:rFonts w:ascii="宋体" w:hAnsi="宋体" w:cs="宋体" w:hint="eastAsia"/>
                <w:sz w:val="24"/>
              </w:rPr>
              <w:t>分会颁发的ITSS信息技术服务运行维护标准符合性三级及以上证书的得2分，四级及以下得1分，不提供不得分（投</w:t>
            </w:r>
            <w:r>
              <w:rPr>
                <w:rFonts w:ascii="宋体" w:hAnsi="宋体" w:cs="宋体" w:hint="eastAsia"/>
                <w:sz w:val="24"/>
              </w:rPr>
              <w:lastRenderedPageBreak/>
              <w:t>标文件提供证书原件扫描件或图片及中国电子工业标准化技术</w:t>
            </w:r>
            <w:proofErr w:type="gramStart"/>
            <w:r>
              <w:rPr>
                <w:rFonts w:ascii="宋体" w:hAnsi="宋体" w:cs="宋体" w:hint="eastAsia"/>
                <w:sz w:val="24"/>
              </w:rPr>
              <w:t>协会官网查询</w:t>
            </w:r>
            <w:proofErr w:type="gramEnd"/>
            <w:r>
              <w:rPr>
                <w:rFonts w:ascii="宋体" w:hAnsi="宋体" w:cs="宋体" w:hint="eastAsia"/>
                <w:sz w:val="24"/>
              </w:rPr>
              <w:t>截图）；</w:t>
            </w:r>
          </w:p>
          <w:p w:rsidR="007A6308" w:rsidRDefault="006F6F0F">
            <w:pPr>
              <w:spacing w:line="360" w:lineRule="auto"/>
              <w:rPr>
                <w:rFonts w:ascii="宋体" w:hAnsi="宋体" w:cs="宋体"/>
                <w:sz w:val="24"/>
              </w:rPr>
            </w:pPr>
            <w:r>
              <w:rPr>
                <w:rFonts w:ascii="宋体" w:hAnsi="宋体" w:cs="宋体" w:hint="eastAsia"/>
                <w:sz w:val="24"/>
              </w:rPr>
              <w:t>6、投标人具有CCRC信息安全服务资质认证证书的得3分，（具有CCRC信息安全服务资质认证证书</w:t>
            </w:r>
            <w:proofErr w:type="gramStart"/>
            <w:r>
              <w:rPr>
                <w:rFonts w:ascii="宋体" w:hAnsi="宋体" w:cs="宋体" w:hint="eastAsia"/>
                <w:sz w:val="24"/>
              </w:rPr>
              <w:t>和官网查询</w:t>
            </w:r>
            <w:proofErr w:type="gramEnd"/>
            <w:r>
              <w:rPr>
                <w:rFonts w:ascii="宋体" w:hAnsi="宋体" w:cs="宋体" w:hint="eastAsia"/>
                <w:sz w:val="24"/>
              </w:rPr>
              <w:t>截图）否则不得分；</w:t>
            </w:r>
          </w:p>
          <w:p w:rsidR="007A6308" w:rsidRDefault="006F6F0F">
            <w:pPr>
              <w:spacing w:line="360" w:lineRule="auto"/>
              <w:rPr>
                <w:rFonts w:ascii="宋体" w:hAnsi="宋体" w:cs="宋体"/>
                <w:sz w:val="24"/>
              </w:rPr>
            </w:pPr>
            <w:r>
              <w:rPr>
                <w:rFonts w:ascii="宋体" w:hAnsi="宋体" w:cs="宋体" w:hint="eastAsia"/>
                <w:sz w:val="24"/>
              </w:rPr>
              <w:t>7、投标人具有ISO27001信息安全管理体系认证证书得3分，原件现场备查，不提供不得分（</w:t>
            </w:r>
            <w:proofErr w:type="gramStart"/>
            <w:r>
              <w:rPr>
                <w:rFonts w:ascii="宋体" w:hAnsi="宋体" w:cs="宋体" w:hint="eastAsia"/>
                <w:sz w:val="24"/>
              </w:rPr>
              <w:t>需官网</w:t>
            </w:r>
            <w:proofErr w:type="gramEnd"/>
            <w:r>
              <w:rPr>
                <w:rFonts w:ascii="宋体" w:hAnsi="宋体" w:cs="宋体" w:hint="eastAsia"/>
                <w:sz w:val="24"/>
              </w:rPr>
              <w:t>查询截图）；</w:t>
            </w:r>
          </w:p>
          <w:p w:rsidR="007A6308" w:rsidRDefault="006F6F0F">
            <w:pPr>
              <w:spacing w:line="360" w:lineRule="auto"/>
              <w:rPr>
                <w:rFonts w:ascii="宋体" w:hAnsi="宋体" w:cs="宋体"/>
                <w:sz w:val="24"/>
              </w:rPr>
            </w:pPr>
            <w:r>
              <w:rPr>
                <w:rFonts w:ascii="宋体" w:hAnsi="宋体" w:cs="宋体" w:hint="eastAsia"/>
                <w:sz w:val="24"/>
              </w:rPr>
              <w:t>8、投标人具有ISO20000 IT服务管理体系认证证书得3分，原件现场备查，不提供不得分（</w:t>
            </w:r>
            <w:proofErr w:type="gramStart"/>
            <w:r>
              <w:rPr>
                <w:rFonts w:ascii="宋体" w:hAnsi="宋体" w:cs="宋体" w:hint="eastAsia"/>
                <w:sz w:val="24"/>
              </w:rPr>
              <w:t>需官网</w:t>
            </w:r>
            <w:proofErr w:type="gramEnd"/>
            <w:r>
              <w:rPr>
                <w:rFonts w:ascii="宋体" w:hAnsi="宋体" w:cs="宋体" w:hint="eastAsia"/>
                <w:sz w:val="24"/>
              </w:rPr>
              <w:t>查询截图）；</w:t>
            </w:r>
          </w:p>
          <w:p w:rsidR="007A6308" w:rsidRDefault="006F6F0F">
            <w:pPr>
              <w:spacing w:line="360" w:lineRule="auto"/>
              <w:rPr>
                <w:rFonts w:ascii="宋体" w:hAnsi="宋体" w:cs="宋体"/>
                <w:sz w:val="24"/>
              </w:rPr>
            </w:pPr>
            <w:r>
              <w:rPr>
                <w:rFonts w:ascii="宋体" w:hAnsi="宋体" w:cs="宋体" w:hint="eastAsia"/>
                <w:sz w:val="24"/>
              </w:rPr>
              <w:t>9、投标人具有有效期内的省级及以上“高新技术企业”证书，得2分，不提供不得分（证书原件现场备查和省级及以上相关政府部门的文件）。</w:t>
            </w:r>
          </w:p>
          <w:p w:rsidR="007A6308" w:rsidRDefault="006F6F0F">
            <w:pPr>
              <w:spacing w:line="360" w:lineRule="auto"/>
              <w:rPr>
                <w:rFonts w:ascii="宋体" w:hAnsi="宋体" w:cs="宋体"/>
                <w:sz w:val="24"/>
              </w:rPr>
            </w:pPr>
            <w:r>
              <w:rPr>
                <w:rFonts w:ascii="宋体" w:hAnsi="宋体" w:cs="宋体" w:hint="eastAsia"/>
                <w:sz w:val="24"/>
              </w:rPr>
              <w:t>10、投标人同时具有ISO9001质量体系认证、ISO14001环境管理体系认证、OHSAS18001职业健康安全管理体系认证，以上认证证书管理体系覆盖的产品及其工程包含：计算机软件开发和信息系统集成，不提供或提供不全不得分，满分3分；（投标文件提供证书原件扫描件或图片</w:t>
            </w:r>
            <w:proofErr w:type="gramStart"/>
            <w:r>
              <w:rPr>
                <w:rFonts w:ascii="宋体" w:hAnsi="宋体" w:cs="宋体" w:hint="eastAsia"/>
                <w:sz w:val="24"/>
              </w:rPr>
              <w:t>和官网查询</w:t>
            </w:r>
            <w:proofErr w:type="gramEnd"/>
            <w:r>
              <w:rPr>
                <w:rFonts w:ascii="宋体" w:hAnsi="宋体" w:cs="宋体" w:hint="eastAsia"/>
                <w:sz w:val="24"/>
              </w:rPr>
              <w:t>截图）</w:t>
            </w:r>
          </w:p>
          <w:p w:rsidR="007A6308" w:rsidRDefault="006F6F0F">
            <w:pPr>
              <w:spacing w:line="360" w:lineRule="auto"/>
              <w:rPr>
                <w:rFonts w:ascii="宋体" w:hAnsi="宋体" w:cs="宋体"/>
                <w:sz w:val="24"/>
              </w:rPr>
            </w:pPr>
            <w:r>
              <w:rPr>
                <w:rFonts w:ascii="宋体" w:hAnsi="宋体" w:cs="宋体" w:hint="eastAsia"/>
                <w:sz w:val="24"/>
              </w:rPr>
              <w:t>11、投标人提供省级及以上社会信用和管理部门备案认可的信用评级机构出具AAA级企业信用等级证书及企业信用报告，得2分。（投标文件提供证明文件原件扫描件或图片）</w:t>
            </w:r>
          </w:p>
          <w:p w:rsidR="007A6308" w:rsidRDefault="006F6F0F">
            <w:pPr>
              <w:spacing w:line="360" w:lineRule="auto"/>
            </w:pPr>
            <w:r>
              <w:rPr>
                <w:rFonts w:ascii="宋体" w:hAnsi="宋体" w:cs="宋体" w:hint="eastAsia"/>
                <w:sz w:val="24"/>
              </w:rPr>
              <w:t>12、本项目所配备项目负责人具有本科及以上学历，并同时具备工信部颁发的系统集成项目管理工程师证书的，得3分，满分3分。（以证书原件为评审依据，须提供项目负责人在本企业工作3个月</w:t>
            </w:r>
            <w:proofErr w:type="gramStart"/>
            <w:r>
              <w:rPr>
                <w:rFonts w:ascii="宋体" w:hAnsi="宋体" w:cs="宋体" w:hint="eastAsia"/>
                <w:sz w:val="24"/>
              </w:rPr>
              <w:t>以上社保证明</w:t>
            </w:r>
            <w:proofErr w:type="gramEnd"/>
            <w:r>
              <w:rPr>
                <w:rFonts w:ascii="宋体" w:hAnsi="宋体" w:cs="宋体" w:hint="eastAsia"/>
                <w:sz w:val="24"/>
              </w:rPr>
              <w:t>，否则不得分）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kern w:val="0"/>
                <w:sz w:val="24"/>
              </w:rPr>
              <w:lastRenderedPageBreak/>
              <w:t>30分</w:t>
            </w:r>
          </w:p>
        </w:tc>
      </w:tr>
      <w:tr w:rsidR="007A6308">
        <w:trPr>
          <w:trHeight w:val="745"/>
          <w:jc w:val="center"/>
        </w:trPr>
        <w:tc>
          <w:tcPr>
            <w:tcW w:w="1861" w:type="dxa"/>
            <w:shd w:val="clear" w:color="auto" w:fill="FFFFFF"/>
            <w:tcMar>
              <w:left w:w="108" w:type="dxa"/>
              <w:right w:w="108" w:type="dxa"/>
            </w:tcMar>
            <w:vAlign w:val="center"/>
          </w:tcPr>
          <w:p w:rsidR="007A6308" w:rsidRDefault="006F6F0F">
            <w:pPr>
              <w:spacing w:line="360" w:lineRule="auto"/>
              <w:jc w:val="center"/>
              <w:rPr>
                <w:rFonts w:ascii="宋体" w:hAnsi="宋体" w:cs="宋体"/>
                <w:sz w:val="24"/>
              </w:rPr>
            </w:pPr>
            <w:r>
              <w:rPr>
                <w:rFonts w:ascii="宋体" w:hAnsi="宋体" w:cs="宋体" w:hint="eastAsia"/>
                <w:sz w:val="24"/>
              </w:rPr>
              <w:lastRenderedPageBreak/>
              <w:t>业绩</w:t>
            </w:r>
          </w:p>
        </w:tc>
        <w:tc>
          <w:tcPr>
            <w:tcW w:w="6354" w:type="dxa"/>
            <w:shd w:val="clear" w:color="auto" w:fill="FFFFFF"/>
            <w:tcMar>
              <w:left w:w="108" w:type="dxa"/>
              <w:right w:w="108" w:type="dxa"/>
            </w:tcMar>
            <w:vAlign w:val="center"/>
          </w:tcPr>
          <w:p w:rsidR="007A6308" w:rsidRDefault="006F6F0F">
            <w:pPr>
              <w:spacing w:line="360" w:lineRule="auto"/>
              <w:jc w:val="left"/>
              <w:rPr>
                <w:rFonts w:ascii="宋体" w:hAnsi="宋体" w:cs="宋体"/>
                <w:sz w:val="24"/>
              </w:rPr>
            </w:pPr>
            <w:r>
              <w:rPr>
                <w:rFonts w:ascii="宋体" w:hAnsi="宋体" w:cs="宋体" w:hint="eastAsia"/>
                <w:sz w:val="24"/>
              </w:rPr>
              <w:t>1、2016年以来具有</w:t>
            </w:r>
            <w:r>
              <w:rPr>
                <w:rFonts w:ascii="宋体" w:hAnsi="宋体" w:cs="宋体" w:hint="eastAsia"/>
                <w:sz w:val="24"/>
                <w:lang w:val="en-GB"/>
              </w:rPr>
              <w:t>“数字城管”、“智慧城管”建设运营</w:t>
            </w:r>
            <w:proofErr w:type="gramStart"/>
            <w:r>
              <w:rPr>
                <w:rFonts w:ascii="宋体" w:hAnsi="宋体" w:cs="宋体" w:hint="eastAsia"/>
                <w:sz w:val="24"/>
                <w:lang w:val="en-GB"/>
              </w:rPr>
              <w:t>类类似</w:t>
            </w:r>
            <w:proofErr w:type="gramEnd"/>
            <w:r>
              <w:rPr>
                <w:rFonts w:ascii="宋体" w:hAnsi="宋体" w:cs="宋体" w:hint="eastAsia"/>
                <w:sz w:val="24"/>
                <w:lang w:val="en-GB"/>
              </w:rPr>
              <w:t>项目业绩</w:t>
            </w:r>
            <w:r>
              <w:rPr>
                <w:rFonts w:ascii="宋体" w:hAnsi="宋体" w:cs="宋体" w:hint="eastAsia"/>
                <w:sz w:val="24"/>
              </w:rPr>
              <w:t>，合同金额不低于200万元，投标文件须同时提供合同、中标通知书、验收报告及中标结果网站截图，每提供一份得2分，未提供或提供不全者不得分。本项最高4分（时间以合同的签订时间为准，合同、中标通知书、验收</w:t>
            </w:r>
            <w:r>
              <w:rPr>
                <w:rFonts w:ascii="宋体" w:hAnsi="宋体" w:cs="宋体" w:hint="eastAsia"/>
                <w:sz w:val="24"/>
              </w:rPr>
              <w:lastRenderedPageBreak/>
              <w:t>报告的原件现场备查）。</w:t>
            </w:r>
          </w:p>
          <w:p w:rsidR="007A6308" w:rsidRDefault="006F6F0F">
            <w:pPr>
              <w:spacing w:line="360" w:lineRule="auto"/>
              <w:jc w:val="left"/>
              <w:rPr>
                <w:rFonts w:ascii="宋体" w:hAnsi="宋体" w:cs="宋体"/>
                <w:sz w:val="24"/>
              </w:rPr>
            </w:pPr>
            <w:r>
              <w:rPr>
                <w:rFonts w:ascii="宋体" w:hAnsi="宋体" w:cs="宋体" w:hint="eastAsia"/>
                <w:sz w:val="24"/>
              </w:rPr>
              <w:t>2、2016年以来具有</w:t>
            </w:r>
            <w:r>
              <w:rPr>
                <w:rFonts w:ascii="宋体" w:hAnsi="宋体" w:cs="宋体" w:hint="eastAsia"/>
                <w:sz w:val="24"/>
                <w:lang w:val="en-GB"/>
              </w:rPr>
              <w:t>政府信息智能化项目工程类似业绩</w:t>
            </w:r>
            <w:r>
              <w:rPr>
                <w:rFonts w:ascii="宋体" w:hAnsi="宋体" w:cs="宋体" w:hint="eastAsia"/>
                <w:sz w:val="24"/>
              </w:rPr>
              <w:t>，合同金额不低于150万元，投标文件须同时提供合同、中标通知书、验收报告及中标结果网站截图，每提供一份得1.5分，未提供或提供不全者不得分。本项最高6分（时间以合同的签订时间为准，合同、中标通知书、验收报告的原件现场备查）。</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kern w:val="0"/>
                <w:sz w:val="24"/>
              </w:rPr>
              <w:lastRenderedPageBreak/>
              <w:t>10分</w:t>
            </w:r>
          </w:p>
        </w:tc>
      </w:tr>
      <w:tr w:rsidR="007A6308">
        <w:trPr>
          <w:trHeight w:val="623"/>
          <w:jc w:val="center"/>
        </w:trPr>
        <w:tc>
          <w:tcPr>
            <w:tcW w:w="9579" w:type="dxa"/>
            <w:gridSpan w:val="3"/>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lastRenderedPageBreak/>
              <w:t>三、技术部分（满分</w:t>
            </w:r>
            <w:r>
              <w:rPr>
                <w:rFonts w:ascii="宋体" w:hAnsi="宋体" w:cs="宋体" w:hint="eastAsia"/>
                <w:b/>
                <w:kern w:val="0"/>
                <w:sz w:val="24"/>
                <w:u w:val="single"/>
              </w:rPr>
              <w:t> 40</w:t>
            </w:r>
            <w:r>
              <w:rPr>
                <w:rFonts w:ascii="宋体" w:hAnsi="宋体" w:cs="宋体" w:hint="eastAsia"/>
                <w:b/>
                <w:kern w:val="0"/>
                <w:sz w:val="24"/>
              </w:rPr>
              <w:t>分）</w:t>
            </w:r>
          </w:p>
        </w:tc>
      </w:tr>
      <w:tr w:rsidR="007A6308">
        <w:trPr>
          <w:trHeight w:val="591"/>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评分因素</w:t>
            </w:r>
          </w:p>
        </w:tc>
        <w:tc>
          <w:tcPr>
            <w:tcW w:w="635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评分标准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
                <w:kern w:val="0"/>
                <w:sz w:val="24"/>
              </w:rPr>
              <w:t>分值</w:t>
            </w:r>
          </w:p>
        </w:tc>
      </w:tr>
      <w:tr w:rsidR="007A6308">
        <w:trPr>
          <w:trHeight w:val="487"/>
          <w:jc w:val="center"/>
        </w:trPr>
        <w:tc>
          <w:tcPr>
            <w:tcW w:w="1861" w:type="dxa"/>
            <w:shd w:val="clear" w:color="auto" w:fill="FFFFFF"/>
            <w:tcMar>
              <w:left w:w="108" w:type="dxa"/>
              <w:right w:w="108" w:type="dxa"/>
            </w:tcMar>
            <w:vAlign w:val="center"/>
          </w:tcPr>
          <w:p w:rsidR="007A6308" w:rsidRDefault="006F6F0F">
            <w:pPr>
              <w:spacing w:line="360" w:lineRule="auto"/>
              <w:jc w:val="center"/>
              <w:rPr>
                <w:rFonts w:ascii="宋体" w:hAnsi="宋体" w:cs="宋体"/>
                <w:sz w:val="24"/>
              </w:rPr>
            </w:pPr>
            <w:r>
              <w:rPr>
                <w:rFonts w:ascii="宋体" w:hAnsi="宋体" w:cs="宋体" w:hint="eastAsia"/>
                <w:sz w:val="24"/>
              </w:rPr>
              <w:t>实施方案</w:t>
            </w:r>
          </w:p>
        </w:tc>
        <w:tc>
          <w:tcPr>
            <w:tcW w:w="6354" w:type="dxa"/>
            <w:shd w:val="clear" w:color="auto" w:fill="FFFFFF"/>
            <w:tcMar>
              <w:left w:w="108" w:type="dxa"/>
              <w:right w:w="108" w:type="dxa"/>
            </w:tcMar>
            <w:vAlign w:val="center"/>
          </w:tcPr>
          <w:p w:rsidR="007A6308" w:rsidRDefault="006F6F0F">
            <w:pPr>
              <w:tabs>
                <w:tab w:val="left" w:pos="1279"/>
              </w:tabs>
              <w:spacing w:line="360" w:lineRule="auto"/>
              <w:jc w:val="left"/>
              <w:rPr>
                <w:rFonts w:ascii="宋体" w:hAnsi="宋体" w:cs="宋体"/>
                <w:sz w:val="24"/>
              </w:rPr>
            </w:pPr>
            <w:r>
              <w:rPr>
                <w:rFonts w:ascii="宋体" w:hAnsi="宋体" w:cs="宋体" w:hint="eastAsia"/>
                <w:sz w:val="24"/>
              </w:rPr>
              <w:t>1、科学建立网格信息监督员上、下班、交接以及工作流程制度,合理编排班次，保证街面监督员巡查工作能够有效开展；优良得2分，一般得1分，差得0.5分，缺项不得分；</w:t>
            </w:r>
            <w:r>
              <w:rPr>
                <w:rFonts w:ascii="宋体" w:hAnsi="宋体" w:cs="宋体" w:hint="eastAsia"/>
                <w:sz w:val="24"/>
              </w:rPr>
              <w:br/>
              <w:t>2、科学建立信息采集业务处置核查、核实工作流程以及信息采集服务保障应急预案；优良得2分，一般得1分，差得0.5分，缺项不得分；</w:t>
            </w:r>
          </w:p>
          <w:p w:rsidR="007A6308" w:rsidRDefault="006F6F0F">
            <w:pPr>
              <w:tabs>
                <w:tab w:val="left" w:pos="1279"/>
              </w:tabs>
              <w:spacing w:line="360" w:lineRule="auto"/>
              <w:jc w:val="left"/>
              <w:rPr>
                <w:rFonts w:ascii="宋体" w:hAnsi="宋体" w:cs="宋体"/>
                <w:sz w:val="24"/>
              </w:rPr>
            </w:pPr>
            <w:r>
              <w:rPr>
                <w:rFonts w:ascii="宋体" w:hAnsi="宋体" w:cs="宋体" w:hint="eastAsia"/>
                <w:sz w:val="24"/>
              </w:rPr>
              <w:t>3、具备切实可行的实施进度计划。优良得2分，一般得1分，差得0.5分，缺项不得分；</w:t>
            </w:r>
          </w:p>
          <w:p w:rsidR="007A6308" w:rsidRDefault="006F6F0F">
            <w:pPr>
              <w:tabs>
                <w:tab w:val="left" w:pos="1279"/>
              </w:tabs>
              <w:spacing w:line="360" w:lineRule="auto"/>
              <w:jc w:val="left"/>
              <w:rPr>
                <w:rFonts w:ascii="宋体" w:hAnsi="宋体" w:cs="宋体"/>
                <w:sz w:val="24"/>
              </w:rPr>
            </w:pPr>
            <w:r>
              <w:rPr>
                <w:rFonts w:ascii="宋体" w:hAnsi="宋体" w:cs="宋体" w:hint="eastAsia"/>
                <w:sz w:val="24"/>
              </w:rPr>
              <w:t>4、具备合理的人员管理方案，有本项目层级管理图，管理人员有相应的岗位职责描述及明确的分工；优良得2分，一般得1分，差得0.5分，缺项不得分；</w:t>
            </w:r>
          </w:p>
          <w:p w:rsidR="007A6308" w:rsidRDefault="006F6F0F">
            <w:pPr>
              <w:spacing w:line="360" w:lineRule="auto"/>
              <w:textAlignment w:val="baseline"/>
              <w:rPr>
                <w:rFonts w:ascii="宋体" w:hAnsi="宋体" w:cs="宋体"/>
                <w:sz w:val="24"/>
              </w:rPr>
            </w:pPr>
            <w:r>
              <w:rPr>
                <w:rFonts w:ascii="宋体" w:hAnsi="宋体" w:cs="宋体" w:hint="eastAsia"/>
                <w:sz w:val="24"/>
              </w:rPr>
              <w:t>5、维护人员、车辆设备配置方案（0-10分）</w:t>
            </w:r>
          </w:p>
          <w:p w:rsidR="007A6308" w:rsidRDefault="006F6F0F">
            <w:pPr>
              <w:spacing w:line="440" w:lineRule="exact"/>
              <w:textAlignment w:val="baseline"/>
              <w:rPr>
                <w:rFonts w:ascii="宋体" w:hAnsi="宋体" w:cs="宋体"/>
                <w:sz w:val="24"/>
              </w:rPr>
            </w:pPr>
            <w:r>
              <w:rPr>
                <w:rFonts w:ascii="宋体" w:hAnsi="宋体" w:cs="宋体" w:hint="eastAsia"/>
                <w:sz w:val="24"/>
              </w:rPr>
              <w:t>（1）投标人用于服务的本公司车辆1-5辆得1分，6-10辆得2分，11-15辆得4分（投标文件提供当地公安部门车辆登记证书原件扫描件或图片，否则不得分）；</w:t>
            </w:r>
          </w:p>
          <w:p w:rsidR="007A6308" w:rsidRDefault="006F6F0F">
            <w:pPr>
              <w:spacing w:line="440" w:lineRule="exact"/>
              <w:textAlignment w:val="baseline"/>
              <w:rPr>
                <w:rFonts w:ascii="宋体" w:hAnsi="宋体" w:cs="宋体"/>
                <w:sz w:val="24"/>
              </w:rPr>
            </w:pPr>
            <w:r>
              <w:rPr>
                <w:rFonts w:ascii="宋体" w:hAnsi="宋体" w:cs="宋体" w:hint="eastAsia"/>
                <w:sz w:val="24"/>
              </w:rPr>
              <w:t>（2）投标人用于服务的本公司服务人员低于10人得1分，11—30人得2分，30以上得4分。（以</w:t>
            </w:r>
            <w:r>
              <w:rPr>
                <w:rFonts w:ascii="宋体" w:hAnsi="宋体" w:cs="宋体" w:hint="eastAsia"/>
                <w:kern w:val="0"/>
                <w:sz w:val="24"/>
              </w:rPr>
              <w:t>投标截止日期前三个月内</w:t>
            </w:r>
            <w:r>
              <w:rPr>
                <w:rFonts w:ascii="宋体" w:hAnsi="宋体" w:cs="宋体" w:hint="eastAsia"/>
                <w:sz w:val="24"/>
              </w:rPr>
              <w:t>社保部门出具的社保缴纳证明为准，否则不得分）；</w:t>
            </w:r>
          </w:p>
          <w:p w:rsidR="007A6308" w:rsidRDefault="006F6F0F">
            <w:pPr>
              <w:spacing w:line="440" w:lineRule="exact"/>
              <w:textAlignment w:val="baseline"/>
              <w:rPr>
                <w:rFonts w:ascii="宋体" w:hAnsi="宋体" w:cs="宋体"/>
                <w:sz w:val="24"/>
              </w:rPr>
            </w:pPr>
            <w:r>
              <w:rPr>
                <w:rFonts w:ascii="宋体" w:hAnsi="宋体" w:cs="宋体" w:hint="eastAsia"/>
                <w:sz w:val="24"/>
              </w:rPr>
              <w:t>（3）为了保障人身财产安全，投标人为用于服务的本公司运</w:t>
            </w:r>
            <w:proofErr w:type="gramStart"/>
            <w:r>
              <w:rPr>
                <w:rFonts w:ascii="宋体" w:hAnsi="宋体" w:cs="宋体" w:hint="eastAsia"/>
                <w:sz w:val="24"/>
              </w:rPr>
              <w:t>维人员</w:t>
            </w:r>
            <w:proofErr w:type="gramEnd"/>
            <w:r>
              <w:rPr>
                <w:rFonts w:ascii="宋体" w:hAnsi="宋体" w:cs="宋体" w:hint="eastAsia"/>
                <w:sz w:val="24"/>
              </w:rPr>
              <w:t>购买意外伤害保险的，每提供1人得1分，最高得</w:t>
            </w:r>
            <w:r>
              <w:rPr>
                <w:rFonts w:ascii="宋体" w:hAnsi="宋体" w:cs="宋体" w:hint="eastAsia"/>
                <w:sz w:val="24"/>
              </w:rPr>
              <w:lastRenderedPageBreak/>
              <w:t>2分（以保险单原件扫描件或图片为准，否则不得分）。</w:t>
            </w:r>
          </w:p>
          <w:p w:rsidR="007A6308" w:rsidRDefault="007A6308">
            <w:pPr>
              <w:pStyle w:val="a0"/>
              <w:ind w:firstLineChars="0" w:firstLine="0"/>
              <w:rPr>
                <w:rFonts w:ascii="宋体" w:eastAsia="宋体" w:hAnsi="宋体" w:cs="宋体"/>
                <w:sz w:val="24"/>
              </w:rPr>
            </w:pP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kern w:val="0"/>
                <w:sz w:val="24"/>
              </w:rPr>
            </w:pPr>
            <w:r>
              <w:rPr>
                <w:rFonts w:ascii="宋体" w:hAnsi="宋体" w:cs="宋体" w:hint="eastAsia"/>
                <w:kern w:val="0"/>
                <w:sz w:val="24"/>
                <w:u w:val="single"/>
              </w:rPr>
              <w:lastRenderedPageBreak/>
              <w:t>18分</w:t>
            </w:r>
          </w:p>
        </w:tc>
      </w:tr>
      <w:tr w:rsidR="007A6308">
        <w:trPr>
          <w:trHeight w:val="487"/>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color w:val="000000"/>
                <w:kern w:val="0"/>
                <w:sz w:val="24"/>
              </w:rPr>
              <w:lastRenderedPageBreak/>
              <w:t>建立公司内部机制、对信息采集人员信息采集、核查质量的校核机制</w:t>
            </w:r>
          </w:p>
        </w:tc>
        <w:tc>
          <w:tcPr>
            <w:tcW w:w="6354" w:type="dxa"/>
            <w:shd w:val="clear" w:color="auto" w:fill="FFFFFF"/>
            <w:tcMar>
              <w:left w:w="108" w:type="dxa"/>
              <w:right w:w="108" w:type="dxa"/>
            </w:tcMar>
          </w:tcPr>
          <w:p w:rsidR="007A6308" w:rsidRDefault="006F6F0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有建立公司质量管理专门机构负责质量管理以及质量管理制度和流程；对漏报、投诉等问题实行跟踪、反馈制度，确保处置、回复、满意率100%；质量问题处罚机制，在机制设定上杜绝虚假信息、重大漏报等问题的发生。</w:t>
            </w:r>
            <w:r>
              <w:rPr>
                <w:rFonts w:ascii="宋体" w:hAnsi="宋体" w:cs="宋体" w:hint="eastAsia"/>
                <w:sz w:val="24"/>
              </w:rPr>
              <w:t>优良得4分，一般得2分，差得0.5分，缺项不得分；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kern w:val="0"/>
                <w:sz w:val="24"/>
                <w:u w:val="single"/>
              </w:rPr>
            </w:pPr>
            <w:r>
              <w:rPr>
                <w:rFonts w:ascii="宋体" w:hAnsi="宋体" w:cs="宋体" w:hint="eastAsia"/>
                <w:kern w:val="0"/>
                <w:sz w:val="24"/>
                <w:u w:val="single"/>
              </w:rPr>
              <w:t>4分</w:t>
            </w:r>
          </w:p>
        </w:tc>
      </w:tr>
      <w:tr w:rsidR="007A6308">
        <w:trPr>
          <w:trHeight w:val="487"/>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color w:val="000000"/>
                <w:kern w:val="0"/>
                <w:sz w:val="24"/>
              </w:rPr>
              <w:t>学习培训要求</w:t>
            </w:r>
            <w:r>
              <w:rPr>
                <w:rFonts w:ascii="宋体" w:hAnsi="宋体" w:cs="宋体" w:hint="eastAsia"/>
                <w:color w:val="000000"/>
                <w:kern w:val="0"/>
                <w:sz w:val="24"/>
              </w:rPr>
              <w:br/>
            </w:r>
          </w:p>
        </w:tc>
        <w:tc>
          <w:tcPr>
            <w:tcW w:w="6354" w:type="dxa"/>
            <w:shd w:val="clear" w:color="auto" w:fill="FFFFFF"/>
            <w:tcMar>
              <w:left w:w="108" w:type="dxa"/>
              <w:right w:w="108" w:type="dxa"/>
            </w:tcMar>
          </w:tcPr>
          <w:p w:rsidR="007A6308" w:rsidRDefault="006F6F0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具备快速有效的培训方案包括培训计划、培训方式，理论学习、实践操作和考试制度；</w:t>
            </w:r>
            <w:r>
              <w:rPr>
                <w:rFonts w:ascii="宋体" w:hAnsi="宋体" w:cs="宋体" w:hint="eastAsia"/>
                <w:sz w:val="24"/>
              </w:rPr>
              <w:t>优良得2分，一般得1分，差得0.5分，缺项不得分</w:t>
            </w:r>
            <w:r>
              <w:rPr>
                <w:rFonts w:ascii="宋体" w:hAnsi="宋体" w:cs="宋体" w:hint="eastAsia"/>
                <w:color w:val="000000"/>
                <w:kern w:val="0"/>
                <w:sz w:val="24"/>
              </w:rPr>
              <w:t>；</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kern w:val="0"/>
                <w:sz w:val="24"/>
                <w:u w:val="single"/>
              </w:rPr>
            </w:pPr>
            <w:r>
              <w:rPr>
                <w:rFonts w:ascii="宋体" w:hAnsi="宋体" w:cs="宋体" w:hint="eastAsia"/>
                <w:kern w:val="0"/>
                <w:sz w:val="24"/>
                <w:u w:val="single"/>
              </w:rPr>
              <w:t>2分</w:t>
            </w:r>
          </w:p>
        </w:tc>
      </w:tr>
      <w:tr w:rsidR="007A6308">
        <w:trPr>
          <w:trHeight w:val="487"/>
          <w:jc w:val="center"/>
        </w:trPr>
        <w:tc>
          <w:tcPr>
            <w:tcW w:w="1861"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sz w:val="24"/>
              </w:rPr>
            </w:pPr>
            <w:r>
              <w:rPr>
                <w:rFonts w:ascii="宋体" w:hAnsi="宋体" w:cs="宋体" w:hint="eastAsia"/>
                <w:bCs/>
                <w:sz w:val="24"/>
              </w:rPr>
              <w:t>服务能力</w:t>
            </w:r>
          </w:p>
        </w:tc>
        <w:tc>
          <w:tcPr>
            <w:tcW w:w="6354" w:type="dxa"/>
            <w:shd w:val="clear" w:color="auto" w:fill="FFFFFF"/>
            <w:tcMar>
              <w:left w:w="108" w:type="dxa"/>
              <w:right w:w="108" w:type="dxa"/>
            </w:tcMar>
            <w:vAlign w:val="center"/>
          </w:tcPr>
          <w:p w:rsidR="007A6308" w:rsidRDefault="006F6F0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投标人为本项目配备1名运</w:t>
            </w:r>
            <w:proofErr w:type="gramStart"/>
            <w:r>
              <w:rPr>
                <w:rFonts w:ascii="宋体" w:hAnsi="宋体" w:cs="宋体" w:hint="eastAsia"/>
                <w:color w:val="000000"/>
                <w:kern w:val="0"/>
                <w:sz w:val="24"/>
              </w:rPr>
              <w:t>维人员</w:t>
            </w:r>
            <w:proofErr w:type="gramEnd"/>
            <w:r>
              <w:rPr>
                <w:rFonts w:ascii="宋体" w:hAnsi="宋体" w:cs="宋体" w:hint="eastAsia"/>
                <w:color w:val="000000"/>
                <w:kern w:val="0"/>
                <w:sz w:val="24"/>
              </w:rPr>
              <w:t>的得2分，配备2名运</w:t>
            </w:r>
            <w:proofErr w:type="gramStart"/>
            <w:r>
              <w:rPr>
                <w:rFonts w:ascii="宋体" w:hAnsi="宋体" w:cs="宋体" w:hint="eastAsia"/>
                <w:color w:val="000000"/>
                <w:kern w:val="0"/>
                <w:sz w:val="24"/>
              </w:rPr>
              <w:t>维人员</w:t>
            </w:r>
            <w:proofErr w:type="gramEnd"/>
            <w:r>
              <w:rPr>
                <w:rFonts w:ascii="宋体" w:hAnsi="宋体" w:cs="宋体" w:hint="eastAsia"/>
                <w:color w:val="000000"/>
                <w:kern w:val="0"/>
                <w:sz w:val="24"/>
              </w:rPr>
              <w:t>的得4分，最高得4分；（投标文件须提供运</w:t>
            </w:r>
            <w:proofErr w:type="gramStart"/>
            <w:r>
              <w:rPr>
                <w:rFonts w:ascii="宋体" w:hAnsi="宋体" w:cs="宋体" w:hint="eastAsia"/>
                <w:color w:val="000000"/>
                <w:kern w:val="0"/>
                <w:sz w:val="24"/>
              </w:rPr>
              <w:t>维人员</w:t>
            </w:r>
            <w:proofErr w:type="gramEnd"/>
            <w:r>
              <w:rPr>
                <w:rFonts w:ascii="宋体" w:hAnsi="宋体" w:cs="宋体" w:hint="eastAsia"/>
                <w:color w:val="000000"/>
                <w:kern w:val="0"/>
                <w:sz w:val="24"/>
              </w:rPr>
              <w:t>获得的中国网络安全审查技术与认证中心颁发的信息安全保障人员认证证书，同时提供投标截止日期前三个月内的</w:t>
            </w:r>
            <w:proofErr w:type="gramStart"/>
            <w:r>
              <w:rPr>
                <w:rFonts w:ascii="宋体" w:hAnsi="宋体" w:cs="宋体" w:hint="eastAsia"/>
                <w:color w:val="000000"/>
                <w:kern w:val="0"/>
                <w:sz w:val="24"/>
              </w:rPr>
              <w:t>社保证明</w:t>
            </w:r>
            <w:proofErr w:type="gramEnd"/>
            <w:r>
              <w:rPr>
                <w:rFonts w:ascii="宋体" w:hAnsi="宋体" w:cs="宋体" w:hint="eastAsia"/>
                <w:color w:val="000000"/>
                <w:kern w:val="0"/>
                <w:sz w:val="24"/>
              </w:rPr>
              <w:t>材料，否则不得分）（证书原件现场备查）；</w:t>
            </w:r>
          </w:p>
          <w:p w:rsidR="007A6308" w:rsidRDefault="006F6F0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2、响应时间：除为本项目配备的运</w:t>
            </w:r>
            <w:proofErr w:type="gramStart"/>
            <w:r>
              <w:rPr>
                <w:rFonts w:ascii="宋体" w:hAnsi="宋体" w:cs="宋体" w:hint="eastAsia"/>
                <w:color w:val="000000"/>
                <w:kern w:val="0"/>
                <w:sz w:val="24"/>
              </w:rPr>
              <w:t>维人员</w:t>
            </w:r>
            <w:proofErr w:type="gramEnd"/>
            <w:r>
              <w:rPr>
                <w:rFonts w:ascii="宋体" w:hAnsi="宋体" w:cs="宋体" w:hint="eastAsia"/>
                <w:color w:val="000000"/>
                <w:kern w:val="0"/>
                <w:sz w:val="24"/>
              </w:rPr>
              <w:t>之外的技术人员赶到现场时间以分钟为单位，从公司或分公司注册地到达现场的时间以120分钟（含120分钟）为起点得1分，每减少30分钟，加2分，满分5分；</w:t>
            </w:r>
          </w:p>
          <w:p w:rsidR="007A6308" w:rsidRDefault="006F6F0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3、故障处理：投标人承诺故障响应时间为12小时以内恢复设备正常运行的得基本分0.5分，每减少6小时加0.5分，满分1分。</w:t>
            </w:r>
          </w:p>
          <w:p w:rsidR="007A6308" w:rsidRDefault="006F6F0F">
            <w:pPr>
              <w:pStyle w:val="a0"/>
              <w:ind w:firstLine="240"/>
            </w:pPr>
            <w:r>
              <w:rPr>
                <w:rFonts w:ascii="宋体" w:eastAsia="宋体" w:hAnsi="宋体" w:cs="宋体" w:hint="eastAsia"/>
                <w:kern w:val="0"/>
                <w:sz w:val="24"/>
              </w:rPr>
              <w:t>4、服务承诺：评委根据投标人服务承诺的科学性、合理性、满足本项目的实际需要等情况酌情打分，优良得6分，一般得4分，差得1分，缺项不加分。</w:t>
            </w:r>
          </w:p>
        </w:tc>
        <w:tc>
          <w:tcPr>
            <w:tcW w:w="1364" w:type="dxa"/>
            <w:shd w:val="clear" w:color="auto" w:fill="FFFFFF"/>
            <w:tcMar>
              <w:left w:w="108" w:type="dxa"/>
              <w:right w:w="108" w:type="dxa"/>
            </w:tcMar>
            <w:vAlign w:val="center"/>
          </w:tcPr>
          <w:p w:rsidR="007A6308" w:rsidRDefault="006F6F0F">
            <w:pPr>
              <w:widowControl/>
              <w:spacing w:line="360" w:lineRule="auto"/>
              <w:jc w:val="center"/>
              <w:rPr>
                <w:rFonts w:ascii="宋体" w:hAnsi="宋体" w:cs="宋体"/>
                <w:kern w:val="0"/>
                <w:sz w:val="24"/>
                <w:u w:val="single"/>
              </w:rPr>
            </w:pPr>
            <w:r>
              <w:rPr>
                <w:rFonts w:ascii="宋体" w:hAnsi="宋体" w:cs="宋体" w:hint="eastAsia"/>
                <w:kern w:val="0"/>
                <w:sz w:val="24"/>
                <w:u w:val="single"/>
              </w:rPr>
              <w:t>16分</w:t>
            </w:r>
          </w:p>
        </w:tc>
      </w:tr>
    </w:tbl>
    <w:p w:rsidR="007A6308" w:rsidRDefault="007A6308">
      <w:pPr>
        <w:pStyle w:val="a0"/>
        <w:ind w:firstLine="280"/>
      </w:pPr>
    </w:p>
    <w:p w:rsidR="007A6308" w:rsidRDefault="006F6F0F">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7A6308">
        <w:trPr>
          <w:trHeight w:val="564"/>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计算公式</w:t>
            </w:r>
          </w:p>
        </w:tc>
      </w:tr>
      <w:tr w:rsidR="007A6308">
        <w:trPr>
          <w:trHeight w:val="896"/>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7A6308" w:rsidRDefault="006F6F0F">
            <w:pPr>
              <w:jc w:val="center"/>
              <w:rPr>
                <w:rFonts w:ascii="宋体" w:hAnsi="宋体"/>
                <w:color w:val="FF0000"/>
                <w:sz w:val="24"/>
                <w:lang w:val="en-GB"/>
              </w:rPr>
            </w:pPr>
            <w:r>
              <w:rPr>
                <w:rFonts w:ascii="宋体" w:hAnsi="宋体" w:hint="eastAsia"/>
                <w:color w:val="FF0000"/>
                <w:sz w:val="24"/>
                <w:lang w:val="en-GB"/>
              </w:rPr>
              <w:t>非联合体投标人</w:t>
            </w:r>
          </w:p>
        </w:tc>
        <w:tc>
          <w:tcPr>
            <w:tcW w:w="2673" w:type="dxa"/>
            <w:vAlign w:val="center"/>
          </w:tcPr>
          <w:p w:rsidR="007A6308" w:rsidRDefault="006F6F0F">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7A6308" w:rsidRDefault="006F6F0F">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7A6308" w:rsidRDefault="007A6308">
            <w:pPr>
              <w:jc w:val="center"/>
              <w:rPr>
                <w:rFonts w:ascii="宋体" w:hAnsi="宋体"/>
                <w:b/>
                <w:color w:val="000000"/>
                <w:sz w:val="24"/>
                <w:lang w:val="en-GB"/>
              </w:rPr>
            </w:pPr>
          </w:p>
        </w:tc>
      </w:tr>
      <w:tr w:rsidR="007A6308">
        <w:trPr>
          <w:trHeight w:val="1416"/>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7A6308" w:rsidRDefault="006F6F0F">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7A6308" w:rsidRDefault="006F6F0F">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7A6308" w:rsidRDefault="006F6F0F">
            <w:pPr>
              <w:jc w:val="center"/>
              <w:rPr>
                <w:rFonts w:ascii="宋体" w:hAnsi="宋体"/>
                <w:b/>
                <w:sz w:val="24"/>
                <w:lang w:val="en-GB"/>
              </w:rPr>
            </w:pPr>
            <w:r>
              <w:rPr>
                <w:rFonts w:ascii="宋体" w:hAnsi="宋体" w:hint="eastAsia"/>
                <w:sz w:val="24"/>
              </w:rPr>
              <w:t>（不再享受序号3的价格折扣）</w:t>
            </w:r>
          </w:p>
        </w:tc>
        <w:tc>
          <w:tcPr>
            <w:tcW w:w="3190" w:type="dxa"/>
            <w:vMerge/>
          </w:tcPr>
          <w:p w:rsidR="007A6308" w:rsidRDefault="007A6308">
            <w:pPr>
              <w:rPr>
                <w:rFonts w:ascii="宋体" w:hAnsi="宋体"/>
                <w:color w:val="000000"/>
                <w:sz w:val="24"/>
                <w:lang w:val="en-GB"/>
              </w:rPr>
            </w:pPr>
          </w:p>
        </w:tc>
      </w:tr>
      <w:tr w:rsidR="007A6308">
        <w:trPr>
          <w:trHeight w:val="1251"/>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7A6308" w:rsidRDefault="006F6F0F">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7A6308" w:rsidRDefault="006F6F0F">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7A6308" w:rsidRDefault="006F6F0F">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7A6308" w:rsidRDefault="006F6F0F">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7A6308" w:rsidRDefault="007A6308">
            <w:pPr>
              <w:jc w:val="center"/>
              <w:rPr>
                <w:rFonts w:ascii="宋体" w:hAnsi="宋体"/>
                <w:b/>
                <w:color w:val="000000"/>
                <w:sz w:val="24"/>
                <w:lang w:val="en-GB"/>
              </w:rPr>
            </w:pPr>
          </w:p>
        </w:tc>
      </w:tr>
      <w:tr w:rsidR="007A6308">
        <w:trPr>
          <w:trHeight w:val="941"/>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7A6308" w:rsidRDefault="006F6F0F">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7A6308" w:rsidRDefault="006F6F0F">
            <w:pPr>
              <w:jc w:val="center"/>
              <w:rPr>
                <w:rFonts w:ascii="宋体" w:hAnsi="宋体"/>
                <w:color w:val="000000"/>
                <w:sz w:val="24"/>
                <w:lang w:val="en-GB"/>
              </w:rPr>
            </w:pPr>
            <w:r>
              <w:rPr>
                <w:rFonts w:ascii="宋体" w:hAnsi="宋体" w:hint="eastAsia"/>
                <w:color w:val="000000"/>
                <w:sz w:val="24"/>
                <w:lang w:val="en-GB"/>
              </w:rPr>
              <w:t>视同小型、微型企业</w:t>
            </w:r>
          </w:p>
          <w:p w:rsidR="007A6308" w:rsidRDefault="006F6F0F">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7A6308" w:rsidRDefault="006F6F0F">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7A6308">
        <w:trPr>
          <w:trHeight w:val="941"/>
        </w:trPr>
        <w:tc>
          <w:tcPr>
            <w:tcW w:w="785" w:type="dxa"/>
            <w:vAlign w:val="center"/>
          </w:tcPr>
          <w:p w:rsidR="007A6308" w:rsidRDefault="006F6F0F">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7A6308" w:rsidRDefault="006F6F0F">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7A6308" w:rsidRDefault="006F6F0F">
            <w:pPr>
              <w:jc w:val="center"/>
              <w:rPr>
                <w:rFonts w:ascii="宋体" w:hAnsi="宋体"/>
                <w:color w:val="000000"/>
                <w:sz w:val="24"/>
                <w:lang w:val="en-GB"/>
              </w:rPr>
            </w:pPr>
            <w:r>
              <w:rPr>
                <w:rFonts w:ascii="宋体" w:hAnsi="宋体" w:hint="eastAsia"/>
                <w:color w:val="000000"/>
                <w:sz w:val="24"/>
                <w:lang w:val="en-GB"/>
              </w:rPr>
              <w:t>视同小型、微型企业</w:t>
            </w:r>
          </w:p>
          <w:p w:rsidR="007A6308" w:rsidRDefault="006F6F0F">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7A6308" w:rsidRDefault="006F6F0F">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7A6308">
        <w:trPr>
          <w:trHeight w:val="1537"/>
        </w:trPr>
        <w:tc>
          <w:tcPr>
            <w:tcW w:w="9720" w:type="dxa"/>
            <w:gridSpan w:val="4"/>
            <w:vAlign w:val="center"/>
          </w:tcPr>
          <w:p w:rsidR="007A6308" w:rsidRDefault="006F6F0F">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A6308" w:rsidRDefault="006F6F0F">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7A6308" w:rsidRDefault="006F6F0F" w:rsidP="00D8069D">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7A6308" w:rsidRDefault="006F6F0F" w:rsidP="00D8069D">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7A6308" w:rsidRDefault="006F6F0F">
      <w:pPr>
        <w:spacing w:line="360" w:lineRule="auto"/>
        <w:rPr>
          <w:rFonts w:ascii="宋体" w:hAnsi="宋体"/>
          <w:bCs/>
          <w:sz w:val="24"/>
          <w:lang w:val="en-GB"/>
        </w:rPr>
      </w:pPr>
      <w:r>
        <w:rPr>
          <w:rFonts w:ascii="宋体" w:hAnsi="宋体" w:hint="eastAsia"/>
          <w:bCs/>
          <w:sz w:val="24"/>
          <w:lang w:val="en-GB"/>
        </w:rPr>
        <w:t>备注：</w:t>
      </w:r>
    </w:p>
    <w:p w:rsidR="007A6308" w:rsidRDefault="006F6F0F">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7A6308" w:rsidRDefault="006F6F0F">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7A6308" w:rsidRDefault="006F6F0F">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7A6308" w:rsidRDefault="006F6F0F">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7A6308" w:rsidRDefault="006F6F0F">
      <w:pPr>
        <w:pStyle w:val="a9"/>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w:t>
      </w:r>
      <w:r>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A6308" w:rsidRDefault="006F6F0F">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Pr>
          <w:rFonts w:asciiTheme="minorEastAsia" w:hAnsiTheme="minorEastAsia" w:cs="仿宋_GB2312" w:hint="eastAsia"/>
          <w:b/>
          <w:color w:val="FF0000"/>
          <w:sz w:val="24"/>
          <w:lang w:val="zh-CN"/>
        </w:rPr>
        <w:t>（9）</w:t>
      </w:r>
      <w:r>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7A6308" w:rsidRDefault="006F6F0F">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7A6308" w:rsidRDefault="006F6F0F">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7A6308" w:rsidRDefault="006F6F0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7A6308" w:rsidRDefault="007A6308">
      <w:pPr>
        <w:pStyle w:val="a9"/>
        <w:spacing w:line="360" w:lineRule="auto"/>
        <w:contextualSpacing/>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DD0D91" w:rsidRDefault="00DD0D91">
      <w:pPr>
        <w:pStyle w:val="a9"/>
        <w:spacing w:line="360" w:lineRule="auto"/>
        <w:contextualSpacing/>
        <w:jc w:val="center"/>
        <w:rPr>
          <w:rFonts w:hAnsi="宋体" w:cs="宋体"/>
          <w:b/>
          <w:sz w:val="36"/>
          <w:szCs w:val="36"/>
        </w:rPr>
      </w:pPr>
    </w:p>
    <w:p w:rsidR="007A6308" w:rsidRDefault="006F6F0F">
      <w:pPr>
        <w:pStyle w:val="a9"/>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7A6308" w:rsidRDefault="007A6308">
      <w:pPr>
        <w:pStyle w:val="a9"/>
        <w:spacing w:line="360" w:lineRule="auto"/>
        <w:contextualSpacing/>
        <w:jc w:val="center"/>
        <w:rPr>
          <w:rFonts w:hAnsi="宋体" w:cs="宋体"/>
          <w:b/>
          <w:sz w:val="36"/>
          <w:szCs w:val="36"/>
        </w:rPr>
      </w:pPr>
    </w:p>
    <w:p w:rsidR="007A6308" w:rsidRDefault="006F6F0F">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7A6308" w:rsidRDefault="006F6F0F">
      <w:pPr>
        <w:spacing w:line="600" w:lineRule="auto"/>
        <w:jc w:val="center"/>
        <w:rPr>
          <w:rFonts w:ascii="宋体" w:hAnsi="宋体"/>
          <w:b/>
          <w:bCs/>
          <w:sz w:val="44"/>
          <w:szCs w:val="44"/>
        </w:rPr>
      </w:pPr>
      <w:r>
        <w:rPr>
          <w:rFonts w:ascii="宋体" w:hAnsi="宋体" w:hint="eastAsia"/>
          <w:b/>
          <w:bCs/>
          <w:sz w:val="44"/>
          <w:szCs w:val="44"/>
        </w:rPr>
        <w:t>襄城县数字化城管监督指挥中心2019年度运营维护费用第一标段</w:t>
      </w:r>
    </w:p>
    <w:p w:rsidR="007A6308" w:rsidRDefault="006F6F0F">
      <w:pPr>
        <w:rPr>
          <w:rFonts w:ascii="宋体" w:hAnsi="宋体"/>
          <w:b/>
          <w:bCs/>
          <w:sz w:val="24"/>
        </w:rPr>
      </w:pPr>
      <w:r>
        <w:rPr>
          <w:rFonts w:ascii="宋体" w:hAnsi="宋体"/>
          <w:b/>
          <w:bCs/>
          <w:sz w:val="24"/>
        </w:rPr>
        <w:t xml:space="preserve"> </w:t>
      </w:r>
    </w:p>
    <w:p w:rsidR="007A6308" w:rsidRDefault="007A6308">
      <w:pPr>
        <w:rPr>
          <w:rFonts w:ascii="宋体" w:hAnsi="宋体"/>
          <w:b/>
          <w:bCs/>
          <w:sz w:val="24"/>
        </w:rPr>
      </w:pPr>
    </w:p>
    <w:p w:rsidR="007A6308" w:rsidRDefault="006F6F0F">
      <w:pPr>
        <w:jc w:val="center"/>
        <w:rPr>
          <w:rFonts w:ascii="宋体" w:hAnsi="宋体"/>
          <w:b/>
          <w:bCs/>
          <w:sz w:val="72"/>
          <w:szCs w:val="72"/>
        </w:rPr>
      </w:pPr>
      <w:r>
        <w:rPr>
          <w:rFonts w:ascii="宋体" w:hAnsi="宋体" w:hint="eastAsia"/>
          <w:b/>
          <w:bCs/>
          <w:sz w:val="72"/>
          <w:szCs w:val="72"/>
        </w:rPr>
        <w:t>合</w:t>
      </w:r>
    </w:p>
    <w:p w:rsidR="007A6308" w:rsidRDefault="007A6308">
      <w:pPr>
        <w:jc w:val="center"/>
        <w:rPr>
          <w:rFonts w:ascii="宋体" w:hAnsi="宋体"/>
          <w:b/>
          <w:bCs/>
          <w:sz w:val="72"/>
          <w:szCs w:val="72"/>
        </w:rPr>
      </w:pPr>
    </w:p>
    <w:p w:rsidR="007A6308" w:rsidRDefault="006F6F0F">
      <w:pPr>
        <w:jc w:val="center"/>
        <w:rPr>
          <w:rFonts w:ascii="宋体" w:hAnsi="宋体"/>
          <w:b/>
          <w:bCs/>
          <w:sz w:val="72"/>
          <w:szCs w:val="72"/>
        </w:rPr>
      </w:pPr>
      <w:r>
        <w:rPr>
          <w:rFonts w:ascii="宋体" w:hAnsi="宋体" w:hint="eastAsia"/>
          <w:b/>
          <w:bCs/>
          <w:sz w:val="72"/>
          <w:szCs w:val="72"/>
        </w:rPr>
        <w:t>同</w:t>
      </w:r>
    </w:p>
    <w:p w:rsidR="007A6308" w:rsidRDefault="007A6308">
      <w:pPr>
        <w:jc w:val="center"/>
        <w:rPr>
          <w:rFonts w:ascii="宋体" w:hAnsi="宋体"/>
          <w:b/>
          <w:bCs/>
          <w:sz w:val="72"/>
          <w:szCs w:val="72"/>
        </w:rPr>
      </w:pPr>
    </w:p>
    <w:p w:rsidR="007A6308" w:rsidRDefault="006F6F0F">
      <w:pPr>
        <w:jc w:val="center"/>
        <w:rPr>
          <w:rFonts w:ascii="宋体" w:hAnsi="宋体"/>
          <w:b/>
          <w:bCs/>
          <w:sz w:val="72"/>
          <w:szCs w:val="72"/>
        </w:rPr>
      </w:pPr>
      <w:r>
        <w:rPr>
          <w:rFonts w:ascii="宋体" w:hAnsi="宋体" w:hint="eastAsia"/>
          <w:b/>
          <w:bCs/>
          <w:sz w:val="72"/>
          <w:szCs w:val="72"/>
        </w:rPr>
        <w:t>书</w:t>
      </w: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6F6F0F">
      <w:pPr>
        <w:spacing w:line="500" w:lineRule="exact"/>
        <w:ind w:firstLineChars="600" w:firstLine="1687"/>
        <w:rPr>
          <w:rFonts w:ascii="宋体" w:hAnsi="宋体"/>
          <w:b/>
          <w:bCs/>
          <w:sz w:val="28"/>
          <w:szCs w:val="28"/>
          <w:u w:val="single"/>
        </w:rPr>
      </w:pPr>
      <w:r>
        <w:rPr>
          <w:rFonts w:ascii="宋体" w:hAnsi="宋体" w:hint="eastAsia"/>
          <w:b/>
          <w:bCs/>
          <w:sz w:val="28"/>
          <w:szCs w:val="28"/>
        </w:rPr>
        <w:t>甲    方：</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乙    方：</w:t>
      </w:r>
      <w:r>
        <w:rPr>
          <w:rFonts w:ascii="宋体" w:hAnsi="宋体"/>
          <w:b/>
          <w:bCs/>
          <w:sz w:val="28"/>
          <w:szCs w:val="28"/>
          <w:u w:val="single"/>
        </w:rPr>
        <w:t xml:space="preserve"> </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签订地点：</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签订时间：</w:t>
      </w:r>
      <w:r>
        <w:rPr>
          <w:rFonts w:ascii="宋体" w:hAnsi="宋体" w:hint="eastAsia"/>
          <w:b/>
          <w:bCs/>
          <w:sz w:val="28"/>
          <w:szCs w:val="28"/>
          <w:u w:val="single"/>
        </w:rPr>
        <w:t xml:space="preserve">     年   月    日           </w:t>
      </w:r>
    </w:p>
    <w:p w:rsidR="007A6308" w:rsidRDefault="006F6F0F">
      <w:pPr>
        <w:widowControl/>
        <w:spacing w:line="500" w:lineRule="exact"/>
        <w:ind w:firstLineChars="200" w:firstLine="480"/>
        <w:jc w:val="left"/>
        <w:rPr>
          <w:rFonts w:ascii="宋体" w:hAnsi="宋体"/>
          <w:sz w:val="24"/>
        </w:rPr>
      </w:pPr>
      <w:r>
        <w:rPr>
          <w:rFonts w:ascii="宋体" w:hAnsi="宋体" w:hint="eastAsia"/>
          <w:sz w:val="24"/>
        </w:rPr>
        <w:lastRenderedPageBreak/>
        <w:t>项目名称：</w:t>
      </w:r>
      <w:r>
        <w:rPr>
          <w:rFonts w:ascii="宋体" w:hAnsi="宋体"/>
          <w:sz w:val="24"/>
        </w:rPr>
        <w:t xml:space="preserve"> </w:t>
      </w:r>
    </w:p>
    <w:p w:rsidR="007A6308" w:rsidRDefault="006F6F0F">
      <w:pPr>
        <w:pStyle w:val="af"/>
        <w:spacing w:before="0" w:beforeAutospacing="0" w:after="0" w:afterAutospacing="0" w:line="500" w:lineRule="exact"/>
        <w:ind w:right="147" w:firstLineChars="200" w:firstLine="480"/>
        <w:jc w:val="both"/>
      </w:pPr>
      <w:r>
        <w:rPr>
          <w:rFonts w:hint="eastAsia"/>
        </w:rPr>
        <w:t>项目编号：</w:t>
      </w:r>
      <w:r>
        <w:rPr>
          <w:rFonts w:hint="eastAsia"/>
          <w:shd w:val="clear" w:color="040000" w:fill="FFFFFF"/>
        </w:rPr>
        <w:t xml:space="preserve"> </w:t>
      </w:r>
    </w:p>
    <w:p w:rsidR="007A6308" w:rsidRDefault="006F6F0F">
      <w:pPr>
        <w:spacing w:line="500" w:lineRule="exact"/>
        <w:ind w:firstLineChars="200" w:firstLine="480"/>
        <w:rPr>
          <w:rFonts w:ascii="宋体" w:hAnsi="宋体"/>
          <w:sz w:val="24"/>
        </w:rPr>
      </w:pPr>
      <w:r>
        <w:rPr>
          <w:rFonts w:ascii="宋体" w:hAnsi="宋体" w:hint="eastAsia"/>
          <w:sz w:val="24"/>
        </w:rPr>
        <w:t>甲方：（采购单位）</w:t>
      </w:r>
      <w:r>
        <w:rPr>
          <w:rFonts w:ascii="宋体" w:hAnsi="宋体"/>
          <w:sz w:val="24"/>
        </w:rPr>
        <w:t xml:space="preserve"> </w:t>
      </w:r>
    </w:p>
    <w:p w:rsidR="007A6308" w:rsidRDefault="006F6F0F">
      <w:pPr>
        <w:spacing w:line="500" w:lineRule="exact"/>
        <w:ind w:firstLineChars="200" w:firstLine="480"/>
        <w:rPr>
          <w:rFonts w:ascii="宋体" w:hAnsi="宋体"/>
          <w:sz w:val="24"/>
        </w:rPr>
      </w:pPr>
      <w:r>
        <w:rPr>
          <w:rFonts w:ascii="宋体" w:hAnsi="宋体" w:hint="eastAsia"/>
          <w:sz w:val="24"/>
        </w:rPr>
        <w:t xml:space="preserve">乙方：（中标供应商） </w:t>
      </w:r>
    </w:p>
    <w:p w:rsidR="007A6308" w:rsidRDefault="006F6F0F">
      <w:pPr>
        <w:spacing w:line="500" w:lineRule="exact"/>
        <w:ind w:firstLineChars="200" w:firstLine="480"/>
        <w:rPr>
          <w:rFonts w:ascii="宋体" w:hAnsi="宋体"/>
          <w:sz w:val="24"/>
        </w:rPr>
      </w:pPr>
      <w:r>
        <w:rPr>
          <w:rFonts w:ascii="宋体" w:hAnsi="宋体" w:hint="eastAsia"/>
          <w:sz w:val="24"/>
        </w:rPr>
        <w:t>甲、乙双方根据《中华人民共和国采购法》、《中华人民共和国合同法》等法律法规的规定，按照</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（招标编号）的招标结果签订本合同。</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一、项目服务期限</w:t>
      </w:r>
    </w:p>
    <w:p w:rsidR="007A6308" w:rsidRDefault="006F6F0F">
      <w:pPr>
        <w:spacing w:line="500" w:lineRule="exact"/>
        <w:rPr>
          <w:rFonts w:ascii="宋体" w:hAnsi="宋体"/>
          <w:sz w:val="24"/>
        </w:rPr>
      </w:pPr>
      <w:r>
        <w:rPr>
          <w:rFonts w:ascii="宋体" w:hAnsi="宋体"/>
          <w:sz w:val="24"/>
        </w:rPr>
        <w:t xml:space="preserve">      </w:t>
      </w:r>
      <w:r>
        <w:rPr>
          <w:rFonts w:ascii="宋体" w:hAnsi="宋体" w:hint="eastAsia"/>
          <w:sz w:val="24"/>
        </w:rPr>
        <w:t>项目服务期限：一年。为保证系统良好运转和正常延续，根据实际运行情况，本合同每年度签订一次，经双方协商，补充完善工作运行中须明确的事项。</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二、项目金额</w:t>
      </w:r>
    </w:p>
    <w:p w:rsidR="007A6308" w:rsidRDefault="006F6F0F">
      <w:pPr>
        <w:spacing w:line="500" w:lineRule="exact"/>
        <w:ind w:firstLineChars="300" w:firstLine="720"/>
        <w:rPr>
          <w:rFonts w:ascii="宋体" w:hAnsi="宋体"/>
          <w:sz w:val="24"/>
        </w:rPr>
      </w:pPr>
      <w:r>
        <w:rPr>
          <w:rFonts w:ascii="宋体" w:hAnsi="宋体" w:hint="eastAsia"/>
          <w:sz w:val="24"/>
        </w:rPr>
        <w:t>乙方以人民币</w:t>
      </w:r>
      <w:r>
        <w:rPr>
          <w:rFonts w:ascii="宋体" w:hAnsi="宋体"/>
          <w:sz w:val="24"/>
        </w:rPr>
        <w:t xml:space="preserve"> </w:t>
      </w:r>
      <w:r>
        <w:rPr>
          <w:rFonts w:ascii="宋体" w:hAnsi="宋体" w:hint="eastAsia"/>
          <w:sz w:val="24"/>
        </w:rPr>
        <w:t xml:space="preserve">    元/年（大写金额：                         ）的价格承接襄城县数字化城市管理信息采集服务外包项目。</w:t>
      </w:r>
    </w:p>
    <w:p w:rsidR="007A6308" w:rsidRDefault="006F6F0F">
      <w:pPr>
        <w:spacing w:line="500" w:lineRule="exact"/>
        <w:ind w:firstLineChars="200" w:firstLine="560"/>
        <w:rPr>
          <w:rFonts w:ascii="黑体" w:eastAsia="黑体" w:hAnsi="黑体" w:cs="黑体"/>
          <w:sz w:val="24"/>
        </w:rPr>
      </w:pPr>
      <w:r>
        <w:rPr>
          <w:rFonts w:ascii="黑体" w:eastAsia="黑体" w:hAnsi="黑体" w:cs="黑体" w:hint="eastAsia"/>
          <w:sz w:val="28"/>
          <w:szCs w:val="28"/>
        </w:rPr>
        <w:t>三、服务费支付方式、税费</w:t>
      </w:r>
      <w:r>
        <w:rPr>
          <w:rFonts w:ascii="黑体" w:eastAsia="黑体" w:hAnsi="黑体" w:cs="黑体"/>
          <w:sz w:val="24"/>
        </w:rPr>
        <w:t xml:space="preserve"> </w:t>
      </w:r>
    </w:p>
    <w:p w:rsidR="007A6308" w:rsidRDefault="006F6F0F">
      <w:pPr>
        <w:spacing w:line="500" w:lineRule="exact"/>
        <w:ind w:firstLineChars="300" w:firstLine="720"/>
        <w:rPr>
          <w:rFonts w:ascii="宋体" w:hAnsi="宋体"/>
          <w:sz w:val="24"/>
        </w:rPr>
      </w:pPr>
      <w:r>
        <w:rPr>
          <w:rFonts w:ascii="宋体" w:hAnsi="宋体"/>
          <w:sz w:val="24"/>
        </w:rPr>
        <w:t>1</w:t>
      </w:r>
      <w:r>
        <w:rPr>
          <w:rFonts w:ascii="宋体" w:hAnsi="宋体" w:hint="eastAsia"/>
          <w:sz w:val="24"/>
        </w:rPr>
        <w:t>、本项目年度服务费总价为人民币      元（大写金额：                       )。</w:t>
      </w:r>
    </w:p>
    <w:p w:rsidR="007A6308" w:rsidRDefault="006F6F0F">
      <w:pPr>
        <w:spacing w:line="500" w:lineRule="exact"/>
        <w:ind w:firstLineChars="300" w:firstLine="720"/>
        <w:rPr>
          <w:rFonts w:ascii="宋体" w:hAnsi="宋体"/>
          <w:sz w:val="24"/>
        </w:rPr>
      </w:pPr>
      <w:r>
        <w:rPr>
          <w:rFonts w:ascii="宋体" w:hAnsi="宋体"/>
          <w:sz w:val="24"/>
        </w:rPr>
        <w:t>2</w:t>
      </w:r>
      <w:r>
        <w:rPr>
          <w:rFonts w:ascii="宋体" w:hAnsi="宋体" w:hint="eastAsia"/>
          <w:sz w:val="24"/>
        </w:rPr>
        <w:t>、支付时间及条件：供货完成后正常运行经验收后报财政核拨资金，资金到位后结合考核结果支付中标价90%，下余10%质保金，一年后无质量问题退还；一年内如发生非人为因素或质量原因，造成不能正常使用的，除全额扣除质保金外，将按违约处理，并全额赔偿对应损失。</w:t>
      </w:r>
    </w:p>
    <w:p w:rsidR="007A6308" w:rsidRDefault="006F6F0F">
      <w:pPr>
        <w:spacing w:line="500" w:lineRule="exact"/>
        <w:ind w:firstLineChars="300" w:firstLine="720"/>
        <w:rPr>
          <w:rFonts w:ascii="宋体" w:hAnsi="宋体"/>
          <w:sz w:val="24"/>
        </w:rPr>
      </w:pPr>
      <w:r>
        <w:rPr>
          <w:rFonts w:ascii="宋体" w:hAnsi="宋体"/>
          <w:sz w:val="24"/>
        </w:rPr>
        <w:t>3</w:t>
      </w:r>
      <w:r>
        <w:rPr>
          <w:rFonts w:ascii="宋体" w:hAnsi="宋体" w:hint="eastAsia"/>
          <w:sz w:val="24"/>
        </w:rPr>
        <w:t>、乙方开户行、地址和账号为：</w:t>
      </w:r>
    </w:p>
    <w:p w:rsidR="007A6308" w:rsidRDefault="006F6F0F">
      <w:pPr>
        <w:spacing w:line="500" w:lineRule="exact"/>
        <w:ind w:firstLineChars="300" w:firstLine="720"/>
        <w:rPr>
          <w:rFonts w:ascii="宋体" w:hAnsi="宋体"/>
          <w:sz w:val="24"/>
        </w:rPr>
      </w:pPr>
      <w:r>
        <w:rPr>
          <w:rFonts w:ascii="宋体" w:hAnsi="宋体" w:hint="eastAsia"/>
          <w:sz w:val="24"/>
        </w:rPr>
        <w:t>公司名称：</w:t>
      </w:r>
      <w:r>
        <w:rPr>
          <w:rFonts w:ascii="宋体" w:hAnsi="宋体" w:hint="eastAsia"/>
          <w:sz w:val="24"/>
          <w:u w:val="single"/>
        </w:rPr>
        <w:t xml:space="preserve">                       </w:t>
      </w:r>
      <w:r>
        <w:rPr>
          <w:rFonts w:ascii="宋体" w:hAnsi="宋体" w:hint="eastAsia"/>
          <w:sz w:val="24"/>
        </w:rPr>
        <w:t>开户银行：</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7A6308" w:rsidRDefault="006F6F0F">
      <w:pPr>
        <w:spacing w:line="500" w:lineRule="exact"/>
        <w:ind w:firstLineChars="300" w:firstLine="720"/>
        <w:rPr>
          <w:rFonts w:ascii="宋体" w:hAnsi="宋体"/>
          <w:sz w:val="24"/>
          <w:u w:val="single"/>
        </w:rPr>
      </w:pPr>
      <w:r>
        <w:rPr>
          <w:rFonts w:ascii="宋体" w:hAnsi="宋体" w:hint="eastAsia"/>
          <w:sz w:val="24"/>
        </w:rPr>
        <w:t>账号：</w:t>
      </w:r>
      <w:r>
        <w:rPr>
          <w:rFonts w:ascii="宋体" w:hAnsi="宋体" w:hint="eastAsia"/>
          <w:sz w:val="24"/>
          <w:u w:val="single"/>
        </w:rPr>
        <w:t xml:space="preserve">             </w:t>
      </w:r>
      <w:r>
        <w:rPr>
          <w:rFonts w:ascii="宋体" w:hAnsi="宋体"/>
          <w:sz w:val="24"/>
          <w:u w:val="single"/>
        </w:rPr>
        <w:t xml:space="preserve">     </w:t>
      </w:r>
    </w:p>
    <w:p w:rsidR="007A6308" w:rsidRDefault="006F6F0F">
      <w:pPr>
        <w:spacing w:line="500" w:lineRule="exact"/>
        <w:ind w:firstLineChars="300" w:firstLine="720"/>
        <w:rPr>
          <w:rFonts w:ascii="宋体" w:hAnsi="宋体"/>
          <w:sz w:val="24"/>
        </w:rPr>
      </w:pPr>
      <w:r>
        <w:rPr>
          <w:rFonts w:ascii="宋体" w:hAnsi="宋体"/>
          <w:sz w:val="24"/>
        </w:rPr>
        <w:t>4</w:t>
      </w:r>
      <w:r>
        <w:rPr>
          <w:rFonts w:ascii="宋体" w:hAnsi="宋体" w:hint="eastAsia"/>
          <w:sz w:val="24"/>
        </w:rPr>
        <w:t>、甲方向乙方支付每笔款项时，乙方向甲方开具等额税务统一发票。本合同执行中相关的一切税费均有乙方负担。</w:t>
      </w:r>
    </w:p>
    <w:p w:rsidR="007A6308" w:rsidRDefault="006F6F0F">
      <w:pPr>
        <w:spacing w:line="500" w:lineRule="exact"/>
        <w:ind w:firstLineChars="200" w:firstLine="560"/>
        <w:rPr>
          <w:rFonts w:ascii="黑体" w:eastAsia="黑体" w:hAnsi="黑体" w:cs="黑体"/>
          <w:sz w:val="24"/>
        </w:rPr>
      </w:pPr>
      <w:r>
        <w:rPr>
          <w:rFonts w:ascii="黑体" w:eastAsia="黑体" w:hAnsi="黑体" w:cs="黑体" w:hint="eastAsia"/>
          <w:sz w:val="28"/>
          <w:szCs w:val="28"/>
        </w:rPr>
        <w:t>四、信息采集服务项目内容、范围及实施要求</w:t>
      </w:r>
      <w:r>
        <w:rPr>
          <w:rFonts w:ascii="黑体" w:eastAsia="黑体" w:hAnsi="黑体" w:cs="黑体"/>
          <w:sz w:val="24"/>
        </w:rPr>
        <w:t xml:space="preserve"> </w:t>
      </w:r>
    </w:p>
    <w:p w:rsidR="007A6308" w:rsidRDefault="006F6F0F">
      <w:pPr>
        <w:spacing w:line="500" w:lineRule="exact"/>
        <w:ind w:firstLine="570"/>
        <w:rPr>
          <w:rFonts w:ascii="宋体" w:hAnsi="宋体"/>
          <w:sz w:val="24"/>
        </w:rPr>
      </w:pPr>
      <w:r>
        <w:rPr>
          <w:rFonts w:ascii="宋体" w:hAnsi="宋体" w:hint="eastAsia"/>
          <w:sz w:val="24"/>
        </w:rPr>
        <w:t>（一）、内容：依据相关城市管理标准，在数字化城市管理覆盖区域内，以人工巡查、热线投诉、领导交办、车载视频抓拍等方式，发现城市市政管理公共区域内的各项设施，包括公用设施类、道路交通类、市容环境类、园林绿化类、房屋建筑类</w:t>
      </w:r>
      <w:r>
        <w:rPr>
          <w:rFonts w:ascii="宋体" w:hAnsi="宋体"/>
          <w:sz w:val="24"/>
        </w:rPr>
        <w:t>,</w:t>
      </w:r>
      <w:r>
        <w:rPr>
          <w:rFonts w:ascii="宋体" w:hAnsi="宋体" w:hint="eastAsia"/>
          <w:sz w:val="24"/>
        </w:rPr>
        <w:t>及人为或自然因素导致城市</w:t>
      </w:r>
      <w:r>
        <w:rPr>
          <w:rFonts w:ascii="宋体" w:hAnsi="宋体" w:hint="eastAsia"/>
          <w:sz w:val="24"/>
        </w:rPr>
        <w:lastRenderedPageBreak/>
        <w:t>的市容环境、管理秩序等受到影响或破坏等城市管理相关问题；负责对城市事件的动态问题及部件完好、变更信息的限时采集；对热线投诉、视频监控、领导交办等途径反馈问题进行核实；对所发现问题结案前进行核查；对责任网格内力所能及的市容环境脏乱问题做到快速处理；以及处理甲方指定的其他任务。具体工作如下（不仅限于此）：</w:t>
      </w:r>
      <w:r>
        <w:rPr>
          <w:rFonts w:ascii="宋体" w:hAnsi="宋体"/>
          <w:sz w:val="24"/>
        </w:rPr>
        <w:t xml:space="preserve">     </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、依据相关城市管理标准，以人工巡查的方式负责对城市事件动态问题及部件完好、变更信息的限时采集；</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、对热线投诉等途径反馈问题进行核实；</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、对所发现问题结案前进行核查；</w:t>
      </w:r>
    </w:p>
    <w:p w:rsidR="007A6308" w:rsidRDefault="006F6F0F">
      <w:pPr>
        <w:spacing w:line="500" w:lineRule="exact"/>
        <w:ind w:firstLineChars="200" w:firstLine="480"/>
        <w:rPr>
          <w:rFonts w:ascii="宋体" w:hAnsi="宋体"/>
          <w:sz w:val="24"/>
        </w:rPr>
      </w:pPr>
      <w:r>
        <w:rPr>
          <w:rFonts w:ascii="宋体" w:hAnsi="宋体"/>
          <w:sz w:val="24"/>
        </w:rPr>
        <w:t>4</w:t>
      </w:r>
      <w:r>
        <w:rPr>
          <w:rFonts w:ascii="宋体" w:hAnsi="宋体" w:hint="eastAsia"/>
          <w:sz w:val="24"/>
        </w:rPr>
        <w:t>、针对台风、暴雨等灾害天气提供快速的紧急情况普查服务，中标企业为</w:t>
      </w:r>
      <w:proofErr w:type="gramStart"/>
      <w:r>
        <w:rPr>
          <w:rFonts w:ascii="宋体" w:hAnsi="宋体" w:hint="eastAsia"/>
          <w:sz w:val="24"/>
        </w:rPr>
        <w:t>采集员</w:t>
      </w:r>
      <w:proofErr w:type="gramEnd"/>
      <w:r>
        <w:rPr>
          <w:rFonts w:ascii="宋体" w:hAnsi="宋体" w:hint="eastAsia"/>
          <w:sz w:val="24"/>
        </w:rPr>
        <w:t>配备统一的雨衣、雨鞋、夜间发光马夹等安全服饰；</w:t>
      </w:r>
    </w:p>
    <w:p w:rsidR="007A6308" w:rsidRDefault="006F6F0F">
      <w:pPr>
        <w:spacing w:line="500" w:lineRule="exact"/>
        <w:ind w:firstLineChars="200" w:firstLine="480"/>
        <w:rPr>
          <w:rFonts w:ascii="宋体" w:hAnsi="宋体"/>
          <w:sz w:val="24"/>
        </w:rPr>
      </w:pPr>
      <w:r>
        <w:rPr>
          <w:rFonts w:ascii="宋体" w:hAnsi="宋体"/>
          <w:sz w:val="24"/>
        </w:rPr>
        <w:t>5</w:t>
      </w:r>
      <w:r>
        <w:rPr>
          <w:rFonts w:ascii="宋体" w:hAnsi="宋体" w:hint="eastAsia"/>
          <w:sz w:val="24"/>
        </w:rPr>
        <w:t>、提供对信息采集员上报的案卷进行预立案筛选服务；</w:t>
      </w:r>
    </w:p>
    <w:p w:rsidR="007A6308" w:rsidRDefault="006F6F0F">
      <w:pPr>
        <w:spacing w:line="500" w:lineRule="exact"/>
        <w:ind w:firstLineChars="200" w:firstLine="480"/>
        <w:rPr>
          <w:rFonts w:ascii="宋体" w:hAnsi="宋体"/>
          <w:sz w:val="24"/>
        </w:rPr>
      </w:pPr>
      <w:r>
        <w:rPr>
          <w:rFonts w:ascii="宋体" w:hAnsi="宋体"/>
          <w:sz w:val="24"/>
        </w:rPr>
        <w:t>6</w:t>
      </w:r>
      <w:r>
        <w:rPr>
          <w:rFonts w:ascii="宋体" w:hAnsi="宋体" w:hint="eastAsia"/>
          <w:sz w:val="24"/>
        </w:rPr>
        <w:t>、提供公众举报电话呼叫受理登记服务；</w:t>
      </w:r>
    </w:p>
    <w:p w:rsidR="007A6308" w:rsidRDefault="006F6F0F">
      <w:pPr>
        <w:spacing w:line="500" w:lineRule="exact"/>
        <w:ind w:firstLineChars="200" w:firstLine="480"/>
        <w:rPr>
          <w:rFonts w:ascii="宋体" w:hAnsi="宋体"/>
          <w:sz w:val="24"/>
        </w:rPr>
      </w:pPr>
      <w:r>
        <w:rPr>
          <w:rFonts w:ascii="宋体" w:hAnsi="宋体"/>
          <w:sz w:val="24"/>
        </w:rPr>
        <w:t>7</w:t>
      </w:r>
      <w:r>
        <w:rPr>
          <w:rFonts w:ascii="宋体" w:hAnsi="宋体" w:hint="eastAsia"/>
          <w:sz w:val="24"/>
        </w:rPr>
        <w:t>、提供核查任务发放、处置效果核查服务；</w:t>
      </w:r>
    </w:p>
    <w:p w:rsidR="007A6308" w:rsidRDefault="006F6F0F">
      <w:pPr>
        <w:spacing w:line="500" w:lineRule="exact"/>
        <w:ind w:firstLineChars="200" w:firstLine="480"/>
        <w:rPr>
          <w:rFonts w:ascii="宋体" w:hAnsi="宋体"/>
          <w:sz w:val="24"/>
        </w:rPr>
      </w:pPr>
      <w:r>
        <w:rPr>
          <w:rFonts w:ascii="宋体" w:hAnsi="宋体"/>
          <w:sz w:val="24"/>
        </w:rPr>
        <w:t>8</w:t>
      </w:r>
      <w:r>
        <w:rPr>
          <w:rFonts w:ascii="宋体" w:hAnsi="宋体" w:hint="eastAsia"/>
          <w:sz w:val="24"/>
        </w:rPr>
        <w:t>、处理“数字化城管”平台其他指定任务；</w:t>
      </w:r>
    </w:p>
    <w:p w:rsidR="007A6308" w:rsidRDefault="006F6F0F">
      <w:pPr>
        <w:spacing w:line="500" w:lineRule="exact"/>
        <w:ind w:firstLineChars="200" w:firstLine="480"/>
        <w:rPr>
          <w:rFonts w:ascii="宋体" w:hAnsi="宋体"/>
          <w:sz w:val="24"/>
        </w:rPr>
      </w:pPr>
      <w:r>
        <w:rPr>
          <w:rFonts w:ascii="宋体" w:hAnsi="宋体"/>
          <w:sz w:val="24"/>
        </w:rPr>
        <w:t>9</w:t>
      </w:r>
      <w:r>
        <w:rPr>
          <w:rFonts w:ascii="宋体" w:hAnsi="宋体" w:hint="eastAsia"/>
          <w:sz w:val="24"/>
        </w:rPr>
        <w:t>、乙方提倡信息采集员参与城市管理，简单问题做到快速处理（包括劝导），边发现边整改；</w:t>
      </w:r>
    </w:p>
    <w:p w:rsidR="007A6308" w:rsidRDefault="006F6F0F">
      <w:pPr>
        <w:pStyle w:val="a0"/>
        <w:ind w:firstLineChars="200" w:firstLine="480"/>
        <w:rPr>
          <w:rFonts w:ascii="宋体" w:eastAsia="宋体" w:hAnsi="宋体"/>
          <w:sz w:val="24"/>
        </w:rPr>
      </w:pPr>
      <w:r>
        <w:rPr>
          <w:rFonts w:ascii="宋体" w:eastAsia="宋体" w:hAnsi="宋体" w:hint="eastAsia"/>
          <w:sz w:val="24"/>
        </w:rPr>
        <w:t>10、无条件完成上级安排部署的其他各项任务。</w:t>
      </w:r>
    </w:p>
    <w:p w:rsidR="007A6308" w:rsidRDefault="006F6F0F">
      <w:pPr>
        <w:spacing w:line="500" w:lineRule="exact"/>
        <w:ind w:firstLineChars="200" w:firstLine="480"/>
        <w:rPr>
          <w:rFonts w:ascii="宋体" w:hAnsi="宋体"/>
          <w:sz w:val="24"/>
        </w:rPr>
      </w:pPr>
      <w:r>
        <w:rPr>
          <w:rFonts w:ascii="宋体" w:hAnsi="宋体" w:hint="eastAsia"/>
          <w:sz w:val="24"/>
        </w:rPr>
        <w:t>（二）范围：项目覆盖区域为襄城县主城区约</w:t>
      </w:r>
      <w:r>
        <w:rPr>
          <w:rFonts w:ascii="宋体" w:hAnsi="宋体"/>
          <w:sz w:val="24"/>
        </w:rPr>
        <w:t>30</w:t>
      </w:r>
      <w:r>
        <w:rPr>
          <w:rFonts w:ascii="宋体" w:hAnsi="宋体" w:hint="eastAsia"/>
          <w:sz w:val="24"/>
        </w:rPr>
        <w:t>平方公里。</w:t>
      </w:r>
    </w:p>
    <w:p w:rsidR="007A6308" w:rsidRDefault="006F6F0F">
      <w:pPr>
        <w:spacing w:line="500" w:lineRule="exact"/>
        <w:ind w:firstLineChars="200" w:firstLine="480"/>
        <w:rPr>
          <w:rFonts w:ascii="宋体" w:hAnsi="宋体"/>
          <w:sz w:val="24"/>
        </w:rPr>
      </w:pPr>
      <w:r>
        <w:rPr>
          <w:rFonts w:ascii="宋体" w:hAnsi="宋体" w:hint="eastAsia"/>
          <w:sz w:val="24"/>
        </w:rPr>
        <w:t>（三）人员要求：信息采集员</w:t>
      </w:r>
      <w:r>
        <w:rPr>
          <w:rFonts w:ascii="宋体" w:hAnsi="宋体"/>
          <w:sz w:val="24"/>
        </w:rPr>
        <w:t>40</w:t>
      </w:r>
      <w:r>
        <w:rPr>
          <w:rFonts w:ascii="宋体" w:hAnsi="宋体" w:hint="eastAsia"/>
          <w:sz w:val="24"/>
        </w:rPr>
        <w:t>人、管理人员</w:t>
      </w:r>
      <w:r>
        <w:rPr>
          <w:rFonts w:ascii="宋体" w:hAnsi="宋体"/>
          <w:sz w:val="24"/>
        </w:rPr>
        <w:t>4</w:t>
      </w:r>
      <w:r>
        <w:rPr>
          <w:rFonts w:ascii="宋体" w:hAnsi="宋体" w:hint="eastAsia"/>
          <w:sz w:val="24"/>
        </w:rPr>
        <w:t>人（驻场技术人员1名），项目经理</w:t>
      </w:r>
      <w:r>
        <w:rPr>
          <w:rFonts w:ascii="宋体" w:hAnsi="宋体"/>
          <w:sz w:val="24"/>
        </w:rPr>
        <w:t>1</w:t>
      </w:r>
      <w:r>
        <w:rPr>
          <w:rFonts w:ascii="宋体" w:hAnsi="宋体" w:hint="eastAsia"/>
          <w:sz w:val="24"/>
        </w:rPr>
        <w:t>人。</w:t>
      </w:r>
    </w:p>
    <w:p w:rsidR="007A6308" w:rsidRDefault="006F6F0F">
      <w:pPr>
        <w:spacing w:line="500" w:lineRule="exact"/>
        <w:ind w:firstLineChars="200" w:firstLine="480"/>
        <w:rPr>
          <w:rFonts w:ascii="宋体" w:hAnsi="宋体"/>
          <w:sz w:val="24"/>
        </w:rPr>
      </w:pPr>
      <w:r>
        <w:rPr>
          <w:rFonts w:ascii="宋体" w:hAnsi="宋体" w:hint="eastAsia"/>
          <w:sz w:val="24"/>
        </w:rPr>
        <w:t>（四）乙方加强信息采集器的管理，并落实专人负责，同时要制定采集</w:t>
      </w:r>
      <w:proofErr w:type="gramStart"/>
      <w:r>
        <w:rPr>
          <w:rFonts w:ascii="宋体" w:hAnsi="宋体" w:hint="eastAsia"/>
          <w:sz w:val="24"/>
        </w:rPr>
        <w:t>器管理</w:t>
      </w:r>
      <w:proofErr w:type="gramEnd"/>
      <w:r>
        <w:rPr>
          <w:rFonts w:ascii="宋体" w:hAnsi="宋体" w:hint="eastAsia"/>
          <w:sz w:val="24"/>
        </w:rPr>
        <w:t>使用制度，保障信息采集器的正常使用。</w:t>
      </w:r>
    </w:p>
    <w:p w:rsidR="007A6308" w:rsidRDefault="006F6F0F">
      <w:pPr>
        <w:pStyle w:val="a0"/>
        <w:spacing w:line="500" w:lineRule="exact"/>
        <w:ind w:firstLineChars="0" w:firstLine="480"/>
      </w:pPr>
      <w:r>
        <w:rPr>
          <w:rFonts w:hint="eastAsia"/>
        </w:rPr>
        <w:t>（五）</w:t>
      </w:r>
      <w:r>
        <w:rPr>
          <w:rFonts w:ascii="宋体" w:eastAsia="宋体" w:hAnsi="宋体" w:hint="eastAsia"/>
          <w:sz w:val="24"/>
        </w:rPr>
        <w:t>乙方应按照标书要求满足监督考核及信息采集使用；提供案件信息提醒系统等技术支撑。若未按要求落实到位，甲方应扣除以上款项资金。</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五、知识产权</w:t>
      </w:r>
    </w:p>
    <w:p w:rsidR="007A6308" w:rsidRDefault="006F6F0F">
      <w:pPr>
        <w:spacing w:line="500" w:lineRule="exact"/>
        <w:ind w:firstLineChars="200" w:firstLine="480"/>
        <w:rPr>
          <w:rFonts w:ascii="宋体" w:hAnsi="宋体"/>
          <w:sz w:val="24"/>
        </w:rPr>
      </w:pPr>
      <w:r>
        <w:rPr>
          <w:rFonts w:ascii="宋体" w:hAnsi="宋体" w:hint="eastAsia"/>
          <w:sz w:val="24"/>
        </w:rPr>
        <w:t>乙方保证所提供的货物或其任何一部分均不会侵犯任何第三方的知识产权。</w:t>
      </w:r>
    </w:p>
    <w:p w:rsidR="007A6308" w:rsidRDefault="006F6F0F">
      <w:pPr>
        <w:spacing w:line="500" w:lineRule="exact"/>
        <w:rPr>
          <w:rFonts w:ascii="黑体" w:eastAsia="黑体" w:hAnsi="黑体" w:cs="黑体"/>
          <w:sz w:val="24"/>
        </w:rPr>
      </w:pPr>
      <w:r>
        <w:rPr>
          <w:rFonts w:ascii="黑体" w:eastAsia="黑体" w:hAnsi="黑体" w:cs="黑体"/>
          <w:sz w:val="24"/>
        </w:rPr>
        <w:t xml:space="preserve">  </w:t>
      </w:r>
      <w:r>
        <w:rPr>
          <w:rFonts w:ascii="黑体" w:eastAsia="黑体" w:hAnsi="黑体" w:cs="黑体"/>
          <w:sz w:val="30"/>
          <w:szCs w:val="30"/>
        </w:rPr>
        <w:t xml:space="preserve">  </w:t>
      </w:r>
      <w:r>
        <w:rPr>
          <w:rFonts w:ascii="黑体" w:eastAsia="黑体" w:hAnsi="黑体" w:cs="黑体" w:hint="eastAsia"/>
          <w:sz w:val="30"/>
          <w:szCs w:val="30"/>
        </w:rPr>
        <w:t>六、双方权利和义务</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、甲方的权利义务</w:t>
      </w:r>
    </w:p>
    <w:p w:rsidR="007A6308" w:rsidRDefault="006F6F0F">
      <w:pPr>
        <w:spacing w:line="5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甲方根据本项目招投标文件和相关规定的考核内容及标准，有权采取日常检查、综合检查等方式对乙方的服务质量及完成情况进行考核、评分，发现问题及时向乙方提出书面或口头整改意见。对在规定时间内仍未整改到位的，按照双方签订的有关合同、招标文件</w:t>
      </w:r>
      <w:proofErr w:type="gramStart"/>
      <w:r>
        <w:rPr>
          <w:rFonts w:ascii="宋体" w:hAnsi="宋体" w:hint="eastAsia"/>
          <w:sz w:val="24"/>
        </w:rPr>
        <w:t>及市数管</w:t>
      </w:r>
      <w:proofErr w:type="gramEnd"/>
      <w:r>
        <w:rPr>
          <w:rFonts w:ascii="宋体" w:hAnsi="宋体" w:hint="eastAsia"/>
          <w:sz w:val="24"/>
        </w:rPr>
        <w:t>系统下达的有关要求扣除该项服务费用。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）甲方有权对乙方落实本项目服务承诺情况和安全生产措施进行监督检查，发现乙方不符合服务要求的问题，有权要求乙方限期整改，如整改不达标则甲方有权进行必要的罚款和采取强制措施，并提前终止合同。</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）甲方有权监督检查乙方对项目服务人员的培训和管理情况，如存在采集案件质量或数量不达标、考核未达到规定要求或其他严重违法情形的，有权停止支付服务费用和提前解除合同。</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甲方有权要求乙方更换不符合服务项目要求（如不能胜任本职岗位、不遵守管理规定、违反法律法规等行为）的事项及人员。乙方须足额配备人员并按期到岗，乙方须在五个工作日内保证更换后的工作人员到岗，若未按规定配齐，甲方有权根据空缺时间及人数扣除招标价格双倍的人均工资。</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）甲方有权对乙方的资金投入情况进行监督。如：</w:t>
      </w:r>
      <w:proofErr w:type="gramStart"/>
      <w:r>
        <w:rPr>
          <w:rFonts w:ascii="宋体" w:hAnsi="宋体" w:hint="eastAsia"/>
          <w:sz w:val="24"/>
        </w:rPr>
        <w:t>未保障采集员</w:t>
      </w:r>
      <w:proofErr w:type="gramEnd"/>
      <w:r>
        <w:rPr>
          <w:rFonts w:ascii="宋体" w:hAnsi="宋体" w:hint="eastAsia"/>
          <w:sz w:val="24"/>
        </w:rPr>
        <w:t>工资及时按月发放、未按期进行人事培训、未租赁办公场地和交纳房租、未支付办公经费等，甲方有权要求乙方限期整改，未按期整改到位的，按照有关中标价格的</w:t>
      </w:r>
      <w:r>
        <w:rPr>
          <w:rFonts w:ascii="宋体" w:hAnsi="宋体"/>
          <w:sz w:val="24"/>
        </w:rPr>
        <w:t>2</w:t>
      </w:r>
      <w:r>
        <w:rPr>
          <w:rFonts w:ascii="宋体" w:hAnsi="宋体" w:hint="eastAsia"/>
          <w:sz w:val="24"/>
        </w:rPr>
        <w:t>倍予以扣除。</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）甲方应提供乙方开展服务项目所需的相关资料和必要条件，保证乙方能顺利开展服务工作。</w:t>
      </w:r>
    </w:p>
    <w:p w:rsidR="007A6308" w:rsidRDefault="006F6F0F">
      <w:pPr>
        <w:spacing w:line="500" w:lineRule="exact"/>
        <w:ind w:firstLineChars="200" w:firstLine="480"/>
        <w:rPr>
          <w:rFonts w:ascii="宋体" w:hAnsi="宋体"/>
          <w:sz w:val="24"/>
          <w:highlight w:val="cyan"/>
        </w:rPr>
      </w:pPr>
      <w:r>
        <w:rPr>
          <w:rFonts w:ascii="宋体" w:hAnsi="宋体" w:hint="eastAsia"/>
          <w:sz w:val="24"/>
        </w:rPr>
        <w:t>（</w:t>
      </w:r>
      <w:r>
        <w:rPr>
          <w:rFonts w:ascii="宋体" w:hAnsi="宋体"/>
          <w:sz w:val="24"/>
        </w:rPr>
        <w:t>7</w:t>
      </w:r>
      <w:r>
        <w:rPr>
          <w:rFonts w:ascii="宋体" w:hAnsi="宋体" w:hint="eastAsia"/>
          <w:sz w:val="24"/>
        </w:rPr>
        <w:t>）甲方根据考核结果计算服务经费。</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、乙方的权利义务</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）乙方有权根据合同及达到的服务质量等级（考评分数，以县、</w:t>
      </w:r>
      <w:proofErr w:type="gramStart"/>
      <w:r>
        <w:rPr>
          <w:rFonts w:ascii="宋体" w:hAnsi="宋体" w:hint="eastAsia"/>
          <w:sz w:val="24"/>
        </w:rPr>
        <w:t>市数管</w:t>
      </w:r>
      <w:proofErr w:type="gramEnd"/>
      <w:r>
        <w:rPr>
          <w:rFonts w:ascii="宋体" w:hAnsi="宋体" w:hint="eastAsia"/>
          <w:sz w:val="24"/>
        </w:rPr>
        <w:t>系统综合考评结果）领取服务费用。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）乙方须根据招标文件的要求、承诺及本合同约定的项目服务标准、要求向甲方提交服务计划，经甲方认可后履行相应的责任和义务，保质保量完成项目服务内容。</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）乙方有权对甲方及</w:t>
      </w:r>
      <w:proofErr w:type="gramStart"/>
      <w:r>
        <w:rPr>
          <w:rFonts w:ascii="宋体" w:hAnsi="宋体" w:hint="eastAsia"/>
          <w:sz w:val="24"/>
        </w:rPr>
        <w:t>本服务</w:t>
      </w:r>
      <w:proofErr w:type="gramEnd"/>
      <w:r>
        <w:rPr>
          <w:rFonts w:ascii="宋体" w:hAnsi="宋体" w:hint="eastAsia"/>
          <w:sz w:val="24"/>
        </w:rPr>
        <w:t>项目管理工作提出意见建议。</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）乙方服务过程中须接受甲方的监督和指导，不得以任何理由拒绝甲方监督人员的检</w:t>
      </w:r>
      <w:r>
        <w:rPr>
          <w:rFonts w:ascii="宋体" w:hAnsi="宋体" w:hint="eastAsia"/>
          <w:sz w:val="24"/>
        </w:rPr>
        <w:lastRenderedPageBreak/>
        <w:t>查、考核等要求。</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）乙方服务过程中应接受甲方及其上级主管部门组织的检查和考评。</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遇天气恶劣无法正常开展服务工作，乙方须安排人员坚守岗位并做好防灾、安保等应急准备，台风或暴雨过后，乙方须立即组织人员开展服务工作。特殊情况，如需协助抢险救灾工作的，乙方须服从甲方的统一指挥和调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）乙方根据有关法律、法规、规章、政策和本合同的规定开展服务内容时，不得损害国家、集体及第三人的合法权益，不得获取不当利益，否则，由此所产生的一切法律责任由乙方承担。</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）乙方未经甲方同意，不得将</w:t>
      </w:r>
      <w:proofErr w:type="gramStart"/>
      <w:r>
        <w:rPr>
          <w:rFonts w:ascii="宋体" w:hAnsi="宋体" w:hint="eastAsia"/>
          <w:sz w:val="24"/>
        </w:rPr>
        <w:t>本服务</w:t>
      </w:r>
      <w:proofErr w:type="gramEnd"/>
      <w:r>
        <w:rPr>
          <w:rFonts w:ascii="宋体" w:hAnsi="宋体" w:hint="eastAsia"/>
          <w:sz w:val="24"/>
        </w:rPr>
        <w:t>项目整体或部分分包、转包给第三方。</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乙方为实施本项目服务的行为，及为实施本项目服务提供的技术、材料、设施均不会对任何第三方构成侵权或引起第三方索赔，否则如有第三方因乙方之服务行为而向甲方索赔或寻衅滋事，造成不良后果的全部由乙方承担，与甲方无关。若影响甲方正常工作的，应视情况轻重，由乙方做出相应赔偿。</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）在合同期内，因政府政策变化或甲方管理需要等原因需要调整乙方的服务方案时，乙方要服从大局和甲方意见，由此造成的经济损失，双方可协商解决。</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）乙方须指定固定联系人和移动电话供甲方监管人员能够随时联系，时刻保持通讯畅通。</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七、转包或分包</w:t>
      </w:r>
    </w:p>
    <w:p w:rsidR="007A6308" w:rsidRDefault="006F6F0F">
      <w:pPr>
        <w:spacing w:line="500" w:lineRule="exact"/>
        <w:ind w:firstLineChars="200" w:firstLine="480"/>
        <w:rPr>
          <w:rFonts w:ascii="宋体" w:hAnsi="宋体"/>
          <w:sz w:val="24"/>
        </w:rPr>
      </w:pPr>
      <w:r>
        <w:rPr>
          <w:rFonts w:ascii="宋体" w:hAnsi="宋体" w:hint="eastAsia"/>
          <w:sz w:val="24"/>
        </w:rPr>
        <w:t>本合同内容，不得转包分包。</w:t>
      </w:r>
    </w:p>
    <w:p w:rsidR="007A6308" w:rsidRDefault="006F6F0F">
      <w:pPr>
        <w:spacing w:line="500" w:lineRule="exact"/>
        <w:ind w:firstLineChars="200" w:firstLine="560"/>
        <w:rPr>
          <w:rFonts w:ascii="黑体" w:eastAsia="黑体" w:hAnsi="宋体"/>
          <w:color w:val="000000"/>
          <w:sz w:val="28"/>
          <w:szCs w:val="28"/>
        </w:rPr>
      </w:pPr>
      <w:r>
        <w:rPr>
          <w:rFonts w:ascii="黑体" w:eastAsia="黑体" w:hAnsi="宋体" w:hint="eastAsia"/>
          <w:color w:val="000000"/>
          <w:sz w:val="28"/>
          <w:szCs w:val="28"/>
        </w:rPr>
        <w:t>八、违约及赔偿责任</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、若乙方没有按照合同规定的时间完工或提供服务，甲方有权要求乙方进行整改，每延期1天，甲方将按合同总额的</w:t>
      </w:r>
      <w:r>
        <w:rPr>
          <w:rFonts w:ascii="宋体" w:hAnsi="宋体"/>
          <w:sz w:val="24"/>
        </w:rPr>
        <w:t>1</w:t>
      </w:r>
      <w:r>
        <w:rPr>
          <w:rFonts w:ascii="宋体" w:hAnsi="宋体" w:hint="eastAsia"/>
          <w:sz w:val="24"/>
        </w:rPr>
        <w:t>‰向乙方收取违约金至整改结束。经甲方要求整改后仍不符合考核办法或逾期交付服务超过两周以上的，甲方有权单方终止合同并追索违约赔偿费。</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、在乙方违约的情况下，甲方可向乙方发出书面通知，部分或全部终止合同，同时保留向对方追诉的权利。</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、乙方如有转让或未经甲方同意的分包行为，甲方有权无条件终止合同。</w:t>
      </w:r>
    </w:p>
    <w:p w:rsidR="007A6308" w:rsidRDefault="006F6F0F">
      <w:pPr>
        <w:spacing w:line="5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九、保密要求</w:t>
      </w:r>
    </w:p>
    <w:p w:rsidR="007A6308" w:rsidRDefault="006F6F0F">
      <w:pPr>
        <w:spacing w:line="500" w:lineRule="exact"/>
        <w:ind w:firstLineChars="200" w:firstLine="480"/>
        <w:rPr>
          <w:rFonts w:ascii="宋体" w:hAnsi="宋体"/>
          <w:sz w:val="24"/>
        </w:rPr>
      </w:pPr>
      <w:r>
        <w:rPr>
          <w:rFonts w:ascii="宋体" w:hAnsi="宋体" w:hint="eastAsia"/>
          <w:sz w:val="24"/>
        </w:rPr>
        <w:lastRenderedPageBreak/>
        <w:t>甲乙双方均有为对方保密的义务，凡涉及本项目的文件资料、往来信函等，双方应妥善保管，不得外泄。若有上述违反情况发生，将承担由此造成的全部法律责任。</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十、不可抗力事件处理</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、因不可抗力造成违约的，遭受不可抗力一方应及时向对方通报不能履行或不能完全履行的理由，并在随后取得有关权威机构出具的证明后的</w:t>
      </w:r>
      <w:r>
        <w:rPr>
          <w:rFonts w:ascii="宋体" w:hAnsi="宋体"/>
          <w:sz w:val="24"/>
        </w:rPr>
        <w:t>15</w:t>
      </w:r>
      <w:r>
        <w:rPr>
          <w:rFonts w:ascii="宋体"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7A6308" w:rsidRDefault="006F6F0F">
      <w:pPr>
        <w:spacing w:line="500" w:lineRule="exact"/>
        <w:rPr>
          <w:rFonts w:ascii="黑体" w:eastAsia="黑体" w:hAnsi="黑体" w:cs="黑体"/>
          <w:sz w:val="28"/>
          <w:szCs w:val="28"/>
        </w:rPr>
      </w:pPr>
      <w:r>
        <w:rPr>
          <w:rFonts w:ascii="黑体" w:eastAsia="黑体" w:hAnsi="黑体" w:cs="黑体"/>
          <w:sz w:val="28"/>
          <w:szCs w:val="28"/>
        </w:rPr>
        <w:t xml:space="preserve">    </w:t>
      </w:r>
      <w:r>
        <w:rPr>
          <w:rFonts w:ascii="黑体" w:eastAsia="黑体" w:hAnsi="黑体" w:cs="黑体" w:hint="eastAsia"/>
          <w:sz w:val="28"/>
          <w:szCs w:val="28"/>
        </w:rPr>
        <w:t>十一、合同纠纷处理</w:t>
      </w:r>
    </w:p>
    <w:p w:rsidR="007A6308" w:rsidRDefault="006F6F0F">
      <w:pPr>
        <w:spacing w:line="500" w:lineRule="exact"/>
        <w:ind w:firstLineChars="200" w:firstLine="480"/>
        <w:rPr>
          <w:rFonts w:ascii="宋体" w:hAnsi="宋体"/>
          <w:sz w:val="24"/>
        </w:rPr>
      </w:pPr>
      <w:r>
        <w:rPr>
          <w:rFonts w:ascii="宋体" w:hAnsi="宋体" w:hint="eastAsia"/>
          <w:sz w:val="24"/>
        </w:rPr>
        <w:t>因本合同或与本合同有关的一切事项发生争议，由双方友好协商解决。协商不成的，任何一方均可选择以下方式解决：</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合同组成文件。构成本合同的文件可视为是能互相说明的，如果合同文件存在歧义或不一致，则根据如下优先次序来判断：合同书、襄城县数字城管城市事件和部件管理信息采集服务标准、中标通知书、招标文件、投标文件。</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、向甲方所在地仲裁委员会申请仲裁。</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、向合同签订地人民法院提起诉讼。</w:t>
      </w:r>
    </w:p>
    <w:p w:rsidR="007A6308" w:rsidRDefault="006F6F0F">
      <w:pPr>
        <w:spacing w:line="500" w:lineRule="exact"/>
        <w:rPr>
          <w:rFonts w:ascii="黑体" w:eastAsia="黑体" w:hAnsi="黑体" w:cs="黑体"/>
          <w:sz w:val="28"/>
          <w:szCs w:val="28"/>
        </w:rPr>
      </w:pPr>
      <w:r>
        <w:rPr>
          <w:rFonts w:ascii="黑体" w:eastAsia="黑体" w:hAnsi="黑体" w:cs="黑体"/>
          <w:sz w:val="28"/>
          <w:szCs w:val="28"/>
        </w:rPr>
        <w:t xml:space="preserve">   </w:t>
      </w:r>
      <w:r>
        <w:rPr>
          <w:rFonts w:ascii="黑体" w:eastAsia="黑体" w:hAnsi="黑体" w:cs="黑体" w:hint="eastAsia"/>
          <w:sz w:val="28"/>
          <w:szCs w:val="28"/>
        </w:rPr>
        <w:t>十二、其他约定</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、本采购项目的招标文件、乙方的投标文件以及相关的澄清确认函（如果有的话）均为本合同不可分割的一部分，与本合同具有同等法律效力。</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、本合同未尽事宜，双方另行补充。</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、本合同正本一式捌份，自签订之日起生效。</w:t>
      </w:r>
    </w:p>
    <w:p w:rsidR="007A6308" w:rsidRDefault="006F6F0F">
      <w:pPr>
        <w:pStyle w:val="a0"/>
        <w:spacing w:line="500" w:lineRule="exact"/>
        <w:ind w:firstLineChars="200" w:firstLine="480"/>
        <w:rPr>
          <w:rFonts w:eastAsia="宋体"/>
        </w:rPr>
      </w:pPr>
      <w:r>
        <w:rPr>
          <w:rFonts w:ascii="宋体" w:eastAsia="宋体" w:hAnsi="宋体"/>
          <w:sz w:val="24"/>
        </w:rPr>
        <w:t>4</w:t>
      </w:r>
      <w:r>
        <w:rPr>
          <w:rFonts w:ascii="宋体" w:eastAsia="宋体" w:hAnsi="宋体" w:hint="eastAsia"/>
          <w:sz w:val="24"/>
        </w:rPr>
        <w:t>、附件与本合同具有同等法律效力。</w:t>
      </w:r>
    </w:p>
    <w:p w:rsidR="007A6308" w:rsidRDefault="006F6F0F">
      <w:pPr>
        <w:spacing w:line="500" w:lineRule="exact"/>
        <w:ind w:firstLineChars="200" w:firstLine="480"/>
        <w:rPr>
          <w:rFonts w:ascii="宋体" w:hAnsi="宋体"/>
          <w:sz w:val="24"/>
        </w:rPr>
      </w:pPr>
      <w:r>
        <w:rPr>
          <w:rFonts w:ascii="宋体" w:hAnsi="宋体"/>
          <w:sz w:val="24"/>
        </w:rPr>
        <w:t>5</w:t>
      </w:r>
      <w:r>
        <w:rPr>
          <w:rFonts w:ascii="宋体" w:hAnsi="宋体" w:hint="eastAsia"/>
          <w:sz w:val="24"/>
        </w:rPr>
        <w:t>、</w:t>
      </w:r>
      <w:proofErr w:type="gramStart"/>
      <w:r>
        <w:rPr>
          <w:rFonts w:ascii="宋体" w:hAnsi="宋体" w:hint="eastAsia"/>
          <w:sz w:val="24"/>
        </w:rPr>
        <w:t>签定</w:t>
      </w:r>
      <w:proofErr w:type="gramEnd"/>
      <w:r>
        <w:rPr>
          <w:rFonts w:ascii="宋体" w:hAnsi="宋体" w:hint="eastAsia"/>
          <w:sz w:val="24"/>
        </w:rPr>
        <w:t>地点：河南省许昌市襄城县</w:t>
      </w:r>
    </w:p>
    <w:p w:rsidR="007A6308" w:rsidRDefault="007A6308">
      <w:pPr>
        <w:pStyle w:val="a0"/>
        <w:spacing w:line="500" w:lineRule="exact"/>
        <w:ind w:firstLine="240"/>
        <w:rPr>
          <w:rFonts w:ascii="宋体" w:hAnsi="宋体"/>
          <w:sz w:val="24"/>
        </w:rPr>
      </w:pPr>
    </w:p>
    <w:p w:rsidR="007A6308" w:rsidRDefault="006F6F0F">
      <w:pPr>
        <w:pStyle w:val="a0"/>
        <w:spacing w:line="500" w:lineRule="exact"/>
        <w:ind w:firstLineChars="0" w:firstLine="0"/>
        <w:rPr>
          <w:rFonts w:ascii="宋体" w:eastAsia="宋体" w:hAnsi="宋体" w:cs="宋体"/>
          <w:sz w:val="24"/>
          <w:szCs w:val="22"/>
        </w:rPr>
      </w:pPr>
      <w:r>
        <w:rPr>
          <w:rFonts w:ascii="宋体" w:eastAsia="宋体" w:hAnsi="宋体" w:cs="宋体" w:hint="eastAsia"/>
          <w:sz w:val="24"/>
          <w:szCs w:val="22"/>
        </w:rPr>
        <w:t>（以下无正文）</w:t>
      </w:r>
    </w:p>
    <w:p w:rsidR="007A6308" w:rsidRDefault="006F6F0F">
      <w:pPr>
        <w:spacing w:line="500" w:lineRule="exact"/>
        <w:rPr>
          <w:rFonts w:ascii="宋体" w:hAnsi="宋体"/>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 xml:space="preserve">方：                        </w:t>
      </w:r>
      <w:r>
        <w:rPr>
          <w:rFonts w:ascii="宋体" w:hAnsi="宋体"/>
          <w:sz w:val="24"/>
        </w:rPr>
        <w:t xml:space="preserve">  </w:t>
      </w: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cs="宋体" w:hint="eastAsia"/>
          <w:kern w:val="0"/>
          <w:sz w:val="24"/>
        </w:rPr>
        <w:t xml:space="preserve"> </w:t>
      </w:r>
    </w:p>
    <w:p w:rsidR="007A6308" w:rsidRDefault="006F6F0F">
      <w:pPr>
        <w:spacing w:line="500" w:lineRule="exact"/>
        <w:ind w:left="5040" w:hangingChars="2100" w:hanging="5040"/>
      </w:pPr>
      <w:r>
        <w:rPr>
          <w:rFonts w:ascii="宋体" w:hAnsi="宋体" w:hint="eastAsia"/>
          <w:sz w:val="24"/>
        </w:rPr>
        <w:t xml:space="preserve">地  址：                          地  址： </w:t>
      </w:r>
    </w:p>
    <w:p w:rsidR="007A6308" w:rsidRDefault="006F6F0F">
      <w:pPr>
        <w:spacing w:line="500" w:lineRule="exact"/>
        <w:rPr>
          <w:rFonts w:ascii="宋体" w:hAns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统一社会信用代码：</w:t>
      </w:r>
    </w:p>
    <w:p w:rsidR="007A6308" w:rsidRDefault="006F6F0F">
      <w:pPr>
        <w:spacing w:line="500" w:lineRule="exact"/>
        <w:ind w:firstLineChars="1700" w:firstLine="4080"/>
        <w:rPr>
          <w:rFonts w:ascii="宋体" w:hAnsi="宋体"/>
          <w:sz w:val="24"/>
        </w:rPr>
      </w:pPr>
      <w:r>
        <w:rPr>
          <w:rFonts w:ascii="宋体" w:hAnsi="宋体" w:hint="eastAsia"/>
          <w:sz w:val="24"/>
        </w:rPr>
        <w:t>法定代表人：</w:t>
      </w:r>
      <w:r>
        <w:rPr>
          <w:rFonts w:ascii="宋体" w:hAnsi="宋体"/>
          <w:sz w:val="24"/>
        </w:rPr>
        <w:t xml:space="preserve"> </w:t>
      </w:r>
    </w:p>
    <w:p w:rsidR="007A6308" w:rsidRDefault="006F6F0F">
      <w:pPr>
        <w:spacing w:line="50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委托代理人：</w:t>
      </w:r>
    </w:p>
    <w:p w:rsidR="007A6308" w:rsidRDefault="006F6F0F">
      <w:pPr>
        <w:spacing w:line="500" w:lineRule="exact"/>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w:t>
      </w:r>
    </w:p>
    <w:p w:rsidR="007A6308" w:rsidRDefault="006F6F0F">
      <w:pPr>
        <w:spacing w:line="500" w:lineRule="exact"/>
        <w:rPr>
          <w:rFonts w:ascii="宋体" w:hAnsi="宋体"/>
          <w:sz w:val="24"/>
        </w:rPr>
      </w:pPr>
      <w:r>
        <w:rPr>
          <w:rFonts w:ascii="宋体" w:hAnsi="宋体" w:hint="eastAsia"/>
          <w:sz w:val="24"/>
        </w:rPr>
        <w:t>开户银行：                        开户银行：</w:t>
      </w:r>
    </w:p>
    <w:p w:rsidR="007A6308" w:rsidRDefault="006F6F0F">
      <w:pPr>
        <w:spacing w:line="500" w:lineRule="exact"/>
        <w:rPr>
          <w:rFonts w:ascii="宋体" w:hAnsi="宋体"/>
          <w:sz w:val="24"/>
        </w:rPr>
      </w:pPr>
      <w:r>
        <w:rPr>
          <w:rFonts w:ascii="宋体" w:hAnsi="宋体" w:hint="eastAsia"/>
          <w:sz w:val="24"/>
        </w:rPr>
        <w:t>帐    号：                        帐    号：</w:t>
      </w:r>
    </w:p>
    <w:p w:rsidR="007A6308" w:rsidRDefault="006F6F0F">
      <w:pPr>
        <w:pStyle w:val="a0"/>
        <w:ind w:firstLine="240"/>
        <w:rPr>
          <w:rFonts w:ascii="宋体" w:eastAsia="宋体" w:hAnsi="宋体" w:cs="宋体"/>
        </w:rPr>
      </w:pPr>
      <w:r>
        <w:rPr>
          <w:rFonts w:ascii="宋体" w:hAnsi="宋体" w:hint="eastAsia"/>
          <w:sz w:val="24"/>
        </w:rPr>
        <w:t xml:space="preserve">                             </w:t>
      </w:r>
      <w:r>
        <w:rPr>
          <w:rFonts w:ascii="宋体" w:eastAsia="宋体" w:hAnsi="宋体" w:cs="宋体" w:hint="eastAsia"/>
          <w:sz w:val="24"/>
        </w:rPr>
        <w:t xml:space="preserve">   账号名称：</w:t>
      </w:r>
      <w:r>
        <w:rPr>
          <w:rFonts w:ascii="宋体" w:hAnsi="宋体" w:hint="eastAsia"/>
          <w:sz w:val="24"/>
        </w:rPr>
        <w:t xml:space="preserve">                               </w:t>
      </w:r>
    </w:p>
    <w:p w:rsidR="007A6308" w:rsidRDefault="006F6F0F">
      <w:pPr>
        <w:spacing w:line="500" w:lineRule="exact"/>
      </w:pPr>
      <w:proofErr w:type="gramStart"/>
      <w:r>
        <w:rPr>
          <w:rFonts w:ascii="宋体" w:hAnsi="宋体" w:hint="eastAsia"/>
          <w:sz w:val="24"/>
        </w:rPr>
        <w:t>签定</w:t>
      </w:r>
      <w:proofErr w:type="gramEnd"/>
      <w:r>
        <w:rPr>
          <w:rFonts w:ascii="宋体" w:hAnsi="宋体" w:hint="eastAsia"/>
          <w:sz w:val="24"/>
        </w:rPr>
        <w:t>时间：     年  月   日</w:t>
      </w:r>
      <w:r>
        <w:rPr>
          <w:rFonts w:ascii="宋体" w:hAnsi="宋体"/>
          <w:sz w:val="24"/>
        </w:rPr>
        <w:t xml:space="preserve">        </w:t>
      </w:r>
      <w:proofErr w:type="gramStart"/>
      <w:r>
        <w:rPr>
          <w:rFonts w:ascii="宋体" w:hAnsi="宋体" w:hint="eastAsia"/>
          <w:sz w:val="24"/>
        </w:rPr>
        <w:t>签定</w:t>
      </w:r>
      <w:proofErr w:type="gramEnd"/>
      <w:r>
        <w:rPr>
          <w:rFonts w:ascii="宋体" w:hAnsi="宋体" w:hint="eastAsia"/>
          <w:sz w:val="24"/>
        </w:rPr>
        <w:t>时间：  年  月  日</w:t>
      </w:r>
      <w:r>
        <w:rPr>
          <w:rFonts w:ascii="宋体" w:hAnsi="宋体"/>
          <w:sz w:val="24"/>
        </w:rPr>
        <w:t xml:space="preserve"> </w:t>
      </w:r>
    </w:p>
    <w:p w:rsidR="007A6308" w:rsidRDefault="007A6308">
      <w:pPr>
        <w:spacing w:line="440" w:lineRule="exact"/>
        <w:rPr>
          <w:rFonts w:ascii="Arial" w:hAnsi="宋体" w:cs="Arial"/>
          <w:color w:val="000000"/>
          <w:sz w:val="24"/>
        </w:rPr>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21"/>
      </w:pPr>
    </w:p>
    <w:p w:rsidR="007A6308" w:rsidRDefault="007A6308">
      <w:pPr>
        <w:pStyle w:val="a0"/>
        <w:ind w:firstLine="280"/>
      </w:pPr>
    </w:p>
    <w:p w:rsidR="007A6308" w:rsidRDefault="007A6308">
      <w:pPr>
        <w:pStyle w:val="a0"/>
        <w:ind w:firstLine="280"/>
      </w:pPr>
    </w:p>
    <w:p w:rsidR="007A6308" w:rsidRDefault="006F6F0F">
      <w:pPr>
        <w:spacing w:line="600" w:lineRule="auto"/>
        <w:jc w:val="center"/>
        <w:rPr>
          <w:rFonts w:ascii="宋体" w:hAnsi="宋体"/>
          <w:b/>
          <w:bCs/>
          <w:sz w:val="44"/>
          <w:szCs w:val="44"/>
        </w:rPr>
      </w:pPr>
      <w:r>
        <w:rPr>
          <w:rFonts w:ascii="宋体" w:hAnsi="宋体" w:hint="eastAsia"/>
          <w:b/>
          <w:bCs/>
          <w:sz w:val="44"/>
          <w:szCs w:val="44"/>
        </w:rPr>
        <w:lastRenderedPageBreak/>
        <w:t>襄城县数字化城管监督指挥中心2019年度运营维护费用第二标段</w:t>
      </w:r>
    </w:p>
    <w:p w:rsidR="007A6308" w:rsidRDefault="006F6F0F">
      <w:pPr>
        <w:rPr>
          <w:rFonts w:ascii="宋体" w:hAnsi="宋体"/>
          <w:b/>
          <w:bCs/>
          <w:sz w:val="24"/>
        </w:rPr>
      </w:pPr>
      <w:r>
        <w:rPr>
          <w:rFonts w:ascii="宋体" w:hAnsi="宋体"/>
          <w:b/>
          <w:bCs/>
          <w:sz w:val="24"/>
        </w:rPr>
        <w:t xml:space="preserve"> </w:t>
      </w:r>
    </w:p>
    <w:p w:rsidR="007A6308" w:rsidRDefault="007A6308">
      <w:pPr>
        <w:rPr>
          <w:rFonts w:ascii="宋体" w:hAnsi="宋体"/>
          <w:b/>
          <w:bCs/>
          <w:sz w:val="24"/>
        </w:rPr>
      </w:pPr>
    </w:p>
    <w:p w:rsidR="007A6308" w:rsidRDefault="006F6F0F">
      <w:pPr>
        <w:jc w:val="center"/>
        <w:rPr>
          <w:rFonts w:ascii="宋体" w:hAnsi="宋体"/>
          <w:b/>
          <w:bCs/>
          <w:sz w:val="72"/>
          <w:szCs w:val="72"/>
        </w:rPr>
      </w:pPr>
      <w:r>
        <w:rPr>
          <w:rFonts w:ascii="宋体" w:hAnsi="宋体" w:hint="eastAsia"/>
          <w:b/>
          <w:bCs/>
          <w:sz w:val="72"/>
          <w:szCs w:val="72"/>
        </w:rPr>
        <w:t>合</w:t>
      </w:r>
    </w:p>
    <w:p w:rsidR="007A6308" w:rsidRDefault="007A6308">
      <w:pPr>
        <w:jc w:val="center"/>
        <w:rPr>
          <w:rFonts w:ascii="宋体" w:hAnsi="宋体"/>
          <w:b/>
          <w:bCs/>
          <w:sz w:val="72"/>
          <w:szCs w:val="72"/>
        </w:rPr>
      </w:pPr>
    </w:p>
    <w:p w:rsidR="007A6308" w:rsidRDefault="006F6F0F">
      <w:pPr>
        <w:jc w:val="center"/>
        <w:rPr>
          <w:rFonts w:ascii="宋体" w:hAnsi="宋体"/>
          <w:b/>
          <w:bCs/>
          <w:sz w:val="72"/>
          <w:szCs w:val="72"/>
        </w:rPr>
      </w:pPr>
      <w:r>
        <w:rPr>
          <w:rFonts w:ascii="宋体" w:hAnsi="宋体" w:hint="eastAsia"/>
          <w:b/>
          <w:bCs/>
          <w:sz w:val="72"/>
          <w:szCs w:val="72"/>
        </w:rPr>
        <w:t>同</w:t>
      </w:r>
    </w:p>
    <w:p w:rsidR="007A6308" w:rsidRDefault="007A6308">
      <w:pPr>
        <w:jc w:val="center"/>
        <w:rPr>
          <w:rFonts w:ascii="宋体" w:hAnsi="宋体"/>
          <w:b/>
          <w:bCs/>
          <w:sz w:val="72"/>
          <w:szCs w:val="72"/>
        </w:rPr>
      </w:pPr>
    </w:p>
    <w:p w:rsidR="007A6308" w:rsidRDefault="006F6F0F">
      <w:pPr>
        <w:jc w:val="center"/>
        <w:rPr>
          <w:rFonts w:ascii="宋体" w:hAnsi="宋体"/>
          <w:b/>
          <w:bCs/>
          <w:sz w:val="72"/>
          <w:szCs w:val="72"/>
        </w:rPr>
      </w:pPr>
      <w:r>
        <w:rPr>
          <w:rFonts w:ascii="宋体" w:hAnsi="宋体" w:hint="eastAsia"/>
          <w:b/>
          <w:bCs/>
          <w:sz w:val="72"/>
          <w:szCs w:val="72"/>
        </w:rPr>
        <w:t>书</w:t>
      </w: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7A6308">
      <w:pPr>
        <w:spacing w:line="500" w:lineRule="exact"/>
        <w:rPr>
          <w:rFonts w:ascii="宋体" w:hAnsi="宋体"/>
          <w:sz w:val="24"/>
        </w:rPr>
      </w:pPr>
    </w:p>
    <w:p w:rsidR="007A6308" w:rsidRDefault="006F6F0F">
      <w:pPr>
        <w:spacing w:line="500" w:lineRule="exact"/>
        <w:ind w:firstLineChars="600" w:firstLine="1687"/>
        <w:rPr>
          <w:rFonts w:ascii="宋体" w:hAnsi="宋体"/>
          <w:b/>
          <w:bCs/>
          <w:sz w:val="28"/>
          <w:szCs w:val="28"/>
          <w:u w:val="single"/>
        </w:rPr>
      </w:pPr>
      <w:r>
        <w:rPr>
          <w:rFonts w:ascii="宋体" w:hAnsi="宋体" w:hint="eastAsia"/>
          <w:b/>
          <w:bCs/>
          <w:sz w:val="28"/>
          <w:szCs w:val="28"/>
        </w:rPr>
        <w:t>甲    方：</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乙    方：</w:t>
      </w:r>
      <w:r>
        <w:rPr>
          <w:rFonts w:ascii="宋体" w:hAnsi="宋体"/>
          <w:b/>
          <w:bCs/>
          <w:sz w:val="28"/>
          <w:szCs w:val="28"/>
          <w:u w:val="single"/>
        </w:rPr>
        <w:t xml:space="preserve"> </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签订地点：</w:t>
      </w:r>
      <w:r>
        <w:rPr>
          <w:rFonts w:ascii="宋体" w:hAnsi="宋体" w:hint="eastAsia"/>
          <w:b/>
          <w:bCs/>
          <w:sz w:val="28"/>
          <w:szCs w:val="28"/>
          <w:u w:val="single"/>
        </w:rPr>
        <w:t xml:space="preserve">                             </w:t>
      </w:r>
    </w:p>
    <w:p w:rsidR="007A6308" w:rsidRDefault="006F6F0F">
      <w:pPr>
        <w:spacing w:line="500" w:lineRule="exact"/>
        <w:ind w:firstLineChars="600" w:firstLine="1687"/>
        <w:rPr>
          <w:rFonts w:ascii="宋体" w:hAnsi="宋体"/>
          <w:b/>
          <w:bCs/>
          <w:sz w:val="28"/>
          <w:szCs w:val="28"/>
        </w:rPr>
      </w:pPr>
      <w:r>
        <w:rPr>
          <w:rFonts w:ascii="宋体" w:hAnsi="宋体" w:hint="eastAsia"/>
          <w:b/>
          <w:bCs/>
          <w:sz w:val="28"/>
          <w:szCs w:val="28"/>
        </w:rPr>
        <w:t>签订时间：</w:t>
      </w:r>
      <w:r>
        <w:rPr>
          <w:rFonts w:ascii="宋体" w:hAnsi="宋体" w:hint="eastAsia"/>
          <w:b/>
          <w:bCs/>
          <w:sz w:val="28"/>
          <w:szCs w:val="28"/>
          <w:u w:val="single"/>
        </w:rPr>
        <w:t xml:space="preserve">     年   月    日           </w:t>
      </w:r>
    </w:p>
    <w:p w:rsidR="007A6308" w:rsidRDefault="007A6308" w:rsidP="00D8069D">
      <w:pPr>
        <w:spacing w:before="226" w:line="360" w:lineRule="auto"/>
        <w:ind w:firstLineChars="200" w:firstLine="791"/>
        <w:jc w:val="center"/>
        <w:rPr>
          <w:rFonts w:ascii="黑体" w:eastAsia="黑体" w:hAnsi="黑体"/>
          <w:color w:val="000000"/>
          <w:w w:val="90"/>
          <w:sz w:val="44"/>
          <w:szCs w:val="44"/>
          <w:shd w:val="clear" w:color="000000" w:fill="FFFFFF"/>
        </w:rPr>
      </w:pPr>
    </w:p>
    <w:p w:rsidR="007A6308" w:rsidRDefault="007A6308">
      <w:pPr>
        <w:rPr>
          <w:rFonts w:ascii="仿宋" w:eastAsia="仿宋" w:hAnsi="仿宋"/>
          <w:sz w:val="32"/>
          <w:szCs w:val="32"/>
        </w:rPr>
      </w:pPr>
    </w:p>
    <w:p w:rsidR="007A6308" w:rsidRDefault="007A6308">
      <w:pPr>
        <w:rPr>
          <w:rFonts w:ascii="仿宋" w:eastAsia="仿宋" w:hAnsi="仿宋"/>
          <w:sz w:val="32"/>
          <w:szCs w:val="32"/>
        </w:rPr>
      </w:pPr>
    </w:p>
    <w:p w:rsidR="007A6308" w:rsidRDefault="006F6F0F">
      <w:pPr>
        <w:widowControl/>
        <w:spacing w:line="500" w:lineRule="exact"/>
        <w:ind w:firstLineChars="200" w:firstLine="480"/>
        <w:jc w:val="left"/>
        <w:rPr>
          <w:rFonts w:ascii="宋体" w:hAnsi="宋体"/>
          <w:sz w:val="24"/>
        </w:rPr>
      </w:pPr>
      <w:r>
        <w:rPr>
          <w:rFonts w:ascii="宋体" w:hAnsi="宋体" w:hint="eastAsia"/>
          <w:sz w:val="24"/>
        </w:rPr>
        <w:lastRenderedPageBreak/>
        <w:t>项目名称：</w:t>
      </w:r>
      <w:r>
        <w:rPr>
          <w:rFonts w:ascii="宋体" w:hAnsi="宋体"/>
          <w:sz w:val="24"/>
        </w:rPr>
        <w:t xml:space="preserve"> </w:t>
      </w:r>
    </w:p>
    <w:p w:rsidR="007A6308" w:rsidRDefault="006F6F0F">
      <w:pPr>
        <w:pStyle w:val="af"/>
        <w:spacing w:before="0" w:beforeAutospacing="0" w:after="0" w:afterAutospacing="0" w:line="500" w:lineRule="exact"/>
        <w:ind w:right="147" w:firstLineChars="200" w:firstLine="480"/>
        <w:jc w:val="both"/>
      </w:pPr>
      <w:r>
        <w:rPr>
          <w:rFonts w:hint="eastAsia"/>
        </w:rPr>
        <w:t>项目编号：</w:t>
      </w:r>
      <w:r>
        <w:rPr>
          <w:rFonts w:hint="eastAsia"/>
          <w:shd w:val="clear" w:color="040000" w:fill="FFFFFF"/>
        </w:rPr>
        <w:t xml:space="preserve"> </w:t>
      </w:r>
    </w:p>
    <w:p w:rsidR="007A6308" w:rsidRDefault="006F6F0F">
      <w:pPr>
        <w:spacing w:line="500" w:lineRule="exact"/>
        <w:ind w:firstLineChars="200" w:firstLine="480"/>
        <w:rPr>
          <w:rFonts w:ascii="宋体" w:hAnsi="宋体"/>
          <w:sz w:val="24"/>
        </w:rPr>
      </w:pPr>
      <w:r>
        <w:rPr>
          <w:rFonts w:ascii="宋体" w:hAnsi="宋体" w:hint="eastAsia"/>
          <w:sz w:val="24"/>
        </w:rPr>
        <w:t>甲方：（采购单位）</w:t>
      </w:r>
      <w:r>
        <w:rPr>
          <w:rFonts w:ascii="宋体" w:hAnsi="宋体"/>
          <w:sz w:val="24"/>
        </w:rPr>
        <w:t xml:space="preserve"> </w:t>
      </w:r>
    </w:p>
    <w:p w:rsidR="007A6308" w:rsidRDefault="006F6F0F">
      <w:pPr>
        <w:spacing w:line="500" w:lineRule="exact"/>
        <w:ind w:firstLineChars="200" w:firstLine="480"/>
        <w:rPr>
          <w:rFonts w:ascii="宋体" w:hAnsi="宋体"/>
          <w:sz w:val="24"/>
        </w:rPr>
      </w:pPr>
      <w:r>
        <w:rPr>
          <w:rFonts w:ascii="宋体" w:hAnsi="宋体" w:hint="eastAsia"/>
          <w:sz w:val="24"/>
        </w:rPr>
        <w:t xml:space="preserve">乙方：（中标供应商） </w:t>
      </w:r>
    </w:p>
    <w:p w:rsidR="007A6308" w:rsidRDefault="006F6F0F">
      <w:pPr>
        <w:spacing w:line="500" w:lineRule="exact"/>
        <w:ind w:firstLineChars="200" w:firstLine="480"/>
        <w:rPr>
          <w:rFonts w:ascii="宋体" w:hAnsi="宋体"/>
          <w:sz w:val="24"/>
        </w:rPr>
      </w:pPr>
      <w:r>
        <w:rPr>
          <w:rFonts w:ascii="宋体" w:hAnsi="宋体" w:hint="eastAsia"/>
          <w:sz w:val="24"/>
        </w:rPr>
        <w:t>甲、乙双方根据《中华人民共和国采购法》、《中华人民共和国合同法》等法律法规的规定，按照</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（招标编号）的招标结果签订本合同。</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一、项目服务期限</w:t>
      </w:r>
    </w:p>
    <w:p w:rsidR="007A6308" w:rsidRDefault="006F6F0F">
      <w:pPr>
        <w:spacing w:line="500" w:lineRule="exact"/>
        <w:rPr>
          <w:rFonts w:ascii="宋体" w:hAnsi="宋体"/>
          <w:sz w:val="24"/>
        </w:rPr>
      </w:pPr>
      <w:r>
        <w:rPr>
          <w:rFonts w:ascii="宋体" w:hAnsi="宋体"/>
          <w:sz w:val="24"/>
        </w:rPr>
        <w:t xml:space="preserve">      </w:t>
      </w:r>
      <w:r>
        <w:rPr>
          <w:rFonts w:ascii="宋体" w:hAnsi="宋体" w:hint="eastAsia"/>
          <w:sz w:val="24"/>
        </w:rPr>
        <w:t>项目服务期限：一年。为保证系统良好运转和正常延续，根据实际运行情况，本合同每年度签订一次，经双方协商，补充完善工作运行中须明确的事项。</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二、项目金额</w:t>
      </w:r>
    </w:p>
    <w:p w:rsidR="007A6308" w:rsidRDefault="006F6F0F">
      <w:pPr>
        <w:spacing w:line="500" w:lineRule="exact"/>
        <w:ind w:firstLineChars="300" w:firstLine="720"/>
        <w:rPr>
          <w:rFonts w:ascii="宋体" w:hAnsi="宋体"/>
          <w:sz w:val="24"/>
        </w:rPr>
      </w:pPr>
      <w:r>
        <w:rPr>
          <w:rFonts w:ascii="宋体" w:hAnsi="宋体" w:hint="eastAsia"/>
          <w:sz w:val="24"/>
        </w:rPr>
        <w:t>乙方以人民币</w:t>
      </w:r>
      <w:r>
        <w:rPr>
          <w:rFonts w:ascii="宋体" w:hAnsi="宋体"/>
          <w:sz w:val="24"/>
        </w:rPr>
        <w:t xml:space="preserve"> </w:t>
      </w:r>
      <w:r>
        <w:rPr>
          <w:rFonts w:ascii="宋体" w:hAnsi="宋体" w:hint="eastAsia"/>
          <w:sz w:val="24"/>
        </w:rPr>
        <w:t xml:space="preserve">    元/年（大写金额：                         ）的价格承接襄城县数字化城市管理信息采集服务外包项目。</w:t>
      </w:r>
    </w:p>
    <w:p w:rsidR="007A6308" w:rsidRDefault="006F6F0F">
      <w:pPr>
        <w:spacing w:line="500" w:lineRule="exact"/>
        <w:ind w:firstLineChars="200" w:firstLine="560"/>
        <w:rPr>
          <w:rFonts w:ascii="黑体" w:eastAsia="黑体" w:hAnsi="黑体" w:cs="黑体"/>
          <w:sz w:val="24"/>
        </w:rPr>
      </w:pPr>
      <w:r>
        <w:rPr>
          <w:rFonts w:ascii="黑体" w:eastAsia="黑体" w:hAnsi="黑体" w:cs="黑体" w:hint="eastAsia"/>
          <w:sz w:val="28"/>
          <w:szCs w:val="28"/>
        </w:rPr>
        <w:t>三、服务费支付方式、税费</w:t>
      </w:r>
      <w:r>
        <w:rPr>
          <w:rFonts w:ascii="黑体" w:eastAsia="黑体" w:hAnsi="黑体" w:cs="黑体"/>
          <w:sz w:val="24"/>
        </w:rPr>
        <w:t xml:space="preserve"> </w:t>
      </w:r>
    </w:p>
    <w:p w:rsidR="007A6308" w:rsidRDefault="006F6F0F">
      <w:pPr>
        <w:spacing w:line="500" w:lineRule="exact"/>
        <w:ind w:firstLineChars="300" w:firstLine="720"/>
        <w:rPr>
          <w:rFonts w:ascii="宋体" w:hAnsi="宋体"/>
          <w:sz w:val="24"/>
        </w:rPr>
      </w:pPr>
      <w:r>
        <w:rPr>
          <w:rFonts w:ascii="宋体" w:hAnsi="宋体"/>
          <w:sz w:val="24"/>
        </w:rPr>
        <w:t>1</w:t>
      </w:r>
      <w:r>
        <w:rPr>
          <w:rFonts w:ascii="宋体" w:hAnsi="宋体" w:hint="eastAsia"/>
          <w:sz w:val="24"/>
        </w:rPr>
        <w:t>、本项目年度服务费总价为人民币      元（大写金额：                       )。</w:t>
      </w:r>
    </w:p>
    <w:p w:rsidR="007A6308" w:rsidRDefault="006F6F0F">
      <w:pPr>
        <w:spacing w:line="500" w:lineRule="exact"/>
        <w:ind w:firstLineChars="300" w:firstLine="720"/>
        <w:rPr>
          <w:rFonts w:ascii="宋体" w:hAnsi="宋体"/>
          <w:sz w:val="24"/>
        </w:rPr>
      </w:pPr>
      <w:r>
        <w:rPr>
          <w:rFonts w:ascii="宋体" w:hAnsi="宋体"/>
          <w:sz w:val="24"/>
        </w:rPr>
        <w:t>2</w:t>
      </w:r>
      <w:r>
        <w:rPr>
          <w:rFonts w:ascii="宋体" w:hAnsi="宋体" w:hint="eastAsia"/>
          <w:sz w:val="24"/>
        </w:rPr>
        <w:t>、支付时间及条件：供货完成后正常运行经验收后报财政核拨资金，资金到位后结合考核结果支付中标价90%，下余10%质保金，一年后无质量问题退还；一年内如发生非人为因素或质量原因，造成不能正常使用的，除全额扣除质保金外，将按违约处理，并全额赔偿对应损失。</w:t>
      </w:r>
    </w:p>
    <w:p w:rsidR="007A6308" w:rsidRDefault="006F6F0F">
      <w:pPr>
        <w:spacing w:line="500" w:lineRule="exact"/>
        <w:ind w:firstLineChars="300" w:firstLine="720"/>
        <w:rPr>
          <w:rFonts w:ascii="宋体" w:hAnsi="宋体"/>
          <w:sz w:val="24"/>
        </w:rPr>
      </w:pPr>
      <w:r>
        <w:rPr>
          <w:rFonts w:ascii="宋体" w:hAnsi="宋体"/>
          <w:sz w:val="24"/>
        </w:rPr>
        <w:t>3</w:t>
      </w:r>
      <w:r>
        <w:rPr>
          <w:rFonts w:ascii="宋体" w:hAnsi="宋体" w:hint="eastAsia"/>
          <w:sz w:val="24"/>
        </w:rPr>
        <w:t>、乙方开户行、地址和账号为：</w:t>
      </w:r>
    </w:p>
    <w:p w:rsidR="007A6308" w:rsidRDefault="006F6F0F">
      <w:pPr>
        <w:spacing w:line="500" w:lineRule="exact"/>
        <w:ind w:firstLineChars="300" w:firstLine="720"/>
        <w:rPr>
          <w:rFonts w:ascii="宋体" w:hAnsi="宋体"/>
          <w:sz w:val="24"/>
        </w:rPr>
      </w:pPr>
      <w:r>
        <w:rPr>
          <w:rFonts w:ascii="宋体" w:hAnsi="宋体" w:hint="eastAsia"/>
          <w:sz w:val="24"/>
        </w:rPr>
        <w:t>公司名称：</w:t>
      </w:r>
      <w:r>
        <w:rPr>
          <w:rFonts w:ascii="宋体" w:hAnsi="宋体" w:hint="eastAsia"/>
          <w:sz w:val="24"/>
          <w:u w:val="single"/>
        </w:rPr>
        <w:t xml:space="preserve">                       </w:t>
      </w:r>
      <w:r>
        <w:rPr>
          <w:rFonts w:ascii="宋体" w:hAnsi="宋体" w:hint="eastAsia"/>
          <w:sz w:val="24"/>
        </w:rPr>
        <w:t>开户银行：</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7A6308" w:rsidRDefault="006F6F0F">
      <w:pPr>
        <w:spacing w:line="500" w:lineRule="exact"/>
        <w:ind w:firstLineChars="300" w:firstLine="720"/>
        <w:rPr>
          <w:rFonts w:ascii="宋体" w:hAnsi="宋体"/>
          <w:sz w:val="24"/>
          <w:u w:val="single"/>
        </w:rPr>
      </w:pPr>
      <w:r>
        <w:rPr>
          <w:rFonts w:ascii="宋体" w:hAnsi="宋体" w:hint="eastAsia"/>
          <w:sz w:val="24"/>
        </w:rPr>
        <w:t>账号：</w:t>
      </w:r>
      <w:r>
        <w:rPr>
          <w:rFonts w:ascii="宋体" w:hAnsi="宋体" w:hint="eastAsia"/>
          <w:sz w:val="24"/>
          <w:u w:val="single"/>
        </w:rPr>
        <w:t xml:space="preserve">             </w:t>
      </w:r>
      <w:r>
        <w:rPr>
          <w:rFonts w:ascii="宋体" w:hAnsi="宋体"/>
          <w:sz w:val="24"/>
          <w:u w:val="single"/>
        </w:rPr>
        <w:t xml:space="preserve">     </w:t>
      </w:r>
    </w:p>
    <w:p w:rsidR="007A6308" w:rsidRDefault="006F6F0F">
      <w:pPr>
        <w:spacing w:line="500" w:lineRule="exact"/>
        <w:ind w:firstLineChars="300" w:firstLine="720"/>
        <w:rPr>
          <w:rFonts w:ascii="宋体" w:hAnsi="宋体"/>
          <w:sz w:val="24"/>
        </w:rPr>
      </w:pPr>
      <w:r>
        <w:rPr>
          <w:rFonts w:ascii="宋体" w:hAnsi="宋体"/>
          <w:sz w:val="24"/>
        </w:rPr>
        <w:t>4</w:t>
      </w:r>
      <w:r>
        <w:rPr>
          <w:rFonts w:ascii="宋体" w:hAnsi="宋体" w:hint="eastAsia"/>
          <w:sz w:val="24"/>
        </w:rPr>
        <w:t>、甲方向乙方支付每笔款项时，乙方向甲方开具等额税务统一发票。本合同执行中相关的一切税费均有乙方负担。</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四、网络服务项目内容、范围及实施要求</w:t>
      </w:r>
    </w:p>
    <w:p w:rsidR="007A6308" w:rsidRDefault="006F6F0F">
      <w:pPr>
        <w:spacing w:line="500" w:lineRule="exact"/>
        <w:ind w:firstLineChars="200" w:firstLine="480"/>
        <w:rPr>
          <w:rFonts w:ascii="黑体" w:hAnsi="黑体" w:cs="黑体"/>
          <w:sz w:val="24"/>
        </w:rPr>
      </w:pPr>
      <w:r>
        <w:rPr>
          <w:rFonts w:ascii="宋体" w:hAnsi="宋体" w:hint="eastAsia"/>
          <w:sz w:val="24"/>
        </w:rPr>
        <w:t>（一）</w:t>
      </w:r>
      <w:r>
        <w:rPr>
          <w:rFonts w:ascii="黑体" w:eastAsia="黑体" w:hAnsi="黑体" w:cs="黑体"/>
          <w:sz w:val="24"/>
        </w:rPr>
        <w:t xml:space="preserve"> </w:t>
      </w:r>
      <w:r>
        <w:rPr>
          <w:rFonts w:ascii="黑体" w:eastAsia="黑体" w:hAnsi="黑体" w:cs="黑体" w:hint="eastAsia"/>
          <w:sz w:val="24"/>
        </w:rPr>
        <w:t>内容：</w:t>
      </w:r>
      <w:r>
        <w:rPr>
          <w:rFonts w:ascii="宋体" w:hAnsi="宋体" w:cs="宋体" w:hint="eastAsia"/>
          <w:color w:val="000000"/>
          <w:kern w:val="0"/>
          <w:sz w:val="24"/>
        </w:rPr>
        <w:t>城管通终端及网络、ＧＰＳ车载终端网络、</w:t>
      </w:r>
      <w:proofErr w:type="gramStart"/>
      <w:r>
        <w:rPr>
          <w:rFonts w:ascii="宋体" w:hAnsi="宋体" w:cs="宋体" w:hint="eastAsia"/>
          <w:color w:val="000000"/>
          <w:kern w:val="0"/>
          <w:sz w:val="24"/>
        </w:rPr>
        <w:t>车载云</w:t>
      </w:r>
      <w:proofErr w:type="gramEnd"/>
      <w:r>
        <w:rPr>
          <w:rFonts w:ascii="宋体" w:hAnsi="宋体" w:cs="宋体" w:hint="eastAsia"/>
          <w:color w:val="000000"/>
          <w:kern w:val="0"/>
          <w:sz w:val="24"/>
        </w:rPr>
        <w:t>台摄像机终端网络、公安视频共享专线、12319呼吁中心通信、视频摄像机专线、二级平台专线、市县对接专线、光纤租赁费（500M）、VPN专线（100M）、短信平台通信等</w:t>
      </w:r>
    </w:p>
    <w:p w:rsidR="007A6308" w:rsidRDefault="006F6F0F">
      <w:pPr>
        <w:pStyle w:val="21"/>
        <w:ind w:leftChars="0" w:left="0" w:firstLine="480"/>
        <w:rPr>
          <w:rFonts w:ascii="宋体" w:hAnsi="宋体"/>
          <w:sz w:val="24"/>
        </w:rPr>
      </w:pPr>
      <w:r>
        <w:rPr>
          <w:rFonts w:ascii="宋体" w:hAnsi="宋体"/>
          <w:sz w:val="24"/>
        </w:rPr>
        <w:t>（二）范围：襄城县数字城管监督指挥中心网络项目涉及的所有内容。</w:t>
      </w:r>
    </w:p>
    <w:p w:rsidR="007A6308" w:rsidRDefault="006F6F0F">
      <w:pPr>
        <w:pStyle w:val="21"/>
        <w:ind w:leftChars="0" w:left="0" w:firstLine="480"/>
        <w:rPr>
          <w:rFonts w:ascii="宋体" w:hAnsi="宋体"/>
          <w:sz w:val="24"/>
        </w:rPr>
      </w:pPr>
      <w:r>
        <w:rPr>
          <w:rFonts w:ascii="宋体" w:hAnsi="宋体"/>
          <w:sz w:val="24"/>
        </w:rPr>
        <w:lastRenderedPageBreak/>
        <w:t>（三）人员要求：须配备不少于2人的维护队伍在中心值班，负责网络及终端设备的维护（含终端设备的电费等），保障数字管理中心能够随时掌握网络运行情况。</w:t>
      </w:r>
    </w:p>
    <w:p w:rsidR="007A6308" w:rsidRDefault="006F6F0F">
      <w:pPr>
        <w:spacing w:line="500" w:lineRule="exact"/>
        <w:ind w:firstLineChars="200" w:firstLine="480"/>
        <w:rPr>
          <w:rFonts w:ascii="宋体" w:hAnsi="宋体"/>
          <w:sz w:val="24"/>
        </w:rPr>
      </w:pPr>
      <w:r>
        <w:rPr>
          <w:rFonts w:ascii="宋体" w:hAnsi="宋体" w:hint="eastAsia"/>
          <w:sz w:val="24"/>
        </w:rPr>
        <w:t>（四）服务合同期间，乙方不得以任何理由中断网络、相关设施设备的维修维护。若任何环节出现故障，须在24小时内排除，且单项故障不得超过3次/年，时间累计不得超过2天/年。</w:t>
      </w:r>
    </w:p>
    <w:p w:rsidR="007A6308" w:rsidRDefault="006F6F0F">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五、知识产权</w:t>
      </w:r>
    </w:p>
    <w:p w:rsidR="007A6308" w:rsidRDefault="006F6F0F">
      <w:pPr>
        <w:spacing w:line="500" w:lineRule="exact"/>
        <w:ind w:firstLineChars="200" w:firstLine="480"/>
        <w:rPr>
          <w:rFonts w:ascii="宋体" w:hAnsi="宋体"/>
          <w:sz w:val="24"/>
        </w:rPr>
      </w:pPr>
      <w:r>
        <w:rPr>
          <w:rFonts w:ascii="宋体" w:hAnsi="宋体" w:hint="eastAsia"/>
          <w:sz w:val="24"/>
        </w:rPr>
        <w:t>乙方保证所提供的货物或其任何一部分均不会侵犯任何第三方的知识产权。</w:t>
      </w:r>
    </w:p>
    <w:p w:rsidR="007A6308" w:rsidRDefault="006F6F0F">
      <w:pPr>
        <w:spacing w:line="500" w:lineRule="exact"/>
        <w:rPr>
          <w:rFonts w:ascii="黑体" w:eastAsia="黑体" w:hAnsi="黑体" w:cs="黑体"/>
          <w:sz w:val="24"/>
        </w:rPr>
      </w:pPr>
      <w:r>
        <w:rPr>
          <w:rFonts w:ascii="黑体" w:eastAsia="黑体" w:hAnsi="黑体" w:cs="黑体"/>
          <w:sz w:val="24"/>
        </w:rPr>
        <w:t xml:space="preserve">  </w:t>
      </w:r>
      <w:r>
        <w:rPr>
          <w:rFonts w:ascii="黑体" w:eastAsia="黑体" w:hAnsi="黑体" w:cs="黑体"/>
          <w:sz w:val="30"/>
          <w:szCs w:val="30"/>
        </w:rPr>
        <w:t xml:space="preserve">  </w:t>
      </w:r>
      <w:r>
        <w:rPr>
          <w:rFonts w:ascii="黑体" w:eastAsia="黑体" w:hAnsi="黑体" w:cs="黑体" w:hint="eastAsia"/>
          <w:sz w:val="30"/>
          <w:szCs w:val="30"/>
        </w:rPr>
        <w:t>六、双方权利和义务</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、甲方的权利义务</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甲方根据本项目招投标文件和相关规定的考核内容及标准，有权采取日常检查、综合检查等方式对乙方的服务质量及完成情况进行考核、评分，发现问题及时向乙方提出书面或口头整改意见。对在规定时间内仍未整改到位的，按照双方签订的有关合同、招标文件</w:t>
      </w:r>
      <w:proofErr w:type="gramStart"/>
      <w:r>
        <w:rPr>
          <w:rFonts w:ascii="宋体" w:hAnsi="宋体" w:hint="eastAsia"/>
          <w:sz w:val="24"/>
        </w:rPr>
        <w:t>及市数管</w:t>
      </w:r>
      <w:proofErr w:type="gramEnd"/>
      <w:r>
        <w:rPr>
          <w:rFonts w:ascii="宋体" w:hAnsi="宋体" w:hint="eastAsia"/>
          <w:sz w:val="24"/>
        </w:rPr>
        <w:t>系统下达的有关要求扣除该项服务费用。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）甲方有权对乙方落实本项目服务承诺情况和安全生产措施进行监督检查，发现乙方不符合服务要求的问题，有权要求乙方限期整改，如整改不达标则甲方有权进行必要的罚款和采取强制措施，并提前终止合同。</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）甲方有权监督检查乙方对项目服务人员的培训和管理工作，考核未达到规定要求或其他严重违法情形的，有权停止支付服务费用和提前解除合同。</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乙方不得随意更改现有网络，如须更改线路的必须以书面形式报送甲方，经甲方签字盖章后方可施工，并保障设备的正常对接，因施工造成线路异常无法正常工作的，甲方有权扣除相关线路的所有费用，并提前终止合同。</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）甲方有权随时调整线路及设备的位置，乙方应无偿提供相应服务（搬迁涉及所有施工均有乙方承担）。</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）乙方不得</w:t>
      </w:r>
      <w:proofErr w:type="gramStart"/>
      <w:r>
        <w:rPr>
          <w:rFonts w:ascii="宋体" w:hAnsi="宋体" w:hint="eastAsia"/>
          <w:sz w:val="24"/>
        </w:rPr>
        <w:t>无故或</w:t>
      </w:r>
      <w:proofErr w:type="gramEnd"/>
      <w:r>
        <w:rPr>
          <w:rFonts w:ascii="宋体" w:hAnsi="宋体" w:hint="eastAsia"/>
          <w:sz w:val="24"/>
        </w:rPr>
        <w:t>人为中断网络，否则造成任何损失均由乙方承担，且甲方有权提前终止合同。</w:t>
      </w:r>
    </w:p>
    <w:p w:rsidR="007A6308" w:rsidRDefault="007A6308">
      <w:pPr>
        <w:spacing w:line="500" w:lineRule="exact"/>
        <w:ind w:firstLineChars="200" w:firstLine="480"/>
        <w:rPr>
          <w:rFonts w:ascii="宋体" w:hAnsi="宋体"/>
          <w:sz w:val="24"/>
        </w:rPr>
      </w:pPr>
    </w:p>
    <w:p w:rsidR="007A6308" w:rsidRDefault="006F6F0F">
      <w:pPr>
        <w:spacing w:line="500" w:lineRule="exact"/>
        <w:ind w:firstLineChars="200" w:firstLine="480"/>
        <w:rPr>
          <w:rFonts w:ascii="宋体" w:hAnsi="宋体"/>
          <w:sz w:val="24"/>
        </w:rPr>
      </w:pPr>
      <w:r>
        <w:rPr>
          <w:rFonts w:ascii="宋体" w:hAnsi="宋体" w:hint="eastAsia"/>
          <w:sz w:val="24"/>
        </w:rPr>
        <w:t>（7）甲方应提供乙方开展服务项目所需的相关资料和必要条件，保证乙方能顺利开展服务工作。</w:t>
      </w:r>
    </w:p>
    <w:p w:rsidR="007A6308" w:rsidRDefault="006F6F0F">
      <w:pPr>
        <w:spacing w:line="500" w:lineRule="exact"/>
        <w:ind w:firstLineChars="200" w:firstLine="480"/>
        <w:rPr>
          <w:rFonts w:ascii="宋体" w:hAnsi="宋体"/>
          <w:sz w:val="24"/>
          <w:highlight w:val="cyan"/>
        </w:rPr>
      </w:pPr>
      <w:r>
        <w:rPr>
          <w:rFonts w:ascii="宋体" w:hAnsi="宋体" w:hint="eastAsia"/>
          <w:sz w:val="24"/>
        </w:rPr>
        <w:lastRenderedPageBreak/>
        <w:t>（8）甲方根据考核结果计算服务经费。</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、乙方的权利义务</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）乙方有权根据合同及达到的服务质量等级（或考评分数）领取服务费用。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）乙方须根据招标文件的要求、承诺及本合同约定的项目服务标准、要求向甲方提交服务计划，经甲方认可后履行相应的责任和义务，保质保量完成项目服务内容。</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）乙方有权对甲方及</w:t>
      </w:r>
      <w:proofErr w:type="gramStart"/>
      <w:r>
        <w:rPr>
          <w:rFonts w:ascii="宋体" w:hAnsi="宋体" w:hint="eastAsia"/>
          <w:sz w:val="24"/>
        </w:rPr>
        <w:t>本服务</w:t>
      </w:r>
      <w:proofErr w:type="gramEnd"/>
      <w:r>
        <w:rPr>
          <w:rFonts w:ascii="宋体" w:hAnsi="宋体" w:hint="eastAsia"/>
          <w:sz w:val="24"/>
        </w:rPr>
        <w:t>项目管理工作提出意见建议。</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）乙方服务过程中须接受甲方的监督和指导，不得以任何理由拒绝甲方监督人员的检查、考核等要求。</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）乙方服务过程中应接受甲方及其上级主管部门组织的检查和考评。</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遇天气恶劣无法正常开展服务工作，乙方须安排人员坚守岗位并做好防灾、安保等应急准备，台风或暴雨过后，乙方须立即组织人员开展服务工作。特殊情况，如需协助抢险救灾工作的，乙方须服从甲方的统一指挥和调动。</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）乙方根据有关法律、法规、规章、政策和本合同的规定开展服务内容时，不得损害国家、集体及第三人的合法权益，不得获取不当利益，否则，由此所产生的一切法律责任由乙方承担。</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）乙方未经甲方同意，不得将</w:t>
      </w:r>
      <w:proofErr w:type="gramStart"/>
      <w:r>
        <w:rPr>
          <w:rFonts w:ascii="宋体" w:hAnsi="宋体" w:hint="eastAsia"/>
          <w:sz w:val="24"/>
        </w:rPr>
        <w:t>本服务</w:t>
      </w:r>
      <w:proofErr w:type="gramEnd"/>
      <w:r>
        <w:rPr>
          <w:rFonts w:ascii="宋体" w:hAnsi="宋体" w:hint="eastAsia"/>
          <w:sz w:val="24"/>
        </w:rPr>
        <w:t>项目整体或部分分包、转包给第三方。</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乙方为实施本项目服务的行为，及为实施本项目服务提供的技术、材料、设施均不会对任何第三方构成侵权或引起第三方索赔，否则如有第三方因乙方之服务行为而向甲方索赔或寻衅滋事，造成不良后果的全部由乙方承担，与甲方无关。若影响甲方正常工作的，应视情况轻重，由乙方做出相应赔偿。</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）在合同期内，因政府政策变化或甲方管理需要等原因需要调整乙方的服务方案时，乙方要服从大局和甲方意见，由此造成的经济损失，双方可协商解决。</w:t>
      </w:r>
    </w:p>
    <w:p w:rsidR="007A6308" w:rsidRDefault="006F6F0F">
      <w:pPr>
        <w:spacing w:line="500" w:lineRule="exact"/>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）乙方须指定固定联系人和移动电话供甲方监管人员能够随时联系，时刻保持通讯畅通。</w:t>
      </w:r>
    </w:p>
    <w:p w:rsidR="007A6308" w:rsidRDefault="006F6F0F">
      <w:pPr>
        <w:spacing w:line="500" w:lineRule="exact"/>
        <w:ind w:firstLineChars="200" w:firstLine="560"/>
        <w:rPr>
          <w:rFonts w:ascii="黑体" w:eastAsia="黑体" w:hAnsi="宋体"/>
          <w:color w:val="000000"/>
          <w:sz w:val="28"/>
          <w:szCs w:val="28"/>
        </w:rPr>
      </w:pPr>
      <w:r>
        <w:rPr>
          <w:rFonts w:ascii="黑体" w:eastAsia="黑体" w:hAnsi="宋体" w:hint="eastAsia"/>
          <w:color w:val="000000"/>
          <w:sz w:val="28"/>
          <w:szCs w:val="28"/>
        </w:rPr>
        <w:t>七、转包分包</w:t>
      </w:r>
    </w:p>
    <w:p w:rsidR="007A6308" w:rsidRDefault="006F6F0F">
      <w:pPr>
        <w:spacing w:line="500" w:lineRule="exact"/>
        <w:ind w:firstLineChars="200" w:firstLine="480"/>
        <w:rPr>
          <w:rFonts w:ascii="宋体" w:hAnsi="宋体"/>
          <w:sz w:val="24"/>
        </w:rPr>
      </w:pPr>
      <w:r>
        <w:rPr>
          <w:rFonts w:ascii="宋体" w:hAnsi="宋体" w:hint="eastAsia"/>
          <w:sz w:val="24"/>
        </w:rPr>
        <w:t>乙方如有转让和未经甲方同意的分包行为，甲方有权无条件终止合同。</w:t>
      </w:r>
    </w:p>
    <w:p w:rsidR="007A6308" w:rsidRDefault="006F6F0F">
      <w:pPr>
        <w:spacing w:line="500" w:lineRule="exact"/>
        <w:ind w:firstLineChars="200" w:firstLine="560"/>
        <w:rPr>
          <w:rFonts w:ascii="黑体" w:eastAsia="黑体" w:hAnsi="宋体"/>
          <w:color w:val="000000"/>
          <w:sz w:val="28"/>
          <w:szCs w:val="28"/>
        </w:rPr>
      </w:pPr>
      <w:r>
        <w:rPr>
          <w:rFonts w:ascii="黑体" w:eastAsia="黑体" w:hAnsi="宋体" w:hint="eastAsia"/>
          <w:color w:val="000000"/>
          <w:sz w:val="28"/>
          <w:szCs w:val="28"/>
        </w:rPr>
        <w:t>八、违约及赔偿责任</w:t>
      </w:r>
    </w:p>
    <w:p w:rsidR="007A6308" w:rsidRDefault="006F6F0F">
      <w:pPr>
        <w:spacing w:line="500" w:lineRule="exact"/>
        <w:ind w:firstLineChars="200" w:firstLine="480"/>
        <w:rPr>
          <w:rFonts w:ascii="宋体" w:hAnsi="宋体"/>
          <w:sz w:val="24"/>
        </w:rPr>
      </w:pPr>
      <w:r>
        <w:rPr>
          <w:rFonts w:ascii="宋体" w:hAnsi="宋体"/>
          <w:sz w:val="24"/>
        </w:rPr>
        <w:lastRenderedPageBreak/>
        <w:t>1</w:t>
      </w:r>
      <w:r>
        <w:rPr>
          <w:rFonts w:ascii="宋体" w:hAnsi="宋体" w:hint="eastAsia"/>
          <w:sz w:val="24"/>
        </w:rPr>
        <w:t>、若乙方没有按照合同规定的时间完工或提供服务，甲方有权要求乙方进行整改，每延期1天，甲方将按合同总额的</w:t>
      </w:r>
      <w:r>
        <w:rPr>
          <w:rFonts w:ascii="宋体" w:hAnsi="宋体"/>
          <w:sz w:val="24"/>
        </w:rPr>
        <w:t>1</w:t>
      </w:r>
      <w:r>
        <w:rPr>
          <w:rFonts w:ascii="宋体" w:hAnsi="宋体" w:hint="eastAsia"/>
          <w:sz w:val="24"/>
        </w:rPr>
        <w:t>‰向乙方收取违约金至整改结束。经甲方要求整改后仍不符合考核办法或逾期交付服务超过两周以上的，甲方有权单方终止合同并追索违约赔偿费。</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、在乙方违约的情况下，甲方可向乙方发出书面通知，部分或全部终止合同，同时保留向对方追诉的权利。</w:t>
      </w:r>
    </w:p>
    <w:p w:rsidR="007A6308" w:rsidRDefault="006F6F0F">
      <w:pPr>
        <w:spacing w:line="5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九、保密要求</w:t>
      </w:r>
    </w:p>
    <w:p w:rsidR="007A6308" w:rsidRDefault="006F6F0F">
      <w:pPr>
        <w:spacing w:line="500" w:lineRule="exact"/>
        <w:ind w:firstLineChars="200" w:firstLine="480"/>
        <w:rPr>
          <w:rFonts w:ascii="宋体" w:hAnsi="宋体"/>
          <w:sz w:val="24"/>
        </w:rPr>
      </w:pPr>
      <w:r>
        <w:rPr>
          <w:rFonts w:ascii="宋体" w:hAnsi="宋体" w:hint="eastAsia"/>
          <w:sz w:val="24"/>
        </w:rPr>
        <w:t>甲乙双方均有为对方保密的义务，凡涉及本项目的文件资料、往来信函等，双方应妥善保管，不得外泄。若有上述违反情况发生，将承担由此造成的全部法律责任。</w:t>
      </w:r>
    </w:p>
    <w:p w:rsidR="007A6308" w:rsidRDefault="006F6F0F">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十、不可抗力事件处理</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、因不可抗力造成违约的，遭受不可抗力一方应及时向对方通报不能履行或不能完全履行的理由，并在随后取得有关权威机构出具的证明后的</w:t>
      </w:r>
      <w:r>
        <w:rPr>
          <w:rFonts w:ascii="宋体" w:hAnsi="宋体"/>
          <w:sz w:val="24"/>
        </w:rPr>
        <w:t>15</w:t>
      </w:r>
      <w:r>
        <w:rPr>
          <w:rFonts w:ascii="宋体"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7A6308" w:rsidRDefault="006F6F0F">
      <w:pPr>
        <w:spacing w:line="500" w:lineRule="exact"/>
        <w:rPr>
          <w:rFonts w:ascii="黑体" w:eastAsia="黑体" w:hAnsi="黑体" w:cs="黑体"/>
          <w:sz w:val="28"/>
          <w:szCs w:val="28"/>
        </w:rPr>
      </w:pPr>
      <w:r>
        <w:rPr>
          <w:rFonts w:ascii="黑体" w:eastAsia="黑体" w:hAnsi="黑体" w:cs="黑体"/>
          <w:sz w:val="28"/>
          <w:szCs w:val="28"/>
        </w:rPr>
        <w:t xml:space="preserve">    </w:t>
      </w:r>
      <w:r>
        <w:rPr>
          <w:rFonts w:ascii="黑体" w:eastAsia="黑体" w:hAnsi="黑体" w:cs="黑体" w:hint="eastAsia"/>
          <w:sz w:val="28"/>
          <w:szCs w:val="28"/>
        </w:rPr>
        <w:t>十一、合同纠纷处理</w:t>
      </w:r>
    </w:p>
    <w:p w:rsidR="007A6308" w:rsidRDefault="006F6F0F">
      <w:pPr>
        <w:spacing w:line="500" w:lineRule="exact"/>
        <w:ind w:firstLineChars="200" w:firstLine="480"/>
        <w:rPr>
          <w:rFonts w:ascii="宋体" w:hAnsi="宋体"/>
          <w:sz w:val="24"/>
        </w:rPr>
      </w:pPr>
      <w:r>
        <w:rPr>
          <w:rFonts w:ascii="宋体" w:hAnsi="宋体" w:hint="eastAsia"/>
          <w:sz w:val="24"/>
        </w:rPr>
        <w:t>因本合同或与本合同有关的一切事项发生争议，由双方友好协商解决。协商不成的，任何一方均可选择以下方式解决：</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合同组成文件。构成本合同的文件可视为是能互相说明的，如果合同文件存在歧义或不一致，则根据如下优先次序来判断：合同书、襄城县数字城管城市事件和部件管理信息采集服务标准、中标通知书、招标文件、投标文件。</w:t>
      </w:r>
    </w:p>
    <w:p w:rsidR="007A6308" w:rsidRDefault="006F6F0F">
      <w:pPr>
        <w:spacing w:line="500" w:lineRule="exact"/>
        <w:ind w:firstLineChars="200" w:firstLine="480"/>
        <w:rPr>
          <w:rFonts w:ascii="宋体" w:hAnsi="宋体"/>
          <w:sz w:val="24"/>
        </w:rPr>
      </w:pPr>
      <w:r>
        <w:rPr>
          <w:rFonts w:ascii="宋体" w:hAnsi="宋体"/>
          <w:sz w:val="24"/>
        </w:rPr>
        <w:t>2</w:t>
      </w:r>
      <w:r>
        <w:rPr>
          <w:rFonts w:ascii="宋体" w:hAnsi="宋体" w:hint="eastAsia"/>
          <w:sz w:val="24"/>
        </w:rPr>
        <w:t>、向甲方所在地仲裁委员会申请仲裁。</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、向合同签订地人民法院提起诉讼。</w:t>
      </w:r>
    </w:p>
    <w:p w:rsidR="007A6308" w:rsidRDefault="006F6F0F">
      <w:pPr>
        <w:spacing w:line="500" w:lineRule="exact"/>
        <w:rPr>
          <w:rFonts w:ascii="黑体" w:eastAsia="黑体" w:hAnsi="黑体" w:cs="黑体"/>
          <w:sz w:val="28"/>
          <w:szCs w:val="28"/>
        </w:rPr>
      </w:pPr>
      <w:r>
        <w:rPr>
          <w:rFonts w:ascii="黑体" w:eastAsia="黑体" w:hAnsi="黑体" w:cs="黑体"/>
          <w:sz w:val="28"/>
          <w:szCs w:val="28"/>
        </w:rPr>
        <w:t xml:space="preserve">   </w:t>
      </w:r>
      <w:r>
        <w:rPr>
          <w:rFonts w:ascii="黑体" w:eastAsia="黑体" w:hAnsi="黑体" w:cs="黑体" w:hint="eastAsia"/>
          <w:sz w:val="28"/>
          <w:szCs w:val="28"/>
        </w:rPr>
        <w:t>十二、其他约定</w:t>
      </w:r>
    </w:p>
    <w:p w:rsidR="007A6308" w:rsidRDefault="006F6F0F">
      <w:pPr>
        <w:spacing w:line="500" w:lineRule="exact"/>
        <w:ind w:firstLineChars="200" w:firstLine="480"/>
        <w:rPr>
          <w:rFonts w:ascii="宋体" w:hAnsi="宋体"/>
          <w:sz w:val="24"/>
        </w:rPr>
      </w:pPr>
      <w:r>
        <w:rPr>
          <w:rFonts w:ascii="宋体" w:hAnsi="宋体"/>
          <w:sz w:val="24"/>
        </w:rPr>
        <w:t>1</w:t>
      </w:r>
      <w:r>
        <w:rPr>
          <w:rFonts w:ascii="宋体" w:hAnsi="宋体" w:hint="eastAsia"/>
          <w:sz w:val="24"/>
        </w:rPr>
        <w:t>、本采购项目的招标文件、乙方的投标文件以及相关的澄清确认函（如果有的话）均为本合同不可分割的一部分，与本合同具有同等法律效力。</w:t>
      </w:r>
    </w:p>
    <w:p w:rsidR="007A6308" w:rsidRDefault="006F6F0F">
      <w:pPr>
        <w:spacing w:line="500" w:lineRule="exact"/>
        <w:ind w:firstLineChars="200" w:firstLine="480"/>
        <w:rPr>
          <w:rFonts w:ascii="宋体" w:hAnsi="宋体"/>
          <w:sz w:val="24"/>
        </w:rPr>
      </w:pPr>
      <w:r>
        <w:rPr>
          <w:rFonts w:ascii="宋体" w:hAnsi="宋体"/>
          <w:sz w:val="24"/>
        </w:rPr>
        <w:lastRenderedPageBreak/>
        <w:t>2</w:t>
      </w:r>
      <w:r>
        <w:rPr>
          <w:rFonts w:ascii="宋体" w:hAnsi="宋体" w:hint="eastAsia"/>
          <w:sz w:val="24"/>
        </w:rPr>
        <w:t>、本合同未尽事宜，双方另行补充。</w:t>
      </w:r>
    </w:p>
    <w:p w:rsidR="007A6308" w:rsidRDefault="006F6F0F">
      <w:pPr>
        <w:spacing w:line="500" w:lineRule="exact"/>
        <w:ind w:firstLineChars="200" w:firstLine="480"/>
        <w:rPr>
          <w:rFonts w:ascii="宋体" w:hAnsi="宋体"/>
          <w:sz w:val="24"/>
        </w:rPr>
      </w:pPr>
      <w:r>
        <w:rPr>
          <w:rFonts w:ascii="宋体" w:hAnsi="宋体"/>
          <w:sz w:val="24"/>
        </w:rPr>
        <w:t>3</w:t>
      </w:r>
      <w:r>
        <w:rPr>
          <w:rFonts w:ascii="宋体" w:hAnsi="宋体" w:hint="eastAsia"/>
          <w:sz w:val="24"/>
        </w:rPr>
        <w:t>、本合同正本一式捌份，自签订之日起生效。</w:t>
      </w:r>
    </w:p>
    <w:p w:rsidR="007A6308" w:rsidRDefault="006F6F0F">
      <w:pPr>
        <w:pStyle w:val="a0"/>
        <w:spacing w:line="500" w:lineRule="exact"/>
        <w:ind w:firstLineChars="200" w:firstLine="480"/>
        <w:rPr>
          <w:rFonts w:eastAsia="宋体"/>
        </w:rPr>
      </w:pPr>
      <w:r>
        <w:rPr>
          <w:rFonts w:ascii="宋体" w:eastAsia="宋体" w:hAnsi="宋体"/>
          <w:sz w:val="24"/>
        </w:rPr>
        <w:t>4</w:t>
      </w:r>
      <w:r>
        <w:rPr>
          <w:rFonts w:ascii="宋体" w:eastAsia="宋体" w:hAnsi="宋体" w:hint="eastAsia"/>
          <w:sz w:val="24"/>
        </w:rPr>
        <w:t>、附件与本合同具有同等法律效力。</w:t>
      </w:r>
    </w:p>
    <w:p w:rsidR="007A6308" w:rsidRDefault="006F6F0F">
      <w:pPr>
        <w:spacing w:line="500" w:lineRule="exact"/>
        <w:ind w:firstLineChars="200" w:firstLine="480"/>
        <w:rPr>
          <w:rFonts w:ascii="宋体" w:hAnsi="宋体"/>
          <w:sz w:val="24"/>
        </w:rPr>
      </w:pPr>
      <w:r>
        <w:rPr>
          <w:rFonts w:ascii="宋体" w:hAnsi="宋体"/>
          <w:sz w:val="24"/>
        </w:rPr>
        <w:t>5</w:t>
      </w:r>
      <w:r>
        <w:rPr>
          <w:rFonts w:ascii="宋体" w:hAnsi="宋体" w:hint="eastAsia"/>
          <w:sz w:val="24"/>
        </w:rPr>
        <w:t>、</w:t>
      </w:r>
      <w:proofErr w:type="gramStart"/>
      <w:r>
        <w:rPr>
          <w:rFonts w:ascii="宋体" w:hAnsi="宋体" w:hint="eastAsia"/>
          <w:sz w:val="24"/>
        </w:rPr>
        <w:t>签定</w:t>
      </w:r>
      <w:proofErr w:type="gramEnd"/>
      <w:r>
        <w:rPr>
          <w:rFonts w:ascii="宋体" w:hAnsi="宋体" w:hint="eastAsia"/>
          <w:sz w:val="24"/>
        </w:rPr>
        <w:t>地点：河南省许昌市襄城县</w:t>
      </w:r>
    </w:p>
    <w:p w:rsidR="007A6308" w:rsidRDefault="007A6308">
      <w:pPr>
        <w:spacing w:line="500" w:lineRule="exact"/>
        <w:ind w:firstLineChars="200" w:firstLine="480"/>
        <w:rPr>
          <w:rFonts w:ascii="宋体" w:hAnsi="宋体"/>
          <w:sz w:val="24"/>
        </w:rPr>
      </w:pPr>
    </w:p>
    <w:p w:rsidR="007A6308" w:rsidRDefault="007A6308">
      <w:pPr>
        <w:pStyle w:val="a0"/>
        <w:spacing w:line="500" w:lineRule="exact"/>
        <w:ind w:firstLine="240"/>
        <w:rPr>
          <w:rFonts w:ascii="宋体" w:hAnsi="宋体"/>
          <w:sz w:val="24"/>
        </w:rPr>
      </w:pPr>
    </w:p>
    <w:p w:rsidR="007A6308" w:rsidRDefault="006F6F0F">
      <w:pPr>
        <w:pStyle w:val="a0"/>
        <w:spacing w:line="500" w:lineRule="exact"/>
        <w:ind w:firstLineChars="0" w:firstLine="0"/>
        <w:rPr>
          <w:rFonts w:ascii="宋体" w:eastAsia="宋体" w:hAnsi="宋体" w:cs="宋体"/>
          <w:sz w:val="24"/>
          <w:szCs w:val="22"/>
        </w:rPr>
      </w:pPr>
      <w:r>
        <w:rPr>
          <w:rFonts w:ascii="宋体" w:eastAsia="宋体" w:hAnsi="宋体" w:cs="宋体" w:hint="eastAsia"/>
          <w:sz w:val="24"/>
          <w:szCs w:val="22"/>
        </w:rPr>
        <w:t>（以下无正文）</w:t>
      </w:r>
    </w:p>
    <w:p w:rsidR="007A6308" w:rsidRDefault="006F6F0F">
      <w:pPr>
        <w:spacing w:line="500" w:lineRule="exact"/>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方：                        </w:t>
      </w:r>
      <w:r>
        <w:rPr>
          <w:rFonts w:ascii="宋体" w:hAnsi="宋体"/>
          <w:sz w:val="24"/>
        </w:rPr>
        <w:t xml:space="preserve">  </w:t>
      </w: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cs="宋体" w:hint="eastAsia"/>
          <w:kern w:val="0"/>
          <w:sz w:val="24"/>
        </w:rPr>
        <w:t xml:space="preserve"> </w:t>
      </w:r>
    </w:p>
    <w:p w:rsidR="007A6308" w:rsidRDefault="006F6F0F">
      <w:pPr>
        <w:spacing w:line="500" w:lineRule="exact"/>
        <w:ind w:left="5040" w:hangingChars="2100" w:hanging="5040"/>
      </w:pPr>
      <w:r>
        <w:rPr>
          <w:rFonts w:ascii="宋体" w:hAnsi="宋体" w:hint="eastAsia"/>
          <w:sz w:val="24"/>
        </w:rPr>
        <w:t xml:space="preserve">地  址：                          地  址： </w:t>
      </w:r>
    </w:p>
    <w:p w:rsidR="007A6308" w:rsidRDefault="006F6F0F">
      <w:pPr>
        <w:spacing w:line="500" w:lineRule="exact"/>
        <w:rPr>
          <w:rFonts w:ascii="宋体" w:hAns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统一社会信用代码：</w:t>
      </w:r>
    </w:p>
    <w:p w:rsidR="007A6308" w:rsidRDefault="006F6F0F">
      <w:pPr>
        <w:spacing w:line="500" w:lineRule="exact"/>
        <w:ind w:firstLineChars="1700" w:firstLine="4080"/>
        <w:rPr>
          <w:rFonts w:ascii="宋体" w:hAnsi="宋体"/>
          <w:sz w:val="24"/>
        </w:rPr>
      </w:pPr>
      <w:r>
        <w:rPr>
          <w:rFonts w:ascii="宋体" w:hAnsi="宋体" w:hint="eastAsia"/>
          <w:sz w:val="24"/>
        </w:rPr>
        <w:t>法定代表人：</w:t>
      </w:r>
      <w:r>
        <w:rPr>
          <w:rFonts w:ascii="宋体" w:hAnsi="宋体"/>
          <w:sz w:val="24"/>
        </w:rPr>
        <w:t xml:space="preserve"> </w:t>
      </w:r>
    </w:p>
    <w:p w:rsidR="007A6308" w:rsidRDefault="006F6F0F">
      <w:pPr>
        <w:spacing w:line="500" w:lineRule="exact"/>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委托代理人：</w:t>
      </w:r>
    </w:p>
    <w:p w:rsidR="007A6308" w:rsidRDefault="006F6F0F">
      <w:pPr>
        <w:spacing w:line="500" w:lineRule="exact"/>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w:t>
      </w:r>
    </w:p>
    <w:p w:rsidR="007A6308" w:rsidRDefault="006F6F0F">
      <w:pPr>
        <w:spacing w:line="500" w:lineRule="exact"/>
        <w:rPr>
          <w:rFonts w:ascii="宋体" w:hAnsi="宋体"/>
          <w:sz w:val="24"/>
        </w:rPr>
      </w:pPr>
      <w:r>
        <w:rPr>
          <w:rFonts w:ascii="宋体" w:hAnsi="宋体" w:hint="eastAsia"/>
          <w:sz w:val="24"/>
        </w:rPr>
        <w:t>开户银行：                        开户银行：</w:t>
      </w:r>
    </w:p>
    <w:p w:rsidR="007A6308" w:rsidRDefault="006F6F0F">
      <w:pPr>
        <w:spacing w:line="500" w:lineRule="exact"/>
        <w:rPr>
          <w:rFonts w:ascii="宋体" w:hAnsi="宋体"/>
          <w:sz w:val="24"/>
        </w:rPr>
      </w:pPr>
      <w:r>
        <w:rPr>
          <w:rFonts w:ascii="宋体" w:hAnsi="宋体" w:hint="eastAsia"/>
          <w:sz w:val="24"/>
        </w:rPr>
        <w:t>帐    号：                        帐    号：</w:t>
      </w:r>
    </w:p>
    <w:p w:rsidR="007A6308" w:rsidRDefault="006F6F0F">
      <w:pPr>
        <w:pStyle w:val="a0"/>
        <w:ind w:firstLine="240"/>
        <w:rPr>
          <w:rFonts w:ascii="宋体" w:eastAsia="宋体" w:hAnsi="宋体" w:cs="宋体"/>
        </w:rPr>
      </w:pPr>
      <w:r>
        <w:rPr>
          <w:rFonts w:ascii="宋体" w:hAnsi="宋体" w:hint="eastAsia"/>
          <w:sz w:val="24"/>
        </w:rPr>
        <w:t xml:space="preserve">                             </w:t>
      </w:r>
      <w:r>
        <w:rPr>
          <w:rFonts w:ascii="宋体" w:eastAsia="宋体" w:hAnsi="宋体" w:cs="宋体" w:hint="eastAsia"/>
          <w:sz w:val="24"/>
        </w:rPr>
        <w:t xml:space="preserve">   账号名称：</w:t>
      </w:r>
      <w:r>
        <w:rPr>
          <w:rFonts w:ascii="宋体" w:hAnsi="宋体" w:hint="eastAsia"/>
          <w:sz w:val="24"/>
        </w:rPr>
        <w:t xml:space="preserve">                               </w:t>
      </w:r>
    </w:p>
    <w:p w:rsidR="007A6308" w:rsidRDefault="006F6F0F">
      <w:pPr>
        <w:spacing w:line="500" w:lineRule="exact"/>
      </w:pPr>
      <w:proofErr w:type="gramStart"/>
      <w:r>
        <w:rPr>
          <w:rFonts w:ascii="宋体" w:hAnsi="宋体" w:hint="eastAsia"/>
          <w:sz w:val="24"/>
        </w:rPr>
        <w:t>签定</w:t>
      </w:r>
      <w:proofErr w:type="gramEnd"/>
      <w:r>
        <w:rPr>
          <w:rFonts w:ascii="宋体" w:hAnsi="宋体" w:hint="eastAsia"/>
          <w:sz w:val="24"/>
        </w:rPr>
        <w:t>时间：     年  月   日</w:t>
      </w:r>
      <w:r>
        <w:rPr>
          <w:rFonts w:ascii="宋体" w:hAnsi="宋体"/>
          <w:sz w:val="24"/>
        </w:rPr>
        <w:t xml:space="preserve">        </w:t>
      </w:r>
      <w:proofErr w:type="gramStart"/>
      <w:r>
        <w:rPr>
          <w:rFonts w:ascii="宋体" w:hAnsi="宋体" w:hint="eastAsia"/>
          <w:sz w:val="24"/>
        </w:rPr>
        <w:t>签定</w:t>
      </w:r>
      <w:proofErr w:type="gramEnd"/>
      <w:r>
        <w:rPr>
          <w:rFonts w:ascii="宋体" w:hAnsi="宋体" w:hint="eastAsia"/>
          <w:sz w:val="24"/>
        </w:rPr>
        <w:t>时间：  年  月  日</w:t>
      </w:r>
      <w:r>
        <w:rPr>
          <w:rFonts w:ascii="宋体" w:hAnsi="宋体"/>
          <w:sz w:val="24"/>
        </w:rPr>
        <w:t xml:space="preserve"> </w:t>
      </w: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7A6308">
      <w:pPr>
        <w:pStyle w:val="a9"/>
        <w:spacing w:line="360" w:lineRule="auto"/>
        <w:contextualSpacing/>
        <w:jc w:val="center"/>
        <w:rPr>
          <w:rFonts w:hAnsi="宋体" w:cs="宋体"/>
          <w:b/>
          <w:sz w:val="36"/>
          <w:szCs w:val="36"/>
        </w:rPr>
      </w:pPr>
    </w:p>
    <w:p w:rsidR="007A6308" w:rsidRDefault="006F6F0F">
      <w:pPr>
        <w:pStyle w:val="a9"/>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7A6308" w:rsidRDefault="006F6F0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4023138"/>
      <w:bookmarkStart w:id="4" w:name="_Toc174185203"/>
      <w:bookmarkStart w:id="5" w:name="_Toc186274126"/>
    </w:p>
    <w:p w:rsidR="007A6308" w:rsidRDefault="006F6F0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jc w:val="center"/>
        <w:rPr>
          <w:rFonts w:asciiTheme="majorEastAsia" w:eastAsiaTheme="majorEastAsia" w:hAnsiTheme="majorEastAsia" w:cs="宋体"/>
          <w:b/>
          <w:kern w:val="0"/>
          <w:sz w:val="36"/>
          <w:szCs w:val="36"/>
        </w:rPr>
      </w:pPr>
    </w:p>
    <w:p w:rsidR="007A6308" w:rsidRDefault="007A6308">
      <w:pPr>
        <w:autoSpaceDE w:val="0"/>
        <w:autoSpaceDN w:val="0"/>
        <w:adjustRightInd w:val="0"/>
        <w:spacing w:line="700" w:lineRule="exact"/>
        <w:rPr>
          <w:rFonts w:asciiTheme="majorEastAsia" w:eastAsiaTheme="majorEastAsia" w:hAnsiTheme="majorEastAsia" w:cs="宋体"/>
          <w:b/>
          <w:kern w:val="0"/>
          <w:sz w:val="36"/>
          <w:szCs w:val="36"/>
        </w:rPr>
      </w:pPr>
    </w:p>
    <w:p w:rsidR="007A6308" w:rsidRDefault="007A6308">
      <w:pPr>
        <w:pStyle w:val="a0"/>
        <w:ind w:firstLine="280"/>
      </w:pPr>
    </w:p>
    <w:p w:rsidR="007A6308" w:rsidRDefault="007A6308">
      <w:pPr>
        <w:pStyle w:val="a0"/>
        <w:ind w:firstLine="280"/>
      </w:pPr>
    </w:p>
    <w:p w:rsidR="007A6308" w:rsidRDefault="006F6F0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A6308" w:rsidRDefault="006F6F0F">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正本或副本</w:t>
      </w:r>
    </w:p>
    <w:p w:rsidR="007A6308" w:rsidRDefault="007A6308">
      <w:pPr>
        <w:jc w:val="left"/>
        <w:rPr>
          <w:rStyle w:val="2Char"/>
          <w:rFonts w:ascii="宋体" w:hAnsi="宋体"/>
        </w:rPr>
      </w:pPr>
    </w:p>
    <w:p w:rsidR="007A6308" w:rsidRDefault="007A6308">
      <w:pPr>
        <w:rPr>
          <w:rFonts w:ascii="宋体" w:hAnsi="宋体" w:cs="微软雅黑"/>
          <w:sz w:val="28"/>
          <w:szCs w:val="28"/>
          <w:u w:val="single"/>
        </w:rPr>
      </w:pPr>
    </w:p>
    <w:p w:rsidR="007A6308" w:rsidRDefault="006F6F0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（项目名称）第  标段</w:t>
      </w:r>
    </w:p>
    <w:p w:rsidR="007A6308" w:rsidRDefault="007A6308">
      <w:pPr>
        <w:jc w:val="center"/>
        <w:rPr>
          <w:rFonts w:ascii="宋体" w:hAnsi="宋体" w:cs="微软雅黑"/>
          <w:sz w:val="28"/>
          <w:szCs w:val="28"/>
          <w:u w:val="single"/>
        </w:rPr>
      </w:pPr>
    </w:p>
    <w:p w:rsidR="007A6308" w:rsidRDefault="007A6308">
      <w:pPr>
        <w:rPr>
          <w:rFonts w:ascii="宋体" w:hAnsi="宋体" w:cs="微软雅黑"/>
          <w:sz w:val="20"/>
          <w:szCs w:val="20"/>
        </w:rPr>
      </w:pPr>
    </w:p>
    <w:p w:rsidR="007A6308" w:rsidRDefault="007A6308">
      <w:pPr>
        <w:rPr>
          <w:rFonts w:ascii="宋体" w:hAnsi="宋体" w:cs="微软雅黑"/>
          <w:sz w:val="20"/>
          <w:szCs w:val="20"/>
        </w:rPr>
      </w:pPr>
    </w:p>
    <w:p w:rsidR="007A6308" w:rsidRDefault="006F6F0F">
      <w:pPr>
        <w:jc w:val="center"/>
        <w:rPr>
          <w:rFonts w:ascii="宋体" w:hAnsi="宋体" w:cs="微软雅黑"/>
          <w:sz w:val="72"/>
          <w:szCs w:val="72"/>
        </w:rPr>
      </w:pPr>
      <w:r>
        <w:rPr>
          <w:rFonts w:ascii="宋体" w:hAnsi="宋体" w:cs="微软雅黑" w:hint="eastAsia"/>
          <w:sz w:val="72"/>
          <w:szCs w:val="72"/>
        </w:rPr>
        <w:t>投 标 文 件</w:t>
      </w:r>
    </w:p>
    <w:p w:rsidR="007A6308" w:rsidRDefault="007A6308">
      <w:pPr>
        <w:rPr>
          <w:rFonts w:ascii="宋体" w:hAnsi="宋体" w:cs="微软雅黑"/>
          <w:sz w:val="28"/>
          <w:szCs w:val="28"/>
        </w:rPr>
      </w:pPr>
    </w:p>
    <w:p w:rsidR="007A6308" w:rsidRDefault="006F6F0F">
      <w:pPr>
        <w:ind w:firstLineChars="1100" w:firstLine="3080"/>
        <w:rPr>
          <w:rFonts w:ascii="宋体" w:hAnsi="宋体" w:cs="微软雅黑"/>
          <w:sz w:val="28"/>
          <w:szCs w:val="28"/>
        </w:rPr>
      </w:pPr>
      <w:r>
        <w:rPr>
          <w:rFonts w:ascii="宋体" w:hAnsi="宋体" w:cs="微软雅黑" w:hint="eastAsia"/>
          <w:sz w:val="28"/>
          <w:szCs w:val="28"/>
        </w:rPr>
        <w:t>项目编号：</w:t>
      </w:r>
    </w:p>
    <w:p w:rsidR="007A6308" w:rsidRDefault="007A6308">
      <w:pPr>
        <w:rPr>
          <w:rFonts w:ascii="宋体" w:hAnsi="宋体" w:cs="微软雅黑"/>
          <w:sz w:val="28"/>
          <w:szCs w:val="28"/>
        </w:rPr>
      </w:pPr>
    </w:p>
    <w:p w:rsidR="007A6308" w:rsidRDefault="007A6308">
      <w:pPr>
        <w:rPr>
          <w:rFonts w:ascii="宋体" w:hAnsi="宋体" w:cs="微软雅黑"/>
          <w:sz w:val="28"/>
          <w:szCs w:val="28"/>
        </w:rPr>
      </w:pPr>
    </w:p>
    <w:p w:rsidR="007A6308" w:rsidRDefault="007A6308">
      <w:pPr>
        <w:rPr>
          <w:rFonts w:ascii="宋体" w:hAnsi="宋体" w:cs="微软雅黑"/>
          <w:sz w:val="28"/>
          <w:szCs w:val="28"/>
        </w:rPr>
      </w:pPr>
    </w:p>
    <w:p w:rsidR="007A6308" w:rsidRDefault="007A6308">
      <w:pPr>
        <w:pStyle w:val="a0"/>
        <w:ind w:firstLine="280"/>
        <w:rPr>
          <w:rFonts w:hAnsi="宋体" w:cs="微软雅黑"/>
          <w:szCs w:val="28"/>
        </w:rPr>
      </w:pPr>
    </w:p>
    <w:p w:rsidR="007A6308" w:rsidRDefault="007A6308">
      <w:pPr>
        <w:pStyle w:val="a0"/>
        <w:ind w:firstLine="280"/>
        <w:rPr>
          <w:rFonts w:hAnsi="宋体" w:cs="微软雅黑"/>
          <w:szCs w:val="28"/>
        </w:rPr>
      </w:pPr>
    </w:p>
    <w:p w:rsidR="007A6308" w:rsidRDefault="007A6308">
      <w:pPr>
        <w:pStyle w:val="a0"/>
        <w:ind w:firstLine="280"/>
        <w:rPr>
          <w:rFonts w:hAnsi="宋体" w:cs="微软雅黑"/>
          <w:szCs w:val="28"/>
        </w:rPr>
      </w:pPr>
    </w:p>
    <w:p w:rsidR="007A6308" w:rsidRDefault="006F6F0F">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A6308" w:rsidRDefault="006F6F0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A6308" w:rsidRDefault="007A6308">
      <w:pPr>
        <w:pStyle w:val="a0"/>
        <w:ind w:firstLine="280"/>
      </w:pPr>
    </w:p>
    <w:p w:rsidR="007A6308" w:rsidRDefault="006F6F0F">
      <w:pPr>
        <w:ind w:firstLineChars="1200" w:firstLine="3360"/>
        <w:rPr>
          <w:rFonts w:ascii="宋体" w:hAnsi="宋体" w:cs="微软雅黑"/>
          <w:sz w:val="28"/>
          <w:szCs w:val="28"/>
        </w:rPr>
      </w:pPr>
      <w:r>
        <w:rPr>
          <w:rFonts w:ascii="宋体" w:hAnsi="宋体" w:cs="微软雅黑" w:hint="eastAsia"/>
          <w:sz w:val="28"/>
          <w:szCs w:val="28"/>
        </w:rPr>
        <w:t>年   月   日</w:t>
      </w:r>
      <w:bookmarkEnd w:id="3"/>
      <w:bookmarkEnd w:id="4"/>
      <w:bookmarkEnd w:id="5"/>
    </w:p>
    <w:p w:rsidR="007A6308" w:rsidRDefault="007A6308">
      <w:pPr>
        <w:pStyle w:val="a0"/>
        <w:ind w:firstLine="280"/>
      </w:pPr>
    </w:p>
    <w:p w:rsidR="007A6308" w:rsidRDefault="007A6308">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A6308" w:rsidRDefault="006F6F0F">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A6308">
        <w:tc>
          <w:tcPr>
            <w:tcW w:w="468" w:type="dxa"/>
            <w:vAlign w:val="center"/>
          </w:tcPr>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A6308" w:rsidRDefault="006F6F0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A6308" w:rsidRDefault="006F6F0F">
            <w:pPr>
              <w:pStyle w:val="a9"/>
              <w:kinsoku w:val="0"/>
              <w:spacing w:line="320" w:lineRule="exact"/>
              <w:rPr>
                <w:rFonts w:hAnsi="宋体"/>
                <w:szCs w:val="21"/>
              </w:rPr>
            </w:pPr>
            <w:r>
              <w:rPr>
                <w:rFonts w:hAnsi="宋体" w:hint="eastAsia"/>
                <w:szCs w:val="21"/>
              </w:rPr>
              <w:t>开标一览表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hint="eastAsia"/>
                <w:szCs w:val="21"/>
              </w:rPr>
              <w:t>投标函</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A6308" w:rsidRDefault="006F6F0F">
            <w:pPr>
              <w:pStyle w:val="a9"/>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A6308" w:rsidRDefault="006F6F0F">
            <w:pPr>
              <w:pStyle w:val="a9"/>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A6308" w:rsidRDefault="006F6F0F">
            <w:pPr>
              <w:pStyle w:val="a9"/>
              <w:kinsoku w:val="0"/>
              <w:spacing w:line="320" w:lineRule="exact"/>
              <w:rPr>
                <w:rFonts w:hAnsi="宋体"/>
                <w:szCs w:val="21"/>
              </w:rPr>
            </w:pPr>
            <w:r>
              <w:rPr>
                <w:rFonts w:hAnsi="宋体" w:hint="eastAsia"/>
                <w:szCs w:val="21"/>
              </w:rPr>
              <w:t>营业执照等证明</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7A6308" w:rsidRDefault="006F6F0F">
            <w:pPr>
              <w:pStyle w:val="a9"/>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restart"/>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A6308" w:rsidRDefault="006F6F0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A6308" w:rsidRDefault="007A6308">
            <w:pPr>
              <w:snapToGrid w:val="0"/>
              <w:spacing w:line="400" w:lineRule="exact"/>
              <w:rPr>
                <w:rFonts w:ascii="宋体" w:hAnsi="宋体" w:cs="微软雅黑"/>
                <w:szCs w:val="21"/>
              </w:rPr>
            </w:pP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A6308" w:rsidRDefault="007A6308">
            <w:pPr>
              <w:snapToGrid w:val="0"/>
              <w:spacing w:line="400" w:lineRule="exact"/>
              <w:rPr>
                <w:rFonts w:ascii="宋体" w:hAnsi="宋体" w:cs="微软雅黑"/>
                <w:szCs w:val="21"/>
              </w:rPr>
            </w:pP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A6308" w:rsidRDefault="007A6308">
            <w:pPr>
              <w:snapToGrid w:val="0"/>
              <w:spacing w:line="400" w:lineRule="exact"/>
              <w:rPr>
                <w:rFonts w:ascii="宋体" w:hAnsi="宋体" w:cs="微软雅黑"/>
                <w:szCs w:val="21"/>
              </w:rPr>
            </w:pP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A6308" w:rsidRDefault="007A6308">
            <w:pPr>
              <w:snapToGrid w:val="0"/>
              <w:spacing w:line="400" w:lineRule="exact"/>
              <w:rPr>
                <w:rFonts w:ascii="宋体" w:hAnsi="宋体" w:cs="微软雅黑"/>
                <w:szCs w:val="21"/>
              </w:rPr>
            </w:pP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6308" w:rsidRDefault="007A630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hRule="exac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A6308" w:rsidRDefault="006F6F0F">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7A6308" w:rsidRDefault="007A6308">
            <w:pPr>
              <w:snapToGrid w:val="0"/>
              <w:spacing w:line="400" w:lineRule="exact"/>
              <w:jc w:val="center"/>
              <w:rPr>
                <w:rFonts w:ascii="宋体" w:hAnsi="宋体" w:cs="微软雅黑"/>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c>
          <w:tcPr>
            <w:tcW w:w="468" w:type="dxa"/>
            <w:vMerge w:val="restart"/>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A6308" w:rsidRDefault="006F6F0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7A6308" w:rsidRDefault="006F6F0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A6308" w:rsidRDefault="006F6F0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6308" w:rsidRDefault="007A6308">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7A6308" w:rsidRDefault="007A6308">
            <w:pPr>
              <w:pStyle w:val="a9"/>
              <w:kinsoku w:val="0"/>
              <w:spacing w:line="320" w:lineRule="exact"/>
              <w:rPr>
                <w:rFonts w:hAnsi="宋体" w:cs="微软雅黑"/>
                <w:bCs/>
                <w:szCs w:val="21"/>
              </w:rPr>
            </w:pPr>
          </w:p>
        </w:tc>
        <w:tc>
          <w:tcPr>
            <w:tcW w:w="2268" w:type="dxa"/>
            <w:tcBorders>
              <w:left w:val="single" w:sz="6" w:space="0" w:color="auto"/>
            </w:tcBorders>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7A6308" w:rsidRDefault="007A6308">
            <w:pPr>
              <w:pStyle w:val="a9"/>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pStyle w:val="a9"/>
              <w:kinsoku w:val="0"/>
              <w:spacing w:line="320" w:lineRule="exact"/>
              <w:rPr>
                <w:rFonts w:hAnsi="宋体" w:cs="微软雅黑"/>
                <w:bCs/>
                <w:szCs w:val="21"/>
              </w:rPr>
            </w:pPr>
          </w:p>
        </w:tc>
      </w:tr>
      <w:tr w:rsidR="007A6308">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6308" w:rsidRDefault="007A6308">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7A6308" w:rsidRDefault="007A6308">
            <w:pPr>
              <w:pStyle w:val="a9"/>
              <w:kinsoku w:val="0"/>
              <w:spacing w:line="320" w:lineRule="exact"/>
              <w:rPr>
                <w:rFonts w:hAnsi="宋体" w:cs="微软雅黑"/>
                <w:bCs/>
                <w:szCs w:val="21"/>
              </w:rPr>
            </w:pPr>
          </w:p>
        </w:tc>
        <w:tc>
          <w:tcPr>
            <w:tcW w:w="2268" w:type="dxa"/>
            <w:tcBorders>
              <w:left w:val="single" w:sz="6" w:space="0" w:color="auto"/>
            </w:tcBorders>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7A6308" w:rsidRDefault="007A6308">
            <w:pPr>
              <w:pStyle w:val="a9"/>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pStyle w:val="a9"/>
              <w:kinsoku w:val="0"/>
              <w:spacing w:line="320" w:lineRule="exact"/>
              <w:rPr>
                <w:rFonts w:hAnsi="宋体" w:cs="微软雅黑"/>
                <w:bCs/>
                <w:szCs w:val="21"/>
              </w:rPr>
            </w:pPr>
          </w:p>
        </w:tc>
      </w:tr>
      <w:tr w:rsidR="007A6308">
        <w:tc>
          <w:tcPr>
            <w:tcW w:w="468" w:type="dxa"/>
            <w:vMerge/>
            <w:vAlign w:val="center"/>
          </w:tcPr>
          <w:p w:rsidR="007A6308" w:rsidRDefault="007A6308">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6308" w:rsidRDefault="007A6308">
            <w:pPr>
              <w:pStyle w:val="a9"/>
              <w:kinsoku w:val="0"/>
              <w:spacing w:line="320" w:lineRule="exact"/>
              <w:rPr>
                <w:rFonts w:hAnsi="宋体" w:cs="微软雅黑"/>
                <w:bCs/>
                <w:szCs w:val="21"/>
              </w:rPr>
            </w:pPr>
          </w:p>
        </w:tc>
        <w:tc>
          <w:tcPr>
            <w:tcW w:w="2977" w:type="dxa"/>
            <w:gridSpan w:val="2"/>
            <w:tcBorders>
              <w:left w:val="single" w:sz="6" w:space="0" w:color="auto"/>
            </w:tcBorders>
            <w:vAlign w:val="center"/>
          </w:tcPr>
          <w:p w:rsidR="007A6308" w:rsidRDefault="006F6F0F">
            <w:pPr>
              <w:pStyle w:val="a9"/>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7A6308" w:rsidRDefault="007A6308">
            <w:pPr>
              <w:pStyle w:val="a9"/>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A6308" w:rsidRDefault="006F6F0F">
            <w:pPr>
              <w:pStyle w:val="a9"/>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7A6308" w:rsidRDefault="006F6F0F">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7A6308" w:rsidRDefault="006F6F0F">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7A6308" w:rsidRDefault="006F6F0F">
            <w:pPr>
              <w:pStyle w:val="a9"/>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tcBorders>
              <w:top w:val="double" w:sz="4" w:space="0" w:color="auto"/>
            </w:tcBorders>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7A6308" w:rsidRDefault="007A6308">
            <w:pPr>
              <w:jc w:val="center"/>
              <w:rPr>
                <w:szCs w:val="21"/>
              </w:rPr>
            </w:pPr>
          </w:p>
        </w:tc>
        <w:tc>
          <w:tcPr>
            <w:tcW w:w="1560" w:type="dxa"/>
            <w:tcBorders>
              <w:top w:val="double" w:sz="4" w:space="0" w:color="auto"/>
            </w:tcBorders>
            <w:vAlign w:val="center"/>
          </w:tcPr>
          <w:p w:rsidR="007A6308" w:rsidRDefault="007A6308">
            <w:pPr>
              <w:snapToGrid w:val="0"/>
              <w:spacing w:line="400" w:lineRule="exact"/>
              <w:rPr>
                <w:rFonts w:ascii="宋体" w:hAnsi="宋体" w:cs="微软雅黑"/>
                <w:szCs w:val="21"/>
              </w:rPr>
            </w:pPr>
          </w:p>
        </w:tc>
        <w:tc>
          <w:tcPr>
            <w:tcW w:w="2018" w:type="dxa"/>
            <w:tcBorders>
              <w:top w:val="double" w:sz="4" w:space="0" w:color="auto"/>
            </w:tcBorders>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tcBorders>
              <w:top w:val="double" w:sz="4" w:space="0" w:color="auto"/>
            </w:tcBorders>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tcBorders>
              <w:top w:val="double" w:sz="4" w:space="0" w:color="auto"/>
            </w:tcBorders>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技术方案（实施方案）</w:t>
            </w:r>
          </w:p>
        </w:tc>
        <w:tc>
          <w:tcPr>
            <w:tcW w:w="1559" w:type="dxa"/>
            <w:tcBorders>
              <w:top w:val="double" w:sz="4" w:space="0" w:color="auto"/>
            </w:tcBorders>
            <w:vAlign w:val="center"/>
          </w:tcPr>
          <w:p w:rsidR="007A6308" w:rsidRDefault="007A6308">
            <w:pPr>
              <w:jc w:val="center"/>
              <w:rPr>
                <w:szCs w:val="21"/>
              </w:rPr>
            </w:pPr>
          </w:p>
        </w:tc>
        <w:tc>
          <w:tcPr>
            <w:tcW w:w="1560" w:type="dxa"/>
            <w:tcBorders>
              <w:top w:val="double" w:sz="4" w:space="0" w:color="auto"/>
            </w:tcBorders>
            <w:vAlign w:val="center"/>
          </w:tcPr>
          <w:p w:rsidR="007A6308" w:rsidRDefault="007A6308">
            <w:pPr>
              <w:snapToGrid w:val="0"/>
              <w:spacing w:line="400" w:lineRule="exact"/>
              <w:rPr>
                <w:rFonts w:ascii="宋体" w:hAnsi="宋体" w:cs="微软雅黑"/>
                <w:szCs w:val="21"/>
              </w:rPr>
            </w:pPr>
          </w:p>
        </w:tc>
        <w:tc>
          <w:tcPr>
            <w:tcW w:w="2018" w:type="dxa"/>
            <w:tcBorders>
              <w:top w:val="double" w:sz="4" w:space="0" w:color="auto"/>
            </w:tcBorders>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7A6308" w:rsidRDefault="007A6308">
            <w:pPr>
              <w:jc w:val="center"/>
              <w:rPr>
                <w:szCs w:val="21"/>
              </w:rPr>
            </w:pPr>
          </w:p>
        </w:tc>
        <w:tc>
          <w:tcPr>
            <w:tcW w:w="1560" w:type="dxa"/>
            <w:tcBorders>
              <w:top w:val="single" w:sz="4" w:space="0" w:color="auto"/>
            </w:tcBorders>
            <w:vAlign w:val="center"/>
          </w:tcPr>
          <w:p w:rsidR="007A6308" w:rsidRDefault="007A6308">
            <w:pPr>
              <w:snapToGrid w:val="0"/>
              <w:spacing w:line="400" w:lineRule="exact"/>
              <w:rPr>
                <w:rFonts w:ascii="宋体" w:hAnsi="宋体" w:cs="微软雅黑"/>
                <w:szCs w:val="21"/>
              </w:rPr>
            </w:pPr>
          </w:p>
        </w:tc>
        <w:tc>
          <w:tcPr>
            <w:tcW w:w="2018" w:type="dxa"/>
            <w:tcBorders>
              <w:top w:val="single" w:sz="4" w:space="0" w:color="auto"/>
            </w:tcBorders>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7A6308" w:rsidRDefault="006F6F0F">
            <w:pPr>
              <w:pStyle w:val="a9"/>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7A6308" w:rsidRDefault="007A6308">
            <w:pPr>
              <w:jc w:val="center"/>
              <w:rPr>
                <w:szCs w:val="21"/>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7A6308" w:rsidRDefault="006F6F0F">
            <w:pPr>
              <w:pStyle w:val="a9"/>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7A6308" w:rsidRDefault="007A6308">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r w:rsidR="007A6308">
        <w:trPr>
          <w:trHeight w:val="510"/>
        </w:trPr>
        <w:tc>
          <w:tcPr>
            <w:tcW w:w="468" w:type="dxa"/>
            <w:vAlign w:val="center"/>
          </w:tcPr>
          <w:p w:rsidR="007A6308" w:rsidRDefault="006F6F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7A6308" w:rsidRDefault="007A6308">
            <w:pPr>
              <w:pStyle w:val="a9"/>
              <w:kinsoku w:val="0"/>
              <w:spacing w:line="320" w:lineRule="exact"/>
              <w:rPr>
                <w:rFonts w:hAnsi="宋体" w:cs="微软雅黑"/>
                <w:bCs/>
                <w:szCs w:val="21"/>
              </w:rPr>
            </w:pPr>
          </w:p>
        </w:tc>
        <w:tc>
          <w:tcPr>
            <w:tcW w:w="1559" w:type="dxa"/>
            <w:vAlign w:val="center"/>
          </w:tcPr>
          <w:p w:rsidR="007A6308" w:rsidRDefault="007A6308">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7A6308" w:rsidRDefault="007A6308">
            <w:pPr>
              <w:snapToGrid w:val="0"/>
              <w:spacing w:line="400" w:lineRule="exact"/>
              <w:rPr>
                <w:rFonts w:ascii="宋体" w:hAnsi="宋体" w:cs="微软雅黑"/>
                <w:szCs w:val="21"/>
              </w:rPr>
            </w:pPr>
          </w:p>
        </w:tc>
        <w:tc>
          <w:tcPr>
            <w:tcW w:w="2018" w:type="dxa"/>
            <w:vAlign w:val="center"/>
          </w:tcPr>
          <w:p w:rsidR="007A6308" w:rsidRDefault="007A6308">
            <w:pPr>
              <w:snapToGrid w:val="0"/>
              <w:spacing w:line="400" w:lineRule="exact"/>
              <w:rPr>
                <w:rFonts w:ascii="宋体" w:hAnsi="宋体" w:cs="微软雅黑"/>
                <w:szCs w:val="21"/>
              </w:rPr>
            </w:pPr>
          </w:p>
        </w:tc>
      </w:tr>
    </w:tbl>
    <w:p w:rsidR="007A6308" w:rsidRDefault="006F6F0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7A6308" w:rsidRDefault="006F6F0F">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A6308" w:rsidRDefault="006F6F0F">
      <w:pPr>
        <w:pStyle w:val="a9"/>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7A6308" w:rsidRDefault="007A6308" w:rsidP="00AA5534">
      <w:pPr>
        <w:spacing w:before="50" w:afterLines="50" w:line="360" w:lineRule="auto"/>
        <w:contextualSpacing/>
        <w:jc w:val="left"/>
        <w:rPr>
          <w:rFonts w:ascii="宋体" w:hAnsi="宋体"/>
          <w:color w:val="000000"/>
          <w:sz w:val="24"/>
        </w:rPr>
      </w:pPr>
    </w:p>
    <w:p w:rsidR="007A6308" w:rsidRDefault="006F6F0F" w:rsidP="00AA553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A6308" w:rsidRDefault="006F6F0F">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4A0"/>
      </w:tblPr>
      <w:tblGrid>
        <w:gridCol w:w="845"/>
        <w:gridCol w:w="1843"/>
        <w:gridCol w:w="3685"/>
        <w:gridCol w:w="1843"/>
        <w:gridCol w:w="1294"/>
      </w:tblGrid>
      <w:tr w:rsidR="007A6308">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7A6308" w:rsidRDefault="006F6F0F">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A6308" w:rsidRDefault="006F6F0F">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7A6308" w:rsidRDefault="006F6F0F">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A6308" w:rsidRDefault="006F6F0F">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7A6308" w:rsidRDefault="006F6F0F">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A6308">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A6308" w:rsidRDefault="006F6F0F">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cs="宋体"/>
                <w:sz w:val="24"/>
                <w:lang w:val="zh-CN"/>
              </w:rPr>
            </w:pPr>
          </w:p>
        </w:tc>
      </w:tr>
      <w:tr w:rsidR="007A6308">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7A6308" w:rsidRDefault="006F6F0F">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7A6308" w:rsidRDefault="007A6308">
            <w:pPr>
              <w:autoSpaceDE w:val="0"/>
              <w:autoSpaceDN w:val="0"/>
              <w:adjustRightInd w:val="0"/>
              <w:spacing w:line="480" w:lineRule="exact"/>
              <w:ind w:firstLine="240"/>
              <w:rPr>
                <w:rFonts w:ascii="宋体" w:hAnsi="宋体" w:cs="宋体"/>
                <w:sz w:val="24"/>
                <w:lang w:val="zh-CN"/>
              </w:rPr>
            </w:pPr>
          </w:p>
        </w:tc>
      </w:tr>
    </w:tbl>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7A6308" w:rsidRDefault="006F6F0F">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7A6308" w:rsidRDefault="007A6308">
      <w:pPr>
        <w:pStyle w:val="a0"/>
        <w:ind w:firstLine="280"/>
        <w:rPr>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pStyle w:val="a0"/>
        <w:ind w:firstLine="240"/>
        <w:rPr>
          <w:rFonts w:cs="宋体"/>
          <w:sz w:val="24"/>
          <w:lang w:val="zh-CN"/>
        </w:rPr>
      </w:pPr>
    </w:p>
    <w:p w:rsidR="007A6308" w:rsidRDefault="007A6308">
      <w:pPr>
        <w:pStyle w:val="a0"/>
        <w:ind w:firstLine="240"/>
        <w:rPr>
          <w:rFonts w:cs="宋体"/>
          <w:sz w:val="24"/>
          <w:lang w:val="zh-CN"/>
        </w:rPr>
      </w:pPr>
    </w:p>
    <w:p w:rsidR="007A6308" w:rsidRDefault="007A6308">
      <w:pPr>
        <w:pStyle w:val="a0"/>
        <w:ind w:firstLine="240"/>
        <w:rPr>
          <w:rFonts w:cs="宋体"/>
          <w:sz w:val="24"/>
          <w:lang w:val="zh-CN"/>
        </w:rPr>
      </w:pPr>
    </w:p>
    <w:p w:rsidR="007A6308" w:rsidRDefault="007A6308">
      <w:pPr>
        <w:pStyle w:val="a0"/>
        <w:ind w:firstLine="240"/>
        <w:rPr>
          <w:rFonts w:cs="宋体"/>
          <w:sz w:val="24"/>
          <w:lang w:val="zh-CN"/>
        </w:rPr>
      </w:pPr>
    </w:p>
    <w:p w:rsidR="007A6308" w:rsidRDefault="007A6308">
      <w:pPr>
        <w:pStyle w:val="a0"/>
        <w:ind w:firstLine="240"/>
        <w:rPr>
          <w:rFonts w:cs="宋体"/>
          <w:sz w:val="24"/>
          <w:lang w:val="zh-CN"/>
        </w:rPr>
      </w:pPr>
    </w:p>
    <w:p w:rsidR="007A6308" w:rsidRDefault="007A6308">
      <w:pPr>
        <w:autoSpaceDE w:val="0"/>
        <w:autoSpaceDN w:val="0"/>
        <w:adjustRightInd w:val="0"/>
        <w:spacing w:line="360" w:lineRule="auto"/>
        <w:rPr>
          <w:rFonts w:ascii="宋体" w:cs="宋体"/>
          <w:sz w:val="24"/>
          <w:lang w:val="zh-CN"/>
        </w:rPr>
      </w:pPr>
    </w:p>
    <w:p w:rsidR="007A6308" w:rsidRDefault="007A6308">
      <w:pPr>
        <w:autoSpaceDE w:val="0"/>
        <w:autoSpaceDN w:val="0"/>
        <w:adjustRightInd w:val="0"/>
        <w:spacing w:line="360" w:lineRule="auto"/>
        <w:rPr>
          <w:rFonts w:ascii="宋体" w:hAnsi="宋体" w:cs="黑体"/>
          <w:b/>
          <w:bCs/>
          <w:sz w:val="36"/>
          <w:szCs w:val="36"/>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6F6F0F">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t>三、资格审查证明材料</w:t>
      </w: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7A6308">
      <w:pPr>
        <w:widowControl/>
        <w:jc w:val="center"/>
        <w:rPr>
          <w:rFonts w:ascii="宋体" w:hAnsi="宋体"/>
          <w:b/>
          <w:snapToGrid w:val="0"/>
          <w:kern w:val="0"/>
          <w:sz w:val="32"/>
          <w:szCs w:val="32"/>
        </w:rPr>
      </w:pPr>
    </w:p>
    <w:p w:rsidR="007A6308" w:rsidRDefault="006F6F0F">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3.1 投 标 函</w:t>
      </w:r>
    </w:p>
    <w:p w:rsidR="007A6308" w:rsidRDefault="006F6F0F">
      <w:pPr>
        <w:adjustRightInd w:val="0"/>
        <w:spacing w:line="360" w:lineRule="auto"/>
        <w:contextualSpacing/>
        <w:rPr>
          <w:rFonts w:ascii="宋体" w:hAnsi="宋体"/>
          <w:b/>
          <w:snapToGrid w:val="0"/>
          <w:color w:val="FF0000"/>
          <w:kern w:val="0"/>
          <w:sz w:val="24"/>
        </w:rPr>
      </w:pPr>
      <w:r>
        <w:rPr>
          <w:rFonts w:ascii="宋体" w:hAnsi="宋体" w:hint="eastAsia"/>
          <w:snapToGrid w:val="0"/>
          <w:kern w:val="0"/>
          <w:sz w:val="24"/>
        </w:rPr>
        <w:t>致：</w:t>
      </w:r>
      <w:r>
        <w:rPr>
          <w:rFonts w:ascii="宋体" w:hAnsi="宋体" w:hint="eastAsia"/>
          <w:snapToGrid w:val="0"/>
          <w:color w:val="FF0000"/>
          <w:kern w:val="0"/>
          <w:sz w:val="24"/>
        </w:rPr>
        <w:t>襄城县政府采购中心</w:t>
      </w:r>
    </w:p>
    <w:p w:rsidR="007A6308" w:rsidRDefault="006F6F0F">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A6308" w:rsidRDefault="006F6F0F">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7A6308" w:rsidRDefault="006F6F0F">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7A6308" w:rsidRDefault="006F6F0F">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A6308" w:rsidRDefault="006F6F0F">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7A6308" w:rsidRDefault="006F6F0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A6308" w:rsidRDefault="006F6F0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7A6308" w:rsidRDefault="006F6F0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A6308" w:rsidRDefault="006F6F0F">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Pr>
          <w:rFonts w:cs="Courier New" w:hint="eastAsia"/>
          <w:color w:val="FF0000"/>
        </w:rPr>
        <w:t>则我方承担违背投标承诺的责任追究。</w:t>
      </w:r>
    </w:p>
    <w:p w:rsidR="007A6308" w:rsidRDefault="006F6F0F">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A6308" w:rsidRDefault="006F6F0F">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A6308" w:rsidRDefault="006F6F0F">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A6308" w:rsidRDefault="006F6F0F">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7A6308" w:rsidRDefault="006F6F0F">
      <w:pPr>
        <w:pStyle w:val="a9"/>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A6308" w:rsidRDefault="006F6F0F">
      <w:pPr>
        <w:pStyle w:val="a9"/>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7A6308" w:rsidRDefault="006F6F0F">
      <w:pPr>
        <w:pStyle w:val="a9"/>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7A6308" w:rsidRDefault="006F6F0F">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7A6308" w:rsidRDefault="006F6F0F">
      <w:pPr>
        <w:pStyle w:val="a9"/>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7A6308" w:rsidRDefault="006F6F0F">
      <w:pPr>
        <w:pStyle w:val="a9"/>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7A6308" w:rsidRDefault="007A6308">
      <w:pPr>
        <w:pStyle w:val="a9"/>
        <w:snapToGrid w:val="0"/>
        <w:spacing w:line="360" w:lineRule="auto"/>
        <w:rPr>
          <w:rFonts w:hAnsi="宋体"/>
          <w:szCs w:val="24"/>
        </w:rPr>
      </w:pPr>
    </w:p>
    <w:p w:rsidR="007A6308" w:rsidRDefault="006F6F0F">
      <w:pPr>
        <w:pStyle w:val="a9"/>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7A6308" w:rsidRDefault="006F6F0F">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7A6308" w:rsidRDefault="006F6F0F">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7A6308" w:rsidRDefault="006F6F0F">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7A6308" w:rsidRDefault="007A6308">
      <w:pPr>
        <w:adjustRightInd w:val="0"/>
        <w:snapToGrid w:val="0"/>
        <w:spacing w:line="360" w:lineRule="auto"/>
        <w:rPr>
          <w:rFonts w:ascii="宋体" w:hAnsi="宋体" w:cs="Courier New"/>
          <w:sz w:val="24"/>
        </w:rPr>
      </w:pPr>
    </w:p>
    <w:p w:rsidR="007A6308" w:rsidRDefault="007A6308">
      <w:pPr>
        <w:adjustRightInd w:val="0"/>
        <w:snapToGrid w:val="0"/>
        <w:spacing w:line="360" w:lineRule="auto"/>
        <w:rPr>
          <w:rFonts w:ascii="宋体" w:hAnsi="宋体" w:cs="Courier New"/>
          <w:sz w:val="24"/>
        </w:rPr>
      </w:pPr>
    </w:p>
    <w:p w:rsidR="007A6308" w:rsidRDefault="006F6F0F">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7A6308" w:rsidRDefault="006F6F0F">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7A6308" w:rsidRDefault="006F6F0F">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7A6308" w:rsidRDefault="007A6308" w:rsidP="00D8069D">
      <w:pPr>
        <w:autoSpaceDE w:val="0"/>
        <w:autoSpaceDN w:val="0"/>
        <w:adjustRightInd w:val="0"/>
        <w:spacing w:line="480" w:lineRule="auto"/>
        <w:ind w:firstLineChars="257" w:firstLine="617"/>
        <w:rPr>
          <w:rFonts w:ascii="宋体" w:hAnsi="宋体"/>
          <w:color w:val="000000"/>
          <w:sz w:val="24"/>
        </w:rPr>
      </w:pPr>
    </w:p>
    <w:p w:rsidR="007A6308" w:rsidRDefault="006F6F0F">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A6308" w:rsidRDefault="006F6F0F">
      <w:pPr>
        <w:pStyle w:val="12"/>
        <w:spacing w:line="480" w:lineRule="auto"/>
        <w:ind w:firstLineChars="225" w:firstLine="540"/>
        <w:jc w:val="left"/>
        <w:rPr>
          <w:rFonts w:hAnsi="宋体"/>
          <w:color w:val="000000"/>
        </w:rPr>
      </w:pPr>
      <w:r>
        <w:rPr>
          <w:rFonts w:hAnsi="宋体" w:hint="eastAsia"/>
          <w:color w:val="000000"/>
        </w:rPr>
        <w:t>地址：</w:t>
      </w:r>
    </w:p>
    <w:p w:rsidR="007A6308" w:rsidRDefault="006F6F0F">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A6308" w:rsidRDefault="006F6F0F">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A6308" w:rsidRDefault="006F6F0F">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A6308" w:rsidRDefault="007A6308">
      <w:pPr>
        <w:pStyle w:val="12"/>
        <w:spacing w:line="480" w:lineRule="auto"/>
        <w:ind w:firstLineChars="225" w:firstLine="540"/>
        <w:jc w:val="left"/>
        <w:rPr>
          <w:rFonts w:hAnsi="宋体"/>
          <w:color w:val="000000"/>
        </w:rPr>
      </w:pPr>
    </w:p>
    <w:p w:rsidR="007A6308" w:rsidRDefault="007A6308">
      <w:pPr>
        <w:pStyle w:val="12"/>
        <w:spacing w:line="480" w:lineRule="auto"/>
        <w:ind w:firstLineChars="225" w:firstLine="540"/>
        <w:jc w:val="left"/>
        <w:rPr>
          <w:rFonts w:hAnsi="宋体"/>
          <w:color w:val="000000"/>
        </w:rPr>
      </w:pPr>
    </w:p>
    <w:p w:rsidR="007A6308" w:rsidRDefault="006F6F0F" w:rsidP="00D8069D">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A6308" w:rsidRDefault="007A6308" w:rsidP="00D8069D">
      <w:pPr>
        <w:pStyle w:val="12"/>
        <w:spacing w:line="480" w:lineRule="auto"/>
        <w:ind w:leftChars="-256" w:left="-538" w:firstLineChars="257" w:firstLine="617"/>
        <w:jc w:val="center"/>
        <w:rPr>
          <w:rFonts w:hAnsi="宋体"/>
          <w:bCs/>
          <w:color w:val="000000"/>
        </w:rPr>
      </w:pPr>
    </w:p>
    <w:p w:rsidR="007A6308" w:rsidRDefault="007A6308">
      <w:pPr>
        <w:autoSpaceDE w:val="0"/>
        <w:autoSpaceDN w:val="0"/>
        <w:adjustRightInd w:val="0"/>
        <w:spacing w:line="360" w:lineRule="auto"/>
        <w:ind w:right="-11"/>
        <w:rPr>
          <w:rFonts w:ascii="宋体" w:hAnsi="宋体" w:cs="宋体"/>
          <w:sz w:val="24"/>
          <w:lang w:val="zh-CN"/>
        </w:rPr>
      </w:pPr>
    </w:p>
    <w:p w:rsidR="007A6308" w:rsidRDefault="007A6308">
      <w:pPr>
        <w:autoSpaceDE w:val="0"/>
        <w:autoSpaceDN w:val="0"/>
        <w:adjustRightInd w:val="0"/>
        <w:spacing w:line="360" w:lineRule="auto"/>
        <w:ind w:right="-11"/>
        <w:rPr>
          <w:rFonts w:ascii="宋体" w:hAnsi="宋体" w:cs="宋体"/>
          <w:sz w:val="24"/>
          <w:lang w:val="zh-CN"/>
        </w:rPr>
      </w:pPr>
    </w:p>
    <w:p w:rsidR="007A6308" w:rsidRDefault="007A6308">
      <w:pPr>
        <w:autoSpaceDE w:val="0"/>
        <w:autoSpaceDN w:val="0"/>
        <w:adjustRightInd w:val="0"/>
        <w:spacing w:line="360" w:lineRule="auto"/>
        <w:ind w:right="-11"/>
        <w:rPr>
          <w:rFonts w:ascii="宋体" w:hAnsi="宋体" w:cs="宋体"/>
          <w:sz w:val="24"/>
          <w:lang w:val="zh-CN"/>
        </w:rPr>
      </w:pPr>
    </w:p>
    <w:p w:rsidR="007A6308" w:rsidRDefault="006F6F0F">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7A6308" w:rsidRDefault="006F6F0F">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7A6308" w:rsidRDefault="007A6308">
      <w:pPr>
        <w:pStyle w:val="14"/>
        <w:spacing w:line="480" w:lineRule="auto"/>
        <w:rPr>
          <w:rFonts w:ascii="宋体" w:hAnsi="宋体" w:cs="Arial"/>
          <w:color w:val="000000"/>
        </w:rPr>
      </w:pPr>
    </w:p>
    <w:p w:rsidR="007A6308" w:rsidRDefault="007A6308"/>
    <w:p w:rsidR="007A6308" w:rsidRDefault="006F6F0F">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7A6308" w:rsidRDefault="006F6F0F">
      <w:pPr>
        <w:spacing w:line="360" w:lineRule="auto"/>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7A6308" w:rsidRDefault="007A6308">
      <w:pPr>
        <w:spacing w:line="480" w:lineRule="exact"/>
        <w:jc w:val="center"/>
        <w:rPr>
          <w:rFonts w:ascii="宋体" w:hAnsi="宋体"/>
          <w:b/>
          <w:bCs/>
          <w:color w:val="000000"/>
          <w:sz w:val="36"/>
          <w:szCs w:val="36"/>
        </w:rPr>
      </w:pPr>
    </w:p>
    <w:p w:rsidR="007A6308" w:rsidRDefault="007A6308">
      <w:pPr>
        <w:spacing w:line="480" w:lineRule="exact"/>
        <w:rPr>
          <w:rFonts w:ascii="宋体" w:hAnsi="宋体"/>
          <w:b/>
          <w:bCs/>
          <w:color w:val="000000"/>
          <w:sz w:val="36"/>
          <w:szCs w:val="36"/>
        </w:rPr>
      </w:pPr>
    </w:p>
    <w:p w:rsidR="007A6308" w:rsidRDefault="006F6F0F">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7A6308" w:rsidRDefault="007A6308">
      <w:pPr>
        <w:spacing w:line="480" w:lineRule="exact"/>
        <w:jc w:val="center"/>
        <w:rPr>
          <w:rFonts w:ascii="宋体" w:hAnsi="宋体"/>
          <w:b/>
          <w:bCs/>
          <w:color w:val="000000"/>
          <w:sz w:val="36"/>
          <w:szCs w:val="36"/>
        </w:rPr>
      </w:pP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A6308" w:rsidRDefault="006F6F0F">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A6308" w:rsidRDefault="006F6F0F">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A6308" w:rsidRDefault="006F6F0F">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A6308" w:rsidRDefault="006F6F0F">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A6308">
        <w:trPr>
          <w:gridAfter w:val="1"/>
          <w:wAfter w:w="14" w:type="dxa"/>
          <w:trHeight w:val="2636"/>
        </w:trPr>
        <w:tc>
          <w:tcPr>
            <w:tcW w:w="4484" w:type="dxa"/>
            <w:vAlign w:val="center"/>
          </w:tcPr>
          <w:p w:rsidR="007A6308" w:rsidRDefault="006F6F0F">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A6308" w:rsidRDefault="006F6F0F">
            <w:pPr>
              <w:jc w:val="center"/>
              <w:rPr>
                <w:rFonts w:ascii="宋体" w:hAnsi="宋体"/>
                <w:sz w:val="24"/>
              </w:rPr>
            </w:pPr>
            <w:r>
              <w:rPr>
                <w:rFonts w:ascii="宋体" w:hAnsi="宋体" w:hint="eastAsia"/>
                <w:sz w:val="24"/>
              </w:rPr>
              <w:t>法定代表人（单位负责人）身份证（反面）</w:t>
            </w:r>
          </w:p>
        </w:tc>
      </w:tr>
      <w:tr w:rsidR="007A6308">
        <w:trPr>
          <w:trHeight w:val="2781"/>
        </w:trPr>
        <w:tc>
          <w:tcPr>
            <w:tcW w:w="4491" w:type="dxa"/>
            <w:gridSpan w:val="2"/>
            <w:vAlign w:val="center"/>
          </w:tcPr>
          <w:p w:rsidR="007A6308" w:rsidRDefault="006F6F0F">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7A6308" w:rsidRDefault="006F6F0F">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7A6308" w:rsidRDefault="007A6308">
      <w:pPr>
        <w:spacing w:line="360" w:lineRule="auto"/>
        <w:rPr>
          <w:rFonts w:ascii="宋体" w:hAnsi="宋体"/>
          <w:bCs/>
          <w:color w:val="000000"/>
          <w:kern w:val="12"/>
          <w:sz w:val="24"/>
        </w:rPr>
      </w:pPr>
    </w:p>
    <w:p w:rsidR="007A6308" w:rsidRDefault="006F6F0F">
      <w:pPr>
        <w:spacing w:line="360" w:lineRule="auto"/>
        <w:rPr>
          <w:rFonts w:ascii="宋体" w:hAnsi="宋体"/>
          <w:bCs/>
          <w:color w:val="FF0000"/>
          <w:kern w:val="12"/>
          <w:sz w:val="24"/>
        </w:rPr>
      </w:pPr>
      <w:r>
        <w:rPr>
          <w:rFonts w:ascii="宋体" w:hAnsi="宋体" w:hint="eastAsia"/>
          <w:bCs/>
          <w:color w:val="FF0000"/>
          <w:kern w:val="12"/>
          <w:sz w:val="24"/>
        </w:rPr>
        <w:t>备注：除投标文件外开标现场应单独提交一份供现场审查。</w:t>
      </w:r>
    </w:p>
    <w:p w:rsidR="007A6308" w:rsidRDefault="007A6308">
      <w:pPr>
        <w:widowControl/>
        <w:spacing w:before="100" w:beforeAutospacing="1" w:after="100" w:afterAutospacing="1" w:line="360" w:lineRule="auto"/>
        <w:jc w:val="center"/>
        <w:rPr>
          <w:rFonts w:ascii="宋体" w:hAnsi="宋体"/>
          <w:b/>
          <w:bCs/>
          <w:color w:val="000000"/>
          <w:sz w:val="32"/>
          <w:szCs w:val="32"/>
        </w:rPr>
      </w:pPr>
    </w:p>
    <w:p w:rsidR="007A6308" w:rsidRDefault="006F6F0F">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7A6308" w:rsidRDefault="006F6F0F" w:rsidP="00AA553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A6308" w:rsidRDefault="006F6F0F" w:rsidP="00AA553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A6308" w:rsidRDefault="007A6308">
      <w:pPr>
        <w:pStyle w:val="a0"/>
        <w:ind w:firstLine="280"/>
        <w:rPr>
          <w:lang w:val="zh-CN"/>
        </w:rPr>
      </w:pPr>
    </w:p>
    <w:p w:rsidR="007A6308" w:rsidRDefault="006F6F0F" w:rsidP="00AA553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A6308" w:rsidRDefault="006F6F0F" w:rsidP="00AA553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A6308" w:rsidRDefault="007A6308" w:rsidP="00AA5534">
      <w:pPr>
        <w:spacing w:beforeLines="50" w:afterLines="50" w:line="360" w:lineRule="auto"/>
        <w:ind w:firstLineChars="236" w:firstLine="566"/>
        <w:rPr>
          <w:rFonts w:ascii="宋体" w:hAnsi="宋体" w:cs="宋体"/>
          <w:sz w:val="24"/>
          <w:lang w:val="zh-CN"/>
        </w:rPr>
      </w:pPr>
    </w:p>
    <w:p w:rsidR="007A6308" w:rsidRDefault="006F6F0F" w:rsidP="00AA553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A6308" w:rsidRDefault="006F6F0F" w:rsidP="00AA553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7A6308" w:rsidRDefault="007A6308">
      <w:pPr>
        <w:pStyle w:val="a0"/>
        <w:ind w:firstLine="280"/>
        <w:rPr>
          <w:lang w:val="zh-CN"/>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jc w:val="center"/>
        <w:outlineLvl w:val="0"/>
        <w:rPr>
          <w:rFonts w:ascii="宋体" w:hAnsi="宋体"/>
          <w:b/>
          <w:bCs/>
          <w:color w:val="000000"/>
          <w:sz w:val="24"/>
        </w:rPr>
      </w:pPr>
    </w:p>
    <w:p w:rsidR="007A6308" w:rsidRDefault="007A6308">
      <w:pPr>
        <w:autoSpaceDE w:val="0"/>
        <w:autoSpaceDN w:val="0"/>
        <w:adjustRightInd w:val="0"/>
        <w:spacing w:line="360" w:lineRule="auto"/>
        <w:outlineLvl w:val="0"/>
        <w:rPr>
          <w:rFonts w:ascii="宋体" w:hAnsi="宋体"/>
          <w:b/>
          <w:bCs/>
          <w:color w:val="000000"/>
          <w:sz w:val="32"/>
          <w:szCs w:val="32"/>
        </w:rPr>
      </w:pPr>
    </w:p>
    <w:p w:rsidR="007A6308" w:rsidRDefault="006F6F0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7A6308" w:rsidRDefault="007A6308">
      <w:pPr>
        <w:autoSpaceDE w:val="0"/>
        <w:autoSpaceDN w:val="0"/>
        <w:snapToGrid w:val="0"/>
        <w:spacing w:line="360" w:lineRule="auto"/>
        <w:jc w:val="center"/>
        <w:rPr>
          <w:rFonts w:ascii="宋体" w:hAnsi="宋体"/>
          <w:b/>
          <w:bCs/>
          <w:color w:val="000000"/>
          <w:sz w:val="24"/>
        </w:rPr>
      </w:pPr>
    </w:p>
    <w:p w:rsidR="007A6308" w:rsidRDefault="006F6F0F" w:rsidP="00AA5534">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7A6308" w:rsidRDefault="006F6F0F" w:rsidP="00AA5534">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7A6308" w:rsidRDefault="007A6308">
      <w:pPr>
        <w:rPr>
          <w:color w:val="000000"/>
          <w:sz w:val="24"/>
          <w:u w:val="single"/>
        </w:rPr>
      </w:pPr>
    </w:p>
    <w:p w:rsidR="007A6308" w:rsidRDefault="007A6308">
      <w:pPr>
        <w:rPr>
          <w:color w:val="000000"/>
          <w:sz w:val="24"/>
          <w:u w:val="single"/>
        </w:rPr>
      </w:pPr>
    </w:p>
    <w:p w:rsidR="007A6308" w:rsidRDefault="006F6F0F">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7A6308" w:rsidRDefault="006F6F0F">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7A6308" w:rsidRDefault="007A6308">
      <w:pPr>
        <w:widowControl/>
        <w:spacing w:before="100" w:beforeAutospacing="1" w:after="100" w:afterAutospacing="1" w:line="360" w:lineRule="auto"/>
        <w:rPr>
          <w:rFonts w:ascii="宋体" w:hAnsi="宋体"/>
          <w:b/>
          <w:bCs/>
          <w:color w:val="000000"/>
          <w:sz w:val="36"/>
          <w:szCs w:val="36"/>
        </w:rPr>
      </w:pPr>
    </w:p>
    <w:p w:rsidR="007A6308" w:rsidRDefault="007A6308">
      <w:pPr>
        <w:widowControl/>
        <w:spacing w:before="100" w:beforeAutospacing="1" w:after="100" w:afterAutospacing="1" w:line="360" w:lineRule="auto"/>
        <w:jc w:val="center"/>
        <w:rPr>
          <w:rFonts w:ascii="宋体" w:hAnsi="宋体"/>
          <w:b/>
          <w:bCs/>
          <w:color w:val="000000"/>
          <w:sz w:val="32"/>
          <w:szCs w:val="32"/>
        </w:rPr>
      </w:pPr>
    </w:p>
    <w:p w:rsidR="007A6308" w:rsidRDefault="006F6F0F">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6F6F0F">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四、符合性审查证明材料</w:t>
      </w: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outlineLvl w:val="0"/>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6F6F0F">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4.1投标分项报价表</w:t>
      </w:r>
    </w:p>
    <w:p w:rsidR="007A6308" w:rsidRDefault="006F6F0F" w:rsidP="00AA5534">
      <w:pPr>
        <w:spacing w:before="50" w:afterLines="50" w:line="360" w:lineRule="auto"/>
        <w:contextualSpacing/>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项目编号：</w:t>
      </w:r>
    </w:p>
    <w:p w:rsidR="007A6308" w:rsidRDefault="006F6F0F">
      <w:pPr>
        <w:pStyle w:val="a0"/>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项目名称：</w:t>
      </w:r>
    </w:p>
    <w:p w:rsidR="007A6308" w:rsidRDefault="006F6F0F">
      <w:pPr>
        <w:pStyle w:val="a0"/>
        <w:ind w:firstLineChars="0" w:firstLine="0"/>
        <w:rPr>
          <w:rFonts w:asciiTheme="minorEastAsia" w:eastAsiaTheme="minorEastAsia" w:hAnsiTheme="minorEastAsia"/>
        </w:rPr>
      </w:pPr>
      <w:r>
        <w:rPr>
          <w:rFonts w:asciiTheme="minorEastAsia" w:eastAsiaTheme="minorEastAsia" w:hAnsiTheme="minorEastAsia" w:hint="eastAsia"/>
          <w:color w:val="000000"/>
          <w:sz w:val="24"/>
        </w:rPr>
        <w:t>第一标段：</w:t>
      </w:r>
    </w:p>
    <w:tbl>
      <w:tblPr>
        <w:tblW w:w="5005" w:type="pct"/>
        <w:tblCellMar>
          <w:left w:w="0" w:type="dxa"/>
          <w:right w:w="0" w:type="dxa"/>
        </w:tblCellMar>
        <w:tblLook w:val="04A0"/>
      </w:tblPr>
      <w:tblGrid>
        <w:gridCol w:w="632"/>
        <w:gridCol w:w="2430"/>
        <w:gridCol w:w="3584"/>
        <w:gridCol w:w="1042"/>
        <w:gridCol w:w="1044"/>
        <w:gridCol w:w="1044"/>
      </w:tblGrid>
      <w:tr w:rsidR="007A6308">
        <w:trPr>
          <w:trHeight w:val="555"/>
        </w:trPr>
        <w:tc>
          <w:tcPr>
            <w:tcW w:w="3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序</w:t>
            </w:r>
            <w:r>
              <w:rPr>
                <w:rFonts w:ascii="宋体" w:hAnsi="宋体" w:cs="宋体" w:hint="eastAsia"/>
                <w:color w:val="000000"/>
                <w:kern w:val="0"/>
                <w:sz w:val="24"/>
              </w:rPr>
              <w:br/>
              <w:t>号</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18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项目要求</w:t>
            </w: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534" w:type="pct"/>
            <w:tcBorders>
              <w:top w:val="single" w:sz="4" w:space="0" w:color="000000"/>
              <w:left w:val="single" w:sz="4" w:space="0" w:color="000000"/>
              <w:bottom w:val="single" w:sz="4" w:space="0" w:color="000000"/>
              <w:right w:val="single" w:sz="4" w:space="0" w:color="000000"/>
            </w:tcBorders>
          </w:tcPr>
          <w:p w:rsidR="007A6308" w:rsidRDefault="006F6F0F">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支出费用（元）</w:t>
            </w: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项目经理工资</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管理人员工资</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信息采集员工资</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人/月</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采集员相关</w:t>
            </w:r>
            <w:proofErr w:type="gramEnd"/>
            <w:r>
              <w:rPr>
                <w:rFonts w:ascii="宋体" w:hAnsi="宋体" w:cs="宋体" w:hint="eastAsia"/>
                <w:color w:val="000000"/>
                <w:kern w:val="0"/>
                <w:sz w:val="24"/>
              </w:rPr>
              <w:t>福利</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人事招聘培训费用</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房租</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信息采集车油费及维护</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办公经费</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3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2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系统软、硬件维护</w:t>
            </w:r>
          </w:p>
        </w:tc>
        <w:tc>
          <w:tcPr>
            <w:tcW w:w="1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sz w:val="24"/>
              </w:rPr>
            </w:pPr>
            <w:r>
              <w:rPr>
                <w:rFonts w:ascii="宋体" w:hAnsi="宋体" w:cs="宋体" w:hint="eastAsia"/>
                <w:color w:val="000000"/>
                <w:kern w:val="0"/>
                <w:sz w:val="24"/>
              </w:rPr>
              <w:t>年</w:t>
            </w:r>
          </w:p>
        </w:tc>
        <w:tc>
          <w:tcPr>
            <w:tcW w:w="53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7A6308">
            <w:pPr>
              <w:widowControl/>
              <w:jc w:val="center"/>
              <w:textAlignment w:val="center"/>
              <w:rPr>
                <w:rFonts w:ascii="宋体" w:hAnsi="宋体" w:cs="宋体"/>
                <w:color w:val="000000"/>
                <w:sz w:val="24"/>
              </w:rPr>
            </w:pPr>
          </w:p>
        </w:tc>
        <w:tc>
          <w:tcPr>
            <w:tcW w:w="534" w:type="pct"/>
            <w:tcBorders>
              <w:top w:val="single" w:sz="4" w:space="0" w:color="000000"/>
              <w:left w:val="single" w:sz="4" w:space="0" w:color="000000"/>
              <w:bottom w:val="single" w:sz="4" w:space="0" w:color="000000"/>
              <w:right w:val="single" w:sz="4" w:space="0" w:color="000000"/>
            </w:tcBorders>
          </w:tcPr>
          <w:p w:rsidR="007A6308" w:rsidRDefault="007A6308">
            <w:pPr>
              <w:widowControl/>
              <w:jc w:val="center"/>
              <w:textAlignment w:val="center"/>
              <w:rPr>
                <w:rFonts w:ascii="宋体" w:hAnsi="宋体" w:cs="宋体"/>
                <w:color w:val="000000"/>
                <w:kern w:val="0"/>
                <w:sz w:val="24"/>
              </w:rPr>
            </w:pPr>
          </w:p>
        </w:tc>
      </w:tr>
      <w:tr w:rsidR="007A6308">
        <w:trPr>
          <w:trHeight w:val="585"/>
        </w:trPr>
        <w:tc>
          <w:tcPr>
            <w:tcW w:w="156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6308" w:rsidRDefault="006F6F0F">
            <w:pPr>
              <w:widowControl/>
              <w:jc w:val="center"/>
              <w:textAlignment w:val="center"/>
              <w:rPr>
                <w:rFonts w:ascii="宋体" w:hAnsi="宋体" w:cs="宋体"/>
                <w:color w:val="000000"/>
                <w:kern w:val="0"/>
                <w:sz w:val="24"/>
              </w:rPr>
            </w:pPr>
            <w:r>
              <w:rPr>
                <w:rFonts w:ascii="宋体" w:hAnsi="宋体" w:cs="宋体" w:hint="eastAsia"/>
                <w:color w:val="000000"/>
                <w:kern w:val="0"/>
                <w:sz w:val="24"/>
              </w:rPr>
              <w:t>金额小计</w:t>
            </w:r>
          </w:p>
        </w:tc>
        <w:tc>
          <w:tcPr>
            <w:tcW w:w="3434"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308" w:rsidRDefault="007A6308">
            <w:pPr>
              <w:widowControl/>
              <w:jc w:val="center"/>
              <w:textAlignment w:val="center"/>
              <w:rPr>
                <w:rFonts w:ascii="宋体" w:hAnsi="宋体" w:cs="宋体"/>
                <w:color w:val="000000"/>
                <w:kern w:val="0"/>
                <w:sz w:val="24"/>
              </w:rPr>
            </w:pPr>
          </w:p>
        </w:tc>
      </w:tr>
    </w:tbl>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A6308" w:rsidRDefault="006F6F0F">
      <w:pPr>
        <w:autoSpaceDE w:val="0"/>
        <w:autoSpaceDN w:val="0"/>
        <w:adjustRightInd w:val="0"/>
        <w:spacing w:line="360" w:lineRule="auto"/>
        <w:rPr>
          <w:rFonts w:hAnsi="宋体"/>
          <w:b/>
          <w:snapToGrid w:val="0"/>
          <w:kern w:val="0"/>
          <w:sz w:val="32"/>
          <w:szCs w:val="32"/>
        </w:rPr>
      </w:pPr>
      <w:r>
        <w:rPr>
          <w:rFonts w:ascii="宋体" w:hAnsi="宋体" w:cs="宋体" w:hint="eastAsia"/>
          <w:sz w:val="24"/>
          <w:lang w:val="zh-CN"/>
        </w:rPr>
        <w:t>投标人法定代表人（单位负责人）或授权代表签字：</w:t>
      </w: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6F6F0F">
      <w:pPr>
        <w:pStyle w:val="a0"/>
        <w:ind w:firstLineChars="0" w:firstLine="0"/>
        <w:rPr>
          <w:rFonts w:ascii="宋体" w:eastAsia="宋体" w:hAnsi="宋体"/>
          <w:sz w:val="24"/>
        </w:rPr>
      </w:pPr>
      <w:r>
        <w:rPr>
          <w:rFonts w:hint="eastAsia"/>
        </w:rPr>
        <w:lastRenderedPageBreak/>
        <w:t xml:space="preserve">  </w:t>
      </w:r>
      <w:r>
        <w:rPr>
          <w:rFonts w:ascii="宋体" w:eastAsia="宋体" w:hAnsi="宋体" w:hint="eastAsia"/>
          <w:sz w:val="24"/>
        </w:rPr>
        <w:t>第二标段：</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1"/>
        <w:gridCol w:w="2368"/>
        <w:gridCol w:w="2913"/>
        <w:gridCol w:w="1005"/>
        <w:gridCol w:w="917"/>
        <w:gridCol w:w="1723"/>
      </w:tblGrid>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序号</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货物名称</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ind w:firstLineChars="100" w:firstLine="24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技术规格及主要参数</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单 位</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数 量</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支出费用（元）</w:t>
            </w:r>
          </w:p>
        </w:tc>
      </w:tr>
      <w:tr w:rsidR="007A6308">
        <w:trPr>
          <w:trHeight w:val="575"/>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城管通终端及网络使用费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rPr>
                <w:rFonts w:ascii="宋体" w:hAnsi="宋体" w:cs="宋体"/>
                <w:color w:val="000000"/>
                <w:kern w:val="0"/>
                <w:sz w:val="24"/>
                <w:shd w:val="clear" w:color="auto" w:fill="FFFFFF"/>
              </w:rPr>
            </w:pPr>
          </w:p>
        </w:tc>
      </w:tr>
      <w:tr w:rsidR="007A6308">
        <w:trPr>
          <w:trHeight w:val="525"/>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ＧＰＳ车载终端使用费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proofErr w:type="gramStart"/>
            <w:r>
              <w:rPr>
                <w:rFonts w:ascii="宋体" w:hAnsi="宋体" w:cs="宋体" w:hint="eastAsia"/>
                <w:color w:val="000000"/>
                <w:kern w:val="0"/>
                <w:sz w:val="24"/>
              </w:rPr>
              <w:t>车载云</w:t>
            </w:r>
            <w:proofErr w:type="gramEnd"/>
            <w:r>
              <w:rPr>
                <w:rFonts w:ascii="宋体" w:hAnsi="宋体" w:cs="宋体" w:hint="eastAsia"/>
                <w:color w:val="000000"/>
                <w:kern w:val="0"/>
                <w:sz w:val="24"/>
              </w:rPr>
              <w:t>台摄像机终端通信费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公安视频共享专线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12319呼吁中心通信费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视频摄像机专线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二级平台专线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市县对接专线</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9</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光纤租赁费（500M）</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10</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VPN专线（100M）</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条/年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71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spacing w:before="226"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11</w:t>
            </w:r>
          </w:p>
        </w:tc>
        <w:tc>
          <w:tcPr>
            <w:tcW w:w="236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短信平台通信使用费</w:t>
            </w:r>
          </w:p>
        </w:tc>
        <w:tc>
          <w:tcPr>
            <w:tcW w:w="29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shd w:val="clear" w:color="auto" w:fill="FFFFFF"/>
              </w:rPr>
            </w:pPr>
            <w:r>
              <w:rPr>
                <w:rFonts w:ascii="宋体" w:hAnsi="宋体" w:cs="宋体" w:hint="eastAsia"/>
                <w:color w:val="000000"/>
                <w:kern w:val="0"/>
                <w:sz w:val="24"/>
              </w:rPr>
              <w:t>套/年</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jc w:val="center"/>
              <w:textAlignment w:val="center"/>
              <w:rPr>
                <w:rFonts w:ascii="宋体" w:hAnsi="宋体" w:cs="宋体"/>
                <w:color w:val="000000"/>
                <w:kern w:val="0"/>
                <w:sz w:val="24"/>
                <w:shd w:val="clear" w:color="auto" w:fill="FFFFFF"/>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r w:rsidR="007A6308">
        <w:trPr>
          <w:trHeight w:val="540"/>
        </w:trPr>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6F6F0F">
            <w:pPr>
              <w:widowControl/>
              <w:jc w:val="center"/>
              <w:textAlignment w:val="center"/>
              <w:rPr>
                <w:rFonts w:ascii="宋体" w:hAnsi="宋体" w:cs="宋体"/>
                <w:color w:val="000000"/>
                <w:kern w:val="0"/>
                <w:sz w:val="24"/>
              </w:rPr>
            </w:pPr>
            <w:r>
              <w:rPr>
                <w:rFonts w:ascii="宋体" w:hAnsi="宋体" w:cs="宋体" w:hint="eastAsia"/>
                <w:color w:val="000000"/>
                <w:kern w:val="0"/>
                <w:sz w:val="24"/>
              </w:rPr>
              <w:t>金额小计</w:t>
            </w:r>
          </w:p>
        </w:tc>
        <w:tc>
          <w:tcPr>
            <w:tcW w:w="6558" w:type="dxa"/>
            <w:gridSpan w:val="4"/>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A6308" w:rsidRDefault="007A6308">
            <w:pPr>
              <w:widowControl/>
              <w:spacing w:before="226" w:line="360" w:lineRule="auto"/>
              <w:ind w:firstLineChars="200" w:firstLine="480"/>
              <w:jc w:val="left"/>
              <w:rPr>
                <w:rFonts w:ascii="宋体" w:hAnsi="宋体" w:cs="宋体"/>
                <w:color w:val="000000"/>
                <w:kern w:val="0"/>
                <w:sz w:val="24"/>
                <w:shd w:val="clear" w:color="auto" w:fill="FFFFFF"/>
              </w:rPr>
            </w:pPr>
          </w:p>
        </w:tc>
      </w:tr>
    </w:tbl>
    <w:p w:rsidR="007A6308" w:rsidRDefault="006F6F0F">
      <w:pPr>
        <w:autoSpaceDE w:val="0"/>
        <w:autoSpaceDN w:val="0"/>
        <w:adjustRightInd w:val="0"/>
        <w:spacing w:line="480"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投标人（公章）：</w:t>
      </w:r>
    </w:p>
    <w:p w:rsidR="007A6308" w:rsidRDefault="006F6F0F">
      <w:pPr>
        <w:pStyle w:val="a0"/>
        <w:ind w:firstLineChars="0" w:firstLine="0"/>
      </w:pPr>
      <w:r>
        <w:rPr>
          <w:rFonts w:asciiTheme="minorEastAsia" w:eastAsiaTheme="minorEastAsia" w:hAnsiTheme="minorEastAsia" w:cs="宋体" w:hint="eastAsia"/>
          <w:sz w:val="24"/>
          <w:lang w:val="zh-CN"/>
        </w:rPr>
        <w:t>投标人法定代表人（单位负责人）或授权代表签字：</w:t>
      </w: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7A6308">
      <w:pPr>
        <w:autoSpaceDE w:val="0"/>
        <w:autoSpaceDN w:val="0"/>
        <w:adjustRightInd w:val="0"/>
        <w:spacing w:line="360" w:lineRule="auto"/>
        <w:jc w:val="center"/>
        <w:rPr>
          <w:rFonts w:hAnsi="宋体"/>
          <w:b/>
          <w:snapToGrid w:val="0"/>
          <w:kern w:val="0"/>
          <w:sz w:val="32"/>
          <w:szCs w:val="32"/>
        </w:rPr>
      </w:pPr>
    </w:p>
    <w:p w:rsidR="007A6308" w:rsidRDefault="006F6F0F">
      <w:pPr>
        <w:autoSpaceDE w:val="0"/>
        <w:autoSpaceDN w:val="0"/>
        <w:adjustRightInd w:val="0"/>
        <w:spacing w:line="360" w:lineRule="auto"/>
        <w:jc w:val="center"/>
        <w:rPr>
          <w:rFonts w:ascii="宋体" w:hAnsi="宋体" w:cs="黑体"/>
          <w:b/>
          <w:bCs/>
          <w:sz w:val="32"/>
          <w:szCs w:val="32"/>
          <w:lang w:val="zh-CN"/>
        </w:rPr>
      </w:pPr>
      <w:r>
        <w:rPr>
          <w:rFonts w:hAnsi="宋体" w:hint="eastAsia"/>
          <w:b/>
          <w:snapToGrid w:val="0"/>
          <w:kern w:val="0"/>
          <w:sz w:val="32"/>
          <w:szCs w:val="32"/>
        </w:rPr>
        <w:t>4.2</w:t>
      </w:r>
      <w:r>
        <w:rPr>
          <w:rFonts w:hAnsi="宋体" w:hint="eastAsia"/>
          <w:b/>
          <w:snapToGrid w:val="0"/>
          <w:kern w:val="0"/>
          <w:sz w:val="32"/>
          <w:szCs w:val="32"/>
        </w:rPr>
        <w:t>技术方案（实施方案）</w:t>
      </w:r>
    </w:p>
    <w:p w:rsidR="007A6308" w:rsidRDefault="007A6308">
      <w:pPr>
        <w:snapToGrid w:val="0"/>
        <w:spacing w:line="360" w:lineRule="auto"/>
        <w:jc w:val="center"/>
        <w:rPr>
          <w:rFonts w:hAnsi="宋体"/>
          <w:b/>
          <w:snapToGrid w:val="0"/>
          <w:kern w:val="0"/>
          <w:sz w:val="36"/>
          <w:szCs w:val="36"/>
        </w:rPr>
      </w:pPr>
    </w:p>
    <w:p w:rsidR="007A6308" w:rsidRDefault="006F6F0F">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7A6308" w:rsidRDefault="007A6308">
      <w:pPr>
        <w:autoSpaceDE w:val="0"/>
        <w:autoSpaceDN w:val="0"/>
        <w:adjustRightInd w:val="0"/>
        <w:spacing w:line="360" w:lineRule="auto"/>
        <w:jc w:val="center"/>
        <w:outlineLvl w:val="0"/>
        <w:rPr>
          <w:rFonts w:ascii="宋体" w:hAnsi="宋体"/>
          <w:b/>
          <w:bCs/>
          <w:color w:val="000000"/>
          <w:sz w:val="36"/>
          <w:szCs w:val="36"/>
        </w:rPr>
      </w:pPr>
    </w:p>
    <w:p w:rsidR="007A6308" w:rsidRDefault="007A6308">
      <w:pPr>
        <w:pStyle w:val="a0"/>
        <w:ind w:firstLine="280"/>
      </w:pPr>
    </w:p>
    <w:p w:rsidR="007A6308" w:rsidRDefault="007A6308">
      <w:pPr>
        <w:pStyle w:val="a0"/>
        <w:ind w:firstLine="280"/>
      </w:pPr>
    </w:p>
    <w:p w:rsidR="007A6308" w:rsidRDefault="007A6308">
      <w:pPr>
        <w:pStyle w:val="a0"/>
        <w:ind w:firstLineChars="0" w:firstLine="0"/>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6F6F0F">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4.3售后服务方案</w:t>
      </w:r>
    </w:p>
    <w:p w:rsidR="007A6308" w:rsidRDefault="007A6308">
      <w:pPr>
        <w:autoSpaceDE w:val="0"/>
        <w:autoSpaceDN w:val="0"/>
        <w:adjustRightInd w:val="0"/>
        <w:spacing w:line="360" w:lineRule="auto"/>
        <w:jc w:val="center"/>
        <w:outlineLvl w:val="0"/>
        <w:rPr>
          <w:rFonts w:ascii="宋体" w:hAnsi="宋体"/>
          <w:b/>
          <w:bCs/>
          <w:color w:val="000000"/>
          <w:sz w:val="36"/>
          <w:szCs w:val="36"/>
        </w:rPr>
      </w:pPr>
    </w:p>
    <w:p w:rsidR="007A6308" w:rsidRDefault="006F6F0F">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7A6308" w:rsidRDefault="007A6308">
      <w:pPr>
        <w:autoSpaceDE w:val="0"/>
        <w:autoSpaceDN w:val="0"/>
        <w:adjustRightInd w:val="0"/>
        <w:spacing w:line="360" w:lineRule="auto"/>
        <w:rPr>
          <w:rFonts w:ascii="宋体" w:hAnsi="宋体"/>
          <w:b/>
          <w:bCs/>
          <w:color w:val="000000"/>
          <w:sz w:val="36"/>
          <w:szCs w:val="36"/>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pStyle w:val="a0"/>
        <w:ind w:firstLine="280"/>
      </w:pPr>
    </w:p>
    <w:p w:rsidR="007A6308" w:rsidRDefault="006F6F0F">
      <w:pPr>
        <w:autoSpaceDE w:val="0"/>
        <w:autoSpaceDN w:val="0"/>
        <w:adjustRightInd w:val="0"/>
        <w:spacing w:line="360" w:lineRule="auto"/>
        <w:jc w:val="center"/>
        <w:rPr>
          <w:rFonts w:ascii="宋体" w:hAnsi="宋体" w:cs="宋体"/>
          <w:sz w:val="24"/>
          <w:lang w:val="zh-CN"/>
        </w:rPr>
      </w:pPr>
      <w:r>
        <w:rPr>
          <w:rFonts w:ascii="宋体" w:hAnsi="宋体" w:hint="eastAsia"/>
          <w:b/>
          <w:bCs/>
          <w:color w:val="000000"/>
          <w:sz w:val="32"/>
          <w:szCs w:val="32"/>
        </w:rPr>
        <w:lastRenderedPageBreak/>
        <w:t>4.4 业绩情况表</w:t>
      </w:r>
    </w:p>
    <w:p w:rsidR="007A6308" w:rsidRDefault="006F6F0F" w:rsidP="00AA553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A6308" w:rsidRDefault="006F6F0F">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6308">
        <w:trPr>
          <w:trHeight w:val="777"/>
        </w:trPr>
        <w:tc>
          <w:tcPr>
            <w:tcW w:w="712" w:type="dxa"/>
            <w:shd w:val="clear" w:color="auto" w:fill="F3F3F3"/>
            <w:vAlign w:val="center"/>
          </w:tcPr>
          <w:p w:rsidR="007A6308" w:rsidRDefault="006F6F0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A6308" w:rsidRDefault="006F6F0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A6308" w:rsidRDefault="006F6F0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A6308" w:rsidRDefault="006F6F0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A6308" w:rsidRDefault="006F6F0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A6308">
        <w:trPr>
          <w:trHeight w:val="680"/>
        </w:trPr>
        <w:tc>
          <w:tcPr>
            <w:tcW w:w="712" w:type="dxa"/>
            <w:vAlign w:val="center"/>
          </w:tcPr>
          <w:p w:rsidR="007A6308" w:rsidRDefault="006F6F0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A6308" w:rsidRDefault="007A6308">
            <w:pPr>
              <w:pStyle w:val="a6"/>
              <w:spacing w:line="360" w:lineRule="auto"/>
              <w:rPr>
                <w:rFonts w:ascii="宋体" w:eastAsia="宋体" w:hAnsi="宋体" w:cs="Times New Roman"/>
                <w:sz w:val="24"/>
                <w:szCs w:val="24"/>
              </w:rPr>
            </w:pPr>
          </w:p>
        </w:tc>
        <w:tc>
          <w:tcPr>
            <w:tcW w:w="3579" w:type="dxa"/>
            <w:vAlign w:val="center"/>
          </w:tcPr>
          <w:p w:rsidR="007A6308" w:rsidRDefault="007A6308">
            <w:pPr>
              <w:pStyle w:val="a6"/>
              <w:spacing w:line="360" w:lineRule="auto"/>
              <w:rPr>
                <w:rFonts w:ascii="宋体" w:eastAsia="宋体" w:hAnsi="宋体" w:cs="Times New Roman"/>
                <w:sz w:val="24"/>
                <w:szCs w:val="24"/>
              </w:rPr>
            </w:pPr>
          </w:p>
        </w:tc>
        <w:tc>
          <w:tcPr>
            <w:tcW w:w="1440" w:type="dxa"/>
            <w:vAlign w:val="center"/>
          </w:tcPr>
          <w:p w:rsidR="007A6308" w:rsidRDefault="007A6308">
            <w:pPr>
              <w:pStyle w:val="a6"/>
              <w:spacing w:line="360" w:lineRule="auto"/>
              <w:rPr>
                <w:rFonts w:ascii="宋体" w:eastAsia="宋体" w:hAnsi="宋体" w:cs="Times New Roman"/>
                <w:sz w:val="24"/>
                <w:szCs w:val="24"/>
              </w:rPr>
            </w:pPr>
          </w:p>
        </w:tc>
        <w:tc>
          <w:tcPr>
            <w:tcW w:w="1706" w:type="dxa"/>
            <w:vAlign w:val="center"/>
          </w:tcPr>
          <w:p w:rsidR="007A6308" w:rsidRDefault="007A6308">
            <w:pPr>
              <w:pStyle w:val="a6"/>
              <w:spacing w:line="360" w:lineRule="auto"/>
              <w:rPr>
                <w:rFonts w:ascii="宋体" w:eastAsia="宋体" w:hAnsi="宋体" w:cs="Times New Roman"/>
                <w:sz w:val="24"/>
                <w:szCs w:val="24"/>
              </w:rPr>
            </w:pPr>
          </w:p>
        </w:tc>
      </w:tr>
      <w:tr w:rsidR="007A6308">
        <w:trPr>
          <w:trHeight w:val="680"/>
        </w:trPr>
        <w:tc>
          <w:tcPr>
            <w:tcW w:w="712" w:type="dxa"/>
            <w:vAlign w:val="center"/>
          </w:tcPr>
          <w:p w:rsidR="007A6308" w:rsidRDefault="006F6F0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A6308" w:rsidRDefault="007A6308">
            <w:pPr>
              <w:pStyle w:val="a6"/>
              <w:spacing w:line="360" w:lineRule="auto"/>
              <w:rPr>
                <w:rFonts w:ascii="宋体" w:eastAsia="宋体" w:hAnsi="宋体" w:cs="Times New Roman"/>
                <w:sz w:val="24"/>
                <w:szCs w:val="24"/>
              </w:rPr>
            </w:pPr>
          </w:p>
        </w:tc>
        <w:tc>
          <w:tcPr>
            <w:tcW w:w="3579" w:type="dxa"/>
            <w:vAlign w:val="center"/>
          </w:tcPr>
          <w:p w:rsidR="007A6308" w:rsidRDefault="007A6308">
            <w:pPr>
              <w:pStyle w:val="a6"/>
              <w:spacing w:line="360" w:lineRule="auto"/>
              <w:rPr>
                <w:rFonts w:ascii="宋体" w:eastAsia="宋体" w:hAnsi="宋体" w:cs="Times New Roman"/>
                <w:sz w:val="24"/>
                <w:szCs w:val="24"/>
              </w:rPr>
            </w:pPr>
          </w:p>
        </w:tc>
        <w:tc>
          <w:tcPr>
            <w:tcW w:w="1440" w:type="dxa"/>
            <w:vAlign w:val="center"/>
          </w:tcPr>
          <w:p w:rsidR="007A6308" w:rsidRDefault="007A6308">
            <w:pPr>
              <w:pStyle w:val="a6"/>
              <w:spacing w:line="360" w:lineRule="auto"/>
              <w:rPr>
                <w:rFonts w:ascii="宋体" w:eastAsia="宋体" w:hAnsi="宋体" w:cs="Times New Roman"/>
                <w:sz w:val="24"/>
                <w:szCs w:val="24"/>
              </w:rPr>
            </w:pPr>
          </w:p>
        </w:tc>
        <w:tc>
          <w:tcPr>
            <w:tcW w:w="1706" w:type="dxa"/>
            <w:vAlign w:val="center"/>
          </w:tcPr>
          <w:p w:rsidR="007A6308" w:rsidRDefault="007A6308">
            <w:pPr>
              <w:pStyle w:val="a6"/>
              <w:spacing w:line="360" w:lineRule="auto"/>
              <w:rPr>
                <w:rFonts w:ascii="宋体" w:eastAsia="宋体" w:hAnsi="宋体" w:cs="Times New Roman"/>
                <w:sz w:val="24"/>
                <w:szCs w:val="24"/>
              </w:rPr>
            </w:pPr>
          </w:p>
        </w:tc>
      </w:tr>
      <w:tr w:rsidR="007A6308">
        <w:trPr>
          <w:trHeight w:val="680"/>
        </w:trPr>
        <w:tc>
          <w:tcPr>
            <w:tcW w:w="712" w:type="dxa"/>
            <w:vAlign w:val="center"/>
          </w:tcPr>
          <w:p w:rsidR="007A6308" w:rsidRDefault="006F6F0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A6308" w:rsidRDefault="007A6308">
            <w:pPr>
              <w:pStyle w:val="a6"/>
              <w:spacing w:line="360" w:lineRule="auto"/>
              <w:rPr>
                <w:rFonts w:ascii="宋体" w:eastAsia="宋体" w:hAnsi="宋体" w:cs="Times New Roman"/>
                <w:sz w:val="24"/>
                <w:szCs w:val="24"/>
              </w:rPr>
            </w:pPr>
          </w:p>
        </w:tc>
        <w:tc>
          <w:tcPr>
            <w:tcW w:w="3579" w:type="dxa"/>
            <w:vAlign w:val="center"/>
          </w:tcPr>
          <w:p w:rsidR="007A6308" w:rsidRDefault="007A6308">
            <w:pPr>
              <w:pStyle w:val="a6"/>
              <w:spacing w:line="360" w:lineRule="auto"/>
              <w:rPr>
                <w:rFonts w:ascii="宋体" w:eastAsia="宋体" w:hAnsi="宋体" w:cs="Times New Roman"/>
                <w:sz w:val="24"/>
                <w:szCs w:val="24"/>
              </w:rPr>
            </w:pPr>
          </w:p>
        </w:tc>
        <w:tc>
          <w:tcPr>
            <w:tcW w:w="1440" w:type="dxa"/>
            <w:vAlign w:val="center"/>
          </w:tcPr>
          <w:p w:rsidR="007A6308" w:rsidRDefault="007A6308">
            <w:pPr>
              <w:pStyle w:val="a6"/>
              <w:spacing w:line="360" w:lineRule="auto"/>
              <w:rPr>
                <w:rFonts w:ascii="宋体" w:eastAsia="宋体" w:hAnsi="宋体" w:cs="Times New Roman"/>
                <w:sz w:val="24"/>
                <w:szCs w:val="24"/>
              </w:rPr>
            </w:pPr>
          </w:p>
        </w:tc>
        <w:tc>
          <w:tcPr>
            <w:tcW w:w="1706" w:type="dxa"/>
            <w:vAlign w:val="center"/>
          </w:tcPr>
          <w:p w:rsidR="007A6308" w:rsidRDefault="007A6308">
            <w:pPr>
              <w:pStyle w:val="a6"/>
              <w:spacing w:line="360" w:lineRule="auto"/>
              <w:rPr>
                <w:rFonts w:ascii="宋体" w:eastAsia="宋体" w:hAnsi="宋体" w:cs="Times New Roman"/>
                <w:sz w:val="24"/>
                <w:szCs w:val="24"/>
              </w:rPr>
            </w:pPr>
          </w:p>
        </w:tc>
      </w:tr>
      <w:tr w:rsidR="007A6308">
        <w:trPr>
          <w:trHeight w:val="680"/>
        </w:trPr>
        <w:tc>
          <w:tcPr>
            <w:tcW w:w="712" w:type="dxa"/>
            <w:vAlign w:val="center"/>
          </w:tcPr>
          <w:p w:rsidR="007A6308" w:rsidRDefault="006F6F0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A6308" w:rsidRDefault="007A6308">
            <w:pPr>
              <w:rPr>
                <w:rFonts w:ascii="宋体"/>
              </w:rPr>
            </w:pPr>
          </w:p>
        </w:tc>
        <w:tc>
          <w:tcPr>
            <w:tcW w:w="3579" w:type="dxa"/>
            <w:vAlign w:val="center"/>
          </w:tcPr>
          <w:p w:rsidR="007A6308" w:rsidRDefault="007A6308">
            <w:pPr>
              <w:rPr>
                <w:rFonts w:ascii="宋体"/>
              </w:rPr>
            </w:pPr>
          </w:p>
        </w:tc>
        <w:tc>
          <w:tcPr>
            <w:tcW w:w="1440" w:type="dxa"/>
            <w:vAlign w:val="center"/>
          </w:tcPr>
          <w:p w:rsidR="007A6308" w:rsidRDefault="007A6308">
            <w:pPr>
              <w:rPr>
                <w:rFonts w:ascii="宋体"/>
              </w:rPr>
            </w:pPr>
          </w:p>
        </w:tc>
        <w:tc>
          <w:tcPr>
            <w:tcW w:w="1706" w:type="dxa"/>
            <w:vAlign w:val="center"/>
          </w:tcPr>
          <w:p w:rsidR="007A6308" w:rsidRDefault="007A6308">
            <w:pPr>
              <w:rPr>
                <w:rFonts w:ascii="宋体"/>
              </w:rPr>
            </w:pPr>
          </w:p>
        </w:tc>
      </w:tr>
      <w:tr w:rsidR="007A6308">
        <w:trPr>
          <w:trHeight w:val="680"/>
        </w:trPr>
        <w:tc>
          <w:tcPr>
            <w:tcW w:w="712" w:type="dxa"/>
            <w:vAlign w:val="center"/>
          </w:tcPr>
          <w:p w:rsidR="007A6308" w:rsidRDefault="006F6F0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A6308" w:rsidRDefault="007A6308">
            <w:pPr>
              <w:rPr>
                <w:rFonts w:ascii="宋体"/>
              </w:rPr>
            </w:pPr>
          </w:p>
        </w:tc>
        <w:tc>
          <w:tcPr>
            <w:tcW w:w="3579" w:type="dxa"/>
            <w:vAlign w:val="center"/>
          </w:tcPr>
          <w:p w:rsidR="007A6308" w:rsidRDefault="007A6308">
            <w:pPr>
              <w:rPr>
                <w:rFonts w:ascii="宋体"/>
              </w:rPr>
            </w:pPr>
          </w:p>
        </w:tc>
        <w:tc>
          <w:tcPr>
            <w:tcW w:w="1440" w:type="dxa"/>
            <w:vAlign w:val="center"/>
          </w:tcPr>
          <w:p w:rsidR="007A6308" w:rsidRDefault="007A6308">
            <w:pPr>
              <w:rPr>
                <w:rFonts w:ascii="宋体"/>
              </w:rPr>
            </w:pPr>
          </w:p>
        </w:tc>
        <w:tc>
          <w:tcPr>
            <w:tcW w:w="1706" w:type="dxa"/>
            <w:vAlign w:val="center"/>
          </w:tcPr>
          <w:p w:rsidR="007A6308" w:rsidRDefault="007A6308">
            <w:pPr>
              <w:rPr>
                <w:rFonts w:ascii="宋体"/>
              </w:rPr>
            </w:pPr>
          </w:p>
        </w:tc>
      </w:tr>
    </w:tbl>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7A6308" w:rsidRDefault="006F6F0F">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7A6308" w:rsidRDefault="007A6308">
      <w:pPr>
        <w:pStyle w:val="a0"/>
        <w:ind w:firstLineChars="0" w:firstLine="0"/>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7A6308">
      <w:pPr>
        <w:autoSpaceDE w:val="0"/>
        <w:autoSpaceDN w:val="0"/>
        <w:adjustRightInd w:val="0"/>
        <w:spacing w:line="360" w:lineRule="auto"/>
        <w:jc w:val="center"/>
        <w:rPr>
          <w:rFonts w:ascii="宋体" w:hAnsi="宋体"/>
          <w:b/>
          <w:bCs/>
          <w:color w:val="000000"/>
          <w:sz w:val="32"/>
          <w:szCs w:val="32"/>
        </w:rPr>
      </w:pPr>
    </w:p>
    <w:p w:rsidR="007A6308" w:rsidRDefault="006F6F0F">
      <w:pPr>
        <w:autoSpaceDE w:val="0"/>
        <w:autoSpaceDN w:val="0"/>
        <w:adjustRightInd w:val="0"/>
        <w:spacing w:line="360" w:lineRule="auto"/>
        <w:jc w:val="center"/>
        <w:rPr>
          <w:rFonts w:ascii="宋体" w:hAnsi="宋体" w:cs="宋体"/>
          <w:sz w:val="24"/>
          <w:lang w:val="zh-CN"/>
        </w:rPr>
      </w:pPr>
      <w:r>
        <w:rPr>
          <w:rFonts w:ascii="宋体" w:hAnsi="宋体" w:hint="eastAsia"/>
          <w:b/>
          <w:bCs/>
          <w:color w:val="000000"/>
          <w:sz w:val="32"/>
          <w:szCs w:val="32"/>
        </w:rPr>
        <w:t>4.5 中小企业声明函</w:t>
      </w:r>
    </w:p>
    <w:p w:rsidR="007A6308" w:rsidRDefault="007A6308">
      <w:pPr>
        <w:spacing w:line="360" w:lineRule="auto"/>
        <w:jc w:val="center"/>
        <w:rPr>
          <w:rFonts w:ascii="宋体" w:hAnsi="宋体"/>
          <w:b/>
          <w:bCs/>
          <w:color w:val="000000"/>
          <w:sz w:val="36"/>
          <w:szCs w:val="36"/>
        </w:rPr>
      </w:pPr>
    </w:p>
    <w:p w:rsidR="007A6308" w:rsidRDefault="006F6F0F">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A6308" w:rsidRDefault="006F6F0F">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7A6308" w:rsidRDefault="006F6F0F">
      <w:pPr>
        <w:pStyle w:val="af"/>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7A6308" w:rsidRDefault="007A6308">
      <w:pPr>
        <w:widowControl/>
        <w:spacing w:before="100" w:beforeAutospacing="1" w:after="100" w:afterAutospacing="1" w:line="360" w:lineRule="auto"/>
        <w:ind w:leftChars="1850" w:left="3885"/>
        <w:jc w:val="left"/>
        <w:rPr>
          <w:rFonts w:ascii="宋体" w:hAnsi="宋体" w:cs="Arial"/>
          <w:color w:val="000000"/>
          <w:kern w:val="0"/>
          <w:sz w:val="24"/>
        </w:rPr>
      </w:pPr>
    </w:p>
    <w:p w:rsidR="007A6308" w:rsidRDefault="006F6F0F">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7A6308" w:rsidRDefault="007A6308">
      <w:pPr>
        <w:widowControl/>
        <w:spacing w:before="100" w:beforeAutospacing="1" w:after="100" w:afterAutospacing="1" w:line="360" w:lineRule="auto"/>
        <w:jc w:val="left"/>
        <w:rPr>
          <w:rFonts w:ascii="宋体" w:hAnsi="宋体"/>
          <w:color w:val="000000"/>
          <w:sz w:val="24"/>
        </w:rPr>
      </w:pPr>
    </w:p>
    <w:p w:rsidR="007A6308" w:rsidRDefault="006F6F0F">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A6308" w:rsidRDefault="006F6F0F" w:rsidP="00D8069D">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A6308" w:rsidRDefault="006F6F0F" w:rsidP="00D8069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A6308" w:rsidRDefault="006F6F0F">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7A6308" w:rsidRDefault="007A6308">
      <w:pPr>
        <w:autoSpaceDE w:val="0"/>
        <w:autoSpaceDN w:val="0"/>
        <w:adjustRightInd w:val="0"/>
        <w:spacing w:line="360" w:lineRule="auto"/>
        <w:jc w:val="center"/>
        <w:outlineLvl w:val="0"/>
        <w:rPr>
          <w:rFonts w:ascii="宋体" w:hAnsi="宋体" w:cs="Arial"/>
          <w:color w:val="000000"/>
          <w:kern w:val="0"/>
          <w:sz w:val="24"/>
        </w:rPr>
      </w:pPr>
    </w:p>
    <w:p w:rsidR="007A6308" w:rsidRDefault="007A6308">
      <w:pPr>
        <w:spacing w:line="360" w:lineRule="auto"/>
        <w:rPr>
          <w:rFonts w:ascii="宋体" w:hAnsi="宋体"/>
          <w:b/>
          <w:bCs/>
          <w:color w:val="000000"/>
          <w:sz w:val="36"/>
          <w:szCs w:val="36"/>
        </w:rPr>
      </w:pPr>
      <w:bookmarkStart w:id="9" w:name="OLE_LINK14"/>
      <w:bookmarkStart w:id="10" w:name="OLE_LINK13"/>
    </w:p>
    <w:p w:rsidR="007A6308" w:rsidRDefault="006F6F0F">
      <w:pPr>
        <w:spacing w:line="360" w:lineRule="auto"/>
        <w:jc w:val="center"/>
        <w:rPr>
          <w:rFonts w:ascii="宋体" w:hAnsi="宋体"/>
          <w:b/>
          <w:bCs/>
          <w:color w:val="000000"/>
          <w:sz w:val="32"/>
          <w:szCs w:val="32"/>
        </w:rPr>
      </w:pPr>
      <w:r>
        <w:rPr>
          <w:rFonts w:ascii="宋体" w:hAnsi="宋体" w:hint="eastAsia"/>
          <w:b/>
          <w:bCs/>
          <w:color w:val="000000"/>
          <w:sz w:val="32"/>
          <w:szCs w:val="32"/>
        </w:rPr>
        <w:t>4.6残疾人福利性单位声明函</w:t>
      </w:r>
    </w:p>
    <w:bookmarkEnd w:id="9"/>
    <w:bookmarkEnd w:id="10"/>
    <w:p w:rsidR="007A6308" w:rsidRDefault="007A6308">
      <w:pPr>
        <w:spacing w:line="360" w:lineRule="auto"/>
        <w:rPr>
          <w:rFonts w:ascii="宋体" w:hAnsi="宋体"/>
          <w:szCs w:val="21"/>
        </w:rPr>
      </w:pPr>
    </w:p>
    <w:p w:rsidR="007A6308" w:rsidRDefault="006F6F0F">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A6308" w:rsidRDefault="006F6F0F">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A6308" w:rsidRDefault="007A6308">
      <w:pPr>
        <w:spacing w:line="360" w:lineRule="auto"/>
        <w:rPr>
          <w:rFonts w:ascii="宋体" w:hAnsi="宋体"/>
          <w:sz w:val="24"/>
        </w:rPr>
      </w:pPr>
    </w:p>
    <w:p w:rsidR="007A6308" w:rsidRDefault="007A6308">
      <w:pPr>
        <w:spacing w:line="360" w:lineRule="auto"/>
        <w:rPr>
          <w:rFonts w:ascii="宋体" w:hAnsi="宋体"/>
          <w:sz w:val="24"/>
        </w:rPr>
      </w:pPr>
    </w:p>
    <w:p w:rsidR="007A6308" w:rsidRDefault="006F6F0F">
      <w:pPr>
        <w:spacing w:line="360" w:lineRule="auto"/>
        <w:rPr>
          <w:rFonts w:ascii="宋体" w:hAnsi="宋体"/>
          <w:sz w:val="24"/>
        </w:rPr>
      </w:pPr>
      <w:r>
        <w:rPr>
          <w:rFonts w:ascii="宋体" w:hAnsi="宋体" w:hint="eastAsia"/>
          <w:sz w:val="24"/>
        </w:rPr>
        <w:t xml:space="preserve">                                    单位名称（盖章）：</w:t>
      </w:r>
    </w:p>
    <w:p w:rsidR="007A6308" w:rsidRDefault="006F6F0F">
      <w:pPr>
        <w:spacing w:line="360" w:lineRule="auto"/>
        <w:rPr>
          <w:rFonts w:ascii="宋体" w:hAnsi="宋体"/>
          <w:sz w:val="24"/>
        </w:rPr>
      </w:pPr>
      <w:r>
        <w:rPr>
          <w:rFonts w:ascii="宋体" w:hAnsi="宋体" w:hint="eastAsia"/>
          <w:sz w:val="24"/>
        </w:rPr>
        <w:t xml:space="preserve">                                    日    期：    年   月    日</w:t>
      </w:r>
    </w:p>
    <w:p w:rsidR="007A6308" w:rsidRDefault="007A6308">
      <w:pPr>
        <w:rPr>
          <w:sz w:val="24"/>
        </w:rPr>
      </w:pPr>
    </w:p>
    <w:p w:rsidR="007A6308" w:rsidRDefault="006F6F0F">
      <w:pPr>
        <w:rPr>
          <w:sz w:val="24"/>
        </w:rPr>
      </w:pPr>
      <w:r>
        <w:rPr>
          <w:rFonts w:hint="eastAsia"/>
          <w:sz w:val="24"/>
        </w:rPr>
        <w:t>（如有须提供，否则无须提供）</w:t>
      </w:r>
    </w:p>
    <w:p w:rsidR="007A6308" w:rsidRDefault="007A6308"/>
    <w:p w:rsidR="007A6308" w:rsidRDefault="007A6308">
      <w:pPr>
        <w:pStyle w:val="a0"/>
        <w:ind w:firstLineChars="0" w:firstLine="0"/>
      </w:pPr>
    </w:p>
    <w:p w:rsidR="007A6308" w:rsidRDefault="007A6308"/>
    <w:p w:rsidR="007A6308" w:rsidRDefault="007A6308">
      <w:pPr>
        <w:pStyle w:val="a0"/>
        <w:ind w:firstLine="280"/>
      </w:pPr>
    </w:p>
    <w:p w:rsidR="007A6308" w:rsidRDefault="007A6308">
      <w:pPr>
        <w:pStyle w:val="a0"/>
        <w:ind w:firstLine="280"/>
      </w:pPr>
    </w:p>
    <w:p w:rsidR="007A6308" w:rsidRDefault="007A6308">
      <w:pPr>
        <w:pStyle w:val="a0"/>
        <w:ind w:firstLine="280"/>
      </w:pPr>
    </w:p>
    <w:p w:rsidR="007A6308" w:rsidRDefault="007A6308">
      <w:pPr>
        <w:widowControl/>
        <w:spacing w:before="100" w:beforeAutospacing="1" w:after="100" w:afterAutospacing="1" w:line="360" w:lineRule="auto"/>
        <w:jc w:val="center"/>
        <w:rPr>
          <w:rFonts w:ascii="宋体" w:hAnsi="宋体"/>
          <w:b/>
          <w:bCs/>
          <w:color w:val="000000"/>
          <w:sz w:val="36"/>
          <w:szCs w:val="36"/>
        </w:rPr>
      </w:pPr>
    </w:p>
    <w:p w:rsidR="007A6308" w:rsidRDefault="007A6308">
      <w:pPr>
        <w:autoSpaceDE w:val="0"/>
        <w:autoSpaceDN w:val="0"/>
        <w:adjustRightInd w:val="0"/>
        <w:spacing w:line="360" w:lineRule="auto"/>
        <w:jc w:val="center"/>
        <w:rPr>
          <w:rFonts w:ascii="宋体" w:hAnsi="宋体" w:cs="黑体"/>
          <w:b/>
          <w:bCs/>
          <w:sz w:val="36"/>
          <w:szCs w:val="36"/>
          <w:lang w:val="zh-CN"/>
        </w:rPr>
      </w:pPr>
    </w:p>
    <w:p w:rsidR="007A6308" w:rsidRDefault="007A6308">
      <w:pPr>
        <w:pStyle w:val="a0"/>
        <w:ind w:firstLine="280"/>
        <w:rPr>
          <w:lang w:val="zh-CN"/>
        </w:rPr>
      </w:pPr>
    </w:p>
    <w:p w:rsidR="007A6308" w:rsidRDefault="007A6308">
      <w:pPr>
        <w:pStyle w:val="a0"/>
        <w:ind w:firstLine="280"/>
        <w:rPr>
          <w:lang w:val="zh-CN"/>
        </w:rPr>
      </w:pPr>
    </w:p>
    <w:p w:rsidR="007A6308" w:rsidRDefault="007A6308">
      <w:pPr>
        <w:pStyle w:val="a0"/>
        <w:ind w:firstLine="280"/>
        <w:rPr>
          <w:lang w:val="zh-CN"/>
        </w:rPr>
      </w:pPr>
    </w:p>
    <w:p w:rsidR="007A6308" w:rsidRDefault="007A6308">
      <w:pPr>
        <w:pStyle w:val="a0"/>
        <w:ind w:firstLine="280"/>
        <w:rPr>
          <w:lang w:val="zh-CN"/>
        </w:rPr>
      </w:pPr>
    </w:p>
    <w:p w:rsidR="007A6308" w:rsidRDefault="007A6308">
      <w:pPr>
        <w:pStyle w:val="a0"/>
        <w:ind w:firstLine="280"/>
        <w:rPr>
          <w:lang w:val="zh-CN"/>
        </w:rPr>
      </w:pPr>
    </w:p>
    <w:p w:rsidR="007A6308" w:rsidRDefault="007A6308">
      <w:pPr>
        <w:autoSpaceDE w:val="0"/>
        <w:autoSpaceDN w:val="0"/>
        <w:adjustRightInd w:val="0"/>
        <w:spacing w:line="360" w:lineRule="auto"/>
        <w:jc w:val="center"/>
        <w:rPr>
          <w:rFonts w:ascii="宋体" w:hAnsi="宋体" w:cs="黑体"/>
          <w:b/>
          <w:bCs/>
          <w:sz w:val="32"/>
          <w:szCs w:val="32"/>
          <w:lang w:val="zh-CN"/>
        </w:rPr>
      </w:pPr>
    </w:p>
    <w:p w:rsidR="007A6308" w:rsidRDefault="006F6F0F">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7A6308" w:rsidRDefault="007A6308"/>
    <w:p w:rsidR="007A6308" w:rsidRDefault="006F6F0F">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7A6308" w:rsidRDefault="006F6F0F">
      <w:pPr>
        <w:spacing w:line="360" w:lineRule="auto"/>
        <w:jc w:val="center"/>
        <w:rPr>
          <w:rFonts w:ascii="宋体" w:hAnsi="宋体"/>
          <w:b/>
          <w:bCs/>
          <w:color w:val="000000"/>
          <w:sz w:val="28"/>
          <w:szCs w:val="28"/>
        </w:rPr>
      </w:pPr>
      <w:r>
        <w:rPr>
          <w:rFonts w:ascii="宋体" w:hAnsi="宋体"/>
          <w:b/>
          <w:bCs/>
          <w:color w:val="000000"/>
          <w:sz w:val="28"/>
          <w:szCs w:val="28"/>
        </w:rPr>
        <w:t> </w:t>
      </w:r>
    </w:p>
    <w:p w:rsidR="007A6308" w:rsidRDefault="007A6308"/>
    <w:p w:rsidR="007A6308" w:rsidRDefault="007A6308"/>
    <w:p w:rsidR="007A6308" w:rsidRDefault="007A6308"/>
    <w:p w:rsidR="007A6308" w:rsidRDefault="007A6308"/>
    <w:p w:rsidR="007A6308" w:rsidRDefault="007A6308"/>
    <w:p w:rsidR="007A6308" w:rsidRDefault="007A6308"/>
    <w:p w:rsidR="007A6308" w:rsidRDefault="007A6308"/>
    <w:p w:rsidR="007A6308" w:rsidRDefault="007A6308">
      <w:pPr>
        <w:ind w:firstLineChars="700" w:firstLine="1680"/>
        <w:rPr>
          <w:rFonts w:ascii="宋体" w:hAnsi="宋体" w:cs="宋体"/>
          <w:sz w:val="24"/>
        </w:rPr>
      </w:pPr>
    </w:p>
    <w:sectPr w:rsidR="007A6308" w:rsidSect="007A6308">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91" w:rsidRDefault="00513D91" w:rsidP="007A6308">
      <w:r>
        <w:separator/>
      </w:r>
    </w:p>
  </w:endnote>
  <w:endnote w:type="continuationSeparator" w:id="0">
    <w:p w:rsidR="00513D91" w:rsidRDefault="00513D91" w:rsidP="007A6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08" w:rsidRDefault="005E75E9">
    <w:pPr>
      <w:pStyle w:val="ac"/>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7A6308" w:rsidRDefault="005E75E9">
                <w:pPr>
                  <w:pStyle w:val="ac"/>
                  <w:rPr>
                    <w:rStyle w:val="af2"/>
                  </w:rPr>
                </w:pPr>
                <w:r>
                  <w:fldChar w:fldCharType="begin"/>
                </w:r>
                <w:r w:rsidR="006F6F0F">
                  <w:rPr>
                    <w:rStyle w:val="af2"/>
                  </w:rPr>
                  <w:instrText xml:space="preserve">PAGE  </w:instrText>
                </w:r>
                <w:r>
                  <w:fldChar w:fldCharType="separate"/>
                </w:r>
                <w:r w:rsidR="00AA5534">
                  <w:rPr>
                    <w:rStyle w:val="af2"/>
                    <w:noProof/>
                  </w:rPr>
                  <w:t>9</w:t>
                </w:r>
                <w:r>
                  <w:fldChar w:fldCharType="end"/>
                </w:r>
              </w:p>
            </w:txbxContent>
          </v:textbox>
          <w10:wrap anchorx="margin"/>
        </v:rect>
      </w:pict>
    </w:r>
  </w:p>
  <w:p w:rsidR="007A6308" w:rsidRDefault="006F6F0F">
    <w:pPr>
      <w:pStyle w:val="ac"/>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08" w:rsidRDefault="005E75E9">
    <w:pPr>
      <w:pStyle w:val="ac"/>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7A6308" w:rsidRDefault="005E75E9">
                <w:pPr>
                  <w:snapToGrid w:val="0"/>
                  <w:rPr>
                    <w:sz w:val="18"/>
                  </w:rPr>
                </w:pPr>
                <w:r>
                  <w:rPr>
                    <w:rFonts w:hint="eastAsia"/>
                    <w:sz w:val="18"/>
                  </w:rPr>
                  <w:fldChar w:fldCharType="begin"/>
                </w:r>
                <w:r w:rsidR="006F6F0F">
                  <w:rPr>
                    <w:rFonts w:hint="eastAsia"/>
                    <w:sz w:val="18"/>
                  </w:rPr>
                  <w:instrText xml:space="preserve"> PAGE  \* MERGEFORMAT </w:instrText>
                </w:r>
                <w:r>
                  <w:rPr>
                    <w:rFonts w:hint="eastAsia"/>
                    <w:sz w:val="18"/>
                  </w:rPr>
                  <w:fldChar w:fldCharType="separate"/>
                </w:r>
                <w:r w:rsidR="006F6F0F">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08" w:rsidRDefault="005E75E9">
    <w:pPr>
      <w:pStyle w:val="ac"/>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7A6308" w:rsidRDefault="005E75E9">
                <w:pPr>
                  <w:pStyle w:val="ac"/>
                </w:pPr>
                <w:r>
                  <w:fldChar w:fldCharType="begin"/>
                </w:r>
                <w:r w:rsidR="006F6F0F">
                  <w:instrText xml:space="preserve"> PAGE  \* MERGEFORMAT </w:instrText>
                </w:r>
                <w:r>
                  <w:fldChar w:fldCharType="separate"/>
                </w:r>
                <w:r w:rsidR="00AA5534">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91" w:rsidRDefault="00513D91" w:rsidP="007A6308">
      <w:r>
        <w:separator/>
      </w:r>
    </w:p>
  </w:footnote>
  <w:footnote w:type="continuationSeparator" w:id="0">
    <w:p w:rsidR="00513D91" w:rsidRDefault="00513D91" w:rsidP="007A6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AA77FB2"/>
    <w:multiLevelType w:val="singleLevel"/>
    <w:tmpl w:val="5AA77FB2"/>
    <w:lvl w:ilvl="0">
      <w:start w:val="3"/>
      <w:numFmt w:val="decimal"/>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C3A1526"/>
    <w:multiLevelType w:val="multilevel"/>
    <w:tmpl w:val="7C3A1526"/>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3495"/>
    <w:rsid w:val="00042A65"/>
    <w:rsid w:val="000526F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C6FBE"/>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66AD8"/>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E271C"/>
    <w:rsid w:val="001F376C"/>
    <w:rsid w:val="001F61E1"/>
    <w:rsid w:val="0020019A"/>
    <w:rsid w:val="00211223"/>
    <w:rsid w:val="00212569"/>
    <w:rsid w:val="00213B26"/>
    <w:rsid w:val="00213BF8"/>
    <w:rsid w:val="00225314"/>
    <w:rsid w:val="0022594E"/>
    <w:rsid w:val="00227EE4"/>
    <w:rsid w:val="002348AE"/>
    <w:rsid w:val="00235B7D"/>
    <w:rsid w:val="00235DC3"/>
    <w:rsid w:val="00241B9B"/>
    <w:rsid w:val="00241FF6"/>
    <w:rsid w:val="0025149D"/>
    <w:rsid w:val="00253733"/>
    <w:rsid w:val="00253EA1"/>
    <w:rsid w:val="00255ADD"/>
    <w:rsid w:val="00256D7D"/>
    <w:rsid w:val="002666F3"/>
    <w:rsid w:val="00270C1E"/>
    <w:rsid w:val="002721E6"/>
    <w:rsid w:val="0027376F"/>
    <w:rsid w:val="0027638F"/>
    <w:rsid w:val="0028004E"/>
    <w:rsid w:val="002829FB"/>
    <w:rsid w:val="002838BE"/>
    <w:rsid w:val="0028566C"/>
    <w:rsid w:val="0029127B"/>
    <w:rsid w:val="00293927"/>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4C53"/>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141"/>
    <w:rsid w:val="003C6C0B"/>
    <w:rsid w:val="003D746A"/>
    <w:rsid w:val="003E18AB"/>
    <w:rsid w:val="003E2F0E"/>
    <w:rsid w:val="003F156D"/>
    <w:rsid w:val="003F3CF0"/>
    <w:rsid w:val="003F5CFD"/>
    <w:rsid w:val="003F61EF"/>
    <w:rsid w:val="00401970"/>
    <w:rsid w:val="00414D35"/>
    <w:rsid w:val="00416424"/>
    <w:rsid w:val="00416DDC"/>
    <w:rsid w:val="00425FE4"/>
    <w:rsid w:val="00437839"/>
    <w:rsid w:val="004539E3"/>
    <w:rsid w:val="00453E70"/>
    <w:rsid w:val="004556E0"/>
    <w:rsid w:val="004571BF"/>
    <w:rsid w:val="0045778F"/>
    <w:rsid w:val="00460F3C"/>
    <w:rsid w:val="0046291C"/>
    <w:rsid w:val="004710AD"/>
    <w:rsid w:val="00472E7F"/>
    <w:rsid w:val="004739E2"/>
    <w:rsid w:val="004814FF"/>
    <w:rsid w:val="00487AB2"/>
    <w:rsid w:val="00490896"/>
    <w:rsid w:val="00496ADC"/>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3D91"/>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E75E9"/>
    <w:rsid w:val="005F2C75"/>
    <w:rsid w:val="005F64F0"/>
    <w:rsid w:val="005F7E41"/>
    <w:rsid w:val="00603676"/>
    <w:rsid w:val="00605113"/>
    <w:rsid w:val="00606C14"/>
    <w:rsid w:val="00607E8B"/>
    <w:rsid w:val="00621153"/>
    <w:rsid w:val="00623C7D"/>
    <w:rsid w:val="0062748D"/>
    <w:rsid w:val="00630D58"/>
    <w:rsid w:val="00633E55"/>
    <w:rsid w:val="00635302"/>
    <w:rsid w:val="006400DD"/>
    <w:rsid w:val="00643F50"/>
    <w:rsid w:val="00653442"/>
    <w:rsid w:val="00655716"/>
    <w:rsid w:val="0066677E"/>
    <w:rsid w:val="00667497"/>
    <w:rsid w:val="00671F2F"/>
    <w:rsid w:val="00672EE3"/>
    <w:rsid w:val="006835FE"/>
    <w:rsid w:val="00684810"/>
    <w:rsid w:val="0069043D"/>
    <w:rsid w:val="0069694D"/>
    <w:rsid w:val="006A04A4"/>
    <w:rsid w:val="006C732C"/>
    <w:rsid w:val="006D54C7"/>
    <w:rsid w:val="006D658F"/>
    <w:rsid w:val="006D71DF"/>
    <w:rsid w:val="006E0A89"/>
    <w:rsid w:val="006E3C8D"/>
    <w:rsid w:val="006E490C"/>
    <w:rsid w:val="006F6F0F"/>
    <w:rsid w:val="00701235"/>
    <w:rsid w:val="00717EC2"/>
    <w:rsid w:val="00720046"/>
    <w:rsid w:val="00724926"/>
    <w:rsid w:val="00731326"/>
    <w:rsid w:val="00733DAF"/>
    <w:rsid w:val="00740E18"/>
    <w:rsid w:val="0075709F"/>
    <w:rsid w:val="0077601F"/>
    <w:rsid w:val="00781B58"/>
    <w:rsid w:val="007901F5"/>
    <w:rsid w:val="007A03B8"/>
    <w:rsid w:val="007A254D"/>
    <w:rsid w:val="007A3DAE"/>
    <w:rsid w:val="007A6308"/>
    <w:rsid w:val="007B5143"/>
    <w:rsid w:val="007C1B3D"/>
    <w:rsid w:val="007C1C66"/>
    <w:rsid w:val="007D6225"/>
    <w:rsid w:val="007D7567"/>
    <w:rsid w:val="007E13A3"/>
    <w:rsid w:val="007E214D"/>
    <w:rsid w:val="007F7993"/>
    <w:rsid w:val="008012DD"/>
    <w:rsid w:val="008014A5"/>
    <w:rsid w:val="008039C3"/>
    <w:rsid w:val="00815A50"/>
    <w:rsid w:val="008213A5"/>
    <w:rsid w:val="00835D8B"/>
    <w:rsid w:val="00836DAC"/>
    <w:rsid w:val="00837F58"/>
    <w:rsid w:val="00845E5C"/>
    <w:rsid w:val="008508CA"/>
    <w:rsid w:val="00851B90"/>
    <w:rsid w:val="008604D1"/>
    <w:rsid w:val="00872F5A"/>
    <w:rsid w:val="00876029"/>
    <w:rsid w:val="0088377F"/>
    <w:rsid w:val="0089506E"/>
    <w:rsid w:val="008A1E52"/>
    <w:rsid w:val="008A76BB"/>
    <w:rsid w:val="008B4826"/>
    <w:rsid w:val="008C65F5"/>
    <w:rsid w:val="008D2100"/>
    <w:rsid w:val="008D35EA"/>
    <w:rsid w:val="008D5CC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E71AC"/>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3D72"/>
    <w:rsid w:val="00A6721F"/>
    <w:rsid w:val="00A72373"/>
    <w:rsid w:val="00A723F8"/>
    <w:rsid w:val="00A7605F"/>
    <w:rsid w:val="00A76303"/>
    <w:rsid w:val="00A7738C"/>
    <w:rsid w:val="00A91ECC"/>
    <w:rsid w:val="00A92C53"/>
    <w:rsid w:val="00A9461E"/>
    <w:rsid w:val="00AA5534"/>
    <w:rsid w:val="00AC17C1"/>
    <w:rsid w:val="00AC2476"/>
    <w:rsid w:val="00AC2CEB"/>
    <w:rsid w:val="00AD00D9"/>
    <w:rsid w:val="00AD5858"/>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342B"/>
    <w:rsid w:val="00B65599"/>
    <w:rsid w:val="00B71904"/>
    <w:rsid w:val="00B74678"/>
    <w:rsid w:val="00B74EA7"/>
    <w:rsid w:val="00B75716"/>
    <w:rsid w:val="00B770FE"/>
    <w:rsid w:val="00B81CC4"/>
    <w:rsid w:val="00B85B80"/>
    <w:rsid w:val="00B93135"/>
    <w:rsid w:val="00B961D2"/>
    <w:rsid w:val="00BA2A57"/>
    <w:rsid w:val="00BA6BE9"/>
    <w:rsid w:val="00BA6E9F"/>
    <w:rsid w:val="00BB02C9"/>
    <w:rsid w:val="00BB128D"/>
    <w:rsid w:val="00BB3A63"/>
    <w:rsid w:val="00BB4CE7"/>
    <w:rsid w:val="00BB5AA5"/>
    <w:rsid w:val="00BC2947"/>
    <w:rsid w:val="00BC7509"/>
    <w:rsid w:val="00BD17DC"/>
    <w:rsid w:val="00BD262D"/>
    <w:rsid w:val="00BD26A4"/>
    <w:rsid w:val="00BD2D0F"/>
    <w:rsid w:val="00BE3106"/>
    <w:rsid w:val="00BE39D9"/>
    <w:rsid w:val="00BF128E"/>
    <w:rsid w:val="00BF1A5F"/>
    <w:rsid w:val="00C015B2"/>
    <w:rsid w:val="00C03153"/>
    <w:rsid w:val="00C0439E"/>
    <w:rsid w:val="00C1584A"/>
    <w:rsid w:val="00C1658E"/>
    <w:rsid w:val="00C26DEE"/>
    <w:rsid w:val="00C30B70"/>
    <w:rsid w:val="00C375D2"/>
    <w:rsid w:val="00C41D18"/>
    <w:rsid w:val="00C437BA"/>
    <w:rsid w:val="00C60856"/>
    <w:rsid w:val="00C63211"/>
    <w:rsid w:val="00C75F43"/>
    <w:rsid w:val="00C84739"/>
    <w:rsid w:val="00C973FA"/>
    <w:rsid w:val="00C97F9B"/>
    <w:rsid w:val="00CA28B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069D"/>
    <w:rsid w:val="00D81713"/>
    <w:rsid w:val="00D83AF8"/>
    <w:rsid w:val="00D8671B"/>
    <w:rsid w:val="00D87E23"/>
    <w:rsid w:val="00D93258"/>
    <w:rsid w:val="00D97C9A"/>
    <w:rsid w:val="00DA4160"/>
    <w:rsid w:val="00DA4B1D"/>
    <w:rsid w:val="00DA5999"/>
    <w:rsid w:val="00DB6A2D"/>
    <w:rsid w:val="00DD0D91"/>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50E1"/>
    <w:rsid w:val="00E330C4"/>
    <w:rsid w:val="00E35F6C"/>
    <w:rsid w:val="00E36623"/>
    <w:rsid w:val="00E45B83"/>
    <w:rsid w:val="00E523D6"/>
    <w:rsid w:val="00E56901"/>
    <w:rsid w:val="00E653C2"/>
    <w:rsid w:val="00E75868"/>
    <w:rsid w:val="00E7751C"/>
    <w:rsid w:val="00E845E5"/>
    <w:rsid w:val="00E86635"/>
    <w:rsid w:val="00E912B4"/>
    <w:rsid w:val="00E92CEF"/>
    <w:rsid w:val="00EA00B2"/>
    <w:rsid w:val="00EA0CF3"/>
    <w:rsid w:val="00EA2587"/>
    <w:rsid w:val="00EB590C"/>
    <w:rsid w:val="00EB695B"/>
    <w:rsid w:val="00EC2E4D"/>
    <w:rsid w:val="00EC3142"/>
    <w:rsid w:val="00EC4CD5"/>
    <w:rsid w:val="00EC6E40"/>
    <w:rsid w:val="00ED3A03"/>
    <w:rsid w:val="00EE1A64"/>
    <w:rsid w:val="00EE2381"/>
    <w:rsid w:val="00EE36BC"/>
    <w:rsid w:val="00EE592A"/>
    <w:rsid w:val="00EE5CC2"/>
    <w:rsid w:val="00EE7A6F"/>
    <w:rsid w:val="00EF669D"/>
    <w:rsid w:val="00F01C82"/>
    <w:rsid w:val="00F0731F"/>
    <w:rsid w:val="00F07D10"/>
    <w:rsid w:val="00F10B2B"/>
    <w:rsid w:val="00F14A14"/>
    <w:rsid w:val="00F2138F"/>
    <w:rsid w:val="00F235B2"/>
    <w:rsid w:val="00F272BE"/>
    <w:rsid w:val="00F3666C"/>
    <w:rsid w:val="00F36A09"/>
    <w:rsid w:val="00F54887"/>
    <w:rsid w:val="00F5532E"/>
    <w:rsid w:val="00F57011"/>
    <w:rsid w:val="00F6592F"/>
    <w:rsid w:val="00F672F0"/>
    <w:rsid w:val="00F83989"/>
    <w:rsid w:val="00F85D2D"/>
    <w:rsid w:val="00F86086"/>
    <w:rsid w:val="00F91716"/>
    <w:rsid w:val="00F92748"/>
    <w:rsid w:val="00F94136"/>
    <w:rsid w:val="00FA239E"/>
    <w:rsid w:val="00FB1B1D"/>
    <w:rsid w:val="00FC0B45"/>
    <w:rsid w:val="00FC66E6"/>
    <w:rsid w:val="00FD51BD"/>
    <w:rsid w:val="00FD56F4"/>
    <w:rsid w:val="00FD6E83"/>
    <w:rsid w:val="00FD78B2"/>
    <w:rsid w:val="00FE0946"/>
    <w:rsid w:val="00FE1DCD"/>
    <w:rsid w:val="00FE2ED9"/>
    <w:rsid w:val="00FE423F"/>
    <w:rsid w:val="00FE4560"/>
    <w:rsid w:val="53423C1F"/>
    <w:rsid w:val="6CCA42EC"/>
    <w:rsid w:val="7F564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7A6308"/>
    <w:pPr>
      <w:widowControl w:val="0"/>
      <w:jc w:val="both"/>
    </w:pPr>
    <w:rPr>
      <w:kern w:val="2"/>
      <w:sz w:val="21"/>
      <w:szCs w:val="24"/>
    </w:rPr>
  </w:style>
  <w:style w:type="paragraph" w:styleId="1">
    <w:name w:val="heading 1"/>
    <w:next w:val="a"/>
    <w:link w:val="1Char"/>
    <w:uiPriority w:val="9"/>
    <w:qFormat/>
    <w:rsid w:val="007A6308"/>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A6308"/>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A6308"/>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A6308"/>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7A6308"/>
    <w:pPr>
      <w:ind w:firstLineChars="100" w:firstLine="420"/>
    </w:pPr>
    <w:rPr>
      <w:rFonts w:eastAsia="仿宋_GB2312"/>
      <w:sz w:val="28"/>
    </w:rPr>
  </w:style>
  <w:style w:type="paragraph" w:styleId="a4">
    <w:name w:val="Body Text"/>
    <w:basedOn w:val="a"/>
    <w:link w:val="Char0"/>
    <w:uiPriority w:val="99"/>
    <w:unhideWhenUsed/>
    <w:qFormat/>
    <w:rsid w:val="007A6308"/>
  </w:style>
  <w:style w:type="paragraph" w:styleId="a5">
    <w:name w:val="Normal Indent"/>
    <w:basedOn w:val="a"/>
    <w:unhideWhenUsed/>
    <w:qFormat/>
    <w:rsid w:val="007A6308"/>
    <w:pPr>
      <w:ind w:firstLine="420"/>
    </w:pPr>
    <w:rPr>
      <w:szCs w:val="20"/>
    </w:rPr>
  </w:style>
  <w:style w:type="paragraph" w:styleId="a6">
    <w:name w:val="caption"/>
    <w:basedOn w:val="a"/>
    <w:next w:val="a"/>
    <w:unhideWhenUsed/>
    <w:qFormat/>
    <w:rsid w:val="007A6308"/>
    <w:rPr>
      <w:rFonts w:ascii="Arial" w:eastAsia="黑体" w:hAnsi="Arial" w:cs="Arial"/>
      <w:sz w:val="20"/>
      <w:szCs w:val="20"/>
    </w:rPr>
  </w:style>
  <w:style w:type="paragraph" w:styleId="a7">
    <w:name w:val="Document Map"/>
    <w:basedOn w:val="a"/>
    <w:link w:val="Char1"/>
    <w:uiPriority w:val="99"/>
    <w:unhideWhenUsed/>
    <w:qFormat/>
    <w:rsid w:val="007A6308"/>
    <w:rPr>
      <w:rFonts w:ascii="宋体" w:hAnsi="Calibri"/>
      <w:sz w:val="18"/>
      <w:szCs w:val="18"/>
    </w:rPr>
  </w:style>
  <w:style w:type="paragraph" w:styleId="30">
    <w:name w:val="Body Text 3"/>
    <w:basedOn w:val="a"/>
    <w:link w:val="3Char1"/>
    <w:qFormat/>
    <w:rsid w:val="007A6308"/>
    <w:rPr>
      <w:color w:val="FF0000"/>
      <w:kern w:val="0"/>
      <w:sz w:val="24"/>
    </w:rPr>
  </w:style>
  <w:style w:type="paragraph" w:styleId="a8">
    <w:name w:val="Body Text Indent"/>
    <w:basedOn w:val="a"/>
    <w:link w:val="Char2"/>
    <w:semiHidden/>
    <w:unhideWhenUsed/>
    <w:rsid w:val="007A6308"/>
    <w:pPr>
      <w:spacing w:after="120"/>
      <w:ind w:leftChars="200" w:left="420"/>
    </w:pPr>
  </w:style>
  <w:style w:type="paragraph" w:styleId="5">
    <w:name w:val="toc 5"/>
    <w:basedOn w:val="a"/>
    <w:next w:val="a"/>
    <w:uiPriority w:val="39"/>
    <w:qFormat/>
    <w:rsid w:val="007A6308"/>
    <w:pPr>
      <w:spacing w:line="276" w:lineRule="auto"/>
      <w:ind w:left="960"/>
      <w:jc w:val="center"/>
    </w:pPr>
    <w:rPr>
      <w:b/>
      <w:color w:val="000000"/>
      <w:sz w:val="36"/>
      <w:szCs w:val="36"/>
    </w:rPr>
  </w:style>
  <w:style w:type="paragraph" w:styleId="31">
    <w:name w:val="toc 3"/>
    <w:basedOn w:val="a"/>
    <w:next w:val="a"/>
    <w:uiPriority w:val="39"/>
    <w:qFormat/>
    <w:rsid w:val="007A6308"/>
    <w:pPr>
      <w:ind w:left="480"/>
      <w:jc w:val="left"/>
    </w:pPr>
    <w:rPr>
      <w:i/>
      <w:iCs/>
      <w:color w:val="0000FF"/>
      <w:sz w:val="20"/>
      <w:szCs w:val="20"/>
    </w:rPr>
  </w:style>
  <w:style w:type="paragraph" w:styleId="a9">
    <w:name w:val="Plain Text"/>
    <w:basedOn w:val="a"/>
    <w:link w:val="Char3"/>
    <w:unhideWhenUsed/>
    <w:qFormat/>
    <w:rsid w:val="007A6308"/>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link w:val="Char10"/>
    <w:uiPriority w:val="99"/>
    <w:unhideWhenUsed/>
    <w:qFormat/>
    <w:rsid w:val="007A6308"/>
    <w:pPr>
      <w:ind w:leftChars="2500" w:left="100"/>
    </w:pPr>
    <w:rPr>
      <w:rFonts w:ascii="Calibri" w:hAnsi="Calibri"/>
      <w:szCs w:val="22"/>
    </w:rPr>
  </w:style>
  <w:style w:type="paragraph" w:styleId="20">
    <w:name w:val="Body Text Indent 2"/>
    <w:basedOn w:val="a"/>
    <w:link w:val="2Char0"/>
    <w:uiPriority w:val="99"/>
    <w:unhideWhenUsed/>
    <w:qFormat/>
    <w:rsid w:val="007A6308"/>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
    <w:link w:val="Char4"/>
    <w:qFormat/>
    <w:rsid w:val="007A6308"/>
    <w:rPr>
      <w:sz w:val="18"/>
      <w:szCs w:val="18"/>
    </w:rPr>
  </w:style>
  <w:style w:type="paragraph" w:styleId="ac">
    <w:name w:val="footer"/>
    <w:basedOn w:val="a"/>
    <w:link w:val="Char11"/>
    <w:uiPriority w:val="99"/>
    <w:qFormat/>
    <w:rsid w:val="007A6308"/>
    <w:pPr>
      <w:tabs>
        <w:tab w:val="center" w:pos="4153"/>
        <w:tab w:val="right" w:pos="8306"/>
      </w:tabs>
      <w:snapToGrid w:val="0"/>
      <w:jc w:val="left"/>
    </w:pPr>
    <w:rPr>
      <w:rFonts w:ascii="Calibri" w:hAnsi="Calibri" w:cs="黑体"/>
      <w:sz w:val="18"/>
      <w:szCs w:val="18"/>
    </w:rPr>
  </w:style>
  <w:style w:type="paragraph" w:styleId="ad">
    <w:name w:val="header"/>
    <w:basedOn w:val="a"/>
    <w:link w:val="Char5"/>
    <w:uiPriority w:val="99"/>
    <w:unhideWhenUsed/>
    <w:qFormat/>
    <w:rsid w:val="007A630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A6308"/>
    <w:pPr>
      <w:tabs>
        <w:tab w:val="left" w:pos="851"/>
        <w:tab w:val="right" w:leader="dot" w:pos="8931"/>
      </w:tabs>
      <w:spacing w:line="360" w:lineRule="auto"/>
      <w:jc w:val="distribute"/>
    </w:pPr>
    <w:rPr>
      <w:rFonts w:ascii="Calibri" w:hAnsi="Calibri" w:cs="黑体"/>
      <w:b/>
    </w:rPr>
  </w:style>
  <w:style w:type="paragraph" w:styleId="ae">
    <w:name w:val="Message Header"/>
    <w:basedOn w:val="a"/>
    <w:link w:val="Char6"/>
    <w:uiPriority w:val="99"/>
    <w:unhideWhenUsed/>
    <w:qFormat/>
    <w:rsid w:val="007A630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7A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qFormat/>
    <w:rsid w:val="007A6308"/>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12"/>
    <w:qFormat/>
    <w:rsid w:val="007A6308"/>
    <w:pPr>
      <w:spacing w:before="240" w:after="60"/>
      <w:jc w:val="center"/>
      <w:outlineLvl w:val="0"/>
    </w:pPr>
    <w:rPr>
      <w:rFonts w:ascii="Cambria" w:hAnsi="Cambria"/>
      <w:b/>
      <w:bCs/>
      <w:sz w:val="32"/>
      <w:szCs w:val="32"/>
    </w:rPr>
  </w:style>
  <w:style w:type="paragraph" w:styleId="21">
    <w:name w:val="Body Text First Indent 2"/>
    <w:basedOn w:val="a8"/>
    <w:link w:val="2Char1"/>
    <w:semiHidden/>
    <w:unhideWhenUsed/>
    <w:rsid w:val="007A6308"/>
    <w:pPr>
      <w:ind w:firstLineChars="200" w:firstLine="420"/>
    </w:pPr>
  </w:style>
  <w:style w:type="character" w:styleId="af1">
    <w:name w:val="Strong"/>
    <w:basedOn w:val="a1"/>
    <w:uiPriority w:val="22"/>
    <w:qFormat/>
    <w:rsid w:val="007A6308"/>
    <w:rPr>
      <w:b/>
    </w:rPr>
  </w:style>
  <w:style w:type="character" w:styleId="af2">
    <w:name w:val="page number"/>
    <w:basedOn w:val="a1"/>
    <w:qFormat/>
    <w:rsid w:val="007A6308"/>
  </w:style>
  <w:style w:type="character" w:styleId="af3">
    <w:name w:val="FollowedHyperlink"/>
    <w:basedOn w:val="a1"/>
    <w:uiPriority w:val="99"/>
    <w:unhideWhenUsed/>
    <w:qFormat/>
    <w:rsid w:val="007A6308"/>
    <w:rPr>
      <w:color w:val="800080"/>
      <w:u w:val="single"/>
    </w:rPr>
  </w:style>
  <w:style w:type="character" w:styleId="af4">
    <w:name w:val="Emphasis"/>
    <w:basedOn w:val="a1"/>
    <w:uiPriority w:val="20"/>
    <w:qFormat/>
    <w:rsid w:val="007A6308"/>
  </w:style>
  <w:style w:type="character" w:styleId="af5">
    <w:name w:val="Hyperlink"/>
    <w:basedOn w:val="a1"/>
    <w:uiPriority w:val="99"/>
    <w:unhideWhenUsed/>
    <w:qFormat/>
    <w:rsid w:val="007A6308"/>
    <w:rPr>
      <w:color w:val="0000FF"/>
      <w:u w:val="single"/>
    </w:rPr>
  </w:style>
  <w:style w:type="character" w:customStyle="1" w:styleId="Char0">
    <w:name w:val="正文文本 Char"/>
    <w:basedOn w:val="a1"/>
    <w:link w:val="a4"/>
    <w:uiPriority w:val="99"/>
    <w:qFormat/>
    <w:rsid w:val="007A6308"/>
    <w:rPr>
      <w:kern w:val="2"/>
      <w:sz w:val="21"/>
      <w:szCs w:val="24"/>
    </w:rPr>
  </w:style>
  <w:style w:type="character" w:customStyle="1" w:styleId="Char">
    <w:name w:val="正文首行缩进 Char"/>
    <w:basedOn w:val="a1"/>
    <w:link w:val="a0"/>
    <w:uiPriority w:val="99"/>
    <w:qFormat/>
    <w:rsid w:val="007A6308"/>
    <w:rPr>
      <w:rFonts w:eastAsia="仿宋_GB2312"/>
      <w:kern w:val="2"/>
      <w:sz w:val="28"/>
      <w:szCs w:val="24"/>
    </w:rPr>
  </w:style>
  <w:style w:type="character" w:customStyle="1" w:styleId="1Char">
    <w:name w:val="标题 1 Char"/>
    <w:basedOn w:val="a1"/>
    <w:link w:val="1"/>
    <w:qFormat/>
    <w:rsid w:val="007A6308"/>
    <w:rPr>
      <w:rFonts w:ascii="Arial" w:hAnsi="Arial" w:cs="黑体"/>
      <w:b/>
      <w:bCs/>
      <w:kern w:val="44"/>
      <w:sz w:val="30"/>
      <w:szCs w:val="44"/>
    </w:rPr>
  </w:style>
  <w:style w:type="character" w:customStyle="1" w:styleId="2Char">
    <w:name w:val="标题 2 Char"/>
    <w:basedOn w:val="a1"/>
    <w:link w:val="2"/>
    <w:qFormat/>
    <w:rsid w:val="007A6308"/>
    <w:rPr>
      <w:rFonts w:ascii="Arial" w:eastAsia="黑体" w:hAnsi="Arial" w:cs="Times New Roman"/>
      <w:b/>
      <w:kern w:val="0"/>
      <w:sz w:val="32"/>
      <w:szCs w:val="20"/>
    </w:rPr>
  </w:style>
  <w:style w:type="character" w:customStyle="1" w:styleId="3Char">
    <w:name w:val="标题 3 Char"/>
    <w:basedOn w:val="a1"/>
    <w:link w:val="3"/>
    <w:qFormat/>
    <w:rsid w:val="007A6308"/>
    <w:rPr>
      <w:rFonts w:ascii="Arial" w:hAnsi="Arial" w:cs="黑体"/>
      <w:b/>
      <w:bCs/>
      <w:kern w:val="2"/>
      <w:sz w:val="24"/>
      <w:szCs w:val="32"/>
    </w:rPr>
  </w:style>
  <w:style w:type="character" w:customStyle="1" w:styleId="4Char">
    <w:name w:val="标题 4 Char"/>
    <w:basedOn w:val="a1"/>
    <w:link w:val="4"/>
    <w:qFormat/>
    <w:rsid w:val="007A6308"/>
    <w:rPr>
      <w:rFonts w:ascii="Arial" w:hAnsi="Arial" w:cs="黑体"/>
      <w:b/>
      <w:bCs/>
      <w:kern w:val="2"/>
      <w:sz w:val="24"/>
      <w:szCs w:val="28"/>
    </w:rPr>
  </w:style>
  <w:style w:type="character" w:customStyle="1" w:styleId="Char3">
    <w:name w:val="纯文本 Char"/>
    <w:basedOn w:val="a1"/>
    <w:link w:val="a9"/>
    <w:qFormat/>
    <w:rsid w:val="007A6308"/>
    <w:rPr>
      <w:rFonts w:ascii="宋体" w:hAnsi="Courier New"/>
      <w:sz w:val="21"/>
    </w:rPr>
  </w:style>
  <w:style w:type="character" w:customStyle="1" w:styleId="Char4">
    <w:name w:val="批注框文本 Char"/>
    <w:basedOn w:val="a1"/>
    <w:link w:val="ab"/>
    <w:uiPriority w:val="99"/>
    <w:qFormat/>
    <w:rsid w:val="007A6308"/>
    <w:rPr>
      <w:kern w:val="2"/>
      <w:sz w:val="18"/>
      <w:szCs w:val="18"/>
    </w:rPr>
  </w:style>
  <w:style w:type="character" w:customStyle="1" w:styleId="Char7">
    <w:name w:val="页脚 Char"/>
    <w:basedOn w:val="a1"/>
    <w:link w:val="ac"/>
    <w:uiPriority w:val="99"/>
    <w:qFormat/>
    <w:rsid w:val="007A6308"/>
    <w:rPr>
      <w:rFonts w:ascii="Times New Roman" w:eastAsia="宋体" w:hAnsi="Times New Roman" w:cs="Times New Roman"/>
      <w:sz w:val="18"/>
      <w:szCs w:val="18"/>
    </w:rPr>
  </w:style>
  <w:style w:type="character" w:customStyle="1" w:styleId="Char5">
    <w:name w:val="页眉 Char"/>
    <w:basedOn w:val="a1"/>
    <w:link w:val="ad"/>
    <w:uiPriority w:val="99"/>
    <w:qFormat/>
    <w:rsid w:val="007A6308"/>
    <w:rPr>
      <w:rFonts w:ascii="Times New Roman" w:eastAsia="宋体" w:hAnsi="Times New Roman" w:cs="Times New Roman"/>
      <w:sz w:val="18"/>
      <w:szCs w:val="18"/>
    </w:rPr>
  </w:style>
  <w:style w:type="character" w:customStyle="1" w:styleId="Char8">
    <w:name w:val="标题 Char"/>
    <w:basedOn w:val="a1"/>
    <w:link w:val="af0"/>
    <w:uiPriority w:val="10"/>
    <w:qFormat/>
    <w:rsid w:val="007A6308"/>
    <w:rPr>
      <w:rFonts w:ascii="Cambria" w:eastAsia="宋体" w:hAnsi="Cambria" w:cs="黑体"/>
      <w:b/>
      <w:bCs/>
      <w:sz w:val="32"/>
      <w:szCs w:val="32"/>
    </w:rPr>
  </w:style>
  <w:style w:type="paragraph" w:customStyle="1" w:styleId="p0">
    <w:name w:val="p0"/>
    <w:basedOn w:val="a"/>
    <w:qFormat/>
    <w:rsid w:val="007A6308"/>
    <w:pPr>
      <w:widowControl/>
    </w:pPr>
    <w:rPr>
      <w:kern w:val="0"/>
      <w:szCs w:val="21"/>
    </w:rPr>
  </w:style>
  <w:style w:type="paragraph" w:customStyle="1" w:styleId="p16">
    <w:name w:val="p16"/>
    <w:basedOn w:val="a"/>
    <w:qFormat/>
    <w:rsid w:val="007A6308"/>
    <w:pPr>
      <w:widowControl/>
      <w:spacing w:before="100" w:after="100"/>
      <w:jc w:val="left"/>
    </w:pPr>
    <w:rPr>
      <w:rFonts w:ascii="宋体" w:hAnsi="宋体" w:cs="宋体"/>
      <w:kern w:val="0"/>
      <w:sz w:val="24"/>
    </w:rPr>
  </w:style>
  <w:style w:type="paragraph" w:customStyle="1" w:styleId="11">
    <w:name w:val="列出段落1"/>
    <w:basedOn w:val="a"/>
    <w:uiPriority w:val="34"/>
    <w:qFormat/>
    <w:rsid w:val="007A6308"/>
    <w:pPr>
      <w:ind w:firstLineChars="200" w:firstLine="420"/>
    </w:pPr>
    <w:rPr>
      <w:rFonts w:ascii="Calibri" w:hAnsi="Calibri"/>
      <w:szCs w:val="22"/>
    </w:rPr>
  </w:style>
  <w:style w:type="paragraph" w:customStyle="1" w:styleId="110">
    <w:name w:val="列出段落11"/>
    <w:basedOn w:val="a"/>
    <w:qFormat/>
    <w:rsid w:val="007A6308"/>
    <w:pPr>
      <w:ind w:firstLine="420"/>
    </w:pPr>
    <w:rPr>
      <w:rFonts w:ascii="Calibri" w:hAnsi="Calibri"/>
    </w:rPr>
  </w:style>
  <w:style w:type="paragraph" w:customStyle="1" w:styleId="Style2">
    <w:name w:val="_Style 2"/>
    <w:basedOn w:val="a"/>
    <w:uiPriority w:val="34"/>
    <w:qFormat/>
    <w:rsid w:val="007A6308"/>
    <w:pPr>
      <w:ind w:firstLineChars="200" w:firstLine="420"/>
    </w:pPr>
    <w:rPr>
      <w:rFonts w:ascii="Calibri" w:hAnsi="Calibri"/>
      <w:szCs w:val="22"/>
    </w:rPr>
  </w:style>
  <w:style w:type="paragraph" w:customStyle="1" w:styleId="Style1">
    <w:name w:val="_Style 1"/>
    <w:basedOn w:val="a"/>
    <w:uiPriority w:val="99"/>
    <w:qFormat/>
    <w:rsid w:val="007A6308"/>
    <w:pPr>
      <w:ind w:firstLineChars="200" w:firstLine="420"/>
    </w:pPr>
    <w:rPr>
      <w:rFonts w:ascii="Calibri" w:hAnsi="Calibri"/>
      <w:szCs w:val="22"/>
    </w:rPr>
  </w:style>
  <w:style w:type="paragraph" w:customStyle="1" w:styleId="af6">
    <w:name w:val="正文首行缩进两字符"/>
    <w:basedOn w:val="a"/>
    <w:qFormat/>
    <w:rsid w:val="007A6308"/>
    <w:pPr>
      <w:spacing w:line="360" w:lineRule="auto"/>
      <w:ind w:firstLineChars="200" w:firstLine="200"/>
    </w:pPr>
  </w:style>
  <w:style w:type="paragraph" w:customStyle="1" w:styleId="310">
    <w:name w:val="列出段落31"/>
    <w:basedOn w:val="a"/>
    <w:qFormat/>
    <w:rsid w:val="007A6308"/>
    <w:pPr>
      <w:ind w:firstLineChars="200" w:firstLine="420"/>
    </w:pPr>
  </w:style>
  <w:style w:type="paragraph" w:customStyle="1" w:styleId="22">
    <w:name w:val="列出段落2"/>
    <w:basedOn w:val="a"/>
    <w:uiPriority w:val="99"/>
    <w:qFormat/>
    <w:rsid w:val="007A6308"/>
    <w:pPr>
      <w:ind w:firstLineChars="200" w:firstLine="420"/>
    </w:pPr>
    <w:rPr>
      <w:rFonts w:ascii="Calibri" w:hAnsi="Calibri"/>
      <w:szCs w:val="22"/>
    </w:rPr>
  </w:style>
  <w:style w:type="paragraph" w:customStyle="1" w:styleId="32">
    <w:name w:val="列出段落3"/>
    <w:basedOn w:val="a"/>
    <w:qFormat/>
    <w:rsid w:val="007A6308"/>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A6308"/>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A6308"/>
    <w:pPr>
      <w:spacing w:line="360" w:lineRule="auto"/>
      <w:ind w:firstLineChars="200" w:firstLine="480"/>
    </w:pPr>
    <w:rPr>
      <w:rFonts w:ascii="宋体"/>
      <w:sz w:val="24"/>
    </w:rPr>
  </w:style>
  <w:style w:type="character" w:customStyle="1" w:styleId="CharChar">
    <w:name w:val="正文文本缩进 Char Char"/>
    <w:link w:val="12"/>
    <w:qFormat/>
    <w:rsid w:val="007A6308"/>
    <w:rPr>
      <w:rFonts w:ascii="宋体"/>
      <w:kern w:val="2"/>
      <w:sz w:val="24"/>
      <w:szCs w:val="24"/>
    </w:rPr>
  </w:style>
  <w:style w:type="paragraph" w:customStyle="1" w:styleId="13">
    <w:name w:val="正文缩进1"/>
    <w:basedOn w:val="a"/>
    <w:qFormat/>
    <w:rsid w:val="007A6308"/>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A6308"/>
    <w:rPr>
      <w:sz w:val="24"/>
    </w:rPr>
  </w:style>
  <w:style w:type="character" w:customStyle="1" w:styleId="CharChar0">
    <w:name w:val="日期 Char Char"/>
    <w:link w:val="14"/>
    <w:qFormat/>
    <w:rsid w:val="007A6308"/>
    <w:rPr>
      <w:kern w:val="2"/>
      <w:sz w:val="24"/>
      <w:szCs w:val="24"/>
    </w:rPr>
  </w:style>
  <w:style w:type="paragraph" w:customStyle="1" w:styleId="40">
    <w:name w:val="列出段落4"/>
    <w:basedOn w:val="a"/>
    <w:uiPriority w:val="99"/>
    <w:unhideWhenUsed/>
    <w:rsid w:val="007A6308"/>
    <w:pPr>
      <w:ind w:firstLineChars="200" w:firstLine="420"/>
    </w:pPr>
  </w:style>
  <w:style w:type="paragraph" w:customStyle="1" w:styleId="Default">
    <w:name w:val="Default"/>
    <w:qFormat/>
    <w:rsid w:val="007A6308"/>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7A6308"/>
    <w:pPr>
      <w:jc w:val="center"/>
    </w:pPr>
    <w:rPr>
      <w:rFonts w:ascii="宋体" w:hAnsi="宋体" w:cs="黑体"/>
      <w:bCs/>
      <w:szCs w:val="21"/>
    </w:rPr>
  </w:style>
  <w:style w:type="paragraph" w:customStyle="1" w:styleId="p15">
    <w:name w:val="p15"/>
    <w:basedOn w:val="a"/>
    <w:qFormat/>
    <w:rsid w:val="007A6308"/>
    <w:pPr>
      <w:widowControl/>
      <w:autoSpaceDN w:val="0"/>
      <w:jc w:val="left"/>
    </w:pPr>
    <w:rPr>
      <w:kern w:val="0"/>
      <w:szCs w:val="21"/>
    </w:rPr>
  </w:style>
  <w:style w:type="character" w:customStyle="1" w:styleId="Char11">
    <w:name w:val="页脚 Char1"/>
    <w:basedOn w:val="a1"/>
    <w:link w:val="ac"/>
    <w:rsid w:val="007A6308"/>
    <w:rPr>
      <w:sz w:val="18"/>
      <w:szCs w:val="18"/>
    </w:rPr>
  </w:style>
  <w:style w:type="character" w:customStyle="1" w:styleId="Char12">
    <w:name w:val="标题 Char1"/>
    <w:basedOn w:val="a1"/>
    <w:link w:val="af0"/>
    <w:rsid w:val="007A6308"/>
    <w:rPr>
      <w:rFonts w:ascii="Cambria" w:hAnsi="Cambria" w:cs="Times New Roman"/>
      <w:b/>
      <w:bCs/>
      <w:sz w:val="32"/>
      <w:szCs w:val="32"/>
    </w:rPr>
  </w:style>
  <w:style w:type="character" w:customStyle="1" w:styleId="gb-jt">
    <w:name w:val="gb-jt"/>
    <w:basedOn w:val="a1"/>
    <w:qFormat/>
    <w:rsid w:val="007A6308"/>
  </w:style>
  <w:style w:type="character" w:customStyle="1" w:styleId="hover">
    <w:name w:val="hover"/>
    <w:basedOn w:val="a1"/>
    <w:qFormat/>
    <w:rsid w:val="007A6308"/>
  </w:style>
  <w:style w:type="character" w:customStyle="1" w:styleId="3Char0">
    <w:name w:val="正文文本 3 Char"/>
    <w:basedOn w:val="a1"/>
    <w:link w:val="30"/>
    <w:qFormat/>
    <w:rsid w:val="007A6308"/>
    <w:rPr>
      <w:color w:val="FF0000"/>
      <w:sz w:val="24"/>
      <w:szCs w:val="24"/>
    </w:rPr>
  </w:style>
  <w:style w:type="character" w:customStyle="1" w:styleId="HTMLChar">
    <w:name w:val="HTML 预设格式 Char"/>
    <w:basedOn w:val="a1"/>
    <w:link w:val="HTML"/>
    <w:uiPriority w:val="99"/>
    <w:qFormat/>
    <w:rsid w:val="007A6308"/>
    <w:rPr>
      <w:rFonts w:ascii="宋体" w:hAnsi="宋体" w:cs="宋体"/>
      <w:sz w:val="24"/>
      <w:szCs w:val="24"/>
    </w:rPr>
  </w:style>
  <w:style w:type="character" w:customStyle="1" w:styleId="Char13">
    <w:name w:val="纯文本 Char1"/>
    <w:qFormat/>
    <w:rsid w:val="007A6308"/>
    <w:rPr>
      <w:rFonts w:eastAsia="宋体"/>
      <w:sz w:val="24"/>
    </w:rPr>
  </w:style>
  <w:style w:type="character" w:customStyle="1" w:styleId="font11">
    <w:name w:val="font11"/>
    <w:qFormat/>
    <w:rsid w:val="007A6308"/>
    <w:rPr>
      <w:rFonts w:ascii="宋体" w:eastAsia="宋体" w:hAnsi="宋体" w:cs="宋体" w:hint="eastAsia"/>
      <w:color w:val="000000"/>
      <w:sz w:val="28"/>
      <w:szCs w:val="28"/>
      <w:u w:val="none"/>
    </w:rPr>
  </w:style>
  <w:style w:type="character" w:customStyle="1" w:styleId="green1">
    <w:name w:val="green1"/>
    <w:basedOn w:val="a1"/>
    <w:qFormat/>
    <w:rsid w:val="007A6308"/>
    <w:rPr>
      <w:color w:val="66AE00"/>
      <w:sz w:val="18"/>
      <w:szCs w:val="18"/>
    </w:rPr>
  </w:style>
  <w:style w:type="character" w:customStyle="1" w:styleId="hover25">
    <w:name w:val="hover25"/>
    <w:basedOn w:val="a1"/>
    <w:qFormat/>
    <w:rsid w:val="007A6308"/>
  </w:style>
  <w:style w:type="character" w:customStyle="1" w:styleId="Char9">
    <w:name w:val="日期 Char"/>
    <w:basedOn w:val="a1"/>
    <w:link w:val="aa"/>
    <w:uiPriority w:val="99"/>
    <w:qFormat/>
    <w:rsid w:val="007A6308"/>
    <w:rPr>
      <w:rFonts w:ascii="Calibri" w:hAnsi="Calibri"/>
      <w:kern w:val="2"/>
      <w:sz w:val="21"/>
      <w:szCs w:val="22"/>
    </w:rPr>
  </w:style>
  <w:style w:type="character" w:customStyle="1" w:styleId="edittexttarea">
    <w:name w:val="edittexttarea"/>
    <w:basedOn w:val="a1"/>
    <w:qFormat/>
    <w:rsid w:val="007A6308"/>
  </w:style>
  <w:style w:type="character" w:customStyle="1" w:styleId="Chara">
    <w:name w:val="文档结构图 Char"/>
    <w:basedOn w:val="a1"/>
    <w:link w:val="a7"/>
    <w:uiPriority w:val="99"/>
    <w:qFormat/>
    <w:rsid w:val="007A6308"/>
    <w:rPr>
      <w:rFonts w:ascii="宋体" w:hAnsi="Calibri"/>
      <w:kern w:val="2"/>
      <w:sz w:val="18"/>
      <w:szCs w:val="18"/>
    </w:rPr>
  </w:style>
  <w:style w:type="character" w:customStyle="1" w:styleId="red1">
    <w:name w:val="red1"/>
    <w:basedOn w:val="a1"/>
    <w:qFormat/>
    <w:rsid w:val="007A6308"/>
    <w:rPr>
      <w:color w:val="FF0000"/>
      <w:sz w:val="18"/>
      <w:szCs w:val="18"/>
    </w:rPr>
  </w:style>
  <w:style w:type="character" w:customStyle="1" w:styleId="right">
    <w:name w:val="right"/>
    <w:basedOn w:val="a1"/>
    <w:qFormat/>
    <w:rsid w:val="007A6308"/>
    <w:rPr>
      <w:color w:val="999999"/>
      <w:sz w:val="18"/>
      <w:szCs w:val="18"/>
    </w:rPr>
  </w:style>
  <w:style w:type="character" w:customStyle="1" w:styleId="red3">
    <w:name w:val="red3"/>
    <w:basedOn w:val="a1"/>
    <w:rsid w:val="007A6308"/>
    <w:rPr>
      <w:color w:val="FF0000"/>
    </w:rPr>
  </w:style>
  <w:style w:type="character" w:customStyle="1" w:styleId="green">
    <w:name w:val="green"/>
    <w:basedOn w:val="a1"/>
    <w:rsid w:val="007A6308"/>
    <w:rPr>
      <w:color w:val="66AE00"/>
      <w:sz w:val="18"/>
      <w:szCs w:val="18"/>
    </w:rPr>
  </w:style>
  <w:style w:type="character" w:customStyle="1" w:styleId="red2">
    <w:name w:val="red2"/>
    <w:basedOn w:val="a1"/>
    <w:qFormat/>
    <w:rsid w:val="007A6308"/>
    <w:rPr>
      <w:color w:val="CC0000"/>
    </w:rPr>
  </w:style>
  <w:style w:type="character" w:customStyle="1" w:styleId="red">
    <w:name w:val="red"/>
    <w:basedOn w:val="a1"/>
    <w:qFormat/>
    <w:rsid w:val="007A6308"/>
    <w:rPr>
      <w:color w:val="FF0000"/>
      <w:sz w:val="18"/>
      <w:szCs w:val="18"/>
    </w:rPr>
  </w:style>
  <w:style w:type="character" w:customStyle="1" w:styleId="blue">
    <w:name w:val="blue"/>
    <w:basedOn w:val="a1"/>
    <w:rsid w:val="007A6308"/>
    <w:rPr>
      <w:color w:val="0371C6"/>
      <w:sz w:val="21"/>
      <w:szCs w:val="21"/>
    </w:rPr>
  </w:style>
  <w:style w:type="paragraph" w:customStyle="1" w:styleId="15">
    <w:name w:val="样式1"/>
    <w:basedOn w:val="a"/>
    <w:qFormat/>
    <w:rsid w:val="007A6308"/>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a"/>
    <w:semiHidden/>
    <w:rsid w:val="007A6308"/>
    <w:rPr>
      <w:kern w:val="2"/>
      <w:sz w:val="21"/>
      <w:szCs w:val="24"/>
    </w:rPr>
  </w:style>
  <w:style w:type="paragraph" w:customStyle="1" w:styleId="af8">
    <w:name w:val="正文格式"/>
    <w:qFormat/>
    <w:rsid w:val="007A6308"/>
    <w:pPr>
      <w:spacing w:line="360" w:lineRule="auto"/>
      <w:ind w:firstLineChars="200" w:firstLine="200"/>
    </w:pPr>
    <w:rPr>
      <w:rFonts w:ascii="宋体" w:hAnsi="宋体"/>
      <w:kern w:val="2"/>
      <w:sz w:val="28"/>
      <w:szCs w:val="22"/>
    </w:rPr>
  </w:style>
  <w:style w:type="paragraph" w:customStyle="1" w:styleId="sa">
    <w:name w:val="sa"/>
    <w:basedOn w:val="as"/>
    <w:qFormat/>
    <w:rsid w:val="007A6308"/>
    <w:pPr>
      <w:ind w:left="0" w:firstLineChars="196" w:firstLine="470"/>
    </w:pPr>
    <w:rPr>
      <w:rFonts w:ascii="仿宋_GB2312" w:eastAsia="仿宋_GB2312" w:hAnsi="宋体"/>
      <w:kern w:val="24"/>
      <w:sz w:val="24"/>
      <w:szCs w:val="24"/>
    </w:rPr>
  </w:style>
  <w:style w:type="paragraph" w:customStyle="1" w:styleId="as">
    <w:name w:val="as"/>
    <w:basedOn w:val="a"/>
    <w:qFormat/>
    <w:rsid w:val="007A6308"/>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rsid w:val="007A6308"/>
    <w:rPr>
      <w:kern w:val="2"/>
      <w:sz w:val="16"/>
      <w:szCs w:val="16"/>
    </w:rPr>
  </w:style>
  <w:style w:type="character" w:customStyle="1" w:styleId="HTMLChar1">
    <w:name w:val="HTML 预设格式 Char1"/>
    <w:basedOn w:val="a1"/>
    <w:link w:val="HTML"/>
    <w:semiHidden/>
    <w:rsid w:val="007A6308"/>
    <w:rPr>
      <w:rFonts w:ascii="Courier New" w:hAnsi="Courier New" w:cs="Courier New"/>
      <w:kern w:val="2"/>
    </w:rPr>
  </w:style>
  <w:style w:type="character" w:customStyle="1" w:styleId="Char1">
    <w:name w:val="文档结构图 Char1"/>
    <w:basedOn w:val="a1"/>
    <w:link w:val="a7"/>
    <w:semiHidden/>
    <w:rsid w:val="007A6308"/>
    <w:rPr>
      <w:rFonts w:ascii="宋体"/>
      <w:kern w:val="2"/>
      <w:sz w:val="18"/>
      <w:szCs w:val="18"/>
    </w:rPr>
  </w:style>
  <w:style w:type="paragraph" w:styleId="af9">
    <w:name w:val="List Paragraph"/>
    <w:basedOn w:val="a"/>
    <w:uiPriority w:val="99"/>
    <w:qFormat/>
    <w:rsid w:val="007A6308"/>
    <w:pPr>
      <w:ind w:firstLineChars="200" w:firstLine="420"/>
    </w:pPr>
    <w:rPr>
      <w:rFonts w:ascii="Calibri" w:hAnsi="Calibri"/>
      <w:szCs w:val="22"/>
    </w:rPr>
  </w:style>
  <w:style w:type="character" w:customStyle="1" w:styleId="Char6">
    <w:name w:val="信息标题 Char"/>
    <w:basedOn w:val="a1"/>
    <w:link w:val="ae"/>
    <w:uiPriority w:val="99"/>
    <w:rsid w:val="007A6308"/>
    <w:rPr>
      <w:rFonts w:ascii="Arial" w:hAnsi="Arial"/>
      <w:kern w:val="2"/>
      <w:sz w:val="24"/>
      <w:szCs w:val="22"/>
      <w:shd w:val="pct20" w:color="auto" w:fill="auto"/>
    </w:rPr>
  </w:style>
  <w:style w:type="paragraph" w:customStyle="1" w:styleId="TableParagraph">
    <w:name w:val="Table Paragraph"/>
    <w:basedOn w:val="a"/>
    <w:uiPriority w:val="1"/>
    <w:qFormat/>
    <w:rsid w:val="007A6308"/>
    <w:rPr>
      <w:rFonts w:ascii="宋体" w:hAnsi="宋体" w:cs="宋体"/>
      <w:szCs w:val="20"/>
      <w:lang w:val="zh-CN" w:bidi="zh-CN"/>
    </w:rPr>
  </w:style>
  <w:style w:type="paragraph" w:customStyle="1" w:styleId="11212">
    <w:name w:val="样式 标题 1 + 四号 居中 段前: 12 磅 段后: 12 磅 行距: 单倍行距"/>
    <w:basedOn w:val="1"/>
    <w:qFormat/>
    <w:rsid w:val="007A6308"/>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7A6308"/>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rsid w:val="007A6308"/>
    <w:rPr>
      <w:rFonts w:ascii="Tahoma" w:eastAsia="仿宋" w:hAnsi="Tahoma" w:cs="宋体"/>
      <w:sz w:val="32"/>
      <w:szCs w:val="22"/>
    </w:rPr>
  </w:style>
  <w:style w:type="paragraph" w:customStyle="1" w:styleId="16">
    <w:name w:val="无间隔1"/>
    <w:basedOn w:val="a"/>
    <w:uiPriority w:val="1"/>
    <w:qFormat/>
    <w:rsid w:val="007A6308"/>
    <w:pPr>
      <w:spacing w:line="400" w:lineRule="exact"/>
    </w:pPr>
    <w:rPr>
      <w:sz w:val="24"/>
      <w:szCs w:val="22"/>
    </w:rPr>
  </w:style>
  <w:style w:type="character" w:customStyle="1" w:styleId="NormalCharacter">
    <w:name w:val="NormalCharacter"/>
    <w:rsid w:val="007A6308"/>
  </w:style>
  <w:style w:type="character" w:customStyle="1" w:styleId="Char2">
    <w:name w:val="正文文本缩进 Char"/>
    <w:basedOn w:val="a1"/>
    <w:link w:val="a8"/>
    <w:semiHidden/>
    <w:rsid w:val="007A6308"/>
    <w:rPr>
      <w:kern w:val="2"/>
      <w:sz w:val="21"/>
      <w:szCs w:val="24"/>
    </w:rPr>
  </w:style>
  <w:style w:type="character" w:customStyle="1" w:styleId="2Char1">
    <w:name w:val="正文首行缩进 2 Char"/>
    <w:basedOn w:val="Char2"/>
    <w:link w:val="21"/>
    <w:semiHidden/>
    <w:rsid w:val="007A63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64C04-942A-409F-8823-1CEE0E44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78</Pages>
  <Words>6987</Words>
  <Characters>39830</Characters>
  <Application>Microsoft Office Word</Application>
  <DocSecurity>0</DocSecurity>
  <Lines>331</Lines>
  <Paragraphs>93</Paragraphs>
  <ScaleCrop>false</ScaleCrop>
  <Company>Microsoft</Company>
  <LinksUpToDate>false</LinksUpToDate>
  <CharactersWithSpaces>46724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330</cp:revision>
  <cp:lastPrinted>2019-11-14T01:39:00Z</cp:lastPrinted>
  <dcterms:created xsi:type="dcterms:W3CDTF">2019-06-03T08:36:00Z</dcterms:created>
  <dcterms:modified xsi:type="dcterms:W3CDTF">2019-11-14T03:14:00Z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