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1C62C8" w:rsidRDefault="001C62C8" w:rsidP="001C62C8">
      <w:pPr>
        <w:spacing w:line="600" w:lineRule="exact"/>
        <w:jc w:val="center"/>
        <w:rPr>
          <w:rFonts w:hint="eastAsia"/>
          <w:b/>
          <w:bCs/>
          <w:sz w:val="44"/>
          <w:szCs w:val="44"/>
        </w:rPr>
      </w:pPr>
      <w:r>
        <w:rPr>
          <w:rFonts w:hint="eastAsia"/>
          <w:b/>
          <w:bCs/>
          <w:sz w:val="44"/>
          <w:szCs w:val="44"/>
        </w:rPr>
        <w:t>禹州市人民检察院</w:t>
      </w:r>
      <w:r>
        <w:rPr>
          <w:rFonts w:hint="eastAsia"/>
          <w:b/>
          <w:bCs/>
          <w:sz w:val="44"/>
          <w:szCs w:val="44"/>
        </w:rPr>
        <w:t>2018</w:t>
      </w:r>
      <w:r>
        <w:rPr>
          <w:rFonts w:hint="eastAsia"/>
          <w:b/>
          <w:bCs/>
          <w:sz w:val="44"/>
          <w:szCs w:val="44"/>
        </w:rPr>
        <w:t>年业务装备采购项目</w:t>
      </w: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1C62C8">
        <w:rPr>
          <w:rFonts w:asciiTheme="majorEastAsia" w:eastAsiaTheme="majorEastAsia" w:hAnsiTheme="majorEastAsia" w:cstheme="majorEastAsia" w:hint="eastAsia"/>
          <w:sz w:val="36"/>
          <w:szCs w:val="36"/>
        </w:rPr>
        <w:t>YZCG-T2019233</w:t>
      </w:r>
    </w:p>
    <w:p w:rsidR="00D52038" w:rsidRDefault="00BB391E" w:rsidP="001C62C8">
      <w:pPr>
        <w:ind w:firstLineChars="300" w:firstLine="1080"/>
        <w:rPr>
          <w:b/>
          <w:bCs/>
          <w:sz w:val="44"/>
          <w:szCs w:val="44"/>
        </w:rPr>
      </w:pPr>
      <w:r>
        <w:rPr>
          <w:rFonts w:asciiTheme="majorEastAsia" w:eastAsiaTheme="majorEastAsia" w:hAnsiTheme="majorEastAsia" w:cstheme="majorEastAsia" w:hint="eastAsia"/>
          <w:sz w:val="36"/>
          <w:szCs w:val="36"/>
        </w:rPr>
        <w:t>采购单位：</w:t>
      </w:r>
      <w:r w:rsidR="001C62C8" w:rsidRPr="001C62C8">
        <w:rPr>
          <w:rFonts w:asciiTheme="majorEastAsia" w:eastAsiaTheme="majorEastAsia" w:hAnsiTheme="majorEastAsia" w:cstheme="majorEastAsia" w:hint="eastAsia"/>
          <w:sz w:val="36"/>
          <w:szCs w:val="36"/>
        </w:rPr>
        <w:t>禹州市人民检察院</w:t>
      </w:r>
    </w:p>
    <w:p w:rsidR="00B34E29" w:rsidRDefault="00BB391E" w:rsidP="00D5203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1C62C8">
        <w:rPr>
          <w:rFonts w:asciiTheme="majorEastAsia" w:eastAsiaTheme="majorEastAsia" w:hAnsiTheme="majorEastAsia" w:cstheme="majorEastAsia" w:hint="eastAsia"/>
          <w:b/>
          <w:bCs/>
          <w:sz w:val="36"/>
          <w:szCs w:val="36"/>
        </w:rPr>
        <w:t>一</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Default="00BB391E" w:rsidP="00BB391E">
      <w:pPr>
        <w:pStyle w:val="a0"/>
        <w:ind w:firstLine="340"/>
      </w:pPr>
    </w:p>
    <w:p w:rsidR="008638C4" w:rsidRDefault="008638C4" w:rsidP="00BB391E">
      <w:pPr>
        <w:pStyle w:val="a0"/>
        <w:ind w:firstLine="340"/>
      </w:pPr>
    </w:p>
    <w:p w:rsidR="00D81711" w:rsidRDefault="00D81711" w:rsidP="00BB391E">
      <w:pPr>
        <w:pStyle w:val="a0"/>
        <w:ind w:firstLine="340"/>
      </w:pPr>
    </w:p>
    <w:p w:rsidR="0026050A" w:rsidRPr="00BB391E" w:rsidRDefault="0026050A"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1C62C8" w:rsidRDefault="001C62C8" w:rsidP="001C62C8">
      <w:pPr>
        <w:spacing w:line="600" w:lineRule="exact"/>
        <w:jc w:val="center"/>
        <w:rPr>
          <w:rFonts w:hint="eastAsia"/>
          <w:b/>
          <w:bCs/>
          <w:sz w:val="44"/>
          <w:szCs w:val="44"/>
        </w:rPr>
      </w:pPr>
      <w:r>
        <w:rPr>
          <w:rFonts w:hint="eastAsia"/>
          <w:b/>
          <w:bCs/>
          <w:sz w:val="44"/>
          <w:szCs w:val="44"/>
        </w:rPr>
        <w:t>禹州市人民检察院</w:t>
      </w:r>
      <w:r>
        <w:rPr>
          <w:rFonts w:hint="eastAsia"/>
          <w:b/>
          <w:bCs/>
          <w:sz w:val="44"/>
          <w:szCs w:val="44"/>
        </w:rPr>
        <w:t>2018</w:t>
      </w:r>
      <w:r>
        <w:rPr>
          <w:rFonts w:hint="eastAsia"/>
          <w:b/>
          <w:bCs/>
          <w:sz w:val="44"/>
          <w:szCs w:val="44"/>
        </w:rPr>
        <w:t>年业务装备采购项目</w:t>
      </w:r>
    </w:p>
    <w:p w:rsidR="00B34E29" w:rsidRDefault="00BB391E" w:rsidP="009E76FA">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1C62C8" w:rsidRPr="001C62C8">
        <w:rPr>
          <w:rFonts w:ascii="仿宋" w:eastAsia="仿宋" w:hAnsi="仿宋" w:cs="仿宋_GB2312" w:hint="eastAsia"/>
          <w:sz w:val="32"/>
          <w:szCs w:val="32"/>
        </w:rPr>
        <w:t>禹州市人民检察院</w:t>
      </w:r>
      <w:r>
        <w:rPr>
          <w:rFonts w:ascii="仿宋" w:eastAsia="仿宋" w:hAnsi="仿宋" w:cs="仿宋_GB2312" w:hint="eastAsia"/>
          <w:sz w:val="32"/>
          <w:szCs w:val="32"/>
        </w:rPr>
        <w:t>的委托，就“</w:t>
      </w:r>
      <w:r w:rsidR="001C62C8" w:rsidRPr="001C62C8">
        <w:rPr>
          <w:rFonts w:ascii="仿宋" w:eastAsia="仿宋" w:hAnsi="仿宋" w:cs="仿宋_GB2312" w:hint="eastAsia"/>
          <w:sz w:val="32"/>
          <w:szCs w:val="32"/>
        </w:rPr>
        <w:t>禹州市人民检察院2018年业务装备采购项目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1C62C8" w:rsidRDefault="00BB391E" w:rsidP="008638C4">
      <w:pPr>
        <w:widowControl/>
        <w:shd w:val="clear" w:color="auto" w:fill="FFFFFF"/>
        <w:spacing w:line="440" w:lineRule="exact"/>
        <w:jc w:val="left"/>
        <w:rPr>
          <w:rFonts w:ascii="仿宋" w:eastAsia="仿宋" w:hAnsi="仿宋" w:cs="仿宋" w:hint="eastAsia"/>
          <w:sz w:val="32"/>
          <w:szCs w:val="32"/>
        </w:rPr>
      </w:pPr>
      <w:r>
        <w:rPr>
          <w:rFonts w:ascii="仿宋" w:eastAsia="仿宋" w:hAnsi="仿宋" w:cs="仿宋_GB2312" w:hint="eastAsia"/>
          <w:sz w:val="32"/>
          <w:szCs w:val="32"/>
        </w:rPr>
        <w:t>1、采购人：</w:t>
      </w:r>
      <w:r w:rsidR="001C62C8" w:rsidRPr="001C62C8">
        <w:rPr>
          <w:rFonts w:ascii="仿宋" w:eastAsia="仿宋" w:hAnsi="仿宋" w:cs="仿宋" w:hint="eastAsia"/>
          <w:sz w:val="32"/>
          <w:szCs w:val="32"/>
        </w:rPr>
        <w:t>禹州市人民检察院</w:t>
      </w:r>
    </w:p>
    <w:p w:rsidR="001C62C8" w:rsidRDefault="00BB391E" w:rsidP="008638C4">
      <w:pPr>
        <w:widowControl/>
        <w:shd w:val="clear" w:color="auto" w:fill="FFFFFF"/>
        <w:spacing w:line="440" w:lineRule="exact"/>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1C62C8" w:rsidRPr="001C62C8">
        <w:rPr>
          <w:rFonts w:ascii="仿宋" w:eastAsia="仿宋" w:hAnsi="仿宋" w:cs="Arial" w:hint="eastAsia"/>
          <w:color w:val="000000"/>
          <w:kern w:val="0"/>
          <w:sz w:val="32"/>
          <w:szCs w:val="32"/>
        </w:rPr>
        <w:t>禹州市人民检察院2018年业务装备采购项目</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1C62C8">
        <w:rPr>
          <w:rFonts w:ascii="仿宋" w:eastAsia="仿宋" w:hAnsi="仿宋" w:cs="仿宋_GB2312" w:hint="eastAsia"/>
          <w:sz w:val="32"/>
          <w:szCs w:val="32"/>
        </w:rPr>
        <w:t>YZCG-T2019233</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1C62C8">
        <w:rPr>
          <w:rFonts w:ascii="仿宋" w:eastAsia="仿宋" w:hAnsi="仿宋" w:cs="Arial" w:hint="eastAsia"/>
          <w:color w:val="000000"/>
          <w:kern w:val="0"/>
          <w:sz w:val="32"/>
          <w:szCs w:val="32"/>
        </w:rPr>
        <w:t>业务装备一批</w:t>
      </w:r>
      <w:r>
        <w:rPr>
          <w:rFonts w:ascii="仿宋" w:eastAsia="仿宋" w:hAnsi="仿宋" w:cs="仿宋_GB2312" w:hint="eastAsia"/>
          <w:sz w:val="32"/>
          <w:szCs w:val="32"/>
        </w:rPr>
        <w:t>（详见谈判文件）</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1C62C8">
        <w:rPr>
          <w:rFonts w:ascii="仿宋" w:eastAsia="仿宋" w:hAnsi="仿宋" w:cs="仿宋_GB2312" w:hint="eastAsia"/>
          <w:sz w:val="32"/>
          <w:szCs w:val="32"/>
        </w:rPr>
        <w:t>39.6</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D81711" w:rsidRDefault="00D81711" w:rsidP="00D81711">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D81711" w:rsidRDefault="00D81711" w:rsidP="00D81711">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D81711" w:rsidRDefault="00D81711" w:rsidP="00D81711">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w:t>
      </w:r>
      <w:r>
        <w:rPr>
          <w:rFonts w:ascii="仿宋" w:eastAsia="仿宋" w:hAnsi="仿宋" w:cs="宋体" w:hint="eastAsia"/>
          <w:sz w:val="32"/>
          <w:szCs w:val="32"/>
          <w:lang w:val="zh-CN"/>
        </w:rPr>
        <w:lastRenderedPageBreak/>
        <w:t>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D81711">
        <w:rPr>
          <w:rFonts w:ascii="仿宋" w:eastAsia="仿宋" w:hAnsi="仿宋" w:cs="Arial" w:hint="eastAsia"/>
          <w:color w:val="000000"/>
          <w:kern w:val="0"/>
          <w:sz w:val="32"/>
          <w:szCs w:val="32"/>
        </w:rPr>
        <w:t>11</w:t>
      </w:r>
      <w:r>
        <w:rPr>
          <w:rFonts w:ascii="仿宋" w:eastAsia="仿宋" w:hAnsi="仿宋" w:cs="Arial"/>
          <w:color w:val="000000"/>
          <w:kern w:val="0"/>
          <w:sz w:val="32"/>
          <w:szCs w:val="32"/>
        </w:rPr>
        <w:t>月</w:t>
      </w:r>
      <w:r w:rsidR="001C62C8">
        <w:rPr>
          <w:rFonts w:ascii="仿宋" w:eastAsia="仿宋" w:hAnsi="仿宋" w:cs="Arial" w:hint="eastAsia"/>
          <w:color w:val="000000"/>
          <w:kern w:val="0"/>
          <w:sz w:val="32"/>
          <w:szCs w:val="32"/>
        </w:rPr>
        <w:t>22</w:t>
      </w:r>
      <w:r>
        <w:rPr>
          <w:rFonts w:ascii="仿宋" w:eastAsia="仿宋" w:hAnsi="仿宋" w:cs="Arial"/>
          <w:color w:val="000000"/>
          <w:kern w:val="0"/>
          <w:sz w:val="32"/>
          <w:szCs w:val="32"/>
        </w:rPr>
        <w:t>日</w:t>
      </w:r>
      <w:r w:rsidR="00D81711">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w:t>
      </w:r>
      <w:r w:rsidR="00D81711">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1C62C8">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D81711" w:rsidRDefault="001C62C8"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联系人：侯</w:t>
      </w:r>
      <w:r w:rsidR="00D81711">
        <w:rPr>
          <w:rFonts w:ascii="仿宋" w:eastAsia="仿宋" w:hAnsi="仿宋" w:cs="仿宋" w:hint="eastAsia"/>
          <w:color w:val="000000"/>
          <w:kern w:val="0"/>
          <w:sz w:val="32"/>
          <w:szCs w:val="32"/>
        </w:rPr>
        <w:t>女士    联系电话：0374-2077111</w:t>
      </w:r>
    </w:p>
    <w:p w:rsidR="00D81711" w:rsidRDefault="00D81711" w:rsidP="00D81711">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sidR="001C62C8" w:rsidRPr="001C62C8">
        <w:rPr>
          <w:rFonts w:ascii="仿宋" w:eastAsia="仿宋" w:hAnsi="仿宋" w:cs="仿宋" w:hint="eastAsia"/>
          <w:sz w:val="32"/>
          <w:szCs w:val="32"/>
        </w:rPr>
        <w:t>禹州市人民检察院</w:t>
      </w:r>
    </w:p>
    <w:p w:rsidR="00D81711" w:rsidRDefault="00D81711" w:rsidP="00D81711">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地址：禹州市禹王大道</w:t>
      </w:r>
    </w:p>
    <w:p w:rsidR="00D81711" w:rsidRDefault="001C62C8" w:rsidP="001C62C8">
      <w:pPr>
        <w:widowControl/>
        <w:shd w:val="clear" w:color="auto" w:fill="FFFFFF"/>
        <w:spacing w:line="40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联系人：冯女士</w:t>
      </w:r>
      <w:r w:rsidR="00D81711">
        <w:rPr>
          <w:rFonts w:ascii="仿宋" w:eastAsia="仿宋" w:hAnsi="仿宋" w:cs="仿宋" w:hint="eastAsia"/>
          <w:color w:val="000000"/>
          <w:kern w:val="0"/>
          <w:sz w:val="32"/>
          <w:szCs w:val="32"/>
        </w:rPr>
        <w:t xml:space="preserve">    联系电话：</w:t>
      </w:r>
      <w:r>
        <w:rPr>
          <w:rFonts w:ascii="仿宋" w:eastAsia="仿宋" w:hAnsi="仿宋" w:cs="仿宋" w:hint="eastAsia"/>
          <w:color w:val="000000"/>
          <w:kern w:val="0"/>
          <w:sz w:val="32"/>
          <w:szCs w:val="32"/>
        </w:rPr>
        <w:t>0374-8168095</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1C62C8">
        <w:rPr>
          <w:rFonts w:ascii="仿宋" w:eastAsia="仿宋" w:hAnsi="仿宋" w:cs="仿宋" w:hint="eastAsia"/>
          <w:sz w:val="32"/>
          <w:szCs w:val="32"/>
        </w:rPr>
        <w:t xml:space="preserve"> 11</w:t>
      </w:r>
      <w:r>
        <w:rPr>
          <w:rFonts w:ascii="仿宋" w:eastAsia="仿宋" w:hAnsi="仿宋" w:cs="仿宋" w:hint="eastAsia"/>
          <w:sz w:val="32"/>
          <w:szCs w:val="32"/>
        </w:rPr>
        <w:t>月</w:t>
      </w:r>
      <w:r w:rsidR="001C62C8">
        <w:rPr>
          <w:rFonts w:ascii="仿宋" w:eastAsia="仿宋" w:hAnsi="仿宋" w:cs="仿宋" w:hint="eastAsia"/>
          <w:sz w:val="32"/>
          <w:szCs w:val="32"/>
        </w:rPr>
        <w:t>13</w:t>
      </w:r>
      <w:r>
        <w:rPr>
          <w:rFonts w:ascii="仿宋" w:eastAsia="仿宋" w:hAnsi="仿宋" w:cs="仿宋" w:hint="eastAsia"/>
          <w:sz w:val="32"/>
          <w:szCs w:val="32"/>
        </w:rPr>
        <w:t>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1C62C8">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D81711" w:rsidRDefault="00D81711">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C70F0D" w:rsidRDefault="00BB391E" w:rsidP="00C70F0D">
      <w:pPr>
        <w:pStyle w:val="af3"/>
        <w:widowControl/>
        <w:numPr>
          <w:ilvl w:val="0"/>
          <w:numId w:val="32"/>
        </w:numPr>
        <w:shd w:val="clear" w:color="auto" w:fill="FFFFFF"/>
        <w:spacing w:line="540" w:lineRule="exact"/>
        <w:ind w:firstLineChars="0"/>
        <w:jc w:val="left"/>
        <w:rPr>
          <w:rFonts w:ascii="仿宋" w:eastAsia="仿宋" w:hAnsi="仿宋" w:cs="仿宋" w:hint="eastAsia"/>
          <w:sz w:val="24"/>
          <w:szCs w:val="24"/>
        </w:rPr>
      </w:pPr>
      <w:r w:rsidRPr="00525B29">
        <w:rPr>
          <w:rFonts w:ascii="仿宋" w:eastAsia="仿宋" w:hAnsi="仿宋" w:cs="仿宋" w:hint="eastAsia"/>
          <w:sz w:val="24"/>
          <w:szCs w:val="24"/>
        </w:rPr>
        <w:t>本项目需实现的功能或者目标</w:t>
      </w:r>
    </w:p>
    <w:p w:rsidR="001C62C8" w:rsidRPr="001C62C8" w:rsidRDefault="001C62C8" w:rsidP="001C62C8">
      <w:pPr>
        <w:widowControl/>
        <w:shd w:val="clear" w:color="auto" w:fill="FFFFFF"/>
        <w:spacing w:line="540" w:lineRule="exact"/>
        <w:ind w:firstLineChars="550" w:firstLine="1320"/>
        <w:jc w:val="left"/>
        <w:rPr>
          <w:rFonts w:ascii="仿宋" w:eastAsia="仿宋" w:hAnsi="仿宋" w:cs="仿宋"/>
          <w:sz w:val="24"/>
          <w:szCs w:val="24"/>
        </w:rPr>
      </w:pPr>
      <w:r w:rsidRPr="001C62C8">
        <w:rPr>
          <w:rFonts w:ascii="仿宋" w:eastAsia="仿宋" w:hAnsi="仿宋" w:cs="仿宋" w:hint="eastAsia"/>
          <w:sz w:val="24"/>
          <w:szCs w:val="24"/>
        </w:rPr>
        <w:t>满足我院办案工作需要。</w:t>
      </w:r>
    </w:p>
    <w:p w:rsidR="00B34E29"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p w:rsidR="00C70F0D" w:rsidRDefault="00C70F0D" w:rsidP="00BD2068">
      <w:pPr>
        <w:pStyle w:val="p0"/>
        <w:autoSpaceDN w:val="0"/>
        <w:snapToGrid w:val="0"/>
        <w:spacing w:line="360" w:lineRule="auto"/>
        <w:ind w:firstLineChars="200" w:firstLine="480"/>
        <w:textAlignment w:val="baseline"/>
        <w:rPr>
          <w:rFonts w:ascii="仿宋" w:eastAsia="仿宋" w:hAnsi="仿宋" w:cs="仿宋"/>
          <w:sz w:val="24"/>
          <w:szCs w:val="24"/>
        </w:rPr>
      </w:pPr>
    </w:p>
    <w:tbl>
      <w:tblPr>
        <w:tblStyle w:val="ae"/>
        <w:tblW w:w="9464" w:type="dxa"/>
        <w:tblLook w:val="04A0"/>
      </w:tblPr>
      <w:tblGrid>
        <w:gridCol w:w="651"/>
        <w:gridCol w:w="1060"/>
        <w:gridCol w:w="6335"/>
        <w:gridCol w:w="709"/>
        <w:gridCol w:w="709"/>
      </w:tblGrid>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序号</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名称</w:t>
            </w:r>
          </w:p>
        </w:tc>
        <w:tc>
          <w:tcPr>
            <w:tcW w:w="6335"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技术规格及主要参数</w:t>
            </w:r>
          </w:p>
        </w:tc>
        <w:tc>
          <w:tcPr>
            <w:tcW w:w="709" w:type="dxa"/>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计量</w:t>
            </w:r>
          </w:p>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单位</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数量</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1</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外网网络防火墙</w:t>
            </w:r>
          </w:p>
        </w:tc>
        <w:tc>
          <w:tcPr>
            <w:tcW w:w="6335" w:type="dxa"/>
          </w:tcPr>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 xml:space="preserve">1.标准机架式结构型；默认不少于10个10/100/1000BASE-T接口和12个千兆光口，4个万兆光口，不少于4个扩展槽位；300T存储硬盘；300个SSLVPN客户端授权；防火墙吞吐率：不少于15Gbps；并发连接数：不少于400万； </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 xml:space="preserve">2.要求必须支持TWZH联网通讯协议和QL加密传输协议； </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3.支持对针对数据库的SQL注入攻击行为进行审计；支持数据库账号登陆成功、失败的审计；</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4.内置SQL语法解析器，可分析SQL语句的操作类型，操作对象等信息，同时支持正则与非正则方式；</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5.系统内置了静态网页篡改防护与预警功能，防止篡改的页面显示到用户端并将篡改事件及时告警。系统内置邮件与短信告警接口，可自动将告警信息发送到管理员的邮箱或手机中。</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6.支持实名审计，可以定位审计事件到人；支持IP归属地审计，可以定位事件到IP所在地，并提供地图展示功能；</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7.基于应用协议的流量分析，提供收集Netflow信息的能力，可以对接口、传输协议、应用协议、应用协议组、源目的地址、源目的端口进行统计分析；</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8.支持指定主机的补丁检测时间（主机启动时检测或间隔一定时间定时检测）、下载的补丁类型（安全更新程序、关键更新程序、工具、更新程序、更新程序集和更新包）、下载的补丁级别、补丁安装前提示、安装后重启；</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9.在驱动遭到破坏文件被篡改的情况下，系统能基于事件触发机制及时恢复被篡改页面，恢复时间小于5MS；</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 xml:space="preserve">10.提供漏洞扫描功能。设备内置漏洞特征库，可针对应用服务器或者整个IP网段进行定向扫描分析，发现服务器操作系统漏洞并生成漏洞分析报告。 </w:t>
            </w:r>
          </w:p>
          <w:p w:rsidR="001C62C8" w:rsidRPr="001C62C8" w:rsidRDefault="001C62C8" w:rsidP="001C62C8">
            <w:pPr>
              <w:widowControl/>
              <w:spacing w:line="360" w:lineRule="auto"/>
              <w:jc w:val="left"/>
              <w:rPr>
                <w:rFonts w:ascii="仿宋" w:eastAsia="仿宋" w:hAnsi="仿宋" w:cs="仿宋"/>
                <w:sz w:val="24"/>
                <w:szCs w:val="24"/>
              </w:rPr>
            </w:pPr>
            <w:r w:rsidRPr="001C62C8">
              <w:rPr>
                <w:rFonts w:ascii="仿宋" w:eastAsia="仿宋" w:hAnsi="仿宋" w:cs="仿宋" w:hint="eastAsia"/>
                <w:sz w:val="24"/>
                <w:szCs w:val="24"/>
              </w:rPr>
              <w:t>11.投标时提供厂家针对本项目的服务承诺函。</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1</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lastRenderedPageBreak/>
              <w:t>2</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外网病毒过滤网关</w:t>
            </w:r>
          </w:p>
        </w:tc>
        <w:tc>
          <w:tcPr>
            <w:tcW w:w="6335" w:type="dxa"/>
          </w:tcPr>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sz w:val="24"/>
                <w:szCs w:val="24"/>
              </w:rPr>
              <w:t>1.标准机架式结构，配置不少于12个10/100/1000BASE-T接口和12个千兆光口，4个万兆光口，不少于2个扩展槽位；吞吐量：不少于15G， 最大并发连接数：不少于350万。</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sz w:val="24"/>
                <w:szCs w:val="24"/>
              </w:rPr>
              <w:t xml:space="preserve">2.内嵌双引擎杀毒技术，可单独采用流杀毒（快速扫描）引擎或文件型杀毒（深度扫描）引擎；能够防御病毒、木马、蠕虫，且支持对压缩数据、加壳病毒的查杀； </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sz w:val="24"/>
                <w:szCs w:val="24"/>
              </w:rPr>
              <w:t>3.能够支持对SMTP、POP3、IMAP、HTTP和FTP协议进行病毒扫描和过滤；</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sz w:val="24"/>
                <w:szCs w:val="24"/>
              </w:rPr>
              <w:t xml:space="preserve">4.支持病毒隔离功能，管理员可以方便的管理隔离区，可以选择把隔离区的内容发送给管理员或者删除；可以实时检测到日益泛滥的蠕虫攻击，并对其进行实时阻断，从而有效防止内部网络因遭受蠕虫攻击而陷于瘫痪； </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sz w:val="24"/>
                <w:szCs w:val="24"/>
              </w:rPr>
              <w:t>5.提供完整的病毒日志、访问日志和系统日志等记录，并可根据日志数据生成多种格式的统计图形化统计报表；</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sz w:val="24"/>
                <w:szCs w:val="24"/>
              </w:rPr>
              <w:t>6.提供强大的监控功能，可以监控系统资源、网络流量、当前会话数、当前病毒扫描信息等；</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sz w:val="24"/>
                <w:szCs w:val="24"/>
              </w:rPr>
              <w:t>7.报警配置用于当病毒突然爆发时，可向网络管理员发送报警信息，需支持邮件报警、声音报警、SNMP等报警方式；</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8.与防火墙统一品牌，便于售后服务；</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9．</w:t>
            </w:r>
            <w:r w:rsidRPr="001C62C8">
              <w:rPr>
                <w:rFonts w:ascii="仿宋" w:eastAsia="仿宋" w:hAnsi="仿宋" w:cs="仿宋"/>
                <w:sz w:val="24"/>
                <w:szCs w:val="24"/>
              </w:rPr>
              <w:t>投标时提供厂家</w:t>
            </w:r>
            <w:r w:rsidRPr="001C62C8">
              <w:rPr>
                <w:rFonts w:ascii="仿宋" w:eastAsia="仿宋" w:hAnsi="仿宋" w:cs="仿宋" w:hint="eastAsia"/>
                <w:sz w:val="24"/>
                <w:szCs w:val="24"/>
              </w:rPr>
              <w:t>针</w:t>
            </w:r>
            <w:r w:rsidRPr="001C62C8">
              <w:rPr>
                <w:rFonts w:ascii="仿宋" w:eastAsia="仿宋" w:hAnsi="仿宋" w:cs="仿宋"/>
                <w:sz w:val="24"/>
                <w:szCs w:val="24"/>
              </w:rPr>
              <w:t>对本项目的服务承诺函。</w:t>
            </w:r>
          </w:p>
        </w:tc>
        <w:tc>
          <w:tcPr>
            <w:tcW w:w="709" w:type="dxa"/>
          </w:tcPr>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台</w:t>
            </w:r>
          </w:p>
        </w:tc>
        <w:tc>
          <w:tcPr>
            <w:tcW w:w="709" w:type="dxa"/>
            <w:vAlign w:val="center"/>
          </w:tcPr>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p>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1</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3</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液晶显示器</w:t>
            </w:r>
          </w:p>
        </w:tc>
        <w:tc>
          <w:tcPr>
            <w:tcW w:w="6335" w:type="dxa"/>
            <w:vAlign w:val="center"/>
          </w:tcPr>
          <w:p w:rsidR="001C62C8" w:rsidRPr="001C62C8" w:rsidRDefault="001C62C8" w:rsidP="001C62C8">
            <w:pPr>
              <w:numPr>
                <w:ilvl w:val="0"/>
                <w:numId w:val="33"/>
              </w:numPr>
              <w:spacing w:line="276" w:lineRule="auto"/>
              <w:jc w:val="left"/>
              <w:rPr>
                <w:rFonts w:ascii="仿宋" w:eastAsia="仿宋" w:hAnsi="仿宋" w:cs="仿宋"/>
                <w:sz w:val="24"/>
                <w:szCs w:val="24"/>
              </w:rPr>
            </w:pPr>
            <w:r w:rsidRPr="001C62C8">
              <w:rPr>
                <w:rFonts w:ascii="仿宋" w:eastAsia="仿宋" w:hAnsi="仿宋" w:cs="仿宋" w:hint="eastAsia"/>
                <w:sz w:val="24"/>
                <w:szCs w:val="24"/>
              </w:rPr>
              <w:t>≥23寸LED低蓝光显示器</w:t>
            </w:r>
            <w:r w:rsidRPr="001C62C8">
              <w:rPr>
                <w:rFonts w:ascii="仿宋" w:eastAsia="仿宋" w:hAnsi="仿宋" w:cs="仿宋" w:hint="eastAsia"/>
                <w:sz w:val="24"/>
                <w:szCs w:val="24"/>
              </w:rPr>
              <w:br/>
              <w:t>2、显示色彩：1670万色</w:t>
            </w:r>
            <w:r w:rsidRPr="001C62C8">
              <w:rPr>
                <w:rFonts w:ascii="仿宋" w:eastAsia="仿宋" w:hAnsi="仿宋" w:cs="仿宋" w:hint="eastAsia"/>
                <w:sz w:val="24"/>
                <w:szCs w:val="24"/>
              </w:rPr>
              <w:br/>
              <w:t>3、面板类型：IPS硬屏</w:t>
            </w:r>
            <w:r w:rsidRPr="001C62C8">
              <w:rPr>
                <w:rFonts w:ascii="仿宋" w:eastAsia="仿宋" w:hAnsi="仿宋" w:cs="仿宋" w:hint="eastAsia"/>
                <w:sz w:val="24"/>
                <w:szCs w:val="24"/>
              </w:rPr>
              <w:br/>
              <w:t>4、屏幕比例：16:9</w:t>
            </w:r>
            <w:r w:rsidRPr="001C62C8">
              <w:rPr>
                <w:rFonts w:ascii="仿宋" w:eastAsia="仿宋" w:hAnsi="仿宋" w:cs="仿宋" w:hint="eastAsia"/>
                <w:sz w:val="24"/>
                <w:szCs w:val="24"/>
              </w:rPr>
              <w:br/>
              <w:t>5、分辨率：≥1920*1080</w:t>
            </w:r>
            <w:r w:rsidRPr="001C62C8">
              <w:rPr>
                <w:rFonts w:ascii="仿宋" w:eastAsia="仿宋" w:hAnsi="仿宋" w:cs="仿宋" w:hint="eastAsia"/>
                <w:sz w:val="24"/>
                <w:szCs w:val="24"/>
              </w:rPr>
              <w:br/>
              <w:t>6、对比度：1000:1</w:t>
            </w:r>
            <w:r w:rsidRPr="001C62C8">
              <w:rPr>
                <w:rFonts w:ascii="仿宋" w:eastAsia="仿宋" w:hAnsi="仿宋" w:cs="仿宋" w:hint="eastAsia"/>
                <w:sz w:val="24"/>
                <w:szCs w:val="24"/>
              </w:rPr>
              <w:br/>
              <w:t>7、接口类型：HDMI+DP或VGA</w:t>
            </w:r>
            <w:r w:rsidRPr="001C62C8">
              <w:rPr>
                <w:rFonts w:ascii="仿宋" w:eastAsia="仿宋" w:hAnsi="仿宋" w:cs="仿宋" w:hint="eastAsia"/>
                <w:sz w:val="24"/>
                <w:szCs w:val="24"/>
              </w:rPr>
              <w:br/>
              <w:t>8、背光类型：WLED背光</w:t>
            </w:r>
            <w:r w:rsidRPr="001C62C8">
              <w:rPr>
                <w:rFonts w:ascii="仿宋" w:eastAsia="仿宋" w:hAnsi="仿宋" w:cs="仿宋" w:hint="eastAsia"/>
                <w:sz w:val="24"/>
                <w:szCs w:val="24"/>
              </w:rPr>
              <w:br/>
              <w:t>9、可视角度：≥H：178 V：178</w:t>
            </w:r>
          </w:p>
          <w:p w:rsidR="001C62C8" w:rsidRPr="001C62C8" w:rsidRDefault="001C62C8" w:rsidP="001C62C8">
            <w:pPr>
              <w:numPr>
                <w:ilvl w:val="0"/>
                <w:numId w:val="34"/>
              </w:numPr>
              <w:spacing w:line="276" w:lineRule="auto"/>
              <w:jc w:val="left"/>
              <w:rPr>
                <w:rFonts w:ascii="仿宋" w:eastAsia="仿宋" w:hAnsi="仿宋" w:cs="仿宋"/>
                <w:sz w:val="24"/>
                <w:szCs w:val="24"/>
              </w:rPr>
            </w:pPr>
            <w:r w:rsidRPr="001C62C8">
              <w:rPr>
                <w:rFonts w:ascii="仿宋" w:eastAsia="仿宋" w:hAnsi="仿宋" w:cs="仿宋" w:hint="eastAsia"/>
                <w:sz w:val="24"/>
                <w:szCs w:val="24"/>
              </w:rPr>
              <w:t xml:space="preserve">亮度：250cd/m </w:t>
            </w:r>
          </w:p>
          <w:p w:rsidR="001C62C8" w:rsidRPr="001C62C8" w:rsidRDefault="001C62C8" w:rsidP="001C62C8">
            <w:pPr>
              <w:numPr>
                <w:ilvl w:val="0"/>
                <w:numId w:val="34"/>
              </w:numPr>
              <w:spacing w:line="276" w:lineRule="auto"/>
              <w:jc w:val="left"/>
              <w:rPr>
                <w:rFonts w:ascii="仿宋" w:eastAsia="仿宋" w:hAnsi="仿宋" w:cs="仿宋"/>
                <w:sz w:val="24"/>
                <w:szCs w:val="24"/>
              </w:rPr>
            </w:pPr>
            <w:r w:rsidRPr="001C62C8">
              <w:rPr>
                <w:rFonts w:ascii="仿宋" w:eastAsia="仿宋" w:hAnsi="仿宋" w:cs="仿宋" w:hint="eastAsia"/>
                <w:sz w:val="24"/>
                <w:szCs w:val="24"/>
              </w:rPr>
              <w:t>支架：镀铬全金属支架，底座</w:t>
            </w:r>
            <w:r w:rsidRPr="001C62C8">
              <w:rPr>
                <w:rFonts w:ascii="仿宋" w:eastAsia="仿宋" w:hAnsi="仿宋" w:cs="仿宋" w:hint="eastAsia"/>
                <w:sz w:val="24"/>
                <w:szCs w:val="24"/>
              </w:rPr>
              <w:br/>
              <w:t>12、外观：采用3.5mm臻窄内边框，7.5mm纤薄机身</w:t>
            </w:r>
            <w:r w:rsidRPr="001C62C8">
              <w:rPr>
                <w:rFonts w:ascii="仿宋" w:eastAsia="仿宋" w:hAnsi="仿宋" w:cs="仿宋" w:hint="eastAsia"/>
                <w:sz w:val="24"/>
                <w:szCs w:val="24"/>
              </w:rPr>
              <w:br/>
              <w:t>13、提供投标产品经原厂确定的技术证明文件或技术参数彩页</w:t>
            </w:r>
          </w:p>
          <w:p w:rsidR="001C62C8" w:rsidRPr="001C62C8" w:rsidRDefault="001C62C8" w:rsidP="001C62C8">
            <w:pPr>
              <w:spacing w:line="276" w:lineRule="auto"/>
              <w:jc w:val="left"/>
              <w:rPr>
                <w:rFonts w:ascii="仿宋" w:eastAsia="仿宋" w:hAnsi="仿宋" w:cs="仿宋"/>
                <w:sz w:val="24"/>
                <w:szCs w:val="24"/>
              </w:rPr>
            </w:pPr>
            <w:r w:rsidRPr="001C62C8">
              <w:rPr>
                <w:rFonts w:ascii="仿宋" w:eastAsia="仿宋" w:hAnsi="仿宋" w:cs="仿宋" w:hint="eastAsia"/>
                <w:sz w:val="24"/>
                <w:szCs w:val="24"/>
              </w:rPr>
              <w:t>14、售后服务: 提供生产厂商原厂上门服务(提供生产厂商针对本项目的售后服务承诺函)。</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60</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4</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便携式</w:t>
            </w:r>
            <w:r w:rsidRPr="001C62C8">
              <w:rPr>
                <w:rFonts w:ascii="仿宋" w:eastAsia="仿宋" w:hAnsi="仿宋" w:cs="仿宋" w:hint="eastAsia"/>
                <w:sz w:val="24"/>
                <w:szCs w:val="24"/>
              </w:rPr>
              <w:lastRenderedPageBreak/>
              <w:t>计算机</w:t>
            </w:r>
          </w:p>
        </w:tc>
        <w:tc>
          <w:tcPr>
            <w:tcW w:w="6335" w:type="dxa"/>
          </w:tcPr>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lastRenderedPageBreak/>
              <w:t>1.处理器:英特尔第八代四核以上处理器，主频大于等于</w:t>
            </w:r>
            <w:r w:rsidRPr="001C62C8">
              <w:rPr>
                <w:rFonts w:ascii="仿宋" w:eastAsia="仿宋" w:hAnsi="仿宋" w:cs="仿宋" w:hint="eastAsia"/>
                <w:sz w:val="24"/>
                <w:szCs w:val="24"/>
              </w:rPr>
              <w:lastRenderedPageBreak/>
              <w:t xml:space="preserve">1.6GHz，缓存大于等于3M； </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2.内存:8G DDR4 内存，预留扩展内存槽位；</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 xml:space="preserve">3.硬盘:1000G 7200rpm SATA </w:t>
            </w:r>
            <w:r w:rsidRPr="001C62C8">
              <w:rPr>
                <w:rFonts w:ascii="仿宋" w:eastAsia="仿宋" w:hAnsi="仿宋" w:cs="仿宋" w:hint="eastAsia"/>
                <w:sz w:val="24"/>
                <w:szCs w:val="24"/>
              </w:rPr>
              <w:br/>
              <w:t>4.硬盘:128G SSD 固态硬盘</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5.显示屏:14寸 LED 高清防眩光超液晶显示屏（1920*1080），配置合金转轴，屏幕180度开合，更加牢固、美观、耐用；</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 xml:space="preserve">6.显卡:配置2G独立显卡，支持双显卡切换 </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7.网卡:千兆网卡以及802.11 AC无线网卡</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8.音频:杜比音效，内置扬声器、麦克风</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9.键盘:全新浮岛式键盘</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10.摄像头:720P高清摄像头</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11.接口:4个USB(至少2个USB 3.0)接口、HDMI、VGA接口、耳机输出/麦克输出combo接口、网口、多合一读卡器；</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12.电池:4芯电池</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13.系统安全:原厂同品牌一键恢复操作系统（非Windows自带功能）， 可保留出厂备份和用户自定义备份；</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14.安全性:为保障用户信息安全，所投产品必须在三年内没有重大信息安全事故，要求制造厂商通过国家信息安全测评，具有国家信息安全服务资质证书（安全工程类），并提供官方链接及截图；</w:t>
            </w:r>
            <w:r w:rsidRPr="001C62C8">
              <w:rPr>
                <w:rFonts w:ascii="仿宋" w:eastAsia="仿宋" w:hAnsi="仿宋" w:cs="仿宋" w:hint="eastAsia"/>
                <w:sz w:val="24"/>
                <w:szCs w:val="24"/>
              </w:rPr>
              <w:br/>
              <w:t>为保证设备的可靠性，要求投标人出具制造厂家针对本项目的售后服务承诺函。</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lastRenderedPageBreak/>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3</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lastRenderedPageBreak/>
              <w:t>5</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彩色打印机</w:t>
            </w:r>
          </w:p>
        </w:tc>
        <w:tc>
          <w:tcPr>
            <w:tcW w:w="6335" w:type="dxa"/>
          </w:tcPr>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1.产品类型</w:t>
            </w:r>
            <w:r w:rsidRPr="001C62C8">
              <w:rPr>
                <w:rFonts w:ascii="仿宋" w:eastAsia="仿宋" w:hAnsi="仿宋" w:cs="仿宋" w:hint="eastAsia"/>
                <w:sz w:val="24"/>
                <w:szCs w:val="24"/>
              </w:rPr>
              <w:tab/>
              <w:t>彩色激光打印机</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2.最大打印幅面</w:t>
            </w:r>
            <w:r w:rsidRPr="001C62C8">
              <w:rPr>
                <w:rFonts w:ascii="仿宋" w:eastAsia="仿宋" w:hAnsi="仿宋" w:cs="仿宋" w:hint="eastAsia"/>
                <w:sz w:val="24"/>
                <w:szCs w:val="24"/>
              </w:rPr>
              <w:tab/>
              <w:t>A4</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3.最高分辨率≧600×600dpi</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4.黑白打印速度≧24ppm</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5.彩色打印速度≧24ppm</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6.其它打印速度</w:t>
            </w:r>
            <w:r w:rsidRPr="001C62C8">
              <w:rPr>
                <w:rFonts w:ascii="仿宋" w:eastAsia="仿宋" w:hAnsi="仿宋" w:cs="仿宋" w:hint="eastAsia"/>
                <w:sz w:val="24"/>
                <w:szCs w:val="24"/>
              </w:rPr>
              <w:tab/>
              <w:t>自动双面打印：≧8面/分钟</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7.内存≧256MB</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8.双面打印</w:t>
            </w:r>
            <w:r w:rsidRPr="001C62C8">
              <w:rPr>
                <w:rFonts w:ascii="仿宋" w:eastAsia="仿宋" w:hAnsi="仿宋" w:cs="仿宋" w:hint="eastAsia"/>
                <w:sz w:val="24"/>
                <w:szCs w:val="24"/>
              </w:rPr>
              <w:tab/>
              <w:t>自动</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9.网络功能</w:t>
            </w:r>
            <w:r w:rsidRPr="001C62C8">
              <w:rPr>
                <w:rFonts w:ascii="仿宋" w:eastAsia="仿宋" w:hAnsi="仿宋" w:cs="仿宋" w:hint="eastAsia"/>
                <w:sz w:val="24"/>
                <w:szCs w:val="24"/>
              </w:rPr>
              <w:tab/>
              <w:t>无线/有线网络打印</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10.无线功能</w:t>
            </w:r>
            <w:r w:rsidRPr="001C62C8">
              <w:rPr>
                <w:rFonts w:ascii="仿宋" w:eastAsia="仿宋" w:hAnsi="仿宋" w:cs="仿宋" w:hint="eastAsia"/>
                <w:sz w:val="24"/>
                <w:szCs w:val="24"/>
              </w:rPr>
              <w:tab/>
              <w:t>WIFI直连，AirPrint打印， iPrint&amp;Scan，NFC</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11.打印方式</w:t>
            </w:r>
            <w:r w:rsidRPr="001C62C8">
              <w:rPr>
                <w:rFonts w:ascii="仿宋" w:eastAsia="仿宋" w:hAnsi="仿宋" w:cs="仿宋" w:hint="eastAsia"/>
                <w:sz w:val="24"/>
                <w:szCs w:val="24"/>
              </w:rPr>
              <w:tab/>
              <w:t>LED（一次成像技术）</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12.首页打印时间</w:t>
            </w:r>
            <w:r w:rsidRPr="001C62C8">
              <w:rPr>
                <w:rFonts w:ascii="仿宋" w:eastAsia="仿宋" w:hAnsi="仿宋" w:cs="仿宋" w:hint="eastAsia"/>
                <w:sz w:val="24"/>
                <w:szCs w:val="24"/>
              </w:rPr>
              <w:tab/>
              <w:t>≤14秒</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13.接口类型</w:t>
            </w:r>
            <w:r w:rsidRPr="001C62C8">
              <w:rPr>
                <w:rFonts w:ascii="仿宋" w:eastAsia="仿宋" w:hAnsi="仿宋" w:cs="仿宋" w:hint="eastAsia"/>
                <w:sz w:val="24"/>
                <w:szCs w:val="24"/>
              </w:rPr>
              <w:tab/>
              <w:t>高速USB2.0</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10Base-T/100Base-TX（RJ-45网络接口）</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IEEE 802.11b/g/n</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IEEE 802.11g/n(Wi-Fi Direct)</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lastRenderedPageBreak/>
              <w:t>14.耗材类型</w:t>
            </w:r>
            <w:r w:rsidRPr="001C62C8">
              <w:rPr>
                <w:rFonts w:ascii="仿宋" w:eastAsia="仿宋" w:hAnsi="仿宋" w:cs="仿宋" w:hint="eastAsia"/>
                <w:sz w:val="24"/>
                <w:szCs w:val="24"/>
              </w:rPr>
              <w:tab/>
              <w:t>鼓粉分离</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15.介质类型</w:t>
            </w:r>
            <w:r w:rsidRPr="001C62C8">
              <w:rPr>
                <w:rFonts w:ascii="仿宋" w:eastAsia="仿宋" w:hAnsi="仿宋" w:cs="仿宋" w:hint="eastAsia"/>
                <w:sz w:val="24"/>
                <w:szCs w:val="24"/>
              </w:rPr>
              <w:tab/>
              <w:t>普通纸，薄纸，厚纸，再生纸，标签，信封，光面纸，铜版纸</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16.进纸盒容量</w:t>
            </w:r>
            <w:r w:rsidRPr="001C62C8">
              <w:rPr>
                <w:rFonts w:ascii="仿宋" w:eastAsia="仿宋" w:hAnsi="仿宋" w:cs="仿宋" w:hint="eastAsia"/>
                <w:sz w:val="24"/>
                <w:szCs w:val="24"/>
              </w:rPr>
              <w:tab/>
              <w:t>标配：250页，进纸托板：1页</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17.显示屏</w:t>
            </w:r>
            <w:r w:rsidRPr="001C62C8">
              <w:rPr>
                <w:rFonts w:ascii="仿宋" w:eastAsia="仿宋" w:hAnsi="仿宋" w:cs="仿宋" w:hint="eastAsia"/>
                <w:sz w:val="24"/>
                <w:szCs w:val="24"/>
              </w:rPr>
              <w:tab/>
              <w:t>彩色液晶触摸屏</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18.电源功率</w:t>
            </w:r>
            <w:r w:rsidRPr="001C62C8">
              <w:rPr>
                <w:rFonts w:ascii="仿宋" w:eastAsia="仿宋" w:hAnsi="仿宋" w:cs="仿宋" w:hint="eastAsia"/>
                <w:sz w:val="24"/>
                <w:szCs w:val="24"/>
              </w:rPr>
              <w:tab/>
              <w:t>打印：≤430W，待机：≤65W，深度休眠：≤1.2W</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19.工作噪音</w:t>
            </w:r>
            <w:r w:rsidRPr="001C62C8">
              <w:rPr>
                <w:rFonts w:ascii="仿宋" w:eastAsia="仿宋" w:hAnsi="仿宋" w:cs="仿宋" w:hint="eastAsia"/>
                <w:sz w:val="24"/>
                <w:szCs w:val="24"/>
              </w:rPr>
              <w:tab/>
              <w:t>打印：≤47dB(A)，静音模式：≤43dB(A)</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20.其它特点</w:t>
            </w:r>
            <w:r w:rsidRPr="001C62C8">
              <w:rPr>
                <w:rFonts w:ascii="仿宋" w:eastAsia="仿宋" w:hAnsi="仿宋" w:cs="仿宋" w:hint="eastAsia"/>
                <w:sz w:val="24"/>
                <w:szCs w:val="24"/>
              </w:rPr>
              <w:tab/>
              <w:t>支持仅黑白打印，红头文件打印，加密打印，省墨模式</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21.保修政策:全国联保，享受三包服务,质保时间3年</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lastRenderedPageBreak/>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1</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lastRenderedPageBreak/>
              <w:t>6</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彩色数码复合一体机</w:t>
            </w:r>
          </w:p>
        </w:tc>
        <w:tc>
          <w:tcPr>
            <w:tcW w:w="6335" w:type="dxa"/>
          </w:tcPr>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w:t>
            </w:r>
            <w:r w:rsidRPr="001C62C8">
              <w:rPr>
                <w:rFonts w:ascii="仿宋" w:eastAsia="仿宋" w:hAnsi="仿宋" w:cs="仿宋"/>
                <w:sz w:val="24"/>
                <w:szCs w:val="24"/>
              </w:rPr>
              <w:t xml:space="preserve">一体机功能：无线连接、打印、传真、扫描和复印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2.</w:t>
            </w:r>
            <w:r w:rsidRPr="001C62C8">
              <w:rPr>
                <w:rFonts w:ascii="仿宋" w:eastAsia="仿宋" w:hAnsi="仿宋" w:cs="仿宋"/>
                <w:sz w:val="24"/>
                <w:szCs w:val="24"/>
              </w:rPr>
              <w:t>单面打印：黑彩同速A4：最快55页/分钟</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3.</w:t>
            </w:r>
            <w:r w:rsidRPr="001C62C8">
              <w:rPr>
                <w:rFonts w:ascii="仿宋" w:eastAsia="仿宋" w:hAnsi="仿宋" w:cs="仿宋"/>
                <w:sz w:val="24"/>
                <w:szCs w:val="24"/>
              </w:rPr>
              <w:t xml:space="preserve">双面打印：黑白/彩色A4：29 ipm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4.</w:t>
            </w:r>
            <w:r w:rsidRPr="001C62C8">
              <w:rPr>
                <w:rFonts w:ascii="仿宋" w:eastAsia="仿宋" w:hAnsi="仿宋" w:cs="仿宋"/>
                <w:sz w:val="24"/>
                <w:szCs w:val="24"/>
              </w:rPr>
              <w:t xml:space="preserve">分辨率：黑白1,200 x 1,200 dpi，彩色2,400 x 1,200 dpi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5.</w:t>
            </w:r>
            <w:r w:rsidRPr="001C62C8">
              <w:rPr>
                <w:rFonts w:ascii="仿宋" w:eastAsia="仿宋" w:hAnsi="仿宋" w:cs="仿宋"/>
                <w:sz w:val="24"/>
                <w:szCs w:val="24"/>
              </w:rPr>
              <w:t xml:space="preserve">无线功能：有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6.</w:t>
            </w:r>
            <w:r w:rsidRPr="001C62C8">
              <w:rPr>
                <w:rFonts w:ascii="仿宋" w:eastAsia="仿宋" w:hAnsi="仿宋" w:cs="仿宋"/>
                <w:sz w:val="24"/>
                <w:szCs w:val="24"/>
              </w:rPr>
              <w:t xml:space="preserve">移动打印功能：云打印、Google Cloud Print v2、Apple AirPrint™、通过Mopria认证、Android插件、Windows 8/10、Windows10 Mobile、Chromebook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7.</w:t>
            </w:r>
            <w:r w:rsidRPr="001C62C8">
              <w:rPr>
                <w:rFonts w:ascii="仿宋" w:eastAsia="仿宋" w:hAnsi="仿宋" w:cs="仿宋"/>
                <w:sz w:val="24"/>
                <w:szCs w:val="24"/>
              </w:rPr>
              <w:t xml:space="preserve">扫描类型：平板式、ADF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8.</w:t>
            </w:r>
            <w:r w:rsidRPr="001C62C8">
              <w:rPr>
                <w:rFonts w:ascii="仿宋" w:eastAsia="仿宋" w:hAnsi="仿宋" w:cs="仿宋"/>
                <w:sz w:val="24"/>
                <w:szCs w:val="24"/>
              </w:rPr>
              <w:t xml:space="preserve">扫描速度：单面扫描A4：25 ipm(单色和彩色)；双面扫描(A4)：26 ipm(单色和彩色)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9.</w:t>
            </w:r>
            <w:r w:rsidRPr="001C62C8">
              <w:rPr>
                <w:rFonts w:ascii="仿宋" w:eastAsia="仿宋" w:hAnsi="仿宋" w:cs="仿宋"/>
                <w:sz w:val="24"/>
                <w:szCs w:val="24"/>
              </w:rPr>
              <w:t xml:space="preserve">复印速度A4：黑彩：55份/分钟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10.</w:t>
            </w:r>
            <w:r w:rsidRPr="001C62C8">
              <w:rPr>
                <w:rFonts w:ascii="仿宋" w:eastAsia="仿宋" w:hAnsi="仿宋" w:cs="仿宋"/>
                <w:sz w:val="24"/>
                <w:szCs w:val="24"/>
              </w:rPr>
              <w:t xml:space="preserve">缩放比例：25至400%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11.</w:t>
            </w:r>
            <w:r w:rsidRPr="001C62C8">
              <w:rPr>
                <w:rFonts w:ascii="仿宋" w:eastAsia="仿宋" w:hAnsi="仿宋" w:cs="仿宋"/>
                <w:sz w:val="24"/>
                <w:szCs w:val="24"/>
              </w:rPr>
              <w:t xml:space="preserve">双面打印：自动(标配)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12.</w:t>
            </w:r>
            <w:r w:rsidRPr="001C62C8">
              <w:rPr>
                <w:rFonts w:ascii="仿宋" w:eastAsia="仿宋" w:hAnsi="仿宋" w:cs="仿宋"/>
                <w:sz w:val="24"/>
                <w:szCs w:val="24"/>
              </w:rPr>
              <w:t>打印负荷(月，A4)：50,000页</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13.</w:t>
            </w:r>
            <w:r w:rsidRPr="001C62C8">
              <w:rPr>
                <w:rFonts w:ascii="仿宋" w:eastAsia="仿宋" w:hAnsi="仿宋" w:cs="仿宋"/>
                <w:sz w:val="24"/>
                <w:szCs w:val="24"/>
              </w:rPr>
              <w:t>支持介质类型：普通纸张(轻质、中质、中厚、重质、超重质、预穿孔、再生纸、证券纸以及其他普通用纸)、相纸(光面、高光、柔光、绒面、亚光以及其他相纸)、信封、标签、卡片纸、专用纸张(光面宣传册纸、亚光宣传册纸、三折宣传册纸、Hagaki、贺卡及其他专用纸张)</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14.</w:t>
            </w:r>
            <w:r w:rsidRPr="001C62C8">
              <w:rPr>
                <w:rFonts w:ascii="仿宋" w:eastAsia="仿宋" w:hAnsi="仿宋" w:cs="仿宋"/>
                <w:sz w:val="24"/>
                <w:szCs w:val="24"/>
              </w:rPr>
              <w:t xml:space="preserve">纸张处理：500页进纸盒、50页多功能进纸盒、300页正面朝下的出纸盒、可选500页进纸盒 • 内存：768MB </w:t>
            </w:r>
            <w:r w:rsidRPr="001C62C8">
              <w:rPr>
                <w:rFonts w:ascii="仿宋" w:eastAsia="仿宋" w:hAnsi="仿宋" w:cs="仿宋" w:hint="eastAsia"/>
                <w:sz w:val="24"/>
                <w:szCs w:val="24"/>
              </w:rPr>
              <w:t>15.</w:t>
            </w:r>
            <w:r w:rsidRPr="001C62C8">
              <w:rPr>
                <w:rFonts w:ascii="仿宋" w:eastAsia="仿宋" w:hAnsi="仿宋" w:cs="仿宋"/>
                <w:sz w:val="24"/>
                <w:szCs w:val="24"/>
              </w:rPr>
              <w:t xml:space="preserve">连接能力：2个高速USB2.0主机；1个高速USB2.0 设备；1个以太网10/100 Base-TX网络；2个RJ-11调制解调器端口/电话线；802.11 b/g/n基站；802.11 b/g接入点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16.</w:t>
            </w:r>
            <w:r w:rsidRPr="001C62C8">
              <w:rPr>
                <w:rFonts w:ascii="仿宋" w:eastAsia="仿宋" w:hAnsi="仿宋" w:cs="仿宋"/>
                <w:sz w:val="24"/>
                <w:szCs w:val="24"/>
              </w:rPr>
              <w:t xml:space="preserve">网络功能：标准(内置以太网和WiFi 802.11b/g/n) </w:t>
            </w:r>
          </w:p>
          <w:p w:rsidR="001C62C8" w:rsidRPr="001C62C8" w:rsidRDefault="001C62C8" w:rsidP="001C62C8">
            <w:pPr>
              <w:jc w:val="left"/>
              <w:rPr>
                <w:rFonts w:ascii="仿宋" w:eastAsia="仿宋" w:hAnsi="仿宋" w:cs="仿宋"/>
                <w:sz w:val="24"/>
                <w:szCs w:val="24"/>
              </w:rPr>
            </w:pPr>
            <w:r w:rsidRPr="001C62C8">
              <w:rPr>
                <w:rFonts w:ascii="仿宋" w:eastAsia="仿宋" w:hAnsi="仿宋" w:cs="仿宋" w:hint="eastAsia"/>
                <w:sz w:val="24"/>
                <w:szCs w:val="24"/>
              </w:rPr>
              <w:t>17.</w:t>
            </w:r>
            <w:r w:rsidRPr="001C62C8">
              <w:rPr>
                <w:rFonts w:ascii="仿宋" w:eastAsia="仿宋" w:hAnsi="仿宋" w:cs="仿宋"/>
                <w:sz w:val="24"/>
                <w:szCs w:val="24"/>
              </w:rPr>
              <w:t>保修：二年</w:t>
            </w:r>
            <w:r w:rsidRPr="001C62C8">
              <w:rPr>
                <w:rFonts w:ascii="仿宋" w:eastAsia="仿宋" w:hAnsi="仿宋" w:cs="仿宋"/>
                <w:sz w:val="24"/>
                <w:szCs w:val="24"/>
              </w:rPr>
              <w:br/>
            </w:r>
            <w:r w:rsidRPr="001C62C8">
              <w:rPr>
                <w:rFonts w:ascii="仿宋" w:eastAsia="仿宋" w:hAnsi="仿宋" w:cs="仿宋" w:hint="eastAsia"/>
                <w:sz w:val="24"/>
                <w:szCs w:val="24"/>
              </w:rPr>
              <w:t>18.提供经产品制造商确认的节能、3C、环保认证证书</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2</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lastRenderedPageBreak/>
              <w:t>7</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文本录入仪</w:t>
            </w:r>
          </w:p>
        </w:tc>
        <w:tc>
          <w:tcPr>
            <w:tcW w:w="6335" w:type="dxa"/>
            <w:vAlign w:val="center"/>
          </w:tcPr>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1、产品用途：行业扫描</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2、产品类型：便携式</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3、最大幅面：A4</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4、扫描元件：CIS</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5、光学分辨率：300×300dpi，600×600dpi，1050×1050dpi</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6、扫描范围：216×2500mm，216×1480mm，216×1280mm</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7、扫描速度</w:t>
            </w:r>
            <w:r w:rsidRPr="001C62C8">
              <w:rPr>
                <w:rFonts w:ascii="仿宋" w:eastAsia="仿宋" w:hAnsi="仿宋" w:cs="仿宋" w:hint="eastAsia"/>
                <w:sz w:val="24"/>
                <w:szCs w:val="24"/>
              </w:rPr>
              <w:tab/>
              <w:t>黑白：:低分辨率：2秒，中分辨率：6秒，高分辨率：10秒  彩色：低分辨率：3秒，中分辨率：8秒，高分辨率：12秒</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8、接口类型：USB2.0</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9、扫描模式：彩色、黑白</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10、输出格式：PDF，JPEG</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11、液晶显示屏：LCD显示屏</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12、电源类型：内置可充电锂电池</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13、其它特点：整页录入，一刷即可，零边距，扫描无死角</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14、操作简单，配备双滚轴，防止图像扭曲，无噪音，支持中、英、繁、表、图混排格式，全新分栏技术，准确保留原版面，再现公文原貌   内置无线wifi，方便快捷，易存易看</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15、保修政策：全国联保，享受三包服务，质保时间：1年</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8</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8</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碎纸机</w:t>
            </w:r>
          </w:p>
        </w:tc>
        <w:tc>
          <w:tcPr>
            <w:tcW w:w="6335" w:type="dxa"/>
            <w:vAlign w:val="center"/>
          </w:tcPr>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1.碎纸方式：粒状</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2.碎纸效果：2×10</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3.碎纸能力：5张/次</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4.碎纸速度：3米/分</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5.碎纸宽度：220mm</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6.碎纸箱容积：≧15L</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7.电源电压：220V</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8.电源功率：≦145W</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9.工作噪音</w:t>
            </w:r>
            <w:r w:rsidRPr="001C62C8">
              <w:rPr>
                <w:rFonts w:ascii="仿宋" w:eastAsia="仿宋" w:hAnsi="仿宋" w:cs="仿宋" w:hint="eastAsia"/>
                <w:sz w:val="24"/>
                <w:szCs w:val="24"/>
              </w:rPr>
              <w:tab/>
              <w:t>＜58dB</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10.其它特性：入纸过量，自动退纸；碎纸过热，自动停机；蓝光提示，纸满停机</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5</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9</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便携式打印机</w:t>
            </w:r>
          </w:p>
        </w:tc>
        <w:tc>
          <w:tcPr>
            <w:tcW w:w="6335" w:type="dxa"/>
          </w:tcPr>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1、产品定位：便携式移动打印机；</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2、最大幅面：A4；</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3、最高分辨率</w:t>
            </w:r>
            <w:r w:rsidRPr="001C62C8">
              <w:rPr>
                <w:rFonts w:ascii="仿宋" w:eastAsia="仿宋" w:hAnsi="仿宋" w:cs="仿宋" w:hint="eastAsia"/>
                <w:sz w:val="24"/>
                <w:szCs w:val="24"/>
              </w:rPr>
              <w:tab/>
              <w:t>5760×1440dpi</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4、打印机接口：USB接口，IEEE 802.11b/g/n，支持无线网络打印</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5、纸张进纸方式 ：摩擦进纸</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6、进纸器容量：≥20页</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7、支持纸张尺寸：A4, A5, A6, B5</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lastRenderedPageBreak/>
              <w:t>8、操作系统：Windows XP SP1 or higher (x32) / XP，Vista (x32 / x64),Windows 7 (x32 / x64) / (x32 / x64) / 8.1 (x32 / x64)</w:t>
            </w:r>
          </w:p>
          <w:p w:rsidR="001C62C8" w:rsidRPr="001C62C8" w:rsidRDefault="001C62C8" w:rsidP="001C62C8">
            <w:pPr>
              <w:rPr>
                <w:rFonts w:ascii="仿宋" w:eastAsia="仿宋" w:hAnsi="仿宋" w:cs="仿宋"/>
                <w:sz w:val="24"/>
                <w:szCs w:val="24"/>
              </w:rPr>
            </w:pPr>
            <w:r w:rsidRPr="001C62C8">
              <w:rPr>
                <w:rFonts w:ascii="仿宋" w:eastAsia="仿宋" w:hAnsi="仿宋" w:cs="仿宋" w:hint="eastAsia"/>
                <w:sz w:val="24"/>
                <w:szCs w:val="24"/>
              </w:rPr>
              <w:t>9、标配电池；额定电压：AC 100-240V；</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lastRenderedPageBreak/>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8</w:t>
            </w:r>
          </w:p>
        </w:tc>
      </w:tr>
      <w:tr w:rsidR="001C62C8" w:rsidRPr="005B4478" w:rsidTr="001C62C8">
        <w:tc>
          <w:tcPr>
            <w:tcW w:w="651"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lastRenderedPageBreak/>
              <w:t>10</w:t>
            </w:r>
          </w:p>
        </w:tc>
        <w:tc>
          <w:tcPr>
            <w:tcW w:w="1060"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高精度扫描仪</w:t>
            </w:r>
          </w:p>
        </w:tc>
        <w:tc>
          <w:tcPr>
            <w:tcW w:w="6335" w:type="dxa"/>
          </w:tcPr>
          <w:p w:rsidR="001C62C8" w:rsidRPr="001C62C8" w:rsidRDefault="001C62C8" w:rsidP="001C62C8">
            <w:pPr>
              <w:widowControl/>
              <w:numPr>
                <w:ilvl w:val="0"/>
                <w:numId w:val="35"/>
              </w:numPr>
              <w:jc w:val="left"/>
              <w:textAlignment w:val="center"/>
              <w:rPr>
                <w:rFonts w:ascii="仿宋" w:eastAsia="仿宋" w:hAnsi="仿宋" w:cs="仿宋"/>
                <w:sz w:val="24"/>
                <w:szCs w:val="24"/>
              </w:rPr>
            </w:pPr>
            <w:r w:rsidRPr="001C62C8">
              <w:rPr>
                <w:rFonts w:ascii="仿宋" w:eastAsia="仿宋" w:hAnsi="仿宋" w:cs="仿宋" w:hint="eastAsia"/>
                <w:sz w:val="24"/>
                <w:szCs w:val="24"/>
              </w:rPr>
              <w:t>产品类型：平板式+馈纸式</w:t>
            </w:r>
          </w:p>
          <w:p w:rsidR="001C62C8" w:rsidRPr="001C62C8" w:rsidRDefault="001C62C8" w:rsidP="001C62C8">
            <w:pPr>
              <w:widowControl/>
              <w:numPr>
                <w:ilvl w:val="0"/>
                <w:numId w:val="35"/>
              </w:numPr>
              <w:jc w:val="left"/>
              <w:textAlignment w:val="center"/>
              <w:rPr>
                <w:rFonts w:ascii="仿宋" w:eastAsia="仿宋" w:hAnsi="仿宋" w:cs="仿宋"/>
                <w:sz w:val="24"/>
                <w:szCs w:val="24"/>
              </w:rPr>
            </w:pPr>
            <w:r w:rsidRPr="001C62C8">
              <w:rPr>
                <w:rFonts w:ascii="仿宋" w:eastAsia="仿宋" w:hAnsi="仿宋" w:cs="仿宋" w:hint="eastAsia"/>
                <w:sz w:val="24"/>
                <w:szCs w:val="24"/>
              </w:rPr>
              <w:t>最大幅面：A4</w:t>
            </w:r>
          </w:p>
          <w:p w:rsidR="001C62C8" w:rsidRPr="001C62C8" w:rsidRDefault="001C62C8" w:rsidP="001C62C8">
            <w:pPr>
              <w:widowControl/>
              <w:numPr>
                <w:ilvl w:val="0"/>
                <w:numId w:val="35"/>
              </w:numPr>
              <w:jc w:val="left"/>
              <w:textAlignment w:val="center"/>
              <w:rPr>
                <w:rFonts w:ascii="仿宋" w:eastAsia="仿宋" w:hAnsi="仿宋" w:cs="仿宋"/>
                <w:sz w:val="24"/>
                <w:szCs w:val="24"/>
              </w:rPr>
            </w:pPr>
            <w:r w:rsidRPr="001C62C8">
              <w:rPr>
                <w:rFonts w:ascii="仿宋" w:eastAsia="仿宋" w:hAnsi="仿宋" w:cs="仿宋"/>
                <w:sz w:val="24"/>
                <w:szCs w:val="24"/>
              </w:rPr>
              <w:t>光学分辨率</w:t>
            </w:r>
            <w:r w:rsidRPr="001C62C8">
              <w:rPr>
                <w:rFonts w:ascii="仿宋" w:eastAsia="仿宋" w:hAnsi="仿宋" w:cs="仿宋" w:hint="eastAsia"/>
                <w:sz w:val="24"/>
                <w:szCs w:val="24"/>
              </w:rPr>
              <w:t>：</w:t>
            </w:r>
            <w:r w:rsidRPr="001C62C8">
              <w:rPr>
                <w:rFonts w:ascii="仿宋" w:eastAsia="仿宋" w:hAnsi="仿宋" w:cs="仿宋"/>
                <w:sz w:val="24"/>
                <w:szCs w:val="24"/>
              </w:rPr>
              <w:t>4800dpi</w:t>
            </w:r>
          </w:p>
          <w:p w:rsidR="001C62C8" w:rsidRPr="001C62C8" w:rsidRDefault="001C62C8" w:rsidP="001C62C8">
            <w:pPr>
              <w:widowControl/>
              <w:numPr>
                <w:ilvl w:val="0"/>
                <w:numId w:val="35"/>
              </w:numPr>
              <w:jc w:val="left"/>
              <w:textAlignment w:val="center"/>
              <w:rPr>
                <w:rFonts w:ascii="仿宋" w:eastAsia="仿宋" w:hAnsi="仿宋" w:cs="仿宋"/>
                <w:sz w:val="24"/>
                <w:szCs w:val="24"/>
              </w:rPr>
            </w:pPr>
            <w:r w:rsidRPr="001C62C8">
              <w:rPr>
                <w:rFonts w:ascii="仿宋" w:eastAsia="仿宋" w:hAnsi="仿宋" w:cs="仿宋"/>
                <w:sz w:val="24"/>
                <w:szCs w:val="24"/>
              </w:rPr>
              <w:t>扫描范围</w:t>
            </w:r>
            <w:r w:rsidRPr="001C62C8">
              <w:rPr>
                <w:rFonts w:ascii="仿宋" w:eastAsia="仿宋" w:hAnsi="仿宋" w:cs="仿宋" w:hint="eastAsia"/>
                <w:sz w:val="24"/>
                <w:szCs w:val="24"/>
              </w:rPr>
              <w:t>：</w:t>
            </w:r>
            <w:r w:rsidRPr="001C62C8">
              <w:rPr>
                <w:rFonts w:ascii="仿宋" w:eastAsia="仿宋" w:hAnsi="仿宋" w:cs="仿宋"/>
                <w:sz w:val="24"/>
                <w:szCs w:val="24"/>
              </w:rPr>
              <w:t>最大：216×356mm，最小：50.8×88.9mm</w:t>
            </w:r>
          </w:p>
          <w:p w:rsidR="001C62C8" w:rsidRPr="001C62C8" w:rsidRDefault="001C62C8" w:rsidP="001C62C8">
            <w:pPr>
              <w:widowControl/>
              <w:numPr>
                <w:ilvl w:val="0"/>
                <w:numId w:val="35"/>
              </w:numPr>
              <w:jc w:val="left"/>
              <w:textAlignment w:val="center"/>
              <w:rPr>
                <w:rFonts w:ascii="仿宋" w:eastAsia="仿宋" w:hAnsi="仿宋" w:cs="仿宋"/>
                <w:sz w:val="24"/>
                <w:szCs w:val="24"/>
              </w:rPr>
            </w:pPr>
            <w:r w:rsidRPr="001C62C8">
              <w:rPr>
                <w:rFonts w:ascii="仿宋" w:eastAsia="仿宋" w:hAnsi="仿宋" w:cs="仿宋"/>
                <w:sz w:val="24"/>
                <w:szCs w:val="24"/>
              </w:rPr>
              <w:t>扫描元件</w:t>
            </w:r>
            <w:r w:rsidRPr="001C62C8">
              <w:rPr>
                <w:rFonts w:ascii="仿宋" w:eastAsia="仿宋" w:hAnsi="仿宋" w:cs="仿宋" w:hint="eastAsia"/>
                <w:sz w:val="24"/>
                <w:szCs w:val="24"/>
              </w:rPr>
              <w:t>：</w:t>
            </w:r>
            <w:r w:rsidRPr="001C62C8">
              <w:rPr>
                <w:rFonts w:ascii="仿宋" w:eastAsia="仿宋" w:hAnsi="仿宋" w:cs="仿宋"/>
                <w:sz w:val="24"/>
                <w:szCs w:val="24"/>
              </w:rPr>
              <w:t>彩色CIS</w:t>
            </w:r>
          </w:p>
          <w:p w:rsidR="001C62C8" w:rsidRPr="001C62C8" w:rsidRDefault="001C62C8" w:rsidP="001C62C8">
            <w:pPr>
              <w:widowControl/>
              <w:numPr>
                <w:ilvl w:val="0"/>
                <w:numId w:val="35"/>
              </w:numPr>
              <w:jc w:val="left"/>
              <w:textAlignment w:val="center"/>
              <w:rPr>
                <w:rFonts w:ascii="仿宋" w:eastAsia="仿宋" w:hAnsi="仿宋" w:cs="仿宋"/>
                <w:sz w:val="24"/>
                <w:szCs w:val="24"/>
              </w:rPr>
            </w:pPr>
            <w:r w:rsidRPr="001C62C8">
              <w:rPr>
                <w:rFonts w:ascii="仿宋" w:eastAsia="仿宋" w:hAnsi="仿宋" w:cs="仿宋"/>
                <w:sz w:val="24"/>
                <w:szCs w:val="24"/>
              </w:rPr>
              <w:t>扫描介质</w:t>
            </w:r>
            <w:r w:rsidRPr="001C62C8">
              <w:rPr>
                <w:rFonts w:ascii="仿宋" w:eastAsia="仿宋" w:hAnsi="仿宋" w:cs="仿宋" w:hint="eastAsia"/>
                <w:sz w:val="24"/>
                <w:szCs w:val="24"/>
              </w:rPr>
              <w:t>：</w:t>
            </w:r>
            <w:r w:rsidRPr="001C62C8">
              <w:rPr>
                <w:rFonts w:ascii="仿宋" w:eastAsia="仿宋" w:hAnsi="仿宋" w:cs="仿宋"/>
                <w:sz w:val="24"/>
                <w:szCs w:val="24"/>
              </w:rPr>
              <w:t>文件，图片，照片，名片，卡片（会员卡，信用卡），证件</w:t>
            </w:r>
          </w:p>
          <w:p w:rsidR="001C62C8" w:rsidRPr="001C62C8" w:rsidRDefault="001C62C8" w:rsidP="001C62C8">
            <w:pPr>
              <w:widowControl/>
              <w:numPr>
                <w:ilvl w:val="0"/>
                <w:numId w:val="35"/>
              </w:numPr>
              <w:jc w:val="left"/>
              <w:textAlignment w:val="center"/>
              <w:rPr>
                <w:rFonts w:ascii="仿宋" w:eastAsia="仿宋" w:hAnsi="仿宋" w:cs="仿宋"/>
                <w:sz w:val="24"/>
                <w:szCs w:val="24"/>
              </w:rPr>
            </w:pPr>
            <w:r w:rsidRPr="001C62C8">
              <w:rPr>
                <w:rFonts w:ascii="仿宋" w:eastAsia="仿宋" w:hAnsi="仿宋" w:cs="仿宋"/>
                <w:sz w:val="24"/>
                <w:szCs w:val="24"/>
              </w:rPr>
              <w:t>扫描速度</w:t>
            </w:r>
            <w:r w:rsidRPr="001C62C8">
              <w:rPr>
                <w:rFonts w:ascii="仿宋" w:eastAsia="仿宋" w:hAnsi="仿宋" w:cs="仿宋" w:hint="eastAsia"/>
                <w:sz w:val="24"/>
                <w:szCs w:val="24"/>
              </w:rPr>
              <w:t>：</w:t>
            </w:r>
            <w:r w:rsidRPr="001C62C8">
              <w:rPr>
                <w:rFonts w:ascii="仿宋" w:eastAsia="仿宋" w:hAnsi="仿宋" w:cs="仿宋"/>
                <w:sz w:val="24"/>
                <w:szCs w:val="24"/>
              </w:rPr>
              <w:t>25ppm/50ipm</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8.扫描光源：LED光源</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9.自动进纸器</w:t>
            </w:r>
            <w:r w:rsidRPr="001C62C8">
              <w:rPr>
                <w:rFonts w:ascii="仿宋" w:eastAsia="仿宋" w:hAnsi="仿宋" w:cs="仿宋" w:hint="eastAsia"/>
                <w:sz w:val="24"/>
                <w:szCs w:val="24"/>
              </w:rPr>
              <w:tab/>
              <w:t>支持，60页</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10.介质尺寸</w:t>
            </w:r>
            <w:r w:rsidRPr="001C62C8">
              <w:rPr>
                <w:rFonts w:ascii="仿宋" w:eastAsia="仿宋" w:hAnsi="仿宋" w:cs="仿宋" w:hint="eastAsia"/>
                <w:sz w:val="24"/>
                <w:szCs w:val="24"/>
              </w:rPr>
              <w:tab/>
              <w:t>242-635mm</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11.双面扫描</w:t>
            </w:r>
            <w:r w:rsidRPr="001C62C8">
              <w:rPr>
                <w:rFonts w:ascii="仿宋" w:eastAsia="仿宋" w:hAnsi="仿宋" w:cs="仿宋" w:hint="eastAsia"/>
                <w:sz w:val="24"/>
                <w:szCs w:val="24"/>
              </w:rPr>
              <w:tab/>
              <w:t>自动</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12.支持多种图像格式，满足多样应用，支持BMP、JPG、PDF、TIFF、CEB、Group 4格式，支持CEBX格式；直接输出多页或一页PDF文件。</w:t>
            </w:r>
          </w:p>
          <w:p w:rsidR="001C62C8" w:rsidRPr="001C62C8" w:rsidRDefault="001C62C8" w:rsidP="001C62C8">
            <w:pPr>
              <w:widowControl/>
              <w:jc w:val="left"/>
              <w:textAlignment w:val="center"/>
              <w:rPr>
                <w:rFonts w:ascii="仿宋" w:eastAsia="仿宋" w:hAnsi="仿宋" w:cs="仿宋"/>
                <w:sz w:val="24"/>
                <w:szCs w:val="24"/>
              </w:rPr>
            </w:pPr>
            <w:r w:rsidRPr="001C62C8">
              <w:rPr>
                <w:rFonts w:ascii="仿宋" w:eastAsia="仿宋" w:hAnsi="仿宋" w:cs="仿宋" w:hint="eastAsia"/>
                <w:sz w:val="24"/>
                <w:szCs w:val="24"/>
              </w:rPr>
              <w:t>13.扫描管理软件OCR文字识别软件</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台</w:t>
            </w:r>
          </w:p>
        </w:tc>
        <w:tc>
          <w:tcPr>
            <w:tcW w:w="709" w:type="dxa"/>
            <w:vAlign w:val="center"/>
          </w:tcPr>
          <w:p w:rsidR="001C62C8" w:rsidRPr="001C62C8" w:rsidRDefault="001C62C8" w:rsidP="001C62C8">
            <w:pPr>
              <w:jc w:val="center"/>
              <w:rPr>
                <w:rFonts w:ascii="仿宋" w:eastAsia="仿宋" w:hAnsi="仿宋" w:cs="仿宋"/>
                <w:sz w:val="24"/>
                <w:szCs w:val="24"/>
              </w:rPr>
            </w:pPr>
            <w:r w:rsidRPr="001C62C8">
              <w:rPr>
                <w:rFonts w:ascii="仿宋" w:eastAsia="仿宋" w:hAnsi="仿宋" w:cs="仿宋" w:hint="eastAsia"/>
                <w:sz w:val="24"/>
                <w:szCs w:val="24"/>
              </w:rPr>
              <w:t>7</w:t>
            </w:r>
          </w:p>
        </w:tc>
      </w:tr>
    </w:tbl>
    <w:p w:rsidR="00C70F0D" w:rsidRDefault="00C70F0D" w:rsidP="001C62C8">
      <w:pPr>
        <w:pStyle w:val="p0"/>
        <w:autoSpaceDN w:val="0"/>
        <w:snapToGrid w:val="0"/>
        <w:spacing w:line="360" w:lineRule="auto"/>
        <w:textAlignment w:val="baseline"/>
        <w:rPr>
          <w:rFonts w:ascii="仿宋" w:eastAsia="仿宋" w:hAnsi="仿宋" w:cs="仿宋"/>
          <w:sz w:val="24"/>
          <w:szCs w:val="24"/>
        </w:rPr>
      </w:pPr>
    </w:p>
    <w:p w:rsidR="00837F36" w:rsidRDefault="00D60902" w:rsidP="00BD2068">
      <w:pPr>
        <w:pStyle w:val="p0"/>
        <w:autoSpaceDN w:val="0"/>
        <w:snapToGrid w:val="0"/>
        <w:spacing w:line="360" w:lineRule="auto"/>
        <w:ind w:firstLineChars="200" w:firstLine="480"/>
        <w:textAlignment w:val="baseline"/>
        <w:rPr>
          <w:rFonts w:ascii="仿宋" w:eastAsia="仿宋" w:hAnsi="仿宋" w:cs="仿宋"/>
          <w:sz w:val="24"/>
          <w:szCs w:val="24"/>
        </w:rPr>
      </w:pPr>
      <w:r w:rsidRPr="00D60902">
        <w:rPr>
          <w:rFonts w:ascii="仿宋" w:eastAsia="仿宋" w:hAnsi="仿宋" w:cs="仿宋" w:hint="eastAsia"/>
          <w:sz w:val="24"/>
          <w:szCs w:val="24"/>
        </w:rPr>
        <w:t>（三）采购标的执行标准：</w:t>
      </w:r>
      <w:r w:rsidR="001C62C8" w:rsidRPr="001C62C8">
        <w:rPr>
          <w:rFonts w:ascii="仿宋" w:eastAsia="仿宋" w:hAnsi="仿宋" w:cs="仿宋" w:hint="eastAsia"/>
          <w:sz w:val="24"/>
          <w:szCs w:val="24"/>
        </w:rPr>
        <w:t>执行国家相关标准。</w:t>
      </w:r>
    </w:p>
    <w:p w:rsidR="00837F36" w:rsidRDefault="00837F36" w:rsidP="00837F36">
      <w:pPr>
        <w:pStyle w:val="p0"/>
        <w:autoSpaceDN w:val="0"/>
        <w:snapToGrid w:val="0"/>
        <w:spacing w:line="360" w:lineRule="auto"/>
        <w:ind w:firstLineChars="200" w:firstLine="480"/>
        <w:textAlignment w:val="baseline"/>
        <w:rPr>
          <w:rFonts w:ascii="仿宋" w:eastAsia="仿宋" w:hAnsi="仿宋" w:cs="仿宋"/>
          <w:sz w:val="24"/>
          <w:szCs w:val="24"/>
        </w:rPr>
      </w:pPr>
      <w:r w:rsidRPr="00837F36">
        <w:rPr>
          <w:rFonts w:ascii="仿宋" w:eastAsia="仿宋" w:hAnsi="仿宋" w:cs="仿宋" w:hint="eastAsia"/>
          <w:sz w:val="24"/>
          <w:szCs w:val="24"/>
        </w:rPr>
        <w:t>（四）服务标准、期限、效率等要求：</w:t>
      </w:r>
    </w:p>
    <w:p w:rsidR="001C62C8" w:rsidRPr="001C62C8" w:rsidRDefault="001C62C8" w:rsidP="001C62C8">
      <w:pPr>
        <w:spacing w:line="520" w:lineRule="exact"/>
        <w:ind w:firstLineChars="200" w:firstLine="480"/>
        <w:rPr>
          <w:rFonts w:ascii="仿宋" w:eastAsia="仿宋" w:hAnsi="仿宋" w:cs="仿宋" w:hint="eastAsia"/>
          <w:kern w:val="0"/>
          <w:sz w:val="24"/>
          <w:szCs w:val="24"/>
        </w:rPr>
      </w:pPr>
      <w:r w:rsidRPr="001C62C8">
        <w:rPr>
          <w:rFonts w:ascii="仿宋" w:eastAsia="仿宋" w:hAnsi="仿宋" w:cs="仿宋" w:hint="eastAsia"/>
          <w:kern w:val="0"/>
          <w:sz w:val="24"/>
          <w:szCs w:val="24"/>
        </w:rPr>
        <w:t>1、投标人须明确投标产品的厂家、产地、品牌、型号、详细参数，否则为无效投标。</w:t>
      </w:r>
    </w:p>
    <w:p w:rsidR="001C62C8" w:rsidRPr="001C62C8" w:rsidRDefault="001C62C8" w:rsidP="001C62C8">
      <w:pPr>
        <w:spacing w:line="520" w:lineRule="exact"/>
        <w:ind w:firstLineChars="200" w:firstLine="480"/>
        <w:rPr>
          <w:rFonts w:ascii="仿宋" w:eastAsia="仿宋" w:hAnsi="仿宋" w:cs="仿宋" w:hint="eastAsia"/>
          <w:kern w:val="0"/>
          <w:sz w:val="24"/>
          <w:szCs w:val="24"/>
        </w:rPr>
      </w:pPr>
      <w:r w:rsidRPr="001C62C8">
        <w:rPr>
          <w:rFonts w:ascii="仿宋" w:eastAsia="仿宋" w:hAnsi="仿宋" w:cs="仿宋" w:hint="eastAsia"/>
          <w:kern w:val="0"/>
          <w:sz w:val="24"/>
          <w:szCs w:val="24"/>
        </w:rPr>
        <w:t>2、投标人应就本项目完整投标，报价含税费等综合费用，否则为无效投标。</w:t>
      </w:r>
    </w:p>
    <w:p w:rsidR="001C62C8" w:rsidRPr="001C62C8" w:rsidRDefault="001C62C8" w:rsidP="001C62C8">
      <w:pPr>
        <w:spacing w:line="520" w:lineRule="exact"/>
        <w:ind w:firstLineChars="200" w:firstLine="480"/>
        <w:rPr>
          <w:rFonts w:ascii="仿宋" w:eastAsia="仿宋" w:hAnsi="仿宋" w:cs="仿宋" w:hint="eastAsia"/>
          <w:kern w:val="0"/>
          <w:sz w:val="24"/>
          <w:szCs w:val="24"/>
        </w:rPr>
      </w:pPr>
      <w:r w:rsidRPr="001C62C8">
        <w:rPr>
          <w:rFonts w:ascii="仿宋" w:eastAsia="仿宋" w:hAnsi="仿宋" w:cs="仿宋" w:hint="eastAsia"/>
          <w:kern w:val="0"/>
          <w:sz w:val="24"/>
          <w:szCs w:val="24"/>
        </w:rPr>
        <w:t>3、所投产品必须符合招标文件规定标准的全新正品现货。</w:t>
      </w:r>
    </w:p>
    <w:p w:rsidR="001C62C8" w:rsidRDefault="001C62C8" w:rsidP="001C62C8">
      <w:pPr>
        <w:spacing w:line="520" w:lineRule="exact"/>
        <w:ind w:firstLineChars="200" w:firstLine="480"/>
        <w:rPr>
          <w:rFonts w:ascii="仿宋" w:eastAsia="仿宋" w:hAnsi="仿宋" w:cs="仿宋" w:hint="eastAsia"/>
          <w:kern w:val="0"/>
          <w:sz w:val="24"/>
          <w:szCs w:val="24"/>
        </w:rPr>
      </w:pPr>
      <w:r w:rsidRPr="001C62C8">
        <w:rPr>
          <w:rFonts w:ascii="仿宋" w:eastAsia="仿宋" w:hAnsi="仿宋" w:cs="仿宋" w:hint="eastAsia"/>
          <w:kern w:val="0"/>
          <w:sz w:val="24"/>
          <w:szCs w:val="24"/>
        </w:rPr>
        <w:t>4、质保期内免费维修，质保期内发生故障或质量问题，卖方在接到通知后1小时进行响应，4小时到达，24小时内处理问题，否则需提供备用机直至原设备修好为止。</w:t>
      </w:r>
    </w:p>
    <w:p w:rsidR="00D60902" w:rsidRPr="00D60902" w:rsidRDefault="00837F36" w:rsidP="001C62C8">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（五</w:t>
      </w:r>
      <w:r w:rsidR="00D60902" w:rsidRPr="00D60902">
        <w:rPr>
          <w:rFonts w:ascii="仿宋" w:eastAsia="仿宋" w:hAnsi="仿宋" w:cs="仿宋" w:hint="eastAsia"/>
          <w:sz w:val="24"/>
          <w:szCs w:val="24"/>
        </w:rPr>
        <w:t>）验收标准</w:t>
      </w:r>
    </w:p>
    <w:p w:rsidR="00746D72" w:rsidRPr="00746D72" w:rsidRDefault="00746D72" w:rsidP="00746D72">
      <w:pPr>
        <w:spacing w:line="520" w:lineRule="exact"/>
        <w:ind w:firstLineChars="200" w:firstLine="480"/>
        <w:rPr>
          <w:rFonts w:ascii="仿宋" w:eastAsia="仿宋" w:hAnsi="仿宋" w:cs="仿宋" w:hint="eastAsia"/>
          <w:sz w:val="24"/>
          <w:szCs w:val="24"/>
        </w:rPr>
      </w:pPr>
      <w:r w:rsidRPr="00746D72">
        <w:rPr>
          <w:rFonts w:ascii="仿宋" w:eastAsia="仿宋" w:hAnsi="仿宋" w:cs="仿宋" w:hint="eastAsia"/>
          <w:sz w:val="24"/>
          <w:szCs w:val="24"/>
        </w:rPr>
        <w:t>由采购人成立验收小组,按照采购合同的约定对中标人履约情况进行验收。验收</w:t>
      </w:r>
      <w:r w:rsidRPr="00746D72">
        <w:rPr>
          <w:rFonts w:ascii="仿宋" w:eastAsia="仿宋" w:hAnsi="仿宋" w:cs="仿宋" w:hint="eastAsia"/>
          <w:sz w:val="24"/>
          <w:szCs w:val="24"/>
        </w:rPr>
        <w:lastRenderedPageBreak/>
        <w:t>时，按照采购合同的约定对每一项技术、服务、安全标准的履约情况进行确认。验收结束后,出具验收报告。</w:t>
      </w:r>
    </w:p>
    <w:p w:rsidR="00746D72" w:rsidRPr="00746D72" w:rsidRDefault="00746D72" w:rsidP="00746D72">
      <w:pPr>
        <w:spacing w:line="520" w:lineRule="exact"/>
        <w:ind w:firstLineChars="200" w:firstLine="480"/>
        <w:rPr>
          <w:rFonts w:ascii="仿宋" w:eastAsia="仿宋" w:hAnsi="仿宋" w:cs="仿宋" w:hint="eastAsia"/>
          <w:sz w:val="24"/>
          <w:szCs w:val="24"/>
        </w:rPr>
      </w:pPr>
      <w:r w:rsidRPr="00746D72">
        <w:rPr>
          <w:rFonts w:ascii="仿宋" w:eastAsia="仿宋" w:hAnsi="仿宋" w:cs="仿宋" w:hint="eastAsia"/>
          <w:sz w:val="24"/>
          <w:szCs w:val="24"/>
        </w:rPr>
        <w:t>1、采购清单中所列标准;</w:t>
      </w:r>
    </w:p>
    <w:p w:rsidR="00746D72" w:rsidRDefault="00746D72" w:rsidP="00746D72">
      <w:pPr>
        <w:spacing w:line="520" w:lineRule="exact"/>
        <w:ind w:firstLineChars="200" w:firstLine="480"/>
        <w:rPr>
          <w:rFonts w:ascii="仿宋" w:eastAsia="仿宋" w:hAnsi="仿宋" w:cs="仿宋" w:hint="eastAsia"/>
          <w:sz w:val="24"/>
          <w:szCs w:val="24"/>
        </w:rPr>
      </w:pPr>
      <w:r w:rsidRPr="00746D72">
        <w:rPr>
          <w:rFonts w:ascii="仿宋" w:eastAsia="仿宋" w:hAnsi="仿宋" w:cs="仿宋" w:hint="eastAsia"/>
          <w:sz w:val="24"/>
          <w:szCs w:val="24"/>
        </w:rPr>
        <w:t>2、按照招标文件要求、投标文件响应和承诺验收。</w:t>
      </w:r>
    </w:p>
    <w:p w:rsidR="00746D72" w:rsidRPr="00746D72" w:rsidRDefault="00746D72" w:rsidP="00746D72">
      <w:pPr>
        <w:pStyle w:val="a0"/>
        <w:ind w:firstLine="240"/>
        <w:rPr>
          <w:rFonts w:ascii="仿宋" w:eastAsia="仿宋" w:hAnsi="仿宋" w:cs="仿宋" w:hint="eastAsia"/>
          <w:kern w:val="2"/>
          <w:sz w:val="24"/>
          <w:szCs w:val="24"/>
        </w:rPr>
      </w:pPr>
      <w:r w:rsidRPr="00746D72">
        <w:rPr>
          <w:rFonts w:ascii="仿宋" w:eastAsia="仿宋" w:hAnsi="仿宋" w:cs="仿宋" w:hint="eastAsia"/>
          <w:kern w:val="2"/>
          <w:sz w:val="24"/>
          <w:szCs w:val="24"/>
        </w:rPr>
        <w:t>（六）采购标的的其他技术、服务等要求</w:t>
      </w:r>
    </w:p>
    <w:p w:rsidR="00746D72" w:rsidRPr="00746D72" w:rsidRDefault="00746D72" w:rsidP="00746D72">
      <w:pPr>
        <w:pStyle w:val="a0"/>
        <w:ind w:firstLine="240"/>
        <w:rPr>
          <w:rFonts w:ascii="仿宋" w:eastAsia="仿宋" w:hAnsi="仿宋" w:cs="仿宋" w:hint="eastAsia"/>
          <w:kern w:val="2"/>
          <w:sz w:val="24"/>
          <w:szCs w:val="24"/>
        </w:rPr>
      </w:pPr>
      <w:r w:rsidRPr="00746D72">
        <w:rPr>
          <w:rFonts w:ascii="仿宋" w:eastAsia="仿宋" w:hAnsi="仿宋" w:cs="仿宋" w:hint="eastAsia"/>
          <w:kern w:val="2"/>
          <w:sz w:val="24"/>
          <w:szCs w:val="24"/>
        </w:rPr>
        <w:t>1、要求投标人必须有专职的售后维修人员;</w:t>
      </w:r>
    </w:p>
    <w:p w:rsidR="00746D72" w:rsidRPr="00746D72" w:rsidRDefault="00746D72" w:rsidP="00746D72">
      <w:pPr>
        <w:pStyle w:val="a0"/>
        <w:ind w:firstLine="240"/>
        <w:rPr>
          <w:rFonts w:ascii="仿宋" w:eastAsia="仿宋" w:hAnsi="仿宋" w:cs="仿宋" w:hint="eastAsia"/>
          <w:kern w:val="2"/>
          <w:sz w:val="24"/>
          <w:szCs w:val="24"/>
        </w:rPr>
      </w:pPr>
      <w:r w:rsidRPr="00746D72">
        <w:rPr>
          <w:rFonts w:ascii="仿宋" w:eastAsia="仿宋" w:hAnsi="仿宋" w:cs="仿宋" w:hint="eastAsia"/>
          <w:kern w:val="2"/>
          <w:sz w:val="24"/>
          <w:szCs w:val="24"/>
        </w:rPr>
        <w:t>2、投标人需及时响应售后维修承诺。</w:t>
      </w:r>
    </w:p>
    <w:p w:rsidR="00B34E29" w:rsidRDefault="00BB391E" w:rsidP="00746D7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w:t>
      </w:r>
      <w:r>
        <w:rPr>
          <w:rFonts w:ascii="仿宋" w:eastAsia="仿宋" w:hAnsi="仿宋" w:cs="仿宋" w:hint="eastAsia"/>
          <w:sz w:val="24"/>
          <w:szCs w:val="24"/>
        </w:rPr>
        <w:lastRenderedPageBreak/>
        <w:t>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744E1E" w:rsidRPr="000204E6" w:rsidRDefault="00BB391E" w:rsidP="000204E6">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C0B41" w:rsidRDefault="00BB391E" w:rsidP="00A0463D">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5C0B41" w:rsidRPr="005C0B41">
              <w:rPr>
                <w:rFonts w:asciiTheme="minorEastAsia" w:hAnsiTheme="minorEastAsia" w:cs="仿宋_GB2312" w:hint="eastAsia"/>
                <w:szCs w:val="21"/>
              </w:rPr>
              <w:t>禹州市人民检察院2018年业务装备采购项目</w:t>
            </w:r>
          </w:p>
          <w:p w:rsidR="00A0463D" w:rsidRPr="00A0463D"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5C0B41">
              <w:rPr>
                <w:rFonts w:asciiTheme="minorEastAsia" w:hAnsiTheme="minorEastAsia" w:cs="仿宋_GB2312" w:hint="eastAsia"/>
                <w:szCs w:val="21"/>
              </w:rPr>
              <w:t>YZCG-T2019233</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C0B41" w:rsidRDefault="00BB391E" w:rsidP="005C0B41">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名称：</w:t>
            </w:r>
            <w:r w:rsidR="005C0B41" w:rsidRPr="005C0B41">
              <w:rPr>
                <w:rFonts w:asciiTheme="minorEastAsia" w:hAnsiTheme="minorEastAsia" w:cs="仿宋_GB2312" w:hint="eastAsia"/>
                <w:szCs w:val="21"/>
              </w:rPr>
              <w:t>禹州市人民检察院</w:t>
            </w:r>
          </w:p>
          <w:p w:rsidR="00B34E29" w:rsidRPr="00A0463D" w:rsidRDefault="000204E6" w:rsidP="005C0B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w:t>
            </w:r>
            <w:r w:rsidR="005C0B41">
              <w:rPr>
                <w:rFonts w:asciiTheme="minorEastAsia" w:hAnsiTheme="minorEastAsia" w:cs="仿宋_GB2312" w:hint="eastAsia"/>
                <w:szCs w:val="21"/>
              </w:rPr>
              <w:t>系人：冯女士</w:t>
            </w:r>
            <w:r w:rsidR="00837F36" w:rsidRPr="00837F36">
              <w:rPr>
                <w:rFonts w:asciiTheme="minorEastAsia" w:hAnsiTheme="minorEastAsia" w:cs="仿宋_GB2312" w:hint="eastAsia"/>
                <w:szCs w:val="21"/>
              </w:rPr>
              <w:t xml:space="preserve">    联系电话：</w:t>
            </w:r>
            <w:r w:rsidR="005C0B41">
              <w:rPr>
                <w:rFonts w:asciiTheme="minorEastAsia" w:hAnsiTheme="minorEastAsia" w:cs="仿宋_GB2312" w:hint="eastAsia"/>
                <w:szCs w:val="21"/>
              </w:rPr>
              <w:t>0374-8168095</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5C0B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A0463D">
              <w:rPr>
                <w:rFonts w:asciiTheme="minorEastAsia" w:hAnsiTheme="minorEastAsia" w:cs="仿宋_GB2312" w:hint="eastAsia"/>
                <w:szCs w:val="21"/>
              </w:rPr>
              <w:t>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C63CE" w:rsidRDefault="00BB391E">
            <w:pPr>
              <w:autoSpaceDE w:val="0"/>
              <w:autoSpaceDN w:val="0"/>
              <w:spacing w:line="360" w:lineRule="auto"/>
              <w:contextualSpacing/>
              <w:jc w:val="left"/>
              <w:rPr>
                <w:rFonts w:asciiTheme="minorEastAsia" w:hAnsiTheme="minorEastAsia" w:cs="仿宋_GB2312" w:hint="eastAsia"/>
                <w:b/>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00BC63CE">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p>
          <w:p w:rsidR="00B34E29" w:rsidRDefault="00BC63C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仿宋_GB2312" w:hint="eastAsia"/>
                <w:b/>
                <w:color w:val="000000"/>
                <w:szCs w:val="21"/>
                <w:shd w:val="clear" w:color="auto" w:fill="FFFFFF"/>
              </w:rPr>
              <w:t xml:space="preserve"> </w:t>
            </w:r>
            <w:r w:rsidR="00BB391E">
              <w:rPr>
                <w:rFonts w:asciiTheme="minorEastAsia" w:hAnsiTheme="minorEastAsia" w:cs="仿宋_GB2312" w:hint="eastAsia"/>
                <w:b/>
                <w:color w:val="000000"/>
                <w:szCs w:val="21"/>
                <w:shd w:val="clear" w:color="auto" w:fill="FFFFFF"/>
              </w:rPr>
              <w:t>“中国社会组织公共服务平台”网站（</w:t>
            </w:r>
            <w:r w:rsidR="00BB391E">
              <w:rPr>
                <w:rFonts w:asciiTheme="minorEastAsia" w:hAnsiTheme="minorEastAsia" w:cs="仿宋_GB2312"/>
                <w:b/>
                <w:color w:val="000000"/>
                <w:szCs w:val="21"/>
                <w:shd w:val="clear" w:color="auto" w:fill="FFFFFF"/>
              </w:rPr>
              <w:t>www.chinanpo.gov.cn</w:t>
            </w:r>
            <w:r w:rsidR="00BB391E">
              <w:rPr>
                <w:rFonts w:asciiTheme="minorEastAsia" w:hAnsiTheme="minorEastAsia" w:cs="仿宋_GB2312" w:hint="eastAsia"/>
                <w:b/>
                <w:color w:val="000000"/>
                <w:szCs w:val="21"/>
                <w:shd w:val="clear" w:color="auto" w:fill="FFFFFF"/>
              </w:rPr>
              <w:t>）严重违法失信社会组织名单的供应商（</w:t>
            </w:r>
            <w:r w:rsidR="00BB391E">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w:t>
            </w:r>
            <w:r>
              <w:rPr>
                <w:rFonts w:asciiTheme="minorEastAsia" w:hAnsiTheme="minorEastAsia" w:cs="宋体" w:hint="eastAsia"/>
                <w:kern w:val="0"/>
                <w:szCs w:val="21"/>
              </w:rPr>
              <w:lastRenderedPageBreak/>
              <w:t>税</w:t>
            </w:r>
            <w:r w:rsidR="00AC4E18">
              <w:rPr>
                <w:rFonts w:asciiTheme="minorEastAsia" w:hAnsiTheme="minorEastAsia" w:cs="宋体" w:hint="eastAsia"/>
                <w:kern w:val="0"/>
                <w:szCs w:val="21"/>
              </w:rPr>
              <w:t>收违法案件当事人名单、政府采购严重违法失信行为记录名单的供应商</w:t>
            </w:r>
            <w:r>
              <w:rPr>
                <w:rFonts w:asciiTheme="minorEastAsia" w:hAnsiTheme="minorEastAsia" w:cs="宋体" w:hint="eastAsia"/>
                <w:kern w:val="0"/>
                <w:szCs w:val="21"/>
              </w:rPr>
              <w:t>、严重违法失信社会组织名单的供应商，将拒绝其参与本次政府采购活动。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20596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20596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40109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39.6</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20596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20596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20596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20596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D10E6B">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lang w:val="zh-CN"/>
              </w:rPr>
              <w:t>月</w:t>
            </w:r>
            <w:r w:rsidR="0040109F">
              <w:rPr>
                <w:rFonts w:asciiTheme="minorEastAsia" w:hAnsiTheme="minorEastAsia" w:cs="仿宋_GB2312" w:hint="eastAsia"/>
                <w:color w:val="FF0000"/>
                <w:sz w:val="32"/>
                <w:szCs w:val="32"/>
              </w:rPr>
              <w:t>22</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D10E6B">
              <w:rPr>
                <w:rFonts w:asciiTheme="minorEastAsia" w:hAnsiTheme="minorEastAsia" w:cs="仿宋_GB2312" w:hint="eastAsia"/>
                <w:color w:val="FF0000"/>
                <w:sz w:val="32"/>
                <w:szCs w:val="32"/>
              </w:rPr>
              <w:t>10</w:t>
            </w:r>
            <w:r>
              <w:rPr>
                <w:rFonts w:asciiTheme="minorEastAsia" w:hAnsiTheme="minorEastAsia" w:cs="仿宋_GB2312" w:hint="eastAsia"/>
                <w:color w:val="FF0000"/>
                <w:sz w:val="32"/>
                <w:szCs w:val="32"/>
                <w:lang w:val="zh-CN"/>
              </w:rPr>
              <w:t>：</w:t>
            </w:r>
            <w:r w:rsidR="00D10E6B">
              <w:rPr>
                <w:rFonts w:asciiTheme="minorEastAsia" w:hAnsiTheme="minorEastAsia" w:cs="仿宋_GB2312" w:hint="eastAsia"/>
                <w:color w:val="FF0000"/>
                <w:sz w:val="32"/>
                <w:szCs w:val="32"/>
              </w:rPr>
              <w:t>0</w:t>
            </w:r>
            <w:r>
              <w:rPr>
                <w:rFonts w:asciiTheme="minorEastAsia" w:hAnsiTheme="minorEastAsia" w:cs="仿宋_GB2312" w:hint="eastAsia"/>
                <w:color w:val="FF0000"/>
                <w:sz w:val="32"/>
                <w:szCs w:val="32"/>
              </w:rPr>
              <w:t>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4010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w:t>
            </w:r>
            <w:r w:rsidR="00BB391E">
              <w:rPr>
                <w:rFonts w:asciiTheme="minorEastAsia" w:hAnsiTheme="minorEastAsia" w:cs="宋体" w:hint="eastAsia"/>
                <w:bCs/>
                <w:szCs w:val="21"/>
                <w:lang w:val="zh-CN"/>
              </w:rPr>
              <w:t>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w:t>
            </w:r>
            <w:r>
              <w:rPr>
                <w:rFonts w:hint="eastAsia"/>
                <w:color w:val="FF0000"/>
              </w:rPr>
              <w:lastRenderedPageBreak/>
              <w:t>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20596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20596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20596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20596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20596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w:t>
            </w:r>
            <w:r>
              <w:rPr>
                <w:rFonts w:asciiTheme="minorEastAsia" w:hAnsiTheme="minorEastAsia" w:cs="仿宋_GB2312" w:hint="eastAsia"/>
                <w:szCs w:val="21"/>
              </w:rPr>
              <w:lastRenderedPageBreak/>
              <w:t>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37F3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bCs/>
                <w:szCs w:val="21"/>
                <w:lang w:val="zh-CN"/>
              </w:rPr>
              <w:t>无要求</w:t>
            </w:r>
          </w:p>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color w:val="333333"/>
                <w:szCs w:val="21"/>
              </w:rPr>
              <w:t>要求提交。履约保证金的数额为合同金额</w:t>
            </w:r>
            <w:r w:rsidR="00BB391E">
              <w:rPr>
                <w:rFonts w:ascii="新宋体" w:eastAsia="新宋体" w:hAnsi="新宋体" w:hint="eastAsia"/>
                <w:szCs w:val="21"/>
              </w:rPr>
              <w:t>的</w:t>
            </w:r>
            <w:r w:rsidR="00837F36">
              <w:rPr>
                <w:rFonts w:ascii="新宋体" w:eastAsia="新宋体" w:hAnsi="新宋体" w:hint="eastAsia"/>
                <w:szCs w:val="21"/>
              </w:rPr>
              <w:t>3</w:t>
            </w:r>
            <w:r w:rsidR="00BB391E">
              <w:rPr>
                <w:rFonts w:ascii="新宋体" w:eastAsia="新宋体" w:hAnsi="新宋体" w:hint="eastAsia"/>
                <w:szCs w:val="21"/>
              </w:rPr>
              <w:t>%</w:t>
            </w:r>
            <w:r w:rsidR="00BB391E">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20596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20596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837F36" w:rsidRDefault="00837F36"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55404D">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lastRenderedPageBreak/>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w:t>
      </w:r>
      <w:r>
        <w:rPr>
          <w:rFonts w:asciiTheme="minorEastAsia" w:hAnsiTheme="minorEastAsia" w:cs="宋体" w:hint="eastAsia"/>
          <w:kern w:val="0"/>
          <w:szCs w:val="21"/>
        </w:rPr>
        <w:lastRenderedPageBreak/>
        <w:t>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w:t>
      </w:r>
      <w:r>
        <w:rPr>
          <w:rFonts w:asciiTheme="minorEastAsia" w:hAnsiTheme="minorEastAsia" w:cs="宋体" w:hint="eastAsia"/>
          <w:kern w:val="0"/>
          <w:szCs w:val="21"/>
        </w:rPr>
        <w:lastRenderedPageBreak/>
        <w:t>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w:t>
      </w:r>
      <w:r>
        <w:rPr>
          <w:rFonts w:ascii="ˎ̥" w:hAnsi="ˎ̥"/>
        </w:rPr>
        <w:lastRenderedPageBreak/>
        <w:t>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lastRenderedPageBreak/>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w:t>
      </w:r>
      <w:r>
        <w:rPr>
          <w:rFonts w:asciiTheme="minorEastAsia" w:hAnsiTheme="minorEastAsia" w:cs="宋体"/>
          <w:kern w:val="0"/>
          <w:szCs w:val="21"/>
        </w:rPr>
        <w:lastRenderedPageBreak/>
        <w:t>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Pr="0089727C" w:rsidRDefault="00BB391E" w:rsidP="0089727C">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w:t>
      </w:r>
      <w:r>
        <w:rPr>
          <w:rFonts w:asciiTheme="minorEastAsia" w:hAnsiTheme="minorEastAsia" w:cs="仿宋_GB2312" w:hint="eastAsia"/>
          <w:szCs w:val="21"/>
          <w:lang w:val="zh-CN"/>
        </w:rPr>
        <w:lastRenderedPageBreak/>
        <w:t>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rsidP="00C12823">
      <w:pPr>
        <w:pStyle w:val="a8"/>
        <w:spacing w:line="360" w:lineRule="auto"/>
        <w:contextualSpacing/>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087CC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087CCD">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rsidP="00087CCD">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w:t>
      </w:r>
      <w:r>
        <w:rPr>
          <w:rFonts w:asciiTheme="minorEastAsia" w:hAnsiTheme="minorEastAsia" w:cs="仿宋_GB2312" w:hint="eastAsia"/>
          <w:szCs w:val="21"/>
          <w:lang w:val="zh-CN"/>
        </w:rPr>
        <w:lastRenderedPageBreak/>
        <w:t>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Pr="00BD1C6D" w:rsidRDefault="00BB391E" w:rsidP="00BD1C6D">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lastRenderedPageBreak/>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lastRenderedPageBreak/>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w:t>
      </w:r>
      <w:r>
        <w:rPr>
          <w:rFonts w:asciiTheme="minorEastAsia" w:eastAsiaTheme="minorEastAsia" w:hAnsiTheme="minorEastAsia" w:cs="宋体" w:hint="eastAsia"/>
          <w:kern w:val="0"/>
          <w:sz w:val="21"/>
          <w:szCs w:val="21"/>
        </w:rPr>
        <w:lastRenderedPageBreak/>
        <w:t>80% ；竣工验收完成后支付至总合同价的80%，在决算报告通过审计后支付至审定金额的95%；剩余5%做为质量保证金，待质保期满后支付。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1C62C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1C62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1C62C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1C62C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1C62C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1C62C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1C62C8">
      <w:pPr>
        <w:spacing w:beforeLines="50" w:afterLines="50" w:line="360" w:lineRule="auto"/>
        <w:ind w:firstLineChars="236" w:firstLine="496"/>
        <w:rPr>
          <w:rFonts w:asciiTheme="minorEastAsia" w:hAnsiTheme="minorEastAsia" w:cs="宋体"/>
          <w:szCs w:val="21"/>
          <w:lang w:val="zh-CN"/>
        </w:rPr>
      </w:pPr>
    </w:p>
    <w:p w:rsidR="00B34E29" w:rsidRDefault="00BB391E" w:rsidP="001C62C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1C62C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1C62C8">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1C62C8">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1C62C8">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10E6B" w:rsidRDefault="00D10E6B" w:rsidP="00D10E6B">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p>
    <w:p w:rsidR="00D10E6B" w:rsidRDefault="00D10E6B" w:rsidP="00D10E6B">
      <w:pPr>
        <w:pStyle w:val="ad"/>
        <w:widowControl/>
        <w:shd w:val="clear" w:color="auto" w:fill="FFFFFF"/>
        <w:spacing w:after="300" w:line="336" w:lineRule="atLeast"/>
        <w:ind w:firstLineChars="1700" w:firstLine="4096"/>
        <w:rPr>
          <w:rFonts w:ascii="宋体" w:hAnsi="宋体"/>
          <w:b/>
          <w:bCs/>
          <w:color w:val="000000"/>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1C62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D1C6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w:t>
            </w:r>
            <w:r w:rsidR="00BB391E">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1C62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D1C6D">
            <w:pPr>
              <w:pStyle w:val="a6"/>
              <w:jc w:val="center"/>
              <w:rPr>
                <w:rFonts w:ascii="宋体" w:eastAsia="宋体" w:hAnsi="宋体" w:cs="宋体"/>
                <w:b/>
                <w:bCs/>
                <w:sz w:val="21"/>
                <w:szCs w:val="21"/>
              </w:rPr>
            </w:pPr>
            <w:r>
              <w:rPr>
                <w:rFonts w:ascii="宋体" w:eastAsia="宋体" w:hAnsi="宋体" w:cs="宋体" w:hint="eastAsia"/>
                <w:b/>
                <w:bCs/>
                <w:sz w:val="21"/>
                <w:szCs w:val="21"/>
              </w:rPr>
              <w:t>品牌</w:t>
            </w:r>
            <w:r w:rsidR="00BB391E">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rsidP="0000789F">
      <w:pPr>
        <w:snapToGrid w:val="0"/>
        <w:spacing w:line="360" w:lineRule="auto"/>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1C62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rsidP="008A4195">
      <w:pPr>
        <w:autoSpaceDE w:val="0"/>
        <w:autoSpaceDN w:val="0"/>
        <w:adjustRightInd w:val="0"/>
        <w:spacing w:line="360" w:lineRule="auto"/>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Pr="008A4195" w:rsidRDefault="00BB391E" w:rsidP="008A4195">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rsidP="008A4195">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60" w:rsidRDefault="00AE3F60" w:rsidP="00B34E29">
      <w:r>
        <w:separator/>
      </w:r>
    </w:p>
  </w:endnote>
  <w:endnote w:type="continuationSeparator" w:id="0">
    <w:p w:rsidR="00AE3F60" w:rsidRDefault="00AE3F60"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C8" w:rsidRDefault="001C62C8">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1C62C8" w:rsidRDefault="001C62C8">
                <w:pPr>
                  <w:pStyle w:val="ab"/>
                </w:pPr>
                <w:fldSimple w:instr=" PAGE  \* MERGEFORMAT ">
                  <w:r w:rsidR="00BD1C6D">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60" w:rsidRDefault="00AE3F60" w:rsidP="00B34E29">
      <w:r>
        <w:separator/>
      </w:r>
    </w:p>
  </w:footnote>
  <w:footnote w:type="continuationSeparator" w:id="0">
    <w:p w:rsidR="00AE3F60" w:rsidRDefault="00AE3F60"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A2C3C"/>
    <w:multiLevelType w:val="singleLevel"/>
    <w:tmpl w:val="98EA2C3C"/>
    <w:lvl w:ilvl="0">
      <w:start w:val="1"/>
      <w:numFmt w:val="decimal"/>
      <w:suff w:val="nothing"/>
      <w:lvlText w:val="%1、"/>
      <w:lvlJc w:val="left"/>
    </w:lvl>
  </w:abstractNum>
  <w:abstractNum w:abstractNumId="1">
    <w:nsid w:val="99054E63"/>
    <w:multiLevelType w:val="singleLevel"/>
    <w:tmpl w:val="99054E63"/>
    <w:lvl w:ilvl="0">
      <w:start w:val="3"/>
      <w:numFmt w:val="chineseCounting"/>
      <w:suff w:val="nothing"/>
      <w:lvlText w:val="%1、"/>
      <w:lvlJc w:val="left"/>
      <w:rPr>
        <w:rFonts w:hint="eastAsia"/>
      </w:rPr>
    </w:lvl>
  </w:abstractNum>
  <w:abstractNum w:abstractNumId="2">
    <w:nsid w:val="D4379148"/>
    <w:multiLevelType w:val="singleLevel"/>
    <w:tmpl w:val="D4379148"/>
    <w:lvl w:ilvl="0">
      <w:start w:val="1"/>
      <w:numFmt w:val="decimal"/>
      <w:suff w:val="nothing"/>
      <w:lvlText w:val="%1、"/>
      <w:lvlJc w:val="left"/>
    </w:lvl>
  </w:abstractNum>
  <w:abstractNum w:abstractNumId="3">
    <w:nsid w:val="DBD26914"/>
    <w:multiLevelType w:val="singleLevel"/>
    <w:tmpl w:val="DBD26914"/>
    <w:lvl w:ilvl="0">
      <w:start w:val="1"/>
      <w:numFmt w:val="chineseCounting"/>
      <w:suff w:val="space"/>
      <w:lvlText w:val="第%1章"/>
      <w:lvlJc w:val="left"/>
      <w:rPr>
        <w:rFonts w:hint="eastAsia"/>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A"/>
    <w:multiLevelType w:val="singleLevel"/>
    <w:tmpl w:val="0000000A"/>
    <w:lvl w:ilvl="0">
      <w:start w:val="1"/>
      <w:numFmt w:val="decimal"/>
      <w:suff w:val="nothing"/>
      <w:lvlText w:val="（%1）"/>
      <w:lvlJc w:val="left"/>
    </w:lvl>
  </w:abstractNum>
  <w:abstractNum w:abstractNumId="6">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9">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0">
    <w:nsid w:val="00000013"/>
    <w:multiLevelType w:val="singleLevel"/>
    <w:tmpl w:val="00000013"/>
    <w:lvl w:ilvl="0">
      <w:start w:val="17"/>
      <w:numFmt w:val="decimal"/>
      <w:suff w:val="nothing"/>
      <w:lvlText w:val="%1、"/>
      <w:lvlJc w:val="left"/>
    </w:lvl>
  </w:abstractNum>
  <w:abstractNum w:abstractNumId="1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start w:val="6"/>
      <w:numFmt w:val="chineseCounting"/>
      <w:suff w:val="nothing"/>
      <w:lvlText w:val="%1、"/>
      <w:lvlJc w:val="left"/>
      <w:rPr>
        <w:rFonts w:hint="eastAsia"/>
      </w:rPr>
    </w:lvl>
  </w:abstractNum>
  <w:abstractNum w:abstractNumId="1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D0CB66C"/>
    <w:multiLevelType w:val="singleLevel"/>
    <w:tmpl w:val="1D0CB66C"/>
    <w:lvl w:ilvl="0">
      <w:start w:val="1"/>
      <w:numFmt w:val="decimal"/>
      <w:lvlText w:val="%1."/>
      <w:lvlJc w:val="left"/>
      <w:pPr>
        <w:tabs>
          <w:tab w:val="left" w:pos="312"/>
        </w:tabs>
      </w:pPr>
    </w:lvl>
  </w:abstractNum>
  <w:abstractNum w:abstractNumId="20">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3807CAC4"/>
    <w:multiLevelType w:val="singleLevel"/>
    <w:tmpl w:val="3807CAC4"/>
    <w:lvl w:ilvl="0">
      <w:start w:val="1"/>
      <w:numFmt w:val="chineseCounting"/>
      <w:suff w:val="nothing"/>
      <w:lvlText w:val="%1、"/>
      <w:lvlJc w:val="left"/>
      <w:rPr>
        <w:rFonts w:hint="eastAsia"/>
      </w:rPr>
    </w:lvl>
  </w:abstractNum>
  <w:abstractNum w:abstractNumId="24">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D966293"/>
    <w:multiLevelType w:val="singleLevel"/>
    <w:tmpl w:val="4D966293"/>
    <w:lvl w:ilvl="0">
      <w:start w:val="10"/>
      <w:numFmt w:val="decimal"/>
      <w:suff w:val="nothing"/>
      <w:lvlText w:val="%1、"/>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A051E9E"/>
    <w:multiLevelType w:val="singleLevel"/>
    <w:tmpl w:val="5A051E9E"/>
    <w:lvl w:ilvl="0">
      <w:start w:val="1"/>
      <w:numFmt w:val="chineseCounting"/>
      <w:suff w:val="nothing"/>
      <w:lvlText w:val="%1、"/>
      <w:lvlJc w:val="left"/>
    </w:lvl>
  </w:abstractNum>
  <w:abstractNum w:abstractNumId="28">
    <w:nsid w:val="6817507C"/>
    <w:multiLevelType w:val="singleLevel"/>
    <w:tmpl w:val="1264E43A"/>
    <w:lvl w:ilvl="0">
      <w:start w:val="2"/>
      <w:numFmt w:val="chineseCounting"/>
      <w:suff w:val="nothing"/>
      <w:lvlText w:val="（%1）"/>
      <w:lvlJc w:val="left"/>
      <w:rPr>
        <w:rFonts w:hint="eastAsia"/>
        <w:lang w:val="en-US"/>
      </w:rPr>
    </w:lvl>
  </w:abstractNum>
  <w:abstractNum w:abstractNumId="2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71D6206"/>
    <w:multiLevelType w:val="hybridMultilevel"/>
    <w:tmpl w:val="7C542E0C"/>
    <w:lvl w:ilvl="0" w:tplc="D68E86D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26"/>
  </w:num>
  <w:num w:numId="4">
    <w:abstractNumId w:val="3"/>
  </w:num>
  <w:num w:numId="5">
    <w:abstractNumId w:val="27"/>
  </w:num>
  <w:num w:numId="6">
    <w:abstractNumId w:val="23"/>
  </w:num>
  <w:num w:numId="7">
    <w:abstractNumId w:val="28"/>
  </w:num>
  <w:num w:numId="8">
    <w:abstractNumId w:val="21"/>
  </w:num>
  <w:num w:numId="9">
    <w:abstractNumId w:val="29"/>
  </w:num>
  <w:num w:numId="10">
    <w:abstractNumId w:val="18"/>
  </w:num>
  <w:num w:numId="11">
    <w:abstractNumId w:val="13"/>
  </w:num>
  <w:num w:numId="12">
    <w:abstractNumId w:val="20"/>
  </w:num>
  <w:num w:numId="13">
    <w:abstractNumId w:val="22"/>
  </w:num>
  <w:num w:numId="14">
    <w:abstractNumId w:val="33"/>
  </w:num>
  <w:num w:numId="15">
    <w:abstractNumId w:val="17"/>
  </w:num>
  <w:num w:numId="16">
    <w:abstractNumId w:val="14"/>
  </w:num>
  <w:num w:numId="17">
    <w:abstractNumId w:val="30"/>
  </w:num>
  <w:num w:numId="18">
    <w:abstractNumId w:val="12"/>
  </w:num>
  <w:num w:numId="19">
    <w:abstractNumId w:val="24"/>
  </w:num>
  <w:num w:numId="20">
    <w:abstractNumId w:val="16"/>
  </w:num>
  <w:num w:numId="21">
    <w:abstractNumId w:val="31"/>
  </w:num>
  <w:num w:numId="22">
    <w:abstractNumId w:val="34"/>
  </w:num>
  <w:num w:numId="23">
    <w:abstractNumId w:val="1"/>
  </w:num>
  <w:num w:numId="24">
    <w:abstractNumId w:val="6"/>
  </w:num>
  <w:num w:numId="25">
    <w:abstractNumId w:val="10"/>
  </w:num>
  <w:num w:numId="26">
    <w:abstractNumId w:val="7"/>
  </w:num>
  <w:num w:numId="27">
    <w:abstractNumId w:val="9"/>
  </w:num>
  <w:num w:numId="28">
    <w:abstractNumId w:val="5"/>
  </w:num>
  <w:num w:numId="29">
    <w:abstractNumId w:val="8"/>
  </w:num>
  <w:num w:numId="30">
    <w:abstractNumId w:val="15"/>
  </w:num>
  <w:num w:numId="31">
    <w:abstractNumId w:val="2"/>
  </w:num>
  <w:num w:numId="32">
    <w:abstractNumId w:val="32"/>
  </w:num>
  <w:num w:numId="33">
    <w:abstractNumId w:val="0"/>
  </w:num>
  <w:num w:numId="34">
    <w:abstractNumId w:val="25"/>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4E6"/>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87CCD"/>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2C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5965"/>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B6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09F"/>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1B34"/>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04D"/>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B41"/>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54F0"/>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46D72"/>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BB2"/>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9727C"/>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4E18"/>
    <w:rsid w:val="00AC5B3F"/>
    <w:rsid w:val="00AC62A0"/>
    <w:rsid w:val="00AC6B92"/>
    <w:rsid w:val="00AD1F5C"/>
    <w:rsid w:val="00AD30A0"/>
    <w:rsid w:val="00AD310A"/>
    <w:rsid w:val="00AD32B6"/>
    <w:rsid w:val="00AD43D5"/>
    <w:rsid w:val="00AD5C9F"/>
    <w:rsid w:val="00AE0428"/>
    <w:rsid w:val="00AE23CC"/>
    <w:rsid w:val="00AE36B8"/>
    <w:rsid w:val="00AE3F60"/>
    <w:rsid w:val="00AE65F4"/>
    <w:rsid w:val="00AE77C7"/>
    <w:rsid w:val="00AF539A"/>
    <w:rsid w:val="00B0198A"/>
    <w:rsid w:val="00B0319F"/>
    <w:rsid w:val="00B03F40"/>
    <w:rsid w:val="00B04227"/>
    <w:rsid w:val="00B042A9"/>
    <w:rsid w:val="00B06717"/>
    <w:rsid w:val="00B06BE5"/>
    <w:rsid w:val="00B07F00"/>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C63CE"/>
    <w:rsid w:val="00BD0FE7"/>
    <w:rsid w:val="00BD1C6D"/>
    <w:rsid w:val="00BD2068"/>
    <w:rsid w:val="00BD2BC9"/>
    <w:rsid w:val="00BD3AFF"/>
    <w:rsid w:val="00BE5347"/>
    <w:rsid w:val="00BF1DA5"/>
    <w:rsid w:val="00BF21E1"/>
    <w:rsid w:val="00BF7C08"/>
    <w:rsid w:val="00C00EB4"/>
    <w:rsid w:val="00C02C34"/>
    <w:rsid w:val="00C02DE2"/>
    <w:rsid w:val="00C06F9E"/>
    <w:rsid w:val="00C07CED"/>
    <w:rsid w:val="00C124C8"/>
    <w:rsid w:val="00C12823"/>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0D"/>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7D"/>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E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2038"/>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1711"/>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uiPriority w:val="59"/>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B05C6-DE5A-4D3D-AC64-27B2D9FA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67</Pages>
  <Words>6112</Words>
  <Characters>34841</Characters>
  <Application>Microsoft Office Word</Application>
  <DocSecurity>0</DocSecurity>
  <Lines>290</Lines>
  <Paragraphs>81</Paragraphs>
  <ScaleCrop>false</ScaleCrop>
  <Company>Sky123.Org</Company>
  <LinksUpToDate>false</LinksUpToDate>
  <CharactersWithSpaces>40872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595</cp:revision>
  <cp:lastPrinted>2018-03-20T03:26:00Z</cp:lastPrinted>
  <dcterms:created xsi:type="dcterms:W3CDTF">2018-08-06T02:30:00Z</dcterms:created>
  <dcterms:modified xsi:type="dcterms:W3CDTF">2019-11-13T04:32:00Z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