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77" w:rsidRDefault="004D4777">
      <w:pPr>
        <w:jc w:val="center"/>
        <w:rPr>
          <w:rFonts w:ascii="宋体" w:eastAsia="宋体" w:hAnsi="宋体" w:cs="宋体"/>
          <w:sz w:val="48"/>
          <w:szCs w:val="48"/>
        </w:rPr>
      </w:pPr>
    </w:p>
    <w:p w:rsidR="004D4777" w:rsidRDefault="00E204CF">
      <w:pPr>
        <w:jc w:val="center"/>
        <w:rPr>
          <w:rFonts w:ascii="宋体" w:eastAsia="宋体" w:hAnsi="宋体" w:cs="宋体"/>
          <w:sz w:val="48"/>
          <w:szCs w:val="48"/>
        </w:rPr>
      </w:pPr>
      <w:r>
        <w:rPr>
          <w:rFonts w:ascii="宋体" w:eastAsia="宋体" w:hAnsi="宋体" w:cs="宋体" w:hint="eastAsia"/>
          <w:sz w:val="48"/>
          <w:szCs w:val="48"/>
        </w:rPr>
        <w:t xml:space="preserve"> </w:t>
      </w:r>
    </w:p>
    <w:p w:rsidR="004D4777" w:rsidRDefault="00E204CF">
      <w:pPr>
        <w:jc w:val="center"/>
        <w:rPr>
          <w:rFonts w:ascii="宋体" w:eastAsia="宋体" w:hAnsi="宋体" w:cs="宋体"/>
          <w:sz w:val="72"/>
          <w:szCs w:val="72"/>
        </w:rPr>
      </w:pPr>
      <w:r>
        <w:rPr>
          <w:rFonts w:ascii="宋体" w:eastAsia="宋体" w:hAnsi="宋体" w:cs="宋体" w:hint="eastAsia"/>
          <w:sz w:val="72"/>
          <w:szCs w:val="72"/>
        </w:rPr>
        <w:t>开发区垃圾分类试点工作购买社会化服务</w:t>
      </w:r>
    </w:p>
    <w:p w:rsidR="004D4777" w:rsidRDefault="004D4777">
      <w:pPr>
        <w:rPr>
          <w:rFonts w:ascii="微软简隶书" w:eastAsia="微软简隶书"/>
        </w:rPr>
      </w:pPr>
    </w:p>
    <w:p w:rsidR="004D4777" w:rsidRDefault="004D4777">
      <w:pPr>
        <w:pStyle w:val="a0"/>
        <w:ind w:firstLine="340"/>
      </w:pPr>
    </w:p>
    <w:p w:rsidR="004D4777" w:rsidRDefault="004D4777">
      <w:pPr>
        <w:pStyle w:val="a0"/>
        <w:ind w:firstLine="340"/>
      </w:pPr>
    </w:p>
    <w:p w:rsidR="004D4777" w:rsidRDefault="004D4777">
      <w:pPr>
        <w:rPr>
          <w:rFonts w:ascii="微软简隶书" w:eastAsia="微软简隶书"/>
        </w:rPr>
      </w:pPr>
    </w:p>
    <w:p w:rsidR="004D4777" w:rsidRDefault="004D4777">
      <w:pPr>
        <w:rPr>
          <w:rFonts w:ascii="微软简隶书" w:eastAsia="微软简隶书"/>
        </w:rPr>
      </w:pPr>
    </w:p>
    <w:p w:rsidR="004D4777" w:rsidRDefault="004D4777">
      <w:pPr>
        <w:rPr>
          <w:rFonts w:ascii="微软简隶书" w:eastAsia="微软简隶书"/>
        </w:rPr>
      </w:pPr>
    </w:p>
    <w:p w:rsidR="004D4777" w:rsidRDefault="004D4777">
      <w:pPr>
        <w:rPr>
          <w:rFonts w:ascii="微软简隶书" w:eastAsia="微软简隶书"/>
        </w:rPr>
      </w:pPr>
    </w:p>
    <w:p w:rsidR="004D4777" w:rsidRDefault="00E204CF">
      <w:pPr>
        <w:jc w:val="center"/>
        <w:rPr>
          <w:rFonts w:asciiTheme="majorEastAsia" w:eastAsiaTheme="majorEastAsia" w:hAnsiTheme="majorEastAsia" w:cstheme="majorEastAsia"/>
          <w:b/>
          <w:bCs/>
          <w:sz w:val="90"/>
          <w:szCs w:val="90"/>
        </w:rPr>
      </w:pPr>
      <w:r>
        <w:rPr>
          <w:rFonts w:asciiTheme="majorEastAsia" w:eastAsiaTheme="majorEastAsia" w:hAnsiTheme="majorEastAsia" w:cstheme="majorEastAsia" w:hint="eastAsia"/>
          <w:b/>
          <w:bCs/>
          <w:sz w:val="90"/>
          <w:szCs w:val="90"/>
        </w:rPr>
        <w:t>招 标 文 件</w:t>
      </w:r>
    </w:p>
    <w:p w:rsidR="004D4777" w:rsidRDefault="004D4777">
      <w:pPr>
        <w:rPr>
          <w:rFonts w:ascii="微软简隶书" w:eastAsia="微软简隶书"/>
        </w:rPr>
      </w:pPr>
    </w:p>
    <w:p w:rsidR="004D4777" w:rsidRDefault="004D4777">
      <w:pPr>
        <w:rPr>
          <w:rFonts w:ascii="微软简隶书" w:eastAsia="微软简隶书"/>
        </w:rPr>
      </w:pPr>
    </w:p>
    <w:p w:rsidR="004D4777" w:rsidRDefault="004D4777">
      <w:pPr>
        <w:pStyle w:val="a0"/>
        <w:ind w:firstLine="340"/>
      </w:pPr>
    </w:p>
    <w:p w:rsidR="004D4777" w:rsidRDefault="004D4777">
      <w:pPr>
        <w:rPr>
          <w:rFonts w:ascii="微软简隶书" w:eastAsia="微软简隶书"/>
        </w:rPr>
      </w:pPr>
    </w:p>
    <w:p w:rsidR="004D4777" w:rsidRDefault="004D4777">
      <w:pPr>
        <w:pStyle w:val="a0"/>
        <w:ind w:firstLine="340"/>
      </w:pPr>
    </w:p>
    <w:p w:rsidR="004D4777" w:rsidRDefault="00E204CF">
      <w:pPr>
        <w:spacing w:line="276" w:lineRule="auto"/>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项目编号：JZFCG-G2019106号</w:t>
      </w:r>
    </w:p>
    <w:p w:rsidR="004D4777" w:rsidRDefault="00E204CF">
      <w:pPr>
        <w:spacing w:line="276" w:lineRule="auto"/>
        <w:ind w:firstLineChars="200" w:firstLine="723"/>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采购单位：许昌经济技术开发区住房建设城市管理</w:t>
      </w:r>
    </w:p>
    <w:p w:rsidR="004D4777" w:rsidRDefault="00E204CF">
      <w:pPr>
        <w:spacing w:line="276" w:lineRule="auto"/>
        <w:ind w:leftChars="950" w:left="1995" w:firstLineChars="150" w:firstLine="542"/>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与环境保护局</w:t>
      </w:r>
    </w:p>
    <w:p w:rsidR="004D4777" w:rsidRDefault="00E204CF">
      <w:pPr>
        <w:spacing w:line="276" w:lineRule="auto"/>
        <w:ind w:firstLineChars="200" w:firstLine="723"/>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代理机构：许昌宏业工程招标代理有限公司</w:t>
      </w:r>
    </w:p>
    <w:p w:rsidR="004D4777" w:rsidRDefault="00E204CF">
      <w:pPr>
        <w:spacing w:line="276" w:lineRule="auto"/>
        <w:ind w:firstLineChars="700" w:firstLine="2530"/>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二〇一九年九月</w:t>
      </w:r>
    </w:p>
    <w:p w:rsidR="00E969B7" w:rsidRDefault="00E969B7">
      <w:pPr>
        <w:autoSpaceDE w:val="0"/>
        <w:autoSpaceDN w:val="0"/>
        <w:adjustRightInd w:val="0"/>
        <w:spacing w:line="700" w:lineRule="exact"/>
        <w:ind w:firstLine="551"/>
        <w:jc w:val="center"/>
        <w:rPr>
          <w:rFonts w:asciiTheme="minorEastAsia" w:hAnsiTheme="minorEastAsia" w:cs="黑体"/>
          <w:b/>
          <w:bCs/>
          <w:sz w:val="44"/>
          <w:szCs w:val="44"/>
          <w:lang w:val="zh-CN"/>
        </w:rPr>
      </w:pPr>
    </w:p>
    <w:p w:rsidR="004D4777" w:rsidRDefault="00E204C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4D4777" w:rsidRDefault="004D477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D4777" w:rsidRDefault="00E204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4D4777" w:rsidRDefault="00E204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4D4777" w:rsidRDefault="00E204C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4D4777" w:rsidRDefault="00E204C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4D4777" w:rsidRDefault="00E204C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4D4777" w:rsidRDefault="00E204C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4D4777" w:rsidRDefault="00E204C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4D4777" w:rsidRDefault="00E204C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4D4777" w:rsidRDefault="00E204C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4D4777" w:rsidRDefault="00E204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4D4777" w:rsidRDefault="00E204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4D4777" w:rsidRDefault="00E204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4D4777" w:rsidRDefault="00E204C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4D4777" w:rsidRDefault="00E204C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4D4777" w:rsidRDefault="004D477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D4777" w:rsidRDefault="004D4777">
      <w:pPr>
        <w:pStyle w:val="a0"/>
        <w:ind w:firstLineChars="0" w:firstLine="0"/>
      </w:pPr>
    </w:p>
    <w:p w:rsidR="004D4777" w:rsidRDefault="00E204CF">
      <w:pPr>
        <w:widowControl/>
        <w:ind w:firstLineChars="700" w:firstLine="2530"/>
        <w:jc w:val="left"/>
        <w:rPr>
          <w:rFonts w:ascii="宋体" w:hAnsi="宋体" w:cs="宋体"/>
          <w:b/>
          <w:sz w:val="36"/>
          <w:szCs w:val="36"/>
        </w:rPr>
      </w:pPr>
      <w:r>
        <w:rPr>
          <w:rFonts w:ascii="宋体" w:hAnsi="宋体" w:cs="宋体"/>
          <w:b/>
          <w:sz w:val="36"/>
          <w:szCs w:val="36"/>
        </w:rPr>
        <w:br w:type="page"/>
      </w:r>
      <w:r>
        <w:rPr>
          <w:rFonts w:ascii="宋体" w:hAnsi="宋体" w:cs="宋体" w:hint="eastAsia"/>
          <w:b/>
          <w:sz w:val="36"/>
          <w:szCs w:val="36"/>
        </w:rPr>
        <w:lastRenderedPageBreak/>
        <w:t xml:space="preserve">第一章 </w:t>
      </w:r>
      <w:r>
        <w:rPr>
          <w:rFonts w:ascii="宋体" w:hAnsi="宋体" w:cs="宋体" w:hint="eastAsia"/>
          <w:b/>
          <w:sz w:val="36"/>
          <w:szCs w:val="36"/>
          <w:shd w:val="clear" w:color="auto" w:fill="FFFFFF"/>
        </w:rPr>
        <w:t>投标邀请</w:t>
      </w:r>
    </w:p>
    <w:p w:rsidR="004D4777" w:rsidRDefault="00E204CF">
      <w:pPr>
        <w:pStyle w:val="ac"/>
        <w:widowControl/>
        <w:spacing w:before="240" w:line="360" w:lineRule="auto"/>
        <w:ind w:firstLineChars="196" w:firstLine="472"/>
        <w:jc w:val="left"/>
        <w:rPr>
          <w:rFonts w:asciiTheme="minorEastAsia" w:eastAsiaTheme="minorEastAsia" w:hAnsiTheme="minorEastAsia" w:cs="黑体"/>
          <w:b/>
          <w:bCs/>
        </w:rPr>
      </w:pPr>
      <w:r>
        <w:rPr>
          <w:rFonts w:asciiTheme="minorEastAsia" w:eastAsiaTheme="minorEastAsia" w:hAnsiTheme="minorEastAsia" w:cs="黑体" w:hint="eastAsia"/>
          <w:b/>
          <w:bCs/>
        </w:rPr>
        <w:t>一、项目基本情况</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（一）项目名称：开发区垃圾分类试点工作购买社会化服务</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（二）项目编号：JZFCG-G2019106号</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（三）采购方式：公开招标</w:t>
      </w:r>
    </w:p>
    <w:p w:rsidR="004D4777" w:rsidRDefault="00E204CF">
      <w:pPr>
        <w:spacing w:line="360" w:lineRule="auto"/>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（四）采购需求：实现对试点小区3000户居民日常生活垃圾分类减量工作，并对小区内生活垃圾进行“四分类”（可回收垃圾、有害垃圾、厨余垃圾、其他垃圾）和减量运营管理服务。</w:t>
      </w:r>
    </w:p>
    <w:p w:rsidR="004D4777" w:rsidRDefault="00E204CF">
      <w:pPr>
        <w:spacing w:line="360" w:lineRule="auto"/>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 xml:space="preserve">（五）预算金额(最高限价)：900000.00元/年； </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rPr>
        <w:t>（六）交付（服务、完工）时间：</w:t>
      </w:r>
      <w:r>
        <w:rPr>
          <w:rFonts w:ascii="宋体" w:hAnsi="宋体" w:cs="宋体" w:hint="eastAsia"/>
          <w:bCs/>
          <w:szCs w:val="21"/>
        </w:rPr>
        <w:t>自</w:t>
      </w:r>
      <w:r>
        <w:rPr>
          <w:rFonts w:asciiTheme="minorEastAsia" w:hAnsiTheme="minorEastAsia" w:cs="仿宋_GB2312" w:hint="eastAsia"/>
        </w:rPr>
        <w:t>合同签订后3年</w:t>
      </w:r>
      <w:r>
        <w:rPr>
          <w:rFonts w:asciiTheme="minorEastAsia" w:eastAsiaTheme="minorEastAsia" w:hAnsiTheme="minorEastAsia" w:cs="仿宋_GB2312" w:hint="eastAsia"/>
        </w:rPr>
        <w:t>。</w:t>
      </w:r>
    </w:p>
    <w:p w:rsidR="004D4777" w:rsidRDefault="00E204CF">
      <w:pPr>
        <w:pStyle w:val="ac"/>
        <w:widowControl/>
        <w:spacing w:line="360" w:lineRule="auto"/>
        <w:ind w:firstLine="420"/>
        <w:jc w:val="left"/>
        <w:rPr>
          <w:rFonts w:asciiTheme="minorEastAsia" w:eastAsiaTheme="minorEastAsia" w:hAnsiTheme="minorEastAsia" w:cs="仿宋_GB2312"/>
          <w:bCs/>
        </w:rPr>
      </w:pPr>
      <w:r>
        <w:rPr>
          <w:rFonts w:asciiTheme="minorEastAsia" w:eastAsiaTheme="minorEastAsia" w:hAnsiTheme="minorEastAsia" w:cs="仿宋_GB2312"/>
        </w:rPr>
        <w:t>（</w:t>
      </w:r>
      <w:r>
        <w:rPr>
          <w:rFonts w:asciiTheme="minorEastAsia" w:eastAsiaTheme="minorEastAsia" w:hAnsiTheme="minorEastAsia" w:cs="仿宋_GB2312" w:hint="eastAsia"/>
        </w:rPr>
        <w:t>七</w:t>
      </w:r>
      <w:r>
        <w:rPr>
          <w:rFonts w:asciiTheme="minorEastAsia" w:eastAsiaTheme="minorEastAsia" w:hAnsiTheme="minorEastAsia" w:cs="仿宋_GB2312"/>
        </w:rPr>
        <w:t>）交付（服务、施工）地点：</w:t>
      </w:r>
      <w:r>
        <w:rPr>
          <w:rFonts w:asciiTheme="minorEastAsia" w:eastAsiaTheme="minorEastAsia" w:hAnsiTheme="minorEastAsia" w:cs="仿宋_GB2312" w:hint="eastAsia"/>
          <w:bCs/>
        </w:rPr>
        <w:t>合同约定。</w:t>
      </w:r>
    </w:p>
    <w:p w:rsidR="004D4777" w:rsidRDefault="00E204CF">
      <w:pPr>
        <w:pStyle w:val="ac"/>
        <w:widowControl/>
        <w:spacing w:line="360" w:lineRule="auto"/>
        <w:ind w:firstLine="420"/>
        <w:jc w:val="left"/>
        <w:rPr>
          <w:rFonts w:asciiTheme="minorEastAsia" w:eastAsiaTheme="minorEastAsia" w:hAnsiTheme="minorEastAsia" w:cs="黑体"/>
          <w:bCs/>
        </w:rPr>
      </w:pPr>
      <w:r>
        <w:rPr>
          <w:rFonts w:asciiTheme="minorEastAsia" w:eastAsiaTheme="minorEastAsia" w:hAnsiTheme="minorEastAsia" w:cs="黑体" w:hint="eastAsia"/>
          <w:bCs/>
        </w:rPr>
        <w:t>（八）进口产品：不允许。</w:t>
      </w:r>
    </w:p>
    <w:p w:rsidR="004D4777" w:rsidRDefault="00E204CF">
      <w:pPr>
        <w:pStyle w:val="ac"/>
        <w:widowControl/>
        <w:spacing w:line="360" w:lineRule="auto"/>
        <w:ind w:firstLine="420"/>
        <w:jc w:val="left"/>
        <w:rPr>
          <w:rFonts w:asciiTheme="minorEastAsia" w:eastAsiaTheme="minorEastAsia" w:hAnsiTheme="minorEastAsia" w:cs="黑体"/>
          <w:bCs/>
        </w:rPr>
      </w:pPr>
      <w:r>
        <w:rPr>
          <w:rFonts w:asciiTheme="minorEastAsia" w:eastAsiaTheme="minorEastAsia" w:hAnsiTheme="minorEastAsia" w:cs="黑体" w:hint="eastAsia"/>
          <w:bCs/>
        </w:rPr>
        <w:t>（九）分包：不允许。</w:t>
      </w:r>
    </w:p>
    <w:p w:rsidR="004D4777" w:rsidRDefault="00E204CF">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二、需要落实的政府采购政策</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本项目落实中小微型企业、</w:t>
      </w:r>
      <w:r>
        <w:rPr>
          <w:rFonts w:ascii="宋体" w:hAnsi="宋体" w:cs="仿宋_GB2312" w:hint="eastAsia"/>
        </w:rPr>
        <w:t>监狱企业、</w:t>
      </w:r>
      <w:r>
        <w:rPr>
          <w:rFonts w:asciiTheme="minorEastAsia" w:eastAsiaTheme="minorEastAsia" w:hAnsiTheme="minorEastAsia" w:cs="仿宋_GB2312" w:hint="eastAsia"/>
        </w:rPr>
        <w:t>残疾人福利性单位扶持等相关政府采购政策。</w:t>
      </w:r>
    </w:p>
    <w:p w:rsidR="004D4777" w:rsidRDefault="00E204CF">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三、投标人资格要求</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rPr>
        <w:t>（一）</w:t>
      </w:r>
      <w:r>
        <w:rPr>
          <w:rFonts w:asciiTheme="minorEastAsia" w:eastAsiaTheme="minorEastAsia" w:hAnsiTheme="minorEastAsia" w:cs="仿宋_GB2312" w:hint="eastAsia"/>
        </w:rPr>
        <w:t>具备《中华人民共和国政府采购法》第二十二条规定。</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rPr>
        <w:t>（二）未被列入“信用中国”网站(www.creditchina.gov.cn)失信被执行人、重大税收违法案件当事人名单、政府采购严重违法失信名单的投标人；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rPr>
        <w:t>“</w:t>
      </w:r>
      <w:r>
        <w:rPr>
          <w:rFonts w:asciiTheme="minorEastAsia" w:eastAsiaTheme="minorEastAsia" w:hAnsiTheme="minorEastAsia" w:cs="仿宋_GB2312"/>
        </w:rPr>
        <w:t>中国政府采购网</w:t>
      </w:r>
      <w:r>
        <w:rPr>
          <w:rFonts w:asciiTheme="minorEastAsia" w:eastAsiaTheme="minorEastAsia" w:hAnsiTheme="minorEastAsia" w:cs="仿宋_GB2312" w:hint="eastAsia"/>
        </w:rPr>
        <w:t>”</w:t>
      </w:r>
      <w:r>
        <w:rPr>
          <w:rFonts w:asciiTheme="minorEastAsia" w:eastAsiaTheme="minorEastAsia" w:hAnsiTheme="minorEastAsia" w:cs="仿宋_GB2312"/>
        </w:rPr>
        <w:t xml:space="preserve"> (www.ccgp.gov.cn)政府采购严重违法失信行为记录名单的投标人</w:t>
      </w:r>
      <w:r>
        <w:rPr>
          <w:rFonts w:asciiTheme="minorEastAsia" w:eastAsiaTheme="minorEastAsia" w:hAnsiTheme="minorEastAsia" w:cs="仿宋_GB2312" w:hint="eastAsia"/>
        </w:rPr>
        <w:t>；“国家企业信用公示系统”网站（</w:t>
      </w:r>
      <w:r>
        <w:rPr>
          <w:rFonts w:asciiTheme="minorEastAsia" w:eastAsiaTheme="minorEastAsia" w:hAnsiTheme="minorEastAsia" w:cs="仿宋_GB2312"/>
        </w:rPr>
        <w:t>www.gsxt.gov.cn</w:t>
      </w:r>
      <w:r>
        <w:rPr>
          <w:rFonts w:asciiTheme="minorEastAsia" w:eastAsiaTheme="minorEastAsia" w:hAnsiTheme="minorEastAsia" w:cs="仿宋_GB2312" w:hint="eastAsia"/>
        </w:rPr>
        <w:t>）严重违法失信企业名单（黑名单）的投标人</w:t>
      </w:r>
      <w:r>
        <w:rPr>
          <w:rFonts w:asciiTheme="minorEastAsia" w:eastAsiaTheme="minorEastAsia" w:hAnsiTheme="minorEastAsia" w:cs="仿宋_GB2312"/>
        </w:rPr>
        <w:t>。</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rPr>
        <w:t>（三）</w:t>
      </w:r>
      <w:r>
        <w:rPr>
          <w:rFonts w:asciiTheme="minorEastAsia" w:eastAsiaTheme="minorEastAsia" w:hAnsiTheme="minorEastAsia" w:cs="仿宋_GB2312" w:hint="eastAsia"/>
        </w:rPr>
        <w:t>本次招标不接受联合体投标。</w:t>
      </w:r>
    </w:p>
    <w:p w:rsidR="004D4777" w:rsidRDefault="00E204CF">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四、招标文件的获取</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（一）网上下载招标文件</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4D4777" w:rsidRDefault="00E204CF">
      <w:pPr>
        <w:pStyle w:val="ac"/>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2、在投标截止时间前均可登录《全国公共资源交易平台（河南省·许昌市）》“投标人/供应商登录”入口（http://221.14.6.70:8088/ggzy/）自行下载招标文件（详见“常见问题解答-交易系统操作手册”）。</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（二）招标文件售价300元/套，投标人在递交投标文件时向采购代理机构交纳采购文件费用，售后不退。</w:t>
      </w:r>
    </w:p>
    <w:p w:rsidR="004D4777" w:rsidRDefault="00E204CF">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五、投标截止时间、开标时间及地点</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（一）投标截止及开标时间：2019年10 月 22 日9时30分（北京时间），逾期提交或不符合规定的投标文件不予接受。</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公共资源大厦）三楼开标三室。</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（三）本项目为全流程电子化交易项目，投标人须提交电子投标文件和纸质投标文件。</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2、纸质投标文件（正本1份、副本1份）和备份文件</w:t>
      </w:r>
      <w:r w:rsidR="00F85662">
        <w:rPr>
          <w:rFonts w:asciiTheme="minorEastAsia" w:eastAsiaTheme="minorEastAsia" w:hAnsiTheme="minorEastAsia" w:cs="仿宋_GB2312" w:hint="eastAsia"/>
        </w:rPr>
        <w:t>1</w:t>
      </w:r>
      <w:r>
        <w:rPr>
          <w:rFonts w:asciiTheme="minorEastAsia" w:eastAsiaTheme="minorEastAsia" w:hAnsiTheme="minorEastAsia" w:cs="仿宋_GB2312" w:hint="eastAsia"/>
        </w:rPr>
        <w:t>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4D4777" w:rsidRDefault="00E204CF">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六、本次招标公告同时在《中国政府采购网》、《河南省政府采购网》、《许昌市政府采购网》、《全国公共资源交易平台（河南省·许昌市）》发布。</w:t>
      </w:r>
    </w:p>
    <w:p w:rsidR="004D4777" w:rsidRDefault="00E204CF">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七、公告期限</w:t>
      </w:r>
    </w:p>
    <w:p w:rsidR="004D4777" w:rsidRDefault="00E204CF">
      <w:pPr>
        <w:pStyle w:val="ac"/>
        <w:widowControl/>
        <w:spacing w:line="360" w:lineRule="auto"/>
        <w:ind w:firstLine="420"/>
        <w:jc w:val="left"/>
        <w:rPr>
          <w:rFonts w:asciiTheme="minorEastAsia" w:eastAsiaTheme="minorEastAsia" w:hAnsiTheme="minorEastAsia" w:cs="黑体"/>
          <w:b/>
          <w:bCs/>
        </w:rPr>
      </w:pPr>
      <w:r>
        <w:rPr>
          <w:rFonts w:ascii="宋体" w:hAnsi="宋体" w:cs="仿宋_GB2312" w:hint="eastAsia"/>
        </w:rPr>
        <w:t>本招标公告自发布之日起公告期限为5个工作日。</w:t>
      </w:r>
    </w:p>
    <w:p w:rsidR="004D4777" w:rsidRDefault="00E204CF">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采购人：许昌经济技术开发区住房建设城市管理与环境保护局</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地  址：许昌经济技术开发区管理委员会（瑞祥路中段）</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联系人：赵先生</w:t>
      </w:r>
    </w:p>
    <w:p w:rsidR="004D4777" w:rsidRDefault="00E204CF">
      <w:pPr>
        <w:pStyle w:val="ac"/>
        <w:widowControl/>
        <w:spacing w:line="360" w:lineRule="auto"/>
        <w:ind w:firstLine="420"/>
        <w:jc w:val="left"/>
        <w:rPr>
          <w:rFonts w:asciiTheme="minorEastAsia" w:hAnsiTheme="minorEastAsia" w:cs="仿宋_GB2312"/>
        </w:rPr>
      </w:pPr>
      <w:r>
        <w:rPr>
          <w:rFonts w:asciiTheme="minorEastAsia" w:eastAsiaTheme="minorEastAsia" w:hAnsiTheme="minorEastAsia" w:cs="仿宋_GB2312" w:hint="eastAsia"/>
        </w:rPr>
        <w:t>联系电话：</w:t>
      </w:r>
      <w:r>
        <w:rPr>
          <w:rFonts w:asciiTheme="minorEastAsia" w:hAnsiTheme="minorEastAsia" w:cs="仿宋_GB2312"/>
        </w:rPr>
        <w:t>15617231729</w:t>
      </w:r>
    </w:p>
    <w:p w:rsidR="004D4777" w:rsidRDefault="00E204CF">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代理机构：许昌宏业工程招标代理有限公司</w:t>
      </w:r>
    </w:p>
    <w:p w:rsidR="004D4777" w:rsidRDefault="00E204CF">
      <w:pPr>
        <w:pStyle w:val="ac"/>
        <w:widowControl/>
        <w:spacing w:line="360" w:lineRule="auto"/>
        <w:ind w:firstLine="420"/>
        <w:jc w:val="left"/>
        <w:rPr>
          <w:rFonts w:ascii="宋体" w:hAnsi="宋体" w:cs="仿宋_GB2312"/>
        </w:rPr>
      </w:pPr>
      <w:r>
        <w:rPr>
          <w:rFonts w:ascii="宋体" w:hAnsi="宋体" w:cs="仿宋_GB2312" w:hint="eastAsia"/>
        </w:rPr>
        <w:t>地    址：许昌市东城区创业服务中心</w:t>
      </w:r>
    </w:p>
    <w:p w:rsidR="004D4777" w:rsidRDefault="00E204CF">
      <w:pPr>
        <w:pStyle w:val="ac"/>
        <w:widowControl/>
        <w:spacing w:line="360" w:lineRule="auto"/>
        <w:ind w:firstLine="420"/>
        <w:jc w:val="left"/>
        <w:rPr>
          <w:rFonts w:ascii="宋体" w:hAnsi="宋体" w:cs="仿宋_GB2312"/>
        </w:rPr>
      </w:pPr>
      <w:r>
        <w:rPr>
          <w:rFonts w:ascii="宋体" w:hAnsi="宋体" w:cs="仿宋_GB2312" w:hint="eastAsia"/>
        </w:rPr>
        <w:t>联 系 人：</w:t>
      </w:r>
      <w:r w:rsidR="00E969B7">
        <w:rPr>
          <w:rFonts w:ascii="宋体" w:hAnsi="宋体" w:cs="仿宋_GB2312" w:hint="eastAsia"/>
        </w:rPr>
        <w:t>王</w:t>
      </w:r>
      <w:r>
        <w:rPr>
          <w:rFonts w:ascii="宋体" w:hAnsi="宋体" w:cs="仿宋_GB2312" w:hint="eastAsia"/>
        </w:rPr>
        <w:t>女士</w:t>
      </w:r>
    </w:p>
    <w:p w:rsidR="004D4777" w:rsidRDefault="00E204CF">
      <w:pPr>
        <w:pStyle w:val="ac"/>
        <w:widowControl/>
        <w:spacing w:line="360" w:lineRule="auto"/>
        <w:ind w:firstLine="420"/>
        <w:jc w:val="left"/>
        <w:rPr>
          <w:rFonts w:ascii="宋体" w:hAnsi="宋体" w:cs="仿宋_GB2312"/>
        </w:rPr>
      </w:pPr>
      <w:r>
        <w:rPr>
          <w:rFonts w:ascii="宋体" w:hAnsi="宋体" w:cs="仿宋_GB2312" w:hint="eastAsia"/>
        </w:rPr>
        <w:t>联系电话：</w:t>
      </w:r>
      <w:r w:rsidR="00E969B7">
        <w:rPr>
          <w:rFonts w:ascii="宋体" w:hAnsi="宋体" w:cs="仿宋_GB2312" w:hint="eastAsia"/>
        </w:rPr>
        <w:t>18137469026</w:t>
      </w:r>
    </w:p>
    <w:p w:rsidR="004D4777" w:rsidRDefault="004D4777">
      <w:pPr>
        <w:pStyle w:val="ac"/>
        <w:widowControl/>
        <w:spacing w:line="360" w:lineRule="auto"/>
        <w:ind w:firstLine="420"/>
        <w:jc w:val="left"/>
        <w:rPr>
          <w:rFonts w:asciiTheme="minorEastAsia" w:eastAsiaTheme="minorEastAsia" w:hAnsiTheme="minorEastAsia" w:cs="仿宋_GB2312"/>
        </w:rPr>
      </w:pPr>
    </w:p>
    <w:p w:rsidR="004D4777" w:rsidRDefault="00E204CF">
      <w:pPr>
        <w:autoSpaceDE w:val="0"/>
        <w:autoSpaceDN w:val="0"/>
        <w:adjustRightInd w:val="0"/>
        <w:spacing w:line="360" w:lineRule="auto"/>
        <w:ind w:firstLine="560"/>
        <w:jc w:val="right"/>
        <w:rPr>
          <w:rFonts w:asciiTheme="minorEastAsia" w:hAnsiTheme="minorEastAsia" w:cs="仿宋_GB2312"/>
          <w:sz w:val="24"/>
          <w:szCs w:val="24"/>
        </w:rPr>
      </w:pPr>
      <w:r>
        <w:rPr>
          <w:rFonts w:asciiTheme="minorEastAsia" w:hAnsiTheme="minorEastAsia" w:cs="仿宋_GB2312" w:hint="eastAsia"/>
          <w:sz w:val="24"/>
        </w:rPr>
        <w:t>许昌经济技术开发区住房建设城市管理与环境保护局</w:t>
      </w:r>
    </w:p>
    <w:p w:rsidR="004D4777" w:rsidRDefault="00E204CF">
      <w:pPr>
        <w:wordWrap w:val="0"/>
        <w:autoSpaceDE w:val="0"/>
        <w:autoSpaceDN w:val="0"/>
        <w:adjustRightInd w:val="0"/>
        <w:spacing w:line="360" w:lineRule="auto"/>
        <w:ind w:firstLine="560"/>
        <w:jc w:val="right"/>
        <w:rPr>
          <w:rFonts w:hAnsi="宋体"/>
          <w:b/>
          <w:sz w:val="28"/>
          <w:szCs w:val="28"/>
        </w:rPr>
      </w:pPr>
      <w:r>
        <w:rPr>
          <w:rFonts w:asciiTheme="minorEastAsia" w:hAnsiTheme="minorEastAsia" w:cs="仿宋_GB2312" w:hint="eastAsia"/>
          <w:sz w:val="24"/>
          <w:szCs w:val="24"/>
        </w:rPr>
        <w:t>2019年 9月</w:t>
      </w:r>
      <w:r w:rsidR="00E969B7">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27 日  </w:t>
      </w:r>
    </w:p>
    <w:p w:rsidR="004D4777" w:rsidRDefault="004D4777">
      <w:pPr>
        <w:spacing w:line="360" w:lineRule="auto"/>
        <w:rPr>
          <w:rFonts w:hAnsi="宋体"/>
          <w:b/>
          <w:sz w:val="32"/>
          <w:szCs w:val="32"/>
        </w:rPr>
      </w:pPr>
    </w:p>
    <w:p w:rsidR="004D4777" w:rsidRDefault="004D4777">
      <w:pPr>
        <w:pStyle w:val="a0"/>
        <w:ind w:firstLine="340"/>
      </w:pPr>
    </w:p>
    <w:p w:rsidR="004D4777" w:rsidRDefault="004D4777">
      <w:pPr>
        <w:pStyle w:val="a0"/>
        <w:ind w:firstLine="340"/>
      </w:pPr>
    </w:p>
    <w:p w:rsidR="004D4777" w:rsidRDefault="00E204CF">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4D4777" w:rsidRDefault="00E204C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D4777" w:rsidRDefault="00E204CF">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4D4777" w:rsidRDefault="00E204CF">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4D4777" w:rsidRDefault="00E204CF">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4D4777" w:rsidRDefault="00E204CF">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f2"/>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V1.1</w:t>
      </w:r>
      <w:r>
        <w:rPr>
          <w:rFonts w:hAnsi="宋体" w:hint="eastAsia"/>
          <w:sz w:val="24"/>
          <w:szCs w:val="24"/>
        </w:rPr>
        <w:t>”，按招标文件要求制作电子投标文件。</w:t>
      </w:r>
    </w:p>
    <w:p w:rsidR="004D4777" w:rsidRDefault="00E204CF">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4D4777" w:rsidRDefault="00E204CF">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4D4777" w:rsidRDefault="00E204CF">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w:t>
      </w:r>
      <w:r>
        <w:rPr>
          <w:rFonts w:hAnsi="宋体" w:hint="eastAsia"/>
          <w:sz w:val="24"/>
          <w:szCs w:val="24"/>
        </w:rPr>
        <w:lastRenderedPageBreak/>
        <w:t>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4D4777" w:rsidRDefault="00E204CF">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4D4777" w:rsidRDefault="00E204CF">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4D4777" w:rsidRDefault="00E204CF">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2"/>
            <w:rFonts w:hAnsi="宋体"/>
            <w:color w:val="auto"/>
            <w:sz w:val="24"/>
            <w:szCs w:val="24"/>
          </w:rPr>
          <w:t>http://221.14.6.70:8088/ggzy/</w:t>
        </w:r>
      </w:hyperlink>
      <w:r>
        <w:rPr>
          <w:rFonts w:hAnsi="宋体" w:hint="eastAsia"/>
          <w:sz w:val="24"/>
          <w:szCs w:val="24"/>
        </w:rPr>
        <w:t>）。</w:t>
      </w:r>
    </w:p>
    <w:p w:rsidR="004D4777" w:rsidRDefault="00E204CF">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4D4777" w:rsidRDefault="00E204CF">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4D4777" w:rsidRDefault="00E204CF">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4D4777" w:rsidRDefault="00E204CF">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4D4777" w:rsidRDefault="00E204CF">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4D4777" w:rsidRDefault="00E204CF">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4D4777" w:rsidRDefault="004D4777">
      <w:pPr>
        <w:pStyle w:val="a0"/>
        <w:ind w:firstLine="340"/>
      </w:pPr>
    </w:p>
    <w:p w:rsidR="004D4777" w:rsidRDefault="00E204CF">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项目需求</w:t>
      </w:r>
    </w:p>
    <w:p w:rsidR="004D4777" w:rsidRPr="00E969B7" w:rsidRDefault="00E204CF">
      <w:pPr>
        <w:pStyle w:val="af3"/>
        <w:numPr>
          <w:ilvl w:val="0"/>
          <w:numId w:val="5"/>
        </w:numPr>
        <w:spacing w:line="360" w:lineRule="auto"/>
        <w:ind w:firstLineChars="0"/>
        <w:rPr>
          <w:rFonts w:ascii="宋体" w:hAnsi="宋体" w:cs="黑体"/>
          <w:b/>
          <w:bCs/>
          <w:color w:val="000000" w:themeColor="text1"/>
          <w:sz w:val="24"/>
          <w:szCs w:val="24"/>
          <w:shd w:val="clear" w:color="auto" w:fill="FFFFFF"/>
        </w:rPr>
      </w:pPr>
      <w:r w:rsidRPr="00E969B7">
        <w:rPr>
          <w:rFonts w:ascii="宋体" w:hAnsi="宋体" w:cs="黑体" w:hint="eastAsia"/>
          <w:b/>
          <w:bCs/>
          <w:color w:val="000000" w:themeColor="text1"/>
          <w:sz w:val="24"/>
          <w:szCs w:val="24"/>
          <w:shd w:val="clear" w:color="auto" w:fill="FFFFFF"/>
        </w:rPr>
        <w:t>本项目需实现的功能或者目标</w:t>
      </w:r>
    </w:p>
    <w:p w:rsidR="004D4777" w:rsidRPr="00E969B7" w:rsidRDefault="00E204CF" w:rsidP="00E969B7">
      <w:pPr>
        <w:spacing w:line="360" w:lineRule="auto"/>
        <w:ind w:firstLineChars="200" w:firstLine="480"/>
        <w:rPr>
          <w:rFonts w:asciiTheme="minorEastAsia" w:hAnsiTheme="minorEastAsia" w:cs="仿宋_GB2312"/>
          <w:sz w:val="24"/>
          <w:szCs w:val="24"/>
        </w:rPr>
      </w:pPr>
      <w:r w:rsidRPr="00E969B7">
        <w:rPr>
          <w:rFonts w:asciiTheme="minorEastAsia" w:hAnsiTheme="minorEastAsia" w:cs="仿宋_GB2312" w:hint="eastAsia"/>
          <w:sz w:val="24"/>
          <w:szCs w:val="24"/>
        </w:rPr>
        <w:t>开发区垃圾分类试点位于开发区龙祥花园、瑞祥新村、百瑞劳伦斯、龙湖景园、澜菲溪岸小区，试点小区有46栋楼，共3000户居民，通过购买社会化服务实现对试点小区3000户居民日常生活垃圾分类减量工作，并对小区内生活垃圾进行“四分类”（可回收垃圾、有害垃圾、厨余垃圾、其他垃圾）和减量运营管理服务。</w:t>
      </w:r>
    </w:p>
    <w:p w:rsidR="004D4777" w:rsidRPr="00E969B7" w:rsidRDefault="00E204CF">
      <w:pPr>
        <w:spacing w:line="360" w:lineRule="auto"/>
        <w:contextualSpacing/>
        <w:rPr>
          <w:rFonts w:ascii="仿宋" w:eastAsia="仿宋" w:hAnsi="仿宋" w:cs="仿宋"/>
          <w:b/>
          <w:kern w:val="0"/>
          <w:sz w:val="24"/>
          <w:szCs w:val="24"/>
          <w:shd w:val="clear" w:color="auto" w:fill="FFFFFF"/>
        </w:rPr>
      </w:pPr>
      <w:r w:rsidRPr="00E969B7">
        <w:rPr>
          <w:rFonts w:ascii="宋体" w:hAnsi="宋体" w:cs="微软雅黑" w:hint="eastAsia"/>
          <w:b/>
          <w:sz w:val="24"/>
          <w:szCs w:val="24"/>
        </w:rPr>
        <w:t>★</w:t>
      </w:r>
      <w:r w:rsidRPr="00E969B7">
        <w:rPr>
          <w:rFonts w:ascii="宋体" w:hAnsi="宋体" w:cs="黑体" w:hint="eastAsia"/>
          <w:b/>
          <w:bCs/>
          <w:color w:val="000000" w:themeColor="text1"/>
          <w:sz w:val="24"/>
          <w:szCs w:val="24"/>
          <w:shd w:val="clear" w:color="auto" w:fill="FFFFFF"/>
        </w:rPr>
        <w:t>二、项目需求</w:t>
      </w:r>
    </w:p>
    <w:p w:rsidR="004D4777" w:rsidRPr="00E969B7" w:rsidRDefault="00E204CF" w:rsidP="00E969B7">
      <w:pPr>
        <w:spacing w:line="360" w:lineRule="auto"/>
        <w:ind w:firstLineChars="200" w:firstLine="482"/>
        <w:contextualSpacing/>
        <w:rPr>
          <w:rFonts w:ascii="宋体" w:eastAsia="宋体" w:hAnsi="宋体" w:cs="宋体"/>
          <w:b/>
          <w:bCs/>
          <w:sz w:val="24"/>
          <w:szCs w:val="24"/>
          <w:lang w:val="zh-CN"/>
        </w:rPr>
      </w:pPr>
      <w:r w:rsidRPr="00E969B7">
        <w:rPr>
          <w:rFonts w:ascii="宋体" w:eastAsia="宋体" w:hAnsi="宋体" w:cs="宋体" w:hint="eastAsia"/>
          <w:b/>
          <w:bCs/>
          <w:sz w:val="24"/>
          <w:szCs w:val="24"/>
          <w:lang w:val="zh-CN"/>
        </w:rPr>
        <w:t>2.1设备配置</w:t>
      </w:r>
    </w:p>
    <w:tbl>
      <w:tblPr>
        <w:tblStyle w:val="ad"/>
        <w:tblW w:w="8897" w:type="dxa"/>
        <w:tblLayout w:type="fixed"/>
        <w:tblLook w:val="04A0"/>
      </w:tblPr>
      <w:tblGrid>
        <w:gridCol w:w="852"/>
        <w:gridCol w:w="2368"/>
        <w:gridCol w:w="1610"/>
        <w:gridCol w:w="2933"/>
        <w:gridCol w:w="1134"/>
      </w:tblGrid>
      <w:tr w:rsidR="004D4777" w:rsidRPr="00E969B7">
        <w:trPr>
          <w:trHeight w:val="482"/>
        </w:trPr>
        <w:tc>
          <w:tcPr>
            <w:tcW w:w="852"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序号</w:t>
            </w:r>
          </w:p>
        </w:tc>
        <w:tc>
          <w:tcPr>
            <w:tcW w:w="2368"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设备（人员）</w:t>
            </w:r>
          </w:p>
        </w:tc>
        <w:tc>
          <w:tcPr>
            <w:tcW w:w="1610"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单位</w:t>
            </w:r>
          </w:p>
        </w:tc>
        <w:tc>
          <w:tcPr>
            <w:tcW w:w="2933"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配备依据</w:t>
            </w:r>
          </w:p>
        </w:tc>
        <w:tc>
          <w:tcPr>
            <w:tcW w:w="1134"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设备数量</w:t>
            </w:r>
          </w:p>
        </w:tc>
      </w:tr>
      <w:tr w:rsidR="004D4777" w:rsidRPr="00E969B7">
        <w:trPr>
          <w:trHeight w:val="492"/>
        </w:trPr>
        <w:tc>
          <w:tcPr>
            <w:tcW w:w="852"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1</w:t>
            </w:r>
          </w:p>
        </w:tc>
        <w:tc>
          <w:tcPr>
            <w:tcW w:w="2368"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大件垃圾临时存放点</w:t>
            </w:r>
          </w:p>
        </w:tc>
        <w:tc>
          <w:tcPr>
            <w:tcW w:w="1610"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间</w:t>
            </w:r>
          </w:p>
        </w:tc>
        <w:tc>
          <w:tcPr>
            <w:tcW w:w="2933"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每小区一个</w:t>
            </w:r>
          </w:p>
        </w:tc>
        <w:tc>
          <w:tcPr>
            <w:tcW w:w="1134"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5</w:t>
            </w:r>
          </w:p>
        </w:tc>
      </w:tr>
      <w:tr w:rsidR="004D4777" w:rsidRPr="00E969B7">
        <w:trPr>
          <w:trHeight w:val="492"/>
        </w:trPr>
        <w:tc>
          <w:tcPr>
            <w:tcW w:w="852"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2</w:t>
            </w:r>
          </w:p>
        </w:tc>
        <w:tc>
          <w:tcPr>
            <w:tcW w:w="2368"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智能可回</w:t>
            </w:r>
            <w:r w:rsidRPr="00E969B7">
              <w:rPr>
                <w:rFonts w:asciiTheme="minorEastAsia" w:hAnsiTheme="minorEastAsia" w:cs="仿宋_GB2312" w:hint="eastAsia"/>
                <w:sz w:val="24"/>
                <w:szCs w:val="24"/>
              </w:rPr>
              <w:t>收</w:t>
            </w:r>
            <w:r w:rsidRPr="00E969B7">
              <w:rPr>
                <w:rFonts w:asciiTheme="minorEastAsia" w:hAnsiTheme="minorEastAsia" w:cs="仿宋_GB2312"/>
                <w:sz w:val="24"/>
                <w:szCs w:val="24"/>
              </w:rPr>
              <w:t>箱</w:t>
            </w:r>
          </w:p>
        </w:tc>
        <w:tc>
          <w:tcPr>
            <w:tcW w:w="1610"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台</w:t>
            </w:r>
          </w:p>
        </w:tc>
        <w:tc>
          <w:tcPr>
            <w:tcW w:w="2933" w:type="dxa"/>
            <w:vAlign w:val="center"/>
          </w:tcPr>
          <w:p w:rsidR="004D4777" w:rsidRPr="00E969B7" w:rsidRDefault="00F85662">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 xml:space="preserve"> </w:t>
            </w:r>
          </w:p>
        </w:tc>
        <w:tc>
          <w:tcPr>
            <w:tcW w:w="1134"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6</w:t>
            </w:r>
          </w:p>
        </w:tc>
      </w:tr>
      <w:tr w:rsidR="004D4777" w:rsidRPr="00E969B7">
        <w:trPr>
          <w:trHeight w:val="482"/>
        </w:trPr>
        <w:tc>
          <w:tcPr>
            <w:tcW w:w="852"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3</w:t>
            </w:r>
          </w:p>
        </w:tc>
        <w:tc>
          <w:tcPr>
            <w:tcW w:w="2368"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云数据管理平台</w:t>
            </w:r>
          </w:p>
        </w:tc>
        <w:tc>
          <w:tcPr>
            <w:tcW w:w="1610"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项</w:t>
            </w:r>
          </w:p>
        </w:tc>
        <w:tc>
          <w:tcPr>
            <w:tcW w:w="2933" w:type="dxa"/>
            <w:vAlign w:val="center"/>
          </w:tcPr>
          <w:p w:rsidR="004D4777" w:rsidRPr="00E969B7" w:rsidRDefault="004D4777">
            <w:pPr>
              <w:spacing w:line="360" w:lineRule="auto"/>
              <w:contextualSpacing/>
              <w:jc w:val="center"/>
              <w:rPr>
                <w:rFonts w:asciiTheme="minorEastAsia" w:hAnsiTheme="minorEastAsia" w:cs="仿宋_GB2312"/>
                <w:sz w:val="24"/>
                <w:szCs w:val="24"/>
              </w:rPr>
            </w:pPr>
          </w:p>
        </w:tc>
        <w:tc>
          <w:tcPr>
            <w:tcW w:w="1134"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1</w:t>
            </w:r>
          </w:p>
        </w:tc>
      </w:tr>
      <w:tr w:rsidR="004D4777" w:rsidRPr="00E969B7">
        <w:trPr>
          <w:trHeight w:val="482"/>
        </w:trPr>
        <w:tc>
          <w:tcPr>
            <w:tcW w:w="852"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4</w:t>
            </w:r>
          </w:p>
        </w:tc>
        <w:tc>
          <w:tcPr>
            <w:tcW w:w="2368"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智能卡</w:t>
            </w:r>
          </w:p>
        </w:tc>
        <w:tc>
          <w:tcPr>
            <w:tcW w:w="1610"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个</w:t>
            </w:r>
          </w:p>
        </w:tc>
        <w:tc>
          <w:tcPr>
            <w:tcW w:w="2933"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每户</w:t>
            </w:r>
            <w:r w:rsidRPr="00E969B7">
              <w:rPr>
                <w:rFonts w:asciiTheme="minorEastAsia" w:hAnsiTheme="minorEastAsia" w:cs="仿宋_GB2312" w:hint="eastAsia"/>
                <w:sz w:val="24"/>
                <w:szCs w:val="24"/>
              </w:rPr>
              <w:t>1张</w:t>
            </w:r>
          </w:p>
        </w:tc>
        <w:tc>
          <w:tcPr>
            <w:tcW w:w="1134"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3000</w:t>
            </w:r>
          </w:p>
        </w:tc>
      </w:tr>
      <w:tr w:rsidR="004D4777" w:rsidRPr="00E969B7">
        <w:trPr>
          <w:trHeight w:val="492"/>
        </w:trPr>
        <w:tc>
          <w:tcPr>
            <w:tcW w:w="852"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5</w:t>
            </w:r>
          </w:p>
        </w:tc>
        <w:tc>
          <w:tcPr>
            <w:tcW w:w="2368"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智能物联网台秤</w:t>
            </w:r>
          </w:p>
        </w:tc>
        <w:tc>
          <w:tcPr>
            <w:tcW w:w="1610"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台</w:t>
            </w:r>
          </w:p>
        </w:tc>
        <w:tc>
          <w:tcPr>
            <w:tcW w:w="2933" w:type="dxa"/>
            <w:vAlign w:val="center"/>
          </w:tcPr>
          <w:p w:rsidR="004D4777" w:rsidRPr="00E969B7" w:rsidRDefault="00F85662">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 xml:space="preserve"> </w:t>
            </w:r>
          </w:p>
        </w:tc>
        <w:tc>
          <w:tcPr>
            <w:tcW w:w="1134"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6</w:t>
            </w:r>
          </w:p>
        </w:tc>
      </w:tr>
      <w:tr w:rsidR="004D4777" w:rsidRPr="00E969B7">
        <w:trPr>
          <w:trHeight w:val="1002"/>
        </w:trPr>
        <w:tc>
          <w:tcPr>
            <w:tcW w:w="852"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6</w:t>
            </w:r>
          </w:p>
        </w:tc>
        <w:tc>
          <w:tcPr>
            <w:tcW w:w="2368"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有毒有害及其他垃圾分类收集桶</w:t>
            </w:r>
          </w:p>
        </w:tc>
        <w:tc>
          <w:tcPr>
            <w:tcW w:w="1610"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套</w:t>
            </w:r>
          </w:p>
        </w:tc>
        <w:tc>
          <w:tcPr>
            <w:tcW w:w="2933"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每单元配置</w:t>
            </w:r>
            <w:r w:rsidRPr="00E969B7">
              <w:rPr>
                <w:rFonts w:asciiTheme="minorEastAsia" w:hAnsiTheme="minorEastAsia" w:cs="仿宋_GB2312" w:hint="eastAsia"/>
                <w:sz w:val="24"/>
                <w:szCs w:val="24"/>
              </w:rPr>
              <w:t>1套（2个/套）</w:t>
            </w:r>
          </w:p>
        </w:tc>
        <w:tc>
          <w:tcPr>
            <w:tcW w:w="1134"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129</w:t>
            </w:r>
          </w:p>
        </w:tc>
      </w:tr>
      <w:tr w:rsidR="004D4777" w:rsidRPr="00E969B7">
        <w:trPr>
          <w:trHeight w:val="371"/>
        </w:trPr>
        <w:tc>
          <w:tcPr>
            <w:tcW w:w="852"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7</w:t>
            </w:r>
          </w:p>
        </w:tc>
        <w:tc>
          <w:tcPr>
            <w:tcW w:w="2368"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分类宣传栏</w:t>
            </w:r>
          </w:p>
        </w:tc>
        <w:tc>
          <w:tcPr>
            <w:tcW w:w="1610"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个</w:t>
            </w:r>
          </w:p>
        </w:tc>
        <w:tc>
          <w:tcPr>
            <w:tcW w:w="2933"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配合智能设备进行宣传</w:t>
            </w:r>
          </w:p>
        </w:tc>
        <w:tc>
          <w:tcPr>
            <w:tcW w:w="1134"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12</w:t>
            </w:r>
          </w:p>
        </w:tc>
      </w:tr>
      <w:tr w:rsidR="004D4777" w:rsidRPr="00E969B7">
        <w:trPr>
          <w:trHeight w:val="482"/>
        </w:trPr>
        <w:tc>
          <w:tcPr>
            <w:tcW w:w="852"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8</w:t>
            </w:r>
          </w:p>
        </w:tc>
        <w:tc>
          <w:tcPr>
            <w:tcW w:w="2368"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可收回新能源车</w:t>
            </w:r>
          </w:p>
        </w:tc>
        <w:tc>
          <w:tcPr>
            <w:tcW w:w="1610"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辆</w:t>
            </w:r>
          </w:p>
        </w:tc>
        <w:tc>
          <w:tcPr>
            <w:tcW w:w="2933" w:type="dxa"/>
            <w:vAlign w:val="center"/>
          </w:tcPr>
          <w:p w:rsidR="004D4777" w:rsidRPr="00E969B7" w:rsidRDefault="004D4777">
            <w:pPr>
              <w:spacing w:line="360" w:lineRule="auto"/>
              <w:contextualSpacing/>
              <w:jc w:val="center"/>
              <w:rPr>
                <w:rFonts w:asciiTheme="minorEastAsia" w:hAnsiTheme="minorEastAsia" w:cs="仿宋_GB2312"/>
                <w:sz w:val="24"/>
                <w:szCs w:val="24"/>
              </w:rPr>
            </w:pPr>
          </w:p>
        </w:tc>
        <w:tc>
          <w:tcPr>
            <w:tcW w:w="1134"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4</w:t>
            </w:r>
          </w:p>
        </w:tc>
      </w:tr>
      <w:tr w:rsidR="004D4777" w:rsidRPr="00E969B7">
        <w:trPr>
          <w:trHeight w:val="463"/>
        </w:trPr>
        <w:tc>
          <w:tcPr>
            <w:tcW w:w="852" w:type="dxa"/>
            <w:vAlign w:val="center"/>
          </w:tcPr>
          <w:p w:rsidR="004D4777" w:rsidRPr="00E969B7" w:rsidRDefault="00E204CF">
            <w:pPr>
              <w:pStyle w:val="a0"/>
              <w:ind w:firstLineChars="0" w:firstLine="0"/>
              <w:jc w:val="center"/>
              <w:rPr>
                <w:rFonts w:asciiTheme="minorEastAsia" w:eastAsiaTheme="minorEastAsia" w:hAnsiTheme="minorEastAsia" w:cs="仿宋_GB2312"/>
                <w:kern w:val="2"/>
                <w:sz w:val="24"/>
                <w:szCs w:val="24"/>
              </w:rPr>
            </w:pPr>
            <w:r w:rsidRPr="00E969B7">
              <w:rPr>
                <w:rFonts w:asciiTheme="minorEastAsia" w:eastAsiaTheme="minorEastAsia" w:hAnsiTheme="minorEastAsia" w:cs="仿宋_GB2312" w:hint="eastAsia"/>
                <w:kern w:val="2"/>
                <w:sz w:val="24"/>
                <w:szCs w:val="24"/>
              </w:rPr>
              <w:t>9</w:t>
            </w:r>
          </w:p>
        </w:tc>
        <w:tc>
          <w:tcPr>
            <w:tcW w:w="2368"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垃圾袋</w:t>
            </w:r>
          </w:p>
        </w:tc>
        <w:tc>
          <w:tcPr>
            <w:tcW w:w="1610"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卷</w:t>
            </w:r>
          </w:p>
        </w:tc>
        <w:tc>
          <w:tcPr>
            <w:tcW w:w="2933"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每户一卷</w:t>
            </w:r>
            <w:r w:rsidRPr="00E969B7">
              <w:rPr>
                <w:rFonts w:asciiTheme="minorEastAsia" w:hAnsiTheme="minorEastAsia" w:cs="仿宋_GB2312" w:hint="eastAsia"/>
                <w:sz w:val="24"/>
                <w:szCs w:val="24"/>
              </w:rPr>
              <w:t>，</w:t>
            </w:r>
            <w:r w:rsidRPr="00E969B7">
              <w:rPr>
                <w:rFonts w:asciiTheme="minorEastAsia" w:hAnsiTheme="minorEastAsia" w:cs="仿宋_GB2312"/>
                <w:sz w:val="24"/>
                <w:szCs w:val="24"/>
              </w:rPr>
              <w:t>提前一个月提供</w:t>
            </w:r>
          </w:p>
        </w:tc>
        <w:tc>
          <w:tcPr>
            <w:tcW w:w="1134"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3000</w:t>
            </w:r>
          </w:p>
        </w:tc>
      </w:tr>
      <w:tr w:rsidR="004D4777" w:rsidRPr="00E969B7">
        <w:trPr>
          <w:trHeight w:val="482"/>
        </w:trPr>
        <w:tc>
          <w:tcPr>
            <w:tcW w:w="852"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10</w:t>
            </w:r>
          </w:p>
        </w:tc>
        <w:tc>
          <w:tcPr>
            <w:tcW w:w="2368"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宣传手册</w:t>
            </w:r>
          </w:p>
        </w:tc>
        <w:tc>
          <w:tcPr>
            <w:tcW w:w="1610"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个</w:t>
            </w:r>
          </w:p>
        </w:tc>
        <w:tc>
          <w:tcPr>
            <w:tcW w:w="2933"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每户1张</w:t>
            </w:r>
          </w:p>
        </w:tc>
        <w:tc>
          <w:tcPr>
            <w:tcW w:w="1134"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3000</w:t>
            </w:r>
          </w:p>
        </w:tc>
      </w:tr>
      <w:tr w:rsidR="004D4777" w:rsidRPr="00E969B7">
        <w:trPr>
          <w:trHeight w:val="413"/>
        </w:trPr>
        <w:tc>
          <w:tcPr>
            <w:tcW w:w="852"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11</w:t>
            </w:r>
          </w:p>
        </w:tc>
        <w:tc>
          <w:tcPr>
            <w:tcW w:w="2368"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宣传员</w:t>
            </w:r>
          </w:p>
        </w:tc>
        <w:tc>
          <w:tcPr>
            <w:tcW w:w="1610"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名</w:t>
            </w:r>
          </w:p>
        </w:tc>
        <w:tc>
          <w:tcPr>
            <w:tcW w:w="2933"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设备管理和日常工作需要</w:t>
            </w:r>
          </w:p>
        </w:tc>
        <w:tc>
          <w:tcPr>
            <w:tcW w:w="1134"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8</w:t>
            </w:r>
          </w:p>
        </w:tc>
      </w:tr>
      <w:tr w:rsidR="004D4777" w:rsidRPr="00E969B7">
        <w:trPr>
          <w:trHeight w:val="482"/>
        </w:trPr>
        <w:tc>
          <w:tcPr>
            <w:tcW w:w="852"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12</w:t>
            </w:r>
          </w:p>
        </w:tc>
        <w:tc>
          <w:tcPr>
            <w:tcW w:w="2368"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清运司机</w:t>
            </w:r>
          </w:p>
        </w:tc>
        <w:tc>
          <w:tcPr>
            <w:tcW w:w="1610"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名</w:t>
            </w:r>
          </w:p>
        </w:tc>
        <w:tc>
          <w:tcPr>
            <w:tcW w:w="2933"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日常清运需要</w:t>
            </w:r>
          </w:p>
        </w:tc>
        <w:tc>
          <w:tcPr>
            <w:tcW w:w="1134"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3</w:t>
            </w:r>
          </w:p>
        </w:tc>
      </w:tr>
      <w:tr w:rsidR="004D4777" w:rsidRPr="00E969B7">
        <w:trPr>
          <w:trHeight w:val="482"/>
        </w:trPr>
        <w:tc>
          <w:tcPr>
            <w:tcW w:w="852"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13</w:t>
            </w:r>
          </w:p>
        </w:tc>
        <w:tc>
          <w:tcPr>
            <w:tcW w:w="2368"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管理员</w:t>
            </w:r>
          </w:p>
        </w:tc>
        <w:tc>
          <w:tcPr>
            <w:tcW w:w="1610"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sz w:val="24"/>
                <w:szCs w:val="24"/>
              </w:rPr>
              <w:t>名</w:t>
            </w:r>
          </w:p>
        </w:tc>
        <w:tc>
          <w:tcPr>
            <w:tcW w:w="2933" w:type="dxa"/>
            <w:vAlign w:val="center"/>
          </w:tcPr>
          <w:p w:rsidR="004D4777" w:rsidRPr="00E969B7" w:rsidRDefault="004D4777">
            <w:pPr>
              <w:spacing w:line="360" w:lineRule="auto"/>
              <w:contextualSpacing/>
              <w:jc w:val="center"/>
              <w:rPr>
                <w:rFonts w:asciiTheme="minorEastAsia" w:hAnsiTheme="minorEastAsia" w:cs="仿宋_GB2312"/>
                <w:sz w:val="24"/>
                <w:szCs w:val="24"/>
              </w:rPr>
            </w:pPr>
          </w:p>
        </w:tc>
        <w:tc>
          <w:tcPr>
            <w:tcW w:w="1134" w:type="dxa"/>
            <w:vAlign w:val="center"/>
          </w:tcPr>
          <w:p w:rsidR="004D4777" w:rsidRPr="00E969B7" w:rsidRDefault="00E204CF">
            <w:pPr>
              <w:spacing w:line="360" w:lineRule="auto"/>
              <w:contextualSpacing/>
              <w:jc w:val="center"/>
              <w:rPr>
                <w:rFonts w:asciiTheme="minorEastAsia" w:hAnsiTheme="minorEastAsia" w:cs="仿宋_GB2312"/>
                <w:sz w:val="24"/>
                <w:szCs w:val="24"/>
              </w:rPr>
            </w:pPr>
            <w:r w:rsidRPr="00E969B7">
              <w:rPr>
                <w:rFonts w:asciiTheme="minorEastAsia" w:hAnsiTheme="minorEastAsia" w:cs="仿宋_GB2312" w:hint="eastAsia"/>
                <w:sz w:val="24"/>
                <w:szCs w:val="24"/>
              </w:rPr>
              <w:t>2</w:t>
            </w:r>
          </w:p>
        </w:tc>
      </w:tr>
    </w:tbl>
    <w:p w:rsidR="004D4777" w:rsidRPr="00E969B7" w:rsidRDefault="00E204CF" w:rsidP="00E969B7">
      <w:pPr>
        <w:spacing w:line="360" w:lineRule="auto"/>
        <w:ind w:firstLineChars="200" w:firstLine="482"/>
        <w:contextualSpacing/>
        <w:rPr>
          <w:rFonts w:ascii="宋体" w:eastAsia="宋体" w:hAnsi="宋体" w:cs="宋体"/>
          <w:b/>
          <w:bCs/>
          <w:sz w:val="24"/>
          <w:szCs w:val="24"/>
          <w:lang w:val="zh-CN"/>
        </w:rPr>
      </w:pPr>
      <w:r w:rsidRPr="00E969B7">
        <w:rPr>
          <w:rFonts w:ascii="宋体" w:eastAsia="宋体" w:hAnsi="宋体" w:cs="宋体" w:hint="eastAsia"/>
          <w:b/>
          <w:bCs/>
          <w:sz w:val="24"/>
          <w:szCs w:val="24"/>
          <w:lang w:val="zh-CN"/>
        </w:rPr>
        <w:t>2.2服务范围</w:t>
      </w:r>
    </w:p>
    <w:p w:rsidR="004D4777" w:rsidRPr="00E969B7" w:rsidRDefault="00E204CF" w:rsidP="00E969B7">
      <w:pPr>
        <w:spacing w:line="360" w:lineRule="auto"/>
        <w:ind w:leftChars="200" w:left="420" w:firstLineChars="200" w:firstLine="480"/>
        <w:contextualSpacing/>
        <w:rPr>
          <w:rFonts w:ascii="宋体" w:eastAsia="宋体" w:hAnsi="宋体" w:cs="宋体"/>
          <w:bCs/>
          <w:sz w:val="24"/>
          <w:szCs w:val="24"/>
          <w:lang w:val="zh-CN"/>
        </w:rPr>
      </w:pPr>
      <w:r w:rsidRPr="00E969B7">
        <w:rPr>
          <w:rFonts w:ascii="宋体" w:eastAsia="宋体" w:hAnsi="宋体" w:cs="宋体" w:hint="eastAsia"/>
          <w:bCs/>
          <w:sz w:val="24"/>
          <w:szCs w:val="24"/>
          <w:lang w:val="zh-CN"/>
        </w:rPr>
        <w:lastRenderedPageBreak/>
        <w:t>对试点小区3000户居民日常生活垃圾分类减量工作，小区内垃圾分类宣传设施策划、制作、实施，宣传活动开展；智能设备投放，可回收垃圾和有毒有害垃圾分类收集运输处置，厨余垃圾、其他垃圾的分类收集。</w:t>
      </w:r>
    </w:p>
    <w:p w:rsidR="004D4777" w:rsidRPr="00E969B7" w:rsidRDefault="00E204CF" w:rsidP="00E969B7">
      <w:pPr>
        <w:spacing w:line="360" w:lineRule="auto"/>
        <w:ind w:firstLineChars="200" w:firstLine="482"/>
        <w:contextualSpacing/>
        <w:rPr>
          <w:rFonts w:ascii="宋体" w:hAnsi="宋体" w:cs="宋体"/>
          <w:b/>
          <w:kern w:val="0"/>
          <w:sz w:val="24"/>
          <w:szCs w:val="24"/>
          <w:lang w:val="zh-CN"/>
        </w:rPr>
      </w:pPr>
      <w:r w:rsidRPr="00E969B7">
        <w:rPr>
          <w:rFonts w:ascii="宋体" w:eastAsia="宋体" w:hAnsi="宋体" w:cs="宋体" w:hint="eastAsia"/>
          <w:b/>
          <w:sz w:val="24"/>
          <w:szCs w:val="24"/>
        </w:rPr>
        <w:t>★三</w:t>
      </w:r>
      <w:r w:rsidRPr="00E969B7">
        <w:rPr>
          <w:rFonts w:ascii="宋体" w:eastAsia="宋体" w:hAnsi="宋体" w:cs="宋体" w:hint="eastAsia"/>
          <w:b/>
          <w:kern w:val="0"/>
          <w:sz w:val="24"/>
          <w:szCs w:val="24"/>
          <w:lang w:val="zh-CN"/>
        </w:rPr>
        <w:t>、服务标准、期限、效率等要求</w:t>
      </w:r>
    </w:p>
    <w:p w:rsidR="004D4777" w:rsidRPr="00E969B7" w:rsidRDefault="00E204CF" w:rsidP="00E969B7">
      <w:pPr>
        <w:spacing w:line="360" w:lineRule="auto"/>
        <w:ind w:leftChars="200" w:left="420" w:firstLineChars="200" w:firstLine="480"/>
        <w:contextualSpacing/>
        <w:rPr>
          <w:rFonts w:ascii="宋体" w:hAnsi="宋体" w:cs="宋体"/>
          <w:b/>
          <w:bCs/>
          <w:sz w:val="24"/>
          <w:szCs w:val="24"/>
        </w:rPr>
      </w:pPr>
      <w:r w:rsidRPr="00E969B7">
        <w:rPr>
          <w:rFonts w:ascii="宋体" w:eastAsia="宋体" w:hAnsi="宋体" w:cs="宋体" w:hint="eastAsia"/>
          <w:bCs/>
          <w:sz w:val="24"/>
          <w:szCs w:val="24"/>
        </w:rPr>
        <w:t>1、</w:t>
      </w:r>
      <w:r w:rsidRPr="00E969B7">
        <w:rPr>
          <w:rFonts w:ascii="宋体" w:eastAsia="宋体" w:hAnsi="宋体" w:cs="宋体" w:hint="eastAsia"/>
          <w:b/>
          <w:bCs/>
          <w:sz w:val="24"/>
          <w:szCs w:val="24"/>
        </w:rPr>
        <w:t>本项目</w:t>
      </w:r>
      <w:r w:rsidRPr="00E969B7">
        <w:rPr>
          <w:rFonts w:asciiTheme="minorEastAsia" w:hAnsiTheme="minorEastAsia" w:cs="宋体" w:hint="eastAsia"/>
          <w:b/>
          <w:sz w:val="24"/>
          <w:szCs w:val="24"/>
          <w:lang w:val="zh-CN"/>
        </w:rPr>
        <w:t>服务期限</w:t>
      </w:r>
      <w:r w:rsidRPr="00E969B7">
        <w:rPr>
          <w:rFonts w:ascii="宋体" w:eastAsia="宋体" w:hAnsi="宋体" w:cs="宋体" w:hint="eastAsia"/>
          <w:b/>
          <w:bCs/>
          <w:sz w:val="24"/>
          <w:szCs w:val="24"/>
        </w:rPr>
        <w:t>为自</w:t>
      </w:r>
      <w:r w:rsidRPr="00E969B7">
        <w:rPr>
          <w:rFonts w:asciiTheme="minorEastAsia" w:hAnsiTheme="minorEastAsia" w:cs="仿宋_GB2312" w:hint="eastAsia"/>
          <w:b/>
          <w:sz w:val="24"/>
          <w:szCs w:val="24"/>
        </w:rPr>
        <w:t>合同签订后3年</w:t>
      </w:r>
      <w:r w:rsidRPr="00E969B7">
        <w:rPr>
          <w:rFonts w:ascii="宋体" w:eastAsia="宋体" w:hAnsi="宋体" w:cs="宋体" w:hint="eastAsia"/>
          <w:b/>
          <w:bCs/>
          <w:sz w:val="24"/>
          <w:szCs w:val="24"/>
        </w:rPr>
        <w:t>。</w:t>
      </w:r>
    </w:p>
    <w:p w:rsidR="004D4777" w:rsidRPr="00E969B7" w:rsidRDefault="00E204CF" w:rsidP="00E969B7">
      <w:pPr>
        <w:spacing w:line="360" w:lineRule="auto"/>
        <w:ind w:leftChars="200" w:left="420" w:firstLineChars="200" w:firstLine="480"/>
        <w:contextualSpacing/>
        <w:rPr>
          <w:rFonts w:ascii="宋体" w:hAnsi="宋体" w:cs="宋体"/>
          <w:bCs/>
          <w:sz w:val="24"/>
          <w:szCs w:val="24"/>
          <w:lang w:val="zh-CN"/>
        </w:rPr>
      </w:pPr>
      <w:r w:rsidRPr="00E969B7">
        <w:rPr>
          <w:rFonts w:ascii="宋体" w:eastAsia="宋体" w:hAnsi="宋体" w:cs="宋体" w:hint="eastAsia"/>
          <w:bCs/>
          <w:sz w:val="24"/>
          <w:szCs w:val="24"/>
        </w:rPr>
        <w:t>2、投标人须提供完整可行的服务管理方案</w:t>
      </w:r>
      <w:r w:rsidRPr="00E969B7">
        <w:rPr>
          <w:rFonts w:ascii="宋体" w:eastAsia="宋体" w:hAnsi="宋体" w:cs="宋体" w:hint="eastAsia"/>
          <w:bCs/>
          <w:sz w:val="24"/>
          <w:szCs w:val="24"/>
          <w:lang w:val="zh-CN"/>
        </w:rPr>
        <w:t>，</w:t>
      </w:r>
      <w:r w:rsidRPr="00E969B7">
        <w:rPr>
          <w:rFonts w:ascii="宋体" w:eastAsia="宋体" w:hAnsi="宋体" w:cs="宋体" w:hint="eastAsia"/>
          <w:bCs/>
          <w:sz w:val="24"/>
          <w:szCs w:val="24"/>
        </w:rPr>
        <w:t>否则为无效投标。</w:t>
      </w:r>
    </w:p>
    <w:p w:rsidR="004D4777" w:rsidRPr="00E969B7" w:rsidRDefault="00E204CF" w:rsidP="00E969B7">
      <w:pPr>
        <w:spacing w:line="360" w:lineRule="auto"/>
        <w:ind w:leftChars="200" w:left="420" w:firstLineChars="200" w:firstLine="480"/>
        <w:contextualSpacing/>
        <w:rPr>
          <w:rFonts w:ascii="宋体" w:eastAsia="宋体" w:hAnsi="宋体" w:cs="宋体"/>
          <w:bCs/>
          <w:sz w:val="24"/>
          <w:szCs w:val="24"/>
        </w:rPr>
      </w:pPr>
      <w:r w:rsidRPr="00E969B7">
        <w:rPr>
          <w:rFonts w:ascii="宋体" w:eastAsia="宋体" w:hAnsi="宋体" w:cs="宋体" w:hint="eastAsia"/>
          <w:bCs/>
          <w:sz w:val="24"/>
          <w:szCs w:val="24"/>
        </w:rPr>
        <w:t>3、投标人应就本项目完整投标，</w:t>
      </w:r>
      <w:r w:rsidRPr="00E969B7">
        <w:rPr>
          <w:rFonts w:ascii="宋体" w:eastAsia="宋体" w:hAnsi="宋体" w:cs="宋体" w:hint="eastAsia"/>
          <w:b/>
          <w:bCs/>
          <w:sz w:val="24"/>
          <w:szCs w:val="24"/>
        </w:rPr>
        <w:t>否则为无效投标</w:t>
      </w:r>
      <w:r w:rsidRPr="00E969B7">
        <w:rPr>
          <w:rFonts w:ascii="宋体" w:eastAsia="宋体" w:hAnsi="宋体" w:cs="宋体" w:hint="eastAsia"/>
          <w:bCs/>
          <w:sz w:val="24"/>
          <w:szCs w:val="24"/>
        </w:rPr>
        <w:t>。</w:t>
      </w:r>
    </w:p>
    <w:p w:rsidR="004D4777" w:rsidRPr="00E969B7" w:rsidRDefault="00E204CF" w:rsidP="00E969B7">
      <w:pPr>
        <w:spacing w:line="360" w:lineRule="auto"/>
        <w:ind w:leftChars="200" w:left="420" w:firstLineChars="200" w:firstLine="480"/>
        <w:contextualSpacing/>
        <w:rPr>
          <w:rFonts w:ascii="宋体" w:hAnsi="宋体" w:cs="宋体"/>
          <w:bCs/>
          <w:sz w:val="24"/>
          <w:szCs w:val="24"/>
        </w:rPr>
      </w:pPr>
      <w:r w:rsidRPr="00E969B7">
        <w:rPr>
          <w:rFonts w:ascii="宋体" w:eastAsia="宋体" w:hAnsi="宋体" w:cs="宋体" w:hint="eastAsia"/>
          <w:bCs/>
          <w:sz w:val="24"/>
          <w:szCs w:val="24"/>
        </w:rPr>
        <w:t>4、</w:t>
      </w:r>
      <w:r w:rsidRPr="00E969B7">
        <w:rPr>
          <w:rFonts w:ascii="宋体" w:eastAsia="宋体" w:hAnsi="宋体" w:cs="宋体" w:hint="eastAsia"/>
          <w:bCs/>
          <w:sz w:val="24"/>
          <w:szCs w:val="24"/>
          <w:lang w:val="zh-CN"/>
        </w:rPr>
        <w:t>本项目为交钥匙服务项目。</w:t>
      </w:r>
    </w:p>
    <w:p w:rsidR="004D4777" w:rsidRPr="00E969B7" w:rsidRDefault="00E204CF" w:rsidP="00E969B7">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E969B7">
        <w:rPr>
          <w:rFonts w:ascii="宋体" w:hAnsi="宋体" w:cs="微软雅黑" w:hint="eastAsia"/>
          <w:b/>
          <w:sz w:val="24"/>
          <w:szCs w:val="24"/>
        </w:rPr>
        <w:t>★</w:t>
      </w:r>
      <w:r w:rsidRPr="00E969B7">
        <w:rPr>
          <w:rFonts w:ascii="宋体" w:hAnsi="宋体" w:cs="宋体" w:hint="eastAsia"/>
          <w:b/>
          <w:kern w:val="0"/>
          <w:sz w:val="24"/>
          <w:szCs w:val="24"/>
          <w:lang w:val="zh-CN"/>
        </w:rPr>
        <w:t>四、验收标准</w:t>
      </w:r>
    </w:p>
    <w:p w:rsidR="004D4777" w:rsidRPr="00E969B7" w:rsidRDefault="00E204CF" w:rsidP="00E969B7">
      <w:pPr>
        <w:widowControl/>
        <w:shd w:val="clear" w:color="auto" w:fill="FFFFFF"/>
        <w:spacing w:line="360" w:lineRule="auto"/>
        <w:ind w:firstLineChars="300" w:firstLine="720"/>
        <w:contextualSpacing/>
        <w:jc w:val="left"/>
        <w:rPr>
          <w:rFonts w:ascii="宋体" w:cs="宋体"/>
          <w:kern w:val="0"/>
          <w:sz w:val="24"/>
          <w:szCs w:val="24"/>
          <w:lang w:val="zh-CN"/>
        </w:rPr>
      </w:pPr>
      <w:r w:rsidRPr="00E969B7">
        <w:rPr>
          <w:rFonts w:ascii="宋体" w:hAnsi="宋体" w:cs="宋体"/>
          <w:kern w:val="0"/>
          <w:sz w:val="24"/>
          <w:szCs w:val="24"/>
          <w:lang w:val="zh-CN"/>
        </w:rPr>
        <w:t>1</w:t>
      </w:r>
      <w:r w:rsidRPr="00E969B7">
        <w:rPr>
          <w:rFonts w:ascii="宋体" w:hAnsi="宋体" w:cs="宋体" w:hint="eastAsia"/>
          <w:kern w:val="0"/>
          <w:sz w:val="24"/>
          <w:szCs w:val="24"/>
          <w:lang w:val="zh-CN"/>
        </w:rPr>
        <w:t>、由采购人成立验收小组</w:t>
      </w:r>
      <w:r w:rsidRPr="00E969B7">
        <w:rPr>
          <w:rFonts w:ascii="宋体" w:cs="宋体"/>
          <w:kern w:val="0"/>
          <w:sz w:val="24"/>
          <w:szCs w:val="24"/>
          <w:lang w:val="zh-CN"/>
        </w:rPr>
        <w:t>,</w:t>
      </w:r>
      <w:r w:rsidRPr="00E969B7">
        <w:rPr>
          <w:rFonts w:ascii="宋体" w:hAnsi="宋体" w:cs="宋体" w:hint="eastAsia"/>
          <w:kern w:val="0"/>
          <w:sz w:val="24"/>
          <w:szCs w:val="24"/>
          <w:lang w:val="zh-CN"/>
        </w:rPr>
        <w:t>按照采购合同的约定对中标人履约情况进行验收。验收时</w:t>
      </w:r>
      <w:r w:rsidRPr="00E969B7">
        <w:rPr>
          <w:rFonts w:ascii="宋体" w:cs="宋体"/>
          <w:kern w:val="0"/>
          <w:sz w:val="24"/>
          <w:szCs w:val="24"/>
          <w:lang w:val="zh-CN"/>
        </w:rPr>
        <w:t>,</w:t>
      </w:r>
      <w:r w:rsidRPr="00E969B7">
        <w:rPr>
          <w:rFonts w:ascii="宋体" w:hAnsi="宋体" w:cs="宋体" w:hint="eastAsia"/>
          <w:kern w:val="0"/>
          <w:sz w:val="24"/>
          <w:szCs w:val="24"/>
          <w:lang w:val="zh-CN"/>
        </w:rPr>
        <w:t>按照采购合同的约定对每一项技术、服务、安全标准的履约情况进行确认。验收结束后</w:t>
      </w:r>
      <w:r w:rsidRPr="00E969B7">
        <w:rPr>
          <w:rFonts w:ascii="宋体" w:cs="宋体"/>
          <w:kern w:val="0"/>
          <w:sz w:val="24"/>
          <w:szCs w:val="24"/>
          <w:lang w:val="zh-CN"/>
        </w:rPr>
        <w:t>,</w:t>
      </w:r>
      <w:r w:rsidRPr="00E969B7">
        <w:rPr>
          <w:rFonts w:ascii="宋体" w:hAnsi="宋体" w:cs="宋体" w:hint="eastAsia"/>
          <w:kern w:val="0"/>
          <w:sz w:val="24"/>
          <w:szCs w:val="24"/>
          <w:lang w:val="zh-CN"/>
        </w:rPr>
        <w:t>出具验收书</w:t>
      </w:r>
      <w:r w:rsidRPr="00E969B7">
        <w:rPr>
          <w:rFonts w:ascii="宋体" w:cs="宋体"/>
          <w:kern w:val="0"/>
          <w:sz w:val="24"/>
          <w:szCs w:val="24"/>
          <w:lang w:val="zh-CN"/>
        </w:rPr>
        <w:t>,</w:t>
      </w:r>
      <w:r w:rsidRPr="00E969B7">
        <w:rPr>
          <w:rFonts w:ascii="宋体" w:hAnsi="宋体" w:cs="宋体" w:hint="eastAsia"/>
          <w:kern w:val="0"/>
          <w:sz w:val="24"/>
          <w:szCs w:val="24"/>
          <w:lang w:val="zh-CN"/>
        </w:rPr>
        <w:t>列明各项标准的验收情况及项目总体评价</w:t>
      </w:r>
      <w:r w:rsidRPr="00E969B7">
        <w:rPr>
          <w:rFonts w:ascii="宋体" w:cs="宋体"/>
          <w:kern w:val="0"/>
          <w:sz w:val="24"/>
          <w:szCs w:val="24"/>
          <w:lang w:val="zh-CN"/>
        </w:rPr>
        <w:t>,</w:t>
      </w:r>
      <w:r w:rsidRPr="00E969B7">
        <w:rPr>
          <w:rFonts w:ascii="宋体" w:hAnsi="宋体" w:cs="宋体" w:hint="eastAsia"/>
          <w:kern w:val="0"/>
          <w:sz w:val="24"/>
          <w:szCs w:val="24"/>
          <w:lang w:val="zh-CN"/>
        </w:rPr>
        <w:t>由验收双方共同签署。</w:t>
      </w:r>
    </w:p>
    <w:p w:rsidR="004D4777" w:rsidRPr="00E969B7" w:rsidRDefault="00E204CF" w:rsidP="00E969B7">
      <w:pPr>
        <w:widowControl/>
        <w:shd w:val="clear" w:color="auto" w:fill="FFFFFF"/>
        <w:spacing w:line="360" w:lineRule="auto"/>
        <w:ind w:firstLineChars="300" w:firstLine="720"/>
        <w:contextualSpacing/>
        <w:jc w:val="left"/>
        <w:rPr>
          <w:rFonts w:ascii="仿宋" w:eastAsia="仿宋" w:hAnsi="仿宋" w:cs="宋体"/>
          <w:kern w:val="0"/>
          <w:sz w:val="24"/>
          <w:szCs w:val="24"/>
          <w:lang w:val="zh-CN"/>
        </w:rPr>
      </w:pPr>
      <w:r w:rsidRPr="00E969B7">
        <w:rPr>
          <w:rFonts w:ascii="宋体" w:hAnsi="宋体" w:cs="宋体"/>
          <w:kern w:val="0"/>
          <w:sz w:val="24"/>
          <w:szCs w:val="24"/>
          <w:lang w:val="zh-CN"/>
        </w:rPr>
        <w:t>2</w:t>
      </w:r>
      <w:r w:rsidRPr="00E969B7">
        <w:rPr>
          <w:rFonts w:ascii="宋体" w:hAnsi="宋体" w:cs="宋体" w:hint="eastAsia"/>
          <w:kern w:val="0"/>
          <w:sz w:val="24"/>
          <w:szCs w:val="24"/>
          <w:lang w:val="zh-CN"/>
        </w:rPr>
        <w:t>、按照招标文件要求、投标文件响应和承诺验收</w:t>
      </w:r>
      <w:r w:rsidRPr="00E969B7">
        <w:rPr>
          <w:rFonts w:ascii="仿宋" w:eastAsia="仿宋" w:hAnsi="仿宋" w:cs="宋体" w:hint="eastAsia"/>
          <w:kern w:val="0"/>
          <w:sz w:val="24"/>
          <w:szCs w:val="24"/>
          <w:lang w:val="zh-CN"/>
        </w:rPr>
        <w:t>；</w:t>
      </w:r>
    </w:p>
    <w:p w:rsidR="004D4777" w:rsidRPr="00E969B7" w:rsidRDefault="00E204CF">
      <w:pPr>
        <w:pStyle w:val="ac"/>
        <w:widowControl/>
        <w:shd w:val="clear" w:color="auto" w:fill="FFFFFF"/>
        <w:spacing w:line="360" w:lineRule="auto"/>
        <w:ind w:firstLine="420"/>
        <w:contextualSpacing/>
        <w:jc w:val="left"/>
        <w:rPr>
          <w:rFonts w:ascii="宋体" w:cs="黑体"/>
          <w:b/>
          <w:bCs/>
          <w:shd w:val="clear" w:color="auto" w:fill="FFFFFF"/>
        </w:rPr>
      </w:pPr>
      <w:r w:rsidRPr="00E969B7">
        <w:rPr>
          <w:rFonts w:ascii="宋体" w:hAnsi="宋体" w:cs="微软雅黑" w:hint="eastAsia"/>
          <w:b/>
        </w:rPr>
        <w:t>★五</w:t>
      </w:r>
      <w:r w:rsidRPr="00E969B7">
        <w:rPr>
          <w:rFonts w:ascii="宋体" w:hAnsi="宋体" w:cs="黑体" w:hint="eastAsia"/>
          <w:b/>
          <w:bCs/>
          <w:shd w:val="clear" w:color="auto" w:fill="FFFFFF"/>
        </w:rPr>
        <w:t>、本项目预算金额</w:t>
      </w:r>
      <w:r w:rsidRPr="00E969B7">
        <w:rPr>
          <w:rFonts w:ascii="宋体" w:hAnsi="宋体" w:cs="黑体" w:hint="eastAsia"/>
          <w:shd w:val="clear" w:color="auto" w:fill="FFFFFF"/>
        </w:rPr>
        <w:t>900000.00</w:t>
      </w:r>
      <w:r w:rsidRPr="00E969B7">
        <w:rPr>
          <w:rFonts w:ascii="宋体" w:hAnsi="宋体" w:cs="黑体" w:hint="eastAsia"/>
          <w:b/>
          <w:bCs/>
          <w:shd w:val="clear" w:color="auto" w:fill="FFFFFF"/>
        </w:rPr>
        <w:t>元/年。最高限价</w:t>
      </w:r>
      <w:r w:rsidRPr="00E969B7">
        <w:rPr>
          <w:rFonts w:ascii="宋体" w:hAnsi="宋体" w:cs="仿宋_GB2312" w:hint="eastAsia"/>
          <w:shd w:val="clear" w:color="auto" w:fill="FFFFFF"/>
        </w:rPr>
        <w:t>900000.00</w:t>
      </w:r>
      <w:r w:rsidRPr="00E969B7">
        <w:rPr>
          <w:rFonts w:ascii="宋体" w:hAnsi="宋体" w:cs="黑体" w:hint="eastAsia"/>
          <w:b/>
          <w:bCs/>
          <w:shd w:val="clear" w:color="auto" w:fill="FFFFFF"/>
        </w:rPr>
        <w:t>元/年</w:t>
      </w:r>
      <w:r w:rsidRPr="00E969B7">
        <w:rPr>
          <w:rFonts w:ascii="宋体" w:hAnsi="宋体" w:cs="宋体" w:hint="eastAsia"/>
          <w:b/>
          <w:kern w:val="0"/>
          <w:lang w:val="zh-CN"/>
        </w:rPr>
        <w:t>。超出最高限价的投标无效。</w:t>
      </w:r>
    </w:p>
    <w:p w:rsidR="004D4777" w:rsidRPr="00E969B7" w:rsidRDefault="00E204CF" w:rsidP="00E969B7">
      <w:pPr>
        <w:widowControl/>
        <w:shd w:val="clear" w:color="auto" w:fill="FFFFFF"/>
        <w:spacing w:line="360" w:lineRule="auto"/>
        <w:ind w:firstLineChars="200" w:firstLine="482"/>
        <w:contextualSpacing/>
        <w:jc w:val="left"/>
        <w:rPr>
          <w:rFonts w:ascii="宋体" w:cs="宋体"/>
          <w:b/>
          <w:kern w:val="0"/>
          <w:sz w:val="24"/>
          <w:szCs w:val="24"/>
          <w:lang w:val="zh-CN"/>
        </w:rPr>
      </w:pPr>
      <w:r w:rsidRPr="00E969B7">
        <w:rPr>
          <w:rFonts w:ascii="宋体" w:hAnsi="宋体" w:cs="微软雅黑" w:hint="eastAsia"/>
          <w:b/>
          <w:sz w:val="24"/>
          <w:szCs w:val="24"/>
        </w:rPr>
        <w:t>★</w:t>
      </w:r>
      <w:r w:rsidRPr="00E969B7">
        <w:rPr>
          <w:rFonts w:ascii="宋体" w:hAnsi="宋体" w:cs="宋体" w:hint="eastAsia"/>
          <w:b/>
          <w:kern w:val="0"/>
          <w:sz w:val="24"/>
          <w:szCs w:val="24"/>
          <w:lang w:val="zh-CN"/>
        </w:rPr>
        <w:t>六、资金支付</w:t>
      </w:r>
    </w:p>
    <w:p w:rsidR="004D4777" w:rsidRPr="00E969B7" w:rsidRDefault="00E204CF" w:rsidP="00E969B7">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E969B7">
        <w:rPr>
          <w:rFonts w:ascii="宋体" w:hAnsi="宋体" w:cs="宋体" w:hint="eastAsia"/>
          <w:kern w:val="0"/>
          <w:sz w:val="24"/>
          <w:szCs w:val="24"/>
          <w:lang w:val="zh-CN"/>
        </w:rPr>
        <w:t>1、支付方式：银行转账。</w:t>
      </w:r>
    </w:p>
    <w:p w:rsidR="004D4777" w:rsidRPr="00E969B7" w:rsidRDefault="00E204CF" w:rsidP="00E969B7">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E969B7">
        <w:rPr>
          <w:rFonts w:ascii="宋体" w:hAnsi="宋体" w:cs="宋体" w:hint="eastAsia"/>
          <w:kern w:val="0"/>
          <w:sz w:val="24"/>
          <w:szCs w:val="24"/>
          <w:lang w:val="zh-CN"/>
        </w:rPr>
        <w:t>2、支付时间及条件：按照合同约定支付。</w:t>
      </w:r>
    </w:p>
    <w:p w:rsidR="004D4777" w:rsidRPr="00E969B7" w:rsidRDefault="00E204CF" w:rsidP="00E969B7">
      <w:pPr>
        <w:widowControl/>
        <w:shd w:val="clear" w:color="auto" w:fill="FFFFFF"/>
        <w:spacing w:line="360" w:lineRule="auto"/>
        <w:ind w:firstLineChars="200" w:firstLine="480"/>
        <w:contextualSpacing/>
        <w:jc w:val="left"/>
        <w:rPr>
          <w:rFonts w:ascii="宋体" w:hAnsi="宋体" w:cs="宋体"/>
          <w:kern w:val="0"/>
          <w:sz w:val="24"/>
          <w:szCs w:val="24"/>
        </w:rPr>
      </w:pPr>
      <w:r w:rsidRPr="00E969B7">
        <w:rPr>
          <w:rFonts w:ascii="宋体" w:hAnsi="宋体" w:cs="宋体" w:hint="eastAsia"/>
          <w:kern w:val="0"/>
          <w:sz w:val="24"/>
          <w:szCs w:val="24"/>
        </w:rPr>
        <w:t xml:space="preserve"> </w:t>
      </w:r>
    </w:p>
    <w:p w:rsidR="004D4777" w:rsidRDefault="004D4777">
      <w:pPr>
        <w:spacing w:line="360" w:lineRule="auto"/>
        <w:ind w:firstLineChars="200" w:firstLine="602"/>
        <w:contextualSpacing/>
        <w:rPr>
          <w:rFonts w:ascii="仿宋" w:eastAsia="仿宋" w:hAnsi="仿宋" w:cs="仿宋"/>
          <w:b/>
          <w:kern w:val="0"/>
          <w:sz w:val="30"/>
          <w:szCs w:val="30"/>
          <w:shd w:val="clear" w:color="auto" w:fill="FFFFFF"/>
        </w:rPr>
      </w:pPr>
    </w:p>
    <w:p w:rsidR="004D4777" w:rsidRDefault="00E204CF">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投标人须知前附表</w:t>
      </w:r>
    </w:p>
    <w:p w:rsidR="004D4777" w:rsidRDefault="00E204CF">
      <w:pPr>
        <w:pStyle w:val="ac"/>
        <w:widowControl/>
        <w:spacing w:line="360" w:lineRule="auto"/>
        <w:ind w:firstLine="420"/>
        <w:jc w:val="left"/>
        <w:rPr>
          <w:rFonts w:ascii="宋体" w:hAnsi="宋体" w:cs="仿宋_GB2312"/>
        </w:rPr>
      </w:pPr>
      <w:r>
        <w:rPr>
          <w:rFonts w:cs="微软雅黑" w:hint="eastAsia"/>
          <w:b/>
        </w:rPr>
        <w:t>招标文件中凡标有</w:t>
      </w:r>
      <w:r>
        <w:rPr>
          <w:rFonts w:asciiTheme="minorEastAsia" w:hAnsiTheme="minorEastAsia" w:cs="微软雅黑" w:hint="eastAsia"/>
          <w:b/>
        </w:rPr>
        <w:t>★</w:t>
      </w:r>
      <w:r>
        <w:rPr>
          <w:rFonts w:cs="微软雅黑" w:hint="eastAsia"/>
          <w:b/>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D4777">
        <w:trPr>
          <w:trHeight w:val="636"/>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D4777" w:rsidRDefault="00E204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D4777" w:rsidRDefault="00E204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D4777">
        <w:trPr>
          <w:trHeight w:val="1466"/>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D4777" w:rsidRDefault="00E204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D4777" w:rsidRDefault="00E204CF">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项目名称：开发区垃圾分类试点工作购买社会化服务</w:t>
            </w:r>
          </w:p>
          <w:p w:rsidR="004D4777" w:rsidRDefault="00E204CF">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项目编号：JZFCG-G2019106号</w:t>
            </w:r>
          </w:p>
          <w:p w:rsidR="004D4777" w:rsidRDefault="00E204CF">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项目内容：实现对试点小区3000户居民日常生活垃圾分类减量工作，并对小区内生活垃圾进行“四分类”（可回收垃圾、有害垃圾、厨余垃圾、其他垃圾）和减量运营管理服务。</w:t>
            </w:r>
          </w:p>
        </w:tc>
      </w:tr>
      <w:tr w:rsidR="004D4777">
        <w:trPr>
          <w:trHeight w:val="1086"/>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D4777" w:rsidRDefault="00E204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D4777" w:rsidRDefault="00E204CF">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名称：许昌经济技术开发区住房建设城市管理与环境保护局</w:t>
            </w:r>
          </w:p>
          <w:p w:rsidR="004D4777" w:rsidRDefault="00E204CF">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地址：许昌经济技术开发区管理委员会（瑞祥路中段）</w:t>
            </w:r>
          </w:p>
          <w:p w:rsidR="004D4777" w:rsidRDefault="00E204CF">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联系人：赵先生     联系电话：</w:t>
            </w:r>
            <w:r>
              <w:rPr>
                <w:rFonts w:asciiTheme="minorEastAsia" w:hAnsiTheme="minorEastAsia" w:cs="仿宋_GB2312"/>
                <w:sz w:val="24"/>
                <w:szCs w:val="24"/>
              </w:rPr>
              <w:t>15617231729</w:t>
            </w:r>
          </w:p>
        </w:tc>
      </w:tr>
      <w:tr w:rsidR="004D4777">
        <w:trPr>
          <w:trHeight w:val="1269"/>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D4777" w:rsidRDefault="00E204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D4777" w:rsidRDefault="00E204CF">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名称：许昌宏业工程招标代理有限公司</w:t>
            </w:r>
          </w:p>
          <w:p w:rsidR="004D4777" w:rsidRDefault="00E204CF">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地址：许昌市东城区创业服务中心</w:t>
            </w:r>
          </w:p>
          <w:p w:rsidR="004D4777" w:rsidRDefault="00E204CF">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969B7">
              <w:rPr>
                <w:rFonts w:asciiTheme="minorEastAsia" w:hAnsiTheme="minorEastAsia" w:cs="仿宋_GB2312" w:hint="eastAsia"/>
                <w:sz w:val="24"/>
                <w:szCs w:val="24"/>
              </w:rPr>
              <w:t>王</w:t>
            </w:r>
            <w:r>
              <w:rPr>
                <w:rFonts w:asciiTheme="minorEastAsia" w:hAnsiTheme="minorEastAsia" w:cs="仿宋_GB2312" w:hint="eastAsia"/>
                <w:sz w:val="24"/>
                <w:szCs w:val="24"/>
              </w:rPr>
              <w:t>女士      联系电话：</w:t>
            </w:r>
            <w:r w:rsidR="00E969B7">
              <w:rPr>
                <w:rFonts w:asciiTheme="minorEastAsia" w:hAnsiTheme="minorEastAsia" w:cs="仿宋_GB2312" w:hint="eastAsia"/>
                <w:sz w:val="24"/>
                <w:szCs w:val="24"/>
              </w:rPr>
              <w:t>18137469026</w:t>
            </w:r>
          </w:p>
        </w:tc>
      </w:tr>
      <w:tr w:rsidR="004D4777">
        <w:trPr>
          <w:trHeight w:val="90"/>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D4777" w:rsidRDefault="00E204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4D4777" w:rsidRDefault="00E204CF">
            <w:pPr>
              <w:autoSpaceDE w:val="0"/>
              <w:autoSpaceDN w:val="0"/>
              <w:adjustRightInd w:val="0"/>
              <w:spacing w:line="360" w:lineRule="auto"/>
              <w:ind w:right="-11"/>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D4777" w:rsidRDefault="00E204CF">
            <w:pPr>
              <w:autoSpaceDE w:val="0"/>
              <w:autoSpaceDN w:val="0"/>
              <w:adjustRightInd w:val="0"/>
              <w:ind w:right="-11"/>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D4777" w:rsidRDefault="00E204CF">
            <w:pPr>
              <w:autoSpaceDE w:val="0"/>
              <w:autoSpaceDN w:val="0"/>
              <w:adjustRightInd w:val="0"/>
              <w:ind w:right="-11"/>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D4777" w:rsidRDefault="00E204CF">
            <w:pPr>
              <w:autoSpaceDE w:val="0"/>
              <w:autoSpaceDN w:val="0"/>
              <w:adjustRightInd w:val="0"/>
              <w:ind w:right="-11"/>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D4777" w:rsidRDefault="00E204CF">
            <w:pPr>
              <w:autoSpaceDE w:val="0"/>
              <w:autoSpaceDN w:val="0"/>
              <w:adjustRightInd w:val="0"/>
              <w:ind w:right="-11"/>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D4777" w:rsidRDefault="00E204CF">
            <w:pPr>
              <w:autoSpaceDE w:val="0"/>
              <w:autoSpaceDN w:val="0"/>
              <w:adjustRightInd w:val="0"/>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5、自然人身份证明。（自然人投标提供）</w:t>
            </w:r>
          </w:p>
          <w:p w:rsidR="004D4777" w:rsidRDefault="00E204C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D4777" w:rsidRDefault="00E204CF">
            <w:pPr>
              <w:autoSpaceDE w:val="0"/>
              <w:autoSpaceDN w:val="0"/>
              <w:adjustRightInd w:val="0"/>
              <w:spacing w:line="360" w:lineRule="auto"/>
              <w:ind w:right="-11"/>
              <w:jc w:val="left"/>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宋体" w:eastAsia="宋体" w:hAnsi="宋体" w:cs="仿宋_GB2312" w:hint="eastAsia"/>
                <w:sz w:val="24"/>
                <w:szCs w:val="24"/>
              </w:rPr>
              <w:t>2018年度</w:t>
            </w:r>
            <w:r>
              <w:rPr>
                <w:rFonts w:asciiTheme="minorEastAsia" w:hAnsiTheme="minorEastAsia" w:cs="宋体" w:hint="eastAsia"/>
                <w:bCs/>
                <w:sz w:val="24"/>
                <w:szCs w:val="24"/>
                <w:lang w:val="zh-CN"/>
              </w:rPr>
              <w:t>经审计的财务报告，包括资产负债表、利润表、现金流量表；或基本开户银行出具的资信证明；或财政部门认可的政府采购专业担保机构的证明文件和担保机构出具的投标担保函。（法人投标提供。法人包括企业法人、机关法人、事业单位法人和社会团体法人）</w:t>
            </w:r>
          </w:p>
          <w:p w:rsidR="004D4777" w:rsidRDefault="00E204CF">
            <w:pPr>
              <w:autoSpaceDE w:val="0"/>
              <w:autoSpaceDN w:val="0"/>
              <w:adjustRightInd w:val="0"/>
              <w:spacing w:line="360" w:lineRule="auto"/>
              <w:ind w:right="-11"/>
              <w:jc w:val="left"/>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4D4777" w:rsidRDefault="00E204CF">
            <w:pPr>
              <w:autoSpaceDE w:val="0"/>
              <w:autoSpaceDN w:val="0"/>
              <w:adjustRightInd w:val="0"/>
              <w:spacing w:line="360" w:lineRule="auto"/>
              <w:ind w:right="-11"/>
              <w:jc w:val="left"/>
              <w:rPr>
                <w:rFonts w:asciiTheme="minorEastAsia" w:hAnsiTheme="minorEastAsia" w:cs="仿宋_GB2312"/>
                <w:b/>
                <w:sz w:val="24"/>
                <w:szCs w:val="24"/>
              </w:rPr>
            </w:pPr>
            <w:r>
              <w:rPr>
                <w:rFonts w:asciiTheme="minorEastAsia" w:hAnsiTheme="minorEastAsia" w:cs="仿宋_GB2312" w:hint="eastAsia"/>
                <w:b/>
                <w:sz w:val="24"/>
                <w:szCs w:val="24"/>
              </w:rPr>
              <w:lastRenderedPageBreak/>
              <w:t>三、依法缴纳税收相关材料</w:t>
            </w:r>
          </w:p>
          <w:p w:rsidR="004D4777" w:rsidRDefault="00E204CF">
            <w:pPr>
              <w:autoSpaceDE w:val="0"/>
              <w:autoSpaceDN w:val="0"/>
              <w:adjustRightInd w:val="0"/>
              <w:spacing w:line="360" w:lineRule="auto"/>
              <w:ind w:right="-11"/>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D4777" w:rsidRDefault="00E204CF">
            <w:pPr>
              <w:autoSpaceDE w:val="0"/>
              <w:autoSpaceDN w:val="0"/>
              <w:adjustRightInd w:val="0"/>
              <w:spacing w:line="360" w:lineRule="auto"/>
              <w:ind w:right="-11"/>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D4777" w:rsidRDefault="00E204CF">
            <w:pPr>
              <w:autoSpaceDE w:val="0"/>
              <w:autoSpaceDN w:val="0"/>
              <w:adjustRightInd w:val="0"/>
              <w:spacing w:line="360" w:lineRule="auto"/>
              <w:ind w:right="-11"/>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D4777" w:rsidRDefault="00E204CF">
            <w:pPr>
              <w:autoSpaceDE w:val="0"/>
              <w:autoSpaceDN w:val="0"/>
              <w:adjustRightInd w:val="0"/>
              <w:spacing w:line="360" w:lineRule="auto"/>
              <w:ind w:right="-11"/>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D4777" w:rsidRDefault="00E204CF">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D4777" w:rsidRDefault="00E204CF">
            <w:pPr>
              <w:autoSpaceDE w:val="0"/>
              <w:autoSpaceDN w:val="0"/>
              <w:adjustRightInd w:val="0"/>
              <w:spacing w:line="360" w:lineRule="auto"/>
              <w:ind w:right="-11"/>
              <w:jc w:val="left"/>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D4777" w:rsidRDefault="00E204C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4D4777" w:rsidRDefault="00E204C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宋体"/>
                <w:b/>
                <w:bCs/>
                <w:sz w:val="24"/>
                <w:szCs w:val="24"/>
                <w:lang w:val="zh-CN"/>
              </w:rPr>
              <w:t>未被列入“信用中国”网站(www.creditchina.gov.cn)失信被执行人、重大税收违法案件当事人名单、政府采购严重违法失信名单的投标人；</w:t>
            </w:r>
            <w:r>
              <w:rPr>
                <w:rFonts w:asciiTheme="minorEastAsia" w:hAnsiTheme="minorEastAsia" w:cs="宋体" w:hint="eastAsia"/>
                <w:b/>
                <w:bCs/>
                <w:sz w:val="24"/>
                <w:szCs w:val="24"/>
                <w:lang w:val="zh-CN"/>
              </w:rPr>
              <w:t>“</w:t>
            </w:r>
            <w:r>
              <w:rPr>
                <w:rFonts w:asciiTheme="minorEastAsia" w:hAnsiTheme="minorEastAsia" w:cs="宋体"/>
                <w:b/>
                <w:bCs/>
                <w:sz w:val="24"/>
                <w:szCs w:val="24"/>
                <w:lang w:val="zh-CN"/>
              </w:rPr>
              <w:t>中国政府采购网</w:t>
            </w:r>
            <w:r>
              <w:rPr>
                <w:rFonts w:asciiTheme="minorEastAsia" w:hAnsiTheme="minorEastAsia" w:cs="宋体" w:hint="eastAsia"/>
                <w:b/>
                <w:bCs/>
                <w:sz w:val="24"/>
                <w:szCs w:val="24"/>
                <w:lang w:val="zh-CN"/>
              </w:rPr>
              <w:t>”</w:t>
            </w:r>
            <w:r>
              <w:rPr>
                <w:rFonts w:asciiTheme="minorEastAsia" w:hAnsiTheme="minorEastAsia" w:cs="宋体"/>
                <w:b/>
                <w:bCs/>
                <w:sz w:val="24"/>
                <w:szCs w:val="24"/>
                <w:lang w:val="zh-CN"/>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国家企业信用公示系统</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Pr>
                <w:rFonts w:asciiTheme="minorEastAsia" w:hAnsiTheme="minorEastAsia" w:cs="宋体" w:hint="eastAsia"/>
                <w:b/>
                <w:kern w:val="0"/>
                <w:sz w:val="24"/>
                <w:szCs w:val="24"/>
              </w:rPr>
              <w:t>（</w:t>
            </w:r>
            <w:r>
              <w:rPr>
                <w:rFonts w:asciiTheme="minorEastAsia" w:hAnsiTheme="minorEastAsia" w:cs="宋体"/>
                <w:b/>
                <w:kern w:val="0"/>
                <w:sz w:val="24"/>
                <w:szCs w:val="24"/>
              </w:rPr>
              <w:t>www.gsxt.gov.cn</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严重违法失信企业名单</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黑名单</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的投标人</w:t>
            </w:r>
            <w:r>
              <w:rPr>
                <w:rFonts w:asciiTheme="minorEastAsia" w:hAnsiTheme="minorEastAsia" w:cs="宋体" w:hint="eastAsia"/>
                <w:kern w:val="0"/>
                <w:sz w:val="24"/>
                <w:szCs w:val="24"/>
              </w:rPr>
              <w:t>（联合体形式投标的，联合体成员存在不良信用记录，视同联合体存在不良信用记录）。</w:t>
            </w:r>
          </w:p>
          <w:p w:rsidR="004D4777" w:rsidRDefault="00E204C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）和“国家企业信用公示系统”网站（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4D4777" w:rsidRDefault="00E204C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D4777" w:rsidRDefault="00E204C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w:t>
            </w:r>
            <w:r>
              <w:rPr>
                <w:rFonts w:asciiTheme="minorEastAsia" w:hAnsiTheme="minorEastAsia" w:cs="宋体" w:hint="eastAsia"/>
                <w:kern w:val="0"/>
                <w:sz w:val="24"/>
                <w:szCs w:val="24"/>
              </w:rPr>
              <w:lastRenderedPageBreak/>
              <w:t>询结果网页截图作为查询记录和证据，与其他采购文件一并保存；</w:t>
            </w:r>
          </w:p>
          <w:p w:rsidR="004D4777" w:rsidRDefault="00E204C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p w:rsidR="004D4777" w:rsidRDefault="00E204C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D4777">
        <w:trPr>
          <w:trHeight w:val="504"/>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D4777" w:rsidRDefault="00E204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4D4777" w:rsidRDefault="00E204CF">
            <w:pPr>
              <w:autoSpaceDE w:val="0"/>
              <w:autoSpaceDN w:val="0"/>
              <w:adjustRightInd w:val="0"/>
              <w:spacing w:line="276" w:lineRule="auto"/>
              <w:jc w:val="left"/>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16816">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16816">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D4777">
        <w:trPr>
          <w:trHeight w:val="504"/>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D4777" w:rsidRDefault="00E204CF">
            <w:pPr>
              <w:autoSpaceDE w:val="0"/>
              <w:autoSpaceDN w:val="0"/>
              <w:adjustRightInd w:val="0"/>
              <w:spacing w:line="276" w:lineRule="auto"/>
              <w:ind w:firstLineChars="150" w:firstLine="361"/>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最高限价</w:t>
            </w:r>
          </w:p>
        </w:tc>
        <w:tc>
          <w:tcPr>
            <w:tcW w:w="6813" w:type="dxa"/>
            <w:vAlign w:val="center"/>
          </w:tcPr>
          <w:p w:rsidR="004D4777" w:rsidRDefault="00E204CF">
            <w:pPr>
              <w:autoSpaceDE w:val="0"/>
              <w:autoSpaceDN w:val="0"/>
              <w:spacing w:line="360" w:lineRule="auto"/>
              <w:contextualSpacing/>
              <w:jc w:val="left"/>
              <w:rPr>
                <w:rFonts w:asciiTheme="minorEastAsia" w:hAnsiTheme="minorEastAsia" w:cs="宋体"/>
                <w:b/>
                <w:kern w:val="0"/>
                <w:sz w:val="24"/>
                <w:szCs w:val="24"/>
              </w:rPr>
            </w:pPr>
            <w:r>
              <w:rPr>
                <w:rFonts w:asciiTheme="minorEastAsia" w:hAnsiTheme="minorEastAsia" w:cs="宋体" w:hint="eastAsia"/>
                <w:b/>
                <w:kern w:val="0"/>
                <w:sz w:val="24"/>
                <w:szCs w:val="24"/>
              </w:rPr>
              <w:t>900000.00元/年；超出最高限价的投标无效。</w:t>
            </w:r>
          </w:p>
        </w:tc>
      </w:tr>
      <w:tr w:rsidR="004D4777">
        <w:trPr>
          <w:trHeight w:val="907"/>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D4777" w:rsidRDefault="00E204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D4777" w:rsidRDefault="00416816">
            <w:pPr>
              <w:autoSpaceDE w:val="0"/>
              <w:autoSpaceDN w:val="0"/>
              <w:adjustRightInd w:val="0"/>
              <w:spacing w:line="276" w:lineRule="auto"/>
              <w:jc w:val="left"/>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204CF">
              <w:rPr>
                <w:rFonts w:asciiTheme="minorEastAsia" w:hAnsiTheme="minorEastAsia" w:cs="宋体" w:hint="eastAsia"/>
                <w:b/>
                <w:kern w:val="0"/>
                <w:sz w:val="24"/>
                <w:szCs w:val="24"/>
                <w:lang w:val="zh-CN"/>
              </w:rPr>
              <w:instrText>eq \o\ac(□,</w:instrText>
            </w:r>
            <w:r w:rsidR="00E204CF">
              <w:rPr>
                <w:rFonts w:asciiTheme="minorEastAsia" w:hAnsiTheme="minorEastAsia" w:cs="宋体" w:hint="eastAsia"/>
                <w:b/>
                <w:kern w:val="0"/>
                <w:position w:val="2"/>
                <w:sz w:val="24"/>
                <w:szCs w:val="24"/>
                <w:lang w:val="zh-CN"/>
              </w:rPr>
              <w:instrText>√</w:instrText>
            </w:r>
            <w:r w:rsidR="00E204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204CF">
              <w:rPr>
                <w:rFonts w:asciiTheme="minorEastAsia" w:hAnsiTheme="minorEastAsia" w:cs="宋体" w:hint="eastAsia"/>
                <w:bCs/>
                <w:sz w:val="24"/>
                <w:szCs w:val="24"/>
                <w:lang w:val="zh-CN"/>
              </w:rPr>
              <w:t>不组织</w:t>
            </w:r>
          </w:p>
          <w:p w:rsidR="004D4777" w:rsidRDefault="00E204CF">
            <w:pPr>
              <w:autoSpaceDE w:val="0"/>
              <w:autoSpaceDN w:val="0"/>
              <w:adjustRightInd w:val="0"/>
              <w:spacing w:line="276" w:lineRule="auto"/>
              <w:jc w:val="left"/>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D4777">
        <w:trPr>
          <w:trHeight w:val="907"/>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D4777" w:rsidRDefault="00E204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D4777" w:rsidRDefault="00416816">
            <w:pPr>
              <w:autoSpaceDE w:val="0"/>
              <w:autoSpaceDN w:val="0"/>
              <w:adjustRightInd w:val="0"/>
              <w:spacing w:line="276" w:lineRule="auto"/>
              <w:jc w:val="left"/>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204CF">
              <w:rPr>
                <w:rFonts w:asciiTheme="minorEastAsia" w:hAnsiTheme="minorEastAsia" w:cs="宋体" w:hint="eastAsia"/>
                <w:b/>
                <w:kern w:val="0"/>
                <w:sz w:val="24"/>
                <w:szCs w:val="24"/>
                <w:lang w:val="zh-CN"/>
              </w:rPr>
              <w:instrText>eq \o\ac(□,</w:instrText>
            </w:r>
            <w:r w:rsidR="00E204CF">
              <w:rPr>
                <w:rFonts w:asciiTheme="minorEastAsia" w:hAnsiTheme="minorEastAsia" w:cs="宋体" w:hint="eastAsia"/>
                <w:b/>
                <w:kern w:val="0"/>
                <w:position w:val="2"/>
                <w:sz w:val="24"/>
                <w:szCs w:val="24"/>
                <w:lang w:val="zh-CN"/>
              </w:rPr>
              <w:instrText>√</w:instrText>
            </w:r>
            <w:r w:rsidR="00E204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204CF">
              <w:rPr>
                <w:rFonts w:asciiTheme="minorEastAsia" w:hAnsiTheme="minorEastAsia" w:cs="宋体" w:hint="eastAsia"/>
                <w:bCs/>
                <w:sz w:val="24"/>
                <w:szCs w:val="24"/>
                <w:lang w:val="zh-CN"/>
              </w:rPr>
              <w:t>不召开</w:t>
            </w:r>
          </w:p>
          <w:p w:rsidR="004D4777" w:rsidRDefault="00E204CF">
            <w:pPr>
              <w:autoSpaceDE w:val="0"/>
              <w:autoSpaceDN w:val="0"/>
              <w:adjustRightInd w:val="0"/>
              <w:spacing w:line="276"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D4777">
        <w:trPr>
          <w:trHeight w:val="504"/>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D4777" w:rsidRDefault="00E204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D4777" w:rsidRDefault="00416816">
            <w:pPr>
              <w:autoSpaceDE w:val="0"/>
              <w:autoSpaceDN w:val="0"/>
              <w:adjustRightInd w:val="0"/>
              <w:spacing w:line="276" w:lineRule="auto"/>
              <w:jc w:val="left"/>
              <w:rPr>
                <w:rFonts w:asciiTheme="minorEastAsia" w:hAnsiTheme="minorEastAsia"/>
                <w:sz w:val="24"/>
                <w:szCs w:val="24"/>
              </w:rPr>
            </w:pPr>
            <w:r>
              <w:rPr>
                <w:rFonts w:asciiTheme="minorEastAsia" w:hAnsiTheme="minorEastAsia" w:cs="宋体"/>
                <w:b/>
                <w:kern w:val="0"/>
                <w:sz w:val="24"/>
                <w:szCs w:val="24"/>
                <w:lang w:val="zh-CN"/>
              </w:rPr>
              <w:fldChar w:fldCharType="begin"/>
            </w:r>
            <w:r w:rsidR="00E204CF">
              <w:rPr>
                <w:rFonts w:asciiTheme="minorEastAsia" w:hAnsiTheme="minorEastAsia" w:cs="宋体" w:hint="eastAsia"/>
                <w:b/>
                <w:kern w:val="0"/>
                <w:sz w:val="24"/>
                <w:szCs w:val="24"/>
                <w:lang w:val="zh-CN"/>
              </w:rPr>
              <w:instrText>eq \o\ac(□,</w:instrText>
            </w:r>
            <w:r w:rsidR="00E204CF">
              <w:rPr>
                <w:rFonts w:asciiTheme="minorEastAsia" w:hAnsiTheme="minorEastAsia" w:cs="宋体" w:hint="eastAsia"/>
                <w:b/>
                <w:kern w:val="0"/>
                <w:position w:val="2"/>
                <w:sz w:val="24"/>
                <w:szCs w:val="24"/>
                <w:lang w:val="zh-CN"/>
              </w:rPr>
              <w:instrText>√</w:instrText>
            </w:r>
            <w:r w:rsidR="00E204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204CF">
              <w:rPr>
                <w:rFonts w:asciiTheme="minorEastAsia" w:hAnsiTheme="minorEastAsia" w:cs="宋体" w:hint="eastAsia"/>
                <w:bCs/>
                <w:sz w:val="24"/>
                <w:szCs w:val="24"/>
                <w:lang w:val="zh-CN"/>
              </w:rPr>
              <w:t xml:space="preserve">不允许    </w:t>
            </w:r>
            <w:r w:rsidR="00E204CF">
              <w:rPr>
                <w:rFonts w:asciiTheme="minorEastAsia" w:hAnsiTheme="minorEastAsia" w:cs="宋体" w:hint="eastAsia"/>
                <w:b/>
                <w:bCs/>
                <w:sz w:val="24"/>
                <w:szCs w:val="24"/>
                <w:lang w:val="zh-CN"/>
              </w:rPr>
              <w:t>□</w:t>
            </w:r>
            <w:r w:rsidR="00E204CF">
              <w:rPr>
                <w:rFonts w:asciiTheme="minorEastAsia" w:hAnsiTheme="minorEastAsia" w:hint="eastAsia"/>
                <w:sz w:val="24"/>
                <w:szCs w:val="24"/>
              </w:rPr>
              <w:t>允许</w:t>
            </w:r>
          </w:p>
        </w:tc>
      </w:tr>
      <w:tr w:rsidR="004D4777">
        <w:trPr>
          <w:trHeight w:val="504"/>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D4777" w:rsidRDefault="00E204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4D4777" w:rsidRDefault="00E204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D4777" w:rsidRDefault="00E204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D4777">
        <w:trPr>
          <w:trHeight w:val="504"/>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D4777" w:rsidRDefault="00E204CF">
            <w:pPr>
              <w:autoSpaceDE w:val="0"/>
              <w:autoSpaceDN w:val="0"/>
              <w:adjustRightInd w:val="0"/>
              <w:snapToGrid w:val="0"/>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D4777" w:rsidRDefault="00E204CF">
            <w:pPr>
              <w:autoSpaceDE w:val="0"/>
              <w:autoSpaceDN w:val="0"/>
              <w:adjustRightInd w:val="0"/>
              <w:snapToGrid w:val="0"/>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D4777" w:rsidRDefault="00416816">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E204CF">
              <w:rPr>
                <w:rFonts w:asciiTheme="minorEastAsia" w:hAnsiTheme="minorEastAsia" w:cs="宋体" w:hint="eastAsia"/>
                <w:b/>
                <w:kern w:val="0"/>
                <w:sz w:val="24"/>
                <w:szCs w:val="24"/>
                <w:lang w:val="zh-CN"/>
              </w:rPr>
              <w:instrText>eq \o\ac(□,</w:instrText>
            </w:r>
            <w:r w:rsidR="00E204CF">
              <w:rPr>
                <w:rFonts w:asciiTheme="minorEastAsia" w:hAnsiTheme="minorEastAsia" w:cs="宋体" w:hint="eastAsia"/>
                <w:b/>
                <w:kern w:val="0"/>
                <w:position w:val="2"/>
                <w:sz w:val="24"/>
                <w:szCs w:val="24"/>
                <w:lang w:val="zh-CN"/>
              </w:rPr>
              <w:instrText>√</w:instrText>
            </w:r>
            <w:r w:rsidR="00E204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204CF">
              <w:rPr>
                <w:rFonts w:asciiTheme="minorEastAsia" w:hAnsiTheme="minorEastAsia" w:cs="宋体" w:hint="eastAsia"/>
                <w:bCs/>
                <w:sz w:val="24"/>
                <w:szCs w:val="24"/>
                <w:lang w:val="zh-CN"/>
              </w:rPr>
              <w:t xml:space="preserve">不允许   </w:t>
            </w:r>
            <w:r w:rsidR="00E204CF">
              <w:rPr>
                <w:rFonts w:asciiTheme="minorEastAsia" w:hAnsiTheme="minorEastAsia" w:cs="宋体" w:hint="eastAsia"/>
                <w:b/>
                <w:bCs/>
                <w:sz w:val="24"/>
                <w:szCs w:val="24"/>
                <w:lang w:val="zh-CN"/>
              </w:rPr>
              <w:t>□</w:t>
            </w:r>
            <w:r w:rsidR="00E204CF">
              <w:rPr>
                <w:rFonts w:asciiTheme="minorEastAsia" w:hAnsiTheme="minorEastAsia" w:cs="仿宋_GB2312" w:hint="eastAsia"/>
                <w:sz w:val="24"/>
                <w:szCs w:val="24"/>
              </w:rPr>
              <w:t>允许</w:t>
            </w:r>
          </w:p>
        </w:tc>
      </w:tr>
      <w:tr w:rsidR="004D4777">
        <w:trPr>
          <w:trHeight w:val="792"/>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D4777" w:rsidRDefault="00E204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D4777" w:rsidRDefault="00E204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D4777" w:rsidRDefault="00E204C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rPr>
              <w:t>2019年10月22日9时30分</w:t>
            </w:r>
            <w:r>
              <w:rPr>
                <w:rFonts w:asciiTheme="minorEastAsia" w:hAnsiTheme="minorEastAsia" w:cs="宋体" w:hint="eastAsia"/>
                <w:bCs/>
                <w:sz w:val="24"/>
                <w:szCs w:val="24"/>
                <w:lang w:val="zh-CN"/>
              </w:rPr>
              <w:t>（北京时间）</w:t>
            </w:r>
          </w:p>
        </w:tc>
      </w:tr>
      <w:tr w:rsidR="004D4777">
        <w:trPr>
          <w:trHeight w:val="504"/>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D4777" w:rsidRDefault="00E204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D4777" w:rsidRDefault="00E204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D4777" w:rsidRDefault="00E204C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仿宋_GB2312" w:hint="eastAsia"/>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D4777">
        <w:trPr>
          <w:trHeight w:val="504"/>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D4777" w:rsidRDefault="00E204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D4777" w:rsidRDefault="00E204CF">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不</w:t>
            </w:r>
            <w:r>
              <w:rPr>
                <w:rFonts w:asciiTheme="minorEastAsia" w:hAnsiTheme="minorEastAsia" w:cs="宋体" w:hint="eastAsia"/>
                <w:bCs/>
                <w:sz w:val="24"/>
                <w:szCs w:val="24"/>
                <w:lang w:val="zh-CN"/>
              </w:rPr>
              <w:t>收取，投标人应提供投标承诺函。</w:t>
            </w:r>
          </w:p>
        </w:tc>
      </w:tr>
      <w:tr w:rsidR="004D4777">
        <w:trPr>
          <w:trHeight w:val="1560"/>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D4777" w:rsidRDefault="00E204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D4777" w:rsidRDefault="00E204C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D4777">
        <w:trPr>
          <w:trHeight w:val="510"/>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D4777" w:rsidRDefault="00E204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D4777" w:rsidRDefault="00E204C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D4777">
        <w:trPr>
          <w:trHeight w:val="510"/>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D4777" w:rsidRDefault="00E204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D4777" w:rsidRDefault="00E204C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D4777">
        <w:trPr>
          <w:trHeight w:val="510"/>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D4777" w:rsidRDefault="00E204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D4777" w:rsidRDefault="00416816">
            <w:pPr>
              <w:autoSpaceDE w:val="0"/>
              <w:autoSpaceDN w:val="0"/>
              <w:adjustRightInd w:val="0"/>
              <w:spacing w:line="360" w:lineRule="auto"/>
              <w:jc w:val="left"/>
              <w:rPr>
                <w:rFonts w:asciiTheme="minorEastAsia" w:hAnsiTheme="minorEastAsia" w:cs="宋体"/>
                <w:sz w:val="24"/>
                <w:szCs w:val="24"/>
              </w:rPr>
            </w:pPr>
            <w:r>
              <w:rPr>
                <w:rFonts w:ascii="新宋体" w:eastAsia="新宋体" w:hAnsi="新宋体"/>
                <w:b/>
                <w:sz w:val="24"/>
              </w:rPr>
              <w:fldChar w:fldCharType="begin"/>
            </w:r>
            <w:r w:rsidR="00E204CF">
              <w:rPr>
                <w:rFonts w:ascii="新宋体" w:eastAsia="新宋体" w:hAnsi="新宋体" w:hint="eastAsia"/>
                <w:b/>
                <w:sz w:val="24"/>
              </w:rPr>
              <w:instrText>eq \o\ac(□,√)</w:instrText>
            </w:r>
            <w:r>
              <w:rPr>
                <w:rFonts w:ascii="新宋体" w:eastAsia="新宋体" w:hAnsi="新宋体"/>
                <w:b/>
                <w:sz w:val="24"/>
              </w:rPr>
              <w:fldChar w:fldCharType="end"/>
            </w:r>
            <w:r w:rsidR="00E204CF">
              <w:rPr>
                <w:rFonts w:ascii="新宋体" w:eastAsia="新宋体" w:hAnsi="新宋体" w:hint="eastAsia"/>
                <w:sz w:val="24"/>
              </w:rPr>
              <w:t>电子投标文件：成功上传至《全国公共资源交易平台（河南省·许昌市）》公共资源交易系统加密电子投标文件1份</w:t>
            </w:r>
            <w:r w:rsidR="00E204CF">
              <w:rPr>
                <w:rFonts w:hAnsi="宋体" w:cs="宋体" w:hint="eastAsia"/>
                <w:sz w:val="24"/>
                <w:lang w:val="zh-CN"/>
              </w:rPr>
              <w:t>（文件格式为：</w:t>
            </w:r>
            <w:r w:rsidR="00E204CF">
              <w:rPr>
                <w:rFonts w:hAnsi="宋体" w:cs="宋体" w:hint="eastAsia"/>
                <w:sz w:val="24"/>
                <w:lang w:val="zh-CN"/>
              </w:rPr>
              <w:t xml:space="preserve"> XXX</w:t>
            </w:r>
            <w:r w:rsidR="00E204CF">
              <w:rPr>
                <w:rFonts w:hAnsi="宋体" w:cs="宋体" w:hint="eastAsia"/>
                <w:sz w:val="24"/>
                <w:lang w:val="zh-CN"/>
              </w:rPr>
              <w:t>公司</w:t>
            </w:r>
            <w:r w:rsidR="00E204CF">
              <w:rPr>
                <w:rFonts w:hAnsi="宋体" w:cs="宋体" w:hint="eastAsia"/>
                <w:sz w:val="24"/>
                <w:lang w:val="zh-CN"/>
              </w:rPr>
              <w:t>XXX</w:t>
            </w:r>
            <w:r w:rsidR="00E204CF">
              <w:rPr>
                <w:rFonts w:hAnsi="宋体" w:cs="宋体" w:hint="eastAsia"/>
                <w:sz w:val="24"/>
                <w:lang w:val="zh-CN"/>
              </w:rPr>
              <w:t>项目编号</w:t>
            </w:r>
            <w:r w:rsidR="00E204CF">
              <w:rPr>
                <w:rFonts w:hAnsi="宋体" w:cs="宋体" w:hint="eastAsia"/>
                <w:sz w:val="24"/>
                <w:lang w:val="zh-CN"/>
              </w:rPr>
              <w:t>.file</w:t>
            </w:r>
            <w:r w:rsidR="00E204CF">
              <w:rPr>
                <w:rFonts w:hAnsi="宋体" w:cs="宋体" w:hint="eastAsia"/>
                <w:sz w:val="24"/>
                <w:lang w:val="zh-CN"/>
              </w:rPr>
              <w:t>）。</w:t>
            </w:r>
            <w:r w:rsidR="00E204CF">
              <w:rPr>
                <w:rFonts w:ascii="新宋体" w:eastAsia="新宋体" w:hAnsi="新宋体" w:hint="eastAsia"/>
                <w:sz w:val="24"/>
              </w:rPr>
              <w:t>使用电子介质存储的备份文件</w:t>
            </w:r>
            <w:r w:rsidR="00E969B7">
              <w:rPr>
                <w:rFonts w:ascii="新宋体" w:eastAsia="新宋体" w:hAnsi="新宋体" w:hint="eastAsia"/>
                <w:sz w:val="24"/>
              </w:rPr>
              <w:t>1</w:t>
            </w:r>
            <w:r w:rsidR="00E204CF">
              <w:rPr>
                <w:rFonts w:ascii="新宋体" w:eastAsia="新宋体" w:hAnsi="新宋体" w:hint="eastAsia"/>
                <w:sz w:val="24"/>
              </w:rPr>
              <w:t>份（文件格式为：名称为“备份”的文件夹）。</w:t>
            </w:r>
          </w:p>
          <w:p w:rsidR="004D4777" w:rsidRDefault="00416816">
            <w:pPr>
              <w:autoSpaceDE w:val="0"/>
              <w:autoSpaceDN w:val="0"/>
              <w:adjustRightInd w:val="0"/>
              <w:spacing w:line="360" w:lineRule="auto"/>
              <w:jc w:val="left"/>
              <w:rPr>
                <w:rFonts w:ascii="新宋体" w:eastAsia="新宋体" w:hAnsi="新宋体"/>
                <w:sz w:val="24"/>
              </w:rPr>
            </w:pPr>
            <w:r>
              <w:rPr>
                <w:rFonts w:ascii="新宋体" w:eastAsia="新宋体" w:hAnsi="新宋体"/>
                <w:b/>
                <w:sz w:val="24"/>
              </w:rPr>
              <w:fldChar w:fldCharType="begin"/>
            </w:r>
            <w:r w:rsidR="00E204CF">
              <w:rPr>
                <w:rFonts w:ascii="新宋体" w:eastAsia="新宋体" w:hAnsi="新宋体" w:hint="eastAsia"/>
                <w:b/>
                <w:sz w:val="24"/>
              </w:rPr>
              <w:instrText>eq \o\ac(□,√)</w:instrText>
            </w:r>
            <w:r>
              <w:rPr>
                <w:rFonts w:ascii="新宋体" w:eastAsia="新宋体" w:hAnsi="新宋体"/>
                <w:b/>
                <w:sz w:val="24"/>
              </w:rPr>
              <w:fldChar w:fldCharType="end"/>
            </w:r>
            <w:r w:rsidR="00E204CF">
              <w:rPr>
                <w:rFonts w:ascii="新宋体" w:eastAsia="新宋体" w:hAnsi="新宋体" w:hint="eastAsia"/>
                <w:sz w:val="24"/>
              </w:rPr>
              <w:t>纸质投标文件：</w:t>
            </w:r>
            <w:r w:rsidR="00E204CF">
              <w:rPr>
                <w:rFonts w:asciiTheme="minorEastAsia" w:hAnsiTheme="minorEastAsia" w:cs="仿宋_GB2312" w:hint="eastAsia"/>
                <w:sz w:val="24"/>
                <w:szCs w:val="24"/>
              </w:rPr>
              <w:t>正本</w:t>
            </w:r>
            <w:r w:rsidR="00E204CF">
              <w:rPr>
                <w:rFonts w:asciiTheme="minorEastAsia" w:hAnsiTheme="minorEastAsia" w:cs="仿宋_GB2312" w:hint="eastAsia"/>
                <w:b/>
                <w:sz w:val="24"/>
                <w:szCs w:val="24"/>
              </w:rPr>
              <w:t>一</w:t>
            </w:r>
            <w:r w:rsidR="00E204CF">
              <w:rPr>
                <w:rFonts w:asciiTheme="minorEastAsia" w:hAnsiTheme="minorEastAsia" w:cs="仿宋_GB2312" w:hint="eastAsia"/>
                <w:sz w:val="24"/>
                <w:szCs w:val="24"/>
              </w:rPr>
              <w:t>份，副</w:t>
            </w:r>
            <w:r w:rsidR="00E204CF">
              <w:rPr>
                <w:rFonts w:asciiTheme="minorEastAsia" w:hAnsiTheme="minorEastAsia" w:cs="仿宋_GB2312" w:hint="eastAsia"/>
                <w:b/>
                <w:sz w:val="24"/>
                <w:szCs w:val="24"/>
              </w:rPr>
              <w:t>本一</w:t>
            </w:r>
            <w:r w:rsidR="00E204CF">
              <w:rPr>
                <w:rFonts w:asciiTheme="minorEastAsia" w:hAnsiTheme="minorEastAsia" w:cs="仿宋_GB2312" w:hint="eastAsia"/>
                <w:sz w:val="24"/>
                <w:szCs w:val="24"/>
              </w:rPr>
              <w:t>份。使用</w:t>
            </w:r>
            <w:r w:rsidR="00E204CF">
              <w:rPr>
                <w:rFonts w:ascii="新宋体" w:eastAsia="新宋体" w:hAnsi="新宋体" w:hint="eastAsia"/>
                <w:sz w:val="24"/>
              </w:rPr>
              <w:t>格式为“投标文件（供打印）.PDF”的文件</w:t>
            </w:r>
          </w:p>
          <w:p w:rsidR="004D4777" w:rsidRDefault="00E204CF">
            <w:pPr>
              <w:autoSpaceDE w:val="0"/>
              <w:autoSpaceDN w:val="0"/>
              <w:adjustRightInd w:val="0"/>
              <w:spacing w:line="360" w:lineRule="auto"/>
              <w:jc w:val="left"/>
              <w:rPr>
                <w:rFonts w:asciiTheme="minorEastAsia" w:hAnsiTheme="minorEastAsia" w:cs="宋体"/>
                <w:bCs/>
                <w:sz w:val="24"/>
                <w:szCs w:val="24"/>
                <w:lang w:val="zh-CN"/>
              </w:rPr>
            </w:pPr>
            <w:r>
              <w:rPr>
                <w:rFonts w:ascii="新宋体" w:eastAsia="新宋体" w:hAnsi="新宋体" w:hint="eastAsia"/>
                <w:sz w:val="24"/>
              </w:rPr>
              <w:t>电子投标文件和纸质投标文件的内容、格式、水印码、签章应一致。</w:t>
            </w:r>
          </w:p>
        </w:tc>
      </w:tr>
      <w:tr w:rsidR="004D4777">
        <w:trPr>
          <w:trHeight w:val="510"/>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D4777" w:rsidRDefault="00E204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D4777" w:rsidRDefault="00E204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D4777" w:rsidRDefault="00416816">
            <w:pPr>
              <w:autoSpaceDE w:val="0"/>
              <w:autoSpaceDN w:val="0"/>
              <w:adjustRightInd w:val="0"/>
              <w:spacing w:line="420" w:lineRule="exact"/>
              <w:jc w:val="left"/>
              <w:rPr>
                <w:rFonts w:ascii="新宋体" w:eastAsia="新宋体" w:hAnsi="新宋体"/>
                <w:sz w:val="24"/>
              </w:rPr>
            </w:pPr>
            <w:r>
              <w:rPr>
                <w:rFonts w:ascii="新宋体" w:eastAsia="新宋体" w:hAnsi="新宋体"/>
                <w:b/>
                <w:sz w:val="24"/>
              </w:rPr>
              <w:fldChar w:fldCharType="begin"/>
            </w:r>
            <w:r w:rsidR="00E204CF">
              <w:rPr>
                <w:rFonts w:ascii="新宋体" w:eastAsia="新宋体" w:hAnsi="新宋体" w:hint="eastAsia"/>
                <w:b/>
                <w:sz w:val="24"/>
              </w:rPr>
              <w:instrText>eq \o\ac(□,√)</w:instrText>
            </w:r>
            <w:r>
              <w:rPr>
                <w:rFonts w:ascii="新宋体" w:eastAsia="新宋体" w:hAnsi="新宋体"/>
                <w:b/>
                <w:sz w:val="24"/>
              </w:rPr>
              <w:fldChar w:fldCharType="end"/>
            </w:r>
            <w:r w:rsidR="00E204CF">
              <w:rPr>
                <w:rFonts w:ascii="新宋体" w:eastAsia="新宋体" w:hAnsi="新宋体" w:hint="eastAsia"/>
                <w:sz w:val="24"/>
              </w:rPr>
              <w:t>电子投标文件：按招标文件要求加盖投标人电子印章和法人电子印章。</w:t>
            </w:r>
          </w:p>
          <w:p w:rsidR="004D4777" w:rsidRDefault="00416816">
            <w:pPr>
              <w:autoSpaceDE w:val="0"/>
              <w:autoSpaceDN w:val="0"/>
              <w:adjustRightInd w:val="0"/>
              <w:spacing w:line="420" w:lineRule="exact"/>
              <w:jc w:val="left"/>
              <w:rPr>
                <w:rFonts w:asciiTheme="minorEastAsia" w:hAnsiTheme="minorEastAsia" w:cs="仿宋_GB2312"/>
                <w:sz w:val="24"/>
                <w:szCs w:val="24"/>
              </w:rPr>
            </w:pPr>
            <w:r>
              <w:rPr>
                <w:rFonts w:ascii="新宋体" w:eastAsia="新宋体" w:hAnsi="新宋体"/>
                <w:b/>
                <w:sz w:val="24"/>
              </w:rPr>
              <w:fldChar w:fldCharType="begin"/>
            </w:r>
            <w:r w:rsidR="00E204CF">
              <w:rPr>
                <w:rFonts w:ascii="新宋体" w:eastAsia="新宋体" w:hAnsi="新宋体" w:hint="eastAsia"/>
                <w:b/>
                <w:sz w:val="24"/>
              </w:rPr>
              <w:instrText>eq \o\ac(□,√)</w:instrText>
            </w:r>
            <w:r>
              <w:rPr>
                <w:rFonts w:ascii="新宋体" w:eastAsia="新宋体" w:hAnsi="新宋体"/>
                <w:b/>
                <w:sz w:val="24"/>
              </w:rPr>
              <w:fldChar w:fldCharType="end"/>
            </w:r>
            <w:r w:rsidR="00E204CF">
              <w:rPr>
                <w:rFonts w:ascii="新宋体" w:eastAsia="新宋体" w:hAnsi="新宋体" w:hint="eastAsia"/>
                <w:sz w:val="24"/>
              </w:rPr>
              <w:t>纸质投标文件：投标文件封面加盖投标人公章（投标文件是指投标人电子投标文件制作完成后生成的后缀名为</w:t>
            </w:r>
            <w:r w:rsidR="00E204CF">
              <w:rPr>
                <w:rFonts w:hAnsi="宋体" w:hint="eastAsia"/>
                <w:sz w:val="24"/>
                <w:szCs w:val="24"/>
              </w:rPr>
              <w:t>“</w:t>
            </w:r>
            <w:r w:rsidR="00E204CF">
              <w:rPr>
                <w:rFonts w:hAnsi="宋体" w:hint="eastAsia"/>
                <w:sz w:val="24"/>
                <w:szCs w:val="24"/>
              </w:rPr>
              <w:t>.PDF</w:t>
            </w:r>
            <w:r w:rsidR="00E204CF">
              <w:rPr>
                <w:rFonts w:hAnsi="宋体" w:hint="eastAsia"/>
                <w:sz w:val="24"/>
                <w:szCs w:val="24"/>
              </w:rPr>
              <w:t>”的文件</w:t>
            </w:r>
            <w:r w:rsidR="00E204CF">
              <w:rPr>
                <w:rFonts w:ascii="新宋体" w:eastAsia="新宋体" w:hAnsi="新宋体" w:hint="eastAsia"/>
                <w:sz w:val="24"/>
              </w:rPr>
              <w:t>打印的纸质投标文件）。</w:t>
            </w:r>
          </w:p>
        </w:tc>
      </w:tr>
      <w:tr w:rsidR="004D4777">
        <w:trPr>
          <w:trHeight w:val="510"/>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D4777" w:rsidRDefault="00E204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D4777" w:rsidRDefault="00E204C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D4777">
        <w:trPr>
          <w:trHeight w:val="510"/>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D4777" w:rsidRDefault="00E204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D4777" w:rsidRDefault="00416816">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E204CF">
              <w:rPr>
                <w:rFonts w:asciiTheme="minorEastAsia" w:hAnsiTheme="minorEastAsia" w:cs="宋体" w:hint="eastAsia"/>
                <w:b/>
                <w:kern w:val="0"/>
                <w:sz w:val="24"/>
                <w:szCs w:val="24"/>
                <w:lang w:val="zh-CN"/>
              </w:rPr>
              <w:instrText>eq \o\ac(□,</w:instrText>
            </w:r>
            <w:r w:rsidR="00E204CF">
              <w:rPr>
                <w:rFonts w:asciiTheme="minorEastAsia" w:hAnsiTheme="minorEastAsia" w:cs="宋体" w:hint="eastAsia"/>
                <w:b/>
                <w:kern w:val="0"/>
                <w:position w:val="2"/>
                <w:sz w:val="24"/>
                <w:szCs w:val="24"/>
                <w:lang w:val="zh-CN"/>
              </w:rPr>
              <w:instrText>√</w:instrText>
            </w:r>
            <w:r w:rsidR="00E204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204CF">
              <w:rPr>
                <w:rFonts w:asciiTheme="minorEastAsia" w:hAnsiTheme="minorEastAsia" w:cs="宋体" w:hint="eastAsia"/>
                <w:bCs/>
                <w:sz w:val="24"/>
                <w:szCs w:val="24"/>
                <w:lang w:val="zh-CN"/>
              </w:rPr>
              <w:t>综合评分法</w:t>
            </w:r>
            <w:r w:rsidR="00E204CF">
              <w:rPr>
                <w:rFonts w:asciiTheme="minorEastAsia" w:hAnsiTheme="minorEastAsia" w:cs="宋体" w:hint="eastAsia"/>
                <w:b/>
                <w:bCs/>
                <w:sz w:val="24"/>
                <w:szCs w:val="24"/>
                <w:lang w:val="zh-CN"/>
              </w:rPr>
              <w:t>□</w:t>
            </w:r>
            <w:r w:rsidR="00E204CF">
              <w:rPr>
                <w:rFonts w:asciiTheme="minorEastAsia" w:hAnsiTheme="minorEastAsia" w:cs="仿宋_GB2312" w:hint="eastAsia"/>
                <w:sz w:val="24"/>
                <w:szCs w:val="24"/>
                <w:lang w:val="zh-CN"/>
              </w:rPr>
              <w:t>最低评标价法</w:t>
            </w:r>
          </w:p>
        </w:tc>
      </w:tr>
      <w:tr w:rsidR="004D4777">
        <w:trPr>
          <w:trHeight w:val="703"/>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D4777" w:rsidRDefault="00E204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D4777" w:rsidRDefault="00E204C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w:t>
            </w:r>
            <w:r>
              <w:rPr>
                <w:rFonts w:asciiTheme="minorEastAsia" w:hAnsiTheme="minorEastAsia" w:cs="仿宋_GB2312" w:hint="eastAsia"/>
                <w:sz w:val="24"/>
                <w:szCs w:val="24"/>
                <w:lang w:val="zh-CN"/>
              </w:rPr>
              <w:lastRenderedPageBreak/>
              <w:t>电子监督室，并向采购代理机构出具授权函，且不得超过2人。</w:t>
            </w:r>
          </w:p>
        </w:tc>
      </w:tr>
      <w:tr w:rsidR="004D4777">
        <w:trPr>
          <w:trHeight w:val="510"/>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4D4777" w:rsidRDefault="00E204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D4777" w:rsidRDefault="00416816">
            <w:pPr>
              <w:autoSpaceDE w:val="0"/>
              <w:autoSpaceDN w:val="0"/>
              <w:adjustRightInd w:val="0"/>
              <w:spacing w:line="360" w:lineRule="auto"/>
              <w:jc w:val="left"/>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204CF">
              <w:rPr>
                <w:rFonts w:asciiTheme="minorEastAsia" w:hAnsiTheme="minorEastAsia" w:cs="宋体" w:hint="eastAsia"/>
                <w:b/>
                <w:kern w:val="0"/>
                <w:sz w:val="24"/>
                <w:szCs w:val="24"/>
                <w:lang w:val="zh-CN"/>
              </w:rPr>
              <w:instrText>eq \o\ac(□,</w:instrText>
            </w:r>
            <w:r w:rsidR="00E204CF">
              <w:rPr>
                <w:rFonts w:asciiTheme="minorEastAsia" w:hAnsiTheme="minorEastAsia" w:cs="宋体" w:hint="eastAsia"/>
                <w:b/>
                <w:kern w:val="0"/>
                <w:position w:val="2"/>
                <w:sz w:val="24"/>
                <w:szCs w:val="24"/>
                <w:lang w:val="zh-CN"/>
              </w:rPr>
              <w:instrText>√</w:instrText>
            </w:r>
            <w:r w:rsidR="00E204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204CF">
              <w:rPr>
                <w:rFonts w:asciiTheme="minorEastAsia" w:hAnsiTheme="minorEastAsia" w:cs="宋体" w:hint="eastAsia"/>
                <w:bCs/>
                <w:sz w:val="24"/>
                <w:szCs w:val="24"/>
                <w:lang w:val="zh-CN"/>
              </w:rPr>
              <w:t>无要求</w:t>
            </w:r>
          </w:p>
          <w:p w:rsidR="004D4777" w:rsidRDefault="00E204C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4D4777">
        <w:trPr>
          <w:trHeight w:val="510"/>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D4777" w:rsidRDefault="00E204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D4777" w:rsidRDefault="0041681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E204CF">
              <w:rPr>
                <w:rFonts w:asciiTheme="minorEastAsia" w:hAnsiTheme="minorEastAsia" w:cs="宋体" w:hint="eastAsia"/>
                <w:b/>
                <w:kern w:val="0"/>
                <w:sz w:val="24"/>
                <w:szCs w:val="24"/>
                <w:lang w:val="zh-CN"/>
              </w:rPr>
              <w:instrText>eq \o\ac(□,</w:instrText>
            </w:r>
            <w:r w:rsidR="00E204CF">
              <w:rPr>
                <w:rFonts w:asciiTheme="minorEastAsia" w:hAnsiTheme="minorEastAsia" w:cs="宋体" w:hint="eastAsia"/>
                <w:b/>
                <w:kern w:val="0"/>
                <w:position w:val="2"/>
                <w:sz w:val="24"/>
                <w:szCs w:val="24"/>
                <w:lang w:val="zh-CN"/>
              </w:rPr>
              <w:instrText>√</w:instrText>
            </w:r>
            <w:r w:rsidR="00E204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204CF">
              <w:rPr>
                <w:rFonts w:asciiTheme="minorEastAsia" w:hAnsiTheme="minorEastAsia" w:cs="宋体" w:hint="eastAsia"/>
                <w:bCs/>
                <w:sz w:val="24"/>
                <w:szCs w:val="24"/>
                <w:lang w:val="zh-CN"/>
              </w:rPr>
              <w:t>收取中标人。</w:t>
            </w:r>
            <w:r w:rsidR="00E204CF">
              <w:rPr>
                <w:rFonts w:asciiTheme="minorEastAsia" w:hAnsiTheme="minorEastAsia" w:cs="宋体" w:hint="eastAsia"/>
                <w:b/>
                <w:bCs/>
                <w:sz w:val="24"/>
                <w:szCs w:val="24"/>
                <w:lang w:val="zh-CN"/>
              </w:rPr>
              <w:t>□</w:t>
            </w:r>
            <w:r w:rsidR="00E204CF">
              <w:rPr>
                <w:rFonts w:asciiTheme="minorEastAsia" w:hAnsiTheme="minorEastAsia" w:cs="宋体" w:hint="eastAsia"/>
                <w:bCs/>
                <w:sz w:val="24"/>
                <w:szCs w:val="24"/>
                <w:lang w:val="zh-CN"/>
              </w:rPr>
              <w:t>收取采购人。</w:t>
            </w:r>
            <w:r w:rsidR="00E204CF">
              <w:rPr>
                <w:rFonts w:asciiTheme="minorEastAsia" w:hAnsiTheme="minorEastAsia" w:cs="宋体" w:hint="eastAsia"/>
                <w:sz w:val="24"/>
                <w:szCs w:val="24"/>
              </w:rPr>
              <w:t>收取标准:中标合同金额的</w:t>
            </w:r>
            <w:r w:rsidR="00E204CF">
              <w:rPr>
                <w:rFonts w:asciiTheme="minorEastAsia" w:hAnsiTheme="minorEastAsia" w:cs="宋体" w:hint="eastAsia"/>
                <w:sz w:val="24"/>
                <w:szCs w:val="24"/>
                <w:u w:val="single"/>
              </w:rPr>
              <w:t>1.5</w:t>
            </w:r>
            <w:r w:rsidR="00E204CF">
              <w:rPr>
                <w:rFonts w:asciiTheme="minorEastAsia" w:hAnsiTheme="minorEastAsia" w:cs="宋体" w:hint="eastAsia"/>
                <w:sz w:val="24"/>
                <w:szCs w:val="24"/>
              </w:rPr>
              <w:t>%。一次性以银行划账、电汇、汇票或支票的形式支付。</w:t>
            </w:r>
          </w:p>
        </w:tc>
      </w:tr>
      <w:tr w:rsidR="004D4777">
        <w:trPr>
          <w:trHeight w:val="510"/>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D4777" w:rsidRDefault="00E204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D4777" w:rsidRDefault="00E204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D4777" w:rsidRDefault="00E204C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w:t>
            </w:r>
            <w:r w:rsidR="004B7274">
              <w:rPr>
                <w:rFonts w:asciiTheme="minorEastAsia" w:hAnsiTheme="minorEastAsia" w:cs="宋体" w:hint="eastAsia"/>
                <w:bCs/>
                <w:sz w:val="24"/>
                <w:szCs w:val="24"/>
                <w:lang w:val="zh-CN"/>
              </w:rPr>
              <w:t>价、服务要求等）电子文档，并同时通知代理机构联系人，联系电话：</w:t>
            </w:r>
            <w:r w:rsidR="000F5F55">
              <w:rPr>
                <w:rFonts w:asciiTheme="minorEastAsia" w:hAnsiTheme="minorEastAsia" w:cs="宋体" w:hint="eastAsia"/>
                <w:bCs/>
                <w:sz w:val="24"/>
                <w:szCs w:val="24"/>
                <w:lang w:val="zh-CN"/>
              </w:rPr>
              <w:t>王</w:t>
            </w:r>
            <w:r>
              <w:rPr>
                <w:rFonts w:asciiTheme="minorEastAsia" w:hAnsiTheme="minorEastAsia" w:cs="宋体" w:hint="eastAsia"/>
                <w:bCs/>
                <w:sz w:val="24"/>
                <w:szCs w:val="24"/>
                <w:lang w:val="zh-CN"/>
              </w:rPr>
              <w:t>女士，</w:t>
            </w:r>
            <w:r>
              <w:rPr>
                <w:rFonts w:asciiTheme="minorEastAsia" w:hAnsiTheme="minorEastAsia" w:cs="宋体" w:hint="eastAsia"/>
                <w:b/>
                <w:bCs/>
                <w:sz w:val="24"/>
                <w:szCs w:val="24"/>
                <w:lang w:val="zh-CN"/>
              </w:rPr>
              <w:t>邮箱：</w:t>
            </w:r>
            <w:hyperlink r:id="rId11" w:history="1">
              <w:r>
                <w:rPr>
                  <w:rStyle w:val="af2"/>
                  <w:rFonts w:asciiTheme="minorEastAsia" w:hAnsiTheme="minorEastAsia" w:cs="宋体" w:hint="eastAsia"/>
                  <w:b/>
                  <w:bCs/>
                  <w:color w:val="auto"/>
                  <w:sz w:val="24"/>
                  <w:szCs w:val="24"/>
                  <w:lang w:val="zh-CN"/>
                </w:rPr>
                <w:t xml:space="preserve"> XCHY709 @163.com</w:t>
              </w:r>
            </w:hyperlink>
            <w:r>
              <w:rPr>
                <w:rFonts w:asciiTheme="minorEastAsia" w:hAnsiTheme="minorEastAsia" w:cs="宋体" w:hint="eastAsia"/>
                <w:b/>
                <w:bCs/>
                <w:sz w:val="24"/>
                <w:szCs w:val="24"/>
                <w:lang w:val="zh-CN"/>
              </w:rPr>
              <w:t>。</w:t>
            </w:r>
          </w:p>
        </w:tc>
      </w:tr>
      <w:tr w:rsidR="004D4777">
        <w:trPr>
          <w:trHeight w:val="510"/>
          <w:jc w:val="center"/>
        </w:trPr>
        <w:tc>
          <w:tcPr>
            <w:tcW w:w="806" w:type="dxa"/>
            <w:vAlign w:val="center"/>
          </w:tcPr>
          <w:p w:rsidR="004D4777" w:rsidRDefault="00E204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D4777" w:rsidRDefault="00E204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D4777" w:rsidRDefault="00416816">
            <w:pPr>
              <w:autoSpaceDE w:val="0"/>
              <w:autoSpaceDN w:val="0"/>
              <w:adjustRightInd w:val="0"/>
              <w:spacing w:line="360" w:lineRule="auto"/>
              <w:contextualSpacing/>
              <w:jc w:val="left"/>
              <w:rPr>
                <w:rFonts w:hAnsi="宋体" w:cs="宋体"/>
                <w:sz w:val="24"/>
                <w:lang w:val="zh-CN"/>
              </w:rPr>
            </w:pPr>
            <w:r>
              <w:rPr>
                <w:rFonts w:asciiTheme="minorEastAsia" w:hAnsiTheme="minorEastAsia" w:cs="宋体"/>
                <w:b/>
                <w:kern w:val="0"/>
                <w:sz w:val="24"/>
                <w:szCs w:val="24"/>
                <w:lang w:val="zh-CN"/>
              </w:rPr>
              <w:fldChar w:fldCharType="begin"/>
            </w:r>
            <w:r w:rsidR="00E204CF">
              <w:rPr>
                <w:rFonts w:asciiTheme="minorEastAsia" w:hAnsiTheme="minorEastAsia" w:cs="宋体" w:hint="eastAsia"/>
                <w:b/>
                <w:kern w:val="0"/>
                <w:sz w:val="24"/>
                <w:szCs w:val="24"/>
                <w:lang w:val="zh-CN"/>
              </w:rPr>
              <w:instrText>eq \o\ac(□,</w:instrText>
            </w:r>
            <w:r w:rsidR="00E204CF">
              <w:rPr>
                <w:rFonts w:asciiTheme="minorEastAsia" w:hAnsiTheme="minorEastAsia" w:cs="宋体" w:hint="eastAsia"/>
                <w:b/>
                <w:kern w:val="0"/>
                <w:position w:val="2"/>
                <w:sz w:val="24"/>
                <w:szCs w:val="24"/>
                <w:lang w:val="zh-CN"/>
              </w:rPr>
              <w:instrText>√</w:instrText>
            </w:r>
            <w:r w:rsidR="00E204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204CF">
              <w:rPr>
                <w:rFonts w:asciiTheme="minorEastAsia" w:hAnsiTheme="minorEastAsia" w:cs="宋体" w:hint="eastAsia"/>
                <w:bCs/>
                <w:sz w:val="24"/>
                <w:szCs w:val="24"/>
                <w:lang w:val="zh-CN"/>
              </w:rPr>
              <w:t>是。</w:t>
            </w:r>
            <w:r w:rsidR="00E204CF">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4D4777" w:rsidRDefault="00E204CF">
            <w:pPr>
              <w:autoSpaceDE w:val="0"/>
              <w:autoSpaceDN w:val="0"/>
              <w:adjustRightInd w:val="0"/>
              <w:spacing w:line="360" w:lineRule="auto"/>
              <w:contextualSpacing/>
              <w:jc w:val="left"/>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4D4777">
        <w:trPr>
          <w:trHeight w:val="510"/>
          <w:jc w:val="center"/>
        </w:trPr>
        <w:tc>
          <w:tcPr>
            <w:tcW w:w="806" w:type="dxa"/>
            <w:vAlign w:val="center"/>
          </w:tcPr>
          <w:p w:rsidR="004D4777" w:rsidRDefault="00E204CF">
            <w:pPr>
              <w:autoSpaceDE w:val="0"/>
              <w:autoSpaceDN w:val="0"/>
              <w:adjustRightInd w:val="0"/>
              <w:spacing w:line="360" w:lineRule="auto"/>
              <w:jc w:val="center"/>
              <w:rPr>
                <w:rFonts w:asciiTheme="minorEastAsia" w:hAnsiTheme="minorEastAsia" w:cs="宋体"/>
                <w:b/>
                <w:bCs/>
                <w:sz w:val="24"/>
                <w:szCs w:val="24"/>
                <w:lang w:val="zh-CN"/>
              </w:rPr>
            </w:pPr>
            <w:r>
              <w:rPr>
                <w:rFonts w:asciiTheme="minorEastAsia" w:hAnsiTheme="minorEastAsia" w:cs="宋体" w:hint="eastAsia"/>
                <w:b/>
                <w:bCs/>
                <w:sz w:val="24"/>
                <w:szCs w:val="24"/>
                <w:lang w:val="zh-CN"/>
              </w:rPr>
              <w:t>27</w:t>
            </w:r>
          </w:p>
        </w:tc>
        <w:tc>
          <w:tcPr>
            <w:tcW w:w="2268" w:type="dxa"/>
            <w:vAlign w:val="center"/>
          </w:tcPr>
          <w:p w:rsidR="004D4777" w:rsidRDefault="00E204CF">
            <w:pPr>
              <w:autoSpaceDE w:val="0"/>
              <w:autoSpaceDN w:val="0"/>
              <w:adjustRightInd w:val="0"/>
              <w:spacing w:line="360" w:lineRule="auto"/>
              <w:jc w:val="center"/>
              <w:rPr>
                <w:rFonts w:asciiTheme="minorEastAsia" w:hAnsiTheme="minorEastAsia" w:cs="宋体"/>
                <w:b/>
                <w:bCs/>
                <w:sz w:val="24"/>
                <w:szCs w:val="24"/>
                <w:lang w:val="zh-CN"/>
              </w:rPr>
            </w:pPr>
            <w:r>
              <w:rPr>
                <w:rFonts w:asciiTheme="minorEastAsia" w:hAnsiTheme="minorEastAsia" w:cs="宋体" w:hint="eastAsia"/>
                <w:b/>
                <w:bCs/>
                <w:sz w:val="24"/>
                <w:szCs w:val="24"/>
                <w:lang w:val="zh-CN"/>
              </w:rPr>
              <w:t>特别提示</w:t>
            </w:r>
          </w:p>
        </w:tc>
        <w:tc>
          <w:tcPr>
            <w:tcW w:w="6813" w:type="dxa"/>
            <w:vAlign w:val="center"/>
          </w:tcPr>
          <w:p w:rsidR="004D4777" w:rsidRDefault="00E204CF">
            <w:pPr>
              <w:autoSpaceDE w:val="0"/>
              <w:autoSpaceDN w:val="0"/>
              <w:adjustRightInd w:val="0"/>
              <w:spacing w:line="360" w:lineRule="auto"/>
              <w:contextualSpacing/>
              <w:jc w:val="left"/>
              <w:rPr>
                <w:rFonts w:asciiTheme="minorEastAsia" w:hAnsiTheme="minorEastAsia" w:cs="宋体"/>
                <w:b/>
                <w:sz w:val="24"/>
                <w:lang w:val="zh-CN"/>
              </w:rPr>
            </w:pPr>
            <w:r>
              <w:rPr>
                <w:rFonts w:asciiTheme="minorEastAsia" w:hAnsiTheme="minorEastAsia" w:cs="宋体" w:hint="eastAsia"/>
                <w:b/>
                <w:sz w:val="24"/>
                <w:lang w:val="zh-CN"/>
              </w:rPr>
              <w:t>按照《关于推进全流程电子化交易和在线监管工作有关问题的通知》（许公管办[2019]3号）规定：</w:t>
            </w:r>
          </w:p>
          <w:p w:rsidR="004D4777" w:rsidRDefault="00E204CF">
            <w:pPr>
              <w:autoSpaceDE w:val="0"/>
              <w:autoSpaceDN w:val="0"/>
              <w:adjustRightInd w:val="0"/>
              <w:spacing w:line="360" w:lineRule="auto"/>
              <w:ind w:firstLineChars="200" w:firstLine="480"/>
              <w:contextualSpacing/>
              <w:jc w:val="left"/>
              <w:rPr>
                <w:rFonts w:asciiTheme="minorEastAsia" w:hAnsiTheme="minorEastAsia" w:cs="宋体"/>
                <w:sz w:val="24"/>
                <w:lang w:val="zh-CN"/>
              </w:rPr>
            </w:pPr>
            <w:r>
              <w:rPr>
                <w:rFonts w:asciiTheme="minorEastAsia" w:hAnsiTheme="minorEastAsia" w:cs="宋体" w:hint="eastAsia"/>
                <w:sz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4D4777" w:rsidRDefault="00E204CF">
            <w:pPr>
              <w:autoSpaceDE w:val="0"/>
              <w:autoSpaceDN w:val="0"/>
              <w:adjustRightInd w:val="0"/>
              <w:spacing w:line="360" w:lineRule="auto"/>
              <w:ind w:firstLineChars="200" w:firstLine="480"/>
              <w:contextualSpacing/>
              <w:jc w:val="left"/>
              <w:rPr>
                <w:rFonts w:asciiTheme="minorEastAsia" w:hAnsiTheme="minorEastAsia" w:cs="宋体"/>
                <w:b/>
                <w:kern w:val="0"/>
                <w:szCs w:val="21"/>
                <w:highlight w:val="yellow"/>
                <w:lang w:val="zh-CN"/>
              </w:rPr>
            </w:pPr>
            <w:r>
              <w:rPr>
                <w:rFonts w:asciiTheme="minorEastAsia" w:hAnsiTheme="minorEastAsia" w:cs="宋体" w:hint="eastAsia"/>
                <w:sz w:val="24"/>
                <w:lang w:val="zh-CN"/>
              </w:rPr>
              <w:t>评标专家应严格按照招标文件要求查看“硬件特征码”相关信息并进行评审，在评标报告中显示“不同投标人电子响应文件制作硬件特征码”是否雷同的分析及判定结果</w:t>
            </w:r>
            <w:r>
              <w:rPr>
                <w:rFonts w:asciiTheme="minorEastAsia" w:hAnsiTheme="minorEastAsia" w:cs="宋体" w:hint="eastAsia"/>
                <w:b/>
                <w:sz w:val="24"/>
                <w:lang w:val="zh-CN"/>
              </w:rPr>
              <w:t>。</w:t>
            </w:r>
          </w:p>
        </w:tc>
      </w:tr>
    </w:tbl>
    <w:p w:rsidR="004D4777" w:rsidRDefault="00E204CF">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投标人须知</w:t>
      </w:r>
    </w:p>
    <w:p w:rsidR="004D4777" w:rsidRDefault="00E204CF">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适用范围</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1.1本招标文件仅适用于本次“投标邀请”中所述采购项目。</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1.2本招标文件解释权属于“投标邀请”所述的采购人。</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定义</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2.1 “采购项目”：“投标人须知前附表”中所述的采购项目。</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 “招标人”：“投标人须知前附表”中所述的组织本次招标的代理机构和采购人。</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2.3 “采购人”：是指依法进行政府采购的国家机关、事业单位、团体组织。采购人名称、地址、电话、联系人见“投标人须知前附表”。</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 “代理机构”：接受采购人委托，代理采购项目的采购代理机构。代理机构名称、地址、 电话、联系人见“投标人须知前附表”。</w:t>
      </w:r>
    </w:p>
    <w:p w:rsidR="004D4777" w:rsidRDefault="00E204CF">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 “进口产品”：是指通过中国海关报关验放进入中国境内且产自关境外的产品，包括已经进入中国境内的进口产品。详见《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 招标文件中凡标有“★”的条款均系实质性要求条款。</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合格的投标人</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 在中华人民共和国境内注册，具有本项目生产、制造、供应或实施能力，符合、承认并承诺履行本招标文件各项规定的法人、其他组织或者自然人。</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3.2 符合本项目“投标邀请”和“投标人须知前附表”中规定的合格投标人所必须具备的条件。</w:t>
      </w:r>
    </w:p>
    <w:p w:rsidR="004D4777" w:rsidRDefault="00E204CF">
      <w:pPr>
        <w:autoSpaceDE w:val="0"/>
        <w:autoSpaceDN w:val="0"/>
        <w:adjustRightInd w:val="0"/>
        <w:snapToGrid w:val="0"/>
        <w:spacing w:line="360" w:lineRule="auto"/>
        <w:rPr>
          <w:rFonts w:asciiTheme="minorEastAsia" w:hAnsiTheme="minorEastAsia" w:cs="宋体"/>
          <w:spacing w:val="-2"/>
          <w:kern w:val="0"/>
          <w:szCs w:val="21"/>
        </w:rPr>
      </w:pPr>
      <w:r>
        <w:rPr>
          <w:rFonts w:asciiTheme="minorEastAsia" w:hAnsiTheme="minorEastAsia" w:cs="宋体" w:hint="eastAsia"/>
          <w:spacing w:val="-2"/>
          <w:kern w:val="0"/>
          <w:szCs w:val="21"/>
        </w:rPr>
        <w:t>3.3 政府采购活动中查询及使用投标人信用记录的具体要求为：投标人未被列入失信被执行人、重</w:t>
      </w:r>
      <w:r>
        <w:rPr>
          <w:rFonts w:asciiTheme="minorEastAsia" w:hAnsiTheme="minorEastAsia" w:cs="宋体" w:hint="eastAsia"/>
          <w:spacing w:val="-2"/>
          <w:kern w:val="0"/>
          <w:szCs w:val="21"/>
        </w:rPr>
        <w:lastRenderedPageBreak/>
        <w:t>大税收违法案件当事人名单、</w:t>
      </w:r>
      <w:r>
        <w:rPr>
          <w:rFonts w:asciiTheme="minorEastAsia" w:hAnsiTheme="minorEastAsia" w:cs="宋体"/>
          <w:spacing w:val="-2"/>
          <w:kern w:val="0"/>
          <w:szCs w:val="21"/>
        </w:rPr>
        <w:t>政府采购严重违法失信名单</w:t>
      </w:r>
      <w:r>
        <w:rPr>
          <w:rFonts w:asciiTheme="minorEastAsia" w:hAnsiTheme="minorEastAsia" w:cs="宋体" w:hint="eastAsia"/>
          <w:spacing w:val="-2"/>
          <w:kern w:val="0"/>
          <w:szCs w:val="21"/>
        </w:rPr>
        <w:t>、政府采购严重违法失信行为记录名单、严重违法失信企业名单(黑名单)（联合体形式投标的，联合体成员存在不良信用记录，视同联合体存在不良信用记录）。</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）和“国家企业信用公示系统”网站（</w:t>
      </w:r>
      <w:r>
        <w:rPr>
          <w:rFonts w:asciiTheme="minorEastAsia" w:hAnsiTheme="minorEastAsia" w:cs="宋体"/>
          <w:kern w:val="0"/>
          <w:szCs w:val="21"/>
        </w:rPr>
        <w:t>www.gsxt.gov.cn</w:t>
      </w:r>
      <w:r>
        <w:rPr>
          <w:rFonts w:asciiTheme="minorEastAsia" w:hAnsiTheme="minorEastAsia" w:cs="宋体" w:hint="eastAsia"/>
          <w:kern w:val="0"/>
          <w:szCs w:val="21"/>
        </w:rPr>
        <w:t>）；</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 截止时间：同投标截止时间；</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 信用信息查询记录和证据留存具体方式：经采购人确认的查询结果网页截图作为查询记录和证据，与其他采购文件一并保存；</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 信用信息的使用原则：经采购人认定的被列入失信被执行人、重大税收违法案件当事人名单、</w:t>
      </w:r>
      <w:r>
        <w:rPr>
          <w:rFonts w:asciiTheme="minorEastAsia" w:hAnsiTheme="minorEastAsia" w:cs="宋体"/>
          <w:spacing w:val="-2"/>
          <w:kern w:val="0"/>
          <w:szCs w:val="21"/>
        </w:rPr>
        <w:t>政府采购严重违法失信名单</w:t>
      </w:r>
      <w:r>
        <w:rPr>
          <w:rFonts w:asciiTheme="minorEastAsia" w:hAnsiTheme="minorEastAsia" w:cs="宋体" w:hint="eastAsia"/>
          <w:spacing w:val="-2"/>
          <w:kern w:val="0"/>
          <w:szCs w:val="21"/>
        </w:rPr>
        <w:t>、政府采购严重违法失信行为记录名单</w:t>
      </w:r>
      <w:r>
        <w:rPr>
          <w:rFonts w:asciiTheme="minorEastAsia" w:hAnsiTheme="minorEastAsia" w:cs="宋体" w:hint="eastAsia"/>
          <w:kern w:val="0"/>
          <w:szCs w:val="21"/>
        </w:rPr>
        <w:t>、严重违法失信企业名单（黑名单）的投标人，将拒绝其参与政府采购活动。</w:t>
      </w:r>
    </w:p>
    <w:p w:rsidR="004D4777" w:rsidRDefault="00E204CF">
      <w:pPr>
        <w:autoSpaceDE w:val="0"/>
        <w:autoSpaceDN w:val="0"/>
        <w:adjustRightInd w:val="0"/>
        <w:snapToGrid w:val="0"/>
        <w:spacing w:line="360" w:lineRule="auto"/>
        <w:rPr>
          <w:rFonts w:asciiTheme="minorEastAsia" w:hAnsiTheme="minorEastAsia" w:cs="宋体"/>
          <w:spacing w:val="-4"/>
          <w:kern w:val="0"/>
          <w:szCs w:val="21"/>
        </w:rPr>
      </w:pPr>
      <w:r>
        <w:rPr>
          <w:rFonts w:asciiTheme="minorEastAsia" w:hAnsiTheme="minorEastAsia" w:cs="宋体" w:hint="eastAsia"/>
          <w:spacing w:val="-4"/>
          <w:kern w:val="0"/>
          <w:szCs w:val="21"/>
        </w:rPr>
        <w:t>(5) 投标人不良信用记录以采购人查询结果为准，采购人查询之后，网站信息发生的任何变更不再作为评审依据，投标人自行提供的与网站信息不一致的其他证明材料亦不作为评审依据。</w:t>
      </w:r>
    </w:p>
    <w:p w:rsidR="004D4777" w:rsidRDefault="00E204CF">
      <w:pPr>
        <w:autoSpaceDE w:val="0"/>
        <w:autoSpaceDN w:val="0"/>
        <w:adjustRightInd w:val="0"/>
        <w:snapToGrid w:val="0"/>
        <w:spacing w:line="360" w:lineRule="auto"/>
        <w:rPr>
          <w:rFonts w:asciiTheme="minorEastAsia" w:hAnsiTheme="minorEastAsia" w:cs="宋体"/>
          <w:spacing w:val="-4"/>
          <w:kern w:val="0"/>
          <w:szCs w:val="21"/>
        </w:rPr>
      </w:pPr>
      <w:r>
        <w:rPr>
          <w:rFonts w:asciiTheme="minorEastAsia" w:hAnsiTheme="minorEastAsia" w:cs="宋体" w:hint="eastAsia"/>
          <w:spacing w:val="-4"/>
          <w:kern w:val="0"/>
          <w:szCs w:val="21"/>
        </w:rPr>
        <w:t>3.4 单位负责人为同一人或者存在直接控股、管理关系的不同供应商，不得参加同一合同项下的政府采购活动；</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3.5 除单一来源采购项目外，为采购项目提供整体设计、规范编制或者项目管理、监理、检测等服务的供应商，不得再参加该采购项目的其他采购活动。</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4.2 投标人所提供的服务应当没有侵犯任何第三方的知识产权、技术秘密等合法权利。</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4.3 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4.4 </w:t>
      </w:r>
      <w:r>
        <w:rPr>
          <w:rFonts w:asciiTheme="minorEastAsia" w:hAnsiTheme="minorEastAsia" w:cs="宋体" w:hint="eastAsia"/>
          <w:spacing w:val="-2"/>
          <w:kern w:val="0"/>
          <w:szCs w:val="21"/>
        </w:rPr>
        <w:t>投标人所投产品如被列入</w:t>
      </w:r>
      <w:r>
        <w:rPr>
          <w:rFonts w:asciiTheme="minorEastAsia" w:hAnsiTheme="minorEastAsia" w:cs="宋体"/>
          <w:spacing w:val="-2"/>
          <w:kern w:val="0"/>
          <w:szCs w:val="21"/>
        </w:rPr>
        <w:t>《信息安全产品强制性认证目录》，</w:t>
      </w:r>
      <w:r>
        <w:rPr>
          <w:rFonts w:asciiTheme="minorEastAsia" w:hAnsiTheme="minorEastAsia" w:cs="宋体" w:hint="eastAsia"/>
          <w:spacing w:val="-2"/>
          <w:kern w:val="0"/>
          <w:szCs w:val="21"/>
        </w:rPr>
        <w:t>则该产品应</w:t>
      </w:r>
      <w:r>
        <w:rPr>
          <w:rFonts w:asciiTheme="minorEastAsia" w:hAnsiTheme="minorEastAsia" w:cs="宋体"/>
          <w:spacing w:val="-2"/>
          <w:kern w:val="0"/>
          <w:szCs w:val="21"/>
        </w:rPr>
        <w:t>具备</w:t>
      </w:r>
      <w:r>
        <w:rPr>
          <w:rFonts w:asciiTheme="minorEastAsia" w:hAnsiTheme="minorEastAsia" w:cs="宋体" w:hint="eastAsia"/>
          <w:spacing w:val="-2"/>
          <w:kern w:val="0"/>
          <w:szCs w:val="21"/>
        </w:rPr>
        <w:t>中国信息安全认证中心</w:t>
      </w:r>
      <w:r>
        <w:rPr>
          <w:rFonts w:asciiTheme="minorEastAsia" w:hAnsiTheme="minorEastAsia" w:cs="宋体"/>
          <w:spacing w:val="-2"/>
          <w:kern w:val="0"/>
          <w:szCs w:val="21"/>
        </w:rPr>
        <w:t>颁</w:t>
      </w:r>
      <w:r>
        <w:rPr>
          <w:rFonts w:asciiTheme="minorEastAsia" w:hAnsiTheme="minorEastAsia" w:cs="宋体" w:hint="eastAsia"/>
          <w:spacing w:val="-2"/>
          <w:kern w:val="0"/>
          <w:szCs w:val="21"/>
        </w:rPr>
        <w:t>发的</w:t>
      </w:r>
      <w:r>
        <w:rPr>
          <w:rFonts w:asciiTheme="minorEastAsia" w:hAnsiTheme="minorEastAsia" w:cs="宋体"/>
          <w:spacing w:val="-2"/>
          <w:kern w:val="0"/>
          <w:szCs w:val="21"/>
        </w:rPr>
        <w:t>《</w:t>
      </w:r>
      <w:hyperlink r:id="rId13" w:tgtFrame="_blank" w:history="1">
        <w:r>
          <w:rPr>
            <w:rFonts w:asciiTheme="minorEastAsia" w:hAnsiTheme="minorEastAsia" w:cs="宋体" w:hint="eastAsia"/>
            <w:spacing w:val="-2"/>
            <w:kern w:val="0"/>
            <w:szCs w:val="21"/>
          </w:rPr>
          <w:t>中国国家信息安全产品认证证书</w:t>
        </w:r>
      </w:hyperlink>
      <w:r>
        <w:rPr>
          <w:rFonts w:asciiTheme="minorEastAsia" w:hAnsiTheme="minorEastAsia" w:cs="宋体"/>
          <w:spacing w:val="-2"/>
          <w:kern w:val="0"/>
          <w:szCs w:val="21"/>
        </w:rPr>
        <w:t>》。</w:t>
      </w:r>
      <w:r>
        <w:rPr>
          <w:rFonts w:asciiTheme="minorEastAsia" w:hAnsiTheme="minorEastAsia" w:cs="宋体" w:hint="eastAsia"/>
          <w:spacing w:val="-2"/>
          <w:kern w:val="0"/>
          <w:szCs w:val="21"/>
        </w:rPr>
        <w:t>投标人</w:t>
      </w:r>
      <w:r>
        <w:rPr>
          <w:rFonts w:asciiTheme="minorEastAsia" w:hAnsiTheme="minorEastAsia" w:cs="宋体"/>
          <w:spacing w:val="-2"/>
          <w:kern w:val="0"/>
          <w:szCs w:val="21"/>
        </w:rPr>
        <w:t>不能提供超出此目录范畴外的替代品</w:t>
      </w:r>
      <w:r>
        <w:rPr>
          <w:rFonts w:asciiTheme="minorEastAsia" w:hAnsiTheme="minorEastAsia" w:cs="宋体" w:hint="eastAsia"/>
          <w:spacing w:val="-2"/>
          <w:kern w:val="0"/>
          <w:szCs w:val="21"/>
        </w:rPr>
        <w:t>。</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投标费用</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信息发布</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7.1 收取标准:按照中标合同金额的比例收取。详见投标人须知前附表。</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7.2 收取方式：一次性以银行划账、电汇、汇票或支票的形式支付。</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其他</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4D4777" w:rsidRDefault="00E204CF">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招标文件构成</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9.1 招标文件由以下部分组成：</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(1)投标邀请（招标公告）</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(2)项目需求</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(3)投标人须知前附表</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(4)投标人须知</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(5)政府采购政策功能</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(6)资格审查与评标</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(7)合同条款及格式</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(8)投标文件有关格式</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本项目招标文件的澄清、答复、修改、补充内容（如有的话）</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10.1 招标人根据采购项目的具体情况，可以在招标文件公告期满后，组织已获取招标文件的潜在投标人现场考察或者召开开标前答疑会。</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10.4 现场考察及参加开标前答疑会所发生的费用及一切责任由投标人自行承担。</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11.1 在投标截止期前，无论出于何种原因，招标人可主动地或在解答潜在投标人提出的澄清问题时对招标文件进行修改。</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11.2 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11.3 澄清或修改公告的内容为招标文件的组成部分，并对投标人具有约束力。当招标文件与澄清或修改公告就同一内容的表述不一致时，以最后发出的文件内容为准。</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11.4 如果澄清或者修改发出的时间距规定的投标截止时间不足15日，招标人将顺延提交投标文件的截止时间。</w:t>
      </w:r>
    </w:p>
    <w:p w:rsidR="004D4777" w:rsidRDefault="00E204CF">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lastRenderedPageBreak/>
        <w:t>投标的语言及计量单位</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12.2 投标计量单位，招标文件已有明确规定的，使用招标文件规定的计量单位；招标文件没有规定的，一律采用中华人民共和国法定计量单位。</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投标报价</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13.1 本次招标项目的投标均以人民币为计算单位。</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13.2 采购人不得向投标人索要或者接受其给予的赠品、回扣或者与采购无关的其他商品、服务。</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13.3 投标人应对项目要求的全部内容进行报价，少报漏报将导致其投标为非实质性响应予以拒绝。</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13.5 本项目所涉及的运输、施工、安装、集成、调试、验收、备品和工具等费用均包含在投标报价中。</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13.6 本次招标不接受可选择或可调整的投标方案和报价，任何有选择的或可调整的投标方案和报价将被视为非实质性响应投标而作无效投标处理。</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13.8 最低报价不能作为中标的保证。</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投标有效期</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14.2 特殊情况下，在原投标有效期截止之前，招标人可要求投标人延长投标有效期。这种要求与答复均应以书面形式提交。投标人可拒绝招标人的这种要求，但其投标在原投标有效期期满后将不再有效。同意延期的投标人在原投标有效期内应享之权利及应负之责任也相应延续。</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14.3 中标人的投标文件作为项目合同的附件，其有效期至中标人全部合同义务履行完毕为止。</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投标文件构成</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15.1 投标文件的构成应符合法律法规及招标文件的要求。</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15.2 投标人应当按照招标文件的要求编制投标文件。投标文件应当对招标文件提出的要求和条件</w:t>
      </w:r>
      <w:r>
        <w:rPr>
          <w:rFonts w:asciiTheme="minorEastAsia" w:hAnsiTheme="minorEastAsia" w:cs="宋体" w:hint="eastAsia"/>
          <w:kern w:val="0"/>
          <w:szCs w:val="21"/>
        </w:rPr>
        <w:lastRenderedPageBreak/>
        <w:t>作出明确响应。</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15.3 投标文件由资格证明材料、符合性证明材料、其它材料等组成。</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15.5 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投标文件格式</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16.1 投标文件应参照招标文件第八部分（投标文件有关格式）的内容要求、编排顺序和格式要求，投标人应按照以上要求将投标文件编上唯一的连贯页码并以A4幅面装订成册，并在投标文件封面上注明：正本/副本、所投项目名称、标包名称、项目编号、投标人名称、日期等字样。</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16.2 投标人应按招标文件提供的格式编写投标文件。招标文件未提供标准格式的投标人可自行拟定。</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17.1 投标人应提交投标文件份数见“投标人须知前附表”。</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17.2 在招标文件中已明示需盖章及签名之处，电子投标文件应按招标文件要求加盖投标人电子印章和法人电子印章或授权代表电子印章。</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17.3 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17.4 纸质投标文件副本可以是纸质投标文件的正本复印而成。</w:t>
      </w:r>
    </w:p>
    <w:p w:rsidR="004D4777" w:rsidRDefault="00E204CF">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投标文件的密封</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18.1 投标人应将纸质投标文件“正本”、“ 副本”密封包装。使用电子介质存储的投标文件单独密封包装，并随纸质投标文件一并提交。</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19.2 投标文件如果未按规定密封，招标人将拒绝接收。</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投标截止时间</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19.1 投标人必须在“投标邀请”和“投标人须知前附表”中规定的投标截止时间前，将所有投标</w:t>
      </w:r>
      <w:r>
        <w:rPr>
          <w:rFonts w:asciiTheme="minorEastAsia" w:hAnsiTheme="minorEastAsia" w:cs="宋体" w:hint="eastAsia"/>
          <w:kern w:val="0"/>
          <w:szCs w:val="21"/>
        </w:rPr>
        <w:lastRenderedPageBreak/>
        <w:t>文件送达招标文件指定的开标地点。</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19.2 招标人收到投标文件后，应当如实记载投标文件的送达时间和密封情况，签收保存，并向投标人出具签收回执。任何单位和个人不得在开标前开启投标文件。</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迟交的投标文件</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4D4777" w:rsidRDefault="00E204CF">
      <w:pPr>
        <w:pStyle w:val="af3"/>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21.1 投标人在投标截止时间前，对所递交的纸质投标文件进行补充、修改或者撤回的，须书面通知招标人。</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21.2 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21.3 投标人在递交纸质投标文件后，可以撤回其投标，但投标人必须在规定的投标截止时间前以书面形式告知招标人。</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22.除投标人须知前附表另有规定外，投标人所提交的电子投标文件、纸质投标文件及电子介质存储的备份文件不予退还。</w:t>
      </w:r>
    </w:p>
    <w:p w:rsidR="004D4777" w:rsidRDefault="00E204CF">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24.开标</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24.1 招标人将按招标文件规定的时间和地点组织公开开标。开标由代理机构主持，邀请投标人参加。评标委员会成员不得参加开标活动。</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24.2 招标人应当对开标、评标现场活动进行全程录音录像。录音录像应当清晰可辨，音像资料作为采购文件一并存档。</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（1）电子投标文件的解密</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（2）电子投标文件解密异常情况处理</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24.4 投标人不足3家的，不得开标。</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24.5 开标过程由采购代理机构负责记录，由参加开标的各投标人代表和相关工作人员签字确认后随采购文件一并存档。</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24.7 投标人未参加开标的，视同认可开标结果。</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25.资格审查</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开标结束后，采购人(采购代理机构)依法对投标人的资格进行审查。合格投标人不足3家的，不得评标。</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26.评标委员会的组成</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（2）技术复杂；</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（3）社会影响较大。</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26.2 评审专家对本单位的采购项目只能作为采购人代表参与评标。采购代理机构工作人员不得参加由本机构代理的政府采购项目的评标。</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26.3 评审专家与投标人存在下列利害关系之一的,应当回避:</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26.4 评审专家发现本人与参加采购活动的供应商有利害关系的,应当主动提出回避。采购人或者</w:t>
      </w:r>
      <w:r>
        <w:rPr>
          <w:rFonts w:asciiTheme="minorEastAsia" w:hAnsiTheme="minorEastAsia" w:cs="宋体" w:hint="eastAsia"/>
          <w:kern w:val="0"/>
          <w:szCs w:val="21"/>
        </w:rPr>
        <w:lastRenderedPageBreak/>
        <w:t>代理机构发现评审专家与参加采购活动的供应商有利害关系的,应当要求其回避。</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26.5 采购人不得担任评标小组长。</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26.6 采购人可以在评标前说明项目背景和采购需求，说明内容不得含有歧视性、倾向性意见，不得超出招标文件所述范围。说明应当提交书面材料，并随采购文件一并存档。</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26.7 评标委员会成员名单在评标结果公告前应当保密。</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27.符合性审查</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27.1 评标委员会依据有关法律法规和招标文件的规定，对符合资格的投标人的投标文件进行符合性审查，以确定其是否满足招标文件的实质性要求。</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27.2 审查、评价投标文件是否符合招标文件的商务、技术等实质性要求。</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27.3 可要求投标人对投标文件有关事项作出澄清或者说明。</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28.投标文件的澄清</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28.1 对于投标文件中含义不明确、同类问题表述不一致或者有明显文字和计算错误的内容，评标委员会应当以书面形式要求投标人作出必要的澄清、说明或者补正。</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28.2 投标人的澄清、说明或者补正应当采用书面形式，并加盖公章，或者由法定代表人或其授权的代表签字。投标人的澄清、说明或者补正不得超出投标文件的范围或者改变投标文件的实质性内容。</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28.3 投标人的澄清文件是其投标文件的组成部分。</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29.投标文件报价出现前后不一致的修正</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30.投标无效情形</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30.1 投标文件属下列情况之一的，按照无效投标处理：</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(1)投标文件未按招标文件要求签署、盖章的；</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(2)不具备招标文件中规定的资格要求的；</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(3)报价超过招标文件中规定的预算金额或者最高限价的；</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30.2 有下列情形之一的，视为投标人串通投标，其投标无效：</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(1)不同投标人的投标文件由同一单位或者个人编制；</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(2)不同投标人委托同一单位或者个人办理投标事宜；</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(3)不同投标人的投标文件载明的项目管理成员或者联系人员为同一人；</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(4)不同投标人的投标文件异常一致或者投标报价呈规律性差异；</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(5)不同投标人的投标文件相互混装；</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30.5 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30.6 </w:t>
      </w:r>
      <w:r>
        <w:rPr>
          <w:rFonts w:asciiTheme="minorEastAsia" w:hAnsiTheme="minorEastAsia" w:cs="宋体"/>
          <w:kern w:val="0"/>
          <w:szCs w:val="21"/>
        </w:rPr>
        <w:t>法律、法规和招标文件规定的其他无效情形。</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31.相同品牌投标人的认定</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32.投标文件的比较与评价</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33.评标方法、评标标准</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33.1 评标方法分为最低评标价法和综合评分法。</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（1）最低评标价法</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b. 采用最低评标价法评标时，除了算术修正和落实政府采购政策需进行的价格扣除外，不能对投标人的投标价格进行任何调整。</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（2）综合评分法，是指投标文件满足招标文件全部实质性要求，且按照评审因素的量化指标评审得分最高的投标人为中标候选人的评标方法。</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33.2 价格分</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4D4777" w:rsidRDefault="00E204CF">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4D4777" w:rsidRDefault="00E204CF">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评标总得分=F1×A1+F2×A2+……+Fn×An</w:t>
      </w:r>
    </w:p>
    <w:p w:rsidR="004D4777" w:rsidRDefault="00E204CF">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4D4777" w:rsidRDefault="00E204CF">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（2）评标过程中，不得去掉报价中的最高报价和最低报价。</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（3）因落实政府采购政策进行价格调整的，以调整后的价格计算评标基准价和投标报价。</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33.3 本次评标具体评标方法、评标标准见（第六章 资格审查与评标）。</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34.推荐中标候选人</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34.1 采用最低评标价法的，评标结果按投标报价由低到高顺序排列。投标报价相同的并列。投标文件满足招标文件全部实质性要求且投标报价最低的投标人为排名第一的中标候选人。</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35.评审意见无效情形</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(1)确定参与评标至评标结束前私自接触投标人；</w:t>
      </w:r>
    </w:p>
    <w:p w:rsidR="004D4777" w:rsidRDefault="00E204CF">
      <w:pPr>
        <w:autoSpaceDE w:val="0"/>
        <w:autoSpaceDN w:val="0"/>
        <w:adjustRightInd w:val="0"/>
        <w:snapToGrid w:val="0"/>
        <w:spacing w:line="360" w:lineRule="auto"/>
        <w:rPr>
          <w:rFonts w:asciiTheme="minorEastAsia" w:hAnsiTheme="minorEastAsia" w:cs="宋体"/>
          <w:spacing w:val="-4"/>
          <w:kern w:val="0"/>
          <w:szCs w:val="21"/>
        </w:rPr>
      </w:pPr>
      <w:r>
        <w:rPr>
          <w:rFonts w:asciiTheme="minorEastAsia" w:hAnsiTheme="minorEastAsia" w:cs="宋体" w:hint="eastAsia"/>
          <w:spacing w:val="-4"/>
          <w:kern w:val="0"/>
          <w:szCs w:val="21"/>
        </w:rPr>
        <w:t>(2)接受投标人提出的与投标文件不一致的澄清或者说明，《投标人须知》26条规定的情形除外；</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(3)违反评标纪律发表倾向性意见或者征询采购人的倾向性意见；</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(4)对需要专业判断的主观评审因素协商评分；</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(5)在评标过程中擅离职守，影响评标程序正常进行的；</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(6)记录、复制或者带走任何评标资料；</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(7)其他不遵守评标纪律的行为。</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36.保密</w:t>
      </w:r>
    </w:p>
    <w:p w:rsidR="004D4777" w:rsidRDefault="00E204CF">
      <w:pPr>
        <w:autoSpaceDE w:val="0"/>
        <w:autoSpaceDN w:val="0"/>
        <w:adjustRightInd w:val="0"/>
        <w:snapToGrid w:val="0"/>
        <w:spacing w:line="360" w:lineRule="auto"/>
        <w:rPr>
          <w:rFonts w:asciiTheme="minorEastAsia" w:hAnsiTheme="minorEastAsia" w:cs="宋体"/>
          <w:spacing w:val="-2"/>
          <w:kern w:val="0"/>
          <w:szCs w:val="21"/>
        </w:rPr>
      </w:pPr>
      <w:r>
        <w:rPr>
          <w:rFonts w:asciiTheme="minorEastAsia" w:hAnsiTheme="minorEastAsia" w:cs="宋体" w:hint="eastAsia"/>
          <w:spacing w:val="-2"/>
          <w:kern w:val="0"/>
          <w:szCs w:val="21"/>
        </w:rPr>
        <w:t>36.1 评审专家应当遵守评审工作纪律，不得泄露评审文件、评审情况和评审中获悉的商业秘密。</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36.2 采购人、采购代理机构应当采取必要措施，保证评标在严格保密的情况下进行。有关人员对评标情况以及在评标过程中获悉的国家秘密、商业秘密负有保密责任。</w:t>
      </w:r>
    </w:p>
    <w:p w:rsidR="004D4777" w:rsidRDefault="00E204CF">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六、定标和授予合同</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37.确定中标人</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37.1 采购人应当自收到评标报告之日起5个工作日内，在评标报告确定的中标候选人名单中按顺序确定中标人。中标候选人并列的，由采购人采取随机抽取的方式确定。</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37.2 采购人在收到评标报告5个工作日内未按评标报告推荐的中标候选人顺序确定中标人，又不能说明合法理由的，视同按评标报告推荐的顺序确定排名第一的中标候选人为中标人。</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38.中标公告、发出中标通知书</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38.1 采购人确认中标人后，招标人在公告中标结果的同时，向中标人发出中标通知书。</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38.2 中标通知书发出后，采购人不得违法改变中标结果，中标人无正当理由不得放弃中标。</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38.3 中标人在接到中标通知时，须向代理机构发送投标报价及分项报价一览表（包含主要中标标的的名称、规格型号、数量、单价、服务要求等）电子文档，并同时通知代理机构联系人。</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39.质疑提出与答复</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39.1 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39.2 </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40.签订合同</w:t>
      </w:r>
    </w:p>
    <w:p w:rsidR="004D4777" w:rsidRDefault="00E204CF">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4D4777" w:rsidRDefault="00E204CF">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41.履约保证金</w:t>
      </w:r>
    </w:p>
    <w:p w:rsidR="004D4777" w:rsidRDefault="00E204CF">
      <w:pPr>
        <w:autoSpaceDE w:val="0"/>
        <w:autoSpaceDN w:val="0"/>
        <w:adjustRightInd w:val="0"/>
        <w:snapToGrid w:val="0"/>
        <w:spacing w:line="360" w:lineRule="auto"/>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w:t>
      </w:r>
      <w:r>
        <w:rPr>
          <w:rFonts w:asciiTheme="minorEastAsia" w:hAnsiTheme="minorEastAsia" w:cs="宋体" w:hint="eastAsia"/>
          <w:kern w:val="0"/>
          <w:szCs w:val="21"/>
        </w:rPr>
        <w:lastRenderedPageBreak/>
        <w:t>融机构、担保机构出具的保函等非现金形式向采购人提交。履约保证金的数额不得超过政府采购合同金额的10%。</w:t>
      </w:r>
      <w:r>
        <w:rPr>
          <w:rFonts w:ascii="宋体" w:eastAsia="宋体" w:hAnsi="宋体" w:cs="宋体" w:hint="eastAsia"/>
          <w:sz w:val="24"/>
          <w:szCs w:val="24"/>
        </w:rPr>
        <w:br/>
      </w:r>
    </w:p>
    <w:p w:rsidR="004D4777" w:rsidRDefault="00E204CF">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政府采购政策功能</w:t>
      </w:r>
    </w:p>
    <w:p w:rsidR="004D4777" w:rsidRDefault="00E204CF">
      <w:pPr>
        <w:spacing w:before="240"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D4777" w:rsidRDefault="00E204CF">
      <w:pPr>
        <w:pStyle w:val="a7"/>
        <w:spacing w:line="360" w:lineRule="auto"/>
        <w:ind w:firstLineChars="200" w:firstLine="422"/>
        <w:contextualSpacing/>
        <w:rPr>
          <w:rFonts w:asciiTheme="minorEastAsia" w:hAnsiTheme="minorEastAsia" w:cs="仿宋_GB2312"/>
          <w:b/>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Cs w:val="21"/>
          <w:lang w:val="zh-CN"/>
        </w:rPr>
        <w:t>促进中小企业发展</w:t>
      </w:r>
    </w:p>
    <w:p w:rsidR="004D4777" w:rsidRDefault="00E204C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4D4777" w:rsidRDefault="00E204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D4777" w:rsidRDefault="00E204C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4D4777" w:rsidRDefault="00E204C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4D4777" w:rsidRDefault="00E204CF">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4D4777" w:rsidRDefault="00E204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0" w:name="OLE_LINK6"/>
      <w:r>
        <w:rPr>
          <w:rFonts w:asciiTheme="minorEastAsia" w:hAnsiTheme="minorEastAsia" w:cs="仿宋_GB2312" w:hint="eastAsia"/>
          <w:szCs w:val="21"/>
          <w:lang w:val="zh-CN"/>
        </w:rPr>
        <w:t>财库[2014]68号</w:t>
      </w:r>
      <w:bookmarkEnd w:id="0"/>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D4777" w:rsidRDefault="00E204C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4D4777" w:rsidRDefault="00E204C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4D4777" w:rsidRDefault="00E204C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w:t>
      </w:r>
      <w:r>
        <w:rPr>
          <w:rFonts w:asciiTheme="minorEastAsia" w:eastAsiaTheme="minorEastAsia" w:hAnsiTheme="minorEastAsia" w:cs="仿宋_GB2312" w:hint="eastAsia"/>
          <w:sz w:val="21"/>
          <w:szCs w:val="21"/>
          <w:lang w:val="zh-CN"/>
        </w:rPr>
        <w:lastRenderedPageBreak/>
        <w:t>进残疾人就业政府采购政策的通知》规定的《残疾人福利性单位声明函》，并对声明的真实性负责。任何单位或者个人在政府采购活动中均不得要求残疾人福利性单位提供其他证明声明函内容的材料。</w:t>
      </w:r>
    </w:p>
    <w:p w:rsidR="004D4777" w:rsidRDefault="00E204C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4D4777" w:rsidRDefault="004D4777">
      <w:pPr>
        <w:pStyle w:val="a7"/>
        <w:spacing w:line="360" w:lineRule="auto"/>
        <w:ind w:firstLineChars="200" w:firstLine="420"/>
        <w:contextualSpacing/>
        <w:rPr>
          <w:rFonts w:asciiTheme="minorEastAsia" w:eastAsiaTheme="minorEastAsia" w:hAnsiTheme="minorEastAsia" w:cs="仿宋_GB2312"/>
          <w:sz w:val="21"/>
          <w:szCs w:val="21"/>
          <w:lang w:val="zh-CN"/>
        </w:rPr>
      </w:pPr>
    </w:p>
    <w:p w:rsidR="004D4777" w:rsidRDefault="00E204CF">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资格审查与评标</w:t>
      </w:r>
    </w:p>
    <w:p w:rsidR="004D4777" w:rsidRDefault="00E204CF">
      <w:pPr>
        <w:pStyle w:val="a7"/>
        <w:spacing w:before="240" w:line="360" w:lineRule="auto"/>
        <w:ind w:firstLine="211"/>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D4777" w:rsidRDefault="00E204C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4D4777" w:rsidRDefault="00E204C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D4777" w:rsidRDefault="00E204C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D4777">
        <w:trPr>
          <w:trHeight w:val="567"/>
        </w:trPr>
        <w:tc>
          <w:tcPr>
            <w:tcW w:w="9079" w:type="dxa"/>
            <w:vAlign w:val="center"/>
          </w:tcPr>
          <w:p w:rsidR="004D4777" w:rsidRDefault="00E204C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4D4777">
        <w:trPr>
          <w:trHeight w:val="567"/>
        </w:trPr>
        <w:tc>
          <w:tcPr>
            <w:tcW w:w="9079" w:type="dxa"/>
            <w:vAlign w:val="center"/>
          </w:tcPr>
          <w:p w:rsidR="004D4777" w:rsidRDefault="00E204CF">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4D4777">
        <w:tc>
          <w:tcPr>
            <w:tcW w:w="9079" w:type="dxa"/>
            <w:vAlign w:val="center"/>
          </w:tcPr>
          <w:p w:rsidR="004D4777" w:rsidRDefault="00E204CF">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4D4777" w:rsidRDefault="00E204CF">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4D4777" w:rsidRDefault="00E204CF">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4D4777" w:rsidRDefault="00E204CF">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4D4777" w:rsidRDefault="00E204CF">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4D4777" w:rsidRDefault="00E204CF">
            <w:pPr>
              <w:spacing w:line="360" w:lineRule="auto"/>
              <w:rPr>
                <w:rFonts w:asciiTheme="minorEastAsia" w:hAnsiTheme="minorEastAsia"/>
                <w:bCs/>
                <w:szCs w:val="21"/>
              </w:rPr>
            </w:pPr>
            <w:r>
              <w:rPr>
                <w:rFonts w:asciiTheme="minorEastAsia" w:hAnsiTheme="minorEastAsia" w:hint="eastAsia"/>
                <w:bCs/>
                <w:szCs w:val="21"/>
              </w:rPr>
              <w:t>（5）自然人身份证明。（自然人投标提供）</w:t>
            </w:r>
          </w:p>
        </w:tc>
      </w:tr>
      <w:tr w:rsidR="004D4777">
        <w:tc>
          <w:tcPr>
            <w:tcW w:w="9079" w:type="dxa"/>
            <w:vAlign w:val="center"/>
          </w:tcPr>
          <w:p w:rsidR="004D4777" w:rsidRDefault="00E204CF">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4D4777" w:rsidRDefault="00E204CF">
            <w:pPr>
              <w:spacing w:line="360" w:lineRule="auto"/>
              <w:rPr>
                <w:rFonts w:asciiTheme="minorEastAsia" w:hAnsiTheme="minorEastAsia"/>
                <w:bCs/>
                <w:szCs w:val="21"/>
              </w:rPr>
            </w:pPr>
            <w:r>
              <w:rPr>
                <w:rFonts w:asciiTheme="minorEastAsia" w:hAnsiTheme="minorEastAsia" w:hint="eastAsia"/>
                <w:bCs/>
                <w:szCs w:val="21"/>
              </w:rPr>
              <w:t>（1）2018年度经审计的财务报告，包括资产负债表、利润表、现金流量表；或基本开户银行出具的资信证明；或财政部门认可的政府采购专业担保机构的证明文件和担保机构出具的投标担保函。（法人投标提供。法人包括企业法人、机关法人、事业单位法人和社会团体法人。）</w:t>
            </w:r>
          </w:p>
          <w:p w:rsidR="004D4777" w:rsidRDefault="00E204CF">
            <w:pPr>
              <w:spacing w:line="360" w:lineRule="auto"/>
              <w:rPr>
                <w:rFonts w:asciiTheme="minorEastAsia" w:hAnsiTheme="minorEastAsia"/>
                <w:b/>
                <w:szCs w:val="21"/>
              </w:rPr>
            </w:pPr>
            <w:r>
              <w:rPr>
                <w:rFonts w:asciiTheme="minorEastAsia" w:hAnsiTheme="minorEastAsia" w:hint="eastAsia"/>
                <w:bCs/>
                <w:szCs w:val="21"/>
              </w:rPr>
              <w:t>（2）银行出具的资信证明；或财政部门认可的政府采购专业担保机构的证明文件和担保机构出具的投标担保函。（其他组织和自然人投标提供）</w:t>
            </w:r>
          </w:p>
        </w:tc>
      </w:tr>
      <w:tr w:rsidR="004D4777">
        <w:tc>
          <w:tcPr>
            <w:tcW w:w="9079" w:type="dxa"/>
            <w:vAlign w:val="center"/>
          </w:tcPr>
          <w:p w:rsidR="004D4777" w:rsidRDefault="00E204CF">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4D4777" w:rsidRDefault="00E204CF">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4D4777">
        <w:tc>
          <w:tcPr>
            <w:tcW w:w="9079" w:type="dxa"/>
            <w:vAlign w:val="center"/>
          </w:tcPr>
          <w:p w:rsidR="004D4777" w:rsidRDefault="00E204CF">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4D4777" w:rsidRDefault="00E204CF">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w:t>
            </w:r>
            <w:r>
              <w:rPr>
                <w:rFonts w:asciiTheme="minorEastAsia" w:hAnsiTheme="minorEastAsia" w:hint="eastAsia"/>
                <w:bCs/>
                <w:szCs w:val="21"/>
              </w:rPr>
              <w:lastRenderedPageBreak/>
              <w:t>人，应提供相应文件证明依法不需要缴纳社会保障资金）</w:t>
            </w:r>
          </w:p>
        </w:tc>
      </w:tr>
      <w:tr w:rsidR="004D4777">
        <w:tc>
          <w:tcPr>
            <w:tcW w:w="9079" w:type="dxa"/>
            <w:vAlign w:val="center"/>
          </w:tcPr>
          <w:p w:rsidR="004D4777" w:rsidRDefault="00E204CF">
            <w:pPr>
              <w:spacing w:line="360" w:lineRule="auto"/>
              <w:rPr>
                <w:rFonts w:asciiTheme="minorEastAsia" w:hAnsiTheme="minorEastAsia"/>
                <w:b/>
                <w:bCs/>
                <w:szCs w:val="21"/>
              </w:rPr>
            </w:pPr>
            <w:r>
              <w:rPr>
                <w:rFonts w:asciiTheme="minorEastAsia" w:hAnsiTheme="minorEastAsia" w:hint="eastAsia"/>
                <w:b/>
                <w:bCs/>
                <w:szCs w:val="21"/>
              </w:rPr>
              <w:lastRenderedPageBreak/>
              <w:t>6、履行合同所必须的设备和专业技术能力的证明材料</w:t>
            </w:r>
          </w:p>
          <w:p w:rsidR="004D4777" w:rsidRDefault="00E204CF">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w:t>
            </w:r>
          </w:p>
        </w:tc>
      </w:tr>
      <w:tr w:rsidR="004D4777">
        <w:tc>
          <w:tcPr>
            <w:tcW w:w="9079" w:type="dxa"/>
            <w:vAlign w:val="center"/>
          </w:tcPr>
          <w:p w:rsidR="004D4777" w:rsidRDefault="00E204CF">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4D4777" w:rsidRDefault="00E204CF">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D4777">
        <w:trPr>
          <w:trHeight w:val="7944"/>
        </w:trPr>
        <w:tc>
          <w:tcPr>
            <w:tcW w:w="9079" w:type="dxa"/>
            <w:vAlign w:val="center"/>
          </w:tcPr>
          <w:p w:rsidR="004D4777" w:rsidRDefault="00E204CF">
            <w:pPr>
              <w:spacing w:line="336" w:lineRule="auto"/>
              <w:rPr>
                <w:rFonts w:asciiTheme="minorEastAsia" w:hAnsiTheme="minorEastAsia" w:cs="宋体"/>
                <w:b/>
                <w:bCs/>
                <w:szCs w:val="21"/>
              </w:rPr>
            </w:pPr>
            <w:r>
              <w:rPr>
                <w:rFonts w:asciiTheme="minorEastAsia" w:hAnsiTheme="minorEastAsia" w:hint="eastAsia"/>
                <w:b/>
                <w:bCs/>
                <w:szCs w:val="21"/>
              </w:rPr>
              <w:t>8、</w:t>
            </w:r>
            <w:r>
              <w:rPr>
                <w:rFonts w:asciiTheme="minorEastAsia" w:hAnsiTheme="minorEastAsia" w:cs="宋体"/>
                <w:b/>
                <w:bCs/>
                <w:szCs w:val="21"/>
                <w:lang w:val="zh-CN"/>
              </w:rPr>
              <w:t>未被列入</w:t>
            </w:r>
            <w:r>
              <w:rPr>
                <w:rFonts w:asciiTheme="minorEastAsia" w:hAnsiTheme="minorEastAsia" w:cs="宋体"/>
                <w:b/>
                <w:bCs/>
                <w:szCs w:val="21"/>
              </w:rPr>
              <w:t>“</w:t>
            </w:r>
            <w:r>
              <w:rPr>
                <w:rFonts w:asciiTheme="minorEastAsia" w:hAnsiTheme="minorEastAsia" w:cs="宋体"/>
                <w:b/>
                <w:bCs/>
                <w:szCs w:val="21"/>
                <w:lang w:val="zh-CN"/>
              </w:rPr>
              <w:t>信用中国</w:t>
            </w:r>
            <w:r>
              <w:rPr>
                <w:rFonts w:asciiTheme="minorEastAsia" w:hAnsiTheme="minorEastAsia" w:cs="宋体"/>
                <w:b/>
                <w:bCs/>
                <w:szCs w:val="21"/>
              </w:rPr>
              <w:t>”</w:t>
            </w:r>
            <w:r>
              <w:rPr>
                <w:rFonts w:asciiTheme="minorEastAsia" w:hAnsiTheme="minorEastAsia" w:cs="宋体"/>
                <w:b/>
                <w:bCs/>
                <w:szCs w:val="21"/>
                <w:lang w:val="zh-CN"/>
              </w:rPr>
              <w:t>网站</w:t>
            </w:r>
            <w:r>
              <w:rPr>
                <w:rFonts w:asciiTheme="minorEastAsia" w:hAnsiTheme="minorEastAsia" w:cs="宋体"/>
                <w:b/>
                <w:bCs/>
                <w:szCs w:val="21"/>
              </w:rPr>
              <w:t>(www.creditchina.gov.cn)</w:t>
            </w:r>
            <w:r>
              <w:rPr>
                <w:rFonts w:asciiTheme="minorEastAsia" w:hAnsiTheme="minorEastAsia" w:cs="宋体"/>
                <w:b/>
                <w:bCs/>
                <w:szCs w:val="21"/>
                <w:lang w:val="zh-CN"/>
              </w:rPr>
              <w:t>失信被执行人、重大税收违法案件当事人名单、政府采购严重违法失信名单的投标人</w:t>
            </w:r>
            <w:r>
              <w:rPr>
                <w:rFonts w:asciiTheme="minorEastAsia" w:hAnsiTheme="minorEastAsia" w:cs="宋体"/>
                <w:b/>
                <w:bCs/>
                <w:szCs w:val="21"/>
              </w:rPr>
              <w:t>；</w:t>
            </w:r>
            <w:r>
              <w:rPr>
                <w:rFonts w:asciiTheme="minorEastAsia" w:hAnsiTheme="minorEastAsia" w:cs="宋体" w:hint="eastAsia"/>
                <w:b/>
                <w:bCs/>
                <w:szCs w:val="21"/>
              </w:rPr>
              <w:t>“</w:t>
            </w:r>
            <w:r>
              <w:rPr>
                <w:rFonts w:asciiTheme="minorEastAsia" w:hAnsiTheme="minorEastAsia" w:cs="宋体"/>
                <w:b/>
                <w:bCs/>
                <w:szCs w:val="21"/>
                <w:lang w:val="zh-CN"/>
              </w:rPr>
              <w:t>中国政府采购网</w:t>
            </w:r>
            <w:r>
              <w:rPr>
                <w:rFonts w:asciiTheme="minorEastAsia" w:hAnsiTheme="minorEastAsia" w:cs="宋体" w:hint="eastAsia"/>
                <w:b/>
                <w:bCs/>
                <w:szCs w:val="21"/>
              </w:rPr>
              <w:t>”</w:t>
            </w:r>
            <w:r>
              <w:rPr>
                <w:rFonts w:asciiTheme="minorEastAsia" w:hAnsiTheme="minorEastAsia" w:cs="宋体"/>
                <w:b/>
                <w:bCs/>
                <w:szCs w:val="21"/>
              </w:rPr>
              <w:t xml:space="preserve"> (www.ccgp.gov.cn)</w:t>
            </w:r>
            <w:r>
              <w:rPr>
                <w:rFonts w:asciiTheme="minorEastAsia" w:hAnsiTheme="minorEastAsia" w:cs="宋体"/>
                <w:b/>
                <w:bCs/>
                <w:szCs w:val="21"/>
                <w:lang w:val="zh-CN"/>
              </w:rPr>
              <w:t>政府采购严重违法失信行为记录名单的投标人</w:t>
            </w:r>
            <w:r>
              <w:rPr>
                <w:rFonts w:asciiTheme="minorEastAsia" w:hAnsiTheme="minorEastAsia" w:cs="宋体" w:hint="eastAsia"/>
                <w:b/>
                <w:bCs/>
                <w:szCs w:val="21"/>
              </w:rPr>
              <w:t>；“</w:t>
            </w:r>
            <w:r>
              <w:rPr>
                <w:rFonts w:asciiTheme="minorEastAsia" w:hAnsiTheme="minorEastAsia" w:cs="宋体" w:hint="eastAsia"/>
                <w:b/>
                <w:bCs/>
                <w:szCs w:val="21"/>
                <w:lang w:val="zh-CN"/>
              </w:rPr>
              <w:t>国家企业信用公示系统</w:t>
            </w:r>
            <w:r>
              <w:rPr>
                <w:rFonts w:asciiTheme="minorEastAsia" w:hAnsiTheme="minorEastAsia" w:cs="宋体" w:hint="eastAsia"/>
                <w:b/>
                <w:bCs/>
                <w:szCs w:val="21"/>
              </w:rPr>
              <w:t>”</w:t>
            </w:r>
            <w:r>
              <w:rPr>
                <w:rFonts w:asciiTheme="minorEastAsia" w:hAnsiTheme="minorEastAsia" w:cs="宋体" w:hint="eastAsia"/>
                <w:b/>
                <w:bCs/>
                <w:szCs w:val="21"/>
                <w:lang w:val="zh-CN"/>
              </w:rPr>
              <w:t>网站</w:t>
            </w:r>
            <w:r>
              <w:rPr>
                <w:rFonts w:asciiTheme="minorEastAsia" w:hAnsiTheme="minorEastAsia" w:cs="宋体" w:hint="eastAsia"/>
                <w:b/>
                <w:bCs/>
                <w:szCs w:val="21"/>
              </w:rPr>
              <w:t>（</w:t>
            </w:r>
            <w:r>
              <w:rPr>
                <w:rFonts w:asciiTheme="minorEastAsia" w:hAnsiTheme="minorEastAsia" w:cs="宋体"/>
                <w:b/>
                <w:bCs/>
                <w:szCs w:val="21"/>
              </w:rPr>
              <w:t>www.gsxt.gov.cn</w:t>
            </w:r>
            <w:r>
              <w:rPr>
                <w:rFonts w:asciiTheme="minorEastAsia" w:hAnsiTheme="minorEastAsia" w:cs="宋体" w:hint="eastAsia"/>
                <w:b/>
                <w:bCs/>
                <w:szCs w:val="21"/>
              </w:rPr>
              <w:t>）</w:t>
            </w:r>
            <w:r>
              <w:rPr>
                <w:rFonts w:asciiTheme="minorEastAsia" w:hAnsiTheme="minorEastAsia" w:cs="宋体" w:hint="eastAsia"/>
                <w:b/>
                <w:bCs/>
                <w:szCs w:val="21"/>
                <w:lang w:val="zh-CN"/>
              </w:rPr>
              <w:t>严重违法失信企业名单</w:t>
            </w:r>
            <w:r>
              <w:rPr>
                <w:rFonts w:asciiTheme="minorEastAsia" w:hAnsiTheme="minorEastAsia" w:cs="宋体" w:hint="eastAsia"/>
                <w:b/>
                <w:bCs/>
                <w:szCs w:val="21"/>
              </w:rPr>
              <w:t>（</w:t>
            </w:r>
            <w:r>
              <w:rPr>
                <w:rFonts w:asciiTheme="minorEastAsia" w:hAnsiTheme="minorEastAsia" w:cs="宋体" w:hint="eastAsia"/>
                <w:b/>
                <w:bCs/>
                <w:szCs w:val="21"/>
                <w:lang w:val="zh-CN"/>
              </w:rPr>
              <w:t>黑名单</w:t>
            </w:r>
            <w:r>
              <w:rPr>
                <w:rFonts w:asciiTheme="minorEastAsia" w:hAnsiTheme="minorEastAsia" w:cs="宋体" w:hint="eastAsia"/>
                <w:b/>
                <w:bCs/>
                <w:szCs w:val="21"/>
              </w:rPr>
              <w:t>）</w:t>
            </w:r>
            <w:r>
              <w:rPr>
                <w:rFonts w:asciiTheme="minorEastAsia" w:hAnsiTheme="minorEastAsia" w:cs="宋体" w:hint="eastAsia"/>
                <w:b/>
                <w:bCs/>
                <w:szCs w:val="21"/>
                <w:lang w:val="zh-CN"/>
              </w:rPr>
              <w:t>的投标人。</w:t>
            </w:r>
          </w:p>
          <w:p w:rsidR="004D4777" w:rsidRDefault="00E204CF">
            <w:pPr>
              <w:spacing w:line="336"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、政府采购严重违法失信行为记录名单、严重违法失信企业名单（黑名单）（联合体形式投标的，联合体成员存在不良信用记录，视同联合体存在不良信用记录）。</w:t>
            </w:r>
          </w:p>
          <w:p w:rsidR="004D4777" w:rsidRDefault="00E204CF">
            <w:pPr>
              <w:spacing w:line="336" w:lineRule="auto"/>
              <w:rPr>
                <w:rFonts w:asciiTheme="minorEastAsia" w:hAnsiTheme="minorEastAsia"/>
                <w:bCs/>
                <w:szCs w:val="21"/>
              </w:rPr>
            </w:pPr>
            <w:r>
              <w:rPr>
                <w:rFonts w:asciiTheme="minorEastAsia" w:hAnsiTheme="minorEastAsia" w:hint="eastAsia"/>
                <w:bCs/>
                <w:szCs w:val="21"/>
              </w:rPr>
              <w:t>（1）查询渠道：“信用中国”网站（www.creditchina.gov.cn）、“中国政府采购网”（www.ccgp.gov.cn）和“国家企业信用公示系统”网站（</w:t>
            </w:r>
            <w:r>
              <w:rPr>
                <w:rFonts w:asciiTheme="minorEastAsia" w:hAnsiTheme="minorEastAsia"/>
                <w:bCs/>
                <w:szCs w:val="21"/>
              </w:rPr>
              <w:t>www.gsxt.gov.cn</w:t>
            </w:r>
            <w:r>
              <w:rPr>
                <w:rFonts w:asciiTheme="minorEastAsia" w:hAnsiTheme="minorEastAsia" w:hint="eastAsia"/>
                <w:bCs/>
                <w:szCs w:val="21"/>
              </w:rPr>
              <w:t>）；</w:t>
            </w:r>
          </w:p>
          <w:p w:rsidR="004D4777" w:rsidRDefault="00E204CF">
            <w:pPr>
              <w:spacing w:line="336" w:lineRule="auto"/>
              <w:rPr>
                <w:rFonts w:asciiTheme="minorEastAsia" w:hAnsiTheme="minorEastAsia"/>
                <w:bCs/>
                <w:szCs w:val="21"/>
              </w:rPr>
            </w:pPr>
            <w:r>
              <w:rPr>
                <w:rFonts w:asciiTheme="minorEastAsia" w:hAnsiTheme="minorEastAsia" w:hint="eastAsia"/>
                <w:bCs/>
                <w:szCs w:val="21"/>
              </w:rPr>
              <w:t>（2）截止时间：同投标截止时间；</w:t>
            </w:r>
          </w:p>
          <w:p w:rsidR="004D4777" w:rsidRDefault="00E204CF">
            <w:pPr>
              <w:spacing w:line="336"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4D4777" w:rsidRDefault="00E204CF">
            <w:pPr>
              <w:spacing w:line="336"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p w:rsidR="004D4777" w:rsidRDefault="00E204CF">
            <w:pPr>
              <w:spacing w:line="336" w:lineRule="auto"/>
            </w:pPr>
            <w:r>
              <w:rPr>
                <w:rFonts w:asciiTheme="minorEastAsia" w:hAnsiTheme="minorEastAsia" w:hint="eastAsia"/>
                <w:bCs/>
                <w:szCs w:val="21"/>
              </w:rPr>
              <w:t>（5）投标人不良信用记录以采购人查询结果为准，采购人查询之后，网站信息发生的任何变更不再作为评审依据，投标人自行提供的与网站信息不一致的其他证明材料亦不作为评审依据。</w:t>
            </w:r>
          </w:p>
        </w:tc>
      </w:tr>
      <w:tr w:rsidR="004D4777">
        <w:trPr>
          <w:trHeight w:val="624"/>
        </w:trPr>
        <w:tc>
          <w:tcPr>
            <w:tcW w:w="9079" w:type="dxa"/>
            <w:vAlign w:val="center"/>
          </w:tcPr>
          <w:p w:rsidR="004D4777" w:rsidRDefault="00E204CF">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4D4777" w:rsidRDefault="00E204CF">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4D4777">
        <w:trPr>
          <w:trHeight w:val="624"/>
        </w:trPr>
        <w:tc>
          <w:tcPr>
            <w:tcW w:w="9079" w:type="dxa"/>
            <w:vAlign w:val="center"/>
          </w:tcPr>
          <w:p w:rsidR="004D4777" w:rsidRDefault="00E204CF">
            <w:pPr>
              <w:spacing w:line="360" w:lineRule="auto"/>
              <w:rPr>
                <w:rFonts w:asciiTheme="minorEastAsia" w:hAnsiTheme="minorEastAsia"/>
                <w:b/>
                <w:bCs/>
                <w:szCs w:val="21"/>
              </w:rPr>
            </w:pPr>
            <w:r>
              <w:rPr>
                <w:rFonts w:asciiTheme="minorEastAsia" w:hAnsiTheme="minorEastAsia" w:hint="eastAsia"/>
                <w:b/>
                <w:bCs/>
                <w:szCs w:val="21"/>
              </w:rPr>
              <w:t>10、联合体协议</w:t>
            </w:r>
          </w:p>
          <w:p w:rsidR="004D4777" w:rsidRDefault="00E204CF">
            <w:pPr>
              <w:spacing w:line="360" w:lineRule="auto"/>
              <w:rPr>
                <w:rFonts w:asciiTheme="minorEastAsia" w:hAnsiTheme="minorEastAsia"/>
                <w:b/>
                <w:bCs/>
                <w:szCs w:val="21"/>
              </w:rPr>
            </w:pPr>
            <w:r>
              <w:rPr>
                <w:rFonts w:asciiTheme="minorEastAsia" w:hAnsiTheme="minorEastAsia" w:hint="eastAsia"/>
                <w:bCs/>
                <w:szCs w:val="21"/>
              </w:rPr>
              <w:lastRenderedPageBreak/>
              <w:t>招标文件接受联合体投标且投标人为联合体的，投标人应提供本协议；否则无须提供。</w:t>
            </w:r>
          </w:p>
        </w:tc>
      </w:tr>
      <w:tr w:rsidR="004D4777">
        <w:trPr>
          <w:trHeight w:val="624"/>
        </w:trPr>
        <w:tc>
          <w:tcPr>
            <w:tcW w:w="9079" w:type="dxa"/>
            <w:vAlign w:val="center"/>
          </w:tcPr>
          <w:p w:rsidR="004D4777" w:rsidRDefault="00E204CF">
            <w:pPr>
              <w:spacing w:line="360" w:lineRule="auto"/>
              <w:rPr>
                <w:rFonts w:asciiTheme="minorEastAsia" w:hAnsiTheme="minorEastAsia"/>
                <w:b/>
                <w:szCs w:val="21"/>
              </w:rPr>
            </w:pPr>
            <w:r>
              <w:rPr>
                <w:rFonts w:asciiTheme="minorEastAsia" w:hAnsiTheme="minorEastAsia" w:hint="eastAsia"/>
                <w:b/>
                <w:szCs w:val="21"/>
              </w:rPr>
              <w:lastRenderedPageBreak/>
              <w:t>11、法定代表人身份证明或提供法定代表人授权委托书及被授权人身份证明。</w:t>
            </w:r>
          </w:p>
        </w:tc>
      </w:tr>
      <w:tr w:rsidR="004D4777">
        <w:trPr>
          <w:trHeight w:val="624"/>
        </w:trPr>
        <w:tc>
          <w:tcPr>
            <w:tcW w:w="9079" w:type="dxa"/>
            <w:vAlign w:val="center"/>
          </w:tcPr>
          <w:p w:rsidR="004D4777" w:rsidRDefault="00E204CF">
            <w:pPr>
              <w:spacing w:line="360" w:lineRule="auto"/>
              <w:rPr>
                <w:rFonts w:asciiTheme="minorEastAsia" w:hAnsiTheme="minorEastAsia"/>
                <w:b/>
                <w:szCs w:val="21"/>
              </w:rPr>
            </w:pPr>
            <w:r>
              <w:rPr>
                <w:rFonts w:asciiTheme="minorEastAsia" w:hAnsiTheme="minorEastAsia" w:hint="eastAsia"/>
                <w:b/>
                <w:szCs w:val="21"/>
              </w:rPr>
              <w:t>12、投标人以投标承诺函的形式替代投标保证金。</w:t>
            </w:r>
          </w:p>
        </w:tc>
      </w:tr>
    </w:tbl>
    <w:p w:rsidR="004D4777" w:rsidRDefault="00E204CF">
      <w:pPr>
        <w:pStyle w:val="a7"/>
        <w:spacing w:before="240" w:line="360" w:lineRule="auto"/>
        <w:contextualSpacing/>
        <w:jc w:val="left"/>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4D4777" w:rsidRDefault="00E204C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4D4777" w:rsidRDefault="00E204C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4D4777" w:rsidRDefault="00E204C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4D4777" w:rsidRDefault="00E204CF">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4D4777" w:rsidRDefault="00E204CF">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4D4777" w:rsidRDefault="00E204CF">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4D4777" w:rsidRDefault="00E204C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4D4777" w:rsidRDefault="00E204C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4D4777" w:rsidRDefault="00E204C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D4777" w:rsidRDefault="00E204C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4D4777" w:rsidRDefault="00E204C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4D4777" w:rsidRDefault="00E204C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4D4777" w:rsidRDefault="00E204C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4D4777" w:rsidRDefault="00E204C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D4777" w:rsidRDefault="00E204C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D4777" w:rsidRDefault="00E204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D4777" w:rsidRDefault="00E204CF">
      <w:pPr>
        <w:pStyle w:val="a7"/>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4D4777" w:rsidRDefault="00E204C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4D4777" w:rsidRDefault="00E204C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4D4777" w:rsidRDefault="00E204C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4D4777" w:rsidRDefault="00E204C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4D4777" w:rsidRDefault="00E204C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w:t>
      </w:r>
      <w:r>
        <w:rPr>
          <w:rFonts w:asciiTheme="minorEastAsia" w:hAnsiTheme="minorEastAsia" w:cs="仿宋_GB2312" w:hint="eastAsia"/>
          <w:szCs w:val="21"/>
          <w:lang w:val="zh-CN"/>
        </w:rPr>
        <w:lastRenderedPageBreak/>
        <w:t>投产品符合国家强制性要求承诺函”并加盖投标人公章，否则将承担其投标被视为非实质性响应投标的风险。</w:t>
      </w:r>
    </w:p>
    <w:p w:rsidR="004D4777" w:rsidRDefault="00E204C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4D4777" w:rsidRDefault="00E204C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4D4777" w:rsidRDefault="00E204C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4D4777" w:rsidRDefault="00E204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D4777" w:rsidRDefault="00E204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4D4777" w:rsidRDefault="00E204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4D4777" w:rsidRDefault="00E204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4D4777" w:rsidRDefault="00E204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4D4777" w:rsidRDefault="00E204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4D4777" w:rsidRDefault="00E204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4D4777" w:rsidRDefault="00E204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4D4777" w:rsidRDefault="00E204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D4777" w:rsidRDefault="00E204CF">
      <w:pPr>
        <w:tabs>
          <w:tab w:val="left" w:pos="1260"/>
        </w:tabs>
        <w:autoSpaceDE w:val="0"/>
        <w:autoSpaceDN w:val="0"/>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4D4777" w:rsidRDefault="00E204CF">
      <w:pPr>
        <w:tabs>
          <w:tab w:val="left" w:pos="1260"/>
        </w:tabs>
        <w:autoSpaceDE w:val="0"/>
        <w:autoSpaceDN w:val="0"/>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6）</w:t>
      </w:r>
      <w:r>
        <w:rPr>
          <w:rFonts w:asciiTheme="minorEastAsia" w:hAnsiTheme="minorEastAsia" w:cs="仿宋_GB2312"/>
          <w:szCs w:val="21"/>
          <w:lang w:val="zh-CN"/>
        </w:rPr>
        <w:t>法律、法规和招标文件规定的其他无效情形。</w:t>
      </w:r>
    </w:p>
    <w:p w:rsidR="004D4777" w:rsidRDefault="00E204CF">
      <w:pPr>
        <w:tabs>
          <w:tab w:val="left" w:pos="1260"/>
        </w:tabs>
        <w:autoSpaceDE w:val="0"/>
        <w:autoSpaceDN w:val="0"/>
        <w:adjustRightInd w:val="0"/>
        <w:snapToGrid w:val="0"/>
        <w:spacing w:before="240" w:after="240"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（5）评标标准</w:t>
      </w:r>
    </w:p>
    <w:tbl>
      <w:tblPr>
        <w:tblW w:w="8937"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25"/>
        <w:gridCol w:w="6419"/>
        <w:gridCol w:w="1093"/>
      </w:tblGrid>
      <w:tr w:rsidR="004D4777">
        <w:trPr>
          <w:trHeight w:val="1290"/>
          <w:jc w:val="center"/>
        </w:trPr>
        <w:tc>
          <w:tcPr>
            <w:tcW w:w="1425" w:type="dxa"/>
            <w:shd w:val="clear" w:color="auto" w:fill="auto"/>
            <w:tcMar>
              <w:left w:w="108" w:type="dxa"/>
              <w:right w:w="108" w:type="dxa"/>
            </w:tcMar>
            <w:vAlign w:val="center"/>
          </w:tcPr>
          <w:p w:rsidR="004D4777" w:rsidRDefault="00E204CF">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lastRenderedPageBreak/>
              <w:t>分值构成</w:t>
            </w:r>
          </w:p>
          <w:p w:rsidR="004D4777" w:rsidRDefault="00E204CF">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(总分100分)</w:t>
            </w:r>
          </w:p>
        </w:tc>
        <w:tc>
          <w:tcPr>
            <w:tcW w:w="7512" w:type="dxa"/>
            <w:gridSpan w:val="2"/>
            <w:shd w:val="clear" w:color="auto" w:fill="auto"/>
            <w:tcMar>
              <w:left w:w="108" w:type="dxa"/>
              <w:right w:w="108" w:type="dxa"/>
            </w:tcMar>
            <w:vAlign w:val="center"/>
          </w:tcPr>
          <w:p w:rsidR="004D4777" w:rsidRDefault="00E204CF">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价格分值：</w:t>
            </w:r>
            <w:r>
              <w:rPr>
                <w:rFonts w:asciiTheme="minorEastAsia" w:hAnsiTheme="minorEastAsia" w:cs="仿宋" w:hint="eastAsia"/>
                <w:kern w:val="0"/>
                <w:sz w:val="24"/>
                <w:szCs w:val="24"/>
                <w:u w:val="single"/>
              </w:rPr>
              <w:t xml:space="preserve"> 20 </w:t>
            </w:r>
            <w:r>
              <w:rPr>
                <w:rFonts w:asciiTheme="minorEastAsia" w:hAnsiTheme="minorEastAsia" w:cs="仿宋" w:hint="eastAsia"/>
                <w:kern w:val="0"/>
                <w:sz w:val="24"/>
                <w:szCs w:val="24"/>
              </w:rPr>
              <w:t>分</w:t>
            </w:r>
          </w:p>
          <w:p w:rsidR="004D4777" w:rsidRDefault="00E204CF">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商务部分：</w:t>
            </w:r>
            <w:r>
              <w:rPr>
                <w:rFonts w:asciiTheme="minorEastAsia" w:hAnsiTheme="minorEastAsia" w:cs="仿宋" w:hint="eastAsia"/>
                <w:kern w:val="0"/>
                <w:sz w:val="24"/>
                <w:szCs w:val="24"/>
                <w:u w:val="single"/>
              </w:rPr>
              <w:t xml:space="preserve"> 38</w:t>
            </w:r>
            <w:r>
              <w:rPr>
                <w:rFonts w:asciiTheme="minorEastAsia" w:hAnsiTheme="minorEastAsia" w:cs="仿宋" w:hint="eastAsia"/>
                <w:kern w:val="0"/>
                <w:sz w:val="24"/>
                <w:szCs w:val="24"/>
              </w:rPr>
              <w:t>分</w:t>
            </w:r>
          </w:p>
          <w:p w:rsidR="004D4777" w:rsidRDefault="00E204CF">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技术部分：</w:t>
            </w:r>
            <w:r>
              <w:rPr>
                <w:rFonts w:asciiTheme="minorEastAsia" w:hAnsiTheme="minorEastAsia" w:cs="仿宋" w:hint="eastAsia"/>
                <w:kern w:val="0"/>
                <w:sz w:val="24"/>
                <w:szCs w:val="24"/>
                <w:u w:val="single"/>
              </w:rPr>
              <w:t xml:space="preserve"> 42</w:t>
            </w:r>
            <w:r>
              <w:rPr>
                <w:rFonts w:asciiTheme="minorEastAsia" w:hAnsiTheme="minorEastAsia" w:cs="仿宋" w:hint="eastAsia"/>
                <w:kern w:val="0"/>
                <w:sz w:val="24"/>
                <w:szCs w:val="24"/>
              </w:rPr>
              <w:t>分</w:t>
            </w:r>
          </w:p>
        </w:tc>
      </w:tr>
      <w:tr w:rsidR="004D4777">
        <w:trPr>
          <w:trHeight w:val="591"/>
          <w:jc w:val="center"/>
        </w:trPr>
        <w:tc>
          <w:tcPr>
            <w:tcW w:w="8937" w:type="dxa"/>
            <w:gridSpan w:val="3"/>
            <w:shd w:val="clear" w:color="auto" w:fill="auto"/>
            <w:tcMar>
              <w:left w:w="108" w:type="dxa"/>
              <w:right w:w="108" w:type="dxa"/>
            </w:tcMar>
            <w:vAlign w:val="center"/>
          </w:tcPr>
          <w:p w:rsidR="004D4777" w:rsidRDefault="00E204CF">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一、价格部分（满分</w:t>
            </w:r>
            <w:r>
              <w:rPr>
                <w:rFonts w:asciiTheme="minorEastAsia" w:hAnsiTheme="minorEastAsia" w:cs="仿宋" w:hint="eastAsia"/>
                <w:b/>
                <w:kern w:val="0"/>
                <w:sz w:val="24"/>
                <w:szCs w:val="24"/>
                <w:u w:val="single"/>
              </w:rPr>
              <w:t>20</w:t>
            </w:r>
            <w:r>
              <w:rPr>
                <w:rFonts w:asciiTheme="minorEastAsia" w:hAnsiTheme="minorEastAsia" w:cs="仿宋" w:hint="eastAsia"/>
                <w:b/>
                <w:kern w:val="0"/>
                <w:sz w:val="24"/>
                <w:szCs w:val="24"/>
              </w:rPr>
              <w:t>分）</w:t>
            </w:r>
          </w:p>
        </w:tc>
      </w:tr>
      <w:tr w:rsidR="004D4777">
        <w:trPr>
          <w:trHeight w:val="591"/>
          <w:jc w:val="center"/>
        </w:trPr>
        <w:tc>
          <w:tcPr>
            <w:tcW w:w="1425" w:type="dxa"/>
            <w:shd w:val="clear" w:color="auto" w:fill="auto"/>
            <w:tcMar>
              <w:left w:w="108" w:type="dxa"/>
              <w:right w:w="108" w:type="dxa"/>
            </w:tcMar>
            <w:vAlign w:val="center"/>
          </w:tcPr>
          <w:p w:rsidR="004D4777" w:rsidRDefault="00E204CF">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4D4777" w:rsidRDefault="00E204CF">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4D4777" w:rsidRDefault="00E204CF">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4D4777">
        <w:trPr>
          <w:trHeight w:val="1304"/>
          <w:jc w:val="center"/>
        </w:trPr>
        <w:tc>
          <w:tcPr>
            <w:tcW w:w="1425" w:type="dxa"/>
            <w:shd w:val="clear" w:color="auto" w:fill="auto"/>
            <w:tcMar>
              <w:left w:w="108" w:type="dxa"/>
              <w:right w:w="108" w:type="dxa"/>
            </w:tcMar>
            <w:vAlign w:val="center"/>
          </w:tcPr>
          <w:p w:rsidR="004D4777" w:rsidRDefault="00E204CF">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rPr>
              <w:t>投标报价</w:t>
            </w:r>
          </w:p>
        </w:tc>
        <w:tc>
          <w:tcPr>
            <w:tcW w:w="6419" w:type="dxa"/>
            <w:shd w:val="clear" w:color="auto" w:fill="auto"/>
            <w:tcMar>
              <w:left w:w="108" w:type="dxa"/>
              <w:right w:w="108" w:type="dxa"/>
            </w:tcMar>
            <w:vAlign w:val="center"/>
          </w:tcPr>
          <w:p w:rsidR="004D4777" w:rsidRDefault="00E204CF">
            <w:pPr>
              <w:spacing w:line="276" w:lineRule="auto"/>
              <w:rPr>
                <w:rFonts w:asciiTheme="minorEastAsia" w:hAnsiTheme="minorEastAsia" w:cs="仿宋"/>
                <w:sz w:val="24"/>
                <w:szCs w:val="24"/>
              </w:rPr>
            </w:pPr>
            <w:r>
              <w:rPr>
                <w:rFonts w:asciiTheme="minorEastAsia" w:hAnsiTheme="minorEastAsia" w:cs="仿宋" w:hint="eastAsia"/>
                <w:sz w:val="24"/>
                <w:szCs w:val="24"/>
              </w:rPr>
              <w:t>评标基准价：满足招标文件要求的有效投标报价中，最低的投标报价为评标基准价。</w:t>
            </w:r>
          </w:p>
          <w:p w:rsidR="004D4777" w:rsidRDefault="00E204CF">
            <w:pPr>
              <w:spacing w:line="276" w:lineRule="auto"/>
              <w:rPr>
                <w:rFonts w:asciiTheme="minorEastAsia" w:hAnsiTheme="minorEastAsia" w:cs="仿宋"/>
                <w:sz w:val="24"/>
                <w:szCs w:val="24"/>
              </w:rPr>
            </w:pPr>
            <w:r>
              <w:rPr>
                <w:rFonts w:asciiTheme="minorEastAsia" w:hAnsiTheme="minorEastAsia" w:cs="仿宋" w:hint="eastAsia"/>
                <w:sz w:val="24"/>
                <w:szCs w:val="24"/>
              </w:rPr>
              <w:t>投标报价得分=（评标基准价/投标报价）×20</w:t>
            </w:r>
          </w:p>
        </w:tc>
        <w:tc>
          <w:tcPr>
            <w:tcW w:w="1093" w:type="dxa"/>
            <w:shd w:val="clear" w:color="auto" w:fill="auto"/>
            <w:tcMar>
              <w:left w:w="108" w:type="dxa"/>
              <w:right w:w="108" w:type="dxa"/>
            </w:tcMar>
            <w:vAlign w:val="center"/>
          </w:tcPr>
          <w:p w:rsidR="004D4777" w:rsidRDefault="00E204CF">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u w:val="single"/>
              </w:rPr>
              <w:t>20</w:t>
            </w:r>
            <w:r>
              <w:rPr>
                <w:rFonts w:asciiTheme="minorEastAsia" w:hAnsiTheme="minorEastAsia" w:cs="仿宋" w:hint="eastAsia"/>
                <w:kern w:val="0"/>
                <w:sz w:val="24"/>
                <w:szCs w:val="24"/>
              </w:rPr>
              <w:t>分</w:t>
            </w:r>
          </w:p>
        </w:tc>
      </w:tr>
      <w:tr w:rsidR="004D4777">
        <w:trPr>
          <w:trHeight w:val="591"/>
          <w:jc w:val="center"/>
        </w:trPr>
        <w:tc>
          <w:tcPr>
            <w:tcW w:w="8937" w:type="dxa"/>
            <w:gridSpan w:val="3"/>
            <w:shd w:val="clear" w:color="auto" w:fill="auto"/>
            <w:tcMar>
              <w:left w:w="108" w:type="dxa"/>
              <w:right w:w="108" w:type="dxa"/>
            </w:tcMar>
            <w:vAlign w:val="center"/>
          </w:tcPr>
          <w:p w:rsidR="004D4777" w:rsidRDefault="00E204CF">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二、商务部分（满分</w:t>
            </w:r>
            <w:r>
              <w:rPr>
                <w:rFonts w:asciiTheme="minorEastAsia" w:hAnsiTheme="minorEastAsia" w:cs="仿宋" w:hint="eastAsia"/>
                <w:b/>
                <w:kern w:val="0"/>
                <w:sz w:val="24"/>
                <w:szCs w:val="24"/>
                <w:u w:val="single"/>
              </w:rPr>
              <w:t>38</w:t>
            </w:r>
            <w:r>
              <w:rPr>
                <w:rFonts w:asciiTheme="minorEastAsia" w:hAnsiTheme="minorEastAsia" w:cs="仿宋" w:hint="eastAsia"/>
                <w:b/>
                <w:kern w:val="0"/>
                <w:sz w:val="24"/>
                <w:szCs w:val="24"/>
              </w:rPr>
              <w:t>分）</w:t>
            </w:r>
          </w:p>
        </w:tc>
      </w:tr>
      <w:tr w:rsidR="004D4777">
        <w:trPr>
          <w:trHeight w:val="591"/>
          <w:jc w:val="center"/>
        </w:trPr>
        <w:tc>
          <w:tcPr>
            <w:tcW w:w="1425" w:type="dxa"/>
            <w:shd w:val="clear" w:color="auto" w:fill="auto"/>
            <w:tcMar>
              <w:left w:w="108" w:type="dxa"/>
              <w:right w:w="108" w:type="dxa"/>
            </w:tcMar>
            <w:vAlign w:val="center"/>
          </w:tcPr>
          <w:p w:rsidR="004D4777" w:rsidRDefault="00E204CF">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4D4777" w:rsidRDefault="00E204CF">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4D4777" w:rsidRDefault="00E204CF">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4D4777">
        <w:trPr>
          <w:trHeight w:val="681"/>
          <w:jc w:val="center"/>
        </w:trPr>
        <w:tc>
          <w:tcPr>
            <w:tcW w:w="1425" w:type="dxa"/>
            <w:shd w:val="clear" w:color="auto" w:fill="auto"/>
            <w:tcMar>
              <w:left w:w="108" w:type="dxa"/>
              <w:right w:w="108" w:type="dxa"/>
            </w:tcMar>
            <w:vAlign w:val="center"/>
          </w:tcPr>
          <w:p w:rsidR="004D4777" w:rsidRDefault="00E204CF">
            <w:pPr>
              <w:jc w:val="center"/>
            </w:pPr>
            <w:r>
              <w:rPr>
                <w:rFonts w:hint="eastAsia"/>
              </w:rPr>
              <w:t>业绩</w:t>
            </w:r>
          </w:p>
        </w:tc>
        <w:tc>
          <w:tcPr>
            <w:tcW w:w="6419" w:type="dxa"/>
            <w:shd w:val="clear" w:color="auto" w:fill="auto"/>
            <w:tcMar>
              <w:left w:w="108" w:type="dxa"/>
              <w:right w:w="108" w:type="dxa"/>
            </w:tcMar>
            <w:vAlign w:val="center"/>
          </w:tcPr>
          <w:p w:rsidR="004D4777" w:rsidRDefault="00E204CF">
            <w:pPr>
              <w:ind w:firstLineChars="200" w:firstLine="420"/>
            </w:pPr>
            <w:r>
              <w:rPr>
                <w:rFonts w:hint="eastAsia"/>
              </w:rPr>
              <w:t>投标人</w:t>
            </w:r>
            <w:r>
              <w:rPr>
                <w:rFonts w:hint="eastAsia"/>
              </w:rPr>
              <w:t>2016</w:t>
            </w:r>
            <w:r>
              <w:rPr>
                <w:rFonts w:hint="eastAsia"/>
              </w:rPr>
              <w:t>年</w:t>
            </w:r>
            <w:r>
              <w:rPr>
                <w:rFonts w:hint="eastAsia"/>
              </w:rPr>
              <w:t>1</w:t>
            </w:r>
            <w:r>
              <w:rPr>
                <w:rFonts w:hint="eastAsia"/>
              </w:rPr>
              <w:t>月</w:t>
            </w:r>
            <w:r>
              <w:rPr>
                <w:rFonts w:hint="eastAsia"/>
              </w:rPr>
              <w:t>1</w:t>
            </w:r>
            <w:r>
              <w:rPr>
                <w:rFonts w:hint="eastAsia"/>
              </w:rPr>
              <w:t>日以来具有类似业绩的，每份业绩得</w:t>
            </w:r>
            <w:r>
              <w:rPr>
                <w:rFonts w:hint="eastAsia"/>
              </w:rPr>
              <w:t>10</w:t>
            </w:r>
            <w:r>
              <w:rPr>
                <w:rFonts w:hint="eastAsia"/>
              </w:rPr>
              <w:t>分，满分</w:t>
            </w:r>
            <w:r>
              <w:rPr>
                <w:rFonts w:hint="eastAsia"/>
              </w:rPr>
              <w:t>10</w:t>
            </w:r>
            <w:r>
              <w:rPr>
                <w:rFonts w:hint="eastAsia"/>
              </w:rPr>
              <w:t>分。（需提供中标通知书、合同、中标公告的网上截图。）</w:t>
            </w:r>
          </w:p>
          <w:p w:rsidR="004D4777" w:rsidRDefault="00E204CF">
            <w:pPr>
              <w:pStyle w:val="a0"/>
              <w:ind w:firstLine="211"/>
              <w:rPr>
                <w:b/>
              </w:rPr>
            </w:pPr>
            <w:r>
              <w:rPr>
                <w:rFonts w:asciiTheme="minorHAnsi" w:eastAsiaTheme="minorEastAsia" w:hAnsiTheme="minorHAnsi" w:cstheme="minorBidi" w:hint="eastAsia"/>
                <w:b/>
                <w:kern w:val="2"/>
                <w:sz w:val="21"/>
                <w:szCs w:val="22"/>
              </w:rPr>
              <w:t>类似业绩是指生活垃圾分类运营服务或物业服务。</w:t>
            </w:r>
          </w:p>
        </w:tc>
        <w:tc>
          <w:tcPr>
            <w:tcW w:w="1093" w:type="dxa"/>
            <w:shd w:val="clear" w:color="auto" w:fill="auto"/>
            <w:tcMar>
              <w:left w:w="108" w:type="dxa"/>
              <w:right w:w="108" w:type="dxa"/>
            </w:tcMar>
            <w:vAlign w:val="center"/>
          </w:tcPr>
          <w:p w:rsidR="004D4777" w:rsidRDefault="00E204CF">
            <w:pPr>
              <w:jc w:val="center"/>
            </w:pPr>
            <w:r>
              <w:rPr>
                <w:rFonts w:hint="eastAsia"/>
              </w:rPr>
              <w:t>10</w:t>
            </w:r>
            <w:r>
              <w:rPr>
                <w:rFonts w:hint="eastAsia"/>
              </w:rPr>
              <w:t>分</w:t>
            </w:r>
          </w:p>
        </w:tc>
      </w:tr>
      <w:tr w:rsidR="004D4777">
        <w:trPr>
          <w:trHeight w:val="420"/>
          <w:jc w:val="center"/>
        </w:trPr>
        <w:tc>
          <w:tcPr>
            <w:tcW w:w="1425" w:type="dxa"/>
            <w:shd w:val="clear" w:color="auto" w:fill="auto"/>
            <w:tcMar>
              <w:left w:w="108" w:type="dxa"/>
              <w:right w:w="108" w:type="dxa"/>
            </w:tcMar>
            <w:vAlign w:val="center"/>
          </w:tcPr>
          <w:p w:rsidR="004D4777" w:rsidRDefault="00E204CF">
            <w:pPr>
              <w:jc w:val="center"/>
            </w:pPr>
            <w:r>
              <w:rPr>
                <w:rFonts w:hint="eastAsia"/>
              </w:rPr>
              <w:t>项目管理机构</w:t>
            </w:r>
          </w:p>
        </w:tc>
        <w:tc>
          <w:tcPr>
            <w:tcW w:w="6419" w:type="dxa"/>
            <w:shd w:val="clear" w:color="auto" w:fill="auto"/>
            <w:tcMar>
              <w:left w:w="108" w:type="dxa"/>
              <w:right w:w="108" w:type="dxa"/>
            </w:tcMar>
            <w:vAlign w:val="center"/>
          </w:tcPr>
          <w:p w:rsidR="004D4777" w:rsidRDefault="00E204CF">
            <w:pPr>
              <w:numPr>
                <w:ilvl w:val="0"/>
                <w:numId w:val="7"/>
              </w:numPr>
            </w:pPr>
            <w:r>
              <w:rPr>
                <w:rFonts w:hint="eastAsia"/>
              </w:rPr>
              <w:t>人员配备合理且措施切实可行，项目管理班子配备分工职责明确，人员安排合理的，有具体文字描述的，得</w:t>
            </w:r>
            <w:r>
              <w:rPr>
                <w:rFonts w:hint="eastAsia"/>
              </w:rPr>
              <w:t>5</w:t>
            </w:r>
            <w:r>
              <w:rPr>
                <w:rFonts w:hint="eastAsia"/>
              </w:rPr>
              <w:t>分；</w:t>
            </w:r>
          </w:p>
          <w:p w:rsidR="004D4777" w:rsidRDefault="00E204CF">
            <w:pPr>
              <w:numPr>
                <w:ilvl w:val="0"/>
                <w:numId w:val="7"/>
              </w:numPr>
            </w:pPr>
            <w:r>
              <w:rPr>
                <w:rFonts w:hint="eastAsia"/>
              </w:rPr>
              <w:t>人员配备比较合理且措施基本可行，分工职责基本明确，人员安排基本合理的，有具体文字描述的得</w:t>
            </w:r>
            <w:r>
              <w:rPr>
                <w:rFonts w:hint="eastAsia"/>
              </w:rPr>
              <w:t>3</w:t>
            </w:r>
            <w:r>
              <w:rPr>
                <w:rFonts w:hint="eastAsia"/>
              </w:rPr>
              <w:t>分；</w:t>
            </w:r>
          </w:p>
          <w:p w:rsidR="004D4777" w:rsidRDefault="00E204CF">
            <w:pPr>
              <w:numPr>
                <w:ilvl w:val="0"/>
                <w:numId w:val="7"/>
              </w:numPr>
            </w:pPr>
            <w:r>
              <w:rPr>
                <w:rFonts w:hint="eastAsia"/>
              </w:rPr>
              <w:t>人员配备比较合理且措施基本可行，分工职责不明确，人员安排不合理的得</w:t>
            </w:r>
            <w:r>
              <w:rPr>
                <w:rFonts w:hint="eastAsia"/>
              </w:rPr>
              <w:t>1</w:t>
            </w:r>
            <w:r>
              <w:rPr>
                <w:rFonts w:hint="eastAsia"/>
              </w:rPr>
              <w:t>分；</w:t>
            </w:r>
          </w:p>
        </w:tc>
        <w:tc>
          <w:tcPr>
            <w:tcW w:w="1093" w:type="dxa"/>
            <w:shd w:val="clear" w:color="auto" w:fill="auto"/>
            <w:tcMar>
              <w:left w:w="108" w:type="dxa"/>
              <w:right w:w="108" w:type="dxa"/>
            </w:tcMar>
            <w:vAlign w:val="center"/>
          </w:tcPr>
          <w:p w:rsidR="004D4777" w:rsidRDefault="00E204CF">
            <w:pPr>
              <w:jc w:val="center"/>
            </w:pPr>
            <w:r>
              <w:rPr>
                <w:rFonts w:hint="eastAsia"/>
              </w:rPr>
              <w:t>5</w:t>
            </w:r>
            <w:r>
              <w:rPr>
                <w:rFonts w:hint="eastAsia"/>
              </w:rPr>
              <w:t>分</w:t>
            </w:r>
          </w:p>
        </w:tc>
      </w:tr>
      <w:tr w:rsidR="004D4777">
        <w:trPr>
          <w:trHeight w:val="2262"/>
          <w:jc w:val="center"/>
        </w:trPr>
        <w:tc>
          <w:tcPr>
            <w:tcW w:w="1425" w:type="dxa"/>
            <w:shd w:val="clear" w:color="auto" w:fill="auto"/>
            <w:tcMar>
              <w:left w:w="108" w:type="dxa"/>
              <w:right w:w="108" w:type="dxa"/>
            </w:tcMar>
            <w:vAlign w:val="center"/>
          </w:tcPr>
          <w:p w:rsidR="004D4777" w:rsidRDefault="00E204CF">
            <w:pPr>
              <w:jc w:val="center"/>
            </w:pPr>
            <w:r>
              <w:rPr>
                <w:rFonts w:hint="eastAsia"/>
              </w:rPr>
              <w:t>企业综合实力</w:t>
            </w:r>
          </w:p>
        </w:tc>
        <w:tc>
          <w:tcPr>
            <w:tcW w:w="6419" w:type="dxa"/>
            <w:shd w:val="clear" w:color="auto" w:fill="auto"/>
            <w:tcMar>
              <w:left w:w="108" w:type="dxa"/>
              <w:right w:w="108" w:type="dxa"/>
            </w:tcMar>
            <w:vAlign w:val="center"/>
          </w:tcPr>
          <w:p w:rsidR="004D4777" w:rsidRDefault="00E204CF">
            <w:r>
              <w:rPr>
                <w:rFonts w:hint="eastAsia"/>
              </w:rPr>
              <w:t>1</w:t>
            </w:r>
            <w:r>
              <w:rPr>
                <w:rFonts w:hint="eastAsia"/>
              </w:rPr>
              <w:t>、投标人通过</w:t>
            </w:r>
            <w:r>
              <w:rPr>
                <w:rFonts w:hint="eastAsia"/>
              </w:rPr>
              <w:t>ISO9001</w:t>
            </w:r>
            <w:r>
              <w:rPr>
                <w:rFonts w:hint="eastAsia"/>
              </w:rPr>
              <w:t>、</w:t>
            </w:r>
            <w:r>
              <w:rPr>
                <w:rFonts w:hint="eastAsia"/>
              </w:rPr>
              <w:t>ISO14001</w:t>
            </w:r>
            <w:r>
              <w:rPr>
                <w:rFonts w:hint="eastAsia"/>
              </w:rPr>
              <w:t>、</w:t>
            </w:r>
            <w:r>
              <w:rPr>
                <w:rFonts w:hint="eastAsia"/>
              </w:rPr>
              <w:t>ISO45001</w:t>
            </w:r>
            <w:r>
              <w:rPr>
                <w:rFonts w:hint="eastAsia"/>
              </w:rPr>
              <w:t>管理体系认证，认证范围需包含“市政环境清洁维护服务”。每有一份合格有效的证书得</w:t>
            </w:r>
            <w:r>
              <w:rPr>
                <w:rFonts w:hint="eastAsia"/>
              </w:rPr>
              <w:t>3</w:t>
            </w:r>
            <w:r>
              <w:rPr>
                <w:rFonts w:hint="eastAsia"/>
              </w:rPr>
              <w:t>分，最高得</w:t>
            </w:r>
            <w:r>
              <w:rPr>
                <w:rFonts w:hint="eastAsia"/>
              </w:rPr>
              <w:t>9</w:t>
            </w:r>
            <w:r>
              <w:rPr>
                <w:rFonts w:hint="eastAsia"/>
              </w:rPr>
              <w:t>分。</w:t>
            </w:r>
          </w:p>
          <w:p w:rsidR="004D4777" w:rsidRDefault="00E204CF">
            <w:r>
              <w:rPr>
                <w:rFonts w:hint="eastAsia"/>
              </w:rPr>
              <w:t>2</w:t>
            </w:r>
            <w:r>
              <w:rPr>
                <w:rFonts w:hint="eastAsia"/>
              </w:rPr>
              <w:t>、获得“</w:t>
            </w:r>
            <w:r>
              <w:rPr>
                <w:rFonts w:hint="eastAsia"/>
              </w:rPr>
              <w:t>AAA</w:t>
            </w:r>
            <w:r>
              <w:rPr>
                <w:rFonts w:hint="eastAsia"/>
              </w:rPr>
              <w:t>”级信用等级证书，且在有效期内得</w:t>
            </w:r>
            <w:r>
              <w:rPr>
                <w:rFonts w:hint="eastAsia"/>
              </w:rPr>
              <w:t>4</w:t>
            </w:r>
            <w:r>
              <w:rPr>
                <w:rFonts w:hint="eastAsia"/>
              </w:rPr>
              <w:t>分。</w:t>
            </w:r>
          </w:p>
          <w:p w:rsidR="004D4777" w:rsidRDefault="00E204CF">
            <w:r>
              <w:rPr>
                <w:rFonts w:hint="eastAsia"/>
              </w:rPr>
              <w:t>3</w:t>
            </w:r>
            <w:r>
              <w:rPr>
                <w:rFonts w:hint="eastAsia"/>
              </w:rPr>
              <w:t>、具有市政环境清洁维护服务企业资质证书的得</w:t>
            </w:r>
            <w:r>
              <w:rPr>
                <w:rFonts w:hint="eastAsia"/>
              </w:rPr>
              <w:t>5</w:t>
            </w:r>
            <w:r>
              <w:rPr>
                <w:rFonts w:hint="eastAsia"/>
              </w:rPr>
              <w:t>分；具有中国中小商业企业协会清洁行业会员单位的得</w:t>
            </w:r>
            <w:r>
              <w:rPr>
                <w:rFonts w:hint="eastAsia"/>
              </w:rPr>
              <w:t>5</w:t>
            </w:r>
            <w:r>
              <w:rPr>
                <w:rFonts w:hint="eastAsia"/>
              </w:rPr>
              <w:t>分，本项最高得</w:t>
            </w:r>
            <w:r>
              <w:rPr>
                <w:rFonts w:hint="eastAsia"/>
              </w:rPr>
              <w:t>10</w:t>
            </w:r>
            <w:r>
              <w:rPr>
                <w:rFonts w:hint="eastAsia"/>
              </w:rPr>
              <w:t>分。</w:t>
            </w:r>
          </w:p>
        </w:tc>
        <w:tc>
          <w:tcPr>
            <w:tcW w:w="1093" w:type="dxa"/>
            <w:shd w:val="clear" w:color="auto" w:fill="auto"/>
            <w:tcMar>
              <w:left w:w="108" w:type="dxa"/>
              <w:right w:w="108" w:type="dxa"/>
            </w:tcMar>
            <w:vAlign w:val="center"/>
          </w:tcPr>
          <w:p w:rsidR="004D4777" w:rsidRDefault="00E204CF">
            <w:pPr>
              <w:jc w:val="center"/>
            </w:pPr>
            <w:r>
              <w:rPr>
                <w:rFonts w:hint="eastAsia"/>
              </w:rPr>
              <w:t>23</w:t>
            </w:r>
            <w:r>
              <w:rPr>
                <w:rFonts w:hint="eastAsia"/>
              </w:rPr>
              <w:t>分</w:t>
            </w:r>
          </w:p>
        </w:tc>
      </w:tr>
      <w:tr w:rsidR="004D4777">
        <w:trPr>
          <w:trHeight w:val="623"/>
          <w:jc w:val="center"/>
        </w:trPr>
        <w:tc>
          <w:tcPr>
            <w:tcW w:w="8937" w:type="dxa"/>
            <w:gridSpan w:val="3"/>
            <w:shd w:val="clear" w:color="auto" w:fill="auto"/>
            <w:tcMar>
              <w:left w:w="108" w:type="dxa"/>
              <w:right w:w="108" w:type="dxa"/>
            </w:tcMar>
            <w:vAlign w:val="center"/>
          </w:tcPr>
          <w:p w:rsidR="004D4777" w:rsidRDefault="00E204CF">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三、技术部分（满分</w:t>
            </w:r>
            <w:r>
              <w:rPr>
                <w:rFonts w:asciiTheme="minorEastAsia" w:hAnsiTheme="minorEastAsia" w:cs="仿宋" w:hint="eastAsia"/>
                <w:b/>
                <w:kern w:val="0"/>
                <w:sz w:val="24"/>
                <w:szCs w:val="24"/>
                <w:u w:val="single"/>
              </w:rPr>
              <w:t>42</w:t>
            </w:r>
            <w:r>
              <w:rPr>
                <w:rFonts w:asciiTheme="minorEastAsia" w:hAnsiTheme="minorEastAsia" w:cs="仿宋" w:hint="eastAsia"/>
                <w:b/>
                <w:kern w:val="0"/>
                <w:sz w:val="24"/>
                <w:szCs w:val="24"/>
              </w:rPr>
              <w:t>分）</w:t>
            </w:r>
          </w:p>
        </w:tc>
      </w:tr>
      <w:tr w:rsidR="004D4777">
        <w:trPr>
          <w:trHeight w:val="591"/>
          <w:jc w:val="center"/>
        </w:trPr>
        <w:tc>
          <w:tcPr>
            <w:tcW w:w="1425" w:type="dxa"/>
            <w:shd w:val="clear" w:color="auto" w:fill="auto"/>
            <w:tcMar>
              <w:left w:w="108" w:type="dxa"/>
              <w:right w:w="108" w:type="dxa"/>
            </w:tcMar>
            <w:vAlign w:val="center"/>
          </w:tcPr>
          <w:p w:rsidR="004D4777" w:rsidRDefault="00E204CF">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4D4777" w:rsidRDefault="00E204CF">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4D4777" w:rsidRDefault="00E204CF">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4D4777">
        <w:trPr>
          <w:trHeight w:val="1052"/>
          <w:jc w:val="center"/>
        </w:trPr>
        <w:tc>
          <w:tcPr>
            <w:tcW w:w="1425" w:type="dxa"/>
            <w:shd w:val="clear" w:color="auto" w:fill="auto"/>
            <w:tcMar>
              <w:left w:w="108" w:type="dxa"/>
              <w:right w:w="108" w:type="dxa"/>
            </w:tcMar>
            <w:vAlign w:val="center"/>
          </w:tcPr>
          <w:p w:rsidR="004D4777" w:rsidRDefault="00E204CF">
            <w:pPr>
              <w:jc w:val="center"/>
            </w:pPr>
            <w:r>
              <w:t>拟投入本项目的设备配备</w:t>
            </w:r>
          </w:p>
        </w:tc>
        <w:tc>
          <w:tcPr>
            <w:tcW w:w="6419" w:type="dxa"/>
            <w:shd w:val="clear" w:color="auto" w:fill="auto"/>
            <w:tcMar>
              <w:left w:w="108" w:type="dxa"/>
              <w:right w:w="108" w:type="dxa"/>
            </w:tcMar>
            <w:vAlign w:val="center"/>
          </w:tcPr>
          <w:p w:rsidR="004D4777" w:rsidRDefault="00E204CF">
            <w:pPr>
              <w:ind w:firstLineChars="200" w:firstLine="420"/>
            </w:pPr>
            <w:r>
              <w:rPr>
                <w:rFonts w:hint="eastAsia"/>
              </w:rPr>
              <w:t>根据采购需求及项目情况制定合理的设备、工具投放方案（方案内容需要包括设备工具情况、设备工具投放情况、设备工具维护）。</w:t>
            </w:r>
          </w:p>
          <w:p w:rsidR="004D4777" w:rsidRDefault="00E204CF">
            <w:r>
              <w:rPr>
                <w:rFonts w:hint="eastAsia"/>
              </w:rPr>
              <w:t>方案制定合理、科学、可行性优秀者得</w:t>
            </w:r>
            <w:r>
              <w:rPr>
                <w:rFonts w:hint="eastAsia"/>
              </w:rPr>
              <w:t>7</w:t>
            </w:r>
            <w:r>
              <w:rPr>
                <w:rFonts w:hint="eastAsia"/>
              </w:rPr>
              <w:t>分；</w:t>
            </w:r>
          </w:p>
          <w:p w:rsidR="004D4777" w:rsidRDefault="00E204CF">
            <w:r>
              <w:rPr>
                <w:rFonts w:hint="eastAsia"/>
              </w:rPr>
              <w:t>方案安排基本合理的</w:t>
            </w:r>
            <w:r>
              <w:rPr>
                <w:rFonts w:hint="eastAsia"/>
              </w:rPr>
              <w:t>3</w:t>
            </w:r>
            <w:r>
              <w:rPr>
                <w:rFonts w:hint="eastAsia"/>
              </w:rPr>
              <w:t>分；</w:t>
            </w:r>
          </w:p>
          <w:p w:rsidR="004D4777" w:rsidRDefault="00E204CF">
            <w:r>
              <w:rPr>
                <w:rFonts w:hint="eastAsia"/>
              </w:rPr>
              <w:t>方案安排不合理或无可行性得</w:t>
            </w:r>
            <w:r>
              <w:rPr>
                <w:rFonts w:hint="eastAsia"/>
              </w:rPr>
              <w:t>0</w:t>
            </w:r>
            <w:r>
              <w:rPr>
                <w:rFonts w:hint="eastAsia"/>
              </w:rPr>
              <w:t>分。</w:t>
            </w:r>
          </w:p>
        </w:tc>
        <w:tc>
          <w:tcPr>
            <w:tcW w:w="1093" w:type="dxa"/>
            <w:shd w:val="clear" w:color="auto" w:fill="auto"/>
            <w:tcMar>
              <w:left w:w="108" w:type="dxa"/>
              <w:right w:w="108" w:type="dxa"/>
            </w:tcMar>
            <w:vAlign w:val="center"/>
          </w:tcPr>
          <w:p w:rsidR="004D4777" w:rsidRDefault="00E204CF">
            <w:pPr>
              <w:jc w:val="center"/>
            </w:pPr>
            <w:r>
              <w:rPr>
                <w:rFonts w:hint="eastAsia"/>
              </w:rPr>
              <w:t>7</w:t>
            </w:r>
            <w:r>
              <w:rPr>
                <w:rFonts w:hint="eastAsia"/>
              </w:rPr>
              <w:t>分</w:t>
            </w:r>
          </w:p>
        </w:tc>
      </w:tr>
      <w:tr w:rsidR="004D4777">
        <w:trPr>
          <w:trHeight w:val="1052"/>
          <w:jc w:val="center"/>
        </w:trPr>
        <w:tc>
          <w:tcPr>
            <w:tcW w:w="1425" w:type="dxa"/>
            <w:shd w:val="clear" w:color="auto" w:fill="auto"/>
            <w:tcMar>
              <w:left w:w="108" w:type="dxa"/>
              <w:right w:w="108" w:type="dxa"/>
            </w:tcMar>
            <w:vAlign w:val="center"/>
          </w:tcPr>
          <w:p w:rsidR="004D4777" w:rsidRDefault="00E204CF">
            <w:pPr>
              <w:jc w:val="center"/>
            </w:pPr>
            <w:r>
              <w:rPr>
                <w:rFonts w:hint="eastAsia"/>
              </w:rPr>
              <w:lastRenderedPageBreak/>
              <w:t>运营服务方案</w:t>
            </w:r>
          </w:p>
          <w:p w:rsidR="004D4777" w:rsidRDefault="004D4777">
            <w:pPr>
              <w:jc w:val="center"/>
            </w:pPr>
          </w:p>
        </w:tc>
        <w:tc>
          <w:tcPr>
            <w:tcW w:w="6419" w:type="dxa"/>
            <w:shd w:val="clear" w:color="auto" w:fill="auto"/>
            <w:tcMar>
              <w:left w:w="108" w:type="dxa"/>
              <w:right w:w="108" w:type="dxa"/>
            </w:tcMar>
            <w:vAlign w:val="center"/>
          </w:tcPr>
          <w:p w:rsidR="004D4777" w:rsidRDefault="00E204CF">
            <w:pPr>
              <w:pStyle w:val="a0"/>
              <w:ind w:firstLineChars="200"/>
              <w:rPr>
                <w:rFonts w:ascii="Times New Roman"/>
                <w:kern w:val="2"/>
                <w:sz w:val="21"/>
                <w:szCs w:val="22"/>
              </w:rPr>
            </w:pPr>
            <w:r>
              <w:rPr>
                <w:rFonts w:ascii="Times New Roman" w:hint="eastAsia"/>
                <w:kern w:val="2"/>
                <w:sz w:val="21"/>
                <w:szCs w:val="22"/>
              </w:rPr>
              <w:t>供应商制定垃圾分类减量总体运营方案</w:t>
            </w:r>
            <w:r>
              <w:rPr>
                <w:rFonts w:ascii="Times New Roman" w:hint="eastAsia"/>
                <w:kern w:val="2"/>
                <w:sz w:val="21"/>
                <w:szCs w:val="22"/>
              </w:rPr>
              <w:t>(</w:t>
            </w:r>
            <w:r>
              <w:rPr>
                <w:rFonts w:ascii="Times New Roman" w:hint="eastAsia"/>
                <w:kern w:val="2"/>
                <w:sz w:val="21"/>
                <w:szCs w:val="22"/>
              </w:rPr>
              <w:t>包含分类指导、分类管理、分类投放、分类收集、宣传发动、</w:t>
            </w:r>
            <w:r>
              <w:rPr>
                <w:rFonts w:ascii="Times New Roman" w:hint="eastAsia"/>
                <w:kern w:val="2"/>
                <w:sz w:val="21"/>
                <w:szCs w:val="22"/>
              </w:rPr>
              <w:t xml:space="preserve"> </w:t>
            </w:r>
            <w:r>
              <w:rPr>
                <w:rFonts w:ascii="Times New Roman" w:hint="eastAsia"/>
                <w:kern w:val="2"/>
                <w:sz w:val="21"/>
                <w:szCs w:val="22"/>
              </w:rPr>
              <w:t>组织管理、开展模式、应急管理，数据智能化管理、系统维护方案、资源回收日运营等方案</w:t>
            </w:r>
            <w:r>
              <w:rPr>
                <w:rFonts w:ascii="Times New Roman" w:hint="eastAsia"/>
                <w:kern w:val="2"/>
                <w:sz w:val="21"/>
                <w:szCs w:val="22"/>
              </w:rPr>
              <w:t>)</w:t>
            </w:r>
            <w:r>
              <w:rPr>
                <w:rFonts w:ascii="Times New Roman" w:hint="eastAsia"/>
                <w:kern w:val="2"/>
                <w:sz w:val="21"/>
                <w:szCs w:val="22"/>
              </w:rPr>
              <w:t>。</w:t>
            </w:r>
          </w:p>
          <w:p w:rsidR="004D4777" w:rsidRDefault="00E204CF">
            <w:pPr>
              <w:pStyle w:val="a0"/>
              <w:ind w:firstLine="210"/>
              <w:rPr>
                <w:rFonts w:ascii="Times New Roman"/>
                <w:kern w:val="2"/>
                <w:sz w:val="21"/>
                <w:szCs w:val="22"/>
              </w:rPr>
            </w:pPr>
            <w:r>
              <w:rPr>
                <w:rFonts w:ascii="Times New Roman" w:hint="eastAsia"/>
                <w:kern w:val="2"/>
                <w:sz w:val="21"/>
                <w:szCs w:val="22"/>
              </w:rPr>
              <w:t>优：服务方案符合采购人实际情况，全面具体、科学合理、操作性强：</w:t>
            </w:r>
            <w:r>
              <w:rPr>
                <w:rFonts w:ascii="Times New Roman" w:hint="eastAsia"/>
                <w:kern w:val="2"/>
                <w:sz w:val="21"/>
                <w:szCs w:val="22"/>
              </w:rPr>
              <w:t>23</w:t>
            </w:r>
            <w:r>
              <w:rPr>
                <w:rFonts w:ascii="Times New Roman" w:hint="eastAsia"/>
                <w:kern w:val="2"/>
                <w:sz w:val="21"/>
                <w:szCs w:val="22"/>
              </w:rPr>
              <w:t>分；</w:t>
            </w:r>
          </w:p>
          <w:p w:rsidR="004D4777" w:rsidRDefault="00E204CF">
            <w:pPr>
              <w:pStyle w:val="a0"/>
              <w:ind w:firstLine="210"/>
              <w:rPr>
                <w:rFonts w:ascii="Times New Roman"/>
                <w:kern w:val="2"/>
                <w:sz w:val="21"/>
                <w:szCs w:val="22"/>
              </w:rPr>
            </w:pPr>
            <w:r>
              <w:rPr>
                <w:rFonts w:ascii="Times New Roman" w:hint="eastAsia"/>
                <w:kern w:val="2"/>
                <w:sz w:val="21"/>
                <w:szCs w:val="22"/>
              </w:rPr>
              <w:t>良：服务方案符合采购人情况且基本全面：</w:t>
            </w:r>
            <w:r>
              <w:rPr>
                <w:rFonts w:ascii="Times New Roman" w:hint="eastAsia"/>
                <w:kern w:val="2"/>
                <w:sz w:val="21"/>
                <w:szCs w:val="22"/>
              </w:rPr>
              <w:t>15</w:t>
            </w:r>
            <w:r>
              <w:rPr>
                <w:rFonts w:ascii="Times New Roman" w:hint="eastAsia"/>
                <w:kern w:val="2"/>
                <w:sz w:val="21"/>
                <w:szCs w:val="22"/>
              </w:rPr>
              <w:t>分；</w:t>
            </w:r>
          </w:p>
          <w:p w:rsidR="004D4777" w:rsidRDefault="00E204CF">
            <w:pPr>
              <w:pStyle w:val="a0"/>
              <w:ind w:firstLine="210"/>
            </w:pPr>
            <w:r>
              <w:rPr>
                <w:rFonts w:ascii="Times New Roman" w:hint="eastAsia"/>
                <w:kern w:val="2"/>
                <w:sz w:val="21"/>
                <w:szCs w:val="22"/>
              </w:rPr>
              <w:t>差：服务方案不完全符合采购人情况或内容不完整等：</w:t>
            </w:r>
            <w:r>
              <w:rPr>
                <w:rFonts w:ascii="Times New Roman" w:hint="eastAsia"/>
                <w:kern w:val="2"/>
                <w:sz w:val="21"/>
                <w:szCs w:val="22"/>
              </w:rPr>
              <w:t>5</w:t>
            </w:r>
            <w:r>
              <w:rPr>
                <w:rFonts w:ascii="Times New Roman" w:hint="eastAsia"/>
                <w:kern w:val="2"/>
                <w:sz w:val="21"/>
                <w:szCs w:val="22"/>
              </w:rPr>
              <w:t>分。</w:t>
            </w:r>
          </w:p>
        </w:tc>
        <w:tc>
          <w:tcPr>
            <w:tcW w:w="1093" w:type="dxa"/>
            <w:shd w:val="clear" w:color="auto" w:fill="auto"/>
            <w:tcMar>
              <w:left w:w="108" w:type="dxa"/>
              <w:right w:w="108" w:type="dxa"/>
            </w:tcMar>
            <w:vAlign w:val="center"/>
          </w:tcPr>
          <w:p w:rsidR="004D4777" w:rsidRDefault="00E204CF">
            <w:pPr>
              <w:jc w:val="center"/>
            </w:pPr>
            <w:r>
              <w:rPr>
                <w:rFonts w:hint="eastAsia"/>
              </w:rPr>
              <w:t>23</w:t>
            </w:r>
            <w:r>
              <w:rPr>
                <w:rFonts w:hint="eastAsia"/>
              </w:rPr>
              <w:t>分</w:t>
            </w:r>
          </w:p>
        </w:tc>
      </w:tr>
      <w:tr w:rsidR="004D4777">
        <w:trPr>
          <w:trHeight w:val="1052"/>
          <w:jc w:val="center"/>
        </w:trPr>
        <w:tc>
          <w:tcPr>
            <w:tcW w:w="1425" w:type="dxa"/>
            <w:shd w:val="clear" w:color="auto" w:fill="auto"/>
            <w:tcMar>
              <w:left w:w="108" w:type="dxa"/>
              <w:right w:w="108" w:type="dxa"/>
            </w:tcMar>
            <w:vAlign w:val="center"/>
          </w:tcPr>
          <w:p w:rsidR="004D4777" w:rsidRDefault="00E204CF">
            <w:pPr>
              <w:jc w:val="center"/>
            </w:pPr>
            <w:r>
              <w:rPr>
                <w:rFonts w:hint="eastAsia"/>
              </w:rPr>
              <w:t>服务承诺</w:t>
            </w:r>
          </w:p>
          <w:p w:rsidR="004D4777" w:rsidRDefault="00E204CF">
            <w:pPr>
              <w:jc w:val="center"/>
            </w:pPr>
            <w:r>
              <w:rPr>
                <w:rFonts w:hint="eastAsia"/>
              </w:rPr>
              <w:t>与措施</w:t>
            </w:r>
          </w:p>
        </w:tc>
        <w:tc>
          <w:tcPr>
            <w:tcW w:w="6419" w:type="dxa"/>
            <w:shd w:val="clear" w:color="auto" w:fill="auto"/>
            <w:tcMar>
              <w:left w:w="108" w:type="dxa"/>
              <w:right w:w="108" w:type="dxa"/>
            </w:tcMar>
            <w:vAlign w:val="center"/>
          </w:tcPr>
          <w:p w:rsidR="004D4777" w:rsidRDefault="00E204CF">
            <w:pPr>
              <w:numPr>
                <w:ilvl w:val="0"/>
                <w:numId w:val="8"/>
              </w:numPr>
            </w:pPr>
            <w:r>
              <w:rPr>
                <w:rFonts w:hint="eastAsia"/>
              </w:rPr>
              <w:t>提供完整的服务承诺，根据完整性、合理性及可行性打分，优秀得</w:t>
            </w:r>
            <w:r>
              <w:rPr>
                <w:rFonts w:hint="eastAsia"/>
              </w:rPr>
              <w:t>4</w:t>
            </w:r>
            <w:r>
              <w:rPr>
                <w:rFonts w:hint="eastAsia"/>
              </w:rPr>
              <w:t>分，良好得</w:t>
            </w:r>
            <w:r>
              <w:rPr>
                <w:rFonts w:hint="eastAsia"/>
              </w:rPr>
              <w:t>2</w:t>
            </w:r>
            <w:r>
              <w:rPr>
                <w:rFonts w:hint="eastAsia"/>
              </w:rPr>
              <w:t>分，一般得</w:t>
            </w:r>
            <w:r>
              <w:rPr>
                <w:rFonts w:hint="eastAsia"/>
              </w:rPr>
              <w:t>1</w:t>
            </w:r>
            <w:r>
              <w:rPr>
                <w:rFonts w:hint="eastAsia"/>
              </w:rPr>
              <w:t>分；</w:t>
            </w:r>
          </w:p>
          <w:p w:rsidR="004D4777" w:rsidRDefault="00E204CF">
            <w:pPr>
              <w:numPr>
                <w:ilvl w:val="0"/>
                <w:numId w:val="8"/>
              </w:numPr>
            </w:pPr>
            <w:r>
              <w:rPr>
                <w:rFonts w:hint="eastAsia"/>
              </w:rPr>
              <w:t>投标人承诺软硬件故障排除及时性、采取措施的有效性打分，优秀得</w:t>
            </w:r>
            <w:r>
              <w:rPr>
                <w:rFonts w:hint="eastAsia"/>
              </w:rPr>
              <w:t>4</w:t>
            </w:r>
            <w:r>
              <w:rPr>
                <w:rFonts w:hint="eastAsia"/>
              </w:rPr>
              <w:t>分，良好得</w:t>
            </w:r>
            <w:r>
              <w:rPr>
                <w:rFonts w:hint="eastAsia"/>
              </w:rPr>
              <w:t>2</w:t>
            </w:r>
            <w:r>
              <w:rPr>
                <w:rFonts w:hint="eastAsia"/>
              </w:rPr>
              <w:t>分，一般得</w:t>
            </w:r>
            <w:r>
              <w:rPr>
                <w:rFonts w:hint="eastAsia"/>
              </w:rPr>
              <w:t>1</w:t>
            </w:r>
            <w:r>
              <w:rPr>
                <w:rFonts w:hint="eastAsia"/>
              </w:rPr>
              <w:t>分；</w:t>
            </w:r>
          </w:p>
          <w:p w:rsidR="004D4777" w:rsidRDefault="00E204CF">
            <w:pPr>
              <w:numPr>
                <w:ilvl w:val="0"/>
                <w:numId w:val="8"/>
              </w:numPr>
            </w:pPr>
            <w:r>
              <w:rPr>
                <w:rFonts w:hint="eastAsia"/>
              </w:rPr>
              <w:t>投标人承诺处理项目突发事件措施合理可行措施（完整性、先进性、可操作性）打分，优秀得</w:t>
            </w:r>
            <w:r>
              <w:rPr>
                <w:rFonts w:hint="eastAsia"/>
              </w:rPr>
              <w:t>4</w:t>
            </w:r>
            <w:r>
              <w:rPr>
                <w:rFonts w:hint="eastAsia"/>
              </w:rPr>
              <w:t>分，良好得</w:t>
            </w:r>
            <w:r>
              <w:rPr>
                <w:rFonts w:hint="eastAsia"/>
              </w:rPr>
              <w:t>2</w:t>
            </w:r>
            <w:r>
              <w:rPr>
                <w:rFonts w:hint="eastAsia"/>
              </w:rPr>
              <w:t>分，一般得</w:t>
            </w:r>
            <w:r>
              <w:rPr>
                <w:rFonts w:hint="eastAsia"/>
              </w:rPr>
              <w:t>1</w:t>
            </w:r>
            <w:r>
              <w:rPr>
                <w:rFonts w:hint="eastAsia"/>
              </w:rPr>
              <w:t>分；</w:t>
            </w:r>
          </w:p>
        </w:tc>
        <w:tc>
          <w:tcPr>
            <w:tcW w:w="1093" w:type="dxa"/>
            <w:shd w:val="clear" w:color="auto" w:fill="auto"/>
            <w:tcMar>
              <w:left w:w="108" w:type="dxa"/>
              <w:right w:w="108" w:type="dxa"/>
            </w:tcMar>
            <w:vAlign w:val="center"/>
          </w:tcPr>
          <w:p w:rsidR="004D4777" w:rsidRDefault="00E204CF">
            <w:pPr>
              <w:jc w:val="center"/>
            </w:pPr>
            <w:r>
              <w:rPr>
                <w:rFonts w:hint="eastAsia"/>
              </w:rPr>
              <w:t>12</w:t>
            </w:r>
            <w:r>
              <w:rPr>
                <w:rFonts w:hint="eastAsia"/>
              </w:rPr>
              <w:t>分</w:t>
            </w:r>
          </w:p>
        </w:tc>
      </w:tr>
    </w:tbl>
    <w:p w:rsidR="004D4777" w:rsidRDefault="00E204CF">
      <w:pPr>
        <w:widowControl/>
        <w:spacing w:line="330" w:lineRule="atLeast"/>
        <w:rPr>
          <w:rFonts w:asciiTheme="minorEastAsia" w:hAnsiTheme="minorEastAsia" w:cs="仿宋"/>
          <w:b/>
          <w:kern w:val="0"/>
          <w:sz w:val="24"/>
          <w:szCs w:val="24"/>
        </w:rPr>
      </w:pPr>
      <w:r>
        <w:rPr>
          <w:rFonts w:asciiTheme="minorEastAsia" w:hAnsiTheme="minorEastAsia" w:cs="仿宋" w:hint="eastAsia"/>
          <w:b/>
          <w:kern w:val="0"/>
          <w:sz w:val="24"/>
          <w:szCs w:val="24"/>
        </w:rPr>
        <w:t>注：1.凡评标办法里涉及到的证书、证件及业绩材料等，均应在电子版投标文件中附其原件扫描件（或图片），否则该项得分应作0分处理。</w:t>
      </w:r>
    </w:p>
    <w:p w:rsidR="004D4777" w:rsidRPr="00E204CF" w:rsidRDefault="00E204CF" w:rsidP="00E204CF">
      <w:pPr>
        <w:widowControl/>
        <w:spacing w:line="330" w:lineRule="atLeast"/>
        <w:rPr>
          <w:rFonts w:asciiTheme="minorEastAsia" w:hAnsiTheme="minorEastAsia" w:cs="仿宋"/>
          <w:b/>
          <w:kern w:val="0"/>
          <w:sz w:val="24"/>
          <w:szCs w:val="24"/>
        </w:rPr>
      </w:pPr>
      <w:r w:rsidRPr="00E204CF">
        <w:rPr>
          <w:rFonts w:asciiTheme="minorEastAsia" w:hAnsiTheme="minorEastAsia" w:cs="仿宋" w:hint="eastAsia"/>
          <w:b/>
          <w:kern w:val="0"/>
          <w:sz w:val="24"/>
          <w:szCs w:val="24"/>
        </w:rPr>
        <w:t>2.业绩合同以合同签订日期为准。</w:t>
      </w:r>
      <w:bookmarkStart w:id="1" w:name="_GoBack"/>
      <w:bookmarkEnd w:id="1"/>
    </w:p>
    <w:p w:rsidR="004D4777" w:rsidRPr="00E204CF" w:rsidRDefault="00E204CF" w:rsidP="00E204CF">
      <w:pPr>
        <w:widowControl/>
        <w:spacing w:line="330" w:lineRule="atLeast"/>
        <w:ind w:firstLineChars="100" w:firstLine="241"/>
        <w:rPr>
          <w:rFonts w:asciiTheme="minorEastAsia" w:hAnsiTheme="minorEastAsia" w:cs="仿宋"/>
          <w:b/>
          <w:kern w:val="0"/>
          <w:sz w:val="24"/>
          <w:szCs w:val="24"/>
        </w:rPr>
      </w:pPr>
      <w:r w:rsidRPr="00E204CF">
        <w:rPr>
          <w:rFonts w:asciiTheme="minorEastAsia" w:hAnsiTheme="minorEastAsia" w:cs="仿宋" w:hint="eastAsia"/>
          <w:b/>
          <w:kern w:val="0"/>
          <w:sz w:val="24"/>
          <w:szCs w:val="24"/>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D4777">
        <w:trPr>
          <w:trHeight w:val="557"/>
        </w:trPr>
        <w:tc>
          <w:tcPr>
            <w:tcW w:w="721" w:type="dxa"/>
            <w:vAlign w:val="center"/>
          </w:tcPr>
          <w:p w:rsidR="004D4777" w:rsidRDefault="00E204CF">
            <w:pPr>
              <w:jc w:val="center"/>
              <w:rPr>
                <w:rFonts w:ascii="宋体" w:eastAsia="宋体" w:hAnsi="宋体"/>
                <w:b/>
                <w:sz w:val="24"/>
                <w:szCs w:val="24"/>
                <w:lang w:val="en-GB"/>
              </w:rPr>
            </w:pPr>
            <w:r>
              <w:rPr>
                <w:rFonts w:ascii="宋体" w:eastAsia="宋体" w:hAnsi="宋体" w:hint="eastAsia"/>
                <w:b/>
                <w:sz w:val="24"/>
                <w:szCs w:val="24"/>
                <w:lang w:val="en-GB"/>
              </w:rPr>
              <w:t>序号</w:t>
            </w:r>
          </w:p>
        </w:tc>
        <w:tc>
          <w:tcPr>
            <w:tcW w:w="2823" w:type="dxa"/>
            <w:vAlign w:val="center"/>
          </w:tcPr>
          <w:p w:rsidR="004D4777" w:rsidRDefault="00E204CF">
            <w:pPr>
              <w:jc w:val="center"/>
              <w:rPr>
                <w:rFonts w:ascii="宋体" w:eastAsia="宋体" w:hAnsi="宋体"/>
                <w:b/>
                <w:sz w:val="24"/>
                <w:szCs w:val="24"/>
                <w:lang w:val="en-GB"/>
              </w:rPr>
            </w:pPr>
            <w:r>
              <w:rPr>
                <w:rFonts w:ascii="宋体" w:eastAsia="宋体" w:hAnsi="宋体" w:hint="eastAsia"/>
                <w:b/>
                <w:sz w:val="24"/>
                <w:szCs w:val="24"/>
                <w:lang w:val="en-GB"/>
              </w:rPr>
              <w:t>情形</w:t>
            </w:r>
          </w:p>
        </w:tc>
        <w:tc>
          <w:tcPr>
            <w:tcW w:w="2552" w:type="dxa"/>
            <w:vAlign w:val="center"/>
          </w:tcPr>
          <w:p w:rsidR="004D4777" w:rsidRDefault="00E204CF">
            <w:pPr>
              <w:jc w:val="center"/>
              <w:rPr>
                <w:rFonts w:ascii="宋体" w:eastAsia="宋体" w:hAnsi="宋体"/>
                <w:b/>
                <w:sz w:val="24"/>
                <w:szCs w:val="24"/>
                <w:lang w:val="en-GB"/>
              </w:rPr>
            </w:pPr>
            <w:r>
              <w:rPr>
                <w:rFonts w:ascii="宋体" w:eastAsia="宋体" w:hAnsi="宋体" w:hint="eastAsia"/>
                <w:b/>
                <w:sz w:val="24"/>
                <w:szCs w:val="24"/>
              </w:rPr>
              <w:t>价格扣除</w:t>
            </w:r>
            <w:r>
              <w:rPr>
                <w:rFonts w:ascii="宋体" w:eastAsia="宋体" w:hAnsi="宋体" w:hint="eastAsia"/>
                <w:b/>
                <w:sz w:val="24"/>
                <w:szCs w:val="24"/>
                <w:lang w:val="en-GB"/>
              </w:rPr>
              <w:t>比例</w:t>
            </w:r>
          </w:p>
        </w:tc>
        <w:tc>
          <w:tcPr>
            <w:tcW w:w="2835" w:type="dxa"/>
            <w:vAlign w:val="center"/>
          </w:tcPr>
          <w:p w:rsidR="004D4777" w:rsidRDefault="00E204CF">
            <w:pPr>
              <w:jc w:val="center"/>
              <w:rPr>
                <w:rFonts w:ascii="宋体" w:eastAsia="宋体" w:hAnsi="宋体"/>
                <w:b/>
                <w:sz w:val="24"/>
                <w:szCs w:val="24"/>
                <w:lang w:val="en-GB"/>
              </w:rPr>
            </w:pPr>
            <w:r>
              <w:rPr>
                <w:rFonts w:ascii="宋体" w:eastAsia="宋体" w:hAnsi="宋体" w:hint="eastAsia"/>
                <w:b/>
                <w:sz w:val="24"/>
                <w:szCs w:val="24"/>
                <w:lang w:val="en-GB"/>
              </w:rPr>
              <w:t>计算公式</w:t>
            </w:r>
          </w:p>
        </w:tc>
      </w:tr>
      <w:tr w:rsidR="004D4777">
        <w:trPr>
          <w:trHeight w:val="891"/>
        </w:trPr>
        <w:tc>
          <w:tcPr>
            <w:tcW w:w="721" w:type="dxa"/>
            <w:vAlign w:val="center"/>
          </w:tcPr>
          <w:p w:rsidR="004D4777" w:rsidRDefault="00E204CF">
            <w:pPr>
              <w:jc w:val="center"/>
              <w:rPr>
                <w:rFonts w:ascii="宋体" w:eastAsia="宋体" w:hAnsi="宋体"/>
                <w:sz w:val="24"/>
                <w:szCs w:val="24"/>
                <w:lang w:val="en-GB"/>
              </w:rPr>
            </w:pPr>
            <w:r>
              <w:rPr>
                <w:rFonts w:ascii="宋体" w:eastAsia="宋体" w:hAnsi="宋体" w:hint="eastAsia"/>
                <w:sz w:val="24"/>
                <w:szCs w:val="24"/>
                <w:lang w:val="en-GB"/>
              </w:rPr>
              <w:t>1</w:t>
            </w:r>
          </w:p>
        </w:tc>
        <w:tc>
          <w:tcPr>
            <w:tcW w:w="2823" w:type="dxa"/>
            <w:vAlign w:val="center"/>
          </w:tcPr>
          <w:p w:rsidR="004D4777" w:rsidRDefault="00E204CF">
            <w:pPr>
              <w:jc w:val="center"/>
              <w:rPr>
                <w:rFonts w:ascii="宋体" w:eastAsia="宋体" w:hAnsi="宋体"/>
                <w:sz w:val="24"/>
                <w:szCs w:val="24"/>
                <w:lang w:val="en-GB"/>
              </w:rPr>
            </w:pPr>
            <w:r>
              <w:rPr>
                <w:rFonts w:ascii="宋体" w:eastAsia="宋体" w:hAnsi="宋体" w:hint="eastAsia"/>
                <w:sz w:val="24"/>
                <w:szCs w:val="24"/>
                <w:lang w:val="en-GB"/>
              </w:rPr>
              <w:t>非联合体投标人</w:t>
            </w:r>
          </w:p>
          <w:p w:rsidR="004D4777" w:rsidRDefault="00E204CF">
            <w:pPr>
              <w:rPr>
                <w:rFonts w:ascii="宋体" w:eastAsia="宋体" w:hAnsi="宋体"/>
                <w:b/>
                <w:sz w:val="24"/>
                <w:szCs w:val="24"/>
                <w:lang w:val="en-GB"/>
              </w:rPr>
            </w:pPr>
            <w:r>
              <w:rPr>
                <w:rFonts w:ascii="宋体" w:eastAsia="宋体" w:hAnsi="宋体" w:hint="eastAsia"/>
                <w:sz w:val="24"/>
                <w:szCs w:val="24"/>
                <w:lang w:val="en-GB"/>
              </w:rPr>
              <w:t>（投标人须为中小企业）</w:t>
            </w:r>
          </w:p>
        </w:tc>
        <w:tc>
          <w:tcPr>
            <w:tcW w:w="2552" w:type="dxa"/>
            <w:vAlign w:val="center"/>
          </w:tcPr>
          <w:p w:rsidR="004D4777" w:rsidRDefault="00E204CF">
            <w:pPr>
              <w:rPr>
                <w:rFonts w:ascii="宋体" w:eastAsia="宋体" w:hAnsi="宋体"/>
                <w:b/>
                <w:sz w:val="24"/>
                <w:szCs w:val="24"/>
                <w:lang w:val="en-GB"/>
              </w:rPr>
            </w:pPr>
            <w:r>
              <w:rPr>
                <w:rFonts w:ascii="宋体" w:eastAsia="宋体" w:hAnsi="宋体" w:hint="eastAsia"/>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tc>
        <w:tc>
          <w:tcPr>
            <w:tcW w:w="2835" w:type="dxa"/>
            <w:vMerge w:val="restart"/>
            <w:shd w:val="clear" w:color="auto" w:fill="auto"/>
            <w:vAlign w:val="center"/>
          </w:tcPr>
          <w:p w:rsidR="004D4777" w:rsidRDefault="00E204CF">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小型和微型企业产品的价格</w:t>
            </w:r>
            <w:r>
              <w:rPr>
                <w:rFonts w:ascii="宋体" w:eastAsia="宋体" w:hAnsi="宋体" w:hint="eastAsia"/>
                <w:sz w:val="24"/>
                <w:szCs w:val="24"/>
                <w:lang w:val="en-GB"/>
              </w:rPr>
              <w:t>×6%</w:t>
            </w:r>
          </w:p>
          <w:p w:rsidR="004D4777" w:rsidRDefault="004D4777">
            <w:pPr>
              <w:rPr>
                <w:rFonts w:ascii="宋体" w:eastAsia="宋体" w:hAnsi="宋体"/>
                <w:b/>
                <w:sz w:val="24"/>
                <w:szCs w:val="24"/>
                <w:lang w:val="en-GB"/>
              </w:rPr>
            </w:pPr>
          </w:p>
        </w:tc>
      </w:tr>
      <w:tr w:rsidR="004D4777">
        <w:trPr>
          <w:trHeight w:val="1414"/>
        </w:trPr>
        <w:tc>
          <w:tcPr>
            <w:tcW w:w="721" w:type="dxa"/>
            <w:vAlign w:val="center"/>
          </w:tcPr>
          <w:p w:rsidR="004D4777" w:rsidRDefault="00E204CF">
            <w:pPr>
              <w:jc w:val="center"/>
              <w:rPr>
                <w:rFonts w:ascii="宋体" w:eastAsia="宋体" w:hAnsi="宋体"/>
                <w:sz w:val="24"/>
                <w:szCs w:val="24"/>
                <w:lang w:val="en-GB"/>
              </w:rPr>
            </w:pPr>
            <w:r>
              <w:rPr>
                <w:rFonts w:ascii="宋体" w:eastAsia="宋体" w:hAnsi="宋体" w:hint="eastAsia"/>
                <w:sz w:val="24"/>
                <w:szCs w:val="24"/>
                <w:lang w:val="en-GB"/>
              </w:rPr>
              <w:t>2</w:t>
            </w:r>
          </w:p>
        </w:tc>
        <w:tc>
          <w:tcPr>
            <w:tcW w:w="2823" w:type="dxa"/>
            <w:vAlign w:val="center"/>
          </w:tcPr>
          <w:p w:rsidR="004D4777" w:rsidRDefault="00E204CF">
            <w:pPr>
              <w:jc w:val="center"/>
              <w:rPr>
                <w:rFonts w:ascii="宋体" w:eastAsia="宋体" w:hAnsi="宋体"/>
                <w:b/>
                <w:sz w:val="24"/>
                <w:szCs w:val="24"/>
              </w:rPr>
            </w:pPr>
            <w:r>
              <w:rPr>
                <w:rFonts w:ascii="宋体" w:eastAsia="宋体" w:hAnsi="宋体" w:hint="eastAsia"/>
                <w:sz w:val="24"/>
                <w:szCs w:val="24"/>
                <w:lang w:val="en-GB"/>
              </w:rPr>
              <w:t>联合体各方均为小型、微型企业</w:t>
            </w:r>
          </w:p>
        </w:tc>
        <w:tc>
          <w:tcPr>
            <w:tcW w:w="2552" w:type="dxa"/>
            <w:vAlign w:val="center"/>
          </w:tcPr>
          <w:p w:rsidR="004D4777" w:rsidRDefault="00E204CF">
            <w:pPr>
              <w:jc w:val="center"/>
              <w:rPr>
                <w:rFonts w:ascii="宋体" w:eastAsia="宋体" w:hAnsi="宋体"/>
                <w:sz w:val="24"/>
                <w:szCs w:val="24"/>
              </w:rPr>
            </w:pPr>
            <w:r>
              <w:rPr>
                <w:rFonts w:ascii="宋体" w:eastAsia="宋体" w:hAnsi="宋体" w:hint="eastAsia"/>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p w:rsidR="004D4777" w:rsidRDefault="00E204CF">
            <w:pPr>
              <w:jc w:val="center"/>
              <w:rPr>
                <w:rFonts w:ascii="宋体" w:eastAsia="宋体" w:hAnsi="宋体"/>
                <w:b/>
                <w:sz w:val="24"/>
                <w:szCs w:val="24"/>
                <w:lang w:val="en-GB"/>
              </w:rPr>
            </w:pPr>
            <w:r>
              <w:rPr>
                <w:rFonts w:ascii="宋体" w:eastAsia="宋体" w:hAnsi="宋体" w:hint="eastAsia"/>
                <w:sz w:val="24"/>
                <w:szCs w:val="24"/>
              </w:rPr>
              <w:t>（不再享受序号3的价格折扣）</w:t>
            </w:r>
          </w:p>
        </w:tc>
        <w:tc>
          <w:tcPr>
            <w:tcW w:w="2835" w:type="dxa"/>
            <w:vMerge/>
            <w:shd w:val="clear" w:color="auto" w:fill="auto"/>
          </w:tcPr>
          <w:p w:rsidR="004D4777" w:rsidRDefault="004D4777">
            <w:pPr>
              <w:rPr>
                <w:rFonts w:ascii="宋体" w:eastAsia="宋体" w:hAnsi="宋体"/>
                <w:sz w:val="24"/>
                <w:szCs w:val="24"/>
                <w:lang w:val="en-GB"/>
              </w:rPr>
            </w:pPr>
          </w:p>
        </w:tc>
      </w:tr>
      <w:tr w:rsidR="004D4777">
        <w:trPr>
          <w:trHeight w:val="707"/>
        </w:trPr>
        <w:tc>
          <w:tcPr>
            <w:tcW w:w="721" w:type="dxa"/>
            <w:vAlign w:val="center"/>
          </w:tcPr>
          <w:p w:rsidR="004D4777" w:rsidRDefault="00E204CF">
            <w:pPr>
              <w:jc w:val="center"/>
              <w:rPr>
                <w:rFonts w:ascii="宋体" w:eastAsia="宋体" w:hAnsi="宋体"/>
                <w:sz w:val="24"/>
                <w:szCs w:val="24"/>
                <w:lang w:val="en-GB"/>
              </w:rPr>
            </w:pPr>
            <w:r>
              <w:rPr>
                <w:rFonts w:ascii="宋体" w:eastAsia="宋体" w:hAnsi="宋体" w:hint="eastAsia"/>
                <w:sz w:val="24"/>
                <w:szCs w:val="24"/>
                <w:lang w:val="en-GB"/>
              </w:rPr>
              <w:t>3</w:t>
            </w:r>
          </w:p>
        </w:tc>
        <w:tc>
          <w:tcPr>
            <w:tcW w:w="2823" w:type="dxa"/>
            <w:vAlign w:val="center"/>
          </w:tcPr>
          <w:p w:rsidR="004D4777" w:rsidRDefault="00E204CF">
            <w:pPr>
              <w:rPr>
                <w:rFonts w:ascii="宋体" w:eastAsia="宋体" w:hAnsi="宋体"/>
                <w:b/>
                <w:sz w:val="24"/>
                <w:szCs w:val="24"/>
                <w:lang w:val="en-GB"/>
              </w:rPr>
            </w:pPr>
            <w:r>
              <w:rPr>
                <w:rFonts w:ascii="宋体" w:eastAsia="宋体" w:hAnsi="宋体" w:hint="eastAsia"/>
                <w:sz w:val="24"/>
                <w:szCs w:val="24"/>
                <w:lang w:val="en-GB"/>
              </w:rPr>
              <w:t>联合体一方为小型、微型企业且小型、微型企业协议合同金额占联合体协议合同总金额30%以上的</w:t>
            </w:r>
          </w:p>
        </w:tc>
        <w:tc>
          <w:tcPr>
            <w:tcW w:w="2552" w:type="dxa"/>
            <w:vAlign w:val="center"/>
          </w:tcPr>
          <w:p w:rsidR="004D4777" w:rsidRDefault="00E204CF">
            <w:pPr>
              <w:rPr>
                <w:rFonts w:ascii="宋体" w:eastAsia="宋体" w:hAnsi="宋体"/>
                <w:sz w:val="24"/>
                <w:szCs w:val="24"/>
                <w:lang w:val="en-GB"/>
              </w:rPr>
            </w:pPr>
            <w:r>
              <w:rPr>
                <w:rFonts w:ascii="宋体" w:eastAsia="宋体" w:hAnsi="宋体" w:hint="eastAsia"/>
                <w:sz w:val="24"/>
                <w:szCs w:val="24"/>
                <w:lang w:val="en-GB"/>
              </w:rPr>
              <w:t>对联合体总金额扣除</w:t>
            </w:r>
          </w:p>
          <w:p w:rsidR="004D4777" w:rsidRDefault="00E204CF">
            <w:pPr>
              <w:jc w:val="center"/>
              <w:rPr>
                <w:rFonts w:ascii="宋体" w:eastAsia="宋体" w:hAnsi="宋体"/>
                <w:b/>
                <w:sz w:val="24"/>
                <w:szCs w:val="24"/>
                <w:lang w:val="en-GB"/>
              </w:rPr>
            </w:pPr>
            <w:r>
              <w:rPr>
                <w:rFonts w:ascii="宋体" w:eastAsia="宋体" w:hAnsi="宋体"/>
                <w:sz w:val="24"/>
                <w:szCs w:val="24"/>
                <w:u w:val="single"/>
              </w:rPr>
              <w:t>2</w:t>
            </w:r>
            <w:r>
              <w:rPr>
                <w:rFonts w:ascii="宋体" w:eastAsia="宋体" w:hAnsi="宋体" w:hint="eastAsia"/>
                <w:sz w:val="24"/>
                <w:szCs w:val="24"/>
              </w:rPr>
              <w:t>%</w:t>
            </w:r>
          </w:p>
        </w:tc>
        <w:tc>
          <w:tcPr>
            <w:tcW w:w="2835" w:type="dxa"/>
            <w:shd w:val="clear" w:color="auto" w:fill="auto"/>
            <w:vAlign w:val="center"/>
          </w:tcPr>
          <w:p w:rsidR="004D4777" w:rsidRDefault="00E204CF">
            <w:pPr>
              <w:jc w:val="center"/>
              <w:rPr>
                <w:rFonts w:ascii="宋体" w:eastAsia="宋体" w:hAnsi="宋体"/>
                <w:sz w:val="24"/>
                <w:szCs w:val="24"/>
                <w:u w:val="single"/>
              </w:rPr>
            </w:pPr>
            <w:r>
              <w:rPr>
                <w:rFonts w:ascii="宋体" w:eastAsia="宋体" w:hAnsi="宋体" w:hint="eastAsia"/>
                <w:sz w:val="24"/>
                <w:szCs w:val="24"/>
                <w:lang w:val="en-GB"/>
              </w:rPr>
              <w:t>评标价格＝投标报价×</w:t>
            </w:r>
            <w:r>
              <w:rPr>
                <w:rFonts w:ascii="宋体" w:eastAsia="宋体" w:hAnsi="宋体" w:hint="eastAsia"/>
                <w:sz w:val="24"/>
                <w:szCs w:val="24"/>
              </w:rPr>
              <w:t>(1-</w:t>
            </w:r>
            <w:r>
              <w:rPr>
                <w:rFonts w:ascii="宋体" w:eastAsia="宋体" w:hAnsi="宋体"/>
                <w:sz w:val="24"/>
                <w:szCs w:val="24"/>
                <w:u w:val="single"/>
              </w:rPr>
              <w:t>2</w:t>
            </w:r>
            <w:r>
              <w:rPr>
                <w:rFonts w:ascii="宋体" w:eastAsia="宋体" w:hAnsi="宋体" w:hint="eastAsia"/>
                <w:sz w:val="24"/>
                <w:szCs w:val="24"/>
                <w:u w:val="single"/>
              </w:rPr>
              <w:t>%)</w:t>
            </w:r>
          </w:p>
          <w:p w:rsidR="004D4777" w:rsidRDefault="004D4777">
            <w:pPr>
              <w:rPr>
                <w:rFonts w:ascii="宋体" w:eastAsia="宋体" w:hAnsi="宋体"/>
                <w:b/>
                <w:sz w:val="24"/>
                <w:szCs w:val="24"/>
                <w:lang w:val="en-GB"/>
              </w:rPr>
            </w:pPr>
          </w:p>
        </w:tc>
      </w:tr>
      <w:tr w:rsidR="004D4777">
        <w:trPr>
          <w:trHeight w:val="707"/>
        </w:trPr>
        <w:tc>
          <w:tcPr>
            <w:tcW w:w="721" w:type="dxa"/>
            <w:vAlign w:val="center"/>
          </w:tcPr>
          <w:p w:rsidR="004D4777" w:rsidRDefault="00E204CF">
            <w:pPr>
              <w:jc w:val="center"/>
              <w:rPr>
                <w:rFonts w:ascii="宋体" w:eastAsia="宋体" w:hAnsi="宋体"/>
                <w:sz w:val="24"/>
                <w:szCs w:val="24"/>
                <w:lang w:val="en-GB"/>
              </w:rPr>
            </w:pPr>
            <w:r>
              <w:rPr>
                <w:rFonts w:ascii="宋体" w:eastAsia="宋体" w:hAnsi="宋体" w:hint="eastAsia"/>
                <w:sz w:val="24"/>
                <w:szCs w:val="24"/>
                <w:lang w:val="en-GB"/>
              </w:rPr>
              <w:t>4</w:t>
            </w:r>
          </w:p>
        </w:tc>
        <w:tc>
          <w:tcPr>
            <w:tcW w:w="2823" w:type="dxa"/>
            <w:vAlign w:val="center"/>
          </w:tcPr>
          <w:p w:rsidR="004D4777" w:rsidRDefault="00E204CF">
            <w:pPr>
              <w:jc w:val="center"/>
              <w:rPr>
                <w:rFonts w:ascii="宋体" w:eastAsia="宋体" w:hAnsi="宋体"/>
                <w:sz w:val="24"/>
                <w:szCs w:val="24"/>
                <w:lang w:val="en-GB"/>
              </w:rPr>
            </w:pPr>
            <w:r>
              <w:rPr>
                <w:rFonts w:ascii="宋体" w:eastAsia="宋体" w:hAnsi="宋体" w:hint="eastAsia"/>
                <w:sz w:val="24"/>
                <w:szCs w:val="24"/>
                <w:lang w:val="en-GB"/>
              </w:rPr>
              <w:t>监狱企业</w:t>
            </w:r>
          </w:p>
        </w:tc>
        <w:tc>
          <w:tcPr>
            <w:tcW w:w="2552" w:type="dxa"/>
            <w:vAlign w:val="center"/>
          </w:tcPr>
          <w:p w:rsidR="004D4777" w:rsidRDefault="00E204CF">
            <w:pPr>
              <w:rPr>
                <w:rFonts w:ascii="宋体" w:eastAsia="宋体" w:hAnsi="宋体"/>
                <w:sz w:val="24"/>
                <w:szCs w:val="24"/>
                <w:lang w:val="en-GB"/>
              </w:rPr>
            </w:pPr>
            <w:r>
              <w:rPr>
                <w:rFonts w:ascii="宋体" w:eastAsia="宋体" w:hAnsi="宋体" w:hint="eastAsia"/>
                <w:sz w:val="24"/>
                <w:szCs w:val="24"/>
                <w:lang w:val="en-GB"/>
              </w:rPr>
              <w:t>视同小型、微型企业</w:t>
            </w:r>
          </w:p>
          <w:p w:rsidR="004D4777" w:rsidRDefault="00E204CF">
            <w:pPr>
              <w:jc w:val="center"/>
              <w:rPr>
                <w:rFonts w:ascii="宋体" w:eastAsia="宋体" w:hAnsi="宋体"/>
                <w:sz w:val="24"/>
                <w:szCs w:val="24"/>
                <w:lang w:val="en-GB"/>
              </w:rPr>
            </w:pPr>
            <w:r>
              <w:rPr>
                <w:rFonts w:ascii="宋体" w:eastAsia="宋体" w:hAnsi="宋体" w:hint="eastAsia"/>
                <w:sz w:val="24"/>
                <w:szCs w:val="24"/>
                <w:lang w:val="en-GB"/>
              </w:rPr>
              <w:t>对监狱企业产品价格扣除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4D4777" w:rsidRDefault="00E204CF">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监狱企业产品的价格</w:t>
            </w:r>
            <w:r>
              <w:rPr>
                <w:rFonts w:ascii="宋体" w:eastAsia="宋体" w:hAnsi="宋体" w:hint="eastAsia"/>
                <w:sz w:val="24"/>
                <w:szCs w:val="24"/>
                <w:lang w:val="en-GB"/>
              </w:rPr>
              <w:t>×6%</w:t>
            </w:r>
          </w:p>
        </w:tc>
      </w:tr>
      <w:tr w:rsidR="004D4777">
        <w:trPr>
          <w:trHeight w:val="707"/>
        </w:trPr>
        <w:tc>
          <w:tcPr>
            <w:tcW w:w="721" w:type="dxa"/>
            <w:vAlign w:val="center"/>
          </w:tcPr>
          <w:p w:rsidR="004D4777" w:rsidRDefault="00E204CF">
            <w:pPr>
              <w:jc w:val="center"/>
              <w:rPr>
                <w:rFonts w:ascii="宋体" w:eastAsia="宋体" w:hAnsi="宋体"/>
                <w:sz w:val="24"/>
                <w:szCs w:val="24"/>
                <w:lang w:val="en-GB"/>
              </w:rPr>
            </w:pPr>
            <w:r>
              <w:rPr>
                <w:rFonts w:ascii="宋体" w:eastAsia="宋体" w:hAnsi="宋体" w:hint="eastAsia"/>
                <w:sz w:val="24"/>
                <w:szCs w:val="24"/>
                <w:lang w:val="en-GB"/>
              </w:rPr>
              <w:t>5</w:t>
            </w:r>
          </w:p>
        </w:tc>
        <w:tc>
          <w:tcPr>
            <w:tcW w:w="2823" w:type="dxa"/>
            <w:vAlign w:val="center"/>
          </w:tcPr>
          <w:p w:rsidR="004D4777" w:rsidRDefault="00E204CF">
            <w:pPr>
              <w:jc w:val="center"/>
              <w:rPr>
                <w:rFonts w:ascii="宋体" w:eastAsia="宋体" w:hAnsi="宋体"/>
                <w:sz w:val="24"/>
                <w:szCs w:val="24"/>
                <w:lang w:val="en-GB"/>
              </w:rPr>
            </w:pPr>
            <w:r>
              <w:rPr>
                <w:rFonts w:ascii="宋体" w:eastAsia="宋体" w:hAnsi="宋体" w:hint="eastAsia"/>
                <w:sz w:val="24"/>
                <w:szCs w:val="24"/>
                <w:lang w:val="en-GB"/>
              </w:rPr>
              <w:t>残疾人福利性单位</w:t>
            </w:r>
          </w:p>
        </w:tc>
        <w:tc>
          <w:tcPr>
            <w:tcW w:w="2552" w:type="dxa"/>
            <w:vAlign w:val="center"/>
          </w:tcPr>
          <w:p w:rsidR="004D4777" w:rsidRDefault="00E204CF">
            <w:pPr>
              <w:rPr>
                <w:rFonts w:ascii="宋体" w:eastAsia="宋体" w:hAnsi="宋体"/>
                <w:sz w:val="24"/>
                <w:szCs w:val="24"/>
                <w:lang w:val="en-GB"/>
              </w:rPr>
            </w:pPr>
            <w:r>
              <w:rPr>
                <w:rFonts w:ascii="宋体" w:eastAsia="宋体" w:hAnsi="宋体" w:hint="eastAsia"/>
                <w:sz w:val="24"/>
                <w:szCs w:val="24"/>
                <w:lang w:val="en-GB"/>
              </w:rPr>
              <w:t>视同小型、微型企业</w:t>
            </w:r>
          </w:p>
          <w:p w:rsidR="004D4777" w:rsidRDefault="00E204CF">
            <w:pPr>
              <w:jc w:val="center"/>
              <w:rPr>
                <w:rFonts w:ascii="宋体" w:eastAsia="宋体" w:hAnsi="宋体"/>
                <w:sz w:val="24"/>
                <w:szCs w:val="24"/>
                <w:lang w:val="en-GB"/>
              </w:rPr>
            </w:pPr>
            <w:r>
              <w:rPr>
                <w:rFonts w:ascii="宋体" w:eastAsia="宋体" w:hAnsi="宋体" w:hint="eastAsia"/>
                <w:sz w:val="24"/>
                <w:szCs w:val="24"/>
                <w:lang w:val="en-GB"/>
              </w:rPr>
              <w:t>对残疾人福利性单位产品价格扣除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4D4777" w:rsidRDefault="00E204CF">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残疾人福利性单位产品的价格</w:t>
            </w:r>
            <w:r>
              <w:rPr>
                <w:rFonts w:ascii="宋体" w:eastAsia="宋体" w:hAnsi="宋体" w:hint="eastAsia"/>
                <w:sz w:val="24"/>
                <w:szCs w:val="24"/>
                <w:lang w:val="en-GB"/>
              </w:rPr>
              <w:t>×6%</w:t>
            </w:r>
          </w:p>
        </w:tc>
      </w:tr>
      <w:tr w:rsidR="004D4777">
        <w:trPr>
          <w:trHeight w:val="917"/>
        </w:trPr>
        <w:tc>
          <w:tcPr>
            <w:tcW w:w="8931" w:type="dxa"/>
            <w:gridSpan w:val="4"/>
            <w:vAlign w:val="center"/>
          </w:tcPr>
          <w:p w:rsidR="004D4777" w:rsidRDefault="00E204CF">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w:t>
            </w:r>
            <w:r>
              <w:rPr>
                <w:rFonts w:ascii="宋体" w:eastAsia="宋体" w:hAnsi="宋体" w:cs="仿宋_GB2312" w:hint="eastAsia"/>
                <w:sz w:val="24"/>
                <w:szCs w:val="24"/>
                <w:lang w:val="zh-CN"/>
              </w:rPr>
              <w:lastRenderedPageBreak/>
              <w:t>明函》。</w:t>
            </w:r>
          </w:p>
          <w:p w:rsidR="004D4777" w:rsidRDefault="00E204CF">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sz w:val="24"/>
                <w:szCs w:val="24"/>
                <w:lang w:val="zh-CN"/>
              </w:rPr>
              <w:t>经评标委员会</w:t>
            </w:r>
            <w:r>
              <w:rPr>
                <w:rFonts w:ascii="宋体" w:eastAsia="宋体" w:hAnsi="宋体" w:cs="仿宋_GB2312" w:hint="eastAsia"/>
                <w:sz w:val="24"/>
                <w:szCs w:val="24"/>
                <w:lang w:val="zh-CN"/>
              </w:rPr>
              <w:t>审查、评价</w:t>
            </w:r>
            <w:r>
              <w:rPr>
                <w:rFonts w:ascii="宋体" w:eastAsia="宋体" w:hAnsi="宋体" w:cs="仿宋_GB2312"/>
                <w:sz w:val="24"/>
                <w:szCs w:val="24"/>
                <w:lang w:val="zh-CN"/>
              </w:rPr>
              <w:t>，</w:t>
            </w:r>
            <w:r>
              <w:rPr>
                <w:rFonts w:ascii="宋体" w:eastAsia="宋体" w:hAnsi="宋体" w:cs="仿宋_GB2312" w:hint="eastAsia"/>
                <w:sz w:val="24"/>
                <w:szCs w:val="24"/>
                <w:lang w:val="zh-CN"/>
              </w:rPr>
              <w:t>投标文件符合</w:t>
            </w:r>
            <w:r>
              <w:rPr>
                <w:rFonts w:ascii="宋体" w:eastAsia="宋体" w:hAnsi="宋体" w:cs="仿宋_GB2312"/>
                <w:sz w:val="24"/>
                <w:szCs w:val="24"/>
                <w:lang w:val="zh-CN"/>
              </w:rPr>
              <w:t>招标文件</w:t>
            </w:r>
            <w:r>
              <w:rPr>
                <w:rFonts w:ascii="宋体" w:eastAsia="宋体" w:hAnsi="宋体" w:cs="仿宋_GB2312" w:hint="eastAsia"/>
                <w:sz w:val="24"/>
                <w:szCs w:val="24"/>
                <w:lang w:val="zh-CN"/>
              </w:rPr>
              <w:t>实质性</w:t>
            </w:r>
            <w:r>
              <w:rPr>
                <w:rFonts w:ascii="宋体" w:eastAsia="宋体" w:hAnsi="宋体" w:cs="仿宋_GB2312"/>
                <w:sz w:val="24"/>
                <w:szCs w:val="24"/>
                <w:lang w:val="zh-CN"/>
              </w:rPr>
              <w:t>要求且</w:t>
            </w:r>
            <w:r>
              <w:rPr>
                <w:rFonts w:ascii="宋体" w:eastAsia="宋体" w:hAnsi="宋体" w:cs="仿宋_GB2312" w:hint="eastAsia"/>
                <w:sz w:val="24"/>
                <w:szCs w:val="24"/>
                <w:lang w:val="zh-CN"/>
              </w:rPr>
              <w:t>进行了政策性价格扣除后，</w:t>
            </w:r>
            <w:r>
              <w:rPr>
                <w:rFonts w:ascii="宋体" w:eastAsia="宋体" w:hAnsi="宋体" w:cs="仿宋_GB2312"/>
                <w:sz w:val="24"/>
                <w:szCs w:val="24"/>
                <w:lang w:val="zh-CN"/>
              </w:rPr>
              <w:t>以</w:t>
            </w:r>
            <w:r>
              <w:rPr>
                <w:rFonts w:ascii="宋体" w:eastAsia="宋体" w:hAnsi="宋体" w:cs="仿宋_GB2312" w:hint="eastAsia"/>
                <w:sz w:val="24"/>
                <w:szCs w:val="24"/>
                <w:lang w:val="zh-CN"/>
              </w:rPr>
              <w:t>评标价格的</w:t>
            </w:r>
            <w:r>
              <w:rPr>
                <w:rFonts w:ascii="宋体" w:eastAsia="宋体" w:hAnsi="宋体" w:cs="仿宋_GB2312"/>
                <w:sz w:val="24"/>
                <w:szCs w:val="24"/>
                <w:lang w:val="zh-CN"/>
              </w:rPr>
              <w:t>最低价者定为评标基准价，其价格分为满分。其他投标人的价格分统一按下列公式</w:t>
            </w:r>
            <w:r>
              <w:rPr>
                <w:rFonts w:ascii="宋体" w:eastAsia="宋体" w:hAnsi="宋体" w:cs="仿宋_GB2312" w:hint="eastAsia"/>
                <w:sz w:val="24"/>
                <w:szCs w:val="24"/>
                <w:lang w:val="zh-CN"/>
              </w:rPr>
              <w:t>计算</w:t>
            </w:r>
            <w:r>
              <w:rPr>
                <w:rFonts w:ascii="宋体" w:eastAsia="宋体" w:hAnsi="宋体" w:cs="仿宋_GB2312"/>
                <w:sz w:val="24"/>
                <w:szCs w:val="24"/>
                <w:lang w:val="zh-CN"/>
              </w:rPr>
              <w:t>。即：</w:t>
            </w:r>
          </w:p>
          <w:p w:rsidR="004D4777" w:rsidRDefault="00E204CF" w:rsidP="00F85662">
            <w:pPr>
              <w:widowControl/>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评标基准价</w:t>
            </w:r>
            <w:r>
              <w:rPr>
                <w:rFonts w:ascii="宋体" w:eastAsia="宋体" w:hAnsi="宋体" w:cs="仿宋_GB2312" w:hint="eastAsia"/>
                <w:sz w:val="24"/>
                <w:szCs w:val="24"/>
                <w:lang w:val="zh-CN"/>
              </w:rPr>
              <w:t>=评标价格的最低价</w:t>
            </w:r>
          </w:p>
          <w:p w:rsidR="004D4777" w:rsidRDefault="00E204CF" w:rsidP="00F85662">
            <w:pPr>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其他投标报价得分</w:t>
            </w:r>
            <w:r>
              <w:rPr>
                <w:rFonts w:ascii="宋体" w:eastAsia="宋体" w:hAnsi="宋体" w:cs="仿宋_GB2312" w:hint="eastAsia"/>
                <w:sz w:val="24"/>
                <w:szCs w:val="24"/>
                <w:lang w:val="zh-CN"/>
              </w:rPr>
              <w:t>=（</w:t>
            </w:r>
            <w:r>
              <w:rPr>
                <w:rFonts w:ascii="宋体" w:eastAsia="宋体" w:hAnsi="宋体" w:cs="仿宋_GB2312"/>
                <w:sz w:val="24"/>
                <w:szCs w:val="24"/>
                <w:lang w:val="zh-CN"/>
              </w:rPr>
              <w:t>评标基准价</w:t>
            </w:r>
            <w:r>
              <w:rPr>
                <w:rFonts w:ascii="宋体" w:eastAsia="宋体" w:hAnsi="宋体" w:cs="仿宋_GB2312" w:hint="eastAsia"/>
                <w:sz w:val="24"/>
                <w:szCs w:val="24"/>
                <w:lang w:val="zh-CN"/>
              </w:rPr>
              <w:t>/评标价格）</w:t>
            </w:r>
            <w:r>
              <w:rPr>
                <w:rFonts w:ascii="宋体" w:eastAsia="宋体" w:hAnsi="宋体" w:cs="仿宋_GB2312"/>
                <w:sz w:val="24"/>
                <w:szCs w:val="24"/>
                <w:lang w:val="zh-CN"/>
              </w:rPr>
              <w:t>×</w:t>
            </w:r>
            <w:r>
              <w:rPr>
                <w:rFonts w:ascii="宋体" w:eastAsia="宋体" w:hAnsi="宋体" w:cs="仿宋_GB2312" w:hint="eastAsia"/>
                <w:sz w:val="24"/>
                <w:szCs w:val="24"/>
                <w:lang w:val="zh-CN"/>
              </w:rPr>
              <w:t>评标标准中价格分值</w:t>
            </w:r>
          </w:p>
        </w:tc>
      </w:tr>
    </w:tbl>
    <w:p w:rsidR="004D4777" w:rsidRDefault="00E204CF">
      <w:pPr>
        <w:spacing w:line="360" w:lineRule="auto"/>
        <w:rPr>
          <w:rFonts w:ascii="宋体" w:hAnsi="宋体"/>
          <w:bCs/>
          <w:szCs w:val="21"/>
          <w:lang w:val="en-GB"/>
        </w:rPr>
      </w:pPr>
      <w:r>
        <w:rPr>
          <w:rFonts w:ascii="宋体" w:hAnsi="宋体" w:hint="eastAsia"/>
          <w:bCs/>
          <w:szCs w:val="21"/>
          <w:lang w:val="en-GB"/>
        </w:rPr>
        <w:lastRenderedPageBreak/>
        <w:t>备注：</w:t>
      </w:r>
    </w:p>
    <w:p w:rsidR="004D4777" w:rsidRDefault="00E204CF">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4D4777" w:rsidRDefault="00E204CF">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4D4777" w:rsidRDefault="00E204CF">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4D4777" w:rsidRDefault="00E204CF">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4D4777" w:rsidRDefault="00E204C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w:t>
      </w:r>
      <w:r>
        <w:rPr>
          <w:rFonts w:asciiTheme="minorEastAsia" w:hAnsiTheme="minorEastAsia" w:cs="仿宋_GB2312"/>
          <w:b/>
          <w:szCs w:val="21"/>
          <w:lang w:val="zh-CN"/>
        </w:rPr>
        <w:t>评标结果汇总完成后，除下列情形外，任何人不得修改评标结果：</w:t>
      </w:r>
    </w:p>
    <w:p w:rsidR="004D4777" w:rsidRDefault="00E204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4D4777" w:rsidRDefault="00E204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4D4777" w:rsidRDefault="00E204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4D4777" w:rsidRDefault="00E204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4D4777" w:rsidRDefault="00E204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D4777" w:rsidRDefault="00E204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4D4777" w:rsidRDefault="00E204C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（7）</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4D4777" w:rsidRDefault="00E204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D4777" w:rsidRDefault="00E204C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4D4777" w:rsidRDefault="004D4777">
      <w:pPr>
        <w:pStyle w:val="a0"/>
        <w:ind w:firstLine="340"/>
        <w:rPr>
          <w:lang w:val="zh-CN"/>
        </w:rPr>
      </w:pPr>
    </w:p>
    <w:p w:rsidR="004D4777" w:rsidRDefault="00E204CF">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合同条款及格式</w:t>
      </w:r>
    </w:p>
    <w:p w:rsidR="004D4777" w:rsidRDefault="004D4777">
      <w:pPr>
        <w:spacing w:line="360" w:lineRule="auto"/>
        <w:jc w:val="center"/>
        <w:rPr>
          <w:rFonts w:ascii="宋体" w:hAnsi="宋体" w:cs="微软雅黑"/>
          <w:b/>
          <w:bCs/>
          <w:sz w:val="24"/>
          <w:szCs w:val="24"/>
        </w:rPr>
      </w:pPr>
    </w:p>
    <w:p w:rsidR="004D4777" w:rsidRDefault="00E204C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4D4777" w:rsidRDefault="00E204CF">
      <w:pPr>
        <w:spacing w:line="360" w:lineRule="auto"/>
        <w:ind w:firstLineChars="200" w:firstLine="482"/>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4D4777" w:rsidRDefault="00E204CF">
      <w:pPr>
        <w:spacing w:line="360" w:lineRule="auto"/>
        <w:ind w:firstLineChars="200" w:firstLine="480"/>
        <w:rPr>
          <w:rFonts w:ascii="宋体" w:hAnsi="宋体"/>
          <w:sz w:val="24"/>
        </w:rPr>
      </w:pPr>
      <w:r>
        <w:rPr>
          <w:rFonts w:ascii="宋体" w:hAnsi="宋体" w:hint="eastAsia"/>
          <w:sz w:val="24"/>
        </w:rPr>
        <w:t>1. 定义</w:t>
      </w:r>
    </w:p>
    <w:p w:rsidR="004D4777" w:rsidRDefault="00E204CF">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4D4777" w:rsidRDefault="00E204CF">
      <w:pPr>
        <w:spacing w:line="360" w:lineRule="auto"/>
        <w:ind w:firstLineChars="200" w:firstLine="480"/>
        <w:rPr>
          <w:rFonts w:ascii="宋体" w:hAnsi="宋体"/>
          <w:sz w:val="24"/>
        </w:rPr>
      </w:pPr>
      <w:r>
        <w:rPr>
          <w:rFonts w:ascii="宋体" w:hAnsi="宋体" w:hint="eastAsia"/>
          <w:sz w:val="24"/>
        </w:rPr>
        <w:t xml:space="preserve">1.2“合同价格”系指根据合同规定，在乙方全面正确地履行合同义务时应支付给乙方的款项。 </w:t>
      </w:r>
    </w:p>
    <w:p w:rsidR="004D4777" w:rsidRDefault="00E204CF">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4D4777" w:rsidRDefault="00E204CF">
      <w:pPr>
        <w:spacing w:line="360" w:lineRule="auto"/>
        <w:ind w:firstLineChars="200" w:firstLine="480"/>
        <w:rPr>
          <w:rFonts w:ascii="宋体" w:hAnsi="宋体"/>
          <w:sz w:val="24"/>
        </w:rPr>
      </w:pPr>
      <w:r>
        <w:rPr>
          <w:rFonts w:ascii="宋体" w:hAnsi="宋体" w:hint="eastAsia"/>
          <w:sz w:val="24"/>
        </w:rPr>
        <w:t>1.4“乙方”系指中标后提供合同服务的</w:t>
      </w:r>
      <w:r>
        <w:rPr>
          <w:rFonts w:ascii="宋体" w:hAnsi="宋体" w:hint="eastAsia"/>
          <w:bCs/>
          <w:sz w:val="24"/>
        </w:rPr>
        <w:t>中标方</w:t>
      </w:r>
      <w:r>
        <w:rPr>
          <w:rFonts w:ascii="宋体" w:hAnsi="宋体" w:hint="eastAsia"/>
          <w:sz w:val="24"/>
        </w:rPr>
        <w:t>或供应商。</w:t>
      </w:r>
    </w:p>
    <w:p w:rsidR="004D4777" w:rsidRDefault="00E204CF">
      <w:pPr>
        <w:spacing w:line="360" w:lineRule="auto"/>
        <w:ind w:firstLineChars="200" w:firstLine="480"/>
        <w:rPr>
          <w:rFonts w:ascii="宋体" w:hAnsi="宋体"/>
          <w:sz w:val="24"/>
        </w:rPr>
      </w:pPr>
      <w:r>
        <w:rPr>
          <w:rFonts w:ascii="宋体" w:hAnsi="宋体" w:hint="eastAsia"/>
          <w:sz w:val="24"/>
        </w:rPr>
        <w:t>2.适用范围</w:t>
      </w:r>
    </w:p>
    <w:p w:rsidR="004D4777" w:rsidRDefault="00E204CF">
      <w:pPr>
        <w:spacing w:line="360" w:lineRule="auto"/>
        <w:ind w:firstLineChars="200" w:firstLine="480"/>
        <w:rPr>
          <w:rFonts w:ascii="宋体" w:hAnsi="宋体"/>
          <w:sz w:val="24"/>
        </w:rPr>
      </w:pPr>
      <w:r>
        <w:rPr>
          <w:rFonts w:ascii="宋体" w:hAnsi="宋体" w:hint="eastAsia"/>
          <w:sz w:val="24"/>
        </w:rPr>
        <w:t>本合同条款仅适用于本次招标活动。</w:t>
      </w:r>
    </w:p>
    <w:p w:rsidR="004D4777" w:rsidRDefault="00E204CF">
      <w:pPr>
        <w:spacing w:line="360" w:lineRule="auto"/>
        <w:ind w:firstLineChars="200" w:firstLine="480"/>
        <w:rPr>
          <w:rFonts w:ascii="宋体" w:hAnsi="宋体"/>
          <w:sz w:val="24"/>
        </w:rPr>
      </w:pPr>
      <w:r>
        <w:rPr>
          <w:rFonts w:ascii="宋体" w:hAnsi="宋体" w:hint="eastAsia"/>
          <w:sz w:val="24"/>
        </w:rPr>
        <w:t>3.技术规格和标准</w:t>
      </w:r>
    </w:p>
    <w:p w:rsidR="004D4777" w:rsidRDefault="00E204CF">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4D4777" w:rsidRDefault="00E204CF">
      <w:pPr>
        <w:spacing w:line="360" w:lineRule="auto"/>
        <w:ind w:firstLineChars="200" w:firstLine="480"/>
        <w:rPr>
          <w:rFonts w:ascii="宋体" w:hAnsi="宋体"/>
          <w:sz w:val="24"/>
        </w:rPr>
      </w:pPr>
      <w:r>
        <w:rPr>
          <w:rFonts w:ascii="宋体" w:hAnsi="宋体" w:hint="eastAsia"/>
          <w:sz w:val="24"/>
        </w:rPr>
        <w:t>4.合同期限</w:t>
      </w:r>
    </w:p>
    <w:p w:rsidR="004D4777" w:rsidRDefault="00E204CF">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rPr>
        <w:tab/>
        <w:t>年</w:t>
      </w:r>
      <w:r>
        <w:rPr>
          <w:rFonts w:ascii="宋体" w:hAnsi="宋体" w:hint="eastAsia"/>
          <w:sz w:val="24"/>
        </w:rPr>
        <w:tab/>
        <w:t>月</w:t>
      </w:r>
      <w:r>
        <w:rPr>
          <w:rFonts w:ascii="宋体" w:hAnsi="宋体" w:hint="eastAsia"/>
          <w:sz w:val="24"/>
        </w:rPr>
        <w:tab/>
        <w:t>日起至</w:t>
      </w:r>
      <w:r>
        <w:rPr>
          <w:rFonts w:ascii="宋体" w:hAnsi="宋体" w:hint="eastAsia"/>
          <w:sz w:val="24"/>
        </w:rPr>
        <w:tab/>
        <w:t>年</w:t>
      </w:r>
      <w:r>
        <w:rPr>
          <w:rFonts w:ascii="宋体" w:hAnsi="宋体" w:hint="eastAsia"/>
          <w:sz w:val="24"/>
        </w:rPr>
        <w:tab/>
        <w:t>月</w:t>
      </w:r>
      <w:r>
        <w:rPr>
          <w:rFonts w:ascii="宋体" w:hAnsi="宋体" w:hint="eastAsia"/>
          <w:sz w:val="24"/>
        </w:rPr>
        <w:tab/>
        <w:t>日止。</w:t>
      </w:r>
    </w:p>
    <w:p w:rsidR="004D4777" w:rsidRDefault="00E204CF">
      <w:pPr>
        <w:spacing w:line="360" w:lineRule="auto"/>
        <w:ind w:firstLineChars="200" w:firstLine="480"/>
        <w:rPr>
          <w:rFonts w:ascii="宋体" w:hAnsi="宋体"/>
          <w:sz w:val="24"/>
        </w:rPr>
      </w:pPr>
      <w:r>
        <w:rPr>
          <w:rFonts w:ascii="宋体" w:hAnsi="宋体" w:hint="eastAsia"/>
          <w:sz w:val="24"/>
        </w:rPr>
        <w:t>5.价格</w:t>
      </w:r>
    </w:p>
    <w:p w:rsidR="004D4777" w:rsidRDefault="00E204CF">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4D4777" w:rsidRDefault="00E204CF">
      <w:pPr>
        <w:spacing w:line="360" w:lineRule="auto"/>
        <w:ind w:firstLineChars="200" w:firstLine="480"/>
        <w:rPr>
          <w:rFonts w:ascii="宋体" w:hAnsi="宋体"/>
          <w:sz w:val="24"/>
        </w:rPr>
      </w:pPr>
      <w:r>
        <w:rPr>
          <w:rFonts w:ascii="宋体" w:hAnsi="宋体" w:hint="eastAsia"/>
          <w:sz w:val="24"/>
        </w:rPr>
        <w:t>6.索赔</w:t>
      </w:r>
    </w:p>
    <w:p w:rsidR="004D4777" w:rsidRDefault="00E204CF">
      <w:pPr>
        <w:spacing w:line="360" w:lineRule="auto"/>
        <w:ind w:firstLineChars="200" w:firstLine="480"/>
        <w:rPr>
          <w:rFonts w:ascii="宋体" w:hAnsi="宋体"/>
          <w:sz w:val="24"/>
        </w:rPr>
      </w:pPr>
      <w:r>
        <w:rPr>
          <w:rFonts w:ascii="宋体" w:hAnsi="宋体" w:hint="eastAsia"/>
          <w:sz w:val="24"/>
        </w:rPr>
        <w:t>6.1乙方对所提供服务与合同要求不符负有责任，并且甲方已于合同规定的期限内提出索赔，乙方应按甲方同意的下述一种或多种方法解决索赔事宜。</w:t>
      </w:r>
    </w:p>
    <w:p w:rsidR="004D4777" w:rsidRDefault="00E204CF">
      <w:pPr>
        <w:spacing w:line="360" w:lineRule="auto"/>
        <w:ind w:firstLineChars="200" w:firstLine="480"/>
        <w:rPr>
          <w:rFonts w:ascii="宋体" w:hAnsi="宋体"/>
          <w:sz w:val="24"/>
        </w:rPr>
      </w:pPr>
      <w:r>
        <w:rPr>
          <w:rFonts w:ascii="宋体" w:hAnsi="宋体" w:hint="eastAsia"/>
          <w:sz w:val="24"/>
        </w:rPr>
        <w:t>6.1.1乙方同意甲方取消其不符合要求的服务项目，退还已经收取的款项。</w:t>
      </w:r>
    </w:p>
    <w:p w:rsidR="004D4777" w:rsidRDefault="00E204CF">
      <w:pPr>
        <w:spacing w:line="360" w:lineRule="auto"/>
        <w:ind w:firstLineChars="200" w:firstLine="480"/>
        <w:rPr>
          <w:rFonts w:ascii="宋体" w:hAnsi="宋体"/>
          <w:sz w:val="24"/>
        </w:rPr>
      </w:pPr>
      <w:r>
        <w:rPr>
          <w:rFonts w:ascii="宋体" w:hAnsi="宋体" w:hint="eastAsia"/>
          <w:sz w:val="24"/>
        </w:rPr>
        <w:t>6.1.2对于情节严重、造成甲方损失金额巨大的，同意甲方终止全部项目合同，并赔偿甲方因此造成的损失。</w:t>
      </w:r>
    </w:p>
    <w:p w:rsidR="004D4777" w:rsidRDefault="00E204CF">
      <w:pPr>
        <w:spacing w:line="360" w:lineRule="auto"/>
        <w:ind w:firstLineChars="200" w:firstLine="480"/>
        <w:rPr>
          <w:rFonts w:ascii="宋体" w:hAnsi="宋体"/>
          <w:sz w:val="24"/>
        </w:rPr>
      </w:pPr>
      <w:r>
        <w:rPr>
          <w:rFonts w:ascii="宋体" w:hAnsi="宋体" w:hint="eastAsia"/>
          <w:sz w:val="24"/>
        </w:rPr>
        <w:t>6.2如果甲方提出索赔通知后 30天内乙方未能予以签复，该索赔应视为已被乙</w:t>
      </w:r>
      <w:r>
        <w:rPr>
          <w:rFonts w:ascii="宋体" w:hAnsi="宋体" w:hint="eastAsia"/>
          <w:sz w:val="24"/>
        </w:rPr>
        <w:lastRenderedPageBreak/>
        <w:t>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D4777" w:rsidRDefault="00E204CF">
      <w:pPr>
        <w:spacing w:line="360" w:lineRule="auto"/>
        <w:ind w:firstLineChars="200" w:firstLine="480"/>
        <w:rPr>
          <w:rFonts w:ascii="宋体" w:hAnsi="宋体"/>
          <w:sz w:val="24"/>
        </w:rPr>
      </w:pPr>
      <w:r>
        <w:rPr>
          <w:rFonts w:ascii="宋体" w:hAnsi="宋体" w:hint="eastAsia"/>
          <w:sz w:val="24"/>
        </w:rPr>
        <w:t>7.不可抗力</w:t>
      </w:r>
    </w:p>
    <w:p w:rsidR="004D4777" w:rsidRDefault="00E204CF">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D4777" w:rsidRDefault="00E204CF">
      <w:pPr>
        <w:spacing w:line="360" w:lineRule="auto"/>
        <w:ind w:firstLineChars="200" w:firstLine="480"/>
        <w:rPr>
          <w:rFonts w:ascii="宋体" w:hAnsi="宋体"/>
          <w:sz w:val="24"/>
        </w:rPr>
      </w:pPr>
      <w:r>
        <w:rPr>
          <w:rFonts w:ascii="宋体" w:hAnsi="宋体" w:hint="eastAsia"/>
          <w:sz w:val="24"/>
        </w:rPr>
        <w:t>7.2受损一方应在不可抗力事故发生后尽快用电报、传真或电传通知对方，并于事故发生后 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4D4777" w:rsidRDefault="00E204CF">
      <w:pPr>
        <w:spacing w:line="360" w:lineRule="auto"/>
        <w:ind w:firstLineChars="200" w:firstLine="480"/>
        <w:rPr>
          <w:rFonts w:ascii="宋体" w:hAnsi="宋体"/>
          <w:sz w:val="24"/>
        </w:rPr>
      </w:pPr>
      <w:r>
        <w:rPr>
          <w:rFonts w:ascii="宋体" w:hAnsi="宋体" w:hint="eastAsia"/>
          <w:sz w:val="24"/>
        </w:rPr>
        <w:t>8.履约保证金</w:t>
      </w:r>
    </w:p>
    <w:p w:rsidR="004D4777" w:rsidRDefault="00E204CF">
      <w:pPr>
        <w:spacing w:line="360" w:lineRule="auto"/>
        <w:ind w:firstLineChars="200" w:firstLine="480"/>
        <w:rPr>
          <w:rFonts w:ascii="宋体" w:hAnsi="宋体"/>
          <w:sz w:val="24"/>
        </w:rPr>
      </w:pPr>
      <w:r>
        <w:rPr>
          <w:rFonts w:ascii="宋体" w:hAnsi="宋体" w:hint="eastAsia"/>
          <w:sz w:val="24"/>
        </w:rPr>
        <w:t>8.1履约保证金的有效期至供货完毕且验收合格。</w:t>
      </w:r>
    </w:p>
    <w:p w:rsidR="004D4777" w:rsidRDefault="00E204CF">
      <w:pPr>
        <w:spacing w:line="360" w:lineRule="auto"/>
        <w:ind w:firstLineChars="200" w:firstLine="480"/>
        <w:rPr>
          <w:rFonts w:ascii="宋体" w:hAnsi="宋体"/>
          <w:sz w:val="24"/>
        </w:rPr>
      </w:pPr>
      <w:r>
        <w:rPr>
          <w:rFonts w:ascii="宋体" w:hAnsi="宋体" w:hint="eastAsia"/>
          <w:sz w:val="24"/>
        </w:rPr>
        <w:t>8.2乙方提供的履约保证金按规定格式以现金、转帐支票、电汇的形式提供，与此有关的费用由乙方负担。</w:t>
      </w:r>
    </w:p>
    <w:p w:rsidR="004D4777" w:rsidRDefault="00E204CF">
      <w:pPr>
        <w:spacing w:line="360" w:lineRule="auto"/>
        <w:ind w:firstLineChars="200" w:firstLine="480"/>
        <w:rPr>
          <w:rFonts w:ascii="宋体" w:hAnsi="宋体"/>
          <w:sz w:val="24"/>
        </w:rPr>
      </w:pPr>
      <w:r>
        <w:rPr>
          <w:rFonts w:ascii="宋体" w:hAnsi="宋体" w:hint="eastAsia"/>
          <w:sz w:val="24"/>
        </w:rPr>
        <w:t>8.3如果乙方未能按合同规定履行其义务，甲方有权从履约保证金取得补偿。</w:t>
      </w:r>
    </w:p>
    <w:p w:rsidR="004D4777" w:rsidRDefault="00E204CF">
      <w:pPr>
        <w:spacing w:line="360" w:lineRule="auto"/>
        <w:ind w:firstLineChars="200" w:firstLine="480"/>
        <w:rPr>
          <w:rFonts w:ascii="宋体" w:hAnsi="宋体"/>
          <w:sz w:val="24"/>
        </w:rPr>
      </w:pPr>
      <w:r>
        <w:rPr>
          <w:rFonts w:ascii="宋体" w:hAnsi="宋体" w:hint="eastAsia"/>
          <w:sz w:val="24"/>
        </w:rPr>
        <w:t>9.争议的解决</w:t>
      </w:r>
    </w:p>
    <w:p w:rsidR="004D4777" w:rsidRDefault="00E204CF">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4D4777" w:rsidRDefault="00E204CF">
      <w:pPr>
        <w:spacing w:line="360" w:lineRule="auto"/>
        <w:ind w:firstLineChars="200" w:firstLine="480"/>
        <w:rPr>
          <w:rFonts w:ascii="宋体" w:hAnsi="宋体"/>
          <w:sz w:val="24"/>
        </w:rPr>
      </w:pPr>
      <w:r>
        <w:rPr>
          <w:rFonts w:ascii="宋体" w:hAnsi="宋体" w:hint="eastAsia"/>
          <w:sz w:val="24"/>
        </w:rPr>
        <w:t>9.</w:t>
      </w:r>
      <w:r>
        <w:rPr>
          <w:rFonts w:ascii="宋体" w:hAnsi="宋体"/>
          <w:sz w:val="24"/>
        </w:rPr>
        <w:t>2</w:t>
      </w:r>
      <w:r>
        <w:rPr>
          <w:rFonts w:ascii="宋体" w:hAnsi="宋体" w:hint="eastAsia"/>
          <w:sz w:val="24"/>
        </w:rPr>
        <w:t>合同双方均为国内法人的，其争端的仲裁应由合同发生地许昌市仲裁委员会根据其仲裁程序进行。</w:t>
      </w:r>
    </w:p>
    <w:p w:rsidR="004D4777" w:rsidRDefault="00E204CF">
      <w:pPr>
        <w:spacing w:line="360" w:lineRule="auto"/>
        <w:ind w:firstLineChars="200" w:firstLine="480"/>
        <w:rPr>
          <w:rFonts w:ascii="宋体" w:hAnsi="宋体"/>
          <w:sz w:val="24"/>
        </w:rPr>
      </w:pPr>
      <w:r>
        <w:rPr>
          <w:rFonts w:ascii="宋体" w:hAnsi="宋体" w:hint="eastAsia"/>
          <w:sz w:val="24"/>
        </w:rPr>
        <w:t>9.3 仲裁裁决应为最终决定，并对双方具有约束力。</w:t>
      </w:r>
    </w:p>
    <w:p w:rsidR="004D4777" w:rsidRDefault="00E204CF">
      <w:pPr>
        <w:spacing w:line="360" w:lineRule="auto"/>
        <w:ind w:firstLineChars="200" w:firstLine="480"/>
        <w:rPr>
          <w:rFonts w:ascii="宋体" w:hAnsi="宋体"/>
          <w:sz w:val="24"/>
        </w:rPr>
      </w:pPr>
      <w:r>
        <w:rPr>
          <w:rFonts w:ascii="宋体" w:hAnsi="宋体" w:hint="eastAsia"/>
          <w:sz w:val="24"/>
        </w:rPr>
        <w:t>9.4 除另有裁决外，仲裁费应由败诉方负担。</w:t>
      </w:r>
    </w:p>
    <w:p w:rsidR="004D4777" w:rsidRDefault="00E204CF">
      <w:pPr>
        <w:spacing w:line="360" w:lineRule="auto"/>
        <w:ind w:firstLineChars="200" w:firstLine="480"/>
        <w:rPr>
          <w:rFonts w:ascii="宋体" w:hAnsi="宋体"/>
          <w:sz w:val="24"/>
        </w:rPr>
      </w:pPr>
      <w:r>
        <w:rPr>
          <w:rFonts w:ascii="宋体" w:hAnsi="宋体" w:hint="eastAsia"/>
          <w:sz w:val="24"/>
        </w:rPr>
        <w:t>9.5 在仲裁期间，除正在进行的仲裁部分外，合同其他部分继续执行。</w:t>
      </w:r>
    </w:p>
    <w:p w:rsidR="004D4777" w:rsidRDefault="00E204CF">
      <w:pPr>
        <w:spacing w:line="360" w:lineRule="auto"/>
        <w:ind w:firstLineChars="200" w:firstLine="480"/>
        <w:rPr>
          <w:rFonts w:ascii="宋体" w:hAnsi="宋体"/>
          <w:sz w:val="24"/>
        </w:rPr>
      </w:pPr>
      <w:r>
        <w:rPr>
          <w:rFonts w:ascii="宋体" w:hAnsi="宋体" w:hint="eastAsia"/>
          <w:sz w:val="24"/>
        </w:rPr>
        <w:t>10.合同终止</w:t>
      </w:r>
    </w:p>
    <w:p w:rsidR="004D4777" w:rsidRDefault="00E204CF">
      <w:pPr>
        <w:spacing w:line="360" w:lineRule="auto"/>
        <w:ind w:firstLineChars="200" w:firstLine="480"/>
        <w:rPr>
          <w:rFonts w:ascii="宋体" w:hAnsi="宋体"/>
          <w:sz w:val="24"/>
        </w:rPr>
      </w:pPr>
      <w:r>
        <w:rPr>
          <w:rFonts w:ascii="宋体" w:hAnsi="宋体" w:hint="eastAsia"/>
          <w:sz w:val="24"/>
        </w:rPr>
        <w:t>10.1本合同期限为</w:t>
      </w:r>
      <w:r>
        <w:rPr>
          <w:rFonts w:ascii="宋体" w:hAnsi="宋体" w:hint="eastAsia"/>
          <w:sz w:val="24"/>
          <w:u w:val="single"/>
        </w:rPr>
        <w:t xml:space="preserve">    </w:t>
      </w:r>
      <w:r>
        <w:rPr>
          <w:rFonts w:ascii="宋体" w:hAnsi="宋体" w:hint="eastAsia"/>
          <w:sz w:val="24"/>
        </w:rPr>
        <w:t>年。合同到期甲乙双方均未提出新的意向，合同自行终止。合同期内任何一方不得擅自停止协议，否则应负担所造成的一切损失。如一方因故需</w:t>
      </w:r>
      <w:r>
        <w:rPr>
          <w:rFonts w:ascii="宋体" w:hAnsi="宋体" w:hint="eastAsia"/>
          <w:sz w:val="24"/>
        </w:rPr>
        <w:lastRenderedPageBreak/>
        <w:t>终止合同，必须提前三个月书面通知另一方，经双方达成一致意见后，方可终止。</w:t>
      </w:r>
    </w:p>
    <w:p w:rsidR="004D4777" w:rsidRDefault="00E204CF">
      <w:pPr>
        <w:spacing w:line="360" w:lineRule="auto"/>
        <w:ind w:firstLineChars="200" w:firstLine="480"/>
        <w:rPr>
          <w:rFonts w:ascii="宋体" w:hAnsi="宋体"/>
          <w:sz w:val="24"/>
        </w:rPr>
      </w:pPr>
      <w:r>
        <w:rPr>
          <w:rFonts w:ascii="宋体" w:hAnsi="宋体" w:hint="eastAsia"/>
          <w:sz w:val="24"/>
        </w:rPr>
        <w:t>10.2 出现下列情况时合同自动终止：</w:t>
      </w:r>
    </w:p>
    <w:p w:rsidR="004D4777" w:rsidRDefault="00E204CF">
      <w:pPr>
        <w:spacing w:line="360" w:lineRule="auto"/>
        <w:ind w:firstLineChars="200" w:firstLine="480"/>
        <w:rPr>
          <w:rFonts w:ascii="宋体" w:hAnsi="宋体"/>
          <w:sz w:val="24"/>
        </w:rPr>
      </w:pPr>
      <w:r>
        <w:rPr>
          <w:rFonts w:ascii="宋体" w:hAnsi="宋体" w:hint="eastAsia"/>
          <w:sz w:val="24"/>
        </w:rPr>
        <w:t>10.2.1发生不可抗力时。</w:t>
      </w:r>
    </w:p>
    <w:p w:rsidR="004D4777" w:rsidRDefault="00E204CF">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4D4777" w:rsidRDefault="00E204CF">
      <w:pPr>
        <w:spacing w:line="360" w:lineRule="auto"/>
        <w:ind w:firstLineChars="200" w:firstLine="480"/>
        <w:rPr>
          <w:rFonts w:ascii="宋体" w:hAnsi="宋体"/>
          <w:sz w:val="24"/>
        </w:rPr>
      </w:pPr>
      <w:r>
        <w:rPr>
          <w:rFonts w:ascii="宋体" w:hAnsi="宋体" w:hint="eastAsia"/>
          <w:sz w:val="24"/>
        </w:rPr>
        <w:t>11.合同修改</w:t>
      </w:r>
    </w:p>
    <w:p w:rsidR="004D4777" w:rsidRDefault="00E204CF">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4D4777" w:rsidRDefault="00E204CF">
      <w:pPr>
        <w:spacing w:line="360" w:lineRule="auto"/>
        <w:ind w:firstLineChars="200" w:firstLine="480"/>
        <w:rPr>
          <w:rFonts w:ascii="宋体" w:hAnsi="宋体"/>
          <w:sz w:val="24"/>
        </w:rPr>
      </w:pPr>
      <w:r>
        <w:rPr>
          <w:rFonts w:ascii="宋体" w:hAnsi="宋体" w:hint="eastAsia"/>
          <w:sz w:val="24"/>
        </w:rPr>
        <w:t>12.适用法律</w:t>
      </w:r>
    </w:p>
    <w:p w:rsidR="004D4777" w:rsidRDefault="00E204CF">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4D4777" w:rsidRDefault="00E204CF">
      <w:pPr>
        <w:spacing w:line="360" w:lineRule="auto"/>
        <w:ind w:firstLineChars="200" w:firstLine="480"/>
        <w:rPr>
          <w:rFonts w:ascii="宋体" w:hAnsi="宋体"/>
          <w:sz w:val="24"/>
        </w:rPr>
      </w:pPr>
      <w:r>
        <w:rPr>
          <w:rFonts w:ascii="宋体" w:hAnsi="宋体" w:hint="eastAsia"/>
          <w:sz w:val="24"/>
        </w:rPr>
        <w:t>13.主导语言与计量单位</w:t>
      </w:r>
    </w:p>
    <w:p w:rsidR="004D4777" w:rsidRDefault="00E204CF">
      <w:pPr>
        <w:spacing w:line="360" w:lineRule="auto"/>
        <w:ind w:firstLineChars="200" w:firstLine="480"/>
        <w:rPr>
          <w:rFonts w:ascii="宋体" w:hAnsi="宋体"/>
          <w:sz w:val="24"/>
        </w:rPr>
      </w:pPr>
      <w:r>
        <w:rPr>
          <w:rFonts w:ascii="宋体" w:hAnsi="宋体" w:hint="eastAsia"/>
          <w:sz w:val="24"/>
        </w:rPr>
        <w:t>13.1 合同书写应用中文书写。合同五份，甲乙双方及采购代理机构和许昌市政府采购管理办公室及相关业务科室（备案）各执一份，具有同等法律效力。</w:t>
      </w:r>
    </w:p>
    <w:p w:rsidR="004D4777" w:rsidRDefault="00E204CF">
      <w:pPr>
        <w:spacing w:line="360" w:lineRule="auto"/>
        <w:ind w:firstLineChars="200" w:firstLine="480"/>
        <w:rPr>
          <w:rFonts w:ascii="宋体" w:hAnsi="宋体"/>
          <w:sz w:val="24"/>
        </w:rPr>
      </w:pPr>
      <w:r>
        <w:rPr>
          <w:rFonts w:ascii="宋体" w:hAnsi="宋体" w:hint="eastAsia"/>
          <w:sz w:val="24"/>
        </w:rPr>
        <w:t>13.2 除技术规格另有规定外，计量单位均使用中华人民共和国法定计量单位。</w:t>
      </w:r>
    </w:p>
    <w:p w:rsidR="004D4777" w:rsidRDefault="00E204CF">
      <w:pPr>
        <w:spacing w:line="360" w:lineRule="auto"/>
        <w:ind w:firstLineChars="200" w:firstLine="480"/>
        <w:rPr>
          <w:rFonts w:ascii="宋体" w:hAnsi="宋体"/>
          <w:sz w:val="24"/>
        </w:rPr>
      </w:pPr>
      <w:r>
        <w:rPr>
          <w:rFonts w:ascii="宋体" w:hAnsi="宋体" w:hint="eastAsia"/>
          <w:sz w:val="24"/>
        </w:rPr>
        <w:t>14.合同生效</w:t>
      </w:r>
    </w:p>
    <w:p w:rsidR="004D4777" w:rsidRDefault="00E204CF">
      <w:pPr>
        <w:spacing w:line="360" w:lineRule="auto"/>
        <w:rPr>
          <w:rFonts w:ascii="宋体" w:hAnsi="宋体" w:cs="微软雅黑"/>
          <w:b/>
          <w:bCs/>
          <w:sz w:val="24"/>
          <w:szCs w:val="24"/>
        </w:rPr>
      </w:pPr>
      <w:r>
        <w:rPr>
          <w:rFonts w:ascii="宋体" w:hAnsi="宋体" w:hint="eastAsia"/>
          <w:sz w:val="24"/>
        </w:rPr>
        <w:t>除非合同中另有说明，本合同经双方签字盖章，并在招标人收到乙方的履约保证金后，即开始生效。</w:t>
      </w:r>
    </w:p>
    <w:p w:rsidR="004D4777" w:rsidRDefault="004D4777">
      <w:pPr>
        <w:pStyle w:val="a7"/>
        <w:spacing w:line="360" w:lineRule="auto"/>
        <w:contextualSpacing/>
        <w:jc w:val="center"/>
        <w:rPr>
          <w:rFonts w:asciiTheme="majorEastAsia" w:eastAsiaTheme="majorEastAsia" w:hAnsiTheme="majorEastAsia" w:cs="宋体"/>
          <w:b/>
          <w:kern w:val="0"/>
          <w:sz w:val="36"/>
          <w:szCs w:val="36"/>
        </w:rPr>
      </w:pPr>
    </w:p>
    <w:p w:rsidR="004D4777" w:rsidRDefault="004D4777">
      <w:pPr>
        <w:pStyle w:val="a7"/>
        <w:spacing w:line="360" w:lineRule="auto"/>
        <w:contextualSpacing/>
        <w:jc w:val="center"/>
        <w:rPr>
          <w:rFonts w:asciiTheme="majorEastAsia" w:eastAsiaTheme="majorEastAsia" w:hAnsiTheme="majorEastAsia" w:cs="宋体"/>
          <w:b/>
          <w:kern w:val="0"/>
          <w:sz w:val="36"/>
          <w:szCs w:val="36"/>
        </w:rPr>
      </w:pPr>
    </w:p>
    <w:p w:rsidR="004D4777" w:rsidRDefault="00E204CF">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投标文件有关格式</w:t>
      </w:r>
    </w:p>
    <w:p w:rsidR="004D4777" w:rsidRDefault="004D4777">
      <w:pPr>
        <w:jc w:val="left"/>
        <w:rPr>
          <w:rStyle w:val="2Char1"/>
          <w:rFonts w:ascii="宋体" w:eastAsia="宋体" w:hAnsi="宋体"/>
        </w:rPr>
      </w:pPr>
    </w:p>
    <w:p w:rsidR="004D4777" w:rsidRDefault="00E204CF">
      <w:pPr>
        <w:jc w:val="left"/>
        <w:rPr>
          <w:rStyle w:val="2Char1"/>
          <w:rFonts w:ascii="宋体" w:eastAsia="宋体" w:hAnsi="宋体"/>
        </w:rPr>
      </w:pPr>
      <w:r>
        <w:rPr>
          <w:rStyle w:val="2Char1"/>
          <w:rFonts w:ascii="宋体" w:eastAsia="宋体" w:hAnsi="宋体" w:hint="eastAsia"/>
        </w:rPr>
        <w:t>投标文件封皮格式</w:t>
      </w:r>
      <w:bookmarkStart w:id="2" w:name="_Toc14398"/>
      <w:bookmarkStart w:id="3" w:name="_Toc5131"/>
      <w:bookmarkStart w:id="4" w:name="_Toc12595"/>
      <w:bookmarkStart w:id="5" w:name="_Toc16238"/>
    </w:p>
    <w:p w:rsidR="004D4777" w:rsidRDefault="00E204CF">
      <w:pPr>
        <w:jc w:val="right"/>
        <w:rPr>
          <w:rStyle w:val="2Char1"/>
          <w:rFonts w:ascii="宋体" w:eastAsia="宋体" w:hAnsi="宋体"/>
        </w:rPr>
      </w:pPr>
      <w:r>
        <w:rPr>
          <w:rStyle w:val="2Char1"/>
          <w:rFonts w:ascii="宋体" w:eastAsia="宋体" w:hAnsi="宋体" w:hint="eastAsia"/>
        </w:rPr>
        <w:t>正本/副本</w:t>
      </w:r>
    </w:p>
    <w:bookmarkEnd w:id="2"/>
    <w:bookmarkEnd w:id="3"/>
    <w:bookmarkEnd w:id="4"/>
    <w:bookmarkEnd w:id="5"/>
    <w:p w:rsidR="004D4777" w:rsidRDefault="004D4777">
      <w:pPr>
        <w:jc w:val="left"/>
        <w:rPr>
          <w:rStyle w:val="2Char1"/>
          <w:rFonts w:ascii="宋体" w:eastAsia="宋体" w:hAnsi="宋体"/>
        </w:rPr>
      </w:pPr>
    </w:p>
    <w:p w:rsidR="004D4777" w:rsidRDefault="004D4777">
      <w:pPr>
        <w:spacing w:line="276" w:lineRule="auto"/>
        <w:jc w:val="center"/>
        <w:rPr>
          <w:rFonts w:ascii="宋体" w:eastAsia="宋体" w:hAnsi="宋体" w:cs="微软雅黑"/>
          <w:sz w:val="28"/>
          <w:szCs w:val="28"/>
          <w:u w:val="single"/>
        </w:rPr>
      </w:pPr>
    </w:p>
    <w:p w:rsidR="004D4777" w:rsidRDefault="00E204CF">
      <w:pPr>
        <w:tabs>
          <w:tab w:val="left" w:pos="1843"/>
          <w:tab w:val="left" w:pos="2835"/>
        </w:tabs>
        <w:spacing w:line="276" w:lineRule="auto"/>
        <w:jc w:val="center"/>
        <w:rPr>
          <w:rFonts w:ascii="宋体" w:eastAsia="宋体" w:hAnsi="宋体" w:cs="宋体"/>
          <w:b/>
          <w:bCs/>
          <w:sz w:val="72"/>
          <w:szCs w:val="72"/>
          <w:u w:val="single"/>
        </w:rPr>
      </w:pPr>
      <w:r>
        <w:rPr>
          <w:rFonts w:ascii="宋体" w:eastAsia="宋体" w:hAnsi="宋体" w:cs="宋体" w:hint="eastAsia"/>
          <w:b/>
          <w:bCs/>
          <w:sz w:val="72"/>
          <w:szCs w:val="72"/>
          <w:u w:val="single"/>
        </w:rPr>
        <w:t>项 目 名 称</w:t>
      </w:r>
    </w:p>
    <w:p w:rsidR="004D4777" w:rsidRDefault="004D4777">
      <w:pPr>
        <w:jc w:val="center"/>
        <w:rPr>
          <w:rFonts w:ascii="宋体" w:eastAsia="宋体" w:hAnsi="宋体" w:cs="微软雅黑"/>
          <w:sz w:val="28"/>
          <w:szCs w:val="28"/>
          <w:u w:val="single"/>
        </w:rPr>
      </w:pPr>
    </w:p>
    <w:p w:rsidR="004D4777" w:rsidRDefault="004D4777">
      <w:pPr>
        <w:rPr>
          <w:rFonts w:ascii="宋体" w:eastAsia="宋体" w:hAnsi="宋体" w:cs="微软雅黑"/>
          <w:sz w:val="20"/>
          <w:szCs w:val="20"/>
        </w:rPr>
      </w:pPr>
    </w:p>
    <w:p w:rsidR="004D4777" w:rsidRDefault="004D4777">
      <w:pPr>
        <w:pStyle w:val="a0"/>
        <w:ind w:firstLine="340"/>
      </w:pPr>
    </w:p>
    <w:p w:rsidR="004D4777" w:rsidRDefault="004D4777">
      <w:pPr>
        <w:rPr>
          <w:rFonts w:ascii="宋体" w:eastAsia="宋体" w:hAnsi="宋体" w:cs="微软雅黑"/>
          <w:sz w:val="20"/>
          <w:szCs w:val="20"/>
        </w:rPr>
      </w:pPr>
    </w:p>
    <w:p w:rsidR="004D4777" w:rsidRDefault="00E204CF">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4D4777" w:rsidRDefault="004D4777">
      <w:pPr>
        <w:rPr>
          <w:rFonts w:ascii="宋体" w:eastAsia="宋体" w:hAnsi="宋体" w:cs="微软雅黑"/>
          <w:sz w:val="28"/>
          <w:szCs w:val="28"/>
        </w:rPr>
      </w:pPr>
    </w:p>
    <w:p w:rsidR="004D4777" w:rsidRDefault="00E204CF">
      <w:pPr>
        <w:ind w:firstLineChars="1100" w:firstLine="3080"/>
        <w:rPr>
          <w:rFonts w:ascii="宋体" w:eastAsia="宋体" w:hAnsi="宋体" w:cs="微软雅黑"/>
          <w:sz w:val="28"/>
          <w:szCs w:val="28"/>
          <w:u w:val="single"/>
        </w:rPr>
      </w:pPr>
      <w:r>
        <w:rPr>
          <w:rFonts w:ascii="宋体" w:eastAsia="宋体" w:hAnsi="宋体" w:cs="微软雅黑" w:hint="eastAsia"/>
          <w:sz w:val="28"/>
          <w:szCs w:val="28"/>
        </w:rPr>
        <w:t>项目编号：</w:t>
      </w:r>
    </w:p>
    <w:p w:rsidR="004D4777" w:rsidRDefault="004D4777">
      <w:pPr>
        <w:pStyle w:val="a0"/>
        <w:ind w:firstLineChars="0" w:firstLine="0"/>
      </w:pPr>
    </w:p>
    <w:p w:rsidR="004D4777" w:rsidRDefault="004D4777">
      <w:pPr>
        <w:pStyle w:val="a0"/>
        <w:ind w:firstLineChars="0" w:firstLine="0"/>
      </w:pPr>
    </w:p>
    <w:p w:rsidR="004D4777" w:rsidRDefault="004D4777">
      <w:pPr>
        <w:rPr>
          <w:rFonts w:ascii="宋体" w:eastAsia="宋体" w:hAnsi="宋体" w:cs="微软雅黑"/>
          <w:sz w:val="28"/>
          <w:szCs w:val="28"/>
        </w:rPr>
      </w:pPr>
    </w:p>
    <w:p w:rsidR="004D4777" w:rsidRDefault="00E204CF">
      <w:pPr>
        <w:ind w:firstLineChars="400" w:firstLine="1120"/>
        <w:jc w:val="left"/>
        <w:rPr>
          <w:rFonts w:ascii="宋体" w:eastAsia="宋体" w:hAnsi="宋体" w:cs="微软雅黑"/>
          <w:sz w:val="28"/>
          <w:szCs w:val="28"/>
          <w:u w:val="single"/>
        </w:rPr>
      </w:pPr>
      <w:r>
        <w:rPr>
          <w:rFonts w:ascii="宋体" w:eastAsia="宋体" w:hAnsi="宋体" w:cs="微软雅黑" w:hint="eastAsia"/>
          <w:sz w:val="28"/>
          <w:szCs w:val="28"/>
        </w:rPr>
        <w:t>投  标  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（盖单位章）</w:t>
      </w:r>
    </w:p>
    <w:p w:rsidR="004D4777" w:rsidRDefault="00E204CF">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（签字或盖章）</w:t>
      </w:r>
    </w:p>
    <w:p w:rsidR="004D4777" w:rsidRDefault="00E204CF">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p>
    <w:p w:rsidR="004D4777" w:rsidRDefault="00E204CF">
      <w:pPr>
        <w:pStyle w:val="260"/>
        <w:numPr>
          <w:ilvl w:val="0"/>
          <w:numId w:val="0"/>
        </w:numPr>
        <w:tabs>
          <w:tab w:val="left" w:pos="660"/>
        </w:tabs>
        <w:snapToGrid w:val="0"/>
        <w:spacing w:before="0" w:after="240" w:line="400" w:lineRule="exact"/>
        <w:rPr>
          <w:rFonts w:asciiTheme="minorEastAsia" w:eastAsiaTheme="minorEastAsia" w:hAnsiTheme="minorEastAsia" w:cs="黑体"/>
          <w:color w:val="auto"/>
          <w:kern w:val="2"/>
          <w:sz w:val="36"/>
          <w:szCs w:val="36"/>
          <w:lang w:val="zh-CN"/>
        </w:rPr>
      </w:pPr>
      <w:bookmarkStart w:id="6" w:name="_Toc186274126"/>
      <w:bookmarkStart w:id="7" w:name="_Toc184023138"/>
      <w:bookmarkStart w:id="8"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6"/>
      <w:bookmarkEnd w:id="7"/>
      <w:bookmarkEnd w:id="8"/>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774"/>
        <w:gridCol w:w="284"/>
        <w:gridCol w:w="560"/>
        <w:gridCol w:w="2133"/>
        <w:gridCol w:w="1559"/>
        <w:gridCol w:w="1560"/>
        <w:gridCol w:w="1707"/>
      </w:tblGrid>
      <w:tr w:rsidR="004D4777">
        <w:trPr>
          <w:jc w:val="center"/>
        </w:trPr>
        <w:tc>
          <w:tcPr>
            <w:tcW w:w="468" w:type="dxa"/>
            <w:vAlign w:val="center"/>
          </w:tcPr>
          <w:p w:rsidR="004D4777" w:rsidRDefault="00E204C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4D4777" w:rsidRDefault="00E204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4D4777" w:rsidRDefault="00E204C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4D4777" w:rsidRDefault="00E204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4D4777" w:rsidRDefault="00E204C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707" w:type="dxa"/>
            <w:vAlign w:val="center"/>
          </w:tcPr>
          <w:p w:rsidR="004D4777" w:rsidRDefault="00E204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D4777">
        <w:trPr>
          <w:trHeight w:hRule="exac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4D4777" w:rsidRDefault="00E204C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4D4777" w:rsidRDefault="004D4777">
            <w:pPr>
              <w:snapToGrid w:val="0"/>
              <w:spacing w:line="400" w:lineRule="exact"/>
              <w:rPr>
                <w:rFonts w:ascii="宋体" w:hAnsi="宋体" w:cs="微软雅黑"/>
                <w:szCs w:val="21"/>
              </w:rPr>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hRule="exac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4D4777" w:rsidRDefault="00E204C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4D4777" w:rsidRDefault="004D4777">
            <w:pPr>
              <w:snapToGrid w:val="0"/>
              <w:spacing w:line="400" w:lineRule="exact"/>
              <w:rPr>
                <w:rFonts w:ascii="宋体" w:hAnsi="宋体" w:cs="微软雅黑"/>
                <w:szCs w:val="21"/>
              </w:rPr>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hRule="exac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4D4777" w:rsidRDefault="00E204C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4D4777" w:rsidRDefault="004D4777">
            <w:pPr>
              <w:snapToGrid w:val="0"/>
              <w:spacing w:line="400" w:lineRule="exact"/>
              <w:rPr>
                <w:rFonts w:ascii="宋体" w:hAnsi="宋体" w:cs="微软雅黑"/>
                <w:szCs w:val="21"/>
              </w:rPr>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hRule="exac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4D4777" w:rsidRDefault="00E204C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D4777" w:rsidRDefault="004D4777">
            <w:pPr>
              <w:snapToGrid w:val="0"/>
              <w:spacing w:line="400" w:lineRule="exact"/>
              <w:rPr>
                <w:rFonts w:ascii="宋体" w:hAnsi="宋体" w:cs="微软雅黑"/>
                <w:szCs w:val="21"/>
              </w:rPr>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hRule="exac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4D4777" w:rsidRDefault="00E204C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4D4777" w:rsidRDefault="004D4777">
            <w:pPr>
              <w:snapToGrid w:val="0"/>
              <w:spacing w:line="400" w:lineRule="exact"/>
              <w:rPr>
                <w:rFonts w:ascii="宋体" w:hAnsi="宋体" w:cs="微软雅黑"/>
                <w:szCs w:val="21"/>
              </w:rPr>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hRule="exac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4D4777" w:rsidRDefault="00E204C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4D4777" w:rsidRDefault="004D4777">
            <w:pPr>
              <w:snapToGrid w:val="0"/>
              <w:spacing w:line="400" w:lineRule="exact"/>
              <w:rPr>
                <w:rFonts w:ascii="宋体" w:hAnsi="宋体" w:cs="微软雅黑"/>
                <w:szCs w:val="21"/>
              </w:rPr>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hRule="exact" w:val="510"/>
          <w:jc w:val="center"/>
        </w:trPr>
        <w:tc>
          <w:tcPr>
            <w:tcW w:w="468" w:type="dxa"/>
            <w:vMerge w:val="restart"/>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7</w:t>
            </w:r>
          </w:p>
        </w:tc>
        <w:tc>
          <w:tcPr>
            <w:tcW w:w="774" w:type="dxa"/>
            <w:vMerge w:val="restart"/>
            <w:vAlign w:val="center"/>
          </w:tcPr>
          <w:p w:rsidR="004D4777" w:rsidRDefault="00E204CF">
            <w:pPr>
              <w:pStyle w:val="a7"/>
              <w:kinsoku w:val="0"/>
              <w:overflowPunct w:val="0"/>
              <w:autoSpaceDE w:val="0"/>
              <w:autoSpaceDN w:val="0"/>
              <w:spacing w:line="320" w:lineRule="exact"/>
              <w:rPr>
                <w:rFonts w:hAnsi="宋体" w:cs="微软雅黑"/>
                <w:bCs/>
                <w:kern w:val="0"/>
              </w:rPr>
            </w:pPr>
            <w:r>
              <w:rPr>
                <w:rFonts w:hAnsi="宋体" w:hint="eastAsia"/>
                <w:kern w:val="0"/>
                <w:szCs w:val="24"/>
              </w:rPr>
              <w:t>纳税证明</w:t>
            </w:r>
          </w:p>
        </w:tc>
        <w:tc>
          <w:tcPr>
            <w:tcW w:w="2977" w:type="dxa"/>
            <w:gridSpan w:val="3"/>
            <w:vAlign w:val="center"/>
          </w:tcPr>
          <w:p w:rsidR="004D4777" w:rsidRDefault="00E204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4D4777" w:rsidRDefault="004D4777">
            <w:pPr>
              <w:snapToGrid w:val="0"/>
              <w:spacing w:line="400" w:lineRule="exact"/>
              <w:rPr>
                <w:rFonts w:ascii="宋体" w:hAnsi="宋体" w:cs="微软雅黑"/>
                <w:szCs w:val="21"/>
              </w:rPr>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hRule="exact" w:val="510"/>
          <w:jc w:val="center"/>
        </w:trPr>
        <w:tc>
          <w:tcPr>
            <w:tcW w:w="468" w:type="dxa"/>
            <w:vMerge/>
            <w:vAlign w:val="center"/>
          </w:tcPr>
          <w:p w:rsidR="004D4777" w:rsidRDefault="004D4777">
            <w:pPr>
              <w:adjustRightInd w:val="0"/>
              <w:snapToGrid w:val="0"/>
              <w:spacing w:line="400" w:lineRule="exact"/>
              <w:textAlignment w:val="baseline"/>
              <w:rPr>
                <w:rFonts w:ascii="宋体" w:hAnsi="宋体" w:cs="微软雅黑"/>
                <w:szCs w:val="21"/>
              </w:rPr>
            </w:pPr>
          </w:p>
        </w:tc>
        <w:tc>
          <w:tcPr>
            <w:tcW w:w="774" w:type="dxa"/>
            <w:vMerge/>
            <w:vAlign w:val="center"/>
          </w:tcPr>
          <w:p w:rsidR="004D4777" w:rsidRDefault="004D4777">
            <w:pPr>
              <w:pStyle w:val="a7"/>
              <w:kinsoku w:val="0"/>
              <w:overflowPunct w:val="0"/>
              <w:autoSpaceDE w:val="0"/>
              <w:autoSpaceDN w:val="0"/>
              <w:spacing w:line="320" w:lineRule="exact"/>
              <w:rPr>
                <w:rFonts w:hAnsi="宋体"/>
                <w:kern w:val="0"/>
                <w:szCs w:val="24"/>
              </w:rPr>
            </w:pPr>
          </w:p>
        </w:tc>
        <w:tc>
          <w:tcPr>
            <w:tcW w:w="2977" w:type="dxa"/>
            <w:gridSpan w:val="3"/>
            <w:vAlign w:val="center"/>
          </w:tcPr>
          <w:p w:rsidR="004D4777" w:rsidRDefault="00E204C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w:t>
            </w:r>
          </w:p>
        </w:tc>
        <w:tc>
          <w:tcPr>
            <w:tcW w:w="1559" w:type="dxa"/>
            <w:vAlign w:val="center"/>
          </w:tcPr>
          <w:p w:rsidR="004D4777" w:rsidRDefault="004D4777">
            <w:pPr>
              <w:pStyle w:val="a7"/>
              <w:rPr>
                <w:rFonts w:ascii="宋体" w:hAnsi="宋体" w:cs="微软雅黑"/>
                <w:szCs w:val="21"/>
              </w:rPr>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hRule="exact" w:val="510"/>
          <w:jc w:val="center"/>
        </w:trPr>
        <w:tc>
          <w:tcPr>
            <w:tcW w:w="468" w:type="dxa"/>
            <w:vMerge w:val="restart"/>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8</w:t>
            </w:r>
          </w:p>
        </w:tc>
        <w:tc>
          <w:tcPr>
            <w:tcW w:w="774" w:type="dxa"/>
            <w:vMerge w:val="restart"/>
            <w:vAlign w:val="center"/>
          </w:tcPr>
          <w:p w:rsidR="004D4777" w:rsidRDefault="00E204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844" w:type="dxa"/>
            <w:gridSpan w:val="2"/>
            <w:vMerge w:val="restart"/>
            <w:vAlign w:val="center"/>
          </w:tcPr>
          <w:p w:rsidR="004D4777" w:rsidRDefault="00E204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133" w:type="dxa"/>
            <w:vAlign w:val="center"/>
          </w:tcPr>
          <w:p w:rsidR="004D4777" w:rsidRDefault="00E204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4D4777" w:rsidRDefault="004D4777">
            <w:pPr>
              <w:snapToGrid w:val="0"/>
              <w:spacing w:line="400" w:lineRule="exact"/>
              <w:rPr>
                <w:rFonts w:ascii="宋体" w:hAnsi="宋体" w:cs="微软雅黑"/>
                <w:szCs w:val="21"/>
              </w:rPr>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 w:val="24"/>
                <w:szCs w:val="24"/>
              </w:rPr>
            </w:pPr>
          </w:p>
        </w:tc>
      </w:tr>
      <w:tr w:rsidR="004D4777">
        <w:trPr>
          <w:trHeight w:hRule="exact" w:val="510"/>
          <w:jc w:val="center"/>
        </w:trPr>
        <w:tc>
          <w:tcPr>
            <w:tcW w:w="468" w:type="dxa"/>
            <w:vMerge/>
            <w:vAlign w:val="center"/>
          </w:tcPr>
          <w:p w:rsidR="004D4777" w:rsidRDefault="004D4777">
            <w:pPr>
              <w:numPr>
                <w:ilvl w:val="0"/>
                <w:numId w:val="9"/>
              </w:numPr>
              <w:adjustRightInd w:val="0"/>
              <w:snapToGrid w:val="0"/>
              <w:spacing w:line="400" w:lineRule="exact"/>
              <w:textAlignment w:val="baseline"/>
              <w:rPr>
                <w:rFonts w:ascii="宋体" w:hAnsi="宋体" w:cs="微软雅黑"/>
                <w:szCs w:val="21"/>
              </w:rPr>
            </w:pPr>
          </w:p>
        </w:tc>
        <w:tc>
          <w:tcPr>
            <w:tcW w:w="774" w:type="dxa"/>
            <w:vMerge/>
            <w:vAlign w:val="center"/>
          </w:tcPr>
          <w:p w:rsidR="004D4777" w:rsidRDefault="004D4777">
            <w:pPr>
              <w:snapToGrid w:val="0"/>
              <w:spacing w:line="400" w:lineRule="exact"/>
              <w:rPr>
                <w:rFonts w:ascii="宋体" w:hAnsi="宋体" w:cs="微软雅黑"/>
                <w:sz w:val="24"/>
                <w:szCs w:val="24"/>
              </w:rPr>
            </w:pPr>
          </w:p>
        </w:tc>
        <w:tc>
          <w:tcPr>
            <w:tcW w:w="844" w:type="dxa"/>
            <w:gridSpan w:val="2"/>
            <w:vMerge/>
            <w:vAlign w:val="center"/>
          </w:tcPr>
          <w:p w:rsidR="004D4777" w:rsidRDefault="004D4777">
            <w:pPr>
              <w:snapToGrid w:val="0"/>
              <w:spacing w:line="400" w:lineRule="exact"/>
              <w:rPr>
                <w:rFonts w:ascii="宋体" w:hAnsi="宋体" w:cs="微软雅黑"/>
                <w:sz w:val="24"/>
                <w:szCs w:val="24"/>
              </w:rPr>
            </w:pPr>
          </w:p>
        </w:tc>
        <w:tc>
          <w:tcPr>
            <w:tcW w:w="2133" w:type="dxa"/>
            <w:vAlign w:val="center"/>
          </w:tcPr>
          <w:p w:rsidR="004D4777" w:rsidRDefault="00E204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4D4777" w:rsidRDefault="004D4777">
            <w:pPr>
              <w:snapToGrid w:val="0"/>
              <w:spacing w:line="400" w:lineRule="exact"/>
              <w:rPr>
                <w:rFonts w:ascii="宋体" w:hAnsi="宋体" w:cs="微软雅黑"/>
                <w:szCs w:val="21"/>
              </w:rPr>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 w:val="24"/>
                <w:szCs w:val="24"/>
              </w:rPr>
            </w:pPr>
          </w:p>
        </w:tc>
      </w:tr>
      <w:tr w:rsidR="004D4777">
        <w:trPr>
          <w:trHeight w:hRule="exact" w:val="689"/>
          <w:jc w:val="center"/>
        </w:trPr>
        <w:tc>
          <w:tcPr>
            <w:tcW w:w="468" w:type="dxa"/>
            <w:vMerge/>
            <w:vAlign w:val="center"/>
          </w:tcPr>
          <w:p w:rsidR="004D4777" w:rsidRDefault="004D4777">
            <w:pPr>
              <w:numPr>
                <w:ilvl w:val="0"/>
                <w:numId w:val="9"/>
              </w:numPr>
              <w:adjustRightInd w:val="0"/>
              <w:snapToGrid w:val="0"/>
              <w:spacing w:line="400" w:lineRule="exact"/>
              <w:textAlignment w:val="baseline"/>
              <w:rPr>
                <w:rFonts w:ascii="宋体" w:hAnsi="宋体" w:cs="微软雅黑"/>
                <w:szCs w:val="21"/>
              </w:rPr>
            </w:pPr>
          </w:p>
        </w:tc>
        <w:tc>
          <w:tcPr>
            <w:tcW w:w="774" w:type="dxa"/>
            <w:vMerge/>
            <w:vAlign w:val="center"/>
          </w:tcPr>
          <w:p w:rsidR="004D4777" w:rsidRDefault="004D4777">
            <w:pPr>
              <w:snapToGrid w:val="0"/>
              <w:spacing w:line="400" w:lineRule="exact"/>
              <w:rPr>
                <w:rFonts w:ascii="宋体" w:hAnsi="宋体" w:cs="微软雅黑"/>
                <w:sz w:val="24"/>
                <w:szCs w:val="24"/>
              </w:rPr>
            </w:pPr>
          </w:p>
        </w:tc>
        <w:tc>
          <w:tcPr>
            <w:tcW w:w="844" w:type="dxa"/>
            <w:gridSpan w:val="2"/>
            <w:vMerge/>
            <w:vAlign w:val="center"/>
          </w:tcPr>
          <w:p w:rsidR="004D4777" w:rsidRDefault="004D4777">
            <w:pPr>
              <w:snapToGrid w:val="0"/>
              <w:spacing w:line="400" w:lineRule="exact"/>
              <w:rPr>
                <w:rFonts w:ascii="宋体" w:hAnsi="宋体" w:cs="微软雅黑"/>
                <w:sz w:val="24"/>
                <w:szCs w:val="24"/>
              </w:rPr>
            </w:pPr>
          </w:p>
        </w:tc>
        <w:tc>
          <w:tcPr>
            <w:tcW w:w="2133" w:type="dxa"/>
            <w:vAlign w:val="center"/>
          </w:tcPr>
          <w:p w:rsidR="004D4777" w:rsidRDefault="00E204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4D4777" w:rsidRDefault="004D4777">
            <w:pPr>
              <w:snapToGrid w:val="0"/>
              <w:spacing w:line="400" w:lineRule="exact"/>
              <w:rPr>
                <w:rFonts w:ascii="宋体" w:hAnsi="宋体" w:cs="微软雅黑"/>
                <w:szCs w:val="21"/>
              </w:rPr>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 w:val="24"/>
                <w:szCs w:val="24"/>
              </w:rPr>
            </w:pPr>
          </w:p>
        </w:tc>
      </w:tr>
      <w:tr w:rsidR="004D4777">
        <w:trPr>
          <w:trHeight w:hRule="exact" w:val="510"/>
          <w:jc w:val="center"/>
        </w:trPr>
        <w:tc>
          <w:tcPr>
            <w:tcW w:w="468" w:type="dxa"/>
            <w:vMerge/>
            <w:vAlign w:val="center"/>
          </w:tcPr>
          <w:p w:rsidR="004D4777" w:rsidRDefault="004D4777">
            <w:pPr>
              <w:numPr>
                <w:ilvl w:val="0"/>
                <w:numId w:val="9"/>
              </w:numPr>
              <w:adjustRightInd w:val="0"/>
              <w:snapToGrid w:val="0"/>
              <w:spacing w:line="400" w:lineRule="exact"/>
              <w:textAlignment w:val="baseline"/>
              <w:rPr>
                <w:rFonts w:ascii="宋体" w:hAnsi="宋体" w:cs="微软雅黑"/>
                <w:szCs w:val="21"/>
              </w:rPr>
            </w:pPr>
          </w:p>
        </w:tc>
        <w:tc>
          <w:tcPr>
            <w:tcW w:w="774" w:type="dxa"/>
            <w:vMerge/>
            <w:vAlign w:val="center"/>
          </w:tcPr>
          <w:p w:rsidR="004D4777" w:rsidRDefault="004D4777">
            <w:pPr>
              <w:snapToGrid w:val="0"/>
              <w:spacing w:line="400" w:lineRule="exact"/>
              <w:rPr>
                <w:rFonts w:ascii="宋体" w:hAnsi="宋体" w:cs="微软雅黑"/>
                <w:sz w:val="24"/>
                <w:szCs w:val="24"/>
              </w:rPr>
            </w:pPr>
          </w:p>
        </w:tc>
        <w:tc>
          <w:tcPr>
            <w:tcW w:w="2977" w:type="dxa"/>
            <w:gridSpan w:val="3"/>
            <w:vAlign w:val="center"/>
          </w:tcPr>
          <w:p w:rsidR="004D4777" w:rsidRDefault="00E204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4D4777" w:rsidRDefault="004D4777">
            <w:pPr>
              <w:snapToGrid w:val="0"/>
              <w:spacing w:line="400" w:lineRule="exact"/>
              <w:rPr>
                <w:rFonts w:ascii="宋体" w:hAnsi="宋体" w:cs="微软雅黑"/>
                <w:szCs w:val="21"/>
              </w:rPr>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hRule="exact" w:val="510"/>
          <w:jc w:val="center"/>
        </w:trPr>
        <w:tc>
          <w:tcPr>
            <w:tcW w:w="468" w:type="dxa"/>
            <w:vMerge/>
            <w:vAlign w:val="center"/>
          </w:tcPr>
          <w:p w:rsidR="004D4777" w:rsidRDefault="004D4777">
            <w:pPr>
              <w:numPr>
                <w:ilvl w:val="0"/>
                <w:numId w:val="9"/>
              </w:numPr>
              <w:adjustRightInd w:val="0"/>
              <w:snapToGrid w:val="0"/>
              <w:spacing w:line="400" w:lineRule="exact"/>
              <w:textAlignment w:val="baseline"/>
              <w:rPr>
                <w:rFonts w:ascii="宋体" w:hAnsi="宋体" w:cs="微软雅黑"/>
                <w:szCs w:val="21"/>
              </w:rPr>
            </w:pPr>
          </w:p>
        </w:tc>
        <w:tc>
          <w:tcPr>
            <w:tcW w:w="774" w:type="dxa"/>
            <w:vMerge/>
            <w:vAlign w:val="center"/>
          </w:tcPr>
          <w:p w:rsidR="004D4777" w:rsidRDefault="004D4777">
            <w:pPr>
              <w:snapToGrid w:val="0"/>
              <w:spacing w:line="400" w:lineRule="exact"/>
              <w:rPr>
                <w:rFonts w:ascii="宋体" w:hAnsi="宋体" w:cs="微软雅黑"/>
                <w:sz w:val="24"/>
                <w:szCs w:val="24"/>
              </w:rPr>
            </w:pPr>
          </w:p>
        </w:tc>
        <w:tc>
          <w:tcPr>
            <w:tcW w:w="2977" w:type="dxa"/>
            <w:gridSpan w:val="3"/>
            <w:vAlign w:val="center"/>
          </w:tcPr>
          <w:p w:rsidR="004D4777" w:rsidRDefault="00E204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4D4777" w:rsidRDefault="004D4777">
            <w:pPr>
              <w:snapToGrid w:val="0"/>
              <w:spacing w:line="400" w:lineRule="exact"/>
              <w:rPr>
                <w:rFonts w:ascii="宋体" w:hAnsi="宋体" w:cs="微软雅黑"/>
                <w:szCs w:val="21"/>
              </w:rPr>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hRule="exact" w:val="510"/>
          <w:jc w:val="center"/>
        </w:trPr>
        <w:tc>
          <w:tcPr>
            <w:tcW w:w="468" w:type="dxa"/>
            <w:vMerge/>
            <w:vAlign w:val="center"/>
          </w:tcPr>
          <w:p w:rsidR="004D4777" w:rsidRDefault="004D4777">
            <w:pPr>
              <w:numPr>
                <w:ilvl w:val="0"/>
                <w:numId w:val="9"/>
              </w:numPr>
              <w:adjustRightInd w:val="0"/>
              <w:snapToGrid w:val="0"/>
              <w:spacing w:line="400" w:lineRule="exact"/>
              <w:textAlignment w:val="baseline"/>
              <w:rPr>
                <w:rFonts w:ascii="宋体" w:hAnsi="宋体" w:cs="微软雅黑"/>
                <w:szCs w:val="21"/>
              </w:rPr>
            </w:pPr>
          </w:p>
        </w:tc>
        <w:tc>
          <w:tcPr>
            <w:tcW w:w="774" w:type="dxa"/>
            <w:vMerge/>
            <w:vAlign w:val="center"/>
          </w:tcPr>
          <w:p w:rsidR="004D4777" w:rsidRDefault="004D4777">
            <w:pPr>
              <w:snapToGrid w:val="0"/>
              <w:spacing w:line="400" w:lineRule="exact"/>
              <w:rPr>
                <w:rFonts w:ascii="宋体" w:hAnsi="宋体" w:cs="微软雅黑"/>
                <w:sz w:val="24"/>
                <w:szCs w:val="24"/>
              </w:rPr>
            </w:pPr>
          </w:p>
        </w:tc>
        <w:tc>
          <w:tcPr>
            <w:tcW w:w="2977" w:type="dxa"/>
            <w:gridSpan w:val="3"/>
            <w:vAlign w:val="center"/>
          </w:tcPr>
          <w:p w:rsidR="004D4777" w:rsidRDefault="00E204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4D4777" w:rsidRDefault="004D4777">
            <w:pPr>
              <w:snapToGrid w:val="0"/>
              <w:spacing w:line="400" w:lineRule="exact"/>
              <w:rPr>
                <w:rFonts w:ascii="宋体" w:hAnsi="宋体" w:cs="微软雅黑"/>
                <w:szCs w:val="21"/>
              </w:rPr>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hRule="exac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4D4777" w:rsidRDefault="00E204C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p>
        </w:tc>
        <w:tc>
          <w:tcPr>
            <w:tcW w:w="1559" w:type="dxa"/>
            <w:vAlign w:val="center"/>
          </w:tcPr>
          <w:p w:rsidR="004D4777" w:rsidRDefault="004D4777">
            <w:pPr>
              <w:snapToGrid w:val="0"/>
              <w:spacing w:line="400" w:lineRule="exact"/>
              <w:rPr>
                <w:rFonts w:ascii="宋体" w:hAnsi="宋体" w:cs="微软雅黑"/>
                <w:szCs w:val="21"/>
              </w:rPr>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jc w:val="center"/>
        </w:trPr>
        <w:tc>
          <w:tcPr>
            <w:tcW w:w="468" w:type="dxa"/>
            <w:vMerge w:val="restart"/>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10</w:t>
            </w:r>
          </w:p>
        </w:tc>
        <w:tc>
          <w:tcPr>
            <w:tcW w:w="774" w:type="dxa"/>
            <w:vMerge w:val="restart"/>
            <w:vAlign w:val="center"/>
          </w:tcPr>
          <w:p w:rsidR="004D4777" w:rsidRDefault="00E204CF">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844" w:type="dxa"/>
            <w:gridSpan w:val="2"/>
            <w:vMerge w:val="restart"/>
            <w:vAlign w:val="center"/>
          </w:tcPr>
          <w:p w:rsidR="004D4777" w:rsidRDefault="00E204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133" w:type="dxa"/>
            <w:vAlign w:val="center"/>
          </w:tcPr>
          <w:p w:rsidR="004D4777" w:rsidRDefault="00E204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D4777" w:rsidRDefault="004D4777"/>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 w:val="24"/>
                <w:szCs w:val="24"/>
              </w:rPr>
            </w:pPr>
          </w:p>
        </w:tc>
      </w:tr>
      <w:tr w:rsidR="004D4777">
        <w:trPr>
          <w:jc w:val="center"/>
        </w:trPr>
        <w:tc>
          <w:tcPr>
            <w:tcW w:w="468" w:type="dxa"/>
            <w:vMerge/>
            <w:vAlign w:val="center"/>
          </w:tcPr>
          <w:p w:rsidR="004D4777" w:rsidRDefault="004D4777">
            <w:pPr>
              <w:numPr>
                <w:ilvl w:val="0"/>
                <w:numId w:val="9"/>
              </w:numPr>
              <w:adjustRightInd w:val="0"/>
              <w:snapToGrid w:val="0"/>
              <w:spacing w:line="400" w:lineRule="exact"/>
              <w:textAlignment w:val="baseline"/>
              <w:rPr>
                <w:rFonts w:ascii="宋体" w:hAnsi="宋体" w:cs="微软雅黑"/>
                <w:szCs w:val="21"/>
              </w:rPr>
            </w:pPr>
          </w:p>
        </w:tc>
        <w:tc>
          <w:tcPr>
            <w:tcW w:w="774" w:type="dxa"/>
            <w:vMerge/>
            <w:vAlign w:val="center"/>
          </w:tcPr>
          <w:p w:rsidR="004D4777" w:rsidRDefault="004D4777">
            <w:pPr>
              <w:pStyle w:val="a7"/>
              <w:kinsoku w:val="0"/>
              <w:overflowPunct w:val="0"/>
              <w:autoSpaceDE w:val="0"/>
              <w:autoSpaceDN w:val="0"/>
              <w:spacing w:line="320" w:lineRule="exact"/>
              <w:rPr>
                <w:rFonts w:hAnsi="宋体" w:cs="微软雅黑"/>
                <w:bCs/>
                <w:kern w:val="0"/>
                <w:szCs w:val="24"/>
              </w:rPr>
            </w:pPr>
          </w:p>
        </w:tc>
        <w:tc>
          <w:tcPr>
            <w:tcW w:w="844" w:type="dxa"/>
            <w:gridSpan w:val="2"/>
            <w:vMerge/>
            <w:vAlign w:val="center"/>
          </w:tcPr>
          <w:p w:rsidR="004D4777" w:rsidRDefault="004D4777">
            <w:pPr>
              <w:pStyle w:val="a7"/>
              <w:kinsoku w:val="0"/>
              <w:overflowPunct w:val="0"/>
              <w:autoSpaceDE w:val="0"/>
              <w:autoSpaceDN w:val="0"/>
              <w:spacing w:line="320" w:lineRule="exact"/>
              <w:rPr>
                <w:rFonts w:hAnsi="宋体" w:cs="微软雅黑"/>
                <w:bCs/>
                <w:kern w:val="0"/>
                <w:szCs w:val="24"/>
              </w:rPr>
            </w:pPr>
          </w:p>
        </w:tc>
        <w:tc>
          <w:tcPr>
            <w:tcW w:w="2133" w:type="dxa"/>
            <w:vAlign w:val="center"/>
          </w:tcPr>
          <w:p w:rsidR="004D4777" w:rsidRDefault="00E204C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D4777" w:rsidRDefault="004D4777">
            <w:pPr>
              <w:pStyle w:val="a7"/>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pStyle w:val="a7"/>
              <w:kinsoku w:val="0"/>
              <w:overflowPunct w:val="0"/>
              <w:autoSpaceDE w:val="0"/>
              <w:autoSpaceDN w:val="0"/>
              <w:spacing w:line="320" w:lineRule="exact"/>
              <w:rPr>
                <w:rFonts w:hAnsi="宋体" w:cs="微软雅黑"/>
                <w:bCs/>
                <w:kern w:val="0"/>
                <w:szCs w:val="24"/>
              </w:rPr>
            </w:pPr>
          </w:p>
        </w:tc>
      </w:tr>
      <w:tr w:rsidR="004D4777">
        <w:trPr>
          <w:jc w:val="center"/>
        </w:trPr>
        <w:tc>
          <w:tcPr>
            <w:tcW w:w="468" w:type="dxa"/>
            <w:vMerge/>
            <w:vAlign w:val="center"/>
          </w:tcPr>
          <w:p w:rsidR="004D4777" w:rsidRDefault="004D4777">
            <w:pPr>
              <w:numPr>
                <w:ilvl w:val="0"/>
                <w:numId w:val="9"/>
              </w:numPr>
              <w:adjustRightInd w:val="0"/>
              <w:snapToGrid w:val="0"/>
              <w:spacing w:line="400" w:lineRule="exact"/>
              <w:textAlignment w:val="baseline"/>
              <w:rPr>
                <w:rFonts w:ascii="宋体" w:hAnsi="宋体" w:cs="微软雅黑"/>
                <w:szCs w:val="21"/>
              </w:rPr>
            </w:pPr>
          </w:p>
        </w:tc>
        <w:tc>
          <w:tcPr>
            <w:tcW w:w="774" w:type="dxa"/>
            <w:vMerge/>
            <w:vAlign w:val="center"/>
          </w:tcPr>
          <w:p w:rsidR="004D4777" w:rsidRDefault="004D4777">
            <w:pPr>
              <w:pStyle w:val="a7"/>
              <w:kinsoku w:val="0"/>
              <w:overflowPunct w:val="0"/>
              <w:autoSpaceDE w:val="0"/>
              <w:autoSpaceDN w:val="0"/>
              <w:spacing w:line="320" w:lineRule="exact"/>
              <w:rPr>
                <w:rFonts w:hAnsi="宋体" w:cs="微软雅黑"/>
                <w:bCs/>
                <w:kern w:val="0"/>
                <w:szCs w:val="24"/>
              </w:rPr>
            </w:pPr>
          </w:p>
        </w:tc>
        <w:tc>
          <w:tcPr>
            <w:tcW w:w="844" w:type="dxa"/>
            <w:gridSpan w:val="2"/>
            <w:vMerge/>
            <w:vAlign w:val="center"/>
          </w:tcPr>
          <w:p w:rsidR="004D4777" w:rsidRDefault="004D4777">
            <w:pPr>
              <w:pStyle w:val="a7"/>
              <w:kinsoku w:val="0"/>
              <w:overflowPunct w:val="0"/>
              <w:autoSpaceDE w:val="0"/>
              <w:autoSpaceDN w:val="0"/>
              <w:spacing w:line="320" w:lineRule="exact"/>
              <w:rPr>
                <w:rFonts w:hAnsi="宋体" w:cs="微软雅黑"/>
                <w:bCs/>
                <w:kern w:val="0"/>
                <w:szCs w:val="24"/>
              </w:rPr>
            </w:pPr>
          </w:p>
        </w:tc>
        <w:tc>
          <w:tcPr>
            <w:tcW w:w="2133" w:type="dxa"/>
            <w:vAlign w:val="center"/>
          </w:tcPr>
          <w:p w:rsidR="004D4777" w:rsidRDefault="00E204C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D4777" w:rsidRDefault="004D4777">
            <w:pPr>
              <w:pStyle w:val="a7"/>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pStyle w:val="a7"/>
              <w:kinsoku w:val="0"/>
              <w:overflowPunct w:val="0"/>
              <w:autoSpaceDE w:val="0"/>
              <w:autoSpaceDN w:val="0"/>
              <w:spacing w:line="320" w:lineRule="exact"/>
              <w:rPr>
                <w:rFonts w:hAnsi="宋体" w:cs="微软雅黑"/>
                <w:bCs/>
                <w:kern w:val="0"/>
                <w:szCs w:val="24"/>
              </w:rPr>
            </w:pPr>
          </w:p>
        </w:tc>
      </w:tr>
      <w:tr w:rsidR="004D4777">
        <w:trPr>
          <w:jc w:val="center"/>
        </w:trPr>
        <w:tc>
          <w:tcPr>
            <w:tcW w:w="468" w:type="dxa"/>
            <w:vMerge/>
            <w:vAlign w:val="center"/>
          </w:tcPr>
          <w:p w:rsidR="004D4777" w:rsidRDefault="004D4777">
            <w:pPr>
              <w:numPr>
                <w:ilvl w:val="0"/>
                <w:numId w:val="9"/>
              </w:numPr>
              <w:adjustRightInd w:val="0"/>
              <w:snapToGrid w:val="0"/>
              <w:spacing w:line="400" w:lineRule="exact"/>
              <w:textAlignment w:val="baseline"/>
              <w:rPr>
                <w:rFonts w:ascii="宋体" w:hAnsi="宋体" w:cs="微软雅黑"/>
                <w:szCs w:val="21"/>
              </w:rPr>
            </w:pPr>
          </w:p>
        </w:tc>
        <w:tc>
          <w:tcPr>
            <w:tcW w:w="774" w:type="dxa"/>
            <w:vMerge/>
            <w:vAlign w:val="center"/>
          </w:tcPr>
          <w:p w:rsidR="004D4777" w:rsidRDefault="004D4777">
            <w:pPr>
              <w:pStyle w:val="a7"/>
              <w:kinsoku w:val="0"/>
              <w:overflowPunct w:val="0"/>
              <w:autoSpaceDE w:val="0"/>
              <w:autoSpaceDN w:val="0"/>
              <w:spacing w:line="320" w:lineRule="exact"/>
              <w:rPr>
                <w:rFonts w:hAnsi="宋体" w:cs="微软雅黑"/>
                <w:bCs/>
                <w:kern w:val="0"/>
                <w:szCs w:val="24"/>
              </w:rPr>
            </w:pPr>
          </w:p>
        </w:tc>
        <w:tc>
          <w:tcPr>
            <w:tcW w:w="2977" w:type="dxa"/>
            <w:gridSpan w:val="3"/>
            <w:vAlign w:val="center"/>
          </w:tcPr>
          <w:p w:rsidR="004D4777" w:rsidRDefault="00E204C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4D4777" w:rsidRDefault="004D4777">
            <w:pPr>
              <w:pStyle w:val="a7"/>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4D4777" w:rsidRDefault="00E204C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4D4777" w:rsidRDefault="004D4777"/>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4D4777" w:rsidRDefault="00E204C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投标人须具备的资质证书</w:t>
            </w:r>
          </w:p>
        </w:tc>
        <w:tc>
          <w:tcPr>
            <w:tcW w:w="1559" w:type="dxa"/>
            <w:vAlign w:val="center"/>
          </w:tcPr>
          <w:p w:rsidR="004D4777" w:rsidRDefault="004D4777"/>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val="510"/>
          <w:jc w:val="center"/>
        </w:trPr>
        <w:tc>
          <w:tcPr>
            <w:tcW w:w="468" w:type="dxa"/>
            <w:vAlign w:val="center"/>
          </w:tcPr>
          <w:p w:rsidR="004D4777" w:rsidRDefault="00E204CF">
            <w:pPr>
              <w:adjustRightInd w:val="0"/>
              <w:snapToGrid w:val="0"/>
              <w:spacing w:line="400" w:lineRule="exact"/>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13</w:t>
            </w:r>
          </w:p>
        </w:tc>
        <w:tc>
          <w:tcPr>
            <w:tcW w:w="3751" w:type="dxa"/>
            <w:gridSpan w:val="4"/>
            <w:vAlign w:val="center"/>
          </w:tcPr>
          <w:p w:rsidR="004D4777" w:rsidRDefault="00E204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4D4777" w:rsidRDefault="004D4777"/>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14</w:t>
            </w:r>
          </w:p>
        </w:tc>
        <w:tc>
          <w:tcPr>
            <w:tcW w:w="3751" w:type="dxa"/>
            <w:gridSpan w:val="4"/>
            <w:vAlign w:val="center"/>
          </w:tcPr>
          <w:p w:rsidR="004D4777" w:rsidRDefault="00E204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vAlign w:val="center"/>
          </w:tcPr>
          <w:p w:rsidR="004D4777" w:rsidRDefault="004D4777"/>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4"/>
            <w:vAlign w:val="center"/>
          </w:tcPr>
          <w:p w:rsidR="004D4777" w:rsidRDefault="00E204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4D4777" w:rsidRDefault="004D4777"/>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4D4777" w:rsidRDefault="00E204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实施方案（服务方案）</w:t>
            </w:r>
          </w:p>
        </w:tc>
        <w:tc>
          <w:tcPr>
            <w:tcW w:w="1559" w:type="dxa"/>
            <w:vAlign w:val="center"/>
          </w:tcPr>
          <w:p w:rsidR="004D4777" w:rsidRDefault="004D4777"/>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4D4777" w:rsidRDefault="00E204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4D4777" w:rsidRDefault="004D4777"/>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4D4777" w:rsidRDefault="00E204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59" w:type="dxa"/>
            <w:vAlign w:val="center"/>
          </w:tcPr>
          <w:p w:rsidR="004D4777" w:rsidRDefault="004D4777"/>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4D4777" w:rsidRDefault="00E204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4D4777" w:rsidRDefault="004D4777"/>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4D4777" w:rsidRDefault="00E204C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D4777" w:rsidRDefault="004D4777"/>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D4777" w:rsidRDefault="00E204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4D4777" w:rsidRDefault="004D4777"/>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val="1089"/>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22</w:t>
            </w:r>
          </w:p>
        </w:tc>
        <w:tc>
          <w:tcPr>
            <w:tcW w:w="1058" w:type="dxa"/>
            <w:gridSpan w:val="2"/>
            <w:vAlign w:val="center"/>
          </w:tcPr>
          <w:p w:rsidR="004D4777" w:rsidRDefault="00E204CF">
            <w:pPr>
              <w:pStyle w:val="a7"/>
              <w:kinsoku w:val="0"/>
              <w:overflowPunct w:val="0"/>
              <w:autoSpaceDE w:val="0"/>
              <w:autoSpaceDN w:val="0"/>
              <w:spacing w:line="320" w:lineRule="exact"/>
              <w:jc w:val="center"/>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vAlign w:val="center"/>
          </w:tcPr>
          <w:p w:rsidR="004D4777" w:rsidRDefault="00E204CF">
            <w:pPr>
              <w:pStyle w:val="a7"/>
              <w:kinsoku w:val="0"/>
              <w:overflowPunct w:val="0"/>
              <w:autoSpaceDE w:val="0"/>
              <w:autoSpaceDN w:val="0"/>
              <w:spacing w:line="320" w:lineRule="exact"/>
              <w:jc w:val="lef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4D4777" w:rsidRDefault="004D4777">
            <w:pPr>
              <w:pStyle w:val="a7"/>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val="510"/>
          <w:jc w:val="center"/>
        </w:trPr>
        <w:tc>
          <w:tcPr>
            <w:tcW w:w="468" w:type="dxa"/>
            <w:vMerge w:val="restart"/>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23</w:t>
            </w:r>
          </w:p>
        </w:tc>
        <w:tc>
          <w:tcPr>
            <w:tcW w:w="1058" w:type="dxa"/>
            <w:gridSpan w:val="2"/>
            <w:vMerge w:val="restart"/>
            <w:vAlign w:val="center"/>
          </w:tcPr>
          <w:p w:rsidR="004D4777" w:rsidRDefault="00E204CF">
            <w:pPr>
              <w:pStyle w:val="a7"/>
              <w:kinsoku w:val="0"/>
              <w:overflowPunct w:val="0"/>
              <w:autoSpaceDE w:val="0"/>
              <w:autoSpaceDN w:val="0"/>
              <w:spacing w:line="320" w:lineRule="exact"/>
              <w:jc w:val="center"/>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vAlign w:val="center"/>
          </w:tcPr>
          <w:p w:rsidR="004D4777" w:rsidRDefault="00E204CF">
            <w:pPr>
              <w:pStyle w:val="a7"/>
              <w:kinsoku w:val="0"/>
              <w:overflowPunct w:val="0"/>
              <w:autoSpaceDE w:val="0"/>
              <w:autoSpaceDN w:val="0"/>
              <w:spacing w:line="320" w:lineRule="exact"/>
              <w:jc w:val="lef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4D4777" w:rsidRDefault="004D4777">
            <w:pPr>
              <w:pStyle w:val="a7"/>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val="510"/>
          <w:jc w:val="center"/>
        </w:trPr>
        <w:tc>
          <w:tcPr>
            <w:tcW w:w="468" w:type="dxa"/>
            <w:vMerge/>
            <w:vAlign w:val="center"/>
          </w:tcPr>
          <w:p w:rsidR="004D4777" w:rsidRDefault="004D4777">
            <w:pPr>
              <w:adjustRightInd w:val="0"/>
              <w:snapToGrid w:val="0"/>
              <w:spacing w:line="400" w:lineRule="exact"/>
              <w:textAlignment w:val="baseline"/>
              <w:rPr>
                <w:rFonts w:ascii="宋体" w:hAnsi="宋体" w:cs="微软雅黑"/>
                <w:szCs w:val="21"/>
              </w:rPr>
            </w:pPr>
          </w:p>
        </w:tc>
        <w:tc>
          <w:tcPr>
            <w:tcW w:w="1058" w:type="dxa"/>
            <w:gridSpan w:val="2"/>
            <w:vMerge/>
            <w:vAlign w:val="center"/>
          </w:tcPr>
          <w:p w:rsidR="004D4777" w:rsidRDefault="004D4777">
            <w:pPr>
              <w:pStyle w:val="a7"/>
              <w:kinsoku w:val="0"/>
              <w:overflowPunct w:val="0"/>
              <w:autoSpaceDE w:val="0"/>
              <w:autoSpaceDN w:val="0"/>
              <w:spacing w:line="320" w:lineRule="exact"/>
              <w:jc w:val="center"/>
              <w:rPr>
                <w:rFonts w:asciiTheme="majorEastAsia" w:eastAsiaTheme="majorEastAsia" w:hAnsiTheme="majorEastAsia" w:cstheme="majorEastAsia"/>
                <w:bCs/>
                <w:szCs w:val="24"/>
                <w:lang w:val="zh-CN"/>
              </w:rPr>
            </w:pPr>
          </w:p>
        </w:tc>
        <w:tc>
          <w:tcPr>
            <w:tcW w:w="2693" w:type="dxa"/>
            <w:gridSpan w:val="2"/>
            <w:vAlign w:val="center"/>
          </w:tcPr>
          <w:p w:rsidR="004D4777" w:rsidRDefault="00E204CF">
            <w:pPr>
              <w:pStyle w:val="a7"/>
              <w:kinsoku w:val="0"/>
              <w:overflowPunct w:val="0"/>
              <w:autoSpaceDE w:val="0"/>
              <w:autoSpaceDN w:val="0"/>
              <w:spacing w:line="320" w:lineRule="exact"/>
              <w:jc w:val="lef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4D4777" w:rsidRDefault="004D4777">
            <w:pPr>
              <w:pStyle w:val="a7"/>
            </w:pPr>
          </w:p>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4D4777" w:rsidRDefault="00E204CF">
            <w:pPr>
              <w:pStyle w:val="a7"/>
              <w:kinsoku w:val="0"/>
              <w:overflowPunct w:val="0"/>
              <w:autoSpaceDE w:val="0"/>
              <w:autoSpaceDN w:val="0"/>
              <w:spacing w:line="320" w:lineRule="exact"/>
              <w:rPr>
                <w:rFonts w:hAnsi="宋体" w:cs="微软雅黑"/>
                <w:bCs/>
                <w:kern w:val="0"/>
              </w:rPr>
            </w:pPr>
            <w:r>
              <w:rPr>
                <w:rFonts w:asciiTheme="minorEastAsia" w:hAnsiTheme="minorEastAsia" w:hint="eastAsia"/>
                <w:szCs w:val="21"/>
              </w:rPr>
              <w:t>投标承诺函</w:t>
            </w:r>
          </w:p>
        </w:tc>
        <w:tc>
          <w:tcPr>
            <w:tcW w:w="1559" w:type="dxa"/>
            <w:vAlign w:val="center"/>
          </w:tcPr>
          <w:p w:rsidR="004D4777" w:rsidRDefault="004D4777"/>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r w:rsidR="004D4777">
        <w:trPr>
          <w:trHeight w:val="510"/>
          <w:jc w:val="center"/>
        </w:trPr>
        <w:tc>
          <w:tcPr>
            <w:tcW w:w="468" w:type="dxa"/>
            <w:vAlign w:val="center"/>
          </w:tcPr>
          <w:p w:rsidR="004D4777" w:rsidRDefault="00E204CF">
            <w:pPr>
              <w:adjustRightInd w:val="0"/>
              <w:snapToGrid w:val="0"/>
              <w:spacing w:line="400" w:lineRule="exact"/>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4D4777" w:rsidRDefault="00E204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D4777" w:rsidRDefault="004D4777"/>
        </w:tc>
        <w:tc>
          <w:tcPr>
            <w:tcW w:w="1560" w:type="dxa"/>
            <w:vAlign w:val="center"/>
          </w:tcPr>
          <w:p w:rsidR="004D4777" w:rsidRDefault="004D4777">
            <w:pPr>
              <w:snapToGrid w:val="0"/>
              <w:spacing w:line="400" w:lineRule="exact"/>
              <w:rPr>
                <w:rFonts w:ascii="宋体" w:hAnsi="宋体" w:cs="微软雅黑"/>
                <w:szCs w:val="21"/>
              </w:rPr>
            </w:pPr>
          </w:p>
        </w:tc>
        <w:tc>
          <w:tcPr>
            <w:tcW w:w="1707" w:type="dxa"/>
            <w:vAlign w:val="center"/>
          </w:tcPr>
          <w:p w:rsidR="004D4777" w:rsidRDefault="004D4777">
            <w:pPr>
              <w:snapToGrid w:val="0"/>
              <w:spacing w:line="400" w:lineRule="exact"/>
              <w:rPr>
                <w:rFonts w:ascii="宋体" w:hAnsi="宋体" w:cs="微软雅黑"/>
                <w:szCs w:val="21"/>
              </w:rPr>
            </w:pPr>
          </w:p>
        </w:tc>
      </w:tr>
    </w:tbl>
    <w:p w:rsidR="004D4777" w:rsidRDefault="004D4777">
      <w:pPr>
        <w:autoSpaceDE w:val="0"/>
        <w:autoSpaceDN w:val="0"/>
        <w:adjustRightInd w:val="0"/>
        <w:spacing w:line="700" w:lineRule="exact"/>
        <w:ind w:firstLine="551"/>
        <w:jc w:val="center"/>
        <w:rPr>
          <w:rFonts w:asciiTheme="minorEastAsia" w:hAnsiTheme="minorEastAsia" w:cs="黑体"/>
          <w:b/>
          <w:bCs/>
          <w:sz w:val="44"/>
          <w:szCs w:val="44"/>
          <w:lang w:val="zh-CN"/>
        </w:rPr>
      </w:pPr>
    </w:p>
    <w:p w:rsidR="004D4777" w:rsidRDefault="004D4777">
      <w:pPr>
        <w:pStyle w:val="a0"/>
        <w:ind w:firstLine="340"/>
        <w:rPr>
          <w:lang w:val="zh-CN"/>
        </w:rPr>
      </w:pPr>
    </w:p>
    <w:p w:rsidR="004D4777" w:rsidRDefault="004D4777">
      <w:pPr>
        <w:pStyle w:val="a0"/>
        <w:ind w:firstLine="340"/>
        <w:rPr>
          <w:lang w:val="zh-CN"/>
        </w:rPr>
      </w:pPr>
    </w:p>
    <w:p w:rsidR="004D4777" w:rsidRDefault="004D4777">
      <w:pPr>
        <w:pStyle w:val="a0"/>
        <w:ind w:firstLine="340"/>
        <w:rPr>
          <w:lang w:val="zh-CN"/>
        </w:rPr>
      </w:pPr>
    </w:p>
    <w:p w:rsidR="004D4777" w:rsidRDefault="004D4777">
      <w:pPr>
        <w:pStyle w:val="a0"/>
        <w:ind w:firstLine="340"/>
        <w:rPr>
          <w:lang w:val="zh-CN"/>
        </w:rPr>
      </w:pPr>
    </w:p>
    <w:p w:rsidR="004D4777" w:rsidRDefault="004D4777">
      <w:pPr>
        <w:pStyle w:val="a0"/>
        <w:ind w:firstLine="340"/>
        <w:rPr>
          <w:lang w:val="zh-CN"/>
        </w:rPr>
      </w:pPr>
    </w:p>
    <w:p w:rsidR="004D4777" w:rsidRDefault="004D4777">
      <w:pPr>
        <w:pStyle w:val="a0"/>
        <w:ind w:firstLine="340"/>
        <w:rPr>
          <w:lang w:val="zh-CN"/>
        </w:rPr>
      </w:pPr>
    </w:p>
    <w:p w:rsidR="004D4777" w:rsidRDefault="004D4777">
      <w:pPr>
        <w:pStyle w:val="a0"/>
        <w:ind w:firstLine="340"/>
        <w:rPr>
          <w:lang w:val="zh-CN"/>
        </w:rPr>
      </w:pPr>
    </w:p>
    <w:p w:rsidR="004D4777" w:rsidRDefault="004D4777">
      <w:pPr>
        <w:pStyle w:val="a0"/>
        <w:ind w:firstLine="340"/>
        <w:rPr>
          <w:lang w:val="zh-CN"/>
        </w:rPr>
      </w:pPr>
    </w:p>
    <w:p w:rsidR="004D4777" w:rsidRDefault="00E204CF">
      <w:pPr>
        <w:pStyle w:val="a7"/>
        <w:spacing w:after="240"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4D4777" w:rsidRDefault="00E204CF" w:rsidP="0021364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4D4777" w:rsidRDefault="00E204C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D4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D4777" w:rsidRDefault="00E204C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D4777" w:rsidRDefault="00E204C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D4777" w:rsidRDefault="00E204C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投标报价（/年）</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D4777" w:rsidRDefault="00E204C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Cs w:val="21"/>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D4777" w:rsidRDefault="00E204C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D4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D4777" w:rsidRDefault="004D477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D4777" w:rsidRDefault="004D477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D4777" w:rsidRDefault="00E204C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D4777" w:rsidRDefault="004D477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D4777" w:rsidRDefault="004D4777">
            <w:pPr>
              <w:autoSpaceDE w:val="0"/>
              <w:autoSpaceDN w:val="0"/>
              <w:adjustRightInd w:val="0"/>
              <w:spacing w:line="480" w:lineRule="exact"/>
              <w:ind w:firstLine="240"/>
              <w:rPr>
                <w:rFonts w:asciiTheme="minorEastAsia" w:hAnsiTheme="minorEastAsia" w:cs="宋体"/>
                <w:sz w:val="24"/>
                <w:szCs w:val="24"/>
                <w:lang w:val="zh-CN"/>
              </w:rPr>
            </w:pPr>
          </w:p>
        </w:tc>
      </w:tr>
      <w:tr w:rsidR="004D4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D4777" w:rsidRDefault="00E204C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D4777" w:rsidRDefault="004D477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D4777" w:rsidRDefault="004D4777">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4D4777" w:rsidRDefault="004D477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D4777" w:rsidRDefault="004D4777">
            <w:pPr>
              <w:autoSpaceDE w:val="0"/>
              <w:autoSpaceDN w:val="0"/>
              <w:adjustRightInd w:val="0"/>
              <w:spacing w:line="480" w:lineRule="exact"/>
              <w:ind w:firstLine="240"/>
              <w:rPr>
                <w:rFonts w:asciiTheme="minorEastAsia" w:hAnsiTheme="minorEastAsia" w:cs="宋体"/>
                <w:sz w:val="24"/>
                <w:szCs w:val="24"/>
                <w:lang w:val="zh-CN"/>
              </w:rPr>
            </w:pPr>
          </w:p>
        </w:tc>
      </w:tr>
    </w:tbl>
    <w:p w:rsidR="004D4777" w:rsidRDefault="00E204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投标人名称（公章）：</w:t>
      </w:r>
      <w:r>
        <w:rPr>
          <w:rFonts w:asciiTheme="minorEastAsia" w:hAnsiTheme="minorEastAsia" w:cs="宋体" w:hint="eastAsia"/>
          <w:sz w:val="24"/>
          <w:szCs w:val="24"/>
          <w:u w:val="single"/>
          <w:lang w:val="zh-CN"/>
        </w:rPr>
        <w:t xml:space="preserve">     （全称）  </w:t>
      </w:r>
    </w:p>
    <w:p w:rsidR="004D4777" w:rsidRDefault="00E204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D4777" w:rsidRDefault="00E204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4D4777" w:rsidRDefault="004D4777">
      <w:pPr>
        <w:autoSpaceDE w:val="0"/>
        <w:autoSpaceDN w:val="0"/>
        <w:adjustRightInd w:val="0"/>
        <w:spacing w:line="360" w:lineRule="auto"/>
        <w:rPr>
          <w:rFonts w:ascii="宋体" w:cs="宋体"/>
          <w:sz w:val="24"/>
          <w:lang w:val="zh-CN"/>
        </w:rPr>
      </w:pPr>
    </w:p>
    <w:p w:rsidR="004D4777" w:rsidRDefault="004D4777">
      <w:pPr>
        <w:autoSpaceDE w:val="0"/>
        <w:autoSpaceDN w:val="0"/>
        <w:adjustRightInd w:val="0"/>
        <w:spacing w:line="480" w:lineRule="auto"/>
        <w:rPr>
          <w:rFonts w:asciiTheme="minorEastAsia" w:hAnsiTheme="minorEastAsia" w:cs="宋体"/>
          <w:szCs w:val="21"/>
          <w:lang w:val="zh-CN"/>
        </w:rPr>
      </w:pPr>
    </w:p>
    <w:p w:rsidR="004D4777" w:rsidRDefault="004D4777">
      <w:pPr>
        <w:autoSpaceDE w:val="0"/>
        <w:autoSpaceDN w:val="0"/>
        <w:adjustRightInd w:val="0"/>
        <w:spacing w:line="360" w:lineRule="auto"/>
        <w:rPr>
          <w:rFonts w:ascii="宋体" w:cs="宋体"/>
          <w:sz w:val="24"/>
          <w:lang w:val="zh-CN"/>
        </w:rPr>
      </w:pPr>
    </w:p>
    <w:p w:rsidR="004D4777" w:rsidRDefault="004D4777">
      <w:pPr>
        <w:autoSpaceDE w:val="0"/>
        <w:autoSpaceDN w:val="0"/>
        <w:adjustRightInd w:val="0"/>
        <w:spacing w:line="360" w:lineRule="auto"/>
        <w:rPr>
          <w:rFonts w:ascii="宋体" w:cs="宋体"/>
          <w:sz w:val="24"/>
          <w:lang w:val="zh-CN"/>
        </w:rPr>
      </w:pPr>
    </w:p>
    <w:p w:rsidR="004D4777" w:rsidRDefault="004D4777">
      <w:pPr>
        <w:pStyle w:val="a0"/>
        <w:ind w:firstLine="340"/>
        <w:rPr>
          <w:lang w:val="zh-CN"/>
        </w:rPr>
      </w:pPr>
    </w:p>
    <w:p w:rsidR="004D4777" w:rsidRDefault="004D4777">
      <w:pPr>
        <w:pStyle w:val="a0"/>
        <w:ind w:firstLine="340"/>
        <w:rPr>
          <w:lang w:val="zh-CN"/>
        </w:rPr>
      </w:pPr>
    </w:p>
    <w:p w:rsidR="004D4777" w:rsidRDefault="004D4777">
      <w:pPr>
        <w:autoSpaceDE w:val="0"/>
        <w:autoSpaceDN w:val="0"/>
        <w:adjustRightInd w:val="0"/>
        <w:spacing w:line="360" w:lineRule="auto"/>
        <w:rPr>
          <w:rFonts w:ascii="宋体" w:cs="宋体"/>
          <w:sz w:val="24"/>
          <w:lang w:val="zh-CN"/>
        </w:rPr>
      </w:pPr>
    </w:p>
    <w:p w:rsidR="004D4777" w:rsidRDefault="004D4777">
      <w:pPr>
        <w:autoSpaceDE w:val="0"/>
        <w:autoSpaceDN w:val="0"/>
        <w:adjustRightInd w:val="0"/>
        <w:spacing w:line="360" w:lineRule="auto"/>
        <w:rPr>
          <w:rFonts w:ascii="宋体" w:cs="宋体"/>
          <w:sz w:val="24"/>
          <w:lang w:val="zh-CN"/>
        </w:rPr>
      </w:pPr>
    </w:p>
    <w:p w:rsidR="004D4777" w:rsidRDefault="004D4777">
      <w:pPr>
        <w:autoSpaceDE w:val="0"/>
        <w:autoSpaceDN w:val="0"/>
        <w:adjustRightInd w:val="0"/>
        <w:spacing w:line="360" w:lineRule="auto"/>
        <w:rPr>
          <w:rFonts w:ascii="宋体" w:cs="宋体"/>
          <w:sz w:val="24"/>
          <w:lang w:val="zh-CN"/>
        </w:rPr>
      </w:pPr>
    </w:p>
    <w:p w:rsidR="004D4777" w:rsidRDefault="004D4777">
      <w:pPr>
        <w:autoSpaceDE w:val="0"/>
        <w:autoSpaceDN w:val="0"/>
        <w:adjustRightInd w:val="0"/>
        <w:spacing w:line="360" w:lineRule="auto"/>
        <w:rPr>
          <w:rFonts w:ascii="宋体" w:cs="宋体"/>
          <w:sz w:val="24"/>
          <w:lang w:val="zh-CN"/>
        </w:rPr>
      </w:pPr>
    </w:p>
    <w:p w:rsidR="004D4777" w:rsidRDefault="004D4777">
      <w:pPr>
        <w:pStyle w:val="a0"/>
        <w:ind w:firstLine="340"/>
        <w:rPr>
          <w:lang w:val="zh-CN"/>
        </w:rPr>
      </w:pPr>
    </w:p>
    <w:p w:rsidR="004D4777" w:rsidRDefault="00E204CF">
      <w:pPr>
        <w:pStyle w:val="a7"/>
        <w:spacing w:after="240"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三、资格审查证明材料</w:t>
      </w:r>
    </w:p>
    <w:p w:rsidR="004D4777" w:rsidRDefault="00E204C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4D4777" w:rsidRDefault="00E204CF">
      <w:pPr>
        <w:adjustRightInd w:val="0"/>
        <w:spacing w:line="336"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致：__________</w:t>
      </w:r>
      <w:r>
        <w:rPr>
          <w:rFonts w:asciiTheme="minorEastAsia" w:hAnsiTheme="minorEastAsia" w:hint="eastAsia"/>
          <w:b/>
          <w:snapToGrid w:val="0"/>
          <w:kern w:val="0"/>
          <w:sz w:val="24"/>
          <w:szCs w:val="24"/>
        </w:rPr>
        <w:t>（采购人）</w:t>
      </w:r>
    </w:p>
    <w:p w:rsidR="004D4777" w:rsidRDefault="00E204CF">
      <w:pPr>
        <w:adjustRightInd w:val="0"/>
        <w:spacing w:line="336"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（项目名称、招标编号）采购的招标公告及投标邀请，</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（姓名、职务）被正式授权并代表投标人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4D4777" w:rsidRDefault="00E204CF">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4D4777" w:rsidRDefault="00E204CF">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D4777" w:rsidRDefault="00E204CF">
      <w:pPr>
        <w:adjustRightInd w:val="0"/>
        <w:spacing w:line="336"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4D4777" w:rsidRDefault="00E204CF">
      <w:pPr>
        <w:adjustRightInd w:val="0"/>
        <w:spacing w:line="336"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在此提交的投标文件，正本一份，副本_____份。</w:t>
      </w:r>
    </w:p>
    <w:p w:rsidR="004D4777" w:rsidRDefault="00E204CF">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4D4777" w:rsidRDefault="00E204CF">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4D4777" w:rsidRDefault="00E204CF">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hint="eastAsia"/>
          <w:snapToGrid w:val="0"/>
          <w:kern w:val="0"/>
          <w:sz w:val="24"/>
          <w:szCs w:val="24"/>
        </w:rPr>
        <w:t>___</w:t>
      </w:r>
      <w:r>
        <w:rPr>
          <w:rFonts w:asciiTheme="minorEastAsia" w:hAnsiTheme="minorEastAsia" w:hint="eastAsia"/>
          <w:snapToGrid w:val="0"/>
          <w:kern w:val="0"/>
          <w:sz w:val="24"/>
          <w:szCs w:val="24"/>
          <w:u w:val="single"/>
        </w:rPr>
        <w:t>__</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D4777" w:rsidRDefault="00E204CF">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三、我方同意按照贵方可能提出的要求而提供与投标有关的任何其它数据、信息或资料。</w:t>
      </w:r>
    </w:p>
    <w:p w:rsidR="004D4777" w:rsidRDefault="00E204CF">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四、我方理解贵方不一定接受最低投标价或任何贵方可能收到的投标。</w:t>
      </w:r>
    </w:p>
    <w:p w:rsidR="004D4777" w:rsidRDefault="00E204CF">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五、我方如果中标，将保证履行招标文件及其澄清、修改文件（如果有）中的全部责任和义务，按质、按量、按期完成《项目需求》及《合同书》中的全部任务。</w:t>
      </w:r>
    </w:p>
    <w:p w:rsidR="004D4777" w:rsidRDefault="00E204CF">
      <w:pPr>
        <w:pStyle w:val="ac"/>
        <w:adjustRightInd w:val="0"/>
        <w:spacing w:line="336"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六、我方在此保证所提交的所有文件和全部说明是真实的和正确的。</w:t>
      </w:r>
    </w:p>
    <w:p w:rsidR="004D4777" w:rsidRDefault="00E204CF">
      <w:pPr>
        <w:pStyle w:val="a7"/>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七、我方投标报价已包含应向知识产权所有权人支付的所有相关税费，并保证采</w:t>
      </w:r>
      <w:r>
        <w:rPr>
          <w:rFonts w:asciiTheme="minorEastAsia" w:eastAsiaTheme="minorEastAsia" w:hAnsiTheme="minorEastAsia" w:hint="eastAsia"/>
          <w:szCs w:val="24"/>
        </w:rPr>
        <w:lastRenderedPageBreak/>
        <w:t xml:space="preserve">购人在中国使用我方提供的货物时，如有第三方提出侵犯其知识产权主张的，责任由我方承担。 </w:t>
      </w:r>
    </w:p>
    <w:p w:rsidR="004D4777" w:rsidRDefault="00E204CF">
      <w:pPr>
        <w:pStyle w:val="a7"/>
        <w:adjustRightInd w:val="0"/>
        <w:spacing w:line="336"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八、我方具备《政府采购法》第二十二条规定的条件；承诺如下：</w:t>
      </w:r>
    </w:p>
    <w:p w:rsidR="004D4777" w:rsidRDefault="00E204CF">
      <w:pPr>
        <w:pStyle w:val="a7"/>
        <w:adjustRightInd w:val="0"/>
        <w:spacing w:line="336"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D4777" w:rsidRDefault="00E204CF">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4D4777" w:rsidRDefault="00E204CF">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4D4777" w:rsidRDefault="00E204CF">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4D4777" w:rsidRDefault="00E204CF">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4D4777" w:rsidRDefault="00E204CF">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4D4777" w:rsidRDefault="00E204CF">
      <w:pPr>
        <w:pStyle w:val="a7"/>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九、我方具备履行合同所必需的设备和专业技术能力。</w:t>
      </w:r>
    </w:p>
    <w:p w:rsidR="004D4777" w:rsidRDefault="00E204CF">
      <w:pPr>
        <w:pStyle w:val="a7"/>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w:t>
      </w:r>
      <w:r>
        <w:rPr>
          <w:rFonts w:asciiTheme="minorEastAsia" w:eastAsiaTheme="minorEastAsia" w:hAnsiTheme="minorEastAsia" w:hint="eastAsia"/>
          <w:szCs w:val="24"/>
        </w:rPr>
        <w:t>我方对在本函及投标文件中所作的所有承诺承担法律责任。</w:t>
      </w:r>
    </w:p>
    <w:p w:rsidR="004D4777" w:rsidRDefault="004D4777">
      <w:pPr>
        <w:pStyle w:val="a7"/>
        <w:adjustRightInd w:val="0"/>
        <w:snapToGrid w:val="0"/>
        <w:spacing w:line="360" w:lineRule="auto"/>
        <w:rPr>
          <w:rFonts w:asciiTheme="minorEastAsia" w:eastAsiaTheme="minorEastAsia" w:hAnsiTheme="minorEastAsia"/>
          <w:szCs w:val="24"/>
        </w:rPr>
      </w:pPr>
    </w:p>
    <w:p w:rsidR="004D4777" w:rsidRDefault="00E204C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D4777" w:rsidRDefault="00E204C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hint="eastAsia"/>
          <w:snapToGrid w:val="0"/>
          <w:kern w:val="0"/>
          <w:sz w:val="24"/>
          <w:szCs w:val="24"/>
        </w:rPr>
        <w:t>____________________</w:t>
      </w:r>
      <w:r>
        <w:rPr>
          <w:rFonts w:asciiTheme="minorEastAsia" w:hAnsiTheme="minorEastAsia" w:cs="宋体" w:hint="eastAsia"/>
          <w:sz w:val="24"/>
          <w:szCs w:val="24"/>
        </w:rPr>
        <w:t xml:space="preserve">     邮政编码：</w:t>
      </w:r>
      <w:r>
        <w:rPr>
          <w:rFonts w:asciiTheme="minorEastAsia" w:hAnsiTheme="minorEastAsia" w:hint="eastAsia"/>
          <w:snapToGrid w:val="0"/>
          <w:kern w:val="0"/>
          <w:sz w:val="24"/>
          <w:szCs w:val="24"/>
        </w:rPr>
        <w:t>_______________</w:t>
      </w:r>
    </w:p>
    <w:p w:rsidR="004D4777" w:rsidRDefault="00E204C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hint="eastAsia"/>
          <w:snapToGrid w:val="0"/>
          <w:kern w:val="0"/>
          <w:sz w:val="24"/>
          <w:szCs w:val="24"/>
        </w:rPr>
        <w:t>____________________</w:t>
      </w:r>
      <w:r>
        <w:rPr>
          <w:rFonts w:asciiTheme="minorEastAsia" w:hAnsiTheme="minorEastAsia" w:cs="宋体" w:hint="eastAsia"/>
          <w:sz w:val="24"/>
          <w:szCs w:val="24"/>
        </w:rPr>
        <w:t xml:space="preserve">     传    真：</w:t>
      </w:r>
      <w:r>
        <w:rPr>
          <w:rFonts w:asciiTheme="minorEastAsia" w:hAnsiTheme="minorEastAsia" w:hint="eastAsia"/>
          <w:snapToGrid w:val="0"/>
          <w:kern w:val="0"/>
          <w:sz w:val="24"/>
          <w:szCs w:val="24"/>
        </w:rPr>
        <w:t>_______________</w:t>
      </w:r>
    </w:p>
    <w:p w:rsidR="004D4777" w:rsidRDefault="00E204C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hint="eastAsia"/>
          <w:snapToGrid w:val="0"/>
          <w:kern w:val="0"/>
          <w:sz w:val="24"/>
          <w:szCs w:val="24"/>
        </w:rPr>
        <w:t>______________</w:t>
      </w:r>
      <w:r>
        <w:rPr>
          <w:rFonts w:asciiTheme="minorEastAsia" w:hAnsiTheme="minorEastAsia" w:cs="宋体" w:hint="eastAsia"/>
          <w:sz w:val="24"/>
          <w:szCs w:val="24"/>
        </w:rPr>
        <w:t xml:space="preserve">     职    务：</w:t>
      </w:r>
      <w:r>
        <w:rPr>
          <w:rFonts w:asciiTheme="minorEastAsia" w:hAnsiTheme="minorEastAsia" w:hint="eastAsia"/>
          <w:snapToGrid w:val="0"/>
          <w:kern w:val="0"/>
          <w:sz w:val="24"/>
          <w:szCs w:val="24"/>
        </w:rPr>
        <w:t>_______________</w:t>
      </w:r>
    </w:p>
    <w:p w:rsidR="004D4777" w:rsidRDefault="004D4777">
      <w:pPr>
        <w:adjustRightInd w:val="0"/>
        <w:snapToGrid w:val="0"/>
        <w:spacing w:line="360" w:lineRule="auto"/>
        <w:rPr>
          <w:rFonts w:asciiTheme="minorEastAsia" w:hAnsiTheme="minorEastAsia" w:cs="宋体"/>
          <w:sz w:val="24"/>
          <w:szCs w:val="24"/>
          <w:u w:val="single"/>
        </w:rPr>
      </w:pPr>
    </w:p>
    <w:p w:rsidR="004D4777" w:rsidRDefault="00E204C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hint="eastAsia"/>
          <w:snapToGrid w:val="0"/>
          <w:kern w:val="0"/>
          <w:sz w:val="24"/>
          <w:szCs w:val="24"/>
        </w:rPr>
        <w:t>__________</w:t>
      </w:r>
    </w:p>
    <w:p w:rsidR="004D4777" w:rsidRDefault="00E204C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hint="eastAsia"/>
          <w:snapToGrid w:val="0"/>
          <w:kern w:val="0"/>
          <w:sz w:val="24"/>
          <w:szCs w:val="24"/>
        </w:rPr>
        <w:t>__________</w:t>
      </w:r>
    </w:p>
    <w:p w:rsidR="004D4777" w:rsidRDefault="004D4777">
      <w:pPr>
        <w:adjustRightInd w:val="0"/>
        <w:snapToGrid w:val="0"/>
        <w:spacing w:line="360" w:lineRule="auto"/>
        <w:ind w:firstLineChars="2050" w:firstLine="4920"/>
        <w:rPr>
          <w:rFonts w:asciiTheme="minorEastAsia" w:hAnsiTheme="minorEastAsia" w:cs="宋体"/>
          <w:sz w:val="24"/>
          <w:szCs w:val="24"/>
        </w:rPr>
      </w:pPr>
    </w:p>
    <w:p w:rsidR="004D4777" w:rsidRDefault="00E204C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D4777" w:rsidRDefault="004D4777">
      <w:pPr>
        <w:pStyle w:val="a0"/>
        <w:ind w:firstLine="340"/>
      </w:pPr>
    </w:p>
    <w:p w:rsidR="004D4777" w:rsidRDefault="004D4777">
      <w:pPr>
        <w:pStyle w:val="a0"/>
        <w:ind w:firstLine="340"/>
      </w:pPr>
    </w:p>
    <w:p w:rsidR="004D4777" w:rsidRDefault="004D4777">
      <w:pPr>
        <w:pStyle w:val="a0"/>
        <w:ind w:firstLine="340"/>
      </w:pPr>
    </w:p>
    <w:p w:rsidR="004D4777" w:rsidRDefault="00E204CF">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4D4777" w:rsidRDefault="004D4777" w:rsidP="00F85662">
      <w:pPr>
        <w:autoSpaceDE w:val="0"/>
        <w:autoSpaceDN w:val="0"/>
        <w:adjustRightInd w:val="0"/>
        <w:spacing w:line="480" w:lineRule="auto"/>
        <w:ind w:firstLineChars="257" w:firstLine="617"/>
        <w:rPr>
          <w:rFonts w:ascii="宋体" w:hAnsi="宋体"/>
          <w:sz w:val="24"/>
          <w:szCs w:val="24"/>
        </w:rPr>
      </w:pPr>
    </w:p>
    <w:p w:rsidR="004D4777" w:rsidRDefault="00E204CF">
      <w:pPr>
        <w:pStyle w:val="13"/>
        <w:spacing w:line="480" w:lineRule="auto"/>
        <w:ind w:firstLineChars="225" w:firstLine="540"/>
        <w:jc w:val="left"/>
        <w:rPr>
          <w:rFonts w:asciiTheme="minorEastAsia" w:hAnsiTheme="minorEastAsia"/>
          <w:szCs w:val="24"/>
          <w:u w:val="single"/>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r>
        <w:rPr>
          <w:rFonts w:asciiTheme="minorEastAsia" w:hAnsiTheme="minorEastAsia" w:hint="eastAsia"/>
          <w:szCs w:val="24"/>
          <w:u w:val="single"/>
        </w:rPr>
        <w:t xml:space="preserve">                      </w:t>
      </w:r>
    </w:p>
    <w:p w:rsidR="004D4777" w:rsidRDefault="00E204CF">
      <w:pPr>
        <w:pStyle w:val="13"/>
        <w:spacing w:line="480" w:lineRule="auto"/>
        <w:ind w:firstLineChars="225" w:firstLine="540"/>
        <w:jc w:val="left"/>
        <w:rPr>
          <w:rFonts w:asciiTheme="minorEastAsia" w:hAnsiTheme="minorEastAsia"/>
          <w:szCs w:val="24"/>
          <w:u w:val="single"/>
        </w:rPr>
      </w:pPr>
      <w:r>
        <w:rPr>
          <w:rFonts w:asciiTheme="minorEastAsia" w:hAnsiTheme="minorEastAsia" w:hint="eastAsia"/>
          <w:szCs w:val="24"/>
        </w:rPr>
        <w:t>地址：</w:t>
      </w:r>
      <w:r>
        <w:rPr>
          <w:rFonts w:asciiTheme="minorEastAsia" w:hAnsiTheme="minorEastAsia" w:hint="eastAsia"/>
          <w:szCs w:val="24"/>
          <w:u w:val="single"/>
        </w:rPr>
        <w:t xml:space="preserve">                           </w:t>
      </w:r>
    </w:p>
    <w:p w:rsidR="004D4777" w:rsidRDefault="00E204C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u w:val="single"/>
        </w:rPr>
        <w:t xml:space="preserve">       </w:t>
      </w:r>
      <w:r>
        <w:rPr>
          <w:rFonts w:asciiTheme="minorEastAsia" w:hAnsiTheme="minorEastAsia" w:hint="eastAsia"/>
          <w:szCs w:val="24"/>
        </w:rPr>
        <w:t>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u w:val="single"/>
        </w:rPr>
        <w:t xml:space="preserve">      </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u w:val="single"/>
        </w:rPr>
        <w:t xml:space="preserve">    </w:t>
      </w:r>
      <w:r>
        <w:rPr>
          <w:rFonts w:asciiTheme="minorEastAsia" w:hAnsiTheme="minorEastAsia" w:hint="eastAsia"/>
          <w:szCs w:val="24"/>
          <w:u w:val="single"/>
        </w:rPr>
        <w:t xml:space="preserve">  </w:t>
      </w:r>
      <w:r>
        <w:rPr>
          <w:rFonts w:asciiTheme="minorEastAsia" w:hAnsiTheme="minorEastAsia"/>
          <w:szCs w:val="24"/>
          <w:u w:val="single"/>
        </w:rPr>
        <w:t xml:space="preserve"> </w:t>
      </w:r>
      <w:r>
        <w:rPr>
          <w:rFonts w:asciiTheme="minorEastAsia" w:hAnsiTheme="minorEastAsia"/>
          <w:szCs w:val="24"/>
        </w:rPr>
        <w:t>职务</w:t>
      </w:r>
      <w:r>
        <w:rPr>
          <w:rFonts w:asciiTheme="minorEastAsia" w:hAnsiTheme="minorEastAsia" w:hint="eastAsia"/>
          <w:szCs w:val="24"/>
        </w:rPr>
        <w:t>：</w:t>
      </w:r>
      <w:r>
        <w:rPr>
          <w:rFonts w:asciiTheme="minorEastAsia" w:hAnsiTheme="minorEastAsia" w:hint="eastAsia"/>
          <w:szCs w:val="24"/>
          <w:u w:val="single"/>
        </w:rPr>
        <w:t xml:space="preserve">        </w:t>
      </w:r>
    </w:p>
    <w:p w:rsidR="004D4777" w:rsidRDefault="00E204C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napToGrid w:val="0"/>
          <w:kern w:val="0"/>
          <w:szCs w:val="24"/>
          <w:u w:val="single"/>
        </w:rPr>
        <w:t xml:space="preserve">__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hint="eastAsia"/>
          <w:snapToGrid w:val="0"/>
          <w:kern w:val="0"/>
          <w:szCs w:val="24"/>
        </w:rPr>
        <w:t>__</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rPr>
        <w:t>的</w:t>
      </w:r>
      <w:r>
        <w:rPr>
          <w:rFonts w:asciiTheme="minorEastAsia" w:hAnsiTheme="minorEastAsia" w:hint="eastAsia"/>
          <w:snapToGrid w:val="0"/>
          <w:kern w:val="0"/>
          <w:szCs w:val="24"/>
        </w:rPr>
        <w:t>___</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、标包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4D4777" w:rsidRDefault="00E204C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4D4777" w:rsidRDefault="004D4777">
      <w:pPr>
        <w:pStyle w:val="13"/>
        <w:spacing w:line="480" w:lineRule="auto"/>
        <w:ind w:firstLineChars="225" w:firstLine="540"/>
        <w:jc w:val="left"/>
        <w:rPr>
          <w:rFonts w:asciiTheme="minorEastAsia" w:hAnsiTheme="minorEastAsia"/>
          <w:szCs w:val="24"/>
        </w:rPr>
      </w:pPr>
    </w:p>
    <w:p w:rsidR="004D4777" w:rsidRDefault="004D4777">
      <w:pPr>
        <w:pStyle w:val="13"/>
        <w:spacing w:line="480" w:lineRule="auto"/>
        <w:ind w:firstLineChars="225" w:firstLine="540"/>
        <w:jc w:val="left"/>
        <w:rPr>
          <w:rFonts w:asciiTheme="minorEastAsia" w:hAnsiTheme="minorEastAsia"/>
          <w:szCs w:val="24"/>
        </w:rPr>
      </w:pPr>
    </w:p>
    <w:p w:rsidR="004D4777" w:rsidRDefault="00E204CF" w:rsidP="00F85662">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证原件扫描件</w:t>
      </w:r>
      <w:r>
        <w:rPr>
          <w:rFonts w:asciiTheme="minorEastAsia" w:hAnsiTheme="minorEastAsia" w:hint="eastAsia"/>
          <w:bCs/>
          <w:szCs w:val="24"/>
        </w:rPr>
        <w:t>，需清晰反映身份证有效期限】</w:t>
      </w:r>
    </w:p>
    <w:p w:rsidR="004D4777" w:rsidRDefault="004D4777" w:rsidP="00F85662">
      <w:pPr>
        <w:pStyle w:val="13"/>
        <w:spacing w:line="480" w:lineRule="auto"/>
        <w:ind w:leftChars="-256" w:left="-538" w:firstLineChars="257" w:firstLine="617"/>
        <w:jc w:val="center"/>
        <w:rPr>
          <w:rFonts w:asciiTheme="minorEastAsia" w:hAnsiTheme="minorEastAsia"/>
          <w:bCs/>
          <w:szCs w:val="24"/>
        </w:rPr>
      </w:pPr>
    </w:p>
    <w:p w:rsidR="004D4777" w:rsidRDefault="004D4777">
      <w:pPr>
        <w:autoSpaceDE w:val="0"/>
        <w:autoSpaceDN w:val="0"/>
        <w:adjustRightInd w:val="0"/>
        <w:spacing w:line="360" w:lineRule="auto"/>
        <w:ind w:right="-11"/>
        <w:rPr>
          <w:rFonts w:asciiTheme="minorEastAsia" w:hAnsiTheme="minorEastAsia" w:cs="宋体"/>
          <w:sz w:val="24"/>
          <w:szCs w:val="24"/>
          <w:lang w:val="zh-CN"/>
        </w:rPr>
      </w:pPr>
    </w:p>
    <w:p w:rsidR="004D4777" w:rsidRDefault="004D4777">
      <w:pPr>
        <w:autoSpaceDE w:val="0"/>
        <w:autoSpaceDN w:val="0"/>
        <w:adjustRightInd w:val="0"/>
        <w:spacing w:line="360" w:lineRule="auto"/>
        <w:ind w:right="-11"/>
        <w:rPr>
          <w:rFonts w:asciiTheme="minorEastAsia" w:hAnsiTheme="minorEastAsia" w:cs="宋体"/>
          <w:sz w:val="24"/>
          <w:szCs w:val="24"/>
          <w:lang w:val="zh-CN"/>
        </w:rPr>
      </w:pPr>
    </w:p>
    <w:p w:rsidR="004D4777" w:rsidRDefault="004D4777">
      <w:pPr>
        <w:autoSpaceDE w:val="0"/>
        <w:autoSpaceDN w:val="0"/>
        <w:adjustRightInd w:val="0"/>
        <w:spacing w:line="360" w:lineRule="auto"/>
        <w:ind w:right="-11"/>
        <w:rPr>
          <w:rFonts w:asciiTheme="minorEastAsia" w:hAnsiTheme="minorEastAsia" w:cs="宋体"/>
          <w:sz w:val="24"/>
          <w:szCs w:val="24"/>
          <w:lang w:val="zh-CN"/>
        </w:rPr>
      </w:pPr>
    </w:p>
    <w:p w:rsidR="004D4777" w:rsidRDefault="00E204CF">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4D4777" w:rsidRDefault="00E204CF">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4D4777" w:rsidRDefault="004D4777">
      <w:pPr>
        <w:pStyle w:val="14"/>
        <w:spacing w:line="480" w:lineRule="auto"/>
        <w:rPr>
          <w:rFonts w:asciiTheme="minorEastAsia" w:hAnsiTheme="minorEastAsia" w:cs="Arial"/>
          <w:szCs w:val="24"/>
        </w:rPr>
      </w:pPr>
    </w:p>
    <w:p w:rsidR="004D4777" w:rsidRDefault="004D4777"/>
    <w:p w:rsidR="004D4777" w:rsidRDefault="00E204CF">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4D4777" w:rsidRDefault="004D4777">
      <w:pPr>
        <w:spacing w:line="480" w:lineRule="exact"/>
        <w:jc w:val="center"/>
        <w:rPr>
          <w:rFonts w:ascii="宋体" w:hAnsi="宋体"/>
          <w:b/>
          <w:bCs/>
          <w:sz w:val="36"/>
          <w:szCs w:val="36"/>
        </w:rPr>
      </w:pPr>
    </w:p>
    <w:p w:rsidR="004D4777" w:rsidRDefault="004D4777">
      <w:pPr>
        <w:pStyle w:val="a0"/>
        <w:ind w:firstLine="340"/>
      </w:pPr>
    </w:p>
    <w:p w:rsidR="004D4777" w:rsidRDefault="00E204CF">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4D4777" w:rsidRDefault="004D4777">
      <w:pPr>
        <w:spacing w:line="480" w:lineRule="exact"/>
        <w:jc w:val="center"/>
        <w:rPr>
          <w:rFonts w:ascii="宋体" w:hAnsi="宋体"/>
          <w:b/>
          <w:bCs/>
          <w:sz w:val="36"/>
          <w:szCs w:val="36"/>
        </w:rPr>
      </w:pPr>
    </w:p>
    <w:p w:rsidR="004D4777" w:rsidRDefault="00E204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法人姓名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姓名、职务  </w:t>
      </w:r>
      <w:r>
        <w:rPr>
          <w:rFonts w:asciiTheme="minorEastAsia" w:hAnsiTheme="minorEastAsia" w:cs="Arial" w:hint="eastAsia"/>
          <w:sz w:val="24"/>
          <w:szCs w:val="24"/>
        </w:rPr>
        <w:t>以我方的名义参加贵方</w:t>
      </w:r>
      <w:r>
        <w:rPr>
          <w:rFonts w:asciiTheme="minorEastAsia" w:hAnsiTheme="minorEastAsia" w:cs="Arial" w:hint="eastAsia"/>
          <w:sz w:val="24"/>
          <w:szCs w:val="24"/>
          <w:u w:val="single"/>
        </w:rPr>
        <w:t>______________________</w:t>
      </w:r>
      <w:r>
        <w:rPr>
          <w:rFonts w:asciiTheme="minorEastAsia" w:hAnsiTheme="minorEastAsia" w:cs="Arial" w:hint="eastAsia"/>
          <w:sz w:val="24"/>
          <w:szCs w:val="24"/>
        </w:rPr>
        <w:t>（项目名称、标包）项目的投标活动，并代表我方全权办理针对上述项目的投标、开标、投标文件澄清、签约等一切具体事务和签署相关文件。</w:t>
      </w:r>
    </w:p>
    <w:p w:rsidR="004D4777" w:rsidRDefault="00E204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4D4777" w:rsidRDefault="00E204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D4777" w:rsidRDefault="00E204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4D4777" w:rsidRDefault="00E204C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（盖单位公章）</w:t>
      </w:r>
    </w:p>
    <w:p w:rsidR="004D4777" w:rsidRDefault="00E204C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法定代表人：（签字或加盖名章）</w:t>
      </w:r>
      <w:r>
        <w:rPr>
          <w:rFonts w:asciiTheme="minorEastAsia" w:hAnsiTheme="minorEastAsia" w:hint="eastAsia"/>
          <w:snapToGrid w:val="0"/>
          <w:kern w:val="0"/>
          <w:sz w:val="24"/>
          <w:szCs w:val="24"/>
        </w:rPr>
        <w:t>____________________</w:t>
      </w:r>
    </w:p>
    <w:p w:rsidR="004D4777" w:rsidRDefault="00E204C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法定代表人授权代表：（签字或加盖名章）</w:t>
      </w:r>
      <w:r>
        <w:rPr>
          <w:rFonts w:asciiTheme="minorEastAsia" w:hAnsiTheme="minorEastAsia" w:hint="eastAsia"/>
          <w:snapToGrid w:val="0"/>
          <w:kern w:val="0"/>
          <w:sz w:val="24"/>
          <w:szCs w:val="24"/>
        </w:rPr>
        <w:t>____________</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D4777">
        <w:trPr>
          <w:gridAfter w:val="1"/>
          <w:wAfter w:w="14" w:type="dxa"/>
          <w:trHeight w:val="2636"/>
        </w:trPr>
        <w:tc>
          <w:tcPr>
            <w:tcW w:w="4484" w:type="dxa"/>
            <w:vAlign w:val="center"/>
          </w:tcPr>
          <w:p w:rsidR="004D4777" w:rsidRDefault="00E204C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4D4777" w:rsidRDefault="00E204C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4D4777">
        <w:trPr>
          <w:trHeight w:val="2781"/>
        </w:trPr>
        <w:tc>
          <w:tcPr>
            <w:tcW w:w="4491" w:type="dxa"/>
            <w:gridSpan w:val="2"/>
            <w:vAlign w:val="center"/>
          </w:tcPr>
          <w:p w:rsidR="004D4777" w:rsidRDefault="00E204CF">
            <w:pPr>
              <w:jc w:val="center"/>
              <w:rPr>
                <w:rFonts w:asciiTheme="minorEastAsia" w:hAnsiTheme="minorEastAsia"/>
                <w:sz w:val="24"/>
                <w:szCs w:val="24"/>
              </w:rPr>
            </w:pPr>
            <w:bookmarkStart w:id="9" w:name="_资格证明文件"/>
            <w:bookmarkStart w:id="10" w:name="_Toc364329026"/>
            <w:bookmarkEnd w:id="9"/>
            <w:r>
              <w:rPr>
                <w:rFonts w:asciiTheme="minorEastAsia" w:hAnsiTheme="minorEastAsia" w:hint="eastAsia"/>
                <w:sz w:val="24"/>
                <w:szCs w:val="24"/>
              </w:rPr>
              <w:t>法定代表人授权代表身份证（正面）</w:t>
            </w:r>
            <w:bookmarkEnd w:id="10"/>
          </w:p>
        </w:tc>
        <w:tc>
          <w:tcPr>
            <w:tcW w:w="4492" w:type="dxa"/>
            <w:gridSpan w:val="2"/>
            <w:vAlign w:val="center"/>
          </w:tcPr>
          <w:p w:rsidR="004D4777" w:rsidRDefault="00E204CF">
            <w:pPr>
              <w:jc w:val="center"/>
              <w:rPr>
                <w:rFonts w:asciiTheme="minorEastAsia" w:hAnsiTheme="minorEastAsia"/>
                <w:sz w:val="24"/>
                <w:szCs w:val="24"/>
              </w:rPr>
            </w:pPr>
            <w:bookmarkStart w:id="11" w:name="_Toc364329027"/>
            <w:r>
              <w:rPr>
                <w:rFonts w:asciiTheme="minorEastAsia" w:hAnsiTheme="minorEastAsia" w:hint="eastAsia"/>
                <w:sz w:val="24"/>
                <w:szCs w:val="24"/>
              </w:rPr>
              <w:t>法定代表人授权代表身份证（反面）</w:t>
            </w:r>
            <w:bookmarkEnd w:id="11"/>
          </w:p>
        </w:tc>
      </w:tr>
    </w:tbl>
    <w:p w:rsidR="004D4777" w:rsidRDefault="004D4777" w:rsidP="00F85662">
      <w:pPr>
        <w:spacing w:line="320" w:lineRule="exact"/>
        <w:ind w:left="2" w:firstLineChars="149" w:firstLine="358"/>
        <w:rPr>
          <w:rFonts w:asciiTheme="minorEastAsia" w:hAnsiTheme="minorEastAsia" w:cs="Courier New"/>
          <w:sz w:val="24"/>
          <w:szCs w:val="24"/>
        </w:rPr>
      </w:pPr>
    </w:p>
    <w:p w:rsidR="004D4777" w:rsidRDefault="004D4777">
      <w:pPr>
        <w:pStyle w:val="a0"/>
        <w:ind w:firstLine="340"/>
      </w:pPr>
    </w:p>
    <w:p w:rsidR="004D4777" w:rsidRDefault="00E204CF">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4D4777" w:rsidRDefault="00E204CF" w:rsidP="00213646">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4D4777" w:rsidRDefault="00E204CF" w:rsidP="0021364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D4777" w:rsidRDefault="00E204CF" w:rsidP="0021364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4D4777" w:rsidRDefault="00E204CF" w:rsidP="0021364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4D4777" w:rsidRDefault="004D4777" w:rsidP="00213646">
      <w:pPr>
        <w:spacing w:beforeLines="50" w:afterLines="50" w:line="360" w:lineRule="auto"/>
        <w:ind w:firstLineChars="236" w:firstLine="566"/>
        <w:rPr>
          <w:rFonts w:asciiTheme="minorEastAsia" w:hAnsiTheme="minorEastAsia" w:cs="宋体"/>
          <w:sz w:val="24"/>
          <w:szCs w:val="24"/>
          <w:lang w:val="zh-CN"/>
        </w:rPr>
      </w:pPr>
    </w:p>
    <w:p w:rsidR="004D4777" w:rsidRDefault="00E204CF" w:rsidP="0021364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投标人名称（盖章）：</w:t>
      </w:r>
    </w:p>
    <w:p w:rsidR="004D4777" w:rsidRDefault="00E204CF" w:rsidP="00213646">
      <w:pPr>
        <w:spacing w:beforeLines="50" w:afterLines="50" w:line="360" w:lineRule="auto"/>
        <w:ind w:right="420" w:firstLineChars="2300" w:firstLine="552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4D4777" w:rsidRDefault="004D4777" w:rsidP="00213646">
      <w:pPr>
        <w:spacing w:beforeLines="50" w:afterLines="50" w:line="360" w:lineRule="auto"/>
        <w:ind w:right="420" w:firstLineChars="2286" w:firstLine="8262"/>
        <w:rPr>
          <w:rFonts w:ascii="宋体" w:hAnsi="宋体"/>
          <w:b/>
          <w:bCs/>
          <w:sz w:val="36"/>
          <w:szCs w:val="36"/>
        </w:rPr>
      </w:pPr>
    </w:p>
    <w:p w:rsidR="004D4777" w:rsidRDefault="004D4777">
      <w:pPr>
        <w:pStyle w:val="a0"/>
        <w:ind w:firstLine="340"/>
      </w:pPr>
    </w:p>
    <w:p w:rsidR="004D4777" w:rsidRDefault="004D4777">
      <w:pPr>
        <w:pStyle w:val="a0"/>
        <w:ind w:firstLine="340"/>
      </w:pPr>
    </w:p>
    <w:p w:rsidR="004D4777" w:rsidRDefault="004D4777">
      <w:pPr>
        <w:pStyle w:val="a0"/>
        <w:ind w:firstLine="340"/>
      </w:pPr>
    </w:p>
    <w:p w:rsidR="004D4777" w:rsidRDefault="004D4777">
      <w:pPr>
        <w:pStyle w:val="a0"/>
        <w:ind w:firstLine="340"/>
      </w:pPr>
    </w:p>
    <w:p w:rsidR="004D4777" w:rsidRDefault="004D4777">
      <w:pPr>
        <w:pStyle w:val="a0"/>
        <w:ind w:firstLine="340"/>
      </w:pPr>
    </w:p>
    <w:p w:rsidR="004D4777" w:rsidRDefault="004D4777">
      <w:pPr>
        <w:pStyle w:val="a0"/>
        <w:ind w:firstLine="340"/>
      </w:pPr>
    </w:p>
    <w:p w:rsidR="004D4777" w:rsidRDefault="004D4777">
      <w:pPr>
        <w:pStyle w:val="a0"/>
        <w:ind w:firstLine="340"/>
      </w:pPr>
    </w:p>
    <w:p w:rsidR="004D4777" w:rsidRDefault="004D4777">
      <w:pPr>
        <w:pStyle w:val="a0"/>
        <w:ind w:firstLine="340"/>
      </w:pPr>
    </w:p>
    <w:p w:rsidR="004D4777" w:rsidRDefault="00E204C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3.5 投标承诺函</w:t>
      </w:r>
    </w:p>
    <w:p w:rsidR="004D4777" w:rsidRDefault="004D4777">
      <w:pPr>
        <w:autoSpaceDE w:val="0"/>
        <w:autoSpaceDN w:val="0"/>
        <w:snapToGrid w:val="0"/>
        <w:spacing w:line="360" w:lineRule="auto"/>
        <w:jc w:val="center"/>
        <w:rPr>
          <w:rFonts w:ascii="宋体" w:eastAsia="宋体" w:hAnsi="宋体" w:cs="宋体"/>
          <w:szCs w:val="21"/>
          <w:lang w:val="zh-CN"/>
        </w:rPr>
      </w:pPr>
    </w:p>
    <w:p w:rsidR="004D4777" w:rsidRDefault="00E204CF" w:rsidP="00213646">
      <w:pPr>
        <w:spacing w:beforeLines="50" w:afterLines="50" w:line="360" w:lineRule="auto"/>
        <w:ind w:firstLineChars="200" w:firstLine="420"/>
        <w:contextualSpacing/>
        <w:rPr>
          <w:rFonts w:ascii="宋体" w:eastAsia="宋体" w:hAnsi="宋体" w:cs="宋体"/>
          <w:szCs w:val="21"/>
          <w:u w:val="single"/>
          <w:lang w:val="zh-CN"/>
        </w:rPr>
      </w:pPr>
      <w:r>
        <w:rPr>
          <w:rFonts w:ascii="宋体" w:hAnsi="宋体" w:cs="宋体" w:hint="eastAsia"/>
          <w:szCs w:val="21"/>
          <w:u w:val="single"/>
          <w:lang w:val="zh-CN"/>
        </w:rPr>
        <w:t xml:space="preserve">            </w:t>
      </w:r>
      <w:r>
        <w:rPr>
          <w:rFonts w:asciiTheme="minorEastAsia" w:hAnsiTheme="minorEastAsia" w:hint="eastAsia"/>
          <w:b/>
          <w:snapToGrid w:val="0"/>
          <w:kern w:val="0"/>
          <w:sz w:val="24"/>
          <w:szCs w:val="24"/>
          <w:u w:val="single"/>
        </w:rPr>
        <w:t>（采购人）</w:t>
      </w:r>
      <w:r>
        <w:rPr>
          <w:rFonts w:ascii="宋体" w:eastAsia="宋体" w:hAnsi="宋体" w:cs="宋体"/>
          <w:szCs w:val="21"/>
          <w:u w:val="single"/>
          <w:lang w:val="zh-CN"/>
        </w:rPr>
        <w:t>：</w:t>
      </w:r>
    </w:p>
    <w:p w:rsidR="004D4777" w:rsidRDefault="00E204CF" w:rsidP="00213646">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szCs w:val="21"/>
          <w:lang w:val="zh-CN"/>
        </w:rPr>
        <w:t>年____月</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Pr>
          <w:rFonts w:ascii="宋体" w:eastAsia="宋体" w:hAnsi="宋体" w:cs="宋体"/>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u w:val="single"/>
          <w:lang w:val="zh-CN"/>
        </w:rPr>
        <w:t xml:space="preserve">                     </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4D4777" w:rsidRDefault="00E204CF" w:rsidP="0021364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4D4777" w:rsidRDefault="00E204CF" w:rsidP="0021364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4D4777" w:rsidRDefault="00E204CF" w:rsidP="0021364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4D4777" w:rsidRDefault="00E204CF" w:rsidP="0021364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4D4777" w:rsidRDefault="00E204CF" w:rsidP="0021364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4D4777" w:rsidRDefault="004D4777">
      <w:pPr>
        <w:rPr>
          <w:color w:val="000000"/>
          <w:sz w:val="28"/>
          <w:szCs w:val="28"/>
          <w:u w:val="single"/>
        </w:rPr>
      </w:pPr>
    </w:p>
    <w:p w:rsidR="004D4777" w:rsidRDefault="004D4777">
      <w:pPr>
        <w:rPr>
          <w:color w:val="000000"/>
          <w:sz w:val="28"/>
          <w:szCs w:val="28"/>
          <w:u w:val="single"/>
        </w:rPr>
      </w:pPr>
    </w:p>
    <w:p w:rsidR="004D4777" w:rsidRDefault="00E204CF" w:rsidP="00F8566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4D4777" w:rsidRDefault="00E204CF" w:rsidP="00F8566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4D4777" w:rsidRDefault="004D4777" w:rsidP="00213646">
      <w:pPr>
        <w:spacing w:beforeLines="50" w:afterLines="50" w:line="360" w:lineRule="auto"/>
        <w:ind w:right="420" w:firstLineChars="2286" w:firstLine="5486"/>
        <w:rPr>
          <w:rFonts w:asciiTheme="minorEastAsia" w:hAnsiTheme="minorEastAsia" w:cs="宋体"/>
          <w:sz w:val="24"/>
          <w:szCs w:val="24"/>
          <w:lang w:val="zh-CN"/>
        </w:rPr>
      </w:pPr>
    </w:p>
    <w:p w:rsidR="004D4777" w:rsidRDefault="004D4777">
      <w:pPr>
        <w:pStyle w:val="a0"/>
        <w:ind w:firstLine="340"/>
        <w:rPr>
          <w:lang w:val="zh-CN"/>
        </w:rPr>
      </w:pPr>
    </w:p>
    <w:p w:rsidR="004D4777" w:rsidRDefault="00E204CF">
      <w:pPr>
        <w:autoSpaceDE w:val="0"/>
        <w:autoSpaceDN w:val="0"/>
        <w:adjustRightInd w:val="0"/>
        <w:spacing w:line="360" w:lineRule="auto"/>
        <w:jc w:val="center"/>
        <w:outlineLvl w:val="0"/>
        <w:rPr>
          <w:rFonts w:ascii="宋体" w:cs="宋体"/>
          <w:sz w:val="24"/>
          <w:lang w:val="zh-CN"/>
        </w:rPr>
      </w:pPr>
      <w:r>
        <w:rPr>
          <w:rFonts w:ascii="宋体" w:hAnsi="宋体" w:hint="eastAsia"/>
          <w:b/>
          <w:bCs/>
          <w:sz w:val="36"/>
          <w:szCs w:val="36"/>
        </w:rPr>
        <w:t xml:space="preserve">3.6其他资格证书或材料 </w:t>
      </w:r>
    </w:p>
    <w:p w:rsidR="004D4777" w:rsidRDefault="004D4777">
      <w:pPr>
        <w:pStyle w:val="a7"/>
        <w:spacing w:after="240" w:line="360" w:lineRule="auto"/>
        <w:jc w:val="center"/>
      </w:pPr>
    </w:p>
    <w:p w:rsidR="004D4777" w:rsidRDefault="004D4777">
      <w:pPr>
        <w:pStyle w:val="a7"/>
        <w:spacing w:after="240" w:line="360" w:lineRule="auto"/>
        <w:jc w:val="center"/>
        <w:rPr>
          <w:rFonts w:hint="eastAsia"/>
        </w:rPr>
      </w:pPr>
    </w:p>
    <w:p w:rsidR="00213646" w:rsidRPr="00213646" w:rsidRDefault="00213646">
      <w:pPr>
        <w:pStyle w:val="a7"/>
        <w:spacing w:after="240" w:line="360" w:lineRule="auto"/>
        <w:jc w:val="center"/>
      </w:pPr>
    </w:p>
    <w:p w:rsidR="004D4777" w:rsidRDefault="004D4777">
      <w:pPr>
        <w:pStyle w:val="a7"/>
        <w:spacing w:after="240" w:line="360" w:lineRule="auto"/>
        <w:jc w:val="center"/>
      </w:pPr>
    </w:p>
    <w:p w:rsidR="004D4777" w:rsidRDefault="00E204CF">
      <w:pPr>
        <w:pStyle w:val="a7"/>
        <w:spacing w:after="240"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四、符合性审查证明材料</w:t>
      </w:r>
    </w:p>
    <w:p w:rsidR="004D4777" w:rsidRDefault="00E204CF">
      <w:pPr>
        <w:autoSpaceDE w:val="0"/>
        <w:autoSpaceDN w:val="0"/>
        <w:adjustRightInd w:val="0"/>
        <w:spacing w:line="360" w:lineRule="auto"/>
        <w:jc w:val="center"/>
        <w:rPr>
          <w:rFonts w:ascii="宋体" w:hAnsi="宋体" w:cs="黑体"/>
          <w:b/>
          <w:bCs/>
          <w:sz w:val="44"/>
          <w:szCs w:val="44"/>
          <w:lang w:val="zh-CN"/>
        </w:rPr>
      </w:pPr>
      <w:r>
        <w:rPr>
          <w:rFonts w:ascii="宋体" w:hAnsi="宋体" w:hint="eastAsia"/>
          <w:b/>
          <w:bCs/>
          <w:sz w:val="36"/>
          <w:szCs w:val="36"/>
        </w:rPr>
        <w:t>4.1</w:t>
      </w:r>
      <w:r>
        <w:rPr>
          <w:rFonts w:hAnsi="宋体" w:hint="eastAsia"/>
          <w:b/>
          <w:snapToGrid w:val="0"/>
          <w:kern w:val="0"/>
          <w:sz w:val="36"/>
          <w:szCs w:val="36"/>
        </w:rPr>
        <w:t>实施方案（服务方案）</w:t>
      </w:r>
    </w:p>
    <w:p w:rsidR="004D4777" w:rsidRDefault="004D4777">
      <w:pPr>
        <w:snapToGrid w:val="0"/>
        <w:spacing w:line="360" w:lineRule="auto"/>
        <w:jc w:val="center"/>
        <w:rPr>
          <w:rFonts w:hAnsi="宋体"/>
          <w:b/>
          <w:snapToGrid w:val="0"/>
          <w:kern w:val="0"/>
          <w:sz w:val="36"/>
          <w:szCs w:val="36"/>
        </w:rPr>
      </w:pPr>
    </w:p>
    <w:p w:rsidR="004D4777" w:rsidRDefault="00E204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4D4777" w:rsidRDefault="004D4777" w:rsidP="00213646">
      <w:pPr>
        <w:spacing w:before="50" w:afterLines="50" w:line="360" w:lineRule="auto"/>
        <w:ind w:firstLineChars="745" w:firstLine="2692"/>
        <w:contextualSpacing/>
        <w:jc w:val="left"/>
        <w:rPr>
          <w:rFonts w:asciiTheme="minorEastAsia" w:hAnsiTheme="minorEastAsia"/>
          <w:b/>
          <w:snapToGrid w:val="0"/>
          <w:kern w:val="0"/>
          <w:sz w:val="36"/>
          <w:szCs w:val="36"/>
        </w:rPr>
      </w:pPr>
    </w:p>
    <w:p w:rsidR="004D4777" w:rsidRDefault="004D4777">
      <w:pPr>
        <w:pStyle w:val="a0"/>
        <w:ind w:firstLine="340"/>
      </w:pPr>
    </w:p>
    <w:p w:rsidR="004D4777" w:rsidRDefault="00E204CF">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业绩情况表</w:t>
      </w:r>
    </w:p>
    <w:p w:rsidR="004D4777" w:rsidRDefault="00E204CF" w:rsidP="0021364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4D4777" w:rsidRDefault="00E204CF">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D4777">
        <w:trPr>
          <w:trHeight w:val="777"/>
          <w:jc w:val="center"/>
        </w:trPr>
        <w:tc>
          <w:tcPr>
            <w:tcW w:w="712" w:type="dxa"/>
            <w:shd w:val="clear" w:color="auto" w:fill="F3F3F3"/>
            <w:vAlign w:val="center"/>
          </w:tcPr>
          <w:p w:rsidR="004D4777" w:rsidRDefault="00E204C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D4777" w:rsidRDefault="00E204C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D4777" w:rsidRDefault="00E204C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D4777" w:rsidRDefault="00E204C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D4777" w:rsidRDefault="00E204C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D4777">
        <w:trPr>
          <w:trHeight w:val="680"/>
          <w:jc w:val="center"/>
        </w:trPr>
        <w:tc>
          <w:tcPr>
            <w:tcW w:w="712" w:type="dxa"/>
            <w:vAlign w:val="center"/>
          </w:tcPr>
          <w:p w:rsidR="004D4777" w:rsidRDefault="00E204C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D4777" w:rsidRDefault="004D4777">
            <w:pPr>
              <w:pStyle w:val="a6"/>
              <w:spacing w:line="360" w:lineRule="auto"/>
              <w:jc w:val="center"/>
              <w:rPr>
                <w:rFonts w:ascii="宋体" w:eastAsia="宋体" w:hAnsi="宋体" w:cs="Times New Roman"/>
                <w:sz w:val="24"/>
                <w:szCs w:val="24"/>
              </w:rPr>
            </w:pPr>
          </w:p>
        </w:tc>
        <w:tc>
          <w:tcPr>
            <w:tcW w:w="3579" w:type="dxa"/>
            <w:vAlign w:val="center"/>
          </w:tcPr>
          <w:p w:rsidR="004D4777" w:rsidRDefault="004D4777">
            <w:pPr>
              <w:pStyle w:val="a6"/>
              <w:spacing w:line="360" w:lineRule="auto"/>
              <w:jc w:val="center"/>
              <w:rPr>
                <w:rFonts w:ascii="宋体" w:eastAsia="宋体" w:hAnsi="宋体" w:cs="Times New Roman"/>
                <w:sz w:val="24"/>
                <w:szCs w:val="24"/>
              </w:rPr>
            </w:pPr>
          </w:p>
        </w:tc>
        <w:tc>
          <w:tcPr>
            <w:tcW w:w="1440" w:type="dxa"/>
            <w:vAlign w:val="center"/>
          </w:tcPr>
          <w:p w:rsidR="004D4777" w:rsidRDefault="004D4777">
            <w:pPr>
              <w:pStyle w:val="a6"/>
              <w:spacing w:line="360" w:lineRule="auto"/>
              <w:jc w:val="center"/>
              <w:rPr>
                <w:rFonts w:ascii="宋体" w:eastAsia="宋体" w:hAnsi="宋体" w:cs="Times New Roman"/>
                <w:sz w:val="24"/>
                <w:szCs w:val="24"/>
              </w:rPr>
            </w:pPr>
          </w:p>
        </w:tc>
        <w:tc>
          <w:tcPr>
            <w:tcW w:w="1706" w:type="dxa"/>
            <w:vAlign w:val="center"/>
          </w:tcPr>
          <w:p w:rsidR="004D4777" w:rsidRDefault="004D4777">
            <w:pPr>
              <w:pStyle w:val="a6"/>
              <w:spacing w:line="360" w:lineRule="auto"/>
              <w:jc w:val="center"/>
              <w:rPr>
                <w:rFonts w:ascii="宋体" w:eastAsia="宋体" w:hAnsi="宋体" w:cs="Times New Roman"/>
                <w:sz w:val="24"/>
                <w:szCs w:val="24"/>
              </w:rPr>
            </w:pPr>
          </w:p>
        </w:tc>
      </w:tr>
      <w:tr w:rsidR="004D4777">
        <w:trPr>
          <w:trHeight w:val="680"/>
          <w:jc w:val="center"/>
        </w:trPr>
        <w:tc>
          <w:tcPr>
            <w:tcW w:w="712" w:type="dxa"/>
            <w:vAlign w:val="center"/>
          </w:tcPr>
          <w:p w:rsidR="004D4777" w:rsidRDefault="00E204C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D4777" w:rsidRDefault="004D4777">
            <w:pPr>
              <w:pStyle w:val="a6"/>
              <w:spacing w:line="360" w:lineRule="auto"/>
              <w:jc w:val="center"/>
              <w:rPr>
                <w:rFonts w:ascii="宋体" w:eastAsia="宋体" w:hAnsi="宋体" w:cs="Times New Roman"/>
                <w:sz w:val="24"/>
                <w:szCs w:val="24"/>
              </w:rPr>
            </w:pPr>
          </w:p>
        </w:tc>
        <w:tc>
          <w:tcPr>
            <w:tcW w:w="3579" w:type="dxa"/>
            <w:vAlign w:val="center"/>
          </w:tcPr>
          <w:p w:rsidR="004D4777" w:rsidRDefault="004D4777">
            <w:pPr>
              <w:pStyle w:val="a6"/>
              <w:spacing w:line="360" w:lineRule="auto"/>
              <w:jc w:val="center"/>
              <w:rPr>
                <w:rFonts w:ascii="宋体" w:eastAsia="宋体" w:hAnsi="宋体" w:cs="Times New Roman"/>
                <w:sz w:val="24"/>
                <w:szCs w:val="24"/>
              </w:rPr>
            </w:pPr>
          </w:p>
        </w:tc>
        <w:tc>
          <w:tcPr>
            <w:tcW w:w="1440" w:type="dxa"/>
            <w:vAlign w:val="center"/>
          </w:tcPr>
          <w:p w:rsidR="004D4777" w:rsidRDefault="004D4777">
            <w:pPr>
              <w:pStyle w:val="a6"/>
              <w:spacing w:line="360" w:lineRule="auto"/>
              <w:jc w:val="center"/>
              <w:rPr>
                <w:rFonts w:ascii="宋体" w:eastAsia="宋体" w:hAnsi="宋体" w:cs="Times New Roman"/>
                <w:sz w:val="24"/>
                <w:szCs w:val="24"/>
              </w:rPr>
            </w:pPr>
          </w:p>
        </w:tc>
        <w:tc>
          <w:tcPr>
            <w:tcW w:w="1706" w:type="dxa"/>
            <w:vAlign w:val="center"/>
          </w:tcPr>
          <w:p w:rsidR="004D4777" w:rsidRDefault="004D4777">
            <w:pPr>
              <w:pStyle w:val="a6"/>
              <w:spacing w:line="360" w:lineRule="auto"/>
              <w:jc w:val="center"/>
              <w:rPr>
                <w:rFonts w:ascii="宋体" w:eastAsia="宋体" w:hAnsi="宋体" w:cs="Times New Roman"/>
                <w:sz w:val="24"/>
                <w:szCs w:val="24"/>
              </w:rPr>
            </w:pPr>
          </w:p>
        </w:tc>
      </w:tr>
      <w:tr w:rsidR="004D4777">
        <w:trPr>
          <w:trHeight w:val="680"/>
          <w:jc w:val="center"/>
        </w:trPr>
        <w:tc>
          <w:tcPr>
            <w:tcW w:w="712" w:type="dxa"/>
            <w:vAlign w:val="center"/>
          </w:tcPr>
          <w:p w:rsidR="004D4777" w:rsidRDefault="00E204C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D4777" w:rsidRDefault="004D4777">
            <w:pPr>
              <w:pStyle w:val="a6"/>
              <w:spacing w:line="360" w:lineRule="auto"/>
              <w:jc w:val="center"/>
              <w:rPr>
                <w:rFonts w:ascii="宋体" w:eastAsia="宋体" w:hAnsi="宋体" w:cs="Times New Roman"/>
                <w:sz w:val="24"/>
                <w:szCs w:val="24"/>
              </w:rPr>
            </w:pPr>
          </w:p>
        </w:tc>
        <w:tc>
          <w:tcPr>
            <w:tcW w:w="3579" w:type="dxa"/>
            <w:vAlign w:val="center"/>
          </w:tcPr>
          <w:p w:rsidR="004D4777" w:rsidRDefault="004D4777">
            <w:pPr>
              <w:pStyle w:val="a6"/>
              <w:spacing w:line="360" w:lineRule="auto"/>
              <w:jc w:val="center"/>
              <w:rPr>
                <w:rFonts w:ascii="宋体" w:eastAsia="宋体" w:hAnsi="宋体" w:cs="Times New Roman"/>
                <w:sz w:val="24"/>
                <w:szCs w:val="24"/>
              </w:rPr>
            </w:pPr>
          </w:p>
        </w:tc>
        <w:tc>
          <w:tcPr>
            <w:tcW w:w="1440" w:type="dxa"/>
            <w:vAlign w:val="center"/>
          </w:tcPr>
          <w:p w:rsidR="004D4777" w:rsidRDefault="004D4777">
            <w:pPr>
              <w:pStyle w:val="a6"/>
              <w:spacing w:line="360" w:lineRule="auto"/>
              <w:jc w:val="center"/>
              <w:rPr>
                <w:rFonts w:ascii="宋体" w:eastAsia="宋体" w:hAnsi="宋体" w:cs="Times New Roman"/>
                <w:sz w:val="24"/>
                <w:szCs w:val="24"/>
              </w:rPr>
            </w:pPr>
          </w:p>
        </w:tc>
        <w:tc>
          <w:tcPr>
            <w:tcW w:w="1706" w:type="dxa"/>
            <w:vAlign w:val="center"/>
          </w:tcPr>
          <w:p w:rsidR="004D4777" w:rsidRDefault="004D4777">
            <w:pPr>
              <w:pStyle w:val="a6"/>
              <w:spacing w:line="360" w:lineRule="auto"/>
              <w:jc w:val="center"/>
              <w:rPr>
                <w:rFonts w:ascii="宋体" w:eastAsia="宋体" w:hAnsi="宋体" w:cs="Times New Roman"/>
                <w:sz w:val="24"/>
                <w:szCs w:val="24"/>
              </w:rPr>
            </w:pPr>
          </w:p>
        </w:tc>
      </w:tr>
      <w:tr w:rsidR="004D4777">
        <w:trPr>
          <w:trHeight w:val="680"/>
          <w:jc w:val="center"/>
        </w:trPr>
        <w:tc>
          <w:tcPr>
            <w:tcW w:w="712" w:type="dxa"/>
            <w:vAlign w:val="center"/>
          </w:tcPr>
          <w:p w:rsidR="004D4777" w:rsidRDefault="00E204C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D4777" w:rsidRDefault="004D4777">
            <w:pPr>
              <w:jc w:val="center"/>
              <w:rPr>
                <w:rFonts w:ascii="宋体"/>
              </w:rPr>
            </w:pPr>
          </w:p>
        </w:tc>
        <w:tc>
          <w:tcPr>
            <w:tcW w:w="3579" w:type="dxa"/>
            <w:vAlign w:val="center"/>
          </w:tcPr>
          <w:p w:rsidR="004D4777" w:rsidRDefault="004D4777">
            <w:pPr>
              <w:jc w:val="center"/>
              <w:rPr>
                <w:rFonts w:ascii="宋体"/>
              </w:rPr>
            </w:pPr>
          </w:p>
        </w:tc>
        <w:tc>
          <w:tcPr>
            <w:tcW w:w="1440" w:type="dxa"/>
            <w:vAlign w:val="center"/>
          </w:tcPr>
          <w:p w:rsidR="004D4777" w:rsidRDefault="004D4777">
            <w:pPr>
              <w:jc w:val="center"/>
              <w:rPr>
                <w:rFonts w:ascii="宋体"/>
              </w:rPr>
            </w:pPr>
          </w:p>
        </w:tc>
        <w:tc>
          <w:tcPr>
            <w:tcW w:w="1706" w:type="dxa"/>
            <w:vAlign w:val="center"/>
          </w:tcPr>
          <w:p w:rsidR="004D4777" w:rsidRDefault="004D4777">
            <w:pPr>
              <w:jc w:val="center"/>
              <w:rPr>
                <w:rFonts w:ascii="宋体"/>
              </w:rPr>
            </w:pPr>
          </w:p>
        </w:tc>
      </w:tr>
      <w:tr w:rsidR="004D4777">
        <w:trPr>
          <w:trHeight w:val="680"/>
          <w:jc w:val="center"/>
        </w:trPr>
        <w:tc>
          <w:tcPr>
            <w:tcW w:w="712" w:type="dxa"/>
            <w:vAlign w:val="center"/>
          </w:tcPr>
          <w:p w:rsidR="004D4777" w:rsidRDefault="00E204C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D4777" w:rsidRDefault="004D4777">
            <w:pPr>
              <w:jc w:val="center"/>
              <w:rPr>
                <w:rFonts w:ascii="宋体"/>
              </w:rPr>
            </w:pPr>
          </w:p>
        </w:tc>
        <w:tc>
          <w:tcPr>
            <w:tcW w:w="3579" w:type="dxa"/>
            <w:vAlign w:val="center"/>
          </w:tcPr>
          <w:p w:rsidR="004D4777" w:rsidRDefault="004D4777">
            <w:pPr>
              <w:jc w:val="center"/>
              <w:rPr>
                <w:rFonts w:ascii="宋体"/>
              </w:rPr>
            </w:pPr>
          </w:p>
        </w:tc>
        <w:tc>
          <w:tcPr>
            <w:tcW w:w="1440" w:type="dxa"/>
            <w:vAlign w:val="center"/>
          </w:tcPr>
          <w:p w:rsidR="004D4777" w:rsidRDefault="004D4777">
            <w:pPr>
              <w:jc w:val="center"/>
              <w:rPr>
                <w:rFonts w:ascii="宋体"/>
              </w:rPr>
            </w:pPr>
          </w:p>
        </w:tc>
        <w:tc>
          <w:tcPr>
            <w:tcW w:w="1706" w:type="dxa"/>
            <w:vAlign w:val="center"/>
          </w:tcPr>
          <w:p w:rsidR="004D4777" w:rsidRDefault="004D4777">
            <w:pPr>
              <w:jc w:val="center"/>
              <w:rPr>
                <w:rFonts w:ascii="宋体"/>
              </w:rPr>
            </w:pPr>
          </w:p>
        </w:tc>
      </w:tr>
    </w:tbl>
    <w:p w:rsidR="004D4777" w:rsidRDefault="00E204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D4777" w:rsidRDefault="00E204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D4777" w:rsidRDefault="004D4777">
      <w:pPr>
        <w:autoSpaceDE w:val="0"/>
        <w:autoSpaceDN w:val="0"/>
        <w:adjustRightInd w:val="0"/>
        <w:spacing w:line="480" w:lineRule="auto"/>
        <w:rPr>
          <w:rFonts w:asciiTheme="minorEastAsia" w:hAnsiTheme="minorEastAsia" w:cs="宋体"/>
          <w:sz w:val="24"/>
          <w:szCs w:val="24"/>
          <w:lang w:val="zh-CN"/>
        </w:rPr>
      </w:pPr>
    </w:p>
    <w:p w:rsidR="004D4777" w:rsidRDefault="004D4777">
      <w:pPr>
        <w:autoSpaceDE w:val="0"/>
        <w:autoSpaceDN w:val="0"/>
        <w:adjustRightInd w:val="0"/>
        <w:spacing w:line="360" w:lineRule="auto"/>
        <w:jc w:val="center"/>
        <w:outlineLvl w:val="0"/>
        <w:rPr>
          <w:rFonts w:ascii="宋体" w:hAnsi="宋体"/>
          <w:b/>
          <w:bCs/>
          <w:sz w:val="36"/>
          <w:szCs w:val="36"/>
        </w:rPr>
      </w:pPr>
    </w:p>
    <w:p w:rsidR="004D4777" w:rsidRDefault="004D4777">
      <w:pPr>
        <w:pStyle w:val="a0"/>
        <w:ind w:firstLine="340"/>
      </w:pPr>
    </w:p>
    <w:p w:rsidR="004D4777" w:rsidRDefault="00E204C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4.3服务承诺</w:t>
      </w:r>
    </w:p>
    <w:p w:rsidR="004D4777" w:rsidRDefault="00E204C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D4777" w:rsidRDefault="004D4777">
      <w:pPr>
        <w:pStyle w:val="a0"/>
        <w:ind w:firstLine="340"/>
        <w:rPr>
          <w:lang w:val="zh-CN"/>
        </w:rPr>
      </w:pPr>
    </w:p>
    <w:p w:rsidR="004D4777" w:rsidRDefault="00E204C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4.4 中小企业声明函</w:t>
      </w:r>
    </w:p>
    <w:p w:rsidR="004D4777" w:rsidRDefault="00E204CF">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w:t>
      </w:r>
      <w:r>
        <w:rPr>
          <w:sz w:val="24"/>
          <w:szCs w:val="24"/>
          <w:u w:val="single"/>
        </w:rPr>
        <w:t>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本公司为______（请填写：中型、小型、微型）企业。</w:t>
      </w:r>
    </w:p>
    <w:p w:rsidR="004D4777" w:rsidRDefault="00E204CF">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4D4777" w:rsidRDefault="004D4777">
      <w:pPr>
        <w:widowControl/>
        <w:spacing w:before="100" w:beforeAutospacing="1" w:after="100" w:afterAutospacing="1" w:line="360" w:lineRule="auto"/>
        <w:ind w:leftChars="1850" w:left="3885"/>
        <w:jc w:val="left"/>
        <w:rPr>
          <w:rFonts w:ascii="宋体" w:hAnsi="宋体" w:cs="Arial"/>
          <w:kern w:val="0"/>
          <w:sz w:val="24"/>
          <w:szCs w:val="24"/>
        </w:rPr>
      </w:pPr>
    </w:p>
    <w:p w:rsidR="004D4777" w:rsidRDefault="00E204CF">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p>
    <w:p w:rsidR="004D4777" w:rsidRDefault="00E204CF" w:rsidP="00213646">
      <w:pPr>
        <w:spacing w:beforeLines="50" w:afterLines="50" w:line="360" w:lineRule="auto"/>
        <w:ind w:right="420" w:firstLineChars="1600" w:firstLine="384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Cs w:val="21"/>
        </w:rPr>
        <w:t>年    月    日</w:t>
      </w:r>
    </w:p>
    <w:p w:rsidR="004D4777" w:rsidRDefault="004D4777">
      <w:pPr>
        <w:pStyle w:val="a0"/>
        <w:ind w:firstLine="340"/>
      </w:pPr>
    </w:p>
    <w:p w:rsidR="004D4777" w:rsidRDefault="00E204CF">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4D4777" w:rsidRDefault="00E204CF">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4D4777" w:rsidRDefault="00E204CF">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4D4777" w:rsidRDefault="004D4777">
      <w:pPr>
        <w:autoSpaceDE w:val="0"/>
        <w:autoSpaceDN w:val="0"/>
        <w:adjustRightInd w:val="0"/>
        <w:spacing w:line="360" w:lineRule="auto"/>
        <w:jc w:val="center"/>
        <w:outlineLvl w:val="0"/>
        <w:rPr>
          <w:rFonts w:ascii="宋体" w:hAnsi="宋体"/>
          <w:b/>
          <w:bCs/>
          <w:sz w:val="36"/>
          <w:szCs w:val="36"/>
        </w:rPr>
      </w:pPr>
    </w:p>
    <w:p w:rsidR="004D4777" w:rsidRDefault="00E204CF">
      <w:pPr>
        <w:spacing w:line="360" w:lineRule="auto"/>
        <w:jc w:val="center"/>
        <w:rPr>
          <w:rFonts w:ascii="宋体" w:hAnsi="宋体"/>
          <w:b/>
          <w:bCs/>
          <w:sz w:val="36"/>
          <w:szCs w:val="36"/>
        </w:rPr>
      </w:pPr>
      <w:bookmarkStart w:id="12" w:name="OLE_LINK13"/>
      <w:bookmarkStart w:id="13" w:name="OLE_LINK14"/>
      <w:r>
        <w:rPr>
          <w:rFonts w:ascii="宋体" w:hAnsi="宋体" w:hint="eastAsia"/>
          <w:b/>
          <w:bCs/>
          <w:sz w:val="36"/>
          <w:szCs w:val="36"/>
        </w:rPr>
        <w:lastRenderedPageBreak/>
        <w:t>4.5 残疾人福利性单位声明函</w:t>
      </w:r>
    </w:p>
    <w:bookmarkEnd w:id="12"/>
    <w:bookmarkEnd w:id="13"/>
    <w:p w:rsidR="004D4777" w:rsidRDefault="004D4777">
      <w:pPr>
        <w:spacing w:line="360" w:lineRule="auto"/>
        <w:rPr>
          <w:rFonts w:ascii="宋体" w:hAnsi="宋体"/>
          <w:szCs w:val="21"/>
        </w:rPr>
      </w:pPr>
    </w:p>
    <w:p w:rsidR="004D4777" w:rsidRDefault="00E204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cs="Arial" w:hint="eastAsia"/>
          <w:kern w:val="0"/>
          <w:sz w:val="24"/>
          <w:szCs w:val="24"/>
          <w:u w:val="single"/>
        </w:rPr>
        <w:t xml:space="preserve">　     　</w:t>
      </w:r>
      <w:r>
        <w:rPr>
          <w:rFonts w:ascii="宋体" w:hAnsi="宋体" w:hint="eastAsia"/>
          <w:sz w:val="24"/>
          <w:szCs w:val="24"/>
        </w:rPr>
        <w:t>单位的</w:t>
      </w:r>
      <w:r>
        <w:rPr>
          <w:rFonts w:ascii="宋体" w:hAnsi="宋体" w:cs="Arial" w:hint="eastAsia"/>
          <w:kern w:val="0"/>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D4777" w:rsidRDefault="00E204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D4777" w:rsidRDefault="004D4777">
      <w:pPr>
        <w:spacing w:line="360" w:lineRule="auto"/>
        <w:rPr>
          <w:rFonts w:ascii="宋体" w:hAnsi="宋体"/>
          <w:sz w:val="24"/>
          <w:szCs w:val="24"/>
        </w:rPr>
      </w:pPr>
    </w:p>
    <w:p w:rsidR="004D4777" w:rsidRDefault="004D4777">
      <w:pPr>
        <w:spacing w:line="360" w:lineRule="auto"/>
        <w:rPr>
          <w:rFonts w:ascii="宋体" w:hAnsi="宋体"/>
          <w:sz w:val="24"/>
          <w:szCs w:val="24"/>
        </w:rPr>
      </w:pPr>
    </w:p>
    <w:p w:rsidR="004D4777" w:rsidRDefault="00E204CF">
      <w:pPr>
        <w:spacing w:line="360" w:lineRule="auto"/>
        <w:rPr>
          <w:rFonts w:ascii="宋体" w:hAnsi="宋体"/>
          <w:sz w:val="24"/>
          <w:szCs w:val="24"/>
        </w:rPr>
      </w:pPr>
      <w:r>
        <w:rPr>
          <w:rFonts w:ascii="宋体" w:hAnsi="宋体" w:hint="eastAsia"/>
          <w:sz w:val="24"/>
          <w:szCs w:val="24"/>
        </w:rPr>
        <w:t xml:space="preserve">                                    单位名称（盖章）：</w:t>
      </w:r>
    </w:p>
    <w:p w:rsidR="004D4777" w:rsidRDefault="00E204CF" w:rsidP="00213646">
      <w:pPr>
        <w:spacing w:beforeLines="50" w:afterLines="50" w:line="360" w:lineRule="auto"/>
        <w:ind w:right="420"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Cs w:val="21"/>
        </w:rPr>
        <w:t>年    月    日</w:t>
      </w:r>
    </w:p>
    <w:p w:rsidR="004D4777" w:rsidRDefault="004D4777">
      <w:pPr>
        <w:spacing w:line="360" w:lineRule="auto"/>
        <w:rPr>
          <w:rFonts w:ascii="宋体" w:hAnsi="宋体"/>
          <w:sz w:val="24"/>
          <w:szCs w:val="24"/>
        </w:rPr>
      </w:pPr>
    </w:p>
    <w:p w:rsidR="004D4777" w:rsidRDefault="004D4777"/>
    <w:p w:rsidR="004D4777" w:rsidRDefault="004D4777"/>
    <w:p w:rsidR="004D4777" w:rsidRDefault="004D4777"/>
    <w:p w:rsidR="004D4777" w:rsidRDefault="004D4777">
      <w:pPr>
        <w:pStyle w:val="a7"/>
        <w:spacing w:after="240" w:line="360" w:lineRule="auto"/>
        <w:jc w:val="center"/>
        <w:rPr>
          <w:rFonts w:asciiTheme="minorEastAsia" w:hAnsiTheme="minorEastAsia" w:cs="黑体"/>
          <w:b/>
          <w:bCs/>
          <w:sz w:val="44"/>
          <w:szCs w:val="44"/>
          <w:lang w:val="zh-CN"/>
        </w:rPr>
      </w:pPr>
    </w:p>
    <w:p w:rsidR="004D4777" w:rsidRDefault="00E204CF">
      <w:pPr>
        <w:pStyle w:val="a7"/>
        <w:spacing w:after="240"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五、</w:t>
      </w:r>
      <w:r>
        <w:rPr>
          <w:rFonts w:asciiTheme="majorEastAsia" w:eastAsiaTheme="majorEastAsia" w:hAnsiTheme="majorEastAsia"/>
          <w:b/>
          <w:snapToGrid w:val="0"/>
          <w:kern w:val="0"/>
          <w:sz w:val="36"/>
          <w:szCs w:val="36"/>
        </w:rPr>
        <w:t>其他资料（若有）</w:t>
      </w:r>
    </w:p>
    <w:p w:rsidR="004D4777" w:rsidRDefault="004D4777"/>
    <w:p w:rsidR="004D4777" w:rsidRDefault="004D4777"/>
    <w:p w:rsidR="004D4777" w:rsidRDefault="004D4777"/>
    <w:p w:rsidR="004D4777" w:rsidRDefault="00E204CF">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4D4777" w:rsidRDefault="004D4777"/>
    <w:sectPr w:rsidR="004D4777" w:rsidSect="004D4777">
      <w:footerReference w:type="default" r:id="rId14"/>
      <w:pgSz w:w="11906" w:h="16838"/>
      <w:pgMar w:top="1701" w:right="1474" w:bottom="1701"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9B7" w:rsidRDefault="00E969B7" w:rsidP="004D4777">
      <w:r>
        <w:separator/>
      </w:r>
    </w:p>
  </w:endnote>
  <w:endnote w:type="continuationSeparator" w:id="0">
    <w:p w:rsidR="00E969B7" w:rsidRDefault="00E969B7" w:rsidP="004D4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B7" w:rsidRDefault="00416816">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E969B7" w:rsidRDefault="00416816">
                <w:pPr>
                  <w:pStyle w:val="aa"/>
                </w:pPr>
                <w:fldSimple w:instr=" PAGE  \* MERGEFORMAT ">
                  <w:r w:rsidR="00213646">
                    <w:rPr>
                      <w:noProof/>
                    </w:rPr>
                    <w:t>51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9B7" w:rsidRDefault="00E969B7" w:rsidP="004D4777">
      <w:r>
        <w:separator/>
      </w:r>
    </w:p>
  </w:footnote>
  <w:footnote w:type="continuationSeparator" w:id="0">
    <w:p w:rsidR="00E969B7" w:rsidRDefault="00E969B7" w:rsidP="004D4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9BD22E8"/>
    <w:multiLevelType w:val="multilevel"/>
    <w:tmpl w:val="19BD22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37C360BE"/>
    <w:multiLevelType w:val="multilevel"/>
    <w:tmpl w:val="37C360B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76957710"/>
    <w:multiLevelType w:val="multilevel"/>
    <w:tmpl w:val="76957710"/>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7"/>
  </w:num>
  <w:num w:numId="4">
    <w:abstractNumId w:val="6"/>
  </w:num>
  <w:num w:numId="5">
    <w:abstractNumId w:val="8"/>
  </w:num>
  <w:num w:numId="6">
    <w:abstractNumId w:val="4"/>
  </w:num>
  <w:num w:numId="7">
    <w:abstractNumId w:val="5"/>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0A1"/>
    <w:rsid w:val="00017501"/>
    <w:rsid w:val="0003428F"/>
    <w:rsid w:val="00046CF2"/>
    <w:rsid w:val="000525A8"/>
    <w:rsid w:val="000578F0"/>
    <w:rsid w:val="00062FF6"/>
    <w:rsid w:val="000639CC"/>
    <w:rsid w:val="00081F2F"/>
    <w:rsid w:val="00083012"/>
    <w:rsid w:val="00085D77"/>
    <w:rsid w:val="00096EF2"/>
    <w:rsid w:val="00097E92"/>
    <w:rsid w:val="000A06BD"/>
    <w:rsid w:val="000A0D36"/>
    <w:rsid w:val="000A73A7"/>
    <w:rsid w:val="000B3B07"/>
    <w:rsid w:val="000B3BDB"/>
    <w:rsid w:val="000C25B9"/>
    <w:rsid w:val="000C513F"/>
    <w:rsid w:val="000D0161"/>
    <w:rsid w:val="000E02DD"/>
    <w:rsid w:val="000F1D27"/>
    <w:rsid w:val="000F5F55"/>
    <w:rsid w:val="000F77CE"/>
    <w:rsid w:val="00101C89"/>
    <w:rsid w:val="0011416B"/>
    <w:rsid w:val="00133E84"/>
    <w:rsid w:val="00151DA5"/>
    <w:rsid w:val="00161D7F"/>
    <w:rsid w:val="00171D90"/>
    <w:rsid w:val="001A229C"/>
    <w:rsid w:val="001B609B"/>
    <w:rsid w:val="001B7A51"/>
    <w:rsid w:val="001B7FEA"/>
    <w:rsid w:val="001C277C"/>
    <w:rsid w:val="001C7B7A"/>
    <w:rsid w:val="001D27C5"/>
    <w:rsid w:val="001E1EFF"/>
    <w:rsid w:val="001E2C99"/>
    <w:rsid w:val="001E42D4"/>
    <w:rsid w:val="001E4A13"/>
    <w:rsid w:val="001F6950"/>
    <w:rsid w:val="00201A85"/>
    <w:rsid w:val="0020360E"/>
    <w:rsid w:val="0021009F"/>
    <w:rsid w:val="00212514"/>
    <w:rsid w:val="00213646"/>
    <w:rsid w:val="00226442"/>
    <w:rsid w:val="00232295"/>
    <w:rsid w:val="00235185"/>
    <w:rsid w:val="00240F1C"/>
    <w:rsid w:val="0024495F"/>
    <w:rsid w:val="00245FF5"/>
    <w:rsid w:val="00256723"/>
    <w:rsid w:val="00257170"/>
    <w:rsid w:val="00265850"/>
    <w:rsid w:val="0027181E"/>
    <w:rsid w:val="002737F7"/>
    <w:rsid w:val="00275630"/>
    <w:rsid w:val="00283852"/>
    <w:rsid w:val="00283B98"/>
    <w:rsid w:val="00284EF2"/>
    <w:rsid w:val="002A38BF"/>
    <w:rsid w:val="002A3D0B"/>
    <w:rsid w:val="002A5C8F"/>
    <w:rsid w:val="002C4C2D"/>
    <w:rsid w:val="002F3339"/>
    <w:rsid w:val="002F7867"/>
    <w:rsid w:val="0030296C"/>
    <w:rsid w:val="00303264"/>
    <w:rsid w:val="003205D0"/>
    <w:rsid w:val="00324408"/>
    <w:rsid w:val="00334459"/>
    <w:rsid w:val="00345281"/>
    <w:rsid w:val="0034629A"/>
    <w:rsid w:val="00352127"/>
    <w:rsid w:val="003544A8"/>
    <w:rsid w:val="003571FA"/>
    <w:rsid w:val="0037076E"/>
    <w:rsid w:val="00372DB4"/>
    <w:rsid w:val="003825ED"/>
    <w:rsid w:val="003907C7"/>
    <w:rsid w:val="003A359B"/>
    <w:rsid w:val="003C0E83"/>
    <w:rsid w:val="003C29D8"/>
    <w:rsid w:val="003E21EB"/>
    <w:rsid w:val="003E48EC"/>
    <w:rsid w:val="003E5112"/>
    <w:rsid w:val="003F6502"/>
    <w:rsid w:val="00402211"/>
    <w:rsid w:val="00404666"/>
    <w:rsid w:val="004050DE"/>
    <w:rsid w:val="00406244"/>
    <w:rsid w:val="004063CC"/>
    <w:rsid w:val="00410CC9"/>
    <w:rsid w:val="00416816"/>
    <w:rsid w:val="00420907"/>
    <w:rsid w:val="00427B00"/>
    <w:rsid w:val="00435FDE"/>
    <w:rsid w:val="00445073"/>
    <w:rsid w:val="00446149"/>
    <w:rsid w:val="00450F50"/>
    <w:rsid w:val="00456894"/>
    <w:rsid w:val="00464506"/>
    <w:rsid w:val="00465A0F"/>
    <w:rsid w:val="00470C14"/>
    <w:rsid w:val="00483528"/>
    <w:rsid w:val="004924B9"/>
    <w:rsid w:val="004B20C1"/>
    <w:rsid w:val="004B2BF1"/>
    <w:rsid w:val="004B4DFE"/>
    <w:rsid w:val="004B4EDE"/>
    <w:rsid w:val="004B64D5"/>
    <w:rsid w:val="004B7274"/>
    <w:rsid w:val="004C7602"/>
    <w:rsid w:val="004D4777"/>
    <w:rsid w:val="004D6DD1"/>
    <w:rsid w:val="004E2214"/>
    <w:rsid w:val="004E7410"/>
    <w:rsid w:val="004F0DAE"/>
    <w:rsid w:val="004F3D74"/>
    <w:rsid w:val="004F4304"/>
    <w:rsid w:val="005016B6"/>
    <w:rsid w:val="00502FE6"/>
    <w:rsid w:val="0053477A"/>
    <w:rsid w:val="00540282"/>
    <w:rsid w:val="00561DE5"/>
    <w:rsid w:val="005652F3"/>
    <w:rsid w:val="0057696E"/>
    <w:rsid w:val="00593D55"/>
    <w:rsid w:val="005A136F"/>
    <w:rsid w:val="005A270A"/>
    <w:rsid w:val="005A5995"/>
    <w:rsid w:val="005C217F"/>
    <w:rsid w:val="005C7961"/>
    <w:rsid w:val="005D175B"/>
    <w:rsid w:val="005D2E75"/>
    <w:rsid w:val="005F47A1"/>
    <w:rsid w:val="006420EB"/>
    <w:rsid w:val="0065153E"/>
    <w:rsid w:val="006553C3"/>
    <w:rsid w:val="006631F2"/>
    <w:rsid w:val="00667C94"/>
    <w:rsid w:val="00680656"/>
    <w:rsid w:val="006933BB"/>
    <w:rsid w:val="00694141"/>
    <w:rsid w:val="006A07CE"/>
    <w:rsid w:val="006A203E"/>
    <w:rsid w:val="006A7D4F"/>
    <w:rsid w:val="006B1770"/>
    <w:rsid w:val="006C316E"/>
    <w:rsid w:val="006D054D"/>
    <w:rsid w:val="006D1C0B"/>
    <w:rsid w:val="006D2224"/>
    <w:rsid w:val="006D3CA5"/>
    <w:rsid w:val="006D60A7"/>
    <w:rsid w:val="006E3BAC"/>
    <w:rsid w:val="00711114"/>
    <w:rsid w:val="00722534"/>
    <w:rsid w:val="00726BAF"/>
    <w:rsid w:val="00727091"/>
    <w:rsid w:val="00732C83"/>
    <w:rsid w:val="00732D02"/>
    <w:rsid w:val="00732F5A"/>
    <w:rsid w:val="0074554E"/>
    <w:rsid w:val="00753771"/>
    <w:rsid w:val="0075736B"/>
    <w:rsid w:val="00762FB1"/>
    <w:rsid w:val="007700BC"/>
    <w:rsid w:val="00776A4C"/>
    <w:rsid w:val="00780384"/>
    <w:rsid w:val="00783F96"/>
    <w:rsid w:val="007959FE"/>
    <w:rsid w:val="007A1521"/>
    <w:rsid w:val="007B0916"/>
    <w:rsid w:val="007B3A28"/>
    <w:rsid w:val="007C2BE7"/>
    <w:rsid w:val="007C2DAF"/>
    <w:rsid w:val="007C63B4"/>
    <w:rsid w:val="007D1DB9"/>
    <w:rsid w:val="007D5779"/>
    <w:rsid w:val="007E6687"/>
    <w:rsid w:val="007F6815"/>
    <w:rsid w:val="00802181"/>
    <w:rsid w:val="00803348"/>
    <w:rsid w:val="008126E8"/>
    <w:rsid w:val="00815F6B"/>
    <w:rsid w:val="00823CB6"/>
    <w:rsid w:val="0082671D"/>
    <w:rsid w:val="008276D4"/>
    <w:rsid w:val="0083025F"/>
    <w:rsid w:val="00834A4C"/>
    <w:rsid w:val="00841B6F"/>
    <w:rsid w:val="0084268D"/>
    <w:rsid w:val="008438B1"/>
    <w:rsid w:val="00847A7B"/>
    <w:rsid w:val="008730AF"/>
    <w:rsid w:val="00891A73"/>
    <w:rsid w:val="00896AAC"/>
    <w:rsid w:val="00896ED7"/>
    <w:rsid w:val="008A07C9"/>
    <w:rsid w:val="008A2425"/>
    <w:rsid w:val="008B50B1"/>
    <w:rsid w:val="008B64B1"/>
    <w:rsid w:val="008D0203"/>
    <w:rsid w:val="008D5054"/>
    <w:rsid w:val="008E2E1B"/>
    <w:rsid w:val="008E3A3F"/>
    <w:rsid w:val="008E4C74"/>
    <w:rsid w:val="008F00B5"/>
    <w:rsid w:val="00922D24"/>
    <w:rsid w:val="00925433"/>
    <w:rsid w:val="0094367E"/>
    <w:rsid w:val="00944C98"/>
    <w:rsid w:val="00947E5D"/>
    <w:rsid w:val="00953EB8"/>
    <w:rsid w:val="009540AC"/>
    <w:rsid w:val="0095494C"/>
    <w:rsid w:val="0097194D"/>
    <w:rsid w:val="00993428"/>
    <w:rsid w:val="00997FA4"/>
    <w:rsid w:val="009A34C8"/>
    <w:rsid w:val="009A4253"/>
    <w:rsid w:val="009B5D13"/>
    <w:rsid w:val="009B5FF2"/>
    <w:rsid w:val="009C0FBD"/>
    <w:rsid w:val="009C70D5"/>
    <w:rsid w:val="009D09F8"/>
    <w:rsid w:val="009E3CB5"/>
    <w:rsid w:val="009E3DD9"/>
    <w:rsid w:val="009E70F8"/>
    <w:rsid w:val="00A0460A"/>
    <w:rsid w:val="00A06146"/>
    <w:rsid w:val="00A13AE0"/>
    <w:rsid w:val="00A17AF7"/>
    <w:rsid w:val="00A226F1"/>
    <w:rsid w:val="00A2436A"/>
    <w:rsid w:val="00A31EA5"/>
    <w:rsid w:val="00A36582"/>
    <w:rsid w:val="00A4131C"/>
    <w:rsid w:val="00A55501"/>
    <w:rsid w:val="00A70E37"/>
    <w:rsid w:val="00A7139A"/>
    <w:rsid w:val="00A72250"/>
    <w:rsid w:val="00A740EF"/>
    <w:rsid w:val="00AA45C0"/>
    <w:rsid w:val="00AA4849"/>
    <w:rsid w:val="00AB7CC0"/>
    <w:rsid w:val="00AC2000"/>
    <w:rsid w:val="00AC38B5"/>
    <w:rsid w:val="00AD6DFF"/>
    <w:rsid w:val="00AE09FD"/>
    <w:rsid w:val="00AF6695"/>
    <w:rsid w:val="00B023E9"/>
    <w:rsid w:val="00B22D42"/>
    <w:rsid w:val="00B23A18"/>
    <w:rsid w:val="00B54D89"/>
    <w:rsid w:val="00B614D5"/>
    <w:rsid w:val="00B673B7"/>
    <w:rsid w:val="00B82A70"/>
    <w:rsid w:val="00BA00A1"/>
    <w:rsid w:val="00BA513E"/>
    <w:rsid w:val="00BC0DDA"/>
    <w:rsid w:val="00BC185E"/>
    <w:rsid w:val="00BD0FCD"/>
    <w:rsid w:val="00BF40AC"/>
    <w:rsid w:val="00BF6070"/>
    <w:rsid w:val="00C218B3"/>
    <w:rsid w:val="00C24C5F"/>
    <w:rsid w:val="00C33EEE"/>
    <w:rsid w:val="00C46826"/>
    <w:rsid w:val="00C46EC2"/>
    <w:rsid w:val="00C563CD"/>
    <w:rsid w:val="00C628B9"/>
    <w:rsid w:val="00C6345B"/>
    <w:rsid w:val="00C64B74"/>
    <w:rsid w:val="00C70729"/>
    <w:rsid w:val="00C84869"/>
    <w:rsid w:val="00C8633E"/>
    <w:rsid w:val="00C87D94"/>
    <w:rsid w:val="00C961E6"/>
    <w:rsid w:val="00CA2759"/>
    <w:rsid w:val="00CB3B2C"/>
    <w:rsid w:val="00CC512B"/>
    <w:rsid w:val="00CD7C3E"/>
    <w:rsid w:val="00CE7CEF"/>
    <w:rsid w:val="00CF0B30"/>
    <w:rsid w:val="00CF6B98"/>
    <w:rsid w:val="00D10684"/>
    <w:rsid w:val="00D122D5"/>
    <w:rsid w:val="00D13518"/>
    <w:rsid w:val="00D23E0A"/>
    <w:rsid w:val="00D30EF5"/>
    <w:rsid w:val="00D329B2"/>
    <w:rsid w:val="00D4018D"/>
    <w:rsid w:val="00D50940"/>
    <w:rsid w:val="00D517B4"/>
    <w:rsid w:val="00D52F8C"/>
    <w:rsid w:val="00D6280B"/>
    <w:rsid w:val="00D62E23"/>
    <w:rsid w:val="00D649C6"/>
    <w:rsid w:val="00D65B0D"/>
    <w:rsid w:val="00D84FAD"/>
    <w:rsid w:val="00D858AE"/>
    <w:rsid w:val="00D907C4"/>
    <w:rsid w:val="00D921C3"/>
    <w:rsid w:val="00D9500B"/>
    <w:rsid w:val="00DC5FA9"/>
    <w:rsid w:val="00DD03C7"/>
    <w:rsid w:val="00DE0BCC"/>
    <w:rsid w:val="00DE31D5"/>
    <w:rsid w:val="00DE5212"/>
    <w:rsid w:val="00DE5F0D"/>
    <w:rsid w:val="00E0346E"/>
    <w:rsid w:val="00E05CFE"/>
    <w:rsid w:val="00E11E3C"/>
    <w:rsid w:val="00E138ED"/>
    <w:rsid w:val="00E204CF"/>
    <w:rsid w:val="00E225AA"/>
    <w:rsid w:val="00E27DEF"/>
    <w:rsid w:val="00E3328C"/>
    <w:rsid w:val="00E6034A"/>
    <w:rsid w:val="00E653B4"/>
    <w:rsid w:val="00E655C5"/>
    <w:rsid w:val="00E762EC"/>
    <w:rsid w:val="00E8068F"/>
    <w:rsid w:val="00E81F1B"/>
    <w:rsid w:val="00E87F36"/>
    <w:rsid w:val="00E921D4"/>
    <w:rsid w:val="00E94B80"/>
    <w:rsid w:val="00E969B7"/>
    <w:rsid w:val="00EA7F2D"/>
    <w:rsid w:val="00EB253B"/>
    <w:rsid w:val="00EB7B64"/>
    <w:rsid w:val="00EC6CB4"/>
    <w:rsid w:val="00ED24F5"/>
    <w:rsid w:val="00ED3114"/>
    <w:rsid w:val="00EE2F07"/>
    <w:rsid w:val="00EE70E8"/>
    <w:rsid w:val="00F03073"/>
    <w:rsid w:val="00F06384"/>
    <w:rsid w:val="00F149A9"/>
    <w:rsid w:val="00F170AF"/>
    <w:rsid w:val="00F177E3"/>
    <w:rsid w:val="00F2323E"/>
    <w:rsid w:val="00F33383"/>
    <w:rsid w:val="00F42340"/>
    <w:rsid w:val="00F56AC6"/>
    <w:rsid w:val="00F83BAF"/>
    <w:rsid w:val="00F85662"/>
    <w:rsid w:val="00F86330"/>
    <w:rsid w:val="00F92E6A"/>
    <w:rsid w:val="00F943A5"/>
    <w:rsid w:val="00FA3B21"/>
    <w:rsid w:val="00FA5DC4"/>
    <w:rsid w:val="00FA601C"/>
    <w:rsid w:val="00FA64FC"/>
    <w:rsid w:val="00FB1564"/>
    <w:rsid w:val="00FB7342"/>
    <w:rsid w:val="00FC2DFB"/>
    <w:rsid w:val="00FC3FB3"/>
    <w:rsid w:val="00FE160F"/>
    <w:rsid w:val="536F2B46"/>
    <w:rsid w:val="6DFE24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4777"/>
    <w:pPr>
      <w:widowControl w:val="0"/>
      <w:jc w:val="both"/>
    </w:pPr>
    <w:rPr>
      <w:kern w:val="2"/>
      <w:sz w:val="21"/>
      <w:szCs w:val="22"/>
    </w:rPr>
  </w:style>
  <w:style w:type="paragraph" w:styleId="1">
    <w:name w:val="heading 1"/>
    <w:basedOn w:val="a"/>
    <w:next w:val="a"/>
    <w:link w:val="1Char"/>
    <w:uiPriority w:val="9"/>
    <w:qFormat/>
    <w:rsid w:val="004D477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4D477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D477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D477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4D4777"/>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4D4777"/>
    <w:pPr>
      <w:spacing w:after="120"/>
    </w:pPr>
  </w:style>
  <w:style w:type="paragraph" w:styleId="a5">
    <w:name w:val="Normal Indent"/>
    <w:basedOn w:val="a"/>
    <w:qFormat/>
    <w:rsid w:val="004D4777"/>
    <w:pPr>
      <w:ind w:firstLine="425"/>
    </w:pPr>
    <w:rPr>
      <w:rFonts w:ascii="Times New Roman" w:eastAsia="宋体" w:hAnsi="Times New Roman" w:cs="Times New Roman"/>
      <w:szCs w:val="20"/>
    </w:rPr>
  </w:style>
  <w:style w:type="paragraph" w:styleId="a6">
    <w:name w:val="caption"/>
    <w:basedOn w:val="a"/>
    <w:next w:val="a"/>
    <w:qFormat/>
    <w:rsid w:val="004D4777"/>
    <w:rPr>
      <w:rFonts w:ascii="Arial" w:eastAsia="黑体" w:hAnsi="Arial" w:cs="Arial"/>
      <w:sz w:val="20"/>
      <w:szCs w:val="20"/>
    </w:rPr>
  </w:style>
  <w:style w:type="paragraph" w:styleId="30">
    <w:name w:val="Body Text 3"/>
    <w:basedOn w:val="a"/>
    <w:link w:val="3Char0"/>
    <w:qFormat/>
    <w:rsid w:val="004D4777"/>
    <w:rPr>
      <w:rFonts w:ascii="Times New Roman" w:eastAsia="宋体" w:hAnsi="Times New Roman" w:cs="Times New Roman"/>
      <w:color w:val="FF0000"/>
      <w:sz w:val="24"/>
      <w:szCs w:val="24"/>
    </w:rPr>
  </w:style>
  <w:style w:type="paragraph" w:styleId="5">
    <w:name w:val="toc 5"/>
    <w:basedOn w:val="a"/>
    <w:next w:val="a"/>
    <w:uiPriority w:val="39"/>
    <w:qFormat/>
    <w:rsid w:val="004D477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D4777"/>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4D4777"/>
    <w:rPr>
      <w:rFonts w:eastAsia="宋体"/>
      <w:sz w:val="24"/>
    </w:rPr>
  </w:style>
  <w:style w:type="paragraph" w:styleId="a8">
    <w:name w:val="Date"/>
    <w:basedOn w:val="a"/>
    <w:next w:val="a"/>
    <w:link w:val="Char2"/>
    <w:uiPriority w:val="99"/>
    <w:unhideWhenUsed/>
    <w:qFormat/>
    <w:rsid w:val="004D4777"/>
    <w:pPr>
      <w:ind w:leftChars="2500" w:left="100"/>
    </w:pPr>
  </w:style>
  <w:style w:type="paragraph" w:styleId="20">
    <w:name w:val="Body Text Indent 2"/>
    <w:basedOn w:val="a"/>
    <w:link w:val="2Char"/>
    <w:uiPriority w:val="99"/>
    <w:semiHidden/>
    <w:unhideWhenUsed/>
    <w:qFormat/>
    <w:rsid w:val="004D4777"/>
    <w:pPr>
      <w:spacing w:line="440" w:lineRule="exact"/>
      <w:ind w:firstLineChars="200" w:firstLine="560"/>
    </w:pPr>
    <w:rPr>
      <w:rFonts w:ascii="仿宋_GB2312" w:eastAsia="仿宋_GB2312"/>
      <w:sz w:val="28"/>
    </w:rPr>
  </w:style>
  <w:style w:type="paragraph" w:styleId="a9">
    <w:name w:val="Balloon Text"/>
    <w:basedOn w:val="a"/>
    <w:link w:val="Char3"/>
    <w:uiPriority w:val="99"/>
    <w:semiHidden/>
    <w:unhideWhenUsed/>
    <w:qFormat/>
    <w:rsid w:val="004D4777"/>
    <w:rPr>
      <w:sz w:val="18"/>
      <w:szCs w:val="18"/>
    </w:rPr>
  </w:style>
  <w:style w:type="paragraph" w:styleId="aa">
    <w:name w:val="footer"/>
    <w:basedOn w:val="a"/>
    <w:link w:val="Char4"/>
    <w:uiPriority w:val="99"/>
    <w:unhideWhenUsed/>
    <w:qFormat/>
    <w:rsid w:val="004D477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4D477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D477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D4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D4777"/>
    <w:rPr>
      <w:rFonts w:ascii="Calibri" w:eastAsia="宋体" w:hAnsi="Calibri" w:cs="Times New Roman"/>
      <w:sz w:val="24"/>
      <w:szCs w:val="24"/>
    </w:rPr>
  </w:style>
  <w:style w:type="table" w:styleId="ad">
    <w:name w:val="Table Grid"/>
    <w:basedOn w:val="a2"/>
    <w:uiPriority w:val="59"/>
    <w:rsid w:val="004D47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sid w:val="004D4777"/>
    <w:rPr>
      <w:b/>
      <w:bCs/>
    </w:rPr>
  </w:style>
  <w:style w:type="character" w:styleId="af">
    <w:name w:val="page number"/>
    <w:basedOn w:val="a1"/>
    <w:qFormat/>
    <w:rsid w:val="004D4777"/>
  </w:style>
  <w:style w:type="character" w:styleId="af0">
    <w:name w:val="FollowedHyperlink"/>
    <w:basedOn w:val="a1"/>
    <w:uiPriority w:val="99"/>
    <w:semiHidden/>
    <w:unhideWhenUsed/>
    <w:qFormat/>
    <w:rsid w:val="004D4777"/>
    <w:rPr>
      <w:color w:val="800080" w:themeColor="followedHyperlink"/>
      <w:u w:val="single"/>
    </w:rPr>
  </w:style>
  <w:style w:type="character" w:styleId="af1">
    <w:name w:val="Emphasis"/>
    <w:basedOn w:val="a1"/>
    <w:uiPriority w:val="20"/>
    <w:qFormat/>
    <w:rsid w:val="004D4777"/>
  </w:style>
  <w:style w:type="character" w:styleId="af2">
    <w:name w:val="Hyperlink"/>
    <w:basedOn w:val="a1"/>
    <w:uiPriority w:val="99"/>
    <w:unhideWhenUsed/>
    <w:qFormat/>
    <w:rsid w:val="004D4777"/>
    <w:rPr>
      <w:color w:val="000000"/>
      <w:u w:val="none"/>
    </w:rPr>
  </w:style>
  <w:style w:type="character" w:customStyle="1" w:styleId="1Char">
    <w:name w:val="标题 1 Char"/>
    <w:basedOn w:val="a1"/>
    <w:link w:val="1"/>
    <w:uiPriority w:val="9"/>
    <w:qFormat/>
    <w:rsid w:val="004D4777"/>
    <w:rPr>
      <w:rFonts w:ascii="Calibri" w:eastAsia="宋体" w:hAnsi="Calibri" w:cs="Times New Roman"/>
      <w:b/>
      <w:bCs/>
      <w:kern w:val="44"/>
      <w:sz w:val="44"/>
      <w:szCs w:val="44"/>
    </w:rPr>
  </w:style>
  <w:style w:type="character" w:customStyle="1" w:styleId="2Char0">
    <w:name w:val="标题 2 Char"/>
    <w:basedOn w:val="a1"/>
    <w:link w:val="2"/>
    <w:qFormat/>
    <w:rsid w:val="004D4777"/>
    <w:rPr>
      <w:rFonts w:asciiTheme="majorHAnsi" w:eastAsiaTheme="majorEastAsia" w:hAnsiTheme="majorHAnsi" w:cstheme="majorBidi"/>
      <w:b/>
      <w:bCs/>
      <w:sz w:val="32"/>
      <w:szCs w:val="32"/>
    </w:rPr>
  </w:style>
  <w:style w:type="character" w:customStyle="1" w:styleId="3Char">
    <w:name w:val="标题 3 Char"/>
    <w:basedOn w:val="a1"/>
    <w:link w:val="3"/>
    <w:qFormat/>
    <w:rsid w:val="004D4777"/>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4D4777"/>
    <w:rPr>
      <w:rFonts w:ascii="Arial" w:eastAsia="黑体" w:hAnsi="Arial" w:cs="Times New Roman"/>
      <w:b/>
      <w:bCs/>
      <w:kern w:val="0"/>
      <w:sz w:val="28"/>
      <w:szCs w:val="28"/>
    </w:rPr>
  </w:style>
  <w:style w:type="character" w:customStyle="1" w:styleId="Char0">
    <w:name w:val="正文文本 Char"/>
    <w:basedOn w:val="a1"/>
    <w:link w:val="a4"/>
    <w:uiPriority w:val="99"/>
    <w:qFormat/>
    <w:rsid w:val="004D4777"/>
  </w:style>
  <w:style w:type="character" w:customStyle="1" w:styleId="Char">
    <w:name w:val="正文首行缩进 Char"/>
    <w:basedOn w:val="Char0"/>
    <w:link w:val="a0"/>
    <w:qFormat/>
    <w:rsid w:val="004D4777"/>
    <w:rPr>
      <w:rFonts w:ascii="宋体" w:eastAsia="宋体" w:hAnsi="Times New Roman" w:cs="Times New Roman"/>
      <w:kern w:val="0"/>
      <w:sz w:val="34"/>
      <w:szCs w:val="20"/>
    </w:rPr>
  </w:style>
  <w:style w:type="character" w:customStyle="1" w:styleId="3Char0">
    <w:name w:val="正文文本 3 Char"/>
    <w:basedOn w:val="a1"/>
    <w:link w:val="30"/>
    <w:qFormat/>
    <w:rsid w:val="004D4777"/>
    <w:rPr>
      <w:rFonts w:ascii="Times New Roman" w:eastAsia="宋体" w:hAnsi="Times New Roman" w:cs="Times New Roman"/>
      <w:color w:val="FF0000"/>
      <w:sz w:val="24"/>
      <w:szCs w:val="24"/>
    </w:rPr>
  </w:style>
  <w:style w:type="character" w:customStyle="1" w:styleId="Char1">
    <w:name w:val="纯文本 Char"/>
    <w:basedOn w:val="a1"/>
    <w:link w:val="a7"/>
    <w:qFormat/>
    <w:rsid w:val="004D4777"/>
    <w:rPr>
      <w:rFonts w:eastAsia="宋体"/>
      <w:sz w:val="24"/>
    </w:rPr>
  </w:style>
  <w:style w:type="character" w:customStyle="1" w:styleId="Char2">
    <w:name w:val="日期 Char"/>
    <w:basedOn w:val="a1"/>
    <w:link w:val="a8"/>
    <w:uiPriority w:val="99"/>
    <w:qFormat/>
    <w:rsid w:val="004D4777"/>
  </w:style>
  <w:style w:type="character" w:customStyle="1" w:styleId="2Char">
    <w:name w:val="正文文本缩进 2 Char"/>
    <w:basedOn w:val="a1"/>
    <w:link w:val="20"/>
    <w:uiPriority w:val="99"/>
    <w:semiHidden/>
    <w:rsid w:val="004D4777"/>
    <w:rPr>
      <w:rFonts w:ascii="仿宋_GB2312" w:eastAsia="仿宋_GB2312"/>
      <w:sz w:val="28"/>
    </w:rPr>
  </w:style>
  <w:style w:type="character" w:customStyle="1" w:styleId="Char3">
    <w:name w:val="批注框文本 Char"/>
    <w:basedOn w:val="a1"/>
    <w:link w:val="a9"/>
    <w:uiPriority w:val="99"/>
    <w:semiHidden/>
    <w:rsid w:val="004D4777"/>
    <w:rPr>
      <w:sz w:val="18"/>
      <w:szCs w:val="18"/>
    </w:rPr>
  </w:style>
  <w:style w:type="character" w:customStyle="1" w:styleId="Char4">
    <w:name w:val="页脚 Char"/>
    <w:basedOn w:val="a1"/>
    <w:link w:val="aa"/>
    <w:uiPriority w:val="99"/>
    <w:qFormat/>
    <w:rsid w:val="004D4777"/>
    <w:rPr>
      <w:sz w:val="18"/>
      <w:szCs w:val="18"/>
    </w:rPr>
  </w:style>
  <w:style w:type="character" w:customStyle="1" w:styleId="Char5">
    <w:name w:val="页眉 Char"/>
    <w:basedOn w:val="a1"/>
    <w:link w:val="ab"/>
    <w:uiPriority w:val="99"/>
    <w:qFormat/>
    <w:rsid w:val="004D4777"/>
    <w:rPr>
      <w:sz w:val="18"/>
      <w:szCs w:val="18"/>
    </w:rPr>
  </w:style>
  <w:style w:type="character" w:customStyle="1" w:styleId="HTMLChar">
    <w:name w:val="HTML 预设格式 Char"/>
    <w:basedOn w:val="a1"/>
    <w:link w:val="HTML"/>
    <w:uiPriority w:val="99"/>
    <w:semiHidden/>
    <w:qFormat/>
    <w:rsid w:val="004D4777"/>
    <w:rPr>
      <w:rFonts w:ascii="宋体" w:eastAsia="宋体" w:hAnsi="宋体" w:cs="宋体"/>
      <w:kern w:val="0"/>
      <w:sz w:val="24"/>
      <w:szCs w:val="24"/>
    </w:rPr>
  </w:style>
  <w:style w:type="character" w:customStyle="1" w:styleId="Char10">
    <w:name w:val="纯文本 Char1"/>
    <w:qFormat/>
    <w:rsid w:val="004D4777"/>
    <w:rPr>
      <w:rFonts w:eastAsia="宋体"/>
      <w:sz w:val="24"/>
    </w:rPr>
  </w:style>
  <w:style w:type="paragraph" w:customStyle="1" w:styleId="Default">
    <w:name w:val="Default"/>
    <w:qFormat/>
    <w:rsid w:val="004D477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D4777"/>
    <w:pPr>
      <w:ind w:firstLineChars="200" w:firstLine="420"/>
    </w:pPr>
  </w:style>
  <w:style w:type="paragraph" w:styleId="af3">
    <w:name w:val="List Paragraph"/>
    <w:basedOn w:val="a"/>
    <w:uiPriority w:val="99"/>
    <w:unhideWhenUsed/>
    <w:qFormat/>
    <w:rsid w:val="004D4777"/>
    <w:pPr>
      <w:ind w:firstLineChars="200" w:firstLine="420"/>
    </w:pPr>
  </w:style>
  <w:style w:type="character" w:customStyle="1" w:styleId="CharChar">
    <w:name w:val="正文文本缩进 Char Char"/>
    <w:link w:val="13"/>
    <w:qFormat/>
    <w:rsid w:val="004D4777"/>
    <w:rPr>
      <w:rFonts w:ascii="宋体"/>
      <w:sz w:val="24"/>
    </w:rPr>
  </w:style>
  <w:style w:type="paragraph" w:customStyle="1" w:styleId="13">
    <w:name w:val="正文文本缩进1"/>
    <w:basedOn w:val="a"/>
    <w:link w:val="CharChar"/>
    <w:qFormat/>
    <w:rsid w:val="004D4777"/>
    <w:pPr>
      <w:spacing w:line="360" w:lineRule="auto"/>
      <w:ind w:firstLineChars="200" w:firstLine="480"/>
    </w:pPr>
    <w:rPr>
      <w:rFonts w:ascii="宋体"/>
      <w:sz w:val="24"/>
    </w:rPr>
  </w:style>
  <w:style w:type="character" w:customStyle="1" w:styleId="CharChar0">
    <w:name w:val="日期 Char Char"/>
    <w:link w:val="14"/>
    <w:qFormat/>
    <w:rsid w:val="004D4777"/>
    <w:rPr>
      <w:sz w:val="24"/>
    </w:rPr>
  </w:style>
  <w:style w:type="paragraph" w:customStyle="1" w:styleId="14">
    <w:name w:val="日期1"/>
    <w:basedOn w:val="a"/>
    <w:next w:val="a"/>
    <w:link w:val="CharChar0"/>
    <w:qFormat/>
    <w:rsid w:val="004D4777"/>
    <w:rPr>
      <w:sz w:val="24"/>
    </w:rPr>
  </w:style>
  <w:style w:type="paragraph" w:customStyle="1" w:styleId="15">
    <w:name w:val="正文缩进1"/>
    <w:basedOn w:val="a"/>
    <w:qFormat/>
    <w:rsid w:val="004D477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D4777"/>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4D477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4D4777"/>
  </w:style>
  <w:style w:type="paragraph" w:customStyle="1" w:styleId="11212">
    <w:name w:val="样式 标题 1 + 四号 居中 段前: 12 磅 段后: 12 磅 行距: 单倍行距"/>
    <w:basedOn w:val="1"/>
    <w:qFormat/>
    <w:rsid w:val="004D477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D477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2Char1">
    <w:name w:val="标题 2 Char1"/>
    <w:basedOn w:val="a1"/>
    <w:link w:val="2"/>
    <w:qFormat/>
    <w:rsid w:val="004D4777"/>
    <w:rPr>
      <w:rFonts w:ascii="Arial" w:eastAsia="黑体" w:hAnsi="Arial" w:cs="Times New Roman"/>
      <w:b/>
      <w:bCs/>
      <w:kern w:val="0"/>
      <w:sz w:val="32"/>
      <w:szCs w:val="32"/>
    </w:rPr>
  </w:style>
  <w:style w:type="character" w:customStyle="1" w:styleId="hover25">
    <w:name w:val="hover25"/>
    <w:basedOn w:val="a1"/>
    <w:qFormat/>
    <w:rsid w:val="004D4777"/>
  </w:style>
  <w:style w:type="character" w:customStyle="1" w:styleId="green">
    <w:name w:val="green"/>
    <w:basedOn w:val="a1"/>
    <w:qFormat/>
    <w:rsid w:val="004D4777"/>
    <w:rPr>
      <w:color w:val="66AE00"/>
      <w:sz w:val="18"/>
      <w:szCs w:val="18"/>
    </w:rPr>
  </w:style>
  <w:style w:type="character" w:customStyle="1" w:styleId="green1">
    <w:name w:val="green1"/>
    <w:basedOn w:val="a1"/>
    <w:qFormat/>
    <w:rsid w:val="004D4777"/>
    <w:rPr>
      <w:color w:val="66AE00"/>
      <w:sz w:val="18"/>
      <w:szCs w:val="18"/>
    </w:rPr>
  </w:style>
  <w:style w:type="character" w:customStyle="1" w:styleId="red">
    <w:name w:val="red"/>
    <w:basedOn w:val="a1"/>
    <w:qFormat/>
    <w:rsid w:val="004D4777"/>
    <w:rPr>
      <w:color w:val="FF0000"/>
      <w:sz w:val="18"/>
      <w:szCs w:val="18"/>
    </w:rPr>
  </w:style>
  <w:style w:type="character" w:customStyle="1" w:styleId="red1">
    <w:name w:val="red1"/>
    <w:basedOn w:val="a1"/>
    <w:qFormat/>
    <w:rsid w:val="004D4777"/>
    <w:rPr>
      <w:color w:val="FF0000"/>
      <w:sz w:val="18"/>
      <w:szCs w:val="18"/>
    </w:rPr>
  </w:style>
  <w:style w:type="character" w:customStyle="1" w:styleId="red2">
    <w:name w:val="red2"/>
    <w:basedOn w:val="a1"/>
    <w:qFormat/>
    <w:rsid w:val="004D4777"/>
    <w:rPr>
      <w:color w:val="FF0000"/>
    </w:rPr>
  </w:style>
  <w:style w:type="character" w:customStyle="1" w:styleId="blue">
    <w:name w:val="blue"/>
    <w:basedOn w:val="a1"/>
    <w:qFormat/>
    <w:rsid w:val="004D4777"/>
    <w:rPr>
      <w:color w:val="0371C6"/>
      <w:sz w:val="21"/>
      <w:szCs w:val="21"/>
    </w:rPr>
  </w:style>
  <w:style w:type="character" w:customStyle="1" w:styleId="right">
    <w:name w:val="right"/>
    <w:basedOn w:val="a1"/>
    <w:qFormat/>
    <w:rsid w:val="004D4777"/>
    <w:rPr>
      <w:color w:val="999999"/>
      <w:sz w:val="18"/>
      <w:szCs w:val="18"/>
    </w:rPr>
  </w:style>
  <w:style w:type="character" w:customStyle="1" w:styleId="gb-jt">
    <w:name w:val="gb-jt"/>
    <w:basedOn w:val="a1"/>
    <w:qFormat/>
    <w:rsid w:val="004D4777"/>
  </w:style>
  <w:style w:type="paragraph" w:customStyle="1" w:styleId="ListParagraph1">
    <w:name w:val="List Paragraph1"/>
    <w:basedOn w:val="a"/>
    <w:uiPriority w:val="99"/>
    <w:qFormat/>
    <w:rsid w:val="004D4777"/>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4D4777"/>
    <w:pPr>
      <w:keepNext/>
      <w:keepLines/>
      <w:autoSpaceDE/>
      <w:autoSpaceDN/>
      <w:adjustRightInd/>
      <w:spacing w:afterLines="0" w:line="400" w:lineRule="exact"/>
      <w:ind w:left="0"/>
      <w:jc w:val="both"/>
    </w:pPr>
    <w:rPr>
      <w:rFonts w:ascii="Calibri" w:eastAsia="黑体" w:hAnsi="Calibri" w:cs="宋体"/>
      <w:b w:val="0"/>
      <w:color w:val="auto"/>
      <w:szCs w:val="24"/>
    </w:rPr>
  </w:style>
  <w:style w:type="paragraph" w:customStyle="1" w:styleId="New">
    <w:name w:val="正文 New"/>
    <w:rsid w:val="004D4777"/>
    <w:pPr>
      <w:widowControl w:val="0"/>
      <w:jc w:val="both"/>
    </w:pPr>
    <w:rPr>
      <w:rFonts w:ascii="Times New Roman" w:eastAsia="宋体" w:hAnsi="Times New Roman" w:cs="Times New Roman"/>
      <w:kern w:val="2"/>
      <w:sz w:val="21"/>
      <w:szCs w:val="22"/>
    </w:rPr>
  </w:style>
  <w:style w:type="paragraph" w:styleId="af5">
    <w:name w:val="No Spacing"/>
    <w:link w:val="Char6"/>
    <w:uiPriority w:val="1"/>
    <w:qFormat/>
    <w:rsid w:val="004D4777"/>
    <w:rPr>
      <w:sz w:val="22"/>
      <w:szCs w:val="22"/>
    </w:rPr>
  </w:style>
  <w:style w:type="character" w:customStyle="1" w:styleId="Char6">
    <w:name w:val="无间隔 Char"/>
    <w:basedOn w:val="a1"/>
    <w:link w:val="af5"/>
    <w:uiPriority w:val="1"/>
    <w:rsid w:val="004D4777"/>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nhsdlxcgs@126.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CAEA86-2248-4635-A7C1-7D7C1C23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52</Pages>
  <Words>5024</Words>
  <Characters>28639</Characters>
  <Application>Microsoft Office Word</Application>
  <DocSecurity>0</DocSecurity>
  <Lines>238</Lines>
  <Paragraphs>67</Paragraphs>
  <ScaleCrop>false</ScaleCrop>
  <Company>china</Company>
  <LinksUpToDate>false</LinksUpToDate>
  <CharactersWithSpaces>33596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许昌宏业工程招标代理有限公司:张咏竑</cp:lastModifiedBy>
  <cp:revision>38</cp:revision>
  <cp:lastPrinted>2019-09-26T01:33:00Z</cp:lastPrinted>
  <dcterms:created xsi:type="dcterms:W3CDTF">2019-08-13T07:43:00Z</dcterms:created>
  <dcterms:modified xsi:type="dcterms:W3CDTF">2019-09-26T02:20:00Z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