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t>小学体质检测室设备配备规格及参数</w:t>
      </w:r>
    </w:p>
    <w:p/>
    <w:p/>
    <w:tbl>
      <w:tblPr>
        <w:tblStyle w:val="4"/>
        <w:tblW w:w="13998" w:type="dxa"/>
        <w:tblInd w:w="0" w:type="dxa"/>
        <w:shd w:val="clear" w:color="auto" w:fill="auto"/>
        <w:tblLayout w:type="autofit"/>
        <w:tblCellMar>
          <w:top w:w="0" w:type="dxa"/>
          <w:left w:w="0" w:type="dxa"/>
          <w:bottom w:w="0" w:type="dxa"/>
          <w:right w:w="0" w:type="dxa"/>
        </w:tblCellMar>
      </w:tblPr>
      <w:tblGrid>
        <w:gridCol w:w="890"/>
        <w:gridCol w:w="1949"/>
        <w:gridCol w:w="7829"/>
        <w:gridCol w:w="2691"/>
        <w:gridCol w:w="639"/>
      </w:tblGrid>
      <w:tr>
        <w:tblPrEx>
          <w:shd w:val="clear" w:color="auto" w:fill="auto"/>
          <w:tblCellMar>
            <w:top w:w="0" w:type="dxa"/>
            <w:left w:w="0" w:type="dxa"/>
            <w:bottom w:w="0" w:type="dxa"/>
            <w:right w:w="0" w:type="dxa"/>
          </w:tblCellMar>
        </w:tblPrEx>
        <w:trPr>
          <w:trHeight w:val="1156" w:hRule="atLeast"/>
        </w:trPr>
        <w:tc>
          <w:tcPr>
            <w:tcW w:w="8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序号</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设备名称</w:t>
            </w:r>
          </w:p>
        </w:tc>
        <w:tc>
          <w:tcPr>
            <w:tcW w:w="78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产品参数功能及特点</w:t>
            </w:r>
          </w:p>
        </w:tc>
        <w:tc>
          <w:tcPr>
            <w:tcW w:w="2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产品图片</w:t>
            </w:r>
          </w:p>
        </w:tc>
        <w:tc>
          <w:tcPr>
            <w:tcW w:w="6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数量</w:t>
            </w:r>
          </w:p>
        </w:tc>
      </w:tr>
      <w:tr>
        <w:tblPrEx>
          <w:shd w:val="clear" w:color="auto" w:fill="auto"/>
          <w:tblCellMar>
            <w:top w:w="0" w:type="dxa"/>
            <w:left w:w="0" w:type="dxa"/>
            <w:bottom w:w="0" w:type="dxa"/>
            <w:right w:w="0" w:type="dxa"/>
          </w:tblCellMar>
        </w:tblPrEx>
        <w:trPr>
          <w:trHeight w:val="6267" w:hRule="atLeast"/>
        </w:trPr>
        <w:tc>
          <w:tcPr>
            <w:tcW w:w="8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身高体重测试仪</w:t>
            </w:r>
          </w:p>
        </w:tc>
        <w:tc>
          <w:tcPr>
            <w:tcW w:w="78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Style w:val="6"/>
                <w:lang w:val="en-US" w:eastAsia="zh-CN" w:bidi="ar"/>
              </w:rPr>
              <w:t>1. 直接测量人体的身高体重，反映被测者身体匀称度和发育形态指数（BMI）；身高测试采用电机加光栅感应测量身高，精度高,不易受外在环境干扰；</w:t>
            </w:r>
            <w:r>
              <w:rPr>
                <w:rStyle w:val="7"/>
                <w:lang w:val="en-US" w:eastAsia="zh-CN" w:bidi="ar"/>
              </w:rPr>
              <w:t>身高触头采用可折叠式设计</w:t>
            </w:r>
            <w:r>
              <w:rPr>
                <w:rStyle w:val="6"/>
                <w:lang w:val="en-US" w:eastAsia="zh-CN" w:bidi="ar"/>
              </w:rPr>
              <w:t>。</w:t>
            </w:r>
            <w:r>
              <w:rPr>
                <w:rStyle w:val="7"/>
                <w:lang w:val="en-US" w:eastAsia="zh-CN" w:bidi="ar"/>
              </w:rPr>
              <w:t>体重底座采用全铝材质一体化压铸成型</w:t>
            </w:r>
            <w:r>
              <w:rPr>
                <w:rStyle w:val="6"/>
                <w:lang w:val="en-US" w:eastAsia="zh-CN" w:bidi="ar"/>
              </w:rPr>
              <w:t>，体重使用高精度体重传感器，测试精度高，耐疲劳、寿命长。★测试仪采用3.5吋真彩TFT LCD液晶显示屏显示测试值</w:t>
            </w:r>
            <w:r>
              <w:rPr>
                <w:rStyle w:val="7"/>
                <w:lang w:val="en-US" w:eastAsia="zh-CN" w:bidi="ar"/>
              </w:rPr>
              <w:t>（身高体重数值及BMI指数）</w:t>
            </w:r>
            <w:r>
              <w:rPr>
                <w:rStyle w:val="6"/>
                <w:lang w:val="en-US" w:eastAsia="zh-CN" w:bidi="ar"/>
              </w:rPr>
              <w:t>，界面美观，操作简单。测试仪具有同步语音播报身高、体重测试数值功能，语音播报可设置开启或关闭。★3.5吋真彩TFT LCD液晶显示屏，触摸式电容感应按键，寿命可达100万次以上；输入学号具备自动递增功能，可增加非接触式刷卡和激光条形码扫描功能。LCD中文显示界面，测试步骤中文提示功能，测试成绩与单机同步显示；LCD背光延时或设置，语音提示、蜂鸣器提示、语音成绩播报功能。★主机与单机可采用有线（RS232）或无线(2.4G-ANT组网)方式连接；主机与电脑之间也采用有线（USB）或无线（2.4G-ANT组网）通讯方式传输测试数据（双向无线，避免冗长连接线，便于移动测试）。★主机内可储存65000条测试数据；★主机内置多种测试项目程序，测试项目可任意切换；主机可根据测试项目设置测试人数、测试次数；主机内置大容量可充电锂电池，可独立工作1个工作日以上，在停电时不影响测试。可靠性高、耐疲劳、寿命长，适应频繁、大量人群集中测试。根据《GB/T19851.122005》中小学体育器材和场地国标设计。主要技术参数：身高：90cm～210cm    体重：5kg ～150kg分度值：身高：0.1cm  体重：0.1kg误差：身高：±0.2cm       体重：±0.1kg  （≤100kg）                                 ±0.15kg （＞100kg）</w:t>
            </w:r>
          </w:p>
        </w:tc>
        <w:tc>
          <w:tcPr>
            <w:tcW w:w="2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102870</wp:posOffset>
                  </wp:positionH>
                  <wp:positionV relativeFrom="paragraph">
                    <wp:posOffset>1136015</wp:posOffset>
                  </wp:positionV>
                  <wp:extent cx="1512570" cy="1172210"/>
                  <wp:effectExtent l="0" t="0" r="11430" b="1270"/>
                  <wp:wrapNone/>
                  <wp:docPr id="2" name="图片_1"/>
                  <wp:cNvGraphicFramePr/>
                  <a:graphic xmlns:a="http://schemas.openxmlformats.org/drawingml/2006/main">
                    <a:graphicData uri="http://schemas.openxmlformats.org/drawingml/2006/picture">
                      <pic:pic xmlns:pic="http://schemas.openxmlformats.org/drawingml/2006/picture">
                        <pic:nvPicPr>
                          <pic:cNvPr id="2" name="图片_1"/>
                          <pic:cNvPicPr/>
                        </pic:nvPicPr>
                        <pic:blipFill>
                          <a:blip r:embed="rId4"/>
                          <a:stretch>
                            <a:fillRect/>
                          </a:stretch>
                        </pic:blipFill>
                        <pic:spPr>
                          <a:xfrm>
                            <a:off x="0" y="0"/>
                            <a:ext cx="1512570" cy="1172210"/>
                          </a:xfrm>
                          <a:prstGeom prst="rect">
                            <a:avLst/>
                          </a:prstGeom>
                          <a:noFill/>
                          <a:ln>
                            <a:noFill/>
                          </a:ln>
                        </pic:spPr>
                      </pic:pic>
                    </a:graphicData>
                  </a:graphic>
                </wp:anchor>
              </w:drawing>
            </w:r>
          </w:p>
        </w:tc>
        <w:tc>
          <w:tcPr>
            <w:tcW w:w="6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90" w:hRule="atLeast"/>
        </w:trPr>
        <w:tc>
          <w:tcPr>
            <w:tcW w:w="8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2</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肺活量测试仪</w:t>
            </w:r>
          </w:p>
        </w:tc>
        <w:tc>
          <w:tcPr>
            <w:tcW w:w="78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 测定人体呼吸的最大通气能力，测试数值反映肺的容积和肺</w:t>
            </w: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5032375</wp:posOffset>
                  </wp:positionH>
                  <wp:positionV relativeFrom="paragraph">
                    <wp:posOffset>2327275</wp:posOffset>
                  </wp:positionV>
                  <wp:extent cx="1836420" cy="1158240"/>
                  <wp:effectExtent l="0" t="0" r="7620" b="0"/>
                  <wp:wrapNone/>
                  <wp:docPr id="1" name="图片_2"/>
                  <wp:cNvGraphicFramePr/>
                  <a:graphic xmlns:a="http://schemas.openxmlformats.org/drawingml/2006/main">
                    <a:graphicData uri="http://schemas.openxmlformats.org/drawingml/2006/picture">
                      <pic:pic xmlns:pic="http://schemas.openxmlformats.org/drawingml/2006/picture">
                        <pic:nvPicPr>
                          <pic:cNvPr id="1" name="图片_2"/>
                          <pic:cNvPicPr/>
                        </pic:nvPicPr>
                        <pic:blipFill>
                          <a:blip r:embed="rId5"/>
                          <a:stretch>
                            <a:fillRect/>
                          </a:stretch>
                        </pic:blipFill>
                        <pic:spPr>
                          <a:xfrm>
                            <a:off x="0" y="0"/>
                            <a:ext cx="1836420" cy="1158240"/>
                          </a:xfrm>
                          <a:prstGeom prst="rect">
                            <a:avLst/>
                          </a:prstGeom>
                          <a:noFill/>
                          <a:ln>
                            <a:noFill/>
                          </a:ln>
                        </pic:spPr>
                      </pic:pic>
                    </a:graphicData>
                  </a:graphic>
                </wp:anchor>
              </w:drawing>
            </w:r>
            <w:r>
              <w:rPr>
                <w:rFonts w:hint="eastAsia" w:ascii="宋体" w:hAnsi="宋体" w:eastAsia="宋体" w:cs="宋体"/>
                <w:i w:val="0"/>
                <w:color w:val="000000"/>
                <w:kern w:val="0"/>
                <w:sz w:val="28"/>
                <w:szCs w:val="28"/>
                <w:u w:val="none"/>
                <w:lang w:val="en-US" w:eastAsia="zh-CN" w:bidi="ar"/>
              </w:rPr>
              <w:t>的扩展能力。使用进口高精密传感器，精度高，吹管优化设计与处理，不易产生积水，防补气（防作弊）功能，补气时自动锁定数据。测试仪采用一体化设计，128×64液晶显示，具有锁定功能，读数方便。一键式操作，使用简便，同时具有清零功能。采用单节7号电池供电，低功耗设计，3分钟未使用自动关机，带低电量提示功能。★3.5吋真彩TFT LCD液晶显示屏，触摸式电容感应按键，寿命可达100万次以上；输入学号具备自动递增功能，可增加非接触式刷卡和激光条形码扫描功能。LCD中文显示界面，测试步骤中文提示功能，测试成绩与单机同步显示；LCD背光延时或设置，语音提示、蜂鸣器提示、语音成绩播报功能。★主机与单机可采用有线（RS232）或无线(2.4G-ANT组网)方式连接；主机与电脑之间也采用有线（USB）或无线（2.4G-ANT组网）通讯方式传输测试数据（双向无线，避免冗长连接线，便于移动测试）。★主机内可储存65000条测试数据；★主机内置多种测试项目程序，测试项目可任意切换；主机可根据测试项目设置测试人数、测试次数；主机内置大容量可充电锂电池，可独立工作1个工作日以上，在停电时不影响测试。可靠性高、耐疲劳、寿命长，适应频繁、大量人群集中测试。根据《GB/T19851.122005》中小学体育器材和场地国标设计。主要技术参数：    量程：100～9999ml                                    分度值：1ml误差：±1.5%FS</w:t>
            </w:r>
          </w:p>
        </w:tc>
        <w:tc>
          <w:tcPr>
            <w:tcW w:w="2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p>
        </w:tc>
        <w:tc>
          <w:tcPr>
            <w:tcW w:w="6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4931" w:hRule="atLeast"/>
        </w:trPr>
        <w:tc>
          <w:tcPr>
            <w:tcW w:w="8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3</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坐位体前屈测试仪</w:t>
            </w:r>
          </w:p>
        </w:tc>
        <w:tc>
          <w:tcPr>
            <w:tcW w:w="78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 xml:space="preserve">1. 自动测量坐位体前屈的数值，从而反映躯干、腰、髋等部位关节、肌肉和韧带的伸展性和柔韧性。推板具有防作弊功能，反推或者停顿超时自动锁定读数。传感器精度高，抗光性强，不易受外在环境影响；测试仪具有自动清零功能。低功耗设计，3分钟未使用自动关机，带低电量提示功能。标准型带辅助测试床体，含海绵座垫及铁质挡板。★3.5吋真彩TFT LCD液晶显示屏，触摸式电容感应按键，寿命可达100万次以上；输入学号具备自动递增功能，可增加非接触式刷卡和激光条形码扫描功能。LCD中文显示界面，测试步骤中文提示功能，测试成绩与单机同步显示；LCD背光延时或设置，语音提示、蜂鸣器提示、语音成绩播报功能。★主机与单机可采用有线（RS232）或无线(2.4G-ANT组网)方式连接；主机与电脑之间也采用有线（USB）或无线（2.4G-ANT组网）通讯方式传输测试数据（双向无线，避免冗长连接线，便于移动测试）。★主机内可储存65000条测试数据；★主机内置多种测试项目程序，测试项目可任意切换；主机可根据测试项目设置测试人数、测试次数；主机内置大容量可充电锂电池，可独立工作1个工作日以上，在停电时不影响测试。可靠性高、耐疲劳、寿命长，适应频繁、大量人群集中测试。根据《GB/T19851.122005》中小学体育器材和场地国标设计。主要技术参数    　测量范围：－20cm～35cm　　　分度值：0.1cm　　　误差： ±0.1cm   </w:t>
            </w:r>
          </w:p>
        </w:tc>
        <w:tc>
          <w:tcPr>
            <w:tcW w:w="2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45720</wp:posOffset>
                  </wp:positionH>
                  <wp:positionV relativeFrom="paragraph">
                    <wp:posOffset>1112520</wp:posOffset>
                  </wp:positionV>
                  <wp:extent cx="1600200" cy="1120140"/>
                  <wp:effectExtent l="0" t="0" r="0" b="7620"/>
                  <wp:wrapNone/>
                  <wp:docPr id="3" name="图片_3"/>
                  <wp:cNvGraphicFramePr/>
                  <a:graphic xmlns:a="http://schemas.openxmlformats.org/drawingml/2006/main">
                    <a:graphicData uri="http://schemas.openxmlformats.org/drawingml/2006/picture">
                      <pic:pic xmlns:pic="http://schemas.openxmlformats.org/drawingml/2006/picture">
                        <pic:nvPicPr>
                          <pic:cNvPr id="3" name="图片_3"/>
                          <pic:cNvPicPr/>
                        </pic:nvPicPr>
                        <pic:blipFill>
                          <a:blip r:embed="rId6"/>
                          <a:stretch>
                            <a:fillRect/>
                          </a:stretch>
                        </pic:blipFill>
                        <pic:spPr>
                          <a:xfrm>
                            <a:off x="0" y="0"/>
                            <a:ext cx="1600200" cy="1120140"/>
                          </a:xfrm>
                          <a:prstGeom prst="rect">
                            <a:avLst/>
                          </a:prstGeom>
                          <a:noFill/>
                          <a:ln>
                            <a:noFill/>
                          </a:ln>
                        </pic:spPr>
                      </pic:pic>
                    </a:graphicData>
                  </a:graphic>
                </wp:anchor>
              </w:drawing>
            </w:r>
          </w:p>
        </w:tc>
        <w:tc>
          <w:tcPr>
            <w:tcW w:w="6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6305" w:hRule="atLeast"/>
        </w:trPr>
        <w:tc>
          <w:tcPr>
            <w:tcW w:w="8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4</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仰卧起坐测试仪</w:t>
            </w:r>
          </w:p>
        </w:tc>
        <w:tc>
          <w:tcPr>
            <w:tcW w:w="78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Style w:val="6"/>
                <w:lang w:val="en-US" w:eastAsia="zh-CN" w:bidi="ar"/>
              </w:rPr>
              <w:t>1. 通过对被试者在规定时间内完成仰卧起坐的个数，可反映人体的腹部肌群力量。测试感应杆可随受测者身高来进行前后调节，达到测试动作标准化管理。测试感应探头采用高精度抗干扰传感器，具有抗阳光干扰设计，提高测试灵敏度。</w:t>
            </w:r>
            <w:r>
              <w:rPr>
                <w:rStyle w:val="7"/>
                <w:lang w:val="en-US" w:eastAsia="zh-CN" w:bidi="ar"/>
              </w:rPr>
              <w:t>采用96×16规格的LED点阵屏幕显示</w:t>
            </w:r>
            <w:r>
              <w:rPr>
                <w:rStyle w:val="6"/>
                <w:lang w:val="en-US" w:eastAsia="zh-CN" w:bidi="ar"/>
              </w:rPr>
              <w:t>，显示内容丰富，可显示中文、英文、数字和其它符号；</w:t>
            </w:r>
            <w:r>
              <w:rPr>
                <w:rStyle w:val="7"/>
                <w:lang w:val="en-US" w:eastAsia="zh-CN" w:bidi="ar"/>
              </w:rPr>
              <w:t>配有红外遥控器，操作距离可达3～5米。配有仰卧起坐测试专用床体，带勾脚，勾脚套有海绵垫抗压减震、防滑，</w:t>
            </w:r>
            <w:r>
              <w:rPr>
                <w:rStyle w:val="6"/>
                <w:lang w:val="en-US" w:eastAsia="zh-CN" w:bidi="ar"/>
              </w:rPr>
              <w:t xml:space="preserve">保护测试者脚面。★3.5吋真彩TFT LCD液晶显示屏，触摸式电容感应按键，寿命可达100万次以上；输入学号具备自动递增功能，可增加非接触式刷卡和激光条形码扫描功能。LCD中文显示界面，测试步骤中文提示功能，测试成绩与单机同步显示；LCD背光延时或设置，语音提示、蜂鸣器提示、语音成绩播报功能。★主机与单机可采用有线（RS232）或无线(2.4G-ANT组网)方式连接；主机与电脑之间也采用有线（USB）或无线（2.4G-ANT组网）通讯方式传输测试数据（双向无线，避免冗长连接线，便于移动测试）。★主机内可储存65000条测试数据；★主机内置多种测试项目程序，测试项目可任意切换；主机可根据测试项目设置测试人数、测试次数；主机内置大容量可充电锂电池，可独立工作1个工作日以上，在停电时不影响测试。可靠性高、耐疲劳、寿命长，适应频繁、大量人群集中测试。根据《GB/T19851.122005》中小学体育器材和场地国标设计。主要技术参数  测量范围：0～999次     分度值：1次  测量精度：±1次  </w:t>
            </w:r>
          </w:p>
        </w:tc>
        <w:tc>
          <w:tcPr>
            <w:tcW w:w="2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60960</wp:posOffset>
                  </wp:positionH>
                  <wp:positionV relativeFrom="paragraph">
                    <wp:posOffset>1394460</wp:posOffset>
                  </wp:positionV>
                  <wp:extent cx="1630680" cy="1165860"/>
                  <wp:effectExtent l="0" t="0" r="0" b="7620"/>
                  <wp:wrapNone/>
                  <wp:docPr id="4" name="图片_4"/>
                  <wp:cNvGraphicFramePr/>
                  <a:graphic xmlns:a="http://schemas.openxmlformats.org/drawingml/2006/main">
                    <a:graphicData uri="http://schemas.openxmlformats.org/drawingml/2006/picture">
                      <pic:pic xmlns:pic="http://schemas.openxmlformats.org/drawingml/2006/picture">
                        <pic:nvPicPr>
                          <pic:cNvPr id="4" name="图片_4"/>
                          <pic:cNvPicPr/>
                        </pic:nvPicPr>
                        <pic:blipFill>
                          <a:blip r:embed="rId7"/>
                          <a:stretch>
                            <a:fillRect/>
                          </a:stretch>
                        </pic:blipFill>
                        <pic:spPr>
                          <a:xfrm>
                            <a:off x="0" y="0"/>
                            <a:ext cx="1630680" cy="1165860"/>
                          </a:xfrm>
                          <a:prstGeom prst="rect">
                            <a:avLst/>
                          </a:prstGeom>
                          <a:noFill/>
                          <a:ln>
                            <a:noFill/>
                          </a:ln>
                        </pic:spPr>
                      </pic:pic>
                    </a:graphicData>
                  </a:graphic>
                </wp:anchor>
              </w:drawing>
            </w:r>
          </w:p>
        </w:tc>
        <w:tc>
          <w:tcPr>
            <w:tcW w:w="6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3617" w:hRule="atLeast"/>
        </w:trPr>
        <w:tc>
          <w:tcPr>
            <w:tcW w:w="8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5</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 xml:space="preserve"> 50米跑测试仪</w:t>
            </w:r>
          </w:p>
        </w:tc>
        <w:tc>
          <w:tcPr>
            <w:tcW w:w="78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Style w:val="6"/>
                <w:lang w:val="en-US" w:eastAsia="zh-CN" w:bidi="ar"/>
              </w:rPr>
              <w:t>1. 自动测量50米跑的时间,测试受试者速度，反应速度、灵敏素质及神经系统灵活性的发展水平。主机具有抢跑重置功能，无需重新录入测试者信息可扩展测试100米、150米、200米、400米跑等项目。标准型标配是4人，最多可同时进行8人测试。★3.5吋真彩TFT LCD液晶显示屏，触摸式电容感应按键，寿命可达100万次以上；输入学号具备自动递增功能，可增加非接触式刷卡和激光条形码扫描功能。LCD中文显示界面，测试步骤中文提示功能，测试成绩与单机同步显示；LCD背光延时或设置，语音提示、蜂鸣器提示、语音成绩播报功能。★主机与单机可采用有线（RS232）或无线(2.4G-ANT组网)方式连接；主机与电脑之间也采用有线（USB）或无线（2.4G-ANT组网）通讯方式传输测试数据（双向无线，避免冗长连接线，便于移动测试）。★主机内可储存65000条测试数据；★主机内置多种测试项目程序，测试项目可任意切换；主机可根据测试项目设置测试人数、测试次数；主机内置大容量可充电锂电池，可独立工作1个工作日以上，在停电时不影响测试。可靠性高、耐疲劳、寿命长，适应频繁、大量人群集中测试。根据《GB/T19851.122005》中小学体育器材和场地国标设计。主要技术参数：    　测量范围：0S～999.9S  　　　分度值：0.1s　　　误差：±1.5%</w:t>
            </w:r>
          </w:p>
        </w:tc>
        <w:tc>
          <w:tcPr>
            <w:tcW w:w="2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30480</wp:posOffset>
                  </wp:positionH>
                  <wp:positionV relativeFrom="paragraph">
                    <wp:posOffset>1104900</wp:posOffset>
                  </wp:positionV>
                  <wp:extent cx="1630680" cy="1165860"/>
                  <wp:effectExtent l="0" t="0" r="0" b="7620"/>
                  <wp:wrapNone/>
                  <wp:docPr id="5" name="图片_5"/>
                  <wp:cNvGraphicFramePr/>
                  <a:graphic xmlns:a="http://schemas.openxmlformats.org/drawingml/2006/main">
                    <a:graphicData uri="http://schemas.openxmlformats.org/drawingml/2006/picture">
                      <pic:pic xmlns:pic="http://schemas.openxmlformats.org/drawingml/2006/picture">
                        <pic:nvPicPr>
                          <pic:cNvPr id="5" name="图片_5"/>
                          <pic:cNvPicPr/>
                        </pic:nvPicPr>
                        <pic:blipFill>
                          <a:blip r:embed="rId8"/>
                          <a:stretch>
                            <a:fillRect/>
                          </a:stretch>
                        </pic:blipFill>
                        <pic:spPr>
                          <a:xfrm>
                            <a:off x="0" y="0"/>
                            <a:ext cx="1630680" cy="1165860"/>
                          </a:xfrm>
                          <a:prstGeom prst="rect">
                            <a:avLst/>
                          </a:prstGeom>
                          <a:noFill/>
                          <a:ln>
                            <a:noFill/>
                          </a:ln>
                        </pic:spPr>
                      </pic:pic>
                    </a:graphicData>
                  </a:graphic>
                </wp:anchor>
              </w:drawing>
            </w:r>
          </w:p>
        </w:tc>
        <w:tc>
          <w:tcPr>
            <w:tcW w:w="6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4966" w:hRule="atLeast"/>
        </w:trPr>
        <w:tc>
          <w:tcPr>
            <w:tcW w:w="8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6</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跳绳测试仪</w:t>
            </w:r>
          </w:p>
        </w:tc>
        <w:tc>
          <w:tcPr>
            <w:tcW w:w="782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Style w:val="6"/>
                <w:lang w:val="en-US" w:eastAsia="zh-CN" w:bidi="ar"/>
              </w:rPr>
              <w:t>1. 测试受试者的下肢力量和身体协调能力，测试仪自带液晶显示器，能与主机同步显示测试数据。测试仪</w:t>
            </w:r>
            <w:r>
              <w:rPr>
                <w:rStyle w:val="7"/>
                <w:lang w:val="en-US" w:eastAsia="zh-CN" w:bidi="ar"/>
              </w:rPr>
              <w:t>结构简单方便，采用体育考试常用的悬浮式轴承结构设计，高强度铝合金接头可套用2~6mm的钢丝绳，方便更换跳绳和调节跳绳长度，自带防滑绳扣同时具有防作弊功能。</w:t>
            </w:r>
            <w:r>
              <w:rPr>
                <w:rStyle w:val="6"/>
                <w:lang w:val="en-US" w:eastAsia="zh-CN" w:bidi="ar"/>
              </w:rPr>
              <w:t>一键式操作，使用简便，带蜂鸣器提醒；标准型标配是6人，最多可实现8人同时测试；★3.5吋真彩TFT LCD液晶显示屏，触摸式电容感应按键，寿命可达100万次以上；输入学号具备自动递增功能，可增加非接触式刷卡和激光条形码扫描功能。LCD中文显示界面，测试步骤中文提示功能，测试成绩与单机同步显示；LCD背光延时或设置，语音提示、蜂鸣器提示、语音成绩播报功能。★主机与单机可采用有线（RS232）或无线(2.4G-ANT组网)方式连接；主机与电脑之间也采用有线（USB）或无线（2.4G-ANT组网）通讯方式传输测试数据（双向无线，避免冗长连接线，便于移动测试）。★主机内可储存65000条测试数据；★主机内置多种测试项目程序，测试项目可任意切换；主机可根据测试项目设置测试人数、测试次数；主机内置大容量可充电锂电池，可独立工作1个工作日以上，在停电时不影响测试。可靠性高、耐疲劳、寿命长，适应频繁、大量人群集中测试。根据《GB/T19851.122005》中小学体育器材和场地国标设计。主要技术参数：   　 测量范围：0～999次　　　分度值：1次　　　误差： ±1</w:t>
            </w:r>
          </w:p>
        </w:tc>
        <w:tc>
          <w:tcPr>
            <w:tcW w:w="26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1325880</wp:posOffset>
                  </wp:positionV>
                  <wp:extent cx="1821180" cy="1150620"/>
                  <wp:effectExtent l="0" t="0" r="7620" b="7620"/>
                  <wp:wrapNone/>
                  <wp:docPr id="6" name="图片_6"/>
                  <wp:cNvGraphicFramePr/>
                  <a:graphic xmlns:a="http://schemas.openxmlformats.org/drawingml/2006/main">
                    <a:graphicData uri="http://schemas.openxmlformats.org/drawingml/2006/picture">
                      <pic:pic xmlns:pic="http://schemas.openxmlformats.org/drawingml/2006/picture">
                        <pic:nvPicPr>
                          <pic:cNvPr id="6" name="图片_6"/>
                          <pic:cNvPicPr/>
                        </pic:nvPicPr>
                        <pic:blipFill>
                          <a:blip r:embed="rId9"/>
                          <a:stretch>
                            <a:fillRect/>
                          </a:stretch>
                        </pic:blipFill>
                        <pic:spPr>
                          <a:xfrm>
                            <a:off x="0" y="0"/>
                            <a:ext cx="1821180" cy="1150620"/>
                          </a:xfrm>
                          <a:prstGeom prst="rect">
                            <a:avLst/>
                          </a:prstGeom>
                          <a:noFill/>
                          <a:ln>
                            <a:noFill/>
                          </a:ln>
                        </pic:spPr>
                      </pic:pic>
                    </a:graphicData>
                  </a:graphic>
                </wp:anchor>
              </w:drawing>
            </w:r>
          </w:p>
        </w:tc>
        <w:tc>
          <w:tcPr>
            <w:tcW w:w="6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3916" w:hRule="atLeast"/>
        </w:trPr>
        <w:tc>
          <w:tcPr>
            <w:tcW w:w="8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7</w:t>
            </w:r>
          </w:p>
        </w:tc>
        <w:tc>
          <w:tcPr>
            <w:tcW w:w="194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往返跑测试仪</w:t>
            </w:r>
          </w:p>
        </w:tc>
        <w:tc>
          <w:tcPr>
            <w:tcW w:w="782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 自动测量50米×8往返跑的时间，测试受试者速度，反应速度，灵敏素质及神经系统灵活性的发展水平。仪器可扩展测试10米×8次，15米×8次，25米×4次等不同距离次数规格要求的折返跑。起点具有抢跑犯规检测装置，标准型标配是2人同测。★3.5吋真彩TFT LCD液晶显示屏，触摸式电容感应按键，寿命可达100万次以上；输入学号具备自动递增功能，可增加非接触式刷卡和激光条形码扫描功能。LCD中文显示界面，测试步骤中文提示功能，测试成绩与单机同步显示；LCD背光延时或设置，语音提示、蜂鸣器提示、语音成绩播报功能。★主机与单机可采用有线（RS232）或无线(2.4G-ANT组网)方式连接；主机与电脑之间也采用有线（USB）或无线（2.4G-ANT组网）通讯方式传输测试数据（双向无线，避免冗长连接线，便于移动测试）。★主机内可储存65000条测试数据；★主机内置多种测试项目程序，测试项目可任意切换；主机可根据测试项目设置测试人数、测试次数；主机内置大容量可充电锂电池，可独立工作1个工作日以上，在停电时不影响测试。可靠性高、耐疲劳、寿命长，适应频繁、大量人群集中测试。根据《GB/T19851.122005》中小学体育器材和场地国标设计。主要技术参数：    　测量范围：0S～999.9S  　　　      分度值：0.01s　　　误差：±1.5%</w:t>
            </w:r>
          </w:p>
        </w:tc>
        <w:tc>
          <w:tcPr>
            <w:tcW w:w="2691"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121920</wp:posOffset>
                  </wp:positionH>
                  <wp:positionV relativeFrom="paragraph">
                    <wp:posOffset>556260</wp:posOffset>
                  </wp:positionV>
                  <wp:extent cx="1501140" cy="1074420"/>
                  <wp:effectExtent l="0" t="0" r="7620" b="7620"/>
                  <wp:wrapNone/>
                  <wp:docPr id="7" name="图片_7"/>
                  <wp:cNvGraphicFramePr/>
                  <a:graphic xmlns:a="http://schemas.openxmlformats.org/drawingml/2006/main">
                    <a:graphicData uri="http://schemas.openxmlformats.org/drawingml/2006/picture">
                      <pic:pic xmlns:pic="http://schemas.openxmlformats.org/drawingml/2006/picture">
                        <pic:nvPicPr>
                          <pic:cNvPr id="7" name="图片_7"/>
                          <pic:cNvPicPr/>
                        </pic:nvPicPr>
                        <pic:blipFill>
                          <a:blip r:embed="rId10"/>
                          <a:stretch>
                            <a:fillRect/>
                          </a:stretch>
                        </pic:blipFill>
                        <pic:spPr>
                          <a:xfrm>
                            <a:off x="0" y="0"/>
                            <a:ext cx="1501140" cy="1074420"/>
                          </a:xfrm>
                          <a:prstGeom prst="rect">
                            <a:avLst/>
                          </a:prstGeom>
                          <a:noFill/>
                          <a:ln>
                            <a:noFill/>
                          </a:ln>
                        </pic:spPr>
                      </pic:pic>
                    </a:graphicData>
                  </a:graphic>
                </wp:anchor>
              </w:drawing>
            </w:r>
          </w:p>
        </w:tc>
        <w:tc>
          <w:tcPr>
            <w:tcW w:w="63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bl>
    <w:p>
      <w:pPr>
        <w:jc w:val="center"/>
        <w:rPr>
          <w:rFonts w:hint="eastAsia"/>
          <w:sz w:val="32"/>
          <w:szCs w:val="32"/>
        </w:rPr>
      </w:pPr>
    </w:p>
    <w:p>
      <w:pPr>
        <w:jc w:val="center"/>
        <w:rPr>
          <w:sz w:val="32"/>
          <w:szCs w:val="32"/>
        </w:rPr>
      </w:pPr>
      <w:r>
        <w:rPr>
          <w:rFonts w:hint="eastAsia"/>
          <w:sz w:val="32"/>
          <w:szCs w:val="32"/>
        </w:rPr>
        <w:t>中学体质检测室设备配备规格及参数</w:t>
      </w:r>
    </w:p>
    <w:p/>
    <w:tbl>
      <w:tblPr>
        <w:tblStyle w:val="4"/>
        <w:tblW w:w="14159" w:type="dxa"/>
        <w:tblInd w:w="0" w:type="dxa"/>
        <w:shd w:val="clear" w:color="auto" w:fill="auto"/>
        <w:tblLayout w:type="autofit"/>
        <w:tblCellMar>
          <w:top w:w="0" w:type="dxa"/>
          <w:left w:w="0" w:type="dxa"/>
          <w:bottom w:w="0" w:type="dxa"/>
          <w:right w:w="0" w:type="dxa"/>
        </w:tblCellMar>
      </w:tblPr>
      <w:tblGrid>
        <w:gridCol w:w="711"/>
        <w:gridCol w:w="1547"/>
        <w:gridCol w:w="6977"/>
        <w:gridCol w:w="3819"/>
        <w:gridCol w:w="1105"/>
      </w:tblGrid>
      <w:tr>
        <w:tblPrEx>
          <w:shd w:val="clear" w:color="auto" w:fill="auto"/>
          <w:tblCellMar>
            <w:top w:w="0" w:type="dxa"/>
            <w:left w:w="0" w:type="dxa"/>
            <w:bottom w:w="0" w:type="dxa"/>
            <w:right w:w="0" w:type="dxa"/>
          </w:tblCellMar>
        </w:tblPrEx>
        <w:trPr>
          <w:trHeight w:val="582"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序号</w:t>
            </w:r>
          </w:p>
        </w:tc>
        <w:tc>
          <w:tcPr>
            <w:tcW w:w="15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设备名称</w:t>
            </w:r>
          </w:p>
        </w:tc>
        <w:tc>
          <w:tcPr>
            <w:tcW w:w="69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产品参数功能及特点</w:t>
            </w:r>
          </w:p>
        </w:tc>
        <w:tc>
          <w:tcPr>
            <w:tcW w:w="3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产品图片</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数量</w:t>
            </w:r>
          </w:p>
        </w:tc>
      </w:tr>
      <w:tr>
        <w:tblPrEx>
          <w:shd w:val="clear" w:color="auto" w:fill="auto"/>
          <w:tblCellMar>
            <w:top w:w="0" w:type="dxa"/>
            <w:left w:w="0" w:type="dxa"/>
            <w:bottom w:w="0" w:type="dxa"/>
            <w:right w:w="0" w:type="dxa"/>
          </w:tblCellMar>
        </w:tblPrEx>
        <w:trPr>
          <w:trHeight w:val="90"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8"/>
                <w:szCs w:val="28"/>
                <w:u w:val="none"/>
              </w:rPr>
            </w:pPr>
            <w:r>
              <w:rPr>
                <w:rFonts w:hint="default" w:ascii="Times New Roman" w:hAnsi="Times New Roman" w:eastAsia="宋体" w:cs="Times New Roman"/>
                <w:i w:val="0"/>
                <w:color w:val="000000"/>
                <w:kern w:val="0"/>
                <w:sz w:val="28"/>
                <w:szCs w:val="28"/>
                <w:u w:val="none"/>
                <w:lang w:val="en-US" w:eastAsia="zh-CN" w:bidi="ar"/>
              </w:rPr>
              <w:t>1</w:t>
            </w:r>
          </w:p>
        </w:tc>
        <w:tc>
          <w:tcPr>
            <w:tcW w:w="15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 xml:space="preserve">   身高体重测试仪</w:t>
            </w:r>
          </w:p>
        </w:tc>
        <w:tc>
          <w:tcPr>
            <w:tcW w:w="69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ascii="等线" w:hAnsi="等线" w:eastAsia="等线" w:cs="等线"/>
                <w:i w:val="0"/>
                <w:color w:val="000000"/>
                <w:sz w:val="28"/>
                <w:szCs w:val="28"/>
                <w:u w:val="none"/>
              </w:rPr>
            </w:pPr>
            <w:r>
              <w:rPr>
                <w:rStyle w:val="8"/>
                <w:lang w:val="en-US" w:eastAsia="zh-CN" w:bidi="ar"/>
              </w:rPr>
              <w:t>1. 直接测量人体的身高体重，反映被测者身体匀称度和发育形态指数（BMI）；身高测试采用电机加光栅感应测量身高，精度高,不易受外在环境干扰；</w:t>
            </w:r>
            <w:r>
              <w:rPr>
                <w:rFonts w:hint="default" w:ascii="等线" w:hAnsi="等线" w:eastAsia="等线" w:cs="等线"/>
                <w:b/>
                <w:i w:val="0"/>
                <w:color w:val="000000"/>
                <w:kern w:val="0"/>
                <w:sz w:val="28"/>
                <w:szCs w:val="28"/>
                <w:u w:val="none"/>
                <w:lang w:val="en-US" w:eastAsia="zh-CN" w:bidi="ar"/>
              </w:rPr>
              <w:t>身高触头采用可折叠</w:t>
            </w: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5142865</wp:posOffset>
                  </wp:positionH>
                  <wp:positionV relativeFrom="paragraph">
                    <wp:posOffset>2268220</wp:posOffset>
                  </wp:positionV>
                  <wp:extent cx="1661795" cy="1310640"/>
                  <wp:effectExtent l="0" t="0" r="14605" b="0"/>
                  <wp:wrapNone/>
                  <wp:docPr id="8" name="图片_8"/>
                  <wp:cNvGraphicFramePr/>
                  <a:graphic xmlns:a="http://schemas.openxmlformats.org/drawingml/2006/main">
                    <a:graphicData uri="http://schemas.openxmlformats.org/drawingml/2006/picture">
                      <pic:pic xmlns:pic="http://schemas.openxmlformats.org/drawingml/2006/picture">
                        <pic:nvPicPr>
                          <pic:cNvPr id="8" name="图片_8"/>
                          <pic:cNvPicPr/>
                        </pic:nvPicPr>
                        <pic:blipFill>
                          <a:blip r:embed="rId11"/>
                          <a:stretch>
                            <a:fillRect/>
                          </a:stretch>
                        </pic:blipFill>
                        <pic:spPr>
                          <a:xfrm>
                            <a:off x="0" y="0"/>
                            <a:ext cx="1661795" cy="1310640"/>
                          </a:xfrm>
                          <a:prstGeom prst="rect">
                            <a:avLst/>
                          </a:prstGeom>
                          <a:noFill/>
                          <a:ln>
                            <a:noFill/>
                          </a:ln>
                        </pic:spPr>
                      </pic:pic>
                    </a:graphicData>
                  </a:graphic>
                </wp:anchor>
              </w:drawing>
            </w:r>
            <w:r>
              <w:rPr>
                <w:rFonts w:hint="default" w:ascii="等线" w:hAnsi="等线" w:eastAsia="等线" w:cs="等线"/>
                <w:b/>
                <w:i w:val="0"/>
                <w:color w:val="000000"/>
                <w:kern w:val="0"/>
                <w:sz w:val="28"/>
                <w:szCs w:val="28"/>
                <w:u w:val="none"/>
                <w:lang w:val="en-US" w:eastAsia="zh-CN" w:bidi="ar"/>
              </w:rPr>
              <w:t>式设计</w:t>
            </w:r>
            <w:r>
              <w:rPr>
                <w:rStyle w:val="8"/>
                <w:lang w:val="en-US" w:eastAsia="zh-CN" w:bidi="ar"/>
              </w:rPr>
              <w:t>。</w:t>
            </w:r>
            <w:r>
              <w:rPr>
                <w:rFonts w:hint="default" w:ascii="等线" w:hAnsi="等线" w:eastAsia="等线" w:cs="等线"/>
                <w:b/>
                <w:i w:val="0"/>
                <w:color w:val="000000"/>
                <w:kern w:val="0"/>
                <w:sz w:val="28"/>
                <w:szCs w:val="28"/>
                <w:u w:val="none"/>
                <w:lang w:val="en-US" w:eastAsia="zh-CN" w:bidi="ar"/>
              </w:rPr>
              <w:t>体重底座采用全铝材质一体化压铸成型</w:t>
            </w:r>
            <w:r>
              <w:rPr>
                <w:rStyle w:val="8"/>
                <w:lang w:val="en-US" w:eastAsia="zh-CN" w:bidi="ar"/>
              </w:rPr>
              <w:t>，体重使用高精度体重传感器，测试精度高，耐疲劳、寿命长。</w:t>
            </w:r>
            <w:r>
              <w:rPr>
                <w:rStyle w:val="9"/>
                <w:lang w:val="en-US" w:eastAsia="zh-CN" w:bidi="ar"/>
              </w:rPr>
              <w:t>★</w:t>
            </w:r>
            <w:r>
              <w:rPr>
                <w:rStyle w:val="8"/>
                <w:lang w:val="en-US" w:eastAsia="zh-CN" w:bidi="ar"/>
              </w:rPr>
              <w:t>测试仪采用3.5吋真彩TFT LCD液晶显示屏显示测试值</w:t>
            </w:r>
            <w:r>
              <w:rPr>
                <w:rFonts w:hint="default" w:ascii="等线" w:hAnsi="等线" w:eastAsia="等线" w:cs="等线"/>
                <w:b/>
                <w:i w:val="0"/>
                <w:color w:val="000000"/>
                <w:kern w:val="0"/>
                <w:sz w:val="28"/>
                <w:szCs w:val="28"/>
                <w:u w:val="none"/>
                <w:lang w:val="en-US" w:eastAsia="zh-CN" w:bidi="ar"/>
              </w:rPr>
              <w:t>（身高体重数值及BMI指数）</w:t>
            </w:r>
            <w:r>
              <w:rPr>
                <w:rStyle w:val="8"/>
                <w:lang w:val="en-US" w:eastAsia="zh-CN" w:bidi="ar"/>
              </w:rPr>
              <w:t>，界面美观，操作简单。测试仪具有同步语音播报身高、体重测试数值功能，语音播报可设置开启或关闭。</w:t>
            </w:r>
            <w:r>
              <w:rPr>
                <w:rStyle w:val="9"/>
                <w:lang w:val="en-US" w:eastAsia="zh-CN" w:bidi="ar"/>
              </w:rPr>
              <w:t>★3.5吋真彩</w:t>
            </w:r>
            <w:r>
              <w:rPr>
                <w:rFonts w:hint="default" w:ascii="Times New Roman" w:hAnsi="Times New Roman" w:eastAsia="等线" w:cs="Times New Roman"/>
                <w:i w:val="0"/>
                <w:color w:val="000000"/>
                <w:kern w:val="0"/>
                <w:sz w:val="28"/>
                <w:szCs w:val="28"/>
                <w:u w:val="none"/>
                <w:lang w:val="en-US" w:eastAsia="zh-CN" w:bidi="ar"/>
              </w:rPr>
              <w:t xml:space="preserve">TFT </w:t>
            </w:r>
            <w:r>
              <w:rPr>
                <w:rStyle w:val="9"/>
                <w:lang w:val="en-US" w:eastAsia="zh-CN" w:bidi="ar"/>
              </w:rPr>
              <w:t>LCD液晶显示屏，触摸式电容感应按键，寿命可达</w:t>
            </w:r>
            <w:r>
              <w:rPr>
                <w:rFonts w:hint="default" w:ascii="Times New Roman" w:hAnsi="Times New Roman" w:eastAsia="等线" w:cs="Times New Roman"/>
                <w:i w:val="0"/>
                <w:color w:val="000000"/>
                <w:kern w:val="0"/>
                <w:sz w:val="28"/>
                <w:szCs w:val="28"/>
                <w:u w:val="none"/>
                <w:lang w:val="en-US" w:eastAsia="zh-CN" w:bidi="ar"/>
              </w:rPr>
              <w:t>100</w:t>
            </w:r>
            <w:r>
              <w:rPr>
                <w:rStyle w:val="9"/>
                <w:lang w:val="en-US" w:eastAsia="zh-CN" w:bidi="ar"/>
              </w:rPr>
              <w:t>万次以上；输入学号具备自动递增功能，可增加非接触式刷卡和激光条形码扫描功能。</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中文显示界面，测试步骤中文提示功能，测试成绩与单机同步显示；</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背光延时或设置，语音提示、蜂鸣器提示、语音成绩播报功能。★主机与单机可采用有线（</w:t>
            </w:r>
            <w:r>
              <w:rPr>
                <w:rFonts w:hint="default" w:ascii="Times New Roman" w:hAnsi="Times New Roman" w:eastAsia="等线" w:cs="Times New Roman"/>
                <w:i w:val="0"/>
                <w:color w:val="000000"/>
                <w:kern w:val="0"/>
                <w:sz w:val="28"/>
                <w:szCs w:val="28"/>
                <w:u w:val="none"/>
                <w:lang w:val="en-US" w:eastAsia="zh-CN" w:bidi="ar"/>
              </w:rPr>
              <w:t>RS232</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w:t>
            </w:r>
            <w:r>
              <w:rPr>
                <w:rFonts w:hint="default" w:ascii="Times New Roman" w:hAnsi="Times New Roman" w:eastAsia="等线" w:cs="Times New Roman"/>
                <w:i w:val="0"/>
                <w:color w:val="000000"/>
                <w:kern w:val="0"/>
                <w:sz w:val="28"/>
                <w:szCs w:val="28"/>
                <w:u w:val="none"/>
                <w:lang w:val="en-US" w:eastAsia="zh-CN" w:bidi="ar"/>
              </w:rPr>
              <w:t>)</w:t>
            </w:r>
            <w:r>
              <w:rPr>
                <w:rStyle w:val="9"/>
                <w:lang w:val="en-US" w:eastAsia="zh-CN" w:bidi="ar"/>
              </w:rPr>
              <w:t>方式连接；主机与电脑之间也采用有线（</w:t>
            </w:r>
            <w:r>
              <w:rPr>
                <w:rFonts w:hint="default" w:ascii="Times New Roman" w:hAnsi="Times New Roman" w:eastAsia="等线" w:cs="Times New Roman"/>
                <w:i w:val="0"/>
                <w:color w:val="000000"/>
                <w:kern w:val="0"/>
                <w:sz w:val="28"/>
                <w:szCs w:val="28"/>
                <w:u w:val="none"/>
                <w:lang w:val="en-US" w:eastAsia="zh-CN" w:bidi="ar"/>
              </w:rPr>
              <w:t>USB</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组网）通讯方式传输测试数据（双向无线，避免冗长连接线，便于移动测试）。★主机内可储存</w:t>
            </w:r>
            <w:r>
              <w:rPr>
                <w:rFonts w:hint="default" w:ascii="Times New Roman" w:hAnsi="Times New Roman" w:eastAsia="等线" w:cs="Times New Roman"/>
                <w:i w:val="0"/>
                <w:color w:val="000000"/>
                <w:kern w:val="0"/>
                <w:sz w:val="28"/>
                <w:szCs w:val="28"/>
                <w:u w:val="none"/>
                <w:lang w:val="en-US" w:eastAsia="zh-CN" w:bidi="ar"/>
              </w:rPr>
              <w:t>65000</w:t>
            </w:r>
            <w:r>
              <w:rPr>
                <w:rStyle w:val="9"/>
                <w:lang w:val="en-US" w:eastAsia="zh-CN" w:bidi="ar"/>
              </w:rPr>
              <w:t>条测试数据；★主机内置多种测试项目程序，测试项目可任意切换；主机可根据测试项目设置测试人数、测试次数；主机内置大容量可充电锂电池，可独立工作</w:t>
            </w:r>
            <w:r>
              <w:rPr>
                <w:rFonts w:hint="default" w:ascii="Times New Roman" w:hAnsi="Times New Roman" w:eastAsia="等线" w:cs="Times New Roman"/>
                <w:i w:val="0"/>
                <w:color w:val="000000"/>
                <w:kern w:val="0"/>
                <w:sz w:val="28"/>
                <w:szCs w:val="28"/>
                <w:u w:val="none"/>
                <w:lang w:val="en-US" w:eastAsia="zh-CN" w:bidi="ar"/>
              </w:rPr>
              <w:t>1</w:t>
            </w:r>
            <w:r>
              <w:rPr>
                <w:rStyle w:val="9"/>
                <w:lang w:val="en-US" w:eastAsia="zh-CN" w:bidi="ar"/>
              </w:rPr>
              <w:t>个工作日以上，在停电时不影响测试。可靠性高、耐疲劳、寿命长，适应频繁、大量人群集中测试。根据《</w:t>
            </w:r>
            <w:r>
              <w:rPr>
                <w:rFonts w:hint="default" w:ascii="Times New Roman" w:hAnsi="Times New Roman" w:eastAsia="等线" w:cs="Times New Roman"/>
                <w:i w:val="0"/>
                <w:color w:val="000000"/>
                <w:kern w:val="0"/>
                <w:sz w:val="28"/>
                <w:szCs w:val="28"/>
                <w:u w:val="none"/>
                <w:lang w:val="en-US" w:eastAsia="zh-CN" w:bidi="ar"/>
              </w:rPr>
              <w:t>GB/T19851.122005</w:t>
            </w:r>
            <w:r>
              <w:rPr>
                <w:rStyle w:val="9"/>
                <w:lang w:val="en-US" w:eastAsia="zh-CN" w:bidi="ar"/>
              </w:rPr>
              <w:t>》中小学体育器材和场地国标设计。主要技术参数：</w:t>
            </w:r>
            <w:r>
              <w:rPr>
                <w:rStyle w:val="8"/>
                <w:lang w:val="en-US" w:eastAsia="zh-CN" w:bidi="ar"/>
              </w:rPr>
              <w:t>身高：90cm～210cm    体重：5kg ～150kg分度值：身高：0.1cm  体重：0.1kg误差：身高：±0.2cm       体重：±0.1kg  （≤100kg）                                 ±0.15kg （＞100kg）</w:t>
            </w:r>
          </w:p>
        </w:tc>
        <w:tc>
          <w:tcPr>
            <w:tcW w:w="3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3535"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28"/>
                <w:szCs w:val="28"/>
                <w:u w:val="none"/>
              </w:rPr>
            </w:pPr>
            <w:r>
              <w:rPr>
                <w:rFonts w:hint="default" w:ascii="Times New Roman" w:hAnsi="Times New Roman" w:eastAsia="宋体" w:cs="Times New Roman"/>
                <w:i w:val="0"/>
                <w:color w:val="000000"/>
                <w:kern w:val="0"/>
                <w:sz w:val="28"/>
                <w:szCs w:val="28"/>
                <w:u w:val="none"/>
                <w:lang w:val="en-US" w:eastAsia="zh-CN" w:bidi="ar"/>
              </w:rPr>
              <w:t>2</w:t>
            </w:r>
          </w:p>
        </w:tc>
        <w:tc>
          <w:tcPr>
            <w:tcW w:w="15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 xml:space="preserve"> 肺活量测试仪</w:t>
            </w:r>
          </w:p>
        </w:tc>
        <w:tc>
          <w:tcPr>
            <w:tcW w:w="69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default" w:ascii="等线" w:hAnsi="等线" w:eastAsia="等线" w:cs="等线"/>
                <w:i w:val="0"/>
                <w:color w:val="000000"/>
                <w:sz w:val="28"/>
                <w:szCs w:val="28"/>
                <w:u w:val="none"/>
              </w:rPr>
            </w:pPr>
            <w:r>
              <w:rPr>
                <w:rStyle w:val="8"/>
                <w:lang w:val="en-US" w:eastAsia="zh-CN" w:bidi="ar"/>
              </w:rPr>
              <w:t>1. 测定人体呼吸的最大通气能力，测试数值反映肺的容积和肺的扩展能力。使用进口高精密传感器，精度高，吹管优化设计与处理，不易产生积水，防补气（防作弊）功能，补气时自动锁定数据。测试仪采用一体化设计，128×64液晶显示，具有锁定功能，读数方便。一键式操作，使用简便，同时具有清零功能。采用单节7号电池供电，低功耗设计，3分钟未使用自动关机，带低电量提示功能。</w:t>
            </w:r>
            <w:r>
              <w:rPr>
                <w:rStyle w:val="9"/>
                <w:lang w:val="en-US" w:eastAsia="zh-CN" w:bidi="ar"/>
              </w:rPr>
              <w:t>★3.5吋真彩</w:t>
            </w:r>
            <w:r>
              <w:rPr>
                <w:rFonts w:hint="default" w:ascii="Times New Roman" w:hAnsi="Times New Roman" w:eastAsia="等线" w:cs="Times New Roman"/>
                <w:i w:val="0"/>
                <w:color w:val="000000"/>
                <w:kern w:val="0"/>
                <w:sz w:val="28"/>
                <w:szCs w:val="28"/>
                <w:u w:val="none"/>
                <w:lang w:val="en-US" w:eastAsia="zh-CN" w:bidi="ar"/>
              </w:rPr>
              <w:t xml:space="preserve">TFT </w:t>
            </w:r>
            <w:r>
              <w:rPr>
                <w:rStyle w:val="9"/>
                <w:lang w:val="en-US" w:eastAsia="zh-CN" w:bidi="ar"/>
              </w:rPr>
              <w:t>LCD液晶显示屏，触摸式电容感应按键，寿命可达</w:t>
            </w:r>
            <w:r>
              <w:rPr>
                <w:rFonts w:hint="default" w:ascii="Times New Roman" w:hAnsi="Times New Roman" w:eastAsia="等线" w:cs="Times New Roman"/>
                <w:i w:val="0"/>
                <w:color w:val="000000"/>
                <w:kern w:val="0"/>
                <w:sz w:val="28"/>
                <w:szCs w:val="28"/>
                <w:u w:val="none"/>
                <w:lang w:val="en-US" w:eastAsia="zh-CN" w:bidi="ar"/>
              </w:rPr>
              <w:t>100</w:t>
            </w:r>
            <w:r>
              <w:rPr>
                <w:rStyle w:val="9"/>
                <w:lang w:val="en-US" w:eastAsia="zh-CN" w:bidi="ar"/>
              </w:rPr>
              <w:t>万次以上；输入学号具备自动递增功能，可增加非接触式刷卡和激光条形码扫描功能。</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中文显示界面，测试步骤中文提示功能，测试成绩与单机同步显示；</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背光延时或设置，语音提示、蜂鸣器提示、语音成绩播报功能。★主机与单机可采用有线（</w:t>
            </w:r>
            <w:r>
              <w:rPr>
                <w:rFonts w:hint="default" w:ascii="Times New Roman" w:hAnsi="Times New Roman" w:eastAsia="等线" w:cs="Times New Roman"/>
                <w:i w:val="0"/>
                <w:color w:val="000000"/>
                <w:kern w:val="0"/>
                <w:sz w:val="28"/>
                <w:szCs w:val="28"/>
                <w:u w:val="none"/>
                <w:lang w:val="en-US" w:eastAsia="zh-CN" w:bidi="ar"/>
              </w:rPr>
              <w:t>RS232</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w:t>
            </w:r>
            <w:r>
              <w:rPr>
                <w:rFonts w:hint="default" w:ascii="Times New Roman" w:hAnsi="Times New Roman" w:eastAsia="等线" w:cs="Times New Roman"/>
                <w:i w:val="0"/>
                <w:color w:val="000000"/>
                <w:kern w:val="0"/>
                <w:sz w:val="28"/>
                <w:szCs w:val="28"/>
                <w:u w:val="none"/>
                <w:lang w:val="en-US" w:eastAsia="zh-CN" w:bidi="ar"/>
              </w:rPr>
              <w:t>)</w:t>
            </w:r>
            <w:r>
              <w:rPr>
                <w:rStyle w:val="9"/>
                <w:lang w:val="en-US" w:eastAsia="zh-CN" w:bidi="ar"/>
              </w:rPr>
              <w:t>方式连接；主机与电脑之间也采用有线（</w:t>
            </w:r>
            <w:r>
              <w:rPr>
                <w:rFonts w:hint="default" w:ascii="Times New Roman" w:hAnsi="Times New Roman" w:eastAsia="等线" w:cs="Times New Roman"/>
                <w:i w:val="0"/>
                <w:color w:val="000000"/>
                <w:kern w:val="0"/>
                <w:sz w:val="28"/>
                <w:szCs w:val="28"/>
                <w:u w:val="none"/>
                <w:lang w:val="en-US" w:eastAsia="zh-CN" w:bidi="ar"/>
              </w:rPr>
              <w:t>USB</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组网）通讯方式传输测试数据（双向无线，避免冗长连接线，便于移动测试）。★主机内可储存</w:t>
            </w:r>
            <w:r>
              <w:rPr>
                <w:rFonts w:hint="default" w:ascii="Times New Roman" w:hAnsi="Times New Roman" w:eastAsia="等线" w:cs="Times New Roman"/>
                <w:i w:val="0"/>
                <w:color w:val="000000"/>
                <w:kern w:val="0"/>
                <w:sz w:val="28"/>
                <w:szCs w:val="28"/>
                <w:u w:val="none"/>
                <w:lang w:val="en-US" w:eastAsia="zh-CN" w:bidi="ar"/>
              </w:rPr>
              <w:t>65000</w:t>
            </w:r>
            <w:r>
              <w:rPr>
                <w:rStyle w:val="9"/>
                <w:lang w:val="en-US" w:eastAsia="zh-CN" w:bidi="ar"/>
              </w:rPr>
              <w:t>条测试数据；★主机内置多种测试项目程序，测试项目可任意切换；主机可根据测试项目设置测试人数、测试次数；主机内置大容量可充电锂电池，可独立工作</w:t>
            </w:r>
            <w:r>
              <w:rPr>
                <w:rFonts w:hint="default" w:ascii="Times New Roman" w:hAnsi="Times New Roman" w:eastAsia="等线" w:cs="Times New Roman"/>
                <w:i w:val="0"/>
                <w:color w:val="000000"/>
                <w:kern w:val="0"/>
                <w:sz w:val="28"/>
                <w:szCs w:val="28"/>
                <w:u w:val="none"/>
                <w:lang w:val="en-US" w:eastAsia="zh-CN" w:bidi="ar"/>
              </w:rPr>
              <w:t>1</w:t>
            </w:r>
            <w:r>
              <w:rPr>
                <w:rStyle w:val="9"/>
                <w:lang w:val="en-US" w:eastAsia="zh-CN" w:bidi="ar"/>
              </w:rPr>
              <w:t>个工作日以上，在停电时不影响测试。</w:t>
            </w:r>
            <w:r>
              <w:rPr>
                <w:rStyle w:val="8"/>
                <w:lang w:val="en-US" w:eastAsia="zh-CN" w:bidi="ar"/>
              </w:rPr>
              <w:t>可靠性高、耐疲劳、寿命长，适应频繁、大量人群集中测试。根据《</w:t>
            </w:r>
            <w:r>
              <w:rPr>
                <w:rFonts w:hint="default" w:ascii="Times New Roman" w:hAnsi="Times New Roman" w:eastAsia="等线" w:cs="Times New Roman"/>
                <w:i w:val="0"/>
                <w:color w:val="000000"/>
                <w:kern w:val="0"/>
                <w:sz w:val="28"/>
                <w:szCs w:val="28"/>
                <w:u w:val="none"/>
                <w:lang w:val="en-US" w:eastAsia="zh-CN" w:bidi="ar"/>
              </w:rPr>
              <w:t>GB/T19851.122005</w:t>
            </w:r>
            <w:r>
              <w:rPr>
                <w:rStyle w:val="8"/>
                <w:lang w:val="en-US" w:eastAsia="zh-CN" w:bidi="ar"/>
              </w:rPr>
              <w:t>》中小学体育器材和场地国标设计。主要技术参数：    量程：100～9999ml                   分度值：1ml误差：±1.5%FS</w:t>
            </w:r>
          </w:p>
        </w:tc>
        <w:tc>
          <w:tcPr>
            <w:tcW w:w="3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60960</wp:posOffset>
                  </wp:positionH>
                  <wp:positionV relativeFrom="paragraph">
                    <wp:posOffset>937260</wp:posOffset>
                  </wp:positionV>
                  <wp:extent cx="2028825" cy="1287780"/>
                  <wp:effectExtent l="0" t="0" r="13335" b="7620"/>
                  <wp:wrapNone/>
                  <wp:docPr id="9" name="图片_9"/>
                  <wp:cNvGraphicFramePr/>
                  <a:graphic xmlns:a="http://schemas.openxmlformats.org/drawingml/2006/main">
                    <a:graphicData uri="http://schemas.openxmlformats.org/drawingml/2006/picture">
                      <pic:pic xmlns:pic="http://schemas.openxmlformats.org/drawingml/2006/picture">
                        <pic:nvPicPr>
                          <pic:cNvPr id="9" name="图片_9"/>
                          <pic:cNvPicPr/>
                        </pic:nvPicPr>
                        <pic:blipFill>
                          <a:blip r:embed="rId12"/>
                          <a:stretch>
                            <a:fillRect/>
                          </a:stretch>
                        </pic:blipFill>
                        <pic:spPr>
                          <a:xfrm>
                            <a:off x="0" y="0"/>
                            <a:ext cx="2028825" cy="1287780"/>
                          </a:xfrm>
                          <a:prstGeom prst="rect">
                            <a:avLst/>
                          </a:prstGeom>
                          <a:noFill/>
                          <a:ln>
                            <a:noFill/>
                          </a:ln>
                        </pic:spPr>
                      </pic:pic>
                    </a:graphicData>
                  </a:graphic>
                </wp:anchor>
              </w:drawing>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2530"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28"/>
                <w:szCs w:val="28"/>
                <w:u w:val="none"/>
              </w:rPr>
            </w:pPr>
            <w:r>
              <w:rPr>
                <w:rFonts w:hint="default" w:ascii="Times New Roman" w:hAnsi="Times New Roman" w:eastAsia="宋体" w:cs="Times New Roman"/>
                <w:i w:val="0"/>
                <w:color w:val="000000"/>
                <w:kern w:val="0"/>
                <w:sz w:val="28"/>
                <w:szCs w:val="28"/>
                <w:u w:val="none"/>
                <w:lang w:val="en-US" w:eastAsia="zh-CN" w:bidi="ar"/>
              </w:rPr>
              <w:t>3</w:t>
            </w:r>
          </w:p>
        </w:tc>
        <w:tc>
          <w:tcPr>
            <w:tcW w:w="15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坐位体前屈测试仪</w:t>
            </w:r>
          </w:p>
        </w:tc>
        <w:tc>
          <w:tcPr>
            <w:tcW w:w="69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default" w:ascii="等线" w:hAnsi="等线" w:eastAsia="等线" w:cs="等线"/>
                <w:i w:val="0"/>
                <w:color w:val="000000"/>
                <w:sz w:val="28"/>
                <w:szCs w:val="28"/>
                <w:u w:val="none"/>
              </w:rPr>
            </w:pPr>
            <w:r>
              <w:rPr>
                <w:rStyle w:val="8"/>
                <w:lang w:val="en-US" w:eastAsia="zh-CN" w:bidi="ar"/>
              </w:rPr>
              <w:t>1. 自动测量坐位体前屈的数值，从而反映躯干、腰、髋等部位关节、肌肉和韧带的伸展性和柔韧性。推板具有防作弊功能，反推或者停顿超时自动锁定读数。传感器精度高，抗光性强，不易受外在环境影响；测试仪具有自动清零功能。低功耗设计，3分钟未使用自动关机，带低电量提示功能。标准型带辅助测试床体，含海绵座垫及铁质挡板。</w:t>
            </w:r>
            <w:r>
              <w:rPr>
                <w:rStyle w:val="9"/>
                <w:lang w:val="en-US" w:eastAsia="zh-CN" w:bidi="ar"/>
              </w:rPr>
              <w:t>★3.5吋真彩</w:t>
            </w:r>
            <w:r>
              <w:rPr>
                <w:rFonts w:hint="default" w:ascii="Times New Roman" w:hAnsi="Times New Roman" w:eastAsia="等线" w:cs="Times New Roman"/>
                <w:i w:val="0"/>
                <w:color w:val="000000"/>
                <w:kern w:val="0"/>
                <w:sz w:val="28"/>
                <w:szCs w:val="28"/>
                <w:u w:val="none"/>
                <w:lang w:val="en-US" w:eastAsia="zh-CN" w:bidi="ar"/>
              </w:rPr>
              <w:t xml:space="preserve">TFT </w:t>
            </w:r>
            <w:r>
              <w:rPr>
                <w:rStyle w:val="9"/>
                <w:lang w:val="en-US" w:eastAsia="zh-CN" w:bidi="ar"/>
              </w:rPr>
              <w:t>LCD液晶显示屏，触摸式电容感应按键，寿命可达</w:t>
            </w:r>
            <w:r>
              <w:rPr>
                <w:rFonts w:hint="default" w:ascii="Times New Roman" w:hAnsi="Times New Roman" w:eastAsia="等线" w:cs="Times New Roman"/>
                <w:i w:val="0"/>
                <w:color w:val="000000"/>
                <w:kern w:val="0"/>
                <w:sz w:val="28"/>
                <w:szCs w:val="28"/>
                <w:u w:val="none"/>
                <w:lang w:val="en-US" w:eastAsia="zh-CN" w:bidi="ar"/>
              </w:rPr>
              <w:t>100</w:t>
            </w:r>
            <w:r>
              <w:rPr>
                <w:rStyle w:val="9"/>
                <w:lang w:val="en-US" w:eastAsia="zh-CN" w:bidi="ar"/>
              </w:rPr>
              <w:t>万次以上；输入学号具备自动递增功能，可增加非接触式刷卡和激光条形码扫描功能。</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中文显示界面，测试步骤中文提示功能，测试成绩与单机同步显示；</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背光延时或设置，语音提示、蜂鸣器提示、语音成绩播报功能。★主机与单机可采用有线（</w:t>
            </w:r>
            <w:r>
              <w:rPr>
                <w:rFonts w:hint="default" w:ascii="Times New Roman" w:hAnsi="Times New Roman" w:eastAsia="等线" w:cs="Times New Roman"/>
                <w:i w:val="0"/>
                <w:color w:val="000000"/>
                <w:kern w:val="0"/>
                <w:sz w:val="28"/>
                <w:szCs w:val="28"/>
                <w:u w:val="none"/>
                <w:lang w:val="en-US" w:eastAsia="zh-CN" w:bidi="ar"/>
              </w:rPr>
              <w:t>RS232</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w:t>
            </w:r>
            <w:r>
              <w:rPr>
                <w:rFonts w:hint="default" w:ascii="Times New Roman" w:hAnsi="Times New Roman" w:eastAsia="等线" w:cs="Times New Roman"/>
                <w:i w:val="0"/>
                <w:color w:val="000000"/>
                <w:kern w:val="0"/>
                <w:sz w:val="28"/>
                <w:szCs w:val="28"/>
                <w:u w:val="none"/>
                <w:lang w:val="en-US" w:eastAsia="zh-CN" w:bidi="ar"/>
              </w:rPr>
              <w:t>)</w:t>
            </w:r>
            <w:r>
              <w:rPr>
                <w:rStyle w:val="9"/>
                <w:lang w:val="en-US" w:eastAsia="zh-CN" w:bidi="ar"/>
              </w:rPr>
              <w:t>方式连接；主机与电脑之间也采用有线（</w:t>
            </w:r>
            <w:r>
              <w:rPr>
                <w:rFonts w:hint="default" w:ascii="Times New Roman" w:hAnsi="Times New Roman" w:eastAsia="等线" w:cs="Times New Roman"/>
                <w:i w:val="0"/>
                <w:color w:val="000000"/>
                <w:kern w:val="0"/>
                <w:sz w:val="28"/>
                <w:szCs w:val="28"/>
                <w:u w:val="none"/>
                <w:lang w:val="en-US" w:eastAsia="zh-CN" w:bidi="ar"/>
              </w:rPr>
              <w:t>USB</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组网）通讯方式传输测试数据（双向无线，避免冗长连接线，便于移动测试）。★主机内可储存</w:t>
            </w:r>
            <w:r>
              <w:rPr>
                <w:rFonts w:hint="default" w:ascii="Times New Roman" w:hAnsi="Times New Roman" w:eastAsia="等线" w:cs="Times New Roman"/>
                <w:i w:val="0"/>
                <w:color w:val="000000"/>
                <w:kern w:val="0"/>
                <w:sz w:val="28"/>
                <w:szCs w:val="28"/>
                <w:u w:val="none"/>
                <w:lang w:val="en-US" w:eastAsia="zh-CN" w:bidi="ar"/>
              </w:rPr>
              <w:t>65000</w:t>
            </w:r>
            <w:r>
              <w:rPr>
                <w:rStyle w:val="9"/>
                <w:lang w:val="en-US" w:eastAsia="zh-CN" w:bidi="ar"/>
              </w:rPr>
              <w:t>条测试数据；★主机内置多种测试项目程序，测试项目可任意切换；主机可根据测试项目设置测试人数、测试次数；主机内置大容量可充电锂电池，可独立工作</w:t>
            </w:r>
            <w:r>
              <w:rPr>
                <w:rFonts w:hint="default" w:ascii="Times New Roman" w:hAnsi="Times New Roman" w:eastAsia="等线" w:cs="Times New Roman"/>
                <w:i w:val="0"/>
                <w:color w:val="000000"/>
                <w:kern w:val="0"/>
                <w:sz w:val="28"/>
                <w:szCs w:val="28"/>
                <w:u w:val="none"/>
                <w:lang w:val="en-US" w:eastAsia="zh-CN" w:bidi="ar"/>
              </w:rPr>
              <w:t>1</w:t>
            </w:r>
            <w:r>
              <w:rPr>
                <w:rStyle w:val="9"/>
                <w:lang w:val="en-US" w:eastAsia="zh-CN" w:bidi="ar"/>
              </w:rPr>
              <w:t>个工作日以上，在停电时不影响测试。</w:t>
            </w:r>
            <w:r>
              <w:rPr>
                <w:rStyle w:val="8"/>
                <w:lang w:val="en-US" w:eastAsia="zh-CN" w:bidi="ar"/>
              </w:rPr>
              <w:t>可靠性高、耐疲劳、寿命长，适应频繁、大量人群集中测试。根据《</w:t>
            </w:r>
            <w:r>
              <w:rPr>
                <w:rFonts w:hint="default" w:ascii="Times New Roman" w:hAnsi="Times New Roman" w:eastAsia="等线" w:cs="Times New Roman"/>
                <w:i w:val="0"/>
                <w:color w:val="000000"/>
                <w:kern w:val="0"/>
                <w:sz w:val="28"/>
                <w:szCs w:val="28"/>
                <w:u w:val="none"/>
                <w:lang w:val="en-US" w:eastAsia="zh-CN" w:bidi="ar"/>
              </w:rPr>
              <w:t>GB/T19851.122005</w:t>
            </w:r>
            <w:r>
              <w:rPr>
                <w:rStyle w:val="8"/>
                <w:lang w:val="en-US" w:eastAsia="zh-CN" w:bidi="ar"/>
              </w:rPr>
              <w:t xml:space="preserve">》中小学体育器材和场地国标设计。主要技术参数  　测量范围：－20cm～35cm　分度值：0.1cm　　　误差： ±0.1cm   </w:t>
            </w:r>
          </w:p>
        </w:tc>
        <w:tc>
          <w:tcPr>
            <w:tcW w:w="3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60960</wp:posOffset>
                  </wp:positionH>
                  <wp:positionV relativeFrom="paragraph">
                    <wp:posOffset>1196340</wp:posOffset>
                  </wp:positionV>
                  <wp:extent cx="1607820" cy="1127760"/>
                  <wp:effectExtent l="0" t="0" r="7620" b="0"/>
                  <wp:wrapNone/>
                  <wp:docPr id="10" name="图片_10"/>
                  <wp:cNvGraphicFramePr/>
                  <a:graphic xmlns:a="http://schemas.openxmlformats.org/drawingml/2006/main">
                    <a:graphicData uri="http://schemas.openxmlformats.org/drawingml/2006/picture">
                      <pic:pic xmlns:pic="http://schemas.openxmlformats.org/drawingml/2006/picture">
                        <pic:nvPicPr>
                          <pic:cNvPr id="10" name="图片_10"/>
                          <pic:cNvPicPr/>
                        </pic:nvPicPr>
                        <pic:blipFill>
                          <a:blip r:embed="rId13"/>
                          <a:stretch>
                            <a:fillRect/>
                          </a:stretch>
                        </pic:blipFill>
                        <pic:spPr>
                          <a:xfrm>
                            <a:off x="0" y="0"/>
                            <a:ext cx="1607820" cy="1127760"/>
                          </a:xfrm>
                          <a:prstGeom prst="rect">
                            <a:avLst/>
                          </a:prstGeom>
                          <a:noFill/>
                          <a:ln>
                            <a:noFill/>
                          </a:ln>
                        </pic:spPr>
                      </pic:pic>
                    </a:graphicData>
                  </a:graphic>
                </wp:anchor>
              </w:drawing>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2028"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default" w:ascii="Times New Roman" w:hAnsi="Times New Roman" w:eastAsia="宋体" w:cs="Times New Roman"/>
                <w:i w:val="0"/>
                <w:color w:val="000000"/>
                <w:sz w:val="28"/>
                <w:szCs w:val="28"/>
                <w:u w:val="none"/>
              </w:rPr>
            </w:pPr>
            <w:r>
              <w:rPr>
                <w:rFonts w:hint="default" w:ascii="Times New Roman" w:hAnsi="Times New Roman" w:eastAsia="宋体" w:cs="Times New Roman"/>
                <w:i w:val="0"/>
                <w:color w:val="000000"/>
                <w:kern w:val="0"/>
                <w:sz w:val="28"/>
                <w:szCs w:val="28"/>
                <w:u w:val="none"/>
                <w:lang w:val="en-US" w:eastAsia="zh-CN" w:bidi="ar"/>
              </w:rPr>
              <w:t>4</w:t>
            </w:r>
          </w:p>
        </w:tc>
        <w:tc>
          <w:tcPr>
            <w:tcW w:w="15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 xml:space="preserve">  立定跳远测试仪</w:t>
            </w:r>
          </w:p>
        </w:tc>
        <w:tc>
          <w:tcPr>
            <w:tcW w:w="69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default" w:ascii="等线" w:hAnsi="等线" w:eastAsia="等线" w:cs="等线"/>
                <w:i w:val="0"/>
                <w:color w:val="000000"/>
                <w:sz w:val="28"/>
                <w:szCs w:val="28"/>
                <w:u w:val="none"/>
              </w:rPr>
            </w:pPr>
            <w:r>
              <w:rPr>
                <w:rStyle w:val="8"/>
                <w:lang w:val="en-US" w:eastAsia="zh-CN" w:bidi="ar"/>
              </w:rPr>
              <w:t>1. 采用红外线非接触传感器测量的原理自动测量立定跳远的距离，反映人体下肢爆发力水平，测试数据准确，经久耐用；</w:t>
            </w:r>
            <w:r>
              <w:rPr>
                <w:rFonts w:hint="default" w:ascii="等线" w:hAnsi="等线" w:eastAsia="等线" w:cs="等线"/>
                <w:b/>
                <w:i w:val="0"/>
                <w:color w:val="000000"/>
                <w:kern w:val="0"/>
                <w:sz w:val="28"/>
                <w:szCs w:val="28"/>
                <w:u w:val="none"/>
                <w:lang w:val="en-US" w:eastAsia="zh-CN" w:bidi="ar"/>
              </w:rPr>
              <w:t>采用96×16规格的LED点阵屏幕显示</w:t>
            </w:r>
            <w:r>
              <w:rPr>
                <w:rStyle w:val="8"/>
                <w:lang w:val="en-US" w:eastAsia="zh-CN" w:bidi="ar"/>
              </w:rPr>
              <w:t>，显示内容丰富，可显示中文、英文、数字和其它符号；</w:t>
            </w:r>
            <w:r>
              <w:rPr>
                <w:rFonts w:hint="default" w:ascii="等线" w:hAnsi="等线" w:eastAsia="等线" w:cs="等线"/>
                <w:b/>
                <w:i w:val="0"/>
                <w:color w:val="000000"/>
                <w:kern w:val="0"/>
                <w:sz w:val="28"/>
                <w:szCs w:val="28"/>
                <w:u w:val="none"/>
                <w:lang w:val="en-US" w:eastAsia="zh-CN" w:bidi="ar"/>
              </w:rPr>
              <w:t>配有红外遥控器，操作距离可达3～5米。可设置多个起跳点</w:t>
            </w:r>
            <w:r>
              <w:rPr>
                <w:rStyle w:val="8"/>
                <w:lang w:val="en-US" w:eastAsia="zh-CN" w:bidi="ar"/>
              </w:rPr>
              <w:t>；可设定测试次数为1～3次，自动显示最好成绩；测试垫具备防滑减震功能，防止出现意外伤害；</w:t>
            </w:r>
            <w:r>
              <w:rPr>
                <w:rStyle w:val="9"/>
                <w:lang w:val="en-US" w:eastAsia="zh-CN" w:bidi="ar"/>
              </w:rPr>
              <w:t>★3.5吋真彩</w:t>
            </w:r>
            <w:r>
              <w:rPr>
                <w:rFonts w:hint="default" w:ascii="Times New Roman" w:hAnsi="Times New Roman" w:eastAsia="等线" w:cs="Times New Roman"/>
                <w:i w:val="0"/>
                <w:color w:val="000000"/>
                <w:kern w:val="0"/>
                <w:sz w:val="28"/>
                <w:szCs w:val="28"/>
                <w:u w:val="none"/>
                <w:lang w:val="en-US" w:eastAsia="zh-CN" w:bidi="ar"/>
              </w:rPr>
              <w:t xml:space="preserve">TFT </w:t>
            </w:r>
            <w:r>
              <w:rPr>
                <w:rStyle w:val="9"/>
                <w:lang w:val="en-US" w:eastAsia="zh-CN" w:bidi="ar"/>
              </w:rPr>
              <w:t>LCD液晶显示屏，触摸式电容感应按键，寿命可达</w:t>
            </w:r>
            <w:r>
              <w:rPr>
                <w:rFonts w:hint="default" w:ascii="Times New Roman" w:hAnsi="Times New Roman" w:eastAsia="等线" w:cs="Times New Roman"/>
                <w:i w:val="0"/>
                <w:color w:val="000000"/>
                <w:kern w:val="0"/>
                <w:sz w:val="28"/>
                <w:szCs w:val="28"/>
                <w:u w:val="none"/>
                <w:lang w:val="en-US" w:eastAsia="zh-CN" w:bidi="ar"/>
              </w:rPr>
              <w:t>100</w:t>
            </w:r>
            <w:r>
              <w:rPr>
                <w:rStyle w:val="9"/>
                <w:lang w:val="en-US" w:eastAsia="zh-CN" w:bidi="ar"/>
              </w:rPr>
              <w:t>万次以上；输入学号具备自动递增功能，可增加非接触式刷卡和激光条形码扫描功能。</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中文显示界面，测试步骤中文提示功能，测试成绩与单机同步显示；</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背光延时或设置，语音提示、蜂鸣器提示、语音成绩播报功能。★主机与单机可采用有线（</w:t>
            </w:r>
            <w:r>
              <w:rPr>
                <w:rFonts w:hint="default" w:ascii="Times New Roman" w:hAnsi="Times New Roman" w:eastAsia="等线" w:cs="Times New Roman"/>
                <w:i w:val="0"/>
                <w:color w:val="000000"/>
                <w:kern w:val="0"/>
                <w:sz w:val="28"/>
                <w:szCs w:val="28"/>
                <w:u w:val="none"/>
                <w:lang w:val="en-US" w:eastAsia="zh-CN" w:bidi="ar"/>
              </w:rPr>
              <w:t>RS232</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w:t>
            </w:r>
            <w:r>
              <w:rPr>
                <w:rFonts w:hint="default" w:ascii="Times New Roman" w:hAnsi="Times New Roman" w:eastAsia="等线" w:cs="Times New Roman"/>
                <w:i w:val="0"/>
                <w:color w:val="000000"/>
                <w:kern w:val="0"/>
                <w:sz w:val="28"/>
                <w:szCs w:val="28"/>
                <w:u w:val="none"/>
                <w:lang w:val="en-US" w:eastAsia="zh-CN" w:bidi="ar"/>
              </w:rPr>
              <w:t>)</w:t>
            </w:r>
            <w:r>
              <w:rPr>
                <w:rStyle w:val="9"/>
                <w:lang w:val="en-US" w:eastAsia="zh-CN" w:bidi="ar"/>
              </w:rPr>
              <w:t>方式连接；主机与电脑之间也采用有线（</w:t>
            </w:r>
            <w:r>
              <w:rPr>
                <w:rFonts w:hint="default" w:ascii="Times New Roman" w:hAnsi="Times New Roman" w:eastAsia="等线" w:cs="Times New Roman"/>
                <w:i w:val="0"/>
                <w:color w:val="000000"/>
                <w:kern w:val="0"/>
                <w:sz w:val="28"/>
                <w:szCs w:val="28"/>
                <w:u w:val="none"/>
                <w:lang w:val="en-US" w:eastAsia="zh-CN" w:bidi="ar"/>
              </w:rPr>
              <w:t>USB</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组网）通讯方式传输测试数据（双向无线，避免冗长连接线，便于移动测试）。★主机内可储存</w:t>
            </w:r>
            <w:r>
              <w:rPr>
                <w:rFonts w:hint="default" w:ascii="Times New Roman" w:hAnsi="Times New Roman" w:eastAsia="等线" w:cs="Times New Roman"/>
                <w:i w:val="0"/>
                <w:color w:val="000000"/>
                <w:kern w:val="0"/>
                <w:sz w:val="28"/>
                <w:szCs w:val="28"/>
                <w:u w:val="none"/>
                <w:lang w:val="en-US" w:eastAsia="zh-CN" w:bidi="ar"/>
              </w:rPr>
              <w:t>65000</w:t>
            </w:r>
            <w:r>
              <w:rPr>
                <w:rStyle w:val="9"/>
                <w:lang w:val="en-US" w:eastAsia="zh-CN" w:bidi="ar"/>
              </w:rPr>
              <w:t>条测试数据；★主机内置多种测试项目程序，测试项目可任意切换；主机可根据测试项目设置测试人数、测试次数；主机内置大容量可充电锂电池，可独立工作</w:t>
            </w:r>
            <w:r>
              <w:rPr>
                <w:rFonts w:hint="default" w:ascii="Times New Roman" w:hAnsi="Times New Roman" w:eastAsia="等线" w:cs="Times New Roman"/>
                <w:i w:val="0"/>
                <w:color w:val="000000"/>
                <w:kern w:val="0"/>
                <w:sz w:val="28"/>
                <w:szCs w:val="28"/>
                <w:u w:val="none"/>
                <w:lang w:val="en-US" w:eastAsia="zh-CN" w:bidi="ar"/>
              </w:rPr>
              <w:t>1</w:t>
            </w:r>
            <w:r>
              <w:rPr>
                <w:rStyle w:val="9"/>
                <w:lang w:val="en-US" w:eastAsia="zh-CN" w:bidi="ar"/>
              </w:rPr>
              <w:t>个工作日以上，在停电时不影响测试。</w:t>
            </w:r>
            <w:r>
              <w:rPr>
                <w:rStyle w:val="8"/>
                <w:lang w:val="en-US" w:eastAsia="zh-CN" w:bidi="ar"/>
              </w:rPr>
              <w:t>可靠性高、耐疲劳、寿命长，适应频繁、大量人群集中测试。根据《</w:t>
            </w:r>
            <w:r>
              <w:rPr>
                <w:rFonts w:hint="default" w:ascii="Times New Roman" w:hAnsi="Times New Roman" w:eastAsia="等线" w:cs="Times New Roman"/>
                <w:i w:val="0"/>
                <w:color w:val="000000"/>
                <w:kern w:val="0"/>
                <w:sz w:val="28"/>
                <w:szCs w:val="28"/>
                <w:u w:val="none"/>
                <w:lang w:val="en-US" w:eastAsia="zh-CN" w:bidi="ar"/>
              </w:rPr>
              <w:t>GB/T19851.122005</w:t>
            </w:r>
            <w:r>
              <w:rPr>
                <w:rStyle w:val="8"/>
                <w:lang w:val="en-US" w:eastAsia="zh-CN" w:bidi="ar"/>
              </w:rPr>
              <w:t>》中小学体育器材和场地国标设计。主要技术参数    量程： 90～300cm                                               误差：±1cm                                               分度值：1cm</w:t>
            </w:r>
          </w:p>
        </w:tc>
        <w:tc>
          <w:tcPr>
            <w:tcW w:w="3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160020</wp:posOffset>
                  </wp:positionH>
                  <wp:positionV relativeFrom="paragraph">
                    <wp:posOffset>853440</wp:posOffset>
                  </wp:positionV>
                  <wp:extent cx="1630680" cy="1165860"/>
                  <wp:effectExtent l="0" t="0" r="0" b="7620"/>
                  <wp:wrapNone/>
                  <wp:docPr id="11" name="图片_11"/>
                  <wp:cNvGraphicFramePr/>
                  <a:graphic xmlns:a="http://schemas.openxmlformats.org/drawingml/2006/main">
                    <a:graphicData uri="http://schemas.openxmlformats.org/drawingml/2006/picture">
                      <pic:pic xmlns:pic="http://schemas.openxmlformats.org/drawingml/2006/picture">
                        <pic:nvPicPr>
                          <pic:cNvPr id="11" name="图片_11"/>
                          <pic:cNvPicPr/>
                        </pic:nvPicPr>
                        <pic:blipFill>
                          <a:blip r:embed="rId14"/>
                          <a:stretch>
                            <a:fillRect/>
                          </a:stretch>
                        </pic:blipFill>
                        <pic:spPr>
                          <a:xfrm>
                            <a:off x="0" y="0"/>
                            <a:ext cx="1630680" cy="1165860"/>
                          </a:xfrm>
                          <a:prstGeom prst="rect">
                            <a:avLst/>
                          </a:prstGeom>
                          <a:noFill/>
                          <a:ln>
                            <a:noFill/>
                          </a:ln>
                        </pic:spPr>
                      </pic:pic>
                    </a:graphicData>
                  </a:graphic>
                </wp:anchor>
              </w:drawing>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526"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5</w:t>
            </w:r>
          </w:p>
        </w:tc>
        <w:tc>
          <w:tcPr>
            <w:tcW w:w="15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 xml:space="preserve"> 跳绳测试仪</w:t>
            </w:r>
          </w:p>
        </w:tc>
        <w:tc>
          <w:tcPr>
            <w:tcW w:w="69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Style w:val="9"/>
                <w:lang w:val="en-US" w:eastAsia="zh-CN" w:bidi="ar"/>
              </w:rPr>
              <w:t>1. 测试受试者的下肢力量和身体协调能力，测试仪自带</w:t>
            </w: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4946650</wp:posOffset>
                  </wp:positionH>
                  <wp:positionV relativeFrom="paragraph">
                    <wp:posOffset>1807210</wp:posOffset>
                  </wp:positionV>
                  <wp:extent cx="1607820" cy="1150620"/>
                  <wp:effectExtent l="0" t="0" r="7620" b="7620"/>
                  <wp:wrapNone/>
                  <wp:docPr id="12" name="图片_1"/>
                  <wp:cNvGraphicFramePr/>
                  <a:graphic xmlns:a="http://schemas.openxmlformats.org/drawingml/2006/main">
                    <a:graphicData uri="http://schemas.openxmlformats.org/drawingml/2006/picture">
                      <pic:pic xmlns:pic="http://schemas.openxmlformats.org/drawingml/2006/picture">
                        <pic:nvPicPr>
                          <pic:cNvPr id="12" name="图片_1"/>
                          <pic:cNvPicPr/>
                        </pic:nvPicPr>
                        <pic:blipFill>
                          <a:blip r:embed="rId15"/>
                          <a:stretch>
                            <a:fillRect/>
                          </a:stretch>
                        </pic:blipFill>
                        <pic:spPr>
                          <a:xfrm>
                            <a:off x="0" y="0"/>
                            <a:ext cx="1607820" cy="1150620"/>
                          </a:xfrm>
                          <a:prstGeom prst="rect">
                            <a:avLst/>
                          </a:prstGeom>
                          <a:noFill/>
                          <a:ln>
                            <a:noFill/>
                          </a:ln>
                        </pic:spPr>
                      </pic:pic>
                    </a:graphicData>
                  </a:graphic>
                </wp:anchor>
              </w:drawing>
            </w:r>
            <w:r>
              <w:rPr>
                <w:rStyle w:val="9"/>
                <w:lang w:val="en-US" w:eastAsia="zh-CN" w:bidi="ar"/>
              </w:rPr>
              <w:t>液晶显示器，能与主机同步显示测试数据。测试仪</w:t>
            </w:r>
            <w:r>
              <w:rPr>
                <w:rStyle w:val="10"/>
                <w:lang w:val="en-US" w:eastAsia="zh-CN" w:bidi="ar"/>
              </w:rPr>
              <w:t>结构简单方便，采用体育考试常用的悬浮式轴承结构设计，高强度铝合金接头可套用2~6mm的钢丝绳，方便更换跳绳和调节跳绳长度，自带防滑绳扣同时具有防作弊功能。</w:t>
            </w:r>
            <w:r>
              <w:rPr>
                <w:rStyle w:val="9"/>
                <w:lang w:val="en-US" w:eastAsia="zh-CN" w:bidi="ar"/>
              </w:rPr>
              <w:t>一键式操作，使用简便，带蜂鸣器提醒；标准型标配是6人，最多可实现8人同时测试；★3.5吋真彩TFT LCD液晶显示屏，触摸式电容感应按键，寿命可达100万次以上；输入学号具备自动递增功能，可增加非接触式刷卡和激光条形码扫描功能。LCD中文显示界面，测试步骤中文提示功能，测试成绩与单机同步显示；LCD背光延时或设置，语音提示、蜂鸣器提示、语音成绩播报功能。★主机与单机可采用有线（RS232）或无线(2.4G-ANT组网)方式连接；主机与电脑之间也采用有线（USB）或无线（2.4G-ANT组网）通讯方式传输测试数据（双向无线，避免冗长连接线，便于移动测试）。★主机内可储存65000条测试数据；★主机内置多种测试项目程序，测试项目可任意切换；主机可根据测试项目设置测试人数、测试次数；主机内置大容量可充电锂电池，可独立工作1个工作日以上，在停电时不影响测试。可靠性高、耐疲劳、寿命长，适应频繁、大量人群集中测试。根据《GB/T19851.122005》中小学体育器材和场地国标设计。主要技术参数：   　 测量范围：0～999次　　　分度值：1次　　　误差： ±1</w:t>
            </w:r>
          </w:p>
        </w:tc>
        <w:tc>
          <w:tcPr>
            <w:tcW w:w="3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6549"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6</w:t>
            </w:r>
          </w:p>
        </w:tc>
        <w:tc>
          <w:tcPr>
            <w:tcW w:w="15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 xml:space="preserve">   仰卧起坐测试仪</w:t>
            </w:r>
          </w:p>
        </w:tc>
        <w:tc>
          <w:tcPr>
            <w:tcW w:w="69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default" w:ascii="等线" w:hAnsi="等线" w:eastAsia="等线" w:cs="等线"/>
                <w:i w:val="0"/>
                <w:color w:val="000000"/>
                <w:sz w:val="28"/>
                <w:szCs w:val="28"/>
                <w:u w:val="none"/>
              </w:rPr>
            </w:pPr>
            <w:r>
              <w:rPr>
                <w:rStyle w:val="8"/>
                <w:lang w:val="en-US" w:eastAsia="zh-CN" w:bidi="ar"/>
              </w:rPr>
              <w:t>1. 通过对被试者在规定时间内完成仰卧起坐的个数，可反映人体的腹部肌群力量。测试感应杆可随受测者身高来进行前后调节，达到测试动作标准化管理。测试感应探头采用高精度抗干扰传感器，具有抗阳光干扰设计，提高测试灵敏度。</w:t>
            </w:r>
            <w:r>
              <w:rPr>
                <w:rFonts w:hint="default" w:ascii="等线" w:hAnsi="等线" w:eastAsia="等线" w:cs="等线"/>
                <w:b/>
                <w:i w:val="0"/>
                <w:color w:val="000000"/>
                <w:kern w:val="0"/>
                <w:sz w:val="28"/>
                <w:szCs w:val="28"/>
                <w:u w:val="none"/>
                <w:lang w:val="en-US" w:eastAsia="zh-CN" w:bidi="ar"/>
              </w:rPr>
              <w:t>采用96×16规格的LED点阵屏幕显示</w:t>
            </w:r>
            <w:r>
              <w:rPr>
                <w:rStyle w:val="8"/>
                <w:lang w:val="en-US" w:eastAsia="zh-CN" w:bidi="ar"/>
              </w:rPr>
              <w:t>，显示内容丰富，可显示中文、英文、数字和其它符号；</w:t>
            </w:r>
            <w:r>
              <w:rPr>
                <w:rFonts w:hint="default" w:ascii="等线" w:hAnsi="等线" w:eastAsia="等线" w:cs="等线"/>
                <w:b/>
                <w:i w:val="0"/>
                <w:color w:val="000000"/>
                <w:kern w:val="0"/>
                <w:sz w:val="28"/>
                <w:szCs w:val="28"/>
                <w:u w:val="none"/>
                <w:lang w:val="en-US" w:eastAsia="zh-CN" w:bidi="ar"/>
              </w:rPr>
              <w:t>配有红外遥控器，操作距离可达3～5米。配有仰卧起坐测试专用床体，带勾脚，勾脚套有海绵垫抗压减震、防滑，</w:t>
            </w:r>
            <w:r>
              <w:rPr>
                <w:rStyle w:val="8"/>
                <w:lang w:val="en-US" w:eastAsia="zh-CN" w:bidi="ar"/>
              </w:rPr>
              <w:t>保护测试者脚面。</w:t>
            </w:r>
            <w:r>
              <w:rPr>
                <w:rStyle w:val="9"/>
                <w:lang w:val="en-US" w:eastAsia="zh-CN" w:bidi="ar"/>
              </w:rPr>
              <w:t>★3.5吋真彩</w:t>
            </w:r>
            <w:r>
              <w:rPr>
                <w:rFonts w:hint="default" w:ascii="Times New Roman" w:hAnsi="Times New Roman" w:eastAsia="等线" w:cs="Times New Roman"/>
                <w:i w:val="0"/>
                <w:color w:val="000000"/>
                <w:kern w:val="0"/>
                <w:sz w:val="28"/>
                <w:szCs w:val="28"/>
                <w:u w:val="none"/>
                <w:lang w:val="en-US" w:eastAsia="zh-CN" w:bidi="ar"/>
              </w:rPr>
              <w:t xml:space="preserve">TFT </w:t>
            </w:r>
            <w:r>
              <w:rPr>
                <w:rStyle w:val="9"/>
                <w:lang w:val="en-US" w:eastAsia="zh-CN" w:bidi="ar"/>
              </w:rPr>
              <w:t>LCD液晶显示屏，触摸式电容感应按键，寿命可达</w:t>
            </w:r>
            <w:r>
              <w:rPr>
                <w:rFonts w:hint="default" w:ascii="Times New Roman" w:hAnsi="Times New Roman" w:eastAsia="等线" w:cs="Times New Roman"/>
                <w:i w:val="0"/>
                <w:color w:val="000000"/>
                <w:kern w:val="0"/>
                <w:sz w:val="28"/>
                <w:szCs w:val="28"/>
                <w:u w:val="none"/>
                <w:lang w:val="en-US" w:eastAsia="zh-CN" w:bidi="ar"/>
              </w:rPr>
              <w:t>100</w:t>
            </w:r>
            <w:r>
              <w:rPr>
                <w:rStyle w:val="9"/>
                <w:lang w:val="en-US" w:eastAsia="zh-CN" w:bidi="ar"/>
              </w:rPr>
              <w:t>万次以上；输入学号具备自动递增功能，可增加非接触式刷卡和激光条形码扫描功能。</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中文显示界面，测试步骤中文提示功能，测试成绩与单机同步显示；</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背光延时或设置，语音提示、蜂鸣器提示、语音成绩播报功能。★主机与单机可采用有线（</w:t>
            </w:r>
            <w:r>
              <w:rPr>
                <w:rFonts w:hint="default" w:ascii="Times New Roman" w:hAnsi="Times New Roman" w:eastAsia="等线" w:cs="Times New Roman"/>
                <w:i w:val="0"/>
                <w:color w:val="000000"/>
                <w:kern w:val="0"/>
                <w:sz w:val="28"/>
                <w:szCs w:val="28"/>
                <w:u w:val="none"/>
                <w:lang w:val="en-US" w:eastAsia="zh-CN" w:bidi="ar"/>
              </w:rPr>
              <w:t>RS232</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w:t>
            </w:r>
            <w:r>
              <w:rPr>
                <w:rFonts w:hint="default" w:ascii="Times New Roman" w:hAnsi="Times New Roman" w:eastAsia="等线" w:cs="Times New Roman"/>
                <w:i w:val="0"/>
                <w:color w:val="000000"/>
                <w:kern w:val="0"/>
                <w:sz w:val="28"/>
                <w:szCs w:val="28"/>
                <w:u w:val="none"/>
                <w:lang w:val="en-US" w:eastAsia="zh-CN" w:bidi="ar"/>
              </w:rPr>
              <w:t>)</w:t>
            </w:r>
            <w:r>
              <w:rPr>
                <w:rStyle w:val="9"/>
                <w:lang w:val="en-US" w:eastAsia="zh-CN" w:bidi="ar"/>
              </w:rPr>
              <w:t>方式连接；主机与电脑之间也采用有线（</w:t>
            </w:r>
            <w:r>
              <w:rPr>
                <w:rFonts w:hint="default" w:ascii="Times New Roman" w:hAnsi="Times New Roman" w:eastAsia="等线" w:cs="Times New Roman"/>
                <w:i w:val="0"/>
                <w:color w:val="000000"/>
                <w:kern w:val="0"/>
                <w:sz w:val="28"/>
                <w:szCs w:val="28"/>
                <w:u w:val="none"/>
                <w:lang w:val="en-US" w:eastAsia="zh-CN" w:bidi="ar"/>
              </w:rPr>
              <w:t>USB</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组网）通讯方式传输测试数据（双向无线，避免冗长连接线，便于移动测试）。★主机内可储存</w:t>
            </w:r>
            <w:r>
              <w:rPr>
                <w:rFonts w:hint="default" w:ascii="Times New Roman" w:hAnsi="Times New Roman" w:eastAsia="等线" w:cs="Times New Roman"/>
                <w:i w:val="0"/>
                <w:color w:val="000000"/>
                <w:kern w:val="0"/>
                <w:sz w:val="28"/>
                <w:szCs w:val="28"/>
                <w:u w:val="none"/>
                <w:lang w:val="en-US" w:eastAsia="zh-CN" w:bidi="ar"/>
              </w:rPr>
              <w:t>65000</w:t>
            </w:r>
            <w:r>
              <w:rPr>
                <w:rStyle w:val="9"/>
                <w:lang w:val="en-US" w:eastAsia="zh-CN" w:bidi="ar"/>
              </w:rPr>
              <w:t>条测试数据；★主机内置多种测试项目程序，测试项目可任意切换；主机可根据测试项目设置测试人数、测试次数；主机内置大容量可充电锂电池，可独立工作</w:t>
            </w:r>
            <w:r>
              <w:rPr>
                <w:rFonts w:hint="default" w:ascii="Times New Roman" w:hAnsi="Times New Roman" w:eastAsia="等线" w:cs="Times New Roman"/>
                <w:i w:val="0"/>
                <w:color w:val="000000"/>
                <w:kern w:val="0"/>
                <w:sz w:val="28"/>
                <w:szCs w:val="28"/>
                <w:u w:val="none"/>
                <w:lang w:val="en-US" w:eastAsia="zh-CN" w:bidi="ar"/>
              </w:rPr>
              <w:t>1</w:t>
            </w:r>
            <w:r>
              <w:rPr>
                <w:rStyle w:val="9"/>
                <w:lang w:val="en-US" w:eastAsia="zh-CN" w:bidi="ar"/>
              </w:rPr>
              <w:t>个工作日以上，在停电时不影响测试。</w:t>
            </w:r>
            <w:r>
              <w:rPr>
                <w:rStyle w:val="8"/>
                <w:lang w:val="en-US" w:eastAsia="zh-CN" w:bidi="ar"/>
              </w:rPr>
              <w:t>可靠性高、耐疲劳、寿命长，适应频繁、大量人群集中测试。根据《</w:t>
            </w:r>
            <w:r>
              <w:rPr>
                <w:rFonts w:hint="default" w:ascii="Times New Roman" w:hAnsi="Times New Roman" w:eastAsia="等线" w:cs="Times New Roman"/>
                <w:i w:val="0"/>
                <w:color w:val="000000"/>
                <w:kern w:val="0"/>
                <w:sz w:val="28"/>
                <w:szCs w:val="28"/>
                <w:u w:val="none"/>
                <w:lang w:val="en-US" w:eastAsia="zh-CN" w:bidi="ar"/>
              </w:rPr>
              <w:t>GB/T19851.122005</w:t>
            </w:r>
            <w:r>
              <w:rPr>
                <w:rStyle w:val="8"/>
                <w:lang w:val="en-US" w:eastAsia="zh-CN" w:bidi="ar"/>
              </w:rPr>
              <w:t xml:space="preserve">》中小学体育器材和场地国标设计。主要技术参数  测量范围：0～999次     分度值：1次  测量精度：±1次  </w:t>
            </w:r>
          </w:p>
        </w:tc>
        <w:tc>
          <w:tcPr>
            <w:tcW w:w="3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71755</wp:posOffset>
                  </wp:positionH>
                  <wp:positionV relativeFrom="paragraph">
                    <wp:posOffset>653415</wp:posOffset>
                  </wp:positionV>
                  <wp:extent cx="2091055" cy="1768475"/>
                  <wp:effectExtent l="0" t="0" r="12065" b="14605"/>
                  <wp:wrapNone/>
                  <wp:docPr id="13" name="图片_12"/>
                  <wp:cNvGraphicFramePr/>
                  <a:graphic xmlns:a="http://schemas.openxmlformats.org/drawingml/2006/main">
                    <a:graphicData uri="http://schemas.openxmlformats.org/drawingml/2006/picture">
                      <pic:pic xmlns:pic="http://schemas.openxmlformats.org/drawingml/2006/picture">
                        <pic:nvPicPr>
                          <pic:cNvPr id="13" name="图片_12"/>
                          <pic:cNvPicPr/>
                        </pic:nvPicPr>
                        <pic:blipFill>
                          <a:blip r:embed="rId16"/>
                          <a:stretch>
                            <a:fillRect/>
                          </a:stretch>
                        </pic:blipFill>
                        <pic:spPr>
                          <a:xfrm>
                            <a:off x="0" y="0"/>
                            <a:ext cx="2091055" cy="1768475"/>
                          </a:xfrm>
                          <a:prstGeom prst="rect">
                            <a:avLst/>
                          </a:prstGeom>
                          <a:noFill/>
                          <a:ln>
                            <a:noFill/>
                          </a:ln>
                        </pic:spPr>
                      </pic:pic>
                    </a:graphicData>
                  </a:graphic>
                </wp:anchor>
              </w:drawing>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90" w:hRule="atLeast"/>
        </w:trPr>
        <w:tc>
          <w:tcPr>
            <w:tcW w:w="7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7</w:t>
            </w:r>
          </w:p>
        </w:tc>
        <w:tc>
          <w:tcPr>
            <w:tcW w:w="15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 xml:space="preserve">   50米跑测试仪</w:t>
            </w:r>
          </w:p>
        </w:tc>
        <w:tc>
          <w:tcPr>
            <w:tcW w:w="69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default" w:ascii="等线" w:hAnsi="等线" w:eastAsia="等线" w:cs="等线"/>
                <w:i w:val="0"/>
                <w:color w:val="000000"/>
                <w:sz w:val="28"/>
                <w:szCs w:val="28"/>
                <w:u w:val="none"/>
              </w:rPr>
            </w:pPr>
            <w:r>
              <w:rPr>
                <w:rStyle w:val="8"/>
                <w:lang w:val="en-US" w:eastAsia="zh-CN" w:bidi="ar"/>
              </w:rPr>
              <w:t>1. 自动测量50米跑的时间,测试受试者速度，反应速度、</w:t>
            </w: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4875530</wp:posOffset>
                  </wp:positionH>
                  <wp:positionV relativeFrom="paragraph">
                    <wp:posOffset>2505710</wp:posOffset>
                  </wp:positionV>
                  <wp:extent cx="1539240" cy="1097280"/>
                  <wp:effectExtent l="0" t="0" r="0" b="0"/>
                  <wp:wrapNone/>
                  <wp:docPr id="14" name="图片_13"/>
                  <wp:cNvGraphicFramePr/>
                  <a:graphic xmlns:a="http://schemas.openxmlformats.org/drawingml/2006/main">
                    <a:graphicData uri="http://schemas.openxmlformats.org/drawingml/2006/picture">
                      <pic:pic xmlns:pic="http://schemas.openxmlformats.org/drawingml/2006/picture">
                        <pic:nvPicPr>
                          <pic:cNvPr id="14" name="图片_13"/>
                          <pic:cNvPicPr/>
                        </pic:nvPicPr>
                        <pic:blipFill>
                          <a:blip r:embed="rId17"/>
                          <a:stretch>
                            <a:fillRect/>
                          </a:stretch>
                        </pic:blipFill>
                        <pic:spPr>
                          <a:xfrm>
                            <a:off x="0" y="0"/>
                            <a:ext cx="1539240" cy="1097280"/>
                          </a:xfrm>
                          <a:prstGeom prst="rect">
                            <a:avLst/>
                          </a:prstGeom>
                          <a:noFill/>
                          <a:ln>
                            <a:noFill/>
                          </a:ln>
                        </pic:spPr>
                      </pic:pic>
                    </a:graphicData>
                  </a:graphic>
                </wp:anchor>
              </w:drawing>
            </w:r>
            <w:r>
              <w:rPr>
                <w:rStyle w:val="8"/>
                <w:lang w:val="en-US" w:eastAsia="zh-CN" w:bidi="ar"/>
              </w:rPr>
              <w:t>灵敏素质及神经系统灵活性的发展水平。主机具有抢跑重置功能，无需重新录入测试者信息可扩展测试100米、150米、200米、400米跑等项目。标准型标配是4人，最多可同时进行8人测试。</w:t>
            </w:r>
            <w:r>
              <w:rPr>
                <w:rStyle w:val="9"/>
                <w:lang w:val="en-US" w:eastAsia="zh-CN" w:bidi="ar"/>
              </w:rPr>
              <w:t>★3.5吋真彩</w:t>
            </w:r>
            <w:r>
              <w:rPr>
                <w:rFonts w:hint="default" w:ascii="Times New Roman" w:hAnsi="Times New Roman" w:eastAsia="等线" w:cs="Times New Roman"/>
                <w:i w:val="0"/>
                <w:color w:val="000000"/>
                <w:kern w:val="0"/>
                <w:sz w:val="28"/>
                <w:szCs w:val="28"/>
                <w:u w:val="none"/>
                <w:lang w:val="en-US" w:eastAsia="zh-CN" w:bidi="ar"/>
              </w:rPr>
              <w:t xml:space="preserve">TFT </w:t>
            </w:r>
            <w:r>
              <w:rPr>
                <w:rStyle w:val="9"/>
                <w:lang w:val="en-US" w:eastAsia="zh-CN" w:bidi="ar"/>
              </w:rPr>
              <w:t>LCD液晶显示屏，触摸式电容感应按键，寿命可达</w:t>
            </w:r>
            <w:r>
              <w:rPr>
                <w:rFonts w:hint="default" w:ascii="Times New Roman" w:hAnsi="Times New Roman" w:eastAsia="等线" w:cs="Times New Roman"/>
                <w:i w:val="0"/>
                <w:color w:val="000000"/>
                <w:kern w:val="0"/>
                <w:sz w:val="28"/>
                <w:szCs w:val="28"/>
                <w:u w:val="none"/>
                <w:lang w:val="en-US" w:eastAsia="zh-CN" w:bidi="ar"/>
              </w:rPr>
              <w:t>100</w:t>
            </w:r>
            <w:r>
              <w:rPr>
                <w:rStyle w:val="9"/>
                <w:lang w:val="en-US" w:eastAsia="zh-CN" w:bidi="ar"/>
              </w:rPr>
              <w:t>万次以上；输入学号具备自动递增功能，可增加非接触式刷卡和激光条形码扫描功能。</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中文显示界面，测试步骤中文提示功能，测试成绩与单机同步显示；</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背光延时或设置，语音提示、蜂鸣器提示、语音成绩播报功能。★主机与单机可采用有线（</w:t>
            </w:r>
            <w:r>
              <w:rPr>
                <w:rFonts w:hint="default" w:ascii="Times New Roman" w:hAnsi="Times New Roman" w:eastAsia="等线" w:cs="Times New Roman"/>
                <w:i w:val="0"/>
                <w:color w:val="000000"/>
                <w:kern w:val="0"/>
                <w:sz w:val="28"/>
                <w:szCs w:val="28"/>
                <w:u w:val="none"/>
                <w:lang w:val="en-US" w:eastAsia="zh-CN" w:bidi="ar"/>
              </w:rPr>
              <w:t>RS232</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w:t>
            </w:r>
            <w:r>
              <w:rPr>
                <w:rFonts w:hint="default" w:ascii="Times New Roman" w:hAnsi="Times New Roman" w:eastAsia="等线" w:cs="Times New Roman"/>
                <w:i w:val="0"/>
                <w:color w:val="000000"/>
                <w:kern w:val="0"/>
                <w:sz w:val="28"/>
                <w:szCs w:val="28"/>
                <w:u w:val="none"/>
                <w:lang w:val="en-US" w:eastAsia="zh-CN" w:bidi="ar"/>
              </w:rPr>
              <w:t>)</w:t>
            </w:r>
            <w:r>
              <w:rPr>
                <w:rStyle w:val="9"/>
                <w:lang w:val="en-US" w:eastAsia="zh-CN" w:bidi="ar"/>
              </w:rPr>
              <w:t>方式连接；主机与电脑之间也采用有线（</w:t>
            </w:r>
            <w:r>
              <w:rPr>
                <w:rFonts w:hint="default" w:ascii="Times New Roman" w:hAnsi="Times New Roman" w:eastAsia="等线" w:cs="Times New Roman"/>
                <w:i w:val="0"/>
                <w:color w:val="000000"/>
                <w:kern w:val="0"/>
                <w:sz w:val="28"/>
                <w:szCs w:val="28"/>
                <w:u w:val="none"/>
                <w:lang w:val="en-US" w:eastAsia="zh-CN" w:bidi="ar"/>
              </w:rPr>
              <w:t>USB</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组网）通讯方式传输测试数据（双向无线，避免冗长连接线，便于移动测试）。★主机内可储存</w:t>
            </w:r>
            <w:r>
              <w:rPr>
                <w:rFonts w:hint="default" w:ascii="Times New Roman" w:hAnsi="Times New Roman" w:eastAsia="等线" w:cs="Times New Roman"/>
                <w:i w:val="0"/>
                <w:color w:val="000000"/>
                <w:kern w:val="0"/>
                <w:sz w:val="28"/>
                <w:szCs w:val="28"/>
                <w:u w:val="none"/>
                <w:lang w:val="en-US" w:eastAsia="zh-CN" w:bidi="ar"/>
              </w:rPr>
              <w:t>65000</w:t>
            </w:r>
            <w:r>
              <w:rPr>
                <w:rStyle w:val="9"/>
                <w:lang w:val="en-US" w:eastAsia="zh-CN" w:bidi="ar"/>
              </w:rPr>
              <w:t>条测试数据；★主机内置多种测试项目程序，测试项目可任意切换；主机可根据测试项目设置测试人数、测试次数；主机内置大容量可充电锂电池，可独立工作</w:t>
            </w:r>
            <w:r>
              <w:rPr>
                <w:rFonts w:hint="default" w:ascii="Times New Roman" w:hAnsi="Times New Roman" w:eastAsia="等线" w:cs="Times New Roman"/>
                <w:i w:val="0"/>
                <w:color w:val="000000"/>
                <w:kern w:val="0"/>
                <w:sz w:val="28"/>
                <w:szCs w:val="28"/>
                <w:u w:val="none"/>
                <w:lang w:val="en-US" w:eastAsia="zh-CN" w:bidi="ar"/>
              </w:rPr>
              <w:t>1</w:t>
            </w:r>
            <w:r>
              <w:rPr>
                <w:rStyle w:val="9"/>
                <w:lang w:val="en-US" w:eastAsia="zh-CN" w:bidi="ar"/>
              </w:rPr>
              <w:t>个工作日以上，在停电时不影响测试。</w:t>
            </w:r>
            <w:r>
              <w:rPr>
                <w:rStyle w:val="8"/>
                <w:lang w:val="en-US" w:eastAsia="zh-CN" w:bidi="ar"/>
              </w:rPr>
              <w:t>可靠性高、耐疲劳、寿命长，适应频繁、大量人群集中测试。根据《</w:t>
            </w:r>
            <w:r>
              <w:rPr>
                <w:rFonts w:hint="default" w:ascii="Times New Roman" w:hAnsi="Times New Roman" w:eastAsia="等线" w:cs="Times New Roman"/>
                <w:i w:val="0"/>
                <w:color w:val="000000"/>
                <w:kern w:val="0"/>
                <w:sz w:val="28"/>
                <w:szCs w:val="28"/>
                <w:u w:val="none"/>
                <w:lang w:val="en-US" w:eastAsia="zh-CN" w:bidi="ar"/>
              </w:rPr>
              <w:t>GB/T19851.122005</w:t>
            </w:r>
            <w:r>
              <w:rPr>
                <w:rStyle w:val="8"/>
                <w:lang w:val="en-US" w:eastAsia="zh-CN" w:bidi="ar"/>
              </w:rPr>
              <w:t>》中小学体育器材和场地国标设计。主要技术参数：    　测量范围：0S～999.9S  　　　分度值：0.1s　　　误差：±1.5%</w:t>
            </w:r>
          </w:p>
        </w:tc>
        <w:tc>
          <w:tcPr>
            <w:tcW w:w="38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8"/>
                <w:szCs w:val="28"/>
                <w:u w:val="none"/>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p>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r>
        <w:tblPrEx>
          <w:shd w:val="clear" w:color="auto" w:fill="auto"/>
          <w:tblCellMar>
            <w:top w:w="0" w:type="dxa"/>
            <w:left w:w="0" w:type="dxa"/>
            <w:bottom w:w="0" w:type="dxa"/>
            <w:right w:w="0" w:type="dxa"/>
          </w:tblCellMar>
        </w:tblPrEx>
        <w:trPr>
          <w:trHeight w:val="2628" w:hRule="atLeast"/>
        </w:trPr>
        <w:tc>
          <w:tcPr>
            <w:tcW w:w="711"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8</w:t>
            </w:r>
          </w:p>
        </w:tc>
        <w:tc>
          <w:tcPr>
            <w:tcW w:w="154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
              </w:rPr>
              <w:t>中长跑测试仪（不含主机，电脑测试）</w:t>
            </w:r>
          </w:p>
        </w:tc>
        <w:tc>
          <w:tcPr>
            <w:tcW w:w="697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default" w:ascii="等线" w:hAnsi="等线" w:eastAsia="等线" w:cs="等线"/>
                <w:i w:val="0"/>
                <w:color w:val="000000"/>
                <w:sz w:val="28"/>
                <w:szCs w:val="28"/>
                <w:u w:val="none"/>
              </w:rPr>
            </w:pPr>
            <w:r>
              <w:rPr>
                <w:rStyle w:val="8"/>
                <w:lang w:val="en-US" w:eastAsia="zh-CN" w:bidi="ar"/>
              </w:rPr>
              <w:t>1. 自动测量800、1000米跑的时间，测试受试者耐力素质的发展水平和灵敏度，特别是心血管呼吸系统的机能及肌肉耐力；采</w:t>
            </w:r>
            <w:r>
              <w:rPr>
                <w:rFonts w:hint="default" w:ascii="等线" w:hAnsi="等线" w:eastAsia="等线" w:cs="等线"/>
                <w:b/>
                <w:i w:val="0"/>
                <w:color w:val="000000"/>
                <w:kern w:val="0"/>
                <w:sz w:val="28"/>
                <w:szCs w:val="28"/>
                <w:u w:val="none"/>
                <w:lang w:val="en-US" w:eastAsia="zh-CN" w:bidi="ar"/>
              </w:rPr>
              <w:t>用穿戴式带编号背心，内置无线计圈计时卡（含芯片电池，电池可以工作3~5年），标签塑封防摔抗震，接收器可以同时处理100个芯片（具体数量根据需求配置），测时误差0.01s，数据可靠无漏。终点采用5米长防水地毯，内置大功率感应线圈</w:t>
            </w:r>
            <w:r>
              <w:rPr>
                <w:rStyle w:val="8"/>
                <w:lang w:val="en-US" w:eastAsia="zh-CN" w:bidi="ar"/>
              </w:rPr>
              <w:t>。地毯为绿色环保无公害材质，地毯材质柔软，脚感舒适不影响测试成绩，可快速圈起便于收纳。</w:t>
            </w:r>
            <w:r>
              <w:rPr>
                <w:rFonts w:hint="default" w:ascii="等线" w:hAnsi="等线" w:eastAsia="等线" w:cs="等线"/>
                <w:b/>
                <w:i w:val="0"/>
                <w:color w:val="000000"/>
                <w:kern w:val="0"/>
                <w:sz w:val="28"/>
                <w:szCs w:val="28"/>
                <w:u w:val="none"/>
                <w:lang w:val="en-US" w:eastAsia="zh-CN" w:bidi="ar"/>
              </w:rPr>
              <w:t>主机可加配使用无线发令枪发令，具有抢跑重置功能，</w:t>
            </w:r>
            <w:r>
              <w:rPr>
                <w:rStyle w:val="8"/>
                <w:lang w:val="en-US" w:eastAsia="zh-CN" w:bidi="ar"/>
              </w:rPr>
              <w:t>无需重新录入测试者信息；可扩展测试1500、3000、5000米跑等项目；可根据跑道200、250、300、400米以及不标准跑道设置计圈；标准配置是20人同测，最多可同时进行100人测试，自动计时和自动记圈。</w:t>
            </w:r>
            <w:r>
              <w:rPr>
                <w:rStyle w:val="9"/>
                <w:lang w:val="en-US" w:eastAsia="zh-CN" w:bidi="ar"/>
              </w:rPr>
              <w:t>★3.5吋真彩</w:t>
            </w:r>
            <w:r>
              <w:rPr>
                <w:rFonts w:hint="default" w:ascii="Times New Roman" w:hAnsi="Times New Roman" w:eastAsia="等线" w:cs="Times New Roman"/>
                <w:i w:val="0"/>
                <w:color w:val="000000"/>
                <w:kern w:val="0"/>
                <w:sz w:val="28"/>
                <w:szCs w:val="28"/>
                <w:u w:val="none"/>
                <w:lang w:val="en-US" w:eastAsia="zh-CN" w:bidi="ar"/>
              </w:rPr>
              <w:t xml:space="preserve">TFT </w:t>
            </w:r>
            <w:r>
              <w:rPr>
                <w:rStyle w:val="9"/>
                <w:lang w:val="en-US" w:eastAsia="zh-CN" w:bidi="ar"/>
              </w:rPr>
              <w:t>LCD液晶显示屏，触摸式电容感应按键，寿命可达</w:t>
            </w:r>
            <w:r>
              <w:rPr>
                <w:rFonts w:hint="default" w:ascii="Times New Roman" w:hAnsi="Times New Roman" w:eastAsia="等线" w:cs="Times New Roman"/>
                <w:i w:val="0"/>
                <w:color w:val="000000"/>
                <w:kern w:val="0"/>
                <w:sz w:val="28"/>
                <w:szCs w:val="28"/>
                <w:u w:val="none"/>
                <w:lang w:val="en-US" w:eastAsia="zh-CN" w:bidi="ar"/>
              </w:rPr>
              <w:t>100</w:t>
            </w:r>
            <w:r>
              <w:rPr>
                <w:rStyle w:val="9"/>
                <w:lang w:val="en-US" w:eastAsia="zh-CN" w:bidi="ar"/>
              </w:rPr>
              <w:t>万次以上；输入学号具备自动递增功能，可增加非接触式刷卡和激光条形码扫描功能。</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中文显示界面，测试步骤中文提示功能，测试成绩与单机同步显示；</w:t>
            </w:r>
            <w:r>
              <w:rPr>
                <w:rFonts w:hint="default" w:ascii="Times New Roman" w:hAnsi="Times New Roman" w:eastAsia="等线" w:cs="Times New Roman"/>
                <w:i w:val="0"/>
                <w:color w:val="000000"/>
                <w:kern w:val="0"/>
                <w:sz w:val="28"/>
                <w:szCs w:val="28"/>
                <w:u w:val="none"/>
                <w:lang w:val="en-US" w:eastAsia="zh-CN" w:bidi="ar"/>
              </w:rPr>
              <w:t>LCD</w:t>
            </w:r>
            <w:r>
              <w:rPr>
                <w:rStyle w:val="9"/>
                <w:lang w:val="en-US" w:eastAsia="zh-CN" w:bidi="ar"/>
              </w:rPr>
              <w:t>背光延时或设置，语音提示、蜂鸣器提示、语音成绩播报功能。★主机与单机可采用有线（</w:t>
            </w:r>
            <w:r>
              <w:rPr>
                <w:rFonts w:hint="default" w:ascii="Times New Roman" w:hAnsi="Times New Roman" w:eastAsia="等线" w:cs="Times New Roman"/>
                <w:i w:val="0"/>
                <w:color w:val="000000"/>
                <w:kern w:val="0"/>
                <w:sz w:val="28"/>
                <w:szCs w:val="28"/>
                <w:u w:val="none"/>
                <w:lang w:val="en-US" w:eastAsia="zh-CN" w:bidi="ar"/>
              </w:rPr>
              <w:t>RS232</w:t>
            </w:r>
            <w:r>
              <w:rPr>
                <w:rStyle w:val="9"/>
                <w:lang w:val="en-US" w:eastAsia="zh-CN" w:bidi="ar"/>
              </w:rPr>
              <w:t>）或无线</w:t>
            </w: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4676775</wp:posOffset>
                  </wp:positionH>
                  <wp:positionV relativeFrom="paragraph">
                    <wp:posOffset>1397000</wp:posOffset>
                  </wp:positionV>
                  <wp:extent cx="1615440" cy="1127760"/>
                  <wp:effectExtent l="0" t="0" r="0" b="0"/>
                  <wp:wrapNone/>
                  <wp:docPr id="15" name="图片_14"/>
                  <wp:cNvGraphicFramePr/>
                  <a:graphic xmlns:a="http://schemas.openxmlformats.org/drawingml/2006/main">
                    <a:graphicData uri="http://schemas.openxmlformats.org/drawingml/2006/picture">
                      <pic:pic xmlns:pic="http://schemas.openxmlformats.org/drawingml/2006/picture">
                        <pic:nvPicPr>
                          <pic:cNvPr id="15" name="图片_14"/>
                          <pic:cNvPicPr/>
                        </pic:nvPicPr>
                        <pic:blipFill>
                          <a:blip r:embed="rId18"/>
                          <a:stretch>
                            <a:fillRect/>
                          </a:stretch>
                        </pic:blipFill>
                        <pic:spPr>
                          <a:xfrm>
                            <a:off x="0" y="0"/>
                            <a:ext cx="1615440" cy="1127760"/>
                          </a:xfrm>
                          <a:prstGeom prst="rect">
                            <a:avLst/>
                          </a:prstGeom>
                          <a:noFill/>
                          <a:ln>
                            <a:noFill/>
                          </a:ln>
                        </pic:spPr>
                      </pic:pic>
                    </a:graphicData>
                  </a:graphic>
                </wp:anchor>
              </w:drawing>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w:t>
            </w:r>
            <w:r>
              <w:rPr>
                <w:rFonts w:hint="default" w:ascii="Times New Roman" w:hAnsi="Times New Roman" w:eastAsia="等线" w:cs="Times New Roman"/>
                <w:i w:val="0"/>
                <w:color w:val="000000"/>
                <w:kern w:val="0"/>
                <w:sz w:val="28"/>
                <w:szCs w:val="28"/>
                <w:u w:val="none"/>
                <w:lang w:val="en-US" w:eastAsia="zh-CN" w:bidi="ar"/>
              </w:rPr>
              <w:t>)</w:t>
            </w:r>
            <w:r>
              <w:rPr>
                <w:rStyle w:val="9"/>
                <w:lang w:val="en-US" w:eastAsia="zh-CN" w:bidi="ar"/>
              </w:rPr>
              <w:t>方式连接；主机与电脑之间也采用有线（</w:t>
            </w:r>
            <w:r>
              <w:rPr>
                <w:rFonts w:hint="default" w:ascii="Times New Roman" w:hAnsi="Times New Roman" w:eastAsia="等线" w:cs="Times New Roman"/>
                <w:i w:val="0"/>
                <w:color w:val="000000"/>
                <w:kern w:val="0"/>
                <w:sz w:val="28"/>
                <w:szCs w:val="28"/>
                <w:u w:val="none"/>
                <w:lang w:val="en-US" w:eastAsia="zh-CN" w:bidi="ar"/>
              </w:rPr>
              <w:t>USB</w:t>
            </w:r>
            <w:r>
              <w:rPr>
                <w:rStyle w:val="9"/>
                <w:lang w:val="en-US" w:eastAsia="zh-CN" w:bidi="ar"/>
              </w:rPr>
              <w:t>）或无线（</w:t>
            </w:r>
            <w:r>
              <w:rPr>
                <w:rFonts w:hint="default" w:ascii="Times New Roman" w:hAnsi="Times New Roman" w:eastAsia="等线" w:cs="Times New Roman"/>
                <w:i w:val="0"/>
                <w:color w:val="000000"/>
                <w:kern w:val="0"/>
                <w:sz w:val="28"/>
                <w:szCs w:val="28"/>
                <w:u w:val="none"/>
                <w:lang w:val="en-US" w:eastAsia="zh-CN" w:bidi="ar"/>
              </w:rPr>
              <w:t>2.4G-ANT</w:t>
            </w:r>
            <w:r>
              <w:rPr>
                <w:rStyle w:val="9"/>
                <w:lang w:val="en-US" w:eastAsia="zh-CN" w:bidi="ar"/>
              </w:rPr>
              <w:t>组网）通讯方式传输测试数据（双向无线，避免冗长连接线，便于移动测试）。★主机内可储存</w:t>
            </w:r>
            <w:r>
              <w:rPr>
                <w:rFonts w:hint="default" w:ascii="Times New Roman" w:hAnsi="Times New Roman" w:eastAsia="等线" w:cs="Times New Roman"/>
                <w:i w:val="0"/>
                <w:color w:val="000000"/>
                <w:kern w:val="0"/>
                <w:sz w:val="28"/>
                <w:szCs w:val="28"/>
                <w:u w:val="none"/>
                <w:lang w:val="en-US" w:eastAsia="zh-CN" w:bidi="ar"/>
              </w:rPr>
              <w:t>65000</w:t>
            </w:r>
            <w:r>
              <w:rPr>
                <w:rStyle w:val="9"/>
                <w:lang w:val="en-US" w:eastAsia="zh-CN" w:bidi="ar"/>
              </w:rPr>
              <w:t>条测试数据；★主机内置多种测试项目程序，测试项目可任意切换；主机可根据测试项目设置测试人数、测试次数；主机内置大容量可充电锂电池，可独立工作</w:t>
            </w:r>
            <w:r>
              <w:rPr>
                <w:rFonts w:hint="default" w:ascii="Times New Roman" w:hAnsi="Times New Roman" w:eastAsia="等线" w:cs="Times New Roman"/>
                <w:i w:val="0"/>
                <w:color w:val="000000"/>
                <w:kern w:val="0"/>
                <w:sz w:val="28"/>
                <w:szCs w:val="28"/>
                <w:u w:val="none"/>
                <w:lang w:val="en-US" w:eastAsia="zh-CN" w:bidi="ar"/>
              </w:rPr>
              <w:t>1</w:t>
            </w:r>
            <w:r>
              <w:rPr>
                <w:rStyle w:val="9"/>
                <w:lang w:val="en-US" w:eastAsia="zh-CN" w:bidi="ar"/>
              </w:rPr>
              <w:t>个工作日以上，在停电时不影响测试。</w:t>
            </w:r>
            <w:r>
              <w:rPr>
                <w:rStyle w:val="8"/>
                <w:lang w:val="en-US" w:eastAsia="zh-CN" w:bidi="ar"/>
              </w:rPr>
              <w:t>可靠性高、耐疲劳、寿命长，适应频繁、大量人群集中测试。根据《</w:t>
            </w:r>
            <w:r>
              <w:rPr>
                <w:rFonts w:hint="default" w:ascii="Times New Roman" w:hAnsi="Times New Roman" w:eastAsia="等线" w:cs="Times New Roman"/>
                <w:i w:val="0"/>
                <w:color w:val="000000"/>
                <w:kern w:val="0"/>
                <w:sz w:val="28"/>
                <w:szCs w:val="28"/>
                <w:u w:val="none"/>
                <w:lang w:val="en-US" w:eastAsia="zh-CN" w:bidi="ar"/>
              </w:rPr>
              <w:t>GB/T19851.122005</w:t>
            </w:r>
            <w:r>
              <w:rPr>
                <w:rStyle w:val="8"/>
                <w:lang w:val="en-US" w:eastAsia="zh-CN" w:bidi="ar"/>
              </w:rPr>
              <w:t xml:space="preserve">》中小学体育器材和场地国标设计。主要技术参数：　　　测量范围：0～9999.99S   分度值：0.01s        误差：0s </w:t>
            </w:r>
          </w:p>
        </w:tc>
        <w:tc>
          <w:tcPr>
            <w:tcW w:w="381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487680</wp:posOffset>
                  </wp:positionH>
                  <wp:positionV relativeFrom="paragraph">
                    <wp:posOffset>243840</wp:posOffset>
                  </wp:positionV>
                  <wp:extent cx="1471930" cy="1271270"/>
                  <wp:effectExtent l="0" t="0" r="6350" b="8890"/>
                  <wp:wrapNone/>
                  <wp:docPr id="16" name="图片_15"/>
                  <wp:cNvGraphicFramePr/>
                  <a:graphic xmlns:a="http://schemas.openxmlformats.org/drawingml/2006/main">
                    <a:graphicData uri="http://schemas.openxmlformats.org/drawingml/2006/picture">
                      <pic:pic xmlns:pic="http://schemas.openxmlformats.org/drawingml/2006/picture">
                        <pic:nvPicPr>
                          <pic:cNvPr id="16" name="图片_15"/>
                          <pic:cNvPicPr/>
                        </pic:nvPicPr>
                        <pic:blipFill>
                          <a:blip r:embed="rId19"/>
                          <a:stretch>
                            <a:fillRect/>
                          </a:stretch>
                        </pic:blipFill>
                        <pic:spPr>
                          <a:xfrm>
                            <a:off x="0" y="0"/>
                            <a:ext cx="1471930" cy="1271270"/>
                          </a:xfrm>
                          <a:prstGeom prst="rect">
                            <a:avLst/>
                          </a:prstGeom>
                          <a:noFill/>
                          <a:ln>
                            <a:noFill/>
                          </a:ln>
                        </pic:spPr>
                      </pic:pic>
                    </a:graphicData>
                  </a:graphic>
                </wp:anchor>
              </w:drawing>
            </w:r>
          </w:p>
        </w:tc>
        <w:tc>
          <w:tcPr>
            <w:tcW w:w="1105"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r>
    </w:tbl>
    <w:p/>
    <w:p/>
    <w:p/>
    <w:p>
      <w:pPr>
        <w:jc w:val="center"/>
      </w:pPr>
      <w:r>
        <w:rPr>
          <w:rFonts w:hint="eastAsia" w:ascii="宋体" w:hAnsi="宋体" w:eastAsia="宋体" w:cs="宋体"/>
          <w:b/>
          <w:i w:val="0"/>
          <w:color w:val="000000"/>
          <w:kern w:val="0"/>
          <w:sz w:val="36"/>
          <w:szCs w:val="36"/>
          <w:u w:val="none"/>
          <w:lang w:val="en-US" w:eastAsia="zh-CN" w:bidi="ar"/>
        </w:rPr>
        <w:t>小学心理咨询室专用设备配置规格及参数</w:t>
      </w:r>
    </w:p>
    <w:tbl>
      <w:tblPr>
        <w:tblStyle w:val="4"/>
        <w:tblW w:w="13957" w:type="dxa"/>
        <w:tblInd w:w="0" w:type="dxa"/>
        <w:shd w:val="clear" w:color="auto" w:fill="auto"/>
        <w:tblLayout w:type="autofit"/>
        <w:tblCellMar>
          <w:top w:w="0" w:type="dxa"/>
          <w:left w:w="0" w:type="dxa"/>
          <w:bottom w:w="0" w:type="dxa"/>
          <w:right w:w="0" w:type="dxa"/>
        </w:tblCellMar>
      </w:tblPr>
      <w:tblGrid>
        <w:gridCol w:w="1960"/>
        <w:gridCol w:w="1371"/>
        <w:gridCol w:w="1802"/>
        <w:gridCol w:w="7390"/>
        <w:gridCol w:w="741"/>
        <w:gridCol w:w="693"/>
      </w:tblGrid>
      <w:tr>
        <w:tblPrEx>
          <w:shd w:val="clear" w:color="auto" w:fill="auto"/>
          <w:tblCellMar>
            <w:top w:w="0" w:type="dxa"/>
            <w:left w:w="0" w:type="dxa"/>
            <w:bottom w:w="0" w:type="dxa"/>
            <w:right w:w="0" w:type="dxa"/>
          </w:tblCellMar>
        </w:tblPrEx>
        <w:trPr>
          <w:trHeight w:val="465" w:hRule="atLeast"/>
        </w:trPr>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参考图片</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产品分类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产品名称</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产 品 参 数</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数量</w:t>
            </w:r>
          </w:p>
        </w:tc>
      </w:tr>
      <w:tr>
        <w:tblPrEx>
          <w:shd w:val="clear" w:color="auto" w:fill="auto"/>
          <w:tblCellMar>
            <w:top w:w="0" w:type="dxa"/>
            <w:left w:w="0" w:type="dxa"/>
            <w:bottom w:w="0" w:type="dxa"/>
            <w:right w:w="0" w:type="dxa"/>
          </w:tblCellMar>
        </w:tblPrEx>
        <w:trPr>
          <w:trHeight w:val="1844" w:hRule="atLeast"/>
        </w:trPr>
        <w:tc>
          <w:tcPr>
            <w:tcW w:w="1960" w:type="dxa"/>
            <w:vMerge w:val="restart"/>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6042660</wp:posOffset>
                  </wp:positionV>
                  <wp:extent cx="1073785" cy="556260"/>
                  <wp:effectExtent l="0" t="0" r="8255" b="7620"/>
                  <wp:wrapNone/>
                  <wp:docPr id="29" name="图片_8"/>
                  <wp:cNvGraphicFramePr/>
                  <a:graphic xmlns:a="http://schemas.openxmlformats.org/drawingml/2006/main">
                    <a:graphicData uri="http://schemas.openxmlformats.org/drawingml/2006/picture">
                      <pic:pic xmlns:pic="http://schemas.openxmlformats.org/drawingml/2006/picture">
                        <pic:nvPicPr>
                          <pic:cNvPr id="29" name="图片_8"/>
                          <pic:cNvPicPr/>
                        </pic:nvPicPr>
                        <pic:blipFill>
                          <a:blip r:embed="rId20"/>
                          <a:stretch>
                            <a:fillRect/>
                          </a:stretch>
                        </pic:blipFill>
                        <pic:spPr>
                          <a:xfrm>
                            <a:off x="0" y="0"/>
                            <a:ext cx="1073785" cy="556260"/>
                          </a:xfrm>
                          <a:prstGeom prst="rect">
                            <a:avLst/>
                          </a:prstGeom>
                          <a:noFill/>
                          <a:ln>
                            <a:noFill/>
                          </a:ln>
                        </pic:spPr>
                      </pic:pic>
                    </a:graphicData>
                  </a:graphic>
                </wp:anchor>
              </w:drawing>
            </w: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7025640</wp:posOffset>
                  </wp:positionV>
                  <wp:extent cx="1119505" cy="670560"/>
                  <wp:effectExtent l="0" t="0" r="8255" b="0"/>
                  <wp:wrapNone/>
                  <wp:docPr id="28" name="图片_2"/>
                  <wp:cNvGraphicFramePr/>
                  <a:graphic xmlns:a="http://schemas.openxmlformats.org/drawingml/2006/main">
                    <a:graphicData uri="http://schemas.openxmlformats.org/drawingml/2006/picture">
                      <pic:pic xmlns:pic="http://schemas.openxmlformats.org/drawingml/2006/picture">
                        <pic:nvPicPr>
                          <pic:cNvPr id="28" name="图片_2"/>
                          <pic:cNvPicPr/>
                        </pic:nvPicPr>
                        <pic:blipFill>
                          <a:blip r:embed="rId21"/>
                          <a:stretch>
                            <a:fillRect/>
                          </a:stretch>
                        </pic:blipFill>
                        <pic:spPr>
                          <a:xfrm>
                            <a:off x="0" y="0"/>
                            <a:ext cx="1119505" cy="670560"/>
                          </a:xfrm>
                          <a:prstGeom prst="rect">
                            <a:avLst/>
                          </a:prstGeom>
                          <a:noFill/>
                          <a:ln>
                            <a:noFill/>
                          </a:ln>
                        </pic:spPr>
                      </pic:pic>
                    </a:graphicData>
                  </a:graphic>
                </wp:anchor>
              </w:drawing>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计算机</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1.商用台式机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2. CPU：≥Inteli3-6100（3.7GHz）；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3.主板：H110 或更高规格的intel芯片组"</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"4.内存：≥4GB DDR3 1600；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5.硬盘：≥1TB，SATA3接口，7200rpm；"</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"6. 显卡：集成显卡；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 网卡：集成10/100/1000MB自适应网卡；"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"8. 声卡：集成5.1声道声卡；  9. 电源功率：≤220W ；                                                                             10. 整机噪音：声压指标不高于11.5分贝；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11.显示器：≥19英寸低蓝光显示器；"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12.键鼠：主机同品牌USB光电鼠标、防水键盘；</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669" w:hRule="atLeast"/>
        </w:trPr>
        <w:tc>
          <w:tcPr>
            <w:tcW w:w="1960"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办公桌椅</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心理教师办公用，1400*700*760mm基材采高密度环保纤维板，漆面光泽度高、硬度达H级，椅子框架采用一次性成型不锈钢材料，优质超纤皮。透气性强，柔软而富有弹性，厚度适中。</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296" w:hRule="atLeast"/>
        </w:trPr>
        <w:tc>
          <w:tcPr>
            <w:tcW w:w="1960"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无声挂钟</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控制咨询时间， 圆形，扫秒机芯，12寸</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505" w:hRule="atLeast"/>
        </w:trPr>
        <w:tc>
          <w:tcPr>
            <w:tcW w:w="1960"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文件柜</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材质：选用优质冷轧钢钢板，表面颜色为灰色，基层：采用静电粉末喷塑，无有机溶液，环保无污染，规格：1800*850*400mm</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233" w:hRule="atLeast"/>
        </w:trPr>
        <w:tc>
          <w:tcPr>
            <w:tcW w:w="1960"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饮水机</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冷热两用</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581" w:hRule="atLeast"/>
        </w:trPr>
        <w:tc>
          <w:tcPr>
            <w:tcW w:w="1960"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高档布艺沙发</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木质材质: 松木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面料: 棉，北欧风格；三人位2.18米；填充物: 独立弹簧包； 沙发组合形式: L形；可拆洗；</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341" w:hRule="atLeast"/>
        </w:trPr>
        <w:tc>
          <w:tcPr>
            <w:tcW w:w="1960"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茶几+两把椅子</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摆放物品,用于心理咨询。</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90" w:hRule="atLeast"/>
        </w:trPr>
        <w:tc>
          <w:tcPr>
            <w:tcW w:w="1960"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4"/>
                <w:szCs w:val="24"/>
                <w:u w:val="none"/>
              </w:rPr>
            </w:pPr>
            <w:r>
              <w:rPr>
                <w:rFonts w:hint="eastAsia" w:ascii="宋体" w:hAnsi="宋体" w:eastAsia="宋体" w:cs="宋体"/>
                <w:i w:val="0"/>
                <w:color w:val="FF0000"/>
                <w:kern w:val="0"/>
                <w:sz w:val="24"/>
                <w:szCs w:val="24"/>
                <w:u w:val="none"/>
                <w:lang w:val="en-US" w:eastAsia="zh-CN" w:bidi="ar"/>
              </w:rPr>
              <w:t>智能想象表达训练系统（演示部分）</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产品介绍：本系统将心理成长、想象力开发、记忆力开发及色彩心理知识普及紧密结合的创新型产品，该系统后台管理功能丰富，操作简单，实用性极强。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 系统配置：采用Android 8.0系统，10.1寸屏幕，内存64GB容量，存储容量达4+64GB（可扩展），8核心，运行速度流畅，电容型触摸屏，视觉体验出众。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 系统包含教程、再造想象、色彩脱敏、曼陀罗训练、心灵涂鸦、记忆拼图五大主题模块，可释放不良情绪、缓解心理压力、增进想象力和记忆力开发，促进使用者内在的对话和成长。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 系统自带3种不同操作工具及修改工具，提供10种不同颜色选择，在用户选择不同颜色时，系统自动出现4条以上对应色彩心理知识；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 教程：包括曼陀罗花等植物、动物、人物、建筑等不少于20种不同形状图片制作教程，增强用户的动手能力。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 再造想象：提供大海、沙滩、草原3种场景环境，不同场景提供不少于30种元素搭配，用户可在不同场景上随意操作，或者直接使用场景元素，供客户自由发挥，让人全身心地释放自我。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 色彩脱敏：按难度划分为20个等级，通过寻找每张图中细微的差别的颜色，不断训练视力对不同色彩的敏感度，借助成功过关带来成长积极暗示，满足多次使用。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 曼陀罗图训练：以荣格的曼陀罗疗法为基础结合先进的表达工具，引导用户合理地表达自我，促进心理成长，多达50种的曼陀罗样图，帮助用户构建心灵蜕变之路。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 心灵涂鸦：用户可运用系统自带3种不同操作工具及修改工具，在三种不同场景情境下，选择10种不同颜色，可随意操作，系统提供不少于30种场景元素供选择，使作品更逼真，反应不同心境，充分发挥自我想象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 记忆拼图：供用户心理放松的趣味性模块，该模块分为可滑动与点选2种模式，通过轻松休闲的拼图游戏可达排解负面情绪，促进心理放松，进而训练、提升记忆力以及注意力。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 界面管理：用户注册后凭密码登录，在我的作品中集中查看自己创作的作品，以及系统可根据用户使用记录给予的相应激励等级，用户每使用某个知识模块的一定时间，就出现对应的激励文字或者动画。</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4323" w:hRule="atLeast"/>
        </w:trPr>
        <w:tc>
          <w:tcPr>
            <w:tcW w:w="1960" w:type="dxa"/>
            <w:vMerge w:val="continue"/>
            <w:tcBorders>
              <w:top w:val="nil"/>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4"/>
                <w:szCs w:val="24"/>
                <w:u w:val="none"/>
              </w:rPr>
            </w:pPr>
            <w:r>
              <w:rPr>
                <w:rFonts w:hint="eastAsia" w:ascii="宋体" w:hAnsi="宋体" w:eastAsia="宋体" w:cs="宋体"/>
                <w:i w:val="0"/>
                <w:color w:val="FF0000"/>
                <w:kern w:val="0"/>
                <w:sz w:val="24"/>
                <w:szCs w:val="24"/>
                <w:u w:val="none"/>
                <w:lang w:val="en-US" w:eastAsia="zh-CN" w:bidi="ar"/>
              </w:rPr>
              <w:t>心理健康教育管理平台(小学版)</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心理健康教育管理平台：功能模块：专栏、（机构介绍、关于我们、帮助中心、心理文章、心理图片、心理小测试、心理视频、更新日志）测评（管理员测评普查、管理员自助测评、管理员测评记录、管理普查列表、发起普查、管理测评记录、导出测评记录）、预约咨询（咨询师列表、预约记录、私信记录），调查问卷（管理员问卷列表、管理员问卷记录、综合面板、创建问卷调查），设置（个人信息、皮肤设置、修改密码、综合面板、管理班级、管理量表、管理专栏分类、管理用户资料、管理员辖区设置）等wq20多个功能模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 量表丰富：系统内置多个国际国内通用心理量表，量表范围涵盖认知、情绪、人格、学习、心理健康、职业兴趣等多方面，可有效实现心理特征的全方位扫描。通用版量表有120个。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自主管理测评量表：系统包含心理健康、情绪、学习、人格、智力、社交、生活、职业测评等多类型的上百个量表（根据版本不一样，量表数量会有区别）。支持自主管理量表，可由管理员自由的管理测评量表，如果管理员暂时不想开放这个量表，可以选择禁用量表，后续又可以恢复量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3、测评报告自动生成：测验完成后，系统自动生成报告，报告以图文并茂的形式，丰富多样。报告内容包括图形、各项因子得分、结果分析语、指导建议等。同时，报告还可以根据老师 的要求进行个性化的添加心理咨询指导建议等。管理员与学生均能查阅测评报告，而学生只能查阅管理员开放的量表报 告，避免敏感性的结果在学生群体中造成不良的影响。</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4、智能预警功能：，危机预警系统可迅速地将测试者心理健康水平进行筛选、分类，生成严重程度的学生群体预警报表，为个案咨询、团体辅导、危机干预等心理辅导工作提供参考依据。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5、快速预约功能：学生、家长、老师可以在电脑上或者手机上随时实现预约，并查看相关结果。</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建站功能：系统不仅具有测评功能，还具有学生档案管理功能，支持用户自定义文章，图片，测试，视频等模块。系统集测评、心理知识普及、心理网站等功能于一体，每个功能模块用户可以自由更改模块名称与自由添加模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7、问卷调查功能：系统集问卷设计，问卷发布，数据收集等功能于一体。管理员可以根据实际需要发布相关调查问卷并收集相关问卷结果。</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8、系统可自定义分级，针对不同区域、不同学校、不同部门进行由上至下的分级管理要求，系统可设置多个管理员参与管理，最高可设置 99 级管理级别，智能地控制每级管理员的查询数据范围和操作权限。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9、手机APP功能，支持微信接口，可无缝与微信平台对接，用户通过微信扫码即可下载客户端，做到随时随地进行心理测评、查看测评报告，随时预约，随时学习的功能。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10、档案管理功能：系统自动的为每位学生建立心理测评档案， 包括学生基本情况、历次测评的报告、咨询情况记录、在线答疑的问题等内容，并且能方便快捷查询这些档案内容。</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4323" w:hRule="atLeast"/>
        </w:trPr>
        <w:tc>
          <w:tcPr>
            <w:tcW w:w="1960"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15240</wp:posOffset>
                  </wp:positionH>
                  <wp:positionV relativeFrom="paragraph">
                    <wp:posOffset>792480</wp:posOffset>
                  </wp:positionV>
                  <wp:extent cx="822960" cy="937260"/>
                  <wp:effectExtent l="0" t="0" r="0" b="7620"/>
                  <wp:wrapNone/>
                  <wp:docPr id="27" name="图片_3"/>
                  <wp:cNvGraphicFramePr/>
                  <a:graphic xmlns:a="http://schemas.openxmlformats.org/drawingml/2006/main">
                    <a:graphicData uri="http://schemas.openxmlformats.org/drawingml/2006/picture">
                      <pic:pic xmlns:pic="http://schemas.openxmlformats.org/drawingml/2006/picture">
                        <pic:nvPicPr>
                          <pic:cNvPr id="27" name="图片_3"/>
                          <pic:cNvPicPr/>
                        </pic:nvPicPr>
                        <pic:blipFill>
                          <a:blip r:embed="rId22"/>
                          <a:stretch>
                            <a:fillRect/>
                          </a:stretch>
                        </pic:blipFill>
                        <pic:spPr>
                          <a:xfrm>
                            <a:off x="0" y="0"/>
                            <a:ext cx="822960" cy="937260"/>
                          </a:xfrm>
                          <a:prstGeom prst="rect">
                            <a:avLst/>
                          </a:prstGeom>
                          <a:noFill/>
                          <a:ln>
                            <a:noFill/>
                          </a:ln>
                        </pic:spPr>
                      </pic:pic>
                    </a:graphicData>
                  </a:graphic>
                </wp:anchor>
              </w:drawing>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基础版沙盘游戏</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一、2个沙盘：沙盘尺寸约：长 72cm×宽 57cm×深7cm(内径尺寸)，沙盘架高约70cm。专用三底两面环保漆；内侧底与边框、底部为蓝色，外部为实木色，表面光滑不伤手、防水、耐磨不掉色。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二2个沙具架，沙具架规格：150cm×30cm×100cm（±3cm），柜体采用5层8阶设计，既美观又便于分类摆放选取沙具。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三、1000个沙具种类：18 大类（宗教类、风车、灯塔等标志类、公共标识类、交通工具类、公共建筑类、桥栅栏类、日月等自然物类、贝壳山石类、现实中人物类、空想人物类虚拟人物、恐龙怪兽类、家具、日用品类、水生动物、野生动物类、家禽家畜类、草坪类、植物类、军队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四、沙盘游戏治疗指导书籍1本</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五、精选原色水洗砂20公斤，颗粒光滑、大小均匀、高温消毒。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六、沙具选取框1套 （沙具选取框2个，清理刷2个）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七、 健康情绪调节管理平台一套                                                               1、搭载平台：支持多种格式音乐、心理文章，心理图片、心理电影播放，可连接WiFi，可下载相关心理游戏等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2、功能模块：平台集综合管理功能模块于一体，包含：个体记录、团体记录、用户管理、分析帮助、设备管理、学习资源、查看附件等。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3、档案管理：系统可记录操作者人口学信息包括姓名、性别、年龄、民族、籍贯等个人信息，为治疗师提供准确详细的分析信息。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4、个体记录：操作者可在个体记录中直接编写当前状态下游戏治疗信息，并可在操作现场直接利用系统搭载平台摄像头拍摄图片或视频上传于个体记录中。</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监测功能：系统可实时监测来访者操作过程中的目光注视，面部表情，肢体动作，身体语言，声音特质，空间距离，操作流程，情绪状态等细节，方便心理治疗师进行观察，真正了解来访者的内心活动，加强咨询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开放式平台：可通过其他外部设备摄制相关资料上传于该系统；同一操作者再次使用该系统时可在原记录信息上再次添加操作记录即可，方便管理员查看与对比使用者多次使用情况，管理员可通过操作系统直接拍摄现场视频或图片直接记录于系统中，也可以上传其它途径的图片或视频文件；方便治疗师进行前后对比，数据分析，成长记录，增强治疗效果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7、团体记录: 系统可以添加团体活动主题、活动人数、活动地点、活动时间，记录当前背景信息，供后期做数据分析和对比，同时也可以对已完成的操作记录记录进行删除。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8、分析帮助：系统自带专业角色意向寓意解析，管理员可自行添加和删除角色意向寓意分析，系统可通过检索查找对应角色寓意解析，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9、设备管理：管理员可以通过设备管理模块添加设备具体数量，并且根据消耗情况及时修改，方便管理员直接掌握和统计所有角色模型对应的数量及消耗情况。</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学习资源：管理员可以上传各种心理学相关学习资料，学习资源库中的心理学内容资源不受网络限制，资源支持PPT、word、PDF、视频等内容格式，学习资源内容包括：心理文章500篇，名人励志心理格言500句，不少于50名国际知名心理学专家简介，中小学心理健康课件不少于50篇，心理知识可自主上传，更有针对性，方便用户了解与学习撑握心理键康知识，提升心理键康水平。</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90" w:hRule="atLeast"/>
        </w:trPr>
        <w:tc>
          <w:tcPr>
            <w:tcW w:w="196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4"/>
                <w:szCs w:val="24"/>
                <w:u w:val="none"/>
              </w:rPr>
            </w:pPr>
            <w:r>
              <w:rPr>
                <w:rFonts w:hint="eastAsia" w:ascii="宋体" w:hAnsi="宋体" w:eastAsia="宋体" w:cs="宋体"/>
                <w:i w:val="0"/>
                <w:color w:val="FF0000"/>
                <w:kern w:val="0"/>
                <w:sz w:val="24"/>
                <w:szCs w:val="24"/>
                <w:u w:val="none"/>
                <w:lang w:val="en-US" w:eastAsia="zh-CN" w:bidi="ar"/>
              </w:rPr>
              <w:t>智能反馈音乐放松系统I型（演示）</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尺寸约：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长(L)105cm×宽(W)90cm×高(H)105cm(椅背收起)</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长(L)170cm×宽(W)90cm×高(H)60cm（椅背展开）</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产品净重：45KG   最大承载量：100KG ；电源：220V（50Hz）</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产品组成：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1.高级真皮电动功能椅：采头等舱设计，功能椅靠背、腿部无线电动控制设计，靠背约100度-170度，腿部约90度-170度任意调节。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多功能生理指标采集系统：采用无线蓝牙指脉式生理指标采集，蓝牙频段范围：2402.00-2480.00MHZ，最大输出功率：＜100mW。集成手腕式生物反馈处理器，精确反馈人体多项生理指标，采集终端可直观显示：蓝牙指示灯、蜂鸣器指示灯、血氧饱和度指示灯、脉率指示灯、电量指示灯、血氧饱和度值、脉率值、脉搏强度、容积波。</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3.★多功能音乐反馈放松系统：系统分为用户登录，智能放松、放松训练、自主放松、系统设置、数据中心六大模块。并远程实现对功能椅的多种姿态调节控制。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播音系统:内置高品质音响，公放尺寸约20cmX18cm，质流线型手工箱体设计，喇叭外露式设计环绕，音箱尺寸约15cmX10cm，功率：10W+10W、低音功率：25W、标准阻抗：4欧姆、灵敏度：85dB、频率范围：80Hz~18KHz、电源输入：220v~50Hz。内置蓝牙，带有模拟音频信号输入接口、USB输入接口，支持电脑、手机、平板等随需切换无线/有线模式，更多应用场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5.智能一体化操作系统：智能音乐反馈放松系统和音乐放松椅姿势调整系统高度集成。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6.存储系统：配置高容量存储系统16G，内置大量放松音乐、放松视频、放松图片等资料，并可无限扩充，支持SD卡及USB存储设备等。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7.音乐放松催眠系统：专业音乐放松指导视频及催眠摇摆仪等设备。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功能介绍：</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系统软件可实现在音乐放松全程中，实时监测训练者的生理指标变化，采集到的生理指标包括血氧、脉率、脉搏、PNN50、QRS、心跳、R-R,HRV心率变异性等多项生理指标。并且系统可智能判断评估放松情况；系统用独特的模型算法，对训练者的各项实时生理指标数据进行计算分析，</w:t>
            </w: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-3132455</wp:posOffset>
                  </wp:positionH>
                  <wp:positionV relativeFrom="paragraph">
                    <wp:posOffset>1304290</wp:posOffset>
                  </wp:positionV>
                  <wp:extent cx="1096645" cy="723900"/>
                  <wp:effectExtent l="0" t="0" r="635" b="7620"/>
                  <wp:wrapNone/>
                  <wp:docPr id="30" name="图片_1"/>
                  <wp:cNvGraphicFramePr/>
                  <a:graphic xmlns:a="http://schemas.openxmlformats.org/drawingml/2006/main">
                    <a:graphicData uri="http://schemas.openxmlformats.org/drawingml/2006/picture">
                      <pic:pic xmlns:pic="http://schemas.openxmlformats.org/drawingml/2006/picture">
                        <pic:nvPicPr>
                          <pic:cNvPr id="30" name="图片_1"/>
                          <pic:cNvPicPr/>
                        </pic:nvPicPr>
                        <pic:blipFill>
                          <a:blip r:embed="rId23"/>
                          <a:stretch>
                            <a:fillRect/>
                          </a:stretch>
                        </pic:blipFill>
                        <pic:spPr>
                          <a:xfrm>
                            <a:off x="0" y="0"/>
                            <a:ext cx="1096645" cy="723900"/>
                          </a:xfrm>
                          <a:prstGeom prst="rect">
                            <a:avLst/>
                          </a:prstGeom>
                          <a:noFill/>
                          <a:ln>
                            <a:noFill/>
                          </a:ln>
                        </pic:spPr>
                      </pic:pic>
                    </a:graphicData>
                  </a:graphic>
                </wp:anchor>
              </w:drawing>
            </w:r>
            <w:r>
              <w:rPr>
                <w:rFonts w:hint="eastAsia" w:ascii="宋体" w:hAnsi="宋体" w:eastAsia="宋体" w:cs="宋体"/>
                <w:i w:val="0"/>
                <w:color w:val="000000"/>
                <w:kern w:val="0"/>
                <w:sz w:val="24"/>
                <w:szCs w:val="24"/>
                <w:u w:val="none"/>
                <w:lang w:val="en-US" w:eastAsia="zh-CN" w:bidi="ar"/>
              </w:rPr>
              <w:t>判断减压放松的有效性。</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放松方案智能跟踪：放松方案动态切换，智能选择，所有的放松过程，包括生理指标的变化都可进行历史放松回放，帮助使用者进行数据对比，及时了解最新心理和生理状况；实现放松方案的个体化和跟踪化，节约人力操作，提高效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3、智能放松功能：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 智能定制放松：系统给出几种不同的音乐风格，通过采集指标，通过采集指标，智能分析来访者，定制适合与当前状态的放松方案。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 智能动态放松：通过采集来访者当前生理指标，系统智能分析，动态调整放松音乐。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4、放松训练采用想象放松：</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（1）大海:想象在大海的小岛上，温暖的海风，柔软的沙滩，心都会陶醉。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（2）田野：仿佛回到了乡下，一片片田野绿油油的，无比舒畅。</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（3）草原：每个人心中都有一片自己向往的草原，在那里放空自己。呼吸放松、鼻腔放松、肌肉放松等多种真人放松指导视频和视听资料，并配合放松音效，提升放松效果；</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5、自主放松包括：情绪音乐、中医五行、脑波音乐、放松减压带指导语、纯音乐等多种音乐。并且系统可根据来访者选择的不同音乐类型会自动调整放松姿势。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无线蓝牙生理数据采集与传输功能：指脉式生理指标采集器与手腕式生理数据处理器，实现无线数据传输。摆脱使用USB等数据线形式，在有效距离为5米内，反馈放松时可以在房间内自由活动，减少用户在放松训练过程中的束缚感，根据实际情况可将整个放松过程扩大至音乐放松椅，沙发和卧床上。使用者并可以生理采集设备面板进行生理采集连接、断开等操作，远程完成放松训练的开启和关闭。可通过下载安装APP与手机、平板等移动终端设备实现24小时血氧、脉率、灌注指数生理指标监测，支持安卓windows系统、Android系统、IOS系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7、★音乐放松椅姿势远程调节功能：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(1)放松椅全部姿势可实现无线远程调节，使用者可以通过音乐反馈系统中的功能椅控制界面，选择自己喜欢的放松姿势。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系统为来访者预设了舒适正坐、减压躺靠、松弛后仰、放松仰躺、零重力等姿势状态，控制面板上的音乐椅会根据被选择的姿势状态同步为来访者展现放松椅的调节角度，让来访者对自己当前状态下的姿势状态了如指掌，提高安全系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(3)并且系统可根据来访者选择的不同音乐类型会自动调整放松姿势。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8、智能无线蓝牙自动匹配功能：音乐放松反馈系统打开状态下，生理指标采集、智能音乐放松、放松椅姿势调节系统可自动进行数据连接匹配，无需任何手动操作，极大简化了操作过程。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9、数据反馈中心： 数据图文化训练报告：训练报告以图形加文字方式显示，清晰记录训练者整个放松过程的各类生理指标的数值、变化曲线，以及相关放松训练评价文字和参考建议。报告可以导出 为WORD和图片。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10、在线升级功能：系统版本升级，系统可自动远程识别并进行升级。</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产品配置：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1、音乐放松椅1台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2、音乐放松系统1套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3、生理指标采集器1套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4、显示器支架1套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5、催眠眼罩2个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6、指导书籍1本</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90" w:hRule="atLeast"/>
        </w:trPr>
        <w:tc>
          <w:tcPr>
            <w:tcW w:w="196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仿真型宣泄人-</w:t>
            </w: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-2030730</wp:posOffset>
                  </wp:positionH>
                  <wp:positionV relativeFrom="paragraph">
                    <wp:posOffset>601345</wp:posOffset>
                  </wp:positionV>
                  <wp:extent cx="1104265" cy="1082040"/>
                  <wp:effectExtent l="0" t="0" r="8255" b="0"/>
                  <wp:wrapNone/>
                  <wp:docPr id="26" name="图片_12"/>
                  <wp:cNvGraphicFramePr/>
                  <a:graphic xmlns:a="http://schemas.openxmlformats.org/drawingml/2006/main">
                    <a:graphicData uri="http://schemas.openxmlformats.org/drawingml/2006/picture">
                      <pic:pic xmlns:pic="http://schemas.openxmlformats.org/drawingml/2006/picture">
                        <pic:nvPicPr>
                          <pic:cNvPr id="26" name="图片_12"/>
                          <pic:cNvPicPr/>
                        </pic:nvPicPr>
                        <pic:blipFill>
                          <a:blip r:embed="rId24"/>
                          <a:stretch>
                            <a:fillRect/>
                          </a:stretch>
                        </pic:blipFill>
                        <pic:spPr>
                          <a:xfrm>
                            <a:off x="0" y="0"/>
                            <a:ext cx="1104265" cy="1082040"/>
                          </a:xfrm>
                          <a:prstGeom prst="rect">
                            <a:avLst/>
                          </a:prstGeom>
                          <a:noFill/>
                          <a:ln>
                            <a:noFill/>
                          </a:ln>
                        </pic:spPr>
                      </pic:pic>
                    </a:graphicData>
                  </a:graphic>
                </wp:anchor>
              </w:drawing>
            </w:r>
            <w:r>
              <w:rPr>
                <w:rFonts w:hint="eastAsia" w:ascii="宋体" w:hAnsi="宋体" w:eastAsia="宋体" w:cs="宋体"/>
                <w:i w:val="0"/>
                <w:color w:val="000000"/>
                <w:kern w:val="0"/>
                <w:sz w:val="24"/>
                <w:szCs w:val="24"/>
                <w:u w:val="none"/>
                <w:lang w:val="en-US" w:eastAsia="zh-CN" w:bidi="ar"/>
              </w:rPr>
              <w:t>男（录音版）</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1、智能仿真型宣泄人1个（男）</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外观设计采用拥抱击打部分及机身稳定部分组成，高度以及大小符合中小学生以及成人使用，金属支架结构；身高约180cm±5cm（可根据适用对象选择具体的版本）内部填充环保材料，无缝对接闭合，仿真人外形，真人服装。智能语音开关：产品通电后无需打开操作电源开关，通过直接多触点震动芯片感应即可启动机器进入工作状态。远程语音采集传感器：语音感应采集传感技术；语音感应最佳距离10cm-20cm，工作电压4.5V，内置语音储存芯片，可存储，可删除,可播放。</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头部必须为仿真人设计，采用玻璃钢材质，无毒无味，手感舒适。五官轮廓清晰，棱角分明，细节设计逼真，眼睛部位包括眉毛、眼睑、眼珠等。整体一体成型，增加了仿真性和耐用性，采用进口高缓冲材料，一次性磨具成型，大大提供高了宣泄手感，在宣泄的同时可以很好的保护来访者。</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底座采用稳定型圆柱底座，底座尺寸约：直径70cm,高20cm，稳定安全美观；可注沙，底座语音操作控制系统内置自定义电路板模块可实现录音功能、其内部安装有4寸方型纸盆45磁4欧5W外放喇叭以及经过CE检测PCB板，尺寸约为：4.5cmX6.5cm，PCB板上设置有振动感应芯片和语音播报芯片以及主控制器，布线密度高，体积小，重量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（4）智能仿真型宣泄人发声系统默认6种不同的求饶声，并内置有语音自定义存储器为来访者录制自己的宣泄语，来访者可连续录制7段自定义语音，并可以随机播放，电路板5V安全电压供电，简易安全。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2、护手套2对(可有效的缓冲打击时的撞击，采用了轻型耐用材料)</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3、摔打宣泄球4个（橡胶）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4、立式宣泄球1个（立式不倒，外层高级仿皮材料，高度可调节。）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5、宣泄挂图4张（高清晰画质、永不退色,）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6、宣泄室制度1张（高清晰画质、永不退色,）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7、充气宣泄棒2根（长约80cm，锥型）</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1326" w:hRule="atLeast"/>
        </w:trPr>
        <w:tc>
          <w:tcPr>
            <w:tcW w:w="19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立式宣泄柱</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沙袋：高度：高80厘米，底座高70厘米， 底座直径：48厘米，击打部分直径：30厘米，特点：产品不需挂吊，具有缓冲性，安装简单，只需加水（或沙）即可在室内进行训练。上部与下部是PVC在一起,可取开成两个部分,上部是优质皮革下边是加大PVC而成,保证每次击打能迅速复位，    上部击打部分由优质皮革细密缝制而成,内部为硬质海绵及PVC材料。下部底座为ABS材料一次成型,可装水或沙子.使沙袋放在地上稳固。</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1170" w:hRule="atLeast"/>
        </w:trPr>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心理挂图</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心理挂图包含：可能图形、两歧图形、错觉图形、心理趣味图形等多种主题;根据应用类型，可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划分为心理知识类、心理放松类、心理暗示类、心理大师类、心理错觉类、艺术风景类等多个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种类，心理挂图的画质清晰，色彩明丽，色调柔和，有很好的装饰空间的视觉效果;采用KT版材质，永不褪色，规格：43*56cm ，整体形象高档美观。</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副</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r>
      <w:tr>
        <w:tblPrEx>
          <w:shd w:val="clear" w:color="auto" w:fill="auto"/>
          <w:tblCellMar>
            <w:top w:w="0" w:type="dxa"/>
            <w:left w:w="0" w:type="dxa"/>
            <w:bottom w:w="0" w:type="dxa"/>
            <w:right w:w="0" w:type="dxa"/>
          </w:tblCellMar>
        </w:tblPrEx>
        <w:trPr>
          <w:trHeight w:val="1539" w:hRule="atLeast"/>
        </w:trPr>
        <w:tc>
          <w:tcPr>
            <w:tcW w:w="1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426720</wp:posOffset>
                  </wp:positionV>
                  <wp:extent cx="838200" cy="541020"/>
                  <wp:effectExtent l="0" t="0" r="0" b="7620"/>
                  <wp:wrapNone/>
                  <wp:docPr id="25" name="图片_10"/>
                  <wp:cNvGraphicFramePr/>
                  <a:graphic xmlns:a="http://schemas.openxmlformats.org/drawingml/2006/main">
                    <a:graphicData uri="http://schemas.openxmlformats.org/drawingml/2006/picture">
                      <pic:pic xmlns:pic="http://schemas.openxmlformats.org/drawingml/2006/picture">
                        <pic:nvPicPr>
                          <pic:cNvPr id="25" name="图片_10"/>
                          <pic:cNvPicPr/>
                        </pic:nvPicPr>
                        <pic:blipFill>
                          <a:blip r:embed="rId25"/>
                          <a:stretch>
                            <a:fillRect/>
                          </a:stretch>
                        </pic:blipFill>
                        <pic:spPr>
                          <a:xfrm>
                            <a:off x="0" y="0"/>
                            <a:ext cx="838200" cy="541020"/>
                          </a:xfrm>
                          <a:prstGeom prst="rect">
                            <a:avLst/>
                          </a:prstGeom>
                          <a:noFill/>
                          <a:ln>
                            <a:noFill/>
                          </a:ln>
                        </pic:spPr>
                      </pic:pic>
                    </a:graphicData>
                  </a:graphic>
                </wp:anchor>
              </w:drawing>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80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团体活动桌椅</w:t>
            </w:r>
          </w:p>
        </w:tc>
        <w:tc>
          <w:tcPr>
            <w:tcW w:w="739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每套环形组合桌，6个扇形桌面，8种/6种颜色。颜色：红蓝绿黄橙白等，能够根据团体活动需要，组合成圆形、扇形、方形、S形、C形、X形等十几种排列方式。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钢木材质，木质多层双面漆面板，金属支架，桌面支架采用直径约5厘米圆管，桌子外圆直径约160厘米（6面），高约70厘米；根据团体辅导活动的专业要求， 组合后圆的内直径是约60厘米，色彩丰富，单色色度艳丽无色差，不开裂不变形，耐热耐污耐擦，更加环保。配6个折叠椅支架由铁管加烤漆工艺构成。坐面宽大，坐感舒适；人体工程设计。</w:t>
            </w:r>
          </w:p>
        </w:tc>
        <w:tc>
          <w:tcPr>
            <w:tcW w:w="74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shd w:val="clear" w:color="auto" w:fill="auto"/>
          <w:tblCellMar>
            <w:top w:w="0" w:type="dxa"/>
            <w:left w:w="0" w:type="dxa"/>
            <w:bottom w:w="0" w:type="dxa"/>
            <w:right w:w="0" w:type="dxa"/>
          </w:tblCellMar>
        </w:tblPrEx>
        <w:trPr>
          <w:trHeight w:val="1630" w:hRule="atLeast"/>
        </w:trPr>
        <w:tc>
          <w:tcPr>
            <w:tcW w:w="196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15240</wp:posOffset>
                  </wp:positionH>
                  <wp:positionV relativeFrom="paragraph">
                    <wp:posOffset>1531620</wp:posOffset>
                  </wp:positionV>
                  <wp:extent cx="807720" cy="586740"/>
                  <wp:effectExtent l="0" t="0" r="0" b="7620"/>
                  <wp:wrapNone/>
                  <wp:docPr id="24" name="图片_11"/>
                  <wp:cNvGraphicFramePr/>
                  <a:graphic xmlns:a="http://schemas.openxmlformats.org/drawingml/2006/main">
                    <a:graphicData uri="http://schemas.openxmlformats.org/drawingml/2006/picture">
                      <pic:pic xmlns:pic="http://schemas.openxmlformats.org/drawingml/2006/picture">
                        <pic:nvPicPr>
                          <pic:cNvPr id="24" name="图片_11"/>
                          <pic:cNvPicPr/>
                        </pic:nvPicPr>
                        <pic:blipFill>
                          <a:blip r:embed="rId26"/>
                          <a:stretch>
                            <a:fillRect/>
                          </a:stretch>
                        </pic:blipFill>
                        <pic:spPr>
                          <a:xfrm>
                            <a:off x="0" y="0"/>
                            <a:ext cx="807720" cy="586740"/>
                          </a:xfrm>
                          <a:prstGeom prst="rect">
                            <a:avLst/>
                          </a:prstGeom>
                          <a:noFill/>
                          <a:ln>
                            <a:noFill/>
                          </a:ln>
                        </pic:spPr>
                      </pic:pic>
                    </a:graphicData>
                  </a:graphic>
                </wp:anchor>
              </w:drawing>
            </w:r>
          </w:p>
        </w:tc>
        <w:tc>
          <w:tcPr>
            <w:tcW w:w="1371"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80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团体活动辅导箱（标配版）</w:t>
            </w:r>
          </w:p>
        </w:tc>
        <w:tc>
          <w:tcPr>
            <w:tcW w:w="7390"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活动包尺寸约：45*38*20cm各类型的活动器材几百件，适合30－50个人同时使用，适用于公司、社区、企事业单位、学校、监狱、部队等所有进行团体活动的部门。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活动主题：自我探索，亲情联接，人际互动，团体熔炼，学会学习，潜能开发，领导管理，开拓创新，价值选择，社会责任。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1、自我探索：成长五部曲、心灵之舞、我的“角落”、左右脚、20个“自我”、自画像、背上留言、生命线、盲人与“拐杖”求生抉择。</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2、亲情联接：家庭大事记、找变化、清扫亲情“垃圾”、给......的一封信、My Birthday party、父母亲的剪影、感恩父母、原生家庭、再选你的父母、我的家庭树。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3、人际互动：身体认字、说句奉承话、快枪手、爱在指尖、你说我画、心有千千结、巧过地雷阵、朋友大拍卖、最少的脚、多元排队。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4、团队熔炼：背背佳、七手八脚、食指神功、气球桥梁、啄木鸟行动、创意搭档、风中奇遇、横渡硫酸河、信任之旅、珍珠岛救援大行动。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5、学会学习：撕纸条、疯狂一分钟、我是钟、出谋划策、职业畅想发布会、没有你，我怎么办、神奇大变身、叫醒你的N种思维、fashion show、enjoy your feeling。</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6、潜能开发：突出重围、举手礼、穿绳游戏、优点坐椅、三只小猪“造房子”、随机应变、传球游戏、沧海一舟、创意剪纸、穿越A4纸。</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7、领导管理：勇于面对、今天我当家、老鹰抓小鸡、缺失的一角、真的还是假的、贩卖希望、你来说，我来做、合作方块、穿越障碍、勇闯夺命岛。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8、开拓创新：九点连线、一笔变新字、如何卖木梳给和尚、敢想敢画、从A到B、万能的口香糖、一张让你叫绝的A4纸、分苹果、创意积木大比拼、玩具创意设计。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9、价值选择：找零钱、早操大表态、取绰号、超级一比一、艺术插花、我的“VIT”、海上求生、价值拍卖、红黑游戏、沉船游戏。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10、社会责任：承担责任、歌唱祖国、家乡美、我说我知道、放飞我心、职业生涯探索、中国地图、共建未来城、家乡拼图、拯救阳光城。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配套：a、指导书籍1本、b、团体活动视频剪辑光盘1张、c、心理游戏管理系统1张</w:t>
            </w:r>
          </w:p>
        </w:tc>
        <w:tc>
          <w:tcPr>
            <w:tcW w:w="741"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93"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bl>
    <w:p>
      <w:pPr>
        <w:jc w:val="both"/>
        <w:rPr>
          <w:rFonts w:hint="eastAsia"/>
          <w:sz w:val="32"/>
          <w:szCs w:val="32"/>
        </w:rPr>
      </w:pPr>
    </w:p>
    <w:p>
      <w:pPr>
        <w:jc w:val="center"/>
        <w:rPr>
          <w:rFonts w:hint="eastAsia"/>
          <w:sz w:val="32"/>
          <w:szCs w:val="32"/>
        </w:rPr>
      </w:pPr>
      <w:r>
        <w:rPr>
          <w:rFonts w:hint="eastAsia"/>
          <w:sz w:val="32"/>
          <w:szCs w:val="32"/>
        </w:rPr>
        <w:t>中学心理咨询室专用设备配置规格及参数</w:t>
      </w:r>
    </w:p>
    <w:tbl>
      <w:tblPr>
        <w:tblStyle w:val="4"/>
        <w:tblW w:w="14098" w:type="dxa"/>
        <w:tblInd w:w="0" w:type="dxa"/>
        <w:shd w:val="clear" w:color="auto" w:fill="auto"/>
        <w:tblLayout w:type="autofit"/>
        <w:tblCellMar>
          <w:top w:w="0" w:type="dxa"/>
          <w:left w:w="0" w:type="dxa"/>
          <w:bottom w:w="0" w:type="dxa"/>
          <w:right w:w="0" w:type="dxa"/>
        </w:tblCellMar>
      </w:tblPr>
      <w:tblGrid>
        <w:gridCol w:w="2060"/>
        <w:gridCol w:w="1319"/>
        <w:gridCol w:w="1380"/>
        <w:gridCol w:w="7959"/>
        <w:gridCol w:w="713"/>
        <w:gridCol w:w="667"/>
      </w:tblGrid>
      <w:tr>
        <w:tblPrEx>
          <w:shd w:val="clear" w:color="auto" w:fill="auto"/>
          <w:tblCellMar>
            <w:top w:w="0" w:type="dxa"/>
            <w:left w:w="0" w:type="dxa"/>
            <w:bottom w:w="0" w:type="dxa"/>
            <w:right w:w="0" w:type="dxa"/>
          </w:tblCellMar>
        </w:tblPrEx>
        <w:trPr>
          <w:trHeight w:val="475" w:hRule="atLeast"/>
        </w:trPr>
        <w:tc>
          <w:tcPr>
            <w:tcW w:w="20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参考图片</w:t>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产品分类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产品名称</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产 品 参 数</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数量</w:t>
            </w:r>
          </w:p>
        </w:tc>
      </w:tr>
      <w:tr>
        <w:tblPrEx>
          <w:shd w:val="clear" w:color="auto" w:fill="auto"/>
          <w:tblCellMar>
            <w:top w:w="0" w:type="dxa"/>
            <w:left w:w="0" w:type="dxa"/>
            <w:bottom w:w="0" w:type="dxa"/>
            <w:right w:w="0" w:type="dxa"/>
          </w:tblCellMar>
        </w:tblPrEx>
        <w:trPr>
          <w:trHeight w:val="1995" w:hRule="atLeast"/>
        </w:trPr>
        <w:tc>
          <w:tcPr>
            <w:tcW w:w="206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6195060</wp:posOffset>
                  </wp:positionV>
                  <wp:extent cx="1005840" cy="670560"/>
                  <wp:effectExtent l="0" t="0" r="0" b="0"/>
                  <wp:wrapNone/>
                  <wp:docPr id="38" name="图片_2"/>
                  <wp:cNvGraphicFramePr/>
                  <a:graphic xmlns:a="http://schemas.openxmlformats.org/drawingml/2006/main">
                    <a:graphicData uri="http://schemas.openxmlformats.org/drawingml/2006/picture">
                      <pic:pic xmlns:pic="http://schemas.openxmlformats.org/drawingml/2006/picture">
                        <pic:nvPicPr>
                          <pic:cNvPr id="38" name="图片_2"/>
                          <pic:cNvPicPr/>
                        </pic:nvPicPr>
                        <pic:blipFill>
                          <a:blip r:embed="rId27"/>
                          <a:stretch>
                            <a:fillRect/>
                          </a:stretch>
                        </pic:blipFill>
                        <pic:spPr>
                          <a:xfrm>
                            <a:off x="0" y="0"/>
                            <a:ext cx="1005840" cy="670560"/>
                          </a:xfrm>
                          <a:prstGeom prst="rect">
                            <a:avLst/>
                          </a:prstGeom>
                          <a:noFill/>
                          <a:ln>
                            <a:noFill/>
                          </a:ln>
                        </pic:spPr>
                      </pic:pic>
                    </a:graphicData>
                  </a:graphic>
                </wp:anchor>
              </w:drawing>
            </w: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76200</wp:posOffset>
                  </wp:positionH>
                  <wp:positionV relativeFrom="paragraph">
                    <wp:posOffset>5455920</wp:posOffset>
                  </wp:positionV>
                  <wp:extent cx="960120" cy="556260"/>
                  <wp:effectExtent l="0" t="0" r="0" b="7620"/>
                  <wp:wrapNone/>
                  <wp:docPr id="35" name="图片_8"/>
                  <wp:cNvGraphicFramePr/>
                  <a:graphic xmlns:a="http://schemas.openxmlformats.org/drawingml/2006/main">
                    <a:graphicData uri="http://schemas.openxmlformats.org/drawingml/2006/picture">
                      <pic:pic xmlns:pic="http://schemas.openxmlformats.org/drawingml/2006/picture">
                        <pic:nvPicPr>
                          <pic:cNvPr id="35" name="图片_8"/>
                          <pic:cNvPicPr/>
                        </pic:nvPicPr>
                        <pic:blipFill>
                          <a:blip r:embed="rId28"/>
                          <a:stretch>
                            <a:fillRect/>
                          </a:stretch>
                        </pic:blipFill>
                        <pic:spPr>
                          <a:xfrm>
                            <a:off x="0" y="0"/>
                            <a:ext cx="960120" cy="556260"/>
                          </a:xfrm>
                          <a:prstGeom prst="rect">
                            <a:avLst/>
                          </a:prstGeom>
                          <a:noFill/>
                          <a:ln>
                            <a:noFill/>
                          </a:ln>
                        </pic:spPr>
                      </pic:pic>
                    </a:graphicData>
                  </a:graphic>
                </wp:anchor>
              </w:drawing>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计算机</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1.商用台式机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2. CPU：≥Inteli3-6100（3.7GHz）；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3.主板：H110 或更高规格的intel芯片组"</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"4.内存：≥4GB DDR3 1600；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5.硬盘：≥1TB，SATA3接口，7200rpm；"</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"6. 显卡：集成显卡；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 网卡：集成10/100/1000MB自适应网卡；"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"8. 声卡：集成5.1声道声卡；  9. 电源功率：≤220W ；                                                                             10. 整机噪音：声压指标不高于11.5分贝；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11.显示器：≥19英寸低蓝光显示器；"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12.键鼠：主机同品牌USB光电鼠标、防水键盘；</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台</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568" w:hRule="atLeast"/>
        </w:trPr>
        <w:tc>
          <w:tcPr>
            <w:tcW w:w="20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办公桌椅</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心理教师办公用，1400*700*760mm基材采高密度环保纤维板，漆面光泽度高、硬度达H级，椅子框架采用一次性成型不锈钢材料，优质超纤皮。透气性强，柔软而富有弹性，厚度适中。</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302" w:hRule="atLeast"/>
        </w:trPr>
        <w:tc>
          <w:tcPr>
            <w:tcW w:w="20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无声挂钟</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控制咨询时间， 圆形，扫秒机芯，12寸</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406" w:hRule="atLeast"/>
        </w:trPr>
        <w:tc>
          <w:tcPr>
            <w:tcW w:w="20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文件柜</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材质：选用优质冷轧钢钢板，表面颜色为灰色，基层：采用静电粉末喷塑，无有机溶液，环保无污染，规格：1800*850*400mm</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279" w:hRule="atLeast"/>
        </w:trPr>
        <w:tc>
          <w:tcPr>
            <w:tcW w:w="20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饮水机</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冷热两用</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554" w:hRule="atLeast"/>
        </w:trPr>
        <w:tc>
          <w:tcPr>
            <w:tcW w:w="20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高档布艺 沙发</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木质材质: 松木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面料: 棉，北欧风格；三人位2.18米；填充物: 独立弹簧包； 沙发组合形式: L形；可拆洗；</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374" w:hRule="atLeast"/>
        </w:trPr>
        <w:tc>
          <w:tcPr>
            <w:tcW w:w="20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辅助类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茶几+两把椅子</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摆放物品,用于心理咨询。</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4743" w:hRule="atLeast"/>
        </w:trPr>
        <w:tc>
          <w:tcPr>
            <w:tcW w:w="20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4"/>
                <w:szCs w:val="24"/>
                <w:u w:val="none"/>
              </w:rPr>
            </w:pPr>
            <w:r>
              <w:rPr>
                <w:rFonts w:hint="eastAsia" w:ascii="宋体" w:hAnsi="宋体" w:eastAsia="宋体" w:cs="宋体"/>
                <w:i w:val="0"/>
                <w:color w:val="FF0000"/>
                <w:kern w:val="0"/>
                <w:sz w:val="24"/>
                <w:szCs w:val="24"/>
                <w:u w:val="none"/>
                <w:lang w:val="en-US" w:eastAsia="zh-CN" w:bidi="ar"/>
              </w:rPr>
              <w:t>智能想象表达训练系统（演示）</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产品介绍：本系统将心理成长、想象力开发、记忆力开发及色彩心理知识普及紧密结合的创新型产品，该系统后台管理功能丰富，操作简单，实用性极强。</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 系统配置：采用Android 8.0系统，10.1寸屏幕，内存64GB容量，存储容量达4+64GB（可扩展），8核心，运行速度流畅，电容型触摸屏，视觉体验出众。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 系统包含教程、再造想象、色彩脱敏、曼陀罗训练、心灵涂鸦、记忆拼图五大主题模块，可释放不良情绪、缓解心理压力、增进想象力和记忆力开发，促进使用者内在的对话和成长。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 系统自带3种不同操作工具及修改工具，提供10种不同颜色选择，在用户选择不同颜色时，系统自动出现4条以上对应色彩心理知识；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 教程：包括曼陀罗花等植物、动物、人物、建筑等不少于20种不同形状图片制作教程，增强用户的动手能力。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 再造想象：提供大海、沙滩、草原3种场景环境，不同场景提供不少于30种元素搭配，用户可在不同场景上随意操作，或者直接使用场景元素，供客户自由发挥，让人全身心地释放自我。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 色彩脱敏：按难度划分为20个等级，通过寻找每张图中细微的差别的颜色，不断训练视力对不同色彩的敏感度，借助成功过关带来成长积极暗示，满足多次使用。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 曼陀罗图训练：以荣格的曼陀罗疗法为基础结合先进的表达工具，引导用户合理地表达自我，促进心理成长，多达50种的曼陀罗样图，帮助用户构建心灵蜕变之路。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 心灵涂鸦：用户可运用系统自带3种不同操作工具及修改工具，在三种不同场景情境下，选择10种不同颜色，可随意操作，系统提供不少于30种场景元素供选择，使作品更逼真，反应不同心境，充分发挥自我想象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 记忆拼图：供用户心理放松的趣味性模块，该模块分为可滑动与点选2种模式，通过轻松休闲的拼图游戏可达排解负面情绪，促进心理放松，进而训练、提升记忆力以及注意力。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 界面管理：用户注册后凭密码登录，在我的作品中集中查看自己创作的作品，以及系统可根据用户使用记录给予的相应激励等级，用户每使用某个知识模块的一定时间，就出现对应的激励文字或者动画。</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4743" w:hRule="atLeast"/>
        </w:trPr>
        <w:tc>
          <w:tcPr>
            <w:tcW w:w="20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4"/>
                <w:szCs w:val="24"/>
                <w:u w:val="none"/>
              </w:rPr>
            </w:pPr>
            <w:r>
              <w:rPr>
                <w:rFonts w:hint="eastAsia" w:ascii="宋体" w:hAnsi="宋体" w:eastAsia="宋体" w:cs="宋体"/>
                <w:i w:val="0"/>
                <w:color w:val="FF0000"/>
                <w:kern w:val="0"/>
                <w:sz w:val="24"/>
                <w:szCs w:val="24"/>
                <w:u w:val="none"/>
                <w:lang w:val="en-US" w:eastAsia="zh-CN" w:bidi="ar"/>
              </w:rPr>
              <w:t>心理健康教育管理平台(中学版)</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心理健康教育管理平台：功能模块：专栏、（机构介绍、关于我们、帮助中心、心理文章、心理图片、心理小测试、心理视频、更新日志）测评（管理员测评普查、管理员自助测评、管理员测评记录、管理普查列表、发起普查、管理测评记录、导出测评记录）、预约咨询（咨询师列表、预约记录、私信记录），调查问卷（管理员问卷列表、管理员问卷记录、综合面板、创建问卷调查），设置（个人信息、皮肤设置、修改密码、综合面板、管理班级、管理量表、管理专栏分类、管理用户资料、管理员辖区设置）等wq20多个功能模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 量表丰富：系统内置多个国际国内通用心理量表，量表范围涵盖认知、情绪、人格、学习、心理健康、职业兴趣等多方面，可有效实现心理特征的全方位扫描。通用版量表有120个。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自主管理测评量表：系统包含心理健康、情绪、学习、人格、智力、社交、生活、职业测评等多类型的上百个量表（根据版本不一样，量表数量会有区别）。支持自主管理量表，可由管理员自由的管理测评量表，如果管理员暂时不想开放这个量表，可以选择禁用量表，后续又可以恢复量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3、测评报告自动生成：测验完成后，系统自动生成报告，报告以图文并茂的形式，丰富多样。报告内容包括图形、各项因子得分、结果分析语、指导建议等。同时，报告还可以根据老师 的要求进行个性化的添加心理咨询指导建议等。管理员与学生均能查阅测评报告，而学生只能查阅管理员开放的量表报 告，避免敏感性的结果在学生群体中造成不良的影响。</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4、智能预警功能：，危机预警系统可迅速地将测试者心理健康水平进行筛选、分类，生成严重程度的学生群体预警报表，为个案咨询、团体辅导、危机干预等心理辅导工作提供参考依据。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5、快速预约功能：学生、家长、老师可以在电脑上或者手机上随时实现预约，并查看相关结果。</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建站功能：系统不仅具有测评功能，还具有学生档案管理功能，支持用户自定义文章，图片，测试，视频等模块。系统集测评、心理知识普及、心理网站等功能于一体，每个功能模块用户可以自由更改模块名称与自由添加模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7、问卷调查功能：系统集问卷设计，问卷发布，数据收集等功能于一体。管理员可以根据实际需要发布相关调查问卷并收集相关问卷结果。</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8、系统可自定义分级，针对不同区域、不同学校、不同部门进行由上至下的分级管理要求，系统可设置多个管理员参与管理，最高可设置 99 级管理级别，智能地控制每级管理员的查询数据范围和操作权限。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9、手机APP功能，支持微信接口，可无缝与微信平台对接，用户通过微信扫码即可下载客户端，做到随时随地进行心理测评、查看测评报告，随时预约，随时学习的功能。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10、档案管理功能：系统自动的为每位学生建立心理测评档案， 包括学生基本情况、历次测评的报告、咨询情况记录、在线答疑的问题等内容，并且能方便快捷查询这些档案内容。</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4743" w:hRule="atLeast"/>
        </w:trPr>
        <w:tc>
          <w:tcPr>
            <w:tcW w:w="20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99060</wp:posOffset>
                  </wp:positionH>
                  <wp:positionV relativeFrom="paragraph">
                    <wp:posOffset>1242060</wp:posOffset>
                  </wp:positionV>
                  <wp:extent cx="822960" cy="937260"/>
                  <wp:effectExtent l="0" t="0" r="0" b="7620"/>
                  <wp:wrapNone/>
                  <wp:docPr id="36" name="图片_3"/>
                  <wp:cNvGraphicFramePr/>
                  <a:graphic xmlns:a="http://schemas.openxmlformats.org/drawingml/2006/main">
                    <a:graphicData uri="http://schemas.openxmlformats.org/drawingml/2006/picture">
                      <pic:pic xmlns:pic="http://schemas.openxmlformats.org/drawingml/2006/picture">
                        <pic:nvPicPr>
                          <pic:cNvPr id="36" name="图片_3"/>
                          <pic:cNvPicPr/>
                        </pic:nvPicPr>
                        <pic:blipFill>
                          <a:blip r:embed="rId29"/>
                          <a:stretch>
                            <a:fillRect/>
                          </a:stretch>
                        </pic:blipFill>
                        <pic:spPr>
                          <a:xfrm>
                            <a:off x="0" y="0"/>
                            <a:ext cx="822960" cy="937260"/>
                          </a:xfrm>
                          <a:prstGeom prst="rect">
                            <a:avLst/>
                          </a:prstGeom>
                          <a:noFill/>
                          <a:ln>
                            <a:noFill/>
                          </a:ln>
                        </pic:spPr>
                      </pic:pic>
                    </a:graphicData>
                  </a:graphic>
                </wp:anchor>
              </w:drawing>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基础版沙盘游戏</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一、2个沙盘：沙盘尺寸约：长 72cm×宽 57cm×深7cm(内径尺寸)，沙盘架高约70cm。专用三底两面环保漆；内侧底与边框、底部为蓝色，外部为实木色，表面光滑不伤手、防水、耐磨不掉色。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二2个沙具架，沙具架规格：150cm×30cm×100cm（±3cm），柜体采用5层8阶设计，既美观又便于分类摆放选取沙具。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三、1000个沙具种类：18 大类（宗教类、风车、灯塔等标志类、公共标识类、交通工具类、公共建筑类、桥栅栏类、日月等自然物类、贝壳山石类、现实中人物类、空想人物类虚拟人物、恐龙怪兽类、家具、日用品类、水生动物、野生动物类、家禽家畜类、草坪类、植物类、军队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四、沙盘游戏治疗指导书籍1本</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五、精选原色水洗砂20公斤，颗粒光滑、大小均匀、高温消毒。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六、沙具选取框1套 （沙具选取框2个，清理刷2个）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七、 健康情绪调节管理平台一套                                                               1、搭载平台：支持多种格式音乐、心理文章，心理图片、心理电影播放，可连接WiFi，可下载相关心理游戏等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2、功能模块：平台集综合管理功能模块于一体，包含：个体记录、团体记录、用户管理、分析帮助、设备管理、学习资源、查看附件等。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3、档案管理：系统可记录操作者人口学信息包括姓名、性别、年龄、民族、籍贯等个人信息，为治疗师提供准确详细的分析信息。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4、个体记录：操作者可在个体记录中直接编写当前状态下游戏治疗信息，并可在操作现场直接利用系统搭载平台摄像头拍摄图片或视频上传于个体记录中。</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监测功能：系统可实时监测来访者操作过程中的目光注视，面部表情，肢体动作，身体语言，声音特质，空间距离，操作流程，情绪状态等细节，方便心理治疗师进行观察，真正了解来访者的内心活动，加强咨询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开放式平台：可通过其他外部设备摄制相关资料上传于该系统；同一操作者再次使用该系统时可在原记录信息上再次添加操作记录即可，方便管理员查看与对比使用者多次使用情况，管理员可通过操作系统直接拍摄现场视频或图片直接记录于系统中，也可以上传其它途径的图片或视频文件；方便治疗师进行前后对比，数据分析，成长记录，增强治疗效果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7、团体记录: 系统可以添加团体活动主题、活动人数、活动地点、活动时间，记录当前背景信息，供后期做数据分析和对比，同时也可以对已完成的操作记录记录进行删除。</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8、分析帮助：系统自带专业角色意向寓意解析，管理员可自行添加和删除角色意向寓意分析，系统可通过检索查找对应角色寓意解析，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9、设备管理：管理员可以通过设备管理模块添加设备具体数量，并且根据消耗情况及时修改，方便管理员直接掌握和统计所有角色模型对应的数量及消耗情况。</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学习资源：管理员可以上传各种心理学相关学习资料，学习资源库中的心理学内容资源不受网络限制，资源支持PPT、word、PDF、视频等内容格式，学习资源内容包括：心理文章500篇，名人励志心理格言500句，不少于50名国际知名心理学专家简介，中小学心理健康课件不少于50篇，心理知识可自主上传，更有针对性，方便用户了解与学习撑握心理键康知识，提升心理键康水平。</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90" w:hRule="atLeast"/>
        </w:trPr>
        <w:tc>
          <w:tcPr>
            <w:tcW w:w="20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0</wp:posOffset>
                  </wp:positionH>
                  <wp:positionV relativeFrom="paragraph">
                    <wp:posOffset>1356360</wp:posOffset>
                  </wp:positionV>
                  <wp:extent cx="982345" cy="723265"/>
                  <wp:effectExtent l="0" t="0" r="8255" b="8255"/>
                  <wp:wrapNone/>
                  <wp:docPr id="34" name="图片_1"/>
                  <wp:cNvGraphicFramePr/>
                  <a:graphic xmlns:a="http://schemas.openxmlformats.org/drawingml/2006/main">
                    <a:graphicData uri="http://schemas.openxmlformats.org/drawingml/2006/picture">
                      <pic:pic xmlns:pic="http://schemas.openxmlformats.org/drawingml/2006/picture">
                        <pic:nvPicPr>
                          <pic:cNvPr id="34" name="图片_1"/>
                          <pic:cNvPicPr/>
                        </pic:nvPicPr>
                        <pic:blipFill>
                          <a:blip r:embed="rId30"/>
                          <a:stretch>
                            <a:fillRect/>
                          </a:stretch>
                        </pic:blipFill>
                        <pic:spPr>
                          <a:xfrm>
                            <a:off x="0" y="0"/>
                            <a:ext cx="982345" cy="723265"/>
                          </a:xfrm>
                          <a:prstGeom prst="rect">
                            <a:avLst/>
                          </a:prstGeom>
                          <a:noFill/>
                          <a:ln>
                            <a:noFill/>
                          </a:ln>
                        </pic:spPr>
                      </pic:pic>
                    </a:graphicData>
                  </a:graphic>
                </wp:anchor>
              </w:drawing>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4"/>
                <w:szCs w:val="24"/>
                <w:u w:val="none"/>
              </w:rPr>
            </w:pPr>
            <w:r>
              <w:rPr>
                <w:rFonts w:hint="eastAsia" w:ascii="宋体" w:hAnsi="宋体" w:eastAsia="宋体" w:cs="宋体"/>
                <w:i w:val="0"/>
                <w:color w:val="FF0000"/>
                <w:kern w:val="0"/>
                <w:sz w:val="24"/>
                <w:szCs w:val="24"/>
                <w:u w:val="none"/>
                <w:lang w:val="en-US" w:eastAsia="zh-CN" w:bidi="ar"/>
              </w:rPr>
              <w:t>智能反馈音乐放松系统I型</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尺寸约：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长(L)105cm×宽(W)90cm×高(H)105cm(椅背收起)</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长(L)170cm×宽(W)90cm×高(H)60cm（椅背展开）</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产品净重：45KG   最大承载量：100KG ；电源：220V（50Hz）</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产品组成：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1.高级真皮电动功能椅：采头等舱设计，功能椅靠背、腿部无线电动控制设计，靠背约100度-170度，腿部约90度-170度任意调节。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多功能生理指标采集系统：采用无线蓝牙指脉式生理指标采集，蓝牙频段范围：2402.00-2480.00MHZ，最大输出功率：＜100mW。集成手腕式生物反馈处理器，精确反馈人体多项生理指标，采集终端可直观显示：蓝牙指示灯、蜂鸣器指示灯、血氧饱和度指示灯、脉率指示灯、电量指示灯、血氧饱和度值、脉率值、脉搏强度、容积波。</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3.★多功能音乐反馈放松系统：系统分为用户登录，智能放松、放松训练、自主放松、系统设置、数据中心六大模块。并远程实现对功能椅的多种姿态调节控制。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播音系统:内置高品质音响，公放尺寸约20cmX18cm，质流线型手工箱体设计，喇叭外露式设计环绕，音箱尺寸约15cmX10cm，功率：10W+10W、低音功率：25W、标准阻抗：4欧姆、灵敏度：85dB、频率范围：80Hz~18KHz、电源输入：220v~50Hz。内置蓝牙，带有模拟音频信号输入接口、USB输入接口，支持电脑、手机、平板等随需切换无线/有线模式，更多应用场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5.智能一体化操作系统：智能音乐反馈放松系统和音乐放松椅姿势调整系统高度集成。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6.存储系统：配置高容量存储系统16G，内置大量放松音乐、放松视频、放松图片等资料，并可无限扩充，支持SD卡及USB存储设备等。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7.音乐放松催眠系统：专业音乐放松指导视频及催眠摇摆仪等设备。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功能介绍：</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系统软件可实现在音乐放松全程中，实时监测训练者的生理指标变化，采集到的生理指标包括血氧、脉率、脉搏、PNN50、QRS、心跳、R-R,HRV心率变异性等多项生理指标。并且系统可智能判断评估放松情况；系统用独特的模型算法，对训练者的各项实时生理指标数据进行计算分析，判断减压放松的有效性。</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放松方案智能跟踪：放松方案动态切换，智能选择，所有的放松过程，包括生理指标的变化都可进行历史放松回放，帮助使用者进行数据对比，及时了解最新心理和生理状况；实现放松方案的个体化和跟踪化，节约人力操作，提高效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3、智能放松功能：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 智能定制放松：系统给出几种不同的音乐风格，通过采集指标，通过采集指标，智能分析来访者，定制适合与当前状态的放松方案。</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 智能动态放松：通过采集来访者当前生理指标，系统智能分析，动态调整放松音乐。</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4、放松训练采用想象放松：</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（1）大海:想象在大海的小岛上，温暖的海风，柔软的沙滩，心都会陶醉。</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（2）田野：仿佛回到了乡下，一片片田野绿油油的，无比舒畅。</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（3）草原：每个人心中都有一片自己向往的草原，在那里放空自己。呼吸放松、鼻腔放松、肌肉放松等多种真人放松指导视频和视听资料，并配合放松音效，提升放松效果；</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5、自主放松包括：情绪音乐、中医五行、脑波音乐、放松减压带指导语、纯音乐等多种音乐。并且系统可根据来访者选择的不同音乐类型会自动调整放松姿势。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无线蓝牙生理数据采集与传输功能：指脉式生理指标采集器与手腕式生理数据处理器，实现无线数据传输。摆脱使用USB等数据线形式，在有效距离为5米内，反馈放松时可以在房间内自由活动，减少用户在放松训练过程中的束缚感，根据实际情况可将整个放松过程扩大至音乐放松椅，沙发和卧床上。使用者并可以生理采集设备面板进行生理采集连接、断开等操作，远程完成放松训练的开启和关闭。可通过下载安装APP与手机、平板等移动终端设备实现24小时血氧、脉率、灌注指数生理指标监测，支持安卓windows系统、Android系统、IOS系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7、★音乐放松椅姿势远程调节功能：</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(1)放松椅全部姿势可实现无线远程调节，使用者可以通过音乐反馈系统中的功能椅控制界面，选择自己喜欢的放松姿势。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系统为来访者预设了舒适正坐、减压躺靠、松弛后仰、放松仰躺、零重力等姿势状态，控制面板上的音乐椅会根据被选择的姿势状态同步为来访者展现放松椅的调节角度，让来访者对自己当前状态下的姿势状态了如指掌，提高安全系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(3)并且系统可根据来访者选择的不同音乐类型会自动调整放松姿势。</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8、智能无线蓝牙自动匹配功能：音乐放松反馈系统打开状态下，生理指标采集、智能音乐放松、放松椅姿势调节系统可自动进行数据连接匹配，无需任何手动操作，极大简化了操作过程。</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9、数据反馈中心： 数据图文化训练报告：训练报告以图形加文字方式显示，清晰记录训练者整个放松过程的各类生理指标的数值、变化曲线，以及相关放松训练评价文字和参考建议。报告可以导出 为WORD和图片。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10、在线升级功能：系统版本升级，系统可自动远程识别并进行升级。</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产品配置：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1、音乐放松椅1台</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2、音乐放松系统1套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3、生理指标采集器1套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4、显示器支架1套</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5、催眠眼罩2个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6、指导书籍1本</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4743" w:hRule="atLeast"/>
        </w:trPr>
        <w:tc>
          <w:tcPr>
            <w:tcW w:w="206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7620</wp:posOffset>
                  </wp:positionH>
                  <wp:positionV relativeFrom="paragraph">
                    <wp:posOffset>723900</wp:posOffset>
                  </wp:positionV>
                  <wp:extent cx="990600" cy="1082040"/>
                  <wp:effectExtent l="0" t="0" r="0" b="0"/>
                  <wp:wrapNone/>
                  <wp:docPr id="32" name="图片_12"/>
                  <wp:cNvGraphicFramePr/>
                  <a:graphic xmlns:a="http://schemas.openxmlformats.org/drawingml/2006/main">
                    <a:graphicData uri="http://schemas.openxmlformats.org/drawingml/2006/picture">
                      <pic:pic xmlns:pic="http://schemas.openxmlformats.org/drawingml/2006/picture">
                        <pic:nvPicPr>
                          <pic:cNvPr id="32" name="图片_12"/>
                          <pic:cNvPicPr/>
                        </pic:nvPicPr>
                        <pic:blipFill>
                          <a:blip r:embed="rId31"/>
                          <a:stretch>
                            <a:fillRect/>
                          </a:stretch>
                        </pic:blipFill>
                        <pic:spPr>
                          <a:xfrm>
                            <a:off x="0" y="0"/>
                            <a:ext cx="990600" cy="1082040"/>
                          </a:xfrm>
                          <a:prstGeom prst="rect">
                            <a:avLst/>
                          </a:prstGeom>
                          <a:noFill/>
                          <a:ln>
                            <a:noFill/>
                          </a:ln>
                        </pic:spPr>
                      </pic:pic>
                    </a:graphicData>
                  </a:graphic>
                </wp:anchor>
              </w:drawing>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仿真型宣泄人-男（录音版）</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1、智能仿真型宣泄人1个（男）</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外观设计采用拥抱击打部分及机身稳定部分组成，高度以及大小符合中小学生以及成人使用，金属支架结构；身高约180cm±5cm（可根据适用对象选择具体的版本）内部填充环保材料，无缝对接闭合，仿真人外形，真人服装。智能语音开关：产品通电后无需打开操作电源开关，通过直接多触点震动芯片感应即可启动机器进入工作状态。远程语音采集传感器：语音感应采集传感技术；语音感应最佳距离10cm-20cm，工作电压4.5V，内置语音储存芯片，可存储，可删除,可播放。</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头部必须为仿真人设计，采用玻璃钢材质，无毒无味，手感舒适。五官轮廓清晰，棱角分明，细节设计逼真，眼睛部位包括眉毛、眼睑、眼珠等。整体一体成型，增加了仿真性和耐用性，采用进口高缓冲材料，一次性磨具成型，大大提供高了宣泄手感，在宣泄的同时可以很好的保护来访者。</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底座采用稳定型圆柱底座，底座尺寸约：直径70cm,高20cm，稳定安全美观；可注沙，底座语音操作控制系统内置自定义电路板模块可实现录音功能、其内部安装有4寸方型纸盆45磁4欧5W外放喇叭以及经过CE检测PCB板，尺寸约为：4.5cmX6.5cm，PCB板上设置有振动感应芯片和语音播报芯片以及主控制器，布线密度高，体积小，重量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（4）智能仿真型宣泄人发声系统默认6种不同的求饶声，并内置有语音自定义存储器为来访者录制自己的宣泄语，来访者可连续录制7段自定义语音，并可以随机播放，电路板5V安全电压供电，简易安全。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2、护手套2对(可有效的缓冲打击时的撞击，采用了轻型耐用材料)</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3、摔打宣泄球4个（橡胶）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4、立式宣泄球1个（立式不倒，外层高级仿皮材料，高度可调节。）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5、宣泄挂图4张（高清晰画质、永不退色,）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6、宣泄室制度1张（高清晰画质、永不退色,）</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7、充气宣泄棒2根（长约80cm，锥型）</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1275" w:hRule="atLeast"/>
        </w:trPr>
        <w:tc>
          <w:tcPr>
            <w:tcW w:w="20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立式宣泄柱</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沙袋：高度：高80厘米，底座高70厘米， 底座直径：48厘米，击打部分直径：30厘米，特点：产品不需挂吊，具有缓冲性，安装简单，只需加水（或沙）即可在室内进行训练。上部与下部是PVC在一起,可取开成两个部分,上部是优质皮革下边是加大PVC而成,保证每次击打能迅速复位，    上部击打部分由优质皮革细密缝制而成,内部为硬质海绵及PVC材料。下部底座为ABS材料一次成型,可装水或沙子.使沙袋放在地上稳固。</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1275" w:hRule="atLeast"/>
        </w:trPr>
        <w:tc>
          <w:tcPr>
            <w:tcW w:w="20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心理挂图</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心理挂图包含：可能图形、两歧图形、错觉图形、心理趣味图形等多种主题;根据应用类型，可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划分为心理知识类、心理放松类、心理暗示类、心理大师类、心理错觉类、艺术风景类等多个</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种类，心理挂图的画质清晰，色彩明丽，色调柔和，有很好的装饰空间的视觉效果;采用KT版材质，永不褪色，规格：43*56cm ，整体形象高档美观</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副</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r>
      <w:tr>
        <w:tblPrEx>
          <w:shd w:val="clear" w:color="auto" w:fill="auto"/>
          <w:tblCellMar>
            <w:top w:w="0" w:type="dxa"/>
            <w:left w:w="0" w:type="dxa"/>
            <w:bottom w:w="0" w:type="dxa"/>
            <w:right w:w="0" w:type="dxa"/>
          </w:tblCellMar>
        </w:tblPrEx>
        <w:trPr>
          <w:trHeight w:val="1635" w:hRule="atLeast"/>
        </w:trPr>
        <w:tc>
          <w:tcPr>
            <w:tcW w:w="20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53340</wp:posOffset>
                  </wp:positionH>
                  <wp:positionV relativeFrom="paragraph">
                    <wp:posOffset>320040</wp:posOffset>
                  </wp:positionV>
                  <wp:extent cx="838200" cy="541020"/>
                  <wp:effectExtent l="0" t="0" r="0" b="7620"/>
                  <wp:wrapNone/>
                  <wp:docPr id="31" name="图片_10"/>
                  <wp:cNvGraphicFramePr/>
                  <a:graphic xmlns:a="http://schemas.openxmlformats.org/drawingml/2006/main">
                    <a:graphicData uri="http://schemas.openxmlformats.org/drawingml/2006/picture">
                      <pic:pic xmlns:pic="http://schemas.openxmlformats.org/drawingml/2006/picture">
                        <pic:nvPicPr>
                          <pic:cNvPr id="31" name="图片_10"/>
                          <pic:cNvPicPr/>
                        </pic:nvPicPr>
                        <pic:blipFill>
                          <a:blip r:embed="rId32"/>
                          <a:stretch>
                            <a:fillRect/>
                          </a:stretch>
                        </pic:blipFill>
                        <pic:spPr>
                          <a:xfrm>
                            <a:off x="0" y="0"/>
                            <a:ext cx="838200" cy="541020"/>
                          </a:xfrm>
                          <a:prstGeom prst="rect">
                            <a:avLst/>
                          </a:prstGeom>
                          <a:noFill/>
                          <a:ln>
                            <a:noFill/>
                          </a:ln>
                        </pic:spPr>
                      </pic:pic>
                    </a:graphicData>
                  </a:graphic>
                </wp:anchor>
              </w:drawing>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团体活动桌椅</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每套环形组合桌，6个扇形桌面，8种/6种颜色。颜色：红蓝绿黄橙白等，能够根据团体活动需要，组合成圆形、扇形、方形、S形、C形、X形等十几种排列方式。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钢木材质，木质多层双面漆面板，金属支架，桌面支架采用直径约5厘米圆管，桌子外圆直径约160厘米（6面），高约70厘米；根据团体辅导活动的专业要求， 组合后圆的内直径是约60厘米，色彩丰富，单色色度艳丽无色差，不开裂不变形，耐热耐污耐擦，更加环保。配6个折叠椅支架由铁管加烤漆工艺构成。坐面宽大，坐感舒适；人体工程设计。</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r>
      <w:tr>
        <w:tblPrEx>
          <w:shd w:val="clear" w:color="auto" w:fill="auto"/>
          <w:tblCellMar>
            <w:top w:w="0" w:type="dxa"/>
            <w:left w:w="0" w:type="dxa"/>
            <w:bottom w:w="0" w:type="dxa"/>
            <w:right w:w="0" w:type="dxa"/>
          </w:tblCellMar>
        </w:tblPrEx>
        <w:trPr>
          <w:trHeight w:val="1455" w:hRule="atLeast"/>
        </w:trPr>
        <w:tc>
          <w:tcPr>
            <w:tcW w:w="20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45720</wp:posOffset>
                  </wp:positionH>
                  <wp:positionV relativeFrom="paragraph">
                    <wp:posOffset>60960</wp:posOffset>
                  </wp:positionV>
                  <wp:extent cx="838200" cy="586740"/>
                  <wp:effectExtent l="0" t="0" r="0" b="7620"/>
                  <wp:wrapNone/>
                  <wp:docPr id="33" name="图片_13"/>
                  <wp:cNvGraphicFramePr/>
                  <a:graphic xmlns:a="http://schemas.openxmlformats.org/drawingml/2006/main">
                    <a:graphicData uri="http://schemas.openxmlformats.org/drawingml/2006/picture">
                      <pic:pic xmlns:pic="http://schemas.openxmlformats.org/drawingml/2006/picture">
                        <pic:nvPicPr>
                          <pic:cNvPr id="33" name="图片_13"/>
                          <pic:cNvPicPr/>
                        </pic:nvPicPr>
                        <pic:blipFill>
                          <a:blip r:embed="rId33"/>
                          <a:stretch>
                            <a:fillRect/>
                          </a:stretch>
                        </pic:blipFill>
                        <pic:spPr>
                          <a:xfrm>
                            <a:off x="0" y="0"/>
                            <a:ext cx="838200" cy="586740"/>
                          </a:xfrm>
                          <a:prstGeom prst="rect">
                            <a:avLst/>
                          </a:prstGeom>
                          <a:noFill/>
                          <a:ln>
                            <a:noFill/>
                          </a:ln>
                        </pic:spPr>
                      </pic:pic>
                    </a:graphicData>
                  </a:graphic>
                </wp:anchor>
              </w:drawing>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艺术活动箱</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（基础型）</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1、音乐心理辅导器具：手拍鼓，口琴等乐器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2、美术心理辅导器具：绘画类用品，串珠类用品，美术辅助用品；</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3、舞动心理辅导器具：器具类，球类，绳索类，丝绸类，舞动辅助用品；</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4、配套书籍4本（色彩心理学、绘画心理学，音乐心理学，舞蹈心理学）</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不少于25种道具，数量不少于150件，产品适合学校、社区、青少年宫等场地使用。</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r>
        <w:tblPrEx>
          <w:shd w:val="clear" w:color="auto" w:fill="auto"/>
          <w:tblCellMar>
            <w:top w:w="0" w:type="dxa"/>
            <w:left w:w="0" w:type="dxa"/>
            <w:bottom w:w="0" w:type="dxa"/>
            <w:right w:w="0" w:type="dxa"/>
          </w:tblCellMar>
        </w:tblPrEx>
        <w:trPr>
          <w:trHeight w:val="1256" w:hRule="atLeast"/>
        </w:trPr>
        <w:tc>
          <w:tcPr>
            <w:tcW w:w="20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single" w:color="000000" w:sz="4" w:space="0"/>
                <w:lang w:val="en-US" w:eastAsia="zh-CN" w:bidi="ar"/>
              </w:rPr>
              <w:drawing>
                <wp:anchor distT="0" distB="0" distL="114300" distR="114300" simplePos="0" relativeHeight="251658240" behindDoc="0" locked="0" layoutInCell="1" allowOverlap="1">
                  <wp:simplePos x="0" y="0"/>
                  <wp:positionH relativeFrom="column">
                    <wp:posOffset>67945</wp:posOffset>
                  </wp:positionH>
                  <wp:positionV relativeFrom="paragraph">
                    <wp:posOffset>1508760</wp:posOffset>
                  </wp:positionV>
                  <wp:extent cx="808355" cy="586740"/>
                  <wp:effectExtent l="0" t="0" r="14605" b="7620"/>
                  <wp:wrapNone/>
                  <wp:docPr id="37" name="图片_11"/>
                  <wp:cNvGraphicFramePr/>
                  <a:graphic xmlns:a="http://schemas.openxmlformats.org/drawingml/2006/main">
                    <a:graphicData uri="http://schemas.openxmlformats.org/drawingml/2006/picture">
                      <pic:pic xmlns:pic="http://schemas.openxmlformats.org/drawingml/2006/picture">
                        <pic:nvPicPr>
                          <pic:cNvPr id="37" name="图片_11"/>
                          <pic:cNvPicPr/>
                        </pic:nvPicPr>
                        <pic:blipFill>
                          <a:blip r:embed="rId34"/>
                          <a:stretch>
                            <a:fillRect/>
                          </a:stretch>
                        </pic:blipFill>
                        <pic:spPr>
                          <a:xfrm>
                            <a:off x="0" y="0"/>
                            <a:ext cx="808355" cy="586740"/>
                          </a:xfrm>
                          <a:prstGeom prst="rect">
                            <a:avLst/>
                          </a:prstGeom>
                          <a:noFill/>
                          <a:ln>
                            <a:noFill/>
                          </a:ln>
                        </pic:spPr>
                      </pic:pic>
                    </a:graphicData>
                  </a:graphic>
                </wp:anchor>
              </w:drawing>
            </w:r>
          </w:p>
        </w:tc>
        <w:tc>
          <w:tcPr>
            <w:tcW w:w="13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专业类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团体活动辅导箱（标配版）</w:t>
            </w:r>
          </w:p>
        </w:tc>
        <w:tc>
          <w:tcPr>
            <w:tcW w:w="795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活动包尺寸约：45*38*20cm各类型的活动器材几百件，适合30－50个人同时使用，适用于公司、社区、企事业单位、学校、监狱、部队等所有进行团体活动的部门。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活动主题：自我探索，亲情联接，人际互动，团体熔炼，学会学习，潜能开发，领导管理，开拓创新，价值选择，社会责任。</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1、自我探索：成长五部曲、心灵之舞、我的“角落”、左右脚、20个“自我”、自画像、背上留言、生命线、盲人与“拐杖”求生抉择。</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2、亲情联接：家庭大事记、找变化、清扫亲情“垃圾”、给......的一封信、My Birthday party、父母亲的剪影、感恩父母、原生家庭、再选你的父母、我的家庭树。</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3、人际互动：身体认字、说句奉承话、快枪手、爱在指尖、你说我画、心有千千结、巧过地雷阵、朋友大拍卖、最少的脚、多元排队。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4、团队熔炼：背背佳、七手八脚、食指神功、气球桥梁、啄木鸟行动、创意搭档、风中奇遇、横渡硫酸河、信任之旅、珍珠岛救援大行动。</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5、学会学习：撕纸条、疯狂一分钟、我是钟、出谋划策、职业畅想发布会、没有你，我怎么办、神奇大变身、叫醒你的N种思维、fashion show、enjoy your feeling。</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6、潜能开发：突出重围、举手礼、穿绳游戏、优点坐椅、三只小猪“造房子”、随机应变、传球游戏、沧海一舟、创意剪纸、穿越A4纸。</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7、领导管理：勇于面对、今天我当家、老鹰抓小鸡、缺失的一角、真的还是假的、贩卖希望、你来说，我来做、合作方块、穿越障碍、勇闯夺命岛。</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8、开拓创新：九点连线、一笔变新字、如何卖木梳给和尚、敢想敢画、从A到B、万能的口香糖、一张让你叫绝的A4纸、分苹果、创意积木大比拼、玩具创意设计。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9、价值选择：找零钱、早操大表态、取绰号、超级一比一、艺术插花、我的“VIT”、海上求生、价值拍卖、红黑游戏、沉船游戏。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10、社会责任：承担责任、歌唱祖国、家乡美、我说我知道、放飞我心、职业生涯探索、中国地图、共建未来城、家乡拼图、拯救阳光城。</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配套：a、指导书籍1本、b、团体活动视频剪辑光盘1张、c、心理游戏管理系统1张</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套</w:t>
            </w:r>
          </w:p>
        </w:tc>
        <w:tc>
          <w:tcPr>
            <w:tcW w:w="6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r>
    </w:tbl>
    <w:p>
      <w:pPr>
        <w:jc w:val="center"/>
        <w:rPr>
          <w:rFonts w:hint="eastAsia"/>
          <w:sz w:val="32"/>
          <w:szCs w:val="32"/>
        </w:rPr>
      </w:pPr>
      <w:r>
        <w:rPr>
          <w:rFonts w:hint="eastAsia"/>
          <w:sz w:val="32"/>
          <w:szCs w:val="32"/>
        </w:rPr>
        <w:t>中小学卫生保健室配置规格及参数</w:t>
      </w:r>
    </w:p>
    <w:p>
      <w:pPr>
        <w:jc w:val="center"/>
        <w:rPr>
          <w:rFonts w:hint="eastAsia"/>
          <w:sz w:val="32"/>
          <w:szCs w:val="32"/>
        </w:rPr>
      </w:pPr>
    </w:p>
    <w:tbl>
      <w:tblPr>
        <w:tblStyle w:val="4"/>
        <w:tblW w:w="13738" w:type="dxa"/>
        <w:tblInd w:w="0" w:type="dxa"/>
        <w:shd w:val="clear" w:color="auto" w:fill="auto"/>
        <w:tblLayout w:type="autofit"/>
        <w:tblCellMar>
          <w:top w:w="0" w:type="dxa"/>
          <w:left w:w="0" w:type="dxa"/>
          <w:bottom w:w="0" w:type="dxa"/>
          <w:right w:w="0" w:type="dxa"/>
        </w:tblCellMar>
      </w:tblPr>
      <w:tblGrid>
        <w:gridCol w:w="1031"/>
        <w:gridCol w:w="2392"/>
        <w:gridCol w:w="1078"/>
        <w:gridCol w:w="9237"/>
      </w:tblGrid>
      <w:tr>
        <w:tblPrEx>
          <w:shd w:val="clear" w:color="auto" w:fill="auto"/>
          <w:tblCellMar>
            <w:top w:w="0" w:type="dxa"/>
            <w:left w:w="0" w:type="dxa"/>
            <w:bottom w:w="0" w:type="dxa"/>
            <w:right w:w="0" w:type="dxa"/>
          </w:tblCellMar>
        </w:tblPrEx>
        <w:trPr>
          <w:trHeight w:val="249" w:hRule="atLeast"/>
        </w:trPr>
        <w:tc>
          <w:tcPr>
            <w:tcW w:w="1031"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名称</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数量</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规格参数</w:t>
            </w:r>
          </w:p>
        </w:tc>
      </w:tr>
      <w:tr>
        <w:tblPrEx>
          <w:tblCellMar>
            <w:top w:w="0" w:type="dxa"/>
            <w:left w:w="0" w:type="dxa"/>
            <w:bottom w:w="0" w:type="dxa"/>
            <w:right w:w="0" w:type="dxa"/>
          </w:tblCellMar>
        </w:tblPrEx>
        <w:trPr>
          <w:trHeight w:val="3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身高坐高计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铝杆，测量范围：600－2000mm，站高：60-200cm 坐高40-120cm 精度：±0.1cm</w:t>
            </w:r>
          </w:p>
        </w:tc>
      </w:tr>
      <w:tr>
        <w:tblPrEx>
          <w:tblCellMar>
            <w:top w:w="0" w:type="dxa"/>
            <w:left w:w="0" w:type="dxa"/>
            <w:bottom w:w="0" w:type="dxa"/>
            <w:right w:w="0" w:type="dxa"/>
          </w:tblCellMar>
        </w:tblPrEx>
        <w:trPr>
          <w:trHeight w:val="44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身高体重秤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最大秤量Max=160</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分度值e=d=0.5kg</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长度计量：量度范围70～190（cm）  分度值0.5cm</w:t>
            </w:r>
          </w:p>
        </w:tc>
      </w:tr>
      <w:tr>
        <w:tblPrEx>
          <w:tblCellMar>
            <w:top w:w="0" w:type="dxa"/>
            <w:left w:w="0" w:type="dxa"/>
            <w:bottom w:w="0" w:type="dxa"/>
            <w:right w:w="0" w:type="dxa"/>
          </w:tblCellMar>
        </w:tblPrEx>
        <w:trPr>
          <w:trHeight w:val="9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电子肺活量计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量程：10000ml</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分度：5ml</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精度：1%F.S(气体容积以当时状态计)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电源：220V/50HZ</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显示：4位液晶显示器（LCD），显示肺活量</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按键：电源开关/清零功能键</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工作环境：0-40摄氏度</w:t>
            </w:r>
          </w:p>
        </w:tc>
      </w:tr>
      <w:tr>
        <w:tblPrEx>
          <w:tblCellMar>
            <w:top w:w="0" w:type="dxa"/>
            <w:left w:w="0" w:type="dxa"/>
            <w:bottom w:w="0" w:type="dxa"/>
            <w:right w:w="0" w:type="dxa"/>
          </w:tblCellMar>
        </w:tblPrEx>
        <w:trPr>
          <w:trHeight w:val="39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秒表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1.时间、日历显示、定时闹响</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2.夜光，防水</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3.附带了指南针功能</w:t>
            </w:r>
          </w:p>
        </w:tc>
      </w:tr>
      <w:tr>
        <w:tblPrEx>
          <w:tblCellMar>
            <w:top w:w="0" w:type="dxa"/>
            <w:left w:w="0" w:type="dxa"/>
            <w:bottom w:w="0" w:type="dxa"/>
            <w:right w:w="0" w:type="dxa"/>
          </w:tblCellMar>
        </w:tblPrEx>
        <w:trPr>
          <w:trHeight w:val="2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皮脂厚度仪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测量范围：0—60毫米</w:t>
            </w:r>
          </w:p>
        </w:tc>
      </w:tr>
      <w:tr>
        <w:tblPrEx>
          <w:tblCellMar>
            <w:top w:w="0" w:type="dxa"/>
            <w:left w:w="0" w:type="dxa"/>
            <w:bottom w:w="0" w:type="dxa"/>
            <w:right w:w="0" w:type="dxa"/>
          </w:tblCellMar>
        </w:tblPrEx>
        <w:trPr>
          <w:trHeight w:val="2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多功能测量尺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三折 选用优质木材，刻度清晰，黄底黑字，分度值1mm</w:t>
            </w:r>
          </w:p>
        </w:tc>
      </w:tr>
      <w:tr>
        <w:tblPrEx>
          <w:tblCellMar>
            <w:top w:w="0" w:type="dxa"/>
            <w:left w:w="0" w:type="dxa"/>
            <w:bottom w:w="0" w:type="dxa"/>
            <w:right w:w="0" w:type="dxa"/>
          </w:tblCellMar>
        </w:tblPrEx>
        <w:trPr>
          <w:trHeight w:val="2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照度计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数字式光照度计</w:t>
            </w:r>
          </w:p>
        </w:tc>
      </w:tr>
      <w:tr>
        <w:tblPrEx>
          <w:tblCellMar>
            <w:top w:w="0" w:type="dxa"/>
            <w:left w:w="0" w:type="dxa"/>
            <w:bottom w:w="0" w:type="dxa"/>
            <w:right w:w="0" w:type="dxa"/>
          </w:tblCellMar>
        </w:tblPrEx>
        <w:trPr>
          <w:trHeight w:val="2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标准对数视力表灯箱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超薄led对数灯光视力表 2.5m</w:t>
            </w:r>
          </w:p>
        </w:tc>
      </w:tr>
      <w:tr>
        <w:tblPrEx>
          <w:tblCellMar>
            <w:top w:w="0" w:type="dxa"/>
            <w:left w:w="0" w:type="dxa"/>
            <w:bottom w:w="0" w:type="dxa"/>
            <w:right w:w="0" w:type="dxa"/>
          </w:tblCellMar>
        </w:tblPrEx>
        <w:trPr>
          <w:trHeight w:val="2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红外线测温枪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欧姆龙红外线测温枪</w:t>
            </w:r>
          </w:p>
        </w:tc>
      </w:tr>
      <w:tr>
        <w:tblPrEx>
          <w:tblCellMar>
            <w:top w:w="0" w:type="dxa"/>
            <w:left w:w="0" w:type="dxa"/>
            <w:bottom w:w="0" w:type="dxa"/>
            <w:right w:w="0" w:type="dxa"/>
          </w:tblCellMar>
        </w:tblPrEx>
        <w:trPr>
          <w:trHeight w:val="2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血压计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鱼跃台式血压计</w:t>
            </w:r>
          </w:p>
        </w:tc>
      </w:tr>
      <w:tr>
        <w:tblPrEx>
          <w:tblCellMar>
            <w:top w:w="0" w:type="dxa"/>
            <w:left w:w="0" w:type="dxa"/>
            <w:bottom w:w="0" w:type="dxa"/>
            <w:right w:w="0" w:type="dxa"/>
          </w:tblCellMar>
        </w:tblPrEx>
        <w:trPr>
          <w:trHeight w:val="2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听诊器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医用单头专业听诊器</w:t>
            </w:r>
          </w:p>
        </w:tc>
      </w:tr>
      <w:tr>
        <w:tblPrEx>
          <w:tblCellMar>
            <w:top w:w="0" w:type="dxa"/>
            <w:left w:w="0" w:type="dxa"/>
            <w:bottom w:w="0" w:type="dxa"/>
            <w:right w:w="0" w:type="dxa"/>
          </w:tblCellMar>
        </w:tblPrEx>
        <w:trPr>
          <w:trHeight w:val="2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体温计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欧姆龙电子体温计</w:t>
            </w:r>
          </w:p>
        </w:tc>
      </w:tr>
      <w:tr>
        <w:tblPrEx>
          <w:tblCellMar>
            <w:top w:w="0" w:type="dxa"/>
            <w:left w:w="0" w:type="dxa"/>
            <w:bottom w:w="0" w:type="dxa"/>
            <w:right w:w="0" w:type="dxa"/>
          </w:tblCellMar>
        </w:tblPrEx>
        <w:trPr>
          <w:trHeight w:val="2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压舌板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不锈钢 14cm</w:t>
            </w:r>
          </w:p>
        </w:tc>
      </w:tr>
      <w:tr>
        <w:tblPrEx>
          <w:tblCellMar>
            <w:top w:w="0" w:type="dxa"/>
            <w:left w:w="0" w:type="dxa"/>
            <w:bottom w:w="0" w:type="dxa"/>
            <w:right w:w="0"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异物针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不锈钢钛合金 角膜铲形异物针，眼科显微器械，处理异物用</w:t>
            </w:r>
          </w:p>
        </w:tc>
      </w:tr>
      <w:tr>
        <w:tblPrEx>
          <w:tblCellMar>
            <w:top w:w="0" w:type="dxa"/>
            <w:left w:w="0" w:type="dxa"/>
            <w:bottom w:w="0" w:type="dxa"/>
            <w:right w:w="0"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资料柜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不锈钢，180*390*350</w:t>
            </w:r>
          </w:p>
        </w:tc>
      </w:tr>
      <w:tr>
        <w:tblPrEx>
          <w:tblCellMar>
            <w:top w:w="0" w:type="dxa"/>
            <w:left w:w="0" w:type="dxa"/>
            <w:bottom w:w="0" w:type="dxa"/>
            <w:right w:w="0"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药品柜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不锈钢，180*390*350</w:t>
            </w:r>
          </w:p>
        </w:tc>
      </w:tr>
      <w:tr>
        <w:tblPrEx>
          <w:tblCellMar>
            <w:top w:w="0" w:type="dxa"/>
            <w:left w:w="0" w:type="dxa"/>
            <w:bottom w:w="0" w:type="dxa"/>
            <w:right w:w="0" w:type="dxa"/>
          </w:tblCellMar>
        </w:tblPrEx>
        <w:trPr>
          <w:trHeight w:val="3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外伤处理器械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铝合金医疗箱，剪刀，止血钳，镊子，碘酒，棉球，创可贴等</w:t>
            </w:r>
          </w:p>
        </w:tc>
      </w:tr>
      <w:tr>
        <w:tblPrEx>
          <w:tblCellMar>
            <w:top w:w="0" w:type="dxa"/>
            <w:left w:w="0" w:type="dxa"/>
            <w:bottom w:w="0" w:type="dxa"/>
            <w:right w:w="0" w:type="dxa"/>
          </w:tblCellMar>
        </w:tblPrEx>
        <w:trPr>
          <w:trHeight w:val="3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五官检查器械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医用五官科检查器，检耳镜、眼底镜、牙镜、耳鼻口咽喉、牙科全检</w:t>
            </w:r>
          </w:p>
        </w:tc>
      </w:tr>
      <w:tr>
        <w:tblPrEx>
          <w:tblCellMar>
            <w:top w:w="0" w:type="dxa"/>
            <w:left w:w="0" w:type="dxa"/>
            <w:bottom w:w="0" w:type="dxa"/>
            <w:right w:w="0" w:type="dxa"/>
          </w:tblCellMar>
        </w:tblPrEx>
        <w:trPr>
          <w:trHeight w:val="3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口腔检查器械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口腔检查四件套</w:t>
            </w:r>
          </w:p>
        </w:tc>
      </w:tr>
      <w:tr>
        <w:tblPrEx>
          <w:tblCellMar>
            <w:top w:w="0" w:type="dxa"/>
            <w:left w:w="0" w:type="dxa"/>
            <w:bottom w:w="0" w:type="dxa"/>
            <w:right w:w="0" w:type="dxa"/>
          </w:tblCellMar>
        </w:tblPrEx>
        <w:trPr>
          <w:trHeight w:val="3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辩色图谱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色盲检查图， 人民卫生出版社</w:t>
            </w:r>
          </w:p>
        </w:tc>
      </w:tr>
      <w:tr>
        <w:tblPrEx>
          <w:tblCellMar>
            <w:top w:w="0" w:type="dxa"/>
            <w:left w:w="0" w:type="dxa"/>
            <w:bottom w:w="0" w:type="dxa"/>
            <w:right w:w="0" w:type="dxa"/>
          </w:tblCellMar>
        </w:tblPrEx>
        <w:trPr>
          <w:trHeight w:val="27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移动式紫外线消毒车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1、灯管功率：≥30W×2  灯管数量：2支</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2、静态适用体积：≥50m³</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3、灯管寿命：≥1000小时</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4、电源电压：220V±10%；频率：50Hz±10%</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5、输入功率：180VA</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6、紫外线波长：253.7nm</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7、辐照强度：≥107uw/cm²（单支灯管）</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*8、脚轮移动可折叠，灯管采用“左右式”双灯管结构以增加紫外线照射面积，双灯管也可单独使用，不用时可垂放，0-180度可任意调节。</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9、带定时装置0-120分钟，</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*10、底座采用“弹珠式”安装方式，操作简单。</w:t>
            </w:r>
          </w:p>
        </w:tc>
      </w:tr>
      <w:tr>
        <w:tblPrEx>
          <w:tblCellMar>
            <w:top w:w="0" w:type="dxa"/>
            <w:left w:w="0" w:type="dxa"/>
            <w:bottom w:w="0" w:type="dxa"/>
            <w:right w:w="0" w:type="dxa"/>
          </w:tblCellMar>
        </w:tblPrEx>
        <w:trPr>
          <w:trHeight w:val="168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紫外线空气消毒器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 适用体积≥120m3</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2. 循环消毒风量≥1200m3/h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3. 机内紫外线辐射强度≥10000uw/cm2</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4. 机内紫外线泄漏:≤0.1uw/cm2</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5. 负氧离子发生量:≥6*10^6个/cm3</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6. 细菌总数≤200cfu/m3</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7. 输入功率≤100w</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8. 噪音≤60db</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9. 紫外线灯管寿命5000小时以上</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10. 电源:220V/50Hz</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11. 动态空气消毒时空气中臭氧含量0.1mg/m3;静态臭氧工作时空气中臭氧含量2500mg/h</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12. 移动式</w:t>
            </w:r>
          </w:p>
        </w:tc>
      </w:tr>
      <w:tr>
        <w:tblPrEx>
          <w:tblCellMar>
            <w:top w:w="0" w:type="dxa"/>
            <w:left w:w="0" w:type="dxa"/>
            <w:bottom w:w="0" w:type="dxa"/>
            <w:right w:w="0" w:type="dxa"/>
          </w:tblCellMar>
        </w:tblPrEx>
        <w:trPr>
          <w:trHeight w:val="33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不锈钢手推车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不锈钢，医用小推车</w:t>
            </w:r>
          </w:p>
        </w:tc>
      </w:tr>
      <w:tr>
        <w:tblPrEx>
          <w:tblCellMar>
            <w:top w:w="0" w:type="dxa"/>
            <w:left w:w="0" w:type="dxa"/>
            <w:bottom w:w="0" w:type="dxa"/>
            <w:right w:w="0" w:type="dxa"/>
          </w:tblCellMar>
        </w:tblPrEx>
        <w:trPr>
          <w:trHeight w:val="116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高压灭菌锅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消毒容积 ：18L，φ280×260mm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额定工作压力 ：0.14-0.16Mpa</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额定工作温度 ：126℃</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最大安全压力： 0.165Mpa</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灭菌室热均匀度 ：≤1℃</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功率 ：AC220V.50Hz/2KW</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运输体积（mm） ：410×410×520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毛重/净重 18/16Kg</w:t>
            </w:r>
          </w:p>
        </w:tc>
      </w:tr>
      <w:tr>
        <w:tblPrEx>
          <w:tblCellMar>
            <w:top w:w="0" w:type="dxa"/>
            <w:left w:w="0" w:type="dxa"/>
            <w:bottom w:w="0" w:type="dxa"/>
            <w:right w:w="0"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诊察床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诊断床钢制喷塑诊察床，床体大架是全部为优质加厚圆管钢材制成，床面采用精致木板外包高档皮革制成，床垫内置四公分厚度的高密度海绵</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诊察凳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钢制喷塑，1.2m</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诊察桌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现代风格简易凳子</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搁脚凳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现代风格简易凳子</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处置台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铁皮，180*390*350</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污物桶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不锈钢 8L</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敷料缸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直径8cm，不锈钢</w:t>
            </w:r>
          </w:p>
        </w:tc>
      </w:tr>
      <w:tr>
        <w:tblPrEx>
          <w:tblCellMar>
            <w:top w:w="0" w:type="dxa"/>
            <w:left w:w="0" w:type="dxa"/>
            <w:bottom w:w="0" w:type="dxa"/>
            <w:right w:w="0" w:type="dxa"/>
          </w:tblCellMar>
        </w:tblPrEx>
        <w:trPr>
          <w:trHeight w:val="26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卫生箱     （含配置）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内含血压表，听诊器，剪刀，止血钳，镊子，压板，温度计，创可贴等</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酒精灯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150ml酒精灯</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棉球缸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直径8cm，不锈钢</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器械柜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不锈钢，180*390*350</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洗眼设备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冲眼壶，受水器</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落地蛇形灯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不锈钢手术反光灯</w:t>
            </w:r>
          </w:p>
        </w:tc>
      </w:tr>
      <w:tr>
        <w:tblPrEx>
          <w:tblCellMar>
            <w:top w:w="0" w:type="dxa"/>
            <w:left w:w="0" w:type="dxa"/>
            <w:bottom w:w="0" w:type="dxa"/>
            <w:right w:w="0" w:type="dxa"/>
          </w:tblCellMar>
        </w:tblPrEx>
        <w:trPr>
          <w:trHeight w:val="26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担架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医用担架，折叠，多功能加厚铝合金、不锈钢简易担架床</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三角巾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96*96*136</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贮槽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20cm，不锈钢</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有盖方盘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9寸，不锈钢</w:t>
            </w:r>
          </w:p>
        </w:tc>
      </w:tr>
      <w:tr>
        <w:tblPrEx>
          <w:tblCellMar>
            <w:top w:w="0" w:type="dxa"/>
            <w:left w:w="0" w:type="dxa"/>
            <w:bottom w:w="0" w:type="dxa"/>
            <w:right w:w="0" w:type="dxa"/>
          </w:tblCellMar>
        </w:tblPrEx>
        <w:trPr>
          <w:trHeight w:val="20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42</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电子血压计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欧姆龙</w:t>
            </w:r>
          </w:p>
        </w:tc>
      </w:tr>
      <w:tr>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w:t>
            </w:r>
          </w:p>
        </w:tc>
        <w:tc>
          <w:tcPr>
            <w:tcW w:w="23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食品快速安全检测箱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按配置</w:t>
            </w:r>
          </w:p>
        </w:tc>
      </w:tr>
      <w:tr>
        <w:tblPrEx>
          <w:tblCellMar>
            <w:top w:w="0" w:type="dxa"/>
            <w:left w:w="0" w:type="dxa"/>
            <w:bottom w:w="0" w:type="dxa"/>
            <w:right w:w="0" w:type="dxa"/>
          </w:tblCellMar>
        </w:tblPrEx>
        <w:trPr>
          <w:trHeight w:val="23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44</w:t>
            </w:r>
          </w:p>
        </w:tc>
        <w:tc>
          <w:tcPr>
            <w:tcW w:w="239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快速制氧机</w:t>
            </w:r>
          </w:p>
        </w:tc>
        <w:tc>
          <w:tcPr>
            <w:tcW w:w="0" w:type="auto"/>
            <w:tcBorders>
              <w:top w:val="single" w:color="000000" w:sz="4" w:space="0"/>
              <w:left w:val="single" w:color="000000" w:sz="4" w:space="0"/>
              <w:bottom w:val="nil"/>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923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鱼跃</w:t>
            </w:r>
          </w:p>
        </w:tc>
      </w:tr>
    </w:tbl>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本项目投标报价为总包价，包含货物采购、包装、运输、装卸、备品备件、质保、第三方验收、税金等一切费用，如有招标文件中没有明确，而本项目必须的各种材料，均应包括在本项目中，采购人不再另行进行支付有关款项。、付款方式（不响应者为无效投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招标文件中所列产品参数为最低要求,投标产品不得低于最低要求，否则为无效投标。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4"/>
          <w:szCs w:val="24"/>
          <w:lang w:val="en-US" w:eastAsia="zh-CN"/>
        </w:rPr>
      </w:pPr>
      <w:r>
        <w:rPr>
          <w:rFonts w:hint="eastAsia" w:cs="Times New Roman"/>
          <w:color w:val="auto"/>
          <w:sz w:val="24"/>
          <w:szCs w:val="24"/>
          <w:lang w:val="en-US" w:eastAsia="zh-CN"/>
        </w:rPr>
        <w:t>3、</w:t>
      </w:r>
      <w:r>
        <w:rPr>
          <w:rFonts w:hint="eastAsia" w:ascii="Times New Roman" w:hAnsi="Times New Roman" w:cs="Times New Roman"/>
          <w:color w:val="auto"/>
          <w:sz w:val="24"/>
          <w:szCs w:val="24"/>
          <w:lang w:val="en-US" w:eastAsia="zh-CN"/>
        </w:rPr>
        <w:t>采购单位将从中标人所供货物中抽取一定比例的货物，交由第三方进行质量检测验收，质量检测验收费用由中标人承担，但最高费用不超过投标总价的2%，投标报价中须包含该费用。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color w:val="auto"/>
          <w:sz w:val="24"/>
          <w:szCs w:val="24"/>
          <w:lang w:val="en-US" w:eastAsia="zh-CN"/>
        </w:rPr>
      </w:pPr>
      <w:r>
        <w:rPr>
          <w:rFonts w:hint="eastAsia" w:cs="Times New Roman"/>
          <w:color w:val="auto"/>
          <w:sz w:val="24"/>
          <w:szCs w:val="24"/>
          <w:lang w:val="en-US" w:eastAsia="zh-CN"/>
        </w:rPr>
        <w:t>4、</w:t>
      </w:r>
      <w:r>
        <w:rPr>
          <w:rFonts w:hint="eastAsia" w:ascii="Times New Roman" w:hAnsi="Times New Roman" w:cs="Times New Roman"/>
          <w:color w:val="auto"/>
          <w:sz w:val="24"/>
          <w:szCs w:val="24"/>
          <w:lang w:val="en-US" w:eastAsia="zh-CN"/>
        </w:rPr>
        <w:t>经验收合格付合同总价款的90%，剩余10%满一年无质量问题一次付清。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color w:val="auto"/>
          <w:kern w:val="0"/>
          <w:sz w:val="36"/>
          <w:szCs w:val="36"/>
        </w:rPr>
      </w:pPr>
      <w:r>
        <w:rPr>
          <w:rFonts w:hint="eastAsia" w:cs="Times New Roman"/>
          <w:color w:val="auto"/>
          <w:sz w:val="24"/>
          <w:szCs w:val="24"/>
          <w:lang w:val="en-US" w:eastAsia="zh-CN"/>
        </w:rPr>
        <w:t>5</w:t>
      </w:r>
      <w:r>
        <w:rPr>
          <w:rFonts w:hint="eastAsia" w:ascii="Times New Roman" w:hAnsi="Times New Roman" w:cs="Times New Roman"/>
          <w:color w:val="auto"/>
          <w:sz w:val="24"/>
          <w:szCs w:val="24"/>
          <w:lang w:val="en-US" w:eastAsia="zh-CN"/>
        </w:rPr>
        <w:t>、售后免费服务和保修期为三年，投标时需提供厂家售后服务承诺函。未提供的按照无效投标处理。</w:t>
      </w:r>
    </w:p>
    <w:p>
      <w:pPr>
        <w:jc w:val="both"/>
        <w:rPr>
          <w:rFonts w:hint="eastAsia"/>
          <w:sz w:val="32"/>
          <w:szCs w:val="32"/>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EE194"/>
    <w:multiLevelType w:val="singleLevel"/>
    <w:tmpl w:val="4DAEE19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936E56"/>
    <w:rsid w:val="29B53A67"/>
    <w:rsid w:val="5B936E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character" w:customStyle="1" w:styleId="6">
    <w:name w:val="font31"/>
    <w:basedOn w:val="5"/>
    <w:qFormat/>
    <w:uiPriority w:val="0"/>
    <w:rPr>
      <w:rFonts w:hint="eastAsia" w:ascii="宋体" w:hAnsi="宋体" w:eastAsia="宋体" w:cs="宋体"/>
      <w:color w:val="000000"/>
      <w:sz w:val="28"/>
      <w:szCs w:val="28"/>
      <w:u w:val="none"/>
    </w:rPr>
  </w:style>
  <w:style w:type="character" w:customStyle="1" w:styleId="7">
    <w:name w:val="font01"/>
    <w:basedOn w:val="5"/>
    <w:qFormat/>
    <w:uiPriority w:val="0"/>
    <w:rPr>
      <w:rFonts w:hint="eastAsia" w:ascii="宋体" w:hAnsi="宋体" w:eastAsia="宋体" w:cs="宋体"/>
      <w:b/>
      <w:color w:val="000000"/>
      <w:sz w:val="28"/>
      <w:szCs w:val="28"/>
      <w:u w:val="none"/>
    </w:rPr>
  </w:style>
  <w:style w:type="character" w:customStyle="1" w:styleId="8">
    <w:name w:val="font11"/>
    <w:basedOn w:val="5"/>
    <w:qFormat/>
    <w:uiPriority w:val="0"/>
    <w:rPr>
      <w:rFonts w:hint="default" w:ascii="等线" w:hAnsi="等线" w:eastAsia="等线" w:cs="等线"/>
      <w:color w:val="000000"/>
      <w:sz w:val="28"/>
      <w:szCs w:val="28"/>
      <w:u w:val="none"/>
    </w:rPr>
  </w:style>
  <w:style w:type="character" w:customStyle="1" w:styleId="9">
    <w:name w:val="font51"/>
    <w:basedOn w:val="5"/>
    <w:uiPriority w:val="0"/>
    <w:rPr>
      <w:rFonts w:hint="eastAsia" w:ascii="宋体" w:hAnsi="宋体" w:eastAsia="宋体" w:cs="宋体"/>
      <w:color w:val="000000"/>
      <w:sz w:val="28"/>
      <w:szCs w:val="28"/>
      <w:u w:val="none"/>
    </w:rPr>
  </w:style>
  <w:style w:type="character" w:customStyle="1" w:styleId="10">
    <w:name w:val="font21"/>
    <w:basedOn w:val="5"/>
    <w:uiPriority w:val="0"/>
    <w:rPr>
      <w:rFonts w:hint="eastAsia" w:ascii="宋体" w:hAnsi="宋体" w:eastAsia="宋体" w:cs="宋体"/>
      <w:b/>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7" Type="http://schemas.openxmlformats.org/officeDocument/2006/relationships/fontTable" Target="fontTable.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2019-11-08T01:20:00Z</dcterms:created>
  <dc:creator>湘湘小哥</dc:creator>
  <cp:lastModifiedBy>湘湘小哥</cp:lastModifiedBy>
  <dcterms:modified xsi:type="dcterms:W3CDTF">2019-11-08T01:42:14Z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