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E15" w:rsidRPr="001B6E15" w:rsidRDefault="001B6E15">
      <w:pPr>
        <w:jc w:val="center"/>
        <w:rPr>
          <w:rFonts w:hAnsi="宋体" w:cs="宋体"/>
          <w:b/>
          <w:bCs/>
          <w:sz w:val="21"/>
          <w:szCs w:val="21"/>
        </w:rPr>
      </w:pPr>
    </w:p>
    <w:p w:rsidR="005F2426" w:rsidRPr="005D1AB8" w:rsidRDefault="005F2426" w:rsidP="005F2426">
      <w:pPr>
        <w:autoSpaceDE w:val="0"/>
        <w:autoSpaceDN w:val="0"/>
        <w:adjustRightInd w:val="0"/>
        <w:jc w:val="center"/>
        <w:rPr>
          <w:rFonts w:hAnsi="宋体" w:cs="宋体"/>
          <w:b/>
          <w:spacing w:val="60"/>
          <w:sz w:val="72"/>
          <w:szCs w:val="72"/>
        </w:rPr>
      </w:pPr>
      <w:r>
        <w:rPr>
          <w:rFonts w:hAnsi="宋体" w:cs="黑体" w:hint="eastAsia"/>
          <w:b/>
          <w:sz w:val="72"/>
          <w:szCs w:val="72"/>
        </w:rPr>
        <w:t>洪河富贵小区</w:t>
      </w:r>
      <w:r w:rsidR="00345C62">
        <w:rPr>
          <w:rFonts w:hAnsi="宋体" w:cs="黑体" w:hint="eastAsia"/>
          <w:b/>
          <w:sz w:val="72"/>
          <w:szCs w:val="72"/>
        </w:rPr>
        <w:t>89</w:t>
      </w:r>
      <w:r>
        <w:rPr>
          <w:rFonts w:hAnsi="宋体" w:cs="黑体" w:hint="eastAsia"/>
          <w:b/>
          <w:sz w:val="72"/>
          <w:szCs w:val="72"/>
        </w:rPr>
        <w:t>#</w:t>
      </w:r>
      <w:r w:rsidR="00345C62">
        <w:rPr>
          <w:rFonts w:hAnsi="宋体" w:cs="黑体" w:hint="eastAsia"/>
          <w:b/>
          <w:sz w:val="72"/>
          <w:szCs w:val="72"/>
        </w:rPr>
        <w:t>楼</w:t>
      </w:r>
      <w:r w:rsidR="003867DF">
        <w:rPr>
          <w:rFonts w:hAnsi="宋体" w:cs="黑体" w:hint="eastAsia"/>
          <w:b/>
          <w:sz w:val="72"/>
          <w:szCs w:val="72"/>
        </w:rPr>
        <w:t>（幼儿园）</w:t>
      </w:r>
    </w:p>
    <w:p w:rsidR="004C75C7" w:rsidRPr="005F2426" w:rsidRDefault="004C75C7" w:rsidP="004C75C7">
      <w:pPr>
        <w:pStyle w:val="a0"/>
        <w:ind w:firstLine="340"/>
      </w:pPr>
    </w:p>
    <w:p w:rsidR="004C75C7" w:rsidRPr="005D1AB8" w:rsidRDefault="004C75C7" w:rsidP="004C75C7">
      <w:pPr>
        <w:pStyle w:val="a0"/>
        <w:ind w:firstLine="340"/>
      </w:pPr>
    </w:p>
    <w:p w:rsidR="004C75C7" w:rsidRPr="005D1AB8" w:rsidRDefault="004C75C7" w:rsidP="005F2426">
      <w:pPr>
        <w:pStyle w:val="a0"/>
        <w:ind w:firstLine="340"/>
        <w:jc w:val="center"/>
      </w:pPr>
    </w:p>
    <w:p w:rsidR="004C75C7" w:rsidRPr="005D1AB8" w:rsidRDefault="004C75C7" w:rsidP="004C75C7">
      <w:pPr>
        <w:autoSpaceDE w:val="0"/>
        <w:autoSpaceDN w:val="0"/>
        <w:adjustRightInd w:val="0"/>
        <w:rPr>
          <w:rFonts w:hAnsi="宋体" w:cs="宋体"/>
          <w:b/>
          <w:spacing w:val="60"/>
          <w:szCs w:val="21"/>
        </w:rPr>
      </w:pPr>
    </w:p>
    <w:p w:rsidR="004C75C7" w:rsidRPr="005D1AB8" w:rsidRDefault="004C75C7" w:rsidP="004C75C7">
      <w:pPr>
        <w:spacing w:line="276" w:lineRule="auto"/>
        <w:jc w:val="center"/>
        <w:rPr>
          <w:rFonts w:hAnsi="宋体"/>
          <w:b/>
          <w:sz w:val="36"/>
          <w:szCs w:val="36"/>
        </w:rPr>
      </w:pPr>
      <w:r w:rsidRPr="005D1AB8">
        <w:rPr>
          <w:rFonts w:hAnsi="宋体" w:hint="eastAsia"/>
          <w:b/>
          <w:bCs/>
          <w:sz w:val="84"/>
          <w:szCs w:val="84"/>
        </w:rPr>
        <w:t>招标文件</w:t>
      </w:r>
    </w:p>
    <w:p w:rsidR="004C75C7" w:rsidRPr="005D1AB8" w:rsidRDefault="004C75C7" w:rsidP="004C75C7">
      <w:pPr>
        <w:spacing w:line="360" w:lineRule="auto"/>
        <w:jc w:val="center"/>
        <w:rPr>
          <w:rFonts w:hAnsi="宋体" w:cs="宋体"/>
          <w:b/>
          <w:sz w:val="32"/>
          <w:szCs w:val="32"/>
        </w:rPr>
      </w:pPr>
      <w:r w:rsidRPr="005D1AB8">
        <w:rPr>
          <w:rFonts w:hAnsi="宋体" w:cs="宋体" w:hint="eastAsia"/>
          <w:b/>
          <w:sz w:val="32"/>
          <w:szCs w:val="32"/>
        </w:rPr>
        <w:t>（</w:t>
      </w:r>
      <w:r>
        <w:rPr>
          <w:rFonts w:hAnsi="宋体" w:cs="宋体" w:hint="eastAsia"/>
          <w:b/>
          <w:sz w:val="32"/>
          <w:szCs w:val="32"/>
        </w:rPr>
        <w:t>二</w:t>
      </w:r>
      <w:r w:rsidRPr="005D1AB8">
        <w:rPr>
          <w:rFonts w:hAnsi="宋体" w:cs="宋体" w:hint="eastAsia"/>
          <w:b/>
          <w:sz w:val="32"/>
          <w:szCs w:val="32"/>
        </w:rPr>
        <w:t>标段）</w:t>
      </w:r>
    </w:p>
    <w:p w:rsidR="004C75C7" w:rsidRPr="005D1AB8" w:rsidRDefault="004C75C7" w:rsidP="004C75C7">
      <w:pPr>
        <w:pStyle w:val="a0"/>
        <w:ind w:firstLine="321"/>
        <w:jc w:val="center"/>
        <w:rPr>
          <w:b/>
          <w:bCs/>
          <w:sz w:val="28"/>
          <w:szCs w:val="28"/>
        </w:rPr>
      </w:pPr>
      <w:r w:rsidRPr="005D1AB8">
        <w:rPr>
          <w:rFonts w:hAnsi="宋体" w:cs="宋体" w:hint="eastAsia"/>
          <w:b/>
          <w:sz w:val="32"/>
          <w:szCs w:val="32"/>
        </w:rPr>
        <w:t>项目编号：XCGC-F2019</w:t>
      </w:r>
      <w:r w:rsidR="00543AB3">
        <w:rPr>
          <w:rFonts w:hAnsi="宋体" w:cs="宋体" w:hint="eastAsia"/>
          <w:b/>
          <w:sz w:val="32"/>
          <w:szCs w:val="32"/>
        </w:rPr>
        <w:t>259</w:t>
      </w:r>
    </w:p>
    <w:p w:rsidR="004C75C7" w:rsidRPr="005D1AB8" w:rsidRDefault="004C75C7" w:rsidP="004C75C7">
      <w:pPr>
        <w:autoSpaceDE w:val="0"/>
        <w:autoSpaceDN w:val="0"/>
        <w:adjustRightInd w:val="0"/>
        <w:rPr>
          <w:rFonts w:hAnsi="宋体" w:cs="宋体"/>
          <w:b/>
          <w:sz w:val="32"/>
          <w:szCs w:val="32"/>
        </w:rPr>
      </w:pPr>
    </w:p>
    <w:p w:rsidR="004C75C7" w:rsidRPr="005D1AB8" w:rsidRDefault="004C75C7" w:rsidP="004C75C7">
      <w:pPr>
        <w:pStyle w:val="Default"/>
        <w:tabs>
          <w:tab w:val="left" w:pos="1980"/>
        </w:tabs>
        <w:spacing w:line="1000" w:lineRule="exact"/>
        <w:rPr>
          <w:rFonts w:hAnsi="宋体"/>
          <w:b/>
          <w:color w:val="auto"/>
          <w:sz w:val="32"/>
          <w:szCs w:val="32"/>
        </w:rPr>
      </w:pPr>
    </w:p>
    <w:p w:rsidR="004C75C7" w:rsidRPr="005D1AB8" w:rsidRDefault="004C75C7" w:rsidP="004C75C7">
      <w:pPr>
        <w:pStyle w:val="Default"/>
        <w:tabs>
          <w:tab w:val="left" w:pos="1980"/>
        </w:tabs>
        <w:spacing w:line="1000" w:lineRule="exact"/>
        <w:rPr>
          <w:rFonts w:hAnsi="宋体"/>
          <w:b/>
          <w:color w:val="auto"/>
          <w:sz w:val="32"/>
          <w:szCs w:val="32"/>
        </w:rPr>
      </w:pPr>
    </w:p>
    <w:p w:rsidR="004C75C7" w:rsidRPr="005D1AB8" w:rsidRDefault="004C75C7" w:rsidP="004C75C7">
      <w:pPr>
        <w:pStyle w:val="Default"/>
        <w:tabs>
          <w:tab w:val="left" w:pos="1980"/>
        </w:tabs>
        <w:spacing w:line="1000" w:lineRule="exact"/>
        <w:rPr>
          <w:rFonts w:hAnsi="宋体"/>
          <w:b/>
          <w:color w:val="auto"/>
          <w:sz w:val="32"/>
          <w:szCs w:val="32"/>
        </w:rPr>
      </w:pPr>
    </w:p>
    <w:p w:rsidR="004C75C7" w:rsidRPr="005D1AB8" w:rsidRDefault="004C75C7" w:rsidP="004C75C7">
      <w:pPr>
        <w:spacing w:line="360" w:lineRule="auto"/>
        <w:ind w:firstLineChars="550" w:firstLine="1767"/>
        <w:rPr>
          <w:b/>
          <w:bCs/>
          <w:kern w:val="2"/>
          <w:sz w:val="32"/>
          <w:szCs w:val="32"/>
        </w:rPr>
      </w:pPr>
      <w:r w:rsidRPr="005D1AB8">
        <w:rPr>
          <w:rFonts w:hint="eastAsia"/>
          <w:b/>
          <w:bCs/>
          <w:kern w:val="2"/>
          <w:sz w:val="32"/>
          <w:szCs w:val="32"/>
        </w:rPr>
        <w:t>招标单位：</w:t>
      </w:r>
      <w:r w:rsidR="005F2426">
        <w:rPr>
          <w:rFonts w:hint="eastAsia"/>
          <w:b/>
          <w:bCs/>
          <w:kern w:val="2"/>
          <w:sz w:val="32"/>
          <w:szCs w:val="32"/>
        </w:rPr>
        <w:t>许昌市腾飞房地产开发有限公司</w:t>
      </w:r>
      <w:r w:rsidRPr="005D1AB8">
        <w:rPr>
          <w:rFonts w:hint="eastAsia"/>
          <w:b/>
          <w:bCs/>
          <w:kern w:val="2"/>
          <w:sz w:val="32"/>
          <w:szCs w:val="32"/>
        </w:rPr>
        <w:t xml:space="preserve">　　</w:t>
      </w:r>
    </w:p>
    <w:p w:rsidR="004C75C7" w:rsidRPr="005D1AB8" w:rsidRDefault="004C75C7" w:rsidP="004C75C7">
      <w:pPr>
        <w:spacing w:line="360" w:lineRule="auto"/>
        <w:ind w:firstLineChars="550" w:firstLine="1767"/>
        <w:rPr>
          <w:b/>
          <w:bCs/>
          <w:kern w:val="2"/>
          <w:sz w:val="32"/>
          <w:szCs w:val="32"/>
        </w:rPr>
      </w:pPr>
      <w:r w:rsidRPr="005D1AB8">
        <w:rPr>
          <w:rFonts w:hint="eastAsia"/>
          <w:b/>
          <w:bCs/>
          <w:kern w:val="2"/>
          <w:sz w:val="32"/>
          <w:szCs w:val="32"/>
        </w:rPr>
        <w:t>代理机构：河南四方建设管理有限公司</w:t>
      </w:r>
    </w:p>
    <w:p w:rsidR="00050C20" w:rsidRDefault="004C75C7" w:rsidP="004C75C7">
      <w:pPr>
        <w:spacing w:after="160"/>
        <w:jc w:val="left"/>
        <w:rPr>
          <w:rFonts w:ascii="黑体" w:eastAsia="黑体" w:hAnsi="黑体"/>
          <w:sz w:val="44"/>
          <w:szCs w:val="44"/>
        </w:rPr>
        <w:sectPr w:rsidR="00050C20" w:rsidSect="005F242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cols w:space="720"/>
          <w:titlePg/>
          <w:docGrid w:type="lines" w:linePitch="516"/>
        </w:sectPr>
      </w:pPr>
      <w:r w:rsidRPr="005D1AB8">
        <w:rPr>
          <w:rFonts w:hint="eastAsia"/>
        </w:rPr>
        <w:t xml:space="preserve">                     </w:t>
      </w:r>
      <w:r w:rsidRPr="005D1AB8">
        <w:rPr>
          <w:rFonts w:hint="eastAsia"/>
          <w:b/>
          <w:bCs/>
          <w:kern w:val="2"/>
          <w:sz w:val="32"/>
          <w:szCs w:val="32"/>
        </w:rPr>
        <w:t xml:space="preserve"> </w:t>
      </w:r>
      <w:r>
        <w:rPr>
          <w:rFonts w:hint="eastAsia"/>
          <w:b/>
          <w:bCs/>
          <w:kern w:val="2"/>
          <w:sz w:val="32"/>
          <w:szCs w:val="32"/>
        </w:rPr>
        <w:t>二零一九年</w:t>
      </w:r>
      <w:r w:rsidR="00A901C0">
        <w:rPr>
          <w:rFonts w:hint="eastAsia"/>
          <w:b/>
          <w:bCs/>
          <w:kern w:val="2"/>
          <w:sz w:val="32"/>
          <w:szCs w:val="32"/>
        </w:rPr>
        <w:t>十一</w:t>
      </w:r>
      <w:r w:rsidRPr="005D1AB8">
        <w:rPr>
          <w:rFonts w:hint="eastAsia"/>
          <w:b/>
          <w:bCs/>
          <w:kern w:val="2"/>
          <w:sz w:val="32"/>
          <w:szCs w:val="32"/>
        </w:rPr>
        <w:t>月</w:t>
      </w:r>
    </w:p>
    <w:p w:rsidR="00050C20" w:rsidRDefault="00050C20">
      <w:pPr>
        <w:spacing w:line="360" w:lineRule="auto"/>
        <w:jc w:val="center"/>
        <w:rPr>
          <w:rFonts w:ascii="新宋体" w:eastAsia="新宋体" w:hAnsi="新宋体" w:cs="隶书"/>
          <w:b/>
          <w:bCs/>
          <w:sz w:val="44"/>
          <w:szCs w:val="44"/>
          <w:lang w:val="zh-CN"/>
        </w:rPr>
      </w:pPr>
      <w:bookmarkStart w:id="0" w:name="_Toc508875505"/>
      <w:bookmarkStart w:id="1" w:name="_Toc2465"/>
      <w:bookmarkStart w:id="2" w:name="_Toc215282124"/>
    </w:p>
    <w:p w:rsidR="00050C20" w:rsidRDefault="003E6BC3">
      <w:pPr>
        <w:spacing w:line="360" w:lineRule="auto"/>
        <w:jc w:val="center"/>
        <w:rPr>
          <w:rFonts w:ascii="黑体" w:eastAsia="黑体" w:hAnsi="宋体"/>
          <w:b/>
          <w:sz w:val="44"/>
        </w:rPr>
      </w:pPr>
      <w:r>
        <w:rPr>
          <w:rFonts w:ascii="新宋体" w:eastAsia="新宋体" w:hAnsi="新宋体" w:cs="隶书" w:hint="eastAsia"/>
          <w:b/>
          <w:bCs/>
          <w:sz w:val="44"/>
          <w:szCs w:val="44"/>
          <w:lang w:val="zh-CN"/>
        </w:rPr>
        <w:t>目  录</w:t>
      </w:r>
    </w:p>
    <w:p w:rsidR="00050C20" w:rsidRDefault="00184B5B" w:rsidP="00255CC9">
      <w:pPr>
        <w:widowControl/>
        <w:tabs>
          <w:tab w:val="right" w:leader="dot" w:pos="9637"/>
        </w:tabs>
        <w:spacing w:beforeLines="50" w:afterLines="50" w:line="360" w:lineRule="auto"/>
        <w:ind w:leftChars="66" w:left="224"/>
        <w:jc w:val="center"/>
        <w:rPr>
          <w:rFonts w:hAnsi="宋体" w:cs="宋体"/>
          <w:bCs/>
          <w:smallCaps/>
          <w:sz w:val="24"/>
        </w:rPr>
      </w:pPr>
      <w:r>
        <w:rPr>
          <w:rFonts w:hAnsi="宋体" w:cs="宋体" w:hint="eastAsia"/>
          <w:bCs/>
          <w:smallCaps/>
          <w:sz w:val="24"/>
        </w:rPr>
        <w:fldChar w:fldCharType="begin"/>
      </w:r>
      <w:r w:rsidR="003E6BC3">
        <w:rPr>
          <w:rFonts w:hAnsi="宋体" w:cs="宋体" w:hint="eastAsia"/>
          <w:bCs/>
          <w:smallCaps/>
          <w:sz w:val="24"/>
        </w:rPr>
        <w:instrText xml:space="preserve">TOC \o "1-2" \h \u </w:instrText>
      </w:r>
      <w:r>
        <w:rPr>
          <w:rFonts w:hAnsi="宋体" w:cs="宋体" w:hint="eastAsia"/>
          <w:bCs/>
          <w:smallCaps/>
          <w:sz w:val="24"/>
        </w:rPr>
        <w:fldChar w:fldCharType="separate"/>
      </w:r>
    </w:p>
    <w:p w:rsidR="00050C20" w:rsidRDefault="00184B5B" w:rsidP="00255CC9">
      <w:pPr>
        <w:widowControl/>
        <w:tabs>
          <w:tab w:val="right" w:leader="dot" w:pos="9637"/>
        </w:tabs>
        <w:spacing w:beforeLines="50" w:afterLines="50" w:line="360" w:lineRule="auto"/>
        <w:ind w:leftChars="66" w:left="224"/>
        <w:jc w:val="center"/>
        <w:rPr>
          <w:rFonts w:hAnsi="宋体" w:cs="宋体"/>
          <w:bCs/>
          <w:smallCaps/>
          <w:sz w:val="24"/>
        </w:rPr>
      </w:pPr>
      <w:r>
        <w:rPr>
          <w:rFonts w:hAnsi="宋体" w:cs="宋体" w:hint="eastAsia"/>
          <w:bCs/>
          <w:smallCaps/>
          <w:sz w:val="24"/>
        </w:rPr>
        <w:fldChar w:fldCharType="end"/>
      </w:r>
      <w:r>
        <w:rPr>
          <w:rFonts w:hAnsi="宋体" w:cs="宋体" w:hint="eastAsia"/>
          <w:bCs/>
          <w:smallCaps/>
          <w:sz w:val="24"/>
        </w:rPr>
        <w:fldChar w:fldCharType="begin"/>
      </w:r>
      <w:r w:rsidR="003E6BC3">
        <w:rPr>
          <w:rFonts w:hAnsi="宋体" w:cs="宋体" w:hint="eastAsia"/>
          <w:bCs/>
          <w:smallCaps/>
          <w:sz w:val="24"/>
        </w:rPr>
        <w:instrText xml:space="preserve"> TOC \o "1-2" \h \z \u </w:instrText>
      </w:r>
      <w:r>
        <w:rPr>
          <w:rFonts w:hAnsi="宋体" w:cs="宋体" w:hint="eastAsia"/>
          <w:bCs/>
          <w:smallCaps/>
          <w:sz w:val="24"/>
        </w:rPr>
        <w:fldChar w:fldCharType="separate"/>
      </w:r>
      <w:hyperlink w:anchor="_Toc26914" w:history="1">
        <w:r w:rsidR="003E6BC3">
          <w:rPr>
            <w:rFonts w:hAnsi="宋体" w:cs="宋体" w:hint="eastAsia"/>
            <w:bCs/>
            <w:smallCaps/>
            <w:sz w:val="24"/>
          </w:rPr>
          <w:t>第一章  招标公告</w:t>
        </w:r>
        <w:r w:rsidR="003E6BC3">
          <w:rPr>
            <w:rFonts w:hAnsi="宋体" w:cs="宋体"/>
            <w:bCs/>
            <w:smallCaps/>
            <w:sz w:val="24"/>
          </w:rPr>
          <w:tab/>
        </w:r>
      </w:hyperlink>
    </w:p>
    <w:p w:rsidR="00050C20" w:rsidRDefault="00184B5B" w:rsidP="00255CC9">
      <w:pPr>
        <w:widowControl/>
        <w:tabs>
          <w:tab w:val="right" w:leader="dot" w:pos="9637"/>
        </w:tabs>
        <w:spacing w:beforeLines="50" w:afterLines="50" w:line="360" w:lineRule="auto"/>
        <w:ind w:leftChars="66" w:left="224"/>
        <w:jc w:val="center"/>
        <w:rPr>
          <w:rFonts w:hAnsi="宋体" w:cs="宋体"/>
          <w:bCs/>
          <w:smallCaps/>
          <w:sz w:val="24"/>
        </w:rPr>
      </w:pPr>
      <w:hyperlink w:anchor="_Toc5918" w:history="1">
        <w:r w:rsidR="003E6BC3">
          <w:rPr>
            <w:rFonts w:hAnsi="宋体" w:cs="宋体" w:hint="eastAsia"/>
            <w:bCs/>
            <w:smallCaps/>
            <w:sz w:val="24"/>
          </w:rPr>
          <w:t>第二章  投标人须知</w:t>
        </w:r>
        <w:r w:rsidR="003E6BC3">
          <w:rPr>
            <w:rFonts w:hAnsi="宋体" w:cs="宋体"/>
            <w:bCs/>
            <w:smallCaps/>
            <w:sz w:val="24"/>
          </w:rPr>
          <w:tab/>
        </w:r>
      </w:hyperlink>
    </w:p>
    <w:p w:rsidR="00050C20" w:rsidRDefault="00184B5B" w:rsidP="00255CC9">
      <w:pPr>
        <w:widowControl/>
        <w:tabs>
          <w:tab w:val="right" w:leader="dot" w:pos="9637"/>
        </w:tabs>
        <w:spacing w:beforeLines="50" w:afterLines="50" w:line="360" w:lineRule="auto"/>
        <w:ind w:leftChars="66" w:left="224"/>
        <w:jc w:val="center"/>
        <w:rPr>
          <w:rFonts w:hAnsi="宋体" w:cs="宋体"/>
          <w:bCs/>
          <w:smallCaps/>
          <w:sz w:val="24"/>
        </w:rPr>
      </w:pPr>
      <w:hyperlink w:anchor="_Toc11314" w:history="1">
        <w:r w:rsidR="003E6BC3">
          <w:rPr>
            <w:rFonts w:hAnsi="宋体" w:cs="宋体" w:hint="eastAsia"/>
            <w:bCs/>
            <w:smallCaps/>
            <w:sz w:val="24"/>
          </w:rPr>
          <w:t>第三章  评标办法</w:t>
        </w:r>
        <w:r w:rsidR="003E6BC3">
          <w:rPr>
            <w:rFonts w:hAnsi="宋体" w:cs="宋体"/>
            <w:bCs/>
            <w:smallCaps/>
            <w:sz w:val="24"/>
          </w:rPr>
          <w:tab/>
        </w:r>
      </w:hyperlink>
    </w:p>
    <w:p w:rsidR="00050C20" w:rsidRDefault="00184B5B" w:rsidP="00255CC9">
      <w:pPr>
        <w:widowControl/>
        <w:tabs>
          <w:tab w:val="right" w:leader="dot" w:pos="9637"/>
        </w:tabs>
        <w:spacing w:beforeLines="50" w:afterLines="50" w:line="360" w:lineRule="auto"/>
        <w:ind w:leftChars="66" w:left="224"/>
        <w:jc w:val="center"/>
        <w:rPr>
          <w:rFonts w:hAnsi="宋体" w:cs="宋体"/>
          <w:bCs/>
          <w:smallCaps/>
          <w:sz w:val="24"/>
        </w:rPr>
      </w:pPr>
      <w:hyperlink w:anchor="_Toc12734" w:history="1">
        <w:r w:rsidR="003E6BC3">
          <w:rPr>
            <w:rFonts w:hAnsi="宋体" w:cs="宋体" w:hint="eastAsia"/>
            <w:bCs/>
            <w:smallCaps/>
            <w:sz w:val="24"/>
          </w:rPr>
          <w:t>第四章  合同条款及格式</w:t>
        </w:r>
        <w:r w:rsidR="003E6BC3">
          <w:rPr>
            <w:rFonts w:hAnsi="宋体" w:cs="宋体"/>
            <w:bCs/>
            <w:smallCaps/>
            <w:sz w:val="24"/>
          </w:rPr>
          <w:tab/>
        </w:r>
      </w:hyperlink>
    </w:p>
    <w:p w:rsidR="00050C20" w:rsidRDefault="00184B5B" w:rsidP="00255CC9">
      <w:pPr>
        <w:widowControl/>
        <w:tabs>
          <w:tab w:val="right" w:leader="dot" w:pos="9637"/>
        </w:tabs>
        <w:spacing w:beforeLines="50" w:afterLines="50" w:line="360" w:lineRule="auto"/>
        <w:ind w:leftChars="66" w:left="224"/>
        <w:jc w:val="center"/>
        <w:rPr>
          <w:rFonts w:hAnsi="宋体" w:cs="宋体"/>
          <w:bCs/>
          <w:smallCaps/>
          <w:sz w:val="24"/>
        </w:rPr>
      </w:pPr>
      <w:hyperlink w:anchor="_Toc10468" w:history="1">
        <w:r w:rsidR="003E6BC3">
          <w:rPr>
            <w:rFonts w:hAnsi="宋体" w:cs="宋体" w:hint="eastAsia"/>
            <w:bCs/>
            <w:smallCaps/>
            <w:sz w:val="24"/>
          </w:rPr>
          <w:t>第五章  投标文件格式</w:t>
        </w:r>
        <w:r w:rsidR="003E6BC3">
          <w:rPr>
            <w:rFonts w:hAnsi="宋体" w:cs="宋体"/>
            <w:bCs/>
            <w:smallCaps/>
            <w:sz w:val="24"/>
          </w:rPr>
          <w:tab/>
        </w:r>
      </w:hyperlink>
    </w:p>
    <w:p w:rsidR="00050C20" w:rsidRDefault="00184B5B" w:rsidP="00255CC9">
      <w:pPr>
        <w:widowControl/>
        <w:tabs>
          <w:tab w:val="right" w:leader="dot" w:pos="9637"/>
        </w:tabs>
        <w:spacing w:beforeLines="50" w:afterLines="50" w:line="360" w:lineRule="auto"/>
        <w:rPr>
          <w:rFonts w:hAnsi="宋体" w:cs="宋体"/>
          <w:b/>
          <w:smallCaps/>
          <w:sz w:val="24"/>
          <w:szCs w:val="24"/>
        </w:rPr>
      </w:pPr>
      <w:r>
        <w:rPr>
          <w:rFonts w:hAnsi="宋体" w:cs="宋体" w:hint="eastAsia"/>
          <w:bCs/>
          <w:smallCaps/>
          <w:sz w:val="24"/>
        </w:rPr>
        <w:fldChar w:fldCharType="end"/>
      </w:r>
    </w:p>
    <w:p w:rsidR="00050C20" w:rsidRDefault="00050C20">
      <w:pPr>
        <w:pStyle w:val="10"/>
        <w:tabs>
          <w:tab w:val="clear" w:pos="9060"/>
          <w:tab w:val="right" w:leader="dot" w:pos="9637"/>
        </w:tabs>
        <w:spacing w:before="120" w:after="120"/>
        <w:jc w:val="left"/>
      </w:pPr>
    </w:p>
    <w:p w:rsidR="00050C20" w:rsidRDefault="00050C20"/>
    <w:p w:rsidR="00050C20" w:rsidRDefault="00050C20">
      <w:pPr>
        <w:pStyle w:val="a0"/>
        <w:ind w:firstLine="340"/>
        <w:sectPr w:rsidR="00050C20">
          <w:headerReference w:type="default" r:id="rId14"/>
          <w:footerReference w:type="default" r:id="rId15"/>
          <w:headerReference w:type="first" r:id="rId16"/>
          <w:footerReference w:type="first" r:id="rId17"/>
          <w:pgSz w:w="11906" w:h="16838"/>
          <w:pgMar w:top="1304" w:right="1134" w:bottom="1304" w:left="1134" w:header="851" w:footer="992" w:gutter="0"/>
          <w:cols w:space="720"/>
          <w:titlePg/>
          <w:docGrid w:type="lines" w:linePitch="312"/>
        </w:sectPr>
      </w:pPr>
    </w:p>
    <w:p w:rsidR="004C75C7" w:rsidRPr="005D1AB8" w:rsidRDefault="004C75C7" w:rsidP="00255CC9">
      <w:pPr>
        <w:snapToGrid w:val="0"/>
        <w:spacing w:beforeLines="50"/>
        <w:jc w:val="center"/>
        <w:rPr>
          <w:rFonts w:hAnsi="宋体" w:cs="宋体"/>
          <w:b/>
          <w:sz w:val="32"/>
          <w:szCs w:val="32"/>
        </w:rPr>
      </w:pPr>
      <w:bookmarkStart w:id="3" w:name="_Toc11872"/>
      <w:bookmarkStart w:id="4" w:name="_Toc508875506"/>
      <w:bookmarkEnd w:id="0"/>
      <w:bookmarkEnd w:id="1"/>
      <w:r w:rsidRPr="005D1AB8">
        <w:rPr>
          <w:rFonts w:hAnsi="宋体" w:cs="宋体" w:hint="eastAsia"/>
          <w:b/>
          <w:sz w:val="36"/>
          <w:szCs w:val="36"/>
        </w:rPr>
        <w:lastRenderedPageBreak/>
        <w:t>第一章  招标公告</w:t>
      </w:r>
      <w:r w:rsidRPr="005D1AB8">
        <w:rPr>
          <w:rFonts w:hAnsi="宋体" w:cs="宋体" w:hint="eastAsia"/>
          <w:b/>
          <w:sz w:val="32"/>
          <w:szCs w:val="32"/>
        </w:rPr>
        <w:t xml:space="preserve">                                </w:t>
      </w:r>
    </w:p>
    <w:p w:rsidR="004C75C7" w:rsidRPr="005D1AB8" w:rsidRDefault="004C75C7" w:rsidP="004C75C7">
      <w:pPr>
        <w:spacing w:line="560" w:lineRule="exact"/>
        <w:ind w:firstLineChars="200" w:firstLine="562"/>
        <w:jc w:val="center"/>
        <w:rPr>
          <w:b/>
          <w:bCs/>
          <w:kern w:val="2"/>
          <w:sz w:val="32"/>
          <w:szCs w:val="32"/>
        </w:rPr>
      </w:pPr>
      <w:r w:rsidRPr="005D1AB8">
        <w:rPr>
          <w:rFonts w:hint="eastAsia"/>
          <w:b/>
          <w:sz w:val="28"/>
          <w:szCs w:val="28"/>
        </w:rPr>
        <w:t>XCGC-</w:t>
      </w:r>
      <w:r w:rsidRPr="005D1AB8">
        <w:rPr>
          <w:rFonts w:hint="eastAsia"/>
          <w:b/>
          <w:bCs/>
          <w:kern w:val="2"/>
          <w:sz w:val="32"/>
          <w:szCs w:val="32"/>
        </w:rPr>
        <w:t>F2019</w:t>
      </w:r>
      <w:r w:rsidR="00543AB3">
        <w:rPr>
          <w:rFonts w:hint="eastAsia"/>
          <w:b/>
          <w:bCs/>
          <w:kern w:val="2"/>
          <w:sz w:val="32"/>
          <w:szCs w:val="32"/>
        </w:rPr>
        <w:t>259</w:t>
      </w:r>
      <w:r w:rsidR="005F2426" w:rsidRPr="009E682B">
        <w:rPr>
          <w:rFonts w:hint="eastAsia"/>
          <w:b/>
          <w:bCs/>
          <w:kern w:val="2"/>
          <w:sz w:val="32"/>
          <w:szCs w:val="32"/>
        </w:rPr>
        <w:t>许昌市腾飞房地产开发有限公司</w:t>
      </w:r>
      <w:r w:rsidR="005F2426" w:rsidRPr="005D1AB8">
        <w:rPr>
          <w:rFonts w:hint="eastAsia"/>
          <w:b/>
          <w:bCs/>
          <w:kern w:val="2"/>
          <w:sz w:val="32"/>
          <w:szCs w:val="32"/>
        </w:rPr>
        <w:t>“</w:t>
      </w:r>
      <w:r w:rsidR="005F2426">
        <w:rPr>
          <w:rFonts w:hint="eastAsia"/>
          <w:b/>
          <w:bCs/>
          <w:kern w:val="2"/>
          <w:sz w:val="32"/>
          <w:szCs w:val="32"/>
        </w:rPr>
        <w:t>洪河富贵小区</w:t>
      </w:r>
      <w:r w:rsidR="00345C62">
        <w:rPr>
          <w:rFonts w:hint="eastAsia"/>
          <w:b/>
          <w:bCs/>
          <w:kern w:val="2"/>
          <w:sz w:val="32"/>
          <w:szCs w:val="32"/>
        </w:rPr>
        <w:t>89</w:t>
      </w:r>
      <w:r w:rsidR="005F2426">
        <w:rPr>
          <w:rFonts w:hint="eastAsia"/>
          <w:b/>
          <w:bCs/>
          <w:kern w:val="2"/>
          <w:sz w:val="32"/>
          <w:szCs w:val="32"/>
        </w:rPr>
        <w:t>#</w:t>
      </w:r>
      <w:r w:rsidR="00345C62">
        <w:rPr>
          <w:rFonts w:hint="eastAsia"/>
          <w:b/>
          <w:bCs/>
          <w:kern w:val="2"/>
          <w:sz w:val="32"/>
          <w:szCs w:val="32"/>
        </w:rPr>
        <w:t>楼</w:t>
      </w:r>
      <w:r w:rsidR="003867DF">
        <w:rPr>
          <w:rFonts w:hint="eastAsia"/>
          <w:b/>
          <w:bCs/>
          <w:kern w:val="2"/>
          <w:sz w:val="32"/>
          <w:szCs w:val="32"/>
        </w:rPr>
        <w:t>（幼儿园）</w:t>
      </w:r>
      <w:r w:rsidR="005F2426" w:rsidRPr="005D1AB8">
        <w:rPr>
          <w:rFonts w:hint="eastAsia"/>
          <w:b/>
          <w:bCs/>
          <w:kern w:val="2"/>
          <w:sz w:val="32"/>
          <w:szCs w:val="32"/>
        </w:rPr>
        <w:t>”</w:t>
      </w:r>
      <w:r w:rsidRPr="005D1AB8">
        <w:rPr>
          <w:rFonts w:hAnsi="宋体" w:cs="宋体" w:hint="eastAsia"/>
          <w:b/>
          <w:sz w:val="32"/>
          <w:szCs w:val="32"/>
        </w:rPr>
        <w:t>招标公告</w:t>
      </w:r>
    </w:p>
    <w:p w:rsidR="00FE7B57" w:rsidRPr="005D1AB8" w:rsidRDefault="00FE7B57" w:rsidP="00FE7B57">
      <w:pPr>
        <w:tabs>
          <w:tab w:val="left" w:pos="4420"/>
        </w:tabs>
        <w:spacing w:line="500" w:lineRule="exact"/>
        <w:outlineLvl w:val="0"/>
        <w:rPr>
          <w:rFonts w:hAnsi="宋体" w:cs="宋体"/>
          <w:b/>
          <w:sz w:val="24"/>
          <w:szCs w:val="24"/>
        </w:rPr>
      </w:pPr>
      <w:r w:rsidRPr="005D1AB8">
        <w:rPr>
          <w:rFonts w:hAnsi="宋体" w:cs="宋体" w:hint="eastAsia"/>
          <w:b/>
          <w:sz w:val="24"/>
          <w:szCs w:val="24"/>
        </w:rPr>
        <w:t>1.招标条件</w:t>
      </w:r>
    </w:p>
    <w:p w:rsidR="00FE7B57" w:rsidRPr="005D1AB8" w:rsidRDefault="00FE7B57" w:rsidP="00FE7B57">
      <w:pPr>
        <w:spacing w:line="500" w:lineRule="exact"/>
        <w:ind w:firstLineChars="200" w:firstLine="480"/>
        <w:jc w:val="left"/>
        <w:rPr>
          <w:rFonts w:hAnsi="宋体" w:cs="宋体"/>
          <w:sz w:val="24"/>
          <w:szCs w:val="24"/>
        </w:rPr>
      </w:pPr>
      <w:r w:rsidRPr="009E682B">
        <w:rPr>
          <w:rFonts w:hAnsi="宋体" w:cs="宋体" w:hint="eastAsia"/>
          <w:sz w:val="24"/>
          <w:szCs w:val="24"/>
        </w:rPr>
        <w:t>许昌市腾飞房地产开发有限公司“洪河富贵小区</w:t>
      </w:r>
      <w:r>
        <w:rPr>
          <w:rFonts w:hAnsi="宋体" w:cs="宋体" w:hint="eastAsia"/>
          <w:sz w:val="24"/>
          <w:szCs w:val="24"/>
        </w:rPr>
        <w:t>89</w:t>
      </w:r>
      <w:r w:rsidRPr="009E682B">
        <w:rPr>
          <w:rFonts w:hAnsi="宋体" w:cs="宋体" w:hint="eastAsia"/>
          <w:sz w:val="24"/>
          <w:szCs w:val="24"/>
        </w:rPr>
        <w:t>#</w:t>
      </w:r>
      <w:r>
        <w:rPr>
          <w:rFonts w:hAnsi="宋体" w:cs="宋体" w:hint="eastAsia"/>
          <w:sz w:val="24"/>
          <w:szCs w:val="24"/>
        </w:rPr>
        <w:t>楼</w:t>
      </w:r>
      <w:r w:rsidR="003867DF">
        <w:rPr>
          <w:rFonts w:hAnsi="宋体" w:cs="宋体" w:hint="eastAsia"/>
          <w:sz w:val="24"/>
          <w:szCs w:val="24"/>
        </w:rPr>
        <w:t>（幼儿园）</w:t>
      </w:r>
      <w:r w:rsidRPr="009E682B">
        <w:rPr>
          <w:rFonts w:hAnsi="宋体" w:cs="宋体" w:hint="eastAsia"/>
          <w:sz w:val="24"/>
          <w:szCs w:val="24"/>
        </w:rPr>
        <w:t>”</w:t>
      </w:r>
      <w:r w:rsidRPr="005D1AB8">
        <w:rPr>
          <w:rFonts w:hAnsi="宋体" w:cs="宋体" w:hint="eastAsia"/>
          <w:sz w:val="24"/>
          <w:szCs w:val="24"/>
        </w:rPr>
        <w:t>，已由许昌市东城区经济发展服务局</w:t>
      </w:r>
      <w:proofErr w:type="gramStart"/>
      <w:r w:rsidRPr="005D1AB8">
        <w:rPr>
          <w:rFonts w:hAnsi="宋体" w:cs="宋体" w:hint="eastAsia"/>
          <w:sz w:val="24"/>
          <w:szCs w:val="24"/>
        </w:rPr>
        <w:t>以</w:t>
      </w:r>
      <w:r>
        <w:rPr>
          <w:rFonts w:hAnsi="宋体" w:cs="宋体" w:hint="eastAsia"/>
          <w:sz w:val="24"/>
          <w:szCs w:val="24"/>
        </w:rPr>
        <w:t>豫许东城</w:t>
      </w:r>
      <w:proofErr w:type="gramEnd"/>
      <w:r>
        <w:rPr>
          <w:rFonts w:hAnsi="宋体" w:cs="宋体" w:hint="eastAsia"/>
          <w:sz w:val="24"/>
          <w:szCs w:val="24"/>
        </w:rPr>
        <w:t>房地【2016】28627</w:t>
      </w:r>
      <w:r w:rsidRPr="005D1AB8">
        <w:rPr>
          <w:rFonts w:hAnsi="宋体" w:cs="宋体" w:hint="eastAsia"/>
          <w:sz w:val="24"/>
          <w:szCs w:val="24"/>
        </w:rPr>
        <w:t>号文件批准建设，招标人为</w:t>
      </w:r>
      <w:r w:rsidRPr="009E682B">
        <w:rPr>
          <w:rFonts w:hAnsi="宋体" w:cs="宋体" w:hint="eastAsia"/>
          <w:sz w:val="24"/>
          <w:szCs w:val="24"/>
        </w:rPr>
        <w:t>许昌市腾飞房地产开发有限公司</w:t>
      </w:r>
      <w:r w:rsidRPr="005D1AB8">
        <w:rPr>
          <w:rFonts w:hAnsi="宋体" w:cs="宋体" w:hint="eastAsia"/>
          <w:sz w:val="24"/>
          <w:szCs w:val="24"/>
        </w:rPr>
        <w:t xml:space="preserve">，建设资金为自筹资金,项目出资比例为100%。项目已具备招标条件，现对该项目的施工及监理进行公开招标。  </w:t>
      </w:r>
    </w:p>
    <w:p w:rsidR="00FE7B57" w:rsidRPr="005D1AB8" w:rsidRDefault="00FE7B57" w:rsidP="00FE7B57">
      <w:pPr>
        <w:tabs>
          <w:tab w:val="left" w:pos="4420"/>
        </w:tabs>
        <w:spacing w:line="500" w:lineRule="exact"/>
        <w:outlineLvl w:val="0"/>
        <w:rPr>
          <w:rFonts w:hAnsi="宋体" w:cs="宋体"/>
          <w:b/>
          <w:sz w:val="24"/>
          <w:szCs w:val="24"/>
        </w:rPr>
      </w:pPr>
      <w:r w:rsidRPr="005D1AB8">
        <w:rPr>
          <w:rFonts w:hAnsi="宋体" w:cs="宋体" w:hint="eastAsia"/>
          <w:b/>
          <w:sz w:val="24"/>
          <w:szCs w:val="24"/>
        </w:rPr>
        <w:t>2.项目概况与招标内容</w:t>
      </w:r>
      <w:r w:rsidRPr="005D1AB8">
        <w:rPr>
          <w:rFonts w:hAnsi="宋体" w:cs="宋体" w:hint="eastAsia"/>
          <w:b/>
          <w:sz w:val="24"/>
          <w:szCs w:val="24"/>
        </w:rPr>
        <w:tab/>
      </w:r>
    </w:p>
    <w:p w:rsidR="00FE7B57" w:rsidRPr="005D1AB8" w:rsidRDefault="00FE7B57" w:rsidP="00FE7B57">
      <w:pPr>
        <w:spacing w:line="500" w:lineRule="exact"/>
        <w:ind w:firstLineChars="200" w:firstLine="480"/>
        <w:outlineLvl w:val="0"/>
        <w:rPr>
          <w:rFonts w:hAnsi="宋体" w:cs="宋体"/>
          <w:sz w:val="24"/>
          <w:szCs w:val="24"/>
        </w:rPr>
      </w:pPr>
      <w:r w:rsidRPr="005D1AB8">
        <w:rPr>
          <w:rFonts w:hAnsi="宋体" w:cs="宋体" w:hint="eastAsia"/>
          <w:sz w:val="24"/>
          <w:szCs w:val="24"/>
        </w:rPr>
        <w:t>2.1项目编号：XCGC-F2019</w:t>
      </w:r>
      <w:r w:rsidR="00543AB3">
        <w:rPr>
          <w:rFonts w:hAnsi="宋体" w:cs="宋体" w:hint="eastAsia"/>
          <w:sz w:val="24"/>
          <w:szCs w:val="24"/>
        </w:rPr>
        <w:t>259</w:t>
      </w:r>
    </w:p>
    <w:p w:rsidR="00FE7B57" w:rsidRPr="005D1AB8" w:rsidRDefault="00FE7B57" w:rsidP="00FE7B57">
      <w:pPr>
        <w:pStyle w:val="a0"/>
        <w:spacing w:line="500" w:lineRule="exact"/>
        <w:ind w:firstLineChars="200" w:firstLine="480"/>
        <w:rPr>
          <w:rFonts w:hAnsi="宋体" w:cs="宋体"/>
          <w:sz w:val="24"/>
          <w:szCs w:val="24"/>
        </w:rPr>
      </w:pPr>
      <w:r w:rsidRPr="005D1AB8">
        <w:rPr>
          <w:rFonts w:hAnsi="宋体" w:cs="宋体" w:hint="eastAsia"/>
          <w:sz w:val="24"/>
          <w:szCs w:val="24"/>
        </w:rPr>
        <w:t>2.2项目概况：</w:t>
      </w:r>
      <w:r w:rsidR="003867DF">
        <w:rPr>
          <w:rFonts w:hAnsi="宋体" w:cs="宋体" w:hint="eastAsia"/>
          <w:sz w:val="24"/>
          <w:szCs w:val="24"/>
        </w:rPr>
        <w:t>该项目为洪河富贵小区89#楼（幼儿园）工程。建筑面积3288.41㎡；结构类型：框架；地上层数：4层；高度16.80m。</w:t>
      </w:r>
    </w:p>
    <w:p w:rsidR="00FE7B57" w:rsidRPr="005D1AB8" w:rsidRDefault="00FE7B57" w:rsidP="00FE7B57">
      <w:pPr>
        <w:spacing w:line="500" w:lineRule="exact"/>
        <w:ind w:firstLineChars="200" w:firstLine="480"/>
        <w:rPr>
          <w:rFonts w:hAnsi="宋体" w:cs="宋体"/>
          <w:sz w:val="24"/>
          <w:szCs w:val="24"/>
        </w:rPr>
      </w:pPr>
      <w:r w:rsidRPr="005D1AB8">
        <w:rPr>
          <w:rFonts w:hAnsi="宋体" w:cs="宋体" w:hint="eastAsia"/>
          <w:sz w:val="24"/>
          <w:szCs w:val="24"/>
        </w:rPr>
        <w:t>2.3标段划分：共设</w:t>
      </w:r>
      <w:r w:rsidR="003867DF">
        <w:rPr>
          <w:rFonts w:hAnsi="宋体" w:cs="宋体" w:hint="eastAsia"/>
          <w:sz w:val="24"/>
          <w:szCs w:val="24"/>
        </w:rPr>
        <w:t>二</w:t>
      </w:r>
      <w:r w:rsidRPr="005D1AB8">
        <w:rPr>
          <w:rFonts w:hAnsi="宋体" w:cs="宋体" w:hint="eastAsia"/>
          <w:sz w:val="24"/>
          <w:szCs w:val="24"/>
        </w:rPr>
        <w:t>个标段；一标段：施工；二标段：监理。</w:t>
      </w:r>
    </w:p>
    <w:p w:rsidR="00FE7B57" w:rsidRPr="005D1AB8" w:rsidRDefault="00FE7B57" w:rsidP="00FE7B57">
      <w:pPr>
        <w:spacing w:line="500" w:lineRule="exact"/>
        <w:ind w:firstLineChars="200" w:firstLine="480"/>
        <w:rPr>
          <w:rFonts w:hAnsi="宋体" w:cs="宋体"/>
          <w:sz w:val="24"/>
          <w:szCs w:val="24"/>
        </w:rPr>
      </w:pPr>
      <w:r w:rsidRPr="005D1AB8">
        <w:rPr>
          <w:rFonts w:hAnsi="宋体" w:cs="宋体" w:hint="eastAsia"/>
          <w:sz w:val="24"/>
          <w:szCs w:val="24"/>
        </w:rPr>
        <w:t>2.4招标控制价为：一标段</w:t>
      </w:r>
      <w:r>
        <w:rPr>
          <w:rFonts w:hAnsi="宋体" w:cs="宋体" w:hint="eastAsia"/>
          <w:sz w:val="24"/>
          <w:szCs w:val="24"/>
        </w:rPr>
        <w:t>：</w:t>
      </w:r>
      <w:r w:rsidRPr="00265E7C">
        <w:rPr>
          <w:sz w:val="24"/>
          <w:szCs w:val="24"/>
        </w:rPr>
        <w:t>9501234.01</w:t>
      </w:r>
      <w:r>
        <w:rPr>
          <w:rFonts w:hint="eastAsia"/>
          <w:sz w:val="24"/>
          <w:szCs w:val="24"/>
        </w:rPr>
        <w:t>元</w:t>
      </w:r>
      <w:r w:rsidRPr="005D1AB8">
        <w:rPr>
          <w:rFonts w:hint="eastAsia"/>
          <w:sz w:val="24"/>
          <w:szCs w:val="24"/>
        </w:rPr>
        <w:t>；</w:t>
      </w:r>
      <w:r w:rsidRPr="003867DF">
        <w:rPr>
          <w:rFonts w:hint="eastAsia"/>
          <w:sz w:val="24"/>
          <w:szCs w:val="24"/>
        </w:rPr>
        <w:t>二标段</w:t>
      </w:r>
      <w:r w:rsidR="003867DF" w:rsidRPr="003867DF">
        <w:rPr>
          <w:rFonts w:hint="eastAsia"/>
          <w:sz w:val="24"/>
          <w:szCs w:val="24"/>
        </w:rPr>
        <w:t>：</w:t>
      </w:r>
      <w:r w:rsidR="003867DF" w:rsidRPr="003867DF">
        <w:rPr>
          <w:sz w:val="24"/>
          <w:szCs w:val="24"/>
        </w:rPr>
        <w:t>49326.15</w:t>
      </w:r>
      <w:r w:rsidR="003867DF" w:rsidRPr="003867DF">
        <w:rPr>
          <w:rFonts w:hint="eastAsia"/>
          <w:sz w:val="24"/>
          <w:szCs w:val="24"/>
        </w:rPr>
        <w:t>元</w:t>
      </w:r>
      <w:r w:rsidRPr="003867DF">
        <w:rPr>
          <w:rFonts w:hint="eastAsia"/>
          <w:sz w:val="24"/>
          <w:szCs w:val="24"/>
        </w:rPr>
        <w:t>。</w:t>
      </w:r>
    </w:p>
    <w:p w:rsidR="00FE7B57" w:rsidRPr="005D1AB8" w:rsidRDefault="00FE7B57" w:rsidP="00FE7B57">
      <w:pPr>
        <w:spacing w:line="500" w:lineRule="exact"/>
        <w:ind w:firstLineChars="200" w:firstLine="480"/>
        <w:rPr>
          <w:rFonts w:hAnsi="宋体" w:cs="宋体"/>
          <w:sz w:val="24"/>
          <w:szCs w:val="24"/>
        </w:rPr>
      </w:pPr>
      <w:r w:rsidRPr="005D1AB8">
        <w:rPr>
          <w:rFonts w:hAnsi="宋体" w:cs="宋体" w:hint="eastAsia"/>
          <w:sz w:val="24"/>
          <w:szCs w:val="24"/>
        </w:rPr>
        <w:t>2.5招标范围：</w:t>
      </w:r>
      <w:r>
        <w:rPr>
          <w:rFonts w:hAnsi="宋体" w:cs="宋体" w:hint="eastAsia"/>
          <w:sz w:val="24"/>
          <w:szCs w:val="24"/>
        </w:rPr>
        <w:t>一</w:t>
      </w:r>
      <w:r w:rsidRPr="005D1AB8">
        <w:rPr>
          <w:rFonts w:hAnsi="宋体" w:cs="宋体" w:hint="eastAsia"/>
          <w:sz w:val="24"/>
          <w:szCs w:val="24"/>
        </w:rPr>
        <w:t>标段：招标范围为招标文件、施工图纸、工程量清单、答疑纪要和补充文件（如有）范围内的所有内容；</w:t>
      </w:r>
      <w:r>
        <w:rPr>
          <w:rFonts w:hAnsi="宋体" w:cs="宋体" w:hint="eastAsia"/>
          <w:sz w:val="24"/>
          <w:szCs w:val="24"/>
        </w:rPr>
        <w:t>二</w:t>
      </w:r>
      <w:r w:rsidRPr="005D1AB8">
        <w:rPr>
          <w:rFonts w:hAnsi="宋体" w:cs="宋体" w:hint="eastAsia"/>
          <w:sz w:val="24"/>
          <w:szCs w:val="24"/>
        </w:rPr>
        <w:t>标段：</w:t>
      </w:r>
      <w:r w:rsidRPr="00FE2E4F">
        <w:rPr>
          <w:rFonts w:hAnsi="宋体" w:cs="宋体" w:hint="eastAsia"/>
          <w:sz w:val="24"/>
          <w:szCs w:val="24"/>
        </w:rPr>
        <w:t>本项目施工及保修阶段全过程监理工作。</w:t>
      </w:r>
    </w:p>
    <w:p w:rsidR="00FE7B57" w:rsidRPr="005D1AB8" w:rsidRDefault="00FE7B57" w:rsidP="00FE7B57">
      <w:pPr>
        <w:spacing w:line="500" w:lineRule="exact"/>
        <w:ind w:firstLineChars="200" w:firstLine="480"/>
        <w:rPr>
          <w:rFonts w:hAnsi="宋体" w:cs="宋体"/>
          <w:sz w:val="24"/>
          <w:szCs w:val="24"/>
        </w:rPr>
      </w:pPr>
      <w:r w:rsidRPr="005D1AB8">
        <w:rPr>
          <w:rFonts w:hAnsi="宋体" w:cs="宋体" w:hint="eastAsia"/>
          <w:sz w:val="24"/>
          <w:szCs w:val="24"/>
        </w:rPr>
        <w:t>2.6计划工期:</w:t>
      </w:r>
      <w:r w:rsidRPr="005D1AB8">
        <w:rPr>
          <w:rFonts w:hAnsi="宋体" w:cs="宋体" w:hint="eastAsia"/>
          <w:sz w:val="24"/>
        </w:rPr>
        <w:t xml:space="preserve"> </w:t>
      </w:r>
      <w:r w:rsidRPr="003867DF">
        <w:rPr>
          <w:rFonts w:hAnsi="宋体" w:cs="宋体" w:hint="eastAsia"/>
          <w:sz w:val="24"/>
        </w:rPr>
        <w:t>一标段：</w:t>
      </w:r>
      <w:r w:rsidR="003867DF" w:rsidRPr="003867DF">
        <w:rPr>
          <w:rFonts w:hAnsi="宋体" w:cs="宋体" w:hint="eastAsia"/>
          <w:sz w:val="24"/>
        </w:rPr>
        <w:t>42</w:t>
      </w:r>
      <w:r w:rsidR="00F805B8" w:rsidRPr="003867DF">
        <w:rPr>
          <w:rFonts w:hAnsi="宋体" w:cs="宋体" w:hint="eastAsia"/>
          <w:sz w:val="24"/>
        </w:rPr>
        <w:t>0</w:t>
      </w:r>
      <w:r w:rsidRPr="003867DF">
        <w:rPr>
          <w:rFonts w:hAnsi="宋体" w:cs="宋体" w:hint="eastAsia"/>
          <w:sz w:val="24"/>
        </w:rPr>
        <w:t>日历天。</w:t>
      </w:r>
      <w:r w:rsidRPr="005D1AB8">
        <w:rPr>
          <w:rFonts w:hAnsi="宋体" w:cs="宋体" w:hint="eastAsia"/>
          <w:sz w:val="24"/>
        </w:rPr>
        <w:t>二标段：同施工工期及保修期</w:t>
      </w:r>
      <w:r w:rsidRPr="005D1AB8">
        <w:rPr>
          <w:rFonts w:hAnsi="宋体" w:cs="宋体" w:hint="eastAsia"/>
          <w:sz w:val="24"/>
          <w:szCs w:val="24"/>
        </w:rPr>
        <w:t xml:space="preserve">。 </w:t>
      </w:r>
    </w:p>
    <w:p w:rsidR="00FE7B57" w:rsidRPr="005D1AB8" w:rsidRDefault="00FE7B57" w:rsidP="00FE7B57">
      <w:pPr>
        <w:spacing w:line="500" w:lineRule="exact"/>
        <w:ind w:firstLineChars="200" w:firstLine="480"/>
        <w:rPr>
          <w:rFonts w:hAnsi="宋体" w:cs="宋体"/>
          <w:sz w:val="24"/>
          <w:szCs w:val="24"/>
        </w:rPr>
      </w:pPr>
      <w:r w:rsidRPr="005D1AB8">
        <w:rPr>
          <w:rFonts w:hAnsi="宋体" w:cs="宋体" w:hint="eastAsia"/>
          <w:sz w:val="24"/>
          <w:szCs w:val="24"/>
        </w:rPr>
        <w:t>2.7质量要求：合格</w:t>
      </w:r>
      <w:r w:rsidRPr="005D1AB8">
        <w:rPr>
          <w:rFonts w:hAnsi="宋体" w:cs="宋体" w:hint="eastAsia"/>
          <w:sz w:val="24"/>
        </w:rPr>
        <w:t>（符合国家现行的验收规范和标准）</w:t>
      </w:r>
      <w:r w:rsidRPr="005D1AB8">
        <w:rPr>
          <w:rFonts w:hAnsi="宋体" w:cs="宋体" w:hint="eastAsia"/>
          <w:sz w:val="24"/>
          <w:szCs w:val="24"/>
        </w:rPr>
        <w:t>。</w:t>
      </w:r>
    </w:p>
    <w:p w:rsidR="00FE7B57" w:rsidRPr="005D1AB8" w:rsidRDefault="00FE7B57" w:rsidP="00FE7B57">
      <w:pPr>
        <w:spacing w:line="500" w:lineRule="exact"/>
        <w:outlineLvl w:val="0"/>
        <w:rPr>
          <w:rFonts w:hAnsi="宋体" w:cs="宋体"/>
          <w:b/>
          <w:sz w:val="24"/>
          <w:szCs w:val="24"/>
        </w:rPr>
      </w:pPr>
      <w:r w:rsidRPr="005D1AB8">
        <w:rPr>
          <w:rFonts w:hAnsi="宋体" w:cs="宋体" w:hint="eastAsia"/>
          <w:b/>
          <w:sz w:val="24"/>
          <w:szCs w:val="24"/>
        </w:rPr>
        <w:t>3.投标人资格要求</w:t>
      </w:r>
    </w:p>
    <w:p w:rsidR="00FE7B57" w:rsidRPr="00D42F76" w:rsidRDefault="00FE7B57" w:rsidP="00FE7B57">
      <w:pPr>
        <w:snapToGrid w:val="0"/>
        <w:spacing w:line="500" w:lineRule="exact"/>
        <w:ind w:firstLineChars="200" w:firstLine="480"/>
        <w:rPr>
          <w:rFonts w:hAnsi="宋体"/>
          <w:sz w:val="24"/>
        </w:rPr>
      </w:pPr>
      <w:r w:rsidRPr="005D1AB8">
        <w:rPr>
          <w:rFonts w:hAnsi="宋体" w:hint="eastAsia"/>
          <w:sz w:val="24"/>
        </w:rPr>
        <w:t>3.1</w:t>
      </w:r>
      <w:proofErr w:type="gramStart"/>
      <w:r w:rsidRPr="005D1AB8">
        <w:rPr>
          <w:rFonts w:hAnsi="宋体" w:hint="eastAsia"/>
          <w:sz w:val="24"/>
        </w:rPr>
        <w:t>一</w:t>
      </w:r>
      <w:proofErr w:type="gramEnd"/>
      <w:r w:rsidRPr="005D1AB8">
        <w:rPr>
          <w:rFonts w:hAnsi="宋体" w:hint="eastAsia"/>
          <w:sz w:val="24"/>
        </w:rPr>
        <w:t>标段：</w:t>
      </w:r>
      <w:r>
        <w:rPr>
          <w:rFonts w:hAnsi="宋体" w:hint="eastAsia"/>
          <w:sz w:val="24"/>
        </w:rPr>
        <w:t>投标人</w:t>
      </w:r>
      <w:r w:rsidRPr="005D1AB8">
        <w:rPr>
          <w:rFonts w:hAnsi="宋体" w:cs="宋体" w:hint="eastAsia"/>
          <w:sz w:val="24"/>
        </w:rPr>
        <w:t>须具备独立的法人资格</w:t>
      </w:r>
      <w:r>
        <w:rPr>
          <w:rFonts w:hAnsi="宋体" w:cs="宋体" w:hint="eastAsia"/>
          <w:sz w:val="24"/>
        </w:rPr>
        <w:t>，具备建设行政主管部门颁发的建筑工程施工总承包叁级及以上资质，</w:t>
      </w:r>
      <w:r w:rsidRPr="005D1AB8">
        <w:rPr>
          <w:rFonts w:hAnsi="宋体" w:cs="宋体" w:hint="eastAsia"/>
          <w:sz w:val="24"/>
        </w:rPr>
        <w:t>具有有效的安全生产许可证</w:t>
      </w:r>
      <w:r>
        <w:rPr>
          <w:rFonts w:hAnsi="宋体" w:cs="宋体" w:hint="eastAsia"/>
          <w:sz w:val="24"/>
        </w:rPr>
        <w:t>，</w:t>
      </w:r>
      <w:r w:rsidRPr="005D1AB8">
        <w:rPr>
          <w:rFonts w:hAnsi="宋体" w:cs="宋体" w:hint="eastAsia"/>
          <w:sz w:val="24"/>
        </w:rPr>
        <w:t>且在人员、设备、资金等方面具备相应的</w:t>
      </w:r>
      <w:r>
        <w:rPr>
          <w:rFonts w:hAnsi="宋体" w:cs="宋体" w:hint="eastAsia"/>
          <w:sz w:val="24"/>
        </w:rPr>
        <w:t>施工</w:t>
      </w:r>
      <w:r w:rsidRPr="005D1AB8">
        <w:rPr>
          <w:rFonts w:hAnsi="宋体" w:cs="宋体" w:hint="eastAsia"/>
          <w:sz w:val="24"/>
        </w:rPr>
        <w:t>能力；拟派项目负责人须具备建筑工程专业二级</w:t>
      </w:r>
      <w:r>
        <w:rPr>
          <w:rFonts w:hAnsi="宋体" w:cs="宋体" w:hint="eastAsia"/>
          <w:sz w:val="24"/>
        </w:rPr>
        <w:t>及以上</w:t>
      </w:r>
      <w:r w:rsidRPr="005D1AB8">
        <w:rPr>
          <w:rFonts w:hAnsi="宋体" w:cs="宋体" w:hint="eastAsia"/>
          <w:sz w:val="24"/>
        </w:rPr>
        <w:t>注册建造师执业资格，且具有有效的安全生产考核合格证书，且未担任其它在施建设工程的项目负责人</w:t>
      </w:r>
      <w:r>
        <w:rPr>
          <w:rFonts w:hAnsi="宋体" w:cs="宋体" w:hint="eastAsia"/>
          <w:sz w:val="24"/>
        </w:rPr>
        <w:t>。</w:t>
      </w:r>
    </w:p>
    <w:p w:rsidR="00FE7B57" w:rsidRPr="005D1AB8" w:rsidRDefault="00FE7B57" w:rsidP="00FE7B57">
      <w:pPr>
        <w:snapToGrid w:val="0"/>
        <w:spacing w:line="500" w:lineRule="exact"/>
        <w:ind w:firstLineChars="200" w:firstLine="480"/>
        <w:rPr>
          <w:rFonts w:hAnsi="宋体" w:cs="宋体"/>
          <w:sz w:val="24"/>
        </w:rPr>
      </w:pPr>
      <w:r w:rsidRPr="005D1AB8">
        <w:rPr>
          <w:rFonts w:hAnsi="宋体" w:hint="eastAsia"/>
          <w:sz w:val="24"/>
        </w:rPr>
        <w:t>二标段：</w:t>
      </w:r>
      <w:r>
        <w:rPr>
          <w:rFonts w:hAnsi="宋体" w:hint="eastAsia"/>
          <w:sz w:val="24"/>
        </w:rPr>
        <w:t>投标人</w:t>
      </w:r>
      <w:r w:rsidRPr="005D1AB8">
        <w:rPr>
          <w:rFonts w:hAnsi="宋体" w:cs="宋体" w:hint="eastAsia"/>
          <w:sz w:val="24"/>
        </w:rPr>
        <w:t>须具备独立的法人资格</w:t>
      </w:r>
      <w:r>
        <w:rPr>
          <w:rFonts w:hAnsi="宋体" w:cs="宋体" w:hint="eastAsia"/>
          <w:sz w:val="24"/>
        </w:rPr>
        <w:t>，</w:t>
      </w:r>
      <w:r w:rsidRPr="005D1AB8">
        <w:rPr>
          <w:rFonts w:hAnsi="宋体" w:cs="宋体" w:hint="eastAsia"/>
          <w:sz w:val="24"/>
        </w:rPr>
        <w:t>具备建设行政主管部门颁发的监理综合甲级资质或建筑工程专业</w:t>
      </w:r>
      <w:r w:rsidR="003867DF">
        <w:rPr>
          <w:rFonts w:hAnsi="宋体" w:cs="宋体" w:hint="eastAsia"/>
          <w:sz w:val="24"/>
        </w:rPr>
        <w:t>丙</w:t>
      </w:r>
      <w:r w:rsidRPr="005D1AB8">
        <w:rPr>
          <w:rFonts w:hAnsi="宋体" w:cs="宋体" w:hint="eastAsia"/>
          <w:sz w:val="24"/>
        </w:rPr>
        <w:t>级</w:t>
      </w:r>
      <w:r w:rsidR="003867DF">
        <w:rPr>
          <w:rFonts w:hAnsi="宋体" w:cs="宋体" w:hint="eastAsia"/>
          <w:sz w:val="24"/>
        </w:rPr>
        <w:t>及</w:t>
      </w:r>
      <w:r w:rsidRPr="005D1AB8">
        <w:rPr>
          <w:rFonts w:hAnsi="宋体" w:cs="宋体" w:hint="eastAsia"/>
          <w:sz w:val="24"/>
        </w:rPr>
        <w:t>以上监理资质；拟派总监理工程师须具备建筑专业注册监理工程师资格</w:t>
      </w:r>
      <w:r>
        <w:rPr>
          <w:rFonts w:hAnsi="宋体" w:cs="宋体" w:hint="eastAsia"/>
          <w:sz w:val="24"/>
        </w:rPr>
        <w:t>。</w:t>
      </w:r>
    </w:p>
    <w:p w:rsidR="00FE7B57" w:rsidRPr="00E50365" w:rsidRDefault="00FE7B57" w:rsidP="00E50365">
      <w:pPr>
        <w:spacing w:line="500" w:lineRule="exact"/>
        <w:ind w:firstLineChars="200" w:firstLine="480"/>
        <w:rPr>
          <w:rFonts w:hAnsi="宋体" w:cs="宋体"/>
          <w:sz w:val="24"/>
          <w:szCs w:val="24"/>
        </w:rPr>
      </w:pPr>
      <w:r w:rsidRPr="005D1AB8">
        <w:rPr>
          <w:rFonts w:hAnsi="宋体" w:hint="eastAsia"/>
          <w:sz w:val="24"/>
        </w:rPr>
        <w:t>3.2</w:t>
      </w:r>
      <w:r w:rsidR="00E50365" w:rsidRPr="00F3185F">
        <w:rPr>
          <w:rFonts w:hAnsi="宋体" w:cs="宋体" w:hint="eastAsia"/>
          <w:sz w:val="24"/>
          <w:szCs w:val="24"/>
        </w:rPr>
        <w:t>未被列入“信用中国”网站(www.creditchina.gov.cn)失信被执行人名单及未被列</w:t>
      </w:r>
      <w:r w:rsidR="00E50365" w:rsidRPr="00F3185F">
        <w:rPr>
          <w:rFonts w:hAnsi="宋体" w:cs="宋体" w:hint="eastAsia"/>
          <w:sz w:val="24"/>
          <w:szCs w:val="24"/>
        </w:rPr>
        <w:lastRenderedPageBreak/>
        <w:t>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FE7B57" w:rsidRPr="005D1AB8" w:rsidRDefault="00FE7B57" w:rsidP="00FE7B57">
      <w:pPr>
        <w:spacing w:line="500" w:lineRule="exact"/>
        <w:ind w:firstLineChars="200" w:firstLine="480"/>
        <w:outlineLvl w:val="0"/>
        <w:rPr>
          <w:rFonts w:hAnsi="宋体" w:cs="宋体"/>
          <w:sz w:val="24"/>
          <w:szCs w:val="24"/>
        </w:rPr>
      </w:pPr>
      <w:r w:rsidRPr="005D1AB8">
        <w:rPr>
          <w:rFonts w:hAnsi="宋体" w:cs="宋体" w:hint="eastAsia"/>
          <w:sz w:val="24"/>
          <w:szCs w:val="24"/>
        </w:rPr>
        <w:t>3.3本次招标不接受联合体投标。</w:t>
      </w:r>
    </w:p>
    <w:p w:rsidR="00FE7B57" w:rsidRPr="005D1AB8" w:rsidRDefault="00FE7B57" w:rsidP="00FE7B57">
      <w:pPr>
        <w:spacing w:line="500" w:lineRule="exact"/>
        <w:ind w:firstLineChars="200" w:firstLine="480"/>
        <w:outlineLvl w:val="0"/>
        <w:rPr>
          <w:rFonts w:hAnsi="宋体" w:cs="宋体"/>
          <w:sz w:val="24"/>
          <w:szCs w:val="24"/>
        </w:rPr>
      </w:pPr>
      <w:r w:rsidRPr="005D1AB8">
        <w:rPr>
          <w:rFonts w:hAnsi="宋体" w:cs="宋体" w:hint="eastAsia"/>
          <w:sz w:val="24"/>
          <w:szCs w:val="24"/>
        </w:rPr>
        <w:t>3.4本次招标实行资格后审。</w:t>
      </w:r>
    </w:p>
    <w:p w:rsidR="00FE7B57" w:rsidRPr="005D1AB8" w:rsidRDefault="00FE7B57" w:rsidP="00FE7B57">
      <w:pPr>
        <w:widowControl/>
        <w:spacing w:line="500" w:lineRule="exact"/>
        <w:rPr>
          <w:rFonts w:hAnsi="宋体"/>
          <w:b/>
          <w:sz w:val="24"/>
        </w:rPr>
      </w:pPr>
      <w:r w:rsidRPr="005D1AB8">
        <w:rPr>
          <w:rFonts w:hAnsi="宋体" w:hint="eastAsia"/>
          <w:b/>
          <w:bCs/>
          <w:sz w:val="24"/>
        </w:rPr>
        <w:t>4、网上下载招标文件</w:t>
      </w:r>
    </w:p>
    <w:p w:rsidR="00FE7B57" w:rsidRPr="005D1AB8" w:rsidRDefault="00FE7B57" w:rsidP="00FE7B57">
      <w:pPr>
        <w:spacing w:line="500" w:lineRule="exact"/>
        <w:ind w:rightChars="-50" w:right="-170" w:firstLine="482"/>
        <w:jc w:val="left"/>
        <w:rPr>
          <w:sz w:val="24"/>
        </w:rPr>
      </w:pPr>
      <w:r w:rsidRPr="005D1AB8">
        <w:rPr>
          <w:rFonts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FE7B57" w:rsidRPr="005D1AB8" w:rsidRDefault="00FE7B57" w:rsidP="00FE7B57">
      <w:pPr>
        <w:spacing w:line="500" w:lineRule="exact"/>
        <w:ind w:rightChars="-50" w:right="-170" w:firstLine="482"/>
        <w:rPr>
          <w:sz w:val="24"/>
        </w:rPr>
      </w:pPr>
      <w:r w:rsidRPr="005D1AB8">
        <w:rPr>
          <w:rFonts w:hint="eastAsia"/>
          <w:sz w:val="24"/>
        </w:rPr>
        <w:t>4.2在投标截止时间前登录《全国公共资源交易平台（河南省·许昌市）》“投标人/供应商登录”入口（http://221.14.6.70:8088/ggzy/）自行下载招标文件（详见“常见问题解答-交易系统操作手册”）。</w:t>
      </w:r>
    </w:p>
    <w:p w:rsidR="00FE7B57" w:rsidRPr="005D1AB8" w:rsidRDefault="00FE7B57" w:rsidP="00FE7B57">
      <w:pPr>
        <w:spacing w:line="500" w:lineRule="exact"/>
        <w:outlineLvl w:val="0"/>
        <w:rPr>
          <w:rFonts w:hAnsi="宋体"/>
          <w:b/>
          <w:sz w:val="24"/>
          <w:szCs w:val="24"/>
        </w:rPr>
      </w:pPr>
      <w:r w:rsidRPr="005D1AB8">
        <w:rPr>
          <w:rFonts w:hAnsi="宋体" w:hint="eastAsia"/>
          <w:b/>
          <w:sz w:val="24"/>
          <w:szCs w:val="24"/>
        </w:rPr>
        <w:t>5.招标文件和施工图纸的获取</w:t>
      </w:r>
    </w:p>
    <w:p w:rsidR="00FE7B57" w:rsidRPr="005D1AB8" w:rsidRDefault="00FE7B57" w:rsidP="00FE7B57">
      <w:pPr>
        <w:tabs>
          <w:tab w:val="left" w:pos="7095"/>
        </w:tabs>
        <w:spacing w:line="500" w:lineRule="exact"/>
        <w:ind w:firstLineChars="150" w:firstLine="360"/>
        <w:rPr>
          <w:rFonts w:hAnsi="宋体"/>
          <w:sz w:val="24"/>
          <w:szCs w:val="24"/>
        </w:rPr>
      </w:pPr>
      <w:r w:rsidRPr="005D1AB8">
        <w:rPr>
          <w:rFonts w:hAnsi="宋体" w:hint="eastAsia"/>
          <w:sz w:val="24"/>
          <w:szCs w:val="24"/>
        </w:rPr>
        <w:t>5.1招标文件和工程量清单的获取：投标人于投标文件递交截止时间前均可登录</w:t>
      </w:r>
      <w:r w:rsidRPr="005D1AB8">
        <w:rPr>
          <w:rFonts w:hint="eastAsia"/>
          <w:szCs w:val="24"/>
        </w:rPr>
        <w:t>《</w:t>
      </w:r>
      <w:r w:rsidRPr="005D1AB8">
        <w:rPr>
          <w:rFonts w:hAnsi="宋体" w:hint="eastAsia"/>
          <w:sz w:val="24"/>
          <w:szCs w:val="24"/>
        </w:rPr>
        <w:t>全国公共资源交易平台(河南省▪许昌市)</w:t>
      </w:r>
      <w:r w:rsidRPr="005D1AB8">
        <w:rPr>
          <w:rFonts w:hint="eastAsia"/>
          <w:szCs w:val="24"/>
        </w:rPr>
        <w:t>》</w:t>
      </w:r>
      <w:r w:rsidRPr="005D1AB8">
        <w:rPr>
          <w:rFonts w:hAnsi="宋体" w:hint="eastAsia"/>
          <w:sz w:val="24"/>
          <w:szCs w:val="24"/>
        </w:rPr>
        <w:t>（</w:t>
      </w:r>
      <w:r w:rsidRPr="005D1AB8">
        <w:rPr>
          <w:rFonts w:hAnsi="宋体" w:hint="eastAsia"/>
          <w:bCs/>
          <w:sz w:val="24"/>
        </w:rPr>
        <w:t>http://ggzy.xuchang.gov.cn/</w:t>
      </w:r>
      <w:r w:rsidRPr="005D1AB8">
        <w:rPr>
          <w:rFonts w:hAnsi="宋体" w:hint="eastAsia"/>
          <w:sz w:val="24"/>
          <w:szCs w:val="24"/>
        </w:rPr>
        <w:t>），通过“投标人/供应商登录” 入口自行下载。</w:t>
      </w:r>
    </w:p>
    <w:p w:rsidR="00FE7B57" w:rsidRPr="005D1AB8" w:rsidRDefault="00FE7B57" w:rsidP="00FE7B57">
      <w:pPr>
        <w:tabs>
          <w:tab w:val="left" w:pos="7095"/>
        </w:tabs>
        <w:spacing w:line="500" w:lineRule="exact"/>
        <w:ind w:firstLineChars="150" w:firstLine="360"/>
        <w:rPr>
          <w:rFonts w:hAnsi="宋体"/>
          <w:sz w:val="24"/>
          <w:szCs w:val="24"/>
        </w:rPr>
      </w:pPr>
      <w:r w:rsidRPr="005D1AB8">
        <w:rPr>
          <w:rFonts w:hAnsi="宋体" w:hint="eastAsia"/>
          <w:sz w:val="24"/>
          <w:szCs w:val="24"/>
        </w:rPr>
        <w:t xml:space="preserve"> 5.2施工图纸下载：按照施工招标文件中第二章投标人须知前附表第2.1项所给的网址自行下载。</w:t>
      </w:r>
    </w:p>
    <w:p w:rsidR="00FE7B57" w:rsidRPr="005D1AB8" w:rsidRDefault="00FE7B57" w:rsidP="00FE7B57">
      <w:pPr>
        <w:autoSpaceDE w:val="0"/>
        <w:autoSpaceDN w:val="0"/>
        <w:adjustRightInd w:val="0"/>
        <w:spacing w:line="500" w:lineRule="exact"/>
        <w:ind w:firstLine="480"/>
        <w:jc w:val="left"/>
        <w:rPr>
          <w:rFonts w:hAnsi="宋体" w:cs="宋体"/>
          <w:b/>
          <w:bCs/>
          <w:sz w:val="24"/>
        </w:rPr>
      </w:pPr>
      <w:r w:rsidRPr="005D1AB8">
        <w:rPr>
          <w:rFonts w:hAnsi="宋体" w:hint="eastAsia"/>
          <w:sz w:val="24"/>
          <w:szCs w:val="24"/>
        </w:rPr>
        <w:t>5.3</w:t>
      </w:r>
      <w:r w:rsidRPr="005D1AB8">
        <w:rPr>
          <w:rFonts w:hAnsi="宋体" w:hint="eastAsia"/>
          <w:sz w:val="24"/>
        </w:rPr>
        <w:t>招标文件售价300元/标段</w:t>
      </w:r>
      <w:r w:rsidRPr="005D1AB8">
        <w:rPr>
          <w:rFonts w:hAnsi="宋体" w:hint="eastAsia"/>
          <w:sz w:val="24"/>
          <w:szCs w:val="24"/>
        </w:rPr>
        <w:t>，于提交电子投标文件时缴纳给招标代理机构，售后不退</w:t>
      </w:r>
      <w:r w:rsidRPr="005D1AB8">
        <w:rPr>
          <w:rFonts w:hAnsi="宋体" w:cs="宋体" w:hint="eastAsia"/>
          <w:sz w:val="24"/>
        </w:rPr>
        <w:t>。</w:t>
      </w:r>
    </w:p>
    <w:p w:rsidR="00FE7B57" w:rsidRPr="005D1AB8" w:rsidRDefault="00FE7B57" w:rsidP="00FE7B57">
      <w:pPr>
        <w:autoSpaceDE w:val="0"/>
        <w:autoSpaceDN w:val="0"/>
        <w:adjustRightInd w:val="0"/>
        <w:spacing w:line="500" w:lineRule="exact"/>
        <w:jc w:val="left"/>
        <w:rPr>
          <w:rFonts w:hAnsi="宋体" w:cs="宋体"/>
          <w:b/>
          <w:bCs/>
          <w:sz w:val="24"/>
        </w:rPr>
      </w:pPr>
      <w:r w:rsidRPr="005D1AB8">
        <w:rPr>
          <w:rFonts w:hAnsi="宋体" w:cs="宋体" w:hint="eastAsia"/>
          <w:b/>
          <w:bCs/>
          <w:sz w:val="24"/>
        </w:rPr>
        <w:t>6.投标文件的提交</w:t>
      </w:r>
    </w:p>
    <w:p w:rsidR="00FE7B57" w:rsidRPr="005D1AB8" w:rsidRDefault="00FE7B57" w:rsidP="00FE7B57">
      <w:pPr>
        <w:spacing w:line="500" w:lineRule="exact"/>
        <w:ind w:firstLine="465"/>
        <w:rPr>
          <w:rFonts w:hAnsi="宋体" w:cs="宋体"/>
          <w:sz w:val="24"/>
          <w:szCs w:val="24"/>
        </w:rPr>
      </w:pPr>
      <w:r w:rsidRPr="005D1AB8">
        <w:rPr>
          <w:rFonts w:hAnsi="宋体" w:cs="宋体" w:hint="eastAsia"/>
          <w:sz w:val="24"/>
          <w:szCs w:val="24"/>
        </w:rPr>
        <w:t>6.1 本项目为全流程电子化交易项目，须提交电子投标文件和电子介质存储的投标文件。</w:t>
      </w:r>
    </w:p>
    <w:p w:rsidR="00FE7B57" w:rsidRPr="005D1AB8" w:rsidRDefault="00FE7B57" w:rsidP="00FE7B57">
      <w:pPr>
        <w:spacing w:line="500" w:lineRule="exact"/>
        <w:ind w:firstLine="465"/>
        <w:rPr>
          <w:rFonts w:hAnsi="宋体" w:cs="宋体"/>
          <w:sz w:val="24"/>
          <w:szCs w:val="24"/>
        </w:rPr>
      </w:pPr>
      <w:r w:rsidRPr="005D1AB8">
        <w:rPr>
          <w:rFonts w:hAnsi="宋体" w:cs="宋体" w:hint="eastAsia"/>
          <w:sz w:val="24"/>
          <w:szCs w:val="24"/>
        </w:rPr>
        <w:t>6.2 投标文件提交的截止时间及开标时间：2019年</w:t>
      </w:r>
      <w:r w:rsidR="005F4454">
        <w:rPr>
          <w:rFonts w:hAnsi="宋体" w:cs="宋体" w:hint="eastAsia"/>
          <w:sz w:val="24"/>
          <w:szCs w:val="24"/>
        </w:rPr>
        <w:t>12</w:t>
      </w:r>
      <w:r w:rsidRPr="005D1AB8">
        <w:rPr>
          <w:rFonts w:hAnsi="宋体" w:cs="宋体" w:hint="eastAsia"/>
          <w:sz w:val="24"/>
          <w:szCs w:val="24"/>
        </w:rPr>
        <w:t>月</w:t>
      </w:r>
      <w:r w:rsidR="005F4454">
        <w:rPr>
          <w:rFonts w:hAnsi="宋体" w:cs="宋体" w:hint="eastAsia"/>
          <w:sz w:val="24"/>
          <w:szCs w:val="24"/>
        </w:rPr>
        <w:t>3</w:t>
      </w:r>
      <w:r w:rsidRPr="005D1AB8">
        <w:rPr>
          <w:rFonts w:hAnsi="宋体" w:cs="宋体" w:hint="eastAsia"/>
          <w:sz w:val="24"/>
          <w:szCs w:val="24"/>
        </w:rPr>
        <w:t>日</w:t>
      </w:r>
      <w:r w:rsidR="005F4454">
        <w:rPr>
          <w:rFonts w:hAnsi="宋体" w:cs="宋体" w:hint="eastAsia"/>
          <w:sz w:val="24"/>
          <w:szCs w:val="24"/>
        </w:rPr>
        <w:t>8</w:t>
      </w:r>
      <w:r w:rsidRPr="005D1AB8">
        <w:rPr>
          <w:rFonts w:hAnsi="宋体" w:cs="宋体" w:hint="eastAsia"/>
          <w:sz w:val="24"/>
          <w:szCs w:val="24"/>
        </w:rPr>
        <w:t>时</w:t>
      </w:r>
      <w:r w:rsidR="005F4454">
        <w:rPr>
          <w:rFonts w:hAnsi="宋体" w:cs="宋体" w:hint="eastAsia"/>
          <w:sz w:val="24"/>
          <w:szCs w:val="24"/>
        </w:rPr>
        <w:t>30</w:t>
      </w:r>
      <w:r w:rsidRPr="005D1AB8">
        <w:rPr>
          <w:rFonts w:hAnsi="宋体" w:cs="宋体" w:hint="eastAsia"/>
          <w:sz w:val="24"/>
          <w:szCs w:val="24"/>
        </w:rPr>
        <w:t>分。</w:t>
      </w:r>
    </w:p>
    <w:p w:rsidR="00FE7B57" w:rsidRPr="005D1AB8" w:rsidRDefault="00FE7B57" w:rsidP="00FE7B57">
      <w:pPr>
        <w:autoSpaceDE w:val="0"/>
        <w:autoSpaceDN w:val="0"/>
        <w:adjustRightInd w:val="0"/>
        <w:spacing w:line="500" w:lineRule="exact"/>
        <w:ind w:firstLine="480"/>
        <w:outlineLvl w:val="0"/>
        <w:rPr>
          <w:sz w:val="24"/>
        </w:rPr>
      </w:pPr>
      <w:r w:rsidRPr="005D1AB8">
        <w:rPr>
          <w:rFonts w:hint="eastAsia"/>
          <w:sz w:val="24"/>
        </w:rPr>
        <w:t xml:space="preserve">6.3 电子投标文件的提交：电子投标文件应在投标文件提交截止时间（开标时间）之前成功提交至《全国公共资源交易平台(河南省▪许昌市)》公共资源交易系统，提交1份使用电子介质存储的备份文件。                   </w:t>
      </w:r>
    </w:p>
    <w:p w:rsidR="00FE7B57" w:rsidRPr="005D1AB8" w:rsidRDefault="00FE7B57" w:rsidP="00FE7B57">
      <w:pPr>
        <w:autoSpaceDE w:val="0"/>
        <w:autoSpaceDN w:val="0"/>
        <w:adjustRightInd w:val="0"/>
        <w:spacing w:line="500" w:lineRule="exact"/>
        <w:ind w:firstLine="480"/>
        <w:outlineLvl w:val="0"/>
        <w:rPr>
          <w:sz w:val="24"/>
        </w:rPr>
      </w:pPr>
      <w:r w:rsidRPr="005D1AB8">
        <w:rPr>
          <w:rFonts w:hint="eastAsia"/>
          <w:sz w:val="24"/>
        </w:rPr>
        <w:t>6.4 电子投标文件提交地点：</w:t>
      </w:r>
      <w:r w:rsidR="005F4454" w:rsidRPr="005D1AB8">
        <w:rPr>
          <w:rFonts w:hint="eastAsia"/>
          <w:sz w:val="24"/>
        </w:rPr>
        <w:t>许昌市公共资源交易中心（龙兴路</w:t>
      </w:r>
      <w:r w:rsidR="005F4454">
        <w:rPr>
          <w:rFonts w:hint="eastAsia"/>
          <w:sz w:val="24"/>
        </w:rPr>
        <w:t>与</w:t>
      </w:r>
      <w:r w:rsidR="005F4454" w:rsidRPr="005D1AB8">
        <w:rPr>
          <w:rFonts w:hint="eastAsia"/>
          <w:sz w:val="24"/>
        </w:rPr>
        <w:t>竹林路交汇</w:t>
      </w:r>
      <w:proofErr w:type="gramStart"/>
      <w:r w:rsidR="005F4454" w:rsidRPr="005D1AB8">
        <w:rPr>
          <w:rFonts w:hint="eastAsia"/>
          <w:sz w:val="24"/>
        </w:rPr>
        <w:t>处</w:t>
      </w:r>
      <w:r w:rsidR="005F4454">
        <w:rPr>
          <w:rFonts w:hint="eastAsia"/>
          <w:sz w:val="24"/>
        </w:rPr>
        <w:t>创业</w:t>
      </w:r>
      <w:proofErr w:type="gramEnd"/>
      <w:r w:rsidR="005F4454">
        <w:rPr>
          <w:rFonts w:hint="eastAsia"/>
          <w:sz w:val="24"/>
        </w:rPr>
        <w:t>服务中心C座</w:t>
      </w:r>
      <w:r w:rsidR="005F4454" w:rsidRPr="005D1AB8">
        <w:rPr>
          <w:rFonts w:hint="eastAsia"/>
          <w:sz w:val="24"/>
        </w:rPr>
        <w:t>）</w:t>
      </w:r>
      <w:r w:rsidR="005F4454">
        <w:rPr>
          <w:rFonts w:hint="eastAsia"/>
          <w:sz w:val="24"/>
        </w:rPr>
        <w:t>三楼</w:t>
      </w:r>
      <w:r w:rsidR="005F4454" w:rsidRPr="005D1AB8">
        <w:rPr>
          <w:rFonts w:hint="eastAsia"/>
          <w:sz w:val="24"/>
        </w:rPr>
        <w:t>开标</w:t>
      </w:r>
      <w:r w:rsidR="005F4454">
        <w:rPr>
          <w:rFonts w:hint="eastAsia"/>
          <w:sz w:val="24"/>
        </w:rPr>
        <w:t>三</w:t>
      </w:r>
      <w:r w:rsidR="005F4454" w:rsidRPr="005D1AB8">
        <w:rPr>
          <w:rFonts w:hint="eastAsia"/>
          <w:sz w:val="24"/>
        </w:rPr>
        <w:t>室</w:t>
      </w:r>
    </w:p>
    <w:p w:rsidR="00FE7B57" w:rsidRPr="005D1AB8" w:rsidRDefault="00FE7B57" w:rsidP="00FE7B57">
      <w:pPr>
        <w:autoSpaceDE w:val="0"/>
        <w:autoSpaceDN w:val="0"/>
        <w:adjustRightInd w:val="0"/>
        <w:spacing w:line="500" w:lineRule="exact"/>
        <w:ind w:firstLine="480"/>
        <w:outlineLvl w:val="0"/>
        <w:rPr>
          <w:sz w:val="24"/>
        </w:rPr>
      </w:pPr>
      <w:r w:rsidRPr="005D1AB8">
        <w:rPr>
          <w:rFonts w:hint="eastAsia"/>
          <w:sz w:val="24"/>
        </w:rPr>
        <w:lastRenderedPageBreak/>
        <w:t>6.5 逾期送达的或者未送达指定地点的</w:t>
      </w:r>
      <w:r w:rsidRPr="005D1AB8">
        <w:rPr>
          <w:rFonts w:hAnsi="宋体" w:cs="宋体" w:hint="eastAsia"/>
          <w:sz w:val="24"/>
          <w:szCs w:val="24"/>
        </w:rPr>
        <w:t>电子介质存储的投标文件</w:t>
      </w:r>
      <w:r w:rsidRPr="005D1AB8">
        <w:rPr>
          <w:rFonts w:hint="eastAsia"/>
          <w:sz w:val="24"/>
        </w:rPr>
        <w:t>的，招标人不予受理。</w:t>
      </w:r>
    </w:p>
    <w:p w:rsidR="00FE7B57" w:rsidRPr="005D1AB8" w:rsidRDefault="00FE7B57" w:rsidP="00FE7B57">
      <w:pPr>
        <w:spacing w:line="500" w:lineRule="exact"/>
        <w:outlineLvl w:val="0"/>
        <w:rPr>
          <w:rFonts w:hAnsi="宋体" w:cs="宋体"/>
          <w:b/>
          <w:sz w:val="24"/>
          <w:szCs w:val="24"/>
        </w:rPr>
      </w:pPr>
      <w:r w:rsidRPr="005D1AB8">
        <w:rPr>
          <w:rFonts w:hAnsi="宋体" w:cs="宋体" w:hint="eastAsia"/>
          <w:b/>
          <w:sz w:val="24"/>
          <w:szCs w:val="24"/>
        </w:rPr>
        <w:t>7.发布公告的媒介</w:t>
      </w:r>
    </w:p>
    <w:p w:rsidR="00FE7B57" w:rsidRPr="005D1AB8" w:rsidRDefault="00FE7B57" w:rsidP="00FE7B57">
      <w:pPr>
        <w:spacing w:line="500" w:lineRule="exact"/>
        <w:rPr>
          <w:rFonts w:hAnsi="宋体" w:cs="宋体"/>
          <w:sz w:val="24"/>
          <w:szCs w:val="24"/>
        </w:rPr>
      </w:pPr>
      <w:r w:rsidRPr="005D1AB8">
        <w:rPr>
          <w:rFonts w:hAnsi="宋体" w:cs="宋体" w:hint="eastAsia"/>
          <w:sz w:val="24"/>
          <w:szCs w:val="24"/>
        </w:rPr>
        <w:t xml:space="preserve">    本公告同时在</w:t>
      </w:r>
      <w:r w:rsidRPr="005D1AB8">
        <w:rPr>
          <w:rFonts w:hAnsi="宋体" w:cs="宋体" w:hint="eastAsia"/>
          <w:sz w:val="24"/>
        </w:rPr>
        <w:t>《全国公共资源交易平台(河南省▪许昌市)》</w:t>
      </w:r>
      <w:r w:rsidRPr="005D1AB8">
        <w:rPr>
          <w:rFonts w:hAnsi="宋体" w:cs="宋体" w:hint="eastAsia"/>
          <w:sz w:val="24"/>
          <w:szCs w:val="24"/>
        </w:rPr>
        <w:t>、《河南省电子招标投标公共服务平台》上发布。</w:t>
      </w:r>
    </w:p>
    <w:p w:rsidR="00FE7B57" w:rsidRPr="005D1AB8" w:rsidRDefault="00FE7B57" w:rsidP="00FE7B57">
      <w:pPr>
        <w:pStyle w:val="3"/>
        <w:spacing w:line="500" w:lineRule="exact"/>
        <w:rPr>
          <w:rFonts w:hAnsi="宋体" w:cs="宋体"/>
          <w:sz w:val="24"/>
          <w:szCs w:val="22"/>
        </w:rPr>
      </w:pPr>
      <w:r w:rsidRPr="005D1AB8">
        <w:rPr>
          <w:rFonts w:hAnsi="宋体" w:cs="宋体" w:hint="eastAsia"/>
          <w:sz w:val="24"/>
          <w:szCs w:val="22"/>
        </w:rPr>
        <w:t>8.联系方式</w:t>
      </w:r>
    </w:p>
    <w:p w:rsidR="00FE7B57" w:rsidRPr="005D1AB8" w:rsidRDefault="00FE7B57" w:rsidP="00FE7B57">
      <w:pPr>
        <w:tabs>
          <w:tab w:val="left" w:pos="4140"/>
          <w:tab w:val="left" w:pos="4260"/>
        </w:tabs>
        <w:spacing w:line="500" w:lineRule="exact"/>
        <w:ind w:rightChars="-170" w:right="-578" w:firstLineChars="200" w:firstLine="480"/>
        <w:rPr>
          <w:rFonts w:hAnsi="宋体" w:cs="宋体"/>
          <w:sz w:val="24"/>
          <w:szCs w:val="24"/>
        </w:rPr>
      </w:pPr>
      <w:r w:rsidRPr="005D1AB8">
        <w:rPr>
          <w:rFonts w:hAnsi="宋体" w:cs="宋体" w:hint="eastAsia"/>
          <w:sz w:val="24"/>
          <w:szCs w:val="24"/>
        </w:rPr>
        <w:t>招 标 人：</w:t>
      </w:r>
      <w:r w:rsidRPr="009E682B">
        <w:rPr>
          <w:rFonts w:hAnsi="宋体" w:cs="宋体" w:hint="eastAsia"/>
          <w:sz w:val="24"/>
          <w:szCs w:val="24"/>
        </w:rPr>
        <w:t>许昌市腾飞房地产开发有限公司</w:t>
      </w:r>
    </w:p>
    <w:p w:rsidR="00FE7B57" w:rsidRPr="005D1AB8" w:rsidRDefault="00FE7B57" w:rsidP="00FE7B57">
      <w:pPr>
        <w:tabs>
          <w:tab w:val="left" w:pos="4140"/>
          <w:tab w:val="left" w:pos="4260"/>
        </w:tabs>
        <w:spacing w:line="500" w:lineRule="exact"/>
        <w:ind w:rightChars="-170" w:right="-578" w:firstLineChars="100" w:firstLine="240"/>
        <w:rPr>
          <w:rFonts w:hAnsi="宋体" w:cs="宋体"/>
          <w:sz w:val="24"/>
          <w:szCs w:val="24"/>
        </w:rPr>
      </w:pPr>
      <w:r w:rsidRPr="005D1AB8">
        <w:rPr>
          <w:rFonts w:hAnsi="宋体" w:cs="宋体" w:hint="eastAsia"/>
          <w:sz w:val="24"/>
          <w:szCs w:val="24"/>
        </w:rPr>
        <w:t xml:space="preserve">  地    址：</w:t>
      </w:r>
      <w:r>
        <w:rPr>
          <w:rFonts w:hAnsi="宋体" w:cs="宋体" w:hint="eastAsia"/>
          <w:sz w:val="24"/>
          <w:szCs w:val="24"/>
        </w:rPr>
        <w:t>许昌市新兴东路（东城区管委会五楼）</w:t>
      </w:r>
    </w:p>
    <w:p w:rsidR="00FE7B57" w:rsidRPr="005D1AB8" w:rsidRDefault="00FE7B57" w:rsidP="00FE7B57">
      <w:pPr>
        <w:tabs>
          <w:tab w:val="left" w:pos="4140"/>
          <w:tab w:val="left" w:pos="4260"/>
        </w:tabs>
        <w:spacing w:line="500" w:lineRule="exact"/>
        <w:ind w:rightChars="-170" w:right="-578" w:firstLineChars="200" w:firstLine="480"/>
        <w:rPr>
          <w:rFonts w:hAnsi="宋体" w:cs="宋体"/>
          <w:sz w:val="24"/>
          <w:szCs w:val="24"/>
        </w:rPr>
      </w:pPr>
      <w:r w:rsidRPr="005D1AB8">
        <w:rPr>
          <w:rFonts w:hAnsi="宋体" w:cs="宋体" w:hint="eastAsia"/>
          <w:sz w:val="24"/>
          <w:szCs w:val="24"/>
        </w:rPr>
        <w:t>联 系 人：</w:t>
      </w:r>
      <w:r w:rsidR="00F805B8">
        <w:rPr>
          <w:rFonts w:hAnsi="宋体" w:cs="宋体" w:hint="eastAsia"/>
          <w:sz w:val="24"/>
          <w:szCs w:val="24"/>
        </w:rPr>
        <w:t>杨航</w:t>
      </w:r>
    </w:p>
    <w:p w:rsidR="00FE7B57" w:rsidRPr="005D1AB8" w:rsidRDefault="00FE7B57" w:rsidP="00FE7B57">
      <w:pPr>
        <w:spacing w:line="500" w:lineRule="exact"/>
        <w:ind w:firstLine="465"/>
        <w:rPr>
          <w:rFonts w:hAnsi="宋体" w:cs="宋体"/>
          <w:sz w:val="24"/>
        </w:rPr>
      </w:pPr>
      <w:r w:rsidRPr="005D1AB8">
        <w:rPr>
          <w:rFonts w:hAnsi="宋体" w:cs="宋体" w:hint="eastAsia"/>
          <w:sz w:val="24"/>
          <w:szCs w:val="24"/>
        </w:rPr>
        <w:t>联系方式：</w:t>
      </w:r>
      <w:r w:rsidR="00F805B8" w:rsidRPr="00172265">
        <w:rPr>
          <w:rFonts w:hAnsi="宋体" w:cs="宋体"/>
          <w:sz w:val="24"/>
          <w:szCs w:val="24"/>
        </w:rPr>
        <w:t>18749560703</w:t>
      </w:r>
    </w:p>
    <w:p w:rsidR="00FE7B57" w:rsidRPr="005D1AB8" w:rsidRDefault="00FE7B57" w:rsidP="00FE7B57">
      <w:pPr>
        <w:spacing w:line="500" w:lineRule="exact"/>
        <w:ind w:firstLine="465"/>
        <w:rPr>
          <w:rFonts w:hAnsi="宋体" w:cs="宋体"/>
          <w:sz w:val="24"/>
        </w:rPr>
      </w:pPr>
      <w:r w:rsidRPr="005D1AB8">
        <w:rPr>
          <w:rFonts w:hAnsi="宋体" w:cs="宋体" w:hint="eastAsia"/>
          <w:sz w:val="24"/>
        </w:rPr>
        <w:t>代理机构：</w:t>
      </w:r>
      <w:r w:rsidRPr="005D1AB8">
        <w:rPr>
          <w:rFonts w:hAnsi="宋体" w:hint="eastAsia"/>
          <w:sz w:val="24"/>
          <w:szCs w:val="24"/>
        </w:rPr>
        <w:t>河南四方建设管理有限公司</w:t>
      </w:r>
      <w:r w:rsidRPr="005D1AB8">
        <w:rPr>
          <w:rFonts w:hAnsi="宋体" w:cs="宋体" w:hint="eastAsia"/>
          <w:sz w:val="24"/>
        </w:rPr>
        <w:t xml:space="preserve">     </w:t>
      </w:r>
    </w:p>
    <w:p w:rsidR="00FE7B57" w:rsidRPr="005D1AB8" w:rsidRDefault="00FE7B57" w:rsidP="00FE7B57">
      <w:pPr>
        <w:spacing w:line="500" w:lineRule="exact"/>
        <w:ind w:firstLine="465"/>
        <w:rPr>
          <w:rFonts w:hAnsi="宋体" w:cs="宋体"/>
          <w:sz w:val="24"/>
        </w:rPr>
      </w:pPr>
      <w:r w:rsidRPr="005D1AB8">
        <w:rPr>
          <w:rFonts w:hAnsi="宋体" w:cs="宋体" w:hint="eastAsia"/>
          <w:sz w:val="24"/>
        </w:rPr>
        <w:t>地    址：</w:t>
      </w:r>
      <w:r w:rsidRPr="005D1AB8">
        <w:rPr>
          <w:rFonts w:hAnsi="宋体" w:cs="宋体" w:hint="eastAsia"/>
          <w:sz w:val="24"/>
          <w:szCs w:val="24"/>
        </w:rPr>
        <w:t>郑州市航海东路1394号富田财富广场1号楼1515</w:t>
      </w:r>
      <w:r w:rsidRPr="005D1AB8">
        <w:rPr>
          <w:rFonts w:hAnsi="宋体" w:cs="宋体" w:hint="eastAsia"/>
          <w:sz w:val="24"/>
        </w:rPr>
        <w:t xml:space="preserve"> </w:t>
      </w:r>
    </w:p>
    <w:p w:rsidR="00FE7B57" w:rsidRPr="005D1AB8" w:rsidRDefault="00FE7B57" w:rsidP="00FE7B57">
      <w:pPr>
        <w:spacing w:line="500" w:lineRule="exact"/>
        <w:ind w:firstLine="465"/>
        <w:rPr>
          <w:rFonts w:hAnsi="宋体" w:cs="宋体"/>
          <w:sz w:val="24"/>
        </w:rPr>
      </w:pPr>
      <w:r w:rsidRPr="005D1AB8">
        <w:rPr>
          <w:rFonts w:hAnsi="宋体" w:cs="宋体" w:hint="eastAsia"/>
          <w:sz w:val="24"/>
        </w:rPr>
        <w:t>联 系 人：</w:t>
      </w:r>
      <w:r w:rsidR="00EC7390">
        <w:rPr>
          <w:rFonts w:hAnsi="宋体" w:cs="宋体" w:hint="eastAsia"/>
          <w:sz w:val="24"/>
        </w:rPr>
        <w:t>汪彦乐</w:t>
      </w:r>
      <w:r w:rsidRPr="005D1AB8">
        <w:rPr>
          <w:rFonts w:hAnsi="宋体" w:cs="宋体" w:hint="eastAsia"/>
          <w:sz w:val="24"/>
        </w:rPr>
        <w:t xml:space="preserve">     </w:t>
      </w:r>
    </w:p>
    <w:p w:rsidR="00FE7B57" w:rsidRPr="005D1AB8" w:rsidRDefault="00FE7B57" w:rsidP="00FE7B57">
      <w:pPr>
        <w:spacing w:line="500" w:lineRule="exact"/>
        <w:ind w:firstLine="465"/>
        <w:rPr>
          <w:rFonts w:hAnsi="宋体" w:cs="宋体"/>
          <w:sz w:val="24"/>
        </w:rPr>
      </w:pPr>
      <w:r w:rsidRPr="005D1AB8">
        <w:rPr>
          <w:rFonts w:hAnsi="宋体" w:cs="宋体" w:hint="eastAsia"/>
          <w:sz w:val="24"/>
        </w:rPr>
        <w:t>联系电话：</w:t>
      </w:r>
      <w:r w:rsidR="00EC7390">
        <w:rPr>
          <w:rFonts w:hAnsi="宋体" w:cs="宋体" w:hint="eastAsia"/>
          <w:sz w:val="24"/>
        </w:rPr>
        <w:t>15939942822</w:t>
      </w:r>
    </w:p>
    <w:p w:rsidR="00FE7B57" w:rsidRPr="005D1AB8" w:rsidRDefault="00FE7B57" w:rsidP="00FE7B57">
      <w:pPr>
        <w:widowControl/>
        <w:spacing w:line="500" w:lineRule="exact"/>
        <w:rPr>
          <w:rFonts w:hAnsi="宋体"/>
          <w:sz w:val="24"/>
        </w:rPr>
      </w:pPr>
    </w:p>
    <w:p w:rsidR="00FE7B57" w:rsidRDefault="00FE7B57" w:rsidP="00FE7B57">
      <w:pPr>
        <w:tabs>
          <w:tab w:val="left" w:pos="4140"/>
          <w:tab w:val="left" w:pos="4260"/>
        </w:tabs>
        <w:spacing w:line="500" w:lineRule="exact"/>
        <w:ind w:rightChars="-170" w:right="-578"/>
        <w:jc w:val="right"/>
        <w:rPr>
          <w:rFonts w:hAnsi="宋体" w:cs="宋体"/>
          <w:sz w:val="24"/>
          <w:szCs w:val="24"/>
        </w:rPr>
      </w:pPr>
      <w:r w:rsidRPr="009E682B">
        <w:rPr>
          <w:rFonts w:hAnsi="宋体" w:cs="宋体" w:hint="eastAsia"/>
          <w:sz w:val="24"/>
          <w:szCs w:val="24"/>
        </w:rPr>
        <w:t>许昌市腾飞房地产开发有限公司</w:t>
      </w:r>
    </w:p>
    <w:p w:rsidR="005F2426" w:rsidRPr="005D1AB8" w:rsidRDefault="00FE7B57" w:rsidP="00FE7B57">
      <w:pPr>
        <w:tabs>
          <w:tab w:val="left" w:pos="4140"/>
          <w:tab w:val="left" w:pos="4260"/>
        </w:tabs>
        <w:spacing w:line="500" w:lineRule="exact"/>
        <w:ind w:rightChars="-170" w:right="-578"/>
        <w:jc w:val="right"/>
        <w:rPr>
          <w:rFonts w:hAnsi="宋体"/>
          <w:sz w:val="24"/>
        </w:rPr>
      </w:pPr>
      <w:r w:rsidRPr="005D1AB8">
        <w:rPr>
          <w:rFonts w:hAnsi="宋体" w:hint="eastAsia"/>
          <w:sz w:val="24"/>
        </w:rPr>
        <w:t>2019年</w:t>
      </w:r>
      <w:r w:rsidR="005F4454">
        <w:rPr>
          <w:rFonts w:hAnsi="宋体" w:hint="eastAsia"/>
          <w:sz w:val="24"/>
        </w:rPr>
        <w:t>11</w:t>
      </w:r>
      <w:r w:rsidRPr="005D1AB8">
        <w:rPr>
          <w:rFonts w:hAnsi="宋体" w:hint="eastAsia"/>
          <w:sz w:val="24"/>
        </w:rPr>
        <w:t>月</w:t>
      </w:r>
      <w:r w:rsidR="005F4454">
        <w:rPr>
          <w:rFonts w:hAnsi="宋体" w:hint="eastAsia"/>
          <w:sz w:val="24"/>
        </w:rPr>
        <w:t>8</w:t>
      </w:r>
      <w:r w:rsidRPr="005D1AB8">
        <w:rPr>
          <w:rFonts w:hAnsi="宋体" w:hint="eastAsia"/>
          <w:sz w:val="24"/>
        </w:rPr>
        <w:t>日</w:t>
      </w:r>
    </w:p>
    <w:p w:rsidR="004C75C7" w:rsidRPr="005D1AB8" w:rsidRDefault="004C75C7" w:rsidP="004C75C7">
      <w:pPr>
        <w:tabs>
          <w:tab w:val="left" w:pos="4140"/>
          <w:tab w:val="left" w:pos="4260"/>
        </w:tabs>
        <w:spacing w:line="500" w:lineRule="exact"/>
        <w:ind w:rightChars="-170" w:right="-578"/>
        <w:jc w:val="right"/>
        <w:rPr>
          <w:rFonts w:hAnsi="宋体"/>
          <w:sz w:val="24"/>
        </w:rPr>
      </w:pPr>
    </w:p>
    <w:p w:rsidR="004C75C7" w:rsidRPr="005D1AB8" w:rsidRDefault="004C75C7" w:rsidP="004C75C7">
      <w:pPr>
        <w:spacing w:line="500" w:lineRule="exact"/>
        <w:rPr>
          <w:rFonts w:hAnsi="宋体"/>
          <w:b/>
          <w:sz w:val="28"/>
          <w:szCs w:val="28"/>
        </w:rPr>
      </w:pPr>
    </w:p>
    <w:p w:rsidR="004C75C7" w:rsidRPr="005D1AB8" w:rsidRDefault="004C75C7" w:rsidP="004C75C7">
      <w:pPr>
        <w:widowControl/>
        <w:spacing w:line="500" w:lineRule="exact"/>
        <w:jc w:val="left"/>
        <w:rPr>
          <w:rFonts w:hAnsi="宋体"/>
          <w:b/>
          <w:sz w:val="28"/>
          <w:szCs w:val="28"/>
        </w:rPr>
      </w:pPr>
    </w:p>
    <w:p w:rsidR="004C75C7" w:rsidRPr="005D1AB8" w:rsidRDefault="004C75C7" w:rsidP="004C75C7">
      <w:pPr>
        <w:widowControl/>
        <w:spacing w:line="500" w:lineRule="exact"/>
        <w:jc w:val="left"/>
        <w:rPr>
          <w:rFonts w:hAnsi="宋体"/>
          <w:b/>
          <w:sz w:val="28"/>
          <w:szCs w:val="28"/>
        </w:rPr>
      </w:pPr>
    </w:p>
    <w:p w:rsidR="004C75C7" w:rsidRPr="005D1AB8" w:rsidRDefault="004C75C7" w:rsidP="004C75C7">
      <w:pPr>
        <w:widowControl/>
        <w:spacing w:line="500" w:lineRule="exact"/>
        <w:jc w:val="left"/>
        <w:rPr>
          <w:rFonts w:hAnsi="宋体"/>
          <w:b/>
          <w:sz w:val="28"/>
          <w:szCs w:val="28"/>
        </w:rPr>
      </w:pPr>
    </w:p>
    <w:p w:rsidR="004C75C7" w:rsidRDefault="004C75C7" w:rsidP="004C75C7">
      <w:pPr>
        <w:widowControl/>
        <w:jc w:val="left"/>
        <w:rPr>
          <w:rFonts w:hAnsi="宋体"/>
          <w:b/>
          <w:sz w:val="28"/>
          <w:szCs w:val="28"/>
        </w:rPr>
      </w:pPr>
      <w:r>
        <w:rPr>
          <w:rFonts w:hAnsi="宋体"/>
          <w:b/>
          <w:sz w:val="28"/>
          <w:szCs w:val="28"/>
        </w:rPr>
        <w:br w:type="page"/>
      </w:r>
    </w:p>
    <w:p w:rsidR="004C75C7" w:rsidRPr="005D1AB8" w:rsidRDefault="004C75C7" w:rsidP="004C75C7">
      <w:pPr>
        <w:widowControl/>
        <w:spacing w:line="440" w:lineRule="exact"/>
        <w:jc w:val="left"/>
        <w:rPr>
          <w:rFonts w:hAnsi="宋体"/>
          <w:b/>
          <w:sz w:val="28"/>
          <w:szCs w:val="28"/>
        </w:rPr>
      </w:pPr>
      <w:r w:rsidRPr="005D1AB8">
        <w:rPr>
          <w:rFonts w:hAnsi="宋体" w:hint="eastAsia"/>
          <w:b/>
          <w:sz w:val="28"/>
          <w:szCs w:val="28"/>
        </w:rPr>
        <w:lastRenderedPageBreak/>
        <w:t>温馨提示：</w:t>
      </w:r>
    </w:p>
    <w:p w:rsidR="004C75C7" w:rsidRPr="005D1AB8" w:rsidRDefault="004C75C7" w:rsidP="004C75C7">
      <w:pPr>
        <w:spacing w:line="440" w:lineRule="exact"/>
        <w:ind w:firstLineChars="200" w:firstLine="562"/>
        <w:rPr>
          <w:rFonts w:hAnsi="宋体"/>
          <w:sz w:val="28"/>
          <w:szCs w:val="28"/>
        </w:rPr>
      </w:pPr>
      <w:r w:rsidRPr="005D1AB8">
        <w:rPr>
          <w:rFonts w:hAnsi="宋体" w:hint="eastAsia"/>
          <w:b/>
          <w:sz w:val="28"/>
          <w:szCs w:val="28"/>
        </w:rPr>
        <w:t>本项目为全流程电子化交易项目，请认真阅读招标文件，并注意以下事项。</w:t>
      </w:r>
    </w:p>
    <w:p w:rsidR="004C75C7" w:rsidRPr="005D1AB8" w:rsidRDefault="004C75C7" w:rsidP="004C75C7">
      <w:pPr>
        <w:tabs>
          <w:tab w:val="left" w:pos="7095"/>
        </w:tabs>
        <w:spacing w:line="440" w:lineRule="exact"/>
        <w:ind w:firstLineChars="200" w:firstLine="482"/>
        <w:contextualSpacing/>
        <w:rPr>
          <w:rFonts w:hAnsi="宋体"/>
          <w:b/>
          <w:sz w:val="24"/>
          <w:szCs w:val="24"/>
        </w:rPr>
      </w:pPr>
      <w:r w:rsidRPr="005D1AB8">
        <w:rPr>
          <w:rFonts w:hAnsi="宋体"/>
          <w:b/>
          <w:sz w:val="24"/>
          <w:szCs w:val="24"/>
        </w:rPr>
        <w:t>1.</w:t>
      </w:r>
      <w:r w:rsidRPr="005D1AB8">
        <w:rPr>
          <w:rFonts w:hAnsi="宋体" w:hint="eastAsia"/>
          <w:b/>
          <w:sz w:val="24"/>
          <w:szCs w:val="24"/>
        </w:rPr>
        <w:t>投标人应按招标文件规定下载、编制、提交电子投标文件。开、评标现场不接受投标人递交的电子投标文件的其他资料。</w:t>
      </w:r>
    </w:p>
    <w:p w:rsidR="004C75C7" w:rsidRPr="005D1AB8" w:rsidRDefault="004C75C7" w:rsidP="004C75C7">
      <w:pPr>
        <w:tabs>
          <w:tab w:val="left" w:pos="7095"/>
        </w:tabs>
        <w:spacing w:line="440" w:lineRule="exact"/>
        <w:ind w:firstLineChars="200" w:firstLine="482"/>
        <w:contextualSpacing/>
        <w:rPr>
          <w:rFonts w:hAnsi="宋体"/>
          <w:b/>
          <w:sz w:val="24"/>
          <w:szCs w:val="24"/>
        </w:rPr>
      </w:pPr>
      <w:r w:rsidRPr="005D1AB8">
        <w:rPr>
          <w:rFonts w:hAnsi="宋体"/>
          <w:b/>
          <w:sz w:val="24"/>
          <w:szCs w:val="24"/>
        </w:rPr>
        <w:t>2.</w:t>
      </w:r>
      <w:r w:rsidRPr="005D1AB8">
        <w:rPr>
          <w:rFonts w:hAnsi="宋体" w:hint="eastAsia"/>
          <w:b/>
          <w:sz w:val="24"/>
          <w:szCs w:val="24"/>
        </w:rPr>
        <w:t>电子文件下载、制作、提交期间和开标（电子投标文件的解密）环节，承包人须使用</w:t>
      </w:r>
      <w:r w:rsidRPr="005D1AB8">
        <w:rPr>
          <w:rFonts w:hAnsi="宋体"/>
          <w:b/>
          <w:sz w:val="24"/>
          <w:szCs w:val="24"/>
        </w:rPr>
        <w:t>CA</w:t>
      </w:r>
      <w:r w:rsidRPr="005D1AB8">
        <w:rPr>
          <w:rFonts w:hAnsi="宋体" w:hint="eastAsia"/>
          <w:b/>
          <w:sz w:val="24"/>
          <w:szCs w:val="24"/>
        </w:rPr>
        <w:t>数字证书（证书须在有效期内）。</w:t>
      </w:r>
    </w:p>
    <w:p w:rsidR="004C75C7" w:rsidRPr="005D1AB8" w:rsidRDefault="004C75C7" w:rsidP="004C75C7">
      <w:pPr>
        <w:tabs>
          <w:tab w:val="left" w:pos="7095"/>
        </w:tabs>
        <w:spacing w:line="440" w:lineRule="exact"/>
        <w:ind w:firstLineChars="200" w:firstLine="482"/>
        <w:contextualSpacing/>
        <w:rPr>
          <w:rFonts w:hAnsi="宋体"/>
          <w:b/>
          <w:sz w:val="24"/>
          <w:szCs w:val="24"/>
        </w:rPr>
      </w:pPr>
      <w:r w:rsidRPr="005D1AB8">
        <w:rPr>
          <w:rFonts w:hAnsi="宋体"/>
          <w:b/>
          <w:sz w:val="24"/>
          <w:szCs w:val="24"/>
        </w:rPr>
        <w:t>3.</w:t>
      </w:r>
      <w:r w:rsidRPr="005D1AB8">
        <w:rPr>
          <w:rFonts w:hAnsi="宋体" w:hint="eastAsia"/>
          <w:b/>
          <w:sz w:val="24"/>
          <w:szCs w:val="24"/>
        </w:rPr>
        <w:t>电子投标文件的制作</w:t>
      </w:r>
    </w:p>
    <w:p w:rsidR="004C75C7" w:rsidRPr="005D1AB8" w:rsidRDefault="004C75C7" w:rsidP="004C75C7">
      <w:pPr>
        <w:tabs>
          <w:tab w:val="left" w:pos="7095"/>
        </w:tabs>
        <w:spacing w:line="440" w:lineRule="exact"/>
        <w:ind w:firstLineChars="200" w:firstLine="480"/>
        <w:contextualSpacing/>
        <w:rPr>
          <w:rFonts w:hAnsi="宋体"/>
          <w:sz w:val="24"/>
          <w:szCs w:val="24"/>
        </w:rPr>
      </w:pPr>
      <w:r w:rsidRPr="005D1AB8">
        <w:rPr>
          <w:rFonts w:hAnsi="宋体"/>
          <w:sz w:val="24"/>
          <w:szCs w:val="24"/>
        </w:rPr>
        <w:t xml:space="preserve">3.1 </w:t>
      </w:r>
      <w:r w:rsidRPr="005D1AB8">
        <w:rPr>
          <w:rFonts w:hAnsi="宋体" w:hint="eastAsia"/>
          <w:sz w:val="24"/>
          <w:szCs w:val="24"/>
        </w:rPr>
        <w:t>投标人登录【全国公共资源交易平台</w:t>
      </w:r>
      <w:r w:rsidRPr="005D1AB8">
        <w:rPr>
          <w:rFonts w:hAnsi="宋体"/>
          <w:sz w:val="24"/>
          <w:szCs w:val="24"/>
        </w:rPr>
        <w:t>(</w:t>
      </w:r>
      <w:r w:rsidRPr="005D1AB8">
        <w:rPr>
          <w:rFonts w:hAnsi="宋体" w:hint="eastAsia"/>
          <w:sz w:val="24"/>
          <w:szCs w:val="24"/>
        </w:rPr>
        <w:t>河南省</w:t>
      </w:r>
      <w:r w:rsidRPr="005D1AB8">
        <w:rPr>
          <w:rFonts w:ascii="MS Mincho" w:eastAsia="MS Mincho" w:hAnsi="MS Mincho" w:cs="MS Mincho" w:hint="eastAsia"/>
          <w:sz w:val="24"/>
          <w:szCs w:val="24"/>
        </w:rPr>
        <w:t>▪</w:t>
      </w:r>
      <w:r w:rsidRPr="005D1AB8">
        <w:rPr>
          <w:rFonts w:hAnsi="宋体" w:hint="eastAsia"/>
          <w:sz w:val="24"/>
          <w:szCs w:val="24"/>
        </w:rPr>
        <w:t>许昌市</w:t>
      </w:r>
      <w:r w:rsidRPr="005D1AB8">
        <w:rPr>
          <w:rFonts w:hAnsi="宋体"/>
          <w:sz w:val="24"/>
          <w:szCs w:val="24"/>
        </w:rPr>
        <w:t>)</w:t>
      </w:r>
      <w:r w:rsidRPr="005D1AB8">
        <w:rPr>
          <w:rFonts w:hAnsi="宋体" w:hint="eastAsia"/>
          <w:sz w:val="24"/>
          <w:szCs w:val="24"/>
        </w:rPr>
        <w:t>】公共资源交易系统（</w:t>
      </w:r>
      <w:r w:rsidR="00184B5B">
        <w:fldChar w:fldCharType="begin"/>
      </w:r>
      <w:r w:rsidR="00FE22E5">
        <w:instrText>HYPERLINK "http://221.14.6.70:8088/ggzy/"</w:instrText>
      </w:r>
      <w:r w:rsidR="00184B5B">
        <w:fldChar w:fldCharType="separate"/>
      </w:r>
      <w:r w:rsidRPr="005D1AB8">
        <w:rPr>
          <w:rStyle w:val="af4"/>
          <w:rFonts w:hAnsi="宋体"/>
          <w:sz w:val="24"/>
          <w:szCs w:val="24"/>
        </w:rPr>
        <w:t>http://221.14.6.70:8088/ggzy/</w:t>
      </w:r>
      <w:r w:rsidR="00184B5B">
        <w:fldChar w:fldCharType="end"/>
      </w:r>
      <w:r w:rsidRPr="005D1AB8">
        <w:rPr>
          <w:rFonts w:hAnsi="宋体" w:hint="eastAsia"/>
          <w:sz w:val="24"/>
          <w:szCs w:val="24"/>
        </w:rPr>
        <w:t>）下载“许昌投标文件制作系统</w:t>
      </w:r>
      <w:r w:rsidRPr="005D1AB8">
        <w:rPr>
          <w:rFonts w:hAnsi="宋体"/>
          <w:sz w:val="24"/>
          <w:szCs w:val="24"/>
        </w:rPr>
        <w:t>SEARUN V1.</w:t>
      </w:r>
      <w:r w:rsidRPr="005D1AB8">
        <w:rPr>
          <w:rFonts w:hAnsi="宋体" w:hint="eastAsia"/>
          <w:sz w:val="24"/>
          <w:szCs w:val="24"/>
        </w:rPr>
        <w:t>1”，按招标文件要求制作电子投标文件。</w:t>
      </w:r>
    </w:p>
    <w:p w:rsidR="004C75C7" w:rsidRPr="005D1AB8" w:rsidRDefault="004C75C7" w:rsidP="004C75C7">
      <w:pPr>
        <w:tabs>
          <w:tab w:val="left" w:pos="7095"/>
        </w:tabs>
        <w:spacing w:line="440" w:lineRule="exact"/>
        <w:ind w:firstLineChars="200" w:firstLine="480"/>
        <w:contextualSpacing/>
        <w:rPr>
          <w:rFonts w:hAnsi="宋体"/>
          <w:sz w:val="24"/>
          <w:szCs w:val="24"/>
        </w:rPr>
      </w:pPr>
      <w:r w:rsidRPr="005D1AB8">
        <w:rPr>
          <w:rFonts w:hAnsi="宋体" w:hint="eastAsia"/>
          <w:sz w:val="24"/>
          <w:szCs w:val="24"/>
        </w:rPr>
        <w:t>电子投标文件的制作，参考【全国公共资源交易平台</w:t>
      </w:r>
      <w:r w:rsidRPr="005D1AB8">
        <w:rPr>
          <w:rFonts w:hAnsi="宋体"/>
          <w:sz w:val="24"/>
          <w:szCs w:val="24"/>
        </w:rPr>
        <w:t>(</w:t>
      </w:r>
      <w:r w:rsidRPr="005D1AB8">
        <w:rPr>
          <w:rFonts w:hAnsi="宋体" w:hint="eastAsia"/>
          <w:sz w:val="24"/>
          <w:szCs w:val="24"/>
        </w:rPr>
        <w:t>河南省</w:t>
      </w:r>
      <w:r w:rsidRPr="005D1AB8">
        <w:rPr>
          <w:rFonts w:ascii="MS Mincho" w:eastAsia="MS Mincho" w:hAnsi="MS Mincho" w:cs="MS Mincho" w:hint="eastAsia"/>
          <w:sz w:val="24"/>
          <w:szCs w:val="24"/>
        </w:rPr>
        <w:t>▪</w:t>
      </w:r>
      <w:r w:rsidRPr="005D1AB8">
        <w:rPr>
          <w:rFonts w:hAnsi="宋体" w:hint="eastAsia"/>
          <w:sz w:val="24"/>
          <w:szCs w:val="24"/>
        </w:rPr>
        <w:t>许昌市</w:t>
      </w:r>
      <w:r w:rsidRPr="005D1AB8">
        <w:rPr>
          <w:rFonts w:hAnsi="宋体"/>
          <w:sz w:val="24"/>
          <w:szCs w:val="24"/>
        </w:rPr>
        <w:t>)</w:t>
      </w:r>
      <w:r w:rsidRPr="005D1AB8">
        <w:rPr>
          <w:rFonts w:hAnsi="宋体" w:hint="eastAsia"/>
          <w:sz w:val="24"/>
          <w:szCs w:val="24"/>
        </w:rPr>
        <w:t>】公共资源交易系统</w:t>
      </w:r>
      <w:r w:rsidRPr="005D1AB8">
        <w:rPr>
          <w:rFonts w:hAnsi="宋体"/>
          <w:sz w:val="24"/>
          <w:szCs w:val="24"/>
        </w:rPr>
        <w:t>——</w:t>
      </w:r>
      <w:r w:rsidRPr="005D1AB8">
        <w:rPr>
          <w:rFonts w:hAnsi="宋体" w:hint="eastAsia"/>
          <w:sz w:val="24"/>
          <w:szCs w:val="24"/>
        </w:rPr>
        <w:t>组件下载</w:t>
      </w:r>
      <w:r w:rsidRPr="005D1AB8">
        <w:rPr>
          <w:rFonts w:hAnsi="宋体"/>
          <w:sz w:val="24"/>
          <w:szCs w:val="24"/>
        </w:rPr>
        <w:t>——</w:t>
      </w:r>
      <w:r w:rsidRPr="005D1AB8">
        <w:rPr>
          <w:rFonts w:hAnsi="宋体" w:hint="eastAsia"/>
          <w:sz w:val="24"/>
          <w:szCs w:val="24"/>
        </w:rPr>
        <w:t>交易系统操作手册（投标人、供应商）。</w:t>
      </w:r>
    </w:p>
    <w:p w:rsidR="004C75C7" w:rsidRPr="005D1AB8" w:rsidRDefault="004C75C7" w:rsidP="004C75C7">
      <w:pPr>
        <w:tabs>
          <w:tab w:val="left" w:pos="7095"/>
        </w:tabs>
        <w:spacing w:line="440" w:lineRule="exact"/>
        <w:ind w:leftChars="50" w:left="170" w:firstLineChars="150" w:firstLine="360"/>
        <w:contextualSpacing/>
        <w:rPr>
          <w:rFonts w:hAnsi="宋体"/>
          <w:sz w:val="24"/>
          <w:szCs w:val="24"/>
        </w:rPr>
      </w:pPr>
      <w:r w:rsidRPr="005D1AB8">
        <w:rPr>
          <w:rFonts w:hAnsi="宋体"/>
          <w:sz w:val="24"/>
          <w:szCs w:val="24"/>
        </w:rPr>
        <w:t xml:space="preserve">3.2 </w:t>
      </w:r>
      <w:r w:rsidRPr="005D1AB8">
        <w:rPr>
          <w:rFonts w:hAnsi="宋体" w:hint="eastAsia"/>
          <w:sz w:val="24"/>
          <w:szCs w:val="24"/>
        </w:rPr>
        <w:t>投标人须将招标文件要求的资质、业绩、荣誉及相关人员证明材料等资料原件扫描件（或图片）制作到所提交的电子投标文件中。</w:t>
      </w:r>
    </w:p>
    <w:p w:rsidR="004C75C7" w:rsidRPr="005D1AB8" w:rsidRDefault="004C75C7" w:rsidP="004C75C7">
      <w:pPr>
        <w:tabs>
          <w:tab w:val="left" w:pos="7095"/>
        </w:tabs>
        <w:spacing w:line="440" w:lineRule="exact"/>
        <w:ind w:leftChars="50" w:left="170" w:firstLineChars="150" w:firstLine="360"/>
        <w:contextualSpacing/>
        <w:rPr>
          <w:rFonts w:hAnsi="宋体"/>
          <w:sz w:val="24"/>
          <w:szCs w:val="24"/>
        </w:rPr>
      </w:pPr>
      <w:r w:rsidRPr="005D1AB8">
        <w:rPr>
          <w:rFonts w:hAnsi="宋体"/>
          <w:sz w:val="24"/>
          <w:szCs w:val="24"/>
        </w:rPr>
        <w:t>3.3</w:t>
      </w:r>
      <w:r w:rsidRPr="005D1AB8">
        <w:rPr>
          <w:rFonts w:hAnsi="宋体" w:hint="eastAsia"/>
          <w:sz w:val="24"/>
          <w:szCs w:val="24"/>
        </w:rPr>
        <w:t>投标人对同一项目多个标段进行投标的，应分别下载所投标段的招标文件，按标段制作电子投标文件，并按招标文件要求在相应位置加盖投标人电子印章和法人电子印章。</w:t>
      </w:r>
    </w:p>
    <w:p w:rsidR="004C75C7" w:rsidRPr="005D1AB8" w:rsidRDefault="004C75C7" w:rsidP="004C75C7">
      <w:pPr>
        <w:tabs>
          <w:tab w:val="left" w:pos="7095"/>
        </w:tabs>
        <w:spacing w:line="440" w:lineRule="exact"/>
        <w:ind w:leftChars="50" w:left="170" w:firstLineChars="150" w:firstLine="360"/>
        <w:contextualSpacing/>
        <w:rPr>
          <w:rFonts w:hAnsi="宋体"/>
          <w:sz w:val="24"/>
          <w:szCs w:val="24"/>
        </w:rPr>
      </w:pPr>
      <w:r w:rsidRPr="005D1AB8">
        <w:rPr>
          <w:rFonts w:hAnsi="宋体" w:hint="eastAsia"/>
          <w:sz w:val="24"/>
          <w:szCs w:val="24"/>
        </w:rPr>
        <w:t>一个标段对应生成一个文件夹（</w:t>
      </w:r>
      <w:proofErr w:type="spellStart"/>
      <w:r w:rsidRPr="005D1AB8">
        <w:rPr>
          <w:rFonts w:hAnsi="宋体"/>
          <w:sz w:val="24"/>
          <w:szCs w:val="24"/>
        </w:rPr>
        <w:t>xxxx</w:t>
      </w:r>
      <w:proofErr w:type="spellEnd"/>
      <w:r w:rsidRPr="005D1AB8">
        <w:rPr>
          <w:rFonts w:hAnsi="宋体" w:hint="eastAsia"/>
          <w:sz w:val="24"/>
          <w:szCs w:val="24"/>
        </w:rPr>
        <w:t>项目</w:t>
      </w:r>
      <w:r w:rsidRPr="005D1AB8">
        <w:rPr>
          <w:rFonts w:hAnsi="宋体"/>
          <w:sz w:val="24"/>
          <w:szCs w:val="24"/>
        </w:rPr>
        <w:t>xx</w:t>
      </w:r>
      <w:r w:rsidRPr="005D1AB8">
        <w:rPr>
          <w:rFonts w:hAnsi="宋体" w:hint="eastAsia"/>
          <w:sz w:val="24"/>
          <w:szCs w:val="24"/>
        </w:rPr>
        <w:t>标段）</w:t>
      </w:r>
      <w:r w:rsidRPr="005D1AB8">
        <w:rPr>
          <w:rFonts w:hAnsi="宋体"/>
          <w:sz w:val="24"/>
          <w:szCs w:val="24"/>
        </w:rPr>
        <w:t xml:space="preserve">, </w:t>
      </w:r>
      <w:r w:rsidRPr="005D1AB8">
        <w:rPr>
          <w:rFonts w:hAnsi="宋体" w:hint="eastAsia"/>
          <w:sz w:val="24"/>
          <w:szCs w:val="24"/>
        </w:rPr>
        <w:t>其中包含</w:t>
      </w:r>
      <w:r w:rsidRPr="005D1AB8">
        <w:rPr>
          <w:rFonts w:hAnsi="宋体"/>
          <w:sz w:val="24"/>
          <w:szCs w:val="24"/>
        </w:rPr>
        <w:t>2</w:t>
      </w:r>
      <w:r w:rsidRPr="005D1AB8">
        <w:rPr>
          <w:rFonts w:hAnsi="宋体" w:hint="eastAsia"/>
          <w:sz w:val="24"/>
          <w:szCs w:val="24"/>
        </w:rPr>
        <w:t>个文件和</w:t>
      </w:r>
      <w:r w:rsidRPr="005D1AB8">
        <w:rPr>
          <w:rFonts w:hAnsi="宋体"/>
          <w:sz w:val="24"/>
          <w:szCs w:val="24"/>
        </w:rPr>
        <w:t>1</w:t>
      </w:r>
      <w:r w:rsidRPr="005D1AB8">
        <w:rPr>
          <w:rFonts w:hAnsi="宋体" w:hint="eastAsia"/>
          <w:sz w:val="24"/>
          <w:szCs w:val="24"/>
        </w:rPr>
        <w:t>个文件夹。后缀名为“</w:t>
      </w:r>
      <w:r w:rsidRPr="005D1AB8">
        <w:rPr>
          <w:rFonts w:hAnsi="宋体"/>
          <w:sz w:val="24"/>
          <w:szCs w:val="24"/>
        </w:rPr>
        <w:t>.file</w:t>
      </w:r>
      <w:r w:rsidRPr="005D1AB8">
        <w:rPr>
          <w:rFonts w:hAnsi="宋体" w:hint="eastAsia"/>
          <w:sz w:val="24"/>
          <w:szCs w:val="24"/>
        </w:rPr>
        <w:t>”的文件用于电子投标使用，“备份文件夹”使用电子介质存储，供开标现场备用。</w:t>
      </w:r>
    </w:p>
    <w:p w:rsidR="004C75C7" w:rsidRPr="005D1AB8" w:rsidRDefault="004C75C7" w:rsidP="004C75C7">
      <w:pPr>
        <w:tabs>
          <w:tab w:val="left" w:pos="7095"/>
        </w:tabs>
        <w:spacing w:line="440" w:lineRule="exact"/>
        <w:ind w:firstLineChars="200" w:firstLine="482"/>
        <w:contextualSpacing/>
        <w:rPr>
          <w:rFonts w:hAnsi="宋体"/>
          <w:b/>
          <w:sz w:val="24"/>
          <w:szCs w:val="24"/>
        </w:rPr>
      </w:pPr>
      <w:r w:rsidRPr="005D1AB8">
        <w:rPr>
          <w:rFonts w:hAnsi="宋体"/>
          <w:b/>
          <w:sz w:val="24"/>
          <w:szCs w:val="24"/>
        </w:rPr>
        <w:t>4.</w:t>
      </w:r>
      <w:r w:rsidRPr="005D1AB8">
        <w:rPr>
          <w:rFonts w:hAnsi="宋体" w:hint="eastAsia"/>
          <w:b/>
          <w:sz w:val="24"/>
          <w:szCs w:val="24"/>
        </w:rPr>
        <w:t>电子投标文件的提交</w:t>
      </w:r>
    </w:p>
    <w:p w:rsidR="004C75C7" w:rsidRPr="005D1AB8" w:rsidRDefault="004C75C7" w:rsidP="004C75C7">
      <w:pPr>
        <w:tabs>
          <w:tab w:val="left" w:pos="7095"/>
        </w:tabs>
        <w:spacing w:line="440" w:lineRule="exact"/>
        <w:ind w:firstLineChars="200" w:firstLine="480"/>
        <w:contextualSpacing/>
        <w:rPr>
          <w:rFonts w:hAnsi="宋体"/>
          <w:sz w:val="24"/>
          <w:szCs w:val="24"/>
        </w:rPr>
      </w:pPr>
      <w:r w:rsidRPr="005D1AB8">
        <w:rPr>
          <w:rFonts w:hAnsi="宋体"/>
          <w:sz w:val="24"/>
          <w:szCs w:val="24"/>
        </w:rPr>
        <w:t>4.1</w:t>
      </w:r>
      <w:r w:rsidRPr="005D1AB8">
        <w:rPr>
          <w:rFonts w:hAnsi="宋体" w:hint="eastAsia"/>
          <w:sz w:val="24"/>
          <w:szCs w:val="24"/>
        </w:rPr>
        <w:t>电子投标文件应在招标文件规定的投标文件提交截止时间（开标时间）之前成功提交至【全国公共资源交易平台</w:t>
      </w:r>
      <w:r w:rsidRPr="005D1AB8">
        <w:rPr>
          <w:rFonts w:hAnsi="宋体"/>
          <w:sz w:val="24"/>
          <w:szCs w:val="24"/>
        </w:rPr>
        <w:t>(</w:t>
      </w:r>
      <w:r w:rsidRPr="005D1AB8">
        <w:rPr>
          <w:rFonts w:hAnsi="宋体" w:hint="eastAsia"/>
          <w:sz w:val="24"/>
          <w:szCs w:val="24"/>
        </w:rPr>
        <w:t>河南省</w:t>
      </w:r>
      <w:r w:rsidRPr="005D1AB8">
        <w:rPr>
          <w:rFonts w:ascii="MS Mincho" w:eastAsia="MS Mincho" w:hAnsi="MS Mincho" w:cs="MS Mincho" w:hint="eastAsia"/>
          <w:sz w:val="24"/>
          <w:szCs w:val="24"/>
        </w:rPr>
        <w:t>▪</w:t>
      </w:r>
      <w:r w:rsidRPr="005D1AB8">
        <w:rPr>
          <w:rFonts w:hAnsi="宋体" w:hint="eastAsia"/>
          <w:sz w:val="24"/>
          <w:szCs w:val="24"/>
        </w:rPr>
        <w:t>许昌市</w:t>
      </w:r>
      <w:r w:rsidRPr="005D1AB8">
        <w:rPr>
          <w:rFonts w:hAnsi="宋体"/>
          <w:sz w:val="24"/>
          <w:szCs w:val="24"/>
        </w:rPr>
        <w:t>)</w:t>
      </w:r>
      <w:r w:rsidRPr="005D1AB8">
        <w:rPr>
          <w:rFonts w:hAnsi="宋体" w:hint="eastAsia"/>
          <w:sz w:val="24"/>
          <w:szCs w:val="24"/>
        </w:rPr>
        <w:t>】公共资源交易系统（</w:t>
      </w:r>
      <w:hyperlink r:id="rId18" w:history="1">
        <w:r w:rsidRPr="005D1AB8">
          <w:rPr>
            <w:rStyle w:val="af4"/>
            <w:rFonts w:hAnsi="宋体"/>
            <w:sz w:val="24"/>
            <w:szCs w:val="24"/>
          </w:rPr>
          <w:t>http://221.14.6.70:8088/ggzy/</w:t>
        </w:r>
      </w:hyperlink>
      <w:r w:rsidRPr="005D1AB8">
        <w:rPr>
          <w:rFonts w:hAnsi="宋体" w:hint="eastAsia"/>
          <w:sz w:val="24"/>
          <w:szCs w:val="24"/>
        </w:rPr>
        <w:t>）。</w:t>
      </w:r>
    </w:p>
    <w:p w:rsidR="004C75C7" w:rsidRPr="005D1AB8" w:rsidRDefault="004C75C7" w:rsidP="004C75C7">
      <w:pPr>
        <w:tabs>
          <w:tab w:val="left" w:pos="7095"/>
        </w:tabs>
        <w:spacing w:line="440" w:lineRule="exact"/>
        <w:ind w:firstLineChars="200" w:firstLine="480"/>
        <w:contextualSpacing/>
        <w:rPr>
          <w:rFonts w:hAnsi="宋体"/>
          <w:sz w:val="24"/>
          <w:szCs w:val="24"/>
        </w:rPr>
      </w:pPr>
      <w:r w:rsidRPr="005D1AB8">
        <w:rPr>
          <w:rFonts w:hAnsi="宋体" w:hint="eastAsia"/>
          <w:sz w:val="24"/>
          <w:szCs w:val="24"/>
        </w:rPr>
        <w:t>投标人应充分考虑并预留技术处理和上传数据所需时间。</w:t>
      </w:r>
    </w:p>
    <w:p w:rsidR="004C75C7" w:rsidRPr="005D1AB8" w:rsidRDefault="004C75C7" w:rsidP="004C75C7">
      <w:pPr>
        <w:tabs>
          <w:tab w:val="left" w:pos="7095"/>
        </w:tabs>
        <w:spacing w:line="440" w:lineRule="exact"/>
        <w:ind w:firstLineChars="200" w:firstLine="480"/>
        <w:contextualSpacing/>
        <w:rPr>
          <w:rFonts w:hAnsi="宋体"/>
          <w:sz w:val="24"/>
          <w:szCs w:val="24"/>
        </w:rPr>
      </w:pPr>
      <w:r w:rsidRPr="005D1AB8">
        <w:rPr>
          <w:rFonts w:hAnsi="宋体"/>
          <w:sz w:val="24"/>
          <w:szCs w:val="24"/>
        </w:rPr>
        <w:t xml:space="preserve">4.2 </w:t>
      </w:r>
      <w:r w:rsidRPr="005D1AB8">
        <w:rPr>
          <w:rFonts w:hAnsi="宋体" w:hint="eastAsia"/>
          <w:sz w:val="24"/>
          <w:szCs w:val="24"/>
        </w:rPr>
        <w:t>投标人对同一项目多个标段进行投标的，电子投标文件应按标段分别提交。</w:t>
      </w:r>
    </w:p>
    <w:p w:rsidR="004C75C7" w:rsidRPr="005D1AB8" w:rsidRDefault="004C75C7" w:rsidP="004C75C7">
      <w:pPr>
        <w:tabs>
          <w:tab w:val="left" w:pos="7095"/>
        </w:tabs>
        <w:spacing w:line="440" w:lineRule="exact"/>
        <w:ind w:firstLineChars="200" w:firstLine="480"/>
        <w:contextualSpacing/>
        <w:rPr>
          <w:rFonts w:hAnsi="宋体"/>
          <w:sz w:val="24"/>
          <w:szCs w:val="24"/>
        </w:rPr>
      </w:pPr>
      <w:r w:rsidRPr="005D1AB8">
        <w:rPr>
          <w:rFonts w:hAnsi="宋体"/>
          <w:sz w:val="24"/>
          <w:szCs w:val="24"/>
        </w:rPr>
        <w:t xml:space="preserve">4.3 </w:t>
      </w:r>
      <w:r w:rsidRPr="005D1AB8">
        <w:rPr>
          <w:rFonts w:hAnsi="宋体" w:hint="eastAsia"/>
          <w:sz w:val="24"/>
          <w:szCs w:val="24"/>
        </w:rPr>
        <w:t>电子投标文件成功提交后，投标人应打印“投标文件提交回执单”，供开标现场备查。</w:t>
      </w:r>
    </w:p>
    <w:p w:rsidR="004C75C7" w:rsidRPr="005D1AB8" w:rsidRDefault="004C75C7" w:rsidP="004C75C7">
      <w:pPr>
        <w:tabs>
          <w:tab w:val="left" w:pos="7095"/>
        </w:tabs>
        <w:spacing w:line="440" w:lineRule="exact"/>
        <w:ind w:firstLineChars="200" w:firstLine="482"/>
        <w:contextualSpacing/>
        <w:rPr>
          <w:rFonts w:hAnsi="宋体"/>
          <w:b/>
          <w:sz w:val="24"/>
          <w:szCs w:val="24"/>
        </w:rPr>
      </w:pPr>
      <w:r w:rsidRPr="005D1AB8">
        <w:rPr>
          <w:rFonts w:hAnsi="宋体"/>
          <w:b/>
          <w:sz w:val="24"/>
          <w:szCs w:val="24"/>
        </w:rPr>
        <w:t>5.</w:t>
      </w:r>
      <w:r w:rsidRPr="005D1AB8">
        <w:rPr>
          <w:rFonts w:hAnsi="宋体" w:hint="eastAsia"/>
          <w:b/>
          <w:sz w:val="24"/>
          <w:szCs w:val="24"/>
        </w:rPr>
        <w:t>评标依据</w:t>
      </w:r>
    </w:p>
    <w:p w:rsidR="004C75C7" w:rsidRPr="005D1AB8" w:rsidRDefault="004C75C7" w:rsidP="004C75C7">
      <w:pPr>
        <w:tabs>
          <w:tab w:val="left" w:pos="7095"/>
        </w:tabs>
        <w:spacing w:line="440" w:lineRule="exact"/>
        <w:ind w:firstLineChars="200" w:firstLine="480"/>
        <w:contextualSpacing/>
        <w:rPr>
          <w:rFonts w:hAnsi="宋体"/>
          <w:sz w:val="24"/>
          <w:szCs w:val="24"/>
        </w:rPr>
      </w:pPr>
      <w:r w:rsidRPr="005D1AB8">
        <w:rPr>
          <w:rFonts w:hAnsi="宋体"/>
          <w:sz w:val="24"/>
          <w:szCs w:val="24"/>
        </w:rPr>
        <w:t>5.1</w:t>
      </w:r>
      <w:r w:rsidRPr="005D1AB8">
        <w:rPr>
          <w:rFonts w:hAnsi="宋体" w:hint="eastAsia"/>
          <w:sz w:val="24"/>
          <w:szCs w:val="24"/>
        </w:rPr>
        <w:t>采用全流程电子化交易评标时，评标委员会以电子投标文件为依据评标。</w:t>
      </w:r>
    </w:p>
    <w:p w:rsidR="004C75C7" w:rsidRPr="005D1AB8" w:rsidRDefault="004C75C7" w:rsidP="004C75C7">
      <w:pPr>
        <w:tabs>
          <w:tab w:val="left" w:pos="7095"/>
        </w:tabs>
        <w:spacing w:line="440" w:lineRule="exact"/>
        <w:ind w:firstLineChars="200" w:firstLine="480"/>
        <w:contextualSpacing/>
        <w:rPr>
          <w:rFonts w:hAnsi="宋体"/>
          <w:sz w:val="24"/>
          <w:szCs w:val="24"/>
        </w:rPr>
      </w:pPr>
      <w:r w:rsidRPr="005D1AB8">
        <w:rPr>
          <w:rFonts w:hAnsi="宋体" w:hint="eastAsia"/>
          <w:sz w:val="24"/>
          <w:szCs w:val="24"/>
        </w:rPr>
        <w:t>5.2全流程电子化交易如因系统异常情况无法完成，将以人工方式进行。评标委员会以投标人提供的电子介质存储的投标文件为依据评标。</w:t>
      </w:r>
    </w:p>
    <w:p w:rsidR="00050C20" w:rsidRDefault="00050C20" w:rsidP="004C75C7">
      <w:pPr>
        <w:spacing w:line="360" w:lineRule="auto"/>
        <w:rPr>
          <w:b/>
          <w:sz w:val="36"/>
          <w:szCs w:val="36"/>
        </w:rPr>
      </w:pPr>
    </w:p>
    <w:p w:rsidR="00050C20" w:rsidRDefault="003E6BC3">
      <w:pPr>
        <w:spacing w:line="360" w:lineRule="auto"/>
        <w:jc w:val="center"/>
        <w:rPr>
          <w:b/>
          <w:sz w:val="36"/>
          <w:szCs w:val="36"/>
        </w:rPr>
      </w:pPr>
      <w:r>
        <w:rPr>
          <w:rFonts w:hint="eastAsia"/>
          <w:b/>
          <w:sz w:val="36"/>
          <w:szCs w:val="36"/>
        </w:rPr>
        <w:lastRenderedPageBreak/>
        <w:t xml:space="preserve">第二章  </w:t>
      </w:r>
      <w:bookmarkEnd w:id="2"/>
      <w:r>
        <w:rPr>
          <w:rFonts w:hint="eastAsia"/>
          <w:b/>
          <w:sz w:val="36"/>
          <w:szCs w:val="36"/>
        </w:rPr>
        <w:t>投标人须知</w:t>
      </w:r>
      <w:bookmarkEnd w:id="3"/>
      <w:bookmarkEnd w:id="4"/>
    </w:p>
    <w:p w:rsidR="00050C20" w:rsidRDefault="003E6BC3">
      <w:pPr>
        <w:autoSpaceDE w:val="0"/>
        <w:autoSpaceDN w:val="0"/>
        <w:adjustRightInd w:val="0"/>
        <w:jc w:val="center"/>
        <w:rPr>
          <w:rFonts w:hAnsi="宋体" w:cs="黑体"/>
          <w:b/>
          <w:sz w:val="28"/>
          <w:szCs w:val="28"/>
        </w:rPr>
      </w:pPr>
      <w:bookmarkStart w:id="5" w:name="_Toc283559940"/>
      <w:r>
        <w:rPr>
          <w:rFonts w:hAnsi="宋体" w:cs="黑体" w:hint="eastAsia"/>
          <w:b/>
          <w:sz w:val="28"/>
          <w:szCs w:val="28"/>
        </w:rPr>
        <w:t>投标人须知前附表</w:t>
      </w:r>
      <w:bookmarkEnd w:id="5"/>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283"/>
      </w:tblGrid>
      <w:tr w:rsidR="00050C20" w:rsidRPr="00E7793B">
        <w:trPr>
          <w:trHeight w:val="443"/>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b/>
                <w:sz w:val="24"/>
                <w:szCs w:val="24"/>
              </w:rPr>
            </w:pPr>
            <w:bookmarkStart w:id="6" w:name="_Toc283559947"/>
            <w:bookmarkStart w:id="7" w:name="_Toc283559990"/>
            <w:r w:rsidRPr="00E7793B">
              <w:rPr>
                <w:rFonts w:hAnsi="宋体" w:cs="宋体" w:hint="eastAsia"/>
                <w:b/>
                <w:sz w:val="24"/>
                <w:szCs w:val="24"/>
              </w:rPr>
              <w:t>条款号</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b/>
                <w:sz w:val="24"/>
                <w:szCs w:val="24"/>
              </w:rPr>
            </w:pPr>
            <w:r w:rsidRPr="00E7793B">
              <w:rPr>
                <w:rFonts w:hAnsi="宋体" w:cs="宋体" w:hint="eastAsia"/>
                <w:b/>
                <w:sz w:val="24"/>
                <w:szCs w:val="24"/>
              </w:rPr>
              <w:t>条 款 名 称</w:t>
            </w:r>
          </w:p>
        </w:tc>
        <w:tc>
          <w:tcPr>
            <w:tcW w:w="6283" w:type="dxa"/>
            <w:vAlign w:val="center"/>
          </w:tcPr>
          <w:p w:rsidR="00050C20" w:rsidRPr="00E7793B" w:rsidRDefault="003E6BC3" w:rsidP="00E7793B">
            <w:pPr>
              <w:autoSpaceDE w:val="0"/>
              <w:autoSpaceDN w:val="0"/>
              <w:adjustRightInd w:val="0"/>
              <w:spacing w:line="460" w:lineRule="exact"/>
              <w:jc w:val="center"/>
              <w:rPr>
                <w:rFonts w:hAnsi="宋体" w:cs="宋体"/>
                <w:b/>
                <w:sz w:val="24"/>
                <w:szCs w:val="24"/>
              </w:rPr>
            </w:pPr>
            <w:r w:rsidRPr="00E7793B">
              <w:rPr>
                <w:rFonts w:hAnsi="宋体" w:cs="宋体" w:hint="eastAsia"/>
                <w:b/>
                <w:sz w:val="24"/>
                <w:szCs w:val="24"/>
              </w:rPr>
              <w:t>编 列 内 容</w:t>
            </w:r>
          </w:p>
        </w:tc>
      </w:tr>
      <w:tr w:rsidR="00050C20" w:rsidRPr="00E7793B">
        <w:trPr>
          <w:trHeight w:val="1271"/>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1.1.2</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招标人</w:t>
            </w:r>
          </w:p>
        </w:tc>
        <w:tc>
          <w:tcPr>
            <w:tcW w:w="6283" w:type="dxa"/>
            <w:vAlign w:val="center"/>
          </w:tcPr>
          <w:p w:rsidR="005F2426" w:rsidRPr="005D1AB8" w:rsidRDefault="005F2426" w:rsidP="005F2426">
            <w:pPr>
              <w:tabs>
                <w:tab w:val="left" w:pos="4140"/>
                <w:tab w:val="left" w:pos="4260"/>
              </w:tabs>
              <w:spacing w:line="500" w:lineRule="exact"/>
              <w:ind w:rightChars="-170" w:right="-578"/>
              <w:rPr>
                <w:rFonts w:hAnsi="宋体" w:cs="宋体"/>
                <w:sz w:val="24"/>
                <w:szCs w:val="24"/>
              </w:rPr>
            </w:pPr>
            <w:r w:rsidRPr="005D1AB8">
              <w:rPr>
                <w:rFonts w:hAnsi="宋体" w:cs="宋体" w:hint="eastAsia"/>
                <w:sz w:val="24"/>
                <w:szCs w:val="24"/>
              </w:rPr>
              <w:t>招 标 人：</w:t>
            </w:r>
            <w:r w:rsidRPr="009E682B">
              <w:rPr>
                <w:rFonts w:hAnsi="宋体" w:cs="宋体" w:hint="eastAsia"/>
                <w:sz w:val="24"/>
                <w:szCs w:val="24"/>
              </w:rPr>
              <w:t>许昌市腾飞房地产开发有限公司</w:t>
            </w:r>
          </w:p>
          <w:p w:rsidR="005F2426" w:rsidRPr="005D1AB8" w:rsidRDefault="005F2426" w:rsidP="005F2426">
            <w:pPr>
              <w:tabs>
                <w:tab w:val="left" w:pos="4140"/>
                <w:tab w:val="left" w:pos="4260"/>
              </w:tabs>
              <w:spacing w:line="500" w:lineRule="exact"/>
              <w:ind w:rightChars="-170" w:right="-578"/>
              <w:rPr>
                <w:rFonts w:hAnsi="宋体" w:cs="宋体"/>
                <w:sz w:val="24"/>
                <w:szCs w:val="24"/>
              </w:rPr>
            </w:pPr>
            <w:r w:rsidRPr="005D1AB8">
              <w:rPr>
                <w:rFonts w:hAnsi="宋体" w:cs="宋体" w:hint="eastAsia"/>
                <w:sz w:val="24"/>
                <w:szCs w:val="24"/>
              </w:rPr>
              <w:t>地    址：</w:t>
            </w:r>
            <w:r>
              <w:rPr>
                <w:rFonts w:hAnsi="宋体" w:cs="宋体" w:hint="eastAsia"/>
                <w:sz w:val="24"/>
                <w:szCs w:val="24"/>
              </w:rPr>
              <w:t>许昌市新兴东路（东城区管委会五楼）</w:t>
            </w:r>
          </w:p>
          <w:p w:rsidR="005F2426" w:rsidRPr="005D1AB8" w:rsidRDefault="005F2426" w:rsidP="005F2426">
            <w:pPr>
              <w:tabs>
                <w:tab w:val="left" w:pos="4140"/>
                <w:tab w:val="left" w:pos="4260"/>
              </w:tabs>
              <w:spacing w:line="500" w:lineRule="exact"/>
              <w:ind w:rightChars="-170" w:right="-578"/>
              <w:rPr>
                <w:rFonts w:hAnsi="宋体" w:cs="宋体"/>
                <w:sz w:val="24"/>
                <w:szCs w:val="24"/>
              </w:rPr>
            </w:pPr>
            <w:r w:rsidRPr="005D1AB8">
              <w:rPr>
                <w:rFonts w:hAnsi="宋体" w:cs="宋体" w:hint="eastAsia"/>
                <w:sz w:val="24"/>
                <w:szCs w:val="24"/>
              </w:rPr>
              <w:t>联 系 人：</w:t>
            </w:r>
            <w:r w:rsidR="00F805B8">
              <w:rPr>
                <w:rFonts w:hAnsi="宋体" w:cs="宋体" w:hint="eastAsia"/>
                <w:sz w:val="24"/>
                <w:szCs w:val="24"/>
              </w:rPr>
              <w:t>杨航</w:t>
            </w:r>
          </w:p>
          <w:p w:rsidR="00050C20" w:rsidRPr="00E7793B" w:rsidRDefault="005F2426" w:rsidP="005F2426">
            <w:pPr>
              <w:widowControl/>
              <w:spacing w:line="460" w:lineRule="exact"/>
              <w:rPr>
                <w:rFonts w:hAnsi="宋体" w:cs="宋体"/>
                <w:sz w:val="24"/>
                <w:szCs w:val="24"/>
              </w:rPr>
            </w:pPr>
            <w:r w:rsidRPr="005D1AB8">
              <w:rPr>
                <w:rFonts w:hAnsi="宋体" w:cs="宋体" w:hint="eastAsia"/>
                <w:sz w:val="24"/>
                <w:szCs w:val="24"/>
              </w:rPr>
              <w:t>联系方式：</w:t>
            </w:r>
            <w:r w:rsidR="00F805B8" w:rsidRPr="00172265">
              <w:rPr>
                <w:rFonts w:hAnsi="宋体" w:cs="宋体"/>
                <w:sz w:val="24"/>
                <w:szCs w:val="24"/>
              </w:rPr>
              <w:t>18749560703</w:t>
            </w:r>
          </w:p>
        </w:tc>
      </w:tr>
      <w:tr w:rsidR="00050C20" w:rsidRPr="00E7793B">
        <w:trPr>
          <w:trHeight w:val="1022"/>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1.1.3</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代理机构</w:t>
            </w:r>
          </w:p>
        </w:tc>
        <w:tc>
          <w:tcPr>
            <w:tcW w:w="6283" w:type="dxa"/>
            <w:vAlign w:val="center"/>
          </w:tcPr>
          <w:p w:rsidR="004C75C7" w:rsidRPr="00E7793B" w:rsidRDefault="004C75C7" w:rsidP="00E7793B">
            <w:pPr>
              <w:widowControl/>
              <w:spacing w:line="460" w:lineRule="exact"/>
              <w:rPr>
                <w:rFonts w:hAnsi="宋体" w:cs="宋体"/>
                <w:sz w:val="24"/>
                <w:szCs w:val="24"/>
              </w:rPr>
            </w:pPr>
            <w:r w:rsidRPr="00E7793B">
              <w:rPr>
                <w:rFonts w:hAnsi="宋体" w:cs="宋体" w:hint="eastAsia"/>
                <w:sz w:val="24"/>
                <w:szCs w:val="24"/>
              </w:rPr>
              <w:t xml:space="preserve">代理机构：河南四方建设管理有限公司     </w:t>
            </w:r>
          </w:p>
          <w:p w:rsidR="004C75C7" w:rsidRPr="00E7793B" w:rsidRDefault="004C75C7" w:rsidP="00E7793B">
            <w:pPr>
              <w:widowControl/>
              <w:spacing w:line="460" w:lineRule="exact"/>
              <w:rPr>
                <w:rFonts w:hAnsi="宋体" w:cs="宋体"/>
                <w:sz w:val="24"/>
                <w:szCs w:val="24"/>
              </w:rPr>
            </w:pPr>
            <w:r w:rsidRPr="00E7793B">
              <w:rPr>
                <w:rFonts w:hAnsi="宋体" w:cs="宋体" w:hint="eastAsia"/>
                <w:sz w:val="24"/>
                <w:szCs w:val="24"/>
              </w:rPr>
              <w:t xml:space="preserve">地址：郑州市航海东路1394号富田财富广场1号楼1515 </w:t>
            </w:r>
          </w:p>
          <w:p w:rsidR="004C75C7" w:rsidRPr="00E7793B" w:rsidRDefault="004C75C7" w:rsidP="00E7793B">
            <w:pPr>
              <w:widowControl/>
              <w:spacing w:line="460" w:lineRule="exact"/>
              <w:rPr>
                <w:rFonts w:hAnsi="宋体" w:cs="宋体"/>
                <w:sz w:val="24"/>
                <w:szCs w:val="24"/>
              </w:rPr>
            </w:pPr>
            <w:r w:rsidRPr="00E7793B">
              <w:rPr>
                <w:rFonts w:hAnsi="宋体" w:cs="宋体" w:hint="eastAsia"/>
                <w:sz w:val="24"/>
                <w:szCs w:val="24"/>
              </w:rPr>
              <w:t>联 系 人：</w:t>
            </w:r>
            <w:r w:rsidR="00EC7390">
              <w:rPr>
                <w:rFonts w:hAnsi="宋体" w:cs="宋体" w:hint="eastAsia"/>
                <w:sz w:val="24"/>
                <w:szCs w:val="24"/>
              </w:rPr>
              <w:t>汪彦乐</w:t>
            </w:r>
          </w:p>
          <w:p w:rsidR="00050C20" w:rsidRPr="00E7793B" w:rsidRDefault="004C75C7" w:rsidP="00EC7390">
            <w:pPr>
              <w:widowControl/>
              <w:spacing w:line="460" w:lineRule="exact"/>
              <w:rPr>
                <w:rFonts w:hAnsi="宋体" w:cs="宋体"/>
                <w:sz w:val="24"/>
                <w:szCs w:val="24"/>
              </w:rPr>
            </w:pPr>
            <w:r w:rsidRPr="00E7793B">
              <w:rPr>
                <w:rFonts w:hAnsi="宋体" w:cs="宋体" w:hint="eastAsia"/>
                <w:sz w:val="24"/>
                <w:szCs w:val="24"/>
              </w:rPr>
              <w:t>联系电话：</w:t>
            </w:r>
            <w:r w:rsidR="00EC7390">
              <w:rPr>
                <w:rFonts w:hAnsi="宋体" w:cs="宋体" w:hint="eastAsia"/>
                <w:sz w:val="24"/>
                <w:szCs w:val="24"/>
              </w:rPr>
              <w:t>15939942822</w:t>
            </w:r>
          </w:p>
        </w:tc>
      </w:tr>
      <w:tr w:rsidR="00050C20" w:rsidRPr="00E7793B">
        <w:trPr>
          <w:trHeight w:val="401"/>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1.1.4</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项目名称</w:t>
            </w:r>
          </w:p>
        </w:tc>
        <w:tc>
          <w:tcPr>
            <w:tcW w:w="6283" w:type="dxa"/>
            <w:vAlign w:val="center"/>
          </w:tcPr>
          <w:p w:rsidR="00050C20" w:rsidRPr="00E7793B" w:rsidRDefault="005F2426" w:rsidP="00345C62">
            <w:pPr>
              <w:autoSpaceDE w:val="0"/>
              <w:autoSpaceDN w:val="0"/>
              <w:adjustRightInd w:val="0"/>
              <w:spacing w:line="460" w:lineRule="exact"/>
              <w:rPr>
                <w:rFonts w:hAnsi="宋体" w:cs="宋体"/>
                <w:sz w:val="24"/>
                <w:szCs w:val="24"/>
              </w:rPr>
            </w:pPr>
            <w:r>
              <w:rPr>
                <w:rFonts w:hAnsi="宋体" w:cs="宋体" w:hint="eastAsia"/>
                <w:sz w:val="24"/>
                <w:szCs w:val="24"/>
              </w:rPr>
              <w:t>洪河富贵小区</w:t>
            </w:r>
            <w:r w:rsidR="00345C62">
              <w:rPr>
                <w:rFonts w:hAnsi="宋体" w:cs="宋体" w:hint="eastAsia"/>
                <w:sz w:val="24"/>
                <w:szCs w:val="24"/>
              </w:rPr>
              <w:t>89</w:t>
            </w:r>
            <w:r>
              <w:rPr>
                <w:rFonts w:hAnsi="宋体" w:cs="宋体" w:hint="eastAsia"/>
                <w:sz w:val="24"/>
                <w:szCs w:val="24"/>
              </w:rPr>
              <w:t>#</w:t>
            </w:r>
            <w:r w:rsidR="00345C62">
              <w:rPr>
                <w:rFonts w:hAnsi="宋体" w:cs="宋体" w:hint="eastAsia"/>
                <w:sz w:val="24"/>
                <w:szCs w:val="24"/>
              </w:rPr>
              <w:t>楼</w:t>
            </w:r>
            <w:r w:rsidR="003867DF">
              <w:rPr>
                <w:rFonts w:hAnsi="宋体" w:cs="宋体" w:hint="eastAsia"/>
                <w:sz w:val="24"/>
                <w:szCs w:val="24"/>
              </w:rPr>
              <w:t>（幼儿园）</w:t>
            </w:r>
          </w:p>
        </w:tc>
      </w:tr>
      <w:tr w:rsidR="00050C20" w:rsidRPr="00E7793B">
        <w:trPr>
          <w:trHeight w:val="457"/>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1.1.5</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建设地点</w:t>
            </w:r>
          </w:p>
        </w:tc>
        <w:tc>
          <w:tcPr>
            <w:tcW w:w="6283" w:type="dxa"/>
            <w:vAlign w:val="center"/>
          </w:tcPr>
          <w:p w:rsidR="00050C20" w:rsidRPr="00D56651" w:rsidRDefault="00D56651" w:rsidP="00E7793B">
            <w:pPr>
              <w:autoSpaceDE w:val="0"/>
              <w:autoSpaceDN w:val="0"/>
              <w:adjustRightInd w:val="0"/>
              <w:spacing w:line="460" w:lineRule="exact"/>
              <w:rPr>
                <w:rFonts w:hAnsi="宋体" w:cs="宋体"/>
                <w:sz w:val="24"/>
                <w:szCs w:val="24"/>
              </w:rPr>
            </w:pPr>
            <w:r w:rsidRPr="00D56651">
              <w:rPr>
                <w:rFonts w:hAnsi="宋体" w:cs="宋体" w:hint="eastAsia"/>
                <w:sz w:val="24"/>
                <w:szCs w:val="24"/>
              </w:rPr>
              <w:t>洪河南街以南、忠武路以西</w:t>
            </w:r>
          </w:p>
        </w:tc>
      </w:tr>
      <w:tr w:rsidR="00050C20" w:rsidRPr="00E7793B">
        <w:trPr>
          <w:trHeight w:val="329"/>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1.2.1</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资金来源</w:t>
            </w:r>
          </w:p>
        </w:tc>
        <w:tc>
          <w:tcPr>
            <w:tcW w:w="6283" w:type="dxa"/>
            <w:vAlign w:val="center"/>
          </w:tcPr>
          <w:p w:rsidR="00050C20" w:rsidRPr="00E7793B" w:rsidRDefault="00E7793B" w:rsidP="00E7793B">
            <w:pPr>
              <w:autoSpaceDE w:val="0"/>
              <w:autoSpaceDN w:val="0"/>
              <w:adjustRightInd w:val="0"/>
              <w:spacing w:line="460" w:lineRule="exact"/>
              <w:rPr>
                <w:rFonts w:hAnsi="宋体" w:cs="宋体"/>
                <w:sz w:val="24"/>
                <w:szCs w:val="24"/>
              </w:rPr>
            </w:pPr>
            <w:r w:rsidRPr="005D1AB8">
              <w:rPr>
                <w:rFonts w:hAnsi="宋体" w:cs="宋体" w:hint="eastAsia"/>
                <w:sz w:val="24"/>
              </w:rPr>
              <w:t>自筹资金</w:t>
            </w:r>
          </w:p>
        </w:tc>
      </w:tr>
      <w:tr w:rsidR="00050C20" w:rsidRPr="00E7793B">
        <w:trPr>
          <w:trHeight w:val="153"/>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1.2.2</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出资比例</w:t>
            </w:r>
          </w:p>
        </w:tc>
        <w:tc>
          <w:tcPr>
            <w:tcW w:w="6283" w:type="dxa"/>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100％</w:t>
            </w:r>
          </w:p>
        </w:tc>
      </w:tr>
      <w:tr w:rsidR="00050C20" w:rsidRPr="00E7793B">
        <w:trPr>
          <w:trHeight w:val="153"/>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1.2.3</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资金落实情况</w:t>
            </w:r>
          </w:p>
        </w:tc>
        <w:tc>
          <w:tcPr>
            <w:tcW w:w="6283" w:type="dxa"/>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已落实</w:t>
            </w:r>
          </w:p>
        </w:tc>
      </w:tr>
      <w:tr w:rsidR="00050C20" w:rsidRPr="00E7793B">
        <w:trPr>
          <w:trHeight w:val="153"/>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1.3.1</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监理范围</w:t>
            </w:r>
          </w:p>
        </w:tc>
        <w:tc>
          <w:tcPr>
            <w:tcW w:w="6283" w:type="dxa"/>
            <w:tcBorders>
              <w:bottom w:val="single" w:sz="4" w:space="0" w:color="auto"/>
            </w:tcBorders>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本项目施工及保修阶段全过程监理工作。</w:t>
            </w:r>
          </w:p>
        </w:tc>
      </w:tr>
      <w:tr w:rsidR="00050C20" w:rsidRPr="00E7793B">
        <w:trPr>
          <w:trHeight w:val="363"/>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1.3.2</w:t>
            </w:r>
          </w:p>
        </w:tc>
        <w:tc>
          <w:tcPr>
            <w:tcW w:w="2447" w:type="dxa"/>
            <w:gridSpan w:val="3"/>
            <w:tcBorders>
              <w:right w:val="single" w:sz="4" w:space="0" w:color="auto"/>
            </w:tcBorders>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监理服务期</w:t>
            </w:r>
          </w:p>
        </w:tc>
        <w:tc>
          <w:tcPr>
            <w:tcW w:w="6283" w:type="dxa"/>
            <w:tcBorders>
              <w:top w:val="single" w:sz="4" w:space="0" w:color="auto"/>
              <w:left w:val="single" w:sz="4" w:space="0" w:color="auto"/>
              <w:bottom w:val="single" w:sz="4" w:space="0" w:color="auto"/>
              <w:right w:val="single" w:sz="4" w:space="0" w:color="auto"/>
            </w:tcBorders>
            <w:vAlign w:val="center"/>
          </w:tcPr>
          <w:p w:rsidR="00050C20" w:rsidRPr="00E7793B" w:rsidRDefault="00E7793B" w:rsidP="00E7793B">
            <w:pPr>
              <w:autoSpaceDE w:val="0"/>
              <w:autoSpaceDN w:val="0"/>
              <w:adjustRightInd w:val="0"/>
              <w:spacing w:line="460" w:lineRule="exact"/>
              <w:rPr>
                <w:rFonts w:hAnsi="宋体" w:cs="宋体"/>
                <w:sz w:val="24"/>
                <w:szCs w:val="24"/>
                <w:u w:val="single"/>
              </w:rPr>
            </w:pPr>
            <w:r w:rsidRPr="005D1AB8">
              <w:rPr>
                <w:rFonts w:hAnsi="宋体" w:cs="宋体" w:hint="eastAsia"/>
                <w:sz w:val="24"/>
              </w:rPr>
              <w:t>同施工工期及保修期</w:t>
            </w:r>
            <w:r w:rsidRPr="005D1AB8">
              <w:rPr>
                <w:rFonts w:hAnsi="宋体" w:cs="宋体" w:hint="eastAsia"/>
                <w:sz w:val="24"/>
                <w:szCs w:val="24"/>
              </w:rPr>
              <w:t>。</w:t>
            </w:r>
          </w:p>
        </w:tc>
      </w:tr>
      <w:tr w:rsidR="00050C20" w:rsidRPr="00E7793B">
        <w:trPr>
          <w:trHeight w:val="355"/>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1.3.3</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质量要求</w:t>
            </w:r>
          </w:p>
        </w:tc>
        <w:tc>
          <w:tcPr>
            <w:tcW w:w="6283" w:type="dxa"/>
            <w:tcBorders>
              <w:top w:val="single" w:sz="4" w:space="0" w:color="auto"/>
            </w:tcBorders>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合格（符合国家现行的验收规范和标准）</w:t>
            </w:r>
          </w:p>
        </w:tc>
      </w:tr>
      <w:tr w:rsidR="00050C20" w:rsidRPr="00E7793B">
        <w:trPr>
          <w:trHeight w:val="716"/>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1.4.1</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投标人资质条件</w:t>
            </w:r>
          </w:p>
        </w:tc>
        <w:tc>
          <w:tcPr>
            <w:tcW w:w="6283" w:type="dxa"/>
            <w:vAlign w:val="center"/>
          </w:tcPr>
          <w:p w:rsidR="00050C20" w:rsidRPr="00E7793B" w:rsidRDefault="00E7793B" w:rsidP="00E7793B">
            <w:pPr>
              <w:autoSpaceDE w:val="0"/>
              <w:autoSpaceDN w:val="0"/>
              <w:adjustRightInd w:val="0"/>
              <w:spacing w:line="460" w:lineRule="exact"/>
              <w:rPr>
                <w:rFonts w:hAnsi="宋体" w:cs="宋体"/>
                <w:sz w:val="24"/>
                <w:szCs w:val="24"/>
              </w:rPr>
            </w:pPr>
            <w:r>
              <w:rPr>
                <w:rFonts w:hAnsi="宋体" w:cs="宋体" w:hint="eastAsia"/>
                <w:sz w:val="24"/>
                <w:szCs w:val="24"/>
              </w:rPr>
              <w:t>3.1</w:t>
            </w:r>
            <w:r w:rsidRPr="00E7793B">
              <w:rPr>
                <w:rFonts w:hAnsi="宋体" w:cs="宋体" w:hint="eastAsia"/>
                <w:sz w:val="24"/>
                <w:szCs w:val="24"/>
              </w:rPr>
              <w:t>投标人须具备独立的法人资格，具备建设行</w:t>
            </w:r>
            <w:r w:rsidR="005F2426">
              <w:rPr>
                <w:rFonts w:hAnsi="宋体" w:cs="宋体" w:hint="eastAsia"/>
                <w:sz w:val="24"/>
                <w:szCs w:val="24"/>
              </w:rPr>
              <w:t>政主管部门颁发的监理综合甲级资质或建筑工程专业</w:t>
            </w:r>
            <w:r w:rsidR="003867DF">
              <w:rPr>
                <w:rFonts w:hAnsi="宋体" w:cs="宋体" w:hint="eastAsia"/>
                <w:sz w:val="24"/>
                <w:szCs w:val="24"/>
              </w:rPr>
              <w:t>丙</w:t>
            </w:r>
            <w:r w:rsidR="005F2426">
              <w:rPr>
                <w:rFonts w:hAnsi="宋体" w:cs="宋体" w:hint="eastAsia"/>
                <w:sz w:val="24"/>
                <w:szCs w:val="24"/>
              </w:rPr>
              <w:t>级</w:t>
            </w:r>
            <w:r w:rsidR="003867DF">
              <w:rPr>
                <w:rFonts w:hAnsi="宋体" w:cs="宋体" w:hint="eastAsia"/>
                <w:sz w:val="24"/>
                <w:szCs w:val="24"/>
              </w:rPr>
              <w:t>及</w:t>
            </w:r>
            <w:r w:rsidR="005F2426">
              <w:rPr>
                <w:rFonts w:hAnsi="宋体" w:cs="宋体" w:hint="eastAsia"/>
                <w:sz w:val="24"/>
                <w:szCs w:val="24"/>
              </w:rPr>
              <w:t>以上监理资质</w:t>
            </w:r>
            <w:r w:rsidRPr="00E7793B">
              <w:rPr>
                <w:rFonts w:hAnsi="宋体" w:cs="宋体" w:hint="eastAsia"/>
                <w:sz w:val="24"/>
                <w:szCs w:val="24"/>
              </w:rPr>
              <w:t>；拟派总监理工程师须具备建筑专业注册监理工程师资格。</w:t>
            </w:r>
          </w:p>
          <w:p w:rsidR="00050C20" w:rsidRPr="00E50365" w:rsidRDefault="00E7793B" w:rsidP="00E50365">
            <w:pPr>
              <w:spacing w:line="500" w:lineRule="exact"/>
              <w:rPr>
                <w:rFonts w:hAnsi="宋体" w:cs="宋体"/>
                <w:sz w:val="24"/>
                <w:szCs w:val="24"/>
              </w:rPr>
            </w:pPr>
            <w:r>
              <w:rPr>
                <w:rFonts w:hAnsi="宋体" w:cs="宋体" w:hint="eastAsia"/>
                <w:sz w:val="24"/>
                <w:szCs w:val="24"/>
              </w:rPr>
              <w:t>3.2</w:t>
            </w:r>
            <w:r w:rsidR="00E50365" w:rsidRPr="00F3185F">
              <w:rPr>
                <w:rFonts w:hAnsi="宋体" w:cs="宋体" w:hint="eastAsia"/>
                <w:sz w:val="24"/>
                <w:szCs w:val="24"/>
              </w:rPr>
              <w:t>未被列入“信用中国”网站(www.creditchina.gov.cn)失信被执行人名单及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w:t>
            </w:r>
            <w:r w:rsidR="00E50365" w:rsidRPr="00F3185F">
              <w:rPr>
                <w:rFonts w:hAnsi="宋体" w:cs="宋体" w:hint="eastAsia"/>
                <w:sz w:val="24"/>
                <w:szCs w:val="24"/>
              </w:rPr>
              <w:lastRenderedPageBreak/>
              <w:t>与其他文件一并保存。</w:t>
            </w:r>
          </w:p>
          <w:p w:rsidR="00E7793B" w:rsidRPr="00E7793B" w:rsidRDefault="00E7793B" w:rsidP="00E7793B">
            <w:pPr>
              <w:spacing w:line="500" w:lineRule="exact"/>
              <w:outlineLvl w:val="0"/>
              <w:rPr>
                <w:sz w:val="24"/>
                <w:szCs w:val="24"/>
              </w:rPr>
            </w:pPr>
            <w:r w:rsidRPr="00E7793B">
              <w:rPr>
                <w:rFonts w:hint="eastAsia"/>
                <w:sz w:val="24"/>
                <w:szCs w:val="24"/>
              </w:rPr>
              <w:t>3.3本次招标不接受联合体投标。</w:t>
            </w:r>
          </w:p>
          <w:p w:rsidR="00E7793B" w:rsidRPr="00E7793B" w:rsidRDefault="00E7793B" w:rsidP="00E7793B">
            <w:pPr>
              <w:spacing w:line="500" w:lineRule="exact"/>
              <w:outlineLvl w:val="0"/>
            </w:pPr>
            <w:r w:rsidRPr="00E7793B">
              <w:rPr>
                <w:rFonts w:hint="eastAsia"/>
                <w:sz w:val="24"/>
                <w:szCs w:val="24"/>
              </w:rPr>
              <w:t>3.4本次招标实行资格后审。</w:t>
            </w:r>
          </w:p>
        </w:tc>
      </w:tr>
      <w:tr w:rsidR="00050C20" w:rsidRPr="00E7793B">
        <w:trPr>
          <w:trHeight w:val="153"/>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lastRenderedPageBreak/>
              <w:t>1.4.2</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是否接受联合体投标</w:t>
            </w:r>
          </w:p>
        </w:tc>
        <w:tc>
          <w:tcPr>
            <w:tcW w:w="6283" w:type="dxa"/>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不接受</w:t>
            </w:r>
          </w:p>
        </w:tc>
      </w:tr>
      <w:tr w:rsidR="00050C20" w:rsidRPr="00E7793B">
        <w:trPr>
          <w:trHeight w:val="153"/>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1.9.1</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踏勘现场</w:t>
            </w:r>
          </w:p>
        </w:tc>
        <w:tc>
          <w:tcPr>
            <w:tcW w:w="6283" w:type="dxa"/>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不组织，由投标人自行勘察现场</w:t>
            </w:r>
          </w:p>
        </w:tc>
      </w:tr>
      <w:tr w:rsidR="00050C20" w:rsidRPr="00E7793B">
        <w:trPr>
          <w:trHeight w:val="153"/>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1.10.1</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投标预备会</w:t>
            </w:r>
          </w:p>
        </w:tc>
        <w:tc>
          <w:tcPr>
            <w:tcW w:w="6283" w:type="dxa"/>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不召开</w:t>
            </w:r>
          </w:p>
        </w:tc>
      </w:tr>
      <w:tr w:rsidR="00050C20" w:rsidRPr="00E7793B">
        <w:trPr>
          <w:trHeight w:val="695"/>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1.10.2</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投标人提出问题的截止时间</w:t>
            </w:r>
          </w:p>
        </w:tc>
        <w:tc>
          <w:tcPr>
            <w:tcW w:w="6283" w:type="dxa"/>
            <w:vAlign w:val="center"/>
          </w:tcPr>
          <w:p w:rsidR="00050C20" w:rsidRPr="00E7793B" w:rsidRDefault="003E6BC3" w:rsidP="00E7793B">
            <w:pPr>
              <w:spacing w:line="460" w:lineRule="exact"/>
              <w:rPr>
                <w:rFonts w:hAnsi="宋体" w:cs="宋体"/>
                <w:sz w:val="24"/>
                <w:szCs w:val="24"/>
              </w:rPr>
            </w:pPr>
            <w:r w:rsidRPr="00E7793B">
              <w:rPr>
                <w:rFonts w:hAnsi="宋体" w:cs="宋体" w:hint="eastAsia"/>
                <w:sz w:val="24"/>
                <w:szCs w:val="24"/>
              </w:rPr>
              <w:t>递交投标文件截止之日10日前通过公共资源交易系统电子平台发出</w:t>
            </w:r>
          </w:p>
        </w:tc>
      </w:tr>
      <w:tr w:rsidR="00050C20" w:rsidRPr="00E7793B">
        <w:trPr>
          <w:trHeight w:val="472"/>
          <w:jc w:val="center"/>
        </w:trPr>
        <w:tc>
          <w:tcPr>
            <w:tcW w:w="1003" w:type="dxa"/>
            <w:vAlign w:val="center"/>
          </w:tcPr>
          <w:p w:rsidR="00050C20" w:rsidRPr="00E7793B" w:rsidRDefault="003E6BC3" w:rsidP="00E7793B">
            <w:pPr>
              <w:spacing w:line="460" w:lineRule="exact"/>
              <w:jc w:val="center"/>
              <w:rPr>
                <w:rFonts w:hAnsi="宋体" w:cs="宋体"/>
                <w:sz w:val="24"/>
                <w:szCs w:val="24"/>
              </w:rPr>
            </w:pPr>
            <w:r w:rsidRPr="00E7793B">
              <w:rPr>
                <w:rFonts w:hAnsi="宋体" w:cs="宋体" w:hint="eastAsia"/>
                <w:sz w:val="24"/>
                <w:szCs w:val="24"/>
              </w:rPr>
              <w:t>1.10.3</w:t>
            </w:r>
          </w:p>
        </w:tc>
        <w:tc>
          <w:tcPr>
            <w:tcW w:w="2447" w:type="dxa"/>
            <w:gridSpan w:val="3"/>
            <w:vAlign w:val="center"/>
          </w:tcPr>
          <w:p w:rsidR="00050C20" w:rsidRPr="00E7793B" w:rsidRDefault="003E6BC3" w:rsidP="00E7793B">
            <w:pPr>
              <w:spacing w:line="460" w:lineRule="exact"/>
              <w:jc w:val="center"/>
              <w:rPr>
                <w:rFonts w:hAnsi="宋体" w:cs="宋体"/>
                <w:sz w:val="24"/>
                <w:szCs w:val="24"/>
              </w:rPr>
            </w:pPr>
            <w:r w:rsidRPr="00E7793B">
              <w:rPr>
                <w:rFonts w:hAnsi="宋体" w:cs="宋体" w:hint="eastAsia"/>
                <w:sz w:val="24"/>
                <w:szCs w:val="24"/>
              </w:rPr>
              <w:t>招标人澄清的时间</w:t>
            </w:r>
          </w:p>
        </w:tc>
        <w:tc>
          <w:tcPr>
            <w:tcW w:w="6283" w:type="dxa"/>
            <w:vAlign w:val="center"/>
          </w:tcPr>
          <w:p w:rsidR="00050C20" w:rsidRPr="00E7793B" w:rsidRDefault="003E6BC3" w:rsidP="00E7793B">
            <w:pPr>
              <w:spacing w:line="460" w:lineRule="exact"/>
              <w:rPr>
                <w:rFonts w:hAnsi="宋体" w:cs="宋体"/>
                <w:sz w:val="24"/>
                <w:szCs w:val="24"/>
              </w:rPr>
            </w:pPr>
            <w:r w:rsidRPr="00E7793B">
              <w:rPr>
                <w:rFonts w:hAnsi="宋体" w:cs="宋体" w:hint="eastAsia"/>
                <w:sz w:val="24"/>
                <w:szCs w:val="24"/>
              </w:rPr>
              <w:t>递交投标文件截止之日15日前通过公共资源交易系统电子平台发出</w:t>
            </w:r>
          </w:p>
        </w:tc>
      </w:tr>
      <w:tr w:rsidR="00050C20" w:rsidRPr="00E7793B">
        <w:trPr>
          <w:trHeight w:val="153"/>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1.11</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分包</w:t>
            </w:r>
          </w:p>
        </w:tc>
        <w:tc>
          <w:tcPr>
            <w:tcW w:w="6283" w:type="dxa"/>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不允许</w:t>
            </w:r>
          </w:p>
        </w:tc>
      </w:tr>
      <w:tr w:rsidR="00050C20" w:rsidRPr="00E7793B">
        <w:trPr>
          <w:trHeight w:val="153"/>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1.12</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偏离</w:t>
            </w:r>
          </w:p>
        </w:tc>
        <w:tc>
          <w:tcPr>
            <w:tcW w:w="6283" w:type="dxa"/>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不允许</w:t>
            </w:r>
          </w:p>
        </w:tc>
      </w:tr>
      <w:tr w:rsidR="00050C20" w:rsidRPr="00E7793B">
        <w:trPr>
          <w:trHeight w:val="153"/>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2.1.1</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构成招标文件的其他材料</w:t>
            </w:r>
          </w:p>
        </w:tc>
        <w:tc>
          <w:tcPr>
            <w:tcW w:w="6283" w:type="dxa"/>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图纸答疑，经备案的招标文件补充和修改文件（如有）。</w:t>
            </w:r>
          </w:p>
        </w:tc>
      </w:tr>
      <w:tr w:rsidR="00050C20" w:rsidRPr="00E7793B">
        <w:trPr>
          <w:trHeight w:val="700"/>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2.2.1</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投标人要求澄清招标文件的截止时间</w:t>
            </w:r>
          </w:p>
        </w:tc>
        <w:tc>
          <w:tcPr>
            <w:tcW w:w="6283" w:type="dxa"/>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潜在投标人或者其他利害关系人对招标文件有异议的，应当在投标截止时间10日前提出。招标人应当自收到异议之日起3日内</w:t>
            </w:r>
            <w:proofErr w:type="gramStart"/>
            <w:r w:rsidRPr="00E7793B">
              <w:rPr>
                <w:rFonts w:hAnsi="宋体" w:cs="宋体" w:hint="eastAsia"/>
                <w:sz w:val="24"/>
                <w:szCs w:val="24"/>
              </w:rPr>
              <w:t>作出</w:t>
            </w:r>
            <w:proofErr w:type="gramEnd"/>
            <w:r w:rsidRPr="00E7793B">
              <w:rPr>
                <w:rFonts w:hAnsi="宋体" w:cs="宋体" w:hint="eastAsia"/>
                <w:sz w:val="24"/>
                <w:szCs w:val="24"/>
              </w:rPr>
              <w:t>答复。</w:t>
            </w:r>
          </w:p>
        </w:tc>
      </w:tr>
      <w:tr w:rsidR="00050C20" w:rsidRPr="00E7793B">
        <w:trPr>
          <w:trHeight w:val="153"/>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2.2.2</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投标截止时间</w:t>
            </w:r>
          </w:p>
        </w:tc>
        <w:tc>
          <w:tcPr>
            <w:tcW w:w="6283" w:type="dxa"/>
            <w:vAlign w:val="center"/>
          </w:tcPr>
          <w:p w:rsidR="00050C20" w:rsidRPr="00E7793B" w:rsidRDefault="00AB2253" w:rsidP="001C112F">
            <w:pPr>
              <w:autoSpaceDE w:val="0"/>
              <w:autoSpaceDN w:val="0"/>
              <w:adjustRightInd w:val="0"/>
              <w:spacing w:line="460" w:lineRule="exact"/>
              <w:rPr>
                <w:rFonts w:hAnsi="宋体" w:cs="宋体"/>
                <w:sz w:val="24"/>
                <w:szCs w:val="24"/>
              </w:rPr>
            </w:pPr>
            <w:r w:rsidRPr="00E7793B">
              <w:rPr>
                <w:rFonts w:hAnsi="宋体" w:cs="宋体" w:hint="eastAsia"/>
                <w:sz w:val="24"/>
                <w:szCs w:val="24"/>
              </w:rPr>
              <w:t>2019年</w:t>
            </w:r>
            <w:r w:rsidR="005F4454">
              <w:rPr>
                <w:rFonts w:hAnsi="宋体" w:cs="宋体" w:hint="eastAsia"/>
                <w:sz w:val="24"/>
                <w:szCs w:val="24"/>
              </w:rPr>
              <w:t>12</w:t>
            </w:r>
            <w:r w:rsidRPr="00E7793B">
              <w:rPr>
                <w:rFonts w:hAnsi="宋体" w:cs="宋体" w:hint="eastAsia"/>
                <w:sz w:val="24"/>
                <w:szCs w:val="24"/>
              </w:rPr>
              <w:t>月</w:t>
            </w:r>
            <w:r w:rsidR="005F4454">
              <w:rPr>
                <w:rFonts w:hAnsi="宋体" w:cs="宋体" w:hint="eastAsia"/>
                <w:sz w:val="24"/>
                <w:szCs w:val="24"/>
              </w:rPr>
              <w:t>3</w:t>
            </w:r>
            <w:r w:rsidRPr="00E7793B">
              <w:rPr>
                <w:rFonts w:hAnsi="宋体" w:cs="宋体" w:hint="eastAsia"/>
                <w:sz w:val="24"/>
                <w:szCs w:val="24"/>
              </w:rPr>
              <w:t>日</w:t>
            </w:r>
            <w:r w:rsidR="005F4454">
              <w:rPr>
                <w:rFonts w:hAnsi="宋体" w:cs="宋体" w:hint="eastAsia"/>
                <w:sz w:val="24"/>
                <w:szCs w:val="24"/>
              </w:rPr>
              <w:t>8</w:t>
            </w:r>
            <w:r w:rsidRPr="00E7793B">
              <w:rPr>
                <w:rFonts w:hAnsi="宋体" w:cs="宋体" w:hint="eastAsia"/>
                <w:sz w:val="24"/>
                <w:szCs w:val="24"/>
              </w:rPr>
              <w:t>时</w:t>
            </w:r>
            <w:r w:rsidR="005F4454">
              <w:rPr>
                <w:rFonts w:hAnsi="宋体" w:cs="宋体" w:hint="eastAsia"/>
                <w:sz w:val="24"/>
                <w:szCs w:val="24"/>
              </w:rPr>
              <w:t>30</w:t>
            </w:r>
            <w:r w:rsidRPr="00E7793B">
              <w:rPr>
                <w:rFonts w:hAnsi="宋体" w:cs="宋体" w:hint="eastAsia"/>
                <w:sz w:val="24"/>
                <w:szCs w:val="24"/>
              </w:rPr>
              <w:t>分</w:t>
            </w:r>
            <w:r w:rsidR="003E6BC3" w:rsidRPr="00E7793B">
              <w:rPr>
                <w:rFonts w:hAnsi="宋体" w:cs="宋体" w:hint="eastAsia"/>
                <w:sz w:val="24"/>
                <w:szCs w:val="24"/>
              </w:rPr>
              <w:t>（北京时间）</w:t>
            </w:r>
          </w:p>
        </w:tc>
      </w:tr>
      <w:tr w:rsidR="00050C20" w:rsidRPr="00E7793B">
        <w:trPr>
          <w:trHeight w:val="153"/>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2.2.3</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投标人确认收到招标文件澄清的时间</w:t>
            </w:r>
          </w:p>
        </w:tc>
        <w:tc>
          <w:tcPr>
            <w:tcW w:w="6283" w:type="dxa"/>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w:t>
            </w:r>
          </w:p>
        </w:tc>
      </w:tr>
      <w:tr w:rsidR="00050C20" w:rsidRPr="00E7793B">
        <w:trPr>
          <w:trHeight w:val="153"/>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2.3.1</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投标人确认收到招标文件修改的时间</w:t>
            </w:r>
          </w:p>
        </w:tc>
        <w:tc>
          <w:tcPr>
            <w:tcW w:w="6283" w:type="dxa"/>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w:t>
            </w:r>
          </w:p>
        </w:tc>
      </w:tr>
      <w:tr w:rsidR="00050C20" w:rsidRPr="00E7793B">
        <w:trPr>
          <w:trHeight w:val="503"/>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3.1.1</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构成投标文件的其他材料</w:t>
            </w:r>
          </w:p>
        </w:tc>
        <w:tc>
          <w:tcPr>
            <w:tcW w:w="6283" w:type="dxa"/>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w:t>
            </w:r>
          </w:p>
        </w:tc>
      </w:tr>
      <w:tr w:rsidR="00050C20" w:rsidRPr="00E7793B">
        <w:trPr>
          <w:trHeight w:val="537"/>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3.3.1</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投标有效期</w:t>
            </w:r>
          </w:p>
        </w:tc>
        <w:tc>
          <w:tcPr>
            <w:tcW w:w="6283" w:type="dxa"/>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60日历天（自投标截止之日算起）</w:t>
            </w:r>
          </w:p>
        </w:tc>
      </w:tr>
      <w:tr w:rsidR="00050C20" w:rsidRPr="00E7793B">
        <w:trPr>
          <w:trHeight w:val="401"/>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bookmarkStart w:id="8" w:name="_Hlk424659721"/>
            <w:bookmarkStart w:id="9" w:name="OLE_LINK4" w:colFirst="0" w:colLast="2"/>
            <w:bookmarkStart w:id="10" w:name="OLE_LINK3" w:colFirst="0" w:colLast="2"/>
            <w:r w:rsidRPr="00E7793B">
              <w:rPr>
                <w:rFonts w:hAnsi="宋体" w:cs="宋体" w:hint="eastAsia"/>
                <w:sz w:val="24"/>
                <w:szCs w:val="24"/>
              </w:rPr>
              <w:t>3.4.1</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投标保证金须知</w:t>
            </w:r>
          </w:p>
        </w:tc>
        <w:tc>
          <w:tcPr>
            <w:tcW w:w="6283" w:type="dxa"/>
            <w:vAlign w:val="center"/>
          </w:tcPr>
          <w:p w:rsidR="00050C20" w:rsidRPr="00E7793B" w:rsidRDefault="003E6BC3" w:rsidP="00E7793B">
            <w:pPr>
              <w:autoSpaceDE w:val="0"/>
              <w:autoSpaceDN w:val="0"/>
              <w:adjustRightInd w:val="0"/>
              <w:spacing w:line="460" w:lineRule="exact"/>
              <w:rPr>
                <w:rFonts w:hAnsi="宋体" w:cs="宋体"/>
                <w:sz w:val="24"/>
                <w:szCs w:val="24"/>
                <w:lang w:val="zh-CN"/>
              </w:rPr>
            </w:pPr>
            <w:r w:rsidRPr="00E7793B">
              <w:rPr>
                <w:rFonts w:hAnsi="宋体" w:cs="宋体" w:hint="eastAsia"/>
                <w:sz w:val="24"/>
                <w:szCs w:val="24"/>
                <w:lang w:val="zh-CN"/>
              </w:rPr>
              <w:t>1、自文件发布之日起，投标人需进行基本户备案（建设工程项目），已备案的基本户开户银行、账户发生变化的，须在投标保证金缴纳前办理变更手续。</w:t>
            </w:r>
          </w:p>
          <w:p w:rsidR="00050C20" w:rsidRPr="00E7793B" w:rsidRDefault="003E6BC3" w:rsidP="00E7793B">
            <w:pPr>
              <w:autoSpaceDE w:val="0"/>
              <w:autoSpaceDN w:val="0"/>
              <w:adjustRightInd w:val="0"/>
              <w:spacing w:line="460" w:lineRule="exact"/>
              <w:rPr>
                <w:rFonts w:hAnsi="宋体" w:cs="宋体"/>
                <w:sz w:val="24"/>
                <w:szCs w:val="24"/>
                <w:lang w:val="zh-CN"/>
              </w:rPr>
            </w:pPr>
            <w:r w:rsidRPr="00E7793B">
              <w:rPr>
                <w:rFonts w:hAnsi="宋体" w:cs="宋体" w:hint="eastAsia"/>
                <w:sz w:val="24"/>
                <w:szCs w:val="24"/>
                <w:lang w:val="zh-CN"/>
              </w:rPr>
              <w:t xml:space="preserve">2、基本户备案流程： </w:t>
            </w:r>
          </w:p>
          <w:p w:rsidR="00050C20" w:rsidRPr="00E7793B" w:rsidRDefault="003E6BC3" w:rsidP="00E7793B">
            <w:pPr>
              <w:autoSpaceDE w:val="0"/>
              <w:autoSpaceDN w:val="0"/>
              <w:adjustRightInd w:val="0"/>
              <w:spacing w:line="460" w:lineRule="exact"/>
              <w:rPr>
                <w:rFonts w:hAnsi="宋体" w:cs="宋体"/>
                <w:sz w:val="24"/>
                <w:szCs w:val="24"/>
                <w:lang w:val="zh-CN"/>
              </w:rPr>
            </w:pPr>
            <w:r w:rsidRPr="00E7793B">
              <w:rPr>
                <w:rFonts w:hAnsi="宋体" w:cs="宋体" w:hint="eastAsia"/>
                <w:sz w:val="24"/>
                <w:szCs w:val="24"/>
                <w:lang w:val="zh-CN"/>
              </w:rPr>
              <w:t>工程建设项目的投标人登录注册网址：</w:t>
            </w:r>
            <w:r w:rsidRPr="00E7793B">
              <w:rPr>
                <w:rFonts w:hAnsi="宋体" w:cs="宋体"/>
                <w:sz w:val="24"/>
                <w:szCs w:val="24"/>
              </w:rPr>
              <w:lastRenderedPageBreak/>
              <w:t>http://221.14.6.70:8088/ggzy/eps/public/RegistAllJcxx.html</w:t>
            </w:r>
            <w:r w:rsidRPr="00E7793B">
              <w:rPr>
                <w:rFonts w:hAnsi="宋体" w:cs="宋体" w:hint="eastAsia"/>
                <w:sz w:val="24"/>
                <w:szCs w:val="24"/>
                <w:lang w:val="zh-CN"/>
              </w:rPr>
              <w:t>，进行系统用户注册，在注册流程中“银行账户”环节，增加“账户类别-基本账户”，填写投标人基本账户信息，扫描上</w:t>
            </w:r>
            <w:proofErr w:type="gramStart"/>
            <w:r w:rsidRPr="00E7793B">
              <w:rPr>
                <w:rFonts w:hAnsi="宋体" w:cs="宋体" w:hint="eastAsia"/>
                <w:sz w:val="24"/>
                <w:szCs w:val="24"/>
                <w:lang w:val="zh-CN"/>
              </w:rPr>
              <w:t>传基本</w:t>
            </w:r>
            <w:proofErr w:type="gramEnd"/>
            <w:r w:rsidRPr="00E7793B">
              <w:rPr>
                <w:rFonts w:hAnsi="宋体" w:cs="宋体" w:hint="eastAsia"/>
                <w:sz w:val="24"/>
                <w:szCs w:val="24"/>
                <w:lang w:val="zh-CN"/>
              </w:rPr>
              <w:t>户开户许可证（两者信息必须相符），保存备案信息，提交并绑定CA后可缴纳、绑定投标保证金。</w:t>
            </w:r>
          </w:p>
          <w:p w:rsidR="00050C20" w:rsidRPr="00E7793B" w:rsidRDefault="003E6BC3" w:rsidP="00E7793B">
            <w:pPr>
              <w:autoSpaceDE w:val="0"/>
              <w:autoSpaceDN w:val="0"/>
              <w:adjustRightInd w:val="0"/>
              <w:spacing w:line="460" w:lineRule="exact"/>
              <w:rPr>
                <w:rFonts w:hAnsi="宋体" w:cs="宋体"/>
                <w:sz w:val="24"/>
                <w:szCs w:val="24"/>
                <w:lang w:val="zh-CN"/>
              </w:rPr>
            </w:pPr>
            <w:r w:rsidRPr="00E7793B">
              <w:rPr>
                <w:rFonts w:hAnsi="宋体" w:cs="宋体" w:hint="eastAsia"/>
                <w:sz w:val="24"/>
                <w:szCs w:val="24"/>
                <w:lang w:val="zh-CN"/>
              </w:rPr>
              <w:t>3、特殊情况处理：</w:t>
            </w:r>
          </w:p>
          <w:p w:rsidR="00050C20" w:rsidRPr="00E7793B" w:rsidRDefault="003E6BC3" w:rsidP="00E7793B">
            <w:pPr>
              <w:autoSpaceDE w:val="0"/>
              <w:autoSpaceDN w:val="0"/>
              <w:adjustRightInd w:val="0"/>
              <w:spacing w:line="460" w:lineRule="exact"/>
              <w:rPr>
                <w:rFonts w:hAnsi="宋体" w:cs="宋体"/>
                <w:sz w:val="24"/>
                <w:szCs w:val="24"/>
                <w:lang w:val="zh-CN"/>
              </w:rPr>
            </w:pPr>
            <w:r w:rsidRPr="00E7793B">
              <w:rPr>
                <w:rFonts w:hAnsi="宋体" w:cs="宋体" w:hint="eastAsia"/>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lang w:val="zh-CN"/>
              </w:rPr>
              <w:t>4、因投标人的原因无法及时退还投标（竞买）保证金、滞留三年以上的，投标（竞买）保证金上缴同级国库。</w:t>
            </w:r>
          </w:p>
        </w:tc>
      </w:tr>
      <w:tr w:rsidR="00050C20" w:rsidRPr="00E7793B">
        <w:trPr>
          <w:trHeight w:val="765"/>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lastRenderedPageBreak/>
              <w:t>3.4.2</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投标保证金</w:t>
            </w:r>
          </w:p>
        </w:tc>
        <w:tc>
          <w:tcPr>
            <w:tcW w:w="6283" w:type="dxa"/>
            <w:vAlign w:val="center"/>
          </w:tcPr>
          <w:p w:rsidR="00050C20" w:rsidRPr="00E7793B" w:rsidRDefault="003E6BC3" w:rsidP="00E7793B">
            <w:pPr>
              <w:autoSpaceDE w:val="0"/>
              <w:autoSpaceDN w:val="0"/>
              <w:adjustRightInd w:val="0"/>
              <w:spacing w:line="460" w:lineRule="exact"/>
              <w:rPr>
                <w:rFonts w:hAnsi="宋体" w:cs="宋体"/>
                <w:b/>
                <w:bCs/>
                <w:sz w:val="24"/>
                <w:szCs w:val="24"/>
              </w:rPr>
            </w:pPr>
            <w:r w:rsidRPr="00E7793B">
              <w:rPr>
                <w:rFonts w:hAnsi="宋体" w:cs="宋体" w:hint="eastAsia"/>
                <w:b/>
                <w:bCs/>
                <w:sz w:val="24"/>
                <w:szCs w:val="24"/>
              </w:rPr>
              <w:t>投标保证金递交截止时间：同投标截止时间。</w:t>
            </w:r>
          </w:p>
          <w:p w:rsidR="00050C20" w:rsidRPr="00E7793B" w:rsidRDefault="003E6BC3" w:rsidP="00E7793B">
            <w:pPr>
              <w:pStyle w:val="a0"/>
              <w:spacing w:line="460" w:lineRule="exact"/>
              <w:ind w:firstLineChars="0" w:firstLine="0"/>
              <w:rPr>
                <w:rFonts w:hAnsi="宋体" w:cs="宋体"/>
                <w:b/>
                <w:bCs/>
                <w:sz w:val="24"/>
                <w:szCs w:val="24"/>
              </w:rPr>
            </w:pPr>
            <w:r w:rsidRPr="00E7793B">
              <w:rPr>
                <w:rFonts w:hAnsi="宋体" w:cs="宋体" w:hint="eastAsia"/>
                <w:b/>
                <w:bCs/>
                <w:sz w:val="24"/>
                <w:szCs w:val="24"/>
              </w:rPr>
              <w:t>金额：</w:t>
            </w:r>
            <w:r w:rsidR="00D56651" w:rsidRPr="00D56651">
              <w:rPr>
                <w:rFonts w:hAnsi="宋体" w:cs="宋体" w:hint="eastAsia"/>
                <w:b/>
                <w:bCs/>
                <w:sz w:val="24"/>
                <w:szCs w:val="24"/>
              </w:rPr>
              <w:t>玖佰</w:t>
            </w:r>
            <w:r w:rsidRPr="00D56651">
              <w:rPr>
                <w:rFonts w:hAnsi="宋体" w:cs="宋体" w:hint="eastAsia"/>
                <w:b/>
                <w:bCs/>
                <w:sz w:val="24"/>
                <w:szCs w:val="24"/>
              </w:rPr>
              <w:t>元整（￥</w:t>
            </w:r>
            <w:r w:rsidR="00D56651" w:rsidRPr="00D56651">
              <w:rPr>
                <w:rFonts w:hAnsi="宋体" w:cs="宋体" w:hint="eastAsia"/>
                <w:b/>
                <w:bCs/>
                <w:sz w:val="24"/>
                <w:szCs w:val="24"/>
              </w:rPr>
              <w:t>9</w:t>
            </w:r>
            <w:r w:rsidRPr="00D56651">
              <w:rPr>
                <w:rFonts w:hAnsi="宋体" w:cs="宋体" w:hint="eastAsia"/>
                <w:b/>
                <w:bCs/>
                <w:sz w:val="24"/>
                <w:szCs w:val="24"/>
              </w:rPr>
              <w:t>00.00元）</w:t>
            </w:r>
          </w:p>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1、投标保证金的递交方式：银行</w:t>
            </w:r>
            <w:proofErr w:type="gramStart"/>
            <w:r w:rsidRPr="00E7793B">
              <w:rPr>
                <w:rFonts w:hAnsi="宋体" w:cs="宋体" w:hint="eastAsia"/>
                <w:sz w:val="24"/>
                <w:szCs w:val="24"/>
              </w:rPr>
              <w:t>转帐</w:t>
            </w:r>
            <w:proofErr w:type="gramEnd"/>
            <w:r w:rsidRPr="00E7793B">
              <w:rPr>
                <w:rFonts w:hAnsi="宋体" w:cs="宋体" w:hint="eastAsia"/>
                <w:sz w:val="24"/>
                <w:szCs w:val="24"/>
              </w:rPr>
              <w:t>、银行电汇（均需从投标人的基本账户汇出），不接受以现金方式缴纳的投标保证金。凡以现金方式缴纳投标保证金而影响其投标结果的，由投标人自行负责。</w:t>
            </w:r>
          </w:p>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使用银行</w:t>
            </w:r>
            <w:proofErr w:type="gramStart"/>
            <w:r w:rsidRPr="00E7793B">
              <w:rPr>
                <w:rFonts w:hAnsi="宋体" w:cs="宋体" w:hint="eastAsia"/>
                <w:sz w:val="24"/>
                <w:szCs w:val="24"/>
              </w:rPr>
              <w:t>转帐</w:t>
            </w:r>
            <w:proofErr w:type="gramEnd"/>
            <w:r w:rsidRPr="00E7793B">
              <w:rPr>
                <w:rFonts w:hAnsi="宋体" w:cs="宋体" w:hint="eastAsia"/>
                <w:sz w:val="24"/>
                <w:szCs w:val="24"/>
              </w:rPr>
              <w:t>方式的，于截止时间前通过投标人基本账户将款项一次足额递交、成功绑定，以收款人到账时间为准，在途资金无效，视为未按时交纳。同时投标人应承担节假日银行系统不能支付的风险。</w:t>
            </w:r>
          </w:p>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2、投标保证金缴纳方式：</w:t>
            </w:r>
          </w:p>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2.1投标人网上报名后，登录http://www.ggzy.xuchang.gov.cn/系统，依次点击“会员向导”→“参与投标”→“费用缴纳说明”→“保证金缴纳说明单”，获取缴费说明单，根据每个标段的缴纳说明单在缴纳截止时间前缴纳；</w:t>
            </w:r>
          </w:p>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2.2成功缴纳后重新登录前述系统，依次点击“会员向导”→“参与投标”→“保证金绑定”→“绑定”进行投标保</w:t>
            </w:r>
            <w:r w:rsidRPr="00E7793B">
              <w:rPr>
                <w:rFonts w:hAnsi="宋体" w:cs="宋体" w:hint="eastAsia"/>
                <w:sz w:val="24"/>
                <w:szCs w:val="24"/>
              </w:rPr>
              <w:lastRenderedPageBreak/>
              <w:t>证金绑定。</w:t>
            </w:r>
          </w:p>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2.4每个投标人每个项目每个标段只有唯一缴纳账号，切勿重复缴纳或错误缴纳。</w:t>
            </w:r>
          </w:p>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3、未按上述规定操作引起的无效投标，由投标人自行负责。</w:t>
            </w:r>
          </w:p>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4、汇款凭证无须备注项目编号和项目名称。</w:t>
            </w:r>
          </w:p>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5、出现以下情形造成的投标保证金无效，由投标人自行负责。</w:t>
            </w:r>
          </w:p>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(1)投标保证金未从投标人的基本账户转出；</w:t>
            </w:r>
          </w:p>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(2)投标保证金未按照招标文件划分的标段转账。</w:t>
            </w:r>
          </w:p>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6、《保证金缴纳绑定操作指南》获取方法：登录许昌公共资源交易系统-组件下载-《保证金缴纳绑定操作指南》。</w:t>
            </w:r>
          </w:p>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7、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8"/>
      <w:bookmarkEnd w:id="9"/>
      <w:bookmarkEnd w:id="10"/>
      <w:tr w:rsidR="00050C20" w:rsidRPr="00E7793B">
        <w:trPr>
          <w:trHeight w:val="452"/>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lastRenderedPageBreak/>
              <w:t>3.5</w:t>
            </w:r>
          </w:p>
        </w:tc>
        <w:tc>
          <w:tcPr>
            <w:tcW w:w="2447" w:type="dxa"/>
            <w:gridSpan w:val="3"/>
            <w:vAlign w:val="center"/>
          </w:tcPr>
          <w:p w:rsidR="00050C20" w:rsidRPr="00E7793B" w:rsidRDefault="003E6BC3" w:rsidP="00E7793B">
            <w:pPr>
              <w:spacing w:line="460" w:lineRule="exact"/>
              <w:jc w:val="center"/>
              <w:rPr>
                <w:rFonts w:hAnsi="宋体" w:cs="宋体"/>
                <w:sz w:val="24"/>
                <w:szCs w:val="24"/>
              </w:rPr>
            </w:pPr>
            <w:r w:rsidRPr="00E7793B">
              <w:rPr>
                <w:rFonts w:hAnsi="宋体" w:cs="宋体" w:hint="eastAsia"/>
                <w:sz w:val="24"/>
                <w:szCs w:val="24"/>
              </w:rPr>
              <w:t>资格审查资料的特殊要求</w:t>
            </w:r>
          </w:p>
        </w:tc>
        <w:tc>
          <w:tcPr>
            <w:tcW w:w="6283" w:type="dxa"/>
            <w:vAlign w:val="center"/>
          </w:tcPr>
          <w:p w:rsidR="00050C20" w:rsidRPr="00E7793B" w:rsidRDefault="003E6BC3" w:rsidP="00E7793B">
            <w:pPr>
              <w:autoSpaceDE w:val="0"/>
              <w:autoSpaceDN w:val="0"/>
              <w:adjustRightInd w:val="0"/>
              <w:spacing w:line="460" w:lineRule="exact"/>
              <w:rPr>
                <w:rFonts w:hAnsi="宋体" w:cs="宋体"/>
                <w:sz w:val="24"/>
                <w:szCs w:val="24"/>
                <w:lang w:val="zh-CN"/>
              </w:rPr>
            </w:pPr>
            <w:r w:rsidRPr="00E7793B">
              <w:rPr>
                <w:rFonts w:hAnsi="宋体" w:cs="宋体" w:hint="eastAsia"/>
                <w:sz w:val="24"/>
                <w:szCs w:val="24"/>
                <w:lang w:val="zh-CN"/>
              </w:rPr>
              <w:t>无</w:t>
            </w:r>
          </w:p>
        </w:tc>
      </w:tr>
      <w:tr w:rsidR="00050C20" w:rsidRPr="00E7793B">
        <w:trPr>
          <w:trHeight w:val="452"/>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3.5.2</w:t>
            </w:r>
          </w:p>
        </w:tc>
        <w:tc>
          <w:tcPr>
            <w:tcW w:w="2447" w:type="dxa"/>
            <w:gridSpan w:val="3"/>
            <w:vAlign w:val="center"/>
          </w:tcPr>
          <w:p w:rsidR="00050C20" w:rsidRPr="00E7793B" w:rsidRDefault="003E6BC3" w:rsidP="00E7793B">
            <w:pPr>
              <w:spacing w:line="460" w:lineRule="exact"/>
              <w:jc w:val="center"/>
              <w:rPr>
                <w:rFonts w:hAnsi="宋体" w:cs="宋体"/>
                <w:sz w:val="24"/>
                <w:szCs w:val="24"/>
              </w:rPr>
            </w:pPr>
            <w:r w:rsidRPr="00E7793B">
              <w:rPr>
                <w:rFonts w:hAnsi="宋体" w:cs="宋体" w:hint="eastAsia"/>
                <w:sz w:val="24"/>
                <w:szCs w:val="24"/>
              </w:rPr>
              <w:t>近3年财务状况的年份要求</w:t>
            </w:r>
          </w:p>
        </w:tc>
        <w:tc>
          <w:tcPr>
            <w:tcW w:w="6283" w:type="dxa"/>
            <w:vAlign w:val="center"/>
          </w:tcPr>
          <w:p w:rsidR="00050C20" w:rsidRPr="00E7793B" w:rsidRDefault="003E6BC3" w:rsidP="00E7793B">
            <w:pPr>
              <w:autoSpaceDE w:val="0"/>
              <w:autoSpaceDN w:val="0"/>
              <w:adjustRightInd w:val="0"/>
              <w:spacing w:line="460" w:lineRule="exact"/>
              <w:rPr>
                <w:rFonts w:hAnsi="宋体" w:cs="宋体"/>
                <w:sz w:val="24"/>
                <w:szCs w:val="24"/>
                <w:lang w:val="zh-CN"/>
              </w:rPr>
            </w:pPr>
            <w:r w:rsidRPr="00E7793B">
              <w:rPr>
                <w:rFonts w:hAnsi="宋体" w:cs="宋体" w:hint="eastAsia"/>
                <w:sz w:val="24"/>
                <w:szCs w:val="24"/>
                <w:lang w:val="zh-CN"/>
              </w:rPr>
              <w:t>近3年，指2016、2017、2018年（若公司成立未满三年，须提供成立当年至今的财务报告）</w:t>
            </w:r>
          </w:p>
        </w:tc>
      </w:tr>
      <w:tr w:rsidR="00050C20" w:rsidRPr="00E7793B">
        <w:trPr>
          <w:trHeight w:val="452"/>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3.5.3</w:t>
            </w:r>
          </w:p>
        </w:tc>
        <w:tc>
          <w:tcPr>
            <w:tcW w:w="2447" w:type="dxa"/>
            <w:gridSpan w:val="3"/>
            <w:vAlign w:val="center"/>
          </w:tcPr>
          <w:p w:rsidR="00050C20" w:rsidRPr="00E7793B" w:rsidRDefault="003E6BC3" w:rsidP="001C112F">
            <w:pPr>
              <w:spacing w:line="460" w:lineRule="exact"/>
              <w:jc w:val="center"/>
              <w:rPr>
                <w:rFonts w:hAnsi="宋体" w:cs="宋体"/>
                <w:sz w:val="24"/>
                <w:szCs w:val="24"/>
              </w:rPr>
            </w:pPr>
            <w:r w:rsidRPr="00E7793B">
              <w:rPr>
                <w:rFonts w:hAnsi="宋体" w:cs="宋体" w:hint="eastAsia"/>
                <w:sz w:val="24"/>
                <w:szCs w:val="24"/>
              </w:rPr>
              <w:t>近3年完成的类似项目情况</w:t>
            </w:r>
            <w:r w:rsidR="001C112F">
              <w:rPr>
                <w:rFonts w:hAnsi="宋体" w:cs="宋体" w:hint="eastAsia"/>
                <w:sz w:val="24"/>
                <w:szCs w:val="24"/>
              </w:rPr>
              <w:t>时间要求</w:t>
            </w:r>
          </w:p>
        </w:tc>
        <w:tc>
          <w:tcPr>
            <w:tcW w:w="6283" w:type="dxa"/>
            <w:vAlign w:val="center"/>
          </w:tcPr>
          <w:p w:rsidR="00050C20" w:rsidRPr="00E7793B" w:rsidRDefault="003E6BC3" w:rsidP="00E7793B">
            <w:pPr>
              <w:autoSpaceDE w:val="0"/>
              <w:autoSpaceDN w:val="0"/>
              <w:adjustRightInd w:val="0"/>
              <w:spacing w:line="460" w:lineRule="exact"/>
              <w:jc w:val="left"/>
              <w:rPr>
                <w:rFonts w:hAnsi="宋体" w:cs="宋体"/>
                <w:sz w:val="24"/>
                <w:szCs w:val="24"/>
              </w:rPr>
            </w:pPr>
            <w:r w:rsidRPr="00E7793B">
              <w:rPr>
                <w:rFonts w:hAnsi="宋体" w:cs="宋体" w:hint="eastAsia"/>
                <w:sz w:val="24"/>
                <w:szCs w:val="24"/>
              </w:rPr>
              <w:t>近3年，指2016年1月1日至今</w:t>
            </w:r>
          </w:p>
        </w:tc>
      </w:tr>
      <w:tr w:rsidR="00050C20" w:rsidRPr="00E7793B">
        <w:trPr>
          <w:trHeight w:val="426"/>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3.5.5</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近3年发生的诉讼及仲裁情况的年份要求</w:t>
            </w:r>
          </w:p>
        </w:tc>
        <w:tc>
          <w:tcPr>
            <w:tcW w:w="6283" w:type="dxa"/>
            <w:vAlign w:val="center"/>
          </w:tcPr>
          <w:p w:rsidR="00050C20" w:rsidRPr="00E7793B" w:rsidRDefault="003E6BC3" w:rsidP="00E7793B">
            <w:pPr>
              <w:autoSpaceDE w:val="0"/>
              <w:autoSpaceDN w:val="0"/>
              <w:adjustRightInd w:val="0"/>
              <w:spacing w:line="460" w:lineRule="exact"/>
              <w:jc w:val="left"/>
              <w:rPr>
                <w:rFonts w:hAnsi="宋体" w:cs="宋体"/>
                <w:sz w:val="24"/>
                <w:szCs w:val="24"/>
              </w:rPr>
            </w:pPr>
            <w:r w:rsidRPr="00E7793B">
              <w:rPr>
                <w:rFonts w:hAnsi="宋体" w:cs="宋体" w:hint="eastAsia"/>
                <w:sz w:val="24"/>
                <w:szCs w:val="24"/>
              </w:rPr>
              <w:t>无要求</w:t>
            </w:r>
          </w:p>
        </w:tc>
      </w:tr>
      <w:tr w:rsidR="00050C20" w:rsidRPr="00E7793B">
        <w:trPr>
          <w:trHeight w:val="500"/>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lastRenderedPageBreak/>
              <w:t>3.6</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是否允许递交备选投标方案</w:t>
            </w:r>
          </w:p>
        </w:tc>
        <w:tc>
          <w:tcPr>
            <w:tcW w:w="6283" w:type="dxa"/>
            <w:vAlign w:val="center"/>
          </w:tcPr>
          <w:p w:rsidR="00050C20" w:rsidRPr="00E7793B" w:rsidRDefault="003E6BC3" w:rsidP="00E7793B">
            <w:pPr>
              <w:autoSpaceDE w:val="0"/>
              <w:autoSpaceDN w:val="0"/>
              <w:adjustRightInd w:val="0"/>
              <w:spacing w:line="460" w:lineRule="exact"/>
              <w:jc w:val="left"/>
              <w:rPr>
                <w:rFonts w:hAnsi="宋体" w:cs="宋体"/>
                <w:sz w:val="24"/>
                <w:szCs w:val="24"/>
              </w:rPr>
            </w:pPr>
            <w:r w:rsidRPr="00E7793B">
              <w:rPr>
                <w:rFonts w:hAnsi="宋体" w:cs="宋体" w:hint="eastAsia"/>
                <w:sz w:val="24"/>
                <w:szCs w:val="24"/>
              </w:rPr>
              <w:t>不允许</w:t>
            </w:r>
          </w:p>
        </w:tc>
      </w:tr>
      <w:tr w:rsidR="00050C20" w:rsidRPr="00E7793B">
        <w:trPr>
          <w:trHeight w:val="532"/>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3.7.3</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签字或盖章要求</w:t>
            </w:r>
          </w:p>
        </w:tc>
        <w:tc>
          <w:tcPr>
            <w:tcW w:w="6283" w:type="dxa"/>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电子投标文件：按招标文件要求加盖电子印章和法人电子印章。</w:t>
            </w:r>
          </w:p>
        </w:tc>
      </w:tr>
      <w:tr w:rsidR="00050C20" w:rsidRPr="00E7793B">
        <w:trPr>
          <w:trHeight w:val="255"/>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3.7.4</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投标文件份数</w:t>
            </w:r>
          </w:p>
        </w:tc>
        <w:tc>
          <w:tcPr>
            <w:tcW w:w="6283" w:type="dxa"/>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1、电子投标文件</w:t>
            </w:r>
          </w:p>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（1）成功上传至《全国公共资源交易平台（河南省·许昌市）》公共资源交易系统电子投标文件1份（文件格式为：XX公司XXX项目编号XXX标段.file）。</w:t>
            </w:r>
          </w:p>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（2）使用电子介质存储的投标文件</w:t>
            </w:r>
            <w:r w:rsidR="001C112F">
              <w:rPr>
                <w:rFonts w:hAnsi="宋体" w:cs="宋体" w:hint="eastAsia"/>
                <w:sz w:val="24"/>
                <w:szCs w:val="24"/>
              </w:rPr>
              <w:t>1</w:t>
            </w:r>
            <w:r w:rsidRPr="00E7793B">
              <w:rPr>
                <w:rFonts w:hAnsi="宋体" w:cs="宋体" w:hint="eastAsia"/>
                <w:sz w:val="24"/>
                <w:szCs w:val="24"/>
              </w:rPr>
              <w:t>份文件格式为：xxx公司XXX（项目编号）.bin）。</w:t>
            </w:r>
          </w:p>
          <w:p w:rsidR="00050C20" w:rsidRPr="00E7793B" w:rsidRDefault="003E6BC3" w:rsidP="00E7793B">
            <w:pPr>
              <w:autoSpaceDE w:val="0"/>
              <w:autoSpaceDN w:val="0"/>
              <w:adjustRightInd w:val="0"/>
              <w:spacing w:line="460" w:lineRule="exact"/>
              <w:rPr>
                <w:rFonts w:hAnsi="宋体" w:cs="宋体"/>
                <w:b/>
                <w:sz w:val="24"/>
                <w:szCs w:val="24"/>
              </w:rPr>
            </w:pPr>
            <w:r w:rsidRPr="00E7793B">
              <w:rPr>
                <w:rFonts w:hAnsi="宋体" w:cs="宋体" w:hint="eastAsia"/>
                <w:b/>
                <w:spacing w:val="-2"/>
                <w:sz w:val="24"/>
                <w:szCs w:val="24"/>
              </w:rPr>
              <w:t>注:投标人提交的电子投标文件，必须是通过“许昌投标文件制作系统SEARUN V1.1”制作，并经过签章和加密后生成的电子投标文件。</w:t>
            </w:r>
          </w:p>
        </w:tc>
      </w:tr>
      <w:tr w:rsidR="00050C20" w:rsidRPr="00E7793B">
        <w:trPr>
          <w:trHeight w:val="421"/>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3.7.5</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装订要求</w:t>
            </w:r>
          </w:p>
        </w:tc>
        <w:tc>
          <w:tcPr>
            <w:tcW w:w="6283" w:type="dxa"/>
            <w:vAlign w:val="center"/>
          </w:tcPr>
          <w:p w:rsidR="001C112F" w:rsidRPr="001C112F" w:rsidRDefault="001C112F" w:rsidP="001C112F">
            <w:pPr>
              <w:autoSpaceDE w:val="0"/>
              <w:autoSpaceDN w:val="0"/>
              <w:adjustRightInd w:val="0"/>
              <w:spacing w:line="460" w:lineRule="exact"/>
              <w:rPr>
                <w:rFonts w:hAnsi="宋体" w:cs="宋体"/>
                <w:sz w:val="24"/>
                <w:szCs w:val="24"/>
              </w:rPr>
            </w:pPr>
            <w:r w:rsidRPr="001C112F">
              <w:rPr>
                <w:rFonts w:hAnsi="宋体" w:cs="宋体" w:hint="eastAsia"/>
                <w:sz w:val="24"/>
                <w:szCs w:val="24"/>
              </w:rPr>
              <w:t>1、按照投标人须知第3.1项规定的投标文件组成内容，制作投标文件；</w:t>
            </w:r>
          </w:p>
          <w:p w:rsidR="00050C20" w:rsidRPr="00E7793B" w:rsidRDefault="001C112F" w:rsidP="001C112F">
            <w:pPr>
              <w:autoSpaceDE w:val="0"/>
              <w:autoSpaceDN w:val="0"/>
              <w:adjustRightInd w:val="0"/>
              <w:spacing w:line="460" w:lineRule="exact"/>
              <w:rPr>
                <w:rFonts w:hAnsi="宋体" w:cs="宋体"/>
                <w:sz w:val="24"/>
                <w:szCs w:val="24"/>
              </w:rPr>
            </w:pPr>
            <w:r w:rsidRPr="001C112F">
              <w:rPr>
                <w:rFonts w:hAnsi="宋体" w:cs="宋体" w:hint="eastAsia"/>
                <w:sz w:val="24"/>
                <w:szCs w:val="24"/>
              </w:rPr>
              <w:t>2、使用电子介质存储的投标文件密封、盖章。</w:t>
            </w:r>
          </w:p>
        </w:tc>
      </w:tr>
      <w:tr w:rsidR="00050C20" w:rsidRPr="00E7793B">
        <w:trPr>
          <w:trHeight w:val="422"/>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4.1.2</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封套上写明</w:t>
            </w:r>
          </w:p>
        </w:tc>
        <w:tc>
          <w:tcPr>
            <w:tcW w:w="6283" w:type="dxa"/>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招标人地址：</w:t>
            </w:r>
          </w:p>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招标人名称：</w:t>
            </w:r>
          </w:p>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项目名称：</w:t>
            </w:r>
          </w:p>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投标人名称：（盖章）</w:t>
            </w:r>
          </w:p>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投标文件在年月日时分前不得开启。</w:t>
            </w:r>
          </w:p>
        </w:tc>
      </w:tr>
      <w:tr w:rsidR="00050C20" w:rsidRPr="00E7793B">
        <w:trPr>
          <w:trHeight w:val="457"/>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4.2.2</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递交投标文件地点</w:t>
            </w:r>
          </w:p>
        </w:tc>
        <w:tc>
          <w:tcPr>
            <w:tcW w:w="6283" w:type="dxa"/>
            <w:vAlign w:val="center"/>
          </w:tcPr>
          <w:p w:rsidR="00050C20" w:rsidRPr="00E7793B" w:rsidRDefault="00E50365" w:rsidP="001C112F">
            <w:pPr>
              <w:numPr>
                <w:ilvl w:val="0"/>
                <w:numId w:val="1"/>
              </w:numPr>
              <w:tabs>
                <w:tab w:val="clear" w:pos="360"/>
                <w:tab w:val="left" w:pos="0"/>
              </w:tabs>
              <w:spacing w:line="460" w:lineRule="exact"/>
              <w:ind w:left="0" w:hanging="648"/>
              <w:rPr>
                <w:rFonts w:hAnsi="宋体" w:cs="宋体"/>
                <w:sz w:val="24"/>
                <w:szCs w:val="24"/>
                <w:u w:val="single"/>
              </w:rPr>
            </w:pPr>
            <w:r w:rsidRPr="005D1AB8">
              <w:rPr>
                <w:rFonts w:hint="eastAsia"/>
                <w:sz w:val="24"/>
              </w:rPr>
              <w:t>许昌市公共资源交易中心（龙兴路</w:t>
            </w:r>
            <w:r>
              <w:rPr>
                <w:rFonts w:hint="eastAsia"/>
                <w:sz w:val="24"/>
              </w:rPr>
              <w:t>与</w:t>
            </w:r>
            <w:r w:rsidRPr="005D1AB8">
              <w:rPr>
                <w:rFonts w:hint="eastAsia"/>
                <w:sz w:val="24"/>
              </w:rPr>
              <w:t>竹林路交汇处</w:t>
            </w:r>
            <w:r>
              <w:rPr>
                <w:rFonts w:hint="eastAsia"/>
                <w:sz w:val="24"/>
              </w:rPr>
              <w:t>创业服务中心C座</w:t>
            </w:r>
            <w:r w:rsidRPr="005D1AB8">
              <w:rPr>
                <w:rFonts w:hint="eastAsia"/>
                <w:sz w:val="24"/>
              </w:rPr>
              <w:t>）</w:t>
            </w:r>
            <w:r>
              <w:rPr>
                <w:rFonts w:hint="eastAsia"/>
                <w:sz w:val="24"/>
              </w:rPr>
              <w:t>三楼</w:t>
            </w:r>
            <w:r w:rsidRPr="005D1AB8">
              <w:rPr>
                <w:rFonts w:hint="eastAsia"/>
                <w:sz w:val="24"/>
              </w:rPr>
              <w:t>开标</w:t>
            </w:r>
            <w:r w:rsidR="005F4454">
              <w:rPr>
                <w:rFonts w:hint="eastAsia"/>
                <w:sz w:val="24"/>
              </w:rPr>
              <w:t>三</w:t>
            </w:r>
            <w:r w:rsidRPr="005D1AB8">
              <w:rPr>
                <w:rFonts w:hint="eastAsia"/>
                <w:sz w:val="24"/>
              </w:rPr>
              <w:t>室。</w:t>
            </w:r>
          </w:p>
        </w:tc>
      </w:tr>
      <w:tr w:rsidR="00050C20" w:rsidRPr="00E7793B">
        <w:trPr>
          <w:trHeight w:val="415"/>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4.2.3</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是否退还投标文件</w:t>
            </w:r>
          </w:p>
        </w:tc>
        <w:tc>
          <w:tcPr>
            <w:tcW w:w="6283" w:type="dxa"/>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否</w:t>
            </w:r>
          </w:p>
        </w:tc>
      </w:tr>
      <w:tr w:rsidR="00050C20" w:rsidRPr="00E7793B">
        <w:trPr>
          <w:trHeight w:val="458"/>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5.1</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开标时间和地点</w:t>
            </w:r>
          </w:p>
        </w:tc>
        <w:tc>
          <w:tcPr>
            <w:tcW w:w="6283" w:type="dxa"/>
            <w:vAlign w:val="center"/>
          </w:tcPr>
          <w:p w:rsidR="00050C20" w:rsidRPr="00E7793B" w:rsidRDefault="003E6BC3" w:rsidP="00E7793B">
            <w:pPr>
              <w:numPr>
                <w:ilvl w:val="0"/>
                <w:numId w:val="1"/>
              </w:numPr>
              <w:tabs>
                <w:tab w:val="clear" w:pos="360"/>
                <w:tab w:val="left" w:pos="0"/>
              </w:tabs>
              <w:spacing w:line="460" w:lineRule="exact"/>
              <w:ind w:left="0" w:hanging="648"/>
              <w:rPr>
                <w:rFonts w:hAnsi="宋体" w:cs="宋体"/>
                <w:sz w:val="24"/>
                <w:szCs w:val="24"/>
              </w:rPr>
            </w:pPr>
            <w:r w:rsidRPr="00E7793B">
              <w:rPr>
                <w:rFonts w:hAnsi="宋体" w:cs="宋体" w:hint="eastAsia"/>
                <w:sz w:val="24"/>
                <w:szCs w:val="24"/>
              </w:rPr>
              <w:t>开标时间：同投标截止时间</w:t>
            </w:r>
          </w:p>
          <w:p w:rsidR="00050C20" w:rsidRPr="00E7793B" w:rsidRDefault="003E6BC3" w:rsidP="00E7793B">
            <w:pPr>
              <w:numPr>
                <w:ilvl w:val="0"/>
                <w:numId w:val="1"/>
              </w:numPr>
              <w:tabs>
                <w:tab w:val="clear" w:pos="360"/>
                <w:tab w:val="left" w:pos="0"/>
              </w:tabs>
              <w:spacing w:line="460" w:lineRule="exact"/>
              <w:ind w:left="0" w:hanging="648"/>
              <w:rPr>
                <w:rFonts w:hAnsi="宋体" w:cs="宋体"/>
                <w:sz w:val="24"/>
                <w:szCs w:val="24"/>
              </w:rPr>
            </w:pPr>
            <w:r w:rsidRPr="00E7793B">
              <w:rPr>
                <w:rFonts w:hAnsi="宋体" w:cs="宋体" w:hint="eastAsia"/>
                <w:sz w:val="24"/>
                <w:szCs w:val="24"/>
              </w:rPr>
              <w:t>开标地点：同递交投标文件地点</w:t>
            </w:r>
          </w:p>
        </w:tc>
      </w:tr>
      <w:tr w:rsidR="00050C20" w:rsidRPr="00E7793B">
        <w:trPr>
          <w:trHeight w:val="457"/>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5.2</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开标程序</w:t>
            </w:r>
          </w:p>
        </w:tc>
        <w:tc>
          <w:tcPr>
            <w:tcW w:w="6283" w:type="dxa"/>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见招标文件第二章  投标人须知第5.2条</w:t>
            </w:r>
          </w:p>
        </w:tc>
      </w:tr>
      <w:tr w:rsidR="00050C20" w:rsidRPr="00E7793B">
        <w:trPr>
          <w:trHeight w:val="350"/>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6.1.1</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评标委员会的组建</w:t>
            </w:r>
          </w:p>
        </w:tc>
        <w:tc>
          <w:tcPr>
            <w:tcW w:w="6283" w:type="dxa"/>
            <w:vAlign w:val="center"/>
          </w:tcPr>
          <w:p w:rsidR="00050C20" w:rsidRPr="00E7793B" w:rsidRDefault="003E6BC3" w:rsidP="00345C62">
            <w:pPr>
              <w:spacing w:line="460" w:lineRule="exact"/>
              <w:rPr>
                <w:rFonts w:hAnsi="宋体" w:cs="宋体"/>
                <w:sz w:val="24"/>
                <w:szCs w:val="24"/>
              </w:rPr>
            </w:pPr>
            <w:r w:rsidRPr="00E7793B">
              <w:rPr>
                <w:rFonts w:hAnsi="宋体" w:cs="宋体" w:hint="eastAsia"/>
                <w:sz w:val="24"/>
                <w:szCs w:val="24"/>
              </w:rPr>
              <w:t>评标委员会构成：</w:t>
            </w:r>
            <w:r w:rsidR="00345C62">
              <w:rPr>
                <w:rFonts w:hAnsi="宋体" w:cs="宋体" w:hint="eastAsia"/>
                <w:sz w:val="24"/>
                <w:szCs w:val="24"/>
              </w:rPr>
              <w:t>5</w:t>
            </w:r>
            <w:r w:rsidRPr="00E7793B">
              <w:rPr>
                <w:rFonts w:hAnsi="宋体" w:cs="宋体" w:hint="eastAsia"/>
                <w:sz w:val="24"/>
                <w:szCs w:val="24"/>
              </w:rPr>
              <w:t>人，招标人代表</w:t>
            </w:r>
            <w:r w:rsidR="00345C62">
              <w:rPr>
                <w:rFonts w:hAnsi="宋体" w:cs="宋体" w:hint="eastAsia"/>
                <w:sz w:val="24"/>
                <w:szCs w:val="24"/>
              </w:rPr>
              <w:t>1</w:t>
            </w:r>
            <w:r w:rsidRPr="00E7793B">
              <w:rPr>
                <w:rFonts w:hAnsi="宋体" w:cs="宋体" w:hint="eastAsia"/>
                <w:sz w:val="24"/>
                <w:szCs w:val="24"/>
              </w:rPr>
              <w:t>人和从河南省综合评标专家库中随机抽取</w:t>
            </w:r>
            <w:r w:rsidR="00345C62">
              <w:rPr>
                <w:rFonts w:hAnsi="宋体" w:cs="宋体" w:hint="eastAsia"/>
                <w:sz w:val="24"/>
                <w:szCs w:val="24"/>
              </w:rPr>
              <w:t>4</w:t>
            </w:r>
            <w:r w:rsidRPr="00E7793B">
              <w:rPr>
                <w:rFonts w:hAnsi="宋体" w:cs="宋体" w:hint="eastAsia"/>
                <w:sz w:val="24"/>
                <w:szCs w:val="24"/>
              </w:rPr>
              <w:t>人（其中注册造价工程师不少于</w:t>
            </w:r>
            <w:r w:rsidR="005F2426">
              <w:rPr>
                <w:rFonts w:hAnsi="宋体" w:cs="宋体" w:hint="eastAsia"/>
                <w:sz w:val="24"/>
                <w:szCs w:val="24"/>
              </w:rPr>
              <w:t>2</w:t>
            </w:r>
            <w:r w:rsidRPr="00E7793B">
              <w:rPr>
                <w:rFonts w:hAnsi="宋体" w:cs="宋体" w:hint="eastAsia"/>
                <w:sz w:val="24"/>
                <w:szCs w:val="24"/>
              </w:rPr>
              <w:t>人）。</w:t>
            </w:r>
          </w:p>
        </w:tc>
      </w:tr>
      <w:tr w:rsidR="00050C20" w:rsidRPr="00E7793B">
        <w:trPr>
          <w:trHeight w:val="435"/>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lastRenderedPageBreak/>
              <w:t>6.3.2</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评标委员会推荐中标候选人的人数</w:t>
            </w:r>
          </w:p>
        </w:tc>
        <w:tc>
          <w:tcPr>
            <w:tcW w:w="6283" w:type="dxa"/>
            <w:vAlign w:val="center"/>
          </w:tcPr>
          <w:p w:rsidR="00050C20" w:rsidRPr="00E7793B" w:rsidRDefault="003E6BC3" w:rsidP="00E7793B">
            <w:pPr>
              <w:autoSpaceDE w:val="0"/>
              <w:autoSpaceDN w:val="0"/>
              <w:adjustRightInd w:val="0"/>
              <w:spacing w:line="460" w:lineRule="exact"/>
              <w:jc w:val="left"/>
              <w:rPr>
                <w:rFonts w:hAnsi="宋体" w:cs="宋体"/>
                <w:sz w:val="24"/>
                <w:szCs w:val="24"/>
              </w:rPr>
            </w:pPr>
            <w:r w:rsidRPr="00E7793B">
              <w:rPr>
                <w:rFonts w:hAnsi="宋体" w:cs="宋体" w:hint="eastAsia"/>
                <w:sz w:val="24"/>
                <w:szCs w:val="24"/>
              </w:rPr>
              <w:t>1-3人</w:t>
            </w:r>
          </w:p>
        </w:tc>
      </w:tr>
      <w:tr w:rsidR="00050C20" w:rsidRPr="00E7793B">
        <w:trPr>
          <w:trHeight w:val="435"/>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7.1</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中标候选人公示媒介及期限</w:t>
            </w:r>
          </w:p>
        </w:tc>
        <w:tc>
          <w:tcPr>
            <w:tcW w:w="6283" w:type="dxa"/>
            <w:vAlign w:val="center"/>
          </w:tcPr>
          <w:p w:rsidR="00050C20" w:rsidRPr="00E7793B" w:rsidRDefault="003E6BC3" w:rsidP="00E7793B">
            <w:pPr>
              <w:spacing w:line="460" w:lineRule="exact"/>
              <w:rPr>
                <w:rFonts w:hAnsi="宋体" w:cs="宋体"/>
                <w:sz w:val="24"/>
                <w:szCs w:val="24"/>
              </w:rPr>
            </w:pPr>
            <w:r w:rsidRPr="00E7793B">
              <w:rPr>
                <w:rFonts w:hAnsi="宋体" w:cs="宋体" w:hint="eastAsia"/>
                <w:sz w:val="24"/>
                <w:szCs w:val="24"/>
              </w:rPr>
              <w:t xml:space="preserve">公示媒介：同本项目招标公告发布媒介  </w:t>
            </w:r>
          </w:p>
          <w:p w:rsidR="00050C20" w:rsidRPr="00E7793B" w:rsidRDefault="003E6BC3" w:rsidP="00E7793B">
            <w:pPr>
              <w:spacing w:line="460" w:lineRule="exact"/>
              <w:rPr>
                <w:rFonts w:hAnsi="宋体" w:cs="宋体"/>
                <w:sz w:val="24"/>
                <w:szCs w:val="24"/>
              </w:rPr>
            </w:pPr>
            <w:r w:rsidRPr="00E7793B">
              <w:rPr>
                <w:rFonts w:hAnsi="宋体" w:cs="宋体" w:hint="eastAsia"/>
                <w:sz w:val="24"/>
                <w:szCs w:val="24"/>
              </w:rPr>
              <w:t>公示期限：不少于3日</w:t>
            </w:r>
          </w:p>
        </w:tc>
      </w:tr>
      <w:tr w:rsidR="00050C20" w:rsidRPr="00E7793B">
        <w:trPr>
          <w:trHeight w:val="435"/>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7.4</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是否授权评标委员会确定中标人</w:t>
            </w:r>
          </w:p>
        </w:tc>
        <w:tc>
          <w:tcPr>
            <w:tcW w:w="6283" w:type="dxa"/>
            <w:vAlign w:val="center"/>
          </w:tcPr>
          <w:p w:rsidR="00050C20" w:rsidRPr="00E7793B" w:rsidRDefault="003E6BC3" w:rsidP="00E7793B">
            <w:pPr>
              <w:pStyle w:val="TableParagraph"/>
              <w:spacing w:before="73" w:line="460" w:lineRule="exact"/>
              <w:ind w:left="103" w:right="713"/>
              <w:rPr>
                <w:sz w:val="24"/>
                <w:szCs w:val="24"/>
              </w:rPr>
            </w:pPr>
            <w:r w:rsidRPr="00E7793B">
              <w:rPr>
                <w:rFonts w:hint="eastAsia"/>
                <w:sz w:val="24"/>
                <w:szCs w:val="24"/>
              </w:rPr>
              <w:t>否</w:t>
            </w:r>
            <w:r w:rsidRPr="00E7793B">
              <w:rPr>
                <w:rFonts w:hint="eastAsia"/>
                <w:kern w:val="0"/>
                <w:sz w:val="24"/>
                <w:szCs w:val="24"/>
              </w:rPr>
              <w:t>，</w:t>
            </w:r>
            <w:r w:rsidRPr="00E7793B">
              <w:rPr>
                <w:rFonts w:hint="eastAsia"/>
                <w:sz w:val="24"/>
                <w:szCs w:val="24"/>
              </w:rPr>
              <w:t>推荐的中标候选人数：1-3人</w:t>
            </w:r>
          </w:p>
        </w:tc>
      </w:tr>
      <w:tr w:rsidR="00050C20" w:rsidRPr="00E7793B">
        <w:trPr>
          <w:trHeight w:val="435"/>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10</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是否采用电子招标投标</w:t>
            </w:r>
          </w:p>
        </w:tc>
        <w:tc>
          <w:tcPr>
            <w:tcW w:w="6283" w:type="dxa"/>
            <w:vAlign w:val="center"/>
          </w:tcPr>
          <w:p w:rsidR="00050C20" w:rsidRPr="00E7793B" w:rsidRDefault="003E6BC3" w:rsidP="00E7793B">
            <w:pPr>
              <w:pStyle w:val="TableParagraph"/>
              <w:spacing w:before="61" w:line="460" w:lineRule="exact"/>
              <w:ind w:left="103" w:right="102"/>
              <w:rPr>
                <w:sz w:val="24"/>
                <w:szCs w:val="24"/>
              </w:rPr>
            </w:pPr>
            <w:r w:rsidRPr="00E7793B">
              <w:rPr>
                <w:rFonts w:hint="eastAsia"/>
                <w:sz w:val="24"/>
                <w:szCs w:val="24"/>
              </w:rPr>
              <w:t>是</w:t>
            </w:r>
          </w:p>
        </w:tc>
      </w:tr>
      <w:tr w:rsidR="00050C20" w:rsidRPr="00E7793B">
        <w:trPr>
          <w:trHeight w:val="475"/>
          <w:jc w:val="center"/>
        </w:trPr>
        <w:tc>
          <w:tcPr>
            <w:tcW w:w="9733" w:type="dxa"/>
            <w:gridSpan w:val="5"/>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11.需要补充的其他内容</w:t>
            </w:r>
          </w:p>
        </w:tc>
      </w:tr>
      <w:tr w:rsidR="00050C20" w:rsidRPr="00E7793B">
        <w:trPr>
          <w:trHeight w:val="90"/>
          <w:jc w:val="center"/>
        </w:trPr>
        <w:tc>
          <w:tcPr>
            <w:tcW w:w="9733" w:type="dxa"/>
            <w:gridSpan w:val="5"/>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11.1词语定义</w:t>
            </w:r>
          </w:p>
        </w:tc>
      </w:tr>
      <w:tr w:rsidR="00050C20" w:rsidRPr="00E7793B">
        <w:trPr>
          <w:trHeight w:val="475"/>
          <w:jc w:val="center"/>
        </w:trPr>
        <w:tc>
          <w:tcPr>
            <w:tcW w:w="1077" w:type="dxa"/>
            <w:gridSpan w:val="2"/>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11.1.1</w:t>
            </w:r>
          </w:p>
        </w:tc>
        <w:tc>
          <w:tcPr>
            <w:tcW w:w="1571"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类似项目</w:t>
            </w:r>
          </w:p>
        </w:tc>
        <w:tc>
          <w:tcPr>
            <w:tcW w:w="7085" w:type="dxa"/>
            <w:gridSpan w:val="2"/>
          </w:tcPr>
          <w:p w:rsidR="00050C20" w:rsidRPr="00D56651" w:rsidRDefault="003E6BC3" w:rsidP="001C112F">
            <w:pPr>
              <w:spacing w:line="460" w:lineRule="exact"/>
              <w:rPr>
                <w:rFonts w:hAnsi="宋体" w:cs="宋体"/>
                <w:sz w:val="24"/>
                <w:szCs w:val="24"/>
              </w:rPr>
            </w:pPr>
            <w:r w:rsidRPr="00D56651">
              <w:rPr>
                <w:rFonts w:hAnsi="宋体" w:cs="宋体" w:hint="eastAsia"/>
                <w:sz w:val="24"/>
                <w:szCs w:val="24"/>
              </w:rPr>
              <w:t>指2016年1月1日（以合同签订时间为准）以来承建过的</w:t>
            </w:r>
            <w:r w:rsidR="001C112F" w:rsidRPr="00D56651">
              <w:rPr>
                <w:rFonts w:hAnsi="宋体" w:cs="宋体" w:hint="eastAsia"/>
                <w:sz w:val="24"/>
                <w:szCs w:val="24"/>
              </w:rPr>
              <w:t>建筑</w:t>
            </w:r>
            <w:r w:rsidRPr="00D56651">
              <w:rPr>
                <w:rFonts w:hAnsi="宋体" w:cs="宋体" w:hint="eastAsia"/>
                <w:sz w:val="24"/>
                <w:szCs w:val="24"/>
              </w:rPr>
              <w:t>工程监理项目。</w:t>
            </w:r>
          </w:p>
        </w:tc>
      </w:tr>
      <w:tr w:rsidR="00050C20" w:rsidRPr="00E7793B">
        <w:trPr>
          <w:trHeight w:val="565"/>
          <w:jc w:val="center"/>
        </w:trPr>
        <w:tc>
          <w:tcPr>
            <w:tcW w:w="9733" w:type="dxa"/>
            <w:gridSpan w:val="5"/>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11.2招标控制价</w:t>
            </w:r>
          </w:p>
        </w:tc>
      </w:tr>
      <w:tr w:rsidR="00050C20" w:rsidRPr="00E7793B">
        <w:trPr>
          <w:trHeight w:val="475"/>
          <w:jc w:val="center"/>
        </w:trPr>
        <w:tc>
          <w:tcPr>
            <w:tcW w:w="1077" w:type="dxa"/>
            <w:gridSpan w:val="2"/>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11.2.1</w:t>
            </w:r>
          </w:p>
        </w:tc>
        <w:tc>
          <w:tcPr>
            <w:tcW w:w="1571"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b/>
                <w:sz w:val="24"/>
                <w:szCs w:val="24"/>
              </w:rPr>
              <w:t>招标控制价</w:t>
            </w:r>
          </w:p>
        </w:tc>
        <w:tc>
          <w:tcPr>
            <w:tcW w:w="7085" w:type="dxa"/>
            <w:gridSpan w:val="2"/>
            <w:vAlign w:val="center"/>
          </w:tcPr>
          <w:p w:rsidR="00050C20" w:rsidRPr="00E7793B" w:rsidRDefault="003E6BC3" w:rsidP="00E7793B">
            <w:pPr>
              <w:keepNext/>
              <w:spacing w:line="460" w:lineRule="exact"/>
              <w:rPr>
                <w:rFonts w:hAnsi="宋体" w:cs="宋体"/>
                <w:b/>
                <w:bCs/>
                <w:sz w:val="24"/>
                <w:szCs w:val="24"/>
              </w:rPr>
            </w:pPr>
            <w:r w:rsidRPr="00E7793B">
              <w:rPr>
                <w:rFonts w:hAnsi="宋体" w:cs="宋体" w:hint="eastAsia"/>
                <w:b/>
                <w:bCs/>
                <w:sz w:val="24"/>
                <w:szCs w:val="24"/>
              </w:rPr>
              <w:t>本标段设招标控制价：</w:t>
            </w:r>
          </w:p>
          <w:p w:rsidR="00050C20" w:rsidRPr="00D56651" w:rsidRDefault="003E6BC3" w:rsidP="00E7793B">
            <w:pPr>
              <w:autoSpaceDE w:val="0"/>
              <w:autoSpaceDN w:val="0"/>
              <w:adjustRightInd w:val="0"/>
              <w:spacing w:line="460" w:lineRule="exact"/>
              <w:ind w:firstLineChars="200" w:firstLine="482"/>
              <w:rPr>
                <w:rFonts w:hAnsi="宋体" w:cs="宋体"/>
                <w:b/>
                <w:bCs/>
                <w:sz w:val="24"/>
                <w:szCs w:val="24"/>
              </w:rPr>
            </w:pPr>
            <w:r w:rsidRPr="00D56651">
              <w:rPr>
                <w:rFonts w:hAnsi="宋体" w:cs="宋体" w:hint="eastAsia"/>
                <w:b/>
                <w:bCs/>
                <w:sz w:val="24"/>
                <w:szCs w:val="24"/>
              </w:rPr>
              <w:t>大写：</w:t>
            </w:r>
            <w:r w:rsidR="001C112F" w:rsidRPr="00D56651">
              <w:rPr>
                <w:rFonts w:hAnsi="宋体" w:cs="宋体"/>
                <w:b/>
                <w:bCs/>
                <w:sz w:val="24"/>
                <w:szCs w:val="24"/>
              </w:rPr>
              <w:t xml:space="preserve"> </w:t>
            </w:r>
            <w:proofErr w:type="gramStart"/>
            <w:r w:rsidR="00D56651" w:rsidRPr="00D56651">
              <w:rPr>
                <w:rFonts w:hAnsi="宋体" w:cs="宋体" w:hint="eastAsia"/>
                <w:b/>
                <w:bCs/>
                <w:sz w:val="24"/>
                <w:szCs w:val="24"/>
              </w:rPr>
              <w:t>肆万玖仟叁佰贰拾陆</w:t>
            </w:r>
            <w:proofErr w:type="gramEnd"/>
            <w:r w:rsidR="00D56651" w:rsidRPr="00D56651">
              <w:rPr>
                <w:rFonts w:hAnsi="宋体" w:cs="宋体" w:hint="eastAsia"/>
                <w:b/>
                <w:bCs/>
                <w:sz w:val="24"/>
                <w:szCs w:val="24"/>
              </w:rPr>
              <w:t>元壹角伍分</w:t>
            </w:r>
          </w:p>
          <w:p w:rsidR="00050C20" w:rsidRPr="00D56651" w:rsidRDefault="003E6BC3" w:rsidP="00E7793B">
            <w:pPr>
              <w:autoSpaceDE w:val="0"/>
              <w:autoSpaceDN w:val="0"/>
              <w:adjustRightInd w:val="0"/>
              <w:spacing w:line="460" w:lineRule="exact"/>
              <w:ind w:firstLineChars="200" w:firstLine="482"/>
              <w:rPr>
                <w:rFonts w:hAnsi="宋体" w:cs="宋体"/>
                <w:b/>
                <w:bCs/>
                <w:sz w:val="24"/>
                <w:szCs w:val="24"/>
              </w:rPr>
            </w:pPr>
            <w:r w:rsidRPr="00D56651">
              <w:rPr>
                <w:rFonts w:hAnsi="宋体" w:cs="宋体" w:hint="eastAsia"/>
                <w:b/>
                <w:bCs/>
                <w:sz w:val="24"/>
                <w:szCs w:val="24"/>
              </w:rPr>
              <w:t>小写：</w:t>
            </w:r>
            <w:r w:rsidR="00345C62" w:rsidRPr="00D56651">
              <w:rPr>
                <w:rFonts w:hAnsi="宋体" w:cs="宋体" w:hint="eastAsia"/>
                <w:b/>
                <w:bCs/>
                <w:sz w:val="24"/>
                <w:szCs w:val="24"/>
              </w:rPr>
              <w:t xml:space="preserve"> </w:t>
            </w:r>
            <w:r w:rsidR="00D56651" w:rsidRPr="00D56651">
              <w:rPr>
                <w:rFonts w:hAnsi="宋体" w:cs="宋体"/>
                <w:b/>
                <w:bCs/>
                <w:sz w:val="24"/>
                <w:szCs w:val="24"/>
              </w:rPr>
              <w:t>49326.15</w:t>
            </w:r>
            <w:r w:rsidR="00D56651" w:rsidRPr="00D56651">
              <w:rPr>
                <w:rFonts w:hAnsi="宋体" w:cs="宋体" w:hint="eastAsia"/>
                <w:b/>
                <w:bCs/>
                <w:sz w:val="24"/>
                <w:szCs w:val="24"/>
              </w:rPr>
              <w:t>元</w:t>
            </w:r>
          </w:p>
          <w:p w:rsidR="00050C20" w:rsidRPr="00E7793B" w:rsidRDefault="003E6BC3" w:rsidP="00E7793B">
            <w:pPr>
              <w:autoSpaceDE w:val="0"/>
              <w:autoSpaceDN w:val="0"/>
              <w:adjustRightInd w:val="0"/>
              <w:spacing w:line="460" w:lineRule="exact"/>
              <w:ind w:firstLineChars="200" w:firstLine="482"/>
              <w:rPr>
                <w:rFonts w:hAnsi="宋体" w:cs="宋体"/>
                <w:sz w:val="24"/>
                <w:szCs w:val="24"/>
              </w:rPr>
            </w:pPr>
            <w:r w:rsidRPr="00E7793B">
              <w:rPr>
                <w:rFonts w:hAnsi="宋体" w:cs="宋体" w:hint="eastAsia"/>
                <w:b/>
                <w:bCs/>
                <w:sz w:val="24"/>
                <w:szCs w:val="24"/>
              </w:rPr>
              <w:t>凡投标人的投标报价高于招标控制价（不含等于“招标控制价”）的，该投标人的投标文件应予拒绝。</w:t>
            </w:r>
          </w:p>
        </w:tc>
      </w:tr>
      <w:tr w:rsidR="00050C20" w:rsidRPr="00E7793B">
        <w:trPr>
          <w:trHeight w:val="83"/>
          <w:jc w:val="center"/>
        </w:trPr>
        <w:tc>
          <w:tcPr>
            <w:tcW w:w="9733" w:type="dxa"/>
            <w:gridSpan w:val="5"/>
            <w:vAlign w:val="center"/>
          </w:tcPr>
          <w:p w:rsidR="00050C20" w:rsidRPr="00E7793B" w:rsidRDefault="003E6BC3" w:rsidP="00E7793B">
            <w:pPr>
              <w:spacing w:line="460" w:lineRule="exact"/>
              <w:ind w:left="240" w:hangingChars="100" w:hanging="240"/>
              <w:rPr>
                <w:rFonts w:hAnsi="宋体" w:cs="宋体"/>
                <w:sz w:val="24"/>
                <w:szCs w:val="24"/>
              </w:rPr>
            </w:pPr>
            <w:r w:rsidRPr="00E7793B">
              <w:rPr>
                <w:rFonts w:hAnsi="宋体" w:cs="宋体" w:hint="eastAsia"/>
                <w:sz w:val="24"/>
                <w:szCs w:val="24"/>
              </w:rPr>
              <w:t>11.3投标人代表出席开标会</w:t>
            </w:r>
          </w:p>
        </w:tc>
      </w:tr>
      <w:tr w:rsidR="00050C20" w:rsidRPr="00E7793B">
        <w:trPr>
          <w:trHeight w:val="515"/>
          <w:jc w:val="center"/>
        </w:trPr>
        <w:tc>
          <w:tcPr>
            <w:tcW w:w="1077" w:type="dxa"/>
            <w:gridSpan w:val="2"/>
            <w:vAlign w:val="center"/>
          </w:tcPr>
          <w:p w:rsidR="00050C20" w:rsidRPr="00E7793B" w:rsidRDefault="00050C20" w:rsidP="00E7793B">
            <w:pPr>
              <w:spacing w:line="460" w:lineRule="exact"/>
              <w:jc w:val="center"/>
              <w:rPr>
                <w:rFonts w:hAnsi="宋体" w:cs="宋体"/>
                <w:sz w:val="24"/>
                <w:szCs w:val="24"/>
              </w:rPr>
            </w:pPr>
          </w:p>
        </w:tc>
        <w:tc>
          <w:tcPr>
            <w:tcW w:w="8656" w:type="dxa"/>
            <w:gridSpan w:val="3"/>
            <w:vAlign w:val="center"/>
          </w:tcPr>
          <w:p w:rsidR="00050C20" w:rsidRPr="00D56651" w:rsidRDefault="001C112F" w:rsidP="00E7793B">
            <w:pPr>
              <w:spacing w:line="460" w:lineRule="exact"/>
              <w:rPr>
                <w:rFonts w:hAnsi="宋体" w:cs="宋体"/>
                <w:b/>
                <w:sz w:val="24"/>
                <w:szCs w:val="24"/>
              </w:rPr>
            </w:pPr>
            <w:r w:rsidRPr="00D56651">
              <w:rPr>
                <w:rFonts w:hAnsi="宋体" w:cs="宋体" w:hint="eastAsia"/>
                <w:b/>
                <w:sz w:val="24"/>
                <w:szCs w:val="24"/>
              </w:rPr>
              <w:t>1、</w:t>
            </w:r>
            <w:r w:rsidR="003E6BC3" w:rsidRPr="00D56651">
              <w:rPr>
                <w:rFonts w:hAnsi="宋体" w:cs="宋体" w:hint="eastAsia"/>
                <w:b/>
                <w:sz w:val="24"/>
                <w:szCs w:val="24"/>
              </w:rPr>
              <w:t>开标时投标人的法定代表人（持本人身份证原件）或授权委托人（持身份证原件及授权委托书原件）到开标现场签到，缺席或逾期不到者视为放弃。各投标单位参加会议人数不得多于三人。</w:t>
            </w:r>
          </w:p>
          <w:p w:rsidR="001C112F" w:rsidRPr="00D56651" w:rsidRDefault="001C112F" w:rsidP="001C112F">
            <w:pPr>
              <w:pStyle w:val="a0"/>
              <w:ind w:firstLineChars="0" w:firstLine="0"/>
            </w:pPr>
            <w:r w:rsidRPr="00D56651">
              <w:rPr>
                <w:rFonts w:hAnsi="宋体" w:cs="宋体" w:hint="eastAsia"/>
                <w:b/>
                <w:sz w:val="24"/>
                <w:szCs w:val="24"/>
              </w:rPr>
              <w:t>2、总监理工程师须携带本人身份证原件参加开标会议。</w:t>
            </w:r>
          </w:p>
        </w:tc>
      </w:tr>
      <w:tr w:rsidR="00050C20" w:rsidRPr="00E7793B">
        <w:trPr>
          <w:trHeight w:val="83"/>
          <w:jc w:val="center"/>
        </w:trPr>
        <w:tc>
          <w:tcPr>
            <w:tcW w:w="9733" w:type="dxa"/>
            <w:gridSpan w:val="5"/>
            <w:vAlign w:val="center"/>
          </w:tcPr>
          <w:p w:rsidR="00050C20" w:rsidRPr="00E7793B" w:rsidRDefault="003E6BC3" w:rsidP="00E7793B">
            <w:pPr>
              <w:spacing w:line="460" w:lineRule="exact"/>
              <w:rPr>
                <w:rFonts w:hAnsi="宋体" w:cs="宋体"/>
                <w:sz w:val="24"/>
                <w:szCs w:val="24"/>
              </w:rPr>
            </w:pPr>
            <w:r w:rsidRPr="00E7793B">
              <w:rPr>
                <w:rFonts w:hAnsi="宋体" w:cs="宋体" w:hint="eastAsia"/>
                <w:sz w:val="24"/>
                <w:szCs w:val="24"/>
              </w:rPr>
              <w:t>11.4中标公示</w:t>
            </w:r>
          </w:p>
        </w:tc>
      </w:tr>
      <w:tr w:rsidR="00050C20" w:rsidRPr="00E7793B">
        <w:trPr>
          <w:trHeight w:val="539"/>
          <w:jc w:val="center"/>
        </w:trPr>
        <w:tc>
          <w:tcPr>
            <w:tcW w:w="1077" w:type="dxa"/>
            <w:gridSpan w:val="2"/>
            <w:vAlign w:val="center"/>
          </w:tcPr>
          <w:p w:rsidR="00050C20" w:rsidRPr="00E7793B" w:rsidRDefault="00050C20" w:rsidP="00E7793B">
            <w:pPr>
              <w:spacing w:line="460" w:lineRule="exact"/>
              <w:jc w:val="center"/>
              <w:rPr>
                <w:rFonts w:hAnsi="宋体" w:cs="宋体"/>
                <w:sz w:val="24"/>
                <w:szCs w:val="24"/>
              </w:rPr>
            </w:pPr>
          </w:p>
        </w:tc>
        <w:tc>
          <w:tcPr>
            <w:tcW w:w="8656" w:type="dxa"/>
            <w:gridSpan w:val="3"/>
            <w:vAlign w:val="center"/>
          </w:tcPr>
          <w:p w:rsidR="00050C20" w:rsidRPr="00E7793B" w:rsidRDefault="003E6BC3" w:rsidP="00E7793B">
            <w:pPr>
              <w:spacing w:line="460" w:lineRule="exact"/>
              <w:rPr>
                <w:rFonts w:hAnsi="宋体" w:cs="宋体"/>
                <w:sz w:val="24"/>
                <w:szCs w:val="24"/>
              </w:rPr>
            </w:pPr>
            <w:r w:rsidRPr="00E7793B">
              <w:rPr>
                <w:rFonts w:hAnsi="宋体" w:cs="宋体" w:hint="eastAsia"/>
                <w:sz w:val="24"/>
                <w:szCs w:val="24"/>
              </w:rPr>
              <w:t>在中标通知书发出前，招标人将中标候选人的情况在《全国公共资源交易平台（河南省·许昌市）》、《河南省电子招标投标公共服务平台》予以公示，公示期不少于3日。</w:t>
            </w:r>
          </w:p>
        </w:tc>
      </w:tr>
      <w:tr w:rsidR="00050C20" w:rsidRPr="00E7793B">
        <w:trPr>
          <w:trHeight w:val="83"/>
          <w:jc w:val="center"/>
        </w:trPr>
        <w:tc>
          <w:tcPr>
            <w:tcW w:w="9733" w:type="dxa"/>
            <w:gridSpan w:val="5"/>
            <w:vAlign w:val="center"/>
          </w:tcPr>
          <w:p w:rsidR="00050C20" w:rsidRPr="00E7793B" w:rsidRDefault="003E6BC3" w:rsidP="00E7793B">
            <w:pPr>
              <w:spacing w:line="460" w:lineRule="exact"/>
              <w:rPr>
                <w:rFonts w:hAnsi="宋体" w:cs="宋体"/>
                <w:sz w:val="24"/>
                <w:szCs w:val="24"/>
              </w:rPr>
            </w:pPr>
            <w:r w:rsidRPr="00E7793B">
              <w:rPr>
                <w:rFonts w:hAnsi="宋体" w:cs="宋体" w:hint="eastAsia"/>
                <w:sz w:val="24"/>
                <w:szCs w:val="24"/>
              </w:rPr>
              <w:t>11.5 知识产权</w:t>
            </w:r>
          </w:p>
        </w:tc>
      </w:tr>
      <w:tr w:rsidR="00050C20" w:rsidRPr="00E7793B">
        <w:trPr>
          <w:trHeight w:val="83"/>
          <w:jc w:val="center"/>
        </w:trPr>
        <w:tc>
          <w:tcPr>
            <w:tcW w:w="1077" w:type="dxa"/>
            <w:gridSpan w:val="2"/>
            <w:vAlign w:val="center"/>
          </w:tcPr>
          <w:p w:rsidR="00050C20" w:rsidRPr="00E7793B" w:rsidRDefault="00050C20" w:rsidP="00E7793B">
            <w:pPr>
              <w:spacing w:line="460" w:lineRule="exact"/>
              <w:jc w:val="center"/>
              <w:rPr>
                <w:rFonts w:hAnsi="宋体" w:cs="宋体"/>
                <w:sz w:val="24"/>
                <w:szCs w:val="24"/>
              </w:rPr>
            </w:pPr>
          </w:p>
        </w:tc>
        <w:tc>
          <w:tcPr>
            <w:tcW w:w="8656" w:type="dxa"/>
            <w:gridSpan w:val="3"/>
            <w:vAlign w:val="center"/>
          </w:tcPr>
          <w:p w:rsidR="00050C20" w:rsidRPr="00E7793B" w:rsidRDefault="003E6BC3" w:rsidP="00E7793B">
            <w:pPr>
              <w:spacing w:line="460" w:lineRule="exact"/>
              <w:rPr>
                <w:rFonts w:hAnsi="宋体" w:cs="宋体"/>
                <w:sz w:val="24"/>
                <w:szCs w:val="24"/>
              </w:rPr>
            </w:pPr>
            <w:r w:rsidRPr="00E7793B">
              <w:rPr>
                <w:rFonts w:hAnsi="宋体" w:cs="宋体" w:hint="eastAsia"/>
                <w:sz w:val="24"/>
                <w:szCs w:val="24"/>
              </w:rPr>
              <w:t>构成本招标文件各个组成部分的招标文件，未经招标人书面同意，投标人不得擅自复印和用于非本招标项目所需的其他目的。招标人全部或部分使用未中标人投</w:t>
            </w:r>
            <w:r w:rsidRPr="00E7793B">
              <w:rPr>
                <w:rFonts w:hAnsi="宋体" w:cs="宋体" w:hint="eastAsia"/>
                <w:sz w:val="24"/>
                <w:szCs w:val="24"/>
              </w:rPr>
              <w:lastRenderedPageBreak/>
              <w:t>标文件中的技术成果或技术方案时，需征得其书面同意，并不得擅自复印或提供给</w:t>
            </w:r>
            <w:proofErr w:type="gramStart"/>
            <w:r w:rsidRPr="00E7793B">
              <w:rPr>
                <w:rFonts w:hAnsi="宋体" w:cs="宋体" w:hint="eastAsia"/>
                <w:sz w:val="24"/>
                <w:szCs w:val="24"/>
              </w:rPr>
              <w:t>其他第三</w:t>
            </w:r>
            <w:proofErr w:type="gramEnd"/>
            <w:r w:rsidRPr="00E7793B">
              <w:rPr>
                <w:rFonts w:hAnsi="宋体" w:cs="宋体" w:hint="eastAsia"/>
                <w:sz w:val="24"/>
                <w:szCs w:val="24"/>
              </w:rPr>
              <w:t>人。</w:t>
            </w:r>
          </w:p>
        </w:tc>
      </w:tr>
      <w:tr w:rsidR="00050C20" w:rsidRPr="00E7793B">
        <w:trPr>
          <w:trHeight w:val="83"/>
          <w:jc w:val="center"/>
        </w:trPr>
        <w:tc>
          <w:tcPr>
            <w:tcW w:w="9733" w:type="dxa"/>
            <w:gridSpan w:val="5"/>
            <w:vAlign w:val="center"/>
          </w:tcPr>
          <w:p w:rsidR="00050C20" w:rsidRPr="00E7793B" w:rsidRDefault="003E6BC3" w:rsidP="00E7793B">
            <w:pPr>
              <w:spacing w:line="460" w:lineRule="exact"/>
              <w:rPr>
                <w:rFonts w:hAnsi="宋体" w:cs="宋体"/>
                <w:sz w:val="24"/>
                <w:szCs w:val="24"/>
              </w:rPr>
            </w:pPr>
            <w:r w:rsidRPr="00E7793B">
              <w:rPr>
                <w:rFonts w:hAnsi="宋体" w:cs="宋体" w:hint="eastAsia"/>
                <w:sz w:val="24"/>
                <w:szCs w:val="24"/>
              </w:rPr>
              <w:lastRenderedPageBreak/>
              <w:t>11.6重新招标的其他情形</w:t>
            </w:r>
          </w:p>
        </w:tc>
      </w:tr>
      <w:tr w:rsidR="00050C20" w:rsidRPr="00E7793B">
        <w:trPr>
          <w:trHeight w:val="83"/>
          <w:jc w:val="center"/>
        </w:trPr>
        <w:tc>
          <w:tcPr>
            <w:tcW w:w="1077" w:type="dxa"/>
            <w:gridSpan w:val="2"/>
            <w:vAlign w:val="center"/>
          </w:tcPr>
          <w:p w:rsidR="00050C20" w:rsidRPr="00E7793B" w:rsidRDefault="00050C20" w:rsidP="00E7793B">
            <w:pPr>
              <w:spacing w:line="460" w:lineRule="exact"/>
              <w:jc w:val="center"/>
              <w:rPr>
                <w:rFonts w:hAnsi="宋体" w:cs="宋体"/>
                <w:sz w:val="24"/>
                <w:szCs w:val="24"/>
              </w:rPr>
            </w:pPr>
          </w:p>
        </w:tc>
        <w:tc>
          <w:tcPr>
            <w:tcW w:w="8656" w:type="dxa"/>
            <w:gridSpan w:val="3"/>
            <w:vAlign w:val="center"/>
          </w:tcPr>
          <w:p w:rsidR="00050C20" w:rsidRPr="00E7793B" w:rsidRDefault="003E6BC3" w:rsidP="00E7793B">
            <w:pPr>
              <w:spacing w:line="460" w:lineRule="exact"/>
              <w:rPr>
                <w:rFonts w:hAnsi="宋体" w:cs="宋体"/>
                <w:sz w:val="24"/>
                <w:szCs w:val="24"/>
              </w:rPr>
            </w:pPr>
            <w:r w:rsidRPr="00E7793B">
              <w:rPr>
                <w:rFonts w:hAnsi="宋体" w:cs="宋体" w:hint="eastAsia"/>
                <w:sz w:val="24"/>
                <w:szCs w:val="24"/>
              </w:rPr>
              <w:t>除投标人须知正文第8条规定的情形外，除非已经产生中标候选人，在投标有效期内同意延长投标有效期的投标人少于三个的，招标人应当依法重新招标。</w:t>
            </w:r>
          </w:p>
        </w:tc>
      </w:tr>
      <w:tr w:rsidR="00050C20" w:rsidRPr="00E7793B">
        <w:trPr>
          <w:trHeight w:val="375"/>
          <w:jc w:val="center"/>
        </w:trPr>
        <w:tc>
          <w:tcPr>
            <w:tcW w:w="9733" w:type="dxa"/>
            <w:gridSpan w:val="5"/>
            <w:vAlign w:val="center"/>
          </w:tcPr>
          <w:p w:rsidR="00050C20" w:rsidRPr="00E7793B" w:rsidRDefault="003E6BC3" w:rsidP="00E7793B">
            <w:pPr>
              <w:spacing w:line="460" w:lineRule="exact"/>
              <w:rPr>
                <w:rFonts w:hAnsi="宋体" w:cs="宋体"/>
                <w:sz w:val="24"/>
                <w:szCs w:val="24"/>
              </w:rPr>
            </w:pPr>
            <w:r w:rsidRPr="00E7793B">
              <w:rPr>
                <w:rFonts w:hAnsi="宋体" w:cs="宋体" w:hint="eastAsia"/>
                <w:sz w:val="24"/>
                <w:szCs w:val="24"/>
              </w:rPr>
              <w:t>11.7监  督</w:t>
            </w:r>
          </w:p>
        </w:tc>
      </w:tr>
      <w:tr w:rsidR="00050C20" w:rsidRPr="00E7793B">
        <w:trPr>
          <w:trHeight w:val="401"/>
          <w:jc w:val="center"/>
        </w:trPr>
        <w:tc>
          <w:tcPr>
            <w:tcW w:w="1077" w:type="dxa"/>
            <w:gridSpan w:val="2"/>
            <w:vAlign w:val="center"/>
          </w:tcPr>
          <w:p w:rsidR="00050C20" w:rsidRPr="00E7793B" w:rsidRDefault="00050C20" w:rsidP="00E7793B">
            <w:pPr>
              <w:spacing w:line="460" w:lineRule="exact"/>
              <w:jc w:val="center"/>
              <w:rPr>
                <w:rFonts w:hAnsi="宋体" w:cs="宋体"/>
                <w:sz w:val="24"/>
                <w:szCs w:val="24"/>
              </w:rPr>
            </w:pPr>
          </w:p>
        </w:tc>
        <w:tc>
          <w:tcPr>
            <w:tcW w:w="8656" w:type="dxa"/>
            <w:gridSpan w:val="3"/>
            <w:vAlign w:val="center"/>
          </w:tcPr>
          <w:p w:rsidR="00050C20" w:rsidRPr="00E7793B" w:rsidRDefault="003E6BC3" w:rsidP="00E7793B">
            <w:pPr>
              <w:spacing w:line="460" w:lineRule="exact"/>
              <w:rPr>
                <w:rFonts w:hAnsi="宋体" w:cs="宋体"/>
                <w:sz w:val="24"/>
                <w:szCs w:val="24"/>
              </w:rPr>
            </w:pPr>
            <w:r w:rsidRPr="00E7793B">
              <w:rPr>
                <w:rFonts w:hAnsi="宋体" w:cs="宋体" w:hint="eastAsia"/>
                <w:sz w:val="24"/>
                <w:szCs w:val="24"/>
              </w:rPr>
              <w:t>本项目的招标投标活动及其相关当事人应当接受有管辖权的建设工程招标投标行政监督部门依法实施的监督。</w:t>
            </w:r>
          </w:p>
        </w:tc>
      </w:tr>
      <w:tr w:rsidR="00050C20" w:rsidRPr="00E7793B">
        <w:trPr>
          <w:trHeight w:val="83"/>
          <w:jc w:val="center"/>
        </w:trPr>
        <w:tc>
          <w:tcPr>
            <w:tcW w:w="9733" w:type="dxa"/>
            <w:gridSpan w:val="5"/>
            <w:vAlign w:val="center"/>
          </w:tcPr>
          <w:p w:rsidR="00050C20" w:rsidRPr="00E7793B" w:rsidRDefault="003E6BC3" w:rsidP="00E7793B">
            <w:pPr>
              <w:spacing w:line="460" w:lineRule="exact"/>
              <w:rPr>
                <w:rFonts w:hAnsi="宋体" w:cs="宋体"/>
                <w:sz w:val="24"/>
                <w:szCs w:val="24"/>
              </w:rPr>
            </w:pPr>
            <w:r w:rsidRPr="00E7793B">
              <w:rPr>
                <w:rFonts w:hAnsi="宋体" w:cs="宋体" w:hint="eastAsia"/>
                <w:sz w:val="24"/>
                <w:szCs w:val="24"/>
              </w:rPr>
              <w:t>11.8 解释权</w:t>
            </w:r>
          </w:p>
        </w:tc>
      </w:tr>
      <w:tr w:rsidR="00050C20" w:rsidRPr="00E7793B">
        <w:trPr>
          <w:trHeight w:val="83"/>
          <w:jc w:val="center"/>
        </w:trPr>
        <w:tc>
          <w:tcPr>
            <w:tcW w:w="1077" w:type="dxa"/>
            <w:gridSpan w:val="2"/>
            <w:vAlign w:val="center"/>
          </w:tcPr>
          <w:p w:rsidR="00050C20" w:rsidRPr="00E7793B" w:rsidRDefault="00050C20" w:rsidP="00E7793B">
            <w:pPr>
              <w:spacing w:line="460" w:lineRule="exact"/>
              <w:jc w:val="center"/>
              <w:rPr>
                <w:rFonts w:hAnsi="宋体" w:cs="宋体"/>
                <w:sz w:val="24"/>
                <w:szCs w:val="24"/>
              </w:rPr>
            </w:pPr>
          </w:p>
        </w:tc>
        <w:tc>
          <w:tcPr>
            <w:tcW w:w="8656" w:type="dxa"/>
            <w:gridSpan w:val="3"/>
            <w:vAlign w:val="center"/>
          </w:tcPr>
          <w:p w:rsidR="00050C20" w:rsidRPr="00E7793B" w:rsidRDefault="003E6BC3" w:rsidP="00E7793B">
            <w:pPr>
              <w:adjustRightInd w:val="0"/>
              <w:snapToGrid w:val="0"/>
              <w:spacing w:line="460" w:lineRule="exact"/>
              <w:rPr>
                <w:rFonts w:hAnsi="宋体" w:cs="宋体"/>
                <w:sz w:val="24"/>
                <w:szCs w:val="24"/>
              </w:rPr>
            </w:pPr>
            <w:r w:rsidRPr="00E7793B">
              <w:rPr>
                <w:rFonts w:hAnsi="宋体" w:cs="宋体" w:hint="eastAsia"/>
                <w:sz w:val="24"/>
                <w:szCs w:val="24"/>
              </w:rPr>
              <w:t>构成本招标文件的各个组成文件应互为解释，互为说明；</w:t>
            </w:r>
          </w:p>
          <w:p w:rsidR="00050C20" w:rsidRPr="00E7793B" w:rsidRDefault="003E6BC3" w:rsidP="00E7793B">
            <w:pPr>
              <w:adjustRightInd w:val="0"/>
              <w:snapToGrid w:val="0"/>
              <w:spacing w:line="460" w:lineRule="exact"/>
              <w:rPr>
                <w:rFonts w:hAnsi="宋体" w:cs="宋体"/>
                <w:sz w:val="24"/>
                <w:szCs w:val="24"/>
              </w:rPr>
            </w:pPr>
            <w:r w:rsidRPr="00E7793B">
              <w:rPr>
                <w:rFonts w:hAnsi="宋体" w:cs="宋体" w:hint="eastAsia"/>
                <w:sz w:val="24"/>
                <w:szCs w:val="24"/>
              </w:rPr>
              <w:t>1、如有不明确或不一致，构成合同文件组成内容，以合同文件约定内容为准，且以专用合同条款约定的合同文件优先顺序解释；</w:t>
            </w:r>
          </w:p>
          <w:p w:rsidR="00050C20" w:rsidRPr="00E7793B" w:rsidRDefault="003E6BC3" w:rsidP="00E7793B">
            <w:pPr>
              <w:adjustRightInd w:val="0"/>
              <w:snapToGrid w:val="0"/>
              <w:spacing w:line="460" w:lineRule="exact"/>
              <w:rPr>
                <w:rFonts w:hAnsi="宋体" w:cs="宋体"/>
                <w:sz w:val="24"/>
                <w:szCs w:val="24"/>
              </w:rPr>
            </w:pPr>
            <w:r w:rsidRPr="00E7793B">
              <w:rPr>
                <w:rFonts w:hAnsi="宋体" w:cs="宋体" w:hint="eastAsia"/>
                <w:sz w:val="24"/>
                <w:szCs w:val="24"/>
              </w:rPr>
              <w:t>2、除招标文件中有特别规定外，仅适用于招标投标阶段的规定，按招标公告（投标邀请书）、投标人须知、评标办法、投标文件格式的先后顺序解释；</w:t>
            </w:r>
          </w:p>
          <w:p w:rsidR="00050C20" w:rsidRPr="00E7793B" w:rsidRDefault="003E6BC3" w:rsidP="00E7793B">
            <w:pPr>
              <w:adjustRightInd w:val="0"/>
              <w:snapToGrid w:val="0"/>
              <w:spacing w:line="460" w:lineRule="exact"/>
              <w:rPr>
                <w:rFonts w:hAnsi="宋体" w:cs="宋体"/>
                <w:sz w:val="24"/>
                <w:szCs w:val="24"/>
              </w:rPr>
            </w:pPr>
            <w:r w:rsidRPr="00E7793B">
              <w:rPr>
                <w:rFonts w:hAnsi="宋体" w:cs="宋体" w:hint="eastAsia"/>
                <w:sz w:val="24"/>
                <w:szCs w:val="24"/>
              </w:rPr>
              <w:t>3、同</w:t>
            </w:r>
            <w:proofErr w:type="gramStart"/>
            <w:r w:rsidRPr="00E7793B">
              <w:rPr>
                <w:rFonts w:hAnsi="宋体" w:cs="宋体" w:hint="eastAsia"/>
                <w:sz w:val="24"/>
                <w:szCs w:val="24"/>
              </w:rPr>
              <w:t>一组成</w:t>
            </w:r>
            <w:proofErr w:type="gramEnd"/>
            <w:r w:rsidRPr="00E7793B">
              <w:rPr>
                <w:rFonts w:hAnsi="宋体" w:cs="宋体" w:hint="eastAsia"/>
                <w:sz w:val="24"/>
                <w:szCs w:val="24"/>
              </w:rPr>
              <w:t>文件中就同一事项的规定或约定不一致的，以编排顺序在后者为准；</w:t>
            </w:r>
          </w:p>
          <w:p w:rsidR="00050C20" w:rsidRPr="00E7793B" w:rsidRDefault="003E6BC3" w:rsidP="00E7793B">
            <w:pPr>
              <w:adjustRightInd w:val="0"/>
              <w:snapToGrid w:val="0"/>
              <w:spacing w:line="460" w:lineRule="exact"/>
              <w:rPr>
                <w:rFonts w:hAnsi="宋体" w:cs="宋体"/>
                <w:sz w:val="24"/>
                <w:szCs w:val="24"/>
              </w:rPr>
            </w:pPr>
            <w:r w:rsidRPr="00E7793B">
              <w:rPr>
                <w:rFonts w:hAnsi="宋体" w:cs="宋体" w:hint="eastAsia"/>
                <w:sz w:val="24"/>
                <w:szCs w:val="24"/>
              </w:rPr>
              <w:t>4、同</w:t>
            </w:r>
            <w:proofErr w:type="gramStart"/>
            <w:r w:rsidRPr="00E7793B">
              <w:rPr>
                <w:rFonts w:hAnsi="宋体" w:cs="宋体" w:hint="eastAsia"/>
                <w:sz w:val="24"/>
                <w:szCs w:val="24"/>
              </w:rPr>
              <w:t>一组成</w:t>
            </w:r>
            <w:proofErr w:type="gramEnd"/>
            <w:r w:rsidRPr="00E7793B">
              <w:rPr>
                <w:rFonts w:hAnsi="宋体" w:cs="宋体" w:hint="eastAsia"/>
                <w:sz w:val="24"/>
                <w:szCs w:val="24"/>
              </w:rPr>
              <w:t>文件不同版本之间有不一致的，以形成时间在后者为准。</w:t>
            </w:r>
          </w:p>
          <w:p w:rsidR="00050C20" w:rsidRPr="00E7793B" w:rsidRDefault="003E6BC3" w:rsidP="00E7793B">
            <w:pPr>
              <w:adjustRightInd w:val="0"/>
              <w:snapToGrid w:val="0"/>
              <w:spacing w:line="460" w:lineRule="exact"/>
              <w:rPr>
                <w:rFonts w:hAnsi="宋体" w:cs="宋体"/>
                <w:sz w:val="24"/>
                <w:szCs w:val="24"/>
              </w:rPr>
            </w:pPr>
            <w:r w:rsidRPr="00E7793B">
              <w:rPr>
                <w:rFonts w:hAnsi="宋体" w:cs="宋体" w:hint="eastAsia"/>
                <w:sz w:val="24"/>
                <w:szCs w:val="24"/>
              </w:rPr>
              <w:t>按本款前述规定仍不能形成结论的，由招标人负责解释。</w:t>
            </w:r>
          </w:p>
        </w:tc>
      </w:tr>
      <w:tr w:rsidR="00050C20" w:rsidRPr="00E7793B">
        <w:trPr>
          <w:trHeight w:val="271"/>
          <w:jc w:val="center"/>
        </w:trPr>
        <w:tc>
          <w:tcPr>
            <w:tcW w:w="9733" w:type="dxa"/>
            <w:gridSpan w:val="5"/>
            <w:vAlign w:val="center"/>
          </w:tcPr>
          <w:p w:rsidR="00050C20" w:rsidRPr="00E7793B" w:rsidRDefault="003E6BC3" w:rsidP="00E7793B">
            <w:pPr>
              <w:adjustRightInd w:val="0"/>
              <w:snapToGrid w:val="0"/>
              <w:spacing w:line="460" w:lineRule="exact"/>
              <w:rPr>
                <w:rFonts w:hAnsi="宋体" w:cs="宋体"/>
                <w:b/>
                <w:sz w:val="24"/>
                <w:szCs w:val="24"/>
              </w:rPr>
            </w:pPr>
            <w:r w:rsidRPr="00E7793B">
              <w:rPr>
                <w:rFonts w:hAnsi="宋体" w:cs="宋体" w:hint="eastAsia"/>
                <w:b/>
                <w:sz w:val="24"/>
                <w:szCs w:val="24"/>
              </w:rPr>
              <w:t>11.9招标人补充的其他内容</w:t>
            </w:r>
          </w:p>
        </w:tc>
      </w:tr>
      <w:tr w:rsidR="00050C20" w:rsidRPr="00E7793B">
        <w:trPr>
          <w:trHeight w:val="83"/>
          <w:jc w:val="center"/>
        </w:trPr>
        <w:tc>
          <w:tcPr>
            <w:tcW w:w="9733" w:type="dxa"/>
            <w:gridSpan w:val="5"/>
            <w:vAlign w:val="center"/>
          </w:tcPr>
          <w:p w:rsidR="00050C20" w:rsidRPr="00E7793B" w:rsidRDefault="003E6BC3" w:rsidP="00E7793B">
            <w:pPr>
              <w:adjustRightInd w:val="0"/>
              <w:snapToGrid w:val="0"/>
              <w:spacing w:line="460" w:lineRule="exact"/>
              <w:rPr>
                <w:rFonts w:hAnsi="宋体" w:cs="宋体"/>
                <w:sz w:val="24"/>
                <w:szCs w:val="24"/>
              </w:rPr>
            </w:pPr>
            <w:bookmarkStart w:id="11" w:name="_Toc283559965"/>
            <w:bookmarkStart w:id="12" w:name="_Toc225243456"/>
            <w:r w:rsidRPr="00E7793B">
              <w:rPr>
                <w:rFonts w:hAnsi="宋体" w:cs="宋体" w:hint="eastAsia"/>
                <w:sz w:val="24"/>
                <w:szCs w:val="24"/>
              </w:rPr>
              <w:t>11.9.1 投标文件的拒收</w:t>
            </w:r>
            <w:bookmarkEnd w:id="11"/>
            <w:bookmarkEnd w:id="12"/>
          </w:p>
        </w:tc>
      </w:tr>
      <w:tr w:rsidR="00050C20" w:rsidRPr="00E7793B">
        <w:trPr>
          <w:trHeight w:val="83"/>
          <w:jc w:val="center"/>
        </w:trPr>
        <w:tc>
          <w:tcPr>
            <w:tcW w:w="1077" w:type="dxa"/>
            <w:gridSpan w:val="2"/>
            <w:vAlign w:val="center"/>
          </w:tcPr>
          <w:p w:rsidR="00050C20" w:rsidRPr="00E7793B" w:rsidRDefault="00050C20" w:rsidP="00E7793B">
            <w:pPr>
              <w:spacing w:line="460" w:lineRule="exact"/>
              <w:jc w:val="center"/>
              <w:rPr>
                <w:rFonts w:hAnsi="宋体" w:cs="宋体"/>
                <w:sz w:val="24"/>
                <w:szCs w:val="24"/>
              </w:rPr>
            </w:pPr>
          </w:p>
        </w:tc>
        <w:tc>
          <w:tcPr>
            <w:tcW w:w="8656" w:type="dxa"/>
            <w:gridSpan w:val="3"/>
            <w:vAlign w:val="center"/>
          </w:tcPr>
          <w:p w:rsidR="00050C20" w:rsidRPr="00E7793B" w:rsidRDefault="003E6BC3" w:rsidP="00E7793B">
            <w:pPr>
              <w:autoSpaceDE w:val="0"/>
              <w:autoSpaceDN w:val="0"/>
              <w:adjustRightInd w:val="0"/>
              <w:snapToGrid w:val="0"/>
              <w:spacing w:line="460" w:lineRule="exact"/>
              <w:rPr>
                <w:rFonts w:hAnsi="宋体" w:cs="宋体"/>
                <w:sz w:val="24"/>
                <w:szCs w:val="24"/>
              </w:rPr>
            </w:pPr>
            <w:r w:rsidRPr="00E7793B">
              <w:rPr>
                <w:rFonts w:hAnsi="宋体" w:cs="宋体" w:hint="eastAsia"/>
                <w:sz w:val="24"/>
                <w:szCs w:val="24"/>
              </w:rPr>
              <w:t>1、逾期送达的或者未送达指定地点的电子投标文件；</w:t>
            </w:r>
          </w:p>
          <w:p w:rsidR="00050C20" w:rsidRPr="00E7793B" w:rsidRDefault="003E6BC3" w:rsidP="00E7793B">
            <w:pPr>
              <w:autoSpaceDE w:val="0"/>
              <w:autoSpaceDN w:val="0"/>
              <w:adjustRightInd w:val="0"/>
              <w:snapToGrid w:val="0"/>
              <w:spacing w:line="460" w:lineRule="exact"/>
              <w:rPr>
                <w:rFonts w:hAnsi="宋体" w:cs="宋体"/>
                <w:sz w:val="24"/>
                <w:szCs w:val="24"/>
              </w:rPr>
            </w:pPr>
            <w:r w:rsidRPr="00E7793B">
              <w:rPr>
                <w:rFonts w:hAnsi="宋体" w:cs="宋体" w:hint="eastAsia"/>
                <w:sz w:val="24"/>
                <w:szCs w:val="24"/>
              </w:rPr>
              <w:t>2、电子介质存储的投标文件未按招标文件要求密封的；</w:t>
            </w:r>
          </w:p>
          <w:p w:rsidR="00050C20" w:rsidRPr="00E7793B" w:rsidRDefault="003E6BC3" w:rsidP="00E7793B">
            <w:pPr>
              <w:autoSpaceDE w:val="0"/>
              <w:autoSpaceDN w:val="0"/>
              <w:adjustRightInd w:val="0"/>
              <w:snapToGrid w:val="0"/>
              <w:spacing w:line="460" w:lineRule="exact"/>
              <w:rPr>
                <w:rFonts w:hAnsi="宋体" w:cs="宋体"/>
                <w:sz w:val="24"/>
                <w:szCs w:val="24"/>
              </w:rPr>
            </w:pPr>
            <w:r w:rsidRPr="00E7793B">
              <w:rPr>
                <w:rFonts w:hAnsi="宋体" w:cs="宋体" w:hint="eastAsia"/>
                <w:sz w:val="24"/>
                <w:szCs w:val="24"/>
              </w:rPr>
              <w:t>3、未按招标文件要求缴纳投标保证金的；</w:t>
            </w:r>
          </w:p>
          <w:p w:rsidR="00050C20" w:rsidRPr="00E7793B" w:rsidRDefault="003E6BC3" w:rsidP="00E7793B">
            <w:pPr>
              <w:autoSpaceDE w:val="0"/>
              <w:autoSpaceDN w:val="0"/>
              <w:adjustRightInd w:val="0"/>
              <w:snapToGrid w:val="0"/>
              <w:spacing w:line="460" w:lineRule="exact"/>
              <w:rPr>
                <w:rFonts w:hAnsi="宋体" w:cs="宋体"/>
                <w:sz w:val="24"/>
                <w:szCs w:val="24"/>
              </w:rPr>
            </w:pPr>
            <w:r w:rsidRPr="00E7793B">
              <w:rPr>
                <w:rFonts w:hAnsi="宋体" w:cs="宋体" w:hint="eastAsia"/>
                <w:sz w:val="24"/>
                <w:szCs w:val="24"/>
              </w:rPr>
              <w:t>4、开标时法定代表人未携带本人身份证原件或授权委托人未携带身份证原件和有效的授权委托书原件(授权委托书原件须加盖红色投标人公章)到开标现场并签到的。</w:t>
            </w:r>
          </w:p>
          <w:p w:rsidR="00050C20" w:rsidRPr="00E7793B" w:rsidRDefault="00BE4FAD" w:rsidP="00E7793B">
            <w:pPr>
              <w:autoSpaceDE w:val="0"/>
              <w:autoSpaceDN w:val="0"/>
              <w:adjustRightInd w:val="0"/>
              <w:snapToGrid w:val="0"/>
              <w:spacing w:line="460" w:lineRule="exact"/>
              <w:rPr>
                <w:rFonts w:ascii="仿宋_GB2312" w:eastAsia="仿宋_GB2312"/>
                <w:b/>
                <w:sz w:val="24"/>
                <w:szCs w:val="24"/>
              </w:rPr>
            </w:pPr>
            <w:r w:rsidRPr="005D1AB8">
              <w:rPr>
                <w:rFonts w:hAnsi="宋体" w:cs="宋体" w:hint="eastAsia"/>
                <w:sz w:val="24"/>
              </w:rPr>
              <w:t>5、开标时拟派项目</w:t>
            </w:r>
            <w:r>
              <w:rPr>
                <w:rFonts w:hAnsi="宋体" w:cs="宋体" w:hint="eastAsia"/>
                <w:sz w:val="24"/>
              </w:rPr>
              <w:t>总监理工程师</w:t>
            </w:r>
            <w:r w:rsidRPr="005D1AB8">
              <w:rPr>
                <w:rFonts w:hAnsi="宋体" w:cs="宋体" w:hint="eastAsia"/>
                <w:sz w:val="24"/>
              </w:rPr>
              <w:t>未携带本人身份证原件到开标现场并签到的；</w:t>
            </w:r>
          </w:p>
        </w:tc>
      </w:tr>
      <w:tr w:rsidR="00050C20" w:rsidRPr="00E7793B">
        <w:trPr>
          <w:trHeight w:val="83"/>
          <w:jc w:val="center"/>
        </w:trPr>
        <w:tc>
          <w:tcPr>
            <w:tcW w:w="9733" w:type="dxa"/>
            <w:gridSpan w:val="5"/>
            <w:vAlign w:val="center"/>
          </w:tcPr>
          <w:p w:rsidR="00050C20" w:rsidRPr="00E7793B" w:rsidRDefault="003E6BC3" w:rsidP="00E7793B">
            <w:pPr>
              <w:autoSpaceDE w:val="0"/>
              <w:autoSpaceDN w:val="0"/>
              <w:adjustRightInd w:val="0"/>
              <w:snapToGrid w:val="0"/>
              <w:spacing w:line="460" w:lineRule="exact"/>
              <w:rPr>
                <w:rFonts w:hAnsi="宋体" w:cs="宋体"/>
                <w:b/>
                <w:sz w:val="24"/>
                <w:szCs w:val="24"/>
              </w:rPr>
            </w:pPr>
            <w:r w:rsidRPr="00E7793B">
              <w:rPr>
                <w:rFonts w:hAnsi="宋体" w:cs="宋体" w:hint="eastAsia"/>
                <w:b/>
                <w:sz w:val="24"/>
                <w:szCs w:val="24"/>
              </w:rPr>
              <w:t>11.1</w:t>
            </w:r>
            <w:r w:rsidR="00BE4FAD">
              <w:rPr>
                <w:rFonts w:hAnsi="宋体" w:cs="宋体" w:hint="eastAsia"/>
                <w:b/>
                <w:sz w:val="24"/>
                <w:szCs w:val="24"/>
              </w:rPr>
              <w:t>0</w:t>
            </w:r>
            <w:r w:rsidRPr="00E7793B">
              <w:rPr>
                <w:rFonts w:hAnsi="宋体" w:cs="宋体" w:hint="eastAsia"/>
                <w:b/>
                <w:sz w:val="24"/>
                <w:szCs w:val="24"/>
              </w:rPr>
              <w:t>特别提示</w:t>
            </w:r>
          </w:p>
        </w:tc>
      </w:tr>
      <w:tr w:rsidR="00050C20" w:rsidRPr="00E7793B">
        <w:trPr>
          <w:trHeight w:val="83"/>
          <w:jc w:val="center"/>
        </w:trPr>
        <w:tc>
          <w:tcPr>
            <w:tcW w:w="1077" w:type="dxa"/>
            <w:gridSpan w:val="2"/>
            <w:vAlign w:val="center"/>
          </w:tcPr>
          <w:p w:rsidR="00050C20" w:rsidRPr="00E7793B" w:rsidRDefault="00050C20" w:rsidP="00E7793B">
            <w:pPr>
              <w:spacing w:line="460" w:lineRule="exact"/>
              <w:jc w:val="center"/>
              <w:rPr>
                <w:rFonts w:hAnsi="宋体" w:cs="宋体"/>
                <w:sz w:val="24"/>
                <w:szCs w:val="24"/>
              </w:rPr>
            </w:pPr>
          </w:p>
        </w:tc>
        <w:tc>
          <w:tcPr>
            <w:tcW w:w="8656" w:type="dxa"/>
            <w:gridSpan w:val="3"/>
            <w:vAlign w:val="center"/>
          </w:tcPr>
          <w:p w:rsidR="00050C20" w:rsidRPr="00E7793B" w:rsidRDefault="003E6BC3" w:rsidP="00E7793B">
            <w:pPr>
              <w:autoSpaceDE w:val="0"/>
              <w:autoSpaceDN w:val="0"/>
              <w:spacing w:line="460" w:lineRule="exact"/>
              <w:rPr>
                <w:rFonts w:hAnsi="宋体" w:cs="宋体"/>
                <w:sz w:val="24"/>
                <w:szCs w:val="24"/>
              </w:rPr>
            </w:pPr>
            <w:r w:rsidRPr="00E7793B">
              <w:rPr>
                <w:rFonts w:hAnsi="宋体" w:cs="宋体" w:hint="eastAsia"/>
                <w:sz w:val="24"/>
                <w:szCs w:val="24"/>
              </w:rPr>
              <w:t>1、潜在投标人应仔细阅读招标文件、工程量清单，若发现工程量清单</w:t>
            </w:r>
            <w:proofErr w:type="gramStart"/>
            <w:r w:rsidRPr="00E7793B">
              <w:rPr>
                <w:rFonts w:hAnsi="宋体" w:cs="宋体" w:hint="eastAsia"/>
                <w:sz w:val="24"/>
                <w:szCs w:val="24"/>
              </w:rPr>
              <w:t>中项目</w:t>
            </w:r>
            <w:proofErr w:type="gramEnd"/>
            <w:r w:rsidRPr="00E7793B">
              <w:rPr>
                <w:rFonts w:hAnsi="宋体" w:cs="宋体" w:hint="eastAsia"/>
                <w:sz w:val="24"/>
                <w:szCs w:val="24"/>
              </w:rPr>
              <w:t>特征描述错误等或工程量清单与图纸存在差异，请在规定时间内在《全国公共资源交易平台（河南省·许昌市）》公共资源交易系统中提出。若投标人未提出异议，</w:t>
            </w:r>
            <w:r w:rsidRPr="00E7793B">
              <w:rPr>
                <w:rFonts w:hAnsi="宋体" w:cs="宋体" w:hint="eastAsia"/>
                <w:sz w:val="24"/>
                <w:szCs w:val="24"/>
              </w:rPr>
              <w:lastRenderedPageBreak/>
              <w:t>视为投标总价已经包含了为完成图纸对应工程总量的全部工程价款，即便项目实施过程中发现招标工程量清单存在错项、漏项，竣工结算不再调整。因招标工程量清单错项、漏</w:t>
            </w:r>
            <w:proofErr w:type="gramStart"/>
            <w:r w:rsidRPr="00E7793B">
              <w:rPr>
                <w:rFonts w:hAnsi="宋体" w:cs="宋体" w:hint="eastAsia"/>
                <w:sz w:val="24"/>
                <w:szCs w:val="24"/>
              </w:rPr>
              <w:t>项导致</w:t>
            </w:r>
            <w:proofErr w:type="gramEnd"/>
            <w:r w:rsidRPr="00E7793B">
              <w:rPr>
                <w:rFonts w:hAnsi="宋体" w:cs="宋体" w:hint="eastAsia"/>
                <w:sz w:val="24"/>
                <w:szCs w:val="24"/>
              </w:rPr>
              <w:t>中标工程竣工工程量与施工图纸不一致的，应由承包人承担相应的价款风险。</w:t>
            </w:r>
          </w:p>
          <w:p w:rsidR="00050C20" w:rsidRPr="00E7793B" w:rsidRDefault="003E6BC3" w:rsidP="00E7793B">
            <w:pPr>
              <w:autoSpaceDE w:val="0"/>
              <w:autoSpaceDN w:val="0"/>
              <w:spacing w:line="460" w:lineRule="exact"/>
              <w:rPr>
                <w:rFonts w:hAnsi="宋体" w:cs="宋体"/>
                <w:sz w:val="24"/>
                <w:szCs w:val="24"/>
              </w:rPr>
            </w:pPr>
            <w:r w:rsidRPr="00E7793B">
              <w:rPr>
                <w:rFonts w:hAnsi="宋体" w:cs="宋体" w:hint="eastAsia"/>
                <w:sz w:val="24"/>
                <w:szCs w:val="24"/>
              </w:rPr>
              <w:t>2、潜在投标人如对招标文件有异议，请在规定时间内在《全国公共资源交易平台（河南省·许昌市）》公共资源交易系统中提出，以其他方式递交的异议不予接受。</w:t>
            </w:r>
          </w:p>
          <w:p w:rsidR="00050C20" w:rsidRPr="00E7793B" w:rsidRDefault="003E6BC3" w:rsidP="00E7793B">
            <w:pPr>
              <w:autoSpaceDE w:val="0"/>
              <w:autoSpaceDN w:val="0"/>
              <w:spacing w:line="460" w:lineRule="exact"/>
              <w:rPr>
                <w:rFonts w:hAnsi="宋体" w:cs="宋体"/>
                <w:sz w:val="24"/>
                <w:szCs w:val="24"/>
              </w:rPr>
            </w:pPr>
            <w:r w:rsidRPr="00E7793B">
              <w:rPr>
                <w:rFonts w:hAnsi="宋体" w:cs="宋体" w:hint="eastAsia"/>
                <w:sz w:val="24"/>
                <w:szCs w:val="24"/>
              </w:rPr>
              <w:t>3、投标人在投标截止时间前应随时关注《全国公共资源交易平台（河南省·许昌市）》公共资源交易系统发出的有关本项目的答疑、修改等相关内容。</w:t>
            </w:r>
          </w:p>
          <w:p w:rsidR="00050C20" w:rsidRPr="00E7793B" w:rsidRDefault="003E6BC3" w:rsidP="00E7793B">
            <w:pPr>
              <w:autoSpaceDE w:val="0"/>
              <w:autoSpaceDN w:val="0"/>
              <w:spacing w:line="460" w:lineRule="exact"/>
              <w:rPr>
                <w:rFonts w:hAnsi="宋体" w:cs="宋体"/>
                <w:sz w:val="24"/>
                <w:szCs w:val="24"/>
              </w:rPr>
            </w:pPr>
            <w:r w:rsidRPr="00E7793B">
              <w:rPr>
                <w:rFonts w:hAnsi="宋体" w:cs="宋体" w:hint="eastAsia"/>
                <w:sz w:val="24"/>
                <w:szCs w:val="24"/>
              </w:rPr>
              <w:t>4、本项目试行全流程电子化交易，如因系统异常情况无法完成，将以人工方式进行。</w:t>
            </w:r>
          </w:p>
          <w:p w:rsidR="00050C20" w:rsidRPr="00E7793B" w:rsidRDefault="003E6BC3" w:rsidP="00E7793B">
            <w:pPr>
              <w:autoSpaceDE w:val="0"/>
              <w:autoSpaceDN w:val="0"/>
              <w:spacing w:line="460" w:lineRule="exact"/>
              <w:rPr>
                <w:rFonts w:hAnsi="宋体" w:cs="宋体"/>
                <w:sz w:val="24"/>
                <w:szCs w:val="24"/>
              </w:rPr>
            </w:pPr>
            <w:r w:rsidRPr="00E7793B">
              <w:rPr>
                <w:rFonts w:hAnsi="宋体" w:cs="宋体" w:hint="eastAsia"/>
                <w:sz w:val="24"/>
                <w:szCs w:val="24"/>
              </w:rPr>
              <w:t>5、投标文件依据最终的招标文件进行编制。如果招标文件发生变更，投标人应以招标人最终发出的电子招标文件为准，编制投标文件，务请投标人随时关注项目变更信息。</w:t>
            </w:r>
          </w:p>
          <w:p w:rsidR="00050C20" w:rsidRPr="00E7793B" w:rsidRDefault="003E6BC3" w:rsidP="00E7793B">
            <w:pPr>
              <w:autoSpaceDE w:val="0"/>
              <w:autoSpaceDN w:val="0"/>
              <w:spacing w:line="460" w:lineRule="exact"/>
              <w:rPr>
                <w:rFonts w:hAnsi="宋体" w:cs="宋体"/>
                <w:sz w:val="24"/>
                <w:szCs w:val="24"/>
              </w:rPr>
            </w:pPr>
            <w:r w:rsidRPr="00E7793B">
              <w:rPr>
                <w:rFonts w:hAnsi="宋体" w:cs="宋体" w:hint="eastAsia"/>
                <w:sz w:val="24"/>
                <w:szCs w:val="24"/>
              </w:rPr>
              <w:t>6、投标人电子投标文件成功提交后，应打印“投标文件提交回执单”，供开标现场备查。</w:t>
            </w:r>
          </w:p>
          <w:p w:rsidR="00050C20" w:rsidRPr="00E7793B" w:rsidRDefault="003E6BC3" w:rsidP="00E7793B">
            <w:pPr>
              <w:autoSpaceDE w:val="0"/>
              <w:autoSpaceDN w:val="0"/>
              <w:spacing w:line="460" w:lineRule="exact"/>
              <w:rPr>
                <w:rFonts w:hAnsi="宋体" w:cs="宋体"/>
                <w:sz w:val="24"/>
                <w:szCs w:val="24"/>
              </w:rPr>
            </w:pPr>
            <w:r w:rsidRPr="00E7793B">
              <w:rPr>
                <w:rFonts w:hAnsi="宋体" w:cs="宋体" w:hint="eastAsia"/>
                <w:sz w:val="24"/>
                <w:szCs w:val="24"/>
              </w:rPr>
              <w:t>7、商务标投标文件制作注意事项：</w:t>
            </w:r>
          </w:p>
          <w:p w:rsidR="00050C20" w:rsidRPr="00E7793B" w:rsidRDefault="003E6BC3" w:rsidP="00E7793B">
            <w:pPr>
              <w:autoSpaceDE w:val="0"/>
              <w:autoSpaceDN w:val="0"/>
              <w:spacing w:line="460" w:lineRule="exact"/>
              <w:rPr>
                <w:rFonts w:hAnsi="宋体" w:cs="宋体"/>
                <w:sz w:val="24"/>
                <w:szCs w:val="24"/>
              </w:rPr>
            </w:pPr>
            <w:r w:rsidRPr="00E7793B">
              <w:rPr>
                <w:rFonts w:hAnsi="宋体" w:cs="宋体" w:hint="eastAsia"/>
                <w:sz w:val="24"/>
                <w:szCs w:val="24"/>
              </w:rPr>
              <w:t>7.1 投标人登录《全国公共资源交易平台（河南省·许昌市）》公共资源交易系统下载“许昌投标文件制作系统SEARUN V1.1” 和操作手册（工程项目），按招标文件要求制作商务标投标文件。</w:t>
            </w:r>
          </w:p>
          <w:p w:rsidR="00050C20" w:rsidRPr="00E7793B" w:rsidRDefault="003E6BC3" w:rsidP="00E7793B">
            <w:pPr>
              <w:autoSpaceDE w:val="0"/>
              <w:autoSpaceDN w:val="0"/>
              <w:spacing w:line="460" w:lineRule="exact"/>
              <w:jc w:val="left"/>
              <w:outlineLvl w:val="0"/>
              <w:rPr>
                <w:rFonts w:hAnsi="宋体" w:cs="宋体"/>
                <w:sz w:val="24"/>
                <w:szCs w:val="24"/>
              </w:rPr>
            </w:pPr>
            <w:r w:rsidRPr="00E7793B">
              <w:rPr>
                <w:rFonts w:hAnsi="宋体" w:cs="宋体" w:hint="eastAsia"/>
                <w:sz w:val="24"/>
                <w:szCs w:val="24"/>
              </w:rPr>
              <w:t>7.2 商务标投标文件制作技术咨询：0374-2961598。</w:t>
            </w:r>
          </w:p>
          <w:p w:rsidR="00050C20" w:rsidRPr="00587255" w:rsidRDefault="003E6BC3" w:rsidP="00E7793B">
            <w:pPr>
              <w:autoSpaceDE w:val="0"/>
              <w:autoSpaceDN w:val="0"/>
              <w:spacing w:line="460" w:lineRule="exact"/>
              <w:rPr>
                <w:rFonts w:hAnsi="宋体" w:cs="宋体"/>
                <w:b/>
                <w:sz w:val="24"/>
                <w:szCs w:val="24"/>
              </w:rPr>
            </w:pPr>
            <w:r w:rsidRPr="00E7793B">
              <w:rPr>
                <w:rFonts w:hAnsi="宋体" w:cs="宋体" w:hint="eastAsia"/>
                <w:b/>
                <w:sz w:val="24"/>
                <w:szCs w:val="24"/>
              </w:rPr>
              <w:t>8、</w:t>
            </w:r>
            <w:r w:rsidR="004B2C43" w:rsidRPr="00E7793B">
              <w:rPr>
                <w:rFonts w:hAnsi="宋体" w:cs="宋体" w:hint="eastAsia"/>
                <w:b/>
                <w:sz w:val="24"/>
                <w:szCs w:val="24"/>
              </w:rPr>
              <w:t>不同投标人电子投标文件记录的网卡MAC地址、CPU序号、硬盘序列号等硬件特征码均相同时，视为‘不同投标人的投标文件由同一单位或者个人编制’或‘不同投标人委托同一单位或者个人办理投标事宜’，其投标无效</w:t>
            </w:r>
            <w:proofErr w:type="gramStart"/>
            <w:r w:rsidR="004B2C43" w:rsidRPr="00E7793B">
              <w:rPr>
                <w:rFonts w:hAnsi="宋体" w:cs="宋体" w:hint="eastAsia"/>
                <w:b/>
                <w:sz w:val="24"/>
                <w:szCs w:val="24"/>
              </w:rPr>
              <w:t>”</w:t>
            </w:r>
            <w:proofErr w:type="gramEnd"/>
            <w:r w:rsidR="004B2C43" w:rsidRPr="00E7793B">
              <w:rPr>
                <w:rFonts w:hAnsi="宋体" w:cs="宋体" w:hint="eastAsia"/>
                <w:b/>
                <w:sz w:val="24"/>
                <w:szCs w:val="24"/>
              </w:rPr>
              <w:t>；评标专家应严格按照招标文件要求查看“硬件特征码”相关信息并进行评审，在评标报告中显示“不同投标人电子投标文件制作硬件特征码”是否雷同的分析及判定结果。</w:t>
            </w:r>
          </w:p>
        </w:tc>
      </w:tr>
    </w:tbl>
    <w:p w:rsidR="00050C20" w:rsidRDefault="003E6BC3">
      <w:pPr>
        <w:autoSpaceDE w:val="0"/>
        <w:autoSpaceDN w:val="0"/>
        <w:spacing w:line="440" w:lineRule="exact"/>
        <w:jc w:val="left"/>
        <w:rPr>
          <w:rFonts w:hAnsi="宋体" w:cs="宋体"/>
          <w:b/>
          <w:sz w:val="28"/>
          <w:szCs w:val="28"/>
        </w:rPr>
      </w:pPr>
      <w:r>
        <w:lastRenderedPageBreak/>
        <w:br w:type="page"/>
      </w:r>
      <w:r>
        <w:rPr>
          <w:rFonts w:hAnsi="宋体" w:cs="宋体" w:hint="eastAsia"/>
          <w:b/>
          <w:sz w:val="28"/>
          <w:szCs w:val="28"/>
        </w:rPr>
        <w:lastRenderedPageBreak/>
        <w:t>1. 总则</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1.1 项目概况</w:t>
      </w:r>
      <w:r>
        <w:rPr>
          <w:rFonts w:hAnsi="宋体" w:cs="宋体" w:hint="eastAsia"/>
          <w:b/>
          <w:sz w:val="24"/>
          <w:szCs w:val="24"/>
        </w:rPr>
        <w:tab/>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1.1.1根据《中华人民共和国招标投标法》等有关法律、法规和规章的规定，本招标项目已具备招标条件，现对本工程进行施工招标。</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1.1.2 本招标项目招标人：见投标人须知前附表。</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1.1.3 本招标项目招标代理机构：见投标人须知前附表。</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1.1.4 本招标项目名称：见投标人须知前附表。</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1.1.5 本标段建设地点：见投标人须知前附表。</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1.2 资金来源和落实情况</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1.2.1 本招标项目的资金来源：见投标人须知前附表。</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1.2.2 本招标项目的出资比例：见投标人须知前附表。</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1.2.3 本招标项目的资金落实情况：见投标人须知前附表。</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1.3 招标范围、</w:t>
      </w:r>
      <w:r w:rsidR="00587255">
        <w:rPr>
          <w:rFonts w:hAnsi="宋体" w:cs="宋体" w:hint="eastAsia"/>
          <w:b/>
          <w:sz w:val="24"/>
          <w:szCs w:val="24"/>
        </w:rPr>
        <w:t>监理服务期</w:t>
      </w:r>
      <w:r>
        <w:rPr>
          <w:rFonts w:hAnsi="宋体" w:cs="宋体" w:hint="eastAsia"/>
          <w:b/>
          <w:sz w:val="24"/>
          <w:szCs w:val="24"/>
        </w:rPr>
        <w:t>和质量要求</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1.3.1 监理范围：见投标人须知前附表。</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1.3.2 监理服务期：见投标人须知前附表。</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1.3.3 质量要求：见投标人须知前附表。</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1.4 投标人及项目负责人资格要求</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1.4.1 投标人、注册监理工程师资格要求：见投标人须知前附表。</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1.4.2 投标人资格要求（详见投标人须知前附表）, 投标人须知前附表规定接受联合体投标的，除应符合投标人须知前附表的要求外，还应遵守以下规定：</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（1）联合体各方应招标文件提供的格式签订联合体协议书，明确联合体牵头人和各方的权利义务。</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（2）同一专业的单位组成的联合体，应当按照资质等级较低的单位确定联合体的资质等级。</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（3）联合体各方不得再以自己名义单独或参加其他联合体在同一标段中投标。</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1.4.3 投标人不得存在下列情形之一：</w:t>
      </w:r>
    </w:p>
    <w:p w:rsidR="00050C20" w:rsidRDefault="003E6BC3">
      <w:pPr>
        <w:autoSpaceDE w:val="0"/>
        <w:autoSpaceDN w:val="0"/>
        <w:adjustRightInd w:val="0"/>
        <w:spacing w:line="420" w:lineRule="exact"/>
        <w:ind w:firstLineChars="200" w:firstLine="480"/>
        <w:jc w:val="left"/>
        <w:rPr>
          <w:rFonts w:hAnsi="宋体" w:cs="宋体"/>
          <w:sz w:val="24"/>
          <w:szCs w:val="24"/>
        </w:rPr>
      </w:pPr>
      <w:bookmarkStart w:id="13" w:name="_Toc152045535"/>
      <w:bookmarkStart w:id="14" w:name="_Toc144974503"/>
      <w:bookmarkStart w:id="15" w:name="_Toc179632552"/>
      <w:bookmarkStart w:id="16" w:name="_Toc152042311"/>
      <w:r>
        <w:rPr>
          <w:rFonts w:hAnsi="宋体" w:cs="宋体" w:hint="eastAsia"/>
          <w:sz w:val="24"/>
          <w:szCs w:val="24"/>
        </w:rPr>
        <w:t>（1）为招标人不具有独立法人资格的附属机构（单位）；</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（2）与招标人存在利害关系且可能影响招标公正性；</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（3）与本招标项目的其他投标人为同一个单位负责人；</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（4）与本招标项目的其他投标人存在控股、管理关系；</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（5）为本招标项目的代建人；</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（6）为本招标项目的招标代理机构；</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（7）与本招标项目的代建人或招标代理机构同为一个法定代表人；</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（8）与本招标项目的代建人或招标代理机构存在控股或参股关系；</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（9）与本招标项目的施工承包人以及建筑材料、建筑构配件和设备供应商有隶属关系或者 其他利害关系；</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（10）被依法暂停或者取消投标资格；</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（11）被责令停产停业、暂扣或者吊销许可证、暂扣或者吊销执照；</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（12）进入清算程序，或被宣告破产，或其他丧失履约能力的情形；</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（13）在最近三年内发生重大监理质量问题（以相关行业主管部门的行政处罚决定或司法机关出具的有关法律文书为准）；</w:t>
      </w:r>
    </w:p>
    <w:p w:rsidR="00050C20" w:rsidRPr="00DE1483" w:rsidRDefault="003E6BC3" w:rsidP="00DE1483">
      <w:pPr>
        <w:autoSpaceDE w:val="0"/>
        <w:autoSpaceDN w:val="0"/>
        <w:adjustRightInd w:val="0"/>
        <w:spacing w:line="420" w:lineRule="exact"/>
        <w:ind w:firstLineChars="200" w:firstLine="480"/>
        <w:jc w:val="left"/>
        <w:rPr>
          <w:rFonts w:hAnsi="宋体" w:cs="宋体"/>
          <w:sz w:val="24"/>
          <w:szCs w:val="24"/>
        </w:rPr>
      </w:pPr>
      <w:r w:rsidRPr="00DE1483">
        <w:rPr>
          <w:rFonts w:hAnsi="宋体" w:cs="宋体" w:hint="eastAsia"/>
          <w:sz w:val="24"/>
          <w:szCs w:val="24"/>
        </w:rPr>
        <w:t>（14）被工商行政管理机关在全国企业信用信息公示系统中列入严重违法失信企业名单；</w:t>
      </w:r>
    </w:p>
    <w:p w:rsidR="00050C20" w:rsidRPr="00DE1483" w:rsidRDefault="003E6BC3" w:rsidP="00DE1483">
      <w:pPr>
        <w:autoSpaceDE w:val="0"/>
        <w:autoSpaceDN w:val="0"/>
        <w:adjustRightInd w:val="0"/>
        <w:spacing w:line="420" w:lineRule="exact"/>
        <w:ind w:firstLineChars="200" w:firstLine="480"/>
        <w:jc w:val="left"/>
        <w:rPr>
          <w:rFonts w:hAnsi="宋体" w:cs="宋体"/>
          <w:sz w:val="24"/>
          <w:szCs w:val="24"/>
        </w:rPr>
      </w:pPr>
      <w:r w:rsidRPr="00DE1483">
        <w:rPr>
          <w:rFonts w:hAnsi="宋体" w:cs="宋体" w:hint="eastAsia"/>
          <w:sz w:val="24"/>
          <w:szCs w:val="24"/>
        </w:rPr>
        <w:t>（15）“信用中国”网站（</w:t>
      </w:r>
      <w:hyperlink r:id="rId19">
        <w:r w:rsidRPr="00DE1483">
          <w:rPr>
            <w:rFonts w:hAnsi="宋体" w:cs="宋体" w:hint="eastAsia"/>
            <w:sz w:val="24"/>
            <w:szCs w:val="24"/>
          </w:rPr>
          <w:t>www.creditchina.gov.cn</w:t>
        </w:r>
      </w:hyperlink>
      <w:r w:rsidRPr="00DE1483">
        <w:rPr>
          <w:rFonts w:hAnsi="宋体" w:cs="宋体" w:hint="eastAsia"/>
          <w:sz w:val="24"/>
          <w:szCs w:val="24"/>
        </w:rPr>
        <w:t>）或各级信用信息共享平台中列入失信被执行人名单；</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（16）法律法规或投标人须知前附表规定的其他情形。</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1.5 费用承担</w:t>
      </w:r>
      <w:bookmarkEnd w:id="13"/>
      <w:bookmarkEnd w:id="14"/>
      <w:bookmarkEnd w:id="15"/>
      <w:bookmarkEnd w:id="16"/>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投标人准备和参加投标活动发生的费用自理。</w:t>
      </w:r>
    </w:p>
    <w:p w:rsidR="00050C20" w:rsidRDefault="003E6BC3">
      <w:pPr>
        <w:autoSpaceDE w:val="0"/>
        <w:autoSpaceDN w:val="0"/>
        <w:spacing w:line="440" w:lineRule="exact"/>
        <w:jc w:val="left"/>
        <w:rPr>
          <w:rFonts w:hAnsi="宋体" w:cs="宋体"/>
          <w:b/>
          <w:sz w:val="24"/>
          <w:szCs w:val="24"/>
        </w:rPr>
      </w:pPr>
      <w:bookmarkStart w:id="17" w:name="_Toc144974504"/>
      <w:bookmarkStart w:id="18" w:name="_Toc179632553"/>
      <w:bookmarkStart w:id="19" w:name="_Toc152045536"/>
      <w:bookmarkStart w:id="20" w:name="_Toc152042312"/>
      <w:r>
        <w:rPr>
          <w:rFonts w:hAnsi="宋体" w:cs="宋体" w:hint="eastAsia"/>
          <w:b/>
          <w:sz w:val="24"/>
          <w:szCs w:val="24"/>
        </w:rPr>
        <w:t>1.6 保密</w:t>
      </w:r>
      <w:bookmarkEnd w:id="17"/>
      <w:bookmarkEnd w:id="18"/>
      <w:bookmarkEnd w:id="19"/>
      <w:bookmarkEnd w:id="20"/>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参与招标投标活动的各方应对招标文件和投标文件中的商业和技术等秘密保密，违者应对由此造成的后果承担法律责任。 </w:t>
      </w:r>
    </w:p>
    <w:p w:rsidR="00050C20" w:rsidRDefault="003E6BC3">
      <w:pPr>
        <w:autoSpaceDE w:val="0"/>
        <w:autoSpaceDN w:val="0"/>
        <w:spacing w:line="440" w:lineRule="exact"/>
        <w:jc w:val="left"/>
        <w:rPr>
          <w:rFonts w:hAnsi="宋体" w:cs="宋体"/>
          <w:b/>
          <w:sz w:val="24"/>
          <w:szCs w:val="24"/>
        </w:rPr>
      </w:pPr>
      <w:bookmarkStart w:id="21" w:name="_Toc144974505"/>
      <w:bookmarkStart w:id="22" w:name="_Toc179632554"/>
      <w:bookmarkStart w:id="23" w:name="_Toc152042313"/>
      <w:bookmarkStart w:id="24" w:name="_Toc152045537"/>
      <w:r>
        <w:rPr>
          <w:rFonts w:hAnsi="宋体" w:cs="宋体" w:hint="eastAsia"/>
          <w:b/>
          <w:sz w:val="24"/>
          <w:szCs w:val="24"/>
        </w:rPr>
        <w:t>1.7 语言</w:t>
      </w:r>
      <w:bookmarkEnd w:id="21"/>
      <w:r>
        <w:rPr>
          <w:rFonts w:hAnsi="宋体" w:cs="宋体" w:hint="eastAsia"/>
          <w:b/>
          <w:sz w:val="24"/>
          <w:szCs w:val="24"/>
        </w:rPr>
        <w:t>文字</w:t>
      </w:r>
      <w:bookmarkEnd w:id="22"/>
      <w:bookmarkEnd w:id="23"/>
      <w:bookmarkEnd w:id="24"/>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除专用术语外，与招标投标有关的语言均使用中文。必要时专用术语应附有中文注释。</w:t>
      </w:r>
    </w:p>
    <w:p w:rsidR="00050C20" w:rsidRDefault="003E6BC3">
      <w:pPr>
        <w:autoSpaceDE w:val="0"/>
        <w:autoSpaceDN w:val="0"/>
        <w:spacing w:line="440" w:lineRule="exact"/>
        <w:jc w:val="left"/>
        <w:rPr>
          <w:rFonts w:hAnsi="宋体" w:cs="宋体"/>
          <w:b/>
          <w:sz w:val="24"/>
          <w:szCs w:val="24"/>
        </w:rPr>
      </w:pPr>
      <w:bookmarkStart w:id="25" w:name="_Toc144974506"/>
      <w:bookmarkStart w:id="26" w:name="_Toc152042314"/>
      <w:bookmarkStart w:id="27" w:name="_Toc152045538"/>
      <w:bookmarkStart w:id="28" w:name="_Toc179632555"/>
      <w:r>
        <w:rPr>
          <w:rFonts w:hAnsi="宋体" w:cs="宋体" w:hint="eastAsia"/>
          <w:b/>
          <w:sz w:val="24"/>
          <w:szCs w:val="24"/>
        </w:rPr>
        <w:t>1.8 计量单位</w:t>
      </w:r>
      <w:bookmarkEnd w:id="25"/>
      <w:bookmarkEnd w:id="26"/>
      <w:bookmarkEnd w:id="27"/>
      <w:bookmarkEnd w:id="28"/>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所有计量均采用中华人民共和国法定计量单位。</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1.9 踏勘现场</w:t>
      </w:r>
      <w:bookmarkEnd w:id="6"/>
    </w:p>
    <w:p w:rsidR="00050C20" w:rsidRDefault="003E6BC3">
      <w:pPr>
        <w:autoSpaceDE w:val="0"/>
        <w:autoSpaceDN w:val="0"/>
        <w:adjustRightInd w:val="0"/>
        <w:spacing w:line="420" w:lineRule="exact"/>
        <w:ind w:firstLineChars="200" w:firstLine="480"/>
        <w:jc w:val="left"/>
        <w:rPr>
          <w:rFonts w:hAnsi="宋体" w:cs="宋体"/>
          <w:sz w:val="24"/>
          <w:szCs w:val="24"/>
        </w:rPr>
      </w:pPr>
      <w:bookmarkStart w:id="29" w:name="_Toc283559948"/>
      <w:r>
        <w:rPr>
          <w:rFonts w:hAnsi="宋体" w:cs="宋体" w:hint="eastAsia"/>
          <w:sz w:val="24"/>
          <w:szCs w:val="24"/>
        </w:rPr>
        <w:t>1.9.1 投标人须知前附表规定组织踏勘现场的，招标人按投标人须知前附表规定的时间、地点组织投标人踏勘项目现场。部分投标人未按时参加踏勘现场的，不影响踏勘现场的正常进行。</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1.9.2 投标人踏勘现场发生的费用自理。</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1.9.3 除招标人的原因外，投标人自行负责在踏勘现场中所发生的人员伤亡和财产损失。</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1.9.4 招标人在踏勘现场中介绍的工程场地和周边环境情况，供投标人在编制投标文件时参考，招标人不对投标人据此</w:t>
      </w:r>
      <w:proofErr w:type="gramStart"/>
      <w:r>
        <w:rPr>
          <w:rFonts w:hAnsi="宋体" w:cs="宋体" w:hint="eastAsia"/>
          <w:sz w:val="24"/>
          <w:szCs w:val="24"/>
        </w:rPr>
        <w:t>作出</w:t>
      </w:r>
      <w:proofErr w:type="gramEnd"/>
      <w:r>
        <w:rPr>
          <w:rFonts w:hAnsi="宋体" w:cs="宋体" w:hint="eastAsia"/>
          <w:sz w:val="24"/>
          <w:szCs w:val="24"/>
        </w:rPr>
        <w:t>的判断和决策负责。</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1.10 投标预备会</w:t>
      </w:r>
      <w:bookmarkEnd w:id="29"/>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1.10.1 招标人不召开投标预备会。</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1.10.2 投标人应在投标人须知前附表规定的时间前，将问题在公共资源交易系统电子平台上提出。</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1.10.3 招标人在投标人须知前附表规定的时间内，将对投标人所提问题的澄清，在公共资源交易系统电子平台上予以澄清。该澄清内容为招标文件的组成部分。</w:t>
      </w:r>
    </w:p>
    <w:p w:rsidR="00050C20" w:rsidRDefault="003E6BC3">
      <w:pPr>
        <w:autoSpaceDE w:val="0"/>
        <w:autoSpaceDN w:val="0"/>
        <w:spacing w:line="450" w:lineRule="exact"/>
        <w:jc w:val="left"/>
        <w:rPr>
          <w:rFonts w:hAnsi="宋体" w:cs="宋体"/>
          <w:b/>
          <w:sz w:val="24"/>
          <w:szCs w:val="24"/>
        </w:rPr>
      </w:pPr>
      <w:bookmarkStart w:id="30" w:name="_Toc283559949"/>
      <w:r>
        <w:rPr>
          <w:rFonts w:hAnsi="宋体" w:cs="宋体" w:hint="eastAsia"/>
          <w:b/>
          <w:sz w:val="24"/>
          <w:szCs w:val="24"/>
        </w:rPr>
        <w:t>1.11 分包</w:t>
      </w:r>
      <w:bookmarkEnd w:id="30"/>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本标段严禁分包。</w:t>
      </w:r>
    </w:p>
    <w:p w:rsidR="00050C20" w:rsidRDefault="003E6BC3">
      <w:pPr>
        <w:autoSpaceDE w:val="0"/>
        <w:autoSpaceDN w:val="0"/>
        <w:spacing w:line="450" w:lineRule="exact"/>
        <w:jc w:val="left"/>
        <w:rPr>
          <w:rFonts w:hAnsi="宋体" w:cs="宋体"/>
          <w:b/>
          <w:sz w:val="24"/>
          <w:szCs w:val="24"/>
        </w:rPr>
      </w:pPr>
      <w:bookmarkStart w:id="31" w:name="_Toc283559950"/>
      <w:r>
        <w:rPr>
          <w:rFonts w:hAnsi="宋体" w:cs="宋体" w:hint="eastAsia"/>
          <w:b/>
          <w:sz w:val="24"/>
          <w:szCs w:val="24"/>
        </w:rPr>
        <w:t>1.12 响应和偏差</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1.12.1 投标文件应当对招标文件的实质性要求和条件</w:t>
      </w:r>
      <w:proofErr w:type="gramStart"/>
      <w:r>
        <w:rPr>
          <w:rFonts w:hAnsi="宋体" w:cs="宋体" w:hint="eastAsia"/>
          <w:sz w:val="24"/>
          <w:szCs w:val="24"/>
        </w:rPr>
        <w:t>作出</w:t>
      </w:r>
      <w:proofErr w:type="gramEnd"/>
      <w:r>
        <w:rPr>
          <w:rFonts w:hAnsi="宋体" w:cs="宋体" w:hint="eastAsia"/>
          <w:sz w:val="24"/>
          <w:szCs w:val="24"/>
        </w:rPr>
        <w:t>满足性或更有利于招标人的响应，否则，投标人的投标将被否决。实质性要求和条件见投标人须知前附表。</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1.12.2 投标人应根据招标文件的要求提供投标监理大纲等内容以对招标文件</w:t>
      </w:r>
      <w:proofErr w:type="gramStart"/>
      <w:r>
        <w:rPr>
          <w:rFonts w:hAnsi="宋体" w:cs="宋体" w:hint="eastAsia"/>
          <w:sz w:val="24"/>
          <w:szCs w:val="24"/>
        </w:rPr>
        <w:t>作出</w:t>
      </w:r>
      <w:proofErr w:type="gramEnd"/>
      <w:r>
        <w:rPr>
          <w:rFonts w:hAnsi="宋体" w:cs="宋体" w:hint="eastAsia"/>
          <w:sz w:val="24"/>
          <w:szCs w:val="24"/>
        </w:rPr>
        <w:t>响应。</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1.12.3 投标人须知前附表允许投标文件偏离招标文件某些要求的，偏差应当符合招标文件规定的偏差范围和幅度。</w:t>
      </w:r>
    </w:p>
    <w:p w:rsidR="00050C20" w:rsidRDefault="003E6BC3">
      <w:pPr>
        <w:autoSpaceDE w:val="0"/>
        <w:autoSpaceDN w:val="0"/>
        <w:spacing w:line="450" w:lineRule="exact"/>
        <w:jc w:val="left"/>
        <w:rPr>
          <w:rFonts w:hAnsi="宋体" w:cs="宋体"/>
          <w:b/>
          <w:sz w:val="24"/>
          <w:szCs w:val="24"/>
        </w:rPr>
      </w:pPr>
      <w:bookmarkStart w:id="32" w:name="_Toc283559951"/>
      <w:bookmarkEnd w:id="31"/>
      <w:r>
        <w:rPr>
          <w:rFonts w:hAnsi="宋体" w:cs="宋体" w:hint="eastAsia"/>
          <w:b/>
          <w:sz w:val="24"/>
          <w:szCs w:val="24"/>
        </w:rPr>
        <w:t>2. 招标文件</w:t>
      </w:r>
      <w:bookmarkEnd w:id="32"/>
    </w:p>
    <w:p w:rsidR="00050C20" w:rsidRDefault="003E6BC3">
      <w:pPr>
        <w:autoSpaceDE w:val="0"/>
        <w:autoSpaceDN w:val="0"/>
        <w:spacing w:line="450" w:lineRule="exact"/>
        <w:jc w:val="left"/>
        <w:rPr>
          <w:rFonts w:hAnsi="宋体" w:cs="宋体"/>
          <w:b/>
          <w:sz w:val="24"/>
          <w:szCs w:val="24"/>
        </w:rPr>
      </w:pPr>
      <w:bookmarkStart w:id="33" w:name="_Toc283559952"/>
      <w:bookmarkStart w:id="34" w:name="OLE_LINK1"/>
      <w:r>
        <w:rPr>
          <w:rFonts w:hAnsi="宋体" w:cs="宋体" w:hint="eastAsia"/>
          <w:b/>
          <w:sz w:val="24"/>
          <w:szCs w:val="24"/>
        </w:rPr>
        <w:t>2.1 招标文件的组成</w:t>
      </w:r>
      <w:bookmarkEnd w:id="33"/>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本招标文件包括：</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（1）招标公告；</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（2）投标人须知；</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（3）评标办法；</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（4）合同条款及格式；</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（5）投标文件格式；</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（6）投标人须知前附表规定的其他资料。</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根据本章第2.2 款和第2.3 款对招标文件所作的澄清、修改，构成招标文件的组成部分。</w:t>
      </w:r>
    </w:p>
    <w:p w:rsidR="00050C20" w:rsidRDefault="003E6BC3">
      <w:pPr>
        <w:autoSpaceDE w:val="0"/>
        <w:autoSpaceDN w:val="0"/>
        <w:spacing w:line="450" w:lineRule="exact"/>
        <w:jc w:val="left"/>
        <w:rPr>
          <w:rFonts w:hAnsi="宋体" w:cs="宋体"/>
          <w:b/>
          <w:sz w:val="24"/>
          <w:szCs w:val="24"/>
        </w:rPr>
      </w:pPr>
      <w:bookmarkStart w:id="35" w:name="_Toc283559953"/>
      <w:bookmarkEnd w:id="34"/>
      <w:r>
        <w:rPr>
          <w:rFonts w:hAnsi="宋体" w:cs="宋体" w:hint="eastAsia"/>
          <w:b/>
          <w:sz w:val="24"/>
          <w:szCs w:val="24"/>
        </w:rPr>
        <w:t>2.2 招标文件的澄清</w:t>
      </w:r>
      <w:bookmarkEnd w:id="35"/>
    </w:p>
    <w:p w:rsidR="00050C20" w:rsidRDefault="003E6BC3">
      <w:pPr>
        <w:autoSpaceDE w:val="0"/>
        <w:autoSpaceDN w:val="0"/>
        <w:adjustRightInd w:val="0"/>
        <w:spacing w:line="420" w:lineRule="exact"/>
        <w:ind w:firstLineChars="200" w:firstLine="480"/>
        <w:jc w:val="left"/>
        <w:rPr>
          <w:rFonts w:hAnsi="宋体" w:cs="宋体"/>
          <w:sz w:val="24"/>
          <w:szCs w:val="24"/>
        </w:rPr>
      </w:pPr>
      <w:bookmarkStart w:id="36" w:name="_Toc283559954"/>
      <w:r>
        <w:rPr>
          <w:rFonts w:hAnsi="宋体" w:cs="宋体" w:hint="eastAsia"/>
          <w:sz w:val="24"/>
          <w:szCs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sz w:val="24"/>
          <w:szCs w:val="24"/>
        </w:rPr>
        <w:t>如未提出异议，视为全面接受。</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2.2.3 所有澄清、答疑全部以《全国公共资源交易平台（河南省·许昌市）》公共资源交易系统发出的为准，不再接受书面形式的递交。</w:t>
      </w:r>
    </w:p>
    <w:p w:rsidR="00050C20" w:rsidRDefault="003E6BC3">
      <w:pPr>
        <w:autoSpaceDE w:val="0"/>
        <w:autoSpaceDN w:val="0"/>
        <w:spacing w:line="450" w:lineRule="exact"/>
        <w:jc w:val="left"/>
        <w:rPr>
          <w:rFonts w:hAnsi="宋体" w:cs="宋体"/>
          <w:b/>
          <w:sz w:val="24"/>
          <w:szCs w:val="24"/>
        </w:rPr>
      </w:pPr>
      <w:r>
        <w:rPr>
          <w:rFonts w:hAnsi="宋体" w:cs="宋体" w:hint="eastAsia"/>
          <w:b/>
          <w:sz w:val="24"/>
          <w:szCs w:val="24"/>
        </w:rPr>
        <w:t>2.3 招标文件的修改</w:t>
      </w:r>
      <w:bookmarkEnd w:id="36"/>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2.3.1 在投标截止时间15天前，招标人可以通过《全国公共资源交易平台（河南省·许昌市）》公共资源交易系统修改招标文件，如果修改招标文件的时间距投标截止时间不足15 天，相应延长投标截止时间。</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2.3.2 当招标文件</w:t>
      </w:r>
      <w:r w:rsidR="00DE1483" w:rsidRPr="00DE1483">
        <w:rPr>
          <w:rFonts w:hAnsi="宋体" w:cs="宋体" w:hint="eastAsia"/>
          <w:sz w:val="24"/>
          <w:szCs w:val="24"/>
        </w:rPr>
        <w:t>（含评标、定标办法）</w:t>
      </w:r>
      <w:r>
        <w:rPr>
          <w:rFonts w:hAnsi="宋体" w:cs="宋体" w:hint="eastAsia"/>
          <w:sz w:val="24"/>
          <w:szCs w:val="24"/>
        </w:rPr>
        <w:t>、补充通知、答疑纪要，内容相互矛盾时，以最后发出的通知或纪要为准。</w:t>
      </w:r>
    </w:p>
    <w:p w:rsidR="00050C20" w:rsidRDefault="003E6BC3">
      <w:pPr>
        <w:autoSpaceDE w:val="0"/>
        <w:autoSpaceDN w:val="0"/>
        <w:spacing w:line="450" w:lineRule="exact"/>
        <w:jc w:val="left"/>
        <w:rPr>
          <w:rFonts w:hAnsi="宋体" w:cs="宋体"/>
          <w:b/>
          <w:sz w:val="24"/>
          <w:szCs w:val="24"/>
        </w:rPr>
      </w:pPr>
      <w:bookmarkStart w:id="37" w:name="_Toc152042322"/>
      <w:bookmarkStart w:id="38" w:name="_Toc152045546"/>
      <w:bookmarkStart w:id="39" w:name="_Toc144974514"/>
      <w:bookmarkStart w:id="40" w:name="_Toc179632564"/>
      <w:r>
        <w:rPr>
          <w:rFonts w:hAnsi="宋体" w:cs="宋体" w:hint="eastAsia"/>
          <w:b/>
          <w:sz w:val="24"/>
          <w:szCs w:val="24"/>
        </w:rPr>
        <w:t>2.4  招标文件的异议</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投标人或者其他利害关系人对招标文件有异议的，应当在投标截止时间 10 日前以书面形式提出。招标人将在收到异议之日起 3 日内</w:t>
      </w:r>
      <w:proofErr w:type="gramStart"/>
      <w:r>
        <w:rPr>
          <w:rFonts w:hAnsi="宋体" w:cs="宋体" w:hint="eastAsia"/>
          <w:sz w:val="24"/>
          <w:szCs w:val="24"/>
        </w:rPr>
        <w:t>作出</w:t>
      </w:r>
      <w:proofErr w:type="gramEnd"/>
      <w:r>
        <w:rPr>
          <w:rFonts w:hAnsi="宋体" w:cs="宋体" w:hint="eastAsia"/>
          <w:sz w:val="24"/>
          <w:szCs w:val="24"/>
        </w:rPr>
        <w:t>答复；</w:t>
      </w:r>
      <w:proofErr w:type="gramStart"/>
      <w:r>
        <w:rPr>
          <w:rFonts w:hAnsi="宋体" w:cs="宋体" w:hint="eastAsia"/>
          <w:sz w:val="24"/>
          <w:szCs w:val="24"/>
        </w:rPr>
        <w:t>作出</w:t>
      </w:r>
      <w:proofErr w:type="gramEnd"/>
      <w:r>
        <w:rPr>
          <w:rFonts w:hAnsi="宋体" w:cs="宋体" w:hint="eastAsia"/>
          <w:sz w:val="24"/>
          <w:szCs w:val="24"/>
        </w:rPr>
        <w:t>答复前，将暂停招标投标活动。</w:t>
      </w:r>
    </w:p>
    <w:p w:rsidR="00050C20" w:rsidRDefault="003E6BC3">
      <w:pPr>
        <w:autoSpaceDE w:val="0"/>
        <w:autoSpaceDN w:val="0"/>
        <w:spacing w:line="420" w:lineRule="exact"/>
        <w:jc w:val="left"/>
        <w:rPr>
          <w:rFonts w:hAnsi="宋体" w:cs="宋体"/>
          <w:b/>
          <w:sz w:val="24"/>
          <w:szCs w:val="24"/>
        </w:rPr>
      </w:pPr>
      <w:r>
        <w:rPr>
          <w:rFonts w:hAnsi="宋体" w:cs="宋体" w:hint="eastAsia"/>
          <w:b/>
          <w:sz w:val="24"/>
          <w:szCs w:val="24"/>
        </w:rPr>
        <w:t>3. 投标文件</w:t>
      </w:r>
      <w:bookmarkEnd w:id="37"/>
      <w:bookmarkEnd w:id="38"/>
      <w:bookmarkEnd w:id="39"/>
      <w:bookmarkEnd w:id="40"/>
    </w:p>
    <w:p w:rsidR="00050C20" w:rsidRDefault="003E6BC3">
      <w:pPr>
        <w:autoSpaceDE w:val="0"/>
        <w:autoSpaceDN w:val="0"/>
        <w:spacing w:line="420" w:lineRule="exact"/>
        <w:jc w:val="left"/>
        <w:rPr>
          <w:rFonts w:hAnsi="宋体" w:cs="宋体"/>
          <w:b/>
          <w:sz w:val="24"/>
          <w:szCs w:val="24"/>
        </w:rPr>
      </w:pPr>
      <w:bookmarkStart w:id="41" w:name="OLE_LINK2"/>
      <w:bookmarkStart w:id="42" w:name="_Toc278443453"/>
      <w:r>
        <w:rPr>
          <w:rFonts w:hAnsi="宋体" w:cs="宋体" w:hint="eastAsia"/>
          <w:b/>
          <w:sz w:val="24"/>
          <w:szCs w:val="24"/>
        </w:rPr>
        <w:t>3.1投标文件由商务部分及监理大纲两部分组成。</w:t>
      </w:r>
    </w:p>
    <w:p w:rsidR="00050C20" w:rsidRDefault="003E6BC3">
      <w:pPr>
        <w:autoSpaceDE w:val="0"/>
        <w:autoSpaceDN w:val="0"/>
        <w:spacing w:line="420" w:lineRule="exact"/>
        <w:ind w:firstLineChars="200" w:firstLine="482"/>
        <w:jc w:val="left"/>
        <w:rPr>
          <w:rFonts w:hAnsi="宋体" w:cs="宋体"/>
          <w:b/>
          <w:sz w:val="24"/>
          <w:szCs w:val="24"/>
        </w:rPr>
      </w:pPr>
      <w:r>
        <w:rPr>
          <w:rFonts w:hAnsi="宋体" w:cs="宋体" w:hint="eastAsia"/>
          <w:b/>
          <w:sz w:val="24"/>
          <w:szCs w:val="24"/>
        </w:rPr>
        <w:t>商务部分</w:t>
      </w:r>
    </w:p>
    <w:p w:rsidR="00286C32" w:rsidRPr="00286C32" w:rsidRDefault="00286C32" w:rsidP="00286C32">
      <w:pPr>
        <w:autoSpaceDE w:val="0"/>
        <w:autoSpaceDN w:val="0"/>
        <w:adjustRightInd w:val="0"/>
        <w:spacing w:line="420" w:lineRule="exact"/>
        <w:ind w:firstLineChars="300" w:firstLine="720"/>
        <w:jc w:val="left"/>
        <w:rPr>
          <w:rFonts w:hAnsi="宋体"/>
          <w:color w:val="000000"/>
          <w:sz w:val="24"/>
        </w:rPr>
      </w:pPr>
      <w:bookmarkStart w:id="43" w:name="OLE_LINK12"/>
      <w:bookmarkEnd w:id="41"/>
      <w:r w:rsidRPr="00286C32">
        <w:rPr>
          <w:rFonts w:hAnsi="宋体" w:hint="eastAsia"/>
          <w:color w:val="000000"/>
          <w:sz w:val="24"/>
        </w:rPr>
        <w:t>（1）投标函及投标函附录；</w:t>
      </w:r>
    </w:p>
    <w:p w:rsidR="00286C32" w:rsidRPr="00286C32" w:rsidRDefault="00286C32" w:rsidP="00286C32">
      <w:pPr>
        <w:autoSpaceDE w:val="0"/>
        <w:autoSpaceDN w:val="0"/>
        <w:adjustRightInd w:val="0"/>
        <w:spacing w:line="420" w:lineRule="exact"/>
        <w:ind w:firstLineChars="300" w:firstLine="720"/>
        <w:jc w:val="left"/>
        <w:rPr>
          <w:rFonts w:hAnsi="宋体"/>
          <w:color w:val="000000"/>
          <w:sz w:val="24"/>
        </w:rPr>
      </w:pPr>
      <w:r w:rsidRPr="00286C32">
        <w:rPr>
          <w:rFonts w:hAnsi="宋体" w:hint="eastAsia"/>
          <w:color w:val="000000"/>
          <w:sz w:val="24"/>
        </w:rPr>
        <w:t>（2）法定代表人身份证明或附有法定代表人身份证明的授权委托书；</w:t>
      </w:r>
    </w:p>
    <w:p w:rsidR="00286C32" w:rsidRPr="00286C32" w:rsidRDefault="00286C32" w:rsidP="00286C32">
      <w:pPr>
        <w:autoSpaceDE w:val="0"/>
        <w:autoSpaceDN w:val="0"/>
        <w:adjustRightInd w:val="0"/>
        <w:spacing w:line="420" w:lineRule="exact"/>
        <w:ind w:firstLineChars="300" w:firstLine="720"/>
        <w:jc w:val="left"/>
        <w:rPr>
          <w:rFonts w:hAnsi="宋体"/>
          <w:color w:val="000000"/>
          <w:sz w:val="24"/>
        </w:rPr>
      </w:pPr>
      <w:r w:rsidRPr="00286C32">
        <w:rPr>
          <w:rFonts w:hAnsi="宋体" w:hint="eastAsia"/>
          <w:color w:val="000000"/>
          <w:sz w:val="24"/>
        </w:rPr>
        <w:t>（3）投标保证金；</w:t>
      </w:r>
    </w:p>
    <w:p w:rsidR="00286C32" w:rsidRPr="00286C32" w:rsidRDefault="00286C32" w:rsidP="00286C32">
      <w:pPr>
        <w:autoSpaceDE w:val="0"/>
        <w:autoSpaceDN w:val="0"/>
        <w:adjustRightInd w:val="0"/>
        <w:spacing w:line="420" w:lineRule="exact"/>
        <w:ind w:firstLineChars="300" w:firstLine="720"/>
        <w:jc w:val="left"/>
        <w:rPr>
          <w:rFonts w:hAnsi="宋体"/>
          <w:color w:val="000000"/>
          <w:sz w:val="24"/>
        </w:rPr>
      </w:pPr>
      <w:r w:rsidRPr="00286C32">
        <w:rPr>
          <w:rFonts w:hAnsi="宋体" w:hint="eastAsia"/>
          <w:color w:val="000000"/>
          <w:sz w:val="24"/>
        </w:rPr>
        <w:t>（4）监理单位综合情况；</w:t>
      </w:r>
    </w:p>
    <w:p w:rsidR="00286C32" w:rsidRPr="00286C32" w:rsidRDefault="00286C32" w:rsidP="00286C32">
      <w:pPr>
        <w:autoSpaceDE w:val="0"/>
        <w:autoSpaceDN w:val="0"/>
        <w:adjustRightInd w:val="0"/>
        <w:spacing w:line="420" w:lineRule="exact"/>
        <w:ind w:firstLineChars="300" w:firstLine="720"/>
        <w:jc w:val="left"/>
        <w:rPr>
          <w:rFonts w:hAnsi="宋体"/>
          <w:color w:val="000000"/>
          <w:sz w:val="24"/>
        </w:rPr>
      </w:pPr>
      <w:r w:rsidRPr="00286C32">
        <w:rPr>
          <w:rFonts w:hAnsi="宋体" w:hint="eastAsia"/>
          <w:color w:val="000000"/>
          <w:sz w:val="24"/>
        </w:rPr>
        <w:t>（5）拟派本项目监理机构及主要人员；</w:t>
      </w:r>
    </w:p>
    <w:p w:rsidR="00286C32" w:rsidRPr="00286C32" w:rsidRDefault="00286C32" w:rsidP="00286C32">
      <w:pPr>
        <w:autoSpaceDE w:val="0"/>
        <w:autoSpaceDN w:val="0"/>
        <w:adjustRightInd w:val="0"/>
        <w:spacing w:line="420" w:lineRule="exact"/>
        <w:ind w:firstLineChars="300" w:firstLine="720"/>
        <w:jc w:val="left"/>
        <w:rPr>
          <w:rFonts w:hAnsi="宋体"/>
          <w:color w:val="000000"/>
          <w:sz w:val="24"/>
        </w:rPr>
      </w:pPr>
      <w:r w:rsidRPr="00286C32">
        <w:rPr>
          <w:rFonts w:hAnsi="宋体" w:hint="eastAsia"/>
          <w:color w:val="000000"/>
          <w:sz w:val="24"/>
        </w:rPr>
        <w:t>（6）服务承诺；</w:t>
      </w:r>
    </w:p>
    <w:p w:rsidR="00286C32" w:rsidRPr="00286C32" w:rsidRDefault="00286C32" w:rsidP="00286C32">
      <w:pPr>
        <w:autoSpaceDE w:val="0"/>
        <w:autoSpaceDN w:val="0"/>
        <w:adjustRightInd w:val="0"/>
        <w:spacing w:line="420" w:lineRule="exact"/>
        <w:ind w:firstLineChars="300" w:firstLine="720"/>
        <w:jc w:val="left"/>
        <w:rPr>
          <w:rFonts w:hAnsi="宋体"/>
          <w:color w:val="000000"/>
          <w:sz w:val="24"/>
        </w:rPr>
      </w:pPr>
      <w:r w:rsidRPr="00286C32">
        <w:rPr>
          <w:rFonts w:hAnsi="宋体" w:hint="eastAsia"/>
          <w:color w:val="000000"/>
          <w:sz w:val="24"/>
        </w:rPr>
        <w:t>（7）监理单位近三年已完成同类工程项目情况；</w:t>
      </w:r>
    </w:p>
    <w:p w:rsidR="00286C32" w:rsidRPr="00286C32" w:rsidRDefault="00286C32" w:rsidP="00286C32">
      <w:pPr>
        <w:autoSpaceDE w:val="0"/>
        <w:autoSpaceDN w:val="0"/>
        <w:adjustRightInd w:val="0"/>
        <w:spacing w:line="420" w:lineRule="exact"/>
        <w:ind w:firstLineChars="300" w:firstLine="720"/>
        <w:jc w:val="left"/>
        <w:rPr>
          <w:rFonts w:hAnsi="宋体"/>
          <w:color w:val="000000"/>
          <w:sz w:val="24"/>
        </w:rPr>
      </w:pPr>
      <w:r w:rsidRPr="00286C32">
        <w:rPr>
          <w:rFonts w:hAnsi="宋体" w:hint="eastAsia"/>
          <w:color w:val="000000"/>
          <w:sz w:val="24"/>
        </w:rPr>
        <w:t>（8）目前正在监理的工程项目；</w:t>
      </w:r>
    </w:p>
    <w:p w:rsidR="00286C32" w:rsidRPr="00286C32" w:rsidRDefault="00286C32" w:rsidP="00286C32">
      <w:pPr>
        <w:autoSpaceDE w:val="0"/>
        <w:autoSpaceDN w:val="0"/>
        <w:adjustRightInd w:val="0"/>
        <w:spacing w:line="420" w:lineRule="exact"/>
        <w:ind w:firstLineChars="300" w:firstLine="720"/>
        <w:jc w:val="left"/>
        <w:rPr>
          <w:rFonts w:hAnsi="宋体"/>
          <w:color w:val="000000"/>
          <w:sz w:val="24"/>
        </w:rPr>
      </w:pPr>
      <w:r w:rsidRPr="00286C32">
        <w:rPr>
          <w:rFonts w:hAnsi="宋体" w:hint="eastAsia"/>
          <w:color w:val="000000"/>
          <w:sz w:val="24"/>
        </w:rPr>
        <w:t>（9）监理单位近</w:t>
      </w:r>
      <w:proofErr w:type="gramStart"/>
      <w:r w:rsidRPr="00286C32">
        <w:rPr>
          <w:rFonts w:hAnsi="宋体" w:hint="eastAsia"/>
          <w:color w:val="000000"/>
          <w:sz w:val="24"/>
        </w:rPr>
        <w:t>三年获用得</w:t>
      </w:r>
      <w:proofErr w:type="gramEnd"/>
      <w:r w:rsidRPr="00286C32">
        <w:rPr>
          <w:rFonts w:hAnsi="宋体" w:hint="eastAsia"/>
          <w:color w:val="000000"/>
          <w:sz w:val="24"/>
        </w:rPr>
        <w:t>荣誉称号及质量认证情况；</w:t>
      </w:r>
    </w:p>
    <w:p w:rsidR="00286C32" w:rsidRPr="00286C32" w:rsidRDefault="00286C32" w:rsidP="00286C32">
      <w:pPr>
        <w:autoSpaceDE w:val="0"/>
        <w:autoSpaceDN w:val="0"/>
        <w:adjustRightInd w:val="0"/>
        <w:spacing w:line="420" w:lineRule="exact"/>
        <w:ind w:firstLineChars="300" w:firstLine="720"/>
        <w:jc w:val="left"/>
        <w:rPr>
          <w:rFonts w:hAnsi="宋体"/>
          <w:color w:val="000000"/>
          <w:sz w:val="24"/>
        </w:rPr>
      </w:pPr>
      <w:r w:rsidRPr="00286C32">
        <w:rPr>
          <w:rFonts w:hAnsi="宋体" w:hint="eastAsia"/>
          <w:color w:val="000000"/>
          <w:sz w:val="24"/>
        </w:rPr>
        <w:t>（10）近年发生的诉讼及仲裁</w:t>
      </w:r>
    </w:p>
    <w:p w:rsidR="00286C32" w:rsidRPr="00286C32" w:rsidRDefault="00286C32" w:rsidP="00286C32">
      <w:pPr>
        <w:autoSpaceDE w:val="0"/>
        <w:autoSpaceDN w:val="0"/>
        <w:adjustRightInd w:val="0"/>
        <w:spacing w:line="420" w:lineRule="exact"/>
        <w:ind w:firstLineChars="300" w:firstLine="720"/>
        <w:jc w:val="left"/>
        <w:rPr>
          <w:rFonts w:hAnsi="宋体"/>
          <w:color w:val="000000"/>
          <w:sz w:val="24"/>
        </w:rPr>
      </w:pPr>
      <w:r w:rsidRPr="00286C32">
        <w:rPr>
          <w:rFonts w:hAnsi="宋体" w:hint="eastAsia"/>
          <w:color w:val="000000"/>
          <w:sz w:val="24"/>
        </w:rPr>
        <w:t>（11）投标人须知前附表规定的其他材料。</w:t>
      </w:r>
    </w:p>
    <w:p w:rsidR="00050C20" w:rsidRDefault="003E6BC3" w:rsidP="00286C32">
      <w:pPr>
        <w:autoSpaceDE w:val="0"/>
        <w:autoSpaceDN w:val="0"/>
        <w:spacing w:line="420" w:lineRule="exact"/>
        <w:ind w:firstLineChars="200" w:firstLine="482"/>
        <w:jc w:val="left"/>
        <w:rPr>
          <w:rFonts w:hAnsi="宋体" w:cs="宋体"/>
          <w:b/>
          <w:sz w:val="24"/>
          <w:szCs w:val="24"/>
        </w:rPr>
      </w:pPr>
      <w:r>
        <w:rPr>
          <w:rFonts w:hAnsi="宋体" w:cs="宋体" w:hint="eastAsia"/>
          <w:b/>
          <w:sz w:val="24"/>
          <w:szCs w:val="24"/>
        </w:rPr>
        <w:t>监理大纲</w:t>
      </w:r>
    </w:p>
    <w:p w:rsidR="00050C20" w:rsidRDefault="003E6BC3">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（1）质量控制</w:t>
      </w:r>
    </w:p>
    <w:p w:rsidR="00050C20" w:rsidRDefault="003E6BC3">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（2）进度控制</w:t>
      </w:r>
    </w:p>
    <w:p w:rsidR="00050C20" w:rsidRDefault="003E6BC3">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（3）造价控制</w:t>
      </w:r>
    </w:p>
    <w:p w:rsidR="00050C20" w:rsidRDefault="003E6BC3">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（4）安全措施</w:t>
      </w:r>
    </w:p>
    <w:p w:rsidR="00050C20" w:rsidRDefault="003E6BC3">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（5）旁站监理措施</w:t>
      </w:r>
    </w:p>
    <w:p w:rsidR="00050C20" w:rsidRDefault="003E6BC3">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（6）档案及合同管理</w:t>
      </w:r>
    </w:p>
    <w:p w:rsidR="00050C20" w:rsidRDefault="003E6BC3">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（7）工作制度</w:t>
      </w:r>
    </w:p>
    <w:p w:rsidR="00050C20" w:rsidRDefault="003E6BC3">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（8）组织协调及合理化建议</w:t>
      </w:r>
    </w:p>
    <w:p w:rsidR="00050C20" w:rsidRDefault="003E6BC3">
      <w:pPr>
        <w:autoSpaceDE w:val="0"/>
        <w:autoSpaceDN w:val="0"/>
        <w:spacing w:line="420" w:lineRule="exact"/>
        <w:jc w:val="left"/>
        <w:rPr>
          <w:rFonts w:hAnsi="宋体" w:cs="宋体"/>
          <w:b/>
          <w:bCs/>
          <w:sz w:val="24"/>
          <w:szCs w:val="24"/>
        </w:rPr>
      </w:pPr>
      <w:r>
        <w:rPr>
          <w:rFonts w:hAnsi="宋体" w:cs="宋体" w:hint="eastAsia"/>
          <w:b/>
          <w:bCs/>
          <w:sz w:val="24"/>
          <w:szCs w:val="24"/>
        </w:rPr>
        <w:t>3.2 投标报价</w:t>
      </w:r>
    </w:p>
    <w:bookmarkEnd w:id="43"/>
    <w:p w:rsidR="00050C20" w:rsidRDefault="003E6BC3" w:rsidP="001B6E15">
      <w:pPr>
        <w:autoSpaceDE w:val="0"/>
        <w:autoSpaceDN w:val="0"/>
        <w:adjustRightInd w:val="0"/>
        <w:spacing w:line="420" w:lineRule="exact"/>
        <w:ind w:firstLineChars="257" w:firstLine="617"/>
        <w:jc w:val="left"/>
        <w:rPr>
          <w:rFonts w:hAnsi="宋体"/>
          <w:color w:val="000000"/>
          <w:sz w:val="24"/>
        </w:rPr>
      </w:pPr>
      <w:r>
        <w:rPr>
          <w:rFonts w:hAnsi="宋体" w:hint="eastAsia"/>
          <w:color w:val="000000"/>
          <w:sz w:val="24"/>
        </w:rPr>
        <w:t>3.2.1 投标人的投标报价应当是在监理服务期内，在充分考虑工程性质、规模、难易程度以及工作条件等情况，并按照合同规定的范围提供全部服务所需要的费用。</w:t>
      </w:r>
    </w:p>
    <w:p w:rsidR="00050C20" w:rsidRDefault="003E6BC3" w:rsidP="001B6E15">
      <w:pPr>
        <w:autoSpaceDE w:val="0"/>
        <w:autoSpaceDN w:val="0"/>
        <w:adjustRightInd w:val="0"/>
        <w:spacing w:line="420" w:lineRule="exact"/>
        <w:ind w:firstLineChars="257" w:firstLine="617"/>
        <w:jc w:val="left"/>
        <w:rPr>
          <w:rFonts w:hAnsi="宋体"/>
          <w:color w:val="000000"/>
          <w:sz w:val="24"/>
        </w:rPr>
      </w:pPr>
      <w:r>
        <w:rPr>
          <w:rFonts w:hAnsi="宋体" w:hint="eastAsia"/>
          <w:color w:val="000000"/>
          <w:sz w:val="24"/>
        </w:rPr>
        <w:t>3.2.2 投标人应按照本招标文件及招标人提供的资料进行报价，任何有选择的报价将不予接受。</w:t>
      </w:r>
    </w:p>
    <w:p w:rsidR="00050C20" w:rsidRDefault="003E6BC3">
      <w:pPr>
        <w:autoSpaceDE w:val="0"/>
        <w:autoSpaceDN w:val="0"/>
        <w:spacing w:line="420" w:lineRule="exact"/>
        <w:jc w:val="left"/>
        <w:rPr>
          <w:rFonts w:hAnsi="宋体" w:cs="宋体"/>
          <w:b/>
          <w:bCs/>
          <w:sz w:val="24"/>
          <w:szCs w:val="24"/>
        </w:rPr>
      </w:pPr>
      <w:r>
        <w:rPr>
          <w:rFonts w:hAnsi="宋体" w:cs="宋体" w:hint="eastAsia"/>
          <w:b/>
          <w:bCs/>
          <w:sz w:val="24"/>
          <w:szCs w:val="24"/>
        </w:rPr>
        <w:lastRenderedPageBreak/>
        <w:t>3.3 投标有效期</w:t>
      </w:r>
      <w:bookmarkEnd w:id="42"/>
    </w:p>
    <w:p w:rsidR="00050C20" w:rsidRDefault="003E6BC3" w:rsidP="001B6E15">
      <w:pPr>
        <w:autoSpaceDE w:val="0"/>
        <w:autoSpaceDN w:val="0"/>
        <w:adjustRightInd w:val="0"/>
        <w:spacing w:line="420" w:lineRule="exact"/>
        <w:ind w:firstLineChars="257" w:firstLine="617"/>
        <w:jc w:val="left"/>
        <w:rPr>
          <w:rFonts w:hAnsi="宋体"/>
          <w:color w:val="000000"/>
          <w:sz w:val="24"/>
        </w:rPr>
      </w:pPr>
      <w:bookmarkStart w:id="44" w:name="_Toc282436964"/>
      <w:bookmarkStart w:id="45" w:name="_Toc283559960"/>
      <w:r>
        <w:rPr>
          <w:rFonts w:hAnsi="宋体" w:hint="eastAsia"/>
          <w:color w:val="000000"/>
          <w:sz w:val="24"/>
        </w:rPr>
        <w:t>3.3.1 投标有效期按投标人须知前附表规定执行。</w:t>
      </w:r>
    </w:p>
    <w:p w:rsidR="00050C20" w:rsidRDefault="003E6BC3" w:rsidP="001B6E15">
      <w:pPr>
        <w:autoSpaceDE w:val="0"/>
        <w:autoSpaceDN w:val="0"/>
        <w:adjustRightInd w:val="0"/>
        <w:spacing w:line="420" w:lineRule="exact"/>
        <w:ind w:firstLineChars="257" w:firstLine="617"/>
        <w:jc w:val="left"/>
        <w:rPr>
          <w:rFonts w:hAnsi="宋体"/>
          <w:color w:val="000000"/>
          <w:sz w:val="24"/>
        </w:rPr>
      </w:pPr>
      <w:r>
        <w:rPr>
          <w:rFonts w:hAnsi="宋体" w:hint="eastAsia"/>
          <w:color w:val="000000"/>
          <w:sz w:val="24"/>
        </w:rPr>
        <w:t>3.3.2 在投标有效期内，投标人撤销投标文件的，应承担招标文件和法律规定的责任。</w:t>
      </w:r>
    </w:p>
    <w:p w:rsidR="00050C20" w:rsidRDefault="003E6BC3" w:rsidP="001B6E15">
      <w:pPr>
        <w:autoSpaceDE w:val="0"/>
        <w:autoSpaceDN w:val="0"/>
        <w:adjustRightInd w:val="0"/>
        <w:spacing w:line="420" w:lineRule="exact"/>
        <w:ind w:firstLineChars="257" w:firstLine="617"/>
        <w:jc w:val="left"/>
        <w:rPr>
          <w:rFonts w:hAnsi="宋体"/>
          <w:color w:val="000000"/>
          <w:sz w:val="24"/>
        </w:rPr>
      </w:pPr>
      <w:r>
        <w:rPr>
          <w:rFonts w:hAnsi="宋体" w:hint="eastAsia"/>
          <w:color w:val="000000"/>
          <w:sz w:val="24"/>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rsidR="00050C20" w:rsidRDefault="003E6BC3">
      <w:pPr>
        <w:tabs>
          <w:tab w:val="left" w:pos="3060"/>
        </w:tabs>
        <w:autoSpaceDE w:val="0"/>
        <w:autoSpaceDN w:val="0"/>
        <w:spacing w:line="440" w:lineRule="exact"/>
        <w:jc w:val="left"/>
        <w:rPr>
          <w:rFonts w:hAnsi="宋体" w:cs="宋体"/>
          <w:b/>
          <w:bCs/>
          <w:sz w:val="24"/>
          <w:szCs w:val="24"/>
        </w:rPr>
      </w:pPr>
      <w:r>
        <w:rPr>
          <w:rFonts w:hAnsi="宋体" w:cs="宋体" w:hint="eastAsia"/>
          <w:b/>
          <w:bCs/>
          <w:sz w:val="24"/>
          <w:szCs w:val="24"/>
        </w:rPr>
        <w:t xml:space="preserve">3.4 </w:t>
      </w:r>
      <w:bookmarkEnd w:id="44"/>
      <w:r>
        <w:rPr>
          <w:rFonts w:hAnsi="宋体" w:cs="宋体" w:hint="eastAsia"/>
          <w:b/>
          <w:bCs/>
          <w:sz w:val="24"/>
          <w:szCs w:val="24"/>
        </w:rPr>
        <w:t>投标保证金</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bookmarkStart w:id="46" w:name="OLE_LINK5"/>
      <w:bookmarkStart w:id="47" w:name="OLE_LINK11"/>
      <w:r>
        <w:rPr>
          <w:rFonts w:hAnsi="宋体" w:cs="宋体" w:hint="eastAsia"/>
          <w:sz w:val="24"/>
          <w:szCs w:val="24"/>
        </w:rPr>
        <w:t>3.4.1 投标保证金的基本户备案：按《投标人须知前附表》第3.4.2条规定。</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3.4.1.1 自招标文件发布之日起，投标人需进行基本户备案（建设工程项目），已备案的基本户开户银行、账户发生变化的，须重新办理备案手续。备案后方可提交投标（竞买）保证金。</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3.4.1.2 基本户备案流程： </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工程建设项目的投标人登录注册网址：</w:t>
      </w:r>
      <w:r>
        <w:rPr>
          <w:rFonts w:hAnsi="宋体" w:cs="宋体"/>
          <w:sz w:val="24"/>
          <w:szCs w:val="24"/>
        </w:rPr>
        <w:t>http://221.14.6.70:8088/ggzy/eps/public/RegistAllJcxx.html</w:t>
      </w:r>
      <w:r>
        <w:rPr>
          <w:rFonts w:hAnsi="宋体" w:cs="宋体" w:hint="eastAsia"/>
          <w:sz w:val="24"/>
          <w:szCs w:val="24"/>
        </w:rPr>
        <w:t>，进行系统用户注册，在注册流程中“银行账户”环节，增加“账户类别-基本账户”，填写投标人基本账户信息，扫描上</w:t>
      </w:r>
      <w:proofErr w:type="gramStart"/>
      <w:r>
        <w:rPr>
          <w:rFonts w:hAnsi="宋体" w:cs="宋体" w:hint="eastAsia"/>
          <w:sz w:val="24"/>
          <w:szCs w:val="24"/>
        </w:rPr>
        <w:t>传基本</w:t>
      </w:r>
      <w:proofErr w:type="gramEnd"/>
      <w:r>
        <w:rPr>
          <w:rFonts w:hAnsi="宋体" w:cs="宋体" w:hint="eastAsia"/>
          <w:sz w:val="24"/>
          <w:szCs w:val="24"/>
        </w:rPr>
        <w:t>户开户许可证（两者信息必须相符），保存备案信息，提交并绑定CA后可缴纳、绑定投标保证金。</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 投标保证金缴纳：按《投标人须知前附表》第3.4.2条规定。</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3.4.2.1 投标保证金的递交方式：银行</w:t>
      </w:r>
      <w:proofErr w:type="gramStart"/>
      <w:r>
        <w:rPr>
          <w:rFonts w:hAnsi="宋体" w:cs="宋体" w:hint="eastAsia"/>
          <w:sz w:val="24"/>
          <w:szCs w:val="24"/>
        </w:rPr>
        <w:t>转帐</w:t>
      </w:r>
      <w:proofErr w:type="gramEnd"/>
      <w:r>
        <w:rPr>
          <w:rFonts w:hAnsi="宋体" w:cs="宋体" w:hint="eastAsia"/>
          <w:sz w:val="24"/>
          <w:szCs w:val="24"/>
        </w:rPr>
        <w:t xml:space="preserve">、银行电汇（均需从投标人的基本账户汇出），不接受以现金方式缴纳的投标保证金。凡以现金方式缴纳投标保证金而影响其投标结果的，由投标人自行负责。 </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使用银行</w:t>
      </w:r>
      <w:proofErr w:type="gramStart"/>
      <w:r>
        <w:rPr>
          <w:rFonts w:hAnsi="宋体" w:cs="宋体" w:hint="eastAsia"/>
          <w:sz w:val="24"/>
          <w:szCs w:val="24"/>
        </w:rPr>
        <w:t>转帐</w:t>
      </w:r>
      <w:proofErr w:type="gramEnd"/>
      <w:r>
        <w:rPr>
          <w:rFonts w:hAnsi="宋体" w:cs="宋体" w:hint="eastAsia"/>
          <w:sz w:val="24"/>
          <w:szCs w:val="24"/>
        </w:rPr>
        <w:t>方式的，于截止时间前通过投标人基本账户将款项一次足额递交、成功绑定，以收款人到账时间为准，在途资金无效，视为未按时交纳。同时投标人应承担节假日银行系统不能支付的风险。</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3.4.2.2 投标保证金缴纳方式：</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投标人网上报名后，登录</w:t>
      </w:r>
      <w:r>
        <w:rPr>
          <w:rFonts w:hAnsi="宋体" w:cs="宋体"/>
          <w:sz w:val="24"/>
          <w:szCs w:val="24"/>
        </w:rPr>
        <w:t>http://221.14.6.70:8088/ggzy/</w:t>
      </w:r>
      <w:r>
        <w:rPr>
          <w:rFonts w:hAnsi="宋体" w:cs="宋体" w:hint="eastAsia"/>
          <w:sz w:val="24"/>
          <w:szCs w:val="24"/>
        </w:rPr>
        <w:t>系统，依次点击“会员向导”→“参与投标”→“费用缴纳说明”→“保证金缴纳说明单”，获取缴费说明单，根据每个标段的缴纳说明单在缴纳截止时间前缴纳；</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成功缴纳后重新登录前述系统，依次点击“会员向导”→“参与投标”→“保证金绑定”→“绑定”进行投标保证金绑定。</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投标人要严格按照“保证金缴纳说明单”内容缴纳、成功绑定投标保证金，未绑定标段的投标保证金，视为未按时交纳。并将缴纳凭证“许昌公共资源交易中心保证金缴纳回执”</w:t>
      </w:r>
      <w:r>
        <w:rPr>
          <w:rFonts w:hAnsi="宋体" w:cs="宋体" w:hint="eastAsia"/>
          <w:sz w:val="24"/>
          <w:szCs w:val="24"/>
        </w:rPr>
        <w:lastRenderedPageBreak/>
        <w:t>附于投标文件中，同时在开标现场提供一份，以备查询。</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3.4.2.3 每个投标人每个项目每个标段只有唯一缴纳账号，切勿重复缴纳或错误缴纳。</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3.4.2.4 未按上述规定操作引起的无效投标，由投标人自行负责。</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3.4.2.5 汇款凭证无须备注项目编号和项目名称。</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3.4.2.6 出现以下情形造成的投标保证金无效，由投标人自行负责。</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(1)投标保证金未从投标人的基本账户转出；</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(2)投标保证金未按照招标文件划分的标段转账。</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3.4.2.7 《保证金缴纳绑定操作指南》获取方法：</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登录许昌公共资源交易系统-组件下载-《保证金缴纳绑定操作指南》</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3.4.3 投标人不按本章第3.4.2项要求提交投标保证金的，拒收其投标文件。</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3.4.4 投标保证金的退还：</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（1）中标候选人公示期满后没有质疑或投诉的，退还非中标候选人投标保证金及银行同期存款利息；在书面合同签订后5日内向中标人和其他中标候选人退还投标保证金及银行同期存款利息。</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（2）法定期限内未签订书面合同的，按照有关规定向中标人和其他中标候选人退还投标保证金及银行同期活期存款利息。</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w:t>
      </w:r>
      <w:proofErr w:type="gramStart"/>
      <w:r>
        <w:rPr>
          <w:rFonts w:hAnsi="宋体" w:cs="宋体" w:hint="eastAsia"/>
          <w:sz w:val="24"/>
          <w:szCs w:val="24"/>
        </w:rPr>
        <w:t>项目废标或</w:t>
      </w:r>
      <w:proofErr w:type="gramEnd"/>
      <w:r>
        <w:rPr>
          <w:rFonts w:hAnsi="宋体" w:cs="宋体" w:hint="eastAsia"/>
          <w:sz w:val="24"/>
          <w:szCs w:val="24"/>
        </w:rPr>
        <w:t>招标人终止招标的，在此后5个工作日内退还投标保证金及银行同期活期存利息。</w:t>
      </w:r>
      <w:r>
        <w:rPr>
          <w:rFonts w:hAnsi="宋体" w:cs="宋体" w:hint="eastAsia"/>
          <w:sz w:val="24"/>
          <w:szCs w:val="24"/>
        </w:rPr>
        <w:br/>
        <w:t xml:space="preserve">    （4）投标活动中出现质疑、投诉的，中标候选人、质疑人和被质疑人、投诉人和被投诉人的投标保证金暂停退还。</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（5）相关投标人有违法违规行为的项目，其投标保证金暂不退还，</w:t>
      </w:r>
      <w:proofErr w:type="gramStart"/>
      <w:r>
        <w:rPr>
          <w:rFonts w:hAnsi="宋体" w:cs="宋体" w:hint="eastAsia"/>
          <w:sz w:val="24"/>
          <w:szCs w:val="24"/>
        </w:rPr>
        <w:t>待行政</w:t>
      </w:r>
      <w:proofErr w:type="gramEnd"/>
      <w:r>
        <w:rPr>
          <w:rFonts w:hAnsi="宋体" w:cs="宋体" w:hint="eastAsia"/>
          <w:sz w:val="24"/>
          <w:szCs w:val="24"/>
        </w:rPr>
        <w:t>监督部门对相关情况处置后，按照有关规定办理。</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（6）因投标人的原因无法及时退还投标（竞买）保证金、滞留三年以上的，投标（竞买）保证金上缴同级国库。</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（7）退还投标保证金，除另有规定外，一般以转账方式一次性退还至投标保证金的原提交账户。</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（8）特殊情况处理</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3.4.5 投标人有下列情形之一的，不予退还投标保证金：</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（1）在招标文件要求提交投标文件的截止时间后至投标文件有效期满前撤回投标的； </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（2）中标通知书发出后，中标人无故放弃中标项目或无正当理由在规定时间内不与招标</w:t>
      </w:r>
      <w:r>
        <w:rPr>
          <w:rFonts w:hAnsi="宋体" w:cs="宋体" w:hint="eastAsia"/>
          <w:sz w:val="24"/>
          <w:szCs w:val="24"/>
        </w:rPr>
        <w:lastRenderedPageBreak/>
        <w:t xml:space="preserve">人签订合同或未按招标文件规定提交履约担保的； </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（3）将中标项目转让给他人，或者在投标文件中未说明，且未经招标人同意，将中标项目分包给他人的； </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（4）投标人在招投标活动中弄虚作假、</w:t>
      </w:r>
      <w:proofErr w:type="gramStart"/>
      <w:r>
        <w:rPr>
          <w:rFonts w:hAnsi="宋体" w:cs="宋体" w:hint="eastAsia"/>
          <w:sz w:val="24"/>
          <w:szCs w:val="24"/>
        </w:rPr>
        <w:t>围标串标</w:t>
      </w:r>
      <w:proofErr w:type="gramEnd"/>
      <w:r>
        <w:rPr>
          <w:rFonts w:hAnsi="宋体" w:cs="宋体" w:hint="eastAsia"/>
          <w:sz w:val="24"/>
          <w:szCs w:val="24"/>
        </w:rPr>
        <w:t>、骗取中标等，</w:t>
      </w:r>
      <w:proofErr w:type="gramStart"/>
      <w:r>
        <w:rPr>
          <w:rFonts w:hAnsi="宋体" w:cs="宋体" w:hint="eastAsia"/>
          <w:sz w:val="24"/>
          <w:szCs w:val="24"/>
        </w:rPr>
        <w:t>并经招投标</w:t>
      </w:r>
      <w:proofErr w:type="gramEnd"/>
      <w:r>
        <w:rPr>
          <w:rFonts w:hAnsi="宋体" w:cs="宋体" w:hint="eastAsia"/>
          <w:sz w:val="24"/>
          <w:szCs w:val="24"/>
        </w:rPr>
        <w:t xml:space="preserve">行政监督部门调查核实的； </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（5）拒绝履行合同义务的；</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（7）相关法律、法规规定不予退还的其它情形。 </w:t>
      </w:r>
    </w:p>
    <w:p w:rsidR="00050C20" w:rsidRDefault="003E6BC3">
      <w:pPr>
        <w:autoSpaceDE w:val="0"/>
        <w:autoSpaceDN w:val="0"/>
        <w:spacing w:line="420" w:lineRule="exact"/>
        <w:jc w:val="left"/>
        <w:rPr>
          <w:rFonts w:hAnsi="宋体" w:cs="宋体"/>
          <w:b/>
          <w:sz w:val="24"/>
          <w:szCs w:val="24"/>
        </w:rPr>
      </w:pPr>
      <w:r>
        <w:rPr>
          <w:rFonts w:hAnsi="宋体" w:cs="宋体" w:hint="eastAsia"/>
          <w:b/>
          <w:sz w:val="24"/>
          <w:szCs w:val="24"/>
        </w:rPr>
        <w:t>3.5 资格审查资料</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除投标人须知前附表另有规定外，投标人应按下列规定提供资格审查资料，以证明其满足本章第 1.4 款规定的资质、财务、业绩、信誉等要求。</w:t>
      </w:r>
    </w:p>
    <w:bookmarkEnd w:id="46"/>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3.5.1 “投标单位基本情况表” 应附企业法人营业执照副本、企业资质证书副本等材料的原件扫描件或图片。</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3.5.2 “近3年财务状况表” </w:t>
      </w:r>
      <w:proofErr w:type="gramStart"/>
      <w:r>
        <w:rPr>
          <w:rFonts w:hAnsi="宋体" w:cs="宋体" w:hint="eastAsia"/>
          <w:sz w:val="24"/>
          <w:szCs w:val="24"/>
        </w:rPr>
        <w:t>应附经会计师</w:t>
      </w:r>
      <w:proofErr w:type="gramEnd"/>
      <w:r>
        <w:rPr>
          <w:rFonts w:hAnsi="宋体" w:cs="宋体" w:hint="eastAsia"/>
          <w:sz w:val="24"/>
          <w:szCs w:val="24"/>
        </w:rPr>
        <w:t>事务所或审计机构审计的财务会计报表，包括资产负债表、现金流量表、利润表和财务情况说明书的原件扫描件或图片，具体年份要求见投标人须知前附表。</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3.5.3 “近3年完成的类似监理项目情况表” 应附中标通知书和监理合同（或监理合同和竣工备案表）的原件扫描件或图片，具体年份要求见投标人须知前附表。每张表格只填写一个项目，并标明序号。</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3.5.4 “正在监理和新承接的项目情况表”应附中标通知书和监理合同的原件扫描件或图片。每张表格只填写一个项目，并标明序号。</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 xml:space="preserve">3.6 </w:t>
      </w:r>
      <w:bookmarkStart w:id="48" w:name="_Toc152042329"/>
      <w:bookmarkStart w:id="49" w:name="_Toc144974521"/>
      <w:bookmarkStart w:id="50" w:name="_Toc179632571"/>
      <w:bookmarkStart w:id="51" w:name="_Toc152045553"/>
      <w:r>
        <w:rPr>
          <w:rFonts w:hAnsi="宋体" w:cs="宋体" w:hint="eastAsia"/>
          <w:b/>
          <w:sz w:val="24"/>
          <w:szCs w:val="24"/>
        </w:rPr>
        <w:t>备选投标方案</w:t>
      </w:r>
      <w:bookmarkEnd w:id="47"/>
      <w:bookmarkEnd w:id="48"/>
      <w:bookmarkEnd w:id="49"/>
      <w:bookmarkEnd w:id="50"/>
      <w:bookmarkEnd w:id="51"/>
    </w:p>
    <w:p w:rsidR="00DE1483" w:rsidRPr="00DE1483" w:rsidRDefault="00DE1483" w:rsidP="00DE1483">
      <w:pPr>
        <w:autoSpaceDE w:val="0"/>
        <w:autoSpaceDN w:val="0"/>
        <w:adjustRightInd w:val="0"/>
        <w:spacing w:line="420" w:lineRule="exact"/>
        <w:ind w:firstLineChars="200" w:firstLine="480"/>
        <w:jc w:val="left"/>
        <w:rPr>
          <w:rFonts w:hAnsi="宋体" w:cs="宋体"/>
          <w:sz w:val="24"/>
          <w:szCs w:val="24"/>
        </w:rPr>
      </w:pPr>
      <w:r w:rsidRPr="00DE1483">
        <w:rPr>
          <w:rFonts w:hAnsi="宋体" w:cs="宋体" w:hint="eastAsia"/>
          <w:sz w:val="24"/>
          <w:szCs w:val="24"/>
        </w:rPr>
        <w:t>3.6.1 除投标人须知前附表规定允许外，投标人不得递交备选投标方案，否则其投标将被否 决。</w:t>
      </w:r>
    </w:p>
    <w:p w:rsidR="00DE1483" w:rsidRPr="00DE1483" w:rsidRDefault="00DE1483" w:rsidP="00DE1483">
      <w:pPr>
        <w:autoSpaceDE w:val="0"/>
        <w:autoSpaceDN w:val="0"/>
        <w:adjustRightInd w:val="0"/>
        <w:spacing w:line="420" w:lineRule="exact"/>
        <w:ind w:firstLineChars="200" w:firstLine="480"/>
        <w:jc w:val="left"/>
        <w:rPr>
          <w:rFonts w:hAnsi="宋体" w:cs="宋体"/>
          <w:sz w:val="24"/>
          <w:szCs w:val="24"/>
        </w:rPr>
      </w:pPr>
      <w:r w:rsidRPr="00DE1483">
        <w:rPr>
          <w:rFonts w:hAnsi="宋体" w:cs="宋体" w:hint="eastAsia"/>
          <w:sz w:val="24"/>
          <w:szCs w:val="24"/>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rsidR="00DE1483" w:rsidRPr="00DE1483" w:rsidRDefault="00DE1483" w:rsidP="00DE1483">
      <w:pPr>
        <w:autoSpaceDE w:val="0"/>
        <w:autoSpaceDN w:val="0"/>
        <w:adjustRightInd w:val="0"/>
        <w:spacing w:line="420" w:lineRule="exact"/>
        <w:ind w:firstLineChars="200" w:firstLine="480"/>
        <w:jc w:val="left"/>
        <w:rPr>
          <w:rFonts w:hAnsi="宋体" w:cs="宋体"/>
          <w:sz w:val="24"/>
          <w:szCs w:val="24"/>
        </w:rPr>
      </w:pPr>
      <w:r w:rsidRPr="00DE1483">
        <w:rPr>
          <w:rFonts w:hAnsi="宋体" w:cs="宋体" w:hint="eastAsia"/>
          <w:sz w:val="24"/>
          <w:szCs w:val="24"/>
        </w:rPr>
        <w:t>3.6.3 投标人提供两个或两个以上投标报价，或者在投标文件中提供一个报价，但同时提供两个或两个以上监理方案的，视为提供备选方案。</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3.7 投标文件的编制</w:t>
      </w:r>
      <w:bookmarkEnd w:id="45"/>
    </w:p>
    <w:p w:rsidR="00050C20" w:rsidRDefault="003E6BC3">
      <w:pPr>
        <w:autoSpaceDE w:val="0"/>
        <w:autoSpaceDN w:val="0"/>
        <w:adjustRightInd w:val="0"/>
        <w:spacing w:line="420" w:lineRule="exact"/>
        <w:ind w:firstLineChars="200" w:firstLine="480"/>
        <w:jc w:val="left"/>
        <w:rPr>
          <w:rFonts w:hAnsi="宋体" w:cs="宋体"/>
          <w:sz w:val="24"/>
          <w:szCs w:val="24"/>
        </w:rPr>
      </w:pPr>
      <w:bookmarkStart w:id="52" w:name="_Toc283559961"/>
      <w:r>
        <w:rPr>
          <w:rFonts w:hAnsi="宋体" w:cs="宋体" w:hint="eastAsia"/>
          <w:sz w:val="24"/>
          <w:szCs w:val="24"/>
        </w:rPr>
        <w:lastRenderedPageBreak/>
        <w:t>3.7.1 投标文件应按第五章“投标文件格式”进行编写，如有必要，可以增加附页，作为投标文件的组成部分。其中，投标函附录在满足招标文件要求的基础上，可以提出比招标文件要求更有利于招标人的承诺。</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3.7.2投标文件应当对招标文件有关的招标范围等实质性内容</w:t>
      </w:r>
      <w:proofErr w:type="gramStart"/>
      <w:r>
        <w:rPr>
          <w:rFonts w:hAnsi="宋体" w:cs="宋体" w:hint="eastAsia"/>
          <w:sz w:val="24"/>
          <w:szCs w:val="24"/>
        </w:rPr>
        <w:t>作出</w:t>
      </w:r>
      <w:proofErr w:type="gramEnd"/>
      <w:r>
        <w:rPr>
          <w:rFonts w:hAnsi="宋体" w:cs="宋体" w:hint="eastAsia"/>
          <w:sz w:val="24"/>
          <w:szCs w:val="24"/>
        </w:rPr>
        <w:t>响应。</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3.7.3 投标人编制的投标文件应分为商务部分及监理大纲。</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3.7.4 使用电子介质存储的备份文件</w:t>
      </w:r>
      <w:r w:rsidR="00DE1483">
        <w:rPr>
          <w:rFonts w:hAnsi="宋体" w:cs="宋体" w:hint="eastAsia"/>
          <w:sz w:val="24"/>
          <w:szCs w:val="24"/>
        </w:rPr>
        <w:t>1</w:t>
      </w:r>
      <w:r>
        <w:rPr>
          <w:rFonts w:hAnsi="宋体" w:cs="宋体" w:hint="eastAsia"/>
          <w:sz w:val="24"/>
          <w:szCs w:val="24"/>
        </w:rPr>
        <w:t>份。</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3.7.5 同时生成与电子投标文件内容、水印码、</w:t>
      </w:r>
      <w:r>
        <w:rPr>
          <w:rFonts w:hAnsi="宋体" w:cs="宋体" w:hint="eastAsia"/>
          <w:b/>
          <w:sz w:val="24"/>
          <w:szCs w:val="24"/>
        </w:rPr>
        <w:t>电子签章</w:t>
      </w:r>
      <w:r>
        <w:rPr>
          <w:rFonts w:hAnsi="宋体" w:cs="宋体" w:hint="eastAsia"/>
          <w:sz w:val="24"/>
          <w:szCs w:val="24"/>
        </w:rPr>
        <w:t>一致的PDF文件。</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3.7.6 投标人登录《全国公共资源交易平台（河南省·许昌市）》公共资源交易系统（</w:t>
      </w:r>
      <w:r>
        <w:rPr>
          <w:rFonts w:hAnsi="宋体" w:cs="宋体"/>
          <w:sz w:val="24"/>
          <w:szCs w:val="24"/>
        </w:rPr>
        <w:t>http://221.14.6.70:8088/ggzy/</w:t>
      </w:r>
      <w:r>
        <w:rPr>
          <w:rFonts w:hAnsi="宋体" w:cs="宋体" w:hint="eastAsia"/>
          <w:sz w:val="24"/>
          <w:szCs w:val="24"/>
        </w:rPr>
        <w:t>）下载“许昌投标文件制作系统SEARUN V1.1”，按招标文件要求制作电子投标文件。</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hint="eastAsia"/>
          <w:sz w:val="24"/>
          <w:szCs w:val="24"/>
        </w:rPr>
        <w:t>电子投标文件的制作，参考《全国公共资源交易平台（河南省·许昌市）》公共资源交易系统——组件下载——交易系统操作手册（投标人、供应商）。</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rPr>
        <w:t>3.7.7 投标人须将招标文件要求的资质、业绩、荣誉及相关人员证明材料等资料原件扫描件(或图片)制作到所提交的电子投标文件中。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rsidR="00050C20" w:rsidRDefault="003E6BC3">
      <w:pPr>
        <w:autoSpaceDE w:val="0"/>
        <w:autoSpaceDN w:val="0"/>
        <w:adjustRightInd w:val="0"/>
        <w:spacing w:line="420" w:lineRule="exact"/>
        <w:ind w:firstLineChars="200" w:firstLine="482"/>
        <w:jc w:val="left"/>
        <w:rPr>
          <w:rFonts w:hAnsi="宋体" w:cs="宋体"/>
          <w:sz w:val="24"/>
          <w:szCs w:val="24"/>
        </w:rPr>
      </w:pPr>
      <w:r>
        <w:rPr>
          <w:rFonts w:hAnsi="宋体" w:cs="宋体" w:hint="eastAsia"/>
          <w:b/>
          <w:sz w:val="24"/>
          <w:szCs w:val="24"/>
        </w:rPr>
        <w:t>3.7.8 当生成的电子投标文件投标报价大小写不一致时，以大写为准。</w:t>
      </w:r>
    </w:p>
    <w:p w:rsidR="00050C20" w:rsidRDefault="003E6BC3">
      <w:pPr>
        <w:autoSpaceDE w:val="0"/>
        <w:autoSpaceDN w:val="0"/>
        <w:adjustRightInd w:val="0"/>
        <w:spacing w:line="440" w:lineRule="exact"/>
        <w:jc w:val="left"/>
        <w:rPr>
          <w:rFonts w:hAnsi="宋体" w:cs="宋体"/>
          <w:b/>
          <w:sz w:val="24"/>
          <w:szCs w:val="24"/>
        </w:rPr>
      </w:pPr>
      <w:r>
        <w:rPr>
          <w:rFonts w:hAnsi="宋体" w:cs="宋体" w:hint="eastAsia"/>
          <w:b/>
          <w:sz w:val="24"/>
          <w:szCs w:val="24"/>
        </w:rPr>
        <w:t>4. 投标</w:t>
      </w:r>
      <w:bookmarkEnd w:id="52"/>
    </w:p>
    <w:p w:rsidR="00050C20" w:rsidRDefault="003E6BC3">
      <w:pPr>
        <w:autoSpaceDE w:val="0"/>
        <w:autoSpaceDN w:val="0"/>
        <w:adjustRightInd w:val="0"/>
        <w:spacing w:line="440" w:lineRule="exact"/>
        <w:jc w:val="left"/>
        <w:rPr>
          <w:rFonts w:hAnsi="宋体" w:cs="宋体"/>
          <w:b/>
          <w:sz w:val="24"/>
          <w:szCs w:val="24"/>
        </w:rPr>
      </w:pPr>
      <w:bookmarkStart w:id="53" w:name="_Toc283559962"/>
      <w:r>
        <w:rPr>
          <w:rFonts w:hAnsi="宋体" w:cs="宋体" w:hint="eastAsia"/>
          <w:b/>
          <w:sz w:val="24"/>
          <w:szCs w:val="24"/>
        </w:rPr>
        <w:t>4.1 投标文件的密封和标记</w:t>
      </w:r>
      <w:bookmarkEnd w:id="53"/>
    </w:p>
    <w:p w:rsidR="00DE1483" w:rsidRPr="00DE1483" w:rsidRDefault="00DE1483" w:rsidP="00DE1483">
      <w:pPr>
        <w:autoSpaceDE w:val="0"/>
        <w:autoSpaceDN w:val="0"/>
        <w:spacing w:line="440" w:lineRule="exact"/>
        <w:ind w:firstLineChars="200" w:firstLine="480"/>
        <w:jc w:val="left"/>
        <w:rPr>
          <w:rFonts w:hAnsi="宋体" w:cs="宋体"/>
          <w:sz w:val="24"/>
          <w:szCs w:val="24"/>
        </w:rPr>
      </w:pPr>
      <w:r w:rsidRPr="00DE1483">
        <w:rPr>
          <w:rFonts w:hAnsi="宋体" w:cs="宋体" w:hint="eastAsia"/>
          <w:sz w:val="24"/>
          <w:szCs w:val="24"/>
        </w:rPr>
        <w:t>4.1.1 使用电子介质存储的投标文件应单独密封，并加盖单位公章，法定代表人或委托代理人签名，在投标截止时间前递交，密封不符合要求的不予受理。</w:t>
      </w:r>
    </w:p>
    <w:p w:rsidR="00DE1483" w:rsidRPr="00DE1483" w:rsidRDefault="00DE1483" w:rsidP="00DE1483">
      <w:pPr>
        <w:autoSpaceDE w:val="0"/>
        <w:autoSpaceDN w:val="0"/>
        <w:spacing w:line="440" w:lineRule="exact"/>
        <w:ind w:firstLineChars="200" w:firstLine="480"/>
        <w:jc w:val="left"/>
        <w:rPr>
          <w:rFonts w:hAnsi="宋体" w:cs="宋体"/>
          <w:sz w:val="24"/>
          <w:szCs w:val="24"/>
        </w:rPr>
      </w:pPr>
      <w:r w:rsidRPr="00DE1483">
        <w:rPr>
          <w:rFonts w:hAnsi="宋体" w:cs="宋体" w:hint="eastAsia"/>
          <w:sz w:val="24"/>
          <w:szCs w:val="24"/>
        </w:rPr>
        <w:t>4.1.2 未按本章第4.1.1项要求密封和加写标记的投标文件，招标人不予受理。</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4.2 投标文件的提交</w:t>
      </w:r>
    </w:p>
    <w:p w:rsidR="00050C20" w:rsidRDefault="003E6BC3">
      <w:pPr>
        <w:autoSpaceDE w:val="0"/>
        <w:autoSpaceDN w:val="0"/>
        <w:adjustRightInd w:val="0"/>
        <w:spacing w:line="420" w:lineRule="exact"/>
        <w:ind w:firstLineChars="200" w:firstLine="480"/>
        <w:jc w:val="left"/>
        <w:rPr>
          <w:rFonts w:hAnsi="宋体" w:cs="宋体"/>
          <w:sz w:val="24"/>
          <w:szCs w:val="24"/>
        </w:rPr>
      </w:pPr>
      <w:bookmarkStart w:id="54" w:name="_Toc283559964"/>
      <w:r>
        <w:rPr>
          <w:rFonts w:hAnsi="宋体" w:cs="宋体" w:hint="eastAsia"/>
          <w:sz w:val="24"/>
          <w:szCs w:val="24"/>
        </w:rPr>
        <w:t>4.2.1 投标人应在投标人须知前附表中规定的投标截止时间前成功上传电子投标文件、电子介质存储的投标文件。</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4.2.2 投标人提交电子介质存储的投标文件地点：见投标人须知前附表。</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4.2.3 除投标人须知前附表另有规定外，投标人所提交的电子投标文件、及电子介质存储的投标文件不予退还。</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4.2.4 逾期送达的或者未送达指定地点的电子介质存储的投标文件，招标人不予受理。</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4.3 投标文件的修改与撤回</w:t>
      </w:r>
      <w:bookmarkEnd w:id="54"/>
    </w:p>
    <w:p w:rsidR="00050C20" w:rsidRDefault="003E6BC3">
      <w:pPr>
        <w:autoSpaceDE w:val="0"/>
        <w:autoSpaceDN w:val="0"/>
        <w:spacing w:line="440" w:lineRule="exact"/>
        <w:ind w:firstLineChars="200" w:firstLine="480"/>
        <w:jc w:val="left"/>
        <w:rPr>
          <w:rFonts w:hAnsi="宋体" w:cs="宋体"/>
          <w:sz w:val="24"/>
        </w:rPr>
      </w:pPr>
      <w:bookmarkStart w:id="55" w:name="_Toc283559967"/>
      <w:r>
        <w:rPr>
          <w:rFonts w:hAnsi="宋体" w:cs="宋体" w:hint="eastAsia"/>
          <w:sz w:val="24"/>
        </w:rPr>
        <w:t>4.3.1 在本章第2.2.2 项规定的投标截止时间前，投标人可以修改或撤回已提交的电子投标文件修改或撤回应以书面形式通知招标人。</w:t>
      </w:r>
    </w:p>
    <w:p w:rsidR="00050C20" w:rsidRDefault="003E6BC3">
      <w:pPr>
        <w:autoSpaceDE w:val="0"/>
        <w:autoSpaceDN w:val="0"/>
        <w:spacing w:line="440" w:lineRule="exact"/>
        <w:ind w:firstLineChars="200" w:firstLine="480"/>
        <w:jc w:val="left"/>
        <w:rPr>
          <w:rFonts w:hAnsi="宋体" w:cs="宋体"/>
          <w:sz w:val="24"/>
        </w:rPr>
      </w:pPr>
      <w:r>
        <w:rPr>
          <w:rFonts w:hAnsi="宋体" w:cs="宋体" w:hint="eastAsia"/>
          <w:sz w:val="24"/>
        </w:rPr>
        <w:lastRenderedPageBreak/>
        <w:t>4.3.2 投标人修改或撤回已提交电子投标文件的书面通知应按照投标人须知前附表第3.7.3 项的要求签字或盖章。招标人收到书面通知后，向投标人出具签收凭证。</w:t>
      </w:r>
    </w:p>
    <w:p w:rsidR="00050C20" w:rsidRDefault="003E6BC3">
      <w:pPr>
        <w:autoSpaceDE w:val="0"/>
        <w:autoSpaceDN w:val="0"/>
        <w:spacing w:line="440" w:lineRule="exact"/>
        <w:ind w:firstLineChars="200" w:firstLine="480"/>
        <w:jc w:val="left"/>
        <w:rPr>
          <w:rFonts w:hAnsi="宋体" w:cs="宋体"/>
          <w:sz w:val="24"/>
        </w:rPr>
      </w:pPr>
      <w:r>
        <w:rPr>
          <w:rFonts w:hAnsi="宋体" w:cs="宋体" w:hint="eastAsia"/>
          <w:sz w:val="24"/>
        </w:rPr>
        <w:t>4.3.3 修改的内容为投标文件的组成部分。修改的电子投标文件应按照本章第3条、第4条规定进行编制、密封、标记和提交，并标明“修改”字样。</w:t>
      </w:r>
    </w:p>
    <w:p w:rsidR="00050C20" w:rsidRDefault="003E6BC3">
      <w:pPr>
        <w:autoSpaceDE w:val="0"/>
        <w:autoSpaceDN w:val="0"/>
        <w:spacing w:line="440" w:lineRule="exact"/>
        <w:ind w:firstLineChars="200" w:firstLine="480"/>
        <w:jc w:val="left"/>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050C20" w:rsidRDefault="003E6BC3">
      <w:pPr>
        <w:pStyle w:val="Default"/>
        <w:spacing w:line="440" w:lineRule="exact"/>
        <w:jc w:val="both"/>
        <w:rPr>
          <w:rFonts w:hAnsi="宋体"/>
          <w:b/>
          <w:color w:val="auto"/>
        </w:rPr>
      </w:pPr>
      <w:r>
        <w:rPr>
          <w:rFonts w:hAnsi="宋体" w:hint="eastAsia"/>
          <w:b/>
          <w:color w:val="auto"/>
        </w:rPr>
        <w:t>5. 开标</w:t>
      </w:r>
      <w:bookmarkEnd w:id="55"/>
    </w:p>
    <w:p w:rsidR="00050C20" w:rsidRDefault="003E6BC3">
      <w:pPr>
        <w:autoSpaceDE w:val="0"/>
        <w:autoSpaceDN w:val="0"/>
        <w:adjustRightInd w:val="0"/>
        <w:spacing w:line="440" w:lineRule="exact"/>
        <w:jc w:val="left"/>
        <w:rPr>
          <w:rFonts w:hAnsi="宋体" w:cs="宋体"/>
          <w:b/>
          <w:sz w:val="24"/>
          <w:szCs w:val="24"/>
        </w:rPr>
      </w:pPr>
      <w:bookmarkStart w:id="56" w:name="_Toc283559968"/>
      <w:r>
        <w:rPr>
          <w:rFonts w:hAnsi="宋体" w:cs="宋体" w:hint="eastAsia"/>
          <w:b/>
          <w:sz w:val="24"/>
          <w:szCs w:val="24"/>
        </w:rPr>
        <w:t>5.1 开标时间和地点</w:t>
      </w:r>
      <w:bookmarkEnd w:id="56"/>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招标人在投标人须知前附表第2.2.2项规定的投标截止时间（开标时间）和投标人须知前附表规定的地点公开开标，并邀请所有投标人的法定代表人或授权委托人，准时参加。</w:t>
      </w:r>
    </w:p>
    <w:p w:rsidR="00050C20" w:rsidRDefault="003E6BC3">
      <w:pPr>
        <w:autoSpaceDE w:val="0"/>
        <w:autoSpaceDN w:val="0"/>
        <w:adjustRightInd w:val="0"/>
        <w:spacing w:line="440" w:lineRule="exact"/>
        <w:jc w:val="left"/>
        <w:rPr>
          <w:rFonts w:hAnsi="宋体" w:cs="宋体"/>
          <w:b/>
          <w:sz w:val="24"/>
          <w:szCs w:val="24"/>
        </w:rPr>
      </w:pPr>
      <w:bookmarkStart w:id="57" w:name="_Toc283559970"/>
      <w:r>
        <w:rPr>
          <w:rFonts w:hAnsi="宋体" w:cs="宋体" w:hint="eastAsia"/>
          <w:b/>
          <w:sz w:val="24"/>
          <w:szCs w:val="24"/>
        </w:rPr>
        <w:t>5.2 开标、解密、唱标程序</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5.2.1主持人按下列程序进行开标：</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（1）宣布投标截止时间，并公布招标人、代理机构、监督部门名称；</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（2）宣布开标纪律；</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（3）公布在投标截止时间前递交投标文件的投标人名称和投标保证金缴纳情况；</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（4）电子投标文件解密；</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（5）宣布唱标顺序，按已定顺序唱标，唱标内容为：投标人名称、投标报价、质量目标、工期及其他内容，并记录；</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6</w:t>
      </w:r>
      <w:r>
        <w:rPr>
          <w:rFonts w:hAnsi="宋体" w:cs="宋体" w:hint="eastAsia"/>
          <w:sz w:val="24"/>
          <w:szCs w:val="24"/>
        </w:rPr>
        <w:t>）现场抽取参与计算评标基准价的α权重系数并宣布，同时公布招标控制价；</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7</w:t>
      </w:r>
      <w:r>
        <w:rPr>
          <w:rFonts w:hAnsi="宋体" w:cs="宋体" w:hint="eastAsia"/>
          <w:sz w:val="24"/>
          <w:szCs w:val="24"/>
        </w:rPr>
        <w:t>）投标人代表、招标人代表、</w:t>
      </w:r>
      <w:proofErr w:type="gramStart"/>
      <w:r>
        <w:rPr>
          <w:rFonts w:hAnsi="宋体" w:cs="宋体" w:hint="eastAsia"/>
          <w:sz w:val="24"/>
          <w:szCs w:val="24"/>
        </w:rPr>
        <w:t>监标人</w:t>
      </w:r>
      <w:proofErr w:type="gramEnd"/>
      <w:r>
        <w:rPr>
          <w:rFonts w:hAnsi="宋体" w:cs="宋体" w:hint="eastAsia"/>
          <w:sz w:val="24"/>
          <w:szCs w:val="24"/>
        </w:rPr>
        <w:t>、记录人等有关人员在开标记录上签字确认；</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8</w:t>
      </w:r>
      <w:r>
        <w:rPr>
          <w:rFonts w:hAnsi="宋体" w:cs="宋体" w:hint="eastAsia"/>
          <w:sz w:val="24"/>
          <w:szCs w:val="24"/>
        </w:rPr>
        <w:t>）开标结束。</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w:t>
      </w:r>
      <w:r>
        <w:rPr>
          <w:rFonts w:hAnsi="宋体" w:cs="宋体"/>
          <w:sz w:val="24"/>
          <w:szCs w:val="24"/>
        </w:rPr>
        <w:t>2</w:t>
      </w:r>
      <w:r>
        <w:rPr>
          <w:rFonts w:hAnsi="宋体" w:cs="宋体" w:hint="eastAsia"/>
          <w:sz w:val="24"/>
          <w:szCs w:val="24"/>
        </w:rPr>
        <w:t>.2 电子投标文件的解密</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5.2.2.1本项目为全流程电子化交易项目，电子投标文件采用双重加密。在投标截止时间到达后，分标段进行解密。</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(1)投标人解密：投标人使用本单位CA数字证书远程或现场进行解密。需现场使用一体机进行解密的，请在代理机构引导下进行。</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(2)代理机构解密：代理机构</w:t>
      </w:r>
      <w:r>
        <w:rPr>
          <w:rFonts w:hAnsi="宋体" w:cs="宋体"/>
          <w:sz w:val="24"/>
          <w:szCs w:val="24"/>
        </w:rPr>
        <w:t>按</w:t>
      </w:r>
      <w:r>
        <w:rPr>
          <w:rFonts w:hAnsi="宋体" w:cs="宋体" w:hint="eastAsia"/>
          <w:sz w:val="24"/>
          <w:szCs w:val="24"/>
        </w:rPr>
        <w:t>电子</w:t>
      </w:r>
      <w:r>
        <w:rPr>
          <w:rFonts w:hAnsi="宋体" w:cs="宋体"/>
          <w:sz w:val="24"/>
          <w:szCs w:val="24"/>
        </w:rPr>
        <w:t>投标</w:t>
      </w:r>
      <w:r>
        <w:rPr>
          <w:rFonts w:hAnsi="宋体" w:cs="宋体" w:hint="eastAsia"/>
          <w:sz w:val="24"/>
          <w:szCs w:val="24"/>
        </w:rPr>
        <w:t>文件到达交易系统</w:t>
      </w:r>
      <w:r>
        <w:rPr>
          <w:rFonts w:hAnsi="宋体" w:cs="宋体"/>
          <w:sz w:val="24"/>
          <w:szCs w:val="24"/>
        </w:rPr>
        <w:t>的先后顺序</w:t>
      </w:r>
      <w:r>
        <w:rPr>
          <w:rFonts w:hAnsi="宋体" w:cs="宋体" w:hint="eastAsia"/>
          <w:sz w:val="24"/>
          <w:szCs w:val="24"/>
        </w:rPr>
        <w:t>，使用本单位CA数字证书进行再次解密。</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5.2.2.2电子投标文件解密异常情况处理</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1</w:t>
      </w:r>
      <w:r>
        <w:rPr>
          <w:rFonts w:hAnsi="宋体" w:cs="宋体" w:hint="eastAsia"/>
          <w:sz w:val="24"/>
          <w:szCs w:val="24"/>
        </w:rPr>
        <w:t>）因电子交易系统异常无法解密电子投标文件的，以人工方式进行。</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（2）因投标人原因电子投标文件解密失败的，由系统技术人员协助投标人将备份文件（电子介质存储）导入系统。若备份文件（电子介质存储）无法导入系统或导入系统仍无法解密</w:t>
      </w:r>
      <w:r>
        <w:rPr>
          <w:rFonts w:hAnsi="宋体" w:cs="宋体" w:hint="eastAsia"/>
          <w:sz w:val="24"/>
          <w:szCs w:val="24"/>
        </w:rPr>
        <w:lastRenderedPageBreak/>
        <w:t>的，视为投标人撤销其投标文件。</w:t>
      </w:r>
    </w:p>
    <w:p w:rsidR="00050C20" w:rsidRDefault="003E6BC3">
      <w:pPr>
        <w:pStyle w:val="Default"/>
        <w:spacing w:line="440" w:lineRule="exact"/>
        <w:jc w:val="both"/>
        <w:rPr>
          <w:rFonts w:hAnsi="宋体"/>
          <w:b/>
          <w:color w:val="auto"/>
        </w:rPr>
      </w:pPr>
      <w:r>
        <w:rPr>
          <w:rFonts w:hAnsi="宋体" w:hint="eastAsia"/>
          <w:b/>
          <w:color w:val="auto"/>
        </w:rPr>
        <w:t>6. 评标</w:t>
      </w:r>
      <w:bookmarkEnd w:id="57"/>
    </w:p>
    <w:p w:rsidR="00050C20" w:rsidRDefault="003E6BC3">
      <w:pPr>
        <w:autoSpaceDE w:val="0"/>
        <w:autoSpaceDN w:val="0"/>
        <w:adjustRightInd w:val="0"/>
        <w:spacing w:line="440" w:lineRule="exact"/>
        <w:jc w:val="left"/>
        <w:rPr>
          <w:rFonts w:hAnsi="宋体" w:cs="宋体"/>
          <w:b/>
          <w:sz w:val="24"/>
          <w:szCs w:val="24"/>
        </w:rPr>
      </w:pPr>
      <w:bookmarkStart w:id="58" w:name="_Toc283559971"/>
      <w:r>
        <w:rPr>
          <w:rFonts w:hAnsi="宋体" w:cs="宋体" w:hint="eastAsia"/>
          <w:b/>
          <w:sz w:val="24"/>
          <w:szCs w:val="24"/>
        </w:rPr>
        <w:t>6.1 评标委员会</w:t>
      </w:r>
      <w:bookmarkEnd w:id="58"/>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6.1.1 评标由招标人依法组建的评标委员会负责。评标委员会成员由相关技术、经济等方面的专家组成，组成人数见投标人须知前附表。</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6.1.2 评标委员会成员有下列情形之一的，应当回避：</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（1）招标人或投标人的主要负责人的近亲属；</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（2）项目主管部门或者行政监督部门的人员；</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（3）与投标人有经济利益关系，可能影响对投标公正评审的；</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（4）曾因在招标、评标以及其他与招标投标有关活动中从事违法行为而受过行政处罚或刑事处罚的；</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（5）与投标人有其他利害关系。</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6.1.3 评标过程中，评标委员会成员有回避事由、擅离职守或者因健康等原因不能继续评标的，招标人有权更换。被更换的评标委员会成员</w:t>
      </w:r>
      <w:proofErr w:type="gramStart"/>
      <w:r>
        <w:rPr>
          <w:rFonts w:hAnsi="宋体" w:cs="宋体" w:hint="eastAsia"/>
          <w:sz w:val="24"/>
          <w:szCs w:val="24"/>
        </w:rPr>
        <w:t>作出</w:t>
      </w:r>
      <w:proofErr w:type="gramEnd"/>
      <w:r>
        <w:rPr>
          <w:rFonts w:hAnsi="宋体" w:cs="宋体" w:hint="eastAsia"/>
          <w:sz w:val="24"/>
          <w:szCs w:val="24"/>
        </w:rPr>
        <w:t>的评审结论无效，由更换后的评标委员会成员重新进行评审。</w:t>
      </w:r>
    </w:p>
    <w:p w:rsidR="00050C20" w:rsidRDefault="003E6BC3">
      <w:pPr>
        <w:autoSpaceDE w:val="0"/>
        <w:autoSpaceDN w:val="0"/>
        <w:spacing w:line="440" w:lineRule="exact"/>
        <w:jc w:val="left"/>
        <w:rPr>
          <w:rFonts w:hAnsi="宋体" w:cs="宋体"/>
          <w:b/>
          <w:sz w:val="24"/>
          <w:szCs w:val="24"/>
        </w:rPr>
      </w:pPr>
      <w:bookmarkStart w:id="59" w:name="_Toc283559972"/>
      <w:r>
        <w:rPr>
          <w:rFonts w:hAnsi="宋体" w:cs="宋体" w:hint="eastAsia"/>
          <w:b/>
          <w:sz w:val="24"/>
          <w:szCs w:val="24"/>
        </w:rPr>
        <w:t>6.2 评标原则</w:t>
      </w:r>
      <w:bookmarkEnd w:id="59"/>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评标活动遵循公平、公正、科学和择优的原则。</w:t>
      </w:r>
    </w:p>
    <w:p w:rsidR="00050C20" w:rsidRDefault="003E6BC3">
      <w:pPr>
        <w:autoSpaceDE w:val="0"/>
        <w:autoSpaceDN w:val="0"/>
        <w:spacing w:line="440" w:lineRule="exact"/>
        <w:jc w:val="left"/>
        <w:rPr>
          <w:rFonts w:hAnsi="宋体" w:cs="宋体"/>
          <w:b/>
          <w:sz w:val="24"/>
          <w:szCs w:val="24"/>
        </w:rPr>
      </w:pPr>
      <w:bookmarkStart w:id="60" w:name="_Toc283559973"/>
      <w:r>
        <w:rPr>
          <w:rFonts w:hAnsi="宋体" w:cs="宋体" w:hint="eastAsia"/>
          <w:b/>
          <w:sz w:val="24"/>
          <w:szCs w:val="24"/>
        </w:rPr>
        <w:t>6.3 评标</w:t>
      </w:r>
      <w:bookmarkEnd w:id="60"/>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6.3.1 评标委员会按照第三章“评标办法”规定的方法、评审因素、标准和程序对投标文件进行评审。第三章“评标办法”没有规定的方法、评审因素和标准，不作为评标依据。</w:t>
      </w:r>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6.3.2 评标完成后，评标委员会应当向招标人提交书面评标报告和中标候选人名单。评标委员会推荐中标候选人的人数见投标人须知前附表。</w:t>
      </w:r>
    </w:p>
    <w:p w:rsidR="00050C20" w:rsidRDefault="003E6BC3">
      <w:pPr>
        <w:pStyle w:val="Default"/>
        <w:spacing w:line="440" w:lineRule="exact"/>
        <w:jc w:val="both"/>
        <w:rPr>
          <w:rFonts w:hAnsi="宋体"/>
          <w:b/>
          <w:color w:val="auto"/>
        </w:rPr>
      </w:pPr>
      <w:bookmarkStart w:id="61" w:name="_Toc283559974"/>
      <w:r>
        <w:rPr>
          <w:rFonts w:hAnsi="宋体" w:hint="eastAsia"/>
          <w:b/>
          <w:color w:val="auto"/>
        </w:rPr>
        <w:t>7. 合同授予</w:t>
      </w:r>
      <w:bookmarkEnd w:id="61"/>
    </w:p>
    <w:p w:rsidR="00050C20" w:rsidRDefault="003E6BC3">
      <w:pPr>
        <w:autoSpaceDE w:val="0"/>
        <w:autoSpaceDN w:val="0"/>
        <w:spacing w:line="440" w:lineRule="exact"/>
        <w:jc w:val="left"/>
        <w:rPr>
          <w:rFonts w:hAnsi="宋体" w:cs="宋体"/>
          <w:b/>
          <w:sz w:val="24"/>
          <w:szCs w:val="24"/>
        </w:rPr>
      </w:pPr>
      <w:bookmarkStart w:id="62" w:name="_Toc283559978"/>
      <w:r>
        <w:rPr>
          <w:rFonts w:hAnsi="宋体" w:cs="宋体" w:hint="eastAsia"/>
          <w:b/>
          <w:sz w:val="24"/>
          <w:szCs w:val="24"/>
        </w:rPr>
        <w:t>7.1 中标候选人公示</w:t>
      </w:r>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招标人在收到评标报告之日起3日内，按照投标人须知前附表规定的公示媒介和期限公示中标候选人，公示期不得少于3天。</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7.2 评标结果异议</w:t>
      </w:r>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投标人或者其他利害关系人对评标结果有异议的，应当在中标候选人公示期间提出。招标人将在收到异议之日起3日内</w:t>
      </w:r>
      <w:proofErr w:type="gramStart"/>
      <w:r>
        <w:rPr>
          <w:rFonts w:hAnsi="宋体" w:cs="宋体" w:hint="eastAsia"/>
          <w:sz w:val="24"/>
          <w:szCs w:val="24"/>
        </w:rPr>
        <w:t>作出</w:t>
      </w:r>
      <w:proofErr w:type="gramEnd"/>
      <w:r>
        <w:rPr>
          <w:rFonts w:hAnsi="宋体" w:cs="宋体" w:hint="eastAsia"/>
          <w:sz w:val="24"/>
          <w:szCs w:val="24"/>
        </w:rPr>
        <w:t>答复；</w:t>
      </w:r>
      <w:proofErr w:type="gramStart"/>
      <w:r>
        <w:rPr>
          <w:rFonts w:hAnsi="宋体" w:cs="宋体" w:hint="eastAsia"/>
          <w:sz w:val="24"/>
          <w:szCs w:val="24"/>
        </w:rPr>
        <w:t>作出</w:t>
      </w:r>
      <w:proofErr w:type="gramEnd"/>
      <w:r>
        <w:rPr>
          <w:rFonts w:hAnsi="宋体" w:cs="宋体" w:hint="eastAsia"/>
          <w:sz w:val="24"/>
          <w:szCs w:val="24"/>
        </w:rPr>
        <w:t>答复前，将暂停招标投标活动。</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7.3 中标候选人履约能力审查</w:t>
      </w:r>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中标候选人的经营、财务状况发生较大变化或存在违法行为，招标人认为可能影响其履约能力的，将在发出中标通知书前提请原评标委员会按照招标文件规定的标准和方法进行审</w:t>
      </w:r>
      <w:r>
        <w:rPr>
          <w:rFonts w:hAnsi="宋体" w:cs="宋体" w:hint="eastAsia"/>
          <w:sz w:val="24"/>
          <w:szCs w:val="24"/>
        </w:rPr>
        <w:lastRenderedPageBreak/>
        <w:t>查确认。</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7.4 定标</w:t>
      </w:r>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按照投标人须知前附表的规定，招标人或招标人授权的评标委员会依法确定中标人。</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7.5 中标通知</w:t>
      </w:r>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在本章第 3.3 款规定的投标有效期内，招标人以书面形式向中标人发出中标通知书，同时 将中标结果通知未中标的投标人。</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7.6 签订合同</w:t>
      </w:r>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 xml:space="preserve">7.6.1 招标人和中标人应当在中标通知书发出之日起 30 日内，根据招标文件和中标人的投 </w:t>
      </w:r>
      <w:proofErr w:type="gramStart"/>
      <w:r>
        <w:rPr>
          <w:rFonts w:hAnsi="宋体" w:cs="宋体" w:hint="eastAsia"/>
          <w:sz w:val="24"/>
          <w:szCs w:val="24"/>
        </w:rPr>
        <w:t>标文件</w:t>
      </w:r>
      <w:proofErr w:type="gramEnd"/>
      <w:r>
        <w:rPr>
          <w:rFonts w:hAnsi="宋体" w:cs="宋体" w:hint="eastAsia"/>
          <w:sz w:val="24"/>
          <w:szCs w:val="24"/>
        </w:rPr>
        <w:t>订立书面合同。中标人无正当理由拒签合同，在签订合同时向招标人提出附加条件，或 者不按照招标文件要求提交履约保证金的，招标人有权取消其中标资格，其投标保证金不予退还；给招标人造成的损失超过投标保证金数额的，中标人还应当对超过部分予以赔偿。</w:t>
      </w:r>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7.6.2 发出中标通知书后，招标人无正当理由拒签合同，或者在签订合同时向中标人提出附 加条件的，招标人向中标人退还投标保证金；给中标人造成损失的，还应当赔偿损失。</w:t>
      </w:r>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7.6.3 联合体中标的，联合体各方应当共同与招标人签订合同，就中标项目向招标人承担连 带责任。</w:t>
      </w:r>
    </w:p>
    <w:p w:rsidR="00050C20" w:rsidRDefault="003E6BC3">
      <w:pPr>
        <w:pStyle w:val="Default"/>
        <w:spacing w:line="440" w:lineRule="exact"/>
        <w:jc w:val="both"/>
        <w:rPr>
          <w:rFonts w:hAnsi="宋体"/>
          <w:b/>
          <w:color w:val="auto"/>
        </w:rPr>
      </w:pPr>
      <w:r>
        <w:rPr>
          <w:rFonts w:hAnsi="宋体" w:hint="eastAsia"/>
          <w:b/>
          <w:color w:val="auto"/>
        </w:rPr>
        <w:t>8.重新招标和不再招标</w:t>
      </w:r>
    </w:p>
    <w:p w:rsidR="00050C20" w:rsidRDefault="003E6BC3">
      <w:pPr>
        <w:pStyle w:val="Default"/>
        <w:spacing w:line="440" w:lineRule="exact"/>
        <w:jc w:val="both"/>
        <w:rPr>
          <w:rFonts w:hAnsi="宋体"/>
          <w:b/>
          <w:color w:val="auto"/>
        </w:rPr>
      </w:pPr>
      <w:r>
        <w:rPr>
          <w:rFonts w:hAnsi="宋体" w:hint="eastAsia"/>
          <w:b/>
          <w:color w:val="auto"/>
        </w:rPr>
        <w:t>8.1 重新招标</w:t>
      </w:r>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有下列情形之一的，招标人将重新招标：</w:t>
      </w:r>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（1）投标截止时间止，投标人少于3个的；</w:t>
      </w:r>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（2）经评标委员会评审后否决所有投标的。</w:t>
      </w:r>
    </w:p>
    <w:p w:rsidR="00050C20" w:rsidRDefault="003E6BC3">
      <w:pPr>
        <w:pStyle w:val="Default"/>
        <w:spacing w:line="440" w:lineRule="exact"/>
        <w:jc w:val="both"/>
        <w:rPr>
          <w:rFonts w:hAnsi="宋体"/>
          <w:b/>
          <w:color w:val="auto"/>
        </w:rPr>
      </w:pPr>
      <w:r>
        <w:rPr>
          <w:rFonts w:hAnsi="宋体" w:hint="eastAsia"/>
          <w:b/>
          <w:color w:val="auto"/>
        </w:rPr>
        <w:t>8.2 不再招标</w:t>
      </w:r>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重新招标后投标人仍少于3个或者所有投标被否决的，属于必须审批或核准的项目，经原审批或核准部门批准后不再进行招标。</w:t>
      </w:r>
    </w:p>
    <w:p w:rsidR="00050C20" w:rsidRDefault="003E6BC3">
      <w:pPr>
        <w:pStyle w:val="Default"/>
        <w:spacing w:line="440" w:lineRule="exact"/>
        <w:jc w:val="both"/>
        <w:rPr>
          <w:rFonts w:hAnsi="宋体"/>
          <w:b/>
          <w:color w:val="auto"/>
        </w:rPr>
      </w:pPr>
      <w:bookmarkStart w:id="63" w:name="_Toc283559981"/>
      <w:bookmarkEnd w:id="62"/>
      <w:r>
        <w:rPr>
          <w:rFonts w:hAnsi="宋体" w:hint="eastAsia"/>
          <w:b/>
          <w:color w:val="auto"/>
        </w:rPr>
        <w:t>9. 纪律和监督</w:t>
      </w:r>
      <w:bookmarkEnd w:id="63"/>
    </w:p>
    <w:p w:rsidR="00050C20" w:rsidRDefault="003E6BC3">
      <w:pPr>
        <w:autoSpaceDE w:val="0"/>
        <w:autoSpaceDN w:val="0"/>
        <w:adjustRightInd w:val="0"/>
        <w:spacing w:line="440" w:lineRule="exact"/>
        <w:jc w:val="left"/>
        <w:rPr>
          <w:rFonts w:hAnsi="宋体" w:cs="宋体"/>
          <w:b/>
          <w:sz w:val="24"/>
          <w:szCs w:val="24"/>
        </w:rPr>
      </w:pPr>
      <w:bookmarkStart w:id="64" w:name="_Toc283559982"/>
      <w:r>
        <w:rPr>
          <w:rFonts w:hAnsi="宋体" w:cs="宋体" w:hint="eastAsia"/>
          <w:b/>
          <w:sz w:val="24"/>
          <w:szCs w:val="24"/>
        </w:rPr>
        <w:t>9.1 对招标人的纪律要求</w:t>
      </w:r>
      <w:bookmarkEnd w:id="64"/>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招标人不得泄漏招标投标活动中应当保密的信息和资料，不得与投标人串通损害国家利益、社会公共利益或者他人合法权益。</w:t>
      </w:r>
    </w:p>
    <w:p w:rsidR="00050C20" w:rsidRDefault="003E6BC3">
      <w:pPr>
        <w:autoSpaceDE w:val="0"/>
        <w:autoSpaceDN w:val="0"/>
        <w:adjustRightInd w:val="0"/>
        <w:spacing w:line="440" w:lineRule="exact"/>
        <w:jc w:val="left"/>
        <w:rPr>
          <w:rFonts w:hAnsi="宋体" w:cs="宋体"/>
          <w:b/>
          <w:sz w:val="24"/>
          <w:szCs w:val="24"/>
        </w:rPr>
      </w:pPr>
      <w:bookmarkStart w:id="65" w:name="_Toc283559983"/>
      <w:r>
        <w:rPr>
          <w:rFonts w:hAnsi="宋体" w:cs="宋体" w:hint="eastAsia"/>
          <w:b/>
          <w:sz w:val="24"/>
          <w:szCs w:val="24"/>
        </w:rPr>
        <w:t>9.2 对投标人的纪律要求</w:t>
      </w:r>
      <w:bookmarkEnd w:id="65"/>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50C20" w:rsidRDefault="003E6BC3">
      <w:pPr>
        <w:autoSpaceDE w:val="0"/>
        <w:autoSpaceDN w:val="0"/>
        <w:adjustRightInd w:val="0"/>
        <w:spacing w:line="440" w:lineRule="exact"/>
        <w:jc w:val="left"/>
        <w:rPr>
          <w:rFonts w:hAnsi="宋体" w:cs="宋体"/>
          <w:b/>
          <w:sz w:val="24"/>
          <w:szCs w:val="24"/>
        </w:rPr>
      </w:pPr>
      <w:bookmarkStart w:id="66" w:name="_Toc283559984"/>
      <w:r>
        <w:rPr>
          <w:rFonts w:hAnsi="宋体" w:cs="宋体" w:hint="eastAsia"/>
          <w:b/>
          <w:sz w:val="24"/>
          <w:szCs w:val="24"/>
        </w:rPr>
        <w:lastRenderedPageBreak/>
        <w:t>9.3 对评标委员会成员的纪律要求</w:t>
      </w:r>
      <w:bookmarkEnd w:id="66"/>
    </w:p>
    <w:p w:rsidR="00050C20" w:rsidRDefault="003E6BC3">
      <w:pPr>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050C20" w:rsidRDefault="003E6BC3">
      <w:pPr>
        <w:autoSpaceDE w:val="0"/>
        <w:autoSpaceDN w:val="0"/>
        <w:adjustRightInd w:val="0"/>
        <w:spacing w:line="440" w:lineRule="exact"/>
        <w:jc w:val="left"/>
        <w:rPr>
          <w:rFonts w:hAnsi="宋体" w:cs="宋体"/>
          <w:b/>
          <w:sz w:val="24"/>
          <w:szCs w:val="24"/>
        </w:rPr>
      </w:pPr>
      <w:bookmarkStart w:id="67" w:name="_Toc283559985"/>
      <w:r>
        <w:rPr>
          <w:rFonts w:hAnsi="宋体" w:cs="宋体" w:hint="eastAsia"/>
          <w:b/>
          <w:sz w:val="24"/>
          <w:szCs w:val="24"/>
        </w:rPr>
        <w:t>9.4 对与评标活动有关的工作人员的纪律要求</w:t>
      </w:r>
      <w:bookmarkEnd w:id="67"/>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50C20" w:rsidRDefault="003E6BC3">
      <w:pPr>
        <w:autoSpaceDE w:val="0"/>
        <w:autoSpaceDN w:val="0"/>
        <w:adjustRightInd w:val="0"/>
        <w:spacing w:line="440" w:lineRule="exact"/>
        <w:jc w:val="left"/>
        <w:rPr>
          <w:rFonts w:hAnsi="宋体" w:cs="宋体"/>
          <w:b/>
          <w:sz w:val="24"/>
          <w:szCs w:val="24"/>
        </w:rPr>
      </w:pPr>
      <w:bookmarkStart w:id="68" w:name="_Toc283559986"/>
      <w:r>
        <w:rPr>
          <w:rFonts w:hAnsi="宋体" w:cs="宋体" w:hint="eastAsia"/>
          <w:b/>
          <w:sz w:val="24"/>
          <w:szCs w:val="24"/>
        </w:rPr>
        <w:t>9.5 投诉</w:t>
      </w:r>
      <w:bookmarkEnd w:id="68"/>
    </w:p>
    <w:p w:rsidR="00050C20" w:rsidRDefault="003E6BC3">
      <w:pPr>
        <w:autoSpaceDE w:val="0"/>
        <w:autoSpaceDN w:val="0"/>
        <w:spacing w:line="440" w:lineRule="exact"/>
        <w:ind w:firstLineChars="200" w:firstLine="480"/>
        <w:jc w:val="left"/>
        <w:rPr>
          <w:rFonts w:hAnsi="宋体" w:cs="宋体"/>
          <w:sz w:val="24"/>
          <w:szCs w:val="24"/>
        </w:rPr>
      </w:pPr>
      <w:bookmarkStart w:id="69" w:name="_Toc283559987"/>
      <w:r>
        <w:rPr>
          <w:rFonts w:hAnsi="宋体" w:cs="宋体" w:hint="eastAsia"/>
          <w:sz w:val="24"/>
          <w:szCs w:val="24"/>
        </w:rPr>
        <w:t>9.5.1 投标人或者其他利害关系人认为招标投标活动不符合法律、行政法规规定的，可以自知道或者应当知道之日起10日内向有关行政监督部门投诉。投诉应当有明确的请求和必要的证 明材料。</w:t>
      </w:r>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9.5.2 投标人或者其他利害关系人对招标文件、开标和评标结果提出投诉的，应当按照投标人须知第2.4款、第7.2款的规定先向招标人提出异议。异议答复期间不计算在第9.5.1项规定的期限内。</w:t>
      </w:r>
    </w:p>
    <w:p w:rsidR="00050C20" w:rsidRDefault="003E6BC3">
      <w:pPr>
        <w:autoSpaceDE w:val="0"/>
        <w:autoSpaceDN w:val="0"/>
        <w:adjustRightInd w:val="0"/>
        <w:spacing w:line="440" w:lineRule="exact"/>
        <w:jc w:val="left"/>
        <w:rPr>
          <w:rFonts w:hAnsi="宋体" w:cs="宋体"/>
          <w:b/>
          <w:sz w:val="24"/>
          <w:szCs w:val="24"/>
        </w:rPr>
      </w:pPr>
      <w:r>
        <w:rPr>
          <w:rFonts w:hAnsi="宋体" w:cs="宋体" w:hint="eastAsia"/>
          <w:b/>
          <w:sz w:val="24"/>
          <w:szCs w:val="24"/>
        </w:rPr>
        <w:t>10.是否采用电子招标投标</w:t>
      </w:r>
    </w:p>
    <w:p w:rsidR="00050C20" w:rsidRDefault="003E6BC3">
      <w:pPr>
        <w:autoSpaceDE w:val="0"/>
        <w:autoSpaceDN w:val="0"/>
        <w:spacing w:line="440" w:lineRule="exact"/>
        <w:ind w:firstLineChars="200" w:firstLine="480"/>
        <w:jc w:val="left"/>
      </w:pPr>
      <w:r>
        <w:rPr>
          <w:rFonts w:hAnsi="宋体" w:cs="宋体" w:hint="eastAsia"/>
          <w:sz w:val="24"/>
          <w:szCs w:val="24"/>
        </w:rPr>
        <w:t>本招标项目是否采用电子招标投标方式，见投标人须知前附表。</w:t>
      </w:r>
    </w:p>
    <w:p w:rsidR="00050C20" w:rsidRDefault="003E6BC3">
      <w:pPr>
        <w:pStyle w:val="Default"/>
        <w:spacing w:line="440" w:lineRule="exact"/>
        <w:jc w:val="both"/>
        <w:rPr>
          <w:rFonts w:hAnsi="宋体"/>
          <w:b/>
          <w:color w:val="auto"/>
        </w:rPr>
      </w:pPr>
      <w:r>
        <w:rPr>
          <w:rFonts w:hAnsi="宋体" w:hint="eastAsia"/>
          <w:b/>
          <w:color w:val="auto"/>
        </w:rPr>
        <w:t>11. 需要补充的其他内容</w:t>
      </w:r>
      <w:bookmarkEnd w:id="69"/>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需要补充的其他内容：见投标人须知前附表。</w:t>
      </w:r>
    </w:p>
    <w:p w:rsidR="004247F9" w:rsidRDefault="003E6BC3" w:rsidP="00255CC9">
      <w:pPr>
        <w:spacing w:beforeLines="100" w:afterLines="100" w:line="400" w:lineRule="exact"/>
        <w:rPr>
          <w:rFonts w:hAnsi="宋体" w:cs="宋体"/>
          <w:sz w:val="24"/>
        </w:rPr>
      </w:pPr>
      <w:r>
        <w:rPr>
          <w:rFonts w:ascii="新宋体" w:eastAsia="新宋体" w:hAnsi="新宋体"/>
          <w:b/>
          <w:sz w:val="24"/>
        </w:rPr>
        <w:br w:type="page"/>
      </w:r>
      <w:r w:rsidR="004247F9">
        <w:rPr>
          <w:rFonts w:hAnsi="宋体" w:cs="宋体" w:hint="eastAsia"/>
          <w:sz w:val="24"/>
        </w:rPr>
        <w:lastRenderedPageBreak/>
        <w:t>附表</w:t>
      </w:r>
      <w:proofErr w:type="gramStart"/>
      <w:r w:rsidR="004247F9">
        <w:rPr>
          <w:rFonts w:hAnsi="宋体" w:cs="宋体" w:hint="eastAsia"/>
          <w:sz w:val="24"/>
        </w:rPr>
        <w:t>一</w:t>
      </w:r>
      <w:proofErr w:type="gramEnd"/>
      <w:r w:rsidR="004247F9">
        <w:rPr>
          <w:rFonts w:hAnsi="宋体" w:cs="宋体" w:hint="eastAsia"/>
          <w:sz w:val="24"/>
        </w:rPr>
        <w:t>：</w:t>
      </w:r>
    </w:p>
    <w:p w:rsidR="004247F9" w:rsidRDefault="004247F9" w:rsidP="00255CC9">
      <w:pPr>
        <w:spacing w:beforeLines="100" w:afterLines="100" w:line="400" w:lineRule="exact"/>
        <w:jc w:val="center"/>
        <w:rPr>
          <w:rFonts w:hAnsi="宋体" w:cs="宋体"/>
          <w:sz w:val="28"/>
          <w:szCs w:val="28"/>
        </w:rPr>
      </w:pPr>
      <w:r>
        <w:rPr>
          <w:rFonts w:hAnsi="宋体" w:cs="宋体" w:hint="eastAsia"/>
          <w:sz w:val="28"/>
          <w:szCs w:val="28"/>
        </w:rPr>
        <w:t>问题澄清通知</w:t>
      </w:r>
    </w:p>
    <w:p w:rsidR="004247F9" w:rsidRDefault="004247F9" w:rsidP="004247F9">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4247F9" w:rsidRDefault="004247F9" w:rsidP="00D36583">
      <w:pPr>
        <w:spacing w:line="400" w:lineRule="exact"/>
        <w:rPr>
          <w:rFonts w:hAnsi="宋体" w:cs="宋体"/>
          <w:sz w:val="24"/>
        </w:rPr>
      </w:pPr>
      <w:r>
        <w:rPr>
          <w:rFonts w:hAnsi="宋体" w:cs="宋体" w:hint="eastAsia"/>
          <w:sz w:val="24"/>
          <w:u w:val="single"/>
        </w:rPr>
        <w:t xml:space="preserve">                           </w:t>
      </w:r>
      <w:r>
        <w:rPr>
          <w:rFonts w:hAnsi="宋体" w:cs="宋体" w:hint="eastAsia"/>
          <w:sz w:val="24"/>
        </w:rPr>
        <w:t>（投标人名称）：</w:t>
      </w:r>
    </w:p>
    <w:p w:rsidR="004247F9" w:rsidRDefault="004247F9" w:rsidP="004247F9">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（项目名称、标段）招标的评标委员会，对你方的投标文件进行了仔细的审查，现需你方对本通知所附质疑问卷中的问题以书面形式予以澄清、说明或者补正。</w:t>
      </w:r>
    </w:p>
    <w:p w:rsidR="004247F9" w:rsidRDefault="004247F9" w:rsidP="004247F9">
      <w:pPr>
        <w:spacing w:line="480" w:lineRule="exact"/>
        <w:ind w:firstLineChars="200" w:firstLine="480"/>
        <w:rPr>
          <w:rFonts w:hAnsi="宋体" w:cs="宋体"/>
          <w:sz w:val="24"/>
        </w:rPr>
      </w:pPr>
    </w:p>
    <w:p w:rsidR="004247F9" w:rsidRDefault="004247F9" w:rsidP="004247F9">
      <w:pPr>
        <w:spacing w:line="480" w:lineRule="exact"/>
        <w:ind w:firstLineChars="200" w:firstLine="480"/>
        <w:rPr>
          <w:rFonts w:hAnsi="宋体" w:cs="宋体"/>
          <w:sz w:val="24"/>
        </w:rPr>
      </w:pPr>
      <w:r>
        <w:rPr>
          <w:rFonts w:hAnsi="宋体" w:cs="宋体" w:hint="eastAsia"/>
          <w:sz w:val="24"/>
        </w:rPr>
        <w:t>1.</w:t>
      </w:r>
    </w:p>
    <w:p w:rsidR="004247F9" w:rsidRDefault="004247F9" w:rsidP="004247F9">
      <w:pPr>
        <w:spacing w:line="480" w:lineRule="exact"/>
        <w:ind w:firstLineChars="200" w:firstLine="480"/>
        <w:rPr>
          <w:rFonts w:hAnsi="宋体" w:cs="宋体"/>
          <w:sz w:val="24"/>
        </w:rPr>
      </w:pPr>
      <w:r>
        <w:rPr>
          <w:rFonts w:hAnsi="宋体" w:cs="宋体" w:hint="eastAsia"/>
          <w:sz w:val="24"/>
        </w:rPr>
        <w:t>2.</w:t>
      </w:r>
    </w:p>
    <w:p w:rsidR="004247F9" w:rsidRDefault="004247F9" w:rsidP="004247F9">
      <w:pPr>
        <w:spacing w:line="480" w:lineRule="exact"/>
        <w:ind w:firstLineChars="200" w:firstLine="480"/>
        <w:rPr>
          <w:rFonts w:hAnsi="宋体" w:cs="宋体"/>
          <w:sz w:val="24"/>
        </w:rPr>
      </w:pPr>
    </w:p>
    <w:p w:rsidR="004247F9" w:rsidRDefault="004247F9" w:rsidP="004247F9">
      <w:pPr>
        <w:spacing w:line="480" w:lineRule="exact"/>
        <w:ind w:firstLineChars="200" w:firstLine="480"/>
        <w:rPr>
          <w:rFonts w:hAnsi="宋体" w:cs="宋体"/>
          <w:sz w:val="24"/>
        </w:rPr>
      </w:pPr>
      <w:r>
        <w:rPr>
          <w:rFonts w:hAnsi="宋体" w:cs="宋体" w:hint="eastAsia"/>
          <w:sz w:val="24"/>
        </w:rPr>
        <w:t>……</w:t>
      </w:r>
    </w:p>
    <w:p w:rsidR="004247F9" w:rsidRDefault="004247F9" w:rsidP="004247F9">
      <w:pPr>
        <w:spacing w:line="480" w:lineRule="exact"/>
        <w:ind w:firstLineChars="200" w:firstLine="480"/>
        <w:rPr>
          <w:rFonts w:hAnsi="宋体" w:cs="宋体"/>
          <w:sz w:val="24"/>
        </w:rPr>
      </w:pPr>
    </w:p>
    <w:p w:rsidR="004247F9" w:rsidRDefault="004247F9" w:rsidP="004247F9">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4247F9" w:rsidRDefault="004247F9" w:rsidP="004247F9">
      <w:pPr>
        <w:spacing w:line="480" w:lineRule="exact"/>
        <w:rPr>
          <w:rFonts w:hAnsi="宋体" w:cs="宋体"/>
          <w:sz w:val="24"/>
        </w:rPr>
      </w:pPr>
    </w:p>
    <w:p w:rsidR="004247F9" w:rsidRDefault="004247F9" w:rsidP="004247F9">
      <w:pPr>
        <w:spacing w:line="480" w:lineRule="exact"/>
        <w:rPr>
          <w:rFonts w:hAnsi="宋体" w:cs="宋体"/>
          <w:sz w:val="24"/>
        </w:rPr>
      </w:pPr>
      <w:r>
        <w:rPr>
          <w:rFonts w:hAnsi="宋体" w:cs="宋体" w:hint="eastAsia"/>
          <w:sz w:val="24"/>
        </w:rPr>
        <w:t>附件：质疑问卷</w:t>
      </w:r>
    </w:p>
    <w:p w:rsidR="004247F9" w:rsidRDefault="004247F9" w:rsidP="004247F9">
      <w:pPr>
        <w:spacing w:line="480" w:lineRule="exact"/>
        <w:ind w:firstLineChars="1700" w:firstLine="4080"/>
        <w:rPr>
          <w:rFonts w:hAnsi="宋体" w:cs="宋体"/>
          <w:sz w:val="24"/>
          <w:u w:val="single"/>
        </w:rPr>
      </w:pPr>
    </w:p>
    <w:p w:rsidR="004247F9" w:rsidRDefault="004247F9" w:rsidP="004247F9">
      <w:pPr>
        <w:spacing w:line="480" w:lineRule="exact"/>
        <w:ind w:firstLineChars="1700" w:firstLine="4080"/>
        <w:rPr>
          <w:rFonts w:hAnsi="宋体" w:cs="宋体"/>
          <w:sz w:val="24"/>
          <w:u w:val="single"/>
        </w:rPr>
      </w:pPr>
    </w:p>
    <w:p w:rsidR="004247F9" w:rsidRDefault="004247F9" w:rsidP="004247F9">
      <w:pPr>
        <w:spacing w:line="480" w:lineRule="exact"/>
        <w:ind w:firstLineChars="1700" w:firstLine="4080"/>
        <w:rPr>
          <w:rFonts w:hAnsi="宋体" w:cs="宋体"/>
          <w:sz w:val="24"/>
          <w:u w:val="single"/>
        </w:rPr>
      </w:pPr>
    </w:p>
    <w:p w:rsidR="004247F9" w:rsidRDefault="004247F9" w:rsidP="004247F9">
      <w:pPr>
        <w:spacing w:line="480" w:lineRule="exact"/>
        <w:rPr>
          <w:rFonts w:hAnsi="宋体" w:cs="宋体"/>
          <w:sz w:val="24"/>
          <w:u w:val="single"/>
        </w:rPr>
      </w:pPr>
    </w:p>
    <w:p w:rsidR="004247F9" w:rsidRDefault="004247F9" w:rsidP="004247F9">
      <w:pPr>
        <w:spacing w:line="480" w:lineRule="exact"/>
        <w:ind w:firstLineChars="1700" w:firstLine="4080"/>
        <w:rPr>
          <w:rFonts w:hAnsi="宋体" w:cs="宋体"/>
          <w:sz w:val="24"/>
          <w:u w:val="single"/>
        </w:rPr>
      </w:pPr>
    </w:p>
    <w:p w:rsidR="004247F9" w:rsidRDefault="004247F9" w:rsidP="004247F9">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rsidR="004247F9" w:rsidRDefault="004247F9" w:rsidP="004247F9">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4247F9" w:rsidRDefault="004247F9" w:rsidP="004247F9">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4247F9" w:rsidRDefault="004247F9" w:rsidP="004247F9">
      <w:pPr>
        <w:spacing w:line="480" w:lineRule="exact"/>
        <w:rPr>
          <w:rFonts w:hAnsi="宋体" w:cs="宋体"/>
          <w:sz w:val="24"/>
        </w:rPr>
      </w:pPr>
    </w:p>
    <w:p w:rsidR="004247F9" w:rsidRDefault="004247F9" w:rsidP="004247F9">
      <w:pPr>
        <w:spacing w:line="400" w:lineRule="exact"/>
        <w:ind w:firstLineChars="200" w:firstLine="480"/>
        <w:rPr>
          <w:rFonts w:hAnsi="宋体" w:cs="宋体"/>
          <w:sz w:val="24"/>
        </w:rPr>
      </w:pPr>
    </w:p>
    <w:p w:rsidR="00D36583" w:rsidRPr="00D36583" w:rsidRDefault="00D36583" w:rsidP="00D36583">
      <w:pPr>
        <w:pStyle w:val="a0"/>
        <w:ind w:firstLine="340"/>
      </w:pPr>
    </w:p>
    <w:p w:rsidR="004247F9" w:rsidRDefault="004247F9" w:rsidP="004247F9">
      <w:pPr>
        <w:spacing w:line="400" w:lineRule="exact"/>
        <w:ind w:firstLineChars="200" w:firstLine="480"/>
        <w:rPr>
          <w:rFonts w:hAnsi="宋体" w:cs="宋体"/>
          <w:sz w:val="24"/>
        </w:rPr>
      </w:pPr>
    </w:p>
    <w:p w:rsidR="004247F9" w:rsidRDefault="004247F9" w:rsidP="004247F9">
      <w:pPr>
        <w:spacing w:line="400" w:lineRule="exact"/>
        <w:ind w:firstLineChars="200" w:firstLine="480"/>
        <w:rPr>
          <w:rFonts w:hAnsi="宋体" w:cs="宋体"/>
          <w:sz w:val="24"/>
        </w:rPr>
      </w:pPr>
    </w:p>
    <w:p w:rsidR="004247F9" w:rsidRDefault="004247F9" w:rsidP="004247F9">
      <w:pPr>
        <w:spacing w:line="400" w:lineRule="exact"/>
        <w:ind w:firstLineChars="200" w:firstLine="480"/>
        <w:rPr>
          <w:rFonts w:hAnsi="宋体" w:cs="宋体"/>
          <w:sz w:val="24"/>
        </w:rPr>
      </w:pPr>
      <w:r>
        <w:rPr>
          <w:rFonts w:hAnsi="宋体" w:cs="宋体" w:hint="eastAsia"/>
          <w:sz w:val="24"/>
        </w:rPr>
        <w:t>附表二：问题的澄清</w:t>
      </w:r>
    </w:p>
    <w:p w:rsidR="004247F9" w:rsidRDefault="004247F9" w:rsidP="00255CC9">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4247F9" w:rsidRDefault="004247F9" w:rsidP="004247F9">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4247F9" w:rsidRDefault="004247F9" w:rsidP="004247F9">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（项目名称、标段）招标评标委员会：</w:t>
      </w:r>
    </w:p>
    <w:p w:rsidR="004247F9" w:rsidRDefault="004247F9" w:rsidP="004247F9">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4247F9" w:rsidRDefault="004247F9" w:rsidP="004247F9">
      <w:pPr>
        <w:spacing w:line="480" w:lineRule="exact"/>
        <w:ind w:firstLineChars="200" w:firstLine="480"/>
        <w:rPr>
          <w:rFonts w:hAnsi="宋体" w:cs="宋体"/>
          <w:sz w:val="24"/>
        </w:rPr>
      </w:pPr>
      <w:r>
        <w:rPr>
          <w:rFonts w:hAnsi="宋体" w:cs="宋体" w:hint="eastAsia"/>
          <w:sz w:val="24"/>
        </w:rPr>
        <w:t>1.</w:t>
      </w:r>
    </w:p>
    <w:p w:rsidR="004247F9" w:rsidRDefault="004247F9" w:rsidP="004247F9">
      <w:pPr>
        <w:spacing w:line="480" w:lineRule="exact"/>
        <w:ind w:firstLineChars="200" w:firstLine="480"/>
        <w:rPr>
          <w:rFonts w:hAnsi="宋体" w:cs="宋体"/>
          <w:sz w:val="24"/>
        </w:rPr>
      </w:pPr>
      <w:r>
        <w:rPr>
          <w:rFonts w:hAnsi="宋体" w:cs="宋体" w:hint="eastAsia"/>
          <w:sz w:val="24"/>
        </w:rPr>
        <w:t>2.</w:t>
      </w:r>
    </w:p>
    <w:p w:rsidR="004247F9" w:rsidRDefault="004247F9" w:rsidP="004247F9">
      <w:pPr>
        <w:spacing w:line="480" w:lineRule="exact"/>
        <w:ind w:firstLineChars="200" w:firstLine="480"/>
        <w:rPr>
          <w:rFonts w:hAnsi="宋体" w:cs="宋体"/>
          <w:sz w:val="24"/>
        </w:rPr>
      </w:pPr>
    </w:p>
    <w:p w:rsidR="004247F9" w:rsidRDefault="004247F9" w:rsidP="004247F9">
      <w:pPr>
        <w:spacing w:line="480" w:lineRule="exact"/>
        <w:ind w:firstLineChars="200" w:firstLine="480"/>
        <w:rPr>
          <w:rFonts w:hAnsi="宋体" w:cs="宋体"/>
          <w:sz w:val="24"/>
        </w:rPr>
      </w:pPr>
      <w:r>
        <w:rPr>
          <w:rFonts w:hAnsi="宋体" w:cs="宋体" w:hint="eastAsia"/>
          <w:sz w:val="24"/>
        </w:rPr>
        <w:t>……</w:t>
      </w:r>
    </w:p>
    <w:p w:rsidR="004247F9" w:rsidRDefault="004247F9" w:rsidP="004247F9">
      <w:pPr>
        <w:spacing w:line="480" w:lineRule="exact"/>
        <w:ind w:firstLineChars="200" w:firstLine="480"/>
        <w:rPr>
          <w:rFonts w:hAnsi="宋体" w:cs="宋体"/>
          <w:sz w:val="24"/>
        </w:rPr>
      </w:pPr>
    </w:p>
    <w:p w:rsidR="004247F9" w:rsidRDefault="004247F9" w:rsidP="004247F9">
      <w:pPr>
        <w:spacing w:line="480" w:lineRule="exact"/>
        <w:ind w:firstLineChars="200" w:firstLine="480"/>
        <w:rPr>
          <w:rFonts w:hAnsi="宋体" w:cs="宋体"/>
          <w:sz w:val="24"/>
        </w:rPr>
      </w:pPr>
    </w:p>
    <w:p w:rsidR="004247F9" w:rsidRDefault="004247F9" w:rsidP="004247F9">
      <w:pPr>
        <w:spacing w:line="480" w:lineRule="exact"/>
        <w:ind w:firstLineChars="200" w:firstLine="480"/>
        <w:rPr>
          <w:rFonts w:hAnsi="宋体" w:cs="宋体"/>
          <w:sz w:val="24"/>
        </w:rPr>
      </w:pPr>
    </w:p>
    <w:p w:rsidR="004247F9" w:rsidRDefault="004247F9" w:rsidP="004247F9">
      <w:pPr>
        <w:spacing w:line="480" w:lineRule="exact"/>
        <w:ind w:firstLineChars="200" w:firstLine="480"/>
        <w:rPr>
          <w:rFonts w:hAnsi="宋体" w:cs="宋体"/>
          <w:sz w:val="24"/>
        </w:rPr>
      </w:pPr>
    </w:p>
    <w:p w:rsidR="004247F9" w:rsidRDefault="004247F9" w:rsidP="004247F9">
      <w:pPr>
        <w:spacing w:line="480" w:lineRule="exact"/>
        <w:ind w:firstLineChars="200" w:firstLine="480"/>
        <w:rPr>
          <w:rFonts w:hAnsi="宋体" w:cs="宋体"/>
          <w:sz w:val="24"/>
        </w:rPr>
      </w:pPr>
    </w:p>
    <w:p w:rsidR="004247F9" w:rsidRDefault="004247F9" w:rsidP="004247F9">
      <w:pPr>
        <w:spacing w:line="480" w:lineRule="exact"/>
        <w:ind w:firstLineChars="200" w:firstLine="480"/>
        <w:rPr>
          <w:rFonts w:hAnsi="宋体" w:cs="宋体"/>
          <w:sz w:val="24"/>
        </w:rPr>
      </w:pPr>
    </w:p>
    <w:p w:rsidR="004247F9" w:rsidRDefault="004247F9" w:rsidP="004247F9">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4247F9" w:rsidRDefault="004247F9" w:rsidP="00255CC9">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4247F9" w:rsidRDefault="004247F9" w:rsidP="004247F9">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4247F9" w:rsidRDefault="004247F9" w:rsidP="00255CC9">
      <w:pPr>
        <w:spacing w:beforeLines="100" w:afterLines="100" w:line="400" w:lineRule="exact"/>
        <w:rPr>
          <w:rFonts w:hAnsi="宋体" w:cs="宋体"/>
          <w:sz w:val="24"/>
        </w:rPr>
      </w:pPr>
      <w:r>
        <w:rPr>
          <w:rFonts w:hAnsi="宋体" w:cs="宋体" w:hint="eastAsia"/>
          <w:sz w:val="24"/>
        </w:rPr>
        <w:t xml:space="preserve"> </w:t>
      </w:r>
    </w:p>
    <w:p w:rsidR="00050C20" w:rsidRDefault="00050C20" w:rsidP="00255CC9">
      <w:pPr>
        <w:spacing w:beforeLines="100" w:afterLines="100" w:line="400" w:lineRule="exact"/>
        <w:rPr>
          <w:rFonts w:hAnsi="宋体" w:cs="宋体"/>
          <w:b/>
          <w:bCs/>
          <w:sz w:val="36"/>
          <w:szCs w:val="36"/>
        </w:rPr>
      </w:pPr>
    </w:p>
    <w:p w:rsidR="00050C20" w:rsidRDefault="003E6BC3">
      <w:pPr>
        <w:pStyle w:val="10"/>
        <w:tabs>
          <w:tab w:val="clear" w:pos="9060"/>
          <w:tab w:val="right" w:leader="dot" w:pos="9637"/>
        </w:tabs>
        <w:spacing w:before="120" w:after="120" w:line="600" w:lineRule="auto"/>
        <w:jc w:val="center"/>
        <w:rPr>
          <w:sz w:val="36"/>
          <w:szCs w:val="36"/>
        </w:rPr>
      </w:pPr>
      <w:r>
        <w:rPr>
          <w:rFonts w:hint="eastAsia"/>
          <w:b/>
          <w:sz w:val="36"/>
          <w:szCs w:val="36"/>
        </w:rPr>
        <w:br w:type="page"/>
      </w:r>
      <w:bookmarkStart w:id="70" w:name="_Toc2081"/>
      <w:bookmarkStart w:id="71" w:name="_Toc508875507"/>
      <w:r>
        <w:rPr>
          <w:rFonts w:hint="eastAsia"/>
          <w:sz w:val="36"/>
          <w:szCs w:val="36"/>
        </w:rPr>
        <w:lastRenderedPageBreak/>
        <w:t>第三章 评标办法（综合评标法）</w:t>
      </w:r>
      <w:bookmarkEnd w:id="70"/>
      <w:bookmarkEnd w:id="71"/>
    </w:p>
    <w:p w:rsidR="00050C20" w:rsidRDefault="003E6BC3">
      <w:pPr>
        <w:adjustRightInd w:val="0"/>
        <w:snapToGrid w:val="0"/>
        <w:spacing w:line="450" w:lineRule="exact"/>
        <w:ind w:firstLineChars="200" w:firstLine="482"/>
        <w:rPr>
          <w:rFonts w:hAnsi="宋体" w:cs="宋体"/>
          <w:sz w:val="24"/>
        </w:rPr>
      </w:pPr>
      <w:r>
        <w:rPr>
          <w:rFonts w:hAnsi="宋体" w:cs="宋体" w:hint="eastAsia"/>
          <w:b/>
          <w:sz w:val="24"/>
        </w:rPr>
        <w:t>一、</w:t>
      </w:r>
      <w:r>
        <w:rPr>
          <w:rFonts w:hAnsi="宋体" w:cs="宋体" w:hint="eastAsia"/>
          <w:sz w:val="24"/>
        </w:rPr>
        <w:t>评标应遵循公正、公平、择优的原则严格按照招标文件进行。</w:t>
      </w:r>
    </w:p>
    <w:p w:rsidR="00050C20" w:rsidRDefault="003E6BC3">
      <w:pPr>
        <w:adjustRightInd w:val="0"/>
        <w:snapToGrid w:val="0"/>
        <w:spacing w:line="450" w:lineRule="exact"/>
        <w:ind w:firstLineChars="200" w:firstLine="482"/>
        <w:rPr>
          <w:rFonts w:hAnsi="宋体" w:cs="宋体"/>
          <w:sz w:val="24"/>
        </w:rPr>
      </w:pPr>
      <w:r>
        <w:rPr>
          <w:rFonts w:hAnsi="宋体" w:cs="宋体" w:hint="eastAsia"/>
          <w:b/>
          <w:sz w:val="24"/>
        </w:rPr>
        <w:t>二、</w:t>
      </w:r>
      <w:r w:rsidR="005F2426" w:rsidRPr="005D1AB8">
        <w:rPr>
          <w:rFonts w:hAnsi="宋体" w:cs="宋体" w:hint="eastAsia"/>
          <w:sz w:val="24"/>
        </w:rPr>
        <w:t>评标由招标人依法组建的评标委员会负责，评标委员会成员</w:t>
      </w:r>
      <w:r w:rsidR="005F2426">
        <w:rPr>
          <w:rFonts w:hAnsi="宋体" w:cs="宋体" w:hint="eastAsia"/>
          <w:sz w:val="24"/>
        </w:rPr>
        <w:t>详见投标人须知前附表</w:t>
      </w:r>
      <w:r w:rsidR="005F2426" w:rsidRPr="005D1AB8">
        <w:rPr>
          <w:rFonts w:hAnsi="宋体" w:cs="宋体" w:hint="eastAsia"/>
          <w:sz w:val="24"/>
        </w:rPr>
        <w:t>。与投标人有利害关系的专家不得进入评标委员会。</w:t>
      </w:r>
    </w:p>
    <w:p w:rsidR="00050C20" w:rsidRDefault="003E6BC3">
      <w:pPr>
        <w:adjustRightInd w:val="0"/>
        <w:snapToGrid w:val="0"/>
        <w:spacing w:line="450" w:lineRule="exact"/>
        <w:ind w:firstLineChars="200" w:firstLine="482"/>
        <w:rPr>
          <w:rFonts w:hAnsi="宋体" w:cs="宋体"/>
          <w:sz w:val="24"/>
        </w:rPr>
      </w:pPr>
      <w:bookmarkStart w:id="72" w:name="_Toc295572535"/>
      <w:bookmarkStart w:id="73" w:name="_Toc273546398"/>
      <w:bookmarkStart w:id="74" w:name="_Toc270931534"/>
      <w:bookmarkStart w:id="75" w:name="_Toc272833453"/>
      <w:r>
        <w:rPr>
          <w:rFonts w:hAnsi="宋体" w:cs="宋体" w:hint="eastAsia"/>
          <w:b/>
          <w:sz w:val="24"/>
        </w:rPr>
        <w:t>三、</w:t>
      </w:r>
      <w:r>
        <w:rPr>
          <w:rFonts w:hAnsi="宋体" w:cs="宋体" w:hint="eastAsia"/>
          <w:sz w:val="24"/>
        </w:rPr>
        <w:t>评标采用综合评标法。</w:t>
      </w:r>
    </w:p>
    <w:p w:rsidR="00050C20" w:rsidRDefault="003E6BC3">
      <w:pPr>
        <w:spacing w:line="360" w:lineRule="auto"/>
        <w:ind w:firstLineChars="200" w:firstLine="482"/>
        <w:rPr>
          <w:rFonts w:hAnsi="宋体" w:cs="宋体"/>
          <w:sz w:val="24"/>
          <w:szCs w:val="24"/>
        </w:rPr>
      </w:pPr>
      <w:r>
        <w:rPr>
          <w:rFonts w:hAnsi="宋体" w:cs="宋体" w:hint="eastAsia"/>
          <w:b/>
          <w:sz w:val="24"/>
          <w:szCs w:val="24"/>
        </w:rPr>
        <w:t>四、</w:t>
      </w:r>
      <w:r>
        <w:rPr>
          <w:rFonts w:hAnsi="宋体" w:cs="宋体" w:hint="eastAsia"/>
          <w:sz w:val="24"/>
          <w:szCs w:val="24"/>
        </w:rPr>
        <w:t>评标委员会应按下列原则进行评分汇总统计：</w:t>
      </w:r>
    </w:p>
    <w:p w:rsidR="00050C20" w:rsidRDefault="003E6BC3">
      <w:pPr>
        <w:spacing w:line="360" w:lineRule="auto"/>
        <w:ind w:firstLineChars="200" w:firstLine="480"/>
        <w:rPr>
          <w:rFonts w:hAnsi="宋体" w:cs="宋体"/>
          <w:sz w:val="24"/>
          <w:szCs w:val="24"/>
        </w:rPr>
      </w:pPr>
      <w:r>
        <w:rPr>
          <w:rFonts w:hAnsi="宋体" w:cs="宋体" w:hint="eastAsia"/>
          <w:sz w:val="24"/>
          <w:szCs w:val="24"/>
        </w:rPr>
        <w:t>1.分数汇总时，评委人数为7人以上时（含7人），将各位评标专家对某一投标人评分中的一个最高分和一个最低分去掉</w:t>
      </w:r>
      <w:bookmarkStart w:id="76" w:name="_GoBack"/>
      <w:bookmarkEnd w:id="76"/>
      <w:r>
        <w:rPr>
          <w:rFonts w:hAnsi="宋体" w:cs="宋体" w:hint="eastAsia"/>
          <w:sz w:val="24"/>
          <w:szCs w:val="24"/>
        </w:rPr>
        <w:t>后，剩余分数的算术平均值作为该投标人的最终得分。评委人数为7人以下（不含7人）时，将所有评委打分取算术平均值作为该投标人的最终得分。</w:t>
      </w:r>
    </w:p>
    <w:p w:rsidR="00050C20" w:rsidRDefault="003E6BC3">
      <w:pPr>
        <w:spacing w:line="360" w:lineRule="auto"/>
        <w:ind w:firstLineChars="200" w:firstLine="480"/>
        <w:rPr>
          <w:rFonts w:hAnsi="宋体" w:cs="宋体"/>
          <w:sz w:val="24"/>
          <w:szCs w:val="24"/>
        </w:rPr>
      </w:pPr>
      <w:r>
        <w:rPr>
          <w:rFonts w:hAnsi="宋体" w:cs="宋体" w:hint="eastAsia"/>
          <w:sz w:val="24"/>
          <w:szCs w:val="24"/>
        </w:rPr>
        <w:t>2.分数计算过程中，保留两位小数。小数点第三位四舍五入。</w:t>
      </w:r>
    </w:p>
    <w:p w:rsidR="00050C20" w:rsidRDefault="003E6BC3">
      <w:pPr>
        <w:spacing w:line="360" w:lineRule="auto"/>
        <w:ind w:firstLineChars="200" w:firstLine="482"/>
        <w:rPr>
          <w:rFonts w:hAnsi="宋体" w:cs="宋体"/>
          <w:b/>
          <w:sz w:val="24"/>
          <w:szCs w:val="24"/>
        </w:rPr>
      </w:pPr>
      <w:r>
        <w:rPr>
          <w:rFonts w:hAnsi="宋体" w:cs="宋体" w:hint="eastAsia"/>
          <w:b/>
          <w:sz w:val="24"/>
          <w:szCs w:val="24"/>
        </w:rPr>
        <w:t>五、有效投标</w:t>
      </w:r>
      <w:proofErr w:type="gramStart"/>
      <w:r>
        <w:rPr>
          <w:rFonts w:hAnsi="宋体" w:cs="宋体" w:hint="eastAsia"/>
          <w:b/>
          <w:sz w:val="24"/>
          <w:szCs w:val="24"/>
        </w:rPr>
        <w:t>报价指</w:t>
      </w:r>
      <w:proofErr w:type="gramEnd"/>
      <w:r>
        <w:rPr>
          <w:rFonts w:hAnsi="宋体" w:cs="宋体" w:hint="eastAsia"/>
          <w:b/>
          <w:sz w:val="24"/>
          <w:szCs w:val="24"/>
        </w:rPr>
        <w:t>投标人初步评审合格，不被评标委员会认定为废标的投标报价。</w:t>
      </w:r>
    </w:p>
    <w:p w:rsidR="00050C20" w:rsidRDefault="003E6BC3">
      <w:pPr>
        <w:spacing w:line="360" w:lineRule="auto"/>
        <w:ind w:firstLineChars="200" w:firstLine="482"/>
        <w:rPr>
          <w:rFonts w:hAnsi="宋体" w:cs="宋体"/>
          <w:b/>
          <w:sz w:val="24"/>
          <w:szCs w:val="24"/>
        </w:rPr>
      </w:pPr>
      <w:r>
        <w:rPr>
          <w:rFonts w:hAnsi="宋体" w:cs="宋体" w:hint="eastAsia"/>
          <w:b/>
          <w:sz w:val="24"/>
          <w:szCs w:val="24"/>
        </w:rPr>
        <w:t>六、初步评审</w:t>
      </w:r>
    </w:p>
    <w:p w:rsidR="00050C20" w:rsidRDefault="003E6BC3">
      <w:pPr>
        <w:spacing w:line="360" w:lineRule="auto"/>
        <w:ind w:firstLineChars="200" w:firstLine="480"/>
        <w:rPr>
          <w:rFonts w:hAnsi="宋体" w:cs="宋体"/>
          <w:sz w:val="24"/>
          <w:szCs w:val="24"/>
        </w:rPr>
      </w:pPr>
      <w:r>
        <w:rPr>
          <w:rFonts w:hAnsi="宋体" w:cs="宋体" w:hint="eastAsia"/>
          <w:sz w:val="24"/>
          <w:szCs w:val="24"/>
        </w:rPr>
        <w:t>招标人依法组织的评标委员会首先对投标文件进行初步评审，只有通过初步评审的投标人才能进入详细评审。未通过初步评审的情形：</w:t>
      </w:r>
    </w:p>
    <w:p w:rsidR="00050C20" w:rsidRDefault="003E6BC3">
      <w:pPr>
        <w:spacing w:line="360" w:lineRule="auto"/>
        <w:ind w:firstLineChars="200" w:firstLine="480"/>
        <w:rPr>
          <w:rFonts w:hAnsi="宋体" w:cs="宋体"/>
          <w:sz w:val="24"/>
          <w:szCs w:val="24"/>
        </w:rPr>
      </w:pPr>
      <w:r>
        <w:rPr>
          <w:rFonts w:hAnsi="宋体" w:cs="宋体"/>
          <w:sz w:val="24"/>
          <w:szCs w:val="24"/>
        </w:rPr>
        <w:t>1.</w:t>
      </w:r>
      <w:r>
        <w:rPr>
          <w:rFonts w:hAnsi="宋体" w:cs="宋体" w:hint="eastAsia"/>
          <w:sz w:val="24"/>
          <w:szCs w:val="24"/>
        </w:rPr>
        <w:t>电子投标文件是否按招标文件要求签字盖章（无需逐页签字盖章）</w:t>
      </w:r>
      <w:r>
        <w:rPr>
          <w:rFonts w:hAnsi="宋体" w:cs="宋体"/>
          <w:sz w:val="24"/>
          <w:szCs w:val="24"/>
        </w:rPr>
        <w:t>；</w:t>
      </w:r>
    </w:p>
    <w:p w:rsidR="00050C20" w:rsidRDefault="003E6BC3">
      <w:pPr>
        <w:spacing w:line="360" w:lineRule="auto"/>
        <w:ind w:firstLineChars="200" w:firstLine="480"/>
        <w:rPr>
          <w:rFonts w:hAnsi="宋体" w:cs="宋体"/>
          <w:sz w:val="24"/>
          <w:szCs w:val="24"/>
        </w:rPr>
      </w:pPr>
      <w:r>
        <w:rPr>
          <w:rFonts w:hAnsi="宋体" w:cs="宋体"/>
          <w:sz w:val="24"/>
          <w:szCs w:val="24"/>
        </w:rPr>
        <w:t>2.</w:t>
      </w:r>
      <w:r>
        <w:rPr>
          <w:rFonts w:hAnsi="宋体" w:cs="宋体" w:hint="eastAsia"/>
          <w:sz w:val="24"/>
          <w:szCs w:val="24"/>
        </w:rPr>
        <w:t>投标人是否符合国家或者招标文件规定的资格条件，总监理工程师注册单位与投标人是否一致</w:t>
      </w:r>
      <w:r>
        <w:rPr>
          <w:rFonts w:hAnsi="宋体" w:cs="宋体"/>
          <w:sz w:val="24"/>
          <w:szCs w:val="24"/>
        </w:rPr>
        <w:t>；</w:t>
      </w:r>
    </w:p>
    <w:p w:rsidR="00050C20" w:rsidRDefault="003E6BC3">
      <w:pPr>
        <w:spacing w:line="360" w:lineRule="auto"/>
        <w:ind w:firstLineChars="200" w:firstLine="480"/>
        <w:rPr>
          <w:rFonts w:hAnsi="宋体" w:cs="宋体"/>
          <w:sz w:val="24"/>
          <w:szCs w:val="24"/>
        </w:rPr>
      </w:pPr>
      <w:r>
        <w:rPr>
          <w:rFonts w:hAnsi="宋体" w:cs="宋体"/>
          <w:sz w:val="24"/>
          <w:szCs w:val="24"/>
        </w:rPr>
        <w:t>3.</w:t>
      </w:r>
      <w:r>
        <w:rPr>
          <w:rFonts w:hAnsi="宋体" w:cs="宋体" w:hint="eastAsia"/>
          <w:sz w:val="24"/>
          <w:szCs w:val="24"/>
        </w:rPr>
        <w:t>同一投标人是否提交两个以上不同的投标文件或者投标报价，但招标文件要求提交备选投标的除外</w:t>
      </w:r>
      <w:r>
        <w:rPr>
          <w:rFonts w:hAnsi="宋体" w:cs="宋体"/>
          <w:sz w:val="24"/>
          <w:szCs w:val="24"/>
        </w:rPr>
        <w:t>；</w:t>
      </w:r>
    </w:p>
    <w:p w:rsidR="00050C20" w:rsidRDefault="003E6BC3">
      <w:pPr>
        <w:spacing w:line="360" w:lineRule="auto"/>
        <w:ind w:firstLineChars="200" w:firstLine="480"/>
        <w:rPr>
          <w:rFonts w:hAnsi="宋体" w:cs="宋体"/>
          <w:sz w:val="24"/>
          <w:szCs w:val="24"/>
        </w:rPr>
      </w:pPr>
      <w:r>
        <w:rPr>
          <w:rFonts w:hAnsi="宋体" w:cs="宋体"/>
          <w:sz w:val="24"/>
          <w:szCs w:val="24"/>
        </w:rPr>
        <w:t>4.</w:t>
      </w:r>
      <w:r>
        <w:rPr>
          <w:rFonts w:hAnsi="宋体" w:cs="宋体" w:hint="eastAsia"/>
          <w:sz w:val="24"/>
          <w:szCs w:val="24"/>
        </w:rPr>
        <w:t>投标报价是否高于招标文件设定的最高投标限价；</w:t>
      </w:r>
    </w:p>
    <w:p w:rsidR="00050C20" w:rsidRDefault="003E6BC3">
      <w:pPr>
        <w:spacing w:line="360" w:lineRule="auto"/>
        <w:ind w:firstLineChars="200" w:firstLine="480"/>
        <w:rPr>
          <w:rFonts w:hAnsi="宋体" w:cs="宋体"/>
          <w:sz w:val="24"/>
          <w:szCs w:val="24"/>
        </w:rPr>
      </w:pPr>
      <w:r>
        <w:rPr>
          <w:rFonts w:hAnsi="宋体" w:cs="宋体"/>
          <w:sz w:val="24"/>
          <w:szCs w:val="24"/>
        </w:rPr>
        <w:t>5.</w:t>
      </w:r>
      <w:r>
        <w:rPr>
          <w:rFonts w:hAnsi="宋体" w:cs="宋体" w:hint="eastAsia"/>
          <w:sz w:val="24"/>
          <w:szCs w:val="24"/>
        </w:rPr>
        <w:t>投标范围、工期、工程质量、投标有效期、付款方式是否符合招标文件规定</w:t>
      </w:r>
      <w:r>
        <w:rPr>
          <w:rFonts w:hAnsi="宋体" w:cs="宋体"/>
          <w:sz w:val="24"/>
          <w:szCs w:val="24"/>
        </w:rPr>
        <w:t>；</w:t>
      </w:r>
    </w:p>
    <w:p w:rsidR="00050C20" w:rsidRDefault="003E6BC3">
      <w:pPr>
        <w:spacing w:line="360" w:lineRule="auto"/>
        <w:ind w:firstLineChars="200" w:firstLine="480"/>
        <w:rPr>
          <w:rFonts w:hAnsi="宋体" w:cs="宋体"/>
          <w:sz w:val="24"/>
          <w:szCs w:val="24"/>
        </w:rPr>
      </w:pPr>
      <w:r>
        <w:rPr>
          <w:rFonts w:hAnsi="宋体" w:cs="宋体" w:hint="eastAsia"/>
          <w:sz w:val="24"/>
          <w:szCs w:val="24"/>
        </w:rPr>
        <w:t>6</w:t>
      </w:r>
      <w:r>
        <w:rPr>
          <w:rFonts w:hAnsi="宋体" w:cs="宋体"/>
          <w:sz w:val="24"/>
          <w:szCs w:val="24"/>
        </w:rPr>
        <w:t>.</w:t>
      </w:r>
      <w:r>
        <w:rPr>
          <w:rFonts w:hAnsi="宋体" w:cs="宋体" w:hint="eastAsia"/>
          <w:sz w:val="24"/>
          <w:szCs w:val="24"/>
        </w:rPr>
        <w:t>投标人是否有串通投标、弄虚作假、行贿等违法行为；</w:t>
      </w:r>
    </w:p>
    <w:p w:rsidR="00050C20" w:rsidRDefault="003E6BC3">
      <w:pPr>
        <w:spacing w:line="360" w:lineRule="auto"/>
        <w:ind w:firstLineChars="200" w:firstLine="482"/>
        <w:rPr>
          <w:rFonts w:hAnsi="宋体" w:cs="宋体"/>
          <w:b/>
          <w:sz w:val="24"/>
          <w:szCs w:val="24"/>
        </w:rPr>
      </w:pPr>
      <w:r>
        <w:rPr>
          <w:rFonts w:hAnsi="宋体" w:cs="宋体" w:hint="eastAsia"/>
          <w:b/>
          <w:sz w:val="24"/>
          <w:szCs w:val="24"/>
        </w:rPr>
        <w:t>7</w:t>
      </w:r>
      <w:r>
        <w:rPr>
          <w:rFonts w:hAnsi="宋体" w:cs="宋体"/>
          <w:b/>
          <w:sz w:val="24"/>
          <w:szCs w:val="24"/>
        </w:rPr>
        <w:t>.投标文件有下列情形之一的，由评标委员会初审后</w:t>
      </w:r>
      <w:proofErr w:type="gramStart"/>
      <w:r>
        <w:rPr>
          <w:rFonts w:hAnsi="宋体" w:cs="宋体"/>
          <w:b/>
          <w:sz w:val="24"/>
          <w:szCs w:val="24"/>
        </w:rPr>
        <w:t>按废标处理</w:t>
      </w:r>
      <w:proofErr w:type="gramEnd"/>
      <w:r>
        <w:rPr>
          <w:rFonts w:hAnsi="宋体" w:cs="宋体"/>
          <w:b/>
          <w:sz w:val="24"/>
          <w:szCs w:val="24"/>
        </w:rPr>
        <w:t>：</w:t>
      </w:r>
    </w:p>
    <w:p w:rsidR="00050C20" w:rsidRDefault="003E6BC3">
      <w:pPr>
        <w:spacing w:line="360" w:lineRule="auto"/>
        <w:ind w:firstLineChars="200" w:firstLine="480"/>
        <w:rPr>
          <w:rFonts w:hAnsi="宋体" w:cs="宋体"/>
          <w:sz w:val="24"/>
          <w:szCs w:val="24"/>
        </w:rPr>
      </w:pPr>
      <w:r>
        <w:rPr>
          <w:rFonts w:hAnsi="宋体" w:cs="宋体" w:hint="eastAsia"/>
          <w:sz w:val="24"/>
          <w:szCs w:val="24"/>
        </w:rPr>
        <w:t>7</w:t>
      </w:r>
      <w:r>
        <w:rPr>
          <w:rFonts w:hAnsi="宋体" w:cs="宋体"/>
          <w:sz w:val="24"/>
          <w:szCs w:val="24"/>
        </w:rPr>
        <w:t>.1须执行政府指导价的工程项目，投标报价低于国家规定的监理服务收费基准价80%的（政府投资项目低于财政评审价80%的）；</w:t>
      </w:r>
    </w:p>
    <w:p w:rsidR="00050C20" w:rsidRDefault="003E6BC3">
      <w:pPr>
        <w:spacing w:line="360" w:lineRule="auto"/>
        <w:ind w:firstLineChars="200" w:firstLine="480"/>
        <w:rPr>
          <w:rFonts w:hAnsi="宋体" w:cs="宋体"/>
          <w:sz w:val="24"/>
          <w:szCs w:val="24"/>
        </w:rPr>
      </w:pPr>
      <w:r>
        <w:rPr>
          <w:rFonts w:hAnsi="宋体" w:cs="宋体" w:hint="eastAsia"/>
          <w:sz w:val="24"/>
          <w:szCs w:val="24"/>
        </w:rPr>
        <w:t>7</w:t>
      </w:r>
      <w:r>
        <w:rPr>
          <w:rFonts w:hAnsi="宋体" w:cs="宋体"/>
          <w:sz w:val="24"/>
          <w:szCs w:val="24"/>
        </w:rPr>
        <w:t>.2投标文件中的关键内容或数字字迹模糊、无法辨认的；</w:t>
      </w:r>
    </w:p>
    <w:p w:rsidR="00050C20" w:rsidRDefault="003E6BC3">
      <w:pPr>
        <w:spacing w:line="360" w:lineRule="auto"/>
        <w:ind w:firstLineChars="200" w:firstLine="480"/>
        <w:rPr>
          <w:rFonts w:hAnsi="宋体" w:cs="宋体"/>
          <w:sz w:val="24"/>
          <w:szCs w:val="24"/>
        </w:rPr>
      </w:pPr>
      <w:r>
        <w:rPr>
          <w:rFonts w:hAnsi="宋体" w:cs="宋体" w:hint="eastAsia"/>
          <w:sz w:val="24"/>
          <w:szCs w:val="24"/>
        </w:rPr>
        <w:t>7</w:t>
      </w:r>
      <w:r>
        <w:rPr>
          <w:rFonts w:hAnsi="宋体" w:cs="宋体"/>
          <w:sz w:val="24"/>
          <w:szCs w:val="24"/>
        </w:rPr>
        <w:t>.3投标人不符合国家或者招标文件规定的资格条件；</w:t>
      </w:r>
    </w:p>
    <w:p w:rsidR="00050C20" w:rsidRDefault="003E6BC3">
      <w:pPr>
        <w:spacing w:line="360" w:lineRule="auto"/>
        <w:ind w:firstLineChars="200" w:firstLine="480"/>
        <w:rPr>
          <w:rFonts w:hAnsi="宋体" w:cs="宋体"/>
          <w:sz w:val="24"/>
          <w:szCs w:val="24"/>
        </w:rPr>
      </w:pPr>
      <w:r>
        <w:rPr>
          <w:rFonts w:hAnsi="宋体" w:cs="宋体" w:hint="eastAsia"/>
          <w:sz w:val="24"/>
          <w:szCs w:val="24"/>
        </w:rPr>
        <w:t>7</w:t>
      </w:r>
      <w:r>
        <w:rPr>
          <w:rFonts w:hAnsi="宋体" w:cs="宋体"/>
          <w:sz w:val="24"/>
          <w:szCs w:val="24"/>
        </w:rPr>
        <w:t>.4投标文件没有对招标文件的实质性要求和条件</w:t>
      </w:r>
      <w:proofErr w:type="gramStart"/>
      <w:r>
        <w:rPr>
          <w:rFonts w:hAnsi="宋体" w:cs="宋体"/>
          <w:sz w:val="24"/>
          <w:szCs w:val="24"/>
        </w:rPr>
        <w:t>作出</w:t>
      </w:r>
      <w:proofErr w:type="gramEnd"/>
      <w:r>
        <w:rPr>
          <w:rFonts w:hAnsi="宋体" w:cs="宋体"/>
          <w:sz w:val="24"/>
          <w:szCs w:val="24"/>
        </w:rPr>
        <w:t>响应；</w:t>
      </w:r>
    </w:p>
    <w:p w:rsidR="00050C20" w:rsidRDefault="003E6BC3">
      <w:pPr>
        <w:spacing w:line="360" w:lineRule="auto"/>
        <w:ind w:firstLineChars="200" w:firstLine="480"/>
        <w:rPr>
          <w:rFonts w:hAnsi="宋体" w:cs="宋体"/>
          <w:sz w:val="24"/>
          <w:szCs w:val="24"/>
        </w:rPr>
      </w:pPr>
      <w:r>
        <w:rPr>
          <w:rFonts w:hAnsi="宋体" w:cs="宋体" w:hint="eastAsia"/>
          <w:sz w:val="24"/>
          <w:szCs w:val="24"/>
        </w:rPr>
        <w:t>7</w:t>
      </w:r>
      <w:r>
        <w:rPr>
          <w:rFonts w:hAnsi="宋体" w:cs="宋体"/>
          <w:sz w:val="24"/>
          <w:szCs w:val="24"/>
        </w:rPr>
        <w:t>.5投标人有串通投标、弄虚作假、行贿等违法行为；</w:t>
      </w:r>
    </w:p>
    <w:p w:rsidR="00050C20" w:rsidRDefault="003E6BC3">
      <w:pPr>
        <w:spacing w:line="360" w:lineRule="auto"/>
        <w:ind w:firstLineChars="200" w:firstLine="482"/>
        <w:rPr>
          <w:rFonts w:hAnsi="宋体" w:cs="宋体"/>
          <w:b/>
          <w:sz w:val="24"/>
          <w:szCs w:val="24"/>
        </w:rPr>
      </w:pPr>
      <w:r>
        <w:rPr>
          <w:rFonts w:hAnsi="宋体" w:cs="宋体" w:hint="eastAsia"/>
          <w:b/>
          <w:sz w:val="24"/>
          <w:szCs w:val="24"/>
        </w:rPr>
        <w:lastRenderedPageBreak/>
        <w:t>7.6</w:t>
      </w:r>
      <w:r w:rsidR="004B2C43" w:rsidRPr="004B2C43">
        <w:rPr>
          <w:rFonts w:hAnsi="宋体" w:cs="宋体" w:hint="eastAsia"/>
          <w:b/>
          <w:sz w:val="24"/>
          <w:szCs w:val="24"/>
        </w:rPr>
        <w:t>不同投标人电子投标文件记录的网卡MAC地址、CPU序号、硬盘序列号等硬件特征码均相同时，视为‘不同投标人的投标文件由同一单位或者个人编制’或‘不同投标人委托同一单位或者个人办理投标事宜’，其投标无效</w:t>
      </w:r>
      <w:proofErr w:type="gramStart"/>
      <w:r w:rsidR="004B2C43" w:rsidRPr="004B2C43">
        <w:rPr>
          <w:rFonts w:hAnsi="宋体" w:cs="宋体" w:hint="eastAsia"/>
          <w:b/>
          <w:sz w:val="24"/>
          <w:szCs w:val="24"/>
        </w:rPr>
        <w:t>”</w:t>
      </w:r>
      <w:proofErr w:type="gramEnd"/>
      <w:r w:rsidR="004B2C43" w:rsidRPr="004B2C43">
        <w:rPr>
          <w:rFonts w:hAnsi="宋体" w:cs="宋体" w:hint="eastAsia"/>
          <w:b/>
          <w:sz w:val="24"/>
          <w:szCs w:val="24"/>
        </w:rPr>
        <w:t>；评标专家应严格按照招标文件要求查看“硬件特征码”相关信息并进行评审，在评标报告中显示“不同投标人电子投标文件制作硬件特征码”是否雷同的分析及判定结果。</w:t>
      </w:r>
    </w:p>
    <w:p w:rsidR="00050C20" w:rsidRDefault="003E6BC3">
      <w:pPr>
        <w:spacing w:line="360" w:lineRule="auto"/>
        <w:ind w:firstLineChars="200" w:firstLine="480"/>
        <w:rPr>
          <w:rFonts w:hAnsi="宋体" w:cs="宋体"/>
          <w:sz w:val="24"/>
          <w:szCs w:val="24"/>
        </w:rPr>
      </w:pPr>
      <w:r>
        <w:rPr>
          <w:rFonts w:hAnsi="宋体" w:cs="宋体" w:hint="eastAsia"/>
          <w:sz w:val="24"/>
          <w:szCs w:val="24"/>
        </w:rPr>
        <w:t>7</w:t>
      </w:r>
      <w:r>
        <w:rPr>
          <w:rFonts w:hAnsi="宋体" w:cs="宋体"/>
          <w:sz w:val="24"/>
          <w:szCs w:val="24"/>
        </w:rPr>
        <w:t>.</w:t>
      </w:r>
      <w:r>
        <w:rPr>
          <w:rFonts w:hAnsi="宋体" w:cs="宋体" w:hint="eastAsia"/>
          <w:sz w:val="24"/>
          <w:szCs w:val="24"/>
        </w:rPr>
        <w:t>7</w:t>
      </w:r>
      <w:r>
        <w:rPr>
          <w:rFonts w:hAnsi="宋体" w:cs="宋体"/>
          <w:sz w:val="24"/>
          <w:szCs w:val="24"/>
        </w:rPr>
        <w:t>法律、法规和规章规定的其他情形。</w:t>
      </w:r>
    </w:p>
    <w:p w:rsidR="00050C20" w:rsidRDefault="003E6BC3">
      <w:pPr>
        <w:spacing w:line="360" w:lineRule="auto"/>
        <w:ind w:firstLineChars="200" w:firstLine="480"/>
        <w:rPr>
          <w:rFonts w:hAnsi="宋体" w:cs="宋体"/>
          <w:sz w:val="24"/>
          <w:szCs w:val="24"/>
        </w:rPr>
      </w:pPr>
      <w:r>
        <w:rPr>
          <w:rFonts w:hAnsi="宋体" w:cs="宋体"/>
          <w:sz w:val="24"/>
          <w:szCs w:val="24"/>
        </w:rPr>
        <w:t>评标委员会完成初步评审所有内容后，</w:t>
      </w:r>
      <w:proofErr w:type="gramStart"/>
      <w:r>
        <w:rPr>
          <w:rFonts w:hAnsi="宋体" w:cs="宋体"/>
          <w:sz w:val="24"/>
          <w:szCs w:val="24"/>
        </w:rPr>
        <w:t>作出</w:t>
      </w:r>
      <w:proofErr w:type="gramEnd"/>
      <w:r>
        <w:rPr>
          <w:rFonts w:hAnsi="宋体" w:cs="宋体"/>
          <w:sz w:val="24"/>
          <w:szCs w:val="24"/>
        </w:rPr>
        <w:t>初步评审结论，分别确定不合格投标人和进入下阶段评审的投标人。未通过初步评审，不能进入详细评审。只有通过初步评审的投标人才能进入下阶段评审。</w:t>
      </w:r>
    </w:p>
    <w:p w:rsidR="00050C20" w:rsidRDefault="003E6BC3">
      <w:pPr>
        <w:spacing w:line="360" w:lineRule="auto"/>
        <w:ind w:firstLineChars="200" w:firstLine="482"/>
        <w:rPr>
          <w:rFonts w:hAnsi="宋体" w:cs="宋体"/>
          <w:b/>
          <w:sz w:val="24"/>
          <w:szCs w:val="24"/>
        </w:rPr>
      </w:pPr>
      <w:r>
        <w:rPr>
          <w:rFonts w:hAnsi="宋体" w:cs="宋体" w:hint="eastAsia"/>
          <w:b/>
          <w:sz w:val="24"/>
          <w:szCs w:val="24"/>
        </w:rPr>
        <w:t>七、详细评审步骤</w:t>
      </w:r>
    </w:p>
    <w:tbl>
      <w:tblPr>
        <w:tblW w:w="9563" w:type="dxa"/>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4"/>
        <w:gridCol w:w="536"/>
        <w:gridCol w:w="708"/>
        <w:gridCol w:w="7486"/>
        <w:gridCol w:w="19"/>
      </w:tblGrid>
      <w:tr w:rsidR="00050C20">
        <w:trPr>
          <w:trHeight w:val="787"/>
          <w:jc w:val="center"/>
        </w:trPr>
        <w:tc>
          <w:tcPr>
            <w:tcW w:w="9563" w:type="dxa"/>
            <w:gridSpan w:val="5"/>
            <w:vAlign w:val="center"/>
          </w:tcPr>
          <w:p w:rsidR="00050C20" w:rsidRDefault="003E6BC3">
            <w:pPr>
              <w:widowControl/>
              <w:spacing w:before="60" w:after="60" w:line="315" w:lineRule="atLeast"/>
              <w:jc w:val="center"/>
              <w:rPr>
                <w:rFonts w:hAnsi="宋体" w:cs="宋体"/>
                <w:b/>
                <w:bCs/>
                <w:sz w:val="24"/>
                <w:szCs w:val="24"/>
              </w:rPr>
            </w:pPr>
            <w:r>
              <w:rPr>
                <w:rFonts w:hAnsi="宋体" w:cs="宋体" w:hint="eastAsia"/>
                <w:b/>
                <w:bCs/>
                <w:sz w:val="24"/>
                <w:szCs w:val="24"/>
              </w:rPr>
              <w:t>监理大纲的评审方法（20分）</w:t>
            </w:r>
          </w:p>
        </w:tc>
      </w:tr>
      <w:tr w:rsidR="00050C20">
        <w:trPr>
          <w:trHeight w:val="567"/>
          <w:jc w:val="center"/>
        </w:trPr>
        <w:tc>
          <w:tcPr>
            <w:tcW w:w="1350" w:type="dxa"/>
            <w:gridSpan w:val="2"/>
            <w:vAlign w:val="center"/>
          </w:tcPr>
          <w:p w:rsidR="00050C20" w:rsidRDefault="003E6BC3">
            <w:pPr>
              <w:widowControl/>
              <w:spacing w:before="60" w:after="60" w:line="315" w:lineRule="atLeast"/>
              <w:jc w:val="center"/>
              <w:rPr>
                <w:rFonts w:hAnsi="宋体" w:cs="宋体"/>
                <w:bCs/>
                <w:sz w:val="24"/>
                <w:szCs w:val="24"/>
              </w:rPr>
            </w:pPr>
            <w:r>
              <w:rPr>
                <w:rFonts w:hAnsi="宋体" w:cs="宋体" w:hint="eastAsia"/>
                <w:bCs/>
                <w:sz w:val="24"/>
                <w:szCs w:val="24"/>
              </w:rPr>
              <w:t>项目</w:t>
            </w:r>
          </w:p>
        </w:tc>
        <w:tc>
          <w:tcPr>
            <w:tcW w:w="708" w:type="dxa"/>
            <w:vAlign w:val="center"/>
          </w:tcPr>
          <w:p w:rsidR="00050C20" w:rsidRDefault="003E6BC3">
            <w:pPr>
              <w:widowControl/>
              <w:spacing w:before="60" w:after="60" w:line="315" w:lineRule="atLeast"/>
              <w:jc w:val="center"/>
              <w:rPr>
                <w:rFonts w:hAnsi="宋体" w:cs="宋体"/>
                <w:bCs/>
                <w:sz w:val="24"/>
                <w:szCs w:val="24"/>
              </w:rPr>
            </w:pPr>
            <w:r>
              <w:rPr>
                <w:rFonts w:hAnsi="宋体" w:cs="宋体" w:hint="eastAsia"/>
                <w:bCs/>
                <w:sz w:val="24"/>
                <w:szCs w:val="24"/>
              </w:rPr>
              <w:t>分数</w:t>
            </w:r>
          </w:p>
        </w:tc>
        <w:tc>
          <w:tcPr>
            <w:tcW w:w="7505" w:type="dxa"/>
            <w:gridSpan w:val="2"/>
            <w:vAlign w:val="center"/>
          </w:tcPr>
          <w:p w:rsidR="00050C20" w:rsidRDefault="003E6BC3">
            <w:pPr>
              <w:widowControl/>
              <w:spacing w:before="60" w:after="60" w:line="315" w:lineRule="atLeast"/>
              <w:jc w:val="center"/>
              <w:rPr>
                <w:rFonts w:hAnsi="宋体" w:cs="宋体"/>
                <w:bCs/>
                <w:sz w:val="24"/>
                <w:szCs w:val="24"/>
              </w:rPr>
            </w:pPr>
            <w:r>
              <w:rPr>
                <w:rFonts w:hAnsi="宋体" w:cs="宋体" w:hint="eastAsia"/>
                <w:bCs/>
                <w:sz w:val="24"/>
                <w:szCs w:val="24"/>
              </w:rPr>
              <w:t>评分标准</w:t>
            </w:r>
          </w:p>
        </w:tc>
      </w:tr>
      <w:tr w:rsidR="00050C20">
        <w:trPr>
          <w:trHeight w:val="3154"/>
          <w:jc w:val="center"/>
        </w:trPr>
        <w:tc>
          <w:tcPr>
            <w:tcW w:w="1350" w:type="dxa"/>
            <w:gridSpan w:val="2"/>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质量控制</w:t>
            </w:r>
          </w:p>
        </w:tc>
        <w:tc>
          <w:tcPr>
            <w:tcW w:w="708" w:type="dxa"/>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5</w:t>
            </w:r>
          </w:p>
        </w:tc>
        <w:tc>
          <w:tcPr>
            <w:tcW w:w="7505" w:type="dxa"/>
            <w:gridSpan w:val="2"/>
            <w:vAlign w:val="center"/>
          </w:tcPr>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1、总体质量控制目标满足招标文件要求，且对质量控制目标进行了合理分解、规划；（0-1分）</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2、针对各质量控制分解目标及各施工环节提出了切实可行的控制点和控制措施；（0-1分）</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3、质量控制的基本程序和手段有针对性，且能满足工程实际要求；（0-1分）</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4、对分包队伍的审查、管理措施有效可行；（0-1分）</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5、劳务用工持证上岗制度、劳务用工合同签订及实名制落实保障措施可行；（0-1分）</w:t>
            </w:r>
          </w:p>
        </w:tc>
      </w:tr>
      <w:tr w:rsidR="00050C20">
        <w:trPr>
          <w:trHeight w:val="1079"/>
          <w:jc w:val="center"/>
        </w:trPr>
        <w:tc>
          <w:tcPr>
            <w:tcW w:w="1350" w:type="dxa"/>
            <w:gridSpan w:val="2"/>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进度控制</w:t>
            </w:r>
          </w:p>
        </w:tc>
        <w:tc>
          <w:tcPr>
            <w:tcW w:w="708" w:type="dxa"/>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2</w:t>
            </w:r>
          </w:p>
        </w:tc>
        <w:tc>
          <w:tcPr>
            <w:tcW w:w="7505" w:type="dxa"/>
            <w:gridSpan w:val="2"/>
            <w:vAlign w:val="center"/>
          </w:tcPr>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1、对总体进度目标分解合理，能体现预控和全面控制能力；（0-1分）</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2、预控方法及手段明确，进度控制要点及保证措施设置合理、可行；（0-1分）</w:t>
            </w:r>
          </w:p>
        </w:tc>
      </w:tr>
      <w:tr w:rsidR="00050C20">
        <w:trPr>
          <w:trHeight w:val="1477"/>
          <w:jc w:val="center"/>
        </w:trPr>
        <w:tc>
          <w:tcPr>
            <w:tcW w:w="1350" w:type="dxa"/>
            <w:gridSpan w:val="2"/>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造价控制</w:t>
            </w:r>
          </w:p>
        </w:tc>
        <w:tc>
          <w:tcPr>
            <w:tcW w:w="708" w:type="dxa"/>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3</w:t>
            </w:r>
          </w:p>
        </w:tc>
        <w:tc>
          <w:tcPr>
            <w:tcW w:w="7505" w:type="dxa"/>
            <w:gridSpan w:val="2"/>
            <w:vAlign w:val="center"/>
          </w:tcPr>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1、工程计量、计价的控制方法可行，风险预测与防范对策有效；（0-1分）</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2、工程款支付、结算、索赔等预控措施合理健全；（0-1分）</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3、劳务用工的工资发放情况督查措施得力；（0-1分）</w:t>
            </w:r>
          </w:p>
        </w:tc>
      </w:tr>
      <w:tr w:rsidR="00050C20">
        <w:trPr>
          <w:trHeight w:val="449"/>
          <w:jc w:val="center"/>
        </w:trPr>
        <w:tc>
          <w:tcPr>
            <w:tcW w:w="1350" w:type="dxa"/>
            <w:gridSpan w:val="2"/>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安全措施</w:t>
            </w:r>
          </w:p>
        </w:tc>
        <w:tc>
          <w:tcPr>
            <w:tcW w:w="708" w:type="dxa"/>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3</w:t>
            </w:r>
          </w:p>
        </w:tc>
        <w:tc>
          <w:tcPr>
            <w:tcW w:w="7505" w:type="dxa"/>
            <w:gridSpan w:val="2"/>
            <w:vAlign w:val="center"/>
          </w:tcPr>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1、安全措施满足招标文件要求，能结合工程环境、特点有针对性的分析安全隐患；（0-1分）</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2、安全保证体系组织机构和控制点设置合理；（0-1分）</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3、安全控制措施周密，安全控制手段合理；（0-1分）</w:t>
            </w:r>
          </w:p>
        </w:tc>
      </w:tr>
      <w:tr w:rsidR="00050C20">
        <w:trPr>
          <w:trHeight w:val="1254"/>
          <w:jc w:val="center"/>
        </w:trPr>
        <w:tc>
          <w:tcPr>
            <w:tcW w:w="1350" w:type="dxa"/>
            <w:gridSpan w:val="2"/>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lastRenderedPageBreak/>
              <w:t>旁站监理措施</w:t>
            </w:r>
          </w:p>
        </w:tc>
        <w:tc>
          <w:tcPr>
            <w:tcW w:w="708" w:type="dxa"/>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2</w:t>
            </w:r>
          </w:p>
        </w:tc>
        <w:tc>
          <w:tcPr>
            <w:tcW w:w="7505" w:type="dxa"/>
            <w:gridSpan w:val="2"/>
            <w:vAlign w:val="center"/>
          </w:tcPr>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1、按照国家旁站监理规定，对相应部位或施工过程设置旁站；（0-1分）</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2、有监理细则和方案；（0-0.5分）</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3、制定旁站措施（人员有上岗证、记录表等）；（0-0.5分）</w:t>
            </w:r>
          </w:p>
        </w:tc>
      </w:tr>
      <w:tr w:rsidR="00050C20">
        <w:trPr>
          <w:trHeight w:val="840"/>
          <w:jc w:val="center"/>
        </w:trPr>
        <w:tc>
          <w:tcPr>
            <w:tcW w:w="1350" w:type="dxa"/>
            <w:gridSpan w:val="2"/>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档案及合同管理</w:t>
            </w:r>
          </w:p>
        </w:tc>
        <w:tc>
          <w:tcPr>
            <w:tcW w:w="708" w:type="dxa"/>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2</w:t>
            </w:r>
          </w:p>
        </w:tc>
        <w:tc>
          <w:tcPr>
            <w:tcW w:w="7505" w:type="dxa"/>
            <w:gridSpan w:val="2"/>
            <w:vAlign w:val="center"/>
          </w:tcPr>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1、有保障合同履行的可靠措施，制定了索赔与反索赔措施；（0-1分）</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2、工程档案管理措施切实可行，并设置专职人员进行管理；（0-1分）</w:t>
            </w:r>
          </w:p>
        </w:tc>
      </w:tr>
      <w:tr w:rsidR="00050C20">
        <w:trPr>
          <w:trHeight w:val="1002"/>
          <w:jc w:val="center"/>
        </w:trPr>
        <w:tc>
          <w:tcPr>
            <w:tcW w:w="1350" w:type="dxa"/>
            <w:gridSpan w:val="2"/>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工作制度</w:t>
            </w:r>
          </w:p>
        </w:tc>
        <w:tc>
          <w:tcPr>
            <w:tcW w:w="708" w:type="dxa"/>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1</w:t>
            </w:r>
          </w:p>
        </w:tc>
        <w:tc>
          <w:tcPr>
            <w:tcW w:w="7505" w:type="dxa"/>
            <w:gridSpan w:val="2"/>
            <w:vAlign w:val="center"/>
          </w:tcPr>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根据验收制度、签证制度、会议制度、公司对项目监理机构的监控制度、季报（月报）制度、公司对项目监理机构的奖惩考核制度等各项制度健全完善情况，酌情打分；（0-1分）</w:t>
            </w:r>
          </w:p>
        </w:tc>
      </w:tr>
      <w:tr w:rsidR="00050C20">
        <w:trPr>
          <w:trHeight w:val="1018"/>
          <w:jc w:val="center"/>
        </w:trPr>
        <w:tc>
          <w:tcPr>
            <w:tcW w:w="1350" w:type="dxa"/>
            <w:gridSpan w:val="2"/>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组织协调及合理化建议</w:t>
            </w:r>
          </w:p>
        </w:tc>
        <w:tc>
          <w:tcPr>
            <w:tcW w:w="708" w:type="dxa"/>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2</w:t>
            </w:r>
          </w:p>
        </w:tc>
        <w:tc>
          <w:tcPr>
            <w:tcW w:w="7505" w:type="dxa"/>
            <w:gridSpan w:val="2"/>
            <w:vAlign w:val="center"/>
          </w:tcPr>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1、协调工作措施得当、有针对性；（0-1分）</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2、合理化建议能解决工程实际问题或有利于进度控制或造价控制。（0-1分）</w:t>
            </w:r>
          </w:p>
        </w:tc>
      </w:tr>
      <w:tr w:rsidR="00050C20">
        <w:trPr>
          <w:trHeight w:val="625"/>
          <w:jc w:val="center"/>
        </w:trPr>
        <w:tc>
          <w:tcPr>
            <w:tcW w:w="1350" w:type="dxa"/>
            <w:gridSpan w:val="2"/>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监理大纲小计</w:t>
            </w:r>
          </w:p>
        </w:tc>
        <w:tc>
          <w:tcPr>
            <w:tcW w:w="8213" w:type="dxa"/>
            <w:gridSpan w:val="3"/>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20分</w:t>
            </w:r>
          </w:p>
        </w:tc>
      </w:tr>
      <w:tr w:rsidR="00050C20">
        <w:trPr>
          <w:trHeight w:val="740"/>
          <w:jc w:val="center"/>
        </w:trPr>
        <w:tc>
          <w:tcPr>
            <w:tcW w:w="9563" w:type="dxa"/>
            <w:gridSpan w:val="5"/>
            <w:vAlign w:val="center"/>
          </w:tcPr>
          <w:p w:rsidR="00050C20" w:rsidRDefault="003E6BC3">
            <w:pPr>
              <w:widowControl/>
              <w:spacing w:before="60" w:after="60" w:line="315" w:lineRule="atLeast"/>
              <w:jc w:val="center"/>
              <w:rPr>
                <w:rFonts w:hAnsi="宋体" w:cs="宋体"/>
                <w:b/>
                <w:sz w:val="24"/>
                <w:szCs w:val="24"/>
              </w:rPr>
            </w:pPr>
            <w:r>
              <w:rPr>
                <w:rFonts w:hAnsi="宋体" w:cs="宋体" w:hint="eastAsia"/>
                <w:b/>
                <w:sz w:val="24"/>
                <w:szCs w:val="24"/>
              </w:rPr>
              <w:t>商务部分的评审方法（80分）</w:t>
            </w:r>
          </w:p>
        </w:tc>
      </w:tr>
      <w:tr w:rsidR="00050C20">
        <w:tblPrEx>
          <w:tblCellMar>
            <w:left w:w="0" w:type="dxa"/>
            <w:right w:w="0" w:type="dxa"/>
          </w:tblCellMar>
        </w:tblPrEx>
        <w:trPr>
          <w:gridAfter w:val="1"/>
          <w:wAfter w:w="19" w:type="dxa"/>
          <w:trHeight w:val="483"/>
          <w:jc w:val="center"/>
        </w:trPr>
        <w:tc>
          <w:tcPr>
            <w:tcW w:w="1350" w:type="dxa"/>
            <w:gridSpan w:val="2"/>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项目</w:t>
            </w:r>
          </w:p>
        </w:tc>
        <w:tc>
          <w:tcPr>
            <w:tcW w:w="708" w:type="dxa"/>
            <w:tcMar>
              <w:top w:w="0" w:type="dxa"/>
              <w:left w:w="108" w:type="dxa"/>
              <w:bottom w:w="0" w:type="dxa"/>
              <w:right w:w="108" w:type="dxa"/>
            </w:tcMar>
            <w:vAlign w:val="center"/>
          </w:tcPr>
          <w:p w:rsidR="00050C20" w:rsidRDefault="003E6BC3">
            <w:pPr>
              <w:widowControl/>
              <w:spacing w:before="60" w:after="60"/>
              <w:ind w:leftChars="-59" w:left="-201" w:rightChars="-51" w:right="-173"/>
              <w:jc w:val="center"/>
              <w:rPr>
                <w:rFonts w:hAnsi="宋体" w:cs="宋体"/>
                <w:sz w:val="24"/>
                <w:szCs w:val="24"/>
              </w:rPr>
            </w:pPr>
            <w:r>
              <w:rPr>
                <w:rFonts w:hAnsi="宋体" w:cs="宋体" w:hint="eastAsia"/>
                <w:sz w:val="24"/>
                <w:szCs w:val="24"/>
              </w:rPr>
              <w:t>分数</w:t>
            </w:r>
          </w:p>
        </w:tc>
        <w:tc>
          <w:tcPr>
            <w:tcW w:w="7486" w:type="dxa"/>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评分标准</w:t>
            </w:r>
          </w:p>
        </w:tc>
      </w:tr>
      <w:tr w:rsidR="00050C20">
        <w:tblPrEx>
          <w:tblCellMar>
            <w:left w:w="0" w:type="dxa"/>
            <w:right w:w="0" w:type="dxa"/>
          </w:tblCellMar>
        </w:tblPrEx>
        <w:trPr>
          <w:gridAfter w:val="1"/>
          <w:wAfter w:w="19" w:type="dxa"/>
          <w:trHeight w:val="360"/>
          <w:jc w:val="center"/>
        </w:trPr>
        <w:tc>
          <w:tcPr>
            <w:tcW w:w="1350" w:type="dxa"/>
            <w:gridSpan w:val="2"/>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投标报价</w:t>
            </w:r>
          </w:p>
        </w:tc>
        <w:tc>
          <w:tcPr>
            <w:tcW w:w="708" w:type="dxa"/>
            <w:tcMar>
              <w:top w:w="0" w:type="dxa"/>
              <w:left w:w="108" w:type="dxa"/>
              <w:bottom w:w="0" w:type="dxa"/>
              <w:right w:w="108" w:type="dxa"/>
            </w:tcMar>
            <w:vAlign w:val="center"/>
          </w:tcPr>
          <w:p w:rsidR="00050C20" w:rsidRPr="00255CC9" w:rsidRDefault="00EC7390">
            <w:pPr>
              <w:widowControl/>
              <w:spacing w:before="60" w:after="60"/>
              <w:jc w:val="center"/>
              <w:rPr>
                <w:rFonts w:hAnsi="宋体" w:cs="宋体"/>
                <w:sz w:val="24"/>
                <w:szCs w:val="24"/>
              </w:rPr>
            </w:pPr>
            <w:r w:rsidRPr="00255CC9">
              <w:rPr>
                <w:rFonts w:hAnsi="宋体" w:cs="宋体" w:hint="eastAsia"/>
                <w:sz w:val="24"/>
                <w:szCs w:val="24"/>
              </w:rPr>
              <w:t>15</w:t>
            </w:r>
          </w:p>
        </w:tc>
        <w:tc>
          <w:tcPr>
            <w:tcW w:w="7486" w:type="dxa"/>
            <w:tcMar>
              <w:top w:w="0" w:type="dxa"/>
              <w:left w:w="108" w:type="dxa"/>
              <w:bottom w:w="0" w:type="dxa"/>
              <w:right w:w="108" w:type="dxa"/>
            </w:tcMar>
            <w:vAlign w:val="center"/>
          </w:tcPr>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评标基准价的</w:t>
            </w:r>
            <w:r w:rsidR="00150CB7">
              <w:rPr>
                <w:rFonts w:hAnsi="宋体" w:cs="宋体" w:hint="eastAsia"/>
                <w:sz w:val="24"/>
                <w:szCs w:val="24"/>
              </w:rPr>
              <w:t>确定</w:t>
            </w:r>
            <w:r>
              <w:rPr>
                <w:rFonts w:hAnsi="宋体" w:cs="宋体" w:hint="eastAsia"/>
                <w:sz w:val="24"/>
                <w:szCs w:val="24"/>
              </w:rPr>
              <w:t>：评标基准价D=α×E+β×F</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其中：E-招标控制价；</w:t>
            </w:r>
          </w:p>
          <w:p w:rsidR="00050C20" w:rsidRDefault="003E6BC3" w:rsidP="00150CB7">
            <w:pPr>
              <w:widowControl/>
              <w:spacing w:before="60" w:after="60" w:line="240" w:lineRule="atLeast"/>
              <w:ind w:firstLineChars="300" w:firstLine="720"/>
              <w:jc w:val="left"/>
              <w:rPr>
                <w:rFonts w:hAnsi="宋体" w:cs="宋体"/>
                <w:sz w:val="24"/>
                <w:szCs w:val="24"/>
              </w:rPr>
            </w:pPr>
            <w:r>
              <w:rPr>
                <w:rFonts w:hAnsi="宋体" w:cs="宋体" w:hint="eastAsia"/>
                <w:sz w:val="24"/>
                <w:szCs w:val="24"/>
              </w:rPr>
              <w:t>F-投标报价算术平均值。其计算方法为：</w:t>
            </w:r>
            <w:proofErr w:type="gramStart"/>
            <w:r>
              <w:rPr>
                <w:rFonts w:hAnsi="宋体" w:cs="宋体" w:hint="eastAsia"/>
                <w:sz w:val="24"/>
                <w:szCs w:val="24"/>
              </w:rPr>
              <w:t>当有效</w:t>
            </w:r>
            <w:proofErr w:type="gramEnd"/>
            <w:r>
              <w:rPr>
                <w:rFonts w:hAnsi="宋体" w:cs="宋体" w:hint="eastAsia"/>
                <w:sz w:val="24"/>
                <w:szCs w:val="24"/>
              </w:rPr>
              <w:t>投标人不超过5家（含5家）时，取所有有效投标报价的算术平均值作为F值；</w:t>
            </w:r>
            <w:proofErr w:type="gramStart"/>
            <w:r>
              <w:rPr>
                <w:rFonts w:hAnsi="宋体" w:cs="宋体" w:hint="eastAsia"/>
                <w:sz w:val="24"/>
                <w:szCs w:val="24"/>
              </w:rPr>
              <w:t>当有效</w:t>
            </w:r>
            <w:proofErr w:type="gramEnd"/>
            <w:r>
              <w:rPr>
                <w:rFonts w:hAnsi="宋体" w:cs="宋体" w:hint="eastAsia"/>
                <w:sz w:val="24"/>
                <w:szCs w:val="24"/>
              </w:rPr>
              <w:t>投标人在6-10家（含10家）时，去掉一个最高报价和一个最低报价后的算术平均值作为F值；</w:t>
            </w:r>
            <w:proofErr w:type="gramStart"/>
            <w:r>
              <w:rPr>
                <w:rFonts w:hAnsi="宋体" w:cs="宋体" w:hint="eastAsia"/>
                <w:sz w:val="24"/>
                <w:szCs w:val="24"/>
              </w:rPr>
              <w:t>当有效</w:t>
            </w:r>
            <w:proofErr w:type="gramEnd"/>
            <w:r>
              <w:rPr>
                <w:rFonts w:hAnsi="宋体" w:cs="宋体" w:hint="eastAsia"/>
                <w:sz w:val="24"/>
                <w:szCs w:val="24"/>
              </w:rPr>
              <w:t>投标人在10家以上时，去掉两个最高报价和两个最低报价后的算术平均值作为F值。</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有效投标人的投标报价为不高于E值，且通过初步评审的投标人报价。</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α-为E值的权重系数，α取值在0.40-0.70之间抽取（开标时，在0.40、0.45、0.50、0.55、0.60、0.65、0.70</w:t>
            </w:r>
            <w:proofErr w:type="gramStart"/>
            <w:r>
              <w:rPr>
                <w:rFonts w:hAnsi="宋体" w:cs="宋体" w:hint="eastAsia"/>
                <w:sz w:val="24"/>
                <w:szCs w:val="24"/>
              </w:rPr>
              <w:t>七个</w:t>
            </w:r>
            <w:proofErr w:type="gramEnd"/>
            <w:r>
              <w:rPr>
                <w:rFonts w:hAnsi="宋体" w:cs="宋体" w:hint="eastAsia"/>
                <w:sz w:val="24"/>
                <w:szCs w:val="24"/>
              </w:rPr>
              <w:t>数值中由招标人和投标人代表现场随机抽取）。</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β-为F值的权重系数，β=1-α</w:t>
            </w:r>
          </w:p>
          <w:p w:rsidR="00150CB7" w:rsidRPr="00150CB7" w:rsidRDefault="00150CB7" w:rsidP="00EC7390">
            <w:pPr>
              <w:widowControl/>
              <w:spacing w:before="60" w:after="60" w:line="240" w:lineRule="atLeast"/>
              <w:jc w:val="left"/>
              <w:rPr>
                <w:rFonts w:hAnsi="宋体" w:cs="宋体"/>
                <w:sz w:val="24"/>
                <w:szCs w:val="24"/>
              </w:rPr>
            </w:pPr>
            <w:r w:rsidRPr="00150CB7">
              <w:rPr>
                <w:rFonts w:hAnsi="宋体" w:cs="宋体" w:hint="eastAsia"/>
                <w:sz w:val="24"/>
                <w:szCs w:val="24"/>
              </w:rPr>
              <w:t>各有效投标报价在评标基准价±1%以内的得满分</w:t>
            </w:r>
            <w:r w:rsidR="00EC7390">
              <w:rPr>
                <w:rFonts w:hAnsi="宋体" w:cs="宋体" w:hint="eastAsia"/>
                <w:sz w:val="24"/>
                <w:szCs w:val="24"/>
              </w:rPr>
              <w:t>15</w:t>
            </w:r>
            <w:r w:rsidRPr="00150CB7">
              <w:rPr>
                <w:rFonts w:hAnsi="宋体" w:cs="宋体" w:hint="eastAsia"/>
                <w:sz w:val="24"/>
                <w:szCs w:val="24"/>
              </w:rPr>
              <w:t>分，每低于评标基准价1%的扣0.5分（不足1%按1%计）；每高于评标基准价1%的扣1分（不足1%按1%计），扣完为止。</w:t>
            </w:r>
          </w:p>
        </w:tc>
      </w:tr>
      <w:tr w:rsidR="00050C20">
        <w:tblPrEx>
          <w:tblCellMar>
            <w:left w:w="0" w:type="dxa"/>
            <w:right w:w="0" w:type="dxa"/>
          </w:tblCellMar>
        </w:tblPrEx>
        <w:trPr>
          <w:gridAfter w:val="1"/>
          <w:wAfter w:w="19" w:type="dxa"/>
          <w:trHeight w:val="697"/>
          <w:jc w:val="center"/>
        </w:trPr>
        <w:tc>
          <w:tcPr>
            <w:tcW w:w="814" w:type="dxa"/>
            <w:vMerge w:val="restart"/>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监理</w:t>
            </w:r>
          </w:p>
          <w:p w:rsidR="00050C20" w:rsidRDefault="003E6BC3">
            <w:pPr>
              <w:widowControl/>
              <w:spacing w:before="60" w:after="60"/>
              <w:jc w:val="center"/>
              <w:rPr>
                <w:rFonts w:hAnsi="宋体" w:cs="宋体"/>
                <w:sz w:val="24"/>
                <w:szCs w:val="24"/>
              </w:rPr>
            </w:pPr>
            <w:r>
              <w:rPr>
                <w:rFonts w:hAnsi="宋体" w:cs="宋体" w:hint="eastAsia"/>
                <w:sz w:val="24"/>
                <w:szCs w:val="24"/>
              </w:rPr>
              <w:t>企业</w:t>
            </w:r>
          </w:p>
        </w:tc>
        <w:tc>
          <w:tcPr>
            <w:tcW w:w="536" w:type="dxa"/>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业绩</w:t>
            </w:r>
          </w:p>
        </w:tc>
        <w:tc>
          <w:tcPr>
            <w:tcW w:w="708" w:type="dxa"/>
            <w:tcMar>
              <w:top w:w="0" w:type="dxa"/>
              <w:left w:w="108" w:type="dxa"/>
              <w:bottom w:w="0" w:type="dxa"/>
              <w:right w:w="108" w:type="dxa"/>
            </w:tcMar>
            <w:vAlign w:val="center"/>
          </w:tcPr>
          <w:p w:rsidR="00050C20" w:rsidRDefault="00EC7390">
            <w:pPr>
              <w:widowControl/>
              <w:spacing w:before="60" w:after="60"/>
              <w:jc w:val="center"/>
              <w:rPr>
                <w:rFonts w:hAnsi="宋体" w:cs="宋体"/>
                <w:sz w:val="24"/>
                <w:szCs w:val="24"/>
              </w:rPr>
            </w:pPr>
            <w:r>
              <w:rPr>
                <w:rFonts w:hAnsi="宋体" w:cs="宋体" w:hint="eastAsia"/>
                <w:sz w:val="24"/>
                <w:szCs w:val="24"/>
              </w:rPr>
              <w:t>20</w:t>
            </w:r>
          </w:p>
        </w:tc>
        <w:tc>
          <w:tcPr>
            <w:tcW w:w="7486" w:type="dxa"/>
            <w:tcMar>
              <w:top w:w="0" w:type="dxa"/>
              <w:left w:w="108" w:type="dxa"/>
              <w:bottom w:w="0" w:type="dxa"/>
              <w:right w:w="108" w:type="dxa"/>
            </w:tcMar>
            <w:vAlign w:val="center"/>
          </w:tcPr>
          <w:p w:rsidR="00050C20" w:rsidRDefault="003E6BC3" w:rsidP="00EC7390">
            <w:pPr>
              <w:widowControl/>
              <w:spacing w:before="60" w:after="60" w:line="240" w:lineRule="atLeast"/>
              <w:jc w:val="left"/>
              <w:rPr>
                <w:rFonts w:hAnsi="宋体" w:cs="宋体"/>
                <w:sz w:val="24"/>
                <w:szCs w:val="24"/>
              </w:rPr>
            </w:pPr>
            <w:r>
              <w:rPr>
                <w:rFonts w:hAnsi="宋体" w:cs="宋体" w:hint="eastAsia"/>
                <w:sz w:val="24"/>
                <w:szCs w:val="24"/>
              </w:rPr>
              <w:t>1、2016年1月1日以来，监理企业监理过类似项目每项得</w:t>
            </w:r>
            <w:r w:rsidR="00EC7390">
              <w:rPr>
                <w:rFonts w:hAnsi="宋体" w:cs="宋体" w:hint="eastAsia"/>
                <w:sz w:val="24"/>
                <w:szCs w:val="24"/>
              </w:rPr>
              <w:t>10</w:t>
            </w:r>
            <w:r>
              <w:rPr>
                <w:rFonts w:hAnsi="宋体" w:cs="宋体" w:hint="eastAsia"/>
                <w:sz w:val="24"/>
                <w:szCs w:val="24"/>
              </w:rPr>
              <w:t>分，本项最高得</w:t>
            </w:r>
            <w:r w:rsidR="00EC7390">
              <w:rPr>
                <w:rFonts w:hAnsi="宋体" w:cs="宋体" w:hint="eastAsia"/>
                <w:sz w:val="24"/>
                <w:szCs w:val="24"/>
              </w:rPr>
              <w:t>20</w:t>
            </w:r>
            <w:r>
              <w:rPr>
                <w:rFonts w:hAnsi="宋体" w:cs="宋体" w:hint="eastAsia"/>
                <w:sz w:val="24"/>
                <w:szCs w:val="24"/>
              </w:rPr>
              <w:t>分（以中标通知书和监理合同（或监理合同和竣工备案表）为准，时间以合同签订日期为准）。</w:t>
            </w:r>
          </w:p>
        </w:tc>
      </w:tr>
      <w:tr w:rsidR="00050C20">
        <w:tblPrEx>
          <w:tblCellMar>
            <w:left w:w="0" w:type="dxa"/>
            <w:right w:w="0" w:type="dxa"/>
          </w:tblCellMar>
        </w:tblPrEx>
        <w:trPr>
          <w:gridAfter w:val="1"/>
          <w:wAfter w:w="19" w:type="dxa"/>
          <w:trHeight w:val="1312"/>
          <w:jc w:val="center"/>
        </w:trPr>
        <w:tc>
          <w:tcPr>
            <w:tcW w:w="814" w:type="dxa"/>
            <w:vMerge/>
            <w:vAlign w:val="center"/>
          </w:tcPr>
          <w:p w:rsidR="00050C20" w:rsidRDefault="00050C20">
            <w:pPr>
              <w:widowControl/>
              <w:jc w:val="left"/>
              <w:rPr>
                <w:rFonts w:hAnsi="宋体" w:cs="宋体"/>
                <w:sz w:val="24"/>
                <w:szCs w:val="24"/>
              </w:rPr>
            </w:pPr>
          </w:p>
        </w:tc>
        <w:tc>
          <w:tcPr>
            <w:tcW w:w="536" w:type="dxa"/>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荣誉</w:t>
            </w:r>
          </w:p>
          <w:p w:rsidR="00050C20" w:rsidRDefault="00050C20">
            <w:pPr>
              <w:spacing w:before="60" w:after="60"/>
              <w:jc w:val="center"/>
              <w:rPr>
                <w:rFonts w:hAnsi="宋体" w:cs="宋体"/>
                <w:sz w:val="24"/>
                <w:szCs w:val="24"/>
              </w:rPr>
            </w:pPr>
          </w:p>
        </w:tc>
        <w:tc>
          <w:tcPr>
            <w:tcW w:w="708" w:type="dxa"/>
            <w:tcMar>
              <w:top w:w="0" w:type="dxa"/>
              <w:left w:w="108" w:type="dxa"/>
              <w:bottom w:w="0" w:type="dxa"/>
              <w:right w:w="108" w:type="dxa"/>
            </w:tcMar>
            <w:vAlign w:val="center"/>
          </w:tcPr>
          <w:p w:rsidR="00050C20" w:rsidRDefault="003E6BC3">
            <w:pPr>
              <w:spacing w:before="60" w:after="60"/>
              <w:jc w:val="center"/>
              <w:rPr>
                <w:rFonts w:hAnsi="宋体" w:cs="宋体"/>
                <w:sz w:val="24"/>
                <w:szCs w:val="24"/>
              </w:rPr>
            </w:pPr>
            <w:r>
              <w:rPr>
                <w:rFonts w:hAnsi="宋体" w:cs="宋体" w:hint="eastAsia"/>
                <w:sz w:val="24"/>
                <w:szCs w:val="24"/>
              </w:rPr>
              <w:t>10</w:t>
            </w:r>
          </w:p>
        </w:tc>
        <w:tc>
          <w:tcPr>
            <w:tcW w:w="7486" w:type="dxa"/>
            <w:tcMar>
              <w:top w:w="0" w:type="dxa"/>
              <w:left w:w="108" w:type="dxa"/>
              <w:bottom w:w="0" w:type="dxa"/>
              <w:right w:w="108" w:type="dxa"/>
            </w:tcMar>
            <w:vAlign w:val="center"/>
          </w:tcPr>
          <w:p w:rsidR="00050C20" w:rsidRDefault="00404BBE">
            <w:pPr>
              <w:widowControl/>
              <w:spacing w:before="60" w:after="60" w:line="240" w:lineRule="atLeast"/>
              <w:jc w:val="left"/>
              <w:rPr>
                <w:rFonts w:hAnsi="宋体" w:cs="宋体"/>
                <w:sz w:val="24"/>
                <w:szCs w:val="24"/>
              </w:rPr>
            </w:pPr>
            <w:r w:rsidRPr="00404BBE">
              <w:rPr>
                <w:rFonts w:hAnsi="宋体" w:cs="宋体" w:hint="eastAsia"/>
                <w:sz w:val="24"/>
                <w:szCs w:val="24"/>
              </w:rPr>
              <w:t>2016年1月1日以来，企业连续三年获得过省级及以上协会颁发的诚信监理企业称号的得10分，本项最高得10分。（以证书或获奖文件为准，时间以证书发证时间为准）。</w:t>
            </w:r>
          </w:p>
        </w:tc>
      </w:tr>
      <w:tr w:rsidR="00050C20">
        <w:tblPrEx>
          <w:tblCellMar>
            <w:left w:w="0" w:type="dxa"/>
            <w:right w:w="0" w:type="dxa"/>
          </w:tblCellMar>
        </w:tblPrEx>
        <w:trPr>
          <w:gridAfter w:val="1"/>
          <w:wAfter w:w="19" w:type="dxa"/>
          <w:trHeight w:val="530"/>
          <w:jc w:val="center"/>
        </w:trPr>
        <w:tc>
          <w:tcPr>
            <w:tcW w:w="814" w:type="dxa"/>
            <w:vMerge w:val="restart"/>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lastRenderedPageBreak/>
              <w:t>总监理工程师</w:t>
            </w:r>
          </w:p>
        </w:tc>
        <w:tc>
          <w:tcPr>
            <w:tcW w:w="536" w:type="dxa"/>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业绩</w:t>
            </w:r>
          </w:p>
        </w:tc>
        <w:tc>
          <w:tcPr>
            <w:tcW w:w="708" w:type="dxa"/>
            <w:tcMar>
              <w:top w:w="0" w:type="dxa"/>
              <w:left w:w="108" w:type="dxa"/>
              <w:bottom w:w="0" w:type="dxa"/>
              <w:right w:w="108" w:type="dxa"/>
            </w:tcMar>
            <w:vAlign w:val="center"/>
          </w:tcPr>
          <w:p w:rsidR="00050C20" w:rsidRDefault="00945264">
            <w:pPr>
              <w:widowControl/>
              <w:spacing w:before="60" w:after="60"/>
              <w:jc w:val="center"/>
              <w:rPr>
                <w:rFonts w:hAnsi="宋体" w:cs="宋体"/>
                <w:sz w:val="24"/>
                <w:szCs w:val="24"/>
              </w:rPr>
            </w:pPr>
            <w:r>
              <w:rPr>
                <w:rFonts w:hAnsi="宋体" w:cs="宋体" w:hint="eastAsia"/>
                <w:sz w:val="24"/>
                <w:szCs w:val="24"/>
              </w:rPr>
              <w:t>12</w:t>
            </w:r>
          </w:p>
        </w:tc>
        <w:tc>
          <w:tcPr>
            <w:tcW w:w="7486" w:type="dxa"/>
            <w:tcMar>
              <w:top w:w="0" w:type="dxa"/>
              <w:left w:w="108" w:type="dxa"/>
              <w:bottom w:w="0" w:type="dxa"/>
              <w:right w:w="108" w:type="dxa"/>
            </w:tcMar>
            <w:vAlign w:val="center"/>
          </w:tcPr>
          <w:p w:rsidR="00050C20" w:rsidRDefault="003E6BC3" w:rsidP="00945264">
            <w:pPr>
              <w:widowControl/>
              <w:spacing w:before="60" w:after="60" w:line="240" w:lineRule="atLeast"/>
              <w:jc w:val="left"/>
              <w:rPr>
                <w:rFonts w:hAnsi="宋体" w:cs="宋体"/>
                <w:sz w:val="24"/>
                <w:szCs w:val="24"/>
              </w:rPr>
            </w:pPr>
            <w:r>
              <w:rPr>
                <w:rFonts w:hAnsi="宋体" w:cs="宋体" w:hint="eastAsia"/>
                <w:sz w:val="24"/>
                <w:szCs w:val="24"/>
              </w:rPr>
              <w:t>2016年1月1日以来，本项目拟派总监担任过类似项目的，每项得</w:t>
            </w:r>
            <w:r w:rsidR="00945264">
              <w:rPr>
                <w:rFonts w:hAnsi="宋体" w:cs="宋体" w:hint="eastAsia"/>
                <w:sz w:val="24"/>
                <w:szCs w:val="24"/>
              </w:rPr>
              <w:t>6</w:t>
            </w:r>
            <w:r>
              <w:rPr>
                <w:rFonts w:hAnsi="宋体" w:cs="宋体" w:hint="eastAsia"/>
                <w:sz w:val="24"/>
                <w:szCs w:val="24"/>
              </w:rPr>
              <w:t>分，本项最高得1</w:t>
            </w:r>
            <w:r w:rsidR="00945264">
              <w:rPr>
                <w:rFonts w:hAnsi="宋体" w:cs="宋体" w:hint="eastAsia"/>
                <w:sz w:val="24"/>
                <w:szCs w:val="24"/>
              </w:rPr>
              <w:t>2</w:t>
            </w:r>
            <w:r>
              <w:rPr>
                <w:rFonts w:hAnsi="宋体" w:cs="宋体" w:hint="eastAsia"/>
                <w:sz w:val="24"/>
                <w:szCs w:val="24"/>
              </w:rPr>
              <w:t>分（以中标通知书和监理合同（或监理合同和竣工备案表）为准，时间以合同签订日期为准）。</w:t>
            </w:r>
          </w:p>
        </w:tc>
      </w:tr>
      <w:tr w:rsidR="00050C20">
        <w:tblPrEx>
          <w:tblCellMar>
            <w:left w:w="0" w:type="dxa"/>
            <w:right w:w="0" w:type="dxa"/>
          </w:tblCellMar>
        </w:tblPrEx>
        <w:trPr>
          <w:gridAfter w:val="1"/>
          <w:wAfter w:w="19" w:type="dxa"/>
          <w:trHeight w:val="829"/>
          <w:jc w:val="center"/>
        </w:trPr>
        <w:tc>
          <w:tcPr>
            <w:tcW w:w="814" w:type="dxa"/>
            <w:vMerge/>
            <w:vAlign w:val="center"/>
          </w:tcPr>
          <w:p w:rsidR="00050C20" w:rsidRDefault="00050C20">
            <w:pPr>
              <w:widowControl/>
              <w:jc w:val="left"/>
              <w:rPr>
                <w:rFonts w:hAnsi="宋体" w:cs="宋体"/>
                <w:sz w:val="24"/>
                <w:szCs w:val="24"/>
              </w:rPr>
            </w:pPr>
          </w:p>
        </w:tc>
        <w:tc>
          <w:tcPr>
            <w:tcW w:w="536" w:type="dxa"/>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荣誉</w:t>
            </w:r>
          </w:p>
        </w:tc>
        <w:tc>
          <w:tcPr>
            <w:tcW w:w="708" w:type="dxa"/>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5</w:t>
            </w:r>
          </w:p>
        </w:tc>
        <w:tc>
          <w:tcPr>
            <w:tcW w:w="7486" w:type="dxa"/>
            <w:tcMar>
              <w:top w:w="0" w:type="dxa"/>
              <w:left w:w="108" w:type="dxa"/>
              <w:bottom w:w="0" w:type="dxa"/>
              <w:right w:w="108" w:type="dxa"/>
            </w:tcMar>
            <w:vAlign w:val="center"/>
          </w:tcPr>
          <w:p w:rsidR="00050C20" w:rsidRDefault="003E6BC3" w:rsidP="00945264">
            <w:pPr>
              <w:widowControl/>
              <w:spacing w:before="60" w:after="60" w:line="240" w:lineRule="atLeast"/>
              <w:jc w:val="left"/>
              <w:rPr>
                <w:rFonts w:hAnsi="宋体" w:cs="宋体"/>
                <w:sz w:val="24"/>
                <w:szCs w:val="24"/>
              </w:rPr>
            </w:pPr>
            <w:r>
              <w:rPr>
                <w:rFonts w:hAnsi="宋体" w:cs="宋体" w:hint="eastAsia"/>
                <w:sz w:val="24"/>
                <w:szCs w:val="24"/>
              </w:rPr>
              <w:t>2016年1月1日以来，本项目拟派项目总监获得过</w:t>
            </w:r>
            <w:r w:rsidR="00945264">
              <w:rPr>
                <w:rFonts w:hAnsi="宋体" w:cs="宋体" w:hint="eastAsia"/>
                <w:sz w:val="24"/>
                <w:szCs w:val="24"/>
              </w:rPr>
              <w:t>省</w:t>
            </w:r>
            <w:r>
              <w:rPr>
                <w:rFonts w:hAnsi="宋体" w:cs="宋体" w:hint="eastAsia"/>
                <w:sz w:val="24"/>
                <w:szCs w:val="24"/>
              </w:rPr>
              <w:t>级及以上优秀总监理工程师的得5分。本项最高得5分。（以证书和奖励文件为准、时间以发证时间为准）</w:t>
            </w:r>
          </w:p>
        </w:tc>
      </w:tr>
      <w:tr w:rsidR="00050C20">
        <w:tblPrEx>
          <w:tblCellMar>
            <w:left w:w="0" w:type="dxa"/>
            <w:right w:w="0" w:type="dxa"/>
          </w:tblCellMar>
        </w:tblPrEx>
        <w:trPr>
          <w:gridAfter w:val="1"/>
          <w:wAfter w:w="19" w:type="dxa"/>
          <w:trHeight w:val="947"/>
          <w:jc w:val="center"/>
        </w:trPr>
        <w:tc>
          <w:tcPr>
            <w:tcW w:w="1350" w:type="dxa"/>
            <w:gridSpan w:val="2"/>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项目监理机构人员配备</w:t>
            </w:r>
          </w:p>
        </w:tc>
        <w:tc>
          <w:tcPr>
            <w:tcW w:w="708" w:type="dxa"/>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7</w:t>
            </w:r>
          </w:p>
        </w:tc>
        <w:tc>
          <w:tcPr>
            <w:tcW w:w="7486" w:type="dxa"/>
            <w:tcMar>
              <w:top w:w="0" w:type="dxa"/>
              <w:left w:w="108" w:type="dxa"/>
              <w:bottom w:w="0" w:type="dxa"/>
              <w:right w:w="108" w:type="dxa"/>
            </w:tcMar>
            <w:vAlign w:val="center"/>
          </w:tcPr>
          <w:p w:rsidR="00050C20" w:rsidRDefault="00945264">
            <w:pPr>
              <w:widowControl/>
              <w:spacing w:before="60" w:after="60" w:line="240" w:lineRule="atLeast"/>
              <w:jc w:val="left"/>
              <w:rPr>
                <w:rFonts w:hAnsi="宋体" w:cs="宋体"/>
                <w:sz w:val="24"/>
                <w:szCs w:val="24"/>
              </w:rPr>
            </w:pPr>
            <w:r w:rsidRPr="00945264">
              <w:rPr>
                <w:rFonts w:hAnsi="宋体" w:cs="宋体" w:hint="eastAsia"/>
                <w:sz w:val="24"/>
                <w:szCs w:val="24"/>
              </w:rPr>
              <w:t>项目监理机构人员配备中总监、土建监理工程师、机电安装监理工程师、监理员、安全员、资料员、见证员、每个得1分，本项最高得7分（以证书为准）</w:t>
            </w:r>
          </w:p>
        </w:tc>
      </w:tr>
      <w:tr w:rsidR="00050C20">
        <w:tblPrEx>
          <w:tblCellMar>
            <w:left w:w="0" w:type="dxa"/>
            <w:right w:w="0" w:type="dxa"/>
          </w:tblCellMar>
        </w:tblPrEx>
        <w:trPr>
          <w:gridAfter w:val="1"/>
          <w:wAfter w:w="19" w:type="dxa"/>
          <w:trHeight w:val="1003"/>
          <w:jc w:val="center"/>
        </w:trPr>
        <w:tc>
          <w:tcPr>
            <w:tcW w:w="1350" w:type="dxa"/>
            <w:gridSpan w:val="2"/>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服务承诺</w:t>
            </w:r>
          </w:p>
        </w:tc>
        <w:tc>
          <w:tcPr>
            <w:tcW w:w="708" w:type="dxa"/>
            <w:tcMar>
              <w:top w:w="0" w:type="dxa"/>
              <w:left w:w="108" w:type="dxa"/>
              <w:bottom w:w="0" w:type="dxa"/>
              <w:right w:w="108" w:type="dxa"/>
            </w:tcMar>
            <w:vAlign w:val="center"/>
          </w:tcPr>
          <w:p w:rsidR="00050C20" w:rsidRDefault="00945264">
            <w:pPr>
              <w:widowControl/>
              <w:spacing w:before="60" w:after="60"/>
              <w:jc w:val="center"/>
              <w:rPr>
                <w:rFonts w:hAnsi="宋体" w:cs="宋体"/>
                <w:sz w:val="24"/>
                <w:szCs w:val="24"/>
              </w:rPr>
            </w:pPr>
            <w:r>
              <w:rPr>
                <w:rFonts w:hAnsi="宋体" w:cs="宋体" w:hint="eastAsia"/>
                <w:sz w:val="24"/>
                <w:szCs w:val="24"/>
              </w:rPr>
              <w:t>6</w:t>
            </w:r>
          </w:p>
        </w:tc>
        <w:tc>
          <w:tcPr>
            <w:tcW w:w="7486" w:type="dxa"/>
            <w:tcMar>
              <w:top w:w="0" w:type="dxa"/>
              <w:left w:w="108" w:type="dxa"/>
              <w:bottom w:w="0" w:type="dxa"/>
              <w:right w:w="108" w:type="dxa"/>
            </w:tcMar>
            <w:vAlign w:val="center"/>
          </w:tcPr>
          <w:p w:rsidR="00050C20" w:rsidRDefault="003E6BC3" w:rsidP="00945264">
            <w:pPr>
              <w:widowControl/>
              <w:spacing w:before="60" w:after="60" w:line="240" w:lineRule="atLeast"/>
              <w:jc w:val="left"/>
              <w:rPr>
                <w:rFonts w:hAnsi="宋体" w:cs="宋体"/>
                <w:sz w:val="24"/>
                <w:szCs w:val="24"/>
              </w:rPr>
            </w:pPr>
            <w:r>
              <w:rPr>
                <w:rFonts w:hAnsi="宋体" w:cs="宋体" w:hint="eastAsia"/>
                <w:sz w:val="24"/>
                <w:szCs w:val="24"/>
              </w:rPr>
              <w:t>评委根据投标人的承诺内容，按照鼓励优质服务的原则对比评审；在0-</w:t>
            </w:r>
            <w:r w:rsidR="00945264">
              <w:rPr>
                <w:rFonts w:hAnsi="宋体" w:cs="宋体" w:hint="eastAsia"/>
                <w:sz w:val="24"/>
                <w:szCs w:val="24"/>
              </w:rPr>
              <w:t>6</w:t>
            </w:r>
            <w:r>
              <w:rPr>
                <w:rFonts w:hAnsi="宋体" w:cs="宋体" w:hint="eastAsia"/>
                <w:sz w:val="24"/>
                <w:szCs w:val="24"/>
              </w:rPr>
              <w:t>分范围内打分。</w:t>
            </w:r>
          </w:p>
        </w:tc>
      </w:tr>
      <w:tr w:rsidR="00050C20">
        <w:tblPrEx>
          <w:tblCellMar>
            <w:left w:w="0" w:type="dxa"/>
            <w:right w:w="0" w:type="dxa"/>
          </w:tblCellMar>
        </w:tblPrEx>
        <w:trPr>
          <w:gridAfter w:val="1"/>
          <w:wAfter w:w="19" w:type="dxa"/>
          <w:trHeight w:val="606"/>
          <w:jc w:val="center"/>
        </w:trPr>
        <w:tc>
          <w:tcPr>
            <w:tcW w:w="1350" w:type="dxa"/>
            <w:gridSpan w:val="2"/>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业主考评</w:t>
            </w:r>
          </w:p>
        </w:tc>
        <w:tc>
          <w:tcPr>
            <w:tcW w:w="708" w:type="dxa"/>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5</w:t>
            </w:r>
          </w:p>
        </w:tc>
        <w:tc>
          <w:tcPr>
            <w:tcW w:w="7486" w:type="dxa"/>
            <w:tcMar>
              <w:top w:w="0" w:type="dxa"/>
              <w:left w:w="108" w:type="dxa"/>
              <w:bottom w:w="0" w:type="dxa"/>
              <w:right w:w="108" w:type="dxa"/>
            </w:tcMar>
            <w:vAlign w:val="center"/>
          </w:tcPr>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招标人综合考评统一定为5分。</w:t>
            </w:r>
          </w:p>
        </w:tc>
      </w:tr>
      <w:tr w:rsidR="00050C20">
        <w:tblPrEx>
          <w:tblCellMar>
            <w:left w:w="0" w:type="dxa"/>
            <w:right w:w="0" w:type="dxa"/>
          </w:tblCellMar>
        </w:tblPrEx>
        <w:trPr>
          <w:gridAfter w:val="1"/>
          <w:wAfter w:w="19" w:type="dxa"/>
          <w:trHeight w:val="547"/>
          <w:jc w:val="center"/>
        </w:trPr>
        <w:tc>
          <w:tcPr>
            <w:tcW w:w="1350" w:type="dxa"/>
            <w:gridSpan w:val="2"/>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商务部分小计</w:t>
            </w:r>
          </w:p>
        </w:tc>
        <w:tc>
          <w:tcPr>
            <w:tcW w:w="8194" w:type="dxa"/>
            <w:gridSpan w:val="2"/>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80分</w:t>
            </w:r>
          </w:p>
        </w:tc>
      </w:tr>
      <w:tr w:rsidR="00050C20">
        <w:tblPrEx>
          <w:tblCellMar>
            <w:left w:w="0" w:type="dxa"/>
            <w:right w:w="0" w:type="dxa"/>
          </w:tblCellMar>
        </w:tblPrEx>
        <w:trPr>
          <w:gridAfter w:val="1"/>
          <w:wAfter w:w="19" w:type="dxa"/>
          <w:trHeight w:val="547"/>
          <w:jc w:val="center"/>
        </w:trPr>
        <w:tc>
          <w:tcPr>
            <w:tcW w:w="1350" w:type="dxa"/>
            <w:gridSpan w:val="2"/>
            <w:tcMar>
              <w:top w:w="0" w:type="dxa"/>
              <w:left w:w="108" w:type="dxa"/>
              <w:bottom w:w="0" w:type="dxa"/>
              <w:right w:w="108" w:type="dxa"/>
            </w:tcMar>
            <w:vAlign w:val="center"/>
          </w:tcPr>
          <w:p w:rsidR="00050C20" w:rsidRDefault="003E6BC3">
            <w:pPr>
              <w:widowControl/>
              <w:spacing w:before="60" w:after="60"/>
              <w:jc w:val="center"/>
              <w:rPr>
                <w:rFonts w:hAnsi="宋体" w:cs="宋体"/>
                <w:b/>
                <w:sz w:val="24"/>
                <w:szCs w:val="24"/>
              </w:rPr>
            </w:pPr>
            <w:r>
              <w:rPr>
                <w:rFonts w:hAnsi="宋体" w:cs="宋体" w:hint="eastAsia"/>
                <w:b/>
                <w:sz w:val="24"/>
                <w:szCs w:val="24"/>
              </w:rPr>
              <w:t>得分</w:t>
            </w:r>
          </w:p>
        </w:tc>
        <w:tc>
          <w:tcPr>
            <w:tcW w:w="8194" w:type="dxa"/>
            <w:gridSpan w:val="2"/>
            <w:tcMar>
              <w:top w:w="0" w:type="dxa"/>
              <w:left w:w="108" w:type="dxa"/>
              <w:bottom w:w="0" w:type="dxa"/>
              <w:right w:w="108" w:type="dxa"/>
            </w:tcMar>
            <w:vAlign w:val="center"/>
          </w:tcPr>
          <w:p w:rsidR="00050C20" w:rsidRDefault="003E6BC3" w:rsidP="00E52E42">
            <w:pPr>
              <w:widowControl/>
              <w:spacing w:before="60" w:after="60"/>
              <w:jc w:val="center"/>
              <w:rPr>
                <w:rFonts w:hAnsi="宋体" w:cs="宋体"/>
                <w:b/>
                <w:sz w:val="24"/>
                <w:szCs w:val="24"/>
              </w:rPr>
            </w:pPr>
            <w:r>
              <w:rPr>
                <w:rFonts w:hAnsi="宋体" w:hint="eastAsia"/>
                <w:b/>
                <w:spacing w:val="-3"/>
                <w:sz w:val="24"/>
              </w:rPr>
              <w:t>投标人得分=监理大纲得分＋商务</w:t>
            </w:r>
            <w:r w:rsidR="00E52E42">
              <w:rPr>
                <w:rFonts w:hAnsi="宋体" w:hint="eastAsia"/>
                <w:b/>
                <w:spacing w:val="-3"/>
                <w:sz w:val="24"/>
              </w:rPr>
              <w:t>部分</w:t>
            </w:r>
            <w:r>
              <w:rPr>
                <w:rFonts w:hAnsi="宋体" w:hint="eastAsia"/>
                <w:b/>
                <w:spacing w:val="-3"/>
                <w:sz w:val="24"/>
              </w:rPr>
              <w:t>得分</w:t>
            </w:r>
          </w:p>
        </w:tc>
      </w:tr>
    </w:tbl>
    <w:bookmarkEnd w:id="72"/>
    <w:bookmarkEnd w:id="73"/>
    <w:bookmarkEnd w:id="74"/>
    <w:bookmarkEnd w:id="75"/>
    <w:p w:rsidR="00E06155" w:rsidRPr="002005DF" w:rsidRDefault="00E06155" w:rsidP="00E06155">
      <w:pPr>
        <w:spacing w:line="440" w:lineRule="exact"/>
        <w:ind w:firstLineChars="200" w:firstLine="562"/>
        <w:rPr>
          <w:rFonts w:hAnsi="宋体" w:cs="仿宋"/>
          <w:b/>
          <w:bCs/>
          <w:sz w:val="28"/>
          <w:szCs w:val="28"/>
        </w:rPr>
      </w:pPr>
      <w:r w:rsidRPr="002005DF">
        <w:rPr>
          <w:rFonts w:hAnsi="宋体" w:cs="仿宋" w:hint="eastAsia"/>
          <w:b/>
          <w:bCs/>
          <w:sz w:val="28"/>
          <w:szCs w:val="28"/>
        </w:rPr>
        <w:t>各投标人的最终得分为技术标书得分、商务标书得分之和，即所有评委打分的算术平均值，本办法计算</w:t>
      </w:r>
      <w:proofErr w:type="gramStart"/>
      <w:r w:rsidRPr="002005DF">
        <w:rPr>
          <w:rFonts w:hAnsi="宋体" w:cs="仿宋" w:hint="eastAsia"/>
          <w:b/>
          <w:bCs/>
          <w:sz w:val="28"/>
          <w:szCs w:val="28"/>
        </w:rPr>
        <w:t>分值均</w:t>
      </w:r>
      <w:proofErr w:type="gramEnd"/>
      <w:r w:rsidRPr="002005DF">
        <w:rPr>
          <w:rFonts w:hAnsi="宋体" w:cs="仿宋" w:hint="eastAsia"/>
          <w:b/>
          <w:bCs/>
          <w:sz w:val="28"/>
          <w:szCs w:val="28"/>
        </w:rPr>
        <w:t>保留两位小数。</w:t>
      </w:r>
    </w:p>
    <w:p w:rsidR="00050C20" w:rsidRDefault="003E6BC3">
      <w:pPr>
        <w:adjustRightInd w:val="0"/>
        <w:snapToGrid w:val="0"/>
        <w:spacing w:line="360" w:lineRule="auto"/>
        <w:ind w:firstLineChars="200" w:firstLine="482"/>
        <w:rPr>
          <w:rFonts w:hAnsi="宋体" w:cs="宋体"/>
          <w:b/>
          <w:sz w:val="24"/>
          <w:szCs w:val="24"/>
        </w:rPr>
      </w:pPr>
      <w:r>
        <w:rPr>
          <w:rFonts w:hAnsi="宋体" w:cs="宋体" w:hint="eastAsia"/>
          <w:b/>
          <w:sz w:val="24"/>
          <w:szCs w:val="24"/>
        </w:rPr>
        <w:t xml:space="preserve">八、确定中标候选人 </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评标委员会应根据各投标人的最终得分，按照从高到低的顺序进行排序。当投标人最终得分相同时，技术标书得分高者居前；如果技术标得分相等时，由招标人确定投标人的排序。向招标人推荐1-3名中标候选人。</w:t>
      </w:r>
    </w:p>
    <w:p w:rsidR="00050C20" w:rsidRDefault="003E6BC3">
      <w:pPr>
        <w:adjustRightInd w:val="0"/>
        <w:snapToGrid w:val="0"/>
        <w:spacing w:line="360" w:lineRule="auto"/>
        <w:ind w:firstLineChars="200" w:firstLine="482"/>
        <w:rPr>
          <w:rFonts w:hAnsi="宋体" w:cs="宋体"/>
          <w:b/>
          <w:sz w:val="24"/>
          <w:szCs w:val="24"/>
        </w:rPr>
      </w:pPr>
      <w:r>
        <w:rPr>
          <w:rFonts w:hAnsi="宋体" w:cs="宋体" w:hint="eastAsia"/>
          <w:b/>
          <w:sz w:val="24"/>
          <w:szCs w:val="24"/>
        </w:rPr>
        <w:t>九、定标</w:t>
      </w:r>
    </w:p>
    <w:p w:rsidR="00050C20" w:rsidRDefault="003E6BC3">
      <w:pPr>
        <w:adjustRightInd w:val="0"/>
        <w:snapToGrid w:val="0"/>
        <w:spacing w:line="360" w:lineRule="auto"/>
        <w:ind w:firstLineChars="200" w:firstLine="480"/>
        <w:rPr>
          <w:rFonts w:hAnsi="宋体" w:cs="宋体"/>
          <w:sz w:val="24"/>
          <w:szCs w:val="24"/>
        </w:rPr>
      </w:pPr>
      <w:r>
        <w:rPr>
          <w:rFonts w:hAnsi="宋体" w:hint="eastAsia"/>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szCs w:val="24"/>
        </w:rPr>
        <w:t>。</w:t>
      </w:r>
    </w:p>
    <w:p w:rsidR="00050C20" w:rsidRDefault="003E6BC3">
      <w:pPr>
        <w:pStyle w:val="378020"/>
        <w:keepNext w:val="0"/>
        <w:keepLines w:val="0"/>
        <w:adjustRightInd w:val="0"/>
        <w:snapToGrid w:val="0"/>
        <w:spacing w:line="360" w:lineRule="auto"/>
        <w:ind w:firstLineChars="200" w:firstLine="482"/>
        <w:outlineLvl w:val="9"/>
        <w:rPr>
          <w:rFonts w:eastAsia="宋体" w:hAnsi="宋体"/>
          <w:b/>
          <w:szCs w:val="24"/>
        </w:rPr>
      </w:pPr>
      <w:bookmarkStart w:id="77" w:name="_Toc508875508"/>
      <w:r>
        <w:rPr>
          <w:rFonts w:eastAsia="宋体" w:hAnsi="宋体" w:hint="eastAsia"/>
          <w:b/>
          <w:szCs w:val="24"/>
        </w:rPr>
        <w:t>十、评标报告</w:t>
      </w:r>
      <w:bookmarkEnd w:id="77"/>
    </w:p>
    <w:p w:rsidR="00050C20" w:rsidRDefault="003E6BC3">
      <w:pPr>
        <w:pStyle w:val="378020"/>
        <w:keepNext w:val="0"/>
        <w:keepLines w:val="0"/>
        <w:adjustRightInd w:val="0"/>
        <w:snapToGrid w:val="0"/>
        <w:spacing w:line="360" w:lineRule="auto"/>
        <w:ind w:firstLineChars="200" w:firstLine="480"/>
        <w:outlineLvl w:val="9"/>
        <w:rPr>
          <w:rFonts w:eastAsia="宋体" w:hAnsi="宋体"/>
          <w:szCs w:val="24"/>
        </w:rPr>
      </w:pPr>
      <w:bookmarkStart w:id="78" w:name="_Toc508875509"/>
      <w:r>
        <w:rPr>
          <w:rFonts w:eastAsia="宋体" w:hAnsi="宋体" w:hint="eastAsia"/>
          <w:szCs w:val="24"/>
        </w:rPr>
        <w:t>评标委员会根据规定向招标人提交评标报告，评标报告应当由全体评标委员会成员签字，评标委员会成员对评标结论持有异议的，可以书面方式阐述其不同意见和理由。评标委员会成员拒绝在评标报告上签字且不陈述其不同意见和理由的，视为同意评标结论。评标委员会应当对此</w:t>
      </w:r>
      <w:proofErr w:type="gramStart"/>
      <w:r>
        <w:rPr>
          <w:rFonts w:eastAsia="宋体" w:hAnsi="宋体" w:hint="eastAsia"/>
          <w:szCs w:val="24"/>
        </w:rPr>
        <w:t>作出</w:t>
      </w:r>
      <w:proofErr w:type="gramEnd"/>
      <w:r>
        <w:rPr>
          <w:rFonts w:eastAsia="宋体" w:hAnsi="宋体" w:hint="eastAsia"/>
          <w:szCs w:val="24"/>
        </w:rPr>
        <w:t>书面说明并记录在案。</w:t>
      </w:r>
    </w:p>
    <w:p w:rsidR="00050C20" w:rsidRDefault="003E6BC3">
      <w:pPr>
        <w:pStyle w:val="378020"/>
        <w:keepNext w:val="0"/>
        <w:keepLines w:val="0"/>
        <w:adjustRightInd w:val="0"/>
        <w:snapToGrid w:val="0"/>
        <w:spacing w:line="360" w:lineRule="auto"/>
        <w:ind w:firstLineChars="200" w:firstLine="482"/>
        <w:outlineLvl w:val="9"/>
        <w:rPr>
          <w:rFonts w:eastAsia="宋体" w:hAnsi="宋体"/>
          <w:b/>
          <w:szCs w:val="24"/>
        </w:rPr>
      </w:pPr>
      <w:r>
        <w:rPr>
          <w:rFonts w:eastAsia="宋体" w:hAnsi="宋体" w:hint="eastAsia"/>
          <w:b/>
          <w:szCs w:val="24"/>
        </w:rPr>
        <w:t>十一、公示</w:t>
      </w:r>
      <w:bookmarkEnd w:id="78"/>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lastRenderedPageBreak/>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050C20" w:rsidRDefault="003E6BC3">
      <w:pPr>
        <w:adjustRightInd w:val="0"/>
        <w:snapToGrid w:val="0"/>
        <w:spacing w:line="360" w:lineRule="auto"/>
        <w:ind w:firstLineChars="200" w:firstLine="482"/>
        <w:rPr>
          <w:rFonts w:hAnsi="宋体" w:cs="宋体"/>
          <w:b/>
          <w:sz w:val="24"/>
          <w:szCs w:val="24"/>
        </w:rPr>
      </w:pPr>
      <w:r>
        <w:rPr>
          <w:rFonts w:hAnsi="宋体" w:cs="宋体" w:hint="eastAsia"/>
          <w:b/>
          <w:sz w:val="24"/>
          <w:szCs w:val="24"/>
        </w:rPr>
        <w:t>十二、特殊情况的处置程序</w:t>
      </w:r>
    </w:p>
    <w:p w:rsidR="00050C20" w:rsidRDefault="003E6BC3">
      <w:pPr>
        <w:adjustRightInd w:val="0"/>
        <w:snapToGrid w:val="0"/>
        <w:spacing w:line="360" w:lineRule="auto"/>
        <w:ind w:firstLineChars="200" w:firstLine="482"/>
        <w:rPr>
          <w:rFonts w:hAnsi="宋体" w:cs="宋体"/>
          <w:b/>
          <w:sz w:val="24"/>
          <w:szCs w:val="24"/>
        </w:rPr>
      </w:pPr>
      <w:r>
        <w:rPr>
          <w:rFonts w:hAnsi="宋体" w:cs="宋体" w:hint="eastAsia"/>
          <w:b/>
          <w:sz w:val="24"/>
          <w:szCs w:val="24"/>
        </w:rPr>
        <w:t>12.1关于澄清、说明或补正</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w:t>
      </w:r>
    </w:p>
    <w:p w:rsidR="00050C20" w:rsidRDefault="003E6BC3">
      <w:pPr>
        <w:adjustRightInd w:val="0"/>
        <w:snapToGrid w:val="0"/>
        <w:spacing w:line="360" w:lineRule="auto"/>
        <w:ind w:firstLineChars="200" w:firstLine="482"/>
        <w:rPr>
          <w:rFonts w:hAnsi="宋体" w:cs="宋体"/>
          <w:b/>
          <w:sz w:val="24"/>
          <w:szCs w:val="24"/>
        </w:rPr>
      </w:pPr>
      <w:r>
        <w:rPr>
          <w:rFonts w:hAnsi="宋体" w:cs="宋体" w:hint="eastAsia"/>
          <w:b/>
          <w:sz w:val="24"/>
          <w:szCs w:val="24"/>
        </w:rPr>
        <w:t>12.2关于评标活动暂停</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12.2.1评标委员会应当执行连续评标的原则，按评标办法中规定的程序、内容、方法、标准完成全部评标工作。只有发生不可抗力导致评标工作无法继续时，评标活动方可暂停。</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12.2.2发生评标暂停情况时，评标委员会应当封存全部投标文件和评标记录，待不可抗力的影响结束且具备继续评标的条件时，由原评标委员会继续评标。</w:t>
      </w:r>
    </w:p>
    <w:p w:rsidR="00050C20" w:rsidRDefault="003E6BC3">
      <w:pPr>
        <w:adjustRightInd w:val="0"/>
        <w:snapToGrid w:val="0"/>
        <w:spacing w:line="360" w:lineRule="auto"/>
        <w:ind w:firstLineChars="200" w:firstLine="482"/>
        <w:rPr>
          <w:rFonts w:hAnsi="宋体" w:cs="宋体"/>
          <w:b/>
          <w:sz w:val="24"/>
          <w:szCs w:val="24"/>
        </w:rPr>
      </w:pPr>
      <w:r>
        <w:rPr>
          <w:rFonts w:hAnsi="宋体" w:cs="宋体" w:hint="eastAsia"/>
          <w:b/>
          <w:sz w:val="24"/>
          <w:szCs w:val="24"/>
        </w:rPr>
        <w:t>12.3关于评标中途更换评标委员会成员</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12.3.1除非发生下列情况之一，评标委员会成员不得在评标中途更换：</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（1）因不可抗拒的客观原因，不能到场或需在评标中途退出评标活动。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（2）根据法律法规规定，某个或某几个评标委员会成员需要回避。</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12.3.2退出评标的评标委员会成员，其已完成的评标行为无效。由招标人根据本招标文件规定的评标委员会成员产生方式另行确定替代者进行评标。</w:t>
      </w:r>
    </w:p>
    <w:p w:rsidR="00050C20" w:rsidRDefault="003E6BC3">
      <w:pPr>
        <w:adjustRightInd w:val="0"/>
        <w:snapToGrid w:val="0"/>
        <w:spacing w:line="360" w:lineRule="auto"/>
        <w:ind w:firstLineChars="200" w:firstLine="482"/>
        <w:rPr>
          <w:rFonts w:hAnsi="宋体" w:cs="宋体"/>
          <w:b/>
          <w:sz w:val="24"/>
          <w:szCs w:val="24"/>
        </w:rPr>
      </w:pPr>
      <w:r>
        <w:rPr>
          <w:rFonts w:hAnsi="宋体" w:cs="宋体" w:hint="eastAsia"/>
          <w:b/>
          <w:sz w:val="24"/>
          <w:szCs w:val="24"/>
        </w:rPr>
        <w:t>12.4记名投票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在任何评标环节中，需评标委员会就某项定性的评审结论做出表决的，由评标委员会全体成员按照少数服从多数的原则，以记名投票方式表决。</w:t>
      </w:r>
    </w:p>
    <w:p w:rsidR="00050C20" w:rsidRDefault="003E6BC3">
      <w:pPr>
        <w:adjustRightInd w:val="0"/>
        <w:snapToGrid w:val="0"/>
        <w:spacing w:line="360" w:lineRule="auto"/>
        <w:ind w:firstLineChars="200" w:firstLine="482"/>
        <w:rPr>
          <w:rFonts w:hAnsi="宋体" w:cs="宋体"/>
          <w:b/>
          <w:sz w:val="24"/>
          <w:szCs w:val="24"/>
        </w:rPr>
      </w:pPr>
      <w:r>
        <w:rPr>
          <w:rFonts w:hAnsi="宋体" w:cs="宋体" w:hint="eastAsia"/>
          <w:b/>
          <w:sz w:val="24"/>
          <w:szCs w:val="24"/>
        </w:rPr>
        <w:t>十三、招标投标情况书面报告</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招标人应当自确定中标人之日起15日内，向有关行政监督部门提交招标投标情况的书面报告，书面报告应当包括以下内容：</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（一）基本情况和数据表；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（二）评标委员会成员名单、招标人及招标代理机构人员、监督人员、见证人员名单表；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（三）开标签到表；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lastRenderedPageBreak/>
        <w:t>（四）开标记录表；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（五）投标人初步评审表；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（六）投标人业绩得分明细表；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（七）投标人商务评分表；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（八）标人商务评分汇总表；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（九）投标人监理大纲评分表；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（十）投标人监理大纲评分汇总表；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（十一）投标人评标基本情况汇总表；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（十二）投标人排名次序一览表；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（十三）评标报告；</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（十四）推荐中标候选人名单表；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（十五）其它。</w:t>
      </w:r>
    </w:p>
    <w:p w:rsidR="00050C20" w:rsidRDefault="00050C20">
      <w:pPr>
        <w:pStyle w:val="a0"/>
        <w:ind w:firstLine="340"/>
      </w:pPr>
    </w:p>
    <w:p w:rsidR="00071480" w:rsidRDefault="00071480">
      <w:pPr>
        <w:pStyle w:val="a0"/>
        <w:ind w:firstLine="340"/>
      </w:pPr>
    </w:p>
    <w:p w:rsidR="00E06155" w:rsidRDefault="00E06155">
      <w:pPr>
        <w:widowControl/>
        <w:jc w:val="left"/>
        <w:rPr>
          <w:rFonts w:ascii="黑体" w:eastAsia="黑体" w:hAnsi="宋体" w:cs="TimesNewRomanPSMT"/>
          <w:sz w:val="36"/>
          <w:szCs w:val="36"/>
        </w:rPr>
      </w:pPr>
      <w:bookmarkStart w:id="79" w:name="_Toc13587"/>
      <w:bookmarkStart w:id="80" w:name="_Toc508875510"/>
      <w:bookmarkStart w:id="81" w:name="_Toc278443518"/>
      <w:bookmarkEnd w:id="7"/>
      <w:r>
        <w:rPr>
          <w:sz w:val="36"/>
          <w:szCs w:val="36"/>
        </w:rPr>
        <w:br w:type="page"/>
      </w:r>
    </w:p>
    <w:p w:rsidR="009226EF" w:rsidRDefault="009226EF" w:rsidP="009226EF">
      <w:pPr>
        <w:pStyle w:val="10"/>
        <w:tabs>
          <w:tab w:val="clear" w:pos="9060"/>
          <w:tab w:val="right" w:leader="dot" w:pos="9637"/>
        </w:tabs>
        <w:spacing w:before="120" w:after="120" w:line="600" w:lineRule="auto"/>
        <w:jc w:val="center"/>
        <w:rPr>
          <w:sz w:val="36"/>
          <w:szCs w:val="36"/>
        </w:rPr>
      </w:pPr>
      <w:r>
        <w:rPr>
          <w:rFonts w:hint="eastAsia"/>
          <w:sz w:val="36"/>
          <w:szCs w:val="36"/>
        </w:rPr>
        <w:lastRenderedPageBreak/>
        <w:t>第四章</w:t>
      </w:r>
      <w:r>
        <w:rPr>
          <w:sz w:val="36"/>
          <w:szCs w:val="36"/>
        </w:rPr>
        <w:t xml:space="preserve"> </w:t>
      </w:r>
      <w:r>
        <w:rPr>
          <w:rFonts w:hint="eastAsia"/>
          <w:sz w:val="36"/>
          <w:szCs w:val="36"/>
        </w:rPr>
        <w:t>合同条款及格式</w:t>
      </w:r>
      <w:bookmarkEnd w:id="79"/>
      <w:bookmarkEnd w:id="80"/>
    </w:p>
    <w:p w:rsidR="00E06155" w:rsidRPr="00600B31" w:rsidRDefault="00E06155" w:rsidP="00E06155">
      <w:pPr>
        <w:spacing w:line="276" w:lineRule="auto"/>
        <w:jc w:val="center"/>
        <w:rPr>
          <w:rFonts w:hAnsi="宋体"/>
          <w:b/>
          <w:bCs/>
          <w:sz w:val="24"/>
          <w:szCs w:val="24"/>
        </w:rPr>
      </w:pPr>
      <w:bookmarkStart w:id="82" w:name="_Toc2321"/>
      <w:bookmarkStart w:id="83" w:name="_Toc508875511"/>
      <w:bookmarkEnd w:id="81"/>
      <w:r w:rsidRPr="00600B31">
        <w:rPr>
          <w:rFonts w:hAnsi="宋体" w:hint="eastAsia"/>
          <w:b/>
          <w:bCs/>
          <w:sz w:val="24"/>
          <w:szCs w:val="24"/>
        </w:rPr>
        <w:t>采用由中华人民共和国住房和城乡建设部与国家工商行政管理局联合制定的</w:t>
      </w:r>
      <w:r w:rsidRPr="00893959">
        <w:rPr>
          <w:rFonts w:hAnsi="宋体" w:hint="eastAsia"/>
          <w:b/>
          <w:bCs/>
          <w:sz w:val="24"/>
          <w:szCs w:val="24"/>
        </w:rPr>
        <w:t>《建设工程监理合同(示范文本)》(GF-2012-0202)</w:t>
      </w:r>
      <w:r w:rsidRPr="00600B31">
        <w:rPr>
          <w:rFonts w:hAnsi="宋体" w:hint="eastAsia"/>
          <w:b/>
          <w:bCs/>
          <w:sz w:val="24"/>
          <w:szCs w:val="24"/>
        </w:rPr>
        <w:t>签订合同。</w:t>
      </w:r>
    </w:p>
    <w:p w:rsidR="00E06155" w:rsidRDefault="00E06155">
      <w:pPr>
        <w:widowControl/>
        <w:jc w:val="left"/>
        <w:rPr>
          <w:rFonts w:ascii="黑体" w:eastAsia="黑体" w:hAnsi="宋体" w:cs="TimesNewRomanPSMT"/>
          <w:sz w:val="36"/>
          <w:szCs w:val="36"/>
        </w:rPr>
      </w:pPr>
      <w:r>
        <w:rPr>
          <w:sz w:val="36"/>
          <w:szCs w:val="36"/>
        </w:rPr>
        <w:br w:type="page"/>
      </w:r>
    </w:p>
    <w:p w:rsidR="00FA2D76" w:rsidRDefault="00FA2D76" w:rsidP="00FA2D76">
      <w:pPr>
        <w:pStyle w:val="10"/>
        <w:tabs>
          <w:tab w:val="clear" w:pos="9060"/>
          <w:tab w:val="right" w:leader="dot" w:pos="9637"/>
        </w:tabs>
        <w:spacing w:before="120" w:after="120" w:line="600" w:lineRule="auto"/>
        <w:jc w:val="center"/>
        <w:rPr>
          <w:sz w:val="36"/>
          <w:szCs w:val="36"/>
        </w:rPr>
      </w:pPr>
      <w:r>
        <w:rPr>
          <w:rFonts w:hint="eastAsia"/>
          <w:sz w:val="36"/>
          <w:szCs w:val="36"/>
        </w:rPr>
        <w:lastRenderedPageBreak/>
        <w:t>第五章</w:t>
      </w:r>
      <w:bookmarkStart w:id="84" w:name="_Toc25579"/>
      <w:bookmarkStart w:id="85" w:name="_Toc508875514"/>
      <w:bookmarkEnd w:id="82"/>
      <w:bookmarkEnd w:id="83"/>
      <w:r>
        <w:rPr>
          <w:rFonts w:hint="eastAsia"/>
          <w:sz w:val="36"/>
          <w:szCs w:val="36"/>
        </w:rPr>
        <w:t xml:space="preserve"> 投标文件格式</w:t>
      </w:r>
      <w:bookmarkEnd w:id="84"/>
      <w:bookmarkEnd w:id="85"/>
    </w:p>
    <w:p w:rsidR="00FA2D76" w:rsidRDefault="00FA2D76" w:rsidP="00255CC9">
      <w:pPr>
        <w:tabs>
          <w:tab w:val="center" w:pos="4739"/>
        </w:tabs>
        <w:spacing w:beforeLines="100" w:afterLines="100"/>
        <w:jc w:val="right"/>
        <w:rPr>
          <w:rFonts w:hAnsi="宋体" w:cs="宋体"/>
          <w:sz w:val="32"/>
          <w:szCs w:val="32"/>
        </w:rPr>
      </w:pPr>
    </w:p>
    <w:p w:rsidR="00FA2D76" w:rsidRDefault="00FA2D76" w:rsidP="00FA2D76">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（项目名称</w:t>
      </w:r>
      <w:r w:rsidR="00E06155">
        <w:rPr>
          <w:rFonts w:hAnsi="宋体" w:cs="宋体" w:hint="eastAsia"/>
          <w:b/>
          <w:spacing w:val="60"/>
          <w:sz w:val="52"/>
          <w:szCs w:val="52"/>
          <w:u w:val="single"/>
        </w:rPr>
        <w:t xml:space="preserve">  </w:t>
      </w:r>
      <w:r>
        <w:rPr>
          <w:rFonts w:hAnsi="宋体" w:cs="宋体" w:hint="eastAsia"/>
          <w:b/>
          <w:spacing w:val="60"/>
          <w:sz w:val="52"/>
          <w:szCs w:val="52"/>
          <w:u w:val="single"/>
        </w:rPr>
        <w:t>标段）</w:t>
      </w:r>
    </w:p>
    <w:p w:rsidR="00FA2D76" w:rsidRDefault="00FA2D76" w:rsidP="00FA2D76">
      <w:pPr>
        <w:tabs>
          <w:tab w:val="center" w:pos="4739"/>
        </w:tabs>
        <w:ind w:left="180"/>
        <w:jc w:val="center"/>
        <w:rPr>
          <w:rFonts w:hAnsi="宋体" w:cs="宋体"/>
          <w:b/>
          <w:sz w:val="36"/>
          <w:szCs w:val="36"/>
        </w:rPr>
      </w:pPr>
    </w:p>
    <w:p w:rsidR="00FA2D76" w:rsidRDefault="00FA2D76" w:rsidP="00FA2D76">
      <w:pPr>
        <w:tabs>
          <w:tab w:val="center" w:pos="4739"/>
        </w:tabs>
        <w:ind w:left="180"/>
        <w:rPr>
          <w:rFonts w:hAnsi="宋体" w:cs="宋体"/>
          <w:sz w:val="24"/>
        </w:rPr>
      </w:pPr>
    </w:p>
    <w:p w:rsidR="00FA2D76" w:rsidRDefault="00FA2D76" w:rsidP="00FA2D76">
      <w:pPr>
        <w:tabs>
          <w:tab w:val="center" w:pos="4739"/>
        </w:tabs>
        <w:ind w:left="180"/>
        <w:rPr>
          <w:rFonts w:hAnsi="宋体" w:cs="宋体"/>
          <w:sz w:val="24"/>
        </w:rPr>
      </w:pPr>
    </w:p>
    <w:p w:rsidR="00FA2D76" w:rsidRDefault="00FA2D76" w:rsidP="00FA2D76">
      <w:pPr>
        <w:tabs>
          <w:tab w:val="center" w:pos="4739"/>
        </w:tabs>
        <w:ind w:left="180"/>
        <w:rPr>
          <w:rFonts w:hAnsi="宋体" w:cs="宋体"/>
          <w:sz w:val="24"/>
        </w:rPr>
      </w:pPr>
    </w:p>
    <w:p w:rsidR="00FA2D76" w:rsidRDefault="00FA2D76" w:rsidP="00FA2D76">
      <w:pPr>
        <w:tabs>
          <w:tab w:val="center" w:pos="4739"/>
        </w:tabs>
        <w:ind w:left="180"/>
        <w:rPr>
          <w:rFonts w:hAnsi="宋体" w:cs="宋体"/>
          <w:sz w:val="24"/>
        </w:rPr>
      </w:pPr>
    </w:p>
    <w:p w:rsidR="00FA2D76" w:rsidRDefault="00FA2D76" w:rsidP="00FA2D76">
      <w:pPr>
        <w:tabs>
          <w:tab w:val="center" w:pos="4739"/>
        </w:tabs>
        <w:ind w:left="180"/>
        <w:jc w:val="center"/>
        <w:rPr>
          <w:rFonts w:hAnsi="宋体" w:cs="宋体"/>
          <w:b/>
          <w:sz w:val="72"/>
          <w:szCs w:val="72"/>
        </w:rPr>
      </w:pPr>
      <w:r>
        <w:rPr>
          <w:rFonts w:hAnsi="宋体" w:cs="宋体" w:hint="eastAsia"/>
          <w:b/>
          <w:sz w:val="72"/>
          <w:szCs w:val="72"/>
        </w:rPr>
        <w:t>投 标 文 件</w:t>
      </w:r>
    </w:p>
    <w:p w:rsidR="00FA2D76" w:rsidRDefault="00FA2D76" w:rsidP="00FA2D76">
      <w:pPr>
        <w:tabs>
          <w:tab w:val="center" w:pos="4739"/>
        </w:tabs>
        <w:ind w:left="180"/>
        <w:rPr>
          <w:rFonts w:hAnsi="宋体" w:cs="宋体"/>
          <w:sz w:val="24"/>
        </w:rPr>
      </w:pPr>
    </w:p>
    <w:p w:rsidR="00FA2D76" w:rsidRDefault="00FA2D76" w:rsidP="00FA2D76">
      <w:pPr>
        <w:tabs>
          <w:tab w:val="center" w:pos="4739"/>
        </w:tabs>
        <w:ind w:left="180"/>
        <w:rPr>
          <w:rFonts w:hAnsi="宋体" w:cs="宋体"/>
          <w:sz w:val="24"/>
        </w:rPr>
      </w:pPr>
    </w:p>
    <w:p w:rsidR="00FA2D76" w:rsidRDefault="00FA2D76" w:rsidP="00FA2D76">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p>
    <w:p w:rsidR="00FA2D76" w:rsidRDefault="00FA2D76" w:rsidP="00FA2D76">
      <w:pPr>
        <w:tabs>
          <w:tab w:val="center" w:pos="4739"/>
        </w:tabs>
        <w:ind w:left="180"/>
        <w:rPr>
          <w:rFonts w:hAnsi="宋体" w:cs="宋体"/>
          <w:b/>
          <w:sz w:val="32"/>
          <w:szCs w:val="32"/>
        </w:rPr>
      </w:pPr>
      <w:r>
        <w:rPr>
          <w:rFonts w:hAnsi="宋体" w:cs="宋体" w:hint="eastAsia"/>
          <w:b/>
          <w:sz w:val="32"/>
          <w:szCs w:val="32"/>
        </w:rPr>
        <w:t xml:space="preserve">               项目编号：</w:t>
      </w:r>
    </w:p>
    <w:p w:rsidR="00FA2D76" w:rsidRDefault="00FA2D76" w:rsidP="00FA2D76">
      <w:pPr>
        <w:tabs>
          <w:tab w:val="center" w:pos="4739"/>
        </w:tabs>
        <w:ind w:left="180"/>
        <w:rPr>
          <w:rFonts w:hAnsi="宋体" w:cs="宋体"/>
          <w:sz w:val="24"/>
        </w:rPr>
      </w:pPr>
    </w:p>
    <w:p w:rsidR="00FA2D76" w:rsidRDefault="00FA2D76" w:rsidP="00FA2D76">
      <w:pPr>
        <w:tabs>
          <w:tab w:val="center" w:pos="4739"/>
        </w:tabs>
        <w:ind w:left="180"/>
        <w:rPr>
          <w:rFonts w:hAnsi="宋体" w:cs="宋体"/>
          <w:sz w:val="24"/>
        </w:rPr>
      </w:pPr>
    </w:p>
    <w:p w:rsidR="00FA2D76" w:rsidRDefault="00FA2D76" w:rsidP="00FA2D76">
      <w:pPr>
        <w:tabs>
          <w:tab w:val="center" w:pos="4739"/>
        </w:tabs>
        <w:ind w:left="180"/>
        <w:rPr>
          <w:rFonts w:hAnsi="宋体" w:cs="宋体"/>
          <w:sz w:val="24"/>
        </w:rPr>
      </w:pPr>
    </w:p>
    <w:p w:rsidR="00FA2D76" w:rsidRDefault="00FA2D76" w:rsidP="00FA2D76">
      <w:pPr>
        <w:tabs>
          <w:tab w:val="center" w:pos="4739"/>
        </w:tabs>
        <w:ind w:left="180"/>
        <w:rPr>
          <w:rFonts w:hAnsi="宋体" w:cs="宋体"/>
          <w:sz w:val="24"/>
        </w:rPr>
      </w:pPr>
    </w:p>
    <w:p w:rsidR="00FA2D76" w:rsidRDefault="00FA2D76" w:rsidP="00FA2D76">
      <w:pPr>
        <w:tabs>
          <w:tab w:val="center" w:pos="4739"/>
        </w:tabs>
        <w:ind w:left="180"/>
        <w:rPr>
          <w:rFonts w:hAnsi="宋体" w:cs="宋体"/>
          <w:sz w:val="24"/>
        </w:rPr>
      </w:pPr>
    </w:p>
    <w:p w:rsidR="00FA2D76" w:rsidRDefault="00FA2D76" w:rsidP="00FA2D76">
      <w:pPr>
        <w:tabs>
          <w:tab w:val="center" w:pos="4739"/>
        </w:tabs>
        <w:ind w:left="180"/>
        <w:rPr>
          <w:rFonts w:hAnsi="宋体" w:cs="宋体"/>
          <w:sz w:val="24"/>
        </w:rPr>
      </w:pPr>
    </w:p>
    <w:p w:rsidR="00FA2D76" w:rsidRDefault="00FA2D76" w:rsidP="00FA2D76">
      <w:pPr>
        <w:tabs>
          <w:tab w:val="center" w:pos="4739"/>
        </w:tabs>
        <w:ind w:left="180"/>
        <w:rPr>
          <w:rFonts w:hAnsi="宋体" w:cs="宋体"/>
          <w:sz w:val="24"/>
        </w:rPr>
      </w:pPr>
    </w:p>
    <w:p w:rsidR="00FA2D76" w:rsidRDefault="00FA2D76" w:rsidP="00FA2D76">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FA2D76" w:rsidRDefault="00FA2D76" w:rsidP="00FA2D76">
      <w:pPr>
        <w:tabs>
          <w:tab w:val="center" w:pos="4739"/>
        </w:tabs>
        <w:ind w:left="180"/>
        <w:jc w:val="center"/>
        <w:rPr>
          <w:rFonts w:hAnsi="宋体" w:cs="宋体"/>
          <w:b/>
          <w:sz w:val="32"/>
        </w:rPr>
      </w:pPr>
    </w:p>
    <w:p w:rsidR="00FA2D76" w:rsidRDefault="00FA2D76" w:rsidP="00FA2D76">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FA2D76" w:rsidRDefault="00FA2D76" w:rsidP="00FA2D76">
      <w:pPr>
        <w:tabs>
          <w:tab w:val="center" w:pos="4739"/>
        </w:tabs>
        <w:ind w:left="180"/>
        <w:jc w:val="center"/>
        <w:rPr>
          <w:rFonts w:hAnsi="宋体" w:cs="宋体"/>
          <w:b/>
          <w:sz w:val="32"/>
        </w:rPr>
      </w:pPr>
    </w:p>
    <w:p w:rsidR="00FA2D76" w:rsidRDefault="00FA2D76" w:rsidP="00FA2D76">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FA2D76" w:rsidRDefault="00FA2D76" w:rsidP="00FA2D76">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FA2D76" w:rsidRDefault="00FA2D76" w:rsidP="00FA2D76">
      <w:pPr>
        <w:autoSpaceDE w:val="0"/>
        <w:autoSpaceDN w:val="0"/>
        <w:adjustRightInd w:val="0"/>
        <w:spacing w:line="420" w:lineRule="exact"/>
        <w:jc w:val="center"/>
        <w:rPr>
          <w:rFonts w:hAnsi="宋体" w:cs="宋体"/>
          <w:b/>
          <w:sz w:val="36"/>
          <w:szCs w:val="36"/>
        </w:rPr>
      </w:pPr>
    </w:p>
    <w:p w:rsidR="00FA2D76" w:rsidRDefault="00FA2D76" w:rsidP="00FA2D76">
      <w:pPr>
        <w:autoSpaceDE w:val="0"/>
        <w:autoSpaceDN w:val="0"/>
        <w:adjustRightInd w:val="0"/>
        <w:spacing w:line="420" w:lineRule="exact"/>
        <w:jc w:val="center"/>
        <w:rPr>
          <w:rFonts w:hAnsi="宋体" w:cs="宋体"/>
          <w:b/>
          <w:sz w:val="36"/>
          <w:szCs w:val="36"/>
        </w:rPr>
      </w:pPr>
    </w:p>
    <w:p w:rsidR="00FA2D76" w:rsidRPr="0052013E" w:rsidRDefault="00FA2D76" w:rsidP="00FA2D76">
      <w:pPr>
        <w:autoSpaceDE w:val="0"/>
        <w:autoSpaceDN w:val="0"/>
        <w:adjustRightInd w:val="0"/>
        <w:spacing w:line="420" w:lineRule="exact"/>
        <w:jc w:val="center"/>
        <w:rPr>
          <w:rFonts w:hAnsi="宋体" w:cs="宋体"/>
          <w:sz w:val="44"/>
          <w:szCs w:val="44"/>
        </w:rPr>
      </w:pPr>
      <w:r w:rsidRPr="0052013E">
        <w:rPr>
          <w:rFonts w:hAnsi="宋体" w:cs="宋体" w:hint="eastAsia"/>
          <w:b/>
          <w:bCs/>
          <w:sz w:val="44"/>
          <w:szCs w:val="44"/>
        </w:rPr>
        <w:t>目  录</w:t>
      </w:r>
    </w:p>
    <w:p w:rsidR="00FA2D76" w:rsidRDefault="00FA2D76" w:rsidP="00FA2D76">
      <w:pPr>
        <w:autoSpaceDE w:val="0"/>
        <w:autoSpaceDN w:val="0"/>
        <w:adjustRightInd w:val="0"/>
        <w:spacing w:line="420" w:lineRule="exact"/>
        <w:jc w:val="center"/>
        <w:rPr>
          <w:rFonts w:hAnsi="宋体" w:cs="宋体"/>
          <w:sz w:val="28"/>
          <w:szCs w:val="28"/>
        </w:rPr>
      </w:pPr>
      <w:r>
        <w:rPr>
          <w:rFonts w:hAnsi="宋体" w:cs="宋体" w:hint="eastAsia"/>
          <w:sz w:val="28"/>
          <w:szCs w:val="28"/>
        </w:rPr>
        <w:t xml:space="preserve"> </w:t>
      </w:r>
    </w:p>
    <w:p w:rsidR="00FA2D76" w:rsidRDefault="00FA2D76" w:rsidP="00FA2D76">
      <w:pPr>
        <w:autoSpaceDE w:val="0"/>
        <w:autoSpaceDN w:val="0"/>
        <w:adjustRightInd w:val="0"/>
        <w:spacing w:line="420" w:lineRule="exact"/>
        <w:jc w:val="center"/>
        <w:rPr>
          <w:rFonts w:hAnsi="宋体" w:cs="宋体"/>
          <w:sz w:val="28"/>
          <w:szCs w:val="28"/>
        </w:rPr>
      </w:pPr>
      <w:r>
        <w:rPr>
          <w:rFonts w:hAnsi="宋体" w:cs="宋体" w:hint="eastAsia"/>
          <w:sz w:val="28"/>
          <w:szCs w:val="28"/>
        </w:rPr>
        <w:t xml:space="preserve"> </w:t>
      </w:r>
    </w:p>
    <w:p w:rsidR="00FA2D76" w:rsidRDefault="00FA2D76" w:rsidP="00FA2D76">
      <w:pPr>
        <w:autoSpaceDE w:val="0"/>
        <w:autoSpaceDN w:val="0"/>
        <w:adjustRightInd w:val="0"/>
        <w:spacing w:line="360" w:lineRule="auto"/>
        <w:ind w:firstLineChars="196" w:firstLine="472"/>
        <w:jc w:val="left"/>
        <w:rPr>
          <w:rFonts w:hAnsi="宋体" w:cs="宋体"/>
          <w:b/>
          <w:bCs/>
          <w:sz w:val="24"/>
          <w:szCs w:val="24"/>
        </w:rPr>
      </w:pPr>
      <w:r>
        <w:rPr>
          <w:rFonts w:hAnsi="宋体" w:cs="宋体" w:hint="eastAsia"/>
          <w:b/>
          <w:bCs/>
          <w:sz w:val="24"/>
          <w:szCs w:val="24"/>
        </w:rPr>
        <w:t>商务部分</w:t>
      </w:r>
    </w:p>
    <w:p w:rsidR="00286C32" w:rsidRPr="00286C32" w:rsidRDefault="00286C32" w:rsidP="00286C32">
      <w:pPr>
        <w:autoSpaceDE w:val="0"/>
        <w:autoSpaceDN w:val="0"/>
        <w:adjustRightInd w:val="0"/>
        <w:spacing w:line="360" w:lineRule="auto"/>
        <w:ind w:firstLineChars="196" w:firstLine="470"/>
        <w:jc w:val="left"/>
        <w:rPr>
          <w:rFonts w:hAnsi="宋体" w:cs="宋体"/>
          <w:bCs/>
          <w:sz w:val="24"/>
          <w:szCs w:val="24"/>
        </w:rPr>
      </w:pPr>
      <w:r w:rsidRPr="00286C32">
        <w:rPr>
          <w:rFonts w:hAnsi="宋体" w:cs="宋体" w:hint="eastAsia"/>
          <w:bCs/>
          <w:sz w:val="24"/>
          <w:szCs w:val="24"/>
        </w:rPr>
        <w:t>（1）投标函及投标函附录</w:t>
      </w:r>
    </w:p>
    <w:p w:rsidR="00286C32" w:rsidRPr="00286C32" w:rsidRDefault="00286C32" w:rsidP="00286C32">
      <w:pPr>
        <w:autoSpaceDE w:val="0"/>
        <w:autoSpaceDN w:val="0"/>
        <w:adjustRightInd w:val="0"/>
        <w:spacing w:line="360" w:lineRule="auto"/>
        <w:ind w:firstLineChars="196" w:firstLine="470"/>
        <w:jc w:val="left"/>
        <w:rPr>
          <w:rFonts w:hAnsi="宋体" w:cs="宋体"/>
          <w:bCs/>
          <w:sz w:val="24"/>
          <w:szCs w:val="24"/>
        </w:rPr>
      </w:pPr>
      <w:r w:rsidRPr="00286C32">
        <w:rPr>
          <w:rFonts w:hAnsi="宋体" w:cs="宋体" w:hint="eastAsia"/>
          <w:bCs/>
          <w:sz w:val="24"/>
          <w:szCs w:val="24"/>
        </w:rPr>
        <w:t>（2）法定代表人身份证明或附有法定代表人身份证明的授权委托书</w:t>
      </w:r>
    </w:p>
    <w:p w:rsidR="00286C32" w:rsidRPr="00286C32" w:rsidRDefault="00286C32" w:rsidP="00286C32">
      <w:pPr>
        <w:autoSpaceDE w:val="0"/>
        <w:autoSpaceDN w:val="0"/>
        <w:adjustRightInd w:val="0"/>
        <w:spacing w:line="360" w:lineRule="auto"/>
        <w:ind w:firstLineChars="196" w:firstLine="470"/>
        <w:jc w:val="left"/>
        <w:rPr>
          <w:rFonts w:hAnsi="宋体" w:cs="宋体"/>
          <w:bCs/>
          <w:sz w:val="24"/>
          <w:szCs w:val="24"/>
        </w:rPr>
      </w:pPr>
      <w:r w:rsidRPr="00286C32">
        <w:rPr>
          <w:rFonts w:hAnsi="宋体" w:cs="宋体" w:hint="eastAsia"/>
          <w:bCs/>
          <w:sz w:val="24"/>
          <w:szCs w:val="24"/>
        </w:rPr>
        <w:t>（3）投标保证金</w:t>
      </w:r>
    </w:p>
    <w:p w:rsidR="00286C32" w:rsidRPr="00286C32" w:rsidRDefault="00286C32" w:rsidP="00286C32">
      <w:pPr>
        <w:autoSpaceDE w:val="0"/>
        <w:autoSpaceDN w:val="0"/>
        <w:adjustRightInd w:val="0"/>
        <w:spacing w:line="360" w:lineRule="auto"/>
        <w:ind w:firstLineChars="196" w:firstLine="470"/>
        <w:jc w:val="left"/>
        <w:rPr>
          <w:rFonts w:hAnsi="宋体" w:cs="宋体"/>
          <w:bCs/>
          <w:sz w:val="24"/>
          <w:szCs w:val="24"/>
        </w:rPr>
      </w:pPr>
      <w:r w:rsidRPr="00286C32">
        <w:rPr>
          <w:rFonts w:hAnsi="宋体" w:cs="宋体" w:hint="eastAsia"/>
          <w:bCs/>
          <w:sz w:val="24"/>
          <w:szCs w:val="24"/>
        </w:rPr>
        <w:t>（4）监理单位综合情况；</w:t>
      </w:r>
    </w:p>
    <w:p w:rsidR="00286C32" w:rsidRPr="00286C32" w:rsidRDefault="00286C32" w:rsidP="00286C32">
      <w:pPr>
        <w:autoSpaceDE w:val="0"/>
        <w:autoSpaceDN w:val="0"/>
        <w:adjustRightInd w:val="0"/>
        <w:spacing w:line="360" w:lineRule="auto"/>
        <w:ind w:firstLineChars="196" w:firstLine="470"/>
        <w:jc w:val="left"/>
        <w:rPr>
          <w:rFonts w:hAnsi="宋体" w:cs="宋体"/>
          <w:bCs/>
          <w:sz w:val="24"/>
          <w:szCs w:val="24"/>
        </w:rPr>
      </w:pPr>
      <w:r w:rsidRPr="00286C32">
        <w:rPr>
          <w:rFonts w:hAnsi="宋体" w:cs="宋体" w:hint="eastAsia"/>
          <w:bCs/>
          <w:sz w:val="24"/>
          <w:szCs w:val="24"/>
        </w:rPr>
        <w:t>（5）拟派本项目监理机构及主要人员</w:t>
      </w:r>
    </w:p>
    <w:p w:rsidR="00286C32" w:rsidRPr="00286C32" w:rsidRDefault="00286C32" w:rsidP="00286C32">
      <w:pPr>
        <w:autoSpaceDE w:val="0"/>
        <w:autoSpaceDN w:val="0"/>
        <w:adjustRightInd w:val="0"/>
        <w:spacing w:line="360" w:lineRule="auto"/>
        <w:ind w:firstLineChars="196" w:firstLine="470"/>
        <w:jc w:val="left"/>
        <w:rPr>
          <w:rFonts w:hAnsi="宋体" w:cs="宋体"/>
          <w:bCs/>
          <w:sz w:val="24"/>
          <w:szCs w:val="24"/>
        </w:rPr>
      </w:pPr>
      <w:r w:rsidRPr="00286C32">
        <w:rPr>
          <w:rFonts w:hAnsi="宋体" w:cs="宋体" w:hint="eastAsia"/>
          <w:bCs/>
          <w:sz w:val="24"/>
          <w:szCs w:val="24"/>
        </w:rPr>
        <w:t>（6）服务承诺</w:t>
      </w:r>
    </w:p>
    <w:p w:rsidR="00286C32" w:rsidRPr="00286C32" w:rsidRDefault="00286C32" w:rsidP="00286C32">
      <w:pPr>
        <w:autoSpaceDE w:val="0"/>
        <w:autoSpaceDN w:val="0"/>
        <w:adjustRightInd w:val="0"/>
        <w:spacing w:line="360" w:lineRule="auto"/>
        <w:ind w:firstLineChars="196" w:firstLine="470"/>
        <w:jc w:val="left"/>
        <w:rPr>
          <w:rFonts w:hAnsi="宋体" w:cs="宋体"/>
          <w:bCs/>
          <w:sz w:val="24"/>
          <w:szCs w:val="24"/>
        </w:rPr>
      </w:pPr>
      <w:r w:rsidRPr="00286C32">
        <w:rPr>
          <w:rFonts w:hAnsi="宋体" w:cs="宋体" w:hint="eastAsia"/>
          <w:bCs/>
          <w:sz w:val="24"/>
          <w:szCs w:val="24"/>
        </w:rPr>
        <w:t>（7）监理单位近三年已完成同类工程项目情况</w:t>
      </w:r>
    </w:p>
    <w:p w:rsidR="00286C32" w:rsidRPr="00286C32" w:rsidRDefault="00286C32" w:rsidP="00286C32">
      <w:pPr>
        <w:autoSpaceDE w:val="0"/>
        <w:autoSpaceDN w:val="0"/>
        <w:adjustRightInd w:val="0"/>
        <w:spacing w:line="360" w:lineRule="auto"/>
        <w:ind w:firstLineChars="196" w:firstLine="470"/>
        <w:jc w:val="left"/>
        <w:rPr>
          <w:rFonts w:hAnsi="宋体" w:cs="宋体"/>
          <w:bCs/>
          <w:sz w:val="24"/>
          <w:szCs w:val="24"/>
        </w:rPr>
      </w:pPr>
      <w:r w:rsidRPr="00286C32">
        <w:rPr>
          <w:rFonts w:hAnsi="宋体" w:cs="宋体" w:hint="eastAsia"/>
          <w:bCs/>
          <w:sz w:val="24"/>
          <w:szCs w:val="24"/>
        </w:rPr>
        <w:t>（8）目前正在监理的工程项目</w:t>
      </w:r>
    </w:p>
    <w:p w:rsidR="00286C32" w:rsidRPr="00286C32" w:rsidRDefault="00286C32" w:rsidP="00286C32">
      <w:pPr>
        <w:autoSpaceDE w:val="0"/>
        <w:autoSpaceDN w:val="0"/>
        <w:adjustRightInd w:val="0"/>
        <w:spacing w:line="360" w:lineRule="auto"/>
        <w:ind w:firstLineChars="196" w:firstLine="470"/>
        <w:jc w:val="left"/>
        <w:rPr>
          <w:rFonts w:hAnsi="宋体" w:cs="宋体"/>
          <w:bCs/>
          <w:sz w:val="24"/>
          <w:szCs w:val="24"/>
        </w:rPr>
      </w:pPr>
      <w:r w:rsidRPr="00286C32">
        <w:rPr>
          <w:rFonts w:hAnsi="宋体" w:cs="宋体" w:hint="eastAsia"/>
          <w:bCs/>
          <w:sz w:val="24"/>
          <w:szCs w:val="24"/>
        </w:rPr>
        <w:t>（9）监理单位近</w:t>
      </w:r>
      <w:proofErr w:type="gramStart"/>
      <w:r w:rsidRPr="00286C32">
        <w:rPr>
          <w:rFonts w:hAnsi="宋体" w:cs="宋体" w:hint="eastAsia"/>
          <w:bCs/>
          <w:sz w:val="24"/>
          <w:szCs w:val="24"/>
        </w:rPr>
        <w:t>三年获用得</w:t>
      </w:r>
      <w:proofErr w:type="gramEnd"/>
      <w:r w:rsidRPr="00286C32">
        <w:rPr>
          <w:rFonts w:hAnsi="宋体" w:cs="宋体" w:hint="eastAsia"/>
          <w:bCs/>
          <w:sz w:val="24"/>
          <w:szCs w:val="24"/>
        </w:rPr>
        <w:t>荣誉称号及质量认证情况</w:t>
      </w:r>
    </w:p>
    <w:p w:rsidR="00FA2D76" w:rsidRDefault="00286C32" w:rsidP="00286C32">
      <w:pPr>
        <w:autoSpaceDE w:val="0"/>
        <w:autoSpaceDN w:val="0"/>
        <w:adjustRightInd w:val="0"/>
        <w:spacing w:line="360" w:lineRule="auto"/>
        <w:ind w:firstLineChars="196" w:firstLine="470"/>
        <w:jc w:val="left"/>
        <w:rPr>
          <w:rFonts w:hAnsi="宋体" w:cs="宋体"/>
          <w:b/>
          <w:bCs/>
          <w:sz w:val="24"/>
          <w:szCs w:val="24"/>
        </w:rPr>
      </w:pPr>
      <w:r w:rsidRPr="00286C32">
        <w:rPr>
          <w:rFonts w:hAnsi="宋体" w:cs="宋体" w:hint="eastAsia"/>
          <w:bCs/>
          <w:sz w:val="24"/>
          <w:szCs w:val="24"/>
        </w:rPr>
        <w:t>（10）投标人须知前附表规定的其他材料</w:t>
      </w:r>
    </w:p>
    <w:p w:rsidR="00FA2D76" w:rsidRDefault="00FA2D76" w:rsidP="00FA2D76">
      <w:pPr>
        <w:autoSpaceDE w:val="0"/>
        <w:autoSpaceDN w:val="0"/>
        <w:adjustRightInd w:val="0"/>
        <w:spacing w:line="360" w:lineRule="auto"/>
        <w:ind w:firstLineChars="196" w:firstLine="472"/>
        <w:jc w:val="left"/>
        <w:rPr>
          <w:rFonts w:hAnsi="宋体" w:cs="宋体"/>
          <w:b/>
          <w:bCs/>
          <w:sz w:val="24"/>
          <w:szCs w:val="24"/>
        </w:rPr>
      </w:pPr>
      <w:r>
        <w:rPr>
          <w:rFonts w:hAnsi="宋体" w:cs="宋体" w:hint="eastAsia"/>
          <w:b/>
          <w:bCs/>
          <w:sz w:val="24"/>
          <w:szCs w:val="24"/>
        </w:rPr>
        <w:t>监理大纲</w:t>
      </w:r>
    </w:p>
    <w:p w:rsidR="00FA2D76" w:rsidRPr="004D709D" w:rsidRDefault="00FA2D76" w:rsidP="00FA2D76">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（1）质量控制</w:t>
      </w:r>
    </w:p>
    <w:p w:rsidR="00FA2D76" w:rsidRPr="004D709D" w:rsidRDefault="00FA2D76" w:rsidP="00FA2D76">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（2）进度控制</w:t>
      </w:r>
    </w:p>
    <w:p w:rsidR="00FA2D76" w:rsidRPr="004D709D" w:rsidRDefault="00FA2D76" w:rsidP="00FA2D76">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（3）造价控制</w:t>
      </w:r>
    </w:p>
    <w:p w:rsidR="00FA2D76" w:rsidRPr="004D709D" w:rsidRDefault="00FA2D76" w:rsidP="00FA2D76">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（4）安全措施</w:t>
      </w:r>
    </w:p>
    <w:p w:rsidR="00FA2D76" w:rsidRPr="004D709D" w:rsidRDefault="00FA2D76" w:rsidP="00FA2D76">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（5）旁站监理措施</w:t>
      </w:r>
    </w:p>
    <w:p w:rsidR="00FA2D76" w:rsidRPr="004D709D" w:rsidRDefault="00FA2D76" w:rsidP="00FA2D76">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（6）档案及合同管理</w:t>
      </w:r>
    </w:p>
    <w:p w:rsidR="00FA2D76" w:rsidRPr="004D709D" w:rsidRDefault="00FA2D76" w:rsidP="00FA2D76">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（7）工作制度</w:t>
      </w:r>
    </w:p>
    <w:p w:rsidR="00FA2D76" w:rsidRPr="004D709D" w:rsidRDefault="00FA2D76" w:rsidP="00FA2D76">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（8）组织协调及合理化建议</w:t>
      </w:r>
    </w:p>
    <w:p w:rsidR="00FA2D76" w:rsidRDefault="00FA2D76" w:rsidP="00FA2D76">
      <w:pPr>
        <w:autoSpaceDE w:val="0"/>
        <w:autoSpaceDN w:val="0"/>
        <w:adjustRightInd w:val="0"/>
        <w:ind w:firstLineChars="1100" w:firstLine="3092"/>
        <w:outlineLvl w:val="0"/>
        <w:rPr>
          <w:rFonts w:hAnsi="宋体" w:cs="宋体"/>
          <w:b/>
          <w:bCs/>
          <w:sz w:val="28"/>
          <w:szCs w:val="28"/>
        </w:rPr>
      </w:pPr>
      <w:bookmarkStart w:id="86" w:name="_Toc493153700"/>
      <w:bookmarkStart w:id="87" w:name="_Toc493153923"/>
    </w:p>
    <w:p w:rsidR="00FA2D76" w:rsidRDefault="00FA2D76" w:rsidP="00FA2D76">
      <w:pPr>
        <w:spacing w:line="600" w:lineRule="exact"/>
        <w:ind w:leftChars="405" w:left="1377"/>
        <w:rPr>
          <w:rFonts w:hAnsi="宋体"/>
          <w:b/>
          <w:sz w:val="24"/>
        </w:rPr>
      </w:pPr>
      <w:r>
        <w:rPr>
          <w:rFonts w:hAnsi="宋体" w:hint="eastAsia"/>
          <w:b/>
          <w:sz w:val="24"/>
        </w:rPr>
        <w:t>投标文件编制过程中应按本章提供的格式填报。</w:t>
      </w:r>
    </w:p>
    <w:p w:rsidR="00FA2D76" w:rsidRDefault="00FA2D76" w:rsidP="00FA2D76">
      <w:pPr>
        <w:spacing w:line="600" w:lineRule="exact"/>
        <w:ind w:leftChars="405" w:left="1377"/>
        <w:rPr>
          <w:rFonts w:hAnsi="宋体"/>
          <w:b/>
          <w:sz w:val="24"/>
        </w:rPr>
      </w:pPr>
      <w:r>
        <w:rPr>
          <w:rFonts w:hAnsi="宋体" w:hint="eastAsia"/>
          <w:b/>
          <w:sz w:val="24"/>
        </w:rPr>
        <w:t>如有本章未提供的格式，投标人可自行编制。</w:t>
      </w:r>
    </w:p>
    <w:p w:rsidR="00FA2D76" w:rsidRDefault="00FA2D76" w:rsidP="00FA2D76">
      <w:pPr>
        <w:pStyle w:val="af8"/>
        <w:autoSpaceDE w:val="0"/>
        <w:autoSpaceDN w:val="0"/>
        <w:adjustRightInd w:val="0"/>
        <w:ind w:left="720" w:firstLineChars="0" w:firstLine="0"/>
        <w:outlineLvl w:val="0"/>
        <w:rPr>
          <w:rFonts w:hAnsi="宋体" w:cs="宋体"/>
          <w:b/>
          <w:bCs/>
          <w:sz w:val="32"/>
          <w:szCs w:val="32"/>
        </w:rPr>
      </w:pPr>
    </w:p>
    <w:p w:rsidR="00FA2D76" w:rsidRPr="0095685D" w:rsidRDefault="00FA2D76" w:rsidP="00FA2D76">
      <w:pPr>
        <w:pStyle w:val="af8"/>
        <w:autoSpaceDE w:val="0"/>
        <w:autoSpaceDN w:val="0"/>
        <w:adjustRightInd w:val="0"/>
        <w:ind w:left="720" w:firstLineChars="0" w:firstLine="0"/>
        <w:outlineLvl w:val="0"/>
        <w:rPr>
          <w:rFonts w:hAnsi="宋体" w:cs="宋体"/>
          <w:b/>
          <w:bCs/>
          <w:sz w:val="32"/>
          <w:szCs w:val="32"/>
        </w:rPr>
      </w:pPr>
      <w:r w:rsidRPr="0095685D">
        <w:rPr>
          <w:rFonts w:hAnsi="宋体" w:cs="宋体" w:hint="eastAsia"/>
          <w:b/>
          <w:bCs/>
          <w:sz w:val="32"/>
          <w:szCs w:val="32"/>
        </w:rPr>
        <w:lastRenderedPageBreak/>
        <w:t>商务部分</w:t>
      </w:r>
    </w:p>
    <w:p w:rsidR="00FA2D76" w:rsidRPr="0095685D" w:rsidRDefault="00FA2D76" w:rsidP="00FA2D76">
      <w:pPr>
        <w:autoSpaceDE w:val="0"/>
        <w:autoSpaceDN w:val="0"/>
        <w:adjustRightInd w:val="0"/>
        <w:jc w:val="center"/>
        <w:outlineLvl w:val="0"/>
        <w:rPr>
          <w:rFonts w:hAnsi="宋体" w:cs="宋体"/>
          <w:b/>
          <w:bCs/>
          <w:sz w:val="32"/>
          <w:szCs w:val="32"/>
        </w:rPr>
      </w:pPr>
      <w:r>
        <w:rPr>
          <w:rFonts w:hAnsi="宋体" w:cs="宋体" w:hint="eastAsia"/>
          <w:b/>
          <w:bCs/>
          <w:sz w:val="32"/>
          <w:szCs w:val="32"/>
        </w:rPr>
        <w:t>一、</w:t>
      </w:r>
      <w:r w:rsidRPr="0095685D">
        <w:rPr>
          <w:rFonts w:hAnsi="宋体" w:cs="宋体" w:hint="eastAsia"/>
          <w:b/>
          <w:bCs/>
          <w:sz w:val="32"/>
          <w:szCs w:val="32"/>
        </w:rPr>
        <w:t>投标函及投标函附录</w:t>
      </w:r>
      <w:bookmarkEnd w:id="86"/>
      <w:bookmarkEnd w:id="87"/>
    </w:p>
    <w:p w:rsidR="00FA2D76" w:rsidRDefault="00FA2D76" w:rsidP="00FA2D76">
      <w:pPr>
        <w:autoSpaceDE w:val="0"/>
        <w:autoSpaceDN w:val="0"/>
        <w:adjustRightInd w:val="0"/>
        <w:jc w:val="center"/>
        <w:outlineLvl w:val="0"/>
        <w:rPr>
          <w:rFonts w:hAnsi="宋体" w:cs="宋体"/>
          <w:b/>
          <w:bCs/>
          <w:sz w:val="32"/>
          <w:szCs w:val="32"/>
        </w:rPr>
      </w:pPr>
      <w:r>
        <w:rPr>
          <w:rFonts w:hAnsi="宋体" w:cs="宋体" w:hint="eastAsia"/>
          <w:b/>
          <w:bCs/>
          <w:sz w:val="32"/>
          <w:szCs w:val="32"/>
        </w:rPr>
        <w:t xml:space="preserve"> </w:t>
      </w:r>
    </w:p>
    <w:p w:rsidR="00FA2D76" w:rsidRDefault="00FA2D76" w:rsidP="00FA2D76">
      <w:pPr>
        <w:autoSpaceDE w:val="0"/>
        <w:autoSpaceDN w:val="0"/>
        <w:adjustRightInd w:val="0"/>
        <w:spacing w:line="300" w:lineRule="auto"/>
        <w:jc w:val="center"/>
        <w:outlineLvl w:val="0"/>
        <w:rPr>
          <w:rFonts w:hAnsi="宋体" w:cs="宋体"/>
          <w:b/>
          <w:bCs/>
          <w:sz w:val="32"/>
          <w:szCs w:val="32"/>
        </w:rPr>
      </w:pPr>
      <w:bookmarkStart w:id="88" w:name="_Toc493153701"/>
      <w:bookmarkStart w:id="89" w:name="_Toc493153924"/>
      <w:r>
        <w:rPr>
          <w:rFonts w:hAnsi="宋体" w:cs="宋体" w:hint="eastAsia"/>
          <w:b/>
          <w:bCs/>
          <w:sz w:val="32"/>
          <w:szCs w:val="32"/>
        </w:rPr>
        <w:t>（一）投 标 函</w:t>
      </w:r>
      <w:bookmarkEnd w:id="88"/>
      <w:bookmarkEnd w:id="89"/>
    </w:p>
    <w:p w:rsidR="00FA2D76" w:rsidRDefault="00FA2D76" w:rsidP="00FA2D76">
      <w:pPr>
        <w:autoSpaceDE w:val="0"/>
        <w:autoSpaceDN w:val="0"/>
        <w:adjustRightInd w:val="0"/>
        <w:spacing w:line="360" w:lineRule="auto"/>
        <w:jc w:val="left"/>
        <w:rPr>
          <w:rFonts w:hAnsi="宋体" w:cs="宋体"/>
          <w:sz w:val="24"/>
          <w:szCs w:val="24"/>
          <w:u w:val="single"/>
        </w:rPr>
      </w:pPr>
      <w:r>
        <w:rPr>
          <w:rFonts w:hAnsi="宋体" w:cs="宋体" w:hint="eastAsia"/>
          <w:sz w:val="24"/>
          <w:szCs w:val="24"/>
        </w:rPr>
        <w:t>致：</w:t>
      </w:r>
      <w:r>
        <w:rPr>
          <w:rFonts w:hAnsi="宋体" w:cs="宋体" w:hint="eastAsia"/>
          <w:sz w:val="24"/>
          <w:szCs w:val="24"/>
          <w:u w:val="single"/>
        </w:rPr>
        <w:t xml:space="preserve">                      </w:t>
      </w:r>
    </w:p>
    <w:p w:rsidR="00FA2D76" w:rsidRDefault="00FA2D76" w:rsidP="00FA2D76">
      <w:pPr>
        <w:spacing w:line="360" w:lineRule="auto"/>
        <w:ind w:firstLineChars="300" w:firstLine="720"/>
        <w:rPr>
          <w:rFonts w:hAnsi="宋体" w:cs="宋体"/>
          <w:sz w:val="24"/>
          <w:szCs w:val="24"/>
        </w:rPr>
      </w:pPr>
      <w:r>
        <w:rPr>
          <w:rFonts w:hAnsi="宋体" w:cs="宋体" w:hint="eastAsia"/>
          <w:sz w:val="24"/>
          <w:szCs w:val="24"/>
        </w:rPr>
        <w:t>我们收到了</w:t>
      </w:r>
      <w:r>
        <w:rPr>
          <w:rFonts w:hAnsi="宋体" w:cs="宋体" w:hint="eastAsia"/>
          <w:sz w:val="24"/>
          <w:szCs w:val="24"/>
          <w:u w:val="single"/>
        </w:rPr>
        <w:t xml:space="preserve">                </w:t>
      </w:r>
      <w:r>
        <w:rPr>
          <w:rFonts w:hAnsi="宋体" w:cs="宋体" w:hint="eastAsia"/>
          <w:sz w:val="24"/>
          <w:szCs w:val="24"/>
        </w:rPr>
        <w:t>项目的招标文件，经详细研究，我们决定参加该项目投标活动并投标，我们郑重声明以下诸点并负法律责任。</w:t>
      </w:r>
    </w:p>
    <w:p w:rsidR="00FA2D76" w:rsidRPr="0052013E" w:rsidRDefault="00FA2D76" w:rsidP="00FA2D76">
      <w:pPr>
        <w:spacing w:line="360" w:lineRule="auto"/>
        <w:ind w:firstLineChars="200" w:firstLine="480"/>
        <w:rPr>
          <w:rFonts w:hAnsi="宋体" w:cs="宋体"/>
          <w:sz w:val="24"/>
          <w:szCs w:val="24"/>
        </w:rPr>
      </w:pPr>
      <w:r w:rsidRPr="0052013E">
        <w:rPr>
          <w:rFonts w:hAnsi="宋体" w:cs="宋体" w:hint="eastAsia"/>
          <w:bCs/>
          <w:sz w:val="24"/>
          <w:szCs w:val="24"/>
        </w:rPr>
        <w:t>1、</w:t>
      </w:r>
      <w:r w:rsidRPr="0052013E">
        <w:rPr>
          <w:rFonts w:hAnsi="宋体" w:cs="宋体" w:hint="eastAsia"/>
          <w:sz w:val="24"/>
          <w:szCs w:val="24"/>
        </w:rPr>
        <w:t>我方授权</w:t>
      </w:r>
      <w:r w:rsidRPr="0052013E">
        <w:rPr>
          <w:rFonts w:hAnsi="宋体" w:cs="宋体" w:hint="eastAsia"/>
          <w:sz w:val="24"/>
          <w:szCs w:val="24"/>
          <w:u w:val="single"/>
        </w:rPr>
        <w:t xml:space="preserve">         </w:t>
      </w:r>
      <w:r w:rsidRPr="0052013E">
        <w:rPr>
          <w:rFonts w:hAnsi="宋体" w:cs="宋体" w:hint="eastAsia"/>
          <w:sz w:val="24"/>
          <w:szCs w:val="24"/>
        </w:rPr>
        <w:t>（姓名、职务）作为全权代表负责该工程投标及处理有关事宜。</w:t>
      </w:r>
    </w:p>
    <w:p w:rsidR="00FA2D76" w:rsidRPr="0052013E" w:rsidRDefault="00FA2D76" w:rsidP="00FA2D76">
      <w:pPr>
        <w:spacing w:line="360" w:lineRule="auto"/>
        <w:ind w:firstLineChars="200" w:firstLine="480"/>
        <w:rPr>
          <w:rFonts w:hAnsi="宋体" w:cs="宋体"/>
          <w:sz w:val="24"/>
          <w:szCs w:val="24"/>
        </w:rPr>
      </w:pPr>
      <w:r w:rsidRPr="0052013E">
        <w:rPr>
          <w:rFonts w:hAnsi="宋体" w:cs="宋体" w:hint="eastAsia"/>
          <w:bCs/>
          <w:sz w:val="24"/>
          <w:szCs w:val="24"/>
        </w:rPr>
        <w:t>2、</w:t>
      </w:r>
      <w:r w:rsidRPr="0052013E">
        <w:rPr>
          <w:rFonts w:hAnsi="宋体" w:cs="宋体" w:hint="eastAsia"/>
          <w:sz w:val="24"/>
          <w:szCs w:val="24"/>
        </w:rPr>
        <w:t>愿按照招标文件中的条款和要求，提供施工阶段的工程监理服务，监理费报价为</w:t>
      </w:r>
      <w:r w:rsidRPr="0052013E">
        <w:rPr>
          <w:rFonts w:hAnsi="宋体" w:cs="宋体" w:hint="eastAsia"/>
          <w:sz w:val="24"/>
          <w:szCs w:val="24"/>
          <w:u w:val="single"/>
        </w:rPr>
        <w:t xml:space="preserve">         </w:t>
      </w:r>
      <w:r w:rsidRPr="0052013E">
        <w:rPr>
          <w:rFonts w:hAnsi="宋体" w:cs="宋体" w:hint="eastAsia"/>
          <w:sz w:val="24"/>
          <w:szCs w:val="24"/>
        </w:rPr>
        <w:t>。</w:t>
      </w:r>
    </w:p>
    <w:p w:rsidR="00FA2D76" w:rsidRPr="0052013E" w:rsidRDefault="00FA2D76" w:rsidP="00FA2D76">
      <w:pPr>
        <w:spacing w:line="360" w:lineRule="auto"/>
        <w:ind w:firstLineChars="200" w:firstLine="480"/>
        <w:rPr>
          <w:rFonts w:hAnsi="宋体" w:cs="宋体"/>
          <w:sz w:val="24"/>
          <w:szCs w:val="24"/>
        </w:rPr>
      </w:pPr>
      <w:r w:rsidRPr="0052013E">
        <w:rPr>
          <w:rFonts w:hAnsi="宋体" w:cs="宋体" w:hint="eastAsia"/>
          <w:bCs/>
          <w:sz w:val="24"/>
          <w:szCs w:val="24"/>
        </w:rPr>
        <w:t>3、</w:t>
      </w:r>
      <w:r w:rsidRPr="0052013E">
        <w:rPr>
          <w:rFonts w:hAnsi="宋体" w:cs="宋体" w:hint="eastAsia"/>
          <w:sz w:val="24"/>
          <w:szCs w:val="24"/>
        </w:rPr>
        <w:t>如果我们中标，我们保证按照招标文件的要求和招标人签订工程监理合同，按招标文件要求选派总监理工程师及监理工程师进驻施工现场实施监理合同。</w:t>
      </w:r>
      <w:r>
        <w:rPr>
          <w:rFonts w:hAnsi="宋体" w:hint="eastAsia"/>
          <w:sz w:val="24"/>
        </w:rPr>
        <w:t>项目总监姓名</w:t>
      </w:r>
      <w:r>
        <w:rPr>
          <w:rFonts w:hAnsi="宋体" w:hint="eastAsia"/>
          <w:sz w:val="24"/>
          <w:u w:val="single"/>
        </w:rPr>
        <w:t xml:space="preserve">           </w:t>
      </w:r>
      <w:r>
        <w:rPr>
          <w:rFonts w:hAnsi="宋体" w:hint="eastAsia"/>
          <w:sz w:val="24"/>
        </w:rPr>
        <w:t>。</w:t>
      </w:r>
    </w:p>
    <w:p w:rsidR="00FA2D76" w:rsidRPr="0052013E" w:rsidRDefault="00FA2D76" w:rsidP="00FA2D76">
      <w:pPr>
        <w:spacing w:line="360" w:lineRule="auto"/>
        <w:ind w:firstLineChars="200" w:firstLine="480"/>
        <w:rPr>
          <w:rFonts w:hAnsi="宋体" w:cs="宋体"/>
          <w:sz w:val="24"/>
          <w:szCs w:val="24"/>
        </w:rPr>
      </w:pPr>
      <w:r w:rsidRPr="0052013E">
        <w:rPr>
          <w:rFonts w:hAnsi="宋体" w:cs="宋体" w:hint="eastAsia"/>
          <w:bCs/>
          <w:sz w:val="24"/>
          <w:szCs w:val="24"/>
        </w:rPr>
        <w:t>4、</w:t>
      </w:r>
      <w:r w:rsidRPr="0052013E">
        <w:rPr>
          <w:rFonts w:hAnsi="宋体" w:cs="宋体" w:hint="eastAsia"/>
          <w:sz w:val="24"/>
          <w:szCs w:val="24"/>
        </w:rPr>
        <w:t>我们按照招标文件中的规定，认定本投标文件的有效期为60天，如果中标，有效期延长至合同终止日止。</w:t>
      </w:r>
    </w:p>
    <w:p w:rsidR="00FA2D76" w:rsidRPr="0052013E" w:rsidRDefault="00FA2D76" w:rsidP="00FA2D76">
      <w:pPr>
        <w:spacing w:line="360" w:lineRule="auto"/>
        <w:ind w:firstLineChars="200" w:firstLine="480"/>
        <w:rPr>
          <w:rFonts w:hAnsi="宋体" w:cs="宋体"/>
          <w:sz w:val="24"/>
          <w:szCs w:val="24"/>
        </w:rPr>
      </w:pPr>
      <w:r w:rsidRPr="0052013E">
        <w:rPr>
          <w:rFonts w:hAnsi="宋体" w:cs="宋体" w:hint="eastAsia"/>
          <w:bCs/>
          <w:sz w:val="24"/>
          <w:szCs w:val="24"/>
        </w:rPr>
        <w:t>5、</w:t>
      </w:r>
      <w:r w:rsidRPr="0052013E">
        <w:rPr>
          <w:rFonts w:hAnsi="宋体" w:cs="宋体" w:hint="eastAsia"/>
          <w:sz w:val="24"/>
          <w:szCs w:val="24"/>
        </w:rPr>
        <w:t>我们愿按招标文件规定，提供招标文件中要求的所有文件资料。</w:t>
      </w:r>
    </w:p>
    <w:p w:rsidR="00FA2D76" w:rsidRPr="0052013E" w:rsidRDefault="00FA2D76" w:rsidP="00FA2D76">
      <w:pPr>
        <w:spacing w:line="360" w:lineRule="auto"/>
        <w:ind w:firstLineChars="200" w:firstLine="480"/>
        <w:rPr>
          <w:rFonts w:hAnsi="宋体" w:cs="宋体"/>
          <w:sz w:val="24"/>
          <w:szCs w:val="24"/>
        </w:rPr>
      </w:pPr>
      <w:r w:rsidRPr="0052013E">
        <w:rPr>
          <w:rFonts w:hAnsi="宋体" w:cs="宋体" w:hint="eastAsia"/>
          <w:bCs/>
          <w:sz w:val="24"/>
          <w:szCs w:val="24"/>
        </w:rPr>
        <w:t>6、</w:t>
      </w:r>
      <w:r w:rsidRPr="0052013E">
        <w:rPr>
          <w:rFonts w:hAnsi="宋体" w:cs="宋体" w:hint="eastAsia"/>
          <w:sz w:val="24"/>
          <w:szCs w:val="24"/>
        </w:rPr>
        <w:t>我们同意从投标之日起至本工程竣工</w:t>
      </w:r>
      <w:proofErr w:type="gramStart"/>
      <w:r w:rsidRPr="0052013E">
        <w:rPr>
          <w:rFonts w:hAnsi="宋体" w:cs="宋体" w:hint="eastAsia"/>
          <w:sz w:val="24"/>
          <w:szCs w:val="24"/>
        </w:rPr>
        <w:t>移交止均遵守</w:t>
      </w:r>
      <w:proofErr w:type="gramEnd"/>
      <w:r w:rsidRPr="0052013E">
        <w:rPr>
          <w:rFonts w:hAnsi="宋体" w:cs="宋体" w:hint="eastAsia"/>
          <w:sz w:val="24"/>
          <w:szCs w:val="24"/>
        </w:rPr>
        <w:t>本投标文件，在此期限满之前的任何时间，本投标文件一直对我们具有约束力。</w:t>
      </w:r>
    </w:p>
    <w:p w:rsidR="00FA2D76" w:rsidRPr="0052013E" w:rsidRDefault="00FA2D76" w:rsidP="00FA2D76">
      <w:pPr>
        <w:spacing w:line="360" w:lineRule="auto"/>
        <w:ind w:firstLineChars="200" w:firstLine="480"/>
        <w:rPr>
          <w:rFonts w:hAnsi="宋体" w:cs="宋体"/>
          <w:sz w:val="24"/>
          <w:szCs w:val="24"/>
        </w:rPr>
      </w:pPr>
      <w:r w:rsidRPr="0052013E">
        <w:rPr>
          <w:rFonts w:hAnsi="宋体" w:cs="宋体" w:hint="eastAsia"/>
          <w:bCs/>
          <w:sz w:val="24"/>
          <w:szCs w:val="24"/>
        </w:rPr>
        <w:t>7、</w:t>
      </w:r>
      <w:r w:rsidRPr="0052013E">
        <w:rPr>
          <w:rFonts w:hAnsi="宋体" w:cs="宋体" w:hint="eastAsia"/>
          <w:sz w:val="24"/>
          <w:szCs w:val="24"/>
        </w:rPr>
        <w:t>我们愿按《中华人民共和国合同法》履行自己的全部责任。</w:t>
      </w:r>
    </w:p>
    <w:p w:rsidR="00FA2D76" w:rsidRDefault="00FA2D76" w:rsidP="00FA2D76">
      <w:pPr>
        <w:tabs>
          <w:tab w:val="left" w:pos="3960"/>
        </w:tabs>
        <w:spacing w:line="360" w:lineRule="auto"/>
        <w:ind w:leftChars="140" w:left="476"/>
        <w:rPr>
          <w:rFonts w:hAnsi="宋体"/>
          <w:sz w:val="24"/>
        </w:rPr>
      </w:pPr>
      <w:r>
        <w:rPr>
          <w:rFonts w:hAnsi="宋体"/>
          <w:sz w:val="24"/>
        </w:rPr>
        <w:t>地址：</w:t>
      </w:r>
      <w:r>
        <w:rPr>
          <w:rFonts w:hAnsi="宋体"/>
          <w:sz w:val="24"/>
        </w:rPr>
        <w:tab/>
        <w:t>邮编：</w:t>
      </w:r>
      <w:r>
        <w:rPr>
          <w:rFonts w:hAnsi="宋体"/>
          <w:sz w:val="24"/>
        </w:rPr>
        <w:br/>
        <w:t>电话：</w:t>
      </w:r>
      <w:r>
        <w:rPr>
          <w:rFonts w:hAnsi="宋体"/>
          <w:sz w:val="24"/>
        </w:rPr>
        <w:tab/>
        <w:t>传真：</w:t>
      </w:r>
    </w:p>
    <w:p w:rsidR="00FA2D76" w:rsidRPr="00EF411B" w:rsidRDefault="00FA2D76" w:rsidP="00FA2D76">
      <w:pPr>
        <w:spacing w:line="360" w:lineRule="auto"/>
        <w:ind w:firstLineChars="200" w:firstLine="480"/>
        <w:rPr>
          <w:rFonts w:hAnsi="宋体" w:cs="宋体"/>
          <w:sz w:val="24"/>
          <w:szCs w:val="24"/>
        </w:rPr>
      </w:pPr>
    </w:p>
    <w:p w:rsidR="00FA2D76" w:rsidRDefault="00FA2D76" w:rsidP="00FA2D76">
      <w:pPr>
        <w:spacing w:line="360" w:lineRule="auto"/>
        <w:ind w:firstLineChars="200" w:firstLine="480"/>
        <w:rPr>
          <w:rFonts w:hAnsi="宋体" w:cs="宋体"/>
          <w:sz w:val="24"/>
          <w:szCs w:val="24"/>
        </w:rPr>
      </w:pPr>
      <w:r>
        <w:rPr>
          <w:rFonts w:hAnsi="宋体" w:cs="宋体" w:hint="eastAsia"/>
          <w:sz w:val="24"/>
          <w:szCs w:val="24"/>
        </w:rPr>
        <w:t>投标人名称：（盖章）</w:t>
      </w:r>
      <w:r>
        <w:rPr>
          <w:rFonts w:hAnsi="宋体" w:cs="宋体" w:hint="eastAsia"/>
          <w:sz w:val="24"/>
          <w:szCs w:val="24"/>
        </w:rPr>
        <w:tab/>
      </w:r>
    </w:p>
    <w:p w:rsidR="00FA2D76" w:rsidRDefault="00FA2D76" w:rsidP="00FA2D76">
      <w:pPr>
        <w:spacing w:line="360" w:lineRule="auto"/>
        <w:ind w:firstLineChars="200" w:firstLine="480"/>
        <w:rPr>
          <w:rFonts w:hAnsi="宋体" w:cs="宋体"/>
          <w:sz w:val="24"/>
          <w:szCs w:val="24"/>
        </w:rPr>
      </w:pPr>
      <w:r>
        <w:rPr>
          <w:rFonts w:hAnsi="宋体" w:cs="宋体" w:hint="eastAsia"/>
          <w:sz w:val="24"/>
          <w:szCs w:val="24"/>
        </w:rPr>
        <w:t xml:space="preserve">  </w:t>
      </w:r>
    </w:p>
    <w:p w:rsidR="00FA2D76" w:rsidRDefault="00FA2D76" w:rsidP="00FA2D76">
      <w:pPr>
        <w:spacing w:line="360" w:lineRule="auto"/>
        <w:ind w:firstLineChars="200" w:firstLine="480"/>
        <w:rPr>
          <w:rFonts w:hAnsi="宋体" w:cs="宋体"/>
          <w:sz w:val="24"/>
          <w:szCs w:val="24"/>
        </w:rPr>
      </w:pPr>
      <w:r>
        <w:rPr>
          <w:rFonts w:hAnsi="宋体" w:cs="宋体" w:hint="eastAsia"/>
          <w:sz w:val="24"/>
          <w:szCs w:val="24"/>
        </w:rPr>
        <w:t xml:space="preserve">法定代表人或委托代理人：（签字） </w:t>
      </w:r>
    </w:p>
    <w:p w:rsidR="00FA2D76" w:rsidRDefault="00FA2D76" w:rsidP="00FA2D76">
      <w:pPr>
        <w:spacing w:line="360" w:lineRule="auto"/>
        <w:ind w:firstLineChars="1700" w:firstLine="4080"/>
        <w:rPr>
          <w:rFonts w:hAnsi="宋体" w:cs="宋体"/>
          <w:sz w:val="24"/>
          <w:szCs w:val="24"/>
        </w:rPr>
      </w:pPr>
      <w:r>
        <w:rPr>
          <w:rFonts w:hAnsi="宋体" w:cs="宋体" w:hint="eastAsia"/>
          <w:sz w:val="24"/>
          <w:szCs w:val="24"/>
        </w:rPr>
        <w:t xml:space="preserve"> </w:t>
      </w:r>
    </w:p>
    <w:p w:rsidR="00FA2D76" w:rsidRDefault="00FA2D76" w:rsidP="00FA2D76">
      <w:pPr>
        <w:spacing w:line="360" w:lineRule="auto"/>
        <w:ind w:firstLineChars="200" w:firstLine="480"/>
        <w:jc w:val="left"/>
        <w:rPr>
          <w:rFonts w:hAnsi="宋体" w:cs="宋体"/>
          <w:sz w:val="24"/>
          <w:szCs w:val="24"/>
        </w:rPr>
      </w:pPr>
      <w:r>
        <w:rPr>
          <w:rFonts w:hAnsi="宋体" w:cs="宋体" w:hint="eastAsia"/>
          <w:sz w:val="24"/>
          <w:szCs w:val="24"/>
        </w:rPr>
        <w:t>日期：    年   月   日</w:t>
      </w:r>
    </w:p>
    <w:p w:rsidR="00FA2D76" w:rsidRDefault="00FA2D76" w:rsidP="00FA2D76">
      <w:pPr>
        <w:autoSpaceDE w:val="0"/>
        <w:autoSpaceDN w:val="0"/>
        <w:adjustRightInd w:val="0"/>
        <w:jc w:val="center"/>
        <w:outlineLvl w:val="0"/>
        <w:rPr>
          <w:rFonts w:hAnsi="宋体" w:cs="宋体"/>
          <w:b/>
          <w:bCs/>
          <w:sz w:val="28"/>
          <w:szCs w:val="28"/>
        </w:rPr>
      </w:pPr>
      <w:r>
        <w:rPr>
          <w:rFonts w:hAnsi="宋体" w:cs="宋体" w:hint="eastAsia"/>
          <w:b/>
          <w:bCs/>
          <w:sz w:val="24"/>
          <w:szCs w:val="24"/>
        </w:rPr>
        <w:br w:type="page"/>
      </w:r>
    </w:p>
    <w:p w:rsidR="00FA2D76" w:rsidRDefault="00FA2D76" w:rsidP="00FA2D76">
      <w:pPr>
        <w:autoSpaceDE w:val="0"/>
        <w:autoSpaceDN w:val="0"/>
        <w:adjustRightInd w:val="0"/>
        <w:jc w:val="center"/>
        <w:outlineLvl w:val="0"/>
        <w:rPr>
          <w:rFonts w:hAnsi="宋体" w:cs="宋体"/>
          <w:b/>
          <w:bCs/>
          <w:sz w:val="32"/>
          <w:szCs w:val="32"/>
        </w:rPr>
      </w:pPr>
      <w:bookmarkStart w:id="90" w:name="_Toc493153702"/>
      <w:bookmarkStart w:id="91" w:name="_Toc493153925"/>
      <w:r>
        <w:rPr>
          <w:rFonts w:hAnsi="宋体" w:cs="宋体" w:hint="eastAsia"/>
          <w:b/>
          <w:bCs/>
          <w:sz w:val="32"/>
          <w:szCs w:val="32"/>
        </w:rPr>
        <w:lastRenderedPageBreak/>
        <w:t>（二）投标函附录</w:t>
      </w:r>
      <w:bookmarkEnd w:id="90"/>
      <w:bookmarkEnd w:id="91"/>
    </w:p>
    <w:p w:rsidR="00FA2D76" w:rsidRDefault="00FA2D76" w:rsidP="00FA2D76">
      <w:pPr>
        <w:rPr>
          <w:rFonts w:hAnsi="宋体" w:cs="宋体"/>
          <w:sz w:val="28"/>
          <w:szCs w:val="28"/>
        </w:rPr>
      </w:pPr>
      <w:r>
        <w:rPr>
          <w:rFonts w:hAnsi="宋体" w:cs="宋体" w:hint="eastAsia"/>
          <w:sz w:val="28"/>
          <w:szCs w:val="28"/>
        </w:rPr>
        <w:t xml:space="preserve"> </w:t>
      </w:r>
    </w:p>
    <w:tbl>
      <w:tblPr>
        <w:tblW w:w="0" w:type="auto"/>
        <w:jc w:val="center"/>
        <w:tblLayout w:type="fixed"/>
        <w:tblLook w:val="0000"/>
      </w:tblPr>
      <w:tblGrid>
        <w:gridCol w:w="2518"/>
        <w:gridCol w:w="2410"/>
        <w:gridCol w:w="1300"/>
        <w:gridCol w:w="2660"/>
      </w:tblGrid>
      <w:tr w:rsidR="00FA2D76" w:rsidTr="00E7793B">
        <w:trPr>
          <w:trHeight w:val="1050"/>
          <w:jc w:val="center"/>
        </w:trPr>
        <w:tc>
          <w:tcPr>
            <w:tcW w:w="2518" w:type="dxa"/>
            <w:tcBorders>
              <w:top w:val="single" w:sz="4" w:space="0" w:color="auto"/>
              <w:left w:val="single" w:sz="4" w:space="0" w:color="auto"/>
              <w:bottom w:val="single" w:sz="4" w:space="0" w:color="auto"/>
              <w:right w:val="single" w:sz="4" w:space="0" w:color="auto"/>
            </w:tcBorders>
            <w:vAlign w:val="center"/>
          </w:tcPr>
          <w:p w:rsidR="00FA2D76" w:rsidRDefault="00FA2D76" w:rsidP="00E7793B">
            <w:pPr>
              <w:jc w:val="center"/>
              <w:rPr>
                <w:rFonts w:hAnsi="宋体" w:cs="宋体"/>
                <w:bCs/>
                <w:sz w:val="24"/>
                <w:szCs w:val="24"/>
              </w:rPr>
            </w:pPr>
            <w:r>
              <w:rPr>
                <w:rFonts w:hAnsi="宋体" w:cs="宋体" w:hint="eastAsia"/>
                <w:bCs/>
                <w:sz w:val="24"/>
                <w:szCs w:val="24"/>
              </w:rPr>
              <w:t>项目名称、标段</w:t>
            </w:r>
          </w:p>
        </w:tc>
        <w:tc>
          <w:tcPr>
            <w:tcW w:w="6370" w:type="dxa"/>
            <w:gridSpan w:val="3"/>
            <w:tcBorders>
              <w:top w:val="single" w:sz="4" w:space="0" w:color="auto"/>
              <w:left w:val="nil"/>
              <w:bottom w:val="single" w:sz="4" w:space="0" w:color="auto"/>
              <w:right w:val="single" w:sz="4" w:space="0" w:color="auto"/>
            </w:tcBorders>
            <w:vAlign w:val="center"/>
          </w:tcPr>
          <w:p w:rsidR="00FA2D76" w:rsidRDefault="00FA2D76" w:rsidP="00E7793B">
            <w:pPr>
              <w:jc w:val="center"/>
              <w:rPr>
                <w:rFonts w:hAnsi="宋体" w:cs="宋体"/>
                <w:bCs/>
                <w:sz w:val="24"/>
                <w:szCs w:val="24"/>
              </w:rPr>
            </w:pPr>
          </w:p>
        </w:tc>
      </w:tr>
      <w:tr w:rsidR="00FA2D76" w:rsidTr="00E7793B">
        <w:trPr>
          <w:trHeight w:val="956"/>
          <w:jc w:val="center"/>
        </w:trPr>
        <w:tc>
          <w:tcPr>
            <w:tcW w:w="2518" w:type="dxa"/>
            <w:tcBorders>
              <w:top w:val="single" w:sz="4" w:space="0" w:color="auto"/>
              <w:left w:val="single" w:sz="4" w:space="0" w:color="auto"/>
              <w:bottom w:val="single" w:sz="4" w:space="0" w:color="auto"/>
              <w:right w:val="single" w:sz="4" w:space="0" w:color="auto"/>
            </w:tcBorders>
            <w:vAlign w:val="center"/>
          </w:tcPr>
          <w:p w:rsidR="00FA2D76" w:rsidRDefault="00FA2D76" w:rsidP="00E7793B">
            <w:pPr>
              <w:jc w:val="center"/>
              <w:rPr>
                <w:rFonts w:hAnsi="宋体" w:cs="宋体"/>
                <w:bCs/>
                <w:sz w:val="24"/>
                <w:szCs w:val="24"/>
              </w:rPr>
            </w:pPr>
            <w:r>
              <w:rPr>
                <w:rFonts w:hAnsi="宋体" w:cs="宋体" w:hint="eastAsia"/>
                <w:bCs/>
                <w:sz w:val="24"/>
                <w:szCs w:val="24"/>
              </w:rPr>
              <w:t>投标人</w:t>
            </w:r>
          </w:p>
        </w:tc>
        <w:tc>
          <w:tcPr>
            <w:tcW w:w="6370" w:type="dxa"/>
            <w:gridSpan w:val="3"/>
            <w:tcBorders>
              <w:top w:val="single" w:sz="4" w:space="0" w:color="auto"/>
              <w:left w:val="nil"/>
              <w:bottom w:val="single" w:sz="4" w:space="0" w:color="auto"/>
              <w:right w:val="single" w:sz="4" w:space="0" w:color="auto"/>
            </w:tcBorders>
            <w:vAlign w:val="center"/>
          </w:tcPr>
          <w:p w:rsidR="00FA2D76" w:rsidRDefault="00FA2D76" w:rsidP="00E7793B">
            <w:pPr>
              <w:jc w:val="center"/>
              <w:rPr>
                <w:rFonts w:hAnsi="宋体" w:cs="宋体"/>
                <w:bCs/>
                <w:sz w:val="24"/>
                <w:szCs w:val="24"/>
              </w:rPr>
            </w:pPr>
          </w:p>
        </w:tc>
      </w:tr>
      <w:tr w:rsidR="00FA2D76" w:rsidTr="00E7793B">
        <w:trPr>
          <w:trHeight w:val="954"/>
          <w:jc w:val="center"/>
        </w:trPr>
        <w:tc>
          <w:tcPr>
            <w:tcW w:w="2518" w:type="dxa"/>
            <w:tcBorders>
              <w:top w:val="single" w:sz="4" w:space="0" w:color="auto"/>
              <w:left w:val="single" w:sz="4" w:space="0" w:color="auto"/>
              <w:bottom w:val="single" w:sz="4" w:space="0" w:color="auto"/>
              <w:right w:val="single" w:sz="4" w:space="0" w:color="auto"/>
            </w:tcBorders>
            <w:vAlign w:val="center"/>
          </w:tcPr>
          <w:p w:rsidR="00FA2D76" w:rsidRDefault="00FA2D76" w:rsidP="00E7793B">
            <w:pPr>
              <w:jc w:val="center"/>
              <w:rPr>
                <w:rFonts w:hAnsi="宋体" w:cs="宋体"/>
                <w:bCs/>
                <w:sz w:val="24"/>
                <w:szCs w:val="24"/>
              </w:rPr>
            </w:pPr>
            <w:r>
              <w:rPr>
                <w:rFonts w:hAnsi="宋体" w:cs="宋体" w:hint="eastAsia"/>
                <w:bCs/>
                <w:sz w:val="24"/>
                <w:szCs w:val="24"/>
              </w:rPr>
              <w:t>拟派总监理工程师</w:t>
            </w:r>
          </w:p>
        </w:tc>
        <w:tc>
          <w:tcPr>
            <w:tcW w:w="2410" w:type="dxa"/>
            <w:tcBorders>
              <w:top w:val="single" w:sz="4" w:space="0" w:color="auto"/>
              <w:left w:val="nil"/>
              <w:bottom w:val="single" w:sz="4" w:space="0" w:color="auto"/>
              <w:right w:val="single" w:sz="4" w:space="0" w:color="auto"/>
            </w:tcBorders>
            <w:vAlign w:val="center"/>
          </w:tcPr>
          <w:p w:rsidR="00FA2D76" w:rsidRDefault="00FA2D76" w:rsidP="00E7793B">
            <w:pPr>
              <w:jc w:val="center"/>
              <w:rPr>
                <w:rFonts w:hAnsi="宋体" w:cs="宋体"/>
                <w:bCs/>
                <w:sz w:val="24"/>
                <w:szCs w:val="24"/>
              </w:rPr>
            </w:pPr>
          </w:p>
        </w:tc>
        <w:tc>
          <w:tcPr>
            <w:tcW w:w="1300" w:type="dxa"/>
            <w:tcBorders>
              <w:top w:val="single" w:sz="4" w:space="0" w:color="auto"/>
              <w:left w:val="nil"/>
              <w:bottom w:val="single" w:sz="4" w:space="0" w:color="auto"/>
              <w:right w:val="single" w:sz="4" w:space="0" w:color="auto"/>
            </w:tcBorders>
            <w:vAlign w:val="center"/>
          </w:tcPr>
          <w:p w:rsidR="00FA2D76" w:rsidRDefault="00FA2D76" w:rsidP="00E7793B">
            <w:pPr>
              <w:jc w:val="center"/>
              <w:rPr>
                <w:rFonts w:hAnsi="宋体" w:cs="宋体"/>
                <w:bCs/>
                <w:sz w:val="24"/>
                <w:szCs w:val="24"/>
              </w:rPr>
            </w:pPr>
            <w:r>
              <w:rPr>
                <w:rFonts w:hAnsi="宋体" w:cs="宋体" w:hint="eastAsia"/>
                <w:bCs/>
                <w:sz w:val="24"/>
                <w:szCs w:val="24"/>
              </w:rPr>
              <w:t>证书编号</w:t>
            </w:r>
          </w:p>
        </w:tc>
        <w:tc>
          <w:tcPr>
            <w:tcW w:w="2660" w:type="dxa"/>
            <w:tcBorders>
              <w:top w:val="single" w:sz="4" w:space="0" w:color="auto"/>
              <w:left w:val="nil"/>
              <w:bottom w:val="single" w:sz="4" w:space="0" w:color="auto"/>
              <w:right w:val="single" w:sz="4" w:space="0" w:color="auto"/>
            </w:tcBorders>
            <w:vAlign w:val="center"/>
          </w:tcPr>
          <w:p w:rsidR="00FA2D76" w:rsidRDefault="00FA2D76" w:rsidP="00E7793B">
            <w:pPr>
              <w:jc w:val="center"/>
              <w:rPr>
                <w:rFonts w:hAnsi="宋体" w:cs="宋体"/>
                <w:bCs/>
                <w:sz w:val="24"/>
                <w:szCs w:val="24"/>
              </w:rPr>
            </w:pPr>
          </w:p>
        </w:tc>
      </w:tr>
      <w:tr w:rsidR="00FA2D76" w:rsidTr="00E7793B">
        <w:trPr>
          <w:trHeight w:val="930"/>
          <w:jc w:val="center"/>
        </w:trPr>
        <w:tc>
          <w:tcPr>
            <w:tcW w:w="2518" w:type="dxa"/>
            <w:tcBorders>
              <w:top w:val="single" w:sz="4" w:space="0" w:color="auto"/>
              <w:left w:val="single" w:sz="4" w:space="0" w:color="auto"/>
              <w:bottom w:val="single" w:sz="4" w:space="0" w:color="auto"/>
              <w:right w:val="single" w:sz="4" w:space="0" w:color="auto"/>
            </w:tcBorders>
            <w:vAlign w:val="center"/>
          </w:tcPr>
          <w:p w:rsidR="00FA2D76" w:rsidRDefault="00FA2D76" w:rsidP="00E7793B">
            <w:pPr>
              <w:jc w:val="center"/>
              <w:rPr>
                <w:rFonts w:hAnsi="宋体" w:cs="宋体"/>
                <w:bCs/>
                <w:sz w:val="24"/>
                <w:szCs w:val="24"/>
              </w:rPr>
            </w:pPr>
            <w:r>
              <w:rPr>
                <w:rFonts w:hAnsi="宋体" w:cs="宋体" w:hint="eastAsia"/>
                <w:bCs/>
                <w:sz w:val="24"/>
                <w:szCs w:val="24"/>
              </w:rPr>
              <w:t>投标报价</w:t>
            </w:r>
          </w:p>
        </w:tc>
        <w:tc>
          <w:tcPr>
            <w:tcW w:w="3710" w:type="dxa"/>
            <w:gridSpan w:val="2"/>
            <w:tcBorders>
              <w:top w:val="single" w:sz="4" w:space="0" w:color="auto"/>
              <w:left w:val="nil"/>
              <w:bottom w:val="single" w:sz="4" w:space="0" w:color="auto"/>
              <w:right w:val="single" w:sz="4" w:space="0" w:color="auto"/>
            </w:tcBorders>
            <w:vAlign w:val="center"/>
          </w:tcPr>
          <w:p w:rsidR="00FA2D76" w:rsidRDefault="00FA2D76" w:rsidP="00E7793B">
            <w:pPr>
              <w:rPr>
                <w:rFonts w:hAnsi="宋体" w:cs="宋体"/>
                <w:bCs/>
                <w:sz w:val="24"/>
                <w:szCs w:val="24"/>
              </w:rPr>
            </w:pPr>
            <w:r>
              <w:rPr>
                <w:rFonts w:hAnsi="宋体" w:cs="宋体" w:hint="eastAsia"/>
                <w:bCs/>
                <w:sz w:val="24"/>
                <w:szCs w:val="24"/>
              </w:rPr>
              <w:t>（大写）</w:t>
            </w:r>
          </w:p>
        </w:tc>
        <w:tc>
          <w:tcPr>
            <w:tcW w:w="2660" w:type="dxa"/>
            <w:tcBorders>
              <w:top w:val="single" w:sz="4" w:space="0" w:color="auto"/>
              <w:left w:val="nil"/>
              <w:bottom w:val="single" w:sz="4" w:space="0" w:color="auto"/>
              <w:right w:val="single" w:sz="4" w:space="0" w:color="auto"/>
            </w:tcBorders>
            <w:vAlign w:val="center"/>
          </w:tcPr>
          <w:p w:rsidR="00FA2D76" w:rsidRDefault="00FA2D76" w:rsidP="00E7793B">
            <w:pPr>
              <w:rPr>
                <w:rFonts w:hAnsi="宋体" w:cs="宋体"/>
                <w:bCs/>
                <w:sz w:val="24"/>
                <w:szCs w:val="24"/>
              </w:rPr>
            </w:pPr>
            <w:r>
              <w:rPr>
                <w:rFonts w:hAnsi="宋体" w:cs="宋体" w:hint="eastAsia"/>
                <w:bCs/>
                <w:sz w:val="24"/>
                <w:szCs w:val="24"/>
              </w:rPr>
              <w:t>（小写）</w:t>
            </w:r>
          </w:p>
        </w:tc>
      </w:tr>
      <w:tr w:rsidR="00FA2D76" w:rsidTr="00E7793B">
        <w:trPr>
          <w:trHeight w:val="930"/>
          <w:jc w:val="center"/>
        </w:trPr>
        <w:tc>
          <w:tcPr>
            <w:tcW w:w="2518" w:type="dxa"/>
            <w:tcBorders>
              <w:top w:val="single" w:sz="4" w:space="0" w:color="auto"/>
              <w:left w:val="single" w:sz="4" w:space="0" w:color="auto"/>
              <w:bottom w:val="single" w:sz="4" w:space="0" w:color="auto"/>
              <w:right w:val="single" w:sz="4" w:space="0" w:color="auto"/>
            </w:tcBorders>
            <w:vAlign w:val="center"/>
          </w:tcPr>
          <w:p w:rsidR="00FA2D76" w:rsidRDefault="00FA2D76" w:rsidP="00E7793B">
            <w:pPr>
              <w:jc w:val="center"/>
              <w:rPr>
                <w:rFonts w:hAnsi="宋体" w:cs="宋体"/>
                <w:bCs/>
                <w:sz w:val="24"/>
                <w:szCs w:val="24"/>
              </w:rPr>
            </w:pPr>
            <w:r>
              <w:rPr>
                <w:rFonts w:hAnsi="宋体" w:cs="宋体" w:hint="eastAsia"/>
                <w:bCs/>
                <w:sz w:val="24"/>
                <w:szCs w:val="24"/>
              </w:rPr>
              <w:t>监理服务期</w:t>
            </w:r>
          </w:p>
        </w:tc>
        <w:tc>
          <w:tcPr>
            <w:tcW w:w="6370" w:type="dxa"/>
            <w:gridSpan w:val="3"/>
            <w:tcBorders>
              <w:top w:val="single" w:sz="4" w:space="0" w:color="auto"/>
              <w:left w:val="nil"/>
              <w:bottom w:val="single" w:sz="4" w:space="0" w:color="auto"/>
              <w:right w:val="single" w:sz="4" w:space="0" w:color="auto"/>
            </w:tcBorders>
            <w:vAlign w:val="center"/>
          </w:tcPr>
          <w:p w:rsidR="00FA2D76" w:rsidRDefault="00FA2D76" w:rsidP="00E7793B">
            <w:pPr>
              <w:rPr>
                <w:rFonts w:hAnsi="宋体" w:cs="宋体"/>
                <w:bCs/>
                <w:sz w:val="24"/>
                <w:szCs w:val="24"/>
              </w:rPr>
            </w:pPr>
          </w:p>
        </w:tc>
      </w:tr>
      <w:tr w:rsidR="00FA2D76" w:rsidTr="00E7793B">
        <w:trPr>
          <w:trHeight w:val="930"/>
          <w:jc w:val="center"/>
        </w:trPr>
        <w:tc>
          <w:tcPr>
            <w:tcW w:w="2518" w:type="dxa"/>
            <w:tcBorders>
              <w:top w:val="single" w:sz="4" w:space="0" w:color="auto"/>
              <w:left w:val="single" w:sz="4" w:space="0" w:color="auto"/>
              <w:bottom w:val="single" w:sz="4" w:space="0" w:color="auto"/>
              <w:right w:val="single" w:sz="4" w:space="0" w:color="auto"/>
            </w:tcBorders>
            <w:vAlign w:val="center"/>
          </w:tcPr>
          <w:p w:rsidR="00FA2D76" w:rsidRDefault="00FA2D76" w:rsidP="00E7793B">
            <w:pPr>
              <w:jc w:val="center"/>
              <w:rPr>
                <w:rFonts w:hAnsi="宋体" w:cs="宋体"/>
                <w:bCs/>
                <w:sz w:val="24"/>
                <w:szCs w:val="24"/>
              </w:rPr>
            </w:pPr>
            <w:r>
              <w:rPr>
                <w:rFonts w:hAnsi="宋体" w:cs="宋体" w:hint="eastAsia"/>
                <w:bCs/>
                <w:sz w:val="24"/>
                <w:szCs w:val="24"/>
              </w:rPr>
              <w:t>质量等级</w:t>
            </w:r>
          </w:p>
        </w:tc>
        <w:tc>
          <w:tcPr>
            <w:tcW w:w="6370" w:type="dxa"/>
            <w:gridSpan w:val="3"/>
            <w:tcBorders>
              <w:top w:val="single" w:sz="4" w:space="0" w:color="auto"/>
              <w:left w:val="nil"/>
              <w:bottom w:val="single" w:sz="4" w:space="0" w:color="auto"/>
              <w:right w:val="single" w:sz="4" w:space="0" w:color="auto"/>
            </w:tcBorders>
            <w:vAlign w:val="center"/>
          </w:tcPr>
          <w:p w:rsidR="00FA2D76" w:rsidRDefault="00FA2D76" w:rsidP="00E7793B">
            <w:pPr>
              <w:rPr>
                <w:rFonts w:hAnsi="宋体" w:cs="宋体"/>
                <w:bCs/>
                <w:sz w:val="24"/>
                <w:szCs w:val="24"/>
              </w:rPr>
            </w:pPr>
          </w:p>
        </w:tc>
      </w:tr>
      <w:tr w:rsidR="00FA2D76" w:rsidRPr="0052013E" w:rsidTr="00E7793B">
        <w:trPr>
          <w:trHeight w:val="2014"/>
          <w:jc w:val="center"/>
        </w:trPr>
        <w:tc>
          <w:tcPr>
            <w:tcW w:w="8888" w:type="dxa"/>
            <w:gridSpan w:val="4"/>
            <w:tcBorders>
              <w:top w:val="single" w:sz="4" w:space="0" w:color="auto"/>
              <w:left w:val="single" w:sz="4" w:space="0" w:color="auto"/>
              <w:bottom w:val="single" w:sz="4" w:space="0" w:color="auto"/>
              <w:right w:val="single" w:sz="4" w:space="0" w:color="auto"/>
            </w:tcBorders>
          </w:tcPr>
          <w:p w:rsidR="00FA2D76" w:rsidRPr="0052013E" w:rsidRDefault="00FA2D76" w:rsidP="00E7793B">
            <w:pPr>
              <w:rPr>
                <w:rFonts w:hAnsi="宋体" w:cs="宋体"/>
                <w:bCs/>
                <w:sz w:val="24"/>
                <w:szCs w:val="24"/>
              </w:rPr>
            </w:pPr>
            <w:r>
              <w:rPr>
                <w:rFonts w:hAnsi="宋体" w:cs="宋体" w:hint="eastAsia"/>
                <w:bCs/>
                <w:sz w:val="24"/>
                <w:szCs w:val="24"/>
              </w:rPr>
              <w:t>优惠与服务承诺：</w:t>
            </w:r>
          </w:p>
        </w:tc>
      </w:tr>
    </w:tbl>
    <w:p w:rsidR="00FA2D76" w:rsidRDefault="00FA2D76" w:rsidP="00FA2D76">
      <w:pPr>
        <w:ind w:right="315"/>
        <w:jc w:val="right"/>
        <w:rPr>
          <w:rFonts w:hAnsi="宋体" w:cs="宋体"/>
          <w:sz w:val="24"/>
          <w:szCs w:val="24"/>
        </w:rPr>
      </w:pPr>
      <w:r>
        <w:rPr>
          <w:rFonts w:hAnsi="宋体" w:cs="宋体" w:hint="eastAsia"/>
          <w:sz w:val="24"/>
          <w:szCs w:val="24"/>
        </w:rPr>
        <w:t xml:space="preserve"> </w:t>
      </w:r>
    </w:p>
    <w:p w:rsidR="00FA2D76" w:rsidRPr="00185117" w:rsidRDefault="00FA2D76" w:rsidP="00FA2D76">
      <w:pPr>
        <w:pStyle w:val="a0"/>
        <w:ind w:firstLine="340"/>
      </w:pPr>
    </w:p>
    <w:p w:rsidR="00FA2D76" w:rsidRDefault="00FA2D76" w:rsidP="00FA2D76">
      <w:pPr>
        <w:ind w:right="1470"/>
        <w:jc w:val="center"/>
        <w:rPr>
          <w:rFonts w:hAnsi="宋体" w:cs="宋体"/>
          <w:sz w:val="24"/>
          <w:szCs w:val="24"/>
        </w:rPr>
      </w:pPr>
      <w:r>
        <w:rPr>
          <w:rFonts w:hAnsi="宋体" w:cs="宋体" w:hint="eastAsia"/>
          <w:sz w:val="24"/>
          <w:szCs w:val="24"/>
        </w:rPr>
        <w:t xml:space="preserve">                                投标单位（盖章）：</w:t>
      </w:r>
    </w:p>
    <w:p w:rsidR="00FA2D76" w:rsidRDefault="00FA2D76" w:rsidP="00FA2D76">
      <w:pPr>
        <w:ind w:right="840"/>
        <w:jc w:val="right"/>
        <w:rPr>
          <w:rFonts w:hAnsi="宋体" w:cs="宋体"/>
          <w:sz w:val="24"/>
          <w:szCs w:val="24"/>
        </w:rPr>
      </w:pPr>
      <w:r>
        <w:rPr>
          <w:rFonts w:hAnsi="宋体" w:cs="宋体" w:hint="eastAsia"/>
          <w:sz w:val="24"/>
          <w:szCs w:val="24"/>
        </w:rPr>
        <w:t xml:space="preserve"> </w:t>
      </w:r>
    </w:p>
    <w:p w:rsidR="00FA2D76" w:rsidRDefault="00FA2D76" w:rsidP="00FA2D76">
      <w:pPr>
        <w:ind w:right="840" w:firstLineChars="1400" w:firstLine="3360"/>
        <w:rPr>
          <w:rFonts w:hAnsi="宋体" w:cs="宋体"/>
          <w:sz w:val="24"/>
          <w:szCs w:val="24"/>
        </w:rPr>
      </w:pPr>
      <w:r>
        <w:rPr>
          <w:rFonts w:hAnsi="宋体" w:cs="宋体" w:hint="eastAsia"/>
          <w:sz w:val="24"/>
          <w:szCs w:val="24"/>
        </w:rPr>
        <w:t>法定代表人或委托代理人（签字）：</w:t>
      </w:r>
    </w:p>
    <w:p w:rsidR="00FA2D76" w:rsidRDefault="00FA2D76" w:rsidP="00FA2D76">
      <w:pPr>
        <w:ind w:right="1470"/>
        <w:jc w:val="right"/>
        <w:rPr>
          <w:rFonts w:hAnsi="宋体" w:cs="宋体"/>
          <w:sz w:val="24"/>
          <w:szCs w:val="24"/>
        </w:rPr>
      </w:pPr>
      <w:r>
        <w:rPr>
          <w:rFonts w:hAnsi="宋体" w:cs="宋体" w:hint="eastAsia"/>
          <w:sz w:val="24"/>
          <w:szCs w:val="24"/>
        </w:rPr>
        <w:t xml:space="preserve"> </w:t>
      </w:r>
    </w:p>
    <w:p w:rsidR="00FA2D76" w:rsidRDefault="00FA2D76" w:rsidP="00FA2D76">
      <w:pPr>
        <w:ind w:right="1470"/>
        <w:jc w:val="right"/>
        <w:rPr>
          <w:rFonts w:hAnsi="宋体" w:cs="宋体"/>
          <w:sz w:val="24"/>
          <w:szCs w:val="24"/>
        </w:rPr>
      </w:pPr>
      <w:r>
        <w:rPr>
          <w:rFonts w:hAnsi="宋体" w:cs="宋体" w:hint="eastAsia"/>
          <w:sz w:val="24"/>
          <w:szCs w:val="24"/>
        </w:rPr>
        <w:t>年    月   日</w:t>
      </w:r>
    </w:p>
    <w:p w:rsidR="00FA2D76" w:rsidRDefault="00FA2D76" w:rsidP="00FA2D76">
      <w:pPr>
        <w:autoSpaceDE w:val="0"/>
        <w:autoSpaceDN w:val="0"/>
        <w:adjustRightInd w:val="0"/>
        <w:spacing w:line="420" w:lineRule="exact"/>
        <w:jc w:val="center"/>
        <w:outlineLvl w:val="0"/>
        <w:rPr>
          <w:rFonts w:hAnsi="宋体" w:cs="宋体"/>
          <w:b/>
          <w:bCs/>
          <w:sz w:val="28"/>
          <w:szCs w:val="28"/>
        </w:rPr>
      </w:pPr>
    </w:p>
    <w:p w:rsidR="00FA2D76" w:rsidRDefault="00FA2D76" w:rsidP="00FA2D76">
      <w:pPr>
        <w:autoSpaceDE w:val="0"/>
        <w:autoSpaceDN w:val="0"/>
        <w:adjustRightInd w:val="0"/>
        <w:spacing w:line="420" w:lineRule="exact"/>
        <w:jc w:val="center"/>
        <w:outlineLvl w:val="0"/>
        <w:rPr>
          <w:rFonts w:hAnsi="宋体" w:cs="宋体"/>
          <w:b/>
          <w:bCs/>
          <w:sz w:val="28"/>
          <w:szCs w:val="28"/>
        </w:rPr>
      </w:pPr>
      <w:bookmarkStart w:id="92" w:name="_Toc493153703"/>
      <w:bookmarkStart w:id="93" w:name="_Toc493153926"/>
    </w:p>
    <w:p w:rsidR="00FA2D76" w:rsidRDefault="00FA2D76" w:rsidP="00FA2D76">
      <w:pPr>
        <w:pStyle w:val="a0"/>
        <w:ind w:firstLine="340"/>
      </w:pPr>
    </w:p>
    <w:p w:rsidR="00FA2D76" w:rsidRDefault="00FA2D76" w:rsidP="00FA2D76">
      <w:pPr>
        <w:pStyle w:val="a0"/>
        <w:ind w:firstLine="340"/>
      </w:pPr>
    </w:p>
    <w:p w:rsidR="00FA2D76" w:rsidRDefault="00FA2D76" w:rsidP="00FA2D76">
      <w:pPr>
        <w:autoSpaceDE w:val="0"/>
        <w:autoSpaceDN w:val="0"/>
        <w:adjustRightInd w:val="0"/>
        <w:jc w:val="center"/>
        <w:outlineLvl w:val="0"/>
        <w:rPr>
          <w:rFonts w:hAnsi="宋体" w:cs="宋体"/>
          <w:b/>
          <w:bCs/>
          <w:sz w:val="32"/>
          <w:szCs w:val="32"/>
        </w:rPr>
      </w:pPr>
      <w:r>
        <w:rPr>
          <w:rFonts w:hAnsi="宋体" w:cs="宋体" w:hint="eastAsia"/>
          <w:b/>
          <w:bCs/>
          <w:sz w:val="32"/>
          <w:szCs w:val="32"/>
        </w:rPr>
        <w:lastRenderedPageBreak/>
        <w:t>二、法定代表人身份证明或附有法定代表人身份证明的授权委托</w:t>
      </w:r>
      <w:bookmarkEnd w:id="92"/>
      <w:bookmarkEnd w:id="93"/>
      <w:r w:rsidR="00071480">
        <w:rPr>
          <w:rFonts w:hAnsi="宋体" w:cs="宋体" w:hint="eastAsia"/>
          <w:b/>
          <w:bCs/>
          <w:sz w:val="32"/>
          <w:szCs w:val="32"/>
        </w:rPr>
        <w:t>书</w:t>
      </w:r>
    </w:p>
    <w:p w:rsidR="00FA2D76" w:rsidRDefault="00FA2D76" w:rsidP="00FA2D76">
      <w:pPr>
        <w:autoSpaceDE w:val="0"/>
        <w:autoSpaceDN w:val="0"/>
        <w:adjustRightInd w:val="0"/>
        <w:spacing w:line="420" w:lineRule="exact"/>
        <w:rPr>
          <w:rFonts w:hAnsi="宋体" w:cs="宋体"/>
          <w:b/>
          <w:bCs/>
          <w:sz w:val="32"/>
          <w:szCs w:val="32"/>
        </w:rPr>
      </w:pPr>
    </w:p>
    <w:p w:rsidR="00FA2D76" w:rsidRDefault="00FA2D76" w:rsidP="00FA2D76">
      <w:pPr>
        <w:autoSpaceDE w:val="0"/>
        <w:autoSpaceDN w:val="0"/>
        <w:adjustRightInd w:val="0"/>
        <w:jc w:val="center"/>
        <w:outlineLvl w:val="0"/>
        <w:rPr>
          <w:rFonts w:hAnsi="宋体" w:cs="宋体"/>
          <w:b/>
          <w:bCs/>
          <w:sz w:val="32"/>
          <w:szCs w:val="32"/>
        </w:rPr>
      </w:pPr>
      <w:bookmarkStart w:id="94" w:name="_Toc493153704"/>
      <w:bookmarkStart w:id="95" w:name="_Toc493153927"/>
      <w:r>
        <w:rPr>
          <w:rFonts w:hAnsi="宋体" w:cs="宋体" w:hint="eastAsia"/>
          <w:b/>
          <w:bCs/>
          <w:sz w:val="32"/>
          <w:szCs w:val="32"/>
        </w:rPr>
        <w:t>（一）法定代表人身份证明</w:t>
      </w:r>
      <w:bookmarkEnd w:id="94"/>
      <w:bookmarkEnd w:id="95"/>
    </w:p>
    <w:p w:rsidR="00FA2D76" w:rsidRDefault="00FA2D76" w:rsidP="00FA2D76">
      <w:pPr>
        <w:autoSpaceDE w:val="0"/>
        <w:autoSpaceDN w:val="0"/>
        <w:adjustRightInd w:val="0"/>
        <w:spacing w:line="420" w:lineRule="exact"/>
        <w:jc w:val="center"/>
        <w:rPr>
          <w:rFonts w:hAnsi="宋体" w:cs="宋体"/>
          <w:sz w:val="32"/>
          <w:szCs w:val="32"/>
        </w:rPr>
      </w:pPr>
      <w:r>
        <w:rPr>
          <w:rFonts w:hAnsi="宋体" w:cs="宋体" w:hint="eastAsia"/>
          <w:sz w:val="32"/>
          <w:szCs w:val="32"/>
        </w:rPr>
        <w:t xml:space="preserve"> </w:t>
      </w:r>
    </w:p>
    <w:p w:rsidR="00FA2D76" w:rsidRDefault="00FA2D76" w:rsidP="00FA2D76">
      <w:pPr>
        <w:autoSpaceDE w:val="0"/>
        <w:autoSpaceDN w:val="0"/>
        <w:adjustRightInd w:val="0"/>
        <w:spacing w:line="360" w:lineRule="auto"/>
        <w:jc w:val="left"/>
        <w:rPr>
          <w:rFonts w:hAnsi="宋体" w:cs="宋体"/>
          <w:sz w:val="24"/>
          <w:szCs w:val="24"/>
        </w:rPr>
      </w:pPr>
      <w:r>
        <w:rPr>
          <w:rFonts w:hAnsi="宋体" w:cs="宋体" w:hint="eastAsia"/>
          <w:sz w:val="28"/>
          <w:szCs w:val="28"/>
        </w:rPr>
        <w:t xml:space="preserve"> </w:t>
      </w:r>
      <w:r>
        <w:rPr>
          <w:rFonts w:hAnsi="宋体" w:cs="宋体" w:hint="eastAsia"/>
          <w:sz w:val="24"/>
          <w:szCs w:val="24"/>
        </w:rPr>
        <w:t xml:space="preserve">   投标人名称：</w:t>
      </w:r>
      <w:r>
        <w:rPr>
          <w:rFonts w:hAnsi="宋体" w:cs="宋体" w:hint="eastAsia"/>
          <w:sz w:val="24"/>
          <w:szCs w:val="24"/>
          <w:u w:val="single"/>
        </w:rPr>
        <w:t xml:space="preserve">                       </w:t>
      </w:r>
    </w:p>
    <w:p w:rsidR="00FA2D76" w:rsidRDefault="00FA2D76" w:rsidP="00FA2D7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单位性质：</w:t>
      </w:r>
      <w:r>
        <w:rPr>
          <w:rFonts w:hAnsi="宋体" w:cs="宋体" w:hint="eastAsia"/>
          <w:sz w:val="24"/>
          <w:szCs w:val="24"/>
          <w:u w:val="single"/>
        </w:rPr>
        <w:t xml:space="preserve">                         </w:t>
      </w:r>
    </w:p>
    <w:p w:rsidR="00FA2D76" w:rsidRDefault="00FA2D76" w:rsidP="00FA2D7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地址：</w:t>
      </w:r>
      <w:r>
        <w:rPr>
          <w:rFonts w:hAnsi="宋体" w:cs="宋体" w:hint="eastAsia"/>
          <w:sz w:val="24"/>
          <w:szCs w:val="24"/>
          <w:u w:val="single"/>
        </w:rPr>
        <w:t xml:space="preserve">                               </w:t>
      </w:r>
    </w:p>
    <w:p w:rsidR="00FA2D76" w:rsidRDefault="00FA2D76" w:rsidP="00FA2D7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成立时间：</w:t>
      </w:r>
      <w:r>
        <w:rPr>
          <w:rFonts w:hAnsi="宋体" w:cs="宋体" w:hint="eastAsia"/>
          <w:sz w:val="24"/>
          <w:szCs w:val="24"/>
          <w:u w:val="single"/>
        </w:rPr>
        <w:t xml:space="preserve">       </w:t>
      </w:r>
      <w:r>
        <w:rPr>
          <w:rFonts w:hAnsi="宋体" w:cs="宋体" w:hint="eastAsia"/>
          <w:sz w:val="24"/>
          <w:szCs w:val="24"/>
        </w:rPr>
        <w:t>年</w:t>
      </w:r>
      <w:r>
        <w:rPr>
          <w:rFonts w:hAnsi="宋体" w:cs="宋体" w:hint="eastAsia"/>
          <w:sz w:val="24"/>
          <w:szCs w:val="24"/>
          <w:u w:val="single"/>
        </w:rPr>
        <w:t xml:space="preserve">       </w:t>
      </w:r>
      <w:r>
        <w:rPr>
          <w:rFonts w:hAnsi="宋体" w:cs="宋体" w:hint="eastAsia"/>
          <w:sz w:val="24"/>
          <w:szCs w:val="24"/>
        </w:rPr>
        <w:t>月</w:t>
      </w:r>
      <w:r>
        <w:rPr>
          <w:rFonts w:hAnsi="宋体" w:cs="宋体" w:hint="eastAsia"/>
          <w:sz w:val="24"/>
          <w:szCs w:val="24"/>
          <w:u w:val="single"/>
        </w:rPr>
        <w:t xml:space="preserve">     </w:t>
      </w:r>
      <w:r>
        <w:rPr>
          <w:rFonts w:hAnsi="宋体" w:cs="宋体" w:hint="eastAsia"/>
          <w:sz w:val="24"/>
          <w:szCs w:val="24"/>
        </w:rPr>
        <w:t>日</w:t>
      </w:r>
    </w:p>
    <w:p w:rsidR="00FA2D76" w:rsidRDefault="00FA2D76" w:rsidP="00FA2D7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经营期限：</w:t>
      </w:r>
      <w:r>
        <w:rPr>
          <w:rFonts w:hAnsi="宋体" w:cs="宋体" w:hint="eastAsia"/>
          <w:sz w:val="24"/>
          <w:szCs w:val="24"/>
          <w:u w:val="single"/>
        </w:rPr>
        <w:t xml:space="preserve">                         </w:t>
      </w:r>
    </w:p>
    <w:p w:rsidR="00FA2D76" w:rsidRDefault="00FA2D76" w:rsidP="00FA2D7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姓名：</w:t>
      </w:r>
      <w:r>
        <w:rPr>
          <w:rFonts w:hAnsi="宋体" w:cs="宋体" w:hint="eastAsia"/>
          <w:sz w:val="24"/>
          <w:szCs w:val="24"/>
          <w:u w:val="single"/>
        </w:rPr>
        <w:t xml:space="preserve">    </w:t>
      </w:r>
      <w:r>
        <w:rPr>
          <w:rFonts w:hAnsi="宋体" w:cs="宋体" w:hint="eastAsia"/>
          <w:sz w:val="24"/>
          <w:szCs w:val="24"/>
        </w:rPr>
        <w:t>性别：</w:t>
      </w:r>
      <w:r>
        <w:rPr>
          <w:rFonts w:hAnsi="宋体" w:cs="宋体" w:hint="eastAsia"/>
          <w:sz w:val="24"/>
          <w:szCs w:val="24"/>
          <w:u w:val="single"/>
        </w:rPr>
        <w:t xml:space="preserve">      </w:t>
      </w:r>
      <w:r>
        <w:rPr>
          <w:rFonts w:hAnsi="宋体" w:cs="宋体" w:hint="eastAsia"/>
          <w:sz w:val="24"/>
          <w:szCs w:val="24"/>
        </w:rPr>
        <w:t>年龄：</w:t>
      </w:r>
      <w:r>
        <w:rPr>
          <w:rFonts w:hAnsi="宋体" w:cs="宋体" w:hint="eastAsia"/>
          <w:sz w:val="24"/>
          <w:szCs w:val="24"/>
          <w:u w:val="single"/>
        </w:rPr>
        <w:t xml:space="preserve">      </w:t>
      </w:r>
      <w:r>
        <w:rPr>
          <w:rFonts w:hAnsi="宋体" w:cs="宋体" w:hint="eastAsia"/>
          <w:sz w:val="24"/>
          <w:szCs w:val="24"/>
        </w:rPr>
        <w:t>职务：</w:t>
      </w:r>
      <w:r>
        <w:rPr>
          <w:rFonts w:hAnsi="宋体" w:cs="宋体" w:hint="eastAsia"/>
          <w:sz w:val="24"/>
          <w:szCs w:val="24"/>
          <w:u w:val="single"/>
        </w:rPr>
        <w:t xml:space="preserve">      </w:t>
      </w:r>
    </w:p>
    <w:p w:rsidR="00FA2D76" w:rsidRDefault="00FA2D76" w:rsidP="00FA2D7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系</w:t>
      </w:r>
      <w:r>
        <w:rPr>
          <w:rFonts w:hAnsi="宋体" w:cs="宋体" w:hint="eastAsia"/>
          <w:sz w:val="24"/>
          <w:szCs w:val="24"/>
          <w:u w:val="single"/>
        </w:rPr>
        <w:t xml:space="preserve">                              </w:t>
      </w:r>
      <w:r>
        <w:rPr>
          <w:rFonts w:hAnsi="宋体" w:cs="宋体" w:hint="eastAsia"/>
          <w:sz w:val="24"/>
          <w:szCs w:val="24"/>
        </w:rPr>
        <w:t>（投标人名称）的法定代表人。</w:t>
      </w:r>
    </w:p>
    <w:p w:rsidR="00FA2D76" w:rsidRDefault="00FA2D76" w:rsidP="00FA2D7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 </w:t>
      </w:r>
    </w:p>
    <w:p w:rsidR="00FA2D76" w:rsidRDefault="00FA2D76" w:rsidP="00FA2D7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特此证明。</w:t>
      </w:r>
    </w:p>
    <w:p w:rsidR="00FA2D76" w:rsidRDefault="00FA2D76" w:rsidP="00FA2D76">
      <w:pPr>
        <w:autoSpaceDE w:val="0"/>
        <w:autoSpaceDN w:val="0"/>
        <w:adjustRightInd w:val="0"/>
        <w:spacing w:line="360" w:lineRule="auto"/>
        <w:rPr>
          <w:rFonts w:hAnsi="宋体" w:cs="宋体"/>
          <w:sz w:val="24"/>
          <w:szCs w:val="24"/>
        </w:rPr>
      </w:pPr>
      <w:r>
        <w:rPr>
          <w:rFonts w:hAnsi="宋体" w:cs="宋体" w:hint="eastAsia"/>
          <w:sz w:val="24"/>
          <w:szCs w:val="24"/>
        </w:rPr>
        <w:t xml:space="preserve">                                           投标人：</w:t>
      </w:r>
      <w:r>
        <w:rPr>
          <w:rFonts w:hAnsi="宋体" w:cs="宋体" w:hint="eastAsia"/>
          <w:sz w:val="24"/>
          <w:szCs w:val="24"/>
          <w:u w:val="single"/>
        </w:rPr>
        <w:t xml:space="preserve">                 </w:t>
      </w:r>
      <w:r>
        <w:rPr>
          <w:rFonts w:hAnsi="宋体" w:cs="宋体" w:hint="eastAsia"/>
          <w:sz w:val="24"/>
          <w:szCs w:val="24"/>
        </w:rPr>
        <w:t>（盖单位章）</w:t>
      </w:r>
    </w:p>
    <w:p w:rsidR="00FA2D76" w:rsidRDefault="00FA2D76" w:rsidP="00FA2D76">
      <w:pPr>
        <w:autoSpaceDE w:val="0"/>
        <w:autoSpaceDN w:val="0"/>
        <w:adjustRightInd w:val="0"/>
        <w:spacing w:line="360" w:lineRule="auto"/>
        <w:ind w:firstLineChars="200" w:firstLine="480"/>
        <w:jc w:val="right"/>
        <w:rPr>
          <w:rFonts w:hAnsi="宋体" w:cs="宋体"/>
          <w:sz w:val="24"/>
          <w:szCs w:val="24"/>
        </w:rPr>
      </w:pPr>
      <w:r>
        <w:rPr>
          <w:rFonts w:hAnsi="宋体" w:cs="宋体" w:hint="eastAsia"/>
          <w:sz w:val="24"/>
          <w:szCs w:val="24"/>
          <w:u w:val="single"/>
        </w:rPr>
        <w:t xml:space="preserve">        </w:t>
      </w:r>
      <w:r>
        <w:rPr>
          <w:rFonts w:hAnsi="宋体" w:cs="宋体" w:hint="eastAsia"/>
          <w:sz w:val="24"/>
          <w:szCs w:val="24"/>
        </w:rPr>
        <w:t>年</w:t>
      </w:r>
      <w:r>
        <w:rPr>
          <w:rFonts w:hAnsi="宋体" w:cs="宋体" w:hint="eastAsia"/>
          <w:sz w:val="24"/>
          <w:szCs w:val="24"/>
          <w:u w:val="single"/>
        </w:rPr>
        <w:t xml:space="preserve">       </w:t>
      </w:r>
      <w:r>
        <w:rPr>
          <w:rFonts w:hAnsi="宋体" w:cs="宋体" w:hint="eastAsia"/>
          <w:sz w:val="24"/>
          <w:szCs w:val="24"/>
        </w:rPr>
        <w:t>月</w:t>
      </w:r>
      <w:r>
        <w:rPr>
          <w:rFonts w:hAnsi="宋体" w:cs="宋体" w:hint="eastAsia"/>
          <w:sz w:val="24"/>
          <w:szCs w:val="24"/>
          <w:u w:val="single"/>
        </w:rPr>
        <w:t xml:space="preserve">     </w:t>
      </w:r>
      <w:r>
        <w:rPr>
          <w:rFonts w:hAnsi="宋体" w:cs="宋体" w:hint="eastAsia"/>
          <w:sz w:val="24"/>
          <w:szCs w:val="24"/>
        </w:rPr>
        <w:t>日</w:t>
      </w:r>
    </w:p>
    <w:p w:rsidR="00FA2D76" w:rsidRDefault="00FA2D76" w:rsidP="00FA2D76">
      <w:pPr>
        <w:autoSpaceDE w:val="0"/>
        <w:autoSpaceDN w:val="0"/>
        <w:adjustRightInd w:val="0"/>
        <w:spacing w:line="420" w:lineRule="exact"/>
        <w:ind w:firstLineChars="200" w:firstLine="482"/>
        <w:jc w:val="left"/>
        <w:rPr>
          <w:rFonts w:hAnsi="宋体" w:cs="宋体"/>
          <w:b/>
          <w:bCs/>
          <w:sz w:val="24"/>
          <w:szCs w:val="24"/>
        </w:rPr>
      </w:pPr>
      <w:r>
        <w:rPr>
          <w:rFonts w:hAnsi="宋体" w:cs="宋体" w:hint="eastAsia"/>
          <w:b/>
          <w:bCs/>
          <w:sz w:val="24"/>
          <w:szCs w:val="24"/>
        </w:rPr>
        <w:t xml:space="preserve"> </w:t>
      </w:r>
    </w:p>
    <w:p w:rsidR="00FA2D76" w:rsidRDefault="00FA2D76" w:rsidP="00FA2D76">
      <w:pPr>
        <w:autoSpaceDE w:val="0"/>
        <w:autoSpaceDN w:val="0"/>
        <w:adjustRightInd w:val="0"/>
        <w:ind w:firstLineChars="1225" w:firstLine="3443"/>
        <w:outlineLvl w:val="0"/>
        <w:rPr>
          <w:rFonts w:hAnsi="宋体" w:cs="宋体"/>
          <w:b/>
          <w:bCs/>
          <w:sz w:val="28"/>
          <w:szCs w:val="28"/>
        </w:rPr>
      </w:pPr>
      <w:bookmarkStart w:id="96" w:name="_Toc493153705"/>
      <w:bookmarkStart w:id="97" w:name="_Toc493153928"/>
      <w:r>
        <w:rPr>
          <w:rFonts w:hAnsi="宋体" w:cs="宋体" w:hint="eastAsia"/>
          <w:b/>
          <w:bCs/>
          <w:sz w:val="28"/>
          <w:szCs w:val="28"/>
        </w:rPr>
        <w:br w:type="page"/>
      </w:r>
    </w:p>
    <w:p w:rsidR="00FA2D76" w:rsidRDefault="00FA2D76" w:rsidP="00FA2D76">
      <w:pPr>
        <w:autoSpaceDE w:val="0"/>
        <w:autoSpaceDN w:val="0"/>
        <w:adjustRightInd w:val="0"/>
        <w:jc w:val="center"/>
        <w:outlineLvl w:val="0"/>
        <w:rPr>
          <w:rFonts w:hAnsi="宋体" w:cs="宋体"/>
          <w:b/>
          <w:bCs/>
          <w:sz w:val="32"/>
          <w:szCs w:val="32"/>
        </w:rPr>
      </w:pPr>
      <w:r>
        <w:rPr>
          <w:rFonts w:hAnsi="宋体" w:cs="宋体" w:hint="eastAsia"/>
          <w:b/>
          <w:bCs/>
          <w:sz w:val="32"/>
          <w:szCs w:val="32"/>
        </w:rPr>
        <w:lastRenderedPageBreak/>
        <w:t>（二）授权委托书</w:t>
      </w:r>
      <w:bookmarkEnd w:id="96"/>
      <w:bookmarkEnd w:id="97"/>
    </w:p>
    <w:p w:rsidR="00FA2D76" w:rsidRDefault="00FA2D76" w:rsidP="00FA2D76">
      <w:pPr>
        <w:autoSpaceDE w:val="0"/>
        <w:autoSpaceDN w:val="0"/>
        <w:adjustRightInd w:val="0"/>
        <w:spacing w:line="360" w:lineRule="auto"/>
        <w:jc w:val="center"/>
        <w:rPr>
          <w:rFonts w:hAnsi="宋体" w:cs="宋体"/>
          <w:sz w:val="24"/>
          <w:szCs w:val="24"/>
        </w:rPr>
      </w:pPr>
      <w:r>
        <w:rPr>
          <w:rFonts w:hAnsi="宋体" w:cs="宋体" w:hint="eastAsia"/>
          <w:sz w:val="24"/>
          <w:szCs w:val="24"/>
        </w:rPr>
        <w:t xml:space="preserve"> </w:t>
      </w:r>
    </w:p>
    <w:p w:rsidR="006F5968" w:rsidRDefault="00FA2D76" w:rsidP="00FA2D7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本人 </w:t>
      </w:r>
      <w:r>
        <w:rPr>
          <w:rFonts w:hAnsi="宋体" w:cs="宋体" w:hint="eastAsia"/>
          <w:sz w:val="24"/>
          <w:szCs w:val="24"/>
          <w:u w:val="single"/>
        </w:rPr>
        <w:t xml:space="preserve">       </w:t>
      </w:r>
      <w:r>
        <w:rPr>
          <w:rFonts w:hAnsi="宋体" w:cs="宋体" w:hint="eastAsia"/>
          <w:sz w:val="24"/>
          <w:szCs w:val="24"/>
        </w:rPr>
        <w:t>（姓名）系</w:t>
      </w:r>
      <w:r>
        <w:rPr>
          <w:rFonts w:hAnsi="宋体" w:cs="宋体" w:hint="eastAsia"/>
          <w:sz w:val="24"/>
          <w:szCs w:val="24"/>
          <w:u w:val="single"/>
        </w:rPr>
        <w:t xml:space="preserve">       </w:t>
      </w:r>
      <w:r>
        <w:rPr>
          <w:rFonts w:hAnsi="宋体" w:cs="宋体" w:hint="eastAsia"/>
          <w:sz w:val="24"/>
          <w:szCs w:val="24"/>
        </w:rPr>
        <w:t>（投标人名称）的法定代表人，现委托</w:t>
      </w:r>
      <w:r>
        <w:rPr>
          <w:rFonts w:hAnsi="宋体" w:cs="宋体" w:hint="eastAsia"/>
          <w:sz w:val="24"/>
          <w:szCs w:val="24"/>
          <w:u w:val="single"/>
        </w:rPr>
        <w:t xml:space="preserve">       </w:t>
      </w:r>
      <w:r>
        <w:rPr>
          <w:rFonts w:hAnsi="宋体" w:cs="宋体" w:hint="eastAsia"/>
          <w:sz w:val="24"/>
          <w:szCs w:val="24"/>
        </w:rPr>
        <w:t>（姓名）为我方代理人。代理人根据授权，以我方名义签署、澄清、说明、补正、递交、撤回、修改</w:t>
      </w:r>
    </w:p>
    <w:p w:rsidR="00FA2D76" w:rsidRDefault="00FA2D76" w:rsidP="006F5968">
      <w:pPr>
        <w:autoSpaceDE w:val="0"/>
        <w:autoSpaceDN w:val="0"/>
        <w:adjustRightInd w:val="0"/>
        <w:spacing w:line="360" w:lineRule="auto"/>
        <w:jc w:val="left"/>
        <w:rPr>
          <w:rFonts w:hAnsi="宋体" w:cs="宋体"/>
          <w:sz w:val="24"/>
          <w:szCs w:val="24"/>
        </w:rPr>
      </w:pPr>
      <w:r>
        <w:rPr>
          <w:rFonts w:hAnsi="宋体" w:cs="宋体" w:hint="eastAsia"/>
          <w:sz w:val="24"/>
          <w:szCs w:val="24"/>
          <w:u w:val="single"/>
        </w:rPr>
        <w:t xml:space="preserve">       </w:t>
      </w:r>
      <w:r>
        <w:rPr>
          <w:rFonts w:hAnsi="宋体" w:cs="宋体" w:hint="eastAsia"/>
          <w:sz w:val="24"/>
          <w:szCs w:val="24"/>
        </w:rPr>
        <w:t xml:space="preserve"> （项目名称）监理投标文件、签订合同和处理有关事宜，其法律后果由我方承担。</w:t>
      </w:r>
    </w:p>
    <w:p w:rsidR="00FA2D76" w:rsidRDefault="00FA2D76" w:rsidP="00FA2D7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委托期限：</w:t>
      </w:r>
      <w:r>
        <w:rPr>
          <w:rFonts w:hAnsi="宋体" w:cs="宋体" w:hint="eastAsia"/>
          <w:sz w:val="24"/>
          <w:szCs w:val="24"/>
          <w:u w:val="single"/>
        </w:rPr>
        <w:t xml:space="preserve">           </w:t>
      </w:r>
      <w:r>
        <w:rPr>
          <w:rFonts w:hAnsi="宋体" w:cs="宋体" w:hint="eastAsia"/>
          <w:sz w:val="24"/>
          <w:szCs w:val="24"/>
        </w:rPr>
        <w:t>。</w:t>
      </w:r>
    </w:p>
    <w:p w:rsidR="00FA2D76" w:rsidRDefault="00FA2D76" w:rsidP="00FA2D7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代理人无转委托权。</w:t>
      </w:r>
    </w:p>
    <w:p w:rsidR="00FA2D76" w:rsidRDefault="00FA2D76" w:rsidP="00FA2D7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附：法定代表人身份证明</w:t>
      </w:r>
    </w:p>
    <w:p w:rsidR="00FA2D76" w:rsidRDefault="00FA2D76" w:rsidP="00FA2D7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 </w:t>
      </w:r>
    </w:p>
    <w:p w:rsidR="00FA2D76" w:rsidRDefault="00FA2D76" w:rsidP="00FA2D76">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投标人：</w:t>
      </w:r>
      <w:r>
        <w:rPr>
          <w:rFonts w:hAnsi="宋体" w:cs="宋体" w:hint="eastAsia"/>
          <w:sz w:val="24"/>
          <w:szCs w:val="24"/>
          <w:u w:val="single"/>
        </w:rPr>
        <w:t xml:space="preserve">                           </w:t>
      </w:r>
      <w:r>
        <w:rPr>
          <w:rFonts w:hAnsi="宋体" w:cs="宋体" w:hint="eastAsia"/>
          <w:sz w:val="24"/>
          <w:szCs w:val="24"/>
        </w:rPr>
        <w:t>（盖单位章）</w:t>
      </w:r>
    </w:p>
    <w:p w:rsidR="00FA2D76" w:rsidRDefault="00FA2D76" w:rsidP="00FA2D76">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法定代表人：</w:t>
      </w:r>
      <w:r>
        <w:rPr>
          <w:rFonts w:hAnsi="宋体" w:cs="宋体" w:hint="eastAsia"/>
          <w:sz w:val="24"/>
          <w:szCs w:val="24"/>
          <w:u w:val="single"/>
        </w:rPr>
        <w:t xml:space="preserve">                    </w:t>
      </w:r>
      <w:r>
        <w:rPr>
          <w:rFonts w:hAnsi="宋体" w:cs="宋体" w:hint="eastAsia"/>
          <w:sz w:val="24"/>
          <w:szCs w:val="24"/>
        </w:rPr>
        <w:t xml:space="preserve"> （签字或盖章）</w:t>
      </w:r>
    </w:p>
    <w:p w:rsidR="00FA2D76" w:rsidRDefault="00FA2D76" w:rsidP="00FA2D76">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身份证号码：</w:t>
      </w:r>
      <w:r>
        <w:rPr>
          <w:rFonts w:hAnsi="宋体" w:cs="宋体" w:hint="eastAsia"/>
          <w:sz w:val="24"/>
          <w:szCs w:val="24"/>
          <w:u w:val="single"/>
        </w:rPr>
        <w:t xml:space="preserve">                                   </w:t>
      </w:r>
    </w:p>
    <w:p w:rsidR="00FA2D76" w:rsidRDefault="00FA2D76" w:rsidP="00FA2D76">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委托代理人：</w:t>
      </w:r>
      <w:r>
        <w:rPr>
          <w:rFonts w:hAnsi="宋体" w:cs="宋体" w:hint="eastAsia"/>
          <w:sz w:val="24"/>
          <w:szCs w:val="24"/>
          <w:u w:val="single"/>
        </w:rPr>
        <w:t xml:space="preserve">                     </w:t>
      </w:r>
      <w:r>
        <w:rPr>
          <w:rFonts w:hAnsi="宋体" w:cs="宋体" w:hint="eastAsia"/>
          <w:sz w:val="24"/>
          <w:szCs w:val="24"/>
        </w:rPr>
        <w:t xml:space="preserve"> （签字或盖章）</w:t>
      </w:r>
    </w:p>
    <w:p w:rsidR="00FA2D76" w:rsidRDefault="00FA2D76" w:rsidP="00FA2D76">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身份证号码：</w:t>
      </w:r>
      <w:r>
        <w:rPr>
          <w:rFonts w:hAnsi="宋体" w:cs="宋体" w:hint="eastAsia"/>
          <w:sz w:val="24"/>
          <w:szCs w:val="24"/>
          <w:u w:val="single"/>
        </w:rPr>
        <w:t xml:space="preserve">                                   </w:t>
      </w:r>
    </w:p>
    <w:p w:rsidR="00FA2D76" w:rsidRDefault="00FA2D76" w:rsidP="00FA2D76">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w:t>
      </w:r>
      <w:r>
        <w:rPr>
          <w:rFonts w:hAnsi="宋体" w:cs="宋体" w:hint="eastAsia"/>
          <w:sz w:val="24"/>
          <w:szCs w:val="24"/>
          <w:u w:val="single"/>
        </w:rPr>
        <w:t xml:space="preserve">       </w:t>
      </w:r>
      <w:r>
        <w:rPr>
          <w:rFonts w:hAnsi="宋体" w:cs="宋体" w:hint="eastAsia"/>
          <w:sz w:val="24"/>
          <w:szCs w:val="24"/>
        </w:rPr>
        <w:t>年</w:t>
      </w:r>
      <w:r>
        <w:rPr>
          <w:rFonts w:hAnsi="宋体" w:cs="宋体" w:hint="eastAsia"/>
          <w:sz w:val="24"/>
          <w:szCs w:val="24"/>
          <w:u w:val="single"/>
        </w:rPr>
        <w:t xml:space="preserve">       </w:t>
      </w:r>
      <w:r>
        <w:rPr>
          <w:rFonts w:hAnsi="宋体" w:cs="宋体" w:hint="eastAsia"/>
          <w:sz w:val="24"/>
          <w:szCs w:val="24"/>
        </w:rPr>
        <w:t>月</w:t>
      </w:r>
      <w:r>
        <w:rPr>
          <w:rFonts w:hAnsi="宋体" w:cs="宋体" w:hint="eastAsia"/>
          <w:sz w:val="24"/>
          <w:szCs w:val="24"/>
          <w:u w:val="single"/>
        </w:rPr>
        <w:t xml:space="preserve">       </w:t>
      </w:r>
      <w:r>
        <w:rPr>
          <w:rFonts w:hAnsi="宋体" w:cs="宋体" w:hint="eastAsia"/>
          <w:sz w:val="24"/>
          <w:szCs w:val="24"/>
        </w:rPr>
        <w:t xml:space="preserve"> 日</w:t>
      </w:r>
    </w:p>
    <w:p w:rsidR="00FA2D76" w:rsidRDefault="00FA2D76" w:rsidP="00FA2D76">
      <w:pPr>
        <w:autoSpaceDE w:val="0"/>
        <w:autoSpaceDN w:val="0"/>
        <w:adjustRightInd w:val="0"/>
        <w:spacing w:line="440" w:lineRule="exact"/>
        <w:jc w:val="left"/>
        <w:rPr>
          <w:rFonts w:hAnsi="宋体" w:cs="宋体"/>
          <w:sz w:val="24"/>
          <w:szCs w:val="24"/>
        </w:rPr>
      </w:pPr>
    </w:p>
    <w:p w:rsidR="00FA2D76" w:rsidRPr="0052013E" w:rsidRDefault="00FA2D76" w:rsidP="00FA2D76">
      <w:pPr>
        <w:pStyle w:val="a0"/>
        <w:ind w:firstLine="340"/>
      </w:pPr>
    </w:p>
    <w:p w:rsidR="00FA2D76" w:rsidRDefault="00FA2D76" w:rsidP="00FA2D76">
      <w:pPr>
        <w:pStyle w:val="a0"/>
        <w:ind w:firstLine="340"/>
      </w:pPr>
    </w:p>
    <w:p w:rsidR="00FA2D76" w:rsidRDefault="00FA2D76" w:rsidP="00FA2D76">
      <w:pPr>
        <w:pStyle w:val="a0"/>
        <w:ind w:firstLine="340"/>
      </w:pPr>
    </w:p>
    <w:p w:rsidR="00FA2D76" w:rsidRDefault="00FA2D76" w:rsidP="00FA2D76">
      <w:pPr>
        <w:pStyle w:val="a0"/>
        <w:ind w:firstLine="340"/>
      </w:pPr>
    </w:p>
    <w:p w:rsidR="00FA2D76" w:rsidRDefault="00FA2D76" w:rsidP="00FA2D76">
      <w:pPr>
        <w:pStyle w:val="a0"/>
        <w:ind w:firstLine="340"/>
      </w:pPr>
    </w:p>
    <w:p w:rsidR="00FA2D76" w:rsidRDefault="00FA2D76" w:rsidP="00FA2D76">
      <w:pPr>
        <w:pStyle w:val="a0"/>
        <w:ind w:firstLine="340"/>
      </w:pPr>
    </w:p>
    <w:p w:rsidR="00FA2D76" w:rsidRDefault="00FA2D76" w:rsidP="00FA2D76">
      <w:pPr>
        <w:pStyle w:val="a0"/>
        <w:ind w:firstLine="340"/>
      </w:pPr>
    </w:p>
    <w:p w:rsidR="00FA2D76" w:rsidRPr="0052013E" w:rsidRDefault="00FA2D76" w:rsidP="00FA2D76">
      <w:pPr>
        <w:pStyle w:val="a0"/>
        <w:ind w:firstLine="340"/>
      </w:pPr>
    </w:p>
    <w:p w:rsidR="000E12BD" w:rsidRPr="000E12BD" w:rsidRDefault="000E12BD" w:rsidP="00286C32">
      <w:pPr>
        <w:pStyle w:val="a0"/>
        <w:ind w:firstLineChars="0" w:firstLine="0"/>
      </w:pPr>
      <w:bookmarkStart w:id="98" w:name="_Toc493153706"/>
      <w:bookmarkStart w:id="99" w:name="_Toc493153929"/>
    </w:p>
    <w:p w:rsidR="00FA2D76" w:rsidRDefault="00FA2D76" w:rsidP="00FA2D76">
      <w:pPr>
        <w:autoSpaceDE w:val="0"/>
        <w:autoSpaceDN w:val="0"/>
        <w:adjustRightInd w:val="0"/>
        <w:jc w:val="center"/>
        <w:outlineLvl w:val="0"/>
        <w:rPr>
          <w:rFonts w:hAnsi="宋体" w:cs="宋体"/>
          <w:b/>
          <w:bCs/>
          <w:sz w:val="32"/>
          <w:szCs w:val="32"/>
        </w:rPr>
      </w:pPr>
      <w:r>
        <w:rPr>
          <w:rFonts w:hAnsi="宋体" w:cs="宋体" w:hint="eastAsia"/>
          <w:b/>
          <w:bCs/>
          <w:sz w:val="32"/>
          <w:szCs w:val="32"/>
        </w:rPr>
        <w:lastRenderedPageBreak/>
        <w:t>三、投标保证金</w:t>
      </w:r>
      <w:bookmarkEnd w:id="98"/>
      <w:bookmarkEnd w:id="99"/>
    </w:p>
    <w:p w:rsidR="00FA2D76" w:rsidRDefault="00FA2D76" w:rsidP="00FA2D76">
      <w:pPr>
        <w:autoSpaceDE w:val="0"/>
        <w:autoSpaceDN w:val="0"/>
        <w:adjustRightInd w:val="0"/>
        <w:spacing w:line="420" w:lineRule="exact"/>
        <w:jc w:val="center"/>
        <w:outlineLvl w:val="0"/>
        <w:rPr>
          <w:rFonts w:hAnsi="宋体" w:cs="宋体"/>
          <w:sz w:val="28"/>
          <w:szCs w:val="28"/>
        </w:rPr>
      </w:pPr>
      <w:r>
        <w:rPr>
          <w:rFonts w:hAnsi="宋体" w:cs="宋体" w:hint="eastAsia"/>
          <w:sz w:val="28"/>
          <w:szCs w:val="28"/>
        </w:rPr>
        <w:t xml:space="preserve"> </w:t>
      </w:r>
    </w:p>
    <w:p w:rsidR="00FA2D76" w:rsidRPr="00286C32" w:rsidRDefault="00FA2D76" w:rsidP="00FA2D76">
      <w:pPr>
        <w:autoSpaceDE w:val="0"/>
        <w:autoSpaceDN w:val="0"/>
        <w:adjustRightInd w:val="0"/>
        <w:spacing w:line="420" w:lineRule="exact"/>
        <w:jc w:val="center"/>
        <w:outlineLvl w:val="0"/>
        <w:rPr>
          <w:rFonts w:hAnsi="宋体" w:cs="宋体"/>
          <w:sz w:val="24"/>
          <w:szCs w:val="24"/>
        </w:rPr>
      </w:pPr>
      <w:r w:rsidRPr="00286C32">
        <w:rPr>
          <w:rFonts w:hAnsi="宋体" w:cs="宋体" w:hint="eastAsia"/>
          <w:sz w:val="24"/>
          <w:szCs w:val="24"/>
        </w:rPr>
        <w:t>附投标保证金有效的转账凭证；</w:t>
      </w:r>
    </w:p>
    <w:p w:rsidR="00FA2D76" w:rsidRDefault="00FA2D76" w:rsidP="00FA2D76">
      <w:pPr>
        <w:autoSpaceDE w:val="0"/>
        <w:autoSpaceDN w:val="0"/>
        <w:adjustRightInd w:val="0"/>
        <w:spacing w:line="420" w:lineRule="exact"/>
        <w:jc w:val="center"/>
        <w:outlineLvl w:val="0"/>
        <w:rPr>
          <w:rFonts w:hAnsi="宋体" w:cs="宋体"/>
          <w:sz w:val="28"/>
          <w:szCs w:val="28"/>
        </w:rPr>
      </w:pPr>
      <w:r>
        <w:rPr>
          <w:rFonts w:hAnsi="宋体" w:cs="宋体" w:hint="eastAsia"/>
          <w:sz w:val="28"/>
          <w:szCs w:val="28"/>
        </w:rPr>
        <w:t xml:space="preserve"> </w:t>
      </w:r>
    </w:p>
    <w:p w:rsidR="00FA2D76" w:rsidRDefault="00FA2D76" w:rsidP="00FA2D76">
      <w:pPr>
        <w:pStyle w:val="a0"/>
        <w:ind w:firstLine="340"/>
      </w:pPr>
    </w:p>
    <w:p w:rsidR="00FA2D76" w:rsidRDefault="00FA2D76" w:rsidP="00FA2D76">
      <w:pPr>
        <w:pStyle w:val="a0"/>
        <w:ind w:firstLine="340"/>
      </w:pPr>
    </w:p>
    <w:p w:rsidR="00FA2D76" w:rsidRDefault="00FA2D76" w:rsidP="00FA2D76">
      <w:pPr>
        <w:pStyle w:val="a0"/>
        <w:ind w:firstLine="340"/>
      </w:pPr>
    </w:p>
    <w:p w:rsidR="00FA2D76" w:rsidRPr="00185117" w:rsidRDefault="00FA2D76" w:rsidP="00FA2D76">
      <w:pPr>
        <w:pStyle w:val="a0"/>
        <w:ind w:firstLine="340"/>
      </w:pPr>
    </w:p>
    <w:p w:rsidR="00286C32" w:rsidRDefault="00286C32">
      <w:pPr>
        <w:widowControl/>
        <w:jc w:val="left"/>
        <w:rPr>
          <w:rFonts w:hAnsi="宋体" w:cs="宋体"/>
          <w:b/>
          <w:bCs/>
          <w:sz w:val="32"/>
          <w:szCs w:val="32"/>
        </w:rPr>
      </w:pPr>
      <w:r>
        <w:rPr>
          <w:rFonts w:hAnsi="宋体" w:cs="宋体"/>
          <w:b/>
          <w:bCs/>
          <w:sz w:val="32"/>
          <w:szCs w:val="32"/>
        </w:rPr>
        <w:br w:type="page"/>
      </w:r>
    </w:p>
    <w:p w:rsidR="00286C32" w:rsidRPr="00286C32" w:rsidRDefault="00286C32" w:rsidP="00286C32">
      <w:pPr>
        <w:autoSpaceDE w:val="0"/>
        <w:autoSpaceDN w:val="0"/>
        <w:adjustRightInd w:val="0"/>
        <w:jc w:val="center"/>
        <w:outlineLvl w:val="0"/>
        <w:rPr>
          <w:rFonts w:hAnsi="宋体" w:cs="宋体"/>
          <w:b/>
          <w:bCs/>
          <w:sz w:val="32"/>
          <w:szCs w:val="32"/>
        </w:rPr>
      </w:pPr>
      <w:bookmarkStart w:id="100" w:name="_Toc493153707"/>
      <w:bookmarkStart w:id="101" w:name="_Toc493153930"/>
      <w:bookmarkStart w:id="102" w:name="_Toc493153758"/>
      <w:bookmarkStart w:id="103" w:name="_Toc493153981"/>
      <w:r w:rsidRPr="00286C32">
        <w:rPr>
          <w:rFonts w:hAnsi="宋体" w:cs="宋体" w:hint="eastAsia"/>
          <w:b/>
          <w:bCs/>
          <w:sz w:val="32"/>
          <w:szCs w:val="32"/>
        </w:rPr>
        <w:lastRenderedPageBreak/>
        <w:t>四、监理单位综合情况</w:t>
      </w:r>
      <w:bookmarkEnd w:id="100"/>
      <w:bookmarkEnd w:id="101"/>
    </w:p>
    <w:p w:rsidR="00286C32" w:rsidRPr="002005DF" w:rsidRDefault="00286C32" w:rsidP="00286C32">
      <w:pPr>
        <w:autoSpaceDE w:val="0"/>
        <w:autoSpaceDN w:val="0"/>
        <w:adjustRightInd w:val="0"/>
        <w:spacing w:line="420" w:lineRule="exact"/>
        <w:jc w:val="center"/>
        <w:outlineLvl w:val="0"/>
        <w:rPr>
          <w:rFonts w:hAnsi="宋体" w:cs="仿宋"/>
          <w:sz w:val="28"/>
          <w:szCs w:val="28"/>
        </w:rPr>
      </w:pPr>
      <w:r w:rsidRPr="002005DF">
        <w:rPr>
          <w:rFonts w:hAnsi="宋体" w:cs="仿宋" w:hint="eastAsia"/>
          <w:sz w:val="28"/>
          <w:szCs w:val="28"/>
        </w:rPr>
        <w:t xml:space="preserve"> </w:t>
      </w:r>
    </w:p>
    <w:p w:rsidR="00286C32" w:rsidRPr="002005DF" w:rsidRDefault="00286C32" w:rsidP="00286C32">
      <w:pPr>
        <w:autoSpaceDE w:val="0"/>
        <w:autoSpaceDN w:val="0"/>
        <w:adjustRightInd w:val="0"/>
        <w:spacing w:line="420" w:lineRule="exact"/>
        <w:jc w:val="center"/>
        <w:outlineLvl w:val="0"/>
        <w:rPr>
          <w:rFonts w:hAnsi="宋体" w:cs="仿宋"/>
          <w:sz w:val="28"/>
          <w:szCs w:val="28"/>
        </w:rPr>
      </w:pPr>
      <w:r w:rsidRPr="002005DF">
        <w:rPr>
          <w:rFonts w:hAnsi="宋体" w:cs="仿宋" w:hint="eastAsia"/>
          <w:sz w:val="28"/>
          <w:szCs w:val="28"/>
        </w:rPr>
        <w:t xml:space="preserve"> </w:t>
      </w:r>
    </w:p>
    <w:tbl>
      <w:tblPr>
        <w:tblW w:w="0" w:type="auto"/>
        <w:tblInd w:w="288" w:type="dxa"/>
        <w:tblLayout w:type="fixed"/>
        <w:tblLook w:val="0000"/>
      </w:tblPr>
      <w:tblGrid>
        <w:gridCol w:w="1800"/>
        <w:gridCol w:w="180"/>
        <w:gridCol w:w="1620"/>
        <w:gridCol w:w="1260"/>
        <w:gridCol w:w="900"/>
        <w:gridCol w:w="3240"/>
      </w:tblGrid>
      <w:tr w:rsidR="00286C32" w:rsidRPr="00286C32" w:rsidTr="00731225">
        <w:trPr>
          <w:trHeight w:val="570"/>
        </w:trPr>
        <w:tc>
          <w:tcPr>
            <w:tcW w:w="1980" w:type="dxa"/>
            <w:gridSpan w:val="2"/>
            <w:tcBorders>
              <w:top w:val="single" w:sz="4" w:space="0" w:color="auto"/>
              <w:left w:val="single" w:sz="4" w:space="0" w:color="auto"/>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bookmarkStart w:id="104" w:name="_Toc493153708"/>
            <w:bookmarkStart w:id="105" w:name="_Toc493153931"/>
            <w:r w:rsidRPr="00286C32">
              <w:rPr>
                <w:rFonts w:hAnsi="宋体" w:cs="仿宋" w:hint="eastAsia"/>
                <w:sz w:val="24"/>
                <w:szCs w:val="24"/>
              </w:rPr>
              <w:t>企业名称</w:t>
            </w:r>
            <w:bookmarkEnd w:id="104"/>
            <w:bookmarkEnd w:id="105"/>
          </w:p>
        </w:tc>
        <w:tc>
          <w:tcPr>
            <w:tcW w:w="1620" w:type="dxa"/>
            <w:tcBorders>
              <w:top w:val="single" w:sz="4" w:space="0" w:color="auto"/>
              <w:left w:val="nil"/>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c>
          <w:tcPr>
            <w:tcW w:w="2160" w:type="dxa"/>
            <w:gridSpan w:val="2"/>
            <w:tcBorders>
              <w:top w:val="single" w:sz="4" w:space="0" w:color="auto"/>
              <w:left w:val="nil"/>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bookmarkStart w:id="106" w:name="_Toc493153709"/>
            <w:bookmarkStart w:id="107" w:name="_Toc493153932"/>
            <w:r w:rsidRPr="00286C32">
              <w:rPr>
                <w:rFonts w:hAnsi="宋体" w:cs="仿宋" w:hint="eastAsia"/>
                <w:sz w:val="24"/>
                <w:szCs w:val="24"/>
              </w:rPr>
              <w:t>法人代表姓名</w:t>
            </w:r>
            <w:bookmarkEnd w:id="106"/>
            <w:bookmarkEnd w:id="107"/>
          </w:p>
        </w:tc>
        <w:tc>
          <w:tcPr>
            <w:tcW w:w="3240" w:type="dxa"/>
            <w:tcBorders>
              <w:top w:val="single" w:sz="4" w:space="0" w:color="auto"/>
              <w:left w:val="nil"/>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r>
      <w:tr w:rsidR="00286C32" w:rsidRPr="00286C32" w:rsidTr="00731225">
        <w:trPr>
          <w:trHeight w:val="375"/>
        </w:trPr>
        <w:tc>
          <w:tcPr>
            <w:tcW w:w="1980" w:type="dxa"/>
            <w:gridSpan w:val="2"/>
            <w:tcBorders>
              <w:top w:val="single" w:sz="4" w:space="0" w:color="auto"/>
              <w:left w:val="single" w:sz="4" w:space="0" w:color="auto"/>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bookmarkStart w:id="108" w:name="_Toc493153710"/>
            <w:bookmarkStart w:id="109" w:name="_Toc493153933"/>
            <w:r w:rsidRPr="00286C32">
              <w:rPr>
                <w:rFonts w:hAnsi="宋体" w:cs="仿宋" w:hint="eastAsia"/>
                <w:sz w:val="24"/>
                <w:szCs w:val="24"/>
              </w:rPr>
              <w:t>企业性质</w:t>
            </w:r>
            <w:bookmarkEnd w:id="108"/>
            <w:bookmarkEnd w:id="109"/>
          </w:p>
        </w:tc>
        <w:tc>
          <w:tcPr>
            <w:tcW w:w="1620" w:type="dxa"/>
            <w:tcBorders>
              <w:top w:val="single" w:sz="4" w:space="0" w:color="auto"/>
              <w:left w:val="nil"/>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c>
          <w:tcPr>
            <w:tcW w:w="2160" w:type="dxa"/>
            <w:gridSpan w:val="2"/>
            <w:tcBorders>
              <w:top w:val="single" w:sz="4" w:space="0" w:color="auto"/>
              <w:left w:val="nil"/>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bookmarkStart w:id="110" w:name="_Toc493153711"/>
            <w:bookmarkStart w:id="111" w:name="_Toc493153934"/>
            <w:r w:rsidRPr="00286C32">
              <w:rPr>
                <w:rFonts w:hAnsi="宋体" w:cs="仿宋" w:hint="eastAsia"/>
                <w:sz w:val="24"/>
                <w:szCs w:val="24"/>
              </w:rPr>
              <w:t>联系电话</w:t>
            </w:r>
            <w:bookmarkEnd w:id="110"/>
            <w:bookmarkEnd w:id="111"/>
          </w:p>
        </w:tc>
        <w:tc>
          <w:tcPr>
            <w:tcW w:w="3240" w:type="dxa"/>
            <w:tcBorders>
              <w:top w:val="single" w:sz="4" w:space="0" w:color="auto"/>
              <w:left w:val="nil"/>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r>
      <w:tr w:rsidR="00286C32" w:rsidRPr="00286C32" w:rsidTr="00731225">
        <w:trPr>
          <w:trHeight w:val="495"/>
        </w:trPr>
        <w:tc>
          <w:tcPr>
            <w:tcW w:w="1980" w:type="dxa"/>
            <w:gridSpan w:val="2"/>
            <w:tcBorders>
              <w:top w:val="single" w:sz="4" w:space="0" w:color="auto"/>
              <w:left w:val="single" w:sz="4" w:space="0" w:color="auto"/>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bookmarkStart w:id="112" w:name="_Toc493153712"/>
            <w:bookmarkStart w:id="113" w:name="_Toc493153935"/>
            <w:r w:rsidRPr="00286C32">
              <w:rPr>
                <w:rFonts w:hAnsi="宋体" w:cs="仿宋" w:hint="eastAsia"/>
                <w:sz w:val="24"/>
                <w:szCs w:val="24"/>
              </w:rPr>
              <w:t>企业主管单位</w:t>
            </w:r>
            <w:bookmarkEnd w:id="112"/>
            <w:bookmarkEnd w:id="113"/>
          </w:p>
        </w:tc>
        <w:tc>
          <w:tcPr>
            <w:tcW w:w="1620" w:type="dxa"/>
            <w:tcBorders>
              <w:top w:val="single" w:sz="4" w:space="0" w:color="auto"/>
              <w:left w:val="nil"/>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c>
          <w:tcPr>
            <w:tcW w:w="2160" w:type="dxa"/>
            <w:gridSpan w:val="2"/>
            <w:tcBorders>
              <w:top w:val="single" w:sz="4" w:space="0" w:color="auto"/>
              <w:left w:val="nil"/>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bookmarkStart w:id="114" w:name="_Toc493153713"/>
            <w:bookmarkStart w:id="115" w:name="_Toc493153936"/>
            <w:r w:rsidRPr="00286C32">
              <w:rPr>
                <w:rFonts w:hAnsi="宋体" w:cs="仿宋" w:hint="eastAsia"/>
                <w:sz w:val="24"/>
                <w:szCs w:val="24"/>
              </w:rPr>
              <w:t>联系传真</w:t>
            </w:r>
            <w:bookmarkEnd w:id="114"/>
            <w:bookmarkEnd w:id="115"/>
          </w:p>
        </w:tc>
        <w:tc>
          <w:tcPr>
            <w:tcW w:w="3240" w:type="dxa"/>
            <w:tcBorders>
              <w:top w:val="single" w:sz="4" w:space="0" w:color="auto"/>
              <w:left w:val="nil"/>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r>
      <w:tr w:rsidR="00286C32" w:rsidRPr="00286C32" w:rsidTr="00731225">
        <w:trPr>
          <w:trHeight w:val="459"/>
        </w:trPr>
        <w:tc>
          <w:tcPr>
            <w:tcW w:w="1980" w:type="dxa"/>
            <w:gridSpan w:val="2"/>
            <w:tcBorders>
              <w:top w:val="single" w:sz="4" w:space="0" w:color="auto"/>
              <w:left w:val="single" w:sz="4" w:space="0" w:color="auto"/>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bookmarkStart w:id="116" w:name="_Toc493153714"/>
            <w:bookmarkStart w:id="117" w:name="_Toc493153937"/>
            <w:r w:rsidRPr="00286C32">
              <w:rPr>
                <w:rFonts w:hAnsi="宋体" w:cs="仿宋" w:hint="eastAsia"/>
                <w:sz w:val="24"/>
                <w:szCs w:val="24"/>
              </w:rPr>
              <w:t>监理资质等级</w:t>
            </w:r>
            <w:bookmarkEnd w:id="116"/>
            <w:bookmarkEnd w:id="117"/>
          </w:p>
        </w:tc>
        <w:tc>
          <w:tcPr>
            <w:tcW w:w="1620" w:type="dxa"/>
            <w:tcBorders>
              <w:top w:val="single" w:sz="4" w:space="0" w:color="auto"/>
              <w:left w:val="nil"/>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c>
          <w:tcPr>
            <w:tcW w:w="2160" w:type="dxa"/>
            <w:gridSpan w:val="2"/>
            <w:tcBorders>
              <w:top w:val="single" w:sz="4" w:space="0" w:color="auto"/>
              <w:left w:val="nil"/>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bookmarkStart w:id="118" w:name="_Toc493153715"/>
            <w:bookmarkStart w:id="119" w:name="_Toc493153938"/>
            <w:r w:rsidRPr="00286C32">
              <w:rPr>
                <w:rFonts w:hAnsi="宋体" w:cs="仿宋" w:hint="eastAsia"/>
                <w:sz w:val="24"/>
                <w:szCs w:val="24"/>
              </w:rPr>
              <w:t>地址</w:t>
            </w:r>
            <w:bookmarkEnd w:id="118"/>
            <w:bookmarkEnd w:id="119"/>
          </w:p>
        </w:tc>
        <w:tc>
          <w:tcPr>
            <w:tcW w:w="3240" w:type="dxa"/>
            <w:tcBorders>
              <w:top w:val="single" w:sz="4" w:space="0" w:color="auto"/>
              <w:left w:val="nil"/>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r>
      <w:tr w:rsidR="00286C32" w:rsidRPr="00286C32" w:rsidTr="00731225">
        <w:trPr>
          <w:trHeight w:val="945"/>
        </w:trPr>
        <w:tc>
          <w:tcPr>
            <w:tcW w:w="1980" w:type="dxa"/>
            <w:gridSpan w:val="2"/>
            <w:tcBorders>
              <w:top w:val="single" w:sz="4" w:space="0" w:color="auto"/>
              <w:left w:val="single" w:sz="4" w:space="0" w:color="auto"/>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bookmarkStart w:id="120" w:name="_Toc493153716"/>
            <w:bookmarkStart w:id="121" w:name="_Toc493153939"/>
            <w:r w:rsidRPr="00286C32">
              <w:rPr>
                <w:rFonts w:hAnsi="宋体" w:cs="仿宋" w:hint="eastAsia"/>
                <w:sz w:val="24"/>
                <w:szCs w:val="24"/>
              </w:rPr>
              <w:t>企业组建时间</w:t>
            </w:r>
            <w:bookmarkEnd w:id="120"/>
            <w:bookmarkEnd w:id="121"/>
          </w:p>
        </w:tc>
        <w:tc>
          <w:tcPr>
            <w:tcW w:w="1620" w:type="dxa"/>
            <w:tcBorders>
              <w:top w:val="single" w:sz="4" w:space="0" w:color="auto"/>
              <w:left w:val="nil"/>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c>
          <w:tcPr>
            <w:tcW w:w="2160" w:type="dxa"/>
            <w:gridSpan w:val="2"/>
            <w:tcBorders>
              <w:top w:val="single" w:sz="4" w:space="0" w:color="auto"/>
              <w:left w:val="nil"/>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bookmarkStart w:id="122" w:name="_Toc493153717"/>
            <w:bookmarkStart w:id="123" w:name="_Toc493153940"/>
            <w:r w:rsidRPr="00286C32">
              <w:rPr>
                <w:rFonts w:hAnsi="宋体" w:cs="仿宋" w:hint="eastAsia"/>
                <w:sz w:val="24"/>
                <w:szCs w:val="24"/>
              </w:rPr>
              <w:t>企业邮编</w:t>
            </w:r>
            <w:bookmarkEnd w:id="122"/>
            <w:bookmarkEnd w:id="123"/>
          </w:p>
        </w:tc>
        <w:tc>
          <w:tcPr>
            <w:tcW w:w="3240" w:type="dxa"/>
            <w:tcBorders>
              <w:top w:val="single" w:sz="4" w:space="0" w:color="auto"/>
              <w:left w:val="nil"/>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r>
      <w:tr w:rsidR="00286C32" w:rsidRPr="00286C32" w:rsidTr="00731225">
        <w:trPr>
          <w:trHeight w:val="1380"/>
        </w:trPr>
        <w:tc>
          <w:tcPr>
            <w:tcW w:w="1980" w:type="dxa"/>
            <w:gridSpan w:val="2"/>
            <w:tcBorders>
              <w:top w:val="single" w:sz="4" w:space="0" w:color="auto"/>
              <w:left w:val="single" w:sz="4" w:space="0" w:color="auto"/>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bookmarkStart w:id="124" w:name="_Toc493153718"/>
            <w:bookmarkStart w:id="125" w:name="_Toc493153941"/>
            <w:r w:rsidRPr="00286C32">
              <w:rPr>
                <w:rFonts w:hAnsi="宋体" w:cs="仿宋" w:hint="eastAsia"/>
                <w:sz w:val="24"/>
                <w:szCs w:val="24"/>
              </w:rPr>
              <w:t>企业经营范围</w:t>
            </w:r>
            <w:bookmarkEnd w:id="124"/>
            <w:bookmarkEnd w:id="125"/>
          </w:p>
        </w:tc>
        <w:tc>
          <w:tcPr>
            <w:tcW w:w="1620" w:type="dxa"/>
            <w:tcBorders>
              <w:top w:val="single" w:sz="4" w:space="0" w:color="auto"/>
              <w:left w:val="nil"/>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c>
          <w:tcPr>
            <w:tcW w:w="2160" w:type="dxa"/>
            <w:gridSpan w:val="2"/>
            <w:tcBorders>
              <w:top w:val="single" w:sz="4" w:space="0" w:color="auto"/>
              <w:left w:val="nil"/>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bookmarkStart w:id="126" w:name="_Toc493153719"/>
            <w:bookmarkStart w:id="127" w:name="_Toc493153942"/>
            <w:r w:rsidRPr="00286C32">
              <w:rPr>
                <w:rFonts w:hAnsi="宋体" w:cs="仿宋" w:hint="eastAsia"/>
                <w:sz w:val="24"/>
                <w:szCs w:val="24"/>
              </w:rPr>
              <w:t>开户银行</w:t>
            </w:r>
            <w:bookmarkEnd w:id="126"/>
            <w:bookmarkEnd w:id="127"/>
          </w:p>
        </w:tc>
        <w:tc>
          <w:tcPr>
            <w:tcW w:w="3240" w:type="dxa"/>
            <w:tcBorders>
              <w:top w:val="single" w:sz="4" w:space="0" w:color="auto"/>
              <w:left w:val="nil"/>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r>
      <w:tr w:rsidR="00286C32" w:rsidRPr="00286C32" w:rsidTr="00731225">
        <w:trPr>
          <w:trHeight w:val="2490"/>
        </w:trPr>
        <w:tc>
          <w:tcPr>
            <w:tcW w:w="1800" w:type="dxa"/>
            <w:vMerge w:val="restart"/>
            <w:tcBorders>
              <w:top w:val="nil"/>
              <w:left w:val="single" w:sz="4" w:space="0" w:color="auto"/>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bookmarkStart w:id="128" w:name="_Toc493153720"/>
            <w:bookmarkStart w:id="129" w:name="_Toc493153943"/>
            <w:r w:rsidRPr="00286C32">
              <w:rPr>
                <w:rFonts w:hAnsi="宋体" w:cs="仿宋" w:hint="eastAsia"/>
                <w:sz w:val="24"/>
                <w:szCs w:val="24"/>
              </w:rPr>
              <w:t>企业人员状况</w:t>
            </w:r>
            <w:bookmarkEnd w:id="128"/>
            <w:bookmarkEnd w:id="129"/>
          </w:p>
        </w:tc>
        <w:tc>
          <w:tcPr>
            <w:tcW w:w="3060" w:type="dxa"/>
            <w:gridSpan w:val="3"/>
            <w:vMerge w:val="restart"/>
            <w:tcBorders>
              <w:top w:val="nil"/>
              <w:left w:val="nil"/>
              <w:bottom w:val="single" w:sz="4" w:space="0" w:color="auto"/>
              <w:right w:val="single" w:sz="4" w:space="0" w:color="auto"/>
            </w:tcBorders>
          </w:tcPr>
          <w:p w:rsidR="00286C32" w:rsidRPr="00286C32" w:rsidRDefault="00286C32" w:rsidP="00731225">
            <w:pPr>
              <w:autoSpaceDE w:val="0"/>
              <w:autoSpaceDN w:val="0"/>
              <w:adjustRightInd w:val="0"/>
              <w:spacing w:line="420" w:lineRule="exact"/>
              <w:outlineLvl w:val="0"/>
              <w:rPr>
                <w:rFonts w:hAnsi="宋体" w:cs="仿宋"/>
                <w:sz w:val="24"/>
                <w:szCs w:val="24"/>
              </w:rPr>
            </w:pPr>
            <w:bookmarkStart w:id="130" w:name="_Toc493153721"/>
            <w:bookmarkStart w:id="131" w:name="_Toc493153944"/>
            <w:r w:rsidRPr="00286C32">
              <w:rPr>
                <w:rFonts w:hAnsi="宋体" w:cs="仿宋" w:hint="eastAsia"/>
                <w:sz w:val="24"/>
                <w:szCs w:val="24"/>
              </w:rPr>
              <w:t>企业总人数：</w:t>
            </w:r>
            <w:bookmarkEnd w:id="130"/>
            <w:bookmarkEnd w:id="131"/>
          </w:p>
          <w:p w:rsidR="00286C32" w:rsidRPr="00286C32" w:rsidRDefault="00286C32" w:rsidP="00731225">
            <w:pPr>
              <w:autoSpaceDE w:val="0"/>
              <w:autoSpaceDN w:val="0"/>
              <w:adjustRightInd w:val="0"/>
              <w:spacing w:line="420" w:lineRule="exact"/>
              <w:outlineLvl w:val="0"/>
              <w:rPr>
                <w:rFonts w:hAnsi="宋体" w:cs="仿宋"/>
                <w:sz w:val="24"/>
                <w:szCs w:val="24"/>
              </w:rPr>
            </w:pPr>
            <w:bookmarkStart w:id="132" w:name="_Toc493153722"/>
            <w:bookmarkStart w:id="133" w:name="_Toc493153945"/>
            <w:r w:rsidRPr="00286C32">
              <w:rPr>
                <w:rFonts w:hAnsi="宋体" w:cs="仿宋" w:hint="eastAsia"/>
                <w:sz w:val="24"/>
                <w:szCs w:val="24"/>
              </w:rPr>
              <w:t>在册工程技术人员：</w:t>
            </w:r>
            <w:bookmarkEnd w:id="132"/>
            <w:bookmarkEnd w:id="133"/>
          </w:p>
          <w:p w:rsidR="00286C32" w:rsidRPr="00286C32" w:rsidRDefault="00286C32" w:rsidP="00731225">
            <w:pPr>
              <w:autoSpaceDE w:val="0"/>
              <w:autoSpaceDN w:val="0"/>
              <w:adjustRightInd w:val="0"/>
              <w:spacing w:line="420" w:lineRule="exact"/>
              <w:outlineLvl w:val="0"/>
              <w:rPr>
                <w:rFonts w:hAnsi="宋体" w:cs="仿宋"/>
                <w:sz w:val="24"/>
                <w:szCs w:val="24"/>
              </w:rPr>
            </w:pPr>
            <w:bookmarkStart w:id="134" w:name="_Toc493153723"/>
            <w:bookmarkStart w:id="135" w:name="_Toc493153946"/>
            <w:r w:rsidRPr="00286C32">
              <w:rPr>
                <w:rFonts w:hAnsi="宋体" w:cs="仿宋" w:hint="eastAsia"/>
                <w:sz w:val="24"/>
                <w:szCs w:val="24"/>
              </w:rPr>
              <w:t>其中：</w:t>
            </w:r>
            <w:bookmarkEnd w:id="134"/>
            <w:bookmarkEnd w:id="135"/>
          </w:p>
          <w:p w:rsidR="00286C32" w:rsidRPr="00286C32" w:rsidRDefault="00286C32" w:rsidP="00731225">
            <w:pPr>
              <w:autoSpaceDE w:val="0"/>
              <w:autoSpaceDN w:val="0"/>
              <w:adjustRightInd w:val="0"/>
              <w:spacing w:line="420" w:lineRule="exact"/>
              <w:outlineLvl w:val="0"/>
              <w:rPr>
                <w:rFonts w:hAnsi="宋体" w:cs="仿宋"/>
                <w:sz w:val="24"/>
                <w:szCs w:val="24"/>
              </w:rPr>
            </w:pPr>
            <w:bookmarkStart w:id="136" w:name="_Toc493153724"/>
            <w:bookmarkStart w:id="137" w:name="_Toc493153947"/>
            <w:r w:rsidRPr="00286C32">
              <w:rPr>
                <w:rFonts w:hAnsi="宋体" w:cs="仿宋" w:hint="eastAsia"/>
                <w:sz w:val="24"/>
                <w:szCs w:val="24"/>
              </w:rPr>
              <w:t>高级职称 人</w:t>
            </w:r>
            <w:bookmarkEnd w:id="136"/>
            <w:bookmarkEnd w:id="137"/>
          </w:p>
          <w:p w:rsidR="00286C32" w:rsidRPr="00286C32" w:rsidRDefault="00286C32" w:rsidP="00731225">
            <w:pPr>
              <w:autoSpaceDE w:val="0"/>
              <w:autoSpaceDN w:val="0"/>
              <w:adjustRightInd w:val="0"/>
              <w:spacing w:line="420" w:lineRule="exact"/>
              <w:outlineLvl w:val="0"/>
              <w:rPr>
                <w:rFonts w:hAnsi="宋体" w:cs="仿宋"/>
                <w:sz w:val="24"/>
                <w:szCs w:val="24"/>
              </w:rPr>
            </w:pPr>
            <w:bookmarkStart w:id="138" w:name="_Toc493153725"/>
            <w:bookmarkStart w:id="139" w:name="_Toc493153948"/>
            <w:r w:rsidRPr="00286C32">
              <w:rPr>
                <w:rFonts w:hAnsi="宋体" w:cs="仿宋" w:hint="eastAsia"/>
                <w:sz w:val="24"/>
                <w:szCs w:val="24"/>
              </w:rPr>
              <w:t>中级职称 人</w:t>
            </w:r>
            <w:bookmarkEnd w:id="138"/>
            <w:bookmarkEnd w:id="139"/>
          </w:p>
          <w:p w:rsidR="00286C32" w:rsidRPr="00286C32" w:rsidRDefault="00286C32" w:rsidP="00731225">
            <w:pPr>
              <w:autoSpaceDE w:val="0"/>
              <w:autoSpaceDN w:val="0"/>
              <w:adjustRightInd w:val="0"/>
              <w:spacing w:line="420" w:lineRule="exact"/>
              <w:outlineLvl w:val="0"/>
              <w:rPr>
                <w:rFonts w:hAnsi="宋体" w:cs="仿宋"/>
                <w:sz w:val="24"/>
                <w:szCs w:val="24"/>
              </w:rPr>
            </w:pPr>
            <w:bookmarkStart w:id="140" w:name="_Toc493153726"/>
            <w:bookmarkStart w:id="141" w:name="_Toc493153949"/>
            <w:r w:rsidRPr="00286C32">
              <w:rPr>
                <w:rFonts w:hAnsi="宋体" w:cs="仿宋" w:hint="eastAsia"/>
                <w:sz w:val="24"/>
                <w:szCs w:val="24"/>
              </w:rPr>
              <w:t>初级职称 人</w:t>
            </w:r>
            <w:bookmarkEnd w:id="140"/>
            <w:bookmarkEnd w:id="141"/>
          </w:p>
          <w:p w:rsidR="00286C32" w:rsidRPr="00286C32" w:rsidRDefault="00286C32" w:rsidP="00731225">
            <w:pPr>
              <w:autoSpaceDE w:val="0"/>
              <w:autoSpaceDN w:val="0"/>
              <w:adjustRightInd w:val="0"/>
              <w:spacing w:line="420" w:lineRule="exact"/>
              <w:outlineLvl w:val="0"/>
              <w:rPr>
                <w:rFonts w:hAnsi="宋体" w:cs="仿宋"/>
                <w:sz w:val="24"/>
                <w:szCs w:val="24"/>
              </w:rPr>
            </w:pPr>
            <w:bookmarkStart w:id="142" w:name="_Toc493153727"/>
            <w:bookmarkStart w:id="143" w:name="_Toc493153950"/>
            <w:r w:rsidRPr="00286C32">
              <w:rPr>
                <w:rFonts w:hAnsi="宋体" w:cs="仿宋" w:hint="eastAsia"/>
                <w:sz w:val="24"/>
                <w:szCs w:val="24"/>
              </w:rPr>
              <w:t>国家注册监理工程师人</w:t>
            </w:r>
            <w:bookmarkEnd w:id="142"/>
            <w:bookmarkEnd w:id="143"/>
          </w:p>
          <w:p w:rsidR="00286C32" w:rsidRPr="00286C32" w:rsidRDefault="00286C32" w:rsidP="00731225">
            <w:pPr>
              <w:autoSpaceDE w:val="0"/>
              <w:autoSpaceDN w:val="0"/>
              <w:adjustRightInd w:val="0"/>
              <w:spacing w:line="420" w:lineRule="exact"/>
              <w:outlineLvl w:val="0"/>
              <w:rPr>
                <w:rFonts w:hAnsi="宋体" w:cs="仿宋"/>
                <w:sz w:val="24"/>
                <w:szCs w:val="24"/>
              </w:rPr>
            </w:pPr>
            <w:bookmarkStart w:id="144" w:name="_Toc493153728"/>
            <w:bookmarkStart w:id="145" w:name="_Toc493153951"/>
            <w:r w:rsidRPr="00286C32">
              <w:rPr>
                <w:rFonts w:hAnsi="宋体" w:cs="仿宋" w:hint="eastAsia"/>
                <w:sz w:val="24"/>
                <w:szCs w:val="24"/>
              </w:rPr>
              <w:t>地方注册监理工程师人</w:t>
            </w:r>
            <w:bookmarkEnd w:id="144"/>
            <w:bookmarkEnd w:id="145"/>
          </w:p>
        </w:tc>
        <w:tc>
          <w:tcPr>
            <w:tcW w:w="4140" w:type="dxa"/>
            <w:gridSpan w:val="2"/>
            <w:tcBorders>
              <w:top w:val="single" w:sz="4" w:space="0" w:color="auto"/>
              <w:left w:val="nil"/>
              <w:bottom w:val="single" w:sz="4" w:space="0" w:color="auto"/>
              <w:right w:val="single" w:sz="4" w:space="0" w:color="auto"/>
            </w:tcBorders>
          </w:tcPr>
          <w:p w:rsidR="00286C32" w:rsidRPr="00286C32" w:rsidRDefault="00286C32" w:rsidP="00731225">
            <w:pPr>
              <w:autoSpaceDE w:val="0"/>
              <w:autoSpaceDN w:val="0"/>
              <w:adjustRightInd w:val="0"/>
              <w:spacing w:line="420" w:lineRule="exact"/>
              <w:outlineLvl w:val="0"/>
              <w:rPr>
                <w:rFonts w:hAnsi="宋体" w:cs="仿宋"/>
                <w:sz w:val="24"/>
                <w:szCs w:val="24"/>
              </w:rPr>
            </w:pPr>
            <w:bookmarkStart w:id="146" w:name="_Toc493153729"/>
            <w:bookmarkStart w:id="147" w:name="_Toc493153952"/>
            <w:r w:rsidRPr="00286C32">
              <w:rPr>
                <w:rFonts w:hAnsi="宋体" w:cs="仿宋" w:hint="eastAsia"/>
                <w:sz w:val="24"/>
                <w:szCs w:val="24"/>
              </w:rPr>
              <w:t>企业监理业绩：（可另附）</w:t>
            </w:r>
            <w:bookmarkEnd w:id="146"/>
            <w:bookmarkEnd w:id="147"/>
          </w:p>
        </w:tc>
      </w:tr>
      <w:tr w:rsidR="00286C32" w:rsidRPr="00286C32" w:rsidTr="00731225">
        <w:trPr>
          <w:trHeight w:val="2319"/>
        </w:trPr>
        <w:tc>
          <w:tcPr>
            <w:tcW w:w="1800" w:type="dxa"/>
            <w:vMerge/>
            <w:tcBorders>
              <w:top w:val="nil"/>
              <w:left w:val="single" w:sz="4" w:space="0" w:color="auto"/>
              <w:bottom w:val="single" w:sz="4" w:space="0" w:color="auto"/>
              <w:right w:val="single" w:sz="4" w:space="0" w:color="auto"/>
            </w:tcBorders>
            <w:vAlign w:val="center"/>
          </w:tcPr>
          <w:p w:rsidR="00286C32" w:rsidRPr="00286C32" w:rsidRDefault="00286C32" w:rsidP="00731225">
            <w:pPr>
              <w:widowControl/>
              <w:jc w:val="left"/>
              <w:rPr>
                <w:rFonts w:hAnsi="宋体" w:cs="仿宋"/>
                <w:sz w:val="24"/>
                <w:szCs w:val="24"/>
              </w:rPr>
            </w:pPr>
          </w:p>
        </w:tc>
        <w:tc>
          <w:tcPr>
            <w:tcW w:w="3060" w:type="dxa"/>
            <w:gridSpan w:val="3"/>
            <w:vMerge/>
            <w:tcBorders>
              <w:top w:val="nil"/>
              <w:left w:val="nil"/>
              <w:bottom w:val="single" w:sz="4" w:space="0" w:color="auto"/>
              <w:right w:val="single" w:sz="4" w:space="0" w:color="auto"/>
            </w:tcBorders>
            <w:vAlign w:val="center"/>
          </w:tcPr>
          <w:p w:rsidR="00286C32" w:rsidRPr="00286C32" w:rsidRDefault="00286C32" w:rsidP="00731225">
            <w:pPr>
              <w:widowControl/>
              <w:jc w:val="left"/>
              <w:rPr>
                <w:rFonts w:hAnsi="宋体" w:cs="仿宋"/>
                <w:sz w:val="24"/>
                <w:szCs w:val="24"/>
              </w:rPr>
            </w:pPr>
          </w:p>
        </w:tc>
        <w:tc>
          <w:tcPr>
            <w:tcW w:w="4140" w:type="dxa"/>
            <w:gridSpan w:val="2"/>
            <w:vMerge w:val="restart"/>
            <w:tcBorders>
              <w:top w:val="nil"/>
              <w:left w:val="nil"/>
              <w:bottom w:val="single" w:sz="4" w:space="0" w:color="auto"/>
              <w:right w:val="single" w:sz="4" w:space="0" w:color="auto"/>
            </w:tcBorders>
          </w:tcPr>
          <w:p w:rsidR="00286C32" w:rsidRPr="00286C32" w:rsidRDefault="00286C32" w:rsidP="00731225">
            <w:pPr>
              <w:autoSpaceDE w:val="0"/>
              <w:autoSpaceDN w:val="0"/>
              <w:adjustRightInd w:val="0"/>
              <w:spacing w:line="420" w:lineRule="exact"/>
              <w:outlineLvl w:val="0"/>
              <w:rPr>
                <w:rFonts w:hAnsi="宋体" w:cs="仿宋"/>
                <w:sz w:val="24"/>
                <w:szCs w:val="24"/>
              </w:rPr>
            </w:pPr>
            <w:bookmarkStart w:id="148" w:name="_Toc493153730"/>
            <w:bookmarkStart w:id="149" w:name="_Toc493153953"/>
            <w:r w:rsidRPr="00286C32">
              <w:rPr>
                <w:rFonts w:hAnsi="宋体" w:cs="仿宋" w:hint="eastAsia"/>
                <w:sz w:val="24"/>
                <w:szCs w:val="24"/>
              </w:rPr>
              <w:t>企业固定资产总额：万元</w:t>
            </w:r>
            <w:bookmarkEnd w:id="148"/>
            <w:bookmarkEnd w:id="149"/>
          </w:p>
          <w:p w:rsidR="00286C32" w:rsidRPr="00286C32" w:rsidRDefault="00286C32" w:rsidP="00731225">
            <w:pPr>
              <w:autoSpaceDE w:val="0"/>
              <w:autoSpaceDN w:val="0"/>
              <w:adjustRightInd w:val="0"/>
              <w:spacing w:line="420" w:lineRule="exact"/>
              <w:jc w:val="center"/>
              <w:outlineLvl w:val="0"/>
              <w:rPr>
                <w:rFonts w:hAnsi="宋体" w:cs="仿宋"/>
                <w:sz w:val="24"/>
                <w:szCs w:val="24"/>
              </w:rPr>
            </w:pPr>
          </w:p>
          <w:p w:rsidR="00286C32" w:rsidRPr="00286C32" w:rsidRDefault="00286C32" w:rsidP="00731225">
            <w:pPr>
              <w:autoSpaceDE w:val="0"/>
              <w:autoSpaceDN w:val="0"/>
              <w:adjustRightInd w:val="0"/>
              <w:spacing w:line="420" w:lineRule="exact"/>
              <w:jc w:val="center"/>
              <w:outlineLvl w:val="0"/>
              <w:rPr>
                <w:rFonts w:hAnsi="宋体" w:cs="仿宋"/>
                <w:sz w:val="24"/>
                <w:szCs w:val="24"/>
              </w:rPr>
            </w:pPr>
          </w:p>
          <w:p w:rsidR="00286C32" w:rsidRPr="00286C32" w:rsidRDefault="00286C32" w:rsidP="00731225">
            <w:pPr>
              <w:autoSpaceDE w:val="0"/>
              <w:autoSpaceDN w:val="0"/>
              <w:adjustRightInd w:val="0"/>
              <w:spacing w:line="420" w:lineRule="exact"/>
              <w:outlineLvl w:val="0"/>
              <w:rPr>
                <w:rFonts w:hAnsi="宋体" w:cs="仿宋"/>
                <w:sz w:val="24"/>
                <w:szCs w:val="24"/>
              </w:rPr>
            </w:pPr>
            <w:bookmarkStart w:id="150" w:name="_Toc493153731"/>
            <w:bookmarkStart w:id="151" w:name="_Toc493153954"/>
            <w:r w:rsidRPr="00286C32">
              <w:rPr>
                <w:rFonts w:hAnsi="宋体" w:cs="仿宋" w:hint="eastAsia"/>
                <w:sz w:val="24"/>
                <w:szCs w:val="24"/>
              </w:rPr>
              <w:t>设备及仪器状况</w:t>
            </w:r>
            <w:bookmarkEnd w:id="150"/>
            <w:bookmarkEnd w:id="151"/>
          </w:p>
        </w:tc>
      </w:tr>
      <w:tr w:rsidR="00286C32" w:rsidRPr="00286C32" w:rsidTr="00731225">
        <w:trPr>
          <w:trHeight w:val="140"/>
        </w:trPr>
        <w:tc>
          <w:tcPr>
            <w:tcW w:w="1800" w:type="dxa"/>
            <w:tcBorders>
              <w:top w:val="nil"/>
              <w:left w:val="single" w:sz="4" w:space="0" w:color="auto"/>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c>
          <w:tcPr>
            <w:tcW w:w="3060" w:type="dxa"/>
            <w:gridSpan w:val="3"/>
            <w:tcBorders>
              <w:top w:val="nil"/>
              <w:left w:val="nil"/>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c>
          <w:tcPr>
            <w:tcW w:w="4140" w:type="dxa"/>
            <w:gridSpan w:val="2"/>
            <w:vMerge/>
            <w:tcBorders>
              <w:top w:val="nil"/>
              <w:left w:val="nil"/>
              <w:bottom w:val="single" w:sz="4" w:space="0" w:color="auto"/>
              <w:right w:val="single" w:sz="4" w:space="0" w:color="auto"/>
            </w:tcBorders>
            <w:vAlign w:val="center"/>
          </w:tcPr>
          <w:p w:rsidR="00286C32" w:rsidRPr="00286C32" w:rsidRDefault="00286C32" w:rsidP="00731225">
            <w:pPr>
              <w:widowControl/>
              <w:jc w:val="left"/>
              <w:rPr>
                <w:rFonts w:hAnsi="宋体" w:cs="仿宋"/>
                <w:sz w:val="24"/>
                <w:szCs w:val="24"/>
              </w:rPr>
            </w:pPr>
          </w:p>
        </w:tc>
      </w:tr>
    </w:tbl>
    <w:p w:rsidR="00286C32" w:rsidRPr="00286C32" w:rsidRDefault="00286C32" w:rsidP="00286C32">
      <w:pPr>
        <w:autoSpaceDE w:val="0"/>
        <w:autoSpaceDN w:val="0"/>
        <w:adjustRightInd w:val="0"/>
        <w:spacing w:line="440" w:lineRule="exact"/>
        <w:jc w:val="left"/>
        <w:rPr>
          <w:rFonts w:hAnsi="宋体" w:cs="仿宋"/>
          <w:sz w:val="24"/>
          <w:szCs w:val="28"/>
        </w:rPr>
      </w:pPr>
      <w:r w:rsidRPr="00286C32">
        <w:rPr>
          <w:rFonts w:hAnsi="宋体" w:cs="仿宋" w:hint="eastAsia"/>
          <w:sz w:val="24"/>
          <w:szCs w:val="28"/>
        </w:rPr>
        <w:t>注：本表后须附有关证件（ 营业执照、资质证）复印件并加盖投标人公章。</w:t>
      </w:r>
    </w:p>
    <w:p w:rsidR="00286C32" w:rsidRPr="00286C32" w:rsidRDefault="00286C32" w:rsidP="00286C32">
      <w:pPr>
        <w:autoSpaceDE w:val="0"/>
        <w:autoSpaceDN w:val="0"/>
        <w:adjustRightInd w:val="0"/>
        <w:spacing w:line="440" w:lineRule="exact"/>
        <w:ind w:firstLineChars="1542" w:firstLine="3701"/>
        <w:jc w:val="left"/>
        <w:rPr>
          <w:rFonts w:hAnsi="宋体" w:cs="仿宋"/>
          <w:sz w:val="24"/>
          <w:szCs w:val="28"/>
        </w:rPr>
      </w:pPr>
      <w:r w:rsidRPr="00286C32">
        <w:rPr>
          <w:rFonts w:hAnsi="宋体" w:cs="仿宋" w:hint="eastAsia"/>
          <w:sz w:val="24"/>
          <w:szCs w:val="28"/>
          <w:u w:val="single"/>
        </w:rPr>
        <w:t xml:space="preserve">       </w:t>
      </w:r>
      <w:r w:rsidRPr="00286C32">
        <w:rPr>
          <w:rFonts w:hAnsi="宋体" w:cs="仿宋" w:hint="eastAsia"/>
          <w:sz w:val="24"/>
          <w:szCs w:val="28"/>
        </w:rPr>
        <w:t>年</w:t>
      </w:r>
      <w:r w:rsidRPr="00286C32">
        <w:rPr>
          <w:rFonts w:hAnsi="宋体" w:cs="仿宋" w:hint="eastAsia"/>
          <w:sz w:val="24"/>
          <w:szCs w:val="28"/>
          <w:u w:val="single"/>
        </w:rPr>
        <w:t xml:space="preserve">       </w:t>
      </w:r>
      <w:r w:rsidRPr="00286C32">
        <w:rPr>
          <w:rFonts w:hAnsi="宋体" w:cs="仿宋" w:hint="eastAsia"/>
          <w:sz w:val="24"/>
          <w:szCs w:val="28"/>
        </w:rPr>
        <w:t>月</w:t>
      </w:r>
      <w:r w:rsidRPr="00286C32">
        <w:rPr>
          <w:rFonts w:hAnsi="宋体" w:cs="仿宋" w:hint="eastAsia"/>
          <w:sz w:val="24"/>
          <w:szCs w:val="28"/>
          <w:u w:val="single"/>
        </w:rPr>
        <w:t xml:space="preserve">       </w:t>
      </w:r>
      <w:r w:rsidRPr="00286C32">
        <w:rPr>
          <w:rFonts w:hAnsi="宋体" w:cs="仿宋" w:hint="eastAsia"/>
          <w:sz w:val="24"/>
          <w:szCs w:val="28"/>
        </w:rPr>
        <w:t xml:space="preserve"> 日</w:t>
      </w:r>
    </w:p>
    <w:p w:rsidR="00286C32" w:rsidRPr="002005DF" w:rsidRDefault="00286C32" w:rsidP="00286C32">
      <w:pPr>
        <w:autoSpaceDE w:val="0"/>
        <w:autoSpaceDN w:val="0"/>
        <w:adjustRightInd w:val="0"/>
        <w:jc w:val="center"/>
        <w:outlineLvl w:val="0"/>
        <w:rPr>
          <w:rFonts w:hAnsi="宋体" w:cs="仿宋"/>
          <w:sz w:val="28"/>
          <w:szCs w:val="28"/>
        </w:rPr>
      </w:pPr>
      <w:r w:rsidRPr="002005DF">
        <w:rPr>
          <w:rFonts w:hAnsi="宋体" w:cs="仿宋" w:hint="eastAsia"/>
          <w:sz w:val="28"/>
          <w:szCs w:val="28"/>
        </w:rPr>
        <w:br w:type="page"/>
      </w:r>
      <w:bookmarkStart w:id="152" w:name="_Toc493153732"/>
      <w:bookmarkStart w:id="153" w:name="_Toc493153955"/>
      <w:r w:rsidRPr="00286C32">
        <w:rPr>
          <w:rFonts w:hAnsi="宋体" w:cs="宋体" w:hint="eastAsia"/>
          <w:b/>
          <w:bCs/>
          <w:sz w:val="32"/>
          <w:szCs w:val="32"/>
        </w:rPr>
        <w:lastRenderedPageBreak/>
        <w:t>五、拟派本项目监理机构及主要人员</w:t>
      </w:r>
      <w:bookmarkEnd w:id="152"/>
      <w:bookmarkEnd w:id="153"/>
    </w:p>
    <w:p w:rsidR="00286C32" w:rsidRPr="002005DF" w:rsidRDefault="00286C32" w:rsidP="00286C32">
      <w:pPr>
        <w:autoSpaceDE w:val="0"/>
        <w:autoSpaceDN w:val="0"/>
        <w:adjustRightInd w:val="0"/>
        <w:spacing w:line="420" w:lineRule="exact"/>
        <w:jc w:val="center"/>
        <w:outlineLvl w:val="0"/>
        <w:rPr>
          <w:rFonts w:hAnsi="宋体" w:cs="仿宋"/>
          <w:sz w:val="28"/>
          <w:szCs w:val="28"/>
        </w:rPr>
      </w:pPr>
      <w:r w:rsidRPr="002005DF">
        <w:rPr>
          <w:rFonts w:hAnsi="宋体" w:cs="仿宋" w:hint="eastAsia"/>
          <w:sz w:val="28"/>
          <w:szCs w:val="28"/>
        </w:rPr>
        <w:t xml:space="preserve"> </w:t>
      </w:r>
    </w:p>
    <w:p w:rsidR="00286C32" w:rsidRPr="002005DF" w:rsidRDefault="00286C32" w:rsidP="00286C32">
      <w:pPr>
        <w:autoSpaceDE w:val="0"/>
        <w:autoSpaceDN w:val="0"/>
        <w:adjustRightInd w:val="0"/>
        <w:spacing w:line="420" w:lineRule="exact"/>
        <w:outlineLvl w:val="0"/>
        <w:rPr>
          <w:rFonts w:hAnsi="宋体" w:cs="仿宋"/>
          <w:sz w:val="28"/>
          <w:szCs w:val="28"/>
        </w:rPr>
      </w:pPr>
      <w:bookmarkStart w:id="154" w:name="_Toc493153733"/>
      <w:bookmarkStart w:id="155" w:name="_Toc493153956"/>
      <w:r w:rsidRPr="002005DF">
        <w:rPr>
          <w:rFonts w:hAnsi="宋体" w:cs="仿宋" w:hint="eastAsia"/>
          <w:sz w:val="28"/>
          <w:szCs w:val="28"/>
        </w:rPr>
        <w:t>（</w:t>
      </w:r>
      <w:r w:rsidRPr="002005DF">
        <w:rPr>
          <w:rFonts w:hAnsi="宋体" w:cs="仿宋" w:hint="eastAsia"/>
          <w:b/>
          <w:bCs/>
          <w:sz w:val="28"/>
          <w:szCs w:val="28"/>
        </w:rPr>
        <w:t>一）项目监理机构组成表</w:t>
      </w:r>
      <w:bookmarkEnd w:id="154"/>
      <w:bookmarkEnd w:id="155"/>
    </w:p>
    <w:tbl>
      <w:tblPr>
        <w:tblW w:w="0" w:type="auto"/>
        <w:jc w:val="center"/>
        <w:tblLayout w:type="fixed"/>
        <w:tblLook w:val="0000"/>
      </w:tblPr>
      <w:tblGrid>
        <w:gridCol w:w="1039"/>
        <w:gridCol w:w="1039"/>
        <w:gridCol w:w="1041"/>
        <w:gridCol w:w="1334"/>
        <w:gridCol w:w="1333"/>
        <w:gridCol w:w="1334"/>
        <w:gridCol w:w="1334"/>
        <w:gridCol w:w="906"/>
      </w:tblGrid>
      <w:tr w:rsidR="00286C32" w:rsidRPr="00286C32" w:rsidTr="00731225">
        <w:trPr>
          <w:cantSplit/>
          <w:trHeight w:val="280"/>
          <w:jc w:val="center"/>
        </w:trPr>
        <w:tc>
          <w:tcPr>
            <w:tcW w:w="1039" w:type="dxa"/>
            <w:vMerge w:val="restart"/>
            <w:tcBorders>
              <w:top w:val="single" w:sz="4" w:space="0" w:color="auto"/>
              <w:left w:val="single" w:sz="4" w:space="0" w:color="auto"/>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 xml:space="preserve"> 姓名</w:t>
            </w:r>
          </w:p>
        </w:tc>
        <w:tc>
          <w:tcPr>
            <w:tcW w:w="1039" w:type="dxa"/>
            <w:vMerge w:val="restart"/>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职务</w:t>
            </w:r>
          </w:p>
        </w:tc>
        <w:tc>
          <w:tcPr>
            <w:tcW w:w="1041" w:type="dxa"/>
            <w:vMerge w:val="restart"/>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职称</w:t>
            </w:r>
          </w:p>
        </w:tc>
        <w:tc>
          <w:tcPr>
            <w:tcW w:w="5335" w:type="dxa"/>
            <w:gridSpan w:val="4"/>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执业或职业资格证明</w:t>
            </w:r>
          </w:p>
        </w:tc>
        <w:tc>
          <w:tcPr>
            <w:tcW w:w="906"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备注</w:t>
            </w:r>
          </w:p>
        </w:tc>
      </w:tr>
      <w:tr w:rsidR="00286C32" w:rsidRPr="00286C32" w:rsidTr="00731225">
        <w:trPr>
          <w:cantSplit/>
          <w:trHeight w:val="478"/>
          <w:jc w:val="center"/>
        </w:trPr>
        <w:tc>
          <w:tcPr>
            <w:tcW w:w="1039" w:type="dxa"/>
            <w:vMerge/>
            <w:tcBorders>
              <w:top w:val="single" w:sz="4" w:space="0" w:color="auto"/>
              <w:left w:val="single" w:sz="4" w:space="0" w:color="auto"/>
              <w:bottom w:val="single" w:sz="4" w:space="0" w:color="auto"/>
              <w:right w:val="single" w:sz="4" w:space="0" w:color="auto"/>
            </w:tcBorders>
            <w:vAlign w:val="center"/>
          </w:tcPr>
          <w:p w:rsidR="00286C32" w:rsidRPr="00286C32" w:rsidRDefault="00286C32" w:rsidP="00731225">
            <w:pPr>
              <w:widowControl/>
              <w:jc w:val="left"/>
              <w:rPr>
                <w:rFonts w:hAnsi="宋体" w:cs="仿宋"/>
                <w:sz w:val="24"/>
                <w:szCs w:val="24"/>
              </w:rPr>
            </w:pPr>
          </w:p>
        </w:tc>
        <w:tc>
          <w:tcPr>
            <w:tcW w:w="1039" w:type="dxa"/>
            <w:vMerge/>
            <w:tcBorders>
              <w:top w:val="single" w:sz="4" w:space="0" w:color="auto"/>
              <w:left w:val="nil"/>
              <w:bottom w:val="single" w:sz="4" w:space="0" w:color="auto"/>
              <w:right w:val="single" w:sz="4" w:space="0" w:color="auto"/>
            </w:tcBorders>
            <w:vAlign w:val="center"/>
          </w:tcPr>
          <w:p w:rsidR="00286C32" w:rsidRPr="00286C32" w:rsidRDefault="00286C32" w:rsidP="00731225">
            <w:pPr>
              <w:widowControl/>
              <w:jc w:val="left"/>
              <w:rPr>
                <w:rFonts w:hAnsi="宋体" w:cs="仿宋"/>
                <w:sz w:val="24"/>
                <w:szCs w:val="24"/>
              </w:rPr>
            </w:pPr>
          </w:p>
        </w:tc>
        <w:tc>
          <w:tcPr>
            <w:tcW w:w="1041" w:type="dxa"/>
            <w:vMerge/>
            <w:tcBorders>
              <w:top w:val="single" w:sz="4" w:space="0" w:color="auto"/>
              <w:left w:val="nil"/>
              <w:bottom w:val="single" w:sz="4" w:space="0" w:color="auto"/>
              <w:right w:val="single" w:sz="4" w:space="0" w:color="auto"/>
            </w:tcBorders>
            <w:vAlign w:val="center"/>
          </w:tcPr>
          <w:p w:rsidR="00286C32" w:rsidRPr="00286C32" w:rsidRDefault="00286C32" w:rsidP="00731225">
            <w:pPr>
              <w:widowControl/>
              <w:jc w:val="left"/>
              <w:rPr>
                <w:rFonts w:hAnsi="宋体" w:cs="仿宋"/>
                <w:sz w:val="24"/>
                <w:szCs w:val="24"/>
              </w:rPr>
            </w:pPr>
          </w:p>
        </w:tc>
        <w:tc>
          <w:tcPr>
            <w:tcW w:w="1334"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证书名称</w:t>
            </w:r>
          </w:p>
        </w:tc>
        <w:tc>
          <w:tcPr>
            <w:tcW w:w="1333"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级别</w:t>
            </w:r>
          </w:p>
        </w:tc>
        <w:tc>
          <w:tcPr>
            <w:tcW w:w="1334"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证号</w:t>
            </w:r>
          </w:p>
        </w:tc>
        <w:tc>
          <w:tcPr>
            <w:tcW w:w="1334"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专业</w:t>
            </w:r>
          </w:p>
        </w:tc>
        <w:tc>
          <w:tcPr>
            <w:tcW w:w="906"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r>
      <w:tr w:rsidR="00286C32" w:rsidRPr="00286C32" w:rsidTr="00731225">
        <w:trPr>
          <w:trHeight w:val="482"/>
          <w:jc w:val="center"/>
        </w:trPr>
        <w:tc>
          <w:tcPr>
            <w:tcW w:w="1039" w:type="dxa"/>
            <w:tcBorders>
              <w:top w:val="single" w:sz="4" w:space="0" w:color="auto"/>
              <w:left w:val="single" w:sz="4" w:space="0" w:color="auto"/>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1039"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1041"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1334"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1333"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1334"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1334"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906"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r>
      <w:tr w:rsidR="00286C32" w:rsidRPr="00286C32" w:rsidTr="00731225">
        <w:trPr>
          <w:trHeight w:val="463"/>
          <w:jc w:val="center"/>
        </w:trPr>
        <w:tc>
          <w:tcPr>
            <w:tcW w:w="1039" w:type="dxa"/>
            <w:tcBorders>
              <w:top w:val="single" w:sz="4" w:space="0" w:color="auto"/>
              <w:left w:val="single" w:sz="4" w:space="0" w:color="auto"/>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1039"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1041"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1334"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1333"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1334"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1334"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906"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r>
      <w:tr w:rsidR="00286C32" w:rsidRPr="00286C32" w:rsidTr="00731225">
        <w:trPr>
          <w:trHeight w:val="482"/>
          <w:jc w:val="center"/>
        </w:trPr>
        <w:tc>
          <w:tcPr>
            <w:tcW w:w="1039" w:type="dxa"/>
            <w:tcBorders>
              <w:top w:val="single" w:sz="4" w:space="0" w:color="auto"/>
              <w:left w:val="single" w:sz="4" w:space="0" w:color="auto"/>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1039"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1041"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1334"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1333"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1334"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1334"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906"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r>
      <w:tr w:rsidR="00286C32" w:rsidRPr="00286C32" w:rsidTr="00731225">
        <w:trPr>
          <w:trHeight w:val="468"/>
          <w:jc w:val="center"/>
        </w:trPr>
        <w:tc>
          <w:tcPr>
            <w:tcW w:w="1039" w:type="dxa"/>
            <w:tcBorders>
              <w:top w:val="single" w:sz="4" w:space="0" w:color="auto"/>
              <w:left w:val="single" w:sz="4" w:space="0" w:color="auto"/>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1039"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1041"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1334"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1333"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1334"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1334"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906"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r>
    </w:tbl>
    <w:p w:rsidR="00286C32" w:rsidRPr="002005DF" w:rsidRDefault="00286C32" w:rsidP="00286C32">
      <w:pPr>
        <w:autoSpaceDE w:val="0"/>
        <w:autoSpaceDN w:val="0"/>
        <w:adjustRightInd w:val="0"/>
        <w:spacing w:line="420" w:lineRule="exact"/>
        <w:jc w:val="left"/>
        <w:rPr>
          <w:rFonts w:hAnsi="宋体" w:cs="仿宋"/>
          <w:sz w:val="28"/>
          <w:szCs w:val="28"/>
        </w:rPr>
      </w:pPr>
      <w:r w:rsidRPr="002005DF">
        <w:rPr>
          <w:rFonts w:hAnsi="宋体" w:cs="仿宋" w:hint="eastAsia"/>
          <w:sz w:val="28"/>
          <w:szCs w:val="28"/>
        </w:rPr>
        <w:t xml:space="preserve"> </w:t>
      </w:r>
    </w:p>
    <w:p w:rsidR="00286C32" w:rsidRPr="002005DF" w:rsidRDefault="00286C32" w:rsidP="00286C32">
      <w:pPr>
        <w:autoSpaceDE w:val="0"/>
        <w:autoSpaceDN w:val="0"/>
        <w:adjustRightInd w:val="0"/>
        <w:spacing w:line="420" w:lineRule="exact"/>
        <w:outlineLvl w:val="0"/>
        <w:rPr>
          <w:rFonts w:hAnsi="宋体" w:cs="仿宋"/>
          <w:b/>
          <w:bCs/>
          <w:sz w:val="28"/>
          <w:szCs w:val="28"/>
        </w:rPr>
      </w:pPr>
      <w:bookmarkStart w:id="156" w:name="_Toc493153734"/>
      <w:bookmarkStart w:id="157" w:name="_Toc493153957"/>
      <w:r w:rsidRPr="002005DF">
        <w:rPr>
          <w:rFonts w:hAnsi="宋体" w:cs="仿宋" w:hint="eastAsia"/>
          <w:b/>
          <w:bCs/>
          <w:sz w:val="28"/>
          <w:szCs w:val="28"/>
        </w:rPr>
        <w:t>（二）主要人员简历表</w:t>
      </w:r>
      <w:bookmarkEnd w:id="156"/>
      <w:bookmarkEnd w:id="157"/>
    </w:p>
    <w:p w:rsidR="00286C32" w:rsidRPr="00286C32" w:rsidRDefault="00286C32" w:rsidP="00286C32">
      <w:pPr>
        <w:autoSpaceDE w:val="0"/>
        <w:autoSpaceDN w:val="0"/>
        <w:adjustRightInd w:val="0"/>
        <w:spacing w:line="420" w:lineRule="exact"/>
        <w:jc w:val="left"/>
        <w:rPr>
          <w:rFonts w:hAnsi="宋体" w:cs="仿宋"/>
          <w:sz w:val="24"/>
          <w:szCs w:val="24"/>
        </w:rPr>
      </w:pPr>
      <w:r w:rsidRPr="002005DF">
        <w:rPr>
          <w:rFonts w:hAnsi="宋体" w:cs="仿宋" w:hint="eastAsia"/>
          <w:sz w:val="28"/>
          <w:szCs w:val="28"/>
        </w:rPr>
        <w:t xml:space="preserve"> </w:t>
      </w:r>
      <w:r w:rsidRPr="00286C32">
        <w:rPr>
          <w:rFonts w:hAnsi="宋体" w:cs="仿宋" w:hint="eastAsia"/>
          <w:sz w:val="24"/>
          <w:szCs w:val="24"/>
        </w:rPr>
        <w:t>“主要人员简历表”中的总监理师应附</w:t>
      </w:r>
      <w:proofErr w:type="gramStart"/>
      <w:r w:rsidRPr="00286C32">
        <w:rPr>
          <w:rFonts w:hAnsi="宋体" w:cs="仿宋" w:hint="eastAsia"/>
          <w:sz w:val="24"/>
          <w:szCs w:val="24"/>
        </w:rPr>
        <w:t>监理师证</w:t>
      </w:r>
      <w:proofErr w:type="gramEnd"/>
      <w:r w:rsidRPr="00286C32">
        <w:rPr>
          <w:rFonts w:hAnsi="宋体" w:cs="仿宋" w:hint="eastAsia"/>
          <w:sz w:val="24"/>
          <w:szCs w:val="24"/>
        </w:rPr>
        <w:t>、身份证、职称证复印件，管理过的项目业绩须附合同复印件；其他主要人员无需填表，应附身份证、资格证书（执业证或上岗证书）等有关材料。</w:t>
      </w:r>
    </w:p>
    <w:tbl>
      <w:tblPr>
        <w:tblW w:w="0" w:type="auto"/>
        <w:jc w:val="center"/>
        <w:tblLayout w:type="fixed"/>
        <w:tblLook w:val="0000"/>
      </w:tblPr>
      <w:tblGrid>
        <w:gridCol w:w="1550"/>
        <w:gridCol w:w="777"/>
        <w:gridCol w:w="774"/>
        <w:gridCol w:w="1555"/>
        <w:gridCol w:w="1552"/>
        <w:gridCol w:w="776"/>
        <w:gridCol w:w="1067"/>
        <w:gridCol w:w="1263"/>
      </w:tblGrid>
      <w:tr w:rsidR="00286C32" w:rsidRPr="00286C32" w:rsidTr="00731225">
        <w:trPr>
          <w:trHeight w:val="699"/>
          <w:jc w:val="center"/>
        </w:trPr>
        <w:tc>
          <w:tcPr>
            <w:tcW w:w="1550" w:type="dxa"/>
            <w:tcBorders>
              <w:top w:val="single" w:sz="4" w:space="0" w:color="auto"/>
              <w:left w:val="single" w:sz="4" w:space="0" w:color="auto"/>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 xml:space="preserve"> 姓 名</w:t>
            </w:r>
          </w:p>
        </w:tc>
        <w:tc>
          <w:tcPr>
            <w:tcW w:w="1551" w:type="dxa"/>
            <w:gridSpan w:val="2"/>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1555"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年 龄</w:t>
            </w:r>
          </w:p>
        </w:tc>
        <w:tc>
          <w:tcPr>
            <w:tcW w:w="1552"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1843" w:type="dxa"/>
            <w:gridSpan w:val="2"/>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学 历</w:t>
            </w:r>
          </w:p>
        </w:tc>
        <w:tc>
          <w:tcPr>
            <w:tcW w:w="1263"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r>
      <w:tr w:rsidR="00286C32" w:rsidRPr="00286C32" w:rsidTr="00731225">
        <w:trPr>
          <w:trHeight w:val="671"/>
          <w:jc w:val="center"/>
        </w:trPr>
        <w:tc>
          <w:tcPr>
            <w:tcW w:w="1550" w:type="dxa"/>
            <w:tcBorders>
              <w:top w:val="single" w:sz="4" w:space="0" w:color="auto"/>
              <w:left w:val="single" w:sz="4" w:space="0" w:color="auto"/>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职 称</w:t>
            </w:r>
          </w:p>
        </w:tc>
        <w:tc>
          <w:tcPr>
            <w:tcW w:w="1551" w:type="dxa"/>
            <w:gridSpan w:val="2"/>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1555"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职 </w:t>
            </w:r>
            <w:proofErr w:type="gramStart"/>
            <w:r w:rsidRPr="00286C32">
              <w:rPr>
                <w:rFonts w:hAnsi="宋体" w:cs="仿宋" w:hint="eastAsia"/>
                <w:sz w:val="24"/>
                <w:szCs w:val="24"/>
              </w:rPr>
              <w:t>务</w:t>
            </w:r>
            <w:proofErr w:type="gramEnd"/>
          </w:p>
        </w:tc>
        <w:tc>
          <w:tcPr>
            <w:tcW w:w="1552"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1843" w:type="dxa"/>
            <w:gridSpan w:val="2"/>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拟在本合同任职</w:t>
            </w:r>
          </w:p>
        </w:tc>
        <w:tc>
          <w:tcPr>
            <w:tcW w:w="1263"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r>
      <w:tr w:rsidR="00286C32" w:rsidRPr="00286C32" w:rsidTr="00731225">
        <w:trPr>
          <w:trHeight w:val="699"/>
          <w:jc w:val="center"/>
        </w:trPr>
        <w:tc>
          <w:tcPr>
            <w:tcW w:w="1550" w:type="dxa"/>
            <w:tcBorders>
              <w:top w:val="single" w:sz="4" w:space="0" w:color="auto"/>
              <w:left w:val="single" w:sz="4" w:space="0" w:color="auto"/>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毕业学校</w:t>
            </w:r>
          </w:p>
        </w:tc>
        <w:tc>
          <w:tcPr>
            <w:tcW w:w="7764" w:type="dxa"/>
            <w:gridSpan w:val="7"/>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年毕业于      学校       专业</w:t>
            </w:r>
          </w:p>
        </w:tc>
      </w:tr>
      <w:tr w:rsidR="00286C32" w:rsidRPr="00286C32" w:rsidTr="00731225">
        <w:trPr>
          <w:trHeight w:val="671"/>
          <w:jc w:val="center"/>
        </w:trPr>
        <w:tc>
          <w:tcPr>
            <w:tcW w:w="9314" w:type="dxa"/>
            <w:gridSpan w:val="8"/>
            <w:tcBorders>
              <w:top w:val="single" w:sz="4" w:space="0" w:color="auto"/>
              <w:left w:val="single" w:sz="4" w:space="0" w:color="auto"/>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主要工作经历</w:t>
            </w:r>
          </w:p>
        </w:tc>
      </w:tr>
      <w:tr w:rsidR="00286C32" w:rsidRPr="00286C32" w:rsidTr="00731225">
        <w:trPr>
          <w:trHeight w:val="543"/>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时 间</w:t>
            </w:r>
          </w:p>
        </w:tc>
        <w:tc>
          <w:tcPr>
            <w:tcW w:w="2329" w:type="dxa"/>
            <w:gridSpan w:val="2"/>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参加过的类似项目</w:t>
            </w:r>
          </w:p>
        </w:tc>
        <w:tc>
          <w:tcPr>
            <w:tcW w:w="2328" w:type="dxa"/>
            <w:gridSpan w:val="2"/>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担任职务</w:t>
            </w:r>
          </w:p>
        </w:tc>
        <w:tc>
          <w:tcPr>
            <w:tcW w:w="2330" w:type="dxa"/>
            <w:gridSpan w:val="2"/>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发包人及联系电话</w:t>
            </w:r>
          </w:p>
        </w:tc>
      </w:tr>
      <w:tr w:rsidR="00286C32" w:rsidRPr="00286C32" w:rsidTr="00731225">
        <w:trPr>
          <w:trHeight w:val="535"/>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2329" w:type="dxa"/>
            <w:gridSpan w:val="2"/>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2328" w:type="dxa"/>
            <w:gridSpan w:val="2"/>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2330" w:type="dxa"/>
            <w:gridSpan w:val="2"/>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r>
      <w:tr w:rsidR="00286C32" w:rsidRPr="00286C32" w:rsidTr="00731225">
        <w:trPr>
          <w:trHeight w:val="535"/>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2329" w:type="dxa"/>
            <w:gridSpan w:val="2"/>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2328" w:type="dxa"/>
            <w:gridSpan w:val="2"/>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2330" w:type="dxa"/>
            <w:gridSpan w:val="2"/>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r>
      <w:tr w:rsidR="00286C32" w:rsidRPr="00286C32" w:rsidTr="00731225">
        <w:trPr>
          <w:trHeight w:val="535"/>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2329" w:type="dxa"/>
            <w:gridSpan w:val="2"/>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2328" w:type="dxa"/>
            <w:gridSpan w:val="2"/>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2330" w:type="dxa"/>
            <w:gridSpan w:val="2"/>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r>
    </w:tbl>
    <w:p w:rsidR="00286C32" w:rsidRPr="002005DF" w:rsidRDefault="00286C32" w:rsidP="00286C32">
      <w:pPr>
        <w:autoSpaceDE w:val="0"/>
        <w:autoSpaceDN w:val="0"/>
        <w:adjustRightInd w:val="0"/>
        <w:spacing w:line="420" w:lineRule="exact"/>
        <w:jc w:val="center"/>
        <w:rPr>
          <w:rFonts w:hAnsi="宋体" w:cs="仿宋"/>
          <w:sz w:val="28"/>
          <w:szCs w:val="28"/>
        </w:rPr>
      </w:pPr>
    </w:p>
    <w:p w:rsidR="00286C32" w:rsidRPr="002005DF" w:rsidRDefault="00286C32" w:rsidP="00286C32">
      <w:pPr>
        <w:autoSpaceDE w:val="0"/>
        <w:autoSpaceDN w:val="0"/>
        <w:adjustRightInd w:val="0"/>
        <w:spacing w:line="420" w:lineRule="exact"/>
        <w:jc w:val="center"/>
        <w:rPr>
          <w:rFonts w:hAnsi="宋体" w:cs="仿宋"/>
          <w:sz w:val="28"/>
          <w:szCs w:val="28"/>
        </w:rPr>
      </w:pPr>
    </w:p>
    <w:p w:rsidR="00286C32" w:rsidRDefault="00286C32">
      <w:pPr>
        <w:widowControl/>
        <w:jc w:val="left"/>
        <w:rPr>
          <w:rFonts w:hAnsi="宋体" w:cs="仿宋"/>
          <w:sz w:val="28"/>
          <w:szCs w:val="28"/>
        </w:rPr>
      </w:pPr>
      <w:r>
        <w:rPr>
          <w:rFonts w:hAnsi="宋体" w:cs="仿宋"/>
          <w:sz w:val="28"/>
          <w:szCs w:val="28"/>
        </w:rPr>
        <w:br w:type="page"/>
      </w:r>
    </w:p>
    <w:p w:rsidR="00286C32" w:rsidRPr="00286C32" w:rsidRDefault="00286C32" w:rsidP="00286C32">
      <w:pPr>
        <w:autoSpaceDE w:val="0"/>
        <w:autoSpaceDN w:val="0"/>
        <w:adjustRightInd w:val="0"/>
        <w:spacing w:line="420" w:lineRule="exact"/>
        <w:jc w:val="center"/>
        <w:rPr>
          <w:rFonts w:hAnsi="宋体" w:cs="宋体"/>
          <w:b/>
          <w:bCs/>
          <w:sz w:val="32"/>
          <w:szCs w:val="32"/>
        </w:rPr>
      </w:pPr>
      <w:r w:rsidRPr="00286C32">
        <w:rPr>
          <w:rFonts w:hAnsi="宋体" w:cs="宋体" w:hint="eastAsia"/>
          <w:b/>
          <w:bCs/>
          <w:sz w:val="32"/>
          <w:szCs w:val="32"/>
        </w:rPr>
        <w:lastRenderedPageBreak/>
        <w:t>六、服务承诺书</w:t>
      </w:r>
    </w:p>
    <w:tbl>
      <w:tblPr>
        <w:tblW w:w="0" w:type="auto"/>
        <w:jc w:val="center"/>
        <w:tblLayout w:type="fixed"/>
        <w:tblLook w:val="0000"/>
      </w:tblPr>
      <w:tblGrid>
        <w:gridCol w:w="2079"/>
        <w:gridCol w:w="7159"/>
      </w:tblGrid>
      <w:tr w:rsidR="00286C32" w:rsidRPr="00286C32" w:rsidTr="00731225">
        <w:trPr>
          <w:trHeight w:val="859"/>
          <w:jc w:val="center"/>
        </w:trPr>
        <w:tc>
          <w:tcPr>
            <w:tcW w:w="2079" w:type="dxa"/>
            <w:tcBorders>
              <w:top w:val="single" w:sz="4" w:space="0" w:color="auto"/>
              <w:left w:val="single" w:sz="4" w:space="0" w:color="auto"/>
              <w:bottom w:val="single" w:sz="4" w:space="0" w:color="auto"/>
              <w:right w:val="single" w:sz="4" w:space="0" w:color="auto"/>
            </w:tcBorders>
            <w:vAlign w:val="center"/>
          </w:tcPr>
          <w:p w:rsidR="00286C32" w:rsidRPr="00286C32" w:rsidRDefault="00286C32" w:rsidP="00731225">
            <w:pPr>
              <w:rPr>
                <w:rFonts w:hAnsi="宋体" w:cs="仿宋"/>
                <w:sz w:val="24"/>
                <w:szCs w:val="24"/>
              </w:rPr>
            </w:pPr>
            <w:r w:rsidRPr="00286C32">
              <w:rPr>
                <w:rFonts w:hAnsi="宋体" w:cs="仿宋" w:hint="eastAsia"/>
                <w:sz w:val="24"/>
                <w:szCs w:val="24"/>
              </w:rPr>
              <w:t xml:space="preserve"> 投  标  单 位</w:t>
            </w:r>
          </w:p>
        </w:tc>
        <w:tc>
          <w:tcPr>
            <w:tcW w:w="7159" w:type="dxa"/>
            <w:tcBorders>
              <w:top w:val="single" w:sz="4" w:space="0" w:color="auto"/>
              <w:left w:val="nil"/>
              <w:bottom w:val="single" w:sz="4" w:space="0" w:color="auto"/>
              <w:right w:val="single" w:sz="4" w:space="0" w:color="auto"/>
            </w:tcBorders>
          </w:tcPr>
          <w:p w:rsidR="00286C32" w:rsidRDefault="00286C32" w:rsidP="00286C32">
            <w:pPr>
              <w:ind w:firstLineChars="1850" w:firstLine="4440"/>
              <w:rPr>
                <w:rFonts w:hAnsi="宋体" w:cs="仿宋"/>
                <w:sz w:val="24"/>
                <w:szCs w:val="24"/>
              </w:rPr>
            </w:pPr>
          </w:p>
          <w:p w:rsidR="00286C32" w:rsidRPr="00286C32" w:rsidRDefault="00286C32" w:rsidP="00286C32">
            <w:pPr>
              <w:ind w:firstLineChars="1850" w:firstLine="4440"/>
              <w:rPr>
                <w:rFonts w:hAnsi="宋体" w:cs="仿宋"/>
                <w:sz w:val="24"/>
                <w:szCs w:val="24"/>
              </w:rPr>
            </w:pPr>
            <w:r w:rsidRPr="00286C32">
              <w:rPr>
                <w:rFonts w:hAnsi="宋体" w:cs="仿宋" w:hint="eastAsia"/>
                <w:sz w:val="24"/>
                <w:szCs w:val="24"/>
              </w:rPr>
              <w:t xml:space="preserve">（盖章） </w:t>
            </w:r>
          </w:p>
        </w:tc>
      </w:tr>
      <w:tr w:rsidR="00286C32" w:rsidRPr="00286C32" w:rsidTr="00731225">
        <w:trPr>
          <w:trHeight w:val="5145"/>
          <w:jc w:val="center"/>
        </w:trPr>
        <w:tc>
          <w:tcPr>
            <w:tcW w:w="9238" w:type="dxa"/>
            <w:gridSpan w:val="2"/>
            <w:tcBorders>
              <w:top w:val="single" w:sz="4" w:space="0" w:color="auto"/>
              <w:left w:val="single" w:sz="4" w:space="0" w:color="auto"/>
              <w:bottom w:val="single" w:sz="4" w:space="0" w:color="auto"/>
              <w:right w:val="single" w:sz="4" w:space="0" w:color="auto"/>
            </w:tcBorders>
          </w:tcPr>
          <w:p w:rsidR="00286C32" w:rsidRPr="00286C32" w:rsidRDefault="00286C32" w:rsidP="00731225">
            <w:pPr>
              <w:rPr>
                <w:rFonts w:hAnsi="宋体" w:cs="仿宋"/>
                <w:sz w:val="24"/>
                <w:szCs w:val="24"/>
              </w:rPr>
            </w:pPr>
            <w:r w:rsidRPr="00286C32">
              <w:rPr>
                <w:rFonts w:hAnsi="宋体" w:cs="仿宋" w:hint="eastAsia"/>
                <w:sz w:val="24"/>
                <w:szCs w:val="24"/>
              </w:rPr>
              <w:t>承诺内容：</w:t>
            </w:r>
          </w:p>
          <w:p w:rsidR="00286C32" w:rsidRPr="00286C32" w:rsidRDefault="00286C32" w:rsidP="00731225">
            <w:pPr>
              <w:rPr>
                <w:rFonts w:hAnsi="宋体" w:cs="仿宋"/>
                <w:sz w:val="24"/>
                <w:szCs w:val="24"/>
              </w:rPr>
            </w:pPr>
          </w:p>
          <w:p w:rsidR="00286C32" w:rsidRPr="00286C32" w:rsidRDefault="00286C32" w:rsidP="00286C32">
            <w:pPr>
              <w:pStyle w:val="a0"/>
              <w:ind w:firstLineChars="0" w:firstLine="0"/>
              <w:rPr>
                <w:rFonts w:hAnsi="宋体" w:cs="仿宋"/>
                <w:sz w:val="24"/>
                <w:szCs w:val="24"/>
              </w:rPr>
            </w:pPr>
          </w:p>
          <w:p w:rsidR="00286C32" w:rsidRPr="00286C32" w:rsidRDefault="00286C32" w:rsidP="00286C32">
            <w:pPr>
              <w:pStyle w:val="a0"/>
              <w:ind w:firstLineChars="0" w:firstLine="0"/>
              <w:rPr>
                <w:rFonts w:hAnsi="宋体" w:cs="仿宋"/>
                <w:sz w:val="24"/>
                <w:szCs w:val="24"/>
              </w:rPr>
            </w:pPr>
          </w:p>
          <w:p w:rsidR="00286C32" w:rsidRPr="00286C32" w:rsidRDefault="00286C32" w:rsidP="00286C32">
            <w:pPr>
              <w:pStyle w:val="a0"/>
              <w:ind w:firstLineChars="0" w:firstLine="0"/>
              <w:rPr>
                <w:rFonts w:hAnsi="宋体" w:cs="仿宋"/>
                <w:sz w:val="24"/>
                <w:szCs w:val="24"/>
              </w:rPr>
            </w:pPr>
          </w:p>
          <w:p w:rsidR="00286C32" w:rsidRPr="00286C32" w:rsidRDefault="00286C32" w:rsidP="00286C32">
            <w:pPr>
              <w:pStyle w:val="a0"/>
              <w:ind w:firstLineChars="0" w:firstLine="0"/>
              <w:rPr>
                <w:rFonts w:hAnsi="宋体" w:cs="仿宋"/>
                <w:sz w:val="24"/>
                <w:szCs w:val="24"/>
              </w:rPr>
            </w:pPr>
          </w:p>
          <w:p w:rsidR="00286C32" w:rsidRPr="00286C32" w:rsidRDefault="00286C32" w:rsidP="00286C32">
            <w:pPr>
              <w:rPr>
                <w:rFonts w:hAnsi="宋体" w:cs="仿宋"/>
                <w:sz w:val="24"/>
                <w:szCs w:val="24"/>
              </w:rPr>
            </w:pPr>
          </w:p>
          <w:p w:rsidR="00286C32" w:rsidRPr="00286C32" w:rsidRDefault="00286C32" w:rsidP="00286C32">
            <w:pPr>
              <w:ind w:firstLineChars="1000" w:firstLine="2400"/>
              <w:rPr>
                <w:rFonts w:hAnsi="宋体" w:cs="仿宋"/>
                <w:sz w:val="24"/>
                <w:szCs w:val="24"/>
              </w:rPr>
            </w:pPr>
            <w:r w:rsidRPr="00286C32">
              <w:rPr>
                <w:rFonts w:hAnsi="宋体" w:cs="仿宋" w:hint="eastAsia"/>
                <w:sz w:val="24"/>
                <w:szCs w:val="24"/>
              </w:rPr>
              <w:t>投标人法定代表人或授权委托人：（签字或盖章）</w:t>
            </w:r>
          </w:p>
          <w:p w:rsidR="00286C32" w:rsidRPr="00286C32" w:rsidRDefault="00286C32" w:rsidP="00286C32">
            <w:pPr>
              <w:ind w:firstLineChars="1000" w:firstLine="2400"/>
              <w:rPr>
                <w:rFonts w:hAnsi="宋体" w:cs="仿宋"/>
                <w:sz w:val="24"/>
                <w:szCs w:val="24"/>
              </w:rPr>
            </w:pPr>
            <w:r w:rsidRPr="00286C32">
              <w:rPr>
                <w:rFonts w:hAnsi="宋体" w:cs="仿宋" w:hint="eastAsia"/>
                <w:sz w:val="24"/>
                <w:szCs w:val="24"/>
              </w:rPr>
              <w:t xml:space="preserve">       </w:t>
            </w:r>
          </w:p>
          <w:p w:rsidR="00286C32" w:rsidRPr="00286C32" w:rsidRDefault="00286C32" w:rsidP="00286C32">
            <w:pPr>
              <w:ind w:firstLineChars="1350" w:firstLine="3240"/>
              <w:rPr>
                <w:rFonts w:hAnsi="宋体" w:cs="仿宋"/>
                <w:sz w:val="24"/>
                <w:szCs w:val="24"/>
              </w:rPr>
            </w:pPr>
            <w:r w:rsidRPr="00286C32">
              <w:rPr>
                <w:rFonts w:hAnsi="宋体" w:cs="仿宋" w:hint="eastAsia"/>
                <w:sz w:val="24"/>
                <w:szCs w:val="24"/>
              </w:rPr>
              <w:t>日期：   年    月     日</w:t>
            </w:r>
            <w:r w:rsidRPr="00286C32">
              <w:rPr>
                <w:rFonts w:hAnsi="宋体" w:cs="仿宋" w:hint="eastAsia"/>
                <w:sz w:val="24"/>
                <w:szCs w:val="24"/>
              </w:rPr>
              <w:tab/>
            </w:r>
          </w:p>
        </w:tc>
      </w:tr>
    </w:tbl>
    <w:p w:rsidR="00286C32" w:rsidRDefault="00286C32" w:rsidP="00286C32">
      <w:pPr>
        <w:autoSpaceDE w:val="0"/>
        <w:autoSpaceDN w:val="0"/>
        <w:adjustRightInd w:val="0"/>
        <w:spacing w:line="420" w:lineRule="exact"/>
        <w:outlineLvl w:val="0"/>
        <w:rPr>
          <w:rFonts w:hAnsi="宋体" w:cs="仿宋"/>
          <w:sz w:val="28"/>
          <w:szCs w:val="28"/>
        </w:rPr>
      </w:pPr>
      <w:r w:rsidRPr="002005DF">
        <w:rPr>
          <w:rFonts w:hAnsi="宋体" w:cs="仿宋" w:hint="eastAsia"/>
          <w:sz w:val="28"/>
          <w:szCs w:val="28"/>
        </w:rPr>
        <w:t xml:space="preserve"> </w:t>
      </w:r>
      <w:bookmarkStart w:id="158" w:name="_Toc493153735"/>
      <w:bookmarkStart w:id="159" w:name="_Toc493153958"/>
    </w:p>
    <w:p w:rsidR="00286C32" w:rsidRPr="00286C32" w:rsidRDefault="00286C32" w:rsidP="00286C32">
      <w:pPr>
        <w:pStyle w:val="a0"/>
        <w:ind w:firstLine="340"/>
      </w:pPr>
    </w:p>
    <w:p w:rsidR="00286C32" w:rsidRPr="00286C32" w:rsidRDefault="00286C32" w:rsidP="00286C32">
      <w:pPr>
        <w:autoSpaceDE w:val="0"/>
        <w:autoSpaceDN w:val="0"/>
        <w:adjustRightInd w:val="0"/>
        <w:spacing w:line="420" w:lineRule="exact"/>
        <w:jc w:val="center"/>
        <w:rPr>
          <w:rFonts w:hAnsi="宋体" w:cs="宋体"/>
          <w:b/>
          <w:bCs/>
          <w:sz w:val="32"/>
          <w:szCs w:val="32"/>
        </w:rPr>
      </w:pPr>
      <w:r w:rsidRPr="00286C32">
        <w:rPr>
          <w:rFonts w:hAnsi="宋体" w:cs="宋体" w:hint="eastAsia"/>
          <w:b/>
          <w:bCs/>
          <w:sz w:val="32"/>
          <w:szCs w:val="32"/>
        </w:rPr>
        <w:t>七、监理单位近三年内完成同类工程项目</w:t>
      </w:r>
      <w:bookmarkEnd w:id="158"/>
      <w:bookmarkEnd w:id="159"/>
    </w:p>
    <w:tbl>
      <w:tblPr>
        <w:tblW w:w="0" w:type="auto"/>
        <w:tblInd w:w="135" w:type="dxa"/>
        <w:tblLayout w:type="fixed"/>
        <w:tblLook w:val="0000"/>
      </w:tblPr>
      <w:tblGrid>
        <w:gridCol w:w="1187"/>
        <w:gridCol w:w="1080"/>
        <w:gridCol w:w="1978"/>
        <w:gridCol w:w="1619"/>
        <w:gridCol w:w="1080"/>
        <w:gridCol w:w="1798"/>
        <w:gridCol w:w="718"/>
      </w:tblGrid>
      <w:tr w:rsidR="00286C32" w:rsidRPr="00286C32" w:rsidTr="00731225">
        <w:trPr>
          <w:trHeight w:val="1010"/>
        </w:trPr>
        <w:tc>
          <w:tcPr>
            <w:tcW w:w="1187" w:type="dxa"/>
            <w:tcBorders>
              <w:top w:val="single" w:sz="4" w:space="0" w:color="auto"/>
              <w:left w:val="single" w:sz="4" w:space="0" w:color="auto"/>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p>
          <w:p w:rsidR="00286C32" w:rsidRPr="00286C32" w:rsidRDefault="00286C32" w:rsidP="00731225">
            <w:pPr>
              <w:autoSpaceDE w:val="0"/>
              <w:autoSpaceDN w:val="0"/>
              <w:adjustRightInd w:val="0"/>
              <w:spacing w:line="420" w:lineRule="exact"/>
              <w:jc w:val="center"/>
              <w:outlineLvl w:val="0"/>
              <w:rPr>
                <w:rFonts w:hAnsi="宋体" w:cs="仿宋"/>
                <w:sz w:val="24"/>
                <w:szCs w:val="24"/>
              </w:rPr>
            </w:pPr>
            <w:bookmarkStart w:id="160" w:name="_Toc493153736"/>
            <w:bookmarkStart w:id="161" w:name="_Toc493153959"/>
            <w:r w:rsidRPr="00286C32">
              <w:rPr>
                <w:rFonts w:hAnsi="宋体" w:cs="仿宋" w:hint="eastAsia"/>
                <w:sz w:val="24"/>
                <w:szCs w:val="24"/>
              </w:rPr>
              <w:t>建设单位</w:t>
            </w:r>
            <w:bookmarkEnd w:id="160"/>
            <w:bookmarkEnd w:id="161"/>
          </w:p>
        </w:tc>
        <w:tc>
          <w:tcPr>
            <w:tcW w:w="1080"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p>
          <w:p w:rsidR="00286C32" w:rsidRPr="00286C32" w:rsidRDefault="00286C32" w:rsidP="00731225">
            <w:pPr>
              <w:autoSpaceDE w:val="0"/>
              <w:autoSpaceDN w:val="0"/>
              <w:adjustRightInd w:val="0"/>
              <w:spacing w:line="420" w:lineRule="exact"/>
              <w:jc w:val="center"/>
              <w:outlineLvl w:val="0"/>
              <w:rPr>
                <w:rFonts w:hAnsi="宋体" w:cs="仿宋"/>
                <w:sz w:val="24"/>
                <w:szCs w:val="24"/>
              </w:rPr>
            </w:pPr>
            <w:bookmarkStart w:id="162" w:name="_Toc493153737"/>
            <w:bookmarkStart w:id="163" w:name="_Toc493153960"/>
            <w:r w:rsidRPr="00286C32">
              <w:rPr>
                <w:rFonts w:hAnsi="宋体" w:cs="仿宋" w:hint="eastAsia"/>
                <w:sz w:val="24"/>
                <w:szCs w:val="24"/>
              </w:rPr>
              <w:t>项目</w:t>
            </w:r>
            <w:bookmarkEnd w:id="162"/>
            <w:bookmarkEnd w:id="163"/>
          </w:p>
          <w:p w:rsidR="00286C32" w:rsidRPr="00286C32" w:rsidRDefault="00286C32" w:rsidP="00731225">
            <w:pPr>
              <w:autoSpaceDE w:val="0"/>
              <w:autoSpaceDN w:val="0"/>
              <w:adjustRightInd w:val="0"/>
              <w:spacing w:line="420" w:lineRule="exact"/>
              <w:jc w:val="center"/>
              <w:outlineLvl w:val="0"/>
              <w:rPr>
                <w:rFonts w:hAnsi="宋体" w:cs="仿宋"/>
                <w:sz w:val="24"/>
                <w:szCs w:val="24"/>
              </w:rPr>
            </w:pPr>
            <w:bookmarkStart w:id="164" w:name="_Toc493153738"/>
            <w:bookmarkStart w:id="165" w:name="_Toc493153961"/>
            <w:r w:rsidRPr="00286C32">
              <w:rPr>
                <w:rFonts w:hAnsi="宋体" w:cs="仿宋" w:hint="eastAsia"/>
                <w:sz w:val="24"/>
                <w:szCs w:val="24"/>
              </w:rPr>
              <w:t>名称</w:t>
            </w:r>
            <w:bookmarkEnd w:id="164"/>
            <w:bookmarkEnd w:id="165"/>
          </w:p>
        </w:tc>
        <w:tc>
          <w:tcPr>
            <w:tcW w:w="1978"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p>
          <w:p w:rsidR="00286C32" w:rsidRPr="00286C32" w:rsidRDefault="00286C32" w:rsidP="00731225">
            <w:pPr>
              <w:autoSpaceDE w:val="0"/>
              <w:autoSpaceDN w:val="0"/>
              <w:adjustRightInd w:val="0"/>
              <w:spacing w:line="420" w:lineRule="exact"/>
              <w:jc w:val="center"/>
              <w:outlineLvl w:val="0"/>
              <w:rPr>
                <w:rFonts w:hAnsi="宋体" w:cs="仿宋"/>
                <w:sz w:val="24"/>
                <w:szCs w:val="24"/>
              </w:rPr>
            </w:pPr>
            <w:bookmarkStart w:id="166" w:name="_Toc493153739"/>
            <w:bookmarkStart w:id="167" w:name="_Toc493153962"/>
            <w:r w:rsidRPr="00286C32">
              <w:rPr>
                <w:rFonts w:hAnsi="宋体" w:cs="仿宋" w:hint="eastAsia"/>
                <w:sz w:val="24"/>
                <w:szCs w:val="24"/>
              </w:rPr>
              <w:t>建设规模及</w:t>
            </w:r>
            <w:bookmarkEnd w:id="166"/>
            <w:bookmarkEnd w:id="167"/>
          </w:p>
          <w:p w:rsidR="00286C32" w:rsidRPr="00286C32" w:rsidRDefault="00286C32" w:rsidP="00731225">
            <w:pPr>
              <w:autoSpaceDE w:val="0"/>
              <w:autoSpaceDN w:val="0"/>
              <w:adjustRightInd w:val="0"/>
              <w:spacing w:line="420" w:lineRule="exact"/>
              <w:jc w:val="center"/>
              <w:outlineLvl w:val="0"/>
              <w:rPr>
                <w:rFonts w:hAnsi="宋体" w:cs="仿宋"/>
                <w:sz w:val="24"/>
                <w:szCs w:val="24"/>
              </w:rPr>
            </w:pPr>
            <w:bookmarkStart w:id="168" w:name="_Toc493153740"/>
            <w:bookmarkStart w:id="169" w:name="_Toc493153963"/>
            <w:r w:rsidRPr="00286C32">
              <w:rPr>
                <w:rFonts w:hAnsi="宋体" w:cs="仿宋" w:hint="eastAsia"/>
                <w:sz w:val="24"/>
                <w:szCs w:val="24"/>
              </w:rPr>
              <w:t>合同价</w:t>
            </w:r>
            <w:bookmarkEnd w:id="168"/>
            <w:bookmarkEnd w:id="169"/>
          </w:p>
        </w:tc>
        <w:tc>
          <w:tcPr>
            <w:tcW w:w="1619"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p>
          <w:p w:rsidR="00286C32" w:rsidRPr="00286C32" w:rsidRDefault="00286C32" w:rsidP="00731225">
            <w:pPr>
              <w:autoSpaceDE w:val="0"/>
              <w:autoSpaceDN w:val="0"/>
              <w:adjustRightInd w:val="0"/>
              <w:spacing w:line="420" w:lineRule="exact"/>
              <w:jc w:val="center"/>
              <w:outlineLvl w:val="0"/>
              <w:rPr>
                <w:rFonts w:hAnsi="宋体" w:cs="仿宋"/>
                <w:sz w:val="24"/>
                <w:szCs w:val="24"/>
              </w:rPr>
            </w:pPr>
            <w:bookmarkStart w:id="170" w:name="_Toc493153741"/>
            <w:bookmarkStart w:id="171" w:name="_Toc493153964"/>
            <w:r w:rsidRPr="00286C32">
              <w:rPr>
                <w:rFonts w:hAnsi="宋体" w:cs="仿宋" w:hint="eastAsia"/>
                <w:sz w:val="24"/>
                <w:szCs w:val="24"/>
              </w:rPr>
              <w:t>开竣工日期</w:t>
            </w:r>
            <w:bookmarkEnd w:id="170"/>
            <w:bookmarkEnd w:id="171"/>
          </w:p>
        </w:tc>
        <w:tc>
          <w:tcPr>
            <w:tcW w:w="1080"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p>
          <w:p w:rsidR="00286C32" w:rsidRPr="00286C32" w:rsidRDefault="00286C32" w:rsidP="00731225">
            <w:pPr>
              <w:autoSpaceDE w:val="0"/>
              <w:autoSpaceDN w:val="0"/>
              <w:adjustRightInd w:val="0"/>
              <w:spacing w:line="420" w:lineRule="exact"/>
              <w:jc w:val="center"/>
              <w:outlineLvl w:val="0"/>
              <w:rPr>
                <w:rFonts w:hAnsi="宋体" w:cs="仿宋"/>
                <w:sz w:val="24"/>
                <w:szCs w:val="24"/>
              </w:rPr>
            </w:pPr>
            <w:bookmarkStart w:id="172" w:name="_Toc493153742"/>
            <w:bookmarkStart w:id="173" w:name="_Toc493153965"/>
            <w:r w:rsidRPr="00286C32">
              <w:rPr>
                <w:rFonts w:hAnsi="宋体" w:cs="仿宋" w:hint="eastAsia"/>
                <w:sz w:val="24"/>
                <w:szCs w:val="24"/>
              </w:rPr>
              <w:t>工程</w:t>
            </w:r>
            <w:bookmarkEnd w:id="172"/>
            <w:bookmarkEnd w:id="173"/>
          </w:p>
          <w:p w:rsidR="00286C32" w:rsidRPr="00286C32" w:rsidRDefault="00286C32" w:rsidP="00731225">
            <w:pPr>
              <w:autoSpaceDE w:val="0"/>
              <w:autoSpaceDN w:val="0"/>
              <w:adjustRightInd w:val="0"/>
              <w:spacing w:line="420" w:lineRule="exact"/>
              <w:jc w:val="center"/>
              <w:outlineLvl w:val="0"/>
              <w:rPr>
                <w:rFonts w:hAnsi="宋体" w:cs="仿宋"/>
                <w:sz w:val="24"/>
                <w:szCs w:val="24"/>
              </w:rPr>
            </w:pPr>
            <w:bookmarkStart w:id="174" w:name="_Toc493153743"/>
            <w:bookmarkStart w:id="175" w:name="_Toc493153966"/>
            <w:r w:rsidRPr="00286C32">
              <w:rPr>
                <w:rFonts w:hAnsi="宋体" w:cs="仿宋" w:hint="eastAsia"/>
                <w:sz w:val="24"/>
                <w:szCs w:val="24"/>
              </w:rPr>
              <w:t>质量</w:t>
            </w:r>
            <w:bookmarkEnd w:id="174"/>
            <w:bookmarkEnd w:id="175"/>
          </w:p>
        </w:tc>
        <w:tc>
          <w:tcPr>
            <w:tcW w:w="1798"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p>
          <w:p w:rsidR="00286C32" w:rsidRPr="00286C32" w:rsidRDefault="00286C32" w:rsidP="00286C32">
            <w:pPr>
              <w:autoSpaceDE w:val="0"/>
              <w:autoSpaceDN w:val="0"/>
              <w:adjustRightInd w:val="0"/>
              <w:spacing w:line="420" w:lineRule="exact"/>
              <w:ind w:firstLineChars="50" w:firstLine="120"/>
              <w:jc w:val="center"/>
              <w:outlineLvl w:val="0"/>
              <w:rPr>
                <w:rFonts w:hAnsi="宋体" w:cs="仿宋"/>
                <w:sz w:val="24"/>
                <w:szCs w:val="24"/>
              </w:rPr>
            </w:pPr>
            <w:bookmarkStart w:id="176" w:name="_Toc493153744"/>
            <w:bookmarkStart w:id="177" w:name="_Toc493153967"/>
            <w:r w:rsidRPr="00286C32">
              <w:rPr>
                <w:rFonts w:hAnsi="宋体" w:cs="仿宋" w:hint="eastAsia"/>
                <w:sz w:val="24"/>
                <w:szCs w:val="24"/>
              </w:rPr>
              <w:t>业主联系人</w:t>
            </w:r>
            <w:bookmarkEnd w:id="176"/>
            <w:bookmarkEnd w:id="177"/>
          </w:p>
        </w:tc>
        <w:tc>
          <w:tcPr>
            <w:tcW w:w="718"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r>
      <w:tr w:rsidR="00286C32" w:rsidRPr="00286C32" w:rsidTr="00731225">
        <w:trPr>
          <w:trHeight w:val="1010"/>
        </w:trPr>
        <w:tc>
          <w:tcPr>
            <w:tcW w:w="1187" w:type="dxa"/>
            <w:tcBorders>
              <w:top w:val="single" w:sz="4" w:space="0" w:color="auto"/>
              <w:left w:val="single" w:sz="4" w:space="0" w:color="auto"/>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p>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c>
          <w:tcPr>
            <w:tcW w:w="1080"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p>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c>
          <w:tcPr>
            <w:tcW w:w="1978" w:type="dxa"/>
            <w:tcBorders>
              <w:top w:val="single" w:sz="4" w:space="0" w:color="auto"/>
              <w:left w:val="nil"/>
              <w:bottom w:val="single" w:sz="4" w:space="0" w:color="auto"/>
              <w:right w:val="single" w:sz="4" w:space="0" w:color="auto"/>
            </w:tcBorders>
            <w:vAlign w:val="center"/>
          </w:tcPr>
          <w:p w:rsidR="00286C32" w:rsidRPr="00286C32" w:rsidRDefault="00286C32" w:rsidP="00731225">
            <w:pPr>
              <w:widowControl/>
              <w:jc w:val="center"/>
              <w:rPr>
                <w:rFonts w:hAnsi="宋体" w:cs="仿宋"/>
                <w:sz w:val="24"/>
                <w:szCs w:val="24"/>
              </w:rPr>
            </w:pPr>
          </w:p>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c>
          <w:tcPr>
            <w:tcW w:w="1619"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p>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c>
          <w:tcPr>
            <w:tcW w:w="1080" w:type="dxa"/>
            <w:tcBorders>
              <w:top w:val="single" w:sz="4" w:space="0" w:color="auto"/>
              <w:left w:val="nil"/>
              <w:bottom w:val="single" w:sz="4" w:space="0" w:color="auto"/>
              <w:right w:val="single" w:sz="4" w:space="0" w:color="auto"/>
            </w:tcBorders>
            <w:vAlign w:val="center"/>
          </w:tcPr>
          <w:p w:rsidR="00286C32" w:rsidRPr="00286C32" w:rsidRDefault="00286C32" w:rsidP="00731225">
            <w:pPr>
              <w:widowControl/>
              <w:jc w:val="center"/>
              <w:rPr>
                <w:rFonts w:hAnsi="宋体" w:cs="仿宋"/>
                <w:sz w:val="24"/>
                <w:szCs w:val="24"/>
              </w:rPr>
            </w:pPr>
          </w:p>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c>
          <w:tcPr>
            <w:tcW w:w="1798" w:type="dxa"/>
            <w:tcBorders>
              <w:top w:val="single" w:sz="4" w:space="0" w:color="auto"/>
              <w:left w:val="nil"/>
              <w:bottom w:val="single" w:sz="4" w:space="0" w:color="auto"/>
              <w:right w:val="single" w:sz="4" w:space="0" w:color="auto"/>
            </w:tcBorders>
            <w:vAlign w:val="center"/>
          </w:tcPr>
          <w:p w:rsidR="00286C32" w:rsidRPr="00286C32" w:rsidRDefault="00286C32" w:rsidP="00731225">
            <w:pPr>
              <w:widowControl/>
              <w:jc w:val="center"/>
              <w:rPr>
                <w:rFonts w:hAnsi="宋体" w:cs="仿宋"/>
                <w:sz w:val="24"/>
                <w:szCs w:val="24"/>
              </w:rPr>
            </w:pPr>
          </w:p>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c>
          <w:tcPr>
            <w:tcW w:w="718" w:type="dxa"/>
            <w:tcBorders>
              <w:top w:val="single" w:sz="4" w:space="0" w:color="auto"/>
              <w:left w:val="nil"/>
              <w:bottom w:val="single" w:sz="4" w:space="0" w:color="auto"/>
              <w:right w:val="single" w:sz="4" w:space="0" w:color="auto"/>
            </w:tcBorders>
            <w:vAlign w:val="center"/>
          </w:tcPr>
          <w:p w:rsidR="00286C32" w:rsidRPr="00286C32" w:rsidRDefault="00286C32" w:rsidP="00731225">
            <w:pPr>
              <w:widowControl/>
              <w:jc w:val="center"/>
              <w:rPr>
                <w:rFonts w:hAnsi="宋体" w:cs="仿宋"/>
                <w:sz w:val="24"/>
                <w:szCs w:val="24"/>
              </w:rPr>
            </w:pPr>
          </w:p>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r>
      <w:tr w:rsidR="00286C32" w:rsidRPr="00286C32" w:rsidTr="00731225">
        <w:trPr>
          <w:trHeight w:val="1018"/>
        </w:trPr>
        <w:tc>
          <w:tcPr>
            <w:tcW w:w="1187" w:type="dxa"/>
            <w:tcBorders>
              <w:top w:val="single" w:sz="4" w:space="0" w:color="auto"/>
              <w:left w:val="single" w:sz="4" w:space="0" w:color="auto"/>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p>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c>
          <w:tcPr>
            <w:tcW w:w="1080"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p>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c>
          <w:tcPr>
            <w:tcW w:w="1978" w:type="dxa"/>
            <w:tcBorders>
              <w:top w:val="single" w:sz="4" w:space="0" w:color="auto"/>
              <w:left w:val="nil"/>
              <w:bottom w:val="single" w:sz="4" w:space="0" w:color="auto"/>
              <w:right w:val="single" w:sz="4" w:space="0" w:color="auto"/>
            </w:tcBorders>
            <w:vAlign w:val="center"/>
          </w:tcPr>
          <w:p w:rsidR="00286C32" w:rsidRPr="00286C32" w:rsidRDefault="00286C32" w:rsidP="00731225">
            <w:pPr>
              <w:widowControl/>
              <w:jc w:val="center"/>
              <w:rPr>
                <w:rFonts w:hAnsi="宋体" w:cs="仿宋"/>
                <w:sz w:val="24"/>
                <w:szCs w:val="24"/>
              </w:rPr>
            </w:pPr>
          </w:p>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c>
          <w:tcPr>
            <w:tcW w:w="1619"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p>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c>
          <w:tcPr>
            <w:tcW w:w="1080" w:type="dxa"/>
            <w:tcBorders>
              <w:top w:val="single" w:sz="4" w:space="0" w:color="auto"/>
              <w:left w:val="nil"/>
              <w:bottom w:val="single" w:sz="4" w:space="0" w:color="auto"/>
              <w:right w:val="single" w:sz="4" w:space="0" w:color="auto"/>
            </w:tcBorders>
            <w:vAlign w:val="center"/>
          </w:tcPr>
          <w:p w:rsidR="00286C32" w:rsidRPr="00286C32" w:rsidRDefault="00286C32" w:rsidP="00731225">
            <w:pPr>
              <w:widowControl/>
              <w:jc w:val="center"/>
              <w:rPr>
                <w:rFonts w:hAnsi="宋体" w:cs="仿宋"/>
                <w:sz w:val="24"/>
                <w:szCs w:val="24"/>
              </w:rPr>
            </w:pPr>
          </w:p>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c>
          <w:tcPr>
            <w:tcW w:w="1798" w:type="dxa"/>
            <w:tcBorders>
              <w:top w:val="single" w:sz="4" w:space="0" w:color="auto"/>
              <w:left w:val="nil"/>
              <w:bottom w:val="single" w:sz="4" w:space="0" w:color="auto"/>
              <w:right w:val="single" w:sz="4" w:space="0" w:color="auto"/>
            </w:tcBorders>
            <w:vAlign w:val="center"/>
          </w:tcPr>
          <w:p w:rsidR="00286C32" w:rsidRPr="00286C32" w:rsidRDefault="00286C32" w:rsidP="00731225">
            <w:pPr>
              <w:widowControl/>
              <w:jc w:val="center"/>
              <w:rPr>
                <w:rFonts w:hAnsi="宋体" w:cs="仿宋"/>
                <w:sz w:val="24"/>
                <w:szCs w:val="24"/>
              </w:rPr>
            </w:pPr>
          </w:p>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c>
          <w:tcPr>
            <w:tcW w:w="718" w:type="dxa"/>
            <w:tcBorders>
              <w:top w:val="single" w:sz="4" w:space="0" w:color="auto"/>
              <w:left w:val="nil"/>
              <w:bottom w:val="single" w:sz="4" w:space="0" w:color="auto"/>
              <w:right w:val="single" w:sz="4" w:space="0" w:color="auto"/>
            </w:tcBorders>
            <w:vAlign w:val="center"/>
          </w:tcPr>
          <w:p w:rsidR="00286C32" w:rsidRPr="00286C32" w:rsidRDefault="00286C32" w:rsidP="00731225">
            <w:pPr>
              <w:widowControl/>
              <w:jc w:val="center"/>
              <w:rPr>
                <w:rFonts w:hAnsi="宋体" w:cs="仿宋"/>
                <w:sz w:val="24"/>
                <w:szCs w:val="24"/>
              </w:rPr>
            </w:pPr>
          </w:p>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r>
    </w:tbl>
    <w:p w:rsidR="00286C32" w:rsidRPr="00286C32" w:rsidRDefault="00286C32" w:rsidP="00286C32">
      <w:pPr>
        <w:autoSpaceDE w:val="0"/>
        <w:autoSpaceDN w:val="0"/>
        <w:adjustRightInd w:val="0"/>
        <w:spacing w:line="420" w:lineRule="exact"/>
        <w:jc w:val="center"/>
        <w:outlineLvl w:val="0"/>
        <w:rPr>
          <w:rFonts w:hAnsi="宋体" w:cs="仿宋"/>
          <w:sz w:val="24"/>
          <w:szCs w:val="24"/>
        </w:rPr>
      </w:pPr>
      <w:r w:rsidRPr="00286C32">
        <w:rPr>
          <w:rFonts w:hAnsi="宋体" w:cs="仿宋" w:hint="eastAsia"/>
          <w:sz w:val="24"/>
          <w:szCs w:val="24"/>
        </w:rPr>
        <w:t xml:space="preserve"> </w:t>
      </w:r>
    </w:p>
    <w:p w:rsidR="00286C32" w:rsidRPr="00286C32" w:rsidRDefault="00286C32" w:rsidP="00286C32">
      <w:pPr>
        <w:autoSpaceDE w:val="0"/>
        <w:autoSpaceDN w:val="0"/>
        <w:adjustRightInd w:val="0"/>
        <w:spacing w:line="420" w:lineRule="exact"/>
        <w:outlineLvl w:val="0"/>
        <w:rPr>
          <w:rFonts w:hAnsi="宋体" w:cs="仿宋"/>
          <w:sz w:val="24"/>
          <w:szCs w:val="24"/>
        </w:rPr>
      </w:pPr>
      <w:bookmarkStart w:id="178" w:name="_Toc493153745"/>
      <w:bookmarkStart w:id="179" w:name="_Toc493153968"/>
      <w:r w:rsidRPr="00286C32">
        <w:rPr>
          <w:rFonts w:hAnsi="宋体" w:cs="仿宋" w:hint="eastAsia"/>
          <w:sz w:val="24"/>
          <w:szCs w:val="24"/>
        </w:rPr>
        <w:t>注：（1）本表须附有关证明复印件并加盖投标人公章</w:t>
      </w:r>
      <w:bookmarkEnd w:id="178"/>
      <w:bookmarkEnd w:id="179"/>
    </w:p>
    <w:p w:rsidR="00286C32" w:rsidRPr="00286C32" w:rsidRDefault="00286C32" w:rsidP="00286C32">
      <w:pPr>
        <w:autoSpaceDE w:val="0"/>
        <w:autoSpaceDN w:val="0"/>
        <w:adjustRightInd w:val="0"/>
        <w:spacing w:line="420" w:lineRule="exact"/>
        <w:ind w:firstLineChars="200" w:firstLine="480"/>
        <w:outlineLvl w:val="0"/>
        <w:rPr>
          <w:rFonts w:hAnsi="宋体" w:cs="仿宋"/>
          <w:sz w:val="24"/>
          <w:szCs w:val="24"/>
        </w:rPr>
      </w:pPr>
      <w:bookmarkStart w:id="180" w:name="_Toc493153746"/>
      <w:bookmarkStart w:id="181" w:name="_Toc493153969"/>
      <w:r w:rsidRPr="00286C32">
        <w:rPr>
          <w:rFonts w:hAnsi="宋体" w:cs="仿宋" w:hint="eastAsia"/>
          <w:sz w:val="24"/>
          <w:szCs w:val="24"/>
        </w:rPr>
        <w:t>（2）本表不够时按招标文件提供格式自制。</w:t>
      </w:r>
      <w:bookmarkEnd w:id="180"/>
      <w:bookmarkEnd w:id="181"/>
    </w:p>
    <w:p w:rsidR="00286C32" w:rsidRPr="00286C32" w:rsidRDefault="00286C32" w:rsidP="00286C32">
      <w:pPr>
        <w:autoSpaceDE w:val="0"/>
        <w:autoSpaceDN w:val="0"/>
        <w:adjustRightInd w:val="0"/>
        <w:spacing w:line="420" w:lineRule="exact"/>
        <w:ind w:firstLineChars="1700" w:firstLine="4080"/>
        <w:outlineLvl w:val="0"/>
        <w:rPr>
          <w:rFonts w:hAnsi="宋体" w:cs="仿宋"/>
          <w:sz w:val="24"/>
          <w:szCs w:val="24"/>
        </w:rPr>
      </w:pPr>
      <w:r w:rsidRPr="00286C32">
        <w:rPr>
          <w:rFonts w:hAnsi="宋体" w:cs="仿宋" w:hint="eastAsia"/>
          <w:sz w:val="24"/>
          <w:szCs w:val="24"/>
          <w:u w:val="single"/>
        </w:rPr>
        <w:t xml:space="preserve">       </w:t>
      </w:r>
      <w:bookmarkStart w:id="182" w:name="_Toc493153747"/>
      <w:bookmarkStart w:id="183" w:name="_Toc493153970"/>
      <w:r w:rsidRPr="00286C32">
        <w:rPr>
          <w:rFonts w:hAnsi="宋体" w:cs="仿宋" w:hint="eastAsia"/>
          <w:sz w:val="24"/>
          <w:szCs w:val="24"/>
        </w:rPr>
        <w:t>年</w:t>
      </w:r>
      <w:r w:rsidRPr="00286C32">
        <w:rPr>
          <w:rFonts w:hAnsi="宋体" w:cs="仿宋" w:hint="eastAsia"/>
          <w:sz w:val="24"/>
          <w:szCs w:val="24"/>
          <w:u w:val="single"/>
        </w:rPr>
        <w:t xml:space="preserve">       </w:t>
      </w:r>
      <w:r w:rsidRPr="00286C32">
        <w:rPr>
          <w:rFonts w:hAnsi="宋体" w:cs="仿宋" w:hint="eastAsia"/>
          <w:sz w:val="24"/>
          <w:szCs w:val="24"/>
        </w:rPr>
        <w:t>月</w:t>
      </w:r>
      <w:r w:rsidRPr="00286C32">
        <w:rPr>
          <w:rFonts w:hAnsi="宋体" w:cs="仿宋" w:hint="eastAsia"/>
          <w:sz w:val="24"/>
          <w:szCs w:val="24"/>
          <w:u w:val="single"/>
        </w:rPr>
        <w:t xml:space="preserve">       </w:t>
      </w:r>
      <w:r w:rsidRPr="00286C32">
        <w:rPr>
          <w:rFonts w:hAnsi="宋体" w:cs="仿宋" w:hint="eastAsia"/>
          <w:sz w:val="24"/>
          <w:szCs w:val="24"/>
        </w:rPr>
        <w:t xml:space="preserve"> 日</w:t>
      </w:r>
      <w:bookmarkEnd w:id="182"/>
      <w:bookmarkEnd w:id="183"/>
    </w:p>
    <w:p w:rsidR="00286C32" w:rsidRPr="002005DF" w:rsidRDefault="00286C32" w:rsidP="00286C32">
      <w:pPr>
        <w:autoSpaceDE w:val="0"/>
        <w:autoSpaceDN w:val="0"/>
        <w:adjustRightInd w:val="0"/>
        <w:spacing w:line="420" w:lineRule="exact"/>
        <w:jc w:val="center"/>
        <w:outlineLvl w:val="0"/>
        <w:rPr>
          <w:rFonts w:hAnsi="宋体" w:cs="仿宋"/>
          <w:sz w:val="28"/>
          <w:szCs w:val="28"/>
        </w:rPr>
      </w:pPr>
      <w:bookmarkStart w:id="184" w:name="_Toc493153748"/>
      <w:bookmarkStart w:id="185" w:name="_Toc493153971"/>
      <w:r w:rsidRPr="002005DF">
        <w:rPr>
          <w:rFonts w:hAnsi="宋体" w:cs="仿宋" w:hint="eastAsia"/>
          <w:sz w:val="28"/>
          <w:szCs w:val="28"/>
        </w:rPr>
        <w:br w:type="page"/>
      </w:r>
      <w:r w:rsidRPr="00286C32">
        <w:rPr>
          <w:rFonts w:hAnsi="宋体" w:cs="宋体" w:hint="eastAsia"/>
          <w:b/>
          <w:bCs/>
          <w:sz w:val="32"/>
          <w:szCs w:val="32"/>
        </w:rPr>
        <w:lastRenderedPageBreak/>
        <w:t>八、目前正在监理的工程项目一览表</w:t>
      </w:r>
      <w:bookmarkEnd w:id="184"/>
      <w:bookmarkEnd w:id="185"/>
    </w:p>
    <w:tbl>
      <w:tblPr>
        <w:tblW w:w="0" w:type="auto"/>
        <w:tblInd w:w="135" w:type="dxa"/>
        <w:tblLayout w:type="fixed"/>
        <w:tblLook w:val="0000"/>
      </w:tblPr>
      <w:tblGrid>
        <w:gridCol w:w="1396"/>
        <w:gridCol w:w="1396"/>
        <w:gridCol w:w="1396"/>
        <w:gridCol w:w="1396"/>
        <w:gridCol w:w="1396"/>
        <w:gridCol w:w="1396"/>
        <w:gridCol w:w="1396"/>
      </w:tblGrid>
      <w:tr w:rsidR="00286C32" w:rsidRPr="00286C32" w:rsidTr="00731225">
        <w:trPr>
          <w:trHeight w:val="456"/>
        </w:trPr>
        <w:tc>
          <w:tcPr>
            <w:tcW w:w="1396" w:type="dxa"/>
            <w:tcBorders>
              <w:top w:val="single" w:sz="4" w:space="0" w:color="auto"/>
              <w:left w:val="single" w:sz="4" w:space="0" w:color="auto"/>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bookmarkStart w:id="186" w:name="_Toc493153749"/>
            <w:bookmarkStart w:id="187" w:name="_Toc493153972"/>
            <w:r w:rsidRPr="00286C32">
              <w:rPr>
                <w:rFonts w:hAnsi="宋体" w:cs="仿宋" w:hint="eastAsia"/>
                <w:sz w:val="24"/>
                <w:szCs w:val="24"/>
              </w:rPr>
              <w:t>项目名称</w:t>
            </w:r>
            <w:bookmarkEnd w:id="186"/>
            <w:bookmarkEnd w:id="187"/>
          </w:p>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c>
          <w:tcPr>
            <w:tcW w:w="1396" w:type="dxa"/>
            <w:tcBorders>
              <w:top w:val="single" w:sz="4" w:space="0" w:color="auto"/>
              <w:left w:val="nil"/>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bookmarkStart w:id="188" w:name="_Toc493153750"/>
            <w:bookmarkStart w:id="189" w:name="_Toc493153973"/>
            <w:r w:rsidRPr="00286C32">
              <w:rPr>
                <w:rFonts w:hAnsi="宋体" w:cs="仿宋" w:hint="eastAsia"/>
                <w:sz w:val="24"/>
                <w:szCs w:val="24"/>
              </w:rPr>
              <w:t>建设单位</w:t>
            </w:r>
            <w:bookmarkEnd w:id="188"/>
            <w:bookmarkEnd w:id="189"/>
          </w:p>
        </w:tc>
        <w:tc>
          <w:tcPr>
            <w:tcW w:w="1396" w:type="dxa"/>
            <w:tcBorders>
              <w:top w:val="single" w:sz="4" w:space="0" w:color="auto"/>
              <w:left w:val="nil"/>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bookmarkStart w:id="190" w:name="_Toc493153751"/>
            <w:bookmarkStart w:id="191" w:name="_Toc493153974"/>
            <w:r w:rsidRPr="00286C32">
              <w:rPr>
                <w:rFonts w:hAnsi="宋体" w:cs="仿宋" w:hint="eastAsia"/>
                <w:sz w:val="24"/>
                <w:szCs w:val="24"/>
              </w:rPr>
              <w:t>建设规模及合同价</w:t>
            </w:r>
            <w:bookmarkEnd w:id="190"/>
            <w:bookmarkEnd w:id="191"/>
          </w:p>
        </w:tc>
        <w:tc>
          <w:tcPr>
            <w:tcW w:w="1396" w:type="dxa"/>
            <w:tcBorders>
              <w:top w:val="single" w:sz="4" w:space="0" w:color="auto"/>
              <w:left w:val="nil"/>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bookmarkStart w:id="192" w:name="_Toc493153752"/>
            <w:bookmarkStart w:id="193" w:name="_Toc493153975"/>
            <w:r w:rsidRPr="00286C32">
              <w:rPr>
                <w:rFonts w:hAnsi="宋体" w:cs="仿宋" w:hint="eastAsia"/>
                <w:sz w:val="24"/>
                <w:szCs w:val="24"/>
              </w:rPr>
              <w:t>开竣工日期</w:t>
            </w:r>
            <w:bookmarkEnd w:id="192"/>
            <w:bookmarkEnd w:id="193"/>
          </w:p>
        </w:tc>
        <w:tc>
          <w:tcPr>
            <w:tcW w:w="1396" w:type="dxa"/>
            <w:tcBorders>
              <w:top w:val="single" w:sz="4" w:space="0" w:color="auto"/>
              <w:left w:val="nil"/>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bookmarkStart w:id="194" w:name="_Toc493153753"/>
            <w:bookmarkStart w:id="195" w:name="_Toc493153976"/>
            <w:r w:rsidRPr="00286C32">
              <w:rPr>
                <w:rFonts w:hAnsi="宋体" w:cs="仿宋" w:hint="eastAsia"/>
                <w:sz w:val="24"/>
                <w:szCs w:val="24"/>
              </w:rPr>
              <w:t>工程质量</w:t>
            </w:r>
            <w:bookmarkEnd w:id="194"/>
            <w:bookmarkEnd w:id="195"/>
          </w:p>
        </w:tc>
        <w:tc>
          <w:tcPr>
            <w:tcW w:w="1396" w:type="dxa"/>
            <w:tcBorders>
              <w:top w:val="single" w:sz="4" w:space="0" w:color="auto"/>
              <w:left w:val="nil"/>
              <w:bottom w:val="single" w:sz="4" w:space="0" w:color="auto"/>
              <w:right w:val="single" w:sz="4" w:space="0" w:color="auto"/>
            </w:tcBorders>
          </w:tcPr>
          <w:p w:rsidR="00286C32" w:rsidRPr="00286C32" w:rsidRDefault="00286C32" w:rsidP="00731225">
            <w:pPr>
              <w:widowControl/>
              <w:jc w:val="center"/>
              <w:rPr>
                <w:rFonts w:hAnsi="宋体" w:cs="仿宋"/>
                <w:sz w:val="24"/>
                <w:szCs w:val="24"/>
              </w:rPr>
            </w:pPr>
            <w:r w:rsidRPr="00286C32">
              <w:rPr>
                <w:rFonts w:hAnsi="宋体" w:cs="仿宋" w:hint="eastAsia"/>
                <w:sz w:val="24"/>
                <w:szCs w:val="24"/>
              </w:rPr>
              <w:t>总监理工程师</w:t>
            </w:r>
          </w:p>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c>
          <w:tcPr>
            <w:tcW w:w="1396" w:type="dxa"/>
            <w:tcBorders>
              <w:top w:val="single" w:sz="4" w:space="0" w:color="auto"/>
              <w:left w:val="nil"/>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bookmarkStart w:id="196" w:name="_Toc493153754"/>
            <w:bookmarkStart w:id="197" w:name="_Toc493153977"/>
            <w:r w:rsidRPr="00286C32">
              <w:rPr>
                <w:rFonts w:hAnsi="宋体" w:cs="仿宋" w:hint="eastAsia"/>
                <w:sz w:val="24"/>
                <w:szCs w:val="24"/>
              </w:rPr>
              <w:t>业主联系人</w:t>
            </w:r>
            <w:bookmarkEnd w:id="196"/>
            <w:bookmarkEnd w:id="197"/>
          </w:p>
        </w:tc>
      </w:tr>
      <w:tr w:rsidR="00286C32" w:rsidRPr="00286C32" w:rsidTr="00731225">
        <w:trPr>
          <w:trHeight w:val="693"/>
        </w:trPr>
        <w:tc>
          <w:tcPr>
            <w:tcW w:w="1396" w:type="dxa"/>
            <w:tcBorders>
              <w:top w:val="single" w:sz="4" w:space="0" w:color="auto"/>
              <w:left w:val="single" w:sz="4" w:space="0" w:color="auto"/>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p>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c>
          <w:tcPr>
            <w:tcW w:w="1396" w:type="dxa"/>
            <w:tcBorders>
              <w:top w:val="single" w:sz="4" w:space="0" w:color="auto"/>
              <w:left w:val="nil"/>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p>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c>
          <w:tcPr>
            <w:tcW w:w="1396" w:type="dxa"/>
            <w:tcBorders>
              <w:top w:val="single" w:sz="4" w:space="0" w:color="auto"/>
              <w:left w:val="nil"/>
              <w:bottom w:val="single" w:sz="4" w:space="0" w:color="auto"/>
              <w:right w:val="single" w:sz="4" w:space="0" w:color="auto"/>
            </w:tcBorders>
          </w:tcPr>
          <w:p w:rsidR="00286C32" w:rsidRPr="00286C32" w:rsidRDefault="00286C32" w:rsidP="00731225">
            <w:pPr>
              <w:widowControl/>
              <w:jc w:val="left"/>
              <w:rPr>
                <w:rFonts w:hAnsi="宋体" w:cs="仿宋"/>
                <w:sz w:val="24"/>
                <w:szCs w:val="24"/>
              </w:rPr>
            </w:pPr>
          </w:p>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c>
          <w:tcPr>
            <w:tcW w:w="1396" w:type="dxa"/>
            <w:tcBorders>
              <w:top w:val="single" w:sz="4" w:space="0" w:color="auto"/>
              <w:left w:val="nil"/>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p>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c>
          <w:tcPr>
            <w:tcW w:w="1396" w:type="dxa"/>
            <w:tcBorders>
              <w:top w:val="single" w:sz="4" w:space="0" w:color="auto"/>
              <w:left w:val="nil"/>
              <w:bottom w:val="single" w:sz="4" w:space="0" w:color="auto"/>
              <w:right w:val="single" w:sz="4" w:space="0" w:color="auto"/>
            </w:tcBorders>
          </w:tcPr>
          <w:p w:rsidR="00286C32" w:rsidRPr="00286C32" w:rsidRDefault="00286C32" w:rsidP="00731225">
            <w:pPr>
              <w:widowControl/>
              <w:jc w:val="left"/>
              <w:rPr>
                <w:rFonts w:hAnsi="宋体" w:cs="仿宋"/>
                <w:sz w:val="24"/>
                <w:szCs w:val="24"/>
              </w:rPr>
            </w:pPr>
          </w:p>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c>
          <w:tcPr>
            <w:tcW w:w="1396" w:type="dxa"/>
            <w:tcBorders>
              <w:top w:val="single" w:sz="4" w:space="0" w:color="auto"/>
              <w:left w:val="nil"/>
              <w:bottom w:val="single" w:sz="4" w:space="0" w:color="auto"/>
              <w:right w:val="single" w:sz="4" w:space="0" w:color="auto"/>
            </w:tcBorders>
          </w:tcPr>
          <w:p w:rsidR="00286C32" w:rsidRPr="00286C32" w:rsidRDefault="00286C32" w:rsidP="00731225">
            <w:pPr>
              <w:widowControl/>
              <w:jc w:val="left"/>
              <w:rPr>
                <w:rFonts w:hAnsi="宋体" w:cs="仿宋"/>
                <w:sz w:val="24"/>
                <w:szCs w:val="24"/>
              </w:rPr>
            </w:pPr>
          </w:p>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c>
          <w:tcPr>
            <w:tcW w:w="1396" w:type="dxa"/>
            <w:tcBorders>
              <w:top w:val="single" w:sz="4" w:space="0" w:color="auto"/>
              <w:left w:val="nil"/>
              <w:bottom w:val="single" w:sz="4" w:space="0" w:color="auto"/>
              <w:right w:val="single" w:sz="4" w:space="0" w:color="auto"/>
            </w:tcBorders>
          </w:tcPr>
          <w:p w:rsidR="00286C32" w:rsidRPr="00286C32" w:rsidRDefault="00286C32" w:rsidP="00731225">
            <w:pPr>
              <w:widowControl/>
              <w:jc w:val="left"/>
              <w:rPr>
                <w:rFonts w:hAnsi="宋体" w:cs="仿宋"/>
                <w:sz w:val="24"/>
                <w:szCs w:val="24"/>
              </w:rPr>
            </w:pPr>
          </w:p>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r>
      <w:tr w:rsidR="00286C32" w:rsidRPr="00286C32" w:rsidTr="00731225">
        <w:trPr>
          <w:trHeight w:val="836"/>
        </w:trPr>
        <w:tc>
          <w:tcPr>
            <w:tcW w:w="1396" w:type="dxa"/>
            <w:tcBorders>
              <w:top w:val="single" w:sz="4" w:space="0" w:color="auto"/>
              <w:left w:val="single" w:sz="4" w:space="0" w:color="auto"/>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c>
          <w:tcPr>
            <w:tcW w:w="1396" w:type="dxa"/>
            <w:tcBorders>
              <w:top w:val="single" w:sz="4" w:space="0" w:color="auto"/>
              <w:left w:val="nil"/>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c>
          <w:tcPr>
            <w:tcW w:w="1396" w:type="dxa"/>
            <w:tcBorders>
              <w:top w:val="single" w:sz="4" w:space="0" w:color="auto"/>
              <w:left w:val="nil"/>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c>
          <w:tcPr>
            <w:tcW w:w="1396" w:type="dxa"/>
            <w:tcBorders>
              <w:top w:val="single" w:sz="4" w:space="0" w:color="auto"/>
              <w:left w:val="nil"/>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c>
          <w:tcPr>
            <w:tcW w:w="1396" w:type="dxa"/>
            <w:tcBorders>
              <w:top w:val="single" w:sz="4" w:space="0" w:color="auto"/>
              <w:left w:val="nil"/>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c>
          <w:tcPr>
            <w:tcW w:w="1396" w:type="dxa"/>
            <w:tcBorders>
              <w:top w:val="single" w:sz="4" w:space="0" w:color="auto"/>
              <w:left w:val="nil"/>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c>
          <w:tcPr>
            <w:tcW w:w="1396" w:type="dxa"/>
            <w:tcBorders>
              <w:top w:val="single" w:sz="4" w:space="0" w:color="auto"/>
              <w:left w:val="nil"/>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r>
      <w:tr w:rsidR="00286C32" w:rsidRPr="00286C32" w:rsidTr="00731225">
        <w:trPr>
          <w:trHeight w:val="612"/>
        </w:trPr>
        <w:tc>
          <w:tcPr>
            <w:tcW w:w="1396" w:type="dxa"/>
            <w:tcBorders>
              <w:top w:val="single" w:sz="4" w:space="0" w:color="auto"/>
              <w:left w:val="single" w:sz="4" w:space="0" w:color="auto"/>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p>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c>
          <w:tcPr>
            <w:tcW w:w="1396" w:type="dxa"/>
            <w:tcBorders>
              <w:top w:val="single" w:sz="4" w:space="0" w:color="auto"/>
              <w:left w:val="nil"/>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p>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c>
          <w:tcPr>
            <w:tcW w:w="1396" w:type="dxa"/>
            <w:tcBorders>
              <w:top w:val="single" w:sz="4" w:space="0" w:color="auto"/>
              <w:left w:val="nil"/>
              <w:bottom w:val="single" w:sz="4" w:space="0" w:color="auto"/>
              <w:right w:val="single" w:sz="4" w:space="0" w:color="auto"/>
            </w:tcBorders>
          </w:tcPr>
          <w:p w:rsidR="00286C32" w:rsidRPr="00286C32" w:rsidRDefault="00286C32" w:rsidP="00731225">
            <w:pPr>
              <w:widowControl/>
              <w:jc w:val="left"/>
              <w:rPr>
                <w:rFonts w:hAnsi="宋体" w:cs="仿宋"/>
                <w:sz w:val="24"/>
                <w:szCs w:val="24"/>
              </w:rPr>
            </w:pPr>
          </w:p>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c>
          <w:tcPr>
            <w:tcW w:w="1396" w:type="dxa"/>
            <w:tcBorders>
              <w:top w:val="single" w:sz="4" w:space="0" w:color="auto"/>
              <w:left w:val="nil"/>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p>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c>
          <w:tcPr>
            <w:tcW w:w="1396" w:type="dxa"/>
            <w:tcBorders>
              <w:top w:val="single" w:sz="4" w:space="0" w:color="auto"/>
              <w:left w:val="nil"/>
              <w:bottom w:val="single" w:sz="4" w:space="0" w:color="auto"/>
              <w:right w:val="single" w:sz="4" w:space="0" w:color="auto"/>
            </w:tcBorders>
          </w:tcPr>
          <w:p w:rsidR="00286C32" w:rsidRPr="00286C32" w:rsidRDefault="00286C32" w:rsidP="00731225">
            <w:pPr>
              <w:widowControl/>
              <w:jc w:val="left"/>
              <w:rPr>
                <w:rFonts w:hAnsi="宋体" w:cs="仿宋"/>
                <w:sz w:val="24"/>
                <w:szCs w:val="24"/>
              </w:rPr>
            </w:pPr>
          </w:p>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c>
          <w:tcPr>
            <w:tcW w:w="1396" w:type="dxa"/>
            <w:tcBorders>
              <w:top w:val="single" w:sz="4" w:space="0" w:color="auto"/>
              <w:left w:val="nil"/>
              <w:bottom w:val="single" w:sz="4" w:space="0" w:color="auto"/>
              <w:right w:val="single" w:sz="4" w:space="0" w:color="auto"/>
            </w:tcBorders>
          </w:tcPr>
          <w:p w:rsidR="00286C32" w:rsidRPr="00286C32" w:rsidRDefault="00286C32" w:rsidP="00731225">
            <w:pPr>
              <w:widowControl/>
              <w:jc w:val="left"/>
              <w:rPr>
                <w:rFonts w:hAnsi="宋体" w:cs="仿宋"/>
                <w:sz w:val="24"/>
                <w:szCs w:val="24"/>
              </w:rPr>
            </w:pPr>
          </w:p>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c>
          <w:tcPr>
            <w:tcW w:w="1396" w:type="dxa"/>
            <w:tcBorders>
              <w:top w:val="single" w:sz="4" w:space="0" w:color="auto"/>
              <w:left w:val="nil"/>
              <w:bottom w:val="single" w:sz="4" w:space="0" w:color="auto"/>
              <w:right w:val="single" w:sz="4" w:space="0" w:color="auto"/>
            </w:tcBorders>
          </w:tcPr>
          <w:p w:rsidR="00286C32" w:rsidRPr="00286C32" w:rsidRDefault="00286C32" w:rsidP="00731225">
            <w:pPr>
              <w:autoSpaceDE w:val="0"/>
              <w:autoSpaceDN w:val="0"/>
              <w:adjustRightInd w:val="0"/>
              <w:spacing w:line="420" w:lineRule="exact"/>
              <w:jc w:val="center"/>
              <w:outlineLvl w:val="0"/>
              <w:rPr>
                <w:rFonts w:hAnsi="宋体" w:cs="仿宋"/>
                <w:sz w:val="24"/>
                <w:szCs w:val="24"/>
              </w:rPr>
            </w:pPr>
          </w:p>
        </w:tc>
      </w:tr>
    </w:tbl>
    <w:p w:rsidR="00286C32" w:rsidRPr="00286C32" w:rsidRDefault="00286C32" w:rsidP="00286C32">
      <w:pPr>
        <w:autoSpaceDE w:val="0"/>
        <w:autoSpaceDN w:val="0"/>
        <w:adjustRightInd w:val="0"/>
        <w:spacing w:line="420" w:lineRule="exact"/>
        <w:outlineLvl w:val="0"/>
        <w:rPr>
          <w:rFonts w:hAnsi="宋体" w:cs="仿宋"/>
          <w:sz w:val="24"/>
          <w:szCs w:val="24"/>
        </w:rPr>
      </w:pPr>
      <w:bookmarkStart w:id="198" w:name="_Toc493153755"/>
      <w:bookmarkStart w:id="199" w:name="_Toc493153978"/>
      <w:r w:rsidRPr="00286C32">
        <w:rPr>
          <w:rFonts w:hAnsi="宋体" w:cs="仿宋" w:hint="eastAsia"/>
          <w:sz w:val="24"/>
          <w:szCs w:val="24"/>
        </w:rPr>
        <w:t>注：（1）本表须附有关证明复印件并加盖投标人公章</w:t>
      </w:r>
      <w:bookmarkEnd w:id="198"/>
      <w:bookmarkEnd w:id="199"/>
    </w:p>
    <w:p w:rsidR="00286C32" w:rsidRPr="00286C32" w:rsidRDefault="00286C32" w:rsidP="00286C32">
      <w:pPr>
        <w:autoSpaceDE w:val="0"/>
        <w:autoSpaceDN w:val="0"/>
        <w:adjustRightInd w:val="0"/>
        <w:spacing w:line="420" w:lineRule="exact"/>
        <w:ind w:firstLineChars="200" w:firstLine="480"/>
        <w:outlineLvl w:val="0"/>
        <w:rPr>
          <w:rFonts w:hAnsi="宋体" w:cs="仿宋"/>
          <w:sz w:val="24"/>
          <w:szCs w:val="24"/>
        </w:rPr>
      </w:pPr>
      <w:bookmarkStart w:id="200" w:name="_Toc493153756"/>
      <w:bookmarkStart w:id="201" w:name="_Toc493153979"/>
      <w:r w:rsidRPr="00286C32">
        <w:rPr>
          <w:rFonts w:hAnsi="宋体" w:cs="仿宋" w:hint="eastAsia"/>
          <w:sz w:val="24"/>
          <w:szCs w:val="24"/>
        </w:rPr>
        <w:t>（2）本表不够时按招标文件提供格式自制。</w:t>
      </w:r>
      <w:bookmarkEnd w:id="200"/>
      <w:bookmarkEnd w:id="201"/>
    </w:p>
    <w:p w:rsidR="00286C32" w:rsidRPr="00286C32" w:rsidRDefault="00286C32" w:rsidP="00286C32">
      <w:pPr>
        <w:autoSpaceDE w:val="0"/>
        <w:autoSpaceDN w:val="0"/>
        <w:adjustRightInd w:val="0"/>
        <w:spacing w:line="420" w:lineRule="exact"/>
        <w:ind w:firstLineChars="200" w:firstLine="480"/>
        <w:outlineLvl w:val="0"/>
        <w:rPr>
          <w:rFonts w:hAnsi="宋体" w:cs="仿宋"/>
          <w:sz w:val="24"/>
          <w:szCs w:val="24"/>
        </w:rPr>
      </w:pPr>
      <w:r w:rsidRPr="00286C32">
        <w:rPr>
          <w:rFonts w:hAnsi="宋体" w:cs="仿宋" w:hint="eastAsia"/>
          <w:sz w:val="24"/>
          <w:szCs w:val="24"/>
        </w:rPr>
        <w:t xml:space="preserve"> </w:t>
      </w:r>
    </w:p>
    <w:p w:rsidR="00286C32" w:rsidRPr="00286C32" w:rsidRDefault="00286C32" w:rsidP="00286C32">
      <w:pPr>
        <w:autoSpaceDE w:val="0"/>
        <w:autoSpaceDN w:val="0"/>
        <w:adjustRightInd w:val="0"/>
        <w:spacing w:line="440" w:lineRule="exact"/>
        <w:jc w:val="left"/>
        <w:rPr>
          <w:rFonts w:hAnsi="宋体" w:cs="仿宋"/>
          <w:sz w:val="24"/>
          <w:szCs w:val="24"/>
        </w:rPr>
      </w:pPr>
      <w:r w:rsidRPr="00286C32">
        <w:rPr>
          <w:rFonts w:hAnsi="宋体" w:cs="仿宋" w:hint="eastAsia"/>
          <w:sz w:val="24"/>
          <w:szCs w:val="24"/>
        </w:rPr>
        <w:t xml:space="preserve">                                       </w:t>
      </w:r>
      <w:r w:rsidRPr="00286C32">
        <w:rPr>
          <w:rFonts w:hAnsi="宋体" w:cs="仿宋" w:hint="eastAsia"/>
          <w:sz w:val="24"/>
          <w:szCs w:val="24"/>
          <w:u w:val="single"/>
        </w:rPr>
        <w:t xml:space="preserve">       </w:t>
      </w:r>
      <w:r w:rsidRPr="00286C32">
        <w:rPr>
          <w:rFonts w:hAnsi="宋体" w:cs="仿宋" w:hint="eastAsia"/>
          <w:sz w:val="24"/>
          <w:szCs w:val="24"/>
        </w:rPr>
        <w:t>年</w:t>
      </w:r>
      <w:r w:rsidRPr="00286C32">
        <w:rPr>
          <w:rFonts w:hAnsi="宋体" w:cs="仿宋" w:hint="eastAsia"/>
          <w:sz w:val="24"/>
          <w:szCs w:val="24"/>
          <w:u w:val="single"/>
        </w:rPr>
        <w:t xml:space="preserve">       </w:t>
      </w:r>
      <w:r w:rsidRPr="00286C32">
        <w:rPr>
          <w:rFonts w:hAnsi="宋体" w:cs="仿宋" w:hint="eastAsia"/>
          <w:sz w:val="24"/>
          <w:szCs w:val="24"/>
        </w:rPr>
        <w:t>月</w:t>
      </w:r>
      <w:r w:rsidRPr="00286C32">
        <w:rPr>
          <w:rFonts w:hAnsi="宋体" w:cs="仿宋" w:hint="eastAsia"/>
          <w:sz w:val="24"/>
          <w:szCs w:val="24"/>
          <w:u w:val="single"/>
        </w:rPr>
        <w:t xml:space="preserve">     </w:t>
      </w:r>
      <w:r w:rsidRPr="00286C32">
        <w:rPr>
          <w:rFonts w:hAnsi="宋体" w:cs="仿宋" w:hint="eastAsia"/>
          <w:sz w:val="24"/>
          <w:szCs w:val="24"/>
        </w:rPr>
        <w:t>日</w:t>
      </w:r>
    </w:p>
    <w:p w:rsidR="00286C32" w:rsidRPr="002005DF" w:rsidRDefault="00286C32" w:rsidP="00286C32">
      <w:pPr>
        <w:autoSpaceDE w:val="0"/>
        <w:autoSpaceDN w:val="0"/>
        <w:adjustRightInd w:val="0"/>
        <w:spacing w:line="420" w:lineRule="exact"/>
        <w:jc w:val="center"/>
        <w:rPr>
          <w:rFonts w:hAnsi="宋体" w:cs="仿宋"/>
          <w:sz w:val="28"/>
          <w:szCs w:val="28"/>
        </w:rPr>
      </w:pPr>
      <w:r w:rsidRPr="002005DF">
        <w:rPr>
          <w:rFonts w:hAnsi="宋体" w:cs="仿宋" w:hint="eastAsia"/>
          <w:sz w:val="28"/>
          <w:szCs w:val="28"/>
        </w:rPr>
        <w:t xml:space="preserve"> </w:t>
      </w:r>
    </w:p>
    <w:p w:rsidR="00286C32" w:rsidRDefault="00286C32" w:rsidP="00286C32">
      <w:pPr>
        <w:widowControl/>
        <w:jc w:val="center"/>
        <w:rPr>
          <w:rFonts w:hAnsi="宋体" w:cs="宋体"/>
          <w:b/>
          <w:bCs/>
          <w:sz w:val="32"/>
          <w:szCs w:val="32"/>
        </w:rPr>
      </w:pPr>
    </w:p>
    <w:p w:rsidR="00286C32" w:rsidRDefault="00286C32" w:rsidP="00286C32">
      <w:pPr>
        <w:widowControl/>
        <w:jc w:val="center"/>
        <w:rPr>
          <w:rFonts w:hAnsi="宋体" w:cs="宋体"/>
          <w:b/>
          <w:bCs/>
          <w:sz w:val="32"/>
          <w:szCs w:val="32"/>
        </w:rPr>
      </w:pPr>
    </w:p>
    <w:p w:rsidR="00286C32" w:rsidRPr="00286C32" w:rsidRDefault="00286C32" w:rsidP="00286C32">
      <w:pPr>
        <w:widowControl/>
        <w:jc w:val="center"/>
        <w:rPr>
          <w:rFonts w:hAnsi="宋体" w:cs="宋体"/>
          <w:b/>
          <w:bCs/>
          <w:sz w:val="32"/>
          <w:szCs w:val="32"/>
        </w:rPr>
      </w:pPr>
      <w:r w:rsidRPr="00286C32">
        <w:rPr>
          <w:rFonts w:hAnsi="宋体" w:cs="宋体" w:hint="eastAsia"/>
          <w:b/>
          <w:bCs/>
          <w:sz w:val="32"/>
          <w:szCs w:val="32"/>
        </w:rPr>
        <w:t>九、监理单位近三年内获得荣誉称号的情况</w:t>
      </w:r>
    </w:p>
    <w:tbl>
      <w:tblPr>
        <w:tblW w:w="0" w:type="auto"/>
        <w:jc w:val="center"/>
        <w:tblLayout w:type="fixed"/>
        <w:tblLook w:val="0000"/>
      </w:tblPr>
      <w:tblGrid>
        <w:gridCol w:w="1473"/>
        <w:gridCol w:w="1474"/>
        <w:gridCol w:w="1473"/>
        <w:gridCol w:w="1473"/>
        <w:gridCol w:w="1474"/>
        <w:gridCol w:w="1473"/>
      </w:tblGrid>
      <w:tr w:rsidR="00286C32" w:rsidRPr="00286C32" w:rsidTr="00731225">
        <w:trPr>
          <w:trHeight w:val="869"/>
          <w:jc w:val="center"/>
        </w:trPr>
        <w:tc>
          <w:tcPr>
            <w:tcW w:w="1473" w:type="dxa"/>
            <w:tcBorders>
              <w:top w:val="single" w:sz="4" w:space="0" w:color="auto"/>
              <w:left w:val="single" w:sz="4" w:space="0" w:color="auto"/>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工程名称</w:t>
            </w:r>
          </w:p>
        </w:tc>
        <w:tc>
          <w:tcPr>
            <w:tcW w:w="1474"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荣誉称号</w:t>
            </w:r>
          </w:p>
        </w:tc>
        <w:tc>
          <w:tcPr>
            <w:tcW w:w="1473"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颁发时间</w:t>
            </w:r>
          </w:p>
        </w:tc>
        <w:tc>
          <w:tcPr>
            <w:tcW w:w="1473"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颁发单位</w:t>
            </w:r>
          </w:p>
        </w:tc>
        <w:tc>
          <w:tcPr>
            <w:tcW w:w="1474"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总监理工程师</w:t>
            </w:r>
          </w:p>
        </w:tc>
        <w:tc>
          <w:tcPr>
            <w:tcW w:w="1473"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建设单位</w:t>
            </w:r>
          </w:p>
        </w:tc>
      </w:tr>
      <w:tr w:rsidR="00286C32" w:rsidRPr="00286C32" w:rsidTr="00731225">
        <w:trPr>
          <w:trHeight w:val="892"/>
          <w:jc w:val="center"/>
        </w:trPr>
        <w:tc>
          <w:tcPr>
            <w:tcW w:w="1473" w:type="dxa"/>
            <w:tcBorders>
              <w:top w:val="single" w:sz="4" w:space="0" w:color="auto"/>
              <w:left w:val="single" w:sz="4" w:space="0" w:color="auto"/>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1474"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1473"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1473"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1474"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1473"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r>
      <w:tr w:rsidR="00286C32" w:rsidRPr="00286C32" w:rsidTr="00731225">
        <w:trPr>
          <w:trHeight w:val="903"/>
          <w:jc w:val="center"/>
        </w:trPr>
        <w:tc>
          <w:tcPr>
            <w:tcW w:w="1473" w:type="dxa"/>
            <w:tcBorders>
              <w:top w:val="single" w:sz="4" w:space="0" w:color="auto"/>
              <w:left w:val="single" w:sz="4" w:space="0" w:color="auto"/>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1474"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1473"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1473"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1474"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1473"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r>
      <w:tr w:rsidR="00286C32" w:rsidRPr="00286C32" w:rsidTr="00731225">
        <w:trPr>
          <w:trHeight w:val="865"/>
          <w:jc w:val="center"/>
        </w:trPr>
        <w:tc>
          <w:tcPr>
            <w:tcW w:w="1473" w:type="dxa"/>
            <w:tcBorders>
              <w:top w:val="single" w:sz="4" w:space="0" w:color="auto"/>
              <w:left w:val="single" w:sz="4" w:space="0" w:color="auto"/>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1474"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1473"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1473"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1474"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c>
          <w:tcPr>
            <w:tcW w:w="1473" w:type="dxa"/>
            <w:tcBorders>
              <w:top w:val="single" w:sz="4" w:space="0" w:color="auto"/>
              <w:left w:val="nil"/>
              <w:bottom w:val="single" w:sz="4" w:space="0" w:color="auto"/>
              <w:right w:val="single" w:sz="4" w:space="0" w:color="auto"/>
            </w:tcBorders>
            <w:vAlign w:val="center"/>
          </w:tcPr>
          <w:p w:rsidR="00286C32" w:rsidRPr="00286C32" w:rsidRDefault="00286C32" w:rsidP="00731225">
            <w:pPr>
              <w:autoSpaceDE w:val="0"/>
              <w:autoSpaceDN w:val="0"/>
              <w:adjustRightInd w:val="0"/>
              <w:spacing w:line="420" w:lineRule="exact"/>
              <w:jc w:val="center"/>
              <w:rPr>
                <w:rFonts w:hAnsi="宋体" w:cs="仿宋"/>
                <w:sz w:val="24"/>
                <w:szCs w:val="24"/>
              </w:rPr>
            </w:pPr>
          </w:p>
        </w:tc>
      </w:tr>
    </w:tbl>
    <w:p w:rsidR="00286C32" w:rsidRPr="002005DF" w:rsidRDefault="00286C32" w:rsidP="00286C32">
      <w:pPr>
        <w:autoSpaceDE w:val="0"/>
        <w:autoSpaceDN w:val="0"/>
        <w:adjustRightInd w:val="0"/>
        <w:spacing w:line="420" w:lineRule="exact"/>
        <w:jc w:val="center"/>
        <w:rPr>
          <w:rFonts w:hAnsi="宋体" w:cs="仿宋"/>
          <w:sz w:val="28"/>
          <w:szCs w:val="28"/>
        </w:rPr>
      </w:pPr>
      <w:r w:rsidRPr="002005DF">
        <w:rPr>
          <w:rFonts w:hAnsi="宋体" w:cs="仿宋" w:hint="eastAsia"/>
          <w:sz w:val="28"/>
          <w:szCs w:val="28"/>
        </w:rPr>
        <w:t xml:space="preserve"> </w:t>
      </w:r>
    </w:p>
    <w:p w:rsidR="00286C32" w:rsidRDefault="00286C32" w:rsidP="00286C32">
      <w:pPr>
        <w:autoSpaceDE w:val="0"/>
        <w:autoSpaceDN w:val="0"/>
        <w:adjustRightInd w:val="0"/>
        <w:spacing w:line="420" w:lineRule="exact"/>
        <w:ind w:firstLineChars="300" w:firstLine="720"/>
        <w:rPr>
          <w:rFonts w:hAnsi="宋体" w:cs="仿宋"/>
          <w:sz w:val="24"/>
          <w:szCs w:val="24"/>
        </w:rPr>
      </w:pPr>
      <w:r w:rsidRPr="00286C32">
        <w:rPr>
          <w:rFonts w:hAnsi="宋体" w:cs="仿宋" w:hint="eastAsia"/>
          <w:sz w:val="24"/>
          <w:szCs w:val="24"/>
        </w:rPr>
        <w:t>注：提供相关证书复印件</w:t>
      </w:r>
    </w:p>
    <w:p w:rsidR="00286C32" w:rsidRDefault="00286C32" w:rsidP="00286C32">
      <w:pPr>
        <w:pStyle w:val="a0"/>
        <w:ind w:firstLine="340"/>
      </w:pPr>
    </w:p>
    <w:p w:rsidR="00286C32" w:rsidRPr="00286C32" w:rsidRDefault="00286C32" w:rsidP="00286C32">
      <w:pPr>
        <w:pStyle w:val="a0"/>
        <w:ind w:firstLine="340"/>
      </w:pPr>
    </w:p>
    <w:p w:rsidR="00286C32" w:rsidRPr="002005DF" w:rsidRDefault="00286C32" w:rsidP="00286C32">
      <w:pPr>
        <w:pStyle w:val="a0"/>
        <w:ind w:firstLineChars="0" w:firstLine="0"/>
        <w:jc w:val="center"/>
        <w:rPr>
          <w:rFonts w:hAnsi="宋体" w:cs="仿宋"/>
          <w:b/>
          <w:bCs/>
          <w:sz w:val="28"/>
          <w:szCs w:val="28"/>
        </w:rPr>
      </w:pPr>
      <w:r w:rsidRPr="002005DF">
        <w:rPr>
          <w:rFonts w:hAnsi="宋体" w:cs="仿宋" w:hint="eastAsia"/>
          <w:b/>
          <w:bCs/>
          <w:sz w:val="28"/>
          <w:szCs w:val="28"/>
        </w:rPr>
        <w:lastRenderedPageBreak/>
        <w:t>十、投标企业认为有效证明资料</w:t>
      </w:r>
    </w:p>
    <w:p w:rsidR="00FA2D76" w:rsidRPr="00286C32" w:rsidRDefault="00FA2D76" w:rsidP="00FA2D76">
      <w:pPr>
        <w:autoSpaceDE w:val="0"/>
        <w:autoSpaceDN w:val="0"/>
        <w:adjustRightInd w:val="0"/>
        <w:spacing w:line="420" w:lineRule="exact"/>
        <w:jc w:val="left"/>
        <w:outlineLvl w:val="0"/>
        <w:rPr>
          <w:rFonts w:hAnsi="宋体" w:cs="宋体"/>
          <w:b/>
          <w:bCs/>
          <w:sz w:val="32"/>
          <w:szCs w:val="32"/>
        </w:rPr>
      </w:pPr>
    </w:p>
    <w:p w:rsidR="00286C32" w:rsidRDefault="00286C32">
      <w:pPr>
        <w:widowControl/>
        <w:jc w:val="left"/>
        <w:rPr>
          <w:rFonts w:hAnsi="宋体" w:cs="宋体"/>
          <w:b/>
          <w:bCs/>
          <w:sz w:val="32"/>
          <w:szCs w:val="32"/>
        </w:rPr>
      </w:pPr>
      <w:r>
        <w:rPr>
          <w:rFonts w:hAnsi="宋体" w:cs="宋体"/>
          <w:b/>
          <w:bCs/>
          <w:sz w:val="32"/>
          <w:szCs w:val="32"/>
        </w:rPr>
        <w:br w:type="page"/>
      </w:r>
    </w:p>
    <w:p w:rsidR="00FA2D76" w:rsidRDefault="00FA2D76" w:rsidP="00FA2D76">
      <w:pPr>
        <w:autoSpaceDE w:val="0"/>
        <w:autoSpaceDN w:val="0"/>
        <w:adjustRightInd w:val="0"/>
        <w:spacing w:line="420" w:lineRule="exact"/>
        <w:jc w:val="left"/>
        <w:outlineLvl w:val="0"/>
        <w:rPr>
          <w:rFonts w:hAnsi="宋体" w:cs="宋体"/>
          <w:b/>
          <w:bCs/>
          <w:sz w:val="32"/>
          <w:szCs w:val="32"/>
        </w:rPr>
      </w:pPr>
      <w:r>
        <w:rPr>
          <w:rFonts w:hAnsi="宋体" w:cs="宋体" w:hint="eastAsia"/>
          <w:b/>
          <w:bCs/>
          <w:sz w:val="32"/>
          <w:szCs w:val="32"/>
        </w:rPr>
        <w:lastRenderedPageBreak/>
        <w:t>监理大纲</w:t>
      </w:r>
      <w:bookmarkEnd w:id="102"/>
      <w:bookmarkEnd w:id="103"/>
    </w:p>
    <w:p w:rsidR="00FA2D76" w:rsidRPr="00185117" w:rsidRDefault="00FA2D76" w:rsidP="00FA2D76">
      <w:pPr>
        <w:pStyle w:val="a0"/>
        <w:ind w:firstLine="340"/>
      </w:pPr>
    </w:p>
    <w:p w:rsidR="00FA2D76" w:rsidRPr="004D709D" w:rsidRDefault="00FA2D76" w:rsidP="00FA2D76">
      <w:pPr>
        <w:autoSpaceDE w:val="0"/>
        <w:autoSpaceDN w:val="0"/>
        <w:adjustRightInd w:val="0"/>
        <w:spacing w:line="360" w:lineRule="auto"/>
        <w:jc w:val="left"/>
        <w:rPr>
          <w:rFonts w:hAnsi="宋体" w:cs="宋体"/>
          <w:sz w:val="24"/>
          <w:szCs w:val="24"/>
        </w:rPr>
      </w:pPr>
      <w:r w:rsidRPr="004D709D">
        <w:rPr>
          <w:rFonts w:hAnsi="宋体" w:cs="宋体" w:hint="eastAsia"/>
          <w:sz w:val="24"/>
          <w:szCs w:val="24"/>
        </w:rPr>
        <w:t xml:space="preserve">        （1）质量控制的措施和方法</w:t>
      </w:r>
    </w:p>
    <w:p w:rsidR="00FA2D76" w:rsidRPr="004D709D" w:rsidRDefault="00FA2D76" w:rsidP="00FA2D76">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（2）进度控制的措施和方法</w:t>
      </w:r>
      <w:r w:rsidRPr="004D709D">
        <w:rPr>
          <w:rFonts w:hAnsi="宋体" w:cs="宋体" w:hint="eastAsia"/>
          <w:sz w:val="24"/>
          <w:szCs w:val="24"/>
        </w:rPr>
        <w:tab/>
      </w:r>
    </w:p>
    <w:p w:rsidR="00FA2D76" w:rsidRPr="004D709D" w:rsidRDefault="00FA2D76" w:rsidP="00FA2D76">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（3）造价控制的措施和方法</w:t>
      </w:r>
    </w:p>
    <w:p w:rsidR="00FA2D76" w:rsidRPr="004D709D" w:rsidRDefault="00FA2D76" w:rsidP="00FA2D76">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（4）安全措施</w:t>
      </w:r>
    </w:p>
    <w:p w:rsidR="00FA2D76" w:rsidRPr="004D709D" w:rsidRDefault="00FA2D76" w:rsidP="00FA2D76">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（5）旁站监理措施</w:t>
      </w:r>
    </w:p>
    <w:p w:rsidR="00FA2D76" w:rsidRPr="004D709D" w:rsidRDefault="00FA2D76" w:rsidP="00FA2D76">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（6）档案及合同管理</w:t>
      </w:r>
    </w:p>
    <w:p w:rsidR="00FA2D76" w:rsidRPr="004D709D" w:rsidRDefault="00FA2D76" w:rsidP="00FA2D76">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（7）工作制度</w:t>
      </w:r>
    </w:p>
    <w:p w:rsidR="00FA2D76" w:rsidRPr="004D709D" w:rsidRDefault="00FA2D76" w:rsidP="00FA2D76">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（8）组织协调及合理化建议</w:t>
      </w:r>
    </w:p>
    <w:p w:rsidR="00050C20" w:rsidRPr="00FA2D76" w:rsidRDefault="00050C20" w:rsidP="00FA2D76">
      <w:pPr>
        <w:pStyle w:val="10"/>
        <w:tabs>
          <w:tab w:val="clear" w:pos="9060"/>
          <w:tab w:val="right" w:leader="dot" w:pos="9637"/>
        </w:tabs>
        <w:spacing w:before="120" w:after="120" w:line="600" w:lineRule="auto"/>
        <w:jc w:val="center"/>
        <w:rPr>
          <w:rFonts w:cs="宋体"/>
          <w:sz w:val="36"/>
          <w:szCs w:val="36"/>
        </w:rPr>
      </w:pPr>
    </w:p>
    <w:sectPr w:rsidR="00050C20" w:rsidRPr="00FA2D76" w:rsidSect="00050C20">
      <w:footerReference w:type="default" r:id="rId20"/>
      <w:footerReference w:type="first" r:id="rId21"/>
      <w:pgSz w:w="11906" w:h="16838"/>
      <w:pgMar w:top="1304" w:right="1134" w:bottom="130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E39" w:rsidRPr="00E239D9" w:rsidRDefault="00656E39" w:rsidP="00050C20">
      <w:pPr>
        <w:rPr>
          <w:rFonts w:ascii="仿宋_GB2312" w:eastAsia="仿宋_GB2312"/>
          <w:b/>
          <w:sz w:val="32"/>
          <w:szCs w:val="32"/>
        </w:rPr>
      </w:pPr>
      <w:r>
        <w:separator/>
      </w:r>
    </w:p>
  </w:endnote>
  <w:endnote w:type="continuationSeparator" w:id="0">
    <w:p w:rsidR="00656E39" w:rsidRPr="00E239D9" w:rsidRDefault="00656E39" w:rsidP="00050C20">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宋体"/>
    <w:charset w:val="00"/>
    <w:family w:val="roman"/>
    <w:pitch w:val="default"/>
    <w:sig w:usb0="00000000" w:usb1="00000000" w:usb2="00000010" w:usb3="00000000" w:csb0="00040001" w:csb1="00000000"/>
  </w:font>
  <w:font w:name="仿宋_GB2312">
    <w:altName w:val="仿宋"/>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新魏">
    <w:altName w:val="微软雅黑"/>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93B" w:rsidRDefault="00184B5B">
    <w:pPr>
      <w:pStyle w:val="ac"/>
      <w:framePr w:wrap="around" w:vAnchor="text" w:hAnchor="margin" w:x="4724" w:y="1"/>
      <w:spacing w:after="160"/>
      <w:rPr>
        <w:rStyle w:val="af1"/>
        <w:rFonts w:eastAsia="Times New Roman"/>
      </w:rPr>
    </w:pPr>
    <w:r w:rsidRPr="00184B5B">
      <w:fldChar w:fldCharType="begin"/>
    </w:r>
    <w:r w:rsidR="00E7793B">
      <w:instrText>PAGE  \* MERGEFORMAT</w:instrText>
    </w:r>
    <w:r w:rsidRPr="00184B5B">
      <w:fldChar w:fldCharType="separate"/>
    </w:r>
    <w:r w:rsidR="00E7793B">
      <w:rPr>
        <w:rStyle w:val="af1"/>
        <w:rFonts w:eastAsia="Times New Roman"/>
      </w:rPr>
      <w:t>71</w:t>
    </w:r>
    <w:r>
      <w:rPr>
        <w:rStyle w:val="af1"/>
        <w:rFonts w:eastAsia="Times New Roman"/>
      </w:rPr>
      <w:fldChar w:fldCharType="end"/>
    </w:r>
  </w:p>
  <w:p w:rsidR="00E7793B" w:rsidRDefault="00E7793B">
    <w:pPr>
      <w:pStyle w:val="ac"/>
      <w:spacing w:after="160"/>
      <w:rPr>
        <w:rFonts w:eastAsia="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93B" w:rsidRDefault="00184B5B">
    <w:pPr>
      <w:pStyle w:val="ac"/>
    </w:pPr>
    <w:r>
      <w:pict>
        <v:shapetype id="_x0000_t202" coordsize="21600,21600" o:spt="202" path="m,l,21600r21600,l21600,xe">
          <v:stroke joinstyle="miter"/>
          <v:path gradientshapeok="t" o:connecttype="rect"/>
        </v:shapetype>
        <v:shape id="文本框 16" o:spid="_x0000_s2049" type="#_x0000_t202" style="position:absolute;margin-left:0;margin-top:0;width:2in;height:2in;z-index:251656704;mso-wrap-style:none;mso-position-horizontal:center;mso-position-horizontal-relative:margin" filled="f" stroked="f" strokeweight="1.25pt">
          <v:textbox style="mso-fit-shape-to-text:t" inset="0,0,0,0">
            <w:txbxContent>
              <w:p w:rsidR="00E7793B" w:rsidRDefault="00184B5B">
                <w:pPr>
                  <w:pStyle w:val="ac"/>
                </w:pPr>
                <w:fldSimple w:instr=" PAGE  \* MERGEFORMAT ">
                  <w:r w:rsidR="00E7793B">
                    <w:rPr>
                      <w:noProof/>
                    </w:rPr>
                    <w:t>2</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93B" w:rsidRDefault="00E7793B">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93B" w:rsidRDefault="00E7793B">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93B" w:rsidRDefault="00E7793B">
    <w:pPr>
      <w:pStyle w:val="ac"/>
      <w:tabs>
        <w:tab w:val="clear" w:pos="4153"/>
        <w:tab w:val="center" w:pos="4819"/>
      </w:tabs>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93B" w:rsidRDefault="00184B5B">
    <w:pPr>
      <w:pStyle w:val="ac"/>
    </w:pPr>
    <w:r>
      <w:pict>
        <v:shapetype id="_x0000_t202" coordsize="21600,21600" o:spt="202" path="m,l,21600r21600,l21600,xe">
          <v:stroke joinstyle="miter"/>
          <v:path gradientshapeok="t" o:connecttype="rect"/>
        </v:shapetype>
        <v:shape id="文本框 21" o:spid="_x0000_s2050" type="#_x0000_t202" style="position:absolute;margin-left:0;margin-top:0;width:2in;height:2in;z-index:251658752;mso-wrap-style:none;mso-position-horizontal:center;mso-position-horizontal-relative:margin" filled="f" stroked="f" strokeweight="1.25pt">
          <v:textbox style="mso-fit-shape-to-text:t" inset="0,0,0,0">
            <w:txbxContent>
              <w:p w:rsidR="00E7793B" w:rsidRDefault="00184B5B">
                <w:pPr>
                  <w:pStyle w:val="ac"/>
                </w:pPr>
                <w:fldSimple w:instr=" PAGE  \* MERGEFORMAT ">
                  <w:r w:rsidR="00255CC9">
                    <w:rPr>
                      <w:noProof/>
                    </w:rPr>
                    <w:t>34</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93B" w:rsidRDefault="00184B5B">
    <w:pPr>
      <w:pStyle w:val="ac"/>
      <w:tabs>
        <w:tab w:val="clear" w:pos="4153"/>
        <w:tab w:val="center" w:pos="4819"/>
      </w:tabs>
    </w:pPr>
    <w:r>
      <w:pict>
        <v:shapetype id="_x0000_t202" coordsize="21600,21600" o:spt="202" path="m,l,21600r21600,l21600,xe">
          <v:stroke joinstyle="miter"/>
          <v:path gradientshapeok="t" o:connecttype="rect"/>
        </v:shapetype>
        <v:shape id="文本框 22" o:spid="_x0000_s2051" type="#_x0000_t202" style="position:absolute;margin-left:0;margin-top:0;width:2in;height:2in;z-index:251657728;mso-wrap-style:none;mso-position-horizontal:center;mso-position-horizontal-relative:margin" filled="f" stroked="f" strokeweight="1.25pt">
          <v:textbox style="mso-fit-shape-to-text:t" inset="0,0,0,0">
            <w:txbxContent>
              <w:p w:rsidR="00E7793B" w:rsidRDefault="00184B5B">
                <w:pPr>
                  <w:pStyle w:val="ac"/>
                </w:pPr>
                <w:fldSimple w:instr=" PAGE  \* MERGEFORMAT ">
                  <w:r w:rsidR="00E7793B">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E39" w:rsidRPr="00E239D9" w:rsidRDefault="00656E39" w:rsidP="00050C20">
      <w:pPr>
        <w:rPr>
          <w:rFonts w:ascii="仿宋_GB2312" w:eastAsia="仿宋_GB2312"/>
          <w:b/>
          <w:sz w:val="32"/>
          <w:szCs w:val="32"/>
        </w:rPr>
      </w:pPr>
      <w:r>
        <w:separator/>
      </w:r>
    </w:p>
  </w:footnote>
  <w:footnote w:type="continuationSeparator" w:id="0">
    <w:p w:rsidR="00656E39" w:rsidRPr="00E239D9" w:rsidRDefault="00656E39" w:rsidP="00050C20">
      <w:pPr>
        <w:rPr>
          <w:rFonts w:ascii="仿宋_GB2312" w:eastAsia="仿宋_GB2312"/>
          <w:b/>
          <w:sz w:val="32"/>
          <w:szCs w:val="3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93B" w:rsidRDefault="00E7793B">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93B" w:rsidRDefault="00E7793B">
    <w:pPr>
      <w:spacing w:after="160"/>
      <w:rPr>
        <w:rFonts w:ascii="华文新魏" w:eastAsia="华文新魏" w:hAnsi="华文新魏"/>
        <w:b/>
        <w:w w:val="80"/>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93B" w:rsidRDefault="00E7793B" w:rsidP="00255CC9">
    <w:pPr>
      <w:snapToGrid w:val="0"/>
      <w:spacing w:beforeLines="5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93B" w:rsidRDefault="00E7793B">
    <w:pPr>
      <w:pStyle w:val="ad"/>
      <w:pBdr>
        <w:bottom w:val="none" w:sz="0" w:space="1" w:color="auto"/>
      </w:pBdr>
      <w:rPr>
        <w:szCs w:val="21"/>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93B" w:rsidRDefault="00E7793B" w:rsidP="00255CC9">
    <w:pPr>
      <w:snapToGrid w:val="0"/>
      <w:spacing w:beforeLines="5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7DC0"/>
    <w:rsid w:val="000077C0"/>
    <w:rsid w:val="00011704"/>
    <w:rsid w:val="00050C20"/>
    <w:rsid w:val="000514FC"/>
    <w:rsid w:val="00063D43"/>
    <w:rsid w:val="00071480"/>
    <w:rsid w:val="00074AD8"/>
    <w:rsid w:val="000E12BD"/>
    <w:rsid w:val="001328CE"/>
    <w:rsid w:val="00150CB7"/>
    <w:rsid w:val="00151478"/>
    <w:rsid w:val="00157C9B"/>
    <w:rsid w:val="00181591"/>
    <w:rsid w:val="00184B5B"/>
    <w:rsid w:val="00185117"/>
    <w:rsid w:val="001A2A17"/>
    <w:rsid w:val="001B44B0"/>
    <w:rsid w:val="001B6653"/>
    <w:rsid w:val="001B6E15"/>
    <w:rsid w:val="001B7502"/>
    <w:rsid w:val="001C112F"/>
    <w:rsid w:val="00225A7C"/>
    <w:rsid w:val="00255CC9"/>
    <w:rsid w:val="00273D87"/>
    <w:rsid w:val="002740FC"/>
    <w:rsid w:val="00286C32"/>
    <w:rsid w:val="00297893"/>
    <w:rsid w:val="002A0B32"/>
    <w:rsid w:val="002A1482"/>
    <w:rsid w:val="002A1C43"/>
    <w:rsid w:val="002D45BA"/>
    <w:rsid w:val="002E3A7C"/>
    <w:rsid w:val="00302B3B"/>
    <w:rsid w:val="0032540A"/>
    <w:rsid w:val="003359BC"/>
    <w:rsid w:val="00345C62"/>
    <w:rsid w:val="003756CE"/>
    <w:rsid w:val="0038239E"/>
    <w:rsid w:val="003867DF"/>
    <w:rsid w:val="003A7615"/>
    <w:rsid w:val="003D4E04"/>
    <w:rsid w:val="003D6203"/>
    <w:rsid w:val="003E6BC3"/>
    <w:rsid w:val="00401905"/>
    <w:rsid w:val="00404BBE"/>
    <w:rsid w:val="004247F9"/>
    <w:rsid w:val="004A06EF"/>
    <w:rsid w:val="004A1D54"/>
    <w:rsid w:val="004B2C43"/>
    <w:rsid w:val="004B2DEB"/>
    <w:rsid w:val="004C75C7"/>
    <w:rsid w:val="004D709D"/>
    <w:rsid w:val="0051085A"/>
    <w:rsid w:val="0052013E"/>
    <w:rsid w:val="00543AB3"/>
    <w:rsid w:val="00547684"/>
    <w:rsid w:val="00551DF8"/>
    <w:rsid w:val="005542E1"/>
    <w:rsid w:val="00587255"/>
    <w:rsid w:val="005A081D"/>
    <w:rsid w:val="005D000A"/>
    <w:rsid w:val="005D605A"/>
    <w:rsid w:val="005E72D2"/>
    <w:rsid w:val="005F2426"/>
    <w:rsid w:val="005F4454"/>
    <w:rsid w:val="0060538F"/>
    <w:rsid w:val="006171AD"/>
    <w:rsid w:val="00623AEE"/>
    <w:rsid w:val="0065351F"/>
    <w:rsid w:val="00656E39"/>
    <w:rsid w:val="00660081"/>
    <w:rsid w:val="00665A01"/>
    <w:rsid w:val="006B0F58"/>
    <w:rsid w:val="006D4CA3"/>
    <w:rsid w:val="006F3D4A"/>
    <w:rsid w:val="006F5968"/>
    <w:rsid w:val="00707E69"/>
    <w:rsid w:val="007259CE"/>
    <w:rsid w:val="0073276F"/>
    <w:rsid w:val="0074487E"/>
    <w:rsid w:val="00767869"/>
    <w:rsid w:val="007827E6"/>
    <w:rsid w:val="007D755B"/>
    <w:rsid w:val="007E20E4"/>
    <w:rsid w:val="007E60F2"/>
    <w:rsid w:val="00815B6D"/>
    <w:rsid w:val="00833695"/>
    <w:rsid w:val="00854966"/>
    <w:rsid w:val="00864A5C"/>
    <w:rsid w:val="0087319D"/>
    <w:rsid w:val="0087660B"/>
    <w:rsid w:val="008A4A94"/>
    <w:rsid w:val="008D0497"/>
    <w:rsid w:val="008F4120"/>
    <w:rsid w:val="009105B8"/>
    <w:rsid w:val="00916782"/>
    <w:rsid w:val="009226EF"/>
    <w:rsid w:val="00925455"/>
    <w:rsid w:val="00943D80"/>
    <w:rsid w:val="00945264"/>
    <w:rsid w:val="0095685D"/>
    <w:rsid w:val="00957D8C"/>
    <w:rsid w:val="009623CB"/>
    <w:rsid w:val="00984D40"/>
    <w:rsid w:val="009E4D01"/>
    <w:rsid w:val="00A23E7C"/>
    <w:rsid w:val="00A901C0"/>
    <w:rsid w:val="00AB2253"/>
    <w:rsid w:val="00B323A6"/>
    <w:rsid w:val="00B67E19"/>
    <w:rsid w:val="00B72BE2"/>
    <w:rsid w:val="00B96203"/>
    <w:rsid w:val="00BA1AC2"/>
    <w:rsid w:val="00BE4FAD"/>
    <w:rsid w:val="00C01CF6"/>
    <w:rsid w:val="00C14569"/>
    <w:rsid w:val="00C525A2"/>
    <w:rsid w:val="00C75529"/>
    <w:rsid w:val="00CC04FB"/>
    <w:rsid w:val="00CE2F8C"/>
    <w:rsid w:val="00CE3CA1"/>
    <w:rsid w:val="00CF186E"/>
    <w:rsid w:val="00D33F32"/>
    <w:rsid w:val="00D36583"/>
    <w:rsid w:val="00D56651"/>
    <w:rsid w:val="00D60633"/>
    <w:rsid w:val="00DE1483"/>
    <w:rsid w:val="00E02C6A"/>
    <w:rsid w:val="00E06155"/>
    <w:rsid w:val="00E11F00"/>
    <w:rsid w:val="00E47949"/>
    <w:rsid w:val="00E50365"/>
    <w:rsid w:val="00E52E42"/>
    <w:rsid w:val="00E57BA0"/>
    <w:rsid w:val="00E620E1"/>
    <w:rsid w:val="00E66205"/>
    <w:rsid w:val="00E7793B"/>
    <w:rsid w:val="00E81AC6"/>
    <w:rsid w:val="00E954EF"/>
    <w:rsid w:val="00EC7390"/>
    <w:rsid w:val="00EE50E9"/>
    <w:rsid w:val="00EE6C97"/>
    <w:rsid w:val="00EF411B"/>
    <w:rsid w:val="00F24BFC"/>
    <w:rsid w:val="00F805B8"/>
    <w:rsid w:val="00F86F2C"/>
    <w:rsid w:val="00F91891"/>
    <w:rsid w:val="00F91A62"/>
    <w:rsid w:val="00FA2D76"/>
    <w:rsid w:val="00FA51CF"/>
    <w:rsid w:val="00FC13CC"/>
    <w:rsid w:val="00FC7DC0"/>
    <w:rsid w:val="00FE22E5"/>
    <w:rsid w:val="00FE7B57"/>
    <w:rsid w:val="00FF282A"/>
    <w:rsid w:val="4A177E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iPriority="0" w:qFormat="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lsdException w:name="Body Text Indent 3" w:uiPriority="0"/>
    <w:lsdException w:name="Block Text" w:semiHidden="1" w:unhideWhenUsed="1"/>
    <w:lsdException w:name="Hyperlink" w:uiPriority="0" w:qFormat="1"/>
    <w:lsdException w:name="FollowedHyperlink" w:uiPriority="0"/>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50C20"/>
    <w:pPr>
      <w:widowControl w:val="0"/>
      <w:jc w:val="both"/>
    </w:pPr>
    <w:rPr>
      <w:rFonts w:ascii="宋体"/>
      <w:sz w:val="34"/>
    </w:rPr>
  </w:style>
  <w:style w:type="paragraph" w:styleId="1">
    <w:name w:val="heading 1"/>
    <w:basedOn w:val="a"/>
    <w:next w:val="a"/>
    <w:link w:val="1Char"/>
    <w:qFormat/>
    <w:rsid w:val="00050C2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50C20"/>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050C20"/>
    <w:pPr>
      <w:keepNext/>
      <w:keepLines/>
      <w:spacing w:before="260" w:after="260" w:line="416" w:lineRule="auto"/>
      <w:outlineLvl w:val="2"/>
    </w:pPr>
    <w:rPr>
      <w:b/>
      <w:bCs/>
      <w:sz w:val="32"/>
      <w:szCs w:val="32"/>
    </w:rPr>
  </w:style>
  <w:style w:type="paragraph" w:styleId="4">
    <w:name w:val="heading 4"/>
    <w:basedOn w:val="a"/>
    <w:next w:val="a"/>
    <w:link w:val="4Char"/>
    <w:qFormat/>
    <w:rsid w:val="00050C20"/>
    <w:pPr>
      <w:keepNext/>
      <w:keepLines/>
      <w:spacing w:line="360" w:lineRule="auto"/>
      <w:outlineLvl w:val="3"/>
    </w:pPr>
    <w:rPr>
      <w:rFonts w:ascii="Arial" w:hAnsi="Arial"/>
      <w:b/>
      <w:bCs/>
      <w:szCs w:val="28"/>
    </w:rPr>
  </w:style>
  <w:style w:type="paragraph" w:styleId="5">
    <w:name w:val="heading 5"/>
    <w:basedOn w:val="a"/>
    <w:next w:val="a"/>
    <w:link w:val="5Char"/>
    <w:qFormat/>
    <w:rsid w:val="00050C20"/>
    <w:pPr>
      <w:keepNext/>
      <w:keepLines/>
      <w:spacing w:before="280" w:after="290" w:line="376" w:lineRule="auto"/>
      <w:outlineLvl w:val="4"/>
    </w:pPr>
    <w:rPr>
      <w:b/>
      <w:bCs/>
      <w:sz w:val="28"/>
      <w:szCs w:val="28"/>
    </w:rPr>
  </w:style>
  <w:style w:type="paragraph" w:styleId="6">
    <w:name w:val="heading 6"/>
    <w:basedOn w:val="a"/>
    <w:next w:val="a"/>
    <w:link w:val="6Char"/>
    <w:qFormat/>
    <w:rsid w:val="00050C20"/>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050C20"/>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050C20"/>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050C20"/>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050C20"/>
    <w:pPr>
      <w:ind w:firstLineChars="100" w:firstLine="420"/>
    </w:pPr>
  </w:style>
  <w:style w:type="paragraph" w:styleId="a4">
    <w:name w:val="Body Text"/>
    <w:basedOn w:val="a"/>
    <w:link w:val="Char0"/>
    <w:qFormat/>
    <w:rsid w:val="00050C20"/>
    <w:pPr>
      <w:spacing w:after="120"/>
    </w:pPr>
  </w:style>
  <w:style w:type="paragraph" w:styleId="a5">
    <w:name w:val="Normal Indent"/>
    <w:basedOn w:val="a"/>
    <w:rsid w:val="00050C20"/>
    <w:pPr>
      <w:ind w:firstLineChars="200" w:firstLine="420"/>
    </w:pPr>
  </w:style>
  <w:style w:type="paragraph" w:styleId="a6">
    <w:name w:val="Document Map"/>
    <w:basedOn w:val="a"/>
    <w:link w:val="Char1"/>
    <w:semiHidden/>
    <w:qFormat/>
    <w:rsid w:val="00050C20"/>
    <w:pPr>
      <w:shd w:val="clear" w:color="auto" w:fill="000080"/>
    </w:pPr>
  </w:style>
  <w:style w:type="paragraph" w:styleId="a7">
    <w:name w:val="annotation text"/>
    <w:basedOn w:val="a"/>
    <w:link w:val="Char2"/>
    <w:qFormat/>
    <w:rsid w:val="00050C20"/>
  </w:style>
  <w:style w:type="paragraph" w:styleId="30">
    <w:name w:val="Body Text 3"/>
    <w:basedOn w:val="a"/>
    <w:link w:val="3Char0"/>
    <w:qFormat/>
    <w:rsid w:val="00050C20"/>
    <w:rPr>
      <w:sz w:val="24"/>
    </w:rPr>
  </w:style>
  <w:style w:type="paragraph" w:styleId="a8">
    <w:name w:val="Body Text Indent"/>
    <w:basedOn w:val="a"/>
    <w:link w:val="Char3"/>
    <w:qFormat/>
    <w:rsid w:val="00050C20"/>
    <w:pPr>
      <w:spacing w:after="120"/>
      <w:ind w:leftChars="200" w:left="420"/>
    </w:pPr>
  </w:style>
  <w:style w:type="paragraph" w:styleId="31">
    <w:name w:val="toc 3"/>
    <w:basedOn w:val="a"/>
    <w:next w:val="a"/>
    <w:uiPriority w:val="39"/>
    <w:qFormat/>
    <w:rsid w:val="00050C20"/>
    <w:pPr>
      <w:ind w:leftChars="400" w:left="840"/>
    </w:pPr>
  </w:style>
  <w:style w:type="paragraph" w:styleId="a9">
    <w:name w:val="Plain Text"/>
    <w:basedOn w:val="a"/>
    <w:link w:val="Char10"/>
    <w:qFormat/>
    <w:rsid w:val="00050C20"/>
    <w:rPr>
      <w:rFonts w:hAnsi="Courier New" w:cs="Courier New"/>
      <w:kern w:val="2"/>
      <w:sz w:val="21"/>
      <w:szCs w:val="21"/>
    </w:rPr>
  </w:style>
  <w:style w:type="paragraph" w:styleId="aa">
    <w:name w:val="Date"/>
    <w:basedOn w:val="a"/>
    <w:next w:val="a"/>
    <w:link w:val="Char4"/>
    <w:rsid w:val="00050C20"/>
    <w:pPr>
      <w:ind w:leftChars="2500" w:left="100"/>
    </w:pPr>
  </w:style>
  <w:style w:type="paragraph" w:styleId="20">
    <w:name w:val="Body Text Indent 2"/>
    <w:basedOn w:val="a"/>
    <w:link w:val="2Char0"/>
    <w:rsid w:val="00050C20"/>
    <w:pPr>
      <w:spacing w:after="120" w:line="480" w:lineRule="auto"/>
      <w:ind w:leftChars="200" w:left="420"/>
    </w:pPr>
  </w:style>
  <w:style w:type="paragraph" w:styleId="ab">
    <w:name w:val="Balloon Text"/>
    <w:basedOn w:val="a"/>
    <w:link w:val="Char5"/>
    <w:semiHidden/>
    <w:rsid w:val="00050C20"/>
    <w:rPr>
      <w:sz w:val="18"/>
      <w:szCs w:val="18"/>
    </w:rPr>
  </w:style>
  <w:style w:type="paragraph" w:styleId="ac">
    <w:name w:val="footer"/>
    <w:basedOn w:val="a"/>
    <w:link w:val="Char11"/>
    <w:uiPriority w:val="99"/>
    <w:rsid w:val="00050C20"/>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d">
    <w:name w:val="header"/>
    <w:basedOn w:val="a"/>
    <w:link w:val="Char6"/>
    <w:rsid w:val="00050C2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50C20"/>
    <w:pPr>
      <w:tabs>
        <w:tab w:val="right" w:leader="dot" w:pos="9060"/>
      </w:tabs>
      <w:spacing w:line="580" w:lineRule="exact"/>
    </w:pPr>
    <w:rPr>
      <w:rFonts w:ascii="黑体" w:eastAsia="黑体" w:hAnsi="宋体" w:cs="TimesNewRomanPSMT"/>
    </w:rPr>
  </w:style>
  <w:style w:type="paragraph" w:styleId="32">
    <w:name w:val="Body Text Indent 3"/>
    <w:basedOn w:val="a"/>
    <w:link w:val="3Char1"/>
    <w:rsid w:val="00050C20"/>
    <w:pPr>
      <w:ind w:firstLineChars="200" w:firstLine="420"/>
    </w:pPr>
    <w:rPr>
      <w:rFonts w:hAnsi="宋体"/>
    </w:rPr>
  </w:style>
  <w:style w:type="paragraph" w:styleId="ae">
    <w:name w:val="Normal (Web)"/>
    <w:basedOn w:val="a"/>
    <w:uiPriority w:val="99"/>
    <w:qFormat/>
    <w:rsid w:val="00050C20"/>
    <w:pPr>
      <w:widowControl/>
      <w:spacing w:before="100" w:beforeAutospacing="1" w:after="100" w:afterAutospacing="1"/>
      <w:jc w:val="left"/>
    </w:pPr>
    <w:rPr>
      <w:rFonts w:hAnsi="宋体" w:cs="宋体"/>
      <w:sz w:val="24"/>
    </w:rPr>
  </w:style>
  <w:style w:type="paragraph" w:styleId="af">
    <w:name w:val="Title"/>
    <w:basedOn w:val="a"/>
    <w:link w:val="Char7"/>
    <w:qFormat/>
    <w:rsid w:val="00050C20"/>
    <w:pPr>
      <w:adjustRightInd w:val="0"/>
      <w:spacing w:before="240" w:after="60" w:line="420" w:lineRule="atLeast"/>
      <w:jc w:val="center"/>
      <w:textAlignment w:val="baseline"/>
      <w:outlineLvl w:val="0"/>
    </w:pPr>
    <w:rPr>
      <w:rFonts w:ascii="Arial" w:hAnsi="Arial"/>
      <w:b/>
      <w:sz w:val="32"/>
    </w:rPr>
  </w:style>
  <w:style w:type="character" w:styleId="af0">
    <w:name w:val="Strong"/>
    <w:uiPriority w:val="22"/>
    <w:qFormat/>
    <w:rsid w:val="00050C20"/>
    <w:rPr>
      <w:b/>
      <w:bCs/>
    </w:rPr>
  </w:style>
  <w:style w:type="character" w:styleId="af1">
    <w:name w:val="page number"/>
    <w:basedOn w:val="a1"/>
    <w:qFormat/>
    <w:rsid w:val="00050C20"/>
    <w:rPr>
      <w:rFonts w:ascii="仿宋_GB2312" w:eastAsia="仿宋_GB2312"/>
      <w:b/>
      <w:sz w:val="32"/>
      <w:szCs w:val="32"/>
    </w:rPr>
  </w:style>
  <w:style w:type="character" w:styleId="af2">
    <w:name w:val="FollowedHyperlink"/>
    <w:rsid w:val="00050C20"/>
    <w:rPr>
      <w:color w:val="000000"/>
      <w:u w:val="none"/>
    </w:rPr>
  </w:style>
  <w:style w:type="character" w:styleId="af3">
    <w:name w:val="Emphasis"/>
    <w:qFormat/>
    <w:rsid w:val="00050C20"/>
    <w:rPr>
      <w:rFonts w:ascii="仿宋_GB2312" w:eastAsia="仿宋_GB2312"/>
      <w:sz w:val="32"/>
      <w:szCs w:val="32"/>
    </w:rPr>
  </w:style>
  <w:style w:type="character" w:styleId="af4">
    <w:name w:val="Hyperlink"/>
    <w:qFormat/>
    <w:rsid w:val="00050C20"/>
    <w:rPr>
      <w:color w:val="000000"/>
      <w:u w:val="none"/>
    </w:rPr>
  </w:style>
  <w:style w:type="character" w:customStyle="1" w:styleId="1Char">
    <w:name w:val="标题 1 Char"/>
    <w:basedOn w:val="a1"/>
    <w:link w:val="1"/>
    <w:rsid w:val="00050C20"/>
    <w:rPr>
      <w:rFonts w:ascii="宋体" w:eastAsia="宋体" w:hAnsi="Times New Roman" w:cs="Times New Roman"/>
      <w:b/>
      <w:bCs/>
      <w:kern w:val="44"/>
      <w:sz w:val="44"/>
      <w:szCs w:val="44"/>
    </w:rPr>
  </w:style>
  <w:style w:type="character" w:customStyle="1" w:styleId="2Char">
    <w:name w:val="标题 2 Char"/>
    <w:basedOn w:val="a1"/>
    <w:link w:val="2"/>
    <w:rsid w:val="00050C20"/>
    <w:rPr>
      <w:rFonts w:ascii="Arial" w:eastAsia="黑体" w:hAnsi="Arial" w:cs="Times New Roman"/>
      <w:b/>
      <w:bCs/>
      <w:sz w:val="32"/>
      <w:szCs w:val="32"/>
    </w:rPr>
  </w:style>
  <w:style w:type="character" w:customStyle="1" w:styleId="3Char">
    <w:name w:val="标题 3 Char"/>
    <w:basedOn w:val="a1"/>
    <w:link w:val="3"/>
    <w:rsid w:val="00050C20"/>
    <w:rPr>
      <w:rFonts w:ascii="宋体" w:eastAsia="宋体" w:hAnsi="Times New Roman" w:cs="Times New Roman"/>
      <w:b/>
      <w:bCs/>
      <w:kern w:val="0"/>
      <w:sz w:val="32"/>
      <w:szCs w:val="32"/>
    </w:rPr>
  </w:style>
  <w:style w:type="character" w:customStyle="1" w:styleId="4Char">
    <w:name w:val="标题 4 Char"/>
    <w:basedOn w:val="a1"/>
    <w:link w:val="4"/>
    <w:rsid w:val="00050C20"/>
    <w:rPr>
      <w:rFonts w:ascii="Arial" w:eastAsia="宋体" w:hAnsi="Arial" w:cs="Times New Roman"/>
      <w:b/>
      <w:bCs/>
      <w:kern w:val="0"/>
      <w:sz w:val="34"/>
      <w:szCs w:val="28"/>
    </w:rPr>
  </w:style>
  <w:style w:type="character" w:customStyle="1" w:styleId="5Char">
    <w:name w:val="标题 5 Char"/>
    <w:basedOn w:val="a1"/>
    <w:link w:val="5"/>
    <w:rsid w:val="00050C20"/>
    <w:rPr>
      <w:rFonts w:ascii="宋体" w:eastAsia="宋体" w:hAnsi="Times New Roman" w:cs="Times New Roman"/>
      <w:b/>
      <w:bCs/>
      <w:kern w:val="0"/>
      <w:sz w:val="28"/>
      <w:szCs w:val="28"/>
    </w:rPr>
  </w:style>
  <w:style w:type="character" w:customStyle="1" w:styleId="6Char">
    <w:name w:val="标题 6 Char"/>
    <w:basedOn w:val="a1"/>
    <w:link w:val="6"/>
    <w:rsid w:val="00050C20"/>
    <w:rPr>
      <w:rFonts w:ascii="Arial" w:eastAsia="黑体" w:hAnsi="Arial" w:cs="Times New Roman"/>
      <w:b/>
      <w:bCs/>
      <w:kern w:val="0"/>
      <w:sz w:val="24"/>
      <w:szCs w:val="20"/>
    </w:rPr>
  </w:style>
  <w:style w:type="character" w:customStyle="1" w:styleId="7Char">
    <w:name w:val="标题 7 Char"/>
    <w:basedOn w:val="a1"/>
    <w:link w:val="7"/>
    <w:rsid w:val="00050C20"/>
    <w:rPr>
      <w:rFonts w:ascii="宋体" w:eastAsia="宋体" w:hAnsi="Times New Roman" w:cs="Times New Roman"/>
      <w:b/>
      <w:bCs/>
      <w:kern w:val="0"/>
      <w:sz w:val="24"/>
      <w:szCs w:val="20"/>
    </w:rPr>
  </w:style>
  <w:style w:type="character" w:customStyle="1" w:styleId="8Char">
    <w:name w:val="标题 8 Char"/>
    <w:basedOn w:val="a1"/>
    <w:link w:val="8"/>
    <w:rsid w:val="00050C20"/>
    <w:rPr>
      <w:rFonts w:ascii="Arial" w:eastAsia="黑体" w:hAnsi="Arial" w:cs="Times New Roman"/>
      <w:kern w:val="0"/>
      <w:sz w:val="24"/>
      <w:szCs w:val="20"/>
    </w:rPr>
  </w:style>
  <w:style w:type="character" w:customStyle="1" w:styleId="9Char">
    <w:name w:val="标题 9 Char"/>
    <w:basedOn w:val="a1"/>
    <w:link w:val="9"/>
    <w:rsid w:val="00050C20"/>
    <w:rPr>
      <w:rFonts w:ascii="Arial" w:eastAsia="黑体" w:hAnsi="Arial" w:cs="Times New Roman"/>
      <w:kern w:val="0"/>
      <w:sz w:val="34"/>
      <w:szCs w:val="21"/>
    </w:rPr>
  </w:style>
  <w:style w:type="character" w:customStyle="1" w:styleId="green">
    <w:name w:val="green"/>
    <w:rsid w:val="00050C20"/>
    <w:rPr>
      <w:rFonts w:ascii="仿宋_GB2312" w:eastAsia="仿宋_GB2312"/>
      <w:b/>
      <w:color w:val="66AE00"/>
      <w:sz w:val="18"/>
      <w:szCs w:val="18"/>
    </w:rPr>
  </w:style>
  <w:style w:type="character" w:customStyle="1" w:styleId="up">
    <w:name w:val="up"/>
    <w:basedOn w:val="a1"/>
    <w:rsid w:val="00050C20"/>
    <w:rPr>
      <w:rFonts w:ascii="仿宋_GB2312" w:eastAsia="仿宋_GB2312"/>
      <w:b/>
      <w:sz w:val="32"/>
      <w:szCs w:val="32"/>
    </w:rPr>
  </w:style>
  <w:style w:type="character" w:customStyle="1" w:styleId="red1">
    <w:name w:val="red1"/>
    <w:rsid w:val="00050C20"/>
    <w:rPr>
      <w:rFonts w:ascii="仿宋_GB2312" w:eastAsia="仿宋_GB2312"/>
      <w:b/>
      <w:color w:val="FF0000"/>
      <w:sz w:val="18"/>
      <w:szCs w:val="18"/>
    </w:rPr>
  </w:style>
  <w:style w:type="character" w:customStyle="1" w:styleId="red3">
    <w:name w:val="red3"/>
    <w:basedOn w:val="a1"/>
    <w:rsid w:val="00050C20"/>
    <w:rPr>
      <w:rFonts w:ascii="仿宋_GB2312" w:eastAsia="仿宋_GB2312"/>
      <w:b/>
      <w:color w:val="CC0000"/>
      <w:sz w:val="32"/>
      <w:szCs w:val="32"/>
    </w:rPr>
  </w:style>
  <w:style w:type="character" w:customStyle="1" w:styleId="15">
    <w:name w:val="15"/>
    <w:qFormat/>
    <w:rsid w:val="00050C20"/>
    <w:rPr>
      <w:rFonts w:ascii="Times New Roman" w:hAnsi="Times New Roman" w:cs="Times New Roman" w:hint="default"/>
      <w:color w:val="0000FF"/>
      <w:u w:val="single"/>
    </w:rPr>
  </w:style>
  <w:style w:type="character" w:customStyle="1" w:styleId="green1">
    <w:name w:val="green1"/>
    <w:rsid w:val="00050C20"/>
    <w:rPr>
      <w:rFonts w:ascii="仿宋_GB2312" w:eastAsia="仿宋_GB2312"/>
      <w:b/>
      <w:color w:val="66AE00"/>
      <w:sz w:val="18"/>
      <w:szCs w:val="18"/>
    </w:rPr>
  </w:style>
  <w:style w:type="character" w:customStyle="1" w:styleId="lsr">
    <w:name w:val="lsr"/>
    <w:basedOn w:val="a1"/>
    <w:rsid w:val="00050C20"/>
    <w:rPr>
      <w:rFonts w:ascii="仿宋_GB2312" w:eastAsia="仿宋_GB2312"/>
      <w:b/>
      <w:sz w:val="32"/>
      <w:szCs w:val="32"/>
    </w:rPr>
  </w:style>
  <w:style w:type="character" w:customStyle="1" w:styleId="Char8">
    <w:name w:val="页脚 Char"/>
    <w:link w:val="ac"/>
    <w:uiPriority w:val="99"/>
    <w:rsid w:val="00050C20"/>
    <w:rPr>
      <w:sz w:val="18"/>
      <w:szCs w:val="18"/>
    </w:rPr>
  </w:style>
  <w:style w:type="character" w:customStyle="1" w:styleId="sl">
    <w:name w:val="sl"/>
    <w:basedOn w:val="a1"/>
    <w:rsid w:val="00050C20"/>
    <w:rPr>
      <w:rFonts w:ascii="仿宋_GB2312" w:eastAsia="仿宋_GB2312"/>
      <w:b/>
      <w:sz w:val="32"/>
      <w:szCs w:val="32"/>
    </w:rPr>
  </w:style>
  <w:style w:type="character" w:customStyle="1" w:styleId="red2">
    <w:name w:val="red2"/>
    <w:rsid w:val="00050C20"/>
    <w:rPr>
      <w:rFonts w:ascii="仿宋_GB2312" w:eastAsia="仿宋_GB2312"/>
      <w:b/>
      <w:color w:val="FF0000"/>
      <w:sz w:val="32"/>
      <w:szCs w:val="32"/>
    </w:rPr>
  </w:style>
  <w:style w:type="character" w:customStyle="1" w:styleId="hover25">
    <w:name w:val="hover25"/>
    <w:basedOn w:val="a1"/>
    <w:rsid w:val="00050C20"/>
    <w:rPr>
      <w:rFonts w:ascii="仿宋_GB2312" w:eastAsia="仿宋_GB2312"/>
      <w:b/>
      <w:sz w:val="32"/>
      <w:szCs w:val="32"/>
    </w:rPr>
  </w:style>
  <w:style w:type="character" w:customStyle="1" w:styleId="gb-jt">
    <w:name w:val="gb-jt"/>
    <w:basedOn w:val="a1"/>
    <w:rsid w:val="00050C20"/>
    <w:rPr>
      <w:rFonts w:ascii="仿宋_GB2312" w:eastAsia="仿宋_GB2312"/>
      <w:b/>
      <w:sz w:val="32"/>
      <w:szCs w:val="32"/>
    </w:rPr>
  </w:style>
  <w:style w:type="character" w:customStyle="1" w:styleId="down1">
    <w:name w:val="down1"/>
    <w:rsid w:val="00050C20"/>
    <w:rPr>
      <w:rFonts w:ascii="仿宋_GB2312" w:eastAsia="仿宋_GB2312"/>
      <w:b/>
      <w:sz w:val="32"/>
      <w:szCs w:val="32"/>
      <w:shd w:val="clear" w:color="auto" w:fill="DAEEF9"/>
    </w:rPr>
  </w:style>
  <w:style w:type="character" w:customStyle="1" w:styleId="sr">
    <w:name w:val="sr"/>
    <w:basedOn w:val="a1"/>
    <w:rsid w:val="00050C20"/>
    <w:rPr>
      <w:rFonts w:ascii="仿宋_GB2312" w:eastAsia="仿宋_GB2312"/>
      <w:b/>
      <w:sz w:val="32"/>
      <w:szCs w:val="32"/>
    </w:rPr>
  </w:style>
  <w:style w:type="character" w:customStyle="1" w:styleId="textcontents">
    <w:name w:val="textcontents"/>
    <w:basedOn w:val="a1"/>
    <w:rsid w:val="00050C20"/>
    <w:rPr>
      <w:rFonts w:ascii="仿宋_GB2312" w:eastAsia="仿宋_GB2312"/>
      <w:b/>
      <w:sz w:val="32"/>
      <w:szCs w:val="32"/>
    </w:rPr>
  </w:style>
  <w:style w:type="character" w:customStyle="1" w:styleId="lsl">
    <w:name w:val="lsl"/>
    <w:basedOn w:val="a1"/>
    <w:rsid w:val="00050C20"/>
    <w:rPr>
      <w:rFonts w:ascii="仿宋_GB2312" w:eastAsia="仿宋_GB2312"/>
      <w:b/>
      <w:sz w:val="32"/>
      <w:szCs w:val="32"/>
    </w:rPr>
  </w:style>
  <w:style w:type="character" w:customStyle="1" w:styleId="blue">
    <w:name w:val="blue"/>
    <w:rsid w:val="00050C20"/>
    <w:rPr>
      <w:rFonts w:ascii="仿宋_GB2312" w:eastAsia="仿宋_GB2312"/>
      <w:b/>
      <w:color w:val="0371C6"/>
      <w:sz w:val="21"/>
      <w:szCs w:val="21"/>
    </w:rPr>
  </w:style>
  <w:style w:type="character" w:customStyle="1" w:styleId="Char9">
    <w:name w:val="纯文本 Char"/>
    <w:link w:val="a9"/>
    <w:rsid w:val="00050C20"/>
    <w:rPr>
      <w:rFonts w:ascii="宋体" w:eastAsia="宋体" w:hAnsi="Courier New" w:cs="Courier New"/>
      <w:szCs w:val="21"/>
    </w:rPr>
  </w:style>
  <w:style w:type="character" w:customStyle="1" w:styleId="apple-converted-space">
    <w:name w:val="apple-converted-space"/>
    <w:basedOn w:val="a1"/>
    <w:rsid w:val="00050C20"/>
    <w:rPr>
      <w:rFonts w:ascii="仿宋_GB2312" w:eastAsia="仿宋_GB2312"/>
      <w:b/>
      <w:sz w:val="32"/>
      <w:szCs w:val="32"/>
    </w:rPr>
  </w:style>
  <w:style w:type="character" w:customStyle="1" w:styleId="down">
    <w:name w:val="down"/>
    <w:rsid w:val="00050C20"/>
    <w:rPr>
      <w:shd w:val="clear" w:color="auto" w:fill="DAEEF9"/>
    </w:rPr>
  </w:style>
  <w:style w:type="character" w:customStyle="1" w:styleId="hover3">
    <w:name w:val="hover3"/>
    <w:rsid w:val="00050C20"/>
    <w:rPr>
      <w:bdr w:val="single" w:sz="6" w:space="0" w:color="FFCC33"/>
    </w:rPr>
  </w:style>
  <w:style w:type="character" w:customStyle="1" w:styleId="tit">
    <w:name w:val="tit"/>
    <w:basedOn w:val="a1"/>
    <w:rsid w:val="00050C20"/>
    <w:rPr>
      <w:rFonts w:ascii="仿宋_GB2312" w:eastAsia="仿宋_GB2312"/>
      <w:b/>
      <w:sz w:val="32"/>
      <w:szCs w:val="32"/>
    </w:rPr>
  </w:style>
  <w:style w:type="character" w:customStyle="1" w:styleId="font161">
    <w:name w:val="font161"/>
    <w:rsid w:val="00050C20"/>
    <w:rPr>
      <w:b/>
      <w:bCs/>
      <w:sz w:val="32"/>
      <w:szCs w:val="32"/>
    </w:rPr>
  </w:style>
  <w:style w:type="character" w:customStyle="1" w:styleId="red">
    <w:name w:val="red"/>
    <w:rsid w:val="00050C20"/>
    <w:rPr>
      <w:rFonts w:ascii="仿宋_GB2312" w:eastAsia="仿宋_GB2312"/>
      <w:b/>
      <w:color w:val="FF0000"/>
      <w:sz w:val="18"/>
      <w:szCs w:val="18"/>
    </w:rPr>
  </w:style>
  <w:style w:type="character" w:customStyle="1" w:styleId="cpb">
    <w:name w:val="cpb"/>
    <w:rsid w:val="00050C20"/>
    <w:rPr>
      <w:color w:val="FFFFFF"/>
    </w:rPr>
  </w:style>
  <w:style w:type="character" w:customStyle="1" w:styleId="right">
    <w:name w:val="right"/>
    <w:rsid w:val="00050C20"/>
    <w:rPr>
      <w:rFonts w:ascii="仿宋_GB2312" w:eastAsia="仿宋_GB2312"/>
      <w:b/>
      <w:color w:val="999999"/>
      <w:sz w:val="18"/>
      <w:szCs w:val="18"/>
    </w:rPr>
  </w:style>
  <w:style w:type="character" w:customStyle="1" w:styleId="tit1">
    <w:name w:val="tit1"/>
    <w:basedOn w:val="a1"/>
    <w:rsid w:val="00050C20"/>
    <w:rPr>
      <w:rFonts w:ascii="仿宋_GB2312" w:eastAsia="仿宋_GB2312"/>
      <w:b/>
      <w:sz w:val="32"/>
      <w:szCs w:val="32"/>
    </w:rPr>
  </w:style>
  <w:style w:type="paragraph" w:customStyle="1" w:styleId="z-1">
    <w:name w:val="z-窗体顶端1"/>
    <w:basedOn w:val="a"/>
    <w:next w:val="a"/>
    <w:rsid w:val="00050C20"/>
    <w:pPr>
      <w:pBdr>
        <w:bottom w:val="single" w:sz="6" w:space="1" w:color="auto"/>
      </w:pBdr>
      <w:jc w:val="center"/>
    </w:pPr>
    <w:rPr>
      <w:rFonts w:ascii="Arial"/>
      <w:vanish/>
      <w:sz w:val="16"/>
    </w:rPr>
  </w:style>
  <w:style w:type="paragraph" w:customStyle="1" w:styleId="z-10">
    <w:name w:val="z-窗体底端1"/>
    <w:basedOn w:val="a"/>
    <w:next w:val="a"/>
    <w:qFormat/>
    <w:rsid w:val="00050C20"/>
    <w:pPr>
      <w:pBdr>
        <w:top w:val="single" w:sz="6" w:space="1" w:color="auto"/>
      </w:pBdr>
      <w:jc w:val="center"/>
    </w:pPr>
    <w:rPr>
      <w:rFonts w:ascii="Arial"/>
      <w:vanish/>
      <w:sz w:val="16"/>
    </w:rPr>
  </w:style>
  <w:style w:type="paragraph" w:customStyle="1" w:styleId="11">
    <w:name w:val="正文1"/>
    <w:rsid w:val="00050C20"/>
    <w:pPr>
      <w:widowControl w:val="0"/>
      <w:adjustRightInd w:val="0"/>
      <w:spacing w:line="312" w:lineRule="atLeast"/>
      <w:jc w:val="both"/>
      <w:textAlignment w:val="baseline"/>
    </w:pPr>
    <w:rPr>
      <w:rFonts w:ascii="宋体"/>
      <w:sz w:val="34"/>
    </w:rPr>
  </w:style>
  <w:style w:type="paragraph" w:customStyle="1" w:styleId="12">
    <w:name w:val="列出段落1"/>
    <w:basedOn w:val="a"/>
    <w:qFormat/>
    <w:rsid w:val="00050C20"/>
    <w:pPr>
      <w:adjustRightInd w:val="0"/>
      <w:snapToGrid w:val="0"/>
      <w:spacing w:line="360" w:lineRule="auto"/>
      <w:ind w:firstLineChars="200" w:firstLine="420"/>
    </w:pPr>
    <w:rPr>
      <w:color w:val="000000"/>
      <w:szCs w:val="21"/>
    </w:rPr>
  </w:style>
  <w:style w:type="paragraph" w:customStyle="1" w:styleId="60">
    <w:name w:val="6'"/>
    <w:basedOn w:val="a"/>
    <w:qFormat/>
    <w:rsid w:val="00050C20"/>
    <w:pPr>
      <w:autoSpaceDE w:val="0"/>
      <w:autoSpaceDN w:val="0"/>
      <w:adjustRightInd w:val="0"/>
      <w:snapToGrid w:val="0"/>
      <w:spacing w:line="320" w:lineRule="exact"/>
      <w:jc w:val="center"/>
      <w:textAlignment w:val="baseline"/>
    </w:pPr>
    <w:rPr>
      <w:spacing w:val="20"/>
      <w:kern w:val="28"/>
    </w:rPr>
  </w:style>
  <w:style w:type="character" w:customStyle="1" w:styleId="Char0">
    <w:name w:val="正文文本 Char"/>
    <w:basedOn w:val="a1"/>
    <w:link w:val="a4"/>
    <w:rsid w:val="00050C20"/>
    <w:rPr>
      <w:rFonts w:ascii="宋体" w:eastAsia="宋体" w:hAnsi="Times New Roman" w:cs="Times New Roman"/>
      <w:kern w:val="0"/>
      <w:sz w:val="34"/>
      <w:szCs w:val="20"/>
    </w:rPr>
  </w:style>
  <w:style w:type="paragraph" w:customStyle="1" w:styleId="Chara">
    <w:name w:val="Char"/>
    <w:basedOn w:val="a"/>
    <w:rsid w:val="00050C20"/>
    <w:rPr>
      <w:rFonts w:ascii="仿宋_GB2312" w:eastAsia="仿宋_GB2312"/>
      <w:b/>
      <w:sz w:val="32"/>
      <w:szCs w:val="32"/>
    </w:rPr>
  </w:style>
  <w:style w:type="character" w:customStyle="1" w:styleId="Char5">
    <w:name w:val="批注框文本 Char"/>
    <w:basedOn w:val="a1"/>
    <w:link w:val="ab"/>
    <w:semiHidden/>
    <w:rsid w:val="00050C20"/>
    <w:rPr>
      <w:rFonts w:ascii="宋体" w:eastAsia="宋体" w:hAnsi="Times New Roman" w:cs="Times New Roman"/>
      <w:kern w:val="0"/>
      <w:sz w:val="18"/>
      <w:szCs w:val="18"/>
    </w:rPr>
  </w:style>
  <w:style w:type="paragraph" w:customStyle="1" w:styleId="Char110">
    <w:name w:val="Char11"/>
    <w:basedOn w:val="a"/>
    <w:qFormat/>
    <w:rsid w:val="00050C20"/>
    <w:rPr>
      <w:rFonts w:ascii="仿宋_GB2312" w:eastAsia="仿宋_GB2312"/>
      <w:b/>
      <w:sz w:val="32"/>
      <w:szCs w:val="32"/>
    </w:rPr>
  </w:style>
  <w:style w:type="character" w:customStyle="1" w:styleId="Char1">
    <w:name w:val="文档结构图 Char"/>
    <w:basedOn w:val="a1"/>
    <w:link w:val="a6"/>
    <w:semiHidden/>
    <w:rsid w:val="00050C20"/>
    <w:rPr>
      <w:rFonts w:ascii="宋体" w:eastAsia="宋体" w:hAnsi="Times New Roman" w:cs="Times New Roman"/>
      <w:kern w:val="0"/>
      <w:sz w:val="34"/>
      <w:szCs w:val="20"/>
      <w:shd w:val="clear" w:color="auto" w:fill="000080"/>
    </w:rPr>
  </w:style>
  <w:style w:type="character" w:customStyle="1" w:styleId="Char6">
    <w:name w:val="页眉 Char"/>
    <w:basedOn w:val="a1"/>
    <w:link w:val="ad"/>
    <w:rsid w:val="00050C20"/>
    <w:rPr>
      <w:rFonts w:ascii="宋体" w:eastAsia="宋体" w:hAnsi="Times New Roman" w:cs="Times New Roman"/>
      <w:kern w:val="0"/>
      <w:sz w:val="18"/>
      <w:szCs w:val="18"/>
    </w:rPr>
  </w:style>
  <w:style w:type="paragraph" w:customStyle="1" w:styleId="16620">
    <w:name w:val="样式 标题 1 + 黑体 三号 非加粗 居中 段前: 6 磅 段后: 6 磅 行距: 固定值 20 磅"/>
    <w:basedOn w:val="1"/>
    <w:rsid w:val="00050C20"/>
    <w:pPr>
      <w:spacing w:before="120" w:after="120" w:line="400" w:lineRule="exact"/>
      <w:jc w:val="center"/>
    </w:pPr>
    <w:rPr>
      <w:rFonts w:ascii="黑体" w:eastAsia="黑体" w:hAnsi="黑体" w:cs="宋体"/>
      <w:b w:val="0"/>
      <w:bCs w:val="0"/>
      <w:sz w:val="32"/>
      <w:szCs w:val="20"/>
    </w:rPr>
  </w:style>
  <w:style w:type="character" w:customStyle="1" w:styleId="3Char1">
    <w:name w:val="正文文本缩进 3 Char"/>
    <w:basedOn w:val="a1"/>
    <w:link w:val="32"/>
    <w:rsid w:val="00050C20"/>
    <w:rPr>
      <w:rFonts w:ascii="宋体" w:eastAsia="宋体" w:hAnsi="宋体" w:cs="Times New Roman"/>
      <w:kern w:val="0"/>
      <w:sz w:val="34"/>
      <w:szCs w:val="20"/>
    </w:rPr>
  </w:style>
  <w:style w:type="character" w:customStyle="1" w:styleId="Char4">
    <w:name w:val="日期 Char"/>
    <w:basedOn w:val="a1"/>
    <w:link w:val="aa"/>
    <w:rsid w:val="00050C20"/>
    <w:rPr>
      <w:rFonts w:ascii="宋体" w:eastAsia="宋体" w:hAnsi="Times New Roman" w:cs="Times New Roman"/>
      <w:kern w:val="0"/>
      <w:sz w:val="34"/>
      <w:szCs w:val="20"/>
    </w:rPr>
  </w:style>
  <w:style w:type="paragraph" w:customStyle="1" w:styleId="p0">
    <w:name w:val="p0"/>
    <w:basedOn w:val="a"/>
    <w:rsid w:val="00050C20"/>
    <w:pPr>
      <w:widowControl/>
      <w:spacing w:line="408" w:lineRule="auto"/>
      <w:ind w:left="1"/>
      <w:textAlignment w:val="bottom"/>
    </w:pPr>
    <w:rPr>
      <w:color w:val="000000"/>
    </w:rPr>
  </w:style>
  <w:style w:type="character" w:customStyle="1" w:styleId="Char">
    <w:name w:val="正文首行缩进 Char"/>
    <w:basedOn w:val="Char0"/>
    <w:link w:val="a0"/>
    <w:uiPriority w:val="99"/>
    <w:rsid w:val="00050C20"/>
  </w:style>
  <w:style w:type="paragraph" w:customStyle="1" w:styleId="Char12">
    <w:name w:val="Char1"/>
    <w:basedOn w:val="a"/>
    <w:rsid w:val="00050C20"/>
    <w:pPr>
      <w:adjustRightInd w:val="0"/>
      <w:spacing w:line="600" w:lineRule="exact"/>
      <w:ind w:firstLineChars="200" w:firstLine="560"/>
      <w:jc w:val="center"/>
    </w:pPr>
  </w:style>
  <w:style w:type="paragraph" w:customStyle="1" w:styleId="CharCharCharCharCharCharCharCharCharCharCharCharCharCharCharChar">
    <w:name w:val="Char Char Char Char Char Char Char Char Char Char Char Char Char Char Char Char"/>
    <w:basedOn w:val="a"/>
    <w:qFormat/>
    <w:rsid w:val="00050C20"/>
    <w:pPr>
      <w:snapToGrid w:val="0"/>
      <w:spacing w:line="360" w:lineRule="auto"/>
      <w:ind w:firstLineChars="200" w:firstLine="200"/>
    </w:pPr>
    <w:rPr>
      <w:rFonts w:ascii="Times New Roman"/>
      <w:kern w:val="2"/>
      <w:sz w:val="21"/>
      <w:szCs w:val="24"/>
    </w:rPr>
  </w:style>
  <w:style w:type="character" w:customStyle="1" w:styleId="Char2">
    <w:name w:val="批注文字 Char"/>
    <w:basedOn w:val="a1"/>
    <w:link w:val="a7"/>
    <w:rsid w:val="00050C20"/>
    <w:rPr>
      <w:rFonts w:ascii="宋体" w:eastAsia="宋体" w:hAnsi="Times New Roman" w:cs="Times New Roman"/>
      <w:kern w:val="0"/>
      <w:sz w:val="34"/>
      <w:szCs w:val="20"/>
    </w:rPr>
  </w:style>
  <w:style w:type="paragraph" w:customStyle="1" w:styleId="af5">
    <w:name w:val="表格"/>
    <w:basedOn w:val="a"/>
    <w:rsid w:val="00050C20"/>
    <w:pPr>
      <w:jc w:val="center"/>
      <w:textAlignment w:val="center"/>
    </w:pPr>
    <w:rPr>
      <w:rFonts w:ascii="华文细黑" w:hAnsi="华文细黑"/>
    </w:rPr>
  </w:style>
  <w:style w:type="paragraph" w:customStyle="1" w:styleId="cjk">
    <w:name w:val="cjk"/>
    <w:basedOn w:val="a"/>
    <w:qFormat/>
    <w:rsid w:val="00050C20"/>
    <w:pPr>
      <w:widowControl/>
      <w:jc w:val="left"/>
    </w:pPr>
    <w:rPr>
      <w:rFonts w:hAnsi="宋体" w:cs="宋体"/>
      <w:sz w:val="24"/>
      <w:szCs w:val="24"/>
    </w:rPr>
  </w:style>
  <w:style w:type="paragraph" w:customStyle="1" w:styleId="2TimesNewRoman5020">
    <w:name w:val="样式 标题 2 + Times New Roman 四号 非加粗 段前: 5 磅 段后: 0 磅 行距: 固定值 20..."/>
    <w:basedOn w:val="2"/>
    <w:qFormat/>
    <w:rsid w:val="00050C20"/>
    <w:pPr>
      <w:spacing w:before="100" w:after="0" w:line="400" w:lineRule="exact"/>
    </w:pPr>
    <w:rPr>
      <w:rFonts w:ascii="Times New Roman" w:hAnsi="Times New Roman" w:cs="宋体"/>
      <w:b w:val="0"/>
      <w:bCs w:val="0"/>
      <w:sz w:val="28"/>
      <w:szCs w:val="20"/>
    </w:rPr>
  </w:style>
  <w:style w:type="paragraph" w:customStyle="1" w:styleId="TOC1">
    <w:name w:val="TOC 标题1"/>
    <w:basedOn w:val="1"/>
    <w:next w:val="a"/>
    <w:uiPriority w:val="39"/>
    <w:qFormat/>
    <w:rsid w:val="00050C20"/>
    <w:pPr>
      <w:widowControl/>
      <w:spacing w:before="480" w:after="0" w:line="276" w:lineRule="auto"/>
      <w:jc w:val="left"/>
      <w:outlineLvl w:val="9"/>
    </w:pPr>
    <w:rPr>
      <w:rFonts w:ascii="Cambria" w:hAnsi="Cambria"/>
      <w:color w:val="365F91"/>
      <w:kern w:val="0"/>
      <w:sz w:val="28"/>
      <w:szCs w:val="28"/>
    </w:rPr>
  </w:style>
  <w:style w:type="character" w:customStyle="1" w:styleId="Char7">
    <w:name w:val="标题 Char"/>
    <w:basedOn w:val="a1"/>
    <w:link w:val="af"/>
    <w:rsid w:val="00050C20"/>
    <w:rPr>
      <w:rFonts w:ascii="Arial" w:eastAsia="宋体" w:hAnsi="Arial" w:cs="Times New Roman"/>
      <w:b/>
      <w:kern w:val="0"/>
      <w:sz w:val="32"/>
      <w:szCs w:val="20"/>
    </w:rPr>
  </w:style>
  <w:style w:type="paragraph" w:customStyle="1" w:styleId="WPSOffice1">
    <w:name w:val="WPSOffice手动目录 1"/>
    <w:rsid w:val="00050C20"/>
  </w:style>
  <w:style w:type="character" w:customStyle="1" w:styleId="Char10">
    <w:name w:val="纯文本 Char1"/>
    <w:basedOn w:val="a1"/>
    <w:link w:val="a9"/>
    <w:uiPriority w:val="99"/>
    <w:semiHidden/>
    <w:rsid w:val="00050C20"/>
    <w:rPr>
      <w:rFonts w:ascii="宋体" w:eastAsia="宋体" w:hAnsi="Courier New" w:cs="Courier New"/>
      <w:kern w:val="0"/>
      <w:szCs w:val="21"/>
    </w:rPr>
  </w:style>
  <w:style w:type="character" w:customStyle="1" w:styleId="Char3">
    <w:name w:val="正文文本缩进 Char"/>
    <w:basedOn w:val="a1"/>
    <w:link w:val="a8"/>
    <w:rsid w:val="00050C20"/>
    <w:rPr>
      <w:rFonts w:ascii="宋体" w:eastAsia="宋体" w:hAnsi="Times New Roman" w:cs="Times New Roman"/>
      <w:kern w:val="0"/>
      <w:sz w:val="34"/>
      <w:szCs w:val="20"/>
    </w:rPr>
  </w:style>
  <w:style w:type="paragraph" w:customStyle="1" w:styleId="13">
    <w:name w:val="1"/>
    <w:basedOn w:val="a"/>
    <w:next w:val="a"/>
    <w:qFormat/>
    <w:rsid w:val="00050C20"/>
  </w:style>
  <w:style w:type="character" w:customStyle="1" w:styleId="2Char0">
    <w:name w:val="正文文本缩进 2 Char"/>
    <w:basedOn w:val="a1"/>
    <w:link w:val="20"/>
    <w:rsid w:val="00050C20"/>
    <w:rPr>
      <w:rFonts w:ascii="宋体" w:eastAsia="宋体" w:hAnsi="Times New Roman" w:cs="Times New Roman"/>
      <w:kern w:val="0"/>
      <w:sz w:val="34"/>
      <w:szCs w:val="20"/>
    </w:rPr>
  </w:style>
  <w:style w:type="paragraph" w:customStyle="1" w:styleId="af6">
    <w:name w:val="表格文字"/>
    <w:basedOn w:val="a"/>
    <w:qFormat/>
    <w:rsid w:val="00050C20"/>
    <w:pPr>
      <w:adjustRightInd w:val="0"/>
      <w:spacing w:line="420" w:lineRule="atLeast"/>
      <w:jc w:val="left"/>
      <w:textAlignment w:val="baseline"/>
    </w:pPr>
  </w:style>
  <w:style w:type="paragraph" w:customStyle="1" w:styleId="ParaCharCharCharCharCharCharChar">
    <w:name w:val="默认段落字体 Para Char Char Char Char Char Char Char"/>
    <w:basedOn w:val="a"/>
    <w:rsid w:val="00050C20"/>
    <w:rPr>
      <w:rFonts w:ascii="Tahoma" w:hAnsi="Tahoma"/>
      <w:sz w:val="24"/>
    </w:rPr>
  </w:style>
  <w:style w:type="character" w:customStyle="1" w:styleId="Char11">
    <w:name w:val="页脚 Char1"/>
    <w:basedOn w:val="a1"/>
    <w:link w:val="ac"/>
    <w:uiPriority w:val="99"/>
    <w:semiHidden/>
    <w:rsid w:val="00050C20"/>
    <w:rPr>
      <w:rFonts w:ascii="宋体" w:eastAsia="宋体" w:hAnsi="Times New Roman" w:cs="Times New Roman"/>
      <w:kern w:val="0"/>
      <w:sz w:val="18"/>
      <w:szCs w:val="18"/>
    </w:rPr>
  </w:style>
  <w:style w:type="character" w:customStyle="1" w:styleId="3Char0">
    <w:name w:val="正文文本 3 Char"/>
    <w:basedOn w:val="a1"/>
    <w:link w:val="30"/>
    <w:rsid w:val="00050C20"/>
    <w:rPr>
      <w:rFonts w:ascii="宋体" w:eastAsia="宋体" w:hAnsi="Times New Roman" w:cs="Times New Roman"/>
      <w:kern w:val="0"/>
      <w:sz w:val="24"/>
      <w:szCs w:val="20"/>
    </w:rPr>
  </w:style>
  <w:style w:type="paragraph" w:customStyle="1" w:styleId="Default">
    <w:name w:val="Default"/>
    <w:qFormat/>
    <w:rsid w:val="00050C20"/>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rsid w:val="00050C20"/>
    <w:pPr>
      <w:spacing w:before="0" w:after="0" w:line="400" w:lineRule="exact"/>
    </w:pPr>
    <w:rPr>
      <w:rFonts w:eastAsia="黑体" w:cs="宋体"/>
      <w:b w:val="0"/>
      <w:bCs w:val="0"/>
      <w:sz w:val="24"/>
      <w:szCs w:val="20"/>
    </w:rPr>
  </w:style>
  <w:style w:type="paragraph" w:customStyle="1" w:styleId="af7">
    <w:name w:val="正文 + 自动设置"/>
    <w:basedOn w:val="1"/>
    <w:rsid w:val="00050C20"/>
    <w:pPr>
      <w:tabs>
        <w:tab w:val="left" w:pos="840"/>
      </w:tabs>
      <w:spacing w:before="360" w:after="360" w:line="480" w:lineRule="auto"/>
      <w:jc w:val="center"/>
    </w:pPr>
    <w:rPr>
      <w:rFonts w:eastAsia="黑体"/>
      <w:bCs w:val="0"/>
      <w:sz w:val="36"/>
      <w:szCs w:val="20"/>
    </w:rPr>
  </w:style>
  <w:style w:type="character" w:customStyle="1" w:styleId="16">
    <w:name w:val="16"/>
    <w:basedOn w:val="a1"/>
    <w:rsid w:val="00050C20"/>
    <w:rPr>
      <w:rFonts w:ascii="宋体" w:eastAsia="宋体" w:hAnsi="宋体" w:hint="eastAsia"/>
      <w:sz w:val="21"/>
      <w:szCs w:val="21"/>
    </w:rPr>
  </w:style>
  <w:style w:type="paragraph" w:customStyle="1" w:styleId="pa-47">
    <w:name w:val="pa-47"/>
    <w:basedOn w:val="a"/>
    <w:rsid w:val="00050C20"/>
    <w:pPr>
      <w:widowControl/>
      <w:spacing w:line="240" w:lineRule="atLeast"/>
      <w:ind w:firstLine="420"/>
    </w:pPr>
    <w:rPr>
      <w:rFonts w:hAnsi="宋体" w:cs="宋体"/>
      <w:sz w:val="24"/>
      <w:szCs w:val="24"/>
    </w:rPr>
  </w:style>
  <w:style w:type="paragraph" w:customStyle="1" w:styleId="TableParagraph">
    <w:name w:val="Table Paragraph"/>
    <w:basedOn w:val="a"/>
    <w:uiPriority w:val="1"/>
    <w:qFormat/>
    <w:rsid w:val="00050C20"/>
    <w:rPr>
      <w:rFonts w:hAnsi="宋体" w:cs="宋体"/>
      <w:kern w:val="2"/>
      <w:sz w:val="21"/>
      <w:szCs w:val="21"/>
    </w:rPr>
  </w:style>
  <w:style w:type="paragraph" w:styleId="af8">
    <w:name w:val="List Paragraph"/>
    <w:basedOn w:val="a"/>
    <w:uiPriority w:val="34"/>
    <w:qFormat/>
    <w:rsid w:val="00050C20"/>
    <w:pPr>
      <w:ind w:firstLineChars="200" w:firstLine="420"/>
    </w:pPr>
  </w:style>
  <w:style w:type="paragraph" w:customStyle="1" w:styleId="14">
    <w:name w:val="样式1"/>
    <w:basedOn w:val="a"/>
    <w:qFormat/>
    <w:rsid w:val="00050C20"/>
    <w:pPr>
      <w:tabs>
        <w:tab w:val="left" w:leader="hyphen" w:pos="8400"/>
      </w:tabs>
    </w:pPr>
    <w:rPr>
      <w:rFonts w:asci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48</Pages>
  <Words>4119</Words>
  <Characters>23481</Characters>
  <Application>Microsoft Office Word</Application>
  <DocSecurity>0</DocSecurity>
  <Lines>195</Lines>
  <Paragraphs>55</Paragraphs>
  <ScaleCrop>false</ScaleCrop>
  <Company>china</Company>
  <LinksUpToDate>false</LinksUpToDate>
  <CharactersWithSpaces>27545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河南四方建设管理有限公司:河南四方建设管理有限公司</cp:lastModifiedBy>
  <cp:revision>63</cp:revision>
  <cp:lastPrinted>2019-07-19T06:44:00Z</cp:lastPrinted>
  <dcterms:created xsi:type="dcterms:W3CDTF">2019-07-17T08:55:00Z</dcterms:created>
  <dcterms:modified xsi:type="dcterms:W3CDTF">2019-11-08T03:44:00Z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