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8BD" w:rsidRDefault="00B03B18">
      <w:pPr>
        <w:spacing w:line="600" w:lineRule="auto"/>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许昌经济技术开发区住房建设城市管理与环境保护局“许昌经济技术产业集聚区周边土壤环境监测”</w:t>
      </w:r>
    </w:p>
    <w:p w:rsidR="003B28BD" w:rsidRDefault="00B03B18">
      <w:pPr>
        <w:spacing w:line="600" w:lineRule="auto"/>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政府采购项目</w:t>
      </w:r>
    </w:p>
    <w:p w:rsidR="003B28BD" w:rsidRDefault="003B28BD">
      <w:pPr>
        <w:rPr>
          <w:rFonts w:ascii="微软简隶书" w:eastAsia="微软简隶书"/>
        </w:rPr>
      </w:pPr>
    </w:p>
    <w:p w:rsidR="003B28BD" w:rsidRDefault="003B28BD">
      <w:pPr>
        <w:rPr>
          <w:rFonts w:ascii="微软简隶书" w:eastAsia="微软简隶书"/>
        </w:rPr>
      </w:pPr>
    </w:p>
    <w:p w:rsidR="003B28BD" w:rsidRDefault="003B28BD">
      <w:pPr>
        <w:rPr>
          <w:rFonts w:ascii="微软简隶书" w:eastAsia="微软简隶书"/>
        </w:rPr>
      </w:pPr>
    </w:p>
    <w:p w:rsidR="003B28BD" w:rsidRDefault="003B28BD">
      <w:pPr>
        <w:rPr>
          <w:rFonts w:ascii="微软简隶书" w:eastAsia="微软简隶书"/>
        </w:rPr>
      </w:pPr>
    </w:p>
    <w:p w:rsidR="003B28BD" w:rsidRDefault="003B28BD">
      <w:pPr>
        <w:rPr>
          <w:rFonts w:ascii="微软简隶书" w:eastAsia="微软简隶书"/>
        </w:rPr>
      </w:pPr>
    </w:p>
    <w:p w:rsidR="003B28BD" w:rsidRDefault="003B28BD">
      <w:pPr>
        <w:rPr>
          <w:rFonts w:ascii="微软简隶书" w:eastAsia="微软简隶书"/>
        </w:rPr>
      </w:pPr>
    </w:p>
    <w:p w:rsidR="003B28BD" w:rsidRDefault="003B28BD">
      <w:pPr>
        <w:rPr>
          <w:rFonts w:ascii="微软简隶书" w:eastAsia="微软简隶书"/>
        </w:rPr>
      </w:pPr>
    </w:p>
    <w:p w:rsidR="003B28BD" w:rsidRDefault="00B03B18">
      <w:pPr>
        <w:jc w:val="center"/>
        <w:rPr>
          <w:rFonts w:asciiTheme="minorEastAsia" w:hAnsiTheme="minorEastAsia" w:cstheme="minorEastAsia"/>
          <w:b/>
          <w:w w:val="90"/>
          <w:sz w:val="72"/>
          <w:szCs w:val="21"/>
        </w:rPr>
      </w:pPr>
      <w:r>
        <w:rPr>
          <w:rFonts w:asciiTheme="minorEastAsia" w:hAnsiTheme="minorEastAsia" w:cstheme="minorEastAsia" w:hint="eastAsia"/>
          <w:b/>
          <w:w w:val="90"/>
          <w:sz w:val="72"/>
          <w:szCs w:val="21"/>
        </w:rPr>
        <w:t>竞争性谈判文件</w:t>
      </w:r>
    </w:p>
    <w:p w:rsidR="003B28BD" w:rsidRDefault="003B28BD">
      <w:pPr>
        <w:rPr>
          <w:rFonts w:ascii="微软简隶书" w:eastAsia="微软简隶书"/>
        </w:rPr>
      </w:pPr>
    </w:p>
    <w:p w:rsidR="003B28BD" w:rsidRDefault="003B28BD">
      <w:pPr>
        <w:rPr>
          <w:rFonts w:ascii="微软简隶书" w:eastAsia="微软简隶书"/>
        </w:rPr>
      </w:pPr>
    </w:p>
    <w:p w:rsidR="003B28BD" w:rsidRDefault="003B28BD">
      <w:pPr>
        <w:rPr>
          <w:rFonts w:ascii="微软简隶书" w:eastAsia="微软简隶书"/>
        </w:rPr>
      </w:pPr>
    </w:p>
    <w:p w:rsidR="003B28BD" w:rsidRDefault="003B28BD">
      <w:pPr>
        <w:rPr>
          <w:rFonts w:ascii="微软简隶书" w:eastAsia="微软简隶书"/>
        </w:rPr>
      </w:pPr>
    </w:p>
    <w:p w:rsidR="003B28BD" w:rsidRDefault="003B28BD">
      <w:pPr>
        <w:rPr>
          <w:rFonts w:ascii="微软简隶书" w:eastAsia="微软简隶书"/>
        </w:rPr>
      </w:pPr>
    </w:p>
    <w:p w:rsidR="003B28BD" w:rsidRDefault="003B28BD">
      <w:pPr>
        <w:rPr>
          <w:rFonts w:ascii="微软简隶书" w:eastAsia="微软简隶书"/>
        </w:rPr>
      </w:pPr>
    </w:p>
    <w:p w:rsidR="003B28BD" w:rsidRDefault="003B28BD">
      <w:pPr>
        <w:rPr>
          <w:rFonts w:ascii="微软简隶书" w:eastAsia="微软简隶书"/>
        </w:rPr>
      </w:pPr>
    </w:p>
    <w:p w:rsidR="003B28BD" w:rsidRDefault="003B28BD">
      <w:pPr>
        <w:rPr>
          <w:rFonts w:ascii="微软简隶书" w:eastAsia="微软简隶书"/>
        </w:rPr>
      </w:pPr>
    </w:p>
    <w:p w:rsidR="003B28BD" w:rsidRDefault="003B28BD">
      <w:pPr>
        <w:rPr>
          <w:rFonts w:ascii="微软简隶书" w:eastAsia="微软简隶书"/>
        </w:rPr>
      </w:pPr>
    </w:p>
    <w:p w:rsidR="003B28BD" w:rsidRDefault="003B28BD">
      <w:pPr>
        <w:rPr>
          <w:rFonts w:ascii="微软简隶书" w:eastAsia="微软简隶书"/>
        </w:rPr>
      </w:pPr>
    </w:p>
    <w:p w:rsidR="003B28BD" w:rsidRDefault="003B28BD">
      <w:pPr>
        <w:rPr>
          <w:rFonts w:ascii="微软简隶书" w:eastAsia="微软简隶书"/>
        </w:rPr>
      </w:pPr>
    </w:p>
    <w:p w:rsidR="003B28BD" w:rsidRDefault="003B28BD">
      <w:pPr>
        <w:rPr>
          <w:rFonts w:ascii="微软简隶书" w:eastAsia="微软简隶书"/>
        </w:rPr>
      </w:pPr>
    </w:p>
    <w:p w:rsidR="003B28BD" w:rsidRDefault="00B03B18" w:rsidP="008D5C83">
      <w:pPr>
        <w:ind w:firstLineChars="295" w:firstLine="1066"/>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项目编号：JZFCG-T2019024号</w:t>
      </w:r>
    </w:p>
    <w:p w:rsidR="003B28BD" w:rsidRDefault="00B03B18">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采购单位：许昌经济技术开发区住房建设城市</w:t>
      </w:r>
    </w:p>
    <w:p w:rsidR="003B28BD" w:rsidRDefault="00B03B18">
      <w:pPr>
        <w:ind w:firstLineChars="800" w:firstLine="2891"/>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管理与环境保护局</w:t>
      </w:r>
    </w:p>
    <w:p w:rsidR="003B28BD" w:rsidRDefault="00B03B18">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代理机构：智</w:t>
      </w:r>
      <w:proofErr w:type="gramStart"/>
      <w:r>
        <w:rPr>
          <w:rFonts w:asciiTheme="majorEastAsia" w:eastAsiaTheme="majorEastAsia" w:hAnsiTheme="majorEastAsia" w:cstheme="majorEastAsia" w:hint="eastAsia"/>
          <w:b/>
          <w:bCs/>
          <w:sz w:val="36"/>
          <w:szCs w:val="36"/>
        </w:rPr>
        <w:t>远工程</w:t>
      </w:r>
      <w:proofErr w:type="gramEnd"/>
      <w:r>
        <w:rPr>
          <w:rFonts w:asciiTheme="majorEastAsia" w:eastAsiaTheme="majorEastAsia" w:hAnsiTheme="majorEastAsia" w:cstheme="majorEastAsia" w:hint="eastAsia"/>
          <w:b/>
          <w:bCs/>
          <w:sz w:val="36"/>
          <w:szCs w:val="36"/>
        </w:rPr>
        <w:t>管理有限公司</w:t>
      </w:r>
    </w:p>
    <w:p w:rsidR="003B28BD" w:rsidRDefault="00B03B18">
      <w:pPr>
        <w:jc w:val="center"/>
        <w:rPr>
          <w:rFonts w:asciiTheme="minorEastAsia" w:hAnsiTheme="minorEastAsia" w:cs="黑体"/>
          <w:b/>
          <w:bCs/>
          <w:sz w:val="44"/>
          <w:szCs w:val="44"/>
          <w:lang w:val="zh-CN"/>
        </w:rPr>
      </w:pPr>
      <w:r>
        <w:rPr>
          <w:rFonts w:asciiTheme="majorEastAsia" w:eastAsiaTheme="majorEastAsia" w:hAnsiTheme="majorEastAsia" w:cstheme="majorEastAsia" w:hint="eastAsia"/>
          <w:b/>
          <w:bCs/>
          <w:sz w:val="36"/>
          <w:szCs w:val="36"/>
        </w:rPr>
        <w:t>二〇一九年十一月</w:t>
      </w:r>
      <w:r>
        <w:rPr>
          <w:rFonts w:asciiTheme="minorEastAsia" w:hAnsiTheme="minorEastAsia" w:cs="黑体"/>
          <w:b/>
          <w:bCs/>
          <w:sz w:val="44"/>
          <w:szCs w:val="44"/>
          <w:lang w:val="zh-CN"/>
        </w:rPr>
        <w:br w:type="page"/>
      </w:r>
    </w:p>
    <w:p w:rsidR="003B28BD" w:rsidRDefault="00B03B18">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目录</w:t>
      </w:r>
    </w:p>
    <w:p w:rsidR="003B28BD" w:rsidRDefault="003B28B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3B28BD" w:rsidRDefault="00B03B1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第一章谈判邀请</w:t>
      </w:r>
    </w:p>
    <w:p w:rsidR="003B28BD" w:rsidRDefault="00B03B1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第二章采购需求</w:t>
      </w:r>
    </w:p>
    <w:p w:rsidR="003B28BD" w:rsidRDefault="00B03B1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w:t>
      </w:r>
      <w:proofErr w:type="gramStart"/>
      <w:r>
        <w:rPr>
          <w:rFonts w:asciiTheme="majorEastAsia" w:eastAsiaTheme="majorEastAsia" w:hAnsiTheme="majorEastAsia" w:cstheme="majorEastAsia" w:hint="eastAsia"/>
          <w:b/>
          <w:bCs/>
          <w:sz w:val="32"/>
          <w:szCs w:val="32"/>
          <w:lang w:val="zh-CN"/>
        </w:rPr>
        <w:t>章</w:t>
      </w:r>
      <w:r>
        <w:rPr>
          <w:rFonts w:asciiTheme="majorEastAsia" w:eastAsiaTheme="majorEastAsia" w:hAnsiTheme="majorEastAsia" w:cstheme="majorEastAsia" w:hint="eastAsia"/>
          <w:b/>
          <w:kern w:val="0"/>
          <w:sz w:val="32"/>
          <w:szCs w:val="32"/>
        </w:rPr>
        <w:t>供应</w:t>
      </w:r>
      <w:proofErr w:type="gramEnd"/>
      <w:r>
        <w:rPr>
          <w:rFonts w:asciiTheme="majorEastAsia" w:eastAsiaTheme="majorEastAsia" w:hAnsiTheme="majorEastAsia" w:cstheme="majorEastAsia" w:hint="eastAsia"/>
          <w:b/>
          <w:kern w:val="0"/>
          <w:sz w:val="32"/>
          <w:szCs w:val="32"/>
        </w:rPr>
        <w:t>商须知前附表</w:t>
      </w:r>
    </w:p>
    <w:p w:rsidR="003B28BD" w:rsidRDefault="00B03B1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w:t>
      </w:r>
      <w:proofErr w:type="gramStart"/>
      <w:r>
        <w:rPr>
          <w:rFonts w:asciiTheme="majorEastAsia" w:eastAsiaTheme="majorEastAsia" w:hAnsiTheme="majorEastAsia" w:cstheme="majorEastAsia" w:hint="eastAsia"/>
          <w:b/>
          <w:bCs/>
          <w:sz w:val="32"/>
          <w:szCs w:val="32"/>
          <w:lang w:val="zh-CN"/>
        </w:rPr>
        <w:t>章</w:t>
      </w:r>
      <w:r>
        <w:rPr>
          <w:rFonts w:asciiTheme="majorEastAsia" w:eastAsiaTheme="majorEastAsia" w:hAnsiTheme="majorEastAsia" w:cstheme="majorEastAsia" w:hint="eastAsia"/>
          <w:b/>
          <w:kern w:val="0"/>
          <w:sz w:val="32"/>
          <w:szCs w:val="32"/>
        </w:rPr>
        <w:t>供应</w:t>
      </w:r>
      <w:proofErr w:type="gramEnd"/>
      <w:r>
        <w:rPr>
          <w:rFonts w:asciiTheme="majorEastAsia" w:eastAsiaTheme="majorEastAsia" w:hAnsiTheme="majorEastAsia" w:cstheme="majorEastAsia" w:hint="eastAsia"/>
          <w:b/>
          <w:kern w:val="0"/>
          <w:sz w:val="32"/>
          <w:szCs w:val="32"/>
        </w:rPr>
        <w:t>商须知</w:t>
      </w:r>
    </w:p>
    <w:p w:rsidR="003B28BD" w:rsidRDefault="00B03B1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3B28BD" w:rsidRDefault="00B03B1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3B28BD" w:rsidRDefault="00B03B1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3B28BD" w:rsidRDefault="00B03B1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3B28BD" w:rsidRDefault="00B03B1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3B28BD" w:rsidRDefault="00B03B1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3B28BD" w:rsidRDefault="00B03B1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kern w:val="0"/>
          <w:sz w:val="32"/>
          <w:szCs w:val="32"/>
        </w:rPr>
        <w:t>政府采购政策功能</w:t>
      </w:r>
    </w:p>
    <w:p w:rsidR="003B28BD" w:rsidRDefault="00B03B1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w:t>
      </w:r>
      <w:proofErr w:type="gramStart"/>
      <w:r>
        <w:rPr>
          <w:rFonts w:asciiTheme="majorEastAsia" w:eastAsiaTheme="majorEastAsia" w:hAnsiTheme="majorEastAsia" w:cstheme="majorEastAsia" w:hint="eastAsia"/>
          <w:b/>
          <w:bCs/>
          <w:sz w:val="32"/>
          <w:szCs w:val="32"/>
          <w:lang w:val="zh-CN"/>
        </w:rPr>
        <w:t>章</w:t>
      </w:r>
      <w:r>
        <w:rPr>
          <w:rFonts w:asciiTheme="majorEastAsia" w:eastAsiaTheme="majorEastAsia" w:hAnsiTheme="majorEastAsia" w:cstheme="majorEastAsia" w:hint="eastAsia"/>
          <w:b/>
          <w:kern w:val="0"/>
          <w:sz w:val="32"/>
          <w:szCs w:val="32"/>
        </w:rPr>
        <w:t>资格</w:t>
      </w:r>
      <w:proofErr w:type="gramEnd"/>
      <w:r>
        <w:rPr>
          <w:rFonts w:asciiTheme="majorEastAsia" w:eastAsiaTheme="majorEastAsia" w:hAnsiTheme="majorEastAsia" w:cstheme="majorEastAsia" w:hint="eastAsia"/>
          <w:b/>
          <w:kern w:val="0"/>
          <w:sz w:val="32"/>
          <w:szCs w:val="32"/>
        </w:rPr>
        <w:t>审查与评审</w:t>
      </w:r>
    </w:p>
    <w:p w:rsidR="003B28BD" w:rsidRDefault="00B03B1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kern w:val="0"/>
          <w:sz w:val="30"/>
          <w:szCs w:val="30"/>
        </w:rPr>
        <w:t>合同书格式及合同条款</w:t>
      </w:r>
    </w:p>
    <w:p w:rsidR="003B28BD" w:rsidRDefault="00B03B1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kern w:val="0"/>
          <w:sz w:val="32"/>
          <w:szCs w:val="32"/>
        </w:rPr>
        <w:t>响应文件有关格式</w:t>
      </w:r>
    </w:p>
    <w:p w:rsidR="003B28BD" w:rsidRDefault="003B28B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3B28BD" w:rsidRDefault="00B03B18">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3B28BD" w:rsidRDefault="00B03B18">
      <w:pPr>
        <w:pStyle w:val="af3"/>
        <w:numPr>
          <w:ilvl w:val="0"/>
          <w:numId w:val="4"/>
        </w:numPr>
        <w:ind w:firstLineChars="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3B28BD" w:rsidRDefault="00B03B18">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智</w:t>
      </w:r>
      <w:proofErr w:type="gramStart"/>
      <w:r>
        <w:rPr>
          <w:rFonts w:asciiTheme="minorEastAsia" w:eastAsiaTheme="minorEastAsia" w:hAnsiTheme="minorEastAsia" w:cs="仿宋_GB2312" w:hint="eastAsia"/>
          <w:color w:val="000000"/>
          <w:sz w:val="21"/>
          <w:szCs w:val="21"/>
          <w:shd w:val="clear" w:color="auto" w:fill="FFFFFF"/>
        </w:rPr>
        <w:t>远工程</w:t>
      </w:r>
      <w:proofErr w:type="gramEnd"/>
      <w:r>
        <w:rPr>
          <w:rFonts w:asciiTheme="minorEastAsia" w:eastAsiaTheme="minorEastAsia" w:hAnsiTheme="minorEastAsia" w:cs="仿宋_GB2312" w:hint="eastAsia"/>
          <w:color w:val="000000"/>
          <w:sz w:val="21"/>
          <w:szCs w:val="21"/>
          <w:shd w:val="clear" w:color="auto" w:fill="FFFFFF"/>
        </w:rPr>
        <w:t>管理有限公司受许昌经济技术开发区住房建设城市管理与环境保护局的委托，根据委托协议委托的事项，就“许昌经济技术产业集聚区周边土壤环境监测”政府采购项目进行竞争性谈判采购，欢迎合格的供应商参加谈判。</w:t>
      </w:r>
    </w:p>
    <w:p w:rsidR="003B28BD" w:rsidRDefault="00B03B18">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3B28BD" w:rsidRDefault="00B03B1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color w:val="000000"/>
          <w:sz w:val="21"/>
          <w:szCs w:val="21"/>
          <w:shd w:val="clear" w:color="auto" w:fill="FFFFFF"/>
        </w:rPr>
        <w:t>许昌经济技术产业集聚区周边土壤环境监测”政府采购项目</w:t>
      </w:r>
    </w:p>
    <w:p w:rsidR="003B28BD" w:rsidRDefault="00B03B1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Pr>
          <w:rFonts w:asciiTheme="minorEastAsia" w:eastAsiaTheme="minorEastAsia" w:hAnsiTheme="minorEastAsia" w:cs="仿宋_GB2312" w:hint="eastAsia"/>
          <w:sz w:val="21"/>
          <w:szCs w:val="21"/>
          <w:shd w:val="clear" w:color="auto" w:fill="FFFFFF"/>
        </w:rPr>
        <w:t>：JZFCG-T2019024号</w:t>
      </w:r>
    </w:p>
    <w:p w:rsidR="003B28BD" w:rsidRDefault="00B03B1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（三）采购方式：竞争性谈判</w:t>
      </w:r>
    </w:p>
    <w:p w:rsidR="003B28BD" w:rsidRDefault="00B03B1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（四）项目主要内容、数量及简要规格描述或项目基本概况介绍：土壤环境监测。</w:t>
      </w:r>
    </w:p>
    <w:p w:rsidR="003B28BD" w:rsidRDefault="00B03B18">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（五）预算金额：250000.00元。</w:t>
      </w:r>
    </w:p>
    <w:p w:rsidR="003B28BD" w:rsidRDefault="00B03B1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（六）交付（服务、完工）时间：2019年11月30日前</w:t>
      </w:r>
      <w:r>
        <w:rPr>
          <w:rFonts w:asciiTheme="minorEastAsia" w:eastAsiaTheme="minorEastAsia" w:hAnsiTheme="minorEastAsia" w:cs="仿宋_GB2312" w:hint="eastAsia"/>
          <w:color w:val="000000"/>
          <w:sz w:val="21"/>
          <w:szCs w:val="21"/>
        </w:rPr>
        <w:t>。</w:t>
      </w:r>
    </w:p>
    <w:p w:rsidR="003B28BD" w:rsidRDefault="00B03B1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（七）交付（服务、完工）地点：许昌经济技术开发区。</w:t>
      </w:r>
    </w:p>
    <w:p w:rsidR="003B28BD" w:rsidRDefault="00B03B1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（八）分包：不允许。</w:t>
      </w:r>
    </w:p>
    <w:p w:rsidR="003B28BD" w:rsidRDefault="00B03B1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3B28BD" w:rsidRDefault="00B03B18">
      <w:pPr>
        <w:pStyle w:val="ac"/>
        <w:widowControl/>
        <w:shd w:val="clear" w:color="auto" w:fill="FFFFFF"/>
        <w:spacing w:line="360" w:lineRule="auto"/>
        <w:ind w:firstLine="420"/>
        <w:contextualSpacing/>
        <w:jc w:val="left"/>
        <w:rPr>
          <w:rFonts w:asciiTheme="minorEastAsia" w:eastAsiaTheme="minorEastAsia" w:hAnsiTheme="minorEastAsia" w:cs="仿宋_GB2312"/>
          <w:sz w:val="22"/>
          <w:szCs w:val="22"/>
          <w:shd w:val="clear" w:color="auto" w:fill="FFFFFF"/>
        </w:rPr>
      </w:pPr>
      <w:r>
        <w:rPr>
          <w:rFonts w:asciiTheme="minorEastAsia" w:eastAsiaTheme="minorEastAsia" w:hAnsiTheme="minorEastAsia" w:cs="仿宋_GB2312" w:hint="eastAsia"/>
          <w:sz w:val="22"/>
          <w:szCs w:val="22"/>
          <w:shd w:val="clear" w:color="auto" w:fill="FFFFFF"/>
        </w:rPr>
        <w:t>本项目落实</w:t>
      </w:r>
      <w:r>
        <w:rPr>
          <w:rFonts w:asciiTheme="minorEastAsia" w:eastAsiaTheme="minorEastAsia" w:hAnsiTheme="minorEastAsia" w:cs="仿宋_GB2312" w:hint="eastAsia"/>
          <w:sz w:val="22"/>
          <w:szCs w:val="22"/>
          <w:u w:val="single"/>
          <w:shd w:val="clear" w:color="auto" w:fill="FFFFFF"/>
        </w:rPr>
        <w:t>节能环保</w:t>
      </w:r>
      <w:r>
        <w:rPr>
          <w:rFonts w:asciiTheme="minorEastAsia" w:eastAsiaTheme="minorEastAsia" w:hAnsiTheme="minorEastAsia" w:cs="仿宋_GB2312" w:hint="eastAsia"/>
          <w:sz w:val="22"/>
          <w:szCs w:val="22"/>
          <w:shd w:val="clear" w:color="auto" w:fill="FFFFFF"/>
        </w:rPr>
        <w:t>、</w:t>
      </w:r>
      <w:r>
        <w:rPr>
          <w:rFonts w:asciiTheme="minorEastAsia" w:eastAsiaTheme="minorEastAsia" w:hAnsiTheme="minorEastAsia" w:cs="仿宋_GB2312" w:hint="eastAsia"/>
          <w:sz w:val="22"/>
          <w:szCs w:val="22"/>
          <w:u w:val="single"/>
          <w:shd w:val="clear" w:color="auto" w:fill="FFFFFF"/>
        </w:rPr>
        <w:t>中小微型企业</w:t>
      </w:r>
      <w:r>
        <w:rPr>
          <w:rFonts w:asciiTheme="minorEastAsia" w:eastAsiaTheme="minorEastAsia" w:hAnsiTheme="minorEastAsia" w:cs="仿宋_GB2312" w:hint="eastAsia"/>
          <w:sz w:val="22"/>
          <w:szCs w:val="22"/>
          <w:shd w:val="clear" w:color="auto" w:fill="FFFFFF"/>
        </w:rPr>
        <w:t>、支持</w:t>
      </w:r>
      <w:r>
        <w:rPr>
          <w:rFonts w:asciiTheme="minorEastAsia" w:eastAsiaTheme="minorEastAsia" w:hAnsiTheme="minorEastAsia" w:cs="仿宋_GB2312" w:hint="eastAsia"/>
          <w:sz w:val="22"/>
          <w:szCs w:val="22"/>
          <w:u w:val="single"/>
          <w:shd w:val="clear" w:color="auto" w:fill="FFFFFF"/>
        </w:rPr>
        <w:t>监狱企业</w:t>
      </w:r>
      <w:r>
        <w:rPr>
          <w:rFonts w:asciiTheme="minorEastAsia" w:eastAsiaTheme="minorEastAsia" w:hAnsiTheme="minorEastAsia" w:cs="仿宋_GB2312" w:hint="eastAsia"/>
          <w:sz w:val="22"/>
          <w:szCs w:val="22"/>
          <w:shd w:val="clear" w:color="auto" w:fill="FFFFFF"/>
        </w:rPr>
        <w:t>、</w:t>
      </w:r>
      <w:r>
        <w:rPr>
          <w:rFonts w:asciiTheme="minorEastAsia" w:eastAsiaTheme="minorEastAsia" w:hAnsiTheme="minorEastAsia" w:cs="仿宋_GB2312" w:hint="eastAsia"/>
          <w:sz w:val="22"/>
          <w:szCs w:val="22"/>
          <w:u w:val="single"/>
          <w:shd w:val="clear" w:color="auto" w:fill="FFFFFF"/>
        </w:rPr>
        <w:t>残疾人福利性单位</w:t>
      </w:r>
      <w:r>
        <w:rPr>
          <w:rFonts w:asciiTheme="minorEastAsia" w:eastAsiaTheme="minorEastAsia" w:hAnsiTheme="minorEastAsia" w:cs="仿宋_GB2312" w:hint="eastAsia"/>
          <w:sz w:val="22"/>
          <w:szCs w:val="22"/>
          <w:shd w:val="clear" w:color="auto" w:fill="FFFFFF"/>
        </w:rPr>
        <w:t>扶持等相关政府采购政策。</w:t>
      </w:r>
    </w:p>
    <w:p w:rsidR="003B28BD" w:rsidRDefault="00B03B1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3B28BD" w:rsidRDefault="00B03B1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3B28BD" w:rsidRDefault="00B03B1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hAnsiTheme="minorEastAsia" w:cs="宋体" w:hint="eastAsia"/>
          <w:kern w:val="0"/>
          <w:lang w:val="zh-CN"/>
        </w:rPr>
        <w:t>（二）</w:t>
      </w:r>
      <w:r>
        <w:rPr>
          <w:rFonts w:asciiTheme="minorEastAsia" w:eastAsiaTheme="minorEastAsia" w:hAnsiTheme="minorEastAsia" w:cs="仿宋_GB2312" w:hint="eastAsia"/>
          <w:color w:val="000000"/>
          <w:sz w:val="21"/>
          <w:szCs w:val="21"/>
          <w:shd w:val="clear" w:color="auto" w:fill="FFFFFF"/>
        </w:rPr>
        <w:t>具有省质量监督机构颁发的检验检测机构资质认定证书</w:t>
      </w:r>
      <w:r>
        <w:rPr>
          <w:rFonts w:asciiTheme="minorEastAsia" w:hAnsiTheme="minorEastAsia" w:cs="宋体" w:hint="eastAsia"/>
          <w:kern w:val="0"/>
          <w:lang w:val="zh-CN"/>
        </w:rPr>
        <w:t>；</w:t>
      </w:r>
    </w:p>
    <w:p w:rsidR="003B28BD" w:rsidRDefault="00B03B18">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(三) </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Pr>
          <w:rFonts w:asciiTheme="minorEastAsia" w:eastAsiaTheme="minorEastAsia" w:hAnsiTheme="minorEastAsia" w:cs="仿宋_GB2312" w:hint="eastAsia"/>
          <w:color w:val="000000"/>
          <w:sz w:val="21"/>
          <w:szCs w:val="21"/>
          <w:shd w:val="clear" w:color="auto" w:fill="FFFFFF"/>
        </w:rPr>
        <w:t>供应商；“国家企业信用公示系统”网站（www.gsxt.gov.cn）严重违法失信企业名单（黑名单）的投标人；</w:t>
      </w:r>
    </w:p>
    <w:p w:rsidR="003B28BD" w:rsidRDefault="00B03B1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（三）本次采购不接受联合体响应。</w:t>
      </w:r>
    </w:p>
    <w:p w:rsidR="003B28BD" w:rsidRDefault="00B03B1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3B28BD" w:rsidRDefault="00B03B1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3B28BD" w:rsidRDefault="00B03B1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3B28BD" w:rsidRDefault="00B03B1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3B28BD" w:rsidRDefault="00B03B18">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w:t>
      </w:r>
      <w:r>
        <w:rPr>
          <w:rFonts w:asciiTheme="minorEastAsia" w:eastAsiaTheme="minorEastAsia" w:hAnsiTheme="minorEastAsia" w:cs="仿宋_GB2312" w:hint="eastAsia"/>
          <w:b/>
          <w:sz w:val="21"/>
          <w:szCs w:val="21"/>
        </w:rPr>
        <w:t>2019年</w:t>
      </w:r>
      <w:r w:rsidRPr="00743051">
        <w:rPr>
          <w:rFonts w:asciiTheme="minorEastAsia" w:eastAsiaTheme="minorEastAsia" w:hAnsiTheme="minorEastAsia" w:cs="仿宋_GB2312" w:hint="eastAsia"/>
          <w:b/>
          <w:sz w:val="21"/>
          <w:szCs w:val="21"/>
        </w:rPr>
        <w:t>11月14日9时30</w:t>
      </w:r>
      <w:r>
        <w:rPr>
          <w:rFonts w:asciiTheme="minorEastAsia" w:eastAsiaTheme="minorEastAsia" w:hAnsiTheme="minorEastAsia" w:cs="仿宋_GB2312" w:hint="eastAsia"/>
          <w:b/>
          <w:sz w:val="21"/>
          <w:szCs w:val="21"/>
        </w:rPr>
        <w:t>分（北京时间）</w:t>
      </w:r>
      <w:r>
        <w:rPr>
          <w:rFonts w:asciiTheme="minorEastAsia" w:eastAsiaTheme="minorEastAsia" w:hAnsiTheme="minorEastAsia" w:cs="仿宋_GB2312" w:hint="eastAsia"/>
          <w:sz w:val="21"/>
          <w:szCs w:val="21"/>
        </w:rPr>
        <w:t>，逾期送达或不符合规定的响应文件</w:t>
      </w:r>
      <w:r>
        <w:rPr>
          <w:rFonts w:ascii="宋体" w:hAnsi="宋体" w:cs="微软雅黑" w:hint="eastAsia"/>
          <w:sz w:val="21"/>
          <w:szCs w:val="21"/>
        </w:rPr>
        <w:t>恕不接受。</w:t>
      </w:r>
    </w:p>
    <w:p w:rsidR="003B28BD" w:rsidRDefault="00B03B1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3B28BD" w:rsidRDefault="00B03B1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3B28BD" w:rsidRDefault="00B03B1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（一）谈判响应文件递交地点：许昌市公共资源交易中心（</w:t>
      </w:r>
      <w:r w:rsidR="00DF75B8" w:rsidRPr="00DF75B8">
        <w:rPr>
          <w:rFonts w:asciiTheme="minorEastAsia" w:eastAsiaTheme="minorEastAsia" w:hAnsiTheme="minorEastAsia" w:cs="Arial" w:hint="eastAsia"/>
          <w:color w:val="000000"/>
          <w:sz w:val="21"/>
          <w:szCs w:val="21"/>
        </w:rPr>
        <w:t>龙兴路与竹林路交汇</w:t>
      </w:r>
      <w:proofErr w:type="gramStart"/>
      <w:r w:rsidR="00DF75B8" w:rsidRPr="00DF75B8">
        <w:rPr>
          <w:rFonts w:asciiTheme="minorEastAsia" w:eastAsiaTheme="minorEastAsia" w:hAnsiTheme="minorEastAsia" w:cs="Arial" w:hint="eastAsia"/>
          <w:color w:val="000000"/>
          <w:sz w:val="21"/>
          <w:szCs w:val="21"/>
        </w:rPr>
        <w:t>处创业</w:t>
      </w:r>
      <w:proofErr w:type="gramEnd"/>
      <w:r w:rsidR="00DF75B8" w:rsidRPr="00DF75B8">
        <w:rPr>
          <w:rFonts w:asciiTheme="minorEastAsia" w:eastAsiaTheme="minorEastAsia" w:hAnsiTheme="minorEastAsia" w:cs="Arial" w:hint="eastAsia"/>
          <w:color w:val="000000"/>
          <w:sz w:val="21"/>
          <w:szCs w:val="21"/>
        </w:rPr>
        <w:t>服务中心C座</w:t>
      </w:r>
      <w:r>
        <w:rPr>
          <w:rFonts w:asciiTheme="minorEastAsia" w:eastAsiaTheme="minorEastAsia" w:hAnsiTheme="minorEastAsia" w:cs="仿宋_GB2312" w:hint="eastAsia"/>
          <w:color w:val="000000"/>
          <w:sz w:val="21"/>
          <w:szCs w:val="21"/>
        </w:rPr>
        <w:t>）三楼开</w:t>
      </w:r>
      <w:r w:rsidRPr="00743051">
        <w:rPr>
          <w:rFonts w:asciiTheme="minorEastAsia" w:eastAsiaTheme="minorEastAsia" w:hAnsiTheme="minorEastAsia" w:cs="仿宋_GB2312" w:hint="eastAsia"/>
          <w:sz w:val="21"/>
          <w:szCs w:val="21"/>
        </w:rPr>
        <w:t>标</w:t>
      </w:r>
      <w:r w:rsidR="00743051" w:rsidRPr="00743051">
        <w:rPr>
          <w:rFonts w:asciiTheme="minorEastAsia" w:eastAsiaTheme="minorEastAsia" w:hAnsiTheme="minorEastAsia" w:cs="仿宋_GB2312" w:hint="eastAsia"/>
          <w:sz w:val="21"/>
          <w:szCs w:val="21"/>
        </w:rPr>
        <w:t>五室</w:t>
      </w:r>
      <w:r>
        <w:rPr>
          <w:rFonts w:asciiTheme="minorEastAsia" w:eastAsiaTheme="minorEastAsia" w:hAnsiTheme="minorEastAsia" w:cs="仿宋_GB2312" w:hint="eastAsia"/>
          <w:color w:val="000000"/>
          <w:sz w:val="21"/>
          <w:szCs w:val="21"/>
        </w:rPr>
        <w:t>。</w:t>
      </w:r>
    </w:p>
    <w:p w:rsidR="003B28BD" w:rsidRDefault="00B03B1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（二）谈判响应文件开启及谈判地点：许昌市公共资源交易中心（龙兴路与竹林路交汇</w:t>
      </w:r>
      <w:proofErr w:type="gramStart"/>
      <w:r>
        <w:rPr>
          <w:rFonts w:asciiTheme="minorEastAsia" w:eastAsiaTheme="minorEastAsia" w:hAnsiTheme="minorEastAsia" w:cs="仿宋_GB2312" w:hint="eastAsia"/>
          <w:color w:val="000000"/>
          <w:sz w:val="21"/>
          <w:szCs w:val="21"/>
        </w:rPr>
        <w:t>处创业</w:t>
      </w:r>
      <w:proofErr w:type="gramEnd"/>
      <w:r>
        <w:rPr>
          <w:rFonts w:asciiTheme="minorEastAsia" w:eastAsiaTheme="minorEastAsia" w:hAnsiTheme="minorEastAsia" w:cs="仿宋_GB2312" w:hint="eastAsia"/>
          <w:color w:val="000000"/>
          <w:sz w:val="21"/>
          <w:szCs w:val="21"/>
        </w:rPr>
        <w:t>服务中心C座）四</w:t>
      </w:r>
      <w:r w:rsidRPr="00743051">
        <w:rPr>
          <w:rFonts w:asciiTheme="minorEastAsia" w:eastAsiaTheme="minorEastAsia" w:hAnsiTheme="minorEastAsia" w:cs="仿宋_GB2312" w:hint="eastAsia"/>
          <w:color w:val="000000"/>
          <w:sz w:val="21"/>
          <w:szCs w:val="21"/>
        </w:rPr>
        <w:t>楼</w:t>
      </w:r>
      <w:r w:rsidR="00743051" w:rsidRPr="00743051">
        <w:rPr>
          <w:rFonts w:asciiTheme="minorEastAsia" w:eastAsiaTheme="minorEastAsia" w:hAnsiTheme="minorEastAsia" w:cs="仿宋_GB2312" w:hint="eastAsia"/>
          <w:color w:val="000000"/>
          <w:sz w:val="21"/>
          <w:szCs w:val="21"/>
        </w:rPr>
        <w:t>评标二</w:t>
      </w:r>
      <w:r w:rsidRPr="00743051">
        <w:rPr>
          <w:rFonts w:asciiTheme="minorEastAsia" w:eastAsiaTheme="minorEastAsia" w:hAnsiTheme="minorEastAsia" w:cs="仿宋_GB2312" w:hint="eastAsia"/>
          <w:color w:val="000000"/>
          <w:sz w:val="21"/>
          <w:szCs w:val="21"/>
        </w:rPr>
        <w:t>室</w:t>
      </w:r>
      <w:r>
        <w:rPr>
          <w:rFonts w:asciiTheme="minorEastAsia" w:eastAsiaTheme="minorEastAsia" w:hAnsiTheme="minorEastAsia" w:cs="仿宋_GB2312" w:hint="eastAsia"/>
          <w:color w:val="000000"/>
          <w:sz w:val="21"/>
          <w:szCs w:val="21"/>
        </w:rPr>
        <w:t>。</w:t>
      </w:r>
    </w:p>
    <w:p w:rsidR="003B28BD" w:rsidRDefault="00B03B1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（三）本项目为全流程电子化交易项目，供应商须提交电子响应文件和纸质响应文件。</w:t>
      </w:r>
    </w:p>
    <w:p w:rsidR="003B28BD" w:rsidRDefault="00B03B1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在谈判响应截止时间（谈判时间）前通过《全国公共资源交易平台(河南省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3B28BD" w:rsidRDefault="00B03B1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在响应谈判截止时间（谈判时间）前须一并递交。</w:t>
      </w:r>
    </w:p>
    <w:p w:rsidR="003B28BD" w:rsidRDefault="00B03B1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七、本次采购公告同时在《中国政府采购网》、《河南省政府采购网》、《许昌市政府采购网》、《全国公共资源交易平台（河南省·许昌市）》、《中国·许昌许昌市政府网》发布。</w:t>
      </w:r>
    </w:p>
    <w:p w:rsidR="003B28BD" w:rsidRDefault="00B03B1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3B28BD" w:rsidRDefault="00B03B1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3B28BD" w:rsidRDefault="00B03B1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3B28BD" w:rsidRDefault="00B03B18">
      <w:pPr>
        <w:adjustRightInd w:val="0"/>
        <w:spacing w:line="360" w:lineRule="auto"/>
        <w:ind w:firstLineChars="400" w:firstLine="840"/>
        <w:contextualSpacing/>
        <w:jc w:val="left"/>
        <w:rPr>
          <w:rFonts w:ascii="宋体" w:hAnsi="宋体"/>
          <w:szCs w:val="21"/>
        </w:rPr>
      </w:pPr>
      <w:r>
        <w:rPr>
          <w:rFonts w:ascii="宋体" w:hAnsi="宋体" w:hint="eastAsia"/>
          <w:szCs w:val="21"/>
        </w:rPr>
        <w:t>采购人：许昌经济技术开发区住房建设城市管理与环境保护局</w:t>
      </w:r>
    </w:p>
    <w:p w:rsidR="003B28BD" w:rsidRDefault="00B03B18">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Pr>
          <w:rFonts w:asciiTheme="minorEastAsia" w:hAnsiTheme="minorEastAsia" w:cs="仿宋_GB2312"/>
        </w:rPr>
        <w:t>许昌市瑞</w:t>
      </w:r>
      <w:proofErr w:type="gramStart"/>
      <w:r>
        <w:rPr>
          <w:rFonts w:asciiTheme="minorEastAsia" w:hAnsiTheme="minorEastAsia" w:cs="仿宋_GB2312"/>
        </w:rPr>
        <w:t>祥</w:t>
      </w:r>
      <w:proofErr w:type="gramEnd"/>
      <w:r>
        <w:rPr>
          <w:rFonts w:asciiTheme="minorEastAsia" w:hAnsiTheme="minorEastAsia" w:cs="仿宋_GB2312"/>
        </w:rPr>
        <w:t>路中段</w:t>
      </w:r>
    </w:p>
    <w:p w:rsidR="003B28BD" w:rsidRDefault="00B03B18">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联系人：杜女士</w:t>
      </w:r>
    </w:p>
    <w:p w:rsidR="003B28BD" w:rsidRDefault="00B03B18">
      <w:pPr>
        <w:adjustRightInd w:val="0"/>
        <w:spacing w:line="360" w:lineRule="auto"/>
        <w:ind w:firstLineChars="400" w:firstLine="840"/>
        <w:contextualSpacing/>
        <w:jc w:val="left"/>
        <w:rPr>
          <w:rFonts w:ascii="宋体" w:hAnsi="宋体"/>
          <w:szCs w:val="21"/>
        </w:rPr>
      </w:pPr>
      <w:r>
        <w:rPr>
          <w:rFonts w:ascii="宋体" w:hAnsi="宋体" w:hint="eastAsia"/>
          <w:szCs w:val="21"/>
        </w:rPr>
        <w:t>联系电话：</w:t>
      </w:r>
      <w:r>
        <w:rPr>
          <w:rFonts w:asciiTheme="minorEastAsia" w:hAnsiTheme="minorEastAsia" w:cs="仿宋_GB2312" w:hint="eastAsia"/>
          <w:szCs w:val="21"/>
        </w:rPr>
        <w:t>0374-8583323</w:t>
      </w:r>
    </w:p>
    <w:p w:rsidR="003B28BD" w:rsidRDefault="00B03B18">
      <w:pPr>
        <w:adjustRightInd w:val="0"/>
        <w:spacing w:line="360" w:lineRule="auto"/>
        <w:ind w:firstLineChars="400" w:firstLine="840"/>
        <w:contextualSpacing/>
        <w:jc w:val="left"/>
        <w:rPr>
          <w:rFonts w:ascii="宋体" w:hAnsi="宋体"/>
          <w:szCs w:val="21"/>
        </w:rPr>
      </w:pPr>
      <w:r>
        <w:rPr>
          <w:rFonts w:asciiTheme="minorEastAsia" w:hAnsiTheme="minorEastAsia" w:cs="仿宋_GB2312" w:hint="eastAsia"/>
        </w:rPr>
        <w:t>代理机构：</w:t>
      </w:r>
      <w:r>
        <w:rPr>
          <w:rFonts w:ascii="宋体" w:hAnsi="宋体" w:hint="eastAsia"/>
          <w:szCs w:val="21"/>
        </w:rPr>
        <w:t>智</w:t>
      </w:r>
      <w:proofErr w:type="gramStart"/>
      <w:r>
        <w:rPr>
          <w:rFonts w:ascii="宋体" w:hAnsi="宋体" w:hint="eastAsia"/>
          <w:szCs w:val="21"/>
        </w:rPr>
        <w:t>远工程</w:t>
      </w:r>
      <w:proofErr w:type="gramEnd"/>
      <w:r>
        <w:rPr>
          <w:rFonts w:ascii="宋体" w:hAnsi="宋体" w:hint="eastAsia"/>
          <w:szCs w:val="21"/>
        </w:rPr>
        <w:t>管理有限公司</w:t>
      </w:r>
    </w:p>
    <w:p w:rsidR="003B28BD" w:rsidRDefault="00B03B18">
      <w:pPr>
        <w:adjustRightInd w:val="0"/>
        <w:spacing w:line="360" w:lineRule="auto"/>
        <w:ind w:firstLineChars="400" w:firstLine="840"/>
        <w:contextualSpacing/>
        <w:jc w:val="left"/>
        <w:rPr>
          <w:rFonts w:ascii="宋体" w:hAnsi="宋体"/>
          <w:szCs w:val="21"/>
        </w:rPr>
      </w:pPr>
      <w:r>
        <w:rPr>
          <w:rFonts w:ascii="宋体" w:hAnsi="宋体" w:hint="eastAsia"/>
          <w:szCs w:val="21"/>
        </w:rPr>
        <w:t>地址：郑州市高新区莲花街11号院1号楼A座A426室</w:t>
      </w:r>
    </w:p>
    <w:p w:rsidR="003B28BD" w:rsidRDefault="00B03B18">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Pr>
          <w:rFonts w:asciiTheme="minorEastAsia" w:hAnsiTheme="minorEastAsia" w:cs="仿宋_GB2312" w:hint="eastAsia"/>
          <w:szCs w:val="21"/>
        </w:rPr>
        <w:t>陆先生、</w:t>
      </w:r>
      <w:r>
        <w:rPr>
          <w:rFonts w:ascii="宋体" w:hAnsi="宋体" w:hint="eastAsia"/>
          <w:szCs w:val="21"/>
        </w:rPr>
        <w:t>张女士</w:t>
      </w:r>
    </w:p>
    <w:p w:rsidR="003B28BD" w:rsidRDefault="00B03B18">
      <w:pPr>
        <w:adjustRightInd w:val="0"/>
        <w:spacing w:line="360" w:lineRule="auto"/>
        <w:ind w:firstLineChars="400" w:firstLine="840"/>
        <w:contextualSpacing/>
        <w:jc w:val="left"/>
        <w:rPr>
          <w:rFonts w:ascii="宋体" w:hAnsi="宋体"/>
          <w:szCs w:val="21"/>
        </w:rPr>
      </w:pPr>
      <w:r>
        <w:rPr>
          <w:rFonts w:ascii="宋体" w:hAnsi="宋体" w:hint="eastAsia"/>
          <w:szCs w:val="21"/>
        </w:rPr>
        <w:t>联系电话：0371-56271907</w:t>
      </w:r>
    </w:p>
    <w:p w:rsidR="003B28BD" w:rsidRDefault="003B28BD">
      <w:pPr>
        <w:adjustRightInd w:val="0"/>
        <w:snapToGrid w:val="0"/>
        <w:spacing w:line="360" w:lineRule="auto"/>
        <w:ind w:firstLineChars="400" w:firstLine="840"/>
        <w:jc w:val="left"/>
        <w:rPr>
          <w:rFonts w:ascii="宋体" w:hAnsi="宋体"/>
          <w:szCs w:val="21"/>
        </w:rPr>
      </w:pPr>
    </w:p>
    <w:p w:rsidR="003B28BD" w:rsidRDefault="00B03B18">
      <w:pPr>
        <w:adjustRightInd w:val="0"/>
        <w:spacing w:line="360" w:lineRule="auto"/>
        <w:ind w:firstLineChars="400" w:firstLine="960"/>
        <w:contextualSpacing/>
        <w:jc w:val="right"/>
        <w:rPr>
          <w:rFonts w:asciiTheme="minorEastAsia" w:hAnsiTheme="minorEastAsia" w:cs="Arial"/>
          <w:color w:val="000000"/>
          <w:szCs w:val="21"/>
        </w:rPr>
      </w:pPr>
      <w:r>
        <w:rPr>
          <w:rFonts w:ascii="宋体" w:eastAsia="宋体" w:hAnsi="宋体" w:cs="仿宋_GB2312" w:hint="eastAsia"/>
          <w:bCs/>
          <w:sz w:val="24"/>
          <w:szCs w:val="24"/>
        </w:rPr>
        <w:t>许昌经济技术开发区住房建设城市管理与环境保护局</w:t>
      </w:r>
    </w:p>
    <w:p w:rsidR="003B28BD" w:rsidRPr="00065D97" w:rsidRDefault="00B03B18" w:rsidP="00065D97">
      <w:pPr>
        <w:wordWrap w:val="0"/>
        <w:adjustRightInd w:val="0"/>
        <w:spacing w:line="360" w:lineRule="auto"/>
        <w:ind w:firstLineChars="3000" w:firstLine="6300"/>
        <w:contextualSpacing/>
        <w:rPr>
          <w:rFonts w:asciiTheme="minorEastAsia" w:hAnsiTheme="minorEastAsia" w:cs="Arial"/>
          <w:color w:val="000000"/>
          <w:szCs w:val="21"/>
        </w:rPr>
      </w:pPr>
      <w:r>
        <w:rPr>
          <w:rFonts w:asciiTheme="minorEastAsia" w:hAnsiTheme="minorEastAsia" w:cs="Arial" w:hint="eastAsia"/>
          <w:color w:val="000000"/>
          <w:szCs w:val="21"/>
        </w:rPr>
        <w:t>2019年11月8日</w:t>
      </w:r>
    </w:p>
    <w:p w:rsidR="003B28BD" w:rsidRDefault="00B03B18">
      <w:pPr>
        <w:spacing w:line="360" w:lineRule="auto"/>
        <w:rPr>
          <w:rFonts w:hAnsi="宋体"/>
          <w:b/>
          <w:sz w:val="28"/>
          <w:szCs w:val="28"/>
        </w:rPr>
      </w:pPr>
      <w:r>
        <w:rPr>
          <w:rFonts w:hAnsi="宋体" w:hint="eastAsia"/>
          <w:b/>
          <w:sz w:val="28"/>
          <w:szCs w:val="28"/>
        </w:rPr>
        <w:t>温馨提示：</w:t>
      </w:r>
    </w:p>
    <w:p w:rsidR="003B28BD" w:rsidRPr="00065D97" w:rsidRDefault="00B03B18" w:rsidP="00065D97">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3B28BD" w:rsidRDefault="00B03B18">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3B28BD" w:rsidRDefault="00B03B18">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3B28BD" w:rsidRDefault="00B03B18">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3B28BD" w:rsidRDefault="00B03B1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753D07">
        <w:fldChar w:fldCharType="begin"/>
      </w:r>
      <w:r>
        <w:instrText>HYPERLINK "http://221.14.6.70:8088/ggzy/"</w:instrText>
      </w:r>
      <w:r w:rsidR="00753D07">
        <w:fldChar w:fldCharType="separate"/>
      </w:r>
      <w:r>
        <w:rPr>
          <w:rStyle w:val="af2"/>
          <w:rFonts w:hAnsi="宋体"/>
          <w:szCs w:val="21"/>
        </w:rPr>
        <w:t>http://221.14.6.70:8088/ggzy/</w:t>
      </w:r>
      <w:r w:rsidR="00753D07">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3B28BD" w:rsidRDefault="00B03B18">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3B28BD" w:rsidRDefault="00B03B1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供应商须将谈判文件要求的资质、业绩、荣誉及相关人员证明材料等资料原件扫描件（或图片）制作到所提交的电子响应文件中。</w:t>
      </w:r>
    </w:p>
    <w:p w:rsidR="003B28BD" w:rsidRDefault="00B03B1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3B28BD" w:rsidRDefault="00B03B18">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lastRenderedPageBreak/>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w:t>
      </w:r>
      <w:proofErr w:type="gramStart"/>
      <w:r>
        <w:rPr>
          <w:rFonts w:hAnsi="宋体" w:hint="eastAsia"/>
          <w:color w:val="000000"/>
          <w:szCs w:val="21"/>
        </w:rPr>
        <w:t>供谈判</w:t>
      </w:r>
      <w:proofErr w:type="gramEnd"/>
      <w:r>
        <w:rPr>
          <w:rFonts w:hAnsi="宋体" w:hint="eastAsia"/>
          <w:color w:val="000000"/>
          <w:szCs w:val="21"/>
        </w:rPr>
        <w:t>响应文件递交现场备用。</w:t>
      </w:r>
    </w:p>
    <w:p w:rsidR="003B28BD" w:rsidRDefault="00B03B18">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3B28BD" w:rsidRDefault="00B03B18">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753D07" w:rsidRPr="00753D07">
        <w:fldChar w:fldCharType="begin"/>
      </w:r>
      <w:r>
        <w:instrText xml:space="preserve"> HYPERLINK "http://221.14.6.70:8088/ggzy/"</w:instrText>
      </w:r>
      <w:r w:rsidR="00753D07" w:rsidRPr="00753D07">
        <w:fldChar w:fldCharType="separate"/>
      </w:r>
      <w:r>
        <w:rPr>
          <w:rStyle w:val="af2"/>
          <w:rFonts w:hAnsi="宋体"/>
          <w:szCs w:val="21"/>
        </w:rPr>
        <w:t>http://221.14.6.70:8088/ggzy/</w:t>
      </w:r>
      <w:r w:rsidR="00753D07">
        <w:rPr>
          <w:rStyle w:val="af2"/>
          <w:rFonts w:hAnsi="宋体"/>
          <w:szCs w:val="21"/>
        </w:rPr>
        <w:fldChar w:fldCharType="end"/>
      </w:r>
      <w:r>
        <w:rPr>
          <w:rFonts w:hAnsi="宋体" w:hint="eastAsia"/>
          <w:color w:val="000000"/>
          <w:szCs w:val="21"/>
        </w:rPr>
        <w:t>）。</w:t>
      </w:r>
    </w:p>
    <w:p w:rsidR="003B28BD" w:rsidRDefault="00B03B18">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3B28BD" w:rsidRDefault="00B03B1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3B28BD" w:rsidRDefault="00B03B1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加密</w:t>
      </w:r>
      <w:r>
        <w:rPr>
          <w:rFonts w:hAnsi="宋体" w:hint="eastAsia"/>
          <w:color w:val="000000"/>
          <w:szCs w:val="21"/>
        </w:rPr>
        <w:t>电子响应文件成功提交后，供应商应打印“投标文件提交回执单”</w:t>
      </w:r>
      <w:proofErr w:type="gramStart"/>
      <w:r>
        <w:rPr>
          <w:rFonts w:hAnsi="宋体" w:hint="eastAsia"/>
          <w:color w:val="000000"/>
          <w:szCs w:val="21"/>
        </w:rPr>
        <w:t>供谈判</w:t>
      </w:r>
      <w:proofErr w:type="gramEnd"/>
      <w:r>
        <w:rPr>
          <w:rFonts w:hAnsi="宋体" w:hint="eastAsia"/>
          <w:color w:val="000000"/>
          <w:szCs w:val="21"/>
        </w:rPr>
        <w:t>响应文件递交现场备查。</w:t>
      </w:r>
    </w:p>
    <w:p w:rsidR="003B28BD" w:rsidRDefault="00B03B18">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3B28BD" w:rsidRDefault="00B03B18">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3B28BD" w:rsidRDefault="00B03B18">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3B28BD" w:rsidRDefault="003B28BD">
      <w:pPr>
        <w:autoSpaceDE w:val="0"/>
        <w:autoSpaceDN w:val="0"/>
        <w:adjustRightInd w:val="0"/>
        <w:spacing w:line="700" w:lineRule="exact"/>
        <w:ind w:firstLine="560"/>
        <w:rPr>
          <w:rFonts w:asciiTheme="minorEastAsia" w:hAnsiTheme="minorEastAsia" w:cs="仿宋_GB2312"/>
          <w:color w:val="000000"/>
          <w:sz w:val="24"/>
          <w:szCs w:val="24"/>
        </w:rPr>
      </w:pPr>
    </w:p>
    <w:p w:rsidR="003B28BD" w:rsidRDefault="003B28BD">
      <w:pPr>
        <w:autoSpaceDE w:val="0"/>
        <w:autoSpaceDN w:val="0"/>
        <w:adjustRightInd w:val="0"/>
        <w:spacing w:line="700" w:lineRule="exact"/>
        <w:ind w:firstLine="560"/>
        <w:rPr>
          <w:rFonts w:asciiTheme="minorEastAsia" w:hAnsiTheme="minorEastAsia" w:cs="仿宋_GB2312"/>
          <w:color w:val="000000"/>
          <w:sz w:val="24"/>
          <w:szCs w:val="24"/>
        </w:rPr>
      </w:pPr>
    </w:p>
    <w:p w:rsidR="003B28BD" w:rsidRDefault="003B28BD">
      <w:pPr>
        <w:autoSpaceDE w:val="0"/>
        <w:autoSpaceDN w:val="0"/>
        <w:adjustRightInd w:val="0"/>
        <w:spacing w:line="700" w:lineRule="exact"/>
        <w:ind w:firstLine="560"/>
        <w:rPr>
          <w:rFonts w:asciiTheme="minorEastAsia" w:hAnsiTheme="minorEastAsia" w:cs="仿宋_GB2312"/>
          <w:color w:val="000000"/>
          <w:sz w:val="24"/>
          <w:szCs w:val="24"/>
        </w:rPr>
      </w:pPr>
    </w:p>
    <w:p w:rsidR="003B28BD" w:rsidRDefault="003B28BD">
      <w:pPr>
        <w:autoSpaceDE w:val="0"/>
        <w:autoSpaceDN w:val="0"/>
        <w:adjustRightInd w:val="0"/>
        <w:spacing w:line="700" w:lineRule="exact"/>
        <w:ind w:firstLine="560"/>
        <w:rPr>
          <w:rFonts w:asciiTheme="minorEastAsia" w:hAnsiTheme="minorEastAsia" w:cs="仿宋_GB2312" w:hint="eastAsia"/>
          <w:color w:val="000000"/>
          <w:sz w:val="24"/>
          <w:szCs w:val="24"/>
        </w:rPr>
      </w:pPr>
    </w:p>
    <w:p w:rsidR="00C63DD2" w:rsidRDefault="00C63DD2" w:rsidP="00C63DD2">
      <w:pPr>
        <w:pStyle w:val="20"/>
        <w:ind w:firstLine="480"/>
        <w:rPr>
          <w:rFonts w:hint="eastAsia"/>
        </w:rPr>
      </w:pPr>
    </w:p>
    <w:p w:rsidR="00C63DD2" w:rsidRPr="00C63DD2" w:rsidRDefault="00C63DD2" w:rsidP="00C63DD2">
      <w:pPr>
        <w:pStyle w:val="20"/>
        <w:ind w:firstLine="480"/>
      </w:pPr>
    </w:p>
    <w:p w:rsidR="003B28BD" w:rsidRDefault="003B28BD">
      <w:pPr>
        <w:autoSpaceDE w:val="0"/>
        <w:autoSpaceDN w:val="0"/>
        <w:adjustRightInd w:val="0"/>
        <w:spacing w:line="700" w:lineRule="exact"/>
        <w:ind w:firstLine="560"/>
        <w:rPr>
          <w:rFonts w:asciiTheme="minorEastAsia" w:hAnsiTheme="minorEastAsia" w:cs="仿宋_GB2312"/>
          <w:color w:val="000000"/>
          <w:sz w:val="24"/>
          <w:szCs w:val="24"/>
        </w:rPr>
      </w:pPr>
    </w:p>
    <w:p w:rsidR="003B28BD" w:rsidRDefault="003B28BD">
      <w:pPr>
        <w:autoSpaceDE w:val="0"/>
        <w:autoSpaceDN w:val="0"/>
        <w:adjustRightInd w:val="0"/>
        <w:spacing w:line="700" w:lineRule="exact"/>
        <w:ind w:firstLine="560"/>
        <w:rPr>
          <w:rFonts w:asciiTheme="minorEastAsia" w:hAnsiTheme="minorEastAsia" w:cs="仿宋_GB2312"/>
          <w:color w:val="000000"/>
          <w:sz w:val="24"/>
          <w:szCs w:val="24"/>
        </w:rPr>
      </w:pPr>
    </w:p>
    <w:p w:rsidR="003B28BD" w:rsidRDefault="003B28BD">
      <w:pPr>
        <w:rPr>
          <w:rFonts w:asciiTheme="majorEastAsia" w:eastAsiaTheme="majorEastAsia" w:hAnsiTheme="majorEastAsia" w:cs="宋体"/>
          <w:b/>
          <w:kern w:val="0"/>
          <w:sz w:val="32"/>
          <w:szCs w:val="32"/>
        </w:rPr>
      </w:pPr>
    </w:p>
    <w:p w:rsidR="003B28BD" w:rsidRDefault="00B03B1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第二章采购需求</w:t>
      </w:r>
    </w:p>
    <w:p w:rsidR="003B28BD" w:rsidRDefault="00B03B18">
      <w:pPr>
        <w:pStyle w:val="af3"/>
        <w:numPr>
          <w:ilvl w:val="0"/>
          <w:numId w:val="5"/>
        </w:numPr>
        <w:spacing w:line="600" w:lineRule="exact"/>
        <w:ind w:firstLineChars="0"/>
        <w:rPr>
          <w:rFonts w:ascii="宋体" w:hAnsi="宋体" w:cs="宋体"/>
          <w:sz w:val="24"/>
          <w:szCs w:val="24"/>
        </w:rPr>
      </w:pPr>
      <w:r>
        <w:rPr>
          <w:rFonts w:asciiTheme="minorEastAsia" w:hAnsiTheme="minorEastAsia" w:cs="黑体" w:hint="eastAsia"/>
          <w:b/>
          <w:bCs/>
          <w:color w:val="000000"/>
          <w:sz w:val="24"/>
          <w:szCs w:val="24"/>
          <w:shd w:val="clear" w:color="auto" w:fill="FFFFFF"/>
        </w:rPr>
        <w:t>本项目需实现的功能或者目标：</w:t>
      </w:r>
    </w:p>
    <w:p w:rsidR="003B28BD" w:rsidRDefault="00B03B18">
      <w:pPr>
        <w:pStyle w:val="af3"/>
        <w:spacing w:line="600" w:lineRule="exact"/>
        <w:ind w:left="482" w:firstLineChars="0" w:firstLine="0"/>
        <w:rPr>
          <w:rFonts w:ascii="宋体" w:hAnsi="宋体" w:cs="宋体"/>
          <w:sz w:val="24"/>
          <w:szCs w:val="24"/>
        </w:rPr>
      </w:pPr>
      <w:r>
        <w:rPr>
          <w:rFonts w:asciiTheme="minorEastAsia" w:hAnsiTheme="minorEastAsia" w:cs="黑体" w:hint="eastAsia"/>
          <w:color w:val="000000"/>
          <w:sz w:val="24"/>
          <w:szCs w:val="24"/>
          <w:shd w:val="clear" w:color="auto" w:fill="FFFFFF"/>
        </w:rPr>
        <w:t>通过竞争性谈判的方式确定1家土壤监测企业，在2019年11月30日前为采购人提供许昌经济技术开发区产业</w:t>
      </w:r>
      <w:r>
        <w:rPr>
          <w:rFonts w:asciiTheme="minorEastAsia" w:hAnsiTheme="minorEastAsia" w:cs="仿宋" w:hint="eastAsia"/>
          <w:color w:val="000000"/>
          <w:sz w:val="24"/>
          <w:szCs w:val="24"/>
        </w:rPr>
        <w:t>集聚区周边土壤环境监测服务。</w:t>
      </w:r>
    </w:p>
    <w:p w:rsidR="003B28BD" w:rsidRDefault="00B03B18">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二、服务的标准、期限、效率等要求</w:t>
      </w:r>
    </w:p>
    <w:tbl>
      <w:tblPr>
        <w:tblW w:w="9464" w:type="dxa"/>
        <w:tblLayout w:type="fixed"/>
        <w:tblLook w:val="04A0"/>
      </w:tblPr>
      <w:tblGrid>
        <w:gridCol w:w="799"/>
        <w:gridCol w:w="802"/>
        <w:gridCol w:w="5878"/>
        <w:gridCol w:w="1985"/>
      </w:tblGrid>
      <w:tr w:rsidR="003B28BD">
        <w:trPr>
          <w:trHeight w:val="549"/>
        </w:trPr>
        <w:tc>
          <w:tcPr>
            <w:tcW w:w="799" w:type="dxa"/>
            <w:tcBorders>
              <w:top w:val="single" w:sz="6" w:space="0" w:color="auto"/>
              <w:left w:val="single" w:sz="6" w:space="0" w:color="auto"/>
              <w:bottom w:val="single" w:sz="6" w:space="0" w:color="auto"/>
              <w:right w:val="single" w:sz="6" w:space="0" w:color="auto"/>
              <w:tl2br w:val="nil"/>
              <w:tr2bl w:val="nil"/>
            </w:tcBorders>
            <w:vAlign w:val="center"/>
          </w:tcPr>
          <w:p w:rsidR="003B28BD" w:rsidRDefault="00B03B18">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项目名称</w:t>
            </w:r>
          </w:p>
        </w:tc>
        <w:tc>
          <w:tcPr>
            <w:tcW w:w="802" w:type="dxa"/>
            <w:tcBorders>
              <w:top w:val="single" w:sz="6" w:space="0" w:color="auto"/>
              <w:left w:val="single" w:sz="6" w:space="0" w:color="auto"/>
              <w:bottom w:val="single" w:sz="6" w:space="0" w:color="auto"/>
              <w:right w:val="single" w:sz="6" w:space="0" w:color="auto"/>
              <w:tl2br w:val="nil"/>
              <w:tr2bl w:val="nil"/>
            </w:tcBorders>
            <w:vAlign w:val="center"/>
          </w:tcPr>
          <w:p w:rsidR="003B28BD" w:rsidRDefault="00B03B18">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时限要求</w:t>
            </w:r>
          </w:p>
        </w:tc>
        <w:tc>
          <w:tcPr>
            <w:tcW w:w="5878" w:type="dxa"/>
            <w:tcBorders>
              <w:top w:val="single" w:sz="6" w:space="0" w:color="auto"/>
              <w:left w:val="single" w:sz="6" w:space="0" w:color="auto"/>
              <w:bottom w:val="single" w:sz="6" w:space="0" w:color="auto"/>
              <w:right w:val="single" w:sz="6" w:space="0" w:color="auto"/>
              <w:tl2br w:val="nil"/>
              <w:tr2bl w:val="nil"/>
            </w:tcBorders>
            <w:vAlign w:val="center"/>
          </w:tcPr>
          <w:p w:rsidR="003B28BD" w:rsidRDefault="00B03B18">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采购需求</w:t>
            </w:r>
          </w:p>
        </w:tc>
        <w:tc>
          <w:tcPr>
            <w:tcW w:w="1985" w:type="dxa"/>
            <w:tcBorders>
              <w:top w:val="single" w:sz="6" w:space="0" w:color="auto"/>
              <w:left w:val="single" w:sz="6" w:space="0" w:color="auto"/>
              <w:bottom w:val="single" w:sz="6" w:space="0" w:color="auto"/>
              <w:right w:val="single" w:sz="6" w:space="0" w:color="auto"/>
              <w:tl2br w:val="nil"/>
              <w:tr2bl w:val="nil"/>
            </w:tcBorders>
            <w:vAlign w:val="center"/>
          </w:tcPr>
          <w:p w:rsidR="003B28BD" w:rsidRDefault="00B03B18">
            <w:pPr>
              <w:spacing w:line="360" w:lineRule="auto"/>
              <w:jc w:val="center"/>
              <w:rPr>
                <w:rFonts w:asciiTheme="minorEastAsia" w:hAnsiTheme="minorEastAsia"/>
                <w:sz w:val="24"/>
                <w:szCs w:val="24"/>
              </w:rPr>
            </w:pPr>
            <w:r>
              <w:rPr>
                <w:rFonts w:asciiTheme="minorEastAsia" w:hAnsiTheme="minorEastAsia" w:hint="eastAsia"/>
                <w:sz w:val="24"/>
                <w:szCs w:val="24"/>
              </w:rPr>
              <w:t>工作要求</w:t>
            </w:r>
          </w:p>
        </w:tc>
      </w:tr>
      <w:tr w:rsidR="003B28BD">
        <w:trPr>
          <w:trHeight w:val="3300"/>
        </w:trPr>
        <w:tc>
          <w:tcPr>
            <w:tcW w:w="799" w:type="dxa"/>
            <w:tcBorders>
              <w:top w:val="single" w:sz="6" w:space="0" w:color="auto"/>
              <w:left w:val="single" w:sz="6" w:space="0" w:color="auto"/>
              <w:bottom w:val="single" w:sz="6" w:space="0" w:color="auto"/>
              <w:right w:val="single" w:sz="6" w:space="0" w:color="auto"/>
              <w:tl2br w:val="nil"/>
              <w:tr2bl w:val="nil"/>
            </w:tcBorders>
            <w:vAlign w:val="center"/>
          </w:tcPr>
          <w:p w:rsidR="003B28BD" w:rsidRDefault="00B03B18">
            <w:pPr>
              <w:spacing w:line="360" w:lineRule="auto"/>
              <w:jc w:val="center"/>
              <w:rPr>
                <w:rFonts w:asciiTheme="minorEastAsia" w:hAnsiTheme="minorEastAsia" w:cs="仿宋"/>
                <w:sz w:val="24"/>
                <w:szCs w:val="24"/>
              </w:rPr>
            </w:pPr>
            <w:r>
              <w:rPr>
                <w:rFonts w:asciiTheme="minorEastAsia" w:hAnsiTheme="minorEastAsia" w:cs="仿宋" w:hint="eastAsia"/>
                <w:sz w:val="24"/>
                <w:szCs w:val="24"/>
              </w:rPr>
              <w:t>许昌经济技术产业集聚区周边土壤环境监测</w:t>
            </w:r>
          </w:p>
        </w:tc>
        <w:tc>
          <w:tcPr>
            <w:tcW w:w="802" w:type="dxa"/>
            <w:tcBorders>
              <w:top w:val="single" w:sz="6" w:space="0" w:color="auto"/>
              <w:left w:val="single" w:sz="6" w:space="0" w:color="auto"/>
              <w:bottom w:val="single" w:sz="6" w:space="0" w:color="auto"/>
              <w:right w:val="single" w:sz="6" w:space="0" w:color="auto"/>
              <w:tl2br w:val="nil"/>
              <w:tr2bl w:val="nil"/>
            </w:tcBorders>
            <w:vAlign w:val="center"/>
          </w:tcPr>
          <w:p w:rsidR="003B28BD" w:rsidRDefault="00B03B18">
            <w:pPr>
              <w:spacing w:line="360" w:lineRule="auto"/>
              <w:jc w:val="center"/>
              <w:rPr>
                <w:rFonts w:asciiTheme="minorEastAsia" w:hAnsiTheme="minorEastAsia" w:cs="仿宋"/>
                <w:sz w:val="24"/>
                <w:szCs w:val="24"/>
              </w:rPr>
            </w:pPr>
            <w:r>
              <w:rPr>
                <w:rFonts w:asciiTheme="minorEastAsia" w:hAnsiTheme="minorEastAsia" w:cs="仿宋" w:hint="eastAsia"/>
                <w:sz w:val="24"/>
                <w:szCs w:val="24"/>
              </w:rPr>
              <w:t>2019年11月30日前</w:t>
            </w:r>
          </w:p>
        </w:tc>
        <w:tc>
          <w:tcPr>
            <w:tcW w:w="5878" w:type="dxa"/>
            <w:tcBorders>
              <w:top w:val="single" w:sz="6" w:space="0" w:color="auto"/>
              <w:left w:val="single" w:sz="6" w:space="0" w:color="auto"/>
              <w:bottom w:val="single" w:sz="6" w:space="0" w:color="auto"/>
              <w:right w:val="single" w:sz="6" w:space="0" w:color="auto"/>
              <w:tl2br w:val="nil"/>
              <w:tr2bl w:val="nil"/>
            </w:tcBorders>
          </w:tcPr>
          <w:p w:rsidR="003B28BD" w:rsidRDefault="00B03B18">
            <w:pPr>
              <w:spacing w:line="360" w:lineRule="auto"/>
              <w:jc w:val="left"/>
              <w:rPr>
                <w:rFonts w:asciiTheme="minorEastAsia" w:hAnsiTheme="minorEastAsia" w:cs="仿宋"/>
                <w:sz w:val="24"/>
                <w:szCs w:val="24"/>
              </w:rPr>
            </w:pPr>
            <w:r>
              <w:rPr>
                <w:rFonts w:asciiTheme="minorEastAsia" w:hAnsiTheme="minorEastAsia" w:cs="仿宋" w:hint="eastAsia"/>
                <w:sz w:val="24"/>
                <w:szCs w:val="24"/>
              </w:rPr>
              <w:t>1、编辑制定许昌经济技术产业集聚区周边土壤环境监测方案。</w:t>
            </w:r>
          </w:p>
          <w:p w:rsidR="003B28BD" w:rsidRDefault="00B03B18">
            <w:pPr>
              <w:spacing w:line="360" w:lineRule="auto"/>
              <w:jc w:val="left"/>
              <w:rPr>
                <w:rFonts w:asciiTheme="minorEastAsia" w:hAnsiTheme="minorEastAsia" w:cs="仿宋"/>
                <w:sz w:val="24"/>
                <w:szCs w:val="24"/>
              </w:rPr>
            </w:pPr>
            <w:r>
              <w:rPr>
                <w:rFonts w:asciiTheme="minorEastAsia" w:hAnsiTheme="minorEastAsia" w:cs="仿宋" w:hint="eastAsia"/>
                <w:sz w:val="24"/>
                <w:szCs w:val="24"/>
              </w:rPr>
              <w:t>2、项目实施过程中指派至少一名环保类高级工程师。</w:t>
            </w:r>
          </w:p>
          <w:p w:rsidR="003B28BD" w:rsidRDefault="00B03B18">
            <w:pPr>
              <w:spacing w:line="360" w:lineRule="auto"/>
              <w:jc w:val="left"/>
              <w:rPr>
                <w:rFonts w:asciiTheme="minorEastAsia" w:hAnsiTheme="minorEastAsia" w:cs="仿宋"/>
                <w:sz w:val="24"/>
                <w:szCs w:val="24"/>
              </w:rPr>
            </w:pPr>
            <w:r>
              <w:rPr>
                <w:rFonts w:asciiTheme="minorEastAsia" w:hAnsiTheme="minorEastAsia" w:cs="仿宋" w:hint="eastAsia"/>
                <w:sz w:val="24"/>
                <w:szCs w:val="24"/>
              </w:rPr>
              <w:t>3、对开发区产业集聚区周边土壤环境监测，开展1次基础点位监测，测定镉、汞、砷、铅、镍、六价铬、铜、苯、甲苯、乙苯、间二甲苯+对二甲苯、邻二甲苯、苯乙烯、四氯化碳、氯仿、</w:t>
            </w:r>
            <w:proofErr w:type="gramStart"/>
            <w:r>
              <w:rPr>
                <w:rFonts w:asciiTheme="minorEastAsia" w:hAnsiTheme="minorEastAsia" w:cs="仿宋" w:hint="eastAsia"/>
                <w:sz w:val="24"/>
                <w:szCs w:val="24"/>
              </w:rPr>
              <w:t>萘</w:t>
            </w:r>
            <w:proofErr w:type="gramEnd"/>
            <w:r>
              <w:rPr>
                <w:rFonts w:asciiTheme="minorEastAsia" w:hAnsiTheme="minorEastAsia" w:cs="仿宋" w:hint="eastAsia"/>
                <w:sz w:val="24"/>
                <w:szCs w:val="24"/>
              </w:rPr>
              <w:t>等。</w:t>
            </w:r>
          </w:p>
          <w:p w:rsidR="003B28BD" w:rsidRDefault="00B03B18">
            <w:pPr>
              <w:spacing w:line="360" w:lineRule="auto"/>
              <w:jc w:val="left"/>
              <w:rPr>
                <w:rFonts w:asciiTheme="minorEastAsia" w:hAnsiTheme="minorEastAsia" w:cs="仿宋"/>
                <w:sz w:val="24"/>
                <w:szCs w:val="24"/>
              </w:rPr>
            </w:pPr>
            <w:r>
              <w:rPr>
                <w:rFonts w:asciiTheme="minorEastAsia" w:hAnsiTheme="minorEastAsia" w:cs="仿宋" w:hint="eastAsia"/>
                <w:sz w:val="24"/>
                <w:szCs w:val="24"/>
              </w:rPr>
              <w:t>4、按照环保部门及相关监测要求，提供检测报告。采样过程中，样品留存、备份以及提供</w:t>
            </w:r>
            <w:proofErr w:type="gramStart"/>
            <w:r>
              <w:rPr>
                <w:rFonts w:asciiTheme="minorEastAsia" w:hAnsiTheme="minorEastAsia" w:cs="仿宋" w:hint="eastAsia"/>
                <w:sz w:val="24"/>
                <w:szCs w:val="24"/>
              </w:rPr>
              <w:t>监测全</w:t>
            </w:r>
            <w:proofErr w:type="gramEnd"/>
            <w:r>
              <w:rPr>
                <w:rFonts w:asciiTheme="minorEastAsia" w:hAnsiTheme="minorEastAsia" w:cs="仿宋" w:hint="eastAsia"/>
                <w:sz w:val="24"/>
                <w:szCs w:val="24"/>
              </w:rPr>
              <w:t>过程控制报告等。针对异常情况，向管理部门提供建设性建议。</w:t>
            </w:r>
          </w:p>
          <w:p w:rsidR="003B28BD" w:rsidRDefault="00B03B18">
            <w:pPr>
              <w:spacing w:line="360" w:lineRule="auto"/>
              <w:jc w:val="left"/>
              <w:rPr>
                <w:rFonts w:asciiTheme="minorEastAsia" w:hAnsiTheme="minorEastAsia" w:cs="仿宋"/>
                <w:sz w:val="24"/>
                <w:szCs w:val="24"/>
              </w:rPr>
            </w:pPr>
            <w:r>
              <w:rPr>
                <w:rFonts w:asciiTheme="minorEastAsia" w:hAnsiTheme="minorEastAsia" w:cs="仿宋" w:hint="eastAsia"/>
                <w:sz w:val="24"/>
                <w:szCs w:val="24"/>
              </w:rPr>
              <w:t>5、提供本年度产业集聚区周边土壤环境分析报告。</w:t>
            </w:r>
          </w:p>
          <w:p w:rsidR="003B28BD" w:rsidRDefault="00B03B18">
            <w:pPr>
              <w:spacing w:line="360" w:lineRule="auto"/>
              <w:jc w:val="left"/>
              <w:rPr>
                <w:rFonts w:asciiTheme="minorEastAsia" w:hAnsiTheme="minorEastAsia" w:cs="仿宋"/>
                <w:sz w:val="24"/>
                <w:szCs w:val="24"/>
              </w:rPr>
            </w:pPr>
            <w:r>
              <w:rPr>
                <w:rFonts w:asciiTheme="minorEastAsia" w:hAnsiTheme="minorEastAsia" w:cs="仿宋" w:hint="eastAsia"/>
                <w:sz w:val="24"/>
                <w:szCs w:val="24"/>
              </w:rPr>
              <w:t>6、有资质采样人员协助区级和上级环保部门质量核查、抽查、抽样等相关事宜。</w:t>
            </w:r>
          </w:p>
          <w:p w:rsidR="003B28BD" w:rsidRDefault="00B03B18">
            <w:pPr>
              <w:spacing w:line="360" w:lineRule="auto"/>
              <w:jc w:val="left"/>
              <w:rPr>
                <w:rFonts w:asciiTheme="minorEastAsia" w:hAnsiTheme="minorEastAsia" w:cs="仿宋"/>
                <w:sz w:val="24"/>
                <w:szCs w:val="24"/>
              </w:rPr>
            </w:pPr>
            <w:r>
              <w:rPr>
                <w:rFonts w:asciiTheme="minorEastAsia" w:hAnsiTheme="minorEastAsia" w:cs="仿宋" w:hint="eastAsia"/>
                <w:sz w:val="24"/>
                <w:szCs w:val="24"/>
              </w:rPr>
              <w:t>7、环保部门交办的其他工作。</w:t>
            </w:r>
          </w:p>
        </w:tc>
        <w:tc>
          <w:tcPr>
            <w:tcW w:w="1985" w:type="dxa"/>
            <w:tcBorders>
              <w:top w:val="single" w:sz="6" w:space="0" w:color="auto"/>
              <w:left w:val="single" w:sz="6" w:space="0" w:color="auto"/>
              <w:bottom w:val="single" w:sz="6" w:space="0" w:color="auto"/>
              <w:right w:val="single" w:sz="6" w:space="0" w:color="auto"/>
              <w:tl2br w:val="nil"/>
              <w:tr2bl w:val="nil"/>
            </w:tcBorders>
          </w:tcPr>
          <w:p w:rsidR="003B28BD" w:rsidRDefault="00B03B18">
            <w:pPr>
              <w:spacing w:line="360" w:lineRule="auto"/>
              <w:jc w:val="left"/>
              <w:rPr>
                <w:rFonts w:asciiTheme="minorEastAsia" w:hAnsiTheme="minorEastAsia" w:cs="仿宋"/>
                <w:sz w:val="24"/>
                <w:szCs w:val="24"/>
              </w:rPr>
            </w:pPr>
            <w:r>
              <w:rPr>
                <w:rFonts w:asciiTheme="minorEastAsia" w:hAnsiTheme="minorEastAsia" w:cs="仿宋" w:hint="eastAsia"/>
                <w:sz w:val="24"/>
                <w:szCs w:val="24"/>
              </w:rPr>
              <w:t>包括人工采样、实验室分析、专家咨询、检测报告编制；土壤环境分析报告编制等。</w:t>
            </w:r>
          </w:p>
        </w:tc>
      </w:tr>
      <w:tr w:rsidR="003B28BD">
        <w:trPr>
          <w:trHeight w:val="573"/>
        </w:trPr>
        <w:tc>
          <w:tcPr>
            <w:tcW w:w="9464" w:type="dxa"/>
            <w:gridSpan w:val="4"/>
            <w:tcBorders>
              <w:top w:val="single" w:sz="6" w:space="0" w:color="auto"/>
              <w:left w:val="single" w:sz="6" w:space="0" w:color="auto"/>
              <w:bottom w:val="single" w:sz="6" w:space="0" w:color="auto"/>
              <w:right w:val="single" w:sz="6" w:space="0" w:color="auto"/>
              <w:tl2br w:val="nil"/>
              <w:tr2bl w:val="nil"/>
            </w:tcBorders>
            <w:vAlign w:val="center"/>
          </w:tcPr>
          <w:p w:rsidR="003B28BD" w:rsidRDefault="00B03B18">
            <w:pPr>
              <w:spacing w:line="360" w:lineRule="auto"/>
              <w:jc w:val="center"/>
              <w:rPr>
                <w:rFonts w:asciiTheme="minorEastAsia" w:hAnsiTheme="minorEastAsia" w:cs="仿宋"/>
                <w:color w:val="000000"/>
                <w:sz w:val="24"/>
                <w:szCs w:val="24"/>
              </w:rPr>
            </w:pPr>
            <w:r>
              <w:rPr>
                <w:rFonts w:asciiTheme="minorEastAsia" w:hAnsiTheme="minorEastAsia" w:cs="仿宋" w:hint="eastAsia"/>
                <w:color w:val="000000"/>
                <w:sz w:val="24"/>
                <w:szCs w:val="24"/>
              </w:rPr>
              <w:t>报告份数要求：纸质版一式三份，电子版一份。</w:t>
            </w:r>
          </w:p>
        </w:tc>
      </w:tr>
    </w:tbl>
    <w:p w:rsidR="003B28BD" w:rsidRDefault="00B03B18">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三、验收标准</w:t>
      </w:r>
    </w:p>
    <w:p w:rsidR="003B28BD" w:rsidRDefault="00B03B18">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w:t>
      </w:r>
      <w:r>
        <w:rPr>
          <w:rFonts w:asciiTheme="minorEastAsia" w:hAnsiTheme="minorEastAsia" w:cs="宋体"/>
          <w:color w:val="000000"/>
          <w:kern w:val="0"/>
          <w:sz w:val="24"/>
          <w:szCs w:val="24"/>
          <w:lang w:val="zh-CN"/>
        </w:rPr>
        <w:lastRenderedPageBreak/>
        <w:t>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3B28BD" w:rsidRDefault="00B03B18">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Pr>
          <w:rFonts w:ascii="仿宋" w:eastAsia="仿宋" w:hAnsi="仿宋" w:cs="宋体" w:hint="eastAsia"/>
          <w:color w:val="000000"/>
          <w:kern w:val="0"/>
          <w:sz w:val="24"/>
          <w:szCs w:val="24"/>
          <w:lang w:val="zh-CN"/>
        </w:rPr>
        <w:t>；</w:t>
      </w:r>
    </w:p>
    <w:p w:rsidR="003B28BD" w:rsidRDefault="00B03B18">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黑体" w:hint="eastAsia"/>
          <w:b/>
          <w:bCs/>
          <w:color w:val="000000"/>
          <w:shd w:val="clear" w:color="auto" w:fill="FFFFFF"/>
        </w:rPr>
        <w:t>四、</w:t>
      </w:r>
      <w:r>
        <w:rPr>
          <w:rFonts w:asciiTheme="minorEastAsia" w:hAnsiTheme="minorEastAsia" w:cs="宋体" w:hint="eastAsia"/>
          <w:b/>
          <w:color w:val="000000"/>
          <w:kern w:val="0"/>
          <w:sz w:val="24"/>
          <w:szCs w:val="24"/>
          <w:lang w:val="zh-CN"/>
        </w:rPr>
        <w:t>资金支付</w:t>
      </w:r>
    </w:p>
    <w:p w:rsidR="003B28BD" w:rsidRDefault="00B03B18">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3B28BD" w:rsidRDefault="00B03B18">
      <w:pPr>
        <w:spacing w:line="35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2、支付时间及条件：合同签订后3个工作日内支付总合同价款30%费用；待年度检测报告、分析报告等相关材料提交完毕后一个月内支付合同价款</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0%费用；项目完工后一年内支付合同价款</w:t>
      </w:r>
      <w:r>
        <w:rPr>
          <w:rFonts w:asciiTheme="minorEastAsia" w:hAnsiTheme="minorEastAsia" w:cs="仿宋_GB2312" w:hint="eastAsia"/>
          <w:color w:val="000000" w:themeColor="text1"/>
          <w:sz w:val="24"/>
          <w:szCs w:val="24"/>
        </w:rPr>
        <w:t>30</w:t>
      </w:r>
      <w:r>
        <w:rPr>
          <w:rFonts w:asciiTheme="minorEastAsia" w:hAnsiTheme="minorEastAsia" w:cs="仿宋_GB2312" w:hint="eastAsia"/>
          <w:color w:val="000000" w:themeColor="text1"/>
          <w:sz w:val="24"/>
          <w:szCs w:val="24"/>
          <w:lang w:val="zh-CN"/>
        </w:rPr>
        <w:t>%费用。</w:t>
      </w:r>
    </w:p>
    <w:p w:rsidR="003B28BD" w:rsidRDefault="00B03B18">
      <w:pPr>
        <w:adjustRightInd w:val="0"/>
        <w:snapToGrid w:val="0"/>
        <w:spacing w:line="35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五、其他要求</w:t>
      </w:r>
    </w:p>
    <w:p w:rsidR="003B28BD" w:rsidRDefault="00B03B18">
      <w:pPr>
        <w:snapToGrid w:val="0"/>
        <w:spacing w:line="35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1、招标文件中所列要求为最低要求，对招标文件中没有列出而对本项目必不可少的其他要求，供应商必须给予实现</w:t>
      </w:r>
      <w:r>
        <w:rPr>
          <w:rFonts w:ascii="宋体" w:eastAsia="宋体" w:hAnsi="宋体" w:cs="Times New Roman" w:hint="eastAsia"/>
          <w:b/>
          <w:sz w:val="24"/>
          <w:szCs w:val="24"/>
        </w:rPr>
        <w:t>。</w:t>
      </w:r>
    </w:p>
    <w:p w:rsidR="003B28BD" w:rsidRDefault="00B03B18">
      <w:pPr>
        <w:widowControl/>
        <w:shd w:val="clear" w:color="auto" w:fill="FFFFFF"/>
        <w:snapToGrid w:val="0"/>
        <w:spacing w:line="350" w:lineRule="auto"/>
        <w:ind w:firstLineChars="200" w:firstLine="480"/>
        <w:jc w:val="left"/>
        <w:rPr>
          <w:rFonts w:ascii="宋体" w:eastAsia="宋体" w:hAnsi="宋体" w:cs="Times New Roman"/>
          <w:bCs/>
          <w:kern w:val="0"/>
          <w:sz w:val="24"/>
          <w:szCs w:val="24"/>
        </w:rPr>
      </w:pPr>
      <w:r>
        <w:rPr>
          <w:rFonts w:ascii="宋体" w:hAnsi="宋体" w:hint="eastAsia"/>
          <w:bCs/>
          <w:kern w:val="0"/>
          <w:sz w:val="24"/>
          <w:szCs w:val="24"/>
        </w:rPr>
        <w:t>2</w:t>
      </w:r>
      <w:r>
        <w:rPr>
          <w:rFonts w:ascii="宋体" w:eastAsia="宋体" w:hAnsi="宋体" w:cs="Times New Roman" w:hint="eastAsia"/>
          <w:bCs/>
          <w:kern w:val="0"/>
          <w:sz w:val="24"/>
          <w:szCs w:val="24"/>
        </w:rPr>
        <w:t>、在项目实施过程中所需的交通工具、测评工具及耗材等经费均由中标人自行负责。</w:t>
      </w:r>
    </w:p>
    <w:p w:rsidR="003B28BD" w:rsidRDefault="00B03B18">
      <w:pPr>
        <w:widowControl/>
        <w:shd w:val="clear" w:color="auto" w:fill="FFFFFF"/>
        <w:snapToGrid w:val="0"/>
        <w:spacing w:line="350" w:lineRule="auto"/>
        <w:ind w:firstLineChars="200" w:firstLine="480"/>
        <w:jc w:val="left"/>
        <w:rPr>
          <w:rFonts w:asciiTheme="minorEastAsia" w:hAnsiTheme="minorEastAsia" w:cs="Times New Roman"/>
          <w:bCs/>
          <w:kern w:val="0"/>
          <w:sz w:val="24"/>
          <w:szCs w:val="24"/>
        </w:rPr>
      </w:pPr>
      <w:r>
        <w:rPr>
          <w:rFonts w:asciiTheme="minorEastAsia" w:hAnsiTheme="minorEastAsia" w:hint="eastAsia"/>
          <w:bCs/>
          <w:kern w:val="0"/>
          <w:sz w:val="24"/>
          <w:szCs w:val="24"/>
        </w:rPr>
        <w:t>3</w:t>
      </w:r>
      <w:r>
        <w:rPr>
          <w:rFonts w:asciiTheme="minorEastAsia" w:hAnsiTheme="minorEastAsia" w:cs="Times New Roman" w:hint="eastAsia"/>
          <w:bCs/>
          <w:kern w:val="0"/>
          <w:sz w:val="24"/>
          <w:szCs w:val="24"/>
        </w:rPr>
        <w:t>、中标人负责组织资料收集、现场踏勘、本底监测、报告编写印刷、图件制作、电子文本、光盘制作等。</w:t>
      </w:r>
    </w:p>
    <w:p w:rsidR="003B28BD" w:rsidRDefault="00B03B18">
      <w:pPr>
        <w:autoSpaceDE w:val="0"/>
        <w:autoSpaceDN w:val="0"/>
        <w:adjustRightInd w:val="0"/>
        <w:snapToGrid w:val="0"/>
        <w:spacing w:line="350" w:lineRule="auto"/>
        <w:ind w:firstLineChars="196" w:firstLine="470"/>
        <w:rPr>
          <w:rFonts w:ascii="宋体" w:eastAsia="宋体" w:hAnsi="宋体" w:cs="Times New Roman"/>
          <w:sz w:val="24"/>
          <w:szCs w:val="24"/>
        </w:rPr>
      </w:pPr>
      <w:r>
        <w:rPr>
          <w:rFonts w:asciiTheme="minorEastAsia" w:hAnsiTheme="minorEastAsia" w:hint="eastAsia"/>
          <w:sz w:val="24"/>
          <w:szCs w:val="24"/>
        </w:rPr>
        <w:t>4、</w:t>
      </w:r>
      <w:r>
        <w:rPr>
          <w:rFonts w:ascii="宋体" w:eastAsia="宋体" w:hAnsi="宋体" w:cs="Times New Roman" w:hint="eastAsia"/>
          <w:sz w:val="24"/>
          <w:szCs w:val="24"/>
        </w:rPr>
        <w:t>本项目为交钥匙工程。</w:t>
      </w:r>
    </w:p>
    <w:p w:rsidR="003B28BD" w:rsidRDefault="00B03B18">
      <w:pPr>
        <w:autoSpaceDE w:val="0"/>
        <w:autoSpaceDN w:val="0"/>
        <w:adjustRightInd w:val="0"/>
        <w:snapToGrid w:val="0"/>
        <w:spacing w:line="360" w:lineRule="auto"/>
        <w:ind w:firstLineChars="200" w:firstLine="480"/>
        <w:rPr>
          <w:rFonts w:ascii="宋体" w:eastAsia="宋体" w:hAnsi="宋体" w:cs="Times New Roman"/>
          <w:b/>
          <w:sz w:val="24"/>
          <w:szCs w:val="24"/>
        </w:rPr>
      </w:pPr>
      <w:r>
        <w:rPr>
          <w:rFonts w:ascii="宋体" w:eastAsia="宋体" w:hAnsi="宋体" w:hint="eastAsia"/>
          <w:sz w:val="24"/>
          <w:szCs w:val="24"/>
        </w:rPr>
        <w:t>5</w:t>
      </w:r>
      <w:r>
        <w:rPr>
          <w:rFonts w:ascii="宋体" w:eastAsia="宋体" w:hAnsi="宋体" w:cs="Times New Roman" w:hint="eastAsia"/>
          <w:sz w:val="24"/>
          <w:szCs w:val="24"/>
        </w:rPr>
        <w:t>、采购预算：2</w:t>
      </w:r>
      <w:r>
        <w:rPr>
          <w:rFonts w:ascii="宋体" w:hAnsi="宋体" w:hint="eastAsia"/>
          <w:sz w:val="24"/>
          <w:szCs w:val="24"/>
        </w:rPr>
        <w:t>50000.00元</w:t>
      </w:r>
      <w:r>
        <w:rPr>
          <w:rFonts w:ascii="宋体" w:eastAsia="宋体" w:hAnsi="宋体" w:cs="Times New Roman" w:hint="eastAsia"/>
          <w:sz w:val="24"/>
          <w:szCs w:val="24"/>
        </w:rPr>
        <w:t>，</w:t>
      </w:r>
      <w:r>
        <w:rPr>
          <w:rFonts w:ascii="宋体" w:eastAsia="宋体" w:hAnsi="宋体" w:cs="Times New Roman" w:hint="eastAsia"/>
          <w:b/>
          <w:sz w:val="24"/>
          <w:szCs w:val="24"/>
        </w:rPr>
        <w:t>超出者为无效投标。</w:t>
      </w:r>
    </w:p>
    <w:p w:rsidR="003B28BD" w:rsidRDefault="003B28BD">
      <w:pPr>
        <w:spacing w:line="350" w:lineRule="auto"/>
        <w:ind w:firstLineChars="200" w:firstLine="480"/>
        <w:contextualSpacing/>
        <w:rPr>
          <w:rFonts w:asciiTheme="minorEastAsia" w:hAnsiTheme="minorEastAsia" w:cs="仿宋_GB2312"/>
          <w:color w:val="FF0000"/>
          <w:sz w:val="24"/>
          <w:szCs w:val="24"/>
          <w:lang w:val="zh-CN"/>
        </w:rPr>
      </w:pPr>
    </w:p>
    <w:p w:rsidR="003B28BD" w:rsidRDefault="003B28BD">
      <w:pPr>
        <w:spacing w:line="350" w:lineRule="auto"/>
        <w:contextualSpacing/>
        <w:rPr>
          <w:rFonts w:asciiTheme="minorEastAsia" w:hAnsiTheme="minorEastAsia" w:cs="仿宋_GB2312"/>
          <w:color w:val="FF0000"/>
          <w:sz w:val="24"/>
          <w:szCs w:val="24"/>
          <w:lang w:val="zh-CN"/>
        </w:rPr>
      </w:pPr>
    </w:p>
    <w:p w:rsidR="003B28BD" w:rsidRDefault="003B28BD">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3B28BD" w:rsidRDefault="003B28BD">
      <w:pPr>
        <w:pStyle w:val="20"/>
        <w:ind w:firstLine="480"/>
        <w:rPr>
          <w:rFonts w:asciiTheme="minorEastAsia" w:hAnsiTheme="minorEastAsia" w:cs="黑体"/>
          <w:color w:val="000000"/>
          <w:szCs w:val="24"/>
        </w:rPr>
      </w:pPr>
    </w:p>
    <w:p w:rsidR="003B28BD" w:rsidRDefault="003B28BD">
      <w:pPr>
        <w:pStyle w:val="20"/>
        <w:ind w:firstLine="480"/>
        <w:rPr>
          <w:rFonts w:asciiTheme="minorEastAsia" w:hAnsiTheme="minorEastAsia" w:cs="黑体"/>
          <w:color w:val="000000"/>
          <w:szCs w:val="24"/>
        </w:rPr>
      </w:pPr>
    </w:p>
    <w:p w:rsidR="003B28BD" w:rsidRDefault="003B28BD">
      <w:pPr>
        <w:pStyle w:val="20"/>
        <w:ind w:firstLine="480"/>
        <w:rPr>
          <w:rFonts w:asciiTheme="minorEastAsia" w:hAnsiTheme="minorEastAsia" w:cs="黑体"/>
          <w:color w:val="000000"/>
          <w:szCs w:val="24"/>
        </w:rPr>
      </w:pPr>
    </w:p>
    <w:p w:rsidR="003B28BD" w:rsidRDefault="003B28BD">
      <w:pPr>
        <w:pStyle w:val="20"/>
        <w:ind w:firstLine="480"/>
        <w:rPr>
          <w:rFonts w:asciiTheme="minorEastAsia" w:hAnsiTheme="minorEastAsia" w:cs="黑体"/>
          <w:color w:val="000000"/>
          <w:szCs w:val="24"/>
        </w:rPr>
      </w:pPr>
    </w:p>
    <w:p w:rsidR="003B28BD" w:rsidRDefault="003B28BD">
      <w:pPr>
        <w:autoSpaceDE w:val="0"/>
        <w:autoSpaceDN w:val="0"/>
        <w:adjustRightInd w:val="0"/>
        <w:jc w:val="center"/>
        <w:rPr>
          <w:rFonts w:asciiTheme="majorEastAsia" w:eastAsiaTheme="majorEastAsia" w:hAnsiTheme="majorEastAsia" w:cs="宋体"/>
          <w:b/>
          <w:kern w:val="0"/>
          <w:sz w:val="32"/>
          <w:szCs w:val="32"/>
        </w:rPr>
      </w:pPr>
    </w:p>
    <w:p w:rsidR="003B28BD" w:rsidRDefault="003B28BD">
      <w:pPr>
        <w:autoSpaceDE w:val="0"/>
        <w:autoSpaceDN w:val="0"/>
        <w:adjustRightInd w:val="0"/>
        <w:rPr>
          <w:rFonts w:asciiTheme="majorEastAsia" w:eastAsiaTheme="majorEastAsia" w:hAnsiTheme="majorEastAsia" w:cs="宋体"/>
          <w:b/>
          <w:kern w:val="0"/>
          <w:sz w:val="32"/>
          <w:szCs w:val="32"/>
        </w:rPr>
      </w:pPr>
    </w:p>
    <w:p w:rsidR="003B28BD" w:rsidRDefault="00B03B18">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w:t>
      </w:r>
      <w:proofErr w:type="gramStart"/>
      <w:r>
        <w:rPr>
          <w:rFonts w:asciiTheme="majorEastAsia" w:eastAsiaTheme="majorEastAsia" w:hAnsiTheme="majorEastAsia" w:cs="宋体" w:hint="eastAsia"/>
          <w:b/>
          <w:kern w:val="0"/>
          <w:sz w:val="32"/>
          <w:szCs w:val="32"/>
        </w:rPr>
        <w:t>章供应</w:t>
      </w:r>
      <w:proofErr w:type="gramEnd"/>
      <w:r>
        <w:rPr>
          <w:rFonts w:asciiTheme="majorEastAsia" w:eastAsiaTheme="majorEastAsia" w:hAnsiTheme="majorEastAsia" w:cs="宋体" w:hint="eastAsia"/>
          <w:b/>
          <w:kern w:val="0"/>
          <w:sz w:val="32"/>
          <w:szCs w:val="32"/>
        </w:rPr>
        <w:t>商须知前附表</w:t>
      </w:r>
    </w:p>
    <w:p w:rsidR="003B28BD" w:rsidRDefault="00B03B18">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谈判文件中凡标有</w:t>
      </w:r>
      <w:r>
        <w:rPr>
          <w:rFonts w:asciiTheme="minorEastAsia" w:hAnsiTheme="minorEastAsia" w:cs="微软雅黑" w:hint="eastAsia"/>
          <w:b/>
          <w:szCs w:val="21"/>
        </w:rPr>
        <w:t>★</w:t>
      </w:r>
      <w:r>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3B28BD">
        <w:trPr>
          <w:trHeight w:val="636"/>
          <w:jc w:val="center"/>
        </w:trPr>
        <w:tc>
          <w:tcPr>
            <w:tcW w:w="806" w:type="dxa"/>
            <w:vAlign w:val="center"/>
          </w:tcPr>
          <w:p w:rsidR="003B28BD" w:rsidRDefault="00B03B1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3B28BD" w:rsidRDefault="00B03B1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3B28BD" w:rsidRDefault="00B03B1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3B28BD">
        <w:trPr>
          <w:trHeight w:val="1278"/>
          <w:jc w:val="center"/>
        </w:trPr>
        <w:tc>
          <w:tcPr>
            <w:tcW w:w="806" w:type="dxa"/>
            <w:vAlign w:val="center"/>
          </w:tcPr>
          <w:p w:rsidR="003B28BD" w:rsidRDefault="00B03B1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3B28BD" w:rsidRDefault="00B03B1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3B28BD" w:rsidRDefault="00B03B1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项目名称：“许昌经济技术产业集聚区周边土壤环境监测”政府采购项目</w:t>
            </w:r>
          </w:p>
          <w:p w:rsidR="003B28BD" w:rsidRDefault="00B03B1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项目编号：JZFCG-T2019024号</w:t>
            </w:r>
          </w:p>
          <w:p w:rsidR="003B28BD" w:rsidRDefault="00B03B18">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项目内容：许昌经济技术产业集聚区周边土壤环境监测</w:t>
            </w:r>
          </w:p>
        </w:tc>
      </w:tr>
      <w:tr w:rsidR="003B28BD">
        <w:trPr>
          <w:trHeight w:val="1421"/>
          <w:jc w:val="center"/>
        </w:trPr>
        <w:tc>
          <w:tcPr>
            <w:tcW w:w="806" w:type="dxa"/>
            <w:vAlign w:val="center"/>
          </w:tcPr>
          <w:p w:rsidR="003B28BD" w:rsidRDefault="00B03B1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3B28BD" w:rsidRDefault="00B03B1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3B28BD" w:rsidRDefault="00B03B1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采购人：许昌经济技术开发区住房建设城市管理与环境保护局</w:t>
            </w:r>
          </w:p>
          <w:p w:rsidR="003B28BD" w:rsidRDefault="00B03B1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地址：许昌市瑞</w:t>
            </w:r>
            <w:proofErr w:type="gramStart"/>
            <w:r>
              <w:rPr>
                <w:rFonts w:asciiTheme="minorEastAsia" w:hAnsiTheme="minorEastAsia" w:cs="仿宋_GB2312" w:hint="eastAsia"/>
                <w:szCs w:val="21"/>
              </w:rPr>
              <w:t>祥</w:t>
            </w:r>
            <w:proofErr w:type="gramEnd"/>
            <w:r>
              <w:rPr>
                <w:rFonts w:asciiTheme="minorEastAsia" w:hAnsiTheme="minorEastAsia" w:cs="仿宋_GB2312" w:hint="eastAsia"/>
                <w:szCs w:val="21"/>
              </w:rPr>
              <w:t>路中段</w:t>
            </w:r>
          </w:p>
          <w:p w:rsidR="003B28BD" w:rsidRDefault="00B03B1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联系人：杜女士</w:t>
            </w:r>
            <w:r w:rsidR="004F4D2A">
              <w:rPr>
                <w:rFonts w:asciiTheme="minorEastAsia" w:hAnsiTheme="minorEastAsia" w:cs="仿宋_GB2312" w:hint="eastAsia"/>
                <w:szCs w:val="21"/>
              </w:rPr>
              <w:t xml:space="preserve">  </w:t>
            </w:r>
            <w:r>
              <w:rPr>
                <w:rFonts w:asciiTheme="minorEastAsia" w:hAnsiTheme="minorEastAsia" w:cs="仿宋_GB2312" w:hint="eastAsia"/>
                <w:szCs w:val="21"/>
              </w:rPr>
              <w:t>联系电话：0374-8583323</w:t>
            </w:r>
          </w:p>
        </w:tc>
      </w:tr>
      <w:tr w:rsidR="003B28BD">
        <w:trPr>
          <w:trHeight w:val="323"/>
          <w:jc w:val="center"/>
        </w:trPr>
        <w:tc>
          <w:tcPr>
            <w:tcW w:w="806" w:type="dxa"/>
            <w:vAlign w:val="center"/>
          </w:tcPr>
          <w:p w:rsidR="003B28BD" w:rsidRDefault="00B03B1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3B28BD" w:rsidRDefault="00B03B1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采购代理机构</w:t>
            </w:r>
          </w:p>
        </w:tc>
        <w:tc>
          <w:tcPr>
            <w:tcW w:w="6813" w:type="dxa"/>
            <w:vAlign w:val="center"/>
          </w:tcPr>
          <w:p w:rsidR="003B28BD" w:rsidRDefault="00B03B1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Pr>
                <w:rFonts w:ascii="宋体" w:hAnsi="宋体" w:hint="eastAsia"/>
                <w:szCs w:val="21"/>
              </w:rPr>
              <w:t>智</w:t>
            </w:r>
            <w:proofErr w:type="gramStart"/>
            <w:r>
              <w:rPr>
                <w:rFonts w:ascii="宋体" w:hAnsi="宋体" w:hint="eastAsia"/>
                <w:szCs w:val="21"/>
              </w:rPr>
              <w:t>远工程</w:t>
            </w:r>
            <w:proofErr w:type="gramEnd"/>
            <w:r>
              <w:rPr>
                <w:rFonts w:ascii="宋体" w:hAnsi="宋体" w:hint="eastAsia"/>
                <w:szCs w:val="21"/>
              </w:rPr>
              <w:t>管理有限公司</w:t>
            </w:r>
          </w:p>
          <w:p w:rsidR="003B28BD" w:rsidRDefault="00B03B1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w:t>
            </w:r>
            <w:r>
              <w:rPr>
                <w:rFonts w:ascii="宋体" w:hAnsi="宋体" w:hint="eastAsia"/>
                <w:szCs w:val="21"/>
              </w:rPr>
              <w:t>郑州市高新区莲花街11号院1号楼A座A426室</w:t>
            </w:r>
          </w:p>
          <w:p w:rsidR="003B28BD" w:rsidRDefault="00B03B1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联系人：陆先生、张女士</w:t>
            </w:r>
            <w:r w:rsidR="004F4D2A">
              <w:rPr>
                <w:rFonts w:asciiTheme="minorEastAsia" w:hAnsiTheme="minorEastAsia" w:cs="仿宋_GB2312" w:hint="eastAsia"/>
                <w:szCs w:val="21"/>
              </w:rPr>
              <w:t xml:space="preserve">  </w:t>
            </w:r>
            <w:r>
              <w:rPr>
                <w:rFonts w:asciiTheme="minorEastAsia" w:hAnsiTheme="minorEastAsia" w:cs="仿宋_GB2312" w:hint="eastAsia"/>
                <w:szCs w:val="21"/>
              </w:rPr>
              <w:t>电话：0371-56271907</w:t>
            </w:r>
          </w:p>
        </w:tc>
      </w:tr>
      <w:tr w:rsidR="003B28BD">
        <w:trPr>
          <w:trHeight w:val="90"/>
          <w:jc w:val="center"/>
        </w:trPr>
        <w:tc>
          <w:tcPr>
            <w:tcW w:w="806" w:type="dxa"/>
            <w:vAlign w:val="center"/>
          </w:tcPr>
          <w:p w:rsidR="003B28BD" w:rsidRDefault="00B03B1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3B28BD" w:rsidRDefault="00B03B1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供应商资格</w:t>
            </w:r>
          </w:p>
        </w:tc>
        <w:tc>
          <w:tcPr>
            <w:tcW w:w="6813" w:type="dxa"/>
            <w:vAlign w:val="center"/>
          </w:tcPr>
          <w:p w:rsidR="003B28BD" w:rsidRDefault="00B03B18">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3B28BD" w:rsidRDefault="00B03B1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3B28BD" w:rsidRDefault="00B03B1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3B28BD" w:rsidRDefault="00B03B1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3B28BD" w:rsidRDefault="00B03B1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3B28BD" w:rsidRDefault="00B03B1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3B28BD" w:rsidRDefault="00B03B1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3B28BD" w:rsidRDefault="00B03B18">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二、省级及以上质量监督机构颁发的检验检测机构资质认定证书；</w:t>
            </w:r>
          </w:p>
          <w:p w:rsidR="003B28BD" w:rsidRDefault="00B03B18">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三、财务状况报告相关材料</w:t>
            </w:r>
          </w:p>
          <w:p w:rsidR="003B28BD" w:rsidRDefault="00B03B18">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3B28BD" w:rsidRDefault="00B03B18">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3B28BD" w:rsidRDefault="00B03B18">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3B28BD" w:rsidRDefault="00B03B1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3B28BD" w:rsidRDefault="00B03B18">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3B28BD" w:rsidRDefault="00B03B18">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3B28BD" w:rsidRDefault="00B03B18">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3B28BD" w:rsidRDefault="00B03B18">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3B28BD" w:rsidRDefault="00B03B1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3B28BD" w:rsidRDefault="00B03B18">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3B28BD" w:rsidRDefault="00B03B1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四、依法缴纳税收相关材料</w:t>
            </w:r>
          </w:p>
          <w:p w:rsidR="003B28BD" w:rsidRDefault="00B03B1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3B28BD" w:rsidRDefault="00B03B18">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五、依法缴纳社会保障资金的证明材料</w:t>
            </w:r>
          </w:p>
          <w:p w:rsidR="003B28BD" w:rsidRDefault="00B03B1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3B28BD" w:rsidRDefault="00B03B18">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六、履行合同所必须的设备和专业技术能力的证明材料</w:t>
            </w:r>
          </w:p>
          <w:p w:rsidR="003B28BD" w:rsidRDefault="00B03B1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3B28BD" w:rsidRDefault="00B03B18">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3B28BD" w:rsidRDefault="00B03B18">
            <w:pPr>
              <w:autoSpaceDE w:val="0"/>
              <w:autoSpaceDN w:val="0"/>
              <w:adjustRightInd w:val="0"/>
              <w:spacing w:line="360" w:lineRule="auto"/>
              <w:ind w:right="-11"/>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3B28BD" w:rsidRDefault="00B03B18">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七、</w:t>
            </w:r>
            <w:r>
              <w:rPr>
                <w:rFonts w:asciiTheme="minorEastAsia" w:hAnsiTheme="minorEastAsia" w:cs="宋体"/>
                <w:b/>
                <w:bCs/>
                <w:szCs w:val="21"/>
                <w:lang w:val="zh-CN"/>
              </w:rPr>
              <w:t>参加政府采购活动前3年内在经营活动中没有重大违法记录的声明</w:t>
            </w:r>
          </w:p>
          <w:p w:rsidR="003B28BD" w:rsidRDefault="00B03B18">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”。重大违法记录，是指供应商因违法经营受到刑事处罚或者责令停产停业、吊销许可证或者执照、较大数额罚款等行政处罚。</w:t>
            </w:r>
          </w:p>
          <w:p w:rsidR="003B28BD" w:rsidRDefault="00B03B1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szCs w:val="21"/>
                <w:shd w:val="clear" w:color="auto" w:fill="FFFFFF"/>
              </w:rPr>
              <w:t>未被列入“信用中国”网站(www.creditchina.gov.cn)失信被执行人、重大税收违法案件当事人名单的</w:t>
            </w:r>
            <w:r>
              <w:rPr>
                <w:rFonts w:asciiTheme="minorEastAsia" w:hAnsiTheme="minorEastAsia" w:cs="仿宋_GB2312" w:hint="eastAsia"/>
                <w:b/>
                <w:szCs w:val="21"/>
                <w:shd w:val="clear" w:color="auto" w:fill="FFFFFF"/>
              </w:rPr>
              <w:t>供应商</w:t>
            </w:r>
            <w:r>
              <w:rPr>
                <w:rFonts w:asciiTheme="minorEastAsia" w:hAnsiTheme="minorEastAsia" w:cs="仿宋_GB2312"/>
                <w:b/>
                <w:szCs w:val="21"/>
                <w:shd w:val="clear" w:color="auto" w:fill="FFFFFF"/>
              </w:rPr>
              <w:t>；</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(www.ccgp.gov.cn)政府采购严重违法失信行为记录名单的</w:t>
            </w:r>
            <w:r>
              <w:rPr>
                <w:rFonts w:asciiTheme="minorEastAsia" w:hAnsiTheme="minorEastAsia" w:cs="仿宋_GB2312" w:hint="eastAsia"/>
                <w:b/>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szCs w:val="21"/>
                <w:shd w:val="clear" w:color="auto" w:fill="FFFFFF"/>
              </w:rPr>
              <w:t>“</w:t>
            </w:r>
            <w:r>
              <w:rPr>
                <w:rFonts w:asciiTheme="minorEastAsia" w:hAnsiTheme="minorEastAsia" w:cs="仿宋_GB2312" w:hint="eastAsia"/>
                <w:b/>
                <w:szCs w:val="21"/>
                <w:shd w:val="clear" w:color="auto" w:fill="FFFFFF"/>
                <w:lang w:val="zh-CN"/>
              </w:rPr>
              <w:t>国家企业信用公示系统</w:t>
            </w:r>
            <w:r>
              <w:rPr>
                <w:rFonts w:asciiTheme="minorEastAsia" w:hAnsiTheme="minorEastAsia" w:cs="仿宋_GB2312" w:hint="eastAsia"/>
                <w:b/>
                <w:szCs w:val="21"/>
                <w:shd w:val="clear" w:color="auto" w:fill="FFFFFF"/>
              </w:rPr>
              <w:t>”网站（</w:t>
            </w:r>
            <w:r>
              <w:rPr>
                <w:rFonts w:asciiTheme="minorEastAsia" w:hAnsiTheme="minorEastAsia" w:cs="宋体"/>
                <w:b/>
                <w:kern w:val="0"/>
                <w:sz w:val="24"/>
                <w:szCs w:val="24"/>
                <w:lang w:val="zh-CN"/>
              </w:rPr>
              <w:t>www.gsxt.gov.cn</w:t>
            </w:r>
            <w:r>
              <w:rPr>
                <w:rFonts w:asciiTheme="minorEastAsia" w:hAnsiTheme="minorEastAsia" w:cs="仿宋_GB2312" w:hint="eastAsia"/>
                <w:b/>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3B28BD" w:rsidRDefault="00B03B18">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3B28BD" w:rsidRDefault="00B03B18">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3B28BD" w:rsidRDefault="00B03B18">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3B28BD" w:rsidRDefault="00B03B18">
            <w:pPr>
              <w:spacing w:line="360" w:lineRule="auto"/>
              <w:rPr>
                <w:rFonts w:asciiTheme="minorEastAsia" w:hAnsiTheme="minorEastAsia" w:cs="宋体"/>
                <w:kern w:val="0"/>
                <w:szCs w:val="21"/>
              </w:rPr>
            </w:pPr>
            <w:r>
              <w:rPr>
                <w:rFonts w:asciiTheme="minorEastAsia" w:hAnsiTheme="minorEastAsia" w:cs="宋体" w:hint="eastAsia"/>
                <w:kern w:val="0"/>
                <w:szCs w:val="21"/>
              </w:rPr>
              <w:t>③“国家企业信用公示系统”网站</w:t>
            </w:r>
            <w:r>
              <w:rPr>
                <w:rFonts w:asciiTheme="minorEastAsia" w:hAnsiTheme="minorEastAsia" w:cs="宋体" w:hint="eastAsia"/>
                <w:kern w:val="0"/>
                <w:sz w:val="24"/>
                <w:szCs w:val="24"/>
              </w:rPr>
              <w:t>（</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r>
              <w:rPr>
                <w:rFonts w:asciiTheme="minorEastAsia" w:hAnsiTheme="minorEastAsia" w:cs="宋体" w:hint="eastAsia"/>
                <w:kern w:val="0"/>
                <w:szCs w:val="21"/>
              </w:rPr>
              <w:t>；</w:t>
            </w:r>
          </w:p>
          <w:p w:rsidR="003B28BD" w:rsidRDefault="00B03B1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3B28BD" w:rsidRDefault="00B03B1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3B28BD" w:rsidRDefault="00B03B1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3B28BD" w:rsidRDefault="00B03B1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tc>
      </w:tr>
      <w:tr w:rsidR="003B28BD">
        <w:trPr>
          <w:trHeight w:val="504"/>
          <w:jc w:val="center"/>
        </w:trPr>
        <w:tc>
          <w:tcPr>
            <w:tcW w:w="806" w:type="dxa"/>
            <w:vAlign w:val="center"/>
          </w:tcPr>
          <w:p w:rsidR="003B28BD" w:rsidRDefault="00B03B1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3B28BD" w:rsidRDefault="00B03B1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联合体响应</w:t>
            </w:r>
          </w:p>
        </w:tc>
        <w:tc>
          <w:tcPr>
            <w:tcW w:w="6813" w:type="dxa"/>
            <w:vAlign w:val="center"/>
          </w:tcPr>
          <w:p w:rsidR="003B28BD" w:rsidRDefault="00B03B18">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753D07">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753D07">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3B28BD">
        <w:trPr>
          <w:trHeight w:val="504"/>
          <w:jc w:val="center"/>
        </w:trPr>
        <w:tc>
          <w:tcPr>
            <w:tcW w:w="806" w:type="dxa"/>
            <w:vAlign w:val="center"/>
          </w:tcPr>
          <w:p w:rsidR="003B28BD" w:rsidRDefault="00B03B1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3B28BD" w:rsidRDefault="00B03B1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预算金额</w:t>
            </w:r>
          </w:p>
        </w:tc>
        <w:tc>
          <w:tcPr>
            <w:tcW w:w="6813" w:type="dxa"/>
            <w:vAlign w:val="center"/>
          </w:tcPr>
          <w:p w:rsidR="003B28BD" w:rsidRDefault="00B03B18">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rPr>
              <w:t>250</w:t>
            </w:r>
            <w:r>
              <w:rPr>
                <w:rFonts w:asciiTheme="minorEastAsia" w:hAnsiTheme="minorEastAsia" w:cs="宋体" w:hint="eastAsia"/>
                <w:bCs/>
                <w:szCs w:val="21"/>
                <w:lang w:val="zh-CN"/>
              </w:rPr>
              <w:t>000元，超出预算金额的响应无效</w:t>
            </w:r>
          </w:p>
        </w:tc>
      </w:tr>
      <w:tr w:rsidR="003B28BD">
        <w:trPr>
          <w:trHeight w:val="907"/>
          <w:jc w:val="center"/>
        </w:trPr>
        <w:tc>
          <w:tcPr>
            <w:tcW w:w="806" w:type="dxa"/>
            <w:vAlign w:val="center"/>
          </w:tcPr>
          <w:p w:rsidR="003B28BD" w:rsidRDefault="00B03B1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3B28BD" w:rsidRDefault="00B03B1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3B28BD" w:rsidRDefault="00753D0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03B18">
              <w:rPr>
                <w:rFonts w:asciiTheme="minorEastAsia" w:hAnsiTheme="minorEastAsia" w:cs="宋体" w:hint="eastAsia"/>
                <w:b/>
                <w:color w:val="000000"/>
                <w:kern w:val="0"/>
                <w:szCs w:val="21"/>
                <w:lang w:val="zh-CN"/>
              </w:rPr>
              <w:instrText>eq \o\ac(□,</w:instrText>
            </w:r>
            <w:r w:rsidR="00B03B18">
              <w:rPr>
                <w:rFonts w:asciiTheme="minorEastAsia" w:hAnsiTheme="minorEastAsia" w:cs="宋体" w:hint="eastAsia"/>
                <w:b/>
                <w:color w:val="000000"/>
                <w:kern w:val="0"/>
                <w:position w:val="2"/>
                <w:szCs w:val="21"/>
                <w:lang w:val="zh-CN"/>
              </w:rPr>
              <w:instrText>√</w:instrText>
            </w:r>
            <w:r w:rsidR="00B03B1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03B18">
              <w:rPr>
                <w:rFonts w:asciiTheme="minorEastAsia" w:hAnsiTheme="minorEastAsia" w:cs="宋体" w:hint="eastAsia"/>
                <w:bCs/>
                <w:szCs w:val="21"/>
                <w:lang w:val="zh-CN"/>
              </w:rPr>
              <w:t>不组织</w:t>
            </w:r>
          </w:p>
          <w:p w:rsidR="003B28BD" w:rsidRDefault="00B03B1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组织，时间：地点：</w:t>
            </w:r>
          </w:p>
        </w:tc>
      </w:tr>
      <w:tr w:rsidR="003B28BD">
        <w:trPr>
          <w:trHeight w:val="907"/>
          <w:jc w:val="center"/>
        </w:trPr>
        <w:tc>
          <w:tcPr>
            <w:tcW w:w="806" w:type="dxa"/>
            <w:vAlign w:val="center"/>
          </w:tcPr>
          <w:p w:rsidR="003B28BD" w:rsidRDefault="00B03B1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3B28BD" w:rsidRDefault="00B03B1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3B28BD" w:rsidRDefault="00753D0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03B18">
              <w:rPr>
                <w:rFonts w:asciiTheme="minorEastAsia" w:hAnsiTheme="minorEastAsia" w:cs="宋体" w:hint="eastAsia"/>
                <w:b/>
                <w:color w:val="000000"/>
                <w:kern w:val="0"/>
                <w:szCs w:val="21"/>
                <w:lang w:val="zh-CN"/>
              </w:rPr>
              <w:instrText>eq \o\ac(□,</w:instrText>
            </w:r>
            <w:r w:rsidR="00B03B18">
              <w:rPr>
                <w:rFonts w:asciiTheme="minorEastAsia" w:hAnsiTheme="minorEastAsia" w:cs="宋体" w:hint="eastAsia"/>
                <w:b/>
                <w:color w:val="000000"/>
                <w:kern w:val="0"/>
                <w:position w:val="2"/>
                <w:szCs w:val="21"/>
                <w:lang w:val="zh-CN"/>
              </w:rPr>
              <w:instrText>√</w:instrText>
            </w:r>
            <w:r w:rsidR="00B03B1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03B18">
              <w:rPr>
                <w:rFonts w:asciiTheme="minorEastAsia" w:hAnsiTheme="minorEastAsia" w:cs="宋体" w:hint="eastAsia"/>
                <w:bCs/>
                <w:szCs w:val="21"/>
                <w:lang w:val="zh-CN"/>
              </w:rPr>
              <w:t>不召开</w:t>
            </w:r>
          </w:p>
          <w:p w:rsidR="003B28BD" w:rsidRDefault="00B03B1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□召开，时间：地点：</w:t>
            </w:r>
          </w:p>
        </w:tc>
      </w:tr>
      <w:tr w:rsidR="003B28BD">
        <w:trPr>
          <w:trHeight w:val="504"/>
          <w:jc w:val="center"/>
        </w:trPr>
        <w:tc>
          <w:tcPr>
            <w:tcW w:w="806" w:type="dxa"/>
            <w:vAlign w:val="center"/>
          </w:tcPr>
          <w:p w:rsidR="003B28BD" w:rsidRDefault="00B03B1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3B28BD" w:rsidRDefault="00B03B1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3B28BD" w:rsidRDefault="00B03B18">
            <w:pPr>
              <w:autoSpaceDE w:val="0"/>
              <w:autoSpaceDN w:val="0"/>
              <w:adjustRightInd w:val="0"/>
              <w:spacing w:line="276" w:lineRule="auto"/>
              <w:rPr>
                <w:rFonts w:asciiTheme="minorEastAsia" w:hAnsiTheme="minorEastAsia"/>
                <w:szCs w:val="21"/>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不允许</w:t>
            </w:r>
            <w:r>
              <w:rPr>
                <w:rFonts w:asciiTheme="minorEastAsia" w:hAnsiTheme="minorEastAsia" w:cs="宋体" w:hint="eastAsia"/>
                <w:b/>
                <w:bCs/>
                <w:szCs w:val="21"/>
                <w:lang w:val="zh-CN"/>
              </w:rPr>
              <w:t>□</w:t>
            </w:r>
            <w:r>
              <w:rPr>
                <w:rFonts w:asciiTheme="minorEastAsia" w:hAnsiTheme="minorEastAsia" w:hint="eastAsia"/>
                <w:szCs w:val="21"/>
              </w:rPr>
              <w:t>允许</w:t>
            </w:r>
          </w:p>
        </w:tc>
      </w:tr>
      <w:tr w:rsidR="003B28BD">
        <w:trPr>
          <w:trHeight w:val="504"/>
          <w:jc w:val="center"/>
        </w:trPr>
        <w:tc>
          <w:tcPr>
            <w:tcW w:w="806" w:type="dxa"/>
            <w:vAlign w:val="center"/>
          </w:tcPr>
          <w:p w:rsidR="003B28BD" w:rsidRDefault="00B03B1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10</w:t>
            </w:r>
          </w:p>
        </w:tc>
        <w:tc>
          <w:tcPr>
            <w:tcW w:w="2268" w:type="dxa"/>
            <w:vAlign w:val="center"/>
          </w:tcPr>
          <w:p w:rsidR="003B28BD" w:rsidRDefault="00B03B1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谈判有效期</w:t>
            </w:r>
          </w:p>
        </w:tc>
        <w:tc>
          <w:tcPr>
            <w:tcW w:w="6813" w:type="dxa"/>
            <w:vAlign w:val="center"/>
          </w:tcPr>
          <w:p w:rsidR="003B28BD" w:rsidRDefault="00B03B1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3B28BD" w:rsidRDefault="00B03B1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3B28BD">
        <w:trPr>
          <w:trHeight w:val="504"/>
          <w:jc w:val="center"/>
        </w:trPr>
        <w:tc>
          <w:tcPr>
            <w:tcW w:w="806" w:type="dxa"/>
            <w:vAlign w:val="center"/>
          </w:tcPr>
          <w:p w:rsidR="003B28BD" w:rsidRDefault="00B03B1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3B28BD" w:rsidRDefault="00B03B18">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3B28BD" w:rsidRDefault="00753D07">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03B18">
              <w:rPr>
                <w:rFonts w:asciiTheme="minorEastAsia" w:hAnsiTheme="minorEastAsia" w:cs="宋体" w:hint="eastAsia"/>
                <w:b/>
                <w:color w:val="000000"/>
                <w:kern w:val="0"/>
                <w:szCs w:val="21"/>
                <w:lang w:val="zh-CN"/>
              </w:rPr>
              <w:instrText>eq \o\ac(□,</w:instrText>
            </w:r>
            <w:r w:rsidR="00B03B18">
              <w:rPr>
                <w:rFonts w:asciiTheme="minorEastAsia" w:hAnsiTheme="minorEastAsia" w:cs="宋体" w:hint="eastAsia"/>
                <w:b/>
                <w:color w:val="000000"/>
                <w:kern w:val="0"/>
                <w:position w:val="2"/>
                <w:szCs w:val="21"/>
                <w:lang w:val="zh-CN"/>
              </w:rPr>
              <w:instrText>√</w:instrText>
            </w:r>
            <w:r w:rsidR="00B03B1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03B18">
              <w:rPr>
                <w:rFonts w:asciiTheme="minorEastAsia" w:hAnsiTheme="minorEastAsia" w:cs="宋体" w:hint="eastAsia"/>
                <w:bCs/>
                <w:szCs w:val="21"/>
                <w:lang w:val="zh-CN"/>
              </w:rPr>
              <w:t>不允许</w:t>
            </w:r>
            <w:r w:rsidR="00B03B18">
              <w:rPr>
                <w:rFonts w:asciiTheme="minorEastAsia" w:hAnsiTheme="minorEastAsia" w:cs="宋体" w:hint="eastAsia"/>
                <w:b/>
                <w:bCs/>
                <w:szCs w:val="21"/>
                <w:lang w:val="zh-CN"/>
              </w:rPr>
              <w:t>□</w:t>
            </w:r>
            <w:r w:rsidR="00B03B18">
              <w:rPr>
                <w:rFonts w:asciiTheme="minorEastAsia" w:hAnsiTheme="minorEastAsia" w:cs="仿宋_GB2312" w:hint="eastAsia"/>
                <w:szCs w:val="21"/>
              </w:rPr>
              <w:t>允许</w:t>
            </w:r>
          </w:p>
        </w:tc>
      </w:tr>
      <w:tr w:rsidR="003B28BD">
        <w:trPr>
          <w:trHeight w:val="504"/>
          <w:jc w:val="center"/>
        </w:trPr>
        <w:tc>
          <w:tcPr>
            <w:tcW w:w="806" w:type="dxa"/>
            <w:vAlign w:val="center"/>
          </w:tcPr>
          <w:p w:rsidR="003B28BD" w:rsidRDefault="00B03B1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3B28BD" w:rsidRDefault="00B03B1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3B28BD" w:rsidRDefault="00B03B18">
            <w:pPr>
              <w:autoSpaceDE w:val="0"/>
              <w:autoSpaceDN w:val="0"/>
              <w:adjustRightInd w:val="0"/>
              <w:spacing w:line="360" w:lineRule="auto"/>
              <w:ind w:firstLineChars="100" w:firstLine="211"/>
              <w:rPr>
                <w:rFonts w:asciiTheme="minorEastAsia" w:hAnsiTheme="minorEastAsia" w:cs="宋体"/>
                <w:b/>
                <w:bCs/>
                <w:szCs w:val="21"/>
                <w:lang w:val="zh-CN"/>
              </w:rPr>
            </w:pPr>
            <w:r>
              <w:rPr>
                <w:rFonts w:asciiTheme="minorEastAsia" w:hAnsiTheme="minorEastAsia" w:cs="宋体" w:hint="eastAsia"/>
                <w:b/>
                <w:bCs/>
                <w:szCs w:val="21"/>
                <w:lang w:val="zh-CN"/>
              </w:rPr>
              <w:t>2019年</w:t>
            </w:r>
            <w:r w:rsidRPr="00D22EFD">
              <w:rPr>
                <w:rFonts w:asciiTheme="minorEastAsia" w:hAnsiTheme="minorEastAsia" w:cs="宋体" w:hint="eastAsia"/>
                <w:b/>
                <w:bCs/>
                <w:szCs w:val="21"/>
                <w:lang w:val="zh-CN"/>
              </w:rPr>
              <w:t>11月1</w:t>
            </w:r>
            <w:r w:rsidRPr="00D22EFD">
              <w:rPr>
                <w:rFonts w:asciiTheme="minorEastAsia" w:hAnsiTheme="minorEastAsia" w:cs="宋体" w:hint="eastAsia"/>
                <w:b/>
                <w:bCs/>
                <w:szCs w:val="21"/>
              </w:rPr>
              <w:t>4</w:t>
            </w:r>
            <w:r w:rsidRPr="00D22EFD">
              <w:rPr>
                <w:rFonts w:asciiTheme="minorEastAsia" w:hAnsiTheme="minorEastAsia" w:cs="宋体" w:hint="eastAsia"/>
                <w:b/>
                <w:bCs/>
                <w:szCs w:val="21"/>
                <w:lang w:val="zh-CN"/>
              </w:rPr>
              <w:t>日</w:t>
            </w:r>
            <w:r w:rsidRPr="00D22EFD">
              <w:rPr>
                <w:rFonts w:asciiTheme="minorEastAsia" w:hAnsiTheme="minorEastAsia" w:cs="宋体" w:hint="eastAsia"/>
                <w:b/>
                <w:bCs/>
                <w:szCs w:val="21"/>
              </w:rPr>
              <w:t>9</w:t>
            </w:r>
            <w:r w:rsidRPr="00D22EFD">
              <w:rPr>
                <w:rFonts w:asciiTheme="minorEastAsia" w:hAnsiTheme="minorEastAsia" w:cs="宋体" w:hint="eastAsia"/>
                <w:b/>
                <w:bCs/>
                <w:szCs w:val="21"/>
                <w:lang w:val="zh-CN"/>
              </w:rPr>
              <w:t>时30分（北京</w:t>
            </w:r>
            <w:r>
              <w:rPr>
                <w:rFonts w:asciiTheme="minorEastAsia" w:hAnsiTheme="minorEastAsia" w:cs="宋体" w:hint="eastAsia"/>
                <w:b/>
                <w:bCs/>
                <w:szCs w:val="21"/>
                <w:lang w:val="zh-CN"/>
              </w:rPr>
              <w:t>时间）</w:t>
            </w:r>
          </w:p>
        </w:tc>
      </w:tr>
      <w:tr w:rsidR="003B28BD">
        <w:trPr>
          <w:trHeight w:val="504"/>
          <w:jc w:val="center"/>
        </w:trPr>
        <w:tc>
          <w:tcPr>
            <w:tcW w:w="806" w:type="dxa"/>
            <w:vAlign w:val="center"/>
          </w:tcPr>
          <w:p w:rsidR="003B28BD" w:rsidRDefault="00B03B1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3B28BD" w:rsidRDefault="00B03B1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3B28BD" w:rsidRDefault="00B03B1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3B28BD" w:rsidRDefault="00B03B1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w:t>
            </w:r>
            <w:r w:rsidRPr="00D22EFD">
              <w:rPr>
                <w:rFonts w:asciiTheme="minorEastAsia" w:hAnsiTheme="minorEastAsia" w:cs="宋体" w:hint="eastAsia"/>
                <w:bCs/>
                <w:szCs w:val="21"/>
                <w:lang w:val="zh-CN"/>
              </w:rPr>
              <w:t>开标</w:t>
            </w:r>
            <w:r w:rsidR="00D22EFD" w:rsidRPr="00D22EFD">
              <w:rPr>
                <w:rFonts w:asciiTheme="minorEastAsia" w:hAnsiTheme="minorEastAsia" w:cs="宋体" w:hint="eastAsia"/>
                <w:bCs/>
                <w:szCs w:val="21"/>
                <w:lang w:val="zh-CN"/>
              </w:rPr>
              <w:t>五</w:t>
            </w:r>
            <w:r w:rsidRPr="00D22EFD">
              <w:rPr>
                <w:rFonts w:asciiTheme="minorEastAsia" w:hAnsiTheme="minorEastAsia" w:cs="宋体" w:hint="eastAsia"/>
                <w:bCs/>
                <w:szCs w:val="21"/>
                <w:lang w:val="zh-CN"/>
              </w:rPr>
              <w:t>室；</w:t>
            </w:r>
          </w:p>
          <w:p w:rsidR="003B28BD" w:rsidRDefault="00B03B1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2、开启及谈判地点：许昌市公共资源交易中心四</w:t>
            </w:r>
            <w:r w:rsidRPr="00D22EFD">
              <w:rPr>
                <w:rFonts w:asciiTheme="minorEastAsia" w:hAnsiTheme="minorEastAsia" w:cs="宋体" w:hint="eastAsia"/>
                <w:bCs/>
                <w:szCs w:val="21"/>
                <w:lang w:val="zh-CN"/>
              </w:rPr>
              <w:t>楼</w:t>
            </w:r>
            <w:r w:rsidR="00D22EFD">
              <w:rPr>
                <w:rFonts w:asciiTheme="minorEastAsia" w:hAnsiTheme="minorEastAsia" w:cs="宋体" w:hint="eastAsia"/>
                <w:bCs/>
                <w:szCs w:val="21"/>
                <w:lang w:val="zh-CN"/>
              </w:rPr>
              <w:t>评标</w:t>
            </w:r>
            <w:r w:rsidR="00D22EFD">
              <w:rPr>
                <w:rFonts w:asciiTheme="minorEastAsia" w:hAnsiTheme="minorEastAsia" w:cs="宋体" w:hint="eastAsia"/>
                <w:bCs/>
                <w:szCs w:val="21"/>
              </w:rPr>
              <w:t>二室</w:t>
            </w:r>
            <w:r w:rsidRPr="00D22EFD">
              <w:rPr>
                <w:rFonts w:asciiTheme="minorEastAsia" w:hAnsiTheme="minorEastAsia" w:cs="仿宋_GB2312" w:hint="eastAsia"/>
                <w:szCs w:val="21"/>
              </w:rPr>
              <w:t>。</w:t>
            </w:r>
          </w:p>
        </w:tc>
      </w:tr>
      <w:tr w:rsidR="003B28BD">
        <w:trPr>
          <w:trHeight w:val="504"/>
          <w:jc w:val="center"/>
        </w:trPr>
        <w:tc>
          <w:tcPr>
            <w:tcW w:w="806" w:type="dxa"/>
            <w:vAlign w:val="center"/>
          </w:tcPr>
          <w:p w:rsidR="003B28BD" w:rsidRDefault="00B03B1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3B28BD" w:rsidRDefault="00B03B1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3B28BD" w:rsidRDefault="00B03B18">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3B28BD" w:rsidRDefault="00B03B1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3B28BD">
        <w:trPr>
          <w:trHeight w:val="1560"/>
          <w:jc w:val="center"/>
        </w:trPr>
        <w:tc>
          <w:tcPr>
            <w:tcW w:w="806" w:type="dxa"/>
            <w:vAlign w:val="center"/>
          </w:tcPr>
          <w:p w:rsidR="003B28BD" w:rsidRDefault="00B03B1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3B28BD" w:rsidRDefault="00B03B1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3B28BD" w:rsidRDefault="00B03B1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753D07">
              <w:fldChar w:fldCharType="begin"/>
            </w:r>
            <w:r>
              <w:instrText>HYPERLINK "https://www.baidu.com/link?url=8rmedzOhlAuXDcXgh4Ih79cf3oX63OtO_HyxHSCPnTT6Bb4nFcbI-6b-kaJFEjJrZKGkaq6fZ0YCvibRAKulsXONz3kZBFBKcnun2fra-tu&amp;wd=&amp;eqid=f166cd3a00044721000000025acd62c1" \t "_blank"</w:instrText>
            </w:r>
            <w:r w:rsidR="00753D07">
              <w:fldChar w:fldCharType="separate"/>
            </w:r>
            <w:r>
              <w:rPr>
                <w:rFonts w:asciiTheme="minorEastAsia" w:hAnsiTheme="minorEastAsia" w:cs="宋体"/>
                <w:color w:val="000000"/>
                <w:szCs w:val="21"/>
              </w:rPr>
              <w:t>中国·许昌许昌市政府网</w:t>
            </w:r>
            <w:r w:rsidR="00753D07">
              <w:fldChar w:fldCharType="end"/>
            </w:r>
            <w:r>
              <w:rPr>
                <w:rFonts w:asciiTheme="minorEastAsia" w:hAnsiTheme="minorEastAsia" w:cs="宋体" w:hint="eastAsia"/>
                <w:color w:val="000000"/>
                <w:szCs w:val="21"/>
              </w:rPr>
              <w:t>》</w:t>
            </w:r>
          </w:p>
        </w:tc>
      </w:tr>
      <w:tr w:rsidR="003B28BD">
        <w:trPr>
          <w:trHeight w:val="510"/>
          <w:jc w:val="center"/>
        </w:trPr>
        <w:tc>
          <w:tcPr>
            <w:tcW w:w="806" w:type="dxa"/>
            <w:vAlign w:val="center"/>
          </w:tcPr>
          <w:p w:rsidR="003B28BD" w:rsidRDefault="00B03B1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3B28BD" w:rsidRDefault="00B03B18">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3B28BD" w:rsidRDefault="00B03B18">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3B28BD" w:rsidRDefault="00B03B1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3B28BD">
        <w:trPr>
          <w:trHeight w:val="510"/>
          <w:jc w:val="center"/>
        </w:trPr>
        <w:tc>
          <w:tcPr>
            <w:tcW w:w="806" w:type="dxa"/>
            <w:vAlign w:val="center"/>
          </w:tcPr>
          <w:p w:rsidR="003B28BD" w:rsidRDefault="00B03B1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3B28BD" w:rsidRDefault="00B03B1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3B28BD" w:rsidRDefault="00B03B1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3B28BD" w:rsidRDefault="00B03B1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3B28BD">
        <w:trPr>
          <w:trHeight w:val="510"/>
          <w:jc w:val="center"/>
        </w:trPr>
        <w:tc>
          <w:tcPr>
            <w:tcW w:w="806" w:type="dxa"/>
            <w:vAlign w:val="center"/>
          </w:tcPr>
          <w:p w:rsidR="003B28BD" w:rsidRDefault="00B03B1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3B28BD" w:rsidRDefault="00B03B1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3B28BD" w:rsidRDefault="00753D07">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03B18">
              <w:rPr>
                <w:rFonts w:ascii="新宋体" w:eastAsia="新宋体" w:hAnsi="新宋体" w:hint="eastAsia"/>
                <w:b/>
                <w:szCs w:val="21"/>
              </w:rPr>
              <w:instrText>eq \o\ac(□,√)</w:instrText>
            </w:r>
            <w:r>
              <w:rPr>
                <w:rFonts w:ascii="新宋体" w:eastAsia="新宋体" w:hAnsi="新宋体"/>
                <w:b/>
                <w:szCs w:val="21"/>
              </w:rPr>
              <w:fldChar w:fldCharType="end"/>
            </w:r>
            <w:r w:rsidR="00B03B18">
              <w:rPr>
                <w:rFonts w:ascii="新宋体" w:eastAsia="新宋体" w:hAnsi="新宋体" w:hint="eastAsia"/>
                <w:szCs w:val="21"/>
              </w:rPr>
              <w:t>电子响应文件：成功上传至《全国公共资源交易平台（河南省·许昌市）》公共资源交易系统加密电子响应文件1份</w:t>
            </w:r>
            <w:r w:rsidR="00B03B18">
              <w:rPr>
                <w:rFonts w:hAnsi="宋体" w:cs="宋体" w:hint="eastAsia"/>
                <w:szCs w:val="21"/>
                <w:lang w:val="zh-CN"/>
              </w:rPr>
              <w:t>（文件格式为：</w:t>
            </w:r>
            <w:r w:rsidR="00B03B18">
              <w:rPr>
                <w:rFonts w:hAnsi="宋体" w:cs="宋体" w:hint="eastAsia"/>
                <w:szCs w:val="21"/>
                <w:lang w:val="zh-CN"/>
              </w:rPr>
              <w:t xml:space="preserve"> XXX</w:t>
            </w:r>
            <w:r w:rsidR="00B03B18">
              <w:rPr>
                <w:rFonts w:hAnsi="宋体" w:cs="宋体" w:hint="eastAsia"/>
                <w:szCs w:val="21"/>
                <w:lang w:val="zh-CN"/>
              </w:rPr>
              <w:t>公司</w:t>
            </w:r>
            <w:r w:rsidR="00B03B18">
              <w:rPr>
                <w:rFonts w:hAnsi="宋体" w:cs="宋体" w:hint="eastAsia"/>
                <w:szCs w:val="21"/>
                <w:lang w:val="zh-CN"/>
              </w:rPr>
              <w:t>XXX</w:t>
            </w:r>
            <w:r w:rsidR="00B03B18">
              <w:rPr>
                <w:rFonts w:hAnsi="宋体" w:cs="宋体" w:hint="eastAsia"/>
                <w:szCs w:val="21"/>
                <w:lang w:val="zh-CN"/>
              </w:rPr>
              <w:t>项目编号</w:t>
            </w:r>
            <w:r w:rsidR="00B03B18">
              <w:rPr>
                <w:rFonts w:hAnsi="宋体" w:cs="宋体" w:hint="eastAsia"/>
                <w:szCs w:val="21"/>
                <w:lang w:val="zh-CN"/>
              </w:rPr>
              <w:t>.file</w:t>
            </w:r>
            <w:r w:rsidR="00B03B18">
              <w:rPr>
                <w:rFonts w:hAnsi="宋体" w:cs="宋体" w:hint="eastAsia"/>
                <w:szCs w:val="21"/>
                <w:lang w:val="zh-CN"/>
              </w:rPr>
              <w:t>）。</w:t>
            </w:r>
            <w:r w:rsidR="00B03B18">
              <w:rPr>
                <w:rFonts w:ascii="新宋体" w:eastAsia="新宋体" w:hAnsi="新宋体" w:hint="eastAsia"/>
                <w:szCs w:val="21"/>
              </w:rPr>
              <w:t>使用电子介质存储的备份文件1份（文件格式为：名称为“备份”的文件夹）。</w:t>
            </w:r>
          </w:p>
          <w:p w:rsidR="003B28BD" w:rsidRDefault="00753D07">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03B18">
              <w:rPr>
                <w:rFonts w:ascii="新宋体" w:eastAsia="新宋体" w:hAnsi="新宋体" w:hint="eastAsia"/>
                <w:b/>
                <w:szCs w:val="21"/>
              </w:rPr>
              <w:instrText>eq \o\ac(□,√)</w:instrText>
            </w:r>
            <w:r>
              <w:rPr>
                <w:rFonts w:ascii="新宋体" w:eastAsia="新宋体" w:hAnsi="新宋体"/>
                <w:b/>
                <w:szCs w:val="21"/>
              </w:rPr>
              <w:fldChar w:fldCharType="end"/>
            </w:r>
            <w:r w:rsidR="00B03B18">
              <w:rPr>
                <w:rFonts w:ascii="新宋体" w:eastAsia="新宋体" w:hAnsi="新宋体" w:hint="eastAsia"/>
                <w:szCs w:val="21"/>
              </w:rPr>
              <w:t>纸质响应文件：</w:t>
            </w:r>
            <w:r w:rsidR="00B03B18">
              <w:rPr>
                <w:rFonts w:asciiTheme="minorEastAsia" w:hAnsiTheme="minorEastAsia" w:cs="仿宋_GB2312" w:hint="eastAsia"/>
                <w:szCs w:val="21"/>
              </w:rPr>
              <w:t>正本</w:t>
            </w:r>
            <w:r w:rsidR="00B03B18">
              <w:rPr>
                <w:rFonts w:asciiTheme="minorEastAsia" w:hAnsiTheme="minorEastAsia" w:cs="仿宋_GB2312" w:hint="eastAsia"/>
                <w:b/>
                <w:szCs w:val="21"/>
              </w:rPr>
              <w:t>一</w:t>
            </w:r>
            <w:r w:rsidR="00B03B18">
              <w:rPr>
                <w:rFonts w:asciiTheme="minorEastAsia" w:hAnsiTheme="minorEastAsia" w:cs="仿宋_GB2312" w:hint="eastAsia"/>
                <w:szCs w:val="21"/>
              </w:rPr>
              <w:t>份，</w:t>
            </w:r>
            <w:r w:rsidR="00B03B18">
              <w:rPr>
                <w:rFonts w:ascii="新宋体" w:eastAsia="新宋体" w:hAnsi="新宋体" w:hint="eastAsia"/>
                <w:szCs w:val="21"/>
              </w:rPr>
              <w:t>副本一份</w:t>
            </w:r>
            <w:r w:rsidR="00B03B18">
              <w:rPr>
                <w:rFonts w:asciiTheme="minorEastAsia" w:hAnsiTheme="minorEastAsia" w:cs="仿宋_GB2312" w:hint="eastAsia"/>
                <w:szCs w:val="21"/>
              </w:rPr>
              <w:t>。使用</w:t>
            </w:r>
            <w:r w:rsidR="00B03B18">
              <w:rPr>
                <w:rFonts w:ascii="新宋体" w:eastAsia="新宋体" w:hAnsi="新宋体" w:hint="eastAsia"/>
                <w:szCs w:val="21"/>
              </w:rPr>
              <w:t>格式为“投标文件（供打印）.PDF”的文件</w:t>
            </w:r>
          </w:p>
          <w:p w:rsidR="003B28BD" w:rsidRDefault="00B03B18">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lastRenderedPageBreak/>
              <w:t>电子响应文件和纸质响应文件的内容、格式、水印码、签章应一致。</w:t>
            </w:r>
          </w:p>
        </w:tc>
      </w:tr>
      <w:tr w:rsidR="003B28BD">
        <w:trPr>
          <w:trHeight w:val="510"/>
          <w:jc w:val="center"/>
        </w:trPr>
        <w:tc>
          <w:tcPr>
            <w:tcW w:w="806" w:type="dxa"/>
            <w:vAlign w:val="center"/>
          </w:tcPr>
          <w:p w:rsidR="003B28BD" w:rsidRDefault="00B03B1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3B28BD" w:rsidRDefault="00B03B1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3B28BD" w:rsidRDefault="00B03B1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3B28BD" w:rsidRDefault="00753D07">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03B18">
              <w:rPr>
                <w:rFonts w:ascii="新宋体" w:eastAsia="新宋体" w:hAnsi="新宋体" w:hint="eastAsia"/>
                <w:b/>
                <w:szCs w:val="21"/>
              </w:rPr>
              <w:instrText>eq \o\ac(□,√)</w:instrText>
            </w:r>
            <w:r>
              <w:rPr>
                <w:rFonts w:ascii="新宋体" w:eastAsia="新宋体" w:hAnsi="新宋体"/>
                <w:b/>
                <w:szCs w:val="21"/>
              </w:rPr>
              <w:fldChar w:fldCharType="end"/>
            </w:r>
            <w:r w:rsidR="00B03B18">
              <w:rPr>
                <w:rFonts w:ascii="新宋体" w:eastAsia="新宋体" w:hAnsi="新宋体" w:hint="eastAsia"/>
                <w:szCs w:val="21"/>
              </w:rPr>
              <w:t>电子响应文件：按谈判文件要求加盖供应商电子印章和法人电子印章。</w:t>
            </w:r>
          </w:p>
          <w:p w:rsidR="003B28BD" w:rsidRDefault="00753D07">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03B18">
              <w:rPr>
                <w:rFonts w:ascii="新宋体" w:eastAsia="新宋体" w:hAnsi="新宋体" w:hint="eastAsia"/>
                <w:b/>
                <w:szCs w:val="21"/>
              </w:rPr>
              <w:instrText>eq \o\ac(□,√)</w:instrText>
            </w:r>
            <w:r>
              <w:rPr>
                <w:rFonts w:ascii="新宋体" w:eastAsia="新宋体" w:hAnsi="新宋体"/>
                <w:b/>
                <w:szCs w:val="21"/>
              </w:rPr>
              <w:fldChar w:fldCharType="end"/>
            </w:r>
            <w:r w:rsidR="00B03B18">
              <w:rPr>
                <w:rFonts w:ascii="新宋体" w:eastAsia="新宋体" w:hAnsi="新宋体" w:hint="eastAsia"/>
                <w:szCs w:val="21"/>
              </w:rPr>
              <w:t>纸质响应文件：投标文件封面加盖供应商公章（响应文件是指供应商电子响应文件制作完成后生成的后缀名为</w:t>
            </w:r>
            <w:r w:rsidR="00B03B18">
              <w:rPr>
                <w:rFonts w:hAnsi="宋体" w:hint="eastAsia"/>
                <w:color w:val="000000"/>
                <w:szCs w:val="21"/>
              </w:rPr>
              <w:t>“</w:t>
            </w:r>
            <w:r w:rsidR="00B03B18">
              <w:rPr>
                <w:rFonts w:hAnsi="宋体" w:hint="eastAsia"/>
                <w:color w:val="000000"/>
                <w:szCs w:val="21"/>
              </w:rPr>
              <w:t>.PDF</w:t>
            </w:r>
            <w:r w:rsidR="00B03B18">
              <w:rPr>
                <w:rFonts w:hAnsi="宋体" w:hint="eastAsia"/>
                <w:color w:val="000000"/>
                <w:szCs w:val="21"/>
              </w:rPr>
              <w:t>”的文件</w:t>
            </w:r>
            <w:r w:rsidR="00B03B18">
              <w:rPr>
                <w:rFonts w:ascii="新宋体" w:eastAsia="新宋体" w:hAnsi="新宋体" w:hint="eastAsia"/>
                <w:szCs w:val="21"/>
              </w:rPr>
              <w:t>打印的纸质响应文件）。</w:t>
            </w:r>
          </w:p>
        </w:tc>
      </w:tr>
      <w:tr w:rsidR="003B28BD">
        <w:trPr>
          <w:trHeight w:val="510"/>
          <w:jc w:val="center"/>
        </w:trPr>
        <w:tc>
          <w:tcPr>
            <w:tcW w:w="806" w:type="dxa"/>
            <w:vAlign w:val="center"/>
          </w:tcPr>
          <w:p w:rsidR="003B28BD" w:rsidRDefault="00B03B1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3B28BD" w:rsidRDefault="00B03B18">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3B28BD" w:rsidRDefault="00753D07">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03B18">
              <w:rPr>
                <w:rFonts w:ascii="新宋体" w:eastAsia="新宋体" w:hAnsi="新宋体" w:hint="eastAsia"/>
                <w:b/>
                <w:szCs w:val="21"/>
              </w:rPr>
              <w:instrText>eq \o\ac(□,√)</w:instrText>
            </w:r>
            <w:r>
              <w:rPr>
                <w:rFonts w:ascii="新宋体" w:eastAsia="新宋体" w:hAnsi="新宋体"/>
                <w:b/>
                <w:szCs w:val="21"/>
              </w:rPr>
              <w:fldChar w:fldCharType="end"/>
            </w:r>
            <w:r w:rsidR="00B03B18">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3B28BD" w:rsidRDefault="00753D07">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b/>
                <w:szCs w:val="21"/>
              </w:rPr>
              <w:fldChar w:fldCharType="begin"/>
            </w:r>
            <w:r w:rsidR="00B03B18">
              <w:rPr>
                <w:rFonts w:ascii="新宋体" w:eastAsia="新宋体" w:hAnsi="新宋体" w:hint="eastAsia"/>
                <w:b/>
                <w:szCs w:val="21"/>
              </w:rPr>
              <w:instrText>eq \o\ac(□)</w:instrText>
            </w:r>
            <w:r>
              <w:rPr>
                <w:rFonts w:ascii="新宋体" w:eastAsia="新宋体" w:hAnsi="新宋体"/>
                <w:b/>
                <w:szCs w:val="21"/>
              </w:rPr>
              <w:fldChar w:fldCharType="end"/>
            </w:r>
            <w:r w:rsidR="00B03B18">
              <w:rPr>
                <w:rFonts w:asciiTheme="minorEastAsia" w:hAnsiTheme="minorEastAsia" w:cs="仿宋_GB2312" w:hint="eastAsia"/>
                <w:szCs w:val="21"/>
                <w:lang w:val="zh-CN"/>
              </w:rPr>
              <w:t>由评审专家组成。评审专家从政府采购评审专家库中随机抽取。</w:t>
            </w:r>
          </w:p>
        </w:tc>
      </w:tr>
      <w:tr w:rsidR="003B28BD">
        <w:trPr>
          <w:trHeight w:val="510"/>
          <w:jc w:val="center"/>
        </w:trPr>
        <w:tc>
          <w:tcPr>
            <w:tcW w:w="806" w:type="dxa"/>
            <w:vAlign w:val="center"/>
          </w:tcPr>
          <w:p w:rsidR="003B28BD" w:rsidRDefault="00B03B1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3B28BD" w:rsidRDefault="00B03B1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3B28BD" w:rsidRDefault="00B03B18">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3B28BD">
        <w:trPr>
          <w:trHeight w:val="699"/>
          <w:jc w:val="center"/>
        </w:trPr>
        <w:tc>
          <w:tcPr>
            <w:tcW w:w="806" w:type="dxa"/>
            <w:vAlign w:val="center"/>
          </w:tcPr>
          <w:p w:rsidR="003B28BD" w:rsidRDefault="00B03B1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3B28BD" w:rsidRDefault="00B03B1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3B28BD" w:rsidRDefault="00B03B1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采购单位委派代表参加谈判小组的，须向采购代理机构出具授权函。除授权代表外，采购单位委派纪检监察人员对谈判过程实施监督的须进入许昌市公共资源交易中心五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3B28BD">
        <w:trPr>
          <w:trHeight w:val="510"/>
          <w:jc w:val="center"/>
        </w:trPr>
        <w:tc>
          <w:tcPr>
            <w:tcW w:w="806" w:type="dxa"/>
            <w:vAlign w:val="center"/>
          </w:tcPr>
          <w:p w:rsidR="003B28BD" w:rsidRDefault="00B03B1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3B28BD" w:rsidRDefault="00B03B1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3B28BD" w:rsidRDefault="00753D0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03B18">
              <w:rPr>
                <w:rFonts w:asciiTheme="minorEastAsia" w:hAnsiTheme="minorEastAsia" w:cs="宋体" w:hint="eastAsia"/>
                <w:b/>
                <w:color w:val="000000"/>
                <w:kern w:val="0"/>
                <w:szCs w:val="21"/>
                <w:lang w:val="zh-CN"/>
              </w:rPr>
              <w:instrText>eq \o\ac(□,</w:instrText>
            </w:r>
            <w:r w:rsidR="00B03B18">
              <w:rPr>
                <w:rFonts w:asciiTheme="minorEastAsia" w:hAnsiTheme="minorEastAsia" w:cs="宋体" w:hint="eastAsia"/>
                <w:b/>
                <w:color w:val="000000"/>
                <w:kern w:val="0"/>
                <w:position w:val="2"/>
                <w:szCs w:val="21"/>
                <w:lang w:val="zh-CN"/>
              </w:rPr>
              <w:instrText>√</w:instrText>
            </w:r>
            <w:r w:rsidR="00B03B1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03B18">
              <w:rPr>
                <w:rFonts w:asciiTheme="minorEastAsia" w:hAnsiTheme="minorEastAsia" w:cs="宋体" w:hint="eastAsia"/>
                <w:bCs/>
                <w:szCs w:val="21"/>
                <w:lang w:val="zh-CN"/>
              </w:rPr>
              <w:t>无要求</w:t>
            </w:r>
          </w:p>
          <w:p w:rsidR="003B28BD" w:rsidRDefault="00B03B1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3B28BD">
        <w:trPr>
          <w:trHeight w:val="510"/>
          <w:jc w:val="center"/>
        </w:trPr>
        <w:tc>
          <w:tcPr>
            <w:tcW w:w="806" w:type="dxa"/>
            <w:vAlign w:val="center"/>
          </w:tcPr>
          <w:p w:rsidR="003B28BD" w:rsidRDefault="00B03B1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3B28BD" w:rsidRDefault="00B03B1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3B28BD" w:rsidRDefault="00B03B18">
            <w:pPr>
              <w:autoSpaceDE w:val="0"/>
              <w:autoSpaceDN w:val="0"/>
              <w:spacing w:line="360" w:lineRule="auto"/>
              <w:contextualSpacing/>
              <w:rPr>
                <w:rFonts w:asciiTheme="minorEastAsia" w:hAnsiTheme="minorEastAsia" w:cs="宋体"/>
                <w:bCs/>
                <w:szCs w:val="21"/>
              </w:rPr>
            </w:pPr>
            <w:r>
              <w:rPr>
                <w:rFonts w:asciiTheme="minorEastAsia" w:hAnsiTheme="minorEastAsia" w:cs="宋体" w:hint="eastAsia"/>
                <w:bCs/>
                <w:szCs w:val="21"/>
              </w:rPr>
              <w:t>由中标单位在领取成交通知书前向代理机构支付代理服务费10000元。</w:t>
            </w:r>
          </w:p>
        </w:tc>
      </w:tr>
      <w:tr w:rsidR="003B28BD">
        <w:trPr>
          <w:trHeight w:val="510"/>
          <w:jc w:val="center"/>
        </w:trPr>
        <w:tc>
          <w:tcPr>
            <w:tcW w:w="806" w:type="dxa"/>
            <w:vAlign w:val="center"/>
          </w:tcPr>
          <w:p w:rsidR="003B28BD" w:rsidRDefault="00B03B1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3B28BD" w:rsidRDefault="00B03B1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3B28BD" w:rsidRDefault="00B03B1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3B28BD" w:rsidRDefault="00B03B1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名称、规格型号、数量、单价、服务要求等）电子文档，并同时电话告知交易见证部。联系电话：0374-2966828；邮箱：jzb2968027@163.com。</w:t>
            </w:r>
          </w:p>
        </w:tc>
      </w:tr>
      <w:tr w:rsidR="003B28BD">
        <w:trPr>
          <w:trHeight w:val="510"/>
          <w:jc w:val="center"/>
        </w:trPr>
        <w:tc>
          <w:tcPr>
            <w:tcW w:w="806" w:type="dxa"/>
            <w:vAlign w:val="center"/>
          </w:tcPr>
          <w:p w:rsidR="003B28BD" w:rsidRDefault="00B03B1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3B28BD" w:rsidRDefault="00B03B1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3B28BD" w:rsidRDefault="00753D07">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03B18">
              <w:rPr>
                <w:rFonts w:asciiTheme="minorEastAsia" w:hAnsiTheme="minorEastAsia" w:cs="宋体" w:hint="eastAsia"/>
                <w:b/>
                <w:color w:val="000000"/>
                <w:kern w:val="0"/>
                <w:szCs w:val="21"/>
                <w:lang w:val="zh-CN"/>
              </w:rPr>
              <w:instrText>eq \o\ac(□,</w:instrText>
            </w:r>
            <w:r w:rsidR="00B03B18">
              <w:rPr>
                <w:rFonts w:asciiTheme="minorEastAsia" w:hAnsiTheme="minorEastAsia" w:cs="宋体" w:hint="eastAsia"/>
                <w:b/>
                <w:color w:val="000000"/>
                <w:kern w:val="0"/>
                <w:position w:val="2"/>
                <w:szCs w:val="21"/>
                <w:lang w:val="zh-CN"/>
              </w:rPr>
              <w:instrText>√</w:instrText>
            </w:r>
            <w:r w:rsidR="00B03B1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03B18">
              <w:rPr>
                <w:rFonts w:asciiTheme="minorEastAsia" w:hAnsiTheme="minorEastAsia" w:cs="宋体" w:hint="eastAsia"/>
                <w:bCs/>
                <w:szCs w:val="21"/>
                <w:lang w:val="zh-CN"/>
              </w:rPr>
              <w:t>是。</w:t>
            </w:r>
            <w:r w:rsidR="00B03B18">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B03B18">
              <w:rPr>
                <w:rFonts w:hAnsi="宋体" w:cs="宋体" w:hint="eastAsia"/>
                <w:szCs w:val="21"/>
                <w:lang w:val="zh-CN"/>
              </w:rPr>
              <w:t>本谈判</w:t>
            </w:r>
            <w:proofErr w:type="gramEnd"/>
            <w:r w:rsidR="00B03B18">
              <w:rPr>
                <w:rFonts w:hAnsi="宋体" w:cs="宋体" w:hint="eastAsia"/>
                <w:szCs w:val="21"/>
                <w:lang w:val="zh-CN"/>
              </w:rPr>
              <w:t>文件第六章另有要求提供原件的除外）。</w:t>
            </w:r>
          </w:p>
          <w:p w:rsidR="003B28BD" w:rsidRDefault="00B03B18">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lastRenderedPageBreak/>
              <w:t>□否。供应商响应时须提供纸质响应文件。供应商资质、业绩、荣誉及相关人员证明材料等资料原件根据谈判文件要求提供。</w:t>
            </w:r>
          </w:p>
        </w:tc>
      </w:tr>
      <w:tr w:rsidR="003B28BD">
        <w:trPr>
          <w:trHeight w:val="510"/>
          <w:jc w:val="center"/>
        </w:trPr>
        <w:tc>
          <w:tcPr>
            <w:tcW w:w="806" w:type="dxa"/>
            <w:vAlign w:val="center"/>
          </w:tcPr>
          <w:p w:rsidR="003B28BD" w:rsidRDefault="00B03B1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3B28BD" w:rsidRDefault="00B03B1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3B28BD" w:rsidRDefault="00B03B18">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3B28BD" w:rsidRDefault="00B03B18">
            <w:pPr>
              <w:autoSpaceDE w:val="0"/>
              <w:autoSpaceDN w:val="0"/>
              <w:adjustRightInd w:val="0"/>
              <w:spacing w:line="360" w:lineRule="auto"/>
              <w:contextualSpacing/>
              <w:rPr>
                <w:rFonts w:ascii="ˎ̥" w:hAnsi="ˎ̥" w:hint="eastAsia"/>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3B28BD" w:rsidRDefault="00B03B18">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评审专家应严格按照要求查看“硬件特征码”相关信息并进行评审，在评审报告中显示“不同投标人电子投标文件制作硬件特征码”是否雷同的分析及判定结果。</w:t>
            </w:r>
          </w:p>
        </w:tc>
      </w:tr>
    </w:tbl>
    <w:p w:rsidR="003B28BD" w:rsidRDefault="003B28B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B28BD" w:rsidRDefault="003B28B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B28BD" w:rsidRDefault="003B28B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B28BD" w:rsidRDefault="003B28B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B28BD" w:rsidRDefault="003B28BD">
      <w:pPr>
        <w:pStyle w:val="20"/>
        <w:ind w:firstLine="480"/>
      </w:pPr>
    </w:p>
    <w:p w:rsidR="003B28BD" w:rsidRDefault="003B28B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B28BD" w:rsidRDefault="003B28BD">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3B28BD" w:rsidRDefault="003B28BD">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3B28BD" w:rsidRDefault="003B28BD">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3B28BD" w:rsidRDefault="003B28BD">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3B28BD" w:rsidRDefault="003B28BD">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3B28BD" w:rsidRDefault="003B28BD">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3B28BD" w:rsidRDefault="00B03B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w:t>
      </w:r>
      <w:proofErr w:type="gramStart"/>
      <w:r>
        <w:rPr>
          <w:rFonts w:asciiTheme="majorEastAsia" w:eastAsiaTheme="majorEastAsia" w:hAnsiTheme="majorEastAsia" w:cs="宋体" w:hint="eastAsia"/>
          <w:b/>
          <w:kern w:val="0"/>
          <w:sz w:val="32"/>
          <w:szCs w:val="32"/>
        </w:rPr>
        <w:t>章供应</w:t>
      </w:r>
      <w:proofErr w:type="gramEnd"/>
      <w:r>
        <w:rPr>
          <w:rFonts w:asciiTheme="majorEastAsia" w:eastAsiaTheme="majorEastAsia" w:hAnsiTheme="majorEastAsia" w:cs="宋体" w:hint="eastAsia"/>
          <w:b/>
          <w:kern w:val="0"/>
          <w:sz w:val="32"/>
          <w:szCs w:val="32"/>
        </w:rPr>
        <w:t>商须知</w:t>
      </w:r>
    </w:p>
    <w:p w:rsidR="003B28BD" w:rsidRDefault="003B28B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3B28BD" w:rsidRDefault="00B03B18">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3B28BD" w:rsidRDefault="00B03B18">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3B28BD" w:rsidRDefault="00B03B18">
      <w:pPr>
        <w:pStyle w:val="af3"/>
        <w:numPr>
          <w:ilvl w:val="0"/>
          <w:numId w:val="7"/>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和“供应商须知前附表”中所述采购项目的采购。</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和“供应商须知前附表”</w:t>
      </w:r>
      <w:r>
        <w:rPr>
          <w:rFonts w:asciiTheme="minorEastAsia" w:hAnsiTheme="minorEastAsia" w:cs="宋体" w:hint="eastAsia"/>
          <w:kern w:val="0"/>
          <w:szCs w:val="21"/>
        </w:rPr>
        <w:t>所述的采购人、采购代理机构。</w:t>
      </w:r>
    </w:p>
    <w:p w:rsidR="003B28BD" w:rsidRDefault="003B28BD">
      <w:pPr>
        <w:pStyle w:val="af3"/>
        <w:autoSpaceDE w:val="0"/>
        <w:autoSpaceDN w:val="0"/>
        <w:spacing w:line="360" w:lineRule="auto"/>
        <w:ind w:left="780" w:firstLineChars="0" w:firstLine="0"/>
        <w:contextualSpacing/>
        <w:rPr>
          <w:rFonts w:asciiTheme="minorEastAsia" w:hAnsiTheme="minorEastAsia" w:cs="宋体"/>
          <w:kern w:val="0"/>
          <w:szCs w:val="21"/>
        </w:rPr>
      </w:pPr>
    </w:p>
    <w:p w:rsidR="003B28BD" w:rsidRDefault="00B03B18">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3B28BD" w:rsidRDefault="00B03B18">
      <w:pPr>
        <w:pStyle w:val="af3"/>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系指</w:t>
      </w:r>
      <w:r>
        <w:rPr>
          <w:rFonts w:asciiTheme="minorEastAsia" w:hAnsiTheme="minorEastAsia" w:cs="宋体" w:hint="eastAsia"/>
          <w:kern w:val="0"/>
          <w:szCs w:val="21"/>
        </w:rPr>
        <w:t>“供应商须知前附表”中所述的采购项目。</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w:t>
      </w:r>
      <w:r>
        <w:rPr>
          <w:rFonts w:ascii="宋体" w:hAnsi="宋体" w:hint="eastAsia"/>
          <w:szCs w:val="21"/>
        </w:rPr>
        <w:t>系指“供应商须知前附表”中所述的组织本次采购的采购代理机构和采购人。</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“供应商”系指从采购人、采购代理机构处按规定获取谈判文件，并按照谈判文件向采购人、采购代理机构提交响应文件的供应商。</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3B28BD" w:rsidRDefault="00B03B18">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3B28BD" w:rsidRDefault="00B03B18">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谈判文件中凡标有“★”的条款均系实质性要求条款。</w:t>
      </w:r>
    </w:p>
    <w:p w:rsidR="003B28BD" w:rsidRDefault="003B28BD">
      <w:pPr>
        <w:pStyle w:val="af3"/>
        <w:autoSpaceDE w:val="0"/>
        <w:autoSpaceDN w:val="0"/>
        <w:spacing w:line="360" w:lineRule="auto"/>
        <w:ind w:left="964" w:firstLineChars="0" w:firstLine="0"/>
        <w:contextualSpacing/>
        <w:rPr>
          <w:rFonts w:asciiTheme="minorEastAsia" w:hAnsiTheme="minorEastAsia" w:cs="宋体"/>
          <w:kern w:val="0"/>
          <w:szCs w:val="21"/>
        </w:rPr>
      </w:pPr>
    </w:p>
    <w:p w:rsidR="003B28BD" w:rsidRDefault="00B03B18">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3B28BD" w:rsidRDefault="00B03B18">
      <w:pPr>
        <w:pStyle w:val="af3"/>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w:t>
      </w: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文件各项规定的法人、其他组织或者自然人。</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3B28BD" w:rsidRDefault="00B03B18" w:rsidP="00743051">
      <w:pPr>
        <w:pStyle w:val="af3"/>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Cs w:val="21"/>
        </w:rPr>
        <w:t>）；</w:t>
      </w:r>
    </w:p>
    <w:p w:rsidR="003B28BD" w:rsidRDefault="00B03B18">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3B28BD" w:rsidRDefault="00B03B18" w:rsidP="00743051">
      <w:pPr>
        <w:pStyle w:val="af3"/>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3B28BD" w:rsidRDefault="00B03B18" w:rsidP="00743051">
      <w:pPr>
        <w:pStyle w:val="af3"/>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、严重违法失信企业名单（黑名单）</w:t>
      </w:r>
      <w:r>
        <w:rPr>
          <w:rFonts w:asciiTheme="minorEastAsia" w:hAnsiTheme="minorEastAsia" w:cs="宋体" w:hint="eastAsia"/>
          <w:kern w:val="0"/>
          <w:szCs w:val="21"/>
        </w:rPr>
        <w:t>的供应商，将拒绝其参与本次政府采购活动。</w:t>
      </w:r>
    </w:p>
    <w:p w:rsidR="003B28BD" w:rsidRDefault="00B03B18" w:rsidP="00743051">
      <w:pPr>
        <w:pStyle w:val="af3"/>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供应商不良信用记录以采购人查询结果为准，采购人查询之后，网站信息发生的任何变更不再作为评审依据，供应商自行提供的与网站信息不一致的其他证明材料亦不作为评审依据。</w:t>
      </w:r>
    </w:p>
    <w:p w:rsidR="003B28BD" w:rsidRDefault="00B03B18" w:rsidP="0074305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3B28BD" w:rsidRDefault="00B03B18">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3B28BD" w:rsidRDefault="00B03B18">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lastRenderedPageBreak/>
        <w:t>3.6  “投标邀请”和“供应商须知前附表”规定接受联合体投标的，除应符合本章第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3B28BD" w:rsidRDefault="00B03B1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3B28BD" w:rsidRDefault="00B03B18" w:rsidP="0074305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3B28BD" w:rsidRDefault="00B03B18" w:rsidP="0074305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3B28BD" w:rsidRDefault="00B03B18" w:rsidP="0074305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3B28BD" w:rsidRDefault="00B03B18" w:rsidP="0074305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753D07">
        <w:fldChar w:fldCharType="begin"/>
      </w:r>
      <w:r>
        <w:instrText>HYPERLINK "https://baike.baidu.com/item/%E6%89%BF%E6%8B%85%E8%BF%9E%E5%B8%A6%E8%B4%A3%E4%BB%BB" \t "_blank"</w:instrText>
      </w:r>
      <w:r w:rsidR="00753D07">
        <w:fldChar w:fldCharType="separate"/>
      </w:r>
      <w:r>
        <w:rPr>
          <w:rFonts w:asciiTheme="minorEastAsia" w:hAnsiTheme="minorEastAsia" w:cs="宋体"/>
          <w:kern w:val="0"/>
          <w:szCs w:val="21"/>
        </w:rPr>
        <w:t>承担连带责任</w:t>
      </w:r>
      <w:r w:rsidR="00753D07">
        <w:fldChar w:fldCharType="end"/>
      </w:r>
      <w:r>
        <w:rPr>
          <w:rFonts w:asciiTheme="minorEastAsia" w:hAnsiTheme="minorEastAsia" w:cs="宋体"/>
          <w:kern w:val="0"/>
          <w:szCs w:val="21"/>
        </w:rPr>
        <w:t>。</w:t>
      </w:r>
    </w:p>
    <w:p w:rsidR="003B28BD" w:rsidRDefault="00B03B18">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3B28BD" w:rsidRDefault="003B28BD">
      <w:pPr>
        <w:pStyle w:val="af3"/>
        <w:autoSpaceDE w:val="0"/>
        <w:autoSpaceDN w:val="0"/>
        <w:spacing w:line="360" w:lineRule="auto"/>
        <w:ind w:left="964" w:firstLineChars="0" w:firstLine="0"/>
        <w:contextualSpacing/>
        <w:rPr>
          <w:rFonts w:asciiTheme="minorEastAsia" w:hAnsiTheme="minorEastAsia" w:cs="宋体"/>
          <w:kern w:val="0"/>
          <w:szCs w:val="21"/>
        </w:rPr>
      </w:pPr>
    </w:p>
    <w:p w:rsidR="003B28BD" w:rsidRDefault="00B03B18">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3B28BD" w:rsidRDefault="00B03B18">
      <w:pPr>
        <w:pStyle w:val="af3"/>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0" w:name="baidusnap0"/>
      <w:bookmarkEnd w:id="0"/>
      <w:r>
        <w:rPr>
          <w:rFonts w:asciiTheme="minorEastAsia" w:hAnsiTheme="minorEastAsia" w:cs="宋体" w:hint="eastAsia"/>
          <w:kern w:val="0"/>
          <w:szCs w:val="21"/>
        </w:rPr>
        <w:t>《关于信息安全产</w:t>
      </w:r>
      <w:r>
        <w:rPr>
          <w:rFonts w:asciiTheme="minorEastAsia" w:hAnsiTheme="minorEastAsia" w:cs="宋体" w:hint="eastAsia"/>
          <w:kern w:val="0"/>
          <w:szCs w:val="21"/>
        </w:rPr>
        <w:lastRenderedPageBreak/>
        <w:t>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3B28BD" w:rsidRDefault="00B03B18">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3B28BD" w:rsidRDefault="00B03B1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不论采购的结果如何，供应商均应自行承担所有与谈判有关的全部费用，采购人、采购代理机构在任何情况下均无义务和责任承担这些费用。</w:t>
      </w:r>
    </w:p>
    <w:p w:rsidR="003B28BD" w:rsidRDefault="00B03B18">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3B28BD" w:rsidRDefault="00B03B1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采购代理机构均将通过在《中国政府采购网》、《河南省政府采购网》、《许昌市政府采购网》和《全国公共资源交易平台（河南省·许昌市）》、《中国·许昌许昌市政府网》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3B28BD" w:rsidRDefault="00B03B18">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3B28BD" w:rsidRDefault="00B03B1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7.1收取标准:详见供应商须知前附表。</w:t>
      </w:r>
    </w:p>
    <w:p w:rsidR="003B28BD" w:rsidRDefault="00B03B1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7.2收取方式：一次性以银行划账、电汇、汇票或支票的形式支付。</w:t>
      </w:r>
    </w:p>
    <w:p w:rsidR="003B28BD" w:rsidRDefault="00B03B18">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3B28BD" w:rsidRDefault="00B03B1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采购需求”、“供应商须知前附表”和“谈判和评审”中规定的内容为准。</w:t>
      </w:r>
    </w:p>
    <w:p w:rsidR="003B28BD" w:rsidRDefault="003B28BD">
      <w:pPr>
        <w:autoSpaceDE w:val="0"/>
        <w:autoSpaceDN w:val="0"/>
        <w:spacing w:line="360" w:lineRule="auto"/>
        <w:contextualSpacing/>
        <w:rPr>
          <w:rFonts w:asciiTheme="minorEastAsia" w:hAnsiTheme="minorEastAsia" w:cs="宋体"/>
          <w:kern w:val="0"/>
          <w:szCs w:val="21"/>
        </w:rPr>
      </w:pPr>
    </w:p>
    <w:p w:rsidR="003B28BD" w:rsidRDefault="00B03B1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3B28BD" w:rsidRDefault="00B03B18">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3B28BD" w:rsidRDefault="00B03B18">
      <w:pPr>
        <w:pStyle w:val="af3"/>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3B28BD" w:rsidRDefault="00B03B1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3B28BD" w:rsidRDefault="00B03B1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3B28BD" w:rsidRDefault="00B03B1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（3）供应商须知前附表</w:t>
      </w:r>
    </w:p>
    <w:p w:rsidR="003B28BD" w:rsidRDefault="00B03B1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3B28BD" w:rsidRDefault="00B03B1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3B28BD" w:rsidRDefault="00B03B1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3B28BD" w:rsidRDefault="00B03B1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3B28BD" w:rsidRDefault="00B03B1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3B28BD" w:rsidRDefault="00B03B1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3B28BD" w:rsidRDefault="003B28BD">
      <w:pPr>
        <w:pStyle w:val="af3"/>
        <w:autoSpaceDE w:val="0"/>
        <w:autoSpaceDN w:val="0"/>
        <w:spacing w:line="360" w:lineRule="auto"/>
        <w:ind w:left="964" w:firstLineChars="0" w:firstLine="0"/>
        <w:contextualSpacing/>
        <w:rPr>
          <w:rFonts w:asciiTheme="minorEastAsia" w:hAnsiTheme="minorEastAsia" w:cs="宋体"/>
          <w:kern w:val="0"/>
          <w:szCs w:val="21"/>
        </w:rPr>
      </w:pPr>
    </w:p>
    <w:p w:rsidR="003B28BD" w:rsidRDefault="00B03B18">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3B28BD" w:rsidRDefault="00B03B18">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如果澄清或者修改发出的时间距规定的谈判响应截止时间不足3个工作日的，采购人、采购代理机构将顺延提交响应文件的截止时间。</w:t>
      </w:r>
    </w:p>
    <w:p w:rsidR="003B28BD" w:rsidRDefault="00B03B1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3B28BD" w:rsidRDefault="00B03B18">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响应文件的语言及计量单位</w:t>
      </w:r>
    </w:p>
    <w:p w:rsidR="003B28BD" w:rsidRDefault="00B03B18">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供应商提交的响应文件以及供应商与采购人、采购代理机构就有关采购事宜的所有来往书面文件均应使用中文。除签名、盖章、专用名称等特殊情形外，以中文以外的文字表述的响应文件视同未提供。</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3B28BD" w:rsidRDefault="003B28BD">
      <w:pPr>
        <w:pStyle w:val="af3"/>
        <w:autoSpaceDE w:val="0"/>
        <w:autoSpaceDN w:val="0"/>
        <w:spacing w:line="360" w:lineRule="auto"/>
        <w:ind w:left="964" w:firstLineChars="0" w:firstLine="0"/>
        <w:contextualSpacing/>
        <w:rPr>
          <w:rFonts w:asciiTheme="minorEastAsia" w:hAnsiTheme="minorEastAsia" w:cs="宋体"/>
          <w:kern w:val="0"/>
          <w:szCs w:val="21"/>
        </w:rPr>
      </w:pPr>
    </w:p>
    <w:p w:rsidR="003B28BD" w:rsidRDefault="00B03B18">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3B28BD" w:rsidRDefault="00B03B18">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经通知参加投标的供应商，在谈判结束后还有一次最终报价的机会</w:t>
      </w:r>
      <w:r>
        <w:rPr>
          <w:rFonts w:asciiTheme="minorEastAsia" w:hAnsiTheme="minorEastAsia" w:cs="宋体" w:hint="eastAsia"/>
          <w:kern w:val="0"/>
          <w:szCs w:val="21"/>
        </w:rPr>
        <w:t>。</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3B28BD" w:rsidRDefault="003B28BD">
      <w:pPr>
        <w:autoSpaceDE w:val="0"/>
        <w:autoSpaceDN w:val="0"/>
        <w:spacing w:line="360" w:lineRule="auto"/>
        <w:ind w:left="420"/>
        <w:contextualSpacing/>
        <w:rPr>
          <w:rFonts w:asciiTheme="minorEastAsia" w:hAnsiTheme="minorEastAsia" w:cs="宋体"/>
          <w:kern w:val="0"/>
          <w:szCs w:val="21"/>
        </w:rPr>
      </w:pPr>
    </w:p>
    <w:p w:rsidR="003B28BD" w:rsidRDefault="00B03B18">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3B28BD" w:rsidRDefault="00B03B18">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w:t>
      </w:r>
      <w:r>
        <w:rPr>
          <w:rFonts w:asciiTheme="minorEastAsia" w:hAnsiTheme="minorEastAsia" w:cs="宋体" w:hint="eastAsia"/>
          <w:kern w:val="0"/>
          <w:szCs w:val="21"/>
        </w:rPr>
        <w:lastRenderedPageBreak/>
        <w:t>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3B28BD" w:rsidRDefault="003B28BD">
      <w:pPr>
        <w:pStyle w:val="af3"/>
        <w:autoSpaceDE w:val="0"/>
        <w:autoSpaceDN w:val="0"/>
        <w:spacing w:line="360" w:lineRule="auto"/>
        <w:ind w:left="964" w:firstLineChars="0" w:firstLine="0"/>
        <w:contextualSpacing/>
        <w:rPr>
          <w:rFonts w:asciiTheme="minorEastAsia" w:hAnsiTheme="minorEastAsia" w:cs="宋体"/>
          <w:kern w:val="0"/>
          <w:szCs w:val="21"/>
        </w:rPr>
      </w:pPr>
    </w:p>
    <w:p w:rsidR="003B28BD" w:rsidRDefault="00B03B18">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3B28BD" w:rsidRDefault="00B03B18">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w:t>
      </w:r>
      <w:proofErr w:type="gramStart"/>
      <w:r>
        <w:rPr>
          <w:rFonts w:asciiTheme="minorEastAsia" w:hAnsiTheme="minorEastAsia" w:cs="宋体" w:hint="eastAsia"/>
          <w:kern w:val="0"/>
          <w:szCs w:val="21"/>
        </w:rPr>
        <w:t>供谈判</w:t>
      </w:r>
      <w:proofErr w:type="gramEnd"/>
      <w:r>
        <w:rPr>
          <w:rFonts w:asciiTheme="minorEastAsia" w:hAnsiTheme="minorEastAsia" w:cs="宋体" w:hint="eastAsia"/>
          <w:kern w:val="0"/>
          <w:szCs w:val="21"/>
        </w:rPr>
        <w:t>响应文件递交现场备用。</w:t>
      </w:r>
    </w:p>
    <w:p w:rsidR="003B28BD" w:rsidRDefault="00B03B1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3B28BD" w:rsidRDefault="003B28BD">
      <w:pPr>
        <w:autoSpaceDE w:val="0"/>
        <w:autoSpaceDN w:val="0"/>
        <w:spacing w:line="360" w:lineRule="auto"/>
        <w:ind w:left="964"/>
        <w:contextualSpacing/>
        <w:rPr>
          <w:rFonts w:asciiTheme="minorEastAsia" w:hAnsiTheme="minorEastAsia" w:cs="宋体"/>
          <w:kern w:val="0"/>
          <w:szCs w:val="21"/>
        </w:rPr>
      </w:pPr>
    </w:p>
    <w:p w:rsidR="003B28BD" w:rsidRDefault="00B03B18">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3B28BD" w:rsidRDefault="00B03B18">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w:t>
      </w:r>
      <w:r>
        <w:rPr>
          <w:rFonts w:asciiTheme="minorEastAsia" w:hAnsiTheme="minorEastAsia" w:cs="宋体" w:hint="eastAsia"/>
          <w:kern w:val="0"/>
          <w:szCs w:val="21"/>
        </w:rPr>
        <w:lastRenderedPageBreak/>
        <w:t>字样。</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3B28BD" w:rsidRDefault="003B28BD">
      <w:pPr>
        <w:autoSpaceDE w:val="0"/>
        <w:autoSpaceDN w:val="0"/>
        <w:spacing w:line="360" w:lineRule="auto"/>
        <w:ind w:left="420"/>
        <w:contextualSpacing/>
        <w:rPr>
          <w:rFonts w:asciiTheme="minorEastAsia" w:hAnsiTheme="minorEastAsia" w:cs="宋体"/>
          <w:kern w:val="0"/>
          <w:szCs w:val="21"/>
        </w:rPr>
      </w:pPr>
    </w:p>
    <w:p w:rsidR="003B28BD" w:rsidRDefault="00B03B18">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3B28BD" w:rsidRDefault="00B03B18">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3B28BD" w:rsidRDefault="003B28BD">
      <w:pPr>
        <w:pStyle w:val="af3"/>
        <w:autoSpaceDE w:val="0"/>
        <w:autoSpaceDN w:val="0"/>
        <w:spacing w:line="360" w:lineRule="auto"/>
        <w:ind w:left="964" w:firstLineChars="0" w:firstLine="0"/>
        <w:contextualSpacing/>
        <w:rPr>
          <w:rFonts w:asciiTheme="minorEastAsia" w:hAnsiTheme="minorEastAsia" w:cs="宋体"/>
          <w:kern w:val="0"/>
          <w:szCs w:val="21"/>
        </w:rPr>
      </w:pPr>
    </w:p>
    <w:p w:rsidR="003B28BD" w:rsidRDefault="00B03B18">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3B28BD" w:rsidRDefault="00B03B18">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3B28BD" w:rsidRDefault="003B28BD">
      <w:pPr>
        <w:tabs>
          <w:tab w:val="left" w:pos="1260"/>
        </w:tabs>
        <w:autoSpaceDE w:val="0"/>
        <w:autoSpaceDN w:val="0"/>
        <w:spacing w:line="360" w:lineRule="auto"/>
        <w:contextualSpacing/>
        <w:rPr>
          <w:rFonts w:asciiTheme="minorEastAsia" w:hAnsiTheme="minorEastAsia" w:cs="仿宋_GB2312"/>
          <w:szCs w:val="21"/>
          <w:lang w:val="zh-CN"/>
        </w:rPr>
      </w:pPr>
    </w:p>
    <w:p w:rsidR="003B28BD" w:rsidRDefault="00B03B1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3B28BD" w:rsidRDefault="00B03B18">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3B28BD" w:rsidRDefault="00B03B18">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供应商应将纸质响应文件“正本”、“副本”密封包装。使用电子介质存储的响应文件单独密封包装，并随纸质响应文件一并提交。</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响应文件如果未按规定密封，采购人、采购代理机构将拒绝接收。</w:t>
      </w:r>
    </w:p>
    <w:p w:rsidR="003B28BD" w:rsidRDefault="003B28BD">
      <w:pPr>
        <w:autoSpaceDE w:val="0"/>
        <w:autoSpaceDN w:val="0"/>
        <w:spacing w:line="360" w:lineRule="auto"/>
        <w:ind w:left="420"/>
        <w:contextualSpacing/>
        <w:rPr>
          <w:rFonts w:asciiTheme="minorEastAsia" w:hAnsiTheme="minorEastAsia" w:cs="宋体"/>
          <w:kern w:val="0"/>
          <w:szCs w:val="21"/>
        </w:rPr>
      </w:pPr>
    </w:p>
    <w:p w:rsidR="003B28BD" w:rsidRDefault="00B03B18">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3B28BD" w:rsidRDefault="00B03B18">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w:t>
      </w:r>
      <w:r>
        <w:rPr>
          <w:rFonts w:asciiTheme="minorEastAsia" w:hAnsiTheme="minorEastAsia" w:cs="宋体" w:hint="eastAsia"/>
          <w:kern w:val="0"/>
          <w:szCs w:val="21"/>
        </w:rPr>
        <w:lastRenderedPageBreak/>
        <w:t>人、采购代理机构</w:t>
      </w:r>
      <w:r>
        <w:rPr>
          <w:rFonts w:cs="微软雅黑" w:hint="eastAsia"/>
          <w:color w:val="000000"/>
        </w:rPr>
        <w:t>将予以拒绝。</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rsidR="003B28BD" w:rsidRDefault="003B28BD">
      <w:pPr>
        <w:pStyle w:val="af3"/>
        <w:autoSpaceDE w:val="0"/>
        <w:autoSpaceDN w:val="0"/>
        <w:spacing w:line="360" w:lineRule="auto"/>
        <w:ind w:left="964" w:firstLineChars="0" w:firstLine="0"/>
        <w:contextualSpacing/>
        <w:rPr>
          <w:rFonts w:asciiTheme="minorEastAsia" w:hAnsiTheme="minorEastAsia" w:cs="宋体"/>
          <w:kern w:val="0"/>
          <w:szCs w:val="21"/>
        </w:rPr>
      </w:pPr>
    </w:p>
    <w:p w:rsidR="003B28BD" w:rsidRDefault="00B03B18">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3B28BD" w:rsidRDefault="00B03B1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谈判响应文件截止时间之后送达/上传的响应文件，采购人、采购代理机构将拒绝接收。</w:t>
      </w:r>
    </w:p>
    <w:p w:rsidR="003B28BD" w:rsidRDefault="003B28BD">
      <w:pPr>
        <w:autoSpaceDE w:val="0"/>
        <w:autoSpaceDN w:val="0"/>
        <w:spacing w:line="360" w:lineRule="auto"/>
        <w:ind w:left="964"/>
        <w:contextualSpacing/>
        <w:rPr>
          <w:rFonts w:asciiTheme="minorEastAsia" w:hAnsiTheme="minorEastAsia" w:cs="宋体"/>
          <w:kern w:val="0"/>
          <w:szCs w:val="21"/>
        </w:rPr>
      </w:pPr>
    </w:p>
    <w:p w:rsidR="003B28BD" w:rsidRDefault="00B03B18">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3B28BD" w:rsidRDefault="00B03B18">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供应商在谈判响应截止时间前，对所递交的纸质响应文件进行补充、修改或者撤回的，须书面通知采购人和采购代理机构。</w:t>
      </w:r>
    </w:p>
    <w:p w:rsidR="003B28BD" w:rsidRDefault="00B03B1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我方</w:t>
      </w:r>
      <w:r>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3B28BD" w:rsidRDefault="003B28BD">
      <w:pPr>
        <w:autoSpaceDE w:val="0"/>
        <w:autoSpaceDN w:val="0"/>
        <w:spacing w:line="360" w:lineRule="auto"/>
        <w:ind w:left="420"/>
        <w:contextualSpacing/>
        <w:rPr>
          <w:rFonts w:asciiTheme="minorEastAsia" w:hAnsiTheme="minorEastAsia" w:cs="宋体"/>
          <w:kern w:val="0"/>
          <w:szCs w:val="21"/>
        </w:rPr>
      </w:pPr>
    </w:p>
    <w:p w:rsidR="003B28BD" w:rsidRDefault="00B03B18">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3B28BD" w:rsidRDefault="003B28BD">
      <w:pPr>
        <w:autoSpaceDE w:val="0"/>
        <w:autoSpaceDN w:val="0"/>
        <w:spacing w:line="360" w:lineRule="auto"/>
        <w:contextualSpacing/>
        <w:rPr>
          <w:rFonts w:asciiTheme="minorEastAsia" w:hAnsiTheme="minorEastAsia" w:cs="宋体"/>
          <w:kern w:val="0"/>
          <w:szCs w:val="21"/>
        </w:rPr>
      </w:pPr>
    </w:p>
    <w:p w:rsidR="003B28BD" w:rsidRDefault="00B03B1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3B28BD" w:rsidRDefault="00B03B18">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3B28BD" w:rsidRDefault="00B03B18">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3B28BD" w:rsidRDefault="00B03B1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（1）电子谈判文件的解密</w:t>
      </w:r>
    </w:p>
    <w:p w:rsidR="003B28BD" w:rsidRDefault="00B03B1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3B28BD" w:rsidRDefault="00B03B1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供应商解密：供应商使用本单位CA数字证书远程或现场进行解密。需递交响应文件现场使用一体机进行解密的，请在采购代理机构引导下进行。</w:t>
      </w:r>
    </w:p>
    <w:p w:rsidR="003B28BD" w:rsidRDefault="00B03B1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采购代理机构解密：采购代理机构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3B28BD" w:rsidRDefault="00B03B1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（2）电子响应文件解密异常情况处理</w:t>
      </w:r>
    </w:p>
    <w:p w:rsidR="003B28BD" w:rsidRDefault="00B03B1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3B28BD" w:rsidRDefault="00B03B1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3B28BD" w:rsidRDefault="00B03B18">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3B28BD" w:rsidRDefault="003B28BD">
      <w:pPr>
        <w:pStyle w:val="af3"/>
        <w:autoSpaceDE w:val="0"/>
        <w:autoSpaceDN w:val="0"/>
        <w:spacing w:line="360" w:lineRule="auto"/>
        <w:ind w:left="964" w:firstLineChars="0" w:firstLine="0"/>
        <w:contextualSpacing/>
        <w:rPr>
          <w:rFonts w:asciiTheme="minorEastAsia" w:hAnsiTheme="minorEastAsia" w:cs="宋体"/>
          <w:kern w:val="0"/>
          <w:szCs w:val="21"/>
        </w:rPr>
      </w:pPr>
    </w:p>
    <w:p w:rsidR="003B28BD" w:rsidRDefault="00B03B18">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3B28BD" w:rsidRDefault="00B03B18">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3B28BD" w:rsidRDefault="00B03B18" w:rsidP="00743051">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3B28BD" w:rsidRDefault="00B03B18">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3B28BD" w:rsidRDefault="003B28BD">
      <w:pPr>
        <w:pStyle w:val="af3"/>
        <w:numPr>
          <w:ilvl w:val="1"/>
          <w:numId w:val="11"/>
        </w:numPr>
        <w:autoSpaceDE w:val="0"/>
        <w:autoSpaceDN w:val="0"/>
        <w:spacing w:line="360" w:lineRule="auto"/>
        <w:ind w:firstLineChars="0"/>
        <w:contextualSpacing/>
        <w:rPr>
          <w:rFonts w:ascii="ˎ̥" w:hAnsi="ˎ̥" w:hint="eastAsia"/>
          <w:vanish/>
        </w:rPr>
      </w:pPr>
    </w:p>
    <w:p w:rsidR="003B28BD" w:rsidRDefault="00B03B18">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3B28BD" w:rsidRDefault="00B03B18">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3B28BD" w:rsidRDefault="00B03B18" w:rsidP="00743051">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3B28BD" w:rsidRDefault="003B28BD">
      <w:pPr>
        <w:autoSpaceDE w:val="0"/>
        <w:autoSpaceDN w:val="0"/>
        <w:spacing w:line="360" w:lineRule="auto"/>
        <w:ind w:leftChars="451" w:left="2123" w:hangingChars="560" w:hanging="1176"/>
        <w:contextualSpacing/>
        <w:rPr>
          <w:rFonts w:asciiTheme="minorEastAsia" w:hAnsiTheme="minorEastAsia" w:cs="宋体"/>
          <w:kern w:val="0"/>
          <w:szCs w:val="21"/>
        </w:rPr>
      </w:pPr>
    </w:p>
    <w:p w:rsidR="003B28BD" w:rsidRDefault="00B03B18">
      <w:pPr>
        <w:autoSpaceDE w:val="0"/>
        <w:autoSpaceDN w:val="0"/>
        <w:spacing w:line="360" w:lineRule="auto"/>
        <w:ind w:leftChars="451" w:left="2123" w:hangingChars="560" w:hanging="1176"/>
        <w:contextualSpacing/>
        <w:rPr>
          <w:rFonts w:ascii="ˎ̥" w:hAnsi="ˎ̥" w:hint="eastAsia"/>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w:t>
      </w:r>
      <w:r>
        <w:rPr>
          <w:rFonts w:ascii="ˎ̥" w:hAnsi="ˎ̥" w:hint="eastAsia"/>
        </w:rPr>
        <w:lastRenderedPageBreak/>
        <w:t>或者近姻亲关系；</w:t>
      </w:r>
    </w:p>
    <w:p w:rsidR="003B28BD" w:rsidRDefault="00B03B18" w:rsidP="00743051">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3B28BD" w:rsidRDefault="00B03B18">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评审专家发现本人与参加采购活动的供应商有利害关系的,应当主动提出回避。采购人或者采购代理机构发现评审专家与参加采购活动的供应商有利害关系的,应当要求其回避。</w:t>
      </w:r>
    </w:p>
    <w:p w:rsidR="003B28BD" w:rsidRDefault="00B03B18">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3B28BD" w:rsidRDefault="00B03B18">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3B28BD" w:rsidRDefault="003B28BD">
      <w:pPr>
        <w:autoSpaceDE w:val="0"/>
        <w:autoSpaceDN w:val="0"/>
        <w:spacing w:line="360" w:lineRule="auto"/>
        <w:ind w:left="420"/>
        <w:contextualSpacing/>
        <w:rPr>
          <w:rFonts w:asciiTheme="minorEastAsia" w:hAnsiTheme="minorEastAsia" w:cs="宋体"/>
          <w:kern w:val="0"/>
          <w:szCs w:val="21"/>
        </w:rPr>
      </w:pPr>
    </w:p>
    <w:p w:rsidR="003B28BD" w:rsidRDefault="00B03B18">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3B28BD" w:rsidRDefault="00B03B18">
      <w:pPr>
        <w:pStyle w:val="af3"/>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3B28BD" w:rsidRDefault="00B03B18">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w:t>
      </w:r>
      <w:proofErr w:type="gramStart"/>
      <w:r>
        <w:rPr>
          <w:rFonts w:asciiTheme="minorEastAsia" w:hAnsiTheme="minorEastAsia" w:cs="宋体" w:hint="eastAsia"/>
          <w:b/>
          <w:kern w:val="0"/>
          <w:szCs w:val="21"/>
        </w:rPr>
        <w:t>章资格</w:t>
      </w:r>
      <w:proofErr w:type="gramEnd"/>
      <w:r>
        <w:rPr>
          <w:rFonts w:asciiTheme="minorEastAsia" w:hAnsiTheme="minorEastAsia" w:cs="宋体" w:hint="eastAsia"/>
          <w:b/>
          <w:kern w:val="0"/>
          <w:szCs w:val="21"/>
        </w:rPr>
        <w:t>审查与评审）</w:t>
      </w:r>
      <w:r>
        <w:rPr>
          <w:rFonts w:asciiTheme="minorEastAsia" w:hAnsiTheme="minorEastAsia" w:cs="宋体" w:hint="eastAsia"/>
          <w:kern w:val="0"/>
          <w:szCs w:val="21"/>
        </w:rPr>
        <w:t>。</w:t>
      </w:r>
    </w:p>
    <w:p w:rsidR="003B28BD" w:rsidRDefault="003B28BD">
      <w:pPr>
        <w:pStyle w:val="af3"/>
        <w:numPr>
          <w:ilvl w:val="0"/>
          <w:numId w:val="6"/>
        </w:numPr>
        <w:autoSpaceDE w:val="0"/>
        <w:autoSpaceDN w:val="0"/>
        <w:spacing w:line="360" w:lineRule="auto"/>
        <w:ind w:firstLineChars="0"/>
        <w:contextualSpacing/>
        <w:rPr>
          <w:rFonts w:asciiTheme="minorEastAsia" w:hAnsiTheme="minorEastAsia" w:cs="宋体"/>
          <w:vanish/>
          <w:kern w:val="0"/>
          <w:szCs w:val="21"/>
        </w:rPr>
      </w:pPr>
    </w:p>
    <w:p w:rsidR="003B28BD" w:rsidRDefault="003B28BD">
      <w:pPr>
        <w:pStyle w:val="af3"/>
        <w:numPr>
          <w:ilvl w:val="0"/>
          <w:numId w:val="6"/>
        </w:numPr>
        <w:autoSpaceDE w:val="0"/>
        <w:autoSpaceDN w:val="0"/>
        <w:spacing w:line="360" w:lineRule="auto"/>
        <w:ind w:firstLineChars="0"/>
        <w:contextualSpacing/>
        <w:rPr>
          <w:rFonts w:asciiTheme="minorEastAsia" w:hAnsiTheme="minorEastAsia" w:cs="宋体"/>
          <w:vanish/>
          <w:kern w:val="0"/>
          <w:szCs w:val="21"/>
        </w:rPr>
      </w:pPr>
    </w:p>
    <w:p w:rsidR="003B28BD" w:rsidRDefault="00B03B18">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3B28BD" w:rsidRDefault="003B28BD">
      <w:pPr>
        <w:pStyle w:val="af3"/>
        <w:autoSpaceDE w:val="0"/>
        <w:autoSpaceDN w:val="0"/>
        <w:spacing w:line="360" w:lineRule="auto"/>
        <w:ind w:left="964" w:firstLineChars="0" w:firstLine="0"/>
        <w:contextualSpacing/>
        <w:rPr>
          <w:rFonts w:asciiTheme="minorEastAsia" w:hAnsiTheme="minorEastAsia" w:cs="宋体"/>
          <w:kern w:val="0"/>
          <w:szCs w:val="21"/>
        </w:rPr>
      </w:pPr>
    </w:p>
    <w:p w:rsidR="003B28BD" w:rsidRDefault="00B03B18">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3B28BD" w:rsidRDefault="00B03B18">
      <w:pPr>
        <w:pStyle w:val="af3"/>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3B28BD" w:rsidRDefault="003B28BD">
      <w:pPr>
        <w:pStyle w:val="af3"/>
        <w:numPr>
          <w:ilvl w:val="1"/>
          <w:numId w:val="11"/>
        </w:numPr>
        <w:autoSpaceDE w:val="0"/>
        <w:autoSpaceDN w:val="0"/>
        <w:spacing w:line="360" w:lineRule="auto"/>
        <w:ind w:firstLineChars="0"/>
        <w:contextualSpacing/>
        <w:rPr>
          <w:rFonts w:asciiTheme="minorEastAsia" w:hAnsiTheme="minorEastAsia" w:cs="宋体"/>
          <w:vanish/>
          <w:kern w:val="0"/>
          <w:szCs w:val="21"/>
        </w:rPr>
      </w:pPr>
    </w:p>
    <w:p w:rsidR="003B28BD" w:rsidRDefault="00B03B18">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投标文件的范围或者改变投标文件的实质性内容。</w:t>
      </w:r>
    </w:p>
    <w:p w:rsidR="003B28BD" w:rsidRDefault="00B03B18">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3B28BD" w:rsidRDefault="003B28BD">
      <w:pPr>
        <w:pStyle w:val="af3"/>
        <w:autoSpaceDE w:val="0"/>
        <w:autoSpaceDN w:val="0"/>
        <w:spacing w:line="360" w:lineRule="auto"/>
        <w:ind w:left="964" w:firstLineChars="0" w:firstLine="0"/>
        <w:contextualSpacing/>
        <w:rPr>
          <w:rFonts w:asciiTheme="minorEastAsia" w:hAnsiTheme="minorEastAsia" w:cs="宋体"/>
          <w:kern w:val="0"/>
          <w:szCs w:val="21"/>
        </w:rPr>
      </w:pPr>
    </w:p>
    <w:p w:rsidR="003B28BD" w:rsidRDefault="00B03B18">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3B28BD" w:rsidRDefault="00B03B18">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3B28BD" w:rsidRDefault="00B03B18">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单价金额小数点或者百分比有明显错位的，以开标一览表的总价为准，并修改单价；</w:t>
      </w:r>
    </w:p>
    <w:p w:rsidR="003B28BD" w:rsidRDefault="00B03B18">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3B28BD" w:rsidRDefault="003B28BD">
      <w:pPr>
        <w:autoSpaceDE w:val="0"/>
        <w:autoSpaceDN w:val="0"/>
        <w:spacing w:line="360" w:lineRule="auto"/>
        <w:ind w:left="964"/>
        <w:contextualSpacing/>
        <w:rPr>
          <w:rFonts w:asciiTheme="minorEastAsia" w:hAnsiTheme="minorEastAsia" w:cs="宋体"/>
          <w:kern w:val="0"/>
          <w:szCs w:val="21"/>
        </w:rPr>
      </w:pPr>
    </w:p>
    <w:p w:rsidR="003B28BD" w:rsidRDefault="00B03B18">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3B28BD" w:rsidRDefault="00B03B18">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3B28BD" w:rsidRDefault="003B28BD">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Cs w:val="21"/>
        </w:rPr>
      </w:pPr>
    </w:p>
    <w:p w:rsidR="003B28BD" w:rsidRDefault="003B28BD">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Cs w:val="21"/>
        </w:rPr>
      </w:pPr>
    </w:p>
    <w:p w:rsidR="003B28BD" w:rsidRDefault="003B28BD">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Cs w:val="21"/>
        </w:rPr>
      </w:pPr>
    </w:p>
    <w:p w:rsidR="003B28BD" w:rsidRDefault="003B28BD">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Cs w:val="21"/>
        </w:rPr>
      </w:pPr>
    </w:p>
    <w:p w:rsidR="003B28BD" w:rsidRDefault="003B28BD">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Cs w:val="21"/>
        </w:rPr>
      </w:pPr>
    </w:p>
    <w:p w:rsidR="003B28BD" w:rsidRDefault="003B28BD">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Cs w:val="21"/>
        </w:rPr>
      </w:pPr>
    </w:p>
    <w:p w:rsidR="003B28BD" w:rsidRDefault="003B28BD">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Cs w:val="21"/>
        </w:rPr>
      </w:pPr>
    </w:p>
    <w:p w:rsidR="003B28BD" w:rsidRDefault="003B28BD">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Cs w:val="21"/>
        </w:rPr>
      </w:pPr>
    </w:p>
    <w:p w:rsidR="003B28BD" w:rsidRDefault="003B28BD">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Cs w:val="21"/>
        </w:rPr>
      </w:pPr>
    </w:p>
    <w:p w:rsidR="003B28BD" w:rsidRDefault="003B28BD">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Cs w:val="21"/>
        </w:rPr>
      </w:pPr>
    </w:p>
    <w:p w:rsidR="003B28BD" w:rsidRDefault="003B28BD">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Cs w:val="21"/>
        </w:rPr>
      </w:pPr>
    </w:p>
    <w:p w:rsidR="003B28BD" w:rsidRDefault="003B28BD">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Cs w:val="21"/>
        </w:rPr>
      </w:pPr>
    </w:p>
    <w:p w:rsidR="003B28BD" w:rsidRDefault="003B28BD">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Cs w:val="21"/>
        </w:rPr>
      </w:pPr>
    </w:p>
    <w:p w:rsidR="003B28BD" w:rsidRDefault="003B28BD">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Cs w:val="21"/>
        </w:rPr>
      </w:pPr>
    </w:p>
    <w:p w:rsidR="003B28BD" w:rsidRDefault="003B28BD">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Cs w:val="21"/>
        </w:rPr>
      </w:pPr>
    </w:p>
    <w:p w:rsidR="003B28BD" w:rsidRDefault="003B28BD">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Cs w:val="21"/>
        </w:rPr>
      </w:pPr>
    </w:p>
    <w:p w:rsidR="003B28BD" w:rsidRDefault="003B28BD">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Cs w:val="21"/>
        </w:rPr>
      </w:pPr>
    </w:p>
    <w:p w:rsidR="003B28BD" w:rsidRDefault="003B28BD">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Cs w:val="21"/>
        </w:rPr>
      </w:pPr>
    </w:p>
    <w:p w:rsidR="003B28BD" w:rsidRDefault="003B28BD">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Cs w:val="21"/>
        </w:rPr>
      </w:pPr>
    </w:p>
    <w:p w:rsidR="003B28BD" w:rsidRDefault="003B28BD">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Cs w:val="21"/>
        </w:rPr>
      </w:pPr>
    </w:p>
    <w:p w:rsidR="003B28BD" w:rsidRDefault="003B28BD">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Cs w:val="21"/>
        </w:rPr>
      </w:pPr>
    </w:p>
    <w:p w:rsidR="003B28BD" w:rsidRDefault="003B28BD">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Cs w:val="21"/>
        </w:rPr>
      </w:pPr>
    </w:p>
    <w:p w:rsidR="003B28BD" w:rsidRDefault="003B28BD">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Cs w:val="21"/>
        </w:rPr>
      </w:pPr>
    </w:p>
    <w:p w:rsidR="003B28BD" w:rsidRDefault="003B28BD">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Cs w:val="21"/>
        </w:rPr>
      </w:pPr>
    </w:p>
    <w:p w:rsidR="003B28BD" w:rsidRDefault="003B28BD">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Cs w:val="21"/>
        </w:rPr>
      </w:pPr>
    </w:p>
    <w:p w:rsidR="003B28BD" w:rsidRDefault="003B28BD">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Cs w:val="21"/>
        </w:rPr>
      </w:pPr>
    </w:p>
    <w:p w:rsidR="003B28BD" w:rsidRDefault="003B28BD">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Cs w:val="21"/>
        </w:rPr>
      </w:pPr>
    </w:p>
    <w:p w:rsidR="003B28BD" w:rsidRDefault="00B03B18">
      <w:pPr>
        <w:pStyle w:val="af3"/>
        <w:numPr>
          <w:ilvl w:val="0"/>
          <w:numId w:val="15"/>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3B28BD" w:rsidRDefault="00B03B18">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响应文件未按谈判文件要求签署、盖章的；</w:t>
      </w:r>
    </w:p>
    <w:p w:rsidR="003B28BD" w:rsidRDefault="00B03B18">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3B28BD" w:rsidRDefault="00B03B18">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3B28BD" w:rsidRDefault="00B03B18">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3B28BD" w:rsidRDefault="00B03B18">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3B28BD" w:rsidRDefault="00B03B18">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3B28BD" w:rsidRDefault="00B03B18">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3B28BD" w:rsidRDefault="00B03B18">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3B28BD" w:rsidRDefault="00B03B18">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3B28BD" w:rsidRDefault="00B03B18">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3B28BD" w:rsidRDefault="00B03B18">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3B28BD" w:rsidRDefault="00B03B18">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3B28BD" w:rsidRDefault="00B03B18">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3B28BD" w:rsidRDefault="003B28BD">
      <w:pPr>
        <w:pStyle w:val="af3"/>
        <w:autoSpaceDE w:val="0"/>
        <w:autoSpaceDN w:val="0"/>
        <w:spacing w:line="360" w:lineRule="auto"/>
        <w:ind w:left="964" w:firstLineChars="0" w:firstLine="0"/>
        <w:contextualSpacing/>
        <w:rPr>
          <w:rFonts w:asciiTheme="minorEastAsia" w:hAnsiTheme="minorEastAsia" w:cs="宋体"/>
          <w:kern w:val="0"/>
          <w:szCs w:val="21"/>
        </w:rPr>
      </w:pPr>
    </w:p>
    <w:p w:rsidR="003B28BD" w:rsidRDefault="00B03B18">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3B28BD" w:rsidRDefault="00B03B18">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3B28BD" w:rsidRDefault="00B03B18">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3B28BD" w:rsidRDefault="00B03B18">
      <w:pPr>
        <w:pStyle w:val="10"/>
        <w:numPr>
          <w:ilvl w:val="1"/>
          <w:numId w:val="11"/>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3B28BD" w:rsidRDefault="00B03B18">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3B28BD" w:rsidRDefault="00B03B18">
      <w:pPr>
        <w:autoSpaceDE w:val="0"/>
        <w:autoSpaceDN w:val="0"/>
        <w:spacing w:line="360" w:lineRule="auto"/>
        <w:ind w:left="964"/>
        <w:contextualSpacing/>
        <w:rPr>
          <w:rFonts w:ascii="ˎ̥" w:hAnsi="ˎ̥" w:hint="eastAsia"/>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3B28BD" w:rsidRDefault="00B03B18">
      <w:pPr>
        <w:autoSpaceDE w:val="0"/>
        <w:autoSpaceDN w:val="0"/>
        <w:spacing w:line="360" w:lineRule="auto"/>
        <w:ind w:left="964"/>
        <w:contextualSpacing/>
        <w:rPr>
          <w:rFonts w:ascii="ˎ̥" w:hAnsi="ˎ̥" w:hint="eastAsia"/>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3B28BD" w:rsidRDefault="00B03B18">
      <w:pPr>
        <w:pStyle w:val="af3"/>
        <w:numPr>
          <w:ilvl w:val="1"/>
          <w:numId w:val="11"/>
        </w:numPr>
        <w:autoSpaceDE w:val="0"/>
        <w:autoSpaceDN w:val="0"/>
        <w:spacing w:line="360" w:lineRule="auto"/>
        <w:ind w:firstLineChars="0"/>
        <w:contextualSpacing/>
        <w:rPr>
          <w:rFonts w:ascii="ˎ̥" w:hAnsi="ˎ̥" w:hint="eastAsia"/>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p>
    <w:p w:rsidR="003B28BD" w:rsidRDefault="00B03B18">
      <w:pPr>
        <w:autoSpaceDE w:val="0"/>
        <w:autoSpaceDN w:val="0"/>
        <w:spacing w:line="360" w:lineRule="auto"/>
        <w:ind w:left="964"/>
        <w:contextualSpacing/>
        <w:rPr>
          <w:rFonts w:ascii="ˎ̥" w:hAnsi="ˎ̥" w:hint="eastAsia"/>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3B28BD" w:rsidRDefault="00B03B18">
      <w:pPr>
        <w:pStyle w:val="af3"/>
        <w:numPr>
          <w:ilvl w:val="1"/>
          <w:numId w:val="11"/>
        </w:numPr>
        <w:autoSpaceDE w:val="0"/>
        <w:autoSpaceDN w:val="0"/>
        <w:spacing w:line="360" w:lineRule="auto"/>
        <w:ind w:firstLineChars="0"/>
        <w:contextualSpacing/>
        <w:rPr>
          <w:rFonts w:ascii="ˎ̥" w:hAnsi="ˎ̥" w:hint="eastAsia"/>
        </w:rPr>
      </w:pPr>
      <w:r>
        <w:rPr>
          <w:rFonts w:ascii="ˎ̥" w:hAnsi="ˎ̥"/>
        </w:rPr>
        <w:t>最后报价是供应商响应文件的有效组成部分。</w:t>
      </w:r>
    </w:p>
    <w:p w:rsidR="003B28BD" w:rsidRDefault="00B03B18">
      <w:pPr>
        <w:pStyle w:val="af3"/>
        <w:numPr>
          <w:ilvl w:val="1"/>
          <w:numId w:val="11"/>
        </w:numPr>
        <w:autoSpaceDE w:val="0"/>
        <w:autoSpaceDN w:val="0"/>
        <w:spacing w:line="360" w:lineRule="auto"/>
        <w:ind w:firstLineChars="0"/>
        <w:contextualSpacing/>
        <w:rPr>
          <w:rFonts w:ascii="ˎ̥" w:hAnsi="ˎ̥" w:hint="eastAsia"/>
        </w:rPr>
      </w:pPr>
      <w:r>
        <w:rPr>
          <w:rFonts w:ascii="ˎ̥" w:hAnsi="ˎ̥"/>
        </w:rPr>
        <w:t>已提交响应文件的供应商，在提交最后报价之前，可以根据谈判情况退出谈判。</w:t>
      </w:r>
    </w:p>
    <w:p w:rsidR="003B28BD" w:rsidRDefault="00B03B18">
      <w:pPr>
        <w:pStyle w:val="af3"/>
        <w:numPr>
          <w:ilvl w:val="1"/>
          <w:numId w:val="11"/>
        </w:numPr>
        <w:autoSpaceDE w:val="0"/>
        <w:autoSpaceDN w:val="0"/>
        <w:spacing w:line="360" w:lineRule="auto"/>
        <w:ind w:firstLineChars="0"/>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proofErr w:type="gramStart"/>
      <w:r>
        <w:rPr>
          <w:rFonts w:ascii="ˎ̥" w:hAnsi="ˎ̥" w:hint="eastAsia"/>
        </w:rPr>
        <w:t>关信息</w:t>
      </w:r>
      <w:proofErr w:type="gramEnd"/>
      <w:r>
        <w:rPr>
          <w:rFonts w:ascii="ˎ̥" w:hAnsi="ˎ̥" w:hint="eastAsia"/>
        </w:rPr>
        <w:t>并进行评审。</w:t>
      </w:r>
    </w:p>
    <w:p w:rsidR="003B28BD" w:rsidRDefault="003B28BD">
      <w:pPr>
        <w:pStyle w:val="af3"/>
        <w:autoSpaceDE w:val="0"/>
        <w:autoSpaceDN w:val="0"/>
        <w:spacing w:line="360" w:lineRule="auto"/>
        <w:ind w:left="964" w:firstLineChars="0" w:firstLine="0"/>
        <w:contextualSpacing/>
        <w:rPr>
          <w:rFonts w:ascii="ˎ̥" w:hAnsi="ˎ̥" w:hint="eastAsia"/>
        </w:rPr>
      </w:pPr>
    </w:p>
    <w:p w:rsidR="003B28BD" w:rsidRDefault="00B03B18">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3B28BD" w:rsidRDefault="00B03B18">
      <w:pPr>
        <w:pStyle w:val="af3"/>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3B28BD" w:rsidRDefault="003B28BD">
      <w:pPr>
        <w:tabs>
          <w:tab w:val="left" w:pos="1260"/>
        </w:tabs>
        <w:autoSpaceDE w:val="0"/>
        <w:autoSpaceDN w:val="0"/>
        <w:spacing w:line="360" w:lineRule="auto"/>
        <w:contextualSpacing/>
        <w:rPr>
          <w:rFonts w:asciiTheme="minorEastAsia" w:hAnsiTheme="minorEastAsia" w:cs="仿宋_GB2312"/>
          <w:szCs w:val="21"/>
          <w:lang w:val="zh-CN"/>
        </w:rPr>
      </w:pPr>
    </w:p>
    <w:p w:rsidR="003B28BD" w:rsidRDefault="003B28BD">
      <w:pPr>
        <w:tabs>
          <w:tab w:val="left" w:pos="1260"/>
        </w:tabs>
        <w:autoSpaceDE w:val="0"/>
        <w:autoSpaceDN w:val="0"/>
        <w:spacing w:line="360" w:lineRule="auto"/>
        <w:contextualSpacing/>
        <w:jc w:val="center"/>
        <w:rPr>
          <w:rFonts w:asciiTheme="minorEastAsia" w:hAnsiTheme="minorEastAsia" w:cs="宋体"/>
          <w:b/>
          <w:kern w:val="0"/>
          <w:szCs w:val="21"/>
        </w:rPr>
      </w:pPr>
    </w:p>
    <w:p w:rsidR="003B28BD" w:rsidRDefault="00B03B1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3B28BD" w:rsidRDefault="00B03B18">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3B28BD" w:rsidRDefault="00B03B18">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3B28BD" w:rsidRDefault="00B03B18">
      <w:pPr>
        <w:pStyle w:val="af3"/>
        <w:numPr>
          <w:ilvl w:val="1"/>
          <w:numId w:val="17"/>
        </w:numPr>
        <w:autoSpaceDE w:val="0"/>
        <w:autoSpaceDN w:val="0"/>
        <w:spacing w:line="360" w:lineRule="auto"/>
        <w:ind w:firstLineChars="0"/>
        <w:contextualSpacing/>
        <w:rPr>
          <w:rFonts w:ascii="ˎ̥" w:hAnsi="ˎ̥" w:hint="eastAsia"/>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3B28BD" w:rsidRDefault="003B28BD">
      <w:pPr>
        <w:pStyle w:val="af3"/>
        <w:autoSpaceDE w:val="0"/>
        <w:autoSpaceDN w:val="0"/>
        <w:spacing w:line="360" w:lineRule="auto"/>
        <w:ind w:left="964" w:firstLineChars="0" w:firstLine="0"/>
        <w:contextualSpacing/>
        <w:rPr>
          <w:rFonts w:asciiTheme="minorEastAsia" w:hAnsiTheme="minorEastAsia" w:cs="宋体"/>
          <w:kern w:val="0"/>
          <w:szCs w:val="21"/>
        </w:rPr>
      </w:pPr>
    </w:p>
    <w:p w:rsidR="003B28BD" w:rsidRDefault="00B03B18">
      <w:pPr>
        <w:pStyle w:val="af3"/>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3B28BD" w:rsidRDefault="003B28BD">
      <w:pPr>
        <w:pStyle w:val="af3"/>
        <w:numPr>
          <w:ilvl w:val="0"/>
          <w:numId w:val="11"/>
        </w:numPr>
        <w:autoSpaceDE w:val="0"/>
        <w:autoSpaceDN w:val="0"/>
        <w:spacing w:line="360" w:lineRule="auto"/>
        <w:ind w:firstLineChars="0"/>
        <w:contextualSpacing/>
        <w:rPr>
          <w:rFonts w:asciiTheme="minorEastAsia" w:hAnsiTheme="minorEastAsia" w:cs="宋体"/>
          <w:vanish/>
          <w:kern w:val="0"/>
          <w:szCs w:val="21"/>
        </w:rPr>
      </w:pPr>
    </w:p>
    <w:p w:rsidR="003B28BD" w:rsidRDefault="00B03B18">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3B28BD" w:rsidRDefault="00B03B18">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3B28BD" w:rsidRDefault="00B03B18">
      <w:pPr>
        <w:pStyle w:val="af3"/>
        <w:numPr>
          <w:ilvl w:val="1"/>
          <w:numId w:val="11"/>
        </w:numPr>
        <w:autoSpaceDE w:val="0"/>
        <w:autoSpaceDN w:val="0"/>
        <w:spacing w:line="360" w:lineRule="auto"/>
        <w:ind w:firstLineChars="0"/>
        <w:contextualSpacing/>
        <w:rPr>
          <w:rFonts w:ascii="ˎ̥" w:hAnsi="ˎ̥" w:hint="eastAsia"/>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3B28BD" w:rsidRDefault="003B28BD">
      <w:pPr>
        <w:pStyle w:val="af3"/>
        <w:autoSpaceDE w:val="0"/>
        <w:autoSpaceDN w:val="0"/>
        <w:spacing w:line="360" w:lineRule="auto"/>
        <w:ind w:left="964" w:firstLineChars="0" w:firstLine="0"/>
        <w:contextualSpacing/>
        <w:rPr>
          <w:rFonts w:ascii="ˎ̥" w:hAnsi="ˎ̥" w:hint="eastAsia"/>
        </w:rPr>
      </w:pPr>
    </w:p>
    <w:p w:rsidR="003B28BD" w:rsidRDefault="00B03B18">
      <w:pPr>
        <w:pStyle w:val="af3"/>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3B28BD" w:rsidRDefault="00B03B18">
      <w:pPr>
        <w:pStyle w:val="af3"/>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3B28BD" w:rsidRDefault="00B03B18">
      <w:pPr>
        <w:pStyle w:val="af3"/>
        <w:numPr>
          <w:ilvl w:val="1"/>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3B28BD" w:rsidRDefault="00B03B18">
      <w:pPr>
        <w:pStyle w:val="af3"/>
        <w:numPr>
          <w:ilvl w:val="1"/>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成交供应商在接到成交通知时，须向采购代理机构发送谈判报价及分项报价一览表（包含主要成交标的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w:t>
      </w:r>
      <w:r>
        <w:rPr>
          <w:rFonts w:asciiTheme="minorEastAsia" w:hAnsiTheme="minorEastAsia" w:cs="宋体" w:hint="eastAsia"/>
          <w:kern w:val="0"/>
          <w:szCs w:val="21"/>
        </w:rPr>
        <w:lastRenderedPageBreak/>
        <w:t>告知采购代理机构联系人。</w:t>
      </w:r>
    </w:p>
    <w:p w:rsidR="003B28BD" w:rsidRDefault="003B28BD">
      <w:pPr>
        <w:pStyle w:val="af3"/>
        <w:autoSpaceDE w:val="0"/>
        <w:autoSpaceDN w:val="0"/>
        <w:spacing w:line="360" w:lineRule="auto"/>
        <w:ind w:left="964" w:firstLineChars="0" w:firstLine="0"/>
        <w:contextualSpacing/>
        <w:rPr>
          <w:rFonts w:asciiTheme="minorEastAsia" w:hAnsiTheme="minorEastAsia" w:cs="宋体"/>
          <w:kern w:val="0"/>
          <w:szCs w:val="21"/>
        </w:rPr>
      </w:pPr>
    </w:p>
    <w:p w:rsidR="003B28BD" w:rsidRDefault="00B03B18">
      <w:pPr>
        <w:pStyle w:val="af3"/>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3B28BD" w:rsidRDefault="00B03B18">
      <w:pPr>
        <w:pStyle w:val="af3"/>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3B28BD" w:rsidRDefault="00B03B18">
      <w:pPr>
        <w:pStyle w:val="af3"/>
        <w:numPr>
          <w:ilvl w:val="0"/>
          <w:numId w:val="19"/>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3B28BD" w:rsidRDefault="00B03B18">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3B28BD" w:rsidRDefault="00B03B18">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3B28BD" w:rsidRDefault="00B03B18">
      <w:pPr>
        <w:pStyle w:val="af3"/>
        <w:numPr>
          <w:ilvl w:val="1"/>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3B28BD" w:rsidRDefault="00B03B18">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3B28BD" w:rsidRDefault="00B03B18">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3B28BD" w:rsidRDefault="003B28BD">
      <w:pPr>
        <w:autoSpaceDE w:val="0"/>
        <w:autoSpaceDN w:val="0"/>
        <w:spacing w:line="360" w:lineRule="auto"/>
        <w:ind w:left="964"/>
        <w:contextualSpacing/>
        <w:rPr>
          <w:rFonts w:asciiTheme="minorEastAsia" w:hAnsiTheme="minorEastAsia" w:cs="宋体"/>
          <w:kern w:val="0"/>
          <w:szCs w:val="21"/>
        </w:rPr>
      </w:pPr>
    </w:p>
    <w:p w:rsidR="003B28BD" w:rsidRDefault="00B03B18">
      <w:pPr>
        <w:pStyle w:val="af3"/>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3B28BD" w:rsidRDefault="00B03B18">
      <w:pPr>
        <w:pStyle w:val="af3"/>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lastRenderedPageBreak/>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3B28BD" w:rsidRDefault="00B03B18">
      <w:pPr>
        <w:pStyle w:val="af3"/>
        <w:numPr>
          <w:ilvl w:val="1"/>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3B28BD" w:rsidRDefault="003B28BD">
      <w:pPr>
        <w:pStyle w:val="af3"/>
        <w:autoSpaceDE w:val="0"/>
        <w:autoSpaceDN w:val="0"/>
        <w:spacing w:line="360" w:lineRule="auto"/>
        <w:ind w:left="964" w:firstLineChars="0" w:firstLine="0"/>
        <w:contextualSpacing/>
        <w:rPr>
          <w:rFonts w:asciiTheme="minorEastAsia" w:hAnsiTheme="minorEastAsia" w:cs="宋体"/>
          <w:kern w:val="0"/>
          <w:szCs w:val="21"/>
        </w:rPr>
      </w:pPr>
    </w:p>
    <w:p w:rsidR="003B28BD" w:rsidRDefault="00B03B18">
      <w:pPr>
        <w:pStyle w:val="af3"/>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3B28BD" w:rsidRDefault="00B03B18">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3B28BD" w:rsidRDefault="003B28B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B28BD" w:rsidRDefault="003B28B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B28BD" w:rsidRDefault="003B28B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B28BD" w:rsidRDefault="003B28BD">
      <w:pPr>
        <w:pStyle w:val="20"/>
        <w:ind w:firstLine="480"/>
      </w:pPr>
    </w:p>
    <w:p w:rsidR="003B28BD" w:rsidRDefault="003B28B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B28BD" w:rsidRDefault="003B28B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B28BD" w:rsidRDefault="003B28B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B28BD" w:rsidRDefault="003B28B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B28BD" w:rsidRDefault="003B28BD">
      <w:pPr>
        <w:pStyle w:val="20"/>
        <w:ind w:firstLine="480"/>
      </w:pPr>
    </w:p>
    <w:p w:rsidR="003B28BD" w:rsidRDefault="003B28B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B28BD" w:rsidRDefault="003B28BD">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3B28BD" w:rsidRDefault="00B03B18">
      <w:pPr>
        <w:autoSpaceDE w:val="0"/>
        <w:autoSpaceDN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2"/>
          <w:szCs w:val="32"/>
        </w:rPr>
        <w:lastRenderedPageBreak/>
        <w:t>第五章政府采购政策功能</w:t>
      </w:r>
    </w:p>
    <w:p w:rsidR="003B28BD" w:rsidRDefault="00B03B18">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3B28BD" w:rsidRDefault="00B03B1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3B28BD" w:rsidRDefault="00B03B1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3B28BD" w:rsidRDefault="00B03B18">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3B28BD" w:rsidRDefault="00B03B1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3B28BD" w:rsidRDefault="00B03B1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3B28BD" w:rsidRDefault="00B03B1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3B28BD" w:rsidRDefault="00B03B1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3B28BD" w:rsidRDefault="00B03B18">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3B28BD" w:rsidRDefault="00B03B1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 w:name="OLE_LINK6"/>
      <w:r>
        <w:rPr>
          <w:rFonts w:asciiTheme="minorEastAsia" w:hAnsiTheme="minorEastAsia" w:cs="仿宋_GB2312" w:hint="eastAsia"/>
          <w:szCs w:val="21"/>
          <w:lang w:val="zh-CN"/>
        </w:rPr>
        <w:t>财库[2014]68号</w:t>
      </w:r>
      <w:bookmarkEnd w:id="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w:t>
      </w:r>
      <w:r>
        <w:rPr>
          <w:rFonts w:asciiTheme="minorEastAsia" w:hAnsiTheme="minorEastAsia" w:cs="仿宋_GB2312" w:hint="eastAsia"/>
          <w:szCs w:val="21"/>
          <w:lang w:val="zh-CN"/>
        </w:rPr>
        <w:lastRenderedPageBreak/>
        <w:t>生产建设兵团)出具的属于监狱企业的证明文件。</w:t>
      </w:r>
    </w:p>
    <w:p w:rsidR="003B28BD" w:rsidRDefault="00B03B18">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3B28BD" w:rsidRDefault="00B03B1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3B28BD" w:rsidRDefault="00B03B1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3B28BD" w:rsidRDefault="00B03B18">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3B28BD" w:rsidRDefault="00B03B18">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3B28BD" w:rsidRDefault="00B03B1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1、根据《财政部国务院扶贫办关于运用政府采购政策支持脱贫攻坚的通知》财库〔2019〕27号有关要求，鼓励优先采购聘用建档立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rsidR="003B28BD" w:rsidRDefault="00B03B1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rsidR="003B28BD" w:rsidRDefault="003B28B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B28BD" w:rsidRDefault="003B28B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B28BD" w:rsidRDefault="003B28B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B28BD" w:rsidRDefault="003B28B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B28BD" w:rsidRDefault="00B03B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w:t>
      </w:r>
      <w:proofErr w:type="gramStart"/>
      <w:r>
        <w:rPr>
          <w:rFonts w:asciiTheme="majorEastAsia" w:eastAsiaTheme="majorEastAsia" w:hAnsiTheme="majorEastAsia" w:cs="宋体" w:hint="eastAsia"/>
          <w:b/>
          <w:kern w:val="0"/>
          <w:sz w:val="32"/>
          <w:szCs w:val="32"/>
        </w:rPr>
        <w:t>章资格</w:t>
      </w:r>
      <w:proofErr w:type="gramEnd"/>
      <w:r>
        <w:rPr>
          <w:rFonts w:asciiTheme="majorEastAsia" w:eastAsiaTheme="majorEastAsia" w:hAnsiTheme="majorEastAsia" w:cs="宋体" w:hint="eastAsia"/>
          <w:b/>
          <w:kern w:val="0"/>
          <w:sz w:val="32"/>
          <w:szCs w:val="32"/>
        </w:rPr>
        <w:t>审查与评标</w:t>
      </w:r>
      <w:bookmarkStart w:id="2" w:name="_GoBack"/>
      <w:bookmarkEnd w:id="2"/>
    </w:p>
    <w:p w:rsidR="003B28BD" w:rsidRDefault="003B28BD">
      <w:pPr>
        <w:pStyle w:val="a7"/>
        <w:spacing w:line="360" w:lineRule="auto"/>
        <w:contextualSpacing/>
        <w:rPr>
          <w:rFonts w:asciiTheme="minorEastAsia" w:hAnsiTheme="minorEastAsia" w:cs="仿宋_GB2312"/>
          <w:lang w:val="zh-CN"/>
        </w:rPr>
      </w:pPr>
    </w:p>
    <w:p w:rsidR="003B28BD" w:rsidRDefault="00B03B18">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3B28BD" w:rsidRDefault="00B03B1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3B28BD" w:rsidRDefault="00B03B1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3B28BD" w:rsidRDefault="00B03B1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3B28BD">
        <w:trPr>
          <w:trHeight w:val="567"/>
        </w:trPr>
        <w:tc>
          <w:tcPr>
            <w:tcW w:w="675" w:type="dxa"/>
            <w:vAlign w:val="center"/>
          </w:tcPr>
          <w:p w:rsidR="003B28BD" w:rsidRDefault="00B03B1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3B28BD" w:rsidRDefault="00B03B18">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3B28BD" w:rsidRDefault="00B03B1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3B28BD">
        <w:trPr>
          <w:trHeight w:val="567"/>
        </w:trPr>
        <w:tc>
          <w:tcPr>
            <w:tcW w:w="675" w:type="dxa"/>
            <w:vAlign w:val="center"/>
          </w:tcPr>
          <w:p w:rsidR="003B28BD" w:rsidRDefault="00B03B18">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3B28BD" w:rsidRDefault="00B03B18">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3B28BD" w:rsidRDefault="00B03B18">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3B28BD">
        <w:tc>
          <w:tcPr>
            <w:tcW w:w="675" w:type="dxa"/>
            <w:vAlign w:val="center"/>
          </w:tcPr>
          <w:p w:rsidR="003B28BD" w:rsidRDefault="00B03B1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3B28BD" w:rsidRDefault="00B03B18">
            <w:pPr>
              <w:spacing w:line="360" w:lineRule="auto"/>
              <w:jc w:val="center"/>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3B28BD" w:rsidRDefault="00B03B18">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3B28BD" w:rsidRDefault="00B03B18">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3B28BD" w:rsidRDefault="00B03B18">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3B28BD" w:rsidRDefault="00B03B18">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3B28BD" w:rsidRDefault="00B03B18">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3B28BD" w:rsidRDefault="00B03B18">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3B28BD">
        <w:tc>
          <w:tcPr>
            <w:tcW w:w="675" w:type="dxa"/>
            <w:vAlign w:val="center"/>
          </w:tcPr>
          <w:p w:rsidR="003B28BD" w:rsidRDefault="00B03B1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3B28BD" w:rsidRDefault="00B03B18">
            <w:pPr>
              <w:spacing w:line="360" w:lineRule="auto"/>
              <w:jc w:val="center"/>
              <w:rPr>
                <w:rFonts w:asciiTheme="minorEastAsia" w:hAnsiTheme="minorEastAsia"/>
                <w:b/>
                <w:bCs/>
                <w:szCs w:val="21"/>
              </w:rPr>
            </w:pPr>
            <w:r>
              <w:rPr>
                <w:rFonts w:asciiTheme="minorEastAsia" w:hAnsiTheme="minorEastAsia" w:hint="eastAsia"/>
                <w:b/>
                <w:bCs/>
                <w:szCs w:val="21"/>
              </w:rPr>
              <w:t>企业资质</w:t>
            </w:r>
          </w:p>
        </w:tc>
        <w:tc>
          <w:tcPr>
            <w:tcW w:w="5954" w:type="dxa"/>
            <w:vAlign w:val="center"/>
          </w:tcPr>
          <w:p w:rsidR="003B28BD" w:rsidRDefault="00B03B18">
            <w:pPr>
              <w:spacing w:line="360" w:lineRule="auto"/>
              <w:jc w:val="left"/>
              <w:rPr>
                <w:rFonts w:asciiTheme="minorEastAsia" w:hAnsiTheme="minorEastAsia"/>
                <w:bCs/>
                <w:szCs w:val="21"/>
              </w:rPr>
            </w:pPr>
            <w:r>
              <w:rPr>
                <w:rFonts w:asciiTheme="minorEastAsia" w:hAnsiTheme="minorEastAsia" w:hint="eastAsia"/>
                <w:b/>
                <w:bCs/>
                <w:szCs w:val="21"/>
              </w:rPr>
              <w:t>省级及以上质量监督机构颁发的检验检测机构资质认定证书；</w:t>
            </w:r>
          </w:p>
        </w:tc>
      </w:tr>
      <w:tr w:rsidR="003B28BD">
        <w:tc>
          <w:tcPr>
            <w:tcW w:w="675" w:type="dxa"/>
            <w:vAlign w:val="center"/>
          </w:tcPr>
          <w:p w:rsidR="003B28BD" w:rsidRDefault="00B03B18">
            <w:pPr>
              <w:spacing w:line="360" w:lineRule="auto"/>
              <w:jc w:val="center"/>
              <w:rPr>
                <w:rFonts w:asciiTheme="minorEastAsia" w:hAnsiTheme="minorEastAsia"/>
                <w:b/>
                <w:bCs/>
                <w:szCs w:val="21"/>
              </w:rPr>
            </w:pPr>
            <w:r>
              <w:rPr>
                <w:rFonts w:asciiTheme="minorEastAsia" w:hAnsiTheme="minorEastAsia" w:hint="eastAsia"/>
                <w:b/>
                <w:bCs/>
                <w:szCs w:val="21"/>
              </w:rPr>
              <w:t>4</w:t>
            </w:r>
          </w:p>
        </w:tc>
        <w:tc>
          <w:tcPr>
            <w:tcW w:w="2410" w:type="dxa"/>
            <w:vAlign w:val="center"/>
          </w:tcPr>
          <w:p w:rsidR="003B28BD" w:rsidRDefault="00B03B18">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3B28BD" w:rsidRDefault="00B03B18">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3B28BD" w:rsidRDefault="00B03B18">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3B28BD" w:rsidRDefault="00B03B18">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3B28BD" w:rsidRDefault="00B03B1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3B28BD" w:rsidRDefault="00B03B18">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3B28BD" w:rsidRDefault="00B03B18">
            <w:pPr>
              <w:spacing w:line="360" w:lineRule="auto"/>
              <w:rPr>
                <w:rFonts w:asciiTheme="minorEastAsia" w:hAnsiTheme="minorEastAsia"/>
                <w:bCs/>
                <w:szCs w:val="21"/>
              </w:rPr>
            </w:pPr>
            <w:r>
              <w:rPr>
                <w:rFonts w:asciiTheme="minorEastAsia" w:hAnsiTheme="minorEastAsia" w:hint="eastAsia"/>
                <w:bCs/>
                <w:szCs w:val="21"/>
              </w:rPr>
              <w:lastRenderedPageBreak/>
              <w:t>（2）供应商（其他组织和自然人）提供本单位：</w:t>
            </w:r>
          </w:p>
          <w:p w:rsidR="003B28BD" w:rsidRDefault="00B03B18">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3B28BD" w:rsidRDefault="00B03B18">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3B28BD" w:rsidRDefault="00B03B1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3B28BD" w:rsidRDefault="00B03B18">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3B28BD">
        <w:tc>
          <w:tcPr>
            <w:tcW w:w="675" w:type="dxa"/>
            <w:vAlign w:val="center"/>
          </w:tcPr>
          <w:p w:rsidR="003B28BD" w:rsidRDefault="00B03B18">
            <w:pPr>
              <w:spacing w:line="360" w:lineRule="auto"/>
              <w:jc w:val="center"/>
              <w:rPr>
                <w:rFonts w:asciiTheme="minorEastAsia" w:hAnsiTheme="minorEastAsia"/>
                <w:b/>
                <w:bCs/>
                <w:szCs w:val="21"/>
              </w:rPr>
            </w:pPr>
            <w:r>
              <w:rPr>
                <w:rFonts w:asciiTheme="minorEastAsia" w:hAnsiTheme="minorEastAsia" w:hint="eastAsia"/>
                <w:b/>
                <w:bCs/>
                <w:szCs w:val="21"/>
              </w:rPr>
              <w:lastRenderedPageBreak/>
              <w:t>5</w:t>
            </w:r>
          </w:p>
        </w:tc>
        <w:tc>
          <w:tcPr>
            <w:tcW w:w="2410" w:type="dxa"/>
            <w:vAlign w:val="center"/>
          </w:tcPr>
          <w:p w:rsidR="003B28BD" w:rsidRDefault="00B03B18">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3B28BD" w:rsidRDefault="00B03B18">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3B28BD">
        <w:tc>
          <w:tcPr>
            <w:tcW w:w="675" w:type="dxa"/>
            <w:vAlign w:val="center"/>
          </w:tcPr>
          <w:p w:rsidR="003B28BD" w:rsidRDefault="00B03B1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3B28BD" w:rsidRDefault="00B03B18">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3B28BD" w:rsidRDefault="00B03B18">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3B28BD">
        <w:tc>
          <w:tcPr>
            <w:tcW w:w="675" w:type="dxa"/>
            <w:vAlign w:val="center"/>
          </w:tcPr>
          <w:p w:rsidR="003B28BD" w:rsidRDefault="00B03B1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3B28BD" w:rsidRDefault="00B03B18">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3B28BD" w:rsidRDefault="00B03B18">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3B28BD" w:rsidRDefault="00B03B18">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3B28BD" w:rsidRDefault="00B03B18">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3B28BD">
        <w:tc>
          <w:tcPr>
            <w:tcW w:w="675" w:type="dxa"/>
            <w:vAlign w:val="center"/>
          </w:tcPr>
          <w:p w:rsidR="003B28BD" w:rsidRDefault="00B03B1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3B28BD" w:rsidRDefault="00B03B18">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3B28BD" w:rsidRDefault="00B03B18">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3B28BD" w:rsidRDefault="00B03B18">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供应商“参加政府采购活动前3年内在经营活动中没有重大违法记录的书面声明”。重大违法记录，是指供应商因违法经营受到刑事处罚或者责令停产停业、吊销许可证或者执照、较大数额罚款等行政处罚。</w:t>
            </w:r>
          </w:p>
        </w:tc>
      </w:tr>
      <w:tr w:rsidR="003B28BD">
        <w:tc>
          <w:tcPr>
            <w:tcW w:w="675" w:type="dxa"/>
            <w:vAlign w:val="center"/>
          </w:tcPr>
          <w:p w:rsidR="003B28BD" w:rsidRDefault="00B03B18">
            <w:pPr>
              <w:spacing w:line="360" w:lineRule="auto"/>
              <w:jc w:val="center"/>
              <w:rPr>
                <w:rFonts w:asciiTheme="minorEastAsia" w:hAnsiTheme="minorEastAsia"/>
                <w:b/>
                <w:bCs/>
                <w:szCs w:val="21"/>
              </w:rPr>
            </w:pPr>
            <w:r>
              <w:rPr>
                <w:rFonts w:asciiTheme="minorEastAsia" w:hAnsiTheme="minorEastAsia" w:hint="eastAsia"/>
                <w:b/>
                <w:bCs/>
                <w:szCs w:val="21"/>
              </w:rPr>
              <w:t>9</w:t>
            </w:r>
          </w:p>
        </w:tc>
        <w:tc>
          <w:tcPr>
            <w:tcW w:w="2410" w:type="dxa"/>
            <w:vAlign w:val="center"/>
          </w:tcPr>
          <w:p w:rsidR="003B28BD" w:rsidRDefault="00B03B18">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3B28BD" w:rsidRDefault="00B03B18">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w:t>
            </w:r>
            <w:r>
              <w:rPr>
                <w:rFonts w:asciiTheme="minorEastAsia" w:hAnsiTheme="minorEastAsia" w:cs="仿宋_GB2312" w:hint="eastAsia"/>
                <w:color w:val="000000"/>
                <w:szCs w:val="21"/>
                <w:lang w:val="zh-CN"/>
              </w:rPr>
              <w:t>国家企业信用公示系统</w:t>
            </w:r>
            <w:r>
              <w:rPr>
                <w:rFonts w:asciiTheme="minorEastAsia" w:hAnsiTheme="minorEastAsia" w:cs="仿宋_GB2312" w:hint="eastAsia"/>
                <w:color w:val="000000"/>
                <w:szCs w:val="21"/>
              </w:rPr>
              <w:t>”</w:t>
            </w:r>
            <w:r>
              <w:rPr>
                <w:rFonts w:asciiTheme="minorEastAsia" w:hAnsiTheme="minorEastAsia" w:cs="仿宋_GB2312" w:hint="eastAsia"/>
                <w:color w:val="000000"/>
                <w:szCs w:val="21"/>
                <w:lang w:val="zh-CN"/>
              </w:rPr>
              <w:t>网站</w:t>
            </w:r>
            <w:r>
              <w:rPr>
                <w:rFonts w:asciiTheme="minorEastAsia" w:hAnsiTheme="minorEastAsia" w:cs="仿宋_GB2312" w:hint="eastAsia"/>
                <w:color w:val="000000"/>
                <w:szCs w:val="21"/>
              </w:rPr>
              <w:t>（www.gsxt.gov.cn）</w:t>
            </w:r>
            <w:r>
              <w:rPr>
                <w:rFonts w:asciiTheme="minorEastAsia" w:hAnsiTheme="minorEastAsia" w:cs="仿宋_GB2312" w:hint="eastAsia"/>
                <w:color w:val="000000"/>
                <w:szCs w:val="21"/>
              </w:rPr>
              <w:lastRenderedPageBreak/>
              <w:t>严重违法失信企业名单（黑名单）的供应商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3B28BD" w:rsidRDefault="00B03B18">
            <w:pPr>
              <w:spacing w:line="360" w:lineRule="auto"/>
              <w:rPr>
                <w:rFonts w:asciiTheme="minorEastAsia" w:hAnsiTheme="minorEastAsia"/>
                <w:bCs/>
                <w:szCs w:val="21"/>
              </w:rPr>
            </w:pPr>
            <w:r>
              <w:rPr>
                <w:rFonts w:asciiTheme="minorEastAsia" w:hAnsiTheme="minorEastAsia" w:hint="eastAsia"/>
                <w:bCs/>
                <w:szCs w:val="21"/>
              </w:rPr>
              <w:t>（1）查询渠道：</w:t>
            </w:r>
          </w:p>
          <w:p w:rsidR="003B28BD" w:rsidRDefault="00B03B18">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f2"/>
                  <w:rFonts w:asciiTheme="minorEastAsia" w:hAnsiTheme="minorEastAsia" w:hint="eastAsia"/>
                  <w:szCs w:val="21"/>
                </w:rPr>
                <w:t>www.creditchina.gov.cn</w:t>
              </w:r>
            </w:hyperlink>
            <w:r>
              <w:rPr>
                <w:rFonts w:asciiTheme="minorEastAsia" w:hAnsiTheme="minorEastAsia" w:hint="eastAsia"/>
                <w:bCs/>
                <w:szCs w:val="21"/>
              </w:rPr>
              <w:t>）</w:t>
            </w:r>
          </w:p>
          <w:p w:rsidR="003B28BD" w:rsidRDefault="00B03B18">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3B28BD" w:rsidRDefault="00B03B18">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w:t>
            </w:r>
            <w:r>
              <w:rPr>
                <w:rFonts w:asciiTheme="minorEastAsia" w:hAnsiTheme="minorEastAsia" w:cs="仿宋_GB2312" w:hint="eastAsia"/>
                <w:color w:val="000000"/>
                <w:szCs w:val="21"/>
                <w:lang w:val="zh-CN"/>
              </w:rPr>
              <w:t>国家企业信用公示系统</w:t>
            </w:r>
            <w:r>
              <w:rPr>
                <w:rFonts w:asciiTheme="minorEastAsia" w:hAnsiTheme="minorEastAsia" w:cs="仿宋_GB2312" w:hint="eastAsia"/>
                <w:color w:val="000000"/>
                <w:szCs w:val="21"/>
              </w:rPr>
              <w:t>”</w:t>
            </w:r>
            <w:r>
              <w:rPr>
                <w:rFonts w:asciiTheme="minorEastAsia" w:hAnsiTheme="minorEastAsia" w:cs="仿宋_GB2312" w:hint="eastAsia"/>
                <w:color w:val="000000"/>
                <w:szCs w:val="21"/>
                <w:lang w:val="zh-CN"/>
              </w:rPr>
              <w:t>网站</w:t>
            </w:r>
            <w:r>
              <w:rPr>
                <w:rFonts w:asciiTheme="minorEastAsia" w:hAnsiTheme="minorEastAsia" w:cs="仿宋_GB2312" w:hint="eastAsia"/>
                <w:color w:val="000000"/>
                <w:szCs w:val="21"/>
              </w:rPr>
              <w:t>（www.gsxt.gov.cn）</w:t>
            </w:r>
            <w:r>
              <w:rPr>
                <w:rFonts w:asciiTheme="minorEastAsia" w:hAnsiTheme="minorEastAsia" w:hint="eastAsia"/>
                <w:bCs/>
                <w:szCs w:val="21"/>
              </w:rPr>
              <w:t>；</w:t>
            </w:r>
          </w:p>
          <w:p w:rsidR="003B28BD" w:rsidRDefault="00B03B18">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3B28BD" w:rsidRDefault="00B03B18">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3B28BD" w:rsidRDefault="00B03B18">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w:t>
            </w:r>
            <w:r>
              <w:rPr>
                <w:rFonts w:asciiTheme="minorEastAsia" w:hAnsiTheme="minorEastAsia" w:cs="仿宋_GB2312" w:hint="eastAsia"/>
                <w:color w:val="000000"/>
                <w:szCs w:val="21"/>
              </w:rPr>
              <w:t>严重违法失信企业名单（黑名单）的</w:t>
            </w:r>
            <w:r>
              <w:rPr>
                <w:rFonts w:asciiTheme="minorEastAsia" w:hAnsiTheme="minorEastAsia" w:hint="eastAsia"/>
                <w:bCs/>
                <w:szCs w:val="21"/>
              </w:rPr>
              <w:t>供应商，将拒绝其参与本次政府采购活动。</w:t>
            </w:r>
          </w:p>
        </w:tc>
      </w:tr>
      <w:tr w:rsidR="003B28BD">
        <w:trPr>
          <w:trHeight w:val="624"/>
        </w:trPr>
        <w:tc>
          <w:tcPr>
            <w:tcW w:w="675" w:type="dxa"/>
            <w:vAlign w:val="center"/>
          </w:tcPr>
          <w:p w:rsidR="003B28BD" w:rsidRDefault="00B03B18">
            <w:pPr>
              <w:spacing w:line="360" w:lineRule="auto"/>
              <w:jc w:val="center"/>
              <w:rPr>
                <w:rFonts w:asciiTheme="minorEastAsia" w:hAnsiTheme="minorEastAsia"/>
                <w:b/>
                <w:bCs/>
                <w:szCs w:val="21"/>
              </w:rPr>
            </w:pPr>
            <w:r>
              <w:rPr>
                <w:rFonts w:asciiTheme="minorEastAsia" w:hAnsiTheme="minorEastAsia" w:hint="eastAsia"/>
                <w:b/>
                <w:bCs/>
                <w:szCs w:val="21"/>
              </w:rPr>
              <w:lastRenderedPageBreak/>
              <w:t>10</w:t>
            </w:r>
          </w:p>
        </w:tc>
        <w:tc>
          <w:tcPr>
            <w:tcW w:w="2410" w:type="dxa"/>
            <w:vAlign w:val="center"/>
          </w:tcPr>
          <w:p w:rsidR="003B28BD" w:rsidRDefault="00B03B18">
            <w:pPr>
              <w:spacing w:line="360" w:lineRule="auto"/>
              <w:rPr>
                <w:rFonts w:asciiTheme="minorEastAsia" w:hAnsiTheme="minorEastAsia"/>
                <w:b/>
                <w:szCs w:val="21"/>
              </w:rPr>
            </w:pPr>
            <w:r>
              <w:rPr>
                <w:rFonts w:asciiTheme="minorEastAsia" w:hAnsiTheme="minorEastAsia" w:hint="eastAsia"/>
                <w:b/>
                <w:szCs w:val="21"/>
              </w:rPr>
              <w:t>供应商须具备的特殊</w:t>
            </w:r>
          </w:p>
          <w:p w:rsidR="003B28BD" w:rsidRDefault="00B03B1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3B28BD" w:rsidRDefault="00B03B18">
            <w:pPr>
              <w:spacing w:line="360" w:lineRule="auto"/>
              <w:rPr>
                <w:rFonts w:asciiTheme="minorEastAsia" w:hAnsiTheme="minorEastAsia"/>
                <w:b/>
                <w:bCs/>
                <w:szCs w:val="21"/>
              </w:rPr>
            </w:pPr>
            <w:r>
              <w:rPr>
                <w:rFonts w:asciiTheme="minorEastAsia" w:hAnsiTheme="minorEastAsia" w:hint="eastAsia"/>
                <w:b/>
                <w:bCs/>
                <w:szCs w:val="21"/>
              </w:rPr>
              <w:t>无</w:t>
            </w:r>
          </w:p>
        </w:tc>
      </w:tr>
      <w:tr w:rsidR="003B28BD">
        <w:trPr>
          <w:trHeight w:val="624"/>
        </w:trPr>
        <w:tc>
          <w:tcPr>
            <w:tcW w:w="675" w:type="dxa"/>
            <w:vAlign w:val="center"/>
          </w:tcPr>
          <w:p w:rsidR="003B28BD" w:rsidRDefault="00B03B1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3B28BD" w:rsidRDefault="00B03B18">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3B28BD" w:rsidRDefault="00B03B18">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3B28BD">
        <w:trPr>
          <w:trHeight w:val="624"/>
        </w:trPr>
        <w:tc>
          <w:tcPr>
            <w:tcW w:w="675" w:type="dxa"/>
            <w:vAlign w:val="center"/>
          </w:tcPr>
          <w:p w:rsidR="003B28BD" w:rsidRDefault="00B03B1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3B28BD" w:rsidRDefault="00B03B18">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3B28BD" w:rsidRDefault="00B03B18">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3B28BD">
        <w:trPr>
          <w:trHeight w:val="567"/>
        </w:trPr>
        <w:tc>
          <w:tcPr>
            <w:tcW w:w="675" w:type="dxa"/>
            <w:vAlign w:val="center"/>
          </w:tcPr>
          <w:p w:rsidR="003B28BD" w:rsidRDefault="00B03B18">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3B28BD" w:rsidRDefault="00B03B18">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3B28BD" w:rsidRDefault="00B03B1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3B28BD" w:rsidRDefault="00B03B1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3B28BD" w:rsidRDefault="00B03B18">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3B28BD" w:rsidRDefault="00B03B18">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w:t>
            </w:r>
            <w:r>
              <w:rPr>
                <w:rFonts w:ascii="楷体" w:eastAsia="楷体" w:hAnsi="楷体" w:hint="eastAsia"/>
                <w:color w:val="000000"/>
                <w:sz w:val="24"/>
                <w:szCs w:val="24"/>
              </w:rPr>
              <w:lastRenderedPageBreak/>
              <w:t>外）、事业单位和社会团体以法人身份参加谈判的，法定代表人应与实际提交的“营业执照等证明文件”载明的一致。</w:t>
            </w:r>
          </w:p>
          <w:p w:rsidR="003B28BD" w:rsidRDefault="00B03B1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3B28BD" w:rsidRDefault="00B03B1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3B28BD">
        <w:trPr>
          <w:trHeight w:val="567"/>
        </w:trPr>
        <w:tc>
          <w:tcPr>
            <w:tcW w:w="675" w:type="dxa"/>
            <w:vAlign w:val="center"/>
          </w:tcPr>
          <w:p w:rsidR="003B28BD" w:rsidRDefault="00B03B1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3B28BD" w:rsidRDefault="00B03B18">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3B28BD" w:rsidRDefault="00B03B1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3B28BD" w:rsidRDefault="003B28BD">
            <w:pPr>
              <w:spacing w:line="360" w:lineRule="auto"/>
              <w:rPr>
                <w:rFonts w:asciiTheme="minorEastAsia" w:hAnsiTheme="minorEastAsia" w:cs="仿宋_GB2312"/>
                <w:szCs w:val="21"/>
                <w:lang w:val="zh-CN"/>
              </w:rPr>
            </w:pPr>
          </w:p>
        </w:tc>
      </w:tr>
    </w:tbl>
    <w:p w:rsidR="003B28BD" w:rsidRDefault="00B03B18">
      <w:pPr>
        <w:pStyle w:val="a7"/>
        <w:numPr>
          <w:ilvl w:val="0"/>
          <w:numId w:val="20"/>
        </w:numPr>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符合性审查</w:t>
      </w:r>
    </w:p>
    <w:tbl>
      <w:tblPr>
        <w:tblStyle w:val="ae"/>
        <w:tblW w:w="0" w:type="auto"/>
        <w:tblLook w:val="04A0"/>
      </w:tblPr>
      <w:tblGrid>
        <w:gridCol w:w="1589"/>
        <w:gridCol w:w="2220"/>
        <w:gridCol w:w="5251"/>
      </w:tblGrid>
      <w:tr w:rsidR="003B28BD">
        <w:tc>
          <w:tcPr>
            <w:tcW w:w="1589" w:type="dxa"/>
            <w:vAlign w:val="center"/>
          </w:tcPr>
          <w:p w:rsidR="003B28BD" w:rsidRDefault="00B03B18">
            <w:pPr>
              <w:spacing w:line="360" w:lineRule="auto"/>
              <w:jc w:val="center"/>
              <w:rPr>
                <w:rFonts w:asciiTheme="minorEastAsia" w:hAnsiTheme="minorEastAsia" w:cs="仿宋_GB2312"/>
                <w:b/>
                <w:szCs w:val="24"/>
                <w:lang w:val="zh-CN"/>
              </w:rPr>
            </w:pPr>
            <w:r>
              <w:rPr>
                <w:rFonts w:asciiTheme="minorEastAsia" w:hAnsiTheme="minorEastAsia" w:hint="eastAsia"/>
                <w:b/>
                <w:szCs w:val="21"/>
              </w:rPr>
              <w:t>序号</w:t>
            </w:r>
          </w:p>
        </w:tc>
        <w:tc>
          <w:tcPr>
            <w:tcW w:w="2220" w:type="dxa"/>
            <w:vAlign w:val="center"/>
          </w:tcPr>
          <w:p w:rsidR="003B28BD" w:rsidRDefault="00B03B18">
            <w:pPr>
              <w:spacing w:line="360" w:lineRule="auto"/>
              <w:jc w:val="center"/>
              <w:rPr>
                <w:rFonts w:asciiTheme="minorEastAsia" w:hAnsiTheme="minorEastAsia" w:cs="仿宋_GB2312"/>
                <w:b/>
                <w:szCs w:val="24"/>
                <w:lang w:val="zh-CN"/>
              </w:rPr>
            </w:pPr>
            <w:r>
              <w:rPr>
                <w:rFonts w:asciiTheme="minorEastAsia" w:hAnsiTheme="minorEastAsia" w:hint="eastAsia"/>
                <w:b/>
                <w:szCs w:val="21"/>
              </w:rPr>
              <w:t>符合审查</w:t>
            </w:r>
            <w:r>
              <w:rPr>
                <w:rFonts w:asciiTheme="minorEastAsia" w:hAnsiTheme="minorEastAsia"/>
                <w:b/>
                <w:szCs w:val="21"/>
              </w:rPr>
              <w:t>因素</w:t>
            </w:r>
          </w:p>
        </w:tc>
        <w:tc>
          <w:tcPr>
            <w:tcW w:w="5251" w:type="dxa"/>
            <w:vAlign w:val="center"/>
          </w:tcPr>
          <w:p w:rsidR="003B28BD" w:rsidRDefault="00B03B18">
            <w:pPr>
              <w:spacing w:line="360" w:lineRule="auto"/>
              <w:jc w:val="center"/>
              <w:rPr>
                <w:rFonts w:asciiTheme="minorEastAsia" w:hAnsiTheme="minorEastAsia" w:cs="仿宋_GB2312"/>
                <w:b/>
                <w:szCs w:val="24"/>
                <w:lang w:val="zh-CN"/>
              </w:rPr>
            </w:pPr>
            <w:r>
              <w:rPr>
                <w:rFonts w:asciiTheme="minorEastAsia" w:hAnsiTheme="minorEastAsia" w:hint="eastAsia"/>
                <w:b/>
                <w:szCs w:val="21"/>
              </w:rPr>
              <w:t>说明与要求</w:t>
            </w:r>
          </w:p>
        </w:tc>
      </w:tr>
      <w:tr w:rsidR="003B28BD">
        <w:tc>
          <w:tcPr>
            <w:tcW w:w="1589" w:type="dxa"/>
            <w:vAlign w:val="center"/>
          </w:tcPr>
          <w:p w:rsidR="003B28BD" w:rsidRDefault="00B03B18">
            <w:pPr>
              <w:pStyle w:val="a7"/>
              <w:spacing w:line="360" w:lineRule="auto"/>
              <w:contextualSpacing/>
              <w:jc w:val="center"/>
              <w:rPr>
                <w:rFonts w:asciiTheme="minorEastAsia" w:eastAsiaTheme="minorEastAsia" w:hAnsiTheme="minorEastAsia" w:cs="仿宋_GB2312"/>
                <w:b/>
                <w:szCs w:val="24"/>
              </w:rPr>
            </w:pPr>
            <w:r>
              <w:rPr>
                <w:rFonts w:asciiTheme="minorEastAsia" w:eastAsiaTheme="minorEastAsia" w:hAnsiTheme="minorEastAsia" w:cs="仿宋_GB2312" w:hint="eastAsia"/>
                <w:b/>
                <w:szCs w:val="24"/>
              </w:rPr>
              <w:t>1</w:t>
            </w:r>
          </w:p>
        </w:tc>
        <w:tc>
          <w:tcPr>
            <w:tcW w:w="2220" w:type="dxa"/>
            <w:vAlign w:val="center"/>
          </w:tcPr>
          <w:p w:rsidR="003B28BD" w:rsidRDefault="00B03B18">
            <w:pPr>
              <w:pStyle w:val="a7"/>
              <w:spacing w:line="360" w:lineRule="auto"/>
              <w:contextualSpacing/>
              <w:jc w:val="center"/>
              <w:rPr>
                <w:rFonts w:asciiTheme="minorEastAsia" w:eastAsiaTheme="minorEastAsia" w:hAnsiTheme="minorEastAsia" w:cs="仿宋_GB2312"/>
                <w:b/>
                <w:szCs w:val="24"/>
                <w:lang w:val="zh-CN"/>
              </w:rPr>
            </w:pPr>
            <w:r>
              <w:rPr>
                <w:rFonts w:asciiTheme="minorEastAsia" w:eastAsiaTheme="minorEastAsia" w:hAnsiTheme="minorEastAsia" w:hint="eastAsia"/>
                <w:bCs/>
                <w:sz w:val="21"/>
                <w:szCs w:val="21"/>
                <w:lang w:val="zh-CN"/>
              </w:rPr>
              <w:t>交付日期</w:t>
            </w:r>
          </w:p>
        </w:tc>
        <w:tc>
          <w:tcPr>
            <w:tcW w:w="5251" w:type="dxa"/>
            <w:vAlign w:val="center"/>
          </w:tcPr>
          <w:p w:rsidR="003B28BD" w:rsidRDefault="00B03B18">
            <w:pPr>
              <w:pStyle w:val="a7"/>
              <w:spacing w:line="360" w:lineRule="auto"/>
              <w:contextualSpacing/>
              <w:jc w:val="center"/>
              <w:rPr>
                <w:rFonts w:asciiTheme="minorEastAsia" w:eastAsiaTheme="minorEastAsia" w:hAnsiTheme="minorEastAsia" w:cs="仿宋_GB2312"/>
                <w:b/>
                <w:szCs w:val="24"/>
                <w:lang w:val="zh-CN"/>
              </w:rPr>
            </w:pPr>
            <w:r>
              <w:rPr>
                <w:rFonts w:asciiTheme="minorEastAsia" w:eastAsiaTheme="minorEastAsia" w:hAnsiTheme="minorEastAsia" w:hint="eastAsia"/>
                <w:bCs/>
                <w:sz w:val="21"/>
                <w:szCs w:val="21"/>
                <w:lang w:val="zh-CN"/>
              </w:rPr>
              <w:t>符合第二章“采购需求”第一项规定</w:t>
            </w:r>
          </w:p>
        </w:tc>
      </w:tr>
      <w:tr w:rsidR="003B28BD">
        <w:trPr>
          <w:trHeight w:val="446"/>
        </w:trPr>
        <w:tc>
          <w:tcPr>
            <w:tcW w:w="1589" w:type="dxa"/>
            <w:vAlign w:val="center"/>
          </w:tcPr>
          <w:p w:rsidR="003B28BD" w:rsidRDefault="00B03B18">
            <w:pPr>
              <w:pStyle w:val="a7"/>
              <w:spacing w:line="360" w:lineRule="auto"/>
              <w:contextualSpacing/>
              <w:jc w:val="center"/>
              <w:rPr>
                <w:rFonts w:asciiTheme="minorEastAsia" w:eastAsiaTheme="minorEastAsia" w:hAnsiTheme="minorEastAsia" w:cs="仿宋_GB2312"/>
                <w:b/>
                <w:szCs w:val="24"/>
              </w:rPr>
            </w:pPr>
            <w:r>
              <w:rPr>
                <w:rFonts w:asciiTheme="minorEastAsia" w:eastAsiaTheme="minorEastAsia" w:hAnsiTheme="minorEastAsia" w:cs="仿宋_GB2312" w:hint="eastAsia"/>
                <w:b/>
                <w:szCs w:val="24"/>
              </w:rPr>
              <w:t>2</w:t>
            </w:r>
          </w:p>
        </w:tc>
        <w:tc>
          <w:tcPr>
            <w:tcW w:w="2220" w:type="dxa"/>
            <w:vAlign w:val="center"/>
          </w:tcPr>
          <w:p w:rsidR="003B28BD" w:rsidRDefault="00B03B18">
            <w:pPr>
              <w:pStyle w:val="a7"/>
              <w:spacing w:line="360" w:lineRule="auto"/>
              <w:contextualSpacing/>
              <w:jc w:val="center"/>
              <w:rPr>
                <w:rFonts w:asciiTheme="minorEastAsia" w:eastAsiaTheme="minorEastAsia" w:hAnsiTheme="minorEastAsia"/>
                <w:bCs/>
                <w:sz w:val="21"/>
                <w:szCs w:val="21"/>
                <w:lang w:val="zh-CN"/>
              </w:rPr>
            </w:pPr>
            <w:r>
              <w:rPr>
                <w:rFonts w:asciiTheme="minorEastAsia" w:eastAsiaTheme="minorEastAsia" w:hAnsiTheme="minorEastAsia" w:hint="eastAsia"/>
                <w:bCs/>
                <w:sz w:val="21"/>
                <w:szCs w:val="21"/>
                <w:lang w:val="zh-CN"/>
              </w:rPr>
              <w:t>谈判有效期</w:t>
            </w:r>
          </w:p>
        </w:tc>
        <w:tc>
          <w:tcPr>
            <w:tcW w:w="5251" w:type="dxa"/>
            <w:vAlign w:val="center"/>
          </w:tcPr>
          <w:p w:rsidR="003B28BD" w:rsidRDefault="00B03B18">
            <w:pPr>
              <w:pStyle w:val="a7"/>
              <w:spacing w:line="360" w:lineRule="auto"/>
              <w:contextualSpacing/>
              <w:jc w:val="center"/>
              <w:rPr>
                <w:rFonts w:asciiTheme="minorEastAsia" w:eastAsiaTheme="minorEastAsia" w:hAnsiTheme="minorEastAsia"/>
                <w:bCs/>
                <w:sz w:val="21"/>
                <w:szCs w:val="21"/>
                <w:lang w:val="zh-CN"/>
              </w:rPr>
            </w:pPr>
            <w:r>
              <w:rPr>
                <w:rFonts w:asciiTheme="minorEastAsia" w:eastAsiaTheme="minorEastAsia" w:hAnsiTheme="minorEastAsia" w:hint="eastAsia"/>
                <w:bCs/>
                <w:sz w:val="21"/>
                <w:szCs w:val="21"/>
                <w:lang w:val="zh-CN"/>
              </w:rPr>
              <w:t>符合第三章“供应商须知前附表”第十项规定</w:t>
            </w:r>
          </w:p>
        </w:tc>
      </w:tr>
      <w:tr w:rsidR="003B28BD">
        <w:tc>
          <w:tcPr>
            <w:tcW w:w="1589" w:type="dxa"/>
            <w:vAlign w:val="center"/>
          </w:tcPr>
          <w:p w:rsidR="003B28BD" w:rsidRDefault="00B03B18">
            <w:pPr>
              <w:pStyle w:val="a7"/>
              <w:spacing w:line="360" w:lineRule="auto"/>
              <w:contextualSpacing/>
              <w:jc w:val="center"/>
              <w:rPr>
                <w:rFonts w:asciiTheme="minorEastAsia" w:eastAsiaTheme="minorEastAsia" w:hAnsiTheme="minorEastAsia" w:cs="仿宋_GB2312"/>
                <w:b/>
                <w:szCs w:val="24"/>
              </w:rPr>
            </w:pPr>
            <w:r>
              <w:rPr>
                <w:rFonts w:asciiTheme="minorEastAsia" w:eastAsiaTheme="minorEastAsia" w:hAnsiTheme="minorEastAsia" w:cs="仿宋_GB2312" w:hint="eastAsia"/>
                <w:b/>
                <w:szCs w:val="24"/>
              </w:rPr>
              <w:t>3</w:t>
            </w:r>
          </w:p>
        </w:tc>
        <w:tc>
          <w:tcPr>
            <w:tcW w:w="2220" w:type="dxa"/>
            <w:vAlign w:val="center"/>
          </w:tcPr>
          <w:p w:rsidR="003B28BD" w:rsidRDefault="00B03B18">
            <w:pPr>
              <w:pStyle w:val="a7"/>
              <w:spacing w:line="360" w:lineRule="auto"/>
              <w:contextualSpacing/>
              <w:jc w:val="center"/>
              <w:rPr>
                <w:rFonts w:asciiTheme="minorEastAsia" w:eastAsiaTheme="minorEastAsia" w:hAnsiTheme="minorEastAsia" w:cs="仿宋_GB2312"/>
                <w:b/>
                <w:szCs w:val="24"/>
                <w:lang w:val="zh-CN"/>
              </w:rPr>
            </w:pPr>
            <w:r>
              <w:rPr>
                <w:rFonts w:asciiTheme="minorEastAsia" w:eastAsiaTheme="minorEastAsia" w:hAnsiTheme="minorEastAsia" w:hint="eastAsia"/>
                <w:bCs/>
                <w:sz w:val="21"/>
                <w:szCs w:val="21"/>
                <w:lang w:val="zh-CN"/>
              </w:rPr>
              <w:t>谈判报价</w:t>
            </w:r>
          </w:p>
        </w:tc>
        <w:tc>
          <w:tcPr>
            <w:tcW w:w="5251" w:type="dxa"/>
            <w:vAlign w:val="center"/>
          </w:tcPr>
          <w:p w:rsidR="003B28BD" w:rsidRDefault="00B03B18">
            <w:pPr>
              <w:pStyle w:val="a7"/>
              <w:spacing w:line="360" w:lineRule="auto"/>
              <w:contextualSpacing/>
              <w:jc w:val="center"/>
              <w:rPr>
                <w:rFonts w:asciiTheme="minorEastAsia" w:eastAsiaTheme="minorEastAsia" w:hAnsiTheme="minorEastAsia" w:cs="仿宋_GB2312"/>
                <w:b/>
                <w:szCs w:val="24"/>
                <w:lang w:val="zh-CN"/>
              </w:rPr>
            </w:pPr>
            <w:r>
              <w:rPr>
                <w:rFonts w:asciiTheme="minorEastAsia" w:eastAsiaTheme="minorEastAsia" w:hAnsiTheme="minorEastAsia" w:hint="eastAsia"/>
                <w:bCs/>
                <w:sz w:val="21"/>
                <w:szCs w:val="21"/>
                <w:lang w:val="zh-CN"/>
              </w:rPr>
              <w:t>投标报价是否超出谈判文件中规定的预算金额，超出预算金额的报价无效。</w:t>
            </w:r>
          </w:p>
        </w:tc>
      </w:tr>
    </w:tbl>
    <w:p w:rsidR="003B28BD" w:rsidRDefault="003B28BD">
      <w:pPr>
        <w:pStyle w:val="a7"/>
        <w:spacing w:line="360" w:lineRule="auto"/>
        <w:contextualSpacing/>
        <w:rPr>
          <w:rFonts w:asciiTheme="minorEastAsia" w:eastAsiaTheme="minorEastAsia" w:hAnsiTheme="minorEastAsia" w:cs="仿宋_GB2312"/>
          <w:b/>
          <w:sz w:val="21"/>
          <w:szCs w:val="21"/>
          <w:lang w:val="zh-CN"/>
        </w:rPr>
      </w:pPr>
    </w:p>
    <w:p w:rsidR="003B28BD" w:rsidRDefault="00B03B18">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三、评审</w:t>
      </w:r>
    </w:p>
    <w:p w:rsidR="003B28BD" w:rsidRDefault="00B03B1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3B28BD" w:rsidRDefault="00B03B18">
      <w:pPr>
        <w:pStyle w:val="a7"/>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从质量和服务均能满足采购文件实质性响应要求的供应商中，按照最后报价由低到高的顺序提出3名成交候选人。根据规定,采购人按照成交候选人排名顺序确定成交供应商。</w:t>
      </w:r>
    </w:p>
    <w:p w:rsidR="003B28BD" w:rsidRDefault="00B03B1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3B28BD" w:rsidRDefault="00B03B18">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3B28BD" w:rsidRDefault="00B03B1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3B28BD" w:rsidRDefault="00B03B1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3B28BD" w:rsidRDefault="00B03B1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3B28BD" w:rsidRDefault="00B03B18">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3B28BD" w:rsidRDefault="00B03B18">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3B28BD">
        <w:trPr>
          <w:trHeight w:val="557"/>
        </w:trPr>
        <w:tc>
          <w:tcPr>
            <w:tcW w:w="721" w:type="dxa"/>
            <w:vAlign w:val="center"/>
          </w:tcPr>
          <w:p w:rsidR="003B28BD" w:rsidRDefault="00B03B18">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3B28BD" w:rsidRDefault="00B03B18">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3B28BD" w:rsidRDefault="00B03B18">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3B28BD" w:rsidRDefault="00B03B18">
            <w:pPr>
              <w:jc w:val="center"/>
              <w:rPr>
                <w:rFonts w:ascii="宋体" w:hAnsi="宋体"/>
                <w:b/>
                <w:color w:val="000000"/>
                <w:szCs w:val="21"/>
                <w:lang w:val="en-GB"/>
              </w:rPr>
            </w:pPr>
            <w:r>
              <w:rPr>
                <w:rFonts w:ascii="宋体" w:hAnsi="宋体" w:hint="eastAsia"/>
                <w:b/>
                <w:color w:val="000000"/>
                <w:szCs w:val="21"/>
                <w:lang w:val="en-GB"/>
              </w:rPr>
              <w:t>计算公式</w:t>
            </w:r>
          </w:p>
        </w:tc>
      </w:tr>
      <w:tr w:rsidR="003B28BD">
        <w:trPr>
          <w:trHeight w:val="891"/>
        </w:trPr>
        <w:tc>
          <w:tcPr>
            <w:tcW w:w="721" w:type="dxa"/>
            <w:vAlign w:val="center"/>
          </w:tcPr>
          <w:p w:rsidR="003B28BD" w:rsidRDefault="00B03B18">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3B28BD" w:rsidRDefault="00B03B18">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3B28BD" w:rsidRDefault="00B03B18">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3B28BD" w:rsidRDefault="00B03B18">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3B28BD" w:rsidRDefault="003B28BD">
            <w:pPr>
              <w:jc w:val="center"/>
              <w:rPr>
                <w:rFonts w:ascii="宋体" w:hAnsi="宋体"/>
                <w:b/>
                <w:color w:val="000000"/>
                <w:szCs w:val="21"/>
                <w:lang w:val="en-GB"/>
              </w:rPr>
            </w:pPr>
          </w:p>
        </w:tc>
      </w:tr>
      <w:tr w:rsidR="003B28BD">
        <w:trPr>
          <w:trHeight w:val="1414"/>
        </w:trPr>
        <w:tc>
          <w:tcPr>
            <w:tcW w:w="721" w:type="dxa"/>
            <w:vAlign w:val="center"/>
          </w:tcPr>
          <w:p w:rsidR="003B28BD" w:rsidRDefault="00B03B18">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3B28BD" w:rsidRDefault="00B03B18">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3B28BD" w:rsidRDefault="00B03B18">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3B28BD" w:rsidRDefault="00B03B18">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3B28BD" w:rsidRDefault="003B28BD">
            <w:pPr>
              <w:rPr>
                <w:rFonts w:ascii="宋体" w:hAnsi="宋体"/>
                <w:color w:val="000000"/>
                <w:szCs w:val="21"/>
                <w:lang w:val="en-GB"/>
              </w:rPr>
            </w:pPr>
          </w:p>
        </w:tc>
      </w:tr>
      <w:tr w:rsidR="003B28BD">
        <w:trPr>
          <w:trHeight w:val="707"/>
        </w:trPr>
        <w:tc>
          <w:tcPr>
            <w:tcW w:w="721" w:type="dxa"/>
            <w:vAlign w:val="center"/>
          </w:tcPr>
          <w:p w:rsidR="003B28BD" w:rsidRDefault="00B03B18">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3B28BD" w:rsidRDefault="00B03B18">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3B28BD" w:rsidRDefault="00B03B18">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3B28BD" w:rsidRDefault="00B03B18">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3B28BD" w:rsidRDefault="00B03B18">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3B28BD" w:rsidRDefault="003B28BD">
            <w:pPr>
              <w:jc w:val="center"/>
              <w:rPr>
                <w:rFonts w:ascii="宋体" w:hAnsi="宋体"/>
                <w:b/>
                <w:color w:val="000000"/>
                <w:szCs w:val="21"/>
                <w:lang w:val="en-GB"/>
              </w:rPr>
            </w:pPr>
          </w:p>
        </w:tc>
      </w:tr>
      <w:tr w:rsidR="003B28BD">
        <w:trPr>
          <w:trHeight w:val="707"/>
        </w:trPr>
        <w:tc>
          <w:tcPr>
            <w:tcW w:w="721" w:type="dxa"/>
            <w:vAlign w:val="center"/>
          </w:tcPr>
          <w:p w:rsidR="003B28BD" w:rsidRDefault="00B03B18">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3B28BD" w:rsidRDefault="00B03B18">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3B28BD" w:rsidRDefault="00B03B18">
            <w:pPr>
              <w:jc w:val="center"/>
              <w:rPr>
                <w:rFonts w:ascii="宋体" w:hAnsi="宋体"/>
                <w:color w:val="000000"/>
                <w:szCs w:val="21"/>
                <w:lang w:val="en-GB"/>
              </w:rPr>
            </w:pPr>
            <w:r>
              <w:rPr>
                <w:rFonts w:ascii="宋体" w:hAnsi="宋体" w:hint="eastAsia"/>
                <w:color w:val="000000"/>
                <w:szCs w:val="21"/>
                <w:lang w:val="en-GB"/>
              </w:rPr>
              <w:t>视同小型、微型企业</w:t>
            </w:r>
          </w:p>
          <w:p w:rsidR="003B28BD" w:rsidRDefault="00B03B18">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3B28BD" w:rsidRDefault="00B03B18">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3B28BD">
        <w:trPr>
          <w:trHeight w:val="707"/>
        </w:trPr>
        <w:tc>
          <w:tcPr>
            <w:tcW w:w="721" w:type="dxa"/>
            <w:vAlign w:val="center"/>
          </w:tcPr>
          <w:p w:rsidR="003B28BD" w:rsidRDefault="00B03B18">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3B28BD" w:rsidRDefault="00B03B18">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3B28BD" w:rsidRDefault="00B03B18">
            <w:pPr>
              <w:jc w:val="center"/>
              <w:rPr>
                <w:rFonts w:ascii="宋体" w:hAnsi="宋体"/>
                <w:color w:val="000000"/>
                <w:szCs w:val="21"/>
                <w:lang w:val="en-GB"/>
              </w:rPr>
            </w:pPr>
            <w:r>
              <w:rPr>
                <w:rFonts w:ascii="宋体" w:hAnsi="宋体" w:hint="eastAsia"/>
                <w:color w:val="000000"/>
                <w:szCs w:val="21"/>
                <w:lang w:val="en-GB"/>
              </w:rPr>
              <w:t>视同小型、微型企业</w:t>
            </w:r>
          </w:p>
          <w:p w:rsidR="003B28BD" w:rsidRDefault="00B03B18">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3B28BD" w:rsidRDefault="00B03B18">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3B28BD">
        <w:trPr>
          <w:trHeight w:val="2582"/>
        </w:trPr>
        <w:tc>
          <w:tcPr>
            <w:tcW w:w="8931" w:type="dxa"/>
            <w:gridSpan w:val="4"/>
            <w:vAlign w:val="center"/>
          </w:tcPr>
          <w:p w:rsidR="003B28BD" w:rsidRDefault="00B03B18">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3B28BD" w:rsidRDefault="00B03B18">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3B28BD" w:rsidRDefault="00B03B1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3B28BD" w:rsidRDefault="00B03B1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3B28BD" w:rsidRDefault="00B03B1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3B28BD" w:rsidRDefault="00B03B1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3B28BD" w:rsidRDefault="00B03B18">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3B28BD" w:rsidRDefault="00B03B18">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3B28BD" w:rsidRDefault="00B03B1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3B28BD" w:rsidRDefault="00B03B1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3B28BD" w:rsidRDefault="00B03B1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3B28BD" w:rsidRDefault="00B03B1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w:t>
      </w:r>
      <w:proofErr w:type="gramStart"/>
      <w:r>
        <w:rPr>
          <w:rFonts w:asciiTheme="minorEastAsia" w:hAnsiTheme="minorEastAsia" w:cs="仿宋_GB2312" w:hint="eastAsia"/>
          <w:szCs w:val="21"/>
          <w:lang w:val="zh-CN"/>
        </w:rPr>
        <w:t>投产品若属于</w:t>
      </w:r>
      <w:proofErr w:type="gramEnd"/>
      <w:r>
        <w:rPr>
          <w:rFonts w:asciiTheme="minorEastAsia" w:hAnsiTheme="minorEastAsia" w:cs="仿宋_GB2312" w:hint="eastAsia"/>
          <w:szCs w:val="21"/>
          <w:lang w:val="zh-CN"/>
        </w:rPr>
        <w:t>《环境标志产品政府采购品目清单》内产品，响应文件中提供具有国家确定的认证机构出具的、处于有效期之内的环境标志产品认证证书，应当优先采购。</w:t>
      </w:r>
    </w:p>
    <w:p w:rsidR="003B28BD" w:rsidRDefault="00B03B1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w:t>
      </w:r>
      <w:r>
        <w:rPr>
          <w:rFonts w:asciiTheme="minorEastAsia" w:eastAsiaTheme="minorEastAsia" w:hAnsiTheme="minorEastAsia" w:cs="仿宋_GB2312" w:hint="eastAsia"/>
          <w:b/>
          <w:sz w:val="21"/>
          <w:szCs w:val="21"/>
          <w:lang w:val="zh-CN"/>
        </w:rPr>
        <w:t>关于强制性产品认证</w:t>
      </w:r>
    </w:p>
    <w:p w:rsidR="003B28BD" w:rsidRDefault="00B03B18">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lastRenderedPageBreak/>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3B28BD" w:rsidRDefault="00B03B18">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3B28BD" w:rsidRDefault="00B03B18">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3B28BD" w:rsidRDefault="00B03B18">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3B28BD" w:rsidRDefault="00B03B18">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3B28BD" w:rsidRDefault="00B03B18">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3B28BD" w:rsidRDefault="00B03B18">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相关信息并进行评审，在评审报告中显示“不同供应商电子响应文件制作硬件特征码”是否雷同的分析及判定结果。</w:t>
      </w:r>
    </w:p>
    <w:p w:rsidR="003B28BD" w:rsidRDefault="003B28BD">
      <w:pPr>
        <w:pStyle w:val="a7"/>
        <w:spacing w:line="360" w:lineRule="auto"/>
        <w:contextualSpacing/>
        <w:rPr>
          <w:rFonts w:asciiTheme="minorEastAsia" w:eastAsiaTheme="minorEastAsia" w:hAnsiTheme="minorEastAsia" w:cs="仿宋_GB2312"/>
          <w:b/>
          <w:sz w:val="21"/>
          <w:szCs w:val="21"/>
          <w:lang w:val="zh-CN"/>
        </w:rPr>
      </w:pPr>
    </w:p>
    <w:p w:rsidR="003B28BD" w:rsidRDefault="003B28BD">
      <w:pPr>
        <w:adjustRightInd w:val="0"/>
        <w:snapToGrid w:val="0"/>
        <w:spacing w:line="360" w:lineRule="auto"/>
        <w:ind w:firstLineChars="200" w:firstLine="420"/>
        <w:rPr>
          <w:rFonts w:ascii="宋体" w:hAnsi="宋体" w:cs="Courier New"/>
          <w:szCs w:val="21"/>
        </w:rPr>
      </w:pPr>
    </w:p>
    <w:p w:rsidR="003B28BD" w:rsidRDefault="003B28BD">
      <w:pPr>
        <w:adjustRightInd w:val="0"/>
        <w:snapToGrid w:val="0"/>
        <w:spacing w:line="360" w:lineRule="auto"/>
        <w:ind w:firstLineChars="200" w:firstLine="420"/>
        <w:rPr>
          <w:rFonts w:ascii="宋体" w:hAnsi="宋体" w:cs="Courier New"/>
          <w:szCs w:val="21"/>
        </w:rPr>
      </w:pPr>
    </w:p>
    <w:p w:rsidR="003B28BD" w:rsidRDefault="003B28BD">
      <w:pPr>
        <w:adjustRightInd w:val="0"/>
        <w:snapToGrid w:val="0"/>
        <w:spacing w:line="360" w:lineRule="auto"/>
        <w:ind w:firstLineChars="200" w:firstLine="420"/>
        <w:rPr>
          <w:rFonts w:ascii="宋体" w:hAnsi="宋体" w:cs="Courier New"/>
          <w:szCs w:val="21"/>
        </w:rPr>
      </w:pPr>
    </w:p>
    <w:p w:rsidR="003B28BD" w:rsidRDefault="003B28BD">
      <w:pPr>
        <w:adjustRightInd w:val="0"/>
        <w:snapToGrid w:val="0"/>
        <w:spacing w:line="360" w:lineRule="auto"/>
        <w:ind w:firstLineChars="200" w:firstLine="420"/>
        <w:rPr>
          <w:rFonts w:ascii="宋体" w:hAnsi="宋体" w:cs="Courier New"/>
          <w:szCs w:val="21"/>
        </w:rPr>
      </w:pPr>
    </w:p>
    <w:p w:rsidR="003B28BD" w:rsidRDefault="003B28BD">
      <w:pPr>
        <w:adjustRightInd w:val="0"/>
        <w:snapToGrid w:val="0"/>
        <w:spacing w:line="360" w:lineRule="auto"/>
        <w:ind w:firstLineChars="200" w:firstLine="420"/>
        <w:rPr>
          <w:rFonts w:ascii="宋体" w:hAnsi="宋体" w:cs="Courier New"/>
          <w:szCs w:val="21"/>
        </w:rPr>
      </w:pPr>
    </w:p>
    <w:p w:rsidR="003B28BD" w:rsidRDefault="003B28BD">
      <w:pPr>
        <w:adjustRightInd w:val="0"/>
        <w:snapToGrid w:val="0"/>
        <w:spacing w:line="360" w:lineRule="auto"/>
        <w:ind w:firstLineChars="200" w:firstLine="420"/>
        <w:rPr>
          <w:rFonts w:ascii="宋体" w:hAnsi="宋体" w:cs="Courier New"/>
          <w:szCs w:val="21"/>
        </w:rPr>
      </w:pPr>
    </w:p>
    <w:p w:rsidR="003B28BD" w:rsidRDefault="003B28BD">
      <w:pPr>
        <w:pStyle w:val="20"/>
        <w:ind w:firstLine="480"/>
        <w:rPr>
          <w:rFonts w:ascii="宋体" w:hAnsi="宋体" w:cs="Courier New"/>
          <w:szCs w:val="21"/>
        </w:rPr>
      </w:pPr>
    </w:p>
    <w:p w:rsidR="003B28BD" w:rsidRDefault="003B28BD">
      <w:pPr>
        <w:pStyle w:val="20"/>
        <w:ind w:firstLine="480"/>
        <w:rPr>
          <w:rFonts w:ascii="宋体" w:hAnsi="宋体" w:cs="Courier New"/>
          <w:szCs w:val="21"/>
        </w:rPr>
      </w:pPr>
    </w:p>
    <w:p w:rsidR="003B28BD" w:rsidRDefault="003B28BD">
      <w:pPr>
        <w:pStyle w:val="20"/>
        <w:ind w:firstLine="480"/>
        <w:rPr>
          <w:rFonts w:ascii="宋体" w:hAnsi="宋体" w:cs="Courier New"/>
          <w:szCs w:val="21"/>
        </w:rPr>
      </w:pPr>
    </w:p>
    <w:p w:rsidR="003B28BD" w:rsidRDefault="003B28BD">
      <w:pPr>
        <w:pStyle w:val="20"/>
        <w:ind w:firstLine="480"/>
        <w:rPr>
          <w:rFonts w:ascii="宋体" w:hAnsi="宋体" w:cs="Courier New"/>
          <w:szCs w:val="21"/>
        </w:rPr>
      </w:pPr>
    </w:p>
    <w:p w:rsidR="003B28BD" w:rsidRDefault="003B28BD">
      <w:pPr>
        <w:pStyle w:val="20"/>
        <w:ind w:firstLine="480"/>
        <w:rPr>
          <w:rFonts w:ascii="宋体" w:hAnsi="宋体" w:cs="Courier New"/>
          <w:szCs w:val="21"/>
        </w:rPr>
      </w:pPr>
    </w:p>
    <w:p w:rsidR="003B28BD" w:rsidRDefault="003B28BD">
      <w:pPr>
        <w:adjustRightInd w:val="0"/>
        <w:snapToGrid w:val="0"/>
        <w:spacing w:line="360" w:lineRule="auto"/>
        <w:ind w:firstLineChars="200" w:firstLine="420"/>
        <w:rPr>
          <w:rFonts w:ascii="宋体" w:hAnsi="宋体" w:cs="Courier New"/>
          <w:szCs w:val="21"/>
        </w:rPr>
      </w:pPr>
    </w:p>
    <w:p w:rsidR="003B28BD" w:rsidRDefault="00B03B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第七章合同条款及格式</w:t>
      </w:r>
    </w:p>
    <w:p w:rsidR="003B28BD" w:rsidRDefault="003B28BD">
      <w:pPr>
        <w:pStyle w:val="a7"/>
        <w:spacing w:line="360" w:lineRule="auto"/>
        <w:contextualSpacing/>
        <w:jc w:val="center"/>
        <w:rPr>
          <w:rFonts w:asciiTheme="majorEastAsia" w:eastAsiaTheme="majorEastAsia" w:hAnsiTheme="majorEastAsia" w:cs="宋体"/>
          <w:b/>
          <w:kern w:val="0"/>
          <w:sz w:val="36"/>
          <w:szCs w:val="36"/>
        </w:rPr>
      </w:pPr>
    </w:p>
    <w:p w:rsidR="003B28BD" w:rsidRDefault="00B03B18">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3B28BD" w:rsidRDefault="00B03B18">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3B28BD" w:rsidRDefault="003B28BD">
      <w:pPr>
        <w:pStyle w:val="ac"/>
        <w:spacing w:before="75" w:after="75" w:line="360" w:lineRule="auto"/>
        <w:rPr>
          <w:rFonts w:ascii="宋体" w:eastAsia="微软雅黑" w:hAnsi="宋体"/>
          <w:color w:val="000000"/>
          <w:u w:val="single"/>
        </w:rPr>
      </w:pPr>
    </w:p>
    <w:p w:rsidR="003B28BD" w:rsidRDefault="00B03B1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3B28BD" w:rsidRDefault="00B03B1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3B28BD" w:rsidRDefault="00B03B1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3B28BD" w:rsidRDefault="00B03B1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3B28BD" w:rsidRDefault="00B03B1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3B28BD" w:rsidRDefault="00B03B1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3B28BD" w:rsidRDefault="00B03B1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3B28BD" w:rsidRDefault="00B03B1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3B28BD" w:rsidRDefault="00B03B1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3B28BD" w:rsidRDefault="00B03B1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3B28BD" w:rsidRDefault="00B03B1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3B28BD" w:rsidRDefault="00B03B1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3B28BD" w:rsidRDefault="00B03B1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3B28BD" w:rsidRDefault="00B03B1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3B28BD" w:rsidRDefault="00B03B1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3B28BD" w:rsidRDefault="00B03B1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3B28BD" w:rsidRDefault="003B28BD">
      <w:pPr>
        <w:pStyle w:val="a7"/>
        <w:spacing w:line="360" w:lineRule="auto"/>
        <w:contextualSpacing/>
        <w:jc w:val="center"/>
        <w:rPr>
          <w:rFonts w:asciiTheme="majorEastAsia" w:eastAsiaTheme="majorEastAsia" w:hAnsiTheme="majorEastAsia" w:cs="宋体"/>
          <w:b/>
          <w:kern w:val="0"/>
          <w:sz w:val="36"/>
          <w:szCs w:val="36"/>
        </w:rPr>
      </w:pPr>
    </w:p>
    <w:p w:rsidR="003B28BD" w:rsidRDefault="003B28BD">
      <w:pPr>
        <w:pStyle w:val="a7"/>
        <w:spacing w:line="360" w:lineRule="auto"/>
        <w:contextualSpacing/>
        <w:jc w:val="center"/>
        <w:rPr>
          <w:rFonts w:asciiTheme="majorEastAsia" w:eastAsiaTheme="majorEastAsia" w:hAnsiTheme="majorEastAsia" w:cs="宋体"/>
          <w:b/>
          <w:kern w:val="0"/>
          <w:sz w:val="36"/>
          <w:szCs w:val="36"/>
        </w:rPr>
      </w:pPr>
    </w:p>
    <w:p w:rsidR="003B28BD" w:rsidRDefault="003B28BD">
      <w:pPr>
        <w:pStyle w:val="a7"/>
        <w:spacing w:line="360" w:lineRule="auto"/>
        <w:contextualSpacing/>
        <w:jc w:val="center"/>
        <w:rPr>
          <w:rFonts w:asciiTheme="majorEastAsia" w:eastAsiaTheme="majorEastAsia" w:hAnsiTheme="majorEastAsia" w:cs="宋体"/>
          <w:b/>
          <w:kern w:val="0"/>
          <w:sz w:val="36"/>
          <w:szCs w:val="36"/>
        </w:rPr>
      </w:pPr>
    </w:p>
    <w:p w:rsidR="003B28BD" w:rsidRDefault="003B28BD">
      <w:pPr>
        <w:pStyle w:val="a7"/>
        <w:spacing w:line="360" w:lineRule="auto"/>
        <w:contextualSpacing/>
        <w:jc w:val="center"/>
        <w:rPr>
          <w:rFonts w:asciiTheme="majorEastAsia" w:eastAsiaTheme="majorEastAsia" w:hAnsiTheme="majorEastAsia" w:cs="宋体"/>
          <w:b/>
          <w:kern w:val="0"/>
          <w:sz w:val="36"/>
          <w:szCs w:val="36"/>
        </w:rPr>
      </w:pPr>
    </w:p>
    <w:p w:rsidR="003B28BD" w:rsidRDefault="003B28BD">
      <w:pPr>
        <w:pStyle w:val="a7"/>
        <w:spacing w:line="360" w:lineRule="auto"/>
        <w:contextualSpacing/>
        <w:jc w:val="center"/>
        <w:rPr>
          <w:rFonts w:asciiTheme="majorEastAsia" w:eastAsiaTheme="majorEastAsia" w:hAnsiTheme="majorEastAsia" w:cs="宋体"/>
          <w:b/>
          <w:kern w:val="0"/>
          <w:sz w:val="36"/>
          <w:szCs w:val="36"/>
        </w:rPr>
      </w:pPr>
    </w:p>
    <w:p w:rsidR="003B28BD" w:rsidRDefault="003B28BD">
      <w:pPr>
        <w:pStyle w:val="a7"/>
        <w:spacing w:line="360" w:lineRule="auto"/>
        <w:contextualSpacing/>
        <w:jc w:val="center"/>
        <w:rPr>
          <w:rFonts w:asciiTheme="majorEastAsia" w:eastAsiaTheme="majorEastAsia" w:hAnsiTheme="majorEastAsia" w:cs="宋体"/>
          <w:b/>
          <w:kern w:val="0"/>
          <w:sz w:val="36"/>
          <w:szCs w:val="36"/>
        </w:rPr>
      </w:pPr>
    </w:p>
    <w:p w:rsidR="003B28BD" w:rsidRDefault="003B28BD">
      <w:pPr>
        <w:pStyle w:val="a7"/>
        <w:spacing w:line="360" w:lineRule="auto"/>
        <w:contextualSpacing/>
        <w:jc w:val="center"/>
        <w:rPr>
          <w:rFonts w:asciiTheme="majorEastAsia" w:eastAsiaTheme="majorEastAsia" w:hAnsiTheme="majorEastAsia" w:cs="宋体"/>
          <w:b/>
          <w:kern w:val="0"/>
          <w:sz w:val="36"/>
          <w:szCs w:val="36"/>
        </w:rPr>
      </w:pPr>
    </w:p>
    <w:p w:rsidR="003B28BD" w:rsidRDefault="003B28BD">
      <w:pPr>
        <w:pStyle w:val="a7"/>
        <w:spacing w:line="360" w:lineRule="auto"/>
        <w:contextualSpacing/>
        <w:jc w:val="center"/>
        <w:rPr>
          <w:rFonts w:asciiTheme="majorEastAsia" w:eastAsiaTheme="majorEastAsia" w:hAnsiTheme="majorEastAsia" w:cs="宋体"/>
          <w:b/>
          <w:kern w:val="0"/>
          <w:sz w:val="36"/>
          <w:szCs w:val="36"/>
        </w:rPr>
      </w:pPr>
    </w:p>
    <w:p w:rsidR="003B28BD" w:rsidRDefault="003B28BD">
      <w:pPr>
        <w:pStyle w:val="a7"/>
        <w:spacing w:line="360" w:lineRule="auto"/>
        <w:contextualSpacing/>
        <w:jc w:val="center"/>
        <w:rPr>
          <w:rFonts w:asciiTheme="majorEastAsia" w:eastAsiaTheme="majorEastAsia" w:hAnsiTheme="majorEastAsia" w:cs="宋体"/>
          <w:b/>
          <w:kern w:val="0"/>
          <w:sz w:val="36"/>
          <w:szCs w:val="36"/>
        </w:rPr>
      </w:pPr>
    </w:p>
    <w:p w:rsidR="003B28BD" w:rsidRDefault="003B28BD">
      <w:pPr>
        <w:pStyle w:val="a7"/>
        <w:spacing w:line="360" w:lineRule="auto"/>
        <w:contextualSpacing/>
        <w:jc w:val="center"/>
        <w:rPr>
          <w:rFonts w:asciiTheme="majorEastAsia" w:eastAsiaTheme="majorEastAsia" w:hAnsiTheme="majorEastAsia" w:cs="宋体"/>
          <w:b/>
          <w:kern w:val="0"/>
          <w:sz w:val="36"/>
          <w:szCs w:val="36"/>
        </w:rPr>
      </w:pPr>
    </w:p>
    <w:p w:rsidR="003B28BD" w:rsidRDefault="003B28BD">
      <w:pPr>
        <w:pStyle w:val="a7"/>
        <w:spacing w:line="360" w:lineRule="auto"/>
        <w:contextualSpacing/>
        <w:jc w:val="center"/>
        <w:rPr>
          <w:rFonts w:asciiTheme="majorEastAsia" w:eastAsiaTheme="majorEastAsia" w:hAnsiTheme="majorEastAsia" w:cs="宋体"/>
          <w:b/>
          <w:kern w:val="0"/>
          <w:sz w:val="36"/>
          <w:szCs w:val="36"/>
        </w:rPr>
      </w:pPr>
    </w:p>
    <w:p w:rsidR="003B28BD" w:rsidRDefault="003B28BD">
      <w:pPr>
        <w:pStyle w:val="a7"/>
        <w:spacing w:line="360" w:lineRule="auto"/>
        <w:contextualSpacing/>
        <w:jc w:val="center"/>
        <w:rPr>
          <w:rFonts w:asciiTheme="majorEastAsia" w:eastAsiaTheme="majorEastAsia" w:hAnsiTheme="majorEastAsia" w:cs="宋体"/>
          <w:b/>
          <w:kern w:val="0"/>
          <w:sz w:val="36"/>
          <w:szCs w:val="36"/>
        </w:rPr>
      </w:pPr>
    </w:p>
    <w:p w:rsidR="003B28BD" w:rsidRDefault="003B28BD">
      <w:pPr>
        <w:pStyle w:val="a7"/>
        <w:spacing w:line="360" w:lineRule="auto"/>
        <w:contextualSpacing/>
        <w:jc w:val="center"/>
        <w:rPr>
          <w:rFonts w:asciiTheme="majorEastAsia" w:eastAsiaTheme="majorEastAsia" w:hAnsiTheme="majorEastAsia" w:cs="宋体"/>
          <w:b/>
          <w:kern w:val="0"/>
          <w:sz w:val="36"/>
          <w:szCs w:val="36"/>
        </w:rPr>
      </w:pPr>
    </w:p>
    <w:p w:rsidR="003B28BD" w:rsidRDefault="003B28BD">
      <w:pPr>
        <w:pStyle w:val="a7"/>
        <w:spacing w:line="360" w:lineRule="auto"/>
        <w:contextualSpacing/>
        <w:jc w:val="center"/>
        <w:rPr>
          <w:rFonts w:asciiTheme="majorEastAsia" w:eastAsiaTheme="majorEastAsia" w:hAnsiTheme="majorEastAsia" w:cs="宋体"/>
          <w:b/>
          <w:kern w:val="0"/>
          <w:sz w:val="36"/>
          <w:szCs w:val="36"/>
        </w:rPr>
      </w:pPr>
    </w:p>
    <w:p w:rsidR="003B28BD" w:rsidRDefault="003B28BD">
      <w:pPr>
        <w:pStyle w:val="a7"/>
        <w:spacing w:line="360" w:lineRule="auto"/>
        <w:contextualSpacing/>
        <w:jc w:val="center"/>
        <w:rPr>
          <w:rFonts w:asciiTheme="majorEastAsia" w:eastAsiaTheme="majorEastAsia" w:hAnsiTheme="majorEastAsia" w:cs="宋体"/>
          <w:b/>
          <w:kern w:val="0"/>
          <w:sz w:val="36"/>
          <w:szCs w:val="36"/>
        </w:rPr>
      </w:pPr>
    </w:p>
    <w:p w:rsidR="003B28BD" w:rsidRDefault="003B28BD">
      <w:pPr>
        <w:pStyle w:val="a7"/>
        <w:spacing w:line="360" w:lineRule="auto"/>
        <w:contextualSpacing/>
        <w:jc w:val="center"/>
        <w:rPr>
          <w:rFonts w:asciiTheme="majorEastAsia" w:eastAsiaTheme="majorEastAsia" w:hAnsiTheme="majorEastAsia" w:cs="宋体"/>
          <w:b/>
          <w:kern w:val="0"/>
          <w:sz w:val="36"/>
          <w:szCs w:val="36"/>
        </w:rPr>
      </w:pPr>
    </w:p>
    <w:p w:rsidR="003B28BD" w:rsidRDefault="003B28BD">
      <w:pPr>
        <w:pStyle w:val="a7"/>
        <w:spacing w:line="360" w:lineRule="auto"/>
        <w:contextualSpacing/>
        <w:jc w:val="center"/>
        <w:rPr>
          <w:rFonts w:asciiTheme="majorEastAsia" w:eastAsiaTheme="majorEastAsia" w:hAnsiTheme="majorEastAsia" w:cs="宋体"/>
          <w:b/>
          <w:kern w:val="0"/>
          <w:sz w:val="36"/>
          <w:szCs w:val="36"/>
        </w:rPr>
      </w:pPr>
    </w:p>
    <w:p w:rsidR="003B28BD" w:rsidRDefault="003B28BD">
      <w:pPr>
        <w:pStyle w:val="a7"/>
        <w:spacing w:line="360" w:lineRule="auto"/>
        <w:contextualSpacing/>
        <w:jc w:val="center"/>
        <w:rPr>
          <w:rFonts w:asciiTheme="majorEastAsia" w:eastAsiaTheme="majorEastAsia" w:hAnsiTheme="majorEastAsia" w:cs="宋体"/>
          <w:b/>
          <w:kern w:val="0"/>
          <w:sz w:val="36"/>
          <w:szCs w:val="36"/>
        </w:rPr>
      </w:pPr>
    </w:p>
    <w:p w:rsidR="003B28BD" w:rsidRDefault="00B03B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第八章响应文件有关格式</w:t>
      </w:r>
    </w:p>
    <w:p w:rsidR="003B28BD" w:rsidRDefault="003B28BD">
      <w:pPr>
        <w:autoSpaceDE w:val="0"/>
        <w:autoSpaceDN w:val="0"/>
        <w:adjustRightInd w:val="0"/>
        <w:spacing w:line="700" w:lineRule="exact"/>
        <w:ind w:firstLine="551"/>
        <w:jc w:val="center"/>
        <w:rPr>
          <w:rFonts w:asciiTheme="minorEastAsia" w:hAnsiTheme="minorEastAsia" w:cs="黑体"/>
          <w:b/>
          <w:bCs/>
          <w:sz w:val="44"/>
          <w:szCs w:val="44"/>
          <w:lang w:val="zh-CN"/>
        </w:rPr>
      </w:pPr>
    </w:p>
    <w:p w:rsidR="003B28BD" w:rsidRDefault="003B28BD">
      <w:pPr>
        <w:autoSpaceDE w:val="0"/>
        <w:autoSpaceDN w:val="0"/>
        <w:adjustRightInd w:val="0"/>
        <w:spacing w:line="700" w:lineRule="exact"/>
        <w:ind w:firstLine="551"/>
        <w:jc w:val="center"/>
        <w:rPr>
          <w:rFonts w:asciiTheme="minorEastAsia" w:hAnsiTheme="minorEastAsia" w:cs="黑体"/>
          <w:b/>
          <w:bCs/>
          <w:sz w:val="44"/>
          <w:szCs w:val="44"/>
          <w:lang w:val="zh-CN"/>
        </w:rPr>
      </w:pPr>
    </w:p>
    <w:p w:rsidR="003B28BD" w:rsidRDefault="003B28BD">
      <w:pPr>
        <w:autoSpaceDE w:val="0"/>
        <w:autoSpaceDN w:val="0"/>
        <w:adjustRightInd w:val="0"/>
        <w:spacing w:line="700" w:lineRule="exact"/>
        <w:ind w:firstLine="551"/>
        <w:jc w:val="center"/>
        <w:rPr>
          <w:rFonts w:asciiTheme="minorEastAsia" w:hAnsiTheme="minorEastAsia" w:cs="黑体"/>
          <w:b/>
          <w:bCs/>
          <w:sz w:val="44"/>
          <w:szCs w:val="44"/>
          <w:lang w:val="zh-CN"/>
        </w:rPr>
      </w:pPr>
    </w:p>
    <w:p w:rsidR="003B28BD" w:rsidRDefault="003B28BD">
      <w:pPr>
        <w:autoSpaceDE w:val="0"/>
        <w:autoSpaceDN w:val="0"/>
        <w:adjustRightInd w:val="0"/>
        <w:spacing w:line="700" w:lineRule="exact"/>
        <w:ind w:firstLine="551"/>
        <w:jc w:val="center"/>
        <w:rPr>
          <w:rFonts w:asciiTheme="minorEastAsia" w:hAnsiTheme="minorEastAsia" w:cs="黑体"/>
          <w:b/>
          <w:bCs/>
          <w:sz w:val="44"/>
          <w:szCs w:val="44"/>
          <w:lang w:val="zh-CN"/>
        </w:rPr>
      </w:pPr>
    </w:p>
    <w:p w:rsidR="003B28BD" w:rsidRDefault="003B28BD">
      <w:pPr>
        <w:autoSpaceDE w:val="0"/>
        <w:autoSpaceDN w:val="0"/>
        <w:adjustRightInd w:val="0"/>
        <w:spacing w:line="700" w:lineRule="exact"/>
        <w:ind w:firstLine="551"/>
        <w:jc w:val="center"/>
        <w:rPr>
          <w:rFonts w:asciiTheme="minorEastAsia" w:hAnsiTheme="minorEastAsia" w:cs="黑体"/>
          <w:b/>
          <w:bCs/>
          <w:sz w:val="44"/>
          <w:szCs w:val="44"/>
          <w:lang w:val="zh-CN"/>
        </w:rPr>
      </w:pPr>
    </w:p>
    <w:p w:rsidR="003B28BD" w:rsidRDefault="003B28BD">
      <w:pPr>
        <w:autoSpaceDE w:val="0"/>
        <w:autoSpaceDN w:val="0"/>
        <w:adjustRightInd w:val="0"/>
        <w:spacing w:line="700" w:lineRule="exact"/>
        <w:ind w:firstLine="551"/>
        <w:jc w:val="center"/>
        <w:rPr>
          <w:rFonts w:asciiTheme="minorEastAsia" w:hAnsiTheme="minorEastAsia" w:cs="黑体"/>
          <w:b/>
          <w:bCs/>
          <w:sz w:val="44"/>
          <w:szCs w:val="44"/>
          <w:lang w:val="zh-CN"/>
        </w:rPr>
      </w:pPr>
    </w:p>
    <w:p w:rsidR="003B28BD" w:rsidRDefault="003B28BD">
      <w:pPr>
        <w:pStyle w:val="20"/>
        <w:ind w:firstLine="883"/>
        <w:rPr>
          <w:rFonts w:asciiTheme="minorEastAsia" w:hAnsiTheme="minorEastAsia" w:cs="黑体"/>
          <w:b/>
          <w:bCs/>
          <w:sz w:val="44"/>
          <w:szCs w:val="44"/>
          <w:lang w:val="zh-CN"/>
        </w:rPr>
      </w:pPr>
    </w:p>
    <w:p w:rsidR="003B28BD" w:rsidRDefault="003B28BD">
      <w:pPr>
        <w:autoSpaceDE w:val="0"/>
        <w:autoSpaceDN w:val="0"/>
        <w:adjustRightInd w:val="0"/>
        <w:spacing w:line="700" w:lineRule="exact"/>
        <w:rPr>
          <w:rFonts w:asciiTheme="minorEastAsia" w:hAnsiTheme="minorEastAsia" w:cs="黑体"/>
          <w:b/>
          <w:bCs/>
          <w:sz w:val="44"/>
          <w:szCs w:val="44"/>
          <w:lang w:val="zh-CN"/>
        </w:rPr>
      </w:pPr>
    </w:p>
    <w:p w:rsidR="003B28BD" w:rsidRDefault="003B28BD" w:rsidP="00743051">
      <w:pPr>
        <w:pStyle w:val="20"/>
        <w:ind w:firstLine="480"/>
        <w:rPr>
          <w:lang w:val="zh-CN"/>
        </w:rPr>
      </w:pPr>
    </w:p>
    <w:p w:rsidR="003B28BD" w:rsidRDefault="003B28BD" w:rsidP="00743051">
      <w:pPr>
        <w:pStyle w:val="20"/>
        <w:ind w:firstLine="480"/>
        <w:rPr>
          <w:lang w:val="zh-CN"/>
        </w:rPr>
      </w:pPr>
    </w:p>
    <w:p w:rsidR="003B28BD" w:rsidRDefault="003B28BD" w:rsidP="00743051">
      <w:pPr>
        <w:pStyle w:val="20"/>
        <w:ind w:firstLine="480"/>
        <w:rPr>
          <w:lang w:val="zh-CN"/>
        </w:rPr>
      </w:pPr>
    </w:p>
    <w:p w:rsidR="003B28BD" w:rsidRDefault="003B28BD" w:rsidP="00743051">
      <w:pPr>
        <w:pStyle w:val="20"/>
        <w:ind w:firstLine="480"/>
        <w:rPr>
          <w:lang w:val="zh-CN"/>
        </w:rPr>
      </w:pPr>
    </w:p>
    <w:p w:rsidR="003B28BD" w:rsidRDefault="003B28BD">
      <w:pPr>
        <w:autoSpaceDE w:val="0"/>
        <w:autoSpaceDN w:val="0"/>
        <w:adjustRightInd w:val="0"/>
        <w:spacing w:line="700" w:lineRule="exact"/>
        <w:ind w:firstLine="551"/>
        <w:jc w:val="center"/>
        <w:rPr>
          <w:rFonts w:asciiTheme="minorEastAsia" w:hAnsiTheme="minorEastAsia" w:cs="黑体"/>
          <w:b/>
          <w:bCs/>
          <w:sz w:val="44"/>
          <w:szCs w:val="44"/>
          <w:lang w:val="zh-CN"/>
        </w:rPr>
      </w:pPr>
    </w:p>
    <w:p w:rsidR="003B28BD" w:rsidRDefault="00B03B1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3B28BD">
        <w:tc>
          <w:tcPr>
            <w:tcW w:w="468" w:type="dxa"/>
            <w:vAlign w:val="center"/>
          </w:tcPr>
          <w:p w:rsidR="003B28BD" w:rsidRDefault="00B03B18">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3B28BD" w:rsidRDefault="00B03B18">
            <w:pPr>
              <w:snapToGrid w:val="0"/>
              <w:spacing w:line="400" w:lineRule="exact"/>
              <w:jc w:val="center"/>
              <w:rPr>
                <w:rFonts w:ascii="宋体" w:hAnsi="宋体" w:cs="微软雅黑"/>
                <w:b/>
                <w:szCs w:val="21"/>
              </w:rPr>
            </w:pPr>
            <w:r>
              <w:rPr>
                <w:rFonts w:ascii="宋体" w:hAnsi="宋体" w:cs="微软雅黑" w:hint="eastAsia"/>
                <w:b/>
                <w:szCs w:val="21"/>
              </w:rPr>
              <w:t>项目</w:t>
            </w:r>
          </w:p>
        </w:tc>
        <w:tc>
          <w:tcPr>
            <w:tcW w:w="1559" w:type="dxa"/>
            <w:vAlign w:val="center"/>
          </w:tcPr>
          <w:p w:rsidR="003B28BD" w:rsidRDefault="00B03B18">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3B28BD" w:rsidRDefault="00B03B18">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3B28BD" w:rsidRDefault="00B03B18">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3B28BD" w:rsidRDefault="00B03B18">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3B28BD">
        <w:trPr>
          <w:trHeight w:hRule="exact" w:val="510"/>
        </w:trPr>
        <w:tc>
          <w:tcPr>
            <w:tcW w:w="468" w:type="dxa"/>
            <w:vAlign w:val="center"/>
          </w:tcPr>
          <w:p w:rsidR="003B28BD" w:rsidRDefault="00B03B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3B28BD" w:rsidRDefault="00B03B18">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3B28BD" w:rsidRDefault="003B28BD">
            <w:pPr>
              <w:snapToGrid w:val="0"/>
              <w:spacing w:line="400" w:lineRule="exact"/>
              <w:jc w:val="center"/>
              <w:rPr>
                <w:rFonts w:ascii="宋体" w:hAnsi="宋体" w:cs="微软雅黑"/>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hRule="exact" w:val="510"/>
        </w:trPr>
        <w:tc>
          <w:tcPr>
            <w:tcW w:w="468" w:type="dxa"/>
            <w:vAlign w:val="center"/>
          </w:tcPr>
          <w:p w:rsidR="003B28BD" w:rsidRDefault="00B03B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3B28BD" w:rsidRDefault="00B03B18">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3B28BD" w:rsidRDefault="003B28BD">
            <w:pPr>
              <w:snapToGrid w:val="0"/>
              <w:spacing w:line="400" w:lineRule="exact"/>
              <w:jc w:val="center"/>
              <w:rPr>
                <w:rFonts w:ascii="宋体" w:hAnsi="宋体" w:cs="微软雅黑"/>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hRule="exact" w:val="510"/>
        </w:trPr>
        <w:tc>
          <w:tcPr>
            <w:tcW w:w="468" w:type="dxa"/>
            <w:vAlign w:val="center"/>
          </w:tcPr>
          <w:p w:rsidR="003B28BD" w:rsidRDefault="00B03B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3B28BD" w:rsidRDefault="00B03B18">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3B28BD" w:rsidRDefault="003B28BD">
            <w:pPr>
              <w:snapToGrid w:val="0"/>
              <w:spacing w:line="400" w:lineRule="exact"/>
              <w:jc w:val="center"/>
              <w:rPr>
                <w:rFonts w:ascii="宋体" w:hAnsi="宋体" w:cs="微软雅黑"/>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hRule="exact" w:val="510"/>
        </w:trPr>
        <w:tc>
          <w:tcPr>
            <w:tcW w:w="468" w:type="dxa"/>
            <w:vAlign w:val="center"/>
          </w:tcPr>
          <w:p w:rsidR="003B28BD" w:rsidRDefault="00B03B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3B28BD" w:rsidRDefault="00B03B18">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3B28BD" w:rsidRDefault="003B28BD">
            <w:pPr>
              <w:snapToGrid w:val="0"/>
              <w:spacing w:line="400" w:lineRule="exact"/>
              <w:jc w:val="center"/>
              <w:rPr>
                <w:rFonts w:ascii="宋体" w:hAnsi="宋体" w:cs="微软雅黑"/>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hRule="exact" w:val="510"/>
        </w:trPr>
        <w:tc>
          <w:tcPr>
            <w:tcW w:w="468" w:type="dxa"/>
            <w:vAlign w:val="center"/>
          </w:tcPr>
          <w:p w:rsidR="003B28BD" w:rsidRDefault="00B03B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3B28BD" w:rsidRDefault="00B03B18">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3B28BD" w:rsidRDefault="003B28BD">
            <w:pPr>
              <w:snapToGrid w:val="0"/>
              <w:spacing w:line="400" w:lineRule="exact"/>
              <w:jc w:val="center"/>
              <w:rPr>
                <w:rFonts w:ascii="宋体" w:hAnsi="宋体" w:cs="微软雅黑"/>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hRule="exact" w:val="510"/>
        </w:trPr>
        <w:tc>
          <w:tcPr>
            <w:tcW w:w="468" w:type="dxa"/>
            <w:vAlign w:val="center"/>
          </w:tcPr>
          <w:p w:rsidR="003B28BD" w:rsidRDefault="00B03B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3B28BD" w:rsidRDefault="00B03B18">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3B28BD" w:rsidRDefault="003B28BD">
            <w:pPr>
              <w:snapToGrid w:val="0"/>
              <w:spacing w:line="400" w:lineRule="exact"/>
              <w:jc w:val="center"/>
              <w:rPr>
                <w:rFonts w:ascii="宋体" w:hAnsi="宋体" w:cs="微软雅黑"/>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hRule="exact" w:val="510"/>
        </w:trPr>
        <w:tc>
          <w:tcPr>
            <w:tcW w:w="468" w:type="dxa"/>
            <w:vAlign w:val="center"/>
          </w:tcPr>
          <w:p w:rsidR="003B28BD" w:rsidRDefault="00B03B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3B28BD" w:rsidRDefault="00B03B18">
            <w:pPr>
              <w:pStyle w:val="a7"/>
              <w:kinsoku w:val="0"/>
              <w:overflowPunct w:val="0"/>
              <w:autoSpaceDE w:val="0"/>
              <w:autoSpaceDN w:val="0"/>
              <w:spacing w:line="320" w:lineRule="exact"/>
              <w:rPr>
                <w:rFonts w:hAnsi="宋体"/>
                <w:kern w:val="0"/>
                <w:sz w:val="21"/>
                <w:szCs w:val="21"/>
              </w:rPr>
            </w:pPr>
            <w:r>
              <w:rPr>
                <w:rFonts w:hAnsi="宋体" w:cs="微软雅黑" w:hint="eastAsia"/>
                <w:bCs/>
                <w:kern w:val="0"/>
              </w:rPr>
              <w:t>检验检测机构资质认定证书</w:t>
            </w:r>
          </w:p>
        </w:tc>
        <w:tc>
          <w:tcPr>
            <w:tcW w:w="1559" w:type="dxa"/>
            <w:vAlign w:val="center"/>
          </w:tcPr>
          <w:p w:rsidR="003B28BD" w:rsidRDefault="003B28BD">
            <w:pPr>
              <w:snapToGrid w:val="0"/>
              <w:spacing w:line="400" w:lineRule="exact"/>
              <w:jc w:val="center"/>
              <w:rPr>
                <w:rFonts w:ascii="宋体" w:hAnsi="宋体" w:cs="微软雅黑"/>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hRule="exact" w:val="510"/>
        </w:trPr>
        <w:tc>
          <w:tcPr>
            <w:tcW w:w="468" w:type="dxa"/>
            <w:vAlign w:val="center"/>
          </w:tcPr>
          <w:p w:rsidR="003B28BD" w:rsidRDefault="00B03B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gridSpan w:val="4"/>
            <w:vAlign w:val="center"/>
          </w:tcPr>
          <w:p w:rsidR="003B28BD" w:rsidRDefault="00B03B18">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3B28BD" w:rsidRDefault="003B28BD">
            <w:pPr>
              <w:snapToGrid w:val="0"/>
              <w:spacing w:line="400" w:lineRule="exact"/>
              <w:jc w:val="center"/>
              <w:rPr>
                <w:rFonts w:ascii="宋体" w:hAnsi="宋体" w:cs="微软雅黑"/>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hRule="exact" w:val="510"/>
        </w:trPr>
        <w:tc>
          <w:tcPr>
            <w:tcW w:w="468" w:type="dxa"/>
            <w:vMerge w:val="restart"/>
            <w:vAlign w:val="center"/>
          </w:tcPr>
          <w:p w:rsidR="003B28BD" w:rsidRDefault="00B03B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774" w:type="dxa"/>
            <w:vMerge w:val="restart"/>
            <w:tcBorders>
              <w:right w:val="single" w:sz="4" w:space="0" w:color="auto"/>
            </w:tcBorders>
            <w:vAlign w:val="center"/>
          </w:tcPr>
          <w:p w:rsidR="003B28BD" w:rsidRDefault="00B03B18">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3B28BD" w:rsidRDefault="00B03B18">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3B28BD" w:rsidRDefault="00B03B18">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3B28BD" w:rsidRDefault="003B28BD">
            <w:pPr>
              <w:snapToGrid w:val="0"/>
              <w:spacing w:line="400" w:lineRule="exact"/>
              <w:jc w:val="center"/>
              <w:rPr>
                <w:rFonts w:ascii="宋体" w:hAnsi="宋体" w:cs="微软雅黑"/>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hRule="exact" w:val="510"/>
        </w:trPr>
        <w:tc>
          <w:tcPr>
            <w:tcW w:w="468" w:type="dxa"/>
            <w:vMerge/>
            <w:vAlign w:val="center"/>
          </w:tcPr>
          <w:p w:rsidR="003B28BD" w:rsidRDefault="003B28BD">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28BD" w:rsidRDefault="003B28B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3B28BD" w:rsidRDefault="003B28BD">
            <w:pPr>
              <w:snapToGrid w:val="0"/>
              <w:spacing w:line="400" w:lineRule="exact"/>
              <w:rPr>
                <w:rFonts w:ascii="宋体" w:hAnsi="宋体" w:cs="微软雅黑"/>
                <w:szCs w:val="21"/>
              </w:rPr>
            </w:pPr>
          </w:p>
        </w:tc>
        <w:tc>
          <w:tcPr>
            <w:tcW w:w="2268" w:type="dxa"/>
            <w:tcBorders>
              <w:left w:val="single" w:sz="6" w:space="0" w:color="auto"/>
            </w:tcBorders>
            <w:vAlign w:val="center"/>
          </w:tcPr>
          <w:p w:rsidR="003B28BD" w:rsidRDefault="00B03B18">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3B28BD" w:rsidRDefault="003B28BD">
            <w:pPr>
              <w:snapToGrid w:val="0"/>
              <w:spacing w:line="400" w:lineRule="exact"/>
              <w:jc w:val="center"/>
              <w:rPr>
                <w:rFonts w:ascii="宋体" w:hAnsi="宋体" w:cs="微软雅黑"/>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hRule="exact" w:val="510"/>
        </w:trPr>
        <w:tc>
          <w:tcPr>
            <w:tcW w:w="468" w:type="dxa"/>
            <w:vMerge/>
            <w:vAlign w:val="center"/>
          </w:tcPr>
          <w:p w:rsidR="003B28BD" w:rsidRDefault="003B28BD">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28BD" w:rsidRDefault="003B28B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3B28BD" w:rsidRDefault="003B28BD">
            <w:pPr>
              <w:snapToGrid w:val="0"/>
              <w:spacing w:line="400" w:lineRule="exact"/>
              <w:rPr>
                <w:rFonts w:ascii="宋体" w:hAnsi="宋体" w:cs="微软雅黑"/>
                <w:szCs w:val="21"/>
              </w:rPr>
            </w:pPr>
          </w:p>
        </w:tc>
        <w:tc>
          <w:tcPr>
            <w:tcW w:w="2268" w:type="dxa"/>
            <w:tcBorders>
              <w:left w:val="single" w:sz="6" w:space="0" w:color="auto"/>
            </w:tcBorders>
            <w:vAlign w:val="center"/>
          </w:tcPr>
          <w:p w:rsidR="003B28BD" w:rsidRDefault="00B03B18">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3B28BD" w:rsidRDefault="003B28BD">
            <w:pPr>
              <w:snapToGrid w:val="0"/>
              <w:spacing w:line="400" w:lineRule="exact"/>
              <w:jc w:val="center"/>
              <w:rPr>
                <w:rFonts w:ascii="宋体" w:hAnsi="宋体" w:cs="微软雅黑"/>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hRule="exact" w:val="510"/>
        </w:trPr>
        <w:tc>
          <w:tcPr>
            <w:tcW w:w="468" w:type="dxa"/>
            <w:vMerge/>
            <w:vAlign w:val="center"/>
          </w:tcPr>
          <w:p w:rsidR="003B28BD" w:rsidRDefault="003B28BD">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28BD" w:rsidRDefault="003B28B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3B28BD" w:rsidRDefault="003B28BD">
            <w:pPr>
              <w:snapToGrid w:val="0"/>
              <w:spacing w:line="400" w:lineRule="exact"/>
              <w:rPr>
                <w:rFonts w:ascii="宋体" w:hAnsi="宋体" w:cs="微软雅黑"/>
                <w:szCs w:val="21"/>
              </w:rPr>
            </w:pPr>
          </w:p>
        </w:tc>
        <w:tc>
          <w:tcPr>
            <w:tcW w:w="2268" w:type="dxa"/>
            <w:tcBorders>
              <w:left w:val="single" w:sz="6" w:space="0" w:color="auto"/>
            </w:tcBorders>
            <w:vAlign w:val="center"/>
          </w:tcPr>
          <w:p w:rsidR="003B28BD" w:rsidRDefault="00B03B18">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3B28BD" w:rsidRDefault="003B28BD">
            <w:pPr>
              <w:snapToGrid w:val="0"/>
              <w:spacing w:line="400" w:lineRule="exact"/>
              <w:jc w:val="center"/>
              <w:rPr>
                <w:rFonts w:ascii="宋体" w:hAnsi="宋体" w:cs="微软雅黑"/>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hRule="exact" w:val="510"/>
        </w:trPr>
        <w:tc>
          <w:tcPr>
            <w:tcW w:w="468" w:type="dxa"/>
            <w:vMerge/>
            <w:vAlign w:val="center"/>
          </w:tcPr>
          <w:p w:rsidR="003B28BD" w:rsidRDefault="003B28BD">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28BD" w:rsidRDefault="003B28B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3B28BD" w:rsidRDefault="003B28BD">
            <w:pPr>
              <w:snapToGrid w:val="0"/>
              <w:spacing w:line="400" w:lineRule="exact"/>
              <w:rPr>
                <w:rFonts w:ascii="宋体" w:hAnsi="宋体" w:cs="微软雅黑"/>
                <w:szCs w:val="21"/>
              </w:rPr>
            </w:pPr>
          </w:p>
        </w:tc>
        <w:tc>
          <w:tcPr>
            <w:tcW w:w="2268" w:type="dxa"/>
            <w:tcBorders>
              <w:left w:val="single" w:sz="6" w:space="0" w:color="auto"/>
            </w:tcBorders>
            <w:vAlign w:val="center"/>
          </w:tcPr>
          <w:p w:rsidR="003B28BD" w:rsidRDefault="00B03B18">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3B28BD" w:rsidRDefault="003B28BD">
            <w:pPr>
              <w:snapToGrid w:val="0"/>
              <w:spacing w:line="400" w:lineRule="exact"/>
              <w:jc w:val="center"/>
              <w:rPr>
                <w:rFonts w:ascii="宋体" w:hAnsi="宋体" w:cs="微软雅黑"/>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hRule="exact" w:val="510"/>
        </w:trPr>
        <w:tc>
          <w:tcPr>
            <w:tcW w:w="468" w:type="dxa"/>
            <w:vMerge/>
            <w:vAlign w:val="center"/>
          </w:tcPr>
          <w:p w:rsidR="003B28BD" w:rsidRDefault="003B28BD">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28BD" w:rsidRDefault="003B28B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3B28BD" w:rsidRDefault="00B03B18">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3B28BD" w:rsidRDefault="003B28BD">
            <w:pPr>
              <w:snapToGrid w:val="0"/>
              <w:spacing w:line="400" w:lineRule="exact"/>
              <w:jc w:val="center"/>
              <w:rPr>
                <w:rFonts w:ascii="宋体" w:hAnsi="宋体" w:cs="微软雅黑"/>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hRule="exact" w:val="510"/>
        </w:trPr>
        <w:tc>
          <w:tcPr>
            <w:tcW w:w="468" w:type="dxa"/>
            <w:vMerge/>
            <w:vAlign w:val="center"/>
          </w:tcPr>
          <w:p w:rsidR="003B28BD" w:rsidRDefault="003B28BD">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28BD" w:rsidRDefault="003B28B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3B28BD" w:rsidRDefault="00B03B18">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3B28BD" w:rsidRDefault="003B28BD">
            <w:pPr>
              <w:snapToGrid w:val="0"/>
              <w:spacing w:line="400" w:lineRule="exact"/>
              <w:jc w:val="center"/>
              <w:rPr>
                <w:rFonts w:ascii="宋体" w:hAnsi="宋体" w:cs="微软雅黑"/>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hRule="exact" w:val="510"/>
        </w:trPr>
        <w:tc>
          <w:tcPr>
            <w:tcW w:w="468" w:type="dxa"/>
            <w:vMerge/>
            <w:vAlign w:val="center"/>
          </w:tcPr>
          <w:p w:rsidR="003B28BD" w:rsidRDefault="003B28BD">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28BD" w:rsidRDefault="003B28B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3B28BD" w:rsidRDefault="00B03B18">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3B28BD" w:rsidRDefault="003B28BD">
            <w:pPr>
              <w:snapToGrid w:val="0"/>
              <w:spacing w:line="400" w:lineRule="exact"/>
              <w:jc w:val="center"/>
              <w:rPr>
                <w:rFonts w:ascii="宋体" w:hAnsi="宋体" w:cs="微软雅黑"/>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hRule="exact" w:val="510"/>
        </w:trPr>
        <w:tc>
          <w:tcPr>
            <w:tcW w:w="468" w:type="dxa"/>
            <w:vAlign w:val="center"/>
          </w:tcPr>
          <w:p w:rsidR="003B28BD" w:rsidRDefault="00B03B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751" w:type="dxa"/>
            <w:gridSpan w:val="4"/>
            <w:vAlign w:val="center"/>
          </w:tcPr>
          <w:p w:rsidR="003B28BD" w:rsidRDefault="00B03B18">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3B28BD" w:rsidRDefault="003B28BD">
            <w:pPr>
              <w:snapToGrid w:val="0"/>
              <w:spacing w:line="400" w:lineRule="exact"/>
              <w:jc w:val="center"/>
              <w:rPr>
                <w:rFonts w:ascii="宋体" w:hAnsi="宋体" w:cs="微软雅黑"/>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c>
          <w:tcPr>
            <w:tcW w:w="468" w:type="dxa"/>
            <w:vMerge w:val="restart"/>
            <w:vAlign w:val="center"/>
          </w:tcPr>
          <w:p w:rsidR="003B28BD" w:rsidRDefault="00B03B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774" w:type="dxa"/>
            <w:vMerge w:val="restart"/>
            <w:tcBorders>
              <w:right w:val="single" w:sz="6" w:space="0" w:color="auto"/>
            </w:tcBorders>
            <w:vAlign w:val="center"/>
          </w:tcPr>
          <w:p w:rsidR="003B28BD" w:rsidRDefault="00B03B1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3B28BD" w:rsidRDefault="00B03B18">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3B28BD" w:rsidRDefault="00B03B18">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3B28BD" w:rsidRDefault="003B28BD">
            <w:pPr>
              <w:jc w:val="center"/>
              <w:rPr>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c>
          <w:tcPr>
            <w:tcW w:w="468" w:type="dxa"/>
            <w:vMerge/>
            <w:vAlign w:val="center"/>
          </w:tcPr>
          <w:p w:rsidR="003B28BD" w:rsidRDefault="003B28BD">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B28BD" w:rsidRDefault="003B28B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3B28BD" w:rsidRDefault="003B28B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3B28BD" w:rsidRDefault="00B03B1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3B28BD" w:rsidRDefault="003B28BD">
            <w:pPr>
              <w:pStyle w:val="a7"/>
              <w:rPr>
                <w:sz w:val="21"/>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pStyle w:val="a7"/>
              <w:kinsoku w:val="0"/>
              <w:overflowPunct w:val="0"/>
              <w:autoSpaceDE w:val="0"/>
              <w:autoSpaceDN w:val="0"/>
              <w:spacing w:line="320" w:lineRule="exact"/>
              <w:rPr>
                <w:rFonts w:hAnsi="宋体" w:cs="微软雅黑"/>
                <w:bCs/>
                <w:kern w:val="0"/>
                <w:sz w:val="21"/>
                <w:szCs w:val="21"/>
              </w:rPr>
            </w:pPr>
          </w:p>
        </w:tc>
      </w:tr>
      <w:tr w:rsidR="003B28BD">
        <w:tc>
          <w:tcPr>
            <w:tcW w:w="468" w:type="dxa"/>
            <w:vMerge/>
            <w:vAlign w:val="center"/>
          </w:tcPr>
          <w:p w:rsidR="003B28BD" w:rsidRDefault="003B28BD">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B28BD" w:rsidRDefault="003B28B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3B28BD" w:rsidRDefault="003B28B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3B28BD" w:rsidRDefault="00B03B1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3B28BD" w:rsidRDefault="003B28BD">
            <w:pPr>
              <w:pStyle w:val="a7"/>
              <w:rPr>
                <w:sz w:val="21"/>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pStyle w:val="a7"/>
              <w:kinsoku w:val="0"/>
              <w:overflowPunct w:val="0"/>
              <w:autoSpaceDE w:val="0"/>
              <w:autoSpaceDN w:val="0"/>
              <w:spacing w:line="320" w:lineRule="exact"/>
              <w:rPr>
                <w:rFonts w:hAnsi="宋体" w:cs="微软雅黑"/>
                <w:bCs/>
                <w:kern w:val="0"/>
                <w:sz w:val="21"/>
                <w:szCs w:val="21"/>
              </w:rPr>
            </w:pPr>
          </w:p>
        </w:tc>
      </w:tr>
      <w:tr w:rsidR="003B28BD">
        <w:tc>
          <w:tcPr>
            <w:tcW w:w="468" w:type="dxa"/>
            <w:vMerge/>
            <w:vAlign w:val="center"/>
          </w:tcPr>
          <w:p w:rsidR="003B28BD" w:rsidRDefault="003B28BD">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B28BD" w:rsidRDefault="003B28B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3B28BD" w:rsidRDefault="00B03B18">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3B28BD" w:rsidRDefault="003B28BD">
            <w:pPr>
              <w:pStyle w:val="a7"/>
              <w:rPr>
                <w:sz w:val="21"/>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val="510"/>
        </w:trPr>
        <w:tc>
          <w:tcPr>
            <w:tcW w:w="468" w:type="dxa"/>
            <w:vAlign w:val="center"/>
          </w:tcPr>
          <w:p w:rsidR="003B28BD" w:rsidRDefault="00B03B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3B28BD" w:rsidRDefault="00B03B18">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3B28BD" w:rsidRDefault="003B28BD">
            <w:pPr>
              <w:jc w:val="center"/>
              <w:rPr>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val="510"/>
        </w:trPr>
        <w:tc>
          <w:tcPr>
            <w:tcW w:w="468" w:type="dxa"/>
            <w:vAlign w:val="center"/>
          </w:tcPr>
          <w:p w:rsidR="003B28BD" w:rsidRDefault="00B03B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3B28BD" w:rsidRDefault="00B03B18">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3B28BD" w:rsidRDefault="003B28BD">
            <w:pPr>
              <w:jc w:val="center"/>
              <w:rPr>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val="510"/>
        </w:trPr>
        <w:tc>
          <w:tcPr>
            <w:tcW w:w="468" w:type="dxa"/>
            <w:vAlign w:val="center"/>
          </w:tcPr>
          <w:p w:rsidR="003B28BD" w:rsidRDefault="00B03B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14</w:t>
            </w:r>
          </w:p>
        </w:tc>
        <w:tc>
          <w:tcPr>
            <w:tcW w:w="3751" w:type="dxa"/>
            <w:gridSpan w:val="4"/>
            <w:vAlign w:val="center"/>
          </w:tcPr>
          <w:p w:rsidR="003B28BD" w:rsidRDefault="00B03B18">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3B28BD" w:rsidRDefault="003B28BD">
            <w:pPr>
              <w:jc w:val="center"/>
              <w:rPr>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val="510"/>
        </w:trPr>
        <w:tc>
          <w:tcPr>
            <w:tcW w:w="468" w:type="dxa"/>
            <w:vAlign w:val="center"/>
          </w:tcPr>
          <w:p w:rsidR="003B28BD" w:rsidRDefault="00B03B1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w:t>
            </w:r>
            <w:r>
              <w:rPr>
                <w:rFonts w:asciiTheme="majorEastAsia" w:eastAsiaTheme="majorEastAsia" w:hAnsiTheme="majorEastAsia" w:cstheme="majorEastAsia" w:hint="eastAsia"/>
                <w:bCs/>
                <w:szCs w:val="21"/>
              </w:rPr>
              <w:t>5</w:t>
            </w:r>
          </w:p>
        </w:tc>
        <w:tc>
          <w:tcPr>
            <w:tcW w:w="3751" w:type="dxa"/>
            <w:gridSpan w:val="4"/>
            <w:vAlign w:val="center"/>
          </w:tcPr>
          <w:p w:rsidR="003B28BD" w:rsidRDefault="00B03B1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3B28BD" w:rsidRDefault="003B28BD">
            <w:pPr>
              <w:jc w:val="center"/>
              <w:rPr>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val="510"/>
        </w:trPr>
        <w:tc>
          <w:tcPr>
            <w:tcW w:w="468" w:type="dxa"/>
            <w:vAlign w:val="center"/>
          </w:tcPr>
          <w:p w:rsidR="003B28BD" w:rsidRDefault="00B03B1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w:t>
            </w:r>
            <w:r>
              <w:rPr>
                <w:rFonts w:asciiTheme="majorEastAsia" w:eastAsiaTheme="majorEastAsia" w:hAnsiTheme="majorEastAsia" w:cstheme="majorEastAsia" w:hint="eastAsia"/>
                <w:bCs/>
                <w:szCs w:val="21"/>
              </w:rPr>
              <w:t>6</w:t>
            </w:r>
          </w:p>
        </w:tc>
        <w:tc>
          <w:tcPr>
            <w:tcW w:w="3751" w:type="dxa"/>
            <w:gridSpan w:val="4"/>
            <w:vAlign w:val="center"/>
          </w:tcPr>
          <w:p w:rsidR="003B28BD" w:rsidRDefault="00B03B1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3B28BD" w:rsidRDefault="003B28BD">
            <w:pPr>
              <w:jc w:val="center"/>
              <w:rPr>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val="510"/>
        </w:trPr>
        <w:tc>
          <w:tcPr>
            <w:tcW w:w="468" w:type="dxa"/>
            <w:tcBorders>
              <w:top w:val="double" w:sz="4" w:space="0" w:color="auto"/>
            </w:tcBorders>
            <w:vAlign w:val="center"/>
          </w:tcPr>
          <w:p w:rsidR="003B28BD" w:rsidRDefault="00B03B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3B28BD" w:rsidRDefault="00B03B1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3B28BD" w:rsidRDefault="003B28BD">
            <w:pPr>
              <w:jc w:val="center"/>
              <w:rPr>
                <w:szCs w:val="21"/>
              </w:rPr>
            </w:pPr>
          </w:p>
        </w:tc>
        <w:tc>
          <w:tcPr>
            <w:tcW w:w="1560" w:type="dxa"/>
            <w:tcBorders>
              <w:top w:val="double" w:sz="4" w:space="0" w:color="auto"/>
            </w:tcBorders>
            <w:vAlign w:val="center"/>
          </w:tcPr>
          <w:p w:rsidR="003B28BD" w:rsidRDefault="003B28BD">
            <w:pPr>
              <w:snapToGrid w:val="0"/>
              <w:spacing w:line="400" w:lineRule="exact"/>
              <w:rPr>
                <w:rFonts w:ascii="宋体" w:hAnsi="宋体" w:cs="微软雅黑"/>
                <w:szCs w:val="21"/>
              </w:rPr>
            </w:pPr>
          </w:p>
        </w:tc>
        <w:tc>
          <w:tcPr>
            <w:tcW w:w="2018" w:type="dxa"/>
            <w:tcBorders>
              <w:top w:val="double" w:sz="4" w:space="0" w:color="auto"/>
            </w:tcBorders>
            <w:vAlign w:val="center"/>
          </w:tcPr>
          <w:p w:rsidR="003B28BD" w:rsidRDefault="003B28BD">
            <w:pPr>
              <w:snapToGrid w:val="0"/>
              <w:spacing w:line="400" w:lineRule="exact"/>
              <w:rPr>
                <w:rFonts w:ascii="宋体" w:hAnsi="宋体" w:cs="微软雅黑"/>
                <w:szCs w:val="21"/>
              </w:rPr>
            </w:pPr>
          </w:p>
        </w:tc>
      </w:tr>
      <w:tr w:rsidR="003B28BD">
        <w:trPr>
          <w:trHeight w:val="510"/>
        </w:trPr>
        <w:tc>
          <w:tcPr>
            <w:tcW w:w="468" w:type="dxa"/>
            <w:vAlign w:val="center"/>
          </w:tcPr>
          <w:p w:rsidR="003B28BD" w:rsidRDefault="00B03B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3B28BD" w:rsidRDefault="00B03B1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3B28BD" w:rsidRDefault="003B28BD">
            <w:pPr>
              <w:jc w:val="center"/>
              <w:rPr>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val="510"/>
        </w:trPr>
        <w:tc>
          <w:tcPr>
            <w:tcW w:w="468" w:type="dxa"/>
            <w:vAlign w:val="center"/>
          </w:tcPr>
          <w:p w:rsidR="003B28BD" w:rsidRDefault="00B03B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3B28BD" w:rsidRDefault="00B03B1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3B28BD" w:rsidRDefault="003B28BD">
            <w:pPr>
              <w:jc w:val="center"/>
              <w:rPr>
                <w:szCs w:val="21"/>
              </w:rPr>
            </w:pPr>
          </w:p>
        </w:tc>
        <w:tc>
          <w:tcPr>
            <w:tcW w:w="1560" w:type="dxa"/>
            <w:tcBorders>
              <w:top w:val="single" w:sz="4" w:space="0" w:color="auto"/>
            </w:tcBorders>
            <w:vAlign w:val="center"/>
          </w:tcPr>
          <w:p w:rsidR="003B28BD" w:rsidRDefault="003B28BD">
            <w:pPr>
              <w:snapToGrid w:val="0"/>
              <w:spacing w:line="400" w:lineRule="exact"/>
              <w:rPr>
                <w:rFonts w:ascii="宋体" w:hAnsi="宋体" w:cs="微软雅黑"/>
                <w:szCs w:val="21"/>
              </w:rPr>
            </w:pPr>
          </w:p>
        </w:tc>
        <w:tc>
          <w:tcPr>
            <w:tcW w:w="2018" w:type="dxa"/>
            <w:tcBorders>
              <w:top w:val="single" w:sz="4" w:space="0" w:color="auto"/>
            </w:tcBorders>
            <w:vAlign w:val="center"/>
          </w:tcPr>
          <w:p w:rsidR="003B28BD" w:rsidRDefault="003B28BD">
            <w:pPr>
              <w:snapToGrid w:val="0"/>
              <w:spacing w:line="400" w:lineRule="exact"/>
              <w:rPr>
                <w:rFonts w:ascii="宋体" w:hAnsi="宋体" w:cs="微软雅黑"/>
                <w:szCs w:val="21"/>
              </w:rPr>
            </w:pPr>
          </w:p>
        </w:tc>
      </w:tr>
      <w:tr w:rsidR="003B28BD">
        <w:trPr>
          <w:trHeight w:val="510"/>
        </w:trPr>
        <w:tc>
          <w:tcPr>
            <w:tcW w:w="468" w:type="dxa"/>
            <w:vAlign w:val="center"/>
          </w:tcPr>
          <w:p w:rsidR="003B28BD" w:rsidRDefault="00B03B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3B28BD" w:rsidRDefault="00B03B1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3B28BD" w:rsidRDefault="003B28BD">
            <w:pPr>
              <w:jc w:val="center"/>
              <w:rPr>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val="510"/>
        </w:trPr>
        <w:tc>
          <w:tcPr>
            <w:tcW w:w="468" w:type="dxa"/>
            <w:vAlign w:val="center"/>
          </w:tcPr>
          <w:p w:rsidR="003B28BD" w:rsidRDefault="00B03B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3B28BD" w:rsidRDefault="00B03B1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3B28BD" w:rsidRDefault="003B28BD">
            <w:pPr>
              <w:jc w:val="center"/>
              <w:rPr>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val="510"/>
        </w:trPr>
        <w:tc>
          <w:tcPr>
            <w:tcW w:w="468" w:type="dxa"/>
            <w:vAlign w:val="center"/>
          </w:tcPr>
          <w:p w:rsidR="003B28BD" w:rsidRDefault="00B03B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3B28BD" w:rsidRDefault="00B03B1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3B28BD" w:rsidRDefault="003B28BD">
            <w:pPr>
              <w:jc w:val="center"/>
              <w:rPr>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val="510"/>
        </w:trPr>
        <w:tc>
          <w:tcPr>
            <w:tcW w:w="468" w:type="dxa"/>
            <w:vAlign w:val="center"/>
          </w:tcPr>
          <w:p w:rsidR="003B28BD" w:rsidRDefault="00B03B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3B28BD" w:rsidRDefault="00B03B1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3B28BD" w:rsidRDefault="003B28BD">
            <w:pPr>
              <w:jc w:val="center"/>
              <w:rPr>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val="510"/>
        </w:trPr>
        <w:tc>
          <w:tcPr>
            <w:tcW w:w="468" w:type="dxa"/>
            <w:vAlign w:val="center"/>
          </w:tcPr>
          <w:p w:rsidR="003B28BD" w:rsidRDefault="00B03B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3B28BD" w:rsidRDefault="00B03B18">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3B28BD" w:rsidRDefault="003B28BD">
            <w:pPr>
              <w:jc w:val="center"/>
              <w:rPr>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val="510"/>
        </w:trPr>
        <w:tc>
          <w:tcPr>
            <w:tcW w:w="468" w:type="dxa"/>
            <w:vAlign w:val="center"/>
          </w:tcPr>
          <w:p w:rsidR="003B28BD" w:rsidRDefault="00B03B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3B28BD" w:rsidRDefault="00B03B1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3B28BD" w:rsidRDefault="003B28BD">
            <w:pPr>
              <w:jc w:val="center"/>
              <w:rPr>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val="510"/>
        </w:trPr>
        <w:tc>
          <w:tcPr>
            <w:tcW w:w="468" w:type="dxa"/>
            <w:vAlign w:val="center"/>
          </w:tcPr>
          <w:p w:rsidR="003B28BD" w:rsidRDefault="00B03B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3B28BD" w:rsidRDefault="00B03B18">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3B28BD" w:rsidRDefault="003B28BD">
            <w:pPr>
              <w:jc w:val="center"/>
              <w:rPr>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val="510"/>
        </w:trPr>
        <w:tc>
          <w:tcPr>
            <w:tcW w:w="468" w:type="dxa"/>
            <w:vAlign w:val="center"/>
          </w:tcPr>
          <w:p w:rsidR="003B28BD" w:rsidRDefault="00B03B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3B28BD" w:rsidRDefault="00B03B1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3B28BD" w:rsidRDefault="003B28BD">
            <w:pPr>
              <w:jc w:val="center"/>
              <w:rPr>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val="1089"/>
        </w:trPr>
        <w:tc>
          <w:tcPr>
            <w:tcW w:w="468" w:type="dxa"/>
            <w:vAlign w:val="center"/>
          </w:tcPr>
          <w:p w:rsidR="003B28BD" w:rsidRDefault="00B03B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3B28BD" w:rsidRDefault="00B03B1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3B28BD" w:rsidRDefault="00B03B18">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3B28BD" w:rsidRDefault="003B28BD">
            <w:pPr>
              <w:pStyle w:val="a7"/>
              <w:rPr>
                <w:sz w:val="21"/>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val="510"/>
        </w:trPr>
        <w:tc>
          <w:tcPr>
            <w:tcW w:w="468" w:type="dxa"/>
            <w:vMerge w:val="restart"/>
            <w:vAlign w:val="center"/>
          </w:tcPr>
          <w:p w:rsidR="003B28BD" w:rsidRDefault="00B03B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3B28BD" w:rsidRDefault="00B03B18">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3B28BD" w:rsidRDefault="00B03B1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3B28BD" w:rsidRDefault="003B28BD">
            <w:pPr>
              <w:pStyle w:val="a7"/>
              <w:rPr>
                <w:sz w:val="21"/>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val="510"/>
        </w:trPr>
        <w:tc>
          <w:tcPr>
            <w:tcW w:w="468" w:type="dxa"/>
            <w:vMerge/>
            <w:vAlign w:val="center"/>
          </w:tcPr>
          <w:p w:rsidR="003B28BD" w:rsidRDefault="003B28BD">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3B28BD" w:rsidRDefault="003B28B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3B28BD" w:rsidRDefault="00B03B1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3B28BD" w:rsidRDefault="003B28BD">
            <w:pPr>
              <w:pStyle w:val="a7"/>
              <w:rPr>
                <w:sz w:val="21"/>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val="510"/>
        </w:trPr>
        <w:tc>
          <w:tcPr>
            <w:tcW w:w="468" w:type="dxa"/>
            <w:vAlign w:val="center"/>
          </w:tcPr>
          <w:p w:rsidR="003B28BD" w:rsidRDefault="00B03B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3B28BD" w:rsidRDefault="00B03B18">
            <w:pPr>
              <w:pStyle w:val="a7"/>
              <w:kinsoku w:val="0"/>
              <w:overflowPunct w:val="0"/>
              <w:autoSpaceDE w:val="0"/>
              <w:autoSpaceDN w:val="0"/>
              <w:spacing w:line="320" w:lineRule="exact"/>
              <w:rPr>
                <w:rFonts w:asciiTheme="minorEastAsia" w:hAnsiTheme="minorEastAsia" w:cs="宋体"/>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3B28BD" w:rsidRDefault="003B28BD">
            <w:pPr>
              <w:pStyle w:val="a7"/>
              <w:rPr>
                <w:sz w:val="21"/>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val="510"/>
        </w:trPr>
        <w:tc>
          <w:tcPr>
            <w:tcW w:w="468" w:type="dxa"/>
            <w:vAlign w:val="center"/>
          </w:tcPr>
          <w:p w:rsidR="003B28BD" w:rsidRDefault="00B03B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3B28BD" w:rsidRDefault="00B03B18">
            <w:pPr>
              <w:pStyle w:val="a7"/>
              <w:kinsoku w:val="0"/>
              <w:overflowPunct w:val="0"/>
              <w:autoSpaceDE w:val="0"/>
              <w:autoSpaceDN w:val="0"/>
              <w:spacing w:line="320" w:lineRule="exact"/>
              <w:rPr>
                <w:rFonts w:asciiTheme="minorEastAsia" w:hAnsiTheme="minorEastAsia" w:cs="宋体"/>
                <w:kern w:val="0"/>
                <w:sz w:val="21"/>
                <w:szCs w:val="21"/>
              </w:rPr>
            </w:pPr>
            <w:r>
              <w:rPr>
                <w:rFonts w:ascii="宋体" w:hAnsi="宋体" w:hint="eastAsia"/>
                <w:sz w:val="21"/>
                <w:szCs w:val="21"/>
                <w:lang w:val="en-GB"/>
              </w:rPr>
              <w:t>扶贫部门出具的聘用建档立</w:t>
            </w:r>
            <w:proofErr w:type="gramStart"/>
            <w:r>
              <w:rPr>
                <w:rFonts w:ascii="宋体" w:hAnsi="宋体" w:hint="eastAsia"/>
                <w:sz w:val="21"/>
                <w:szCs w:val="21"/>
                <w:lang w:val="en-GB"/>
              </w:rPr>
              <w:t>卡贫困</w:t>
            </w:r>
            <w:proofErr w:type="gramEnd"/>
            <w:r>
              <w:rPr>
                <w:rFonts w:ascii="宋体" w:hAnsi="宋体" w:hint="eastAsia"/>
                <w:sz w:val="21"/>
                <w:szCs w:val="21"/>
                <w:lang w:val="en-GB"/>
              </w:rPr>
              <w:t>人员身份证明</w:t>
            </w:r>
          </w:p>
        </w:tc>
        <w:tc>
          <w:tcPr>
            <w:tcW w:w="1559" w:type="dxa"/>
            <w:vAlign w:val="center"/>
          </w:tcPr>
          <w:p w:rsidR="003B28BD" w:rsidRDefault="003B28BD">
            <w:pPr>
              <w:pStyle w:val="a7"/>
              <w:rPr>
                <w:sz w:val="21"/>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val="510"/>
        </w:trPr>
        <w:tc>
          <w:tcPr>
            <w:tcW w:w="468" w:type="dxa"/>
            <w:vAlign w:val="center"/>
          </w:tcPr>
          <w:p w:rsidR="003B28BD" w:rsidRDefault="00B03B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rsidR="003B28BD" w:rsidRDefault="00B03B18">
            <w:pPr>
              <w:pStyle w:val="a7"/>
              <w:kinsoku w:val="0"/>
              <w:overflowPunct w:val="0"/>
              <w:autoSpaceDE w:val="0"/>
              <w:autoSpaceDN w:val="0"/>
              <w:spacing w:line="320" w:lineRule="exact"/>
              <w:rPr>
                <w:rFonts w:asciiTheme="minorEastAsia" w:hAnsiTheme="minorEastAsia" w:cs="宋体"/>
                <w:kern w:val="0"/>
                <w:sz w:val="21"/>
                <w:szCs w:val="21"/>
              </w:rPr>
            </w:pPr>
            <w:r>
              <w:rPr>
                <w:rFonts w:ascii="宋体" w:hAnsi="宋体" w:hint="eastAsia"/>
                <w:sz w:val="21"/>
                <w:szCs w:val="21"/>
                <w:lang w:val="en-GB"/>
              </w:rPr>
              <w:t>建档立</w:t>
            </w:r>
            <w:proofErr w:type="gramStart"/>
            <w:r>
              <w:rPr>
                <w:rFonts w:ascii="宋体" w:hAnsi="宋体" w:hint="eastAsia"/>
                <w:sz w:val="21"/>
                <w:szCs w:val="21"/>
                <w:lang w:val="en-GB"/>
              </w:rPr>
              <w:t>卡贫困</w:t>
            </w:r>
            <w:proofErr w:type="gramEnd"/>
            <w:r>
              <w:rPr>
                <w:rFonts w:ascii="宋体" w:hAnsi="宋体" w:hint="eastAsia"/>
                <w:sz w:val="21"/>
                <w:szCs w:val="21"/>
                <w:lang w:val="en-GB"/>
              </w:rPr>
              <w:t>人员社保材料</w:t>
            </w:r>
          </w:p>
        </w:tc>
        <w:tc>
          <w:tcPr>
            <w:tcW w:w="1559" w:type="dxa"/>
            <w:vAlign w:val="center"/>
          </w:tcPr>
          <w:p w:rsidR="003B28BD" w:rsidRDefault="003B28BD">
            <w:pPr>
              <w:pStyle w:val="a7"/>
              <w:rPr>
                <w:sz w:val="21"/>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r w:rsidR="003B28BD">
        <w:trPr>
          <w:trHeight w:val="510"/>
        </w:trPr>
        <w:tc>
          <w:tcPr>
            <w:tcW w:w="468" w:type="dxa"/>
            <w:vAlign w:val="center"/>
          </w:tcPr>
          <w:p w:rsidR="003B28BD" w:rsidRDefault="00B03B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3B28BD" w:rsidRDefault="00B03B1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3B28BD" w:rsidRDefault="003B28BD">
            <w:pPr>
              <w:jc w:val="center"/>
              <w:rPr>
                <w:szCs w:val="21"/>
              </w:rPr>
            </w:pPr>
          </w:p>
        </w:tc>
        <w:tc>
          <w:tcPr>
            <w:tcW w:w="1560" w:type="dxa"/>
            <w:vAlign w:val="center"/>
          </w:tcPr>
          <w:p w:rsidR="003B28BD" w:rsidRDefault="003B28BD">
            <w:pPr>
              <w:snapToGrid w:val="0"/>
              <w:spacing w:line="400" w:lineRule="exact"/>
              <w:rPr>
                <w:rFonts w:ascii="宋体" w:hAnsi="宋体" w:cs="微软雅黑"/>
                <w:szCs w:val="21"/>
              </w:rPr>
            </w:pPr>
          </w:p>
        </w:tc>
        <w:tc>
          <w:tcPr>
            <w:tcW w:w="2018" w:type="dxa"/>
            <w:vAlign w:val="center"/>
          </w:tcPr>
          <w:p w:rsidR="003B28BD" w:rsidRDefault="003B28BD">
            <w:pPr>
              <w:snapToGrid w:val="0"/>
              <w:spacing w:line="400" w:lineRule="exact"/>
              <w:rPr>
                <w:rFonts w:ascii="宋体" w:hAnsi="宋体" w:cs="微软雅黑"/>
                <w:szCs w:val="21"/>
              </w:rPr>
            </w:pPr>
          </w:p>
        </w:tc>
      </w:tr>
    </w:tbl>
    <w:p w:rsidR="003B28BD" w:rsidRDefault="00B03B18">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lastRenderedPageBreak/>
        <w:t>注：注：①本表序号9请按照</w:t>
      </w:r>
      <w:proofErr w:type="gramStart"/>
      <w:r>
        <w:rPr>
          <w:rFonts w:ascii="楷体" w:eastAsia="楷体" w:hAnsi="楷体" w:hint="eastAsia"/>
          <w:sz w:val="24"/>
          <w:szCs w:val="24"/>
        </w:rPr>
        <w:t>本谈判</w:t>
      </w:r>
      <w:proofErr w:type="gramEnd"/>
      <w:r>
        <w:rPr>
          <w:rFonts w:ascii="楷体" w:eastAsia="楷体" w:hAnsi="楷体" w:hint="eastAsia"/>
          <w:sz w:val="24"/>
          <w:szCs w:val="24"/>
        </w:rPr>
        <w:t>文件“第六章资格审查与评标”资格审查表中序号4求，根据所提供经审计财务报告、基本开户银行资信证明、银行资信证明、政府采购投标担保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rsidR="003B28BD" w:rsidRDefault="00B03B18">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②本表序号11请按照</w:t>
      </w:r>
      <w:proofErr w:type="gramStart"/>
      <w:r>
        <w:rPr>
          <w:rFonts w:ascii="楷体" w:eastAsia="楷体" w:hAnsi="楷体" w:hint="eastAsia"/>
          <w:sz w:val="24"/>
          <w:szCs w:val="24"/>
        </w:rPr>
        <w:t>本谈判</w:t>
      </w:r>
      <w:proofErr w:type="gramEnd"/>
      <w:r>
        <w:rPr>
          <w:rFonts w:ascii="楷体" w:eastAsia="楷体" w:hAnsi="楷体" w:hint="eastAsia"/>
          <w:sz w:val="24"/>
          <w:szCs w:val="24"/>
        </w:rPr>
        <w:t>文件“第六章资格审查与评标”资格审查表中序号7要求提供，根据所提供证明材料或承诺函（声明）情况填写其中一项即可。</w:t>
      </w:r>
    </w:p>
    <w:p w:rsidR="003B28BD" w:rsidRDefault="00B03B18">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③本表序号30请根据所投产</w:t>
      </w:r>
      <w:proofErr w:type="gramStart"/>
      <w:r>
        <w:rPr>
          <w:rFonts w:ascii="楷体" w:eastAsia="楷体" w:hAnsi="楷体" w:hint="eastAsia"/>
          <w:sz w:val="24"/>
          <w:szCs w:val="24"/>
        </w:rPr>
        <w:t>品提供</w:t>
      </w:r>
      <w:proofErr w:type="gramEnd"/>
      <w:r>
        <w:rPr>
          <w:rFonts w:ascii="楷体" w:eastAsia="楷体" w:hAnsi="楷体" w:hint="eastAsia"/>
          <w:sz w:val="24"/>
          <w:szCs w:val="24"/>
        </w:rPr>
        <w:t>证书或截</w:t>
      </w:r>
      <w:proofErr w:type="gramStart"/>
      <w:r>
        <w:rPr>
          <w:rFonts w:ascii="楷体" w:eastAsia="楷体" w:hAnsi="楷体" w:hint="eastAsia"/>
          <w:sz w:val="24"/>
          <w:szCs w:val="24"/>
        </w:rPr>
        <w:t>图情况</w:t>
      </w:r>
      <w:proofErr w:type="gramEnd"/>
      <w:r>
        <w:rPr>
          <w:rFonts w:ascii="楷体" w:eastAsia="楷体" w:hAnsi="楷体" w:hint="eastAsia"/>
          <w:sz w:val="24"/>
          <w:szCs w:val="24"/>
        </w:rPr>
        <w:t>填写其中一项即可。</w:t>
      </w:r>
    </w:p>
    <w:p w:rsidR="003B28BD" w:rsidRDefault="00753D07">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sz w:val="24"/>
          <w:szCs w:val="24"/>
        </w:rPr>
        <w:fldChar w:fldCharType="begin"/>
      </w:r>
      <w:r w:rsidR="00B03B18">
        <w:rPr>
          <w:rFonts w:ascii="楷体" w:eastAsia="楷体" w:hAnsi="楷体" w:hint="eastAsia"/>
          <w:sz w:val="24"/>
          <w:szCs w:val="24"/>
        </w:rPr>
        <w:instrText>= 4 \* GB3</w:instrText>
      </w:r>
      <w:r>
        <w:rPr>
          <w:rFonts w:ascii="楷体" w:eastAsia="楷体" w:hAnsi="楷体"/>
          <w:sz w:val="24"/>
          <w:szCs w:val="24"/>
        </w:rPr>
        <w:fldChar w:fldCharType="separate"/>
      </w:r>
      <w:r w:rsidR="00B03B18">
        <w:rPr>
          <w:rFonts w:ascii="楷体" w:eastAsia="楷体" w:hAnsi="楷体" w:hint="eastAsia"/>
          <w:sz w:val="24"/>
          <w:szCs w:val="24"/>
        </w:rPr>
        <w:t>④</w:t>
      </w:r>
      <w:r>
        <w:rPr>
          <w:rFonts w:ascii="楷体" w:eastAsia="楷体" w:hAnsi="楷体"/>
          <w:sz w:val="24"/>
          <w:szCs w:val="24"/>
        </w:rPr>
        <w:fldChar w:fldCharType="end"/>
      </w:r>
      <w:r w:rsidR="00B03B18">
        <w:rPr>
          <w:rFonts w:ascii="楷体" w:eastAsia="楷体" w:hAnsi="楷体" w:hint="eastAsia"/>
          <w:sz w:val="24"/>
          <w:szCs w:val="24"/>
        </w:rPr>
        <w:t>本表序号31-33仅适用于物业项目。</w:t>
      </w:r>
    </w:p>
    <w:p w:rsidR="003B28BD" w:rsidRDefault="003B28BD">
      <w:pPr>
        <w:tabs>
          <w:tab w:val="left" w:pos="1260"/>
        </w:tabs>
        <w:autoSpaceDE w:val="0"/>
        <w:autoSpaceDN w:val="0"/>
        <w:adjustRightInd w:val="0"/>
        <w:spacing w:line="360" w:lineRule="auto"/>
        <w:contextualSpacing/>
        <w:rPr>
          <w:rFonts w:ascii="楷体" w:eastAsia="楷体" w:hAnsi="楷体"/>
          <w:color w:val="000000"/>
          <w:sz w:val="24"/>
          <w:szCs w:val="24"/>
        </w:rPr>
      </w:pPr>
    </w:p>
    <w:p w:rsidR="003B28BD" w:rsidRDefault="003B28BD">
      <w:pPr>
        <w:pStyle w:val="a7"/>
        <w:spacing w:line="360" w:lineRule="auto"/>
        <w:jc w:val="center"/>
        <w:rPr>
          <w:rFonts w:asciiTheme="majorEastAsia" w:eastAsiaTheme="majorEastAsia" w:hAnsiTheme="majorEastAsia"/>
          <w:b/>
          <w:snapToGrid w:val="0"/>
          <w:kern w:val="0"/>
          <w:sz w:val="28"/>
          <w:szCs w:val="28"/>
        </w:rPr>
      </w:pPr>
    </w:p>
    <w:p w:rsidR="003B28BD" w:rsidRDefault="003B28BD">
      <w:pPr>
        <w:pStyle w:val="a7"/>
        <w:spacing w:line="360" w:lineRule="auto"/>
        <w:jc w:val="center"/>
        <w:rPr>
          <w:rFonts w:asciiTheme="majorEastAsia" w:eastAsiaTheme="majorEastAsia" w:hAnsiTheme="majorEastAsia"/>
          <w:b/>
          <w:snapToGrid w:val="0"/>
          <w:kern w:val="0"/>
          <w:sz w:val="28"/>
          <w:szCs w:val="28"/>
        </w:rPr>
      </w:pPr>
    </w:p>
    <w:p w:rsidR="003B28BD" w:rsidRDefault="003B28BD">
      <w:pPr>
        <w:pStyle w:val="a7"/>
        <w:spacing w:line="360" w:lineRule="auto"/>
        <w:jc w:val="center"/>
        <w:rPr>
          <w:rFonts w:asciiTheme="majorEastAsia" w:eastAsiaTheme="majorEastAsia" w:hAnsiTheme="majorEastAsia"/>
          <w:b/>
          <w:snapToGrid w:val="0"/>
          <w:kern w:val="0"/>
          <w:sz w:val="28"/>
          <w:szCs w:val="28"/>
        </w:rPr>
      </w:pPr>
    </w:p>
    <w:p w:rsidR="003B28BD" w:rsidRDefault="003B28BD">
      <w:pPr>
        <w:pStyle w:val="a7"/>
        <w:spacing w:line="360" w:lineRule="auto"/>
        <w:jc w:val="center"/>
        <w:rPr>
          <w:rFonts w:asciiTheme="majorEastAsia" w:eastAsiaTheme="majorEastAsia" w:hAnsiTheme="majorEastAsia"/>
          <w:b/>
          <w:snapToGrid w:val="0"/>
          <w:kern w:val="0"/>
          <w:sz w:val="28"/>
          <w:szCs w:val="28"/>
        </w:rPr>
      </w:pPr>
    </w:p>
    <w:p w:rsidR="003B28BD" w:rsidRDefault="003B28BD">
      <w:pPr>
        <w:pStyle w:val="a7"/>
        <w:spacing w:line="360" w:lineRule="auto"/>
        <w:jc w:val="center"/>
        <w:rPr>
          <w:rFonts w:asciiTheme="majorEastAsia" w:eastAsiaTheme="majorEastAsia" w:hAnsiTheme="majorEastAsia"/>
          <w:b/>
          <w:snapToGrid w:val="0"/>
          <w:kern w:val="0"/>
          <w:sz w:val="28"/>
          <w:szCs w:val="28"/>
        </w:rPr>
      </w:pPr>
    </w:p>
    <w:p w:rsidR="003B28BD" w:rsidRDefault="003B28BD">
      <w:pPr>
        <w:pStyle w:val="a7"/>
        <w:spacing w:line="360" w:lineRule="auto"/>
        <w:jc w:val="center"/>
        <w:rPr>
          <w:rFonts w:asciiTheme="majorEastAsia" w:eastAsiaTheme="majorEastAsia" w:hAnsiTheme="majorEastAsia"/>
          <w:b/>
          <w:snapToGrid w:val="0"/>
          <w:kern w:val="0"/>
          <w:sz w:val="28"/>
          <w:szCs w:val="28"/>
        </w:rPr>
      </w:pPr>
    </w:p>
    <w:p w:rsidR="003B28BD" w:rsidRDefault="003B28BD">
      <w:pPr>
        <w:pStyle w:val="a7"/>
        <w:spacing w:line="360" w:lineRule="auto"/>
        <w:jc w:val="center"/>
        <w:rPr>
          <w:rFonts w:asciiTheme="majorEastAsia" w:eastAsiaTheme="majorEastAsia" w:hAnsiTheme="majorEastAsia"/>
          <w:b/>
          <w:snapToGrid w:val="0"/>
          <w:kern w:val="0"/>
          <w:sz w:val="28"/>
          <w:szCs w:val="28"/>
        </w:rPr>
      </w:pPr>
    </w:p>
    <w:p w:rsidR="003B28BD" w:rsidRDefault="003B28BD">
      <w:pPr>
        <w:pStyle w:val="a7"/>
        <w:spacing w:line="360" w:lineRule="auto"/>
        <w:jc w:val="center"/>
        <w:rPr>
          <w:rFonts w:asciiTheme="majorEastAsia" w:eastAsiaTheme="majorEastAsia" w:hAnsiTheme="majorEastAsia"/>
          <w:b/>
          <w:snapToGrid w:val="0"/>
          <w:kern w:val="0"/>
          <w:sz w:val="28"/>
          <w:szCs w:val="28"/>
        </w:rPr>
      </w:pPr>
    </w:p>
    <w:p w:rsidR="003B28BD" w:rsidRDefault="003B28BD">
      <w:pPr>
        <w:pStyle w:val="a7"/>
        <w:spacing w:line="360" w:lineRule="auto"/>
        <w:jc w:val="center"/>
        <w:rPr>
          <w:rFonts w:asciiTheme="majorEastAsia" w:eastAsiaTheme="majorEastAsia" w:hAnsiTheme="majorEastAsia"/>
          <w:b/>
          <w:snapToGrid w:val="0"/>
          <w:kern w:val="0"/>
          <w:sz w:val="28"/>
          <w:szCs w:val="28"/>
        </w:rPr>
      </w:pPr>
    </w:p>
    <w:p w:rsidR="003B28BD" w:rsidRDefault="003B28BD">
      <w:pPr>
        <w:pStyle w:val="a7"/>
        <w:spacing w:line="360" w:lineRule="auto"/>
        <w:jc w:val="center"/>
        <w:rPr>
          <w:rFonts w:asciiTheme="majorEastAsia" w:eastAsiaTheme="majorEastAsia" w:hAnsiTheme="majorEastAsia"/>
          <w:b/>
          <w:snapToGrid w:val="0"/>
          <w:kern w:val="0"/>
          <w:sz w:val="28"/>
          <w:szCs w:val="28"/>
        </w:rPr>
      </w:pPr>
    </w:p>
    <w:p w:rsidR="003B28BD" w:rsidRDefault="003B28BD">
      <w:pPr>
        <w:pStyle w:val="a7"/>
        <w:spacing w:line="360" w:lineRule="auto"/>
        <w:jc w:val="center"/>
        <w:rPr>
          <w:rFonts w:asciiTheme="majorEastAsia" w:eastAsiaTheme="majorEastAsia" w:hAnsiTheme="majorEastAsia"/>
          <w:b/>
          <w:snapToGrid w:val="0"/>
          <w:kern w:val="0"/>
          <w:sz w:val="28"/>
          <w:szCs w:val="28"/>
        </w:rPr>
      </w:pPr>
    </w:p>
    <w:p w:rsidR="003B28BD" w:rsidRDefault="003B28BD">
      <w:pPr>
        <w:pStyle w:val="a7"/>
        <w:spacing w:line="360" w:lineRule="auto"/>
        <w:jc w:val="center"/>
        <w:rPr>
          <w:rFonts w:asciiTheme="majorEastAsia" w:eastAsiaTheme="majorEastAsia" w:hAnsiTheme="majorEastAsia"/>
          <w:b/>
          <w:snapToGrid w:val="0"/>
          <w:kern w:val="0"/>
          <w:sz w:val="28"/>
          <w:szCs w:val="28"/>
        </w:rPr>
      </w:pPr>
    </w:p>
    <w:p w:rsidR="003B28BD" w:rsidRDefault="003B28BD">
      <w:pPr>
        <w:pStyle w:val="a7"/>
        <w:spacing w:line="360" w:lineRule="auto"/>
        <w:jc w:val="center"/>
        <w:rPr>
          <w:rFonts w:asciiTheme="majorEastAsia" w:eastAsiaTheme="majorEastAsia" w:hAnsiTheme="majorEastAsia"/>
          <w:b/>
          <w:snapToGrid w:val="0"/>
          <w:kern w:val="0"/>
          <w:sz w:val="28"/>
          <w:szCs w:val="28"/>
        </w:rPr>
      </w:pPr>
    </w:p>
    <w:p w:rsidR="003B28BD" w:rsidRDefault="003B28BD">
      <w:pPr>
        <w:pStyle w:val="a7"/>
        <w:spacing w:line="360" w:lineRule="auto"/>
        <w:rPr>
          <w:rFonts w:asciiTheme="majorEastAsia" w:eastAsiaTheme="majorEastAsia" w:hAnsiTheme="majorEastAsia"/>
          <w:b/>
          <w:snapToGrid w:val="0"/>
          <w:kern w:val="0"/>
          <w:sz w:val="28"/>
          <w:szCs w:val="28"/>
        </w:rPr>
      </w:pPr>
    </w:p>
    <w:p w:rsidR="003B28BD" w:rsidRDefault="00B03B18">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3B28BD" w:rsidRDefault="003B28BD">
      <w:pPr>
        <w:pStyle w:val="a7"/>
        <w:spacing w:line="360" w:lineRule="auto"/>
        <w:jc w:val="center"/>
        <w:rPr>
          <w:rFonts w:asciiTheme="majorEastAsia" w:eastAsiaTheme="majorEastAsia" w:hAnsiTheme="majorEastAsia"/>
          <w:b/>
          <w:snapToGrid w:val="0"/>
          <w:kern w:val="0"/>
          <w:sz w:val="28"/>
          <w:szCs w:val="28"/>
        </w:rPr>
      </w:pPr>
    </w:p>
    <w:p w:rsidR="003B28BD" w:rsidRDefault="00B03B18" w:rsidP="00753D0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3B28BD" w:rsidRDefault="00B03B18">
      <w:pPr>
        <w:spacing w:line="360" w:lineRule="auto"/>
        <w:contextualSpacing/>
        <w:rPr>
          <w:rFonts w:asciiTheme="minorEastAsia" w:hAnsiTheme="minorEastAsia"/>
          <w:color w:val="000000"/>
          <w:szCs w:val="21"/>
        </w:rPr>
      </w:pPr>
      <w:r>
        <w:rPr>
          <w:rFonts w:asciiTheme="minorEastAsia" w:hAnsiTheme="minorEastAsia" w:hint="eastAsia"/>
          <w:color w:val="000000"/>
          <w:szCs w:val="21"/>
        </w:rPr>
        <w:t>项目名称</w:t>
      </w:r>
      <w:r>
        <w:rPr>
          <w:rFonts w:asciiTheme="minorEastAsia" w:hAnsiTheme="minorEastAsia" w:hint="eastAsia"/>
          <w:b/>
          <w:color w:val="000000"/>
          <w:szCs w:val="21"/>
        </w:rPr>
        <w:t>：</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3B28B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28BD" w:rsidRDefault="00B03B1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28BD" w:rsidRDefault="00B03B1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28BD" w:rsidRDefault="00B03B1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28BD" w:rsidRDefault="00B03B1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28BD" w:rsidRDefault="00B03B1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3B28B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B28BD" w:rsidRDefault="003B28B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3B28BD" w:rsidRDefault="003B28B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3B28BD" w:rsidRDefault="00B03B18">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B28BD" w:rsidRDefault="003B28B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B28BD" w:rsidRDefault="003B28BD">
            <w:pPr>
              <w:autoSpaceDE w:val="0"/>
              <w:autoSpaceDN w:val="0"/>
              <w:adjustRightInd w:val="0"/>
              <w:spacing w:line="480" w:lineRule="exact"/>
              <w:ind w:firstLine="240"/>
              <w:rPr>
                <w:rFonts w:asciiTheme="minorEastAsia" w:hAnsiTheme="minorEastAsia" w:cs="宋体"/>
                <w:szCs w:val="21"/>
                <w:lang w:val="zh-CN"/>
              </w:rPr>
            </w:pPr>
          </w:p>
        </w:tc>
      </w:tr>
      <w:tr w:rsidR="003B28B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B28BD" w:rsidRDefault="00B03B18">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3B28BD" w:rsidRDefault="003B28B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3B28BD" w:rsidRDefault="003B28BD">
            <w:pPr>
              <w:autoSpaceDE w:val="0"/>
              <w:autoSpaceDN w:val="0"/>
              <w:adjustRightInd w:val="0"/>
              <w:spacing w:line="480" w:lineRule="exact"/>
              <w:rPr>
                <w:rFonts w:asciiTheme="minorEastAsia" w:hAnsiTheme="minorEastAsia" w:cs="宋体"/>
                <w:szCs w:val="21"/>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3B28BD" w:rsidRDefault="003B28B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B28BD" w:rsidRDefault="003B28BD">
            <w:pPr>
              <w:autoSpaceDE w:val="0"/>
              <w:autoSpaceDN w:val="0"/>
              <w:adjustRightInd w:val="0"/>
              <w:spacing w:line="480" w:lineRule="exact"/>
              <w:ind w:firstLine="240"/>
              <w:rPr>
                <w:rFonts w:asciiTheme="minorEastAsia" w:hAnsiTheme="minorEastAsia" w:cs="宋体"/>
                <w:szCs w:val="21"/>
                <w:lang w:val="zh-CN"/>
              </w:rPr>
            </w:pPr>
          </w:p>
        </w:tc>
      </w:tr>
    </w:tbl>
    <w:p w:rsidR="003B28BD" w:rsidRDefault="00B03B1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（全称）</w:t>
      </w:r>
      <w:r>
        <w:rPr>
          <w:rFonts w:asciiTheme="minorEastAsia" w:hAnsiTheme="minorEastAsia" w:cs="宋体" w:hint="eastAsia"/>
          <w:szCs w:val="21"/>
          <w:lang w:val="zh-CN"/>
        </w:rPr>
        <w:t>（公章）：</w:t>
      </w:r>
    </w:p>
    <w:p w:rsidR="003B28BD" w:rsidRDefault="00B03B1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3B28BD" w:rsidRDefault="00B03B1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3B28BD" w:rsidRDefault="00B03B1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3B28BD" w:rsidRDefault="00B03B18">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3B28BD" w:rsidRDefault="003B28BD">
      <w:pPr>
        <w:autoSpaceDE w:val="0"/>
        <w:autoSpaceDN w:val="0"/>
        <w:adjustRightInd w:val="0"/>
        <w:spacing w:line="360" w:lineRule="auto"/>
        <w:rPr>
          <w:rFonts w:ascii="宋体" w:cs="宋体"/>
          <w:sz w:val="24"/>
          <w:lang w:val="zh-CN"/>
        </w:rPr>
      </w:pPr>
    </w:p>
    <w:p w:rsidR="003B28BD" w:rsidRDefault="003B28BD">
      <w:pPr>
        <w:autoSpaceDE w:val="0"/>
        <w:autoSpaceDN w:val="0"/>
        <w:adjustRightInd w:val="0"/>
        <w:spacing w:line="360" w:lineRule="auto"/>
        <w:rPr>
          <w:rFonts w:ascii="宋体" w:cs="宋体"/>
          <w:sz w:val="24"/>
          <w:lang w:val="zh-CN"/>
        </w:rPr>
      </w:pPr>
    </w:p>
    <w:p w:rsidR="003B28BD" w:rsidRDefault="003B28BD">
      <w:pPr>
        <w:autoSpaceDE w:val="0"/>
        <w:autoSpaceDN w:val="0"/>
        <w:adjustRightInd w:val="0"/>
        <w:spacing w:line="360" w:lineRule="auto"/>
        <w:rPr>
          <w:rFonts w:ascii="宋体" w:cs="宋体"/>
          <w:sz w:val="24"/>
          <w:lang w:val="zh-CN"/>
        </w:rPr>
      </w:pPr>
    </w:p>
    <w:p w:rsidR="003B28BD" w:rsidRDefault="003B28BD">
      <w:pPr>
        <w:autoSpaceDE w:val="0"/>
        <w:autoSpaceDN w:val="0"/>
        <w:adjustRightInd w:val="0"/>
        <w:spacing w:line="360" w:lineRule="auto"/>
        <w:rPr>
          <w:rFonts w:ascii="宋体" w:cs="宋体"/>
          <w:sz w:val="24"/>
          <w:lang w:val="zh-CN"/>
        </w:rPr>
      </w:pPr>
    </w:p>
    <w:p w:rsidR="003B28BD" w:rsidRDefault="003B28BD">
      <w:pPr>
        <w:autoSpaceDE w:val="0"/>
        <w:autoSpaceDN w:val="0"/>
        <w:adjustRightInd w:val="0"/>
        <w:spacing w:line="360" w:lineRule="auto"/>
        <w:rPr>
          <w:rFonts w:ascii="宋体" w:cs="宋体"/>
          <w:sz w:val="24"/>
          <w:lang w:val="zh-CN"/>
        </w:rPr>
      </w:pPr>
    </w:p>
    <w:p w:rsidR="003B28BD" w:rsidRDefault="003B28BD">
      <w:pPr>
        <w:autoSpaceDE w:val="0"/>
        <w:autoSpaceDN w:val="0"/>
        <w:adjustRightInd w:val="0"/>
        <w:spacing w:line="360" w:lineRule="auto"/>
        <w:rPr>
          <w:rFonts w:ascii="宋体" w:cs="宋体"/>
          <w:sz w:val="24"/>
          <w:lang w:val="zh-CN"/>
        </w:rPr>
      </w:pPr>
    </w:p>
    <w:p w:rsidR="003B28BD" w:rsidRDefault="003B28BD">
      <w:pPr>
        <w:autoSpaceDE w:val="0"/>
        <w:autoSpaceDN w:val="0"/>
        <w:adjustRightInd w:val="0"/>
        <w:spacing w:line="360" w:lineRule="auto"/>
        <w:rPr>
          <w:rFonts w:ascii="宋体" w:cs="宋体"/>
          <w:sz w:val="24"/>
          <w:lang w:val="zh-CN"/>
        </w:rPr>
      </w:pPr>
    </w:p>
    <w:p w:rsidR="003B28BD" w:rsidRDefault="003B28BD">
      <w:pPr>
        <w:autoSpaceDE w:val="0"/>
        <w:autoSpaceDN w:val="0"/>
        <w:adjustRightInd w:val="0"/>
        <w:spacing w:line="360" w:lineRule="auto"/>
        <w:rPr>
          <w:rFonts w:ascii="宋体" w:cs="宋体"/>
          <w:sz w:val="24"/>
          <w:lang w:val="zh-CN"/>
        </w:rPr>
      </w:pPr>
    </w:p>
    <w:p w:rsidR="003B28BD" w:rsidRDefault="003B28BD">
      <w:pPr>
        <w:autoSpaceDE w:val="0"/>
        <w:autoSpaceDN w:val="0"/>
        <w:adjustRightInd w:val="0"/>
        <w:spacing w:line="360" w:lineRule="auto"/>
        <w:rPr>
          <w:rFonts w:ascii="宋体" w:cs="宋体"/>
          <w:sz w:val="24"/>
          <w:lang w:val="zh-CN"/>
        </w:rPr>
      </w:pPr>
    </w:p>
    <w:p w:rsidR="003B28BD" w:rsidRDefault="003B28BD">
      <w:pPr>
        <w:autoSpaceDE w:val="0"/>
        <w:autoSpaceDN w:val="0"/>
        <w:adjustRightInd w:val="0"/>
        <w:spacing w:line="360" w:lineRule="auto"/>
        <w:rPr>
          <w:rFonts w:ascii="宋体" w:cs="宋体"/>
          <w:sz w:val="24"/>
          <w:lang w:val="zh-CN"/>
        </w:rPr>
      </w:pPr>
    </w:p>
    <w:p w:rsidR="003B28BD" w:rsidRDefault="003B28BD">
      <w:pPr>
        <w:autoSpaceDE w:val="0"/>
        <w:autoSpaceDN w:val="0"/>
        <w:adjustRightInd w:val="0"/>
        <w:spacing w:line="360" w:lineRule="auto"/>
        <w:rPr>
          <w:rFonts w:ascii="宋体" w:cs="宋体"/>
          <w:sz w:val="24"/>
          <w:lang w:val="zh-CN"/>
        </w:rPr>
      </w:pPr>
    </w:p>
    <w:p w:rsidR="003B28BD" w:rsidRDefault="003B28BD">
      <w:pPr>
        <w:autoSpaceDE w:val="0"/>
        <w:autoSpaceDN w:val="0"/>
        <w:adjustRightInd w:val="0"/>
        <w:spacing w:line="360" w:lineRule="auto"/>
        <w:jc w:val="center"/>
        <w:rPr>
          <w:rFonts w:asciiTheme="minorEastAsia" w:hAnsiTheme="minorEastAsia" w:cs="黑体"/>
          <w:b/>
          <w:bCs/>
          <w:sz w:val="44"/>
          <w:szCs w:val="44"/>
          <w:lang w:val="zh-CN"/>
        </w:rPr>
      </w:pPr>
    </w:p>
    <w:p w:rsidR="003B28BD" w:rsidRDefault="003B28BD">
      <w:pPr>
        <w:autoSpaceDE w:val="0"/>
        <w:autoSpaceDN w:val="0"/>
        <w:adjustRightInd w:val="0"/>
        <w:spacing w:line="360" w:lineRule="auto"/>
        <w:jc w:val="center"/>
        <w:rPr>
          <w:rFonts w:asciiTheme="minorEastAsia" w:hAnsiTheme="minorEastAsia" w:cs="黑体"/>
          <w:b/>
          <w:bCs/>
          <w:sz w:val="44"/>
          <w:szCs w:val="44"/>
          <w:lang w:val="zh-CN"/>
        </w:rPr>
      </w:pPr>
    </w:p>
    <w:p w:rsidR="003B28BD" w:rsidRDefault="003B28BD">
      <w:pPr>
        <w:autoSpaceDE w:val="0"/>
        <w:autoSpaceDN w:val="0"/>
        <w:adjustRightInd w:val="0"/>
        <w:spacing w:line="360" w:lineRule="auto"/>
        <w:jc w:val="center"/>
        <w:rPr>
          <w:rFonts w:asciiTheme="minorEastAsia" w:hAnsiTheme="minorEastAsia" w:cs="黑体"/>
          <w:b/>
          <w:bCs/>
          <w:sz w:val="44"/>
          <w:szCs w:val="44"/>
          <w:lang w:val="zh-CN"/>
        </w:rPr>
      </w:pPr>
    </w:p>
    <w:p w:rsidR="003B28BD" w:rsidRDefault="003B28BD">
      <w:pPr>
        <w:autoSpaceDE w:val="0"/>
        <w:autoSpaceDN w:val="0"/>
        <w:adjustRightInd w:val="0"/>
        <w:spacing w:line="360" w:lineRule="auto"/>
        <w:jc w:val="center"/>
        <w:rPr>
          <w:rFonts w:asciiTheme="minorEastAsia" w:hAnsiTheme="minorEastAsia" w:cs="黑体"/>
          <w:b/>
          <w:bCs/>
          <w:sz w:val="44"/>
          <w:szCs w:val="44"/>
          <w:lang w:val="zh-CN"/>
        </w:rPr>
      </w:pPr>
    </w:p>
    <w:p w:rsidR="003B28BD" w:rsidRDefault="003B28BD">
      <w:pPr>
        <w:autoSpaceDE w:val="0"/>
        <w:autoSpaceDN w:val="0"/>
        <w:adjustRightInd w:val="0"/>
        <w:spacing w:line="360" w:lineRule="auto"/>
        <w:jc w:val="center"/>
        <w:rPr>
          <w:rFonts w:asciiTheme="minorEastAsia" w:hAnsiTheme="minorEastAsia" w:cs="黑体"/>
          <w:b/>
          <w:bCs/>
          <w:sz w:val="44"/>
          <w:szCs w:val="44"/>
          <w:lang w:val="zh-CN"/>
        </w:rPr>
      </w:pPr>
    </w:p>
    <w:p w:rsidR="003B28BD" w:rsidRDefault="003B28BD">
      <w:pPr>
        <w:autoSpaceDE w:val="0"/>
        <w:autoSpaceDN w:val="0"/>
        <w:adjustRightInd w:val="0"/>
        <w:spacing w:line="360" w:lineRule="auto"/>
        <w:jc w:val="center"/>
        <w:rPr>
          <w:rFonts w:asciiTheme="minorEastAsia" w:hAnsiTheme="minorEastAsia" w:cs="黑体"/>
          <w:b/>
          <w:bCs/>
          <w:sz w:val="44"/>
          <w:szCs w:val="44"/>
          <w:lang w:val="zh-CN"/>
        </w:rPr>
      </w:pPr>
    </w:p>
    <w:p w:rsidR="003B28BD" w:rsidRDefault="00B03B1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3B28BD" w:rsidRDefault="003B28BD">
      <w:pPr>
        <w:pStyle w:val="a7"/>
        <w:spacing w:line="360" w:lineRule="auto"/>
        <w:jc w:val="center"/>
        <w:rPr>
          <w:rFonts w:asciiTheme="majorEastAsia" w:eastAsiaTheme="majorEastAsia" w:hAnsiTheme="majorEastAsia"/>
          <w:b/>
          <w:snapToGrid w:val="0"/>
          <w:kern w:val="0"/>
          <w:sz w:val="36"/>
          <w:szCs w:val="36"/>
        </w:rPr>
      </w:pPr>
    </w:p>
    <w:p w:rsidR="003B28BD" w:rsidRDefault="003B28BD">
      <w:pPr>
        <w:pStyle w:val="a7"/>
        <w:spacing w:line="360" w:lineRule="auto"/>
        <w:jc w:val="center"/>
        <w:rPr>
          <w:rFonts w:asciiTheme="majorEastAsia" w:eastAsiaTheme="majorEastAsia" w:hAnsiTheme="majorEastAsia"/>
          <w:b/>
          <w:snapToGrid w:val="0"/>
          <w:kern w:val="0"/>
          <w:sz w:val="36"/>
          <w:szCs w:val="36"/>
        </w:rPr>
      </w:pPr>
    </w:p>
    <w:p w:rsidR="003B28BD" w:rsidRDefault="003B28BD">
      <w:pPr>
        <w:pStyle w:val="a7"/>
        <w:spacing w:line="360" w:lineRule="auto"/>
        <w:jc w:val="center"/>
        <w:rPr>
          <w:rFonts w:asciiTheme="majorEastAsia" w:eastAsiaTheme="majorEastAsia" w:hAnsiTheme="majorEastAsia"/>
          <w:b/>
          <w:snapToGrid w:val="0"/>
          <w:kern w:val="0"/>
          <w:sz w:val="36"/>
          <w:szCs w:val="36"/>
        </w:rPr>
      </w:pPr>
    </w:p>
    <w:p w:rsidR="003B28BD" w:rsidRDefault="003B28BD">
      <w:pPr>
        <w:pStyle w:val="a7"/>
        <w:spacing w:line="360" w:lineRule="auto"/>
        <w:jc w:val="center"/>
        <w:rPr>
          <w:rFonts w:asciiTheme="majorEastAsia" w:eastAsiaTheme="majorEastAsia" w:hAnsiTheme="majorEastAsia"/>
          <w:b/>
          <w:snapToGrid w:val="0"/>
          <w:kern w:val="0"/>
          <w:sz w:val="36"/>
          <w:szCs w:val="36"/>
        </w:rPr>
      </w:pPr>
    </w:p>
    <w:p w:rsidR="003B28BD" w:rsidRDefault="003B28BD">
      <w:pPr>
        <w:pStyle w:val="a7"/>
        <w:spacing w:line="360" w:lineRule="auto"/>
        <w:jc w:val="center"/>
        <w:rPr>
          <w:rFonts w:asciiTheme="majorEastAsia" w:eastAsiaTheme="majorEastAsia" w:hAnsiTheme="majorEastAsia"/>
          <w:b/>
          <w:snapToGrid w:val="0"/>
          <w:kern w:val="0"/>
          <w:sz w:val="36"/>
          <w:szCs w:val="36"/>
        </w:rPr>
      </w:pPr>
    </w:p>
    <w:p w:rsidR="003B28BD" w:rsidRDefault="003B28BD">
      <w:pPr>
        <w:pStyle w:val="a7"/>
        <w:spacing w:line="360" w:lineRule="auto"/>
        <w:jc w:val="center"/>
        <w:rPr>
          <w:rFonts w:asciiTheme="majorEastAsia" w:eastAsiaTheme="majorEastAsia" w:hAnsiTheme="majorEastAsia"/>
          <w:b/>
          <w:snapToGrid w:val="0"/>
          <w:kern w:val="0"/>
          <w:sz w:val="36"/>
          <w:szCs w:val="36"/>
        </w:rPr>
      </w:pPr>
    </w:p>
    <w:p w:rsidR="003B28BD" w:rsidRDefault="00B03B18">
      <w:pPr>
        <w:rPr>
          <w:rFonts w:asciiTheme="majorEastAsia" w:eastAsiaTheme="majorEastAsia" w:hAnsiTheme="majorEastAsia"/>
          <w:b/>
          <w:snapToGrid w:val="0"/>
          <w:kern w:val="0"/>
          <w:szCs w:val="24"/>
        </w:rPr>
      </w:pPr>
      <w:r>
        <w:rPr>
          <w:rFonts w:asciiTheme="majorEastAsia" w:eastAsiaTheme="majorEastAsia" w:hAnsiTheme="majorEastAsia"/>
          <w:b/>
          <w:snapToGrid w:val="0"/>
          <w:kern w:val="0"/>
          <w:sz w:val="36"/>
          <w:szCs w:val="36"/>
        </w:rPr>
        <w:br w:type="page"/>
      </w:r>
    </w:p>
    <w:p w:rsidR="003B28BD" w:rsidRDefault="00B03B18">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投标函</w:t>
      </w:r>
    </w:p>
    <w:p w:rsidR="003B28BD" w:rsidRDefault="003B28BD">
      <w:pPr>
        <w:pStyle w:val="a7"/>
        <w:spacing w:line="360" w:lineRule="auto"/>
        <w:jc w:val="center"/>
        <w:rPr>
          <w:rFonts w:asciiTheme="majorEastAsia" w:eastAsiaTheme="majorEastAsia" w:hAnsiTheme="majorEastAsia"/>
          <w:b/>
          <w:snapToGrid w:val="0"/>
          <w:kern w:val="0"/>
          <w:sz w:val="28"/>
          <w:szCs w:val="28"/>
        </w:rPr>
      </w:pPr>
    </w:p>
    <w:p w:rsidR="003B28BD" w:rsidRDefault="00B03B18">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 w:val="22"/>
        </w:rPr>
        <w:t>（采购人）</w:t>
      </w:r>
    </w:p>
    <w:p w:rsidR="003B28BD" w:rsidRDefault="00B03B18">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3B28BD" w:rsidRDefault="00B03B1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3B28BD" w:rsidRDefault="00B03B1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3B28BD" w:rsidRDefault="00B03B18">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3B28BD" w:rsidRDefault="00B03B18">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3B28BD" w:rsidRDefault="00B03B1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3B28BD" w:rsidRDefault="00B03B1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3B28BD" w:rsidRDefault="00B03B1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w:t>
      </w:r>
      <w:r>
        <w:rPr>
          <w:rFonts w:ascii="宋体" w:hAnsi="宋体" w:hint="eastAsia"/>
          <w:szCs w:val="21"/>
          <w:u w:val="single"/>
        </w:rPr>
        <w:t>90天</w:t>
      </w:r>
      <w:r>
        <w:rPr>
          <w:rFonts w:ascii="宋体" w:hAnsi="宋体" w:hint="eastAsia"/>
          <w:szCs w:val="21"/>
        </w:rPr>
        <w:t>内遵守</w:t>
      </w:r>
      <w:proofErr w:type="gramStart"/>
      <w:r>
        <w:rPr>
          <w:rFonts w:ascii="宋体" w:hAnsi="宋体" w:hint="eastAsia"/>
          <w:szCs w:val="21"/>
        </w:rPr>
        <w:t>本谈判</w:t>
      </w:r>
      <w:proofErr w:type="gramEnd"/>
      <w:r>
        <w:rPr>
          <w:rFonts w:ascii="宋体" w:hAnsi="宋体" w:hint="eastAsia"/>
          <w:szCs w:val="21"/>
        </w:rPr>
        <w:t>文件中的承诺且在此期限期满之前均具有约束力。我方同意并遵守</w:t>
      </w:r>
      <w:proofErr w:type="gramStart"/>
      <w:r>
        <w:rPr>
          <w:rFonts w:ascii="宋体" w:hAnsi="宋体" w:hint="eastAsia"/>
          <w:szCs w:val="21"/>
        </w:rPr>
        <w:t>本谈判</w:t>
      </w:r>
      <w:proofErr w:type="gramEnd"/>
      <w:r>
        <w:rPr>
          <w:rFonts w:ascii="宋体" w:hAnsi="宋体" w:hint="eastAsia"/>
          <w:szCs w:val="21"/>
        </w:rPr>
        <w:t>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B28BD" w:rsidRDefault="00B03B1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三、我方明白并同意，在规定的谈判响应时间截止之后，响应有效期之内撤销谈判响应的，则我方承担违背投标承诺的责任追究。</w:t>
      </w:r>
    </w:p>
    <w:p w:rsidR="003B28BD" w:rsidRDefault="00B03B18">
      <w:pPr>
        <w:pStyle w:val="ac"/>
        <w:adjustRightInd w:val="0"/>
        <w:spacing w:line="360" w:lineRule="auto"/>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3B28BD" w:rsidRDefault="00B03B1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rsidR="003B28BD" w:rsidRDefault="00B03B1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3B28BD" w:rsidRDefault="00B03B18">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3B28BD" w:rsidRDefault="00B03B1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八、我方响应报价已包含应向知识产权所有权人支付的所有相关税费，并保证采购人在中国使用我方提供的货物时，如有第三方提出侵犯其知识产权主张的，责任由我方承担。</w:t>
      </w:r>
    </w:p>
    <w:p w:rsidR="003B28BD" w:rsidRDefault="00B03B18">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3B28BD" w:rsidRDefault="00B03B18">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3B28BD" w:rsidRDefault="00B03B1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3B28BD" w:rsidRDefault="00B03B1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3B28BD" w:rsidRDefault="00B03B1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3B28BD" w:rsidRDefault="00B03B1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3B28BD" w:rsidRDefault="00B03B1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3B28BD" w:rsidRDefault="00B03B1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3B28BD" w:rsidRDefault="00B03B1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3B28BD" w:rsidRDefault="003B28BD">
      <w:pPr>
        <w:pStyle w:val="a7"/>
        <w:adjustRightInd w:val="0"/>
        <w:snapToGrid w:val="0"/>
        <w:spacing w:line="360" w:lineRule="auto"/>
        <w:rPr>
          <w:rFonts w:asciiTheme="minorEastAsia" w:eastAsiaTheme="minorEastAsia" w:hAnsiTheme="minorEastAsia"/>
          <w:sz w:val="21"/>
          <w:szCs w:val="21"/>
        </w:rPr>
      </w:pPr>
    </w:p>
    <w:p w:rsidR="003B28BD" w:rsidRDefault="003B28BD">
      <w:pPr>
        <w:pStyle w:val="a7"/>
        <w:adjustRightInd w:val="0"/>
        <w:snapToGrid w:val="0"/>
        <w:spacing w:line="360" w:lineRule="auto"/>
        <w:rPr>
          <w:rFonts w:asciiTheme="minorEastAsia" w:eastAsiaTheme="minorEastAsia" w:hAnsiTheme="minorEastAsia"/>
          <w:sz w:val="21"/>
          <w:szCs w:val="21"/>
        </w:rPr>
      </w:pPr>
    </w:p>
    <w:p w:rsidR="003B28BD" w:rsidRDefault="00B03B18">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3B28BD" w:rsidRDefault="00B03B1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地址：.       邮政编码：  .</w:t>
      </w:r>
    </w:p>
    <w:p w:rsidR="003B28BD" w:rsidRDefault="00B03B1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电话：.       传真：.</w:t>
      </w:r>
    </w:p>
    <w:p w:rsidR="003B28BD" w:rsidRDefault="00B03B18">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职务：.</w:t>
      </w:r>
    </w:p>
    <w:p w:rsidR="003B28BD" w:rsidRDefault="003B28BD">
      <w:pPr>
        <w:adjustRightInd w:val="0"/>
        <w:snapToGrid w:val="0"/>
        <w:spacing w:line="360" w:lineRule="auto"/>
        <w:rPr>
          <w:rFonts w:asciiTheme="minorEastAsia" w:hAnsiTheme="minorEastAsia" w:cs="宋体"/>
          <w:szCs w:val="21"/>
          <w:u w:val="single"/>
        </w:rPr>
      </w:pPr>
    </w:p>
    <w:p w:rsidR="003B28BD" w:rsidRDefault="003B28BD">
      <w:pPr>
        <w:adjustRightInd w:val="0"/>
        <w:snapToGrid w:val="0"/>
        <w:spacing w:line="360" w:lineRule="auto"/>
        <w:rPr>
          <w:rFonts w:asciiTheme="minorEastAsia" w:hAnsiTheme="minorEastAsia" w:cs="宋体"/>
          <w:szCs w:val="21"/>
          <w:u w:val="single"/>
        </w:rPr>
      </w:pPr>
    </w:p>
    <w:p w:rsidR="003B28BD" w:rsidRDefault="00B03B1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代表人(或法定代表人授权代表)签字或盖章：</w:t>
      </w:r>
    </w:p>
    <w:p w:rsidR="003B28BD" w:rsidRDefault="00B03B1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3B28BD" w:rsidRDefault="003B28BD">
      <w:pPr>
        <w:adjustRightInd w:val="0"/>
        <w:snapToGrid w:val="0"/>
        <w:spacing w:line="360" w:lineRule="auto"/>
        <w:ind w:firstLineChars="2050" w:firstLine="4305"/>
        <w:rPr>
          <w:rFonts w:asciiTheme="minorEastAsia" w:hAnsiTheme="minorEastAsia" w:cs="宋体"/>
          <w:szCs w:val="21"/>
        </w:rPr>
      </w:pPr>
    </w:p>
    <w:p w:rsidR="003B28BD" w:rsidRDefault="003B28BD">
      <w:pPr>
        <w:adjustRightInd w:val="0"/>
        <w:snapToGrid w:val="0"/>
        <w:spacing w:line="360" w:lineRule="auto"/>
        <w:ind w:firstLineChars="2050" w:firstLine="4305"/>
        <w:rPr>
          <w:rFonts w:asciiTheme="minorEastAsia" w:hAnsiTheme="minorEastAsia" w:cs="宋体"/>
          <w:szCs w:val="21"/>
        </w:rPr>
      </w:pPr>
    </w:p>
    <w:p w:rsidR="003B28BD" w:rsidRDefault="00B03B18">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日期：年月日</w:t>
      </w:r>
    </w:p>
    <w:p w:rsidR="003B28BD" w:rsidRDefault="003B28BD">
      <w:pPr>
        <w:spacing w:line="480" w:lineRule="exact"/>
        <w:jc w:val="center"/>
        <w:rPr>
          <w:rFonts w:asciiTheme="majorEastAsia" w:eastAsiaTheme="majorEastAsia" w:hAnsiTheme="majorEastAsia"/>
          <w:b/>
          <w:bCs/>
          <w:color w:val="000000"/>
          <w:sz w:val="24"/>
          <w:szCs w:val="24"/>
        </w:rPr>
      </w:pPr>
    </w:p>
    <w:p w:rsidR="003B28BD" w:rsidRDefault="00B03B18">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3B28BD" w:rsidRDefault="003B28BD" w:rsidP="00743051">
      <w:pPr>
        <w:autoSpaceDE w:val="0"/>
        <w:autoSpaceDN w:val="0"/>
        <w:adjustRightInd w:val="0"/>
        <w:spacing w:line="480" w:lineRule="auto"/>
        <w:ind w:firstLineChars="257" w:firstLine="617"/>
        <w:rPr>
          <w:rFonts w:ascii="宋体" w:hAnsi="宋体"/>
          <w:color w:val="000000"/>
          <w:sz w:val="24"/>
          <w:szCs w:val="24"/>
        </w:rPr>
      </w:pPr>
    </w:p>
    <w:p w:rsidR="003B28BD" w:rsidRDefault="00B03B18" w:rsidP="0074305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3B28BD" w:rsidRDefault="00B03B18" w:rsidP="0074305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3B28BD" w:rsidRDefault="00B03B18" w:rsidP="0074305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姓名：性</w:t>
      </w:r>
      <w:r>
        <w:rPr>
          <w:rFonts w:asciiTheme="minorEastAsia" w:hAnsiTheme="minorEastAsia"/>
          <w:color w:val="000000"/>
          <w:sz w:val="21"/>
          <w:szCs w:val="21"/>
        </w:rPr>
        <w:t>别</w:t>
      </w:r>
      <w:r>
        <w:rPr>
          <w:rFonts w:asciiTheme="minorEastAsia" w:hAnsiTheme="minorEastAsia" w:hint="eastAsia"/>
          <w:color w:val="000000"/>
          <w:sz w:val="21"/>
          <w:szCs w:val="21"/>
        </w:rPr>
        <w:t>：年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职务</w:t>
      </w:r>
      <w:r>
        <w:rPr>
          <w:rFonts w:asciiTheme="minorEastAsia" w:hAnsiTheme="minorEastAsia" w:hint="eastAsia"/>
          <w:color w:val="000000"/>
          <w:sz w:val="21"/>
          <w:szCs w:val="21"/>
        </w:rPr>
        <w:t>：</w:t>
      </w:r>
    </w:p>
    <w:p w:rsidR="003B28BD" w:rsidRDefault="00B03B18" w:rsidP="0074305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3B28BD" w:rsidRDefault="00B03B18" w:rsidP="0074305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3B28BD" w:rsidRDefault="003B28BD" w:rsidP="00743051">
      <w:pPr>
        <w:pStyle w:val="13"/>
        <w:spacing w:line="480" w:lineRule="auto"/>
        <w:ind w:firstLineChars="225" w:firstLine="473"/>
        <w:jc w:val="left"/>
        <w:rPr>
          <w:rFonts w:asciiTheme="minorEastAsia" w:hAnsiTheme="minorEastAsia"/>
          <w:color w:val="000000"/>
          <w:sz w:val="21"/>
          <w:szCs w:val="21"/>
        </w:rPr>
      </w:pPr>
    </w:p>
    <w:p w:rsidR="003B28BD" w:rsidRDefault="003B28BD" w:rsidP="00743051">
      <w:pPr>
        <w:pStyle w:val="13"/>
        <w:spacing w:line="480" w:lineRule="auto"/>
        <w:ind w:firstLineChars="225" w:firstLine="473"/>
        <w:jc w:val="left"/>
        <w:rPr>
          <w:rFonts w:asciiTheme="minorEastAsia" w:hAnsiTheme="minorEastAsia"/>
          <w:color w:val="000000"/>
          <w:sz w:val="21"/>
          <w:szCs w:val="21"/>
        </w:rPr>
      </w:pPr>
    </w:p>
    <w:p w:rsidR="003B28BD" w:rsidRDefault="00B03B18" w:rsidP="00743051">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3B28BD" w:rsidRDefault="003B28BD" w:rsidP="00743051">
      <w:pPr>
        <w:pStyle w:val="13"/>
        <w:spacing w:line="480" w:lineRule="auto"/>
        <w:ind w:leftChars="-256" w:left="-538" w:firstLineChars="257" w:firstLine="540"/>
        <w:jc w:val="center"/>
        <w:rPr>
          <w:rFonts w:asciiTheme="minorEastAsia" w:hAnsiTheme="minorEastAsia"/>
          <w:bCs/>
          <w:color w:val="000000"/>
          <w:sz w:val="21"/>
          <w:szCs w:val="21"/>
        </w:rPr>
      </w:pPr>
    </w:p>
    <w:p w:rsidR="003B28BD" w:rsidRDefault="003B28BD">
      <w:pPr>
        <w:autoSpaceDE w:val="0"/>
        <w:autoSpaceDN w:val="0"/>
        <w:adjustRightInd w:val="0"/>
        <w:spacing w:line="360" w:lineRule="auto"/>
        <w:ind w:right="-11"/>
        <w:rPr>
          <w:rFonts w:asciiTheme="minorEastAsia" w:hAnsiTheme="minorEastAsia" w:cs="宋体"/>
          <w:szCs w:val="21"/>
          <w:lang w:val="zh-CN"/>
        </w:rPr>
      </w:pPr>
    </w:p>
    <w:p w:rsidR="003B28BD" w:rsidRDefault="003B28BD">
      <w:pPr>
        <w:autoSpaceDE w:val="0"/>
        <w:autoSpaceDN w:val="0"/>
        <w:adjustRightInd w:val="0"/>
        <w:spacing w:line="360" w:lineRule="auto"/>
        <w:ind w:right="-11"/>
        <w:rPr>
          <w:rFonts w:asciiTheme="minorEastAsia" w:hAnsiTheme="minorEastAsia" w:cs="宋体"/>
          <w:szCs w:val="21"/>
          <w:lang w:val="zh-CN"/>
        </w:rPr>
      </w:pPr>
    </w:p>
    <w:p w:rsidR="003B28BD" w:rsidRDefault="003B28BD">
      <w:pPr>
        <w:autoSpaceDE w:val="0"/>
        <w:autoSpaceDN w:val="0"/>
        <w:adjustRightInd w:val="0"/>
        <w:spacing w:line="360" w:lineRule="auto"/>
        <w:ind w:right="-11"/>
        <w:rPr>
          <w:rFonts w:asciiTheme="minorEastAsia" w:hAnsiTheme="minorEastAsia" w:cs="宋体"/>
          <w:szCs w:val="21"/>
          <w:lang w:val="zh-CN"/>
        </w:rPr>
      </w:pPr>
    </w:p>
    <w:p w:rsidR="003B28BD" w:rsidRDefault="00B03B18" w:rsidP="00743051">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3B28BD" w:rsidRDefault="00B03B18" w:rsidP="00743051">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签署日期：年月日</w:t>
      </w:r>
    </w:p>
    <w:p w:rsidR="003B28BD" w:rsidRDefault="003B28BD">
      <w:pPr>
        <w:pStyle w:val="14"/>
        <w:spacing w:line="480" w:lineRule="auto"/>
        <w:rPr>
          <w:rFonts w:asciiTheme="minorEastAsia" w:hAnsiTheme="minorEastAsia" w:cs="Arial"/>
          <w:color w:val="000000"/>
          <w:sz w:val="21"/>
          <w:szCs w:val="21"/>
        </w:rPr>
      </w:pPr>
    </w:p>
    <w:p w:rsidR="003B28BD" w:rsidRDefault="003B28BD">
      <w:pPr>
        <w:rPr>
          <w:szCs w:val="21"/>
        </w:rPr>
      </w:pPr>
    </w:p>
    <w:p w:rsidR="003B28BD" w:rsidRDefault="00B03B18">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3B28BD" w:rsidRDefault="003B28BD">
      <w:pPr>
        <w:spacing w:line="480" w:lineRule="exact"/>
        <w:jc w:val="center"/>
        <w:rPr>
          <w:rFonts w:ascii="宋体" w:hAnsi="宋体"/>
          <w:b/>
          <w:bCs/>
          <w:color w:val="000000"/>
          <w:sz w:val="36"/>
          <w:szCs w:val="36"/>
        </w:rPr>
      </w:pPr>
    </w:p>
    <w:p w:rsidR="003B28BD" w:rsidRDefault="00B03B18">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3B28BD" w:rsidRDefault="003B28BD">
      <w:pPr>
        <w:spacing w:line="480" w:lineRule="exact"/>
        <w:jc w:val="center"/>
        <w:rPr>
          <w:rFonts w:ascii="宋体" w:hAnsi="宋体"/>
          <w:b/>
          <w:bCs/>
          <w:color w:val="000000"/>
          <w:sz w:val="36"/>
          <w:szCs w:val="36"/>
        </w:rPr>
      </w:pPr>
    </w:p>
    <w:p w:rsidR="003B28BD" w:rsidRDefault="00B03B1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供应商名称</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3B28BD" w:rsidRDefault="00B03B1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3B28BD" w:rsidRDefault="00B03B1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3B28BD" w:rsidRDefault="00B03B1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3B28BD" w:rsidRDefault="00B03B18">
      <w:pPr>
        <w:spacing w:line="480" w:lineRule="auto"/>
        <w:ind w:firstLineChars="200" w:firstLine="420"/>
        <w:rPr>
          <w:rFonts w:asciiTheme="minorEastAsia" w:hAnsiTheme="minorEastAsia"/>
          <w:szCs w:val="21"/>
        </w:rPr>
      </w:pPr>
      <w:r>
        <w:rPr>
          <w:rFonts w:asciiTheme="minorEastAsia" w:hAnsiTheme="minorEastAsia" w:hint="eastAsia"/>
          <w:szCs w:val="21"/>
        </w:rPr>
        <w:t>供应商名称：</w:t>
      </w:r>
      <w:r>
        <w:rPr>
          <w:rFonts w:asciiTheme="minorEastAsia" w:hAnsiTheme="minorEastAsia" w:hint="eastAsia"/>
          <w:szCs w:val="21"/>
          <w:u w:val="single"/>
        </w:rPr>
        <w:t>（全称）</w:t>
      </w:r>
      <w:r>
        <w:rPr>
          <w:rFonts w:asciiTheme="minorEastAsia" w:hAnsiTheme="minorEastAsia" w:hint="eastAsia"/>
          <w:szCs w:val="21"/>
        </w:rPr>
        <w:t>（盖单位公章）</w:t>
      </w:r>
    </w:p>
    <w:p w:rsidR="003B28BD" w:rsidRDefault="00B03B18">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3B28BD" w:rsidRDefault="00B03B18">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B28BD">
        <w:trPr>
          <w:gridAfter w:val="1"/>
          <w:wAfter w:w="14" w:type="dxa"/>
          <w:trHeight w:val="2636"/>
        </w:trPr>
        <w:tc>
          <w:tcPr>
            <w:tcW w:w="4484" w:type="dxa"/>
            <w:vAlign w:val="center"/>
          </w:tcPr>
          <w:p w:rsidR="003B28BD" w:rsidRDefault="00B03B18">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3B28BD" w:rsidRDefault="00B03B18">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3B28BD">
        <w:trPr>
          <w:trHeight w:val="2781"/>
        </w:trPr>
        <w:tc>
          <w:tcPr>
            <w:tcW w:w="4491" w:type="dxa"/>
            <w:gridSpan w:val="2"/>
            <w:vAlign w:val="center"/>
          </w:tcPr>
          <w:p w:rsidR="003B28BD" w:rsidRDefault="00B03B18">
            <w:pPr>
              <w:jc w:val="center"/>
              <w:rPr>
                <w:rFonts w:asciiTheme="minorEastAsia" w:hAnsiTheme="minorEastAsia"/>
                <w:szCs w:val="21"/>
              </w:rPr>
            </w:pPr>
            <w:r>
              <w:rPr>
                <w:rFonts w:asciiTheme="minorEastAsia" w:hAnsiTheme="minorEastAsia" w:hint="eastAsia"/>
                <w:szCs w:val="21"/>
              </w:rPr>
              <w:t>法定代表人（单位负责人）授权代表身份证</w:t>
            </w:r>
          </w:p>
          <w:p w:rsidR="003B28BD" w:rsidRDefault="00B03B18">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3B28BD" w:rsidRDefault="00B03B18">
            <w:pPr>
              <w:jc w:val="center"/>
              <w:rPr>
                <w:rFonts w:asciiTheme="minorEastAsia" w:hAnsiTheme="minorEastAsia"/>
                <w:szCs w:val="21"/>
              </w:rPr>
            </w:pPr>
            <w:r>
              <w:rPr>
                <w:rFonts w:asciiTheme="minorEastAsia" w:hAnsiTheme="minorEastAsia" w:hint="eastAsia"/>
                <w:szCs w:val="21"/>
              </w:rPr>
              <w:t>法定代表人（单位负责人）授权代表身份证</w:t>
            </w:r>
          </w:p>
          <w:p w:rsidR="003B28BD" w:rsidRDefault="00B03B18">
            <w:pPr>
              <w:jc w:val="center"/>
              <w:rPr>
                <w:rFonts w:asciiTheme="minorEastAsia" w:hAnsiTheme="minorEastAsia"/>
                <w:szCs w:val="21"/>
              </w:rPr>
            </w:pPr>
            <w:r>
              <w:rPr>
                <w:rFonts w:asciiTheme="minorEastAsia" w:hAnsiTheme="minorEastAsia" w:hint="eastAsia"/>
                <w:szCs w:val="21"/>
              </w:rPr>
              <w:t>（反面）</w:t>
            </w:r>
          </w:p>
        </w:tc>
      </w:tr>
    </w:tbl>
    <w:p w:rsidR="003B28BD" w:rsidRDefault="003B28BD" w:rsidP="00743051">
      <w:pPr>
        <w:spacing w:line="320" w:lineRule="exact"/>
        <w:ind w:left="2" w:firstLineChars="149" w:firstLine="358"/>
        <w:rPr>
          <w:rFonts w:asciiTheme="minorEastAsia" w:hAnsiTheme="minorEastAsia" w:cs="Courier New"/>
          <w:sz w:val="24"/>
          <w:szCs w:val="24"/>
        </w:rPr>
      </w:pPr>
    </w:p>
    <w:p w:rsidR="003B28BD" w:rsidRDefault="00B03B18">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3B28BD" w:rsidRDefault="00B03B18" w:rsidP="00753D07">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3B28BD" w:rsidRDefault="00B03B18" w:rsidP="00753D0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3B28BD" w:rsidRDefault="00B03B18" w:rsidP="00753D0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3B28BD" w:rsidRDefault="00B03B18" w:rsidP="00753D0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3B28BD" w:rsidRDefault="003B28BD" w:rsidP="00753D07">
      <w:pPr>
        <w:spacing w:beforeLines="50" w:afterLines="50" w:line="360" w:lineRule="auto"/>
        <w:ind w:firstLineChars="236" w:firstLine="496"/>
        <w:rPr>
          <w:rFonts w:asciiTheme="minorEastAsia" w:hAnsiTheme="minorEastAsia" w:cs="宋体"/>
          <w:szCs w:val="21"/>
          <w:lang w:val="zh-CN"/>
        </w:rPr>
      </w:pPr>
    </w:p>
    <w:p w:rsidR="003B28BD" w:rsidRDefault="00B03B18" w:rsidP="00753D07">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hint="eastAsia"/>
          <w:szCs w:val="21"/>
        </w:rPr>
        <w:t>供应商</w:t>
      </w:r>
      <w:r>
        <w:rPr>
          <w:rFonts w:asciiTheme="minorEastAsia" w:hAnsiTheme="minorEastAsia" w:cs="宋体" w:hint="eastAsia"/>
          <w:szCs w:val="21"/>
          <w:lang w:val="zh-CN"/>
        </w:rPr>
        <w:t>名称（盖章）：</w:t>
      </w:r>
    </w:p>
    <w:p w:rsidR="003B28BD" w:rsidRDefault="00B03B18" w:rsidP="00753D07">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hint="eastAsia"/>
          <w:szCs w:val="21"/>
        </w:rPr>
        <w:t>年月日</w:t>
      </w:r>
    </w:p>
    <w:p w:rsidR="003B28BD" w:rsidRDefault="003B28BD" w:rsidP="00753D07">
      <w:pPr>
        <w:spacing w:beforeLines="50" w:afterLines="50" w:line="360" w:lineRule="auto"/>
        <w:ind w:right="420" w:firstLineChars="2286" w:firstLine="5486"/>
        <w:rPr>
          <w:rFonts w:asciiTheme="minorEastAsia" w:hAnsiTheme="minorEastAsia" w:cs="宋体"/>
          <w:sz w:val="24"/>
          <w:szCs w:val="24"/>
          <w:lang w:val="zh-CN"/>
        </w:rPr>
      </w:pPr>
    </w:p>
    <w:p w:rsidR="003B28BD" w:rsidRDefault="003B28BD" w:rsidP="00753D07">
      <w:pPr>
        <w:spacing w:beforeLines="50" w:afterLines="50" w:line="360" w:lineRule="auto"/>
        <w:ind w:right="420" w:firstLineChars="2286" w:firstLine="5486"/>
        <w:rPr>
          <w:rFonts w:asciiTheme="minorEastAsia" w:hAnsiTheme="minorEastAsia" w:cs="宋体"/>
          <w:sz w:val="24"/>
          <w:szCs w:val="24"/>
          <w:lang w:val="zh-CN"/>
        </w:rPr>
      </w:pPr>
    </w:p>
    <w:p w:rsidR="003B28BD" w:rsidRDefault="003B28BD" w:rsidP="00753D07">
      <w:pPr>
        <w:spacing w:beforeLines="50" w:afterLines="50" w:line="360" w:lineRule="auto"/>
        <w:ind w:right="420" w:firstLineChars="2286" w:firstLine="5486"/>
        <w:rPr>
          <w:rFonts w:asciiTheme="minorEastAsia" w:hAnsiTheme="minorEastAsia" w:cs="宋体"/>
          <w:sz w:val="24"/>
          <w:szCs w:val="24"/>
          <w:lang w:val="zh-CN"/>
        </w:rPr>
      </w:pPr>
    </w:p>
    <w:p w:rsidR="003B28BD" w:rsidRDefault="003B28BD" w:rsidP="00753D07">
      <w:pPr>
        <w:spacing w:beforeLines="50" w:afterLines="50" w:line="360" w:lineRule="auto"/>
        <w:ind w:right="420" w:firstLineChars="2286" w:firstLine="5486"/>
        <w:rPr>
          <w:rFonts w:asciiTheme="minorEastAsia" w:hAnsiTheme="minorEastAsia" w:cs="宋体"/>
          <w:sz w:val="24"/>
          <w:szCs w:val="24"/>
          <w:lang w:val="zh-CN"/>
        </w:rPr>
      </w:pPr>
    </w:p>
    <w:p w:rsidR="003B28BD" w:rsidRDefault="003B28BD" w:rsidP="00753D07">
      <w:pPr>
        <w:spacing w:beforeLines="50" w:afterLines="50" w:line="360" w:lineRule="auto"/>
        <w:ind w:right="420" w:firstLineChars="2286" w:firstLine="5486"/>
        <w:rPr>
          <w:rFonts w:asciiTheme="minorEastAsia" w:hAnsiTheme="minorEastAsia" w:cs="宋体"/>
          <w:sz w:val="24"/>
          <w:szCs w:val="24"/>
          <w:lang w:val="zh-CN"/>
        </w:rPr>
      </w:pPr>
    </w:p>
    <w:p w:rsidR="003B28BD" w:rsidRDefault="003B28BD" w:rsidP="00753D07">
      <w:pPr>
        <w:spacing w:beforeLines="50" w:afterLines="50" w:line="360" w:lineRule="auto"/>
        <w:ind w:right="420" w:firstLineChars="2286" w:firstLine="5486"/>
        <w:rPr>
          <w:rFonts w:asciiTheme="minorEastAsia" w:hAnsiTheme="minorEastAsia" w:cs="宋体"/>
          <w:sz w:val="24"/>
          <w:szCs w:val="24"/>
          <w:lang w:val="zh-CN"/>
        </w:rPr>
      </w:pPr>
    </w:p>
    <w:p w:rsidR="003B28BD" w:rsidRDefault="003B28BD" w:rsidP="00753D07">
      <w:pPr>
        <w:spacing w:beforeLines="50" w:afterLines="50" w:line="360" w:lineRule="auto"/>
        <w:ind w:right="420" w:firstLineChars="2286" w:firstLine="5486"/>
        <w:rPr>
          <w:rFonts w:asciiTheme="minorEastAsia" w:hAnsiTheme="minorEastAsia" w:cs="宋体"/>
          <w:sz w:val="24"/>
          <w:szCs w:val="24"/>
          <w:lang w:val="zh-CN"/>
        </w:rPr>
      </w:pPr>
    </w:p>
    <w:p w:rsidR="003B28BD" w:rsidRDefault="003B28BD" w:rsidP="00753D07">
      <w:pPr>
        <w:spacing w:beforeLines="50" w:afterLines="50" w:line="360" w:lineRule="auto"/>
        <w:ind w:right="420" w:firstLineChars="2286" w:firstLine="5486"/>
        <w:rPr>
          <w:rFonts w:asciiTheme="minorEastAsia" w:hAnsiTheme="minorEastAsia" w:cs="宋体"/>
          <w:sz w:val="24"/>
          <w:szCs w:val="24"/>
          <w:lang w:val="zh-CN"/>
        </w:rPr>
      </w:pPr>
    </w:p>
    <w:p w:rsidR="003B28BD" w:rsidRDefault="003B28BD" w:rsidP="00753D07">
      <w:pPr>
        <w:spacing w:beforeLines="50" w:afterLines="50" w:line="360" w:lineRule="auto"/>
        <w:ind w:right="420" w:firstLineChars="2286" w:firstLine="5486"/>
        <w:rPr>
          <w:rFonts w:asciiTheme="minorEastAsia" w:hAnsiTheme="minorEastAsia" w:cs="宋体"/>
          <w:sz w:val="24"/>
          <w:szCs w:val="24"/>
          <w:lang w:val="zh-CN"/>
        </w:rPr>
      </w:pPr>
    </w:p>
    <w:p w:rsidR="003B28BD" w:rsidRDefault="003B28BD" w:rsidP="00753D07">
      <w:pPr>
        <w:spacing w:beforeLines="50" w:afterLines="50" w:line="360" w:lineRule="auto"/>
        <w:ind w:right="420" w:firstLineChars="2286" w:firstLine="5486"/>
        <w:rPr>
          <w:rFonts w:asciiTheme="minorEastAsia" w:hAnsiTheme="minorEastAsia" w:cs="宋体"/>
          <w:sz w:val="24"/>
          <w:szCs w:val="24"/>
          <w:lang w:val="zh-CN"/>
        </w:rPr>
      </w:pPr>
    </w:p>
    <w:p w:rsidR="003B28BD" w:rsidRDefault="00B03B1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3B28BD" w:rsidRDefault="003B28BD">
      <w:pPr>
        <w:autoSpaceDE w:val="0"/>
        <w:autoSpaceDN w:val="0"/>
        <w:snapToGrid w:val="0"/>
        <w:spacing w:line="360" w:lineRule="auto"/>
        <w:jc w:val="center"/>
        <w:rPr>
          <w:rFonts w:ascii="宋体" w:hAnsi="宋体"/>
          <w:b/>
          <w:bCs/>
          <w:color w:val="000000"/>
          <w:sz w:val="24"/>
          <w:szCs w:val="24"/>
        </w:rPr>
      </w:pPr>
    </w:p>
    <w:p w:rsidR="003B28BD" w:rsidRDefault="00B03B18" w:rsidP="00753D07">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u w:val="single"/>
          <w:lang w:val="zh-CN"/>
        </w:rPr>
        <w:t>（采购人）</w:t>
      </w:r>
      <w:r>
        <w:rPr>
          <w:rFonts w:ascii="宋体" w:eastAsia="宋体" w:hAnsi="宋体" w:cs="宋体"/>
          <w:szCs w:val="21"/>
          <w:lang w:val="zh-CN"/>
        </w:rPr>
        <w:t>：</w:t>
      </w:r>
    </w:p>
    <w:p w:rsidR="003B28BD" w:rsidRDefault="00B03B18" w:rsidP="00753D07">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（采购编号、项目名称）的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3B28BD" w:rsidRDefault="00B03B18" w:rsidP="00753D0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3B28BD" w:rsidRDefault="00B03B18" w:rsidP="00753D0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3B28BD" w:rsidRDefault="00B03B18" w:rsidP="00753D0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3B28BD" w:rsidRDefault="00B03B18" w:rsidP="00753D0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3B28BD" w:rsidRDefault="00B03B18" w:rsidP="00753D0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rsidR="003B28BD" w:rsidRDefault="003B28BD">
      <w:pPr>
        <w:rPr>
          <w:color w:val="000000"/>
          <w:sz w:val="28"/>
          <w:szCs w:val="28"/>
          <w:u w:val="single"/>
        </w:rPr>
      </w:pPr>
    </w:p>
    <w:p w:rsidR="003B28BD" w:rsidRDefault="003B28BD">
      <w:pPr>
        <w:rPr>
          <w:color w:val="000000"/>
          <w:sz w:val="28"/>
          <w:szCs w:val="28"/>
          <w:u w:val="single"/>
        </w:rPr>
      </w:pPr>
    </w:p>
    <w:p w:rsidR="003B28BD" w:rsidRDefault="00B03B18" w:rsidP="00743051">
      <w:pPr>
        <w:spacing w:line="480" w:lineRule="auto"/>
        <w:ind w:firstLineChars="2075" w:firstLine="4358"/>
        <w:rPr>
          <w:rFonts w:asciiTheme="minorEastAsia" w:hAnsiTheme="minorEastAsia" w:cs="Arial"/>
          <w:color w:val="000000"/>
          <w:szCs w:val="21"/>
        </w:rPr>
      </w:pPr>
      <w:r>
        <w:rPr>
          <w:rFonts w:asciiTheme="minorEastAsia" w:hAnsiTheme="minorEastAsia" w:hint="eastAsia"/>
          <w:szCs w:val="21"/>
        </w:rPr>
        <w:t>供应商</w:t>
      </w:r>
      <w:r>
        <w:rPr>
          <w:rFonts w:asciiTheme="minorEastAsia" w:hAnsiTheme="minorEastAsia" w:cs="Arial" w:hint="eastAsia"/>
          <w:color w:val="000000"/>
          <w:szCs w:val="21"/>
        </w:rPr>
        <w:t xml:space="preserve">名称（盖章）：　　　　　　　　　</w:t>
      </w:r>
    </w:p>
    <w:p w:rsidR="003B28BD" w:rsidRDefault="00B03B18" w:rsidP="00743051">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期：年月日</w:t>
      </w:r>
    </w:p>
    <w:p w:rsidR="003B28BD" w:rsidRDefault="003B28BD">
      <w:pPr>
        <w:autoSpaceDE w:val="0"/>
        <w:autoSpaceDN w:val="0"/>
        <w:adjustRightInd w:val="0"/>
        <w:spacing w:line="360" w:lineRule="auto"/>
        <w:jc w:val="center"/>
        <w:rPr>
          <w:rFonts w:ascii="宋体" w:cs="宋体"/>
          <w:szCs w:val="21"/>
          <w:lang w:val="zh-CN"/>
        </w:rPr>
      </w:pPr>
    </w:p>
    <w:p w:rsidR="003B28BD" w:rsidRDefault="003B28BD">
      <w:pPr>
        <w:autoSpaceDE w:val="0"/>
        <w:autoSpaceDN w:val="0"/>
        <w:adjustRightInd w:val="0"/>
        <w:spacing w:line="360" w:lineRule="auto"/>
        <w:ind w:right="-11"/>
        <w:rPr>
          <w:rFonts w:ascii="宋体" w:cs="宋体"/>
          <w:szCs w:val="21"/>
          <w:lang w:val="zh-CN"/>
        </w:rPr>
      </w:pPr>
    </w:p>
    <w:p w:rsidR="003B28BD" w:rsidRDefault="003B28BD">
      <w:pPr>
        <w:autoSpaceDE w:val="0"/>
        <w:autoSpaceDN w:val="0"/>
        <w:adjustRightInd w:val="0"/>
        <w:spacing w:line="360" w:lineRule="auto"/>
        <w:jc w:val="center"/>
        <w:rPr>
          <w:rFonts w:asciiTheme="minorEastAsia" w:hAnsiTheme="minorEastAsia" w:cs="宋体"/>
          <w:sz w:val="24"/>
          <w:szCs w:val="24"/>
          <w:lang w:val="zh-CN"/>
        </w:rPr>
      </w:pPr>
    </w:p>
    <w:p w:rsidR="003B28BD" w:rsidRDefault="003B28BD">
      <w:pPr>
        <w:autoSpaceDE w:val="0"/>
        <w:autoSpaceDN w:val="0"/>
        <w:adjustRightInd w:val="0"/>
        <w:spacing w:line="360" w:lineRule="auto"/>
        <w:jc w:val="center"/>
        <w:rPr>
          <w:rFonts w:asciiTheme="minorEastAsia" w:hAnsiTheme="minorEastAsia" w:cs="宋体"/>
          <w:sz w:val="24"/>
          <w:szCs w:val="24"/>
          <w:lang w:val="zh-CN"/>
        </w:rPr>
      </w:pPr>
    </w:p>
    <w:p w:rsidR="003B28BD" w:rsidRDefault="003B28BD">
      <w:pPr>
        <w:autoSpaceDE w:val="0"/>
        <w:autoSpaceDN w:val="0"/>
        <w:adjustRightInd w:val="0"/>
        <w:spacing w:line="360" w:lineRule="auto"/>
        <w:outlineLvl w:val="0"/>
        <w:rPr>
          <w:rFonts w:ascii="宋体" w:cs="宋体"/>
          <w:sz w:val="24"/>
          <w:lang w:val="zh-CN"/>
        </w:rPr>
      </w:pPr>
    </w:p>
    <w:p w:rsidR="003B28BD" w:rsidRDefault="003B28BD">
      <w:pPr>
        <w:autoSpaceDE w:val="0"/>
        <w:autoSpaceDN w:val="0"/>
        <w:adjustRightInd w:val="0"/>
        <w:spacing w:line="360" w:lineRule="auto"/>
        <w:outlineLvl w:val="0"/>
        <w:rPr>
          <w:rFonts w:ascii="宋体" w:cs="宋体"/>
          <w:sz w:val="24"/>
          <w:lang w:val="zh-CN"/>
        </w:rPr>
      </w:pPr>
    </w:p>
    <w:p w:rsidR="003B28BD" w:rsidRDefault="003B28BD">
      <w:pPr>
        <w:autoSpaceDE w:val="0"/>
        <w:autoSpaceDN w:val="0"/>
        <w:adjustRightInd w:val="0"/>
        <w:spacing w:line="360" w:lineRule="auto"/>
        <w:outlineLvl w:val="0"/>
        <w:rPr>
          <w:rFonts w:ascii="宋体" w:cs="宋体"/>
          <w:sz w:val="24"/>
          <w:lang w:val="zh-CN"/>
        </w:rPr>
      </w:pPr>
    </w:p>
    <w:p w:rsidR="003B28BD" w:rsidRDefault="003B28BD">
      <w:pPr>
        <w:autoSpaceDE w:val="0"/>
        <w:autoSpaceDN w:val="0"/>
        <w:adjustRightInd w:val="0"/>
        <w:spacing w:line="360" w:lineRule="auto"/>
        <w:outlineLvl w:val="0"/>
        <w:rPr>
          <w:rFonts w:ascii="宋体" w:cs="宋体"/>
          <w:sz w:val="24"/>
          <w:lang w:val="zh-CN"/>
        </w:rPr>
      </w:pPr>
    </w:p>
    <w:p w:rsidR="003B28BD" w:rsidRDefault="003B28BD">
      <w:pPr>
        <w:autoSpaceDE w:val="0"/>
        <w:autoSpaceDN w:val="0"/>
        <w:adjustRightInd w:val="0"/>
        <w:spacing w:line="360" w:lineRule="auto"/>
        <w:outlineLvl w:val="0"/>
        <w:rPr>
          <w:rFonts w:ascii="宋体" w:cs="宋体"/>
          <w:sz w:val="24"/>
          <w:lang w:val="zh-CN"/>
        </w:rPr>
      </w:pPr>
    </w:p>
    <w:p w:rsidR="003B28BD" w:rsidRDefault="003B28BD">
      <w:pPr>
        <w:autoSpaceDE w:val="0"/>
        <w:autoSpaceDN w:val="0"/>
        <w:adjustRightInd w:val="0"/>
        <w:spacing w:line="360" w:lineRule="auto"/>
        <w:outlineLvl w:val="0"/>
        <w:rPr>
          <w:rFonts w:ascii="宋体" w:cs="宋体"/>
          <w:sz w:val="24"/>
          <w:lang w:val="zh-CN"/>
        </w:rPr>
      </w:pPr>
    </w:p>
    <w:p w:rsidR="003B28BD" w:rsidRDefault="00B03B1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3.6 其他资格证书或材料</w:t>
      </w:r>
    </w:p>
    <w:p w:rsidR="003B28BD" w:rsidRDefault="003B28BD">
      <w:pPr>
        <w:autoSpaceDE w:val="0"/>
        <w:autoSpaceDN w:val="0"/>
        <w:adjustRightInd w:val="0"/>
        <w:spacing w:line="360" w:lineRule="auto"/>
        <w:jc w:val="center"/>
        <w:outlineLvl w:val="0"/>
        <w:rPr>
          <w:rFonts w:eastAsia="宋体" w:hAnsi="宋体"/>
          <w:b/>
          <w:snapToGrid w:val="0"/>
          <w:kern w:val="0"/>
          <w:sz w:val="36"/>
          <w:szCs w:val="36"/>
        </w:rPr>
      </w:pPr>
    </w:p>
    <w:p w:rsidR="003B28BD" w:rsidRDefault="003B28BD">
      <w:pPr>
        <w:autoSpaceDE w:val="0"/>
        <w:autoSpaceDN w:val="0"/>
        <w:adjustRightInd w:val="0"/>
        <w:spacing w:line="360" w:lineRule="auto"/>
        <w:jc w:val="center"/>
        <w:outlineLvl w:val="0"/>
        <w:rPr>
          <w:rFonts w:eastAsia="宋体" w:hAnsi="宋体"/>
          <w:b/>
          <w:snapToGrid w:val="0"/>
          <w:kern w:val="0"/>
          <w:sz w:val="36"/>
          <w:szCs w:val="36"/>
        </w:rPr>
      </w:pPr>
    </w:p>
    <w:p w:rsidR="003B28BD" w:rsidRDefault="003B28BD">
      <w:pPr>
        <w:autoSpaceDE w:val="0"/>
        <w:autoSpaceDN w:val="0"/>
        <w:adjustRightInd w:val="0"/>
        <w:spacing w:line="360" w:lineRule="auto"/>
        <w:jc w:val="center"/>
        <w:outlineLvl w:val="0"/>
        <w:rPr>
          <w:rFonts w:eastAsia="宋体" w:hAnsi="宋体"/>
          <w:b/>
          <w:snapToGrid w:val="0"/>
          <w:kern w:val="0"/>
          <w:sz w:val="36"/>
          <w:szCs w:val="36"/>
        </w:rPr>
      </w:pPr>
    </w:p>
    <w:p w:rsidR="003B28BD" w:rsidRDefault="003B28BD">
      <w:pPr>
        <w:autoSpaceDE w:val="0"/>
        <w:autoSpaceDN w:val="0"/>
        <w:adjustRightInd w:val="0"/>
        <w:spacing w:line="360" w:lineRule="auto"/>
        <w:jc w:val="center"/>
        <w:rPr>
          <w:rFonts w:asciiTheme="minorEastAsia" w:hAnsiTheme="minorEastAsia" w:cs="黑体"/>
          <w:b/>
          <w:bCs/>
          <w:sz w:val="44"/>
          <w:szCs w:val="44"/>
          <w:lang w:val="zh-CN"/>
        </w:rPr>
      </w:pPr>
    </w:p>
    <w:p w:rsidR="003B28BD" w:rsidRDefault="003B28BD">
      <w:pPr>
        <w:autoSpaceDE w:val="0"/>
        <w:autoSpaceDN w:val="0"/>
        <w:adjustRightInd w:val="0"/>
        <w:spacing w:line="360" w:lineRule="auto"/>
        <w:jc w:val="center"/>
        <w:rPr>
          <w:rFonts w:asciiTheme="minorEastAsia" w:hAnsiTheme="minorEastAsia" w:cs="黑体"/>
          <w:b/>
          <w:bCs/>
          <w:sz w:val="44"/>
          <w:szCs w:val="44"/>
          <w:lang w:val="zh-CN"/>
        </w:rPr>
      </w:pPr>
    </w:p>
    <w:p w:rsidR="003B28BD" w:rsidRDefault="003B28BD">
      <w:pPr>
        <w:autoSpaceDE w:val="0"/>
        <w:autoSpaceDN w:val="0"/>
        <w:adjustRightInd w:val="0"/>
        <w:spacing w:line="360" w:lineRule="auto"/>
        <w:jc w:val="center"/>
        <w:rPr>
          <w:rFonts w:asciiTheme="minorEastAsia" w:hAnsiTheme="minorEastAsia" w:cs="黑体"/>
          <w:b/>
          <w:bCs/>
          <w:sz w:val="44"/>
          <w:szCs w:val="44"/>
          <w:lang w:val="zh-CN"/>
        </w:rPr>
      </w:pPr>
    </w:p>
    <w:p w:rsidR="003B28BD" w:rsidRDefault="003B28BD">
      <w:pPr>
        <w:autoSpaceDE w:val="0"/>
        <w:autoSpaceDN w:val="0"/>
        <w:adjustRightInd w:val="0"/>
        <w:spacing w:line="360" w:lineRule="auto"/>
        <w:jc w:val="center"/>
        <w:rPr>
          <w:rFonts w:asciiTheme="minorEastAsia" w:hAnsiTheme="minorEastAsia" w:cs="黑体"/>
          <w:b/>
          <w:bCs/>
          <w:sz w:val="44"/>
          <w:szCs w:val="44"/>
          <w:lang w:val="zh-CN"/>
        </w:rPr>
      </w:pPr>
    </w:p>
    <w:p w:rsidR="003B28BD" w:rsidRDefault="003B28BD">
      <w:pPr>
        <w:autoSpaceDE w:val="0"/>
        <w:autoSpaceDN w:val="0"/>
        <w:adjustRightInd w:val="0"/>
        <w:spacing w:line="360" w:lineRule="auto"/>
        <w:jc w:val="center"/>
        <w:rPr>
          <w:rFonts w:asciiTheme="minorEastAsia" w:hAnsiTheme="minorEastAsia" w:cs="黑体"/>
          <w:b/>
          <w:bCs/>
          <w:sz w:val="44"/>
          <w:szCs w:val="44"/>
          <w:lang w:val="zh-CN"/>
        </w:rPr>
      </w:pPr>
    </w:p>
    <w:p w:rsidR="003B28BD" w:rsidRDefault="003B28BD">
      <w:pPr>
        <w:autoSpaceDE w:val="0"/>
        <w:autoSpaceDN w:val="0"/>
        <w:adjustRightInd w:val="0"/>
        <w:spacing w:line="360" w:lineRule="auto"/>
        <w:jc w:val="center"/>
        <w:rPr>
          <w:rFonts w:asciiTheme="minorEastAsia" w:hAnsiTheme="minorEastAsia" w:cs="黑体"/>
          <w:b/>
          <w:bCs/>
          <w:sz w:val="44"/>
          <w:szCs w:val="44"/>
          <w:lang w:val="zh-CN"/>
        </w:rPr>
      </w:pPr>
    </w:p>
    <w:p w:rsidR="003B28BD" w:rsidRDefault="003B28BD">
      <w:pPr>
        <w:autoSpaceDE w:val="0"/>
        <w:autoSpaceDN w:val="0"/>
        <w:adjustRightInd w:val="0"/>
        <w:spacing w:line="360" w:lineRule="auto"/>
        <w:jc w:val="center"/>
        <w:rPr>
          <w:rFonts w:asciiTheme="minorEastAsia" w:hAnsiTheme="minorEastAsia" w:cs="黑体"/>
          <w:b/>
          <w:bCs/>
          <w:sz w:val="44"/>
          <w:szCs w:val="44"/>
          <w:lang w:val="zh-CN"/>
        </w:rPr>
      </w:pPr>
    </w:p>
    <w:p w:rsidR="003B28BD" w:rsidRDefault="003B28BD">
      <w:pPr>
        <w:autoSpaceDE w:val="0"/>
        <w:autoSpaceDN w:val="0"/>
        <w:adjustRightInd w:val="0"/>
        <w:spacing w:line="360" w:lineRule="auto"/>
        <w:jc w:val="center"/>
        <w:rPr>
          <w:rFonts w:asciiTheme="minorEastAsia" w:hAnsiTheme="minorEastAsia" w:cs="黑体"/>
          <w:b/>
          <w:bCs/>
          <w:sz w:val="44"/>
          <w:szCs w:val="44"/>
          <w:lang w:val="zh-CN"/>
        </w:rPr>
      </w:pPr>
    </w:p>
    <w:p w:rsidR="003B28BD" w:rsidRDefault="003B28BD">
      <w:pPr>
        <w:autoSpaceDE w:val="0"/>
        <w:autoSpaceDN w:val="0"/>
        <w:adjustRightInd w:val="0"/>
        <w:spacing w:line="360" w:lineRule="auto"/>
        <w:jc w:val="center"/>
        <w:rPr>
          <w:rFonts w:asciiTheme="minorEastAsia" w:hAnsiTheme="minorEastAsia" w:cs="黑体"/>
          <w:b/>
          <w:bCs/>
          <w:sz w:val="44"/>
          <w:szCs w:val="44"/>
          <w:lang w:val="zh-CN"/>
        </w:rPr>
      </w:pPr>
    </w:p>
    <w:p w:rsidR="003B28BD" w:rsidRDefault="003B28BD">
      <w:pPr>
        <w:autoSpaceDE w:val="0"/>
        <w:autoSpaceDN w:val="0"/>
        <w:adjustRightInd w:val="0"/>
        <w:spacing w:line="360" w:lineRule="auto"/>
        <w:jc w:val="center"/>
        <w:rPr>
          <w:rFonts w:asciiTheme="minorEastAsia" w:hAnsiTheme="minorEastAsia" w:cs="黑体"/>
          <w:b/>
          <w:bCs/>
          <w:sz w:val="44"/>
          <w:szCs w:val="44"/>
          <w:lang w:val="zh-CN"/>
        </w:rPr>
      </w:pPr>
    </w:p>
    <w:p w:rsidR="003B28BD" w:rsidRDefault="003B28BD">
      <w:pPr>
        <w:autoSpaceDE w:val="0"/>
        <w:autoSpaceDN w:val="0"/>
        <w:adjustRightInd w:val="0"/>
        <w:spacing w:line="360" w:lineRule="auto"/>
        <w:jc w:val="center"/>
        <w:rPr>
          <w:rFonts w:asciiTheme="minorEastAsia" w:hAnsiTheme="minorEastAsia" w:cs="黑体"/>
          <w:b/>
          <w:bCs/>
          <w:sz w:val="44"/>
          <w:szCs w:val="44"/>
          <w:lang w:val="zh-CN"/>
        </w:rPr>
      </w:pPr>
    </w:p>
    <w:p w:rsidR="003B28BD" w:rsidRDefault="003B28BD">
      <w:pPr>
        <w:autoSpaceDE w:val="0"/>
        <w:autoSpaceDN w:val="0"/>
        <w:adjustRightInd w:val="0"/>
        <w:spacing w:line="360" w:lineRule="auto"/>
        <w:jc w:val="center"/>
        <w:rPr>
          <w:rFonts w:asciiTheme="minorEastAsia" w:hAnsiTheme="minorEastAsia" w:cs="黑体"/>
          <w:b/>
          <w:bCs/>
          <w:sz w:val="44"/>
          <w:szCs w:val="44"/>
          <w:lang w:val="zh-CN"/>
        </w:rPr>
      </w:pPr>
    </w:p>
    <w:p w:rsidR="003B28BD" w:rsidRDefault="003B28BD">
      <w:pPr>
        <w:autoSpaceDE w:val="0"/>
        <w:autoSpaceDN w:val="0"/>
        <w:adjustRightInd w:val="0"/>
        <w:spacing w:line="360" w:lineRule="auto"/>
        <w:rPr>
          <w:rFonts w:asciiTheme="minorEastAsia" w:hAnsiTheme="minorEastAsia" w:cs="黑体"/>
          <w:b/>
          <w:bCs/>
          <w:sz w:val="44"/>
          <w:szCs w:val="44"/>
          <w:lang w:val="zh-CN"/>
        </w:rPr>
      </w:pPr>
    </w:p>
    <w:p w:rsidR="003B28BD" w:rsidRDefault="003B28BD">
      <w:pPr>
        <w:autoSpaceDE w:val="0"/>
        <w:autoSpaceDN w:val="0"/>
        <w:adjustRightInd w:val="0"/>
        <w:spacing w:line="360" w:lineRule="auto"/>
        <w:rPr>
          <w:rFonts w:asciiTheme="minorEastAsia" w:hAnsiTheme="minorEastAsia" w:cs="黑体"/>
          <w:b/>
          <w:bCs/>
          <w:sz w:val="44"/>
          <w:szCs w:val="44"/>
          <w:lang w:val="zh-CN"/>
        </w:rPr>
      </w:pPr>
    </w:p>
    <w:p w:rsidR="003B28BD" w:rsidRDefault="003B28BD">
      <w:pPr>
        <w:autoSpaceDE w:val="0"/>
        <w:autoSpaceDN w:val="0"/>
        <w:adjustRightInd w:val="0"/>
        <w:spacing w:line="360" w:lineRule="auto"/>
        <w:jc w:val="center"/>
        <w:rPr>
          <w:rFonts w:asciiTheme="minorEastAsia" w:hAnsiTheme="minorEastAsia" w:cs="黑体"/>
          <w:b/>
          <w:bCs/>
          <w:sz w:val="44"/>
          <w:szCs w:val="44"/>
          <w:lang w:val="zh-CN"/>
        </w:rPr>
      </w:pPr>
    </w:p>
    <w:p w:rsidR="003B28BD" w:rsidRDefault="003B28BD">
      <w:pPr>
        <w:autoSpaceDE w:val="0"/>
        <w:autoSpaceDN w:val="0"/>
        <w:adjustRightInd w:val="0"/>
        <w:spacing w:line="360" w:lineRule="auto"/>
        <w:jc w:val="center"/>
        <w:rPr>
          <w:rFonts w:asciiTheme="minorEastAsia" w:hAnsiTheme="minorEastAsia" w:cs="黑体"/>
          <w:b/>
          <w:bCs/>
          <w:sz w:val="44"/>
          <w:szCs w:val="44"/>
          <w:lang w:val="zh-CN"/>
        </w:rPr>
      </w:pPr>
    </w:p>
    <w:p w:rsidR="003B28BD" w:rsidRDefault="00B03B1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3B28BD" w:rsidRDefault="003B28BD">
      <w:pPr>
        <w:autoSpaceDE w:val="0"/>
        <w:autoSpaceDN w:val="0"/>
        <w:adjustRightInd w:val="0"/>
        <w:spacing w:line="360" w:lineRule="auto"/>
        <w:jc w:val="center"/>
        <w:outlineLvl w:val="0"/>
        <w:rPr>
          <w:rFonts w:eastAsia="宋体" w:hAnsi="宋体"/>
          <w:b/>
          <w:snapToGrid w:val="0"/>
          <w:kern w:val="0"/>
          <w:sz w:val="36"/>
          <w:szCs w:val="36"/>
        </w:rPr>
      </w:pPr>
    </w:p>
    <w:p w:rsidR="003B28BD" w:rsidRDefault="003B28BD">
      <w:pPr>
        <w:autoSpaceDE w:val="0"/>
        <w:autoSpaceDN w:val="0"/>
        <w:adjustRightInd w:val="0"/>
        <w:spacing w:line="360" w:lineRule="auto"/>
        <w:jc w:val="center"/>
        <w:outlineLvl w:val="0"/>
        <w:rPr>
          <w:rFonts w:eastAsia="宋体" w:hAnsi="宋体"/>
          <w:b/>
          <w:snapToGrid w:val="0"/>
          <w:kern w:val="0"/>
          <w:sz w:val="36"/>
          <w:szCs w:val="36"/>
        </w:rPr>
      </w:pPr>
    </w:p>
    <w:p w:rsidR="003B28BD" w:rsidRDefault="003B28BD">
      <w:pPr>
        <w:autoSpaceDE w:val="0"/>
        <w:autoSpaceDN w:val="0"/>
        <w:adjustRightInd w:val="0"/>
        <w:spacing w:line="360" w:lineRule="auto"/>
        <w:jc w:val="center"/>
        <w:outlineLvl w:val="0"/>
        <w:rPr>
          <w:rFonts w:eastAsia="宋体" w:hAnsi="宋体"/>
          <w:b/>
          <w:snapToGrid w:val="0"/>
          <w:kern w:val="0"/>
          <w:sz w:val="36"/>
          <w:szCs w:val="36"/>
        </w:rPr>
      </w:pPr>
    </w:p>
    <w:p w:rsidR="003B28BD" w:rsidRDefault="003B28BD">
      <w:pPr>
        <w:autoSpaceDE w:val="0"/>
        <w:autoSpaceDN w:val="0"/>
        <w:adjustRightInd w:val="0"/>
        <w:spacing w:line="360" w:lineRule="auto"/>
        <w:jc w:val="center"/>
        <w:outlineLvl w:val="0"/>
        <w:rPr>
          <w:rFonts w:eastAsia="宋体" w:hAnsi="宋体"/>
          <w:b/>
          <w:snapToGrid w:val="0"/>
          <w:kern w:val="0"/>
          <w:sz w:val="36"/>
          <w:szCs w:val="36"/>
        </w:rPr>
      </w:pPr>
    </w:p>
    <w:p w:rsidR="003B28BD" w:rsidRDefault="003B28BD">
      <w:pPr>
        <w:autoSpaceDE w:val="0"/>
        <w:autoSpaceDN w:val="0"/>
        <w:adjustRightInd w:val="0"/>
        <w:spacing w:line="360" w:lineRule="auto"/>
        <w:jc w:val="center"/>
        <w:outlineLvl w:val="0"/>
        <w:rPr>
          <w:rFonts w:eastAsia="宋体" w:hAnsi="宋体"/>
          <w:b/>
          <w:snapToGrid w:val="0"/>
          <w:kern w:val="0"/>
          <w:sz w:val="36"/>
          <w:szCs w:val="36"/>
        </w:rPr>
      </w:pPr>
    </w:p>
    <w:p w:rsidR="003B28BD" w:rsidRDefault="003B28BD">
      <w:pPr>
        <w:autoSpaceDE w:val="0"/>
        <w:autoSpaceDN w:val="0"/>
        <w:adjustRightInd w:val="0"/>
        <w:spacing w:line="360" w:lineRule="auto"/>
        <w:jc w:val="center"/>
        <w:outlineLvl w:val="0"/>
        <w:rPr>
          <w:rFonts w:eastAsia="宋体" w:hAnsi="宋体"/>
          <w:b/>
          <w:snapToGrid w:val="0"/>
          <w:kern w:val="0"/>
          <w:sz w:val="36"/>
          <w:szCs w:val="36"/>
        </w:rPr>
      </w:pPr>
    </w:p>
    <w:p w:rsidR="003B28BD" w:rsidRDefault="003B28BD">
      <w:pPr>
        <w:autoSpaceDE w:val="0"/>
        <w:autoSpaceDN w:val="0"/>
        <w:adjustRightInd w:val="0"/>
        <w:spacing w:line="360" w:lineRule="auto"/>
        <w:jc w:val="center"/>
        <w:outlineLvl w:val="0"/>
        <w:rPr>
          <w:rFonts w:eastAsia="宋体" w:hAnsi="宋体"/>
          <w:b/>
          <w:snapToGrid w:val="0"/>
          <w:kern w:val="0"/>
          <w:sz w:val="36"/>
          <w:szCs w:val="36"/>
        </w:rPr>
      </w:pPr>
    </w:p>
    <w:p w:rsidR="003B28BD" w:rsidRDefault="003B28BD">
      <w:pPr>
        <w:autoSpaceDE w:val="0"/>
        <w:autoSpaceDN w:val="0"/>
        <w:adjustRightInd w:val="0"/>
        <w:spacing w:line="360" w:lineRule="auto"/>
        <w:jc w:val="center"/>
        <w:outlineLvl w:val="0"/>
        <w:rPr>
          <w:rFonts w:eastAsia="宋体" w:hAnsi="宋体"/>
          <w:b/>
          <w:snapToGrid w:val="0"/>
          <w:kern w:val="0"/>
          <w:sz w:val="36"/>
          <w:szCs w:val="36"/>
        </w:rPr>
      </w:pPr>
    </w:p>
    <w:p w:rsidR="003B28BD" w:rsidRDefault="003B28BD">
      <w:pPr>
        <w:autoSpaceDE w:val="0"/>
        <w:autoSpaceDN w:val="0"/>
        <w:adjustRightInd w:val="0"/>
        <w:spacing w:line="360" w:lineRule="auto"/>
        <w:jc w:val="center"/>
        <w:outlineLvl w:val="0"/>
        <w:rPr>
          <w:rFonts w:eastAsia="宋体" w:hAnsi="宋体"/>
          <w:b/>
          <w:snapToGrid w:val="0"/>
          <w:kern w:val="0"/>
          <w:sz w:val="36"/>
          <w:szCs w:val="36"/>
        </w:rPr>
      </w:pPr>
    </w:p>
    <w:p w:rsidR="003B28BD" w:rsidRDefault="003B28BD">
      <w:pPr>
        <w:autoSpaceDE w:val="0"/>
        <w:autoSpaceDN w:val="0"/>
        <w:adjustRightInd w:val="0"/>
        <w:spacing w:line="360" w:lineRule="auto"/>
        <w:jc w:val="center"/>
        <w:outlineLvl w:val="0"/>
        <w:rPr>
          <w:rFonts w:eastAsia="宋体" w:hAnsi="宋体"/>
          <w:b/>
          <w:snapToGrid w:val="0"/>
          <w:kern w:val="0"/>
          <w:sz w:val="36"/>
          <w:szCs w:val="36"/>
        </w:rPr>
      </w:pPr>
    </w:p>
    <w:p w:rsidR="003B28BD" w:rsidRDefault="003B28BD">
      <w:pPr>
        <w:autoSpaceDE w:val="0"/>
        <w:autoSpaceDN w:val="0"/>
        <w:adjustRightInd w:val="0"/>
        <w:spacing w:line="360" w:lineRule="auto"/>
        <w:jc w:val="center"/>
        <w:outlineLvl w:val="0"/>
        <w:rPr>
          <w:rFonts w:eastAsia="宋体" w:hAnsi="宋体"/>
          <w:b/>
          <w:snapToGrid w:val="0"/>
          <w:kern w:val="0"/>
          <w:sz w:val="36"/>
          <w:szCs w:val="36"/>
        </w:rPr>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autoSpaceDE w:val="0"/>
        <w:autoSpaceDN w:val="0"/>
        <w:adjustRightInd w:val="0"/>
        <w:spacing w:line="360" w:lineRule="auto"/>
        <w:outlineLvl w:val="0"/>
        <w:rPr>
          <w:rFonts w:ascii="宋体" w:hAnsi="宋体"/>
          <w:b/>
          <w:bCs/>
          <w:color w:val="000000"/>
          <w:sz w:val="24"/>
          <w:szCs w:val="24"/>
        </w:rPr>
      </w:pPr>
    </w:p>
    <w:p w:rsidR="003B28BD" w:rsidRDefault="00B03B1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技术方案（实施方案）</w:t>
      </w:r>
    </w:p>
    <w:p w:rsidR="003B28BD" w:rsidRDefault="003B28BD">
      <w:pPr>
        <w:snapToGrid w:val="0"/>
        <w:spacing w:line="360" w:lineRule="auto"/>
        <w:jc w:val="center"/>
        <w:rPr>
          <w:rFonts w:eastAsia="宋体" w:hAnsi="宋体"/>
          <w:b/>
          <w:snapToGrid w:val="0"/>
          <w:kern w:val="0"/>
          <w:sz w:val="36"/>
          <w:szCs w:val="36"/>
        </w:rPr>
      </w:pPr>
    </w:p>
    <w:p w:rsidR="003B28BD" w:rsidRDefault="00B03B1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3B28BD" w:rsidRDefault="003B28BD">
      <w:pPr>
        <w:snapToGrid w:val="0"/>
        <w:spacing w:line="360" w:lineRule="auto"/>
        <w:jc w:val="center"/>
        <w:rPr>
          <w:rFonts w:eastAsia="宋体" w:hAnsi="宋体"/>
          <w:b/>
          <w:snapToGrid w:val="0"/>
          <w:kern w:val="0"/>
          <w:sz w:val="36"/>
          <w:szCs w:val="36"/>
        </w:rPr>
      </w:pPr>
    </w:p>
    <w:p w:rsidR="003B28BD" w:rsidRDefault="003B28BD">
      <w:pPr>
        <w:snapToGrid w:val="0"/>
        <w:spacing w:line="360" w:lineRule="auto"/>
        <w:jc w:val="center"/>
        <w:rPr>
          <w:rFonts w:eastAsia="宋体" w:hAnsi="宋体"/>
          <w:b/>
          <w:snapToGrid w:val="0"/>
          <w:kern w:val="0"/>
          <w:sz w:val="36"/>
          <w:szCs w:val="36"/>
        </w:rPr>
      </w:pPr>
    </w:p>
    <w:p w:rsidR="003B28BD" w:rsidRDefault="003B28BD">
      <w:pPr>
        <w:snapToGrid w:val="0"/>
        <w:spacing w:line="360" w:lineRule="auto"/>
        <w:jc w:val="center"/>
        <w:rPr>
          <w:rFonts w:eastAsia="宋体" w:hAnsi="宋体"/>
          <w:b/>
          <w:snapToGrid w:val="0"/>
          <w:kern w:val="0"/>
          <w:sz w:val="36"/>
          <w:szCs w:val="36"/>
        </w:rPr>
      </w:pPr>
    </w:p>
    <w:p w:rsidR="003B28BD" w:rsidRDefault="003B28BD">
      <w:pPr>
        <w:pStyle w:val="20"/>
        <w:ind w:firstLine="480"/>
      </w:pPr>
    </w:p>
    <w:p w:rsidR="003B28BD" w:rsidRDefault="003B28BD">
      <w:pPr>
        <w:snapToGrid w:val="0"/>
        <w:spacing w:line="360" w:lineRule="auto"/>
        <w:jc w:val="center"/>
        <w:rPr>
          <w:rFonts w:eastAsia="宋体" w:hAnsi="宋体"/>
          <w:b/>
          <w:snapToGrid w:val="0"/>
          <w:kern w:val="0"/>
          <w:sz w:val="36"/>
          <w:szCs w:val="36"/>
        </w:rPr>
      </w:pPr>
    </w:p>
    <w:p w:rsidR="003B28BD" w:rsidRDefault="003B28BD">
      <w:pPr>
        <w:snapToGrid w:val="0"/>
        <w:spacing w:line="360" w:lineRule="auto"/>
        <w:rPr>
          <w:rFonts w:eastAsia="宋体" w:hAnsi="宋体"/>
          <w:b/>
          <w:snapToGrid w:val="0"/>
          <w:kern w:val="0"/>
          <w:sz w:val="36"/>
          <w:szCs w:val="36"/>
        </w:rPr>
      </w:pPr>
    </w:p>
    <w:p w:rsidR="003B28BD" w:rsidRDefault="003B28BD">
      <w:pPr>
        <w:pStyle w:val="20"/>
        <w:ind w:firstLine="480"/>
      </w:pPr>
    </w:p>
    <w:p w:rsidR="003B28BD" w:rsidRDefault="003B28BD">
      <w:pPr>
        <w:pStyle w:val="20"/>
        <w:ind w:firstLine="480"/>
      </w:pPr>
    </w:p>
    <w:p w:rsidR="003B28BD" w:rsidRDefault="003B28BD">
      <w:pPr>
        <w:pStyle w:val="20"/>
        <w:ind w:firstLine="480"/>
      </w:pPr>
    </w:p>
    <w:p w:rsidR="003B28BD" w:rsidRDefault="003B28BD">
      <w:pPr>
        <w:pStyle w:val="20"/>
        <w:ind w:firstLine="480"/>
      </w:pPr>
    </w:p>
    <w:p w:rsidR="003B28BD" w:rsidRDefault="003B28BD">
      <w:pPr>
        <w:pStyle w:val="20"/>
        <w:ind w:firstLine="480"/>
      </w:pPr>
    </w:p>
    <w:p w:rsidR="003B28BD" w:rsidRDefault="003B28BD">
      <w:pPr>
        <w:pStyle w:val="20"/>
        <w:ind w:firstLine="480"/>
      </w:pPr>
    </w:p>
    <w:p w:rsidR="003B28BD" w:rsidRDefault="003B28BD">
      <w:pPr>
        <w:pStyle w:val="20"/>
        <w:ind w:firstLine="480"/>
      </w:pPr>
    </w:p>
    <w:p w:rsidR="003B28BD" w:rsidRDefault="003B28BD">
      <w:pPr>
        <w:pStyle w:val="20"/>
        <w:ind w:firstLine="480"/>
      </w:pPr>
    </w:p>
    <w:p w:rsidR="003B28BD" w:rsidRDefault="003B28BD">
      <w:pPr>
        <w:pStyle w:val="20"/>
        <w:ind w:firstLine="480"/>
      </w:pPr>
    </w:p>
    <w:p w:rsidR="003B28BD" w:rsidRDefault="003B28BD">
      <w:pPr>
        <w:pStyle w:val="20"/>
        <w:ind w:firstLine="480"/>
      </w:pPr>
    </w:p>
    <w:p w:rsidR="003B28BD" w:rsidRDefault="003B28BD">
      <w:pPr>
        <w:pStyle w:val="20"/>
        <w:ind w:firstLine="480"/>
      </w:pPr>
    </w:p>
    <w:p w:rsidR="003B28BD" w:rsidRDefault="003B28BD">
      <w:pPr>
        <w:pStyle w:val="20"/>
        <w:ind w:firstLine="480"/>
      </w:pPr>
    </w:p>
    <w:p w:rsidR="003B28BD" w:rsidRDefault="003B28BD">
      <w:pPr>
        <w:pStyle w:val="20"/>
        <w:ind w:firstLine="480"/>
      </w:pPr>
    </w:p>
    <w:p w:rsidR="003B28BD" w:rsidRDefault="003B28BD">
      <w:pPr>
        <w:pStyle w:val="20"/>
        <w:ind w:firstLine="480"/>
      </w:pPr>
    </w:p>
    <w:p w:rsidR="003B28BD" w:rsidRDefault="003B28BD">
      <w:pPr>
        <w:pStyle w:val="20"/>
        <w:ind w:firstLine="480"/>
      </w:pPr>
    </w:p>
    <w:p w:rsidR="003B28BD" w:rsidRDefault="00B03B18">
      <w:pPr>
        <w:autoSpaceDE w:val="0"/>
        <w:autoSpaceDN w:val="0"/>
        <w:adjustRightInd w:val="0"/>
        <w:spacing w:line="360" w:lineRule="auto"/>
        <w:jc w:val="center"/>
        <w:outlineLvl w:val="0"/>
        <w:rPr>
          <w:rFonts w:ascii="宋体" w:hAnsi="宋体"/>
          <w:b/>
          <w:bCs/>
          <w:color w:val="000000"/>
          <w:sz w:val="28"/>
          <w:szCs w:val="28"/>
        </w:rPr>
      </w:pPr>
      <w:r>
        <w:rPr>
          <w:rFonts w:ascii="宋体" w:hAnsi="宋体" w:hint="eastAsia"/>
          <w:b/>
          <w:bCs/>
          <w:color w:val="000000"/>
          <w:sz w:val="24"/>
          <w:szCs w:val="24"/>
        </w:rPr>
        <w:lastRenderedPageBreak/>
        <w:t>4.2 业绩情况表</w:t>
      </w:r>
    </w:p>
    <w:p w:rsidR="003B28BD" w:rsidRDefault="00B03B18" w:rsidP="00753D0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3B28BD" w:rsidRDefault="00B03B18">
      <w:pPr>
        <w:snapToGrid w:val="0"/>
        <w:spacing w:line="360" w:lineRule="auto"/>
        <w:rPr>
          <w:rFonts w:eastAsia="宋体" w:hAnsi="宋体"/>
          <w:b/>
          <w:snapToGrid w:val="0"/>
          <w:kern w:val="0"/>
          <w:szCs w:val="21"/>
        </w:rPr>
      </w:pPr>
      <w:r>
        <w:rPr>
          <w:rFonts w:asciiTheme="minorEastAsia" w:hAnsiTheme="minorEastAsia" w:hint="eastAsia"/>
          <w:color w:val="000000"/>
          <w:szCs w:val="21"/>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B28BD">
        <w:trPr>
          <w:trHeight w:val="777"/>
        </w:trPr>
        <w:tc>
          <w:tcPr>
            <w:tcW w:w="712" w:type="dxa"/>
            <w:shd w:val="clear" w:color="auto" w:fill="F3F3F3"/>
            <w:vAlign w:val="center"/>
          </w:tcPr>
          <w:p w:rsidR="003B28BD" w:rsidRDefault="00B03B18">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3B28BD" w:rsidRDefault="00B03B18">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3B28BD" w:rsidRDefault="00B03B18">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3B28BD" w:rsidRDefault="00B03B18">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3B28BD" w:rsidRDefault="00B03B18">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3B28BD" w:rsidRDefault="00B03B18">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3B28BD">
        <w:trPr>
          <w:trHeight w:val="680"/>
        </w:trPr>
        <w:tc>
          <w:tcPr>
            <w:tcW w:w="712" w:type="dxa"/>
            <w:vAlign w:val="center"/>
          </w:tcPr>
          <w:p w:rsidR="003B28BD" w:rsidRDefault="00B03B18">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3B28BD" w:rsidRDefault="003B28BD">
            <w:pPr>
              <w:pStyle w:val="a5"/>
              <w:spacing w:line="360" w:lineRule="auto"/>
              <w:rPr>
                <w:rFonts w:ascii="宋体" w:eastAsia="宋体" w:hAnsi="宋体" w:cs="Times New Roman"/>
                <w:sz w:val="21"/>
                <w:szCs w:val="21"/>
              </w:rPr>
            </w:pPr>
          </w:p>
        </w:tc>
        <w:tc>
          <w:tcPr>
            <w:tcW w:w="3579" w:type="dxa"/>
            <w:vAlign w:val="center"/>
          </w:tcPr>
          <w:p w:rsidR="003B28BD" w:rsidRDefault="003B28BD">
            <w:pPr>
              <w:pStyle w:val="a5"/>
              <w:spacing w:line="360" w:lineRule="auto"/>
              <w:rPr>
                <w:rFonts w:ascii="宋体" w:eastAsia="宋体" w:hAnsi="宋体" w:cs="Times New Roman"/>
                <w:sz w:val="21"/>
                <w:szCs w:val="21"/>
              </w:rPr>
            </w:pPr>
          </w:p>
        </w:tc>
        <w:tc>
          <w:tcPr>
            <w:tcW w:w="1440" w:type="dxa"/>
            <w:vAlign w:val="center"/>
          </w:tcPr>
          <w:p w:rsidR="003B28BD" w:rsidRDefault="003B28BD">
            <w:pPr>
              <w:pStyle w:val="a5"/>
              <w:spacing w:line="360" w:lineRule="auto"/>
              <w:rPr>
                <w:rFonts w:ascii="宋体" w:eastAsia="宋体" w:hAnsi="宋体" w:cs="Times New Roman"/>
                <w:sz w:val="21"/>
                <w:szCs w:val="21"/>
              </w:rPr>
            </w:pPr>
          </w:p>
        </w:tc>
        <w:tc>
          <w:tcPr>
            <w:tcW w:w="1706" w:type="dxa"/>
            <w:vAlign w:val="center"/>
          </w:tcPr>
          <w:p w:rsidR="003B28BD" w:rsidRDefault="003B28BD">
            <w:pPr>
              <w:pStyle w:val="a5"/>
              <w:spacing w:line="360" w:lineRule="auto"/>
              <w:rPr>
                <w:rFonts w:ascii="宋体" w:eastAsia="宋体" w:hAnsi="宋体" w:cs="Times New Roman"/>
                <w:sz w:val="21"/>
                <w:szCs w:val="21"/>
              </w:rPr>
            </w:pPr>
          </w:p>
        </w:tc>
      </w:tr>
      <w:tr w:rsidR="003B28BD">
        <w:trPr>
          <w:trHeight w:val="680"/>
        </w:trPr>
        <w:tc>
          <w:tcPr>
            <w:tcW w:w="712" w:type="dxa"/>
            <w:vAlign w:val="center"/>
          </w:tcPr>
          <w:p w:rsidR="003B28BD" w:rsidRDefault="00B03B18">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3B28BD" w:rsidRDefault="003B28BD">
            <w:pPr>
              <w:pStyle w:val="a5"/>
              <w:spacing w:line="360" w:lineRule="auto"/>
              <w:rPr>
                <w:rFonts w:ascii="宋体" w:eastAsia="宋体" w:hAnsi="宋体" w:cs="Times New Roman"/>
                <w:sz w:val="21"/>
                <w:szCs w:val="21"/>
              </w:rPr>
            </w:pPr>
          </w:p>
        </w:tc>
        <w:tc>
          <w:tcPr>
            <w:tcW w:w="3579" w:type="dxa"/>
            <w:vAlign w:val="center"/>
          </w:tcPr>
          <w:p w:rsidR="003B28BD" w:rsidRDefault="003B28BD">
            <w:pPr>
              <w:pStyle w:val="a5"/>
              <w:spacing w:line="360" w:lineRule="auto"/>
              <w:rPr>
                <w:rFonts w:ascii="宋体" w:eastAsia="宋体" w:hAnsi="宋体" w:cs="Times New Roman"/>
                <w:sz w:val="21"/>
                <w:szCs w:val="21"/>
              </w:rPr>
            </w:pPr>
          </w:p>
        </w:tc>
        <w:tc>
          <w:tcPr>
            <w:tcW w:w="1440" w:type="dxa"/>
            <w:vAlign w:val="center"/>
          </w:tcPr>
          <w:p w:rsidR="003B28BD" w:rsidRDefault="003B28BD">
            <w:pPr>
              <w:pStyle w:val="a5"/>
              <w:spacing w:line="360" w:lineRule="auto"/>
              <w:rPr>
                <w:rFonts w:ascii="宋体" w:eastAsia="宋体" w:hAnsi="宋体" w:cs="Times New Roman"/>
                <w:sz w:val="21"/>
                <w:szCs w:val="21"/>
              </w:rPr>
            </w:pPr>
          </w:p>
        </w:tc>
        <w:tc>
          <w:tcPr>
            <w:tcW w:w="1706" w:type="dxa"/>
            <w:vAlign w:val="center"/>
          </w:tcPr>
          <w:p w:rsidR="003B28BD" w:rsidRDefault="003B28BD">
            <w:pPr>
              <w:pStyle w:val="a5"/>
              <w:spacing w:line="360" w:lineRule="auto"/>
              <w:rPr>
                <w:rFonts w:ascii="宋体" w:eastAsia="宋体" w:hAnsi="宋体" w:cs="Times New Roman"/>
                <w:sz w:val="21"/>
                <w:szCs w:val="21"/>
              </w:rPr>
            </w:pPr>
          </w:p>
        </w:tc>
      </w:tr>
      <w:tr w:rsidR="003B28BD">
        <w:trPr>
          <w:trHeight w:val="680"/>
        </w:trPr>
        <w:tc>
          <w:tcPr>
            <w:tcW w:w="712" w:type="dxa"/>
            <w:vAlign w:val="center"/>
          </w:tcPr>
          <w:p w:rsidR="003B28BD" w:rsidRDefault="00B03B18">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3B28BD" w:rsidRDefault="003B28BD">
            <w:pPr>
              <w:pStyle w:val="a5"/>
              <w:spacing w:line="360" w:lineRule="auto"/>
              <w:rPr>
                <w:rFonts w:ascii="宋体" w:eastAsia="宋体" w:hAnsi="宋体" w:cs="Times New Roman"/>
                <w:sz w:val="21"/>
                <w:szCs w:val="21"/>
              </w:rPr>
            </w:pPr>
          </w:p>
        </w:tc>
        <w:tc>
          <w:tcPr>
            <w:tcW w:w="3579" w:type="dxa"/>
            <w:vAlign w:val="center"/>
          </w:tcPr>
          <w:p w:rsidR="003B28BD" w:rsidRDefault="003B28BD">
            <w:pPr>
              <w:pStyle w:val="a5"/>
              <w:spacing w:line="360" w:lineRule="auto"/>
              <w:rPr>
                <w:rFonts w:ascii="宋体" w:eastAsia="宋体" w:hAnsi="宋体" w:cs="Times New Roman"/>
                <w:sz w:val="21"/>
                <w:szCs w:val="21"/>
              </w:rPr>
            </w:pPr>
          </w:p>
        </w:tc>
        <w:tc>
          <w:tcPr>
            <w:tcW w:w="1440" w:type="dxa"/>
            <w:vAlign w:val="center"/>
          </w:tcPr>
          <w:p w:rsidR="003B28BD" w:rsidRDefault="003B28BD">
            <w:pPr>
              <w:pStyle w:val="a5"/>
              <w:spacing w:line="360" w:lineRule="auto"/>
              <w:rPr>
                <w:rFonts w:ascii="宋体" w:eastAsia="宋体" w:hAnsi="宋体" w:cs="Times New Roman"/>
                <w:sz w:val="21"/>
                <w:szCs w:val="21"/>
              </w:rPr>
            </w:pPr>
          </w:p>
        </w:tc>
        <w:tc>
          <w:tcPr>
            <w:tcW w:w="1706" w:type="dxa"/>
            <w:vAlign w:val="center"/>
          </w:tcPr>
          <w:p w:rsidR="003B28BD" w:rsidRDefault="003B28BD">
            <w:pPr>
              <w:pStyle w:val="a5"/>
              <w:spacing w:line="360" w:lineRule="auto"/>
              <w:rPr>
                <w:rFonts w:ascii="宋体" w:eastAsia="宋体" w:hAnsi="宋体" w:cs="Times New Roman"/>
                <w:sz w:val="21"/>
                <w:szCs w:val="21"/>
              </w:rPr>
            </w:pPr>
          </w:p>
        </w:tc>
      </w:tr>
      <w:tr w:rsidR="003B28BD">
        <w:trPr>
          <w:trHeight w:val="680"/>
        </w:trPr>
        <w:tc>
          <w:tcPr>
            <w:tcW w:w="712" w:type="dxa"/>
            <w:vAlign w:val="center"/>
          </w:tcPr>
          <w:p w:rsidR="003B28BD" w:rsidRDefault="00B03B18">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3B28BD" w:rsidRDefault="003B28BD">
            <w:pPr>
              <w:rPr>
                <w:rFonts w:ascii="宋体"/>
                <w:szCs w:val="21"/>
              </w:rPr>
            </w:pPr>
          </w:p>
        </w:tc>
        <w:tc>
          <w:tcPr>
            <w:tcW w:w="3579" w:type="dxa"/>
            <w:vAlign w:val="center"/>
          </w:tcPr>
          <w:p w:rsidR="003B28BD" w:rsidRDefault="003B28BD">
            <w:pPr>
              <w:rPr>
                <w:rFonts w:ascii="宋体"/>
                <w:szCs w:val="21"/>
              </w:rPr>
            </w:pPr>
          </w:p>
        </w:tc>
        <w:tc>
          <w:tcPr>
            <w:tcW w:w="1440" w:type="dxa"/>
            <w:vAlign w:val="center"/>
          </w:tcPr>
          <w:p w:rsidR="003B28BD" w:rsidRDefault="003B28BD">
            <w:pPr>
              <w:rPr>
                <w:rFonts w:ascii="宋体"/>
                <w:szCs w:val="21"/>
              </w:rPr>
            </w:pPr>
          </w:p>
        </w:tc>
        <w:tc>
          <w:tcPr>
            <w:tcW w:w="1706" w:type="dxa"/>
            <w:vAlign w:val="center"/>
          </w:tcPr>
          <w:p w:rsidR="003B28BD" w:rsidRDefault="003B28BD">
            <w:pPr>
              <w:rPr>
                <w:rFonts w:ascii="宋体"/>
                <w:szCs w:val="21"/>
              </w:rPr>
            </w:pPr>
          </w:p>
        </w:tc>
      </w:tr>
      <w:tr w:rsidR="003B28BD">
        <w:trPr>
          <w:trHeight w:val="680"/>
        </w:trPr>
        <w:tc>
          <w:tcPr>
            <w:tcW w:w="712" w:type="dxa"/>
            <w:vAlign w:val="center"/>
          </w:tcPr>
          <w:p w:rsidR="003B28BD" w:rsidRDefault="00B03B18">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3B28BD" w:rsidRDefault="003B28BD">
            <w:pPr>
              <w:rPr>
                <w:rFonts w:ascii="宋体"/>
                <w:szCs w:val="21"/>
              </w:rPr>
            </w:pPr>
          </w:p>
        </w:tc>
        <w:tc>
          <w:tcPr>
            <w:tcW w:w="3579" w:type="dxa"/>
            <w:vAlign w:val="center"/>
          </w:tcPr>
          <w:p w:rsidR="003B28BD" w:rsidRDefault="003B28BD">
            <w:pPr>
              <w:rPr>
                <w:rFonts w:ascii="宋体"/>
                <w:szCs w:val="21"/>
              </w:rPr>
            </w:pPr>
          </w:p>
        </w:tc>
        <w:tc>
          <w:tcPr>
            <w:tcW w:w="1440" w:type="dxa"/>
            <w:vAlign w:val="center"/>
          </w:tcPr>
          <w:p w:rsidR="003B28BD" w:rsidRDefault="003B28BD">
            <w:pPr>
              <w:rPr>
                <w:rFonts w:ascii="宋体"/>
                <w:szCs w:val="21"/>
              </w:rPr>
            </w:pPr>
          </w:p>
        </w:tc>
        <w:tc>
          <w:tcPr>
            <w:tcW w:w="1706" w:type="dxa"/>
            <w:vAlign w:val="center"/>
          </w:tcPr>
          <w:p w:rsidR="003B28BD" w:rsidRDefault="003B28BD">
            <w:pPr>
              <w:rPr>
                <w:rFonts w:ascii="宋体"/>
                <w:szCs w:val="21"/>
              </w:rPr>
            </w:pPr>
          </w:p>
        </w:tc>
      </w:tr>
    </w:tbl>
    <w:p w:rsidR="003B28BD" w:rsidRDefault="00B03B1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3B28BD" w:rsidRDefault="00B03B1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3B28BD" w:rsidRDefault="003B28BD">
      <w:pPr>
        <w:autoSpaceDE w:val="0"/>
        <w:autoSpaceDN w:val="0"/>
        <w:adjustRightInd w:val="0"/>
        <w:spacing w:line="480" w:lineRule="auto"/>
        <w:rPr>
          <w:rFonts w:asciiTheme="minorEastAsia" w:hAnsiTheme="minorEastAsia" w:cs="宋体"/>
          <w:sz w:val="24"/>
          <w:szCs w:val="24"/>
          <w:lang w:val="zh-CN"/>
        </w:rPr>
      </w:pPr>
    </w:p>
    <w:p w:rsidR="003B28BD" w:rsidRDefault="003B28BD">
      <w:pPr>
        <w:autoSpaceDE w:val="0"/>
        <w:autoSpaceDN w:val="0"/>
        <w:adjustRightInd w:val="0"/>
        <w:spacing w:line="480" w:lineRule="auto"/>
        <w:rPr>
          <w:rFonts w:asciiTheme="minorEastAsia" w:hAnsiTheme="minorEastAsia" w:cs="宋体"/>
          <w:sz w:val="24"/>
          <w:szCs w:val="24"/>
          <w:lang w:val="zh-CN"/>
        </w:rPr>
      </w:pPr>
    </w:p>
    <w:p w:rsidR="003B28BD" w:rsidRDefault="003B28BD">
      <w:pPr>
        <w:autoSpaceDE w:val="0"/>
        <w:autoSpaceDN w:val="0"/>
        <w:adjustRightInd w:val="0"/>
        <w:spacing w:line="480" w:lineRule="auto"/>
        <w:rPr>
          <w:rFonts w:asciiTheme="minorEastAsia" w:hAnsiTheme="minorEastAsia" w:cs="宋体"/>
          <w:sz w:val="24"/>
          <w:szCs w:val="24"/>
          <w:lang w:val="zh-CN"/>
        </w:rPr>
      </w:pPr>
    </w:p>
    <w:p w:rsidR="003B28BD" w:rsidRDefault="003B28BD">
      <w:pPr>
        <w:autoSpaceDE w:val="0"/>
        <w:autoSpaceDN w:val="0"/>
        <w:adjustRightInd w:val="0"/>
        <w:spacing w:line="480" w:lineRule="auto"/>
        <w:rPr>
          <w:rFonts w:asciiTheme="minorEastAsia" w:hAnsiTheme="minorEastAsia" w:cs="宋体"/>
          <w:sz w:val="24"/>
          <w:szCs w:val="24"/>
          <w:lang w:val="zh-CN"/>
        </w:rPr>
      </w:pPr>
    </w:p>
    <w:p w:rsidR="003B28BD" w:rsidRDefault="003B28BD">
      <w:pPr>
        <w:pStyle w:val="20"/>
        <w:ind w:firstLine="480"/>
        <w:rPr>
          <w:lang w:val="zh-CN"/>
        </w:rPr>
      </w:pPr>
    </w:p>
    <w:p w:rsidR="003B28BD" w:rsidRDefault="003B28BD">
      <w:pPr>
        <w:autoSpaceDE w:val="0"/>
        <w:autoSpaceDN w:val="0"/>
        <w:adjustRightInd w:val="0"/>
        <w:spacing w:line="480" w:lineRule="auto"/>
        <w:rPr>
          <w:rFonts w:asciiTheme="minorEastAsia" w:hAnsiTheme="minorEastAsia" w:cs="宋体"/>
          <w:sz w:val="24"/>
          <w:szCs w:val="24"/>
          <w:lang w:val="zh-CN"/>
        </w:rPr>
      </w:pPr>
    </w:p>
    <w:p w:rsidR="003B28BD" w:rsidRDefault="003B28BD">
      <w:pPr>
        <w:pStyle w:val="20"/>
        <w:ind w:firstLine="480"/>
        <w:rPr>
          <w:rFonts w:asciiTheme="minorEastAsia" w:hAnsiTheme="minorEastAsia" w:cs="宋体"/>
          <w:szCs w:val="24"/>
          <w:lang w:val="zh-CN"/>
        </w:rPr>
      </w:pPr>
    </w:p>
    <w:p w:rsidR="003B28BD" w:rsidRDefault="003B28BD">
      <w:pPr>
        <w:pStyle w:val="20"/>
        <w:ind w:firstLine="480"/>
        <w:rPr>
          <w:rFonts w:asciiTheme="minorEastAsia" w:hAnsiTheme="minorEastAsia" w:cs="宋体"/>
          <w:szCs w:val="24"/>
          <w:lang w:val="zh-CN"/>
        </w:rPr>
      </w:pPr>
    </w:p>
    <w:p w:rsidR="003B28BD" w:rsidRDefault="003B28BD">
      <w:pPr>
        <w:rPr>
          <w:lang w:val="zh-CN"/>
        </w:rPr>
      </w:pPr>
    </w:p>
    <w:p w:rsidR="003B28BD" w:rsidRDefault="003B28BD">
      <w:pPr>
        <w:pStyle w:val="20"/>
        <w:ind w:firstLine="480"/>
        <w:rPr>
          <w:lang w:val="zh-CN"/>
        </w:rPr>
      </w:pPr>
    </w:p>
    <w:p w:rsidR="003B28BD" w:rsidRDefault="003B28BD">
      <w:pPr>
        <w:autoSpaceDE w:val="0"/>
        <w:autoSpaceDN w:val="0"/>
        <w:adjustRightInd w:val="0"/>
        <w:spacing w:line="480" w:lineRule="auto"/>
        <w:rPr>
          <w:rFonts w:asciiTheme="minorEastAsia" w:hAnsiTheme="minorEastAsia" w:cs="宋体"/>
          <w:sz w:val="24"/>
          <w:szCs w:val="24"/>
          <w:lang w:val="zh-CN"/>
        </w:rPr>
      </w:pPr>
    </w:p>
    <w:p w:rsidR="003B28BD" w:rsidRDefault="00B03B1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售后服务方案</w:t>
      </w:r>
    </w:p>
    <w:p w:rsidR="003B28BD" w:rsidRDefault="003B28BD">
      <w:pPr>
        <w:autoSpaceDE w:val="0"/>
        <w:autoSpaceDN w:val="0"/>
        <w:adjustRightInd w:val="0"/>
        <w:spacing w:line="360" w:lineRule="auto"/>
        <w:jc w:val="center"/>
        <w:outlineLvl w:val="0"/>
        <w:rPr>
          <w:rFonts w:ascii="宋体" w:hAnsi="宋体"/>
          <w:b/>
          <w:bCs/>
          <w:color w:val="000000"/>
          <w:sz w:val="36"/>
          <w:szCs w:val="36"/>
        </w:rPr>
      </w:pPr>
    </w:p>
    <w:p w:rsidR="003B28BD" w:rsidRDefault="00B03B1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3B28BD" w:rsidRDefault="003B28BD">
      <w:pPr>
        <w:autoSpaceDE w:val="0"/>
        <w:autoSpaceDN w:val="0"/>
        <w:adjustRightInd w:val="0"/>
        <w:spacing w:line="360" w:lineRule="auto"/>
        <w:jc w:val="center"/>
        <w:outlineLvl w:val="0"/>
        <w:rPr>
          <w:rFonts w:ascii="宋体" w:hAnsi="宋体"/>
          <w:b/>
          <w:bCs/>
          <w:color w:val="000000"/>
          <w:sz w:val="36"/>
          <w:szCs w:val="36"/>
        </w:rPr>
      </w:pPr>
    </w:p>
    <w:p w:rsidR="003B28BD" w:rsidRDefault="00B03B18">
      <w:pPr>
        <w:rPr>
          <w:rFonts w:ascii="宋体" w:hAnsi="宋体"/>
          <w:b/>
          <w:bCs/>
          <w:color w:val="000000"/>
          <w:sz w:val="36"/>
          <w:szCs w:val="36"/>
        </w:rPr>
      </w:pPr>
      <w:r>
        <w:rPr>
          <w:rFonts w:ascii="宋体" w:hAnsi="宋体"/>
          <w:b/>
          <w:bCs/>
          <w:color w:val="000000"/>
          <w:sz w:val="36"/>
          <w:szCs w:val="36"/>
        </w:rPr>
        <w:br w:type="page"/>
      </w:r>
    </w:p>
    <w:p w:rsidR="003B28BD" w:rsidRDefault="00B03B1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4.4“节能产品政府采购品目清单”强制节能产品情况</w:t>
      </w:r>
    </w:p>
    <w:p w:rsidR="003B28BD" w:rsidRDefault="003B28BD">
      <w:pPr>
        <w:autoSpaceDE w:val="0"/>
        <w:autoSpaceDN w:val="0"/>
        <w:adjustRightInd w:val="0"/>
        <w:spacing w:line="360" w:lineRule="auto"/>
        <w:jc w:val="center"/>
        <w:outlineLvl w:val="0"/>
        <w:rPr>
          <w:rFonts w:ascii="宋体" w:hAnsi="宋体"/>
          <w:b/>
          <w:bCs/>
          <w:color w:val="000000"/>
          <w:sz w:val="28"/>
          <w:szCs w:val="28"/>
        </w:rPr>
      </w:pPr>
    </w:p>
    <w:p w:rsidR="003B28BD" w:rsidRDefault="00B03B18" w:rsidP="00753D0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3B28BD" w:rsidRDefault="00B03B18">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3B28BD" w:rsidRDefault="003B28BD">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3B28BD">
        <w:trPr>
          <w:trHeight w:val="225"/>
          <w:tblHeader/>
        </w:trPr>
        <w:tc>
          <w:tcPr>
            <w:tcW w:w="526" w:type="dxa"/>
            <w:shd w:val="clear" w:color="auto" w:fill="F2F2F2" w:themeFill="background1" w:themeFillShade="F2"/>
            <w:vAlign w:val="center"/>
          </w:tcPr>
          <w:p w:rsidR="003B28BD" w:rsidRDefault="00B03B18">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3B28BD" w:rsidRDefault="00B03B18">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3B28BD" w:rsidRDefault="00B03B18">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3B28BD" w:rsidRDefault="00B03B18">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3B28BD" w:rsidRDefault="00B03B18">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3B28BD" w:rsidRDefault="00B03B18">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3B28BD" w:rsidRDefault="00B03B18">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3B28BD">
        <w:trPr>
          <w:trHeight w:val="851"/>
        </w:trPr>
        <w:tc>
          <w:tcPr>
            <w:tcW w:w="526" w:type="dxa"/>
            <w:vAlign w:val="center"/>
          </w:tcPr>
          <w:p w:rsidR="003B28BD" w:rsidRDefault="00B03B18">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3B28BD" w:rsidRDefault="003B28BD">
            <w:pPr>
              <w:pStyle w:val="a5"/>
              <w:spacing w:line="360" w:lineRule="auto"/>
              <w:rPr>
                <w:rFonts w:ascii="宋体" w:eastAsia="宋体" w:hAnsi="宋体" w:cs="Times New Roman"/>
                <w:sz w:val="21"/>
                <w:szCs w:val="21"/>
              </w:rPr>
            </w:pPr>
          </w:p>
        </w:tc>
        <w:tc>
          <w:tcPr>
            <w:tcW w:w="1518" w:type="dxa"/>
            <w:vAlign w:val="center"/>
          </w:tcPr>
          <w:p w:rsidR="003B28BD" w:rsidRDefault="003B28BD">
            <w:pPr>
              <w:pStyle w:val="a5"/>
              <w:spacing w:line="360" w:lineRule="auto"/>
              <w:rPr>
                <w:rFonts w:ascii="宋体" w:eastAsia="宋体" w:hAnsi="宋体" w:cs="Times New Roman"/>
                <w:sz w:val="21"/>
                <w:szCs w:val="21"/>
              </w:rPr>
            </w:pPr>
          </w:p>
        </w:tc>
        <w:tc>
          <w:tcPr>
            <w:tcW w:w="1240" w:type="dxa"/>
          </w:tcPr>
          <w:p w:rsidR="003B28BD" w:rsidRDefault="003B28BD">
            <w:pPr>
              <w:pStyle w:val="a5"/>
              <w:spacing w:line="360" w:lineRule="auto"/>
              <w:rPr>
                <w:rFonts w:ascii="宋体" w:eastAsia="宋体" w:hAnsi="宋体" w:cs="Times New Roman"/>
                <w:sz w:val="21"/>
                <w:szCs w:val="21"/>
              </w:rPr>
            </w:pPr>
          </w:p>
        </w:tc>
        <w:tc>
          <w:tcPr>
            <w:tcW w:w="1648" w:type="dxa"/>
          </w:tcPr>
          <w:p w:rsidR="003B28BD" w:rsidRDefault="003B28BD">
            <w:pPr>
              <w:pStyle w:val="a5"/>
              <w:spacing w:line="360" w:lineRule="auto"/>
              <w:rPr>
                <w:rFonts w:ascii="宋体" w:eastAsia="宋体" w:hAnsi="宋体" w:cs="Times New Roman"/>
                <w:sz w:val="21"/>
                <w:szCs w:val="21"/>
              </w:rPr>
            </w:pPr>
          </w:p>
        </w:tc>
        <w:tc>
          <w:tcPr>
            <w:tcW w:w="1600" w:type="dxa"/>
          </w:tcPr>
          <w:p w:rsidR="003B28BD" w:rsidRDefault="003B28BD">
            <w:pPr>
              <w:pStyle w:val="a5"/>
              <w:spacing w:line="360" w:lineRule="auto"/>
              <w:rPr>
                <w:rFonts w:ascii="宋体" w:eastAsia="宋体" w:hAnsi="宋体" w:cs="Times New Roman"/>
                <w:sz w:val="21"/>
                <w:szCs w:val="21"/>
              </w:rPr>
            </w:pPr>
          </w:p>
        </w:tc>
        <w:tc>
          <w:tcPr>
            <w:tcW w:w="1417" w:type="dxa"/>
          </w:tcPr>
          <w:p w:rsidR="003B28BD" w:rsidRDefault="003B28BD">
            <w:pPr>
              <w:pStyle w:val="a5"/>
              <w:spacing w:line="360" w:lineRule="auto"/>
              <w:rPr>
                <w:rFonts w:ascii="宋体" w:eastAsia="宋体" w:hAnsi="宋体" w:cs="Times New Roman"/>
                <w:sz w:val="21"/>
                <w:szCs w:val="21"/>
              </w:rPr>
            </w:pPr>
          </w:p>
        </w:tc>
      </w:tr>
      <w:tr w:rsidR="003B28BD">
        <w:trPr>
          <w:trHeight w:val="851"/>
        </w:trPr>
        <w:tc>
          <w:tcPr>
            <w:tcW w:w="526" w:type="dxa"/>
            <w:vAlign w:val="center"/>
          </w:tcPr>
          <w:p w:rsidR="003B28BD" w:rsidRDefault="00B03B18">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3B28BD" w:rsidRDefault="003B28BD">
            <w:pPr>
              <w:pStyle w:val="a5"/>
              <w:spacing w:line="360" w:lineRule="auto"/>
              <w:rPr>
                <w:rFonts w:ascii="宋体" w:eastAsia="宋体" w:hAnsi="宋体" w:cs="Times New Roman"/>
                <w:sz w:val="21"/>
                <w:szCs w:val="21"/>
              </w:rPr>
            </w:pPr>
          </w:p>
        </w:tc>
        <w:tc>
          <w:tcPr>
            <w:tcW w:w="1518" w:type="dxa"/>
            <w:vAlign w:val="center"/>
          </w:tcPr>
          <w:p w:rsidR="003B28BD" w:rsidRDefault="003B28BD">
            <w:pPr>
              <w:pStyle w:val="a5"/>
              <w:spacing w:line="360" w:lineRule="auto"/>
              <w:rPr>
                <w:rFonts w:ascii="宋体" w:eastAsia="宋体" w:hAnsi="宋体" w:cs="Times New Roman"/>
                <w:sz w:val="21"/>
                <w:szCs w:val="21"/>
              </w:rPr>
            </w:pPr>
          </w:p>
        </w:tc>
        <w:tc>
          <w:tcPr>
            <w:tcW w:w="1240" w:type="dxa"/>
          </w:tcPr>
          <w:p w:rsidR="003B28BD" w:rsidRDefault="003B28BD">
            <w:pPr>
              <w:pStyle w:val="a5"/>
              <w:spacing w:line="360" w:lineRule="auto"/>
              <w:rPr>
                <w:rFonts w:ascii="宋体" w:eastAsia="宋体" w:hAnsi="宋体" w:cs="Times New Roman"/>
                <w:sz w:val="21"/>
                <w:szCs w:val="21"/>
              </w:rPr>
            </w:pPr>
          </w:p>
        </w:tc>
        <w:tc>
          <w:tcPr>
            <w:tcW w:w="1648" w:type="dxa"/>
          </w:tcPr>
          <w:p w:rsidR="003B28BD" w:rsidRDefault="003B28BD">
            <w:pPr>
              <w:pStyle w:val="a5"/>
              <w:spacing w:line="360" w:lineRule="auto"/>
              <w:rPr>
                <w:rFonts w:ascii="宋体" w:eastAsia="宋体" w:hAnsi="宋体" w:cs="Times New Roman"/>
                <w:sz w:val="21"/>
                <w:szCs w:val="21"/>
              </w:rPr>
            </w:pPr>
          </w:p>
        </w:tc>
        <w:tc>
          <w:tcPr>
            <w:tcW w:w="1600" w:type="dxa"/>
          </w:tcPr>
          <w:p w:rsidR="003B28BD" w:rsidRDefault="003B28BD">
            <w:pPr>
              <w:pStyle w:val="a5"/>
              <w:spacing w:line="360" w:lineRule="auto"/>
              <w:rPr>
                <w:rFonts w:ascii="宋体" w:eastAsia="宋体" w:hAnsi="宋体" w:cs="Times New Roman"/>
                <w:sz w:val="21"/>
                <w:szCs w:val="21"/>
              </w:rPr>
            </w:pPr>
          </w:p>
        </w:tc>
        <w:tc>
          <w:tcPr>
            <w:tcW w:w="1417" w:type="dxa"/>
          </w:tcPr>
          <w:p w:rsidR="003B28BD" w:rsidRDefault="003B28BD">
            <w:pPr>
              <w:pStyle w:val="a5"/>
              <w:spacing w:line="360" w:lineRule="auto"/>
              <w:rPr>
                <w:rFonts w:ascii="宋体" w:eastAsia="宋体" w:hAnsi="宋体" w:cs="Times New Roman"/>
                <w:sz w:val="21"/>
                <w:szCs w:val="21"/>
              </w:rPr>
            </w:pPr>
          </w:p>
        </w:tc>
      </w:tr>
      <w:tr w:rsidR="003B28BD">
        <w:trPr>
          <w:trHeight w:val="851"/>
        </w:trPr>
        <w:tc>
          <w:tcPr>
            <w:tcW w:w="526" w:type="dxa"/>
            <w:vAlign w:val="center"/>
          </w:tcPr>
          <w:p w:rsidR="003B28BD" w:rsidRDefault="00B03B18">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3B28BD" w:rsidRDefault="003B28BD">
            <w:pPr>
              <w:pStyle w:val="a5"/>
              <w:spacing w:line="360" w:lineRule="auto"/>
              <w:rPr>
                <w:rFonts w:ascii="宋体" w:eastAsia="宋体" w:hAnsi="宋体" w:cs="Times New Roman"/>
                <w:sz w:val="21"/>
                <w:szCs w:val="21"/>
              </w:rPr>
            </w:pPr>
          </w:p>
        </w:tc>
        <w:tc>
          <w:tcPr>
            <w:tcW w:w="1518" w:type="dxa"/>
            <w:vAlign w:val="center"/>
          </w:tcPr>
          <w:p w:rsidR="003B28BD" w:rsidRDefault="003B28BD">
            <w:pPr>
              <w:pStyle w:val="a5"/>
              <w:spacing w:line="360" w:lineRule="auto"/>
              <w:rPr>
                <w:rFonts w:ascii="宋体" w:eastAsia="宋体" w:hAnsi="宋体" w:cs="Times New Roman"/>
                <w:sz w:val="21"/>
                <w:szCs w:val="21"/>
              </w:rPr>
            </w:pPr>
          </w:p>
        </w:tc>
        <w:tc>
          <w:tcPr>
            <w:tcW w:w="1240" w:type="dxa"/>
          </w:tcPr>
          <w:p w:rsidR="003B28BD" w:rsidRDefault="003B28BD">
            <w:pPr>
              <w:pStyle w:val="a5"/>
              <w:spacing w:line="360" w:lineRule="auto"/>
              <w:rPr>
                <w:rFonts w:ascii="宋体" w:eastAsia="宋体" w:hAnsi="宋体" w:cs="Times New Roman"/>
                <w:sz w:val="21"/>
                <w:szCs w:val="21"/>
              </w:rPr>
            </w:pPr>
          </w:p>
        </w:tc>
        <w:tc>
          <w:tcPr>
            <w:tcW w:w="1648" w:type="dxa"/>
          </w:tcPr>
          <w:p w:rsidR="003B28BD" w:rsidRDefault="003B28BD">
            <w:pPr>
              <w:pStyle w:val="a5"/>
              <w:spacing w:line="360" w:lineRule="auto"/>
              <w:rPr>
                <w:rFonts w:ascii="宋体" w:eastAsia="宋体" w:hAnsi="宋体" w:cs="Times New Roman"/>
                <w:sz w:val="21"/>
                <w:szCs w:val="21"/>
              </w:rPr>
            </w:pPr>
          </w:p>
        </w:tc>
        <w:tc>
          <w:tcPr>
            <w:tcW w:w="1600" w:type="dxa"/>
          </w:tcPr>
          <w:p w:rsidR="003B28BD" w:rsidRDefault="003B28BD">
            <w:pPr>
              <w:pStyle w:val="a5"/>
              <w:spacing w:line="360" w:lineRule="auto"/>
              <w:rPr>
                <w:rFonts w:ascii="宋体" w:eastAsia="宋体" w:hAnsi="宋体" w:cs="Times New Roman"/>
                <w:sz w:val="21"/>
                <w:szCs w:val="21"/>
              </w:rPr>
            </w:pPr>
          </w:p>
        </w:tc>
        <w:tc>
          <w:tcPr>
            <w:tcW w:w="1417" w:type="dxa"/>
          </w:tcPr>
          <w:p w:rsidR="003B28BD" w:rsidRDefault="003B28BD">
            <w:pPr>
              <w:pStyle w:val="a5"/>
              <w:spacing w:line="360" w:lineRule="auto"/>
              <w:rPr>
                <w:rFonts w:ascii="宋体" w:eastAsia="宋体" w:hAnsi="宋体" w:cs="Times New Roman"/>
                <w:sz w:val="21"/>
                <w:szCs w:val="21"/>
              </w:rPr>
            </w:pPr>
          </w:p>
        </w:tc>
      </w:tr>
    </w:tbl>
    <w:p w:rsidR="003B28BD" w:rsidRDefault="00B03B1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3B28BD" w:rsidRDefault="00B03B1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3B28BD" w:rsidRDefault="003B28BD">
      <w:pPr>
        <w:snapToGrid w:val="0"/>
        <w:spacing w:line="500" w:lineRule="exact"/>
        <w:rPr>
          <w:rFonts w:asciiTheme="minorEastAsia" w:hAnsiTheme="minorEastAsia" w:cs="宋体"/>
          <w:szCs w:val="21"/>
          <w:lang w:val="zh-CN"/>
        </w:rPr>
      </w:pPr>
    </w:p>
    <w:p w:rsidR="003B28BD" w:rsidRDefault="00B03B18">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B03B1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“节能产品政府采购品目清单”优先采购产品情况</w:t>
      </w:r>
    </w:p>
    <w:p w:rsidR="003B28BD" w:rsidRDefault="003B28BD">
      <w:pPr>
        <w:autoSpaceDE w:val="0"/>
        <w:autoSpaceDN w:val="0"/>
        <w:adjustRightInd w:val="0"/>
        <w:spacing w:line="360" w:lineRule="auto"/>
        <w:jc w:val="center"/>
        <w:outlineLvl w:val="0"/>
        <w:rPr>
          <w:rFonts w:ascii="宋体" w:hAnsi="宋体"/>
          <w:b/>
          <w:bCs/>
          <w:color w:val="000000"/>
          <w:sz w:val="28"/>
          <w:szCs w:val="28"/>
        </w:rPr>
      </w:pPr>
    </w:p>
    <w:p w:rsidR="003B28BD" w:rsidRDefault="00B03B18" w:rsidP="00753D0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3B28BD" w:rsidRDefault="00B03B18">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3B28BD" w:rsidRDefault="003B28BD">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3B28BD">
        <w:trPr>
          <w:trHeight w:val="225"/>
          <w:tblHeader/>
        </w:trPr>
        <w:tc>
          <w:tcPr>
            <w:tcW w:w="526" w:type="dxa"/>
            <w:shd w:val="clear" w:color="auto" w:fill="F2F2F2" w:themeFill="background1" w:themeFillShade="F2"/>
            <w:vAlign w:val="center"/>
          </w:tcPr>
          <w:p w:rsidR="003B28BD" w:rsidRDefault="00B03B18">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3B28BD" w:rsidRDefault="00B03B18">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3B28BD" w:rsidRDefault="00B03B18">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3B28BD" w:rsidRDefault="00B03B18">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3B28BD" w:rsidRDefault="00B03B18">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3B28BD" w:rsidRDefault="00B03B18">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3B28BD" w:rsidRDefault="00B03B18">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3B28BD">
        <w:trPr>
          <w:trHeight w:val="851"/>
        </w:trPr>
        <w:tc>
          <w:tcPr>
            <w:tcW w:w="526" w:type="dxa"/>
            <w:vAlign w:val="center"/>
          </w:tcPr>
          <w:p w:rsidR="003B28BD" w:rsidRDefault="00B03B18">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3B28BD" w:rsidRDefault="003B28BD">
            <w:pPr>
              <w:pStyle w:val="a5"/>
              <w:spacing w:line="360" w:lineRule="auto"/>
              <w:rPr>
                <w:rFonts w:ascii="宋体" w:eastAsia="宋体" w:hAnsi="宋体" w:cs="Times New Roman"/>
                <w:sz w:val="21"/>
                <w:szCs w:val="21"/>
              </w:rPr>
            </w:pPr>
          </w:p>
        </w:tc>
        <w:tc>
          <w:tcPr>
            <w:tcW w:w="1518" w:type="dxa"/>
            <w:vAlign w:val="center"/>
          </w:tcPr>
          <w:p w:rsidR="003B28BD" w:rsidRDefault="003B28BD">
            <w:pPr>
              <w:pStyle w:val="a5"/>
              <w:spacing w:line="360" w:lineRule="auto"/>
              <w:rPr>
                <w:rFonts w:ascii="宋体" w:eastAsia="宋体" w:hAnsi="宋体" w:cs="Times New Roman"/>
                <w:sz w:val="21"/>
                <w:szCs w:val="21"/>
              </w:rPr>
            </w:pPr>
          </w:p>
        </w:tc>
        <w:tc>
          <w:tcPr>
            <w:tcW w:w="1240" w:type="dxa"/>
          </w:tcPr>
          <w:p w:rsidR="003B28BD" w:rsidRDefault="003B28BD">
            <w:pPr>
              <w:pStyle w:val="a5"/>
              <w:spacing w:line="360" w:lineRule="auto"/>
              <w:rPr>
                <w:rFonts w:ascii="宋体" w:eastAsia="宋体" w:hAnsi="宋体" w:cs="Times New Roman"/>
                <w:sz w:val="21"/>
                <w:szCs w:val="21"/>
              </w:rPr>
            </w:pPr>
          </w:p>
        </w:tc>
        <w:tc>
          <w:tcPr>
            <w:tcW w:w="1648" w:type="dxa"/>
          </w:tcPr>
          <w:p w:rsidR="003B28BD" w:rsidRDefault="003B28BD">
            <w:pPr>
              <w:pStyle w:val="a5"/>
              <w:spacing w:line="360" w:lineRule="auto"/>
              <w:rPr>
                <w:rFonts w:ascii="宋体" w:eastAsia="宋体" w:hAnsi="宋体" w:cs="Times New Roman"/>
                <w:sz w:val="21"/>
                <w:szCs w:val="21"/>
              </w:rPr>
            </w:pPr>
          </w:p>
        </w:tc>
        <w:tc>
          <w:tcPr>
            <w:tcW w:w="1600" w:type="dxa"/>
          </w:tcPr>
          <w:p w:rsidR="003B28BD" w:rsidRDefault="003B28BD">
            <w:pPr>
              <w:pStyle w:val="a5"/>
              <w:spacing w:line="360" w:lineRule="auto"/>
              <w:rPr>
                <w:rFonts w:ascii="宋体" w:eastAsia="宋体" w:hAnsi="宋体" w:cs="Times New Roman"/>
                <w:sz w:val="21"/>
                <w:szCs w:val="21"/>
              </w:rPr>
            </w:pPr>
          </w:p>
        </w:tc>
        <w:tc>
          <w:tcPr>
            <w:tcW w:w="1417" w:type="dxa"/>
          </w:tcPr>
          <w:p w:rsidR="003B28BD" w:rsidRDefault="003B28BD">
            <w:pPr>
              <w:pStyle w:val="a5"/>
              <w:spacing w:line="360" w:lineRule="auto"/>
              <w:rPr>
                <w:rFonts w:ascii="宋体" w:eastAsia="宋体" w:hAnsi="宋体" w:cs="Times New Roman"/>
                <w:sz w:val="21"/>
                <w:szCs w:val="21"/>
              </w:rPr>
            </w:pPr>
          </w:p>
        </w:tc>
      </w:tr>
      <w:tr w:rsidR="003B28BD">
        <w:trPr>
          <w:trHeight w:val="851"/>
        </w:trPr>
        <w:tc>
          <w:tcPr>
            <w:tcW w:w="526" w:type="dxa"/>
            <w:vAlign w:val="center"/>
          </w:tcPr>
          <w:p w:rsidR="003B28BD" w:rsidRDefault="00B03B18">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3B28BD" w:rsidRDefault="003B28BD">
            <w:pPr>
              <w:pStyle w:val="a5"/>
              <w:spacing w:line="360" w:lineRule="auto"/>
              <w:rPr>
                <w:rFonts w:ascii="宋体" w:eastAsia="宋体" w:hAnsi="宋体" w:cs="Times New Roman"/>
                <w:sz w:val="21"/>
                <w:szCs w:val="21"/>
              </w:rPr>
            </w:pPr>
          </w:p>
        </w:tc>
        <w:tc>
          <w:tcPr>
            <w:tcW w:w="1518" w:type="dxa"/>
            <w:vAlign w:val="center"/>
          </w:tcPr>
          <w:p w:rsidR="003B28BD" w:rsidRDefault="003B28BD">
            <w:pPr>
              <w:pStyle w:val="a5"/>
              <w:spacing w:line="360" w:lineRule="auto"/>
              <w:rPr>
                <w:rFonts w:ascii="宋体" w:eastAsia="宋体" w:hAnsi="宋体" w:cs="Times New Roman"/>
                <w:sz w:val="21"/>
                <w:szCs w:val="21"/>
              </w:rPr>
            </w:pPr>
          </w:p>
        </w:tc>
        <w:tc>
          <w:tcPr>
            <w:tcW w:w="1240" w:type="dxa"/>
          </w:tcPr>
          <w:p w:rsidR="003B28BD" w:rsidRDefault="003B28BD">
            <w:pPr>
              <w:pStyle w:val="a5"/>
              <w:spacing w:line="360" w:lineRule="auto"/>
              <w:rPr>
                <w:rFonts w:ascii="宋体" w:eastAsia="宋体" w:hAnsi="宋体" w:cs="Times New Roman"/>
                <w:sz w:val="21"/>
                <w:szCs w:val="21"/>
              </w:rPr>
            </w:pPr>
          </w:p>
        </w:tc>
        <w:tc>
          <w:tcPr>
            <w:tcW w:w="1648" w:type="dxa"/>
          </w:tcPr>
          <w:p w:rsidR="003B28BD" w:rsidRDefault="003B28BD">
            <w:pPr>
              <w:pStyle w:val="a5"/>
              <w:spacing w:line="360" w:lineRule="auto"/>
              <w:rPr>
                <w:rFonts w:ascii="宋体" w:eastAsia="宋体" w:hAnsi="宋体" w:cs="Times New Roman"/>
                <w:sz w:val="21"/>
                <w:szCs w:val="21"/>
              </w:rPr>
            </w:pPr>
          </w:p>
        </w:tc>
        <w:tc>
          <w:tcPr>
            <w:tcW w:w="1600" w:type="dxa"/>
          </w:tcPr>
          <w:p w:rsidR="003B28BD" w:rsidRDefault="003B28BD">
            <w:pPr>
              <w:pStyle w:val="a5"/>
              <w:spacing w:line="360" w:lineRule="auto"/>
              <w:rPr>
                <w:rFonts w:ascii="宋体" w:eastAsia="宋体" w:hAnsi="宋体" w:cs="Times New Roman"/>
                <w:sz w:val="21"/>
                <w:szCs w:val="21"/>
              </w:rPr>
            </w:pPr>
          </w:p>
        </w:tc>
        <w:tc>
          <w:tcPr>
            <w:tcW w:w="1417" w:type="dxa"/>
          </w:tcPr>
          <w:p w:rsidR="003B28BD" w:rsidRDefault="003B28BD">
            <w:pPr>
              <w:pStyle w:val="a5"/>
              <w:spacing w:line="360" w:lineRule="auto"/>
              <w:rPr>
                <w:rFonts w:ascii="宋体" w:eastAsia="宋体" w:hAnsi="宋体" w:cs="Times New Roman"/>
                <w:sz w:val="21"/>
                <w:szCs w:val="21"/>
              </w:rPr>
            </w:pPr>
          </w:p>
        </w:tc>
      </w:tr>
      <w:tr w:rsidR="003B28BD">
        <w:trPr>
          <w:trHeight w:val="851"/>
        </w:trPr>
        <w:tc>
          <w:tcPr>
            <w:tcW w:w="526" w:type="dxa"/>
            <w:vAlign w:val="center"/>
          </w:tcPr>
          <w:p w:rsidR="003B28BD" w:rsidRDefault="00B03B18">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3B28BD" w:rsidRDefault="003B28BD">
            <w:pPr>
              <w:pStyle w:val="a5"/>
              <w:spacing w:line="360" w:lineRule="auto"/>
              <w:rPr>
                <w:rFonts w:ascii="宋体" w:eastAsia="宋体" w:hAnsi="宋体" w:cs="Times New Roman"/>
                <w:sz w:val="21"/>
                <w:szCs w:val="21"/>
              </w:rPr>
            </w:pPr>
          </w:p>
        </w:tc>
        <w:tc>
          <w:tcPr>
            <w:tcW w:w="1518" w:type="dxa"/>
            <w:vAlign w:val="center"/>
          </w:tcPr>
          <w:p w:rsidR="003B28BD" w:rsidRDefault="003B28BD">
            <w:pPr>
              <w:pStyle w:val="a5"/>
              <w:spacing w:line="360" w:lineRule="auto"/>
              <w:rPr>
                <w:rFonts w:ascii="宋体" w:eastAsia="宋体" w:hAnsi="宋体" w:cs="Times New Roman"/>
                <w:sz w:val="21"/>
                <w:szCs w:val="21"/>
              </w:rPr>
            </w:pPr>
          </w:p>
        </w:tc>
        <w:tc>
          <w:tcPr>
            <w:tcW w:w="1240" w:type="dxa"/>
          </w:tcPr>
          <w:p w:rsidR="003B28BD" w:rsidRDefault="003B28BD">
            <w:pPr>
              <w:pStyle w:val="a5"/>
              <w:spacing w:line="360" w:lineRule="auto"/>
              <w:rPr>
                <w:rFonts w:ascii="宋体" w:eastAsia="宋体" w:hAnsi="宋体" w:cs="Times New Roman"/>
                <w:sz w:val="21"/>
                <w:szCs w:val="21"/>
              </w:rPr>
            </w:pPr>
          </w:p>
        </w:tc>
        <w:tc>
          <w:tcPr>
            <w:tcW w:w="1648" w:type="dxa"/>
          </w:tcPr>
          <w:p w:rsidR="003B28BD" w:rsidRDefault="003B28BD">
            <w:pPr>
              <w:pStyle w:val="a5"/>
              <w:spacing w:line="360" w:lineRule="auto"/>
              <w:rPr>
                <w:rFonts w:ascii="宋体" w:eastAsia="宋体" w:hAnsi="宋体" w:cs="Times New Roman"/>
                <w:sz w:val="21"/>
                <w:szCs w:val="21"/>
              </w:rPr>
            </w:pPr>
          </w:p>
        </w:tc>
        <w:tc>
          <w:tcPr>
            <w:tcW w:w="1600" w:type="dxa"/>
          </w:tcPr>
          <w:p w:rsidR="003B28BD" w:rsidRDefault="003B28BD">
            <w:pPr>
              <w:pStyle w:val="a5"/>
              <w:spacing w:line="360" w:lineRule="auto"/>
              <w:rPr>
                <w:rFonts w:ascii="宋体" w:eastAsia="宋体" w:hAnsi="宋体" w:cs="Times New Roman"/>
                <w:sz w:val="21"/>
                <w:szCs w:val="21"/>
              </w:rPr>
            </w:pPr>
          </w:p>
        </w:tc>
        <w:tc>
          <w:tcPr>
            <w:tcW w:w="1417" w:type="dxa"/>
          </w:tcPr>
          <w:p w:rsidR="003B28BD" w:rsidRDefault="003B28BD">
            <w:pPr>
              <w:pStyle w:val="a5"/>
              <w:spacing w:line="360" w:lineRule="auto"/>
              <w:rPr>
                <w:rFonts w:ascii="宋体" w:eastAsia="宋体" w:hAnsi="宋体" w:cs="Times New Roman"/>
                <w:sz w:val="21"/>
                <w:szCs w:val="21"/>
              </w:rPr>
            </w:pPr>
          </w:p>
        </w:tc>
      </w:tr>
    </w:tbl>
    <w:p w:rsidR="003B28BD" w:rsidRDefault="00B03B1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3B28BD" w:rsidRDefault="00B03B1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3B28BD" w:rsidRDefault="003B28BD">
      <w:pPr>
        <w:snapToGrid w:val="0"/>
        <w:spacing w:line="500" w:lineRule="exact"/>
        <w:rPr>
          <w:rFonts w:asciiTheme="minorEastAsia" w:hAnsiTheme="minorEastAsia" w:cs="宋体"/>
          <w:szCs w:val="21"/>
          <w:lang w:val="zh-CN"/>
        </w:rPr>
      </w:pPr>
    </w:p>
    <w:p w:rsidR="003B28BD" w:rsidRDefault="00B03B18">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3B28BD" w:rsidRDefault="003B28BD">
      <w:pPr>
        <w:spacing w:line="360" w:lineRule="auto"/>
        <w:jc w:val="center"/>
        <w:rPr>
          <w:rFonts w:asciiTheme="minorEastAsia" w:hAnsiTheme="minorEastAsia" w:cs="宋体"/>
          <w:szCs w:val="21"/>
          <w:lang w:val="zh-CN"/>
        </w:rPr>
      </w:pPr>
    </w:p>
    <w:p w:rsidR="003B28BD" w:rsidRDefault="003B28BD">
      <w:pPr>
        <w:spacing w:line="360" w:lineRule="auto"/>
        <w:jc w:val="center"/>
        <w:rPr>
          <w:rFonts w:asciiTheme="minorEastAsia" w:hAnsiTheme="minorEastAsia" w:cs="宋体"/>
          <w:szCs w:val="21"/>
          <w:lang w:val="zh-CN"/>
        </w:rPr>
      </w:pPr>
    </w:p>
    <w:p w:rsidR="003B28BD" w:rsidRDefault="003B28BD">
      <w:pPr>
        <w:spacing w:line="360" w:lineRule="auto"/>
        <w:jc w:val="center"/>
        <w:rPr>
          <w:rFonts w:asciiTheme="minorEastAsia" w:hAnsiTheme="minorEastAsia" w:cs="宋体"/>
          <w:szCs w:val="21"/>
          <w:lang w:val="zh-CN"/>
        </w:rPr>
      </w:pPr>
    </w:p>
    <w:p w:rsidR="003B28BD" w:rsidRDefault="003B28BD">
      <w:pPr>
        <w:spacing w:line="360" w:lineRule="auto"/>
        <w:jc w:val="center"/>
        <w:rPr>
          <w:rFonts w:asciiTheme="minorEastAsia" w:hAnsiTheme="minorEastAsia" w:cs="宋体"/>
          <w:szCs w:val="21"/>
          <w:lang w:val="zh-CN"/>
        </w:rPr>
      </w:pPr>
    </w:p>
    <w:p w:rsidR="003B28BD" w:rsidRDefault="003B28BD">
      <w:pPr>
        <w:spacing w:line="360" w:lineRule="auto"/>
        <w:jc w:val="center"/>
        <w:rPr>
          <w:rFonts w:asciiTheme="minorEastAsia" w:hAnsiTheme="minorEastAsia" w:cs="宋体"/>
          <w:szCs w:val="21"/>
          <w:lang w:val="zh-CN"/>
        </w:rPr>
      </w:pPr>
    </w:p>
    <w:p w:rsidR="003B28BD" w:rsidRDefault="003B28BD">
      <w:pPr>
        <w:spacing w:line="360" w:lineRule="auto"/>
        <w:jc w:val="center"/>
        <w:rPr>
          <w:rFonts w:asciiTheme="minorEastAsia" w:hAnsiTheme="minorEastAsia" w:cs="宋体"/>
          <w:szCs w:val="21"/>
          <w:lang w:val="zh-CN"/>
        </w:rPr>
      </w:pPr>
    </w:p>
    <w:p w:rsidR="003B28BD" w:rsidRDefault="003B28BD">
      <w:pPr>
        <w:spacing w:line="360" w:lineRule="auto"/>
        <w:jc w:val="center"/>
        <w:rPr>
          <w:rFonts w:asciiTheme="minorEastAsia" w:hAnsiTheme="minorEastAsia" w:cs="宋体"/>
          <w:szCs w:val="21"/>
          <w:lang w:val="zh-CN"/>
        </w:rPr>
      </w:pPr>
    </w:p>
    <w:p w:rsidR="003B28BD" w:rsidRDefault="003B28BD">
      <w:pPr>
        <w:spacing w:line="360" w:lineRule="auto"/>
        <w:jc w:val="center"/>
        <w:rPr>
          <w:rFonts w:asciiTheme="minorEastAsia" w:hAnsiTheme="minorEastAsia" w:cs="宋体"/>
          <w:szCs w:val="21"/>
          <w:lang w:val="zh-CN"/>
        </w:rPr>
      </w:pPr>
    </w:p>
    <w:p w:rsidR="003B28BD" w:rsidRDefault="003B28BD">
      <w:pPr>
        <w:spacing w:line="360" w:lineRule="auto"/>
        <w:jc w:val="center"/>
        <w:rPr>
          <w:rFonts w:asciiTheme="minorEastAsia" w:hAnsiTheme="minorEastAsia" w:cs="宋体"/>
          <w:szCs w:val="21"/>
          <w:lang w:val="zh-CN"/>
        </w:rPr>
      </w:pPr>
    </w:p>
    <w:p w:rsidR="003B28BD" w:rsidRDefault="003B28BD">
      <w:pPr>
        <w:spacing w:line="360" w:lineRule="auto"/>
        <w:jc w:val="center"/>
        <w:rPr>
          <w:rFonts w:asciiTheme="minorEastAsia" w:hAnsiTheme="minorEastAsia" w:cs="宋体"/>
          <w:szCs w:val="21"/>
          <w:lang w:val="zh-CN"/>
        </w:rPr>
      </w:pPr>
    </w:p>
    <w:p w:rsidR="003B28BD" w:rsidRDefault="00B03B1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 “环境标志产品政府采购品目清单”优先采购产品情况</w:t>
      </w:r>
    </w:p>
    <w:p w:rsidR="003B28BD" w:rsidRDefault="003B28BD">
      <w:pPr>
        <w:autoSpaceDE w:val="0"/>
        <w:autoSpaceDN w:val="0"/>
        <w:adjustRightInd w:val="0"/>
        <w:spacing w:line="360" w:lineRule="auto"/>
        <w:jc w:val="center"/>
        <w:outlineLvl w:val="0"/>
        <w:rPr>
          <w:rFonts w:ascii="宋体" w:hAnsi="宋体"/>
          <w:b/>
          <w:bCs/>
          <w:color w:val="000000"/>
          <w:sz w:val="28"/>
          <w:szCs w:val="28"/>
        </w:rPr>
      </w:pPr>
    </w:p>
    <w:p w:rsidR="003B28BD" w:rsidRDefault="00B03B18" w:rsidP="00753D0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3B28BD" w:rsidRDefault="00B03B18">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3B28BD" w:rsidRDefault="003B28BD">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3B28BD">
        <w:trPr>
          <w:trHeight w:val="225"/>
          <w:tblHeader/>
        </w:trPr>
        <w:tc>
          <w:tcPr>
            <w:tcW w:w="526" w:type="dxa"/>
            <w:shd w:val="clear" w:color="auto" w:fill="F2F2F2" w:themeFill="background1" w:themeFillShade="F2"/>
            <w:vAlign w:val="center"/>
          </w:tcPr>
          <w:p w:rsidR="003B28BD" w:rsidRDefault="00B03B18">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3B28BD" w:rsidRDefault="00B03B18">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3B28BD" w:rsidRDefault="00B03B18">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3B28BD" w:rsidRDefault="00B03B18">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3B28BD" w:rsidRDefault="00B03B18">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3B28BD" w:rsidRDefault="00B03B18">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3B28BD" w:rsidRDefault="00B03B18">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3B28BD">
        <w:trPr>
          <w:trHeight w:val="851"/>
        </w:trPr>
        <w:tc>
          <w:tcPr>
            <w:tcW w:w="526" w:type="dxa"/>
            <w:vAlign w:val="center"/>
          </w:tcPr>
          <w:p w:rsidR="003B28BD" w:rsidRDefault="00B03B18">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3B28BD" w:rsidRDefault="003B28BD">
            <w:pPr>
              <w:pStyle w:val="a5"/>
              <w:spacing w:line="360" w:lineRule="auto"/>
              <w:rPr>
                <w:rFonts w:ascii="宋体" w:eastAsia="宋体" w:hAnsi="宋体" w:cs="Times New Roman"/>
                <w:sz w:val="21"/>
                <w:szCs w:val="21"/>
              </w:rPr>
            </w:pPr>
          </w:p>
        </w:tc>
        <w:tc>
          <w:tcPr>
            <w:tcW w:w="1518" w:type="dxa"/>
            <w:vAlign w:val="center"/>
          </w:tcPr>
          <w:p w:rsidR="003B28BD" w:rsidRDefault="003B28BD">
            <w:pPr>
              <w:pStyle w:val="a5"/>
              <w:spacing w:line="360" w:lineRule="auto"/>
              <w:rPr>
                <w:rFonts w:ascii="宋体" w:eastAsia="宋体" w:hAnsi="宋体" w:cs="Times New Roman"/>
                <w:sz w:val="21"/>
                <w:szCs w:val="21"/>
              </w:rPr>
            </w:pPr>
          </w:p>
        </w:tc>
        <w:tc>
          <w:tcPr>
            <w:tcW w:w="1240" w:type="dxa"/>
          </w:tcPr>
          <w:p w:rsidR="003B28BD" w:rsidRDefault="003B28BD">
            <w:pPr>
              <w:pStyle w:val="a5"/>
              <w:spacing w:line="360" w:lineRule="auto"/>
              <w:rPr>
                <w:rFonts w:ascii="宋体" w:eastAsia="宋体" w:hAnsi="宋体" w:cs="Times New Roman"/>
                <w:sz w:val="21"/>
                <w:szCs w:val="21"/>
              </w:rPr>
            </w:pPr>
          </w:p>
        </w:tc>
        <w:tc>
          <w:tcPr>
            <w:tcW w:w="1648" w:type="dxa"/>
          </w:tcPr>
          <w:p w:rsidR="003B28BD" w:rsidRDefault="003B28BD">
            <w:pPr>
              <w:pStyle w:val="a5"/>
              <w:spacing w:line="360" w:lineRule="auto"/>
              <w:rPr>
                <w:rFonts w:ascii="宋体" w:eastAsia="宋体" w:hAnsi="宋体" w:cs="Times New Roman"/>
                <w:sz w:val="21"/>
                <w:szCs w:val="21"/>
              </w:rPr>
            </w:pPr>
          </w:p>
        </w:tc>
        <w:tc>
          <w:tcPr>
            <w:tcW w:w="1600" w:type="dxa"/>
          </w:tcPr>
          <w:p w:rsidR="003B28BD" w:rsidRDefault="003B28BD">
            <w:pPr>
              <w:pStyle w:val="a5"/>
              <w:spacing w:line="360" w:lineRule="auto"/>
              <w:rPr>
                <w:rFonts w:ascii="宋体" w:eastAsia="宋体" w:hAnsi="宋体" w:cs="Times New Roman"/>
                <w:sz w:val="21"/>
                <w:szCs w:val="21"/>
              </w:rPr>
            </w:pPr>
          </w:p>
        </w:tc>
        <w:tc>
          <w:tcPr>
            <w:tcW w:w="1417" w:type="dxa"/>
          </w:tcPr>
          <w:p w:rsidR="003B28BD" w:rsidRDefault="003B28BD">
            <w:pPr>
              <w:pStyle w:val="a5"/>
              <w:spacing w:line="360" w:lineRule="auto"/>
              <w:rPr>
                <w:rFonts w:ascii="宋体" w:eastAsia="宋体" w:hAnsi="宋体" w:cs="Times New Roman"/>
                <w:sz w:val="21"/>
                <w:szCs w:val="21"/>
              </w:rPr>
            </w:pPr>
          </w:p>
        </w:tc>
      </w:tr>
      <w:tr w:rsidR="003B28BD">
        <w:trPr>
          <w:trHeight w:val="851"/>
        </w:trPr>
        <w:tc>
          <w:tcPr>
            <w:tcW w:w="526" w:type="dxa"/>
            <w:vAlign w:val="center"/>
          </w:tcPr>
          <w:p w:rsidR="003B28BD" w:rsidRDefault="00B03B18">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3B28BD" w:rsidRDefault="003B28BD">
            <w:pPr>
              <w:pStyle w:val="a5"/>
              <w:spacing w:line="360" w:lineRule="auto"/>
              <w:rPr>
                <w:rFonts w:ascii="宋体" w:eastAsia="宋体" w:hAnsi="宋体" w:cs="Times New Roman"/>
                <w:sz w:val="21"/>
                <w:szCs w:val="21"/>
              </w:rPr>
            </w:pPr>
          </w:p>
        </w:tc>
        <w:tc>
          <w:tcPr>
            <w:tcW w:w="1518" w:type="dxa"/>
            <w:vAlign w:val="center"/>
          </w:tcPr>
          <w:p w:rsidR="003B28BD" w:rsidRDefault="003B28BD">
            <w:pPr>
              <w:pStyle w:val="a5"/>
              <w:spacing w:line="360" w:lineRule="auto"/>
              <w:rPr>
                <w:rFonts w:ascii="宋体" w:eastAsia="宋体" w:hAnsi="宋体" w:cs="Times New Roman"/>
                <w:sz w:val="21"/>
                <w:szCs w:val="21"/>
              </w:rPr>
            </w:pPr>
          </w:p>
        </w:tc>
        <w:tc>
          <w:tcPr>
            <w:tcW w:w="1240" w:type="dxa"/>
          </w:tcPr>
          <w:p w:rsidR="003B28BD" w:rsidRDefault="003B28BD">
            <w:pPr>
              <w:pStyle w:val="a5"/>
              <w:spacing w:line="360" w:lineRule="auto"/>
              <w:rPr>
                <w:rFonts w:ascii="宋体" w:eastAsia="宋体" w:hAnsi="宋体" w:cs="Times New Roman"/>
                <w:sz w:val="21"/>
                <w:szCs w:val="21"/>
              </w:rPr>
            </w:pPr>
          </w:p>
        </w:tc>
        <w:tc>
          <w:tcPr>
            <w:tcW w:w="1648" w:type="dxa"/>
          </w:tcPr>
          <w:p w:rsidR="003B28BD" w:rsidRDefault="003B28BD">
            <w:pPr>
              <w:pStyle w:val="a5"/>
              <w:spacing w:line="360" w:lineRule="auto"/>
              <w:rPr>
                <w:rFonts w:ascii="宋体" w:eastAsia="宋体" w:hAnsi="宋体" w:cs="Times New Roman"/>
                <w:sz w:val="21"/>
                <w:szCs w:val="21"/>
              </w:rPr>
            </w:pPr>
          </w:p>
        </w:tc>
        <w:tc>
          <w:tcPr>
            <w:tcW w:w="1600" w:type="dxa"/>
          </w:tcPr>
          <w:p w:rsidR="003B28BD" w:rsidRDefault="003B28BD">
            <w:pPr>
              <w:pStyle w:val="a5"/>
              <w:spacing w:line="360" w:lineRule="auto"/>
              <w:rPr>
                <w:rFonts w:ascii="宋体" w:eastAsia="宋体" w:hAnsi="宋体" w:cs="Times New Roman"/>
                <w:sz w:val="21"/>
                <w:szCs w:val="21"/>
              </w:rPr>
            </w:pPr>
          </w:p>
        </w:tc>
        <w:tc>
          <w:tcPr>
            <w:tcW w:w="1417" w:type="dxa"/>
          </w:tcPr>
          <w:p w:rsidR="003B28BD" w:rsidRDefault="003B28BD">
            <w:pPr>
              <w:pStyle w:val="a5"/>
              <w:spacing w:line="360" w:lineRule="auto"/>
              <w:rPr>
                <w:rFonts w:ascii="宋体" w:eastAsia="宋体" w:hAnsi="宋体" w:cs="Times New Roman"/>
                <w:sz w:val="21"/>
                <w:szCs w:val="21"/>
              </w:rPr>
            </w:pPr>
          </w:p>
        </w:tc>
      </w:tr>
      <w:tr w:rsidR="003B28BD">
        <w:trPr>
          <w:trHeight w:val="851"/>
        </w:trPr>
        <w:tc>
          <w:tcPr>
            <w:tcW w:w="526" w:type="dxa"/>
            <w:vAlign w:val="center"/>
          </w:tcPr>
          <w:p w:rsidR="003B28BD" w:rsidRDefault="00B03B18">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3B28BD" w:rsidRDefault="003B28BD">
            <w:pPr>
              <w:pStyle w:val="a5"/>
              <w:spacing w:line="360" w:lineRule="auto"/>
              <w:rPr>
                <w:rFonts w:ascii="宋体" w:eastAsia="宋体" w:hAnsi="宋体" w:cs="Times New Roman"/>
                <w:sz w:val="21"/>
                <w:szCs w:val="21"/>
              </w:rPr>
            </w:pPr>
          </w:p>
        </w:tc>
        <w:tc>
          <w:tcPr>
            <w:tcW w:w="1518" w:type="dxa"/>
            <w:vAlign w:val="center"/>
          </w:tcPr>
          <w:p w:rsidR="003B28BD" w:rsidRDefault="003B28BD">
            <w:pPr>
              <w:pStyle w:val="a5"/>
              <w:spacing w:line="360" w:lineRule="auto"/>
              <w:rPr>
                <w:rFonts w:ascii="宋体" w:eastAsia="宋体" w:hAnsi="宋体" w:cs="Times New Roman"/>
                <w:sz w:val="21"/>
                <w:szCs w:val="21"/>
              </w:rPr>
            </w:pPr>
          </w:p>
        </w:tc>
        <w:tc>
          <w:tcPr>
            <w:tcW w:w="1240" w:type="dxa"/>
          </w:tcPr>
          <w:p w:rsidR="003B28BD" w:rsidRDefault="003B28BD">
            <w:pPr>
              <w:pStyle w:val="a5"/>
              <w:spacing w:line="360" w:lineRule="auto"/>
              <w:rPr>
                <w:rFonts w:ascii="宋体" w:eastAsia="宋体" w:hAnsi="宋体" w:cs="Times New Roman"/>
                <w:sz w:val="21"/>
                <w:szCs w:val="21"/>
              </w:rPr>
            </w:pPr>
          </w:p>
        </w:tc>
        <w:tc>
          <w:tcPr>
            <w:tcW w:w="1648" w:type="dxa"/>
          </w:tcPr>
          <w:p w:rsidR="003B28BD" w:rsidRDefault="003B28BD">
            <w:pPr>
              <w:pStyle w:val="a5"/>
              <w:spacing w:line="360" w:lineRule="auto"/>
              <w:rPr>
                <w:rFonts w:ascii="宋体" w:eastAsia="宋体" w:hAnsi="宋体" w:cs="Times New Roman"/>
                <w:sz w:val="21"/>
                <w:szCs w:val="21"/>
              </w:rPr>
            </w:pPr>
          </w:p>
        </w:tc>
        <w:tc>
          <w:tcPr>
            <w:tcW w:w="1600" w:type="dxa"/>
          </w:tcPr>
          <w:p w:rsidR="003B28BD" w:rsidRDefault="003B28BD">
            <w:pPr>
              <w:pStyle w:val="a5"/>
              <w:spacing w:line="360" w:lineRule="auto"/>
              <w:rPr>
                <w:rFonts w:ascii="宋体" w:eastAsia="宋体" w:hAnsi="宋体" w:cs="Times New Roman"/>
                <w:sz w:val="21"/>
                <w:szCs w:val="21"/>
              </w:rPr>
            </w:pPr>
          </w:p>
        </w:tc>
        <w:tc>
          <w:tcPr>
            <w:tcW w:w="1417" w:type="dxa"/>
          </w:tcPr>
          <w:p w:rsidR="003B28BD" w:rsidRDefault="003B28BD">
            <w:pPr>
              <w:pStyle w:val="a5"/>
              <w:spacing w:line="360" w:lineRule="auto"/>
              <w:rPr>
                <w:rFonts w:ascii="宋体" w:eastAsia="宋体" w:hAnsi="宋体" w:cs="Times New Roman"/>
                <w:sz w:val="21"/>
                <w:szCs w:val="21"/>
              </w:rPr>
            </w:pPr>
          </w:p>
        </w:tc>
      </w:tr>
    </w:tbl>
    <w:p w:rsidR="003B28BD" w:rsidRDefault="00B03B1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3B28BD" w:rsidRDefault="00B03B1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3B28BD" w:rsidRDefault="003B28BD">
      <w:pPr>
        <w:snapToGrid w:val="0"/>
        <w:spacing w:line="500" w:lineRule="exact"/>
        <w:rPr>
          <w:rFonts w:asciiTheme="minorEastAsia" w:hAnsiTheme="minorEastAsia" w:cs="宋体"/>
          <w:szCs w:val="21"/>
          <w:lang w:val="zh-CN"/>
        </w:rPr>
      </w:pPr>
    </w:p>
    <w:p w:rsidR="003B28BD" w:rsidRDefault="00B03B18">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pStyle w:val="20"/>
        <w:ind w:firstLine="480"/>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B03B1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中小企业声明函</w:t>
      </w:r>
    </w:p>
    <w:p w:rsidR="003B28BD" w:rsidRDefault="003B28BD">
      <w:pPr>
        <w:spacing w:line="360" w:lineRule="auto"/>
        <w:jc w:val="center"/>
        <w:rPr>
          <w:rFonts w:ascii="宋体" w:hAnsi="宋体"/>
          <w:b/>
          <w:bCs/>
          <w:color w:val="000000"/>
          <w:szCs w:val="21"/>
        </w:rPr>
      </w:pPr>
    </w:p>
    <w:p w:rsidR="003B28BD" w:rsidRDefault="00B03B18">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3B28BD" w:rsidRDefault="00B03B18">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3B28BD" w:rsidRDefault="003B28BD">
      <w:pPr>
        <w:widowControl/>
        <w:spacing w:before="100" w:beforeAutospacing="1" w:after="100" w:afterAutospacing="1" w:line="360" w:lineRule="auto"/>
        <w:ind w:leftChars="1850" w:left="3885"/>
        <w:jc w:val="left"/>
        <w:rPr>
          <w:rFonts w:ascii="宋体" w:hAnsi="宋体" w:cs="Arial"/>
          <w:color w:val="000000"/>
          <w:kern w:val="0"/>
          <w:szCs w:val="21"/>
        </w:rPr>
      </w:pPr>
    </w:p>
    <w:p w:rsidR="003B28BD" w:rsidRDefault="003B28BD">
      <w:pPr>
        <w:widowControl/>
        <w:spacing w:before="100" w:beforeAutospacing="1" w:after="100" w:afterAutospacing="1" w:line="360" w:lineRule="auto"/>
        <w:ind w:leftChars="1850" w:left="3885"/>
        <w:jc w:val="left"/>
        <w:rPr>
          <w:rFonts w:ascii="宋体" w:hAnsi="宋体" w:cs="Arial"/>
          <w:color w:val="000000"/>
          <w:kern w:val="0"/>
          <w:szCs w:val="21"/>
        </w:rPr>
      </w:pPr>
    </w:p>
    <w:p w:rsidR="003B28BD" w:rsidRDefault="00B03B18">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日　期：</w:t>
      </w:r>
      <w:r>
        <w:rPr>
          <w:rFonts w:asciiTheme="minorEastAsia" w:hAnsiTheme="minorEastAsia" w:cs="宋体" w:hint="eastAsia"/>
          <w:szCs w:val="21"/>
        </w:rPr>
        <w:t>年月日</w:t>
      </w:r>
    </w:p>
    <w:p w:rsidR="003B28BD" w:rsidRDefault="00B03B18">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3B28BD" w:rsidRDefault="00B03B1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3B28BD" w:rsidRDefault="00B03B1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3B28BD" w:rsidRDefault="00B03B1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3B28BD">
      <w:pPr>
        <w:autoSpaceDE w:val="0"/>
        <w:autoSpaceDN w:val="0"/>
        <w:adjustRightInd w:val="0"/>
        <w:spacing w:line="360" w:lineRule="auto"/>
        <w:jc w:val="center"/>
        <w:outlineLvl w:val="0"/>
        <w:rPr>
          <w:rFonts w:ascii="宋体" w:hAnsi="宋体"/>
          <w:b/>
          <w:bCs/>
          <w:color w:val="000000"/>
          <w:sz w:val="24"/>
          <w:szCs w:val="24"/>
        </w:rPr>
      </w:pPr>
    </w:p>
    <w:p w:rsidR="003B28BD" w:rsidRDefault="00B03B1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残疾人福利性单位声明函</w:t>
      </w:r>
    </w:p>
    <w:p w:rsidR="003B28BD" w:rsidRDefault="003B28BD">
      <w:pPr>
        <w:spacing w:line="360" w:lineRule="auto"/>
        <w:rPr>
          <w:rFonts w:ascii="宋体" w:hAnsi="宋体"/>
          <w:szCs w:val="21"/>
        </w:rPr>
      </w:pPr>
    </w:p>
    <w:p w:rsidR="003B28BD" w:rsidRDefault="00B03B18">
      <w:pPr>
        <w:spacing w:line="360" w:lineRule="auto"/>
        <w:ind w:firstLineChars="200" w:firstLine="420"/>
        <w:rPr>
          <w:rFonts w:ascii="宋体" w:hAnsi="宋体"/>
          <w:szCs w:val="21"/>
        </w:rPr>
      </w:pPr>
      <w:r>
        <w:rPr>
          <w:rFonts w:ascii="宋体" w:hAnsi="宋体" w:hint="eastAsia"/>
          <w:szCs w:val="21"/>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B28BD" w:rsidRDefault="00B03B18">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3B28BD" w:rsidRDefault="003B28BD">
      <w:pPr>
        <w:spacing w:line="360" w:lineRule="auto"/>
        <w:rPr>
          <w:rFonts w:ascii="宋体" w:hAnsi="宋体"/>
          <w:szCs w:val="21"/>
        </w:rPr>
      </w:pPr>
    </w:p>
    <w:p w:rsidR="003B28BD" w:rsidRDefault="003B28BD">
      <w:pPr>
        <w:spacing w:line="360" w:lineRule="auto"/>
        <w:rPr>
          <w:rFonts w:ascii="宋体" w:hAnsi="宋体"/>
          <w:szCs w:val="21"/>
        </w:rPr>
      </w:pPr>
    </w:p>
    <w:p w:rsidR="003B28BD" w:rsidRDefault="00B03B18">
      <w:pPr>
        <w:spacing w:line="360" w:lineRule="auto"/>
        <w:rPr>
          <w:rFonts w:ascii="宋体" w:hAnsi="宋体"/>
          <w:szCs w:val="21"/>
        </w:rPr>
      </w:pPr>
      <w:r>
        <w:rPr>
          <w:rFonts w:ascii="宋体" w:hAnsi="宋体" w:hint="eastAsia"/>
          <w:szCs w:val="21"/>
        </w:rPr>
        <w:t>单位名称（盖章）：</w:t>
      </w:r>
    </w:p>
    <w:p w:rsidR="003B28BD" w:rsidRDefault="00B03B18">
      <w:pPr>
        <w:spacing w:line="360" w:lineRule="auto"/>
        <w:rPr>
          <w:rFonts w:ascii="宋体" w:hAnsi="宋体"/>
          <w:szCs w:val="21"/>
        </w:rPr>
      </w:pPr>
      <w:r>
        <w:rPr>
          <w:rFonts w:ascii="宋体" w:hAnsi="宋体" w:hint="eastAsia"/>
          <w:szCs w:val="21"/>
        </w:rPr>
        <w:t>日期：</w:t>
      </w:r>
      <w:r>
        <w:rPr>
          <w:rFonts w:asciiTheme="minorEastAsia" w:hAnsiTheme="minorEastAsia" w:cs="宋体" w:hint="eastAsia"/>
          <w:szCs w:val="21"/>
        </w:rPr>
        <w:t>年月日</w:t>
      </w:r>
    </w:p>
    <w:p w:rsidR="003B28BD" w:rsidRDefault="003B28BD"/>
    <w:p w:rsidR="003B28BD" w:rsidRDefault="003B28BD"/>
    <w:p w:rsidR="003B28BD" w:rsidRDefault="003B28BD"/>
    <w:p w:rsidR="003B28BD" w:rsidRDefault="003B28BD"/>
    <w:p w:rsidR="003B28BD" w:rsidRDefault="00B03B18">
      <w:r>
        <w:br w:type="page"/>
      </w:r>
    </w:p>
    <w:p w:rsidR="003B28BD" w:rsidRDefault="003B28BD"/>
    <w:p w:rsidR="003B28BD" w:rsidRDefault="003B28BD"/>
    <w:p w:rsidR="003B28BD" w:rsidRDefault="003B28BD"/>
    <w:p w:rsidR="003B28BD" w:rsidRDefault="003B28BD"/>
    <w:p w:rsidR="003B28BD" w:rsidRDefault="00B03B1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4.9 所投产品符合国家强制性要求承诺函</w:t>
      </w:r>
    </w:p>
    <w:p w:rsidR="003B28BD" w:rsidRDefault="003B28BD">
      <w:pPr>
        <w:autoSpaceDE w:val="0"/>
        <w:autoSpaceDN w:val="0"/>
        <w:adjustRightInd w:val="0"/>
        <w:spacing w:line="360" w:lineRule="auto"/>
        <w:jc w:val="center"/>
        <w:outlineLvl w:val="0"/>
        <w:rPr>
          <w:rFonts w:ascii="宋体" w:hAnsi="宋体"/>
          <w:b/>
          <w:bCs/>
          <w:color w:val="000000"/>
          <w:sz w:val="28"/>
          <w:szCs w:val="28"/>
        </w:rPr>
      </w:pPr>
    </w:p>
    <w:p w:rsidR="003B28BD" w:rsidRDefault="00B03B18">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3B28BD" w:rsidRDefault="003B28BD">
      <w:pPr>
        <w:widowControl/>
        <w:spacing w:before="100" w:beforeAutospacing="1" w:after="100" w:afterAutospacing="1" w:line="360" w:lineRule="auto"/>
        <w:jc w:val="center"/>
        <w:rPr>
          <w:rFonts w:ascii="宋体" w:hAnsi="宋体"/>
          <w:b/>
          <w:bCs/>
          <w:color w:val="000000"/>
          <w:sz w:val="36"/>
          <w:szCs w:val="36"/>
        </w:rPr>
      </w:pPr>
    </w:p>
    <w:p w:rsidR="003B28BD" w:rsidRDefault="00B03B18">
      <w:pPr>
        <w:rPr>
          <w:rFonts w:ascii="宋体" w:hAnsi="宋体"/>
          <w:b/>
          <w:bCs/>
          <w:color w:val="000000"/>
          <w:sz w:val="36"/>
          <w:szCs w:val="36"/>
        </w:rPr>
      </w:pPr>
      <w:r>
        <w:rPr>
          <w:rFonts w:ascii="宋体" w:hAnsi="宋体"/>
          <w:b/>
          <w:bCs/>
          <w:color w:val="000000"/>
          <w:sz w:val="36"/>
          <w:szCs w:val="36"/>
        </w:rPr>
        <w:br w:type="page"/>
      </w:r>
    </w:p>
    <w:p w:rsidR="003B28BD" w:rsidRDefault="003B28BD">
      <w:pPr>
        <w:pStyle w:val="20"/>
        <w:tabs>
          <w:tab w:val="left" w:pos="420"/>
        </w:tabs>
        <w:ind w:firstLine="480"/>
      </w:pPr>
    </w:p>
    <w:p w:rsidR="003B28BD" w:rsidRDefault="00B03B18">
      <w:pPr>
        <w:widowControl/>
        <w:shd w:val="clear" w:color="auto" w:fill="FFFFFF"/>
        <w:jc w:val="center"/>
        <w:rPr>
          <w:rFonts w:ascii="微软雅黑" w:eastAsia="微软雅黑" w:hAnsi="微软雅黑" w:cs="宋体"/>
          <w:color w:val="333333"/>
          <w:spacing w:val="6"/>
          <w:kern w:val="0"/>
          <w:sz w:val="26"/>
          <w:szCs w:val="26"/>
        </w:rPr>
      </w:pPr>
      <w:r>
        <w:rPr>
          <w:rFonts w:ascii="宋体" w:hAnsi="宋体" w:cs="宋体" w:hint="eastAsia"/>
          <w:b/>
          <w:bCs/>
          <w:color w:val="333333"/>
          <w:spacing w:val="6"/>
          <w:kern w:val="0"/>
        </w:rPr>
        <w:t>4.10、代理服务费承诺函</w:t>
      </w:r>
    </w:p>
    <w:p w:rsidR="003B28BD" w:rsidRDefault="00B03B18">
      <w:pPr>
        <w:widowControl/>
        <w:shd w:val="clear" w:color="auto" w:fill="FFFFFF"/>
        <w:rPr>
          <w:rFonts w:ascii="微软雅黑" w:eastAsia="微软雅黑" w:hAnsi="微软雅黑" w:cs="宋体"/>
          <w:color w:val="333333"/>
          <w:spacing w:val="6"/>
          <w:kern w:val="0"/>
          <w:sz w:val="26"/>
          <w:szCs w:val="26"/>
        </w:rPr>
      </w:pPr>
      <w:r>
        <w:rPr>
          <w:rFonts w:ascii="宋体" w:hAnsi="宋体" w:cs="宋体" w:hint="eastAsia"/>
          <w:color w:val="333333"/>
          <w:spacing w:val="6"/>
          <w:kern w:val="0"/>
        </w:rPr>
        <w:t> </w:t>
      </w:r>
    </w:p>
    <w:p w:rsidR="003B28BD" w:rsidRDefault="00B03B18">
      <w:pPr>
        <w:widowControl/>
        <w:shd w:val="clear" w:color="auto" w:fill="FFFFFF"/>
        <w:spacing w:line="560" w:lineRule="exact"/>
        <w:rPr>
          <w:rFonts w:ascii="微软雅黑" w:eastAsia="微软雅黑" w:hAnsi="微软雅黑" w:cs="宋体"/>
          <w:spacing w:val="6"/>
          <w:kern w:val="0"/>
          <w:sz w:val="26"/>
          <w:szCs w:val="26"/>
        </w:rPr>
      </w:pPr>
      <w:r>
        <w:rPr>
          <w:rFonts w:ascii="宋体" w:hAnsi="宋体" w:cs="宋体" w:hint="eastAsia"/>
          <w:spacing w:val="6"/>
          <w:kern w:val="0"/>
        </w:rPr>
        <w:t>致（采购人及采购代理机构）</w:t>
      </w:r>
      <w:r>
        <w:rPr>
          <w:rFonts w:ascii="宋体" w:hAnsi="宋体" w:cs="宋体" w:hint="eastAsia"/>
          <w:spacing w:val="6"/>
          <w:kern w:val="0"/>
          <w:u w:val="single"/>
        </w:rPr>
        <w:t xml:space="preserve">          </w:t>
      </w:r>
      <w:r>
        <w:rPr>
          <w:rFonts w:ascii="宋体" w:hAnsi="宋体" w:cs="宋体" w:hint="eastAsia"/>
          <w:spacing w:val="6"/>
          <w:kern w:val="0"/>
        </w:rPr>
        <w:t>：</w:t>
      </w:r>
    </w:p>
    <w:p w:rsidR="003B28BD" w:rsidRDefault="00B03B18">
      <w:pPr>
        <w:widowControl/>
        <w:shd w:val="clear" w:color="auto" w:fill="FFFFFF"/>
        <w:spacing w:line="560" w:lineRule="exact"/>
        <w:ind w:firstLine="480"/>
        <w:rPr>
          <w:rFonts w:ascii="微软雅黑" w:eastAsia="微软雅黑" w:hAnsi="微软雅黑" w:cs="宋体"/>
          <w:spacing w:val="6"/>
          <w:kern w:val="0"/>
          <w:sz w:val="26"/>
          <w:szCs w:val="26"/>
        </w:rPr>
      </w:pPr>
      <w:r>
        <w:rPr>
          <w:rFonts w:ascii="宋体" w:hAnsi="宋体" w:cs="宋体" w:hint="eastAsia"/>
          <w:spacing w:val="6"/>
          <w:kern w:val="0"/>
        </w:rPr>
        <w:t>我们在贵公司组织的（项目名称：）招标中若获中标，我们保证在中标公告发布后5个工作日内，按招标文件的规定，以银行转账或现金，向贵公司一次性支付代理服务费用</w:t>
      </w:r>
      <w:r>
        <w:rPr>
          <w:rFonts w:ascii="宋体" w:hAnsi="宋体" w:cs="宋体" w:hint="eastAsia"/>
          <w:color w:val="000000"/>
        </w:rPr>
        <w:t>壹万元整</w:t>
      </w:r>
      <w:r>
        <w:rPr>
          <w:rFonts w:ascii="宋体" w:hAnsi="宋体" w:cs="宋体" w:hint="eastAsia"/>
          <w:spacing w:val="6"/>
          <w:kern w:val="0"/>
        </w:rPr>
        <w:t>。否则，由此产生的一切法律后果和责任由我公司承担。我公司声明放弃对此提出任何异议和追索的权利。</w:t>
      </w:r>
    </w:p>
    <w:p w:rsidR="003B28BD" w:rsidRDefault="00B03B18">
      <w:pPr>
        <w:widowControl/>
        <w:shd w:val="clear" w:color="auto" w:fill="FFFFFF"/>
        <w:spacing w:line="560" w:lineRule="exact"/>
        <w:ind w:firstLine="504"/>
        <w:rPr>
          <w:rFonts w:ascii="微软雅黑" w:eastAsia="微软雅黑" w:hAnsi="微软雅黑" w:cs="宋体"/>
          <w:spacing w:val="6"/>
          <w:kern w:val="0"/>
          <w:sz w:val="26"/>
          <w:szCs w:val="26"/>
        </w:rPr>
      </w:pPr>
      <w:r>
        <w:rPr>
          <w:rFonts w:ascii="宋体" w:hAnsi="宋体" w:cs="宋体" w:hint="eastAsia"/>
          <w:spacing w:val="6"/>
          <w:kern w:val="0"/>
        </w:rPr>
        <w:t>特此承诺。</w:t>
      </w:r>
    </w:p>
    <w:p w:rsidR="003B28BD" w:rsidRDefault="00B03B18">
      <w:pPr>
        <w:widowControl/>
        <w:shd w:val="clear" w:color="auto" w:fill="FFFFFF"/>
        <w:spacing w:line="560" w:lineRule="exact"/>
        <w:rPr>
          <w:rFonts w:ascii="微软雅黑" w:eastAsia="微软雅黑" w:hAnsi="微软雅黑" w:cs="宋体"/>
          <w:spacing w:val="6"/>
          <w:kern w:val="0"/>
          <w:sz w:val="26"/>
          <w:szCs w:val="26"/>
        </w:rPr>
      </w:pPr>
      <w:r>
        <w:rPr>
          <w:rFonts w:ascii="宋体" w:hAnsi="宋体" w:cs="宋体" w:hint="eastAsia"/>
          <w:spacing w:val="6"/>
          <w:kern w:val="0"/>
        </w:rPr>
        <w:t> </w:t>
      </w:r>
    </w:p>
    <w:p w:rsidR="003B28BD" w:rsidRDefault="00B03B18">
      <w:pPr>
        <w:widowControl/>
        <w:shd w:val="clear" w:color="auto" w:fill="FFFFFF"/>
        <w:spacing w:line="560" w:lineRule="exact"/>
        <w:rPr>
          <w:rFonts w:ascii="微软雅黑" w:eastAsia="微软雅黑" w:hAnsi="微软雅黑" w:cs="宋体"/>
          <w:spacing w:val="6"/>
          <w:kern w:val="0"/>
          <w:sz w:val="26"/>
          <w:szCs w:val="26"/>
        </w:rPr>
      </w:pPr>
      <w:r>
        <w:rPr>
          <w:rFonts w:ascii="宋体" w:hAnsi="宋体" w:cs="宋体" w:hint="eastAsia"/>
          <w:spacing w:val="6"/>
          <w:kern w:val="0"/>
        </w:rPr>
        <w:t> </w:t>
      </w:r>
    </w:p>
    <w:p w:rsidR="003B28BD" w:rsidRDefault="00B03B18">
      <w:pPr>
        <w:widowControl/>
        <w:shd w:val="clear" w:color="auto" w:fill="FFFFFF"/>
        <w:spacing w:line="560" w:lineRule="exact"/>
        <w:ind w:firstLine="465"/>
        <w:jc w:val="left"/>
        <w:rPr>
          <w:rFonts w:ascii="微软雅黑" w:eastAsia="微软雅黑" w:hAnsi="微软雅黑" w:cs="宋体"/>
          <w:spacing w:val="6"/>
          <w:kern w:val="0"/>
          <w:sz w:val="26"/>
          <w:szCs w:val="26"/>
        </w:rPr>
      </w:pPr>
      <w:r>
        <w:rPr>
          <w:rFonts w:ascii="宋体" w:hAnsi="宋体" w:cs="宋体" w:hint="eastAsia"/>
          <w:spacing w:val="6"/>
          <w:kern w:val="0"/>
        </w:rPr>
        <w:t>供应商名称：</w:t>
      </w:r>
      <w:r>
        <w:rPr>
          <w:rFonts w:ascii="宋体" w:hAnsi="宋体" w:cs="宋体" w:hint="eastAsia"/>
          <w:spacing w:val="6"/>
          <w:kern w:val="0"/>
          <w:u w:val="single"/>
        </w:rPr>
        <w:t>                  </w:t>
      </w:r>
      <w:r>
        <w:rPr>
          <w:rFonts w:ascii="宋体" w:hAnsi="宋体" w:cs="宋体" w:hint="eastAsia"/>
          <w:spacing w:val="6"/>
          <w:kern w:val="0"/>
        </w:rPr>
        <w:t>（盖章）</w:t>
      </w:r>
    </w:p>
    <w:p w:rsidR="003B28BD" w:rsidRDefault="00B03B18">
      <w:pPr>
        <w:widowControl/>
        <w:shd w:val="clear" w:color="auto" w:fill="FFFFFF"/>
        <w:spacing w:line="560" w:lineRule="exact"/>
        <w:ind w:firstLine="465"/>
        <w:jc w:val="left"/>
        <w:rPr>
          <w:rFonts w:ascii="微软雅黑" w:eastAsia="微软雅黑" w:hAnsi="微软雅黑" w:cs="宋体"/>
          <w:spacing w:val="6"/>
          <w:kern w:val="0"/>
          <w:sz w:val="26"/>
          <w:szCs w:val="26"/>
        </w:rPr>
      </w:pPr>
      <w:r>
        <w:rPr>
          <w:rFonts w:ascii="宋体" w:hAnsi="宋体" w:cs="宋体" w:hint="eastAsia"/>
          <w:spacing w:val="6"/>
          <w:kern w:val="0"/>
        </w:rPr>
        <w:t>法定代表人或授权代表：</w:t>
      </w:r>
      <w:r>
        <w:rPr>
          <w:rFonts w:ascii="宋体" w:hAnsi="宋体" w:cs="宋体" w:hint="eastAsia"/>
          <w:spacing w:val="6"/>
          <w:kern w:val="0"/>
          <w:u w:val="single"/>
        </w:rPr>
        <w:t>        </w:t>
      </w:r>
      <w:r>
        <w:rPr>
          <w:rFonts w:ascii="宋体" w:hAnsi="宋体" w:cs="宋体" w:hint="eastAsia"/>
          <w:spacing w:val="6"/>
          <w:kern w:val="0"/>
        </w:rPr>
        <w:t>（签字或盖章）</w:t>
      </w:r>
    </w:p>
    <w:p w:rsidR="003B28BD" w:rsidRDefault="00B03B18">
      <w:pPr>
        <w:widowControl/>
        <w:shd w:val="clear" w:color="auto" w:fill="FFFFFF"/>
        <w:spacing w:line="560" w:lineRule="exact"/>
        <w:ind w:firstLine="480"/>
        <w:rPr>
          <w:rFonts w:ascii="微软雅黑" w:eastAsia="微软雅黑" w:hAnsi="微软雅黑" w:cs="宋体"/>
          <w:spacing w:val="6"/>
          <w:kern w:val="0"/>
          <w:sz w:val="26"/>
          <w:szCs w:val="26"/>
        </w:rPr>
      </w:pPr>
      <w:r>
        <w:rPr>
          <w:rFonts w:ascii="宋体" w:hAnsi="宋体" w:cs="宋体" w:hint="eastAsia"/>
          <w:spacing w:val="6"/>
          <w:kern w:val="0"/>
        </w:rPr>
        <w:t>日期：</w:t>
      </w:r>
      <w:r>
        <w:rPr>
          <w:rFonts w:ascii="宋体" w:hAnsi="宋体" w:cs="宋体" w:hint="eastAsia"/>
          <w:spacing w:val="6"/>
          <w:kern w:val="0"/>
          <w:u w:val="single"/>
        </w:rPr>
        <w:t>          </w:t>
      </w:r>
    </w:p>
    <w:p w:rsidR="003B28BD" w:rsidRDefault="003B28BD">
      <w:pPr>
        <w:widowControl/>
        <w:spacing w:before="100" w:beforeAutospacing="1" w:after="100" w:afterAutospacing="1" w:line="360" w:lineRule="auto"/>
        <w:jc w:val="center"/>
        <w:rPr>
          <w:rFonts w:ascii="宋体" w:hAnsi="宋体"/>
          <w:b/>
          <w:bCs/>
          <w:color w:val="000000"/>
          <w:sz w:val="36"/>
          <w:szCs w:val="36"/>
        </w:rPr>
      </w:pPr>
    </w:p>
    <w:p w:rsidR="003B28BD" w:rsidRDefault="003B28BD"/>
    <w:p w:rsidR="003B28BD" w:rsidRDefault="003B28BD"/>
    <w:p w:rsidR="003B28BD" w:rsidRDefault="003B28BD">
      <w:pPr>
        <w:autoSpaceDE w:val="0"/>
        <w:autoSpaceDN w:val="0"/>
        <w:adjustRightInd w:val="0"/>
        <w:spacing w:line="360" w:lineRule="auto"/>
        <w:jc w:val="center"/>
        <w:rPr>
          <w:rFonts w:asciiTheme="minorEastAsia" w:hAnsiTheme="minorEastAsia" w:cs="黑体"/>
          <w:b/>
          <w:bCs/>
          <w:sz w:val="44"/>
          <w:szCs w:val="44"/>
          <w:lang w:val="zh-CN"/>
        </w:rPr>
      </w:pPr>
    </w:p>
    <w:p w:rsidR="003B28BD" w:rsidRDefault="003B28BD">
      <w:pPr>
        <w:autoSpaceDE w:val="0"/>
        <w:autoSpaceDN w:val="0"/>
        <w:adjustRightInd w:val="0"/>
        <w:spacing w:line="360" w:lineRule="auto"/>
        <w:jc w:val="center"/>
        <w:rPr>
          <w:rFonts w:asciiTheme="minorEastAsia" w:hAnsiTheme="minorEastAsia" w:cs="黑体"/>
          <w:b/>
          <w:bCs/>
          <w:sz w:val="44"/>
          <w:szCs w:val="44"/>
          <w:lang w:val="zh-CN"/>
        </w:rPr>
      </w:pPr>
    </w:p>
    <w:p w:rsidR="003B28BD" w:rsidRDefault="003B28BD">
      <w:pPr>
        <w:autoSpaceDE w:val="0"/>
        <w:autoSpaceDN w:val="0"/>
        <w:adjustRightInd w:val="0"/>
        <w:spacing w:line="360" w:lineRule="auto"/>
        <w:jc w:val="center"/>
        <w:rPr>
          <w:rFonts w:asciiTheme="minorEastAsia" w:hAnsiTheme="minorEastAsia" w:cs="黑体"/>
          <w:b/>
          <w:bCs/>
          <w:sz w:val="44"/>
          <w:szCs w:val="44"/>
          <w:lang w:val="zh-CN"/>
        </w:rPr>
      </w:pPr>
    </w:p>
    <w:p w:rsidR="003B28BD" w:rsidRDefault="003B28BD">
      <w:pPr>
        <w:pStyle w:val="20"/>
        <w:ind w:firstLine="480"/>
        <w:rPr>
          <w:lang w:val="zh-CN"/>
        </w:rPr>
      </w:pPr>
    </w:p>
    <w:p w:rsidR="003B28BD" w:rsidRDefault="003B28BD">
      <w:pPr>
        <w:autoSpaceDE w:val="0"/>
        <w:autoSpaceDN w:val="0"/>
        <w:adjustRightInd w:val="0"/>
        <w:spacing w:line="360" w:lineRule="auto"/>
        <w:jc w:val="center"/>
        <w:rPr>
          <w:rFonts w:asciiTheme="minorEastAsia" w:hAnsiTheme="minorEastAsia" w:cs="黑体"/>
          <w:b/>
          <w:bCs/>
          <w:sz w:val="44"/>
          <w:szCs w:val="44"/>
          <w:lang w:val="zh-CN"/>
        </w:rPr>
      </w:pPr>
    </w:p>
    <w:p w:rsidR="003B28BD" w:rsidRDefault="003B28BD">
      <w:pPr>
        <w:autoSpaceDE w:val="0"/>
        <w:autoSpaceDN w:val="0"/>
        <w:adjustRightInd w:val="0"/>
        <w:spacing w:line="360" w:lineRule="auto"/>
        <w:jc w:val="center"/>
        <w:rPr>
          <w:rFonts w:asciiTheme="minorEastAsia" w:hAnsiTheme="minorEastAsia" w:cs="黑体"/>
          <w:b/>
          <w:bCs/>
          <w:sz w:val="44"/>
          <w:szCs w:val="44"/>
          <w:lang w:val="zh-CN"/>
        </w:rPr>
      </w:pPr>
    </w:p>
    <w:p w:rsidR="003B28BD" w:rsidRDefault="00B03B1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3B28BD" w:rsidRDefault="003B28BD"/>
    <w:p w:rsidR="003B28BD" w:rsidRDefault="003B28BD"/>
    <w:p w:rsidR="003B28BD" w:rsidRDefault="003B28BD"/>
    <w:p w:rsidR="003B28BD" w:rsidRDefault="00B03B18">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3B28BD" w:rsidRDefault="00B03B18">
      <w:pPr>
        <w:spacing w:line="360" w:lineRule="auto"/>
        <w:jc w:val="center"/>
        <w:rPr>
          <w:rFonts w:ascii="宋体" w:hAnsi="宋体"/>
          <w:b/>
          <w:bCs/>
          <w:color w:val="000000"/>
          <w:sz w:val="28"/>
          <w:szCs w:val="28"/>
        </w:rPr>
      </w:pPr>
      <w:r>
        <w:rPr>
          <w:rFonts w:ascii="宋体" w:hAnsi="宋体"/>
          <w:b/>
          <w:bCs/>
          <w:color w:val="000000"/>
          <w:sz w:val="28"/>
          <w:szCs w:val="28"/>
        </w:rPr>
        <w:t> </w:t>
      </w:r>
    </w:p>
    <w:p w:rsidR="003B28BD" w:rsidRDefault="003B28BD"/>
    <w:p w:rsidR="003B28BD" w:rsidRDefault="003B28BD"/>
    <w:p w:rsidR="003B28BD" w:rsidRDefault="003B28BD"/>
    <w:p w:rsidR="003B28BD" w:rsidRDefault="003B28BD"/>
    <w:p w:rsidR="003B28BD" w:rsidRDefault="003B28BD"/>
    <w:p w:rsidR="003B28BD" w:rsidRDefault="003B28BD"/>
    <w:p w:rsidR="003B28BD" w:rsidRDefault="003B28BD"/>
    <w:p w:rsidR="003B28BD" w:rsidRDefault="003B28BD"/>
    <w:p w:rsidR="003B28BD" w:rsidRDefault="003B28BD"/>
    <w:p w:rsidR="003B28BD" w:rsidRDefault="003B28BD"/>
    <w:p w:rsidR="003B28BD" w:rsidRDefault="003B28BD"/>
    <w:p w:rsidR="003B28BD" w:rsidRDefault="003B28BD"/>
    <w:sectPr w:rsidR="003B28BD" w:rsidSect="00BC6E2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E2D" w:rsidRDefault="00B03B18">
      <w:r>
        <w:separator/>
      </w:r>
    </w:p>
  </w:endnote>
  <w:endnote w:type="continuationSeparator" w:id="1">
    <w:p w:rsidR="00BC6E2D" w:rsidRDefault="00B03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8BD" w:rsidRDefault="00753D07">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3B28BD" w:rsidRDefault="00753D07">
                <w:pPr>
                  <w:pStyle w:val="aa"/>
                </w:pPr>
                <w:r>
                  <w:fldChar w:fldCharType="begin"/>
                </w:r>
                <w:r w:rsidR="00B03B18">
                  <w:instrText xml:space="preserve"> PAGE  \* MERGEFORMAT </w:instrText>
                </w:r>
                <w:r>
                  <w:fldChar w:fldCharType="separate"/>
                </w:r>
                <w:r w:rsidR="00C8439B">
                  <w:rPr>
                    <w:noProof/>
                  </w:rPr>
                  <w:t>63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E2D" w:rsidRDefault="00B03B18">
      <w:r>
        <w:separator/>
      </w:r>
    </w:p>
  </w:footnote>
  <w:footnote w:type="continuationSeparator" w:id="1">
    <w:p w:rsidR="00BC6E2D" w:rsidRDefault="00B03B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D13FBE"/>
    <w:multiLevelType w:val="singleLevel"/>
    <w:tmpl w:val="EFD13FBE"/>
    <w:lvl w:ilvl="0">
      <w:start w:val="2"/>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364006C6"/>
    <w:multiLevelType w:val="multilevel"/>
    <w:tmpl w:val="364006C6"/>
    <w:lvl w:ilvl="0">
      <w:start w:val="1"/>
      <w:numFmt w:val="japaneseCounting"/>
      <w:lvlText w:val="第%1章"/>
      <w:lvlJc w:val="left"/>
      <w:pPr>
        <w:ind w:left="1170" w:hanging="11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8D67BB1"/>
    <w:multiLevelType w:val="multilevel"/>
    <w:tmpl w:val="78D67BB1"/>
    <w:lvl w:ilvl="0">
      <w:start w:val="1"/>
      <w:numFmt w:val="none"/>
      <w:lvlText w:val="一、"/>
      <w:lvlJc w:val="left"/>
      <w:pPr>
        <w:ind w:left="1202" w:hanging="720"/>
      </w:pPr>
      <w:rPr>
        <w:rFonts w:asciiTheme="minorEastAsia" w:hAnsiTheme="minorEastAsia" w:cs="黑体" w:hint="default"/>
        <w:b/>
        <w:color w:val="000000"/>
        <w:sz w:val="24"/>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9">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4"/>
  </w:num>
  <w:num w:numId="4">
    <w:abstractNumId w:val="12"/>
  </w:num>
  <w:num w:numId="5">
    <w:abstractNumId w:val="18"/>
  </w:num>
  <w:num w:numId="6">
    <w:abstractNumId w:val="10"/>
  </w:num>
  <w:num w:numId="7">
    <w:abstractNumId w:val="15"/>
  </w:num>
  <w:num w:numId="8">
    <w:abstractNumId w:val="8"/>
  </w:num>
  <w:num w:numId="9">
    <w:abstractNumId w:val="3"/>
  </w:num>
  <w:num w:numId="10">
    <w:abstractNumId w:val="9"/>
  </w:num>
  <w:num w:numId="11">
    <w:abstractNumId w:val="11"/>
  </w:num>
  <w:num w:numId="12">
    <w:abstractNumId w:val="19"/>
  </w:num>
  <w:num w:numId="13">
    <w:abstractNumId w:val="7"/>
  </w:num>
  <w:num w:numId="14">
    <w:abstractNumId w:val="4"/>
  </w:num>
  <w:num w:numId="15">
    <w:abstractNumId w:val="16"/>
  </w:num>
  <w:num w:numId="16">
    <w:abstractNumId w:val="13"/>
  </w:num>
  <w:num w:numId="17">
    <w:abstractNumId w:val="6"/>
  </w:num>
  <w:num w:numId="18">
    <w:abstractNumId w:val="17"/>
  </w:num>
  <w:num w:numId="19">
    <w:abstractNumId w:val="20"/>
  </w:num>
  <w:num w:numId="20">
    <w:abstractNumId w:val="0"/>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3C3"/>
    <w:rsid w:val="0004289A"/>
    <w:rsid w:val="00043FBC"/>
    <w:rsid w:val="000463C9"/>
    <w:rsid w:val="00047B44"/>
    <w:rsid w:val="00052D94"/>
    <w:rsid w:val="000530F0"/>
    <w:rsid w:val="000609FD"/>
    <w:rsid w:val="00061CC7"/>
    <w:rsid w:val="00063640"/>
    <w:rsid w:val="00065D97"/>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C762F"/>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C65"/>
    <w:rsid w:val="00175D7E"/>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BA"/>
    <w:rsid w:val="001A0EDB"/>
    <w:rsid w:val="001A2150"/>
    <w:rsid w:val="001A4C92"/>
    <w:rsid w:val="001A70C2"/>
    <w:rsid w:val="001B2541"/>
    <w:rsid w:val="001B41AD"/>
    <w:rsid w:val="001B4E29"/>
    <w:rsid w:val="001B7057"/>
    <w:rsid w:val="001B7C18"/>
    <w:rsid w:val="001C01F3"/>
    <w:rsid w:val="001C0DE9"/>
    <w:rsid w:val="001C0F1B"/>
    <w:rsid w:val="001C10C9"/>
    <w:rsid w:val="001C309B"/>
    <w:rsid w:val="001C5048"/>
    <w:rsid w:val="001C6C61"/>
    <w:rsid w:val="001C73E4"/>
    <w:rsid w:val="001C7D64"/>
    <w:rsid w:val="001D0B78"/>
    <w:rsid w:val="001D357E"/>
    <w:rsid w:val="001D358B"/>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6E3C"/>
    <w:rsid w:val="002274E5"/>
    <w:rsid w:val="0023037F"/>
    <w:rsid w:val="00235E0B"/>
    <w:rsid w:val="00237179"/>
    <w:rsid w:val="00237336"/>
    <w:rsid w:val="0024052F"/>
    <w:rsid w:val="00243B01"/>
    <w:rsid w:val="00245322"/>
    <w:rsid w:val="00245449"/>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67972"/>
    <w:rsid w:val="002704F0"/>
    <w:rsid w:val="00272AE2"/>
    <w:rsid w:val="00273414"/>
    <w:rsid w:val="00273F1D"/>
    <w:rsid w:val="0027728C"/>
    <w:rsid w:val="002804A3"/>
    <w:rsid w:val="00281155"/>
    <w:rsid w:val="00281AD7"/>
    <w:rsid w:val="00282790"/>
    <w:rsid w:val="00285231"/>
    <w:rsid w:val="002907E6"/>
    <w:rsid w:val="00292803"/>
    <w:rsid w:val="00296074"/>
    <w:rsid w:val="002969B1"/>
    <w:rsid w:val="002A00B7"/>
    <w:rsid w:val="002A0347"/>
    <w:rsid w:val="002A0C31"/>
    <w:rsid w:val="002A2062"/>
    <w:rsid w:val="002A5F8B"/>
    <w:rsid w:val="002A7921"/>
    <w:rsid w:val="002B1FA4"/>
    <w:rsid w:val="002B2BE8"/>
    <w:rsid w:val="002B3C48"/>
    <w:rsid w:val="002B51C1"/>
    <w:rsid w:val="002B5409"/>
    <w:rsid w:val="002B5DFE"/>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1DF3"/>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74"/>
    <w:rsid w:val="00356510"/>
    <w:rsid w:val="00360DAD"/>
    <w:rsid w:val="003620CD"/>
    <w:rsid w:val="00362359"/>
    <w:rsid w:val="003650E5"/>
    <w:rsid w:val="00365286"/>
    <w:rsid w:val="00365BDD"/>
    <w:rsid w:val="00366838"/>
    <w:rsid w:val="00366D2F"/>
    <w:rsid w:val="003708B7"/>
    <w:rsid w:val="00370DFF"/>
    <w:rsid w:val="00372753"/>
    <w:rsid w:val="00373F74"/>
    <w:rsid w:val="00376F8E"/>
    <w:rsid w:val="00380000"/>
    <w:rsid w:val="0038108B"/>
    <w:rsid w:val="003826A1"/>
    <w:rsid w:val="00383277"/>
    <w:rsid w:val="00383A63"/>
    <w:rsid w:val="00383FA4"/>
    <w:rsid w:val="00383FF4"/>
    <w:rsid w:val="00390340"/>
    <w:rsid w:val="0039051F"/>
    <w:rsid w:val="00391CDE"/>
    <w:rsid w:val="00394229"/>
    <w:rsid w:val="00395FCE"/>
    <w:rsid w:val="00397761"/>
    <w:rsid w:val="003A02F1"/>
    <w:rsid w:val="003A14F9"/>
    <w:rsid w:val="003A2823"/>
    <w:rsid w:val="003A3878"/>
    <w:rsid w:val="003A4C56"/>
    <w:rsid w:val="003B28BD"/>
    <w:rsid w:val="003B5BE5"/>
    <w:rsid w:val="003B7DDB"/>
    <w:rsid w:val="003C013E"/>
    <w:rsid w:val="003C1A3D"/>
    <w:rsid w:val="003C3022"/>
    <w:rsid w:val="003C570D"/>
    <w:rsid w:val="003C669F"/>
    <w:rsid w:val="003C76DE"/>
    <w:rsid w:val="003D2326"/>
    <w:rsid w:val="003D2A39"/>
    <w:rsid w:val="003D3A3E"/>
    <w:rsid w:val="003D400D"/>
    <w:rsid w:val="003D5498"/>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9E4"/>
    <w:rsid w:val="00460FA6"/>
    <w:rsid w:val="00461772"/>
    <w:rsid w:val="0046214B"/>
    <w:rsid w:val="0046220D"/>
    <w:rsid w:val="004655EF"/>
    <w:rsid w:val="004661DD"/>
    <w:rsid w:val="004661DE"/>
    <w:rsid w:val="00467546"/>
    <w:rsid w:val="004675C8"/>
    <w:rsid w:val="004676F5"/>
    <w:rsid w:val="004713E9"/>
    <w:rsid w:val="00472D4C"/>
    <w:rsid w:val="00475975"/>
    <w:rsid w:val="00475BC1"/>
    <w:rsid w:val="00477E2A"/>
    <w:rsid w:val="0048298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1028"/>
    <w:rsid w:val="004F3FD7"/>
    <w:rsid w:val="004F449B"/>
    <w:rsid w:val="004F4D2A"/>
    <w:rsid w:val="004F551F"/>
    <w:rsid w:val="004F68CC"/>
    <w:rsid w:val="004F6FBD"/>
    <w:rsid w:val="004F7042"/>
    <w:rsid w:val="004F73D5"/>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0784"/>
    <w:rsid w:val="00561BCD"/>
    <w:rsid w:val="00564009"/>
    <w:rsid w:val="005645C2"/>
    <w:rsid w:val="00570BD7"/>
    <w:rsid w:val="00572C46"/>
    <w:rsid w:val="00573136"/>
    <w:rsid w:val="00574EC8"/>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073E"/>
    <w:rsid w:val="005D272E"/>
    <w:rsid w:val="005D433F"/>
    <w:rsid w:val="005D5852"/>
    <w:rsid w:val="005D5E11"/>
    <w:rsid w:val="005D77CF"/>
    <w:rsid w:val="005E0B4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69A3"/>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335A"/>
    <w:rsid w:val="006744B2"/>
    <w:rsid w:val="006775C1"/>
    <w:rsid w:val="00680403"/>
    <w:rsid w:val="006811AB"/>
    <w:rsid w:val="00681601"/>
    <w:rsid w:val="006822AF"/>
    <w:rsid w:val="0068441A"/>
    <w:rsid w:val="00685327"/>
    <w:rsid w:val="00685CAE"/>
    <w:rsid w:val="00687238"/>
    <w:rsid w:val="0069117B"/>
    <w:rsid w:val="006951C7"/>
    <w:rsid w:val="006B04B2"/>
    <w:rsid w:val="006B0B41"/>
    <w:rsid w:val="006B0DF4"/>
    <w:rsid w:val="006B2B58"/>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1787"/>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5C0B"/>
    <w:rsid w:val="0073735A"/>
    <w:rsid w:val="007373E3"/>
    <w:rsid w:val="00737B3F"/>
    <w:rsid w:val="00741C81"/>
    <w:rsid w:val="00742F47"/>
    <w:rsid w:val="00743051"/>
    <w:rsid w:val="00743379"/>
    <w:rsid w:val="007445B8"/>
    <w:rsid w:val="0075246E"/>
    <w:rsid w:val="007530A0"/>
    <w:rsid w:val="00753D07"/>
    <w:rsid w:val="00754526"/>
    <w:rsid w:val="0075555D"/>
    <w:rsid w:val="00755EAC"/>
    <w:rsid w:val="00761164"/>
    <w:rsid w:val="0076312F"/>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96626"/>
    <w:rsid w:val="007A05F2"/>
    <w:rsid w:val="007A0F7B"/>
    <w:rsid w:val="007A1777"/>
    <w:rsid w:val="007A7C77"/>
    <w:rsid w:val="007B1443"/>
    <w:rsid w:val="007B3355"/>
    <w:rsid w:val="007C0A1D"/>
    <w:rsid w:val="007C0F76"/>
    <w:rsid w:val="007C23FB"/>
    <w:rsid w:val="007C2A45"/>
    <w:rsid w:val="007C325A"/>
    <w:rsid w:val="007C3465"/>
    <w:rsid w:val="007C4218"/>
    <w:rsid w:val="007C490B"/>
    <w:rsid w:val="007C6809"/>
    <w:rsid w:val="007C7CA1"/>
    <w:rsid w:val="007D2628"/>
    <w:rsid w:val="007D2BA0"/>
    <w:rsid w:val="007D3222"/>
    <w:rsid w:val="007D37EB"/>
    <w:rsid w:val="007D3BF6"/>
    <w:rsid w:val="007D3DE6"/>
    <w:rsid w:val="007D6EF3"/>
    <w:rsid w:val="007D7405"/>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3B59"/>
    <w:rsid w:val="008272DB"/>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09F"/>
    <w:rsid w:val="008B1EBC"/>
    <w:rsid w:val="008B3760"/>
    <w:rsid w:val="008B3BF1"/>
    <w:rsid w:val="008B40B5"/>
    <w:rsid w:val="008B46D9"/>
    <w:rsid w:val="008B4CCA"/>
    <w:rsid w:val="008B62B1"/>
    <w:rsid w:val="008B6376"/>
    <w:rsid w:val="008B72C1"/>
    <w:rsid w:val="008C0905"/>
    <w:rsid w:val="008C380D"/>
    <w:rsid w:val="008C427B"/>
    <w:rsid w:val="008D0138"/>
    <w:rsid w:val="008D0251"/>
    <w:rsid w:val="008D25AE"/>
    <w:rsid w:val="008D37EF"/>
    <w:rsid w:val="008D4DB3"/>
    <w:rsid w:val="008D5C83"/>
    <w:rsid w:val="008E0A17"/>
    <w:rsid w:val="008E2454"/>
    <w:rsid w:val="008E6A61"/>
    <w:rsid w:val="008E7034"/>
    <w:rsid w:val="008F2CA7"/>
    <w:rsid w:val="008F6EF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18F4"/>
    <w:rsid w:val="00943698"/>
    <w:rsid w:val="00944C89"/>
    <w:rsid w:val="009462A9"/>
    <w:rsid w:val="009471BE"/>
    <w:rsid w:val="00947FB1"/>
    <w:rsid w:val="00950BCD"/>
    <w:rsid w:val="0095149E"/>
    <w:rsid w:val="00951507"/>
    <w:rsid w:val="00951A0E"/>
    <w:rsid w:val="00951B79"/>
    <w:rsid w:val="00951C8E"/>
    <w:rsid w:val="0095351D"/>
    <w:rsid w:val="009574C6"/>
    <w:rsid w:val="00963561"/>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3D3"/>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23E8"/>
    <w:rsid w:val="009C35AA"/>
    <w:rsid w:val="009C46D1"/>
    <w:rsid w:val="009C5C9D"/>
    <w:rsid w:val="009D09DF"/>
    <w:rsid w:val="009D0D89"/>
    <w:rsid w:val="009D24B7"/>
    <w:rsid w:val="009D43BB"/>
    <w:rsid w:val="009D792B"/>
    <w:rsid w:val="009E037C"/>
    <w:rsid w:val="009E10B4"/>
    <w:rsid w:val="009E1FE4"/>
    <w:rsid w:val="009E2AB7"/>
    <w:rsid w:val="009E33A1"/>
    <w:rsid w:val="009E34DF"/>
    <w:rsid w:val="009E483D"/>
    <w:rsid w:val="009E4AE9"/>
    <w:rsid w:val="009E6006"/>
    <w:rsid w:val="009F4699"/>
    <w:rsid w:val="009F55F0"/>
    <w:rsid w:val="009F6831"/>
    <w:rsid w:val="00A00CC2"/>
    <w:rsid w:val="00A0270D"/>
    <w:rsid w:val="00A03155"/>
    <w:rsid w:val="00A05160"/>
    <w:rsid w:val="00A0544A"/>
    <w:rsid w:val="00A06482"/>
    <w:rsid w:val="00A066DE"/>
    <w:rsid w:val="00A1226A"/>
    <w:rsid w:val="00A12860"/>
    <w:rsid w:val="00A146D0"/>
    <w:rsid w:val="00A17134"/>
    <w:rsid w:val="00A22A2B"/>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3CC5"/>
    <w:rsid w:val="00AF539A"/>
    <w:rsid w:val="00B0198A"/>
    <w:rsid w:val="00B0319F"/>
    <w:rsid w:val="00B03B18"/>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770"/>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84A5A"/>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C6E2D"/>
    <w:rsid w:val="00BD0FE7"/>
    <w:rsid w:val="00BD2BC9"/>
    <w:rsid w:val="00BD3AFF"/>
    <w:rsid w:val="00BE33FB"/>
    <w:rsid w:val="00BE679E"/>
    <w:rsid w:val="00BF1DA5"/>
    <w:rsid w:val="00BF21E1"/>
    <w:rsid w:val="00C00EB4"/>
    <w:rsid w:val="00C02C34"/>
    <w:rsid w:val="00C02DE2"/>
    <w:rsid w:val="00C06F9E"/>
    <w:rsid w:val="00C07CED"/>
    <w:rsid w:val="00C124C8"/>
    <w:rsid w:val="00C1466C"/>
    <w:rsid w:val="00C1514A"/>
    <w:rsid w:val="00C1518E"/>
    <w:rsid w:val="00C17AEA"/>
    <w:rsid w:val="00C23622"/>
    <w:rsid w:val="00C23E9E"/>
    <w:rsid w:val="00C24818"/>
    <w:rsid w:val="00C261EC"/>
    <w:rsid w:val="00C30E18"/>
    <w:rsid w:val="00C3322D"/>
    <w:rsid w:val="00C36189"/>
    <w:rsid w:val="00C36302"/>
    <w:rsid w:val="00C36AF9"/>
    <w:rsid w:val="00C414AD"/>
    <w:rsid w:val="00C430C9"/>
    <w:rsid w:val="00C45EEC"/>
    <w:rsid w:val="00C46442"/>
    <w:rsid w:val="00C4751F"/>
    <w:rsid w:val="00C51319"/>
    <w:rsid w:val="00C556A9"/>
    <w:rsid w:val="00C638EC"/>
    <w:rsid w:val="00C63DD2"/>
    <w:rsid w:val="00C658CC"/>
    <w:rsid w:val="00C70AB4"/>
    <w:rsid w:val="00C7189B"/>
    <w:rsid w:val="00C727B1"/>
    <w:rsid w:val="00C731CA"/>
    <w:rsid w:val="00C75A26"/>
    <w:rsid w:val="00C77E81"/>
    <w:rsid w:val="00C8439B"/>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B15"/>
    <w:rsid w:val="00CD7E6D"/>
    <w:rsid w:val="00CE0F39"/>
    <w:rsid w:val="00CE74A6"/>
    <w:rsid w:val="00CF0786"/>
    <w:rsid w:val="00CF0ADC"/>
    <w:rsid w:val="00CF4F24"/>
    <w:rsid w:val="00D00A03"/>
    <w:rsid w:val="00D03037"/>
    <w:rsid w:val="00D0553A"/>
    <w:rsid w:val="00D05D6B"/>
    <w:rsid w:val="00D065AE"/>
    <w:rsid w:val="00D10F92"/>
    <w:rsid w:val="00D11037"/>
    <w:rsid w:val="00D1649F"/>
    <w:rsid w:val="00D167E5"/>
    <w:rsid w:val="00D17EE6"/>
    <w:rsid w:val="00D21019"/>
    <w:rsid w:val="00D227B2"/>
    <w:rsid w:val="00D228EB"/>
    <w:rsid w:val="00D22EFD"/>
    <w:rsid w:val="00D23E27"/>
    <w:rsid w:val="00D26DDF"/>
    <w:rsid w:val="00D31F0B"/>
    <w:rsid w:val="00D33A35"/>
    <w:rsid w:val="00D35049"/>
    <w:rsid w:val="00D409E1"/>
    <w:rsid w:val="00D41B62"/>
    <w:rsid w:val="00D44821"/>
    <w:rsid w:val="00D461B1"/>
    <w:rsid w:val="00D5147A"/>
    <w:rsid w:val="00D54C29"/>
    <w:rsid w:val="00D56164"/>
    <w:rsid w:val="00D56362"/>
    <w:rsid w:val="00D60BC1"/>
    <w:rsid w:val="00D6372E"/>
    <w:rsid w:val="00D67B74"/>
    <w:rsid w:val="00D70CA0"/>
    <w:rsid w:val="00D717AC"/>
    <w:rsid w:val="00D74DC7"/>
    <w:rsid w:val="00D77D7D"/>
    <w:rsid w:val="00D800E3"/>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957"/>
    <w:rsid w:val="00DD1CF6"/>
    <w:rsid w:val="00DD1DAA"/>
    <w:rsid w:val="00DD43EB"/>
    <w:rsid w:val="00DD5441"/>
    <w:rsid w:val="00DD66CF"/>
    <w:rsid w:val="00DD74DA"/>
    <w:rsid w:val="00DE0880"/>
    <w:rsid w:val="00DE3E9A"/>
    <w:rsid w:val="00DE4F7B"/>
    <w:rsid w:val="00DE58C3"/>
    <w:rsid w:val="00DF233C"/>
    <w:rsid w:val="00DF493C"/>
    <w:rsid w:val="00DF664B"/>
    <w:rsid w:val="00DF75B8"/>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412"/>
    <w:rsid w:val="00EB2492"/>
    <w:rsid w:val="00EB2B27"/>
    <w:rsid w:val="00EB3AA0"/>
    <w:rsid w:val="00EB3D1C"/>
    <w:rsid w:val="00EB4C15"/>
    <w:rsid w:val="00EC0745"/>
    <w:rsid w:val="00EC2221"/>
    <w:rsid w:val="00EC2484"/>
    <w:rsid w:val="00EC2D14"/>
    <w:rsid w:val="00EC384C"/>
    <w:rsid w:val="00EC3F14"/>
    <w:rsid w:val="00EC43BC"/>
    <w:rsid w:val="00EC6B05"/>
    <w:rsid w:val="00EC6B6D"/>
    <w:rsid w:val="00EC7F11"/>
    <w:rsid w:val="00ED1BA8"/>
    <w:rsid w:val="00ED4705"/>
    <w:rsid w:val="00ED4AF7"/>
    <w:rsid w:val="00ED5762"/>
    <w:rsid w:val="00ED6463"/>
    <w:rsid w:val="00EE20E3"/>
    <w:rsid w:val="00EE2534"/>
    <w:rsid w:val="00EE293F"/>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1678"/>
    <w:rsid w:val="00F12CE8"/>
    <w:rsid w:val="00F13EFD"/>
    <w:rsid w:val="00F165A3"/>
    <w:rsid w:val="00F206B2"/>
    <w:rsid w:val="00F21791"/>
    <w:rsid w:val="00F21E3B"/>
    <w:rsid w:val="00F23C62"/>
    <w:rsid w:val="00F30ABD"/>
    <w:rsid w:val="00F31EB3"/>
    <w:rsid w:val="00F3359B"/>
    <w:rsid w:val="00F43428"/>
    <w:rsid w:val="00F43DCE"/>
    <w:rsid w:val="00F44074"/>
    <w:rsid w:val="00F45C83"/>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149B"/>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20DD"/>
    <w:rsid w:val="00FF33EB"/>
    <w:rsid w:val="00FF3F01"/>
    <w:rsid w:val="00FF4EA4"/>
    <w:rsid w:val="00FF4F57"/>
    <w:rsid w:val="01132768"/>
    <w:rsid w:val="027A4F15"/>
    <w:rsid w:val="03343A32"/>
    <w:rsid w:val="03813388"/>
    <w:rsid w:val="04A6236A"/>
    <w:rsid w:val="04D562FE"/>
    <w:rsid w:val="053F5432"/>
    <w:rsid w:val="05A20897"/>
    <w:rsid w:val="05FE030D"/>
    <w:rsid w:val="064E7C45"/>
    <w:rsid w:val="0A1E34A8"/>
    <w:rsid w:val="0A9C03E7"/>
    <w:rsid w:val="0AC447A3"/>
    <w:rsid w:val="0AED524D"/>
    <w:rsid w:val="0B391354"/>
    <w:rsid w:val="0C4E7A5F"/>
    <w:rsid w:val="0C5E2FEB"/>
    <w:rsid w:val="0CAE7D79"/>
    <w:rsid w:val="0D366A23"/>
    <w:rsid w:val="0E71113B"/>
    <w:rsid w:val="0EB7104C"/>
    <w:rsid w:val="0F492F98"/>
    <w:rsid w:val="100B4F00"/>
    <w:rsid w:val="102A29F2"/>
    <w:rsid w:val="103B4F7E"/>
    <w:rsid w:val="10DB5E62"/>
    <w:rsid w:val="11293C9E"/>
    <w:rsid w:val="11811A66"/>
    <w:rsid w:val="11E672C7"/>
    <w:rsid w:val="11F74D68"/>
    <w:rsid w:val="12EE4BC1"/>
    <w:rsid w:val="1311111F"/>
    <w:rsid w:val="13A725FC"/>
    <w:rsid w:val="14214638"/>
    <w:rsid w:val="149819C8"/>
    <w:rsid w:val="14D058A3"/>
    <w:rsid w:val="156E2CBA"/>
    <w:rsid w:val="15EE44D7"/>
    <w:rsid w:val="164A3352"/>
    <w:rsid w:val="166808D4"/>
    <w:rsid w:val="17A92714"/>
    <w:rsid w:val="17B078B6"/>
    <w:rsid w:val="197B011F"/>
    <w:rsid w:val="19BB01F7"/>
    <w:rsid w:val="1A3771FC"/>
    <w:rsid w:val="1AAB6EDF"/>
    <w:rsid w:val="1BC27E34"/>
    <w:rsid w:val="1BD035FD"/>
    <w:rsid w:val="1C0428E0"/>
    <w:rsid w:val="1C317F37"/>
    <w:rsid w:val="1C527EEE"/>
    <w:rsid w:val="1CB80143"/>
    <w:rsid w:val="1D90357B"/>
    <w:rsid w:val="1DF30F43"/>
    <w:rsid w:val="1E3E3F31"/>
    <w:rsid w:val="1E4C0FE3"/>
    <w:rsid w:val="1E7B5495"/>
    <w:rsid w:val="1F2D4AD8"/>
    <w:rsid w:val="1FED7B5D"/>
    <w:rsid w:val="204C3CC9"/>
    <w:rsid w:val="20CF2540"/>
    <w:rsid w:val="21087196"/>
    <w:rsid w:val="21DF17AC"/>
    <w:rsid w:val="22B643D4"/>
    <w:rsid w:val="24326801"/>
    <w:rsid w:val="2509687C"/>
    <w:rsid w:val="25720679"/>
    <w:rsid w:val="257D3B7C"/>
    <w:rsid w:val="26D86FBE"/>
    <w:rsid w:val="27B5253B"/>
    <w:rsid w:val="28FE27CE"/>
    <w:rsid w:val="29B25AD5"/>
    <w:rsid w:val="2A211A2C"/>
    <w:rsid w:val="2A6F45A2"/>
    <w:rsid w:val="2BF54341"/>
    <w:rsid w:val="2C2E4C48"/>
    <w:rsid w:val="2D5F028F"/>
    <w:rsid w:val="2DB43C8B"/>
    <w:rsid w:val="2E8C098C"/>
    <w:rsid w:val="2F45482D"/>
    <w:rsid w:val="2F477084"/>
    <w:rsid w:val="2F505A28"/>
    <w:rsid w:val="2FB44A52"/>
    <w:rsid w:val="305F0D15"/>
    <w:rsid w:val="307D673F"/>
    <w:rsid w:val="323F79D1"/>
    <w:rsid w:val="32B20743"/>
    <w:rsid w:val="32E31462"/>
    <w:rsid w:val="33082B47"/>
    <w:rsid w:val="3317784C"/>
    <w:rsid w:val="35306958"/>
    <w:rsid w:val="365D5F39"/>
    <w:rsid w:val="36F74C73"/>
    <w:rsid w:val="37493EAE"/>
    <w:rsid w:val="3810140A"/>
    <w:rsid w:val="38904E00"/>
    <w:rsid w:val="38C23F0F"/>
    <w:rsid w:val="391E6950"/>
    <w:rsid w:val="396661AE"/>
    <w:rsid w:val="39DA5F11"/>
    <w:rsid w:val="39FB449A"/>
    <w:rsid w:val="3A1A525E"/>
    <w:rsid w:val="3A674F53"/>
    <w:rsid w:val="3AA53077"/>
    <w:rsid w:val="3AF265F0"/>
    <w:rsid w:val="3B380893"/>
    <w:rsid w:val="3BF35201"/>
    <w:rsid w:val="3C8E4AB6"/>
    <w:rsid w:val="3CB04E80"/>
    <w:rsid w:val="3D96637E"/>
    <w:rsid w:val="3DB939B5"/>
    <w:rsid w:val="3DDA46BD"/>
    <w:rsid w:val="3DF562AC"/>
    <w:rsid w:val="3EA13164"/>
    <w:rsid w:val="40056DF9"/>
    <w:rsid w:val="400606DA"/>
    <w:rsid w:val="416143F4"/>
    <w:rsid w:val="42F23437"/>
    <w:rsid w:val="43140B2C"/>
    <w:rsid w:val="44EA4606"/>
    <w:rsid w:val="45E37F11"/>
    <w:rsid w:val="46366161"/>
    <w:rsid w:val="467D2F1A"/>
    <w:rsid w:val="46CE1703"/>
    <w:rsid w:val="46E35449"/>
    <w:rsid w:val="473960E8"/>
    <w:rsid w:val="47F83B34"/>
    <w:rsid w:val="485128BA"/>
    <w:rsid w:val="491B0D50"/>
    <w:rsid w:val="49235B9B"/>
    <w:rsid w:val="49374A20"/>
    <w:rsid w:val="49574371"/>
    <w:rsid w:val="49CB2E63"/>
    <w:rsid w:val="4A4B18BB"/>
    <w:rsid w:val="4A7258C5"/>
    <w:rsid w:val="4A8F7BC7"/>
    <w:rsid w:val="4A9179A1"/>
    <w:rsid w:val="4AFC443A"/>
    <w:rsid w:val="4B5E16CB"/>
    <w:rsid w:val="4D005CCE"/>
    <w:rsid w:val="4DA15D4A"/>
    <w:rsid w:val="4DE45808"/>
    <w:rsid w:val="4E9448CD"/>
    <w:rsid w:val="4EE821A8"/>
    <w:rsid w:val="4F402E6E"/>
    <w:rsid w:val="505F0174"/>
    <w:rsid w:val="506E1DFB"/>
    <w:rsid w:val="50A050A3"/>
    <w:rsid w:val="51352836"/>
    <w:rsid w:val="514F7916"/>
    <w:rsid w:val="51A13899"/>
    <w:rsid w:val="52803BE0"/>
    <w:rsid w:val="53B81C84"/>
    <w:rsid w:val="544C0545"/>
    <w:rsid w:val="550B42AF"/>
    <w:rsid w:val="55684A64"/>
    <w:rsid w:val="56373D0F"/>
    <w:rsid w:val="56466D2F"/>
    <w:rsid w:val="57E6793B"/>
    <w:rsid w:val="57F47B8F"/>
    <w:rsid w:val="58A31F4C"/>
    <w:rsid w:val="59703118"/>
    <w:rsid w:val="59E11658"/>
    <w:rsid w:val="5B12672B"/>
    <w:rsid w:val="5B19052B"/>
    <w:rsid w:val="5BDD7190"/>
    <w:rsid w:val="5C1717D9"/>
    <w:rsid w:val="5C380808"/>
    <w:rsid w:val="5CB139A0"/>
    <w:rsid w:val="5CD938B8"/>
    <w:rsid w:val="5E8E5AC1"/>
    <w:rsid w:val="5EBA7812"/>
    <w:rsid w:val="5EE83EB0"/>
    <w:rsid w:val="5F4A434F"/>
    <w:rsid w:val="5F6A741B"/>
    <w:rsid w:val="60826486"/>
    <w:rsid w:val="60E96545"/>
    <w:rsid w:val="614E3A65"/>
    <w:rsid w:val="61BC4DC2"/>
    <w:rsid w:val="632571BF"/>
    <w:rsid w:val="634675E2"/>
    <w:rsid w:val="63F4509F"/>
    <w:rsid w:val="64FE6613"/>
    <w:rsid w:val="65EC63AB"/>
    <w:rsid w:val="662947E2"/>
    <w:rsid w:val="67341FB4"/>
    <w:rsid w:val="67782737"/>
    <w:rsid w:val="68357BAF"/>
    <w:rsid w:val="685736D4"/>
    <w:rsid w:val="69FB4D8B"/>
    <w:rsid w:val="6A3C75C9"/>
    <w:rsid w:val="6B7E7DA6"/>
    <w:rsid w:val="6BEE1C1B"/>
    <w:rsid w:val="6CCB3B72"/>
    <w:rsid w:val="6CF23403"/>
    <w:rsid w:val="6D32159C"/>
    <w:rsid w:val="6D351CF7"/>
    <w:rsid w:val="6D432E3F"/>
    <w:rsid w:val="6DD85BA3"/>
    <w:rsid w:val="6EB746A7"/>
    <w:rsid w:val="6ECF4578"/>
    <w:rsid w:val="6EE97052"/>
    <w:rsid w:val="6F8D3987"/>
    <w:rsid w:val="704D75D1"/>
    <w:rsid w:val="7072440C"/>
    <w:rsid w:val="708B3BE3"/>
    <w:rsid w:val="7092622D"/>
    <w:rsid w:val="71322555"/>
    <w:rsid w:val="713E5FA3"/>
    <w:rsid w:val="71645FF1"/>
    <w:rsid w:val="72ED2541"/>
    <w:rsid w:val="72FA46A2"/>
    <w:rsid w:val="732D57AE"/>
    <w:rsid w:val="73C30625"/>
    <w:rsid w:val="75305C2B"/>
    <w:rsid w:val="755E1E93"/>
    <w:rsid w:val="75AB4839"/>
    <w:rsid w:val="767C47E6"/>
    <w:rsid w:val="767C5E46"/>
    <w:rsid w:val="76B625A7"/>
    <w:rsid w:val="77A21AA0"/>
    <w:rsid w:val="780B753B"/>
    <w:rsid w:val="787D7581"/>
    <w:rsid w:val="7889250E"/>
    <w:rsid w:val="78AF68A0"/>
    <w:rsid w:val="78F169AA"/>
    <w:rsid w:val="794F20C6"/>
    <w:rsid w:val="797F0D30"/>
    <w:rsid w:val="798B140D"/>
    <w:rsid w:val="7A6F1608"/>
    <w:rsid w:val="7B082E1D"/>
    <w:rsid w:val="7B775246"/>
    <w:rsid w:val="7B97100F"/>
    <w:rsid w:val="7BBA39F0"/>
    <w:rsid w:val="7BBC7B6F"/>
    <w:rsid w:val="7C486FAC"/>
    <w:rsid w:val="7DD85995"/>
    <w:rsid w:val="7E4C7A10"/>
    <w:rsid w:val="7E583278"/>
    <w:rsid w:val="7EB52D4A"/>
    <w:rsid w:val="7EDD563D"/>
    <w:rsid w:val="7F0B0D76"/>
    <w:rsid w:val="7FB567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0"/>
    <w:qFormat/>
    <w:rsid w:val="00BC6E2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C6E2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C6E2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C6E2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C6E2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uiPriority w:val="99"/>
    <w:unhideWhenUsed/>
    <w:qFormat/>
    <w:rsid w:val="00BC6E2D"/>
    <w:pPr>
      <w:ind w:firstLineChars="200" w:firstLine="420"/>
    </w:pPr>
  </w:style>
  <w:style w:type="paragraph" w:styleId="a3">
    <w:name w:val="Body Text Indent"/>
    <w:basedOn w:val="a"/>
    <w:next w:val="20"/>
    <w:link w:val="Char1"/>
    <w:qFormat/>
    <w:rsid w:val="00BC6E2D"/>
    <w:pPr>
      <w:adjustRightInd w:val="0"/>
      <w:spacing w:after="120" w:line="360" w:lineRule="atLeast"/>
      <w:ind w:leftChars="200" w:left="420"/>
      <w:jc w:val="left"/>
      <w:textAlignment w:val="baseline"/>
    </w:pPr>
    <w:rPr>
      <w:kern w:val="0"/>
      <w:sz w:val="24"/>
      <w:szCs w:val="20"/>
    </w:rPr>
  </w:style>
  <w:style w:type="paragraph" w:styleId="a4">
    <w:name w:val="Normal Indent"/>
    <w:basedOn w:val="a"/>
    <w:qFormat/>
    <w:rsid w:val="00BC6E2D"/>
    <w:pPr>
      <w:ind w:firstLine="425"/>
    </w:pPr>
    <w:rPr>
      <w:rFonts w:ascii="Times New Roman" w:eastAsia="宋体" w:hAnsi="Times New Roman" w:cs="Times New Roman"/>
      <w:szCs w:val="20"/>
    </w:rPr>
  </w:style>
  <w:style w:type="paragraph" w:styleId="a5">
    <w:name w:val="caption"/>
    <w:basedOn w:val="a"/>
    <w:next w:val="a"/>
    <w:qFormat/>
    <w:rsid w:val="00BC6E2D"/>
    <w:rPr>
      <w:rFonts w:ascii="Arial" w:eastAsia="黑体" w:hAnsi="Arial" w:cs="Arial"/>
      <w:sz w:val="20"/>
      <w:szCs w:val="20"/>
    </w:rPr>
  </w:style>
  <w:style w:type="paragraph" w:styleId="30">
    <w:name w:val="Body Text 3"/>
    <w:basedOn w:val="a"/>
    <w:link w:val="3Char0"/>
    <w:qFormat/>
    <w:rsid w:val="00BC6E2D"/>
    <w:rPr>
      <w:rFonts w:ascii="Times New Roman" w:eastAsia="宋体" w:hAnsi="Times New Roman" w:cs="Times New Roman"/>
      <w:color w:val="FF0000"/>
      <w:sz w:val="24"/>
      <w:szCs w:val="24"/>
    </w:rPr>
  </w:style>
  <w:style w:type="paragraph" w:styleId="a6">
    <w:name w:val="Body Text"/>
    <w:basedOn w:val="a"/>
    <w:link w:val="Char"/>
    <w:uiPriority w:val="99"/>
    <w:semiHidden/>
    <w:unhideWhenUsed/>
    <w:qFormat/>
    <w:rsid w:val="00BC6E2D"/>
    <w:pPr>
      <w:spacing w:after="120"/>
    </w:pPr>
  </w:style>
  <w:style w:type="paragraph" w:styleId="5">
    <w:name w:val="toc 5"/>
    <w:basedOn w:val="a"/>
    <w:next w:val="a"/>
    <w:uiPriority w:val="39"/>
    <w:qFormat/>
    <w:rsid w:val="00BC6E2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C6E2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BC6E2D"/>
    <w:rPr>
      <w:rFonts w:eastAsia="宋体"/>
      <w:sz w:val="24"/>
    </w:rPr>
  </w:style>
  <w:style w:type="paragraph" w:styleId="a8">
    <w:name w:val="Date"/>
    <w:basedOn w:val="a"/>
    <w:next w:val="a"/>
    <w:link w:val="Char2"/>
    <w:uiPriority w:val="99"/>
    <w:unhideWhenUsed/>
    <w:qFormat/>
    <w:rsid w:val="00BC6E2D"/>
    <w:pPr>
      <w:ind w:leftChars="2500" w:left="100"/>
    </w:pPr>
  </w:style>
  <w:style w:type="paragraph" w:styleId="a9">
    <w:name w:val="Balloon Text"/>
    <w:basedOn w:val="a"/>
    <w:link w:val="Char3"/>
    <w:uiPriority w:val="99"/>
    <w:semiHidden/>
    <w:unhideWhenUsed/>
    <w:qFormat/>
    <w:rsid w:val="00BC6E2D"/>
    <w:rPr>
      <w:sz w:val="18"/>
      <w:szCs w:val="18"/>
    </w:rPr>
  </w:style>
  <w:style w:type="paragraph" w:styleId="aa">
    <w:name w:val="footer"/>
    <w:basedOn w:val="a"/>
    <w:link w:val="Char4"/>
    <w:uiPriority w:val="99"/>
    <w:unhideWhenUsed/>
    <w:qFormat/>
    <w:rsid w:val="00BC6E2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BC6E2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C6E2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C6E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BC6E2D"/>
    <w:rPr>
      <w:rFonts w:ascii="Calibri" w:eastAsia="宋体" w:hAnsi="Calibri" w:cs="Times New Roman"/>
      <w:sz w:val="24"/>
      <w:szCs w:val="24"/>
    </w:rPr>
  </w:style>
  <w:style w:type="paragraph" w:styleId="ad">
    <w:name w:val="Body Text First Indent"/>
    <w:basedOn w:val="a6"/>
    <w:link w:val="Char6"/>
    <w:qFormat/>
    <w:rsid w:val="00BC6E2D"/>
    <w:pPr>
      <w:ind w:firstLineChars="100" w:firstLine="420"/>
    </w:pPr>
    <w:rPr>
      <w:rFonts w:ascii="宋体" w:eastAsia="宋体" w:hAnsi="Times New Roman" w:cs="Times New Roman"/>
      <w:kern w:val="0"/>
      <w:sz w:val="34"/>
      <w:szCs w:val="20"/>
    </w:rPr>
  </w:style>
  <w:style w:type="table" w:styleId="ae">
    <w:name w:val="Table Grid"/>
    <w:basedOn w:val="a1"/>
    <w:uiPriority w:val="59"/>
    <w:qFormat/>
    <w:rsid w:val="00BC6E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BC6E2D"/>
    <w:rPr>
      <w:b/>
      <w:bCs/>
    </w:rPr>
  </w:style>
  <w:style w:type="character" w:styleId="af0">
    <w:name w:val="FollowedHyperlink"/>
    <w:basedOn w:val="a0"/>
    <w:uiPriority w:val="99"/>
    <w:semiHidden/>
    <w:unhideWhenUsed/>
    <w:qFormat/>
    <w:rsid w:val="00BC6E2D"/>
    <w:rPr>
      <w:color w:val="800080" w:themeColor="followedHyperlink"/>
      <w:u w:val="single"/>
    </w:rPr>
  </w:style>
  <w:style w:type="character" w:styleId="af1">
    <w:name w:val="Emphasis"/>
    <w:basedOn w:val="a0"/>
    <w:uiPriority w:val="20"/>
    <w:qFormat/>
    <w:rsid w:val="00BC6E2D"/>
    <w:rPr>
      <w:i/>
      <w:iCs/>
    </w:rPr>
  </w:style>
  <w:style w:type="character" w:styleId="af2">
    <w:name w:val="Hyperlink"/>
    <w:basedOn w:val="a0"/>
    <w:uiPriority w:val="99"/>
    <w:unhideWhenUsed/>
    <w:qFormat/>
    <w:rsid w:val="00BC6E2D"/>
    <w:rPr>
      <w:color w:val="0000FF"/>
      <w:u w:val="single"/>
    </w:rPr>
  </w:style>
  <w:style w:type="character" w:customStyle="1" w:styleId="1Char">
    <w:name w:val="标题 1 Char"/>
    <w:basedOn w:val="a0"/>
    <w:link w:val="1"/>
    <w:qFormat/>
    <w:rsid w:val="00BC6E2D"/>
    <w:rPr>
      <w:rFonts w:ascii="Calibri" w:eastAsia="宋体" w:hAnsi="Calibri" w:cs="Times New Roman"/>
      <w:b/>
      <w:bCs/>
      <w:kern w:val="44"/>
      <w:sz w:val="44"/>
      <w:szCs w:val="44"/>
    </w:rPr>
  </w:style>
  <w:style w:type="character" w:customStyle="1" w:styleId="2Char">
    <w:name w:val="标题 2 Char"/>
    <w:basedOn w:val="a0"/>
    <w:link w:val="2"/>
    <w:qFormat/>
    <w:rsid w:val="00BC6E2D"/>
    <w:rPr>
      <w:rFonts w:ascii="Arial" w:eastAsia="黑体" w:hAnsi="Arial" w:cs="Times New Roman"/>
      <w:b/>
      <w:bCs/>
      <w:sz w:val="32"/>
      <w:szCs w:val="32"/>
    </w:rPr>
  </w:style>
  <w:style w:type="character" w:customStyle="1" w:styleId="3Char">
    <w:name w:val="标题 3 Char"/>
    <w:basedOn w:val="a0"/>
    <w:link w:val="3"/>
    <w:qFormat/>
    <w:rsid w:val="00BC6E2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C6E2D"/>
    <w:rPr>
      <w:rFonts w:ascii="Arial" w:eastAsia="黑体" w:hAnsi="Arial" w:cs="Times New Roman"/>
      <w:b/>
      <w:bCs/>
      <w:sz w:val="28"/>
      <w:szCs w:val="28"/>
    </w:rPr>
  </w:style>
  <w:style w:type="character" w:customStyle="1" w:styleId="3Char0">
    <w:name w:val="正文文本 3 Char"/>
    <w:basedOn w:val="a0"/>
    <w:link w:val="30"/>
    <w:qFormat/>
    <w:rsid w:val="00BC6E2D"/>
    <w:rPr>
      <w:rFonts w:ascii="Times New Roman" w:eastAsia="宋体" w:hAnsi="Times New Roman" w:cs="Times New Roman"/>
      <w:color w:val="FF0000"/>
      <w:sz w:val="24"/>
      <w:szCs w:val="24"/>
    </w:rPr>
  </w:style>
  <w:style w:type="character" w:customStyle="1" w:styleId="Char">
    <w:name w:val="正文文本 Char"/>
    <w:basedOn w:val="a0"/>
    <w:link w:val="a6"/>
    <w:uiPriority w:val="99"/>
    <w:semiHidden/>
    <w:qFormat/>
    <w:rsid w:val="00BC6E2D"/>
  </w:style>
  <w:style w:type="character" w:customStyle="1" w:styleId="Char0">
    <w:name w:val="纯文本 Char"/>
    <w:basedOn w:val="a0"/>
    <w:link w:val="a7"/>
    <w:qFormat/>
    <w:rsid w:val="00BC6E2D"/>
    <w:rPr>
      <w:rFonts w:eastAsia="宋体"/>
      <w:sz w:val="24"/>
    </w:rPr>
  </w:style>
  <w:style w:type="character" w:customStyle="1" w:styleId="Char2">
    <w:name w:val="日期 Char"/>
    <w:basedOn w:val="a0"/>
    <w:link w:val="a8"/>
    <w:uiPriority w:val="99"/>
    <w:qFormat/>
    <w:rsid w:val="00BC6E2D"/>
  </w:style>
  <w:style w:type="character" w:customStyle="1" w:styleId="Char4">
    <w:name w:val="页脚 Char"/>
    <w:basedOn w:val="a0"/>
    <w:link w:val="aa"/>
    <w:uiPriority w:val="99"/>
    <w:qFormat/>
    <w:rsid w:val="00BC6E2D"/>
    <w:rPr>
      <w:sz w:val="18"/>
      <w:szCs w:val="18"/>
    </w:rPr>
  </w:style>
  <w:style w:type="character" w:customStyle="1" w:styleId="Char5">
    <w:name w:val="页眉 Char"/>
    <w:basedOn w:val="a0"/>
    <w:link w:val="ab"/>
    <w:uiPriority w:val="99"/>
    <w:qFormat/>
    <w:rsid w:val="00BC6E2D"/>
    <w:rPr>
      <w:sz w:val="18"/>
      <w:szCs w:val="18"/>
    </w:rPr>
  </w:style>
  <w:style w:type="character" w:customStyle="1" w:styleId="HTMLChar">
    <w:name w:val="HTML 预设格式 Char"/>
    <w:basedOn w:val="a0"/>
    <w:link w:val="HTML"/>
    <w:uiPriority w:val="99"/>
    <w:semiHidden/>
    <w:qFormat/>
    <w:rsid w:val="00BC6E2D"/>
    <w:rPr>
      <w:rFonts w:ascii="宋体" w:eastAsia="宋体" w:hAnsi="宋体" w:cs="宋体"/>
      <w:kern w:val="0"/>
      <w:sz w:val="24"/>
      <w:szCs w:val="24"/>
    </w:rPr>
  </w:style>
  <w:style w:type="character" w:customStyle="1" w:styleId="Char6">
    <w:name w:val="正文首行缩进 Char"/>
    <w:basedOn w:val="Char"/>
    <w:link w:val="ad"/>
    <w:qFormat/>
    <w:rsid w:val="00BC6E2D"/>
    <w:rPr>
      <w:rFonts w:ascii="宋体" w:eastAsia="宋体" w:hAnsi="Times New Roman" w:cs="Times New Roman"/>
      <w:kern w:val="0"/>
      <w:sz w:val="34"/>
      <w:szCs w:val="20"/>
    </w:rPr>
  </w:style>
  <w:style w:type="character" w:customStyle="1" w:styleId="Char10">
    <w:name w:val="纯文本 Char1"/>
    <w:qFormat/>
    <w:rsid w:val="00BC6E2D"/>
    <w:rPr>
      <w:rFonts w:eastAsia="宋体"/>
      <w:sz w:val="24"/>
    </w:rPr>
  </w:style>
  <w:style w:type="paragraph" w:customStyle="1" w:styleId="Default">
    <w:name w:val="Default"/>
    <w:qFormat/>
    <w:rsid w:val="00BC6E2D"/>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BC6E2D"/>
    <w:pPr>
      <w:ind w:firstLineChars="200" w:firstLine="420"/>
    </w:pPr>
  </w:style>
  <w:style w:type="paragraph" w:styleId="af3">
    <w:name w:val="List Paragraph"/>
    <w:basedOn w:val="a"/>
    <w:uiPriority w:val="99"/>
    <w:unhideWhenUsed/>
    <w:qFormat/>
    <w:rsid w:val="00BC6E2D"/>
    <w:pPr>
      <w:ind w:firstLineChars="200" w:firstLine="420"/>
    </w:pPr>
  </w:style>
  <w:style w:type="character" w:customStyle="1" w:styleId="CharChar">
    <w:name w:val="正文文本缩进 Char Char"/>
    <w:link w:val="13"/>
    <w:qFormat/>
    <w:rsid w:val="00BC6E2D"/>
    <w:rPr>
      <w:rFonts w:ascii="宋体"/>
      <w:sz w:val="24"/>
    </w:rPr>
  </w:style>
  <w:style w:type="paragraph" w:customStyle="1" w:styleId="13">
    <w:name w:val="正文文本缩进1"/>
    <w:basedOn w:val="a"/>
    <w:link w:val="CharChar"/>
    <w:qFormat/>
    <w:rsid w:val="00BC6E2D"/>
    <w:pPr>
      <w:spacing w:line="360" w:lineRule="auto"/>
      <w:ind w:firstLineChars="200" w:firstLine="480"/>
    </w:pPr>
    <w:rPr>
      <w:rFonts w:ascii="宋体"/>
      <w:sz w:val="24"/>
    </w:rPr>
  </w:style>
  <w:style w:type="character" w:customStyle="1" w:styleId="CharChar0">
    <w:name w:val="日期 Char Char"/>
    <w:link w:val="14"/>
    <w:qFormat/>
    <w:rsid w:val="00BC6E2D"/>
    <w:rPr>
      <w:sz w:val="24"/>
    </w:rPr>
  </w:style>
  <w:style w:type="paragraph" w:customStyle="1" w:styleId="14">
    <w:name w:val="日期1"/>
    <w:basedOn w:val="a"/>
    <w:next w:val="a"/>
    <w:link w:val="CharChar0"/>
    <w:qFormat/>
    <w:rsid w:val="00BC6E2D"/>
    <w:rPr>
      <w:sz w:val="24"/>
    </w:rPr>
  </w:style>
  <w:style w:type="paragraph" w:customStyle="1" w:styleId="15">
    <w:name w:val="正文缩进1"/>
    <w:basedOn w:val="a"/>
    <w:qFormat/>
    <w:rsid w:val="00BC6E2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C6E2D"/>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BC6E2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C6E2D"/>
  </w:style>
  <w:style w:type="paragraph" w:customStyle="1" w:styleId="11212">
    <w:name w:val="样式 标题 1 + 四号 居中 段前: 12 磅 段后: 12 磅 行距: 单倍行距"/>
    <w:basedOn w:val="1"/>
    <w:qFormat/>
    <w:rsid w:val="00BC6E2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C6E2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qFormat/>
    <w:rsid w:val="00BC6E2D"/>
    <w:rPr>
      <w:sz w:val="24"/>
    </w:rPr>
  </w:style>
  <w:style w:type="character" w:customStyle="1" w:styleId="Char1">
    <w:name w:val="正文文本缩进 Char1"/>
    <w:basedOn w:val="a0"/>
    <w:link w:val="a3"/>
    <w:uiPriority w:val="99"/>
    <w:semiHidden/>
    <w:qFormat/>
    <w:rsid w:val="00BC6E2D"/>
    <w:rPr>
      <w:kern w:val="2"/>
      <w:sz w:val="21"/>
      <w:szCs w:val="22"/>
    </w:rPr>
  </w:style>
  <w:style w:type="character" w:customStyle="1" w:styleId="Char3">
    <w:name w:val="批注框文本 Char"/>
    <w:basedOn w:val="a0"/>
    <w:link w:val="a9"/>
    <w:uiPriority w:val="99"/>
    <w:semiHidden/>
    <w:qFormat/>
    <w:rsid w:val="00BC6E2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5593130-B8F3-4A33-AE80-783FACD67D0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68</Pages>
  <Words>4938</Words>
  <Characters>28151</Characters>
  <Application>Microsoft Office Word</Application>
  <DocSecurity>0</DocSecurity>
  <Lines>234</Lines>
  <Paragraphs>66</Paragraphs>
  <ScaleCrop>false</ScaleCrop>
  <Company>Sky123.Org</Company>
  <LinksUpToDate>false</LinksUpToDate>
  <CharactersWithSpaces>33023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智远工程管理有限公司:高波</cp:lastModifiedBy>
  <cp:revision>44</cp:revision>
  <cp:lastPrinted>2019-11-08T01:56:00Z</cp:lastPrinted>
  <dcterms:created xsi:type="dcterms:W3CDTF">2019-10-09T02:37:00Z</dcterms:created>
  <dcterms:modified xsi:type="dcterms:W3CDTF">2019-11-08T04:47:00Z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