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46" w:rsidRDefault="00096E99">
      <w:pPr>
        <w:jc w:val="center"/>
        <w:rPr>
          <w:rFonts w:ascii="宋体" w:hAnsi="宋体" w:cs="宋体"/>
          <w:b/>
          <w:bCs/>
          <w:sz w:val="48"/>
          <w:szCs w:val="48"/>
        </w:rPr>
      </w:pPr>
      <w:r>
        <w:rPr>
          <w:rFonts w:ascii="宋体" w:hAnsi="宋体" w:cs="宋体" w:hint="eastAsia"/>
          <w:b/>
          <w:bCs/>
          <w:sz w:val="48"/>
          <w:szCs w:val="48"/>
        </w:rPr>
        <w:t>河南省烟草公司许昌市公司</w:t>
      </w:r>
    </w:p>
    <w:p w:rsidR="00195D46" w:rsidRDefault="00096E99">
      <w:pPr>
        <w:jc w:val="center"/>
        <w:rPr>
          <w:rFonts w:ascii="宋体" w:hAnsi="宋体" w:cs="宋体"/>
          <w:b/>
          <w:bCs/>
          <w:sz w:val="48"/>
          <w:szCs w:val="48"/>
        </w:rPr>
      </w:pPr>
      <w:r>
        <w:rPr>
          <w:rFonts w:ascii="宋体" w:hAnsi="宋体" w:cs="宋体" w:hint="eastAsia"/>
          <w:b/>
          <w:bCs/>
          <w:sz w:val="48"/>
          <w:szCs w:val="48"/>
        </w:rPr>
        <w:t>卷烟物流配送中心热收缩膜、热敏标签纸</w:t>
      </w:r>
    </w:p>
    <w:p w:rsidR="00195D46" w:rsidRDefault="00096E99">
      <w:pPr>
        <w:jc w:val="center"/>
        <w:rPr>
          <w:rFonts w:ascii="宋体" w:hAnsi="宋体" w:cs="宋体"/>
          <w:b/>
          <w:bCs/>
          <w:sz w:val="48"/>
          <w:szCs w:val="48"/>
        </w:rPr>
      </w:pPr>
      <w:r>
        <w:rPr>
          <w:rFonts w:ascii="宋体" w:hAnsi="宋体" w:cs="宋体" w:hint="eastAsia"/>
          <w:b/>
          <w:bCs/>
          <w:sz w:val="48"/>
          <w:szCs w:val="48"/>
        </w:rPr>
        <w:t>采购项目</w:t>
      </w:r>
    </w:p>
    <w:p w:rsidR="00195D46" w:rsidRDefault="00195D46">
      <w:pPr>
        <w:rPr>
          <w:rFonts w:ascii="微软简隶书" w:eastAsia="微软简隶书"/>
        </w:rPr>
      </w:pPr>
    </w:p>
    <w:p w:rsidR="00195D46" w:rsidRDefault="00096E99">
      <w:pPr>
        <w:jc w:val="center"/>
        <w:rPr>
          <w:rFonts w:ascii="黑体" w:eastAsia="黑体" w:hAnsi="黑体" w:cs="宋体"/>
          <w:b/>
          <w:bCs/>
          <w:w w:val="90"/>
          <w:sz w:val="84"/>
          <w:szCs w:val="84"/>
        </w:rPr>
      </w:pPr>
      <w:r>
        <w:rPr>
          <w:rFonts w:ascii="黑体" w:eastAsia="黑体" w:hAnsi="黑体" w:cs="宋体" w:hint="eastAsia"/>
          <w:b/>
          <w:bCs/>
          <w:w w:val="90"/>
          <w:sz w:val="84"/>
          <w:szCs w:val="84"/>
        </w:rPr>
        <w:t>招　标　文　件</w:t>
      </w:r>
    </w:p>
    <w:p w:rsidR="00195D46" w:rsidRDefault="00195D46">
      <w:pPr>
        <w:rPr>
          <w:rFonts w:ascii="微软简隶书" w:eastAsia="微软简隶书"/>
        </w:rPr>
      </w:pPr>
    </w:p>
    <w:p w:rsidR="00195D46" w:rsidRDefault="00195D46">
      <w:pPr>
        <w:rPr>
          <w:rFonts w:ascii="微软简隶书" w:eastAsia="微软简隶书"/>
        </w:rPr>
      </w:pPr>
    </w:p>
    <w:p w:rsidR="00195D46" w:rsidRDefault="00195D46">
      <w:pPr>
        <w:rPr>
          <w:rFonts w:ascii="微软简隶书" w:eastAsia="微软简隶书"/>
        </w:rPr>
      </w:pPr>
    </w:p>
    <w:p w:rsidR="00195D46" w:rsidRDefault="00195D46">
      <w:pPr>
        <w:jc w:val="center"/>
      </w:pPr>
    </w:p>
    <w:p w:rsidR="00195D46" w:rsidRDefault="00195D46">
      <w:pPr>
        <w:pStyle w:val="a0"/>
        <w:ind w:firstLine="340"/>
      </w:pPr>
    </w:p>
    <w:p w:rsidR="00195D46" w:rsidRDefault="00195D46">
      <w:pPr>
        <w:pStyle w:val="a0"/>
        <w:ind w:firstLine="340"/>
      </w:pPr>
    </w:p>
    <w:p w:rsidR="00195D46" w:rsidRDefault="00195D46">
      <w:pPr>
        <w:pStyle w:val="a0"/>
        <w:ind w:firstLine="340"/>
      </w:pPr>
    </w:p>
    <w:p w:rsidR="00195D46" w:rsidRDefault="00195D46">
      <w:pPr>
        <w:rPr>
          <w:rFonts w:ascii="微软简隶书" w:eastAsia="微软简隶书"/>
        </w:rPr>
      </w:pPr>
    </w:p>
    <w:p w:rsidR="00195D46" w:rsidRDefault="00195D46">
      <w:pPr>
        <w:rPr>
          <w:rFonts w:eastAsia="微软简隶书"/>
        </w:rPr>
      </w:pPr>
    </w:p>
    <w:p w:rsidR="00195D46" w:rsidRDefault="00195D46">
      <w:pPr>
        <w:pStyle w:val="a0"/>
        <w:ind w:firstLine="340"/>
      </w:pPr>
    </w:p>
    <w:p w:rsidR="00195D46" w:rsidRDefault="00195D46">
      <w:pPr>
        <w:rPr>
          <w:rFonts w:ascii="微软简隶书" w:eastAsia="微软简隶书"/>
        </w:rPr>
      </w:pPr>
    </w:p>
    <w:p w:rsidR="00195D46" w:rsidRDefault="00195D46">
      <w:pPr>
        <w:pStyle w:val="a0"/>
        <w:ind w:firstLineChars="0" w:firstLine="0"/>
        <w:rPr>
          <w:rFonts w:ascii="Calibri" w:eastAsia="微软简隶书" w:hAnsi="Calibri"/>
        </w:rPr>
      </w:pPr>
    </w:p>
    <w:p w:rsidR="00195D46" w:rsidRDefault="00096E99">
      <w:pPr>
        <w:ind w:firstLineChars="400" w:firstLine="1446"/>
        <w:rPr>
          <w:rFonts w:ascii="宋体" w:hAnsi="宋体" w:cs="宋体"/>
          <w:b/>
          <w:bCs/>
          <w:sz w:val="36"/>
          <w:szCs w:val="36"/>
          <w:lang w:val="zh-CN"/>
        </w:rPr>
      </w:pPr>
      <w:r>
        <w:rPr>
          <w:rFonts w:ascii="宋体" w:hAnsi="宋体" w:cs="宋体" w:hint="eastAsia"/>
          <w:b/>
          <w:bCs/>
          <w:sz w:val="36"/>
          <w:szCs w:val="36"/>
        </w:rPr>
        <w:t>项目编号：GZCG-G</w:t>
      </w:r>
      <w:r>
        <w:rPr>
          <w:rFonts w:ascii="宋体" w:hAnsi="宋体" w:cs="宋体" w:hint="eastAsia"/>
          <w:b/>
          <w:bCs/>
          <w:sz w:val="36"/>
          <w:szCs w:val="36"/>
          <w:lang w:val="zh-CN"/>
        </w:rPr>
        <w:t>201</w:t>
      </w:r>
      <w:r>
        <w:rPr>
          <w:rFonts w:ascii="宋体" w:hAnsi="宋体" w:cs="宋体" w:hint="eastAsia"/>
          <w:b/>
          <w:bCs/>
          <w:sz w:val="36"/>
          <w:szCs w:val="36"/>
        </w:rPr>
        <w:t>9</w:t>
      </w:r>
      <w:r>
        <w:rPr>
          <w:rFonts w:ascii="宋体" w:hAnsi="宋体" w:cs="宋体"/>
          <w:b/>
          <w:bCs/>
          <w:sz w:val="36"/>
          <w:szCs w:val="36"/>
        </w:rPr>
        <w:t>0</w:t>
      </w:r>
      <w:r>
        <w:rPr>
          <w:rFonts w:ascii="宋体" w:hAnsi="宋体" w:cs="宋体" w:hint="eastAsia"/>
          <w:b/>
          <w:bCs/>
          <w:sz w:val="36"/>
          <w:szCs w:val="36"/>
        </w:rPr>
        <w:t>21</w:t>
      </w:r>
      <w:r>
        <w:rPr>
          <w:rFonts w:ascii="宋体" w:hAnsi="宋体" w:cs="宋体" w:hint="eastAsia"/>
          <w:b/>
          <w:bCs/>
          <w:sz w:val="36"/>
          <w:szCs w:val="36"/>
          <w:lang w:val="zh-CN"/>
        </w:rPr>
        <w:t>号</w:t>
      </w:r>
    </w:p>
    <w:p w:rsidR="00195D46" w:rsidRDefault="00096E99">
      <w:pPr>
        <w:ind w:firstLineChars="400" w:firstLine="1446"/>
        <w:rPr>
          <w:rFonts w:ascii="宋体" w:hAnsi="宋体" w:cs="宋体"/>
          <w:b/>
          <w:bCs/>
          <w:sz w:val="36"/>
          <w:szCs w:val="36"/>
        </w:rPr>
      </w:pPr>
      <w:r>
        <w:rPr>
          <w:rFonts w:ascii="宋体" w:hAnsi="宋体" w:cs="宋体" w:hint="eastAsia"/>
          <w:b/>
          <w:bCs/>
          <w:sz w:val="36"/>
          <w:szCs w:val="36"/>
        </w:rPr>
        <w:t>采购单位：河南省烟草公司许昌市公司</w:t>
      </w:r>
    </w:p>
    <w:p w:rsidR="00195D46" w:rsidRDefault="00096E99">
      <w:pPr>
        <w:ind w:firstLineChars="400" w:firstLine="1446"/>
        <w:rPr>
          <w:rFonts w:ascii="宋体" w:hAnsi="宋体" w:cs="宋体"/>
          <w:b/>
          <w:bCs/>
          <w:sz w:val="36"/>
          <w:szCs w:val="36"/>
        </w:rPr>
      </w:pPr>
      <w:r>
        <w:rPr>
          <w:rFonts w:ascii="宋体" w:hAnsi="宋体" w:cs="宋体" w:hint="eastAsia"/>
          <w:b/>
          <w:bCs/>
          <w:sz w:val="36"/>
          <w:szCs w:val="36"/>
        </w:rPr>
        <w:t>代理机构：中建卓越建设管理有限公司</w:t>
      </w:r>
    </w:p>
    <w:p w:rsidR="00195D46" w:rsidRDefault="00195D46">
      <w:pPr>
        <w:jc w:val="center"/>
        <w:rPr>
          <w:rFonts w:ascii="宋体" w:hAnsi="宋体" w:cs="宋体"/>
          <w:b/>
          <w:bCs/>
          <w:sz w:val="36"/>
          <w:szCs w:val="36"/>
        </w:rPr>
      </w:pPr>
    </w:p>
    <w:p w:rsidR="00195D46" w:rsidRDefault="00096E99">
      <w:pPr>
        <w:jc w:val="center"/>
        <w:rPr>
          <w:rFonts w:ascii="宋体" w:hAnsi="宋体" w:cs="宋体"/>
          <w:b/>
          <w:bCs/>
          <w:sz w:val="36"/>
          <w:szCs w:val="36"/>
        </w:rPr>
      </w:pPr>
      <w:r>
        <w:rPr>
          <w:rFonts w:ascii="宋体" w:hAnsi="宋体" w:cs="宋体" w:hint="eastAsia"/>
          <w:b/>
          <w:bCs/>
          <w:sz w:val="36"/>
          <w:szCs w:val="36"/>
        </w:rPr>
        <w:t>二0一九年十月</w:t>
      </w:r>
    </w:p>
    <w:p w:rsidR="00195D46" w:rsidRDefault="00195D46">
      <w:pPr>
        <w:autoSpaceDE w:val="0"/>
        <w:autoSpaceDN w:val="0"/>
        <w:adjustRightInd w:val="0"/>
        <w:spacing w:line="700" w:lineRule="exact"/>
        <w:ind w:firstLine="551"/>
        <w:jc w:val="center"/>
        <w:rPr>
          <w:rFonts w:ascii="宋体" w:hAnsi="宋体"/>
          <w:b/>
          <w:bCs/>
          <w:sz w:val="44"/>
          <w:szCs w:val="44"/>
          <w:lang w:val="zh-CN"/>
        </w:rPr>
        <w:sectPr w:rsidR="00195D46">
          <w:pgSz w:w="11906" w:h="16838"/>
          <w:pgMar w:top="2098" w:right="1474" w:bottom="1928" w:left="1588" w:header="851" w:footer="992" w:gutter="0"/>
          <w:pgNumType w:start="1"/>
          <w:cols w:space="720"/>
          <w:docGrid w:type="lines" w:linePitch="312"/>
        </w:sectPr>
      </w:pPr>
    </w:p>
    <w:p w:rsidR="00195D46" w:rsidRDefault="00096E99">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195D46" w:rsidRDefault="00195D46">
      <w:pPr>
        <w:autoSpaceDE w:val="0"/>
        <w:autoSpaceDN w:val="0"/>
        <w:adjustRightInd w:val="0"/>
        <w:spacing w:line="700" w:lineRule="exact"/>
        <w:ind w:firstLine="551"/>
        <w:rPr>
          <w:rFonts w:ascii="宋体" w:hAnsi="宋体" w:cs="宋体"/>
          <w:b/>
          <w:bCs/>
          <w:sz w:val="32"/>
          <w:szCs w:val="32"/>
          <w:lang w:val="zh-CN"/>
        </w:rPr>
      </w:pPr>
    </w:p>
    <w:p w:rsidR="00195D46" w:rsidRDefault="00096E9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195D46" w:rsidRDefault="00096E9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195D46" w:rsidRDefault="00096E9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195D46" w:rsidRDefault="00096E9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 xml:space="preserve">投标人须知                   </w:t>
      </w:r>
    </w:p>
    <w:p w:rsidR="00195D46" w:rsidRDefault="00096E9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195D46" w:rsidRDefault="00096E9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195D46" w:rsidRDefault="00096E9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195D46" w:rsidRDefault="00096E9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195D46" w:rsidRDefault="00096E9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195D46" w:rsidRDefault="00096E99">
      <w:pPr>
        <w:autoSpaceDE w:val="0"/>
        <w:autoSpaceDN w:val="0"/>
        <w:adjustRightInd w:val="0"/>
        <w:spacing w:line="700" w:lineRule="exact"/>
        <w:ind w:firstLine="551"/>
        <w:rPr>
          <w:rFonts w:ascii="宋体" w:hAnsi="宋体" w:cs="宋体"/>
          <w:b/>
          <w:bCs/>
          <w:sz w:val="32"/>
          <w:szCs w:val="32"/>
        </w:rPr>
      </w:pPr>
      <w:r>
        <w:rPr>
          <w:rFonts w:ascii="宋体" w:hAnsi="宋体" w:cs="宋体" w:hint="eastAsia"/>
          <w:sz w:val="32"/>
          <w:szCs w:val="32"/>
          <w:lang w:val="zh-CN"/>
        </w:rPr>
        <w:t>六、定标和授予合同</w:t>
      </w:r>
    </w:p>
    <w:p w:rsidR="00195D46" w:rsidRDefault="00096E9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195D46" w:rsidRDefault="00096E9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195D46" w:rsidRDefault="00096E99">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195D46" w:rsidRDefault="00096E99">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195D46" w:rsidRDefault="00195D46">
      <w:pPr>
        <w:autoSpaceDE w:val="0"/>
        <w:autoSpaceDN w:val="0"/>
        <w:adjustRightInd w:val="0"/>
        <w:spacing w:line="700" w:lineRule="exact"/>
        <w:ind w:firstLine="551"/>
        <w:rPr>
          <w:rFonts w:ascii="宋体" w:hAnsi="宋体" w:cs="宋体"/>
          <w:b/>
          <w:kern w:val="0"/>
          <w:sz w:val="32"/>
          <w:szCs w:val="32"/>
        </w:rPr>
      </w:pPr>
    </w:p>
    <w:p w:rsidR="00195D46" w:rsidRDefault="00195D46">
      <w:pPr>
        <w:autoSpaceDE w:val="0"/>
        <w:autoSpaceDN w:val="0"/>
        <w:adjustRightInd w:val="0"/>
        <w:spacing w:line="700" w:lineRule="exact"/>
        <w:ind w:firstLine="551"/>
        <w:rPr>
          <w:rFonts w:ascii="宋体" w:hAnsi="宋体" w:cs="宋体"/>
          <w:b/>
          <w:kern w:val="0"/>
          <w:sz w:val="36"/>
          <w:szCs w:val="36"/>
        </w:rPr>
      </w:pPr>
    </w:p>
    <w:p w:rsidR="00195D46" w:rsidRDefault="00195D46">
      <w:pPr>
        <w:jc w:val="center"/>
        <w:rPr>
          <w:rFonts w:ascii="宋体" w:hAnsi="宋体" w:cs="宋体"/>
          <w:b/>
          <w:kern w:val="0"/>
          <w:sz w:val="36"/>
          <w:szCs w:val="36"/>
        </w:rPr>
        <w:sectPr w:rsidR="00195D46">
          <w:footerReference w:type="default" r:id="rId8"/>
          <w:pgSz w:w="11906" w:h="16838"/>
          <w:pgMar w:top="2098" w:right="1474" w:bottom="1928" w:left="1588" w:header="851" w:footer="992" w:gutter="0"/>
          <w:pgNumType w:start="1"/>
          <w:cols w:space="720"/>
          <w:docGrid w:type="lines" w:linePitch="312"/>
        </w:sectPr>
      </w:pPr>
    </w:p>
    <w:p w:rsidR="00195D46" w:rsidRDefault="00096E99">
      <w:pPr>
        <w:jc w:val="center"/>
        <w:rPr>
          <w:rFonts w:ascii="宋体" w:hAnsi="宋体" w:cs="宋体"/>
          <w:b/>
          <w:kern w:val="0"/>
          <w:sz w:val="36"/>
          <w:szCs w:val="36"/>
        </w:rPr>
      </w:pPr>
      <w:r>
        <w:rPr>
          <w:rFonts w:ascii="宋体" w:hAnsi="宋体" w:cs="宋体" w:hint="eastAsia"/>
          <w:b/>
          <w:kern w:val="0"/>
          <w:sz w:val="36"/>
          <w:szCs w:val="36"/>
        </w:rPr>
        <w:lastRenderedPageBreak/>
        <w:t>第一章 投标邀请</w:t>
      </w:r>
    </w:p>
    <w:p w:rsidR="00195D46" w:rsidRDefault="00096E99">
      <w:pPr>
        <w:spacing w:line="360" w:lineRule="auto"/>
        <w:ind w:firstLineChars="200" w:firstLine="480"/>
        <w:rPr>
          <w:rFonts w:ascii="宋体" w:hAnsi="宋体"/>
          <w:sz w:val="24"/>
        </w:rPr>
      </w:pPr>
      <w:r>
        <w:rPr>
          <w:rFonts w:ascii="宋体" w:hAnsi="宋体" w:hint="eastAsia"/>
          <w:sz w:val="24"/>
        </w:rPr>
        <w:t>一、项目基本情况</w:t>
      </w:r>
    </w:p>
    <w:p w:rsidR="00195D46" w:rsidRDefault="00096E99">
      <w:pPr>
        <w:spacing w:line="360" w:lineRule="auto"/>
        <w:ind w:firstLineChars="200" w:firstLine="480"/>
        <w:rPr>
          <w:rFonts w:ascii="宋体" w:hAnsi="宋体"/>
          <w:sz w:val="24"/>
        </w:rPr>
      </w:pPr>
      <w:r>
        <w:rPr>
          <w:rFonts w:ascii="宋体" w:hAnsi="宋体" w:hint="eastAsia"/>
          <w:sz w:val="24"/>
        </w:rPr>
        <w:t>（一）项目名称：河南省烟草公司许昌市公司卷烟物流配送中心热收缩膜、热敏标签纸采购项目</w:t>
      </w:r>
    </w:p>
    <w:p w:rsidR="00195D46" w:rsidRDefault="00096E99">
      <w:pPr>
        <w:spacing w:line="360" w:lineRule="auto"/>
        <w:ind w:firstLineChars="200" w:firstLine="480"/>
        <w:rPr>
          <w:rFonts w:ascii="宋体" w:hAnsi="宋体"/>
          <w:sz w:val="24"/>
        </w:rPr>
      </w:pPr>
      <w:r>
        <w:rPr>
          <w:rFonts w:ascii="宋体" w:hAnsi="宋体" w:hint="eastAsia"/>
          <w:sz w:val="24"/>
        </w:rPr>
        <w:t>（二）项目编号：GZCG-G2019</w:t>
      </w:r>
      <w:r>
        <w:rPr>
          <w:rFonts w:ascii="宋体" w:hAnsi="宋体"/>
          <w:sz w:val="24"/>
        </w:rPr>
        <w:t>0</w:t>
      </w:r>
      <w:r>
        <w:rPr>
          <w:rFonts w:ascii="宋体" w:hAnsi="宋体" w:hint="eastAsia"/>
          <w:sz w:val="24"/>
        </w:rPr>
        <w:t xml:space="preserve">21号  </w:t>
      </w:r>
    </w:p>
    <w:p w:rsidR="00195D46" w:rsidRDefault="00096E99">
      <w:pPr>
        <w:spacing w:line="360" w:lineRule="auto"/>
        <w:ind w:firstLineChars="200" w:firstLine="480"/>
        <w:rPr>
          <w:rFonts w:ascii="宋体" w:hAnsi="宋体"/>
          <w:sz w:val="24"/>
        </w:rPr>
      </w:pPr>
      <w:r>
        <w:rPr>
          <w:rFonts w:ascii="宋体" w:hAnsi="宋体" w:hint="eastAsia"/>
          <w:sz w:val="24"/>
        </w:rPr>
        <w:t>（三）采购方式：公开招标</w:t>
      </w:r>
    </w:p>
    <w:p w:rsidR="00195D46" w:rsidRDefault="00096E99">
      <w:pPr>
        <w:spacing w:line="360" w:lineRule="auto"/>
        <w:ind w:firstLineChars="200" w:firstLine="480"/>
        <w:rPr>
          <w:rFonts w:ascii="宋体" w:hAnsi="宋体"/>
          <w:sz w:val="24"/>
        </w:rPr>
      </w:pPr>
      <w:r>
        <w:rPr>
          <w:rFonts w:ascii="宋体" w:hAnsi="宋体" w:hint="eastAsia"/>
          <w:sz w:val="24"/>
        </w:rPr>
        <w:t>（四）项目主要内容、数量及要求：</w:t>
      </w:r>
    </w:p>
    <w:p w:rsidR="00195D46" w:rsidRDefault="00096E99">
      <w:pPr>
        <w:spacing w:line="360" w:lineRule="auto"/>
        <w:ind w:firstLineChars="250" w:firstLine="600"/>
        <w:rPr>
          <w:rFonts w:ascii="宋体" w:hAnsi="宋体"/>
          <w:sz w:val="24"/>
        </w:rPr>
      </w:pPr>
      <w:r>
        <w:rPr>
          <w:rFonts w:ascii="宋体" w:hAnsi="宋体" w:hint="eastAsia"/>
          <w:sz w:val="24"/>
        </w:rPr>
        <w:t>一标段：热收缩膜采购；二标段：热敏标签纸；数量和要求详见招标文件。</w:t>
      </w:r>
    </w:p>
    <w:p w:rsidR="00195D46" w:rsidRDefault="00096E99">
      <w:pPr>
        <w:spacing w:line="360" w:lineRule="auto"/>
        <w:ind w:firstLineChars="200" w:firstLine="480"/>
        <w:rPr>
          <w:rFonts w:ascii="宋体" w:hAnsi="宋体"/>
          <w:sz w:val="24"/>
        </w:rPr>
      </w:pPr>
      <w:r>
        <w:rPr>
          <w:rFonts w:ascii="宋体" w:hAnsi="宋体" w:hint="eastAsia"/>
          <w:sz w:val="24"/>
        </w:rPr>
        <w:t>（五）最高限价：一标段：88.8万元；二标段： 25.2万元</w:t>
      </w:r>
    </w:p>
    <w:p w:rsidR="00195D46" w:rsidRDefault="00096E99">
      <w:pPr>
        <w:spacing w:line="360" w:lineRule="auto"/>
        <w:ind w:firstLineChars="200" w:firstLine="480"/>
        <w:rPr>
          <w:rFonts w:ascii="宋体" w:hAnsi="宋体"/>
          <w:sz w:val="24"/>
        </w:rPr>
      </w:pPr>
      <w:r>
        <w:rPr>
          <w:rFonts w:ascii="宋体" w:hAnsi="宋体" w:hint="eastAsia"/>
          <w:sz w:val="24"/>
        </w:rPr>
        <w:t>（六）交付（服务、完工）时间：接到采购人通知后7日内(每批次）</w:t>
      </w:r>
    </w:p>
    <w:p w:rsidR="00195D46" w:rsidRDefault="00096E99">
      <w:pPr>
        <w:spacing w:line="360" w:lineRule="auto"/>
        <w:ind w:firstLineChars="200" w:firstLine="480"/>
        <w:rPr>
          <w:rFonts w:ascii="宋体" w:hAnsi="宋体"/>
          <w:sz w:val="24"/>
        </w:rPr>
      </w:pPr>
      <w:r>
        <w:rPr>
          <w:rFonts w:ascii="宋体" w:hAnsi="宋体" w:hint="eastAsia"/>
          <w:sz w:val="24"/>
        </w:rPr>
        <w:t>（七）交付（服务、完工）地点：采购人指定地点。</w:t>
      </w:r>
    </w:p>
    <w:p w:rsidR="00195D46" w:rsidRDefault="00096E99">
      <w:pPr>
        <w:pStyle w:val="aa"/>
        <w:widowControl/>
        <w:spacing w:line="360" w:lineRule="auto"/>
        <w:ind w:firstLine="420"/>
        <w:jc w:val="left"/>
        <w:rPr>
          <w:rFonts w:ascii="宋体" w:hAnsi="宋体" w:cs="黑体"/>
          <w:bCs/>
        </w:rPr>
      </w:pPr>
      <w:r>
        <w:rPr>
          <w:rFonts w:ascii="宋体" w:hAnsi="宋体" w:cs="黑体" w:hint="eastAsia"/>
          <w:bCs/>
        </w:rPr>
        <w:t>（八）进口产品：不允许。</w:t>
      </w:r>
    </w:p>
    <w:p w:rsidR="00195D46" w:rsidRDefault="00096E99">
      <w:pPr>
        <w:pStyle w:val="aa"/>
        <w:widowControl/>
        <w:spacing w:line="360" w:lineRule="auto"/>
        <w:ind w:firstLine="420"/>
        <w:jc w:val="left"/>
      </w:pPr>
      <w:r>
        <w:rPr>
          <w:rFonts w:ascii="宋体" w:hAnsi="宋体" w:cs="黑体" w:hint="eastAsia"/>
          <w:bCs/>
        </w:rPr>
        <w:t>（九）分包：不允许。</w:t>
      </w:r>
    </w:p>
    <w:p w:rsidR="00195D46" w:rsidRDefault="00096E99">
      <w:pPr>
        <w:spacing w:line="360" w:lineRule="auto"/>
        <w:ind w:firstLineChars="200" w:firstLine="480"/>
        <w:rPr>
          <w:rFonts w:ascii="宋体" w:hAnsi="宋体"/>
          <w:sz w:val="24"/>
        </w:rPr>
      </w:pPr>
      <w:r>
        <w:rPr>
          <w:rFonts w:ascii="宋体" w:hAnsi="宋体" w:hint="eastAsia"/>
          <w:sz w:val="24"/>
        </w:rPr>
        <w:t>二、需要落实的政府采购政策</w:t>
      </w:r>
    </w:p>
    <w:p w:rsidR="00195D46" w:rsidRDefault="00096E99">
      <w:pPr>
        <w:spacing w:line="360" w:lineRule="auto"/>
        <w:ind w:firstLineChars="200" w:firstLine="480"/>
        <w:rPr>
          <w:rFonts w:ascii="宋体" w:hAnsi="宋体"/>
          <w:sz w:val="24"/>
        </w:rPr>
      </w:pPr>
      <w:r>
        <w:rPr>
          <w:rFonts w:ascii="宋体" w:hAnsi="宋体" w:hint="eastAsia"/>
          <w:sz w:val="24"/>
        </w:rPr>
        <w:t>本项目落实节能环保、中小微型企业、残疾人福利性单位扶持等相关政府采购政策。</w:t>
      </w:r>
    </w:p>
    <w:p w:rsidR="00195D46" w:rsidRDefault="00096E99">
      <w:pPr>
        <w:spacing w:line="360" w:lineRule="auto"/>
        <w:ind w:firstLineChars="200" w:firstLine="480"/>
        <w:rPr>
          <w:rFonts w:ascii="宋体" w:hAnsi="宋体"/>
          <w:sz w:val="24"/>
        </w:rPr>
      </w:pPr>
      <w:r>
        <w:rPr>
          <w:rFonts w:ascii="宋体" w:hAnsi="宋体" w:hint="eastAsia"/>
          <w:sz w:val="24"/>
        </w:rPr>
        <w:t>三、投标人资格要求</w:t>
      </w:r>
    </w:p>
    <w:p w:rsidR="00195D46" w:rsidRDefault="00096E99">
      <w:pPr>
        <w:widowControl/>
        <w:shd w:val="clear" w:color="auto" w:fill="FFFFFF"/>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（一）具备《中华人民共和国政府采购法》第二十二条规定；</w:t>
      </w:r>
    </w:p>
    <w:p w:rsidR="00195D46" w:rsidRDefault="00096E99">
      <w:pPr>
        <w:widowControl/>
        <w:shd w:val="clear" w:color="auto" w:fill="FFFFFF"/>
        <w:snapToGrid w:val="0"/>
        <w:spacing w:line="360" w:lineRule="auto"/>
        <w:ind w:firstLineChars="100" w:firstLine="240"/>
        <w:jc w:val="left"/>
        <w:rPr>
          <w:rFonts w:ascii="宋体" w:hAnsi="宋体" w:cs="宋体"/>
          <w:color w:val="000000"/>
          <w:kern w:val="0"/>
          <w:sz w:val="24"/>
          <w:szCs w:val="24"/>
          <w:shd w:val="clear" w:color="auto" w:fill="FFFFFF"/>
        </w:rPr>
      </w:pPr>
      <w:r>
        <w:rPr>
          <w:rFonts w:ascii="宋体" w:hAnsi="宋体" w:cs="宋体" w:hint="eastAsia"/>
          <w:color w:val="000000"/>
          <w:kern w:val="0"/>
          <w:sz w:val="24"/>
          <w:szCs w:val="24"/>
          <w:shd w:val="clear" w:color="auto" w:fill="FFFFFF"/>
        </w:rPr>
        <w:t>（二）</w:t>
      </w:r>
      <w:r>
        <w:rPr>
          <w:rFonts w:hint="eastAsia"/>
          <w:sz w:val="24"/>
          <w:szCs w:val="24"/>
        </w:rPr>
        <w:t>具备中华人民共和国企业法人营业执照及相关经营范围</w:t>
      </w:r>
      <w:r>
        <w:rPr>
          <w:rFonts w:hint="eastAsia"/>
        </w:rPr>
        <w:t>；</w:t>
      </w:r>
    </w:p>
    <w:p w:rsidR="00195D46" w:rsidRDefault="00096E99">
      <w:pPr>
        <w:widowControl/>
        <w:shd w:val="clear" w:color="auto" w:fill="FFFFFF"/>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（三）具有实施该项目的技术和能力；</w:t>
      </w:r>
    </w:p>
    <w:p w:rsidR="00195D46" w:rsidRDefault="00096E99">
      <w:pPr>
        <w:widowControl/>
        <w:shd w:val="clear" w:color="auto" w:fill="FFFFFF"/>
        <w:snapToGrid w:val="0"/>
        <w:spacing w:line="360" w:lineRule="auto"/>
        <w:ind w:firstLineChars="100" w:firstLine="240"/>
        <w:jc w:val="left"/>
        <w:rPr>
          <w:rFonts w:ascii="Arial" w:hAnsi="Arial" w:cs="Arial"/>
          <w:color w:val="000000"/>
          <w:kern w:val="0"/>
          <w:sz w:val="24"/>
          <w:szCs w:val="24"/>
        </w:rPr>
      </w:pPr>
      <w:r>
        <w:rPr>
          <w:rFonts w:ascii="宋体" w:hAnsi="宋体" w:cs="Arial" w:hint="eastAsia"/>
          <w:color w:val="000000"/>
          <w:kern w:val="0"/>
          <w:sz w:val="24"/>
          <w:szCs w:val="24"/>
          <w:shd w:val="clear" w:color="auto" w:fill="FFFFFF"/>
        </w:rPr>
        <w:t>（四）未被列入“信用中国”网站(www.creditchina.gov.cn)失信被执行人、重大税收违法案件当事人名单；“中国政府采购网” (www.ccgp.gov.cn)政府采购严重违法失信行为记录名单的投标人；国家企业信用信息公示系统(www.gsxt.gov.cn/index.html)严重违法失信企业名单的投标人(投标人须提供网站截图)；</w:t>
      </w:r>
    </w:p>
    <w:p w:rsidR="00195D46" w:rsidRDefault="00096E99">
      <w:pPr>
        <w:widowControl/>
        <w:shd w:val="clear" w:color="auto" w:fill="FFFFFF"/>
        <w:wordWrap w:val="0"/>
        <w:topLinePunct/>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（五）本项目实行资格后审；</w:t>
      </w:r>
    </w:p>
    <w:p w:rsidR="00195D46" w:rsidRDefault="00096E99">
      <w:pPr>
        <w:widowControl/>
        <w:shd w:val="clear" w:color="auto" w:fill="FFFFFF"/>
        <w:wordWrap w:val="0"/>
        <w:topLinePunct/>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（六）本次招标不接受联合体投标。</w:t>
      </w:r>
    </w:p>
    <w:p w:rsidR="00195D46" w:rsidRDefault="00096E99">
      <w:pPr>
        <w:spacing w:line="360" w:lineRule="auto"/>
        <w:ind w:firstLineChars="200" w:firstLine="480"/>
        <w:rPr>
          <w:rFonts w:ascii="宋体" w:hAnsi="宋体"/>
          <w:sz w:val="24"/>
        </w:rPr>
      </w:pPr>
      <w:r>
        <w:rPr>
          <w:rFonts w:ascii="宋体" w:hAnsi="宋体" w:hint="eastAsia"/>
          <w:sz w:val="24"/>
        </w:rPr>
        <w:lastRenderedPageBreak/>
        <w:t>四、招标文件的获取</w:t>
      </w:r>
    </w:p>
    <w:p w:rsidR="00195D46" w:rsidRDefault="00096E99">
      <w:pPr>
        <w:spacing w:line="360" w:lineRule="auto"/>
        <w:ind w:firstLineChars="200" w:firstLine="480"/>
        <w:rPr>
          <w:rFonts w:ascii="宋体" w:hAnsi="宋体"/>
          <w:sz w:val="24"/>
        </w:rPr>
      </w:pPr>
      <w:r>
        <w:rPr>
          <w:rFonts w:ascii="宋体" w:hAnsi="宋体" w:hint="eastAsia"/>
          <w:sz w:val="24"/>
        </w:rPr>
        <w:t>（一）网上下载招标文件</w:t>
      </w:r>
    </w:p>
    <w:p w:rsidR="00195D46" w:rsidRDefault="00096E99">
      <w:pPr>
        <w:spacing w:line="360" w:lineRule="auto"/>
        <w:ind w:firstLineChars="200" w:firstLine="480"/>
        <w:rPr>
          <w:rFonts w:ascii="宋体" w:hAnsi="宋体"/>
          <w:sz w:val="24"/>
        </w:rPr>
      </w:pPr>
      <w:r>
        <w:rPr>
          <w:rFonts w:ascii="宋体" w:hAnsi="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rsidR="00195D46" w:rsidRDefault="00096E99">
      <w:pPr>
        <w:spacing w:line="360" w:lineRule="auto"/>
        <w:ind w:firstLineChars="200" w:firstLine="480"/>
        <w:rPr>
          <w:rFonts w:ascii="宋体" w:hAnsi="宋体"/>
          <w:sz w:val="24"/>
        </w:rPr>
      </w:pPr>
      <w:r>
        <w:rPr>
          <w:rFonts w:ascii="宋体" w:hAnsi="宋体" w:hint="eastAsia"/>
          <w:sz w:val="24"/>
        </w:rPr>
        <w:t>2、在投标截止时间前均可登录【全国公共资源交易平台（河南省·许昌市）】“投标人/供应商登录”入口（http://221.14.6.70:8088/ggzy/）自行下载招标文件（详见“常见问题解答-交易系统操作手册”）。</w:t>
      </w:r>
    </w:p>
    <w:p w:rsidR="00195D46" w:rsidRDefault="00096E99">
      <w:pPr>
        <w:spacing w:line="360" w:lineRule="auto"/>
        <w:ind w:firstLineChars="200" w:firstLine="480"/>
        <w:rPr>
          <w:rFonts w:ascii="宋体" w:hAnsi="宋体"/>
          <w:sz w:val="24"/>
        </w:rPr>
      </w:pPr>
      <w:r>
        <w:rPr>
          <w:rFonts w:ascii="宋体" w:hAnsi="宋体" w:hint="eastAsia"/>
          <w:sz w:val="24"/>
        </w:rPr>
        <w:t>（二）招标文件售价300元/套，投标人在递交投标文件时向采购代理机构交纳采购文件费用，售后不退。</w:t>
      </w:r>
    </w:p>
    <w:p w:rsidR="00195D46" w:rsidRDefault="00096E99">
      <w:pPr>
        <w:spacing w:line="360" w:lineRule="auto"/>
        <w:ind w:firstLineChars="200" w:firstLine="480"/>
        <w:rPr>
          <w:rFonts w:ascii="宋体" w:hAnsi="宋体"/>
          <w:sz w:val="24"/>
        </w:rPr>
      </w:pPr>
      <w:r>
        <w:rPr>
          <w:rFonts w:ascii="宋体" w:hAnsi="宋体" w:hint="eastAsia"/>
          <w:sz w:val="24"/>
        </w:rPr>
        <w:t>五、投标截止时间、开标时间及地点</w:t>
      </w:r>
    </w:p>
    <w:p w:rsidR="00195D46" w:rsidRDefault="00096E99">
      <w:pPr>
        <w:spacing w:line="360" w:lineRule="auto"/>
        <w:ind w:firstLineChars="200" w:firstLine="480"/>
        <w:rPr>
          <w:rFonts w:ascii="宋体" w:hAnsi="宋体"/>
          <w:sz w:val="24"/>
        </w:rPr>
      </w:pPr>
      <w:r>
        <w:rPr>
          <w:rFonts w:ascii="宋体" w:hAnsi="宋体" w:hint="eastAsia"/>
          <w:sz w:val="24"/>
        </w:rPr>
        <w:t>（一）投标截止及开标时间：2019年11月21日8 时30分（北京时间），逾期提交或不符合规定的投标文件不予接受。</w:t>
      </w:r>
    </w:p>
    <w:p w:rsidR="00195D46" w:rsidRDefault="00096E99">
      <w:pPr>
        <w:spacing w:line="360" w:lineRule="auto"/>
        <w:ind w:firstLineChars="200" w:firstLine="480"/>
        <w:rPr>
          <w:rFonts w:ascii="宋体" w:hAnsi="宋体"/>
          <w:sz w:val="24"/>
        </w:rPr>
      </w:pPr>
      <w:r>
        <w:rPr>
          <w:rFonts w:ascii="宋体" w:hAnsi="宋体" w:hint="eastAsia"/>
          <w:sz w:val="24"/>
        </w:rPr>
        <w:t>（二）开标地点：许昌市公共资源交易中心（龙兴路与竹林路交汇处公共资源大厦）三楼开标3室。</w:t>
      </w:r>
    </w:p>
    <w:p w:rsidR="00195D46" w:rsidRDefault="00096E99">
      <w:pPr>
        <w:spacing w:line="360" w:lineRule="auto"/>
        <w:ind w:firstLineChars="200" w:firstLine="480"/>
        <w:rPr>
          <w:rFonts w:ascii="宋体" w:hAnsi="宋体"/>
          <w:sz w:val="24"/>
        </w:rPr>
      </w:pPr>
      <w:r>
        <w:rPr>
          <w:rFonts w:ascii="宋体" w:hAnsi="宋体" w:hint="eastAsia"/>
          <w:sz w:val="24"/>
        </w:rPr>
        <w:t>（三） 本项目为全流程电子化交易项目，投标人须提交电子投标文件和纸质投标文件。</w:t>
      </w:r>
    </w:p>
    <w:p w:rsidR="00195D46" w:rsidRDefault="00096E99">
      <w:pPr>
        <w:spacing w:line="360" w:lineRule="auto"/>
        <w:ind w:firstLineChars="200" w:firstLine="480"/>
        <w:rPr>
          <w:rFonts w:ascii="宋体" w:hAnsi="宋体"/>
          <w:sz w:val="24"/>
        </w:rPr>
      </w:pPr>
      <w:r>
        <w:rPr>
          <w:rFonts w:ascii="宋体" w:hAnsi="宋体" w:hint="eastAsia"/>
          <w:sz w:val="24"/>
        </w:rPr>
        <w:t>1、加密电子投标文件（.file格式）须在投标截止时间（开标时间）前通过《全国公共资源交易平台(河南省▪许昌市)》公共资源交易系统成功上传。</w:t>
      </w:r>
    </w:p>
    <w:p w:rsidR="00195D46" w:rsidRDefault="00096E99">
      <w:pPr>
        <w:spacing w:line="360" w:lineRule="auto"/>
        <w:ind w:firstLineChars="200" w:firstLine="480"/>
        <w:rPr>
          <w:rFonts w:ascii="宋体" w:hAnsi="宋体"/>
          <w:sz w:val="24"/>
        </w:rPr>
      </w:pPr>
      <w:r>
        <w:rPr>
          <w:rFonts w:ascii="宋体" w:hAnsi="宋体" w:hint="eastAsia"/>
          <w:sz w:val="24"/>
        </w:rPr>
        <w:t>2、纸质投标文件（正本1份、副本1份）和备份文件1份（使用电子介质存储）在投标截止时间（开标时间）前递交至本项目开标地点。</w:t>
      </w:r>
    </w:p>
    <w:p w:rsidR="00195D46" w:rsidRDefault="00096E99">
      <w:pPr>
        <w:spacing w:line="360" w:lineRule="auto"/>
        <w:ind w:firstLineChars="200" w:firstLine="480"/>
        <w:rPr>
          <w:rFonts w:ascii="宋体" w:hAnsi="宋体"/>
          <w:sz w:val="24"/>
        </w:rPr>
      </w:pPr>
      <w:r>
        <w:rPr>
          <w:rFonts w:ascii="宋体" w:hAnsi="宋体" w:hint="eastAsia"/>
          <w:sz w:val="24"/>
        </w:rPr>
        <w:t>六、本次招标公告同时在《全国公共资源交易平台（河南省·许昌市）》</w:t>
      </w:r>
      <w:r>
        <w:rPr>
          <w:rFonts w:ascii="宋体" w:hAnsi="宋体" w:cs="宋体" w:hint="eastAsia"/>
          <w:sz w:val="24"/>
        </w:rPr>
        <w:t>和</w:t>
      </w:r>
      <w:r>
        <w:rPr>
          <w:rFonts w:hAnsi="宋体" w:cs="宋体" w:hint="eastAsia"/>
          <w:sz w:val="24"/>
        </w:rPr>
        <w:t>《河南省烟草公司许昌市公司内网》</w:t>
      </w:r>
      <w:r>
        <w:rPr>
          <w:rFonts w:ascii="宋体" w:hAnsi="宋体" w:hint="eastAsia"/>
          <w:sz w:val="24"/>
        </w:rPr>
        <w:t>发布。</w:t>
      </w:r>
    </w:p>
    <w:p w:rsidR="00195D46" w:rsidRDefault="00096E99">
      <w:pPr>
        <w:spacing w:line="360" w:lineRule="auto"/>
        <w:ind w:firstLineChars="200" w:firstLine="480"/>
        <w:rPr>
          <w:rFonts w:ascii="宋体" w:hAnsi="宋体"/>
          <w:sz w:val="24"/>
        </w:rPr>
      </w:pPr>
      <w:r>
        <w:rPr>
          <w:rFonts w:ascii="宋体" w:hAnsi="宋体" w:hint="eastAsia"/>
          <w:sz w:val="24"/>
        </w:rPr>
        <w:t>七、公告期限</w:t>
      </w:r>
    </w:p>
    <w:p w:rsidR="00195D46" w:rsidRDefault="00096E99">
      <w:pPr>
        <w:spacing w:line="360" w:lineRule="auto"/>
        <w:ind w:firstLineChars="200" w:firstLine="480"/>
        <w:rPr>
          <w:rFonts w:ascii="宋体" w:hAnsi="宋体"/>
          <w:sz w:val="24"/>
        </w:rPr>
      </w:pPr>
      <w:r>
        <w:rPr>
          <w:rFonts w:ascii="宋体" w:hAnsi="宋体" w:hint="eastAsia"/>
          <w:sz w:val="24"/>
        </w:rPr>
        <w:t>本招标公告自发布之日起公告期限为5个工作日。</w:t>
      </w:r>
    </w:p>
    <w:p w:rsidR="00195D46" w:rsidRDefault="00096E99">
      <w:pPr>
        <w:spacing w:line="360" w:lineRule="auto"/>
        <w:ind w:firstLineChars="200" w:firstLine="480"/>
        <w:rPr>
          <w:rFonts w:ascii="宋体" w:hAnsi="宋体"/>
          <w:sz w:val="24"/>
        </w:rPr>
      </w:pPr>
      <w:r>
        <w:rPr>
          <w:rFonts w:ascii="宋体" w:hAnsi="宋体" w:hint="eastAsia"/>
          <w:sz w:val="24"/>
        </w:rPr>
        <w:t>八、联系方式</w:t>
      </w:r>
    </w:p>
    <w:p w:rsidR="00195D46" w:rsidRDefault="00096E99">
      <w:pPr>
        <w:spacing w:line="360" w:lineRule="auto"/>
        <w:ind w:firstLineChars="200" w:firstLine="480"/>
        <w:rPr>
          <w:rFonts w:ascii="宋体" w:hAnsi="宋体"/>
          <w:sz w:val="24"/>
        </w:rPr>
      </w:pPr>
      <w:r>
        <w:rPr>
          <w:rFonts w:ascii="宋体" w:hAnsi="宋体" w:hint="eastAsia"/>
          <w:sz w:val="24"/>
        </w:rPr>
        <w:t xml:space="preserve">采购人：河南省烟草公司许昌市公司 </w:t>
      </w:r>
    </w:p>
    <w:p w:rsidR="00195D46" w:rsidRDefault="00096E99">
      <w:pPr>
        <w:spacing w:line="360" w:lineRule="auto"/>
        <w:ind w:firstLineChars="200" w:firstLine="480"/>
        <w:rPr>
          <w:rFonts w:ascii="宋体" w:hAnsi="宋体"/>
          <w:sz w:val="24"/>
        </w:rPr>
      </w:pPr>
      <w:r>
        <w:rPr>
          <w:rFonts w:ascii="宋体" w:hAnsi="宋体" w:hint="eastAsia"/>
          <w:sz w:val="24"/>
        </w:rPr>
        <w:lastRenderedPageBreak/>
        <w:t>地  址：许昌市湖滨路43号</w:t>
      </w:r>
    </w:p>
    <w:p w:rsidR="00195D46" w:rsidRDefault="00096E99">
      <w:pPr>
        <w:spacing w:line="360" w:lineRule="auto"/>
        <w:ind w:firstLineChars="200" w:firstLine="480"/>
        <w:rPr>
          <w:rFonts w:ascii="宋体" w:hAnsi="宋体"/>
          <w:sz w:val="24"/>
        </w:rPr>
      </w:pPr>
      <w:r>
        <w:rPr>
          <w:rFonts w:ascii="宋体" w:hAnsi="宋体" w:hint="eastAsia"/>
          <w:sz w:val="24"/>
        </w:rPr>
        <w:t xml:space="preserve">联系人：王女士       </w:t>
      </w:r>
    </w:p>
    <w:p w:rsidR="00195D46" w:rsidRDefault="00096E99">
      <w:pPr>
        <w:spacing w:line="360" w:lineRule="auto"/>
        <w:ind w:firstLineChars="200" w:firstLine="480"/>
      </w:pPr>
      <w:r>
        <w:rPr>
          <w:rFonts w:ascii="宋体" w:hAnsi="宋体" w:hint="eastAsia"/>
          <w:sz w:val="24"/>
        </w:rPr>
        <w:t>联系电话：0374-2788016</w:t>
      </w:r>
    </w:p>
    <w:p w:rsidR="00195D46" w:rsidRDefault="00195D46">
      <w:pPr>
        <w:spacing w:line="360" w:lineRule="auto"/>
        <w:ind w:firstLineChars="200" w:firstLine="480"/>
        <w:rPr>
          <w:rFonts w:ascii="宋体" w:hAnsi="宋体"/>
          <w:sz w:val="24"/>
        </w:rPr>
      </w:pPr>
    </w:p>
    <w:p w:rsidR="00195D46" w:rsidRDefault="00096E99">
      <w:pPr>
        <w:spacing w:line="360" w:lineRule="auto"/>
        <w:ind w:firstLineChars="200" w:firstLine="480"/>
        <w:rPr>
          <w:rFonts w:ascii="宋体" w:hAnsi="宋体"/>
          <w:sz w:val="24"/>
        </w:rPr>
      </w:pPr>
      <w:r>
        <w:rPr>
          <w:rFonts w:ascii="宋体" w:hAnsi="宋体" w:hint="eastAsia"/>
          <w:sz w:val="24"/>
        </w:rPr>
        <w:t>采购代理机构：中建卓越建设管理有限公司</w:t>
      </w:r>
    </w:p>
    <w:p w:rsidR="00195D46" w:rsidRDefault="00096E99">
      <w:pPr>
        <w:spacing w:line="360" w:lineRule="auto"/>
        <w:ind w:firstLineChars="200" w:firstLine="480"/>
        <w:rPr>
          <w:rFonts w:ascii="宋体" w:hAnsi="宋体"/>
          <w:sz w:val="24"/>
        </w:rPr>
      </w:pPr>
      <w:r>
        <w:rPr>
          <w:rFonts w:ascii="宋体" w:hAnsi="宋体" w:hint="eastAsia"/>
          <w:sz w:val="24"/>
        </w:rPr>
        <w:t>地址：郑州市金水东路49号</w:t>
      </w:r>
    </w:p>
    <w:p w:rsidR="00195D46" w:rsidRDefault="00096E99">
      <w:pPr>
        <w:spacing w:line="360" w:lineRule="auto"/>
        <w:ind w:firstLineChars="200" w:firstLine="480"/>
        <w:rPr>
          <w:rFonts w:ascii="宋体" w:hAnsi="宋体"/>
          <w:sz w:val="24"/>
        </w:rPr>
      </w:pPr>
      <w:r>
        <w:rPr>
          <w:rFonts w:ascii="宋体" w:hAnsi="宋体" w:hint="eastAsia"/>
          <w:sz w:val="24"/>
        </w:rPr>
        <w:t xml:space="preserve">联系人：张先生               </w:t>
      </w:r>
    </w:p>
    <w:p w:rsidR="00195D46" w:rsidRDefault="00096E99">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13733150895</w:t>
      </w:r>
    </w:p>
    <w:p w:rsidR="00195D46" w:rsidRDefault="00195D46">
      <w:pPr>
        <w:spacing w:line="360" w:lineRule="auto"/>
        <w:ind w:firstLineChars="200" w:firstLine="480"/>
        <w:rPr>
          <w:rFonts w:ascii="宋体" w:hAnsi="宋体"/>
          <w:sz w:val="24"/>
        </w:rPr>
      </w:pPr>
    </w:p>
    <w:p w:rsidR="00195D46" w:rsidRDefault="00096E99">
      <w:pPr>
        <w:spacing w:line="360" w:lineRule="auto"/>
        <w:ind w:firstLineChars="200" w:firstLine="480"/>
        <w:jc w:val="right"/>
        <w:rPr>
          <w:rFonts w:ascii="宋体" w:hAnsi="宋体"/>
          <w:sz w:val="24"/>
        </w:rPr>
      </w:pPr>
      <w:r>
        <w:rPr>
          <w:rFonts w:ascii="宋体" w:hAnsi="宋体" w:hint="eastAsia"/>
          <w:sz w:val="24"/>
        </w:rPr>
        <w:t xml:space="preserve">河南省烟草公司许昌市公司 </w:t>
      </w:r>
    </w:p>
    <w:p w:rsidR="00195D46" w:rsidRDefault="00096E99">
      <w:pPr>
        <w:spacing w:line="360" w:lineRule="auto"/>
        <w:ind w:firstLineChars="200" w:firstLine="480"/>
        <w:rPr>
          <w:rFonts w:ascii="宋体" w:hAnsi="宋体"/>
          <w:sz w:val="24"/>
        </w:rPr>
      </w:pPr>
      <w:r>
        <w:rPr>
          <w:rFonts w:ascii="宋体" w:hAnsi="宋体" w:hint="eastAsia"/>
          <w:sz w:val="24"/>
        </w:rPr>
        <w:t xml:space="preserve">                                                2019</w:t>
      </w:r>
      <w:r>
        <w:rPr>
          <w:rFonts w:ascii="宋体" w:hAnsi="宋体" w:hint="eastAsia"/>
          <w:sz w:val="24"/>
          <w:lang w:val="zh-CN"/>
        </w:rPr>
        <w:t>年</w:t>
      </w:r>
      <w:r>
        <w:rPr>
          <w:rFonts w:ascii="宋体" w:hAnsi="宋体"/>
          <w:sz w:val="24"/>
        </w:rPr>
        <w:t>10</w:t>
      </w:r>
      <w:r>
        <w:rPr>
          <w:rFonts w:ascii="宋体" w:hAnsi="宋体" w:hint="eastAsia"/>
          <w:sz w:val="24"/>
          <w:lang w:val="zh-CN"/>
        </w:rPr>
        <w:t>月</w:t>
      </w:r>
      <w:r w:rsidR="00581343">
        <w:rPr>
          <w:rFonts w:ascii="宋体" w:hAnsi="宋体" w:hint="eastAsia"/>
          <w:sz w:val="24"/>
        </w:rPr>
        <w:t>29</w:t>
      </w:r>
      <w:r>
        <w:rPr>
          <w:rFonts w:ascii="宋体" w:hAnsi="宋体" w:hint="eastAsia"/>
          <w:sz w:val="24"/>
          <w:lang w:val="zh-CN"/>
        </w:rPr>
        <w:t>日</w:t>
      </w:r>
    </w:p>
    <w:p w:rsidR="00195D46" w:rsidRDefault="00195D46">
      <w:pPr>
        <w:spacing w:line="360" w:lineRule="auto"/>
        <w:ind w:firstLineChars="200" w:firstLine="480"/>
        <w:rPr>
          <w:rFonts w:ascii="宋体" w:hAnsi="宋体"/>
          <w:sz w:val="24"/>
        </w:rPr>
      </w:pPr>
    </w:p>
    <w:p w:rsidR="00195D46" w:rsidRDefault="00096E9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195D46" w:rsidRDefault="00096E99">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195D46" w:rsidRDefault="00096E99">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195D46" w:rsidRDefault="00096E99">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195D46" w:rsidRDefault="00096E99">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195D46" w:rsidRDefault="00096E99">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b"/>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195D46" w:rsidRDefault="00096E9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195D46" w:rsidRDefault="00096E99">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w:t>
      </w:r>
      <w:r>
        <w:rPr>
          <w:rFonts w:hAnsi="宋体" w:hint="eastAsia"/>
          <w:sz w:val="24"/>
          <w:szCs w:val="24"/>
        </w:rPr>
        <w:lastRenderedPageBreak/>
        <w:t>件扫描件（或图片）制作到所提交的电子投标文件中。</w:t>
      </w:r>
    </w:p>
    <w:p w:rsidR="00195D46" w:rsidRDefault="00096E99">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195D46" w:rsidRDefault="00096E9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195D46" w:rsidRDefault="00096E99">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195D46" w:rsidRDefault="00096E99">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b"/>
            <w:rFonts w:hAnsi="宋体"/>
            <w:color w:val="auto"/>
            <w:sz w:val="24"/>
            <w:szCs w:val="24"/>
          </w:rPr>
          <w:t>http://221.14.6.70:8088/ggzy/</w:t>
        </w:r>
      </w:hyperlink>
      <w:r>
        <w:rPr>
          <w:rFonts w:hAnsi="宋体" w:hint="eastAsia"/>
          <w:sz w:val="24"/>
          <w:szCs w:val="24"/>
        </w:rPr>
        <w:t>）。</w:t>
      </w:r>
    </w:p>
    <w:p w:rsidR="00195D46" w:rsidRDefault="00096E9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195D46" w:rsidRDefault="00096E99">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195D46" w:rsidRDefault="00096E99">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195D46" w:rsidRDefault="00096E99">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195D46" w:rsidRDefault="00096E99">
      <w:pPr>
        <w:tabs>
          <w:tab w:val="left" w:pos="7095"/>
        </w:tabs>
        <w:spacing w:line="360" w:lineRule="auto"/>
        <w:ind w:firstLineChars="200" w:firstLine="480"/>
        <w:contextualSpacing/>
        <w:rPr>
          <w:rFonts w:hAnsi="宋体"/>
          <w:sz w:val="24"/>
          <w:szCs w:val="24"/>
        </w:rPr>
      </w:pPr>
      <w:r>
        <w:rPr>
          <w:rFonts w:ascii="宋体" w:hAnsi="宋体" w:hint="eastAsia"/>
          <w:sz w:val="24"/>
          <w:szCs w:val="24"/>
        </w:rPr>
        <w:t>5.1</w:t>
      </w:r>
      <w:r>
        <w:rPr>
          <w:rFonts w:hAnsi="宋体" w:hint="eastAsia"/>
          <w:sz w:val="24"/>
          <w:szCs w:val="24"/>
        </w:rPr>
        <w:t>采用全流程电子化交易评标时，评标委员会以电子投标文件为依据评标。</w:t>
      </w:r>
    </w:p>
    <w:p w:rsidR="00195D46" w:rsidRDefault="00096E99">
      <w:pPr>
        <w:tabs>
          <w:tab w:val="left" w:pos="7095"/>
        </w:tabs>
        <w:spacing w:line="360" w:lineRule="auto"/>
        <w:ind w:firstLineChars="200" w:firstLine="480"/>
        <w:contextualSpacing/>
        <w:rPr>
          <w:rFonts w:hAnsi="宋体"/>
          <w:sz w:val="24"/>
          <w:szCs w:val="24"/>
        </w:rPr>
        <w:sectPr w:rsidR="00195D46">
          <w:footerReference w:type="default" r:id="rId11"/>
          <w:pgSz w:w="11906" w:h="16838"/>
          <w:pgMar w:top="2098" w:right="1474" w:bottom="1928" w:left="1588" w:header="851" w:footer="992" w:gutter="0"/>
          <w:cols w:space="720"/>
          <w:docGrid w:type="lines" w:linePitch="312"/>
        </w:sect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195D46" w:rsidRDefault="00096E99">
      <w:pPr>
        <w:jc w:val="center"/>
        <w:rPr>
          <w:rFonts w:ascii="宋体" w:hAnsi="宋体" w:cs="宋体"/>
          <w:b/>
          <w:kern w:val="0"/>
          <w:sz w:val="36"/>
          <w:szCs w:val="36"/>
        </w:rPr>
      </w:pPr>
      <w:r>
        <w:rPr>
          <w:rFonts w:ascii="宋体" w:hAnsi="宋体" w:cs="宋体" w:hint="eastAsia"/>
          <w:b/>
          <w:kern w:val="0"/>
          <w:sz w:val="36"/>
          <w:szCs w:val="36"/>
        </w:rPr>
        <w:lastRenderedPageBreak/>
        <w:t>第二章  项目需求</w:t>
      </w:r>
    </w:p>
    <w:p w:rsidR="00195D46" w:rsidRDefault="00096E99">
      <w:pPr>
        <w:spacing w:before="240" w:line="360" w:lineRule="auto"/>
        <w:rPr>
          <w:rFonts w:ascii="宋体" w:hAnsi="宋体" w:cs="微软雅黑"/>
          <w:b/>
          <w:sz w:val="24"/>
          <w:szCs w:val="24"/>
        </w:rPr>
      </w:pPr>
      <w:r>
        <w:rPr>
          <w:rFonts w:ascii="宋体" w:hAnsi="宋体" w:cs="微软雅黑" w:hint="eastAsia"/>
          <w:b/>
          <w:sz w:val="24"/>
          <w:szCs w:val="24"/>
        </w:rPr>
        <w:t>一、采购清单及要求</w:t>
      </w:r>
    </w:p>
    <w:p w:rsidR="00195D46" w:rsidRDefault="00096E99">
      <w:pPr>
        <w:rPr>
          <w:rFonts w:ascii="宋体" w:hAnsi="宋体" w:cs="微软雅黑"/>
          <w:b/>
          <w:sz w:val="24"/>
          <w:szCs w:val="24"/>
        </w:rPr>
      </w:pPr>
      <w:r>
        <w:rPr>
          <w:rFonts w:ascii="宋体" w:hAnsi="宋体" w:cs="微软雅黑" w:hint="eastAsia"/>
          <w:b/>
          <w:sz w:val="24"/>
          <w:szCs w:val="24"/>
        </w:rPr>
        <w:t>一标段采购清单及要求</w:t>
      </w:r>
    </w:p>
    <w:tbl>
      <w:tblPr>
        <w:tblpPr w:leftFromText="180" w:rightFromText="180" w:vertAnchor="page" w:horzAnchor="margin" w:tblpY="3346"/>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2552"/>
        <w:gridCol w:w="1134"/>
        <w:gridCol w:w="1417"/>
        <w:gridCol w:w="2448"/>
      </w:tblGrid>
      <w:tr w:rsidR="00195D46">
        <w:trPr>
          <w:trHeight w:val="696"/>
        </w:trPr>
        <w:tc>
          <w:tcPr>
            <w:tcW w:w="1417" w:type="dxa"/>
            <w:vAlign w:val="center"/>
          </w:tcPr>
          <w:p w:rsidR="00195D46" w:rsidRDefault="00096E99">
            <w:pPr>
              <w:pStyle w:val="a0"/>
              <w:ind w:firstLineChars="0" w:firstLine="0"/>
              <w:jc w:val="center"/>
              <w:rPr>
                <w:rFonts w:hAnsi="宋体" w:cs="微软雅黑"/>
                <w:b/>
                <w:kern w:val="2"/>
                <w:sz w:val="24"/>
                <w:szCs w:val="24"/>
              </w:rPr>
            </w:pPr>
            <w:r>
              <w:rPr>
                <w:rFonts w:hAnsi="宋体" w:cs="微软雅黑" w:hint="eastAsia"/>
                <w:b/>
                <w:kern w:val="2"/>
                <w:sz w:val="24"/>
                <w:szCs w:val="24"/>
              </w:rPr>
              <w:t>货物名称</w:t>
            </w:r>
          </w:p>
        </w:tc>
        <w:tc>
          <w:tcPr>
            <w:tcW w:w="2552" w:type="dxa"/>
            <w:vAlign w:val="center"/>
          </w:tcPr>
          <w:p w:rsidR="00195D46" w:rsidRDefault="00096E99">
            <w:pPr>
              <w:pStyle w:val="a0"/>
              <w:ind w:firstLineChars="0" w:firstLine="0"/>
              <w:jc w:val="center"/>
              <w:rPr>
                <w:rFonts w:hAnsi="宋体" w:cs="微软雅黑"/>
                <w:b/>
                <w:kern w:val="2"/>
                <w:sz w:val="24"/>
                <w:szCs w:val="24"/>
              </w:rPr>
            </w:pPr>
            <w:r>
              <w:rPr>
                <w:rFonts w:hAnsi="宋体" w:cs="微软雅黑" w:hint="eastAsia"/>
                <w:b/>
                <w:kern w:val="2"/>
                <w:sz w:val="24"/>
                <w:szCs w:val="24"/>
              </w:rPr>
              <w:t>规格及主要要求</w:t>
            </w:r>
          </w:p>
        </w:tc>
        <w:tc>
          <w:tcPr>
            <w:tcW w:w="1134" w:type="dxa"/>
            <w:vAlign w:val="center"/>
          </w:tcPr>
          <w:p w:rsidR="00195D46" w:rsidRDefault="00096E99">
            <w:pPr>
              <w:pStyle w:val="a0"/>
              <w:ind w:firstLineChars="0" w:firstLine="0"/>
              <w:jc w:val="center"/>
              <w:rPr>
                <w:rFonts w:hAnsi="宋体" w:cs="微软雅黑"/>
                <w:b/>
                <w:kern w:val="2"/>
                <w:sz w:val="24"/>
                <w:szCs w:val="24"/>
              </w:rPr>
            </w:pPr>
            <w:r>
              <w:rPr>
                <w:rFonts w:hAnsi="宋体" w:cs="微软雅黑" w:hint="eastAsia"/>
                <w:b/>
                <w:kern w:val="2"/>
                <w:sz w:val="24"/>
                <w:szCs w:val="24"/>
              </w:rPr>
              <w:t>单位</w:t>
            </w:r>
          </w:p>
        </w:tc>
        <w:tc>
          <w:tcPr>
            <w:tcW w:w="1417" w:type="dxa"/>
            <w:vAlign w:val="center"/>
          </w:tcPr>
          <w:p w:rsidR="00195D46" w:rsidRDefault="00096E99">
            <w:pPr>
              <w:pStyle w:val="a0"/>
              <w:ind w:firstLineChars="0" w:firstLine="0"/>
              <w:jc w:val="center"/>
              <w:rPr>
                <w:rFonts w:hAnsi="宋体" w:cs="微软雅黑"/>
                <w:b/>
                <w:kern w:val="2"/>
                <w:sz w:val="24"/>
                <w:szCs w:val="24"/>
              </w:rPr>
            </w:pPr>
            <w:r>
              <w:rPr>
                <w:rFonts w:hAnsi="宋体" w:cs="微软雅黑" w:hint="eastAsia"/>
                <w:b/>
                <w:kern w:val="2"/>
                <w:sz w:val="24"/>
                <w:szCs w:val="24"/>
              </w:rPr>
              <w:t>数量</w:t>
            </w:r>
          </w:p>
        </w:tc>
        <w:tc>
          <w:tcPr>
            <w:tcW w:w="2448" w:type="dxa"/>
            <w:vAlign w:val="center"/>
          </w:tcPr>
          <w:p w:rsidR="00195D46" w:rsidRDefault="00096E99">
            <w:pPr>
              <w:pStyle w:val="a0"/>
              <w:ind w:firstLine="241"/>
              <w:jc w:val="center"/>
              <w:rPr>
                <w:rFonts w:hAnsi="宋体" w:cs="微软雅黑"/>
                <w:b/>
                <w:kern w:val="2"/>
                <w:sz w:val="24"/>
                <w:szCs w:val="24"/>
              </w:rPr>
            </w:pPr>
            <w:r>
              <w:rPr>
                <w:rFonts w:hAnsi="宋体" w:cs="微软雅黑" w:hint="eastAsia"/>
                <w:b/>
                <w:kern w:val="2"/>
                <w:sz w:val="24"/>
                <w:szCs w:val="24"/>
              </w:rPr>
              <w:t>是否为核心产品</w:t>
            </w:r>
          </w:p>
        </w:tc>
      </w:tr>
      <w:tr w:rsidR="00195D46">
        <w:trPr>
          <w:trHeight w:val="696"/>
        </w:trPr>
        <w:tc>
          <w:tcPr>
            <w:tcW w:w="1417" w:type="dxa"/>
            <w:vAlign w:val="center"/>
          </w:tcPr>
          <w:p w:rsidR="00195D46" w:rsidRDefault="00096E99">
            <w:pPr>
              <w:pStyle w:val="a0"/>
              <w:ind w:firstLineChars="0" w:firstLine="0"/>
              <w:jc w:val="center"/>
              <w:rPr>
                <w:rFonts w:hAnsi="宋体" w:cs="微软雅黑"/>
                <w:color w:val="000000" w:themeColor="text1"/>
                <w:kern w:val="2"/>
                <w:sz w:val="24"/>
                <w:szCs w:val="24"/>
              </w:rPr>
            </w:pPr>
            <w:r>
              <w:rPr>
                <w:rFonts w:hAnsi="宋体" w:cs="微软雅黑" w:hint="eastAsia"/>
                <w:color w:val="000000" w:themeColor="text1"/>
                <w:kern w:val="2"/>
                <w:sz w:val="24"/>
                <w:szCs w:val="24"/>
              </w:rPr>
              <w:t>热收缩膜</w:t>
            </w:r>
          </w:p>
        </w:tc>
        <w:tc>
          <w:tcPr>
            <w:tcW w:w="2552" w:type="dxa"/>
            <w:vAlign w:val="center"/>
          </w:tcPr>
          <w:p w:rsidR="00195D46" w:rsidRDefault="00096E99">
            <w:pPr>
              <w:pStyle w:val="a0"/>
              <w:spacing w:line="276" w:lineRule="auto"/>
              <w:ind w:firstLineChars="0" w:firstLine="0"/>
              <w:jc w:val="left"/>
              <w:rPr>
                <w:rFonts w:hAnsi="宋体" w:cs="微软雅黑"/>
                <w:color w:val="000000" w:themeColor="text1"/>
                <w:kern w:val="2"/>
                <w:sz w:val="24"/>
                <w:szCs w:val="24"/>
              </w:rPr>
            </w:pPr>
            <w:r>
              <w:rPr>
                <w:rFonts w:hAnsi="宋体" w:cs="微软雅黑" w:hint="eastAsia"/>
                <w:color w:val="000000" w:themeColor="text1"/>
                <w:kern w:val="2"/>
                <w:sz w:val="24"/>
                <w:szCs w:val="24"/>
              </w:rPr>
              <w:t>1、幅宽590mm、厚0.045mm，每卷净重20kg；</w:t>
            </w:r>
          </w:p>
          <w:p w:rsidR="00195D46" w:rsidRDefault="00096E99">
            <w:pPr>
              <w:pStyle w:val="a0"/>
              <w:spacing w:line="276" w:lineRule="auto"/>
              <w:ind w:firstLineChars="0" w:firstLine="0"/>
              <w:jc w:val="left"/>
              <w:rPr>
                <w:rFonts w:hAnsi="宋体" w:cs="微软雅黑"/>
                <w:color w:val="000000" w:themeColor="text1"/>
                <w:kern w:val="2"/>
                <w:sz w:val="24"/>
                <w:szCs w:val="24"/>
              </w:rPr>
            </w:pPr>
            <w:r>
              <w:rPr>
                <w:rFonts w:hAnsi="宋体" w:cs="微软雅黑" w:hint="eastAsia"/>
                <w:color w:val="000000" w:themeColor="text1"/>
                <w:kern w:val="2"/>
                <w:sz w:val="24"/>
                <w:szCs w:val="24"/>
              </w:rPr>
              <w:t>2、感官质量：收缩膜幅宽、薄厚要均匀，幅面透亮没瑕疵，膜内无静电，有韧性且收缩力强。</w:t>
            </w:r>
          </w:p>
          <w:p w:rsidR="00195D46" w:rsidRDefault="00096E99">
            <w:pPr>
              <w:pStyle w:val="a0"/>
              <w:spacing w:line="276" w:lineRule="auto"/>
              <w:ind w:firstLineChars="0" w:firstLine="0"/>
              <w:jc w:val="left"/>
              <w:rPr>
                <w:rFonts w:hAnsi="宋体" w:cs="微软雅黑"/>
                <w:color w:val="000000" w:themeColor="text1"/>
                <w:kern w:val="2"/>
                <w:sz w:val="24"/>
                <w:szCs w:val="24"/>
              </w:rPr>
            </w:pPr>
            <w:r>
              <w:rPr>
                <w:rFonts w:hAnsi="宋体" w:cs="微软雅黑" w:hint="eastAsia"/>
                <w:color w:val="000000" w:themeColor="text1"/>
                <w:kern w:val="2"/>
                <w:sz w:val="24"/>
                <w:szCs w:val="24"/>
              </w:rPr>
              <w:t>3、原材料为全新材料，严禁掺入再生料。</w:t>
            </w:r>
          </w:p>
          <w:p w:rsidR="00195D46" w:rsidRDefault="00096E99">
            <w:pPr>
              <w:pStyle w:val="a0"/>
              <w:spacing w:line="276" w:lineRule="auto"/>
              <w:ind w:firstLineChars="0" w:firstLine="0"/>
              <w:jc w:val="left"/>
              <w:rPr>
                <w:rFonts w:hAnsi="宋体" w:cs="微软雅黑"/>
                <w:color w:val="000000" w:themeColor="text1"/>
                <w:kern w:val="2"/>
                <w:sz w:val="24"/>
                <w:szCs w:val="24"/>
              </w:rPr>
            </w:pPr>
            <w:r>
              <w:rPr>
                <w:rFonts w:hAnsi="宋体" w:cs="微软雅黑" w:hint="eastAsia"/>
                <w:color w:val="000000" w:themeColor="text1"/>
                <w:kern w:val="2"/>
                <w:sz w:val="24"/>
                <w:szCs w:val="24"/>
              </w:rPr>
              <w:t>4、按照国家标准GB/T 13519-2016《聚乙烯热收缩膜》质量标准，满足使用方要求。</w:t>
            </w:r>
          </w:p>
          <w:p w:rsidR="00195D46" w:rsidRDefault="00096E99">
            <w:pPr>
              <w:pStyle w:val="a0"/>
              <w:spacing w:line="276" w:lineRule="auto"/>
              <w:ind w:firstLineChars="0" w:firstLine="0"/>
              <w:jc w:val="left"/>
              <w:rPr>
                <w:rFonts w:hAnsi="宋体" w:cs="微软雅黑"/>
                <w:color w:val="000000" w:themeColor="text1"/>
                <w:kern w:val="2"/>
                <w:sz w:val="24"/>
                <w:szCs w:val="24"/>
              </w:rPr>
            </w:pPr>
            <w:r>
              <w:rPr>
                <w:rFonts w:hAnsi="宋体" w:cs="微软雅黑" w:hint="eastAsia"/>
                <w:color w:val="000000" w:themeColor="text1"/>
                <w:kern w:val="2"/>
                <w:sz w:val="24"/>
                <w:szCs w:val="24"/>
              </w:rPr>
              <w:t>5、产品性能认定：拟供货产品须经省级及以上质量监督机构或质量检测机构进行综合评定并出具质量检验报告；检验报告须具有CMA章，检验报告须加盖检测机构骑缝章。</w:t>
            </w:r>
          </w:p>
          <w:p w:rsidR="00195D46" w:rsidRDefault="00096E99">
            <w:pPr>
              <w:pStyle w:val="a0"/>
              <w:spacing w:line="276" w:lineRule="auto"/>
              <w:ind w:firstLineChars="0" w:firstLine="0"/>
              <w:jc w:val="left"/>
              <w:rPr>
                <w:rFonts w:hAnsi="宋体" w:cs="微软雅黑"/>
                <w:color w:val="000000" w:themeColor="text1"/>
                <w:kern w:val="2"/>
                <w:sz w:val="24"/>
                <w:szCs w:val="24"/>
              </w:rPr>
            </w:pPr>
            <w:r>
              <w:rPr>
                <w:rFonts w:hAnsi="宋体" w:cs="微软雅黑" w:hint="eastAsia"/>
                <w:color w:val="000000" w:themeColor="text1"/>
                <w:kern w:val="2"/>
                <w:sz w:val="24"/>
                <w:szCs w:val="24"/>
              </w:rPr>
              <w:t>6、产品及外包装要求：产品及外包装应具有厂家商标品牌标识、名称、产地、规格、型号及检验合格证等；</w:t>
            </w:r>
          </w:p>
        </w:tc>
        <w:tc>
          <w:tcPr>
            <w:tcW w:w="1134" w:type="dxa"/>
            <w:vAlign w:val="center"/>
          </w:tcPr>
          <w:p w:rsidR="00195D46" w:rsidRDefault="00096E99">
            <w:pPr>
              <w:pStyle w:val="a0"/>
              <w:ind w:firstLineChars="0" w:firstLine="0"/>
              <w:jc w:val="center"/>
              <w:rPr>
                <w:rFonts w:hAnsi="宋体" w:cs="微软雅黑"/>
                <w:color w:val="000000" w:themeColor="text1"/>
                <w:kern w:val="2"/>
                <w:sz w:val="24"/>
                <w:szCs w:val="24"/>
              </w:rPr>
            </w:pPr>
            <w:r>
              <w:rPr>
                <w:rFonts w:hAnsi="宋体" w:cs="微软雅黑" w:hint="eastAsia"/>
                <w:color w:val="000000" w:themeColor="text1"/>
                <w:kern w:val="2"/>
                <w:sz w:val="24"/>
                <w:szCs w:val="24"/>
              </w:rPr>
              <w:t>吨</w:t>
            </w:r>
          </w:p>
        </w:tc>
        <w:tc>
          <w:tcPr>
            <w:tcW w:w="1417" w:type="dxa"/>
            <w:vAlign w:val="center"/>
          </w:tcPr>
          <w:p w:rsidR="00195D46" w:rsidRDefault="00096E99">
            <w:pPr>
              <w:pStyle w:val="a0"/>
              <w:ind w:firstLineChars="0" w:firstLine="0"/>
              <w:jc w:val="center"/>
              <w:rPr>
                <w:rFonts w:hAnsi="宋体" w:cs="微软雅黑"/>
                <w:color w:val="000000" w:themeColor="text1"/>
                <w:kern w:val="2"/>
                <w:sz w:val="24"/>
                <w:szCs w:val="24"/>
              </w:rPr>
            </w:pPr>
            <w:r>
              <w:rPr>
                <w:rFonts w:hAnsi="宋体" w:cs="微软雅黑" w:hint="eastAsia"/>
                <w:color w:val="000000" w:themeColor="text1"/>
                <w:kern w:val="2"/>
                <w:sz w:val="24"/>
                <w:szCs w:val="24"/>
              </w:rPr>
              <w:t>60</w:t>
            </w:r>
          </w:p>
        </w:tc>
        <w:tc>
          <w:tcPr>
            <w:tcW w:w="2448" w:type="dxa"/>
            <w:vAlign w:val="center"/>
          </w:tcPr>
          <w:p w:rsidR="00195D46" w:rsidRDefault="00096E99">
            <w:pPr>
              <w:pStyle w:val="a0"/>
              <w:ind w:firstLine="240"/>
              <w:jc w:val="center"/>
              <w:rPr>
                <w:rFonts w:hAnsi="宋体" w:cs="微软雅黑"/>
                <w:color w:val="000000" w:themeColor="text1"/>
                <w:kern w:val="2"/>
                <w:sz w:val="24"/>
                <w:szCs w:val="24"/>
              </w:rPr>
            </w:pPr>
            <w:r>
              <w:rPr>
                <w:rFonts w:hAnsi="宋体" w:cs="微软雅黑" w:hint="eastAsia"/>
                <w:color w:val="000000" w:themeColor="text1"/>
                <w:kern w:val="2"/>
                <w:sz w:val="24"/>
                <w:szCs w:val="24"/>
              </w:rPr>
              <w:t>否</w:t>
            </w:r>
          </w:p>
        </w:tc>
      </w:tr>
    </w:tbl>
    <w:p w:rsidR="00195D46" w:rsidRDefault="00096E99">
      <w:pPr>
        <w:rPr>
          <w:rFonts w:ascii="宋体" w:hAnsi="宋体" w:cs="微软雅黑"/>
          <w:color w:val="000000" w:themeColor="text1"/>
          <w:sz w:val="24"/>
          <w:szCs w:val="24"/>
        </w:rPr>
      </w:pPr>
      <w:r>
        <w:rPr>
          <w:rFonts w:hAnsi="宋体" w:cs="微软雅黑" w:hint="eastAsia"/>
          <w:color w:val="000000" w:themeColor="text1"/>
          <w:sz w:val="24"/>
          <w:szCs w:val="24"/>
        </w:rPr>
        <w:t>产品及外包装要求：产品及外包装应具有厂家商标品牌标识、名称、产地、规格、型号及检验合格证等详见下表；</w:t>
      </w:r>
    </w:p>
    <w:p w:rsidR="00195D46" w:rsidRDefault="00096E99">
      <w:pPr>
        <w:jc w:val="center"/>
        <w:rPr>
          <w:rFonts w:ascii="宋体" w:hAnsi="宋体" w:cs="微软雅黑"/>
          <w:b/>
          <w:color w:val="000000" w:themeColor="text1"/>
          <w:sz w:val="24"/>
          <w:szCs w:val="24"/>
        </w:rPr>
      </w:pPr>
      <w:bookmarkStart w:id="0" w:name="_GoBack"/>
      <w:bookmarkEnd w:id="0"/>
      <w:r>
        <w:rPr>
          <w:rFonts w:hAnsi="宋体" w:cs="微软雅黑" w:hint="eastAsia"/>
          <w:b/>
          <w:color w:val="000000" w:themeColor="text1"/>
          <w:sz w:val="24"/>
          <w:szCs w:val="24"/>
        </w:rPr>
        <w:t>一标段产品及外包装具体要求</w:t>
      </w:r>
    </w:p>
    <w:tbl>
      <w:tblPr>
        <w:tblpPr w:leftFromText="180" w:rightFromText="180" w:vertAnchor="text" w:horzAnchor="page" w:tblpXSpec="center" w:tblpY="312"/>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491"/>
        <w:gridCol w:w="2150"/>
        <w:gridCol w:w="4029"/>
      </w:tblGrid>
      <w:tr w:rsidR="00195D46">
        <w:trPr>
          <w:trHeight w:val="2"/>
        </w:trPr>
        <w:tc>
          <w:tcPr>
            <w:tcW w:w="1681"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序号</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项目</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技术要求</w:t>
            </w:r>
          </w:p>
        </w:tc>
      </w:tr>
      <w:tr w:rsidR="00195D46">
        <w:trPr>
          <w:trHeight w:val="3"/>
        </w:trPr>
        <w:tc>
          <w:tcPr>
            <w:tcW w:w="1681"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lastRenderedPageBreak/>
              <w:t>1</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外观</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不允许有影响使用的洞孔、色斑、气泡、鱼眼、折皱、杂质等缺陷。</w:t>
            </w:r>
          </w:p>
        </w:tc>
      </w:tr>
      <w:tr w:rsidR="00195D46">
        <w:trPr>
          <w:trHeight w:val="2"/>
        </w:trPr>
        <w:tc>
          <w:tcPr>
            <w:tcW w:w="1681"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2</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感官</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色泽正常、无异味、无异嗅。</w:t>
            </w:r>
          </w:p>
        </w:tc>
      </w:tr>
      <w:tr w:rsidR="00195D46">
        <w:trPr>
          <w:trHeight w:val="2"/>
        </w:trPr>
        <w:tc>
          <w:tcPr>
            <w:tcW w:w="1681"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3</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宽度</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590±10mm</w:t>
            </w:r>
          </w:p>
        </w:tc>
      </w:tr>
      <w:tr w:rsidR="00195D46">
        <w:trPr>
          <w:trHeight w:val="2"/>
        </w:trPr>
        <w:tc>
          <w:tcPr>
            <w:tcW w:w="1681"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4</w:t>
            </w:r>
          </w:p>
        </w:tc>
        <w:tc>
          <w:tcPr>
            <w:tcW w:w="3641" w:type="dxa"/>
            <w:gridSpan w:val="2"/>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厚度</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0.045mm±0.01mm</w:t>
            </w:r>
          </w:p>
        </w:tc>
      </w:tr>
      <w:tr w:rsidR="00195D46">
        <w:trPr>
          <w:cantSplit/>
          <w:trHeight w:val="2"/>
        </w:trPr>
        <w:tc>
          <w:tcPr>
            <w:tcW w:w="1681" w:type="dxa"/>
            <w:vMerge w:val="restart"/>
            <w:tcBorders>
              <w:top w:val="single" w:sz="4" w:space="0" w:color="auto"/>
              <w:left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5</w:t>
            </w:r>
          </w:p>
        </w:tc>
        <w:tc>
          <w:tcPr>
            <w:tcW w:w="1491" w:type="dxa"/>
            <w:vMerge w:val="restart"/>
            <w:tcBorders>
              <w:top w:val="single" w:sz="4" w:space="0" w:color="auto"/>
              <w:left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拉伸强度</w:t>
            </w:r>
          </w:p>
        </w:tc>
        <w:tc>
          <w:tcPr>
            <w:tcW w:w="2150"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纵向</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≥16MPa</w:t>
            </w:r>
          </w:p>
        </w:tc>
      </w:tr>
      <w:tr w:rsidR="00195D46">
        <w:trPr>
          <w:cantSplit/>
          <w:trHeight w:val="2"/>
        </w:trPr>
        <w:tc>
          <w:tcPr>
            <w:tcW w:w="1681" w:type="dxa"/>
            <w:vMerge/>
            <w:tcBorders>
              <w:left w:val="single" w:sz="4" w:space="0" w:color="auto"/>
              <w:bottom w:val="single" w:sz="4" w:space="0" w:color="auto"/>
              <w:right w:val="single" w:sz="4" w:space="0" w:color="auto"/>
            </w:tcBorders>
            <w:vAlign w:val="center"/>
          </w:tcPr>
          <w:p w:rsidR="00195D46" w:rsidRDefault="00195D46">
            <w:pPr>
              <w:jc w:val="center"/>
              <w:rPr>
                <w:rFonts w:ascii="宋体" w:hAnsi="宋体" w:cs="微软雅黑"/>
                <w:color w:val="000000" w:themeColor="text1"/>
                <w:sz w:val="24"/>
                <w:szCs w:val="24"/>
              </w:rPr>
            </w:pPr>
          </w:p>
        </w:tc>
        <w:tc>
          <w:tcPr>
            <w:tcW w:w="1491" w:type="dxa"/>
            <w:vMerge/>
            <w:tcBorders>
              <w:left w:val="single" w:sz="4" w:space="0" w:color="auto"/>
              <w:bottom w:val="single" w:sz="4" w:space="0" w:color="auto"/>
              <w:right w:val="single" w:sz="4" w:space="0" w:color="auto"/>
            </w:tcBorders>
            <w:vAlign w:val="center"/>
          </w:tcPr>
          <w:p w:rsidR="00195D46" w:rsidRDefault="00195D46">
            <w:pPr>
              <w:rPr>
                <w:rFonts w:ascii="宋体" w:hAnsi="宋体" w:cs="微软雅黑"/>
                <w:color w:val="000000" w:themeColor="text1"/>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横向</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≥14MPa</w:t>
            </w:r>
          </w:p>
        </w:tc>
      </w:tr>
      <w:tr w:rsidR="00195D46">
        <w:trPr>
          <w:cantSplit/>
          <w:trHeight w:val="2"/>
        </w:trPr>
        <w:tc>
          <w:tcPr>
            <w:tcW w:w="1681" w:type="dxa"/>
            <w:vMerge w:val="restart"/>
            <w:tcBorders>
              <w:top w:val="single" w:sz="4" w:space="0" w:color="auto"/>
              <w:left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6</w:t>
            </w:r>
          </w:p>
        </w:tc>
        <w:tc>
          <w:tcPr>
            <w:tcW w:w="1491" w:type="dxa"/>
            <w:vMerge w:val="restart"/>
            <w:tcBorders>
              <w:top w:val="single" w:sz="4" w:space="0" w:color="auto"/>
              <w:left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断裂标称应变</w:t>
            </w:r>
          </w:p>
        </w:tc>
        <w:tc>
          <w:tcPr>
            <w:tcW w:w="2150"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纵向</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≥150%</w:t>
            </w:r>
          </w:p>
        </w:tc>
      </w:tr>
      <w:tr w:rsidR="00195D46">
        <w:trPr>
          <w:cantSplit/>
          <w:trHeight w:val="2"/>
        </w:trPr>
        <w:tc>
          <w:tcPr>
            <w:tcW w:w="1681" w:type="dxa"/>
            <w:vMerge/>
            <w:tcBorders>
              <w:left w:val="single" w:sz="4" w:space="0" w:color="auto"/>
              <w:bottom w:val="single" w:sz="4" w:space="0" w:color="auto"/>
              <w:right w:val="single" w:sz="4" w:space="0" w:color="auto"/>
            </w:tcBorders>
            <w:vAlign w:val="center"/>
          </w:tcPr>
          <w:p w:rsidR="00195D46" w:rsidRDefault="00195D46">
            <w:pPr>
              <w:jc w:val="center"/>
              <w:rPr>
                <w:rFonts w:ascii="宋体" w:hAnsi="宋体" w:cs="微软雅黑"/>
                <w:color w:val="000000" w:themeColor="text1"/>
                <w:sz w:val="24"/>
                <w:szCs w:val="24"/>
              </w:rPr>
            </w:pPr>
          </w:p>
        </w:tc>
        <w:tc>
          <w:tcPr>
            <w:tcW w:w="1491" w:type="dxa"/>
            <w:vMerge/>
            <w:tcBorders>
              <w:left w:val="single" w:sz="4" w:space="0" w:color="auto"/>
              <w:bottom w:val="single" w:sz="4" w:space="0" w:color="auto"/>
              <w:right w:val="single" w:sz="4" w:space="0" w:color="auto"/>
            </w:tcBorders>
            <w:vAlign w:val="center"/>
          </w:tcPr>
          <w:p w:rsidR="00195D46" w:rsidRDefault="00195D46">
            <w:pPr>
              <w:rPr>
                <w:rFonts w:ascii="宋体" w:hAnsi="宋体" w:cs="微软雅黑"/>
                <w:color w:val="000000" w:themeColor="text1"/>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横向</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≥300%</w:t>
            </w:r>
          </w:p>
        </w:tc>
      </w:tr>
      <w:tr w:rsidR="00195D46">
        <w:trPr>
          <w:cantSplit/>
          <w:trHeight w:val="2"/>
        </w:trPr>
        <w:tc>
          <w:tcPr>
            <w:tcW w:w="1681" w:type="dxa"/>
            <w:vMerge w:val="restart"/>
            <w:tcBorders>
              <w:top w:val="single" w:sz="4" w:space="0" w:color="auto"/>
              <w:left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7</w:t>
            </w:r>
          </w:p>
        </w:tc>
        <w:tc>
          <w:tcPr>
            <w:tcW w:w="1491" w:type="dxa"/>
            <w:vMerge w:val="restart"/>
            <w:tcBorders>
              <w:top w:val="single" w:sz="4" w:space="0" w:color="auto"/>
              <w:left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直角撕裂强度</w:t>
            </w:r>
          </w:p>
        </w:tc>
        <w:tc>
          <w:tcPr>
            <w:tcW w:w="2150"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纵向</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≥50KN/m</w:t>
            </w:r>
          </w:p>
        </w:tc>
      </w:tr>
      <w:tr w:rsidR="00195D46">
        <w:trPr>
          <w:cantSplit/>
          <w:trHeight w:val="2"/>
        </w:trPr>
        <w:tc>
          <w:tcPr>
            <w:tcW w:w="1681" w:type="dxa"/>
            <w:vMerge/>
            <w:tcBorders>
              <w:left w:val="single" w:sz="4" w:space="0" w:color="auto"/>
              <w:bottom w:val="single" w:sz="4" w:space="0" w:color="auto"/>
              <w:right w:val="single" w:sz="4" w:space="0" w:color="auto"/>
            </w:tcBorders>
            <w:vAlign w:val="center"/>
          </w:tcPr>
          <w:p w:rsidR="00195D46" w:rsidRDefault="00195D46">
            <w:pPr>
              <w:jc w:val="center"/>
              <w:rPr>
                <w:rFonts w:ascii="宋体" w:hAnsi="宋体" w:cs="微软雅黑"/>
                <w:color w:val="000000" w:themeColor="text1"/>
                <w:sz w:val="24"/>
                <w:szCs w:val="24"/>
              </w:rPr>
            </w:pPr>
          </w:p>
        </w:tc>
        <w:tc>
          <w:tcPr>
            <w:tcW w:w="1491" w:type="dxa"/>
            <w:vMerge/>
            <w:tcBorders>
              <w:left w:val="single" w:sz="4" w:space="0" w:color="auto"/>
              <w:bottom w:val="single" w:sz="4" w:space="0" w:color="auto"/>
              <w:right w:val="single" w:sz="4" w:space="0" w:color="auto"/>
            </w:tcBorders>
            <w:vAlign w:val="center"/>
          </w:tcPr>
          <w:p w:rsidR="00195D46" w:rsidRDefault="00195D46">
            <w:pPr>
              <w:rPr>
                <w:rFonts w:ascii="宋体" w:hAnsi="宋体" w:cs="微软雅黑"/>
                <w:color w:val="000000" w:themeColor="text1"/>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横向</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≥50KN/m</w:t>
            </w:r>
          </w:p>
        </w:tc>
      </w:tr>
      <w:tr w:rsidR="00195D46">
        <w:trPr>
          <w:cantSplit/>
          <w:trHeight w:val="2"/>
        </w:trPr>
        <w:tc>
          <w:tcPr>
            <w:tcW w:w="1681" w:type="dxa"/>
            <w:vMerge w:val="restart"/>
            <w:tcBorders>
              <w:left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8</w:t>
            </w:r>
          </w:p>
        </w:tc>
        <w:tc>
          <w:tcPr>
            <w:tcW w:w="1491" w:type="dxa"/>
            <w:vMerge w:val="restart"/>
            <w:tcBorders>
              <w:left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收缩率</w:t>
            </w:r>
          </w:p>
        </w:tc>
        <w:tc>
          <w:tcPr>
            <w:tcW w:w="2150" w:type="dxa"/>
            <w:tcBorders>
              <w:top w:val="single" w:sz="4" w:space="0" w:color="auto"/>
              <w:left w:val="single" w:sz="4" w:space="0" w:color="auto"/>
              <w:bottom w:val="single" w:sz="4" w:space="0" w:color="auto"/>
              <w:righ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纵向</w:t>
            </w:r>
          </w:p>
        </w:tc>
        <w:tc>
          <w:tcPr>
            <w:tcW w:w="4029" w:type="dxa"/>
            <w:tcBorders>
              <w:top w:val="single" w:sz="4" w:space="0" w:color="auto"/>
              <w:left w:val="single" w:sz="4" w:space="0" w:color="auto"/>
              <w:bottom w:val="single" w:sz="4" w:space="0" w:color="auto"/>
              <w:right w:val="single" w:sz="4" w:space="0" w:color="auto"/>
            </w:tcBorders>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≥65%</w:t>
            </w:r>
          </w:p>
        </w:tc>
      </w:tr>
      <w:tr w:rsidR="00195D46">
        <w:trPr>
          <w:cantSplit/>
          <w:trHeight w:val="2"/>
        </w:trPr>
        <w:tc>
          <w:tcPr>
            <w:tcW w:w="1681" w:type="dxa"/>
            <w:vMerge/>
            <w:tcBorders>
              <w:left w:val="single" w:sz="4" w:space="0" w:color="auto"/>
              <w:right w:val="single" w:sz="4" w:space="0" w:color="auto"/>
            </w:tcBorders>
            <w:vAlign w:val="center"/>
          </w:tcPr>
          <w:p w:rsidR="00195D46" w:rsidRDefault="00195D46">
            <w:pPr>
              <w:jc w:val="center"/>
              <w:rPr>
                <w:rFonts w:ascii="宋体" w:hAnsi="宋体" w:cs="微软雅黑"/>
                <w:color w:val="000000" w:themeColor="text1"/>
                <w:sz w:val="24"/>
                <w:szCs w:val="24"/>
              </w:rPr>
            </w:pPr>
          </w:p>
        </w:tc>
        <w:tc>
          <w:tcPr>
            <w:tcW w:w="1491" w:type="dxa"/>
            <w:vMerge/>
            <w:tcBorders>
              <w:left w:val="single" w:sz="4" w:space="0" w:color="auto"/>
              <w:right w:val="single" w:sz="4" w:space="0" w:color="auto"/>
            </w:tcBorders>
            <w:vAlign w:val="center"/>
          </w:tcPr>
          <w:p w:rsidR="00195D46" w:rsidRDefault="00195D46">
            <w:pPr>
              <w:rPr>
                <w:rFonts w:ascii="宋体" w:hAnsi="宋体" w:cs="微软雅黑"/>
                <w:color w:val="000000" w:themeColor="text1"/>
                <w:sz w:val="24"/>
                <w:szCs w:val="24"/>
              </w:rPr>
            </w:pPr>
          </w:p>
        </w:tc>
        <w:tc>
          <w:tcPr>
            <w:tcW w:w="2150" w:type="dxa"/>
            <w:tcBorders>
              <w:left w:val="single" w:sz="4" w:space="0" w:color="auto"/>
            </w:tcBorders>
            <w:vAlign w:val="center"/>
          </w:tcPr>
          <w:p w:rsidR="00195D46" w:rsidRDefault="00096E99">
            <w:pPr>
              <w:jc w:val="center"/>
              <w:rPr>
                <w:rFonts w:ascii="宋体" w:hAnsi="宋体" w:cs="微软雅黑"/>
                <w:color w:val="000000" w:themeColor="text1"/>
                <w:sz w:val="24"/>
                <w:szCs w:val="24"/>
              </w:rPr>
            </w:pPr>
            <w:r>
              <w:rPr>
                <w:rFonts w:ascii="宋体" w:hAnsi="宋体" w:cs="微软雅黑" w:hint="eastAsia"/>
                <w:color w:val="000000" w:themeColor="text1"/>
                <w:sz w:val="24"/>
                <w:szCs w:val="24"/>
              </w:rPr>
              <w:t>横向</w:t>
            </w:r>
          </w:p>
        </w:tc>
        <w:tc>
          <w:tcPr>
            <w:tcW w:w="4029" w:type="dxa"/>
            <w:vAlign w:val="center"/>
          </w:tcPr>
          <w:p w:rsidR="00195D46" w:rsidRDefault="00096E99">
            <w:pPr>
              <w:rPr>
                <w:rFonts w:ascii="宋体" w:hAnsi="宋体" w:cs="微软雅黑"/>
                <w:color w:val="000000" w:themeColor="text1"/>
                <w:sz w:val="24"/>
                <w:szCs w:val="24"/>
              </w:rPr>
            </w:pPr>
            <w:r>
              <w:rPr>
                <w:rFonts w:ascii="宋体" w:hAnsi="宋体" w:cs="微软雅黑" w:hint="eastAsia"/>
                <w:color w:val="000000" w:themeColor="text1"/>
                <w:sz w:val="24"/>
                <w:szCs w:val="24"/>
              </w:rPr>
              <w:t>5-25</w:t>
            </w:r>
          </w:p>
        </w:tc>
      </w:tr>
    </w:tbl>
    <w:p w:rsidR="00195D46" w:rsidRDefault="00195D46">
      <w:pPr>
        <w:rPr>
          <w:rFonts w:ascii="宋体" w:hAnsi="宋体" w:cs="微软雅黑"/>
          <w:b/>
          <w:color w:val="000000" w:themeColor="text1"/>
          <w:sz w:val="24"/>
          <w:szCs w:val="24"/>
        </w:rPr>
      </w:pPr>
    </w:p>
    <w:p w:rsidR="00195D46" w:rsidRDefault="00195D46">
      <w:pPr>
        <w:rPr>
          <w:rFonts w:ascii="宋体" w:hAnsi="宋体" w:cs="微软雅黑"/>
          <w:b/>
          <w:color w:val="000000" w:themeColor="text1"/>
          <w:sz w:val="24"/>
          <w:szCs w:val="24"/>
        </w:rPr>
      </w:pPr>
    </w:p>
    <w:p w:rsidR="00195D46" w:rsidRDefault="00096E99">
      <w:pPr>
        <w:rPr>
          <w:rFonts w:ascii="宋体" w:hAnsi="宋体" w:cs="微软雅黑"/>
          <w:b/>
          <w:color w:val="000000" w:themeColor="text1"/>
          <w:sz w:val="24"/>
          <w:szCs w:val="24"/>
        </w:rPr>
      </w:pPr>
      <w:r>
        <w:rPr>
          <w:rFonts w:ascii="宋体" w:hAnsi="宋体" w:cs="微软雅黑" w:hint="eastAsia"/>
          <w:b/>
          <w:color w:val="000000" w:themeColor="text1"/>
          <w:sz w:val="24"/>
          <w:szCs w:val="24"/>
        </w:rPr>
        <w:t>二标段采购清单及要求</w:t>
      </w:r>
    </w:p>
    <w:tbl>
      <w:tblPr>
        <w:tblpPr w:leftFromText="180" w:rightFromText="180" w:vertAnchor="page" w:horzAnchor="margin" w:tblpY="6826"/>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1"/>
        <w:gridCol w:w="2668"/>
        <w:gridCol w:w="1185"/>
        <w:gridCol w:w="1481"/>
        <w:gridCol w:w="2559"/>
      </w:tblGrid>
      <w:tr w:rsidR="00195D46">
        <w:trPr>
          <w:trHeight w:val="698"/>
        </w:trPr>
        <w:tc>
          <w:tcPr>
            <w:tcW w:w="1481" w:type="dxa"/>
            <w:vAlign w:val="center"/>
          </w:tcPr>
          <w:p w:rsidR="00195D46" w:rsidRDefault="00096E99">
            <w:pPr>
              <w:pStyle w:val="a0"/>
              <w:ind w:firstLineChars="0" w:firstLine="0"/>
              <w:jc w:val="center"/>
              <w:rPr>
                <w:rFonts w:hAnsi="宋体" w:cs="微软雅黑"/>
                <w:b/>
                <w:color w:val="000000" w:themeColor="text1"/>
                <w:kern w:val="2"/>
                <w:sz w:val="24"/>
                <w:szCs w:val="24"/>
              </w:rPr>
            </w:pPr>
            <w:r>
              <w:rPr>
                <w:rFonts w:hAnsi="宋体" w:cs="微软雅黑" w:hint="eastAsia"/>
                <w:b/>
                <w:color w:val="000000" w:themeColor="text1"/>
                <w:kern w:val="2"/>
                <w:sz w:val="24"/>
                <w:szCs w:val="24"/>
              </w:rPr>
              <w:t>货物名称</w:t>
            </w:r>
          </w:p>
        </w:tc>
        <w:tc>
          <w:tcPr>
            <w:tcW w:w="2668" w:type="dxa"/>
            <w:vAlign w:val="center"/>
          </w:tcPr>
          <w:p w:rsidR="00195D46" w:rsidRDefault="00096E99">
            <w:pPr>
              <w:pStyle w:val="a0"/>
              <w:ind w:firstLineChars="0" w:firstLine="0"/>
              <w:jc w:val="center"/>
              <w:rPr>
                <w:rFonts w:hAnsi="宋体" w:cs="微软雅黑"/>
                <w:b/>
                <w:color w:val="000000" w:themeColor="text1"/>
                <w:kern w:val="2"/>
                <w:sz w:val="24"/>
                <w:szCs w:val="24"/>
              </w:rPr>
            </w:pPr>
            <w:r>
              <w:rPr>
                <w:rFonts w:hAnsi="宋体" w:cs="微软雅黑" w:hint="eastAsia"/>
                <w:b/>
                <w:color w:val="000000" w:themeColor="text1"/>
                <w:kern w:val="2"/>
                <w:sz w:val="24"/>
                <w:szCs w:val="24"/>
              </w:rPr>
              <w:t>规格及主要要求</w:t>
            </w:r>
          </w:p>
        </w:tc>
        <w:tc>
          <w:tcPr>
            <w:tcW w:w="1185" w:type="dxa"/>
            <w:vAlign w:val="center"/>
          </w:tcPr>
          <w:p w:rsidR="00195D46" w:rsidRDefault="00096E99">
            <w:pPr>
              <w:pStyle w:val="a0"/>
              <w:ind w:firstLineChars="0" w:firstLine="0"/>
              <w:jc w:val="center"/>
              <w:rPr>
                <w:rFonts w:hAnsi="宋体" w:cs="微软雅黑"/>
                <w:b/>
                <w:color w:val="000000" w:themeColor="text1"/>
                <w:kern w:val="2"/>
                <w:sz w:val="24"/>
                <w:szCs w:val="24"/>
              </w:rPr>
            </w:pPr>
            <w:r>
              <w:rPr>
                <w:rFonts w:hAnsi="宋体" w:cs="微软雅黑" w:hint="eastAsia"/>
                <w:b/>
                <w:color w:val="000000" w:themeColor="text1"/>
                <w:kern w:val="2"/>
                <w:sz w:val="24"/>
                <w:szCs w:val="24"/>
              </w:rPr>
              <w:t>单位</w:t>
            </w:r>
          </w:p>
        </w:tc>
        <w:tc>
          <w:tcPr>
            <w:tcW w:w="1481" w:type="dxa"/>
            <w:vAlign w:val="center"/>
          </w:tcPr>
          <w:p w:rsidR="00195D46" w:rsidRDefault="00096E99">
            <w:pPr>
              <w:pStyle w:val="a0"/>
              <w:ind w:firstLineChars="0" w:firstLine="0"/>
              <w:jc w:val="center"/>
              <w:rPr>
                <w:rFonts w:hAnsi="宋体" w:cs="微软雅黑"/>
                <w:b/>
                <w:color w:val="000000" w:themeColor="text1"/>
                <w:kern w:val="2"/>
                <w:sz w:val="24"/>
                <w:szCs w:val="24"/>
              </w:rPr>
            </w:pPr>
            <w:r>
              <w:rPr>
                <w:rFonts w:hAnsi="宋体" w:cs="微软雅黑" w:hint="eastAsia"/>
                <w:b/>
                <w:color w:val="000000" w:themeColor="text1"/>
                <w:kern w:val="2"/>
                <w:sz w:val="24"/>
                <w:szCs w:val="24"/>
              </w:rPr>
              <w:t>数量</w:t>
            </w:r>
          </w:p>
        </w:tc>
        <w:tc>
          <w:tcPr>
            <w:tcW w:w="2559" w:type="dxa"/>
            <w:vAlign w:val="center"/>
          </w:tcPr>
          <w:p w:rsidR="00195D46" w:rsidRDefault="00096E99">
            <w:pPr>
              <w:pStyle w:val="a0"/>
              <w:ind w:firstLine="241"/>
              <w:jc w:val="center"/>
              <w:rPr>
                <w:rFonts w:hAnsi="宋体" w:cs="微软雅黑"/>
                <w:b/>
                <w:color w:val="000000" w:themeColor="text1"/>
                <w:kern w:val="2"/>
                <w:sz w:val="24"/>
                <w:szCs w:val="24"/>
              </w:rPr>
            </w:pPr>
            <w:r>
              <w:rPr>
                <w:rFonts w:hAnsi="宋体" w:cs="微软雅黑" w:hint="eastAsia"/>
                <w:b/>
                <w:color w:val="000000" w:themeColor="text1"/>
                <w:kern w:val="2"/>
                <w:sz w:val="24"/>
                <w:szCs w:val="24"/>
              </w:rPr>
              <w:t>是否为核心产品</w:t>
            </w:r>
          </w:p>
        </w:tc>
      </w:tr>
      <w:tr w:rsidR="00195D46">
        <w:trPr>
          <w:trHeight w:val="698"/>
        </w:trPr>
        <w:tc>
          <w:tcPr>
            <w:tcW w:w="1481" w:type="dxa"/>
            <w:vAlign w:val="center"/>
          </w:tcPr>
          <w:p w:rsidR="00195D46" w:rsidRDefault="00096E99">
            <w:pPr>
              <w:pStyle w:val="a0"/>
              <w:ind w:firstLineChars="0" w:firstLine="0"/>
              <w:jc w:val="center"/>
              <w:rPr>
                <w:rFonts w:hAnsi="宋体" w:cs="微软雅黑"/>
                <w:color w:val="000000" w:themeColor="text1"/>
                <w:kern w:val="2"/>
                <w:sz w:val="24"/>
                <w:szCs w:val="24"/>
              </w:rPr>
            </w:pPr>
            <w:r>
              <w:rPr>
                <w:rFonts w:hAnsi="宋体" w:cs="微软雅黑" w:hint="eastAsia"/>
                <w:color w:val="000000" w:themeColor="text1"/>
                <w:kern w:val="2"/>
                <w:sz w:val="24"/>
                <w:szCs w:val="24"/>
              </w:rPr>
              <w:t>热敏标签纸</w:t>
            </w:r>
          </w:p>
        </w:tc>
        <w:tc>
          <w:tcPr>
            <w:tcW w:w="2668" w:type="dxa"/>
            <w:vAlign w:val="center"/>
          </w:tcPr>
          <w:p w:rsidR="00195D46" w:rsidRDefault="00096E99">
            <w:pPr>
              <w:pStyle w:val="a0"/>
              <w:ind w:firstLineChars="0" w:firstLine="0"/>
              <w:rPr>
                <w:rFonts w:hAnsi="宋体" w:cs="微软雅黑"/>
                <w:color w:val="000000" w:themeColor="text1"/>
                <w:kern w:val="2"/>
                <w:sz w:val="24"/>
                <w:szCs w:val="24"/>
              </w:rPr>
            </w:pPr>
            <w:r>
              <w:rPr>
                <w:rFonts w:hAnsi="宋体" w:cs="微软雅黑" w:hint="eastAsia"/>
                <w:color w:val="000000" w:themeColor="text1"/>
                <w:kern w:val="2"/>
                <w:sz w:val="24"/>
                <w:szCs w:val="24"/>
              </w:rPr>
              <w:t>1、尺寸:长80mm、 宽50mm、每卷2000枚；</w:t>
            </w:r>
            <w:r>
              <w:rPr>
                <w:rFonts w:hAnsi="宋体" w:cs="微软雅黑"/>
                <w:color w:val="000000" w:themeColor="text1"/>
                <w:kern w:val="2"/>
                <w:sz w:val="24"/>
                <w:szCs w:val="24"/>
              </w:rPr>
              <w:t>轴心</w:t>
            </w:r>
            <w:r>
              <w:rPr>
                <w:rFonts w:hAnsi="宋体" w:cs="微软雅黑" w:hint="eastAsia"/>
                <w:color w:val="000000" w:themeColor="text1"/>
                <w:kern w:val="2"/>
                <w:sz w:val="24"/>
                <w:szCs w:val="24"/>
              </w:rPr>
              <w:t>,</w:t>
            </w:r>
            <w:r>
              <w:rPr>
                <w:rFonts w:hAnsi="宋体" w:cs="微软雅黑"/>
                <w:color w:val="000000" w:themeColor="text1"/>
                <w:kern w:val="2"/>
                <w:sz w:val="24"/>
                <w:szCs w:val="24"/>
              </w:rPr>
              <w:t>76mm</w:t>
            </w:r>
            <w:r>
              <w:rPr>
                <w:rFonts w:hAnsi="宋体" w:cs="微软雅黑" w:hint="eastAsia"/>
                <w:color w:val="000000" w:themeColor="text1"/>
                <w:kern w:val="2"/>
                <w:sz w:val="24"/>
                <w:szCs w:val="24"/>
              </w:rPr>
              <w:t>；单张标签纸面纸基材每平方米80ｇ，厚度0.085ｍｍ；面纸为环保热敏纸，打印字体显示均匀、清晰；标签纸上下间隔距离3mm。为方便回卷底纸不断裂，生产时保证模切压力，底纸勿切穿。</w:t>
            </w:r>
          </w:p>
          <w:p w:rsidR="00195D46" w:rsidRDefault="00096E99">
            <w:pPr>
              <w:pStyle w:val="a0"/>
              <w:ind w:firstLineChars="0" w:firstLine="0"/>
              <w:rPr>
                <w:rFonts w:hAnsi="宋体" w:cs="微软雅黑"/>
                <w:color w:val="000000" w:themeColor="text1"/>
                <w:kern w:val="2"/>
                <w:sz w:val="24"/>
                <w:szCs w:val="24"/>
              </w:rPr>
            </w:pPr>
            <w:r>
              <w:rPr>
                <w:rFonts w:hAnsi="宋体" w:cs="微软雅黑" w:hint="eastAsia"/>
                <w:color w:val="000000" w:themeColor="text1"/>
                <w:kern w:val="2"/>
                <w:sz w:val="24"/>
                <w:szCs w:val="24"/>
              </w:rPr>
              <w:t>2、按照国家标准GB/T28210-2011《热敏纸》质量标准，满足使用方要求。</w:t>
            </w:r>
          </w:p>
          <w:p w:rsidR="00195D46" w:rsidRDefault="00096E99">
            <w:pPr>
              <w:pStyle w:val="a0"/>
              <w:ind w:firstLineChars="0" w:firstLine="0"/>
              <w:rPr>
                <w:rFonts w:hAnsi="宋体" w:cs="微软雅黑"/>
                <w:color w:val="000000" w:themeColor="text1"/>
                <w:kern w:val="2"/>
                <w:sz w:val="24"/>
                <w:szCs w:val="24"/>
              </w:rPr>
            </w:pPr>
            <w:r>
              <w:rPr>
                <w:rFonts w:hAnsi="宋体" w:cs="微软雅黑" w:hint="eastAsia"/>
                <w:color w:val="000000" w:themeColor="text1"/>
                <w:kern w:val="2"/>
                <w:sz w:val="24"/>
                <w:szCs w:val="24"/>
              </w:rPr>
              <w:t>3、产品及外包装要求：产品及外包装应具有厂家商标品牌标识、名称、产地、规格、型号及检验合格证等；</w:t>
            </w:r>
          </w:p>
        </w:tc>
        <w:tc>
          <w:tcPr>
            <w:tcW w:w="1185" w:type="dxa"/>
            <w:vAlign w:val="center"/>
          </w:tcPr>
          <w:p w:rsidR="00195D46" w:rsidRDefault="00096E99">
            <w:pPr>
              <w:pStyle w:val="a0"/>
              <w:ind w:firstLineChars="0" w:firstLine="0"/>
              <w:jc w:val="center"/>
              <w:rPr>
                <w:rFonts w:hAnsi="宋体" w:cs="微软雅黑"/>
                <w:color w:val="000000" w:themeColor="text1"/>
                <w:kern w:val="2"/>
                <w:sz w:val="24"/>
                <w:szCs w:val="24"/>
              </w:rPr>
            </w:pPr>
            <w:r>
              <w:rPr>
                <w:rFonts w:hAnsi="宋体" w:cs="微软雅黑" w:hint="eastAsia"/>
                <w:color w:val="000000" w:themeColor="text1"/>
                <w:kern w:val="2"/>
                <w:sz w:val="24"/>
                <w:szCs w:val="24"/>
              </w:rPr>
              <w:t>卷</w:t>
            </w:r>
          </w:p>
        </w:tc>
        <w:tc>
          <w:tcPr>
            <w:tcW w:w="1481" w:type="dxa"/>
            <w:vAlign w:val="center"/>
          </w:tcPr>
          <w:p w:rsidR="00195D46" w:rsidRDefault="00096E99">
            <w:pPr>
              <w:pStyle w:val="a0"/>
              <w:ind w:firstLineChars="0" w:firstLine="0"/>
              <w:jc w:val="center"/>
              <w:rPr>
                <w:rFonts w:hAnsi="宋体" w:cs="微软雅黑"/>
                <w:color w:val="000000" w:themeColor="text1"/>
                <w:kern w:val="2"/>
                <w:sz w:val="24"/>
                <w:szCs w:val="24"/>
              </w:rPr>
            </w:pPr>
            <w:r>
              <w:rPr>
                <w:rFonts w:hAnsi="宋体" w:cs="微软雅黑" w:hint="eastAsia"/>
                <w:color w:val="000000" w:themeColor="text1"/>
                <w:kern w:val="2"/>
                <w:sz w:val="24"/>
                <w:szCs w:val="24"/>
              </w:rPr>
              <w:t>4500</w:t>
            </w:r>
          </w:p>
        </w:tc>
        <w:tc>
          <w:tcPr>
            <w:tcW w:w="2559" w:type="dxa"/>
            <w:vAlign w:val="center"/>
          </w:tcPr>
          <w:p w:rsidR="00195D46" w:rsidRDefault="00096E99">
            <w:pPr>
              <w:pStyle w:val="a0"/>
              <w:ind w:firstLine="240"/>
              <w:jc w:val="center"/>
              <w:rPr>
                <w:rFonts w:hAnsi="宋体" w:cs="微软雅黑"/>
                <w:color w:val="000000" w:themeColor="text1"/>
                <w:kern w:val="2"/>
                <w:sz w:val="24"/>
                <w:szCs w:val="24"/>
              </w:rPr>
            </w:pPr>
            <w:r>
              <w:rPr>
                <w:rFonts w:hAnsi="宋体" w:cs="微软雅黑" w:hint="eastAsia"/>
                <w:color w:val="000000" w:themeColor="text1"/>
                <w:kern w:val="2"/>
                <w:sz w:val="24"/>
                <w:szCs w:val="24"/>
              </w:rPr>
              <w:t>否</w:t>
            </w:r>
          </w:p>
        </w:tc>
      </w:tr>
    </w:tbl>
    <w:p w:rsidR="00195D46" w:rsidRDefault="00096E99">
      <w:pPr>
        <w:spacing w:line="360" w:lineRule="auto"/>
        <w:contextualSpacing/>
        <w:jc w:val="left"/>
        <w:rPr>
          <w:rFonts w:hAnsi="宋体" w:cs="微软雅黑"/>
          <w:b/>
          <w:sz w:val="24"/>
          <w:szCs w:val="24"/>
        </w:rPr>
      </w:pPr>
      <w:r>
        <w:rPr>
          <w:rFonts w:ascii="宋体" w:hAnsi="宋体" w:cs="微软雅黑" w:hint="eastAsia"/>
          <w:b/>
          <w:sz w:val="24"/>
          <w:szCs w:val="24"/>
        </w:rPr>
        <w:t>注：一标段、二标段采购清单中所列技术规格参数均为最低要求，不允许负偏离，否则将承担其投标被视为非实质性响应投标的风险。</w:t>
      </w:r>
    </w:p>
    <w:p w:rsidR="00195D46" w:rsidRDefault="00096E99">
      <w:pPr>
        <w:spacing w:line="360" w:lineRule="auto"/>
        <w:contextualSpacing/>
        <w:rPr>
          <w:rFonts w:ascii="楷体" w:eastAsia="楷体" w:hAnsi="楷体" w:cs="宋体"/>
          <w:kern w:val="0"/>
          <w:sz w:val="28"/>
          <w:szCs w:val="28"/>
          <w:lang w:val="zh-CN"/>
        </w:rPr>
      </w:pPr>
      <w:r>
        <w:rPr>
          <w:rFonts w:ascii="宋体" w:hAnsi="宋体" w:cs="宋体" w:hint="eastAsia"/>
          <w:b/>
          <w:kern w:val="0"/>
          <w:sz w:val="24"/>
          <w:szCs w:val="24"/>
          <w:lang w:val="zh-CN"/>
        </w:rPr>
        <w:t>二、采购标的执行标准</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1、国家标准：</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（2）信息安全产品强制性认证</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投标人所投产品如被列入</w:t>
      </w:r>
      <w:r>
        <w:rPr>
          <w:rFonts w:ascii="宋体" w:hAnsi="宋体" w:cs="仿宋_GB2312"/>
          <w:sz w:val="24"/>
          <w:szCs w:val="24"/>
          <w:lang w:val="zh-CN"/>
        </w:rPr>
        <w:t>《信息安全产品强制性认证目录》，</w:t>
      </w:r>
      <w:r>
        <w:rPr>
          <w:rFonts w:ascii="宋体" w:hAnsi="宋体" w:cs="仿宋_GB2312" w:hint="eastAsia"/>
          <w:sz w:val="24"/>
          <w:szCs w:val="24"/>
          <w:lang w:val="zh-CN"/>
        </w:rPr>
        <w:t>则投标文件中应</w:t>
      </w:r>
      <w:r>
        <w:rPr>
          <w:rFonts w:ascii="宋体" w:hAnsi="宋体" w:cs="仿宋_GB2312"/>
          <w:sz w:val="24"/>
          <w:szCs w:val="24"/>
          <w:lang w:val="zh-CN"/>
        </w:rPr>
        <w:t>提供</w:t>
      </w:r>
      <w:r>
        <w:rPr>
          <w:rFonts w:ascii="宋体" w:hAnsi="宋体" w:cs="仿宋_GB2312" w:hint="eastAsia"/>
          <w:sz w:val="24"/>
          <w:szCs w:val="24"/>
          <w:lang w:val="zh-CN"/>
        </w:rPr>
        <w:t>中国信息安全认证中心官网（</w:t>
      </w:r>
      <w:r>
        <w:rPr>
          <w:rFonts w:ascii="宋体" w:hAnsi="宋体" w:cs="仿宋_GB2312"/>
          <w:sz w:val="24"/>
          <w:szCs w:val="24"/>
          <w:lang w:val="zh-CN"/>
        </w:rPr>
        <w:t>http://www.isccc.gov.cn/index.shtml</w:t>
      </w:r>
      <w:r>
        <w:rPr>
          <w:rFonts w:ascii="宋体" w:hAnsi="宋体" w:cs="仿宋_GB2312" w:hint="eastAsia"/>
          <w:sz w:val="24"/>
          <w:szCs w:val="24"/>
          <w:lang w:val="zh-CN"/>
        </w:rPr>
        <w:t>）产品查询结果截图并加盖投标人公章或中国信息安全认证中心颁发的《中国国家信息安全产品认证证书》加盖投标人公章的原件扫描件（或图片）。</w:t>
      </w:r>
    </w:p>
    <w:p w:rsidR="00195D46" w:rsidRDefault="00096E99">
      <w:pPr>
        <w:spacing w:line="360" w:lineRule="auto"/>
        <w:ind w:firstLineChars="200" w:firstLine="480"/>
        <w:contextualSpacing/>
        <w:rPr>
          <w:rFonts w:ascii="宋体" w:hAnsi="宋体" w:cs="微软雅黑"/>
          <w:b/>
          <w:sz w:val="24"/>
          <w:szCs w:val="24"/>
        </w:rPr>
      </w:pPr>
      <w:r>
        <w:rPr>
          <w:rFonts w:ascii="宋体" w:hAnsi="宋体" w:cs="仿宋_GB2312" w:hint="eastAsia"/>
          <w:sz w:val="24"/>
          <w:szCs w:val="24"/>
          <w:lang w:val="zh-CN"/>
        </w:rPr>
        <w:t>2、产品性能及质量有国家标准的应符合现行国家标准，无国家标准的应符合部颁标准或企业标准。</w:t>
      </w:r>
    </w:p>
    <w:p w:rsidR="00195D46" w:rsidRDefault="00096E99">
      <w:pPr>
        <w:widowControl/>
        <w:shd w:val="clear" w:color="auto" w:fill="FFFFFF"/>
        <w:spacing w:line="360" w:lineRule="auto"/>
        <w:contextualSpacing/>
        <w:jc w:val="left"/>
        <w:rPr>
          <w:rFonts w:ascii="宋体" w:hAnsi="宋体" w:cs="宋体"/>
          <w:b/>
          <w:kern w:val="0"/>
          <w:sz w:val="24"/>
          <w:szCs w:val="24"/>
          <w:lang w:val="zh-CN"/>
        </w:rPr>
      </w:pPr>
      <w:r>
        <w:rPr>
          <w:rFonts w:ascii="宋体" w:hAnsi="宋体" w:cs="微软雅黑" w:hint="eastAsia"/>
          <w:b/>
          <w:sz w:val="24"/>
          <w:szCs w:val="24"/>
        </w:rPr>
        <w:t>三</w:t>
      </w:r>
      <w:r>
        <w:rPr>
          <w:rFonts w:ascii="宋体" w:hAnsi="宋体" w:cs="宋体" w:hint="eastAsia"/>
          <w:b/>
          <w:kern w:val="0"/>
          <w:sz w:val="24"/>
          <w:szCs w:val="24"/>
          <w:lang w:val="zh-CN"/>
        </w:rPr>
        <w:t>、采购标的其他技术、服务等要求</w:t>
      </w:r>
    </w:p>
    <w:p w:rsidR="00195D46" w:rsidRDefault="00096E99">
      <w:pPr>
        <w:spacing w:line="400" w:lineRule="exact"/>
        <w:ind w:firstLineChars="200" w:firstLine="480"/>
        <w:rPr>
          <w:rFonts w:ascii="宋体" w:hAnsi="宋体" w:cs="仿宋_GB2312"/>
          <w:sz w:val="24"/>
          <w:szCs w:val="24"/>
          <w:lang w:val="zh-CN"/>
        </w:rPr>
      </w:pPr>
      <w:r>
        <w:rPr>
          <w:rFonts w:ascii="宋体" w:hAnsi="宋体" w:cs="仿宋_GB2312" w:hint="eastAsia"/>
          <w:sz w:val="24"/>
        </w:rPr>
        <w:t>1</w:t>
      </w:r>
      <w:r>
        <w:rPr>
          <w:rFonts w:ascii="宋体" w:hAnsi="宋体" w:cs="仿宋_GB2312" w:hint="eastAsia"/>
          <w:sz w:val="24"/>
          <w:lang w:val="zh-CN"/>
        </w:rPr>
        <w:t>、</w:t>
      </w:r>
      <w:r>
        <w:rPr>
          <w:rFonts w:ascii="宋体" w:hAnsi="宋体" w:cs="仿宋_GB2312" w:hint="eastAsia"/>
          <w:sz w:val="24"/>
          <w:szCs w:val="24"/>
          <w:lang w:val="zh-CN"/>
        </w:rPr>
        <w:t>投标人须保证销售给采购方的每一项货物都是符合国家现行质量标准、行业技术标准的全新、未使用过、包装完好的原装合格正品，产品及外包装具有厂家商标品牌标识、名称、产地、规格、型号及检验合格证等。</w:t>
      </w:r>
    </w:p>
    <w:p w:rsidR="00195D46" w:rsidRDefault="00096E99">
      <w:pPr>
        <w:spacing w:line="360" w:lineRule="auto"/>
        <w:ind w:firstLineChars="200" w:firstLine="480"/>
        <w:contextualSpacing/>
        <w:rPr>
          <w:rFonts w:ascii="宋体" w:hAnsi="宋体" w:cs="仿宋_GB2312"/>
          <w:sz w:val="24"/>
        </w:rPr>
      </w:pPr>
      <w:r>
        <w:rPr>
          <w:rFonts w:ascii="宋体" w:hAnsi="宋体" w:cs="仿宋_GB2312" w:hint="eastAsia"/>
          <w:sz w:val="24"/>
        </w:rPr>
        <w:t>2、按采购人要求交货，投标人应负责送货到甲方所指定的地点。</w:t>
      </w:r>
    </w:p>
    <w:p w:rsidR="00195D46" w:rsidRDefault="00096E99">
      <w:pPr>
        <w:spacing w:line="360" w:lineRule="auto"/>
        <w:ind w:firstLineChars="200" w:firstLine="480"/>
        <w:contextualSpacing/>
        <w:rPr>
          <w:rFonts w:ascii="宋体" w:hAnsi="宋体" w:cs="仿宋_GB2312"/>
          <w:sz w:val="24"/>
          <w:lang w:val="zh-CN"/>
        </w:rPr>
      </w:pPr>
      <w:r>
        <w:rPr>
          <w:rFonts w:ascii="宋体" w:hAnsi="宋体" w:cs="仿宋_GB2312" w:hint="eastAsia"/>
          <w:sz w:val="24"/>
        </w:rPr>
        <w:t>3</w:t>
      </w:r>
      <w:r>
        <w:rPr>
          <w:rFonts w:ascii="宋体" w:hAnsi="宋体" w:cs="仿宋_GB2312" w:hint="eastAsia"/>
          <w:sz w:val="24"/>
          <w:lang w:val="zh-CN"/>
        </w:rPr>
        <w:t>、专利权：投标人应保证用户在使用该货物或其任何一部分时不受第三方提出侵犯其专利权、商标权和工业设计权等的起诉。</w:t>
      </w:r>
    </w:p>
    <w:p w:rsidR="00195D46" w:rsidRDefault="00096E99">
      <w:pPr>
        <w:pStyle w:val="a0"/>
        <w:spacing w:line="360" w:lineRule="auto"/>
        <w:ind w:firstLineChars="200" w:firstLine="480"/>
        <w:rPr>
          <w:rFonts w:hAnsi="宋体"/>
          <w:color w:val="000000" w:themeColor="text1"/>
          <w:sz w:val="24"/>
        </w:rPr>
      </w:pPr>
      <w:r>
        <w:rPr>
          <w:rFonts w:hAnsi="宋体" w:hint="eastAsia"/>
          <w:color w:val="000000" w:themeColor="text1"/>
          <w:sz w:val="24"/>
        </w:rPr>
        <w:t>4、质保期：无要求。</w:t>
      </w:r>
    </w:p>
    <w:p w:rsidR="00195D46" w:rsidRDefault="00096E99">
      <w:pPr>
        <w:pStyle w:val="a0"/>
        <w:spacing w:line="360" w:lineRule="auto"/>
        <w:ind w:firstLineChars="200" w:firstLine="480"/>
        <w:rPr>
          <w:rFonts w:hAnsi="宋体"/>
          <w:color w:val="000000" w:themeColor="text1"/>
          <w:sz w:val="24"/>
          <w:highlight w:val="yellow"/>
        </w:rPr>
      </w:pPr>
      <w:r>
        <w:rPr>
          <w:rFonts w:hAnsi="宋体" w:hint="eastAsia"/>
          <w:color w:val="000000" w:themeColor="text1"/>
          <w:sz w:val="24"/>
        </w:rPr>
        <w:t>5.售后服务要求：在验收或使用过程中如发现货物与合同规定不符合或由于供货方责任所造成的任何货物质量问题，乙方须在7个工作日内按照同等数量进行退换。</w:t>
      </w:r>
    </w:p>
    <w:p w:rsidR="00195D46" w:rsidRDefault="00096E9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w:t>
      </w:r>
      <w:r>
        <w:rPr>
          <w:rFonts w:hAnsi="宋体" w:hint="eastAsia"/>
          <w:color w:val="000000" w:themeColor="text1"/>
          <w:sz w:val="24"/>
        </w:rPr>
        <w:t>.</w:t>
      </w:r>
      <w:r>
        <w:rPr>
          <w:rFonts w:ascii="宋体" w:hAnsi="宋体" w:hint="eastAsia"/>
          <w:color w:val="000000" w:themeColor="text1"/>
          <w:sz w:val="24"/>
        </w:rPr>
        <w:t>合同期内，中标方应积极配方采购方在热收缩膜包装方面的技术改造，按采购方要求组织生产；</w:t>
      </w:r>
    </w:p>
    <w:p w:rsidR="00195D46" w:rsidRDefault="00096E99">
      <w:pPr>
        <w:spacing w:line="360" w:lineRule="auto"/>
        <w:ind w:firstLineChars="200" w:firstLine="480"/>
        <w:rPr>
          <w:rFonts w:ascii="宋体" w:hAnsi="宋体"/>
          <w:bCs/>
          <w:sz w:val="24"/>
        </w:rPr>
      </w:pPr>
      <w:r>
        <w:rPr>
          <w:rFonts w:ascii="宋体" w:hAnsi="宋体" w:hint="eastAsia"/>
          <w:sz w:val="24"/>
        </w:rPr>
        <w:t>7、投标人应就该项目完整投标，</w:t>
      </w:r>
      <w:r>
        <w:rPr>
          <w:rFonts w:ascii="宋体" w:hAnsi="宋体" w:hint="eastAsia"/>
          <w:bCs/>
          <w:sz w:val="24"/>
        </w:rPr>
        <w:t>否则为无效投标。</w:t>
      </w:r>
    </w:p>
    <w:p w:rsidR="00195D46" w:rsidRDefault="00096E99">
      <w:pPr>
        <w:spacing w:line="360" w:lineRule="auto"/>
        <w:ind w:firstLineChars="200" w:firstLine="482"/>
        <w:contextualSpacing/>
        <w:rPr>
          <w:rFonts w:ascii="楷体" w:eastAsia="楷体" w:hAnsi="楷体" w:cs="宋体"/>
          <w:kern w:val="0"/>
          <w:sz w:val="28"/>
          <w:szCs w:val="28"/>
          <w:lang w:val="zh-CN"/>
        </w:rPr>
      </w:pPr>
      <w:r>
        <w:rPr>
          <w:rFonts w:ascii="宋体" w:hAnsi="宋体" w:cs="微软雅黑" w:hint="eastAsia"/>
          <w:b/>
          <w:sz w:val="24"/>
          <w:szCs w:val="24"/>
        </w:rPr>
        <w:t>四</w:t>
      </w:r>
      <w:r>
        <w:rPr>
          <w:rFonts w:ascii="宋体" w:hAnsi="宋体" w:cs="宋体" w:hint="eastAsia"/>
          <w:b/>
          <w:kern w:val="0"/>
          <w:sz w:val="24"/>
          <w:szCs w:val="24"/>
          <w:lang w:val="zh-CN"/>
        </w:rPr>
        <w:t>、验收标准</w:t>
      </w:r>
    </w:p>
    <w:p w:rsidR="00195D46" w:rsidRDefault="00096E99">
      <w:pPr>
        <w:pStyle w:val="10"/>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95D46" w:rsidRDefault="00096E99">
      <w:pPr>
        <w:pStyle w:val="10"/>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2.投标人应在投标文件中承诺完全响应招标文件要求，并承诺按招标人要求验收。</w:t>
      </w:r>
    </w:p>
    <w:p w:rsidR="00195D46" w:rsidRDefault="00096E99">
      <w:pPr>
        <w:pStyle w:val="10"/>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微软雅黑" w:hint="eastAsia"/>
          <w:b/>
        </w:rPr>
        <w:t>五</w:t>
      </w:r>
      <w:r>
        <w:rPr>
          <w:rFonts w:ascii="宋体" w:hAnsi="宋体" w:cs="黑体" w:hint="eastAsia"/>
          <w:b/>
          <w:bCs/>
          <w:shd w:val="clear" w:color="auto" w:fill="FFFFFF"/>
        </w:rPr>
        <w:t>、最高限价：一标段：88.8万元； 二标段：25.2万元</w:t>
      </w:r>
    </w:p>
    <w:p w:rsidR="00195D46" w:rsidRDefault="00096E99">
      <w:pPr>
        <w:pStyle w:val="10"/>
        <w:widowControl/>
        <w:shd w:val="clear" w:color="auto" w:fill="FFFFFF"/>
        <w:spacing w:line="360" w:lineRule="auto"/>
        <w:ind w:firstLineChars="350" w:firstLine="843"/>
        <w:contextualSpacing/>
        <w:jc w:val="left"/>
        <w:rPr>
          <w:rFonts w:ascii="宋体" w:hAnsi="宋体" w:cs="黑体"/>
          <w:b/>
          <w:bCs/>
          <w:shd w:val="clear" w:color="auto" w:fill="FFFFFF"/>
        </w:rPr>
      </w:pPr>
      <w:r>
        <w:rPr>
          <w:rFonts w:ascii="宋体" w:hAnsi="宋体" w:cs="宋体" w:hint="eastAsia"/>
          <w:b/>
          <w:kern w:val="0"/>
          <w:lang w:val="zh-CN"/>
        </w:rPr>
        <w:t>超出最高限价的投标无效。</w:t>
      </w:r>
    </w:p>
    <w:p w:rsidR="00195D46" w:rsidRDefault="00096E99">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六</w:t>
      </w:r>
      <w:r>
        <w:rPr>
          <w:rFonts w:ascii="宋体" w:hAnsi="宋体" w:cs="宋体" w:hint="eastAsia"/>
          <w:b/>
          <w:kern w:val="0"/>
          <w:sz w:val="24"/>
          <w:szCs w:val="24"/>
          <w:lang w:val="zh-CN"/>
        </w:rPr>
        <w:t>、资金支付</w:t>
      </w:r>
    </w:p>
    <w:p w:rsidR="00195D46" w:rsidRDefault="00096E99">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1.支付方式：银行转账。</w:t>
      </w:r>
    </w:p>
    <w:p w:rsidR="00195D46" w:rsidRDefault="00096E99">
      <w:pPr>
        <w:spacing w:line="360" w:lineRule="auto"/>
        <w:ind w:firstLineChars="200" w:firstLine="480"/>
        <w:rPr>
          <w:rFonts w:ascii="宋体" w:hAnsi="宋体" w:cs="宋体"/>
          <w:color w:val="000000"/>
          <w:kern w:val="0"/>
          <w:sz w:val="24"/>
          <w:szCs w:val="24"/>
          <w:lang w:val="zh-CN"/>
        </w:rPr>
      </w:pPr>
      <w:r>
        <w:rPr>
          <w:rFonts w:ascii="宋体" w:hAnsi="宋体" w:hint="eastAsia"/>
          <w:bCs/>
          <w:color w:val="002060"/>
          <w:sz w:val="24"/>
        </w:rPr>
        <w:t>2.</w:t>
      </w:r>
      <w:r>
        <w:rPr>
          <w:rFonts w:ascii="宋体" w:hAnsi="宋体" w:cs="宋体" w:hint="eastAsia"/>
          <w:color w:val="002060"/>
          <w:kern w:val="0"/>
          <w:sz w:val="24"/>
          <w:szCs w:val="24"/>
          <w:lang w:val="zh-CN"/>
        </w:rPr>
        <w:t>支</w:t>
      </w:r>
      <w:r>
        <w:rPr>
          <w:rFonts w:ascii="宋体" w:hAnsi="宋体" w:cs="宋体" w:hint="eastAsia"/>
          <w:color w:val="000000"/>
          <w:kern w:val="0"/>
          <w:sz w:val="24"/>
          <w:szCs w:val="24"/>
          <w:lang w:val="zh-CN"/>
        </w:rPr>
        <w:t>付时间及条件：</w:t>
      </w:r>
    </w:p>
    <w:p w:rsidR="00195D46" w:rsidRDefault="00096E99">
      <w:pPr>
        <w:spacing w:line="360" w:lineRule="auto"/>
        <w:ind w:firstLineChars="200" w:firstLine="480"/>
        <w:rPr>
          <w:rFonts w:ascii="宋体" w:hAnsi="宋体"/>
          <w:color w:val="000000"/>
          <w:sz w:val="24"/>
        </w:rPr>
      </w:pPr>
      <w:r>
        <w:rPr>
          <w:rFonts w:ascii="宋体" w:hAnsi="宋体" w:hint="eastAsia"/>
          <w:color w:val="000000"/>
          <w:sz w:val="24"/>
        </w:rPr>
        <w:t>中标方根据采购方实际需求按月分批供货，中标方必须在采购方通知供货7日内将货物运送至交货地点。货到验收合格后，由采购方在中标方出库单上签字确认，采购方在使用完本批产品确认无质量问题后，在次月月底凭由中标方开具的增值税专用发票结清上月所发生货款。</w:t>
      </w:r>
    </w:p>
    <w:p w:rsidR="00195D46" w:rsidRDefault="00096E99">
      <w:pPr>
        <w:pStyle w:val="a0"/>
        <w:spacing w:line="360" w:lineRule="auto"/>
        <w:ind w:firstLineChars="0" w:firstLine="480"/>
        <w:rPr>
          <w:rFonts w:hAnsi="宋体"/>
          <w:sz w:val="24"/>
        </w:rPr>
      </w:pPr>
      <w:r>
        <w:rPr>
          <w:rFonts w:hAnsi="宋体" w:hint="eastAsia"/>
          <w:sz w:val="24"/>
        </w:rPr>
        <w:t>中标方未按以上要求提供票据，采购方有权利拒付合同价款。</w:t>
      </w:r>
    </w:p>
    <w:p w:rsidR="00195D46" w:rsidRDefault="00195D46">
      <w:pPr>
        <w:rPr>
          <w:rFonts w:hAnsi="宋体" w:cs="微软雅黑"/>
          <w:sz w:val="24"/>
          <w:szCs w:val="24"/>
        </w:rPr>
        <w:sectPr w:rsidR="00195D46">
          <w:pgSz w:w="11906" w:h="16838"/>
          <w:pgMar w:top="1587" w:right="1361" w:bottom="1587" w:left="1361" w:header="851" w:footer="992" w:gutter="0"/>
          <w:cols w:space="720"/>
          <w:docGrid w:type="lines" w:linePitch="312"/>
        </w:sectPr>
      </w:pPr>
    </w:p>
    <w:p w:rsidR="00195D46" w:rsidRDefault="00096E99">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195D46" w:rsidRDefault="00096E99">
      <w:pPr>
        <w:autoSpaceDE w:val="0"/>
        <w:autoSpaceDN w:val="0"/>
        <w:adjustRightInd w:val="0"/>
        <w:spacing w:line="360" w:lineRule="auto"/>
        <w:ind w:right="-11" w:firstLineChars="200" w:firstLine="482"/>
        <w:jc w:val="left"/>
        <w:rPr>
          <w:rFonts w:ascii="宋体" w:hAnsi="宋体" w:cs="宋体"/>
          <w:b/>
          <w:kern w:val="0"/>
          <w:sz w:val="24"/>
          <w:szCs w:val="24"/>
        </w:rPr>
      </w:pPr>
      <w:r>
        <w:rPr>
          <w:rFonts w:ascii="宋体" w:hAnsi="宋体" w:cs="微软雅黑" w:hint="eastAsia"/>
          <w:b/>
          <w:sz w:val="24"/>
          <w:szCs w:val="24"/>
        </w:rPr>
        <w:t>投标人须知前附表中★</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95D46">
        <w:trPr>
          <w:trHeight w:val="636"/>
          <w:jc w:val="center"/>
        </w:trPr>
        <w:tc>
          <w:tcPr>
            <w:tcW w:w="806" w:type="dxa"/>
            <w:vAlign w:val="center"/>
          </w:tcPr>
          <w:p w:rsidR="00195D46" w:rsidRDefault="00096E9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195D46" w:rsidRDefault="00096E9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195D46" w:rsidRDefault="00096E9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195D46">
        <w:trPr>
          <w:trHeight w:val="1278"/>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195D46" w:rsidRDefault="00096E9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195D46" w:rsidRDefault="00096E99">
            <w:pPr>
              <w:spacing w:line="360" w:lineRule="auto"/>
              <w:rPr>
                <w:rFonts w:ascii="宋体" w:hAnsi="宋体"/>
                <w:sz w:val="24"/>
              </w:rPr>
            </w:pPr>
            <w:r>
              <w:rPr>
                <w:rFonts w:ascii="宋体" w:hAnsi="宋体" w:hint="eastAsia"/>
                <w:sz w:val="24"/>
              </w:rPr>
              <w:t>项目名称：河南省烟草公司许昌市公司卷烟物流配送中心热收缩膜、热敏标签纸采购项目</w:t>
            </w:r>
          </w:p>
          <w:p w:rsidR="00195D46" w:rsidRDefault="00096E99">
            <w:pPr>
              <w:pStyle w:val="10"/>
              <w:widowControl/>
              <w:shd w:val="clear" w:color="auto" w:fill="FFFFFF"/>
              <w:spacing w:line="360" w:lineRule="auto"/>
              <w:contextualSpacing/>
              <w:jc w:val="left"/>
              <w:rPr>
                <w:rFonts w:ascii="宋体" w:hAnsi="宋体"/>
              </w:rPr>
            </w:pPr>
            <w:r>
              <w:rPr>
                <w:rFonts w:ascii="宋体" w:hAnsi="宋体" w:cs="仿宋_GB2312" w:hint="eastAsia"/>
                <w:shd w:val="clear" w:color="auto" w:fill="FFFFFF"/>
              </w:rPr>
              <w:t>项目编号：</w:t>
            </w:r>
            <w:r>
              <w:rPr>
                <w:rFonts w:ascii="宋体" w:hAnsi="宋体" w:hint="eastAsia"/>
              </w:rPr>
              <w:t xml:space="preserve">GZCG-G2019021号  </w:t>
            </w:r>
          </w:p>
          <w:p w:rsidR="00195D46" w:rsidRDefault="00096E99">
            <w:pPr>
              <w:spacing w:line="360" w:lineRule="auto"/>
              <w:rPr>
                <w:rFonts w:ascii="宋体" w:hAnsi="宋体" w:cs="仿宋_GB2312"/>
                <w:sz w:val="24"/>
                <w:szCs w:val="24"/>
              </w:rPr>
            </w:pPr>
            <w:r>
              <w:rPr>
                <w:rFonts w:ascii="宋体" w:hAnsi="宋体" w:cs="仿宋_GB2312" w:hint="eastAsia"/>
                <w:sz w:val="24"/>
                <w:szCs w:val="24"/>
              </w:rPr>
              <w:t>项目内容：</w:t>
            </w:r>
            <w:r>
              <w:rPr>
                <w:rFonts w:ascii="宋体" w:hAnsi="宋体" w:hint="eastAsia"/>
                <w:sz w:val="24"/>
              </w:rPr>
              <w:t>一标段：热收缩膜采购；二标段：热敏标签纸。</w:t>
            </w:r>
          </w:p>
        </w:tc>
      </w:tr>
      <w:tr w:rsidR="00195D46">
        <w:trPr>
          <w:trHeight w:val="1421"/>
          <w:jc w:val="center"/>
        </w:trPr>
        <w:tc>
          <w:tcPr>
            <w:tcW w:w="806" w:type="dxa"/>
            <w:vAlign w:val="center"/>
          </w:tcPr>
          <w:p w:rsidR="00195D46" w:rsidRDefault="00096E9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195D46" w:rsidRDefault="00096E9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195D46" w:rsidRDefault="00096E99">
            <w:pPr>
              <w:spacing w:line="360" w:lineRule="auto"/>
              <w:rPr>
                <w:rFonts w:ascii="宋体" w:hAnsi="宋体"/>
                <w:sz w:val="24"/>
              </w:rPr>
            </w:pPr>
            <w:r>
              <w:rPr>
                <w:rFonts w:ascii="宋体" w:hAnsi="宋体" w:hint="eastAsia"/>
                <w:sz w:val="24"/>
              </w:rPr>
              <w:t xml:space="preserve">采购人：河南省烟草公司许昌市公司 </w:t>
            </w:r>
          </w:p>
          <w:p w:rsidR="00195D46" w:rsidRDefault="00096E99">
            <w:pPr>
              <w:spacing w:line="360" w:lineRule="auto"/>
              <w:rPr>
                <w:rFonts w:ascii="宋体" w:hAnsi="宋体"/>
                <w:sz w:val="24"/>
              </w:rPr>
            </w:pPr>
            <w:r>
              <w:rPr>
                <w:rFonts w:ascii="宋体" w:hAnsi="宋体" w:hint="eastAsia"/>
                <w:sz w:val="24"/>
              </w:rPr>
              <w:t>地  址：许昌市湖滨路43号</w:t>
            </w:r>
          </w:p>
          <w:p w:rsidR="00195D46" w:rsidRDefault="00096E99">
            <w:pPr>
              <w:spacing w:line="360" w:lineRule="auto"/>
              <w:rPr>
                <w:rFonts w:ascii="宋体" w:hAnsi="宋体" w:cs="仿宋_GB2312"/>
                <w:sz w:val="24"/>
                <w:szCs w:val="24"/>
              </w:rPr>
            </w:pPr>
            <w:r>
              <w:rPr>
                <w:rFonts w:ascii="宋体" w:hAnsi="宋体" w:hint="eastAsia"/>
                <w:sz w:val="24"/>
              </w:rPr>
              <w:t>联系人：王女士      联系电话：0374-2788016</w:t>
            </w:r>
          </w:p>
        </w:tc>
      </w:tr>
      <w:tr w:rsidR="00195D46">
        <w:trPr>
          <w:trHeight w:val="323"/>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195D46" w:rsidRDefault="00096E9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195D46" w:rsidRDefault="00096E99">
            <w:pPr>
              <w:spacing w:line="360" w:lineRule="auto"/>
              <w:rPr>
                <w:rFonts w:ascii="宋体" w:hAnsi="宋体"/>
                <w:sz w:val="24"/>
              </w:rPr>
            </w:pPr>
            <w:r>
              <w:rPr>
                <w:rFonts w:ascii="宋体" w:hAnsi="宋体" w:hint="eastAsia"/>
                <w:sz w:val="24"/>
              </w:rPr>
              <w:t>采购代理机构：中建卓越建设管理有限公司</w:t>
            </w:r>
          </w:p>
          <w:p w:rsidR="00195D46" w:rsidRDefault="00096E99">
            <w:pPr>
              <w:spacing w:line="360" w:lineRule="auto"/>
              <w:rPr>
                <w:rFonts w:ascii="宋体" w:hAnsi="宋体"/>
                <w:sz w:val="24"/>
              </w:rPr>
            </w:pPr>
            <w:r>
              <w:rPr>
                <w:rFonts w:ascii="宋体" w:hAnsi="宋体" w:hint="eastAsia"/>
                <w:sz w:val="24"/>
              </w:rPr>
              <w:t>地址：郑州市金水东路49号</w:t>
            </w:r>
          </w:p>
          <w:p w:rsidR="00195D46" w:rsidRDefault="00096E99">
            <w:pPr>
              <w:spacing w:line="360" w:lineRule="auto"/>
              <w:rPr>
                <w:rFonts w:ascii="宋体" w:hAnsi="宋体"/>
                <w:sz w:val="24"/>
              </w:rPr>
            </w:pPr>
            <w:r>
              <w:rPr>
                <w:rFonts w:ascii="宋体" w:hAnsi="宋体" w:hint="eastAsia"/>
                <w:sz w:val="24"/>
              </w:rPr>
              <w:t xml:space="preserve">联系人：张先生               </w:t>
            </w:r>
          </w:p>
          <w:p w:rsidR="00195D46" w:rsidRDefault="00096E99">
            <w:pPr>
              <w:spacing w:line="360" w:lineRule="auto"/>
              <w:rPr>
                <w:rFonts w:ascii="宋体" w:hAnsi="宋体" w:cs="仿宋_GB2312"/>
                <w:sz w:val="24"/>
                <w:szCs w:val="24"/>
              </w:rPr>
            </w:pPr>
            <w:r>
              <w:rPr>
                <w:rFonts w:ascii="宋体" w:hAnsi="宋体" w:hint="eastAsia"/>
                <w:sz w:val="24"/>
              </w:rPr>
              <w:t>联系电话：13733150895</w:t>
            </w:r>
          </w:p>
        </w:tc>
      </w:tr>
      <w:tr w:rsidR="00195D46">
        <w:trPr>
          <w:trHeight w:val="9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195D46" w:rsidRDefault="00096E9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195D46" w:rsidRDefault="00096E9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195D46" w:rsidRDefault="00096E9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195D46" w:rsidRDefault="00096E9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195D46" w:rsidRDefault="00096E9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195D46" w:rsidRDefault="00096E9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195D46" w:rsidRDefault="00096E99">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195D46" w:rsidRDefault="00096E99">
            <w:pPr>
              <w:autoSpaceDE w:val="0"/>
              <w:autoSpaceDN w:val="0"/>
              <w:adjustRightInd w:val="0"/>
              <w:spacing w:line="360" w:lineRule="auto"/>
              <w:jc w:val="left"/>
              <w:rPr>
                <w:rFonts w:ascii="宋体" w:hAnsi="宋体" w:cs="宋体"/>
                <w:bCs/>
                <w:sz w:val="24"/>
                <w:szCs w:val="24"/>
                <w:lang w:val="zh-CN"/>
              </w:rPr>
            </w:pPr>
            <w:r>
              <w:rPr>
                <w:rFonts w:ascii="宋体" w:hAnsi="宋体" w:cs="仿宋_GB2312" w:hint="eastAsia"/>
                <w:b/>
                <w:sz w:val="24"/>
                <w:szCs w:val="24"/>
              </w:rPr>
              <w:t>二、财务状况报告相关材料</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（1）投标人是法人（法人包括企业法人、机关法人、事业单位法人和社会团体法人），提供本单位：</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①2018年度经审计的财务报告，包括资产负债表、利润表、现金</w:t>
            </w:r>
            <w:r>
              <w:rPr>
                <w:rFonts w:ascii="宋体" w:hAnsi="宋体" w:cs="宋体" w:hint="eastAsia"/>
                <w:bCs/>
                <w:sz w:val="24"/>
                <w:szCs w:val="24"/>
                <w:lang w:val="zh-CN"/>
              </w:rPr>
              <w:lastRenderedPageBreak/>
              <w:t>流量表、所有者权益变动表及其附注；</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（2）投标人（其他组织和自然人）提供本单位：</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①2018年度经审计的财务报告，包括资产负债表、利润表、现金流量表、所有者权益变动表及其附注；</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②银行出具的资信证明；</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195D46" w:rsidRDefault="00096E99">
            <w:pPr>
              <w:autoSpaceDE w:val="0"/>
              <w:autoSpaceDN w:val="0"/>
              <w:adjustRightInd w:val="0"/>
              <w:spacing w:line="360" w:lineRule="auto"/>
              <w:ind w:right="-11"/>
              <w:jc w:val="left"/>
              <w:rPr>
                <w:rFonts w:ascii="宋体" w:hAnsi="宋体" w:cs="仿宋_GB2312"/>
                <w:b/>
                <w:sz w:val="24"/>
                <w:szCs w:val="24"/>
              </w:rPr>
            </w:pPr>
            <w:r>
              <w:rPr>
                <w:rFonts w:ascii="宋体" w:hAnsi="宋体" w:cs="仿宋_GB2312" w:hint="eastAsia"/>
                <w:b/>
                <w:sz w:val="24"/>
                <w:szCs w:val="24"/>
              </w:rPr>
              <w:t>三、依法缴纳税收相关材料</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195D46" w:rsidRDefault="00096E99">
            <w:pPr>
              <w:autoSpaceDE w:val="0"/>
              <w:autoSpaceDN w:val="0"/>
              <w:adjustRightInd w:val="0"/>
              <w:spacing w:line="360" w:lineRule="auto"/>
              <w:ind w:right="-11"/>
              <w:jc w:val="left"/>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5D46" w:rsidRDefault="00096E99">
            <w:pPr>
              <w:autoSpaceDE w:val="0"/>
              <w:autoSpaceDN w:val="0"/>
              <w:adjustRightInd w:val="0"/>
              <w:spacing w:line="360" w:lineRule="auto"/>
              <w:ind w:right="-11"/>
              <w:jc w:val="left"/>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①相关设备的购置发票、专业技术人员职称证书、用工合同等；</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②投标人具备履行合同所必须的设备和专业技术能力承诺函或声明（承诺函或声明格式自拟）。</w:t>
            </w:r>
          </w:p>
          <w:p w:rsidR="00195D46" w:rsidRDefault="00096E99">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注：仅需提供序号①～②其中之一即可。</w:t>
            </w:r>
          </w:p>
          <w:p w:rsidR="00195D46" w:rsidRDefault="00096E9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w:t>
            </w:r>
            <w:r>
              <w:rPr>
                <w:rFonts w:ascii="宋体" w:hAnsi="宋体" w:cs="宋体" w:hint="eastAsia"/>
                <w:b/>
                <w:bCs/>
                <w:sz w:val="24"/>
                <w:szCs w:val="24"/>
                <w:lang w:val="zh-CN"/>
              </w:rPr>
              <w:t>本次</w:t>
            </w:r>
            <w:r>
              <w:rPr>
                <w:rFonts w:ascii="宋体" w:hAnsi="宋体" w:cs="宋体"/>
                <w:b/>
                <w:bCs/>
                <w:sz w:val="24"/>
                <w:szCs w:val="24"/>
                <w:lang w:val="zh-CN"/>
              </w:rPr>
              <w:t>采购活动前3年内在经营活动中没有重大违法记录的声明</w:t>
            </w:r>
          </w:p>
          <w:p w:rsidR="00195D46" w:rsidRDefault="00096E99">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w:t>
            </w:r>
            <w:r>
              <w:rPr>
                <w:rFonts w:ascii="宋体" w:hAnsi="宋体" w:cs="宋体" w:hint="eastAsia"/>
                <w:bCs/>
                <w:sz w:val="24"/>
                <w:szCs w:val="24"/>
                <w:lang w:val="zh-CN"/>
              </w:rPr>
              <w:t>本次</w:t>
            </w:r>
            <w:r>
              <w:rPr>
                <w:rFonts w:ascii="宋体" w:hAnsi="宋体" w:cs="宋体"/>
                <w:bCs/>
                <w:sz w:val="24"/>
                <w:szCs w:val="24"/>
                <w:lang w:val="zh-CN"/>
              </w:rPr>
              <w:t>采购活动前3年内在经营活动中没有重大违法</w:t>
            </w:r>
            <w:r>
              <w:rPr>
                <w:rFonts w:ascii="宋体" w:hAnsi="宋体" w:cs="宋体"/>
                <w:bCs/>
                <w:sz w:val="24"/>
                <w:szCs w:val="24"/>
                <w:lang w:val="zh-CN"/>
              </w:rPr>
              <w:lastRenderedPageBreak/>
              <w:t>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195D46" w:rsidRDefault="00096E99">
            <w:pPr>
              <w:autoSpaceDE w:val="0"/>
              <w:autoSpaceDN w:val="0"/>
              <w:spacing w:line="360" w:lineRule="auto"/>
              <w:contextualSpacing/>
              <w:jc w:val="left"/>
              <w:rPr>
                <w:rFonts w:ascii="宋体" w:hAnsi="宋体" w:cs="宋体"/>
                <w:kern w:val="0"/>
                <w:sz w:val="24"/>
                <w:szCs w:val="24"/>
              </w:rPr>
            </w:pPr>
            <w:r>
              <w:rPr>
                <w:rFonts w:ascii="宋体" w:hAnsi="宋体" w:cs="宋体" w:hint="eastAsia"/>
                <w:b/>
                <w:bCs/>
                <w:sz w:val="24"/>
                <w:szCs w:val="24"/>
                <w:lang w:val="zh-CN"/>
              </w:rPr>
              <w:t>七、</w:t>
            </w:r>
            <w:r>
              <w:rPr>
                <w:rFonts w:ascii="宋体" w:hAnsi="宋体" w:cs="仿宋_GB2312"/>
                <w:b/>
                <w:sz w:val="24"/>
                <w:szCs w:val="24"/>
                <w:shd w:val="clear" w:color="auto" w:fill="FFFFFF"/>
              </w:rPr>
              <w:t>未被列入“信用中国”网站(www.creditchina.gov.cn)失信被执行人、重大税收违法案件当事人名单；</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 xml:space="preserve"> (www.ccgp.gov.cn)政府采购严重违法失信行为记录名单的投标人</w:t>
            </w:r>
            <w:r>
              <w:rPr>
                <w:rFonts w:ascii="宋体" w:hAnsi="宋体" w:cs="宋体" w:hint="eastAsia"/>
                <w:b/>
                <w:bCs/>
                <w:sz w:val="24"/>
                <w:szCs w:val="24"/>
                <w:lang w:val="zh-CN"/>
              </w:rPr>
              <w:t>。“国家企业信用公示系统”网站（www.gsxt.gov.cn）严重违法失信企业名单（黑名单）的投标人。</w:t>
            </w:r>
            <w:r>
              <w:rPr>
                <w:rFonts w:ascii="宋体" w:hAnsi="宋体" w:cs="宋体" w:hint="eastAsia"/>
                <w:kern w:val="0"/>
                <w:sz w:val="24"/>
                <w:szCs w:val="24"/>
              </w:rPr>
              <w:t>（联合体形式投标的，联合体成员存在不良信用记录，视同联合体存在不良信用记录）。</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）；国家企业信用公示系统”网站（www.gsxt.gov.cn）</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95D46" w:rsidRDefault="00096E99">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5D46">
        <w:trPr>
          <w:trHeight w:val="504"/>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195D46" w:rsidRDefault="00096E99">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195D46" w:rsidRDefault="00096E99">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7C7311">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7C7311">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195D46">
        <w:trPr>
          <w:trHeight w:val="504"/>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195D46" w:rsidRDefault="00096E99">
            <w:pPr>
              <w:autoSpaceDE w:val="0"/>
              <w:autoSpaceDN w:val="0"/>
              <w:adjustRightInd w:val="0"/>
              <w:spacing w:line="276" w:lineRule="auto"/>
              <w:ind w:firstLineChars="200" w:firstLine="480"/>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195D46" w:rsidRDefault="00096E99">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一标段：88.8万元；二标段：25.2万元</w:t>
            </w:r>
            <w:r>
              <w:rPr>
                <w:rFonts w:ascii="宋体" w:hAnsi="宋体" w:cs="宋体" w:hint="eastAsia"/>
                <w:bCs/>
                <w:sz w:val="24"/>
                <w:szCs w:val="24"/>
                <w:lang w:val="zh-CN"/>
              </w:rPr>
              <w:t>；超出最高限价的投标无效</w:t>
            </w:r>
          </w:p>
        </w:tc>
      </w:tr>
      <w:tr w:rsidR="00195D46">
        <w:trPr>
          <w:trHeight w:val="9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195D46" w:rsidRDefault="00096E9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195D46" w:rsidRDefault="007C7311">
            <w:pPr>
              <w:autoSpaceDE w:val="0"/>
              <w:autoSpaceDN w:val="0"/>
              <w:adjustRightInd w:val="0"/>
              <w:rPr>
                <w:rFonts w:ascii="宋体" w:hAnsi="宋体" w:cs="宋体"/>
                <w:b/>
                <w:sz w:val="24"/>
                <w:szCs w:val="24"/>
                <w:lang w:val="zh-CN"/>
              </w:rPr>
            </w:pPr>
            <w:r>
              <w:rPr>
                <w:rFonts w:ascii="宋体" w:hAnsi="宋体" w:cs="宋体"/>
                <w:b/>
                <w:kern w:val="0"/>
                <w:sz w:val="24"/>
                <w:szCs w:val="24"/>
                <w:lang w:val="zh-CN"/>
              </w:rPr>
              <w:fldChar w:fldCharType="begin"/>
            </w:r>
            <w:r w:rsidR="00096E99">
              <w:rPr>
                <w:rFonts w:ascii="宋体" w:hAnsi="宋体" w:cs="宋体" w:hint="eastAsia"/>
                <w:b/>
                <w:kern w:val="0"/>
                <w:sz w:val="24"/>
                <w:szCs w:val="24"/>
                <w:lang w:val="zh-CN"/>
              </w:rPr>
              <w:instrText>eq \o\ac(□,</w:instrText>
            </w:r>
            <w:r w:rsidR="00096E99">
              <w:rPr>
                <w:rFonts w:ascii="宋体" w:hAnsi="宋体" w:cs="宋体" w:hint="eastAsia"/>
                <w:b/>
                <w:kern w:val="0"/>
                <w:position w:val="2"/>
                <w:sz w:val="24"/>
                <w:szCs w:val="24"/>
                <w:lang w:val="zh-CN"/>
              </w:rPr>
              <w:instrText>√</w:instrText>
            </w:r>
            <w:r w:rsidR="00096E99">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96E99">
              <w:rPr>
                <w:rFonts w:ascii="宋体" w:hAnsi="宋体" w:cs="宋体" w:hint="eastAsia"/>
                <w:bCs/>
                <w:sz w:val="24"/>
                <w:szCs w:val="24"/>
                <w:lang w:val="zh-CN"/>
              </w:rPr>
              <w:t>不组织</w:t>
            </w:r>
            <w:r w:rsidR="00096E99">
              <w:rPr>
                <w:rFonts w:ascii="宋体" w:hAnsi="宋体" w:cs="宋体" w:hint="eastAsia"/>
                <w:b/>
                <w:sz w:val="24"/>
                <w:szCs w:val="24"/>
                <w:lang w:val="zh-CN"/>
              </w:rPr>
              <w:t>，投标人可自行组织现场考察</w:t>
            </w:r>
          </w:p>
          <w:p w:rsidR="00195D46" w:rsidRDefault="00096E9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lastRenderedPageBreak/>
              <w:t>□</w:t>
            </w:r>
            <w:r>
              <w:rPr>
                <w:rFonts w:ascii="宋体" w:hAnsi="宋体" w:cs="宋体" w:hint="eastAsia"/>
                <w:bCs/>
                <w:sz w:val="24"/>
                <w:szCs w:val="24"/>
                <w:lang w:val="zh-CN"/>
              </w:rPr>
              <w:t>组织，时间：      地点：</w:t>
            </w:r>
          </w:p>
        </w:tc>
      </w:tr>
      <w:tr w:rsidR="00195D46">
        <w:trPr>
          <w:trHeight w:val="907"/>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8</w:t>
            </w:r>
          </w:p>
        </w:tc>
        <w:tc>
          <w:tcPr>
            <w:tcW w:w="2268" w:type="dxa"/>
            <w:vAlign w:val="center"/>
          </w:tcPr>
          <w:p w:rsidR="00195D46" w:rsidRDefault="00096E9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195D46" w:rsidRDefault="007C7311">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096E99">
              <w:rPr>
                <w:rFonts w:ascii="宋体" w:hAnsi="宋体" w:cs="宋体" w:hint="eastAsia"/>
                <w:b/>
                <w:kern w:val="0"/>
                <w:sz w:val="24"/>
                <w:szCs w:val="24"/>
                <w:lang w:val="zh-CN"/>
              </w:rPr>
              <w:instrText>eq \o\ac(□,</w:instrText>
            </w:r>
            <w:r w:rsidR="00096E99">
              <w:rPr>
                <w:rFonts w:ascii="宋体" w:hAnsi="宋体" w:cs="宋体" w:hint="eastAsia"/>
                <w:b/>
                <w:kern w:val="0"/>
                <w:position w:val="2"/>
                <w:sz w:val="24"/>
                <w:szCs w:val="24"/>
                <w:lang w:val="zh-CN"/>
              </w:rPr>
              <w:instrText>√</w:instrText>
            </w:r>
            <w:r w:rsidR="00096E99">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96E99">
              <w:rPr>
                <w:rFonts w:ascii="宋体" w:hAnsi="宋体" w:cs="宋体" w:hint="eastAsia"/>
                <w:bCs/>
                <w:sz w:val="24"/>
                <w:szCs w:val="24"/>
                <w:lang w:val="zh-CN"/>
              </w:rPr>
              <w:t>不召开</w:t>
            </w:r>
          </w:p>
          <w:p w:rsidR="00195D46" w:rsidRDefault="00096E9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195D46">
        <w:trPr>
          <w:trHeight w:val="504"/>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195D46" w:rsidRDefault="00096E9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195D46" w:rsidRDefault="007C7311">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096E99">
              <w:rPr>
                <w:rFonts w:ascii="宋体" w:hAnsi="宋体" w:cs="宋体" w:hint="eastAsia"/>
                <w:b/>
                <w:kern w:val="0"/>
                <w:sz w:val="24"/>
                <w:szCs w:val="24"/>
                <w:lang w:val="zh-CN"/>
              </w:rPr>
              <w:instrText>eq \o\ac(□,</w:instrText>
            </w:r>
            <w:r w:rsidR="00096E99">
              <w:rPr>
                <w:rFonts w:ascii="宋体" w:hAnsi="宋体" w:cs="宋体" w:hint="eastAsia"/>
                <w:b/>
                <w:kern w:val="0"/>
                <w:position w:val="2"/>
                <w:sz w:val="24"/>
                <w:szCs w:val="24"/>
                <w:lang w:val="zh-CN"/>
              </w:rPr>
              <w:instrText>√</w:instrText>
            </w:r>
            <w:r w:rsidR="00096E99">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96E99">
              <w:rPr>
                <w:rFonts w:ascii="宋体" w:hAnsi="宋体" w:cs="宋体" w:hint="eastAsia"/>
                <w:bCs/>
                <w:sz w:val="24"/>
                <w:szCs w:val="24"/>
                <w:lang w:val="zh-CN"/>
              </w:rPr>
              <w:t xml:space="preserve">不允许    </w:t>
            </w:r>
            <w:r w:rsidR="00096E99">
              <w:rPr>
                <w:rFonts w:ascii="宋体" w:hAnsi="宋体" w:cs="宋体" w:hint="eastAsia"/>
                <w:b/>
                <w:bCs/>
                <w:sz w:val="24"/>
                <w:szCs w:val="24"/>
                <w:lang w:val="zh-CN"/>
              </w:rPr>
              <w:t>□</w:t>
            </w:r>
            <w:r w:rsidR="00096E99">
              <w:rPr>
                <w:rFonts w:ascii="宋体" w:hAnsi="宋体" w:hint="eastAsia"/>
                <w:sz w:val="24"/>
                <w:szCs w:val="24"/>
              </w:rPr>
              <w:t>允许</w:t>
            </w:r>
          </w:p>
        </w:tc>
      </w:tr>
      <w:tr w:rsidR="00195D46">
        <w:trPr>
          <w:trHeight w:val="504"/>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195D46" w:rsidRDefault="00096E9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195D46" w:rsidRDefault="00096E99">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195D46" w:rsidRDefault="00096E99">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195D46">
        <w:trPr>
          <w:trHeight w:val="504"/>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195D46" w:rsidRDefault="00096E99">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195D46" w:rsidRDefault="00096E99">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195D46" w:rsidRDefault="007C7311">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096E99">
              <w:rPr>
                <w:rFonts w:ascii="宋体" w:hAnsi="宋体" w:cs="宋体" w:hint="eastAsia"/>
                <w:b/>
                <w:kern w:val="0"/>
                <w:sz w:val="24"/>
                <w:szCs w:val="24"/>
                <w:lang w:val="zh-CN"/>
              </w:rPr>
              <w:instrText>eq \o\ac(□,</w:instrText>
            </w:r>
            <w:r w:rsidR="00096E99">
              <w:rPr>
                <w:rFonts w:ascii="宋体" w:hAnsi="宋体" w:cs="宋体" w:hint="eastAsia"/>
                <w:b/>
                <w:kern w:val="0"/>
                <w:position w:val="2"/>
                <w:sz w:val="24"/>
                <w:szCs w:val="24"/>
                <w:lang w:val="zh-CN"/>
              </w:rPr>
              <w:instrText>√</w:instrText>
            </w:r>
            <w:r w:rsidR="00096E99">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96E99">
              <w:rPr>
                <w:rFonts w:ascii="宋体" w:hAnsi="宋体" w:cs="宋体" w:hint="eastAsia"/>
                <w:bCs/>
                <w:sz w:val="24"/>
                <w:szCs w:val="24"/>
                <w:lang w:val="zh-CN"/>
              </w:rPr>
              <w:t xml:space="preserve">不允许   </w:t>
            </w:r>
            <w:r w:rsidR="00096E99">
              <w:rPr>
                <w:rFonts w:ascii="宋体" w:hAnsi="宋体" w:cs="宋体" w:hint="eastAsia"/>
                <w:b/>
                <w:bCs/>
                <w:sz w:val="24"/>
                <w:szCs w:val="24"/>
                <w:lang w:val="zh-CN"/>
              </w:rPr>
              <w:t>□</w:t>
            </w:r>
            <w:r w:rsidR="00096E99">
              <w:rPr>
                <w:rFonts w:ascii="宋体" w:hAnsi="宋体" w:cs="仿宋_GB2312" w:hint="eastAsia"/>
                <w:sz w:val="24"/>
                <w:szCs w:val="24"/>
              </w:rPr>
              <w:t>允许</w:t>
            </w:r>
          </w:p>
        </w:tc>
      </w:tr>
      <w:tr w:rsidR="00195D46">
        <w:trPr>
          <w:trHeight w:val="504"/>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195D46" w:rsidRDefault="00096E9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195D46" w:rsidRDefault="00096E9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195D46" w:rsidRDefault="00096E9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2019年11 月21日8</w:t>
            </w:r>
            <w:r>
              <w:rPr>
                <w:rFonts w:ascii="宋体" w:hAnsi="宋体" w:cs="宋体" w:hint="eastAsia"/>
                <w:bCs/>
                <w:sz w:val="24"/>
                <w:szCs w:val="24"/>
                <w:lang w:val="zh-CN"/>
              </w:rPr>
              <w:t>时</w:t>
            </w:r>
            <w:r>
              <w:rPr>
                <w:rFonts w:ascii="宋体" w:hAnsi="宋体" w:cs="宋体" w:hint="eastAsia"/>
                <w:bCs/>
                <w:sz w:val="24"/>
                <w:szCs w:val="24"/>
              </w:rPr>
              <w:t>30</w:t>
            </w:r>
            <w:r>
              <w:rPr>
                <w:rFonts w:ascii="宋体" w:hAnsi="宋体" w:cs="宋体" w:hint="eastAsia"/>
                <w:bCs/>
                <w:sz w:val="24"/>
                <w:szCs w:val="24"/>
                <w:lang w:val="zh-CN"/>
              </w:rPr>
              <w:t>分（北京时间）</w:t>
            </w:r>
          </w:p>
        </w:tc>
      </w:tr>
      <w:tr w:rsidR="00195D46">
        <w:trPr>
          <w:trHeight w:val="504"/>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195D46" w:rsidRDefault="00096E99">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195D46" w:rsidRDefault="00096E99">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195D46" w:rsidRDefault="00096E9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Pr>
                <w:rFonts w:ascii="宋体" w:hAnsi="宋体" w:cs="宋体" w:hint="eastAsia"/>
                <w:bCs/>
                <w:sz w:val="24"/>
                <w:szCs w:val="24"/>
              </w:rPr>
              <w:t xml:space="preserve">3 </w:t>
            </w:r>
            <w:r>
              <w:rPr>
                <w:rFonts w:ascii="宋体" w:hAnsi="宋体" w:cs="宋体" w:hint="eastAsia"/>
                <w:bCs/>
                <w:sz w:val="24"/>
                <w:szCs w:val="24"/>
                <w:lang w:val="zh-CN"/>
              </w:rPr>
              <w:t>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195D46">
        <w:trPr>
          <w:trHeight w:val="504"/>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195D46" w:rsidRDefault="00096E9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195D46" w:rsidRDefault="00096E9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195D46" w:rsidRDefault="00096E99">
            <w:pPr>
              <w:tabs>
                <w:tab w:val="left" w:pos="1260"/>
              </w:tabs>
              <w:autoSpaceDE w:val="0"/>
              <w:autoSpaceDN w:val="0"/>
              <w:adjustRightInd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一标段：金额：</w:t>
            </w:r>
            <w:r>
              <w:rPr>
                <w:rFonts w:ascii="宋体" w:hAnsi="宋体" w:cs="仿宋_GB2312" w:hint="eastAsia"/>
                <w:b/>
                <w:sz w:val="24"/>
                <w:szCs w:val="24"/>
              </w:rPr>
              <w:t>壹万柒仟元整</w:t>
            </w:r>
            <w:r>
              <w:rPr>
                <w:rFonts w:ascii="宋体" w:hAnsi="宋体" w:cs="仿宋_GB2312" w:hint="eastAsia"/>
                <w:b/>
                <w:sz w:val="24"/>
                <w:szCs w:val="24"/>
                <w:lang w:val="zh-CN"/>
              </w:rPr>
              <w:t>（¥</w:t>
            </w:r>
            <w:r>
              <w:rPr>
                <w:rFonts w:ascii="宋体" w:hAnsi="宋体" w:cs="仿宋_GB2312" w:hint="eastAsia"/>
                <w:b/>
                <w:sz w:val="24"/>
                <w:szCs w:val="24"/>
              </w:rPr>
              <w:t>17000.00元</w:t>
            </w:r>
            <w:r>
              <w:rPr>
                <w:rFonts w:ascii="宋体" w:hAnsi="宋体" w:cs="仿宋_GB2312" w:hint="eastAsia"/>
                <w:b/>
                <w:sz w:val="24"/>
                <w:szCs w:val="24"/>
                <w:lang w:val="zh-CN"/>
              </w:rPr>
              <w:t>）</w:t>
            </w:r>
          </w:p>
          <w:p w:rsidR="00195D46" w:rsidRDefault="00096E99">
            <w:pPr>
              <w:tabs>
                <w:tab w:val="left" w:pos="1260"/>
              </w:tabs>
              <w:autoSpaceDE w:val="0"/>
              <w:autoSpaceDN w:val="0"/>
              <w:adjustRightInd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二标段：金额：伍仟元整（¥5000.00元）</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1、投标人网上下载招标文件后，登录</w:t>
            </w:r>
            <w:hyperlink r:id="rId12"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195D46" w:rsidRDefault="00096E9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195D46" w:rsidRDefault="00096E9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195D46" w:rsidRDefault="00096E9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95D46" w:rsidRDefault="00096E9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195D46" w:rsidRDefault="00096E9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195D46" w:rsidRDefault="00096E9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195D46" w:rsidRDefault="00096E9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宋体" w:hAnsi="宋体" w:cs="仿宋_GB2312" w:hint="eastAsia"/>
                <w:sz w:val="24"/>
                <w:szCs w:val="24"/>
                <w:lang w:val="zh-CN"/>
              </w:rPr>
              <w:lastRenderedPageBreak/>
              <w:t>记录不良行为，移交有关部门进行查处，不予退还的保证金上缴国库。</w:t>
            </w:r>
          </w:p>
        </w:tc>
      </w:tr>
      <w:tr w:rsidR="00195D46">
        <w:trPr>
          <w:trHeight w:val="156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195D46" w:rsidRDefault="00096E9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195D46" w:rsidRDefault="00096E99">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w:t>
            </w:r>
            <w:r>
              <w:rPr>
                <w:rFonts w:ascii="宋体" w:hAnsi="宋体" w:hint="eastAsia"/>
                <w:b/>
                <w:bCs/>
                <w:sz w:val="24"/>
                <w:szCs w:val="24"/>
              </w:rPr>
              <w:t>《全国公共资源交易平台（河南省·许昌市）》</w:t>
            </w:r>
            <w:r>
              <w:rPr>
                <w:rFonts w:ascii="宋体" w:hAnsi="宋体" w:hint="eastAsia"/>
                <w:b/>
                <w:bCs/>
              </w:rPr>
              <w:t>、</w:t>
            </w:r>
            <w:r>
              <w:rPr>
                <w:rFonts w:ascii="宋体" w:hAnsi="宋体" w:hint="eastAsia"/>
                <w:b/>
                <w:bCs/>
                <w:sz w:val="24"/>
                <w:szCs w:val="24"/>
              </w:rPr>
              <w:t>《河南省烟草公司许昌市公司内网》</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195D46" w:rsidRDefault="00096E99">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195D46" w:rsidRDefault="00096E9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195D46" w:rsidRDefault="00096E9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195D46" w:rsidRDefault="00096E9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195D46" w:rsidRDefault="00096E9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195D46" w:rsidRDefault="007C7311">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096E99">
              <w:rPr>
                <w:rFonts w:ascii="新宋体" w:eastAsia="新宋体" w:hAnsi="新宋体" w:hint="eastAsia"/>
                <w:b/>
                <w:sz w:val="24"/>
              </w:rPr>
              <w:instrText>eq \o\ac(□,√)</w:instrText>
            </w:r>
            <w:r>
              <w:rPr>
                <w:rFonts w:ascii="新宋体" w:eastAsia="新宋体" w:hAnsi="新宋体"/>
                <w:b/>
                <w:sz w:val="24"/>
              </w:rPr>
              <w:fldChar w:fldCharType="end"/>
            </w:r>
            <w:r w:rsidR="00096E99">
              <w:rPr>
                <w:rFonts w:ascii="新宋体" w:eastAsia="新宋体" w:hAnsi="新宋体" w:hint="eastAsia"/>
                <w:sz w:val="24"/>
              </w:rPr>
              <w:t>电子投标文件：成功上传至《全国公共资源交易平台（河南省·许昌市）》公共资源交易系统加密电子投标文件1份</w:t>
            </w:r>
            <w:r w:rsidR="00096E99">
              <w:rPr>
                <w:rFonts w:hAnsi="宋体" w:cs="宋体" w:hint="eastAsia"/>
                <w:sz w:val="24"/>
                <w:lang w:val="zh-CN"/>
              </w:rPr>
              <w:t>（文件格式为：</w:t>
            </w:r>
            <w:r w:rsidR="00096E99">
              <w:rPr>
                <w:rFonts w:hAnsi="宋体" w:cs="宋体" w:hint="eastAsia"/>
                <w:sz w:val="24"/>
                <w:lang w:val="zh-CN"/>
              </w:rPr>
              <w:t xml:space="preserve"> XXX</w:t>
            </w:r>
            <w:r w:rsidR="00096E99">
              <w:rPr>
                <w:rFonts w:hAnsi="宋体" w:cs="宋体" w:hint="eastAsia"/>
                <w:sz w:val="24"/>
                <w:lang w:val="zh-CN"/>
              </w:rPr>
              <w:t>公司</w:t>
            </w:r>
            <w:r w:rsidR="00096E99">
              <w:rPr>
                <w:rFonts w:hAnsi="宋体" w:cs="宋体" w:hint="eastAsia"/>
                <w:sz w:val="24"/>
                <w:lang w:val="zh-CN"/>
              </w:rPr>
              <w:t>XXX</w:t>
            </w:r>
            <w:r w:rsidR="00096E99">
              <w:rPr>
                <w:rFonts w:hAnsi="宋体" w:cs="宋体" w:hint="eastAsia"/>
                <w:sz w:val="24"/>
                <w:lang w:val="zh-CN"/>
              </w:rPr>
              <w:t>项目编号</w:t>
            </w:r>
            <w:r w:rsidR="00096E99">
              <w:rPr>
                <w:rFonts w:hAnsi="宋体" w:cs="宋体" w:hint="eastAsia"/>
                <w:sz w:val="24"/>
                <w:lang w:val="zh-CN"/>
              </w:rPr>
              <w:t>.file</w:t>
            </w:r>
            <w:r w:rsidR="00096E99">
              <w:rPr>
                <w:rFonts w:hAnsi="宋体" w:cs="宋体" w:hint="eastAsia"/>
                <w:sz w:val="24"/>
                <w:lang w:val="zh-CN"/>
              </w:rPr>
              <w:t>）。</w:t>
            </w:r>
            <w:r w:rsidR="00096E99">
              <w:rPr>
                <w:rFonts w:ascii="新宋体" w:eastAsia="新宋体" w:hAnsi="新宋体" w:hint="eastAsia"/>
                <w:sz w:val="24"/>
              </w:rPr>
              <w:t>使用电子介质存储的备份文件1份（文件格式为：名称为“备份”的文件夹）。</w:t>
            </w:r>
          </w:p>
          <w:p w:rsidR="00195D46" w:rsidRDefault="007C731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96E99">
              <w:rPr>
                <w:rFonts w:ascii="新宋体" w:eastAsia="新宋体" w:hAnsi="新宋体" w:hint="eastAsia"/>
                <w:b/>
                <w:sz w:val="24"/>
              </w:rPr>
              <w:instrText>eq \o\ac(□,√)</w:instrText>
            </w:r>
            <w:r>
              <w:rPr>
                <w:rFonts w:ascii="新宋体" w:eastAsia="新宋体" w:hAnsi="新宋体"/>
                <w:b/>
                <w:sz w:val="24"/>
              </w:rPr>
              <w:fldChar w:fldCharType="end"/>
            </w:r>
            <w:r w:rsidR="00096E99">
              <w:rPr>
                <w:rFonts w:ascii="新宋体" w:eastAsia="新宋体" w:hAnsi="新宋体" w:hint="eastAsia"/>
                <w:sz w:val="24"/>
              </w:rPr>
              <w:t>纸质投标文件：</w:t>
            </w:r>
            <w:r w:rsidR="00096E99">
              <w:rPr>
                <w:rFonts w:ascii="宋体" w:hAnsi="宋体" w:cs="仿宋_GB2312" w:hint="eastAsia"/>
                <w:sz w:val="24"/>
                <w:szCs w:val="24"/>
              </w:rPr>
              <w:t>正本</w:t>
            </w:r>
            <w:r w:rsidR="00096E99">
              <w:rPr>
                <w:rFonts w:ascii="宋体" w:hAnsi="宋体" w:cs="仿宋_GB2312" w:hint="eastAsia"/>
                <w:b/>
                <w:sz w:val="24"/>
                <w:szCs w:val="24"/>
              </w:rPr>
              <w:t>一</w:t>
            </w:r>
            <w:r w:rsidR="00096E99">
              <w:rPr>
                <w:rFonts w:ascii="宋体" w:hAnsi="宋体" w:cs="仿宋_GB2312" w:hint="eastAsia"/>
                <w:sz w:val="24"/>
                <w:szCs w:val="24"/>
              </w:rPr>
              <w:t>份，副本一份。使用</w:t>
            </w:r>
            <w:r w:rsidR="00096E99">
              <w:rPr>
                <w:rFonts w:ascii="新宋体" w:eastAsia="新宋体" w:hAnsi="新宋体" w:hint="eastAsia"/>
                <w:sz w:val="24"/>
              </w:rPr>
              <w:t>格式为“投标文件（供打印）.PDF”的文件</w:t>
            </w:r>
          </w:p>
          <w:p w:rsidR="00195D46" w:rsidRDefault="00096E99">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电子投标文件和纸质投标文件的内容、格式、水印码、签章应一致。</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195D46" w:rsidRDefault="00096E9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195D46" w:rsidRDefault="00096E99">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195D46" w:rsidRDefault="007C731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96E99">
              <w:rPr>
                <w:rFonts w:ascii="新宋体" w:eastAsia="新宋体" w:hAnsi="新宋体" w:hint="eastAsia"/>
                <w:b/>
                <w:sz w:val="24"/>
              </w:rPr>
              <w:instrText>eq \o\ac(□,√)</w:instrText>
            </w:r>
            <w:r>
              <w:rPr>
                <w:rFonts w:ascii="新宋体" w:eastAsia="新宋体" w:hAnsi="新宋体"/>
                <w:b/>
                <w:sz w:val="24"/>
              </w:rPr>
              <w:fldChar w:fldCharType="end"/>
            </w:r>
            <w:r w:rsidR="00096E99">
              <w:rPr>
                <w:rFonts w:ascii="新宋体" w:eastAsia="新宋体" w:hAnsi="新宋体" w:hint="eastAsia"/>
                <w:sz w:val="24"/>
              </w:rPr>
              <w:t>电子投标文件：按招标文件要求加盖投标人电子印章和法人电子印章。</w:t>
            </w:r>
          </w:p>
          <w:p w:rsidR="00195D46" w:rsidRDefault="007C7311">
            <w:pPr>
              <w:autoSpaceDE w:val="0"/>
              <w:autoSpaceDN w:val="0"/>
              <w:adjustRightInd w:val="0"/>
              <w:spacing w:line="420" w:lineRule="exact"/>
              <w:rPr>
                <w:rFonts w:ascii="宋体" w:hAnsi="宋体" w:cs="仿宋_GB2312"/>
                <w:sz w:val="24"/>
                <w:szCs w:val="24"/>
              </w:rPr>
            </w:pPr>
            <w:r>
              <w:rPr>
                <w:rFonts w:ascii="新宋体" w:eastAsia="新宋体" w:hAnsi="新宋体"/>
                <w:b/>
                <w:sz w:val="24"/>
              </w:rPr>
              <w:fldChar w:fldCharType="begin"/>
            </w:r>
            <w:r w:rsidR="00096E99">
              <w:rPr>
                <w:rFonts w:ascii="新宋体" w:eastAsia="新宋体" w:hAnsi="新宋体" w:hint="eastAsia"/>
                <w:b/>
                <w:sz w:val="24"/>
              </w:rPr>
              <w:instrText>eq \o\ac(□,√)</w:instrText>
            </w:r>
            <w:r>
              <w:rPr>
                <w:rFonts w:ascii="新宋体" w:eastAsia="新宋体" w:hAnsi="新宋体"/>
                <w:b/>
                <w:sz w:val="24"/>
              </w:rPr>
              <w:fldChar w:fldCharType="end"/>
            </w:r>
            <w:r w:rsidR="00096E99">
              <w:rPr>
                <w:rFonts w:ascii="新宋体" w:eastAsia="新宋体" w:hAnsi="新宋体" w:hint="eastAsia"/>
                <w:sz w:val="24"/>
              </w:rPr>
              <w:t>纸质投标文件：投标文件封面加盖投标人公章（投标文件是指投标人电子投标文件制作完成后生成的后缀名为</w:t>
            </w:r>
            <w:r w:rsidR="00096E99">
              <w:rPr>
                <w:rFonts w:hAnsi="宋体" w:hint="eastAsia"/>
                <w:sz w:val="24"/>
                <w:szCs w:val="24"/>
              </w:rPr>
              <w:t>“</w:t>
            </w:r>
            <w:r w:rsidR="00096E99">
              <w:rPr>
                <w:rFonts w:hAnsi="宋体" w:hint="eastAsia"/>
                <w:sz w:val="24"/>
                <w:szCs w:val="24"/>
              </w:rPr>
              <w:t>.PDF</w:t>
            </w:r>
            <w:r w:rsidR="00096E99">
              <w:rPr>
                <w:rFonts w:hAnsi="宋体" w:hint="eastAsia"/>
                <w:sz w:val="24"/>
                <w:szCs w:val="24"/>
              </w:rPr>
              <w:t>”的文件</w:t>
            </w:r>
            <w:r w:rsidR="00096E99">
              <w:rPr>
                <w:rFonts w:ascii="新宋体" w:eastAsia="新宋体" w:hAnsi="新宋体" w:hint="eastAsia"/>
                <w:sz w:val="24"/>
              </w:rPr>
              <w:t>打印的纸质投标文件）。</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195D46" w:rsidRDefault="00096E99">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195D46" w:rsidRDefault="00096E99">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由5名评审专家组成，评审专家从政府采购评审专家库中随机抽取</w:t>
            </w:r>
            <w:r>
              <w:rPr>
                <w:rFonts w:ascii="宋体" w:hAnsi="宋体" w:cs="仿宋_GB2312" w:hint="eastAsia"/>
                <w:sz w:val="24"/>
                <w:szCs w:val="24"/>
                <w:lang w:val="zh-CN"/>
              </w:rPr>
              <w:t>。</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195D46" w:rsidRDefault="00096E99">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195D46" w:rsidRDefault="007C7311">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096E99">
              <w:rPr>
                <w:rFonts w:ascii="宋体" w:hAnsi="宋体" w:cs="宋体" w:hint="eastAsia"/>
                <w:b/>
                <w:kern w:val="0"/>
                <w:sz w:val="24"/>
                <w:szCs w:val="24"/>
                <w:lang w:val="zh-CN"/>
              </w:rPr>
              <w:instrText>eq \o\ac(□,</w:instrText>
            </w:r>
            <w:r w:rsidR="00096E99">
              <w:rPr>
                <w:rFonts w:ascii="宋体" w:hAnsi="宋体" w:cs="宋体" w:hint="eastAsia"/>
                <w:b/>
                <w:kern w:val="0"/>
                <w:position w:val="2"/>
                <w:sz w:val="24"/>
                <w:szCs w:val="24"/>
                <w:lang w:val="zh-CN"/>
              </w:rPr>
              <w:instrText>√</w:instrText>
            </w:r>
            <w:r w:rsidR="00096E99">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96E99">
              <w:rPr>
                <w:rFonts w:ascii="宋体" w:hAnsi="宋体" w:cs="宋体" w:hint="eastAsia"/>
                <w:bCs/>
                <w:sz w:val="24"/>
                <w:szCs w:val="24"/>
                <w:lang w:val="zh-CN"/>
              </w:rPr>
              <w:t>综合评分法</w:t>
            </w:r>
            <w:r w:rsidR="00096E99">
              <w:rPr>
                <w:rFonts w:ascii="宋体" w:hAnsi="宋体" w:cs="宋体" w:hint="eastAsia"/>
                <w:b/>
                <w:bCs/>
                <w:sz w:val="24"/>
                <w:szCs w:val="24"/>
                <w:lang w:val="zh-CN"/>
              </w:rPr>
              <w:t>□</w:t>
            </w:r>
            <w:r w:rsidR="00096E99">
              <w:rPr>
                <w:rFonts w:ascii="宋体" w:hAnsi="宋体" w:cs="仿宋_GB2312" w:hint="eastAsia"/>
                <w:sz w:val="24"/>
                <w:szCs w:val="24"/>
                <w:lang w:val="zh-CN"/>
              </w:rPr>
              <w:t>最低评标价法</w:t>
            </w:r>
          </w:p>
        </w:tc>
      </w:tr>
      <w:tr w:rsidR="00195D46">
        <w:trPr>
          <w:trHeight w:val="1587"/>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22</w:t>
            </w:r>
          </w:p>
        </w:tc>
        <w:tc>
          <w:tcPr>
            <w:tcW w:w="2268" w:type="dxa"/>
            <w:vAlign w:val="center"/>
          </w:tcPr>
          <w:p w:rsidR="00195D46" w:rsidRDefault="00096E9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195D46" w:rsidRDefault="00096E9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195D46" w:rsidRDefault="00096E99">
            <w:pPr>
              <w:autoSpaceDE w:val="0"/>
              <w:autoSpaceDN w:val="0"/>
              <w:adjustRightInd w:val="0"/>
              <w:spacing w:line="360" w:lineRule="auto"/>
              <w:jc w:val="center"/>
              <w:rPr>
                <w:rFonts w:ascii="宋体" w:hAnsi="宋体" w:cs="宋体"/>
                <w:bCs/>
                <w:color w:val="000000"/>
                <w:sz w:val="24"/>
                <w:szCs w:val="24"/>
                <w:lang w:val="zh-CN"/>
              </w:rPr>
            </w:pPr>
            <w:r>
              <w:rPr>
                <w:rFonts w:ascii="宋体" w:hAnsi="宋体" w:cs="宋体" w:hint="eastAsia"/>
                <w:bCs/>
                <w:color w:val="000000"/>
                <w:sz w:val="24"/>
                <w:szCs w:val="24"/>
                <w:lang w:val="zh-CN"/>
              </w:rPr>
              <w:t>履约保证金</w:t>
            </w:r>
          </w:p>
        </w:tc>
        <w:tc>
          <w:tcPr>
            <w:tcW w:w="6813" w:type="dxa"/>
            <w:vAlign w:val="center"/>
          </w:tcPr>
          <w:p w:rsidR="00195D46" w:rsidRDefault="007C7311">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096E99">
              <w:rPr>
                <w:rFonts w:ascii="宋体" w:hAnsi="宋体" w:cs="宋体" w:hint="eastAsia"/>
                <w:b/>
                <w:color w:val="000000"/>
                <w:kern w:val="0"/>
                <w:sz w:val="24"/>
                <w:szCs w:val="24"/>
                <w:lang w:val="zh-CN"/>
              </w:rPr>
              <w:instrText>eq \o\ac(□)</w:instrText>
            </w:r>
            <w:r>
              <w:rPr>
                <w:rFonts w:ascii="宋体" w:hAnsi="宋体" w:cs="宋体"/>
                <w:b/>
                <w:color w:val="000000"/>
                <w:kern w:val="0"/>
                <w:sz w:val="24"/>
                <w:szCs w:val="24"/>
                <w:lang w:val="zh-CN"/>
              </w:rPr>
              <w:fldChar w:fldCharType="end"/>
            </w:r>
            <w:r w:rsidR="00096E99">
              <w:rPr>
                <w:rFonts w:ascii="宋体" w:hAnsi="宋体" w:cs="宋体" w:hint="eastAsia"/>
                <w:bCs/>
                <w:color w:val="000000"/>
                <w:sz w:val="24"/>
                <w:szCs w:val="24"/>
                <w:lang w:val="zh-CN"/>
              </w:rPr>
              <w:t>无要求</w:t>
            </w:r>
          </w:p>
          <w:p w:rsidR="00195D46" w:rsidRDefault="007C7311">
            <w:pPr>
              <w:autoSpaceDE w:val="0"/>
              <w:autoSpaceDN w:val="0"/>
              <w:adjustRightInd w:val="0"/>
              <w:spacing w:line="360" w:lineRule="auto"/>
              <w:rPr>
                <w:rFonts w:ascii="宋体" w:hAnsi="宋体" w:cs="宋体"/>
                <w:bCs/>
                <w:color w:val="FF0000"/>
                <w:sz w:val="24"/>
                <w:szCs w:val="24"/>
                <w:lang w:val="zh-CN"/>
              </w:rPr>
            </w:pPr>
            <w:r>
              <w:rPr>
                <w:rFonts w:ascii="宋体" w:hAnsi="宋体" w:cs="宋体"/>
                <w:bCs/>
                <w:color w:val="000000"/>
                <w:sz w:val="24"/>
                <w:szCs w:val="24"/>
                <w:lang w:val="zh-CN"/>
              </w:rPr>
              <w:fldChar w:fldCharType="begin"/>
            </w:r>
            <w:r w:rsidR="00096E99">
              <w:rPr>
                <w:rFonts w:ascii="宋体" w:hAnsi="宋体" w:cs="宋体" w:hint="eastAsia"/>
                <w:bCs/>
                <w:color w:val="000000"/>
                <w:sz w:val="24"/>
                <w:szCs w:val="24"/>
                <w:lang w:val="zh-CN"/>
              </w:rPr>
              <w:instrText>eq \o\ac(□,√)</w:instrText>
            </w:r>
            <w:r>
              <w:rPr>
                <w:rFonts w:ascii="宋体" w:hAnsi="宋体" w:cs="宋体"/>
                <w:bCs/>
                <w:color w:val="000000"/>
                <w:sz w:val="24"/>
                <w:szCs w:val="24"/>
                <w:lang w:val="zh-CN"/>
              </w:rPr>
              <w:fldChar w:fldCharType="end"/>
            </w:r>
            <w:r w:rsidR="00096E99">
              <w:rPr>
                <w:rFonts w:ascii="宋体" w:hAnsi="宋体" w:cs="宋体" w:hint="eastAsia"/>
                <w:bCs/>
                <w:color w:val="000000"/>
                <w:sz w:val="24"/>
                <w:szCs w:val="24"/>
                <w:lang w:val="zh-CN"/>
              </w:rPr>
              <w:t>要求提交。履约保证金的数额为中标金额的5 %。中标人以支票、汇票、本票或者金融机构、担保机构出具的保函等非现金形式在合同签订之日前向采购人提交。除合同另有约定外，履约保证金于合同终止30日内无息退还乙方。</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195D46" w:rsidRDefault="00096E99">
            <w:pPr>
              <w:autoSpaceDE w:val="0"/>
              <w:autoSpaceDN w:val="0"/>
              <w:adjustRightInd w:val="0"/>
              <w:spacing w:line="360" w:lineRule="auto"/>
              <w:jc w:val="center"/>
              <w:rPr>
                <w:rFonts w:ascii="宋体" w:hAnsi="宋体" w:cs="宋体"/>
                <w:bCs/>
                <w:color w:val="000000"/>
                <w:sz w:val="24"/>
                <w:szCs w:val="24"/>
                <w:lang w:val="zh-CN"/>
              </w:rPr>
            </w:pPr>
            <w:r>
              <w:rPr>
                <w:rFonts w:ascii="宋体" w:hAnsi="宋体" w:cs="宋体" w:hint="eastAsia"/>
                <w:bCs/>
                <w:color w:val="000000"/>
                <w:sz w:val="24"/>
                <w:szCs w:val="24"/>
                <w:lang w:val="zh-CN"/>
              </w:rPr>
              <w:t>代理服务费</w:t>
            </w:r>
          </w:p>
        </w:tc>
        <w:tc>
          <w:tcPr>
            <w:tcW w:w="6813" w:type="dxa"/>
            <w:vAlign w:val="center"/>
          </w:tcPr>
          <w:p w:rsidR="00195D46" w:rsidRDefault="007C7311">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096E99">
              <w:rPr>
                <w:rFonts w:ascii="宋体" w:hAnsi="宋体" w:cs="宋体" w:hint="eastAsia"/>
                <w:b/>
                <w:color w:val="000000"/>
                <w:kern w:val="0"/>
                <w:sz w:val="24"/>
                <w:szCs w:val="24"/>
                <w:lang w:val="zh-CN"/>
              </w:rPr>
              <w:instrText>eq \o\ac(□)</w:instrText>
            </w:r>
            <w:r>
              <w:rPr>
                <w:rFonts w:ascii="宋体" w:hAnsi="宋体" w:cs="宋体"/>
                <w:b/>
                <w:color w:val="000000"/>
                <w:kern w:val="0"/>
                <w:sz w:val="24"/>
                <w:szCs w:val="24"/>
                <w:lang w:val="zh-CN"/>
              </w:rPr>
              <w:fldChar w:fldCharType="end"/>
            </w:r>
            <w:r w:rsidR="00096E99">
              <w:rPr>
                <w:rFonts w:ascii="宋体" w:hAnsi="宋体" w:cs="宋体" w:hint="eastAsia"/>
                <w:bCs/>
                <w:color w:val="000000"/>
                <w:sz w:val="24"/>
                <w:szCs w:val="24"/>
                <w:lang w:val="zh-CN"/>
              </w:rPr>
              <w:t>不收取</w:t>
            </w:r>
            <w:r>
              <w:rPr>
                <w:rFonts w:ascii="宋体" w:hAnsi="宋体" w:cs="宋体"/>
                <w:b/>
                <w:color w:val="000000"/>
                <w:kern w:val="0"/>
                <w:sz w:val="24"/>
                <w:szCs w:val="24"/>
                <w:lang w:val="zh-CN"/>
              </w:rPr>
              <w:fldChar w:fldCharType="begin"/>
            </w:r>
            <w:r w:rsidR="00096E99">
              <w:rPr>
                <w:rFonts w:ascii="宋体" w:hAnsi="宋体" w:cs="宋体" w:hint="eastAsia"/>
                <w:b/>
                <w:color w:val="000000"/>
                <w:kern w:val="0"/>
                <w:sz w:val="24"/>
                <w:szCs w:val="24"/>
                <w:lang w:val="zh-CN"/>
              </w:rPr>
              <w:instrText>eq \o\ac(□,</w:instrText>
            </w:r>
            <w:r w:rsidR="00096E99">
              <w:rPr>
                <w:rFonts w:ascii="宋体" w:hAnsi="宋体" w:cs="宋体" w:hint="eastAsia"/>
                <w:b/>
                <w:color w:val="000000"/>
                <w:kern w:val="0"/>
                <w:position w:val="2"/>
                <w:sz w:val="16"/>
                <w:szCs w:val="24"/>
                <w:lang w:val="zh-CN"/>
              </w:rPr>
              <w:instrText>√</w:instrText>
            </w:r>
            <w:r w:rsidR="00096E9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096E99">
              <w:rPr>
                <w:rFonts w:ascii="宋体" w:hAnsi="宋体" w:cs="宋体" w:hint="eastAsia"/>
                <w:bCs/>
                <w:color w:val="000000"/>
                <w:sz w:val="24"/>
                <w:szCs w:val="24"/>
                <w:lang w:val="zh-CN"/>
              </w:rPr>
              <w:t>收取中标人</w:t>
            </w:r>
            <w:r w:rsidR="00096E99">
              <w:rPr>
                <w:rFonts w:ascii="宋体" w:hAnsi="宋体" w:cs="宋体" w:hint="eastAsia"/>
                <w:b/>
                <w:bCs/>
                <w:color w:val="000000"/>
                <w:sz w:val="24"/>
                <w:szCs w:val="24"/>
                <w:lang w:val="zh-CN"/>
              </w:rPr>
              <w:sym w:font="Wingdings 2" w:char="00A3"/>
            </w:r>
            <w:r w:rsidR="00096E99">
              <w:rPr>
                <w:rFonts w:ascii="宋体" w:hAnsi="宋体" w:cs="宋体" w:hint="eastAsia"/>
                <w:bCs/>
                <w:color w:val="000000"/>
                <w:sz w:val="24"/>
                <w:szCs w:val="24"/>
                <w:lang w:val="zh-CN"/>
              </w:rPr>
              <w:t>收取采购人</w:t>
            </w:r>
          </w:p>
          <w:p w:rsidR="00195D46" w:rsidRDefault="00096E99">
            <w:pPr>
              <w:widowControl/>
              <w:spacing w:line="360" w:lineRule="auto"/>
              <w:jc w:val="left"/>
              <w:rPr>
                <w:rFonts w:ascii="宋体" w:hAnsi="宋体" w:cs="宋体"/>
                <w:bCs/>
                <w:color w:val="000000"/>
                <w:sz w:val="24"/>
                <w:szCs w:val="24"/>
                <w:lang w:val="zh-CN"/>
              </w:rPr>
            </w:pPr>
            <w:r>
              <w:rPr>
                <w:rFonts w:ascii="宋体" w:hAnsi="宋体" w:cs="宋体" w:hint="eastAsia"/>
                <w:color w:val="000000"/>
                <w:sz w:val="24"/>
                <w:szCs w:val="24"/>
              </w:rPr>
              <w:t xml:space="preserve">收取标准: </w:t>
            </w:r>
            <w:r>
              <w:rPr>
                <w:rFonts w:hAnsi="宋体" w:cs="宋体" w:hint="eastAsia"/>
                <w:color w:val="000000"/>
                <w:sz w:val="24"/>
              </w:rPr>
              <w:t>参照原国家计委关于《招标代理服务收费管理暂行办法》（计价格</w:t>
            </w:r>
            <w:r>
              <w:rPr>
                <w:rFonts w:hAnsi="宋体" w:cs="宋体" w:hint="eastAsia"/>
                <w:color w:val="000000"/>
                <w:sz w:val="24"/>
              </w:rPr>
              <w:t>[2002]1980</w:t>
            </w:r>
            <w:r>
              <w:rPr>
                <w:rFonts w:hAnsi="宋体" w:cs="宋体" w:hint="eastAsia"/>
                <w:color w:val="000000"/>
                <w:sz w:val="24"/>
              </w:rPr>
              <w:t>号）和《国家发展改革委办公厅关于招标代理服务收费有关问题的通知》</w:t>
            </w:r>
            <w:r>
              <w:rPr>
                <w:rFonts w:hAnsi="宋体" w:cs="宋体" w:hint="eastAsia"/>
                <w:color w:val="000000"/>
                <w:sz w:val="24"/>
              </w:rPr>
              <w:t>(</w:t>
            </w:r>
            <w:r>
              <w:rPr>
                <w:rFonts w:hAnsi="宋体" w:cs="宋体" w:hint="eastAsia"/>
                <w:color w:val="000000"/>
                <w:sz w:val="24"/>
              </w:rPr>
              <w:t>发改办价格</w:t>
            </w:r>
            <w:r>
              <w:rPr>
                <w:rFonts w:hAnsi="宋体" w:cs="宋体" w:hint="eastAsia"/>
                <w:color w:val="000000"/>
                <w:sz w:val="24"/>
              </w:rPr>
              <w:t>[2003]857</w:t>
            </w:r>
            <w:r>
              <w:rPr>
                <w:rFonts w:hAnsi="宋体" w:cs="宋体" w:hint="eastAsia"/>
                <w:color w:val="000000"/>
                <w:sz w:val="24"/>
              </w:rPr>
              <w:t>号</w:t>
            </w:r>
            <w:r>
              <w:rPr>
                <w:rFonts w:hAnsi="宋体" w:cs="宋体" w:hint="eastAsia"/>
                <w:color w:val="000000"/>
                <w:sz w:val="24"/>
              </w:rPr>
              <w:t>)</w:t>
            </w:r>
            <w:r>
              <w:rPr>
                <w:rFonts w:hAnsi="宋体" w:cs="宋体" w:hint="eastAsia"/>
                <w:color w:val="000000"/>
                <w:sz w:val="24"/>
              </w:rPr>
              <w:t>中的取费标准，按取费标准的</w:t>
            </w:r>
            <w:r>
              <w:rPr>
                <w:rFonts w:hAnsi="宋体" w:cs="宋体" w:hint="eastAsia"/>
                <w:color w:val="000000"/>
                <w:sz w:val="24"/>
              </w:rPr>
              <w:t>60%</w:t>
            </w:r>
            <w:r>
              <w:rPr>
                <w:rFonts w:hAnsi="宋体" w:cs="宋体" w:hint="eastAsia"/>
                <w:color w:val="000000"/>
                <w:sz w:val="24"/>
              </w:rPr>
              <w:t>向代理项目的中标人收取；单场次代理服务费不足</w:t>
            </w:r>
            <w:r>
              <w:rPr>
                <w:rFonts w:hAnsi="宋体" w:cs="宋体" w:hint="eastAsia"/>
                <w:color w:val="000000"/>
                <w:sz w:val="24"/>
              </w:rPr>
              <w:t>0.6</w:t>
            </w:r>
            <w:r>
              <w:rPr>
                <w:rFonts w:hAnsi="宋体" w:cs="宋体" w:hint="eastAsia"/>
                <w:color w:val="000000"/>
                <w:sz w:val="24"/>
              </w:rPr>
              <w:t>万元的，按</w:t>
            </w:r>
            <w:r>
              <w:rPr>
                <w:rFonts w:hAnsi="宋体" w:cs="宋体" w:hint="eastAsia"/>
                <w:color w:val="000000"/>
                <w:sz w:val="24"/>
              </w:rPr>
              <w:t>0.6</w:t>
            </w:r>
            <w:r>
              <w:rPr>
                <w:rFonts w:hAnsi="宋体" w:cs="宋体" w:hint="eastAsia"/>
                <w:color w:val="000000"/>
                <w:sz w:val="24"/>
              </w:rPr>
              <w:t>万元计算，根据本场次所有标段（标包）中标金额分摊，如发生二次评标情形，代理服务费按</w:t>
            </w:r>
            <w:r>
              <w:rPr>
                <w:rFonts w:hAnsi="宋体" w:cs="宋体" w:hint="eastAsia"/>
                <w:color w:val="000000"/>
                <w:sz w:val="24"/>
              </w:rPr>
              <w:t>0.9</w:t>
            </w:r>
            <w:r>
              <w:rPr>
                <w:rFonts w:hAnsi="宋体" w:cs="宋体" w:hint="eastAsia"/>
                <w:color w:val="000000"/>
                <w:sz w:val="24"/>
              </w:rPr>
              <w:t>万元计算；入围及比选的无中标金额项目，代理服务费在</w:t>
            </w:r>
            <w:r>
              <w:rPr>
                <w:rFonts w:hAnsi="宋体" w:cs="宋体" w:hint="eastAsia"/>
                <w:color w:val="000000"/>
                <w:sz w:val="24"/>
              </w:rPr>
              <w:t>0.6</w:t>
            </w:r>
            <w:r>
              <w:rPr>
                <w:rFonts w:hAnsi="宋体" w:cs="宋体" w:hint="eastAsia"/>
                <w:color w:val="000000"/>
                <w:sz w:val="24"/>
              </w:rPr>
              <w:t>万元基础上视入围供应商数量协商确定。代理服务费由中标人支付。流标、招标失败而转变采购方式由采购人自行组织采购的，不支付代理服务费。</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color w:val="000000"/>
                <w:sz w:val="24"/>
                <w:szCs w:val="24"/>
              </w:rPr>
            </w:pPr>
            <w:r>
              <w:rPr>
                <w:rFonts w:ascii="宋体" w:hAnsi="宋体" w:hint="eastAsia"/>
                <w:color w:val="000000"/>
                <w:sz w:val="24"/>
                <w:szCs w:val="24"/>
              </w:rPr>
              <w:t>25</w:t>
            </w:r>
          </w:p>
        </w:tc>
        <w:tc>
          <w:tcPr>
            <w:tcW w:w="2268" w:type="dxa"/>
            <w:vAlign w:val="center"/>
          </w:tcPr>
          <w:p w:rsidR="00195D46" w:rsidRDefault="00096E99">
            <w:pPr>
              <w:autoSpaceDE w:val="0"/>
              <w:autoSpaceDN w:val="0"/>
              <w:spacing w:line="360" w:lineRule="auto"/>
              <w:contextualSpacing/>
              <w:jc w:val="center"/>
              <w:rPr>
                <w:rFonts w:ascii="宋体" w:hAnsi="宋体" w:cs="宋体"/>
                <w:color w:val="000000"/>
                <w:sz w:val="24"/>
                <w:szCs w:val="24"/>
              </w:rPr>
            </w:pPr>
            <w:r>
              <w:rPr>
                <w:rFonts w:ascii="宋体" w:hAnsi="宋体" w:cs="宋体" w:hint="eastAsia"/>
                <w:color w:val="000000"/>
                <w:sz w:val="24"/>
                <w:szCs w:val="24"/>
              </w:rPr>
              <w:t>是否退还投标文件</w:t>
            </w:r>
          </w:p>
        </w:tc>
        <w:tc>
          <w:tcPr>
            <w:tcW w:w="6813" w:type="dxa"/>
            <w:vAlign w:val="center"/>
          </w:tcPr>
          <w:p w:rsidR="00195D46" w:rsidRDefault="00096E99">
            <w:pPr>
              <w:tabs>
                <w:tab w:val="left" w:pos="1260"/>
              </w:tabs>
              <w:autoSpaceDE w:val="0"/>
              <w:autoSpaceDN w:val="0"/>
              <w:spacing w:line="360" w:lineRule="auto"/>
              <w:contextualSpacing/>
              <w:jc w:val="left"/>
              <w:rPr>
                <w:rFonts w:ascii="宋体" w:hAnsi="宋体" w:cs="宋体"/>
                <w:color w:val="000000"/>
                <w:sz w:val="24"/>
                <w:szCs w:val="24"/>
              </w:rPr>
            </w:pPr>
            <w:r>
              <w:rPr>
                <w:rFonts w:ascii="宋体" w:hAnsi="宋体" w:cs="宋体" w:hint="eastAsia"/>
                <w:color w:val="000000"/>
                <w:sz w:val="24"/>
                <w:szCs w:val="24"/>
              </w:rPr>
              <w:t>否</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color w:val="000000"/>
                <w:sz w:val="24"/>
                <w:szCs w:val="24"/>
              </w:rPr>
            </w:pPr>
            <w:r>
              <w:rPr>
                <w:rFonts w:ascii="宋体" w:hAnsi="宋体" w:hint="eastAsia"/>
                <w:color w:val="000000"/>
                <w:sz w:val="24"/>
                <w:szCs w:val="24"/>
              </w:rPr>
              <w:t>26</w:t>
            </w:r>
          </w:p>
        </w:tc>
        <w:tc>
          <w:tcPr>
            <w:tcW w:w="2268" w:type="dxa"/>
            <w:vAlign w:val="center"/>
          </w:tcPr>
          <w:p w:rsidR="00195D46" w:rsidRDefault="00096E99">
            <w:pPr>
              <w:autoSpaceDE w:val="0"/>
              <w:autoSpaceDN w:val="0"/>
              <w:spacing w:line="360" w:lineRule="auto"/>
              <w:contextualSpacing/>
              <w:jc w:val="center"/>
              <w:rPr>
                <w:rFonts w:ascii="宋体" w:hAnsi="宋体" w:cs="宋体"/>
                <w:color w:val="000000"/>
                <w:sz w:val="24"/>
                <w:szCs w:val="24"/>
              </w:rPr>
            </w:pPr>
            <w:r>
              <w:rPr>
                <w:rFonts w:ascii="宋体" w:hAnsi="宋体" w:cs="宋体" w:hint="eastAsia"/>
                <w:color w:val="000000"/>
                <w:sz w:val="24"/>
                <w:szCs w:val="24"/>
              </w:rPr>
              <w:t>装订及密封要求</w:t>
            </w:r>
          </w:p>
        </w:tc>
        <w:tc>
          <w:tcPr>
            <w:tcW w:w="6813" w:type="dxa"/>
            <w:vAlign w:val="center"/>
          </w:tcPr>
          <w:p w:rsidR="00195D46" w:rsidRDefault="00096E99">
            <w:pPr>
              <w:tabs>
                <w:tab w:val="left" w:pos="1260"/>
              </w:tabs>
              <w:autoSpaceDE w:val="0"/>
              <w:autoSpaceDN w:val="0"/>
              <w:spacing w:line="360" w:lineRule="auto"/>
              <w:contextualSpacing/>
              <w:jc w:val="left"/>
              <w:rPr>
                <w:rFonts w:ascii="宋体" w:hAnsi="宋体" w:cs="宋体"/>
                <w:color w:val="000000"/>
                <w:sz w:val="24"/>
                <w:szCs w:val="24"/>
              </w:rPr>
            </w:pPr>
            <w:r>
              <w:rPr>
                <w:rFonts w:ascii="宋体" w:hAnsi="宋体" w:cs="宋体" w:hint="eastAsia"/>
                <w:color w:val="000000"/>
                <w:sz w:val="24"/>
                <w:szCs w:val="24"/>
              </w:rPr>
              <w:t>胶装成册，不得散页或活页装订，否则按无效标处理。</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27</w:t>
            </w:r>
          </w:p>
        </w:tc>
        <w:tc>
          <w:tcPr>
            <w:tcW w:w="2268" w:type="dxa"/>
            <w:vAlign w:val="center"/>
          </w:tcPr>
          <w:p w:rsidR="00195D46" w:rsidRDefault="00096E9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195D46" w:rsidRDefault="00096E9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195D46" w:rsidRDefault="00096E9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 w:val="24"/>
                <w:szCs w:val="24"/>
              </w:rPr>
              <w:t>576367857</w:t>
            </w:r>
            <w:r>
              <w:rPr>
                <w:rFonts w:ascii="宋体" w:hAnsi="宋体" w:cs="宋体" w:hint="eastAsia"/>
                <w:bCs/>
                <w:sz w:val="24"/>
                <w:szCs w:val="24"/>
                <w:lang w:val="zh-CN"/>
              </w:rPr>
              <w:t>@qq.com。</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28</w:t>
            </w:r>
          </w:p>
        </w:tc>
        <w:tc>
          <w:tcPr>
            <w:tcW w:w="2268" w:type="dxa"/>
            <w:vAlign w:val="center"/>
          </w:tcPr>
          <w:p w:rsidR="00195D46" w:rsidRDefault="00096E9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195D46" w:rsidRDefault="007C7311">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sidR="00096E99">
              <w:rPr>
                <w:rFonts w:ascii="宋体" w:hAnsi="宋体" w:cs="宋体" w:hint="eastAsia"/>
                <w:b/>
                <w:kern w:val="0"/>
                <w:sz w:val="24"/>
                <w:szCs w:val="24"/>
                <w:lang w:val="zh-CN"/>
              </w:rPr>
              <w:instrText>eq \o\ac(□,</w:instrText>
            </w:r>
            <w:r w:rsidR="00096E99">
              <w:rPr>
                <w:rFonts w:ascii="宋体" w:hAnsi="宋体" w:cs="宋体" w:hint="eastAsia"/>
                <w:b/>
                <w:kern w:val="0"/>
                <w:position w:val="2"/>
                <w:sz w:val="24"/>
                <w:szCs w:val="24"/>
                <w:lang w:val="zh-CN"/>
              </w:rPr>
              <w:instrText>√</w:instrText>
            </w:r>
            <w:r w:rsidR="00096E99">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96E99">
              <w:rPr>
                <w:rFonts w:ascii="宋体" w:hAnsi="宋体" w:cs="宋体" w:hint="eastAsia"/>
                <w:bCs/>
                <w:sz w:val="24"/>
                <w:szCs w:val="24"/>
                <w:lang w:val="zh-CN"/>
              </w:rPr>
              <w:t>是。</w:t>
            </w:r>
            <w:r w:rsidR="00096E9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195D46" w:rsidRDefault="00096E99">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195D46">
        <w:trPr>
          <w:trHeight w:val="510"/>
          <w:jc w:val="center"/>
        </w:trPr>
        <w:tc>
          <w:tcPr>
            <w:tcW w:w="806" w:type="dxa"/>
            <w:vAlign w:val="center"/>
          </w:tcPr>
          <w:p w:rsidR="00195D46" w:rsidRDefault="00096E99">
            <w:pPr>
              <w:autoSpaceDE w:val="0"/>
              <w:autoSpaceDN w:val="0"/>
              <w:adjustRightInd w:val="0"/>
              <w:spacing w:line="276" w:lineRule="auto"/>
              <w:jc w:val="center"/>
              <w:rPr>
                <w:rFonts w:ascii="宋体" w:hAnsi="宋体"/>
                <w:sz w:val="24"/>
                <w:szCs w:val="24"/>
              </w:rPr>
            </w:pPr>
            <w:r>
              <w:rPr>
                <w:rFonts w:ascii="宋体" w:hAnsi="宋体" w:hint="eastAsia"/>
                <w:sz w:val="24"/>
                <w:szCs w:val="24"/>
              </w:rPr>
              <w:t>29</w:t>
            </w:r>
          </w:p>
        </w:tc>
        <w:tc>
          <w:tcPr>
            <w:tcW w:w="2268" w:type="dxa"/>
            <w:vAlign w:val="center"/>
          </w:tcPr>
          <w:p w:rsidR="00195D46" w:rsidRDefault="00096E99">
            <w:pPr>
              <w:autoSpaceDE w:val="0"/>
              <w:autoSpaceDN w:val="0"/>
              <w:adjustRightInd w:val="0"/>
              <w:spacing w:line="360" w:lineRule="auto"/>
              <w:ind w:firstLineChars="200" w:firstLine="480"/>
              <w:contextualSpacing/>
              <w:rPr>
                <w:rFonts w:ascii="宋体" w:hAnsi="宋体" w:cs="宋体"/>
                <w:bCs/>
                <w:sz w:val="24"/>
                <w:szCs w:val="24"/>
                <w:lang w:val="zh-CN"/>
              </w:rPr>
            </w:pPr>
            <w:r>
              <w:rPr>
                <w:rFonts w:hAnsi="宋体" w:cs="宋体" w:hint="eastAsia"/>
                <w:sz w:val="24"/>
                <w:lang w:val="zh-CN"/>
              </w:rPr>
              <w:t>特别提示</w:t>
            </w:r>
          </w:p>
        </w:tc>
        <w:tc>
          <w:tcPr>
            <w:tcW w:w="6813" w:type="dxa"/>
            <w:vAlign w:val="center"/>
          </w:tcPr>
          <w:p w:rsidR="00195D46" w:rsidRDefault="00096E99">
            <w:pPr>
              <w:spacing w:line="360" w:lineRule="auto"/>
              <w:contextualSpacing/>
              <w:rPr>
                <w:rFonts w:ascii="宋体" w:hAnsi="宋体" w:cs="宋体"/>
                <w:sz w:val="24"/>
                <w:szCs w:val="24"/>
                <w:lang w:val="zh-CN"/>
              </w:rPr>
            </w:pPr>
            <w:r>
              <w:rPr>
                <w:rFonts w:ascii="宋体" w:hAnsi="宋体" w:cs="宋体" w:hint="eastAsia"/>
                <w:sz w:val="24"/>
                <w:szCs w:val="24"/>
                <w:lang w:val="zh-CN"/>
              </w:rPr>
              <w:t>不同投标人电子投标文件记录的网卡</w:t>
            </w:r>
            <w:r>
              <w:rPr>
                <w:rFonts w:ascii="宋体" w:hAnsi="宋体" w:cs="宋体" w:hint="eastAsia"/>
                <w:sz w:val="24"/>
                <w:szCs w:val="24"/>
              </w:rPr>
              <w:t>MAC地址、CPU序号、硬盘序列号等硬件特征码均相同时，视为‘</w:t>
            </w:r>
            <w:r>
              <w:rPr>
                <w:rFonts w:ascii="宋体" w:hAnsi="宋体" w:cs="宋体" w:hint="eastAsia"/>
                <w:sz w:val="24"/>
                <w:szCs w:val="24"/>
                <w:lang w:val="zh-CN"/>
              </w:rPr>
              <w:t>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195D46">
        <w:trPr>
          <w:trHeight w:val="510"/>
          <w:jc w:val="center"/>
        </w:trPr>
        <w:tc>
          <w:tcPr>
            <w:tcW w:w="806" w:type="dxa"/>
            <w:vAlign w:val="center"/>
          </w:tcPr>
          <w:p w:rsidR="00195D46" w:rsidRDefault="00096E99">
            <w:pPr>
              <w:autoSpaceDE w:val="0"/>
              <w:autoSpaceDN w:val="0"/>
              <w:adjustRightInd w:val="0"/>
              <w:spacing w:line="360" w:lineRule="auto"/>
              <w:jc w:val="center"/>
              <w:rPr>
                <w:rFonts w:ascii="宋体" w:hAnsi="宋体"/>
                <w:sz w:val="24"/>
                <w:szCs w:val="24"/>
              </w:rPr>
            </w:pPr>
            <w:r>
              <w:rPr>
                <w:rFonts w:ascii="宋体" w:hAnsi="宋体" w:cs="宋体" w:hint="eastAsia"/>
                <w:b/>
                <w:bCs/>
                <w:sz w:val="24"/>
                <w:szCs w:val="24"/>
              </w:rPr>
              <w:t>30</w:t>
            </w:r>
          </w:p>
        </w:tc>
        <w:tc>
          <w:tcPr>
            <w:tcW w:w="2268" w:type="dxa"/>
            <w:vAlign w:val="center"/>
          </w:tcPr>
          <w:p w:rsidR="00195D46" w:rsidRDefault="00096E99">
            <w:pPr>
              <w:autoSpaceDE w:val="0"/>
              <w:autoSpaceDN w:val="0"/>
              <w:adjustRightInd w:val="0"/>
              <w:spacing w:line="360" w:lineRule="auto"/>
              <w:jc w:val="center"/>
              <w:rPr>
                <w:rFonts w:hAnsi="宋体" w:cs="宋体"/>
                <w:sz w:val="24"/>
                <w:lang w:val="zh-CN"/>
              </w:rPr>
            </w:pPr>
            <w:r>
              <w:rPr>
                <w:rFonts w:ascii="宋体" w:hAnsi="宋体" w:cs="宋体" w:hint="eastAsia"/>
                <w:b/>
                <w:bCs/>
                <w:sz w:val="24"/>
                <w:szCs w:val="24"/>
                <w:lang w:val="zh-CN"/>
              </w:rPr>
              <w:t>是否授权评标委员会确定中标人</w:t>
            </w:r>
          </w:p>
        </w:tc>
        <w:tc>
          <w:tcPr>
            <w:tcW w:w="6813" w:type="dxa"/>
            <w:vAlign w:val="center"/>
          </w:tcPr>
          <w:p w:rsidR="00195D46" w:rsidRDefault="00096E99">
            <w:pPr>
              <w:autoSpaceDE w:val="0"/>
              <w:autoSpaceDN w:val="0"/>
              <w:adjustRightInd w:val="0"/>
              <w:spacing w:line="360" w:lineRule="auto"/>
              <w:jc w:val="left"/>
              <w:rPr>
                <w:rFonts w:hAnsi="宋体" w:cs="宋体"/>
                <w:sz w:val="24"/>
                <w:lang w:val="zh-CN"/>
              </w:rPr>
            </w:pPr>
            <w:r>
              <w:rPr>
                <w:rFonts w:ascii="宋体" w:hAnsi="宋体" w:cs="宋体" w:hint="eastAsia"/>
                <w:b/>
                <w:bCs/>
                <w:sz w:val="24"/>
                <w:szCs w:val="24"/>
                <w:lang w:val="zh-CN"/>
              </w:rPr>
              <w:t>否，推荐的中标候选人数： 3名。</w:t>
            </w:r>
          </w:p>
        </w:tc>
      </w:tr>
    </w:tbl>
    <w:p w:rsidR="00195D46" w:rsidRDefault="00195D46">
      <w:pPr>
        <w:autoSpaceDE w:val="0"/>
        <w:autoSpaceDN w:val="0"/>
        <w:adjustRightInd w:val="0"/>
        <w:spacing w:line="360" w:lineRule="auto"/>
        <w:ind w:right="-11"/>
        <w:jc w:val="center"/>
        <w:rPr>
          <w:rFonts w:ascii="微软雅黑" w:eastAsia="微软雅黑" w:hAnsi="微软雅黑"/>
          <w:sz w:val="28"/>
          <w:szCs w:val="28"/>
          <w:shd w:val="clear" w:color="auto" w:fill="F66262"/>
        </w:rPr>
      </w:pPr>
    </w:p>
    <w:p w:rsidR="00195D46" w:rsidRDefault="00195D46">
      <w:pPr>
        <w:autoSpaceDE w:val="0"/>
        <w:autoSpaceDN w:val="0"/>
        <w:adjustRightInd w:val="0"/>
        <w:spacing w:line="360" w:lineRule="auto"/>
        <w:ind w:right="-11"/>
        <w:jc w:val="center"/>
        <w:rPr>
          <w:rFonts w:ascii="微软雅黑" w:eastAsia="微软雅黑" w:hAnsi="微软雅黑"/>
          <w:sz w:val="28"/>
          <w:szCs w:val="28"/>
          <w:shd w:val="clear" w:color="auto" w:fill="F66262"/>
        </w:rPr>
      </w:pPr>
    </w:p>
    <w:p w:rsidR="00195D46" w:rsidRDefault="00195D46">
      <w:pPr>
        <w:autoSpaceDE w:val="0"/>
        <w:autoSpaceDN w:val="0"/>
        <w:adjustRightInd w:val="0"/>
        <w:spacing w:line="360" w:lineRule="auto"/>
        <w:ind w:right="-11"/>
        <w:jc w:val="center"/>
        <w:rPr>
          <w:rFonts w:ascii="微软雅黑" w:eastAsia="微软雅黑" w:hAnsi="微软雅黑"/>
          <w:sz w:val="28"/>
          <w:szCs w:val="28"/>
          <w:shd w:val="clear" w:color="auto" w:fill="F66262"/>
        </w:rPr>
      </w:pPr>
    </w:p>
    <w:p w:rsidR="00195D46" w:rsidRDefault="00195D46">
      <w:pPr>
        <w:autoSpaceDE w:val="0"/>
        <w:autoSpaceDN w:val="0"/>
        <w:adjustRightInd w:val="0"/>
        <w:spacing w:line="360" w:lineRule="auto"/>
        <w:ind w:right="-11"/>
        <w:jc w:val="center"/>
        <w:rPr>
          <w:rFonts w:ascii="微软雅黑" w:eastAsia="微软雅黑" w:hAnsi="微软雅黑"/>
          <w:sz w:val="28"/>
          <w:szCs w:val="28"/>
          <w:shd w:val="clear" w:color="auto" w:fill="F66262"/>
        </w:rPr>
      </w:pPr>
    </w:p>
    <w:p w:rsidR="00195D46" w:rsidRDefault="00195D46">
      <w:pPr>
        <w:autoSpaceDE w:val="0"/>
        <w:autoSpaceDN w:val="0"/>
        <w:adjustRightInd w:val="0"/>
        <w:spacing w:line="360" w:lineRule="auto"/>
        <w:ind w:right="-11"/>
        <w:jc w:val="center"/>
        <w:rPr>
          <w:rFonts w:ascii="微软雅黑" w:eastAsia="微软雅黑" w:hAnsi="微软雅黑"/>
          <w:sz w:val="28"/>
          <w:szCs w:val="28"/>
          <w:shd w:val="clear" w:color="auto" w:fill="F66262"/>
        </w:rPr>
      </w:pPr>
    </w:p>
    <w:p w:rsidR="00195D46" w:rsidRDefault="00195D46">
      <w:pPr>
        <w:autoSpaceDE w:val="0"/>
        <w:autoSpaceDN w:val="0"/>
        <w:adjustRightInd w:val="0"/>
        <w:spacing w:line="360" w:lineRule="auto"/>
        <w:ind w:right="-11"/>
        <w:jc w:val="center"/>
        <w:rPr>
          <w:rFonts w:ascii="微软雅黑" w:eastAsia="微软雅黑" w:hAnsi="微软雅黑"/>
          <w:sz w:val="28"/>
          <w:szCs w:val="28"/>
          <w:shd w:val="clear" w:color="auto" w:fill="F66262"/>
        </w:rPr>
      </w:pPr>
    </w:p>
    <w:p w:rsidR="00195D46" w:rsidRDefault="00195D46">
      <w:pPr>
        <w:autoSpaceDE w:val="0"/>
        <w:autoSpaceDN w:val="0"/>
        <w:adjustRightInd w:val="0"/>
        <w:spacing w:line="360" w:lineRule="auto"/>
        <w:ind w:right="-11"/>
        <w:jc w:val="center"/>
        <w:rPr>
          <w:rFonts w:ascii="微软雅黑" w:eastAsia="微软雅黑" w:hAnsi="微软雅黑"/>
          <w:sz w:val="28"/>
          <w:szCs w:val="28"/>
          <w:shd w:val="clear" w:color="auto" w:fill="F66262"/>
        </w:rPr>
      </w:pPr>
    </w:p>
    <w:p w:rsidR="00195D46" w:rsidRDefault="00195D46">
      <w:pPr>
        <w:autoSpaceDE w:val="0"/>
        <w:autoSpaceDN w:val="0"/>
        <w:adjustRightInd w:val="0"/>
        <w:spacing w:line="360" w:lineRule="auto"/>
        <w:ind w:right="-11"/>
        <w:jc w:val="center"/>
        <w:rPr>
          <w:rFonts w:ascii="微软雅黑" w:eastAsia="微软雅黑" w:hAnsi="微软雅黑"/>
          <w:sz w:val="28"/>
          <w:szCs w:val="28"/>
          <w:shd w:val="clear" w:color="auto" w:fill="F66262"/>
        </w:rPr>
      </w:pPr>
    </w:p>
    <w:p w:rsidR="00195D46" w:rsidRDefault="00195D46">
      <w:pPr>
        <w:autoSpaceDE w:val="0"/>
        <w:autoSpaceDN w:val="0"/>
        <w:adjustRightInd w:val="0"/>
        <w:spacing w:line="360" w:lineRule="auto"/>
        <w:ind w:right="-11"/>
        <w:jc w:val="center"/>
        <w:rPr>
          <w:rFonts w:ascii="微软雅黑" w:eastAsia="微软雅黑" w:hAnsi="微软雅黑"/>
          <w:sz w:val="28"/>
          <w:szCs w:val="28"/>
          <w:shd w:val="clear" w:color="auto" w:fill="F66262"/>
        </w:rPr>
      </w:pPr>
    </w:p>
    <w:p w:rsidR="00195D46" w:rsidRDefault="00096E9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195D46" w:rsidRDefault="00195D46">
      <w:pPr>
        <w:tabs>
          <w:tab w:val="left" w:pos="1260"/>
        </w:tabs>
        <w:autoSpaceDE w:val="0"/>
        <w:autoSpaceDN w:val="0"/>
        <w:adjustRightInd w:val="0"/>
        <w:spacing w:line="360" w:lineRule="auto"/>
        <w:contextualSpacing/>
        <w:jc w:val="center"/>
        <w:rPr>
          <w:rFonts w:ascii="宋体" w:hAnsi="宋体" w:cs="宋体"/>
          <w:b/>
          <w:kern w:val="0"/>
          <w:sz w:val="28"/>
          <w:szCs w:val="28"/>
        </w:rPr>
      </w:pPr>
    </w:p>
    <w:p w:rsidR="00195D46" w:rsidRDefault="00096E99">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195D46" w:rsidRDefault="00096E99">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195D46" w:rsidRDefault="00096E99">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195D46" w:rsidRDefault="00096E99">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195D46" w:rsidRDefault="00096E99">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195D46" w:rsidRDefault="00096E99">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195D46" w:rsidRDefault="00096E99">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5D46" w:rsidRDefault="00096E99">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195D46" w:rsidRDefault="00096E99">
      <w:pPr>
        <w:autoSpaceDE w:val="0"/>
        <w:autoSpaceDN w:val="0"/>
        <w:spacing w:line="360" w:lineRule="auto"/>
        <w:contextualSpacing/>
        <w:rPr>
          <w:rFonts w:ascii="宋体" w:hAnsi="宋体" w:cs="宋体"/>
          <w:b/>
          <w:bCs/>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195D46" w:rsidRDefault="00096E99">
      <w:pPr>
        <w:pStyle w:val="1"/>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195D46" w:rsidRDefault="00096E99">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2符合本项目“投标邀请”和“投标人须知前附表”中规定的合格投标人所必须具备的条件。</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（1）查询渠道：“信用中国”网站（www.creditchina.gov.cn）、“中国政府采购网”（www.ccgp.gov.cn）、“国家企业信用公示系统”网站（www.gsxt.gov.cn）；</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4单位负责人为同一人或者存在直接控股、管理关系的不同供应商，不得参加同一合同项下的政府采购活动；</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5除单一来源采购项目外，为采购项目提供整体设计、规范编制或者项目管理、监</w:t>
      </w:r>
      <w:r>
        <w:rPr>
          <w:rFonts w:ascii="宋体" w:hAnsi="宋体" w:cs="宋体" w:hint="eastAsia"/>
          <w:kern w:val="0"/>
          <w:sz w:val="24"/>
          <w:szCs w:val="24"/>
        </w:rPr>
        <w:lastRenderedPageBreak/>
        <w:t>理、检测等服务的供应商，不得再参加该采购项目的其他采购活动。</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3" w:tgtFrame="_blank" w:history="1">
        <w:r>
          <w:rPr>
            <w:rFonts w:ascii="宋体" w:hAnsi="宋体" w:cs="宋体"/>
            <w:kern w:val="0"/>
            <w:sz w:val="24"/>
            <w:szCs w:val="24"/>
          </w:rPr>
          <w:t>承担连带责任</w:t>
        </w:r>
      </w:hyperlink>
      <w:r>
        <w:rPr>
          <w:rFonts w:ascii="宋体" w:hAnsi="宋体" w:cs="宋体"/>
          <w:kern w:val="0"/>
          <w:sz w:val="24"/>
          <w:szCs w:val="24"/>
        </w:rPr>
        <w:t>。</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w:t>
      </w:r>
      <w:r>
        <w:rPr>
          <w:rFonts w:ascii="宋体" w:hAnsi="宋体" w:cs="宋体" w:hint="eastAsia"/>
          <w:kern w:val="0"/>
          <w:sz w:val="24"/>
          <w:szCs w:val="24"/>
        </w:rPr>
        <w:lastRenderedPageBreak/>
        <w:t>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4"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195D46" w:rsidRDefault="00096E99">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195D46" w:rsidRDefault="00096E99">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全国公共资源交易平台（河南省·许昌市）》、《河南省烟草公司许昌市公司内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7.1 收取标准:按照中标合同金额的比例收取。详</w:t>
      </w:r>
      <w:r>
        <w:rPr>
          <w:rFonts w:ascii="宋体" w:hAnsi="宋体" w:cs="仿宋_GB2312" w:hint="eastAsia"/>
          <w:sz w:val="24"/>
          <w:szCs w:val="24"/>
          <w:lang w:val="zh-CN"/>
        </w:rPr>
        <w:t>见投标人须知前附表。</w:t>
      </w:r>
    </w:p>
    <w:p w:rsidR="00195D46" w:rsidRDefault="00096E99">
      <w:pPr>
        <w:widowControl/>
        <w:tabs>
          <w:tab w:val="left" w:pos="636"/>
        </w:tabs>
        <w:spacing w:line="360" w:lineRule="auto"/>
        <w:contextualSpacing/>
        <w:jc w:val="left"/>
        <w:rPr>
          <w:rFonts w:ascii="宋体" w:hAnsi="宋体" w:cs="宋体"/>
          <w:kern w:val="0"/>
          <w:sz w:val="24"/>
          <w:szCs w:val="24"/>
        </w:rPr>
      </w:pPr>
      <w:r>
        <w:rPr>
          <w:rFonts w:ascii="宋体" w:hAnsi="宋体" w:cs="宋体" w:hint="eastAsia"/>
          <w:kern w:val="0"/>
          <w:sz w:val="24"/>
          <w:szCs w:val="24"/>
        </w:rPr>
        <w:t>7.2 收取方式：一次性以银行划账、电汇、汇票或支票的形式支付。</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 其他</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5D46" w:rsidRDefault="00096E9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（6）资格审查与评标</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招标人组织现场考察或者召开答疑会的，应当在招标文件中载明，或者在招标文件公告期满后在《全国公共资源交易平台（河南省·许昌市）》、《河南省烟草公司许昌市公司内网》发布更正公告。</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11.招标文件的澄清或修改</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在投标截止期前，无论出于何种原因，招标人可主动地或在解答潜在投标人提出的澄清问题时对招标文件进行修改。</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11</w:t>
      </w:r>
      <w:r>
        <w:rPr>
          <w:rFonts w:ascii="宋体" w:hAnsi="宋体" w:cs="宋体"/>
          <w:kern w:val="0"/>
          <w:sz w:val="24"/>
          <w:szCs w:val="24"/>
        </w:rPr>
        <w:t>.</w:t>
      </w:r>
      <w:r>
        <w:rPr>
          <w:rFonts w:ascii="宋体" w:hAnsi="宋体" w:cs="宋体" w:hint="eastAsia"/>
          <w:kern w:val="0"/>
          <w:sz w:val="24"/>
          <w:szCs w:val="24"/>
        </w:rPr>
        <w:t>2招标人可以对已发出的招标文件进行必要的澄清或者修改。澄清或者修改的内容可能影响投标文件编制的，招标人将在投标截止时间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日前，在《全国公共资源交易平台（河南省·许昌市）》、《河南省烟草公司许昌市公司内网》发布更正公告。</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11.4 如果澄清或者修改发出的时间距规定的投标截止时间不足15日，招标人将顺延提交投标文件的截止时间。</w:t>
      </w:r>
    </w:p>
    <w:p w:rsidR="00195D46" w:rsidRDefault="00195D46">
      <w:pPr>
        <w:autoSpaceDE w:val="0"/>
        <w:autoSpaceDN w:val="0"/>
        <w:spacing w:line="360" w:lineRule="auto"/>
        <w:contextualSpacing/>
        <w:rPr>
          <w:rFonts w:ascii="宋体" w:hAnsi="宋体" w:cs="宋体"/>
          <w:kern w:val="0"/>
          <w:sz w:val="24"/>
          <w:szCs w:val="24"/>
        </w:rPr>
      </w:pPr>
    </w:p>
    <w:p w:rsidR="00195D46" w:rsidRDefault="00096E9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195D46" w:rsidRDefault="00096E99">
      <w:pPr>
        <w:pStyle w:val="11"/>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195D46" w:rsidRDefault="00096E99">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w:t>
      </w:r>
      <w:r>
        <w:rPr>
          <w:rFonts w:ascii="宋体" w:hAnsi="宋体" w:cs="宋体" w:hint="eastAsia"/>
          <w:kern w:val="0"/>
          <w:sz w:val="24"/>
          <w:szCs w:val="24"/>
        </w:rPr>
        <w:lastRenderedPageBreak/>
        <w:t>包含在投标报价中。</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195D46" w:rsidRDefault="00096E99">
      <w:pPr>
        <w:autoSpaceDE w:val="0"/>
        <w:autoSpaceDN w:val="0"/>
        <w:spacing w:line="360" w:lineRule="auto"/>
        <w:contextualSpacing/>
        <w:rPr>
          <w:rFonts w:ascii="宋体" w:hAnsi="宋体" w:cs="宋体"/>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195D46" w:rsidRDefault="00096E99">
      <w:pPr>
        <w:pStyle w:val="a0"/>
        <w:spacing w:line="360" w:lineRule="auto"/>
        <w:ind w:firstLineChars="0" w:firstLine="0"/>
        <w:rPr>
          <w:rFonts w:hAnsi="宋体"/>
          <w:b/>
          <w:bCs/>
          <w:sz w:val="24"/>
        </w:rPr>
      </w:pPr>
      <w:r>
        <w:rPr>
          <w:rFonts w:hAnsi="宋体" w:hint="eastAsia"/>
          <w:sz w:val="24"/>
        </w:rPr>
        <w:t>13.8中标价即合同价；</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13.9 最低报价不能作为中标的保证。</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195D46" w:rsidRDefault="00096E99">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195D46" w:rsidRDefault="00096E99">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w:t>
      </w:r>
      <w:r>
        <w:rPr>
          <w:rFonts w:ascii="宋体" w:hAnsi="宋体" w:cs="宋体" w:hint="eastAsia"/>
          <w:kern w:val="0"/>
          <w:sz w:val="24"/>
          <w:szCs w:val="24"/>
        </w:rPr>
        <w:lastRenderedPageBreak/>
        <w:t>非主体、非关键性工作分包的，应当在投标文件中载明分包承担主体，分包承担主体应当具备相应资质条件且不得再次分包。</w:t>
      </w:r>
    </w:p>
    <w:p w:rsidR="00195D46" w:rsidRDefault="00096E99">
      <w:pPr>
        <w:autoSpaceDE w:val="0"/>
        <w:autoSpaceDN w:val="0"/>
        <w:adjustRightInd w:val="0"/>
        <w:snapToGrid w:val="0"/>
        <w:spacing w:line="360" w:lineRule="auto"/>
        <w:rPr>
          <w:rFonts w:ascii="宋体" w:hAnsi="宋体" w:cs="宋体"/>
          <w:kern w:val="0"/>
          <w:sz w:val="24"/>
          <w:szCs w:val="24"/>
        </w:rPr>
      </w:pPr>
      <w:r>
        <w:rPr>
          <w:rFonts w:ascii="宋体" w:hAnsi="宋体" w:cs="宋体" w:hint="eastAsia"/>
          <w:kern w:val="0"/>
          <w:sz w:val="24"/>
          <w:szCs w:val="24"/>
        </w:rPr>
        <w:t xml:space="preserve">15.5 投标人登录许昌公共资源交易系统下载“许昌投标文件制作系统SEARUN V1.1”，按招标文件要求根据所投标段制作电子投标文件。 </w:t>
      </w:r>
    </w:p>
    <w:p w:rsidR="00195D46" w:rsidRDefault="00096E99">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一个标段对应生成一个文件夹（xxxx项目xx标段）, 其中包含2个文件和1个文件夹。后缀名为“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”的文件用于电子投标使用，后缀名为“.PDF”的文件用于打印纸质投标文件，名称为“备份”的文件夹使用电子介质存储，供开标现场备用。</w:t>
      </w:r>
    </w:p>
    <w:p w:rsidR="00195D46" w:rsidRDefault="00096E99">
      <w:pPr>
        <w:autoSpaceDE w:val="0"/>
        <w:autoSpaceDN w:val="0"/>
        <w:adjustRightInd w:val="0"/>
        <w:snapToGri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电子投标文件制作技术咨询：0374-2961598。</w:t>
      </w:r>
    </w:p>
    <w:p w:rsidR="00195D46" w:rsidRDefault="00096E99">
      <w:pPr>
        <w:tabs>
          <w:tab w:val="left" w:pos="7095"/>
        </w:tabs>
        <w:spacing w:line="360" w:lineRule="auto"/>
        <w:rPr>
          <w:rFonts w:ascii="宋体" w:hAnsi="宋体" w:cs="宋体"/>
          <w:b/>
          <w:kern w:val="0"/>
          <w:sz w:val="24"/>
          <w:szCs w:val="24"/>
        </w:rPr>
      </w:pPr>
      <w:r>
        <w:rPr>
          <w:rFonts w:ascii="宋体" w:hAnsi="宋体" w:cs="宋体" w:hint="eastAsia"/>
          <w:b/>
          <w:kern w:val="0"/>
          <w:sz w:val="24"/>
          <w:szCs w:val="24"/>
        </w:rPr>
        <w:t>16.投标文件格式</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17.投标保证金</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.1投标人应按“投标人须知前附表”规定时间及金额提交投标保证金，并作为其投标的一部分。未按要求提交投标保证金的投标文件为无效投标。</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5"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hAnsi="宋体" w:cs="仿宋_GB2312" w:hint="eastAsia"/>
          <w:sz w:val="24"/>
          <w:szCs w:val="24"/>
        </w:rPr>
        <w:lastRenderedPageBreak/>
        <w:t>（0374-2968027）。</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8</w:t>
      </w:r>
      <w:r>
        <w:rPr>
          <w:rFonts w:ascii="宋体" w:hAnsi="宋体" w:cs="仿宋_GB2312" w:hint="eastAsia"/>
          <w:b/>
          <w:sz w:val="24"/>
          <w:szCs w:val="24"/>
          <w:lang w:val="zh-CN"/>
        </w:rPr>
        <w:t>. 投标文件的数量和签署盖章</w:t>
      </w:r>
    </w:p>
    <w:p w:rsidR="00195D46" w:rsidRDefault="00096E9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.1 投标人应提交投标文件份数见“投标人须知前附表”。</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195D46" w:rsidRDefault="00096E9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宋体" w:hAnsi="宋体" w:cs="仿宋_GB2312" w:hint="eastAsia"/>
          <w:sz w:val="24"/>
          <w:szCs w:val="24"/>
          <w:lang w:val="zh-CN"/>
        </w:rPr>
        <w:t>纸质投标文件正本和副本封面上应清楚标明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字样；一旦正本和副本内容不一致时，以正本为准。纸质投标文件的正本及所有副本的封面均须由投标人加盖投标人公章。</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.4 纸质投标文件副本可以是纸质投标文件的正本复印而成。</w:t>
      </w:r>
    </w:p>
    <w:p w:rsidR="00195D46" w:rsidRDefault="00096E9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lastRenderedPageBreak/>
        <w:t>20</w:t>
      </w:r>
      <w:r>
        <w:rPr>
          <w:rFonts w:ascii="宋体" w:hAnsi="宋体" w:cs="仿宋_GB2312" w:hint="eastAsia"/>
          <w:b/>
          <w:sz w:val="24"/>
          <w:szCs w:val="24"/>
          <w:lang w:val="zh-CN"/>
        </w:rPr>
        <w:t>．投标截止时间</w:t>
      </w:r>
    </w:p>
    <w:p w:rsidR="00195D46" w:rsidRDefault="00096E9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195D46" w:rsidRDefault="00096E99">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195D46" w:rsidRDefault="00096E99">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195D46" w:rsidRDefault="00096E99">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195D46" w:rsidRDefault="00096E9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5D46" w:rsidRDefault="00195D46">
      <w:pPr>
        <w:autoSpaceDE w:val="0"/>
        <w:autoSpaceDN w:val="0"/>
        <w:spacing w:line="360" w:lineRule="auto"/>
        <w:contextualSpacing/>
        <w:rPr>
          <w:rFonts w:ascii="宋体" w:hAnsi="宋体" w:cs="宋体"/>
          <w:kern w:val="0"/>
          <w:sz w:val="24"/>
          <w:szCs w:val="24"/>
        </w:rPr>
      </w:pPr>
    </w:p>
    <w:p w:rsidR="00195D46" w:rsidRDefault="00096E9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w:t>
      </w:r>
      <w:r>
        <w:rPr>
          <w:rFonts w:ascii="宋体" w:hAnsi="宋体" w:cs="仿宋_GB2312" w:hint="eastAsia"/>
          <w:sz w:val="24"/>
          <w:szCs w:val="24"/>
          <w:lang w:val="zh-CN"/>
        </w:rPr>
        <w:lastRenderedPageBreak/>
        <w:t>邀请投标人参加。评标委员会成员不得参加开标活动。</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5D46" w:rsidRDefault="00096E9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195D46" w:rsidRDefault="00096E9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195D46" w:rsidRDefault="00096E9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195D46" w:rsidRDefault="00096E9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195D46" w:rsidRDefault="00096E9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24.3.2 电子投标文件解密异常情况处理</w:t>
      </w:r>
    </w:p>
    <w:p w:rsidR="00195D46" w:rsidRDefault="00096E9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195D46" w:rsidRDefault="00096E9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195D46" w:rsidRDefault="00096E9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lastRenderedPageBreak/>
        <w:t>开标结束后，采购人依法对投标人的资格进行审查。</w:t>
      </w:r>
      <w:r>
        <w:rPr>
          <w:rFonts w:ascii="宋体" w:hAnsi="宋体" w:cs="仿宋_GB2312" w:hint="eastAsia"/>
          <w:sz w:val="24"/>
          <w:szCs w:val="24"/>
          <w:lang w:val="zh-CN"/>
        </w:rPr>
        <w:t>合格投标人不足3家的，不得评标。</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招标人将依法组建评标委员会，评标委员会由评审专家组成，成员人数应当为5人以上单数，其中评审专家的人数不少于评标委员会成员总数的三分之二。评审专家依法从政府采购评审专家库中随机抽取。</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投标文件中开标一览表(报价表)内容与投标文件中相应内容不一致的，以开标一览表(报价表)为准；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30.2 有下列情形之一的，视为投标人串通投标，其投标无效：</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5D46" w:rsidRDefault="00096E99">
      <w:pPr>
        <w:autoSpaceDE w:val="0"/>
        <w:autoSpaceDN w:val="0"/>
        <w:adjustRightInd w:val="0"/>
        <w:snapToGrid w:val="0"/>
        <w:spacing w:line="360" w:lineRule="auto"/>
        <w:rPr>
          <w:rFonts w:ascii="宋体" w:hAnsi="宋体" w:cs="宋体"/>
          <w:b/>
          <w:kern w:val="0"/>
          <w:sz w:val="24"/>
          <w:szCs w:val="24"/>
        </w:rPr>
      </w:pPr>
      <w:r>
        <w:rPr>
          <w:rFonts w:ascii="宋体" w:hAnsi="宋体" w:cs="仿宋_GB2312" w:hint="eastAsia"/>
          <w:sz w:val="24"/>
          <w:szCs w:val="24"/>
          <w:lang w:val="zh-CN"/>
        </w:rPr>
        <w:t xml:space="preserve">30.5 </w:t>
      </w:r>
      <w:r>
        <w:rPr>
          <w:rFonts w:ascii="宋体" w:hAnsi="宋体" w:cs="宋体" w:hint="eastAsia"/>
          <w:b/>
          <w:kern w:val="0"/>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30.6 </w:t>
      </w:r>
      <w:r>
        <w:rPr>
          <w:rFonts w:ascii="宋体" w:hAnsi="宋体" w:cs="仿宋_GB2312"/>
          <w:sz w:val="24"/>
          <w:szCs w:val="24"/>
          <w:lang w:val="zh-CN"/>
        </w:rPr>
        <w:t>法律、法规和招标文件规定的其他无效情形。</w:t>
      </w:r>
    </w:p>
    <w:p w:rsidR="00195D46" w:rsidRDefault="00096E9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w:t>
      </w:r>
      <w:r>
        <w:rPr>
          <w:rFonts w:ascii="宋体" w:hAnsi="宋体" w:cs="仿宋_GB2312" w:hint="eastAsia"/>
          <w:sz w:val="24"/>
          <w:szCs w:val="24"/>
          <w:lang w:val="zh-CN"/>
        </w:rPr>
        <w:lastRenderedPageBreak/>
        <w:t>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w:t>
      </w:r>
      <w:r>
        <w:rPr>
          <w:rFonts w:ascii="宋体" w:hAnsi="宋体" w:cs="仿宋_GB2312"/>
          <w:sz w:val="24"/>
          <w:szCs w:val="24"/>
        </w:rPr>
        <w:t>6</w:t>
      </w:r>
      <w:r>
        <w:rPr>
          <w:rFonts w:ascii="宋体" w:hAnsi="宋体" w:cs="仿宋_GB2312" w:hint="eastAsia"/>
          <w:sz w:val="24"/>
          <w:szCs w:val="24"/>
          <w:lang w:val="zh-CN"/>
        </w:rPr>
        <w:t>0</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   投标企业总得分= 价格部分得分+技术部分得分+商务部分得分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Pr>
          <w:rFonts w:ascii="宋体" w:hAnsi="宋体" w:cs="仿宋_GB2312" w:hint="eastAsia"/>
          <w:sz w:val="24"/>
          <w:szCs w:val="24"/>
          <w:lang w:val="zh-CN"/>
        </w:rPr>
        <w:lastRenderedPageBreak/>
        <w:t>的中标候选人。</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5D46" w:rsidRDefault="00195D46">
      <w:pPr>
        <w:tabs>
          <w:tab w:val="left" w:pos="1260"/>
        </w:tabs>
        <w:autoSpaceDE w:val="0"/>
        <w:autoSpaceDN w:val="0"/>
        <w:spacing w:line="360" w:lineRule="auto"/>
        <w:contextualSpacing/>
        <w:rPr>
          <w:rFonts w:ascii="宋体" w:hAnsi="宋体" w:cs="仿宋_GB2312"/>
          <w:sz w:val="24"/>
          <w:szCs w:val="24"/>
          <w:lang w:val="zh-CN"/>
        </w:rPr>
      </w:pPr>
    </w:p>
    <w:p w:rsidR="00195D46" w:rsidRDefault="00096E9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Pr>
          <w:rFonts w:ascii="宋体" w:hAnsi="宋体" w:cs="仿宋_GB2312" w:hint="eastAsia"/>
          <w:sz w:val="24"/>
          <w:szCs w:val="24"/>
          <w:lang w:val="zh-CN"/>
        </w:rPr>
        <w:lastRenderedPageBreak/>
        <w:t>选人为中标人。</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中标通知书发出后，采购人不得违法改变中标结果，中标人无正当理由不得放弃中标。</w:t>
      </w:r>
    </w:p>
    <w:p w:rsidR="00195D46" w:rsidRDefault="00096E9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5D46" w:rsidRDefault="00096E9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195D46" w:rsidRDefault="00096E9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w:t>
      </w:r>
      <w:r>
        <w:rPr>
          <w:rFonts w:ascii="宋体" w:hAnsi="宋体" w:cs="仿宋_GB2312"/>
          <w:sz w:val="24"/>
          <w:szCs w:val="24"/>
        </w:rPr>
        <w:lastRenderedPageBreak/>
        <w:t>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195D46" w:rsidRDefault="00096E9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195D46" w:rsidRDefault="00096E9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5D46" w:rsidRDefault="00096E9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195D46" w:rsidRDefault="00096E99">
      <w:pPr>
        <w:tabs>
          <w:tab w:val="left" w:pos="1260"/>
        </w:tabs>
        <w:autoSpaceDE w:val="0"/>
        <w:autoSpaceDN w:val="0"/>
        <w:spacing w:line="360" w:lineRule="auto"/>
        <w:contextualSpacing/>
        <w:jc w:val="left"/>
        <w:rPr>
          <w:rFonts w:ascii="宋体" w:hAnsi="宋体" w:cs="宋体"/>
          <w:sz w:val="24"/>
          <w:szCs w:val="24"/>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195D46">
      <w:pPr>
        <w:pStyle w:val="a0"/>
        <w:ind w:firstLine="340"/>
      </w:pP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195D46">
      <w:pPr>
        <w:tabs>
          <w:tab w:val="left" w:pos="1260"/>
        </w:tabs>
        <w:autoSpaceDE w:val="0"/>
        <w:autoSpaceDN w:val="0"/>
        <w:spacing w:line="360" w:lineRule="auto"/>
        <w:contextualSpacing/>
        <w:jc w:val="left"/>
        <w:rPr>
          <w:rFonts w:ascii="宋体" w:hAnsi="宋体" w:cs="宋体"/>
          <w:sz w:val="24"/>
          <w:szCs w:val="24"/>
        </w:rPr>
      </w:pPr>
    </w:p>
    <w:p w:rsidR="00195D46" w:rsidRDefault="00096E99">
      <w:pPr>
        <w:tabs>
          <w:tab w:val="left" w:pos="1260"/>
        </w:tabs>
        <w:autoSpaceDE w:val="0"/>
        <w:autoSpaceDN w:val="0"/>
        <w:spacing w:line="360" w:lineRule="auto"/>
        <w:contextualSpacing/>
        <w:jc w:val="left"/>
        <w:rPr>
          <w:rFonts w:ascii="宋体" w:hAnsi="宋体" w:cs="宋体"/>
          <w:sz w:val="24"/>
          <w:szCs w:val="24"/>
        </w:rPr>
      </w:pPr>
      <w:r>
        <w:rPr>
          <w:rFonts w:ascii="宋体" w:hAnsi="宋体" w:cs="宋体" w:hint="eastAsia"/>
          <w:sz w:val="24"/>
          <w:szCs w:val="24"/>
        </w:rPr>
        <w:br/>
      </w:r>
    </w:p>
    <w:p w:rsidR="009C1244" w:rsidRDefault="009C12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1244" w:rsidRDefault="009C12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1244" w:rsidRDefault="009C124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95D46" w:rsidRDefault="00096E9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5D46" w:rsidRDefault="00096E99">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195D46" w:rsidRDefault="00096E99">
      <w:pPr>
        <w:pStyle w:val="12"/>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szCs w:val="24"/>
        </w:rPr>
        <w:t>并加盖投标人公章的原件扫描件（或图片）</w:t>
      </w:r>
      <w:r>
        <w:rPr>
          <w:rFonts w:ascii="宋体" w:hAnsi="宋体" w:cs="仿宋_GB2312" w:hint="eastAsia"/>
          <w:szCs w:val="24"/>
          <w:lang w:val="zh-CN"/>
        </w:rPr>
        <w:t>。投标人所投其他产品若属于“节能产品政府采购清单”优先采购产品，在同等条件下，优先采购清单中的产品。</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3、对于同时列入环保清单和节能产品政府采购清单的产品，应当优先于只列入其中一个清单的产品。</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w:t>
      </w:r>
      <w:r>
        <w:rPr>
          <w:rFonts w:ascii="宋体" w:hAnsi="宋体" w:cs="仿宋_GB2312" w:hint="eastAsia"/>
          <w:sz w:val="24"/>
          <w:szCs w:val="24"/>
          <w:lang w:val="zh-CN"/>
        </w:rPr>
        <w:lastRenderedPageBreak/>
        <w:t>公告发布前已经过期的以及尚在公示期的均不得作为评标时的依据。</w:t>
      </w:r>
    </w:p>
    <w:p w:rsidR="00195D46" w:rsidRDefault="00096E9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195D46" w:rsidRDefault="00096E9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5D46" w:rsidRDefault="00096E9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5D46" w:rsidRDefault="00096E9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195D46" w:rsidRDefault="00096E99">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1" w:name="OLE_LINK6"/>
      <w:r>
        <w:rPr>
          <w:rFonts w:ascii="宋体" w:hAnsi="宋体" w:cs="仿宋_GB2312" w:hint="eastAsia"/>
          <w:sz w:val="24"/>
          <w:szCs w:val="24"/>
          <w:lang w:val="zh-CN"/>
        </w:rPr>
        <w:t>财库[2014]68号</w:t>
      </w:r>
      <w:bookmarkEnd w:id="1"/>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5D46" w:rsidRDefault="00096E9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Cs w:val="24"/>
        </w:rPr>
        <w:t>残疾人福利性单位属于小型、微型企业的，不重复享受政策。</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096E99">
      <w:pPr>
        <w:pStyle w:val="12"/>
        <w:spacing w:line="360" w:lineRule="auto"/>
        <w:ind w:left="282" w:hangingChars="78" w:hanging="282"/>
        <w:contextualSpacing/>
        <w:jc w:val="center"/>
        <w:rPr>
          <w:rFonts w:ascii="宋体" w:hAnsi="宋体" w:cs="仿宋_GB2312"/>
          <w:lang w:val="zh-CN"/>
        </w:rPr>
      </w:pPr>
      <w:r>
        <w:rPr>
          <w:rFonts w:ascii="宋体" w:hAnsi="宋体" w:cs="宋体" w:hint="eastAsia"/>
          <w:b/>
          <w:kern w:val="0"/>
          <w:sz w:val="36"/>
          <w:szCs w:val="36"/>
        </w:rPr>
        <w:lastRenderedPageBreak/>
        <w:t>第六章 资格审查与评标</w:t>
      </w:r>
    </w:p>
    <w:p w:rsidR="00195D46" w:rsidRDefault="00096E99">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195D46" w:rsidRDefault="00096E9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195D46" w:rsidRDefault="00096E9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95D46">
        <w:trPr>
          <w:trHeight w:val="567"/>
        </w:trPr>
        <w:tc>
          <w:tcPr>
            <w:tcW w:w="9079" w:type="dxa"/>
            <w:vAlign w:val="center"/>
          </w:tcPr>
          <w:p w:rsidR="00195D46" w:rsidRDefault="00096E99">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195D46">
        <w:trPr>
          <w:trHeight w:val="567"/>
        </w:trPr>
        <w:tc>
          <w:tcPr>
            <w:tcW w:w="9079" w:type="dxa"/>
            <w:vAlign w:val="center"/>
          </w:tcPr>
          <w:p w:rsidR="00195D46" w:rsidRDefault="00096E99">
            <w:pPr>
              <w:spacing w:line="360" w:lineRule="auto"/>
              <w:jc w:val="left"/>
              <w:rPr>
                <w:rFonts w:ascii="宋体" w:hAnsi="宋体"/>
                <w:b/>
                <w:sz w:val="24"/>
                <w:szCs w:val="24"/>
              </w:rPr>
            </w:pPr>
            <w:r>
              <w:rPr>
                <w:rFonts w:ascii="宋体" w:hAnsi="宋体" w:hint="eastAsia"/>
                <w:b/>
                <w:sz w:val="24"/>
                <w:szCs w:val="24"/>
              </w:rPr>
              <w:t>1、投标函</w:t>
            </w:r>
          </w:p>
        </w:tc>
      </w:tr>
      <w:tr w:rsidR="00195D46">
        <w:tc>
          <w:tcPr>
            <w:tcW w:w="9079" w:type="dxa"/>
            <w:vAlign w:val="center"/>
          </w:tcPr>
          <w:p w:rsidR="00195D46" w:rsidRDefault="00096E99">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195D46" w:rsidRDefault="00096E99">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195D46" w:rsidRDefault="00096E99">
            <w:pPr>
              <w:spacing w:line="360" w:lineRule="auto"/>
              <w:rPr>
                <w:rFonts w:ascii="宋体" w:hAnsi="宋体"/>
                <w:bCs/>
                <w:sz w:val="24"/>
                <w:szCs w:val="24"/>
              </w:rPr>
            </w:pPr>
            <w:r>
              <w:rPr>
                <w:rFonts w:ascii="宋体" w:hAnsi="宋体" w:hint="eastAsia"/>
                <w:bCs/>
                <w:sz w:val="24"/>
                <w:szCs w:val="24"/>
              </w:rPr>
              <w:t>（2）事业单位法人证书。（事业单位投标提供）</w:t>
            </w:r>
          </w:p>
          <w:p w:rsidR="00195D46" w:rsidRDefault="00096E99">
            <w:pPr>
              <w:spacing w:line="360" w:lineRule="auto"/>
              <w:rPr>
                <w:rFonts w:ascii="宋体" w:hAnsi="宋体"/>
                <w:bCs/>
                <w:sz w:val="24"/>
                <w:szCs w:val="24"/>
              </w:rPr>
            </w:pPr>
            <w:r>
              <w:rPr>
                <w:rFonts w:ascii="宋体" w:hAnsi="宋体" w:hint="eastAsia"/>
                <w:bCs/>
                <w:sz w:val="24"/>
                <w:szCs w:val="24"/>
              </w:rPr>
              <w:t>（3）执业许可证。（非专业服务机构投标提供）</w:t>
            </w:r>
          </w:p>
          <w:p w:rsidR="00195D46" w:rsidRDefault="00096E99">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195D46" w:rsidRDefault="00096E99">
            <w:pPr>
              <w:spacing w:line="360" w:lineRule="auto"/>
              <w:rPr>
                <w:rFonts w:ascii="宋体" w:hAnsi="宋体"/>
                <w:b/>
                <w:sz w:val="24"/>
                <w:szCs w:val="24"/>
              </w:rPr>
            </w:pPr>
            <w:r>
              <w:rPr>
                <w:rFonts w:ascii="宋体" w:hAnsi="宋体" w:hint="eastAsia"/>
                <w:bCs/>
                <w:sz w:val="24"/>
                <w:szCs w:val="24"/>
              </w:rPr>
              <w:t>（5）自然人身份证明。（自然人投标提供）</w:t>
            </w:r>
          </w:p>
        </w:tc>
      </w:tr>
      <w:tr w:rsidR="00195D46">
        <w:tc>
          <w:tcPr>
            <w:tcW w:w="9079" w:type="dxa"/>
            <w:vAlign w:val="center"/>
          </w:tcPr>
          <w:p w:rsidR="00195D46" w:rsidRDefault="00096E99">
            <w:pPr>
              <w:spacing w:line="360" w:lineRule="auto"/>
              <w:rPr>
                <w:rFonts w:ascii="宋体" w:hAnsi="宋体"/>
                <w:b/>
                <w:bCs/>
                <w:sz w:val="24"/>
                <w:szCs w:val="24"/>
              </w:rPr>
            </w:pPr>
            <w:r>
              <w:rPr>
                <w:rFonts w:ascii="宋体" w:hAnsi="宋体" w:hint="eastAsia"/>
                <w:b/>
                <w:bCs/>
                <w:sz w:val="24"/>
                <w:szCs w:val="24"/>
              </w:rPr>
              <w:t>3、财务状况报告相关材料</w:t>
            </w:r>
          </w:p>
          <w:p w:rsidR="00195D46" w:rsidRDefault="00096E99">
            <w:pPr>
              <w:spacing w:line="360" w:lineRule="auto"/>
              <w:rPr>
                <w:rFonts w:ascii="宋体" w:hAnsi="宋体"/>
                <w:sz w:val="24"/>
                <w:szCs w:val="24"/>
              </w:rPr>
            </w:pPr>
            <w:r>
              <w:rPr>
                <w:rFonts w:ascii="宋体" w:hAnsi="宋体" w:hint="eastAsia"/>
                <w:sz w:val="24"/>
                <w:szCs w:val="24"/>
              </w:rPr>
              <w:t>（1）投标人是法人（法人包括企业法人、机关法人、事业单位法人和社会团体法人），提供本单位：</w:t>
            </w:r>
          </w:p>
          <w:p w:rsidR="00195D46" w:rsidRDefault="00096E99">
            <w:pPr>
              <w:spacing w:line="360" w:lineRule="auto"/>
              <w:rPr>
                <w:rFonts w:ascii="宋体" w:hAnsi="宋体"/>
                <w:sz w:val="24"/>
                <w:szCs w:val="24"/>
              </w:rPr>
            </w:pPr>
            <w:r>
              <w:rPr>
                <w:rFonts w:ascii="宋体" w:hAnsi="宋体" w:hint="eastAsia"/>
                <w:sz w:val="24"/>
                <w:szCs w:val="24"/>
              </w:rPr>
              <w:t>①2018年度经审计的财务报告，包括资产负债表、利润表、现金流量表、所有者权益变动表及其附注；</w:t>
            </w:r>
          </w:p>
          <w:p w:rsidR="00195D46" w:rsidRDefault="00096E99">
            <w:pPr>
              <w:spacing w:line="360" w:lineRule="auto"/>
              <w:rPr>
                <w:rFonts w:ascii="宋体" w:hAnsi="宋体"/>
                <w:sz w:val="24"/>
                <w:szCs w:val="24"/>
              </w:rPr>
            </w:pPr>
            <w:r>
              <w:rPr>
                <w:rFonts w:ascii="宋体" w:hAnsi="宋体" w:hint="eastAsia"/>
                <w:sz w:val="24"/>
                <w:szCs w:val="24"/>
              </w:rPr>
              <w:t>②基本开户银行出具的资信证明；</w:t>
            </w:r>
          </w:p>
          <w:p w:rsidR="00195D46" w:rsidRDefault="00096E99">
            <w:pPr>
              <w:spacing w:line="360" w:lineRule="auto"/>
              <w:rPr>
                <w:rFonts w:ascii="宋体" w:hAnsi="宋体"/>
                <w:sz w:val="24"/>
                <w:szCs w:val="24"/>
              </w:rPr>
            </w:pPr>
            <w:r>
              <w:rPr>
                <w:rFonts w:ascii="宋体" w:hAnsi="宋体" w:hint="eastAsia"/>
                <w:sz w:val="24"/>
                <w:szCs w:val="24"/>
              </w:rPr>
              <w:t>③财政部门认可的政府采购专业担保机构的证明文件和担保机构出具的投标担保函。</w:t>
            </w:r>
          </w:p>
          <w:p w:rsidR="00195D46" w:rsidRDefault="00096E99">
            <w:pPr>
              <w:spacing w:line="360" w:lineRule="auto"/>
              <w:rPr>
                <w:rFonts w:ascii="宋体" w:hAnsi="宋体"/>
                <w:sz w:val="24"/>
                <w:szCs w:val="24"/>
              </w:rPr>
            </w:pPr>
            <w:r>
              <w:rPr>
                <w:rFonts w:ascii="宋体" w:hAnsi="宋体" w:hint="eastAsia"/>
                <w:sz w:val="24"/>
                <w:szCs w:val="24"/>
              </w:rPr>
              <w:t>注：仅需提供序号①～③其中之一即可。</w:t>
            </w:r>
          </w:p>
          <w:p w:rsidR="00195D46" w:rsidRDefault="00096E99">
            <w:pPr>
              <w:spacing w:line="360" w:lineRule="auto"/>
              <w:rPr>
                <w:rFonts w:ascii="宋体" w:hAnsi="宋体"/>
                <w:sz w:val="24"/>
                <w:szCs w:val="24"/>
              </w:rPr>
            </w:pPr>
            <w:r>
              <w:rPr>
                <w:rFonts w:ascii="宋体" w:hAnsi="宋体" w:hint="eastAsia"/>
                <w:sz w:val="24"/>
                <w:szCs w:val="24"/>
              </w:rPr>
              <w:t>（2）投标人（其他组织和自然人）提供本单位：</w:t>
            </w:r>
          </w:p>
          <w:p w:rsidR="00195D46" w:rsidRDefault="00096E99">
            <w:pPr>
              <w:spacing w:line="360" w:lineRule="auto"/>
              <w:rPr>
                <w:rFonts w:ascii="宋体" w:hAnsi="宋体"/>
                <w:sz w:val="24"/>
                <w:szCs w:val="24"/>
              </w:rPr>
            </w:pPr>
            <w:r>
              <w:rPr>
                <w:rFonts w:ascii="宋体" w:hAnsi="宋体" w:hint="eastAsia"/>
                <w:sz w:val="24"/>
                <w:szCs w:val="24"/>
              </w:rPr>
              <w:t>①2018年度经审计的财务报告，包括资产负债表、利润表、现金流量表、所有者权益变动表及其附注；</w:t>
            </w:r>
          </w:p>
          <w:p w:rsidR="00195D46" w:rsidRDefault="00096E99">
            <w:pPr>
              <w:spacing w:line="360" w:lineRule="auto"/>
              <w:rPr>
                <w:rFonts w:ascii="宋体" w:hAnsi="宋体"/>
                <w:sz w:val="24"/>
                <w:szCs w:val="24"/>
              </w:rPr>
            </w:pPr>
            <w:r>
              <w:rPr>
                <w:rFonts w:ascii="宋体" w:hAnsi="宋体" w:hint="eastAsia"/>
                <w:sz w:val="24"/>
                <w:szCs w:val="24"/>
              </w:rPr>
              <w:lastRenderedPageBreak/>
              <w:t>②银行出具的资信证明；</w:t>
            </w:r>
          </w:p>
          <w:p w:rsidR="00195D46" w:rsidRDefault="00096E99">
            <w:pPr>
              <w:spacing w:line="360" w:lineRule="auto"/>
              <w:rPr>
                <w:rFonts w:ascii="宋体" w:hAnsi="宋体"/>
                <w:sz w:val="24"/>
                <w:szCs w:val="24"/>
              </w:rPr>
            </w:pPr>
            <w:r>
              <w:rPr>
                <w:rFonts w:ascii="宋体" w:hAnsi="宋体" w:hint="eastAsia"/>
                <w:sz w:val="24"/>
                <w:szCs w:val="24"/>
              </w:rPr>
              <w:t>③财政部门认可的政府采购专业担保机构的证明文件和担保机构出具的投标担保函。</w:t>
            </w:r>
          </w:p>
          <w:p w:rsidR="00195D46" w:rsidRDefault="00096E99">
            <w:pPr>
              <w:spacing w:line="360" w:lineRule="auto"/>
              <w:rPr>
                <w:rFonts w:ascii="宋体" w:hAnsi="宋体"/>
                <w:b/>
                <w:sz w:val="24"/>
                <w:szCs w:val="24"/>
              </w:rPr>
            </w:pPr>
            <w:r>
              <w:rPr>
                <w:rFonts w:ascii="宋体" w:hAnsi="宋体" w:hint="eastAsia"/>
                <w:sz w:val="24"/>
                <w:szCs w:val="24"/>
              </w:rPr>
              <w:t>注：仅需提供序号①～③其中之一即可。</w:t>
            </w:r>
          </w:p>
        </w:tc>
      </w:tr>
      <w:tr w:rsidR="00195D46">
        <w:tc>
          <w:tcPr>
            <w:tcW w:w="9079" w:type="dxa"/>
            <w:vAlign w:val="center"/>
          </w:tcPr>
          <w:p w:rsidR="00195D46" w:rsidRDefault="00096E99">
            <w:pPr>
              <w:spacing w:line="360" w:lineRule="auto"/>
              <w:rPr>
                <w:rFonts w:ascii="宋体" w:hAnsi="宋体"/>
                <w:bCs/>
                <w:sz w:val="24"/>
                <w:szCs w:val="24"/>
              </w:rPr>
            </w:pPr>
            <w:r>
              <w:rPr>
                <w:rFonts w:ascii="宋体" w:hAnsi="宋体" w:hint="eastAsia"/>
                <w:b/>
                <w:bCs/>
                <w:sz w:val="24"/>
                <w:szCs w:val="24"/>
              </w:rPr>
              <w:lastRenderedPageBreak/>
              <w:t>4、依法缴纳税收相关材料</w:t>
            </w:r>
          </w:p>
          <w:p w:rsidR="00195D46" w:rsidRDefault="00096E99">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195D46">
        <w:tc>
          <w:tcPr>
            <w:tcW w:w="9079" w:type="dxa"/>
            <w:vAlign w:val="center"/>
          </w:tcPr>
          <w:p w:rsidR="00195D46" w:rsidRDefault="00096E99">
            <w:pPr>
              <w:spacing w:line="360" w:lineRule="auto"/>
              <w:rPr>
                <w:rFonts w:ascii="宋体" w:hAnsi="宋体"/>
                <w:bCs/>
                <w:sz w:val="24"/>
                <w:szCs w:val="24"/>
              </w:rPr>
            </w:pPr>
            <w:r>
              <w:rPr>
                <w:rFonts w:ascii="宋体" w:hAnsi="宋体" w:hint="eastAsia"/>
                <w:b/>
                <w:bCs/>
                <w:sz w:val="24"/>
                <w:szCs w:val="24"/>
              </w:rPr>
              <w:t>5、依法缴纳社会保障资金的证明材料</w:t>
            </w:r>
          </w:p>
          <w:p w:rsidR="00195D46" w:rsidRDefault="00096E99">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195D46">
        <w:tc>
          <w:tcPr>
            <w:tcW w:w="9079" w:type="dxa"/>
            <w:vAlign w:val="center"/>
          </w:tcPr>
          <w:p w:rsidR="00195D46" w:rsidRDefault="00096E99">
            <w:pPr>
              <w:spacing w:line="360" w:lineRule="auto"/>
              <w:rPr>
                <w:rFonts w:ascii="宋体" w:hAnsi="宋体"/>
                <w:b/>
                <w:bCs/>
                <w:sz w:val="24"/>
                <w:szCs w:val="24"/>
              </w:rPr>
            </w:pPr>
            <w:r>
              <w:rPr>
                <w:rFonts w:ascii="宋体" w:hAnsi="宋体" w:hint="eastAsia"/>
                <w:b/>
                <w:bCs/>
                <w:sz w:val="24"/>
                <w:szCs w:val="24"/>
              </w:rPr>
              <w:t>6、履行合同所必须的设备和专业技术能力的证明材料</w:t>
            </w:r>
          </w:p>
          <w:p w:rsidR="00195D46" w:rsidRDefault="00096E99">
            <w:pPr>
              <w:spacing w:line="360" w:lineRule="auto"/>
              <w:rPr>
                <w:rFonts w:ascii="宋体" w:hAnsi="宋体"/>
                <w:bCs/>
                <w:sz w:val="24"/>
                <w:szCs w:val="24"/>
              </w:rPr>
            </w:pPr>
            <w:r>
              <w:rPr>
                <w:rFonts w:ascii="宋体" w:hAnsi="宋体" w:hint="eastAsia"/>
                <w:bCs/>
                <w:sz w:val="24"/>
                <w:szCs w:val="24"/>
              </w:rPr>
              <w:t>①相关设备的购置发票、专业技术人员职称证书、用工合同等；</w:t>
            </w:r>
          </w:p>
          <w:p w:rsidR="00195D46" w:rsidRDefault="00096E99">
            <w:pPr>
              <w:spacing w:line="360" w:lineRule="auto"/>
              <w:rPr>
                <w:rFonts w:ascii="宋体" w:hAnsi="宋体"/>
                <w:bCs/>
                <w:sz w:val="24"/>
                <w:szCs w:val="24"/>
              </w:rPr>
            </w:pPr>
            <w:r>
              <w:rPr>
                <w:rFonts w:ascii="宋体" w:hAnsi="宋体" w:hint="eastAsia"/>
                <w:bCs/>
                <w:sz w:val="24"/>
                <w:szCs w:val="24"/>
              </w:rPr>
              <w:t>②投标人具备履行合同所必须的设备和专业技术能力承诺函或声明（承诺函或声明格式自拟）。</w:t>
            </w:r>
          </w:p>
          <w:p w:rsidR="00195D46" w:rsidRDefault="00096E99">
            <w:pPr>
              <w:spacing w:line="360" w:lineRule="auto"/>
              <w:rPr>
                <w:rFonts w:ascii="宋体" w:hAnsi="宋体"/>
                <w:b/>
                <w:sz w:val="24"/>
                <w:szCs w:val="24"/>
              </w:rPr>
            </w:pPr>
            <w:r>
              <w:rPr>
                <w:rFonts w:ascii="宋体" w:hAnsi="宋体" w:hint="eastAsia"/>
                <w:bCs/>
                <w:sz w:val="24"/>
                <w:szCs w:val="24"/>
              </w:rPr>
              <w:t>注：仅需提供序号①～②其中之一即可。</w:t>
            </w:r>
          </w:p>
        </w:tc>
      </w:tr>
      <w:tr w:rsidR="00195D46">
        <w:tc>
          <w:tcPr>
            <w:tcW w:w="9079" w:type="dxa"/>
            <w:vAlign w:val="center"/>
          </w:tcPr>
          <w:p w:rsidR="00195D46" w:rsidRDefault="00096E99">
            <w:pPr>
              <w:spacing w:line="360" w:lineRule="auto"/>
              <w:rPr>
                <w:rFonts w:ascii="宋体" w:hAnsi="宋体"/>
                <w:b/>
                <w:bCs/>
                <w:sz w:val="24"/>
                <w:szCs w:val="24"/>
              </w:rPr>
            </w:pPr>
            <w:r>
              <w:rPr>
                <w:rFonts w:ascii="宋体" w:hAnsi="宋体" w:hint="eastAsia"/>
                <w:b/>
                <w:bCs/>
                <w:sz w:val="24"/>
                <w:szCs w:val="24"/>
              </w:rPr>
              <w:t>7、参加本次采购活动前3年内在经营活动中没有重大违法记录的声明</w:t>
            </w:r>
          </w:p>
          <w:p w:rsidR="00195D46" w:rsidRDefault="00096E99">
            <w:pPr>
              <w:spacing w:line="360" w:lineRule="auto"/>
              <w:rPr>
                <w:rFonts w:ascii="宋体" w:hAnsi="宋体"/>
                <w:bCs/>
                <w:sz w:val="24"/>
                <w:szCs w:val="24"/>
              </w:rPr>
            </w:pPr>
            <w:r>
              <w:rPr>
                <w:rFonts w:ascii="宋体" w:hAnsi="宋体" w:hint="eastAsia"/>
                <w:bCs/>
                <w:sz w:val="24"/>
                <w:szCs w:val="24"/>
              </w:rPr>
              <w:t>投标人“参加本次采购活动前3年内在经营活动中没有重大违法记录的书面声明”。 重大违法记录，是指投标人因违法经营受到刑事处罚或者责令停产停业、吊销许可证或者执照、较大数额罚款等行政处罚。</w:t>
            </w:r>
          </w:p>
        </w:tc>
      </w:tr>
      <w:tr w:rsidR="00195D46">
        <w:tc>
          <w:tcPr>
            <w:tcW w:w="9079" w:type="dxa"/>
            <w:vAlign w:val="center"/>
          </w:tcPr>
          <w:p w:rsidR="00195D46" w:rsidRDefault="00096E99">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b/>
                <w:sz w:val="24"/>
                <w:szCs w:val="24"/>
                <w:shd w:val="clear" w:color="auto" w:fill="FFFFFF"/>
              </w:rPr>
              <w:t>未被列入“信用中国”网站(www.creditchina.gov.cn)失信被执行人、重大税收违法案件当事人名单；</w:t>
            </w:r>
            <w:r>
              <w:rPr>
                <w:rFonts w:ascii="宋体" w:hAnsi="宋体" w:cs="仿宋_GB2312" w:hint="eastAsia"/>
                <w:b/>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hd w:val="clear" w:color="auto" w:fill="FFFFFF"/>
              </w:rPr>
              <w:t>”</w:t>
            </w:r>
            <w:r>
              <w:rPr>
                <w:rFonts w:ascii="宋体" w:hAnsi="宋体" w:cs="仿宋_GB2312"/>
                <w:b/>
                <w:sz w:val="24"/>
                <w:szCs w:val="24"/>
                <w:shd w:val="clear" w:color="auto" w:fill="FFFFFF"/>
              </w:rPr>
              <w:t>(www.ccgp.gov.cn)政府采购严重违法失信行为记录名单的投标人</w:t>
            </w:r>
            <w:r>
              <w:rPr>
                <w:rFonts w:ascii="宋体" w:hAnsi="宋体" w:hint="eastAsia"/>
                <w:b/>
                <w:bCs/>
                <w:sz w:val="24"/>
                <w:szCs w:val="24"/>
              </w:rPr>
              <w:t>。</w:t>
            </w:r>
            <w:r>
              <w:rPr>
                <w:rFonts w:ascii="宋体" w:hAnsi="宋体" w:hint="eastAsia"/>
                <w:b/>
                <w:bCs/>
                <w:sz w:val="24"/>
                <w:szCs w:val="24"/>
                <w:lang w:val="zh-CN"/>
              </w:rPr>
              <w:t>“国家企业信用公示系统”网站（www.gsxt.gov.cn）严重违法失信企业名单（黑名单）的投标人。</w:t>
            </w:r>
          </w:p>
          <w:p w:rsidR="00195D46" w:rsidRDefault="00096E99">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195D46" w:rsidRDefault="00096E99">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（1）查询渠道：“信用中国”网站（www.creditchina.gov.cn）和“中国政府采购网”（www.ccgp.gov.cn）；国家企业信用公示系统”网站（www.gsxt.gov.cn）</w:t>
            </w:r>
          </w:p>
          <w:p w:rsidR="00195D46" w:rsidRDefault="00096E99">
            <w:pPr>
              <w:spacing w:line="360" w:lineRule="auto"/>
              <w:rPr>
                <w:rFonts w:ascii="宋体" w:hAnsi="宋体"/>
                <w:bCs/>
                <w:sz w:val="24"/>
                <w:szCs w:val="24"/>
              </w:rPr>
            </w:pPr>
            <w:r>
              <w:rPr>
                <w:rFonts w:ascii="宋体" w:hAnsi="宋体" w:hint="eastAsia"/>
                <w:bCs/>
                <w:sz w:val="24"/>
                <w:szCs w:val="24"/>
              </w:rPr>
              <w:lastRenderedPageBreak/>
              <w:t>（2）截止时间：同投标截止时间；</w:t>
            </w:r>
          </w:p>
          <w:p w:rsidR="00195D46" w:rsidRDefault="00096E99">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195D46" w:rsidRDefault="00096E99">
            <w:pPr>
              <w:spacing w:line="360" w:lineRule="auto"/>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95D46">
        <w:trPr>
          <w:trHeight w:val="624"/>
        </w:trPr>
        <w:tc>
          <w:tcPr>
            <w:tcW w:w="9079" w:type="dxa"/>
            <w:vAlign w:val="center"/>
          </w:tcPr>
          <w:p w:rsidR="00195D46" w:rsidRDefault="00096E99">
            <w:pPr>
              <w:spacing w:line="360" w:lineRule="auto"/>
              <w:rPr>
                <w:rFonts w:ascii="宋体" w:hAnsi="宋体" w:cs="仿宋_GB2312"/>
                <w:b/>
                <w:sz w:val="24"/>
                <w:szCs w:val="24"/>
                <w:lang w:val="zh-CN"/>
              </w:rPr>
            </w:pPr>
            <w:r>
              <w:rPr>
                <w:rFonts w:ascii="宋体" w:hAnsi="宋体"/>
                <w:b/>
                <w:bCs/>
                <w:sz w:val="24"/>
                <w:szCs w:val="24"/>
              </w:rPr>
              <w:lastRenderedPageBreak/>
              <w:t>9</w:t>
            </w:r>
            <w:r>
              <w:rPr>
                <w:rFonts w:ascii="宋体" w:hAnsi="宋体" w:hint="eastAsia"/>
                <w:b/>
                <w:bCs/>
                <w:sz w:val="24"/>
                <w:szCs w:val="24"/>
              </w:rPr>
              <w:t>、</w:t>
            </w:r>
            <w:r>
              <w:rPr>
                <w:rFonts w:ascii="宋体" w:hAnsi="宋体" w:cs="仿宋_GB2312" w:hint="eastAsia"/>
                <w:b/>
                <w:sz w:val="24"/>
                <w:szCs w:val="24"/>
                <w:lang w:val="zh-CN"/>
              </w:rPr>
              <w:t>报价</w:t>
            </w:r>
          </w:p>
          <w:p w:rsidR="00195D46" w:rsidRDefault="00096E99">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w:t>
            </w:r>
            <w:r>
              <w:rPr>
                <w:rFonts w:ascii="宋体" w:hAnsi="宋体" w:cs="仿宋_GB2312" w:hint="eastAsia"/>
                <w:sz w:val="24"/>
                <w:szCs w:val="24"/>
              </w:rPr>
              <w:t>或</w:t>
            </w:r>
            <w:r>
              <w:rPr>
                <w:rFonts w:ascii="宋体" w:hAnsi="宋体" w:cs="宋体" w:hint="eastAsia"/>
                <w:bCs/>
                <w:sz w:val="24"/>
                <w:szCs w:val="24"/>
                <w:lang w:val="zh-CN"/>
              </w:rPr>
              <w:t>最高限价</w:t>
            </w:r>
            <w:r>
              <w:rPr>
                <w:rFonts w:ascii="宋体" w:hAnsi="宋体" w:cs="仿宋_GB2312" w:hint="eastAsia"/>
                <w:sz w:val="24"/>
                <w:szCs w:val="24"/>
                <w:lang w:val="zh-CN"/>
              </w:rPr>
              <w:t>，超出预算金额</w:t>
            </w:r>
            <w:r>
              <w:rPr>
                <w:rFonts w:ascii="宋体" w:hAnsi="宋体" w:cs="仿宋_GB2312" w:hint="eastAsia"/>
                <w:sz w:val="24"/>
                <w:szCs w:val="24"/>
              </w:rPr>
              <w:t>或</w:t>
            </w:r>
            <w:r>
              <w:rPr>
                <w:rFonts w:ascii="宋体" w:hAnsi="宋体" w:cs="宋体" w:hint="eastAsia"/>
                <w:bCs/>
                <w:sz w:val="24"/>
                <w:szCs w:val="24"/>
                <w:lang w:val="zh-CN"/>
              </w:rPr>
              <w:t>最高限价</w:t>
            </w:r>
            <w:r>
              <w:rPr>
                <w:rFonts w:ascii="宋体" w:hAnsi="宋体" w:cs="仿宋_GB2312" w:hint="eastAsia"/>
                <w:sz w:val="24"/>
                <w:szCs w:val="24"/>
                <w:lang w:val="zh-CN"/>
              </w:rPr>
              <w:t>的投标无效。</w:t>
            </w:r>
          </w:p>
        </w:tc>
      </w:tr>
      <w:tr w:rsidR="00195D46">
        <w:trPr>
          <w:trHeight w:val="624"/>
        </w:trPr>
        <w:tc>
          <w:tcPr>
            <w:tcW w:w="9079" w:type="dxa"/>
            <w:vAlign w:val="center"/>
          </w:tcPr>
          <w:p w:rsidR="00195D46" w:rsidRDefault="00096E99">
            <w:pPr>
              <w:spacing w:line="360" w:lineRule="auto"/>
              <w:rPr>
                <w:rFonts w:ascii="宋体" w:hAnsi="宋体"/>
                <w:b/>
                <w:bCs/>
                <w:sz w:val="24"/>
                <w:szCs w:val="24"/>
              </w:rPr>
            </w:pPr>
            <w:r>
              <w:rPr>
                <w:rFonts w:ascii="宋体" w:hAnsi="宋体" w:hint="eastAsia"/>
                <w:b/>
                <w:bCs/>
                <w:sz w:val="24"/>
                <w:szCs w:val="24"/>
              </w:rPr>
              <w:t>1</w:t>
            </w:r>
            <w:r>
              <w:rPr>
                <w:rFonts w:ascii="宋体" w:hAnsi="宋体"/>
                <w:b/>
                <w:bCs/>
                <w:sz w:val="24"/>
                <w:szCs w:val="24"/>
              </w:rPr>
              <w:t>0</w:t>
            </w:r>
            <w:r>
              <w:rPr>
                <w:rFonts w:ascii="宋体" w:hAnsi="宋体" w:hint="eastAsia"/>
                <w:b/>
                <w:bCs/>
                <w:sz w:val="24"/>
                <w:szCs w:val="24"/>
              </w:rPr>
              <w:t>、联合体协议</w:t>
            </w:r>
          </w:p>
          <w:p w:rsidR="00195D46" w:rsidRDefault="00096E99">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195D46">
        <w:trPr>
          <w:trHeight w:val="624"/>
        </w:trPr>
        <w:tc>
          <w:tcPr>
            <w:tcW w:w="9079" w:type="dxa"/>
            <w:vAlign w:val="center"/>
          </w:tcPr>
          <w:p w:rsidR="00195D46" w:rsidRDefault="00096E99">
            <w:pPr>
              <w:spacing w:line="360" w:lineRule="auto"/>
              <w:rPr>
                <w:rFonts w:ascii="宋体" w:hAnsi="宋体"/>
                <w:b/>
                <w:sz w:val="24"/>
                <w:szCs w:val="24"/>
              </w:rPr>
            </w:pPr>
            <w:r>
              <w:rPr>
                <w:rFonts w:ascii="宋体" w:hAnsi="宋体" w:hint="eastAsia"/>
                <w:b/>
                <w:sz w:val="24"/>
                <w:szCs w:val="24"/>
              </w:rPr>
              <w:t>1</w:t>
            </w:r>
            <w:r>
              <w:rPr>
                <w:rFonts w:ascii="宋体" w:hAnsi="宋体"/>
                <w:b/>
                <w:sz w:val="24"/>
                <w:szCs w:val="24"/>
              </w:rPr>
              <w:t>1</w:t>
            </w:r>
            <w:r>
              <w:rPr>
                <w:rFonts w:ascii="宋体" w:hAnsi="宋体" w:hint="eastAsia"/>
                <w:b/>
                <w:sz w:val="24"/>
                <w:szCs w:val="24"/>
              </w:rPr>
              <w:t>、投标保证金</w:t>
            </w:r>
          </w:p>
          <w:p w:rsidR="00195D46" w:rsidRDefault="00096E99">
            <w:pPr>
              <w:spacing w:line="360" w:lineRule="auto"/>
              <w:rPr>
                <w:rFonts w:ascii="宋体" w:hAnsi="宋体"/>
                <w:sz w:val="24"/>
                <w:szCs w:val="24"/>
              </w:rPr>
            </w:pPr>
            <w:r>
              <w:rPr>
                <w:rFonts w:ascii="宋体" w:hAnsi="宋体" w:hint="eastAsia"/>
                <w:sz w:val="24"/>
                <w:szCs w:val="24"/>
              </w:rPr>
              <w:t>是否按投标人须知前附表规定成功交纳。</w:t>
            </w:r>
          </w:p>
        </w:tc>
      </w:tr>
      <w:tr w:rsidR="00195D46">
        <w:trPr>
          <w:trHeight w:val="567"/>
        </w:trPr>
        <w:tc>
          <w:tcPr>
            <w:tcW w:w="9079" w:type="dxa"/>
            <w:vAlign w:val="center"/>
          </w:tcPr>
          <w:p w:rsidR="00195D46" w:rsidRDefault="00096E99">
            <w:pPr>
              <w:spacing w:line="360" w:lineRule="auto"/>
              <w:contextualSpacing/>
              <w:rPr>
                <w:rFonts w:ascii="宋体" w:hAnsi="宋体"/>
                <w:b/>
                <w:sz w:val="24"/>
                <w:szCs w:val="24"/>
              </w:rPr>
            </w:pPr>
            <w:r>
              <w:rPr>
                <w:rFonts w:ascii="宋体" w:hAnsi="宋体" w:hint="eastAsia"/>
                <w:b/>
                <w:sz w:val="24"/>
                <w:szCs w:val="24"/>
              </w:rPr>
              <w:t>1</w:t>
            </w:r>
            <w:r>
              <w:rPr>
                <w:rFonts w:ascii="宋体" w:hAnsi="宋体"/>
                <w:b/>
                <w:sz w:val="24"/>
                <w:szCs w:val="24"/>
              </w:rPr>
              <w:t>2</w:t>
            </w:r>
            <w:r>
              <w:rPr>
                <w:rFonts w:ascii="宋体" w:hAnsi="宋体" w:hint="eastAsia"/>
                <w:b/>
                <w:sz w:val="24"/>
                <w:szCs w:val="24"/>
              </w:rPr>
              <w:t>、法定代表人身份证明或提供法定代表人授权委托书及被授权人身份证明。</w:t>
            </w:r>
          </w:p>
        </w:tc>
      </w:tr>
    </w:tbl>
    <w:p w:rsidR="00195D46" w:rsidRDefault="00195D46">
      <w:pPr>
        <w:pStyle w:val="12"/>
        <w:spacing w:line="360" w:lineRule="auto"/>
        <w:ind w:firstLineChars="200" w:firstLine="482"/>
        <w:contextualSpacing/>
        <w:rPr>
          <w:rFonts w:ascii="宋体" w:hAnsi="宋体" w:cs="仿宋_GB2312"/>
          <w:b/>
          <w:szCs w:val="24"/>
          <w:lang w:val="zh-CN"/>
        </w:rPr>
      </w:pPr>
    </w:p>
    <w:p w:rsidR="00195D46" w:rsidRDefault="00096E99">
      <w:pPr>
        <w:pStyle w:val="12"/>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195D46" w:rsidRDefault="00096E99">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本项目采用综合评分法。总分为100分。</w:t>
      </w:r>
    </w:p>
    <w:p w:rsidR="00195D46" w:rsidRDefault="00096E99">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195D46" w:rsidRDefault="00096E99">
      <w:pPr>
        <w:pStyle w:val="12"/>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195D46" w:rsidRDefault="00096E99">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195D46" w:rsidRDefault="00096E99">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注：符合性审查中所涉及到的证书及材料，均应在电子投标文件中提供原件扫描件（或图片）。</w:t>
      </w:r>
    </w:p>
    <w:p w:rsidR="00195D46" w:rsidRDefault="00096E99">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w:t>
      </w:r>
      <w:r>
        <w:rPr>
          <w:rFonts w:ascii="宋体" w:hAnsi="宋体" w:cs="仿宋_GB2312"/>
          <w:szCs w:val="24"/>
          <w:lang w:val="zh-CN"/>
        </w:rPr>
        <w:lastRenderedPageBreak/>
        <w:t>内容，评标委员会应当以书面形式要求投标人作出必要的澄清、说明或者补正。</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5D46" w:rsidRDefault="00096E99">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195D46" w:rsidRDefault="00096E99">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5D46" w:rsidRDefault="00096E99">
      <w:pPr>
        <w:pStyle w:val="12"/>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w:t>
      </w:r>
      <w:r>
        <w:rPr>
          <w:rFonts w:ascii="宋体" w:hAnsi="宋体" w:cs="仿宋_GB2312" w:hint="eastAsia"/>
          <w:szCs w:val="24"/>
          <w:lang w:val="zh-CN"/>
        </w:rPr>
        <w:lastRenderedPageBreak/>
        <w:t>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195D46" w:rsidRDefault="00096E99">
      <w:pPr>
        <w:pStyle w:val="12"/>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195D46" w:rsidRDefault="00096E99">
      <w:pPr>
        <w:pStyle w:val="12"/>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5D46" w:rsidRDefault="00096E99">
      <w:pPr>
        <w:pStyle w:val="12"/>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195D46" w:rsidRDefault="00096E99">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195D46" w:rsidRDefault="00096E99">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195D46" w:rsidRDefault="00096E99">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195D46" w:rsidRDefault="00096E99">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195D46" w:rsidRDefault="00096E99">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lastRenderedPageBreak/>
        <w:t>（4）关于强制性产品认证</w:t>
      </w:r>
    </w:p>
    <w:p w:rsidR="00195D46" w:rsidRDefault="00096E99">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195D46" w:rsidRDefault="00096E99">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195D46" w:rsidRDefault="00096E99">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）产品查询结果截图并加盖投标人公章或中国信息安全认证中心</w:t>
      </w:r>
      <w:r>
        <w:rPr>
          <w:rFonts w:ascii="宋体" w:hAnsi="宋体" w:cs="仿宋_GB2312" w:hint="eastAsia"/>
          <w:sz w:val="24"/>
          <w:szCs w:val="24"/>
          <w:lang w:val="zh-CN"/>
        </w:rPr>
        <w:t>颁发的《中国国家信息安全产品认证证书》加盖投标人公章的原件扫描件（或图片）。</w:t>
      </w:r>
    </w:p>
    <w:p w:rsidR="00195D46" w:rsidRDefault="00096E9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195D46" w:rsidRDefault="00096E9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5D46" w:rsidRDefault="00096E99">
      <w:pPr>
        <w:pStyle w:val="a0"/>
        <w:spacing w:line="360" w:lineRule="auto"/>
        <w:ind w:firstLineChars="150" w:firstLine="361"/>
        <w:rPr>
          <w:rFonts w:hAnsi="宋体" w:cs="仿宋_GB2312"/>
          <w:b/>
          <w:kern w:val="2"/>
          <w:sz w:val="24"/>
          <w:szCs w:val="24"/>
          <w:lang w:val="zh-CN"/>
        </w:rPr>
      </w:pPr>
      <w:r>
        <w:rPr>
          <w:rFonts w:hAnsi="宋体" w:cs="仿宋_GB2312" w:hint="eastAsia"/>
          <w:b/>
          <w:kern w:val="2"/>
          <w:sz w:val="24"/>
          <w:szCs w:val="24"/>
          <w:lang w:val="zh-CN"/>
        </w:rPr>
        <w:t>5）不同投标人电子投标文件记录的网卡MAC地址、CPU序号、硬盘序列号等硬件特征码均相同时，视为‘不同投标人的投标文件由同一单位或者个人编制’或‘不同</w:t>
      </w:r>
      <w:r>
        <w:rPr>
          <w:rFonts w:hAnsi="宋体" w:cs="仿宋_GB2312" w:hint="eastAsia"/>
          <w:b/>
          <w:kern w:val="2"/>
          <w:sz w:val="24"/>
          <w:szCs w:val="24"/>
          <w:lang w:val="zh-CN"/>
        </w:rPr>
        <w:lastRenderedPageBreak/>
        <w:t>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195D46" w:rsidRDefault="00096E99">
      <w:pPr>
        <w:tabs>
          <w:tab w:val="left" w:pos="1260"/>
        </w:tabs>
        <w:autoSpaceDE w:val="0"/>
        <w:autoSpaceDN w:val="0"/>
        <w:spacing w:line="360" w:lineRule="auto"/>
        <w:ind w:firstLineChars="200" w:firstLine="480"/>
        <w:contextualSpacing/>
        <w:rPr>
          <w:rFonts w:ascii="宋体" w:hAnsi="宋体" w:cs="仿宋_GB2312"/>
          <w:b/>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195D46" w:rsidRDefault="00096E99">
      <w:pPr>
        <w:pStyle w:val="12"/>
        <w:spacing w:line="360" w:lineRule="auto"/>
        <w:contextualSpacing/>
        <w:rPr>
          <w:rFonts w:ascii="宋体" w:hAnsi="宋体" w:cs="仿宋_GB2312"/>
          <w:b/>
          <w:szCs w:val="24"/>
          <w:lang w:val="zh-CN"/>
        </w:rPr>
      </w:pPr>
      <w:r>
        <w:rPr>
          <w:rFonts w:ascii="宋体" w:hAnsi="宋体" w:cs="仿宋_GB2312" w:hint="eastAsia"/>
          <w:b/>
          <w:szCs w:val="24"/>
          <w:lang w:val="zh-CN"/>
        </w:rPr>
        <w:t>（6）评标标准（适用于两个标段）</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1"/>
        <w:gridCol w:w="6055"/>
        <w:gridCol w:w="1068"/>
      </w:tblGrid>
      <w:tr w:rsidR="00195D46">
        <w:trPr>
          <w:trHeight w:val="900"/>
          <w:jc w:val="center"/>
        </w:trPr>
        <w:tc>
          <w:tcPr>
            <w:tcW w:w="1511"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分值构成</w:t>
            </w:r>
          </w:p>
          <w:p w:rsidR="00195D46" w:rsidRDefault="00096E99">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(总100分)</w:t>
            </w:r>
          </w:p>
        </w:tc>
        <w:tc>
          <w:tcPr>
            <w:tcW w:w="7123" w:type="dxa"/>
            <w:gridSpan w:val="2"/>
            <w:tcBorders>
              <w:top w:val="single" w:sz="4" w:space="0" w:color="auto"/>
              <w:left w:val="nil"/>
              <w:bottom w:val="single" w:sz="4" w:space="0" w:color="auto"/>
              <w:right w:val="single" w:sz="4" w:space="0" w:color="auto"/>
            </w:tcBorders>
            <w:vAlign w:val="center"/>
          </w:tcPr>
          <w:p w:rsidR="00195D46" w:rsidRDefault="00096E99">
            <w:pPr>
              <w:autoSpaceDE w:val="0"/>
              <w:autoSpaceDN w:val="0"/>
              <w:adjustRightInd w:val="0"/>
              <w:spacing w:line="360" w:lineRule="auto"/>
              <w:ind w:firstLineChars="200" w:firstLine="482"/>
              <w:rPr>
                <w:rFonts w:ascii="宋体" w:hAnsi="宋体" w:cs="宋体"/>
                <w:b/>
                <w:bCs/>
                <w:sz w:val="24"/>
                <w:szCs w:val="24"/>
                <w:shd w:val="clear" w:color="auto" w:fill="FFFFFF"/>
              </w:rPr>
            </w:pPr>
            <w:r>
              <w:rPr>
                <w:rFonts w:ascii="宋体" w:hAnsi="宋体" w:cs="宋体" w:hint="eastAsia"/>
                <w:b/>
                <w:bCs/>
                <w:sz w:val="24"/>
                <w:szCs w:val="24"/>
                <w:shd w:val="clear" w:color="auto" w:fill="FFFFFF"/>
              </w:rPr>
              <w:t>价格分值：60分</w:t>
            </w:r>
          </w:p>
          <w:p w:rsidR="00195D46" w:rsidRDefault="00096E99">
            <w:pPr>
              <w:autoSpaceDE w:val="0"/>
              <w:autoSpaceDN w:val="0"/>
              <w:adjustRightInd w:val="0"/>
              <w:spacing w:line="360" w:lineRule="auto"/>
              <w:ind w:firstLineChars="200" w:firstLine="482"/>
              <w:rPr>
                <w:rFonts w:ascii="宋体" w:hAnsi="宋体" w:cs="宋体"/>
                <w:b/>
                <w:bCs/>
                <w:sz w:val="24"/>
                <w:szCs w:val="24"/>
                <w:shd w:val="clear" w:color="auto" w:fill="FFFFFF"/>
              </w:rPr>
            </w:pPr>
            <w:r>
              <w:rPr>
                <w:rFonts w:ascii="宋体" w:hAnsi="宋体" w:cs="宋体" w:hint="eastAsia"/>
                <w:b/>
                <w:bCs/>
                <w:sz w:val="24"/>
                <w:szCs w:val="24"/>
                <w:shd w:val="clear" w:color="auto" w:fill="FFFFFF"/>
              </w:rPr>
              <w:t>商务部分：</w:t>
            </w:r>
            <w:r>
              <w:rPr>
                <w:rFonts w:ascii="宋体" w:hAnsi="宋体" w:cs="宋体" w:hint="eastAsia"/>
                <w:b/>
                <w:bCs/>
                <w:sz w:val="24"/>
                <w:szCs w:val="24"/>
                <w:u w:val="single"/>
                <w:shd w:val="clear" w:color="auto" w:fill="FFFFFF"/>
              </w:rPr>
              <w:t xml:space="preserve">20 </w:t>
            </w:r>
            <w:r>
              <w:rPr>
                <w:rFonts w:ascii="宋体" w:hAnsi="宋体" w:cs="宋体" w:hint="eastAsia"/>
                <w:b/>
                <w:bCs/>
                <w:sz w:val="24"/>
                <w:szCs w:val="24"/>
                <w:shd w:val="clear" w:color="auto" w:fill="FFFFFF"/>
              </w:rPr>
              <w:t>分</w:t>
            </w:r>
          </w:p>
          <w:p w:rsidR="00195D46" w:rsidRDefault="00096E99">
            <w:pPr>
              <w:autoSpaceDE w:val="0"/>
              <w:autoSpaceDN w:val="0"/>
              <w:adjustRightInd w:val="0"/>
              <w:spacing w:line="360" w:lineRule="auto"/>
              <w:ind w:firstLineChars="200" w:firstLine="482"/>
              <w:rPr>
                <w:rFonts w:ascii="宋体" w:hAnsi="宋体" w:cs="宋体"/>
                <w:sz w:val="24"/>
                <w:szCs w:val="24"/>
                <w:shd w:val="clear" w:color="auto" w:fill="FFFFFF"/>
              </w:rPr>
            </w:pPr>
            <w:r>
              <w:rPr>
                <w:rFonts w:ascii="宋体" w:hAnsi="宋体" w:cs="宋体" w:hint="eastAsia"/>
                <w:b/>
                <w:bCs/>
                <w:sz w:val="24"/>
                <w:szCs w:val="24"/>
                <w:shd w:val="clear" w:color="auto" w:fill="FFFFFF"/>
              </w:rPr>
              <w:t>技术部分：</w:t>
            </w:r>
            <w:r>
              <w:rPr>
                <w:rFonts w:ascii="宋体" w:hAnsi="宋体" w:cs="宋体" w:hint="eastAsia"/>
                <w:b/>
                <w:bCs/>
                <w:sz w:val="24"/>
                <w:szCs w:val="24"/>
                <w:u w:val="single"/>
                <w:shd w:val="clear" w:color="auto" w:fill="FFFFFF"/>
              </w:rPr>
              <w:t xml:space="preserve">20 </w:t>
            </w:r>
            <w:r>
              <w:rPr>
                <w:rFonts w:ascii="宋体" w:hAnsi="宋体" w:cs="宋体" w:hint="eastAsia"/>
                <w:b/>
                <w:bCs/>
                <w:sz w:val="24"/>
                <w:szCs w:val="24"/>
                <w:shd w:val="clear" w:color="auto" w:fill="FFFFFF"/>
              </w:rPr>
              <w:t>分</w:t>
            </w:r>
          </w:p>
        </w:tc>
      </w:tr>
      <w:tr w:rsidR="00195D46">
        <w:trPr>
          <w:trHeight w:val="567"/>
          <w:jc w:val="center"/>
        </w:trPr>
        <w:tc>
          <w:tcPr>
            <w:tcW w:w="8634" w:type="dxa"/>
            <w:gridSpan w:val="3"/>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ind w:firstLineChars="200" w:firstLine="482"/>
              <w:jc w:val="center"/>
              <w:rPr>
                <w:rFonts w:ascii="宋体" w:hAnsi="宋体" w:cs="宋体"/>
                <w:sz w:val="24"/>
                <w:szCs w:val="24"/>
                <w:shd w:val="clear" w:color="auto" w:fill="FFFFFF"/>
              </w:rPr>
            </w:pPr>
            <w:r>
              <w:rPr>
                <w:rFonts w:ascii="宋体" w:hAnsi="宋体" w:cs="宋体" w:hint="eastAsia"/>
                <w:b/>
                <w:bCs/>
                <w:sz w:val="24"/>
                <w:szCs w:val="24"/>
                <w:shd w:val="clear" w:color="auto" w:fill="FFFFFF"/>
              </w:rPr>
              <w:t>价格部分（满分60分）</w:t>
            </w:r>
          </w:p>
        </w:tc>
      </w:tr>
      <w:tr w:rsidR="00195D46">
        <w:trPr>
          <w:trHeight w:val="90"/>
          <w:jc w:val="center"/>
        </w:trPr>
        <w:tc>
          <w:tcPr>
            <w:tcW w:w="1511"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rPr>
                <w:rFonts w:ascii="宋体" w:hAnsi="宋体" w:cs="宋体"/>
                <w:b/>
                <w:bCs/>
                <w:sz w:val="24"/>
                <w:szCs w:val="24"/>
                <w:shd w:val="clear" w:color="auto" w:fill="FFFFFF"/>
              </w:rPr>
            </w:pPr>
            <w:r>
              <w:rPr>
                <w:rFonts w:ascii="宋体" w:hAnsi="宋体" w:cs="宋体" w:hint="eastAsia"/>
                <w:b/>
                <w:bCs/>
                <w:sz w:val="24"/>
                <w:szCs w:val="24"/>
                <w:shd w:val="clear" w:color="auto" w:fill="FFFFFF"/>
              </w:rPr>
              <w:t>评分因素</w:t>
            </w:r>
          </w:p>
        </w:tc>
        <w:tc>
          <w:tcPr>
            <w:tcW w:w="6055" w:type="dxa"/>
            <w:tcBorders>
              <w:top w:val="single" w:sz="4" w:space="0" w:color="auto"/>
              <w:left w:val="nil"/>
              <w:bottom w:val="single" w:sz="4" w:space="0" w:color="auto"/>
              <w:right w:val="single" w:sz="4" w:space="0" w:color="auto"/>
            </w:tcBorders>
            <w:vAlign w:val="center"/>
          </w:tcPr>
          <w:p w:rsidR="00195D46" w:rsidRDefault="00096E99">
            <w:pPr>
              <w:autoSpaceDE w:val="0"/>
              <w:autoSpaceDN w:val="0"/>
              <w:adjustRightInd w:val="0"/>
              <w:spacing w:line="360" w:lineRule="auto"/>
              <w:ind w:firstLineChars="1200" w:firstLine="2891"/>
              <w:rPr>
                <w:rFonts w:ascii="宋体" w:hAnsi="宋体" w:cs="宋体"/>
                <w:b/>
                <w:bCs/>
                <w:sz w:val="24"/>
                <w:szCs w:val="24"/>
                <w:shd w:val="clear" w:color="auto" w:fill="FFFFFF"/>
              </w:rPr>
            </w:pPr>
            <w:r>
              <w:rPr>
                <w:rFonts w:ascii="宋体" w:hAnsi="宋体" w:cs="宋体" w:hint="eastAsia"/>
                <w:b/>
                <w:bCs/>
                <w:sz w:val="24"/>
                <w:szCs w:val="24"/>
                <w:shd w:val="clear" w:color="auto" w:fill="FFFFFF"/>
              </w:rPr>
              <w:t>评标标准</w:t>
            </w:r>
          </w:p>
        </w:tc>
        <w:tc>
          <w:tcPr>
            <w:tcW w:w="1068" w:type="dxa"/>
            <w:tcBorders>
              <w:top w:val="single" w:sz="4" w:space="0" w:color="auto"/>
              <w:left w:val="nil"/>
              <w:bottom w:val="single" w:sz="4" w:space="0" w:color="auto"/>
              <w:right w:val="single" w:sz="4" w:space="0" w:color="auto"/>
            </w:tcBorders>
            <w:vAlign w:val="center"/>
          </w:tcPr>
          <w:p w:rsidR="00195D46" w:rsidRDefault="00096E99">
            <w:pPr>
              <w:spacing w:line="360" w:lineRule="auto"/>
              <w:jc w:val="center"/>
              <w:rPr>
                <w:rFonts w:ascii="宋体" w:hAnsi="宋体" w:cs="宋体"/>
                <w:b/>
                <w:bCs/>
                <w:sz w:val="24"/>
                <w:szCs w:val="24"/>
              </w:rPr>
            </w:pPr>
            <w:r>
              <w:rPr>
                <w:rFonts w:ascii="宋体" w:hAnsi="宋体" w:cs="宋体" w:hint="eastAsia"/>
                <w:b/>
                <w:bCs/>
                <w:sz w:val="24"/>
                <w:szCs w:val="24"/>
                <w:shd w:val="clear" w:color="auto" w:fill="FFFFFF"/>
              </w:rPr>
              <w:t>分值</w:t>
            </w:r>
          </w:p>
        </w:tc>
      </w:tr>
      <w:tr w:rsidR="00195D46">
        <w:trPr>
          <w:trHeight w:val="1519"/>
          <w:jc w:val="center"/>
        </w:trPr>
        <w:tc>
          <w:tcPr>
            <w:tcW w:w="1511"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投标报价</w:t>
            </w:r>
          </w:p>
          <w:p w:rsidR="00195D46" w:rsidRDefault="00096E99">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评分标准</w:t>
            </w:r>
          </w:p>
        </w:tc>
        <w:tc>
          <w:tcPr>
            <w:tcW w:w="6055" w:type="dxa"/>
            <w:tcBorders>
              <w:top w:val="single" w:sz="4" w:space="0" w:color="auto"/>
              <w:left w:val="nil"/>
              <w:bottom w:val="single" w:sz="4" w:space="0" w:color="auto"/>
              <w:right w:val="single" w:sz="4" w:space="0" w:color="auto"/>
            </w:tcBorders>
            <w:vAlign w:val="center"/>
          </w:tcPr>
          <w:p w:rsidR="00195D46" w:rsidRDefault="00096E99">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b/>
                <w:bCs/>
                <w:sz w:val="24"/>
                <w:szCs w:val="24"/>
                <w:shd w:val="clear" w:color="auto" w:fill="FFFFFF"/>
              </w:rPr>
              <w:t>评标基准价</w:t>
            </w:r>
            <w:r>
              <w:rPr>
                <w:rFonts w:ascii="宋体" w:hAnsi="宋体" w:cs="宋体" w:hint="eastAsia"/>
                <w:sz w:val="24"/>
                <w:szCs w:val="24"/>
                <w:shd w:val="clear" w:color="auto" w:fill="FFFFFF"/>
              </w:rPr>
              <w:t>：满足招标文件要求的有效投标报价中，最低的投标报价为评标基准价。</w:t>
            </w:r>
          </w:p>
          <w:p w:rsidR="00195D46" w:rsidRDefault="00096E99">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投标报价得分=（评标基准价/投标报价）×60</w:t>
            </w:r>
          </w:p>
        </w:tc>
        <w:tc>
          <w:tcPr>
            <w:tcW w:w="1068" w:type="dxa"/>
            <w:tcBorders>
              <w:top w:val="single" w:sz="4" w:space="0" w:color="auto"/>
              <w:left w:val="nil"/>
              <w:bottom w:val="single" w:sz="4" w:space="0" w:color="auto"/>
              <w:right w:val="single" w:sz="4" w:space="0" w:color="auto"/>
            </w:tcBorders>
            <w:vAlign w:val="center"/>
          </w:tcPr>
          <w:p w:rsidR="00195D46" w:rsidRDefault="00096E99">
            <w:pPr>
              <w:spacing w:line="360" w:lineRule="auto"/>
              <w:jc w:val="center"/>
              <w:rPr>
                <w:rFonts w:ascii="宋体" w:hAnsi="宋体" w:cs="宋体"/>
                <w:sz w:val="24"/>
                <w:szCs w:val="24"/>
              </w:rPr>
            </w:pPr>
            <w:r>
              <w:rPr>
                <w:rFonts w:ascii="宋体" w:hAnsi="宋体" w:cs="宋体" w:hint="eastAsia"/>
                <w:sz w:val="24"/>
                <w:szCs w:val="24"/>
                <w:u w:val="single"/>
              </w:rPr>
              <w:t>60</w:t>
            </w:r>
            <w:r>
              <w:rPr>
                <w:rFonts w:ascii="宋体" w:hAnsi="宋体" w:cs="宋体" w:hint="eastAsia"/>
                <w:sz w:val="24"/>
                <w:szCs w:val="24"/>
              </w:rPr>
              <w:t>分</w:t>
            </w:r>
          </w:p>
        </w:tc>
      </w:tr>
      <w:tr w:rsidR="00195D46">
        <w:trPr>
          <w:trHeight w:val="567"/>
          <w:jc w:val="center"/>
        </w:trPr>
        <w:tc>
          <w:tcPr>
            <w:tcW w:w="8634" w:type="dxa"/>
            <w:gridSpan w:val="3"/>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ind w:firstLineChars="1400" w:firstLine="3373"/>
              <w:rPr>
                <w:rFonts w:ascii="宋体" w:hAnsi="宋体" w:cs="宋体"/>
                <w:sz w:val="24"/>
                <w:szCs w:val="24"/>
                <w:shd w:val="clear" w:color="auto" w:fill="FFFFFF"/>
              </w:rPr>
            </w:pPr>
            <w:r>
              <w:rPr>
                <w:rFonts w:ascii="宋体" w:hAnsi="宋体" w:cs="宋体" w:hint="eastAsia"/>
                <w:b/>
                <w:bCs/>
                <w:sz w:val="24"/>
                <w:szCs w:val="24"/>
                <w:shd w:val="clear" w:color="auto" w:fill="FFFFFF"/>
              </w:rPr>
              <w:t>商务部分（满分20分）</w:t>
            </w:r>
          </w:p>
        </w:tc>
      </w:tr>
      <w:tr w:rsidR="00195D46">
        <w:trPr>
          <w:trHeight w:val="90"/>
          <w:jc w:val="center"/>
        </w:trPr>
        <w:tc>
          <w:tcPr>
            <w:tcW w:w="1511"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rPr>
                <w:rFonts w:ascii="宋体" w:hAnsi="宋体" w:cs="宋体"/>
                <w:b/>
                <w:bCs/>
                <w:sz w:val="24"/>
                <w:szCs w:val="24"/>
                <w:shd w:val="clear" w:color="auto" w:fill="FFFFFF"/>
              </w:rPr>
            </w:pPr>
            <w:r>
              <w:rPr>
                <w:rFonts w:ascii="宋体" w:hAnsi="宋体" w:cs="宋体" w:hint="eastAsia"/>
                <w:b/>
                <w:bCs/>
                <w:sz w:val="24"/>
                <w:szCs w:val="24"/>
                <w:shd w:val="clear" w:color="auto" w:fill="FFFFFF"/>
              </w:rPr>
              <w:t>评分因素</w:t>
            </w:r>
          </w:p>
        </w:tc>
        <w:tc>
          <w:tcPr>
            <w:tcW w:w="6055" w:type="dxa"/>
            <w:tcBorders>
              <w:top w:val="single" w:sz="4" w:space="0" w:color="auto"/>
              <w:left w:val="nil"/>
              <w:bottom w:val="single" w:sz="4" w:space="0" w:color="auto"/>
              <w:right w:val="single" w:sz="4" w:space="0" w:color="auto"/>
            </w:tcBorders>
            <w:vAlign w:val="center"/>
          </w:tcPr>
          <w:p w:rsidR="00195D46" w:rsidRDefault="00096E99">
            <w:pPr>
              <w:autoSpaceDE w:val="0"/>
              <w:autoSpaceDN w:val="0"/>
              <w:adjustRightInd w:val="0"/>
              <w:spacing w:line="360" w:lineRule="auto"/>
              <w:ind w:firstLineChars="200" w:firstLine="482"/>
              <w:rPr>
                <w:rFonts w:ascii="宋体" w:hAnsi="宋体" w:cs="宋体"/>
                <w:b/>
                <w:bCs/>
                <w:sz w:val="24"/>
                <w:szCs w:val="24"/>
                <w:shd w:val="clear" w:color="auto" w:fill="FFFFFF"/>
              </w:rPr>
            </w:pPr>
            <w:r>
              <w:rPr>
                <w:rFonts w:ascii="宋体" w:hAnsi="宋体" w:cs="宋体" w:hint="eastAsia"/>
                <w:b/>
                <w:bCs/>
                <w:sz w:val="24"/>
                <w:szCs w:val="24"/>
                <w:shd w:val="clear" w:color="auto" w:fill="FFFFFF"/>
              </w:rPr>
              <w:t>评标标准</w:t>
            </w:r>
          </w:p>
        </w:tc>
        <w:tc>
          <w:tcPr>
            <w:tcW w:w="1068" w:type="dxa"/>
            <w:tcBorders>
              <w:top w:val="single" w:sz="4" w:space="0" w:color="auto"/>
              <w:left w:val="nil"/>
              <w:bottom w:val="single" w:sz="4" w:space="0" w:color="auto"/>
              <w:right w:val="single" w:sz="4" w:space="0" w:color="auto"/>
            </w:tcBorders>
            <w:vAlign w:val="center"/>
          </w:tcPr>
          <w:p w:rsidR="00195D46" w:rsidRDefault="00096E99">
            <w:pPr>
              <w:spacing w:line="360" w:lineRule="auto"/>
              <w:jc w:val="center"/>
              <w:rPr>
                <w:rFonts w:ascii="宋体" w:hAnsi="宋体" w:cs="宋体"/>
                <w:b/>
                <w:bCs/>
                <w:sz w:val="24"/>
                <w:szCs w:val="24"/>
              </w:rPr>
            </w:pPr>
            <w:r>
              <w:rPr>
                <w:rFonts w:ascii="宋体" w:hAnsi="宋体" w:cs="宋体" w:hint="eastAsia"/>
                <w:b/>
                <w:bCs/>
                <w:sz w:val="24"/>
                <w:szCs w:val="24"/>
                <w:shd w:val="clear" w:color="auto" w:fill="FFFFFF"/>
              </w:rPr>
              <w:t>分值</w:t>
            </w:r>
          </w:p>
        </w:tc>
      </w:tr>
      <w:tr w:rsidR="00195D46">
        <w:trPr>
          <w:trHeight w:val="567"/>
          <w:jc w:val="center"/>
        </w:trPr>
        <w:tc>
          <w:tcPr>
            <w:tcW w:w="1511"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企业实力</w:t>
            </w:r>
          </w:p>
        </w:tc>
        <w:tc>
          <w:tcPr>
            <w:tcW w:w="6055" w:type="dxa"/>
            <w:tcBorders>
              <w:top w:val="single" w:sz="4" w:space="0" w:color="auto"/>
              <w:left w:val="nil"/>
              <w:bottom w:val="single" w:sz="4" w:space="0" w:color="auto"/>
              <w:right w:val="single" w:sz="4" w:space="0" w:color="auto"/>
            </w:tcBorders>
            <w:vAlign w:val="center"/>
          </w:tcPr>
          <w:p w:rsidR="00195D46" w:rsidRDefault="00096E99">
            <w:pPr>
              <w:autoSpaceDE w:val="0"/>
              <w:autoSpaceDN w:val="0"/>
              <w:adjustRightInd w:val="0"/>
              <w:spacing w:line="360" w:lineRule="auto"/>
              <w:rPr>
                <w:rFonts w:ascii="宋体" w:hAnsi="宋体"/>
                <w:sz w:val="24"/>
                <w:szCs w:val="24"/>
              </w:rPr>
            </w:pPr>
            <w:r>
              <w:rPr>
                <w:rFonts w:ascii="宋体" w:hAnsi="宋体" w:hint="eastAsia"/>
                <w:sz w:val="24"/>
                <w:szCs w:val="24"/>
              </w:rPr>
              <w:t>1、投标人通过质量管理体系认证的得2分，否则不得分；</w:t>
            </w:r>
          </w:p>
          <w:p w:rsidR="00195D46" w:rsidRDefault="00096E99">
            <w:pPr>
              <w:pStyle w:val="a0"/>
              <w:spacing w:line="360" w:lineRule="auto"/>
              <w:ind w:firstLineChars="0" w:firstLine="0"/>
              <w:rPr>
                <w:sz w:val="24"/>
                <w:szCs w:val="24"/>
              </w:rPr>
            </w:pPr>
            <w:r>
              <w:rPr>
                <w:rFonts w:hAnsi="宋体" w:hint="eastAsia"/>
                <w:sz w:val="24"/>
                <w:szCs w:val="24"/>
              </w:rPr>
              <w:t>2、投标人具有有效的企业信用等级证书，AAA级的得3分，AA级的得2分，A级的得1分，未提供的不得分。</w:t>
            </w:r>
          </w:p>
        </w:tc>
        <w:tc>
          <w:tcPr>
            <w:tcW w:w="1068" w:type="dxa"/>
            <w:tcBorders>
              <w:top w:val="single" w:sz="4" w:space="0" w:color="auto"/>
              <w:left w:val="nil"/>
              <w:bottom w:val="single" w:sz="4" w:space="0" w:color="auto"/>
              <w:right w:val="single" w:sz="4" w:space="0" w:color="auto"/>
            </w:tcBorders>
            <w:vAlign w:val="center"/>
          </w:tcPr>
          <w:p w:rsidR="00195D46" w:rsidRDefault="00096E99">
            <w:pPr>
              <w:spacing w:line="360" w:lineRule="auto"/>
              <w:jc w:val="center"/>
              <w:rPr>
                <w:rFonts w:ascii="宋体" w:hAnsi="宋体" w:cs="宋体"/>
                <w:sz w:val="24"/>
                <w:szCs w:val="24"/>
              </w:rPr>
            </w:pPr>
            <w:r>
              <w:rPr>
                <w:rFonts w:ascii="宋体" w:hAnsi="宋体" w:cs="宋体" w:hint="eastAsia"/>
                <w:sz w:val="24"/>
                <w:szCs w:val="24"/>
              </w:rPr>
              <w:t>5分</w:t>
            </w:r>
          </w:p>
        </w:tc>
      </w:tr>
      <w:tr w:rsidR="00195D46">
        <w:trPr>
          <w:trHeight w:val="567"/>
          <w:jc w:val="center"/>
        </w:trPr>
        <w:tc>
          <w:tcPr>
            <w:tcW w:w="1511"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ind w:firstLineChars="100" w:firstLine="240"/>
              <w:rPr>
                <w:rFonts w:ascii="宋体" w:hAnsi="宋体" w:cs="宋体"/>
                <w:sz w:val="24"/>
                <w:szCs w:val="24"/>
                <w:shd w:val="clear" w:color="auto" w:fill="FFFFFF"/>
              </w:rPr>
            </w:pPr>
            <w:r>
              <w:rPr>
                <w:rFonts w:ascii="宋体" w:hAnsi="宋体" w:cs="宋体" w:hint="eastAsia"/>
                <w:sz w:val="24"/>
                <w:szCs w:val="24"/>
                <w:shd w:val="clear" w:color="auto" w:fill="FFFFFF"/>
              </w:rPr>
              <w:t>企业业绩</w:t>
            </w:r>
          </w:p>
        </w:tc>
        <w:tc>
          <w:tcPr>
            <w:tcW w:w="6055" w:type="dxa"/>
            <w:tcBorders>
              <w:top w:val="single" w:sz="4" w:space="0" w:color="auto"/>
              <w:left w:val="nil"/>
              <w:bottom w:val="single" w:sz="4" w:space="0" w:color="auto"/>
              <w:right w:val="single" w:sz="4" w:space="0" w:color="auto"/>
            </w:tcBorders>
            <w:vAlign w:val="center"/>
          </w:tcPr>
          <w:p w:rsidR="00195D46" w:rsidRDefault="00096E99">
            <w:pPr>
              <w:pStyle w:val="a0"/>
              <w:spacing w:line="360" w:lineRule="auto"/>
              <w:ind w:firstLineChars="0" w:firstLine="0"/>
              <w:rPr>
                <w:rFonts w:hAnsi="宋体"/>
                <w:b/>
                <w:bCs/>
                <w:sz w:val="24"/>
                <w:szCs w:val="24"/>
              </w:rPr>
            </w:pPr>
            <w:r>
              <w:rPr>
                <w:rFonts w:hAnsi="宋体" w:hint="eastAsia"/>
                <w:color w:val="000000"/>
                <w:sz w:val="24"/>
                <w:szCs w:val="24"/>
              </w:rPr>
              <w:t>投标人自2016年1月1日以来完成过合同额不少于各标段采购预算（一标段88.8万元/二标段25.2万元）的类似项目业绩（采购内容应与本项目各标段类似或相同）的，每有一项得2分，本项最多得8分</w:t>
            </w:r>
            <w:r>
              <w:rPr>
                <w:rFonts w:hAnsi="宋体" w:hint="eastAsia"/>
                <w:sz w:val="24"/>
                <w:szCs w:val="24"/>
              </w:rPr>
              <w:t>（以合同签订时间为准，需提供合同和中标通知书、中标结果网页截图及网址）。</w:t>
            </w:r>
          </w:p>
        </w:tc>
        <w:tc>
          <w:tcPr>
            <w:tcW w:w="1068" w:type="dxa"/>
            <w:tcBorders>
              <w:top w:val="single" w:sz="4" w:space="0" w:color="auto"/>
              <w:left w:val="nil"/>
              <w:bottom w:val="single" w:sz="4" w:space="0" w:color="auto"/>
              <w:right w:val="single" w:sz="4" w:space="0" w:color="auto"/>
            </w:tcBorders>
            <w:vAlign w:val="center"/>
          </w:tcPr>
          <w:p w:rsidR="00195D46" w:rsidRDefault="00096E99">
            <w:pPr>
              <w:autoSpaceDE w:val="0"/>
              <w:autoSpaceDN w:val="0"/>
              <w:adjustRightInd w:val="0"/>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8分</w:t>
            </w:r>
          </w:p>
        </w:tc>
      </w:tr>
      <w:tr w:rsidR="00195D46">
        <w:trPr>
          <w:trHeight w:val="90"/>
          <w:jc w:val="center"/>
        </w:trPr>
        <w:tc>
          <w:tcPr>
            <w:tcW w:w="1511"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服务承诺及优惠措施</w:t>
            </w:r>
          </w:p>
        </w:tc>
        <w:tc>
          <w:tcPr>
            <w:tcW w:w="6055"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rPr>
                <w:sz w:val="24"/>
                <w:szCs w:val="24"/>
              </w:rPr>
            </w:pPr>
            <w:r>
              <w:rPr>
                <w:rFonts w:hint="eastAsia"/>
                <w:sz w:val="24"/>
                <w:szCs w:val="24"/>
              </w:rPr>
              <w:t>投标人针对本项目实施过程中的服务承诺及优惠措施，包括但不限于以下内容，由评标委员会酌情打分（</w:t>
            </w:r>
            <w:r>
              <w:rPr>
                <w:rFonts w:hint="eastAsia"/>
                <w:sz w:val="24"/>
                <w:szCs w:val="24"/>
              </w:rPr>
              <w:t>0-7</w:t>
            </w:r>
            <w:r>
              <w:rPr>
                <w:rFonts w:hint="eastAsia"/>
                <w:sz w:val="24"/>
                <w:szCs w:val="24"/>
              </w:rPr>
              <w:t>分）</w:t>
            </w:r>
          </w:p>
          <w:p w:rsidR="00195D46" w:rsidRDefault="00096E99">
            <w:pPr>
              <w:autoSpaceDE w:val="0"/>
              <w:autoSpaceDN w:val="0"/>
              <w:adjustRightInd w:val="0"/>
              <w:spacing w:line="360" w:lineRule="auto"/>
              <w:rPr>
                <w:sz w:val="24"/>
                <w:szCs w:val="24"/>
              </w:rPr>
            </w:pPr>
            <w:r>
              <w:rPr>
                <w:rFonts w:hint="eastAsia"/>
                <w:sz w:val="24"/>
                <w:szCs w:val="24"/>
              </w:rPr>
              <w:lastRenderedPageBreak/>
              <w:t>1</w:t>
            </w:r>
            <w:r>
              <w:rPr>
                <w:rFonts w:hint="eastAsia"/>
                <w:sz w:val="24"/>
                <w:szCs w:val="24"/>
              </w:rPr>
              <w:t>、各投标人针对支付条件、货物质量及包装做出相应承诺（</w:t>
            </w:r>
            <w:r>
              <w:rPr>
                <w:rFonts w:hint="eastAsia"/>
                <w:sz w:val="24"/>
                <w:szCs w:val="24"/>
              </w:rPr>
              <w:t>0-2</w:t>
            </w:r>
            <w:r>
              <w:rPr>
                <w:rFonts w:hint="eastAsia"/>
                <w:sz w:val="24"/>
                <w:szCs w:val="24"/>
              </w:rPr>
              <w:t>分）；</w:t>
            </w:r>
          </w:p>
          <w:p w:rsidR="00195D46" w:rsidRDefault="00096E99">
            <w:pPr>
              <w:autoSpaceDE w:val="0"/>
              <w:autoSpaceDN w:val="0"/>
              <w:adjustRightInd w:val="0"/>
              <w:spacing w:line="360" w:lineRule="auto"/>
              <w:rPr>
                <w:sz w:val="24"/>
                <w:szCs w:val="24"/>
              </w:rPr>
            </w:pPr>
            <w:r>
              <w:rPr>
                <w:rFonts w:hint="eastAsia"/>
                <w:sz w:val="24"/>
                <w:szCs w:val="24"/>
              </w:rPr>
              <w:t>2</w:t>
            </w:r>
            <w:r>
              <w:rPr>
                <w:rFonts w:hint="eastAsia"/>
                <w:sz w:val="24"/>
                <w:szCs w:val="24"/>
              </w:rPr>
              <w:t>、针对服务方案和计划、服务机构及人员水平做出相应承诺（</w:t>
            </w:r>
            <w:r>
              <w:rPr>
                <w:rFonts w:hint="eastAsia"/>
                <w:sz w:val="24"/>
                <w:szCs w:val="24"/>
              </w:rPr>
              <w:t>0-2</w:t>
            </w:r>
            <w:r>
              <w:rPr>
                <w:rFonts w:hint="eastAsia"/>
                <w:sz w:val="24"/>
                <w:szCs w:val="24"/>
              </w:rPr>
              <w:t>分）；</w:t>
            </w:r>
          </w:p>
          <w:p w:rsidR="00195D46" w:rsidRDefault="00096E99">
            <w:pPr>
              <w:autoSpaceDE w:val="0"/>
              <w:autoSpaceDN w:val="0"/>
              <w:adjustRightInd w:val="0"/>
              <w:spacing w:line="360" w:lineRule="auto"/>
              <w:rPr>
                <w:rFonts w:ascii="宋体" w:hAnsi="宋体" w:cs="宋体"/>
                <w:sz w:val="24"/>
                <w:szCs w:val="24"/>
                <w:shd w:val="clear" w:color="auto" w:fill="FFFFFF"/>
              </w:rPr>
            </w:pPr>
            <w:r>
              <w:rPr>
                <w:rFonts w:hint="eastAsia"/>
                <w:sz w:val="24"/>
                <w:szCs w:val="24"/>
              </w:rPr>
              <w:t>3</w:t>
            </w:r>
            <w:r>
              <w:rPr>
                <w:rFonts w:hint="eastAsia"/>
                <w:sz w:val="24"/>
                <w:szCs w:val="24"/>
              </w:rPr>
              <w:t>、针对交货时间、解决质量或供货问题的响应时间、解决问题时间做出相应承诺（</w:t>
            </w:r>
            <w:r>
              <w:rPr>
                <w:rFonts w:hint="eastAsia"/>
                <w:sz w:val="24"/>
                <w:szCs w:val="24"/>
              </w:rPr>
              <w:t>0-3</w:t>
            </w:r>
            <w:r>
              <w:rPr>
                <w:rFonts w:hint="eastAsia"/>
                <w:sz w:val="24"/>
                <w:szCs w:val="24"/>
              </w:rPr>
              <w:t>分）。</w:t>
            </w:r>
          </w:p>
        </w:tc>
        <w:tc>
          <w:tcPr>
            <w:tcW w:w="1068"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lastRenderedPageBreak/>
              <w:t>7分</w:t>
            </w:r>
          </w:p>
        </w:tc>
      </w:tr>
      <w:tr w:rsidR="00195D46">
        <w:trPr>
          <w:trHeight w:val="364"/>
          <w:jc w:val="center"/>
        </w:trPr>
        <w:tc>
          <w:tcPr>
            <w:tcW w:w="8634" w:type="dxa"/>
            <w:gridSpan w:val="3"/>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ind w:firstLineChars="1200" w:firstLine="2891"/>
              <w:rPr>
                <w:rFonts w:ascii="宋体" w:hAnsi="宋体" w:cs="宋体"/>
                <w:b/>
                <w:bCs/>
                <w:sz w:val="24"/>
                <w:szCs w:val="24"/>
                <w:shd w:val="clear" w:color="auto" w:fill="FFFFFF"/>
              </w:rPr>
            </w:pPr>
            <w:r>
              <w:rPr>
                <w:rFonts w:ascii="宋体" w:hAnsi="宋体" w:cs="宋体" w:hint="eastAsia"/>
                <w:b/>
                <w:bCs/>
                <w:sz w:val="24"/>
                <w:szCs w:val="24"/>
                <w:shd w:val="clear" w:color="auto" w:fill="FFFFFF"/>
              </w:rPr>
              <w:lastRenderedPageBreak/>
              <w:t>技术部分（满分20分）</w:t>
            </w:r>
          </w:p>
        </w:tc>
      </w:tr>
      <w:tr w:rsidR="00195D46">
        <w:trPr>
          <w:trHeight w:val="567"/>
          <w:jc w:val="center"/>
        </w:trPr>
        <w:tc>
          <w:tcPr>
            <w:tcW w:w="1511"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ind w:firstLineChars="100" w:firstLine="241"/>
              <w:rPr>
                <w:rFonts w:ascii="宋体" w:hAnsi="宋体" w:cs="宋体"/>
                <w:b/>
                <w:bCs/>
                <w:sz w:val="24"/>
                <w:szCs w:val="24"/>
                <w:shd w:val="clear" w:color="auto" w:fill="FFFFFF"/>
              </w:rPr>
            </w:pPr>
            <w:r>
              <w:rPr>
                <w:rFonts w:ascii="宋体" w:hAnsi="宋体" w:cs="宋体" w:hint="eastAsia"/>
                <w:b/>
                <w:bCs/>
                <w:sz w:val="24"/>
                <w:szCs w:val="24"/>
                <w:shd w:val="clear" w:color="auto" w:fill="FFFFFF"/>
              </w:rPr>
              <w:t>评分因素</w:t>
            </w:r>
          </w:p>
        </w:tc>
        <w:tc>
          <w:tcPr>
            <w:tcW w:w="6055" w:type="dxa"/>
            <w:tcBorders>
              <w:top w:val="single" w:sz="4" w:space="0" w:color="auto"/>
              <w:left w:val="nil"/>
              <w:bottom w:val="single" w:sz="4" w:space="0" w:color="auto"/>
              <w:right w:val="single" w:sz="4" w:space="0" w:color="auto"/>
            </w:tcBorders>
            <w:vAlign w:val="center"/>
          </w:tcPr>
          <w:p w:rsidR="00195D46" w:rsidRDefault="00096E99">
            <w:pPr>
              <w:autoSpaceDE w:val="0"/>
              <w:autoSpaceDN w:val="0"/>
              <w:adjustRightInd w:val="0"/>
              <w:spacing w:line="360" w:lineRule="auto"/>
              <w:ind w:firstLineChars="1200" w:firstLine="2891"/>
              <w:rPr>
                <w:rFonts w:ascii="宋体" w:hAnsi="宋体" w:cs="宋体"/>
                <w:b/>
                <w:bCs/>
                <w:sz w:val="24"/>
                <w:szCs w:val="24"/>
                <w:shd w:val="clear" w:color="auto" w:fill="FFFFFF"/>
              </w:rPr>
            </w:pPr>
            <w:r>
              <w:rPr>
                <w:rFonts w:ascii="宋体" w:hAnsi="宋体" w:cs="宋体" w:hint="eastAsia"/>
                <w:b/>
                <w:bCs/>
                <w:sz w:val="24"/>
                <w:szCs w:val="24"/>
                <w:shd w:val="clear" w:color="auto" w:fill="FFFFFF"/>
              </w:rPr>
              <w:t>评标标准</w:t>
            </w:r>
          </w:p>
        </w:tc>
        <w:tc>
          <w:tcPr>
            <w:tcW w:w="1068" w:type="dxa"/>
            <w:tcBorders>
              <w:top w:val="single" w:sz="4" w:space="0" w:color="auto"/>
              <w:left w:val="nil"/>
              <w:bottom w:val="single" w:sz="4" w:space="0" w:color="auto"/>
              <w:right w:val="single" w:sz="4" w:space="0" w:color="auto"/>
            </w:tcBorders>
            <w:vAlign w:val="center"/>
          </w:tcPr>
          <w:p w:rsidR="00195D46" w:rsidRDefault="00096E99">
            <w:pPr>
              <w:spacing w:line="360" w:lineRule="auto"/>
              <w:jc w:val="center"/>
              <w:rPr>
                <w:rFonts w:ascii="宋体" w:hAnsi="宋体" w:cs="宋体"/>
                <w:b/>
                <w:bCs/>
                <w:sz w:val="24"/>
                <w:szCs w:val="24"/>
              </w:rPr>
            </w:pPr>
            <w:r>
              <w:rPr>
                <w:rFonts w:ascii="宋体" w:hAnsi="宋体" w:cs="宋体" w:hint="eastAsia"/>
                <w:b/>
                <w:bCs/>
                <w:sz w:val="24"/>
                <w:szCs w:val="24"/>
                <w:shd w:val="clear" w:color="auto" w:fill="FFFFFF"/>
              </w:rPr>
              <w:t>分值</w:t>
            </w:r>
          </w:p>
        </w:tc>
      </w:tr>
      <w:tr w:rsidR="00195D46">
        <w:trPr>
          <w:trHeight w:val="567"/>
          <w:jc w:val="center"/>
        </w:trPr>
        <w:tc>
          <w:tcPr>
            <w:tcW w:w="1511" w:type="dxa"/>
            <w:tcBorders>
              <w:top w:val="single" w:sz="4" w:space="0" w:color="auto"/>
              <w:left w:val="single" w:sz="4" w:space="0" w:color="auto"/>
              <w:bottom w:val="single" w:sz="4" w:space="0" w:color="auto"/>
              <w:right w:val="single" w:sz="4" w:space="0" w:color="auto"/>
            </w:tcBorders>
            <w:vAlign w:val="center"/>
          </w:tcPr>
          <w:p w:rsidR="00195D46" w:rsidRDefault="00096E99">
            <w:pPr>
              <w:autoSpaceDE w:val="0"/>
              <w:autoSpaceDN w:val="0"/>
              <w:adjustRightInd w:val="0"/>
              <w:spacing w:line="360" w:lineRule="auto"/>
              <w:ind w:firstLineChars="100" w:firstLine="240"/>
              <w:rPr>
                <w:rFonts w:ascii="宋体" w:hAnsi="宋体" w:cs="宋体"/>
                <w:b/>
                <w:bCs/>
                <w:sz w:val="24"/>
                <w:szCs w:val="24"/>
                <w:shd w:val="clear" w:color="auto" w:fill="FFFFFF"/>
              </w:rPr>
            </w:pPr>
            <w:r>
              <w:rPr>
                <w:rFonts w:ascii="宋体" w:hAnsi="宋体" w:cs="宋体" w:hint="eastAsia"/>
                <w:sz w:val="24"/>
                <w:szCs w:val="24"/>
              </w:rPr>
              <w:t>技术方案</w:t>
            </w:r>
          </w:p>
        </w:tc>
        <w:tc>
          <w:tcPr>
            <w:tcW w:w="6055" w:type="dxa"/>
            <w:tcBorders>
              <w:top w:val="single" w:sz="4" w:space="0" w:color="auto"/>
              <w:left w:val="nil"/>
              <w:bottom w:val="single" w:sz="4" w:space="0" w:color="auto"/>
              <w:right w:val="single" w:sz="4" w:space="0" w:color="auto"/>
            </w:tcBorders>
            <w:vAlign w:val="center"/>
          </w:tcPr>
          <w:p w:rsidR="00195D46" w:rsidRDefault="00096E99">
            <w:pPr>
              <w:spacing w:line="360" w:lineRule="exact"/>
              <w:ind w:firstLineChars="200" w:firstLine="482"/>
              <w:rPr>
                <w:rFonts w:ascii="宋体" w:hAnsi="宋体" w:cs="宋体"/>
                <w:b/>
                <w:bCs/>
                <w:sz w:val="24"/>
                <w:szCs w:val="24"/>
                <w:lang w:val="zh-CN"/>
              </w:rPr>
            </w:pPr>
            <w:r>
              <w:rPr>
                <w:rFonts w:ascii="宋体" w:hAnsi="宋体" w:cs="宋体" w:hint="eastAsia"/>
                <w:b/>
                <w:bCs/>
                <w:sz w:val="24"/>
                <w:szCs w:val="24"/>
                <w:lang w:val="zh-CN"/>
              </w:rPr>
              <w:t>不满足招标文件技术指标要求和商务条款规定的为无效投标。</w:t>
            </w:r>
          </w:p>
          <w:p w:rsidR="00195D46" w:rsidRDefault="00096E99">
            <w:pPr>
              <w:autoSpaceDE w:val="0"/>
              <w:autoSpaceDN w:val="0"/>
              <w:adjustRightInd w:val="0"/>
              <w:spacing w:line="360" w:lineRule="auto"/>
              <w:rPr>
                <w:rFonts w:ascii="宋体" w:hAnsi="宋体"/>
                <w:sz w:val="24"/>
                <w:szCs w:val="24"/>
              </w:rPr>
            </w:pPr>
            <w:r>
              <w:rPr>
                <w:rFonts w:ascii="宋体" w:hAnsi="宋体" w:hint="eastAsia"/>
                <w:sz w:val="24"/>
                <w:szCs w:val="24"/>
              </w:rPr>
              <w:t>1、产品性能（10分）</w:t>
            </w:r>
          </w:p>
          <w:p w:rsidR="00195D46" w:rsidRDefault="00096E99">
            <w:pPr>
              <w:autoSpaceDE w:val="0"/>
              <w:autoSpaceDN w:val="0"/>
              <w:adjustRightInd w:val="0"/>
              <w:spacing w:line="360" w:lineRule="auto"/>
              <w:rPr>
                <w:rFonts w:ascii="宋体" w:hAnsi="宋体"/>
                <w:sz w:val="24"/>
                <w:szCs w:val="24"/>
              </w:rPr>
            </w:pPr>
            <w:r>
              <w:rPr>
                <w:rFonts w:ascii="宋体" w:hAnsi="宋体"/>
                <w:sz w:val="24"/>
                <w:szCs w:val="24"/>
              </w:rPr>
              <w:t>根据各投标</w:t>
            </w:r>
            <w:r>
              <w:rPr>
                <w:rFonts w:ascii="宋体" w:hAnsi="宋体" w:hint="eastAsia"/>
                <w:sz w:val="24"/>
                <w:szCs w:val="24"/>
              </w:rPr>
              <w:t>人</w:t>
            </w:r>
            <w:r>
              <w:rPr>
                <w:rFonts w:ascii="宋体" w:hAnsi="宋体"/>
                <w:sz w:val="24"/>
                <w:szCs w:val="24"/>
              </w:rPr>
              <w:t>提供</w:t>
            </w:r>
            <w:r>
              <w:rPr>
                <w:rFonts w:ascii="宋体" w:hAnsi="宋体" w:hint="eastAsia"/>
                <w:sz w:val="24"/>
                <w:szCs w:val="24"/>
              </w:rPr>
              <w:t>的检验报告</w:t>
            </w:r>
            <w:r>
              <w:rPr>
                <w:rFonts w:ascii="宋体" w:hAnsi="宋体"/>
                <w:sz w:val="24"/>
                <w:szCs w:val="24"/>
              </w:rPr>
              <w:t>进行综合评定：</w:t>
            </w:r>
            <w:r>
              <w:rPr>
                <w:rFonts w:ascii="宋体" w:hAnsi="宋体" w:hint="eastAsia"/>
                <w:sz w:val="24"/>
                <w:szCs w:val="24"/>
              </w:rPr>
              <w:t>全部满足招标文件要求，得5分；质量优于招标文件要求，根据对所投产品情况进行横向比较后在0-5分内酌情加分，本项最多得10分。</w:t>
            </w:r>
          </w:p>
          <w:p w:rsidR="00195D46" w:rsidRDefault="00096E99">
            <w:pPr>
              <w:pStyle w:val="a0"/>
              <w:spacing w:line="360" w:lineRule="auto"/>
              <w:ind w:firstLineChars="0" w:firstLine="0"/>
              <w:rPr>
                <w:rFonts w:hAnsi="宋体"/>
                <w:color w:val="000000"/>
                <w:sz w:val="24"/>
              </w:rPr>
            </w:pPr>
            <w:r>
              <w:rPr>
                <w:rFonts w:hAnsi="宋体" w:hint="eastAsia"/>
                <w:color w:val="000000"/>
                <w:sz w:val="24"/>
              </w:rPr>
              <w:t>2、根据组织机构、专业人员配置、人员数量和结构配置等进行综合评定后进行打分（0-2分）；</w:t>
            </w:r>
          </w:p>
          <w:p w:rsidR="00195D46" w:rsidRDefault="00096E99">
            <w:pPr>
              <w:pStyle w:val="a0"/>
              <w:spacing w:line="360" w:lineRule="auto"/>
              <w:ind w:firstLineChars="0" w:firstLine="0"/>
              <w:rPr>
                <w:rFonts w:hAnsi="宋体"/>
                <w:color w:val="000000"/>
                <w:sz w:val="24"/>
              </w:rPr>
            </w:pPr>
            <w:r>
              <w:rPr>
                <w:rFonts w:hAnsi="宋体" w:hint="eastAsia"/>
                <w:color w:val="000000"/>
                <w:sz w:val="24"/>
              </w:rPr>
              <w:t>3、通过对质量管理保证体系健全、措施可行等进行综合评定后进行打分（0-2分）；</w:t>
            </w:r>
          </w:p>
          <w:p w:rsidR="00195D46" w:rsidRDefault="00096E99">
            <w:pPr>
              <w:pStyle w:val="a0"/>
              <w:spacing w:line="360" w:lineRule="auto"/>
              <w:ind w:firstLineChars="0" w:firstLine="0"/>
              <w:rPr>
                <w:rFonts w:hAnsi="宋体"/>
                <w:color w:val="000000"/>
                <w:sz w:val="24"/>
              </w:rPr>
            </w:pPr>
            <w:r>
              <w:rPr>
                <w:rFonts w:hAnsi="宋体" w:hint="eastAsia"/>
                <w:color w:val="000000"/>
                <w:sz w:val="24"/>
              </w:rPr>
              <w:t>4、通过对供货进度计划合理、保障措施得力等进行综合评定后进行打分（0-2分）；</w:t>
            </w:r>
          </w:p>
          <w:p w:rsidR="00195D46" w:rsidRDefault="00096E99">
            <w:pPr>
              <w:pStyle w:val="a0"/>
              <w:spacing w:line="360" w:lineRule="auto"/>
              <w:ind w:firstLineChars="0" w:firstLine="0"/>
              <w:rPr>
                <w:rFonts w:hAnsi="宋体"/>
                <w:color w:val="000000"/>
                <w:sz w:val="24"/>
              </w:rPr>
            </w:pPr>
            <w:r>
              <w:rPr>
                <w:rFonts w:hAnsi="宋体" w:hint="eastAsia"/>
                <w:color w:val="000000"/>
                <w:sz w:val="24"/>
              </w:rPr>
              <w:t>5、通过对应急处理方案可行、有效等进行综合评定后进行打分（0-2分）；</w:t>
            </w:r>
          </w:p>
          <w:p w:rsidR="00195D46" w:rsidRDefault="00096E99">
            <w:pPr>
              <w:widowControl/>
              <w:spacing w:line="360" w:lineRule="auto"/>
              <w:jc w:val="left"/>
              <w:rPr>
                <w:sz w:val="24"/>
                <w:szCs w:val="24"/>
              </w:rPr>
            </w:pPr>
            <w:r>
              <w:rPr>
                <w:rFonts w:hint="eastAsia"/>
                <w:sz w:val="24"/>
                <w:szCs w:val="24"/>
              </w:rPr>
              <w:t>6</w:t>
            </w:r>
            <w:r>
              <w:rPr>
                <w:rFonts w:hint="eastAsia"/>
                <w:sz w:val="24"/>
                <w:szCs w:val="24"/>
              </w:rPr>
              <w:t>、通过对各投标文件中售后服务（质保期内及质保期后的服务等）横向比较后进行打分（</w:t>
            </w:r>
            <w:r>
              <w:rPr>
                <w:rFonts w:hint="eastAsia"/>
                <w:sz w:val="24"/>
                <w:szCs w:val="24"/>
              </w:rPr>
              <w:t>0-2</w:t>
            </w:r>
            <w:r>
              <w:rPr>
                <w:rFonts w:hint="eastAsia"/>
                <w:sz w:val="24"/>
                <w:szCs w:val="24"/>
              </w:rPr>
              <w:t>分）。</w:t>
            </w:r>
          </w:p>
        </w:tc>
        <w:tc>
          <w:tcPr>
            <w:tcW w:w="1068" w:type="dxa"/>
            <w:tcBorders>
              <w:top w:val="single" w:sz="4" w:space="0" w:color="auto"/>
              <w:left w:val="nil"/>
              <w:bottom w:val="single" w:sz="4" w:space="0" w:color="auto"/>
              <w:right w:val="single" w:sz="4" w:space="0" w:color="auto"/>
            </w:tcBorders>
            <w:vAlign w:val="center"/>
          </w:tcPr>
          <w:p w:rsidR="00195D46" w:rsidRDefault="00096E99">
            <w:pPr>
              <w:spacing w:line="360" w:lineRule="auto"/>
              <w:jc w:val="center"/>
              <w:rPr>
                <w:rFonts w:ascii="宋体" w:hAnsi="宋体" w:cs="宋体"/>
                <w:b/>
                <w:bCs/>
                <w:sz w:val="24"/>
                <w:szCs w:val="24"/>
                <w:shd w:val="clear" w:color="auto" w:fill="FFFFFF"/>
              </w:rPr>
            </w:pPr>
            <w:r>
              <w:rPr>
                <w:rFonts w:ascii="宋体" w:hAnsi="宋体" w:cs="宋体" w:hint="eastAsia"/>
                <w:sz w:val="24"/>
                <w:szCs w:val="24"/>
                <w:shd w:val="clear" w:color="auto" w:fill="FFFFFF"/>
              </w:rPr>
              <w:t>20分</w:t>
            </w:r>
          </w:p>
        </w:tc>
      </w:tr>
    </w:tbl>
    <w:p w:rsidR="00195D46" w:rsidRDefault="00096E99">
      <w:pPr>
        <w:spacing w:line="360" w:lineRule="auto"/>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95D46">
        <w:trPr>
          <w:trHeight w:val="557"/>
        </w:trPr>
        <w:tc>
          <w:tcPr>
            <w:tcW w:w="721" w:type="dxa"/>
            <w:vAlign w:val="center"/>
          </w:tcPr>
          <w:p w:rsidR="00195D46" w:rsidRDefault="00096E99">
            <w:pPr>
              <w:jc w:val="center"/>
              <w:rPr>
                <w:rFonts w:ascii="宋体" w:hAnsi="宋体"/>
                <w:b/>
                <w:sz w:val="24"/>
                <w:szCs w:val="24"/>
              </w:rPr>
            </w:pPr>
            <w:r>
              <w:rPr>
                <w:rFonts w:ascii="宋体" w:hAnsi="宋体" w:hint="eastAsia"/>
                <w:b/>
                <w:sz w:val="24"/>
                <w:szCs w:val="24"/>
              </w:rPr>
              <w:t>序号</w:t>
            </w:r>
          </w:p>
        </w:tc>
        <w:tc>
          <w:tcPr>
            <w:tcW w:w="2823" w:type="dxa"/>
            <w:vAlign w:val="center"/>
          </w:tcPr>
          <w:p w:rsidR="00195D46" w:rsidRDefault="00096E99">
            <w:pPr>
              <w:jc w:val="center"/>
              <w:rPr>
                <w:rFonts w:ascii="宋体" w:hAnsi="宋体"/>
                <w:b/>
                <w:sz w:val="24"/>
                <w:szCs w:val="24"/>
              </w:rPr>
            </w:pPr>
            <w:r>
              <w:rPr>
                <w:rFonts w:ascii="宋体" w:hAnsi="宋体" w:hint="eastAsia"/>
                <w:b/>
                <w:sz w:val="24"/>
                <w:szCs w:val="24"/>
              </w:rPr>
              <w:t>情形</w:t>
            </w:r>
          </w:p>
        </w:tc>
        <w:tc>
          <w:tcPr>
            <w:tcW w:w="2552" w:type="dxa"/>
            <w:vAlign w:val="center"/>
          </w:tcPr>
          <w:p w:rsidR="00195D46" w:rsidRDefault="00096E99">
            <w:pPr>
              <w:jc w:val="center"/>
              <w:rPr>
                <w:rFonts w:ascii="宋体" w:hAnsi="宋体"/>
                <w:b/>
                <w:sz w:val="24"/>
                <w:szCs w:val="24"/>
              </w:rPr>
            </w:pPr>
            <w:r>
              <w:rPr>
                <w:rFonts w:ascii="宋体" w:hAnsi="宋体" w:hint="eastAsia"/>
                <w:b/>
                <w:sz w:val="24"/>
                <w:szCs w:val="24"/>
              </w:rPr>
              <w:t>价格扣除比例</w:t>
            </w:r>
          </w:p>
        </w:tc>
        <w:tc>
          <w:tcPr>
            <w:tcW w:w="2835" w:type="dxa"/>
            <w:vAlign w:val="center"/>
          </w:tcPr>
          <w:p w:rsidR="00195D46" w:rsidRDefault="00096E99">
            <w:pPr>
              <w:jc w:val="center"/>
              <w:rPr>
                <w:rFonts w:ascii="宋体" w:hAnsi="宋体"/>
                <w:b/>
                <w:sz w:val="24"/>
                <w:szCs w:val="24"/>
              </w:rPr>
            </w:pPr>
            <w:r>
              <w:rPr>
                <w:rFonts w:ascii="宋体" w:hAnsi="宋体" w:hint="eastAsia"/>
                <w:b/>
                <w:sz w:val="24"/>
                <w:szCs w:val="24"/>
              </w:rPr>
              <w:t>计算公式</w:t>
            </w:r>
          </w:p>
        </w:tc>
      </w:tr>
      <w:tr w:rsidR="00195D46">
        <w:trPr>
          <w:trHeight w:val="891"/>
        </w:trPr>
        <w:tc>
          <w:tcPr>
            <w:tcW w:w="721" w:type="dxa"/>
            <w:vAlign w:val="center"/>
          </w:tcPr>
          <w:p w:rsidR="00195D46" w:rsidRDefault="00096E99">
            <w:pPr>
              <w:jc w:val="center"/>
              <w:rPr>
                <w:rFonts w:ascii="宋体" w:hAnsi="宋体"/>
                <w:b/>
                <w:sz w:val="24"/>
                <w:szCs w:val="24"/>
              </w:rPr>
            </w:pPr>
            <w:r>
              <w:rPr>
                <w:rFonts w:ascii="宋体" w:hAnsi="宋体" w:hint="eastAsia"/>
                <w:b/>
                <w:sz w:val="24"/>
                <w:szCs w:val="24"/>
              </w:rPr>
              <w:lastRenderedPageBreak/>
              <w:t>1</w:t>
            </w:r>
          </w:p>
        </w:tc>
        <w:tc>
          <w:tcPr>
            <w:tcW w:w="2823" w:type="dxa"/>
            <w:vAlign w:val="center"/>
          </w:tcPr>
          <w:p w:rsidR="00195D46" w:rsidRDefault="00096E99">
            <w:pPr>
              <w:jc w:val="center"/>
              <w:rPr>
                <w:rFonts w:ascii="宋体" w:hAnsi="宋体"/>
                <w:sz w:val="24"/>
                <w:szCs w:val="24"/>
              </w:rPr>
            </w:pPr>
            <w:r>
              <w:rPr>
                <w:rFonts w:ascii="宋体" w:hAnsi="宋体" w:hint="eastAsia"/>
                <w:sz w:val="24"/>
                <w:szCs w:val="24"/>
              </w:rPr>
              <w:t>非联合体投标人</w:t>
            </w:r>
          </w:p>
          <w:p w:rsidR="00195D46" w:rsidRDefault="00096E99">
            <w:pPr>
              <w:jc w:val="center"/>
              <w:rPr>
                <w:rFonts w:ascii="宋体" w:hAnsi="宋体"/>
                <w:b/>
                <w:sz w:val="24"/>
                <w:szCs w:val="24"/>
              </w:rPr>
            </w:pPr>
            <w:r>
              <w:rPr>
                <w:rFonts w:ascii="宋体" w:hAnsi="宋体" w:hint="eastAsia"/>
                <w:sz w:val="24"/>
                <w:szCs w:val="24"/>
              </w:rPr>
              <w:t>（投标人须为中小企业）</w:t>
            </w:r>
          </w:p>
        </w:tc>
        <w:tc>
          <w:tcPr>
            <w:tcW w:w="2552" w:type="dxa"/>
            <w:vAlign w:val="center"/>
          </w:tcPr>
          <w:p w:rsidR="00195D46" w:rsidRDefault="00096E99">
            <w:pPr>
              <w:jc w:val="center"/>
              <w:rPr>
                <w:rFonts w:ascii="宋体" w:hAnsi="宋体"/>
                <w:b/>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195D46" w:rsidRDefault="00096E99">
            <w:pPr>
              <w:jc w:val="center"/>
              <w:rPr>
                <w:sz w:val="24"/>
                <w:szCs w:val="24"/>
              </w:rPr>
            </w:pPr>
            <w:r>
              <w:rPr>
                <w:rFonts w:hint="eastAsia"/>
                <w:sz w:val="24"/>
                <w:szCs w:val="24"/>
              </w:rPr>
              <w:t>评标价格＝投标报价—小型和微型企业产品的价格</w:t>
            </w:r>
            <w:r>
              <w:rPr>
                <w:rFonts w:ascii="宋体" w:hAnsi="宋体" w:hint="eastAsia"/>
                <w:sz w:val="24"/>
                <w:szCs w:val="24"/>
              </w:rPr>
              <w:t>×</w:t>
            </w:r>
            <w:r>
              <w:rPr>
                <w:rFonts w:hint="eastAsia"/>
                <w:sz w:val="24"/>
                <w:szCs w:val="24"/>
              </w:rPr>
              <w:t>6%</w:t>
            </w:r>
          </w:p>
          <w:p w:rsidR="00195D46" w:rsidRDefault="00195D46">
            <w:pPr>
              <w:jc w:val="center"/>
              <w:rPr>
                <w:rFonts w:ascii="宋体" w:hAnsi="宋体"/>
                <w:b/>
                <w:sz w:val="24"/>
                <w:szCs w:val="24"/>
              </w:rPr>
            </w:pPr>
          </w:p>
        </w:tc>
      </w:tr>
      <w:tr w:rsidR="00195D46">
        <w:trPr>
          <w:trHeight w:val="1414"/>
        </w:trPr>
        <w:tc>
          <w:tcPr>
            <w:tcW w:w="721" w:type="dxa"/>
            <w:vAlign w:val="center"/>
          </w:tcPr>
          <w:p w:rsidR="00195D46" w:rsidRDefault="00096E99">
            <w:pPr>
              <w:jc w:val="center"/>
              <w:rPr>
                <w:rFonts w:ascii="宋体" w:hAnsi="宋体"/>
                <w:b/>
                <w:sz w:val="24"/>
                <w:szCs w:val="24"/>
              </w:rPr>
            </w:pPr>
            <w:r>
              <w:rPr>
                <w:rFonts w:ascii="宋体" w:hAnsi="宋体" w:hint="eastAsia"/>
                <w:b/>
                <w:sz w:val="24"/>
                <w:szCs w:val="24"/>
              </w:rPr>
              <w:t>2</w:t>
            </w:r>
          </w:p>
        </w:tc>
        <w:tc>
          <w:tcPr>
            <w:tcW w:w="2823" w:type="dxa"/>
            <w:vAlign w:val="center"/>
          </w:tcPr>
          <w:p w:rsidR="00195D46" w:rsidRDefault="00096E99">
            <w:pPr>
              <w:jc w:val="center"/>
              <w:rPr>
                <w:rFonts w:ascii="宋体" w:hAnsi="宋体"/>
                <w:b/>
                <w:sz w:val="24"/>
                <w:szCs w:val="24"/>
              </w:rPr>
            </w:pPr>
            <w:r>
              <w:rPr>
                <w:rFonts w:ascii="宋体" w:hAnsi="宋体" w:hint="eastAsia"/>
                <w:sz w:val="24"/>
                <w:szCs w:val="24"/>
              </w:rPr>
              <w:t>联合体各方均为小型、微型企业</w:t>
            </w:r>
          </w:p>
        </w:tc>
        <w:tc>
          <w:tcPr>
            <w:tcW w:w="2552" w:type="dxa"/>
            <w:vAlign w:val="center"/>
          </w:tcPr>
          <w:p w:rsidR="00195D46" w:rsidRDefault="00096E9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95D46" w:rsidRDefault="00096E99">
            <w:pPr>
              <w:jc w:val="center"/>
              <w:rPr>
                <w:rFonts w:ascii="宋体" w:hAnsi="宋体"/>
                <w:b/>
                <w:sz w:val="24"/>
                <w:szCs w:val="24"/>
              </w:rPr>
            </w:pPr>
            <w:r>
              <w:rPr>
                <w:rFonts w:ascii="宋体" w:hAnsi="宋体" w:hint="eastAsia"/>
                <w:sz w:val="24"/>
                <w:szCs w:val="24"/>
              </w:rPr>
              <w:t>（不再享受序号3的价格折扣）</w:t>
            </w:r>
          </w:p>
        </w:tc>
        <w:tc>
          <w:tcPr>
            <w:tcW w:w="2835" w:type="dxa"/>
            <w:vMerge/>
          </w:tcPr>
          <w:p w:rsidR="00195D46" w:rsidRDefault="00195D46">
            <w:pPr>
              <w:rPr>
                <w:rFonts w:ascii="宋体" w:hAnsi="宋体"/>
                <w:sz w:val="24"/>
                <w:szCs w:val="24"/>
              </w:rPr>
            </w:pPr>
          </w:p>
        </w:tc>
      </w:tr>
      <w:tr w:rsidR="00195D46">
        <w:trPr>
          <w:trHeight w:val="707"/>
        </w:trPr>
        <w:tc>
          <w:tcPr>
            <w:tcW w:w="721" w:type="dxa"/>
            <w:vAlign w:val="center"/>
          </w:tcPr>
          <w:p w:rsidR="00195D46" w:rsidRDefault="00096E99">
            <w:pPr>
              <w:jc w:val="center"/>
              <w:rPr>
                <w:rFonts w:ascii="宋体" w:hAnsi="宋体"/>
                <w:b/>
                <w:sz w:val="24"/>
                <w:szCs w:val="24"/>
              </w:rPr>
            </w:pPr>
            <w:r>
              <w:rPr>
                <w:rFonts w:ascii="宋体" w:hAnsi="宋体" w:hint="eastAsia"/>
                <w:b/>
                <w:sz w:val="24"/>
                <w:szCs w:val="24"/>
              </w:rPr>
              <w:t>3</w:t>
            </w:r>
          </w:p>
        </w:tc>
        <w:tc>
          <w:tcPr>
            <w:tcW w:w="2823" w:type="dxa"/>
            <w:vAlign w:val="center"/>
          </w:tcPr>
          <w:p w:rsidR="00195D46" w:rsidRDefault="00096E99">
            <w:pPr>
              <w:jc w:val="center"/>
              <w:rPr>
                <w:rFonts w:ascii="宋体" w:hAnsi="宋体"/>
                <w:b/>
                <w:sz w:val="24"/>
                <w:szCs w:val="24"/>
              </w:rPr>
            </w:pPr>
            <w:r>
              <w:rPr>
                <w:rFonts w:ascii="宋体" w:hAnsi="宋体" w:hint="eastAsia"/>
                <w:sz w:val="24"/>
                <w:szCs w:val="24"/>
              </w:rPr>
              <w:t>联合体一方为小型、微型企业且小型、微型企业协议合同金额占联合体协议合同总金额30%以上的</w:t>
            </w:r>
          </w:p>
        </w:tc>
        <w:tc>
          <w:tcPr>
            <w:tcW w:w="2552" w:type="dxa"/>
            <w:vAlign w:val="center"/>
          </w:tcPr>
          <w:p w:rsidR="00195D46" w:rsidRDefault="00096E99">
            <w:pPr>
              <w:jc w:val="center"/>
              <w:rPr>
                <w:rFonts w:ascii="宋体" w:hAnsi="宋体"/>
                <w:sz w:val="24"/>
                <w:szCs w:val="24"/>
              </w:rPr>
            </w:pPr>
            <w:r>
              <w:rPr>
                <w:rFonts w:ascii="宋体" w:hAnsi="宋体" w:hint="eastAsia"/>
                <w:sz w:val="24"/>
                <w:szCs w:val="24"/>
              </w:rPr>
              <w:t>对联合体总金额扣除</w:t>
            </w:r>
          </w:p>
          <w:p w:rsidR="00195D46" w:rsidRDefault="00096E99">
            <w:pPr>
              <w:jc w:val="center"/>
              <w:rPr>
                <w:rFonts w:ascii="宋体" w:hAnsi="宋体"/>
                <w:b/>
                <w:sz w:val="24"/>
                <w:szCs w:val="24"/>
              </w:rPr>
            </w:pPr>
            <w:r>
              <w:rPr>
                <w:rFonts w:ascii="宋体" w:hAnsi="宋体"/>
                <w:sz w:val="24"/>
                <w:szCs w:val="24"/>
                <w:u w:val="single"/>
              </w:rPr>
              <w:t>2</w:t>
            </w:r>
            <w:r>
              <w:rPr>
                <w:rFonts w:ascii="宋体" w:hAnsi="宋体" w:hint="eastAsia"/>
                <w:sz w:val="24"/>
                <w:szCs w:val="24"/>
              </w:rPr>
              <w:t>%</w:t>
            </w:r>
          </w:p>
        </w:tc>
        <w:tc>
          <w:tcPr>
            <w:tcW w:w="2835" w:type="dxa"/>
            <w:vAlign w:val="center"/>
          </w:tcPr>
          <w:p w:rsidR="00195D46" w:rsidRDefault="00096E99">
            <w:pPr>
              <w:jc w:val="center"/>
              <w:rPr>
                <w:rFonts w:ascii="宋体" w:hAnsi="宋体"/>
                <w:sz w:val="24"/>
                <w:szCs w:val="24"/>
                <w:u w:val="single"/>
              </w:rPr>
            </w:pPr>
            <w:r>
              <w:rPr>
                <w:rFonts w:ascii="宋体" w:hAnsi="宋体" w:hint="eastAsia"/>
                <w:sz w:val="24"/>
                <w:szCs w:val="24"/>
              </w:rPr>
              <w:t>评标价格＝投标报价×(1-</w:t>
            </w:r>
            <w:r>
              <w:rPr>
                <w:rFonts w:ascii="宋体" w:hAnsi="宋体"/>
                <w:sz w:val="24"/>
                <w:szCs w:val="24"/>
                <w:u w:val="single"/>
              </w:rPr>
              <w:t>2</w:t>
            </w:r>
            <w:r>
              <w:rPr>
                <w:rFonts w:ascii="宋体" w:hAnsi="宋体" w:hint="eastAsia"/>
                <w:sz w:val="24"/>
                <w:szCs w:val="24"/>
                <w:u w:val="single"/>
              </w:rPr>
              <w:t>%)</w:t>
            </w:r>
          </w:p>
          <w:p w:rsidR="00195D46" w:rsidRDefault="00195D46">
            <w:pPr>
              <w:jc w:val="center"/>
              <w:rPr>
                <w:rFonts w:ascii="宋体" w:hAnsi="宋体"/>
                <w:b/>
                <w:sz w:val="24"/>
                <w:szCs w:val="24"/>
              </w:rPr>
            </w:pPr>
          </w:p>
        </w:tc>
      </w:tr>
      <w:tr w:rsidR="00195D46">
        <w:trPr>
          <w:trHeight w:val="707"/>
        </w:trPr>
        <w:tc>
          <w:tcPr>
            <w:tcW w:w="721" w:type="dxa"/>
            <w:vAlign w:val="center"/>
          </w:tcPr>
          <w:p w:rsidR="00195D46" w:rsidRDefault="00096E99">
            <w:pPr>
              <w:jc w:val="center"/>
              <w:rPr>
                <w:rFonts w:ascii="宋体" w:hAnsi="宋体"/>
                <w:b/>
                <w:sz w:val="24"/>
                <w:szCs w:val="24"/>
              </w:rPr>
            </w:pPr>
            <w:r>
              <w:rPr>
                <w:rFonts w:ascii="宋体" w:hAnsi="宋体" w:hint="eastAsia"/>
                <w:b/>
                <w:sz w:val="24"/>
                <w:szCs w:val="24"/>
              </w:rPr>
              <w:t>4</w:t>
            </w:r>
          </w:p>
        </w:tc>
        <w:tc>
          <w:tcPr>
            <w:tcW w:w="2823" w:type="dxa"/>
            <w:vAlign w:val="center"/>
          </w:tcPr>
          <w:p w:rsidR="00195D46" w:rsidRDefault="00096E99">
            <w:pPr>
              <w:jc w:val="center"/>
              <w:rPr>
                <w:rFonts w:ascii="宋体" w:hAnsi="宋体"/>
                <w:sz w:val="24"/>
                <w:szCs w:val="24"/>
              </w:rPr>
            </w:pPr>
            <w:r>
              <w:rPr>
                <w:rFonts w:ascii="宋体" w:hAnsi="宋体" w:hint="eastAsia"/>
                <w:sz w:val="24"/>
                <w:szCs w:val="24"/>
              </w:rPr>
              <w:t>监狱企业</w:t>
            </w:r>
          </w:p>
        </w:tc>
        <w:tc>
          <w:tcPr>
            <w:tcW w:w="2552" w:type="dxa"/>
            <w:vAlign w:val="center"/>
          </w:tcPr>
          <w:p w:rsidR="00195D46" w:rsidRDefault="00096E99">
            <w:pPr>
              <w:jc w:val="center"/>
              <w:rPr>
                <w:rFonts w:ascii="宋体" w:hAnsi="宋体"/>
                <w:sz w:val="24"/>
                <w:szCs w:val="24"/>
              </w:rPr>
            </w:pPr>
            <w:r>
              <w:rPr>
                <w:rFonts w:ascii="宋体" w:hAnsi="宋体" w:hint="eastAsia"/>
                <w:sz w:val="24"/>
                <w:szCs w:val="24"/>
              </w:rPr>
              <w:t>视同小型、微型企业</w:t>
            </w:r>
          </w:p>
          <w:p w:rsidR="00195D46" w:rsidRDefault="00096E99">
            <w:pPr>
              <w:jc w:val="center"/>
              <w:rPr>
                <w:rFonts w:ascii="宋体" w:hAnsi="宋体"/>
                <w:sz w:val="24"/>
                <w:szCs w:val="24"/>
              </w:rPr>
            </w:pPr>
            <w:r>
              <w:rPr>
                <w:rFonts w:ascii="宋体" w:hAnsi="宋体" w:hint="eastAsia"/>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195D46" w:rsidRDefault="00096E99">
            <w:pPr>
              <w:jc w:val="center"/>
              <w:rPr>
                <w:rFonts w:ascii="宋体" w:hAnsi="宋体"/>
                <w:sz w:val="24"/>
                <w:szCs w:val="24"/>
              </w:rPr>
            </w:pPr>
            <w:r>
              <w:rPr>
                <w:rFonts w:hint="eastAsia"/>
                <w:sz w:val="24"/>
                <w:szCs w:val="24"/>
              </w:rPr>
              <w:t>评标价格＝投标报价—监狱企业产品的价格</w:t>
            </w:r>
            <w:r>
              <w:rPr>
                <w:rFonts w:ascii="宋体" w:hAnsi="宋体" w:hint="eastAsia"/>
                <w:sz w:val="24"/>
                <w:szCs w:val="24"/>
              </w:rPr>
              <w:t>×</w:t>
            </w:r>
            <w:r>
              <w:rPr>
                <w:rFonts w:hint="eastAsia"/>
                <w:sz w:val="24"/>
                <w:szCs w:val="24"/>
              </w:rPr>
              <w:t>6%</w:t>
            </w:r>
          </w:p>
        </w:tc>
      </w:tr>
      <w:tr w:rsidR="00195D46">
        <w:trPr>
          <w:trHeight w:val="707"/>
        </w:trPr>
        <w:tc>
          <w:tcPr>
            <w:tcW w:w="721" w:type="dxa"/>
            <w:vAlign w:val="center"/>
          </w:tcPr>
          <w:p w:rsidR="00195D46" w:rsidRDefault="00096E99">
            <w:pPr>
              <w:jc w:val="center"/>
              <w:rPr>
                <w:rFonts w:ascii="宋体" w:hAnsi="宋体"/>
                <w:b/>
                <w:sz w:val="24"/>
                <w:szCs w:val="24"/>
              </w:rPr>
            </w:pPr>
            <w:r>
              <w:rPr>
                <w:rFonts w:ascii="宋体" w:hAnsi="宋体" w:hint="eastAsia"/>
                <w:b/>
                <w:sz w:val="24"/>
                <w:szCs w:val="24"/>
              </w:rPr>
              <w:t>5</w:t>
            </w:r>
          </w:p>
        </w:tc>
        <w:tc>
          <w:tcPr>
            <w:tcW w:w="2823" w:type="dxa"/>
            <w:vAlign w:val="center"/>
          </w:tcPr>
          <w:p w:rsidR="00195D46" w:rsidRDefault="00096E99">
            <w:pPr>
              <w:jc w:val="center"/>
              <w:rPr>
                <w:rFonts w:ascii="宋体" w:hAnsi="宋体"/>
                <w:sz w:val="24"/>
                <w:szCs w:val="24"/>
              </w:rPr>
            </w:pPr>
            <w:r>
              <w:rPr>
                <w:rFonts w:ascii="宋体" w:hAnsi="宋体" w:hint="eastAsia"/>
                <w:sz w:val="24"/>
                <w:szCs w:val="24"/>
              </w:rPr>
              <w:t>残疾人福利性单位</w:t>
            </w:r>
          </w:p>
        </w:tc>
        <w:tc>
          <w:tcPr>
            <w:tcW w:w="2552" w:type="dxa"/>
            <w:vAlign w:val="center"/>
          </w:tcPr>
          <w:p w:rsidR="00195D46" w:rsidRDefault="00096E99">
            <w:pPr>
              <w:jc w:val="center"/>
              <w:rPr>
                <w:rFonts w:ascii="宋体" w:hAnsi="宋体"/>
                <w:sz w:val="24"/>
                <w:szCs w:val="24"/>
              </w:rPr>
            </w:pPr>
            <w:r>
              <w:rPr>
                <w:rFonts w:ascii="宋体" w:hAnsi="宋体" w:hint="eastAsia"/>
                <w:sz w:val="24"/>
                <w:szCs w:val="24"/>
              </w:rPr>
              <w:t>视同小型、微型企业</w:t>
            </w:r>
          </w:p>
          <w:p w:rsidR="00195D46" w:rsidRDefault="00096E99">
            <w:pPr>
              <w:jc w:val="center"/>
              <w:rPr>
                <w:rFonts w:ascii="宋体" w:hAnsi="宋体"/>
                <w:sz w:val="24"/>
                <w:szCs w:val="24"/>
              </w:rPr>
            </w:pPr>
            <w:r>
              <w:rPr>
                <w:rFonts w:ascii="宋体" w:hAnsi="宋体" w:hint="eastAsia"/>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195D46" w:rsidRDefault="00096E99">
            <w:pPr>
              <w:jc w:val="center"/>
              <w:rPr>
                <w:sz w:val="24"/>
                <w:szCs w:val="24"/>
              </w:rPr>
            </w:pPr>
            <w:r>
              <w:rPr>
                <w:rFonts w:hint="eastAsia"/>
                <w:sz w:val="24"/>
                <w:szCs w:val="24"/>
              </w:rPr>
              <w:t>评标价格＝投标报价—残疾人福利性单位产品的价格</w:t>
            </w:r>
            <w:r>
              <w:rPr>
                <w:rFonts w:ascii="宋体" w:hAnsi="宋体" w:hint="eastAsia"/>
                <w:sz w:val="24"/>
                <w:szCs w:val="24"/>
              </w:rPr>
              <w:t>×</w:t>
            </w:r>
            <w:r>
              <w:rPr>
                <w:rFonts w:hint="eastAsia"/>
                <w:sz w:val="24"/>
                <w:szCs w:val="24"/>
              </w:rPr>
              <w:t>6%</w:t>
            </w:r>
          </w:p>
        </w:tc>
      </w:tr>
      <w:tr w:rsidR="00195D46">
        <w:trPr>
          <w:trHeight w:val="497"/>
        </w:trPr>
        <w:tc>
          <w:tcPr>
            <w:tcW w:w="8931" w:type="dxa"/>
            <w:gridSpan w:val="4"/>
            <w:vAlign w:val="center"/>
          </w:tcPr>
          <w:p w:rsidR="00195D46" w:rsidRDefault="00096E99">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95D46" w:rsidRDefault="00096E99">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195D46" w:rsidRDefault="00096E99" w:rsidP="009C1244">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195D46" w:rsidRDefault="00096E99" w:rsidP="009C1244">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195D46" w:rsidRDefault="00096E99">
      <w:pPr>
        <w:spacing w:line="360" w:lineRule="auto"/>
        <w:rPr>
          <w:rFonts w:ascii="宋体" w:hAnsi="宋体"/>
          <w:bCs/>
          <w:sz w:val="24"/>
          <w:szCs w:val="24"/>
        </w:rPr>
      </w:pPr>
      <w:r>
        <w:rPr>
          <w:rFonts w:ascii="宋体" w:hAnsi="宋体" w:hint="eastAsia"/>
          <w:bCs/>
          <w:sz w:val="24"/>
          <w:szCs w:val="24"/>
        </w:rPr>
        <w:t>备注：</w:t>
      </w:r>
    </w:p>
    <w:p w:rsidR="00195D46" w:rsidRDefault="00096E99">
      <w:pPr>
        <w:spacing w:line="360" w:lineRule="auto"/>
        <w:ind w:firstLineChars="200" w:firstLine="480"/>
        <w:rPr>
          <w:rFonts w:ascii="宋体" w:hAnsi="宋体"/>
          <w:bCs/>
          <w:sz w:val="24"/>
          <w:szCs w:val="24"/>
        </w:rPr>
      </w:pPr>
      <w:r>
        <w:rPr>
          <w:rFonts w:ascii="宋体" w:hAnsi="宋体" w:hint="eastAsia"/>
          <w:bCs/>
          <w:sz w:val="24"/>
          <w:szCs w:val="24"/>
        </w:rPr>
        <w:t>a、不接受联合体投标的项目，本表中第2项、第3项情形不适用。</w:t>
      </w:r>
    </w:p>
    <w:p w:rsidR="00195D46" w:rsidRDefault="00096E99">
      <w:pPr>
        <w:spacing w:line="360" w:lineRule="auto"/>
        <w:ind w:firstLineChars="200" w:firstLine="480"/>
        <w:rPr>
          <w:rFonts w:ascii="宋体" w:hAnsi="宋体"/>
          <w:bCs/>
          <w:sz w:val="24"/>
          <w:szCs w:val="24"/>
        </w:rPr>
      </w:pPr>
      <w:r>
        <w:rPr>
          <w:rFonts w:ascii="宋体" w:hAnsi="宋体" w:hint="eastAsia"/>
          <w:bCs/>
          <w:sz w:val="24"/>
          <w:szCs w:val="24"/>
        </w:rPr>
        <w:t>b、小型和微型企业产品包括货物及其提供的服务与工程。</w:t>
      </w:r>
    </w:p>
    <w:p w:rsidR="00195D46" w:rsidRDefault="00096E99">
      <w:pPr>
        <w:spacing w:line="360" w:lineRule="auto"/>
        <w:ind w:firstLineChars="200" w:firstLine="480"/>
        <w:rPr>
          <w:rFonts w:ascii="宋体" w:hAnsi="宋体"/>
          <w:bCs/>
          <w:sz w:val="24"/>
          <w:szCs w:val="24"/>
        </w:rPr>
      </w:pPr>
      <w:r>
        <w:rPr>
          <w:rFonts w:ascii="宋体" w:hAnsi="宋体" w:hint="eastAsia"/>
          <w:bCs/>
          <w:sz w:val="24"/>
          <w:szCs w:val="24"/>
        </w:rPr>
        <w:t>c、中小企业、残疾人福利性单位提供其他企业制造的货物的，则该货物的制造商也必须为上述企业，否则不能享受价格优惠。</w:t>
      </w:r>
    </w:p>
    <w:p w:rsidR="00195D46" w:rsidRDefault="00096E99">
      <w:pPr>
        <w:spacing w:line="360" w:lineRule="auto"/>
        <w:ind w:firstLineChars="200" w:firstLine="480"/>
        <w:rPr>
          <w:rFonts w:ascii="宋体" w:hAnsi="宋体"/>
          <w:bCs/>
          <w:sz w:val="24"/>
          <w:szCs w:val="24"/>
        </w:rPr>
      </w:pPr>
      <w:r>
        <w:rPr>
          <w:rFonts w:ascii="宋体" w:hAnsi="宋体" w:hint="eastAsia"/>
          <w:bCs/>
          <w:sz w:val="24"/>
          <w:szCs w:val="24"/>
        </w:rPr>
        <w:t>d、残疾人福利性单位属于小型、微型企业的，不重复享受政策。</w:t>
      </w:r>
    </w:p>
    <w:p w:rsidR="00195D46" w:rsidRDefault="00096E99">
      <w:pPr>
        <w:pStyle w:val="12"/>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lastRenderedPageBreak/>
        <w:t>（7）</w:t>
      </w:r>
      <w:r>
        <w:rPr>
          <w:rFonts w:ascii="宋体" w:hAnsi="宋体" w:cs="仿宋_GB2312"/>
          <w:b/>
          <w:szCs w:val="24"/>
          <w:lang w:val="zh-CN"/>
        </w:rPr>
        <w:t>评标结果汇总完成后，除下列情形外，任何人不得修改评标结果：</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95D46" w:rsidRDefault="00096E9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195D46" w:rsidRDefault="00096E9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95D46" w:rsidRDefault="00096E99">
      <w:pPr>
        <w:spacing w:line="360" w:lineRule="auto"/>
        <w:ind w:firstLineChars="200" w:firstLine="482"/>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195D46" w:rsidRDefault="00195D46">
      <w:pPr>
        <w:adjustRightInd w:val="0"/>
        <w:snapToGrid w:val="0"/>
        <w:spacing w:line="360" w:lineRule="auto"/>
        <w:rPr>
          <w:rFonts w:ascii="宋体" w:hAnsi="宋体" w:cs="Courier New"/>
          <w:szCs w:val="21"/>
        </w:rPr>
      </w:pPr>
    </w:p>
    <w:p w:rsidR="00195D46" w:rsidRDefault="00096E99">
      <w:pPr>
        <w:pStyle w:val="12"/>
        <w:numPr>
          <w:ilvl w:val="0"/>
          <w:numId w:val="4"/>
        </w:numPr>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合同条款及格式</w:t>
      </w:r>
    </w:p>
    <w:p w:rsidR="00195D46" w:rsidRDefault="00195D46">
      <w:pPr>
        <w:jc w:val="center"/>
        <w:rPr>
          <w:rFonts w:eastAsia="黑体"/>
          <w:sz w:val="52"/>
        </w:rPr>
      </w:pPr>
    </w:p>
    <w:p w:rsidR="00195D46" w:rsidRDefault="00096E99">
      <w:pPr>
        <w:jc w:val="center"/>
        <w:rPr>
          <w:rFonts w:eastAsia="黑体"/>
          <w:sz w:val="52"/>
        </w:rPr>
      </w:pPr>
      <w:r>
        <w:rPr>
          <w:rFonts w:eastAsia="黑体" w:hint="eastAsia"/>
          <w:sz w:val="52"/>
        </w:rPr>
        <w:t>一般货物采购合同</w:t>
      </w:r>
    </w:p>
    <w:p w:rsidR="00195D46" w:rsidRDefault="00195D46">
      <w:pPr>
        <w:jc w:val="center"/>
        <w:rPr>
          <w:rFonts w:eastAsia="黑体"/>
          <w:sz w:val="36"/>
        </w:rPr>
      </w:pPr>
    </w:p>
    <w:p w:rsidR="00195D46" w:rsidRDefault="00195D46">
      <w:pPr>
        <w:jc w:val="center"/>
        <w:rPr>
          <w:rFonts w:eastAsia="黑体"/>
          <w:sz w:val="36"/>
        </w:rPr>
      </w:pPr>
    </w:p>
    <w:p w:rsidR="00195D46" w:rsidRDefault="00195D46">
      <w:pPr>
        <w:jc w:val="center"/>
        <w:rPr>
          <w:rFonts w:eastAsia="黑体"/>
          <w:sz w:val="36"/>
        </w:rPr>
      </w:pPr>
    </w:p>
    <w:p w:rsidR="00195D46" w:rsidRDefault="00195D46">
      <w:pPr>
        <w:jc w:val="center"/>
        <w:rPr>
          <w:rFonts w:eastAsia="黑体"/>
          <w:sz w:val="36"/>
        </w:rPr>
      </w:pPr>
    </w:p>
    <w:p w:rsidR="00195D46" w:rsidRDefault="00195D46">
      <w:pPr>
        <w:jc w:val="center"/>
        <w:rPr>
          <w:rFonts w:eastAsia="黑体"/>
          <w:sz w:val="36"/>
        </w:rPr>
      </w:pPr>
    </w:p>
    <w:p w:rsidR="00195D46" w:rsidRDefault="00195D46">
      <w:pPr>
        <w:jc w:val="center"/>
        <w:rPr>
          <w:rFonts w:eastAsia="黑体"/>
          <w:sz w:val="36"/>
        </w:rPr>
      </w:pPr>
    </w:p>
    <w:p w:rsidR="00195D46" w:rsidRDefault="00195D46">
      <w:pPr>
        <w:jc w:val="center"/>
        <w:rPr>
          <w:rFonts w:eastAsia="黑体"/>
          <w:sz w:val="36"/>
        </w:rPr>
      </w:pPr>
    </w:p>
    <w:p w:rsidR="00195D46" w:rsidRDefault="00195D46">
      <w:pPr>
        <w:jc w:val="center"/>
        <w:rPr>
          <w:rFonts w:eastAsia="黑体"/>
          <w:sz w:val="36"/>
        </w:rPr>
      </w:pPr>
    </w:p>
    <w:p w:rsidR="00195D46" w:rsidRDefault="00195D46">
      <w:pPr>
        <w:pStyle w:val="a0"/>
        <w:ind w:firstLine="340"/>
      </w:pPr>
    </w:p>
    <w:p w:rsidR="00195D46" w:rsidRDefault="00195D46">
      <w:pPr>
        <w:jc w:val="center"/>
        <w:rPr>
          <w:rFonts w:eastAsia="黑体"/>
          <w:sz w:val="36"/>
        </w:rPr>
      </w:pPr>
    </w:p>
    <w:p w:rsidR="00195D46" w:rsidRDefault="00195D46">
      <w:pPr>
        <w:jc w:val="center"/>
        <w:rPr>
          <w:rFonts w:eastAsia="黑体"/>
          <w:sz w:val="36"/>
        </w:rPr>
      </w:pPr>
    </w:p>
    <w:p w:rsidR="00195D46" w:rsidRDefault="00096E99">
      <w:pPr>
        <w:rPr>
          <w:rFonts w:ascii="宋体" w:hAnsi="宋体"/>
          <w:sz w:val="36"/>
          <w:u w:val="single"/>
        </w:rPr>
      </w:pPr>
      <w:r>
        <w:rPr>
          <w:rFonts w:ascii="宋体" w:hAnsi="宋体" w:hint="eastAsia"/>
          <w:sz w:val="36"/>
        </w:rPr>
        <w:t>项目名称：</w:t>
      </w:r>
    </w:p>
    <w:p w:rsidR="00195D46" w:rsidRDefault="00096E99">
      <w:pPr>
        <w:rPr>
          <w:rFonts w:ascii="宋体" w:hAnsi="宋体"/>
          <w:sz w:val="36"/>
          <w:u w:val="single"/>
        </w:rPr>
      </w:pPr>
      <w:r>
        <w:rPr>
          <w:rFonts w:ascii="宋体" w:hAnsi="宋体" w:hint="eastAsia"/>
          <w:sz w:val="36"/>
        </w:rPr>
        <w:t xml:space="preserve">      合同编号:</w:t>
      </w:r>
    </w:p>
    <w:p w:rsidR="00195D46" w:rsidRDefault="00096E99">
      <w:pPr>
        <w:rPr>
          <w:rFonts w:ascii="宋体" w:hAnsi="宋体"/>
          <w:sz w:val="36"/>
          <w:u w:val="single"/>
        </w:rPr>
      </w:pPr>
      <w:r>
        <w:rPr>
          <w:rFonts w:ascii="宋体" w:hAnsi="宋体" w:hint="eastAsia"/>
          <w:sz w:val="36"/>
        </w:rPr>
        <w:t xml:space="preserve">      买方（甲方）：</w:t>
      </w:r>
    </w:p>
    <w:p w:rsidR="00195D46" w:rsidRDefault="00096E99">
      <w:pPr>
        <w:rPr>
          <w:rFonts w:ascii="宋体" w:hAnsi="宋体"/>
          <w:sz w:val="36"/>
        </w:rPr>
      </w:pPr>
      <w:r>
        <w:rPr>
          <w:rFonts w:ascii="宋体" w:hAnsi="宋体" w:hint="eastAsia"/>
          <w:sz w:val="36"/>
        </w:rPr>
        <w:t xml:space="preserve">      卖方（乙方）：</w:t>
      </w:r>
    </w:p>
    <w:p w:rsidR="00195D46" w:rsidRDefault="00195D46">
      <w:pPr>
        <w:pStyle w:val="a5"/>
        <w:ind w:firstLine="0"/>
        <w:rPr>
          <w:rFonts w:eastAsia="黑体"/>
          <w:sz w:val="52"/>
        </w:rPr>
      </w:pPr>
    </w:p>
    <w:p w:rsidR="00195D46" w:rsidRDefault="00096E99">
      <w:pPr>
        <w:pStyle w:val="a5"/>
        <w:ind w:firstLine="0"/>
        <w:jc w:val="center"/>
        <w:rPr>
          <w:rFonts w:eastAsia="仿宋_GB2312"/>
          <w:bCs/>
          <w:sz w:val="48"/>
          <w:szCs w:val="48"/>
        </w:rPr>
      </w:pPr>
      <w:r>
        <w:rPr>
          <w:rFonts w:eastAsia="黑体" w:hint="eastAsia"/>
          <w:sz w:val="48"/>
          <w:szCs w:val="48"/>
        </w:rPr>
        <w:lastRenderedPageBreak/>
        <w:t>一般货物采购合同</w:t>
      </w:r>
    </w:p>
    <w:p w:rsidR="00195D46" w:rsidRDefault="00195D46">
      <w:pPr>
        <w:pStyle w:val="a5"/>
        <w:ind w:firstLine="0"/>
        <w:rPr>
          <w:rFonts w:eastAsia="仿宋_GB2312"/>
          <w:bCs/>
          <w:sz w:val="28"/>
          <w:szCs w:val="28"/>
        </w:rPr>
      </w:pPr>
    </w:p>
    <w:p w:rsidR="00195D46" w:rsidRDefault="00096E99">
      <w:pPr>
        <w:spacing w:line="500" w:lineRule="exact"/>
        <w:rPr>
          <w:rFonts w:ascii="宋体" w:hAnsi="宋体"/>
          <w:sz w:val="24"/>
          <w:szCs w:val="24"/>
          <w:u w:val="single"/>
        </w:rPr>
      </w:pPr>
      <w:r>
        <w:rPr>
          <w:rFonts w:ascii="宋体" w:hAnsi="宋体" w:hint="eastAsia"/>
          <w:sz w:val="24"/>
          <w:szCs w:val="24"/>
        </w:rPr>
        <w:t>签订时间：</w:t>
      </w:r>
    </w:p>
    <w:p w:rsidR="00195D46" w:rsidRDefault="00096E99">
      <w:pPr>
        <w:spacing w:line="500" w:lineRule="exact"/>
        <w:rPr>
          <w:rFonts w:ascii="宋体" w:hAnsi="宋体"/>
          <w:b/>
          <w:sz w:val="24"/>
          <w:szCs w:val="24"/>
        </w:rPr>
      </w:pPr>
      <w:r>
        <w:rPr>
          <w:rFonts w:ascii="宋体" w:hAnsi="宋体" w:hint="eastAsia"/>
          <w:sz w:val="24"/>
          <w:szCs w:val="24"/>
        </w:rPr>
        <w:t>签订地点：市县（区/市）</w:t>
      </w:r>
    </w:p>
    <w:p w:rsidR="00195D46" w:rsidRDefault="00195D46">
      <w:pPr>
        <w:spacing w:line="500" w:lineRule="exact"/>
        <w:rPr>
          <w:rFonts w:ascii="宋体" w:hAnsi="宋体"/>
          <w:b/>
          <w:sz w:val="24"/>
          <w:szCs w:val="24"/>
        </w:rPr>
      </w:pPr>
    </w:p>
    <w:p w:rsidR="00195D46" w:rsidRDefault="00096E99">
      <w:pPr>
        <w:spacing w:line="500" w:lineRule="exact"/>
        <w:rPr>
          <w:rFonts w:ascii="宋体" w:hAnsi="宋体"/>
          <w:sz w:val="24"/>
          <w:szCs w:val="24"/>
        </w:rPr>
      </w:pPr>
      <w:r>
        <w:rPr>
          <w:rFonts w:ascii="宋体" w:hAnsi="宋体" w:hint="eastAsia"/>
          <w:sz w:val="24"/>
          <w:szCs w:val="24"/>
        </w:rPr>
        <w:t>买方:__________________________ （以下称甲方）</w:t>
      </w:r>
    </w:p>
    <w:p w:rsidR="00195D46" w:rsidRDefault="00096E99">
      <w:pPr>
        <w:spacing w:line="500" w:lineRule="exact"/>
        <w:rPr>
          <w:rFonts w:ascii="宋体" w:hAnsi="宋体"/>
          <w:sz w:val="24"/>
          <w:szCs w:val="24"/>
        </w:rPr>
      </w:pPr>
      <w:r>
        <w:rPr>
          <w:rFonts w:ascii="宋体" w:hAnsi="宋体" w:hint="eastAsia"/>
          <w:sz w:val="24"/>
          <w:szCs w:val="24"/>
        </w:rPr>
        <w:t>地址：__________________________</w:t>
      </w:r>
    </w:p>
    <w:p w:rsidR="00195D46" w:rsidRDefault="00096E99">
      <w:pPr>
        <w:spacing w:line="500" w:lineRule="exact"/>
        <w:rPr>
          <w:rFonts w:ascii="宋体" w:hAnsi="宋体"/>
          <w:sz w:val="24"/>
          <w:szCs w:val="24"/>
        </w:rPr>
      </w:pPr>
      <w:r>
        <w:rPr>
          <w:rFonts w:ascii="宋体" w:hAnsi="宋体" w:hint="eastAsia"/>
          <w:sz w:val="24"/>
          <w:szCs w:val="24"/>
        </w:rPr>
        <w:t>卖方:__________________________ （以下称乙方）</w:t>
      </w:r>
    </w:p>
    <w:p w:rsidR="00195D46" w:rsidRDefault="00096E99">
      <w:pPr>
        <w:spacing w:line="500" w:lineRule="exact"/>
        <w:rPr>
          <w:rFonts w:ascii="宋体" w:hAnsi="宋体"/>
          <w:sz w:val="24"/>
          <w:szCs w:val="24"/>
        </w:rPr>
      </w:pPr>
      <w:r>
        <w:rPr>
          <w:rFonts w:ascii="宋体" w:hAnsi="宋体" w:hint="eastAsia"/>
          <w:sz w:val="24"/>
          <w:szCs w:val="24"/>
        </w:rPr>
        <w:t>地址：__________________________</w:t>
      </w:r>
    </w:p>
    <w:p w:rsidR="00195D46" w:rsidRDefault="00096E99">
      <w:pPr>
        <w:spacing w:line="500" w:lineRule="exact"/>
        <w:ind w:firstLineChars="196" w:firstLine="470"/>
        <w:rPr>
          <w:rFonts w:ascii="宋体" w:hAnsi="宋体"/>
          <w:sz w:val="24"/>
          <w:szCs w:val="24"/>
        </w:rPr>
      </w:pPr>
      <w:r>
        <w:rPr>
          <w:rFonts w:ascii="宋体" w:hAnsi="宋体" w:hint="eastAsia"/>
          <w:sz w:val="24"/>
          <w:szCs w:val="24"/>
        </w:rPr>
        <w:t>为保证甲方的需要，甲方决定向乙方购买，乙方表示同意。双方充分协商，本着自愿及平等互利的原则，订立本合同：</w:t>
      </w:r>
    </w:p>
    <w:p w:rsidR="00195D46" w:rsidRDefault="00096E99">
      <w:pPr>
        <w:spacing w:line="500" w:lineRule="exact"/>
        <w:ind w:firstLineChars="196" w:firstLine="472"/>
        <w:rPr>
          <w:rFonts w:ascii="宋体" w:hAnsi="宋体"/>
          <w:b/>
          <w:sz w:val="24"/>
          <w:szCs w:val="24"/>
        </w:rPr>
      </w:pPr>
      <w:r>
        <w:rPr>
          <w:rFonts w:ascii="宋体" w:hAnsi="宋体" w:hint="eastAsia"/>
          <w:b/>
          <w:sz w:val="24"/>
          <w:szCs w:val="24"/>
        </w:rPr>
        <w:t>第一条 本合同签订依据</w:t>
      </w:r>
    </w:p>
    <w:p w:rsidR="00195D46" w:rsidRDefault="00096E99">
      <w:pPr>
        <w:spacing w:line="500" w:lineRule="exact"/>
        <w:ind w:firstLine="630"/>
        <w:rPr>
          <w:rFonts w:ascii="宋体" w:hAnsi="宋体"/>
          <w:sz w:val="24"/>
          <w:szCs w:val="24"/>
        </w:rPr>
      </w:pPr>
      <w:r>
        <w:rPr>
          <w:rFonts w:ascii="宋体" w:hAnsi="宋体" w:hint="eastAsia"/>
          <w:sz w:val="24"/>
          <w:szCs w:val="24"/>
        </w:rPr>
        <w:t>1.1 《中华人民共和国合同法》，（如果有招投标）甲方委托（招标代理机构）对采购项目进行招标采购（项目编号：）的招标结果，以及本采购项目的招标文件和中标人投标文件。</w:t>
      </w:r>
    </w:p>
    <w:p w:rsidR="00195D46" w:rsidRDefault="00096E99">
      <w:pPr>
        <w:spacing w:line="500" w:lineRule="exact"/>
        <w:ind w:firstLine="630"/>
        <w:rPr>
          <w:rFonts w:ascii="宋体" w:hAnsi="宋体"/>
          <w:sz w:val="24"/>
          <w:szCs w:val="24"/>
          <w:u w:val="single"/>
        </w:rPr>
      </w:pPr>
      <w:r>
        <w:rPr>
          <w:rFonts w:ascii="宋体" w:hAnsi="宋体" w:hint="eastAsia"/>
          <w:sz w:val="24"/>
          <w:szCs w:val="24"/>
        </w:rPr>
        <w:t>1.2 其他：</w:t>
      </w:r>
    </w:p>
    <w:p w:rsidR="00195D46" w:rsidRDefault="00096E99">
      <w:pPr>
        <w:spacing w:line="500" w:lineRule="exact"/>
        <w:ind w:firstLineChars="196" w:firstLine="472"/>
        <w:rPr>
          <w:rFonts w:ascii="宋体" w:hAnsi="宋体"/>
          <w:b/>
          <w:sz w:val="24"/>
          <w:szCs w:val="24"/>
        </w:rPr>
      </w:pPr>
      <w:r>
        <w:rPr>
          <w:rFonts w:ascii="宋体" w:hAnsi="宋体" w:hint="eastAsia"/>
          <w:b/>
          <w:sz w:val="24"/>
          <w:szCs w:val="24"/>
        </w:rPr>
        <w:t>第二条 合同标的、价款</w:t>
      </w:r>
    </w:p>
    <w:p w:rsidR="00195D46" w:rsidRDefault="00096E99">
      <w:pPr>
        <w:spacing w:line="500" w:lineRule="exact"/>
        <w:ind w:firstLineChars="200" w:firstLine="480"/>
        <w:rPr>
          <w:rFonts w:ascii="宋体" w:hAnsi="宋体"/>
          <w:sz w:val="24"/>
          <w:szCs w:val="24"/>
        </w:rPr>
      </w:pPr>
      <w:r>
        <w:rPr>
          <w:rFonts w:ascii="宋体" w:hAnsi="宋体" w:hint="eastAsia"/>
          <w:sz w:val="24"/>
          <w:szCs w:val="24"/>
        </w:rPr>
        <w:t>2.1 合同标的描述：</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1170"/>
        <w:gridCol w:w="866"/>
        <w:gridCol w:w="1009"/>
        <w:gridCol w:w="1154"/>
        <w:gridCol w:w="865"/>
        <w:gridCol w:w="1163"/>
        <w:gridCol w:w="1053"/>
      </w:tblGrid>
      <w:tr w:rsidR="00195D46">
        <w:trPr>
          <w:trHeight w:val="1058"/>
        </w:trPr>
        <w:tc>
          <w:tcPr>
            <w:tcW w:w="1392" w:type="dxa"/>
            <w:vAlign w:val="center"/>
          </w:tcPr>
          <w:p w:rsidR="00195D46" w:rsidRDefault="00096E99">
            <w:pPr>
              <w:jc w:val="center"/>
              <w:rPr>
                <w:rFonts w:ascii="宋体" w:hAnsi="宋体"/>
                <w:sz w:val="24"/>
                <w:szCs w:val="24"/>
              </w:rPr>
            </w:pPr>
            <w:r>
              <w:rPr>
                <w:rFonts w:ascii="宋体" w:hAnsi="宋体" w:hint="eastAsia"/>
                <w:sz w:val="24"/>
                <w:szCs w:val="24"/>
              </w:rPr>
              <w:t>货物名称</w:t>
            </w:r>
          </w:p>
        </w:tc>
        <w:tc>
          <w:tcPr>
            <w:tcW w:w="1170" w:type="dxa"/>
            <w:vAlign w:val="center"/>
          </w:tcPr>
          <w:p w:rsidR="00195D46" w:rsidRDefault="00096E99">
            <w:pPr>
              <w:jc w:val="center"/>
              <w:rPr>
                <w:rFonts w:ascii="宋体" w:hAnsi="宋体"/>
                <w:sz w:val="24"/>
                <w:szCs w:val="24"/>
              </w:rPr>
            </w:pPr>
            <w:r>
              <w:rPr>
                <w:rFonts w:ascii="宋体" w:hAnsi="宋体" w:hint="eastAsia"/>
                <w:sz w:val="24"/>
                <w:szCs w:val="24"/>
              </w:rPr>
              <w:t>品牌</w:t>
            </w:r>
          </w:p>
        </w:tc>
        <w:tc>
          <w:tcPr>
            <w:tcW w:w="866" w:type="dxa"/>
            <w:vAlign w:val="center"/>
          </w:tcPr>
          <w:p w:rsidR="00195D46" w:rsidRDefault="00096E99">
            <w:pPr>
              <w:jc w:val="center"/>
              <w:rPr>
                <w:rFonts w:ascii="宋体" w:hAnsi="宋体"/>
                <w:sz w:val="24"/>
                <w:szCs w:val="24"/>
              </w:rPr>
            </w:pPr>
            <w:r>
              <w:rPr>
                <w:rFonts w:ascii="宋体" w:hAnsi="宋体" w:hint="eastAsia"/>
                <w:sz w:val="24"/>
                <w:szCs w:val="24"/>
              </w:rPr>
              <w:t>厂家</w:t>
            </w:r>
          </w:p>
        </w:tc>
        <w:tc>
          <w:tcPr>
            <w:tcW w:w="1009" w:type="dxa"/>
            <w:vAlign w:val="center"/>
          </w:tcPr>
          <w:p w:rsidR="00195D46" w:rsidRDefault="00096E99">
            <w:pPr>
              <w:jc w:val="center"/>
              <w:rPr>
                <w:rFonts w:ascii="宋体" w:hAnsi="宋体"/>
                <w:sz w:val="24"/>
                <w:szCs w:val="24"/>
              </w:rPr>
            </w:pPr>
            <w:r>
              <w:rPr>
                <w:rFonts w:ascii="宋体" w:hAnsi="宋体" w:hint="eastAsia"/>
                <w:sz w:val="24"/>
                <w:szCs w:val="24"/>
              </w:rPr>
              <w:t>产地</w:t>
            </w:r>
          </w:p>
        </w:tc>
        <w:tc>
          <w:tcPr>
            <w:tcW w:w="1154" w:type="dxa"/>
            <w:vAlign w:val="center"/>
          </w:tcPr>
          <w:p w:rsidR="00195D46" w:rsidRDefault="00096E99">
            <w:pPr>
              <w:adjustRightInd w:val="0"/>
              <w:snapToGrid w:val="0"/>
              <w:spacing w:line="240" w:lineRule="atLeast"/>
              <w:jc w:val="center"/>
              <w:rPr>
                <w:rFonts w:ascii="宋体" w:hAnsi="宋体"/>
                <w:sz w:val="24"/>
                <w:szCs w:val="24"/>
              </w:rPr>
            </w:pPr>
            <w:r>
              <w:rPr>
                <w:rFonts w:ascii="宋体" w:hAnsi="宋体" w:hint="eastAsia"/>
                <w:sz w:val="24"/>
                <w:szCs w:val="24"/>
              </w:rPr>
              <w:t>型号</w:t>
            </w:r>
          </w:p>
          <w:p w:rsidR="00195D46" w:rsidRDefault="00096E99">
            <w:pPr>
              <w:adjustRightInd w:val="0"/>
              <w:snapToGrid w:val="0"/>
              <w:spacing w:line="240" w:lineRule="atLeast"/>
              <w:jc w:val="center"/>
              <w:rPr>
                <w:rFonts w:ascii="宋体" w:hAnsi="宋体"/>
                <w:sz w:val="24"/>
                <w:szCs w:val="24"/>
              </w:rPr>
            </w:pPr>
            <w:r>
              <w:rPr>
                <w:rFonts w:ascii="宋体" w:hAnsi="宋体" w:hint="eastAsia"/>
                <w:sz w:val="24"/>
                <w:szCs w:val="24"/>
              </w:rPr>
              <w:t>（规格）</w:t>
            </w:r>
          </w:p>
        </w:tc>
        <w:tc>
          <w:tcPr>
            <w:tcW w:w="865" w:type="dxa"/>
            <w:vAlign w:val="center"/>
          </w:tcPr>
          <w:p w:rsidR="00195D46" w:rsidRDefault="00096E99">
            <w:pPr>
              <w:jc w:val="center"/>
              <w:rPr>
                <w:rFonts w:ascii="宋体" w:hAnsi="宋体"/>
                <w:sz w:val="24"/>
                <w:szCs w:val="24"/>
              </w:rPr>
            </w:pPr>
            <w:r>
              <w:rPr>
                <w:rFonts w:ascii="宋体" w:hAnsi="宋体" w:hint="eastAsia"/>
                <w:sz w:val="24"/>
                <w:szCs w:val="24"/>
              </w:rPr>
              <w:t>数量</w:t>
            </w:r>
          </w:p>
        </w:tc>
        <w:tc>
          <w:tcPr>
            <w:tcW w:w="1163" w:type="dxa"/>
            <w:vAlign w:val="center"/>
          </w:tcPr>
          <w:p w:rsidR="00195D46" w:rsidRDefault="00096E99">
            <w:pPr>
              <w:jc w:val="center"/>
              <w:rPr>
                <w:rFonts w:ascii="宋体" w:hAnsi="宋体"/>
                <w:sz w:val="24"/>
                <w:szCs w:val="24"/>
              </w:rPr>
            </w:pPr>
            <w:r>
              <w:rPr>
                <w:rFonts w:ascii="宋体" w:hAnsi="宋体" w:hint="eastAsia"/>
                <w:sz w:val="24"/>
                <w:szCs w:val="24"/>
              </w:rPr>
              <w:t>单价（元）</w:t>
            </w:r>
          </w:p>
        </w:tc>
        <w:tc>
          <w:tcPr>
            <w:tcW w:w="1053" w:type="dxa"/>
            <w:vAlign w:val="center"/>
          </w:tcPr>
          <w:p w:rsidR="00195D46" w:rsidRDefault="00096E99">
            <w:pPr>
              <w:jc w:val="center"/>
              <w:rPr>
                <w:rFonts w:ascii="宋体" w:hAnsi="宋体"/>
                <w:sz w:val="24"/>
                <w:szCs w:val="24"/>
              </w:rPr>
            </w:pPr>
            <w:r>
              <w:rPr>
                <w:rFonts w:ascii="宋体" w:hAnsi="宋体" w:hint="eastAsia"/>
                <w:sz w:val="24"/>
                <w:szCs w:val="24"/>
              </w:rPr>
              <w:t>合计（元）</w:t>
            </w:r>
          </w:p>
        </w:tc>
      </w:tr>
      <w:tr w:rsidR="00195D46">
        <w:trPr>
          <w:trHeight w:val="367"/>
        </w:trPr>
        <w:tc>
          <w:tcPr>
            <w:tcW w:w="1392" w:type="dxa"/>
          </w:tcPr>
          <w:p w:rsidR="00195D46" w:rsidRDefault="00195D46">
            <w:pPr>
              <w:jc w:val="center"/>
              <w:rPr>
                <w:rFonts w:ascii="宋体" w:hAnsi="宋体"/>
                <w:sz w:val="24"/>
                <w:szCs w:val="24"/>
              </w:rPr>
            </w:pPr>
          </w:p>
        </w:tc>
        <w:tc>
          <w:tcPr>
            <w:tcW w:w="1170" w:type="dxa"/>
          </w:tcPr>
          <w:p w:rsidR="00195D46" w:rsidRDefault="00195D46">
            <w:pPr>
              <w:jc w:val="center"/>
              <w:rPr>
                <w:rFonts w:ascii="宋体" w:hAnsi="宋体"/>
                <w:sz w:val="24"/>
                <w:szCs w:val="24"/>
              </w:rPr>
            </w:pPr>
          </w:p>
        </w:tc>
        <w:tc>
          <w:tcPr>
            <w:tcW w:w="866" w:type="dxa"/>
          </w:tcPr>
          <w:p w:rsidR="00195D46" w:rsidRDefault="00195D46">
            <w:pPr>
              <w:jc w:val="center"/>
              <w:rPr>
                <w:rFonts w:ascii="宋体" w:hAnsi="宋体"/>
                <w:sz w:val="24"/>
                <w:szCs w:val="24"/>
              </w:rPr>
            </w:pPr>
          </w:p>
        </w:tc>
        <w:tc>
          <w:tcPr>
            <w:tcW w:w="1009" w:type="dxa"/>
          </w:tcPr>
          <w:p w:rsidR="00195D46" w:rsidRDefault="00195D46">
            <w:pPr>
              <w:jc w:val="center"/>
              <w:rPr>
                <w:rFonts w:ascii="宋体" w:hAnsi="宋体"/>
                <w:sz w:val="24"/>
                <w:szCs w:val="24"/>
              </w:rPr>
            </w:pPr>
          </w:p>
        </w:tc>
        <w:tc>
          <w:tcPr>
            <w:tcW w:w="1154" w:type="dxa"/>
          </w:tcPr>
          <w:p w:rsidR="00195D46" w:rsidRDefault="00195D46">
            <w:pPr>
              <w:rPr>
                <w:rFonts w:ascii="宋体" w:hAnsi="宋体"/>
                <w:sz w:val="24"/>
                <w:szCs w:val="24"/>
              </w:rPr>
            </w:pPr>
          </w:p>
        </w:tc>
        <w:tc>
          <w:tcPr>
            <w:tcW w:w="865" w:type="dxa"/>
          </w:tcPr>
          <w:p w:rsidR="00195D46" w:rsidRDefault="00195D46">
            <w:pPr>
              <w:jc w:val="center"/>
              <w:rPr>
                <w:rFonts w:ascii="宋体" w:hAnsi="宋体"/>
                <w:sz w:val="24"/>
                <w:szCs w:val="24"/>
              </w:rPr>
            </w:pPr>
          </w:p>
        </w:tc>
        <w:tc>
          <w:tcPr>
            <w:tcW w:w="1163" w:type="dxa"/>
          </w:tcPr>
          <w:p w:rsidR="00195D46" w:rsidRDefault="00195D46">
            <w:pPr>
              <w:jc w:val="center"/>
              <w:rPr>
                <w:rFonts w:ascii="宋体" w:hAnsi="宋体"/>
                <w:sz w:val="24"/>
                <w:szCs w:val="24"/>
              </w:rPr>
            </w:pPr>
          </w:p>
        </w:tc>
        <w:tc>
          <w:tcPr>
            <w:tcW w:w="1053" w:type="dxa"/>
          </w:tcPr>
          <w:p w:rsidR="00195D46" w:rsidRDefault="00195D46">
            <w:pPr>
              <w:jc w:val="center"/>
              <w:rPr>
                <w:rFonts w:ascii="宋体" w:hAnsi="宋体"/>
                <w:sz w:val="24"/>
                <w:szCs w:val="24"/>
              </w:rPr>
            </w:pPr>
          </w:p>
        </w:tc>
      </w:tr>
      <w:tr w:rsidR="00195D46">
        <w:trPr>
          <w:trHeight w:val="367"/>
        </w:trPr>
        <w:tc>
          <w:tcPr>
            <w:tcW w:w="2562" w:type="dxa"/>
            <w:gridSpan w:val="2"/>
          </w:tcPr>
          <w:p w:rsidR="00195D46" w:rsidRDefault="00096E99">
            <w:pPr>
              <w:jc w:val="center"/>
              <w:rPr>
                <w:rFonts w:ascii="宋体" w:hAnsi="宋体"/>
                <w:sz w:val="24"/>
                <w:szCs w:val="24"/>
              </w:rPr>
            </w:pPr>
            <w:r>
              <w:rPr>
                <w:rFonts w:ascii="宋体" w:hAnsi="宋体" w:hint="eastAsia"/>
                <w:sz w:val="24"/>
                <w:szCs w:val="24"/>
              </w:rPr>
              <w:t>合同价款(人民币)</w:t>
            </w:r>
          </w:p>
        </w:tc>
        <w:tc>
          <w:tcPr>
            <w:tcW w:w="6110" w:type="dxa"/>
            <w:gridSpan w:val="6"/>
          </w:tcPr>
          <w:p w:rsidR="00195D46" w:rsidRDefault="00096E99">
            <w:pPr>
              <w:rPr>
                <w:rFonts w:ascii="宋体" w:hAnsi="宋体"/>
                <w:sz w:val="24"/>
                <w:szCs w:val="24"/>
              </w:rPr>
            </w:pPr>
            <w:r>
              <w:rPr>
                <w:rFonts w:ascii="宋体" w:hAnsi="宋体" w:hint="eastAsia"/>
                <w:sz w:val="24"/>
                <w:szCs w:val="24"/>
              </w:rPr>
              <w:t>小写：____元整       大写</w:t>
            </w:r>
            <w:r>
              <w:rPr>
                <w:rFonts w:ascii="宋体" w:hAnsi="宋体" w:hint="eastAsia"/>
                <w:sz w:val="24"/>
                <w:szCs w:val="24"/>
                <w:u w:val="single"/>
              </w:rPr>
              <w:t>：__    _ _</w:t>
            </w:r>
            <w:r>
              <w:rPr>
                <w:rFonts w:ascii="宋体" w:hAnsi="宋体" w:hint="eastAsia"/>
                <w:sz w:val="24"/>
                <w:szCs w:val="24"/>
              </w:rPr>
              <w:t>元整</w:t>
            </w:r>
          </w:p>
        </w:tc>
      </w:tr>
    </w:tbl>
    <w:p w:rsidR="00195D46" w:rsidRDefault="00096E99">
      <w:pPr>
        <w:spacing w:line="540" w:lineRule="exact"/>
        <w:ind w:firstLineChars="150" w:firstLine="360"/>
        <w:rPr>
          <w:rFonts w:ascii="宋体" w:hAnsi="宋体"/>
          <w:sz w:val="24"/>
          <w:szCs w:val="24"/>
        </w:rPr>
      </w:pPr>
      <w:r>
        <w:rPr>
          <w:rFonts w:ascii="宋体" w:hAnsi="宋体" w:hint="eastAsia"/>
          <w:sz w:val="24"/>
          <w:szCs w:val="24"/>
        </w:rPr>
        <w:t>注：本合同价款包括但不限于</w:t>
      </w:r>
      <w:bookmarkStart w:id="2" w:name="OLE_LINK1"/>
      <w:bookmarkStart w:id="3" w:name="OLE_LINK2"/>
      <w:r>
        <w:rPr>
          <w:rFonts w:ascii="宋体" w:hAnsi="宋体" w:hint="eastAsia"/>
          <w:sz w:val="24"/>
          <w:szCs w:val="24"/>
        </w:rPr>
        <w:t>货款</w:t>
      </w:r>
      <w:bookmarkEnd w:id="2"/>
      <w:bookmarkEnd w:id="3"/>
      <w:r>
        <w:rPr>
          <w:rFonts w:ascii="宋体" w:hAnsi="宋体" w:hint="eastAsia"/>
          <w:sz w:val="24"/>
          <w:szCs w:val="24"/>
        </w:rPr>
        <w:t>，运输费、装卸费、保险费、税费、验收费、包装费、更换费用、售后服务等一切费用及意外风险损失费用，即甲方按合同支付合同价款外，不再支付任何费用。</w:t>
      </w:r>
    </w:p>
    <w:p w:rsidR="00195D46" w:rsidRDefault="00096E99">
      <w:pPr>
        <w:spacing w:line="540" w:lineRule="exact"/>
        <w:ind w:firstLineChars="150" w:firstLine="360"/>
        <w:rPr>
          <w:rFonts w:ascii="宋体" w:hAnsi="宋体"/>
          <w:color w:val="000000" w:themeColor="text1"/>
          <w:sz w:val="24"/>
          <w:szCs w:val="24"/>
        </w:rPr>
      </w:pPr>
      <w:r>
        <w:rPr>
          <w:rFonts w:ascii="宋体" w:hAnsi="宋体" w:hint="eastAsia"/>
          <w:color w:val="000000" w:themeColor="text1"/>
          <w:sz w:val="24"/>
          <w:szCs w:val="24"/>
        </w:rPr>
        <w:lastRenderedPageBreak/>
        <w:t>2.2 包装要求：</w:t>
      </w:r>
      <w:r>
        <w:rPr>
          <w:rFonts w:ascii="宋体" w:hAnsi="宋体" w:hint="eastAsia"/>
          <w:color w:val="000000" w:themeColor="text1"/>
          <w:sz w:val="24"/>
          <w:szCs w:val="24"/>
          <w:u w:val="single"/>
        </w:rPr>
        <w:t xml:space="preserve"> 包装应适用于远距离运输、防潮、防震、防锈和防粗暴装卸，确保货物安全无损，运抵现场</w:t>
      </w:r>
      <w:r>
        <w:rPr>
          <w:rFonts w:ascii="宋体" w:hAnsi="宋体" w:hint="eastAsia"/>
          <w:color w:val="000000" w:themeColor="text1"/>
          <w:sz w:val="24"/>
          <w:szCs w:val="24"/>
        </w:rPr>
        <w:t>。</w:t>
      </w:r>
    </w:p>
    <w:p w:rsidR="00195D46" w:rsidRDefault="00096E99">
      <w:pPr>
        <w:spacing w:line="540" w:lineRule="exact"/>
        <w:ind w:firstLineChars="150" w:firstLine="360"/>
        <w:rPr>
          <w:rFonts w:ascii="宋体" w:hAnsi="宋体"/>
          <w:color w:val="000000" w:themeColor="text1"/>
          <w:sz w:val="24"/>
          <w:szCs w:val="24"/>
        </w:rPr>
      </w:pPr>
      <w:r>
        <w:rPr>
          <w:rFonts w:ascii="宋体" w:hAnsi="宋体" w:hint="eastAsia"/>
          <w:color w:val="000000" w:themeColor="text1"/>
          <w:sz w:val="24"/>
          <w:szCs w:val="24"/>
        </w:rPr>
        <w:t>2.3 因货物包装不当造成货物毁损灭失的责任，由乙方承担。</w:t>
      </w:r>
    </w:p>
    <w:p w:rsidR="00195D46" w:rsidRDefault="00096E99">
      <w:pPr>
        <w:spacing w:line="540" w:lineRule="exact"/>
        <w:ind w:firstLineChars="150" w:firstLine="360"/>
        <w:rPr>
          <w:rFonts w:ascii="宋体" w:hAnsi="宋体"/>
          <w:color w:val="000000" w:themeColor="text1"/>
          <w:sz w:val="24"/>
          <w:szCs w:val="24"/>
        </w:rPr>
      </w:pPr>
      <w:r>
        <w:rPr>
          <w:rFonts w:ascii="宋体" w:hAnsi="宋体" w:hint="eastAsia"/>
          <w:color w:val="000000" w:themeColor="text1"/>
          <w:sz w:val="24"/>
          <w:szCs w:val="24"/>
        </w:rPr>
        <w:t>2.4 甲方有权根据需要调整采购数量，但调整幅度不超过合同价款的10%。</w:t>
      </w:r>
    </w:p>
    <w:p w:rsidR="00195D46" w:rsidRDefault="00096E99">
      <w:pPr>
        <w:spacing w:line="540" w:lineRule="exact"/>
        <w:ind w:firstLine="570"/>
        <w:rPr>
          <w:rFonts w:ascii="宋体" w:hAnsi="宋体"/>
          <w:b/>
          <w:color w:val="000000" w:themeColor="text1"/>
          <w:sz w:val="24"/>
          <w:szCs w:val="24"/>
        </w:rPr>
      </w:pPr>
      <w:r>
        <w:rPr>
          <w:rFonts w:ascii="宋体" w:hAnsi="宋体" w:hint="eastAsia"/>
          <w:b/>
          <w:color w:val="000000" w:themeColor="text1"/>
          <w:sz w:val="24"/>
          <w:szCs w:val="24"/>
        </w:rPr>
        <w:t>第三条 乙方交付的货物应当满足下列第种质量标准（可同时选择多项标准）。</w:t>
      </w:r>
    </w:p>
    <w:p w:rsidR="00195D46" w:rsidRDefault="00096E99">
      <w:pPr>
        <w:spacing w:line="540" w:lineRule="exact"/>
        <w:ind w:firstLine="570"/>
        <w:rPr>
          <w:rFonts w:ascii="宋体" w:hAnsi="宋体"/>
          <w:color w:val="000000" w:themeColor="text1"/>
          <w:sz w:val="24"/>
          <w:szCs w:val="24"/>
        </w:rPr>
      </w:pPr>
      <w:r>
        <w:rPr>
          <w:rFonts w:ascii="宋体" w:hAnsi="宋体" w:hint="eastAsia"/>
          <w:color w:val="000000" w:themeColor="text1"/>
          <w:sz w:val="24"/>
          <w:szCs w:val="24"/>
        </w:rPr>
        <w:t>（1）国家标准：。</w:t>
      </w:r>
    </w:p>
    <w:p w:rsidR="00195D46" w:rsidRDefault="00096E99">
      <w:pPr>
        <w:spacing w:line="540" w:lineRule="exact"/>
        <w:ind w:firstLine="570"/>
        <w:rPr>
          <w:rFonts w:ascii="宋体" w:hAnsi="宋体"/>
          <w:color w:val="000000" w:themeColor="text1"/>
          <w:sz w:val="24"/>
          <w:szCs w:val="24"/>
        </w:rPr>
      </w:pPr>
      <w:r>
        <w:rPr>
          <w:rFonts w:ascii="宋体" w:hAnsi="宋体" w:hint="eastAsia"/>
          <w:color w:val="000000" w:themeColor="text1"/>
          <w:sz w:val="24"/>
          <w:szCs w:val="24"/>
        </w:rPr>
        <w:t>（2）部颁标准：。</w:t>
      </w:r>
    </w:p>
    <w:p w:rsidR="00195D46" w:rsidRDefault="00096E99">
      <w:pPr>
        <w:spacing w:line="540" w:lineRule="exact"/>
        <w:ind w:firstLine="570"/>
        <w:rPr>
          <w:rFonts w:ascii="宋体" w:hAnsi="宋体"/>
          <w:color w:val="000000" w:themeColor="text1"/>
          <w:sz w:val="24"/>
          <w:szCs w:val="24"/>
        </w:rPr>
      </w:pPr>
      <w:r>
        <w:rPr>
          <w:rFonts w:ascii="宋体" w:hAnsi="宋体" w:hint="eastAsia"/>
          <w:color w:val="000000" w:themeColor="text1"/>
          <w:sz w:val="24"/>
          <w:szCs w:val="24"/>
        </w:rPr>
        <w:t>（3）行业标准：。</w:t>
      </w:r>
    </w:p>
    <w:p w:rsidR="00195D46" w:rsidRDefault="00096E99">
      <w:pPr>
        <w:spacing w:line="540" w:lineRule="exact"/>
        <w:ind w:firstLine="570"/>
        <w:rPr>
          <w:rFonts w:ascii="宋体" w:hAnsi="宋体"/>
          <w:color w:val="000000" w:themeColor="text1"/>
          <w:sz w:val="24"/>
          <w:szCs w:val="24"/>
        </w:rPr>
      </w:pPr>
      <w:r>
        <w:rPr>
          <w:rFonts w:ascii="宋体" w:hAnsi="宋体" w:hint="eastAsia"/>
          <w:color w:val="000000" w:themeColor="text1"/>
          <w:sz w:val="24"/>
          <w:szCs w:val="24"/>
        </w:rPr>
        <w:t>（4）双方商定的质量要求：（写清主要指标和性能参数或满足哪些功能  ）。</w:t>
      </w:r>
    </w:p>
    <w:p w:rsidR="00195D46" w:rsidRDefault="00096E99">
      <w:pPr>
        <w:spacing w:line="540" w:lineRule="exact"/>
        <w:ind w:firstLine="570"/>
        <w:rPr>
          <w:rFonts w:ascii="宋体" w:hAnsi="宋体"/>
          <w:b/>
          <w:color w:val="000000" w:themeColor="text1"/>
          <w:sz w:val="24"/>
          <w:szCs w:val="24"/>
        </w:rPr>
      </w:pPr>
      <w:r>
        <w:rPr>
          <w:rFonts w:ascii="宋体" w:hAnsi="宋体" w:hint="eastAsia"/>
          <w:b/>
          <w:color w:val="000000" w:themeColor="text1"/>
          <w:sz w:val="24"/>
          <w:szCs w:val="24"/>
        </w:rPr>
        <w:t>第四条 付款</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4.1 乙方根据采购方实际需求按月分批供货，乙方必须在甲方通知供货7日内将货物运送至交货地点。甲方验收无误后，在次月凭乙方开具的增值税专用发票结清上月所发生货款。</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4.2 货款支付方式：双方同意</w:t>
      </w:r>
      <w:r>
        <w:rPr>
          <w:rFonts w:ascii="宋体" w:hAnsi="宋体"/>
          <w:color w:val="000000" w:themeColor="text1"/>
          <w:sz w:val="24"/>
          <w:szCs w:val="24"/>
        </w:rPr>
        <w:t>以</w:t>
      </w:r>
      <w:r>
        <w:rPr>
          <w:rFonts w:ascii="宋体" w:hAnsi="宋体" w:hint="eastAsia"/>
          <w:color w:val="000000" w:themeColor="text1"/>
          <w:sz w:val="24"/>
          <w:szCs w:val="24"/>
        </w:rPr>
        <w:t>银行</w:t>
      </w:r>
      <w:r>
        <w:rPr>
          <w:rFonts w:ascii="宋体" w:hAnsi="宋体"/>
          <w:color w:val="000000" w:themeColor="text1"/>
          <w:sz w:val="24"/>
          <w:szCs w:val="24"/>
        </w:rPr>
        <w:t>转账方式将本合同项下的</w:t>
      </w:r>
      <w:r>
        <w:rPr>
          <w:rFonts w:ascii="宋体" w:hAnsi="宋体" w:hint="eastAsia"/>
          <w:color w:val="000000" w:themeColor="text1"/>
          <w:sz w:val="24"/>
          <w:szCs w:val="24"/>
        </w:rPr>
        <w:t>合同款项，</w:t>
      </w:r>
      <w:r>
        <w:rPr>
          <w:rFonts w:ascii="宋体" w:hAnsi="宋体"/>
          <w:color w:val="000000" w:themeColor="text1"/>
          <w:sz w:val="24"/>
          <w:szCs w:val="24"/>
        </w:rPr>
        <w:t>支付至</w:t>
      </w:r>
      <w:r>
        <w:rPr>
          <w:rFonts w:ascii="宋体" w:hAnsi="宋体" w:hint="eastAsia"/>
          <w:color w:val="000000" w:themeColor="text1"/>
          <w:sz w:val="24"/>
          <w:szCs w:val="24"/>
        </w:rPr>
        <w:t>乙方</w:t>
      </w:r>
      <w:r>
        <w:rPr>
          <w:rFonts w:ascii="宋体" w:hAnsi="宋体"/>
          <w:color w:val="000000" w:themeColor="text1"/>
          <w:sz w:val="24"/>
          <w:szCs w:val="24"/>
        </w:rPr>
        <w:t>指定</w:t>
      </w:r>
      <w:r>
        <w:rPr>
          <w:rFonts w:ascii="宋体" w:hAnsi="宋体" w:hint="eastAsia"/>
          <w:color w:val="000000" w:themeColor="text1"/>
          <w:sz w:val="24"/>
          <w:szCs w:val="24"/>
        </w:rPr>
        <w:t>的如下</w:t>
      </w:r>
      <w:r>
        <w:rPr>
          <w:rFonts w:ascii="宋体" w:hAnsi="宋体"/>
          <w:color w:val="000000" w:themeColor="text1"/>
          <w:sz w:val="24"/>
          <w:szCs w:val="24"/>
        </w:rPr>
        <w:t>银行账户</w:t>
      </w:r>
      <w:r>
        <w:rPr>
          <w:rFonts w:ascii="宋体" w:hAnsi="宋体" w:hint="eastAsia"/>
          <w:color w:val="000000" w:themeColor="text1"/>
          <w:sz w:val="24"/>
          <w:szCs w:val="24"/>
        </w:rPr>
        <w:t>：</w:t>
      </w:r>
    </w:p>
    <w:p w:rsidR="00195D46" w:rsidRDefault="00096E99">
      <w:pPr>
        <w:spacing w:line="540" w:lineRule="exact"/>
        <w:ind w:firstLine="630"/>
        <w:rPr>
          <w:rFonts w:ascii="宋体" w:hAnsi="宋体"/>
          <w:color w:val="000000" w:themeColor="text1"/>
          <w:sz w:val="24"/>
          <w:szCs w:val="24"/>
          <w:u w:val="single"/>
        </w:rPr>
      </w:pPr>
      <w:r>
        <w:rPr>
          <w:rFonts w:ascii="宋体" w:hAnsi="宋体" w:hint="eastAsia"/>
          <w:color w:val="000000" w:themeColor="text1"/>
          <w:sz w:val="24"/>
          <w:szCs w:val="24"/>
        </w:rPr>
        <w:t>户名：</w:t>
      </w:r>
    </w:p>
    <w:p w:rsidR="00195D46" w:rsidRDefault="00096E99">
      <w:pPr>
        <w:spacing w:line="540" w:lineRule="exact"/>
        <w:ind w:firstLine="630"/>
        <w:rPr>
          <w:rFonts w:ascii="宋体" w:hAnsi="宋体"/>
          <w:color w:val="000000" w:themeColor="text1"/>
          <w:sz w:val="24"/>
          <w:szCs w:val="24"/>
          <w:u w:val="single"/>
        </w:rPr>
      </w:pPr>
      <w:r>
        <w:rPr>
          <w:rFonts w:ascii="宋体" w:hAnsi="宋体" w:hint="eastAsia"/>
          <w:color w:val="000000" w:themeColor="text1"/>
          <w:sz w:val="24"/>
          <w:szCs w:val="24"/>
        </w:rPr>
        <w:t>开户行：</w:t>
      </w:r>
    </w:p>
    <w:p w:rsidR="00195D46" w:rsidRDefault="00096E99">
      <w:pPr>
        <w:spacing w:line="540" w:lineRule="exact"/>
        <w:ind w:firstLine="630"/>
        <w:rPr>
          <w:rFonts w:ascii="宋体" w:hAnsi="宋体"/>
          <w:color w:val="000000" w:themeColor="text1"/>
          <w:sz w:val="24"/>
          <w:szCs w:val="24"/>
          <w:u w:val="single"/>
        </w:rPr>
      </w:pPr>
      <w:r>
        <w:rPr>
          <w:rFonts w:ascii="宋体" w:hAnsi="宋体" w:hint="eastAsia"/>
          <w:color w:val="000000" w:themeColor="text1"/>
          <w:sz w:val="24"/>
          <w:szCs w:val="24"/>
        </w:rPr>
        <w:t>银行帐号：</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4.3 付款条件。</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甲方付款前，乙方应先提交下列单证和文件：</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u w:val="single"/>
        </w:rPr>
        <w:t xml:space="preserve"> 等额增值税专用 </w:t>
      </w:r>
      <w:r>
        <w:rPr>
          <w:rFonts w:ascii="宋体" w:hAnsi="宋体" w:hint="eastAsia"/>
          <w:color w:val="000000" w:themeColor="text1"/>
          <w:sz w:val="24"/>
          <w:szCs w:val="24"/>
        </w:rPr>
        <w:t>发票原件一份；</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(2)付款前乙方负有相关合同履行义务的，乙方应提供已履行完相应义务的证明材料；</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lastRenderedPageBreak/>
        <w:t>4.4  双方同意：乙方的违约金及赔偿金，甲方可以在合同款项中直接扣除。</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4.5 本合同项下的货币币种为人民币。</w:t>
      </w:r>
    </w:p>
    <w:p w:rsidR="00195D46" w:rsidRDefault="00096E99">
      <w:pPr>
        <w:spacing w:line="540" w:lineRule="exact"/>
        <w:ind w:firstLine="630"/>
        <w:rPr>
          <w:rFonts w:ascii="宋体" w:hAnsi="宋体"/>
          <w:b/>
          <w:color w:val="000000" w:themeColor="text1"/>
          <w:sz w:val="24"/>
          <w:szCs w:val="24"/>
        </w:rPr>
      </w:pPr>
      <w:r>
        <w:rPr>
          <w:rFonts w:ascii="宋体" w:hAnsi="宋体" w:hint="eastAsia"/>
          <w:b/>
          <w:color w:val="000000" w:themeColor="text1"/>
          <w:sz w:val="24"/>
          <w:szCs w:val="24"/>
        </w:rPr>
        <w:t>第五条 货物交付</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5.1 乙方负责将货物送至合同约定的交货地点，交予甲方指定的收货人，货物在甲方验收合格之前的风险由乙方承担。</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5.2 交货地点：；收货人：。甲方变更交货地点和收货人的，应该书面通知乙方。</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5.3 交货时间，按月分批供货，乙方必须在甲方通知供货7日内将货物运送至交货地点，甲方保证在到货的当天盘点入库。</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5.4 货物的实际交货时间以甲方签收时间为准。</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5.5 乙方交货时应立即与甲方或甲方指定的收货人进行到货接收。到货接收仅表明收货人收到一定数量的货物，并不表明货物符合合同约定。</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5.6 对到货接收中发现的货物短缺、毁损或与合同约定有不符之处或包装不符合合同约定的，甲方有权拒收货物，由此产生的逾期交货责任由乙方承担。</w:t>
      </w:r>
    </w:p>
    <w:p w:rsidR="00195D46" w:rsidRDefault="00096E99">
      <w:pPr>
        <w:spacing w:line="540" w:lineRule="exact"/>
        <w:ind w:firstLine="630"/>
        <w:rPr>
          <w:rFonts w:ascii="宋体" w:hAnsi="宋体"/>
          <w:b/>
          <w:color w:val="000000" w:themeColor="text1"/>
          <w:sz w:val="24"/>
          <w:szCs w:val="24"/>
        </w:rPr>
      </w:pPr>
      <w:r>
        <w:rPr>
          <w:rFonts w:ascii="宋体" w:hAnsi="宋体" w:hint="eastAsia"/>
          <w:b/>
          <w:color w:val="000000" w:themeColor="text1"/>
          <w:sz w:val="24"/>
          <w:szCs w:val="24"/>
        </w:rPr>
        <w:t>第六条 验收</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6.1 验收标准：依照本合同第二条、第三条的约定进行验收。</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6.2 乙方交货时应立即与甲方或甲方指定的收货人进行到货接收。到货接收仅表明收货人收到一定数量的货物，并不表明货物符合合同约定。</w:t>
      </w:r>
    </w:p>
    <w:p w:rsidR="00195D46" w:rsidRDefault="00096E99">
      <w:pPr>
        <w:spacing w:line="540" w:lineRule="exact"/>
        <w:ind w:firstLine="630"/>
        <w:rPr>
          <w:color w:val="000000" w:themeColor="text1"/>
        </w:rPr>
      </w:pPr>
      <w:r>
        <w:rPr>
          <w:rFonts w:ascii="宋体" w:hAnsi="宋体" w:hint="eastAsia"/>
          <w:color w:val="000000" w:themeColor="text1"/>
          <w:sz w:val="24"/>
          <w:szCs w:val="24"/>
        </w:rPr>
        <w:t>6.3 验收时，双方应共同签署验收单据，详细列明验收结果。</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6.4 验收合格的结果仅表明货物在外观、数量、型号、规格上完好无缺失的证明及乙方履行其交货义务的必要证据，验收单据的签署不使甲方丧失因质量问题而向乙方索赔或求偿的权利，同时不免除乙方对于货物质量缺陷或瑕疵负有的责任。</w:t>
      </w:r>
    </w:p>
    <w:p w:rsidR="00195D46" w:rsidRDefault="00096E99">
      <w:pPr>
        <w:spacing w:line="540" w:lineRule="exact"/>
        <w:ind w:firstLine="630"/>
        <w:rPr>
          <w:rFonts w:ascii="宋体" w:hAnsi="宋体"/>
          <w:b/>
          <w:color w:val="000000" w:themeColor="text1"/>
          <w:sz w:val="24"/>
          <w:szCs w:val="24"/>
        </w:rPr>
      </w:pPr>
      <w:r>
        <w:rPr>
          <w:rFonts w:ascii="宋体" w:hAnsi="宋体" w:hint="eastAsia"/>
          <w:b/>
          <w:color w:val="000000" w:themeColor="text1"/>
          <w:sz w:val="24"/>
          <w:szCs w:val="24"/>
        </w:rPr>
        <w:t>第七条 承诺与保证</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lastRenderedPageBreak/>
        <w:t>7.1 乙方保证其所提供的产品为符合本合同约定的全新、未使用过的产品，符合本合同所述的相关质量标准，并向甲方提供产品合格证书。如产品部分或全部属于进口产品，则乙方应提供产品原产地证明、报关证明和其他证明文件。</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7.2 乙方保证对其销售的货物拥有完全的所有权或处置权，无任何权利方面的限制或瑕疵。</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7.3 乙方承诺具备资格。</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7.4 因乙方承诺或保证不实给甲方造成损失的，乙方应承担全部赔偿责任。</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7.5在验收或使用过程中如发现货物与合同规定不符合或由于乙方责任所造成的任何货物质量问题，乙方须在7个工作日内按照同等数量进行退换。</w:t>
      </w:r>
    </w:p>
    <w:p w:rsidR="00195D46" w:rsidRDefault="00096E99">
      <w:pPr>
        <w:spacing w:line="540" w:lineRule="exact"/>
        <w:ind w:firstLine="630"/>
        <w:rPr>
          <w:rFonts w:ascii="宋体" w:hAnsi="宋体"/>
          <w:color w:val="000000" w:themeColor="text1"/>
          <w:sz w:val="24"/>
          <w:szCs w:val="24"/>
        </w:rPr>
      </w:pPr>
      <w:r>
        <w:rPr>
          <w:rFonts w:ascii="宋体" w:hAnsi="宋体" w:hint="eastAsia"/>
          <w:color w:val="000000" w:themeColor="text1"/>
          <w:sz w:val="24"/>
          <w:szCs w:val="24"/>
        </w:rPr>
        <w:t>7.6在合同期内，乙方应积极配合甲方在热收缩膜包装方面的技术改造，按甲方要求组织生产；</w:t>
      </w:r>
    </w:p>
    <w:p w:rsidR="00195D46" w:rsidRDefault="00096E99">
      <w:pPr>
        <w:spacing w:line="540" w:lineRule="exact"/>
        <w:ind w:firstLine="630"/>
        <w:rPr>
          <w:rFonts w:ascii="宋体" w:hAnsi="宋体"/>
          <w:b/>
          <w:color w:val="000000" w:themeColor="text1"/>
          <w:sz w:val="24"/>
          <w:szCs w:val="24"/>
        </w:rPr>
      </w:pPr>
      <w:r>
        <w:rPr>
          <w:rFonts w:ascii="宋体" w:hAnsi="宋体" w:hint="eastAsia"/>
          <w:b/>
          <w:color w:val="000000" w:themeColor="text1"/>
          <w:sz w:val="24"/>
          <w:szCs w:val="24"/>
        </w:rPr>
        <w:t>第八条 违约责任</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8.1 甲方违约责任</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8.1.1 甲方无正当理由拒绝接收货物的，应承担因此给乙方造成的损失。</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8.1.2其他约定：。</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8.2 乙方违约责任</w:t>
      </w:r>
    </w:p>
    <w:p w:rsidR="00195D46" w:rsidRDefault="00096E99">
      <w:pPr>
        <w:spacing w:line="5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8.2.1 乙方保证所提供的的货物外形及参数，应满足招标文件的要求，如不能满足，则视为违约，甲方有权解除合同。</w:t>
      </w:r>
    </w:p>
    <w:p w:rsidR="00195D46" w:rsidRDefault="00096E99">
      <w:pPr>
        <w:spacing w:line="540" w:lineRule="exact"/>
        <w:ind w:firstLineChars="200" w:firstLine="480"/>
        <w:rPr>
          <w:rFonts w:ascii="宋体" w:hAnsi="宋体"/>
          <w:color w:val="000000" w:themeColor="text1"/>
          <w:sz w:val="24"/>
          <w:szCs w:val="24"/>
          <w:highlight w:val="yellow"/>
        </w:rPr>
      </w:pPr>
      <w:r>
        <w:rPr>
          <w:rFonts w:ascii="宋体" w:hAnsi="宋体" w:hint="eastAsia"/>
          <w:color w:val="000000" w:themeColor="text1"/>
          <w:sz w:val="24"/>
          <w:szCs w:val="24"/>
        </w:rPr>
        <w:t>8.2.2 乙方保证所提供的的货物外形及参数，与投标文件中所承诺的一致。如不一致，则视为违约，甲方有权解除合同。</w:t>
      </w:r>
    </w:p>
    <w:p w:rsidR="00195D46" w:rsidRDefault="00195D46">
      <w:pPr>
        <w:pStyle w:val="a0"/>
        <w:ind w:firstLine="340"/>
      </w:pPr>
    </w:p>
    <w:p w:rsidR="00195D46" w:rsidRDefault="00096E99">
      <w:pPr>
        <w:spacing w:line="540" w:lineRule="exact"/>
        <w:ind w:firstLineChars="200" w:firstLine="480"/>
        <w:rPr>
          <w:rFonts w:ascii="宋体" w:hAnsi="宋体"/>
          <w:sz w:val="24"/>
          <w:szCs w:val="24"/>
        </w:rPr>
      </w:pPr>
      <w:r>
        <w:rPr>
          <w:rFonts w:ascii="宋体" w:hAnsi="宋体" w:hint="eastAsia"/>
          <w:sz w:val="24"/>
          <w:szCs w:val="24"/>
        </w:rPr>
        <w:t>8.2.3 若货物包装不符合合同约定，甲方要求修理或重新包装的，乙方负责修理或重新包装，并承担因此支出的费用。甲方不要求修理或不要求重新包装而要求赔偿</w:t>
      </w:r>
      <w:r>
        <w:rPr>
          <w:rFonts w:ascii="宋体" w:hAnsi="宋体" w:hint="eastAsia"/>
          <w:sz w:val="24"/>
          <w:szCs w:val="24"/>
        </w:rPr>
        <w:lastRenderedPageBreak/>
        <w:t>损失的，乙方应赔偿甲方该不合格包装物低于合格物的差价部分。因包装不当造成货物损失灭失的，由乙方负责赔偿。</w:t>
      </w:r>
    </w:p>
    <w:p w:rsidR="00195D46" w:rsidRDefault="00096E99">
      <w:pPr>
        <w:spacing w:line="540" w:lineRule="exact"/>
        <w:ind w:firstLineChars="200" w:firstLine="480"/>
        <w:rPr>
          <w:rFonts w:ascii="宋体" w:hAnsi="宋体"/>
          <w:sz w:val="24"/>
          <w:szCs w:val="24"/>
        </w:rPr>
      </w:pPr>
      <w:r>
        <w:rPr>
          <w:rFonts w:ascii="宋体" w:hAnsi="宋体" w:hint="eastAsia"/>
          <w:sz w:val="24"/>
          <w:szCs w:val="24"/>
        </w:rPr>
        <w:t>8.2.4逾期交货违约责任：乙方逾期交货的，应按照逾期交货金额每日万分之____计算，向甲方支付逾期交货的违约金，并赔偿甲方因此所遭受的损失。如逾期超过______日，甲方有权解除合同并可就遭受的损失向乙方索赔，</w:t>
      </w:r>
    </w:p>
    <w:p w:rsidR="00195D46" w:rsidRDefault="00096E99">
      <w:pPr>
        <w:spacing w:line="540" w:lineRule="exact"/>
        <w:ind w:firstLineChars="200" w:firstLine="480"/>
        <w:rPr>
          <w:rFonts w:ascii="宋体" w:hAnsi="宋体"/>
          <w:sz w:val="24"/>
          <w:szCs w:val="24"/>
        </w:rPr>
      </w:pPr>
      <w:r>
        <w:rPr>
          <w:rFonts w:ascii="宋体" w:hAnsi="宋体" w:hint="eastAsia"/>
          <w:sz w:val="24"/>
          <w:szCs w:val="24"/>
        </w:rPr>
        <w:t>8.3 其他违约责任约定：。</w:t>
      </w:r>
    </w:p>
    <w:p w:rsidR="00195D46" w:rsidRDefault="00096E99">
      <w:pPr>
        <w:spacing w:line="540" w:lineRule="exact"/>
        <w:ind w:firstLineChars="200" w:firstLine="480"/>
        <w:rPr>
          <w:rFonts w:ascii="宋体" w:hAnsi="宋体"/>
          <w:sz w:val="24"/>
          <w:szCs w:val="24"/>
        </w:rPr>
      </w:pPr>
      <w:r>
        <w:rPr>
          <w:rFonts w:ascii="宋体" w:hAnsi="宋体" w:hint="eastAsia"/>
          <w:sz w:val="24"/>
          <w:szCs w:val="24"/>
        </w:rPr>
        <w:t>乙方对甲方解除合同的异议期为七天。</w:t>
      </w:r>
    </w:p>
    <w:p w:rsidR="00195D46" w:rsidRDefault="00096E99">
      <w:pPr>
        <w:spacing w:line="540" w:lineRule="exact"/>
        <w:ind w:firstLineChars="200" w:firstLine="482"/>
        <w:rPr>
          <w:rFonts w:ascii="宋体" w:hAnsi="宋体"/>
          <w:b/>
          <w:sz w:val="24"/>
          <w:szCs w:val="24"/>
        </w:rPr>
      </w:pPr>
      <w:r>
        <w:rPr>
          <w:rFonts w:ascii="宋体" w:hAnsi="宋体" w:hint="eastAsia"/>
          <w:b/>
          <w:sz w:val="24"/>
          <w:szCs w:val="24"/>
        </w:rPr>
        <w:t>第九条 不可抗力</w:t>
      </w:r>
    </w:p>
    <w:p w:rsidR="00195D46" w:rsidRDefault="00096E99">
      <w:pPr>
        <w:spacing w:line="540" w:lineRule="exact"/>
        <w:ind w:firstLineChars="200" w:firstLine="480"/>
        <w:rPr>
          <w:rFonts w:ascii="宋体" w:hAnsi="宋体"/>
          <w:sz w:val="24"/>
          <w:szCs w:val="24"/>
        </w:rPr>
      </w:pPr>
      <w:r>
        <w:rPr>
          <w:rFonts w:ascii="宋体" w:hAnsi="宋体" w:hint="eastAsia"/>
          <w:sz w:val="24"/>
          <w:szCs w:val="24"/>
        </w:rPr>
        <w:t>任何一方由于不可抗力原因不能履行合同时，应在不可抗力事件发生后___日内向对方通知，以减轻可能给对方造成的损失，在取得有权机关的不可抗力证明后，允许延期履行，并根据情况可部分或全部免予承担违约责任。</w:t>
      </w:r>
    </w:p>
    <w:p w:rsidR="00195D46" w:rsidRDefault="00096E99">
      <w:pPr>
        <w:spacing w:line="540" w:lineRule="exact"/>
        <w:ind w:firstLineChars="200" w:firstLine="482"/>
        <w:rPr>
          <w:rFonts w:ascii="宋体" w:hAnsi="宋体"/>
          <w:b/>
          <w:sz w:val="24"/>
          <w:szCs w:val="24"/>
        </w:rPr>
      </w:pPr>
      <w:r>
        <w:rPr>
          <w:rFonts w:ascii="宋体" w:hAnsi="宋体" w:hint="eastAsia"/>
          <w:b/>
          <w:sz w:val="24"/>
          <w:szCs w:val="24"/>
        </w:rPr>
        <w:t>第十条 争议解决</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10.1本合同由各方在平等的基础上，经友好协商共同起草和写作而成。对本合同的解释不应考虑任何要求作出对起草合同一方不利解释的规则。</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10.2在合同履行中，如发生争议应由各方协商解决，如协商不成，双方可选择以下第种方式解决争议（仅可选择一种）：</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10.2.1向甲方所在地人民法院提起诉讼。</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10.2.2 向仲裁委员会申请仲裁。</w:t>
      </w:r>
    </w:p>
    <w:p w:rsidR="00195D46" w:rsidRDefault="00096E99">
      <w:pPr>
        <w:adjustRightInd w:val="0"/>
        <w:snapToGrid w:val="0"/>
        <w:spacing w:line="540" w:lineRule="exact"/>
        <w:ind w:firstLineChars="200" w:firstLine="482"/>
        <w:rPr>
          <w:rFonts w:ascii="宋体" w:hAnsi="宋体"/>
          <w:b/>
          <w:sz w:val="24"/>
          <w:szCs w:val="24"/>
        </w:rPr>
      </w:pPr>
      <w:r>
        <w:rPr>
          <w:rFonts w:ascii="宋体" w:hAnsi="宋体" w:hint="eastAsia"/>
          <w:b/>
          <w:sz w:val="24"/>
          <w:szCs w:val="24"/>
        </w:rPr>
        <w:t>第十一条 通知与联系方式</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11.1 除非本合同另有规定，任何一方为履行本合同或与本合同有关的一切通知、要求均应采用书面形式，并直接送交或按第11.2约定的联系方式地址通知对方法定代表人或联系人。</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11.2 联系方式</w:t>
      </w:r>
    </w:p>
    <w:p w:rsidR="00195D46" w:rsidRDefault="00096E99">
      <w:pPr>
        <w:spacing w:line="540" w:lineRule="exact"/>
        <w:ind w:firstLineChars="200" w:firstLine="480"/>
        <w:rPr>
          <w:rFonts w:ascii="宋体" w:hAnsi="宋体"/>
          <w:sz w:val="24"/>
          <w:szCs w:val="24"/>
        </w:rPr>
      </w:pPr>
      <w:r>
        <w:rPr>
          <w:rFonts w:ascii="宋体" w:hAnsi="宋体" w:hint="eastAsia"/>
          <w:sz w:val="24"/>
          <w:szCs w:val="24"/>
        </w:rPr>
        <w:lastRenderedPageBreak/>
        <w:t>甲方法定名称</w:t>
      </w:r>
      <w:r>
        <w:rPr>
          <w:rFonts w:ascii="宋体" w:hAnsi="宋体"/>
          <w:sz w:val="24"/>
          <w:szCs w:val="24"/>
        </w:rPr>
        <w:t>：</w:t>
      </w:r>
    </w:p>
    <w:p w:rsidR="00195D46" w:rsidRDefault="00096E99">
      <w:pPr>
        <w:spacing w:line="540" w:lineRule="exact"/>
        <w:ind w:firstLineChars="200" w:firstLine="480"/>
        <w:rPr>
          <w:rFonts w:ascii="宋体" w:hAnsi="宋体"/>
          <w:sz w:val="24"/>
          <w:szCs w:val="24"/>
          <w:u w:val="single"/>
        </w:rPr>
      </w:pPr>
      <w:r>
        <w:rPr>
          <w:rFonts w:ascii="宋体" w:hAnsi="宋体" w:hint="eastAsia"/>
          <w:sz w:val="24"/>
          <w:szCs w:val="24"/>
        </w:rPr>
        <w:t>法定代表人：</w:t>
      </w:r>
    </w:p>
    <w:p w:rsidR="00195D46" w:rsidRDefault="00096E99">
      <w:pPr>
        <w:spacing w:line="540" w:lineRule="exact"/>
        <w:rPr>
          <w:rFonts w:ascii="宋体" w:hAnsi="宋体"/>
          <w:sz w:val="24"/>
          <w:szCs w:val="24"/>
        </w:rPr>
      </w:pPr>
      <w:r>
        <w:rPr>
          <w:rFonts w:ascii="宋体" w:hAnsi="宋体" w:hint="eastAsia"/>
          <w:sz w:val="24"/>
          <w:szCs w:val="24"/>
        </w:rPr>
        <w:t xml:space="preserve">    联系人：</w:t>
      </w:r>
    </w:p>
    <w:p w:rsidR="00195D46" w:rsidRDefault="00096E99">
      <w:pPr>
        <w:spacing w:line="540" w:lineRule="exact"/>
        <w:rPr>
          <w:rFonts w:ascii="宋体" w:hAnsi="宋体"/>
          <w:sz w:val="24"/>
          <w:szCs w:val="24"/>
          <w:u w:val="single"/>
        </w:rPr>
      </w:pPr>
      <w:r>
        <w:rPr>
          <w:rFonts w:ascii="宋体" w:hAnsi="宋体" w:hint="eastAsia"/>
          <w:sz w:val="24"/>
          <w:szCs w:val="24"/>
        </w:rPr>
        <w:t xml:space="preserve">    联系地址：</w:t>
      </w:r>
    </w:p>
    <w:p w:rsidR="00195D46" w:rsidRDefault="00096E99">
      <w:pPr>
        <w:spacing w:line="540" w:lineRule="exact"/>
        <w:rPr>
          <w:rFonts w:ascii="宋体" w:hAnsi="宋体"/>
          <w:sz w:val="24"/>
          <w:szCs w:val="24"/>
          <w:u w:val="single"/>
        </w:rPr>
      </w:pPr>
      <w:r>
        <w:rPr>
          <w:rFonts w:ascii="宋体" w:hAnsi="宋体" w:hint="eastAsia"/>
          <w:sz w:val="24"/>
          <w:szCs w:val="24"/>
        </w:rPr>
        <w:t xml:space="preserve">    电  话：</w:t>
      </w:r>
    </w:p>
    <w:p w:rsidR="00195D46" w:rsidRDefault="00096E99">
      <w:pPr>
        <w:spacing w:line="540" w:lineRule="exact"/>
        <w:ind w:firstLine="555"/>
        <w:rPr>
          <w:rFonts w:ascii="宋体" w:hAnsi="宋体"/>
          <w:sz w:val="24"/>
          <w:szCs w:val="24"/>
        </w:rPr>
      </w:pPr>
      <w:r>
        <w:rPr>
          <w:rFonts w:ascii="宋体" w:hAnsi="宋体" w:hint="eastAsia"/>
          <w:sz w:val="24"/>
          <w:szCs w:val="24"/>
        </w:rPr>
        <w:t xml:space="preserve">传  真： </w:t>
      </w:r>
    </w:p>
    <w:p w:rsidR="00195D46" w:rsidRDefault="00096E99">
      <w:pPr>
        <w:spacing w:line="540" w:lineRule="exact"/>
        <w:ind w:firstLine="555"/>
        <w:rPr>
          <w:rFonts w:ascii="宋体" w:hAnsi="宋体"/>
          <w:sz w:val="24"/>
          <w:szCs w:val="24"/>
        </w:rPr>
      </w:pPr>
      <w:r>
        <w:rPr>
          <w:rFonts w:ascii="宋体" w:hAnsi="宋体" w:hint="eastAsia"/>
          <w:sz w:val="24"/>
          <w:szCs w:val="24"/>
        </w:rPr>
        <w:t>乙方法定名称</w:t>
      </w:r>
      <w:r>
        <w:rPr>
          <w:rFonts w:ascii="宋体" w:hAnsi="宋体"/>
          <w:sz w:val="24"/>
          <w:szCs w:val="24"/>
        </w:rPr>
        <w:t>：</w:t>
      </w:r>
    </w:p>
    <w:p w:rsidR="00195D46" w:rsidRDefault="00096E99">
      <w:pPr>
        <w:spacing w:line="540" w:lineRule="exact"/>
        <w:ind w:firstLine="555"/>
        <w:rPr>
          <w:rFonts w:ascii="宋体" w:hAnsi="宋体"/>
          <w:sz w:val="24"/>
          <w:szCs w:val="24"/>
        </w:rPr>
      </w:pPr>
      <w:r>
        <w:rPr>
          <w:rFonts w:ascii="宋体" w:hAnsi="宋体" w:hint="eastAsia"/>
          <w:sz w:val="24"/>
          <w:szCs w:val="24"/>
        </w:rPr>
        <w:t>法定代表人：</w:t>
      </w:r>
    </w:p>
    <w:p w:rsidR="00195D46" w:rsidRDefault="00096E99">
      <w:pPr>
        <w:spacing w:line="540" w:lineRule="exact"/>
        <w:rPr>
          <w:rFonts w:ascii="宋体" w:hAnsi="宋体"/>
          <w:sz w:val="24"/>
          <w:szCs w:val="24"/>
          <w:u w:val="single"/>
        </w:rPr>
      </w:pPr>
      <w:r>
        <w:rPr>
          <w:rFonts w:ascii="宋体" w:hAnsi="宋体" w:hint="eastAsia"/>
          <w:sz w:val="24"/>
          <w:szCs w:val="24"/>
        </w:rPr>
        <w:t xml:space="preserve">    联系人：</w:t>
      </w:r>
    </w:p>
    <w:p w:rsidR="00195D46" w:rsidRDefault="00096E99">
      <w:pPr>
        <w:spacing w:line="540" w:lineRule="exact"/>
        <w:rPr>
          <w:rFonts w:ascii="宋体" w:hAnsi="宋体"/>
          <w:sz w:val="24"/>
          <w:szCs w:val="24"/>
          <w:u w:val="single"/>
        </w:rPr>
      </w:pPr>
      <w:r>
        <w:rPr>
          <w:rFonts w:ascii="宋体" w:hAnsi="宋体" w:hint="eastAsia"/>
          <w:sz w:val="24"/>
          <w:szCs w:val="24"/>
        </w:rPr>
        <w:t xml:space="preserve">    单位地址：</w:t>
      </w:r>
    </w:p>
    <w:p w:rsidR="00195D46" w:rsidRDefault="00096E99">
      <w:pPr>
        <w:spacing w:line="540" w:lineRule="exact"/>
        <w:rPr>
          <w:rFonts w:ascii="宋体" w:hAnsi="宋体"/>
          <w:sz w:val="24"/>
          <w:szCs w:val="24"/>
          <w:u w:val="single"/>
        </w:rPr>
      </w:pPr>
      <w:r>
        <w:rPr>
          <w:rFonts w:ascii="宋体" w:hAnsi="宋体" w:hint="eastAsia"/>
          <w:sz w:val="24"/>
          <w:szCs w:val="24"/>
        </w:rPr>
        <w:t xml:space="preserve">    电  话：</w:t>
      </w:r>
    </w:p>
    <w:p w:rsidR="00195D46" w:rsidRDefault="00096E99">
      <w:pPr>
        <w:spacing w:line="540" w:lineRule="exact"/>
        <w:rPr>
          <w:rFonts w:ascii="宋体" w:hAnsi="宋体"/>
          <w:sz w:val="24"/>
          <w:szCs w:val="24"/>
        </w:rPr>
      </w:pPr>
      <w:r>
        <w:rPr>
          <w:rFonts w:ascii="宋体" w:hAnsi="宋体" w:hint="eastAsia"/>
          <w:sz w:val="24"/>
          <w:szCs w:val="24"/>
        </w:rPr>
        <w:t xml:space="preserve">    传  真： </w:t>
      </w:r>
    </w:p>
    <w:p w:rsidR="00195D46" w:rsidRDefault="00096E99">
      <w:pPr>
        <w:spacing w:line="540" w:lineRule="exact"/>
        <w:rPr>
          <w:rFonts w:ascii="宋体" w:hAnsi="宋体"/>
          <w:sz w:val="24"/>
          <w:szCs w:val="24"/>
        </w:rPr>
      </w:pPr>
      <w:r>
        <w:rPr>
          <w:rFonts w:ascii="宋体" w:hAnsi="宋体" w:hint="eastAsia"/>
          <w:sz w:val="24"/>
          <w:szCs w:val="24"/>
        </w:rPr>
        <w:t xml:space="preserve">    11.3 本合同项下发出的通知、要求，在下述情况应被视为已经有效送达：</w:t>
      </w:r>
    </w:p>
    <w:p w:rsidR="00195D46" w:rsidRDefault="00096E99">
      <w:pPr>
        <w:spacing w:line="540" w:lineRule="exact"/>
        <w:ind w:firstLine="480"/>
        <w:rPr>
          <w:rFonts w:ascii="宋体" w:hAnsi="宋体"/>
          <w:sz w:val="24"/>
          <w:szCs w:val="24"/>
        </w:rPr>
      </w:pPr>
      <w:r>
        <w:rPr>
          <w:rFonts w:ascii="宋体" w:hAnsi="宋体" w:hint="eastAsia"/>
          <w:sz w:val="24"/>
          <w:szCs w:val="24"/>
        </w:rPr>
        <w:t>（1）若由专人递交，在递交法定代表人及联系人时即为送达；</w:t>
      </w:r>
    </w:p>
    <w:p w:rsidR="00195D46" w:rsidRDefault="00096E99">
      <w:pPr>
        <w:spacing w:line="540" w:lineRule="exact"/>
        <w:ind w:firstLine="480"/>
        <w:rPr>
          <w:rFonts w:ascii="宋体" w:hAnsi="宋体"/>
          <w:sz w:val="24"/>
          <w:szCs w:val="24"/>
        </w:rPr>
      </w:pPr>
      <w:r>
        <w:rPr>
          <w:rFonts w:ascii="宋体" w:hAnsi="宋体" w:hint="eastAsia"/>
          <w:sz w:val="24"/>
          <w:szCs w:val="24"/>
        </w:rPr>
        <w:t>（2）若用书信发出，合同一方法定代表人、项目联系人或办公室、收发室的工作人员在挂号回执或签收凭证上签字即为送达。</w:t>
      </w:r>
    </w:p>
    <w:p w:rsidR="00195D46" w:rsidRDefault="00096E99">
      <w:pPr>
        <w:spacing w:line="540" w:lineRule="exact"/>
        <w:ind w:firstLine="630"/>
        <w:rPr>
          <w:rFonts w:ascii="宋体" w:hAnsi="宋体"/>
          <w:sz w:val="24"/>
          <w:szCs w:val="24"/>
        </w:rPr>
      </w:pPr>
      <w:r>
        <w:rPr>
          <w:rFonts w:ascii="宋体" w:hAnsi="宋体" w:hint="eastAsia"/>
          <w:sz w:val="24"/>
          <w:szCs w:val="24"/>
        </w:rPr>
        <w:t>11.4 任何一方的联系方式有变更的，应及时书面通知合同对方，否则一方按原联系方式向其他方发出的书面文件仍视为送达。</w:t>
      </w:r>
    </w:p>
    <w:p w:rsidR="00195D46" w:rsidRDefault="00096E99">
      <w:pPr>
        <w:spacing w:line="540" w:lineRule="exact"/>
        <w:ind w:firstLine="480"/>
        <w:rPr>
          <w:rFonts w:ascii="宋体" w:hAnsi="宋体"/>
          <w:b/>
          <w:sz w:val="24"/>
          <w:szCs w:val="24"/>
        </w:rPr>
      </w:pPr>
      <w:r>
        <w:rPr>
          <w:rFonts w:ascii="宋体" w:hAnsi="宋体" w:hint="eastAsia"/>
          <w:b/>
          <w:sz w:val="24"/>
          <w:szCs w:val="24"/>
        </w:rPr>
        <w:t>第十二条  合同期限</w:t>
      </w:r>
    </w:p>
    <w:p w:rsidR="00195D46" w:rsidRDefault="00096E99">
      <w:pPr>
        <w:spacing w:line="540" w:lineRule="exact"/>
        <w:ind w:firstLine="480"/>
        <w:rPr>
          <w:rFonts w:ascii="宋体" w:hAnsi="宋体"/>
          <w:sz w:val="24"/>
          <w:szCs w:val="24"/>
        </w:rPr>
      </w:pPr>
      <w:r>
        <w:rPr>
          <w:rFonts w:ascii="宋体" w:hAnsi="宋体" w:hint="eastAsia"/>
          <w:sz w:val="24"/>
          <w:szCs w:val="24"/>
        </w:rPr>
        <w:t>甲乙双方同意分批分期履行合同，合同约定的供货数量和金额履约完毕，双方无争议，合同终止。</w:t>
      </w:r>
    </w:p>
    <w:p w:rsidR="00195D46" w:rsidRDefault="00096E99">
      <w:pPr>
        <w:spacing w:line="540" w:lineRule="exact"/>
        <w:ind w:firstLine="480"/>
        <w:rPr>
          <w:rFonts w:ascii="宋体" w:hAnsi="宋体"/>
          <w:b/>
          <w:color w:val="000000" w:themeColor="text1"/>
          <w:sz w:val="24"/>
          <w:szCs w:val="24"/>
        </w:rPr>
      </w:pPr>
      <w:r>
        <w:rPr>
          <w:rFonts w:ascii="宋体" w:hAnsi="宋体" w:hint="eastAsia"/>
          <w:b/>
          <w:color w:val="000000" w:themeColor="text1"/>
          <w:sz w:val="24"/>
          <w:szCs w:val="24"/>
        </w:rPr>
        <w:t>第十三条  特别约定条款及合同生效</w:t>
      </w:r>
    </w:p>
    <w:p w:rsidR="00195D46" w:rsidRDefault="00096E99">
      <w:pPr>
        <w:spacing w:line="500" w:lineRule="exact"/>
        <w:ind w:firstLineChars="196" w:firstLine="470"/>
        <w:rPr>
          <w:rFonts w:ascii="宋体" w:hAnsi="宋体"/>
          <w:color w:val="000000" w:themeColor="text1"/>
          <w:sz w:val="24"/>
          <w:szCs w:val="24"/>
        </w:rPr>
      </w:pPr>
      <w:r>
        <w:rPr>
          <w:rFonts w:ascii="宋体" w:hAnsi="宋体" w:hint="eastAsia"/>
          <w:color w:val="000000" w:themeColor="text1"/>
          <w:sz w:val="24"/>
          <w:szCs w:val="24"/>
        </w:rPr>
        <w:t>13.1.1乙方应于本合同签订之日向甲方缴纳履约保证金元（金额为中标价的5%）。</w:t>
      </w:r>
      <w:r>
        <w:rPr>
          <w:rFonts w:ascii="宋体" w:hAnsi="宋体" w:hint="eastAsia"/>
          <w:color w:val="000000" w:themeColor="text1"/>
          <w:sz w:val="24"/>
          <w:szCs w:val="24"/>
        </w:rPr>
        <w:lastRenderedPageBreak/>
        <w:t>除本合同另有约定外，履约保证金于合同终止30日内无息退还乙方。</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13.1.2其他特别约定条款：。</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13.2 当特别约定条款与其他条款不一致时，特别条款效力优于其他条款。</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13.3 本合同自双方签字或盖章之日起生效，本合同生效后，先前的谈判内容、陈述以及双方签订的意向书、备忘录及其他相关文件如与本合同不符的，均以本合同为准。</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13.4 本合同书包含以下附件：</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附件1：。</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附件2：。</w:t>
      </w:r>
    </w:p>
    <w:p w:rsidR="00195D46" w:rsidRDefault="00096E99">
      <w:pPr>
        <w:adjustRightInd w:val="0"/>
        <w:snapToGrid w:val="0"/>
        <w:spacing w:line="540" w:lineRule="exact"/>
        <w:ind w:firstLineChars="200" w:firstLine="480"/>
        <w:rPr>
          <w:rFonts w:ascii="宋体" w:hAnsi="宋体"/>
          <w:sz w:val="24"/>
          <w:szCs w:val="24"/>
          <w:u w:val="single"/>
        </w:rPr>
      </w:pPr>
      <w:r>
        <w:rPr>
          <w:rFonts w:ascii="宋体" w:hAnsi="宋体" w:hint="eastAsia"/>
          <w:sz w:val="24"/>
          <w:szCs w:val="24"/>
        </w:rPr>
        <w:t>其他：。</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13.5 合同各方同意所有附件是合同不可分割的一部分，与合同正文具有同等效力。若附件与合同正文有任何不一致，以合同正文为准。</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13.6 如需对合同内容做出任何修改和补充，应为书面形式</w:t>
      </w:r>
      <w:r>
        <w:rPr>
          <w:rFonts w:ascii="宋体" w:hAnsi="宋体"/>
          <w:sz w:val="24"/>
          <w:szCs w:val="24"/>
        </w:rPr>
        <w:t>，</w:t>
      </w:r>
      <w:r>
        <w:rPr>
          <w:rFonts w:ascii="宋体" w:hAnsi="宋体" w:hint="eastAsia"/>
          <w:sz w:val="24"/>
          <w:szCs w:val="24"/>
        </w:rPr>
        <w:t>由各方另行签署。另行签署书面文件，另行签署的书面文件为本合同不可分割的组成部分，与本合同具有同等效力。</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13.7下列文件均视为本合同不可分割的组成部</w:t>
      </w:r>
      <w:r>
        <w:rPr>
          <w:rFonts w:ascii="宋体" w:hAnsi="宋体" w:hint="eastAsia"/>
          <w:color w:val="000000" w:themeColor="text1"/>
          <w:sz w:val="24"/>
          <w:szCs w:val="24"/>
        </w:rPr>
        <w:t>分并进行解释</w:t>
      </w:r>
      <w:r>
        <w:rPr>
          <w:rFonts w:ascii="宋体" w:hAnsi="宋体" w:hint="eastAsia"/>
          <w:sz w:val="24"/>
          <w:szCs w:val="24"/>
        </w:rPr>
        <w:t>，</w:t>
      </w:r>
      <w:r>
        <w:rPr>
          <w:rFonts w:ascii="宋体" w:hAnsi="宋体"/>
          <w:sz w:val="24"/>
          <w:szCs w:val="24"/>
        </w:rPr>
        <w:t>如果合同文件存在歧义或不一致，则根据如下优先次序来判断：</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（1）本合同书及附件</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（2）中标通知书（如果有）</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（3）投标文件（如果有）</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（4） 招标文件（如果有）</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t>（5）其他：</w:t>
      </w:r>
    </w:p>
    <w:p w:rsidR="00195D46" w:rsidRDefault="00096E99">
      <w:pPr>
        <w:adjustRightInd w:val="0"/>
        <w:snapToGrid w:val="0"/>
        <w:spacing w:line="540" w:lineRule="exact"/>
        <w:ind w:firstLineChars="200" w:firstLine="480"/>
        <w:rPr>
          <w:rFonts w:ascii="宋体" w:hAnsi="宋体"/>
          <w:sz w:val="24"/>
          <w:szCs w:val="24"/>
          <w:u w:val="single"/>
        </w:rPr>
      </w:pPr>
      <w:r>
        <w:rPr>
          <w:rFonts w:ascii="宋体" w:hAnsi="宋体" w:hint="eastAsia"/>
          <w:sz w:val="24"/>
          <w:szCs w:val="24"/>
        </w:rPr>
        <w:t>12.8 本合同及其附件为中文本</w:t>
      </w:r>
      <w:r>
        <w:rPr>
          <w:rFonts w:ascii="宋体" w:hAnsi="宋体"/>
          <w:sz w:val="24"/>
          <w:szCs w:val="24"/>
        </w:rPr>
        <w:t>，</w:t>
      </w:r>
      <w:r>
        <w:rPr>
          <w:rFonts w:ascii="宋体" w:hAnsi="宋体" w:hint="eastAsia"/>
          <w:sz w:val="24"/>
          <w:szCs w:val="24"/>
        </w:rPr>
        <w:t>共有份原件，甲乙双方各持</w:t>
      </w:r>
    </w:p>
    <w:p w:rsidR="00195D46" w:rsidRDefault="00096E99">
      <w:pPr>
        <w:adjustRightInd w:val="0"/>
        <w:snapToGrid w:val="0"/>
        <w:spacing w:line="540" w:lineRule="exact"/>
        <w:ind w:firstLineChars="200" w:firstLine="480"/>
        <w:rPr>
          <w:rFonts w:ascii="宋体" w:hAnsi="宋体"/>
          <w:sz w:val="24"/>
          <w:szCs w:val="24"/>
        </w:rPr>
      </w:pPr>
      <w:r>
        <w:rPr>
          <w:rFonts w:ascii="宋体" w:hAnsi="宋体" w:hint="eastAsia"/>
          <w:sz w:val="24"/>
          <w:szCs w:val="24"/>
        </w:rPr>
        <w:lastRenderedPageBreak/>
        <w:t>份，具有同等法律效力。</w:t>
      </w:r>
    </w:p>
    <w:p w:rsidR="00195D46" w:rsidRDefault="00096E99">
      <w:pPr>
        <w:adjustRightInd w:val="0"/>
        <w:snapToGrid w:val="0"/>
        <w:spacing w:line="540" w:lineRule="exact"/>
        <w:ind w:firstLineChars="200" w:firstLine="482"/>
        <w:rPr>
          <w:rFonts w:ascii="宋体" w:hAnsi="宋体"/>
          <w:b/>
          <w:sz w:val="24"/>
          <w:szCs w:val="24"/>
        </w:rPr>
      </w:pPr>
      <w:r>
        <w:rPr>
          <w:rFonts w:ascii="宋体" w:hAnsi="宋体" w:hint="eastAsia"/>
          <w:b/>
          <w:sz w:val="24"/>
          <w:szCs w:val="24"/>
        </w:rPr>
        <w:t>（以下为签字页，无正文）</w:t>
      </w:r>
    </w:p>
    <w:p w:rsidR="00195D46" w:rsidRDefault="00096E99">
      <w:pPr>
        <w:spacing w:line="540" w:lineRule="exact"/>
        <w:ind w:firstLine="630"/>
        <w:rPr>
          <w:rFonts w:ascii="宋体" w:hAnsi="宋体"/>
          <w:sz w:val="24"/>
          <w:szCs w:val="24"/>
        </w:rPr>
      </w:pPr>
      <w:r>
        <w:rPr>
          <w:rFonts w:ascii="宋体" w:hAnsi="宋体" w:hint="eastAsia"/>
          <w:sz w:val="24"/>
          <w:szCs w:val="24"/>
        </w:rPr>
        <w:t xml:space="preserve">甲方（盖章）：                    乙方（签字或盖章）： </w:t>
      </w:r>
    </w:p>
    <w:p w:rsidR="00195D46" w:rsidRDefault="00096E99">
      <w:pPr>
        <w:spacing w:line="540" w:lineRule="exact"/>
        <w:ind w:firstLine="630"/>
        <w:rPr>
          <w:rFonts w:ascii="宋体" w:hAnsi="宋体"/>
          <w:sz w:val="24"/>
          <w:szCs w:val="24"/>
        </w:rPr>
      </w:pPr>
      <w:r>
        <w:rPr>
          <w:rFonts w:ascii="宋体" w:hAnsi="宋体" w:hint="eastAsia"/>
          <w:sz w:val="24"/>
          <w:szCs w:val="24"/>
        </w:rPr>
        <w:t>法定代表人（签字）：              法定代表人（签字）：</w:t>
      </w:r>
    </w:p>
    <w:p w:rsidR="00195D46" w:rsidRDefault="00096E99">
      <w:pPr>
        <w:spacing w:line="540" w:lineRule="exact"/>
        <w:ind w:firstLine="630"/>
        <w:rPr>
          <w:rFonts w:ascii="宋体" w:hAnsi="宋体"/>
          <w:sz w:val="24"/>
          <w:szCs w:val="24"/>
        </w:rPr>
      </w:pPr>
      <w:r>
        <w:rPr>
          <w:rFonts w:ascii="宋体" w:hAnsi="宋体" w:hint="eastAsia"/>
          <w:sz w:val="24"/>
          <w:szCs w:val="24"/>
        </w:rPr>
        <w:t>（或授权代理人）：                  （或授权代理人）：</w:t>
      </w:r>
    </w:p>
    <w:p w:rsidR="00195D46" w:rsidRDefault="00096E99">
      <w:pPr>
        <w:spacing w:line="540" w:lineRule="exact"/>
        <w:ind w:firstLine="630"/>
        <w:rPr>
          <w:rFonts w:ascii="宋体" w:hAnsi="宋体"/>
          <w:sz w:val="24"/>
          <w:szCs w:val="24"/>
        </w:rPr>
      </w:pPr>
      <w:r>
        <w:rPr>
          <w:rFonts w:ascii="宋体" w:hAnsi="宋体" w:hint="eastAsia"/>
          <w:sz w:val="24"/>
          <w:szCs w:val="24"/>
        </w:rPr>
        <w:t>签字日期：                        签字日期：</w:t>
      </w:r>
    </w:p>
    <w:p w:rsidR="00195D46" w:rsidRDefault="00195D46">
      <w:pPr>
        <w:pStyle w:val="a0"/>
        <w:ind w:firstLine="340"/>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jc w:val="center"/>
        <w:rPr>
          <w:rFonts w:ascii="宋体" w:hAnsi="宋体" w:cs="宋体"/>
          <w:b/>
          <w:kern w:val="0"/>
          <w:sz w:val="36"/>
          <w:szCs w:val="36"/>
        </w:rPr>
      </w:pPr>
    </w:p>
    <w:p w:rsidR="00195D46" w:rsidRDefault="00195D46">
      <w:pPr>
        <w:pStyle w:val="12"/>
        <w:spacing w:line="360" w:lineRule="auto"/>
        <w:contextualSpacing/>
        <w:rPr>
          <w:rFonts w:ascii="宋体" w:hAnsi="宋体" w:cs="宋体"/>
          <w:b/>
          <w:kern w:val="0"/>
          <w:sz w:val="36"/>
          <w:szCs w:val="36"/>
        </w:rPr>
      </w:pPr>
    </w:p>
    <w:p w:rsidR="00CD3A4E" w:rsidRDefault="00CD3A4E">
      <w:pPr>
        <w:pStyle w:val="12"/>
        <w:spacing w:line="360" w:lineRule="auto"/>
        <w:contextualSpacing/>
        <w:jc w:val="center"/>
        <w:rPr>
          <w:rFonts w:ascii="宋体" w:hAnsi="宋体" w:cs="宋体"/>
          <w:b/>
          <w:kern w:val="0"/>
          <w:sz w:val="36"/>
          <w:szCs w:val="36"/>
        </w:rPr>
      </w:pPr>
    </w:p>
    <w:p w:rsidR="00CD3A4E" w:rsidRDefault="00CD3A4E">
      <w:pPr>
        <w:pStyle w:val="12"/>
        <w:spacing w:line="360" w:lineRule="auto"/>
        <w:contextualSpacing/>
        <w:jc w:val="center"/>
        <w:rPr>
          <w:rFonts w:ascii="宋体" w:hAnsi="宋体" w:cs="宋体"/>
          <w:b/>
          <w:kern w:val="0"/>
          <w:sz w:val="36"/>
          <w:szCs w:val="36"/>
        </w:rPr>
      </w:pPr>
    </w:p>
    <w:p w:rsidR="00195D46" w:rsidRDefault="00096E99">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 投标文件有关格式</w:t>
      </w:r>
    </w:p>
    <w:p w:rsidR="00195D46" w:rsidRDefault="00096E99">
      <w:pPr>
        <w:jc w:val="right"/>
        <w:rPr>
          <w:rStyle w:val="2Char"/>
          <w:rFonts w:ascii="宋体" w:eastAsia="宋体" w:hAnsi="Calibri"/>
        </w:rPr>
      </w:pPr>
      <w:r>
        <w:rPr>
          <w:rStyle w:val="2Char"/>
          <w:rFonts w:ascii="宋体" w:eastAsia="宋体" w:hAnsi="宋体" w:hint="eastAsia"/>
        </w:rPr>
        <w:t>正本</w:t>
      </w:r>
      <w:r>
        <w:rPr>
          <w:rStyle w:val="2Char"/>
          <w:rFonts w:ascii="宋体" w:eastAsia="宋体" w:hAnsi="宋体"/>
        </w:rPr>
        <w:t>/</w:t>
      </w:r>
      <w:r>
        <w:rPr>
          <w:rStyle w:val="2Char"/>
          <w:rFonts w:ascii="宋体" w:eastAsia="宋体" w:hAnsi="宋体" w:hint="eastAsia"/>
        </w:rPr>
        <w:t>副本</w:t>
      </w:r>
    </w:p>
    <w:p w:rsidR="00195D46" w:rsidRDefault="00195D46">
      <w:pPr>
        <w:jc w:val="left"/>
        <w:rPr>
          <w:rStyle w:val="2Char"/>
          <w:rFonts w:ascii="宋体" w:eastAsia="宋体" w:hAnsi="Calibri"/>
        </w:rPr>
      </w:pPr>
    </w:p>
    <w:p w:rsidR="00195D46" w:rsidRDefault="00195D46">
      <w:pPr>
        <w:rPr>
          <w:rFonts w:ascii="宋体" w:cs="微软雅黑"/>
          <w:sz w:val="28"/>
          <w:szCs w:val="28"/>
          <w:u w:val="single"/>
        </w:rPr>
      </w:pPr>
    </w:p>
    <w:p w:rsidR="00195D46" w:rsidRDefault="00096E99">
      <w:pPr>
        <w:spacing w:line="276" w:lineRule="auto"/>
        <w:jc w:val="center"/>
        <w:rPr>
          <w:rFonts w:ascii="宋体" w:cs="宋体"/>
          <w:b/>
          <w:bCs/>
          <w:sz w:val="40"/>
          <w:szCs w:val="40"/>
          <w:u w:val="single"/>
        </w:rPr>
      </w:pPr>
      <w:r>
        <w:rPr>
          <w:rFonts w:ascii="宋体" w:hAnsi="宋体" w:cs="宋体" w:hint="eastAsia"/>
          <w:b/>
          <w:bCs/>
          <w:sz w:val="40"/>
          <w:szCs w:val="40"/>
          <w:u w:val="single"/>
        </w:rPr>
        <w:t>（项目名称）</w:t>
      </w:r>
    </w:p>
    <w:p w:rsidR="00195D46" w:rsidRDefault="00195D46">
      <w:pPr>
        <w:jc w:val="center"/>
        <w:rPr>
          <w:rFonts w:ascii="宋体" w:cs="微软雅黑"/>
          <w:sz w:val="28"/>
          <w:szCs w:val="28"/>
          <w:u w:val="single"/>
        </w:rPr>
      </w:pPr>
    </w:p>
    <w:p w:rsidR="00195D46" w:rsidRDefault="00195D46">
      <w:pPr>
        <w:rPr>
          <w:rFonts w:ascii="宋体" w:cs="微软雅黑"/>
          <w:sz w:val="20"/>
          <w:szCs w:val="20"/>
        </w:rPr>
      </w:pPr>
    </w:p>
    <w:p w:rsidR="00195D46" w:rsidRDefault="00195D46">
      <w:pPr>
        <w:rPr>
          <w:rFonts w:ascii="宋体" w:cs="微软雅黑"/>
          <w:sz w:val="20"/>
          <w:szCs w:val="20"/>
        </w:rPr>
      </w:pPr>
    </w:p>
    <w:p w:rsidR="00195D46" w:rsidRDefault="00096E99">
      <w:pPr>
        <w:jc w:val="center"/>
        <w:rPr>
          <w:rFonts w:ascii="宋体" w:cs="微软雅黑"/>
          <w:sz w:val="72"/>
          <w:szCs w:val="72"/>
        </w:rPr>
      </w:pPr>
      <w:r>
        <w:rPr>
          <w:rFonts w:ascii="宋体" w:hAnsi="宋体" w:cs="微软雅黑" w:hint="eastAsia"/>
          <w:sz w:val="72"/>
          <w:szCs w:val="72"/>
        </w:rPr>
        <w:t>投标文件</w:t>
      </w:r>
    </w:p>
    <w:p w:rsidR="00195D46" w:rsidRDefault="00195D46">
      <w:pPr>
        <w:rPr>
          <w:rFonts w:ascii="宋体" w:cs="微软雅黑"/>
          <w:sz w:val="28"/>
          <w:szCs w:val="28"/>
        </w:rPr>
      </w:pPr>
    </w:p>
    <w:p w:rsidR="00195D46" w:rsidRDefault="00096E99">
      <w:pPr>
        <w:ind w:firstLineChars="1100" w:firstLine="3080"/>
        <w:rPr>
          <w:rFonts w:ascii="宋体" w:cs="微软雅黑"/>
          <w:sz w:val="28"/>
          <w:szCs w:val="28"/>
        </w:rPr>
      </w:pPr>
      <w:r>
        <w:rPr>
          <w:rFonts w:ascii="宋体" w:hAnsi="宋体" w:cs="微软雅黑" w:hint="eastAsia"/>
          <w:sz w:val="28"/>
          <w:szCs w:val="28"/>
        </w:rPr>
        <w:t>项目编号：</w:t>
      </w:r>
    </w:p>
    <w:p w:rsidR="00195D46" w:rsidRDefault="00195D46">
      <w:pPr>
        <w:rPr>
          <w:rFonts w:ascii="宋体" w:cs="微软雅黑"/>
          <w:sz w:val="28"/>
          <w:szCs w:val="28"/>
        </w:rPr>
      </w:pPr>
    </w:p>
    <w:p w:rsidR="00195D46" w:rsidRDefault="00195D46">
      <w:pPr>
        <w:pStyle w:val="a0"/>
        <w:ind w:firstLine="340"/>
      </w:pPr>
    </w:p>
    <w:p w:rsidR="00195D46" w:rsidRDefault="00195D46">
      <w:pPr>
        <w:pStyle w:val="a0"/>
        <w:ind w:firstLine="340"/>
      </w:pPr>
    </w:p>
    <w:p w:rsidR="00195D46" w:rsidRDefault="00195D46">
      <w:pPr>
        <w:pStyle w:val="a0"/>
        <w:ind w:firstLine="340"/>
      </w:pPr>
    </w:p>
    <w:p w:rsidR="00195D46" w:rsidRDefault="00195D46">
      <w:pPr>
        <w:pStyle w:val="a0"/>
        <w:ind w:firstLine="340"/>
      </w:pPr>
    </w:p>
    <w:p w:rsidR="00195D46" w:rsidRDefault="00195D46">
      <w:pPr>
        <w:pStyle w:val="a0"/>
        <w:ind w:firstLine="340"/>
      </w:pPr>
    </w:p>
    <w:p w:rsidR="00195D46" w:rsidRDefault="00096E99">
      <w:pPr>
        <w:ind w:leftChars="514" w:left="1079"/>
        <w:jc w:val="left"/>
        <w:rPr>
          <w:rFonts w:ascii="宋体" w:cs="微软雅黑"/>
          <w:sz w:val="28"/>
          <w:szCs w:val="28"/>
          <w:u w:val="single"/>
        </w:rPr>
      </w:pPr>
      <w:r>
        <w:rPr>
          <w:rFonts w:ascii="宋体" w:hAnsi="宋体" w:cs="微软雅黑" w:hint="eastAsia"/>
          <w:sz w:val="28"/>
          <w:szCs w:val="28"/>
        </w:rPr>
        <w:t>投标人：（盖单位章）</w:t>
      </w:r>
    </w:p>
    <w:p w:rsidR="00195D46" w:rsidRDefault="00096E99">
      <w:pPr>
        <w:ind w:leftChars="514" w:left="1079"/>
        <w:jc w:val="left"/>
        <w:rPr>
          <w:rFonts w:ascii="宋体" w:cs="微软雅黑"/>
          <w:sz w:val="28"/>
          <w:szCs w:val="28"/>
        </w:rPr>
      </w:pPr>
      <w:r>
        <w:rPr>
          <w:rFonts w:ascii="宋体" w:hAnsi="宋体" w:cs="微软雅黑" w:hint="eastAsia"/>
          <w:sz w:val="28"/>
          <w:szCs w:val="28"/>
        </w:rPr>
        <w:t>法定代表人或其委托代理人：（签字或盖章）</w:t>
      </w:r>
    </w:p>
    <w:p w:rsidR="00195D46" w:rsidRDefault="00096E99" w:rsidP="00595D01">
      <w:pPr>
        <w:ind w:firstLineChars="1250" w:firstLine="3500"/>
        <w:rPr>
          <w:rFonts w:ascii="宋体" w:hAnsi="宋体" w:cs="微软雅黑"/>
          <w:sz w:val="28"/>
          <w:szCs w:val="28"/>
        </w:rPr>
      </w:pPr>
      <w:r>
        <w:rPr>
          <w:rFonts w:ascii="宋体" w:hAnsi="宋体" w:cs="微软雅黑" w:hint="eastAsia"/>
          <w:sz w:val="28"/>
          <w:szCs w:val="28"/>
        </w:rPr>
        <w:t>年</w:t>
      </w:r>
      <w:r w:rsidR="00595D01">
        <w:rPr>
          <w:rFonts w:ascii="宋体" w:hAnsi="宋体" w:cs="微软雅黑" w:hint="eastAsia"/>
          <w:sz w:val="28"/>
          <w:szCs w:val="28"/>
        </w:rPr>
        <w:t xml:space="preserve"> </w:t>
      </w:r>
      <w:r>
        <w:rPr>
          <w:rFonts w:ascii="宋体" w:hAnsi="宋体" w:cs="微软雅黑" w:hint="eastAsia"/>
          <w:sz w:val="28"/>
          <w:szCs w:val="28"/>
        </w:rPr>
        <w:t>月</w:t>
      </w:r>
      <w:r w:rsidR="00595D01">
        <w:rPr>
          <w:rFonts w:ascii="宋体" w:hAnsi="宋体" w:cs="微软雅黑" w:hint="eastAsia"/>
          <w:sz w:val="28"/>
          <w:szCs w:val="28"/>
        </w:rPr>
        <w:t xml:space="preserve"> </w:t>
      </w:r>
      <w:r>
        <w:rPr>
          <w:rFonts w:ascii="宋体" w:hAnsi="宋体" w:cs="微软雅黑" w:hint="eastAsia"/>
          <w:sz w:val="28"/>
          <w:szCs w:val="28"/>
        </w:rPr>
        <w:t>日</w:t>
      </w:r>
    </w:p>
    <w:p w:rsidR="00595D01" w:rsidRPr="00595D01" w:rsidRDefault="00595D01" w:rsidP="00595D01">
      <w:pPr>
        <w:pStyle w:val="a0"/>
        <w:ind w:firstLine="340"/>
      </w:pPr>
    </w:p>
    <w:p w:rsidR="00195D46" w:rsidRDefault="00096E99">
      <w:pPr>
        <w:pStyle w:val="260"/>
        <w:numPr>
          <w:ilvl w:val="0"/>
          <w:numId w:val="0"/>
        </w:numPr>
        <w:tabs>
          <w:tab w:val="left" w:pos="660"/>
        </w:tabs>
        <w:snapToGrid w:val="0"/>
        <w:spacing w:line="400" w:lineRule="exact"/>
        <w:rPr>
          <w:rFonts w:cs="黑体"/>
          <w:color w:val="auto"/>
          <w:kern w:val="2"/>
          <w:sz w:val="36"/>
          <w:szCs w:val="36"/>
          <w:lang w:val="zh-CN"/>
        </w:rPr>
      </w:pPr>
      <w:bookmarkStart w:id="4" w:name="_Toc174185203"/>
      <w:bookmarkStart w:id="5" w:name="_Toc184023138"/>
      <w:bookmarkStart w:id="6" w:name="_Toc186274126"/>
      <w:r>
        <w:rPr>
          <w:rFonts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95D46">
        <w:tc>
          <w:tcPr>
            <w:tcW w:w="468" w:type="dxa"/>
            <w:vAlign w:val="center"/>
          </w:tcPr>
          <w:p w:rsidR="00195D46" w:rsidRDefault="00096E9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5D46" w:rsidRDefault="00096E9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5D46" w:rsidRDefault="00096E9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5D46" w:rsidRDefault="00096E9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5D46" w:rsidRDefault="00096E9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5D46" w:rsidRDefault="00096E9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5D46">
        <w:trPr>
          <w:trHeight w:hRule="exac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5D46" w:rsidRDefault="00096E99">
            <w:pPr>
              <w:pStyle w:val="12"/>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5D46" w:rsidRDefault="00096E99">
            <w:pPr>
              <w:pStyle w:val="12"/>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5D46" w:rsidRDefault="00096E99">
            <w:pPr>
              <w:pStyle w:val="12"/>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5D46" w:rsidRDefault="00096E99">
            <w:pPr>
              <w:pStyle w:val="12"/>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Merge w:val="restart"/>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5D46" w:rsidRDefault="00096E99">
            <w:pPr>
              <w:pStyle w:val="12"/>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Merge/>
            <w:vAlign w:val="center"/>
          </w:tcPr>
          <w:p w:rsidR="00195D46" w:rsidRDefault="00195D4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5D46" w:rsidRDefault="00195D46">
            <w:pPr>
              <w:pStyle w:val="12"/>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5D46" w:rsidRDefault="00096E99">
            <w:pPr>
              <w:pStyle w:val="12"/>
              <w:kinsoku w:val="0"/>
              <w:overflowPunct w:val="0"/>
              <w:autoSpaceDE w:val="0"/>
              <w:autoSpaceDN w:val="0"/>
              <w:spacing w:line="320" w:lineRule="exact"/>
              <w:rPr>
                <w:rFonts w:hAnsi="宋体"/>
                <w:kern w:val="0"/>
                <w:szCs w:val="24"/>
              </w:rPr>
            </w:pPr>
            <w:r>
              <w:rPr>
                <w:rFonts w:ascii="宋体" w:hAnsi="宋体" w:hint="eastAsia"/>
                <w:bCs/>
                <w:szCs w:val="24"/>
              </w:rPr>
              <w:t>纳税凭据原件扫描件</w:t>
            </w:r>
          </w:p>
        </w:tc>
        <w:tc>
          <w:tcPr>
            <w:tcW w:w="1559" w:type="dxa"/>
            <w:vAlign w:val="center"/>
          </w:tcPr>
          <w:p w:rsidR="00195D46" w:rsidRDefault="00195D46">
            <w:pPr>
              <w:pStyle w:val="12"/>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Merge w:val="restart"/>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5D46" w:rsidRDefault="00096E9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 w:val="24"/>
                <w:szCs w:val="24"/>
              </w:rPr>
            </w:pPr>
          </w:p>
        </w:tc>
      </w:tr>
      <w:tr w:rsidR="00195D46">
        <w:trPr>
          <w:trHeight w:hRule="exact" w:val="510"/>
        </w:trPr>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5D46" w:rsidRDefault="00195D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5D46" w:rsidRDefault="00195D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 w:val="24"/>
                <w:szCs w:val="24"/>
              </w:rPr>
            </w:pPr>
          </w:p>
        </w:tc>
      </w:tr>
      <w:tr w:rsidR="00195D46">
        <w:trPr>
          <w:trHeight w:hRule="exact" w:val="510"/>
        </w:trPr>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5D46" w:rsidRDefault="00195D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5D46" w:rsidRDefault="00195D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 w:val="24"/>
                <w:szCs w:val="24"/>
              </w:rPr>
            </w:pPr>
          </w:p>
        </w:tc>
      </w:tr>
      <w:tr w:rsidR="00195D46">
        <w:trPr>
          <w:trHeight w:hRule="exact" w:val="510"/>
        </w:trPr>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5D46" w:rsidRDefault="00195D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5D46" w:rsidRDefault="00195D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 w:val="24"/>
                <w:szCs w:val="24"/>
              </w:rPr>
            </w:pPr>
          </w:p>
        </w:tc>
      </w:tr>
      <w:tr w:rsidR="00195D46">
        <w:trPr>
          <w:trHeight w:hRule="exact" w:val="510"/>
        </w:trPr>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5D46" w:rsidRDefault="00195D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5D46" w:rsidRDefault="00195D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 w:val="24"/>
                <w:szCs w:val="24"/>
              </w:rPr>
            </w:pPr>
          </w:p>
        </w:tc>
      </w:tr>
      <w:tr w:rsidR="00195D46">
        <w:trPr>
          <w:trHeight w:hRule="exact" w:val="510"/>
        </w:trPr>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5D46" w:rsidRDefault="00195D4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5D46" w:rsidRDefault="00195D4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5D46" w:rsidRDefault="00195D4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hRule="exac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5D46" w:rsidRDefault="00096E99">
            <w:pPr>
              <w:snapToGrid w:val="0"/>
              <w:spacing w:line="400" w:lineRule="exact"/>
              <w:rPr>
                <w:rFonts w:ascii="宋体" w:hAnsi="宋体" w:cs="微软雅黑"/>
                <w:sz w:val="24"/>
                <w:szCs w:val="24"/>
              </w:rPr>
            </w:pPr>
            <w:r>
              <w:rPr>
                <w:rFonts w:ascii="宋体" w:hAnsi="宋体" w:hint="eastAsia"/>
                <w:bCs/>
                <w:sz w:val="24"/>
                <w:szCs w:val="24"/>
              </w:rPr>
              <w:t>依法缴纳社会保险凭据原件扫描件</w:t>
            </w:r>
          </w:p>
        </w:tc>
        <w:tc>
          <w:tcPr>
            <w:tcW w:w="1559" w:type="dxa"/>
            <w:vAlign w:val="center"/>
          </w:tcPr>
          <w:p w:rsidR="00195D46" w:rsidRDefault="00195D46">
            <w:pPr>
              <w:snapToGrid w:val="0"/>
              <w:spacing w:line="400" w:lineRule="exact"/>
              <w:jc w:val="center"/>
              <w:rPr>
                <w:rFonts w:ascii="宋体" w:hAnsi="宋体" w:cs="微软雅黑"/>
                <w:szCs w:val="21"/>
              </w:rP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c>
          <w:tcPr>
            <w:tcW w:w="468" w:type="dxa"/>
            <w:vMerge w:val="restart"/>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5D46" w:rsidRDefault="00096E9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5D46" w:rsidRDefault="00096E9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 w:val="24"/>
                <w:szCs w:val="24"/>
              </w:rPr>
            </w:pPr>
          </w:p>
        </w:tc>
      </w:tr>
      <w:tr w:rsidR="00195D46">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5D46" w:rsidRDefault="00195D46">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5D46" w:rsidRDefault="00195D46">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5D46" w:rsidRDefault="00096E99">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5D46" w:rsidRDefault="00195D46">
            <w:pPr>
              <w:pStyle w:val="12"/>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pStyle w:val="12"/>
              <w:kinsoku w:val="0"/>
              <w:overflowPunct w:val="0"/>
              <w:autoSpaceDE w:val="0"/>
              <w:autoSpaceDN w:val="0"/>
              <w:spacing w:line="320" w:lineRule="exact"/>
              <w:rPr>
                <w:rFonts w:hAnsi="宋体" w:cs="微软雅黑"/>
                <w:bCs/>
                <w:kern w:val="0"/>
                <w:szCs w:val="24"/>
              </w:rPr>
            </w:pPr>
          </w:p>
        </w:tc>
      </w:tr>
      <w:tr w:rsidR="00195D46">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5D46" w:rsidRDefault="00195D46">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5D46" w:rsidRDefault="00195D46">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5D46" w:rsidRDefault="00096E99">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5D46" w:rsidRDefault="00195D46">
            <w:pPr>
              <w:pStyle w:val="12"/>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pStyle w:val="12"/>
              <w:kinsoku w:val="0"/>
              <w:overflowPunct w:val="0"/>
              <w:autoSpaceDE w:val="0"/>
              <w:autoSpaceDN w:val="0"/>
              <w:spacing w:line="320" w:lineRule="exact"/>
              <w:rPr>
                <w:rFonts w:hAnsi="宋体" w:cs="微软雅黑"/>
                <w:bCs/>
                <w:kern w:val="0"/>
                <w:szCs w:val="24"/>
              </w:rPr>
            </w:pPr>
          </w:p>
        </w:tc>
      </w:tr>
      <w:tr w:rsidR="00195D46">
        <w:tc>
          <w:tcPr>
            <w:tcW w:w="468" w:type="dxa"/>
            <w:vMerge/>
            <w:vAlign w:val="center"/>
          </w:tcPr>
          <w:p w:rsidR="00195D46" w:rsidRDefault="00195D4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5D46" w:rsidRDefault="00195D46">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5D46" w:rsidRDefault="00096E99">
            <w:pPr>
              <w:pStyle w:val="12"/>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195D46" w:rsidRDefault="00195D46">
            <w:pPr>
              <w:pStyle w:val="12"/>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5D46" w:rsidRDefault="00096E99">
            <w:pPr>
              <w:pStyle w:val="12"/>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195D46" w:rsidRDefault="00096E99">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tcBorders>
              <w:top w:val="double" w:sz="4" w:space="0" w:color="auto"/>
            </w:tcBorders>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5D46" w:rsidRDefault="00195D46">
            <w:pPr>
              <w:jc w:val="center"/>
            </w:pPr>
          </w:p>
        </w:tc>
        <w:tc>
          <w:tcPr>
            <w:tcW w:w="1560" w:type="dxa"/>
            <w:tcBorders>
              <w:top w:val="double" w:sz="4" w:space="0" w:color="auto"/>
            </w:tcBorders>
            <w:vAlign w:val="center"/>
          </w:tcPr>
          <w:p w:rsidR="00195D46" w:rsidRDefault="00195D46">
            <w:pPr>
              <w:snapToGrid w:val="0"/>
              <w:spacing w:line="400" w:lineRule="exact"/>
              <w:rPr>
                <w:rFonts w:ascii="宋体" w:hAnsi="宋体" w:cs="微软雅黑"/>
                <w:szCs w:val="21"/>
              </w:rPr>
            </w:pPr>
          </w:p>
        </w:tc>
        <w:tc>
          <w:tcPr>
            <w:tcW w:w="2018" w:type="dxa"/>
            <w:tcBorders>
              <w:top w:val="double" w:sz="4" w:space="0" w:color="auto"/>
            </w:tcBorders>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5D46" w:rsidRDefault="00195D46">
            <w:pPr>
              <w:jc w:val="center"/>
            </w:pPr>
          </w:p>
        </w:tc>
        <w:tc>
          <w:tcPr>
            <w:tcW w:w="1560" w:type="dxa"/>
            <w:tcBorders>
              <w:top w:val="single" w:sz="4" w:space="0" w:color="auto"/>
            </w:tcBorders>
            <w:vAlign w:val="center"/>
          </w:tcPr>
          <w:p w:rsidR="00195D46" w:rsidRDefault="00195D46">
            <w:pPr>
              <w:snapToGrid w:val="0"/>
              <w:spacing w:line="400" w:lineRule="exact"/>
              <w:rPr>
                <w:rFonts w:ascii="宋体" w:hAnsi="宋体" w:cs="微软雅黑"/>
                <w:szCs w:val="21"/>
              </w:rPr>
            </w:pPr>
          </w:p>
        </w:tc>
        <w:tc>
          <w:tcPr>
            <w:tcW w:w="2018" w:type="dxa"/>
            <w:tcBorders>
              <w:top w:val="single" w:sz="4" w:space="0" w:color="auto"/>
            </w:tcBorders>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096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5D46" w:rsidRDefault="00096E99">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r w:rsidR="00195D46">
        <w:trPr>
          <w:trHeight w:val="510"/>
        </w:trPr>
        <w:tc>
          <w:tcPr>
            <w:tcW w:w="468" w:type="dxa"/>
            <w:vAlign w:val="center"/>
          </w:tcPr>
          <w:p w:rsidR="00195D46" w:rsidRDefault="00195D4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5D46" w:rsidRDefault="00195D46">
            <w:pPr>
              <w:pStyle w:val="12"/>
              <w:kinsoku w:val="0"/>
              <w:overflowPunct w:val="0"/>
              <w:autoSpaceDE w:val="0"/>
              <w:autoSpaceDN w:val="0"/>
              <w:spacing w:line="320" w:lineRule="exact"/>
              <w:rPr>
                <w:rFonts w:hAnsi="宋体" w:cs="微软雅黑"/>
                <w:bCs/>
                <w:kern w:val="0"/>
              </w:rPr>
            </w:pPr>
          </w:p>
        </w:tc>
        <w:tc>
          <w:tcPr>
            <w:tcW w:w="1559" w:type="dxa"/>
            <w:vAlign w:val="center"/>
          </w:tcPr>
          <w:p w:rsidR="00195D46" w:rsidRDefault="00195D46">
            <w:pPr>
              <w:jc w:val="center"/>
            </w:pPr>
          </w:p>
        </w:tc>
        <w:tc>
          <w:tcPr>
            <w:tcW w:w="1560" w:type="dxa"/>
            <w:vAlign w:val="center"/>
          </w:tcPr>
          <w:p w:rsidR="00195D46" w:rsidRDefault="00195D46">
            <w:pPr>
              <w:snapToGrid w:val="0"/>
              <w:spacing w:line="400" w:lineRule="exact"/>
              <w:rPr>
                <w:rFonts w:ascii="宋体" w:hAnsi="宋体" w:cs="微软雅黑"/>
                <w:szCs w:val="21"/>
              </w:rPr>
            </w:pPr>
          </w:p>
        </w:tc>
        <w:tc>
          <w:tcPr>
            <w:tcW w:w="2018" w:type="dxa"/>
            <w:vAlign w:val="center"/>
          </w:tcPr>
          <w:p w:rsidR="00195D46" w:rsidRDefault="00195D46">
            <w:pPr>
              <w:snapToGrid w:val="0"/>
              <w:spacing w:line="400" w:lineRule="exact"/>
              <w:rPr>
                <w:rFonts w:ascii="宋体" w:hAnsi="宋体" w:cs="微软雅黑"/>
                <w:szCs w:val="21"/>
              </w:rPr>
            </w:pPr>
          </w:p>
        </w:tc>
      </w:tr>
    </w:tbl>
    <w:p w:rsidR="00195D46" w:rsidRDefault="00195D46">
      <w:pPr>
        <w:pStyle w:val="12"/>
        <w:spacing w:line="360" w:lineRule="auto"/>
        <w:rPr>
          <w:rFonts w:ascii="宋体" w:hAnsi="宋体"/>
          <w:b/>
          <w:snapToGrid w:val="0"/>
          <w:kern w:val="0"/>
          <w:sz w:val="36"/>
          <w:szCs w:val="36"/>
        </w:rPr>
      </w:pPr>
    </w:p>
    <w:p w:rsidR="00195D46" w:rsidRDefault="00096E99">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br w:type="page"/>
      </w:r>
      <w:r>
        <w:rPr>
          <w:rFonts w:ascii="宋体" w:hAnsi="宋体" w:hint="eastAsia"/>
          <w:b/>
          <w:snapToGrid w:val="0"/>
          <w:kern w:val="0"/>
          <w:sz w:val="36"/>
          <w:szCs w:val="36"/>
        </w:rPr>
        <w:lastRenderedPageBreak/>
        <w:t>二、开标一览表</w:t>
      </w:r>
    </w:p>
    <w:p w:rsidR="00195D46" w:rsidRDefault="00096E99" w:rsidP="0058134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95D46" w:rsidRDefault="00096E99">
      <w:pPr>
        <w:spacing w:line="360" w:lineRule="auto"/>
        <w:ind w:firstLineChars="500" w:firstLine="1200"/>
        <w:contextualSpacing/>
        <w:rPr>
          <w:rFonts w:ascii="宋体" w:hAnsi="宋体"/>
          <w:sz w:val="24"/>
          <w:szCs w:val="24"/>
        </w:rPr>
      </w:pP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195D4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195D46" w:rsidRDefault="00096E9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195D46" w:rsidRDefault="00096E9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195D46" w:rsidRDefault="00096E99">
            <w:pPr>
              <w:autoSpaceDE w:val="0"/>
              <w:autoSpaceDN w:val="0"/>
              <w:adjustRightInd w:val="0"/>
              <w:spacing w:line="480" w:lineRule="exact"/>
              <w:jc w:val="center"/>
              <w:rPr>
                <w:rFonts w:ascii="宋体" w:hAnsi="宋体" w:cs="宋体"/>
                <w:b/>
                <w:sz w:val="24"/>
                <w:szCs w:val="24"/>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195D46" w:rsidRDefault="00096E9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195D46" w:rsidRDefault="00096E9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195D4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5D46" w:rsidRDefault="00096E9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ind w:firstLine="240"/>
              <w:rPr>
                <w:rFonts w:ascii="宋体" w:hAnsi="宋体" w:cs="宋体"/>
                <w:sz w:val="24"/>
                <w:szCs w:val="24"/>
                <w:lang w:val="zh-CN"/>
              </w:rPr>
            </w:pPr>
          </w:p>
        </w:tc>
      </w:tr>
    </w:tbl>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p>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注：交付日期指完成该项目的最终时间（日历天）。</w:t>
      </w:r>
    </w:p>
    <w:p w:rsidR="00195D46" w:rsidRDefault="00195D46">
      <w:pPr>
        <w:autoSpaceDE w:val="0"/>
        <w:autoSpaceDN w:val="0"/>
        <w:adjustRightInd w:val="0"/>
        <w:spacing w:line="360" w:lineRule="auto"/>
        <w:rPr>
          <w:rFonts w:ascii="宋体" w:hAnsi="宋体"/>
          <w:b/>
          <w:bCs/>
          <w:sz w:val="44"/>
          <w:szCs w:val="44"/>
          <w:lang w:val="zh-CN"/>
        </w:rPr>
      </w:pPr>
    </w:p>
    <w:p w:rsidR="00195D46" w:rsidRDefault="00096E99">
      <w:pPr>
        <w:autoSpaceDE w:val="0"/>
        <w:autoSpaceDN w:val="0"/>
        <w:adjustRightInd w:val="0"/>
        <w:spacing w:line="360" w:lineRule="auto"/>
        <w:jc w:val="center"/>
        <w:rPr>
          <w:rFonts w:ascii="宋体" w:hAnsi="宋体"/>
          <w:b/>
          <w:snapToGrid w:val="0"/>
          <w:kern w:val="0"/>
          <w:sz w:val="36"/>
          <w:szCs w:val="36"/>
        </w:rPr>
      </w:pPr>
      <w:r>
        <w:rPr>
          <w:rFonts w:ascii="宋体" w:hAnsi="宋体" w:hint="eastAsia"/>
          <w:b/>
          <w:bCs/>
          <w:sz w:val="44"/>
          <w:szCs w:val="44"/>
          <w:lang w:val="zh-CN"/>
        </w:rPr>
        <w:br w:type="page"/>
      </w:r>
      <w:r>
        <w:rPr>
          <w:rFonts w:ascii="宋体" w:hAnsi="宋体" w:hint="eastAsia"/>
          <w:b/>
          <w:bCs/>
          <w:sz w:val="44"/>
          <w:szCs w:val="44"/>
          <w:lang w:val="zh-CN"/>
        </w:rPr>
        <w:lastRenderedPageBreak/>
        <w:t>三、资格审查证明材料</w:t>
      </w:r>
    </w:p>
    <w:p w:rsidR="00195D46" w:rsidRDefault="00096E99">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195D46" w:rsidRDefault="00096E99">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195D46" w:rsidRDefault="00096E99">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根据贵方（项目名称、项目编号）采购的招标公告及投标邀请，_______（姓名和职务）被正式授权并代表投标人（投标人名称、地址）提交。</w:t>
      </w:r>
    </w:p>
    <w:p w:rsidR="00195D46" w:rsidRDefault="00096E99">
      <w:pPr>
        <w:pStyle w:val="12"/>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我方确认收到贵方提供的（项目名称、项目编号）招标文件的全部内容。</w:t>
      </w:r>
    </w:p>
    <w:p w:rsidR="00195D46" w:rsidRDefault="00096E99">
      <w:pPr>
        <w:pStyle w:val="12"/>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195D46" w:rsidRDefault="00096E99">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195D46" w:rsidRDefault="00096E99">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在此提交的投标文件，正本一份，副本一份。</w:t>
      </w:r>
    </w:p>
    <w:p w:rsidR="00195D46" w:rsidRDefault="00096E9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195D46" w:rsidRDefault="00096E9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195D46" w:rsidRDefault="00096E9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5D46" w:rsidRDefault="00096E99">
      <w:pPr>
        <w:pStyle w:val="10"/>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195D46" w:rsidRDefault="00096E99">
      <w:pPr>
        <w:pStyle w:val="10"/>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195D46" w:rsidRDefault="00096E99">
      <w:pPr>
        <w:pStyle w:val="10"/>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195D46" w:rsidRDefault="00096E99">
      <w:pPr>
        <w:pStyle w:val="10"/>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rsidR="00195D46" w:rsidRDefault="00096E99">
      <w:pPr>
        <w:pStyle w:val="10"/>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195D46" w:rsidRDefault="00096E99">
      <w:pPr>
        <w:pStyle w:val="12"/>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5D46" w:rsidRDefault="00096E99">
      <w:pPr>
        <w:pStyle w:val="12"/>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195D46" w:rsidRDefault="00096E99">
      <w:pPr>
        <w:pStyle w:val="12"/>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195D46" w:rsidRDefault="00096E9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195D46" w:rsidRDefault="00096E9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195D46" w:rsidRDefault="00096E9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195D46" w:rsidRDefault="00096E9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195D46" w:rsidRDefault="00096E99">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195D46" w:rsidRDefault="00096E99">
      <w:pPr>
        <w:pStyle w:val="12"/>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195D46" w:rsidRDefault="00096E99">
      <w:pPr>
        <w:pStyle w:val="12"/>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195D46" w:rsidRDefault="00195D46">
      <w:pPr>
        <w:pStyle w:val="12"/>
        <w:adjustRightInd w:val="0"/>
        <w:snapToGrid w:val="0"/>
        <w:spacing w:line="360" w:lineRule="auto"/>
        <w:rPr>
          <w:rFonts w:ascii="宋体" w:hAnsi="宋体"/>
          <w:szCs w:val="24"/>
        </w:rPr>
      </w:pPr>
    </w:p>
    <w:p w:rsidR="00195D46" w:rsidRDefault="00096E99">
      <w:pPr>
        <w:pStyle w:val="12"/>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195D46" w:rsidRDefault="00096E9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95D46" w:rsidRDefault="00096E9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95D46" w:rsidRDefault="00096E99">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  职    务：.</w:t>
      </w:r>
    </w:p>
    <w:p w:rsidR="00195D46" w:rsidRDefault="00096E99">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195D46" w:rsidRDefault="00096E99">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195D46" w:rsidRDefault="00096E99">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5440A" w:rsidRDefault="0015440A">
      <w:pPr>
        <w:spacing w:line="480" w:lineRule="exact"/>
        <w:jc w:val="center"/>
        <w:rPr>
          <w:rFonts w:ascii="宋体" w:hAnsi="宋体"/>
          <w:b/>
          <w:bCs/>
          <w:sz w:val="36"/>
          <w:szCs w:val="36"/>
        </w:rPr>
      </w:pPr>
    </w:p>
    <w:p w:rsidR="00195D46" w:rsidRDefault="00096E99">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195D46" w:rsidRDefault="00195D46">
      <w:pPr>
        <w:autoSpaceDE w:val="0"/>
        <w:autoSpaceDN w:val="0"/>
        <w:adjustRightInd w:val="0"/>
        <w:spacing w:line="480" w:lineRule="auto"/>
        <w:rPr>
          <w:rFonts w:ascii="宋体" w:hAnsi="宋体"/>
          <w:sz w:val="24"/>
          <w:szCs w:val="24"/>
        </w:rPr>
      </w:pPr>
    </w:p>
    <w:p w:rsidR="00195D46" w:rsidRDefault="00096E99">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95D46" w:rsidRDefault="00096E99">
      <w:pPr>
        <w:pStyle w:val="13"/>
        <w:spacing w:line="480" w:lineRule="auto"/>
        <w:ind w:firstLineChars="225" w:firstLine="540"/>
        <w:jc w:val="left"/>
        <w:rPr>
          <w:rFonts w:hAnsi="宋体"/>
          <w:szCs w:val="24"/>
        </w:rPr>
      </w:pPr>
      <w:r>
        <w:rPr>
          <w:rFonts w:hAnsi="宋体" w:hint="eastAsia"/>
          <w:szCs w:val="24"/>
        </w:rPr>
        <w:t>地址：</w:t>
      </w:r>
    </w:p>
    <w:p w:rsidR="00195D46" w:rsidRDefault="00096E99">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195D46" w:rsidRDefault="00096E99">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加贵方项目编号</w:t>
      </w:r>
      <w:r>
        <w:rPr>
          <w:rFonts w:hAnsi="宋体"/>
          <w:szCs w:val="24"/>
        </w:rPr>
        <w:t>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95D46" w:rsidRDefault="00096E99">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95D46" w:rsidRDefault="00195D46">
      <w:pPr>
        <w:pStyle w:val="13"/>
        <w:spacing w:line="480" w:lineRule="auto"/>
        <w:ind w:firstLineChars="225" w:firstLine="540"/>
        <w:jc w:val="left"/>
        <w:rPr>
          <w:rFonts w:hAnsi="宋体"/>
          <w:szCs w:val="24"/>
        </w:rPr>
      </w:pPr>
    </w:p>
    <w:p w:rsidR="00195D46" w:rsidRDefault="00195D46">
      <w:pPr>
        <w:pStyle w:val="13"/>
        <w:spacing w:line="480" w:lineRule="auto"/>
        <w:ind w:firstLineChars="225" w:firstLine="540"/>
        <w:jc w:val="left"/>
        <w:rPr>
          <w:rFonts w:hAnsi="宋体"/>
          <w:szCs w:val="24"/>
        </w:rPr>
      </w:pPr>
    </w:p>
    <w:p w:rsidR="00195D46" w:rsidRDefault="00096E99" w:rsidP="009C1244">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w:t>
      </w:r>
      <w:r>
        <w:rPr>
          <w:rFonts w:hAnsi="宋体" w:hint="eastAsia"/>
          <w:bCs/>
          <w:szCs w:val="24"/>
        </w:rPr>
        <w:t>原件扫描件，需清晰反映身份证有效期限】</w:t>
      </w:r>
    </w:p>
    <w:p w:rsidR="00195D46" w:rsidRDefault="00195D46" w:rsidP="009C1244">
      <w:pPr>
        <w:pStyle w:val="13"/>
        <w:spacing w:line="480" w:lineRule="auto"/>
        <w:ind w:leftChars="-256" w:left="-538" w:firstLineChars="257" w:firstLine="617"/>
        <w:jc w:val="center"/>
        <w:rPr>
          <w:rFonts w:hAnsi="宋体"/>
          <w:bCs/>
          <w:szCs w:val="24"/>
        </w:rPr>
      </w:pPr>
    </w:p>
    <w:p w:rsidR="00195D46" w:rsidRDefault="00195D46">
      <w:pPr>
        <w:autoSpaceDE w:val="0"/>
        <w:autoSpaceDN w:val="0"/>
        <w:adjustRightInd w:val="0"/>
        <w:spacing w:line="360" w:lineRule="auto"/>
        <w:ind w:right="-11"/>
        <w:rPr>
          <w:rFonts w:ascii="宋体" w:hAnsi="宋体" w:cs="宋体"/>
          <w:sz w:val="24"/>
          <w:szCs w:val="24"/>
          <w:lang w:val="zh-CN"/>
        </w:rPr>
      </w:pPr>
    </w:p>
    <w:p w:rsidR="00195D46" w:rsidRDefault="00195D46">
      <w:pPr>
        <w:autoSpaceDE w:val="0"/>
        <w:autoSpaceDN w:val="0"/>
        <w:adjustRightInd w:val="0"/>
        <w:spacing w:line="360" w:lineRule="auto"/>
        <w:ind w:right="-11"/>
        <w:rPr>
          <w:rFonts w:ascii="宋体" w:hAnsi="宋体" w:cs="宋体"/>
          <w:sz w:val="24"/>
          <w:szCs w:val="24"/>
          <w:lang w:val="zh-CN"/>
        </w:rPr>
      </w:pPr>
    </w:p>
    <w:p w:rsidR="00195D46" w:rsidRDefault="00195D46">
      <w:pPr>
        <w:autoSpaceDE w:val="0"/>
        <w:autoSpaceDN w:val="0"/>
        <w:adjustRightInd w:val="0"/>
        <w:spacing w:line="360" w:lineRule="auto"/>
        <w:ind w:right="-11"/>
        <w:rPr>
          <w:rFonts w:ascii="宋体" w:hAnsi="宋体" w:cs="宋体"/>
          <w:sz w:val="24"/>
          <w:szCs w:val="24"/>
          <w:lang w:val="zh-CN"/>
        </w:rPr>
      </w:pPr>
    </w:p>
    <w:p w:rsidR="00195D46" w:rsidRDefault="00096E99">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195D46" w:rsidRDefault="00096E99">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95D46" w:rsidRDefault="00195D46">
      <w:pPr>
        <w:pStyle w:val="15"/>
        <w:spacing w:line="480" w:lineRule="auto"/>
        <w:rPr>
          <w:rFonts w:ascii="宋体" w:hAnsi="宋体" w:cs="Arial"/>
          <w:szCs w:val="24"/>
        </w:rPr>
      </w:pPr>
    </w:p>
    <w:p w:rsidR="00195D46" w:rsidRDefault="00195D46"/>
    <w:p w:rsidR="00195D46" w:rsidRDefault="00096E99">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195D46" w:rsidRDefault="00195D46">
      <w:pPr>
        <w:spacing w:line="480" w:lineRule="exact"/>
        <w:jc w:val="center"/>
        <w:rPr>
          <w:rFonts w:ascii="宋体" w:hAnsi="宋体"/>
          <w:b/>
          <w:bCs/>
          <w:sz w:val="36"/>
          <w:szCs w:val="36"/>
        </w:rPr>
      </w:pPr>
    </w:p>
    <w:p w:rsidR="00195D46" w:rsidRDefault="00096E99">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195D46" w:rsidRDefault="00195D46">
      <w:pPr>
        <w:spacing w:line="480" w:lineRule="exact"/>
        <w:jc w:val="center"/>
        <w:rPr>
          <w:rFonts w:ascii="宋体" w:hAnsi="宋体"/>
          <w:b/>
          <w:bCs/>
          <w:sz w:val="36"/>
          <w:szCs w:val="36"/>
        </w:rPr>
      </w:pPr>
    </w:p>
    <w:p w:rsidR="00195D46" w:rsidRDefault="00096E9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195D46" w:rsidRDefault="00096E9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195D46" w:rsidRDefault="00096E9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5D46" w:rsidRDefault="00096E9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195D46" w:rsidRDefault="00096E99">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195D46" w:rsidRDefault="00096E99">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195D46" w:rsidRDefault="00096E99">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95D46">
        <w:trPr>
          <w:gridAfter w:val="1"/>
          <w:wAfter w:w="14" w:type="dxa"/>
          <w:trHeight w:val="2636"/>
        </w:trPr>
        <w:tc>
          <w:tcPr>
            <w:tcW w:w="4484" w:type="dxa"/>
            <w:vAlign w:val="center"/>
          </w:tcPr>
          <w:p w:rsidR="00195D46" w:rsidRDefault="00096E99">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195D46" w:rsidRDefault="00096E99">
            <w:pPr>
              <w:jc w:val="center"/>
              <w:rPr>
                <w:rFonts w:ascii="宋体" w:hAnsi="宋体"/>
                <w:sz w:val="24"/>
                <w:szCs w:val="24"/>
              </w:rPr>
            </w:pPr>
            <w:r>
              <w:rPr>
                <w:rFonts w:ascii="宋体" w:hAnsi="宋体" w:hint="eastAsia"/>
                <w:sz w:val="24"/>
                <w:szCs w:val="24"/>
              </w:rPr>
              <w:t>法定代表人身份证（反面）</w:t>
            </w:r>
          </w:p>
        </w:tc>
      </w:tr>
      <w:tr w:rsidR="00195D46">
        <w:trPr>
          <w:trHeight w:val="2781"/>
        </w:trPr>
        <w:tc>
          <w:tcPr>
            <w:tcW w:w="4491" w:type="dxa"/>
            <w:gridSpan w:val="2"/>
            <w:vAlign w:val="center"/>
          </w:tcPr>
          <w:p w:rsidR="00195D46" w:rsidRDefault="00096E99">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法定代表人授权代表身份证（正面）</w:t>
            </w:r>
            <w:bookmarkEnd w:id="8"/>
          </w:p>
        </w:tc>
        <w:tc>
          <w:tcPr>
            <w:tcW w:w="4492" w:type="dxa"/>
            <w:gridSpan w:val="2"/>
            <w:vAlign w:val="center"/>
          </w:tcPr>
          <w:p w:rsidR="00195D46" w:rsidRDefault="00096E99">
            <w:pPr>
              <w:jc w:val="center"/>
              <w:rPr>
                <w:rFonts w:ascii="宋体" w:hAnsi="宋体"/>
                <w:sz w:val="24"/>
                <w:szCs w:val="24"/>
              </w:rPr>
            </w:pPr>
            <w:bookmarkStart w:id="9" w:name="_Toc364329027"/>
            <w:r>
              <w:rPr>
                <w:rFonts w:ascii="宋体" w:hAnsi="宋体" w:hint="eastAsia"/>
                <w:sz w:val="24"/>
                <w:szCs w:val="24"/>
              </w:rPr>
              <w:t>法定代表人授权代表身份证（反面）</w:t>
            </w:r>
            <w:bookmarkEnd w:id="9"/>
          </w:p>
        </w:tc>
      </w:tr>
    </w:tbl>
    <w:p w:rsidR="00195D46" w:rsidRDefault="00195D46" w:rsidP="009C1244">
      <w:pPr>
        <w:spacing w:line="320" w:lineRule="exact"/>
        <w:ind w:left="2" w:firstLineChars="149" w:firstLine="358"/>
        <w:rPr>
          <w:rFonts w:ascii="宋体" w:hAnsi="宋体" w:cs="Courier New"/>
          <w:sz w:val="24"/>
          <w:szCs w:val="24"/>
        </w:rPr>
      </w:pPr>
    </w:p>
    <w:p w:rsidR="00195D46" w:rsidRDefault="00096E9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195D46" w:rsidRDefault="00096E99" w:rsidP="0058134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195D46" w:rsidRDefault="00096E99" w:rsidP="00581343">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本公司参加本次采购活动前三年内，在经营活动中没有重大违法记录。（重大违法记录，是指因违法经营受到刑事处罚或者责令停产停业、吊销许可证或者执照、较大数额罚款等行政处罚。）</w:t>
      </w:r>
    </w:p>
    <w:p w:rsidR="00195D46" w:rsidRDefault="00096E99" w:rsidP="00581343">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195D46" w:rsidRDefault="00096E99" w:rsidP="00581343">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195D46" w:rsidRDefault="00195D46" w:rsidP="00581343">
      <w:pPr>
        <w:spacing w:beforeLines="50" w:afterLines="50" w:line="360" w:lineRule="auto"/>
        <w:ind w:firstLineChars="236" w:firstLine="566"/>
        <w:rPr>
          <w:rFonts w:ascii="宋体" w:hAnsi="宋体" w:cs="宋体"/>
          <w:sz w:val="24"/>
          <w:szCs w:val="24"/>
          <w:lang w:val="zh-CN"/>
        </w:rPr>
      </w:pPr>
    </w:p>
    <w:p w:rsidR="00195D46" w:rsidRDefault="00096E99" w:rsidP="0058134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195D46" w:rsidRDefault="00096E99" w:rsidP="0058134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195D46" w:rsidRDefault="00195D46" w:rsidP="00581343">
      <w:pPr>
        <w:spacing w:beforeLines="50" w:afterLines="50" w:line="360" w:lineRule="auto"/>
        <w:ind w:right="420" w:firstLineChars="2286" w:firstLine="5486"/>
        <w:rPr>
          <w:rFonts w:ascii="宋体" w:hAnsi="宋体" w:cs="宋体"/>
          <w:sz w:val="24"/>
          <w:szCs w:val="24"/>
          <w:lang w:val="zh-CN"/>
        </w:rPr>
      </w:pPr>
    </w:p>
    <w:p w:rsidR="00195D46" w:rsidRDefault="00195D46" w:rsidP="00581343">
      <w:pPr>
        <w:spacing w:beforeLines="50" w:afterLines="50" w:line="360" w:lineRule="auto"/>
        <w:ind w:right="420"/>
        <w:rPr>
          <w:rFonts w:ascii="宋体" w:hAnsi="宋体" w:cs="宋体"/>
          <w:sz w:val="24"/>
          <w:szCs w:val="24"/>
          <w:lang w:val="zh-CN"/>
        </w:rPr>
      </w:pPr>
    </w:p>
    <w:p w:rsidR="00195D46" w:rsidRDefault="00096E9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195D46" w:rsidRDefault="00195D46">
      <w:pPr>
        <w:autoSpaceDE w:val="0"/>
        <w:autoSpaceDN w:val="0"/>
        <w:adjustRightInd w:val="0"/>
        <w:spacing w:line="360" w:lineRule="auto"/>
        <w:jc w:val="center"/>
        <w:outlineLvl w:val="0"/>
        <w:rPr>
          <w:rFonts w:hAnsi="宋体"/>
          <w:b/>
          <w:snapToGrid w:val="0"/>
          <w:kern w:val="0"/>
          <w:sz w:val="36"/>
          <w:szCs w:val="36"/>
        </w:rPr>
      </w:pPr>
    </w:p>
    <w:p w:rsidR="00195D46" w:rsidRDefault="00096E9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195D46" w:rsidRDefault="00195D46">
      <w:pPr>
        <w:autoSpaceDE w:val="0"/>
        <w:autoSpaceDN w:val="0"/>
        <w:adjustRightInd w:val="0"/>
        <w:spacing w:line="360" w:lineRule="auto"/>
        <w:jc w:val="center"/>
        <w:rPr>
          <w:rFonts w:ascii="宋体" w:cs="宋体"/>
          <w:sz w:val="24"/>
          <w:lang w:val="zh-CN"/>
        </w:rPr>
      </w:pPr>
    </w:p>
    <w:p w:rsidR="00195D46" w:rsidRDefault="00096E9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95D46" w:rsidRDefault="00195D46">
      <w:pPr>
        <w:autoSpaceDE w:val="0"/>
        <w:autoSpaceDN w:val="0"/>
        <w:adjustRightInd w:val="0"/>
        <w:spacing w:line="360" w:lineRule="auto"/>
        <w:outlineLvl w:val="0"/>
        <w:rPr>
          <w:rFonts w:ascii="宋体" w:cs="宋体"/>
          <w:sz w:val="24"/>
          <w:lang w:val="zh-CN"/>
        </w:rPr>
      </w:pPr>
    </w:p>
    <w:p w:rsidR="00195D46" w:rsidRDefault="00096E9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3.6其他资格证书或材料 </w:t>
      </w:r>
    </w:p>
    <w:p w:rsidR="00195D46" w:rsidRDefault="00195D46">
      <w:pPr>
        <w:autoSpaceDE w:val="0"/>
        <w:autoSpaceDN w:val="0"/>
        <w:adjustRightInd w:val="0"/>
        <w:spacing w:line="360" w:lineRule="auto"/>
        <w:jc w:val="center"/>
        <w:rPr>
          <w:rFonts w:ascii="宋体" w:hAnsi="宋体"/>
          <w:b/>
          <w:bCs/>
          <w:sz w:val="44"/>
          <w:szCs w:val="44"/>
          <w:lang w:val="zh-CN"/>
        </w:rPr>
      </w:pPr>
    </w:p>
    <w:p w:rsidR="00195D46" w:rsidRDefault="00096E99">
      <w:pPr>
        <w:autoSpaceDE w:val="0"/>
        <w:autoSpaceDN w:val="0"/>
        <w:adjustRightInd w:val="0"/>
        <w:spacing w:line="360" w:lineRule="auto"/>
        <w:jc w:val="center"/>
        <w:rPr>
          <w:rFonts w:hAnsi="宋体"/>
          <w:b/>
          <w:snapToGrid w:val="0"/>
          <w:kern w:val="0"/>
          <w:sz w:val="36"/>
          <w:szCs w:val="36"/>
        </w:rPr>
      </w:pPr>
      <w:r>
        <w:rPr>
          <w:rFonts w:ascii="宋体" w:hAnsi="宋体" w:hint="eastAsia"/>
          <w:b/>
          <w:bCs/>
          <w:sz w:val="44"/>
          <w:szCs w:val="44"/>
          <w:lang w:val="zh-CN"/>
        </w:rPr>
        <w:lastRenderedPageBreak/>
        <w:t>四、符合性审查证明材料</w:t>
      </w:r>
    </w:p>
    <w:p w:rsidR="00195D46" w:rsidRDefault="00096E9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195D46" w:rsidRDefault="00096E99" w:rsidP="0058134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95D46" w:rsidRDefault="00096E99">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400" w:type="dxa"/>
        <w:jc w:val="center"/>
        <w:tblLayout w:type="fixed"/>
        <w:tblLook w:val="04A0"/>
      </w:tblPr>
      <w:tblGrid>
        <w:gridCol w:w="534"/>
        <w:gridCol w:w="1134"/>
        <w:gridCol w:w="1500"/>
        <w:gridCol w:w="1260"/>
        <w:gridCol w:w="642"/>
        <w:gridCol w:w="992"/>
        <w:gridCol w:w="1066"/>
        <w:gridCol w:w="1080"/>
        <w:gridCol w:w="1192"/>
      </w:tblGrid>
      <w:tr w:rsidR="00195D46">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195D46" w:rsidRDefault="00096E9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单价（元）</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总价（元）</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autoSpaceDE w:val="0"/>
              <w:autoSpaceDN w:val="0"/>
              <w:adjustRightInd w:val="0"/>
              <w:spacing w:line="360" w:lineRule="auto"/>
              <w:ind w:left="120" w:hanging="120"/>
              <w:jc w:val="left"/>
              <w:rPr>
                <w:rFonts w:ascii="宋体" w:hAnsi="宋体" w:cs="宋体"/>
                <w:b/>
                <w:sz w:val="24"/>
                <w:szCs w:val="24"/>
                <w:lang w:val="zh-CN"/>
              </w:rPr>
            </w:pPr>
            <w:r>
              <w:rPr>
                <w:rFonts w:ascii="宋体" w:hAnsi="宋体" w:cs="宋体" w:hint="eastAsia"/>
                <w:b/>
                <w:sz w:val="24"/>
                <w:szCs w:val="24"/>
                <w:lang w:val="zh-CN"/>
              </w:rPr>
              <w:t>品牌、产地及厂家</w:t>
            </w:r>
          </w:p>
        </w:tc>
      </w:tr>
      <w:tr w:rsidR="00195D46">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195D46" w:rsidRDefault="00096E99">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r>
      <w:tr w:rsidR="00195D46">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195D46" w:rsidRDefault="00096E99">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360" w:lineRule="auto"/>
              <w:jc w:val="center"/>
              <w:rPr>
                <w:rFonts w:ascii="宋体" w:hAnsi="宋体"/>
                <w:sz w:val="24"/>
                <w:szCs w:val="24"/>
              </w:rPr>
            </w:pPr>
          </w:p>
        </w:tc>
      </w:tr>
      <w:tr w:rsidR="00195D46">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195D46" w:rsidRDefault="00096E99">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95D46" w:rsidRDefault="00096E99">
            <w:pPr>
              <w:autoSpaceDE w:val="0"/>
              <w:autoSpaceDN w:val="0"/>
              <w:adjustRightInd w:val="0"/>
              <w:spacing w:line="360" w:lineRule="auto"/>
              <w:ind w:firstLineChars="50" w:firstLine="120"/>
              <w:jc w:val="center"/>
              <w:rPr>
                <w:rFonts w:ascii="宋体" w:hAnsi="宋体" w:cs="宋体"/>
                <w:sz w:val="24"/>
                <w:szCs w:val="24"/>
                <w:lang w:val="zh-CN"/>
              </w:rPr>
            </w:pPr>
            <w:r>
              <w:rPr>
                <w:rFonts w:ascii="宋体" w:hAnsi="宋体" w:cs="宋体" w:hint="eastAsia"/>
                <w:sz w:val="24"/>
                <w:szCs w:val="24"/>
                <w:lang w:val="zh-CN"/>
              </w:rPr>
              <w:t>大写：　　　　　　小写：</w:t>
            </w:r>
          </w:p>
        </w:tc>
      </w:tr>
    </w:tbl>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195D46" w:rsidRDefault="00195D46">
      <w:pPr>
        <w:pStyle w:val="a0"/>
        <w:ind w:firstLineChars="0" w:firstLine="0"/>
        <w:rPr>
          <w:rFonts w:hAnsi="宋体" w:cs="宋体"/>
          <w:sz w:val="24"/>
          <w:szCs w:val="24"/>
          <w:lang w:val="zh-CN"/>
        </w:rPr>
      </w:pPr>
    </w:p>
    <w:p w:rsidR="00195D46" w:rsidRDefault="00195D46" w:rsidP="00581343">
      <w:pPr>
        <w:spacing w:before="50" w:afterLines="50" w:line="360" w:lineRule="auto"/>
        <w:ind w:firstLineChars="745" w:firstLine="2692"/>
        <w:contextualSpacing/>
        <w:jc w:val="left"/>
        <w:rPr>
          <w:rFonts w:ascii="宋体" w:hAnsi="宋体"/>
          <w:b/>
          <w:snapToGrid w:val="0"/>
          <w:kern w:val="0"/>
          <w:sz w:val="36"/>
          <w:szCs w:val="36"/>
        </w:rPr>
      </w:pPr>
    </w:p>
    <w:p w:rsidR="00195D46" w:rsidRDefault="00195D46">
      <w:pPr>
        <w:pStyle w:val="a0"/>
        <w:ind w:firstLine="340"/>
      </w:pPr>
    </w:p>
    <w:p w:rsidR="00195D46" w:rsidRDefault="00195D46">
      <w:pPr>
        <w:pStyle w:val="a0"/>
        <w:ind w:firstLine="340"/>
      </w:pPr>
    </w:p>
    <w:p w:rsidR="00195D46" w:rsidRDefault="00195D46">
      <w:pPr>
        <w:pStyle w:val="a0"/>
        <w:ind w:firstLine="340"/>
      </w:pPr>
    </w:p>
    <w:p w:rsidR="00195D46" w:rsidRDefault="00195D46">
      <w:pPr>
        <w:widowControl/>
        <w:jc w:val="left"/>
        <w:rPr>
          <w:rFonts w:ascii="宋体" w:hAnsi="宋体"/>
          <w:b/>
          <w:bCs/>
          <w:sz w:val="36"/>
          <w:szCs w:val="36"/>
        </w:rPr>
      </w:pPr>
    </w:p>
    <w:p w:rsidR="00195D46" w:rsidRDefault="00195D46">
      <w:pPr>
        <w:pStyle w:val="a0"/>
        <w:ind w:firstLine="361"/>
        <w:rPr>
          <w:rFonts w:hAnsi="宋体"/>
          <w:b/>
          <w:bCs/>
          <w:sz w:val="36"/>
          <w:szCs w:val="36"/>
        </w:rPr>
      </w:pPr>
    </w:p>
    <w:p w:rsidR="0015440A" w:rsidRDefault="0015440A">
      <w:pPr>
        <w:autoSpaceDE w:val="0"/>
        <w:autoSpaceDN w:val="0"/>
        <w:adjustRightInd w:val="0"/>
        <w:spacing w:line="360" w:lineRule="auto"/>
        <w:jc w:val="center"/>
        <w:outlineLvl w:val="0"/>
        <w:rPr>
          <w:rFonts w:ascii="宋体" w:hAnsi="宋体"/>
          <w:b/>
          <w:bCs/>
          <w:sz w:val="36"/>
          <w:szCs w:val="36"/>
        </w:rPr>
      </w:pPr>
    </w:p>
    <w:p w:rsidR="00195D46" w:rsidRDefault="00096E9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lastRenderedPageBreak/>
        <w:t xml:space="preserve">4.2 </w:t>
      </w:r>
      <w:r>
        <w:rPr>
          <w:rFonts w:hAnsi="宋体" w:hint="eastAsia"/>
          <w:b/>
          <w:snapToGrid w:val="0"/>
          <w:kern w:val="0"/>
          <w:sz w:val="36"/>
          <w:szCs w:val="36"/>
        </w:rPr>
        <w:t>技术规格偏离表</w:t>
      </w:r>
    </w:p>
    <w:p w:rsidR="00195D46" w:rsidRDefault="00096E99" w:rsidP="0058134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95D46" w:rsidRDefault="00096E99">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322" w:type="dxa"/>
        <w:jc w:val="center"/>
        <w:tblLayout w:type="fixed"/>
        <w:tblLook w:val="04A0"/>
      </w:tblPr>
      <w:tblGrid>
        <w:gridCol w:w="828"/>
        <w:gridCol w:w="1980"/>
        <w:gridCol w:w="1411"/>
        <w:gridCol w:w="1701"/>
        <w:gridCol w:w="1559"/>
        <w:gridCol w:w="993"/>
        <w:gridCol w:w="850"/>
      </w:tblGrid>
      <w:tr w:rsidR="00195D46">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95D46" w:rsidRDefault="00096E9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95D46" w:rsidRDefault="00096E9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195D46" w:rsidRDefault="00096E9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95D46">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195D46" w:rsidRDefault="00096E99">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r>
      <w:tr w:rsidR="00195D46">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195D46" w:rsidRDefault="00096E99">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95D46" w:rsidRDefault="00195D46">
            <w:pPr>
              <w:autoSpaceDE w:val="0"/>
              <w:autoSpaceDN w:val="0"/>
              <w:adjustRightInd w:val="0"/>
              <w:spacing w:line="480" w:lineRule="exact"/>
              <w:jc w:val="center"/>
              <w:rPr>
                <w:rFonts w:ascii="宋体" w:hAnsi="宋体"/>
                <w:b/>
                <w:bCs/>
                <w:sz w:val="24"/>
                <w:szCs w:val="24"/>
              </w:rPr>
            </w:pPr>
          </w:p>
        </w:tc>
      </w:tr>
    </w:tbl>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注：投标人必须一一注明是否响应招标文件技术规格要求，并写明是否偏离。</w:t>
      </w:r>
    </w:p>
    <w:p w:rsidR="00195D46" w:rsidRDefault="00195D46" w:rsidP="00581343">
      <w:pPr>
        <w:spacing w:before="50" w:afterLines="50" w:line="360" w:lineRule="auto"/>
        <w:ind w:firstLineChars="745" w:firstLine="2692"/>
        <w:contextualSpacing/>
        <w:jc w:val="left"/>
        <w:rPr>
          <w:rFonts w:ascii="宋体" w:hAnsi="宋体"/>
          <w:b/>
          <w:snapToGrid w:val="0"/>
          <w:kern w:val="0"/>
          <w:sz w:val="36"/>
          <w:szCs w:val="36"/>
        </w:rPr>
      </w:pPr>
    </w:p>
    <w:p w:rsidR="00195D46" w:rsidRDefault="00195D46" w:rsidP="00581343">
      <w:pPr>
        <w:spacing w:before="50" w:afterLines="50" w:line="360" w:lineRule="auto"/>
        <w:ind w:firstLineChars="745" w:firstLine="2692"/>
        <w:contextualSpacing/>
        <w:jc w:val="left"/>
        <w:rPr>
          <w:rFonts w:ascii="宋体" w:hAnsi="宋体"/>
          <w:b/>
          <w:snapToGrid w:val="0"/>
          <w:kern w:val="0"/>
          <w:sz w:val="36"/>
          <w:szCs w:val="36"/>
        </w:rPr>
      </w:pPr>
    </w:p>
    <w:p w:rsidR="00195D46" w:rsidRDefault="00195D46" w:rsidP="00581343">
      <w:pPr>
        <w:spacing w:before="50" w:afterLines="50" w:line="360" w:lineRule="auto"/>
        <w:ind w:firstLineChars="745" w:firstLine="2692"/>
        <w:contextualSpacing/>
        <w:jc w:val="left"/>
        <w:rPr>
          <w:rFonts w:ascii="宋体" w:hAnsi="宋体"/>
          <w:b/>
          <w:snapToGrid w:val="0"/>
          <w:kern w:val="0"/>
          <w:sz w:val="36"/>
          <w:szCs w:val="36"/>
        </w:rPr>
      </w:pPr>
    </w:p>
    <w:p w:rsidR="00195D46" w:rsidRDefault="00195D46" w:rsidP="00581343">
      <w:pPr>
        <w:spacing w:before="50" w:afterLines="50" w:line="360" w:lineRule="auto"/>
        <w:ind w:firstLineChars="745" w:firstLine="2692"/>
        <w:contextualSpacing/>
        <w:jc w:val="left"/>
        <w:rPr>
          <w:rFonts w:ascii="宋体" w:hAnsi="宋体"/>
          <w:b/>
          <w:snapToGrid w:val="0"/>
          <w:kern w:val="0"/>
          <w:sz w:val="36"/>
          <w:szCs w:val="36"/>
        </w:rPr>
      </w:pPr>
    </w:p>
    <w:p w:rsidR="00195D46" w:rsidRDefault="00096E99" w:rsidP="00581343">
      <w:pPr>
        <w:spacing w:before="50" w:afterLines="50" w:line="360" w:lineRule="auto"/>
        <w:contextualSpacing/>
        <w:jc w:val="center"/>
        <w:rPr>
          <w:rFonts w:ascii="宋体" w:hAnsi="宋体"/>
          <w:b/>
          <w:snapToGrid w:val="0"/>
          <w:kern w:val="0"/>
          <w:sz w:val="36"/>
          <w:szCs w:val="36"/>
        </w:rPr>
      </w:pPr>
      <w:r>
        <w:rPr>
          <w:rFonts w:ascii="宋体" w:hAnsi="宋体" w:hint="eastAsia"/>
          <w:b/>
          <w:snapToGrid w:val="0"/>
          <w:kern w:val="0"/>
          <w:sz w:val="36"/>
          <w:szCs w:val="36"/>
        </w:rPr>
        <w:t xml:space="preserve">4.3 </w:t>
      </w:r>
      <w:r>
        <w:rPr>
          <w:rFonts w:ascii="宋体" w:hAnsi="宋体" w:hint="eastAsia"/>
          <w:b/>
          <w:bCs/>
          <w:snapToGrid w:val="0"/>
          <w:kern w:val="0"/>
          <w:sz w:val="36"/>
          <w:szCs w:val="36"/>
        </w:rPr>
        <w:t>技术方案（实施方案）</w:t>
      </w:r>
    </w:p>
    <w:p w:rsidR="00195D46" w:rsidRDefault="00096E99">
      <w:pPr>
        <w:autoSpaceDE w:val="0"/>
        <w:autoSpaceDN w:val="0"/>
        <w:adjustRightInd w:val="0"/>
        <w:spacing w:line="48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195D46" w:rsidRDefault="00195D46">
      <w:pPr>
        <w:pStyle w:val="a0"/>
        <w:ind w:firstLine="240"/>
        <w:rPr>
          <w:rFonts w:hAnsi="宋体" w:cs="宋体"/>
          <w:sz w:val="24"/>
          <w:szCs w:val="24"/>
          <w:lang w:val="zh-CN"/>
        </w:rPr>
      </w:pPr>
    </w:p>
    <w:p w:rsidR="00195D46" w:rsidRDefault="00195D46">
      <w:pPr>
        <w:pStyle w:val="a0"/>
        <w:ind w:firstLine="240"/>
        <w:rPr>
          <w:rFonts w:hAnsi="宋体" w:cs="宋体"/>
          <w:sz w:val="24"/>
          <w:szCs w:val="24"/>
          <w:lang w:val="zh-CN"/>
        </w:rPr>
      </w:pPr>
    </w:p>
    <w:p w:rsidR="00195D46" w:rsidRDefault="00195D46">
      <w:pPr>
        <w:pStyle w:val="a0"/>
        <w:ind w:firstLine="240"/>
        <w:rPr>
          <w:rFonts w:hAnsi="宋体" w:cs="宋体"/>
          <w:sz w:val="24"/>
          <w:szCs w:val="24"/>
          <w:lang w:val="zh-CN"/>
        </w:rPr>
      </w:pPr>
    </w:p>
    <w:p w:rsidR="00195D46" w:rsidRDefault="00195D46">
      <w:pPr>
        <w:pStyle w:val="a0"/>
        <w:ind w:firstLine="240"/>
        <w:rPr>
          <w:rFonts w:hAnsi="宋体" w:cs="宋体"/>
          <w:sz w:val="24"/>
          <w:szCs w:val="24"/>
          <w:lang w:val="zh-CN"/>
        </w:rPr>
      </w:pPr>
    </w:p>
    <w:p w:rsidR="00195D46" w:rsidRDefault="00195D46">
      <w:pPr>
        <w:pStyle w:val="a0"/>
        <w:ind w:firstLine="240"/>
        <w:rPr>
          <w:rFonts w:hAnsi="宋体" w:cs="宋体"/>
          <w:sz w:val="24"/>
          <w:szCs w:val="24"/>
          <w:lang w:val="zh-CN"/>
        </w:rPr>
      </w:pPr>
    </w:p>
    <w:p w:rsidR="00195D46" w:rsidRDefault="00195D46">
      <w:pPr>
        <w:pStyle w:val="a0"/>
        <w:ind w:firstLine="240"/>
        <w:rPr>
          <w:rFonts w:hAnsi="宋体" w:cs="宋体"/>
          <w:sz w:val="24"/>
          <w:szCs w:val="24"/>
          <w:lang w:val="zh-CN"/>
        </w:rPr>
      </w:pPr>
    </w:p>
    <w:p w:rsidR="0015440A" w:rsidRDefault="0015440A">
      <w:pPr>
        <w:pStyle w:val="a0"/>
        <w:ind w:firstLine="240"/>
        <w:rPr>
          <w:rFonts w:hAnsi="宋体" w:cs="宋体"/>
          <w:sz w:val="24"/>
          <w:szCs w:val="24"/>
          <w:lang w:val="zh-CN"/>
        </w:rPr>
      </w:pPr>
    </w:p>
    <w:p w:rsidR="0015440A" w:rsidRDefault="0015440A">
      <w:pPr>
        <w:pStyle w:val="a0"/>
        <w:ind w:firstLine="240"/>
        <w:rPr>
          <w:rFonts w:hAnsi="宋体" w:cs="宋体"/>
          <w:sz w:val="24"/>
          <w:szCs w:val="24"/>
          <w:lang w:val="zh-CN"/>
        </w:rPr>
      </w:pPr>
    </w:p>
    <w:p w:rsidR="0015440A" w:rsidRDefault="0015440A">
      <w:pPr>
        <w:pStyle w:val="a0"/>
        <w:ind w:firstLine="240"/>
        <w:rPr>
          <w:rFonts w:hAnsi="宋体" w:cs="宋体"/>
          <w:sz w:val="24"/>
          <w:szCs w:val="24"/>
          <w:lang w:val="zh-CN"/>
        </w:rPr>
      </w:pPr>
    </w:p>
    <w:p w:rsidR="00195D46" w:rsidRDefault="00096E99">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4.4 </w:t>
      </w:r>
      <w:r>
        <w:rPr>
          <w:rFonts w:hAnsi="宋体" w:hint="eastAsia"/>
          <w:b/>
          <w:snapToGrid w:val="0"/>
          <w:kern w:val="0"/>
          <w:sz w:val="36"/>
          <w:szCs w:val="36"/>
        </w:rPr>
        <w:t>业绩情况表</w:t>
      </w:r>
    </w:p>
    <w:p w:rsidR="00195D46" w:rsidRDefault="00096E99" w:rsidP="0058134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95D46" w:rsidRDefault="00096E99">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95D46">
        <w:trPr>
          <w:trHeight w:val="777"/>
        </w:trPr>
        <w:tc>
          <w:tcPr>
            <w:tcW w:w="712" w:type="dxa"/>
            <w:shd w:val="clear" w:color="auto" w:fill="F3F3F3"/>
            <w:vAlign w:val="center"/>
          </w:tcPr>
          <w:p w:rsidR="00195D46" w:rsidRDefault="00096E9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5D46" w:rsidRDefault="00096E9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5D46" w:rsidRDefault="00096E9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5D46" w:rsidRDefault="00096E9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5D46" w:rsidRDefault="00096E9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5D46">
        <w:trPr>
          <w:trHeight w:val="680"/>
        </w:trPr>
        <w:tc>
          <w:tcPr>
            <w:tcW w:w="712" w:type="dxa"/>
            <w:vAlign w:val="center"/>
          </w:tcPr>
          <w:p w:rsidR="00195D46" w:rsidRDefault="00096E9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5D46" w:rsidRDefault="00195D46">
            <w:pPr>
              <w:pStyle w:val="a6"/>
              <w:spacing w:line="360" w:lineRule="auto"/>
              <w:rPr>
                <w:rFonts w:ascii="宋体" w:eastAsia="宋体" w:hAnsi="宋体" w:cs="Times New Roman"/>
                <w:sz w:val="24"/>
                <w:szCs w:val="24"/>
              </w:rPr>
            </w:pPr>
          </w:p>
        </w:tc>
        <w:tc>
          <w:tcPr>
            <w:tcW w:w="3579" w:type="dxa"/>
            <w:vAlign w:val="center"/>
          </w:tcPr>
          <w:p w:rsidR="00195D46" w:rsidRDefault="00195D46">
            <w:pPr>
              <w:pStyle w:val="a6"/>
              <w:spacing w:line="360" w:lineRule="auto"/>
              <w:rPr>
                <w:rFonts w:ascii="宋体" w:eastAsia="宋体" w:hAnsi="宋体" w:cs="Times New Roman"/>
                <w:sz w:val="24"/>
                <w:szCs w:val="24"/>
              </w:rPr>
            </w:pPr>
          </w:p>
        </w:tc>
        <w:tc>
          <w:tcPr>
            <w:tcW w:w="1440" w:type="dxa"/>
            <w:vAlign w:val="center"/>
          </w:tcPr>
          <w:p w:rsidR="00195D46" w:rsidRDefault="00195D46">
            <w:pPr>
              <w:pStyle w:val="a6"/>
              <w:spacing w:line="360" w:lineRule="auto"/>
              <w:rPr>
                <w:rFonts w:ascii="宋体" w:eastAsia="宋体" w:hAnsi="宋体" w:cs="Times New Roman"/>
                <w:sz w:val="24"/>
                <w:szCs w:val="24"/>
              </w:rPr>
            </w:pPr>
          </w:p>
        </w:tc>
        <w:tc>
          <w:tcPr>
            <w:tcW w:w="1706" w:type="dxa"/>
            <w:vAlign w:val="center"/>
          </w:tcPr>
          <w:p w:rsidR="00195D46" w:rsidRDefault="00195D46">
            <w:pPr>
              <w:pStyle w:val="a6"/>
              <w:spacing w:line="360" w:lineRule="auto"/>
              <w:rPr>
                <w:rFonts w:ascii="宋体" w:eastAsia="宋体" w:hAnsi="宋体" w:cs="Times New Roman"/>
                <w:sz w:val="24"/>
                <w:szCs w:val="24"/>
              </w:rPr>
            </w:pPr>
          </w:p>
        </w:tc>
      </w:tr>
      <w:tr w:rsidR="00195D46">
        <w:trPr>
          <w:trHeight w:val="680"/>
        </w:trPr>
        <w:tc>
          <w:tcPr>
            <w:tcW w:w="712" w:type="dxa"/>
            <w:vAlign w:val="center"/>
          </w:tcPr>
          <w:p w:rsidR="00195D46" w:rsidRDefault="00096E9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5D46" w:rsidRDefault="00195D46">
            <w:pPr>
              <w:pStyle w:val="a6"/>
              <w:spacing w:line="360" w:lineRule="auto"/>
              <w:rPr>
                <w:rFonts w:ascii="宋体" w:eastAsia="宋体" w:hAnsi="宋体" w:cs="Times New Roman"/>
                <w:sz w:val="24"/>
                <w:szCs w:val="24"/>
              </w:rPr>
            </w:pPr>
          </w:p>
        </w:tc>
        <w:tc>
          <w:tcPr>
            <w:tcW w:w="3579" w:type="dxa"/>
            <w:vAlign w:val="center"/>
          </w:tcPr>
          <w:p w:rsidR="00195D46" w:rsidRDefault="00195D46">
            <w:pPr>
              <w:pStyle w:val="a6"/>
              <w:spacing w:line="360" w:lineRule="auto"/>
              <w:rPr>
                <w:rFonts w:ascii="宋体" w:eastAsia="宋体" w:hAnsi="宋体" w:cs="Times New Roman"/>
                <w:sz w:val="24"/>
                <w:szCs w:val="24"/>
              </w:rPr>
            </w:pPr>
          </w:p>
        </w:tc>
        <w:tc>
          <w:tcPr>
            <w:tcW w:w="1440" w:type="dxa"/>
            <w:vAlign w:val="center"/>
          </w:tcPr>
          <w:p w:rsidR="00195D46" w:rsidRDefault="00195D46">
            <w:pPr>
              <w:pStyle w:val="a6"/>
              <w:spacing w:line="360" w:lineRule="auto"/>
              <w:rPr>
                <w:rFonts w:ascii="宋体" w:eastAsia="宋体" w:hAnsi="宋体" w:cs="Times New Roman"/>
                <w:sz w:val="24"/>
                <w:szCs w:val="24"/>
              </w:rPr>
            </w:pPr>
          </w:p>
        </w:tc>
        <w:tc>
          <w:tcPr>
            <w:tcW w:w="1706" w:type="dxa"/>
            <w:vAlign w:val="center"/>
          </w:tcPr>
          <w:p w:rsidR="00195D46" w:rsidRDefault="00195D46">
            <w:pPr>
              <w:pStyle w:val="a6"/>
              <w:spacing w:line="360" w:lineRule="auto"/>
              <w:rPr>
                <w:rFonts w:ascii="宋体" w:eastAsia="宋体" w:hAnsi="宋体" w:cs="Times New Roman"/>
                <w:sz w:val="24"/>
                <w:szCs w:val="24"/>
              </w:rPr>
            </w:pPr>
          </w:p>
        </w:tc>
      </w:tr>
      <w:tr w:rsidR="00195D46">
        <w:trPr>
          <w:trHeight w:val="680"/>
        </w:trPr>
        <w:tc>
          <w:tcPr>
            <w:tcW w:w="712" w:type="dxa"/>
            <w:vAlign w:val="center"/>
          </w:tcPr>
          <w:p w:rsidR="00195D46" w:rsidRDefault="00096E9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5D46" w:rsidRDefault="00195D46">
            <w:pPr>
              <w:pStyle w:val="a6"/>
              <w:spacing w:line="360" w:lineRule="auto"/>
              <w:rPr>
                <w:rFonts w:ascii="宋体" w:eastAsia="宋体" w:hAnsi="宋体" w:cs="Times New Roman"/>
                <w:sz w:val="24"/>
                <w:szCs w:val="24"/>
              </w:rPr>
            </w:pPr>
          </w:p>
        </w:tc>
        <w:tc>
          <w:tcPr>
            <w:tcW w:w="3579" w:type="dxa"/>
            <w:vAlign w:val="center"/>
          </w:tcPr>
          <w:p w:rsidR="00195D46" w:rsidRDefault="00195D46">
            <w:pPr>
              <w:pStyle w:val="a6"/>
              <w:spacing w:line="360" w:lineRule="auto"/>
              <w:rPr>
                <w:rFonts w:ascii="宋体" w:eastAsia="宋体" w:hAnsi="宋体" w:cs="Times New Roman"/>
                <w:sz w:val="24"/>
                <w:szCs w:val="24"/>
              </w:rPr>
            </w:pPr>
          </w:p>
        </w:tc>
        <w:tc>
          <w:tcPr>
            <w:tcW w:w="1440" w:type="dxa"/>
            <w:vAlign w:val="center"/>
          </w:tcPr>
          <w:p w:rsidR="00195D46" w:rsidRDefault="00195D46">
            <w:pPr>
              <w:pStyle w:val="a6"/>
              <w:spacing w:line="360" w:lineRule="auto"/>
              <w:rPr>
                <w:rFonts w:ascii="宋体" w:eastAsia="宋体" w:hAnsi="宋体" w:cs="Times New Roman"/>
                <w:sz w:val="24"/>
                <w:szCs w:val="24"/>
              </w:rPr>
            </w:pPr>
          </w:p>
        </w:tc>
        <w:tc>
          <w:tcPr>
            <w:tcW w:w="1706" w:type="dxa"/>
            <w:vAlign w:val="center"/>
          </w:tcPr>
          <w:p w:rsidR="00195D46" w:rsidRDefault="00195D46">
            <w:pPr>
              <w:pStyle w:val="a6"/>
              <w:spacing w:line="360" w:lineRule="auto"/>
              <w:rPr>
                <w:rFonts w:ascii="宋体" w:eastAsia="宋体" w:hAnsi="宋体" w:cs="Times New Roman"/>
                <w:sz w:val="24"/>
                <w:szCs w:val="24"/>
              </w:rPr>
            </w:pPr>
          </w:p>
        </w:tc>
      </w:tr>
      <w:tr w:rsidR="00195D46">
        <w:trPr>
          <w:trHeight w:val="680"/>
        </w:trPr>
        <w:tc>
          <w:tcPr>
            <w:tcW w:w="712" w:type="dxa"/>
            <w:vAlign w:val="center"/>
          </w:tcPr>
          <w:p w:rsidR="00195D46" w:rsidRDefault="00096E9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5D46" w:rsidRDefault="00195D46">
            <w:pPr>
              <w:rPr>
                <w:rFonts w:ascii="宋体"/>
              </w:rPr>
            </w:pPr>
          </w:p>
        </w:tc>
        <w:tc>
          <w:tcPr>
            <w:tcW w:w="3579" w:type="dxa"/>
            <w:vAlign w:val="center"/>
          </w:tcPr>
          <w:p w:rsidR="00195D46" w:rsidRDefault="00195D46">
            <w:pPr>
              <w:rPr>
                <w:rFonts w:ascii="宋体"/>
              </w:rPr>
            </w:pPr>
          </w:p>
        </w:tc>
        <w:tc>
          <w:tcPr>
            <w:tcW w:w="1440" w:type="dxa"/>
            <w:vAlign w:val="center"/>
          </w:tcPr>
          <w:p w:rsidR="00195D46" w:rsidRDefault="00195D46">
            <w:pPr>
              <w:rPr>
                <w:rFonts w:ascii="宋体"/>
              </w:rPr>
            </w:pPr>
          </w:p>
        </w:tc>
        <w:tc>
          <w:tcPr>
            <w:tcW w:w="1706" w:type="dxa"/>
            <w:vAlign w:val="center"/>
          </w:tcPr>
          <w:p w:rsidR="00195D46" w:rsidRDefault="00195D46">
            <w:pPr>
              <w:rPr>
                <w:rFonts w:ascii="宋体"/>
              </w:rPr>
            </w:pPr>
          </w:p>
        </w:tc>
      </w:tr>
      <w:tr w:rsidR="00195D46">
        <w:trPr>
          <w:trHeight w:val="680"/>
        </w:trPr>
        <w:tc>
          <w:tcPr>
            <w:tcW w:w="712" w:type="dxa"/>
            <w:vAlign w:val="center"/>
          </w:tcPr>
          <w:p w:rsidR="00195D46" w:rsidRDefault="00096E9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5D46" w:rsidRDefault="00195D46">
            <w:pPr>
              <w:rPr>
                <w:rFonts w:ascii="宋体"/>
              </w:rPr>
            </w:pPr>
          </w:p>
        </w:tc>
        <w:tc>
          <w:tcPr>
            <w:tcW w:w="3579" w:type="dxa"/>
            <w:vAlign w:val="center"/>
          </w:tcPr>
          <w:p w:rsidR="00195D46" w:rsidRDefault="00195D46">
            <w:pPr>
              <w:rPr>
                <w:rFonts w:ascii="宋体"/>
              </w:rPr>
            </w:pPr>
          </w:p>
        </w:tc>
        <w:tc>
          <w:tcPr>
            <w:tcW w:w="1440" w:type="dxa"/>
            <w:vAlign w:val="center"/>
          </w:tcPr>
          <w:p w:rsidR="00195D46" w:rsidRDefault="00195D46">
            <w:pPr>
              <w:rPr>
                <w:rFonts w:ascii="宋体"/>
              </w:rPr>
            </w:pPr>
          </w:p>
        </w:tc>
        <w:tc>
          <w:tcPr>
            <w:tcW w:w="1706" w:type="dxa"/>
            <w:vAlign w:val="center"/>
          </w:tcPr>
          <w:p w:rsidR="00195D46" w:rsidRDefault="00195D46">
            <w:pPr>
              <w:rPr>
                <w:rFonts w:ascii="宋体"/>
              </w:rPr>
            </w:pPr>
          </w:p>
        </w:tc>
      </w:tr>
    </w:tbl>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195D46" w:rsidRDefault="00096E9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195D46" w:rsidRDefault="00195D46">
      <w:pPr>
        <w:pStyle w:val="a0"/>
        <w:ind w:firstLine="240"/>
        <w:rPr>
          <w:rFonts w:hAnsi="宋体" w:cs="宋体"/>
          <w:sz w:val="24"/>
          <w:szCs w:val="24"/>
          <w:lang w:val="zh-CN"/>
        </w:rPr>
      </w:pPr>
    </w:p>
    <w:p w:rsidR="00195D46" w:rsidRDefault="00195D46">
      <w:pPr>
        <w:pStyle w:val="a0"/>
        <w:ind w:firstLine="240"/>
        <w:rPr>
          <w:rFonts w:hAnsi="宋体" w:cs="宋体"/>
          <w:sz w:val="24"/>
          <w:szCs w:val="24"/>
          <w:lang w:val="zh-CN"/>
        </w:rPr>
      </w:pPr>
    </w:p>
    <w:p w:rsidR="00195D46" w:rsidRDefault="00195D46">
      <w:pPr>
        <w:pStyle w:val="a0"/>
        <w:ind w:firstLine="240"/>
        <w:rPr>
          <w:rFonts w:hAnsi="宋体" w:cs="宋体"/>
          <w:sz w:val="24"/>
          <w:szCs w:val="24"/>
          <w:lang w:val="zh-CN"/>
        </w:rPr>
      </w:pPr>
    </w:p>
    <w:p w:rsidR="00195D46" w:rsidRDefault="00096E9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195D46" w:rsidRDefault="00096E9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195D46" w:rsidRDefault="00195D46">
      <w:pPr>
        <w:pStyle w:val="a0"/>
        <w:ind w:firstLine="340"/>
        <w:rPr>
          <w:lang w:val="zh-CN"/>
        </w:rPr>
      </w:pPr>
    </w:p>
    <w:p w:rsidR="00195D46" w:rsidRDefault="00195D46">
      <w:pPr>
        <w:pStyle w:val="a0"/>
        <w:ind w:firstLine="340"/>
        <w:rPr>
          <w:lang w:val="zh-CN"/>
        </w:rPr>
      </w:pPr>
    </w:p>
    <w:p w:rsidR="00195D46" w:rsidRDefault="00195D46">
      <w:pPr>
        <w:pStyle w:val="a0"/>
        <w:ind w:firstLine="340"/>
        <w:rPr>
          <w:lang w:val="zh-CN"/>
        </w:rPr>
      </w:pPr>
    </w:p>
    <w:p w:rsidR="00195D46" w:rsidRDefault="00195D46">
      <w:pPr>
        <w:pStyle w:val="a0"/>
        <w:ind w:firstLine="340"/>
        <w:rPr>
          <w:lang w:val="zh-CN"/>
        </w:rPr>
      </w:pPr>
    </w:p>
    <w:p w:rsidR="0015440A" w:rsidRDefault="0015440A">
      <w:pPr>
        <w:spacing w:line="360" w:lineRule="auto"/>
        <w:jc w:val="center"/>
        <w:rPr>
          <w:rFonts w:ascii="宋体" w:hAnsi="宋体"/>
          <w:b/>
          <w:bCs/>
          <w:sz w:val="36"/>
          <w:szCs w:val="36"/>
        </w:rPr>
      </w:pPr>
    </w:p>
    <w:p w:rsidR="00195D46" w:rsidRDefault="00096E99">
      <w:pPr>
        <w:spacing w:line="360" w:lineRule="auto"/>
        <w:jc w:val="center"/>
        <w:rPr>
          <w:rFonts w:ascii="宋体" w:hAnsi="宋体"/>
          <w:b/>
          <w:bCs/>
          <w:sz w:val="36"/>
          <w:szCs w:val="36"/>
        </w:rPr>
      </w:pPr>
      <w:r>
        <w:rPr>
          <w:rFonts w:ascii="宋体" w:hAnsi="宋体" w:hint="eastAsia"/>
          <w:b/>
          <w:bCs/>
          <w:sz w:val="36"/>
          <w:szCs w:val="36"/>
        </w:rPr>
        <w:lastRenderedPageBreak/>
        <w:t>4.6 中小企业声明函</w:t>
      </w:r>
    </w:p>
    <w:p w:rsidR="00195D46" w:rsidRDefault="00195D46">
      <w:pPr>
        <w:spacing w:line="360" w:lineRule="auto"/>
        <w:jc w:val="center"/>
        <w:rPr>
          <w:rFonts w:ascii="宋体" w:hAnsi="宋体"/>
          <w:b/>
          <w:bCs/>
          <w:sz w:val="36"/>
          <w:szCs w:val="36"/>
        </w:rPr>
      </w:pPr>
    </w:p>
    <w:p w:rsidR="00195D46" w:rsidRDefault="00096E9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195D46" w:rsidRDefault="00096E9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195D46" w:rsidRDefault="00195D46">
      <w:pPr>
        <w:widowControl/>
        <w:spacing w:before="100" w:beforeAutospacing="1" w:after="100" w:afterAutospacing="1" w:line="360" w:lineRule="auto"/>
        <w:ind w:leftChars="1850" w:left="3885"/>
        <w:jc w:val="left"/>
        <w:rPr>
          <w:rFonts w:ascii="宋体" w:hAnsi="宋体" w:cs="Arial"/>
          <w:kern w:val="0"/>
          <w:sz w:val="24"/>
          <w:szCs w:val="24"/>
        </w:rPr>
      </w:pPr>
    </w:p>
    <w:p w:rsidR="00195D46" w:rsidRDefault="00096E9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195D46" w:rsidRDefault="00195D46">
      <w:pPr>
        <w:widowControl/>
        <w:spacing w:before="100" w:beforeAutospacing="1" w:after="100" w:afterAutospacing="1" w:line="360" w:lineRule="auto"/>
        <w:jc w:val="left"/>
        <w:rPr>
          <w:rFonts w:ascii="宋体" w:hAnsi="宋体"/>
          <w:sz w:val="24"/>
          <w:szCs w:val="24"/>
        </w:rPr>
      </w:pPr>
    </w:p>
    <w:p w:rsidR="00195D46" w:rsidRDefault="00096E9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195D46" w:rsidRDefault="00096E9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95D46" w:rsidRDefault="00096E9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195D46" w:rsidRDefault="00195D46">
      <w:pPr>
        <w:autoSpaceDE w:val="0"/>
        <w:autoSpaceDN w:val="0"/>
        <w:adjustRightInd w:val="0"/>
        <w:spacing w:line="360" w:lineRule="auto"/>
        <w:jc w:val="center"/>
        <w:outlineLvl w:val="0"/>
        <w:rPr>
          <w:rFonts w:ascii="宋体" w:hAnsi="宋体"/>
          <w:b/>
          <w:bCs/>
          <w:sz w:val="36"/>
          <w:szCs w:val="36"/>
        </w:rPr>
      </w:pPr>
    </w:p>
    <w:p w:rsidR="0015440A" w:rsidRDefault="0015440A">
      <w:pPr>
        <w:spacing w:line="360" w:lineRule="auto"/>
        <w:ind w:firstLineChars="500" w:firstLine="1807"/>
        <w:rPr>
          <w:rFonts w:ascii="宋体" w:hAnsi="宋体"/>
          <w:b/>
          <w:bCs/>
          <w:sz w:val="36"/>
          <w:szCs w:val="36"/>
        </w:rPr>
      </w:pPr>
      <w:bookmarkStart w:id="10" w:name="OLE_LINK13"/>
      <w:bookmarkStart w:id="11" w:name="OLE_LINK14"/>
    </w:p>
    <w:p w:rsidR="0015440A" w:rsidRDefault="0015440A">
      <w:pPr>
        <w:spacing w:line="360" w:lineRule="auto"/>
        <w:ind w:firstLineChars="500" w:firstLine="1807"/>
        <w:rPr>
          <w:rFonts w:ascii="宋体" w:hAnsi="宋体"/>
          <w:b/>
          <w:bCs/>
          <w:sz w:val="36"/>
          <w:szCs w:val="36"/>
        </w:rPr>
      </w:pPr>
    </w:p>
    <w:p w:rsidR="00195D46" w:rsidRDefault="00096E99">
      <w:pPr>
        <w:spacing w:line="360" w:lineRule="auto"/>
        <w:ind w:firstLineChars="500" w:firstLine="1807"/>
        <w:rPr>
          <w:rFonts w:ascii="宋体" w:hAnsi="宋体"/>
          <w:b/>
          <w:bCs/>
          <w:sz w:val="36"/>
          <w:szCs w:val="36"/>
        </w:rPr>
      </w:pPr>
      <w:r>
        <w:rPr>
          <w:rFonts w:ascii="宋体" w:hAnsi="宋体" w:hint="eastAsia"/>
          <w:b/>
          <w:bCs/>
          <w:sz w:val="36"/>
          <w:szCs w:val="36"/>
        </w:rPr>
        <w:lastRenderedPageBreak/>
        <w:t>4.7 残疾人福利性单位声明函</w:t>
      </w:r>
    </w:p>
    <w:bookmarkEnd w:id="10"/>
    <w:bookmarkEnd w:id="11"/>
    <w:p w:rsidR="00195D46" w:rsidRDefault="00195D46">
      <w:pPr>
        <w:spacing w:line="360" w:lineRule="auto"/>
        <w:rPr>
          <w:rFonts w:ascii="宋体" w:hAnsi="宋体"/>
          <w:szCs w:val="21"/>
        </w:rPr>
      </w:pPr>
    </w:p>
    <w:p w:rsidR="00195D46" w:rsidRDefault="00096E9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5D46" w:rsidRDefault="00096E9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5D46" w:rsidRDefault="00195D46">
      <w:pPr>
        <w:spacing w:line="360" w:lineRule="auto"/>
        <w:rPr>
          <w:rFonts w:ascii="宋体" w:hAnsi="宋体"/>
          <w:sz w:val="24"/>
          <w:szCs w:val="24"/>
        </w:rPr>
      </w:pPr>
    </w:p>
    <w:p w:rsidR="00195D46" w:rsidRDefault="00195D46">
      <w:pPr>
        <w:spacing w:line="360" w:lineRule="auto"/>
        <w:rPr>
          <w:rFonts w:ascii="宋体" w:hAnsi="宋体"/>
          <w:sz w:val="24"/>
          <w:szCs w:val="24"/>
        </w:rPr>
      </w:pPr>
    </w:p>
    <w:p w:rsidR="00195D46" w:rsidRDefault="00096E99">
      <w:pPr>
        <w:spacing w:line="360" w:lineRule="auto"/>
        <w:rPr>
          <w:rFonts w:ascii="宋体" w:hAnsi="宋体"/>
          <w:sz w:val="24"/>
          <w:szCs w:val="24"/>
        </w:rPr>
      </w:pPr>
      <w:r>
        <w:rPr>
          <w:rFonts w:ascii="宋体" w:hAnsi="宋体" w:hint="eastAsia"/>
          <w:sz w:val="24"/>
          <w:szCs w:val="24"/>
        </w:rPr>
        <w:t xml:space="preserve">                                    单位名称（盖章）：</w:t>
      </w:r>
    </w:p>
    <w:p w:rsidR="00195D46" w:rsidRDefault="00096E99">
      <w:pPr>
        <w:spacing w:line="360" w:lineRule="auto"/>
        <w:rPr>
          <w:rFonts w:ascii="宋体" w:hAnsi="宋体"/>
          <w:sz w:val="24"/>
          <w:szCs w:val="24"/>
        </w:rPr>
      </w:pPr>
      <w:r>
        <w:rPr>
          <w:rFonts w:ascii="宋体" w:hAnsi="宋体" w:hint="eastAsia"/>
          <w:sz w:val="24"/>
          <w:szCs w:val="24"/>
        </w:rPr>
        <w:t xml:space="preserve">                                    日    期：</w:t>
      </w:r>
    </w:p>
    <w:p w:rsidR="00195D46" w:rsidRDefault="00195D46"/>
    <w:p w:rsidR="00195D46" w:rsidRDefault="00096E99">
      <w:pPr>
        <w:spacing w:line="360" w:lineRule="auto"/>
        <w:jc w:val="center"/>
        <w:rPr>
          <w:rFonts w:ascii="宋体" w:hAnsi="宋体"/>
          <w:b/>
          <w:bCs/>
          <w:sz w:val="36"/>
          <w:szCs w:val="36"/>
        </w:rPr>
      </w:pPr>
      <w:r>
        <w:rPr>
          <w:rFonts w:ascii="宋体" w:hAnsi="宋体" w:hint="eastAsia"/>
          <w:b/>
          <w:bCs/>
          <w:sz w:val="36"/>
          <w:szCs w:val="36"/>
        </w:rPr>
        <w:t xml:space="preserve">4.8 所投产品符合国家强制性要求承诺函 </w:t>
      </w:r>
    </w:p>
    <w:p w:rsidR="00195D46" w:rsidRDefault="00195D46">
      <w:pPr>
        <w:autoSpaceDE w:val="0"/>
        <w:autoSpaceDN w:val="0"/>
        <w:adjustRightInd w:val="0"/>
        <w:spacing w:line="360" w:lineRule="auto"/>
        <w:jc w:val="center"/>
        <w:outlineLvl w:val="0"/>
        <w:rPr>
          <w:rFonts w:ascii="宋体" w:hAnsi="宋体"/>
          <w:b/>
          <w:bCs/>
          <w:sz w:val="28"/>
          <w:szCs w:val="28"/>
        </w:rPr>
      </w:pPr>
    </w:p>
    <w:p w:rsidR="00195D46" w:rsidRDefault="00096E99">
      <w:pPr>
        <w:spacing w:line="360" w:lineRule="auto"/>
        <w:ind w:firstLineChars="200" w:firstLine="480"/>
        <w:jc w:val="center"/>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195D46" w:rsidRDefault="00195D46">
      <w:pPr>
        <w:autoSpaceDE w:val="0"/>
        <w:autoSpaceDN w:val="0"/>
        <w:adjustRightInd w:val="0"/>
        <w:spacing w:line="360" w:lineRule="auto"/>
        <w:jc w:val="center"/>
        <w:rPr>
          <w:rFonts w:ascii="宋体" w:hAnsi="宋体"/>
          <w:b/>
          <w:bCs/>
          <w:sz w:val="44"/>
          <w:szCs w:val="44"/>
        </w:rPr>
      </w:pPr>
    </w:p>
    <w:p w:rsidR="00195D46" w:rsidRDefault="00195D46">
      <w:pPr>
        <w:pStyle w:val="a0"/>
        <w:ind w:firstLine="442"/>
        <w:rPr>
          <w:rFonts w:hAnsi="宋体"/>
          <w:b/>
          <w:bCs/>
          <w:sz w:val="44"/>
          <w:szCs w:val="44"/>
          <w:lang w:val="zh-CN"/>
        </w:rPr>
      </w:pPr>
    </w:p>
    <w:p w:rsidR="00195D46" w:rsidRDefault="00096E9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195D46" w:rsidRDefault="00195D46"/>
    <w:p w:rsidR="00195D46" w:rsidRDefault="00195D46"/>
    <w:p w:rsidR="00195D46" w:rsidRDefault="00195D46"/>
    <w:p w:rsidR="00195D46" w:rsidRDefault="00096E99">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195D46" w:rsidRDefault="00195D46"/>
    <w:sectPr w:rsidR="00195D46" w:rsidSect="00195D46">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12D" w:rsidRDefault="0078012D" w:rsidP="00195D46">
      <w:r>
        <w:separator/>
      </w:r>
    </w:p>
  </w:endnote>
  <w:endnote w:type="continuationSeparator" w:id="1">
    <w:p w:rsidR="0078012D" w:rsidRDefault="0078012D" w:rsidP="00195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46" w:rsidRDefault="007C7311">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filled="f" stroked="f" strokeweight="1.25pt">
          <v:textbox style="mso-fit-shape-to-text:t" inset="0,0,0,0">
            <w:txbxContent>
              <w:p w:rsidR="00195D46" w:rsidRDefault="007C7311">
                <w:pPr>
                  <w:pStyle w:val="a8"/>
                </w:pPr>
                <w:r>
                  <w:fldChar w:fldCharType="begin"/>
                </w:r>
                <w:r w:rsidR="00096E99">
                  <w:instrText xml:space="preserve"> PAGE  \* MERGEFORMAT </w:instrText>
                </w:r>
                <w:r>
                  <w:fldChar w:fldCharType="separate"/>
                </w:r>
                <w:r w:rsidR="00581343">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46" w:rsidRDefault="007C7311">
    <w:pPr>
      <w:pStyle w:val="a8"/>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filled="f" stroked="f">
          <v:textbox style="mso-fit-shape-to-text:t" inset="0,0,0,0">
            <w:txbxContent>
              <w:p w:rsidR="00195D46" w:rsidRDefault="007C7311">
                <w:pPr>
                  <w:pStyle w:val="a8"/>
                </w:pPr>
                <w:r>
                  <w:fldChar w:fldCharType="begin"/>
                </w:r>
                <w:r w:rsidR="00096E99">
                  <w:instrText xml:space="preserve"> PAGE  \* MERGEFORMAT </w:instrText>
                </w:r>
                <w:r>
                  <w:fldChar w:fldCharType="separate"/>
                </w:r>
                <w:r w:rsidR="00581343">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12D" w:rsidRDefault="0078012D" w:rsidP="00195D46">
      <w:r>
        <w:separator/>
      </w:r>
    </w:p>
  </w:footnote>
  <w:footnote w:type="continuationSeparator" w:id="1">
    <w:p w:rsidR="0078012D" w:rsidRDefault="0078012D" w:rsidP="00195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02"/>
    <w:multiLevelType w:val="multilevel"/>
    <w:tmpl w:val="0000000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6"/>
    <w:multiLevelType w:val="singleLevel"/>
    <w:tmpl w:val="00000006"/>
    <w:lvl w:ilvl="0">
      <w:start w:val="1"/>
      <w:numFmt w:val="chineseCounting"/>
      <w:pStyle w:val="260"/>
      <w:suff w:val="nothing"/>
      <w:lvlText w:val="%1、"/>
      <w:lvlJc w:val="left"/>
    </w:lvl>
  </w:abstractNum>
  <w:abstractNum w:abstractNumId="3">
    <w:nsid w:val="0000000A"/>
    <w:multiLevelType w:val="multilevel"/>
    <w:tmpl w:val="0000000A"/>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570BA941"/>
    <w:multiLevelType w:val="singleLevel"/>
    <w:tmpl w:val="570BA941"/>
    <w:lvl w:ilvl="0">
      <w:start w:val="7"/>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9063CB"/>
    <w:rsid w:val="00096E99"/>
    <w:rsid w:val="0015440A"/>
    <w:rsid w:val="00195D46"/>
    <w:rsid w:val="002206D9"/>
    <w:rsid w:val="002A465C"/>
    <w:rsid w:val="00341BEF"/>
    <w:rsid w:val="00581343"/>
    <w:rsid w:val="00595D01"/>
    <w:rsid w:val="0060389A"/>
    <w:rsid w:val="0078012D"/>
    <w:rsid w:val="007B0325"/>
    <w:rsid w:val="007C7311"/>
    <w:rsid w:val="007F6905"/>
    <w:rsid w:val="009C1244"/>
    <w:rsid w:val="00B05E16"/>
    <w:rsid w:val="00CD3A4E"/>
    <w:rsid w:val="00D649EB"/>
    <w:rsid w:val="00E62275"/>
    <w:rsid w:val="00EA0A7D"/>
    <w:rsid w:val="1A1163A1"/>
    <w:rsid w:val="239063CB"/>
    <w:rsid w:val="42105319"/>
    <w:rsid w:val="4CDB343B"/>
    <w:rsid w:val="789D4128"/>
    <w:rsid w:val="795D2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95D46"/>
    <w:pPr>
      <w:widowControl w:val="0"/>
      <w:jc w:val="both"/>
    </w:pPr>
    <w:rPr>
      <w:rFonts w:ascii="Calibri" w:hAnsi="Calibri" w:cs="黑体"/>
      <w:kern w:val="2"/>
      <w:sz w:val="21"/>
      <w:szCs w:val="22"/>
    </w:rPr>
  </w:style>
  <w:style w:type="paragraph" w:styleId="2">
    <w:name w:val="heading 2"/>
    <w:basedOn w:val="a"/>
    <w:next w:val="a"/>
    <w:link w:val="2Char"/>
    <w:uiPriority w:val="99"/>
    <w:qFormat/>
    <w:rsid w:val="00195D46"/>
    <w:pPr>
      <w:keepNext/>
      <w:keepLines/>
      <w:numPr>
        <w:ilvl w:val="1"/>
        <w:numId w:val="1"/>
      </w:numPr>
      <w:adjustRightInd w:val="0"/>
      <w:spacing w:line="416" w:lineRule="atLeast"/>
      <w:jc w:val="left"/>
      <w:textAlignment w:val="baseline"/>
      <w:outlineLvl w:val="1"/>
    </w:pPr>
    <w:rPr>
      <w:rFonts w:ascii="Arial" w:eastAsia="黑体" w:hAnsi="Arial"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95D46"/>
    <w:pPr>
      <w:ind w:firstLineChars="100" w:firstLine="420"/>
    </w:pPr>
    <w:rPr>
      <w:rFonts w:ascii="宋体" w:hAnsi="Times New Roman"/>
      <w:kern w:val="0"/>
      <w:sz w:val="34"/>
      <w:szCs w:val="34"/>
    </w:rPr>
  </w:style>
  <w:style w:type="paragraph" w:styleId="a4">
    <w:name w:val="Body Text"/>
    <w:basedOn w:val="a"/>
    <w:qFormat/>
    <w:rsid w:val="00195D46"/>
  </w:style>
  <w:style w:type="paragraph" w:styleId="a5">
    <w:name w:val="Normal Indent"/>
    <w:basedOn w:val="a"/>
    <w:qFormat/>
    <w:rsid w:val="00195D46"/>
    <w:pPr>
      <w:adjustRightInd w:val="0"/>
      <w:spacing w:line="360" w:lineRule="atLeast"/>
      <w:ind w:firstLine="420"/>
    </w:pPr>
    <w:rPr>
      <w:rFonts w:ascii="Times New Roman" w:hAnsi="Times New Roman" w:cs="Times New Roman"/>
      <w:szCs w:val="20"/>
    </w:rPr>
  </w:style>
  <w:style w:type="paragraph" w:styleId="a6">
    <w:name w:val="caption"/>
    <w:basedOn w:val="a"/>
    <w:next w:val="a"/>
    <w:qFormat/>
    <w:rsid w:val="00195D46"/>
    <w:rPr>
      <w:rFonts w:ascii="Arial" w:eastAsia="黑体" w:hAnsi="Arial" w:cs="Arial"/>
      <w:sz w:val="20"/>
      <w:szCs w:val="20"/>
    </w:rPr>
  </w:style>
  <w:style w:type="paragraph" w:styleId="a7">
    <w:name w:val="Balloon Text"/>
    <w:basedOn w:val="a"/>
    <w:link w:val="Char"/>
    <w:qFormat/>
    <w:rsid w:val="00195D46"/>
    <w:rPr>
      <w:sz w:val="18"/>
      <w:szCs w:val="18"/>
    </w:rPr>
  </w:style>
  <w:style w:type="paragraph" w:styleId="a8">
    <w:name w:val="footer"/>
    <w:basedOn w:val="a"/>
    <w:qFormat/>
    <w:rsid w:val="00195D46"/>
    <w:pPr>
      <w:tabs>
        <w:tab w:val="center" w:pos="4153"/>
        <w:tab w:val="right" w:pos="8306"/>
      </w:tabs>
      <w:snapToGrid w:val="0"/>
      <w:jc w:val="left"/>
    </w:pPr>
    <w:rPr>
      <w:sz w:val="18"/>
      <w:szCs w:val="18"/>
    </w:rPr>
  </w:style>
  <w:style w:type="paragraph" w:styleId="a9">
    <w:name w:val="header"/>
    <w:basedOn w:val="a"/>
    <w:link w:val="Char0"/>
    <w:qFormat/>
    <w:rsid w:val="00195D46"/>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195D46"/>
    <w:rPr>
      <w:rFonts w:cs="Times New Roman"/>
      <w:sz w:val="24"/>
      <w:szCs w:val="24"/>
    </w:rPr>
  </w:style>
  <w:style w:type="character" w:styleId="ab">
    <w:name w:val="Hyperlink"/>
    <w:basedOn w:val="a1"/>
    <w:qFormat/>
    <w:rsid w:val="00195D46"/>
    <w:rPr>
      <w:color w:val="0000FF"/>
      <w:u w:val="single"/>
    </w:rPr>
  </w:style>
  <w:style w:type="paragraph" w:customStyle="1" w:styleId="10">
    <w:name w:val="普通(网站)1"/>
    <w:basedOn w:val="a"/>
    <w:qFormat/>
    <w:rsid w:val="00195D46"/>
    <w:rPr>
      <w:rFonts w:cs="Times New Roman"/>
      <w:sz w:val="24"/>
      <w:szCs w:val="24"/>
    </w:rPr>
  </w:style>
  <w:style w:type="paragraph" w:customStyle="1" w:styleId="1">
    <w:name w:val="样式1"/>
    <w:basedOn w:val="a"/>
    <w:qFormat/>
    <w:rsid w:val="00195D46"/>
    <w:pPr>
      <w:numPr>
        <w:numId w:val="2"/>
      </w:numPr>
      <w:adjustRightInd w:val="0"/>
      <w:textAlignment w:val="baseline"/>
    </w:pPr>
    <w:rPr>
      <w:rFonts w:ascii="宋体" w:hAnsi="宋体" w:cs="Times New Roman"/>
      <w:kern w:val="0"/>
      <w:szCs w:val="21"/>
    </w:rPr>
  </w:style>
  <w:style w:type="paragraph" w:customStyle="1" w:styleId="11">
    <w:name w:val="列出段落1"/>
    <w:basedOn w:val="a"/>
    <w:qFormat/>
    <w:rsid w:val="00195D46"/>
    <w:pPr>
      <w:ind w:firstLineChars="200" w:firstLine="420"/>
    </w:pPr>
  </w:style>
  <w:style w:type="paragraph" w:customStyle="1" w:styleId="12">
    <w:name w:val="纯文本1"/>
    <w:basedOn w:val="a"/>
    <w:qFormat/>
    <w:rsid w:val="00195D46"/>
    <w:rPr>
      <w:sz w:val="24"/>
    </w:rPr>
  </w:style>
  <w:style w:type="character" w:customStyle="1" w:styleId="2Char">
    <w:name w:val="标题 2 Char"/>
    <w:link w:val="2"/>
    <w:uiPriority w:val="99"/>
    <w:qFormat/>
    <w:locked/>
    <w:rsid w:val="00195D46"/>
    <w:rPr>
      <w:rFonts w:ascii="Arial" w:eastAsia="黑体" w:hAnsi="Arial" w:cs="Times New Roman"/>
      <w:b/>
      <w:bCs/>
      <w:kern w:val="0"/>
      <w:sz w:val="32"/>
      <w:szCs w:val="32"/>
    </w:rPr>
  </w:style>
  <w:style w:type="paragraph" w:customStyle="1" w:styleId="260">
    <w:name w:val="样式 样式 样式 样式 标题 2 + 宋体 五号 非加粗 黑色 + 段前: 6 磅 段后: 0 磅 行距: 单倍行距 + 段前:..."/>
    <w:basedOn w:val="a"/>
    <w:qFormat/>
    <w:rsid w:val="00195D46"/>
    <w:pPr>
      <w:keepNext/>
      <w:keepLines/>
      <w:numPr>
        <w:numId w:val="3"/>
      </w:numPr>
      <w:adjustRightInd w:val="0"/>
      <w:jc w:val="left"/>
      <w:textAlignment w:val="baseline"/>
      <w:outlineLvl w:val="1"/>
    </w:pPr>
    <w:rPr>
      <w:rFonts w:ascii="宋体" w:hAnsi="宋体" w:cs="宋体"/>
      <w:b/>
      <w:bCs/>
      <w:color w:val="000000"/>
      <w:kern w:val="0"/>
      <w:szCs w:val="20"/>
    </w:rPr>
  </w:style>
  <w:style w:type="paragraph" w:customStyle="1" w:styleId="13">
    <w:name w:val="正文文本缩进1"/>
    <w:basedOn w:val="a"/>
    <w:rsid w:val="00195D46"/>
    <w:pPr>
      <w:spacing w:line="360" w:lineRule="auto"/>
      <w:ind w:firstLineChars="200" w:firstLine="480"/>
    </w:pPr>
    <w:rPr>
      <w:rFonts w:ascii="宋体" w:hAnsi="Times New Roman" w:cs="Times New Roman"/>
      <w:kern w:val="0"/>
      <w:sz w:val="24"/>
      <w:szCs w:val="20"/>
    </w:rPr>
  </w:style>
  <w:style w:type="paragraph" w:customStyle="1" w:styleId="14">
    <w:name w:val="正文缩进1"/>
    <w:basedOn w:val="a"/>
    <w:qFormat/>
    <w:rsid w:val="00195D46"/>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5">
    <w:name w:val="日期1"/>
    <w:basedOn w:val="a"/>
    <w:next w:val="a"/>
    <w:qFormat/>
    <w:rsid w:val="00195D46"/>
    <w:rPr>
      <w:rFonts w:ascii="Times New Roman" w:hAnsi="Times New Roman" w:cs="Times New Roman"/>
      <w:kern w:val="0"/>
      <w:sz w:val="24"/>
      <w:szCs w:val="20"/>
    </w:rPr>
  </w:style>
  <w:style w:type="character" w:customStyle="1" w:styleId="Char0">
    <w:name w:val="页眉 Char"/>
    <w:basedOn w:val="a1"/>
    <w:link w:val="a9"/>
    <w:qFormat/>
    <w:rsid w:val="00195D46"/>
    <w:rPr>
      <w:rFonts w:ascii="Calibri" w:hAnsi="Calibri" w:cs="黑体"/>
      <w:kern w:val="2"/>
      <w:sz w:val="18"/>
      <w:szCs w:val="18"/>
    </w:rPr>
  </w:style>
  <w:style w:type="character" w:customStyle="1" w:styleId="Char">
    <w:name w:val="批注框文本 Char"/>
    <w:basedOn w:val="a1"/>
    <w:link w:val="a7"/>
    <w:qFormat/>
    <w:rsid w:val="00195D46"/>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73</Pages>
  <Words>6149</Words>
  <Characters>35055</Characters>
  <Application>Microsoft Office Word</Application>
  <DocSecurity>0</DocSecurity>
  <Lines>292</Lines>
  <Paragraphs>82</Paragraphs>
  <ScaleCrop>false</ScaleCrop>
  <Company/>
  <LinksUpToDate>false</LinksUpToDate>
  <CharactersWithSpaces>41122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王小N</dc:creator>
  <cp:lastModifiedBy>中建卓越建设管理有限公司:崔培涛</cp:lastModifiedBy>
  <cp:revision>11</cp:revision>
  <cp:lastPrinted>2019-10-23T07:47:00Z</cp:lastPrinted>
  <dcterms:created xsi:type="dcterms:W3CDTF">2019-10-22T02:15:00Z</dcterms:created>
  <dcterms:modified xsi:type="dcterms:W3CDTF">2019-10-30T03:20:00Z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