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534" w:rsidRDefault="00237534">
      <w:pPr>
        <w:pStyle w:val="a7"/>
        <w:spacing w:before="2"/>
        <w:jc w:val="center"/>
        <w:rPr>
          <w:b/>
          <w:color w:val="000000"/>
          <w:sz w:val="44"/>
          <w:szCs w:val="44"/>
        </w:rPr>
      </w:pPr>
      <w:bookmarkStart w:id="0" w:name="_Toc144974478"/>
      <w:bookmarkStart w:id="1" w:name="_Toc152042286"/>
      <w:bookmarkStart w:id="2" w:name="_Toc387474139"/>
    </w:p>
    <w:p w:rsidR="00237534" w:rsidRDefault="00237534">
      <w:pPr>
        <w:pStyle w:val="a7"/>
        <w:spacing w:before="2"/>
        <w:jc w:val="center"/>
        <w:rPr>
          <w:b/>
          <w:color w:val="000000"/>
          <w:sz w:val="44"/>
          <w:szCs w:val="44"/>
        </w:rPr>
      </w:pPr>
    </w:p>
    <w:p w:rsidR="00237534" w:rsidRPr="00120E90" w:rsidRDefault="00D74FA5">
      <w:pPr>
        <w:pStyle w:val="a7"/>
        <w:spacing w:before="2"/>
        <w:jc w:val="center"/>
        <w:rPr>
          <w:color w:val="000000"/>
          <w:sz w:val="36"/>
          <w:szCs w:val="36"/>
        </w:rPr>
      </w:pPr>
      <w:r w:rsidRPr="00120E90">
        <w:rPr>
          <w:rFonts w:hint="eastAsia"/>
          <w:b/>
          <w:color w:val="000000"/>
          <w:sz w:val="36"/>
          <w:szCs w:val="36"/>
        </w:rPr>
        <w:t>鄢陵县公共停车场建设项目设计及勘察</w:t>
      </w:r>
      <w:r w:rsidR="00120E90" w:rsidRPr="00120E90">
        <w:rPr>
          <w:rFonts w:hint="eastAsia"/>
          <w:b/>
          <w:color w:val="000000"/>
          <w:sz w:val="36"/>
          <w:szCs w:val="36"/>
        </w:rPr>
        <w:t>(</w:t>
      </w:r>
      <w:r w:rsidR="00120E90" w:rsidRPr="00120E90">
        <w:rPr>
          <w:rFonts w:hint="eastAsia"/>
          <w:b/>
          <w:color w:val="000000"/>
          <w:sz w:val="36"/>
          <w:szCs w:val="36"/>
        </w:rPr>
        <w:t>二次</w:t>
      </w:r>
      <w:r w:rsidR="00120E90" w:rsidRPr="00120E90">
        <w:rPr>
          <w:rFonts w:hint="eastAsia"/>
          <w:b/>
          <w:color w:val="000000"/>
          <w:sz w:val="36"/>
          <w:szCs w:val="36"/>
        </w:rPr>
        <w:t>)</w:t>
      </w:r>
    </w:p>
    <w:p w:rsidR="00237534" w:rsidRDefault="00237534">
      <w:pPr>
        <w:tabs>
          <w:tab w:val="left" w:pos="5834"/>
        </w:tabs>
        <w:spacing w:before="14"/>
        <w:ind w:left="2685" w:right="175"/>
        <w:rPr>
          <w:color w:val="000000"/>
          <w:sz w:val="28"/>
        </w:rPr>
      </w:pPr>
    </w:p>
    <w:p w:rsidR="00237534" w:rsidRDefault="00237534">
      <w:pPr>
        <w:pStyle w:val="a7"/>
        <w:rPr>
          <w:color w:val="000000"/>
          <w:sz w:val="20"/>
        </w:rPr>
      </w:pPr>
    </w:p>
    <w:p w:rsidR="00237534" w:rsidRDefault="00237534">
      <w:pPr>
        <w:pStyle w:val="a7"/>
        <w:rPr>
          <w:color w:val="000000"/>
          <w:sz w:val="20"/>
        </w:rPr>
      </w:pPr>
    </w:p>
    <w:p w:rsidR="00237534" w:rsidRDefault="00237534">
      <w:pPr>
        <w:pStyle w:val="a7"/>
        <w:rPr>
          <w:color w:val="000000"/>
          <w:sz w:val="20"/>
        </w:rPr>
      </w:pPr>
    </w:p>
    <w:p w:rsidR="00237534" w:rsidRDefault="00237534">
      <w:pPr>
        <w:pStyle w:val="a7"/>
        <w:rPr>
          <w:color w:val="000000"/>
          <w:sz w:val="20"/>
        </w:rPr>
      </w:pPr>
    </w:p>
    <w:p w:rsidR="00237534" w:rsidRDefault="00237534">
      <w:pPr>
        <w:pStyle w:val="a7"/>
        <w:rPr>
          <w:color w:val="000000"/>
          <w:sz w:val="20"/>
        </w:rPr>
      </w:pPr>
    </w:p>
    <w:p w:rsidR="00237534" w:rsidRDefault="00237534">
      <w:pPr>
        <w:pStyle w:val="a7"/>
        <w:rPr>
          <w:color w:val="000000"/>
          <w:sz w:val="20"/>
        </w:rPr>
      </w:pPr>
    </w:p>
    <w:p w:rsidR="00237534" w:rsidRDefault="00D74FA5">
      <w:pPr>
        <w:spacing w:before="106"/>
        <w:ind w:left="3" w:right="4"/>
        <w:jc w:val="center"/>
        <w:rPr>
          <w:b/>
          <w:color w:val="000000"/>
          <w:sz w:val="84"/>
          <w:szCs w:val="84"/>
        </w:rPr>
      </w:pPr>
      <w:r>
        <w:rPr>
          <w:rFonts w:hint="eastAsia"/>
          <w:b/>
          <w:color w:val="000000"/>
          <w:sz w:val="84"/>
          <w:szCs w:val="84"/>
        </w:rPr>
        <w:t>招标文件</w:t>
      </w:r>
    </w:p>
    <w:p w:rsidR="00237534" w:rsidRDefault="00237534">
      <w:pPr>
        <w:spacing w:before="106"/>
        <w:ind w:left="3" w:right="4"/>
        <w:jc w:val="center"/>
        <w:rPr>
          <w:b/>
          <w:color w:val="000000"/>
          <w:sz w:val="32"/>
          <w:szCs w:val="32"/>
        </w:rPr>
      </w:pPr>
    </w:p>
    <w:p w:rsidR="00237534" w:rsidRDefault="00D74FA5">
      <w:pPr>
        <w:pStyle w:val="a7"/>
        <w:spacing w:line="360" w:lineRule="auto"/>
        <w:ind w:firstLineChars="800" w:firstLine="2570"/>
        <w:rPr>
          <w:b/>
          <w:sz w:val="32"/>
          <w:szCs w:val="32"/>
        </w:rPr>
      </w:pPr>
      <w:r>
        <w:rPr>
          <w:rFonts w:hint="eastAsia"/>
          <w:b/>
          <w:sz w:val="32"/>
          <w:szCs w:val="32"/>
        </w:rPr>
        <w:t>项目编号：</w:t>
      </w:r>
      <w:r>
        <w:rPr>
          <w:rFonts w:hint="eastAsia"/>
          <w:b/>
          <w:sz w:val="32"/>
          <w:szCs w:val="32"/>
        </w:rPr>
        <w:t xml:space="preserve">Y2019FZ197 </w:t>
      </w:r>
    </w:p>
    <w:p w:rsidR="00237534" w:rsidRDefault="00237534">
      <w:pPr>
        <w:pStyle w:val="a7"/>
        <w:rPr>
          <w:b/>
          <w:sz w:val="32"/>
          <w:szCs w:val="32"/>
        </w:rPr>
      </w:pPr>
    </w:p>
    <w:p w:rsidR="00237534" w:rsidRDefault="00237534">
      <w:pPr>
        <w:pStyle w:val="a7"/>
        <w:rPr>
          <w:b/>
          <w:sz w:val="32"/>
          <w:szCs w:val="32"/>
        </w:rPr>
      </w:pPr>
    </w:p>
    <w:p w:rsidR="00237534" w:rsidRDefault="00237534">
      <w:pPr>
        <w:pStyle w:val="a7"/>
        <w:rPr>
          <w:color w:val="000000"/>
          <w:sz w:val="44"/>
        </w:rPr>
      </w:pPr>
    </w:p>
    <w:p w:rsidR="00237534" w:rsidRDefault="00237534">
      <w:pPr>
        <w:pStyle w:val="a7"/>
        <w:rPr>
          <w:sz w:val="48"/>
        </w:rPr>
      </w:pPr>
    </w:p>
    <w:p w:rsidR="00237534" w:rsidRDefault="00237534">
      <w:pPr>
        <w:pStyle w:val="a7"/>
        <w:rPr>
          <w:sz w:val="48"/>
        </w:rPr>
      </w:pPr>
    </w:p>
    <w:p w:rsidR="00237534" w:rsidRDefault="00237534">
      <w:pPr>
        <w:pStyle w:val="a7"/>
        <w:rPr>
          <w:color w:val="000000"/>
          <w:sz w:val="44"/>
        </w:rPr>
      </w:pPr>
    </w:p>
    <w:p w:rsidR="00237534" w:rsidRDefault="00237534">
      <w:pPr>
        <w:pStyle w:val="a7"/>
        <w:rPr>
          <w:color w:val="000000"/>
          <w:sz w:val="44"/>
        </w:rPr>
      </w:pPr>
    </w:p>
    <w:p w:rsidR="00237534" w:rsidRDefault="00D74FA5">
      <w:pPr>
        <w:tabs>
          <w:tab w:val="left" w:pos="2593"/>
        </w:tabs>
        <w:spacing w:before="1" w:line="360" w:lineRule="auto"/>
        <w:rPr>
          <w:b/>
          <w:color w:val="000000"/>
          <w:sz w:val="32"/>
          <w:szCs w:val="32"/>
        </w:rPr>
      </w:pPr>
      <w:r>
        <w:rPr>
          <w:rFonts w:hint="eastAsia"/>
          <w:color w:val="000000"/>
          <w:sz w:val="30"/>
          <w:szCs w:val="30"/>
        </w:rPr>
        <w:t xml:space="preserve">        </w:t>
      </w:r>
      <w:r>
        <w:rPr>
          <w:rFonts w:hint="eastAsia"/>
          <w:b/>
          <w:color w:val="000000"/>
          <w:sz w:val="32"/>
          <w:szCs w:val="32"/>
        </w:rPr>
        <w:t>招</w:t>
      </w:r>
      <w:r>
        <w:rPr>
          <w:b/>
          <w:color w:val="000000"/>
          <w:sz w:val="32"/>
          <w:szCs w:val="32"/>
        </w:rPr>
        <w:t xml:space="preserve">   </w:t>
      </w:r>
      <w:r>
        <w:rPr>
          <w:rFonts w:hint="eastAsia"/>
          <w:b/>
          <w:color w:val="000000"/>
          <w:sz w:val="32"/>
          <w:szCs w:val="32"/>
        </w:rPr>
        <w:t>标</w:t>
      </w:r>
      <w:r>
        <w:rPr>
          <w:b/>
          <w:color w:val="000000"/>
          <w:sz w:val="32"/>
          <w:szCs w:val="32"/>
        </w:rPr>
        <w:t xml:space="preserve">   </w:t>
      </w:r>
      <w:r>
        <w:rPr>
          <w:rFonts w:hint="eastAsia"/>
          <w:b/>
          <w:color w:val="000000"/>
          <w:sz w:val="32"/>
          <w:szCs w:val="32"/>
        </w:rPr>
        <w:t>人：鄢陵县住房和城乡建设局</w:t>
      </w:r>
    </w:p>
    <w:p w:rsidR="00237534" w:rsidRDefault="00D74FA5">
      <w:pPr>
        <w:tabs>
          <w:tab w:val="left" w:pos="2593"/>
        </w:tabs>
        <w:spacing w:before="1" w:line="360" w:lineRule="auto"/>
        <w:ind w:left="3"/>
        <w:jc w:val="center"/>
        <w:rPr>
          <w:b/>
          <w:color w:val="000000"/>
          <w:sz w:val="32"/>
          <w:szCs w:val="32"/>
        </w:rPr>
      </w:pPr>
      <w:r>
        <w:rPr>
          <w:rFonts w:hint="eastAsia"/>
          <w:b/>
          <w:color w:val="000000"/>
          <w:sz w:val="32"/>
          <w:szCs w:val="32"/>
        </w:rPr>
        <w:t xml:space="preserve">   </w:t>
      </w:r>
      <w:r>
        <w:rPr>
          <w:rFonts w:hint="eastAsia"/>
          <w:b/>
          <w:color w:val="000000"/>
          <w:sz w:val="32"/>
          <w:szCs w:val="32"/>
        </w:rPr>
        <w:t>招标代理机构：陕西瑞珂工程咨询有限责任公司</w:t>
      </w:r>
    </w:p>
    <w:p w:rsidR="00237534" w:rsidRDefault="00BD592C">
      <w:pPr>
        <w:tabs>
          <w:tab w:val="left" w:pos="3611"/>
          <w:tab w:val="left" w:pos="4626"/>
          <w:tab w:val="left" w:pos="5642"/>
        </w:tabs>
        <w:spacing w:before="15" w:line="360" w:lineRule="auto"/>
        <w:ind w:right="175"/>
        <w:jc w:val="center"/>
        <w:rPr>
          <w:b/>
          <w:color w:val="000000"/>
          <w:sz w:val="32"/>
          <w:szCs w:val="32"/>
        </w:rPr>
      </w:pPr>
      <w:r>
        <w:rPr>
          <w:rFonts w:hint="eastAsia"/>
          <w:b/>
          <w:color w:val="000000"/>
          <w:sz w:val="32"/>
          <w:szCs w:val="32"/>
        </w:rPr>
        <w:t xml:space="preserve">    </w:t>
      </w:r>
      <w:r w:rsidR="00D74FA5">
        <w:rPr>
          <w:rFonts w:hint="eastAsia"/>
          <w:b/>
          <w:color w:val="000000"/>
          <w:sz w:val="32"/>
          <w:szCs w:val="32"/>
        </w:rPr>
        <w:t>二</w:t>
      </w:r>
      <w:r w:rsidR="00D74FA5">
        <w:rPr>
          <w:b/>
          <w:color w:val="000000"/>
          <w:sz w:val="32"/>
          <w:szCs w:val="32"/>
        </w:rPr>
        <w:t>O</w:t>
      </w:r>
      <w:r w:rsidR="00D74FA5">
        <w:rPr>
          <w:rFonts w:hint="eastAsia"/>
          <w:b/>
          <w:color w:val="000000"/>
          <w:sz w:val="32"/>
          <w:szCs w:val="32"/>
        </w:rPr>
        <w:t>一九年九月</w:t>
      </w:r>
    </w:p>
    <w:p w:rsidR="00237534" w:rsidRDefault="00D74FA5">
      <w:pPr>
        <w:tabs>
          <w:tab w:val="center" w:pos="4335"/>
          <w:tab w:val="left" w:pos="5835"/>
        </w:tabs>
        <w:spacing w:line="500" w:lineRule="exact"/>
        <w:jc w:val="left"/>
        <w:rPr>
          <w:rFonts w:ascii="宋体" w:hAnsi="宋体"/>
          <w:b/>
          <w:sz w:val="36"/>
          <w:szCs w:val="36"/>
        </w:rPr>
      </w:pPr>
      <w:r>
        <w:rPr>
          <w:rFonts w:ascii="宋体" w:hAnsi="宋体"/>
          <w:b/>
          <w:sz w:val="36"/>
          <w:szCs w:val="36"/>
        </w:rPr>
        <w:tab/>
      </w:r>
    </w:p>
    <w:p w:rsidR="00237534" w:rsidRDefault="00237534">
      <w:pPr>
        <w:tabs>
          <w:tab w:val="center" w:pos="4335"/>
          <w:tab w:val="left" w:pos="5835"/>
        </w:tabs>
        <w:spacing w:line="500" w:lineRule="exact"/>
        <w:jc w:val="left"/>
        <w:rPr>
          <w:rFonts w:ascii="宋体" w:hAnsi="宋体"/>
          <w:b/>
          <w:sz w:val="36"/>
          <w:szCs w:val="36"/>
        </w:rPr>
      </w:pPr>
    </w:p>
    <w:p w:rsidR="00237534" w:rsidRDefault="00D74FA5">
      <w:pPr>
        <w:tabs>
          <w:tab w:val="center" w:pos="4335"/>
          <w:tab w:val="left" w:pos="5835"/>
        </w:tabs>
        <w:spacing w:line="500" w:lineRule="exact"/>
        <w:jc w:val="center"/>
        <w:rPr>
          <w:rFonts w:ascii="宋体" w:hAnsi="宋体"/>
          <w:b/>
          <w:sz w:val="36"/>
          <w:szCs w:val="36"/>
        </w:rPr>
      </w:pPr>
      <w:r>
        <w:rPr>
          <w:rFonts w:ascii="宋体" w:hAnsi="宋体" w:hint="eastAsia"/>
          <w:b/>
          <w:sz w:val="36"/>
          <w:szCs w:val="36"/>
        </w:rPr>
        <w:lastRenderedPageBreak/>
        <w:t>目     录</w:t>
      </w:r>
      <w:bookmarkEnd w:id="0"/>
      <w:bookmarkEnd w:id="1"/>
    </w:p>
    <w:p w:rsidR="00237534" w:rsidRDefault="00237534">
      <w:pPr>
        <w:spacing w:line="560" w:lineRule="exact"/>
        <w:rPr>
          <w:rFonts w:ascii="宋体" w:hAnsi="宋体"/>
          <w:sz w:val="28"/>
          <w:szCs w:val="28"/>
        </w:rPr>
      </w:pPr>
    </w:p>
    <w:p w:rsidR="00237534" w:rsidRDefault="00D74FA5">
      <w:pPr>
        <w:spacing w:line="560" w:lineRule="exact"/>
        <w:jc w:val="left"/>
        <w:rPr>
          <w:rFonts w:ascii="宋体" w:hAnsi="宋体" w:cs="MingLiU"/>
          <w:kern w:val="0"/>
          <w:sz w:val="28"/>
          <w:szCs w:val="28"/>
        </w:rPr>
      </w:pPr>
      <w:r>
        <w:rPr>
          <w:rFonts w:ascii="宋体" w:hAnsi="宋体" w:cs="MingLiU" w:hint="eastAsia"/>
          <w:kern w:val="0"/>
          <w:sz w:val="28"/>
          <w:szCs w:val="28"/>
        </w:rPr>
        <w:t xml:space="preserve">第一章  招标公告 </w:t>
      </w:r>
      <w:r>
        <w:rPr>
          <w:rFonts w:ascii="宋体" w:hAnsi="宋体" w:cs="MingLiU"/>
          <w:kern w:val="0"/>
          <w:sz w:val="28"/>
          <w:szCs w:val="28"/>
        </w:rPr>
        <w:t>…</w:t>
      </w:r>
      <w:r>
        <w:rPr>
          <w:rFonts w:ascii="宋体" w:hAnsi="宋体" w:cs="MingLiU" w:hint="eastAsia"/>
          <w:kern w:val="0"/>
          <w:sz w:val="28"/>
          <w:szCs w:val="28"/>
        </w:rPr>
        <w:t>……………………………………………………</w:t>
      </w:r>
      <w:r w:rsidR="00E03C6D">
        <w:rPr>
          <w:rFonts w:ascii="宋体" w:hAnsi="宋体" w:cs="MingLiU" w:hint="eastAsia"/>
          <w:kern w:val="0"/>
          <w:sz w:val="28"/>
          <w:szCs w:val="28"/>
        </w:rPr>
        <w:t>3</w:t>
      </w:r>
    </w:p>
    <w:p w:rsidR="00237534" w:rsidRDefault="00D74FA5">
      <w:pPr>
        <w:spacing w:line="560" w:lineRule="exact"/>
        <w:jc w:val="left"/>
        <w:rPr>
          <w:rFonts w:ascii="宋体" w:hAnsi="宋体" w:cs="MingLiU"/>
          <w:kern w:val="0"/>
          <w:sz w:val="28"/>
          <w:szCs w:val="28"/>
        </w:rPr>
      </w:pPr>
      <w:r>
        <w:rPr>
          <w:rFonts w:ascii="宋体" w:hAnsi="宋体" w:cs="MingLiU" w:hint="eastAsia"/>
          <w:kern w:val="0"/>
          <w:sz w:val="28"/>
          <w:szCs w:val="28"/>
        </w:rPr>
        <w:t xml:space="preserve">第二章  投标须知及前附表 </w:t>
      </w:r>
      <w:r>
        <w:rPr>
          <w:rFonts w:ascii="宋体" w:hAnsi="宋体" w:cs="MingLiU"/>
          <w:kern w:val="0"/>
          <w:sz w:val="28"/>
          <w:szCs w:val="28"/>
        </w:rPr>
        <w:t>…</w:t>
      </w:r>
      <w:r>
        <w:rPr>
          <w:rFonts w:ascii="宋体" w:hAnsi="宋体" w:cs="MingLiU" w:hint="eastAsia"/>
          <w:kern w:val="0"/>
          <w:sz w:val="28"/>
          <w:szCs w:val="28"/>
        </w:rPr>
        <w:t>…………………………………………</w:t>
      </w:r>
      <w:r w:rsidR="00E03C6D">
        <w:rPr>
          <w:rFonts w:ascii="宋体" w:hAnsi="宋体" w:cs="MingLiU" w:hint="eastAsia"/>
          <w:kern w:val="0"/>
          <w:sz w:val="28"/>
          <w:szCs w:val="28"/>
        </w:rPr>
        <w:t>7</w:t>
      </w:r>
    </w:p>
    <w:p w:rsidR="00237534" w:rsidRDefault="00D74FA5">
      <w:pPr>
        <w:spacing w:line="560" w:lineRule="exact"/>
        <w:jc w:val="left"/>
        <w:rPr>
          <w:rFonts w:ascii="宋体" w:hAnsi="宋体" w:cs="MingLiU"/>
          <w:kern w:val="0"/>
          <w:sz w:val="28"/>
          <w:szCs w:val="28"/>
        </w:rPr>
      </w:pPr>
      <w:r>
        <w:rPr>
          <w:rFonts w:ascii="宋体" w:hAnsi="宋体" w:cs="MingLiU" w:hint="eastAsia"/>
          <w:kern w:val="0"/>
          <w:sz w:val="28"/>
          <w:szCs w:val="28"/>
        </w:rPr>
        <w:t>第三章  评标办法………………………………………………………2</w:t>
      </w:r>
      <w:r w:rsidR="00E03C6D">
        <w:rPr>
          <w:rFonts w:ascii="宋体" w:hAnsi="宋体" w:cs="MingLiU" w:hint="eastAsia"/>
          <w:kern w:val="0"/>
          <w:sz w:val="28"/>
          <w:szCs w:val="28"/>
        </w:rPr>
        <w:t>1</w:t>
      </w:r>
    </w:p>
    <w:p w:rsidR="00237534" w:rsidRDefault="00D74FA5">
      <w:pPr>
        <w:spacing w:line="560" w:lineRule="exact"/>
        <w:jc w:val="left"/>
        <w:rPr>
          <w:rFonts w:ascii="宋体" w:hAnsi="宋体" w:cs="MingLiU"/>
          <w:kern w:val="0"/>
          <w:sz w:val="28"/>
          <w:szCs w:val="28"/>
        </w:rPr>
      </w:pPr>
      <w:r>
        <w:rPr>
          <w:rFonts w:ascii="宋体" w:hAnsi="宋体" w:cs="MingLiU" w:hint="eastAsia"/>
          <w:kern w:val="0"/>
          <w:sz w:val="28"/>
          <w:szCs w:val="28"/>
        </w:rPr>
        <w:t>第四章  合同条款及格式………………………………………………</w:t>
      </w:r>
      <w:r w:rsidR="00E03C6D">
        <w:rPr>
          <w:rFonts w:ascii="宋体" w:hAnsi="宋体" w:cs="MingLiU" w:hint="eastAsia"/>
          <w:kern w:val="0"/>
          <w:sz w:val="28"/>
          <w:szCs w:val="28"/>
        </w:rPr>
        <w:t>26</w:t>
      </w:r>
    </w:p>
    <w:p w:rsidR="00237534" w:rsidRDefault="00D74FA5">
      <w:pPr>
        <w:spacing w:line="560" w:lineRule="exact"/>
        <w:jc w:val="left"/>
        <w:rPr>
          <w:rFonts w:ascii="宋体" w:hAnsi="宋体" w:cs="MingLiU"/>
          <w:kern w:val="0"/>
          <w:sz w:val="28"/>
          <w:szCs w:val="28"/>
        </w:rPr>
      </w:pPr>
      <w:r>
        <w:rPr>
          <w:rFonts w:ascii="宋体" w:hAnsi="宋体" w:cs="MingLiU" w:hint="eastAsia"/>
          <w:kern w:val="0"/>
          <w:sz w:val="28"/>
          <w:szCs w:val="28"/>
        </w:rPr>
        <w:t>第五章  勘察设计服务范围及内容……………………………………</w:t>
      </w:r>
      <w:r w:rsidR="00E03C6D">
        <w:rPr>
          <w:rFonts w:ascii="宋体" w:hAnsi="宋体" w:cs="MingLiU" w:hint="eastAsia"/>
          <w:kern w:val="0"/>
          <w:sz w:val="28"/>
          <w:szCs w:val="28"/>
        </w:rPr>
        <w:t>27</w:t>
      </w:r>
    </w:p>
    <w:p w:rsidR="00237534" w:rsidRDefault="00D74FA5">
      <w:pPr>
        <w:spacing w:line="560" w:lineRule="exact"/>
        <w:jc w:val="left"/>
        <w:rPr>
          <w:rFonts w:ascii="宋体" w:hAnsi="宋体" w:cs="MingLiU"/>
          <w:kern w:val="0"/>
          <w:sz w:val="28"/>
          <w:szCs w:val="28"/>
        </w:rPr>
      </w:pPr>
      <w:r>
        <w:rPr>
          <w:rFonts w:ascii="宋体" w:hAnsi="宋体" w:cs="MingLiU" w:hint="eastAsia"/>
          <w:kern w:val="0"/>
          <w:sz w:val="28"/>
          <w:szCs w:val="28"/>
        </w:rPr>
        <w:t>第六章  投标文件格式…………………………………………………</w:t>
      </w:r>
      <w:r w:rsidR="00E03C6D">
        <w:rPr>
          <w:rFonts w:ascii="宋体" w:hAnsi="宋体" w:cs="MingLiU" w:hint="eastAsia"/>
          <w:kern w:val="0"/>
          <w:sz w:val="28"/>
          <w:szCs w:val="28"/>
        </w:rPr>
        <w:t>29</w:t>
      </w:r>
    </w:p>
    <w:p w:rsidR="00237534" w:rsidRDefault="00237534">
      <w:pPr>
        <w:spacing w:line="360" w:lineRule="auto"/>
        <w:ind w:firstLineChars="350" w:firstLine="980"/>
        <w:jc w:val="left"/>
        <w:rPr>
          <w:rFonts w:ascii="宋体" w:hAnsi="宋体" w:cs="MingLiU"/>
          <w:kern w:val="0"/>
          <w:sz w:val="28"/>
          <w:szCs w:val="28"/>
        </w:rPr>
      </w:pPr>
    </w:p>
    <w:p w:rsidR="00237534" w:rsidRDefault="00237534">
      <w:pPr>
        <w:spacing w:line="360" w:lineRule="auto"/>
        <w:ind w:firstLineChars="350" w:firstLine="980"/>
        <w:jc w:val="left"/>
        <w:rPr>
          <w:rFonts w:ascii="宋体" w:hAnsi="宋体" w:cs="MingLiU"/>
          <w:kern w:val="0"/>
          <w:sz w:val="28"/>
          <w:szCs w:val="28"/>
        </w:rPr>
      </w:pPr>
    </w:p>
    <w:p w:rsidR="00237534" w:rsidRDefault="00237534">
      <w:pPr>
        <w:spacing w:line="360" w:lineRule="auto"/>
        <w:ind w:firstLineChars="350" w:firstLine="980"/>
        <w:jc w:val="left"/>
        <w:rPr>
          <w:rFonts w:ascii="宋体" w:hAnsi="宋体" w:cs="MingLiU"/>
          <w:kern w:val="0"/>
          <w:sz w:val="28"/>
          <w:szCs w:val="28"/>
        </w:rPr>
      </w:pPr>
    </w:p>
    <w:p w:rsidR="00237534" w:rsidRDefault="00237534">
      <w:pPr>
        <w:spacing w:line="360" w:lineRule="auto"/>
        <w:ind w:firstLineChars="350" w:firstLine="980"/>
        <w:jc w:val="left"/>
        <w:rPr>
          <w:rFonts w:ascii="宋体" w:hAnsi="宋体" w:cs="MingLiU"/>
          <w:kern w:val="0"/>
          <w:sz w:val="28"/>
          <w:szCs w:val="28"/>
        </w:rPr>
      </w:pPr>
    </w:p>
    <w:p w:rsidR="00237534" w:rsidRDefault="00237534">
      <w:pPr>
        <w:spacing w:line="360" w:lineRule="auto"/>
        <w:ind w:firstLineChars="350" w:firstLine="980"/>
        <w:jc w:val="left"/>
        <w:rPr>
          <w:rFonts w:ascii="宋体" w:hAnsi="宋体" w:cs="MingLiU"/>
          <w:kern w:val="0"/>
          <w:sz w:val="28"/>
          <w:szCs w:val="28"/>
        </w:rPr>
      </w:pPr>
    </w:p>
    <w:p w:rsidR="00237534" w:rsidRDefault="00237534">
      <w:pPr>
        <w:spacing w:line="360" w:lineRule="auto"/>
        <w:ind w:firstLineChars="350" w:firstLine="980"/>
        <w:jc w:val="left"/>
        <w:rPr>
          <w:rFonts w:ascii="宋体" w:hAnsi="宋体" w:cs="MingLiU"/>
          <w:kern w:val="0"/>
          <w:sz w:val="28"/>
          <w:szCs w:val="28"/>
        </w:rPr>
      </w:pPr>
    </w:p>
    <w:p w:rsidR="00237534" w:rsidRDefault="00237534">
      <w:pPr>
        <w:spacing w:line="360" w:lineRule="auto"/>
        <w:ind w:firstLineChars="350" w:firstLine="980"/>
        <w:jc w:val="left"/>
        <w:rPr>
          <w:rFonts w:ascii="宋体" w:hAnsi="宋体" w:cs="MingLiU"/>
          <w:kern w:val="0"/>
          <w:sz w:val="28"/>
          <w:szCs w:val="28"/>
        </w:rPr>
      </w:pPr>
    </w:p>
    <w:p w:rsidR="00237534" w:rsidRDefault="00D74FA5">
      <w:pPr>
        <w:tabs>
          <w:tab w:val="left" w:pos="6705"/>
        </w:tabs>
        <w:spacing w:line="360" w:lineRule="auto"/>
        <w:ind w:firstLineChars="350" w:firstLine="980"/>
        <w:jc w:val="left"/>
        <w:rPr>
          <w:rFonts w:ascii="宋体" w:hAnsi="宋体" w:cs="MingLiU"/>
          <w:kern w:val="0"/>
          <w:sz w:val="28"/>
          <w:szCs w:val="28"/>
        </w:rPr>
      </w:pPr>
      <w:r>
        <w:rPr>
          <w:rFonts w:ascii="宋体" w:hAnsi="宋体" w:cs="MingLiU"/>
          <w:kern w:val="0"/>
          <w:sz w:val="28"/>
          <w:szCs w:val="28"/>
        </w:rPr>
        <w:tab/>
      </w:r>
    </w:p>
    <w:p w:rsidR="00237534" w:rsidRDefault="00237534">
      <w:pPr>
        <w:spacing w:line="360" w:lineRule="auto"/>
        <w:ind w:firstLineChars="350" w:firstLine="980"/>
        <w:rPr>
          <w:rFonts w:ascii="宋体" w:hAnsi="宋体" w:cs="MingLiU"/>
          <w:kern w:val="0"/>
          <w:sz w:val="28"/>
          <w:szCs w:val="28"/>
        </w:rPr>
      </w:pPr>
    </w:p>
    <w:p w:rsidR="00237534" w:rsidRDefault="00237534">
      <w:pPr>
        <w:spacing w:line="360" w:lineRule="auto"/>
        <w:ind w:firstLineChars="350" w:firstLine="980"/>
        <w:rPr>
          <w:rFonts w:ascii="宋体" w:hAnsi="宋体" w:cs="MingLiU"/>
          <w:kern w:val="0"/>
          <w:sz w:val="28"/>
          <w:szCs w:val="28"/>
        </w:rPr>
      </w:pPr>
    </w:p>
    <w:p w:rsidR="00237534" w:rsidRDefault="00237534">
      <w:pPr>
        <w:spacing w:line="360" w:lineRule="auto"/>
        <w:ind w:firstLineChars="350" w:firstLine="980"/>
        <w:rPr>
          <w:rFonts w:ascii="宋体" w:hAnsi="宋体" w:cs="MingLiU"/>
          <w:kern w:val="0"/>
          <w:sz w:val="28"/>
          <w:szCs w:val="28"/>
        </w:rPr>
      </w:pPr>
    </w:p>
    <w:p w:rsidR="00237534" w:rsidRDefault="00237534">
      <w:pPr>
        <w:spacing w:line="360" w:lineRule="auto"/>
        <w:ind w:firstLineChars="350" w:firstLine="980"/>
        <w:rPr>
          <w:rFonts w:ascii="宋体" w:hAnsi="宋体" w:cs="MingLiU"/>
          <w:kern w:val="0"/>
          <w:sz w:val="28"/>
          <w:szCs w:val="28"/>
        </w:rPr>
      </w:pPr>
    </w:p>
    <w:p w:rsidR="00237534" w:rsidRDefault="00237534">
      <w:pPr>
        <w:spacing w:line="360" w:lineRule="auto"/>
        <w:ind w:firstLineChars="350" w:firstLine="980"/>
        <w:rPr>
          <w:rFonts w:ascii="宋体" w:hAnsi="宋体" w:cs="MingLiU"/>
          <w:kern w:val="0"/>
          <w:sz w:val="28"/>
          <w:szCs w:val="28"/>
        </w:rPr>
      </w:pPr>
    </w:p>
    <w:p w:rsidR="00237534" w:rsidRDefault="00237534">
      <w:pPr>
        <w:spacing w:line="360" w:lineRule="auto"/>
        <w:ind w:firstLineChars="350" w:firstLine="980"/>
        <w:rPr>
          <w:rFonts w:ascii="宋体" w:hAnsi="宋体" w:cs="MingLiU"/>
          <w:kern w:val="0"/>
          <w:sz w:val="28"/>
          <w:szCs w:val="28"/>
        </w:rPr>
        <w:sectPr w:rsidR="00237534">
          <w:footerReference w:type="even" r:id="rId8"/>
          <w:pgSz w:w="11907" w:h="16840"/>
          <w:pgMar w:top="1440" w:right="1440" w:bottom="1440" w:left="1797" w:header="1077" w:footer="850" w:gutter="0"/>
          <w:cols w:space="720"/>
          <w:docGrid w:linePitch="312"/>
        </w:sectPr>
      </w:pPr>
    </w:p>
    <w:p w:rsidR="00237534" w:rsidRDefault="00D74FA5">
      <w:pPr>
        <w:spacing w:line="360" w:lineRule="auto"/>
        <w:jc w:val="center"/>
        <w:rPr>
          <w:rFonts w:ascii="宋体" w:hAnsi="宋体"/>
          <w:b/>
        </w:rPr>
      </w:pPr>
      <w:bookmarkStart w:id="3" w:name="_Toc276608388"/>
      <w:bookmarkStart w:id="4" w:name="_Toc343091191"/>
      <w:bookmarkStart w:id="5" w:name="_Toc305781302"/>
      <w:bookmarkStart w:id="6" w:name="_Toc144974494"/>
      <w:bookmarkStart w:id="7" w:name="_Toc179632543"/>
      <w:bookmarkStart w:id="8" w:name="_Toc361338233"/>
      <w:bookmarkStart w:id="9" w:name="_Toc152042302"/>
      <w:bookmarkStart w:id="10" w:name="_Toc184635068"/>
      <w:bookmarkStart w:id="11" w:name="_Toc152045526"/>
      <w:r>
        <w:rPr>
          <w:rFonts w:ascii="宋体" w:hAnsi="宋体"/>
          <w:b/>
          <w:sz w:val="32"/>
          <w:szCs w:val="32"/>
        </w:rPr>
        <w:lastRenderedPageBreak/>
        <w:t>第一章  招标公告</w:t>
      </w:r>
      <w:bookmarkEnd w:id="3"/>
      <w:bookmarkEnd w:id="4"/>
      <w:bookmarkEnd w:id="5"/>
    </w:p>
    <w:p w:rsidR="00237534" w:rsidRDefault="00D74FA5">
      <w:pPr>
        <w:shd w:val="clear" w:color="auto" w:fill="FFFFFF"/>
        <w:spacing w:line="440" w:lineRule="exact"/>
        <w:ind w:right="-374"/>
        <w:jc w:val="center"/>
        <w:rPr>
          <w:rFonts w:ascii="Arial" w:hAnsi="Arial" w:cs="Arial"/>
          <w:b/>
          <w:bCs/>
          <w:color w:val="000000"/>
          <w:sz w:val="32"/>
          <w:szCs w:val="32"/>
        </w:rPr>
      </w:pPr>
      <w:bookmarkStart w:id="12" w:name="_Toc152045527"/>
      <w:bookmarkStart w:id="13" w:name="_Toc361338234"/>
      <w:bookmarkStart w:id="14" w:name="_Toc144974495"/>
      <w:bookmarkStart w:id="15" w:name="_Toc152042303"/>
      <w:bookmarkEnd w:id="6"/>
      <w:bookmarkEnd w:id="7"/>
      <w:bookmarkEnd w:id="8"/>
      <w:bookmarkEnd w:id="9"/>
      <w:bookmarkEnd w:id="10"/>
      <w:bookmarkEnd w:id="11"/>
      <w:r>
        <w:rPr>
          <w:rFonts w:ascii="Arial" w:hAnsi="Arial" w:cs="Arial" w:hint="eastAsia"/>
          <w:b/>
          <w:bCs/>
          <w:color w:val="000000"/>
          <w:sz w:val="32"/>
          <w:szCs w:val="32"/>
        </w:rPr>
        <w:t>鄢陵县公共停车场建设项目设计及勘察</w:t>
      </w:r>
      <w:r w:rsidR="00120E90">
        <w:rPr>
          <w:rFonts w:ascii="Arial" w:hAnsi="Arial" w:cs="Arial" w:hint="eastAsia"/>
          <w:b/>
          <w:bCs/>
          <w:color w:val="000000"/>
          <w:sz w:val="32"/>
          <w:szCs w:val="32"/>
        </w:rPr>
        <w:t>（二次）</w:t>
      </w:r>
    </w:p>
    <w:p w:rsidR="00237534" w:rsidRDefault="00D74FA5">
      <w:pPr>
        <w:shd w:val="clear" w:color="auto" w:fill="FFFFFF"/>
        <w:spacing w:line="440" w:lineRule="exact"/>
        <w:ind w:right="-374"/>
        <w:jc w:val="center"/>
        <w:rPr>
          <w:rFonts w:ascii="Arial" w:hAnsi="Arial" w:cs="Arial"/>
          <w:color w:val="000000"/>
          <w:sz w:val="27"/>
          <w:szCs w:val="27"/>
        </w:rPr>
      </w:pPr>
      <w:r>
        <w:rPr>
          <w:rFonts w:ascii="Arial" w:hAnsi="Arial" w:cs="Arial"/>
          <w:b/>
          <w:bCs/>
          <w:color w:val="000000"/>
          <w:sz w:val="32"/>
          <w:szCs w:val="32"/>
        </w:rPr>
        <w:t>招标公告</w:t>
      </w:r>
    </w:p>
    <w:p w:rsidR="00237534" w:rsidRDefault="00D74FA5">
      <w:pPr>
        <w:widowControl/>
        <w:numPr>
          <w:ilvl w:val="0"/>
          <w:numId w:val="1"/>
        </w:numPr>
        <w:spacing w:line="480" w:lineRule="exact"/>
        <w:ind w:firstLineChars="200" w:firstLine="482"/>
        <w:rPr>
          <w:b/>
          <w:sz w:val="24"/>
        </w:rPr>
      </w:pPr>
      <w:r>
        <w:rPr>
          <w:rFonts w:hint="eastAsia"/>
          <w:b/>
          <w:sz w:val="24"/>
        </w:rPr>
        <w:t>招标条件</w:t>
      </w:r>
    </w:p>
    <w:p w:rsidR="00237534" w:rsidRDefault="00D74FA5">
      <w:pPr>
        <w:autoSpaceDE w:val="0"/>
        <w:autoSpaceDN w:val="0"/>
        <w:adjustRightInd w:val="0"/>
        <w:spacing w:line="480" w:lineRule="exact"/>
        <w:ind w:firstLineChars="200" w:firstLine="480"/>
        <w:rPr>
          <w:sz w:val="24"/>
        </w:rPr>
      </w:pPr>
      <w:r>
        <w:rPr>
          <w:rFonts w:hint="eastAsia"/>
          <w:sz w:val="24"/>
        </w:rPr>
        <w:t>鄢陵县公共停车场建设项目设计及勘察已由相关部门批准建设，招标人为鄢陵县住房和城乡建设局。建设资金来自财政资金。项目已具备招标条件，现对该项目设计及勘察进行</w:t>
      </w:r>
      <w:r w:rsidR="00120E90">
        <w:rPr>
          <w:rFonts w:hint="eastAsia"/>
          <w:sz w:val="24"/>
        </w:rPr>
        <w:t>二次</w:t>
      </w:r>
      <w:r>
        <w:rPr>
          <w:rFonts w:hint="eastAsia"/>
          <w:sz w:val="24"/>
        </w:rPr>
        <w:t>公开招标。</w:t>
      </w:r>
    </w:p>
    <w:p w:rsidR="00237534" w:rsidRDefault="00D74FA5">
      <w:pPr>
        <w:widowControl/>
        <w:numPr>
          <w:ilvl w:val="0"/>
          <w:numId w:val="2"/>
        </w:numPr>
        <w:spacing w:line="480" w:lineRule="exact"/>
        <w:ind w:firstLineChars="200" w:firstLine="482"/>
        <w:rPr>
          <w:b/>
          <w:sz w:val="24"/>
        </w:rPr>
      </w:pPr>
      <w:r>
        <w:rPr>
          <w:rFonts w:hint="eastAsia"/>
          <w:b/>
          <w:sz w:val="24"/>
        </w:rPr>
        <w:t>项目概况与招标范围</w:t>
      </w:r>
    </w:p>
    <w:p w:rsidR="00237534" w:rsidRDefault="00D74FA5">
      <w:pPr>
        <w:spacing w:line="480" w:lineRule="exact"/>
        <w:ind w:firstLineChars="200" w:firstLine="480"/>
        <w:rPr>
          <w:sz w:val="24"/>
        </w:rPr>
      </w:pPr>
      <w:r>
        <w:rPr>
          <w:rFonts w:hint="eastAsia"/>
          <w:sz w:val="24"/>
        </w:rPr>
        <w:t>2.1</w:t>
      </w:r>
      <w:r>
        <w:rPr>
          <w:rFonts w:hint="eastAsia"/>
          <w:sz w:val="24"/>
        </w:rPr>
        <w:t>项目名称：鄢陵县公共停车场建设项目设计及勘察</w:t>
      </w:r>
      <w:r w:rsidR="00120E90">
        <w:rPr>
          <w:rFonts w:hint="eastAsia"/>
          <w:sz w:val="24"/>
        </w:rPr>
        <w:t>（二次）</w:t>
      </w:r>
    </w:p>
    <w:p w:rsidR="00237534" w:rsidRDefault="00D74FA5">
      <w:pPr>
        <w:spacing w:line="480" w:lineRule="exact"/>
        <w:ind w:firstLineChars="200" w:firstLine="480"/>
        <w:rPr>
          <w:sz w:val="24"/>
        </w:rPr>
      </w:pPr>
      <w:r>
        <w:rPr>
          <w:rFonts w:hint="eastAsia"/>
          <w:sz w:val="24"/>
        </w:rPr>
        <w:t>2.2</w:t>
      </w:r>
      <w:r>
        <w:rPr>
          <w:rFonts w:hint="eastAsia"/>
          <w:sz w:val="24"/>
        </w:rPr>
        <w:t>项目编号：</w:t>
      </w:r>
      <w:r>
        <w:rPr>
          <w:rFonts w:hint="eastAsia"/>
          <w:sz w:val="24"/>
        </w:rPr>
        <w:t xml:space="preserve">Y2019FZ197 </w:t>
      </w:r>
    </w:p>
    <w:p w:rsidR="00237534" w:rsidRPr="00074717" w:rsidRDefault="00D74FA5" w:rsidP="00074717">
      <w:pPr>
        <w:pStyle w:val="3"/>
        <w:ind w:firstLineChars="250" w:firstLine="602"/>
        <w:rPr>
          <w:rFonts w:ascii="宋体" w:hAnsi="宋体" w:cs="宋体"/>
          <w:b w:val="0"/>
        </w:rPr>
      </w:pPr>
      <w:r>
        <w:rPr>
          <w:rFonts w:hint="eastAsia"/>
        </w:rPr>
        <w:t>2.3</w:t>
      </w:r>
      <w:r w:rsidRPr="00460FDD">
        <w:rPr>
          <w:rFonts w:hint="eastAsia"/>
          <w:b w:val="0"/>
        </w:rPr>
        <w:t>项目概况：鄢陵县公共停车场建设项目设计及勘察，该项目拟建设</w:t>
      </w:r>
      <w:r w:rsidR="004B6522" w:rsidRPr="00460FDD">
        <w:rPr>
          <w:rFonts w:hint="eastAsia"/>
          <w:b w:val="0"/>
        </w:rPr>
        <w:t>2</w:t>
      </w:r>
      <w:r w:rsidRPr="00460FDD">
        <w:rPr>
          <w:rFonts w:hint="eastAsia"/>
          <w:b w:val="0"/>
        </w:rPr>
        <w:t>8</w:t>
      </w:r>
      <w:r w:rsidRPr="00460FDD">
        <w:rPr>
          <w:rFonts w:hint="eastAsia"/>
          <w:b w:val="0"/>
        </w:rPr>
        <w:t>个停车场，</w:t>
      </w:r>
      <w:r w:rsidR="004B6522" w:rsidRPr="00460FDD">
        <w:rPr>
          <w:rFonts w:hint="eastAsia"/>
          <w:b w:val="0"/>
        </w:rPr>
        <w:t>规划建设总用地面积</w:t>
      </w:r>
      <w:r w:rsidR="004B6522" w:rsidRPr="00460FDD">
        <w:rPr>
          <w:rFonts w:hint="eastAsia"/>
          <w:b w:val="0"/>
        </w:rPr>
        <w:t>118800</w:t>
      </w:r>
      <w:r w:rsidR="004B6522" w:rsidRPr="00460FDD">
        <w:rPr>
          <w:rFonts w:hint="eastAsia"/>
          <w:b w:val="0"/>
        </w:rPr>
        <w:t>平方米，总建筑面积</w:t>
      </w:r>
      <w:r w:rsidR="004B6522" w:rsidRPr="00460FDD">
        <w:rPr>
          <w:rFonts w:hint="eastAsia"/>
          <w:b w:val="0"/>
        </w:rPr>
        <w:t>47971</w:t>
      </w:r>
      <w:r w:rsidR="004B6522" w:rsidRPr="00460FDD">
        <w:rPr>
          <w:rFonts w:hint="eastAsia"/>
          <w:b w:val="0"/>
        </w:rPr>
        <w:t>平方米。此次招标拟</w:t>
      </w:r>
      <w:r w:rsidR="000321AB">
        <w:rPr>
          <w:rFonts w:hint="eastAsia"/>
          <w:b w:val="0"/>
        </w:rPr>
        <w:t>设计</w:t>
      </w:r>
      <w:r w:rsidR="004B6522" w:rsidRPr="00460FDD">
        <w:rPr>
          <w:rFonts w:hint="eastAsia"/>
          <w:b w:val="0"/>
        </w:rPr>
        <w:t>8</w:t>
      </w:r>
      <w:r w:rsidR="004B6522" w:rsidRPr="00460FDD">
        <w:rPr>
          <w:rFonts w:hint="eastAsia"/>
          <w:b w:val="0"/>
        </w:rPr>
        <w:t>个停车场，</w:t>
      </w:r>
      <w:r w:rsidRPr="00460FDD">
        <w:rPr>
          <w:rFonts w:hint="eastAsia"/>
          <w:b w:val="0"/>
        </w:rPr>
        <w:t>地面停车场</w:t>
      </w:r>
      <w:r w:rsidRPr="00460FDD">
        <w:rPr>
          <w:b w:val="0"/>
        </w:rPr>
        <w:t>20201</w:t>
      </w:r>
      <w:r w:rsidRPr="00460FDD">
        <w:rPr>
          <w:rFonts w:hint="eastAsia"/>
          <w:b w:val="0"/>
        </w:rPr>
        <w:t>平方米，地下停车场</w:t>
      </w:r>
      <w:r w:rsidRPr="00460FDD">
        <w:rPr>
          <w:b w:val="0"/>
        </w:rPr>
        <w:t>45635</w:t>
      </w:r>
      <w:r w:rsidRPr="00460FDD">
        <w:rPr>
          <w:rFonts w:hint="eastAsia"/>
          <w:b w:val="0"/>
        </w:rPr>
        <w:t>平方米。</w:t>
      </w:r>
      <w:r w:rsidR="00074717">
        <w:rPr>
          <w:rFonts w:ascii="宋体" w:hAnsi="宋体" w:cs="宋体" w:hint="eastAsia"/>
          <w:b w:val="0"/>
        </w:rPr>
        <w:t xml:space="preserve">分别是：翠柳路与海棠路东南地面停车场，面积为3034.50平方米，共设置停车位119个，全部为地上停车位；花博园对面地面停车场，面积为4496.50平方米，共设置停车位176个，全部为地上停车位；紫云路与人民中路西北地面停车场，面积为3208.75平方米，共设置停车位126个，全部为地上停车位；花博大道与翠微路西南停车场，总建筑面积为6854平方米，共设置停车位424个，其中地上停车位212个，地下停车位212个；翠微路与梅里路东南地面停车场，面积为6431.10平方米，共设置停车位252，全部为地上停车位个；翠园路与花博大道东南地下停车场，面积为6281平方米，共设置停车位179个，全部为地下停车位；花园路与花海大道东南地下停车场，面积为22500平方米，共设置停车位643个，全部为地下停车位；锦绣路与翠微路西南地下停车场，面积为10000平方米，共设置停车位286个，全部为地下停车位。           </w:t>
      </w:r>
    </w:p>
    <w:p w:rsidR="00237534" w:rsidRDefault="00D74FA5">
      <w:pPr>
        <w:spacing w:line="480" w:lineRule="exact"/>
        <w:ind w:firstLineChars="200" w:firstLine="480"/>
        <w:rPr>
          <w:rFonts w:ascii="宋体" w:hAnsi="宋体"/>
          <w:sz w:val="24"/>
        </w:rPr>
      </w:pPr>
      <w:r>
        <w:rPr>
          <w:rFonts w:hint="eastAsia"/>
          <w:sz w:val="24"/>
        </w:rPr>
        <w:t>2.4</w:t>
      </w:r>
      <w:r>
        <w:rPr>
          <w:rFonts w:hint="eastAsia"/>
          <w:sz w:val="24"/>
        </w:rPr>
        <w:t>招标范围：本项目</w:t>
      </w:r>
      <w:r>
        <w:rPr>
          <w:rFonts w:ascii="宋体" w:hAnsi="宋体" w:hint="eastAsia"/>
          <w:sz w:val="24"/>
        </w:rPr>
        <w:t>初步设计和施工图设计阶段勘察设计及后续相关配套服务设计工作。</w:t>
      </w:r>
    </w:p>
    <w:p w:rsidR="00237534" w:rsidRDefault="00D74FA5">
      <w:pPr>
        <w:spacing w:line="480" w:lineRule="exact"/>
        <w:ind w:firstLineChars="200" w:firstLine="480"/>
        <w:rPr>
          <w:sz w:val="24"/>
        </w:rPr>
      </w:pPr>
      <w:r>
        <w:rPr>
          <w:rFonts w:hint="eastAsia"/>
          <w:sz w:val="24"/>
        </w:rPr>
        <w:t>2.5</w:t>
      </w:r>
      <w:r>
        <w:rPr>
          <w:rFonts w:hint="eastAsia"/>
          <w:sz w:val="24"/>
        </w:rPr>
        <w:t>标段划分及招标控制价：划分为一个标段</w:t>
      </w:r>
    </w:p>
    <w:p w:rsidR="00237534" w:rsidRDefault="00D74FA5">
      <w:pPr>
        <w:spacing w:line="480" w:lineRule="exact"/>
        <w:ind w:firstLineChars="850" w:firstLine="2040"/>
        <w:rPr>
          <w:sz w:val="24"/>
        </w:rPr>
      </w:pPr>
      <w:r>
        <w:rPr>
          <w:rFonts w:hint="eastAsia"/>
          <w:sz w:val="24"/>
        </w:rPr>
        <w:t>招标控制价：勘察设计费</w:t>
      </w:r>
      <w:r>
        <w:rPr>
          <w:rFonts w:hint="eastAsia"/>
          <w:sz w:val="24"/>
        </w:rPr>
        <w:t>321</w:t>
      </w:r>
      <w:r>
        <w:rPr>
          <w:rFonts w:hint="eastAsia"/>
          <w:sz w:val="24"/>
        </w:rPr>
        <w:t>万元</w:t>
      </w:r>
    </w:p>
    <w:p w:rsidR="00237534" w:rsidRDefault="00D74FA5">
      <w:pPr>
        <w:spacing w:line="480" w:lineRule="exact"/>
        <w:ind w:firstLineChars="200" w:firstLine="480"/>
        <w:rPr>
          <w:color w:val="FF0000"/>
          <w:sz w:val="24"/>
        </w:rPr>
      </w:pPr>
      <w:r>
        <w:rPr>
          <w:rFonts w:hint="eastAsia"/>
          <w:sz w:val="24"/>
        </w:rPr>
        <w:t>2.6</w:t>
      </w:r>
      <w:r>
        <w:rPr>
          <w:rFonts w:hint="eastAsia"/>
          <w:color w:val="000000" w:themeColor="text1"/>
          <w:sz w:val="24"/>
        </w:rPr>
        <w:t>设计周期：合同签订后</w:t>
      </w:r>
      <w:r>
        <w:rPr>
          <w:rFonts w:hint="eastAsia"/>
          <w:color w:val="000000" w:themeColor="text1"/>
          <w:sz w:val="24"/>
        </w:rPr>
        <w:t>30</w:t>
      </w:r>
      <w:r>
        <w:rPr>
          <w:rFonts w:hint="eastAsia"/>
          <w:color w:val="000000" w:themeColor="text1"/>
          <w:sz w:val="24"/>
        </w:rPr>
        <w:t>日历天。</w:t>
      </w:r>
    </w:p>
    <w:p w:rsidR="00237534" w:rsidRDefault="00D74FA5">
      <w:pPr>
        <w:spacing w:line="480" w:lineRule="exact"/>
        <w:ind w:firstLineChars="200" w:firstLine="480"/>
        <w:rPr>
          <w:sz w:val="24"/>
        </w:rPr>
      </w:pPr>
      <w:r>
        <w:rPr>
          <w:rFonts w:hint="eastAsia"/>
          <w:sz w:val="24"/>
        </w:rPr>
        <w:t>2.7</w:t>
      </w:r>
      <w:r>
        <w:rPr>
          <w:rFonts w:hint="eastAsia"/>
          <w:sz w:val="24"/>
        </w:rPr>
        <w:t>质量要求：符合国家现行有关设计及勘察规范、标准和规定。</w:t>
      </w:r>
    </w:p>
    <w:p w:rsidR="00237534" w:rsidRDefault="00D74FA5">
      <w:pPr>
        <w:spacing w:line="480" w:lineRule="exact"/>
        <w:ind w:firstLineChars="200" w:firstLine="482"/>
        <w:rPr>
          <w:b/>
          <w:bCs/>
          <w:sz w:val="24"/>
        </w:rPr>
      </w:pPr>
      <w:r>
        <w:rPr>
          <w:rFonts w:hint="eastAsia"/>
          <w:b/>
          <w:bCs/>
          <w:sz w:val="24"/>
        </w:rPr>
        <w:t>三、投标人资格要求</w:t>
      </w:r>
    </w:p>
    <w:p w:rsidR="00237534" w:rsidRDefault="00D74FA5">
      <w:pPr>
        <w:spacing w:line="480" w:lineRule="exact"/>
        <w:ind w:leftChars="228" w:left="479"/>
        <w:rPr>
          <w:rFonts w:ascii="宋体" w:hAnsi="宋体" w:cs="宋体"/>
          <w:sz w:val="24"/>
        </w:rPr>
      </w:pPr>
      <w:r>
        <w:rPr>
          <w:rFonts w:hint="eastAsia"/>
          <w:sz w:val="24"/>
        </w:rPr>
        <w:t>3.1</w:t>
      </w:r>
      <w:r>
        <w:rPr>
          <w:rFonts w:ascii="宋体" w:hAnsi="宋体" w:cs="宋体" w:hint="eastAsia"/>
          <w:sz w:val="24"/>
        </w:rPr>
        <w:t>具有独立法人资格并依法取得营业执照，营业执照处于有效期（三证合一）；</w:t>
      </w:r>
    </w:p>
    <w:p w:rsidR="00237534" w:rsidRDefault="00D74FA5">
      <w:pPr>
        <w:spacing w:line="480" w:lineRule="exact"/>
        <w:ind w:leftChars="228" w:left="479"/>
        <w:rPr>
          <w:color w:val="000000" w:themeColor="text1"/>
          <w:sz w:val="24"/>
        </w:rPr>
      </w:pPr>
      <w:r w:rsidRPr="00E43D72">
        <w:rPr>
          <w:rFonts w:hint="eastAsia"/>
          <w:sz w:val="24"/>
        </w:rPr>
        <w:lastRenderedPageBreak/>
        <w:t>3.2</w:t>
      </w:r>
      <w:r w:rsidRPr="00E43D72">
        <w:rPr>
          <w:rFonts w:hint="eastAsia"/>
          <w:color w:val="000000" w:themeColor="text1"/>
          <w:sz w:val="24"/>
        </w:rPr>
        <w:t>投标人须具备建设行政主管部门颁发的市政行业（公共交通工程）设计专业甲级和建筑行业（建筑工程、人防工程）</w:t>
      </w:r>
      <w:r w:rsidR="000D4650" w:rsidRPr="00E43D72">
        <w:rPr>
          <w:rFonts w:hint="eastAsia"/>
          <w:color w:val="000000" w:themeColor="text1"/>
          <w:sz w:val="24"/>
        </w:rPr>
        <w:t>设计专业甲级或工程设计综合</w:t>
      </w:r>
      <w:r w:rsidRPr="00E43D72">
        <w:rPr>
          <w:rFonts w:hint="eastAsia"/>
          <w:color w:val="000000" w:themeColor="text1"/>
          <w:sz w:val="24"/>
        </w:rPr>
        <w:t>甲级；工程勘察专业类</w:t>
      </w:r>
      <w:r w:rsidRPr="00E43D72">
        <w:rPr>
          <w:rFonts w:hint="eastAsia"/>
          <w:color w:val="000000" w:themeColor="text1"/>
          <w:sz w:val="24"/>
        </w:rPr>
        <w:t>(</w:t>
      </w:r>
      <w:r w:rsidRPr="00E43D72">
        <w:rPr>
          <w:rFonts w:hint="eastAsia"/>
          <w:color w:val="000000" w:themeColor="text1"/>
          <w:sz w:val="24"/>
        </w:rPr>
        <w:t>岩土工程</w:t>
      </w:r>
      <w:r w:rsidRPr="00E43D72">
        <w:rPr>
          <w:rFonts w:hint="eastAsia"/>
          <w:color w:val="000000" w:themeColor="text1"/>
          <w:sz w:val="24"/>
        </w:rPr>
        <w:t xml:space="preserve">) </w:t>
      </w:r>
      <w:r w:rsidRPr="00E43D72">
        <w:rPr>
          <w:rFonts w:hint="eastAsia"/>
          <w:color w:val="000000" w:themeColor="text1"/>
          <w:sz w:val="24"/>
        </w:rPr>
        <w:t>甲级资质或工程勘察综合甲级资质，拟派项目负责人须具备市政工程相关专业高级工程师及以上技术职称；</w:t>
      </w:r>
    </w:p>
    <w:p w:rsidR="00237534" w:rsidRDefault="00D74FA5">
      <w:pPr>
        <w:spacing w:line="480" w:lineRule="exact"/>
        <w:ind w:firstLineChars="200" w:firstLine="480"/>
        <w:rPr>
          <w:sz w:val="24"/>
        </w:rPr>
      </w:pPr>
      <w:r>
        <w:rPr>
          <w:rFonts w:hint="eastAsia"/>
          <w:sz w:val="24"/>
        </w:rPr>
        <w:t>3.3</w:t>
      </w:r>
      <w:r>
        <w:rPr>
          <w:rFonts w:hint="eastAsia"/>
          <w:sz w:val="24"/>
        </w:rPr>
        <w:t>未被列入“信用中国”（</w:t>
      </w:r>
      <w:r>
        <w:rPr>
          <w:rFonts w:hint="eastAsia"/>
          <w:sz w:val="24"/>
        </w:rPr>
        <w:t>www.creditchina.gov.cn</w:t>
      </w:r>
      <w:r>
        <w:rPr>
          <w:rFonts w:hint="eastAsia"/>
          <w:sz w:val="24"/>
        </w:rPr>
        <w:t>）网站失信被执行人名单，“国家企业信用信息公示系统”</w:t>
      </w:r>
      <w:r>
        <w:rPr>
          <w:rFonts w:hint="eastAsia"/>
          <w:sz w:val="24"/>
        </w:rPr>
        <w:t xml:space="preserve"> </w:t>
      </w:r>
      <w:r>
        <w:rPr>
          <w:rFonts w:hint="eastAsia"/>
          <w:sz w:val="24"/>
        </w:rPr>
        <w:t>（</w:t>
      </w:r>
      <w:r>
        <w:rPr>
          <w:rFonts w:hint="eastAsia"/>
          <w:sz w:val="24"/>
        </w:rPr>
        <w:t>http://www.gsxt.gov.cn/</w:t>
      </w:r>
      <w:r>
        <w:rPr>
          <w:rFonts w:hint="eastAsia"/>
          <w:sz w:val="24"/>
        </w:rPr>
        <w:t>）经营异常名录或严重失信黑名单。</w:t>
      </w:r>
      <w:r>
        <w:rPr>
          <w:rFonts w:hint="eastAsia"/>
          <w:sz w:val="24"/>
        </w:rPr>
        <w:t xml:space="preserve"> </w:t>
      </w:r>
    </w:p>
    <w:p w:rsidR="00237534" w:rsidRDefault="00D74FA5">
      <w:pPr>
        <w:spacing w:line="480" w:lineRule="exact"/>
        <w:ind w:firstLineChars="200" w:firstLine="480"/>
        <w:rPr>
          <w:sz w:val="24"/>
        </w:rPr>
      </w:pPr>
      <w:r>
        <w:rPr>
          <w:rFonts w:hint="eastAsia"/>
          <w:sz w:val="24"/>
        </w:rPr>
        <w:t>3.4</w:t>
      </w:r>
      <w:r>
        <w:rPr>
          <w:rFonts w:hint="eastAsia"/>
          <w:sz w:val="24"/>
        </w:rPr>
        <w:t>本次招标不接受联合体投标</w:t>
      </w:r>
      <w:r>
        <w:rPr>
          <w:sz w:val="24"/>
        </w:rPr>
        <w:t>。</w:t>
      </w:r>
    </w:p>
    <w:p w:rsidR="00237534" w:rsidRDefault="00D74FA5">
      <w:pPr>
        <w:spacing w:line="480" w:lineRule="exact"/>
        <w:ind w:firstLineChars="200" w:firstLine="480"/>
        <w:rPr>
          <w:sz w:val="24"/>
        </w:rPr>
      </w:pPr>
      <w:r>
        <w:rPr>
          <w:rFonts w:hint="eastAsia"/>
          <w:sz w:val="24"/>
        </w:rPr>
        <w:t>3.5</w:t>
      </w:r>
      <w:r>
        <w:rPr>
          <w:rFonts w:hint="eastAsia"/>
          <w:sz w:val="24"/>
        </w:rPr>
        <w:t>本次招标实行资格后审。</w:t>
      </w:r>
    </w:p>
    <w:p w:rsidR="00237534" w:rsidRDefault="00D74FA5">
      <w:pPr>
        <w:spacing w:line="480" w:lineRule="exact"/>
        <w:ind w:firstLineChars="200" w:firstLine="482"/>
        <w:rPr>
          <w:b/>
          <w:sz w:val="24"/>
        </w:rPr>
      </w:pPr>
      <w:r>
        <w:rPr>
          <w:rFonts w:hint="eastAsia"/>
          <w:b/>
          <w:sz w:val="24"/>
        </w:rPr>
        <w:t>四、网上下载招标文件</w:t>
      </w:r>
    </w:p>
    <w:p w:rsidR="00237534" w:rsidRDefault="00D74FA5">
      <w:pPr>
        <w:spacing w:line="480" w:lineRule="exact"/>
        <w:ind w:firstLineChars="200" w:firstLine="480"/>
        <w:rPr>
          <w:sz w:val="24"/>
        </w:rPr>
      </w:pPr>
      <w:r>
        <w:rPr>
          <w:rFonts w:hint="eastAsia"/>
          <w:sz w:val="24"/>
        </w:rPr>
        <w:t>4.1</w:t>
      </w:r>
      <w:r>
        <w:rPr>
          <w:rFonts w:hint="eastAsia"/>
          <w:sz w:val="24"/>
        </w:rPr>
        <w:t>持</w:t>
      </w:r>
      <w:r>
        <w:rPr>
          <w:rFonts w:hint="eastAsia"/>
          <w:sz w:val="24"/>
        </w:rPr>
        <w:t>CA</w:t>
      </w:r>
      <w:r>
        <w:rPr>
          <w:rFonts w:hint="eastAsia"/>
          <w:sz w:val="24"/>
        </w:rPr>
        <w:t>数字认证证书，登录《全国公共资源交易平台（河南省•许昌市）》“系统用户注册”入口（</w:t>
      </w:r>
      <w:r>
        <w:rPr>
          <w:rFonts w:hint="eastAsia"/>
          <w:sz w:val="24"/>
        </w:rPr>
        <w:t>http://221.14.6.70:8088/ggzy/eps/public/RegistAllJcxx.html</w:t>
      </w:r>
      <w:r>
        <w:rPr>
          <w:rFonts w:hint="eastAsia"/>
          <w:sz w:val="24"/>
        </w:rPr>
        <w:t>）进行免费注册登记（详见“常见问题解答</w:t>
      </w:r>
      <w:r>
        <w:rPr>
          <w:rFonts w:hint="eastAsia"/>
          <w:sz w:val="24"/>
        </w:rPr>
        <w:t>-</w:t>
      </w:r>
      <w:r>
        <w:rPr>
          <w:rFonts w:hint="eastAsia"/>
          <w:sz w:val="24"/>
        </w:rPr>
        <w:t>诚信库网上注册相关资料下载”）；</w:t>
      </w:r>
    </w:p>
    <w:p w:rsidR="00237534" w:rsidRDefault="00D74FA5">
      <w:pPr>
        <w:spacing w:line="480" w:lineRule="exact"/>
        <w:ind w:firstLineChars="200" w:firstLine="480"/>
        <w:rPr>
          <w:sz w:val="24"/>
        </w:rPr>
      </w:pPr>
      <w:r>
        <w:rPr>
          <w:rFonts w:hint="eastAsia"/>
          <w:sz w:val="24"/>
        </w:rPr>
        <w:t>4.2</w:t>
      </w:r>
      <w:r>
        <w:rPr>
          <w:rFonts w:hint="eastAsia"/>
          <w:sz w:val="24"/>
        </w:rPr>
        <w:t>在投标截止时间前登录《全国公共资源交易平台（河南省•许昌市）》“投标人</w:t>
      </w:r>
      <w:r>
        <w:rPr>
          <w:rFonts w:hint="eastAsia"/>
          <w:sz w:val="24"/>
        </w:rPr>
        <w:t>/</w:t>
      </w:r>
      <w:r>
        <w:rPr>
          <w:rFonts w:hint="eastAsia"/>
          <w:sz w:val="24"/>
        </w:rPr>
        <w:t>供应商登录”入口（</w:t>
      </w:r>
      <w:r>
        <w:rPr>
          <w:rFonts w:hint="eastAsia"/>
          <w:sz w:val="24"/>
        </w:rPr>
        <w:t>http://221.14.6.70:8088/ggzy/</w:t>
      </w:r>
      <w:r>
        <w:rPr>
          <w:rFonts w:hint="eastAsia"/>
          <w:sz w:val="24"/>
        </w:rPr>
        <w:t>）自行下载招标文件（详见“常见问题解答</w:t>
      </w:r>
      <w:r>
        <w:rPr>
          <w:rFonts w:hint="eastAsia"/>
          <w:sz w:val="24"/>
        </w:rPr>
        <w:t>-</w:t>
      </w:r>
      <w:r>
        <w:rPr>
          <w:rFonts w:hint="eastAsia"/>
          <w:sz w:val="24"/>
        </w:rPr>
        <w:t>交易系统操作手册”）。</w:t>
      </w:r>
    </w:p>
    <w:p w:rsidR="00237534" w:rsidRDefault="00D74FA5">
      <w:pPr>
        <w:spacing w:line="480" w:lineRule="exact"/>
        <w:ind w:firstLineChars="200" w:firstLine="482"/>
        <w:rPr>
          <w:b/>
          <w:sz w:val="24"/>
        </w:rPr>
      </w:pPr>
      <w:r>
        <w:rPr>
          <w:rFonts w:hint="eastAsia"/>
          <w:b/>
          <w:sz w:val="24"/>
        </w:rPr>
        <w:t>五、招标文件的获取</w:t>
      </w:r>
    </w:p>
    <w:p w:rsidR="00237534" w:rsidRDefault="00D74FA5">
      <w:pPr>
        <w:snapToGrid w:val="0"/>
        <w:spacing w:line="480" w:lineRule="exact"/>
        <w:ind w:firstLineChars="300" w:firstLine="720"/>
        <w:rPr>
          <w:sz w:val="24"/>
        </w:rPr>
      </w:pPr>
      <w:bookmarkStart w:id="16" w:name="_Toc1157"/>
      <w:r>
        <w:rPr>
          <w:rFonts w:hint="eastAsia"/>
          <w:sz w:val="24"/>
        </w:rPr>
        <w:t>5.1</w:t>
      </w:r>
      <w:bookmarkEnd w:id="16"/>
      <w:r>
        <w:rPr>
          <w:rFonts w:hint="eastAsia"/>
          <w:sz w:val="24"/>
        </w:rPr>
        <w:t>招标文件的获取：投标人于</w:t>
      </w:r>
      <w:r>
        <w:rPr>
          <w:rFonts w:hint="eastAsia"/>
          <w:sz w:val="24"/>
          <w:lang w:val="zh-CN"/>
        </w:rPr>
        <w:t>电子介质存储的</w:t>
      </w:r>
      <w:r>
        <w:rPr>
          <w:rFonts w:hint="eastAsia"/>
          <w:sz w:val="24"/>
        </w:rPr>
        <w:t>投标文件递交截止时间前均可登录【全国公共资源交易平台</w:t>
      </w:r>
      <w:r>
        <w:rPr>
          <w:rFonts w:hint="eastAsia"/>
          <w:sz w:val="24"/>
        </w:rPr>
        <w:t>(</w:t>
      </w:r>
      <w:r>
        <w:rPr>
          <w:rFonts w:hint="eastAsia"/>
          <w:sz w:val="24"/>
        </w:rPr>
        <w:t>河南省</w:t>
      </w:r>
      <w:r>
        <w:rPr>
          <w:rFonts w:eastAsia="MS Mincho" w:hAnsi="MS Mincho" w:cs="MS Mincho" w:hint="eastAsia"/>
          <w:sz w:val="24"/>
        </w:rPr>
        <w:t>▪</w:t>
      </w:r>
      <w:r>
        <w:rPr>
          <w:rFonts w:hint="eastAsia"/>
          <w:sz w:val="24"/>
        </w:rPr>
        <w:t>许昌市</w:t>
      </w:r>
      <w:r>
        <w:rPr>
          <w:rFonts w:hint="eastAsia"/>
          <w:sz w:val="24"/>
        </w:rPr>
        <w:t>)</w:t>
      </w:r>
      <w:r>
        <w:rPr>
          <w:rFonts w:hint="eastAsia"/>
          <w:sz w:val="24"/>
        </w:rPr>
        <w:t>】（</w:t>
      </w:r>
      <w:r>
        <w:rPr>
          <w:rFonts w:hint="eastAsia"/>
          <w:sz w:val="24"/>
        </w:rPr>
        <w:t>http://</w:t>
      </w:r>
      <w:r>
        <w:rPr>
          <w:rFonts w:ascii="宋体" w:hAnsi="宋体" w:cs="宋体" w:hint="eastAsia"/>
          <w:b/>
          <w:sz w:val="24"/>
        </w:rPr>
        <w:t xml:space="preserve"> www.xcggzy.gov.cn</w:t>
      </w:r>
      <w:r>
        <w:rPr>
          <w:rFonts w:hint="eastAsia"/>
          <w:sz w:val="24"/>
        </w:rPr>
        <w:t xml:space="preserve"> /</w:t>
      </w:r>
      <w:r>
        <w:rPr>
          <w:rFonts w:hint="eastAsia"/>
          <w:sz w:val="24"/>
        </w:rPr>
        <w:t>），通过“投标人</w:t>
      </w:r>
      <w:r>
        <w:rPr>
          <w:rFonts w:hint="eastAsia"/>
          <w:sz w:val="24"/>
        </w:rPr>
        <w:t>/</w:t>
      </w:r>
      <w:r>
        <w:rPr>
          <w:rFonts w:hint="eastAsia"/>
          <w:sz w:val="24"/>
        </w:rPr>
        <w:t>供应商登录”入口自行下载。</w:t>
      </w:r>
    </w:p>
    <w:p w:rsidR="00237534" w:rsidRDefault="00D74FA5">
      <w:pPr>
        <w:snapToGrid w:val="0"/>
        <w:spacing w:line="480" w:lineRule="exact"/>
        <w:ind w:firstLineChars="300" w:firstLine="720"/>
        <w:rPr>
          <w:sz w:val="24"/>
        </w:rPr>
      </w:pPr>
      <w:bookmarkStart w:id="17" w:name="_Toc29696"/>
      <w:r>
        <w:rPr>
          <w:rFonts w:hint="eastAsia"/>
          <w:sz w:val="24"/>
        </w:rPr>
        <w:t>5.</w:t>
      </w:r>
      <w:bookmarkEnd w:id="17"/>
      <w:r>
        <w:rPr>
          <w:rFonts w:hint="eastAsia"/>
          <w:sz w:val="24"/>
        </w:rPr>
        <w:t>2</w:t>
      </w:r>
      <w:r>
        <w:rPr>
          <w:rFonts w:hint="eastAsia"/>
          <w:sz w:val="24"/>
        </w:rPr>
        <w:t>招标文件每套售价</w:t>
      </w:r>
      <w:r>
        <w:rPr>
          <w:rFonts w:hint="eastAsia"/>
          <w:sz w:val="24"/>
        </w:rPr>
        <w:t>300</w:t>
      </w:r>
      <w:r>
        <w:rPr>
          <w:rFonts w:hint="eastAsia"/>
          <w:sz w:val="24"/>
        </w:rPr>
        <w:t>元，于递交电子介质存储的投标文件时缴纳给招标代理机构，售后不退。</w:t>
      </w:r>
    </w:p>
    <w:p w:rsidR="00237534" w:rsidRDefault="00D74FA5">
      <w:pPr>
        <w:spacing w:line="480" w:lineRule="exact"/>
        <w:ind w:firstLineChars="200" w:firstLine="482"/>
        <w:rPr>
          <w:b/>
          <w:sz w:val="24"/>
        </w:rPr>
      </w:pPr>
      <w:r>
        <w:rPr>
          <w:rFonts w:hint="eastAsia"/>
          <w:b/>
          <w:sz w:val="24"/>
        </w:rPr>
        <w:t>六、投标文件的提交</w:t>
      </w:r>
    </w:p>
    <w:p w:rsidR="00237534" w:rsidRDefault="00D74FA5">
      <w:pPr>
        <w:snapToGrid w:val="0"/>
        <w:spacing w:line="480" w:lineRule="exact"/>
        <w:ind w:firstLineChars="200" w:firstLine="480"/>
        <w:rPr>
          <w:sz w:val="24"/>
        </w:rPr>
      </w:pPr>
      <w:bookmarkStart w:id="18" w:name="_Toc8114"/>
      <w:r>
        <w:rPr>
          <w:rFonts w:hint="eastAsia"/>
          <w:sz w:val="24"/>
        </w:rPr>
        <w:t>6.1</w:t>
      </w:r>
      <w:bookmarkEnd w:id="18"/>
      <w:r>
        <w:rPr>
          <w:rFonts w:hint="eastAsia"/>
          <w:sz w:val="24"/>
        </w:rPr>
        <w:t>本项目为全流程电子化交易项目，须提交电子投标文件和</w:t>
      </w:r>
      <w:r>
        <w:rPr>
          <w:rFonts w:hint="eastAsia"/>
          <w:sz w:val="24"/>
          <w:lang w:val="zh-CN"/>
        </w:rPr>
        <w:t>电子介质存储的</w:t>
      </w:r>
      <w:r>
        <w:rPr>
          <w:rFonts w:hint="eastAsia"/>
          <w:sz w:val="24"/>
        </w:rPr>
        <w:t>投标文件。</w:t>
      </w:r>
    </w:p>
    <w:p w:rsidR="00237534" w:rsidRPr="00C75810" w:rsidRDefault="00D74FA5">
      <w:pPr>
        <w:snapToGrid w:val="0"/>
        <w:spacing w:line="480" w:lineRule="exact"/>
        <w:ind w:firstLineChars="200" w:firstLine="480"/>
        <w:rPr>
          <w:rFonts w:asciiTheme="minorEastAsia" w:eastAsiaTheme="minorEastAsia" w:hAnsiTheme="minorEastAsia"/>
          <w:color w:val="000000" w:themeColor="text1"/>
          <w:sz w:val="24"/>
        </w:rPr>
      </w:pPr>
      <w:bookmarkStart w:id="19" w:name="_Toc5243"/>
      <w:r>
        <w:rPr>
          <w:rFonts w:hint="eastAsia"/>
          <w:sz w:val="24"/>
        </w:rPr>
        <w:t>6.2</w:t>
      </w:r>
      <w:bookmarkEnd w:id="19"/>
      <w:r>
        <w:rPr>
          <w:rFonts w:hint="eastAsia"/>
          <w:sz w:val="24"/>
          <w:lang w:val="zh-CN"/>
        </w:rPr>
        <w:t>电子介质存储的</w:t>
      </w:r>
      <w:r>
        <w:rPr>
          <w:rFonts w:hint="eastAsia"/>
          <w:sz w:val="24"/>
        </w:rPr>
        <w:t>投标文件提交的截止时间及开标时间：</w:t>
      </w:r>
      <w:r w:rsidRPr="007F26B2">
        <w:rPr>
          <w:rFonts w:asciiTheme="minorEastAsia" w:eastAsiaTheme="minorEastAsia" w:hAnsiTheme="minorEastAsia" w:hint="eastAsia"/>
          <w:sz w:val="24"/>
          <w:shd w:val="clear" w:color="FFFFFF" w:fill="auto"/>
        </w:rPr>
        <w:t>2019年10月</w:t>
      </w:r>
      <w:r w:rsidR="00120E90" w:rsidRPr="007F26B2">
        <w:rPr>
          <w:rFonts w:asciiTheme="minorEastAsia" w:eastAsiaTheme="minorEastAsia" w:hAnsiTheme="minorEastAsia" w:hint="eastAsia"/>
          <w:sz w:val="24"/>
          <w:shd w:val="clear" w:color="FFFFFF" w:fill="auto"/>
        </w:rPr>
        <w:t xml:space="preserve"> </w:t>
      </w:r>
      <w:r w:rsidR="007F26B2" w:rsidRPr="007F26B2">
        <w:rPr>
          <w:rFonts w:asciiTheme="minorEastAsia" w:eastAsiaTheme="minorEastAsia" w:hAnsiTheme="minorEastAsia" w:hint="eastAsia"/>
          <w:sz w:val="24"/>
          <w:shd w:val="clear" w:color="FFFFFF" w:fill="auto"/>
        </w:rPr>
        <w:t>24</w:t>
      </w:r>
      <w:r w:rsidRPr="007F26B2">
        <w:rPr>
          <w:rFonts w:asciiTheme="minorEastAsia" w:eastAsiaTheme="minorEastAsia" w:hAnsiTheme="minorEastAsia" w:hint="eastAsia"/>
          <w:sz w:val="24"/>
          <w:shd w:val="clear" w:color="FFFFFF" w:fill="auto"/>
        </w:rPr>
        <w:t>日9时00分</w:t>
      </w:r>
      <w:r w:rsidRPr="007F26B2">
        <w:rPr>
          <w:rFonts w:asciiTheme="minorEastAsia" w:eastAsiaTheme="minorEastAsia" w:hAnsiTheme="minorEastAsia" w:hint="eastAsia"/>
          <w:sz w:val="24"/>
        </w:rPr>
        <w:t>(</w:t>
      </w:r>
      <w:r w:rsidRPr="00C75810">
        <w:rPr>
          <w:rFonts w:asciiTheme="minorEastAsia" w:eastAsiaTheme="minorEastAsia" w:hAnsiTheme="minorEastAsia" w:hint="eastAsia"/>
          <w:color w:val="000000" w:themeColor="text1"/>
          <w:sz w:val="24"/>
        </w:rPr>
        <w:t>北京时间)。</w:t>
      </w:r>
    </w:p>
    <w:p w:rsidR="00237534" w:rsidRDefault="00D74FA5">
      <w:pPr>
        <w:snapToGrid w:val="0"/>
        <w:spacing w:line="480" w:lineRule="exact"/>
        <w:ind w:firstLineChars="200" w:firstLine="480"/>
        <w:rPr>
          <w:sz w:val="24"/>
        </w:rPr>
      </w:pPr>
      <w:bookmarkStart w:id="20" w:name="_Toc6708"/>
      <w:r>
        <w:rPr>
          <w:rFonts w:hint="eastAsia"/>
          <w:sz w:val="24"/>
        </w:rPr>
        <w:t>6.3</w:t>
      </w:r>
      <w:bookmarkEnd w:id="20"/>
      <w:r>
        <w:rPr>
          <w:rFonts w:hint="eastAsia"/>
          <w:sz w:val="24"/>
        </w:rPr>
        <w:t>电子投标文件的提交：电子投标文件应在投标文件提交截止时间（开标时间）之前成功提交至【全国公共资源交易平台</w:t>
      </w:r>
      <w:r>
        <w:rPr>
          <w:sz w:val="24"/>
        </w:rPr>
        <w:t>(</w:t>
      </w:r>
      <w:r>
        <w:rPr>
          <w:rFonts w:hint="eastAsia"/>
          <w:sz w:val="24"/>
        </w:rPr>
        <w:t>河南省</w:t>
      </w:r>
      <w:r>
        <w:rPr>
          <w:rFonts w:eastAsia="MS Mincho" w:hAnsi="MS Mincho" w:cs="MS Mincho" w:hint="eastAsia"/>
          <w:sz w:val="24"/>
        </w:rPr>
        <w:t>▪</w:t>
      </w:r>
      <w:r>
        <w:rPr>
          <w:rFonts w:hint="eastAsia"/>
          <w:sz w:val="24"/>
        </w:rPr>
        <w:t>许昌市</w:t>
      </w:r>
      <w:r>
        <w:rPr>
          <w:sz w:val="24"/>
        </w:rPr>
        <w:t>)</w:t>
      </w:r>
      <w:r>
        <w:rPr>
          <w:rFonts w:hint="eastAsia"/>
          <w:sz w:val="24"/>
        </w:rPr>
        <w:t>】公共资源交易系统，并在开标时提交</w:t>
      </w:r>
      <w:r>
        <w:rPr>
          <w:sz w:val="24"/>
        </w:rPr>
        <w:t>1</w:t>
      </w:r>
      <w:r>
        <w:rPr>
          <w:rFonts w:hint="eastAsia"/>
          <w:sz w:val="24"/>
        </w:rPr>
        <w:t>份一致的使用电子介质存储的投标文件。</w:t>
      </w:r>
    </w:p>
    <w:p w:rsidR="00237534" w:rsidRDefault="00D74FA5">
      <w:pPr>
        <w:snapToGrid w:val="0"/>
        <w:spacing w:line="480" w:lineRule="exact"/>
        <w:ind w:firstLineChars="200" w:firstLine="480"/>
        <w:rPr>
          <w:sz w:val="24"/>
        </w:rPr>
      </w:pPr>
      <w:bookmarkStart w:id="21" w:name="_Toc14786"/>
      <w:r>
        <w:rPr>
          <w:rFonts w:hint="eastAsia"/>
          <w:sz w:val="24"/>
        </w:rPr>
        <w:t>6.4</w:t>
      </w:r>
      <w:bookmarkEnd w:id="21"/>
      <w:r>
        <w:rPr>
          <w:rFonts w:hint="eastAsia"/>
          <w:sz w:val="24"/>
        </w:rPr>
        <w:t>电子介质存储的投标文件提交地点：鄢陵县公共资源交易中心（</w:t>
      </w:r>
      <w:r>
        <w:rPr>
          <w:rFonts w:hint="eastAsia"/>
          <w:sz w:val="24"/>
        </w:rPr>
        <w:t>S219</w:t>
      </w:r>
      <w:r>
        <w:rPr>
          <w:rFonts w:hint="eastAsia"/>
          <w:sz w:val="24"/>
        </w:rPr>
        <w:t>（鄢陶路）与未来大道交叉口鄢陵创客园院内南</w:t>
      </w:r>
      <w:r w:rsidRPr="007F26B2">
        <w:rPr>
          <w:rFonts w:hint="eastAsia"/>
          <w:sz w:val="24"/>
        </w:rPr>
        <w:t>楼四楼开标</w:t>
      </w:r>
      <w:r w:rsidR="007F26B2" w:rsidRPr="007F26B2">
        <w:rPr>
          <w:rFonts w:hint="eastAsia"/>
          <w:sz w:val="24"/>
        </w:rPr>
        <w:t>二</w:t>
      </w:r>
      <w:r w:rsidR="00120E90" w:rsidRPr="007F26B2">
        <w:rPr>
          <w:rFonts w:hint="eastAsia"/>
          <w:sz w:val="24"/>
        </w:rPr>
        <w:t xml:space="preserve"> </w:t>
      </w:r>
      <w:r w:rsidRPr="007F26B2">
        <w:rPr>
          <w:rFonts w:hint="eastAsia"/>
          <w:sz w:val="24"/>
        </w:rPr>
        <w:t>室）。</w:t>
      </w:r>
    </w:p>
    <w:p w:rsidR="00237534" w:rsidRDefault="00D74FA5">
      <w:pPr>
        <w:snapToGrid w:val="0"/>
        <w:spacing w:line="480" w:lineRule="exact"/>
        <w:ind w:firstLineChars="200" w:firstLine="480"/>
        <w:rPr>
          <w:sz w:val="24"/>
        </w:rPr>
      </w:pPr>
      <w:bookmarkStart w:id="22" w:name="_Toc29214"/>
      <w:r>
        <w:rPr>
          <w:rFonts w:hint="eastAsia"/>
          <w:sz w:val="24"/>
        </w:rPr>
        <w:lastRenderedPageBreak/>
        <w:t>6.5</w:t>
      </w:r>
      <w:bookmarkEnd w:id="22"/>
      <w:r>
        <w:rPr>
          <w:rFonts w:hint="eastAsia"/>
          <w:sz w:val="24"/>
        </w:rPr>
        <w:t>未通过《全国公共资源交易平台</w:t>
      </w:r>
      <w:r>
        <w:rPr>
          <w:rFonts w:hint="eastAsia"/>
          <w:sz w:val="24"/>
        </w:rPr>
        <w:t>(</w:t>
      </w:r>
      <w:r>
        <w:rPr>
          <w:rFonts w:hint="eastAsia"/>
          <w:sz w:val="24"/>
        </w:rPr>
        <w:t>河南省</w:t>
      </w:r>
      <w:r>
        <w:rPr>
          <w:rFonts w:eastAsia="MS Mincho" w:hAnsi="MS Mincho" w:cs="MS Mincho" w:hint="eastAsia"/>
          <w:sz w:val="24"/>
        </w:rPr>
        <w:t>▪</w:t>
      </w:r>
      <w:r>
        <w:rPr>
          <w:rFonts w:hint="eastAsia"/>
          <w:sz w:val="24"/>
        </w:rPr>
        <w:t>许昌市</w:t>
      </w:r>
      <w:r>
        <w:rPr>
          <w:rFonts w:hint="eastAsia"/>
          <w:sz w:val="24"/>
        </w:rPr>
        <w:t>)</w:t>
      </w:r>
      <w:r>
        <w:rPr>
          <w:rFonts w:hint="eastAsia"/>
          <w:sz w:val="24"/>
        </w:rPr>
        <w:t>》公共资源交易系统下载招标文件的投标人，其投标文件将拒收。</w:t>
      </w:r>
    </w:p>
    <w:p w:rsidR="00237534" w:rsidRDefault="00D74FA5">
      <w:pPr>
        <w:spacing w:line="480" w:lineRule="exact"/>
        <w:ind w:firstLineChars="200" w:firstLine="480"/>
        <w:rPr>
          <w:sz w:val="24"/>
        </w:rPr>
      </w:pPr>
      <w:bookmarkStart w:id="23" w:name="_Toc18533"/>
      <w:r>
        <w:rPr>
          <w:rFonts w:hint="eastAsia"/>
          <w:sz w:val="24"/>
        </w:rPr>
        <w:t>6.6</w:t>
      </w:r>
      <w:bookmarkEnd w:id="23"/>
      <w:r>
        <w:rPr>
          <w:rFonts w:hint="eastAsia"/>
          <w:sz w:val="24"/>
        </w:rPr>
        <w:t>逾期送达的或者未送达指定地点的电子介质存储的投标文件，招标人不予受理。</w:t>
      </w:r>
    </w:p>
    <w:p w:rsidR="00237534" w:rsidRDefault="00D74FA5">
      <w:pPr>
        <w:spacing w:line="480" w:lineRule="exact"/>
        <w:ind w:firstLineChars="200" w:firstLine="482"/>
        <w:rPr>
          <w:b/>
          <w:sz w:val="24"/>
        </w:rPr>
      </w:pPr>
      <w:r>
        <w:rPr>
          <w:rFonts w:hint="eastAsia"/>
          <w:b/>
          <w:sz w:val="24"/>
        </w:rPr>
        <w:t>七、发布公告的媒介</w:t>
      </w:r>
    </w:p>
    <w:p w:rsidR="00237534" w:rsidRDefault="00D74FA5">
      <w:pPr>
        <w:spacing w:line="480" w:lineRule="exact"/>
        <w:ind w:firstLineChars="200" w:firstLine="480"/>
        <w:rPr>
          <w:sz w:val="24"/>
        </w:rPr>
      </w:pPr>
      <w:bookmarkStart w:id="24" w:name="_Toc14888"/>
      <w:r>
        <w:rPr>
          <w:rFonts w:hint="eastAsia"/>
          <w:sz w:val="24"/>
        </w:rPr>
        <w:t>本公告同时在《全国公共资源交易平台</w:t>
      </w:r>
      <w:r>
        <w:rPr>
          <w:rFonts w:hint="eastAsia"/>
          <w:sz w:val="24"/>
        </w:rPr>
        <w:t>(</w:t>
      </w:r>
      <w:r>
        <w:rPr>
          <w:rFonts w:hint="eastAsia"/>
          <w:sz w:val="24"/>
        </w:rPr>
        <w:t>河南省▪许昌市</w:t>
      </w:r>
      <w:r>
        <w:rPr>
          <w:rFonts w:hint="eastAsia"/>
          <w:sz w:val="24"/>
        </w:rPr>
        <w:t>)</w:t>
      </w:r>
      <w:r>
        <w:rPr>
          <w:rFonts w:hint="eastAsia"/>
          <w:sz w:val="24"/>
        </w:rPr>
        <w:t>》、《河南省电子招标投标公共服务平台》上发布。</w:t>
      </w:r>
      <w:bookmarkEnd w:id="24"/>
    </w:p>
    <w:p w:rsidR="00237534" w:rsidRDefault="00D74FA5">
      <w:pPr>
        <w:spacing w:line="480" w:lineRule="exact"/>
        <w:ind w:firstLineChars="200" w:firstLine="482"/>
        <w:rPr>
          <w:b/>
          <w:sz w:val="24"/>
        </w:rPr>
      </w:pPr>
      <w:r>
        <w:rPr>
          <w:rFonts w:hint="eastAsia"/>
          <w:b/>
          <w:sz w:val="24"/>
        </w:rPr>
        <w:t>八、联系方式</w:t>
      </w:r>
    </w:p>
    <w:p w:rsidR="00237534" w:rsidRDefault="00D74FA5">
      <w:pPr>
        <w:spacing w:line="480" w:lineRule="exact"/>
        <w:ind w:firstLineChars="200" w:firstLine="480"/>
        <w:rPr>
          <w:sz w:val="24"/>
        </w:rPr>
      </w:pPr>
      <w:r>
        <w:rPr>
          <w:rFonts w:hint="eastAsia"/>
          <w:sz w:val="24"/>
        </w:rPr>
        <w:t>招标人：鄢陵县住房和城乡建设局</w:t>
      </w:r>
    </w:p>
    <w:p w:rsidR="00237534" w:rsidRDefault="00D74FA5">
      <w:pPr>
        <w:spacing w:line="480" w:lineRule="exact"/>
        <w:ind w:firstLineChars="200" w:firstLine="480"/>
        <w:rPr>
          <w:sz w:val="24"/>
        </w:rPr>
      </w:pPr>
      <w:r>
        <w:rPr>
          <w:rFonts w:hint="eastAsia"/>
          <w:sz w:val="24"/>
        </w:rPr>
        <w:t>联系人：郑先生</w:t>
      </w:r>
    </w:p>
    <w:p w:rsidR="00237534" w:rsidRDefault="00D74FA5">
      <w:pPr>
        <w:spacing w:line="480" w:lineRule="exact"/>
        <w:ind w:firstLineChars="200" w:firstLine="480"/>
        <w:rPr>
          <w:sz w:val="24"/>
        </w:rPr>
      </w:pPr>
      <w:r>
        <w:rPr>
          <w:rFonts w:hint="eastAsia"/>
          <w:sz w:val="24"/>
        </w:rPr>
        <w:t>联系电话：</w:t>
      </w:r>
      <w:r>
        <w:rPr>
          <w:rFonts w:hint="eastAsia"/>
          <w:sz w:val="24"/>
        </w:rPr>
        <w:t>0374-7101658</w:t>
      </w:r>
    </w:p>
    <w:p w:rsidR="00237534" w:rsidRDefault="00D74FA5">
      <w:pPr>
        <w:spacing w:line="480" w:lineRule="exact"/>
        <w:ind w:firstLineChars="200" w:firstLine="480"/>
        <w:rPr>
          <w:sz w:val="24"/>
        </w:rPr>
      </w:pPr>
      <w:r>
        <w:rPr>
          <w:rFonts w:hint="eastAsia"/>
          <w:sz w:val="24"/>
        </w:rPr>
        <w:t>招标代理机构：陕西瑞珂工程咨询有限责任公司</w:t>
      </w:r>
    </w:p>
    <w:p w:rsidR="00237534" w:rsidRDefault="00D74FA5">
      <w:pPr>
        <w:spacing w:line="480" w:lineRule="exact"/>
        <w:ind w:firstLineChars="200" w:firstLine="480"/>
        <w:rPr>
          <w:sz w:val="24"/>
        </w:rPr>
      </w:pPr>
      <w:r>
        <w:rPr>
          <w:rFonts w:hint="eastAsia"/>
          <w:sz w:val="24"/>
        </w:rPr>
        <w:t>联</w:t>
      </w:r>
      <w:r>
        <w:rPr>
          <w:rFonts w:hint="eastAsia"/>
          <w:sz w:val="24"/>
        </w:rPr>
        <w:t xml:space="preserve"> </w:t>
      </w:r>
      <w:r>
        <w:rPr>
          <w:rFonts w:hint="eastAsia"/>
          <w:sz w:val="24"/>
        </w:rPr>
        <w:t>系</w:t>
      </w:r>
      <w:r>
        <w:rPr>
          <w:rFonts w:hint="eastAsia"/>
          <w:sz w:val="24"/>
        </w:rPr>
        <w:t xml:space="preserve"> </w:t>
      </w:r>
      <w:r>
        <w:rPr>
          <w:rFonts w:hint="eastAsia"/>
          <w:sz w:val="24"/>
        </w:rPr>
        <w:t>人：李女士</w:t>
      </w:r>
    </w:p>
    <w:p w:rsidR="00237534" w:rsidRDefault="00D74FA5" w:rsidP="00E43D72">
      <w:pPr>
        <w:spacing w:line="480" w:lineRule="exact"/>
        <w:ind w:firstLineChars="200" w:firstLine="480"/>
        <w:rPr>
          <w:sz w:val="24"/>
        </w:rPr>
      </w:pPr>
      <w:r>
        <w:rPr>
          <w:rFonts w:hint="eastAsia"/>
          <w:sz w:val="24"/>
        </w:rPr>
        <w:t>联系电话：</w:t>
      </w:r>
      <w:r>
        <w:rPr>
          <w:rFonts w:hint="eastAsia"/>
          <w:sz w:val="24"/>
        </w:rPr>
        <w:t xml:space="preserve">15638799156 </w:t>
      </w:r>
    </w:p>
    <w:p w:rsidR="00237534" w:rsidRPr="00E43D72" w:rsidRDefault="00D74FA5">
      <w:pPr>
        <w:widowControl/>
        <w:spacing w:line="480" w:lineRule="exact"/>
        <w:rPr>
          <w:rFonts w:asciiTheme="minorEastAsia" w:eastAsiaTheme="minorEastAsia" w:hAnsiTheme="minorEastAsia"/>
          <w:szCs w:val="21"/>
        </w:rPr>
      </w:pPr>
      <w:r w:rsidRPr="00E43D72">
        <w:rPr>
          <w:rFonts w:asciiTheme="minorEastAsia" w:eastAsiaTheme="minorEastAsia" w:hAnsiTheme="minorEastAsia" w:hint="eastAsia"/>
          <w:b/>
          <w:szCs w:val="21"/>
        </w:rPr>
        <w:t>温馨提示：</w:t>
      </w:r>
    </w:p>
    <w:p w:rsidR="00237534" w:rsidRPr="00E43D72" w:rsidRDefault="00D74FA5">
      <w:pPr>
        <w:tabs>
          <w:tab w:val="left" w:pos="7095"/>
        </w:tabs>
        <w:spacing w:line="480" w:lineRule="exact"/>
        <w:ind w:firstLine="200"/>
        <w:rPr>
          <w:rFonts w:asciiTheme="minorEastAsia" w:eastAsiaTheme="minorEastAsia" w:hAnsiTheme="minorEastAsia"/>
          <w:b/>
          <w:szCs w:val="21"/>
        </w:rPr>
      </w:pPr>
      <w:r w:rsidRPr="00E43D72">
        <w:rPr>
          <w:rFonts w:asciiTheme="minorEastAsia" w:eastAsiaTheme="minorEastAsia" w:hAnsiTheme="minorEastAsia" w:hint="eastAsia"/>
          <w:b/>
          <w:szCs w:val="21"/>
        </w:rPr>
        <w:t>本项目为全流程电子化交易项目，请认真阅读招标文件，并注意以下事项。</w:t>
      </w:r>
    </w:p>
    <w:p w:rsidR="00237534" w:rsidRPr="00E43D72" w:rsidRDefault="00D74FA5" w:rsidP="00E43D72">
      <w:pPr>
        <w:snapToGrid w:val="0"/>
        <w:spacing w:line="480" w:lineRule="exact"/>
        <w:ind w:firstLineChars="200" w:firstLine="422"/>
        <w:rPr>
          <w:rFonts w:asciiTheme="minorEastAsia" w:eastAsiaTheme="minorEastAsia" w:hAnsiTheme="minorEastAsia"/>
          <w:b/>
          <w:bCs/>
          <w:szCs w:val="21"/>
        </w:rPr>
      </w:pPr>
      <w:r w:rsidRPr="00E43D72">
        <w:rPr>
          <w:rFonts w:asciiTheme="minorEastAsia" w:eastAsiaTheme="minorEastAsia" w:hAnsiTheme="minorEastAsia" w:hint="eastAsia"/>
          <w:b/>
          <w:szCs w:val="21"/>
        </w:rPr>
        <w:t>1.投标人应按招标文件规定下载、编制、提交电子投标文件和</w:t>
      </w:r>
      <w:r w:rsidRPr="00E43D72">
        <w:rPr>
          <w:rFonts w:asciiTheme="minorEastAsia" w:eastAsiaTheme="minorEastAsia" w:hAnsiTheme="minorEastAsia" w:hint="eastAsia"/>
          <w:b/>
          <w:bCs/>
          <w:szCs w:val="21"/>
        </w:rPr>
        <w:t>电子介质存储的投标文件</w:t>
      </w:r>
      <w:r w:rsidRPr="00E43D72">
        <w:rPr>
          <w:rFonts w:asciiTheme="minorEastAsia" w:eastAsiaTheme="minorEastAsia" w:hAnsiTheme="minorEastAsia" w:hint="eastAsia"/>
          <w:b/>
          <w:szCs w:val="21"/>
        </w:rPr>
        <w:t>。</w:t>
      </w:r>
      <w:r w:rsidRPr="00E43D72">
        <w:rPr>
          <w:rFonts w:asciiTheme="minorEastAsia" w:eastAsiaTheme="minorEastAsia" w:hAnsiTheme="minorEastAsia" w:hint="eastAsia"/>
          <w:b/>
          <w:bCs/>
          <w:szCs w:val="21"/>
        </w:rPr>
        <w:t>开、评标现场不接受投标人递交的电子介质存储的投标文件以外的其他资料。</w:t>
      </w:r>
    </w:p>
    <w:p w:rsidR="00237534" w:rsidRPr="00E43D72" w:rsidRDefault="00D74FA5" w:rsidP="00E43D72">
      <w:pPr>
        <w:tabs>
          <w:tab w:val="left" w:pos="7095"/>
        </w:tabs>
        <w:spacing w:line="480" w:lineRule="exact"/>
        <w:ind w:firstLineChars="150" w:firstLine="316"/>
        <w:rPr>
          <w:rFonts w:asciiTheme="minorEastAsia" w:eastAsiaTheme="minorEastAsia" w:hAnsiTheme="minorEastAsia"/>
          <w:b/>
          <w:szCs w:val="21"/>
        </w:rPr>
      </w:pPr>
      <w:r w:rsidRPr="00E43D72">
        <w:rPr>
          <w:rFonts w:asciiTheme="minorEastAsia" w:eastAsiaTheme="minorEastAsia" w:hAnsiTheme="minorEastAsia" w:hint="eastAsia"/>
          <w:b/>
          <w:szCs w:val="21"/>
        </w:rPr>
        <w:t>2.电子文件下载、制作、提交期间和开标（电子投标文件的解密）环节，投标人须使用CA数字证书（证书须在有效期内）。</w:t>
      </w:r>
    </w:p>
    <w:p w:rsidR="00237534" w:rsidRPr="00E43D72" w:rsidRDefault="00D74FA5" w:rsidP="00E43D72">
      <w:pPr>
        <w:tabs>
          <w:tab w:val="left" w:pos="7095"/>
        </w:tabs>
        <w:spacing w:line="480" w:lineRule="exact"/>
        <w:ind w:firstLineChars="150" w:firstLine="316"/>
        <w:rPr>
          <w:rFonts w:asciiTheme="minorEastAsia" w:eastAsiaTheme="minorEastAsia" w:hAnsiTheme="minorEastAsia"/>
          <w:b/>
          <w:szCs w:val="21"/>
        </w:rPr>
      </w:pPr>
      <w:r w:rsidRPr="00E43D72">
        <w:rPr>
          <w:rFonts w:asciiTheme="minorEastAsia" w:eastAsiaTheme="minorEastAsia" w:hAnsiTheme="minorEastAsia" w:hint="eastAsia"/>
          <w:b/>
          <w:szCs w:val="21"/>
        </w:rPr>
        <w:t>3.电子投标文件的制作。</w:t>
      </w:r>
    </w:p>
    <w:p w:rsidR="00237534" w:rsidRPr="00E43D72" w:rsidRDefault="00D74FA5" w:rsidP="00E43D72">
      <w:pPr>
        <w:tabs>
          <w:tab w:val="left" w:pos="7095"/>
        </w:tabs>
        <w:spacing w:line="480" w:lineRule="exact"/>
        <w:ind w:firstLineChars="150" w:firstLine="315"/>
        <w:rPr>
          <w:rFonts w:asciiTheme="minorEastAsia" w:eastAsiaTheme="minorEastAsia" w:hAnsiTheme="minorEastAsia"/>
          <w:szCs w:val="21"/>
        </w:rPr>
      </w:pPr>
      <w:r w:rsidRPr="00E43D72">
        <w:rPr>
          <w:rFonts w:asciiTheme="minorEastAsia" w:eastAsiaTheme="minorEastAsia" w:hAnsiTheme="minorEastAsia" w:hint="eastAsia"/>
          <w:szCs w:val="21"/>
        </w:rPr>
        <w:t>3.1 投标人登录《全国公共资源交易平台(河南省</w:t>
      </w:r>
      <w:r w:rsidRPr="00E43D72">
        <w:rPr>
          <w:rFonts w:asciiTheme="minorEastAsia" w:eastAsiaTheme="minorEastAsia" w:hAnsi="Segoe UI Emoji" w:cs="Segoe UI Emoji"/>
          <w:szCs w:val="21"/>
        </w:rPr>
        <w:t>▪</w:t>
      </w:r>
      <w:r w:rsidRPr="00E43D72">
        <w:rPr>
          <w:rFonts w:asciiTheme="minorEastAsia" w:eastAsiaTheme="minorEastAsia" w:hAnsiTheme="minorEastAsia" w:hint="eastAsia"/>
          <w:szCs w:val="21"/>
        </w:rPr>
        <w:t>许昌市）》公共资源交易系统（</w:t>
      </w:r>
      <w:hyperlink r:id="rId9" w:history="1">
        <w:r w:rsidRPr="00E43D72">
          <w:rPr>
            <w:rStyle w:val="afb"/>
            <w:rFonts w:asciiTheme="minorEastAsia" w:eastAsiaTheme="minorEastAsia" w:hAnsiTheme="minorEastAsia" w:hint="eastAsia"/>
            <w:szCs w:val="21"/>
          </w:rPr>
          <w:t>http://221.14.6.70:8088/ggzy/</w:t>
        </w:r>
      </w:hyperlink>
      <w:r w:rsidRPr="00E43D72">
        <w:rPr>
          <w:rFonts w:asciiTheme="minorEastAsia" w:eastAsiaTheme="minorEastAsia" w:hAnsiTheme="minorEastAsia" w:hint="eastAsia"/>
          <w:szCs w:val="21"/>
        </w:rPr>
        <w:t>）下载“许昌投标文件制作系统SEARUN V1.0”，按招标文件要求制作电子投标文件。</w:t>
      </w:r>
    </w:p>
    <w:p w:rsidR="00237534" w:rsidRPr="00E43D72" w:rsidRDefault="00D74FA5">
      <w:pPr>
        <w:tabs>
          <w:tab w:val="left" w:pos="7095"/>
        </w:tabs>
        <w:spacing w:line="480" w:lineRule="exact"/>
        <w:ind w:firstLine="200"/>
        <w:rPr>
          <w:rFonts w:asciiTheme="minorEastAsia" w:eastAsiaTheme="minorEastAsia" w:hAnsiTheme="minorEastAsia"/>
          <w:szCs w:val="21"/>
        </w:rPr>
      </w:pPr>
      <w:r w:rsidRPr="00E43D72">
        <w:rPr>
          <w:rFonts w:asciiTheme="minorEastAsia" w:eastAsiaTheme="minorEastAsia" w:hAnsiTheme="minorEastAsia" w:hint="eastAsia"/>
          <w:szCs w:val="21"/>
        </w:rPr>
        <w:t>电子投标文件的制作，参考《全国公共资源交易平台(河南省</w:t>
      </w:r>
      <w:r w:rsidRPr="00E43D72">
        <w:rPr>
          <w:rFonts w:asciiTheme="minorEastAsia" w:eastAsiaTheme="minorEastAsia" w:hAnsi="Segoe UI Emoji" w:cs="Segoe UI Emoji"/>
          <w:szCs w:val="21"/>
        </w:rPr>
        <w:t>▪</w:t>
      </w:r>
      <w:r w:rsidRPr="00E43D72">
        <w:rPr>
          <w:rFonts w:asciiTheme="minorEastAsia" w:eastAsiaTheme="minorEastAsia" w:hAnsiTheme="minorEastAsia" w:hint="eastAsia"/>
          <w:szCs w:val="21"/>
        </w:rPr>
        <w:t>许昌市)》公共资源交易系统——组件下载——交易系统操作手册（投标人、供应商）。</w:t>
      </w:r>
    </w:p>
    <w:p w:rsidR="00237534" w:rsidRPr="00E43D72" w:rsidRDefault="00D74FA5" w:rsidP="00E43D72">
      <w:pPr>
        <w:tabs>
          <w:tab w:val="left" w:pos="7095"/>
        </w:tabs>
        <w:spacing w:line="480" w:lineRule="exact"/>
        <w:ind w:firstLineChars="150" w:firstLine="315"/>
        <w:contextualSpacing/>
        <w:rPr>
          <w:rFonts w:asciiTheme="minorEastAsia" w:eastAsiaTheme="minorEastAsia" w:hAnsiTheme="minorEastAsia"/>
          <w:szCs w:val="21"/>
        </w:rPr>
      </w:pPr>
      <w:r w:rsidRPr="00E43D72">
        <w:rPr>
          <w:rFonts w:asciiTheme="minorEastAsia" w:eastAsiaTheme="minorEastAsia" w:hAnsiTheme="minorEastAsia" w:hint="eastAsia"/>
          <w:szCs w:val="21"/>
        </w:rPr>
        <w:t>3.2 投标人须将招标文件要求的资质、业绩、荣誉及相关人员证明材料等资料原件扫描件（或图片）制作到所提交的电子投标文件中。</w:t>
      </w:r>
    </w:p>
    <w:p w:rsidR="00237534" w:rsidRPr="00E43D72" w:rsidRDefault="00D74FA5" w:rsidP="00E43D72">
      <w:pPr>
        <w:tabs>
          <w:tab w:val="left" w:pos="7095"/>
        </w:tabs>
        <w:spacing w:line="480" w:lineRule="exact"/>
        <w:ind w:firstLineChars="150" w:firstLine="315"/>
        <w:contextualSpacing/>
        <w:rPr>
          <w:rFonts w:asciiTheme="minorEastAsia" w:eastAsiaTheme="minorEastAsia" w:hAnsiTheme="minorEastAsia"/>
          <w:szCs w:val="21"/>
        </w:rPr>
      </w:pPr>
      <w:r w:rsidRPr="00E43D72">
        <w:rPr>
          <w:rFonts w:asciiTheme="minorEastAsia" w:eastAsiaTheme="minorEastAsia" w:hAnsiTheme="minorEastAsia" w:hint="eastAsia"/>
          <w:szCs w:val="21"/>
        </w:rPr>
        <w:t>3.3 投标人对同一项目多个标段进行投标的，应分别下载所投标段的招标文件，按标段制作电子投标文件，并按招标文件要求在相应位置加盖投标人电子印章和法人电子印章。</w:t>
      </w:r>
    </w:p>
    <w:p w:rsidR="00237534" w:rsidRPr="00E43D72" w:rsidRDefault="00D74FA5" w:rsidP="00E43D72">
      <w:pPr>
        <w:tabs>
          <w:tab w:val="left" w:pos="7095"/>
        </w:tabs>
        <w:spacing w:line="480" w:lineRule="exact"/>
        <w:ind w:firstLineChars="150" w:firstLine="315"/>
        <w:contextualSpacing/>
        <w:rPr>
          <w:rFonts w:asciiTheme="minorEastAsia" w:eastAsiaTheme="minorEastAsia" w:hAnsiTheme="minorEastAsia"/>
          <w:szCs w:val="21"/>
        </w:rPr>
      </w:pPr>
      <w:r w:rsidRPr="00E43D72">
        <w:rPr>
          <w:rFonts w:asciiTheme="minorEastAsia" w:eastAsiaTheme="minorEastAsia" w:hAnsiTheme="minorEastAsia" w:hint="eastAsia"/>
          <w:szCs w:val="21"/>
        </w:rPr>
        <w:lastRenderedPageBreak/>
        <w:t>一个标段对应生成一个文件夹（xxxx项目xx标段）, 其中包含2个文件和1个文件夹。后缀名为“.file”的文件用于电子投标使用，“备份文件夹”使用电子介质存储，供开标现场备用。</w:t>
      </w:r>
    </w:p>
    <w:p w:rsidR="00237534" w:rsidRPr="00E43D72" w:rsidRDefault="00D74FA5">
      <w:pPr>
        <w:tabs>
          <w:tab w:val="left" w:pos="7095"/>
        </w:tabs>
        <w:spacing w:line="480" w:lineRule="exact"/>
        <w:ind w:firstLine="200"/>
        <w:rPr>
          <w:rFonts w:asciiTheme="minorEastAsia" w:eastAsiaTheme="minorEastAsia" w:hAnsiTheme="minorEastAsia"/>
          <w:b/>
          <w:szCs w:val="21"/>
        </w:rPr>
      </w:pPr>
      <w:r w:rsidRPr="00E43D72">
        <w:rPr>
          <w:rFonts w:asciiTheme="minorEastAsia" w:eastAsiaTheme="minorEastAsia" w:hAnsiTheme="minorEastAsia" w:hint="eastAsia"/>
          <w:b/>
          <w:szCs w:val="21"/>
        </w:rPr>
        <w:t>4.电子投标文件的提交</w:t>
      </w:r>
    </w:p>
    <w:p w:rsidR="00237534" w:rsidRPr="00E43D72" w:rsidRDefault="00D74FA5">
      <w:pPr>
        <w:tabs>
          <w:tab w:val="left" w:pos="7095"/>
        </w:tabs>
        <w:spacing w:line="480" w:lineRule="exact"/>
        <w:ind w:firstLine="200"/>
        <w:rPr>
          <w:rFonts w:asciiTheme="minorEastAsia" w:eastAsiaTheme="minorEastAsia" w:hAnsiTheme="minorEastAsia"/>
          <w:szCs w:val="21"/>
        </w:rPr>
      </w:pPr>
      <w:r w:rsidRPr="00E43D72">
        <w:rPr>
          <w:rFonts w:asciiTheme="minorEastAsia" w:eastAsiaTheme="minorEastAsia" w:hAnsiTheme="minorEastAsia" w:hint="eastAsia"/>
          <w:szCs w:val="21"/>
        </w:rPr>
        <w:t>4.1 电子投标文件应在招标文件规定的投标文件提交截止时间（开标时间）之前成功提交至《全国公共资源交易平台(河南省</w:t>
      </w:r>
      <w:r w:rsidRPr="00E43D72">
        <w:rPr>
          <w:rFonts w:asciiTheme="minorEastAsia" w:eastAsiaTheme="minorEastAsia" w:hAnsi="Segoe UI Emoji" w:cs="Segoe UI Emoji"/>
          <w:szCs w:val="21"/>
        </w:rPr>
        <w:t>▪</w:t>
      </w:r>
      <w:r w:rsidRPr="00E43D72">
        <w:rPr>
          <w:rFonts w:asciiTheme="minorEastAsia" w:eastAsiaTheme="minorEastAsia" w:hAnsiTheme="minorEastAsia" w:hint="eastAsia"/>
          <w:szCs w:val="21"/>
        </w:rPr>
        <w:t>许昌市)》公共资源交易系统（</w:t>
      </w:r>
      <w:hyperlink r:id="rId10" w:history="1">
        <w:r w:rsidRPr="00E43D72">
          <w:rPr>
            <w:rStyle w:val="afb"/>
            <w:rFonts w:asciiTheme="minorEastAsia" w:eastAsiaTheme="minorEastAsia" w:hAnsiTheme="minorEastAsia" w:hint="eastAsia"/>
            <w:szCs w:val="21"/>
          </w:rPr>
          <w:t>http://221.14.6.70:8088/ggzy/</w:t>
        </w:r>
      </w:hyperlink>
      <w:r w:rsidRPr="00E43D72">
        <w:rPr>
          <w:rFonts w:asciiTheme="minorEastAsia" w:eastAsiaTheme="minorEastAsia" w:hAnsiTheme="minorEastAsia" w:hint="eastAsia"/>
          <w:szCs w:val="21"/>
        </w:rPr>
        <w:t>）。</w:t>
      </w:r>
    </w:p>
    <w:p w:rsidR="00237534" w:rsidRPr="00E43D72" w:rsidRDefault="00D74FA5">
      <w:pPr>
        <w:tabs>
          <w:tab w:val="left" w:pos="7095"/>
        </w:tabs>
        <w:spacing w:line="480" w:lineRule="exact"/>
        <w:ind w:firstLine="200"/>
        <w:rPr>
          <w:rFonts w:asciiTheme="minorEastAsia" w:eastAsiaTheme="minorEastAsia" w:hAnsiTheme="minorEastAsia"/>
          <w:szCs w:val="21"/>
        </w:rPr>
      </w:pPr>
      <w:r w:rsidRPr="00E43D72">
        <w:rPr>
          <w:rFonts w:asciiTheme="minorEastAsia" w:eastAsiaTheme="minorEastAsia" w:hAnsiTheme="minorEastAsia" w:hint="eastAsia"/>
          <w:szCs w:val="21"/>
        </w:rPr>
        <w:t>投标人应充分考虑并预留技术处理和上传数据所需时间。</w:t>
      </w:r>
    </w:p>
    <w:p w:rsidR="00237534" w:rsidRPr="00E43D72" w:rsidRDefault="00D74FA5">
      <w:pPr>
        <w:tabs>
          <w:tab w:val="left" w:pos="7095"/>
        </w:tabs>
        <w:spacing w:line="480" w:lineRule="exact"/>
        <w:ind w:firstLine="200"/>
        <w:rPr>
          <w:rFonts w:asciiTheme="minorEastAsia" w:eastAsiaTheme="minorEastAsia" w:hAnsiTheme="minorEastAsia"/>
          <w:szCs w:val="21"/>
        </w:rPr>
      </w:pPr>
      <w:r w:rsidRPr="00E43D72">
        <w:rPr>
          <w:rFonts w:asciiTheme="minorEastAsia" w:eastAsiaTheme="minorEastAsia" w:hAnsiTheme="minorEastAsia" w:hint="eastAsia"/>
          <w:szCs w:val="21"/>
        </w:rPr>
        <w:t>4.2 投标人对同一项目多个标段进行投标的，电子投标文件应按标段分别提交。</w:t>
      </w:r>
    </w:p>
    <w:p w:rsidR="00237534" w:rsidRPr="00E43D72" w:rsidRDefault="00D74FA5">
      <w:pPr>
        <w:tabs>
          <w:tab w:val="left" w:pos="7095"/>
        </w:tabs>
        <w:spacing w:line="480" w:lineRule="exact"/>
        <w:ind w:firstLine="200"/>
        <w:rPr>
          <w:rFonts w:asciiTheme="minorEastAsia" w:eastAsiaTheme="minorEastAsia" w:hAnsiTheme="minorEastAsia"/>
          <w:szCs w:val="21"/>
        </w:rPr>
      </w:pPr>
      <w:r w:rsidRPr="00E43D72">
        <w:rPr>
          <w:rFonts w:asciiTheme="minorEastAsia" w:eastAsiaTheme="minorEastAsia" w:hAnsiTheme="minorEastAsia" w:hint="eastAsia"/>
          <w:szCs w:val="21"/>
        </w:rPr>
        <w:t>4.3 电子投标文件成功提交后，投标人应打印“投标文件提交回执单”，供开标现场备查。</w:t>
      </w:r>
    </w:p>
    <w:p w:rsidR="00237534" w:rsidRPr="00E43D72" w:rsidRDefault="00D74FA5">
      <w:pPr>
        <w:tabs>
          <w:tab w:val="left" w:pos="7095"/>
        </w:tabs>
        <w:spacing w:line="480" w:lineRule="exact"/>
        <w:ind w:firstLine="200"/>
        <w:rPr>
          <w:rFonts w:asciiTheme="minorEastAsia" w:eastAsiaTheme="minorEastAsia" w:hAnsiTheme="minorEastAsia"/>
          <w:b/>
          <w:szCs w:val="21"/>
        </w:rPr>
      </w:pPr>
      <w:r w:rsidRPr="00E43D72">
        <w:rPr>
          <w:rFonts w:asciiTheme="minorEastAsia" w:eastAsiaTheme="minorEastAsia" w:hAnsiTheme="minorEastAsia" w:hint="eastAsia"/>
          <w:b/>
          <w:szCs w:val="21"/>
        </w:rPr>
        <w:t>5.评标依据</w:t>
      </w:r>
    </w:p>
    <w:p w:rsidR="00237534" w:rsidRPr="00E43D72" w:rsidRDefault="00D74FA5">
      <w:pPr>
        <w:tabs>
          <w:tab w:val="left" w:pos="7095"/>
        </w:tabs>
        <w:spacing w:line="480" w:lineRule="exact"/>
        <w:ind w:firstLine="200"/>
        <w:rPr>
          <w:rFonts w:asciiTheme="minorEastAsia" w:eastAsiaTheme="minorEastAsia" w:hAnsiTheme="minorEastAsia"/>
          <w:szCs w:val="21"/>
        </w:rPr>
      </w:pPr>
      <w:r w:rsidRPr="00E43D72">
        <w:rPr>
          <w:rFonts w:asciiTheme="minorEastAsia" w:eastAsiaTheme="minorEastAsia" w:hAnsiTheme="minorEastAsia" w:hint="eastAsia"/>
          <w:szCs w:val="21"/>
        </w:rPr>
        <w:t>5.1采用全流程电子化交易评标时，评标委员会以电子投标文件为依据评标。</w:t>
      </w:r>
    </w:p>
    <w:p w:rsidR="00237534" w:rsidRPr="00E43D72" w:rsidRDefault="00D74FA5">
      <w:pPr>
        <w:pStyle w:val="af3"/>
        <w:shd w:val="clear" w:color="auto" w:fill="FFFFFF"/>
        <w:spacing w:before="0" w:beforeAutospacing="0" w:after="0" w:afterAutospacing="0" w:line="480" w:lineRule="exact"/>
        <w:ind w:firstLine="200"/>
        <w:rPr>
          <w:rFonts w:asciiTheme="minorEastAsia" w:eastAsiaTheme="minorEastAsia" w:hAnsiTheme="minorEastAsia"/>
          <w:sz w:val="21"/>
          <w:szCs w:val="21"/>
        </w:rPr>
      </w:pPr>
      <w:r w:rsidRPr="00E43D72">
        <w:rPr>
          <w:rFonts w:asciiTheme="minorEastAsia" w:eastAsiaTheme="minorEastAsia" w:hAnsiTheme="minorEastAsia" w:hint="eastAsia"/>
          <w:sz w:val="21"/>
          <w:szCs w:val="21"/>
        </w:rPr>
        <w:t>5.2全流程电子化交易系统如因系统异常情况无法完成，将以人工方式进行。评标委员会以电子介质存储的投标文件为依据评标。</w:t>
      </w:r>
    </w:p>
    <w:p w:rsidR="00237534" w:rsidRPr="00E43D72" w:rsidRDefault="00237534">
      <w:pPr>
        <w:spacing w:line="360" w:lineRule="auto"/>
        <w:rPr>
          <w:rFonts w:asciiTheme="minorEastAsia" w:eastAsiaTheme="minorEastAsia" w:hAnsiTheme="minorEastAsia" w:cs="宋体"/>
          <w:szCs w:val="21"/>
        </w:rPr>
      </w:pPr>
    </w:p>
    <w:p w:rsidR="00237534" w:rsidRPr="00E43D72" w:rsidRDefault="00237534" w:rsidP="00E43D72">
      <w:pPr>
        <w:spacing w:line="360" w:lineRule="auto"/>
        <w:ind w:firstLineChars="200" w:firstLine="420"/>
        <w:rPr>
          <w:rFonts w:asciiTheme="minorEastAsia" w:eastAsiaTheme="minorEastAsia" w:hAnsiTheme="minorEastAsia" w:cs="宋体"/>
          <w:szCs w:val="21"/>
        </w:rPr>
      </w:pPr>
    </w:p>
    <w:p w:rsidR="00237534" w:rsidRDefault="00D74FA5">
      <w:pPr>
        <w:spacing w:line="360" w:lineRule="auto"/>
        <w:jc w:val="center"/>
        <w:rPr>
          <w:rFonts w:ascii="宋体" w:hAnsi="宋体"/>
          <w:b/>
          <w:sz w:val="32"/>
          <w:szCs w:val="32"/>
        </w:rPr>
      </w:pPr>
      <w:r w:rsidRPr="00E43D72">
        <w:rPr>
          <w:rFonts w:asciiTheme="minorEastAsia" w:eastAsiaTheme="minorEastAsia" w:hAnsiTheme="minorEastAsia" w:cs="宋体" w:hint="eastAsia"/>
          <w:b/>
          <w:szCs w:val="21"/>
        </w:rPr>
        <w:br w:type="page"/>
      </w:r>
      <w:r>
        <w:rPr>
          <w:rFonts w:ascii="宋体" w:hAnsi="宋体" w:hint="eastAsia"/>
          <w:b/>
          <w:sz w:val="32"/>
          <w:szCs w:val="32"/>
        </w:rPr>
        <w:lastRenderedPageBreak/>
        <w:t>第二章 投标人须知</w:t>
      </w:r>
      <w:bookmarkEnd w:id="12"/>
      <w:bookmarkEnd w:id="13"/>
      <w:bookmarkEnd w:id="14"/>
      <w:bookmarkEnd w:id="15"/>
    </w:p>
    <w:p w:rsidR="00237534" w:rsidRDefault="00D74FA5">
      <w:pPr>
        <w:spacing w:line="440" w:lineRule="exact"/>
        <w:jc w:val="center"/>
        <w:rPr>
          <w:rFonts w:ascii="宋体" w:hAnsi="宋体"/>
          <w:b/>
          <w:sz w:val="24"/>
        </w:rPr>
      </w:pPr>
      <w:bookmarkStart w:id="25" w:name="_Toc361338235"/>
      <w:bookmarkStart w:id="26" w:name="_Toc144974496"/>
      <w:bookmarkStart w:id="27" w:name="_Toc152042304"/>
      <w:bookmarkStart w:id="28" w:name="_Toc152045528"/>
      <w:r>
        <w:rPr>
          <w:rFonts w:ascii="宋体" w:hAnsi="宋体" w:hint="eastAsia"/>
          <w:b/>
          <w:sz w:val="24"/>
        </w:rPr>
        <w:t>投标人须知前附表</w:t>
      </w:r>
      <w:bookmarkEnd w:id="25"/>
      <w:bookmarkEnd w:id="26"/>
      <w:bookmarkEnd w:id="27"/>
      <w:bookmarkEnd w:id="28"/>
    </w:p>
    <w:tbl>
      <w:tblPr>
        <w:tblW w:w="10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
        <w:gridCol w:w="426"/>
        <w:gridCol w:w="1446"/>
        <w:gridCol w:w="300"/>
        <w:gridCol w:w="1089"/>
        <w:gridCol w:w="6667"/>
      </w:tblGrid>
      <w:tr w:rsidR="00237534">
        <w:trPr>
          <w:trHeight w:val="153"/>
          <w:jc w:val="center"/>
        </w:trPr>
        <w:tc>
          <w:tcPr>
            <w:tcW w:w="824" w:type="dxa"/>
            <w:vAlign w:val="center"/>
          </w:tcPr>
          <w:p w:rsidR="00237534" w:rsidRDefault="00D74FA5">
            <w:pPr>
              <w:autoSpaceDE w:val="0"/>
              <w:autoSpaceDN w:val="0"/>
              <w:adjustRightInd w:val="0"/>
              <w:jc w:val="center"/>
              <w:rPr>
                <w:rFonts w:hAnsi="宋体" w:cs="仿宋_GB2312"/>
                <w:b/>
                <w:szCs w:val="21"/>
              </w:rPr>
            </w:pPr>
            <w:r>
              <w:rPr>
                <w:rFonts w:hAnsi="宋体" w:cs="仿宋_GB2312" w:hint="eastAsia"/>
                <w:b/>
                <w:szCs w:val="21"/>
              </w:rPr>
              <w:t>条款号</w:t>
            </w:r>
          </w:p>
        </w:tc>
        <w:tc>
          <w:tcPr>
            <w:tcW w:w="3261" w:type="dxa"/>
            <w:gridSpan w:val="4"/>
            <w:vAlign w:val="center"/>
          </w:tcPr>
          <w:p w:rsidR="00237534" w:rsidRDefault="00D74FA5">
            <w:pPr>
              <w:autoSpaceDE w:val="0"/>
              <w:autoSpaceDN w:val="0"/>
              <w:adjustRightInd w:val="0"/>
              <w:jc w:val="center"/>
              <w:rPr>
                <w:rFonts w:hAnsi="宋体" w:cs="仿宋_GB2312"/>
                <w:b/>
                <w:szCs w:val="21"/>
              </w:rPr>
            </w:pPr>
            <w:r>
              <w:rPr>
                <w:rFonts w:hAnsi="宋体" w:cs="仿宋_GB2312" w:hint="eastAsia"/>
                <w:b/>
                <w:szCs w:val="21"/>
              </w:rPr>
              <w:t>条款名称</w:t>
            </w:r>
          </w:p>
        </w:tc>
        <w:tc>
          <w:tcPr>
            <w:tcW w:w="6667" w:type="dxa"/>
            <w:vAlign w:val="center"/>
          </w:tcPr>
          <w:p w:rsidR="00237534" w:rsidRDefault="00D74FA5">
            <w:pPr>
              <w:autoSpaceDE w:val="0"/>
              <w:autoSpaceDN w:val="0"/>
              <w:adjustRightInd w:val="0"/>
              <w:jc w:val="center"/>
              <w:rPr>
                <w:rFonts w:hAnsi="宋体" w:cs="仿宋_GB2312"/>
                <w:b/>
                <w:szCs w:val="21"/>
              </w:rPr>
            </w:pPr>
            <w:r>
              <w:rPr>
                <w:rFonts w:hAnsi="宋体" w:cs="仿宋_GB2312" w:hint="eastAsia"/>
                <w:b/>
                <w:szCs w:val="21"/>
              </w:rPr>
              <w:t>编列内容</w:t>
            </w:r>
          </w:p>
        </w:tc>
      </w:tr>
      <w:tr w:rsidR="00237534">
        <w:trPr>
          <w:trHeight w:val="1308"/>
          <w:jc w:val="center"/>
        </w:trPr>
        <w:tc>
          <w:tcPr>
            <w:tcW w:w="824" w:type="dxa"/>
            <w:vAlign w:val="center"/>
          </w:tcPr>
          <w:p w:rsidR="00237534" w:rsidRDefault="00D74FA5">
            <w:pPr>
              <w:autoSpaceDE w:val="0"/>
              <w:autoSpaceDN w:val="0"/>
              <w:adjustRightInd w:val="0"/>
              <w:jc w:val="center"/>
              <w:rPr>
                <w:rFonts w:hAnsi="宋体" w:cs="黑体"/>
                <w:szCs w:val="21"/>
              </w:rPr>
            </w:pPr>
            <w:r>
              <w:rPr>
                <w:rFonts w:hAnsi="宋体" w:cs="TimesNewRomanPSMT"/>
                <w:szCs w:val="21"/>
              </w:rPr>
              <w:t>1.1.</w:t>
            </w:r>
            <w:r>
              <w:rPr>
                <w:rFonts w:hAnsi="宋体" w:cs="TimesNewRomanPSMT" w:hint="eastAsia"/>
                <w:szCs w:val="21"/>
              </w:rPr>
              <w:t>1</w:t>
            </w:r>
          </w:p>
        </w:tc>
        <w:tc>
          <w:tcPr>
            <w:tcW w:w="3261" w:type="dxa"/>
            <w:gridSpan w:val="4"/>
            <w:vAlign w:val="center"/>
          </w:tcPr>
          <w:p w:rsidR="00237534" w:rsidRDefault="00D74FA5">
            <w:pPr>
              <w:autoSpaceDE w:val="0"/>
              <w:autoSpaceDN w:val="0"/>
              <w:adjustRightInd w:val="0"/>
              <w:jc w:val="center"/>
              <w:rPr>
                <w:rFonts w:ascii="宋体" w:hAnsi="宋体" w:cs="仿宋_GB2312"/>
                <w:sz w:val="24"/>
              </w:rPr>
            </w:pPr>
            <w:r>
              <w:rPr>
                <w:rFonts w:ascii="宋体" w:hAnsi="宋体" w:cs="仿宋_GB2312" w:hint="eastAsia"/>
                <w:sz w:val="24"/>
              </w:rPr>
              <w:t>招标人</w:t>
            </w:r>
          </w:p>
        </w:tc>
        <w:tc>
          <w:tcPr>
            <w:tcW w:w="6667" w:type="dxa"/>
            <w:vAlign w:val="center"/>
          </w:tcPr>
          <w:p w:rsidR="00237534" w:rsidRDefault="00D74FA5">
            <w:pPr>
              <w:spacing w:line="480" w:lineRule="exact"/>
              <w:rPr>
                <w:rFonts w:ascii="宋体" w:hAnsi="宋体"/>
                <w:sz w:val="24"/>
              </w:rPr>
            </w:pPr>
            <w:r>
              <w:rPr>
                <w:rFonts w:ascii="宋体" w:hAnsi="宋体" w:hint="eastAsia"/>
                <w:sz w:val="24"/>
              </w:rPr>
              <w:t>招标人：鄢陵县住房和城乡建设局</w:t>
            </w:r>
          </w:p>
          <w:p w:rsidR="00237534" w:rsidRDefault="00D74FA5">
            <w:pPr>
              <w:spacing w:line="480" w:lineRule="exact"/>
              <w:rPr>
                <w:rFonts w:ascii="宋体" w:hAnsi="宋体"/>
                <w:sz w:val="24"/>
              </w:rPr>
            </w:pPr>
            <w:r>
              <w:rPr>
                <w:rFonts w:ascii="宋体" w:hAnsi="宋体" w:hint="eastAsia"/>
                <w:sz w:val="24"/>
              </w:rPr>
              <w:t>联系人：郑先生</w:t>
            </w:r>
          </w:p>
          <w:p w:rsidR="00237534" w:rsidRDefault="00D74FA5">
            <w:pPr>
              <w:spacing w:line="480" w:lineRule="exact"/>
              <w:rPr>
                <w:rFonts w:ascii="宋体" w:hAnsi="宋体"/>
                <w:sz w:val="24"/>
              </w:rPr>
            </w:pPr>
            <w:r>
              <w:rPr>
                <w:rFonts w:ascii="宋体" w:hAnsi="宋体" w:hint="eastAsia"/>
                <w:sz w:val="24"/>
              </w:rPr>
              <w:t>联系电话：0374-7101658</w:t>
            </w:r>
          </w:p>
        </w:tc>
      </w:tr>
      <w:tr w:rsidR="00237534">
        <w:trPr>
          <w:trHeight w:val="1034"/>
          <w:jc w:val="center"/>
        </w:trPr>
        <w:tc>
          <w:tcPr>
            <w:tcW w:w="824" w:type="dxa"/>
            <w:vAlign w:val="center"/>
          </w:tcPr>
          <w:p w:rsidR="00237534" w:rsidRDefault="00D74FA5">
            <w:pPr>
              <w:autoSpaceDE w:val="0"/>
              <w:autoSpaceDN w:val="0"/>
              <w:adjustRightInd w:val="0"/>
              <w:jc w:val="center"/>
              <w:rPr>
                <w:rFonts w:hAnsi="宋体" w:cs="TimesNewRomanPSMT"/>
                <w:szCs w:val="21"/>
              </w:rPr>
            </w:pPr>
            <w:r>
              <w:rPr>
                <w:rFonts w:hAnsi="宋体" w:cs="TimesNewRomanPSMT" w:hint="eastAsia"/>
                <w:szCs w:val="21"/>
              </w:rPr>
              <w:t>1.1.2</w:t>
            </w:r>
          </w:p>
        </w:tc>
        <w:tc>
          <w:tcPr>
            <w:tcW w:w="3261" w:type="dxa"/>
            <w:gridSpan w:val="4"/>
            <w:vAlign w:val="center"/>
          </w:tcPr>
          <w:p w:rsidR="00237534" w:rsidRDefault="00D74FA5">
            <w:pPr>
              <w:autoSpaceDE w:val="0"/>
              <w:autoSpaceDN w:val="0"/>
              <w:adjustRightInd w:val="0"/>
              <w:jc w:val="center"/>
              <w:rPr>
                <w:rFonts w:ascii="宋体" w:hAnsi="宋体" w:cs="仿宋_GB2312"/>
                <w:sz w:val="24"/>
              </w:rPr>
            </w:pPr>
            <w:r>
              <w:rPr>
                <w:rFonts w:ascii="宋体" w:hAnsi="宋体" w:cs="仿宋_GB2312" w:hint="eastAsia"/>
                <w:sz w:val="24"/>
              </w:rPr>
              <w:t>代理机构</w:t>
            </w:r>
          </w:p>
        </w:tc>
        <w:tc>
          <w:tcPr>
            <w:tcW w:w="6667" w:type="dxa"/>
            <w:vAlign w:val="center"/>
          </w:tcPr>
          <w:p w:rsidR="00237534" w:rsidRDefault="00D74FA5">
            <w:pPr>
              <w:spacing w:line="480" w:lineRule="exact"/>
              <w:rPr>
                <w:rFonts w:ascii="宋体" w:hAnsi="宋体"/>
                <w:sz w:val="24"/>
              </w:rPr>
            </w:pPr>
            <w:r>
              <w:rPr>
                <w:rFonts w:ascii="宋体" w:hAnsi="宋体" w:hint="eastAsia"/>
                <w:sz w:val="24"/>
              </w:rPr>
              <w:t>招标代理机构：陕西瑞珂工程咨询有限责任公司</w:t>
            </w:r>
          </w:p>
          <w:p w:rsidR="00237534" w:rsidRDefault="00D74FA5">
            <w:pPr>
              <w:spacing w:line="480" w:lineRule="exact"/>
              <w:rPr>
                <w:rFonts w:ascii="宋体" w:hAnsi="宋体"/>
                <w:sz w:val="24"/>
              </w:rPr>
            </w:pPr>
            <w:r>
              <w:rPr>
                <w:rFonts w:ascii="宋体" w:hAnsi="宋体" w:hint="eastAsia"/>
                <w:sz w:val="24"/>
              </w:rPr>
              <w:t>联 系 人：李女士</w:t>
            </w:r>
          </w:p>
          <w:p w:rsidR="00237534" w:rsidRDefault="00D74FA5">
            <w:pPr>
              <w:spacing w:line="480" w:lineRule="exact"/>
              <w:rPr>
                <w:rFonts w:ascii="宋体" w:hAnsi="宋体"/>
                <w:sz w:val="24"/>
              </w:rPr>
            </w:pPr>
            <w:r>
              <w:rPr>
                <w:rFonts w:ascii="宋体" w:hAnsi="宋体" w:hint="eastAsia"/>
                <w:sz w:val="24"/>
              </w:rPr>
              <w:t xml:space="preserve">联系电话：15638799156 </w:t>
            </w:r>
          </w:p>
        </w:tc>
      </w:tr>
      <w:tr w:rsidR="00237534">
        <w:trPr>
          <w:trHeight w:val="323"/>
          <w:jc w:val="center"/>
        </w:trPr>
        <w:tc>
          <w:tcPr>
            <w:tcW w:w="824" w:type="dxa"/>
            <w:vAlign w:val="center"/>
          </w:tcPr>
          <w:p w:rsidR="00237534" w:rsidRDefault="00D74FA5">
            <w:pPr>
              <w:autoSpaceDE w:val="0"/>
              <w:autoSpaceDN w:val="0"/>
              <w:adjustRightInd w:val="0"/>
              <w:jc w:val="center"/>
              <w:rPr>
                <w:rFonts w:hAnsi="宋体" w:cs="黑体"/>
                <w:szCs w:val="21"/>
              </w:rPr>
            </w:pPr>
            <w:r>
              <w:rPr>
                <w:rFonts w:hAnsi="宋体" w:cs="TimesNewRomanPSMT"/>
                <w:szCs w:val="21"/>
              </w:rPr>
              <w:t>1.1.</w:t>
            </w:r>
            <w:r>
              <w:rPr>
                <w:rFonts w:hAnsi="宋体" w:cs="TimesNewRomanPSMT" w:hint="eastAsia"/>
                <w:szCs w:val="21"/>
              </w:rPr>
              <w:t>3</w:t>
            </w:r>
          </w:p>
        </w:tc>
        <w:tc>
          <w:tcPr>
            <w:tcW w:w="3261" w:type="dxa"/>
            <w:gridSpan w:val="4"/>
            <w:vAlign w:val="center"/>
          </w:tcPr>
          <w:p w:rsidR="00237534" w:rsidRDefault="00D74FA5">
            <w:pPr>
              <w:autoSpaceDE w:val="0"/>
              <w:autoSpaceDN w:val="0"/>
              <w:adjustRightInd w:val="0"/>
              <w:jc w:val="center"/>
              <w:rPr>
                <w:rFonts w:ascii="宋体" w:hAnsi="宋体"/>
                <w:sz w:val="24"/>
              </w:rPr>
            </w:pPr>
            <w:r>
              <w:rPr>
                <w:rFonts w:ascii="宋体" w:hAnsi="宋体" w:hint="eastAsia"/>
                <w:sz w:val="24"/>
              </w:rPr>
              <w:t>项目名称</w:t>
            </w:r>
          </w:p>
        </w:tc>
        <w:tc>
          <w:tcPr>
            <w:tcW w:w="6667" w:type="dxa"/>
            <w:vAlign w:val="center"/>
          </w:tcPr>
          <w:p w:rsidR="00237534" w:rsidRDefault="00D74FA5">
            <w:pPr>
              <w:rPr>
                <w:rFonts w:ascii="宋体" w:hAnsi="宋体"/>
              </w:rPr>
            </w:pPr>
            <w:r>
              <w:rPr>
                <w:rFonts w:ascii="宋体" w:hAnsi="宋体" w:hint="eastAsia"/>
                <w:sz w:val="24"/>
              </w:rPr>
              <w:t>鄢陵县公共停车场建设项目设计及勘察</w:t>
            </w:r>
            <w:r w:rsidR="00120E90">
              <w:rPr>
                <w:rFonts w:ascii="宋体" w:hAnsi="宋体" w:hint="eastAsia"/>
                <w:sz w:val="24"/>
              </w:rPr>
              <w:t>（二次）</w:t>
            </w:r>
          </w:p>
        </w:tc>
      </w:tr>
      <w:tr w:rsidR="00237534">
        <w:trPr>
          <w:trHeight w:val="309"/>
          <w:jc w:val="center"/>
        </w:trPr>
        <w:tc>
          <w:tcPr>
            <w:tcW w:w="824" w:type="dxa"/>
            <w:vAlign w:val="center"/>
          </w:tcPr>
          <w:p w:rsidR="00237534" w:rsidRDefault="00D74FA5">
            <w:pPr>
              <w:autoSpaceDE w:val="0"/>
              <w:autoSpaceDN w:val="0"/>
              <w:adjustRightInd w:val="0"/>
              <w:jc w:val="center"/>
              <w:rPr>
                <w:rFonts w:hAnsi="宋体" w:cs="黑体"/>
                <w:szCs w:val="21"/>
              </w:rPr>
            </w:pPr>
            <w:r>
              <w:rPr>
                <w:rFonts w:hAnsi="宋体" w:cs="TimesNewRomanPSMT"/>
                <w:szCs w:val="21"/>
              </w:rPr>
              <w:t>1.1.</w:t>
            </w:r>
            <w:r>
              <w:rPr>
                <w:rFonts w:hAnsi="宋体" w:cs="TimesNewRomanPSMT" w:hint="eastAsia"/>
                <w:szCs w:val="21"/>
              </w:rPr>
              <w:t>4</w:t>
            </w:r>
          </w:p>
        </w:tc>
        <w:tc>
          <w:tcPr>
            <w:tcW w:w="3261" w:type="dxa"/>
            <w:gridSpan w:val="4"/>
            <w:vAlign w:val="center"/>
          </w:tcPr>
          <w:p w:rsidR="00237534" w:rsidRDefault="00D74FA5">
            <w:pPr>
              <w:autoSpaceDE w:val="0"/>
              <w:autoSpaceDN w:val="0"/>
              <w:adjustRightInd w:val="0"/>
              <w:jc w:val="center"/>
              <w:rPr>
                <w:rFonts w:ascii="宋体" w:hAnsi="宋体" w:cs="仿宋_GB2312"/>
                <w:sz w:val="24"/>
              </w:rPr>
            </w:pPr>
            <w:r>
              <w:rPr>
                <w:rFonts w:ascii="宋体" w:hAnsi="宋体" w:hint="eastAsia"/>
                <w:sz w:val="24"/>
              </w:rPr>
              <w:t>建设地点</w:t>
            </w:r>
          </w:p>
        </w:tc>
        <w:tc>
          <w:tcPr>
            <w:tcW w:w="6667" w:type="dxa"/>
            <w:vAlign w:val="center"/>
          </w:tcPr>
          <w:p w:rsidR="00237534" w:rsidRDefault="00D74FA5">
            <w:pPr>
              <w:spacing w:line="480" w:lineRule="exact"/>
              <w:rPr>
                <w:rFonts w:ascii="宋体" w:hAnsi="宋体"/>
                <w:sz w:val="24"/>
              </w:rPr>
            </w:pPr>
            <w:r>
              <w:rPr>
                <w:rFonts w:ascii="宋体" w:hAnsi="宋体" w:hint="eastAsia"/>
                <w:sz w:val="24"/>
              </w:rPr>
              <w:t>鄢陵县城区</w:t>
            </w:r>
          </w:p>
        </w:tc>
      </w:tr>
      <w:tr w:rsidR="00237534">
        <w:trPr>
          <w:trHeight w:val="329"/>
          <w:jc w:val="center"/>
        </w:trPr>
        <w:tc>
          <w:tcPr>
            <w:tcW w:w="824" w:type="dxa"/>
            <w:vAlign w:val="center"/>
          </w:tcPr>
          <w:p w:rsidR="00237534" w:rsidRDefault="00D74FA5">
            <w:pPr>
              <w:autoSpaceDE w:val="0"/>
              <w:autoSpaceDN w:val="0"/>
              <w:adjustRightInd w:val="0"/>
              <w:jc w:val="center"/>
              <w:rPr>
                <w:rFonts w:hAnsi="宋体" w:cs="黑体"/>
                <w:szCs w:val="21"/>
              </w:rPr>
            </w:pPr>
            <w:r>
              <w:rPr>
                <w:rFonts w:hAnsi="宋体" w:cs="TimesNewRomanPSMT"/>
                <w:szCs w:val="21"/>
              </w:rPr>
              <w:t>1.2.1</w:t>
            </w:r>
          </w:p>
        </w:tc>
        <w:tc>
          <w:tcPr>
            <w:tcW w:w="3261" w:type="dxa"/>
            <w:gridSpan w:val="4"/>
            <w:vAlign w:val="center"/>
          </w:tcPr>
          <w:p w:rsidR="00237534" w:rsidRDefault="00D74FA5">
            <w:pPr>
              <w:autoSpaceDE w:val="0"/>
              <w:autoSpaceDN w:val="0"/>
              <w:adjustRightInd w:val="0"/>
              <w:jc w:val="center"/>
              <w:rPr>
                <w:rFonts w:ascii="宋体" w:hAnsi="宋体" w:cs="仿宋_GB2312"/>
                <w:sz w:val="24"/>
              </w:rPr>
            </w:pPr>
            <w:r>
              <w:rPr>
                <w:rFonts w:ascii="宋体" w:hAnsi="宋体" w:cs="仿宋_GB2312" w:hint="eastAsia"/>
                <w:sz w:val="24"/>
              </w:rPr>
              <w:t>资金来源</w:t>
            </w:r>
          </w:p>
        </w:tc>
        <w:tc>
          <w:tcPr>
            <w:tcW w:w="6667" w:type="dxa"/>
          </w:tcPr>
          <w:p w:rsidR="00237534" w:rsidRDefault="00D74FA5">
            <w:pPr>
              <w:autoSpaceDE w:val="0"/>
              <w:autoSpaceDN w:val="0"/>
              <w:adjustRightInd w:val="0"/>
              <w:rPr>
                <w:rFonts w:ascii="宋体" w:hAnsi="宋体"/>
                <w:sz w:val="24"/>
              </w:rPr>
            </w:pPr>
            <w:r>
              <w:rPr>
                <w:rFonts w:ascii="宋体" w:hAnsi="宋体" w:hint="eastAsia"/>
                <w:sz w:val="24"/>
              </w:rPr>
              <w:t>财政资金，已落实。</w:t>
            </w:r>
          </w:p>
        </w:tc>
      </w:tr>
      <w:tr w:rsidR="00237534">
        <w:trPr>
          <w:trHeight w:val="840"/>
          <w:jc w:val="center"/>
        </w:trPr>
        <w:tc>
          <w:tcPr>
            <w:tcW w:w="824" w:type="dxa"/>
            <w:vAlign w:val="center"/>
          </w:tcPr>
          <w:p w:rsidR="00237534" w:rsidRDefault="00D74FA5">
            <w:pPr>
              <w:autoSpaceDE w:val="0"/>
              <w:autoSpaceDN w:val="0"/>
              <w:adjustRightInd w:val="0"/>
              <w:jc w:val="center"/>
              <w:rPr>
                <w:rFonts w:hAnsi="宋体" w:cs="黑体"/>
                <w:szCs w:val="21"/>
              </w:rPr>
            </w:pPr>
            <w:r>
              <w:rPr>
                <w:rFonts w:hAnsi="宋体" w:cs="TimesNewRomanPSMT"/>
                <w:szCs w:val="21"/>
              </w:rPr>
              <w:t>1.3.</w:t>
            </w:r>
            <w:r>
              <w:rPr>
                <w:rFonts w:hAnsi="宋体" w:cs="TimesNewRomanPSMT" w:hint="eastAsia"/>
                <w:szCs w:val="21"/>
              </w:rPr>
              <w:t>2</w:t>
            </w:r>
          </w:p>
        </w:tc>
        <w:tc>
          <w:tcPr>
            <w:tcW w:w="3261" w:type="dxa"/>
            <w:gridSpan w:val="4"/>
            <w:vAlign w:val="center"/>
          </w:tcPr>
          <w:p w:rsidR="00237534" w:rsidRDefault="00D74FA5">
            <w:pPr>
              <w:autoSpaceDE w:val="0"/>
              <w:autoSpaceDN w:val="0"/>
              <w:adjustRightInd w:val="0"/>
              <w:jc w:val="center"/>
              <w:rPr>
                <w:rFonts w:ascii="宋体" w:hAnsi="宋体"/>
                <w:sz w:val="24"/>
              </w:rPr>
            </w:pPr>
            <w:r>
              <w:rPr>
                <w:rFonts w:ascii="宋体" w:hAnsi="宋体" w:hint="eastAsia"/>
                <w:sz w:val="24"/>
              </w:rPr>
              <w:t>招标范围</w:t>
            </w:r>
          </w:p>
        </w:tc>
        <w:tc>
          <w:tcPr>
            <w:tcW w:w="6667" w:type="dxa"/>
            <w:tcBorders>
              <w:bottom w:val="single" w:sz="4" w:space="0" w:color="auto"/>
            </w:tcBorders>
          </w:tcPr>
          <w:p w:rsidR="00237534" w:rsidRDefault="00D74FA5">
            <w:pPr>
              <w:spacing w:line="480" w:lineRule="exact"/>
              <w:rPr>
                <w:rFonts w:ascii="宋体" w:hAnsi="宋体"/>
                <w:sz w:val="24"/>
              </w:rPr>
            </w:pPr>
            <w:r>
              <w:rPr>
                <w:rFonts w:ascii="宋体" w:hAnsi="宋体" w:hint="eastAsia"/>
                <w:sz w:val="24"/>
              </w:rPr>
              <w:t>本项目初步设计和施工图设计阶段勘察设计及后续相关配套服务设计工作。</w:t>
            </w:r>
          </w:p>
        </w:tc>
      </w:tr>
      <w:tr w:rsidR="00237534">
        <w:trPr>
          <w:trHeight w:val="301"/>
          <w:jc w:val="center"/>
        </w:trPr>
        <w:tc>
          <w:tcPr>
            <w:tcW w:w="824" w:type="dxa"/>
            <w:vAlign w:val="center"/>
          </w:tcPr>
          <w:p w:rsidR="00237534" w:rsidRDefault="00D74FA5">
            <w:pPr>
              <w:autoSpaceDE w:val="0"/>
              <w:autoSpaceDN w:val="0"/>
              <w:adjustRightInd w:val="0"/>
              <w:jc w:val="center"/>
              <w:rPr>
                <w:rFonts w:hAnsi="宋体" w:cs="黑体"/>
                <w:szCs w:val="21"/>
              </w:rPr>
            </w:pPr>
            <w:r>
              <w:rPr>
                <w:rFonts w:hAnsi="宋体" w:cs="TimesNewRomanPSMT"/>
                <w:szCs w:val="21"/>
              </w:rPr>
              <w:t>1.3.</w:t>
            </w:r>
            <w:r>
              <w:rPr>
                <w:rFonts w:hAnsi="宋体" w:cs="TimesNewRomanPSMT" w:hint="eastAsia"/>
                <w:szCs w:val="21"/>
              </w:rPr>
              <w:t>3</w:t>
            </w:r>
          </w:p>
        </w:tc>
        <w:tc>
          <w:tcPr>
            <w:tcW w:w="3261" w:type="dxa"/>
            <w:gridSpan w:val="4"/>
            <w:tcBorders>
              <w:right w:val="single" w:sz="4" w:space="0" w:color="auto"/>
            </w:tcBorders>
            <w:vAlign w:val="center"/>
          </w:tcPr>
          <w:p w:rsidR="00237534" w:rsidRDefault="00D74FA5">
            <w:pPr>
              <w:autoSpaceDE w:val="0"/>
              <w:autoSpaceDN w:val="0"/>
              <w:adjustRightInd w:val="0"/>
              <w:jc w:val="center"/>
              <w:rPr>
                <w:rFonts w:ascii="宋体" w:hAnsi="宋体"/>
                <w:sz w:val="24"/>
              </w:rPr>
            </w:pPr>
            <w:r>
              <w:rPr>
                <w:rFonts w:ascii="宋体" w:hAnsi="宋体" w:hint="eastAsia"/>
                <w:sz w:val="24"/>
              </w:rPr>
              <w:t>设计周期</w:t>
            </w:r>
          </w:p>
        </w:tc>
        <w:tc>
          <w:tcPr>
            <w:tcW w:w="6667" w:type="dxa"/>
            <w:tcBorders>
              <w:top w:val="single" w:sz="4" w:space="0" w:color="auto"/>
              <w:left w:val="single" w:sz="4" w:space="0" w:color="auto"/>
              <w:bottom w:val="single" w:sz="4" w:space="0" w:color="auto"/>
              <w:right w:val="single" w:sz="4" w:space="0" w:color="auto"/>
            </w:tcBorders>
            <w:vAlign w:val="center"/>
          </w:tcPr>
          <w:p w:rsidR="00237534" w:rsidRDefault="00D74FA5">
            <w:pPr>
              <w:autoSpaceDE w:val="0"/>
              <w:autoSpaceDN w:val="0"/>
              <w:adjustRightInd w:val="0"/>
              <w:rPr>
                <w:color w:val="FF0000"/>
                <w:sz w:val="24"/>
              </w:rPr>
            </w:pPr>
            <w:r>
              <w:rPr>
                <w:rFonts w:hint="eastAsia"/>
                <w:sz w:val="24"/>
              </w:rPr>
              <w:t>自合同签订之日起</w:t>
            </w:r>
            <w:r>
              <w:rPr>
                <w:rFonts w:hint="eastAsia"/>
                <w:sz w:val="24"/>
              </w:rPr>
              <w:t>30</w:t>
            </w:r>
            <w:r>
              <w:rPr>
                <w:rFonts w:hint="eastAsia"/>
                <w:sz w:val="24"/>
              </w:rPr>
              <w:t>日历天。</w:t>
            </w:r>
          </w:p>
        </w:tc>
      </w:tr>
      <w:tr w:rsidR="00237534">
        <w:trPr>
          <w:trHeight w:val="382"/>
          <w:jc w:val="center"/>
        </w:trPr>
        <w:tc>
          <w:tcPr>
            <w:tcW w:w="824" w:type="dxa"/>
            <w:vAlign w:val="center"/>
          </w:tcPr>
          <w:p w:rsidR="00237534" w:rsidRDefault="00D74FA5">
            <w:pPr>
              <w:autoSpaceDE w:val="0"/>
              <w:autoSpaceDN w:val="0"/>
              <w:adjustRightInd w:val="0"/>
              <w:jc w:val="center"/>
              <w:rPr>
                <w:rFonts w:hAnsi="宋体" w:cs="黑体"/>
                <w:szCs w:val="21"/>
              </w:rPr>
            </w:pPr>
            <w:r>
              <w:rPr>
                <w:rFonts w:hAnsi="宋体" w:cs="TimesNewRomanPSMT"/>
                <w:szCs w:val="21"/>
              </w:rPr>
              <w:t>1.3.</w:t>
            </w:r>
            <w:r>
              <w:rPr>
                <w:rFonts w:hAnsi="宋体" w:cs="TimesNewRomanPSMT" w:hint="eastAsia"/>
                <w:szCs w:val="21"/>
              </w:rPr>
              <w:t>4</w:t>
            </w:r>
          </w:p>
        </w:tc>
        <w:tc>
          <w:tcPr>
            <w:tcW w:w="3261" w:type="dxa"/>
            <w:gridSpan w:val="4"/>
            <w:vAlign w:val="center"/>
          </w:tcPr>
          <w:p w:rsidR="00237534" w:rsidRDefault="00D74FA5">
            <w:pPr>
              <w:autoSpaceDE w:val="0"/>
              <w:autoSpaceDN w:val="0"/>
              <w:adjustRightInd w:val="0"/>
              <w:jc w:val="center"/>
              <w:rPr>
                <w:rFonts w:ascii="宋体" w:hAnsi="宋体"/>
                <w:sz w:val="24"/>
              </w:rPr>
            </w:pPr>
            <w:r>
              <w:rPr>
                <w:rFonts w:ascii="宋体" w:hAnsi="宋体" w:hint="eastAsia"/>
                <w:sz w:val="24"/>
              </w:rPr>
              <w:t>设计要求</w:t>
            </w:r>
          </w:p>
        </w:tc>
        <w:tc>
          <w:tcPr>
            <w:tcW w:w="6667" w:type="dxa"/>
            <w:tcBorders>
              <w:top w:val="single" w:sz="4" w:space="0" w:color="auto"/>
            </w:tcBorders>
            <w:vAlign w:val="center"/>
          </w:tcPr>
          <w:p w:rsidR="00237534" w:rsidRDefault="00D74FA5">
            <w:pPr>
              <w:autoSpaceDE w:val="0"/>
              <w:autoSpaceDN w:val="0"/>
              <w:adjustRightInd w:val="0"/>
              <w:rPr>
                <w:rFonts w:hAnsi="宋体" w:cs="黑体"/>
                <w:sz w:val="24"/>
              </w:rPr>
            </w:pPr>
            <w:r>
              <w:rPr>
                <w:rFonts w:hint="eastAsia"/>
                <w:sz w:val="24"/>
              </w:rPr>
              <w:t>符合国家现行有关设计及勘察规范、标准和规定</w:t>
            </w:r>
          </w:p>
        </w:tc>
      </w:tr>
      <w:tr w:rsidR="00237534">
        <w:trPr>
          <w:trHeight w:val="271"/>
          <w:jc w:val="center"/>
        </w:trPr>
        <w:tc>
          <w:tcPr>
            <w:tcW w:w="824" w:type="dxa"/>
            <w:vAlign w:val="center"/>
          </w:tcPr>
          <w:p w:rsidR="00237534" w:rsidRDefault="00D74FA5">
            <w:pPr>
              <w:autoSpaceDE w:val="0"/>
              <w:autoSpaceDN w:val="0"/>
              <w:adjustRightInd w:val="0"/>
              <w:jc w:val="center"/>
              <w:rPr>
                <w:rFonts w:hAnsi="宋体" w:cs="黑体"/>
                <w:szCs w:val="21"/>
              </w:rPr>
            </w:pPr>
            <w:r>
              <w:rPr>
                <w:rFonts w:hAnsi="宋体" w:cs="TimesNewRomanPSMT"/>
                <w:szCs w:val="21"/>
              </w:rPr>
              <w:t>1.4.1</w:t>
            </w:r>
          </w:p>
        </w:tc>
        <w:tc>
          <w:tcPr>
            <w:tcW w:w="3261" w:type="dxa"/>
            <w:gridSpan w:val="4"/>
            <w:vAlign w:val="center"/>
          </w:tcPr>
          <w:p w:rsidR="00237534" w:rsidRDefault="00D74FA5">
            <w:pPr>
              <w:autoSpaceDE w:val="0"/>
              <w:autoSpaceDN w:val="0"/>
              <w:adjustRightInd w:val="0"/>
              <w:jc w:val="center"/>
              <w:rPr>
                <w:rFonts w:ascii="宋体" w:hAnsi="宋体"/>
              </w:rPr>
            </w:pPr>
            <w:r>
              <w:rPr>
                <w:rFonts w:ascii="宋体" w:hAnsi="宋体" w:hint="eastAsia"/>
              </w:rPr>
              <w:t>投标人资格要求</w:t>
            </w:r>
          </w:p>
        </w:tc>
        <w:tc>
          <w:tcPr>
            <w:tcW w:w="6667" w:type="dxa"/>
          </w:tcPr>
          <w:p w:rsidR="00237534" w:rsidRDefault="00D74FA5">
            <w:pPr>
              <w:spacing w:line="480" w:lineRule="exact"/>
              <w:rPr>
                <w:rFonts w:ascii="宋体" w:hAnsi="宋体" w:cs="宋体"/>
                <w:szCs w:val="21"/>
              </w:rPr>
            </w:pPr>
            <w:r>
              <w:rPr>
                <w:rFonts w:ascii="宋体" w:hAnsi="宋体" w:hint="eastAsia"/>
                <w:szCs w:val="21"/>
              </w:rPr>
              <w:t>1</w:t>
            </w:r>
            <w:r>
              <w:rPr>
                <w:rFonts w:ascii="宋体" w:hAnsi="宋体" w:cs="宋体" w:hint="eastAsia"/>
                <w:szCs w:val="21"/>
              </w:rPr>
              <w:t>具有独立法人资格并依法取得营业执照，营业执照处于有效期（三证合一）；</w:t>
            </w:r>
          </w:p>
          <w:p w:rsidR="00237534" w:rsidRDefault="00D74FA5">
            <w:pPr>
              <w:spacing w:line="480" w:lineRule="exact"/>
              <w:rPr>
                <w:rFonts w:ascii="宋体" w:hAnsi="宋体"/>
                <w:color w:val="000000" w:themeColor="text1"/>
                <w:szCs w:val="21"/>
              </w:rPr>
            </w:pPr>
            <w:r w:rsidRPr="0013227C">
              <w:rPr>
                <w:rFonts w:ascii="宋体" w:hAnsi="宋体" w:hint="eastAsia"/>
                <w:szCs w:val="21"/>
              </w:rPr>
              <w:t>2</w:t>
            </w:r>
            <w:r w:rsidRPr="0013227C">
              <w:rPr>
                <w:rFonts w:ascii="宋体" w:hAnsi="宋体" w:hint="eastAsia"/>
                <w:color w:val="000000" w:themeColor="text1"/>
                <w:szCs w:val="21"/>
              </w:rPr>
              <w:t>投标人须具备建设行政主管部门颁发的市政行业（公共交通工程）设计专业甲级和建筑行业（建筑工程、人防工程）设计专业甲级</w:t>
            </w:r>
            <w:r w:rsidR="000D4650" w:rsidRPr="0013227C">
              <w:rPr>
                <w:rFonts w:ascii="宋体" w:hAnsi="宋体" w:hint="eastAsia"/>
                <w:color w:val="000000" w:themeColor="text1"/>
                <w:szCs w:val="21"/>
              </w:rPr>
              <w:t>或工程设计综合</w:t>
            </w:r>
            <w:r w:rsidRPr="0013227C">
              <w:rPr>
                <w:rFonts w:ascii="宋体" w:hAnsi="宋体" w:hint="eastAsia"/>
                <w:color w:val="000000" w:themeColor="text1"/>
                <w:szCs w:val="21"/>
              </w:rPr>
              <w:t>甲级；工程勘察专业类(岩土工程) 甲级资质或工程勘察综合甲级资质，拟派项目负责人须具备市政工程相关专业高级工程师及以上技术职称；</w:t>
            </w:r>
          </w:p>
          <w:p w:rsidR="00237534" w:rsidRDefault="00D74FA5">
            <w:pPr>
              <w:spacing w:line="480" w:lineRule="exact"/>
              <w:rPr>
                <w:rFonts w:ascii="宋体" w:hAnsi="宋体"/>
                <w:szCs w:val="21"/>
              </w:rPr>
            </w:pPr>
            <w:r>
              <w:rPr>
                <w:rFonts w:ascii="宋体" w:hAnsi="宋体" w:hint="eastAsia"/>
                <w:szCs w:val="21"/>
              </w:rPr>
              <w:t xml:space="preserve">3未被列入“信用中国”（www.creditchina.gov.cn）网站失信被执行人名单，“国家企业信用信息公示系统” （http://www.gsxt.gov.cn/）经营异常名录或严重失信黑名单。 </w:t>
            </w:r>
          </w:p>
          <w:p w:rsidR="00237534" w:rsidRDefault="00D74FA5">
            <w:pPr>
              <w:spacing w:line="480" w:lineRule="exact"/>
              <w:rPr>
                <w:rFonts w:ascii="宋体" w:hAnsi="宋体"/>
                <w:szCs w:val="21"/>
              </w:rPr>
            </w:pPr>
            <w:r>
              <w:rPr>
                <w:rFonts w:ascii="宋体" w:hAnsi="宋体" w:hint="eastAsia"/>
                <w:szCs w:val="21"/>
              </w:rPr>
              <w:t>4本次招标不接受联合体投标。</w:t>
            </w:r>
          </w:p>
          <w:p w:rsidR="00237534" w:rsidRDefault="00D74FA5">
            <w:pPr>
              <w:spacing w:line="480" w:lineRule="exact"/>
              <w:rPr>
                <w:rFonts w:ascii="宋体" w:hAnsi="宋体"/>
                <w:szCs w:val="21"/>
              </w:rPr>
            </w:pPr>
            <w:r>
              <w:rPr>
                <w:rFonts w:ascii="宋体" w:hAnsi="宋体" w:hint="eastAsia"/>
                <w:szCs w:val="21"/>
              </w:rPr>
              <w:t>5本次招标实行资格后审。</w:t>
            </w:r>
          </w:p>
          <w:p w:rsidR="00237534" w:rsidRDefault="00D74FA5">
            <w:pPr>
              <w:pStyle w:val="af6"/>
              <w:ind w:firstLine="221"/>
              <w:rPr>
                <w:b/>
                <w:bCs/>
                <w:sz w:val="22"/>
                <w:szCs w:val="16"/>
              </w:rPr>
            </w:pPr>
            <w:r>
              <w:rPr>
                <w:rFonts w:hint="eastAsia"/>
                <w:b/>
                <w:bCs/>
                <w:sz w:val="22"/>
                <w:szCs w:val="16"/>
              </w:rPr>
              <w:t>备注：</w:t>
            </w:r>
          </w:p>
          <w:p w:rsidR="00237534" w:rsidRDefault="00D74FA5">
            <w:pPr>
              <w:pStyle w:val="af6"/>
              <w:ind w:firstLine="221"/>
              <w:rPr>
                <w:b/>
                <w:bCs/>
                <w:sz w:val="22"/>
                <w:szCs w:val="16"/>
              </w:rPr>
            </w:pPr>
            <w:r>
              <w:rPr>
                <w:rFonts w:hint="eastAsia"/>
                <w:b/>
                <w:bCs/>
                <w:sz w:val="22"/>
                <w:szCs w:val="16"/>
              </w:rPr>
              <w:t>招标项目开标结束后、评标开始前，招标人（或招标代理机构）对投标人信用记录进行现场查询，并将查询结果随项目开标资料一</w:t>
            </w:r>
            <w:r>
              <w:rPr>
                <w:rFonts w:hint="eastAsia"/>
                <w:b/>
                <w:bCs/>
                <w:sz w:val="22"/>
                <w:szCs w:val="16"/>
              </w:rPr>
              <w:lastRenderedPageBreak/>
              <w:t>并送入评标室，由专家进行评判。</w:t>
            </w:r>
          </w:p>
          <w:p w:rsidR="00237534" w:rsidRDefault="00D74FA5">
            <w:pPr>
              <w:pStyle w:val="af6"/>
              <w:ind w:firstLine="221"/>
            </w:pPr>
            <w:r>
              <w:rPr>
                <w:rFonts w:hint="eastAsia"/>
                <w:b/>
                <w:bCs/>
                <w:sz w:val="22"/>
                <w:szCs w:val="16"/>
              </w:rPr>
              <w:t xml:space="preserve">  信用信息查询记录和证据留存具体方式：经评标委员会确认的查询结果网页截图作为查询记录和证据，与其他文件一并存档。</w:t>
            </w:r>
          </w:p>
        </w:tc>
      </w:tr>
      <w:tr w:rsidR="00237534">
        <w:trPr>
          <w:trHeight w:val="153"/>
          <w:jc w:val="center"/>
        </w:trPr>
        <w:tc>
          <w:tcPr>
            <w:tcW w:w="824" w:type="dxa"/>
            <w:vAlign w:val="center"/>
          </w:tcPr>
          <w:p w:rsidR="00237534" w:rsidRDefault="00D74FA5">
            <w:pPr>
              <w:autoSpaceDE w:val="0"/>
              <w:autoSpaceDN w:val="0"/>
              <w:adjustRightInd w:val="0"/>
              <w:jc w:val="center"/>
              <w:rPr>
                <w:rFonts w:hAnsi="宋体" w:cs="黑体"/>
                <w:szCs w:val="21"/>
              </w:rPr>
            </w:pPr>
            <w:r>
              <w:rPr>
                <w:rFonts w:hAnsi="宋体" w:cs="TimesNewRomanPSMT"/>
                <w:szCs w:val="21"/>
              </w:rPr>
              <w:lastRenderedPageBreak/>
              <w:t>1.4.2</w:t>
            </w:r>
          </w:p>
        </w:tc>
        <w:tc>
          <w:tcPr>
            <w:tcW w:w="3261" w:type="dxa"/>
            <w:gridSpan w:val="4"/>
            <w:vAlign w:val="center"/>
          </w:tcPr>
          <w:p w:rsidR="00237534" w:rsidRDefault="00D74FA5">
            <w:pPr>
              <w:autoSpaceDE w:val="0"/>
              <w:autoSpaceDN w:val="0"/>
              <w:adjustRightInd w:val="0"/>
              <w:jc w:val="center"/>
              <w:rPr>
                <w:rFonts w:hAnsi="宋体" w:cs="黑体"/>
                <w:szCs w:val="21"/>
              </w:rPr>
            </w:pPr>
            <w:r>
              <w:rPr>
                <w:rFonts w:hAnsi="宋体" w:cs="仿宋_GB2312" w:hint="eastAsia"/>
                <w:szCs w:val="21"/>
              </w:rPr>
              <w:t>是否接受联合体投标</w:t>
            </w:r>
          </w:p>
        </w:tc>
        <w:tc>
          <w:tcPr>
            <w:tcW w:w="6667" w:type="dxa"/>
          </w:tcPr>
          <w:p w:rsidR="00237534" w:rsidRDefault="00D74FA5">
            <w:pPr>
              <w:autoSpaceDE w:val="0"/>
              <w:autoSpaceDN w:val="0"/>
              <w:adjustRightInd w:val="0"/>
              <w:jc w:val="left"/>
            </w:pPr>
            <w:r>
              <w:rPr>
                <w:rFonts w:hint="eastAsia"/>
              </w:rPr>
              <w:t>否</w:t>
            </w:r>
          </w:p>
        </w:tc>
      </w:tr>
      <w:tr w:rsidR="00237534">
        <w:trPr>
          <w:trHeight w:val="153"/>
          <w:jc w:val="center"/>
        </w:trPr>
        <w:tc>
          <w:tcPr>
            <w:tcW w:w="824" w:type="dxa"/>
            <w:vAlign w:val="center"/>
          </w:tcPr>
          <w:p w:rsidR="00237534" w:rsidRDefault="00D74FA5">
            <w:pPr>
              <w:autoSpaceDE w:val="0"/>
              <w:autoSpaceDN w:val="0"/>
              <w:adjustRightInd w:val="0"/>
              <w:jc w:val="center"/>
              <w:rPr>
                <w:rFonts w:hAnsi="宋体" w:cs="黑体"/>
                <w:szCs w:val="21"/>
              </w:rPr>
            </w:pPr>
            <w:r>
              <w:rPr>
                <w:rFonts w:hAnsi="宋体" w:cs="TimesNewRomanPSMT"/>
                <w:szCs w:val="21"/>
              </w:rPr>
              <w:t>1.</w:t>
            </w:r>
            <w:r>
              <w:rPr>
                <w:rFonts w:hAnsi="宋体" w:cs="TimesNewRomanPSMT" w:hint="eastAsia"/>
                <w:szCs w:val="21"/>
              </w:rPr>
              <w:t>9.1</w:t>
            </w:r>
          </w:p>
        </w:tc>
        <w:tc>
          <w:tcPr>
            <w:tcW w:w="3261" w:type="dxa"/>
            <w:gridSpan w:val="4"/>
            <w:vAlign w:val="center"/>
          </w:tcPr>
          <w:p w:rsidR="00237534" w:rsidRDefault="00D74FA5">
            <w:pPr>
              <w:autoSpaceDE w:val="0"/>
              <w:autoSpaceDN w:val="0"/>
              <w:adjustRightInd w:val="0"/>
              <w:jc w:val="center"/>
              <w:rPr>
                <w:rFonts w:hAnsi="宋体" w:cs="黑体"/>
                <w:szCs w:val="21"/>
              </w:rPr>
            </w:pPr>
            <w:r>
              <w:rPr>
                <w:rFonts w:hAnsi="宋体" w:cs="仿宋_GB2312" w:hint="eastAsia"/>
                <w:szCs w:val="21"/>
              </w:rPr>
              <w:t>踏勘现场</w:t>
            </w:r>
          </w:p>
        </w:tc>
        <w:tc>
          <w:tcPr>
            <w:tcW w:w="6667" w:type="dxa"/>
          </w:tcPr>
          <w:p w:rsidR="00237534" w:rsidRDefault="00D74FA5">
            <w:pPr>
              <w:autoSpaceDE w:val="0"/>
              <w:autoSpaceDN w:val="0"/>
              <w:adjustRightInd w:val="0"/>
              <w:jc w:val="left"/>
              <w:rPr>
                <w:rFonts w:hAnsi="宋体" w:cs="仿宋_GB2312"/>
                <w:szCs w:val="21"/>
              </w:rPr>
            </w:pPr>
            <w:r>
              <w:rPr>
                <w:rFonts w:hAnsi="宋体" w:cs="仿宋_GB2312" w:hint="eastAsia"/>
                <w:szCs w:val="21"/>
              </w:rPr>
              <w:t>不组织。</w:t>
            </w:r>
          </w:p>
        </w:tc>
      </w:tr>
      <w:tr w:rsidR="00237534">
        <w:trPr>
          <w:trHeight w:val="153"/>
          <w:jc w:val="center"/>
        </w:trPr>
        <w:tc>
          <w:tcPr>
            <w:tcW w:w="824" w:type="dxa"/>
            <w:vAlign w:val="center"/>
          </w:tcPr>
          <w:p w:rsidR="00237534" w:rsidRDefault="00D74FA5">
            <w:pPr>
              <w:autoSpaceDE w:val="0"/>
              <w:autoSpaceDN w:val="0"/>
              <w:adjustRightInd w:val="0"/>
              <w:jc w:val="center"/>
              <w:rPr>
                <w:rFonts w:hAnsi="宋体" w:cs="黑体"/>
                <w:szCs w:val="21"/>
              </w:rPr>
            </w:pPr>
            <w:r>
              <w:rPr>
                <w:rFonts w:hAnsi="宋体" w:cs="TimesNewRomanPSMT"/>
                <w:szCs w:val="21"/>
              </w:rPr>
              <w:t>1.</w:t>
            </w:r>
            <w:r>
              <w:rPr>
                <w:rFonts w:hAnsi="宋体" w:cs="TimesNewRomanPSMT" w:hint="eastAsia"/>
                <w:szCs w:val="21"/>
              </w:rPr>
              <w:t>10</w:t>
            </w:r>
            <w:r>
              <w:rPr>
                <w:rFonts w:hAnsi="宋体" w:cs="TimesNewRomanPSMT"/>
                <w:szCs w:val="21"/>
              </w:rPr>
              <w:t>.1</w:t>
            </w:r>
          </w:p>
        </w:tc>
        <w:tc>
          <w:tcPr>
            <w:tcW w:w="3261" w:type="dxa"/>
            <w:gridSpan w:val="4"/>
            <w:vAlign w:val="center"/>
          </w:tcPr>
          <w:p w:rsidR="00237534" w:rsidRDefault="00D74FA5">
            <w:pPr>
              <w:autoSpaceDE w:val="0"/>
              <w:autoSpaceDN w:val="0"/>
              <w:adjustRightInd w:val="0"/>
              <w:jc w:val="center"/>
              <w:rPr>
                <w:rFonts w:hAnsi="宋体" w:cs="黑体"/>
                <w:szCs w:val="21"/>
              </w:rPr>
            </w:pPr>
            <w:r>
              <w:rPr>
                <w:rFonts w:hAnsi="宋体" w:cs="仿宋_GB2312" w:hint="eastAsia"/>
                <w:szCs w:val="21"/>
              </w:rPr>
              <w:t>投标预备会</w:t>
            </w:r>
          </w:p>
        </w:tc>
        <w:tc>
          <w:tcPr>
            <w:tcW w:w="6667" w:type="dxa"/>
          </w:tcPr>
          <w:p w:rsidR="00237534" w:rsidRDefault="00D74FA5">
            <w:pPr>
              <w:autoSpaceDE w:val="0"/>
              <w:autoSpaceDN w:val="0"/>
              <w:adjustRightInd w:val="0"/>
              <w:jc w:val="left"/>
              <w:rPr>
                <w:rFonts w:hAnsi="宋体" w:cs="仿宋_GB2312"/>
                <w:szCs w:val="21"/>
              </w:rPr>
            </w:pPr>
            <w:r>
              <w:rPr>
                <w:rFonts w:hAnsi="宋体" w:cs="仿宋_GB2312" w:hint="eastAsia"/>
                <w:szCs w:val="21"/>
              </w:rPr>
              <w:t>不召开</w:t>
            </w:r>
          </w:p>
        </w:tc>
      </w:tr>
      <w:tr w:rsidR="00237534">
        <w:trPr>
          <w:trHeight w:val="423"/>
          <w:jc w:val="center"/>
        </w:trPr>
        <w:tc>
          <w:tcPr>
            <w:tcW w:w="824" w:type="dxa"/>
            <w:vAlign w:val="center"/>
          </w:tcPr>
          <w:p w:rsidR="00237534" w:rsidRDefault="00D74FA5">
            <w:pPr>
              <w:autoSpaceDE w:val="0"/>
              <w:autoSpaceDN w:val="0"/>
              <w:adjustRightInd w:val="0"/>
              <w:jc w:val="center"/>
              <w:rPr>
                <w:rFonts w:hAnsi="宋体" w:cs="TimesNewRomanPSMT"/>
                <w:szCs w:val="21"/>
              </w:rPr>
            </w:pPr>
            <w:r>
              <w:rPr>
                <w:rFonts w:hAnsi="宋体" w:cs="TimesNewRomanPSMT" w:hint="eastAsia"/>
                <w:szCs w:val="21"/>
              </w:rPr>
              <w:t>1.10.2</w:t>
            </w:r>
          </w:p>
        </w:tc>
        <w:tc>
          <w:tcPr>
            <w:tcW w:w="3261" w:type="dxa"/>
            <w:gridSpan w:val="4"/>
            <w:vAlign w:val="center"/>
          </w:tcPr>
          <w:p w:rsidR="00237534" w:rsidRDefault="00D74FA5">
            <w:pPr>
              <w:autoSpaceDE w:val="0"/>
              <w:autoSpaceDN w:val="0"/>
              <w:adjustRightInd w:val="0"/>
              <w:jc w:val="center"/>
              <w:rPr>
                <w:rFonts w:hAnsi="宋体" w:cs="仿宋_GB2312"/>
                <w:szCs w:val="21"/>
              </w:rPr>
            </w:pPr>
            <w:r>
              <w:rPr>
                <w:rFonts w:hAnsi="宋体" w:cs="仿宋_GB2312" w:hint="eastAsia"/>
                <w:szCs w:val="21"/>
              </w:rPr>
              <w:t>投标人提出问题的截止时间</w:t>
            </w:r>
          </w:p>
        </w:tc>
        <w:tc>
          <w:tcPr>
            <w:tcW w:w="6667" w:type="dxa"/>
            <w:vAlign w:val="center"/>
          </w:tcPr>
          <w:p w:rsidR="00237534" w:rsidRDefault="00D74FA5">
            <w:pPr>
              <w:rPr>
                <w:rFonts w:hAnsi="宋体"/>
                <w:szCs w:val="21"/>
              </w:rPr>
            </w:pPr>
            <w:r>
              <w:rPr>
                <w:rFonts w:hAnsi="宋体" w:hint="eastAsia"/>
                <w:szCs w:val="21"/>
              </w:rPr>
              <w:t>投标截止时间</w:t>
            </w:r>
            <w:r>
              <w:rPr>
                <w:rFonts w:hAnsi="宋体" w:hint="eastAsia"/>
                <w:szCs w:val="21"/>
              </w:rPr>
              <w:t>10</w:t>
            </w:r>
            <w:r>
              <w:rPr>
                <w:rFonts w:hAnsi="宋体" w:hint="eastAsia"/>
                <w:szCs w:val="21"/>
              </w:rPr>
              <w:t>日</w:t>
            </w:r>
            <w:r>
              <w:rPr>
                <w:rFonts w:hAnsi="宋体"/>
                <w:szCs w:val="21"/>
              </w:rPr>
              <w:t>前</w:t>
            </w:r>
          </w:p>
        </w:tc>
      </w:tr>
      <w:tr w:rsidR="00237534">
        <w:trPr>
          <w:trHeight w:val="428"/>
          <w:jc w:val="center"/>
        </w:trPr>
        <w:tc>
          <w:tcPr>
            <w:tcW w:w="824" w:type="dxa"/>
            <w:vAlign w:val="center"/>
          </w:tcPr>
          <w:p w:rsidR="00237534" w:rsidRDefault="00D74FA5">
            <w:pPr>
              <w:jc w:val="center"/>
              <w:rPr>
                <w:rFonts w:hAnsi="宋体"/>
                <w:szCs w:val="21"/>
              </w:rPr>
            </w:pPr>
            <w:r>
              <w:rPr>
                <w:rFonts w:hAnsi="宋体" w:hint="eastAsia"/>
                <w:szCs w:val="21"/>
              </w:rPr>
              <w:t>1.10.3</w:t>
            </w:r>
          </w:p>
        </w:tc>
        <w:tc>
          <w:tcPr>
            <w:tcW w:w="3261" w:type="dxa"/>
            <w:gridSpan w:val="4"/>
            <w:vAlign w:val="center"/>
          </w:tcPr>
          <w:p w:rsidR="00237534" w:rsidRDefault="00D74FA5">
            <w:pPr>
              <w:jc w:val="center"/>
              <w:rPr>
                <w:rFonts w:hAnsi="宋体"/>
                <w:szCs w:val="21"/>
              </w:rPr>
            </w:pPr>
            <w:r>
              <w:rPr>
                <w:rFonts w:hAnsi="宋体" w:hint="eastAsia"/>
                <w:szCs w:val="21"/>
              </w:rPr>
              <w:t>招标人澄清的时间</w:t>
            </w:r>
          </w:p>
        </w:tc>
        <w:tc>
          <w:tcPr>
            <w:tcW w:w="6667" w:type="dxa"/>
            <w:vAlign w:val="center"/>
          </w:tcPr>
          <w:p w:rsidR="00237534" w:rsidRDefault="00D74FA5">
            <w:pPr>
              <w:rPr>
                <w:rFonts w:hAnsi="宋体"/>
                <w:szCs w:val="21"/>
              </w:rPr>
            </w:pPr>
            <w:r>
              <w:rPr>
                <w:rFonts w:hAnsi="宋体" w:hint="eastAsia"/>
                <w:szCs w:val="21"/>
              </w:rPr>
              <w:t>投标截止时间</w:t>
            </w:r>
            <w:r>
              <w:rPr>
                <w:rFonts w:hAnsi="宋体" w:hint="eastAsia"/>
                <w:szCs w:val="21"/>
              </w:rPr>
              <w:t>15</w:t>
            </w:r>
            <w:r>
              <w:rPr>
                <w:rFonts w:hAnsi="宋体" w:hint="eastAsia"/>
                <w:szCs w:val="21"/>
              </w:rPr>
              <w:t>日</w:t>
            </w:r>
            <w:r>
              <w:rPr>
                <w:rFonts w:hAnsi="宋体"/>
                <w:szCs w:val="21"/>
              </w:rPr>
              <w:t>前</w:t>
            </w:r>
          </w:p>
        </w:tc>
      </w:tr>
      <w:tr w:rsidR="00237534">
        <w:trPr>
          <w:trHeight w:val="834"/>
          <w:jc w:val="center"/>
        </w:trPr>
        <w:tc>
          <w:tcPr>
            <w:tcW w:w="824" w:type="dxa"/>
            <w:vAlign w:val="center"/>
          </w:tcPr>
          <w:p w:rsidR="00237534" w:rsidRDefault="00D74FA5">
            <w:pPr>
              <w:autoSpaceDE w:val="0"/>
              <w:autoSpaceDN w:val="0"/>
              <w:adjustRightInd w:val="0"/>
              <w:jc w:val="center"/>
              <w:rPr>
                <w:rFonts w:hAnsi="宋体" w:cs="黑体"/>
                <w:szCs w:val="21"/>
              </w:rPr>
            </w:pPr>
            <w:r>
              <w:rPr>
                <w:rFonts w:hAnsi="宋体" w:cs="TimesNewRomanPSMT"/>
                <w:szCs w:val="21"/>
              </w:rPr>
              <w:t xml:space="preserve">2.1 </w:t>
            </w:r>
          </w:p>
        </w:tc>
        <w:tc>
          <w:tcPr>
            <w:tcW w:w="3261" w:type="dxa"/>
            <w:gridSpan w:val="4"/>
            <w:vAlign w:val="center"/>
          </w:tcPr>
          <w:p w:rsidR="00237534" w:rsidRDefault="00D74FA5">
            <w:pPr>
              <w:autoSpaceDE w:val="0"/>
              <w:autoSpaceDN w:val="0"/>
              <w:adjustRightInd w:val="0"/>
              <w:jc w:val="center"/>
              <w:rPr>
                <w:rFonts w:hAnsi="宋体" w:cs="黑体"/>
                <w:szCs w:val="21"/>
              </w:rPr>
            </w:pPr>
            <w:r>
              <w:rPr>
                <w:rFonts w:hAnsi="宋体" w:cs="仿宋_GB2312" w:hint="eastAsia"/>
                <w:szCs w:val="21"/>
              </w:rPr>
              <w:t>招标文件的获取</w:t>
            </w:r>
          </w:p>
        </w:tc>
        <w:tc>
          <w:tcPr>
            <w:tcW w:w="6667" w:type="dxa"/>
          </w:tcPr>
          <w:p w:rsidR="00237534" w:rsidRDefault="00D74FA5">
            <w:pPr>
              <w:widowControl/>
              <w:rPr>
                <w:rFonts w:hAnsi="宋体"/>
                <w:bCs/>
                <w:szCs w:val="21"/>
              </w:rPr>
            </w:pPr>
            <w:r>
              <w:rPr>
                <w:rFonts w:hAnsi="宋体" w:hint="eastAsia"/>
                <w:bCs/>
                <w:szCs w:val="21"/>
              </w:rPr>
              <w:t>招标文件的获取：投标人于投标文件递交截止时间前均可登录《全国公共资源交易平台</w:t>
            </w:r>
            <w:r>
              <w:rPr>
                <w:rFonts w:hAnsi="宋体" w:hint="eastAsia"/>
                <w:bCs/>
                <w:szCs w:val="21"/>
              </w:rPr>
              <w:t>(</w:t>
            </w:r>
            <w:r>
              <w:rPr>
                <w:rFonts w:hAnsi="宋体" w:hint="eastAsia"/>
                <w:bCs/>
                <w:szCs w:val="21"/>
              </w:rPr>
              <w:t>河南省▪许昌市</w:t>
            </w:r>
            <w:r>
              <w:rPr>
                <w:rFonts w:hAnsi="宋体" w:hint="eastAsia"/>
                <w:bCs/>
                <w:szCs w:val="21"/>
              </w:rPr>
              <w:t>)</w:t>
            </w:r>
            <w:r>
              <w:rPr>
                <w:rFonts w:hAnsi="宋体" w:hint="eastAsia"/>
                <w:bCs/>
                <w:szCs w:val="21"/>
              </w:rPr>
              <w:t>》</w:t>
            </w:r>
            <w:r>
              <w:rPr>
                <w:rFonts w:ascii="MS Mincho" w:hAnsi="MS Mincho" w:cs="MS Mincho" w:hint="eastAsia"/>
                <w:bCs/>
                <w:szCs w:val="21"/>
              </w:rPr>
              <w:t>（</w:t>
            </w:r>
            <w:hyperlink r:id="rId11" w:history="1">
              <w:r>
                <w:rPr>
                  <w:rFonts w:hAnsi="宋体" w:hint="eastAsia"/>
                  <w:bCs/>
                  <w:szCs w:val="21"/>
                </w:rPr>
                <w:t>http://www.xczbtb.com/</w:t>
              </w:r>
            </w:hyperlink>
            <w:r>
              <w:rPr>
                <w:rFonts w:hAnsi="宋体" w:hint="eastAsia"/>
                <w:bCs/>
                <w:szCs w:val="21"/>
              </w:rPr>
              <w:t>）</w:t>
            </w:r>
            <w:r>
              <w:rPr>
                <w:rFonts w:ascii="MS Mincho" w:hAnsi="MS Mincho" w:cs="MS Mincho" w:hint="eastAsia"/>
                <w:bCs/>
                <w:szCs w:val="21"/>
              </w:rPr>
              <w:t>，通过“投标人</w:t>
            </w:r>
            <w:r>
              <w:rPr>
                <w:rFonts w:ascii="MS Mincho" w:hAnsi="MS Mincho" w:cs="MS Mincho" w:hint="eastAsia"/>
                <w:bCs/>
                <w:szCs w:val="21"/>
              </w:rPr>
              <w:t>/</w:t>
            </w:r>
            <w:r>
              <w:rPr>
                <w:rFonts w:ascii="MS Mincho" w:hAnsi="MS Mincho" w:cs="MS Mincho" w:hint="eastAsia"/>
                <w:bCs/>
                <w:szCs w:val="21"/>
              </w:rPr>
              <w:t>供应商登录”后</w:t>
            </w:r>
            <w:r>
              <w:rPr>
                <w:rFonts w:hAnsi="宋体" w:hint="eastAsia"/>
                <w:bCs/>
                <w:szCs w:val="21"/>
              </w:rPr>
              <w:t>自行下载。</w:t>
            </w:r>
          </w:p>
        </w:tc>
      </w:tr>
      <w:tr w:rsidR="00237534">
        <w:trPr>
          <w:trHeight w:val="568"/>
          <w:jc w:val="center"/>
        </w:trPr>
        <w:tc>
          <w:tcPr>
            <w:tcW w:w="824" w:type="dxa"/>
            <w:vAlign w:val="center"/>
          </w:tcPr>
          <w:p w:rsidR="00237534" w:rsidRDefault="00D74FA5">
            <w:pPr>
              <w:autoSpaceDE w:val="0"/>
              <w:autoSpaceDN w:val="0"/>
              <w:adjustRightInd w:val="0"/>
              <w:jc w:val="center"/>
              <w:rPr>
                <w:rFonts w:hAnsi="宋体" w:cs="黑体"/>
                <w:szCs w:val="21"/>
              </w:rPr>
            </w:pPr>
            <w:r>
              <w:rPr>
                <w:rFonts w:hAnsi="宋体" w:cs="TimesNewRomanPSMT"/>
                <w:szCs w:val="21"/>
              </w:rPr>
              <w:t>2.2.1</w:t>
            </w:r>
          </w:p>
        </w:tc>
        <w:tc>
          <w:tcPr>
            <w:tcW w:w="3261" w:type="dxa"/>
            <w:gridSpan w:val="4"/>
            <w:vAlign w:val="center"/>
          </w:tcPr>
          <w:p w:rsidR="00237534" w:rsidRDefault="00D74FA5">
            <w:pPr>
              <w:autoSpaceDE w:val="0"/>
              <w:autoSpaceDN w:val="0"/>
              <w:adjustRightInd w:val="0"/>
              <w:jc w:val="center"/>
              <w:rPr>
                <w:rFonts w:hAnsi="宋体" w:cs="黑体"/>
                <w:szCs w:val="21"/>
              </w:rPr>
            </w:pPr>
            <w:r>
              <w:rPr>
                <w:rFonts w:hAnsi="宋体" w:cs="仿宋_GB2312" w:hint="eastAsia"/>
                <w:szCs w:val="21"/>
              </w:rPr>
              <w:t>投标人要求澄清招标文件的截止时间</w:t>
            </w:r>
          </w:p>
        </w:tc>
        <w:tc>
          <w:tcPr>
            <w:tcW w:w="6667" w:type="dxa"/>
            <w:vAlign w:val="center"/>
          </w:tcPr>
          <w:p w:rsidR="00237534" w:rsidRDefault="00D74FA5">
            <w:pPr>
              <w:autoSpaceDE w:val="0"/>
              <w:autoSpaceDN w:val="0"/>
              <w:adjustRightInd w:val="0"/>
              <w:rPr>
                <w:rFonts w:hAnsi="宋体" w:cs="黑体"/>
                <w:szCs w:val="21"/>
              </w:rPr>
            </w:pPr>
            <w:r>
              <w:rPr>
                <w:rFonts w:hAnsi="宋体" w:hint="eastAsia"/>
                <w:bCs/>
                <w:szCs w:val="21"/>
              </w:rPr>
              <w:t>潜在投标人或者其他利害关系人对招标文件有异议的，应当在投标截止时间</w:t>
            </w:r>
            <w:r>
              <w:rPr>
                <w:rFonts w:hAnsi="宋体" w:hint="eastAsia"/>
                <w:bCs/>
                <w:szCs w:val="21"/>
              </w:rPr>
              <w:t>10</w:t>
            </w:r>
            <w:r>
              <w:rPr>
                <w:rFonts w:hAnsi="宋体" w:hint="eastAsia"/>
                <w:bCs/>
                <w:szCs w:val="21"/>
              </w:rPr>
              <w:t>日前提出。招标人应当自收到异议之日起</w:t>
            </w:r>
            <w:r>
              <w:rPr>
                <w:rFonts w:hAnsi="宋体" w:hint="eastAsia"/>
                <w:bCs/>
                <w:szCs w:val="21"/>
              </w:rPr>
              <w:t>3</w:t>
            </w:r>
            <w:r>
              <w:rPr>
                <w:rFonts w:hAnsi="宋体" w:hint="eastAsia"/>
                <w:bCs/>
                <w:szCs w:val="21"/>
              </w:rPr>
              <w:t>日内作出答复。</w:t>
            </w:r>
          </w:p>
        </w:tc>
      </w:tr>
      <w:tr w:rsidR="00237534" w:rsidTr="00120E90">
        <w:trPr>
          <w:trHeight w:val="391"/>
          <w:jc w:val="center"/>
        </w:trPr>
        <w:tc>
          <w:tcPr>
            <w:tcW w:w="824" w:type="dxa"/>
            <w:vAlign w:val="center"/>
          </w:tcPr>
          <w:p w:rsidR="00237534" w:rsidRDefault="00D74FA5">
            <w:pPr>
              <w:autoSpaceDE w:val="0"/>
              <w:autoSpaceDN w:val="0"/>
              <w:adjustRightInd w:val="0"/>
              <w:jc w:val="center"/>
              <w:rPr>
                <w:rFonts w:hAnsi="宋体" w:cs="黑体"/>
                <w:szCs w:val="21"/>
              </w:rPr>
            </w:pPr>
            <w:r>
              <w:rPr>
                <w:rFonts w:hAnsi="宋体" w:cs="TimesNewRomanPSMT"/>
                <w:szCs w:val="21"/>
              </w:rPr>
              <w:t>2.2.2</w:t>
            </w:r>
          </w:p>
        </w:tc>
        <w:tc>
          <w:tcPr>
            <w:tcW w:w="3261" w:type="dxa"/>
            <w:gridSpan w:val="4"/>
            <w:vAlign w:val="center"/>
          </w:tcPr>
          <w:p w:rsidR="00237534" w:rsidRDefault="00D74FA5">
            <w:pPr>
              <w:autoSpaceDE w:val="0"/>
              <w:autoSpaceDN w:val="0"/>
              <w:adjustRightInd w:val="0"/>
              <w:jc w:val="center"/>
              <w:rPr>
                <w:rFonts w:hAnsi="宋体" w:cs="黑体"/>
                <w:szCs w:val="21"/>
              </w:rPr>
            </w:pPr>
            <w:r>
              <w:rPr>
                <w:rFonts w:hAnsi="宋体" w:cs="仿宋_GB2312" w:hint="eastAsia"/>
                <w:szCs w:val="21"/>
              </w:rPr>
              <w:t>投标截止时间</w:t>
            </w:r>
          </w:p>
        </w:tc>
        <w:tc>
          <w:tcPr>
            <w:tcW w:w="6667" w:type="dxa"/>
          </w:tcPr>
          <w:p w:rsidR="00237534" w:rsidRPr="007F26B2" w:rsidRDefault="00D74FA5" w:rsidP="007F26B2">
            <w:pPr>
              <w:autoSpaceDE w:val="0"/>
              <w:autoSpaceDN w:val="0"/>
              <w:adjustRightInd w:val="0"/>
              <w:jc w:val="left"/>
              <w:rPr>
                <w:rFonts w:hAnsi="宋体" w:cs="黑体"/>
                <w:sz w:val="24"/>
              </w:rPr>
            </w:pPr>
            <w:r>
              <w:rPr>
                <w:rFonts w:hAnsi="宋体" w:cs="黑体" w:hint="eastAsia"/>
                <w:b/>
                <w:bCs/>
                <w:color w:val="FF0000"/>
                <w:szCs w:val="21"/>
              </w:rPr>
              <w:t xml:space="preserve"> </w:t>
            </w:r>
            <w:r w:rsidRPr="007F26B2">
              <w:rPr>
                <w:rFonts w:hAnsi="宋体" w:cs="黑体" w:hint="eastAsia"/>
                <w:b/>
                <w:bCs/>
                <w:sz w:val="24"/>
              </w:rPr>
              <w:t>2019</w:t>
            </w:r>
            <w:r w:rsidRPr="007F26B2">
              <w:rPr>
                <w:rFonts w:hAnsi="宋体" w:cs="黑体" w:hint="eastAsia"/>
                <w:b/>
                <w:bCs/>
                <w:sz w:val="24"/>
              </w:rPr>
              <w:t>年</w:t>
            </w:r>
            <w:r w:rsidRPr="007F26B2">
              <w:rPr>
                <w:rFonts w:hAnsi="宋体" w:cs="黑体" w:hint="eastAsia"/>
                <w:b/>
                <w:bCs/>
                <w:sz w:val="24"/>
              </w:rPr>
              <w:t>10</w:t>
            </w:r>
            <w:r w:rsidRPr="007F26B2">
              <w:rPr>
                <w:rFonts w:hAnsi="宋体" w:cs="黑体" w:hint="eastAsia"/>
                <w:b/>
                <w:bCs/>
                <w:sz w:val="24"/>
              </w:rPr>
              <w:t>月</w:t>
            </w:r>
            <w:r w:rsidR="00120E90" w:rsidRPr="007F26B2">
              <w:rPr>
                <w:rFonts w:hAnsi="宋体" w:cs="黑体" w:hint="eastAsia"/>
                <w:b/>
                <w:bCs/>
                <w:sz w:val="24"/>
              </w:rPr>
              <w:t xml:space="preserve"> </w:t>
            </w:r>
            <w:r w:rsidR="007F26B2" w:rsidRPr="007F26B2">
              <w:rPr>
                <w:rFonts w:hAnsi="宋体" w:cs="黑体" w:hint="eastAsia"/>
                <w:b/>
                <w:bCs/>
                <w:sz w:val="24"/>
              </w:rPr>
              <w:t>24</w:t>
            </w:r>
            <w:r w:rsidRPr="007F26B2">
              <w:rPr>
                <w:rFonts w:hAnsi="宋体" w:cs="黑体" w:hint="eastAsia"/>
                <w:b/>
                <w:bCs/>
                <w:sz w:val="24"/>
              </w:rPr>
              <w:t>日</w:t>
            </w:r>
            <w:r w:rsidRPr="007F26B2">
              <w:rPr>
                <w:rFonts w:hAnsi="宋体" w:cs="黑体" w:hint="eastAsia"/>
                <w:b/>
                <w:bCs/>
                <w:sz w:val="24"/>
              </w:rPr>
              <w:t>9</w:t>
            </w:r>
            <w:r w:rsidRPr="007F26B2">
              <w:rPr>
                <w:rFonts w:hAnsi="宋体" w:cs="黑体" w:hint="eastAsia"/>
                <w:b/>
                <w:bCs/>
                <w:sz w:val="24"/>
              </w:rPr>
              <w:t>时</w:t>
            </w:r>
            <w:r w:rsidRPr="007F26B2">
              <w:rPr>
                <w:rFonts w:hAnsi="宋体" w:cs="黑体" w:hint="eastAsia"/>
                <w:b/>
                <w:bCs/>
                <w:sz w:val="24"/>
              </w:rPr>
              <w:t>00</w:t>
            </w:r>
            <w:r w:rsidRPr="007F26B2">
              <w:rPr>
                <w:rFonts w:hAnsi="宋体" w:cs="黑体" w:hint="eastAsia"/>
                <w:b/>
                <w:bCs/>
                <w:sz w:val="24"/>
              </w:rPr>
              <w:t>分（北京时间）</w:t>
            </w:r>
          </w:p>
        </w:tc>
      </w:tr>
      <w:tr w:rsidR="00237534">
        <w:trPr>
          <w:trHeight w:val="153"/>
          <w:jc w:val="center"/>
        </w:trPr>
        <w:tc>
          <w:tcPr>
            <w:tcW w:w="824" w:type="dxa"/>
            <w:vAlign w:val="center"/>
          </w:tcPr>
          <w:p w:rsidR="00237534" w:rsidRDefault="00D74FA5">
            <w:pPr>
              <w:autoSpaceDE w:val="0"/>
              <w:autoSpaceDN w:val="0"/>
              <w:adjustRightInd w:val="0"/>
              <w:jc w:val="center"/>
              <w:rPr>
                <w:rFonts w:hAnsi="宋体" w:cs="黑体"/>
                <w:szCs w:val="21"/>
              </w:rPr>
            </w:pPr>
            <w:r>
              <w:rPr>
                <w:rFonts w:hAnsi="宋体" w:cs="TimesNewRomanPSMT"/>
                <w:szCs w:val="21"/>
              </w:rPr>
              <w:t>2.2.3</w:t>
            </w:r>
          </w:p>
        </w:tc>
        <w:tc>
          <w:tcPr>
            <w:tcW w:w="3261" w:type="dxa"/>
            <w:gridSpan w:val="4"/>
            <w:vAlign w:val="center"/>
          </w:tcPr>
          <w:p w:rsidR="00237534" w:rsidRDefault="00D74FA5">
            <w:pPr>
              <w:autoSpaceDE w:val="0"/>
              <w:autoSpaceDN w:val="0"/>
              <w:adjustRightInd w:val="0"/>
              <w:jc w:val="center"/>
              <w:rPr>
                <w:rFonts w:hAnsi="宋体" w:cs="仿宋_GB2312"/>
                <w:szCs w:val="21"/>
              </w:rPr>
            </w:pPr>
            <w:r>
              <w:rPr>
                <w:rFonts w:hAnsi="宋体" w:cs="仿宋_GB2312" w:hint="eastAsia"/>
                <w:szCs w:val="21"/>
              </w:rPr>
              <w:t>投标人确认收到招标文件</w:t>
            </w:r>
          </w:p>
          <w:p w:rsidR="00237534" w:rsidRDefault="00D74FA5">
            <w:pPr>
              <w:autoSpaceDE w:val="0"/>
              <w:autoSpaceDN w:val="0"/>
              <w:adjustRightInd w:val="0"/>
              <w:jc w:val="center"/>
              <w:rPr>
                <w:rFonts w:hAnsi="宋体" w:cs="黑体"/>
                <w:szCs w:val="21"/>
              </w:rPr>
            </w:pPr>
            <w:r>
              <w:rPr>
                <w:rFonts w:hAnsi="宋体" w:cs="仿宋_GB2312" w:hint="eastAsia"/>
                <w:szCs w:val="21"/>
              </w:rPr>
              <w:t>澄清的时间</w:t>
            </w:r>
          </w:p>
        </w:tc>
        <w:tc>
          <w:tcPr>
            <w:tcW w:w="6667" w:type="dxa"/>
            <w:vAlign w:val="center"/>
          </w:tcPr>
          <w:p w:rsidR="00237534" w:rsidRDefault="00D74FA5">
            <w:pPr>
              <w:autoSpaceDE w:val="0"/>
              <w:autoSpaceDN w:val="0"/>
              <w:adjustRightInd w:val="0"/>
              <w:rPr>
                <w:rFonts w:hAnsi="宋体" w:cs="黑体"/>
                <w:szCs w:val="21"/>
              </w:rPr>
            </w:pPr>
            <w:r>
              <w:rPr>
                <w:rFonts w:hAnsi="宋体" w:cs="黑体" w:hint="eastAsia"/>
                <w:szCs w:val="21"/>
              </w:rPr>
              <w:t>无要求</w:t>
            </w:r>
          </w:p>
        </w:tc>
      </w:tr>
      <w:tr w:rsidR="00237534">
        <w:trPr>
          <w:trHeight w:val="153"/>
          <w:jc w:val="center"/>
        </w:trPr>
        <w:tc>
          <w:tcPr>
            <w:tcW w:w="824" w:type="dxa"/>
            <w:vAlign w:val="center"/>
          </w:tcPr>
          <w:p w:rsidR="00237534" w:rsidRDefault="00D74FA5">
            <w:pPr>
              <w:autoSpaceDE w:val="0"/>
              <w:autoSpaceDN w:val="0"/>
              <w:adjustRightInd w:val="0"/>
              <w:jc w:val="center"/>
              <w:rPr>
                <w:rFonts w:hAnsi="宋体" w:cs="黑体"/>
                <w:szCs w:val="21"/>
              </w:rPr>
            </w:pPr>
            <w:r>
              <w:rPr>
                <w:rFonts w:hAnsi="宋体" w:cs="TimesNewRomanPSMT"/>
                <w:szCs w:val="21"/>
              </w:rPr>
              <w:t>2.</w:t>
            </w:r>
            <w:r>
              <w:rPr>
                <w:rFonts w:hAnsi="宋体" w:cs="TimesNewRomanPSMT" w:hint="eastAsia"/>
                <w:szCs w:val="21"/>
              </w:rPr>
              <w:t>3</w:t>
            </w:r>
            <w:r>
              <w:rPr>
                <w:rFonts w:hAnsi="宋体" w:cs="TimesNewRomanPSMT"/>
                <w:szCs w:val="21"/>
              </w:rPr>
              <w:t>.</w:t>
            </w:r>
            <w:r>
              <w:rPr>
                <w:rFonts w:hAnsi="宋体" w:cs="TimesNewRomanPSMT" w:hint="eastAsia"/>
                <w:szCs w:val="21"/>
              </w:rPr>
              <w:t>2</w:t>
            </w:r>
          </w:p>
        </w:tc>
        <w:tc>
          <w:tcPr>
            <w:tcW w:w="3261" w:type="dxa"/>
            <w:gridSpan w:val="4"/>
            <w:vAlign w:val="center"/>
          </w:tcPr>
          <w:p w:rsidR="00237534" w:rsidRDefault="00D74FA5">
            <w:pPr>
              <w:autoSpaceDE w:val="0"/>
              <w:autoSpaceDN w:val="0"/>
              <w:adjustRightInd w:val="0"/>
              <w:jc w:val="center"/>
              <w:rPr>
                <w:rFonts w:hAnsi="宋体" w:cs="仿宋_GB2312"/>
                <w:szCs w:val="21"/>
              </w:rPr>
            </w:pPr>
            <w:r>
              <w:rPr>
                <w:rFonts w:hAnsi="宋体" w:cs="仿宋_GB2312" w:hint="eastAsia"/>
                <w:szCs w:val="21"/>
              </w:rPr>
              <w:t>投标人确认收到招标文件</w:t>
            </w:r>
          </w:p>
          <w:p w:rsidR="00237534" w:rsidRDefault="00D74FA5">
            <w:pPr>
              <w:autoSpaceDE w:val="0"/>
              <w:autoSpaceDN w:val="0"/>
              <w:adjustRightInd w:val="0"/>
              <w:jc w:val="center"/>
              <w:rPr>
                <w:rFonts w:hAnsi="宋体" w:cs="黑体"/>
                <w:szCs w:val="21"/>
              </w:rPr>
            </w:pPr>
            <w:r>
              <w:rPr>
                <w:rFonts w:hAnsi="宋体" w:cs="仿宋_GB2312" w:hint="eastAsia"/>
                <w:szCs w:val="21"/>
              </w:rPr>
              <w:t>修改的时间</w:t>
            </w:r>
          </w:p>
        </w:tc>
        <w:tc>
          <w:tcPr>
            <w:tcW w:w="6667" w:type="dxa"/>
            <w:vAlign w:val="center"/>
          </w:tcPr>
          <w:p w:rsidR="00237534" w:rsidRDefault="00D74FA5">
            <w:pPr>
              <w:autoSpaceDE w:val="0"/>
              <w:autoSpaceDN w:val="0"/>
              <w:adjustRightInd w:val="0"/>
              <w:rPr>
                <w:rFonts w:hAnsi="宋体" w:cs="黑体"/>
                <w:szCs w:val="21"/>
              </w:rPr>
            </w:pPr>
            <w:r>
              <w:rPr>
                <w:rFonts w:hAnsi="宋体" w:cs="黑体" w:hint="eastAsia"/>
                <w:szCs w:val="21"/>
              </w:rPr>
              <w:t>无要求</w:t>
            </w:r>
          </w:p>
        </w:tc>
      </w:tr>
      <w:tr w:rsidR="00237534">
        <w:trPr>
          <w:trHeight w:val="314"/>
          <w:jc w:val="center"/>
        </w:trPr>
        <w:tc>
          <w:tcPr>
            <w:tcW w:w="824" w:type="dxa"/>
            <w:vAlign w:val="center"/>
          </w:tcPr>
          <w:p w:rsidR="00237534" w:rsidRDefault="00D74FA5">
            <w:pPr>
              <w:autoSpaceDE w:val="0"/>
              <w:autoSpaceDN w:val="0"/>
              <w:adjustRightInd w:val="0"/>
              <w:jc w:val="center"/>
              <w:rPr>
                <w:rFonts w:hAnsi="宋体" w:cs="黑体"/>
                <w:szCs w:val="21"/>
              </w:rPr>
            </w:pPr>
            <w:r>
              <w:rPr>
                <w:rFonts w:hAnsi="宋体" w:cs="TimesNewRomanPSMT"/>
                <w:szCs w:val="21"/>
              </w:rPr>
              <w:t>3.</w:t>
            </w:r>
            <w:r>
              <w:rPr>
                <w:rFonts w:hAnsi="宋体" w:cs="TimesNewRomanPSMT" w:hint="eastAsia"/>
                <w:szCs w:val="21"/>
              </w:rPr>
              <w:t>1.1</w:t>
            </w:r>
          </w:p>
        </w:tc>
        <w:tc>
          <w:tcPr>
            <w:tcW w:w="3261" w:type="dxa"/>
            <w:gridSpan w:val="4"/>
            <w:vAlign w:val="center"/>
          </w:tcPr>
          <w:p w:rsidR="00237534" w:rsidRDefault="00D74FA5">
            <w:pPr>
              <w:autoSpaceDE w:val="0"/>
              <w:autoSpaceDN w:val="0"/>
              <w:adjustRightInd w:val="0"/>
              <w:jc w:val="left"/>
              <w:rPr>
                <w:rFonts w:hAnsi="宋体" w:cs="黑体"/>
                <w:szCs w:val="21"/>
              </w:rPr>
            </w:pPr>
            <w:r>
              <w:rPr>
                <w:rFonts w:hAnsi="宋体" w:cs="仿宋_GB2312" w:hint="eastAsia"/>
                <w:szCs w:val="21"/>
              </w:rPr>
              <w:t>构成投标文件的其他材料</w:t>
            </w:r>
          </w:p>
        </w:tc>
        <w:tc>
          <w:tcPr>
            <w:tcW w:w="6667" w:type="dxa"/>
          </w:tcPr>
          <w:p w:rsidR="00237534" w:rsidRDefault="00D74FA5">
            <w:pPr>
              <w:autoSpaceDE w:val="0"/>
              <w:autoSpaceDN w:val="0"/>
              <w:adjustRightInd w:val="0"/>
              <w:jc w:val="left"/>
              <w:rPr>
                <w:rFonts w:hAnsi="宋体" w:cs="黑体"/>
                <w:szCs w:val="21"/>
              </w:rPr>
            </w:pPr>
            <w:r>
              <w:rPr>
                <w:rFonts w:hAnsi="宋体" w:cs="黑体" w:hint="eastAsia"/>
                <w:szCs w:val="21"/>
              </w:rPr>
              <w:t>∕</w:t>
            </w:r>
          </w:p>
        </w:tc>
      </w:tr>
      <w:tr w:rsidR="00237534">
        <w:trPr>
          <w:trHeight w:val="512"/>
          <w:jc w:val="center"/>
        </w:trPr>
        <w:tc>
          <w:tcPr>
            <w:tcW w:w="824" w:type="dxa"/>
            <w:vAlign w:val="center"/>
          </w:tcPr>
          <w:p w:rsidR="00237534" w:rsidRDefault="00D74FA5">
            <w:pPr>
              <w:autoSpaceDE w:val="0"/>
              <w:autoSpaceDN w:val="0"/>
              <w:adjustRightInd w:val="0"/>
              <w:jc w:val="center"/>
              <w:rPr>
                <w:rFonts w:hAnsi="宋体" w:cs="黑体"/>
                <w:szCs w:val="21"/>
              </w:rPr>
            </w:pPr>
            <w:r>
              <w:rPr>
                <w:rFonts w:hAnsi="宋体" w:cs="TimesNewRomanPSMT"/>
                <w:szCs w:val="21"/>
              </w:rPr>
              <w:t>3</w:t>
            </w:r>
            <w:r>
              <w:rPr>
                <w:rFonts w:hAnsi="宋体" w:cs="TimesNewRomanPSMT" w:hint="eastAsia"/>
                <w:szCs w:val="21"/>
              </w:rPr>
              <w:t>.3</w:t>
            </w:r>
            <w:r>
              <w:rPr>
                <w:rFonts w:hAnsi="宋体" w:cs="TimesNewRomanPSMT"/>
                <w:szCs w:val="21"/>
              </w:rPr>
              <w:t>.</w:t>
            </w:r>
            <w:r>
              <w:rPr>
                <w:rFonts w:hAnsi="宋体" w:cs="TimesNewRomanPSMT" w:hint="eastAsia"/>
                <w:szCs w:val="21"/>
              </w:rPr>
              <w:t>1</w:t>
            </w:r>
          </w:p>
        </w:tc>
        <w:tc>
          <w:tcPr>
            <w:tcW w:w="3261" w:type="dxa"/>
            <w:gridSpan w:val="4"/>
            <w:vAlign w:val="center"/>
          </w:tcPr>
          <w:p w:rsidR="00237534" w:rsidRDefault="00D74FA5">
            <w:pPr>
              <w:autoSpaceDE w:val="0"/>
              <w:autoSpaceDN w:val="0"/>
              <w:adjustRightInd w:val="0"/>
              <w:jc w:val="center"/>
              <w:rPr>
                <w:rFonts w:hAnsi="宋体" w:cs="黑体"/>
                <w:szCs w:val="21"/>
              </w:rPr>
            </w:pPr>
            <w:r>
              <w:rPr>
                <w:rFonts w:hAnsi="宋体" w:cs="仿宋_GB2312" w:hint="eastAsia"/>
                <w:szCs w:val="21"/>
              </w:rPr>
              <w:t>投标有效期</w:t>
            </w:r>
          </w:p>
        </w:tc>
        <w:tc>
          <w:tcPr>
            <w:tcW w:w="6667" w:type="dxa"/>
            <w:vAlign w:val="center"/>
          </w:tcPr>
          <w:p w:rsidR="00237534" w:rsidRDefault="00D74FA5">
            <w:pPr>
              <w:autoSpaceDE w:val="0"/>
              <w:autoSpaceDN w:val="0"/>
              <w:adjustRightInd w:val="0"/>
              <w:jc w:val="left"/>
              <w:rPr>
                <w:rFonts w:hAnsi="宋体" w:cs="黑体"/>
                <w:szCs w:val="21"/>
              </w:rPr>
            </w:pPr>
            <w:r>
              <w:rPr>
                <w:rFonts w:hAnsi="宋体" w:cs="仿宋_GB2312" w:hint="eastAsia"/>
                <w:szCs w:val="21"/>
              </w:rPr>
              <w:t>60</w:t>
            </w:r>
            <w:r>
              <w:rPr>
                <w:rFonts w:hAnsi="宋体" w:cs="黑体" w:hint="eastAsia"/>
                <w:szCs w:val="21"/>
              </w:rPr>
              <w:t>日历</w:t>
            </w:r>
            <w:r>
              <w:rPr>
                <w:rFonts w:hAnsi="宋体" w:cs="仿宋_GB2312" w:hint="eastAsia"/>
                <w:szCs w:val="21"/>
              </w:rPr>
              <w:t>天（自投标截止之日算起）</w:t>
            </w:r>
          </w:p>
        </w:tc>
      </w:tr>
      <w:tr w:rsidR="00237534">
        <w:trPr>
          <w:trHeight w:val="401"/>
          <w:jc w:val="center"/>
        </w:trPr>
        <w:tc>
          <w:tcPr>
            <w:tcW w:w="824" w:type="dxa"/>
            <w:vAlign w:val="center"/>
          </w:tcPr>
          <w:p w:rsidR="00237534" w:rsidRDefault="00D74FA5">
            <w:pPr>
              <w:autoSpaceDE w:val="0"/>
              <w:autoSpaceDN w:val="0"/>
              <w:adjustRightInd w:val="0"/>
              <w:jc w:val="center"/>
              <w:rPr>
                <w:rFonts w:hAnsi="宋体" w:cs="黑体"/>
                <w:szCs w:val="21"/>
              </w:rPr>
            </w:pPr>
            <w:bookmarkStart w:id="29" w:name="OLE_LINK4" w:colFirst="0" w:colLast="2"/>
            <w:bookmarkStart w:id="30" w:name="_Hlk424659721"/>
            <w:bookmarkStart w:id="31" w:name="OLE_LINK3" w:colFirst="0" w:colLast="2"/>
            <w:r>
              <w:rPr>
                <w:rFonts w:hAnsi="宋体" w:cs="TimesNewRomanPSMT"/>
                <w:szCs w:val="21"/>
              </w:rPr>
              <w:t>3.4.1</w:t>
            </w:r>
          </w:p>
        </w:tc>
        <w:tc>
          <w:tcPr>
            <w:tcW w:w="3261" w:type="dxa"/>
            <w:gridSpan w:val="4"/>
            <w:vAlign w:val="center"/>
          </w:tcPr>
          <w:p w:rsidR="00237534" w:rsidRDefault="00D74FA5">
            <w:pPr>
              <w:autoSpaceDE w:val="0"/>
              <w:autoSpaceDN w:val="0"/>
              <w:adjustRightInd w:val="0"/>
              <w:jc w:val="center"/>
              <w:rPr>
                <w:rFonts w:hAnsi="宋体" w:cs="黑体"/>
                <w:szCs w:val="21"/>
              </w:rPr>
            </w:pPr>
            <w:r>
              <w:rPr>
                <w:rFonts w:hAnsi="宋体" w:cs="仿宋_GB2312" w:hint="eastAsia"/>
                <w:szCs w:val="21"/>
              </w:rPr>
              <w:t>投标保证金须知</w:t>
            </w:r>
          </w:p>
        </w:tc>
        <w:tc>
          <w:tcPr>
            <w:tcW w:w="6667" w:type="dxa"/>
            <w:vAlign w:val="center"/>
          </w:tcPr>
          <w:p w:rsidR="00237534" w:rsidRDefault="00D74FA5">
            <w:pPr>
              <w:autoSpaceDE w:val="0"/>
              <w:autoSpaceDN w:val="0"/>
              <w:adjustRightInd w:val="0"/>
              <w:rPr>
                <w:rFonts w:hAnsi="宋体" w:cs="宋体"/>
                <w:szCs w:val="21"/>
              </w:rPr>
            </w:pPr>
            <w:r>
              <w:rPr>
                <w:rFonts w:hAnsi="宋体" w:cs="仿宋_GB2312"/>
                <w:sz w:val="24"/>
                <w:szCs w:val="22"/>
              </w:rPr>
              <w:t>1</w:t>
            </w:r>
            <w:r>
              <w:rPr>
                <w:rFonts w:hAnsi="宋体" w:cs="仿宋_GB2312" w:hint="eastAsia"/>
                <w:sz w:val="24"/>
                <w:szCs w:val="22"/>
              </w:rPr>
              <w:t>、</w:t>
            </w:r>
            <w:r>
              <w:rPr>
                <w:rFonts w:hAnsi="宋体" w:cs="宋体" w:hint="eastAsia"/>
                <w:color w:val="000000"/>
                <w:sz w:val="24"/>
              </w:rPr>
              <w:t>自文件发布之日起，投标人需进行基本户备案（建设工程项目），已备案的基本户开户银行、账户发生变化的，须在投标保证金缴纳前办理变更手续。</w:t>
            </w:r>
            <w:r>
              <w:rPr>
                <w:rFonts w:hAnsi="宋体" w:cs="宋体" w:hint="eastAsia"/>
                <w:color w:val="000000"/>
                <w:sz w:val="24"/>
              </w:rPr>
              <w:br/>
              <w:t>2</w:t>
            </w:r>
            <w:r>
              <w:rPr>
                <w:rFonts w:hAnsi="宋体" w:cs="宋体" w:hint="eastAsia"/>
                <w:color w:val="000000"/>
                <w:sz w:val="24"/>
              </w:rPr>
              <w:t>、基本户备案流程：</w:t>
            </w:r>
            <w:r>
              <w:rPr>
                <w:rFonts w:hAnsi="宋体" w:cs="宋体" w:hint="eastAsia"/>
                <w:color w:val="000000"/>
                <w:sz w:val="24"/>
              </w:rPr>
              <w:t xml:space="preserve"> </w:t>
            </w:r>
            <w:r>
              <w:rPr>
                <w:rFonts w:hAnsi="宋体" w:cs="宋体" w:hint="eastAsia"/>
                <w:color w:val="000000"/>
                <w:sz w:val="24"/>
              </w:rPr>
              <w:br/>
            </w:r>
            <w:r>
              <w:rPr>
                <w:rFonts w:hAnsi="宋体" w:cs="宋体" w:hint="eastAsia"/>
                <w:color w:val="000000"/>
                <w:sz w:val="24"/>
              </w:rPr>
              <w:t>工程建设项目的投标人登录注册网址：</w:t>
            </w:r>
            <w:r>
              <w:rPr>
                <w:rFonts w:hAnsi="宋体" w:cs="宋体" w:hint="eastAsia"/>
                <w:color w:val="000000"/>
                <w:sz w:val="24"/>
              </w:rPr>
              <w:t>http://221.14.6.70:8088/ggzy/</w:t>
            </w:r>
            <w:r>
              <w:rPr>
                <w:rFonts w:hAnsi="宋体" w:cs="宋体" w:hint="eastAsia"/>
                <w:color w:val="000000"/>
                <w:sz w:val="24"/>
              </w:rPr>
              <w:t>，进行系统用户注册，在注册流程中“银行账户”环节，增加“账户类别</w:t>
            </w:r>
            <w:r>
              <w:rPr>
                <w:rFonts w:hAnsi="宋体" w:cs="宋体" w:hint="eastAsia"/>
                <w:color w:val="000000"/>
                <w:sz w:val="24"/>
              </w:rPr>
              <w:t>-</w:t>
            </w:r>
            <w:r>
              <w:rPr>
                <w:rFonts w:hAnsi="宋体" w:cs="宋体" w:hint="eastAsia"/>
                <w:color w:val="000000"/>
                <w:sz w:val="24"/>
              </w:rPr>
              <w:t>基本账户”，填写投标人基本账户信息，扫描上传基本户开户许可证（两者信息必须相符），保存备案信息，提交并绑定</w:t>
            </w:r>
            <w:r>
              <w:rPr>
                <w:rFonts w:hAnsi="宋体" w:cs="宋体" w:hint="eastAsia"/>
                <w:color w:val="000000"/>
                <w:sz w:val="24"/>
              </w:rPr>
              <w:t>CA</w:t>
            </w:r>
            <w:r>
              <w:rPr>
                <w:rFonts w:hAnsi="宋体" w:cs="宋体" w:hint="eastAsia"/>
                <w:color w:val="000000"/>
                <w:sz w:val="24"/>
              </w:rPr>
              <w:t>后可缴纳、绑定投标保证金。</w:t>
            </w:r>
            <w:r>
              <w:rPr>
                <w:rFonts w:hAnsi="宋体" w:cs="宋体" w:hint="eastAsia"/>
                <w:color w:val="000000"/>
                <w:sz w:val="24"/>
              </w:rPr>
              <w:br/>
              <w:t>3</w:t>
            </w:r>
            <w:r>
              <w:rPr>
                <w:rFonts w:hAnsi="宋体" w:cs="宋体" w:hint="eastAsia"/>
                <w:color w:val="000000"/>
                <w:sz w:val="24"/>
              </w:rPr>
              <w:t>、特殊情况处理：</w:t>
            </w:r>
            <w:r>
              <w:rPr>
                <w:rFonts w:hAnsi="宋体" w:cs="宋体" w:hint="eastAsia"/>
                <w:color w:val="000000"/>
                <w:sz w:val="24"/>
              </w:rPr>
              <w:br/>
            </w:r>
            <w:r>
              <w:rPr>
                <w:rFonts w:hAnsi="宋体" w:cs="宋体" w:hint="eastAsia"/>
                <w:color w:val="000000"/>
                <w:sz w:val="24"/>
              </w:rPr>
              <w:t>投标人投标过程中因账户开户银行、银行账号发生变化，不能按照来款途径原路返还投标保证金的，投标人须提供原账户开户银行相关证明及新开账户开户许可证，到中心业务四部办理退款手续（</w:t>
            </w:r>
            <w:r>
              <w:rPr>
                <w:rFonts w:hAnsi="宋体" w:cs="宋体" w:hint="eastAsia"/>
                <w:color w:val="000000"/>
                <w:sz w:val="24"/>
              </w:rPr>
              <w:t>0374-7363617</w:t>
            </w:r>
            <w:r>
              <w:rPr>
                <w:rFonts w:hAnsi="宋体" w:cs="宋体" w:hint="eastAsia"/>
                <w:color w:val="000000"/>
                <w:sz w:val="24"/>
              </w:rPr>
              <w:t>）。</w:t>
            </w:r>
          </w:p>
        </w:tc>
      </w:tr>
      <w:tr w:rsidR="00237534">
        <w:trPr>
          <w:trHeight w:val="765"/>
          <w:jc w:val="center"/>
        </w:trPr>
        <w:tc>
          <w:tcPr>
            <w:tcW w:w="824" w:type="dxa"/>
            <w:vAlign w:val="center"/>
          </w:tcPr>
          <w:p w:rsidR="00237534" w:rsidRDefault="00D74FA5">
            <w:pPr>
              <w:autoSpaceDE w:val="0"/>
              <w:autoSpaceDN w:val="0"/>
              <w:adjustRightInd w:val="0"/>
              <w:jc w:val="center"/>
              <w:rPr>
                <w:rFonts w:hAnsi="宋体" w:cs="TimesNewRomanPSMT"/>
                <w:szCs w:val="21"/>
              </w:rPr>
            </w:pPr>
            <w:r>
              <w:rPr>
                <w:rFonts w:hAnsi="宋体" w:cs="TimesNewRomanPSMT" w:hint="eastAsia"/>
                <w:szCs w:val="21"/>
              </w:rPr>
              <w:t>3.4.2</w:t>
            </w:r>
          </w:p>
        </w:tc>
        <w:tc>
          <w:tcPr>
            <w:tcW w:w="3261" w:type="dxa"/>
            <w:gridSpan w:val="4"/>
            <w:vAlign w:val="center"/>
          </w:tcPr>
          <w:p w:rsidR="00237534" w:rsidRDefault="00237534">
            <w:pPr>
              <w:autoSpaceDE w:val="0"/>
              <w:autoSpaceDN w:val="0"/>
              <w:adjustRightInd w:val="0"/>
              <w:jc w:val="center"/>
              <w:rPr>
                <w:rFonts w:hAnsi="宋体" w:cs="仿宋_GB2312"/>
                <w:szCs w:val="21"/>
              </w:rPr>
            </w:pPr>
          </w:p>
          <w:p w:rsidR="00237534" w:rsidRDefault="00237534">
            <w:pPr>
              <w:autoSpaceDE w:val="0"/>
              <w:autoSpaceDN w:val="0"/>
              <w:adjustRightInd w:val="0"/>
              <w:jc w:val="center"/>
              <w:rPr>
                <w:rFonts w:hAnsi="宋体" w:cs="仿宋_GB2312"/>
                <w:szCs w:val="21"/>
              </w:rPr>
            </w:pPr>
          </w:p>
          <w:p w:rsidR="00237534" w:rsidRDefault="00237534">
            <w:pPr>
              <w:autoSpaceDE w:val="0"/>
              <w:autoSpaceDN w:val="0"/>
              <w:adjustRightInd w:val="0"/>
              <w:jc w:val="center"/>
              <w:rPr>
                <w:rFonts w:hAnsi="宋体" w:cs="仿宋_GB2312"/>
                <w:szCs w:val="21"/>
              </w:rPr>
            </w:pPr>
          </w:p>
          <w:p w:rsidR="00237534" w:rsidRDefault="00237534">
            <w:pPr>
              <w:autoSpaceDE w:val="0"/>
              <w:autoSpaceDN w:val="0"/>
              <w:adjustRightInd w:val="0"/>
              <w:jc w:val="center"/>
              <w:rPr>
                <w:rFonts w:hAnsi="宋体" w:cs="仿宋_GB2312"/>
                <w:szCs w:val="21"/>
              </w:rPr>
            </w:pPr>
          </w:p>
          <w:p w:rsidR="00237534" w:rsidRDefault="00237534">
            <w:pPr>
              <w:autoSpaceDE w:val="0"/>
              <w:autoSpaceDN w:val="0"/>
              <w:adjustRightInd w:val="0"/>
              <w:jc w:val="center"/>
              <w:rPr>
                <w:rFonts w:hAnsi="宋体" w:cs="仿宋_GB2312"/>
                <w:szCs w:val="21"/>
              </w:rPr>
            </w:pPr>
          </w:p>
          <w:p w:rsidR="00237534" w:rsidRDefault="00237534">
            <w:pPr>
              <w:autoSpaceDE w:val="0"/>
              <w:autoSpaceDN w:val="0"/>
              <w:adjustRightInd w:val="0"/>
              <w:jc w:val="center"/>
              <w:rPr>
                <w:rFonts w:hAnsi="宋体" w:cs="仿宋_GB2312"/>
                <w:szCs w:val="21"/>
              </w:rPr>
            </w:pPr>
          </w:p>
          <w:p w:rsidR="00237534" w:rsidRDefault="00237534">
            <w:pPr>
              <w:autoSpaceDE w:val="0"/>
              <w:autoSpaceDN w:val="0"/>
              <w:adjustRightInd w:val="0"/>
              <w:jc w:val="center"/>
              <w:rPr>
                <w:rFonts w:hAnsi="宋体" w:cs="仿宋_GB2312"/>
                <w:szCs w:val="21"/>
              </w:rPr>
            </w:pPr>
          </w:p>
          <w:p w:rsidR="00237534" w:rsidRDefault="00237534">
            <w:pPr>
              <w:autoSpaceDE w:val="0"/>
              <w:autoSpaceDN w:val="0"/>
              <w:adjustRightInd w:val="0"/>
              <w:jc w:val="center"/>
              <w:rPr>
                <w:rFonts w:hAnsi="宋体" w:cs="仿宋_GB2312"/>
                <w:szCs w:val="21"/>
              </w:rPr>
            </w:pPr>
          </w:p>
          <w:p w:rsidR="00237534" w:rsidRDefault="00237534">
            <w:pPr>
              <w:autoSpaceDE w:val="0"/>
              <w:autoSpaceDN w:val="0"/>
              <w:adjustRightInd w:val="0"/>
              <w:jc w:val="center"/>
              <w:rPr>
                <w:rFonts w:hAnsi="宋体" w:cs="仿宋_GB2312"/>
                <w:szCs w:val="21"/>
              </w:rPr>
            </w:pPr>
          </w:p>
          <w:p w:rsidR="00237534" w:rsidRDefault="00237534">
            <w:pPr>
              <w:autoSpaceDE w:val="0"/>
              <w:autoSpaceDN w:val="0"/>
              <w:adjustRightInd w:val="0"/>
              <w:jc w:val="center"/>
              <w:rPr>
                <w:rFonts w:hAnsi="宋体" w:cs="仿宋_GB2312"/>
                <w:szCs w:val="21"/>
              </w:rPr>
            </w:pPr>
          </w:p>
          <w:p w:rsidR="00237534" w:rsidRDefault="00D74FA5">
            <w:pPr>
              <w:autoSpaceDE w:val="0"/>
              <w:autoSpaceDN w:val="0"/>
              <w:adjustRightInd w:val="0"/>
              <w:jc w:val="center"/>
              <w:rPr>
                <w:rFonts w:hAnsi="宋体" w:cs="仿宋_GB2312"/>
                <w:szCs w:val="21"/>
              </w:rPr>
            </w:pPr>
            <w:r>
              <w:rPr>
                <w:rFonts w:hAnsi="宋体" w:cs="仿宋_GB2312" w:hint="eastAsia"/>
                <w:szCs w:val="21"/>
              </w:rPr>
              <w:t>投标保证金</w:t>
            </w:r>
          </w:p>
        </w:tc>
        <w:tc>
          <w:tcPr>
            <w:tcW w:w="6667" w:type="dxa"/>
            <w:vAlign w:val="center"/>
          </w:tcPr>
          <w:p w:rsidR="00237534" w:rsidRDefault="00D74FA5">
            <w:pPr>
              <w:autoSpaceDE w:val="0"/>
              <w:autoSpaceDN w:val="0"/>
              <w:adjustRightInd w:val="0"/>
              <w:rPr>
                <w:rFonts w:hAnsi="宋体" w:cs="宋体"/>
                <w:b/>
                <w:bCs/>
                <w:szCs w:val="21"/>
              </w:rPr>
            </w:pPr>
            <w:r>
              <w:rPr>
                <w:rFonts w:hAnsi="宋体" w:cs="宋体" w:hint="eastAsia"/>
                <w:b/>
                <w:bCs/>
                <w:szCs w:val="21"/>
              </w:rPr>
              <w:t>投标保证金递交截止时间：（同投标截止时间）。</w:t>
            </w:r>
          </w:p>
          <w:p w:rsidR="00237534" w:rsidRDefault="00D74FA5">
            <w:pPr>
              <w:autoSpaceDE w:val="0"/>
              <w:autoSpaceDN w:val="0"/>
              <w:adjustRightInd w:val="0"/>
              <w:jc w:val="left"/>
              <w:rPr>
                <w:b/>
                <w:bCs/>
                <w:szCs w:val="21"/>
              </w:rPr>
            </w:pPr>
            <w:r>
              <w:rPr>
                <w:rFonts w:hAnsi="宋体" w:cs="宋体" w:hint="eastAsia"/>
                <w:b/>
                <w:bCs/>
                <w:szCs w:val="21"/>
              </w:rPr>
              <w:t>金额：陆万肆仟元整</w:t>
            </w:r>
            <w:r>
              <w:rPr>
                <w:rFonts w:hint="eastAsia"/>
                <w:b/>
                <w:bCs/>
                <w:szCs w:val="21"/>
              </w:rPr>
              <w:t>（</w:t>
            </w:r>
            <w:r>
              <w:rPr>
                <w:rFonts w:hAnsi="宋体" w:cs="仿宋_GB2312" w:hint="eastAsia"/>
                <w:b/>
                <w:bCs/>
                <w:szCs w:val="21"/>
              </w:rPr>
              <w:t>￥</w:t>
            </w:r>
            <w:r>
              <w:rPr>
                <w:rFonts w:hAnsi="宋体" w:cs="仿宋_GB2312" w:hint="eastAsia"/>
                <w:b/>
                <w:bCs/>
                <w:szCs w:val="21"/>
              </w:rPr>
              <w:t>64000</w:t>
            </w:r>
            <w:r>
              <w:rPr>
                <w:rFonts w:hAnsi="宋体" w:cs="仿宋_GB2312" w:hint="eastAsia"/>
                <w:b/>
                <w:bCs/>
                <w:szCs w:val="21"/>
              </w:rPr>
              <w:t>元</w:t>
            </w:r>
            <w:r>
              <w:rPr>
                <w:rFonts w:hint="eastAsia"/>
                <w:b/>
                <w:bCs/>
                <w:szCs w:val="21"/>
              </w:rPr>
              <w:t>）</w:t>
            </w:r>
          </w:p>
          <w:p w:rsidR="00237534" w:rsidRDefault="00D74FA5">
            <w:pPr>
              <w:autoSpaceDE w:val="0"/>
              <w:autoSpaceDN w:val="0"/>
              <w:spacing w:line="360" w:lineRule="auto"/>
              <w:rPr>
                <w:rFonts w:ascii="宋体" w:hAnsi="宋体" w:cs="宋体"/>
                <w:szCs w:val="21"/>
                <w:lang w:val="zh-CN"/>
              </w:rPr>
            </w:pPr>
            <w:r>
              <w:rPr>
                <w:rFonts w:hint="eastAsia"/>
                <w:b/>
                <w:bCs/>
                <w:szCs w:val="21"/>
              </w:rPr>
              <w:t xml:space="preserve"> </w:t>
            </w:r>
            <w:r>
              <w:rPr>
                <w:rFonts w:ascii="宋体" w:hAnsi="宋体" w:cs="宋体"/>
                <w:szCs w:val="21"/>
                <w:lang w:val="zh-CN"/>
              </w:rPr>
              <w:t>1</w:t>
            </w:r>
            <w:r>
              <w:rPr>
                <w:rFonts w:ascii="宋体" w:hAnsi="宋体" w:cs="宋体" w:hint="eastAsia"/>
                <w:szCs w:val="21"/>
                <w:lang w:val="zh-CN"/>
              </w:rPr>
              <w:t>、投标保证金的递交方式：银行转帐、银行电汇（均需从投标人的基本账户汇出），不接受以现金方式缴纳的投标保证金。凡以现金方式缴纳投标保证金而影响其投标结果的，由投标人自行负责。</w:t>
            </w:r>
          </w:p>
          <w:p w:rsidR="00237534" w:rsidRDefault="00D74FA5">
            <w:pPr>
              <w:autoSpaceDE w:val="0"/>
              <w:autoSpaceDN w:val="0"/>
              <w:spacing w:line="360" w:lineRule="auto"/>
              <w:rPr>
                <w:rFonts w:ascii="宋体" w:hAnsi="宋体" w:cs="宋体"/>
                <w:szCs w:val="21"/>
                <w:lang w:val="zh-CN"/>
              </w:rPr>
            </w:pPr>
            <w:r>
              <w:rPr>
                <w:rFonts w:ascii="宋体" w:hAnsi="宋体" w:cs="宋体" w:hint="eastAsia"/>
                <w:szCs w:val="21"/>
                <w:lang w:val="zh-CN"/>
              </w:rPr>
              <w:t>使用银行转帐方式的，于截止时间前通过投标人基本账户将款项一次足额递交、成功绑定，以收款人到账时间为准，在途资金无效，视为未按</w:t>
            </w:r>
            <w:r>
              <w:rPr>
                <w:rFonts w:ascii="宋体" w:hAnsi="宋体" w:cs="宋体" w:hint="eastAsia"/>
                <w:szCs w:val="21"/>
                <w:lang w:val="zh-CN"/>
              </w:rPr>
              <w:lastRenderedPageBreak/>
              <w:t>时交纳。同时投标人应承担节假日银行系统不能支付的风险。</w:t>
            </w:r>
          </w:p>
          <w:p w:rsidR="00237534" w:rsidRDefault="00D74FA5">
            <w:pPr>
              <w:autoSpaceDE w:val="0"/>
              <w:autoSpaceDN w:val="0"/>
              <w:spacing w:line="360" w:lineRule="auto"/>
              <w:rPr>
                <w:rFonts w:ascii="宋体" w:hAnsi="宋体" w:cs="宋体"/>
                <w:szCs w:val="21"/>
                <w:lang w:val="zh-CN"/>
              </w:rPr>
            </w:pPr>
            <w:r>
              <w:rPr>
                <w:rFonts w:ascii="宋体" w:hAnsi="宋体" w:cs="宋体"/>
                <w:szCs w:val="21"/>
                <w:lang w:val="zh-CN"/>
              </w:rPr>
              <w:t>2</w:t>
            </w:r>
            <w:r>
              <w:rPr>
                <w:rFonts w:ascii="宋体" w:hAnsi="宋体" w:cs="宋体" w:hint="eastAsia"/>
                <w:szCs w:val="21"/>
                <w:lang w:val="zh-CN"/>
              </w:rPr>
              <w:t>、投标保证金缴纳方式：</w:t>
            </w:r>
          </w:p>
          <w:p w:rsidR="00237534" w:rsidRDefault="00D74FA5">
            <w:pPr>
              <w:autoSpaceDE w:val="0"/>
              <w:autoSpaceDN w:val="0"/>
              <w:spacing w:line="360" w:lineRule="auto"/>
              <w:rPr>
                <w:rFonts w:ascii="宋体" w:hAnsi="宋体" w:cs="宋体"/>
                <w:szCs w:val="21"/>
              </w:rPr>
            </w:pPr>
            <w:r>
              <w:rPr>
                <w:rFonts w:ascii="宋体" w:hAnsi="宋体" w:cs="宋体"/>
                <w:szCs w:val="21"/>
                <w:lang w:val="zh-CN"/>
              </w:rPr>
              <w:t>2.</w:t>
            </w:r>
            <w:r>
              <w:rPr>
                <w:rFonts w:ascii="宋体" w:hAnsi="宋体" w:cs="宋体"/>
                <w:szCs w:val="21"/>
              </w:rPr>
              <w:t>1</w:t>
            </w:r>
            <w:r>
              <w:rPr>
                <w:rFonts w:ascii="宋体" w:hAnsi="宋体" w:cs="宋体" w:hint="eastAsia"/>
                <w:szCs w:val="21"/>
                <w:lang w:val="zh-CN"/>
              </w:rPr>
              <w:t>投标人网上报名后</w:t>
            </w:r>
            <w:r>
              <w:rPr>
                <w:rFonts w:ascii="宋体" w:hAnsi="宋体" w:cs="宋体" w:hint="eastAsia"/>
                <w:szCs w:val="21"/>
              </w:rPr>
              <w:t>，</w:t>
            </w:r>
            <w:r>
              <w:rPr>
                <w:rFonts w:ascii="宋体" w:hAnsi="宋体" w:cs="宋体" w:hint="eastAsia"/>
                <w:szCs w:val="21"/>
                <w:lang w:val="zh-CN"/>
              </w:rPr>
              <w:t>登录</w:t>
            </w:r>
            <w:hyperlink r:id="rId12" w:history="1">
              <w:r>
                <w:rPr>
                  <w:rFonts w:ascii="宋体" w:hAnsi="宋体" w:cs="宋体"/>
                  <w:szCs w:val="21"/>
                </w:rPr>
                <w:t>http://221.14.6.70:8088/ggzy</w:t>
              </w:r>
            </w:hyperlink>
            <w:r>
              <w:rPr>
                <w:rFonts w:ascii="宋体" w:hAnsi="宋体" w:cs="宋体" w:hint="eastAsia"/>
                <w:szCs w:val="21"/>
                <w:lang w:val="zh-CN"/>
              </w:rPr>
              <w:t>系统</w:t>
            </w:r>
            <w:r>
              <w:rPr>
                <w:rFonts w:ascii="宋体" w:hAnsi="宋体" w:cs="宋体" w:hint="eastAsia"/>
                <w:szCs w:val="21"/>
              </w:rPr>
              <w:t>，</w:t>
            </w:r>
            <w:r>
              <w:rPr>
                <w:rFonts w:ascii="宋体" w:hAnsi="宋体" w:cs="宋体" w:hint="eastAsia"/>
                <w:szCs w:val="21"/>
                <w:lang w:val="zh-CN"/>
              </w:rPr>
              <w:t>依次点击</w:t>
            </w:r>
            <w:r>
              <w:rPr>
                <w:rFonts w:ascii="宋体" w:hAnsi="宋体" w:cs="宋体" w:hint="eastAsia"/>
                <w:szCs w:val="21"/>
              </w:rPr>
              <w:t>“</w:t>
            </w:r>
            <w:r>
              <w:rPr>
                <w:rFonts w:ascii="宋体" w:hAnsi="宋体" w:cs="宋体" w:hint="eastAsia"/>
                <w:szCs w:val="21"/>
                <w:lang w:val="zh-CN"/>
              </w:rPr>
              <w:t>会员向导</w:t>
            </w:r>
            <w:r>
              <w:rPr>
                <w:rFonts w:ascii="宋体" w:hAnsi="宋体" w:cs="宋体" w:hint="eastAsia"/>
                <w:szCs w:val="21"/>
              </w:rPr>
              <w:t>”→“</w:t>
            </w:r>
            <w:r>
              <w:rPr>
                <w:rFonts w:ascii="宋体" w:hAnsi="宋体" w:cs="宋体" w:hint="eastAsia"/>
                <w:szCs w:val="21"/>
                <w:lang w:val="zh-CN"/>
              </w:rPr>
              <w:t>参与投标</w:t>
            </w:r>
            <w:r>
              <w:rPr>
                <w:rFonts w:ascii="宋体" w:hAnsi="宋体" w:cs="宋体" w:hint="eastAsia"/>
                <w:szCs w:val="21"/>
              </w:rPr>
              <w:t>”→“</w:t>
            </w:r>
            <w:r>
              <w:rPr>
                <w:rFonts w:ascii="宋体" w:hAnsi="宋体" w:cs="宋体" w:hint="eastAsia"/>
                <w:szCs w:val="21"/>
                <w:lang w:val="zh-CN"/>
              </w:rPr>
              <w:t>费用缴纳说明</w:t>
            </w:r>
            <w:r>
              <w:rPr>
                <w:rFonts w:ascii="宋体" w:hAnsi="宋体" w:cs="宋体" w:hint="eastAsia"/>
                <w:szCs w:val="21"/>
              </w:rPr>
              <w:t>”→“</w:t>
            </w:r>
            <w:r>
              <w:rPr>
                <w:rFonts w:ascii="宋体" w:hAnsi="宋体" w:cs="宋体" w:hint="eastAsia"/>
                <w:szCs w:val="21"/>
                <w:lang w:val="zh-CN"/>
              </w:rPr>
              <w:t>保证金缴纳说明单</w:t>
            </w:r>
            <w:r>
              <w:rPr>
                <w:rFonts w:ascii="宋体" w:hAnsi="宋体" w:cs="宋体" w:hint="eastAsia"/>
                <w:szCs w:val="21"/>
              </w:rPr>
              <w:t>”，</w:t>
            </w:r>
            <w:r>
              <w:rPr>
                <w:rFonts w:ascii="宋体" w:hAnsi="宋体" w:cs="宋体" w:hint="eastAsia"/>
                <w:szCs w:val="21"/>
                <w:lang w:val="zh-CN"/>
              </w:rPr>
              <w:t>获取缴费说明单</w:t>
            </w:r>
            <w:r>
              <w:rPr>
                <w:rFonts w:ascii="宋体" w:hAnsi="宋体" w:cs="宋体" w:hint="eastAsia"/>
                <w:szCs w:val="21"/>
              </w:rPr>
              <w:t>，</w:t>
            </w:r>
            <w:r>
              <w:rPr>
                <w:rFonts w:ascii="宋体" w:hAnsi="宋体" w:cs="宋体" w:hint="eastAsia"/>
                <w:szCs w:val="21"/>
                <w:lang w:val="zh-CN"/>
              </w:rPr>
              <w:t>根据每个标段的缴纳说明单在缴纳截止时间前缴纳</w:t>
            </w:r>
            <w:r>
              <w:rPr>
                <w:rFonts w:ascii="宋体" w:hAnsi="宋体" w:cs="宋体" w:hint="eastAsia"/>
                <w:szCs w:val="21"/>
              </w:rPr>
              <w:t>；</w:t>
            </w:r>
          </w:p>
          <w:p w:rsidR="00237534" w:rsidRDefault="00D74FA5">
            <w:pPr>
              <w:autoSpaceDE w:val="0"/>
              <w:autoSpaceDN w:val="0"/>
              <w:spacing w:line="360" w:lineRule="auto"/>
              <w:rPr>
                <w:rFonts w:ascii="宋体" w:hAnsi="宋体" w:cs="宋体"/>
                <w:szCs w:val="21"/>
                <w:lang w:val="zh-CN"/>
              </w:rPr>
            </w:pPr>
            <w:r>
              <w:rPr>
                <w:rFonts w:ascii="宋体" w:hAnsi="宋体" w:cs="宋体"/>
                <w:szCs w:val="21"/>
              </w:rPr>
              <w:t>2.2</w:t>
            </w:r>
            <w:r>
              <w:rPr>
                <w:rFonts w:ascii="宋体" w:hAnsi="宋体" w:cs="宋体" w:hint="eastAsia"/>
                <w:szCs w:val="21"/>
                <w:lang w:val="zh-CN"/>
              </w:rPr>
              <w:t>成功缴纳后重新登录前述系统</w:t>
            </w:r>
            <w:r>
              <w:rPr>
                <w:rFonts w:ascii="宋体" w:hAnsi="宋体" w:cs="宋体" w:hint="eastAsia"/>
                <w:szCs w:val="21"/>
              </w:rPr>
              <w:t>，</w:t>
            </w:r>
            <w:r>
              <w:rPr>
                <w:rFonts w:ascii="宋体" w:hAnsi="宋体" w:cs="宋体" w:hint="eastAsia"/>
                <w:szCs w:val="21"/>
                <w:lang w:val="zh-CN"/>
              </w:rPr>
              <w:t>依次点击</w:t>
            </w:r>
            <w:r>
              <w:rPr>
                <w:rFonts w:ascii="宋体" w:hAnsi="宋体" w:cs="宋体" w:hint="eastAsia"/>
                <w:szCs w:val="21"/>
              </w:rPr>
              <w:t>“</w:t>
            </w:r>
            <w:r>
              <w:rPr>
                <w:rFonts w:ascii="宋体" w:hAnsi="宋体" w:cs="宋体" w:hint="eastAsia"/>
                <w:szCs w:val="21"/>
                <w:lang w:val="zh-CN"/>
              </w:rPr>
              <w:t>会员向导</w:t>
            </w:r>
            <w:r>
              <w:rPr>
                <w:rFonts w:ascii="宋体" w:hAnsi="宋体" w:cs="宋体" w:hint="eastAsia"/>
                <w:szCs w:val="21"/>
              </w:rPr>
              <w:t>”→“</w:t>
            </w:r>
            <w:r>
              <w:rPr>
                <w:rFonts w:ascii="宋体" w:hAnsi="宋体" w:cs="宋体" w:hint="eastAsia"/>
                <w:szCs w:val="21"/>
                <w:lang w:val="zh-CN"/>
              </w:rPr>
              <w:t>参与投标</w:t>
            </w:r>
            <w:r>
              <w:rPr>
                <w:rFonts w:ascii="宋体" w:hAnsi="宋体" w:cs="宋体" w:hint="eastAsia"/>
                <w:szCs w:val="21"/>
              </w:rPr>
              <w:t>”→“</w:t>
            </w:r>
            <w:r>
              <w:rPr>
                <w:rFonts w:ascii="宋体" w:hAnsi="宋体" w:cs="宋体" w:hint="eastAsia"/>
                <w:szCs w:val="21"/>
                <w:lang w:val="zh-CN"/>
              </w:rPr>
              <w:t>保证金绑定</w:t>
            </w:r>
            <w:r>
              <w:rPr>
                <w:rFonts w:ascii="宋体" w:hAnsi="宋体" w:cs="宋体" w:hint="eastAsia"/>
                <w:szCs w:val="21"/>
              </w:rPr>
              <w:t>”→“</w:t>
            </w:r>
            <w:r>
              <w:rPr>
                <w:rFonts w:ascii="宋体" w:hAnsi="宋体" w:cs="宋体" w:hint="eastAsia"/>
                <w:szCs w:val="21"/>
                <w:lang w:val="zh-CN"/>
              </w:rPr>
              <w:t>绑定</w:t>
            </w:r>
            <w:r>
              <w:rPr>
                <w:rFonts w:ascii="宋体" w:hAnsi="宋体" w:cs="宋体" w:hint="eastAsia"/>
                <w:szCs w:val="21"/>
              </w:rPr>
              <w:t>”</w:t>
            </w:r>
            <w:r>
              <w:rPr>
                <w:rFonts w:ascii="宋体" w:hAnsi="宋体" w:cs="宋体" w:hint="eastAsia"/>
                <w:szCs w:val="21"/>
                <w:lang w:val="zh-CN"/>
              </w:rPr>
              <w:t>进行投标保证金绑定。</w:t>
            </w:r>
          </w:p>
          <w:p w:rsidR="00237534" w:rsidRDefault="00D74FA5">
            <w:pPr>
              <w:autoSpaceDE w:val="0"/>
              <w:autoSpaceDN w:val="0"/>
              <w:spacing w:line="360" w:lineRule="auto"/>
              <w:rPr>
                <w:rFonts w:ascii="宋体" w:hAnsi="宋体" w:cs="宋体"/>
                <w:szCs w:val="21"/>
                <w:lang w:val="zh-CN"/>
              </w:rPr>
            </w:pPr>
            <w:r>
              <w:rPr>
                <w:rFonts w:ascii="宋体" w:hAnsi="宋体" w:cs="宋体"/>
                <w:szCs w:val="21"/>
                <w:lang w:val="zh-CN"/>
              </w:rPr>
              <w:t>2.3</w:t>
            </w:r>
            <w:r>
              <w:rPr>
                <w:rFonts w:ascii="宋体" w:hAnsi="宋体" w:cs="宋体" w:hint="eastAsia"/>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237534" w:rsidRDefault="00D74FA5">
            <w:pPr>
              <w:autoSpaceDE w:val="0"/>
              <w:autoSpaceDN w:val="0"/>
              <w:spacing w:line="360" w:lineRule="auto"/>
              <w:rPr>
                <w:rFonts w:ascii="宋体" w:hAnsi="宋体" w:cs="宋体"/>
                <w:szCs w:val="21"/>
                <w:lang w:val="zh-CN"/>
              </w:rPr>
            </w:pPr>
            <w:r>
              <w:rPr>
                <w:rFonts w:ascii="宋体" w:hAnsi="宋体" w:cs="宋体"/>
                <w:szCs w:val="21"/>
                <w:lang w:val="zh-CN"/>
              </w:rPr>
              <w:t>2.4</w:t>
            </w:r>
            <w:r>
              <w:rPr>
                <w:rFonts w:ascii="宋体" w:hAnsi="宋体" w:cs="宋体" w:hint="eastAsia"/>
                <w:szCs w:val="21"/>
                <w:lang w:val="zh-CN"/>
              </w:rPr>
              <w:t>每个投标人每个项目每个标段只有唯一缴纳账号，</w:t>
            </w:r>
            <w:r>
              <w:rPr>
                <w:rFonts w:ascii="宋体" w:hAnsi="宋体" w:cs="宋体" w:hint="eastAsia"/>
                <w:szCs w:val="21"/>
              </w:rPr>
              <w:t>切勿重复缴纳或错误缴纳。</w:t>
            </w:r>
          </w:p>
          <w:p w:rsidR="00237534" w:rsidRDefault="00D74FA5">
            <w:pPr>
              <w:autoSpaceDE w:val="0"/>
              <w:autoSpaceDN w:val="0"/>
              <w:spacing w:line="360" w:lineRule="auto"/>
              <w:rPr>
                <w:rFonts w:ascii="宋体" w:hAnsi="宋体" w:cs="宋体"/>
                <w:szCs w:val="21"/>
              </w:rPr>
            </w:pPr>
            <w:r>
              <w:rPr>
                <w:rFonts w:ascii="宋体" w:hAnsi="宋体" w:cs="宋体"/>
                <w:szCs w:val="21"/>
              </w:rPr>
              <w:t>3</w:t>
            </w:r>
            <w:r>
              <w:rPr>
                <w:rFonts w:ascii="宋体" w:hAnsi="宋体" w:cs="宋体" w:hint="eastAsia"/>
                <w:szCs w:val="21"/>
              </w:rPr>
              <w:t>、未按上述规定操作引起的无效投标，由投标人自行负责。</w:t>
            </w:r>
          </w:p>
          <w:p w:rsidR="00237534" w:rsidRDefault="00D74FA5">
            <w:pPr>
              <w:autoSpaceDE w:val="0"/>
              <w:autoSpaceDN w:val="0"/>
              <w:spacing w:line="360" w:lineRule="auto"/>
              <w:rPr>
                <w:rFonts w:ascii="宋体" w:hAnsi="宋体" w:cs="宋体"/>
                <w:szCs w:val="21"/>
                <w:lang w:val="zh-CN"/>
              </w:rPr>
            </w:pPr>
            <w:r>
              <w:rPr>
                <w:rFonts w:ascii="宋体" w:hAnsi="宋体" w:cs="宋体"/>
                <w:szCs w:val="21"/>
                <w:lang w:val="zh-CN"/>
              </w:rPr>
              <w:t>4</w:t>
            </w:r>
            <w:r>
              <w:rPr>
                <w:rFonts w:ascii="宋体" w:hAnsi="宋体" w:cs="宋体" w:hint="eastAsia"/>
                <w:szCs w:val="21"/>
                <w:lang w:val="zh-CN"/>
              </w:rPr>
              <w:t>、汇款凭证无须备注项目编号和项目名称。</w:t>
            </w:r>
          </w:p>
          <w:p w:rsidR="00237534" w:rsidRDefault="00D74FA5">
            <w:pPr>
              <w:autoSpaceDE w:val="0"/>
              <w:autoSpaceDN w:val="0"/>
              <w:spacing w:line="360" w:lineRule="auto"/>
              <w:rPr>
                <w:rFonts w:ascii="宋体" w:hAnsi="宋体" w:cs="宋体"/>
                <w:szCs w:val="21"/>
              </w:rPr>
            </w:pPr>
            <w:r>
              <w:rPr>
                <w:rFonts w:ascii="宋体" w:hAnsi="宋体" w:cs="宋体"/>
                <w:szCs w:val="21"/>
              </w:rPr>
              <w:t>5</w:t>
            </w:r>
            <w:r>
              <w:rPr>
                <w:rFonts w:ascii="宋体" w:hAnsi="宋体" w:cs="宋体" w:hint="eastAsia"/>
                <w:szCs w:val="21"/>
              </w:rPr>
              <w:t>、出现以下情形造成的投标保证金无效，由投标人自行负责。</w:t>
            </w:r>
          </w:p>
          <w:p w:rsidR="00237534" w:rsidRDefault="00D74FA5">
            <w:pPr>
              <w:autoSpaceDE w:val="0"/>
              <w:autoSpaceDN w:val="0"/>
              <w:spacing w:line="360" w:lineRule="auto"/>
              <w:rPr>
                <w:rFonts w:ascii="宋体" w:hAnsi="宋体" w:cs="宋体"/>
                <w:szCs w:val="21"/>
              </w:rPr>
            </w:pPr>
            <w:r>
              <w:rPr>
                <w:rFonts w:ascii="宋体" w:hAnsi="宋体" w:cs="宋体"/>
                <w:szCs w:val="21"/>
              </w:rPr>
              <w:t>(1)</w:t>
            </w:r>
            <w:r>
              <w:rPr>
                <w:rFonts w:ascii="宋体" w:hAnsi="宋体" w:cs="宋体" w:hint="eastAsia"/>
                <w:szCs w:val="21"/>
              </w:rPr>
              <w:t>投标保证金未从投标人的基本账户转出；</w:t>
            </w:r>
          </w:p>
          <w:p w:rsidR="00237534" w:rsidRDefault="00D74FA5">
            <w:pPr>
              <w:autoSpaceDE w:val="0"/>
              <w:autoSpaceDN w:val="0"/>
              <w:spacing w:line="360" w:lineRule="auto"/>
              <w:rPr>
                <w:rFonts w:ascii="宋体" w:hAnsi="宋体" w:cs="宋体"/>
                <w:szCs w:val="21"/>
              </w:rPr>
            </w:pPr>
            <w:r>
              <w:rPr>
                <w:rFonts w:ascii="宋体" w:hAnsi="宋体" w:cs="宋体"/>
                <w:szCs w:val="21"/>
              </w:rPr>
              <w:t>(2)</w:t>
            </w:r>
            <w:r>
              <w:rPr>
                <w:rFonts w:ascii="宋体" w:hAnsi="宋体" w:cs="宋体" w:hint="eastAsia"/>
                <w:szCs w:val="21"/>
              </w:rPr>
              <w:t>投标保证金未按照招标文件划分的标段转账。</w:t>
            </w:r>
          </w:p>
          <w:p w:rsidR="00237534" w:rsidRDefault="00D74FA5">
            <w:pPr>
              <w:autoSpaceDE w:val="0"/>
              <w:autoSpaceDN w:val="0"/>
              <w:spacing w:line="360" w:lineRule="auto"/>
              <w:rPr>
                <w:rFonts w:ascii="宋体" w:hAnsi="宋体" w:cs="宋体"/>
                <w:szCs w:val="21"/>
                <w:lang w:val="zh-CN"/>
              </w:rPr>
            </w:pPr>
            <w:r>
              <w:rPr>
                <w:rFonts w:ascii="宋体" w:hAnsi="宋体" w:cs="宋体"/>
                <w:szCs w:val="21"/>
                <w:lang w:val="zh-CN"/>
              </w:rPr>
              <w:t>6</w:t>
            </w:r>
            <w:r>
              <w:rPr>
                <w:rFonts w:ascii="宋体" w:hAnsi="宋体" w:cs="宋体" w:hint="eastAsia"/>
                <w:szCs w:val="21"/>
                <w:lang w:val="zh-CN"/>
              </w:rPr>
              <w:t>、《保证金缴纳绑定操作指南》获取方法：</w:t>
            </w:r>
          </w:p>
          <w:p w:rsidR="00237534" w:rsidRDefault="00D74FA5">
            <w:pPr>
              <w:autoSpaceDE w:val="0"/>
              <w:autoSpaceDN w:val="0"/>
              <w:spacing w:line="360" w:lineRule="auto"/>
              <w:jc w:val="left"/>
              <w:rPr>
                <w:rFonts w:ascii="宋体" w:hAnsi="宋体" w:cs="宋体"/>
                <w:szCs w:val="21"/>
                <w:lang w:val="zh-CN"/>
              </w:rPr>
            </w:pPr>
            <w:r>
              <w:rPr>
                <w:rFonts w:ascii="宋体" w:hAnsi="宋体" w:cs="宋体" w:hint="eastAsia"/>
                <w:szCs w:val="21"/>
                <w:lang w:val="zh-CN"/>
              </w:rPr>
              <w:t>登录许昌公共资源交易系统</w:t>
            </w:r>
            <w:r>
              <w:rPr>
                <w:rFonts w:ascii="宋体" w:hAnsi="宋体" w:cs="宋体"/>
                <w:szCs w:val="21"/>
                <w:lang w:val="zh-CN"/>
              </w:rPr>
              <w:t>-</w:t>
            </w:r>
            <w:r>
              <w:rPr>
                <w:rFonts w:ascii="宋体" w:hAnsi="宋体" w:cs="宋体" w:hint="eastAsia"/>
                <w:szCs w:val="21"/>
                <w:lang w:val="zh-CN"/>
              </w:rPr>
              <w:t>组件下载</w:t>
            </w:r>
            <w:r>
              <w:rPr>
                <w:rFonts w:ascii="宋体" w:hAnsi="宋体" w:cs="宋体"/>
                <w:szCs w:val="21"/>
                <w:lang w:val="zh-CN"/>
              </w:rPr>
              <w:t>-</w:t>
            </w:r>
            <w:r>
              <w:rPr>
                <w:rFonts w:ascii="宋体" w:hAnsi="宋体" w:cs="宋体" w:hint="eastAsia"/>
                <w:szCs w:val="21"/>
                <w:lang w:val="zh-CN"/>
              </w:rPr>
              <w:t>《保证金缴纳绑定操作指南》。</w:t>
            </w:r>
          </w:p>
          <w:p w:rsidR="00237534" w:rsidRDefault="00D74FA5">
            <w:pPr>
              <w:rPr>
                <w:rFonts w:hAnsi="宋体" w:cs="仿宋_GB2312"/>
                <w:szCs w:val="21"/>
              </w:rPr>
            </w:pPr>
            <w:r>
              <w:rPr>
                <w:rFonts w:ascii="宋体" w:hAnsi="宋体" w:cs="宋体"/>
                <w:szCs w:val="21"/>
              </w:rPr>
              <w:t>7</w:t>
            </w:r>
            <w:r>
              <w:rPr>
                <w:rFonts w:ascii="宋体" w:hAnsi="宋体" w:cs="宋体" w:hint="eastAsia"/>
                <w:szCs w:val="21"/>
              </w:rPr>
              <w:t>、</w:t>
            </w:r>
            <w:r>
              <w:rPr>
                <w:rFonts w:ascii="宋体" w:hAnsi="宋体" w:cs="宋体" w:hint="eastAsia"/>
                <w:szCs w:val="21"/>
                <w:lang w:val="zh-CN"/>
              </w:rPr>
              <w:t>凡投标人投标保证金交纳至同一标段相同子账号的，保证金暂不予退还，并依照《许昌市公共资源交易当事人不良行为管理暂行办法》（许公管委〔</w:t>
            </w:r>
            <w:r>
              <w:rPr>
                <w:rFonts w:ascii="宋体" w:hAnsi="宋体" w:cs="宋体"/>
                <w:szCs w:val="21"/>
                <w:lang w:val="zh-CN"/>
              </w:rPr>
              <w:t>2017</w:t>
            </w:r>
            <w:r>
              <w:rPr>
                <w:rFonts w:ascii="宋体" w:hAnsi="宋体" w:cs="宋体" w:hint="eastAsia"/>
                <w:szCs w:val="21"/>
                <w:lang w:val="zh-CN"/>
              </w:rPr>
              <w:t>〕</w:t>
            </w:r>
            <w:r>
              <w:rPr>
                <w:rFonts w:ascii="宋体" w:hAnsi="宋体" w:cs="宋体"/>
                <w:szCs w:val="21"/>
                <w:lang w:val="zh-CN"/>
              </w:rPr>
              <w:t>1</w:t>
            </w:r>
            <w:r>
              <w:rPr>
                <w:rFonts w:ascii="宋体" w:hAnsi="宋体" w:cs="宋体" w:hint="eastAsia"/>
                <w:szCs w:val="21"/>
                <w:lang w:val="zh-CN"/>
              </w:rPr>
              <w:t>号）规定，进行调查、认定、记录、公示、公告。对涉嫌串通投标等违规行为的，经调查核实后，记录不良行为，移交有关部门进行查处。不予退还的保证金上缴国库。</w:t>
            </w:r>
          </w:p>
        </w:tc>
      </w:tr>
      <w:bookmarkEnd w:id="29"/>
      <w:bookmarkEnd w:id="30"/>
      <w:bookmarkEnd w:id="31"/>
      <w:tr w:rsidR="00237534">
        <w:trPr>
          <w:trHeight w:val="452"/>
          <w:jc w:val="center"/>
        </w:trPr>
        <w:tc>
          <w:tcPr>
            <w:tcW w:w="824" w:type="dxa"/>
            <w:vAlign w:val="center"/>
          </w:tcPr>
          <w:p w:rsidR="00237534" w:rsidRDefault="00D74FA5">
            <w:pPr>
              <w:autoSpaceDE w:val="0"/>
              <w:autoSpaceDN w:val="0"/>
              <w:adjustRightInd w:val="0"/>
              <w:jc w:val="center"/>
              <w:rPr>
                <w:rFonts w:hAnsi="宋体" w:cs="TimesNewRomanPSMT"/>
                <w:szCs w:val="21"/>
              </w:rPr>
            </w:pPr>
            <w:r>
              <w:rPr>
                <w:rFonts w:hAnsi="宋体" w:cs="TimesNewRomanPSMT" w:hint="eastAsia"/>
                <w:szCs w:val="21"/>
              </w:rPr>
              <w:lastRenderedPageBreak/>
              <w:t>3.5.2</w:t>
            </w:r>
          </w:p>
        </w:tc>
        <w:tc>
          <w:tcPr>
            <w:tcW w:w="3261" w:type="dxa"/>
            <w:gridSpan w:val="4"/>
            <w:vAlign w:val="center"/>
          </w:tcPr>
          <w:p w:rsidR="00237534" w:rsidRDefault="00D74FA5">
            <w:pPr>
              <w:jc w:val="center"/>
              <w:rPr>
                <w:szCs w:val="21"/>
              </w:rPr>
            </w:pPr>
            <w:r>
              <w:rPr>
                <w:rFonts w:hint="eastAsia"/>
                <w:szCs w:val="21"/>
              </w:rPr>
              <w:t>近年财务状况要求</w:t>
            </w:r>
          </w:p>
        </w:tc>
        <w:tc>
          <w:tcPr>
            <w:tcW w:w="6667" w:type="dxa"/>
            <w:vAlign w:val="center"/>
          </w:tcPr>
          <w:p w:rsidR="00237534" w:rsidRDefault="00D74FA5">
            <w:pPr>
              <w:autoSpaceDE w:val="0"/>
              <w:autoSpaceDN w:val="0"/>
              <w:adjustRightInd w:val="0"/>
              <w:jc w:val="left"/>
              <w:rPr>
                <w:rFonts w:hAnsi="宋体" w:cs="仿宋_GB2312"/>
                <w:b/>
                <w:szCs w:val="21"/>
              </w:rPr>
            </w:pPr>
            <w:r>
              <w:rPr>
                <w:rFonts w:hAnsi="宋体" w:cs="仿宋_GB2312" w:hint="eastAsia"/>
                <w:szCs w:val="21"/>
              </w:rPr>
              <w:t>近年，指</w:t>
            </w:r>
            <w:r>
              <w:rPr>
                <w:rFonts w:hAnsi="宋体" w:cs="仿宋_GB2312" w:hint="eastAsia"/>
                <w:szCs w:val="21"/>
              </w:rPr>
              <w:t>2015</w:t>
            </w:r>
            <w:r>
              <w:rPr>
                <w:rFonts w:hAnsi="宋体" w:cs="仿宋_GB2312" w:hint="eastAsia"/>
                <w:szCs w:val="21"/>
              </w:rPr>
              <w:t>、</w:t>
            </w:r>
            <w:r>
              <w:rPr>
                <w:rFonts w:hAnsi="宋体" w:cs="仿宋_GB2312" w:hint="eastAsia"/>
                <w:szCs w:val="21"/>
              </w:rPr>
              <w:t>2016</w:t>
            </w:r>
            <w:r>
              <w:rPr>
                <w:rFonts w:hAnsi="宋体" w:cs="仿宋_GB2312" w:hint="eastAsia"/>
                <w:szCs w:val="21"/>
              </w:rPr>
              <w:t>、</w:t>
            </w:r>
            <w:r>
              <w:rPr>
                <w:rFonts w:hAnsi="宋体" w:cs="仿宋_GB2312" w:hint="eastAsia"/>
                <w:szCs w:val="21"/>
              </w:rPr>
              <w:t>2017</w:t>
            </w:r>
            <w:r>
              <w:rPr>
                <w:rFonts w:hAnsi="宋体" w:cs="仿宋_GB2312" w:hint="eastAsia"/>
                <w:szCs w:val="21"/>
              </w:rPr>
              <w:t>年</w:t>
            </w:r>
            <w:r>
              <w:rPr>
                <w:rFonts w:asciiTheme="minorEastAsia" w:eastAsiaTheme="minorEastAsia" w:hAnsiTheme="minorEastAsia" w:cs="仿宋_GB2312" w:hint="eastAsia"/>
                <w:sz w:val="24"/>
              </w:rPr>
              <w:t>（</w:t>
            </w:r>
            <w:r>
              <w:rPr>
                <w:rFonts w:asciiTheme="minorEastAsia" w:eastAsiaTheme="minorEastAsia" w:hAnsiTheme="minorEastAsia" w:cs="宋体" w:hint="eastAsia"/>
                <w:sz w:val="24"/>
                <w:lang w:val="zh-CN"/>
              </w:rPr>
              <w:t>15年以后成立的公司提供成立之日至今的财务报告</w:t>
            </w:r>
            <w:r>
              <w:rPr>
                <w:rFonts w:asciiTheme="minorEastAsia" w:eastAsiaTheme="minorEastAsia" w:hAnsiTheme="minorEastAsia" w:cs="仿宋_GB2312" w:hint="eastAsia"/>
                <w:sz w:val="24"/>
              </w:rPr>
              <w:t>）。</w:t>
            </w:r>
          </w:p>
        </w:tc>
      </w:tr>
      <w:tr w:rsidR="00237534">
        <w:trPr>
          <w:trHeight w:val="577"/>
          <w:jc w:val="center"/>
        </w:trPr>
        <w:tc>
          <w:tcPr>
            <w:tcW w:w="824" w:type="dxa"/>
            <w:vAlign w:val="center"/>
          </w:tcPr>
          <w:p w:rsidR="00237534" w:rsidRDefault="00D74FA5">
            <w:pPr>
              <w:autoSpaceDE w:val="0"/>
              <w:autoSpaceDN w:val="0"/>
              <w:adjustRightInd w:val="0"/>
              <w:jc w:val="center"/>
              <w:rPr>
                <w:rFonts w:hAnsi="宋体" w:cs="TimesNewRomanPSMT"/>
                <w:szCs w:val="21"/>
              </w:rPr>
            </w:pPr>
            <w:r>
              <w:rPr>
                <w:rFonts w:hAnsi="宋体" w:cs="TimesNewRomanPSMT" w:hint="eastAsia"/>
                <w:szCs w:val="21"/>
              </w:rPr>
              <w:t>3.5.3</w:t>
            </w:r>
          </w:p>
        </w:tc>
        <w:tc>
          <w:tcPr>
            <w:tcW w:w="3261" w:type="dxa"/>
            <w:gridSpan w:val="4"/>
            <w:vAlign w:val="center"/>
          </w:tcPr>
          <w:p w:rsidR="00237534" w:rsidRDefault="00D74FA5">
            <w:pPr>
              <w:autoSpaceDE w:val="0"/>
              <w:autoSpaceDN w:val="0"/>
              <w:adjustRightInd w:val="0"/>
              <w:jc w:val="center"/>
              <w:rPr>
                <w:rFonts w:hAnsi="宋体" w:cs="仿宋_GB2312"/>
                <w:szCs w:val="21"/>
              </w:rPr>
            </w:pPr>
            <w:r>
              <w:rPr>
                <w:rFonts w:hAnsi="宋体" w:cs="仿宋_GB2312" w:hint="eastAsia"/>
                <w:szCs w:val="21"/>
              </w:rPr>
              <w:t>近年完成的类似项目的年份要求</w:t>
            </w:r>
          </w:p>
        </w:tc>
        <w:tc>
          <w:tcPr>
            <w:tcW w:w="6667" w:type="dxa"/>
            <w:vAlign w:val="center"/>
          </w:tcPr>
          <w:p w:rsidR="00237534" w:rsidRDefault="00D74FA5">
            <w:pPr>
              <w:autoSpaceDE w:val="0"/>
              <w:autoSpaceDN w:val="0"/>
              <w:adjustRightInd w:val="0"/>
              <w:rPr>
                <w:rFonts w:hAnsi="宋体" w:cs="TimesNewRomanPSMT"/>
                <w:szCs w:val="21"/>
              </w:rPr>
            </w:pPr>
            <w:r>
              <w:rPr>
                <w:rFonts w:hAnsi="宋体" w:cs="TimesNewRomanPSMT" w:hint="eastAsia"/>
                <w:szCs w:val="21"/>
              </w:rPr>
              <w:t>近年，指</w:t>
            </w:r>
            <w:r>
              <w:rPr>
                <w:rFonts w:hAnsi="宋体" w:cs="TimesNewRomanPSMT" w:hint="eastAsia"/>
                <w:szCs w:val="21"/>
              </w:rPr>
              <w:t>201</w:t>
            </w:r>
            <w:r>
              <w:rPr>
                <w:rFonts w:hAnsi="宋体" w:cs="TimesNewRomanPSMT"/>
                <w:szCs w:val="21"/>
              </w:rPr>
              <w:t>6</w:t>
            </w:r>
            <w:r>
              <w:rPr>
                <w:rFonts w:hAnsi="宋体" w:cs="TimesNewRomanPSMT" w:hint="eastAsia"/>
                <w:szCs w:val="21"/>
              </w:rPr>
              <w:t>年</w:t>
            </w:r>
            <w:r>
              <w:rPr>
                <w:rFonts w:hAnsi="宋体" w:cs="TimesNewRomanPSMT" w:hint="eastAsia"/>
                <w:szCs w:val="21"/>
              </w:rPr>
              <w:t>1</w:t>
            </w:r>
            <w:r>
              <w:rPr>
                <w:rFonts w:hAnsi="宋体" w:cs="TimesNewRomanPSMT" w:hint="eastAsia"/>
                <w:szCs w:val="21"/>
              </w:rPr>
              <w:t>月</w:t>
            </w:r>
            <w:r>
              <w:rPr>
                <w:rFonts w:hAnsi="宋体" w:cs="TimesNewRomanPSMT" w:hint="eastAsia"/>
                <w:szCs w:val="21"/>
              </w:rPr>
              <w:t>1</w:t>
            </w:r>
            <w:r>
              <w:rPr>
                <w:rFonts w:hAnsi="宋体" w:cs="TimesNewRomanPSMT" w:hint="eastAsia"/>
                <w:szCs w:val="21"/>
              </w:rPr>
              <w:t>日至今</w:t>
            </w:r>
            <w:r>
              <w:rPr>
                <w:rFonts w:hAnsi="宋体" w:cs="宋体" w:hint="eastAsia"/>
                <w:color w:val="000000"/>
                <w:sz w:val="24"/>
                <w:szCs w:val="22"/>
                <w:lang w:val="zh-CN"/>
              </w:rPr>
              <w:t>（以签订合同时间为准）</w:t>
            </w:r>
            <w:r>
              <w:rPr>
                <w:rFonts w:hAnsi="宋体" w:cs="TimesNewRomanPSMT" w:hint="eastAsia"/>
                <w:szCs w:val="21"/>
              </w:rPr>
              <w:t>。</w:t>
            </w:r>
          </w:p>
        </w:tc>
      </w:tr>
      <w:tr w:rsidR="00237534">
        <w:trPr>
          <w:trHeight w:val="577"/>
          <w:jc w:val="center"/>
        </w:trPr>
        <w:tc>
          <w:tcPr>
            <w:tcW w:w="824" w:type="dxa"/>
            <w:vAlign w:val="center"/>
          </w:tcPr>
          <w:p w:rsidR="00237534" w:rsidRDefault="00D74FA5">
            <w:pPr>
              <w:autoSpaceDE w:val="0"/>
              <w:autoSpaceDN w:val="0"/>
              <w:adjustRightInd w:val="0"/>
              <w:jc w:val="center"/>
              <w:rPr>
                <w:rFonts w:hAnsi="宋体" w:cs="仿宋_GB2312"/>
                <w:szCs w:val="21"/>
              </w:rPr>
            </w:pPr>
            <w:r>
              <w:rPr>
                <w:rFonts w:hAnsi="宋体" w:cs="仿宋_GB2312" w:hint="eastAsia"/>
                <w:szCs w:val="21"/>
              </w:rPr>
              <w:t>3.5.5</w:t>
            </w:r>
          </w:p>
        </w:tc>
        <w:tc>
          <w:tcPr>
            <w:tcW w:w="3261" w:type="dxa"/>
            <w:gridSpan w:val="4"/>
            <w:vAlign w:val="center"/>
          </w:tcPr>
          <w:p w:rsidR="00237534" w:rsidRDefault="00D74FA5">
            <w:pPr>
              <w:autoSpaceDE w:val="0"/>
              <w:autoSpaceDN w:val="0"/>
              <w:adjustRightInd w:val="0"/>
              <w:jc w:val="center"/>
              <w:rPr>
                <w:rFonts w:hAnsi="宋体" w:cs="仿宋_GB2312"/>
                <w:szCs w:val="21"/>
              </w:rPr>
            </w:pPr>
            <w:r>
              <w:rPr>
                <w:rFonts w:hAnsi="宋体" w:cs="仿宋_GB2312" w:hint="eastAsia"/>
                <w:szCs w:val="21"/>
              </w:rPr>
              <w:t>近年发生的诉讼及仲裁情况的年份要求</w:t>
            </w:r>
          </w:p>
        </w:tc>
        <w:tc>
          <w:tcPr>
            <w:tcW w:w="6667" w:type="dxa"/>
            <w:vAlign w:val="center"/>
          </w:tcPr>
          <w:p w:rsidR="00237534" w:rsidRDefault="00D74FA5">
            <w:pPr>
              <w:autoSpaceDE w:val="0"/>
              <w:autoSpaceDN w:val="0"/>
              <w:adjustRightInd w:val="0"/>
              <w:rPr>
                <w:rFonts w:hAnsi="宋体" w:cs="仿宋_GB2312"/>
                <w:szCs w:val="21"/>
              </w:rPr>
            </w:pPr>
            <w:r>
              <w:rPr>
                <w:rFonts w:hAnsi="宋体" w:cs="TimesNewRomanPSMT" w:hint="eastAsia"/>
                <w:szCs w:val="21"/>
              </w:rPr>
              <w:t>近年，指</w:t>
            </w:r>
            <w:r>
              <w:rPr>
                <w:rFonts w:hAnsi="宋体" w:cs="TimesNewRomanPSMT" w:hint="eastAsia"/>
                <w:szCs w:val="21"/>
              </w:rPr>
              <w:t>201</w:t>
            </w:r>
            <w:r>
              <w:rPr>
                <w:rFonts w:hAnsi="宋体" w:cs="TimesNewRomanPSMT"/>
                <w:szCs w:val="21"/>
              </w:rPr>
              <w:t>6</w:t>
            </w:r>
            <w:r>
              <w:rPr>
                <w:rFonts w:hAnsi="宋体" w:cs="TimesNewRomanPSMT" w:hint="eastAsia"/>
                <w:szCs w:val="21"/>
              </w:rPr>
              <w:t>年</w:t>
            </w:r>
            <w:r>
              <w:rPr>
                <w:rFonts w:hAnsi="宋体" w:cs="TimesNewRomanPSMT" w:hint="eastAsia"/>
                <w:szCs w:val="21"/>
              </w:rPr>
              <w:t>1</w:t>
            </w:r>
            <w:r>
              <w:rPr>
                <w:rFonts w:hAnsi="宋体" w:cs="TimesNewRomanPSMT" w:hint="eastAsia"/>
                <w:szCs w:val="21"/>
              </w:rPr>
              <w:t>月</w:t>
            </w:r>
            <w:r>
              <w:rPr>
                <w:rFonts w:hAnsi="宋体" w:cs="TimesNewRomanPSMT" w:hint="eastAsia"/>
                <w:szCs w:val="21"/>
              </w:rPr>
              <w:t>1</w:t>
            </w:r>
            <w:r>
              <w:rPr>
                <w:rFonts w:hAnsi="宋体" w:cs="TimesNewRomanPSMT" w:hint="eastAsia"/>
                <w:szCs w:val="21"/>
              </w:rPr>
              <w:t>日至今。</w:t>
            </w:r>
          </w:p>
        </w:tc>
      </w:tr>
      <w:tr w:rsidR="00237534">
        <w:trPr>
          <w:trHeight w:val="500"/>
          <w:jc w:val="center"/>
        </w:trPr>
        <w:tc>
          <w:tcPr>
            <w:tcW w:w="824" w:type="dxa"/>
            <w:vAlign w:val="center"/>
          </w:tcPr>
          <w:p w:rsidR="00237534" w:rsidRDefault="00D74FA5">
            <w:pPr>
              <w:autoSpaceDE w:val="0"/>
              <w:autoSpaceDN w:val="0"/>
              <w:adjustRightInd w:val="0"/>
              <w:jc w:val="center"/>
              <w:rPr>
                <w:rFonts w:hAnsi="宋体" w:cs="TimesNewRomanPSMT"/>
                <w:szCs w:val="21"/>
              </w:rPr>
            </w:pPr>
            <w:r>
              <w:rPr>
                <w:rFonts w:hAnsi="宋体" w:cs="TimesNewRomanPSMT" w:hint="eastAsia"/>
                <w:szCs w:val="21"/>
              </w:rPr>
              <w:t>3.6</w:t>
            </w:r>
          </w:p>
        </w:tc>
        <w:tc>
          <w:tcPr>
            <w:tcW w:w="3261" w:type="dxa"/>
            <w:gridSpan w:val="4"/>
            <w:vAlign w:val="center"/>
          </w:tcPr>
          <w:p w:rsidR="00237534" w:rsidRDefault="00D74FA5">
            <w:pPr>
              <w:autoSpaceDE w:val="0"/>
              <w:autoSpaceDN w:val="0"/>
              <w:adjustRightInd w:val="0"/>
              <w:jc w:val="center"/>
              <w:rPr>
                <w:rFonts w:hAnsi="宋体" w:cs="黑体"/>
                <w:szCs w:val="21"/>
              </w:rPr>
            </w:pPr>
            <w:r>
              <w:rPr>
                <w:rFonts w:hAnsi="宋体" w:cs="仿宋_GB2312" w:hint="eastAsia"/>
                <w:szCs w:val="21"/>
              </w:rPr>
              <w:t>是否允许递交备选投标方案</w:t>
            </w:r>
          </w:p>
        </w:tc>
        <w:tc>
          <w:tcPr>
            <w:tcW w:w="6667" w:type="dxa"/>
            <w:vAlign w:val="center"/>
          </w:tcPr>
          <w:p w:rsidR="00237534" w:rsidRDefault="00D74FA5">
            <w:pPr>
              <w:autoSpaceDE w:val="0"/>
              <w:autoSpaceDN w:val="0"/>
              <w:adjustRightInd w:val="0"/>
              <w:rPr>
                <w:rFonts w:hAnsi="宋体" w:cs="仿宋_GB2312"/>
                <w:szCs w:val="21"/>
              </w:rPr>
            </w:pPr>
            <w:r>
              <w:rPr>
                <w:rFonts w:hAnsi="宋体" w:cs="仿宋_GB2312" w:hint="eastAsia"/>
                <w:szCs w:val="21"/>
              </w:rPr>
              <w:t>不允许</w:t>
            </w:r>
          </w:p>
        </w:tc>
      </w:tr>
      <w:tr w:rsidR="00237534">
        <w:trPr>
          <w:trHeight w:val="532"/>
          <w:jc w:val="center"/>
        </w:trPr>
        <w:tc>
          <w:tcPr>
            <w:tcW w:w="824" w:type="dxa"/>
            <w:vAlign w:val="center"/>
          </w:tcPr>
          <w:p w:rsidR="00237534" w:rsidRDefault="00D74FA5">
            <w:pPr>
              <w:autoSpaceDE w:val="0"/>
              <w:autoSpaceDN w:val="0"/>
              <w:adjustRightInd w:val="0"/>
              <w:jc w:val="center"/>
              <w:rPr>
                <w:rFonts w:hAnsi="宋体" w:cs="黑体"/>
                <w:szCs w:val="21"/>
              </w:rPr>
            </w:pPr>
            <w:r>
              <w:rPr>
                <w:rFonts w:hAnsi="宋体" w:cs="TimesNewRomanPSMT"/>
                <w:szCs w:val="21"/>
              </w:rPr>
              <w:t>3.7.</w:t>
            </w:r>
            <w:r>
              <w:rPr>
                <w:rFonts w:hAnsi="宋体" w:cs="TimesNewRomanPSMT" w:hint="eastAsia"/>
                <w:szCs w:val="21"/>
              </w:rPr>
              <w:t>3</w:t>
            </w:r>
          </w:p>
        </w:tc>
        <w:tc>
          <w:tcPr>
            <w:tcW w:w="3261" w:type="dxa"/>
            <w:gridSpan w:val="4"/>
            <w:vAlign w:val="center"/>
          </w:tcPr>
          <w:p w:rsidR="00237534" w:rsidRDefault="00D74FA5">
            <w:pPr>
              <w:autoSpaceDE w:val="0"/>
              <w:autoSpaceDN w:val="0"/>
              <w:adjustRightInd w:val="0"/>
              <w:jc w:val="center"/>
              <w:rPr>
                <w:rFonts w:hAnsi="宋体" w:cs="黑体"/>
                <w:szCs w:val="21"/>
              </w:rPr>
            </w:pPr>
            <w:r>
              <w:rPr>
                <w:rFonts w:hAnsi="宋体" w:cs="仿宋_GB2312" w:hint="eastAsia"/>
                <w:szCs w:val="21"/>
              </w:rPr>
              <w:t>签字</w:t>
            </w:r>
            <w:r>
              <w:rPr>
                <w:rFonts w:ascii="宋体" w:hAnsi="宋体" w:hint="eastAsia"/>
                <w:szCs w:val="21"/>
              </w:rPr>
              <w:t>和（或）</w:t>
            </w:r>
            <w:r>
              <w:rPr>
                <w:rFonts w:hAnsi="宋体" w:cs="仿宋_GB2312" w:hint="eastAsia"/>
                <w:szCs w:val="21"/>
              </w:rPr>
              <w:t>盖章要求</w:t>
            </w:r>
          </w:p>
        </w:tc>
        <w:tc>
          <w:tcPr>
            <w:tcW w:w="6667" w:type="dxa"/>
            <w:vAlign w:val="center"/>
          </w:tcPr>
          <w:p w:rsidR="00237534" w:rsidRDefault="00D74FA5">
            <w:pPr>
              <w:autoSpaceDE w:val="0"/>
              <w:autoSpaceDN w:val="0"/>
              <w:adjustRightInd w:val="0"/>
              <w:rPr>
                <w:rFonts w:hAnsi="宋体" w:cs="仿宋_GB2312"/>
                <w:szCs w:val="21"/>
              </w:rPr>
            </w:pPr>
            <w:r>
              <w:rPr>
                <w:rFonts w:hAnsi="宋体" w:cs="TimesNewRomanPSMT" w:hint="eastAsia"/>
                <w:b/>
                <w:bCs/>
                <w:szCs w:val="21"/>
              </w:rPr>
              <w:t>电子投标文件：按招标文件要求加盖</w:t>
            </w:r>
            <w:r>
              <w:rPr>
                <w:rFonts w:hAnsi="宋体" w:cs="TimesNewRomanPSMT" w:hint="eastAsia"/>
                <w:b/>
                <w:bCs/>
                <w:szCs w:val="21"/>
                <w:lang w:val="zh-CN"/>
              </w:rPr>
              <w:t>电子印章和法人电子印章</w:t>
            </w:r>
            <w:r>
              <w:rPr>
                <w:rFonts w:hAnsi="宋体" w:cs="TimesNewRomanPSMT" w:hint="eastAsia"/>
                <w:b/>
                <w:bCs/>
                <w:szCs w:val="21"/>
              </w:rPr>
              <w:t>。</w:t>
            </w:r>
          </w:p>
        </w:tc>
      </w:tr>
      <w:tr w:rsidR="00237534">
        <w:trPr>
          <w:trHeight w:val="3078"/>
          <w:jc w:val="center"/>
        </w:trPr>
        <w:tc>
          <w:tcPr>
            <w:tcW w:w="824" w:type="dxa"/>
            <w:vAlign w:val="center"/>
          </w:tcPr>
          <w:p w:rsidR="00237534" w:rsidRDefault="00D74FA5">
            <w:pPr>
              <w:autoSpaceDE w:val="0"/>
              <w:autoSpaceDN w:val="0"/>
              <w:adjustRightInd w:val="0"/>
              <w:jc w:val="center"/>
              <w:rPr>
                <w:rFonts w:hAnsi="宋体" w:cs="黑体"/>
                <w:szCs w:val="21"/>
              </w:rPr>
            </w:pPr>
            <w:r>
              <w:rPr>
                <w:rFonts w:hAnsi="宋体" w:cs="TimesNewRomanPSMT"/>
                <w:szCs w:val="21"/>
              </w:rPr>
              <w:lastRenderedPageBreak/>
              <w:t>3.7</w:t>
            </w:r>
            <w:r>
              <w:rPr>
                <w:rFonts w:hAnsi="宋体" w:cs="TimesNewRomanPSMT" w:hint="eastAsia"/>
                <w:szCs w:val="21"/>
              </w:rPr>
              <w:t>.4</w:t>
            </w:r>
          </w:p>
        </w:tc>
        <w:tc>
          <w:tcPr>
            <w:tcW w:w="3261" w:type="dxa"/>
            <w:gridSpan w:val="4"/>
            <w:vAlign w:val="center"/>
          </w:tcPr>
          <w:p w:rsidR="00237534" w:rsidRDefault="00D74FA5">
            <w:pPr>
              <w:autoSpaceDE w:val="0"/>
              <w:autoSpaceDN w:val="0"/>
              <w:adjustRightInd w:val="0"/>
              <w:jc w:val="center"/>
              <w:rPr>
                <w:rFonts w:hAnsi="宋体" w:cs="黑体"/>
                <w:szCs w:val="21"/>
              </w:rPr>
            </w:pPr>
            <w:r>
              <w:rPr>
                <w:rFonts w:hAnsi="宋体" w:cs="仿宋_GB2312" w:hint="eastAsia"/>
                <w:szCs w:val="21"/>
              </w:rPr>
              <w:t>投标文件份数</w:t>
            </w:r>
          </w:p>
        </w:tc>
        <w:tc>
          <w:tcPr>
            <w:tcW w:w="6667" w:type="dxa"/>
            <w:vAlign w:val="center"/>
          </w:tcPr>
          <w:p w:rsidR="00237534" w:rsidRDefault="00D74FA5">
            <w:pPr>
              <w:autoSpaceDE w:val="0"/>
              <w:autoSpaceDN w:val="0"/>
              <w:adjustRightInd w:val="0"/>
              <w:rPr>
                <w:rFonts w:hAnsi="宋体" w:cs="宋体"/>
                <w:szCs w:val="21"/>
              </w:rPr>
            </w:pPr>
            <w:r>
              <w:rPr>
                <w:rFonts w:hAnsi="宋体" w:cs="宋体" w:hint="eastAsia"/>
                <w:szCs w:val="21"/>
              </w:rPr>
              <w:t>1</w:t>
            </w:r>
            <w:r>
              <w:rPr>
                <w:rFonts w:hAnsi="宋体" w:cs="宋体" w:hint="eastAsia"/>
                <w:szCs w:val="21"/>
              </w:rPr>
              <w:t>、电子投标文件</w:t>
            </w:r>
          </w:p>
          <w:p w:rsidR="00237534" w:rsidRDefault="00D74FA5">
            <w:pPr>
              <w:autoSpaceDE w:val="0"/>
              <w:autoSpaceDN w:val="0"/>
              <w:adjustRightInd w:val="0"/>
              <w:rPr>
                <w:rFonts w:hAnsi="宋体" w:cs="宋体"/>
                <w:szCs w:val="21"/>
              </w:rPr>
            </w:pPr>
            <w:r>
              <w:rPr>
                <w:rFonts w:hAnsi="宋体" w:cs="宋体" w:hint="eastAsia"/>
                <w:szCs w:val="21"/>
              </w:rPr>
              <w:t>（</w:t>
            </w:r>
            <w:r>
              <w:rPr>
                <w:rFonts w:hAnsi="宋体" w:cs="宋体" w:hint="eastAsia"/>
                <w:szCs w:val="21"/>
              </w:rPr>
              <w:t>1</w:t>
            </w:r>
            <w:r>
              <w:rPr>
                <w:rFonts w:hAnsi="宋体" w:cs="宋体" w:hint="eastAsia"/>
                <w:szCs w:val="21"/>
              </w:rPr>
              <w:t>）成功上传至【全国公共资源交易平台（河南省·许昌市）】公共资源交易系统电子投标文件</w:t>
            </w:r>
            <w:r>
              <w:rPr>
                <w:rFonts w:hAnsi="宋体" w:cs="宋体" w:hint="eastAsia"/>
                <w:szCs w:val="21"/>
              </w:rPr>
              <w:t>1</w:t>
            </w:r>
            <w:r>
              <w:rPr>
                <w:rFonts w:hAnsi="宋体" w:cs="宋体" w:hint="eastAsia"/>
                <w:szCs w:val="21"/>
              </w:rPr>
              <w:t>份（文件格式为：</w:t>
            </w:r>
            <w:r>
              <w:rPr>
                <w:rFonts w:hAnsi="宋体" w:cs="宋体" w:hint="eastAsia"/>
                <w:szCs w:val="21"/>
              </w:rPr>
              <w:t>XX</w:t>
            </w:r>
            <w:r>
              <w:rPr>
                <w:rFonts w:hAnsi="宋体" w:cs="宋体" w:hint="eastAsia"/>
                <w:szCs w:val="21"/>
              </w:rPr>
              <w:t>公司</w:t>
            </w:r>
            <w:r>
              <w:rPr>
                <w:rFonts w:hAnsi="宋体" w:cs="宋体" w:hint="eastAsia"/>
                <w:szCs w:val="21"/>
              </w:rPr>
              <w:t>XXX</w:t>
            </w:r>
            <w:r>
              <w:rPr>
                <w:rFonts w:hAnsi="宋体" w:cs="宋体" w:hint="eastAsia"/>
                <w:szCs w:val="21"/>
              </w:rPr>
              <w:t>项目编号</w:t>
            </w:r>
            <w:r>
              <w:rPr>
                <w:rFonts w:hAnsi="宋体" w:cs="宋体" w:hint="eastAsia"/>
                <w:szCs w:val="21"/>
              </w:rPr>
              <w:t>.file</w:t>
            </w:r>
            <w:r>
              <w:rPr>
                <w:rFonts w:hAnsi="宋体" w:cs="宋体" w:hint="eastAsia"/>
                <w:szCs w:val="21"/>
              </w:rPr>
              <w:t>）。</w:t>
            </w:r>
          </w:p>
          <w:p w:rsidR="00237534" w:rsidRDefault="00D74FA5">
            <w:pPr>
              <w:autoSpaceDE w:val="0"/>
              <w:autoSpaceDN w:val="0"/>
              <w:adjustRightInd w:val="0"/>
              <w:rPr>
                <w:rFonts w:hAnsi="宋体" w:cs="宋体"/>
                <w:szCs w:val="21"/>
              </w:rPr>
            </w:pPr>
            <w:r>
              <w:rPr>
                <w:rFonts w:hAnsi="宋体" w:cs="宋体" w:hint="eastAsia"/>
                <w:szCs w:val="21"/>
              </w:rPr>
              <w:t>（</w:t>
            </w:r>
            <w:r>
              <w:rPr>
                <w:rFonts w:hAnsi="宋体" w:cs="宋体" w:hint="eastAsia"/>
                <w:szCs w:val="21"/>
              </w:rPr>
              <w:t>2</w:t>
            </w:r>
            <w:r>
              <w:rPr>
                <w:rFonts w:hAnsi="宋体" w:cs="宋体" w:hint="eastAsia"/>
                <w:szCs w:val="21"/>
              </w:rPr>
              <w:t>）使用电子介质存储的投标文件</w:t>
            </w:r>
            <w:r>
              <w:rPr>
                <w:rFonts w:hAnsi="宋体" w:cs="宋体" w:hint="eastAsia"/>
                <w:szCs w:val="21"/>
              </w:rPr>
              <w:t>1</w:t>
            </w:r>
            <w:r>
              <w:rPr>
                <w:rFonts w:hAnsi="宋体" w:cs="宋体" w:hint="eastAsia"/>
                <w:szCs w:val="21"/>
              </w:rPr>
              <w:t>份</w:t>
            </w:r>
            <w:r>
              <w:rPr>
                <w:rFonts w:hAnsi="宋体" w:hint="eastAsia"/>
                <w:szCs w:val="21"/>
              </w:rPr>
              <w:t>文件格式为：</w:t>
            </w:r>
            <w:r>
              <w:rPr>
                <w:rFonts w:hAnsi="宋体" w:hint="eastAsia"/>
                <w:szCs w:val="21"/>
              </w:rPr>
              <w:t>xxx</w:t>
            </w:r>
            <w:r>
              <w:rPr>
                <w:rFonts w:hAnsi="宋体" w:hint="eastAsia"/>
                <w:szCs w:val="21"/>
              </w:rPr>
              <w:t>公司</w:t>
            </w:r>
            <w:r>
              <w:rPr>
                <w:rFonts w:hAnsi="宋体" w:hint="eastAsia"/>
                <w:szCs w:val="21"/>
              </w:rPr>
              <w:t>XXX</w:t>
            </w:r>
            <w:r>
              <w:rPr>
                <w:rFonts w:hAnsi="宋体" w:hint="eastAsia"/>
                <w:szCs w:val="21"/>
              </w:rPr>
              <w:t>（项目编号）</w:t>
            </w:r>
            <w:r>
              <w:rPr>
                <w:rFonts w:hAnsi="宋体" w:hint="eastAsia"/>
                <w:szCs w:val="21"/>
              </w:rPr>
              <w:t>.bin</w:t>
            </w:r>
            <w:r>
              <w:rPr>
                <w:rFonts w:hAnsi="宋体" w:hint="eastAsia"/>
                <w:szCs w:val="21"/>
              </w:rPr>
              <w:t>）</w:t>
            </w:r>
            <w:r>
              <w:rPr>
                <w:rFonts w:hAnsi="宋体" w:cs="宋体" w:hint="eastAsia"/>
                <w:szCs w:val="21"/>
              </w:rPr>
              <w:t>。</w:t>
            </w:r>
          </w:p>
          <w:p w:rsidR="00237534" w:rsidRDefault="00D74FA5">
            <w:pPr>
              <w:spacing w:line="360" w:lineRule="auto"/>
              <w:rPr>
                <w:rFonts w:hAnsi="宋体" w:cs="宋体"/>
                <w:color w:val="FF0000"/>
                <w:sz w:val="24"/>
                <w:szCs w:val="22"/>
              </w:rPr>
            </w:pPr>
            <w:r>
              <w:rPr>
                <w:rFonts w:hAnsi="宋体" w:cs="宋体" w:hint="eastAsia"/>
                <w:szCs w:val="21"/>
              </w:rPr>
              <w:t>2</w:t>
            </w:r>
            <w:r>
              <w:rPr>
                <w:rFonts w:hAnsi="宋体" w:cs="宋体" w:hint="eastAsia"/>
                <w:szCs w:val="21"/>
              </w:rPr>
              <w:t>、</w:t>
            </w:r>
            <w:r>
              <w:rPr>
                <w:rFonts w:hAnsi="宋体" w:cs="宋体" w:hint="eastAsia"/>
                <w:sz w:val="24"/>
                <w:szCs w:val="22"/>
              </w:rPr>
              <w:t>电子投标文件和使用电子介质存储的投标文件的内容、格式、水印码、</w:t>
            </w:r>
            <w:r>
              <w:rPr>
                <w:rFonts w:hAnsi="宋体" w:cs="宋体" w:hint="eastAsia"/>
                <w:b/>
                <w:sz w:val="24"/>
                <w:szCs w:val="22"/>
              </w:rPr>
              <w:t>电子签章</w:t>
            </w:r>
            <w:r>
              <w:rPr>
                <w:rFonts w:hAnsi="宋体" w:cs="宋体" w:hint="eastAsia"/>
                <w:sz w:val="24"/>
                <w:szCs w:val="22"/>
              </w:rPr>
              <w:t>应一致。</w:t>
            </w:r>
          </w:p>
          <w:p w:rsidR="00237534" w:rsidRDefault="00D74FA5">
            <w:pPr>
              <w:rPr>
                <w:rFonts w:hAnsi="宋体" w:cs="仿宋_GB2312"/>
                <w:szCs w:val="21"/>
              </w:rPr>
            </w:pPr>
            <w:r>
              <w:rPr>
                <w:rFonts w:ascii="等线" w:eastAsia="等线" w:hAnsi="等线" w:hint="eastAsia"/>
                <w:b/>
                <w:szCs w:val="21"/>
              </w:rPr>
              <w:t>注:</w:t>
            </w:r>
            <w:r>
              <w:rPr>
                <w:rFonts w:hAnsi="宋体" w:hint="eastAsia"/>
                <w:b/>
                <w:szCs w:val="21"/>
              </w:rPr>
              <w:t>投标人提交的电子投标文件，必须是通过</w:t>
            </w:r>
            <w:r>
              <w:rPr>
                <w:rFonts w:ascii="等线" w:eastAsia="等线" w:hAnsi="等线" w:hint="eastAsia"/>
                <w:b/>
                <w:szCs w:val="21"/>
              </w:rPr>
              <w:t>“</w:t>
            </w:r>
            <w:r>
              <w:rPr>
                <w:rFonts w:hAnsi="宋体" w:hint="eastAsia"/>
                <w:b/>
                <w:szCs w:val="21"/>
              </w:rPr>
              <w:t>许昌投标文件制作系统</w:t>
            </w:r>
            <w:r>
              <w:rPr>
                <w:rFonts w:hAnsi="宋体" w:hint="eastAsia"/>
                <w:b/>
                <w:szCs w:val="21"/>
              </w:rPr>
              <w:t>SEARUN</w:t>
            </w:r>
            <w:r>
              <w:rPr>
                <w:rFonts w:hAnsi="宋体"/>
                <w:b/>
                <w:szCs w:val="21"/>
              </w:rPr>
              <w:t xml:space="preserve"> </w:t>
            </w:r>
            <w:r>
              <w:rPr>
                <w:rFonts w:hAnsi="宋体" w:hint="eastAsia"/>
                <w:b/>
                <w:szCs w:val="21"/>
              </w:rPr>
              <w:t>V1.0</w:t>
            </w:r>
            <w:r>
              <w:rPr>
                <w:rFonts w:ascii="等线" w:eastAsia="等线" w:hAnsi="等线" w:hint="eastAsia"/>
                <w:b/>
                <w:szCs w:val="21"/>
              </w:rPr>
              <w:t>”</w:t>
            </w:r>
            <w:r>
              <w:rPr>
                <w:rFonts w:hAnsi="宋体" w:hint="eastAsia"/>
                <w:b/>
                <w:szCs w:val="21"/>
              </w:rPr>
              <w:t>制作，</w:t>
            </w:r>
            <w:r>
              <w:rPr>
                <w:rFonts w:ascii="等线" w:eastAsia="等线" w:hAnsi="等线" w:hint="eastAsia"/>
                <w:b/>
                <w:szCs w:val="21"/>
              </w:rPr>
              <w:t>并</w:t>
            </w:r>
            <w:r>
              <w:rPr>
                <w:rFonts w:hAnsi="宋体" w:hint="eastAsia"/>
                <w:b/>
                <w:szCs w:val="21"/>
              </w:rPr>
              <w:t>经过签章和加密后生成的电子投标文件。</w:t>
            </w:r>
          </w:p>
        </w:tc>
      </w:tr>
      <w:tr w:rsidR="00237534">
        <w:trPr>
          <w:trHeight w:val="421"/>
          <w:jc w:val="center"/>
        </w:trPr>
        <w:tc>
          <w:tcPr>
            <w:tcW w:w="824" w:type="dxa"/>
            <w:vAlign w:val="center"/>
          </w:tcPr>
          <w:p w:rsidR="00237534" w:rsidRDefault="00D74FA5">
            <w:pPr>
              <w:autoSpaceDE w:val="0"/>
              <w:autoSpaceDN w:val="0"/>
              <w:adjustRightInd w:val="0"/>
              <w:jc w:val="center"/>
              <w:rPr>
                <w:rFonts w:hAnsi="宋体" w:cs="黑体"/>
                <w:szCs w:val="21"/>
              </w:rPr>
            </w:pPr>
            <w:r>
              <w:rPr>
                <w:rFonts w:hAnsi="宋体" w:cs="TimesNewRomanPSMT" w:hint="eastAsia"/>
                <w:szCs w:val="21"/>
              </w:rPr>
              <w:t>3.7.5</w:t>
            </w:r>
          </w:p>
        </w:tc>
        <w:tc>
          <w:tcPr>
            <w:tcW w:w="3261" w:type="dxa"/>
            <w:gridSpan w:val="4"/>
            <w:vAlign w:val="center"/>
          </w:tcPr>
          <w:p w:rsidR="00237534" w:rsidRDefault="00D74FA5">
            <w:pPr>
              <w:autoSpaceDE w:val="0"/>
              <w:autoSpaceDN w:val="0"/>
              <w:adjustRightInd w:val="0"/>
              <w:jc w:val="center"/>
              <w:rPr>
                <w:rFonts w:hAnsi="宋体" w:cs="仿宋_GB2312"/>
                <w:szCs w:val="21"/>
              </w:rPr>
            </w:pPr>
            <w:r>
              <w:rPr>
                <w:rFonts w:hAnsi="宋体" w:cs="仿宋_GB2312" w:hint="eastAsia"/>
                <w:szCs w:val="21"/>
              </w:rPr>
              <w:t>投标文件装订要求</w:t>
            </w:r>
          </w:p>
        </w:tc>
        <w:tc>
          <w:tcPr>
            <w:tcW w:w="6667" w:type="dxa"/>
            <w:vAlign w:val="center"/>
          </w:tcPr>
          <w:p w:rsidR="00237534" w:rsidRDefault="00D74FA5">
            <w:pPr>
              <w:autoSpaceDE w:val="0"/>
              <w:autoSpaceDN w:val="0"/>
              <w:adjustRightInd w:val="0"/>
              <w:rPr>
                <w:rFonts w:hAnsi="宋体" w:cs="仿宋_GB2312"/>
                <w:szCs w:val="21"/>
              </w:rPr>
            </w:pPr>
            <w:r>
              <w:rPr>
                <w:rFonts w:hAnsi="宋体" w:cs="仿宋_GB2312" w:hint="eastAsia"/>
                <w:szCs w:val="21"/>
              </w:rPr>
              <w:t>使用电子介质存储的投标文件单独密封、盖章并签字。</w:t>
            </w:r>
          </w:p>
        </w:tc>
      </w:tr>
      <w:tr w:rsidR="00237534">
        <w:trPr>
          <w:trHeight w:val="422"/>
          <w:jc w:val="center"/>
        </w:trPr>
        <w:tc>
          <w:tcPr>
            <w:tcW w:w="824" w:type="dxa"/>
            <w:vAlign w:val="center"/>
          </w:tcPr>
          <w:p w:rsidR="00237534" w:rsidRDefault="00D74FA5">
            <w:pPr>
              <w:autoSpaceDE w:val="0"/>
              <w:autoSpaceDN w:val="0"/>
              <w:adjustRightInd w:val="0"/>
              <w:jc w:val="center"/>
              <w:rPr>
                <w:rFonts w:hAnsi="宋体" w:cs="黑体"/>
                <w:szCs w:val="21"/>
              </w:rPr>
            </w:pPr>
            <w:r>
              <w:rPr>
                <w:rFonts w:hAnsi="宋体" w:cs="TimesNewRomanPSMT"/>
                <w:szCs w:val="21"/>
              </w:rPr>
              <w:t>4.1.</w:t>
            </w:r>
            <w:r>
              <w:rPr>
                <w:rFonts w:hAnsi="宋体" w:cs="TimesNewRomanPSMT" w:hint="eastAsia"/>
                <w:szCs w:val="21"/>
              </w:rPr>
              <w:t>1</w:t>
            </w:r>
          </w:p>
        </w:tc>
        <w:tc>
          <w:tcPr>
            <w:tcW w:w="3261" w:type="dxa"/>
            <w:gridSpan w:val="4"/>
            <w:vAlign w:val="center"/>
          </w:tcPr>
          <w:p w:rsidR="00237534" w:rsidRDefault="00D74FA5">
            <w:pPr>
              <w:autoSpaceDE w:val="0"/>
              <w:autoSpaceDN w:val="0"/>
              <w:adjustRightInd w:val="0"/>
              <w:jc w:val="center"/>
              <w:rPr>
                <w:rFonts w:hAnsi="宋体" w:cs="黑体"/>
                <w:szCs w:val="21"/>
              </w:rPr>
            </w:pPr>
            <w:r>
              <w:rPr>
                <w:rFonts w:hAnsi="宋体" w:cs="仿宋_GB2312" w:hint="eastAsia"/>
                <w:szCs w:val="21"/>
              </w:rPr>
              <w:t>封套上写明</w:t>
            </w:r>
          </w:p>
        </w:tc>
        <w:tc>
          <w:tcPr>
            <w:tcW w:w="6667" w:type="dxa"/>
          </w:tcPr>
          <w:p w:rsidR="00237534" w:rsidRDefault="00D74FA5">
            <w:pPr>
              <w:rPr>
                <w:rFonts w:ascii="楷体_GB2312" w:eastAsia="楷体_GB2312" w:hAnsi="楷体_GB2312" w:cs="楷体_GB2312"/>
                <w:szCs w:val="21"/>
              </w:rPr>
            </w:pPr>
            <w:r>
              <w:rPr>
                <w:rFonts w:hint="eastAsia"/>
                <w:szCs w:val="21"/>
              </w:rPr>
              <w:t>招标人名称：</w:t>
            </w:r>
            <w:r>
              <w:rPr>
                <w:rFonts w:hAnsi="宋体" w:hint="eastAsia"/>
                <w:szCs w:val="21"/>
              </w:rPr>
              <w:t xml:space="preserve"> </w:t>
            </w:r>
          </w:p>
          <w:p w:rsidR="00237534" w:rsidRDefault="00D74FA5">
            <w:pPr>
              <w:autoSpaceDE w:val="0"/>
              <w:autoSpaceDN w:val="0"/>
              <w:adjustRightInd w:val="0"/>
              <w:jc w:val="left"/>
              <w:rPr>
                <w:rFonts w:hAnsi="宋体"/>
                <w:szCs w:val="21"/>
              </w:rPr>
            </w:pPr>
            <w:r>
              <w:rPr>
                <w:rFonts w:hint="eastAsia"/>
                <w:szCs w:val="21"/>
              </w:rPr>
              <w:t>项目名称：</w:t>
            </w:r>
            <w:r>
              <w:rPr>
                <w:rFonts w:hAnsi="宋体" w:hint="eastAsia"/>
                <w:szCs w:val="21"/>
                <w:u w:val="single"/>
              </w:rPr>
              <w:t xml:space="preserve">             </w:t>
            </w:r>
            <w:r>
              <w:rPr>
                <w:rFonts w:hAnsi="宋体" w:cs="宋体" w:hint="eastAsia"/>
                <w:szCs w:val="21"/>
              </w:rPr>
              <w:t>电子版投标文件</w:t>
            </w:r>
            <w:r>
              <w:rPr>
                <w:rFonts w:hAnsi="宋体" w:hint="eastAsia"/>
                <w:szCs w:val="21"/>
              </w:rPr>
              <w:t xml:space="preserve">   </w:t>
            </w:r>
          </w:p>
          <w:p w:rsidR="00237534" w:rsidRDefault="00D74FA5">
            <w:pPr>
              <w:ind w:left="1050" w:hangingChars="500" w:hanging="1050"/>
              <w:rPr>
                <w:rFonts w:hAnsi="宋体" w:cs="仿宋_GB2312"/>
                <w:szCs w:val="21"/>
              </w:rPr>
            </w:pPr>
            <w:r>
              <w:rPr>
                <w:rFonts w:hAnsi="宋体" w:cs="仿宋_GB2312" w:hint="eastAsia"/>
                <w:szCs w:val="21"/>
              </w:rPr>
              <w:t>投标人名称：（盖章）</w:t>
            </w:r>
          </w:p>
          <w:p w:rsidR="00237534" w:rsidRDefault="00D74FA5">
            <w:pPr>
              <w:ind w:left="1050" w:hangingChars="500" w:hanging="1050"/>
              <w:rPr>
                <w:rFonts w:hAnsi="宋体" w:cs="黑体"/>
                <w:szCs w:val="21"/>
              </w:rPr>
            </w:pPr>
            <w:r>
              <w:rPr>
                <w:rFonts w:hint="eastAsia"/>
                <w:szCs w:val="21"/>
              </w:rPr>
              <w:t>投标文件</w:t>
            </w:r>
            <w:r>
              <w:rPr>
                <w:rFonts w:hAnsi="宋体" w:cs="仿宋_GB2312" w:hint="eastAsia"/>
                <w:szCs w:val="21"/>
              </w:rPr>
              <w:t>在</w:t>
            </w:r>
            <w:r>
              <w:rPr>
                <w:rFonts w:hAnsi="宋体" w:cs="仿宋_GB2312" w:hint="eastAsia"/>
                <w:szCs w:val="21"/>
              </w:rPr>
              <w:t xml:space="preserve">     </w:t>
            </w:r>
            <w:r>
              <w:rPr>
                <w:rFonts w:hAnsi="宋体" w:cs="仿宋_GB2312" w:hint="eastAsia"/>
                <w:szCs w:val="21"/>
              </w:rPr>
              <w:t>年</w:t>
            </w:r>
            <w:r>
              <w:rPr>
                <w:rFonts w:hAnsi="宋体" w:cs="仿宋_GB2312" w:hint="eastAsia"/>
                <w:szCs w:val="21"/>
              </w:rPr>
              <w:t xml:space="preserve">  </w:t>
            </w:r>
            <w:r>
              <w:rPr>
                <w:rFonts w:hAnsi="宋体" w:cs="仿宋_GB2312" w:hint="eastAsia"/>
                <w:szCs w:val="21"/>
              </w:rPr>
              <w:t>月</w:t>
            </w:r>
            <w:r>
              <w:rPr>
                <w:rFonts w:hAnsi="宋体" w:cs="仿宋_GB2312" w:hint="eastAsia"/>
                <w:szCs w:val="21"/>
              </w:rPr>
              <w:t xml:space="preserve">   </w:t>
            </w:r>
            <w:r>
              <w:rPr>
                <w:rFonts w:hAnsi="宋体" w:cs="仿宋_GB2312" w:hint="eastAsia"/>
                <w:szCs w:val="21"/>
              </w:rPr>
              <w:t>日</w:t>
            </w:r>
            <w:r>
              <w:rPr>
                <w:rFonts w:hAnsi="宋体" w:cs="仿宋_GB2312" w:hint="eastAsia"/>
                <w:szCs w:val="21"/>
              </w:rPr>
              <w:t xml:space="preserve">   </w:t>
            </w:r>
            <w:r>
              <w:rPr>
                <w:rFonts w:hAnsi="宋体" w:cs="仿宋_GB2312" w:hint="eastAsia"/>
                <w:szCs w:val="21"/>
              </w:rPr>
              <w:t>时</w:t>
            </w:r>
            <w:r>
              <w:rPr>
                <w:rFonts w:hAnsi="宋体" w:cs="仿宋_GB2312" w:hint="eastAsia"/>
                <w:szCs w:val="21"/>
              </w:rPr>
              <w:t xml:space="preserve">   </w:t>
            </w:r>
            <w:r>
              <w:rPr>
                <w:rFonts w:hAnsi="宋体" w:cs="仿宋_GB2312" w:hint="eastAsia"/>
                <w:szCs w:val="21"/>
              </w:rPr>
              <w:t>分（开标时间）前不得开启。</w:t>
            </w:r>
          </w:p>
        </w:tc>
      </w:tr>
      <w:tr w:rsidR="00237534">
        <w:trPr>
          <w:trHeight w:val="457"/>
          <w:jc w:val="center"/>
        </w:trPr>
        <w:tc>
          <w:tcPr>
            <w:tcW w:w="824" w:type="dxa"/>
            <w:vAlign w:val="center"/>
          </w:tcPr>
          <w:p w:rsidR="00237534" w:rsidRDefault="00D74FA5">
            <w:pPr>
              <w:autoSpaceDE w:val="0"/>
              <w:autoSpaceDN w:val="0"/>
              <w:adjustRightInd w:val="0"/>
              <w:jc w:val="center"/>
              <w:rPr>
                <w:rFonts w:hAnsi="宋体" w:cs="黑体"/>
                <w:szCs w:val="21"/>
              </w:rPr>
            </w:pPr>
            <w:r>
              <w:rPr>
                <w:rFonts w:hAnsi="宋体" w:cs="TimesNewRomanPSMT"/>
                <w:szCs w:val="21"/>
              </w:rPr>
              <w:t>4.2.2</w:t>
            </w:r>
          </w:p>
        </w:tc>
        <w:tc>
          <w:tcPr>
            <w:tcW w:w="3261" w:type="dxa"/>
            <w:gridSpan w:val="4"/>
            <w:vAlign w:val="center"/>
          </w:tcPr>
          <w:p w:rsidR="00237534" w:rsidRDefault="00D74FA5">
            <w:pPr>
              <w:autoSpaceDE w:val="0"/>
              <w:autoSpaceDN w:val="0"/>
              <w:adjustRightInd w:val="0"/>
              <w:jc w:val="center"/>
              <w:rPr>
                <w:rFonts w:hAnsi="宋体" w:cs="黑体"/>
                <w:szCs w:val="21"/>
              </w:rPr>
            </w:pPr>
            <w:r>
              <w:rPr>
                <w:rFonts w:hAnsi="宋体" w:cs="仿宋_GB2312" w:hint="eastAsia"/>
                <w:szCs w:val="21"/>
              </w:rPr>
              <w:t>递交投标文件地点</w:t>
            </w:r>
          </w:p>
        </w:tc>
        <w:tc>
          <w:tcPr>
            <w:tcW w:w="6667" w:type="dxa"/>
            <w:vAlign w:val="center"/>
          </w:tcPr>
          <w:p w:rsidR="00237534" w:rsidRDefault="00D74FA5" w:rsidP="00120E90">
            <w:pPr>
              <w:autoSpaceDE w:val="0"/>
              <w:autoSpaceDN w:val="0"/>
              <w:adjustRightInd w:val="0"/>
              <w:jc w:val="left"/>
              <w:rPr>
                <w:rFonts w:hAnsi="宋体" w:cs="黑体"/>
                <w:szCs w:val="21"/>
              </w:rPr>
            </w:pPr>
            <w:r>
              <w:rPr>
                <w:rFonts w:hAnsi="宋体" w:cs="黑体" w:hint="eastAsia"/>
                <w:szCs w:val="21"/>
              </w:rPr>
              <w:t>鄢陵县公共资源交易中心</w:t>
            </w:r>
            <w:r>
              <w:rPr>
                <w:rFonts w:ascii="宋体" w:hAnsi="宋体" w:cs="黑体" w:hint="eastAsia"/>
                <w:sz w:val="24"/>
              </w:rPr>
              <w:t>（</w:t>
            </w:r>
            <w:r>
              <w:rPr>
                <w:rFonts w:ascii="宋体" w:hAnsi="宋体" w:cs="宋体" w:hint="eastAsia"/>
                <w:color w:val="000000"/>
                <w:sz w:val="24"/>
              </w:rPr>
              <w:t>S219（鄢陶路）与未来大道交叉口鄢陵创客园院内南楼四</w:t>
            </w:r>
            <w:r w:rsidRPr="007F26B2">
              <w:rPr>
                <w:rFonts w:ascii="宋体" w:hAnsi="宋体" w:cs="宋体" w:hint="eastAsia"/>
                <w:sz w:val="24"/>
              </w:rPr>
              <w:t>楼开标</w:t>
            </w:r>
            <w:r w:rsidR="007F26B2" w:rsidRPr="007F26B2">
              <w:rPr>
                <w:rFonts w:ascii="宋体" w:hAnsi="宋体" w:cs="宋体" w:hint="eastAsia"/>
                <w:sz w:val="24"/>
              </w:rPr>
              <w:t>二</w:t>
            </w:r>
            <w:r w:rsidR="00120E90" w:rsidRPr="007F26B2">
              <w:rPr>
                <w:rFonts w:ascii="宋体" w:hAnsi="宋体" w:cs="宋体" w:hint="eastAsia"/>
                <w:sz w:val="24"/>
              </w:rPr>
              <w:t xml:space="preserve"> </w:t>
            </w:r>
            <w:r w:rsidRPr="007F26B2">
              <w:rPr>
                <w:rFonts w:ascii="宋体" w:hAnsi="宋体" w:cs="宋体" w:hint="eastAsia"/>
                <w:sz w:val="24"/>
              </w:rPr>
              <w:t>室</w:t>
            </w:r>
            <w:r w:rsidRPr="007F26B2">
              <w:rPr>
                <w:rFonts w:ascii="宋体" w:hAnsi="宋体" w:cs="黑体" w:hint="eastAsia"/>
                <w:sz w:val="24"/>
              </w:rPr>
              <w:t>)</w:t>
            </w:r>
          </w:p>
        </w:tc>
      </w:tr>
      <w:tr w:rsidR="00237534">
        <w:trPr>
          <w:trHeight w:val="415"/>
          <w:jc w:val="center"/>
        </w:trPr>
        <w:tc>
          <w:tcPr>
            <w:tcW w:w="824" w:type="dxa"/>
            <w:vAlign w:val="center"/>
          </w:tcPr>
          <w:p w:rsidR="00237534" w:rsidRDefault="00D74FA5">
            <w:pPr>
              <w:autoSpaceDE w:val="0"/>
              <w:autoSpaceDN w:val="0"/>
              <w:adjustRightInd w:val="0"/>
              <w:jc w:val="center"/>
              <w:rPr>
                <w:rFonts w:hAnsi="宋体" w:cs="黑体"/>
                <w:szCs w:val="21"/>
              </w:rPr>
            </w:pPr>
            <w:r>
              <w:rPr>
                <w:rFonts w:hAnsi="宋体" w:cs="TimesNewRomanPSMT"/>
                <w:szCs w:val="21"/>
              </w:rPr>
              <w:t>4.2.3</w:t>
            </w:r>
          </w:p>
        </w:tc>
        <w:tc>
          <w:tcPr>
            <w:tcW w:w="3261" w:type="dxa"/>
            <w:gridSpan w:val="4"/>
            <w:vAlign w:val="center"/>
          </w:tcPr>
          <w:p w:rsidR="00237534" w:rsidRDefault="00D74FA5">
            <w:pPr>
              <w:autoSpaceDE w:val="0"/>
              <w:autoSpaceDN w:val="0"/>
              <w:adjustRightInd w:val="0"/>
              <w:jc w:val="center"/>
              <w:rPr>
                <w:rFonts w:hAnsi="宋体" w:cs="黑体"/>
                <w:szCs w:val="21"/>
              </w:rPr>
            </w:pPr>
            <w:r>
              <w:rPr>
                <w:rFonts w:hAnsi="宋体" w:cs="仿宋_GB2312" w:hint="eastAsia"/>
                <w:szCs w:val="21"/>
              </w:rPr>
              <w:t>是否退还投标文件</w:t>
            </w:r>
          </w:p>
        </w:tc>
        <w:tc>
          <w:tcPr>
            <w:tcW w:w="6667" w:type="dxa"/>
            <w:vAlign w:val="center"/>
          </w:tcPr>
          <w:p w:rsidR="00237534" w:rsidRDefault="00D74FA5">
            <w:pPr>
              <w:autoSpaceDE w:val="0"/>
              <w:autoSpaceDN w:val="0"/>
              <w:adjustRightInd w:val="0"/>
              <w:jc w:val="left"/>
              <w:rPr>
                <w:rFonts w:hAnsi="宋体" w:cs="黑体"/>
                <w:szCs w:val="21"/>
              </w:rPr>
            </w:pPr>
            <w:r>
              <w:rPr>
                <w:rFonts w:hAnsi="宋体" w:cs="黑体" w:hint="eastAsia"/>
                <w:szCs w:val="21"/>
              </w:rPr>
              <w:t>否</w:t>
            </w:r>
          </w:p>
        </w:tc>
      </w:tr>
      <w:tr w:rsidR="00237534">
        <w:trPr>
          <w:trHeight w:val="458"/>
          <w:jc w:val="center"/>
        </w:trPr>
        <w:tc>
          <w:tcPr>
            <w:tcW w:w="824" w:type="dxa"/>
            <w:vAlign w:val="center"/>
          </w:tcPr>
          <w:p w:rsidR="00237534" w:rsidRDefault="00D74FA5">
            <w:pPr>
              <w:autoSpaceDE w:val="0"/>
              <w:autoSpaceDN w:val="0"/>
              <w:adjustRightInd w:val="0"/>
              <w:jc w:val="center"/>
              <w:rPr>
                <w:rFonts w:hAnsi="宋体" w:cs="黑体"/>
                <w:szCs w:val="21"/>
              </w:rPr>
            </w:pPr>
            <w:r>
              <w:rPr>
                <w:rFonts w:hAnsi="宋体" w:cs="TimesNewRomanPSMT"/>
                <w:szCs w:val="21"/>
              </w:rPr>
              <w:t>5.1</w:t>
            </w:r>
          </w:p>
        </w:tc>
        <w:tc>
          <w:tcPr>
            <w:tcW w:w="3261" w:type="dxa"/>
            <w:gridSpan w:val="4"/>
            <w:vAlign w:val="center"/>
          </w:tcPr>
          <w:p w:rsidR="00237534" w:rsidRDefault="00D74FA5">
            <w:pPr>
              <w:autoSpaceDE w:val="0"/>
              <w:autoSpaceDN w:val="0"/>
              <w:adjustRightInd w:val="0"/>
              <w:jc w:val="center"/>
              <w:rPr>
                <w:rFonts w:hAnsi="宋体" w:cs="黑体"/>
                <w:szCs w:val="21"/>
              </w:rPr>
            </w:pPr>
            <w:r>
              <w:rPr>
                <w:rFonts w:hAnsi="宋体" w:cs="黑体" w:hint="eastAsia"/>
                <w:szCs w:val="21"/>
              </w:rPr>
              <w:t>开标时间和地点</w:t>
            </w:r>
          </w:p>
        </w:tc>
        <w:tc>
          <w:tcPr>
            <w:tcW w:w="6667" w:type="dxa"/>
          </w:tcPr>
          <w:p w:rsidR="00237534" w:rsidRDefault="00D74FA5">
            <w:pPr>
              <w:autoSpaceDE w:val="0"/>
              <w:autoSpaceDN w:val="0"/>
              <w:adjustRightInd w:val="0"/>
              <w:jc w:val="left"/>
              <w:rPr>
                <w:rFonts w:hAnsi="宋体" w:cs="黑体"/>
                <w:szCs w:val="21"/>
              </w:rPr>
            </w:pPr>
            <w:r>
              <w:rPr>
                <w:rFonts w:hAnsi="宋体" w:cs="黑体" w:hint="eastAsia"/>
                <w:szCs w:val="21"/>
              </w:rPr>
              <w:t>开标时间：同投标截止时间</w:t>
            </w:r>
          </w:p>
          <w:p w:rsidR="00237534" w:rsidRDefault="00D74FA5" w:rsidP="00120E90">
            <w:pPr>
              <w:autoSpaceDE w:val="0"/>
              <w:autoSpaceDN w:val="0"/>
              <w:adjustRightInd w:val="0"/>
              <w:jc w:val="left"/>
              <w:rPr>
                <w:rFonts w:hAnsi="宋体" w:cs="黑体"/>
                <w:szCs w:val="21"/>
              </w:rPr>
            </w:pPr>
            <w:r>
              <w:rPr>
                <w:rFonts w:hAnsi="宋体" w:cs="黑体" w:hint="eastAsia"/>
                <w:szCs w:val="21"/>
              </w:rPr>
              <w:t>开标地点：鄢陵县公共资源交易中心（</w:t>
            </w:r>
            <w:r>
              <w:rPr>
                <w:rFonts w:ascii="宋体" w:hAnsi="宋体" w:cs="宋体" w:hint="eastAsia"/>
                <w:color w:val="000000"/>
                <w:sz w:val="24"/>
              </w:rPr>
              <w:t>S219（鄢陶路）与未来大道交叉口鄢陵创客园院</w:t>
            </w:r>
            <w:r w:rsidRPr="007F26B2">
              <w:rPr>
                <w:rFonts w:ascii="宋体" w:hAnsi="宋体" w:cs="宋体" w:hint="eastAsia"/>
                <w:sz w:val="24"/>
              </w:rPr>
              <w:t>内南楼四楼开标</w:t>
            </w:r>
            <w:r w:rsidR="007F26B2" w:rsidRPr="007F26B2">
              <w:rPr>
                <w:rFonts w:ascii="宋体" w:hAnsi="宋体" w:cs="宋体" w:hint="eastAsia"/>
                <w:sz w:val="24"/>
              </w:rPr>
              <w:t>二</w:t>
            </w:r>
            <w:r w:rsidR="00120E90" w:rsidRPr="007F26B2">
              <w:rPr>
                <w:rFonts w:ascii="宋体" w:hAnsi="宋体" w:cs="宋体" w:hint="eastAsia"/>
                <w:sz w:val="24"/>
              </w:rPr>
              <w:t xml:space="preserve"> </w:t>
            </w:r>
            <w:r w:rsidRPr="007F26B2">
              <w:rPr>
                <w:rFonts w:ascii="宋体" w:hAnsi="宋体" w:cs="宋体" w:hint="eastAsia"/>
                <w:sz w:val="24"/>
              </w:rPr>
              <w:t>室</w:t>
            </w:r>
            <w:r w:rsidRPr="007F26B2">
              <w:rPr>
                <w:rFonts w:ascii="宋体" w:hAnsi="宋体" w:cs="黑体" w:hint="eastAsia"/>
                <w:sz w:val="24"/>
              </w:rPr>
              <w:t>)</w:t>
            </w:r>
          </w:p>
        </w:tc>
      </w:tr>
      <w:tr w:rsidR="00237534">
        <w:trPr>
          <w:trHeight w:val="457"/>
          <w:jc w:val="center"/>
        </w:trPr>
        <w:tc>
          <w:tcPr>
            <w:tcW w:w="824" w:type="dxa"/>
            <w:vAlign w:val="center"/>
          </w:tcPr>
          <w:p w:rsidR="00237534" w:rsidRDefault="00D74FA5">
            <w:pPr>
              <w:autoSpaceDE w:val="0"/>
              <w:autoSpaceDN w:val="0"/>
              <w:adjustRightInd w:val="0"/>
              <w:jc w:val="center"/>
              <w:rPr>
                <w:rFonts w:hAnsi="宋体" w:cs="黑体"/>
                <w:szCs w:val="21"/>
              </w:rPr>
            </w:pPr>
            <w:r>
              <w:rPr>
                <w:rFonts w:hAnsi="宋体" w:cs="TimesNewRomanPSMT"/>
                <w:szCs w:val="21"/>
              </w:rPr>
              <w:t xml:space="preserve">5.2 </w:t>
            </w:r>
          </w:p>
        </w:tc>
        <w:tc>
          <w:tcPr>
            <w:tcW w:w="3261" w:type="dxa"/>
            <w:gridSpan w:val="4"/>
            <w:vAlign w:val="center"/>
          </w:tcPr>
          <w:p w:rsidR="00237534" w:rsidRDefault="00D74FA5">
            <w:pPr>
              <w:autoSpaceDE w:val="0"/>
              <w:autoSpaceDN w:val="0"/>
              <w:adjustRightInd w:val="0"/>
              <w:jc w:val="center"/>
              <w:rPr>
                <w:rFonts w:hAnsi="宋体" w:cs="黑体"/>
                <w:szCs w:val="21"/>
              </w:rPr>
            </w:pPr>
            <w:r>
              <w:rPr>
                <w:rFonts w:hAnsi="宋体" w:cs="黑体" w:hint="eastAsia"/>
                <w:szCs w:val="21"/>
              </w:rPr>
              <w:t>开标程序</w:t>
            </w:r>
          </w:p>
        </w:tc>
        <w:tc>
          <w:tcPr>
            <w:tcW w:w="6667" w:type="dxa"/>
            <w:vAlign w:val="center"/>
          </w:tcPr>
          <w:p w:rsidR="00237534" w:rsidRDefault="00D74FA5">
            <w:pPr>
              <w:autoSpaceDE w:val="0"/>
              <w:autoSpaceDN w:val="0"/>
              <w:adjustRightInd w:val="0"/>
              <w:jc w:val="left"/>
              <w:rPr>
                <w:rFonts w:hAnsi="宋体" w:cs="黑体"/>
                <w:szCs w:val="21"/>
              </w:rPr>
            </w:pPr>
            <w:r>
              <w:rPr>
                <w:rFonts w:ascii="宋体" w:hAnsi="宋体" w:hint="eastAsia"/>
                <w:sz w:val="24"/>
              </w:rPr>
              <w:t>见招标文件第二章  投标人须知第5.2条</w:t>
            </w:r>
          </w:p>
        </w:tc>
      </w:tr>
      <w:tr w:rsidR="00237534">
        <w:trPr>
          <w:trHeight w:val="90"/>
          <w:jc w:val="center"/>
        </w:trPr>
        <w:tc>
          <w:tcPr>
            <w:tcW w:w="824" w:type="dxa"/>
            <w:vAlign w:val="center"/>
          </w:tcPr>
          <w:p w:rsidR="00237534" w:rsidRDefault="00D74FA5">
            <w:pPr>
              <w:autoSpaceDE w:val="0"/>
              <w:autoSpaceDN w:val="0"/>
              <w:adjustRightInd w:val="0"/>
              <w:jc w:val="center"/>
              <w:rPr>
                <w:rFonts w:hAnsi="宋体" w:cs="黑体"/>
                <w:szCs w:val="21"/>
              </w:rPr>
            </w:pPr>
            <w:r>
              <w:rPr>
                <w:rFonts w:hAnsi="宋体" w:cs="TimesNewRomanPSMT"/>
                <w:szCs w:val="21"/>
              </w:rPr>
              <w:t>6.1</w:t>
            </w:r>
          </w:p>
        </w:tc>
        <w:tc>
          <w:tcPr>
            <w:tcW w:w="3261" w:type="dxa"/>
            <w:gridSpan w:val="4"/>
            <w:vAlign w:val="center"/>
          </w:tcPr>
          <w:p w:rsidR="00237534" w:rsidRDefault="00D74FA5">
            <w:pPr>
              <w:autoSpaceDE w:val="0"/>
              <w:autoSpaceDN w:val="0"/>
              <w:adjustRightInd w:val="0"/>
              <w:jc w:val="center"/>
              <w:rPr>
                <w:rFonts w:hAnsi="宋体" w:cs="黑体"/>
                <w:szCs w:val="21"/>
              </w:rPr>
            </w:pPr>
            <w:r>
              <w:rPr>
                <w:rFonts w:hAnsi="宋体" w:cs="黑体" w:hint="eastAsia"/>
                <w:szCs w:val="21"/>
              </w:rPr>
              <w:t>评标委员会的组建</w:t>
            </w:r>
          </w:p>
        </w:tc>
        <w:tc>
          <w:tcPr>
            <w:tcW w:w="6667" w:type="dxa"/>
            <w:vAlign w:val="center"/>
          </w:tcPr>
          <w:p w:rsidR="00237534" w:rsidRDefault="00D74FA5">
            <w:pPr>
              <w:rPr>
                <w:rFonts w:hAnsi="宋体" w:cs="黑体"/>
                <w:szCs w:val="21"/>
              </w:rPr>
            </w:pPr>
            <w:r>
              <w:rPr>
                <w:rFonts w:hAnsi="宋体" w:cs="黑体" w:hint="eastAsia"/>
                <w:szCs w:val="21"/>
              </w:rPr>
              <w:t>评标委员会构成：</w:t>
            </w:r>
            <w:r>
              <w:rPr>
                <w:rFonts w:hAnsi="宋体" w:cs="黑体" w:hint="eastAsia"/>
                <w:szCs w:val="21"/>
              </w:rPr>
              <w:t>5</w:t>
            </w:r>
            <w:r>
              <w:rPr>
                <w:rFonts w:hAnsi="宋体" w:cs="黑体" w:hint="eastAsia"/>
                <w:szCs w:val="21"/>
              </w:rPr>
              <w:t>人，</w:t>
            </w:r>
            <w:r>
              <w:rPr>
                <w:rFonts w:hAnsi="宋体" w:cs="仿宋_GB2312" w:hint="eastAsia"/>
                <w:sz w:val="24"/>
              </w:rPr>
              <w:t>从河南省综合评标专家库中随机抽取</w:t>
            </w:r>
            <w:r>
              <w:rPr>
                <w:rFonts w:hAnsi="宋体" w:cs="仿宋_GB2312" w:hint="eastAsia"/>
                <w:sz w:val="24"/>
              </w:rPr>
              <w:t>4</w:t>
            </w:r>
            <w:r>
              <w:rPr>
                <w:rFonts w:hAnsi="宋体" w:cs="仿宋_GB2312" w:hint="eastAsia"/>
                <w:sz w:val="24"/>
              </w:rPr>
              <w:t>人和招标人代表</w:t>
            </w:r>
            <w:r>
              <w:rPr>
                <w:rFonts w:hAnsi="宋体" w:cs="仿宋_GB2312" w:hint="eastAsia"/>
                <w:sz w:val="24"/>
              </w:rPr>
              <w:t>1</w:t>
            </w:r>
            <w:r>
              <w:rPr>
                <w:rFonts w:hAnsi="宋体" w:cs="仿宋_GB2312" w:hint="eastAsia"/>
                <w:sz w:val="24"/>
              </w:rPr>
              <w:t>人组成。</w:t>
            </w:r>
          </w:p>
        </w:tc>
      </w:tr>
      <w:tr w:rsidR="00237534">
        <w:trPr>
          <w:trHeight w:val="435"/>
          <w:jc w:val="center"/>
        </w:trPr>
        <w:tc>
          <w:tcPr>
            <w:tcW w:w="824" w:type="dxa"/>
            <w:vAlign w:val="center"/>
          </w:tcPr>
          <w:p w:rsidR="00237534" w:rsidRDefault="00D74FA5">
            <w:pPr>
              <w:autoSpaceDE w:val="0"/>
              <w:autoSpaceDN w:val="0"/>
              <w:adjustRightInd w:val="0"/>
              <w:jc w:val="center"/>
              <w:rPr>
                <w:rFonts w:hAnsi="宋体" w:cs="黑体"/>
                <w:szCs w:val="21"/>
              </w:rPr>
            </w:pPr>
            <w:r>
              <w:rPr>
                <w:rFonts w:hAnsi="宋体" w:cs="TimesNewRomanPSMT"/>
                <w:szCs w:val="21"/>
              </w:rPr>
              <w:t>7.1</w:t>
            </w:r>
          </w:p>
        </w:tc>
        <w:tc>
          <w:tcPr>
            <w:tcW w:w="3261" w:type="dxa"/>
            <w:gridSpan w:val="4"/>
            <w:vAlign w:val="center"/>
          </w:tcPr>
          <w:p w:rsidR="00237534" w:rsidRDefault="00D74FA5">
            <w:pPr>
              <w:autoSpaceDE w:val="0"/>
              <w:autoSpaceDN w:val="0"/>
              <w:adjustRightInd w:val="0"/>
              <w:jc w:val="center"/>
              <w:rPr>
                <w:rFonts w:hAnsi="宋体" w:cs="黑体"/>
                <w:szCs w:val="21"/>
              </w:rPr>
            </w:pPr>
            <w:r>
              <w:rPr>
                <w:rFonts w:hAnsi="宋体" w:cs="仿宋_GB2312" w:hint="eastAsia"/>
                <w:szCs w:val="21"/>
              </w:rPr>
              <w:t>是否授权评标委员会确定中标人</w:t>
            </w:r>
          </w:p>
        </w:tc>
        <w:tc>
          <w:tcPr>
            <w:tcW w:w="6667" w:type="dxa"/>
            <w:vAlign w:val="center"/>
          </w:tcPr>
          <w:p w:rsidR="00237534" w:rsidRDefault="00D74FA5">
            <w:pPr>
              <w:autoSpaceDE w:val="0"/>
              <w:autoSpaceDN w:val="0"/>
              <w:adjustRightInd w:val="0"/>
              <w:rPr>
                <w:rFonts w:hAnsi="宋体" w:cs="黑体"/>
                <w:szCs w:val="21"/>
              </w:rPr>
            </w:pPr>
            <w:r>
              <w:rPr>
                <w:rFonts w:hAnsi="宋体" w:cs="仿宋_GB2312" w:hint="eastAsia"/>
                <w:szCs w:val="21"/>
              </w:rPr>
              <w:t>否，推荐的中标候选人数：</w:t>
            </w:r>
            <w:r>
              <w:rPr>
                <w:rFonts w:ascii="新宋体" w:eastAsia="新宋体" w:hAnsi="新宋体" w:cs="仿宋_GB2312" w:hint="eastAsia"/>
                <w:szCs w:val="21"/>
              </w:rPr>
              <w:t>1-3名</w:t>
            </w:r>
          </w:p>
        </w:tc>
      </w:tr>
      <w:tr w:rsidR="00237534">
        <w:trPr>
          <w:trHeight w:val="475"/>
          <w:jc w:val="center"/>
        </w:trPr>
        <w:tc>
          <w:tcPr>
            <w:tcW w:w="10752" w:type="dxa"/>
            <w:gridSpan w:val="6"/>
            <w:vAlign w:val="center"/>
          </w:tcPr>
          <w:p w:rsidR="00237534" w:rsidRDefault="00D74FA5">
            <w:pPr>
              <w:autoSpaceDE w:val="0"/>
              <w:autoSpaceDN w:val="0"/>
              <w:adjustRightInd w:val="0"/>
              <w:jc w:val="left"/>
              <w:rPr>
                <w:rFonts w:hAnsi="宋体" w:cs="仿宋_GB2312"/>
                <w:szCs w:val="21"/>
              </w:rPr>
            </w:pPr>
            <w:r>
              <w:rPr>
                <w:rFonts w:hAnsi="宋体" w:cs="TimesNewRomanPSMT" w:hint="eastAsia"/>
                <w:szCs w:val="21"/>
              </w:rPr>
              <w:t>10.</w:t>
            </w:r>
            <w:r>
              <w:rPr>
                <w:rFonts w:hAnsi="宋体" w:cs="TimesNewRomanPSMT" w:hint="eastAsia"/>
                <w:szCs w:val="21"/>
              </w:rPr>
              <w:t>需要补充的其他内容</w:t>
            </w:r>
          </w:p>
        </w:tc>
      </w:tr>
      <w:tr w:rsidR="00237534">
        <w:trPr>
          <w:trHeight w:val="90"/>
          <w:jc w:val="center"/>
        </w:trPr>
        <w:tc>
          <w:tcPr>
            <w:tcW w:w="10752" w:type="dxa"/>
            <w:gridSpan w:val="6"/>
            <w:vAlign w:val="center"/>
          </w:tcPr>
          <w:p w:rsidR="00237534" w:rsidRDefault="00D74FA5">
            <w:pPr>
              <w:autoSpaceDE w:val="0"/>
              <w:autoSpaceDN w:val="0"/>
              <w:adjustRightInd w:val="0"/>
              <w:jc w:val="left"/>
              <w:rPr>
                <w:rFonts w:hAnsi="宋体" w:cs="TimesNewRomanPSMT"/>
                <w:szCs w:val="21"/>
              </w:rPr>
            </w:pPr>
            <w:r>
              <w:rPr>
                <w:rFonts w:hAnsi="宋体" w:cs="TimesNewRomanPSMT" w:hint="eastAsia"/>
                <w:szCs w:val="21"/>
              </w:rPr>
              <w:t>10.1</w:t>
            </w:r>
            <w:r>
              <w:rPr>
                <w:rFonts w:hAnsi="宋体" w:cs="TimesNewRomanPSMT" w:hint="eastAsia"/>
                <w:szCs w:val="21"/>
              </w:rPr>
              <w:t>词语定义</w:t>
            </w:r>
          </w:p>
        </w:tc>
      </w:tr>
      <w:tr w:rsidR="00237534">
        <w:trPr>
          <w:trHeight w:val="645"/>
          <w:jc w:val="center"/>
        </w:trPr>
        <w:tc>
          <w:tcPr>
            <w:tcW w:w="1250" w:type="dxa"/>
            <w:gridSpan w:val="2"/>
            <w:vAlign w:val="center"/>
          </w:tcPr>
          <w:p w:rsidR="00237534" w:rsidRDefault="00D74FA5">
            <w:pPr>
              <w:autoSpaceDE w:val="0"/>
              <w:autoSpaceDN w:val="0"/>
              <w:adjustRightInd w:val="0"/>
              <w:jc w:val="left"/>
              <w:rPr>
                <w:rFonts w:hAnsi="宋体" w:cs="TimesNewRomanPSMT"/>
                <w:szCs w:val="21"/>
              </w:rPr>
            </w:pPr>
            <w:r>
              <w:rPr>
                <w:rFonts w:hAnsi="宋体" w:cs="TimesNewRomanPSMT" w:hint="eastAsia"/>
                <w:szCs w:val="21"/>
              </w:rPr>
              <w:t>10.1.1</w:t>
            </w:r>
          </w:p>
        </w:tc>
        <w:tc>
          <w:tcPr>
            <w:tcW w:w="1446" w:type="dxa"/>
            <w:vAlign w:val="center"/>
          </w:tcPr>
          <w:p w:rsidR="00237534" w:rsidRDefault="00D74FA5">
            <w:pPr>
              <w:autoSpaceDE w:val="0"/>
              <w:autoSpaceDN w:val="0"/>
              <w:adjustRightInd w:val="0"/>
              <w:jc w:val="center"/>
              <w:rPr>
                <w:rFonts w:hAnsi="宋体" w:cs="TimesNewRomanPSMT"/>
                <w:szCs w:val="21"/>
              </w:rPr>
            </w:pPr>
            <w:r>
              <w:rPr>
                <w:rFonts w:ascii="宋体" w:hAnsi="宋体" w:cs="宋体" w:hint="eastAsia"/>
                <w:szCs w:val="21"/>
              </w:rPr>
              <w:t>中标服务费</w:t>
            </w:r>
          </w:p>
        </w:tc>
        <w:tc>
          <w:tcPr>
            <w:tcW w:w="8056" w:type="dxa"/>
            <w:gridSpan w:val="3"/>
            <w:vAlign w:val="center"/>
          </w:tcPr>
          <w:p w:rsidR="00237534" w:rsidRDefault="00D74FA5">
            <w:pPr>
              <w:autoSpaceDE w:val="0"/>
              <w:autoSpaceDN w:val="0"/>
              <w:adjustRightInd w:val="0"/>
              <w:jc w:val="left"/>
              <w:rPr>
                <w:rFonts w:hAnsi="宋体" w:cs="仿宋_GB2312"/>
                <w:szCs w:val="21"/>
              </w:rPr>
            </w:pPr>
            <w:r>
              <w:rPr>
                <w:rFonts w:ascii="宋体" w:hAnsi="宋体" w:cs="宋体" w:hint="eastAsia"/>
                <w:szCs w:val="21"/>
              </w:rPr>
              <w:t>采购代理费计取为参照计价格〔2002〕1980号及国家发展和改革委员会《发改办价格〔2003〕857号》文件规定的收费标准按照投资总额计算， 由中标单位在领取中标通知书前支付给代理机构。</w:t>
            </w:r>
          </w:p>
        </w:tc>
      </w:tr>
      <w:tr w:rsidR="00237534">
        <w:trPr>
          <w:trHeight w:val="455"/>
          <w:jc w:val="center"/>
        </w:trPr>
        <w:tc>
          <w:tcPr>
            <w:tcW w:w="10752" w:type="dxa"/>
            <w:gridSpan w:val="6"/>
            <w:vAlign w:val="center"/>
          </w:tcPr>
          <w:p w:rsidR="00237534" w:rsidRDefault="00D74FA5">
            <w:pPr>
              <w:autoSpaceDE w:val="0"/>
              <w:autoSpaceDN w:val="0"/>
              <w:adjustRightInd w:val="0"/>
              <w:jc w:val="left"/>
              <w:rPr>
                <w:rFonts w:hAnsi="宋体" w:cs="仿宋_GB2312"/>
                <w:szCs w:val="21"/>
              </w:rPr>
            </w:pPr>
            <w:r>
              <w:rPr>
                <w:rFonts w:hAnsi="宋体" w:cs="TimesNewRomanPSMT" w:hint="eastAsia"/>
                <w:szCs w:val="21"/>
              </w:rPr>
              <w:t>10.2</w:t>
            </w:r>
            <w:r>
              <w:rPr>
                <w:rFonts w:hAnsi="宋体" w:cs="TimesNewRomanPSMT" w:hint="eastAsia"/>
                <w:szCs w:val="21"/>
              </w:rPr>
              <w:t>招标控制价</w:t>
            </w:r>
          </w:p>
        </w:tc>
      </w:tr>
      <w:tr w:rsidR="00237534">
        <w:trPr>
          <w:trHeight w:val="475"/>
          <w:jc w:val="center"/>
        </w:trPr>
        <w:tc>
          <w:tcPr>
            <w:tcW w:w="1250" w:type="dxa"/>
            <w:gridSpan w:val="2"/>
            <w:vAlign w:val="center"/>
          </w:tcPr>
          <w:p w:rsidR="00237534" w:rsidRDefault="00D74FA5">
            <w:pPr>
              <w:autoSpaceDE w:val="0"/>
              <w:autoSpaceDN w:val="0"/>
              <w:adjustRightInd w:val="0"/>
              <w:jc w:val="center"/>
              <w:rPr>
                <w:rFonts w:hAnsi="宋体" w:cs="TimesNewRomanPSMT"/>
                <w:szCs w:val="21"/>
              </w:rPr>
            </w:pPr>
            <w:r>
              <w:rPr>
                <w:rFonts w:hAnsi="宋体" w:cs="TimesNewRomanPSMT" w:hint="eastAsia"/>
                <w:szCs w:val="21"/>
              </w:rPr>
              <w:t>10.2.1</w:t>
            </w:r>
          </w:p>
        </w:tc>
        <w:tc>
          <w:tcPr>
            <w:tcW w:w="1746" w:type="dxa"/>
            <w:gridSpan w:val="2"/>
            <w:vAlign w:val="center"/>
          </w:tcPr>
          <w:p w:rsidR="00237534" w:rsidRDefault="00D74FA5">
            <w:pPr>
              <w:autoSpaceDE w:val="0"/>
              <w:autoSpaceDN w:val="0"/>
              <w:adjustRightInd w:val="0"/>
              <w:jc w:val="center"/>
              <w:rPr>
                <w:rFonts w:hAnsi="宋体" w:cs="TimesNewRomanPSMT"/>
                <w:szCs w:val="21"/>
              </w:rPr>
            </w:pPr>
            <w:r>
              <w:rPr>
                <w:rFonts w:ascii="新宋体" w:eastAsia="新宋体" w:hAnsi="新宋体" w:hint="eastAsia"/>
                <w:b/>
                <w:szCs w:val="21"/>
              </w:rPr>
              <w:t>招标控制价</w:t>
            </w:r>
          </w:p>
        </w:tc>
        <w:tc>
          <w:tcPr>
            <w:tcW w:w="7756" w:type="dxa"/>
            <w:gridSpan w:val="2"/>
            <w:vAlign w:val="center"/>
          </w:tcPr>
          <w:p w:rsidR="00237534" w:rsidRDefault="00D74FA5">
            <w:pPr>
              <w:spacing w:line="360" w:lineRule="auto"/>
              <w:rPr>
                <w:rFonts w:ascii="宋体" w:hAnsi="宋体"/>
                <w:sz w:val="24"/>
              </w:rPr>
            </w:pPr>
            <w:r>
              <w:rPr>
                <w:rFonts w:ascii="宋体" w:hAnsi="宋体" w:hint="eastAsia"/>
                <w:sz w:val="24"/>
              </w:rPr>
              <w:t>本项目设招标控制价：321万元。</w:t>
            </w:r>
          </w:p>
          <w:p w:rsidR="00237534" w:rsidRDefault="00D74FA5">
            <w:pPr>
              <w:autoSpaceDE w:val="0"/>
              <w:autoSpaceDN w:val="0"/>
              <w:adjustRightInd w:val="0"/>
            </w:pPr>
            <w:r>
              <w:rPr>
                <w:rFonts w:ascii="宋体" w:hAnsi="宋体" w:hint="eastAsia"/>
                <w:sz w:val="24"/>
              </w:rPr>
              <w:t>凡投标人的投标报价高于招标控制价（不含等于“招标控制价”）的，该投标人的投标文件应予拒绝。</w:t>
            </w:r>
          </w:p>
        </w:tc>
      </w:tr>
      <w:tr w:rsidR="00237534">
        <w:trPr>
          <w:trHeight w:val="83"/>
          <w:jc w:val="center"/>
        </w:trPr>
        <w:tc>
          <w:tcPr>
            <w:tcW w:w="10752" w:type="dxa"/>
            <w:gridSpan w:val="6"/>
            <w:vAlign w:val="center"/>
          </w:tcPr>
          <w:p w:rsidR="00237534" w:rsidRDefault="00D74FA5">
            <w:pPr>
              <w:ind w:left="210" w:hangingChars="100" w:hanging="210"/>
              <w:rPr>
                <w:szCs w:val="21"/>
              </w:rPr>
            </w:pPr>
            <w:r>
              <w:rPr>
                <w:rFonts w:hint="eastAsia"/>
                <w:szCs w:val="21"/>
              </w:rPr>
              <w:t>10.6</w:t>
            </w:r>
            <w:r>
              <w:rPr>
                <w:rFonts w:hAnsi="宋体" w:cs="宋体" w:hint="eastAsia"/>
                <w:szCs w:val="21"/>
              </w:rPr>
              <w:t>投标人代表出席开标会</w:t>
            </w:r>
          </w:p>
        </w:tc>
      </w:tr>
      <w:tr w:rsidR="00237534">
        <w:trPr>
          <w:trHeight w:val="515"/>
          <w:jc w:val="center"/>
        </w:trPr>
        <w:tc>
          <w:tcPr>
            <w:tcW w:w="1250" w:type="dxa"/>
            <w:gridSpan w:val="2"/>
            <w:vAlign w:val="center"/>
          </w:tcPr>
          <w:p w:rsidR="00237534" w:rsidRDefault="00237534">
            <w:pPr>
              <w:rPr>
                <w:rFonts w:ascii="新宋体" w:eastAsia="新宋体" w:hAnsi="新宋体"/>
                <w:b/>
                <w:szCs w:val="21"/>
              </w:rPr>
            </w:pPr>
          </w:p>
        </w:tc>
        <w:tc>
          <w:tcPr>
            <w:tcW w:w="9502" w:type="dxa"/>
            <w:gridSpan w:val="4"/>
            <w:vAlign w:val="center"/>
          </w:tcPr>
          <w:p w:rsidR="00237534" w:rsidRDefault="00D74FA5">
            <w:pPr>
              <w:rPr>
                <w:rFonts w:hAnsi="宋体" w:cs="宋体"/>
                <w:b/>
                <w:bCs/>
                <w:szCs w:val="21"/>
              </w:rPr>
            </w:pPr>
            <w:r>
              <w:rPr>
                <w:rFonts w:hAnsi="宋体" w:cs="宋体" w:hint="eastAsia"/>
                <w:b/>
                <w:bCs/>
                <w:szCs w:val="21"/>
              </w:rPr>
              <w:t>开标时各投标人的法定代表人或授权委托人持身份证原件及授权委托书原件，到开标现场签到，缺席或逾期不到者视为放弃。各投标单位参加会议人数不得多于</w:t>
            </w:r>
            <w:r>
              <w:rPr>
                <w:rFonts w:hAnsi="宋体" w:cs="宋体" w:hint="eastAsia"/>
                <w:b/>
                <w:bCs/>
                <w:szCs w:val="21"/>
              </w:rPr>
              <w:t>2</w:t>
            </w:r>
            <w:r>
              <w:rPr>
                <w:rFonts w:hAnsi="宋体" w:cs="宋体" w:hint="eastAsia"/>
                <w:b/>
                <w:bCs/>
                <w:szCs w:val="21"/>
              </w:rPr>
              <w:t>人。</w:t>
            </w:r>
          </w:p>
        </w:tc>
      </w:tr>
      <w:tr w:rsidR="00237534">
        <w:trPr>
          <w:trHeight w:val="83"/>
          <w:jc w:val="center"/>
        </w:trPr>
        <w:tc>
          <w:tcPr>
            <w:tcW w:w="10752" w:type="dxa"/>
            <w:gridSpan w:val="6"/>
            <w:vAlign w:val="center"/>
          </w:tcPr>
          <w:p w:rsidR="00237534" w:rsidRDefault="00D74FA5">
            <w:pPr>
              <w:rPr>
                <w:szCs w:val="21"/>
              </w:rPr>
            </w:pPr>
            <w:r>
              <w:rPr>
                <w:rFonts w:hint="eastAsia"/>
                <w:szCs w:val="21"/>
              </w:rPr>
              <w:t>10.7</w:t>
            </w:r>
            <w:r>
              <w:rPr>
                <w:rFonts w:hAnsi="宋体" w:cs="宋体" w:hint="eastAsia"/>
                <w:szCs w:val="21"/>
              </w:rPr>
              <w:t>中标公示</w:t>
            </w:r>
          </w:p>
        </w:tc>
      </w:tr>
      <w:tr w:rsidR="00237534">
        <w:trPr>
          <w:trHeight w:val="539"/>
          <w:jc w:val="center"/>
        </w:trPr>
        <w:tc>
          <w:tcPr>
            <w:tcW w:w="1250" w:type="dxa"/>
            <w:gridSpan w:val="2"/>
            <w:vAlign w:val="center"/>
          </w:tcPr>
          <w:p w:rsidR="00237534" w:rsidRDefault="00237534">
            <w:pPr>
              <w:rPr>
                <w:szCs w:val="21"/>
              </w:rPr>
            </w:pPr>
          </w:p>
        </w:tc>
        <w:tc>
          <w:tcPr>
            <w:tcW w:w="9502" w:type="dxa"/>
            <w:gridSpan w:val="4"/>
            <w:vAlign w:val="center"/>
          </w:tcPr>
          <w:p w:rsidR="00237534" w:rsidRDefault="00D74FA5">
            <w:pPr>
              <w:rPr>
                <w:rFonts w:ascii="新宋体" w:eastAsia="新宋体" w:hAnsi="新宋体"/>
                <w:b/>
                <w:szCs w:val="21"/>
              </w:rPr>
            </w:pPr>
            <w:r>
              <w:rPr>
                <w:rFonts w:ascii="新宋体" w:eastAsia="新宋体" w:hAnsi="新宋体" w:hint="eastAsia"/>
                <w:bCs/>
                <w:szCs w:val="21"/>
              </w:rPr>
              <w:t>在中标通知书发出前，招标人将中标候选人的情况在《全国公共资源交易平台（河南省•许昌市）》和《河南省电子招标投标公共服务平台》上予以公示，公示期不少于3日。</w:t>
            </w:r>
          </w:p>
        </w:tc>
      </w:tr>
      <w:tr w:rsidR="00237534">
        <w:trPr>
          <w:trHeight w:val="83"/>
          <w:jc w:val="center"/>
        </w:trPr>
        <w:tc>
          <w:tcPr>
            <w:tcW w:w="10752" w:type="dxa"/>
            <w:gridSpan w:val="6"/>
            <w:vAlign w:val="center"/>
          </w:tcPr>
          <w:p w:rsidR="00237534" w:rsidRDefault="00D74FA5">
            <w:pPr>
              <w:rPr>
                <w:rFonts w:ascii="新宋体" w:eastAsia="新宋体" w:hAnsi="新宋体"/>
                <w:szCs w:val="21"/>
              </w:rPr>
            </w:pPr>
            <w:r>
              <w:rPr>
                <w:rFonts w:ascii="新宋体" w:eastAsia="新宋体" w:hAnsi="新宋体" w:hint="eastAsia"/>
                <w:szCs w:val="21"/>
              </w:rPr>
              <w:t>10.8知识产权</w:t>
            </w:r>
          </w:p>
        </w:tc>
      </w:tr>
      <w:tr w:rsidR="00237534">
        <w:trPr>
          <w:trHeight w:val="83"/>
          <w:jc w:val="center"/>
        </w:trPr>
        <w:tc>
          <w:tcPr>
            <w:tcW w:w="1250" w:type="dxa"/>
            <w:gridSpan w:val="2"/>
            <w:vAlign w:val="center"/>
          </w:tcPr>
          <w:p w:rsidR="00237534" w:rsidRDefault="00237534">
            <w:pPr>
              <w:rPr>
                <w:rFonts w:ascii="新宋体" w:eastAsia="新宋体" w:hAnsi="新宋体"/>
                <w:szCs w:val="21"/>
              </w:rPr>
            </w:pPr>
          </w:p>
        </w:tc>
        <w:tc>
          <w:tcPr>
            <w:tcW w:w="9502" w:type="dxa"/>
            <w:gridSpan w:val="4"/>
            <w:vAlign w:val="center"/>
          </w:tcPr>
          <w:p w:rsidR="00237534" w:rsidRDefault="00D74FA5">
            <w:pPr>
              <w:rPr>
                <w:rFonts w:ascii="新宋体" w:eastAsia="新宋体" w:hAnsi="新宋体"/>
                <w:szCs w:val="21"/>
              </w:rPr>
            </w:pPr>
            <w:r>
              <w:rPr>
                <w:rFonts w:ascii="宋体" w:hAnsi="宋体" w:hint="eastAsia"/>
                <w:sz w:val="24"/>
              </w:rPr>
              <w:t>构成本招标文件各个组成部分的文件，未经招标人书面同意，投标人不得擅自复印和用于非本招标项目所需的其他目的。招标人全部或者部分使用未中标人投标文件中的技术成果</w:t>
            </w:r>
            <w:r>
              <w:rPr>
                <w:rFonts w:ascii="宋体" w:hAnsi="宋体" w:hint="eastAsia"/>
                <w:sz w:val="24"/>
              </w:rPr>
              <w:lastRenderedPageBreak/>
              <w:t>或技术方案时，需征得其书面同意，并不得擅自复印或提供给第三人。</w:t>
            </w:r>
          </w:p>
        </w:tc>
      </w:tr>
      <w:tr w:rsidR="00237534">
        <w:trPr>
          <w:trHeight w:val="83"/>
          <w:jc w:val="center"/>
        </w:trPr>
        <w:tc>
          <w:tcPr>
            <w:tcW w:w="10752" w:type="dxa"/>
            <w:gridSpan w:val="6"/>
            <w:vAlign w:val="center"/>
          </w:tcPr>
          <w:p w:rsidR="00237534" w:rsidRDefault="00D74FA5">
            <w:pPr>
              <w:rPr>
                <w:szCs w:val="21"/>
              </w:rPr>
            </w:pPr>
            <w:r>
              <w:rPr>
                <w:rFonts w:ascii="新宋体" w:eastAsia="新宋体" w:hAnsi="新宋体" w:hint="eastAsia"/>
                <w:szCs w:val="21"/>
              </w:rPr>
              <w:lastRenderedPageBreak/>
              <w:t>10.9重新招标的其他情形</w:t>
            </w:r>
          </w:p>
        </w:tc>
      </w:tr>
      <w:tr w:rsidR="00237534">
        <w:trPr>
          <w:trHeight w:val="83"/>
          <w:jc w:val="center"/>
        </w:trPr>
        <w:tc>
          <w:tcPr>
            <w:tcW w:w="1250" w:type="dxa"/>
            <w:gridSpan w:val="2"/>
            <w:vAlign w:val="center"/>
          </w:tcPr>
          <w:p w:rsidR="00237534" w:rsidRDefault="00237534">
            <w:pPr>
              <w:rPr>
                <w:rFonts w:ascii="新宋体" w:eastAsia="新宋体" w:hAnsi="新宋体"/>
                <w:szCs w:val="21"/>
              </w:rPr>
            </w:pPr>
          </w:p>
        </w:tc>
        <w:tc>
          <w:tcPr>
            <w:tcW w:w="9502" w:type="dxa"/>
            <w:gridSpan w:val="4"/>
            <w:vAlign w:val="center"/>
          </w:tcPr>
          <w:p w:rsidR="00237534" w:rsidRDefault="00D74FA5">
            <w:pPr>
              <w:rPr>
                <w:rFonts w:ascii="新宋体" w:eastAsia="新宋体" w:hAnsi="新宋体"/>
                <w:szCs w:val="21"/>
              </w:rPr>
            </w:pPr>
            <w:r>
              <w:rPr>
                <w:rFonts w:ascii="新宋体" w:eastAsia="新宋体" w:hAnsi="新宋体" w:hint="eastAsia"/>
                <w:szCs w:val="21"/>
              </w:rPr>
              <w:t>除投标人须知正文第8条规定的情形外，除非已经产生中标候选人，在投标有效期内同意延长投标有效期的投标人少于三个的，招标人应当依法重新招标。</w:t>
            </w:r>
          </w:p>
        </w:tc>
      </w:tr>
      <w:tr w:rsidR="00237534">
        <w:trPr>
          <w:trHeight w:val="228"/>
          <w:jc w:val="center"/>
        </w:trPr>
        <w:tc>
          <w:tcPr>
            <w:tcW w:w="10752" w:type="dxa"/>
            <w:gridSpan w:val="6"/>
            <w:vAlign w:val="center"/>
          </w:tcPr>
          <w:p w:rsidR="00237534" w:rsidRDefault="00D74FA5">
            <w:pPr>
              <w:rPr>
                <w:rFonts w:ascii="新宋体" w:eastAsia="新宋体" w:hAnsi="新宋体"/>
                <w:szCs w:val="21"/>
              </w:rPr>
            </w:pPr>
            <w:r>
              <w:rPr>
                <w:rFonts w:ascii="新宋体" w:eastAsia="新宋体" w:hAnsi="新宋体" w:hint="eastAsia"/>
                <w:szCs w:val="21"/>
              </w:rPr>
              <w:t>10.10 同义词语</w:t>
            </w:r>
          </w:p>
        </w:tc>
      </w:tr>
      <w:tr w:rsidR="00237534">
        <w:trPr>
          <w:trHeight w:val="251"/>
          <w:jc w:val="center"/>
        </w:trPr>
        <w:tc>
          <w:tcPr>
            <w:tcW w:w="1250" w:type="dxa"/>
            <w:gridSpan w:val="2"/>
            <w:vAlign w:val="center"/>
          </w:tcPr>
          <w:p w:rsidR="00237534" w:rsidRDefault="00237534">
            <w:pPr>
              <w:rPr>
                <w:szCs w:val="21"/>
              </w:rPr>
            </w:pPr>
          </w:p>
        </w:tc>
        <w:tc>
          <w:tcPr>
            <w:tcW w:w="9502" w:type="dxa"/>
            <w:gridSpan w:val="4"/>
            <w:vAlign w:val="center"/>
          </w:tcPr>
          <w:p w:rsidR="00237534" w:rsidRDefault="00D74FA5">
            <w:pPr>
              <w:rPr>
                <w:rFonts w:ascii="新宋体" w:eastAsia="新宋体" w:hAnsi="新宋体"/>
                <w:szCs w:val="21"/>
              </w:rPr>
            </w:pPr>
            <w:r>
              <w:rPr>
                <w:rFonts w:ascii="宋体" w:hAnsi="宋体" w:hint="eastAsia"/>
                <w:sz w:val="24"/>
              </w:rPr>
              <w:t>构成招标文件组成部分的“通用合同条款”、“专用合同条款”、和“技术标准和要求”等章节中出现的措辞“发包人”和“承包人”，在招标投标阶段应当分别按“招标人”和“投标人”进行理解。</w:t>
            </w:r>
          </w:p>
        </w:tc>
      </w:tr>
      <w:tr w:rsidR="00237534">
        <w:trPr>
          <w:trHeight w:val="375"/>
          <w:jc w:val="center"/>
        </w:trPr>
        <w:tc>
          <w:tcPr>
            <w:tcW w:w="10752" w:type="dxa"/>
            <w:gridSpan w:val="6"/>
            <w:vAlign w:val="center"/>
          </w:tcPr>
          <w:p w:rsidR="00237534" w:rsidRDefault="00D74FA5">
            <w:pPr>
              <w:rPr>
                <w:rFonts w:ascii="新宋体" w:eastAsia="新宋体" w:hAnsi="新宋体"/>
                <w:szCs w:val="21"/>
              </w:rPr>
            </w:pPr>
            <w:r>
              <w:rPr>
                <w:rFonts w:ascii="新宋体" w:eastAsia="新宋体" w:hAnsi="新宋体" w:hint="eastAsia"/>
                <w:szCs w:val="21"/>
              </w:rPr>
              <w:t>10.11监  督</w:t>
            </w:r>
          </w:p>
        </w:tc>
      </w:tr>
      <w:tr w:rsidR="00237534">
        <w:trPr>
          <w:trHeight w:val="434"/>
          <w:jc w:val="center"/>
        </w:trPr>
        <w:tc>
          <w:tcPr>
            <w:tcW w:w="1250" w:type="dxa"/>
            <w:gridSpan w:val="2"/>
            <w:vAlign w:val="center"/>
          </w:tcPr>
          <w:p w:rsidR="00237534" w:rsidRDefault="00237534">
            <w:pPr>
              <w:rPr>
                <w:szCs w:val="21"/>
              </w:rPr>
            </w:pPr>
          </w:p>
        </w:tc>
        <w:tc>
          <w:tcPr>
            <w:tcW w:w="9502" w:type="dxa"/>
            <w:gridSpan w:val="4"/>
            <w:vAlign w:val="center"/>
          </w:tcPr>
          <w:p w:rsidR="00237534" w:rsidRDefault="00D74FA5">
            <w:pPr>
              <w:rPr>
                <w:rFonts w:ascii="新宋体" w:eastAsia="新宋体" w:hAnsi="新宋体"/>
                <w:szCs w:val="21"/>
              </w:rPr>
            </w:pPr>
            <w:r>
              <w:rPr>
                <w:rFonts w:ascii="新宋体" w:eastAsia="新宋体" w:hAnsi="新宋体" w:hint="eastAsia"/>
                <w:szCs w:val="21"/>
              </w:rPr>
              <w:t>本项目的招标投标活动及其相关当事人应当接受有管辖权的行政监督部门依法实施监督。</w:t>
            </w:r>
          </w:p>
        </w:tc>
      </w:tr>
      <w:tr w:rsidR="00237534">
        <w:trPr>
          <w:trHeight w:val="83"/>
          <w:jc w:val="center"/>
        </w:trPr>
        <w:tc>
          <w:tcPr>
            <w:tcW w:w="10752" w:type="dxa"/>
            <w:gridSpan w:val="6"/>
            <w:vAlign w:val="center"/>
          </w:tcPr>
          <w:p w:rsidR="00237534" w:rsidRDefault="00D74FA5">
            <w:pPr>
              <w:rPr>
                <w:rFonts w:ascii="新宋体" w:eastAsia="新宋体" w:hAnsi="新宋体"/>
                <w:szCs w:val="21"/>
              </w:rPr>
            </w:pPr>
            <w:r>
              <w:rPr>
                <w:rFonts w:hAnsi="宋体" w:cs="仿宋_GB2312" w:hint="eastAsia"/>
                <w:szCs w:val="21"/>
              </w:rPr>
              <w:t xml:space="preserve">10.12 </w:t>
            </w:r>
            <w:r>
              <w:rPr>
                <w:rFonts w:hAnsi="宋体" w:cs="仿宋_GB2312" w:hint="eastAsia"/>
                <w:szCs w:val="21"/>
              </w:rPr>
              <w:t>解释权</w:t>
            </w:r>
          </w:p>
        </w:tc>
      </w:tr>
      <w:tr w:rsidR="00237534">
        <w:trPr>
          <w:trHeight w:val="83"/>
          <w:jc w:val="center"/>
        </w:trPr>
        <w:tc>
          <w:tcPr>
            <w:tcW w:w="1250" w:type="dxa"/>
            <w:gridSpan w:val="2"/>
            <w:vAlign w:val="center"/>
          </w:tcPr>
          <w:p w:rsidR="00237534" w:rsidRDefault="00237534">
            <w:pPr>
              <w:rPr>
                <w:szCs w:val="21"/>
              </w:rPr>
            </w:pPr>
          </w:p>
        </w:tc>
        <w:tc>
          <w:tcPr>
            <w:tcW w:w="9502" w:type="dxa"/>
            <w:gridSpan w:val="4"/>
            <w:vAlign w:val="center"/>
          </w:tcPr>
          <w:p w:rsidR="00237534" w:rsidRDefault="00D74FA5">
            <w:pPr>
              <w:adjustRightInd w:val="0"/>
              <w:snapToGrid w:val="0"/>
              <w:rPr>
                <w:rFonts w:hAnsi="宋体" w:cs="仿宋_GB2312"/>
                <w:szCs w:val="21"/>
              </w:rPr>
            </w:pPr>
            <w:r>
              <w:rPr>
                <w:rFonts w:hAnsi="宋体" w:cs="仿宋_GB2312" w:hint="eastAsia"/>
                <w:szCs w:val="21"/>
              </w:rPr>
              <w:t>构成本招标文件的各个组成文件应互为解释，互为说明；</w:t>
            </w:r>
          </w:p>
          <w:p w:rsidR="00237534" w:rsidRDefault="00D74FA5">
            <w:pPr>
              <w:adjustRightInd w:val="0"/>
              <w:snapToGrid w:val="0"/>
              <w:rPr>
                <w:rFonts w:ascii="新宋体" w:eastAsia="新宋体" w:hAnsi="新宋体"/>
                <w:szCs w:val="21"/>
              </w:rPr>
            </w:pPr>
            <w:r>
              <w:rPr>
                <w:rFonts w:ascii="新宋体" w:eastAsia="新宋体" w:hAnsi="新宋体" w:hint="eastAsia"/>
                <w:szCs w:val="21"/>
              </w:rPr>
              <w:t>1、如有不明确或不一致，构成合同文件组成内容，以合同文件约定内容为准，且以专用合同条款约定的合同文件优先顺序解释；</w:t>
            </w:r>
          </w:p>
          <w:p w:rsidR="00237534" w:rsidRDefault="00D74FA5">
            <w:pPr>
              <w:adjustRightInd w:val="0"/>
              <w:snapToGrid w:val="0"/>
              <w:rPr>
                <w:rFonts w:ascii="新宋体" w:eastAsia="新宋体" w:hAnsi="新宋体"/>
                <w:szCs w:val="21"/>
              </w:rPr>
            </w:pPr>
            <w:r>
              <w:rPr>
                <w:rFonts w:ascii="新宋体" w:eastAsia="新宋体" w:hAnsi="新宋体" w:hint="eastAsia"/>
                <w:szCs w:val="21"/>
              </w:rPr>
              <w:t>2、除招标文件中有特别规定外，仅适用于招标投标阶段的规定，按招标公告（投标邀请书）、投标人须知、评标办法、投标文件格式的先后顺序解释；</w:t>
            </w:r>
          </w:p>
          <w:p w:rsidR="00237534" w:rsidRDefault="00D74FA5">
            <w:pPr>
              <w:adjustRightInd w:val="0"/>
              <w:snapToGrid w:val="0"/>
              <w:rPr>
                <w:rFonts w:ascii="新宋体" w:eastAsia="新宋体" w:hAnsi="新宋体"/>
                <w:szCs w:val="21"/>
              </w:rPr>
            </w:pPr>
            <w:r>
              <w:rPr>
                <w:rFonts w:ascii="新宋体" w:eastAsia="新宋体" w:hAnsi="新宋体" w:hint="eastAsia"/>
                <w:szCs w:val="21"/>
              </w:rPr>
              <w:t>3、同一组成文件中就同一事项的规定或约定不一致的，以编排顺序在后者为准；</w:t>
            </w:r>
          </w:p>
          <w:p w:rsidR="00237534" w:rsidRDefault="00D74FA5">
            <w:pPr>
              <w:adjustRightInd w:val="0"/>
              <w:snapToGrid w:val="0"/>
              <w:rPr>
                <w:rFonts w:ascii="新宋体" w:eastAsia="新宋体" w:hAnsi="新宋体"/>
                <w:szCs w:val="21"/>
              </w:rPr>
            </w:pPr>
            <w:r>
              <w:rPr>
                <w:rFonts w:ascii="新宋体" w:eastAsia="新宋体" w:hAnsi="新宋体" w:hint="eastAsia"/>
                <w:szCs w:val="21"/>
              </w:rPr>
              <w:t>4、同一组成文件不同版本之间有不一致的，以形成时间在后者为准。</w:t>
            </w:r>
          </w:p>
          <w:p w:rsidR="00237534" w:rsidRDefault="00D74FA5">
            <w:pPr>
              <w:adjustRightInd w:val="0"/>
              <w:snapToGrid w:val="0"/>
              <w:rPr>
                <w:rFonts w:ascii="新宋体" w:eastAsia="新宋体" w:hAnsi="新宋体"/>
                <w:szCs w:val="21"/>
              </w:rPr>
            </w:pPr>
            <w:r>
              <w:rPr>
                <w:rFonts w:ascii="新宋体" w:eastAsia="新宋体" w:hAnsi="新宋体" w:hint="eastAsia"/>
                <w:szCs w:val="21"/>
              </w:rPr>
              <w:t>按本款前述规定仍不能形成结论的，由招标人负</w:t>
            </w:r>
            <w:r>
              <w:rPr>
                <w:rFonts w:hAnsi="宋体" w:cs="仿宋_GB2312" w:hint="eastAsia"/>
                <w:szCs w:val="21"/>
              </w:rPr>
              <w:t>责解释。</w:t>
            </w:r>
          </w:p>
        </w:tc>
      </w:tr>
      <w:tr w:rsidR="00237534">
        <w:trPr>
          <w:trHeight w:val="83"/>
          <w:jc w:val="center"/>
        </w:trPr>
        <w:tc>
          <w:tcPr>
            <w:tcW w:w="10752" w:type="dxa"/>
            <w:gridSpan w:val="6"/>
            <w:vAlign w:val="center"/>
          </w:tcPr>
          <w:p w:rsidR="00237534" w:rsidRDefault="00D74FA5">
            <w:pPr>
              <w:adjustRightInd w:val="0"/>
              <w:snapToGrid w:val="0"/>
              <w:rPr>
                <w:rFonts w:hAnsi="宋体" w:cs="仿宋_GB2312"/>
                <w:szCs w:val="21"/>
              </w:rPr>
            </w:pPr>
            <w:bookmarkStart w:id="32" w:name="_Toc283559965"/>
            <w:bookmarkStart w:id="33" w:name="_Toc225243456"/>
            <w:r>
              <w:rPr>
                <w:rFonts w:hAnsi="宋体" w:cs="宋体" w:hint="eastAsia"/>
                <w:szCs w:val="21"/>
              </w:rPr>
              <w:t xml:space="preserve">10.13 </w:t>
            </w:r>
            <w:r>
              <w:rPr>
                <w:rFonts w:hAnsi="宋体" w:cs="宋体" w:hint="eastAsia"/>
                <w:szCs w:val="21"/>
              </w:rPr>
              <w:t>投标文件的拒收</w:t>
            </w:r>
            <w:bookmarkEnd w:id="32"/>
            <w:bookmarkEnd w:id="33"/>
          </w:p>
        </w:tc>
      </w:tr>
      <w:tr w:rsidR="00237534">
        <w:trPr>
          <w:trHeight w:val="274"/>
          <w:jc w:val="center"/>
        </w:trPr>
        <w:tc>
          <w:tcPr>
            <w:tcW w:w="1250" w:type="dxa"/>
            <w:gridSpan w:val="2"/>
            <w:vAlign w:val="center"/>
          </w:tcPr>
          <w:p w:rsidR="00237534" w:rsidRDefault="00237534">
            <w:pPr>
              <w:rPr>
                <w:szCs w:val="21"/>
              </w:rPr>
            </w:pPr>
          </w:p>
        </w:tc>
        <w:tc>
          <w:tcPr>
            <w:tcW w:w="9502" w:type="dxa"/>
            <w:gridSpan w:val="4"/>
            <w:vAlign w:val="center"/>
          </w:tcPr>
          <w:p w:rsidR="00237534" w:rsidRDefault="00D74FA5">
            <w:pPr>
              <w:autoSpaceDE w:val="0"/>
              <w:autoSpaceDN w:val="0"/>
              <w:spacing w:line="440" w:lineRule="exact"/>
              <w:jc w:val="left"/>
              <w:outlineLvl w:val="0"/>
              <w:rPr>
                <w:rFonts w:ascii="宋体" w:hAnsi="宋体"/>
                <w:color w:val="000000"/>
                <w:szCs w:val="21"/>
              </w:rPr>
            </w:pPr>
            <w:r>
              <w:rPr>
                <w:rFonts w:ascii="宋体" w:hAnsi="宋体" w:cs="宋体" w:hint="eastAsia"/>
                <w:color w:val="000000"/>
                <w:szCs w:val="21"/>
              </w:rPr>
              <w:t>1、逾期送达的或者未送达指定地点的电子介质存储的投标文件、电子介质存储的投标文件在投标文件提交截止时间（开标时间）之前未成功提交至【全国公共资源交易平台（河南省•许昌市）】交易系统的，不予受理；</w:t>
            </w:r>
          </w:p>
          <w:p w:rsidR="00237534" w:rsidRDefault="00D74FA5">
            <w:pPr>
              <w:autoSpaceDE w:val="0"/>
              <w:autoSpaceDN w:val="0"/>
              <w:spacing w:line="440" w:lineRule="exact"/>
              <w:jc w:val="left"/>
              <w:outlineLvl w:val="0"/>
              <w:rPr>
                <w:rFonts w:ascii="宋体" w:hAnsi="宋体"/>
                <w:color w:val="000000"/>
                <w:szCs w:val="21"/>
              </w:rPr>
            </w:pPr>
            <w:r>
              <w:rPr>
                <w:rFonts w:ascii="宋体" w:hAnsi="宋体" w:cs="宋体" w:hint="eastAsia"/>
                <w:color w:val="000000"/>
                <w:szCs w:val="21"/>
              </w:rPr>
              <w:t>2、电子介质存储的投标文件未按招标文件要求密封的；</w:t>
            </w:r>
          </w:p>
          <w:p w:rsidR="00237534" w:rsidRDefault="00D74FA5">
            <w:pPr>
              <w:autoSpaceDE w:val="0"/>
              <w:autoSpaceDN w:val="0"/>
              <w:spacing w:line="440" w:lineRule="exact"/>
              <w:jc w:val="left"/>
              <w:outlineLvl w:val="0"/>
              <w:rPr>
                <w:rFonts w:ascii="宋体" w:hAnsi="宋体"/>
                <w:color w:val="000000"/>
                <w:szCs w:val="21"/>
              </w:rPr>
            </w:pPr>
            <w:r>
              <w:rPr>
                <w:rFonts w:ascii="宋体" w:hAnsi="宋体" w:cs="宋体" w:hint="eastAsia"/>
                <w:color w:val="000000"/>
                <w:szCs w:val="21"/>
              </w:rPr>
              <w:t>3、未按招标文件要求绑定、缴纳投标保证金的；</w:t>
            </w:r>
          </w:p>
          <w:p w:rsidR="00237534" w:rsidRDefault="00D74FA5">
            <w:pPr>
              <w:autoSpaceDE w:val="0"/>
              <w:autoSpaceDN w:val="0"/>
              <w:spacing w:line="440" w:lineRule="exact"/>
              <w:jc w:val="left"/>
              <w:outlineLvl w:val="0"/>
              <w:rPr>
                <w:rFonts w:ascii="宋体" w:hAnsi="宋体"/>
                <w:color w:val="000000"/>
                <w:szCs w:val="21"/>
              </w:rPr>
            </w:pPr>
            <w:r>
              <w:rPr>
                <w:rFonts w:ascii="宋体" w:hAnsi="宋体" w:cs="宋体" w:hint="eastAsia"/>
                <w:color w:val="000000"/>
                <w:szCs w:val="21"/>
              </w:rPr>
              <w:t>4、开标时法人或授权委托人（持有效的授权委托书）未携带本人身份证到开标现场并签到的；</w:t>
            </w:r>
          </w:p>
          <w:p w:rsidR="00237534" w:rsidRDefault="00D74FA5">
            <w:pPr>
              <w:pStyle w:val="af6"/>
              <w:spacing w:line="240" w:lineRule="auto"/>
              <w:ind w:firstLineChars="0" w:firstLine="0"/>
              <w:rPr>
                <w:sz w:val="21"/>
                <w:szCs w:val="21"/>
              </w:rPr>
            </w:pPr>
            <w:r>
              <w:rPr>
                <w:color w:val="000000"/>
                <w:sz w:val="21"/>
                <w:szCs w:val="21"/>
              </w:rPr>
              <w:t>5、未通过【全国公共资源交易平台（河南省•许昌市）】交易系统下载招标文件的</w:t>
            </w:r>
            <w:r>
              <w:rPr>
                <w:rFonts w:hint="eastAsia"/>
                <w:color w:val="000000"/>
                <w:sz w:val="21"/>
                <w:szCs w:val="21"/>
              </w:rPr>
              <w:t>.</w:t>
            </w:r>
          </w:p>
        </w:tc>
      </w:tr>
      <w:tr w:rsidR="00237534">
        <w:trPr>
          <w:trHeight w:val="243"/>
          <w:jc w:val="center"/>
        </w:trPr>
        <w:tc>
          <w:tcPr>
            <w:tcW w:w="10752" w:type="dxa"/>
            <w:gridSpan w:val="6"/>
            <w:vAlign w:val="center"/>
          </w:tcPr>
          <w:p w:rsidR="00237534" w:rsidRDefault="00D74FA5">
            <w:pPr>
              <w:autoSpaceDE w:val="0"/>
              <w:autoSpaceDN w:val="0"/>
              <w:adjustRightInd w:val="0"/>
              <w:snapToGrid w:val="0"/>
              <w:jc w:val="left"/>
              <w:outlineLvl w:val="0"/>
              <w:rPr>
                <w:rFonts w:hAnsi="宋体" w:cs="仿宋_GB2312"/>
                <w:szCs w:val="21"/>
              </w:rPr>
            </w:pPr>
            <w:r>
              <w:rPr>
                <w:rFonts w:hAnsi="宋体" w:cs="宋体" w:hint="eastAsia"/>
                <w:b/>
                <w:bCs/>
                <w:szCs w:val="21"/>
              </w:rPr>
              <w:t xml:space="preserve">10.16 </w:t>
            </w:r>
            <w:r>
              <w:rPr>
                <w:rFonts w:hAnsi="宋体" w:cs="宋体" w:hint="eastAsia"/>
                <w:b/>
                <w:bCs/>
                <w:szCs w:val="21"/>
              </w:rPr>
              <w:t>特别提示</w:t>
            </w:r>
          </w:p>
        </w:tc>
      </w:tr>
      <w:tr w:rsidR="00237534">
        <w:trPr>
          <w:trHeight w:val="83"/>
          <w:jc w:val="center"/>
        </w:trPr>
        <w:tc>
          <w:tcPr>
            <w:tcW w:w="1250" w:type="dxa"/>
            <w:gridSpan w:val="2"/>
            <w:vAlign w:val="center"/>
          </w:tcPr>
          <w:p w:rsidR="00237534" w:rsidRDefault="00237534">
            <w:pPr>
              <w:rPr>
                <w:szCs w:val="21"/>
              </w:rPr>
            </w:pPr>
          </w:p>
        </w:tc>
        <w:tc>
          <w:tcPr>
            <w:tcW w:w="9502" w:type="dxa"/>
            <w:gridSpan w:val="4"/>
            <w:vAlign w:val="center"/>
          </w:tcPr>
          <w:p w:rsidR="00237534" w:rsidRDefault="00D74FA5">
            <w:pPr>
              <w:autoSpaceDE w:val="0"/>
              <w:autoSpaceDN w:val="0"/>
              <w:jc w:val="left"/>
              <w:outlineLvl w:val="0"/>
              <w:rPr>
                <w:rFonts w:hAnsi="宋体" w:cs="宋体"/>
                <w:szCs w:val="21"/>
              </w:rPr>
            </w:pPr>
            <w:r>
              <w:rPr>
                <w:rFonts w:hAnsi="宋体" w:cs="宋体" w:hint="eastAsia"/>
                <w:szCs w:val="21"/>
              </w:rPr>
              <w:t>1</w:t>
            </w:r>
            <w:r>
              <w:rPr>
                <w:rFonts w:hAnsi="宋体" w:cs="宋体" w:hint="eastAsia"/>
                <w:szCs w:val="21"/>
              </w:rPr>
              <w:t>、潜在投标人如对招标文件有异议，请在规定时间内在《全国公共资源交易平台（河南省·许昌市）》公共资源交易系统中提出，以其他方式递交的异议不予接受。</w:t>
            </w:r>
          </w:p>
          <w:p w:rsidR="00237534" w:rsidRDefault="00D74FA5">
            <w:pPr>
              <w:autoSpaceDE w:val="0"/>
              <w:autoSpaceDN w:val="0"/>
              <w:adjustRightInd w:val="0"/>
              <w:snapToGrid w:val="0"/>
              <w:jc w:val="left"/>
              <w:outlineLvl w:val="0"/>
              <w:rPr>
                <w:rFonts w:hAnsi="宋体" w:cs="仿宋_GB2312"/>
                <w:szCs w:val="21"/>
              </w:rPr>
            </w:pPr>
            <w:r>
              <w:rPr>
                <w:rFonts w:hAnsi="宋体" w:cs="仿宋_GB2312"/>
                <w:szCs w:val="21"/>
              </w:rPr>
              <w:t>2</w:t>
            </w:r>
            <w:r>
              <w:rPr>
                <w:rFonts w:hAnsi="宋体" w:cs="仿宋_GB2312" w:hint="eastAsia"/>
                <w:szCs w:val="21"/>
              </w:rPr>
              <w:t>、潜在投标人如对招标文件有异议，请在规定时间内在《全国公共资源交易平台（河南省·许昌市）》公共资源交易系统中提出，以其他方式递交的异议不予接受。</w:t>
            </w:r>
          </w:p>
          <w:p w:rsidR="00237534" w:rsidRDefault="00D74FA5">
            <w:pPr>
              <w:autoSpaceDE w:val="0"/>
              <w:autoSpaceDN w:val="0"/>
              <w:adjustRightInd w:val="0"/>
              <w:snapToGrid w:val="0"/>
              <w:jc w:val="left"/>
              <w:outlineLvl w:val="0"/>
              <w:rPr>
                <w:rFonts w:hAnsi="宋体" w:cs="仿宋_GB2312"/>
                <w:szCs w:val="21"/>
              </w:rPr>
            </w:pPr>
            <w:r>
              <w:rPr>
                <w:rFonts w:hAnsi="宋体" w:cs="仿宋_GB2312"/>
                <w:szCs w:val="21"/>
              </w:rPr>
              <w:t>3</w:t>
            </w:r>
            <w:r>
              <w:rPr>
                <w:rFonts w:hAnsi="宋体" w:cs="仿宋_GB2312" w:hint="eastAsia"/>
                <w:szCs w:val="21"/>
              </w:rPr>
              <w:t>、投标人在投标截止时间前应随时关注《全国公共资源交易平台（河南省·许昌市）》公共资源交易系统发出的有关本项目的答疑、修改等相关内容。</w:t>
            </w:r>
          </w:p>
          <w:p w:rsidR="00237534" w:rsidRDefault="00D74FA5">
            <w:pPr>
              <w:autoSpaceDE w:val="0"/>
              <w:autoSpaceDN w:val="0"/>
              <w:adjustRightInd w:val="0"/>
              <w:snapToGrid w:val="0"/>
              <w:jc w:val="left"/>
              <w:outlineLvl w:val="0"/>
              <w:rPr>
                <w:rFonts w:hAnsi="宋体" w:cs="仿宋_GB2312"/>
                <w:szCs w:val="21"/>
              </w:rPr>
            </w:pPr>
            <w:r>
              <w:rPr>
                <w:rFonts w:hAnsi="宋体" w:cs="仿宋_GB2312"/>
                <w:szCs w:val="21"/>
              </w:rPr>
              <w:t>4</w:t>
            </w:r>
            <w:r>
              <w:rPr>
                <w:rFonts w:hAnsi="宋体" w:cs="仿宋_GB2312" w:hint="eastAsia"/>
                <w:szCs w:val="21"/>
              </w:rPr>
              <w:t>、本项目试行全流程电子化交易，如因交易系统异常情况无法完成，将以人工方式进行。</w:t>
            </w:r>
          </w:p>
          <w:p w:rsidR="00237534" w:rsidRDefault="00D74FA5">
            <w:pPr>
              <w:autoSpaceDE w:val="0"/>
              <w:autoSpaceDN w:val="0"/>
              <w:adjustRightInd w:val="0"/>
              <w:snapToGrid w:val="0"/>
              <w:jc w:val="left"/>
              <w:outlineLvl w:val="0"/>
              <w:rPr>
                <w:rFonts w:hAnsi="宋体" w:cs="仿宋_GB2312"/>
                <w:szCs w:val="21"/>
              </w:rPr>
            </w:pPr>
            <w:r>
              <w:rPr>
                <w:rFonts w:hAnsi="宋体" w:cs="仿宋_GB2312"/>
                <w:szCs w:val="21"/>
              </w:rPr>
              <w:t>5</w:t>
            </w:r>
            <w:r>
              <w:rPr>
                <w:rFonts w:hAnsi="宋体" w:cs="仿宋_GB2312" w:hint="eastAsia"/>
                <w:szCs w:val="21"/>
              </w:rPr>
              <w:t>、投标文件依据最终的招标文件进行编制。如果招标文件发生变更，投标人应以招标人最终发出的电子招标文件为准，编制投标文件，务请投标人随时关注项目变更信息。</w:t>
            </w:r>
          </w:p>
          <w:p w:rsidR="00237534" w:rsidRDefault="00D74FA5">
            <w:pPr>
              <w:autoSpaceDE w:val="0"/>
              <w:autoSpaceDN w:val="0"/>
              <w:adjustRightInd w:val="0"/>
              <w:snapToGrid w:val="0"/>
              <w:jc w:val="left"/>
              <w:outlineLvl w:val="0"/>
              <w:rPr>
                <w:rFonts w:hAnsi="宋体" w:cs="仿宋_GB2312"/>
                <w:szCs w:val="21"/>
              </w:rPr>
            </w:pPr>
            <w:r>
              <w:rPr>
                <w:rFonts w:hAnsi="宋体" w:cs="仿宋_GB2312"/>
                <w:szCs w:val="21"/>
              </w:rPr>
              <w:t>6</w:t>
            </w:r>
            <w:r>
              <w:rPr>
                <w:rFonts w:hAnsi="宋体" w:cs="仿宋_GB2312" w:hint="eastAsia"/>
                <w:szCs w:val="21"/>
              </w:rPr>
              <w:t>、投标人电子投标文件成功提交后，应打印“投标文件提交回执单”，供开标现场备查。</w:t>
            </w:r>
          </w:p>
          <w:p w:rsidR="00237534" w:rsidRDefault="00D74FA5">
            <w:pPr>
              <w:autoSpaceDE w:val="0"/>
              <w:autoSpaceDN w:val="0"/>
              <w:adjustRightInd w:val="0"/>
              <w:snapToGrid w:val="0"/>
              <w:jc w:val="left"/>
              <w:outlineLvl w:val="0"/>
              <w:rPr>
                <w:rFonts w:hAnsi="宋体" w:cs="仿宋_GB2312"/>
                <w:szCs w:val="21"/>
              </w:rPr>
            </w:pPr>
            <w:r>
              <w:rPr>
                <w:rFonts w:hAnsi="宋体" w:cs="仿宋_GB2312"/>
                <w:szCs w:val="21"/>
              </w:rPr>
              <w:t>7</w:t>
            </w:r>
            <w:r>
              <w:rPr>
                <w:rFonts w:hAnsi="宋体" w:cs="仿宋_GB2312" w:hint="eastAsia"/>
                <w:szCs w:val="21"/>
              </w:rPr>
              <w:t>、商务标投标文件制作注意事项：</w:t>
            </w:r>
          </w:p>
          <w:p w:rsidR="00237534" w:rsidRDefault="00D74FA5">
            <w:pPr>
              <w:autoSpaceDE w:val="0"/>
              <w:autoSpaceDN w:val="0"/>
              <w:adjustRightInd w:val="0"/>
              <w:snapToGrid w:val="0"/>
              <w:jc w:val="left"/>
              <w:outlineLvl w:val="0"/>
              <w:rPr>
                <w:rFonts w:hAnsi="宋体" w:cs="仿宋_GB2312"/>
                <w:szCs w:val="21"/>
              </w:rPr>
            </w:pPr>
            <w:r>
              <w:rPr>
                <w:rFonts w:hAnsi="宋体" w:cs="仿宋_GB2312"/>
                <w:szCs w:val="21"/>
              </w:rPr>
              <w:t xml:space="preserve">7.1 </w:t>
            </w:r>
            <w:r>
              <w:rPr>
                <w:rFonts w:hAnsi="宋体" w:cs="仿宋_GB2312" w:hint="eastAsia"/>
                <w:szCs w:val="21"/>
              </w:rPr>
              <w:t>投标人登录《全国公共资源交易平台（河南省·许昌市）》公共资源交易系统下载“许昌投标文件制作系统</w:t>
            </w:r>
            <w:r>
              <w:rPr>
                <w:rFonts w:hAnsi="宋体" w:cs="仿宋_GB2312"/>
                <w:szCs w:val="21"/>
              </w:rPr>
              <w:t>SEARUN V1.0</w:t>
            </w:r>
            <w:r>
              <w:rPr>
                <w:rFonts w:hAnsi="宋体" w:cs="仿宋_GB2312" w:hint="eastAsia"/>
                <w:szCs w:val="21"/>
              </w:rPr>
              <w:t>”和操作手册（工程项目），按招标文件要求制作商务标投标文件。</w:t>
            </w:r>
          </w:p>
          <w:p w:rsidR="00237534" w:rsidRDefault="00D74FA5">
            <w:pPr>
              <w:autoSpaceDE w:val="0"/>
              <w:autoSpaceDN w:val="0"/>
              <w:adjustRightInd w:val="0"/>
              <w:snapToGrid w:val="0"/>
              <w:jc w:val="left"/>
              <w:outlineLvl w:val="0"/>
              <w:rPr>
                <w:rFonts w:hAnsi="宋体" w:cs="仿宋_GB2312"/>
                <w:szCs w:val="21"/>
              </w:rPr>
            </w:pPr>
            <w:r>
              <w:rPr>
                <w:rFonts w:hAnsi="宋体" w:cs="仿宋_GB2312"/>
                <w:szCs w:val="21"/>
              </w:rPr>
              <w:t xml:space="preserve">7.2 </w:t>
            </w:r>
            <w:r>
              <w:rPr>
                <w:rFonts w:hAnsi="宋体" w:cs="仿宋_GB2312" w:hint="eastAsia"/>
                <w:szCs w:val="21"/>
              </w:rPr>
              <w:t>商务标投标文件制作技术咨询：</w:t>
            </w:r>
            <w:r>
              <w:rPr>
                <w:rFonts w:hAnsi="宋体" w:cs="仿宋_GB2312"/>
                <w:szCs w:val="21"/>
              </w:rPr>
              <w:t>0374-2961598</w:t>
            </w:r>
            <w:r>
              <w:rPr>
                <w:rFonts w:hAnsi="宋体" w:cs="仿宋_GB2312" w:hint="eastAsia"/>
                <w:szCs w:val="21"/>
              </w:rPr>
              <w:t>。</w:t>
            </w:r>
          </w:p>
          <w:p w:rsidR="00237534" w:rsidRDefault="00D74FA5">
            <w:pPr>
              <w:autoSpaceDE w:val="0"/>
              <w:autoSpaceDN w:val="0"/>
              <w:adjustRightInd w:val="0"/>
              <w:snapToGrid w:val="0"/>
              <w:jc w:val="left"/>
              <w:outlineLvl w:val="0"/>
              <w:rPr>
                <w:rFonts w:hAnsi="宋体" w:cs="仿宋_GB2312"/>
                <w:szCs w:val="21"/>
              </w:rPr>
            </w:pPr>
            <w:r>
              <w:rPr>
                <w:rFonts w:hAnsi="宋体" w:cs="仿宋_GB2312" w:hint="eastAsia"/>
                <w:szCs w:val="21"/>
              </w:rPr>
              <w:t>8</w:t>
            </w:r>
            <w:r>
              <w:rPr>
                <w:rFonts w:hAnsi="宋体" w:cs="仿宋_GB2312" w:hint="eastAsia"/>
                <w:szCs w:val="21"/>
              </w:rPr>
              <w:t>、</w:t>
            </w:r>
            <w:r>
              <w:rPr>
                <w:rFonts w:hAnsi="宋体" w:cs="仿宋_GB2312" w:hint="eastAsia"/>
                <w:b/>
                <w:bCs/>
                <w:szCs w:val="21"/>
              </w:rPr>
              <w:t>因投标人原因造成的投标文件无法解密、导入失败的，视为其撤销投标文件，后果由投标人自行承担。</w:t>
            </w:r>
          </w:p>
        </w:tc>
      </w:tr>
      <w:tr w:rsidR="00237534">
        <w:trPr>
          <w:trHeight w:val="83"/>
          <w:jc w:val="center"/>
        </w:trPr>
        <w:tc>
          <w:tcPr>
            <w:tcW w:w="1250" w:type="dxa"/>
            <w:gridSpan w:val="2"/>
            <w:vAlign w:val="center"/>
          </w:tcPr>
          <w:p w:rsidR="00237534" w:rsidRDefault="00D74FA5">
            <w:pPr>
              <w:autoSpaceDE w:val="0"/>
              <w:autoSpaceDN w:val="0"/>
              <w:jc w:val="center"/>
              <w:outlineLvl w:val="0"/>
              <w:rPr>
                <w:rFonts w:hAnsi="宋体" w:cs="宋体"/>
                <w:szCs w:val="21"/>
              </w:rPr>
            </w:pPr>
            <w:r>
              <w:rPr>
                <w:rFonts w:hAnsi="宋体" w:cs="宋体" w:hint="eastAsia"/>
                <w:szCs w:val="21"/>
              </w:rPr>
              <w:t>投标人注意事项：</w:t>
            </w:r>
          </w:p>
          <w:p w:rsidR="00237534" w:rsidRDefault="00237534">
            <w:pPr>
              <w:jc w:val="center"/>
              <w:rPr>
                <w:rFonts w:hAnsi="宋体" w:cs="宋体"/>
                <w:szCs w:val="21"/>
              </w:rPr>
            </w:pPr>
          </w:p>
        </w:tc>
        <w:tc>
          <w:tcPr>
            <w:tcW w:w="9502" w:type="dxa"/>
            <w:gridSpan w:val="4"/>
            <w:vAlign w:val="center"/>
          </w:tcPr>
          <w:p w:rsidR="00237534" w:rsidRDefault="00D74FA5">
            <w:pPr>
              <w:autoSpaceDE w:val="0"/>
              <w:autoSpaceDN w:val="0"/>
              <w:jc w:val="left"/>
              <w:outlineLvl w:val="0"/>
              <w:rPr>
                <w:rFonts w:hAnsi="宋体" w:cs="宋体"/>
                <w:szCs w:val="21"/>
              </w:rPr>
            </w:pPr>
            <w:r>
              <w:rPr>
                <w:rFonts w:hAnsi="宋体" w:cs="宋体" w:hint="eastAsia"/>
                <w:szCs w:val="21"/>
              </w:rPr>
              <w:lastRenderedPageBreak/>
              <w:t>1</w:t>
            </w:r>
            <w:r>
              <w:rPr>
                <w:rFonts w:hAnsi="宋体" w:cs="宋体" w:hint="eastAsia"/>
                <w:szCs w:val="21"/>
              </w:rPr>
              <w:t>、需及时查看</w:t>
            </w:r>
            <w:r>
              <w:rPr>
                <w:rFonts w:hAnsi="宋体" w:cs="宋体" w:hint="eastAsia"/>
                <w:szCs w:val="21"/>
              </w:rPr>
              <w:t>CA</w:t>
            </w:r>
            <w:r>
              <w:rPr>
                <w:rFonts w:hAnsi="宋体" w:cs="宋体" w:hint="eastAsia"/>
                <w:szCs w:val="21"/>
              </w:rPr>
              <w:t>证书信息是否过期，确保所投项目从文件下载至项目结束整个周期</w:t>
            </w:r>
            <w:r>
              <w:rPr>
                <w:rFonts w:hAnsi="宋体" w:cs="宋体" w:hint="eastAsia"/>
                <w:szCs w:val="21"/>
              </w:rPr>
              <w:t>CA</w:t>
            </w:r>
            <w:r>
              <w:rPr>
                <w:rFonts w:hAnsi="宋体" w:cs="宋体" w:hint="eastAsia"/>
                <w:szCs w:val="21"/>
              </w:rPr>
              <w:t>证书的信息不能变更（包括不能办理延期、丢失补锁、损坏补锁等）。</w:t>
            </w:r>
          </w:p>
          <w:p w:rsidR="00237534" w:rsidRDefault="00D74FA5">
            <w:pPr>
              <w:autoSpaceDE w:val="0"/>
              <w:autoSpaceDN w:val="0"/>
              <w:jc w:val="left"/>
              <w:outlineLvl w:val="0"/>
              <w:rPr>
                <w:rFonts w:hAnsi="宋体" w:cs="宋体"/>
                <w:szCs w:val="21"/>
              </w:rPr>
            </w:pPr>
            <w:r>
              <w:rPr>
                <w:rFonts w:hAnsi="宋体" w:cs="宋体" w:hint="eastAsia"/>
                <w:szCs w:val="21"/>
              </w:rPr>
              <w:lastRenderedPageBreak/>
              <w:t>2</w:t>
            </w:r>
            <w:r>
              <w:rPr>
                <w:rFonts w:hAnsi="宋体" w:cs="宋体" w:hint="eastAsia"/>
                <w:szCs w:val="21"/>
              </w:rPr>
              <w:t>、使用电子签章需下载</w:t>
            </w:r>
            <w:r>
              <w:rPr>
                <w:rFonts w:hAnsi="宋体" w:cs="宋体" w:hint="eastAsia"/>
                <w:szCs w:val="21"/>
              </w:rPr>
              <w:t>PDF</w:t>
            </w:r>
            <w:r>
              <w:rPr>
                <w:rFonts w:hAnsi="宋体" w:cs="宋体" w:hint="eastAsia"/>
                <w:szCs w:val="21"/>
              </w:rPr>
              <w:t>阅读器。</w:t>
            </w:r>
          </w:p>
          <w:p w:rsidR="00237534" w:rsidRDefault="00D74FA5">
            <w:pPr>
              <w:autoSpaceDE w:val="0"/>
              <w:autoSpaceDN w:val="0"/>
              <w:adjustRightInd w:val="0"/>
              <w:snapToGrid w:val="0"/>
              <w:jc w:val="left"/>
              <w:outlineLvl w:val="0"/>
              <w:rPr>
                <w:rFonts w:hAnsi="宋体" w:cs="宋体"/>
                <w:szCs w:val="21"/>
              </w:rPr>
            </w:pPr>
            <w:r>
              <w:rPr>
                <w:rFonts w:hAnsi="宋体" w:cs="宋体" w:hint="eastAsia"/>
                <w:szCs w:val="21"/>
              </w:rPr>
              <w:t>3</w:t>
            </w:r>
            <w:r>
              <w:rPr>
                <w:rFonts w:hAnsi="宋体" w:cs="宋体" w:hint="eastAsia"/>
                <w:szCs w:val="21"/>
              </w:rPr>
              <w:t>、投标人</w:t>
            </w:r>
            <w:r>
              <w:rPr>
                <w:rFonts w:hAnsi="宋体" w:cs="宋体" w:hint="eastAsia"/>
                <w:szCs w:val="21"/>
              </w:rPr>
              <w:t>/</w:t>
            </w:r>
            <w:r>
              <w:rPr>
                <w:rFonts w:hAnsi="宋体" w:cs="宋体" w:hint="eastAsia"/>
                <w:szCs w:val="21"/>
              </w:rPr>
              <w:t>供应商需确保</w:t>
            </w:r>
            <w:r>
              <w:rPr>
                <w:rFonts w:hAnsi="宋体" w:cs="宋体" w:hint="eastAsia"/>
                <w:szCs w:val="21"/>
              </w:rPr>
              <w:t>CA</w:t>
            </w:r>
            <w:r>
              <w:rPr>
                <w:rFonts w:hAnsi="宋体" w:cs="宋体" w:hint="eastAsia"/>
                <w:szCs w:val="21"/>
              </w:rPr>
              <w:t>证书的单位、法人等电子签章有效可用。</w:t>
            </w:r>
            <w:r>
              <w:rPr>
                <w:rFonts w:hAnsi="宋体" w:cs="宋体" w:hint="eastAsia"/>
                <w:szCs w:val="21"/>
              </w:rPr>
              <w:br/>
              <w:t>4</w:t>
            </w:r>
            <w:r>
              <w:rPr>
                <w:rFonts w:hAnsi="宋体" w:cs="宋体" w:hint="eastAsia"/>
                <w:szCs w:val="21"/>
              </w:rPr>
              <w:t>、招标文件中“投标文件格式”发生变更的，投标人</w:t>
            </w:r>
            <w:r>
              <w:rPr>
                <w:rFonts w:hAnsi="宋体" w:cs="宋体" w:hint="eastAsia"/>
                <w:szCs w:val="21"/>
              </w:rPr>
              <w:t>/</w:t>
            </w:r>
            <w:r>
              <w:rPr>
                <w:rFonts w:hAnsi="宋体" w:cs="宋体" w:hint="eastAsia"/>
                <w:szCs w:val="21"/>
              </w:rPr>
              <w:t>供应商需重新下载招标文件（</w:t>
            </w:r>
            <w:r>
              <w:rPr>
                <w:rFonts w:hAnsi="宋体" w:cs="宋体" w:hint="eastAsia"/>
                <w:szCs w:val="21"/>
              </w:rPr>
              <w:t>EGP</w:t>
            </w:r>
            <w:r>
              <w:rPr>
                <w:rFonts w:hAnsi="宋体" w:cs="宋体" w:hint="eastAsia"/>
                <w:szCs w:val="21"/>
              </w:rPr>
              <w:t>版）并重新制作、上传投标文件。</w:t>
            </w:r>
          </w:p>
        </w:tc>
      </w:tr>
    </w:tbl>
    <w:p w:rsidR="00237534" w:rsidRDefault="00D74FA5">
      <w:pPr>
        <w:snapToGrid w:val="0"/>
        <w:spacing w:line="400" w:lineRule="exact"/>
        <w:rPr>
          <w:rFonts w:ascii="宋体" w:hAnsi="宋体"/>
          <w:b/>
        </w:rPr>
      </w:pPr>
      <w:bookmarkStart w:id="34" w:name="_Toc144974497"/>
      <w:bookmarkStart w:id="35" w:name="_Toc152042305"/>
      <w:bookmarkStart w:id="36" w:name="_Toc152045529"/>
      <w:bookmarkStart w:id="37" w:name="_Toc361338236"/>
      <w:r>
        <w:rPr>
          <w:rFonts w:ascii="宋体" w:hAnsi="宋体" w:hint="eastAsia"/>
          <w:b/>
        </w:rPr>
        <w:lastRenderedPageBreak/>
        <w:t xml:space="preserve">1. </w:t>
      </w:r>
      <w:bookmarkEnd w:id="34"/>
      <w:bookmarkEnd w:id="35"/>
      <w:bookmarkEnd w:id="36"/>
      <w:bookmarkEnd w:id="37"/>
      <w:r>
        <w:rPr>
          <w:rFonts w:ascii="宋体" w:hAnsi="宋体" w:hint="eastAsia"/>
          <w:b/>
        </w:rPr>
        <w:t>投标人须知正文</w:t>
      </w:r>
    </w:p>
    <w:p w:rsidR="00237534" w:rsidRDefault="00D74FA5">
      <w:pPr>
        <w:pStyle w:val="378020"/>
        <w:snapToGrid w:val="0"/>
        <w:rPr>
          <w:rFonts w:ascii="宋体" w:eastAsia="宋体" w:hAnsi="宋体"/>
          <w:b/>
        </w:rPr>
      </w:pPr>
      <w:bookmarkStart w:id="38" w:name="_Toc152045530"/>
      <w:bookmarkStart w:id="39" w:name="_Toc152042306"/>
      <w:bookmarkStart w:id="40" w:name="_Toc144974498"/>
      <w:bookmarkStart w:id="41" w:name="_Toc361338237"/>
      <w:r>
        <w:rPr>
          <w:rFonts w:ascii="宋体" w:eastAsia="宋体" w:hAnsi="宋体" w:hint="eastAsia"/>
          <w:b/>
        </w:rPr>
        <w:t xml:space="preserve">1.1 </w:t>
      </w:r>
      <w:bookmarkEnd w:id="38"/>
      <w:bookmarkEnd w:id="39"/>
      <w:bookmarkEnd w:id="40"/>
      <w:r>
        <w:rPr>
          <w:rFonts w:ascii="宋体" w:eastAsia="宋体" w:hAnsi="宋体" w:hint="eastAsia"/>
          <w:b/>
        </w:rPr>
        <w:t>概述</w:t>
      </w:r>
      <w:bookmarkEnd w:id="41"/>
    </w:p>
    <w:p w:rsidR="00237534" w:rsidRDefault="00D74FA5">
      <w:pPr>
        <w:snapToGrid w:val="0"/>
        <w:spacing w:line="400" w:lineRule="exact"/>
        <w:ind w:firstLineChars="200" w:firstLine="420"/>
        <w:rPr>
          <w:rFonts w:ascii="宋体" w:hAnsi="宋体"/>
        </w:rPr>
      </w:pPr>
      <w:r>
        <w:rPr>
          <w:rFonts w:ascii="宋体" w:hAnsi="宋体" w:hint="eastAsia"/>
        </w:rPr>
        <w:t>根据《中华人民共和国招标投标法》、等有关法律、法规和规章的规定，本项目已具备招标条件，现对该设计及勘察服务进行招标。</w:t>
      </w:r>
    </w:p>
    <w:p w:rsidR="00237534" w:rsidRDefault="00D74FA5">
      <w:pPr>
        <w:snapToGrid w:val="0"/>
        <w:spacing w:line="400" w:lineRule="exact"/>
        <w:ind w:firstLineChars="200" w:firstLine="420"/>
        <w:rPr>
          <w:rFonts w:ascii="宋体" w:hAnsi="宋体"/>
        </w:rPr>
      </w:pPr>
      <w:r>
        <w:rPr>
          <w:rFonts w:ascii="宋体" w:hAnsi="宋体" w:hint="eastAsia"/>
        </w:rPr>
        <w:t>1.1.1 本项目招标人：见投标人须知前附表。</w:t>
      </w:r>
    </w:p>
    <w:p w:rsidR="00237534" w:rsidRDefault="00D74FA5">
      <w:pPr>
        <w:snapToGrid w:val="0"/>
        <w:spacing w:line="400" w:lineRule="exact"/>
        <w:ind w:firstLineChars="200" w:firstLine="420"/>
        <w:rPr>
          <w:rFonts w:ascii="宋体" w:hAnsi="宋体"/>
        </w:rPr>
      </w:pPr>
      <w:r>
        <w:rPr>
          <w:rFonts w:ascii="宋体" w:hAnsi="宋体" w:hint="eastAsia"/>
        </w:rPr>
        <w:t>1.1.2 本项目招标代理机构：见投标人须知前附表。</w:t>
      </w:r>
    </w:p>
    <w:p w:rsidR="00237534" w:rsidRDefault="00D74FA5">
      <w:pPr>
        <w:snapToGrid w:val="0"/>
        <w:spacing w:line="400" w:lineRule="exact"/>
        <w:ind w:firstLineChars="200" w:firstLine="420"/>
        <w:rPr>
          <w:rFonts w:ascii="宋体" w:hAnsi="宋体"/>
        </w:rPr>
      </w:pPr>
      <w:r>
        <w:rPr>
          <w:rFonts w:ascii="宋体" w:hAnsi="宋体" w:hint="eastAsia"/>
        </w:rPr>
        <w:t>1.1.3项目名称：见投标人须知前附表。</w:t>
      </w:r>
    </w:p>
    <w:p w:rsidR="00237534" w:rsidRDefault="00D74FA5">
      <w:pPr>
        <w:snapToGrid w:val="0"/>
        <w:spacing w:line="400" w:lineRule="exact"/>
        <w:ind w:firstLineChars="200" w:firstLine="420"/>
        <w:rPr>
          <w:rFonts w:ascii="宋体" w:hAnsi="宋体"/>
        </w:rPr>
      </w:pPr>
      <w:r>
        <w:rPr>
          <w:rFonts w:ascii="宋体" w:hAnsi="宋体" w:hint="eastAsia"/>
        </w:rPr>
        <w:t>1.1.4 项目建设地点：见投标人须知前附表。</w:t>
      </w:r>
    </w:p>
    <w:p w:rsidR="00237534" w:rsidRDefault="00D74FA5" w:rsidP="0076053C">
      <w:pPr>
        <w:pStyle w:val="378020"/>
        <w:snapToGrid w:val="0"/>
        <w:spacing w:beforeLines="50"/>
        <w:rPr>
          <w:rFonts w:ascii="宋体" w:eastAsia="宋体" w:hAnsi="宋体"/>
          <w:b/>
        </w:rPr>
      </w:pPr>
      <w:bookmarkStart w:id="42" w:name="_Toc152045531"/>
      <w:bookmarkStart w:id="43" w:name="_Toc361338238"/>
      <w:bookmarkStart w:id="44" w:name="_Toc144974499"/>
      <w:bookmarkStart w:id="45" w:name="_Toc152042307"/>
      <w:r>
        <w:rPr>
          <w:rFonts w:ascii="宋体" w:eastAsia="宋体" w:hAnsi="宋体" w:hint="eastAsia"/>
          <w:b/>
        </w:rPr>
        <w:t>1.2 资金来源和落实情况</w:t>
      </w:r>
      <w:bookmarkEnd w:id="42"/>
      <w:bookmarkEnd w:id="43"/>
      <w:bookmarkEnd w:id="44"/>
      <w:bookmarkEnd w:id="45"/>
    </w:p>
    <w:p w:rsidR="00237534" w:rsidRDefault="00D74FA5">
      <w:pPr>
        <w:snapToGrid w:val="0"/>
        <w:spacing w:line="400" w:lineRule="exact"/>
        <w:ind w:firstLineChars="200" w:firstLine="420"/>
        <w:rPr>
          <w:rFonts w:ascii="宋体" w:hAnsi="宋体"/>
        </w:rPr>
      </w:pPr>
      <w:r>
        <w:rPr>
          <w:rFonts w:ascii="宋体" w:hAnsi="宋体" w:hint="eastAsia"/>
        </w:rPr>
        <w:t>1.2.1 本招标项目的资金来源：见投标人须知前附表。</w:t>
      </w:r>
    </w:p>
    <w:p w:rsidR="00237534" w:rsidRDefault="00D74FA5" w:rsidP="0076053C">
      <w:pPr>
        <w:pStyle w:val="378020"/>
        <w:snapToGrid w:val="0"/>
        <w:spacing w:beforeLines="50"/>
        <w:rPr>
          <w:rFonts w:ascii="宋体" w:eastAsia="宋体" w:hAnsi="宋体"/>
          <w:b/>
        </w:rPr>
      </w:pPr>
      <w:bookmarkStart w:id="46" w:name="_Toc144974500"/>
      <w:bookmarkStart w:id="47" w:name="_Toc152042308"/>
      <w:bookmarkStart w:id="48" w:name="_Toc152045532"/>
      <w:bookmarkStart w:id="49" w:name="_Toc361338239"/>
      <w:r>
        <w:rPr>
          <w:rFonts w:ascii="宋体" w:eastAsia="宋体" w:hAnsi="宋体" w:hint="eastAsia"/>
          <w:b/>
        </w:rPr>
        <w:t>1.3 招标范围和</w:t>
      </w:r>
      <w:bookmarkEnd w:id="46"/>
      <w:bookmarkEnd w:id="47"/>
      <w:bookmarkEnd w:id="48"/>
      <w:bookmarkEnd w:id="49"/>
      <w:r>
        <w:rPr>
          <w:rFonts w:ascii="宋体" w:eastAsia="宋体" w:hAnsi="宋体" w:hint="eastAsia"/>
          <w:b/>
        </w:rPr>
        <w:t>勘察设计服务</w:t>
      </w:r>
    </w:p>
    <w:p w:rsidR="00237534" w:rsidRDefault="00D74FA5">
      <w:pPr>
        <w:snapToGrid w:val="0"/>
        <w:spacing w:line="400" w:lineRule="exact"/>
        <w:ind w:firstLineChars="200" w:firstLine="420"/>
        <w:rPr>
          <w:rFonts w:ascii="宋体" w:hAnsi="宋体"/>
        </w:rPr>
      </w:pPr>
      <w:r>
        <w:rPr>
          <w:rFonts w:ascii="宋体" w:hAnsi="宋体" w:hint="eastAsia"/>
        </w:rPr>
        <w:t>1.3.2招标范围：见投标人须知前附表。</w:t>
      </w:r>
    </w:p>
    <w:p w:rsidR="00237534" w:rsidRDefault="00D74FA5">
      <w:pPr>
        <w:snapToGrid w:val="0"/>
        <w:spacing w:line="400" w:lineRule="exact"/>
        <w:ind w:firstLineChars="200" w:firstLine="420"/>
        <w:rPr>
          <w:rFonts w:ascii="宋体" w:hAnsi="宋体"/>
        </w:rPr>
      </w:pPr>
      <w:r>
        <w:rPr>
          <w:rFonts w:ascii="宋体" w:hAnsi="宋体" w:hint="eastAsia"/>
        </w:rPr>
        <w:t>1.3.3设计服务周期：见投标人须知前附表。</w:t>
      </w:r>
    </w:p>
    <w:p w:rsidR="00237534" w:rsidRDefault="00D74FA5">
      <w:pPr>
        <w:spacing w:line="360" w:lineRule="auto"/>
        <w:ind w:firstLineChars="200" w:firstLine="420"/>
        <w:rPr>
          <w:rFonts w:ascii="宋体" w:hAnsi="宋体" w:cs="宋体"/>
          <w:szCs w:val="21"/>
        </w:rPr>
      </w:pPr>
      <w:r>
        <w:rPr>
          <w:rFonts w:ascii="宋体" w:hAnsi="宋体" w:cs="宋体" w:hint="eastAsia"/>
          <w:szCs w:val="21"/>
        </w:rPr>
        <w:t>1.3.4 本招标项目的设计周期要求：见投标人须知前附表。</w:t>
      </w:r>
    </w:p>
    <w:p w:rsidR="00237534" w:rsidRDefault="00D74FA5" w:rsidP="0076053C">
      <w:pPr>
        <w:pStyle w:val="378020"/>
        <w:snapToGrid w:val="0"/>
        <w:spacing w:beforeLines="50"/>
        <w:rPr>
          <w:rFonts w:ascii="宋体" w:eastAsia="宋体" w:hAnsi="宋体"/>
          <w:b/>
        </w:rPr>
      </w:pPr>
      <w:r>
        <w:rPr>
          <w:rFonts w:ascii="宋体" w:eastAsia="宋体" w:hAnsi="宋体" w:hint="eastAsia"/>
          <w:b/>
        </w:rPr>
        <w:t>1.4 投标人资格要求</w:t>
      </w:r>
    </w:p>
    <w:p w:rsidR="00237534" w:rsidRDefault="00D74FA5">
      <w:pPr>
        <w:snapToGrid w:val="0"/>
        <w:spacing w:line="400" w:lineRule="exact"/>
        <w:ind w:firstLineChars="200" w:firstLine="420"/>
        <w:rPr>
          <w:rFonts w:ascii="宋体" w:hAnsi="宋体"/>
        </w:rPr>
      </w:pPr>
      <w:bookmarkStart w:id="50" w:name="_Toc152042311"/>
      <w:bookmarkStart w:id="51" w:name="_Toc152045535"/>
      <w:bookmarkStart w:id="52" w:name="_Toc361338241"/>
      <w:bookmarkStart w:id="53" w:name="_Toc144974503"/>
      <w:r>
        <w:rPr>
          <w:rFonts w:ascii="宋体" w:hAnsi="宋体" w:hint="eastAsia"/>
        </w:rPr>
        <w:t>1.4.1投标人应具备的资格要求：见投标人须知前附表；</w:t>
      </w:r>
    </w:p>
    <w:p w:rsidR="00237534" w:rsidRDefault="00D74FA5">
      <w:pPr>
        <w:snapToGrid w:val="0"/>
        <w:spacing w:line="400" w:lineRule="exact"/>
        <w:ind w:firstLineChars="200" w:firstLine="420"/>
        <w:rPr>
          <w:rFonts w:ascii="宋体" w:hAnsi="宋体"/>
        </w:rPr>
      </w:pPr>
      <w:r>
        <w:rPr>
          <w:rFonts w:ascii="宋体" w:hAnsi="宋体" w:hint="eastAsia"/>
        </w:rPr>
        <w:t>1.4.2本次招标不接受联合体投标。</w:t>
      </w:r>
    </w:p>
    <w:p w:rsidR="00237534" w:rsidRDefault="00D74FA5">
      <w:pPr>
        <w:snapToGrid w:val="0"/>
        <w:spacing w:line="400" w:lineRule="exact"/>
        <w:ind w:firstLineChars="200" w:firstLine="420"/>
        <w:rPr>
          <w:rFonts w:ascii="宋体" w:hAnsi="宋体"/>
        </w:rPr>
      </w:pPr>
      <w:r>
        <w:rPr>
          <w:rFonts w:ascii="宋体" w:hAnsi="宋体"/>
        </w:rPr>
        <w:t>1.4.</w:t>
      </w:r>
      <w:r>
        <w:rPr>
          <w:rFonts w:ascii="宋体" w:hAnsi="宋体" w:hint="eastAsia"/>
        </w:rPr>
        <w:t xml:space="preserve">3 </w:t>
      </w:r>
      <w:r>
        <w:rPr>
          <w:rFonts w:ascii="宋体" w:hAnsi="宋体"/>
        </w:rPr>
        <w:t>投标人不得存在下列情形之一：</w:t>
      </w:r>
    </w:p>
    <w:p w:rsidR="00237534" w:rsidRDefault="00D74FA5">
      <w:pPr>
        <w:snapToGrid w:val="0"/>
        <w:spacing w:line="400" w:lineRule="exact"/>
        <w:ind w:firstLineChars="200" w:firstLine="420"/>
        <w:rPr>
          <w:rFonts w:ascii="宋体" w:hAnsi="宋体"/>
        </w:rPr>
      </w:pPr>
      <w:r>
        <w:rPr>
          <w:rFonts w:ascii="宋体" w:hAnsi="宋体"/>
        </w:rPr>
        <w:t>（1）为招标人不具有独立法人资格的附属机构（单位）；</w:t>
      </w:r>
    </w:p>
    <w:p w:rsidR="00237534" w:rsidRDefault="00D74FA5">
      <w:pPr>
        <w:snapToGrid w:val="0"/>
        <w:spacing w:line="400" w:lineRule="exact"/>
        <w:ind w:firstLineChars="200" w:firstLine="420"/>
        <w:rPr>
          <w:rFonts w:ascii="宋体" w:hAnsi="宋体"/>
        </w:rPr>
      </w:pPr>
      <w:r>
        <w:rPr>
          <w:rFonts w:ascii="宋体" w:hAnsi="宋体"/>
        </w:rPr>
        <w:t>（2）为</w:t>
      </w:r>
      <w:r>
        <w:rPr>
          <w:rFonts w:ascii="宋体" w:hAnsi="宋体" w:hint="eastAsia"/>
        </w:rPr>
        <w:t>本项目的代建人</w:t>
      </w:r>
      <w:r>
        <w:rPr>
          <w:rFonts w:ascii="宋体" w:hAnsi="宋体"/>
        </w:rPr>
        <w:t>；</w:t>
      </w:r>
    </w:p>
    <w:p w:rsidR="00237534" w:rsidRDefault="00D74FA5">
      <w:pPr>
        <w:snapToGrid w:val="0"/>
        <w:spacing w:line="400" w:lineRule="exact"/>
        <w:ind w:firstLineChars="200" w:firstLine="420"/>
        <w:rPr>
          <w:rFonts w:ascii="宋体" w:hAnsi="宋体"/>
        </w:rPr>
      </w:pPr>
      <w:r>
        <w:rPr>
          <w:rFonts w:ascii="宋体" w:hAnsi="宋体"/>
        </w:rPr>
        <w:t>（3）为本</w:t>
      </w:r>
      <w:r>
        <w:rPr>
          <w:rFonts w:ascii="宋体" w:hAnsi="宋体" w:hint="eastAsia"/>
        </w:rPr>
        <w:t>项目</w:t>
      </w:r>
      <w:r>
        <w:rPr>
          <w:rFonts w:ascii="宋体" w:hAnsi="宋体"/>
        </w:rPr>
        <w:t>提供招标代理服务的；</w:t>
      </w:r>
    </w:p>
    <w:p w:rsidR="00237534" w:rsidRDefault="00D74FA5">
      <w:pPr>
        <w:snapToGrid w:val="0"/>
        <w:spacing w:line="400" w:lineRule="exact"/>
        <w:ind w:firstLineChars="200" w:firstLine="420"/>
        <w:rPr>
          <w:rFonts w:ascii="宋体" w:hAnsi="宋体"/>
          <w:szCs w:val="21"/>
        </w:rPr>
      </w:pPr>
      <w:r>
        <w:rPr>
          <w:rFonts w:ascii="宋体" w:hAnsi="宋体"/>
        </w:rPr>
        <w:t>（4）</w:t>
      </w:r>
      <w:r>
        <w:rPr>
          <w:rFonts w:ascii="宋体" w:hAnsi="宋体"/>
          <w:szCs w:val="21"/>
        </w:rPr>
        <w:t>单位负责人为同一人或者存在控股、管理关系的不同单位，同时参加本</w:t>
      </w:r>
      <w:r>
        <w:rPr>
          <w:rFonts w:ascii="宋体" w:hAnsi="宋体" w:hint="eastAsia"/>
          <w:szCs w:val="21"/>
        </w:rPr>
        <w:t>项目</w:t>
      </w:r>
      <w:r>
        <w:rPr>
          <w:rFonts w:ascii="宋体" w:hAnsi="宋体"/>
          <w:szCs w:val="21"/>
        </w:rPr>
        <w:t>投标；</w:t>
      </w:r>
    </w:p>
    <w:p w:rsidR="00237534" w:rsidRDefault="00D74FA5">
      <w:pPr>
        <w:snapToGrid w:val="0"/>
        <w:spacing w:line="400" w:lineRule="exact"/>
        <w:ind w:firstLineChars="200" w:firstLine="420"/>
        <w:rPr>
          <w:rFonts w:ascii="宋体" w:hAnsi="宋体"/>
          <w:szCs w:val="21"/>
        </w:rPr>
      </w:pPr>
      <w:r>
        <w:rPr>
          <w:rFonts w:ascii="宋体" w:hAnsi="宋体" w:hint="eastAsia"/>
          <w:szCs w:val="21"/>
        </w:rPr>
        <w:t>（5）</w:t>
      </w:r>
      <w:r>
        <w:rPr>
          <w:rFonts w:ascii="宋体" w:hAnsi="宋体"/>
          <w:szCs w:val="21"/>
        </w:rPr>
        <w:t>投标人及其法定代表人控股的其他公司，同时参加本标段投标的；</w:t>
      </w:r>
    </w:p>
    <w:p w:rsidR="00237534" w:rsidRDefault="00D74FA5">
      <w:pPr>
        <w:snapToGrid w:val="0"/>
        <w:spacing w:line="400" w:lineRule="exact"/>
        <w:ind w:firstLineChars="200" w:firstLine="420"/>
        <w:rPr>
          <w:rFonts w:ascii="宋体" w:hAnsi="宋体"/>
        </w:rPr>
      </w:pPr>
      <w:r>
        <w:rPr>
          <w:rFonts w:ascii="宋体" w:hAnsi="宋体" w:hint="eastAsia"/>
          <w:szCs w:val="21"/>
        </w:rPr>
        <w:t>（6）</w:t>
      </w:r>
      <w:r>
        <w:rPr>
          <w:rFonts w:ascii="宋体" w:hAnsi="宋体"/>
        </w:rPr>
        <w:t>为本</w:t>
      </w:r>
      <w:r>
        <w:rPr>
          <w:rFonts w:ascii="宋体" w:hAnsi="宋体" w:hint="eastAsia"/>
        </w:rPr>
        <w:t>项目</w:t>
      </w:r>
      <w:r>
        <w:rPr>
          <w:rFonts w:ascii="宋体" w:hAnsi="宋体"/>
        </w:rPr>
        <w:t>的</w:t>
      </w:r>
      <w:r>
        <w:rPr>
          <w:rFonts w:ascii="宋体" w:hAnsi="宋体" w:hint="eastAsia"/>
        </w:rPr>
        <w:t>施工承包单位或建筑材料、建筑构配件和设备供应单位</w:t>
      </w:r>
      <w:r>
        <w:rPr>
          <w:rFonts w:ascii="宋体" w:hAnsi="宋体"/>
        </w:rPr>
        <w:t>；</w:t>
      </w:r>
    </w:p>
    <w:p w:rsidR="00237534" w:rsidRDefault="00D74FA5">
      <w:pPr>
        <w:snapToGrid w:val="0"/>
        <w:spacing w:line="400" w:lineRule="exact"/>
        <w:ind w:firstLineChars="200" w:firstLine="420"/>
        <w:rPr>
          <w:rFonts w:ascii="宋体" w:hAnsi="宋体"/>
        </w:rPr>
      </w:pPr>
      <w:r>
        <w:rPr>
          <w:rFonts w:ascii="宋体" w:hAnsi="宋体"/>
        </w:rPr>
        <w:t>（</w:t>
      </w:r>
      <w:r>
        <w:rPr>
          <w:rFonts w:ascii="宋体" w:hAnsi="宋体" w:hint="eastAsia"/>
        </w:rPr>
        <w:t>7</w:t>
      </w:r>
      <w:r>
        <w:rPr>
          <w:rFonts w:ascii="宋体" w:hAnsi="宋体"/>
        </w:rPr>
        <w:t>）与本</w:t>
      </w:r>
      <w:r>
        <w:rPr>
          <w:rFonts w:ascii="宋体" w:hAnsi="宋体" w:hint="eastAsia"/>
        </w:rPr>
        <w:t>项目</w:t>
      </w:r>
      <w:r>
        <w:rPr>
          <w:rFonts w:ascii="宋体" w:hAnsi="宋体"/>
        </w:rPr>
        <w:t>的</w:t>
      </w:r>
      <w:r>
        <w:rPr>
          <w:rFonts w:ascii="宋体" w:hAnsi="宋体" w:hint="eastAsia"/>
        </w:rPr>
        <w:t>施工</w:t>
      </w:r>
      <w:r>
        <w:rPr>
          <w:rFonts w:ascii="宋体" w:hAnsi="宋体"/>
        </w:rPr>
        <w:t>承包</w:t>
      </w:r>
      <w:r>
        <w:rPr>
          <w:rFonts w:ascii="宋体" w:hAnsi="宋体" w:hint="eastAsia"/>
        </w:rPr>
        <w:t>单位</w:t>
      </w:r>
      <w:r>
        <w:rPr>
          <w:rFonts w:ascii="宋体" w:hAnsi="宋体"/>
        </w:rPr>
        <w:t>（</w:t>
      </w:r>
      <w:r>
        <w:rPr>
          <w:rFonts w:ascii="宋体" w:hAnsi="宋体" w:hint="eastAsia"/>
        </w:rPr>
        <w:t>建筑材料、建筑构配件和设备供应单位</w:t>
      </w:r>
      <w:r>
        <w:rPr>
          <w:rFonts w:ascii="宋体" w:hAnsi="宋体"/>
        </w:rPr>
        <w:t>）或代建人或招标代理机构同为一个法定代表人的；</w:t>
      </w:r>
    </w:p>
    <w:p w:rsidR="00237534" w:rsidRDefault="00D74FA5">
      <w:pPr>
        <w:snapToGrid w:val="0"/>
        <w:spacing w:line="400" w:lineRule="exact"/>
        <w:ind w:firstLineChars="200" w:firstLine="420"/>
        <w:rPr>
          <w:rFonts w:ascii="宋体" w:hAnsi="宋体"/>
        </w:rPr>
      </w:pPr>
      <w:r>
        <w:rPr>
          <w:rFonts w:ascii="宋体" w:hAnsi="宋体"/>
        </w:rPr>
        <w:t>（</w:t>
      </w:r>
      <w:r>
        <w:rPr>
          <w:rFonts w:ascii="宋体" w:hAnsi="宋体" w:hint="eastAsia"/>
        </w:rPr>
        <w:t>8</w:t>
      </w:r>
      <w:r>
        <w:rPr>
          <w:rFonts w:ascii="宋体" w:hAnsi="宋体"/>
        </w:rPr>
        <w:t>）与本</w:t>
      </w:r>
      <w:r>
        <w:rPr>
          <w:rFonts w:ascii="宋体" w:hAnsi="宋体" w:hint="eastAsia"/>
        </w:rPr>
        <w:t>项目</w:t>
      </w:r>
      <w:r>
        <w:rPr>
          <w:rFonts w:ascii="宋体" w:hAnsi="宋体"/>
        </w:rPr>
        <w:t>的</w:t>
      </w:r>
      <w:r>
        <w:rPr>
          <w:rFonts w:ascii="宋体" w:hAnsi="宋体" w:hint="eastAsia"/>
        </w:rPr>
        <w:t>施工</w:t>
      </w:r>
      <w:r>
        <w:rPr>
          <w:rFonts w:ascii="宋体" w:hAnsi="宋体"/>
        </w:rPr>
        <w:t>承包</w:t>
      </w:r>
      <w:r>
        <w:rPr>
          <w:rFonts w:ascii="宋体" w:hAnsi="宋体" w:hint="eastAsia"/>
        </w:rPr>
        <w:t>单位</w:t>
      </w:r>
      <w:r>
        <w:rPr>
          <w:rFonts w:ascii="宋体" w:hAnsi="宋体"/>
        </w:rPr>
        <w:t>（</w:t>
      </w:r>
      <w:r>
        <w:rPr>
          <w:rFonts w:ascii="宋体" w:hAnsi="宋体" w:hint="eastAsia"/>
        </w:rPr>
        <w:t>建筑材料、建筑构配件和设备供应单位</w:t>
      </w:r>
      <w:r>
        <w:rPr>
          <w:rFonts w:ascii="宋体" w:hAnsi="宋体"/>
        </w:rPr>
        <w:t>）或招标代理机构相互控股或参股的；</w:t>
      </w:r>
    </w:p>
    <w:p w:rsidR="00237534" w:rsidRDefault="00D74FA5">
      <w:pPr>
        <w:snapToGrid w:val="0"/>
        <w:spacing w:line="400" w:lineRule="exact"/>
        <w:ind w:firstLineChars="200" w:firstLine="420"/>
        <w:rPr>
          <w:rFonts w:ascii="宋体" w:hAnsi="宋体"/>
        </w:rPr>
      </w:pPr>
      <w:r>
        <w:rPr>
          <w:rFonts w:ascii="宋体" w:hAnsi="宋体"/>
        </w:rPr>
        <w:t>（</w:t>
      </w:r>
      <w:r>
        <w:rPr>
          <w:rFonts w:ascii="宋体" w:hAnsi="宋体" w:hint="eastAsia"/>
        </w:rPr>
        <w:t>9</w:t>
      </w:r>
      <w:r>
        <w:rPr>
          <w:rFonts w:ascii="宋体" w:hAnsi="宋体"/>
        </w:rPr>
        <w:t>）与本</w:t>
      </w:r>
      <w:r>
        <w:rPr>
          <w:rFonts w:ascii="宋体" w:hAnsi="宋体" w:hint="eastAsia"/>
        </w:rPr>
        <w:t>项目</w:t>
      </w:r>
      <w:r>
        <w:rPr>
          <w:rFonts w:ascii="宋体" w:hAnsi="宋体"/>
        </w:rPr>
        <w:t>的</w:t>
      </w:r>
      <w:r>
        <w:rPr>
          <w:rFonts w:ascii="宋体" w:hAnsi="宋体" w:hint="eastAsia"/>
        </w:rPr>
        <w:t>施工</w:t>
      </w:r>
      <w:r>
        <w:rPr>
          <w:rFonts w:ascii="宋体" w:hAnsi="宋体"/>
        </w:rPr>
        <w:t>承包</w:t>
      </w:r>
      <w:r>
        <w:rPr>
          <w:rFonts w:ascii="宋体" w:hAnsi="宋体" w:hint="eastAsia"/>
        </w:rPr>
        <w:t>单位</w:t>
      </w:r>
      <w:r>
        <w:rPr>
          <w:rFonts w:ascii="宋体" w:hAnsi="宋体"/>
        </w:rPr>
        <w:t>（</w:t>
      </w:r>
      <w:r>
        <w:rPr>
          <w:rFonts w:ascii="宋体" w:hAnsi="宋体" w:hint="eastAsia"/>
        </w:rPr>
        <w:t>建筑材料、建筑构配件和设备供应单位</w:t>
      </w:r>
      <w:r>
        <w:rPr>
          <w:rFonts w:ascii="宋体" w:hAnsi="宋体"/>
        </w:rPr>
        <w:t>）或招标代理机构相互任职或工作的；</w:t>
      </w:r>
    </w:p>
    <w:p w:rsidR="00237534" w:rsidRDefault="00D74FA5">
      <w:pPr>
        <w:snapToGrid w:val="0"/>
        <w:spacing w:line="400" w:lineRule="exact"/>
        <w:ind w:firstLineChars="200" w:firstLine="420"/>
        <w:rPr>
          <w:rFonts w:ascii="宋体" w:hAnsi="宋体"/>
          <w:szCs w:val="21"/>
        </w:rPr>
      </w:pPr>
      <w:r>
        <w:rPr>
          <w:rFonts w:ascii="宋体" w:hAnsi="宋体" w:hint="eastAsia"/>
        </w:rPr>
        <w:t>（10）</w:t>
      </w:r>
      <w:r>
        <w:rPr>
          <w:rFonts w:ascii="宋体" w:hAnsi="宋体"/>
          <w:szCs w:val="21"/>
        </w:rPr>
        <w:t>与招标人存在利害关系可能影响招标公正性的法人、其他组织或者个人参加投标的；</w:t>
      </w:r>
    </w:p>
    <w:p w:rsidR="00237534" w:rsidRDefault="00D74FA5">
      <w:pPr>
        <w:snapToGrid w:val="0"/>
        <w:spacing w:line="400" w:lineRule="exact"/>
        <w:ind w:firstLineChars="200" w:firstLine="420"/>
        <w:rPr>
          <w:rFonts w:ascii="宋体" w:hAnsi="宋体"/>
        </w:rPr>
      </w:pPr>
      <w:r>
        <w:rPr>
          <w:rFonts w:ascii="宋体" w:hAnsi="宋体"/>
        </w:rPr>
        <w:lastRenderedPageBreak/>
        <w:t>（</w:t>
      </w:r>
      <w:r>
        <w:rPr>
          <w:rFonts w:ascii="宋体" w:hAnsi="宋体" w:hint="eastAsia"/>
        </w:rPr>
        <w:t>11</w:t>
      </w:r>
      <w:r>
        <w:rPr>
          <w:rFonts w:ascii="宋体" w:hAnsi="宋体"/>
        </w:rPr>
        <w:t>）被责令停业的；</w:t>
      </w:r>
    </w:p>
    <w:p w:rsidR="00237534" w:rsidRDefault="00D74FA5">
      <w:pPr>
        <w:snapToGrid w:val="0"/>
        <w:spacing w:line="400" w:lineRule="exact"/>
        <w:ind w:firstLineChars="200" w:firstLine="420"/>
        <w:rPr>
          <w:rFonts w:ascii="宋体" w:hAnsi="宋体"/>
        </w:rPr>
      </w:pPr>
      <w:r>
        <w:rPr>
          <w:rFonts w:ascii="宋体" w:hAnsi="宋体"/>
        </w:rPr>
        <w:t>（</w:t>
      </w:r>
      <w:r>
        <w:rPr>
          <w:rFonts w:ascii="宋体" w:hAnsi="宋体" w:hint="eastAsia"/>
        </w:rPr>
        <w:t>12</w:t>
      </w:r>
      <w:r>
        <w:rPr>
          <w:rFonts w:ascii="宋体" w:hAnsi="宋体"/>
        </w:rPr>
        <w:t>）被暂停或取消投标资格的；</w:t>
      </w:r>
    </w:p>
    <w:p w:rsidR="00237534" w:rsidRDefault="00D74FA5">
      <w:pPr>
        <w:snapToGrid w:val="0"/>
        <w:spacing w:line="400" w:lineRule="exact"/>
        <w:ind w:firstLineChars="200" w:firstLine="420"/>
        <w:rPr>
          <w:rFonts w:ascii="宋体" w:hAnsi="宋体"/>
          <w:szCs w:val="21"/>
        </w:rPr>
      </w:pPr>
      <w:r>
        <w:rPr>
          <w:rFonts w:ascii="宋体" w:hAnsi="宋体"/>
        </w:rPr>
        <w:t>（1</w:t>
      </w:r>
      <w:r>
        <w:rPr>
          <w:rFonts w:ascii="宋体" w:hAnsi="宋体" w:hint="eastAsia"/>
        </w:rPr>
        <w:t>3</w:t>
      </w:r>
      <w:r>
        <w:rPr>
          <w:rFonts w:ascii="宋体" w:hAnsi="宋体"/>
        </w:rPr>
        <w:t>）财产被接管或冻结的</w:t>
      </w:r>
      <w:r>
        <w:rPr>
          <w:rFonts w:ascii="宋体" w:hAnsi="宋体" w:hint="eastAsia"/>
          <w:szCs w:val="21"/>
        </w:rPr>
        <w:t>；</w:t>
      </w:r>
    </w:p>
    <w:p w:rsidR="00237534" w:rsidRDefault="00D74FA5">
      <w:pPr>
        <w:snapToGrid w:val="0"/>
        <w:spacing w:line="400" w:lineRule="exact"/>
        <w:ind w:firstLineChars="200" w:firstLine="420"/>
        <w:rPr>
          <w:rFonts w:ascii="宋体" w:hAnsi="宋体"/>
          <w:szCs w:val="21"/>
        </w:rPr>
      </w:pPr>
      <w:r>
        <w:rPr>
          <w:rFonts w:hint="eastAsia"/>
        </w:rPr>
        <w:t>（</w:t>
      </w:r>
      <w:r>
        <w:rPr>
          <w:rFonts w:hint="eastAsia"/>
        </w:rPr>
        <w:t>14</w:t>
      </w:r>
      <w:r>
        <w:rPr>
          <w:rFonts w:hint="eastAsia"/>
        </w:rPr>
        <w:t>）在最近三年内有骗取中标或严重违约或重大工程质量问题的；</w:t>
      </w:r>
    </w:p>
    <w:p w:rsidR="00237534" w:rsidRDefault="00D74FA5" w:rsidP="0076053C">
      <w:pPr>
        <w:pStyle w:val="378020"/>
        <w:snapToGrid w:val="0"/>
        <w:spacing w:beforeLines="50"/>
        <w:rPr>
          <w:rFonts w:ascii="宋体" w:eastAsia="宋体" w:hAnsi="宋体"/>
          <w:b/>
        </w:rPr>
      </w:pPr>
      <w:r>
        <w:rPr>
          <w:rFonts w:ascii="宋体" w:eastAsia="宋体" w:hAnsi="宋体" w:hint="eastAsia"/>
          <w:b/>
        </w:rPr>
        <w:t>1.5 费用承担</w:t>
      </w:r>
      <w:bookmarkEnd w:id="50"/>
      <w:bookmarkEnd w:id="51"/>
      <w:bookmarkEnd w:id="52"/>
      <w:bookmarkEnd w:id="53"/>
    </w:p>
    <w:p w:rsidR="00237534" w:rsidRDefault="00D74FA5">
      <w:pPr>
        <w:snapToGrid w:val="0"/>
        <w:spacing w:line="400" w:lineRule="exact"/>
        <w:ind w:firstLineChars="200" w:firstLine="420"/>
        <w:rPr>
          <w:rFonts w:ascii="宋体" w:hAnsi="宋体"/>
        </w:rPr>
      </w:pPr>
      <w:r>
        <w:rPr>
          <w:rFonts w:ascii="宋体" w:hAnsi="宋体" w:hint="eastAsia"/>
        </w:rPr>
        <w:t>投标人准备和参加投标活动发生的费用自理。</w:t>
      </w:r>
    </w:p>
    <w:p w:rsidR="00237534" w:rsidRDefault="00D74FA5" w:rsidP="0076053C">
      <w:pPr>
        <w:pStyle w:val="378020"/>
        <w:snapToGrid w:val="0"/>
        <w:spacing w:beforeLines="50"/>
        <w:rPr>
          <w:rFonts w:ascii="宋体" w:eastAsia="宋体" w:hAnsi="宋体"/>
          <w:b/>
        </w:rPr>
      </w:pPr>
      <w:bookmarkStart w:id="54" w:name="_Toc152045536"/>
      <w:bookmarkStart w:id="55" w:name="_Toc361338242"/>
      <w:bookmarkStart w:id="56" w:name="_Toc152042312"/>
      <w:bookmarkStart w:id="57" w:name="_Toc144974504"/>
      <w:r>
        <w:rPr>
          <w:rFonts w:ascii="宋体" w:eastAsia="宋体" w:hAnsi="宋体" w:hint="eastAsia"/>
          <w:b/>
        </w:rPr>
        <w:t>1.6 保密</w:t>
      </w:r>
      <w:bookmarkEnd w:id="54"/>
      <w:bookmarkEnd w:id="55"/>
      <w:bookmarkEnd w:id="56"/>
      <w:bookmarkEnd w:id="57"/>
    </w:p>
    <w:p w:rsidR="00237534" w:rsidRDefault="00D74FA5">
      <w:pPr>
        <w:snapToGrid w:val="0"/>
        <w:spacing w:line="400" w:lineRule="exact"/>
        <w:ind w:firstLineChars="200" w:firstLine="420"/>
        <w:rPr>
          <w:rFonts w:ascii="宋体" w:hAnsi="宋体"/>
        </w:rPr>
      </w:pPr>
      <w:r>
        <w:rPr>
          <w:rFonts w:ascii="宋体" w:hAnsi="宋体" w:hint="eastAsia"/>
        </w:rPr>
        <w:t xml:space="preserve">参与招标投标活动的各方应对招标文件和投标文件中的商业和技术等秘密保密，违者应对由此造成的后果承担法律责任。 </w:t>
      </w:r>
    </w:p>
    <w:p w:rsidR="00237534" w:rsidRDefault="00D74FA5" w:rsidP="0076053C">
      <w:pPr>
        <w:pStyle w:val="378020"/>
        <w:snapToGrid w:val="0"/>
        <w:spacing w:beforeLines="50"/>
        <w:rPr>
          <w:rFonts w:ascii="宋体" w:eastAsia="宋体" w:hAnsi="宋体"/>
          <w:b/>
        </w:rPr>
      </w:pPr>
      <w:bookmarkStart w:id="58" w:name="_Toc144974505"/>
      <w:bookmarkStart w:id="59" w:name="_Toc361338243"/>
      <w:bookmarkStart w:id="60" w:name="_Toc152042313"/>
      <w:bookmarkStart w:id="61" w:name="_Toc152045537"/>
      <w:r>
        <w:rPr>
          <w:rFonts w:ascii="宋体" w:eastAsia="宋体" w:hAnsi="宋体" w:hint="eastAsia"/>
          <w:b/>
        </w:rPr>
        <w:t>1.7 语言</w:t>
      </w:r>
      <w:bookmarkEnd w:id="58"/>
      <w:r>
        <w:rPr>
          <w:rFonts w:ascii="宋体" w:eastAsia="宋体" w:hAnsi="宋体" w:hint="eastAsia"/>
          <w:b/>
        </w:rPr>
        <w:t>文字</w:t>
      </w:r>
      <w:bookmarkEnd w:id="59"/>
      <w:bookmarkEnd w:id="60"/>
      <w:bookmarkEnd w:id="61"/>
    </w:p>
    <w:p w:rsidR="00237534" w:rsidRDefault="00D74FA5">
      <w:pPr>
        <w:snapToGrid w:val="0"/>
        <w:spacing w:line="400" w:lineRule="exact"/>
        <w:ind w:firstLineChars="200" w:firstLine="420"/>
        <w:rPr>
          <w:rFonts w:ascii="宋体" w:hAnsi="宋体"/>
        </w:rPr>
      </w:pPr>
      <w:r>
        <w:rPr>
          <w:rFonts w:ascii="宋体" w:hAnsi="宋体" w:hint="eastAsia"/>
        </w:rPr>
        <w:t>除专用术语外，与招标投标有关的语言均使用中文。必要时专用术语应附有中文注释。</w:t>
      </w:r>
    </w:p>
    <w:p w:rsidR="00237534" w:rsidRDefault="00D74FA5" w:rsidP="0076053C">
      <w:pPr>
        <w:pStyle w:val="378020"/>
        <w:snapToGrid w:val="0"/>
        <w:spacing w:beforeLines="50"/>
        <w:rPr>
          <w:rFonts w:ascii="宋体" w:eastAsia="宋体" w:hAnsi="宋体"/>
          <w:b/>
        </w:rPr>
      </w:pPr>
      <w:bookmarkStart w:id="62" w:name="_Toc361338244"/>
      <w:bookmarkStart w:id="63" w:name="_Toc144974506"/>
      <w:bookmarkStart w:id="64" w:name="_Toc152042314"/>
      <w:bookmarkStart w:id="65" w:name="_Toc152045538"/>
      <w:r>
        <w:rPr>
          <w:rFonts w:ascii="宋体" w:eastAsia="宋体" w:hAnsi="宋体" w:hint="eastAsia"/>
          <w:b/>
        </w:rPr>
        <w:t>1.8 计量单位</w:t>
      </w:r>
      <w:bookmarkEnd w:id="62"/>
      <w:bookmarkEnd w:id="63"/>
      <w:bookmarkEnd w:id="64"/>
      <w:bookmarkEnd w:id="65"/>
    </w:p>
    <w:p w:rsidR="00237534" w:rsidRDefault="00D74FA5">
      <w:pPr>
        <w:snapToGrid w:val="0"/>
        <w:spacing w:line="400" w:lineRule="exact"/>
        <w:ind w:firstLineChars="200" w:firstLine="420"/>
        <w:rPr>
          <w:rFonts w:ascii="宋体" w:hAnsi="宋体"/>
        </w:rPr>
      </w:pPr>
      <w:r>
        <w:rPr>
          <w:rFonts w:ascii="宋体" w:hAnsi="宋体" w:hint="eastAsia"/>
        </w:rPr>
        <w:t>所有计量均采用中华人民共和国法定计量单位。</w:t>
      </w:r>
    </w:p>
    <w:p w:rsidR="00237534" w:rsidRDefault="00D74FA5" w:rsidP="0076053C">
      <w:pPr>
        <w:pStyle w:val="378020"/>
        <w:snapToGrid w:val="0"/>
        <w:spacing w:beforeLines="50"/>
        <w:rPr>
          <w:rFonts w:ascii="宋体" w:eastAsia="宋体" w:hAnsi="宋体"/>
          <w:b/>
        </w:rPr>
      </w:pPr>
      <w:bookmarkStart w:id="66" w:name="_Toc152042315"/>
      <w:bookmarkStart w:id="67" w:name="_Toc144974507"/>
      <w:bookmarkStart w:id="68" w:name="_Toc361338246"/>
      <w:bookmarkStart w:id="69" w:name="_Toc152045539"/>
      <w:r>
        <w:rPr>
          <w:rFonts w:ascii="宋体" w:eastAsia="宋体" w:hAnsi="宋体" w:hint="eastAsia"/>
          <w:b/>
        </w:rPr>
        <w:t>1.9 踏勘现场</w:t>
      </w:r>
      <w:bookmarkEnd w:id="66"/>
      <w:bookmarkEnd w:id="67"/>
      <w:bookmarkEnd w:id="68"/>
      <w:bookmarkEnd w:id="69"/>
      <w:r>
        <w:rPr>
          <w:rFonts w:ascii="宋体" w:eastAsia="宋体" w:hAnsi="宋体" w:hint="eastAsia"/>
          <w:b/>
        </w:rPr>
        <w:t>（本项目不组织）</w:t>
      </w:r>
    </w:p>
    <w:p w:rsidR="00237534" w:rsidRDefault="00D74FA5">
      <w:pPr>
        <w:snapToGrid w:val="0"/>
        <w:spacing w:line="400" w:lineRule="exact"/>
        <w:ind w:firstLineChars="200" w:firstLine="420"/>
        <w:rPr>
          <w:rFonts w:ascii="宋体" w:hAnsi="宋体"/>
        </w:rPr>
      </w:pPr>
      <w:r>
        <w:rPr>
          <w:rFonts w:ascii="宋体" w:hAnsi="宋体" w:hint="eastAsia"/>
        </w:rPr>
        <w:t xml:space="preserve">1.9.1 投标人须知前附表规定不组织踏勘现场。 </w:t>
      </w:r>
    </w:p>
    <w:p w:rsidR="00237534" w:rsidRDefault="00D74FA5">
      <w:pPr>
        <w:snapToGrid w:val="0"/>
        <w:spacing w:line="400" w:lineRule="exact"/>
        <w:ind w:firstLineChars="200" w:firstLine="420"/>
        <w:rPr>
          <w:rFonts w:ascii="宋体" w:hAnsi="宋体"/>
        </w:rPr>
      </w:pPr>
      <w:r>
        <w:rPr>
          <w:rFonts w:ascii="宋体" w:hAnsi="宋体" w:hint="eastAsia"/>
        </w:rPr>
        <w:t>1.9.2 投标人自行踏勘现场发生的费用自理。</w:t>
      </w:r>
    </w:p>
    <w:p w:rsidR="00237534" w:rsidRDefault="00D74FA5">
      <w:pPr>
        <w:snapToGrid w:val="0"/>
        <w:spacing w:line="400" w:lineRule="exact"/>
        <w:ind w:firstLineChars="200" w:firstLine="420"/>
        <w:rPr>
          <w:rFonts w:ascii="宋体" w:hAnsi="宋体"/>
        </w:rPr>
      </w:pPr>
      <w:r>
        <w:rPr>
          <w:rFonts w:ascii="宋体" w:hAnsi="宋体" w:hint="eastAsia"/>
        </w:rPr>
        <w:t>1.9.3 除招标人的原因外，投标人自行负责在踏勘现场中所发生的人员伤亡和财产损失。</w:t>
      </w:r>
    </w:p>
    <w:p w:rsidR="00237534" w:rsidRDefault="00D74FA5" w:rsidP="0076053C">
      <w:pPr>
        <w:pStyle w:val="2TimesNewRoman5020"/>
        <w:snapToGrid w:val="0"/>
        <w:spacing w:beforeLines="50"/>
        <w:rPr>
          <w:rFonts w:ascii="宋体" w:eastAsia="宋体" w:hAnsi="宋体"/>
          <w:b/>
        </w:rPr>
      </w:pPr>
      <w:bookmarkStart w:id="70" w:name="_Toc361338249"/>
      <w:bookmarkStart w:id="71" w:name="_Toc144974510"/>
      <w:bookmarkStart w:id="72" w:name="_Toc152042318"/>
      <w:bookmarkStart w:id="73" w:name="_Toc152045542"/>
      <w:r>
        <w:rPr>
          <w:rFonts w:ascii="宋体" w:eastAsia="宋体" w:hAnsi="宋体" w:hint="eastAsia"/>
          <w:b/>
        </w:rPr>
        <w:t>2. 招标文件</w:t>
      </w:r>
      <w:bookmarkEnd w:id="70"/>
      <w:bookmarkEnd w:id="71"/>
      <w:bookmarkEnd w:id="72"/>
      <w:bookmarkEnd w:id="73"/>
    </w:p>
    <w:p w:rsidR="00237534" w:rsidRDefault="00D74FA5">
      <w:pPr>
        <w:pStyle w:val="378020"/>
        <w:snapToGrid w:val="0"/>
        <w:ind w:firstLineChars="200" w:firstLine="482"/>
        <w:rPr>
          <w:rFonts w:ascii="宋体" w:eastAsia="宋体" w:hAnsi="宋体"/>
          <w:b/>
        </w:rPr>
      </w:pPr>
      <w:bookmarkStart w:id="74" w:name="_Toc144974511"/>
      <w:bookmarkStart w:id="75" w:name="_Toc152042319"/>
      <w:bookmarkStart w:id="76" w:name="_Toc152045543"/>
      <w:bookmarkStart w:id="77" w:name="_Toc361338250"/>
      <w:r>
        <w:rPr>
          <w:rFonts w:ascii="宋体" w:eastAsia="宋体" w:hAnsi="宋体" w:hint="eastAsia"/>
          <w:b/>
        </w:rPr>
        <w:t>招标文件的组成</w:t>
      </w:r>
      <w:bookmarkEnd w:id="74"/>
      <w:bookmarkEnd w:id="75"/>
      <w:bookmarkEnd w:id="76"/>
      <w:bookmarkEnd w:id="77"/>
    </w:p>
    <w:p w:rsidR="00237534" w:rsidRDefault="00D74FA5">
      <w:pPr>
        <w:snapToGrid w:val="0"/>
        <w:spacing w:line="400" w:lineRule="exact"/>
        <w:rPr>
          <w:rFonts w:ascii="宋体" w:hAnsi="宋体"/>
        </w:rPr>
      </w:pPr>
      <w:r>
        <w:rPr>
          <w:rFonts w:ascii="宋体" w:hAnsi="宋体" w:hint="eastAsia"/>
        </w:rPr>
        <w:t xml:space="preserve">　　本招标文件包括：</w:t>
      </w:r>
    </w:p>
    <w:p w:rsidR="00237534" w:rsidRDefault="00D74FA5">
      <w:pPr>
        <w:snapToGrid w:val="0"/>
        <w:spacing w:line="400" w:lineRule="exact"/>
        <w:ind w:firstLineChars="171" w:firstLine="359"/>
        <w:rPr>
          <w:rFonts w:ascii="宋体" w:hAnsi="宋体"/>
        </w:rPr>
      </w:pPr>
      <w:r>
        <w:rPr>
          <w:rFonts w:ascii="宋体" w:hAnsi="宋体" w:hint="eastAsia"/>
        </w:rPr>
        <w:t>（1）招标公告；</w:t>
      </w:r>
    </w:p>
    <w:p w:rsidR="00237534" w:rsidRDefault="00D74FA5">
      <w:pPr>
        <w:snapToGrid w:val="0"/>
        <w:spacing w:line="400" w:lineRule="exact"/>
        <w:ind w:firstLineChars="171" w:firstLine="359"/>
        <w:rPr>
          <w:rFonts w:ascii="宋体" w:hAnsi="宋体"/>
        </w:rPr>
      </w:pPr>
      <w:r>
        <w:rPr>
          <w:rFonts w:ascii="宋体" w:hAnsi="宋体" w:hint="eastAsia"/>
        </w:rPr>
        <w:t>（2）投标人须知；</w:t>
      </w:r>
    </w:p>
    <w:p w:rsidR="00237534" w:rsidRDefault="00D74FA5">
      <w:pPr>
        <w:snapToGrid w:val="0"/>
        <w:spacing w:line="400" w:lineRule="exact"/>
        <w:ind w:firstLineChars="171" w:firstLine="359"/>
        <w:rPr>
          <w:rFonts w:ascii="宋体" w:hAnsi="宋体"/>
        </w:rPr>
      </w:pPr>
      <w:r>
        <w:rPr>
          <w:rFonts w:ascii="宋体" w:hAnsi="宋体" w:hint="eastAsia"/>
        </w:rPr>
        <w:t>（3）评标办法；</w:t>
      </w:r>
    </w:p>
    <w:p w:rsidR="00237534" w:rsidRDefault="00D74FA5">
      <w:pPr>
        <w:snapToGrid w:val="0"/>
        <w:spacing w:line="400" w:lineRule="exact"/>
        <w:ind w:firstLineChars="171" w:firstLine="359"/>
        <w:rPr>
          <w:rFonts w:ascii="宋体" w:hAnsi="宋体"/>
        </w:rPr>
      </w:pPr>
      <w:r>
        <w:rPr>
          <w:rFonts w:ascii="宋体" w:hAnsi="宋体" w:hint="eastAsia"/>
        </w:rPr>
        <w:t>（4）合同条款及格式；</w:t>
      </w:r>
    </w:p>
    <w:p w:rsidR="00237534" w:rsidRDefault="00D74FA5">
      <w:pPr>
        <w:snapToGrid w:val="0"/>
        <w:spacing w:line="400" w:lineRule="exact"/>
        <w:ind w:firstLineChars="171" w:firstLine="359"/>
        <w:rPr>
          <w:rFonts w:ascii="宋体" w:hAnsi="宋体"/>
          <w:color w:val="000000" w:themeColor="text1"/>
        </w:rPr>
      </w:pPr>
      <w:r>
        <w:rPr>
          <w:rFonts w:ascii="宋体" w:hAnsi="宋体" w:hint="eastAsia"/>
          <w:color w:val="000000" w:themeColor="text1"/>
        </w:rPr>
        <w:t>（5）勘察设计范围及内容；</w:t>
      </w:r>
    </w:p>
    <w:p w:rsidR="00237534" w:rsidRDefault="00D74FA5">
      <w:pPr>
        <w:snapToGrid w:val="0"/>
        <w:spacing w:line="400" w:lineRule="exact"/>
        <w:ind w:firstLineChars="171" w:firstLine="359"/>
        <w:rPr>
          <w:rFonts w:ascii="宋体" w:hAnsi="宋体"/>
        </w:rPr>
      </w:pPr>
      <w:r>
        <w:rPr>
          <w:rFonts w:ascii="宋体" w:hAnsi="宋体" w:hint="eastAsia"/>
        </w:rPr>
        <w:t>（6）投标文件格式；</w:t>
      </w:r>
    </w:p>
    <w:p w:rsidR="00237534" w:rsidRDefault="00D74FA5">
      <w:pPr>
        <w:snapToGrid w:val="0"/>
        <w:spacing w:line="400" w:lineRule="exact"/>
        <w:ind w:firstLineChars="171" w:firstLine="359"/>
        <w:rPr>
          <w:rFonts w:ascii="宋体" w:hAnsi="宋体"/>
        </w:rPr>
      </w:pPr>
      <w:r>
        <w:rPr>
          <w:rFonts w:ascii="宋体" w:hAnsi="宋体" w:hint="eastAsia"/>
        </w:rPr>
        <w:t>（7）投标人须知前附表规定的其他材料。</w:t>
      </w:r>
    </w:p>
    <w:p w:rsidR="00237534" w:rsidRDefault="00D74FA5">
      <w:pPr>
        <w:snapToGrid w:val="0"/>
        <w:spacing w:line="400" w:lineRule="exact"/>
        <w:ind w:firstLineChars="200" w:firstLine="420"/>
        <w:rPr>
          <w:rFonts w:ascii="宋体" w:hAnsi="宋体"/>
        </w:rPr>
      </w:pPr>
      <w:r>
        <w:rPr>
          <w:rFonts w:ascii="宋体" w:hAnsi="宋体" w:hint="eastAsia"/>
        </w:rPr>
        <w:t>根据本章第2.2及2.3款对招标文件所作的澄清、修改，构成招标文件的组成部分。当招标文件及其澄清、修改或补充文件对同一内容表述不一致时，以最后发出的书面文件为准。</w:t>
      </w:r>
    </w:p>
    <w:p w:rsidR="00237534" w:rsidRDefault="00D74FA5">
      <w:pPr>
        <w:pStyle w:val="378020"/>
        <w:rPr>
          <w:rFonts w:ascii="宋体" w:eastAsia="宋体" w:hAnsi="宋体"/>
          <w:b/>
        </w:rPr>
      </w:pPr>
      <w:bookmarkStart w:id="78" w:name="_Toc144974512"/>
      <w:bookmarkStart w:id="79" w:name="_Toc152042320"/>
      <w:bookmarkStart w:id="80" w:name="_Toc152045544"/>
      <w:bookmarkStart w:id="81" w:name="_Toc179632562"/>
      <w:r>
        <w:rPr>
          <w:rFonts w:ascii="宋体" w:eastAsia="宋体" w:hAnsi="宋体" w:hint="eastAsia"/>
          <w:b/>
        </w:rPr>
        <w:t>2.2 招标文件的澄清</w:t>
      </w:r>
      <w:bookmarkEnd w:id="78"/>
      <w:bookmarkEnd w:id="79"/>
      <w:bookmarkEnd w:id="80"/>
      <w:bookmarkEnd w:id="81"/>
    </w:p>
    <w:p w:rsidR="00237534" w:rsidRDefault="00D74FA5">
      <w:pPr>
        <w:snapToGrid w:val="0"/>
        <w:spacing w:line="360" w:lineRule="auto"/>
        <w:ind w:firstLine="420"/>
        <w:rPr>
          <w:rFonts w:ascii="宋体" w:hAnsi="宋体"/>
          <w:b/>
          <w:bCs/>
        </w:rPr>
      </w:pPr>
      <w:bookmarkStart w:id="82" w:name="_Toc144974514"/>
      <w:bookmarkStart w:id="83" w:name="_Toc152042322"/>
      <w:bookmarkStart w:id="84" w:name="_Toc152045546"/>
      <w:bookmarkStart w:id="85" w:name="_Toc361338253"/>
      <w:r>
        <w:rPr>
          <w:rFonts w:ascii="宋体" w:hAnsi="宋体" w:hint="eastAsia"/>
        </w:rPr>
        <w:t>2.2.1 投标人应仔细阅读和检查招标文件的全部内容。如发现缺页或附件不全，应及时向招标人提出，以便补齐。如有疑问，应在投标人须知前附表规定的时间要求招标人对招标文件予以澄清。</w:t>
      </w:r>
      <w:r>
        <w:rPr>
          <w:rFonts w:ascii="宋体" w:hAnsi="宋体" w:hint="eastAsia"/>
          <w:b/>
          <w:bCs/>
        </w:rPr>
        <w:t>如未提出异议，视为全面接受。</w:t>
      </w:r>
    </w:p>
    <w:p w:rsidR="00237534" w:rsidRDefault="00D74FA5">
      <w:pPr>
        <w:snapToGrid w:val="0"/>
        <w:spacing w:line="360" w:lineRule="auto"/>
        <w:ind w:firstLine="420"/>
        <w:rPr>
          <w:rFonts w:ascii="宋体" w:hAnsi="宋体"/>
        </w:rPr>
      </w:pPr>
      <w:r>
        <w:rPr>
          <w:rFonts w:ascii="宋体" w:hAnsi="宋体" w:hint="eastAsia"/>
        </w:rPr>
        <w:lastRenderedPageBreak/>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237534" w:rsidRDefault="00D74FA5">
      <w:pPr>
        <w:snapToGrid w:val="0"/>
        <w:spacing w:line="360" w:lineRule="auto"/>
        <w:ind w:firstLine="420"/>
        <w:rPr>
          <w:rFonts w:ascii="宋体" w:hAnsi="宋体"/>
          <w:color w:val="000000"/>
          <w:sz w:val="24"/>
        </w:rPr>
      </w:pPr>
      <w:r>
        <w:rPr>
          <w:rFonts w:ascii="宋体" w:hAnsi="宋体" w:hint="eastAsia"/>
        </w:rPr>
        <w:t>2.2.3 所有澄清、答疑全部以【全国公共资源交易平台（河南省·许昌市）】公共资源交易系统发出的为准，不再接受书面形式的递交</w:t>
      </w:r>
      <w:r>
        <w:rPr>
          <w:rFonts w:ascii="宋体" w:hAnsi="宋体" w:hint="eastAsia"/>
          <w:color w:val="000000"/>
          <w:sz w:val="24"/>
        </w:rPr>
        <w:t>。</w:t>
      </w:r>
    </w:p>
    <w:p w:rsidR="00237534" w:rsidRDefault="00D74FA5">
      <w:pPr>
        <w:pStyle w:val="378020"/>
        <w:rPr>
          <w:rFonts w:ascii="宋体" w:eastAsia="宋体" w:hAnsi="宋体"/>
          <w:b/>
        </w:rPr>
      </w:pPr>
      <w:r>
        <w:rPr>
          <w:rFonts w:ascii="宋体" w:eastAsia="宋体" w:hAnsi="宋体" w:hint="eastAsia"/>
          <w:b/>
        </w:rPr>
        <w:t>2.3 招标文件的修改</w:t>
      </w:r>
    </w:p>
    <w:p w:rsidR="00237534" w:rsidRDefault="00D74FA5">
      <w:pPr>
        <w:snapToGrid w:val="0"/>
        <w:spacing w:line="360" w:lineRule="auto"/>
        <w:ind w:firstLine="420"/>
        <w:rPr>
          <w:rFonts w:ascii="宋体" w:hAnsi="宋体"/>
        </w:rPr>
      </w:pPr>
      <w:r>
        <w:rPr>
          <w:rFonts w:ascii="宋体" w:hAnsi="宋体" w:hint="eastAsia"/>
        </w:rPr>
        <w:t>2.3.1 在投标截止时间15天前，招标人可以通过公共资源交易系统电子平台修改招标文件，如果修改招标文件的时间距投标截止时间不足15 天，相应延长投标截止时间。</w:t>
      </w:r>
    </w:p>
    <w:p w:rsidR="00237534" w:rsidRDefault="00D74FA5">
      <w:pPr>
        <w:snapToGrid w:val="0"/>
        <w:spacing w:line="360" w:lineRule="auto"/>
        <w:ind w:firstLine="420"/>
        <w:rPr>
          <w:rFonts w:ascii="宋体" w:hAnsi="宋体"/>
        </w:rPr>
      </w:pPr>
      <w:r>
        <w:rPr>
          <w:rFonts w:ascii="宋体" w:hAnsi="宋体" w:hint="eastAsia"/>
        </w:rPr>
        <w:t>2.3.2 当招标文件、补充通知、答疑纪要，内容相互矛盾时，以最后发出的通知或纪要为准。</w:t>
      </w:r>
    </w:p>
    <w:p w:rsidR="00237534" w:rsidRDefault="00D74FA5" w:rsidP="0076053C">
      <w:pPr>
        <w:pStyle w:val="2TimesNewRoman5020"/>
        <w:snapToGrid w:val="0"/>
        <w:spacing w:beforeLines="50"/>
        <w:rPr>
          <w:rFonts w:ascii="宋体" w:eastAsia="宋体" w:hAnsi="宋体"/>
          <w:b/>
        </w:rPr>
      </w:pPr>
      <w:r>
        <w:rPr>
          <w:rFonts w:ascii="宋体" w:eastAsia="宋体" w:hAnsi="宋体" w:hint="eastAsia"/>
          <w:b/>
        </w:rPr>
        <w:t>3. 投标文件</w:t>
      </w:r>
      <w:bookmarkEnd w:id="82"/>
      <w:bookmarkEnd w:id="83"/>
      <w:bookmarkEnd w:id="84"/>
      <w:bookmarkEnd w:id="85"/>
    </w:p>
    <w:p w:rsidR="00237534" w:rsidRDefault="00D74FA5">
      <w:pPr>
        <w:pStyle w:val="378020"/>
        <w:snapToGrid w:val="0"/>
        <w:spacing w:line="240" w:lineRule="auto"/>
        <w:rPr>
          <w:rFonts w:ascii="宋体" w:eastAsia="宋体" w:hAnsi="宋体"/>
          <w:b/>
          <w:sz w:val="21"/>
          <w:szCs w:val="21"/>
        </w:rPr>
      </w:pPr>
      <w:bookmarkStart w:id="86" w:name="_Toc361338254"/>
      <w:bookmarkStart w:id="87" w:name="_Toc144974515"/>
      <w:bookmarkStart w:id="88" w:name="_Toc152042323"/>
      <w:bookmarkStart w:id="89" w:name="_Toc152045547"/>
      <w:r>
        <w:rPr>
          <w:rFonts w:ascii="宋体" w:eastAsia="宋体" w:hAnsi="宋体" w:hint="eastAsia"/>
          <w:b/>
          <w:sz w:val="21"/>
          <w:szCs w:val="21"/>
        </w:rPr>
        <w:t>3.1 投标文件的组成</w:t>
      </w:r>
      <w:bookmarkEnd w:id="86"/>
      <w:bookmarkEnd w:id="87"/>
      <w:bookmarkEnd w:id="88"/>
      <w:bookmarkEnd w:id="89"/>
    </w:p>
    <w:p w:rsidR="00237534" w:rsidRDefault="00D74FA5">
      <w:pPr>
        <w:shd w:val="clear" w:color="auto" w:fill="FFFFFF"/>
        <w:spacing w:line="360" w:lineRule="auto"/>
        <w:ind w:left="357"/>
        <w:rPr>
          <w:rFonts w:ascii="宋体" w:hAnsi="宋体"/>
          <w:kern w:val="0"/>
          <w:sz w:val="22"/>
          <w:szCs w:val="22"/>
        </w:rPr>
      </w:pPr>
      <w:bookmarkStart w:id="90" w:name="_Toc361338255"/>
      <w:bookmarkStart w:id="91" w:name="_Toc144974516"/>
      <w:bookmarkStart w:id="92" w:name="_Toc152045548"/>
      <w:bookmarkStart w:id="93" w:name="_Toc152042324"/>
      <w:r>
        <w:rPr>
          <w:rFonts w:ascii="宋体" w:hAnsi="宋体" w:hint="eastAsia"/>
          <w:kern w:val="0"/>
          <w:sz w:val="22"/>
          <w:szCs w:val="22"/>
        </w:rPr>
        <w:t>一、投标函及投标函附录</w:t>
      </w:r>
    </w:p>
    <w:p w:rsidR="00237534" w:rsidRDefault="00D74FA5">
      <w:pPr>
        <w:shd w:val="clear" w:color="auto" w:fill="FFFFFF"/>
        <w:spacing w:line="360" w:lineRule="auto"/>
        <w:ind w:left="357"/>
        <w:rPr>
          <w:rFonts w:ascii="宋体" w:hAnsi="宋体"/>
          <w:kern w:val="0"/>
          <w:sz w:val="22"/>
          <w:szCs w:val="22"/>
        </w:rPr>
      </w:pPr>
      <w:r>
        <w:rPr>
          <w:rFonts w:ascii="宋体" w:hAnsi="宋体" w:hint="eastAsia"/>
          <w:kern w:val="0"/>
          <w:sz w:val="22"/>
          <w:szCs w:val="22"/>
        </w:rPr>
        <w:t>二、法定代表人身份证明</w:t>
      </w:r>
    </w:p>
    <w:p w:rsidR="00237534" w:rsidRDefault="00D74FA5">
      <w:pPr>
        <w:shd w:val="clear" w:color="auto" w:fill="FFFFFF"/>
        <w:spacing w:line="360" w:lineRule="auto"/>
        <w:ind w:left="357"/>
        <w:rPr>
          <w:rFonts w:ascii="宋体" w:hAnsi="宋体"/>
          <w:kern w:val="0"/>
          <w:sz w:val="22"/>
          <w:szCs w:val="22"/>
        </w:rPr>
      </w:pPr>
      <w:r>
        <w:rPr>
          <w:rFonts w:ascii="宋体" w:hAnsi="宋体" w:hint="eastAsia"/>
          <w:kern w:val="0"/>
          <w:sz w:val="22"/>
          <w:szCs w:val="22"/>
        </w:rPr>
        <w:t>三、投标文件签署授权委托书</w:t>
      </w:r>
    </w:p>
    <w:p w:rsidR="00237534" w:rsidRDefault="00D74FA5">
      <w:pPr>
        <w:shd w:val="clear" w:color="auto" w:fill="FFFFFF"/>
        <w:spacing w:line="360" w:lineRule="auto"/>
        <w:ind w:left="357"/>
        <w:rPr>
          <w:rFonts w:ascii="宋体" w:hAnsi="宋体"/>
          <w:kern w:val="0"/>
          <w:sz w:val="22"/>
          <w:szCs w:val="22"/>
        </w:rPr>
      </w:pPr>
      <w:r>
        <w:rPr>
          <w:rFonts w:ascii="宋体" w:hAnsi="宋体" w:hint="eastAsia"/>
          <w:kern w:val="0"/>
          <w:sz w:val="22"/>
          <w:szCs w:val="22"/>
        </w:rPr>
        <w:t>四、授权委托书</w:t>
      </w:r>
    </w:p>
    <w:p w:rsidR="00237534" w:rsidRDefault="00D74FA5">
      <w:pPr>
        <w:shd w:val="clear" w:color="auto" w:fill="FFFFFF"/>
        <w:spacing w:line="360" w:lineRule="auto"/>
        <w:ind w:left="357"/>
        <w:rPr>
          <w:rFonts w:ascii="宋体" w:hAnsi="宋体"/>
          <w:kern w:val="0"/>
          <w:sz w:val="22"/>
          <w:szCs w:val="22"/>
        </w:rPr>
      </w:pPr>
      <w:r>
        <w:rPr>
          <w:rFonts w:ascii="宋体" w:hAnsi="宋体" w:hint="eastAsia"/>
          <w:kern w:val="0"/>
          <w:sz w:val="22"/>
          <w:szCs w:val="22"/>
        </w:rPr>
        <w:t>五、投标保证金</w:t>
      </w:r>
    </w:p>
    <w:p w:rsidR="00237534" w:rsidRDefault="00D74FA5">
      <w:pPr>
        <w:shd w:val="clear" w:color="auto" w:fill="FFFFFF"/>
        <w:spacing w:line="360" w:lineRule="auto"/>
        <w:ind w:left="357"/>
        <w:rPr>
          <w:rFonts w:ascii="宋体" w:hAnsi="宋体"/>
          <w:kern w:val="0"/>
          <w:sz w:val="22"/>
          <w:szCs w:val="22"/>
        </w:rPr>
      </w:pPr>
      <w:r>
        <w:rPr>
          <w:rFonts w:ascii="宋体" w:hAnsi="宋体" w:hint="eastAsia"/>
          <w:kern w:val="0"/>
          <w:sz w:val="22"/>
          <w:szCs w:val="22"/>
        </w:rPr>
        <w:t>六、设计方案及勘察方案</w:t>
      </w:r>
    </w:p>
    <w:p w:rsidR="00237534" w:rsidRDefault="00D74FA5">
      <w:pPr>
        <w:shd w:val="clear" w:color="auto" w:fill="FFFFFF"/>
        <w:spacing w:line="360" w:lineRule="auto"/>
        <w:ind w:left="357"/>
        <w:rPr>
          <w:rFonts w:ascii="宋体" w:hAnsi="宋体"/>
          <w:kern w:val="0"/>
          <w:sz w:val="22"/>
          <w:szCs w:val="22"/>
        </w:rPr>
      </w:pPr>
      <w:r>
        <w:rPr>
          <w:rFonts w:ascii="宋体" w:hAnsi="宋体" w:hint="eastAsia"/>
          <w:kern w:val="0"/>
          <w:sz w:val="22"/>
          <w:szCs w:val="22"/>
        </w:rPr>
        <w:t>七、服务承诺</w:t>
      </w:r>
    </w:p>
    <w:p w:rsidR="00237534" w:rsidRDefault="00D74FA5">
      <w:pPr>
        <w:shd w:val="clear" w:color="auto" w:fill="FFFFFF"/>
        <w:spacing w:line="360" w:lineRule="auto"/>
        <w:ind w:left="357"/>
        <w:rPr>
          <w:rFonts w:ascii="宋体" w:hAnsi="宋体"/>
          <w:kern w:val="0"/>
          <w:sz w:val="22"/>
          <w:szCs w:val="22"/>
        </w:rPr>
      </w:pPr>
      <w:r>
        <w:rPr>
          <w:rFonts w:ascii="宋体" w:hAnsi="宋体" w:hint="eastAsia"/>
          <w:kern w:val="0"/>
          <w:sz w:val="22"/>
          <w:szCs w:val="22"/>
        </w:rPr>
        <w:t>八、项目管理人员</w:t>
      </w:r>
    </w:p>
    <w:p w:rsidR="00237534" w:rsidRDefault="00D74FA5">
      <w:pPr>
        <w:shd w:val="clear" w:color="auto" w:fill="FFFFFF"/>
        <w:spacing w:line="360" w:lineRule="auto"/>
        <w:ind w:left="357"/>
        <w:rPr>
          <w:rFonts w:ascii="宋体" w:hAnsi="宋体"/>
          <w:kern w:val="0"/>
          <w:sz w:val="22"/>
          <w:szCs w:val="22"/>
        </w:rPr>
      </w:pPr>
      <w:r>
        <w:rPr>
          <w:rFonts w:ascii="宋体" w:hAnsi="宋体" w:hint="eastAsia"/>
          <w:kern w:val="0"/>
          <w:sz w:val="22"/>
          <w:szCs w:val="22"/>
        </w:rPr>
        <w:t>九、资格审查资料</w:t>
      </w:r>
    </w:p>
    <w:p w:rsidR="00237534" w:rsidRDefault="00D74FA5" w:rsidP="0076053C">
      <w:pPr>
        <w:pStyle w:val="378020"/>
        <w:snapToGrid w:val="0"/>
        <w:spacing w:beforeLines="50"/>
        <w:rPr>
          <w:rFonts w:ascii="宋体" w:eastAsia="宋体" w:hAnsi="宋体"/>
          <w:b/>
        </w:rPr>
      </w:pPr>
      <w:r>
        <w:rPr>
          <w:rFonts w:ascii="宋体" w:eastAsia="宋体" w:hAnsi="宋体" w:hint="eastAsia"/>
          <w:b/>
        </w:rPr>
        <w:t>3.2 投标</w:t>
      </w:r>
      <w:bookmarkEnd w:id="90"/>
      <w:bookmarkEnd w:id="91"/>
      <w:bookmarkEnd w:id="92"/>
      <w:bookmarkEnd w:id="93"/>
      <w:r>
        <w:rPr>
          <w:rFonts w:ascii="宋体" w:eastAsia="宋体" w:hAnsi="宋体" w:hint="eastAsia"/>
          <w:b/>
        </w:rPr>
        <w:t>报价</w:t>
      </w:r>
      <w:bookmarkStart w:id="94" w:name="_Toc144974517"/>
      <w:bookmarkStart w:id="95" w:name="_Toc152042325"/>
      <w:bookmarkStart w:id="96" w:name="_Toc152045549"/>
      <w:bookmarkStart w:id="97" w:name="_Toc361338256"/>
    </w:p>
    <w:p w:rsidR="00237534" w:rsidRDefault="00D74FA5">
      <w:pPr>
        <w:spacing w:line="360" w:lineRule="auto"/>
        <w:ind w:firstLine="495"/>
        <w:rPr>
          <w:rFonts w:asciiTheme="minorEastAsia" w:eastAsiaTheme="minorEastAsia" w:hAnsiTheme="minorEastAsia"/>
          <w:szCs w:val="21"/>
        </w:rPr>
      </w:pPr>
      <w:r>
        <w:rPr>
          <w:rFonts w:asciiTheme="minorEastAsia" w:eastAsiaTheme="minorEastAsia" w:hAnsiTheme="minorEastAsia" w:hint="eastAsia"/>
          <w:szCs w:val="21"/>
        </w:rPr>
        <w:t xml:space="preserve">3.2.1  </w:t>
      </w:r>
      <w:r>
        <w:rPr>
          <w:rFonts w:asciiTheme="minorEastAsia" w:eastAsiaTheme="minorEastAsia" w:hAnsiTheme="minorEastAsia" w:cs="黑体" w:hint="eastAsia"/>
          <w:kern w:val="0"/>
          <w:szCs w:val="21"/>
        </w:rPr>
        <w:t>参考（原）国家发展计划委员会和建设部联合颁布的《工程勘察设计收费标准》（计价格［2002］10号）及相关工程设计收费规定，根据市场行情自主报价。</w:t>
      </w:r>
    </w:p>
    <w:p w:rsidR="00237534" w:rsidRDefault="00D74FA5">
      <w:pPr>
        <w:spacing w:line="360" w:lineRule="auto"/>
        <w:ind w:firstLine="495"/>
        <w:rPr>
          <w:rFonts w:asciiTheme="minorEastAsia" w:eastAsiaTheme="minorEastAsia" w:hAnsiTheme="minorEastAsia"/>
          <w:szCs w:val="21"/>
        </w:rPr>
      </w:pPr>
      <w:r>
        <w:rPr>
          <w:rFonts w:asciiTheme="minorEastAsia" w:eastAsiaTheme="minorEastAsia" w:hAnsiTheme="minorEastAsia" w:hint="eastAsia"/>
          <w:szCs w:val="21"/>
        </w:rPr>
        <w:t>3.2.2  投标报价包含勘察设计的所有费用，对施工过程中的技术配合及局部修改、变更而发生的费用也应考虑在内。</w:t>
      </w:r>
    </w:p>
    <w:p w:rsidR="00237534" w:rsidRDefault="00D74FA5">
      <w:pPr>
        <w:autoSpaceDE w:val="0"/>
        <w:autoSpaceDN w:val="0"/>
        <w:adjustRightInd w:val="0"/>
        <w:spacing w:line="360" w:lineRule="auto"/>
        <w:ind w:firstLineChars="200" w:firstLine="420"/>
        <w:jc w:val="left"/>
        <w:rPr>
          <w:rFonts w:asciiTheme="minorEastAsia" w:eastAsiaTheme="minorEastAsia" w:hAnsiTheme="minorEastAsia" w:cs="仿宋_GB2312"/>
          <w:kern w:val="0"/>
          <w:szCs w:val="21"/>
        </w:rPr>
      </w:pPr>
      <w:r>
        <w:rPr>
          <w:rFonts w:asciiTheme="minorEastAsia" w:eastAsiaTheme="minorEastAsia" w:hAnsiTheme="minorEastAsia" w:hint="eastAsia"/>
          <w:szCs w:val="21"/>
        </w:rPr>
        <w:t xml:space="preserve">3.2.3  </w:t>
      </w:r>
      <w:r>
        <w:rPr>
          <w:rFonts w:asciiTheme="minorEastAsia" w:eastAsiaTheme="minorEastAsia" w:hAnsiTheme="minorEastAsia" w:cs="仿宋_GB2312" w:hint="eastAsia"/>
          <w:kern w:val="0"/>
          <w:szCs w:val="21"/>
        </w:rPr>
        <w:t>投标的价格还应包含下列内容：</w:t>
      </w:r>
    </w:p>
    <w:p w:rsidR="00237534" w:rsidRDefault="00D74FA5">
      <w:pPr>
        <w:autoSpaceDE w:val="0"/>
        <w:autoSpaceDN w:val="0"/>
        <w:adjustRightInd w:val="0"/>
        <w:spacing w:line="360" w:lineRule="auto"/>
        <w:ind w:firstLineChars="200" w:firstLine="420"/>
        <w:jc w:val="left"/>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投标报价包含履行合同所有相关服务所需的费用；投标报价均应包含所有的税费。</w:t>
      </w:r>
    </w:p>
    <w:p w:rsidR="00237534" w:rsidRDefault="00D74FA5">
      <w:pPr>
        <w:autoSpaceDE w:val="0"/>
        <w:autoSpaceDN w:val="0"/>
        <w:adjustRightInd w:val="0"/>
        <w:spacing w:line="360" w:lineRule="auto"/>
        <w:ind w:firstLineChars="200" w:firstLine="420"/>
        <w:jc w:val="left"/>
        <w:rPr>
          <w:rFonts w:asciiTheme="minorEastAsia" w:eastAsiaTheme="minorEastAsia" w:hAnsiTheme="minorEastAsia" w:cs="仿宋_GB2312"/>
          <w:kern w:val="0"/>
          <w:szCs w:val="21"/>
        </w:rPr>
      </w:pPr>
      <w:r>
        <w:rPr>
          <w:rFonts w:asciiTheme="minorEastAsia" w:eastAsiaTheme="minorEastAsia" w:hAnsiTheme="minorEastAsia" w:cs="仿宋_GB2312"/>
          <w:kern w:val="0"/>
          <w:szCs w:val="21"/>
        </w:rPr>
        <w:t>3.2.</w:t>
      </w:r>
      <w:r>
        <w:rPr>
          <w:rFonts w:asciiTheme="minorEastAsia" w:eastAsiaTheme="minorEastAsia" w:hAnsiTheme="minorEastAsia" w:cs="仿宋_GB2312" w:hint="eastAsia"/>
          <w:kern w:val="0"/>
          <w:szCs w:val="21"/>
        </w:rPr>
        <w:t>4　不能在投标报价之外还有其他费用出现。</w:t>
      </w:r>
    </w:p>
    <w:p w:rsidR="00237534" w:rsidRDefault="00D74FA5">
      <w:pPr>
        <w:autoSpaceDE w:val="0"/>
        <w:autoSpaceDN w:val="0"/>
        <w:adjustRightInd w:val="0"/>
        <w:spacing w:line="360" w:lineRule="auto"/>
        <w:ind w:firstLineChars="200" w:firstLine="420"/>
        <w:jc w:val="left"/>
        <w:rPr>
          <w:rFonts w:asciiTheme="minorEastAsia" w:eastAsiaTheme="minorEastAsia" w:hAnsiTheme="minorEastAsia" w:cs="仿宋_GB2312"/>
          <w:kern w:val="0"/>
          <w:szCs w:val="21"/>
        </w:rPr>
      </w:pPr>
      <w:r>
        <w:rPr>
          <w:rFonts w:asciiTheme="minorEastAsia" w:eastAsiaTheme="minorEastAsia" w:hAnsiTheme="minorEastAsia" w:cs="仿宋_GB2312"/>
          <w:kern w:val="0"/>
          <w:szCs w:val="21"/>
        </w:rPr>
        <w:t>3.2.</w:t>
      </w:r>
      <w:r>
        <w:rPr>
          <w:rFonts w:asciiTheme="minorEastAsia" w:eastAsiaTheme="minorEastAsia" w:hAnsiTheme="minorEastAsia" w:cs="仿宋_GB2312" w:hint="eastAsia"/>
          <w:kern w:val="0"/>
          <w:szCs w:val="21"/>
        </w:rPr>
        <w:t>5　投标人不得低于企业自身成本竞投</w:t>
      </w:r>
      <w:bookmarkStart w:id="98" w:name="_Hlt107977408"/>
      <w:bookmarkEnd w:id="98"/>
      <w:r>
        <w:rPr>
          <w:rFonts w:asciiTheme="minorEastAsia" w:eastAsiaTheme="minorEastAsia" w:hAnsiTheme="minorEastAsia" w:cs="仿宋_GB2312" w:hint="eastAsia"/>
          <w:kern w:val="0"/>
          <w:szCs w:val="21"/>
        </w:rPr>
        <w:t>标。</w:t>
      </w:r>
    </w:p>
    <w:p w:rsidR="00237534" w:rsidRDefault="00D74FA5" w:rsidP="0076053C">
      <w:pPr>
        <w:pStyle w:val="378020"/>
        <w:snapToGrid w:val="0"/>
        <w:spacing w:beforeLines="50"/>
        <w:rPr>
          <w:rFonts w:ascii="宋体" w:eastAsia="宋体" w:hAnsi="宋体"/>
          <w:b/>
        </w:rPr>
      </w:pPr>
      <w:r>
        <w:rPr>
          <w:rFonts w:ascii="宋体" w:eastAsia="宋体" w:hAnsi="宋体" w:hint="eastAsia"/>
          <w:b/>
        </w:rPr>
        <w:t>3.3 投标有效期</w:t>
      </w:r>
      <w:bookmarkEnd w:id="94"/>
      <w:bookmarkEnd w:id="95"/>
      <w:bookmarkEnd w:id="96"/>
      <w:bookmarkEnd w:id="97"/>
    </w:p>
    <w:p w:rsidR="00237534" w:rsidRDefault="00D74FA5">
      <w:pPr>
        <w:spacing w:line="360" w:lineRule="exact"/>
        <w:ind w:firstLineChars="200" w:firstLine="420"/>
        <w:rPr>
          <w:rFonts w:ascii="宋体" w:hAnsi="宋体"/>
        </w:rPr>
      </w:pPr>
      <w:bookmarkStart w:id="99" w:name="_Toc361338257"/>
      <w:bookmarkStart w:id="100" w:name="_Toc152045550"/>
      <w:bookmarkStart w:id="101" w:name="_Toc152042326"/>
      <w:bookmarkStart w:id="102" w:name="_Toc144974518"/>
      <w:r>
        <w:rPr>
          <w:rFonts w:ascii="宋体" w:hAnsi="宋体" w:hint="eastAsia"/>
        </w:rPr>
        <w:t>3.3.1 在投标人须知前附表规定的投标有效期内，投标人不得要求撤销或修改其投标文件。</w:t>
      </w:r>
    </w:p>
    <w:p w:rsidR="00237534" w:rsidRDefault="00D74FA5">
      <w:pPr>
        <w:spacing w:line="360" w:lineRule="exact"/>
        <w:ind w:firstLineChars="200" w:firstLine="420"/>
        <w:rPr>
          <w:rFonts w:ascii="宋体" w:hAnsi="宋体"/>
        </w:rPr>
      </w:pPr>
      <w:r>
        <w:rPr>
          <w:rFonts w:ascii="宋体" w:hAnsi="宋体" w:hint="eastAsia"/>
        </w:rPr>
        <w:t>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237534" w:rsidRDefault="00D74FA5" w:rsidP="0076053C">
      <w:pPr>
        <w:pStyle w:val="378020"/>
        <w:snapToGrid w:val="0"/>
        <w:spacing w:beforeLines="50"/>
        <w:rPr>
          <w:rFonts w:ascii="宋体" w:eastAsia="宋体" w:hAnsi="宋体"/>
          <w:b/>
        </w:rPr>
      </w:pPr>
      <w:r>
        <w:rPr>
          <w:rFonts w:ascii="宋体" w:eastAsia="宋体" w:hAnsi="宋体" w:hint="eastAsia"/>
          <w:b/>
        </w:rPr>
        <w:lastRenderedPageBreak/>
        <w:t xml:space="preserve">3.4 </w:t>
      </w:r>
      <w:bookmarkEnd w:id="99"/>
      <w:bookmarkEnd w:id="100"/>
      <w:bookmarkEnd w:id="101"/>
      <w:bookmarkEnd w:id="102"/>
      <w:r>
        <w:rPr>
          <w:rFonts w:ascii="宋体" w:eastAsia="宋体" w:hAnsi="宋体" w:hint="eastAsia"/>
          <w:b/>
        </w:rPr>
        <w:t>投标保证金的缴纳及退还</w:t>
      </w:r>
    </w:p>
    <w:p w:rsidR="00237534" w:rsidRDefault="00D74FA5">
      <w:pPr>
        <w:spacing w:line="360" w:lineRule="exact"/>
        <w:ind w:firstLineChars="200" w:firstLine="420"/>
        <w:rPr>
          <w:rFonts w:ascii="宋体" w:hAnsi="宋体"/>
          <w:szCs w:val="21"/>
        </w:rPr>
      </w:pPr>
      <w:bookmarkStart w:id="103" w:name="_Toc152042328"/>
      <w:bookmarkStart w:id="104" w:name="_Toc179632570"/>
      <w:bookmarkStart w:id="105" w:name="_Toc361338259"/>
      <w:bookmarkStart w:id="106" w:name="_Toc152045552"/>
      <w:bookmarkStart w:id="107" w:name="_Toc144974520"/>
      <w:r>
        <w:rPr>
          <w:rFonts w:ascii="宋体" w:hAnsi="宋体" w:hint="eastAsia"/>
          <w:szCs w:val="21"/>
        </w:rPr>
        <w:t>3.4.1 投标保证金的基本户备案：按《投标人须知前附表》第3.4.2条规定。</w:t>
      </w:r>
    </w:p>
    <w:p w:rsidR="00237534" w:rsidRDefault="00D74FA5">
      <w:pPr>
        <w:spacing w:line="360" w:lineRule="exact"/>
        <w:ind w:firstLineChars="200" w:firstLine="420"/>
        <w:rPr>
          <w:rFonts w:ascii="宋体" w:hAnsi="宋体"/>
          <w:szCs w:val="21"/>
        </w:rPr>
      </w:pPr>
      <w:r>
        <w:rPr>
          <w:rFonts w:ascii="宋体" w:hAnsi="宋体" w:hint="eastAsia"/>
          <w:szCs w:val="21"/>
        </w:rPr>
        <w:t>3.4.1.1 自招标文件发布之日起，投标人需进行基本户备案（建设工程项目），已备案的基本户开户银行、账户发生变化的，须重新办理备案手续。备案后方可提交投标（竞买）保证金。</w:t>
      </w:r>
    </w:p>
    <w:p w:rsidR="00237534" w:rsidRDefault="00D74FA5">
      <w:pPr>
        <w:spacing w:line="360" w:lineRule="exact"/>
        <w:ind w:firstLineChars="200" w:firstLine="420"/>
        <w:rPr>
          <w:rFonts w:ascii="宋体" w:hAnsi="宋体"/>
          <w:szCs w:val="21"/>
        </w:rPr>
      </w:pPr>
      <w:r>
        <w:rPr>
          <w:rFonts w:ascii="宋体" w:hAnsi="宋体" w:hint="eastAsia"/>
          <w:szCs w:val="21"/>
        </w:rPr>
        <w:t xml:space="preserve">3.4.1.2 基本户备案流程： </w:t>
      </w:r>
    </w:p>
    <w:p w:rsidR="00237534" w:rsidRDefault="00D74FA5">
      <w:pPr>
        <w:spacing w:line="360" w:lineRule="exact"/>
        <w:ind w:firstLineChars="200" w:firstLine="420"/>
        <w:rPr>
          <w:rFonts w:ascii="宋体" w:hAnsi="宋体"/>
          <w:szCs w:val="21"/>
        </w:rPr>
      </w:pPr>
      <w:r>
        <w:rPr>
          <w:rFonts w:ascii="宋体" w:hAnsi="宋体" w:hint="eastAsia"/>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237534" w:rsidRDefault="00D74FA5">
      <w:pPr>
        <w:spacing w:line="360" w:lineRule="exact"/>
        <w:ind w:firstLineChars="200" w:firstLine="420"/>
        <w:rPr>
          <w:rFonts w:ascii="宋体" w:hAnsi="宋体"/>
          <w:szCs w:val="21"/>
        </w:rPr>
      </w:pPr>
      <w:r>
        <w:rPr>
          <w:rFonts w:ascii="宋体" w:hAnsi="宋体" w:hint="eastAsia"/>
          <w:szCs w:val="21"/>
        </w:rPr>
        <w:t>3.4.2 投标保证金缴纳：按《投标人须知前附表》第3.4.2条规定。</w:t>
      </w:r>
    </w:p>
    <w:p w:rsidR="00237534" w:rsidRDefault="00D74FA5">
      <w:pPr>
        <w:spacing w:line="360" w:lineRule="exact"/>
        <w:ind w:firstLineChars="200" w:firstLine="420"/>
        <w:rPr>
          <w:rFonts w:ascii="宋体" w:hAnsi="宋体"/>
          <w:szCs w:val="21"/>
        </w:rPr>
      </w:pPr>
      <w:r>
        <w:rPr>
          <w:rFonts w:ascii="宋体" w:hAnsi="宋体" w:hint="eastAsia"/>
          <w:szCs w:val="21"/>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237534" w:rsidRDefault="00D74FA5">
      <w:pPr>
        <w:spacing w:line="360" w:lineRule="exact"/>
        <w:ind w:firstLineChars="200" w:firstLine="420"/>
        <w:rPr>
          <w:rFonts w:ascii="宋体" w:hAnsi="宋体"/>
          <w:szCs w:val="21"/>
          <w:lang w:val="zh-CN"/>
        </w:rPr>
      </w:pPr>
      <w:r>
        <w:rPr>
          <w:rFonts w:ascii="宋体" w:hAnsi="宋体" w:hint="eastAsia"/>
          <w:szCs w:val="21"/>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237534" w:rsidRDefault="00D74FA5">
      <w:pPr>
        <w:spacing w:line="360" w:lineRule="exact"/>
        <w:ind w:firstLineChars="200" w:firstLine="420"/>
        <w:rPr>
          <w:rFonts w:ascii="宋体" w:hAnsi="宋体"/>
          <w:szCs w:val="21"/>
          <w:lang w:val="zh-CN"/>
        </w:rPr>
      </w:pPr>
      <w:r>
        <w:rPr>
          <w:rFonts w:ascii="宋体" w:hAnsi="宋体" w:hint="eastAsia"/>
          <w:szCs w:val="21"/>
          <w:lang w:val="zh-CN"/>
        </w:rPr>
        <w:t>3.4.2.2 投标保证金缴纳方式：</w:t>
      </w:r>
    </w:p>
    <w:p w:rsidR="00237534" w:rsidRDefault="00D74FA5">
      <w:pPr>
        <w:spacing w:line="360" w:lineRule="exact"/>
        <w:ind w:firstLineChars="200" w:firstLine="420"/>
        <w:rPr>
          <w:rFonts w:ascii="宋体" w:hAnsi="宋体"/>
          <w:szCs w:val="21"/>
        </w:rPr>
      </w:pPr>
      <w:r>
        <w:rPr>
          <w:rFonts w:ascii="宋体" w:hAnsi="宋体" w:hint="eastAsia"/>
          <w:szCs w:val="21"/>
          <w:lang w:val="zh-CN"/>
        </w:rPr>
        <w:t>投标人网上报名后</w:t>
      </w:r>
      <w:r>
        <w:rPr>
          <w:rFonts w:ascii="宋体" w:hAnsi="宋体" w:hint="eastAsia"/>
          <w:szCs w:val="21"/>
        </w:rPr>
        <w:t>，</w:t>
      </w:r>
      <w:r>
        <w:rPr>
          <w:rFonts w:ascii="宋体" w:hAnsi="宋体" w:hint="eastAsia"/>
          <w:szCs w:val="21"/>
          <w:lang w:val="zh-CN"/>
        </w:rPr>
        <w:t>登录</w:t>
      </w:r>
      <w:hyperlink r:id="rId13" w:history="1">
        <w:r>
          <w:rPr>
            <w:rFonts w:ascii="宋体" w:hAnsi="宋体" w:hint="eastAsia"/>
            <w:szCs w:val="21"/>
          </w:rPr>
          <w:t>http://221.14.6.70:8088/ggzy</w:t>
        </w:r>
      </w:hyperlink>
      <w:r>
        <w:rPr>
          <w:rFonts w:ascii="宋体" w:hAnsi="宋体" w:hint="eastAsia"/>
          <w:szCs w:val="21"/>
          <w:lang w:val="zh-CN"/>
        </w:rPr>
        <w:t>系统</w:t>
      </w:r>
      <w:r>
        <w:rPr>
          <w:rFonts w:ascii="宋体" w:hAnsi="宋体" w:hint="eastAsia"/>
          <w:szCs w:val="21"/>
        </w:rPr>
        <w:t>，</w:t>
      </w:r>
      <w:r>
        <w:rPr>
          <w:rFonts w:ascii="宋体" w:hAnsi="宋体" w:hint="eastAsia"/>
          <w:szCs w:val="21"/>
          <w:lang w:val="zh-CN"/>
        </w:rPr>
        <w:t>依次点击</w:t>
      </w:r>
      <w:r>
        <w:rPr>
          <w:rFonts w:ascii="宋体" w:hAnsi="宋体" w:hint="eastAsia"/>
          <w:szCs w:val="21"/>
        </w:rPr>
        <w:t>“</w:t>
      </w:r>
      <w:r>
        <w:rPr>
          <w:rFonts w:ascii="宋体" w:hAnsi="宋体" w:hint="eastAsia"/>
          <w:szCs w:val="21"/>
          <w:lang w:val="zh-CN"/>
        </w:rPr>
        <w:t>会员向导</w:t>
      </w:r>
      <w:r>
        <w:rPr>
          <w:rFonts w:ascii="宋体" w:hAnsi="宋体" w:hint="eastAsia"/>
          <w:szCs w:val="21"/>
        </w:rPr>
        <w:t>”→“</w:t>
      </w:r>
      <w:r>
        <w:rPr>
          <w:rFonts w:ascii="宋体" w:hAnsi="宋体" w:hint="eastAsia"/>
          <w:szCs w:val="21"/>
          <w:lang w:val="zh-CN"/>
        </w:rPr>
        <w:t>参与投标</w:t>
      </w:r>
      <w:r>
        <w:rPr>
          <w:rFonts w:ascii="宋体" w:hAnsi="宋体" w:hint="eastAsia"/>
          <w:szCs w:val="21"/>
        </w:rPr>
        <w:t>”→“</w:t>
      </w:r>
      <w:r>
        <w:rPr>
          <w:rFonts w:ascii="宋体" w:hAnsi="宋体" w:hint="eastAsia"/>
          <w:szCs w:val="21"/>
          <w:lang w:val="zh-CN"/>
        </w:rPr>
        <w:t>费用缴纳说明</w:t>
      </w:r>
      <w:r>
        <w:rPr>
          <w:rFonts w:ascii="宋体" w:hAnsi="宋体" w:hint="eastAsia"/>
          <w:szCs w:val="21"/>
        </w:rPr>
        <w:t>”→“</w:t>
      </w:r>
      <w:r>
        <w:rPr>
          <w:rFonts w:ascii="宋体" w:hAnsi="宋体" w:hint="eastAsia"/>
          <w:szCs w:val="21"/>
          <w:lang w:val="zh-CN"/>
        </w:rPr>
        <w:t>保证金缴纳说明单</w:t>
      </w:r>
      <w:r>
        <w:rPr>
          <w:rFonts w:ascii="宋体" w:hAnsi="宋体" w:hint="eastAsia"/>
          <w:szCs w:val="21"/>
        </w:rPr>
        <w:t>”，</w:t>
      </w:r>
      <w:r>
        <w:rPr>
          <w:rFonts w:ascii="宋体" w:hAnsi="宋体" w:hint="eastAsia"/>
          <w:szCs w:val="21"/>
          <w:lang w:val="zh-CN"/>
        </w:rPr>
        <w:t>获取缴费说明单</w:t>
      </w:r>
      <w:r>
        <w:rPr>
          <w:rFonts w:ascii="宋体" w:hAnsi="宋体" w:hint="eastAsia"/>
          <w:szCs w:val="21"/>
        </w:rPr>
        <w:t>，</w:t>
      </w:r>
      <w:r>
        <w:rPr>
          <w:rFonts w:ascii="宋体" w:hAnsi="宋体" w:hint="eastAsia"/>
          <w:szCs w:val="21"/>
          <w:lang w:val="zh-CN"/>
        </w:rPr>
        <w:t>根据每个标段的缴纳说明单在缴纳截止时间前缴纳</w:t>
      </w:r>
      <w:r>
        <w:rPr>
          <w:rFonts w:ascii="宋体" w:hAnsi="宋体" w:hint="eastAsia"/>
          <w:szCs w:val="21"/>
        </w:rPr>
        <w:t>；</w:t>
      </w:r>
    </w:p>
    <w:p w:rsidR="00237534" w:rsidRDefault="00D74FA5">
      <w:pPr>
        <w:spacing w:line="360" w:lineRule="exact"/>
        <w:ind w:firstLineChars="200" w:firstLine="420"/>
        <w:rPr>
          <w:rFonts w:ascii="宋体" w:hAnsi="宋体"/>
          <w:szCs w:val="21"/>
        </w:rPr>
      </w:pPr>
      <w:r>
        <w:rPr>
          <w:rFonts w:ascii="宋体" w:hAnsi="宋体" w:hint="eastAsia"/>
          <w:szCs w:val="21"/>
          <w:lang w:val="zh-CN"/>
        </w:rPr>
        <w:t>成功缴纳后重新登录前述系统</w:t>
      </w:r>
      <w:r>
        <w:rPr>
          <w:rFonts w:ascii="宋体" w:hAnsi="宋体" w:hint="eastAsia"/>
          <w:szCs w:val="21"/>
        </w:rPr>
        <w:t>，</w:t>
      </w:r>
      <w:r>
        <w:rPr>
          <w:rFonts w:ascii="宋体" w:hAnsi="宋体" w:hint="eastAsia"/>
          <w:szCs w:val="21"/>
          <w:lang w:val="zh-CN"/>
        </w:rPr>
        <w:t>依次点击</w:t>
      </w:r>
      <w:r>
        <w:rPr>
          <w:rFonts w:ascii="宋体" w:hAnsi="宋体" w:hint="eastAsia"/>
          <w:szCs w:val="21"/>
        </w:rPr>
        <w:t>“</w:t>
      </w:r>
      <w:r>
        <w:rPr>
          <w:rFonts w:ascii="宋体" w:hAnsi="宋体" w:hint="eastAsia"/>
          <w:szCs w:val="21"/>
          <w:lang w:val="zh-CN"/>
        </w:rPr>
        <w:t>会员向导</w:t>
      </w:r>
      <w:r>
        <w:rPr>
          <w:rFonts w:ascii="宋体" w:hAnsi="宋体" w:hint="eastAsia"/>
          <w:szCs w:val="21"/>
        </w:rPr>
        <w:t>”→“</w:t>
      </w:r>
      <w:r>
        <w:rPr>
          <w:rFonts w:ascii="宋体" w:hAnsi="宋体" w:hint="eastAsia"/>
          <w:szCs w:val="21"/>
          <w:lang w:val="zh-CN"/>
        </w:rPr>
        <w:t>参与投标</w:t>
      </w:r>
      <w:r>
        <w:rPr>
          <w:rFonts w:ascii="宋体" w:hAnsi="宋体" w:hint="eastAsia"/>
          <w:szCs w:val="21"/>
        </w:rPr>
        <w:t>”→“</w:t>
      </w:r>
      <w:r>
        <w:rPr>
          <w:rFonts w:ascii="宋体" w:hAnsi="宋体" w:hint="eastAsia"/>
          <w:szCs w:val="21"/>
          <w:lang w:val="zh-CN"/>
        </w:rPr>
        <w:t>保证金绑定</w:t>
      </w:r>
      <w:r>
        <w:rPr>
          <w:rFonts w:ascii="宋体" w:hAnsi="宋体" w:hint="eastAsia"/>
          <w:szCs w:val="21"/>
        </w:rPr>
        <w:t>”→“</w:t>
      </w:r>
      <w:r>
        <w:rPr>
          <w:rFonts w:ascii="宋体" w:hAnsi="宋体" w:hint="eastAsia"/>
          <w:szCs w:val="21"/>
          <w:lang w:val="zh-CN"/>
        </w:rPr>
        <w:t>绑定</w:t>
      </w:r>
      <w:r>
        <w:rPr>
          <w:rFonts w:ascii="宋体" w:hAnsi="宋体" w:hint="eastAsia"/>
          <w:szCs w:val="21"/>
        </w:rPr>
        <w:t>”</w:t>
      </w:r>
      <w:r>
        <w:rPr>
          <w:rFonts w:ascii="宋体" w:hAnsi="宋体" w:hint="eastAsia"/>
          <w:szCs w:val="21"/>
          <w:lang w:val="zh-CN"/>
        </w:rPr>
        <w:t>进行投标保证金绑定。</w:t>
      </w:r>
    </w:p>
    <w:p w:rsidR="00237534" w:rsidRDefault="00D74FA5">
      <w:pPr>
        <w:spacing w:line="360" w:lineRule="exact"/>
        <w:ind w:firstLineChars="200" w:firstLine="420"/>
        <w:rPr>
          <w:rFonts w:ascii="宋体" w:hAnsi="宋体"/>
          <w:szCs w:val="21"/>
          <w:lang w:val="zh-CN"/>
        </w:rPr>
      </w:pPr>
      <w:r>
        <w:rPr>
          <w:rFonts w:ascii="宋体" w:hAnsi="宋体" w:hint="eastAsia"/>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237534" w:rsidRDefault="00D74FA5">
      <w:pPr>
        <w:spacing w:line="360" w:lineRule="exact"/>
        <w:ind w:firstLineChars="200" w:firstLine="420"/>
        <w:rPr>
          <w:rFonts w:ascii="宋体" w:hAnsi="宋体"/>
          <w:szCs w:val="21"/>
          <w:lang w:val="zh-CN"/>
        </w:rPr>
      </w:pPr>
      <w:r>
        <w:rPr>
          <w:rFonts w:ascii="宋体" w:hAnsi="宋体" w:hint="eastAsia"/>
          <w:szCs w:val="21"/>
          <w:lang w:val="zh-CN"/>
        </w:rPr>
        <w:t>3.4.2.3 每个投标人每个项目每个标段只有唯一缴纳账号，</w:t>
      </w:r>
      <w:r>
        <w:rPr>
          <w:rFonts w:ascii="宋体" w:hAnsi="宋体" w:hint="eastAsia"/>
          <w:szCs w:val="21"/>
        </w:rPr>
        <w:t>切勿重复缴纳或错误缴纳。</w:t>
      </w:r>
    </w:p>
    <w:p w:rsidR="00237534" w:rsidRDefault="00D74FA5">
      <w:pPr>
        <w:spacing w:line="360" w:lineRule="exact"/>
        <w:ind w:firstLineChars="200" w:firstLine="420"/>
        <w:rPr>
          <w:rFonts w:ascii="宋体" w:hAnsi="宋体"/>
          <w:szCs w:val="21"/>
        </w:rPr>
      </w:pPr>
      <w:r>
        <w:rPr>
          <w:rFonts w:ascii="宋体" w:hAnsi="宋体" w:hint="eastAsia"/>
          <w:szCs w:val="21"/>
          <w:lang w:val="zh-CN"/>
        </w:rPr>
        <w:t>3.4.2.4</w:t>
      </w:r>
      <w:r>
        <w:rPr>
          <w:rFonts w:ascii="宋体" w:hAnsi="宋体" w:hint="eastAsia"/>
          <w:szCs w:val="21"/>
        </w:rPr>
        <w:t>未按上述规定操作引起的无效投标，由投标人自行负责。</w:t>
      </w:r>
    </w:p>
    <w:p w:rsidR="00237534" w:rsidRDefault="00D74FA5">
      <w:pPr>
        <w:spacing w:line="360" w:lineRule="exact"/>
        <w:ind w:firstLineChars="200" w:firstLine="420"/>
        <w:rPr>
          <w:rFonts w:ascii="宋体" w:hAnsi="宋体"/>
          <w:szCs w:val="21"/>
          <w:lang w:val="zh-CN"/>
        </w:rPr>
      </w:pPr>
      <w:r>
        <w:rPr>
          <w:rFonts w:ascii="宋体" w:hAnsi="宋体" w:hint="eastAsia"/>
          <w:szCs w:val="21"/>
          <w:lang w:val="zh-CN"/>
        </w:rPr>
        <w:t>3.4.2.5汇款凭证无须备注项目编号和项目名称。</w:t>
      </w:r>
    </w:p>
    <w:p w:rsidR="00237534" w:rsidRDefault="00D74FA5">
      <w:pPr>
        <w:spacing w:line="360" w:lineRule="exact"/>
        <w:ind w:firstLineChars="200" w:firstLine="420"/>
        <w:rPr>
          <w:rFonts w:ascii="宋体" w:hAnsi="宋体"/>
          <w:szCs w:val="21"/>
        </w:rPr>
      </w:pPr>
      <w:r>
        <w:rPr>
          <w:rFonts w:ascii="宋体" w:hAnsi="宋体" w:hint="eastAsia"/>
          <w:szCs w:val="21"/>
          <w:lang w:val="zh-CN"/>
        </w:rPr>
        <w:t xml:space="preserve">3.4.2.6 </w:t>
      </w:r>
      <w:r>
        <w:rPr>
          <w:rFonts w:ascii="宋体" w:hAnsi="宋体" w:hint="eastAsia"/>
          <w:szCs w:val="21"/>
        </w:rPr>
        <w:t>出现以下情形造成的投标保证金无效，由投标人自行负责。</w:t>
      </w:r>
    </w:p>
    <w:p w:rsidR="00237534" w:rsidRDefault="00D74FA5">
      <w:pPr>
        <w:spacing w:line="360" w:lineRule="exact"/>
        <w:ind w:firstLineChars="200" w:firstLine="420"/>
        <w:rPr>
          <w:rFonts w:ascii="宋体" w:hAnsi="宋体"/>
          <w:szCs w:val="21"/>
        </w:rPr>
      </w:pPr>
      <w:r>
        <w:rPr>
          <w:rFonts w:ascii="宋体" w:hAnsi="宋体" w:hint="eastAsia"/>
          <w:szCs w:val="21"/>
        </w:rPr>
        <w:t>(1)投标保证金未从投标人的基本账户转出；</w:t>
      </w:r>
    </w:p>
    <w:p w:rsidR="00237534" w:rsidRDefault="00D74FA5">
      <w:pPr>
        <w:spacing w:line="360" w:lineRule="exact"/>
        <w:ind w:firstLineChars="200" w:firstLine="420"/>
        <w:rPr>
          <w:rFonts w:ascii="宋体" w:hAnsi="宋体"/>
          <w:szCs w:val="21"/>
        </w:rPr>
      </w:pPr>
      <w:r>
        <w:rPr>
          <w:rFonts w:ascii="宋体" w:hAnsi="宋体" w:hint="eastAsia"/>
          <w:szCs w:val="21"/>
        </w:rPr>
        <w:t>(2)投标保证金未按照招标文件划分的标段转账。</w:t>
      </w:r>
    </w:p>
    <w:p w:rsidR="00237534" w:rsidRDefault="00D74FA5">
      <w:pPr>
        <w:spacing w:line="360" w:lineRule="exact"/>
        <w:ind w:firstLineChars="200" w:firstLine="420"/>
        <w:rPr>
          <w:rFonts w:ascii="宋体" w:hAnsi="宋体"/>
          <w:szCs w:val="21"/>
          <w:lang w:val="zh-CN"/>
        </w:rPr>
      </w:pPr>
      <w:r>
        <w:rPr>
          <w:rFonts w:ascii="宋体" w:hAnsi="宋体" w:hint="eastAsia"/>
          <w:szCs w:val="21"/>
          <w:lang w:val="zh-CN"/>
        </w:rPr>
        <w:t>3.4.2.7 《保证金缴纳绑定操作指南》获取方法：</w:t>
      </w:r>
    </w:p>
    <w:p w:rsidR="00237534" w:rsidRDefault="00D74FA5">
      <w:pPr>
        <w:spacing w:line="360" w:lineRule="exact"/>
        <w:ind w:firstLineChars="200" w:firstLine="420"/>
        <w:rPr>
          <w:rFonts w:ascii="宋体" w:hAnsi="宋体"/>
          <w:szCs w:val="21"/>
          <w:lang w:val="zh-CN"/>
        </w:rPr>
      </w:pPr>
      <w:r>
        <w:rPr>
          <w:rFonts w:ascii="宋体" w:hAnsi="宋体" w:hint="eastAsia"/>
          <w:szCs w:val="21"/>
          <w:lang w:val="zh-CN"/>
        </w:rPr>
        <w:t>登录许昌公共资源交易系统-组件下载-《保证金缴纳绑定操作指南》</w:t>
      </w:r>
    </w:p>
    <w:p w:rsidR="00237534" w:rsidRDefault="00D74FA5">
      <w:pPr>
        <w:spacing w:line="360" w:lineRule="exact"/>
        <w:ind w:firstLineChars="200" w:firstLine="420"/>
        <w:rPr>
          <w:rFonts w:ascii="宋体" w:hAnsi="宋体"/>
          <w:szCs w:val="21"/>
        </w:rPr>
      </w:pPr>
      <w:r>
        <w:rPr>
          <w:rFonts w:ascii="宋体" w:hAnsi="宋体" w:hint="eastAsia"/>
          <w:szCs w:val="21"/>
        </w:rPr>
        <w:t>3.4.3 投标人不按本章第3.4.2项要求提交投标保证金的，拒收其投标文件。</w:t>
      </w:r>
    </w:p>
    <w:p w:rsidR="00237534" w:rsidRDefault="00D74FA5">
      <w:pPr>
        <w:spacing w:line="360" w:lineRule="exact"/>
        <w:ind w:firstLineChars="200" w:firstLine="420"/>
        <w:rPr>
          <w:rFonts w:ascii="宋体" w:hAnsi="宋体"/>
          <w:szCs w:val="21"/>
        </w:rPr>
      </w:pPr>
      <w:r>
        <w:rPr>
          <w:rFonts w:ascii="宋体" w:hAnsi="宋体" w:hint="eastAsia"/>
          <w:szCs w:val="21"/>
        </w:rPr>
        <w:t>3.4.4 投标保证金的退还：</w:t>
      </w:r>
    </w:p>
    <w:p w:rsidR="00237534" w:rsidRDefault="00D74FA5">
      <w:pPr>
        <w:spacing w:line="360" w:lineRule="exact"/>
        <w:ind w:firstLineChars="200" w:firstLine="420"/>
        <w:rPr>
          <w:rFonts w:ascii="宋体" w:hAnsi="宋体"/>
          <w:szCs w:val="21"/>
        </w:rPr>
      </w:pPr>
      <w:r>
        <w:rPr>
          <w:rFonts w:ascii="宋体" w:hAnsi="宋体" w:hint="eastAsia"/>
          <w:szCs w:val="21"/>
        </w:rPr>
        <w:t>（1）在书面合同签订5日内（向业务四部提交合同原件备案，联系电话：</w:t>
      </w:r>
      <w:r>
        <w:rPr>
          <w:rFonts w:ascii="宋体" w:hAnsi="宋体" w:hint="eastAsia"/>
          <w:color w:val="000000" w:themeColor="text1"/>
          <w:szCs w:val="21"/>
        </w:rPr>
        <w:t>0374—7363617</w:t>
      </w:r>
      <w:r>
        <w:rPr>
          <w:rFonts w:ascii="宋体" w:hAnsi="宋体" w:hint="eastAsia"/>
          <w:szCs w:val="21"/>
        </w:rPr>
        <w:t>）向中标人和其他中未标人退还投标保证金及银行同期活期存款利息；法定期限内未签订书面合同的，按照有关规定退还其投标保证金。及银行同期活期存款利息。</w:t>
      </w:r>
    </w:p>
    <w:p w:rsidR="00237534" w:rsidRDefault="00D74FA5">
      <w:pPr>
        <w:spacing w:line="360" w:lineRule="exact"/>
        <w:ind w:firstLineChars="200" w:firstLine="420"/>
        <w:rPr>
          <w:rFonts w:ascii="宋体" w:hAnsi="宋体"/>
          <w:szCs w:val="21"/>
        </w:rPr>
      </w:pPr>
      <w:r>
        <w:rPr>
          <w:rFonts w:ascii="宋体" w:hAnsi="宋体" w:hint="eastAsia"/>
          <w:szCs w:val="21"/>
        </w:rPr>
        <w:t>（2）项目废标或招标人终止招标的，在此后5个工作日内退还投标保证金及银行同期活期存利息。</w:t>
      </w:r>
    </w:p>
    <w:p w:rsidR="00237534" w:rsidRDefault="00D74FA5">
      <w:pPr>
        <w:spacing w:line="360" w:lineRule="exact"/>
        <w:ind w:firstLineChars="200" w:firstLine="420"/>
        <w:rPr>
          <w:rFonts w:ascii="宋体" w:hAnsi="宋体"/>
          <w:szCs w:val="21"/>
        </w:rPr>
      </w:pPr>
      <w:r>
        <w:rPr>
          <w:rFonts w:ascii="宋体" w:hAnsi="宋体" w:hint="eastAsia"/>
          <w:szCs w:val="21"/>
        </w:rPr>
        <w:t>（3）投标活动中出现质疑、投诉的，中标候选人、质疑人和被质疑人、投诉人和被投诉人的投标保证金暂停退还。</w:t>
      </w:r>
    </w:p>
    <w:p w:rsidR="00237534" w:rsidRDefault="00D74FA5">
      <w:pPr>
        <w:spacing w:line="360" w:lineRule="exact"/>
        <w:ind w:firstLineChars="200" w:firstLine="420"/>
        <w:rPr>
          <w:rFonts w:ascii="宋体" w:hAnsi="宋体"/>
          <w:szCs w:val="21"/>
        </w:rPr>
      </w:pPr>
      <w:r>
        <w:rPr>
          <w:rFonts w:ascii="宋体" w:hAnsi="宋体" w:hint="eastAsia"/>
          <w:szCs w:val="21"/>
        </w:rPr>
        <w:t>（4）相关投标人有违法违规行为的项目，其投标保证金暂不退还，待行政监督部门对相关情况处置后，</w:t>
      </w:r>
      <w:r>
        <w:rPr>
          <w:rFonts w:ascii="宋体" w:hAnsi="宋体" w:hint="eastAsia"/>
          <w:szCs w:val="21"/>
        </w:rPr>
        <w:lastRenderedPageBreak/>
        <w:t>按照有关规定办理。</w:t>
      </w:r>
    </w:p>
    <w:p w:rsidR="00237534" w:rsidRDefault="00D74FA5">
      <w:pPr>
        <w:spacing w:line="360" w:lineRule="exact"/>
        <w:ind w:firstLineChars="200" w:firstLine="420"/>
        <w:rPr>
          <w:rFonts w:ascii="宋体" w:hAnsi="宋体"/>
          <w:szCs w:val="21"/>
        </w:rPr>
      </w:pPr>
      <w:r>
        <w:rPr>
          <w:rFonts w:ascii="宋体" w:hAnsi="宋体" w:hint="eastAsia"/>
          <w:szCs w:val="21"/>
        </w:rPr>
        <w:t>（5）因投标人的原因无法及时退还投标（竞买）保证金、滞留三年以上的，投标（竞买）保证金上缴同级国库。</w:t>
      </w:r>
    </w:p>
    <w:p w:rsidR="00237534" w:rsidRDefault="00D74FA5">
      <w:pPr>
        <w:spacing w:line="360" w:lineRule="exact"/>
        <w:ind w:firstLineChars="200" w:firstLine="420"/>
        <w:rPr>
          <w:rFonts w:ascii="宋体" w:hAnsi="宋体"/>
          <w:szCs w:val="21"/>
        </w:rPr>
      </w:pPr>
      <w:r>
        <w:rPr>
          <w:rFonts w:ascii="宋体" w:hAnsi="宋体" w:hint="eastAsia"/>
          <w:szCs w:val="21"/>
        </w:rPr>
        <w:t>（6）退还投标保证金，除另有规定外，一般以转账方式一次性退还至投标保证金的原提交账户。</w:t>
      </w:r>
    </w:p>
    <w:p w:rsidR="00237534" w:rsidRDefault="00D74FA5">
      <w:pPr>
        <w:spacing w:line="360" w:lineRule="exact"/>
        <w:ind w:firstLineChars="200" w:firstLine="420"/>
        <w:rPr>
          <w:rFonts w:ascii="宋体" w:hAnsi="宋体"/>
          <w:szCs w:val="21"/>
        </w:rPr>
      </w:pPr>
      <w:r>
        <w:rPr>
          <w:rFonts w:ascii="宋体" w:hAnsi="宋体" w:hint="eastAsia"/>
          <w:szCs w:val="21"/>
        </w:rPr>
        <w:t>（7）特殊情况处理</w:t>
      </w:r>
    </w:p>
    <w:p w:rsidR="00237534" w:rsidRDefault="00D74FA5">
      <w:pPr>
        <w:spacing w:line="360" w:lineRule="exact"/>
        <w:ind w:firstLineChars="200" w:firstLine="420"/>
        <w:rPr>
          <w:rFonts w:ascii="宋体" w:hAnsi="宋体"/>
          <w:szCs w:val="21"/>
        </w:rPr>
      </w:pPr>
      <w:r>
        <w:rPr>
          <w:rFonts w:ascii="宋体" w:hAnsi="宋体" w:hint="eastAsia"/>
          <w:szCs w:val="21"/>
        </w:rPr>
        <w:t>投标人投标过程中因账户开户银行、银行账号发生变化，不能按照来款途径原路返还投标保证金的，投标人须提供原账户开户银行相关证明及新开账户开户许可证，到中心四楼业务四部办理退款手续（</w:t>
      </w:r>
      <w:r>
        <w:rPr>
          <w:rFonts w:ascii="宋体" w:hAnsi="宋体" w:hint="eastAsia"/>
          <w:color w:val="000000" w:themeColor="text1"/>
          <w:szCs w:val="21"/>
        </w:rPr>
        <w:t>0374-7363617</w:t>
      </w:r>
      <w:r>
        <w:rPr>
          <w:rFonts w:ascii="宋体" w:hAnsi="宋体" w:hint="eastAsia"/>
          <w:szCs w:val="21"/>
        </w:rPr>
        <w:t>）。</w:t>
      </w:r>
    </w:p>
    <w:p w:rsidR="00237534" w:rsidRDefault="00D74FA5">
      <w:pPr>
        <w:spacing w:line="360" w:lineRule="exact"/>
        <w:ind w:firstLineChars="200" w:firstLine="420"/>
        <w:rPr>
          <w:rFonts w:ascii="宋体" w:hAnsi="宋体"/>
          <w:szCs w:val="21"/>
        </w:rPr>
      </w:pPr>
      <w:r>
        <w:rPr>
          <w:rFonts w:ascii="宋体" w:hAnsi="宋体" w:hint="eastAsia"/>
          <w:szCs w:val="21"/>
        </w:rPr>
        <w:t>3.4.5投标人有下列情形之一的，不予退还投标保证金：</w:t>
      </w:r>
    </w:p>
    <w:p w:rsidR="00237534" w:rsidRDefault="00D74FA5">
      <w:pPr>
        <w:spacing w:line="360" w:lineRule="exact"/>
        <w:ind w:firstLineChars="200" w:firstLine="420"/>
        <w:rPr>
          <w:rFonts w:ascii="宋体" w:hAnsi="宋体"/>
          <w:szCs w:val="21"/>
        </w:rPr>
      </w:pPr>
      <w:r>
        <w:rPr>
          <w:rFonts w:ascii="宋体" w:hAnsi="宋体" w:hint="eastAsia"/>
          <w:szCs w:val="21"/>
        </w:rPr>
        <w:t>（一）投标人无故不按时参加开标会议的，其保证金不予退还；</w:t>
      </w:r>
    </w:p>
    <w:p w:rsidR="00237534" w:rsidRDefault="00D74FA5">
      <w:pPr>
        <w:spacing w:line="360" w:lineRule="exact"/>
        <w:ind w:firstLineChars="200" w:firstLine="420"/>
        <w:rPr>
          <w:rFonts w:ascii="宋体" w:hAnsi="宋体"/>
          <w:szCs w:val="21"/>
        </w:rPr>
      </w:pPr>
      <w:r>
        <w:rPr>
          <w:rFonts w:ascii="宋体" w:hAnsi="宋体" w:hint="eastAsia"/>
          <w:szCs w:val="21"/>
        </w:rPr>
        <w:t xml:space="preserve">（二）在招标文件要求提交投标文件的截止时间后至投标文件有效期满前撤回投标的； </w:t>
      </w:r>
    </w:p>
    <w:p w:rsidR="00237534" w:rsidRDefault="00D74FA5">
      <w:pPr>
        <w:spacing w:line="360" w:lineRule="exact"/>
        <w:ind w:firstLineChars="200" w:firstLine="420"/>
        <w:rPr>
          <w:rFonts w:ascii="宋体" w:hAnsi="宋体"/>
          <w:szCs w:val="21"/>
        </w:rPr>
      </w:pPr>
      <w:r>
        <w:rPr>
          <w:rFonts w:ascii="宋体" w:hAnsi="宋体" w:hint="eastAsia"/>
          <w:szCs w:val="21"/>
        </w:rPr>
        <w:t xml:space="preserve">（三）中标通知书发出后，中标人无故放弃中标项目或无正当理由在规定时间内不与招标人签订合同或未按招标文件规定提交履约担保的； </w:t>
      </w:r>
    </w:p>
    <w:p w:rsidR="00237534" w:rsidRDefault="00D74FA5">
      <w:pPr>
        <w:spacing w:line="360" w:lineRule="exact"/>
        <w:ind w:firstLineChars="200" w:firstLine="420"/>
        <w:rPr>
          <w:rFonts w:ascii="宋体" w:hAnsi="宋体"/>
          <w:szCs w:val="21"/>
        </w:rPr>
      </w:pPr>
      <w:r>
        <w:rPr>
          <w:rFonts w:ascii="宋体" w:hAnsi="宋体" w:hint="eastAsia"/>
          <w:szCs w:val="21"/>
        </w:rPr>
        <w:t xml:space="preserve">（四）将中标项目转让给他人； </w:t>
      </w:r>
    </w:p>
    <w:p w:rsidR="00237534" w:rsidRDefault="00D74FA5">
      <w:pPr>
        <w:spacing w:line="360" w:lineRule="exact"/>
        <w:ind w:firstLineChars="200" w:firstLine="420"/>
        <w:rPr>
          <w:rFonts w:ascii="宋体" w:hAnsi="宋体"/>
          <w:szCs w:val="21"/>
        </w:rPr>
      </w:pPr>
      <w:r>
        <w:rPr>
          <w:rFonts w:ascii="宋体" w:hAnsi="宋体" w:hint="eastAsia"/>
          <w:szCs w:val="21"/>
        </w:rPr>
        <w:t xml:space="preserve">（五）投标人在招投标活动中弄虚作假、围标串标，骗取中标并经招投标行政监督部门调查核实的； </w:t>
      </w:r>
    </w:p>
    <w:p w:rsidR="00237534" w:rsidRDefault="00D74FA5">
      <w:pPr>
        <w:spacing w:line="360" w:lineRule="exact"/>
        <w:ind w:firstLineChars="200" w:firstLine="420"/>
        <w:rPr>
          <w:rFonts w:ascii="宋体" w:hAnsi="宋体"/>
          <w:szCs w:val="21"/>
        </w:rPr>
      </w:pPr>
      <w:r>
        <w:rPr>
          <w:rFonts w:ascii="宋体" w:hAnsi="宋体" w:hint="eastAsia"/>
          <w:szCs w:val="21"/>
        </w:rPr>
        <w:t>（六）拒绝履行合同义务的；</w:t>
      </w:r>
    </w:p>
    <w:p w:rsidR="00237534" w:rsidRDefault="00D74FA5">
      <w:pPr>
        <w:spacing w:line="360" w:lineRule="exact"/>
        <w:ind w:firstLineChars="200" w:firstLine="420"/>
        <w:rPr>
          <w:rFonts w:ascii="宋体" w:hAnsi="宋体"/>
          <w:szCs w:val="21"/>
        </w:rPr>
      </w:pPr>
      <w:r>
        <w:rPr>
          <w:rFonts w:ascii="宋体" w:hAnsi="宋体" w:hint="eastAsia"/>
          <w:szCs w:val="21"/>
        </w:rPr>
        <w:t>（七）相关法律、法规规定不予退还的其它情形。</w:t>
      </w:r>
    </w:p>
    <w:p w:rsidR="00237534" w:rsidRDefault="00D74FA5">
      <w:pPr>
        <w:spacing w:line="360" w:lineRule="exact"/>
        <w:ind w:firstLineChars="200" w:firstLine="420"/>
        <w:rPr>
          <w:rFonts w:ascii="宋体" w:hAnsi="宋体"/>
          <w:szCs w:val="21"/>
        </w:rPr>
      </w:pPr>
      <w:r>
        <w:rPr>
          <w:rFonts w:ascii="宋体" w:hAnsi="宋体" w:hint="eastAsia"/>
          <w:szCs w:val="21"/>
        </w:rPr>
        <w:t xml:space="preserve">（八）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换的保证金上缴国库。 </w:t>
      </w:r>
    </w:p>
    <w:p w:rsidR="00237534" w:rsidRDefault="00D74FA5" w:rsidP="0076053C">
      <w:pPr>
        <w:pStyle w:val="378020"/>
        <w:snapToGrid w:val="0"/>
        <w:spacing w:beforeLines="50"/>
        <w:rPr>
          <w:rFonts w:ascii="宋体" w:eastAsia="宋体" w:hAnsi="宋体"/>
          <w:b/>
        </w:rPr>
      </w:pPr>
      <w:r>
        <w:rPr>
          <w:rFonts w:ascii="宋体" w:eastAsia="宋体" w:hAnsi="宋体" w:hint="eastAsia"/>
          <w:b/>
        </w:rPr>
        <w:t>3.</w:t>
      </w:r>
      <w:bookmarkStart w:id="108" w:name="_Toc343091216"/>
      <w:bookmarkEnd w:id="103"/>
      <w:bookmarkEnd w:id="104"/>
      <w:bookmarkEnd w:id="105"/>
      <w:bookmarkEnd w:id="106"/>
      <w:bookmarkEnd w:id="107"/>
      <w:r>
        <w:rPr>
          <w:rFonts w:ascii="宋体" w:eastAsia="宋体" w:hAnsi="宋体" w:hint="eastAsia"/>
          <w:b/>
        </w:rPr>
        <w:t>5投标人资格、能力、信用情况</w:t>
      </w:r>
      <w:bookmarkEnd w:id="108"/>
    </w:p>
    <w:p w:rsidR="00237534" w:rsidRDefault="00D74FA5">
      <w:pPr>
        <w:spacing w:line="360" w:lineRule="exact"/>
        <w:ind w:firstLineChars="200" w:firstLine="420"/>
        <w:rPr>
          <w:rFonts w:ascii="宋体" w:hAnsi="宋体"/>
          <w:szCs w:val="21"/>
        </w:rPr>
      </w:pPr>
      <w:bookmarkStart w:id="109" w:name="_Toc300834974"/>
      <w:bookmarkStart w:id="110" w:name="_Toc229646735"/>
      <w:bookmarkStart w:id="111" w:name="_Toc247513977"/>
      <w:bookmarkStart w:id="112" w:name="_Toc247527578"/>
      <w:r>
        <w:rPr>
          <w:rFonts w:ascii="宋体" w:hAnsi="宋体" w:hint="eastAsia"/>
          <w:szCs w:val="21"/>
        </w:rPr>
        <w:t>3.5.1.“投标人基本情况表”应附投标人营业执照副本及其年检合格的证明材料、资质证书副本等材料的扫描件。</w:t>
      </w:r>
    </w:p>
    <w:p w:rsidR="00237534" w:rsidRDefault="00D74FA5">
      <w:pPr>
        <w:spacing w:line="360" w:lineRule="auto"/>
        <w:ind w:firstLineChars="200" w:firstLine="420"/>
        <w:rPr>
          <w:rFonts w:ascii="宋体" w:hAnsi="宋体"/>
          <w:szCs w:val="21"/>
        </w:rPr>
      </w:pPr>
      <w:r>
        <w:rPr>
          <w:rFonts w:ascii="宋体" w:hAnsi="宋体" w:hint="eastAsia"/>
          <w:szCs w:val="21"/>
        </w:rPr>
        <w:t>3.5.2.“近年财务状况表”应附经会计师事务所或审计机构审计的财务会计报表，</w:t>
      </w:r>
      <w:r>
        <w:rPr>
          <w:rFonts w:ascii="新宋体" w:eastAsia="新宋体" w:hAnsi="新宋体" w:cs="仿宋_GB2312" w:hint="eastAsia"/>
          <w:szCs w:val="21"/>
        </w:rPr>
        <w:t>具体年份要求见投标人须知前附表。</w:t>
      </w:r>
    </w:p>
    <w:p w:rsidR="00237534" w:rsidRDefault="00D74FA5">
      <w:pPr>
        <w:spacing w:line="360" w:lineRule="exact"/>
        <w:ind w:firstLineChars="200" w:firstLine="420"/>
        <w:rPr>
          <w:rFonts w:ascii="宋体" w:hAnsi="宋体"/>
          <w:szCs w:val="21"/>
        </w:rPr>
      </w:pPr>
      <w:r>
        <w:rPr>
          <w:rFonts w:ascii="宋体" w:hAnsi="宋体" w:hint="eastAsia"/>
          <w:szCs w:val="21"/>
        </w:rPr>
        <w:t>3.5.3.“近年完成的类似项目情况表”应附合同协议书的扫描件，具体年份要求见投标人须知前附表。每张表格只填写一个项目，并标明序号。</w:t>
      </w:r>
    </w:p>
    <w:p w:rsidR="00237534" w:rsidRDefault="00D74FA5">
      <w:pPr>
        <w:spacing w:line="360" w:lineRule="exact"/>
        <w:ind w:firstLineChars="200" w:firstLine="420"/>
        <w:rPr>
          <w:rFonts w:ascii="宋体" w:hAnsi="宋体"/>
          <w:szCs w:val="21"/>
        </w:rPr>
      </w:pPr>
      <w:r>
        <w:rPr>
          <w:rFonts w:ascii="宋体" w:hAnsi="宋体" w:hint="eastAsia"/>
          <w:szCs w:val="21"/>
        </w:rPr>
        <w:t>3.5.4.“近年发生的诉讼及仲裁情况”应说明相关情况，并附法院或仲裁机构作出的判决、裁决等有关法律文书扫描件，具体年份要求见投标人须知前附表。</w:t>
      </w:r>
    </w:p>
    <w:p w:rsidR="00237534" w:rsidRDefault="00D74FA5">
      <w:pPr>
        <w:spacing w:line="360" w:lineRule="auto"/>
        <w:ind w:firstLine="503"/>
        <w:rPr>
          <w:rFonts w:ascii="宋体" w:hAnsi="宋体"/>
          <w:b/>
        </w:rPr>
      </w:pPr>
      <w:r>
        <w:rPr>
          <w:rFonts w:ascii="宋体" w:hAnsi="宋体"/>
          <w:b/>
        </w:rPr>
        <w:t>3.6备选投标方案</w:t>
      </w:r>
    </w:p>
    <w:p w:rsidR="00237534" w:rsidRDefault="00D74FA5">
      <w:pPr>
        <w:spacing w:line="360" w:lineRule="auto"/>
        <w:ind w:firstLine="503"/>
        <w:rPr>
          <w:rFonts w:ascii="宋体"/>
          <w:color w:val="000000"/>
          <w:sz w:val="24"/>
        </w:rPr>
      </w:pPr>
      <w:r>
        <w:rPr>
          <w:rFonts w:ascii="宋体" w:hAnsi="宋体" w:hint="eastAsia"/>
          <w:color w:val="000000"/>
          <w:sz w:val="24"/>
        </w:rPr>
        <w:t>投标人不得递交备选的投标方案</w:t>
      </w:r>
    </w:p>
    <w:p w:rsidR="00237534" w:rsidRDefault="00D74FA5">
      <w:pPr>
        <w:pStyle w:val="378020"/>
        <w:snapToGrid w:val="0"/>
        <w:rPr>
          <w:rFonts w:ascii="宋体" w:eastAsia="宋体" w:hAnsi="宋体"/>
          <w:b/>
        </w:rPr>
      </w:pPr>
      <w:bookmarkStart w:id="113" w:name="_Toc152045554"/>
      <w:bookmarkStart w:id="114" w:name="_Toc144974522"/>
      <w:bookmarkStart w:id="115" w:name="_Toc152042330"/>
      <w:bookmarkStart w:id="116" w:name="_Toc361338260"/>
      <w:bookmarkEnd w:id="109"/>
      <w:bookmarkEnd w:id="110"/>
      <w:bookmarkEnd w:id="111"/>
      <w:bookmarkEnd w:id="112"/>
      <w:r>
        <w:rPr>
          <w:rFonts w:ascii="宋体" w:eastAsia="宋体" w:hAnsi="宋体" w:hint="eastAsia"/>
          <w:b/>
        </w:rPr>
        <w:t>3.7 投标文件的编制</w:t>
      </w:r>
      <w:bookmarkEnd w:id="113"/>
      <w:bookmarkEnd w:id="114"/>
      <w:bookmarkEnd w:id="115"/>
      <w:bookmarkEnd w:id="116"/>
    </w:p>
    <w:p w:rsidR="00237534" w:rsidRDefault="00D74FA5">
      <w:pPr>
        <w:snapToGrid w:val="0"/>
        <w:spacing w:line="400" w:lineRule="exact"/>
        <w:ind w:firstLineChars="200" w:firstLine="420"/>
        <w:rPr>
          <w:rFonts w:ascii="宋体" w:hAnsi="宋体"/>
        </w:rPr>
      </w:pPr>
      <w:bookmarkStart w:id="117" w:name="_Toc152045555"/>
      <w:bookmarkStart w:id="118" w:name="_Toc152042331"/>
      <w:bookmarkStart w:id="119" w:name="_Toc144974523"/>
      <w:r>
        <w:rPr>
          <w:rFonts w:ascii="宋体" w:hAnsi="宋体" w:hint="eastAsia"/>
        </w:rPr>
        <w:t>3.7.1 投标文件应按</w:t>
      </w:r>
      <w:r>
        <w:rPr>
          <w:rFonts w:ascii="宋体" w:hAnsi="宋体" w:cs="宋体" w:hint="eastAsia"/>
          <w:sz w:val="24"/>
        </w:rPr>
        <w:t>招标文件</w:t>
      </w:r>
      <w:r>
        <w:rPr>
          <w:rFonts w:ascii="宋体" w:hAnsi="宋体" w:hint="eastAsia"/>
        </w:rPr>
        <w:t>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237534" w:rsidRDefault="00D74FA5">
      <w:pPr>
        <w:snapToGrid w:val="0"/>
        <w:spacing w:line="400" w:lineRule="exact"/>
        <w:ind w:firstLineChars="200" w:firstLine="420"/>
        <w:rPr>
          <w:rFonts w:ascii="宋体" w:hAnsi="宋体"/>
        </w:rPr>
      </w:pPr>
      <w:bookmarkStart w:id="120" w:name="_Toc27364"/>
      <w:r>
        <w:rPr>
          <w:rFonts w:ascii="宋体" w:hAnsi="宋体" w:hint="eastAsia"/>
        </w:rPr>
        <w:t>3.7.2 投标文件应当对招标文件设计周期、投标有效期、质量要求、招标范围作出响应。</w:t>
      </w:r>
      <w:bookmarkEnd w:id="120"/>
    </w:p>
    <w:p w:rsidR="00237534" w:rsidRDefault="00D74FA5">
      <w:pPr>
        <w:autoSpaceDE w:val="0"/>
        <w:autoSpaceDN w:val="0"/>
        <w:adjustRightInd w:val="0"/>
        <w:spacing w:line="360" w:lineRule="auto"/>
        <w:ind w:firstLine="480"/>
        <w:rPr>
          <w:rFonts w:ascii="宋体" w:hAnsi="宋体" w:cs="宋体"/>
          <w:szCs w:val="21"/>
        </w:rPr>
      </w:pPr>
      <w:r>
        <w:rPr>
          <w:rFonts w:ascii="宋体" w:hAnsi="宋体" w:hint="eastAsia"/>
        </w:rPr>
        <w:t>3.7.3</w:t>
      </w:r>
      <w:r>
        <w:rPr>
          <w:rFonts w:ascii="宋体" w:hAnsi="宋体" w:cs="宋体" w:hint="eastAsia"/>
          <w:szCs w:val="21"/>
        </w:rPr>
        <w:t>投标人登录许昌公共资源交易系统下载“许昌投标文件制作系统SEARUN V1.1”，按招标文件要求制作电子投标文件。</w:t>
      </w:r>
    </w:p>
    <w:p w:rsidR="00237534" w:rsidRDefault="00D74FA5">
      <w:pPr>
        <w:snapToGrid w:val="0"/>
        <w:spacing w:line="400" w:lineRule="exact"/>
        <w:ind w:firstLineChars="200" w:firstLine="420"/>
        <w:rPr>
          <w:rFonts w:ascii="宋体" w:hAnsi="宋体"/>
        </w:rPr>
      </w:pPr>
      <w:bookmarkStart w:id="121" w:name="_Toc29932"/>
      <w:r>
        <w:rPr>
          <w:rFonts w:ascii="宋体" w:hAnsi="宋体" w:hint="eastAsia"/>
        </w:rPr>
        <w:lastRenderedPageBreak/>
        <w:t>3.7.4使用电子介质存储的备份文件1份。</w:t>
      </w:r>
      <w:bookmarkEnd w:id="121"/>
    </w:p>
    <w:p w:rsidR="00237534" w:rsidRDefault="00D74FA5" w:rsidP="0076053C">
      <w:pPr>
        <w:snapToGrid w:val="0"/>
        <w:spacing w:beforeLines="50" w:line="400" w:lineRule="exact"/>
        <w:rPr>
          <w:rFonts w:ascii="宋体" w:hAnsi="宋体" w:cs="宋体"/>
          <w:b/>
          <w:sz w:val="24"/>
          <w:szCs w:val="20"/>
        </w:rPr>
      </w:pPr>
      <w:r>
        <w:rPr>
          <w:rFonts w:ascii="宋体" w:hAnsi="宋体" w:cs="宋体" w:hint="eastAsia"/>
          <w:b/>
          <w:sz w:val="24"/>
          <w:szCs w:val="20"/>
        </w:rPr>
        <w:t>4. 投标</w:t>
      </w:r>
      <w:bookmarkEnd w:id="117"/>
      <w:bookmarkEnd w:id="118"/>
      <w:bookmarkEnd w:id="119"/>
    </w:p>
    <w:p w:rsidR="00237534" w:rsidRDefault="00D74FA5">
      <w:pPr>
        <w:pStyle w:val="378020"/>
        <w:snapToGrid w:val="0"/>
        <w:rPr>
          <w:rFonts w:ascii="宋体" w:eastAsia="宋体" w:hAnsi="宋体"/>
          <w:b/>
        </w:rPr>
      </w:pPr>
      <w:bookmarkStart w:id="122" w:name="_Toc144974524"/>
      <w:bookmarkStart w:id="123" w:name="_Toc152042332"/>
      <w:bookmarkStart w:id="124" w:name="_Toc361338261"/>
      <w:bookmarkStart w:id="125" w:name="_Toc152045556"/>
      <w:r>
        <w:rPr>
          <w:rFonts w:ascii="宋体" w:eastAsia="宋体" w:hAnsi="宋体" w:hint="eastAsia"/>
          <w:b/>
        </w:rPr>
        <w:t>4.1 投标文件的密封和标记</w:t>
      </w:r>
      <w:bookmarkEnd w:id="122"/>
      <w:bookmarkEnd w:id="123"/>
      <w:bookmarkEnd w:id="124"/>
      <w:bookmarkEnd w:id="125"/>
    </w:p>
    <w:p w:rsidR="00237534" w:rsidRDefault="00D74FA5">
      <w:pPr>
        <w:snapToGrid w:val="0"/>
        <w:spacing w:line="400" w:lineRule="exact"/>
        <w:ind w:firstLineChars="200" w:firstLine="420"/>
        <w:rPr>
          <w:rFonts w:ascii="宋体" w:hAnsi="宋体"/>
        </w:rPr>
      </w:pPr>
      <w:bookmarkStart w:id="126" w:name="_Toc152045557"/>
      <w:bookmarkStart w:id="127" w:name="_Toc152042333"/>
      <w:bookmarkStart w:id="128" w:name="_Toc361338262"/>
      <w:bookmarkStart w:id="129" w:name="_Toc144974525"/>
      <w:r>
        <w:rPr>
          <w:rFonts w:ascii="宋体" w:hAnsi="宋体" w:hint="eastAsia"/>
        </w:rPr>
        <w:t>4.1.1 使用电子介质存储的投标文件应单独密封，封套上写明“投标人名称、项目名称，在  年  月  日  时  分（开标时间）前不得开启”，并加盖单位公章，法定代表人或委托代理人签名，在投标截止时间前递交。</w:t>
      </w:r>
    </w:p>
    <w:p w:rsidR="00237534" w:rsidRDefault="00D74FA5">
      <w:pPr>
        <w:snapToGrid w:val="0"/>
        <w:spacing w:line="400" w:lineRule="exact"/>
        <w:ind w:firstLineChars="200" w:firstLine="420"/>
        <w:rPr>
          <w:rFonts w:ascii="宋体" w:hAnsi="宋体"/>
        </w:rPr>
      </w:pPr>
      <w:r>
        <w:rPr>
          <w:rFonts w:ascii="宋体" w:hAnsi="宋体" w:hint="eastAsia"/>
        </w:rPr>
        <w:t>4.1.2未按本章第4.1.1项要求密封和加写标记的投标文件，招标人不予受理。</w:t>
      </w:r>
    </w:p>
    <w:p w:rsidR="00237534" w:rsidRDefault="00D74FA5" w:rsidP="0076053C">
      <w:pPr>
        <w:pStyle w:val="378020"/>
        <w:snapToGrid w:val="0"/>
        <w:spacing w:beforeLines="50"/>
        <w:rPr>
          <w:rFonts w:ascii="宋体" w:eastAsia="宋体" w:hAnsi="宋体"/>
          <w:b/>
        </w:rPr>
      </w:pPr>
      <w:r>
        <w:rPr>
          <w:rFonts w:ascii="宋体" w:eastAsia="宋体" w:hAnsi="宋体" w:hint="eastAsia"/>
          <w:b/>
        </w:rPr>
        <w:t>4.2 投标文件的</w:t>
      </w:r>
      <w:bookmarkEnd w:id="126"/>
      <w:bookmarkEnd w:id="127"/>
      <w:bookmarkEnd w:id="128"/>
      <w:bookmarkEnd w:id="129"/>
      <w:r>
        <w:rPr>
          <w:rFonts w:ascii="宋体" w:eastAsia="宋体" w:hAnsi="宋体" w:hint="eastAsia"/>
          <w:b/>
        </w:rPr>
        <w:t>提交</w:t>
      </w:r>
    </w:p>
    <w:p w:rsidR="00237534" w:rsidRDefault="00D74FA5">
      <w:pPr>
        <w:snapToGrid w:val="0"/>
        <w:spacing w:line="400" w:lineRule="exact"/>
        <w:ind w:firstLineChars="200" w:firstLine="420"/>
        <w:rPr>
          <w:rFonts w:ascii="宋体" w:hAnsi="宋体"/>
        </w:rPr>
      </w:pPr>
      <w:bookmarkStart w:id="130" w:name="_Toc144974526"/>
      <w:bookmarkStart w:id="131" w:name="_Toc152042334"/>
      <w:bookmarkStart w:id="132" w:name="_Toc152045558"/>
      <w:bookmarkStart w:id="133" w:name="_Toc361338263"/>
      <w:r>
        <w:rPr>
          <w:rFonts w:ascii="宋体" w:hAnsi="宋体" w:hint="eastAsia"/>
        </w:rPr>
        <w:t>4.2.1 投标人应在投标人须知前附表中规定的投标截止时间前成功上传电子投标文件和电子介质存储的投标文件。</w:t>
      </w:r>
    </w:p>
    <w:p w:rsidR="00237534" w:rsidRDefault="00D74FA5">
      <w:pPr>
        <w:snapToGrid w:val="0"/>
        <w:spacing w:line="400" w:lineRule="exact"/>
        <w:ind w:firstLineChars="200" w:firstLine="420"/>
        <w:rPr>
          <w:rFonts w:ascii="宋体" w:hAnsi="宋体"/>
        </w:rPr>
      </w:pPr>
      <w:r>
        <w:rPr>
          <w:rFonts w:ascii="宋体" w:hAnsi="宋体" w:hint="eastAsia"/>
        </w:rPr>
        <w:t>4.2.2 投标人提交电子介质存储的投标文件地点：见投标人须知前附表。</w:t>
      </w:r>
    </w:p>
    <w:p w:rsidR="00237534" w:rsidRDefault="00D74FA5">
      <w:pPr>
        <w:snapToGrid w:val="0"/>
        <w:spacing w:line="400" w:lineRule="exact"/>
        <w:ind w:firstLineChars="200" w:firstLine="420"/>
        <w:rPr>
          <w:rFonts w:ascii="宋体" w:hAnsi="宋体"/>
        </w:rPr>
      </w:pPr>
      <w:r>
        <w:rPr>
          <w:rFonts w:ascii="宋体" w:hAnsi="宋体" w:hint="eastAsia"/>
        </w:rPr>
        <w:t>4.2.3 除投标人须知前附表另有规定外，投标人所提交的电子投标文件、电子介质存储的投标文件不予退还。</w:t>
      </w:r>
    </w:p>
    <w:p w:rsidR="00237534" w:rsidRDefault="00D74FA5">
      <w:pPr>
        <w:snapToGrid w:val="0"/>
        <w:spacing w:line="400" w:lineRule="exact"/>
        <w:ind w:firstLineChars="200" w:firstLine="420"/>
        <w:rPr>
          <w:rFonts w:ascii="宋体" w:hAnsi="宋体"/>
        </w:rPr>
      </w:pPr>
      <w:r>
        <w:rPr>
          <w:rFonts w:ascii="宋体" w:hAnsi="宋体" w:hint="eastAsia"/>
        </w:rPr>
        <w:t>4.2.4 逾期送达的或者未送达指定地点的电子介质存储的投标文件，招标人不予受理。</w:t>
      </w:r>
    </w:p>
    <w:p w:rsidR="00237534" w:rsidRDefault="00D74FA5" w:rsidP="0076053C">
      <w:pPr>
        <w:pStyle w:val="378020"/>
        <w:snapToGrid w:val="0"/>
        <w:spacing w:beforeLines="50"/>
        <w:rPr>
          <w:rFonts w:ascii="宋体" w:eastAsia="宋体" w:hAnsi="宋体"/>
          <w:b/>
        </w:rPr>
      </w:pPr>
      <w:r>
        <w:rPr>
          <w:rFonts w:ascii="宋体" w:eastAsia="宋体" w:hAnsi="宋体" w:hint="eastAsia"/>
          <w:b/>
        </w:rPr>
        <w:t>4.3 投标文件的修改与撤回</w:t>
      </w:r>
      <w:bookmarkEnd w:id="130"/>
      <w:bookmarkEnd w:id="131"/>
      <w:bookmarkEnd w:id="132"/>
      <w:bookmarkEnd w:id="133"/>
    </w:p>
    <w:p w:rsidR="00237534" w:rsidRDefault="00D74FA5">
      <w:pPr>
        <w:snapToGrid w:val="0"/>
        <w:spacing w:line="400" w:lineRule="exact"/>
        <w:ind w:firstLineChars="200" w:firstLine="420"/>
        <w:rPr>
          <w:rFonts w:ascii="宋体" w:hAnsi="宋体"/>
        </w:rPr>
      </w:pPr>
      <w:bookmarkStart w:id="134" w:name="_Toc152045559"/>
      <w:bookmarkStart w:id="135" w:name="_Toc361338264"/>
      <w:bookmarkStart w:id="136" w:name="_Toc144974527"/>
      <w:bookmarkStart w:id="137" w:name="_Toc152042335"/>
      <w:r>
        <w:rPr>
          <w:rFonts w:ascii="宋体" w:hAnsi="宋体" w:hint="eastAsia"/>
        </w:rPr>
        <w:t>4.3.1 在本章第2.2.2 项规定的投标截止时间前，投标人可以修改或撤回已提交的投标文件，但应以书面形式通知招标人。</w:t>
      </w:r>
    </w:p>
    <w:p w:rsidR="00237534" w:rsidRDefault="00D74FA5">
      <w:pPr>
        <w:snapToGrid w:val="0"/>
        <w:spacing w:line="400" w:lineRule="exact"/>
        <w:ind w:firstLineChars="200" w:firstLine="420"/>
        <w:rPr>
          <w:rFonts w:ascii="宋体" w:hAnsi="宋体"/>
        </w:rPr>
      </w:pPr>
      <w:r>
        <w:rPr>
          <w:rFonts w:ascii="宋体" w:hAnsi="宋体" w:hint="eastAsia"/>
        </w:rPr>
        <w:t>4.3.2 投标人修改或撤回已提交的投标文件的书面通知投标人并要求签字或盖章。招标人收到书面通知后，向投标人出具签收凭证。</w:t>
      </w:r>
    </w:p>
    <w:p w:rsidR="00237534" w:rsidRDefault="00D74FA5">
      <w:pPr>
        <w:snapToGrid w:val="0"/>
        <w:spacing w:line="400" w:lineRule="exact"/>
        <w:ind w:firstLineChars="200" w:firstLine="420"/>
        <w:rPr>
          <w:rFonts w:ascii="宋体" w:hAnsi="宋体"/>
        </w:rPr>
      </w:pPr>
      <w:r>
        <w:rPr>
          <w:rFonts w:ascii="宋体" w:hAnsi="宋体" w:hint="eastAsia"/>
        </w:rPr>
        <w:t>4.3.3 修改的内容为投标文件的组成部分。修改的投标文件应按照本章第3条、第4条规定进行编制、密封、标记和提交，并标明“修改”字样。</w:t>
      </w:r>
    </w:p>
    <w:p w:rsidR="00237534" w:rsidRDefault="00D74FA5">
      <w:pPr>
        <w:snapToGrid w:val="0"/>
        <w:spacing w:line="400" w:lineRule="exact"/>
        <w:ind w:firstLineChars="200" w:firstLine="420"/>
        <w:rPr>
          <w:rFonts w:ascii="宋体" w:hAnsi="宋体"/>
        </w:rPr>
      </w:pPr>
      <w:r>
        <w:rPr>
          <w:rFonts w:ascii="宋体" w:hAnsi="宋体" w:hint="eastAsia"/>
        </w:rPr>
        <w:t>4.3.4 投标人应当在投标截止时间前完成电子投标文件的提交，可以补充、修改或撤回。投标截止时间前未完成电子投标文件提交、未取得“投标文件提交回执单”的，视为撤回投标文件。</w:t>
      </w:r>
    </w:p>
    <w:p w:rsidR="00237534" w:rsidRDefault="00D74FA5" w:rsidP="0076053C">
      <w:pPr>
        <w:pStyle w:val="2TimesNewRoman5020"/>
        <w:snapToGrid w:val="0"/>
        <w:spacing w:beforeLines="50"/>
        <w:jc w:val="center"/>
        <w:rPr>
          <w:rFonts w:ascii="宋体" w:eastAsia="宋体" w:hAnsi="宋体"/>
          <w:b/>
        </w:rPr>
      </w:pPr>
      <w:r>
        <w:rPr>
          <w:rFonts w:ascii="宋体" w:eastAsia="宋体" w:hAnsi="宋体" w:hint="eastAsia"/>
          <w:b/>
        </w:rPr>
        <w:t>5. 开标</w:t>
      </w:r>
      <w:bookmarkEnd w:id="134"/>
      <w:bookmarkEnd w:id="135"/>
      <w:bookmarkEnd w:id="136"/>
      <w:bookmarkEnd w:id="137"/>
    </w:p>
    <w:p w:rsidR="00237534" w:rsidRDefault="00D74FA5">
      <w:pPr>
        <w:pStyle w:val="378020"/>
        <w:snapToGrid w:val="0"/>
        <w:rPr>
          <w:rFonts w:ascii="宋体" w:eastAsia="宋体" w:hAnsi="宋体"/>
          <w:b/>
        </w:rPr>
      </w:pPr>
      <w:bookmarkStart w:id="138" w:name="_Toc361338265"/>
      <w:bookmarkStart w:id="139" w:name="_Toc144974528"/>
      <w:bookmarkStart w:id="140" w:name="_Toc152042336"/>
      <w:bookmarkStart w:id="141" w:name="_Toc152045560"/>
      <w:r>
        <w:rPr>
          <w:rFonts w:ascii="宋体" w:eastAsia="宋体" w:hAnsi="宋体" w:hint="eastAsia"/>
          <w:b/>
        </w:rPr>
        <w:t>5.1 开标时间和地点</w:t>
      </w:r>
      <w:bookmarkEnd w:id="138"/>
      <w:bookmarkEnd w:id="139"/>
      <w:bookmarkEnd w:id="140"/>
      <w:bookmarkEnd w:id="141"/>
    </w:p>
    <w:p w:rsidR="00237534" w:rsidRDefault="00D74FA5">
      <w:pPr>
        <w:snapToGrid w:val="0"/>
        <w:spacing w:line="400" w:lineRule="exact"/>
        <w:ind w:firstLineChars="200" w:firstLine="420"/>
        <w:rPr>
          <w:rFonts w:ascii="宋体" w:hAnsi="宋体"/>
        </w:rPr>
      </w:pPr>
      <w:bookmarkStart w:id="142" w:name="_Toc361338266"/>
      <w:bookmarkStart w:id="143" w:name="_Toc152045561"/>
      <w:bookmarkStart w:id="144" w:name="_Toc144974529"/>
      <w:bookmarkStart w:id="145" w:name="_Toc152042337"/>
      <w:r>
        <w:rPr>
          <w:rFonts w:ascii="宋体" w:hAnsi="宋体" w:hint="eastAsia"/>
        </w:rPr>
        <w:t>招标人在投标人须知前附表第2.2.2项规定的投标截止时间（开标时间）和投标人须知前附表规定的地点公开开标，并邀请所有投标人的法定代表人或授权委托人准时参加。</w:t>
      </w:r>
    </w:p>
    <w:p w:rsidR="00237534" w:rsidRDefault="00D74FA5" w:rsidP="0076053C">
      <w:pPr>
        <w:pStyle w:val="378020"/>
        <w:snapToGrid w:val="0"/>
        <w:spacing w:beforeLines="50"/>
        <w:rPr>
          <w:rFonts w:ascii="宋体" w:eastAsia="宋体" w:hAnsi="宋体"/>
          <w:b/>
        </w:rPr>
      </w:pPr>
      <w:r>
        <w:rPr>
          <w:rFonts w:ascii="宋体" w:eastAsia="宋体" w:hAnsi="宋体" w:hint="eastAsia"/>
          <w:b/>
        </w:rPr>
        <w:t xml:space="preserve">5.2 </w:t>
      </w:r>
      <w:bookmarkEnd w:id="142"/>
      <w:bookmarkEnd w:id="143"/>
      <w:bookmarkEnd w:id="144"/>
      <w:bookmarkEnd w:id="145"/>
      <w:r>
        <w:rPr>
          <w:rFonts w:ascii="宋体" w:eastAsia="宋体" w:hAnsi="宋体" w:hint="eastAsia"/>
          <w:b/>
        </w:rPr>
        <w:t>开标、解密、唱标程序</w:t>
      </w:r>
    </w:p>
    <w:p w:rsidR="00237534" w:rsidRDefault="00D74FA5">
      <w:pPr>
        <w:snapToGrid w:val="0"/>
        <w:spacing w:line="400" w:lineRule="exact"/>
        <w:ind w:firstLineChars="171" w:firstLine="359"/>
        <w:rPr>
          <w:rFonts w:ascii="宋体" w:hAnsi="宋体" w:cs="宋体"/>
          <w:szCs w:val="21"/>
        </w:rPr>
      </w:pPr>
      <w:bookmarkStart w:id="146" w:name="_Toc361338267"/>
      <w:r>
        <w:rPr>
          <w:rFonts w:ascii="宋体" w:hAnsi="宋体" w:cs="宋体" w:hint="eastAsia"/>
          <w:szCs w:val="21"/>
        </w:rPr>
        <w:t>5.2.1主持人按下列程序进行开标：</w:t>
      </w:r>
    </w:p>
    <w:p w:rsidR="00237534" w:rsidRDefault="00D74FA5">
      <w:pPr>
        <w:snapToGrid w:val="0"/>
        <w:spacing w:line="400" w:lineRule="exact"/>
        <w:ind w:firstLineChars="171" w:firstLine="359"/>
        <w:rPr>
          <w:rFonts w:ascii="宋体" w:hAnsi="宋体" w:cs="宋体"/>
          <w:szCs w:val="21"/>
        </w:rPr>
      </w:pPr>
      <w:r>
        <w:rPr>
          <w:rFonts w:ascii="宋体" w:hAnsi="宋体" w:cs="宋体" w:hint="eastAsia"/>
          <w:szCs w:val="21"/>
        </w:rPr>
        <w:t>（1）宣布投标截止时间，并公布招标人、代理机构、监督部门名称；</w:t>
      </w:r>
    </w:p>
    <w:p w:rsidR="00237534" w:rsidRDefault="00D74FA5">
      <w:pPr>
        <w:snapToGrid w:val="0"/>
        <w:spacing w:line="400" w:lineRule="exact"/>
        <w:ind w:firstLineChars="171" w:firstLine="359"/>
        <w:rPr>
          <w:rFonts w:ascii="宋体" w:hAnsi="宋体" w:cs="宋体"/>
          <w:szCs w:val="21"/>
        </w:rPr>
      </w:pPr>
      <w:r>
        <w:rPr>
          <w:rFonts w:ascii="宋体" w:hAnsi="宋体" w:cs="宋体" w:hint="eastAsia"/>
          <w:szCs w:val="21"/>
        </w:rPr>
        <w:t>（2）宣布开标纪律；</w:t>
      </w:r>
    </w:p>
    <w:p w:rsidR="00237534" w:rsidRDefault="00D74FA5">
      <w:pPr>
        <w:snapToGrid w:val="0"/>
        <w:spacing w:line="400" w:lineRule="exact"/>
        <w:ind w:firstLineChars="171" w:firstLine="359"/>
        <w:rPr>
          <w:rFonts w:ascii="宋体" w:hAnsi="宋体" w:cs="宋体"/>
          <w:szCs w:val="21"/>
        </w:rPr>
      </w:pPr>
      <w:r>
        <w:rPr>
          <w:rFonts w:ascii="宋体" w:hAnsi="宋体" w:cs="宋体" w:hint="eastAsia"/>
          <w:szCs w:val="21"/>
        </w:rPr>
        <w:t>（3）公布在投标截止时间前递交投标文件的投标人名称和投标保证金缴纳情况。</w:t>
      </w:r>
    </w:p>
    <w:p w:rsidR="00237534" w:rsidRDefault="00D74FA5">
      <w:pPr>
        <w:snapToGrid w:val="0"/>
        <w:spacing w:line="400" w:lineRule="exact"/>
        <w:ind w:firstLineChars="171" w:firstLine="359"/>
        <w:rPr>
          <w:rFonts w:ascii="宋体" w:hAnsi="宋体" w:cs="宋体"/>
          <w:szCs w:val="21"/>
        </w:rPr>
      </w:pPr>
      <w:r>
        <w:rPr>
          <w:rFonts w:ascii="宋体" w:hAnsi="宋体" w:cs="宋体" w:hint="eastAsia"/>
          <w:szCs w:val="21"/>
        </w:rPr>
        <w:t>（4）电子投标文件解密</w:t>
      </w:r>
    </w:p>
    <w:p w:rsidR="00237534" w:rsidRDefault="00D74FA5">
      <w:pPr>
        <w:snapToGrid w:val="0"/>
        <w:spacing w:line="400" w:lineRule="exact"/>
        <w:ind w:firstLineChars="171" w:firstLine="359"/>
        <w:rPr>
          <w:rFonts w:ascii="宋体" w:hAnsi="宋体" w:cs="宋体"/>
          <w:szCs w:val="21"/>
        </w:rPr>
      </w:pPr>
      <w:r>
        <w:rPr>
          <w:rFonts w:ascii="宋体" w:hAnsi="宋体" w:cs="宋体" w:hint="eastAsia"/>
          <w:szCs w:val="21"/>
        </w:rPr>
        <w:t>（5）宣布唱标顺序，按已定顺序唱标，唱标内容为：投标人名称、投标报价、质量、设计周期等并记录；</w:t>
      </w:r>
    </w:p>
    <w:p w:rsidR="00237534" w:rsidRDefault="00D74FA5">
      <w:pPr>
        <w:snapToGrid w:val="0"/>
        <w:spacing w:line="400" w:lineRule="exact"/>
        <w:ind w:firstLineChars="171" w:firstLine="359"/>
        <w:rPr>
          <w:rFonts w:ascii="宋体" w:hAnsi="宋体" w:cs="宋体"/>
          <w:szCs w:val="21"/>
        </w:rPr>
      </w:pPr>
      <w:r>
        <w:rPr>
          <w:rFonts w:ascii="宋体" w:hAnsi="宋体" w:cs="宋体" w:hint="eastAsia"/>
          <w:szCs w:val="21"/>
        </w:rPr>
        <w:lastRenderedPageBreak/>
        <w:t>（6）公布招标控制价；</w:t>
      </w:r>
    </w:p>
    <w:p w:rsidR="00237534" w:rsidRDefault="00D74FA5">
      <w:pPr>
        <w:snapToGrid w:val="0"/>
        <w:spacing w:line="400" w:lineRule="exact"/>
        <w:ind w:firstLineChars="171" w:firstLine="359"/>
        <w:rPr>
          <w:rFonts w:ascii="宋体" w:hAnsi="宋体" w:cs="宋体"/>
          <w:szCs w:val="21"/>
        </w:rPr>
      </w:pPr>
      <w:r>
        <w:rPr>
          <w:rFonts w:ascii="宋体" w:hAnsi="宋体" w:cs="宋体" w:hint="eastAsia"/>
          <w:szCs w:val="21"/>
        </w:rPr>
        <w:t>（7）投标人代表、招标人代表、监标人、记录人等有关人员在开标记录上签字确认；</w:t>
      </w:r>
    </w:p>
    <w:p w:rsidR="00237534" w:rsidRDefault="00D74FA5">
      <w:pPr>
        <w:snapToGrid w:val="0"/>
        <w:spacing w:line="400" w:lineRule="exact"/>
        <w:ind w:firstLineChars="171" w:firstLine="359"/>
        <w:rPr>
          <w:rFonts w:ascii="宋体" w:hAnsi="宋体" w:cs="宋体"/>
          <w:szCs w:val="21"/>
        </w:rPr>
      </w:pPr>
      <w:r>
        <w:rPr>
          <w:rFonts w:ascii="宋体" w:hAnsi="宋体" w:cs="宋体" w:hint="eastAsia"/>
          <w:szCs w:val="21"/>
        </w:rPr>
        <w:t>（8）开标结束。</w:t>
      </w:r>
    </w:p>
    <w:p w:rsidR="00237534" w:rsidRDefault="00D74FA5">
      <w:pPr>
        <w:snapToGrid w:val="0"/>
        <w:spacing w:line="400" w:lineRule="exact"/>
        <w:ind w:firstLineChars="171" w:firstLine="359"/>
        <w:rPr>
          <w:rFonts w:ascii="宋体" w:hAnsi="宋体" w:cs="宋体"/>
          <w:szCs w:val="21"/>
        </w:rPr>
      </w:pPr>
      <w:r>
        <w:rPr>
          <w:rFonts w:ascii="宋体" w:hAnsi="宋体" w:cs="宋体" w:hint="eastAsia"/>
          <w:szCs w:val="21"/>
        </w:rPr>
        <w:t>5.2.2 电子投标文件的解密</w:t>
      </w:r>
    </w:p>
    <w:p w:rsidR="00237534" w:rsidRDefault="00D74FA5">
      <w:pPr>
        <w:snapToGrid w:val="0"/>
        <w:spacing w:line="400" w:lineRule="exact"/>
        <w:ind w:firstLineChars="171" w:firstLine="359"/>
        <w:rPr>
          <w:rFonts w:ascii="宋体" w:hAnsi="宋体" w:cs="宋体"/>
          <w:szCs w:val="21"/>
        </w:rPr>
      </w:pPr>
      <w:r>
        <w:rPr>
          <w:rFonts w:ascii="宋体" w:hAnsi="宋体" w:cs="宋体" w:hint="eastAsia"/>
          <w:szCs w:val="21"/>
        </w:rPr>
        <w:t>5.2.2.1本项目为全流程电子化交易项目，电子投标文件采用双重加密。在投标截止时间到达后，进行解密。</w:t>
      </w:r>
    </w:p>
    <w:p w:rsidR="00237534" w:rsidRDefault="00D74FA5">
      <w:pPr>
        <w:snapToGrid w:val="0"/>
        <w:spacing w:line="400" w:lineRule="exact"/>
        <w:ind w:firstLineChars="171" w:firstLine="359"/>
        <w:rPr>
          <w:rFonts w:ascii="宋体" w:hAnsi="宋体" w:cs="宋体"/>
          <w:szCs w:val="21"/>
        </w:rPr>
      </w:pPr>
      <w:r>
        <w:rPr>
          <w:rFonts w:ascii="宋体" w:hAnsi="宋体" w:cs="宋体" w:hint="eastAsia"/>
          <w:szCs w:val="21"/>
        </w:rPr>
        <w:t>(1)投标人解密：投标人使用本单位CA数字证书远程或现场进行解密。需现场使用一体机进行解密的，请在代理机构引导下进行。</w:t>
      </w:r>
    </w:p>
    <w:p w:rsidR="00237534" w:rsidRDefault="00D74FA5">
      <w:pPr>
        <w:snapToGrid w:val="0"/>
        <w:spacing w:line="400" w:lineRule="exact"/>
        <w:ind w:firstLineChars="171" w:firstLine="359"/>
        <w:rPr>
          <w:rFonts w:ascii="宋体" w:hAnsi="宋体" w:cs="宋体"/>
          <w:szCs w:val="21"/>
        </w:rPr>
      </w:pPr>
      <w:r>
        <w:rPr>
          <w:rFonts w:ascii="宋体" w:hAnsi="宋体" w:cs="宋体" w:hint="eastAsia"/>
          <w:szCs w:val="21"/>
        </w:rPr>
        <w:t>(2)代理机构解密：代理机构按电子投标文件到达交易系统的先后顺序，使用本单位CA数字证书进行再次解密。</w:t>
      </w:r>
    </w:p>
    <w:p w:rsidR="00237534" w:rsidRDefault="00D74FA5">
      <w:pPr>
        <w:snapToGrid w:val="0"/>
        <w:spacing w:line="400" w:lineRule="exact"/>
        <w:ind w:firstLineChars="171" w:firstLine="359"/>
        <w:rPr>
          <w:rFonts w:ascii="宋体" w:hAnsi="宋体" w:cs="宋体"/>
          <w:szCs w:val="21"/>
        </w:rPr>
      </w:pPr>
      <w:r>
        <w:rPr>
          <w:rFonts w:ascii="宋体" w:hAnsi="宋体" w:cs="宋体" w:hint="eastAsia"/>
          <w:szCs w:val="21"/>
        </w:rPr>
        <w:t>5.2.2.2电子投标文件解密异常情况处理</w:t>
      </w:r>
    </w:p>
    <w:p w:rsidR="00237534" w:rsidRDefault="00D74FA5">
      <w:pPr>
        <w:snapToGrid w:val="0"/>
        <w:spacing w:line="400" w:lineRule="exact"/>
        <w:ind w:firstLineChars="171" w:firstLine="359"/>
        <w:rPr>
          <w:rFonts w:ascii="宋体" w:hAnsi="宋体" w:cs="宋体"/>
          <w:szCs w:val="21"/>
        </w:rPr>
      </w:pPr>
      <w:r>
        <w:rPr>
          <w:rFonts w:ascii="宋体" w:hAnsi="宋体" w:cs="宋体" w:hint="eastAsia"/>
          <w:szCs w:val="21"/>
        </w:rPr>
        <w:t>（1）因电子交易系统异常无法解密电子投标文件的，使用电子版投标文件，以人工方式进行。</w:t>
      </w:r>
    </w:p>
    <w:p w:rsidR="00237534" w:rsidRDefault="00D74FA5">
      <w:pPr>
        <w:numPr>
          <w:ilvl w:val="0"/>
          <w:numId w:val="3"/>
        </w:numPr>
        <w:snapToGrid w:val="0"/>
        <w:spacing w:line="400" w:lineRule="exact"/>
        <w:ind w:firstLineChars="171" w:firstLine="359"/>
        <w:rPr>
          <w:rFonts w:ascii="宋体" w:hAnsi="宋体" w:cs="宋体"/>
          <w:szCs w:val="21"/>
        </w:rPr>
      </w:pPr>
      <w:r>
        <w:rPr>
          <w:rFonts w:ascii="宋体" w:hAnsi="宋体" w:cs="宋体" w:hint="eastAsia"/>
          <w:szCs w:val="21"/>
        </w:rPr>
        <w:t>因投标人原因电子投标文件解密失败的，由系统技术人员协助投标人将备份文件（电子介质储存）导入系统。若备份文件（电子介质存储）无法导入系统或导入系统仍无法解密的，视为投标人撤销其投标文件。</w:t>
      </w:r>
    </w:p>
    <w:p w:rsidR="00237534" w:rsidRDefault="00D74FA5" w:rsidP="0076053C">
      <w:pPr>
        <w:pStyle w:val="378020"/>
        <w:snapToGrid w:val="0"/>
        <w:spacing w:beforeLines="50"/>
        <w:rPr>
          <w:rFonts w:ascii="宋体" w:eastAsia="宋体" w:hAnsi="宋体"/>
          <w:b/>
        </w:rPr>
      </w:pPr>
      <w:r>
        <w:rPr>
          <w:rFonts w:ascii="宋体" w:eastAsia="宋体" w:hAnsi="宋体" w:hint="eastAsia"/>
          <w:b/>
        </w:rPr>
        <w:t>5.3  开标异议</w:t>
      </w:r>
      <w:bookmarkEnd w:id="146"/>
    </w:p>
    <w:p w:rsidR="00237534" w:rsidRDefault="00D74FA5">
      <w:pPr>
        <w:snapToGrid w:val="0"/>
        <w:spacing w:line="400" w:lineRule="exact"/>
        <w:ind w:firstLineChars="171" w:firstLine="359"/>
        <w:rPr>
          <w:rFonts w:ascii="宋体" w:hAnsi="宋体" w:cs="宋体"/>
          <w:szCs w:val="21"/>
        </w:rPr>
      </w:pPr>
      <w:r>
        <w:rPr>
          <w:rFonts w:ascii="宋体" w:hAnsi="宋体" w:cs="宋体" w:hint="eastAsia"/>
          <w:szCs w:val="21"/>
        </w:rPr>
        <w:t>投标人对开标有异议的，应当在开标现场提出，招标人当场作出答复，并制作记录。</w:t>
      </w:r>
    </w:p>
    <w:p w:rsidR="00237534" w:rsidRDefault="00D74FA5" w:rsidP="0076053C">
      <w:pPr>
        <w:pStyle w:val="2TimesNewRoman5020"/>
        <w:snapToGrid w:val="0"/>
        <w:spacing w:beforeLines="50"/>
        <w:jc w:val="center"/>
        <w:rPr>
          <w:rFonts w:ascii="宋体" w:eastAsia="宋体" w:hAnsi="宋体"/>
          <w:b/>
        </w:rPr>
      </w:pPr>
      <w:bookmarkStart w:id="147" w:name="_Toc144974530"/>
      <w:bookmarkStart w:id="148" w:name="_Toc152042338"/>
      <w:bookmarkStart w:id="149" w:name="_Toc152045562"/>
      <w:bookmarkStart w:id="150" w:name="_Toc361338268"/>
      <w:r>
        <w:rPr>
          <w:rFonts w:ascii="宋体" w:eastAsia="宋体" w:hAnsi="宋体" w:hint="eastAsia"/>
          <w:b/>
        </w:rPr>
        <w:t>6. 评标</w:t>
      </w:r>
      <w:bookmarkEnd w:id="147"/>
      <w:bookmarkEnd w:id="148"/>
      <w:bookmarkEnd w:id="149"/>
      <w:bookmarkEnd w:id="150"/>
    </w:p>
    <w:p w:rsidR="00237534" w:rsidRDefault="00D74FA5">
      <w:pPr>
        <w:pStyle w:val="378020"/>
        <w:snapToGrid w:val="0"/>
        <w:rPr>
          <w:rFonts w:ascii="宋体" w:eastAsia="宋体" w:hAnsi="宋体"/>
          <w:b/>
        </w:rPr>
      </w:pPr>
      <w:bookmarkStart w:id="151" w:name="_Toc144974531"/>
      <w:bookmarkStart w:id="152" w:name="_Toc152045563"/>
      <w:bookmarkStart w:id="153" w:name="_Toc361338269"/>
      <w:bookmarkStart w:id="154" w:name="_Toc152042339"/>
      <w:r>
        <w:rPr>
          <w:rFonts w:ascii="宋体" w:eastAsia="宋体" w:hAnsi="宋体" w:hint="eastAsia"/>
          <w:b/>
        </w:rPr>
        <w:t>6.1 评标委员会</w:t>
      </w:r>
      <w:bookmarkEnd w:id="151"/>
      <w:bookmarkEnd w:id="152"/>
      <w:bookmarkEnd w:id="153"/>
      <w:bookmarkEnd w:id="154"/>
    </w:p>
    <w:p w:rsidR="00237534" w:rsidRDefault="00D74FA5">
      <w:pPr>
        <w:snapToGrid w:val="0"/>
        <w:spacing w:line="400" w:lineRule="exact"/>
        <w:ind w:firstLineChars="200" w:firstLine="420"/>
        <w:rPr>
          <w:rFonts w:ascii="宋体" w:hAnsi="宋体"/>
        </w:rPr>
      </w:pPr>
      <w:r>
        <w:rPr>
          <w:rFonts w:ascii="宋体" w:hAnsi="宋体" w:hint="eastAsia"/>
        </w:rPr>
        <w:t>6.1.1 评标由招标人依法组建的评标委员会负责。评标委员会成员人数确定方式见投标人须知前附表。</w:t>
      </w:r>
    </w:p>
    <w:p w:rsidR="00237534" w:rsidRDefault="00D74FA5">
      <w:pPr>
        <w:snapToGrid w:val="0"/>
        <w:spacing w:line="400" w:lineRule="exact"/>
        <w:ind w:firstLineChars="200" w:firstLine="420"/>
        <w:rPr>
          <w:rFonts w:ascii="宋体" w:hAnsi="宋体"/>
        </w:rPr>
      </w:pPr>
      <w:r>
        <w:rPr>
          <w:rFonts w:ascii="宋体" w:hAnsi="宋体" w:hint="eastAsia"/>
        </w:rPr>
        <w:t>6.1.2 评标委员会成员有下列情形之一的，应当回避：</w:t>
      </w:r>
    </w:p>
    <w:p w:rsidR="00237534" w:rsidRDefault="00D74FA5">
      <w:pPr>
        <w:snapToGrid w:val="0"/>
        <w:spacing w:line="400" w:lineRule="exact"/>
        <w:ind w:firstLineChars="342" w:firstLine="718"/>
        <w:rPr>
          <w:rFonts w:ascii="宋体" w:hAnsi="宋体"/>
        </w:rPr>
      </w:pPr>
      <w:r>
        <w:rPr>
          <w:rFonts w:ascii="宋体" w:hAnsi="宋体" w:hint="eastAsia"/>
        </w:rPr>
        <w:t>（1）招标人或投标人的主要负责人的近亲属；</w:t>
      </w:r>
    </w:p>
    <w:p w:rsidR="00237534" w:rsidRDefault="00D74FA5">
      <w:pPr>
        <w:snapToGrid w:val="0"/>
        <w:spacing w:line="400" w:lineRule="exact"/>
        <w:ind w:firstLineChars="342" w:firstLine="718"/>
        <w:rPr>
          <w:rFonts w:ascii="宋体" w:hAnsi="宋体"/>
        </w:rPr>
      </w:pPr>
      <w:r>
        <w:rPr>
          <w:rFonts w:ascii="宋体" w:hAnsi="宋体" w:hint="eastAsia"/>
        </w:rPr>
        <w:t>（2）项目主管部门或者行政监督部门的人员；</w:t>
      </w:r>
    </w:p>
    <w:p w:rsidR="00237534" w:rsidRDefault="00D74FA5">
      <w:pPr>
        <w:snapToGrid w:val="0"/>
        <w:spacing w:line="400" w:lineRule="exact"/>
        <w:ind w:firstLineChars="342" w:firstLine="718"/>
        <w:rPr>
          <w:rFonts w:ascii="宋体" w:hAnsi="宋体"/>
        </w:rPr>
      </w:pPr>
      <w:r>
        <w:rPr>
          <w:rFonts w:ascii="宋体" w:hAnsi="宋体" w:hint="eastAsia"/>
        </w:rPr>
        <w:t>（3）与投标人有经济利益关系，可能影响对投标公正评审的；</w:t>
      </w:r>
    </w:p>
    <w:p w:rsidR="00237534" w:rsidRDefault="00D74FA5">
      <w:pPr>
        <w:snapToGrid w:val="0"/>
        <w:spacing w:line="400" w:lineRule="exact"/>
        <w:ind w:firstLineChars="342" w:firstLine="718"/>
        <w:rPr>
          <w:rFonts w:ascii="宋体" w:hAnsi="宋体"/>
        </w:rPr>
      </w:pPr>
      <w:r>
        <w:rPr>
          <w:rFonts w:ascii="宋体" w:hAnsi="宋体" w:hint="eastAsia"/>
        </w:rPr>
        <w:t>（4）曾因在招标、评标以及其他与招标投标有关活动中从事违法行为而受过行政处罚或刑事处罚的。</w:t>
      </w:r>
    </w:p>
    <w:p w:rsidR="00237534" w:rsidRDefault="00D74FA5" w:rsidP="0076053C">
      <w:pPr>
        <w:pStyle w:val="378020"/>
        <w:tabs>
          <w:tab w:val="left" w:pos="2620"/>
        </w:tabs>
        <w:snapToGrid w:val="0"/>
        <w:spacing w:beforeLines="50"/>
        <w:rPr>
          <w:rFonts w:ascii="宋体" w:eastAsia="宋体" w:hAnsi="宋体"/>
          <w:b/>
        </w:rPr>
      </w:pPr>
      <w:bookmarkStart w:id="155" w:name="_Toc152045564"/>
      <w:bookmarkStart w:id="156" w:name="_Toc361338270"/>
      <w:bookmarkStart w:id="157" w:name="_Toc144974532"/>
      <w:bookmarkStart w:id="158" w:name="_Toc152042340"/>
      <w:r>
        <w:rPr>
          <w:rFonts w:ascii="宋体" w:eastAsia="宋体" w:hAnsi="宋体" w:hint="eastAsia"/>
          <w:b/>
        </w:rPr>
        <w:t>6.2 评标原则</w:t>
      </w:r>
      <w:bookmarkEnd w:id="155"/>
      <w:bookmarkEnd w:id="156"/>
      <w:bookmarkEnd w:id="157"/>
      <w:bookmarkEnd w:id="158"/>
      <w:r>
        <w:rPr>
          <w:rFonts w:ascii="宋体" w:eastAsia="宋体" w:hAnsi="宋体"/>
          <w:b/>
        </w:rPr>
        <w:tab/>
      </w:r>
    </w:p>
    <w:p w:rsidR="00237534" w:rsidRDefault="00D74FA5">
      <w:pPr>
        <w:snapToGrid w:val="0"/>
        <w:spacing w:line="400" w:lineRule="exact"/>
        <w:ind w:firstLineChars="200" w:firstLine="420"/>
        <w:rPr>
          <w:rFonts w:ascii="宋体" w:hAnsi="宋体"/>
        </w:rPr>
      </w:pPr>
      <w:r>
        <w:rPr>
          <w:rFonts w:ascii="宋体" w:hAnsi="宋体" w:hint="eastAsia"/>
        </w:rPr>
        <w:t>评标活动遵循公平、公正、科学和择优的原则。</w:t>
      </w:r>
    </w:p>
    <w:p w:rsidR="00237534" w:rsidRDefault="00D74FA5" w:rsidP="0076053C">
      <w:pPr>
        <w:pStyle w:val="378020"/>
        <w:snapToGrid w:val="0"/>
        <w:spacing w:beforeLines="50"/>
        <w:rPr>
          <w:rFonts w:ascii="宋体" w:eastAsia="宋体" w:hAnsi="宋体"/>
          <w:b/>
        </w:rPr>
      </w:pPr>
      <w:bookmarkStart w:id="159" w:name="_Toc144974533"/>
      <w:bookmarkStart w:id="160" w:name="_Toc152042341"/>
      <w:bookmarkStart w:id="161" w:name="_Toc361338271"/>
      <w:bookmarkStart w:id="162" w:name="_Toc152045565"/>
      <w:r>
        <w:rPr>
          <w:rFonts w:ascii="宋体" w:eastAsia="宋体" w:hAnsi="宋体" w:hint="eastAsia"/>
          <w:b/>
        </w:rPr>
        <w:t>6.3 评标</w:t>
      </w:r>
      <w:bookmarkEnd w:id="159"/>
      <w:bookmarkEnd w:id="160"/>
      <w:bookmarkEnd w:id="161"/>
      <w:bookmarkEnd w:id="162"/>
    </w:p>
    <w:p w:rsidR="00237534" w:rsidRDefault="00D74FA5">
      <w:pPr>
        <w:spacing w:line="360" w:lineRule="exact"/>
        <w:ind w:firstLineChars="200" w:firstLine="420"/>
        <w:rPr>
          <w:szCs w:val="21"/>
        </w:rPr>
      </w:pPr>
      <w:r>
        <w:rPr>
          <w:rFonts w:hAnsi="宋体"/>
          <w:szCs w:val="21"/>
        </w:rPr>
        <w:t>评标委员会按照招标文件规定的评标标准和方法，客观、公正地对投标文件</w:t>
      </w:r>
      <w:r>
        <w:rPr>
          <w:rFonts w:hAnsi="宋体" w:hint="eastAsia"/>
          <w:szCs w:val="21"/>
        </w:rPr>
        <w:t>进行</w:t>
      </w:r>
      <w:r>
        <w:rPr>
          <w:rFonts w:hAnsi="宋体"/>
          <w:szCs w:val="21"/>
        </w:rPr>
        <w:t>评审。招标文件没有规定的评标标准和方法，不作为评标依据。</w:t>
      </w:r>
    </w:p>
    <w:p w:rsidR="00237534" w:rsidRDefault="00D74FA5" w:rsidP="0076053C">
      <w:pPr>
        <w:pStyle w:val="378020"/>
        <w:snapToGrid w:val="0"/>
        <w:spacing w:beforeLines="50"/>
        <w:rPr>
          <w:rFonts w:ascii="宋体" w:eastAsia="宋体" w:hAnsi="宋体"/>
          <w:b/>
        </w:rPr>
      </w:pPr>
      <w:bookmarkStart w:id="163" w:name="_Toc413488678"/>
      <w:r>
        <w:rPr>
          <w:rFonts w:ascii="宋体" w:eastAsia="宋体" w:hAnsi="宋体"/>
          <w:b/>
        </w:rPr>
        <w:t>6.4中标候选人公示媒介</w:t>
      </w:r>
      <w:bookmarkEnd w:id="163"/>
    </w:p>
    <w:p w:rsidR="00237534" w:rsidRDefault="00D74FA5">
      <w:pPr>
        <w:spacing w:line="360" w:lineRule="exact"/>
        <w:ind w:firstLineChars="200" w:firstLine="420"/>
        <w:rPr>
          <w:rFonts w:ascii="宋体" w:hAnsi="宋体"/>
          <w:szCs w:val="21"/>
        </w:rPr>
      </w:pPr>
      <w:r>
        <w:rPr>
          <w:rFonts w:ascii="宋体" w:hAnsi="宋体"/>
          <w:szCs w:val="21"/>
        </w:rPr>
        <w:t>见投标人须知前附表。</w:t>
      </w:r>
    </w:p>
    <w:p w:rsidR="00237534" w:rsidRDefault="00D74FA5" w:rsidP="0076053C">
      <w:pPr>
        <w:pStyle w:val="2TimesNewRoman5020"/>
        <w:snapToGrid w:val="0"/>
        <w:spacing w:beforeLines="50"/>
        <w:rPr>
          <w:rFonts w:ascii="宋体" w:eastAsia="宋体" w:hAnsi="宋体"/>
          <w:b/>
        </w:rPr>
      </w:pPr>
      <w:bookmarkStart w:id="164" w:name="_Toc152045566"/>
      <w:bookmarkStart w:id="165" w:name="_Toc361338272"/>
      <w:bookmarkStart w:id="166" w:name="_Toc144974534"/>
      <w:bookmarkStart w:id="167" w:name="_Toc152042342"/>
      <w:r>
        <w:rPr>
          <w:rFonts w:ascii="宋体" w:eastAsia="宋体" w:hAnsi="宋体" w:hint="eastAsia"/>
          <w:b/>
        </w:rPr>
        <w:t>7. 合同授予</w:t>
      </w:r>
      <w:bookmarkEnd w:id="164"/>
      <w:bookmarkEnd w:id="165"/>
      <w:bookmarkEnd w:id="166"/>
      <w:bookmarkEnd w:id="167"/>
    </w:p>
    <w:p w:rsidR="00237534" w:rsidRDefault="00D74FA5">
      <w:pPr>
        <w:pStyle w:val="378020"/>
        <w:snapToGrid w:val="0"/>
        <w:rPr>
          <w:rFonts w:ascii="宋体" w:eastAsia="宋体" w:hAnsi="宋体"/>
          <w:b/>
          <w:color w:val="000000" w:themeColor="text1"/>
        </w:rPr>
      </w:pPr>
      <w:bookmarkStart w:id="168" w:name="_Toc152042343"/>
      <w:bookmarkStart w:id="169" w:name="_Toc152045567"/>
      <w:bookmarkStart w:id="170" w:name="_Toc361338273"/>
      <w:bookmarkStart w:id="171" w:name="_Toc144974535"/>
      <w:r>
        <w:rPr>
          <w:rFonts w:ascii="宋体" w:eastAsia="宋体" w:hAnsi="宋体" w:hint="eastAsia"/>
          <w:b/>
          <w:color w:val="000000" w:themeColor="text1"/>
        </w:rPr>
        <w:t>7.1 定标方式</w:t>
      </w:r>
      <w:bookmarkEnd w:id="168"/>
      <w:bookmarkEnd w:id="169"/>
      <w:bookmarkEnd w:id="170"/>
      <w:bookmarkEnd w:id="171"/>
    </w:p>
    <w:p w:rsidR="00237534" w:rsidRDefault="00D74FA5">
      <w:pPr>
        <w:spacing w:line="360" w:lineRule="auto"/>
        <w:ind w:firstLineChars="200" w:firstLine="420"/>
        <w:rPr>
          <w:rFonts w:ascii="宋体" w:hAnsi="宋体" w:cs="宋体"/>
          <w:szCs w:val="21"/>
        </w:rPr>
      </w:pPr>
      <w:bookmarkStart w:id="172" w:name="_Toc361338274"/>
      <w:r>
        <w:rPr>
          <w:rFonts w:ascii="宋体" w:hAnsi="宋体" w:cs="宋体" w:hint="eastAsia"/>
          <w:szCs w:val="21"/>
        </w:rPr>
        <w:t>除投标人须知前附表规定评标委员会直接确定中标人外，招标人依据评标委员会推荐的中标候选人确定中</w:t>
      </w:r>
      <w:r>
        <w:rPr>
          <w:rFonts w:ascii="宋体" w:hAnsi="宋体" w:cs="宋体" w:hint="eastAsia"/>
          <w:szCs w:val="21"/>
        </w:rPr>
        <w:lastRenderedPageBreak/>
        <w:t>标人，评标委员会推荐中标候选人的人数见投标人须知前附表。</w:t>
      </w:r>
    </w:p>
    <w:p w:rsidR="00237534" w:rsidRDefault="00D74FA5">
      <w:pPr>
        <w:pStyle w:val="378020"/>
        <w:snapToGrid w:val="0"/>
        <w:rPr>
          <w:rFonts w:ascii="宋体" w:eastAsia="宋体" w:hAnsi="宋体"/>
          <w:b/>
        </w:rPr>
      </w:pPr>
      <w:r>
        <w:rPr>
          <w:rFonts w:ascii="宋体" w:eastAsia="宋体" w:hAnsi="宋体" w:hint="eastAsia"/>
          <w:b/>
        </w:rPr>
        <w:t xml:space="preserve">7.2  </w:t>
      </w:r>
      <w:bookmarkEnd w:id="172"/>
      <w:r>
        <w:rPr>
          <w:rFonts w:ascii="宋体" w:eastAsia="宋体" w:hAnsi="宋体" w:hint="eastAsia"/>
          <w:b/>
        </w:rPr>
        <w:t>中标通知</w:t>
      </w:r>
    </w:p>
    <w:p w:rsidR="00237534" w:rsidRDefault="00D74FA5">
      <w:pPr>
        <w:spacing w:line="360" w:lineRule="exact"/>
        <w:ind w:firstLineChars="200" w:firstLine="420"/>
        <w:rPr>
          <w:rFonts w:hAnsi="宋体"/>
          <w:szCs w:val="21"/>
        </w:rPr>
      </w:pPr>
      <w:bookmarkStart w:id="173" w:name="_Toc144974536"/>
      <w:bookmarkStart w:id="174" w:name="_Toc152045568"/>
      <w:bookmarkStart w:id="175" w:name="_Toc361338275"/>
      <w:bookmarkStart w:id="176" w:name="_Toc152042344"/>
      <w:r>
        <w:rPr>
          <w:rFonts w:hAnsi="宋体" w:hint="eastAsia"/>
          <w:szCs w:val="21"/>
        </w:rPr>
        <w:t>在本章投标人须知前附表第</w:t>
      </w:r>
      <w:r>
        <w:rPr>
          <w:rFonts w:hAnsi="宋体" w:hint="eastAsia"/>
          <w:szCs w:val="21"/>
        </w:rPr>
        <w:t xml:space="preserve">3.3.1 </w:t>
      </w:r>
      <w:r>
        <w:rPr>
          <w:rFonts w:hAnsi="宋体" w:hint="eastAsia"/>
          <w:szCs w:val="21"/>
        </w:rPr>
        <w:t>款规定的投标有效期内，招标人以书面形式向中标人发出中标通知书，同时将中标结果通知未中标的投标人。</w:t>
      </w:r>
    </w:p>
    <w:p w:rsidR="00237534" w:rsidRDefault="00D74FA5">
      <w:pPr>
        <w:pStyle w:val="378020"/>
        <w:snapToGrid w:val="0"/>
        <w:rPr>
          <w:rFonts w:ascii="宋体" w:eastAsia="宋体" w:hAnsi="宋体"/>
          <w:b/>
        </w:rPr>
      </w:pPr>
      <w:r>
        <w:rPr>
          <w:rFonts w:ascii="宋体" w:eastAsia="宋体" w:hAnsi="宋体" w:hint="eastAsia"/>
          <w:b/>
        </w:rPr>
        <w:t xml:space="preserve">7.3 </w:t>
      </w:r>
      <w:bookmarkEnd w:id="173"/>
      <w:bookmarkEnd w:id="174"/>
      <w:bookmarkEnd w:id="175"/>
      <w:bookmarkEnd w:id="176"/>
      <w:r>
        <w:rPr>
          <w:rFonts w:ascii="宋体" w:eastAsia="宋体" w:hAnsi="宋体" w:hint="eastAsia"/>
          <w:b/>
        </w:rPr>
        <w:t>签订合同</w:t>
      </w:r>
    </w:p>
    <w:p w:rsidR="00237534" w:rsidRDefault="00D74FA5">
      <w:pPr>
        <w:autoSpaceDE w:val="0"/>
        <w:autoSpaceDN w:val="0"/>
        <w:adjustRightInd w:val="0"/>
        <w:spacing w:line="360" w:lineRule="auto"/>
        <w:ind w:firstLineChars="200" w:firstLine="420"/>
        <w:jc w:val="left"/>
        <w:rPr>
          <w:rFonts w:ascii="宋体" w:hAnsi="宋体" w:cs="宋体"/>
          <w:szCs w:val="21"/>
        </w:rPr>
      </w:pPr>
      <w:bookmarkStart w:id="177" w:name="_Toc144974539"/>
      <w:bookmarkStart w:id="178" w:name="_Toc152042347"/>
      <w:bookmarkStart w:id="179" w:name="_Toc361338277"/>
      <w:bookmarkStart w:id="180" w:name="_Toc152045571"/>
      <w:r>
        <w:rPr>
          <w:rFonts w:ascii="宋体" w:hAnsi="宋体" w:cs="宋体" w:hint="eastAsia"/>
          <w:szCs w:val="21"/>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237534" w:rsidRDefault="00D74FA5">
      <w:pPr>
        <w:autoSpaceDE w:val="0"/>
        <w:autoSpaceDN w:val="0"/>
        <w:adjustRightInd w:val="0"/>
        <w:spacing w:line="360" w:lineRule="auto"/>
        <w:ind w:firstLineChars="200" w:firstLine="420"/>
        <w:jc w:val="left"/>
        <w:rPr>
          <w:rFonts w:ascii="宋体" w:hAnsi="宋体" w:cs="宋体"/>
          <w:szCs w:val="21"/>
        </w:rPr>
      </w:pPr>
      <w:bookmarkStart w:id="181" w:name="_Toc221950219"/>
      <w:r>
        <w:rPr>
          <w:rFonts w:ascii="宋体" w:hAnsi="宋体" w:cs="宋体" w:hint="eastAsia"/>
          <w:szCs w:val="21"/>
        </w:rPr>
        <w:t>7.3.2 发出中标通知书后，招标人无正当理由拒签合同的，招标人向中标人退还投标保证金。</w:t>
      </w:r>
      <w:bookmarkEnd w:id="181"/>
    </w:p>
    <w:p w:rsidR="00237534" w:rsidRDefault="00D74FA5" w:rsidP="0076053C">
      <w:pPr>
        <w:pStyle w:val="2TimesNewRoman5020"/>
        <w:snapToGrid w:val="0"/>
        <w:spacing w:beforeLines="50"/>
        <w:rPr>
          <w:rFonts w:ascii="宋体" w:eastAsia="宋体" w:hAnsi="宋体"/>
          <w:b/>
        </w:rPr>
      </w:pPr>
      <w:r>
        <w:rPr>
          <w:rFonts w:ascii="宋体" w:eastAsia="宋体" w:hAnsi="宋体" w:hint="eastAsia"/>
          <w:b/>
        </w:rPr>
        <w:t>8. 重新招标和不再招标</w:t>
      </w:r>
      <w:bookmarkEnd w:id="177"/>
      <w:bookmarkEnd w:id="178"/>
      <w:bookmarkEnd w:id="179"/>
      <w:bookmarkEnd w:id="180"/>
    </w:p>
    <w:p w:rsidR="00237534" w:rsidRDefault="00D74FA5">
      <w:pPr>
        <w:pStyle w:val="378020"/>
        <w:snapToGrid w:val="0"/>
        <w:rPr>
          <w:rFonts w:ascii="宋体" w:eastAsia="宋体" w:hAnsi="宋体"/>
          <w:b/>
        </w:rPr>
      </w:pPr>
      <w:bookmarkStart w:id="182" w:name="_Toc144974540"/>
      <w:bookmarkStart w:id="183" w:name="_Toc361338278"/>
      <w:bookmarkStart w:id="184" w:name="_Toc152042348"/>
      <w:bookmarkStart w:id="185" w:name="_Toc152045572"/>
      <w:r>
        <w:rPr>
          <w:rFonts w:ascii="宋体" w:eastAsia="宋体" w:hAnsi="宋体" w:hint="eastAsia"/>
          <w:b/>
        </w:rPr>
        <w:t>8.1 重新招标</w:t>
      </w:r>
      <w:bookmarkEnd w:id="182"/>
      <w:bookmarkEnd w:id="183"/>
      <w:bookmarkEnd w:id="184"/>
      <w:bookmarkEnd w:id="185"/>
    </w:p>
    <w:p w:rsidR="00237534" w:rsidRDefault="00D74FA5">
      <w:pPr>
        <w:snapToGrid w:val="0"/>
        <w:spacing w:line="400" w:lineRule="exact"/>
        <w:ind w:firstLineChars="200" w:firstLine="420"/>
        <w:rPr>
          <w:rFonts w:ascii="宋体" w:hAnsi="宋体"/>
        </w:rPr>
      </w:pPr>
      <w:r>
        <w:rPr>
          <w:rFonts w:ascii="宋体" w:hAnsi="宋体" w:hint="eastAsia"/>
        </w:rPr>
        <w:t>有下列情形之一的，招标人将重新招标：</w:t>
      </w:r>
    </w:p>
    <w:p w:rsidR="00237534" w:rsidRDefault="00D74FA5">
      <w:pPr>
        <w:snapToGrid w:val="0"/>
        <w:spacing w:line="400" w:lineRule="exact"/>
        <w:ind w:firstLineChars="171" w:firstLine="359"/>
        <w:rPr>
          <w:rFonts w:ascii="宋体" w:hAnsi="宋体"/>
        </w:rPr>
      </w:pPr>
      <w:r>
        <w:rPr>
          <w:rFonts w:ascii="宋体" w:hAnsi="宋体" w:hint="eastAsia"/>
        </w:rPr>
        <w:t>（1）投标截止时间止，投标人少于3个的；</w:t>
      </w:r>
    </w:p>
    <w:p w:rsidR="00237534" w:rsidRDefault="00D74FA5">
      <w:pPr>
        <w:snapToGrid w:val="0"/>
        <w:spacing w:line="400" w:lineRule="exact"/>
        <w:ind w:firstLineChars="171" w:firstLine="359"/>
        <w:rPr>
          <w:rFonts w:ascii="宋体" w:hAnsi="宋体"/>
        </w:rPr>
      </w:pPr>
      <w:r>
        <w:rPr>
          <w:rFonts w:ascii="宋体" w:hAnsi="宋体" w:hint="eastAsia"/>
        </w:rPr>
        <w:t>（2）经评标委员会评审后否决所有投标的。</w:t>
      </w:r>
    </w:p>
    <w:p w:rsidR="00237534" w:rsidRDefault="00D74FA5" w:rsidP="0076053C">
      <w:pPr>
        <w:pStyle w:val="378020"/>
        <w:snapToGrid w:val="0"/>
        <w:spacing w:beforeLines="50"/>
        <w:rPr>
          <w:rFonts w:ascii="宋体" w:eastAsia="宋体" w:hAnsi="宋体"/>
          <w:b/>
        </w:rPr>
      </w:pPr>
      <w:bookmarkStart w:id="186" w:name="_Toc152045573"/>
      <w:bookmarkStart w:id="187" w:name="_Toc152042349"/>
      <w:bookmarkStart w:id="188" w:name="_Toc361338279"/>
      <w:bookmarkStart w:id="189" w:name="_Toc144974541"/>
      <w:r>
        <w:rPr>
          <w:rFonts w:ascii="宋体" w:eastAsia="宋体" w:hAnsi="宋体" w:hint="eastAsia"/>
          <w:b/>
        </w:rPr>
        <w:t>8.2 不再招标</w:t>
      </w:r>
      <w:bookmarkEnd w:id="186"/>
      <w:bookmarkEnd w:id="187"/>
      <w:bookmarkEnd w:id="188"/>
      <w:bookmarkEnd w:id="189"/>
    </w:p>
    <w:p w:rsidR="00237534" w:rsidRDefault="00D74FA5">
      <w:pPr>
        <w:spacing w:line="360" w:lineRule="exact"/>
        <w:ind w:firstLineChars="200" w:firstLine="420"/>
        <w:rPr>
          <w:rFonts w:hAnsi="宋体"/>
          <w:szCs w:val="21"/>
        </w:rPr>
      </w:pPr>
      <w:bookmarkStart w:id="190" w:name="_Toc152042350"/>
      <w:bookmarkStart w:id="191" w:name="_Toc152045574"/>
      <w:bookmarkStart w:id="192" w:name="_Toc361338280"/>
      <w:bookmarkStart w:id="193" w:name="_Toc144974542"/>
      <w:r>
        <w:rPr>
          <w:rFonts w:hAnsi="宋体" w:hint="eastAsia"/>
          <w:szCs w:val="21"/>
        </w:rPr>
        <w:t>重新招标后投标人仍少于</w:t>
      </w:r>
      <w:r>
        <w:rPr>
          <w:rFonts w:hAnsi="宋体" w:hint="eastAsia"/>
          <w:szCs w:val="21"/>
        </w:rPr>
        <w:t>3</w:t>
      </w:r>
      <w:r>
        <w:rPr>
          <w:rFonts w:hAnsi="宋体" w:hint="eastAsia"/>
          <w:szCs w:val="21"/>
        </w:rPr>
        <w:t>个或者所有投标被否决的，属于必须审批或核准的工程建设项目，经原审批或核准部门批准后不再进行招标。</w:t>
      </w:r>
    </w:p>
    <w:p w:rsidR="00237534" w:rsidRDefault="00D74FA5" w:rsidP="0076053C">
      <w:pPr>
        <w:pStyle w:val="2TimesNewRoman5020"/>
        <w:snapToGrid w:val="0"/>
        <w:spacing w:beforeLines="50"/>
        <w:rPr>
          <w:rFonts w:ascii="宋体" w:eastAsia="宋体" w:hAnsi="宋体"/>
          <w:b/>
        </w:rPr>
      </w:pPr>
      <w:r>
        <w:rPr>
          <w:rFonts w:ascii="宋体" w:eastAsia="宋体" w:hAnsi="宋体" w:hint="eastAsia"/>
          <w:b/>
        </w:rPr>
        <w:t>9. 纪律和监督</w:t>
      </w:r>
      <w:bookmarkEnd w:id="190"/>
      <w:bookmarkEnd w:id="191"/>
      <w:bookmarkEnd w:id="192"/>
      <w:bookmarkEnd w:id="193"/>
    </w:p>
    <w:p w:rsidR="00237534" w:rsidRDefault="00D74FA5">
      <w:pPr>
        <w:pStyle w:val="378020"/>
        <w:snapToGrid w:val="0"/>
        <w:rPr>
          <w:rFonts w:ascii="宋体" w:eastAsia="宋体" w:hAnsi="宋体"/>
          <w:b/>
        </w:rPr>
      </w:pPr>
      <w:bookmarkStart w:id="194" w:name="_Toc144974543"/>
      <w:bookmarkStart w:id="195" w:name="_Toc152042351"/>
      <w:bookmarkStart w:id="196" w:name="_Toc152045575"/>
      <w:bookmarkStart w:id="197" w:name="_Toc361338281"/>
      <w:r>
        <w:rPr>
          <w:rFonts w:ascii="宋体" w:eastAsia="宋体" w:hAnsi="宋体" w:hint="eastAsia"/>
          <w:b/>
        </w:rPr>
        <w:t>9.1 对招标人的纪律要求</w:t>
      </w:r>
      <w:bookmarkEnd w:id="194"/>
      <w:bookmarkEnd w:id="195"/>
      <w:bookmarkEnd w:id="196"/>
      <w:bookmarkEnd w:id="197"/>
    </w:p>
    <w:p w:rsidR="00237534" w:rsidRDefault="00D74FA5">
      <w:pPr>
        <w:snapToGrid w:val="0"/>
        <w:spacing w:line="400" w:lineRule="exact"/>
        <w:ind w:firstLineChars="200" w:firstLine="420"/>
        <w:rPr>
          <w:rFonts w:ascii="宋体" w:hAnsi="宋体"/>
        </w:rPr>
      </w:pPr>
      <w:bookmarkStart w:id="198" w:name="_Toc361338282"/>
      <w:bookmarkStart w:id="199" w:name="_Toc144974544"/>
      <w:bookmarkStart w:id="200" w:name="_Toc152042352"/>
      <w:bookmarkStart w:id="201" w:name="_Toc152045576"/>
      <w:r>
        <w:rPr>
          <w:rFonts w:ascii="宋体" w:hAnsi="宋体" w:hint="eastAsia"/>
        </w:rPr>
        <w:t>招标人不得泄漏招标投标活动中应当保密的情况和资料，不得与投标人串通损害国家利益、社会公共利益或者他人合法权益。</w:t>
      </w:r>
    </w:p>
    <w:p w:rsidR="00237534" w:rsidRDefault="00D74FA5" w:rsidP="0076053C">
      <w:pPr>
        <w:pStyle w:val="378020"/>
        <w:snapToGrid w:val="0"/>
        <w:spacing w:beforeLines="50"/>
        <w:rPr>
          <w:rFonts w:ascii="宋体" w:eastAsia="宋体" w:hAnsi="宋体"/>
          <w:b/>
        </w:rPr>
      </w:pPr>
      <w:r>
        <w:rPr>
          <w:rFonts w:ascii="宋体" w:eastAsia="宋体" w:hAnsi="宋体" w:hint="eastAsia"/>
          <w:b/>
        </w:rPr>
        <w:t>9.2 对投标人的纪律要求</w:t>
      </w:r>
      <w:bookmarkEnd w:id="198"/>
      <w:bookmarkEnd w:id="199"/>
      <w:bookmarkEnd w:id="200"/>
      <w:bookmarkEnd w:id="201"/>
    </w:p>
    <w:p w:rsidR="00237534" w:rsidRDefault="00D74FA5">
      <w:pPr>
        <w:snapToGrid w:val="0"/>
        <w:spacing w:line="400" w:lineRule="exact"/>
        <w:ind w:firstLineChars="200" w:firstLine="420"/>
        <w:rPr>
          <w:rFonts w:ascii="宋体" w:hAnsi="宋体"/>
        </w:rPr>
      </w:pPr>
      <w:bookmarkStart w:id="202" w:name="_Toc144974545"/>
      <w:bookmarkStart w:id="203" w:name="_Toc152042353"/>
      <w:bookmarkStart w:id="204" w:name="_Toc152045577"/>
      <w:bookmarkStart w:id="205" w:name="_Toc361338283"/>
      <w:r>
        <w:rPr>
          <w:rFonts w:ascii="宋体" w:hAnsi="宋体"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37534" w:rsidRDefault="00D74FA5" w:rsidP="0076053C">
      <w:pPr>
        <w:pStyle w:val="378020"/>
        <w:snapToGrid w:val="0"/>
        <w:spacing w:beforeLines="50"/>
        <w:rPr>
          <w:rFonts w:ascii="宋体" w:eastAsia="宋体" w:hAnsi="宋体"/>
          <w:b/>
        </w:rPr>
      </w:pPr>
      <w:r>
        <w:rPr>
          <w:rFonts w:ascii="宋体" w:eastAsia="宋体" w:hAnsi="宋体" w:hint="eastAsia"/>
          <w:b/>
        </w:rPr>
        <w:t>9.3 对评标委员会成员的纪律要求</w:t>
      </w:r>
      <w:bookmarkEnd w:id="202"/>
      <w:bookmarkEnd w:id="203"/>
      <w:bookmarkEnd w:id="204"/>
      <w:bookmarkEnd w:id="205"/>
    </w:p>
    <w:p w:rsidR="00237534" w:rsidRDefault="00D74FA5">
      <w:pPr>
        <w:spacing w:line="400" w:lineRule="exact"/>
        <w:ind w:firstLineChars="200" w:firstLine="420"/>
        <w:rPr>
          <w:rFonts w:ascii="宋体" w:hAnsi="宋体"/>
        </w:rPr>
      </w:pPr>
      <w:r>
        <w:rPr>
          <w:rFonts w:ascii="宋体" w:hAnsi="宋体"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237534" w:rsidRDefault="00D74FA5" w:rsidP="0076053C">
      <w:pPr>
        <w:pStyle w:val="378020"/>
        <w:snapToGrid w:val="0"/>
        <w:spacing w:beforeLines="50"/>
        <w:rPr>
          <w:rFonts w:ascii="宋体" w:eastAsia="宋体" w:hAnsi="宋体"/>
          <w:b/>
        </w:rPr>
      </w:pPr>
      <w:bookmarkStart w:id="206" w:name="_Toc152042354"/>
      <w:bookmarkStart w:id="207" w:name="_Toc152045578"/>
      <w:bookmarkStart w:id="208" w:name="_Toc361338284"/>
      <w:bookmarkStart w:id="209" w:name="_Toc144974546"/>
      <w:r>
        <w:rPr>
          <w:rFonts w:ascii="宋体" w:eastAsia="宋体" w:hAnsi="宋体" w:hint="eastAsia"/>
          <w:b/>
        </w:rPr>
        <w:t>9.4 对与评标活动有关的工作人员的纪律要求</w:t>
      </w:r>
      <w:bookmarkEnd w:id="206"/>
      <w:bookmarkEnd w:id="207"/>
      <w:bookmarkEnd w:id="208"/>
    </w:p>
    <w:p w:rsidR="00237534" w:rsidRDefault="00D74FA5">
      <w:pPr>
        <w:snapToGrid w:val="0"/>
        <w:spacing w:line="400" w:lineRule="exact"/>
        <w:ind w:firstLineChars="200" w:firstLine="420"/>
        <w:rPr>
          <w:rFonts w:ascii="宋体" w:hAnsi="宋体"/>
        </w:rPr>
      </w:pPr>
      <w:bookmarkStart w:id="210" w:name="_Toc152042355"/>
      <w:r>
        <w:rPr>
          <w:rFonts w:ascii="宋体" w:hAnsi="宋体"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10"/>
    </w:p>
    <w:p w:rsidR="00237534" w:rsidRDefault="00D74FA5" w:rsidP="0076053C">
      <w:pPr>
        <w:pStyle w:val="378020"/>
        <w:snapToGrid w:val="0"/>
        <w:spacing w:beforeLines="50"/>
        <w:rPr>
          <w:rFonts w:ascii="宋体" w:eastAsia="宋体" w:hAnsi="宋体"/>
          <w:b/>
        </w:rPr>
      </w:pPr>
      <w:bookmarkStart w:id="211" w:name="_Toc152042356"/>
      <w:bookmarkStart w:id="212" w:name="_Toc152045579"/>
      <w:bookmarkStart w:id="213" w:name="_Toc361338285"/>
      <w:r>
        <w:rPr>
          <w:rFonts w:ascii="宋体" w:eastAsia="宋体" w:hAnsi="宋体" w:hint="eastAsia"/>
          <w:b/>
        </w:rPr>
        <w:lastRenderedPageBreak/>
        <w:t>9.5投诉</w:t>
      </w:r>
      <w:bookmarkEnd w:id="209"/>
      <w:bookmarkEnd w:id="211"/>
      <w:bookmarkEnd w:id="212"/>
      <w:bookmarkEnd w:id="213"/>
    </w:p>
    <w:p w:rsidR="00237534" w:rsidRDefault="00D74FA5">
      <w:pPr>
        <w:snapToGrid w:val="0"/>
        <w:spacing w:line="400" w:lineRule="exact"/>
        <w:ind w:firstLineChars="200" w:firstLine="420"/>
        <w:rPr>
          <w:rFonts w:ascii="宋体" w:hAnsi="宋体"/>
        </w:rPr>
      </w:pPr>
      <w:bookmarkStart w:id="214" w:name="_Toc361338286"/>
      <w:bookmarkStart w:id="215" w:name="_Toc144974547"/>
      <w:bookmarkStart w:id="216" w:name="_Toc152042357"/>
      <w:bookmarkStart w:id="217" w:name="_Toc152045580"/>
      <w:r>
        <w:rPr>
          <w:rFonts w:ascii="宋体" w:hAnsi="宋体" w:hint="eastAsia"/>
        </w:rPr>
        <w:t>投标人和其他利害关系人认为本次招标活动违反法律、法规和规章规定的，有权向有关行政监督部门投诉。</w:t>
      </w:r>
    </w:p>
    <w:p w:rsidR="00237534" w:rsidRDefault="00D74FA5">
      <w:pPr>
        <w:spacing w:line="360" w:lineRule="exact"/>
        <w:rPr>
          <w:rFonts w:ascii="宋体" w:hAnsi="宋体"/>
          <w:b/>
          <w:sz w:val="24"/>
        </w:rPr>
      </w:pPr>
      <w:r>
        <w:rPr>
          <w:rFonts w:ascii="宋体" w:hAnsi="宋体" w:hint="eastAsia"/>
          <w:b/>
          <w:sz w:val="24"/>
        </w:rPr>
        <w:t>10. 需要补充的其他内容</w:t>
      </w:r>
      <w:bookmarkEnd w:id="214"/>
      <w:bookmarkEnd w:id="215"/>
      <w:bookmarkEnd w:id="216"/>
      <w:bookmarkEnd w:id="217"/>
    </w:p>
    <w:p w:rsidR="00237534" w:rsidRDefault="00D74FA5">
      <w:pPr>
        <w:snapToGrid w:val="0"/>
        <w:spacing w:line="400" w:lineRule="exact"/>
        <w:ind w:firstLineChars="200" w:firstLine="420"/>
        <w:rPr>
          <w:rFonts w:ascii="宋体" w:hAnsi="宋体"/>
        </w:rPr>
      </w:pPr>
      <w:r>
        <w:rPr>
          <w:rFonts w:ascii="宋体" w:hAnsi="宋体" w:hint="eastAsia"/>
        </w:rPr>
        <w:t>需要补充的其他内容：见投标人须知前附表。</w:t>
      </w:r>
    </w:p>
    <w:p w:rsidR="00237534" w:rsidRDefault="00D74FA5">
      <w:pPr>
        <w:snapToGrid w:val="0"/>
        <w:spacing w:line="400" w:lineRule="exact"/>
        <w:ind w:firstLineChars="200" w:firstLine="420"/>
        <w:rPr>
          <w:rFonts w:ascii="宋体" w:hAnsi="宋体"/>
        </w:rPr>
      </w:pPr>
      <w:r>
        <w:rPr>
          <w:rFonts w:ascii="宋体" w:hAnsi="宋体" w:hint="eastAsia"/>
        </w:rPr>
        <w:br w:type="page"/>
      </w:r>
    </w:p>
    <w:p w:rsidR="00237534" w:rsidRDefault="00D74FA5">
      <w:pPr>
        <w:pStyle w:val="2TimesNewRoman5020"/>
        <w:jc w:val="center"/>
        <w:rPr>
          <w:rFonts w:ascii="宋体" w:eastAsia="宋体" w:hAnsi="宋体"/>
          <w:b/>
          <w:sz w:val="30"/>
          <w:szCs w:val="30"/>
        </w:rPr>
      </w:pPr>
      <w:bookmarkStart w:id="218" w:name="_Toc144974565"/>
      <w:bookmarkStart w:id="219" w:name="_Toc152042375"/>
      <w:bookmarkStart w:id="220" w:name="_Toc361338287"/>
      <w:bookmarkStart w:id="221" w:name="_Toc152045598"/>
      <w:r>
        <w:rPr>
          <w:rFonts w:ascii="宋体" w:eastAsia="宋体" w:hAnsi="宋体" w:hint="eastAsia"/>
          <w:b/>
          <w:sz w:val="30"/>
          <w:szCs w:val="30"/>
        </w:rPr>
        <w:lastRenderedPageBreak/>
        <w:t>第三章 评标办法（综合评估法）</w:t>
      </w:r>
      <w:bookmarkEnd w:id="218"/>
      <w:bookmarkEnd w:id="219"/>
      <w:bookmarkEnd w:id="220"/>
      <w:bookmarkEnd w:id="221"/>
    </w:p>
    <w:p w:rsidR="00237534" w:rsidRDefault="00D74FA5">
      <w:pPr>
        <w:jc w:val="center"/>
        <w:rPr>
          <w:rFonts w:ascii="黑体" w:eastAsia="黑体" w:hAnsi="黑体" w:cs="黑体"/>
          <w:sz w:val="32"/>
          <w:szCs w:val="32"/>
        </w:rPr>
      </w:pPr>
      <w:r>
        <w:rPr>
          <w:rFonts w:ascii="黑体" w:eastAsia="黑体" w:hAnsi="黑体" w:cs="黑体"/>
          <w:sz w:val="32"/>
          <w:szCs w:val="32"/>
        </w:rPr>
        <w:t>评标办法前附表</w:t>
      </w:r>
    </w:p>
    <w:tbl>
      <w:tblPr>
        <w:tblW w:w="9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82"/>
        <w:gridCol w:w="727"/>
        <w:gridCol w:w="1313"/>
        <w:gridCol w:w="6312"/>
      </w:tblGrid>
      <w:tr w:rsidR="00237534">
        <w:trPr>
          <w:trHeight w:val="567"/>
          <w:tblHeader/>
          <w:jc w:val="center"/>
        </w:trPr>
        <w:tc>
          <w:tcPr>
            <w:tcW w:w="1409" w:type="dxa"/>
            <w:gridSpan w:val="2"/>
            <w:vAlign w:val="center"/>
          </w:tcPr>
          <w:p w:rsidR="00237534" w:rsidRDefault="00D74FA5">
            <w:pPr>
              <w:jc w:val="center"/>
            </w:pPr>
            <w:r>
              <w:rPr>
                <w:rFonts w:hint="eastAsia"/>
              </w:rPr>
              <w:t>条款号</w:t>
            </w:r>
          </w:p>
        </w:tc>
        <w:tc>
          <w:tcPr>
            <w:tcW w:w="1313" w:type="dxa"/>
            <w:vAlign w:val="center"/>
          </w:tcPr>
          <w:p w:rsidR="00237534" w:rsidRDefault="00D74FA5">
            <w:pPr>
              <w:jc w:val="center"/>
            </w:pPr>
            <w:r>
              <w:rPr>
                <w:rFonts w:hint="eastAsia"/>
              </w:rPr>
              <w:t>评审因素</w:t>
            </w:r>
          </w:p>
        </w:tc>
        <w:tc>
          <w:tcPr>
            <w:tcW w:w="6312" w:type="dxa"/>
            <w:vAlign w:val="center"/>
          </w:tcPr>
          <w:p w:rsidR="00237534" w:rsidRDefault="00D74FA5">
            <w:pPr>
              <w:jc w:val="center"/>
            </w:pPr>
            <w:r>
              <w:rPr>
                <w:rFonts w:hint="eastAsia"/>
              </w:rPr>
              <w:t>评审标准</w:t>
            </w:r>
          </w:p>
        </w:tc>
      </w:tr>
      <w:tr w:rsidR="00237534">
        <w:trPr>
          <w:cantSplit/>
          <w:trHeight w:val="361"/>
          <w:jc w:val="center"/>
        </w:trPr>
        <w:tc>
          <w:tcPr>
            <w:tcW w:w="682" w:type="dxa"/>
            <w:vMerge w:val="restart"/>
            <w:vAlign w:val="center"/>
          </w:tcPr>
          <w:p w:rsidR="00237534" w:rsidRDefault="00D74FA5">
            <w:pPr>
              <w:jc w:val="center"/>
            </w:pPr>
            <w:r>
              <w:rPr>
                <w:rFonts w:hint="eastAsia"/>
              </w:rPr>
              <w:t>2.1.1</w:t>
            </w:r>
          </w:p>
        </w:tc>
        <w:tc>
          <w:tcPr>
            <w:tcW w:w="727" w:type="dxa"/>
            <w:vMerge w:val="restart"/>
            <w:vAlign w:val="center"/>
          </w:tcPr>
          <w:p w:rsidR="00237534" w:rsidRDefault="00D74FA5">
            <w:pPr>
              <w:jc w:val="center"/>
            </w:pPr>
            <w:r>
              <w:rPr>
                <w:rFonts w:hint="eastAsia"/>
              </w:rPr>
              <w:t>形式评审标准</w:t>
            </w:r>
          </w:p>
        </w:tc>
        <w:tc>
          <w:tcPr>
            <w:tcW w:w="1313" w:type="dxa"/>
            <w:vAlign w:val="center"/>
          </w:tcPr>
          <w:p w:rsidR="00237534" w:rsidRDefault="00D74FA5">
            <w:pPr>
              <w:jc w:val="center"/>
            </w:pPr>
            <w:r>
              <w:rPr>
                <w:rFonts w:hint="eastAsia"/>
              </w:rPr>
              <w:t>投标人名称</w:t>
            </w:r>
          </w:p>
        </w:tc>
        <w:tc>
          <w:tcPr>
            <w:tcW w:w="6312" w:type="dxa"/>
            <w:vAlign w:val="center"/>
          </w:tcPr>
          <w:p w:rsidR="00237534" w:rsidRDefault="00D74FA5">
            <w:r>
              <w:rPr>
                <w:rFonts w:hint="eastAsia"/>
              </w:rPr>
              <w:t>与营业执照、资质证书一致</w:t>
            </w:r>
          </w:p>
        </w:tc>
      </w:tr>
      <w:tr w:rsidR="00237534">
        <w:trPr>
          <w:cantSplit/>
          <w:trHeight w:val="680"/>
          <w:jc w:val="center"/>
        </w:trPr>
        <w:tc>
          <w:tcPr>
            <w:tcW w:w="682" w:type="dxa"/>
            <w:vMerge/>
            <w:vAlign w:val="center"/>
          </w:tcPr>
          <w:p w:rsidR="00237534" w:rsidRDefault="00237534">
            <w:pPr>
              <w:jc w:val="center"/>
            </w:pPr>
          </w:p>
        </w:tc>
        <w:tc>
          <w:tcPr>
            <w:tcW w:w="727" w:type="dxa"/>
            <w:vMerge/>
            <w:vAlign w:val="center"/>
          </w:tcPr>
          <w:p w:rsidR="00237534" w:rsidRDefault="00237534">
            <w:pPr>
              <w:jc w:val="center"/>
            </w:pPr>
          </w:p>
        </w:tc>
        <w:tc>
          <w:tcPr>
            <w:tcW w:w="1313" w:type="dxa"/>
            <w:vAlign w:val="center"/>
          </w:tcPr>
          <w:p w:rsidR="00237534" w:rsidRDefault="00D74FA5">
            <w:pPr>
              <w:jc w:val="center"/>
            </w:pPr>
            <w:r>
              <w:rPr>
                <w:rFonts w:hint="eastAsia"/>
              </w:rPr>
              <w:t>投标函签字</w:t>
            </w:r>
          </w:p>
          <w:p w:rsidR="00237534" w:rsidRDefault="00D74FA5">
            <w:pPr>
              <w:jc w:val="center"/>
            </w:pPr>
            <w:r>
              <w:rPr>
                <w:rFonts w:hint="eastAsia"/>
              </w:rPr>
              <w:t>盖章</w:t>
            </w:r>
          </w:p>
        </w:tc>
        <w:tc>
          <w:tcPr>
            <w:tcW w:w="6312" w:type="dxa"/>
            <w:vAlign w:val="center"/>
          </w:tcPr>
          <w:p w:rsidR="00237534" w:rsidRDefault="00D74FA5">
            <w:r>
              <w:rPr>
                <w:rFonts w:hint="eastAsia"/>
              </w:rPr>
              <w:t>有法定代表人或其委托代理人签字或加盖单位章</w:t>
            </w:r>
          </w:p>
        </w:tc>
      </w:tr>
      <w:tr w:rsidR="00237534">
        <w:trPr>
          <w:cantSplit/>
          <w:trHeight w:val="475"/>
          <w:jc w:val="center"/>
        </w:trPr>
        <w:tc>
          <w:tcPr>
            <w:tcW w:w="682" w:type="dxa"/>
            <w:vMerge/>
            <w:vAlign w:val="center"/>
          </w:tcPr>
          <w:p w:rsidR="00237534" w:rsidRDefault="00237534">
            <w:pPr>
              <w:jc w:val="center"/>
            </w:pPr>
          </w:p>
        </w:tc>
        <w:tc>
          <w:tcPr>
            <w:tcW w:w="727" w:type="dxa"/>
            <w:vMerge/>
            <w:vAlign w:val="center"/>
          </w:tcPr>
          <w:p w:rsidR="00237534" w:rsidRDefault="00237534">
            <w:pPr>
              <w:jc w:val="center"/>
            </w:pPr>
          </w:p>
        </w:tc>
        <w:tc>
          <w:tcPr>
            <w:tcW w:w="1313" w:type="dxa"/>
            <w:vAlign w:val="center"/>
          </w:tcPr>
          <w:p w:rsidR="00237534" w:rsidRDefault="00D74FA5">
            <w:pPr>
              <w:jc w:val="center"/>
            </w:pPr>
            <w:r>
              <w:rPr>
                <w:rFonts w:hint="eastAsia"/>
              </w:rPr>
              <w:t>投标文件格式</w:t>
            </w:r>
          </w:p>
        </w:tc>
        <w:tc>
          <w:tcPr>
            <w:tcW w:w="6312" w:type="dxa"/>
            <w:vAlign w:val="center"/>
          </w:tcPr>
          <w:p w:rsidR="00237534" w:rsidRDefault="00D74FA5">
            <w:r>
              <w:rPr>
                <w:rFonts w:hint="eastAsia"/>
              </w:rPr>
              <w:t>符合第六章“投标文件格式”的要求</w:t>
            </w:r>
          </w:p>
        </w:tc>
      </w:tr>
      <w:tr w:rsidR="00237534">
        <w:trPr>
          <w:cantSplit/>
          <w:trHeight w:val="445"/>
          <w:jc w:val="center"/>
        </w:trPr>
        <w:tc>
          <w:tcPr>
            <w:tcW w:w="682" w:type="dxa"/>
            <w:vMerge w:val="restart"/>
            <w:vAlign w:val="center"/>
          </w:tcPr>
          <w:p w:rsidR="00237534" w:rsidRDefault="00D74FA5">
            <w:pPr>
              <w:jc w:val="center"/>
            </w:pPr>
            <w:r>
              <w:rPr>
                <w:rFonts w:hint="eastAsia"/>
              </w:rPr>
              <w:t>2.1.2</w:t>
            </w:r>
          </w:p>
        </w:tc>
        <w:tc>
          <w:tcPr>
            <w:tcW w:w="727" w:type="dxa"/>
            <w:vMerge w:val="restart"/>
            <w:vAlign w:val="center"/>
          </w:tcPr>
          <w:p w:rsidR="00237534" w:rsidRDefault="00D74FA5">
            <w:pPr>
              <w:jc w:val="center"/>
            </w:pPr>
            <w:r>
              <w:rPr>
                <w:rFonts w:hint="eastAsia"/>
              </w:rPr>
              <w:t>资格评审标准</w:t>
            </w:r>
          </w:p>
        </w:tc>
        <w:tc>
          <w:tcPr>
            <w:tcW w:w="1313" w:type="dxa"/>
            <w:vAlign w:val="center"/>
          </w:tcPr>
          <w:p w:rsidR="00237534" w:rsidRDefault="00D74FA5">
            <w:pPr>
              <w:jc w:val="center"/>
            </w:pPr>
            <w:r>
              <w:rPr>
                <w:rFonts w:hint="eastAsia"/>
              </w:rPr>
              <w:t>营业执照</w:t>
            </w:r>
          </w:p>
        </w:tc>
        <w:tc>
          <w:tcPr>
            <w:tcW w:w="6312" w:type="dxa"/>
            <w:vAlign w:val="center"/>
          </w:tcPr>
          <w:p w:rsidR="00237534" w:rsidRDefault="00D74FA5">
            <w:r>
              <w:rPr>
                <w:rFonts w:hint="eastAsia"/>
              </w:rPr>
              <w:t>具备有效的营业执照</w:t>
            </w:r>
          </w:p>
        </w:tc>
      </w:tr>
      <w:tr w:rsidR="00237534">
        <w:trPr>
          <w:cantSplit/>
          <w:trHeight w:val="460"/>
          <w:jc w:val="center"/>
        </w:trPr>
        <w:tc>
          <w:tcPr>
            <w:tcW w:w="682" w:type="dxa"/>
            <w:vMerge/>
            <w:vAlign w:val="center"/>
          </w:tcPr>
          <w:p w:rsidR="00237534" w:rsidRDefault="00237534">
            <w:pPr>
              <w:jc w:val="center"/>
            </w:pPr>
          </w:p>
        </w:tc>
        <w:tc>
          <w:tcPr>
            <w:tcW w:w="727" w:type="dxa"/>
            <w:vMerge/>
            <w:vAlign w:val="center"/>
          </w:tcPr>
          <w:p w:rsidR="00237534" w:rsidRDefault="00237534">
            <w:pPr>
              <w:jc w:val="center"/>
            </w:pPr>
          </w:p>
        </w:tc>
        <w:tc>
          <w:tcPr>
            <w:tcW w:w="1313" w:type="dxa"/>
            <w:vAlign w:val="center"/>
          </w:tcPr>
          <w:p w:rsidR="00237534" w:rsidRDefault="00D74FA5">
            <w:pPr>
              <w:jc w:val="center"/>
            </w:pPr>
            <w:r>
              <w:rPr>
                <w:rFonts w:hint="eastAsia"/>
              </w:rPr>
              <w:t>资质等级</w:t>
            </w:r>
          </w:p>
        </w:tc>
        <w:tc>
          <w:tcPr>
            <w:tcW w:w="6312" w:type="dxa"/>
            <w:vAlign w:val="center"/>
          </w:tcPr>
          <w:p w:rsidR="00237534" w:rsidRDefault="00D74FA5">
            <w:r>
              <w:rPr>
                <w:rFonts w:hint="eastAsia"/>
              </w:rPr>
              <w:t>符合第二章“投标人须知前附表”第</w:t>
            </w:r>
            <w:r>
              <w:rPr>
                <w:rFonts w:hint="eastAsia"/>
              </w:rPr>
              <w:t>1.4.1</w:t>
            </w:r>
            <w:r>
              <w:rPr>
                <w:rFonts w:hint="eastAsia"/>
              </w:rPr>
              <w:t>款规定</w:t>
            </w:r>
          </w:p>
        </w:tc>
      </w:tr>
      <w:tr w:rsidR="00237534">
        <w:trPr>
          <w:cantSplit/>
          <w:trHeight w:val="510"/>
          <w:jc w:val="center"/>
        </w:trPr>
        <w:tc>
          <w:tcPr>
            <w:tcW w:w="682" w:type="dxa"/>
            <w:vMerge/>
            <w:vAlign w:val="center"/>
          </w:tcPr>
          <w:p w:rsidR="00237534" w:rsidRDefault="00237534">
            <w:pPr>
              <w:jc w:val="center"/>
            </w:pPr>
          </w:p>
        </w:tc>
        <w:tc>
          <w:tcPr>
            <w:tcW w:w="727" w:type="dxa"/>
            <w:vMerge/>
            <w:vAlign w:val="center"/>
          </w:tcPr>
          <w:p w:rsidR="00237534" w:rsidRDefault="00237534">
            <w:pPr>
              <w:jc w:val="center"/>
            </w:pPr>
          </w:p>
        </w:tc>
        <w:tc>
          <w:tcPr>
            <w:tcW w:w="1313" w:type="dxa"/>
            <w:vAlign w:val="center"/>
          </w:tcPr>
          <w:p w:rsidR="00237534" w:rsidRDefault="00D74FA5">
            <w:pPr>
              <w:jc w:val="center"/>
            </w:pPr>
            <w:r>
              <w:rPr>
                <w:rFonts w:hint="eastAsia"/>
              </w:rPr>
              <w:t>拟派项目</w:t>
            </w:r>
          </w:p>
          <w:p w:rsidR="00237534" w:rsidRDefault="00D74FA5">
            <w:pPr>
              <w:jc w:val="center"/>
            </w:pPr>
            <w:r>
              <w:rPr>
                <w:rFonts w:hint="eastAsia"/>
              </w:rPr>
              <w:t>负责人</w:t>
            </w:r>
          </w:p>
        </w:tc>
        <w:tc>
          <w:tcPr>
            <w:tcW w:w="6312" w:type="dxa"/>
            <w:vAlign w:val="center"/>
          </w:tcPr>
          <w:p w:rsidR="00237534" w:rsidRDefault="00D74FA5">
            <w:r>
              <w:rPr>
                <w:rFonts w:hint="eastAsia"/>
              </w:rPr>
              <w:t>符合第二章“投标人须知前附表”第</w:t>
            </w:r>
            <w:r>
              <w:rPr>
                <w:rFonts w:hint="eastAsia"/>
              </w:rPr>
              <w:t>1.4.1</w:t>
            </w:r>
            <w:r>
              <w:rPr>
                <w:rFonts w:hint="eastAsia"/>
              </w:rPr>
              <w:t>款规定</w:t>
            </w:r>
          </w:p>
        </w:tc>
      </w:tr>
      <w:tr w:rsidR="00237534">
        <w:trPr>
          <w:cantSplit/>
          <w:trHeight w:val="307"/>
          <w:jc w:val="center"/>
        </w:trPr>
        <w:tc>
          <w:tcPr>
            <w:tcW w:w="682" w:type="dxa"/>
            <w:vMerge/>
            <w:vAlign w:val="center"/>
          </w:tcPr>
          <w:p w:rsidR="00237534" w:rsidRDefault="00237534">
            <w:pPr>
              <w:jc w:val="center"/>
            </w:pPr>
          </w:p>
        </w:tc>
        <w:tc>
          <w:tcPr>
            <w:tcW w:w="727" w:type="dxa"/>
            <w:vMerge/>
            <w:vAlign w:val="center"/>
          </w:tcPr>
          <w:p w:rsidR="00237534" w:rsidRDefault="00237534">
            <w:pPr>
              <w:jc w:val="center"/>
            </w:pPr>
          </w:p>
        </w:tc>
        <w:tc>
          <w:tcPr>
            <w:tcW w:w="1313" w:type="dxa"/>
            <w:vAlign w:val="center"/>
          </w:tcPr>
          <w:p w:rsidR="00237534" w:rsidRDefault="00D74FA5">
            <w:pPr>
              <w:jc w:val="center"/>
            </w:pPr>
            <w:r>
              <w:rPr>
                <w:rFonts w:hint="eastAsia"/>
              </w:rPr>
              <w:t>信用</w:t>
            </w:r>
          </w:p>
        </w:tc>
        <w:tc>
          <w:tcPr>
            <w:tcW w:w="6312" w:type="dxa"/>
            <w:vAlign w:val="center"/>
          </w:tcPr>
          <w:p w:rsidR="00237534" w:rsidRDefault="00D74FA5">
            <w:r>
              <w:rPr>
                <w:rFonts w:hint="eastAsia"/>
              </w:rPr>
              <w:t>符合第二章“投标人须知前附表”第</w:t>
            </w:r>
            <w:r>
              <w:rPr>
                <w:rFonts w:hint="eastAsia"/>
              </w:rPr>
              <w:t>1.4.1</w:t>
            </w:r>
            <w:r>
              <w:rPr>
                <w:rFonts w:hint="eastAsia"/>
              </w:rPr>
              <w:t>款规定</w:t>
            </w:r>
          </w:p>
        </w:tc>
      </w:tr>
      <w:tr w:rsidR="00237534">
        <w:trPr>
          <w:cantSplit/>
          <w:trHeight w:val="415"/>
          <w:jc w:val="center"/>
        </w:trPr>
        <w:tc>
          <w:tcPr>
            <w:tcW w:w="682" w:type="dxa"/>
            <w:vMerge w:val="restart"/>
            <w:vAlign w:val="center"/>
          </w:tcPr>
          <w:p w:rsidR="00237534" w:rsidRDefault="00D74FA5">
            <w:pPr>
              <w:jc w:val="center"/>
            </w:pPr>
            <w:r>
              <w:rPr>
                <w:rFonts w:hint="eastAsia"/>
              </w:rPr>
              <w:t>2.1.3</w:t>
            </w:r>
          </w:p>
        </w:tc>
        <w:tc>
          <w:tcPr>
            <w:tcW w:w="727" w:type="dxa"/>
            <w:vMerge w:val="restart"/>
            <w:vAlign w:val="center"/>
          </w:tcPr>
          <w:p w:rsidR="00237534" w:rsidRDefault="00D74FA5">
            <w:pPr>
              <w:jc w:val="center"/>
            </w:pPr>
            <w:r>
              <w:rPr>
                <w:rFonts w:hint="eastAsia"/>
              </w:rPr>
              <w:t>响应评审标准</w:t>
            </w:r>
          </w:p>
        </w:tc>
        <w:tc>
          <w:tcPr>
            <w:tcW w:w="1313" w:type="dxa"/>
            <w:vAlign w:val="center"/>
          </w:tcPr>
          <w:p w:rsidR="00237534" w:rsidRDefault="00D74FA5">
            <w:pPr>
              <w:jc w:val="center"/>
            </w:pPr>
            <w:r>
              <w:rPr>
                <w:rFonts w:hint="eastAsia"/>
              </w:rPr>
              <w:t>招标范围</w:t>
            </w:r>
          </w:p>
        </w:tc>
        <w:tc>
          <w:tcPr>
            <w:tcW w:w="6312" w:type="dxa"/>
            <w:vAlign w:val="center"/>
          </w:tcPr>
          <w:p w:rsidR="00237534" w:rsidRDefault="00D74FA5">
            <w:r>
              <w:rPr>
                <w:rFonts w:hint="eastAsia"/>
              </w:rPr>
              <w:t>符合第二章“投标人须知”第</w:t>
            </w:r>
            <w:r>
              <w:rPr>
                <w:rFonts w:hint="eastAsia"/>
              </w:rPr>
              <w:t>1.3.1</w:t>
            </w:r>
            <w:r>
              <w:rPr>
                <w:rFonts w:hint="eastAsia"/>
              </w:rPr>
              <w:t>款规定</w:t>
            </w:r>
          </w:p>
        </w:tc>
      </w:tr>
      <w:tr w:rsidR="00237534">
        <w:trPr>
          <w:cantSplit/>
          <w:trHeight w:val="415"/>
          <w:jc w:val="center"/>
        </w:trPr>
        <w:tc>
          <w:tcPr>
            <w:tcW w:w="682" w:type="dxa"/>
            <w:vMerge/>
            <w:vAlign w:val="center"/>
          </w:tcPr>
          <w:p w:rsidR="00237534" w:rsidRDefault="00237534">
            <w:pPr>
              <w:jc w:val="center"/>
            </w:pPr>
          </w:p>
        </w:tc>
        <w:tc>
          <w:tcPr>
            <w:tcW w:w="727" w:type="dxa"/>
            <w:vMerge/>
            <w:vAlign w:val="center"/>
          </w:tcPr>
          <w:p w:rsidR="00237534" w:rsidRDefault="00237534">
            <w:pPr>
              <w:jc w:val="center"/>
            </w:pPr>
          </w:p>
        </w:tc>
        <w:tc>
          <w:tcPr>
            <w:tcW w:w="1313" w:type="dxa"/>
            <w:vAlign w:val="center"/>
          </w:tcPr>
          <w:p w:rsidR="00237534" w:rsidRDefault="00D74FA5">
            <w:pPr>
              <w:jc w:val="center"/>
            </w:pPr>
            <w:r>
              <w:rPr>
                <w:rFonts w:hint="eastAsia"/>
              </w:rPr>
              <w:t>设计周期</w:t>
            </w:r>
          </w:p>
        </w:tc>
        <w:tc>
          <w:tcPr>
            <w:tcW w:w="6312" w:type="dxa"/>
            <w:vAlign w:val="center"/>
          </w:tcPr>
          <w:p w:rsidR="00237534" w:rsidRDefault="00D74FA5">
            <w:r>
              <w:rPr>
                <w:rFonts w:hint="eastAsia"/>
              </w:rPr>
              <w:t>符合第二章“投标人须知”第</w:t>
            </w:r>
            <w:r>
              <w:rPr>
                <w:rFonts w:hint="eastAsia"/>
              </w:rPr>
              <w:t>1.3.</w:t>
            </w:r>
            <w:r>
              <w:t>2</w:t>
            </w:r>
            <w:r>
              <w:rPr>
                <w:rFonts w:hint="eastAsia"/>
              </w:rPr>
              <w:t xml:space="preserve"> </w:t>
            </w:r>
            <w:r>
              <w:rPr>
                <w:rFonts w:hint="eastAsia"/>
              </w:rPr>
              <w:t>款规定</w:t>
            </w:r>
          </w:p>
        </w:tc>
      </w:tr>
      <w:tr w:rsidR="00237534">
        <w:trPr>
          <w:cantSplit/>
          <w:trHeight w:val="385"/>
          <w:jc w:val="center"/>
        </w:trPr>
        <w:tc>
          <w:tcPr>
            <w:tcW w:w="682" w:type="dxa"/>
            <w:vMerge/>
            <w:vAlign w:val="center"/>
          </w:tcPr>
          <w:p w:rsidR="00237534" w:rsidRDefault="00237534">
            <w:pPr>
              <w:jc w:val="center"/>
            </w:pPr>
          </w:p>
        </w:tc>
        <w:tc>
          <w:tcPr>
            <w:tcW w:w="727" w:type="dxa"/>
            <w:vMerge/>
            <w:vAlign w:val="center"/>
          </w:tcPr>
          <w:p w:rsidR="00237534" w:rsidRDefault="00237534">
            <w:pPr>
              <w:jc w:val="center"/>
            </w:pPr>
          </w:p>
        </w:tc>
        <w:tc>
          <w:tcPr>
            <w:tcW w:w="1313" w:type="dxa"/>
            <w:vAlign w:val="center"/>
          </w:tcPr>
          <w:p w:rsidR="00237534" w:rsidRDefault="00D74FA5">
            <w:pPr>
              <w:jc w:val="center"/>
            </w:pPr>
            <w:r>
              <w:rPr>
                <w:rFonts w:ascii="宋体" w:hAnsi="宋体" w:hint="eastAsia"/>
              </w:rPr>
              <w:t>质量要求</w:t>
            </w:r>
          </w:p>
        </w:tc>
        <w:tc>
          <w:tcPr>
            <w:tcW w:w="6312" w:type="dxa"/>
            <w:vAlign w:val="center"/>
          </w:tcPr>
          <w:p w:rsidR="00237534" w:rsidRDefault="00D74FA5">
            <w:r>
              <w:rPr>
                <w:rFonts w:hint="eastAsia"/>
              </w:rPr>
              <w:t>符合第二章“投标人须知”第</w:t>
            </w:r>
            <w:r>
              <w:rPr>
                <w:rFonts w:hint="eastAsia"/>
              </w:rPr>
              <w:t>1.3.</w:t>
            </w:r>
            <w:r>
              <w:t>3</w:t>
            </w:r>
            <w:r>
              <w:rPr>
                <w:rFonts w:hint="eastAsia"/>
              </w:rPr>
              <w:t>款规定</w:t>
            </w:r>
          </w:p>
        </w:tc>
      </w:tr>
      <w:tr w:rsidR="00237534">
        <w:trPr>
          <w:cantSplit/>
          <w:trHeight w:val="445"/>
          <w:jc w:val="center"/>
        </w:trPr>
        <w:tc>
          <w:tcPr>
            <w:tcW w:w="682" w:type="dxa"/>
            <w:vMerge/>
            <w:vAlign w:val="center"/>
          </w:tcPr>
          <w:p w:rsidR="00237534" w:rsidRDefault="00237534">
            <w:pPr>
              <w:jc w:val="center"/>
            </w:pPr>
          </w:p>
        </w:tc>
        <w:tc>
          <w:tcPr>
            <w:tcW w:w="727" w:type="dxa"/>
            <w:vMerge/>
            <w:vAlign w:val="center"/>
          </w:tcPr>
          <w:p w:rsidR="00237534" w:rsidRDefault="00237534">
            <w:pPr>
              <w:jc w:val="center"/>
            </w:pPr>
          </w:p>
        </w:tc>
        <w:tc>
          <w:tcPr>
            <w:tcW w:w="1313" w:type="dxa"/>
            <w:vAlign w:val="center"/>
          </w:tcPr>
          <w:p w:rsidR="00237534" w:rsidRDefault="00D74FA5">
            <w:pPr>
              <w:jc w:val="center"/>
            </w:pPr>
            <w:r>
              <w:rPr>
                <w:rFonts w:hint="eastAsia"/>
              </w:rPr>
              <w:t>投标有效期</w:t>
            </w:r>
          </w:p>
        </w:tc>
        <w:tc>
          <w:tcPr>
            <w:tcW w:w="6312" w:type="dxa"/>
            <w:vAlign w:val="center"/>
          </w:tcPr>
          <w:p w:rsidR="00237534" w:rsidRDefault="00D74FA5">
            <w:r>
              <w:rPr>
                <w:rFonts w:hint="eastAsia"/>
              </w:rPr>
              <w:t>符合第二章“投标人须知”第</w:t>
            </w:r>
            <w:r>
              <w:rPr>
                <w:rFonts w:hint="eastAsia"/>
              </w:rPr>
              <w:t xml:space="preserve">3.3.1 </w:t>
            </w:r>
            <w:r>
              <w:rPr>
                <w:rFonts w:hint="eastAsia"/>
              </w:rPr>
              <w:t>款规定</w:t>
            </w:r>
          </w:p>
        </w:tc>
      </w:tr>
      <w:tr w:rsidR="00237534">
        <w:trPr>
          <w:cantSplit/>
          <w:trHeight w:val="385"/>
          <w:jc w:val="center"/>
        </w:trPr>
        <w:tc>
          <w:tcPr>
            <w:tcW w:w="682" w:type="dxa"/>
            <w:vMerge/>
            <w:vAlign w:val="center"/>
          </w:tcPr>
          <w:p w:rsidR="00237534" w:rsidRDefault="00237534">
            <w:pPr>
              <w:jc w:val="center"/>
            </w:pPr>
          </w:p>
        </w:tc>
        <w:tc>
          <w:tcPr>
            <w:tcW w:w="727" w:type="dxa"/>
            <w:vMerge/>
            <w:vAlign w:val="center"/>
          </w:tcPr>
          <w:p w:rsidR="00237534" w:rsidRDefault="00237534">
            <w:pPr>
              <w:jc w:val="center"/>
            </w:pPr>
          </w:p>
        </w:tc>
        <w:tc>
          <w:tcPr>
            <w:tcW w:w="1313" w:type="dxa"/>
            <w:vAlign w:val="center"/>
          </w:tcPr>
          <w:p w:rsidR="00237534" w:rsidRDefault="00D74FA5">
            <w:pPr>
              <w:jc w:val="center"/>
            </w:pPr>
            <w:r>
              <w:rPr>
                <w:rFonts w:hint="eastAsia"/>
              </w:rPr>
              <w:t>投标保证金</w:t>
            </w:r>
          </w:p>
        </w:tc>
        <w:tc>
          <w:tcPr>
            <w:tcW w:w="6312" w:type="dxa"/>
            <w:vAlign w:val="center"/>
          </w:tcPr>
          <w:p w:rsidR="00237534" w:rsidRDefault="00D74FA5">
            <w:r>
              <w:rPr>
                <w:rFonts w:hint="eastAsia"/>
              </w:rPr>
              <w:t>符合第二章“投标人须知”第</w:t>
            </w:r>
            <w:r>
              <w:rPr>
                <w:rFonts w:hint="eastAsia"/>
              </w:rPr>
              <w:t>3.4.2</w:t>
            </w:r>
            <w:r>
              <w:rPr>
                <w:rFonts w:hint="eastAsia"/>
              </w:rPr>
              <w:t>款规定</w:t>
            </w:r>
          </w:p>
        </w:tc>
      </w:tr>
      <w:tr w:rsidR="00237534">
        <w:trPr>
          <w:cantSplit/>
          <w:trHeight w:val="325"/>
          <w:jc w:val="center"/>
        </w:trPr>
        <w:tc>
          <w:tcPr>
            <w:tcW w:w="682" w:type="dxa"/>
            <w:vMerge/>
            <w:vAlign w:val="center"/>
          </w:tcPr>
          <w:p w:rsidR="00237534" w:rsidRDefault="00237534">
            <w:pPr>
              <w:jc w:val="center"/>
            </w:pPr>
          </w:p>
        </w:tc>
        <w:tc>
          <w:tcPr>
            <w:tcW w:w="727" w:type="dxa"/>
            <w:vMerge/>
            <w:vAlign w:val="center"/>
          </w:tcPr>
          <w:p w:rsidR="00237534" w:rsidRDefault="00237534">
            <w:pPr>
              <w:jc w:val="center"/>
            </w:pPr>
          </w:p>
        </w:tc>
        <w:tc>
          <w:tcPr>
            <w:tcW w:w="1313" w:type="dxa"/>
            <w:vAlign w:val="center"/>
          </w:tcPr>
          <w:p w:rsidR="00237534" w:rsidRDefault="00D74FA5">
            <w:pPr>
              <w:jc w:val="center"/>
            </w:pPr>
            <w:r>
              <w:rPr>
                <w:rFonts w:hint="eastAsia"/>
              </w:rPr>
              <w:t>招标控制价</w:t>
            </w:r>
          </w:p>
        </w:tc>
        <w:tc>
          <w:tcPr>
            <w:tcW w:w="6312" w:type="dxa"/>
            <w:vAlign w:val="center"/>
          </w:tcPr>
          <w:p w:rsidR="00237534" w:rsidRDefault="00D74FA5">
            <w:r>
              <w:rPr>
                <w:rFonts w:hint="eastAsia"/>
              </w:rPr>
              <w:t>符合第二章“投标人须知”第</w:t>
            </w:r>
            <w:r>
              <w:rPr>
                <w:rFonts w:hint="eastAsia"/>
              </w:rPr>
              <w:t>10.2.1</w:t>
            </w:r>
            <w:r>
              <w:rPr>
                <w:rFonts w:hint="eastAsia"/>
              </w:rPr>
              <w:t>款规定</w:t>
            </w:r>
          </w:p>
        </w:tc>
      </w:tr>
      <w:tr w:rsidR="00237534">
        <w:trPr>
          <w:trHeight w:val="946"/>
          <w:jc w:val="center"/>
        </w:trPr>
        <w:tc>
          <w:tcPr>
            <w:tcW w:w="1409" w:type="dxa"/>
            <w:gridSpan w:val="2"/>
            <w:tcBorders>
              <w:right w:val="single" w:sz="4" w:space="0" w:color="auto"/>
            </w:tcBorders>
            <w:vAlign w:val="center"/>
          </w:tcPr>
          <w:p w:rsidR="00237534" w:rsidRDefault="00D74FA5">
            <w:pPr>
              <w:jc w:val="center"/>
            </w:pPr>
            <w:r>
              <w:rPr>
                <w:rFonts w:hint="eastAsia"/>
              </w:rPr>
              <w:t>2.2.1</w:t>
            </w:r>
          </w:p>
        </w:tc>
        <w:tc>
          <w:tcPr>
            <w:tcW w:w="1313" w:type="dxa"/>
            <w:tcBorders>
              <w:left w:val="single" w:sz="4" w:space="0" w:color="auto"/>
            </w:tcBorders>
            <w:vAlign w:val="center"/>
          </w:tcPr>
          <w:p w:rsidR="00237534" w:rsidRDefault="00D74FA5">
            <w:pPr>
              <w:jc w:val="center"/>
            </w:pPr>
            <w:r>
              <w:rPr>
                <w:rFonts w:hint="eastAsia"/>
              </w:rPr>
              <w:t>分值构成</w:t>
            </w:r>
          </w:p>
          <w:p w:rsidR="00237534" w:rsidRDefault="00D74FA5">
            <w:pPr>
              <w:jc w:val="center"/>
            </w:pPr>
            <w:r>
              <w:rPr>
                <w:rFonts w:hint="eastAsia"/>
              </w:rPr>
              <w:t>(</w:t>
            </w:r>
            <w:r>
              <w:rPr>
                <w:rFonts w:hint="eastAsia"/>
              </w:rPr>
              <w:t>总分</w:t>
            </w:r>
            <w:r>
              <w:rPr>
                <w:rFonts w:hint="eastAsia"/>
              </w:rPr>
              <w:t>100</w:t>
            </w:r>
            <w:r>
              <w:rPr>
                <w:rFonts w:hint="eastAsia"/>
              </w:rPr>
              <w:t>分</w:t>
            </w:r>
            <w:r>
              <w:rPr>
                <w:rFonts w:hint="eastAsia"/>
              </w:rPr>
              <w:t>)</w:t>
            </w:r>
          </w:p>
        </w:tc>
        <w:tc>
          <w:tcPr>
            <w:tcW w:w="6312" w:type="dxa"/>
            <w:vAlign w:val="center"/>
          </w:tcPr>
          <w:p w:rsidR="00237534" w:rsidRDefault="00D74FA5">
            <w:r>
              <w:rPr>
                <w:rFonts w:hint="eastAsia"/>
              </w:rPr>
              <w:t>投标报价：</w:t>
            </w:r>
            <w:r>
              <w:t>2</w:t>
            </w:r>
            <w:r>
              <w:rPr>
                <w:rFonts w:hint="eastAsia"/>
              </w:rPr>
              <w:t>0</w:t>
            </w:r>
            <w:r>
              <w:rPr>
                <w:rFonts w:hint="eastAsia"/>
              </w:rPr>
              <w:t>分</w:t>
            </w:r>
            <w:r>
              <w:rPr>
                <w:rFonts w:hint="eastAsia"/>
              </w:rPr>
              <w:t xml:space="preserve">      </w:t>
            </w:r>
          </w:p>
          <w:p w:rsidR="00237534" w:rsidRDefault="00D74FA5">
            <w:pPr>
              <w:pStyle w:val="TableParagraph"/>
              <w:spacing w:line="244" w:lineRule="exact"/>
            </w:pPr>
            <w:r>
              <w:rPr>
                <w:rFonts w:hint="eastAsia"/>
              </w:rPr>
              <w:t>商务部</w:t>
            </w:r>
            <w:r>
              <w:t>分：</w:t>
            </w:r>
            <w:r>
              <w:rPr>
                <w:rFonts w:hint="eastAsia"/>
              </w:rPr>
              <w:t>34</w:t>
            </w:r>
            <w:r>
              <w:t>分</w:t>
            </w:r>
          </w:p>
          <w:p w:rsidR="00237534" w:rsidRDefault="00D74FA5">
            <w:r>
              <w:rPr>
                <w:rFonts w:hint="eastAsia"/>
                <w:spacing w:val="-1"/>
              </w:rPr>
              <w:t>技术部分</w:t>
            </w:r>
            <w:r>
              <w:rPr>
                <w:spacing w:val="-1"/>
              </w:rPr>
              <w:t>：</w:t>
            </w:r>
            <w:r>
              <w:rPr>
                <w:spacing w:val="-1"/>
              </w:rPr>
              <w:t>4</w:t>
            </w:r>
            <w:r>
              <w:rPr>
                <w:rFonts w:hint="eastAsia"/>
                <w:spacing w:val="-1"/>
              </w:rPr>
              <w:t>6</w:t>
            </w:r>
            <w:r>
              <w:t>分</w:t>
            </w:r>
          </w:p>
        </w:tc>
      </w:tr>
      <w:tr w:rsidR="00237534">
        <w:trPr>
          <w:trHeight w:val="454"/>
          <w:jc w:val="center"/>
        </w:trPr>
        <w:tc>
          <w:tcPr>
            <w:tcW w:w="1409" w:type="dxa"/>
            <w:gridSpan w:val="2"/>
            <w:tcBorders>
              <w:right w:val="single" w:sz="4" w:space="0" w:color="auto"/>
            </w:tcBorders>
            <w:vAlign w:val="center"/>
          </w:tcPr>
          <w:p w:rsidR="00237534" w:rsidRDefault="00D74FA5">
            <w:pPr>
              <w:jc w:val="center"/>
            </w:pPr>
            <w:r>
              <w:rPr>
                <w:rFonts w:hint="eastAsia"/>
              </w:rPr>
              <w:t>2.2.2</w:t>
            </w:r>
          </w:p>
        </w:tc>
        <w:tc>
          <w:tcPr>
            <w:tcW w:w="1313" w:type="dxa"/>
            <w:tcBorders>
              <w:left w:val="single" w:sz="4" w:space="0" w:color="auto"/>
            </w:tcBorders>
            <w:vAlign w:val="center"/>
          </w:tcPr>
          <w:p w:rsidR="00237534" w:rsidRDefault="00D74FA5">
            <w:pPr>
              <w:jc w:val="center"/>
            </w:pPr>
            <w:r>
              <w:rPr>
                <w:rFonts w:hint="eastAsia"/>
              </w:rPr>
              <w:t>评标基准价</w:t>
            </w:r>
          </w:p>
          <w:p w:rsidR="00237534" w:rsidRDefault="00D74FA5">
            <w:pPr>
              <w:jc w:val="center"/>
            </w:pPr>
            <w:r>
              <w:rPr>
                <w:rFonts w:hint="eastAsia"/>
              </w:rPr>
              <w:t>计算方法</w:t>
            </w:r>
          </w:p>
        </w:tc>
        <w:tc>
          <w:tcPr>
            <w:tcW w:w="6312" w:type="dxa"/>
          </w:tcPr>
          <w:p w:rsidR="00237534" w:rsidRDefault="00D74FA5">
            <w:pPr>
              <w:jc w:val="left"/>
            </w:pPr>
            <w:r>
              <w:rPr>
                <w:rFonts w:hint="eastAsia"/>
              </w:rPr>
              <w:t>通过初步评审的有效投标人报价为有效投标报价。</w:t>
            </w:r>
          </w:p>
          <w:p w:rsidR="00237534" w:rsidRDefault="00D74FA5">
            <w:pPr>
              <w:jc w:val="left"/>
            </w:pPr>
            <w:r>
              <w:rPr>
                <w:rFonts w:hint="eastAsia"/>
              </w:rPr>
              <w:t>评标基准价</w:t>
            </w:r>
            <w:r>
              <w:rPr>
                <w:rFonts w:hint="eastAsia"/>
              </w:rPr>
              <w:t>=</w:t>
            </w:r>
            <w:r>
              <w:rPr>
                <w:rFonts w:hint="eastAsia"/>
              </w:rPr>
              <w:t>招标控制价×</w:t>
            </w:r>
            <w:r>
              <w:rPr>
                <w:rFonts w:hint="eastAsia"/>
              </w:rPr>
              <w:t>50%+</w:t>
            </w:r>
            <w:r>
              <w:rPr>
                <w:rFonts w:hint="eastAsia"/>
              </w:rPr>
              <w:t>所有投标报价的算术平均值×</w:t>
            </w:r>
            <w:r>
              <w:rPr>
                <w:rFonts w:hint="eastAsia"/>
              </w:rPr>
              <w:t>50%</w:t>
            </w:r>
          </w:p>
          <w:p w:rsidR="00237534" w:rsidRDefault="00D74FA5">
            <w:pPr>
              <w:jc w:val="left"/>
              <w:rPr>
                <w:highlight w:val="yellow"/>
              </w:rPr>
            </w:pPr>
            <w:r>
              <w:rPr>
                <w:rFonts w:ascii="宋体" w:hAnsi="宋体" w:hint="eastAsia"/>
                <w:szCs w:val="21"/>
              </w:rPr>
              <w:t>（当有效投标人不超过5家（含5家）时，取所有有效投标报价的算术平均值；当有效投标人在6-10家（含10家）时，去掉一个最高报价和一个最低报价后计算算术平均值；）</w:t>
            </w:r>
          </w:p>
        </w:tc>
      </w:tr>
      <w:tr w:rsidR="00237534">
        <w:trPr>
          <w:trHeight w:val="454"/>
          <w:jc w:val="center"/>
        </w:trPr>
        <w:tc>
          <w:tcPr>
            <w:tcW w:w="1409" w:type="dxa"/>
            <w:gridSpan w:val="2"/>
            <w:tcBorders>
              <w:right w:val="single" w:sz="4" w:space="0" w:color="auto"/>
            </w:tcBorders>
            <w:vAlign w:val="center"/>
          </w:tcPr>
          <w:p w:rsidR="00237534" w:rsidRDefault="00D74FA5">
            <w:r>
              <w:rPr>
                <w:rFonts w:hint="eastAsia"/>
              </w:rPr>
              <w:t>2.2.3</w:t>
            </w:r>
          </w:p>
        </w:tc>
        <w:tc>
          <w:tcPr>
            <w:tcW w:w="1313" w:type="dxa"/>
            <w:tcBorders>
              <w:left w:val="single" w:sz="4" w:space="0" w:color="auto"/>
            </w:tcBorders>
            <w:vAlign w:val="center"/>
          </w:tcPr>
          <w:p w:rsidR="00237534" w:rsidRDefault="00D74FA5">
            <w:r>
              <w:rPr>
                <w:rFonts w:hint="eastAsia"/>
              </w:rPr>
              <w:t>投标报价的偏差值计算公式</w:t>
            </w:r>
          </w:p>
        </w:tc>
        <w:tc>
          <w:tcPr>
            <w:tcW w:w="6312" w:type="dxa"/>
            <w:vAlign w:val="center"/>
          </w:tcPr>
          <w:p w:rsidR="00237534" w:rsidRDefault="00D74FA5">
            <w:pPr>
              <w:jc w:val="left"/>
              <w:rPr>
                <w:highlight w:val="yellow"/>
              </w:rPr>
            </w:pPr>
            <w:r>
              <w:rPr>
                <w:rFonts w:hint="eastAsia"/>
              </w:rPr>
              <w:t>偏差值</w:t>
            </w:r>
            <w:r>
              <w:rPr>
                <w:rFonts w:hint="eastAsia"/>
              </w:rPr>
              <w:t>=100</w:t>
            </w:r>
            <w:r>
              <w:rPr>
                <w:rFonts w:hint="eastAsia"/>
              </w:rPr>
              <w:t>×（投标人投标报价－评标基准价）</w:t>
            </w:r>
            <w:r>
              <w:rPr>
                <w:rFonts w:hint="eastAsia"/>
              </w:rPr>
              <w:t>/</w:t>
            </w:r>
            <w:r>
              <w:rPr>
                <w:rFonts w:hint="eastAsia"/>
              </w:rPr>
              <w:t>评标基准价。</w:t>
            </w:r>
          </w:p>
        </w:tc>
      </w:tr>
      <w:tr w:rsidR="00237534">
        <w:trPr>
          <w:cantSplit/>
          <w:trHeight w:val="1003"/>
          <w:jc w:val="center"/>
        </w:trPr>
        <w:tc>
          <w:tcPr>
            <w:tcW w:w="682" w:type="dxa"/>
            <w:vAlign w:val="center"/>
          </w:tcPr>
          <w:p w:rsidR="00237534" w:rsidRDefault="00D74FA5">
            <w:r>
              <w:rPr>
                <w:rFonts w:hint="eastAsia"/>
              </w:rPr>
              <w:t>2.2.4</w:t>
            </w:r>
          </w:p>
          <w:p w:rsidR="00237534" w:rsidRDefault="00D74FA5">
            <w:r>
              <w:rPr>
                <w:rFonts w:hint="eastAsia"/>
              </w:rPr>
              <w:t>(1)</w:t>
            </w:r>
          </w:p>
        </w:tc>
        <w:tc>
          <w:tcPr>
            <w:tcW w:w="727" w:type="dxa"/>
            <w:vAlign w:val="center"/>
          </w:tcPr>
          <w:p w:rsidR="00237534" w:rsidRDefault="00D74FA5">
            <w:r>
              <w:rPr>
                <w:rFonts w:hint="eastAsia"/>
              </w:rPr>
              <w:t>投标报价评分标准</w:t>
            </w:r>
          </w:p>
          <w:p w:rsidR="00237534" w:rsidRDefault="00D74FA5">
            <w:r>
              <w:rPr>
                <w:rFonts w:hint="eastAsia"/>
              </w:rPr>
              <w:t>(</w:t>
            </w:r>
            <w:r>
              <w:t>2</w:t>
            </w:r>
            <w:r>
              <w:rPr>
                <w:rFonts w:hint="eastAsia"/>
              </w:rPr>
              <w:t>0</w:t>
            </w:r>
            <w:r>
              <w:rPr>
                <w:rFonts w:hint="eastAsia"/>
              </w:rPr>
              <w:t>分</w:t>
            </w:r>
            <w:r>
              <w:rPr>
                <w:rFonts w:hint="eastAsia"/>
              </w:rPr>
              <w:t>)</w:t>
            </w:r>
          </w:p>
        </w:tc>
        <w:tc>
          <w:tcPr>
            <w:tcW w:w="1313" w:type="dxa"/>
            <w:vAlign w:val="center"/>
          </w:tcPr>
          <w:p w:rsidR="00237534" w:rsidRDefault="00D74FA5">
            <w:pPr>
              <w:rPr>
                <w:rFonts w:ascii="宋体" w:hAnsi="宋体"/>
              </w:rPr>
            </w:pPr>
            <w:r>
              <w:rPr>
                <w:rFonts w:ascii="宋体" w:hAnsi="宋体" w:hint="eastAsia"/>
              </w:rPr>
              <w:t>投标报价</w:t>
            </w:r>
          </w:p>
          <w:p w:rsidR="00237534" w:rsidRDefault="00D74FA5">
            <w:r>
              <w:rPr>
                <w:rFonts w:ascii="宋体" w:hAnsi="宋体" w:hint="eastAsia"/>
              </w:rPr>
              <w:t>（</w:t>
            </w:r>
            <w:r>
              <w:rPr>
                <w:rFonts w:ascii="宋体" w:hAnsi="宋体"/>
              </w:rPr>
              <w:t>2</w:t>
            </w:r>
            <w:r>
              <w:rPr>
                <w:rFonts w:ascii="宋体" w:hAnsi="宋体" w:hint="eastAsia"/>
              </w:rPr>
              <w:t>0</w:t>
            </w:r>
            <w:r>
              <w:rPr>
                <w:rFonts w:hint="eastAsia"/>
              </w:rPr>
              <w:t>分</w:t>
            </w:r>
            <w:r>
              <w:rPr>
                <w:rFonts w:ascii="宋体" w:hAnsi="宋体" w:hint="eastAsia"/>
              </w:rPr>
              <w:t>）</w:t>
            </w:r>
          </w:p>
        </w:tc>
        <w:tc>
          <w:tcPr>
            <w:tcW w:w="6312" w:type="dxa"/>
            <w:vAlign w:val="center"/>
          </w:tcPr>
          <w:p w:rsidR="00237534" w:rsidRDefault="00D74FA5">
            <w:pPr>
              <w:rPr>
                <w:highlight w:val="yellow"/>
              </w:rPr>
            </w:pPr>
            <w:r>
              <w:rPr>
                <w:rFonts w:hint="eastAsia"/>
              </w:rPr>
              <w:t>投标人的投标报价与评标基准价相比，相等得满分</w:t>
            </w:r>
            <w:r>
              <w:rPr>
                <w:rFonts w:hint="eastAsia"/>
              </w:rPr>
              <w:t>20</w:t>
            </w:r>
            <w:r>
              <w:rPr>
                <w:rFonts w:hint="eastAsia"/>
              </w:rPr>
              <w:t>分；按比值每高</w:t>
            </w:r>
            <w:r>
              <w:rPr>
                <w:rFonts w:hint="eastAsia"/>
              </w:rPr>
              <w:t>1%</w:t>
            </w:r>
            <w:r>
              <w:rPr>
                <w:rFonts w:hint="eastAsia"/>
              </w:rPr>
              <w:t>扣</w:t>
            </w:r>
            <w:r>
              <w:t>0.5</w:t>
            </w:r>
            <w:r>
              <w:rPr>
                <w:rFonts w:hint="eastAsia"/>
              </w:rPr>
              <w:t>分的比例进行扣分，扣完为止；按比值每低</w:t>
            </w:r>
            <w:r>
              <w:rPr>
                <w:rFonts w:hint="eastAsia"/>
              </w:rPr>
              <w:t>1%</w:t>
            </w:r>
            <w:r>
              <w:rPr>
                <w:rFonts w:hint="eastAsia"/>
              </w:rPr>
              <w:t>扣</w:t>
            </w:r>
            <w:r>
              <w:t>0.5</w:t>
            </w:r>
            <w:r>
              <w:rPr>
                <w:rFonts w:hint="eastAsia"/>
              </w:rPr>
              <w:t>分的比例进行扣分，扣完为止。（不足</w:t>
            </w:r>
            <w:r>
              <w:rPr>
                <w:rFonts w:hint="eastAsia"/>
              </w:rPr>
              <w:t>1%</w:t>
            </w:r>
            <w:r>
              <w:rPr>
                <w:rFonts w:hint="eastAsia"/>
              </w:rPr>
              <w:t>时，按内插法计算。）。</w:t>
            </w:r>
          </w:p>
        </w:tc>
      </w:tr>
      <w:tr w:rsidR="00237534">
        <w:trPr>
          <w:cantSplit/>
          <w:trHeight w:val="1640"/>
          <w:jc w:val="center"/>
        </w:trPr>
        <w:tc>
          <w:tcPr>
            <w:tcW w:w="682" w:type="dxa"/>
            <w:vMerge w:val="restart"/>
            <w:vAlign w:val="center"/>
          </w:tcPr>
          <w:p w:rsidR="00237534" w:rsidRDefault="00D74FA5">
            <w:pPr>
              <w:pStyle w:val="TableParagraph"/>
              <w:spacing w:before="186"/>
              <w:ind w:left="110" w:right="-15"/>
              <w:rPr>
                <w:szCs w:val="21"/>
              </w:rPr>
            </w:pPr>
            <w:r>
              <w:rPr>
                <w:rFonts w:hint="eastAsia"/>
                <w:spacing w:val="-11"/>
                <w:szCs w:val="21"/>
              </w:rPr>
              <w:t>2.2.4</w:t>
            </w:r>
            <w:r>
              <w:rPr>
                <w:rFonts w:hint="eastAsia"/>
                <w:spacing w:val="-11"/>
                <w:szCs w:val="21"/>
              </w:rPr>
              <w:t>（</w:t>
            </w:r>
            <w:r>
              <w:rPr>
                <w:rFonts w:hint="eastAsia"/>
                <w:spacing w:val="-11"/>
                <w:szCs w:val="21"/>
              </w:rPr>
              <w:t>2</w:t>
            </w:r>
            <w:r>
              <w:rPr>
                <w:rFonts w:hint="eastAsia"/>
                <w:spacing w:val="-11"/>
                <w:szCs w:val="21"/>
              </w:rPr>
              <w:t>）</w:t>
            </w:r>
          </w:p>
        </w:tc>
        <w:tc>
          <w:tcPr>
            <w:tcW w:w="727" w:type="dxa"/>
            <w:vMerge w:val="restart"/>
            <w:vAlign w:val="center"/>
          </w:tcPr>
          <w:p w:rsidR="00237534" w:rsidRDefault="00D74FA5">
            <w:r>
              <w:rPr>
                <w:rFonts w:hint="eastAsia"/>
                <w:szCs w:val="21"/>
              </w:rPr>
              <w:t>商务部分（</w:t>
            </w:r>
            <w:r>
              <w:rPr>
                <w:szCs w:val="21"/>
              </w:rPr>
              <w:t>40</w:t>
            </w:r>
            <w:r>
              <w:rPr>
                <w:rFonts w:hint="eastAsia"/>
                <w:szCs w:val="21"/>
              </w:rPr>
              <w:t xml:space="preserve"> </w:t>
            </w:r>
            <w:r>
              <w:rPr>
                <w:rFonts w:hint="eastAsia"/>
                <w:szCs w:val="21"/>
              </w:rPr>
              <w:t>分）</w:t>
            </w:r>
          </w:p>
        </w:tc>
        <w:tc>
          <w:tcPr>
            <w:tcW w:w="1313" w:type="dxa"/>
            <w:vAlign w:val="center"/>
          </w:tcPr>
          <w:p w:rsidR="00237534" w:rsidRDefault="00D74FA5">
            <w:pPr>
              <w:rPr>
                <w:rFonts w:ascii="宋体" w:hAnsi="宋体"/>
                <w:szCs w:val="21"/>
              </w:rPr>
            </w:pPr>
            <w:r>
              <w:rPr>
                <w:rFonts w:hint="eastAsia"/>
              </w:rPr>
              <w:t>项目</w:t>
            </w:r>
            <w:r>
              <w:t>管理机构</w:t>
            </w:r>
            <w:r>
              <w:rPr>
                <w:rFonts w:hint="eastAsia"/>
              </w:rPr>
              <w:t>配备（</w:t>
            </w:r>
            <w:r>
              <w:rPr>
                <w:rFonts w:hint="eastAsia"/>
              </w:rPr>
              <w:t>1</w:t>
            </w:r>
            <w:r>
              <w:t>6</w:t>
            </w:r>
            <w:r>
              <w:rPr>
                <w:rFonts w:hint="eastAsia"/>
              </w:rPr>
              <w:t>分）</w:t>
            </w:r>
          </w:p>
        </w:tc>
        <w:tc>
          <w:tcPr>
            <w:tcW w:w="6312" w:type="dxa"/>
            <w:vAlign w:val="center"/>
          </w:tcPr>
          <w:p w:rsidR="00237534" w:rsidRPr="0050780B" w:rsidRDefault="00D74FA5">
            <w:r w:rsidRPr="0050780B">
              <w:rPr>
                <w:rFonts w:hint="eastAsia"/>
              </w:rPr>
              <w:t>1</w:t>
            </w:r>
            <w:r w:rsidRPr="0050780B">
              <w:rPr>
                <w:rFonts w:hint="eastAsia"/>
              </w:rPr>
              <w:t>、项目负责人为市政工程相关专业正高级工程师的得</w:t>
            </w:r>
            <w:r w:rsidRPr="0050780B">
              <w:t>3</w:t>
            </w:r>
            <w:r w:rsidRPr="0050780B">
              <w:rPr>
                <w:rFonts w:hint="eastAsia"/>
              </w:rPr>
              <w:t>分，同时具有一级注册结构工程师执业资格的得</w:t>
            </w:r>
            <w:r w:rsidRPr="0050780B">
              <w:t>3</w:t>
            </w:r>
            <w:r w:rsidRPr="0050780B">
              <w:rPr>
                <w:rFonts w:hint="eastAsia"/>
              </w:rPr>
              <w:t>分，本项最高得</w:t>
            </w:r>
            <w:r w:rsidRPr="0050780B">
              <w:t>6</w:t>
            </w:r>
            <w:r w:rsidRPr="0050780B">
              <w:rPr>
                <w:rFonts w:hint="eastAsia"/>
              </w:rPr>
              <w:t>分。（以证书扫描件为准）</w:t>
            </w:r>
          </w:p>
          <w:p w:rsidR="00237534" w:rsidRDefault="00D74FA5">
            <w:r w:rsidRPr="0050780B">
              <w:rPr>
                <w:rFonts w:hint="eastAsia"/>
              </w:rPr>
              <w:t>2</w:t>
            </w:r>
            <w:r w:rsidRPr="0050780B">
              <w:rPr>
                <w:rFonts w:hint="eastAsia"/>
              </w:rPr>
              <w:t>、评委根据为本项目拟派</w:t>
            </w:r>
            <w:r w:rsidR="00817541" w:rsidRPr="0050780B">
              <w:rPr>
                <w:rFonts w:hint="eastAsia"/>
              </w:rPr>
              <w:t>技术人员专业配备的情况，（岩土、结构、建筑</w:t>
            </w:r>
            <w:r w:rsidRPr="0050780B">
              <w:rPr>
                <w:rFonts w:hint="eastAsia"/>
              </w:rPr>
              <w:t>、给排水、电气、造价）每个专业人员具有高级职称证和注册证书的，得</w:t>
            </w:r>
            <w:r w:rsidRPr="0050780B">
              <w:rPr>
                <w:rFonts w:hint="eastAsia"/>
              </w:rPr>
              <w:t>2</w:t>
            </w:r>
            <w:r w:rsidRPr="0050780B">
              <w:rPr>
                <w:rFonts w:hint="eastAsia"/>
              </w:rPr>
              <w:t>分；本项最高得</w:t>
            </w:r>
            <w:r w:rsidRPr="0050780B">
              <w:rPr>
                <w:rFonts w:hint="eastAsia"/>
              </w:rPr>
              <w:t>10</w:t>
            </w:r>
            <w:r w:rsidRPr="0050780B">
              <w:rPr>
                <w:rFonts w:hint="eastAsia"/>
              </w:rPr>
              <w:t>分。（须提供养老保险证明）。</w:t>
            </w:r>
          </w:p>
          <w:p w:rsidR="00237534" w:rsidRDefault="00237534"/>
        </w:tc>
      </w:tr>
      <w:tr w:rsidR="00237534">
        <w:trPr>
          <w:cantSplit/>
          <w:trHeight w:val="454"/>
          <w:jc w:val="center"/>
        </w:trPr>
        <w:tc>
          <w:tcPr>
            <w:tcW w:w="682" w:type="dxa"/>
            <w:vMerge/>
            <w:vAlign w:val="center"/>
          </w:tcPr>
          <w:p w:rsidR="00237534" w:rsidRDefault="00237534"/>
        </w:tc>
        <w:tc>
          <w:tcPr>
            <w:tcW w:w="727" w:type="dxa"/>
            <w:vMerge/>
            <w:vAlign w:val="center"/>
          </w:tcPr>
          <w:p w:rsidR="00237534" w:rsidRDefault="00237534"/>
        </w:tc>
        <w:tc>
          <w:tcPr>
            <w:tcW w:w="1313" w:type="dxa"/>
            <w:vAlign w:val="center"/>
          </w:tcPr>
          <w:p w:rsidR="00237534" w:rsidRDefault="00D74FA5">
            <w:r>
              <w:rPr>
                <w:rFonts w:hint="eastAsia"/>
              </w:rPr>
              <w:t>企业综合实力</w:t>
            </w:r>
          </w:p>
          <w:p w:rsidR="00237534" w:rsidRDefault="00D74FA5">
            <w:r>
              <w:rPr>
                <w:rFonts w:hint="eastAsia"/>
              </w:rPr>
              <w:t>（</w:t>
            </w:r>
            <w:r>
              <w:rPr>
                <w:rFonts w:hint="eastAsia"/>
              </w:rPr>
              <w:t>1</w:t>
            </w:r>
            <w:r>
              <w:t>4</w:t>
            </w:r>
            <w:r>
              <w:rPr>
                <w:rFonts w:hint="eastAsia"/>
              </w:rPr>
              <w:t>分）</w:t>
            </w:r>
          </w:p>
        </w:tc>
        <w:tc>
          <w:tcPr>
            <w:tcW w:w="6312" w:type="dxa"/>
            <w:vAlign w:val="center"/>
          </w:tcPr>
          <w:p w:rsidR="00237534" w:rsidRDefault="00D74FA5">
            <w:r>
              <w:t>1</w:t>
            </w:r>
            <w:r>
              <w:rPr>
                <w:rFonts w:hint="eastAsia"/>
              </w:rPr>
              <w:t>、</w:t>
            </w:r>
            <w:r>
              <w:rPr>
                <w:rFonts w:hint="eastAsia"/>
              </w:rPr>
              <w:t>2016</w:t>
            </w:r>
            <w:r>
              <w:rPr>
                <w:rFonts w:hint="eastAsia"/>
              </w:rPr>
              <w:t>年</w:t>
            </w:r>
            <w:r>
              <w:rPr>
                <w:rFonts w:hint="eastAsia"/>
              </w:rPr>
              <w:t>1</w:t>
            </w:r>
            <w:r>
              <w:rPr>
                <w:rFonts w:hint="eastAsia"/>
              </w:rPr>
              <w:t>月</w:t>
            </w:r>
            <w:r>
              <w:rPr>
                <w:rFonts w:hint="eastAsia"/>
              </w:rPr>
              <w:t>1</w:t>
            </w:r>
            <w:r>
              <w:rPr>
                <w:rFonts w:hint="eastAsia"/>
              </w:rPr>
              <w:t>日以来，企业获得国家级优秀工程勘察设计奖（市政类），每项得</w:t>
            </w:r>
            <w:r>
              <w:rPr>
                <w:rFonts w:hint="eastAsia"/>
              </w:rPr>
              <w:t>1</w:t>
            </w:r>
            <w:r>
              <w:rPr>
                <w:rFonts w:hint="eastAsia"/>
              </w:rPr>
              <w:t>分，满分</w:t>
            </w:r>
            <w:r>
              <w:t>6</w:t>
            </w:r>
            <w:r>
              <w:rPr>
                <w:rFonts w:hint="eastAsia"/>
              </w:rPr>
              <w:t>分；（以荣誉证书原件扫描件为准）</w:t>
            </w:r>
          </w:p>
          <w:p w:rsidR="00237534" w:rsidRDefault="00D74FA5">
            <w:r>
              <w:t>2</w:t>
            </w:r>
            <w:r>
              <w:rPr>
                <w:rFonts w:hint="eastAsia"/>
              </w:rPr>
              <w:t>、</w:t>
            </w:r>
            <w:r>
              <w:rPr>
                <w:rFonts w:hint="eastAsia"/>
              </w:rPr>
              <w:t>201</w:t>
            </w:r>
            <w:r>
              <w:t>6</w:t>
            </w:r>
            <w:r>
              <w:rPr>
                <w:rFonts w:hint="eastAsia"/>
              </w:rPr>
              <w:t>年</w:t>
            </w:r>
            <w:r>
              <w:rPr>
                <w:rFonts w:hint="eastAsia"/>
              </w:rPr>
              <w:t>1</w:t>
            </w:r>
            <w:r>
              <w:rPr>
                <w:rFonts w:hint="eastAsia"/>
              </w:rPr>
              <w:t>月</w:t>
            </w:r>
            <w:r>
              <w:rPr>
                <w:rFonts w:hint="eastAsia"/>
              </w:rPr>
              <w:t>1</w:t>
            </w:r>
            <w:r>
              <w:rPr>
                <w:rFonts w:hint="eastAsia"/>
              </w:rPr>
              <w:t>日至今承接类似地下停车场业绩，</w:t>
            </w:r>
            <w:r>
              <w:rPr>
                <w:rFonts w:hint="eastAsia"/>
              </w:rPr>
              <w:t xml:space="preserve"> </w:t>
            </w:r>
            <w:r>
              <w:rPr>
                <w:rFonts w:hint="eastAsia"/>
              </w:rPr>
              <w:t>每提供</w:t>
            </w:r>
            <w:r>
              <w:rPr>
                <w:rFonts w:hint="eastAsia"/>
              </w:rPr>
              <w:t>1</w:t>
            </w:r>
            <w:r>
              <w:rPr>
                <w:rFonts w:hint="eastAsia"/>
              </w:rPr>
              <w:t>份合同加</w:t>
            </w:r>
            <w:r>
              <w:rPr>
                <w:rFonts w:hint="eastAsia"/>
              </w:rPr>
              <w:t>2</w:t>
            </w:r>
            <w:r>
              <w:rPr>
                <w:rFonts w:hint="eastAsia"/>
              </w:rPr>
              <w:t>分，本项最多</w:t>
            </w:r>
            <w:r>
              <w:t>8</w:t>
            </w:r>
            <w:r>
              <w:rPr>
                <w:rFonts w:hint="eastAsia"/>
              </w:rPr>
              <w:t>分；</w:t>
            </w:r>
            <w:r>
              <w:rPr>
                <w:rFonts w:hint="eastAsia"/>
              </w:rPr>
              <w:t xml:space="preserve"> </w:t>
            </w:r>
          </w:p>
          <w:p w:rsidR="00237534" w:rsidRDefault="00D74FA5">
            <w:r>
              <w:rPr>
                <w:rFonts w:hint="eastAsia"/>
              </w:rPr>
              <w:tab/>
            </w:r>
            <w:r>
              <w:rPr>
                <w:rFonts w:hint="eastAsia"/>
              </w:rPr>
              <w:t>（投标文件中附合同协议书原件扫描件，以合同签订时间为准），不提供者不得分。</w:t>
            </w:r>
          </w:p>
        </w:tc>
      </w:tr>
      <w:tr w:rsidR="00237534">
        <w:trPr>
          <w:cantSplit/>
          <w:trHeight w:val="454"/>
          <w:jc w:val="center"/>
        </w:trPr>
        <w:tc>
          <w:tcPr>
            <w:tcW w:w="682" w:type="dxa"/>
            <w:vMerge/>
            <w:vAlign w:val="center"/>
          </w:tcPr>
          <w:p w:rsidR="00237534" w:rsidRDefault="00237534"/>
        </w:tc>
        <w:tc>
          <w:tcPr>
            <w:tcW w:w="727" w:type="dxa"/>
            <w:vMerge/>
            <w:vAlign w:val="center"/>
          </w:tcPr>
          <w:p w:rsidR="00237534" w:rsidRDefault="00237534"/>
        </w:tc>
        <w:tc>
          <w:tcPr>
            <w:tcW w:w="1313" w:type="dxa"/>
            <w:vAlign w:val="center"/>
          </w:tcPr>
          <w:p w:rsidR="00237534" w:rsidRDefault="00D74FA5">
            <w:r>
              <w:rPr>
                <w:rFonts w:hint="eastAsia"/>
              </w:rPr>
              <w:t>服务承诺</w:t>
            </w:r>
          </w:p>
          <w:p w:rsidR="00237534" w:rsidRDefault="00D74FA5">
            <w:r>
              <w:rPr>
                <w:rFonts w:hint="eastAsia"/>
              </w:rPr>
              <w:t>（</w:t>
            </w:r>
            <w:r>
              <w:rPr>
                <w:rFonts w:hint="eastAsia"/>
              </w:rPr>
              <w:t>10</w:t>
            </w:r>
            <w:r>
              <w:rPr>
                <w:rFonts w:hint="eastAsia"/>
              </w:rPr>
              <w:t>分）</w:t>
            </w:r>
          </w:p>
        </w:tc>
        <w:tc>
          <w:tcPr>
            <w:tcW w:w="6312" w:type="dxa"/>
            <w:vAlign w:val="center"/>
          </w:tcPr>
          <w:p w:rsidR="00237534" w:rsidRDefault="00D74FA5">
            <w:r>
              <w:rPr>
                <w:rFonts w:hint="eastAsia"/>
              </w:rPr>
              <w:t>投标人针对招标项目的特点和要求，结合自身条件和潜力为招标人排忧解难，有优惠承诺者</w:t>
            </w:r>
            <w:bookmarkStart w:id="222" w:name="_GoBack"/>
            <w:bookmarkEnd w:id="222"/>
            <w:r>
              <w:rPr>
                <w:rFonts w:hint="eastAsia"/>
              </w:rPr>
              <w:t>由评委进行综合评分，在</w:t>
            </w:r>
            <w:r>
              <w:rPr>
                <w:rFonts w:hint="eastAsia"/>
              </w:rPr>
              <w:t>0</w:t>
            </w:r>
            <w:r>
              <w:rPr>
                <w:rFonts w:hint="eastAsia"/>
              </w:rPr>
              <w:t>—</w:t>
            </w:r>
            <w:r>
              <w:t>10</w:t>
            </w:r>
            <w:r>
              <w:rPr>
                <w:rFonts w:hint="eastAsia"/>
              </w:rPr>
              <w:t>分范围内进行打分。</w:t>
            </w:r>
          </w:p>
        </w:tc>
      </w:tr>
      <w:tr w:rsidR="00237534">
        <w:trPr>
          <w:cantSplit/>
          <w:trHeight w:val="454"/>
          <w:jc w:val="center"/>
        </w:trPr>
        <w:tc>
          <w:tcPr>
            <w:tcW w:w="682" w:type="dxa"/>
            <w:vMerge w:val="restart"/>
            <w:vAlign w:val="center"/>
          </w:tcPr>
          <w:p w:rsidR="00237534" w:rsidRDefault="00D74FA5" w:rsidP="00B33E3B">
            <w:r>
              <w:rPr>
                <w:rFonts w:hint="eastAsia"/>
                <w:spacing w:val="-11"/>
                <w:szCs w:val="21"/>
              </w:rPr>
              <w:t>2.2.4</w:t>
            </w:r>
            <w:r>
              <w:rPr>
                <w:rFonts w:hint="eastAsia"/>
                <w:spacing w:val="-11"/>
                <w:szCs w:val="21"/>
              </w:rPr>
              <w:t>（</w:t>
            </w:r>
            <w:r>
              <w:rPr>
                <w:rFonts w:hint="eastAsia"/>
                <w:spacing w:val="-11"/>
                <w:szCs w:val="21"/>
              </w:rPr>
              <w:t>3</w:t>
            </w:r>
            <w:r>
              <w:rPr>
                <w:rFonts w:hint="eastAsia"/>
                <w:spacing w:val="-11"/>
                <w:szCs w:val="21"/>
              </w:rPr>
              <w:t>）</w:t>
            </w:r>
            <w:r>
              <w:rPr>
                <w:rFonts w:hint="eastAsia"/>
                <w:szCs w:val="21"/>
              </w:rPr>
              <w:t>技术部分（</w:t>
            </w:r>
            <w:r w:rsidR="00B33E3B">
              <w:rPr>
                <w:rFonts w:hint="eastAsia"/>
                <w:szCs w:val="21"/>
              </w:rPr>
              <w:t>40</w:t>
            </w:r>
            <w:r>
              <w:rPr>
                <w:rFonts w:hint="eastAsia"/>
                <w:szCs w:val="21"/>
              </w:rPr>
              <w:t>分）</w:t>
            </w:r>
          </w:p>
        </w:tc>
        <w:tc>
          <w:tcPr>
            <w:tcW w:w="727" w:type="dxa"/>
            <w:vMerge w:val="restart"/>
            <w:vAlign w:val="center"/>
          </w:tcPr>
          <w:p w:rsidR="00237534" w:rsidRDefault="00D74FA5">
            <w:r>
              <w:rPr>
                <w:rFonts w:hint="eastAsia"/>
              </w:rPr>
              <w:t>设计方案评分标准</w:t>
            </w:r>
          </w:p>
          <w:p w:rsidR="00237534" w:rsidRDefault="00D74FA5">
            <w:r>
              <w:rPr>
                <w:rFonts w:hint="eastAsia"/>
              </w:rPr>
              <w:t>(</w:t>
            </w:r>
            <w:r>
              <w:t>28</w:t>
            </w:r>
            <w:r>
              <w:rPr>
                <w:rFonts w:hint="eastAsia"/>
              </w:rPr>
              <w:t>分</w:t>
            </w:r>
            <w:r>
              <w:rPr>
                <w:rFonts w:hint="eastAsia"/>
              </w:rPr>
              <w:t>)</w:t>
            </w:r>
          </w:p>
        </w:tc>
        <w:tc>
          <w:tcPr>
            <w:tcW w:w="1313" w:type="dxa"/>
            <w:vAlign w:val="center"/>
          </w:tcPr>
          <w:p w:rsidR="00237534" w:rsidRDefault="00D74FA5">
            <w:r>
              <w:rPr>
                <w:rFonts w:ascii="宋体" w:hAnsi="宋体" w:hint="eastAsia"/>
                <w:szCs w:val="21"/>
              </w:rPr>
              <w:t>技术方案：0-</w:t>
            </w:r>
            <w:r>
              <w:rPr>
                <w:rFonts w:ascii="宋体" w:hAnsi="宋体"/>
                <w:szCs w:val="21"/>
              </w:rPr>
              <w:t>10</w:t>
            </w:r>
            <w:r>
              <w:rPr>
                <w:rFonts w:ascii="宋体" w:hAnsi="宋体" w:hint="eastAsia"/>
                <w:szCs w:val="21"/>
              </w:rPr>
              <w:t>分</w:t>
            </w:r>
          </w:p>
        </w:tc>
        <w:tc>
          <w:tcPr>
            <w:tcW w:w="6312" w:type="dxa"/>
            <w:vAlign w:val="center"/>
          </w:tcPr>
          <w:p w:rsidR="00237534" w:rsidRDefault="00D74FA5">
            <w:pPr>
              <w:rPr>
                <w:rFonts w:ascii="宋体" w:hAnsi="宋体"/>
                <w:szCs w:val="21"/>
                <w:highlight w:val="yellow"/>
              </w:rPr>
            </w:pPr>
            <w:r>
              <w:rPr>
                <w:rFonts w:ascii="宋体" w:hAnsi="宋体" w:hint="eastAsia"/>
                <w:szCs w:val="21"/>
              </w:rPr>
              <w:t>1、技术方案：设计方案完整，总体说明清晰、全面、科学合理；</w:t>
            </w:r>
            <w:r>
              <w:rPr>
                <w:rFonts w:ascii="宋体" w:hAnsi="宋体"/>
                <w:szCs w:val="21"/>
              </w:rPr>
              <w:t xml:space="preserve"> </w:t>
            </w:r>
          </w:p>
        </w:tc>
      </w:tr>
      <w:tr w:rsidR="00237534">
        <w:trPr>
          <w:cantSplit/>
          <w:trHeight w:val="454"/>
          <w:jc w:val="center"/>
        </w:trPr>
        <w:tc>
          <w:tcPr>
            <w:tcW w:w="682" w:type="dxa"/>
            <w:vMerge/>
            <w:vAlign w:val="center"/>
          </w:tcPr>
          <w:p w:rsidR="00237534" w:rsidRDefault="00237534"/>
        </w:tc>
        <w:tc>
          <w:tcPr>
            <w:tcW w:w="727" w:type="dxa"/>
            <w:vMerge/>
            <w:vAlign w:val="center"/>
          </w:tcPr>
          <w:p w:rsidR="00237534" w:rsidRDefault="00237534"/>
        </w:tc>
        <w:tc>
          <w:tcPr>
            <w:tcW w:w="1313" w:type="dxa"/>
          </w:tcPr>
          <w:p w:rsidR="00237534" w:rsidRDefault="00D74FA5">
            <w:pPr>
              <w:rPr>
                <w:rFonts w:ascii="宋体" w:hAnsi="宋体"/>
                <w:szCs w:val="21"/>
              </w:rPr>
            </w:pPr>
            <w:r>
              <w:rPr>
                <w:rFonts w:ascii="宋体" w:hAnsi="宋体" w:hint="eastAsia"/>
                <w:szCs w:val="21"/>
              </w:rPr>
              <w:t>设计质量：</w:t>
            </w:r>
          </w:p>
          <w:p w:rsidR="00237534" w:rsidRDefault="00D74FA5">
            <w:pPr>
              <w:rPr>
                <w:rFonts w:ascii="宋体" w:hAnsi="宋体"/>
                <w:szCs w:val="21"/>
              </w:rPr>
            </w:pPr>
            <w:r>
              <w:rPr>
                <w:rFonts w:ascii="宋体" w:hAnsi="宋体" w:hint="eastAsia"/>
                <w:szCs w:val="21"/>
              </w:rPr>
              <w:t>0-5分</w:t>
            </w:r>
          </w:p>
        </w:tc>
        <w:tc>
          <w:tcPr>
            <w:tcW w:w="6312" w:type="dxa"/>
            <w:vAlign w:val="center"/>
          </w:tcPr>
          <w:p w:rsidR="00237534" w:rsidRDefault="00D74FA5">
            <w:pPr>
              <w:rPr>
                <w:rFonts w:ascii="宋体" w:hAnsi="宋体"/>
                <w:szCs w:val="21"/>
                <w:highlight w:val="yellow"/>
              </w:rPr>
            </w:pPr>
            <w:r>
              <w:rPr>
                <w:rFonts w:ascii="宋体" w:hAnsi="宋体" w:hint="eastAsia"/>
                <w:szCs w:val="21"/>
              </w:rPr>
              <w:t xml:space="preserve">2、设计质量：设计质量标准明确，安全措施及制度周全、完善；   </w:t>
            </w:r>
          </w:p>
        </w:tc>
      </w:tr>
      <w:tr w:rsidR="00237534">
        <w:trPr>
          <w:cantSplit/>
          <w:trHeight w:val="454"/>
          <w:jc w:val="center"/>
        </w:trPr>
        <w:tc>
          <w:tcPr>
            <w:tcW w:w="682" w:type="dxa"/>
            <w:vMerge/>
            <w:vAlign w:val="center"/>
          </w:tcPr>
          <w:p w:rsidR="00237534" w:rsidRDefault="00237534"/>
        </w:tc>
        <w:tc>
          <w:tcPr>
            <w:tcW w:w="727" w:type="dxa"/>
            <w:vMerge/>
            <w:vAlign w:val="center"/>
          </w:tcPr>
          <w:p w:rsidR="00237534" w:rsidRDefault="00237534"/>
        </w:tc>
        <w:tc>
          <w:tcPr>
            <w:tcW w:w="1313" w:type="dxa"/>
          </w:tcPr>
          <w:p w:rsidR="00237534" w:rsidRDefault="00D74FA5">
            <w:pPr>
              <w:rPr>
                <w:rFonts w:ascii="宋体" w:hAnsi="宋体"/>
                <w:szCs w:val="21"/>
              </w:rPr>
            </w:pPr>
            <w:r>
              <w:rPr>
                <w:rFonts w:ascii="宋体" w:hAnsi="宋体" w:hint="eastAsia"/>
                <w:szCs w:val="21"/>
              </w:rPr>
              <w:t>设计周期：</w:t>
            </w:r>
          </w:p>
          <w:p w:rsidR="00237534" w:rsidRDefault="00D74FA5">
            <w:pPr>
              <w:rPr>
                <w:rFonts w:ascii="宋体" w:hAnsi="宋体"/>
                <w:szCs w:val="21"/>
              </w:rPr>
            </w:pPr>
            <w:r>
              <w:rPr>
                <w:rFonts w:ascii="宋体" w:hAnsi="宋体" w:hint="eastAsia"/>
                <w:szCs w:val="21"/>
              </w:rPr>
              <w:t>0-5分</w:t>
            </w:r>
          </w:p>
        </w:tc>
        <w:tc>
          <w:tcPr>
            <w:tcW w:w="6312" w:type="dxa"/>
            <w:vAlign w:val="center"/>
          </w:tcPr>
          <w:p w:rsidR="00237534" w:rsidRDefault="00D74FA5">
            <w:pPr>
              <w:rPr>
                <w:rFonts w:ascii="宋体" w:hAnsi="宋体"/>
                <w:szCs w:val="21"/>
                <w:highlight w:val="yellow"/>
              </w:rPr>
            </w:pPr>
            <w:r>
              <w:rPr>
                <w:rFonts w:ascii="宋体" w:hAnsi="宋体" w:hint="eastAsia"/>
                <w:szCs w:val="21"/>
              </w:rPr>
              <w:t xml:space="preserve">3、设计周期：目标明确,进度计划合理及设计阶段、施工阶段服务保证措施有力；          </w:t>
            </w:r>
          </w:p>
        </w:tc>
      </w:tr>
      <w:tr w:rsidR="00237534">
        <w:trPr>
          <w:cantSplit/>
          <w:trHeight w:val="918"/>
          <w:jc w:val="center"/>
        </w:trPr>
        <w:tc>
          <w:tcPr>
            <w:tcW w:w="682" w:type="dxa"/>
            <w:vMerge/>
            <w:vAlign w:val="center"/>
          </w:tcPr>
          <w:p w:rsidR="00237534" w:rsidRDefault="00237534"/>
        </w:tc>
        <w:tc>
          <w:tcPr>
            <w:tcW w:w="727" w:type="dxa"/>
            <w:vMerge/>
            <w:vAlign w:val="center"/>
          </w:tcPr>
          <w:p w:rsidR="00237534" w:rsidRDefault="00237534"/>
        </w:tc>
        <w:tc>
          <w:tcPr>
            <w:tcW w:w="1313" w:type="dxa"/>
            <w:vAlign w:val="center"/>
          </w:tcPr>
          <w:p w:rsidR="00237534" w:rsidRDefault="00D74FA5">
            <w:pPr>
              <w:shd w:val="clear" w:color="auto" w:fill="FFFFFF"/>
              <w:spacing w:line="276" w:lineRule="auto"/>
              <w:rPr>
                <w:rFonts w:ascii="宋体" w:hAnsi="宋体"/>
              </w:rPr>
            </w:pPr>
            <w:r>
              <w:rPr>
                <w:rFonts w:ascii="宋体" w:hAnsi="宋体" w:cs="仿宋_GB2312" w:hint="eastAsia"/>
                <w:szCs w:val="21"/>
              </w:rPr>
              <w:t xml:space="preserve">设计进度控制措施（5分）    </w:t>
            </w:r>
          </w:p>
        </w:tc>
        <w:tc>
          <w:tcPr>
            <w:tcW w:w="6312" w:type="dxa"/>
            <w:vAlign w:val="center"/>
          </w:tcPr>
          <w:p w:rsidR="00237534" w:rsidRDefault="00D74FA5">
            <w:pPr>
              <w:shd w:val="clear" w:color="auto" w:fill="FFFFFF"/>
              <w:spacing w:line="276" w:lineRule="auto"/>
              <w:rPr>
                <w:rFonts w:ascii="宋体" w:hAnsi="宋体" w:cs="宋体"/>
                <w:highlight w:val="yellow"/>
              </w:rPr>
            </w:pPr>
            <w:r>
              <w:rPr>
                <w:rFonts w:ascii="宋体" w:hAnsi="宋体" w:cs="仿宋_GB2312" w:hint="eastAsia"/>
                <w:szCs w:val="21"/>
              </w:rPr>
              <w:t>4、设计的进度安排及保证设计进度的技术组织措施。（0-5分）</w:t>
            </w:r>
          </w:p>
        </w:tc>
      </w:tr>
      <w:tr w:rsidR="00237534">
        <w:trPr>
          <w:cantSplit/>
          <w:trHeight w:val="454"/>
          <w:jc w:val="center"/>
        </w:trPr>
        <w:tc>
          <w:tcPr>
            <w:tcW w:w="682" w:type="dxa"/>
            <w:vMerge/>
            <w:vAlign w:val="center"/>
          </w:tcPr>
          <w:p w:rsidR="00237534" w:rsidRDefault="00237534"/>
        </w:tc>
        <w:tc>
          <w:tcPr>
            <w:tcW w:w="727" w:type="dxa"/>
            <w:vMerge/>
            <w:vAlign w:val="center"/>
          </w:tcPr>
          <w:p w:rsidR="00237534" w:rsidRDefault="00237534"/>
        </w:tc>
        <w:tc>
          <w:tcPr>
            <w:tcW w:w="1313" w:type="dxa"/>
            <w:vAlign w:val="center"/>
          </w:tcPr>
          <w:p w:rsidR="00237534" w:rsidRDefault="00D74FA5">
            <w:pPr>
              <w:rPr>
                <w:rFonts w:ascii="宋体" w:hAnsi="宋体"/>
              </w:rPr>
            </w:pPr>
            <w:r>
              <w:rPr>
                <w:rFonts w:ascii="宋体" w:hAnsi="宋体" w:cs="仿宋_GB2312" w:hint="eastAsia"/>
                <w:szCs w:val="21"/>
              </w:rPr>
              <w:t>工程投资控制（</w:t>
            </w:r>
            <w:r>
              <w:rPr>
                <w:rFonts w:ascii="宋体" w:hAnsi="宋体" w:cs="仿宋_GB2312"/>
                <w:szCs w:val="21"/>
              </w:rPr>
              <w:t>3</w:t>
            </w:r>
            <w:r>
              <w:rPr>
                <w:rFonts w:ascii="宋体" w:hAnsi="宋体" w:cs="仿宋_GB2312" w:hint="eastAsia"/>
                <w:szCs w:val="21"/>
              </w:rPr>
              <w:t>分）</w:t>
            </w:r>
          </w:p>
        </w:tc>
        <w:tc>
          <w:tcPr>
            <w:tcW w:w="6312" w:type="dxa"/>
            <w:vAlign w:val="center"/>
          </w:tcPr>
          <w:p w:rsidR="00237534" w:rsidRDefault="00D74FA5">
            <w:pPr>
              <w:shd w:val="clear" w:color="auto" w:fill="FFFFFF"/>
              <w:spacing w:line="276" w:lineRule="auto"/>
              <w:rPr>
                <w:rFonts w:ascii="宋体" w:hAnsi="宋体" w:cs="宋体"/>
                <w:highlight w:val="yellow"/>
              </w:rPr>
            </w:pPr>
            <w:r>
              <w:rPr>
                <w:rFonts w:ascii="宋体" w:hAnsi="宋体" w:cs="仿宋_GB2312" w:hint="eastAsia"/>
                <w:szCs w:val="21"/>
              </w:rPr>
              <w:t>5、对工程全过程中采取的投资控制措施。（0-2分）</w:t>
            </w:r>
          </w:p>
        </w:tc>
      </w:tr>
      <w:tr w:rsidR="00237534">
        <w:trPr>
          <w:cantSplit/>
          <w:trHeight w:val="454"/>
          <w:jc w:val="center"/>
        </w:trPr>
        <w:tc>
          <w:tcPr>
            <w:tcW w:w="682" w:type="dxa"/>
            <w:vMerge/>
            <w:vAlign w:val="center"/>
          </w:tcPr>
          <w:p w:rsidR="00237534" w:rsidRDefault="00237534"/>
        </w:tc>
        <w:tc>
          <w:tcPr>
            <w:tcW w:w="727" w:type="dxa"/>
            <w:vMerge w:val="restart"/>
            <w:vAlign w:val="center"/>
          </w:tcPr>
          <w:p w:rsidR="00237534" w:rsidRDefault="00D74FA5">
            <w:r>
              <w:rPr>
                <w:rFonts w:hint="eastAsia"/>
              </w:rPr>
              <w:t>勘察方案（</w:t>
            </w:r>
            <w:r>
              <w:rPr>
                <w:rFonts w:hint="eastAsia"/>
              </w:rPr>
              <w:t>12</w:t>
            </w:r>
            <w:r>
              <w:rPr>
                <w:rFonts w:hint="eastAsia"/>
              </w:rPr>
              <w:t>）</w:t>
            </w:r>
          </w:p>
        </w:tc>
        <w:tc>
          <w:tcPr>
            <w:tcW w:w="1313" w:type="dxa"/>
            <w:vAlign w:val="center"/>
          </w:tcPr>
          <w:p w:rsidR="00237534" w:rsidRDefault="00D74FA5">
            <w:pPr>
              <w:rPr>
                <w:rFonts w:ascii="宋体" w:hAnsi="宋体" w:cs="仿宋_GB2312"/>
                <w:szCs w:val="21"/>
              </w:rPr>
            </w:pPr>
            <w:r>
              <w:rPr>
                <w:rFonts w:ascii="宋体" w:hAnsi="宋体" w:cs="仿宋_GB2312" w:hint="eastAsia"/>
                <w:szCs w:val="21"/>
              </w:rPr>
              <w:t>工程勘察方案（0-3分）</w:t>
            </w:r>
          </w:p>
        </w:tc>
        <w:tc>
          <w:tcPr>
            <w:tcW w:w="6312" w:type="dxa"/>
            <w:vAlign w:val="center"/>
          </w:tcPr>
          <w:p w:rsidR="00237534" w:rsidRDefault="00D74FA5">
            <w:pPr>
              <w:shd w:val="clear" w:color="auto" w:fill="FFFFFF"/>
              <w:spacing w:line="276" w:lineRule="auto"/>
              <w:rPr>
                <w:rFonts w:ascii="宋体" w:hAnsi="宋体" w:cs="仿宋_GB2312"/>
                <w:szCs w:val="21"/>
                <w:highlight w:val="yellow"/>
              </w:rPr>
            </w:pPr>
            <w:r>
              <w:rPr>
                <w:rFonts w:ascii="宋体" w:hAnsi="宋体" w:cs="仿宋_GB2312" w:hint="eastAsia"/>
                <w:szCs w:val="21"/>
              </w:rPr>
              <w:t>根据总体勘察方案的设计和勘察技术手段、钻孔的数量和位置、孔类分配、钻孔的深度和采集岩心的组数、岩心的采集率、采集后的岩心保存措施、勘察成果的分析、工程地质评价采用方法的全面可行性进行打分。（0-3分）</w:t>
            </w:r>
          </w:p>
        </w:tc>
      </w:tr>
      <w:tr w:rsidR="00237534">
        <w:trPr>
          <w:cantSplit/>
          <w:trHeight w:val="454"/>
          <w:jc w:val="center"/>
        </w:trPr>
        <w:tc>
          <w:tcPr>
            <w:tcW w:w="682" w:type="dxa"/>
            <w:vMerge/>
            <w:vAlign w:val="center"/>
          </w:tcPr>
          <w:p w:rsidR="00237534" w:rsidRDefault="00237534"/>
        </w:tc>
        <w:tc>
          <w:tcPr>
            <w:tcW w:w="727" w:type="dxa"/>
            <w:vMerge/>
            <w:vAlign w:val="center"/>
          </w:tcPr>
          <w:p w:rsidR="00237534" w:rsidRDefault="00237534"/>
        </w:tc>
        <w:tc>
          <w:tcPr>
            <w:tcW w:w="1313" w:type="dxa"/>
            <w:vAlign w:val="center"/>
          </w:tcPr>
          <w:p w:rsidR="00237534" w:rsidRDefault="00D74FA5">
            <w:pPr>
              <w:rPr>
                <w:rFonts w:ascii="宋体" w:hAnsi="宋体" w:cs="仿宋_GB2312"/>
                <w:szCs w:val="21"/>
              </w:rPr>
            </w:pPr>
            <w:r>
              <w:rPr>
                <w:rFonts w:ascii="宋体" w:hAnsi="宋体" w:cs="仿宋_GB2312" w:hint="eastAsia"/>
                <w:szCs w:val="21"/>
              </w:rPr>
              <w:t>进度保证措施（0-2分）</w:t>
            </w:r>
          </w:p>
        </w:tc>
        <w:tc>
          <w:tcPr>
            <w:tcW w:w="6312" w:type="dxa"/>
            <w:vAlign w:val="center"/>
          </w:tcPr>
          <w:p w:rsidR="00237534" w:rsidRDefault="00D74FA5">
            <w:pPr>
              <w:shd w:val="clear" w:color="auto" w:fill="FFFFFF"/>
              <w:spacing w:line="276" w:lineRule="auto"/>
              <w:rPr>
                <w:rFonts w:ascii="宋体" w:hAnsi="宋体" w:cs="仿宋_GB2312"/>
                <w:szCs w:val="21"/>
                <w:highlight w:val="yellow"/>
              </w:rPr>
            </w:pPr>
            <w:r>
              <w:rPr>
                <w:rFonts w:ascii="宋体" w:hAnsi="宋体" w:cs="仿宋_GB2312" w:hint="eastAsia"/>
                <w:szCs w:val="21"/>
              </w:rPr>
              <w:t>进度保证措施全面、切实可行性进行打分。（0-2分）</w:t>
            </w:r>
          </w:p>
        </w:tc>
      </w:tr>
      <w:tr w:rsidR="00237534">
        <w:trPr>
          <w:cantSplit/>
          <w:trHeight w:val="454"/>
          <w:jc w:val="center"/>
        </w:trPr>
        <w:tc>
          <w:tcPr>
            <w:tcW w:w="682" w:type="dxa"/>
            <w:vMerge/>
            <w:vAlign w:val="center"/>
          </w:tcPr>
          <w:p w:rsidR="00237534" w:rsidRDefault="00237534"/>
        </w:tc>
        <w:tc>
          <w:tcPr>
            <w:tcW w:w="727" w:type="dxa"/>
            <w:vMerge/>
            <w:vAlign w:val="center"/>
          </w:tcPr>
          <w:p w:rsidR="00237534" w:rsidRDefault="00237534"/>
        </w:tc>
        <w:tc>
          <w:tcPr>
            <w:tcW w:w="1313" w:type="dxa"/>
            <w:vAlign w:val="center"/>
          </w:tcPr>
          <w:p w:rsidR="00237534" w:rsidRDefault="00D74FA5">
            <w:pPr>
              <w:rPr>
                <w:rFonts w:ascii="宋体" w:hAnsi="宋体" w:cs="仿宋_GB2312"/>
                <w:szCs w:val="21"/>
              </w:rPr>
            </w:pPr>
            <w:r>
              <w:rPr>
                <w:rFonts w:ascii="宋体" w:hAnsi="宋体" w:cs="仿宋_GB2312" w:hint="eastAsia"/>
                <w:szCs w:val="21"/>
              </w:rPr>
              <w:t>质量保证措施（0-3分）</w:t>
            </w:r>
          </w:p>
        </w:tc>
        <w:tc>
          <w:tcPr>
            <w:tcW w:w="6312" w:type="dxa"/>
            <w:vAlign w:val="center"/>
          </w:tcPr>
          <w:p w:rsidR="00237534" w:rsidRDefault="00D74FA5">
            <w:pPr>
              <w:shd w:val="clear" w:color="auto" w:fill="FFFFFF"/>
              <w:spacing w:line="276" w:lineRule="auto"/>
              <w:rPr>
                <w:rFonts w:ascii="宋体" w:hAnsi="宋体" w:cs="仿宋_GB2312"/>
                <w:szCs w:val="21"/>
                <w:highlight w:val="yellow"/>
              </w:rPr>
            </w:pPr>
            <w:r>
              <w:rPr>
                <w:rFonts w:ascii="宋体" w:hAnsi="宋体" w:cs="仿宋_GB2312" w:hint="eastAsia"/>
                <w:szCs w:val="21"/>
              </w:rPr>
              <w:t>质量保证措施全面、切实可行性进行打分。（0-3分）</w:t>
            </w:r>
          </w:p>
        </w:tc>
      </w:tr>
      <w:tr w:rsidR="00237534">
        <w:trPr>
          <w:cantSplit/>
          <w:trHeight w:val="454"/>
          <w:jc w:val="center"/>
        </w:trPr>
        <w:tc>
          <w:tcPr>
            <w:tcW w:w="682" w:type="dxa"/>
            <w:vMerge/>
            <w:vAlign w:val="center"/>
          </w:tcPr>
          <w:p w:rsidR="00237534" w:rsidRDefault="00237534"/>
        </w:tc>
        <w:tc>
          <w:tcPr>
            <w:tcW w:w="727" w:type="dxa"/>
            <w:vMerge/>
            <w:vAlign w:val="center"/>
          </w:tcPr>
          <w:p w:rsidR="00237534" w:rsidRDefault="00237534"/>
        </w:tc>
        <w:tc>
          <w:tcPr>
            <w:tcW w:w="1313" w:type="dxa"/>
            <w:vAlign w:val="center"/>
          </w:tcPr>
          <w:p w:rsidR="00237534" w:rsidRDefault="00D74FA5">
            <w:pPr>
              <w:rPr>
                <w:rFonts w:ascii="宋体" w:hAnsi="宋体" w:cs="仿宋_GB2312"/>
                <w:szCs w:val="21"/>
              </w:rPr>
            </w:pPr>
            <w:r>
              <w:rPr>
                <w:rFonts w:ascii="宋体" w:hAnsi="宋体" w:cs="仿宋_GB2312" w:hint="eastAsia"/>
                <w:szCs w:val="21"/>
              </w:rPr>
              <w:t>安全、文明保证措施</w:t>
            </w:r>
            <w:r>
              <w:rPr>
                <w:rFonts w:ascii="宋体" w:hAnsi="宋体" w:hint="eastAsia"/>
                <w:sz w:val="24"/>
              </w:rPr>
              <w:t>（0-2分）</w:t>
            </w:r>
          </w:p>
        </w:tc>
        <w:tc>
          <w:tcPr>
            <w:tcW w:w="6312" w:type="dxa"/>
            <w:vAlign w:val="center"/>
          </w:tcPr>
          <w:p w:rsidR="00237534" w:rsidRDefault="00D74FA5">
            <w:pPr>
              <w:shd w:val="clear" w:color="auto" w:fill="FFFFFF"/>
              <w:spacing w:line="276" w:lineRule="auto"/>
              <w:rPr>
                <w:rFonts w:ascii="宋体" w:hAnsi="宋体" w:cs="仿宋_GB2312"/>
                <w:szCs w:val="21"/>
                <w:highlight w:val="yellow"/>
              </w:rPr>
            </w:pPr>
            <w:r>
              <w:rPr>
                <w:rFonts w:ascii="宋体" w:hAnsi="宋体" w:cs="仿宋_GB2312" w:hint="eastAsia"/>
                <w:szCs w:val="21"/>
              </w:rPr>
              <w:t>安全、文明保证措施全面、切实可行性进行打分。（0-2分）</w:t>
            </w:r>
          </w:p>
        </w:tc>
      </w:tr>
      <w:tr w:rsidR="00237534">
        <w:trPr>
          <w:cantSplit/>
          <w:trHeight w:val="454"/>
          <w:jc w:val="center"/>
        </w:trPr>
        <w:tc>
          <w:tcPr>
            <w:tcW w:w="682" w:type="dxa"/>
            <w:vMerge/>
            <w:vAlign w:val="center"/>
          </w:tcPr>
          <w:p w:rsidR="00237534" w:rsidRDefault="00237534"/>
        </w:tc>
        <w:tc>
          <w:tcPr>
            <w:tcW w:w="727" w:type="dxa"/>
            <w:vMerge/>
            <w:vAlign w:val="center"/>
          </w:tcPr>
          <w:p w:rsidR="00237534" w:rsidRDefault="00237534"/>
        </w:tc>
        <w:tc>
          <w:tcPr>
            <w:tcW w:w="1313" w:type="dxa"/>
            <w:vAlign w:val="center"/>
          </w:tcPr>
          <w:p w:rsidR="00237534" w:rsidRDefault="00D74FA5">
            <w:pPr>
              <w:rPr>
                <w:rFonts w:ascii="宋体" w:hAnsi="宋体" w:cs="仿宋_GB2312"/>
                <w:szCs w:val="21"/>
              </w:rPr>
            </w:pPr>
            <w:r>
              <w:rPr>
                <w:rFonts w:ascii="宋体" w:hAnsi="宋体" w:cs="仿宋_GB2312" w:hint="eastAsia"/>
                <w:szCs w:val="21"/>
              </w:rPr>
              <w:t>采集后的岩心的保存措施 （0-2）</w:t>
            </w:r>
          </w:p>
        </w:tc>
        <w:tc>
          <w:tcPr>
            <w:tcW w:w="6312" w:type="dxa"/>
            <w:vAlign w:val="center"/>
          </w:tcPr>
          <w:p w:rsidR="00237534" w:rsidRDefault="00D74FA5">
            <w:pPr>
              <w:shd w:val="clear" w:color="auto" w:fill="FFFFFF"/>
              <w:spacing w:line="276" w:lineRule="auto"/>
              <w:rPr>
                <w:rFonts w:ascii="宋体" w:hAnsi="宋体" w:cs="仿宋_GB2312"/>
                <w:szCs w:val="21"/>
                <w:highlight w:val="yellow"/>
              </w:rPr>
            </w:pPr>
            <w:r>
              <w:rPr>
                <w:rFonts w:ascii="宋体" w:hAnsi="宋体" w:cs="仿宋_GB2312" w:hint="eastAsia"/>
                <w:szCs w:val="21"/>
              </w:rPr>
              <w:t>采集后的岩心的保存措施全面、切实可行性进行打分。（0-2分）</w:t>
            </w:r>
          </w:p>
        </w:tc>
      </w:tr>
      <w:tr w:rsidR="00237534">
        <w:trPr>
          <w:trHeight w:val="737"/>
          <w:jc w:val="center"/>
        </w:trPr>
        <w:tc>
          <w:tcPr>
            <w:tcW w:w="9034" w:type="dxa"/>
            <w:gridSpan w:val="4"/>
            <w:vAlign w:val="center"/>
          </w:tcPr>
          <w:p w:rsidR="00237534" w:rsidRDefault="00D74FA5">
            <w:r>
              <w:rPr>
                <w:rFonts w:hint="eastAsia"/>
              </w:rPr>
              <w:t>1</w:t>
            </w:r>
            <w:r>
              <w:rPr>
                <w:rFonts w:hint="eastAsia"/>
              </w:rPr>
              <w:t>．评委在评分办法规定的分值范围内打分，超出范围的，评分无效。</w:t>
            </w:r>
          </w:p>
          <w:p w:rsidR="00237534" w:rsidRDefault="00D74FA5">
            <w:r>
              <w:rPr>
                <w:rFonts w:hint="eastAsia"/>
              </w:rPr>
              <w:t>2</w:t>
            </w:r>
            <w:r>
              <w:rPr>
                <w:rFonts w:hint="eastAsia"/>
              </w:rPr>
              <w:t>．投标人综合得分﹦投标报价得分</w:t>
            </w:r>
            <w:r>
              <w:rPr>
                <w:rFonts w:hint="eastAsia"/>
              </w:rPr>
              <w:t>+</w:t>
            </w:r>
            <w:r>
              <w:rPr>
                <w:rFonts w:hint="eastAsia"/>
              </w:rPr>
              <w:t>商务部分得分</w:t>
            </w:r>
            <w:r>
              <w:rPr>
                <w:rFonts w:hint="eastAsia"/>
              </w:rPr>
              <w:t>+</w:t>
            </w:r>
            <w:r>
              <w:rPr>
                <w:rFonts w:hint="eastAsia"/>
              </w:rPr>
              <w:t>技术部分得分。</w:t>
            </w:r>
          </w:p>
          <w:p w:rsidR="00237534" w:rsidRDefault="00D74FA5">
            <w:r>
              <w:rPr>
                <w:rFonts w:hint="eastAsia"/>
              </w:rPr>
              <w:t>3</w:t>
            </w:r>
            <w:r>
              <w:rPr>
                <w:rFonts w:hint="eastAsia"/>
              </w:rPr>
              <w:t>．本办法计算过程中分值按四舍五入保留三位小数，结果按四舍五入保留两位小数。所有评委的算术平均值即为该投标人的最终得分。</w:t>
            </w:r>
          </w:p>
        </w:tc>
      </w:tr>
    </w:tbl>
    <w:p w:rsidR="00237534" w:rsidRDefault="00D74FA5">
      <w:pPr>
        <w:adjustRightInd w:val="0"/>
        <w:snapToGrid w:val="0"/>
        <w:spacing w:line="360" w:lineRule="auto"/>
        <w:rPr>
          <w:b/>
          <w:bCs/>
        </w:rPr>
      </w:pPr>
      <w:r>
        <w:rPr>
          <w:rFonts w:hint="eastAsia"/>
          <w:b/>
          <w:bCs/>
        </w:rPr>
        <w:t>备注：</w:t>
      </w:r>
    </w:p>
    <w:p w:rsidR="00237534" w:rsidRDefault="00D74FA5">
      <w:pPr>
        <w:numPr>
          <w:ilvl w:val="0"/>
          <w:numId w:val="4"/>
        </w:numPr>
        <w:adjustRightInd w:val="0"/>
        <w:snapToGrid w:val="0"/>
        <w:spacing w:line="360" w:lineRule="auto"/>
        <w:rPr>
          <w:b/>
          <w:bCs/>
          <w:szCs w:val="21"/>
        </w:rPr>
      </w:pPr>
      <w:r>
        <w:rPr>
          <w:rFonts w:hint="eastAsia"/>
          <w:b/>
          <w:bCs/>
          <w:szCs w:val="21"/>
        </w:rPr>
        <w:t>凡评标办法里涉及到的的各种证书、证件、业绩材料等，均应在电子版和电子介质存储的投标文件中附其原件扫描件（或图片），否则该项得分应作</w:t>
      </w:r>
      <w:r>
        <w:rPr>
          <w:rFonts w:hint="eastAsia"/>
          <w:b/>
          <w:bCs/>
          <w:szCs w:val="21"/>
        </w:rPr>
        <w:t>0</w:t>
      </w:r>
      <w:r>
        <w:rPr>
          <w:rFonts w:hint="eastAsia"/>
          <w:b/>
          <w:bCs/>
          <w:szCs w:val="21"/>
        </w:rPr>
        <w:t>分处理。</w:t>
      </w:r>
    </w:p>
    <w:p w:rsidR="00237534" w:rsidRDefault="00D74FA5">
      <w:pPr>
        <w:pStyle w:val="210"/>
        <w:keepNext/>
        <w:keepLines/>
        <w:wordWrap w:val="0"/>
        <w:topLinePunct/>
        <w:spacing w:line="500" w:lineRule="exact"/>
        <w:ind w:left="0" w:right="0"/>
        <w:jc w:val="both"/>
        <w:outlineLvl w:val="9"/>
        <w:rPr>
          <w:rFonts w:ascii="宋体" w:eastAsia="宋体" w:hAnsi="宋体" w:cs="宋体"/>
          <w:color w:val="000000"/>
          <w:sz w:val="24"/>
          <w:szCs w:val="24"/>
          <w:lang w:eastAsia="zh-CN"/>
        </w:rPr>
      </w:pPr>
      <w:r>
        <w:rPr>
          <w:rFonts w:ascii="宋体" w:eastAsia="宋体" w:hAnsi="宋体" w:cs="宋体" w:hint="eastAsia"/>
          <w:color w:val="000000"/>
          <w:sz w:val="24"/>
          <w:szCs w:val="24"/>
          <w:lang w:eastAsia="zh-CN"/>
        </w:rPr>
        <w:lastRenderedPageBreak/>
        <w:t>1.评标方法</w:t>
      </w:r>
    </w:p>
    <w:p w:rsidR="00237534" w:rsidRDefault="00D74FA5">
      <w:pPr>
        <w:pStyle w:val="a7"/>
        <w:keepNext/>
        <w:keepLines/>
        <w:wordWrap w:val="0"/>
        <w:topLinePunct/>
        <w:spacing w:line="500" w:lineRule="exact"/>
        <w:ind w:firstLineChars="200" w:firstLine="420"/>
        <w:rPr>
          <w:rFonts w:cs="宋体"/>
          <w:color w:val="000000"/>
        </w:rPr>
      </w:pPr>
      <w:r>
        <w:rPr>
          <w:rFonts w:cs="宋体" w:hint="eastAsia"/>
          <w:color w:val="000000"/>
        </w:rPr>
        <w:t>本次评标采用综合评估法。评标委员会对满足招标文件实质性要求的投标文件，按照本章第</w:t>
      </w:r>
      <w:r>
        <w:rPr>
          <w:rFonts w:cs="宋体" w:hint="eastAsia"/>
          <w:color w:val="000000"/>
        </w:rPr>
        <w:t xml:space="preserve"> 2.2 </w:t>
      </w:r>
      <w:r>
        <w:rPr>
          <w:rFonts w:cs="宋体" w:hint="eastAsia"/>
          <w:color w:val="000000"/>
        </w:rPr>
        <w:t>款规定的评分标准进行打分，并按得分由高到低顺序推荐中标候选人，或根据招标人授</w:t>
      </w:r>
      <w:r>
        <w:rPr>
          <w:rFonts w:cs="宋体" w:hint="eastAsia"/>
          <w:color w:val="000000"/>
        </w:rPr>
        <w:t xml:space="preserve"> </w:t>
      </w:r>
      <w:r>
        <w:rPr>
          <w:rFonts w:cs="宋体" w:hint="eastAsia"/>
          <w:color w:val="000000"/>
        </w:rPr>
        <w:t>权直接确定中标人，但投标报价低于其成本的除外。综合评分相等时，以投标报价低的优先；</w:t>
      </w:r>
      <w:r>
        <w:rPr>
          <w:rFonts w:cs="宋体" w:hint="eastAsia"/>
          <w:color w:val="000000"/>
        </w:rPr>
        <w:t xml:space="preserve"> </w:t>
      </w:r>
      <w:r>
        <w:rPr>
          <w:rFonts w:cs="宋体" w:hint="eastAsia"/>
          <w:color w:val="000000"/>
        </w:rPr>
        <w:t>投标报价也相等的，以技术部分得分高的优先；如果技术部分得分也相等，按照评标办法前附表的规定确定中标候选人顺序。</w:t>
      </w:r>
    </w:p>
    <w:p w:rsidR="00237534" w:rsidRDefault="00D74FA5">
      <w:pPr>
        <w:pStyle w:val="210"/>
        <w:keepNext/>
        <w:keepLines/>
        <w:wordWrap w:val="0"/>
        <w:topLinePunct/>
        <w:spacing w:line="500" w:lineRule="exact"/>
        <w:ind w:left="0" w:right="0"/>
        <w:jc w:val="both"/>
        <w:outlineLvl w:val="9"/>
        <w:rPr>
          <w:rFonts w:ascii="宋体" w:eastAsia="宋体" w:hAnsi="宋体" w:cs="宋体"/>
          <w:color w:val="000000"/>
          <w:sz w:val="24"/>
          <w:szCs w:val="24"/>
          <w:lang w:eastAsia="zh-CN"/>
        </w:rPr>
      </w:pPr>
      <w:bookmarkStart w:id="223" w:name="_bookmark85"/>
      <w:bookmarkEnd w:id="223"/>
      <w:r>
        <w:rPr>
          <w:rFonts w:ascii="宋体" w:eastAsia="宋体" w:hAnsi="宋体" w:cs="宋体" w:hint="eastAsia"/>
          <w:color w:val="000000"/>
          <w:sz w:val="24"/>
          <w:szCs w:val="24"/>
          <w:lang w:eastAsia="zh-CN"/>
        </w:rPr>
        <w:t>2.评审标准</w:t>
      </w:r>
    </w:p>
    <w:p w:rsidR="00237534" w:rsidRDefault="00D74FA5">
      <w:pPr>
        <w:pStyle w:val="310"/>
        <w:keepNext/>
        <w:keepLines/>
        <w:wordWrap w:val="0"/>
        <w:topLinePunct/>
        <w:spacing w:line="500" w:lineRule="exact"/>
        <w:ind w:left="0" w:right="0" w:firstLineChars="200" w:firstLine="480"/>
        <w:outlineLvl w:val="9"/>
        <w:rPr>
          <w:rFonts w:hAnsi="宋体" w:cs="宋体"/>
          <w:color w:val="000000"/>
          <w:sz w:val="24"/>
          <w:szCs w:val="24"/>
        </w:rPr>
      </w:pPr>
      <w:bookmarkStart w:id="224" w:name="_bookmark86"/>
      <w:bookmarkEnd w:id="224"/>
      <w:r>
        <w:rPr>
          <w:rFonts w:hAnsi="宋体" w:cs="宋体" w:hint="eastAsia"/>
          <w:color w:val="000000"/>
          <w:sz w:val="24"/>
          <w:szCs w:val="24"/>
        </w:rPr>
        <w:t>2.1 初步评审标准</w:t>
      </w:r>
    </w:p>
    <w:p w:rsidR="00237534" w:rsidRDefault="00D74FA5">
      <w:pPr>
        <w:pStyle w:val="a7"/>
        <w:keepNext/>
        <w:keepLines/>
        <w:wordWrap w:val="0"/>
        <w:topLinePunct/>
        <w:spacing w:line="500" w:lineRule="exact"/>
        <w:ind w:firstLineChars="200" w:firstLine="420"/>
        <w:rPr>
          <w:rFonts w:cs="宋体"/>
          <w:color w:val="000000"/>
        </w:rPr>
      </w:pPr>
      <w:r>
        <w:rPr>
          <w:rFonts w:cs="宋体" w:hint="eastAsia"/>
          <w:color w:val="000000"/>
        </w:rPr>
        <w:t xml:space="preserve">2.1.1 </w:t>
      </w:r>
      <w:r>
        <w:rPr>
          <w:rFonts w:cs="宋体" w:hint="eastAsia"/>
          <w:color w:val="000000"/>
        </w:rPr>
        <w:t>形式评审标准：见评标办法前附表。</w:t>
      </w:r>
    </w:p>
    <w:p w:rsidR="00237534" w:rsidRDefault="00D74FA5">
      <w:pPr>
        <w:pStyle w:val="a7"/>
        <w:keepNext/>
        <w:keepLines/>
        <w:wordWrap w:val="0"/>
        <w:topLinePunct/>
        <w:spacing w:line="500" w:lineRule="exact"/>
        <w:ind w:firstLineChars="200" w:firstLine="420"/>
        <w:rPr>
          <w:rFonts w:cs="宋体"/>
          <w:color w:val="000000"/>
        </w:rPr>
      </w:pPr>
      <w:r>
        <w:rPr>
          <w:rFonts w:cs="宋体" w:hint="eastAsia"/>
          <w:color w:val="000000"/>
        </w:rPr>
        <w:t xml:space="preserve">2.1.2 </w:t>
      </w:r>
      <w:r>
        <w:rPr>
          <w:rFonts w:cs="宋体" w:hint="eastAsia"/>
          <w:color w:val="000000"/>
        </w:rPr>
        <w:t>资格评审标准：见评标办法前附表。</w:t>
      </w:r>
    </w:p>
    <w:p w:rsidR="00237534" w:rsidRDefault="00D74FA5">
      <w:pPr>
        <w:pStyle w:val="a7"/>
        <w:keepNext/>
        <w:keepLines/>
        <w:wordWrap w:val="0"/>
        <w:topLinePunct/>
        <w:spacing w:line="500" w:lineRule="exact"/>
        <w:ind w:firstLineChars="200" w:firstLine="420"/>
        <w:rPr>
          <w:rFonts w:cs="宋体"/>
          <w:color w:val="000000"/>
        </w:rPr>
      </w:pPr>
      <w:r>
        <w:rPr>
          <w:rFonts w:cs="宋体" w:hint="eastAsia"/>
          <w:color w:val="000000"/>
        </w:rPr>
        <w:t xml:space="preserve">2.1.3 </w:t>
      </w:r>
      <w:r>
        <w:rPr>
          <w:rFonts w:cs="宋体" w:hint="eastAsia"/>
          <w:color w:val="000000"/>
        </w:rPr>
        <w:t>响应性评审标准：见评标办法前附表。</w:t>
      </w:r>
    </w:p>
    <w:p w:rsidR="00237534" w:rsidRDefault="00D74FA5">
      <w:pPr>
        <w:pStyle w:val="310"/>
        <w:keepNext/>
        <w:keepLines/>
        <w:wordWrap w:val="0"/>
        <w:topLinePunct/>
        <w:spacing w:line="500" w:lineRule="exact"/>
        <w:ind w:left="0" w:right="0" w:firstLineChars="200" w:firstLine="480"/>
        <w:outlineLvl w:val="9"/>
        <w:rPr>
          <w:rFonts w:hAnsi="宋体" w:cs="宋体"/>
          <w:color w:val="000000"/>
          <w:sz w:val="24"/>
          <w:szCs w:val="24"/>
        </w:rPr>
      </w:pPr>
      <w:bookmarkStart w:id="225" w:name="_bookmark87"/>
      <w:bookmarkEnd w:id="225"/>
      <w:r>
        <w:rPr>
          <w:rFonts w:hAnsi="宋体" w:cs="宋体" w:hint="eastAsia"/>
          <w:color w:val="000000"/>
          <w:sz w:val="24"/>
          <w:szCs w:val="24"/>
        </w:rPr>
        <w:t>2.2 分值构成与评分标准</w:t>
      </w:r>
    </w:p>
    <w:p w:rsidR="00237534" w:rsidRDefault="00D74FA5">
      <w:pPr>
        <w:pStyle w:val="a7"/>
        <w:keepNext/>
        <w:keepLines/>
        <w:wordWrap w:val="0"/>
        <w:topLinePunct/>
        <w:spacing w:line="500" w:lineRule="exact"/>
        <w:ind w:firstLineChars="200" w:firstLine="420"/>
        <w:rPr>
          <w:rFonts w:cs="宋体"/>
          <w:color w:val="000000"/>
        </w:rPr>
      </w:pPr>
      <w:r>
        <w:rPr>
          <w:rFonts w:cs="宋体" w:hint="eastAsia"/>
          <w:color w:val="000000"/>
        </w:rPr>
        <w:t xml:space="preserve">2.2.1 </w:t>
      </w:r>
      <w:r>
        <w:rPr>
          <w:rFonts w:cs="宋体" w:hint="eastAsia"/>
          <w:color w:val="000000"/>
        </w:rPr>
        <w:t>分值构成</w:t>
      </w:r>
    </w:p>
    <w:p w:rsidR="00237534" w:rsidRDefault="00D74FA5">
      <w:pPr>
        <w:pStyle w:val="a7"/>
        <w:keepNext/>
        <w:keepLines/>
        <w:wordWrap w:val="0"/>
        <w:topLinePunct/>
        <w:spacing w:line="500" w:lineRule="exact"/>
        <w:ind w:firstLineChars="200" w:firstLine="420"/>
        <w:rPr>
          <w:rFonts w:cs="宋体"/>
          <w:color w:val="000000"/>
        </w:rPr>
      </w:pPr>
      <w:r>
        <w:rPr>
          <w:rFonts w:cs="宋体" w:hint="eastAsia"/>
          <w:color w:val="000000"/>
        </w:rPr>
        <w:t>（</w:t>
      </w:r>
      <w:r>
        <w:rPr>
          <w:rFonts w:cs="宋体" w:hint="eastAsia"/>
          <w:color w:val="000000"/>
        </w:rPr>
        <w:t>1</w:t>
      </w:r>
      <w:r>
        <w:rPr>
          <w:rFonts w:cs="宋体" w:hint="eastAsia"/>
          <w:color w:val="000000"/>
        </w:rPr>
        <w:t>）投标报价部分：见评标办法前附表；</w:t>
      </w:r>
    </w:p>
    <w:p w:rsidR="00237534" w:rsidRDefault="00D74FA5">
      <w:pPr>
        <w:pStyle w:val="a7"/>
        <w:keepNext/>
        <w:keepLines/>
        <w:wordWrap w:val="0"/>
        <w:topLinePunct/>
        <w:spacing w:line="500" w:lineRule="exact"/>
        <w:ind w:firstLineChars="200" w:firstLine="420"/>
        <w:rPr>
          <w:rFonts w:cs="宋体"/>
          <w:color w:val="000000"/>
        </w:rPr>
      </w:pPr>
      <w:r>
        <w:rPr>
          <w:rFonts w:cs="宋体" w:hint="eastAsia"/>
          <w:color w:val="000000"/>
        </w:rPr>
        <w:t>（</w:t>
      </w:r>
      <w:r>
        <w:rPr>
          <w:rFonts w:cs="宋体" w:hint="eastAsia"/>
          <w:color w:val="000000"/>
        </w:rPr>
        <w:t>2</w:t>
      </w:r>
      <w:r>
        <w:rPr>
          <w:rFonts w:cs="宋体" w:hint="eastAsia"/>
          <w:color w:val="000000"/>
        </w:rPr>
        <w:t>）商务部分：见评标办法前附表；</w:t>
      </w:r>
    </w:p>
    <w:p w:rsidR="00237534" w:rsidRDefault="00D74FA5">
      <w:pPr>
        <w:pStyle w:val="a7"/>
        <w:keepNext/>
        <w:keepLines/>
        <w:wordWrap w:val="0"/>
        <w:topLinePunct/>
        <w:spacing w:line="500" w:lineRule="exact"/>
        <w:ind w:firstLineChars="200" w:firstLine="420"/>
        <w:rPr>
          <w:rFonts w:cs="宋体"/>
          <w:color w:val="000000"/>
        </w:rPr>
      </w:pPr>
      <w:r>
        <w:rPr>
          <w:rFonts w:cs="宋体" w:hint="eastAsia"/>
          <w:color w:val="000000"/>
        </w:rPr>
        <w:t>（</w:t>
      </w:r>
      <w:r>
        <w:rPr>
          <w:rFonts w:cs="宋体" w:hint="eastAsia"/>
          <w:color w:val="000000"/>
        </w:rPr>
        <w:t>3</w:t>
      </w:r>
      <w:r>
        <w:rPr>
          <w:rFonts w:cs="宋体" w:hint="eastAsia"/>
          <w:color w:val="000000"/>
        </w:rPr>
        <w:t>）技术部分：见评标办法前附表。</w:t>
      </w:r>
    </w:p>
    <w:p w:rsidR="00237534" w:rsidRDefault="00D74FA5">
      <w:pPr>
        <w:pStyle w:val="a7"/>
        <w:keepNext/>
        <w:keepLines/>
        <w:wordWrap w:val="0"/>
        <w:topLinePunct/>
        <w:spacing w:line="500" w:lineRule="exact"/>
        <w:ind w:firstLineChars="200" w:firstLine="420"/>
        <w:rPr>
          <w:rFonts w:cs="宋体"/>
          <w:color w:val="000000"/>
        </w:rPr>
      </w:pPr>
      <w:r>
        <w:rPr>
          <w:rFonts w:cs="宋体" w:hint="eastAsia"/>
          <w:color w:val="000000"/>
        </w:rPr>
        <w:t xml:space="preserve">2.2.2 </w:t>
      </w:r>
      <w:r>
        <w:rPr>
          <w:rFonts w:cs="宋体" w:hint="eastAsia"/>
          <w:color w:val="000000"/>
        </w:rPr>
        <w:t>评标基准价计算</w:t>
      </w:r>
      <w:r>
        <w:rPr>
          <w:rFonts w:cs="宋体" w:hint="eastAsia"/>
          <w:color w:val="000000"/>
        </w:rPr>
        <w:t xml:space="preserve"> </w:t>
      </w:r>
      <w:r>
        <w:rPr>
          <w:rFonts w:cs="宋体" w:hint="eastAsia"/>
          <w:color w:val="000000"/>
        </w:rPr>
        <w:t>评标基准价计算方法：见评标办法前附表。</w:t>
      </w:r>
    </w:p>
    <w:p w:rsidR="00237534" w:rsidRDefault="00D74FA5">
      <w:pPr>
        <w:pStyle w:val="a7"/>
        <w:keepNext/>
        <w:keepLines/>
        <w:wordWrap w:val="0"/>
        <w:topLinePunct/>
        <w:spacing w:line="500" w:lineRule="exact"/>
        <w:ind w:firstLineChars="200" w:firstLine="420"/>
        <w:rPr>
          <w:rFonts w:cs="宋体"/>
          <w:color w:val="000000"/>
        </w:rPr>
      </w:pPr>
      <w:r>
        <w:rPr>
          <w:rFonts w:cs="宋体" w:hint="eastAsia"/>
          <w:color w:val="000000"/>
        </w:rPr>
        <w:t xml:space="preserve">2.2.3 </w:t>
      </w:r>
      <w:r>
        <w:rPr>
          <w:rFonts w:cs="宋体" w:hint="eastAsia"/>
          <w:color w:val="000000"/>
        </w:rPr>
        <w:t>投标报价的偏差率计算</w:t>
      </w:r>
    </w:p>
    <w:p w:rsidR="00237534" w:rsidRDefault="00D74FA5">
      <w:pPr>
        <w:pStyle w:val="a7"/>
        <w:keepNext/>
        <w:keepLines/>
        <w:wordWrap w:val="0"/>
        <w:topLinePunct/>
        <w:spacing w:line="500" w:lineRule="exact"/>
        <w:ind w:firstLineChars="200" w:firstLine="420"/>
        <w:rPr>
          <w:rFonts w:cs="宋体"/>
          <w:color w:val="000000"/>
        </w:rPr>
      </w:pPr>
      <w:r>
        <w:rPr>
          <w:rFonts w:cs="宋体" w:hint="eastAsia"/>
          <w:color w:val="000000"/>
        </w:rPr>
        <w:t>投标报价的偏差率计算公式：见评标办法前附表。</w:t>
      </w:r>
    </w:p>
    <w:p w:rsidR="00237534" w:rsidRDefault="00D74FA5">
      <w:pPr>
        <w:pStyle w:val="a7"/>
        <w:keepNext/>
        <w:keepLines/>
        <w:wordWrap w:val="0"/>
        <w:topLinePunct/>
        <w:spacing w:line="500" w:lineRule="exact"/>
        <w:ind w:firstLineChars="200" w:firstLine="420"/>
        <w:rPr>
          <w:rFonts w:cs="宋体"/>
          <w:color w:val="000000"/>
        </w:rPr>
      </w:pPr>
      <w:r>
        <w:rPr>
          <w:rFonts w:cs="宋体" w:hint="eastAsia"/>
          <w:color w:val="000000"/>
        </w:rPr>
        <w:t xml:space="preserve">2.2.4 </w:t>
      </w:r>
      <w:r>
        <w:rPr>
          <w:rFonts w:cs="宋体" w:hint="eastAsia"/>
          <w:color w:val="000000"/>
        </w:rPr>
        <w:t>评分标准</w:t>
      </w:r>
    </w:p>
    <w:p w:rsidR="00237534" w:rsidRDefault="00D74FA5">
      <w:pPr>
        <w:pStyle w:val="a7"/>
        <w:keepNext/>
        <w:keepLines/>
        <w:wordWrap w:val="0"/>
        <w:topLinePunct/>
        <w:spacing w:line="500" w:lineRule="exact"/>
        <w:ind w:firstLineChars="200" w:firstLine="420"/>
        <w:rPr>
          <w:rFonts w:cs="宋体"/>
          <w:color w:val="000000"/>
        </w:rPr>
      </w:pPr>
      <w:r>
        <w:rPr>
          <w:rFonts w:cs="宋体" w:hint="eastAsia"/>
          <w:color w:val="000000"/>
        </w:rPr>
        <w:t>（</w:t>
      </w:r>
      <w:r>
        <w:rPr>
          <w:rFonts w:cs="宋体" w:hint="eastAsia"/>
          <w:color w:val="000000"/>
        </w:rPr>
        <w:t>1</w:t>
      </w:r>
      <w:r>
        <w:rPr>
          <w:rFonts w:cs="宋体" w:hint="eastAsia"/>
          <w:color w:val="000000"/>
        </w:rPr>
        <w:t>）投标报价评分标准：见评标办法前附表；</w:t>
      </w:r>
    </w:p>
    <w:p w:rsidR="00237534" w:rsidRDefault="00D74FA5">
      <w:pPr>
        <w:pStyle w:val="a7"/>
        <w:keepNext/>
        <w:keepLines/>
        <w:wordWrap w:val="0"/>
        <w:topLinePunct/>
        <w:spacing w:line="500" w:lineRule="exact"/>
        <w:ind w:firstLineChars="200" w:firstLine="420"/>
        <w:rPr>
          <w:rFonts w:cs="宋体"/>
          <w:color w:val="000000"/>
        </w:rPr>
      </w:pPr>
      <w:r>
        <w:rPr>
          <w:rFonts w:cs="宋体" w:hint="eastAsia"/>
          <w:color w:val="000000"/>
        </w:rPr>
        <w:t>（</w:t>
      </w:r>
      <w:r>
        <w:rPr>
          <w:rFonts w:cs="宋体" w:hint="eastAsia"/>
          <w:color w:val="000000"/>
        </w:rPr>
        <w:t>2</w:t>
      </w:r>
      <w:r>
        <w:rPr>
          <w:rFonts w:cs="宋体" w:hint="eastAsia"/>
          <w:color w:val="000000"/>
        </w:rPr>
        <w:t>）商务部分评分标准：见评标办法前附表；</w:t>
      </w:r>
    </w:p>
    <w:p w:rsidR="00237534" w:rsidRDefault="00D74FA5">
      <w:pPr>
        <w:pStyle w:val="a7"/>
        <w:keepNext/>
        <w:keepLines/>
        <w:wordWrap w:val="0"/>
        <w:topLinePunct/>
        <w:spacing w:line="500" w:lineRule="exact"/>
        <w:ind w:firstLineChars="200" w:firstLine="420"/>
        <w:rPr>
          <w:rFonts w:cs="宋体"/>
          <w:color w:val="000000"/>
        </w:rPr>
      </w:pPr>
      <w:r>
        <w:rPr>
          <w:rFonts w:cs="宋体" w:hint="eastAsia"/>
          <w:color w:val="000000"/>
        </w:rPr>
        <w:t>（</w:t>
      </w:r>
      <w:r>
        <w:rPr>
          <w:rFonts w:cs="宋体" w:hint="eastAsia"/>
          <w:color w:val="000000"/>
        </w:rPr>
        <w:t>3</w:t>
      </w:r>
      <w:r>
        <w:rPr>
          <w:rFonts w:cs="宋体" w:hint="eastAsia"/>
          <w:color w:val="000000"/>
        </w:rPr>
        <w:t>）技术部分评分标准：见评标办法前附表</w:t>
      </w:r>
      <w:bookmarkStart w:id="226" w:name="_bookmark88"/>
      <w:bookmarkEnd w:id="226"/>
      <w:r>
        <w:rPr>
          <w:rFonts w:cs="宋体" w:hint="eastAsia"/>
          <w:color w:val="000000"/>
        </w:rPr>
        <w:t>。</w:t>
      </w:r>
    </w:p>
    <w:p w:rsidR="00237534" w:rsidRDefault="00D74FA5">
      <w:pPr>
        <w:pStyle w:val="a7"/>
        <w:keepNext/>
        <w:keepLines/>
        <w:wordWrap w:val="0"/>
        <w:topLinePunct/>
        <w:spacing w:line="500" w:lineRule="exact"/>
        <w:rPr>
          <w:rFonts w:cs="宋体"/>
          <w:b/>
          <w:bCs/>
          <w:color w:val="000000"/>
        </w:rPr>
      </w:pPr>
      <w:r>
        <w:rPr>
          <w:rFonts w:cs="宋体" w:hint="eastAsia"/>
          <w:b/>
          <w:bCs/>
          <w:color w:val="000000"/>
        </w:rPr>
        <w:t xml:space="preserve">3. </w:t>
      </w:r>
      <w:r>
        <w:rPr>
          <w:rFonts w:cs="宋体" w:hint="eastAsia"/>
          <w:b/>
          <w:bCs/>
          <w:color w:val="000000"/>
        </w:rPr>
        <w:t>评标程序</w:t>
      </w:r>
    </w:p>
    <w:p w:rsidR="00237534" w:rsidRDefault="00D74FA5">
      <w:pPr>
        <w:pStyle w:val="310"/>
        <w:keepNext/>
        <w:keepLines/>
        <w:wordWrap w:val="0"/>
        <w:topLinePunct/>
        <w:spacing w:line="500" w:lineRule="exact"/>
        <w:ind w:left="0" w:right="0" w:firstLineChars="200" w:firstLine="480"/>
        <w:outlineLvl w:val="9"/>
        <w:rPr>
          <w:rFonts w:hAnsi="宋体" w:cs="宋体"/>
          <w:color w:val="000000"/>
          <w:sz w:val="24"/>
          <w:szCs w:val="24"/>
        </w:rPr>
      </w:pPr>
      <w:bookmarkStart w:id="227" w:name="_bookmark89"/>
      <w:bookmarkEnd w:id="227"/>
      <w:r>
        <w:rPr>
          <w:rFonts w:hAnsi="宋体" w:cs="宋体" w:hint="eastAsia"/>
          <w:color w:val="000000"/>
          <w:sz w:val="24"/>
          <w:szCs w:val="24"/>
        </w:rPr>
        <w:t>3.1 初步评审</w:t>
      </w:r>
    </w:p>
    <w:p w:rsidR="00237534" w:rsidRDefault="00D74FA5">
      <w:pPr>
        <w:pStyle w:val="a7"/>
        <w:keepNext/>
        <w:keepLines/>
        <w:wordWrap w:val="0"/>
        <w:topLinePunct/>
        <w:spacing w:line="500" w:lineRule="exact"/>
        <w:ind w:firstLineChars="200" w:firstLine="420"/>
        <w:rPr>
          <w:rFonts w:cs="宋体"/>
          <w:color w:val="000000"/>
        </w:rPr>
      </w:pPr>
      <w:r>
        <w:rPr>
          <w:rFonts w:cs="宋体" w:hint="eastAsia"/>
          <w:color w:val="000000"/>
        </w:rPr>
        <w:lastRenderedPageBreak/>
        <w:t>3.1.1</w:t>
      </w:r>
      <w:r>
        <w:rPr>
          <w:rFonts w:cs="宋体" w:hint="eastAsia"/>
          <w:color w:val="000000"/>
        </w:rPr>
        <w:t>评标委员会依据本章第</w:t>
      </w:r>
      <w:r>
        <w:rPr>
          <w:rFonts w:cs="宋体" w:hint="eastAsia"/>
          <w:color w:val="000000"/>
        </w:rPr>
        <w:t xml:space="preserve"> 2.1 </w:t>
      </w:r>
      <w:r>
        <w:rPr>
          <w:rFonts w:cs="宋体" w:hint="eastAsia"/>
          <w:color w:val="000000"/>
        </w:rPr>
        <w:t>款规定的标准对投标文件进行初步评审。有一项不符合</w:t>
      </w:r>
      <w:r>
        <w:rPr>
          <w:rFonts w:cs="宋体" w:hint="eastAsia"/>
          <w:color w:val="000000"/>
        </w:rPr>
        <w:t xml:space="preserve"> </w:t>
      </w:r>
      <w:r>
        <w:rPr>
          <w:rFonts w:cs="宋体" w:hint="eastAsia"/>
          <w:color w:val="000000"/>
        </w:rPr>
        <w:t>评审标准的，评标委员会应当否决其投标。</w:t>
      </w:r>
    </w:p>
    <w:p w:rsidR="00237534" w:rsidRDefault="00D74FA5">
      <w:pPr>
        <w:pStyle w:val="a7"/>
        <w:keepNext/>
        <w:keepLines/>
        <w:wordWrap w:val="0"/>
        <w:topLinePunct/>
        <w:spacing w:line="500" w:lineRule="exact"/>
        <w:ind w:firstLineChars="200" w:firstLine="420"/>
        <w:rPr>
          <w:rFonts w:cs="宋体"/>
          <w:color w:val="000000"/>
        </w:rPr>
      </w:pPr>
      <w:r>
        <w:rPr>
          <w:rFonts w:cs="宋体" w:hint="eastAsia"/>
          <w:color w:val="000000"/>
        </w:rPr>
        <w:t xml:space="preserve">3.1.2 </w:t>
      </w:r>
      <w:r>
        <w:rPr>
          <w:rFonts w:cs="宋体" w:hint="eastAsia"/>
          <w:color w:val="000000"/>
        </w:rPr>
        <w:t>投标人有以下情形之一的，评标委员会应当否决其投标：</w:t>
      </w:r>
    </w:p>
    <w:p w:rsidR="00237534" w:rsidRDefault="00D74FA5">
      <w:pPr>
        <w:pStyle w:val="a7"/>
        <w:keepNext/>
        <w:keepLines/>
        <w:wordWrap w:val="0"/>
        <w:topLinePunct/>
        <w:spacing w:line="500" w:lineRule="exact"/>
        <w:ind w:firstLineChars="200" w:firstLine="420"/>
        <w:rPr>
          <w:rFonts w:cs="宋体"/>
          <w:color w:val="000000"/>
        </w:rPr>
      </w:pPr>
      <w:r>
        <w:rPr>
          <w:rFonts w:cs="宋体" w:hint="eastAsia"/>
          <w:color w:val="000000"/>
        </w:rPr>
        <w:t>（</w:t>
      </w:r>
      <w:r>
        <w:rPr>
          <w:rFonts w:cs="宋体" w:hint="eastAsia"/>
          <w:color w:val="000000"/>
        </w:rPr>
        <w:t>1</w:t>
      </w:r>
      <w:r>
        <w:rPr>
          <w:rFonts w:cs="宋体" w:hint="eastAsia"/>
          <w:color w:val="000000"/>
        </w:rPr>
        <w:t>）投标文件没有对招标文件的实质性要求和条件作出响应，或者对招标文件的偏差超出</w:t>
      </w:r>
      <w:r>
        <w:rPr>
          <w:rFonts w:cs="宋体" w:hint="eastAsia"/>
          <w:color w:val="000000"/>
        </w:rPr>
        <w:t xml:space="preserve"> </w:t>
      </w:r>
      <w:r>
        <w:rPr>
          <w:rFonts w:cs="宋体" w:hint="eastAsia"/>
          <w:color w:val="000000"/>
        </w:rPr>
        <w:t>招标文件规定的偏差范围或最高项数；</w:t>
      </w:r>
    </w:p>
    <w:p w:rsidR="00237534" w:rsidRDefault="00D74FA5">
      <w:pPr>
        <w:pStyle w:val="a7"/>
        <w:keepNext/>
        <w:keepLines/>
        <w:wordWrap w:val="0"/>
        <w:topLinePunct/>
        <w:spacing w:line="500" w:lineRule="exact"/>
        <w:ind w:firstLineChars="200" w:firstLine="420"/>
        <w:rPr>
          <w:rFonts w:cs="宋体"/>
          <w:color w:val="000000"/>
        </w:rPr>
      </w:pPr>
      <w:r>
        <w:rPr>
          <w:rFonts w:cs="宋体" w:hint="eastAsia"/>
          <w:color w:val="000000"/>
        </w:rPr>
        <w:t>（</w:t>
      </w:r>
      <w:r>
        <w:rPr>
          <w:rFonts w:cs="宋体" w:hint="eastAsia"/>
          <w:color w:val="000000"/>
        </w:rPr>
        <w:t>2</w:t>
      </w:r>
      <w:r>
        <w:rPr>
          <w:rFonts w:cs="宋体" w:hint="eastAsia"/>
          <w:color w:val="000000"/>
        </w:rPr>
        <w:t>）有串通投标、弄虚作假、行贿等违法行为。</w:t>
      </w:r>
    </w:p>
    <w:p w:rsidR="00237534" w:rsidRDefault="00D74FA5">
      <w:pPr>
        <w:pStyle w:val="a7"/>
        <w:keepNext/>
        <w:keepLines/>
        <w:wordWrap w:val="0"/>
        <w:topLinePunct/>
        <w:spacing w:line="500" w:lineRule="exact"/>
        <w:ind w:firstLineChars="200" w:firstLine="420"/>
        <w:rPr>
          <w:rFonts w:cs="宋体"/>
          <w:color w:val="000000"/>
        </w:rPr>
      </w:pPr>
      <w:r>
        <w:rPr>
          <w:rFonts w:cs="宋体" w:hint="eastAsia"/>
          <w:color w:val="000000"/>
        </w:rPr>
        <w:t xml:space="preserve">3.1.3 </w:t>
      </w:r>
      <w:r>
        <w:rPr>
          <w:rFonts w:cs="宋体" w:hint="eastAsia"/>
          <w:color w:val="000000"/>
        </w:rPr>
        <w:t>投标报价有算术错误及其他错误的，评标委员会按以下原则要求投标人对投标报价进行修正，并要求投标人书面澄清确认。投标人拒不澄清确认的，评标委员会应当否决其投标：</w:t>
      </w:r>
    </w:p>
    <w:p w:rsidR="00237534" w:rsidRDefault="00D74FA5">
      <w:pPr>
        <w:pStyle w:val="a7"/>
        <w:keepNext/>
        <w:keepLines/>
        <w:wordWrap w:val="0"/>
        <w:topLinePunct/>
        <w:spacing w:line="500" w:lineRule="exact"/>
        <w:ind w:firstLineChars="200" w:firstLine="420"/>
        <w:rPr>
          <w:rFonts w:cs="宋体"/>
          <w:color w:val="000000"/>
        </w:rPr>
      </w:pPr>
      <w:r>
        <w:rPr>
          <w:rFonts w:cs="宋体" w:hint="eastAsia"/>
          <w:color w:val="000000"/>
        </w:rPr>
        <w:t>（</w:t>
      </w:r>
      <w:r>
        <w:rPr>
          <w:rFonts w:cs="宋体" w:hint="eastAsia"/>
          <w:color w:val="000000"/>
        </w:rPr>
        <w:t>1</w:t>
      </w:r>
      <w:r>
        <w:rPr>
          <w:rFonts w:cs="宋体" w:hint="eastAsia"/>
          <w:color w:val="000000"/>
        </w:rPr>
        <w:t>）投标文件中的大写金额与小写金额不一致的，以大写金额为准；</w:t>
      </w:r>
    </w:p>
    <w:p w:rsidR="00237534" w:rsidRDefault="00D74FA5">
      <w:pPr>
        <w:pStyle w:val="a7"/>
        <w:keepNext/>
        <w:keepLines/>
        <w:wordWrap w:val="0"/>
        <w:topLinePunct/>
        <w:spacing w:line="500" w:lineRule="exact"/>
        <w:ind w:firstLineChars="200" w:firstLine="420"/>
        <w:rPr>
          <w:rFonts w:cs="宋体"/>
          <w:color w:val="000000"/>
        </w:rPr>
      </w:pPr>
      <w:r>
        <w:rPr>
          <w:rFonts w:cs="宋体" w:hint="eastAsia"/>
          <w:color w:val="000000"/>
        </w:rPr>
        <w:t>（</w:t>
      </w:r>
      <w:r>
        <w:rPr>
          <w:rFonts w:cs="宋体" w:hint="eastAsia"/>
          <w:color w:val="000000"/>
        </w:rPr>
        <w:t>2</w:t>
      </w:r>
      <w:r>
        <w:rPr>
          <w:rFonts w:cs="宋体" w:hint="eastAsia"/>
          <w:color w:val="000000"/>
        </w:rPr>
        <w:t>）总价金额与单价金额不一致的，以单价金额为准，但单价金额小数点有明显错误的除外。</w:t>
      </w:r>
    </w:p>
    <w:p w:rsidR="00237534" w:rsidRDefault="00D74FA5">
      <w:pPr>
        <w:pStyle w:val="310"/>
        <w:keepNext/>
        <w:keepLines/>
        <w:wordWrap w:val="0"/>
        <w:topLinePunct/>
        <w:spacing w:line="500" w:lineRule="exact"/>
        <w:ind w:left="0" w:right="0" w:firstLineChars="200" w:firstLine="480"/>
        <w:outlineLvl w:val="9"/>
        <w:rPr>
          <w:rFonts w:hAnsi="宋体" w:cs="宋体"/>
          <w:color w:val="000000"/>
          <w:sz w:val="24"/>
          <w:szCs w:val="24"/>
        </w:rPr>
      </w:pPr>
      <w:bookmarkStart w:id="228" w:name="_bookmark90"/>
      <w:bookmarkEnd w:id="228"/>
      <w:r>
        <w:rPr>
          <w:rFonts w:hAnsi="宋体" w:cs="宋体" w:hint="eastAsia"/>
          <w:color w:val="000000"/>
          <w:sz w:val="24"/>
          <w:szCs w:val="24"/>
        </w:rPr>
        <w:t>3.2 详细评审</w:t>
      </w:r>
    </w:p>
    <w:p w:rsidR="00237534" w:rsidRDefault="00D74FA5">
      <w:pPr>
        <w:pStyle w:val="a7"/>
        <w:keepNext/>
        <w:keepLines/>
        <w:wordWrap w:val="0"/>
        <w:topLinePunct/>
        <w:spacing w:line="500" w:lineRule="exact"/>
        <w:ind w:firstLineChars="200" w:firstLine="420"/>
        <w:rPr>
          <w:rFonts w:cs="宋体"/>
          <w:color w:val="000000"/>
        </w:rPr>
      </w:pPr>
      <w:r>
        <w:rPr>
          <w:rFonts w:cs="宋体" w:hint="eastAsia"/>
          <w:color w:val="000000"/>
        </w:rPr>
        <w:t xml:space="preserve">3.2.1 </w:t>
      </w:r>
      <w:r>
        <w:rPr>
          <w:rFonts w:cs="宋体" w:hint="eastAsia"/>
          <w:color w:val="000000"/>
        </w:rPr>
        <w:t>评</w:t>
      </w:r>
      <w:r>
        <w:rPr>
          <w:rFonts w:cs="宋体" w:hint="eastAsia"/>
          <w:color w:val="000000"/>
          <w:spacing w:val="-3"/>
        </w:rPr>
        <w:t>标</w:t>
      </w:r>
      <w:r>
        <w:rPr>
          <w:rFonts w:cs="宋体" w:hint="eastAsia"/>
          <w:color w:val="000000"/>
        </w:rPr>
        <w:t>委</w:t>
      </w:r>
      <w:r>
        <w:rPr>
          <w:rFonts w:cs="宋体" w:hint="eastAsia"/>
          <w:color w:val="000000"/>
          <w:spacing w:val="-3"/>
        </w:rPr>
        <w:t>员</w:t>
      </w:r>
      <w:r>
        <w:rPr>
          <w:rFonts w:cs="宋体" w:hint="eastAsia"/>
          <w:color w:val="000000"/>
        </w:rPr>
        <w:t>会</w:t>
      </w:r>
      <w:r>
        <w:rPr>
          <w:rFonts w:cs="宋体" w:hint="eastAsia"/>
          <w:color w:val="000000"/>
          <w:spacing w:val="-3"/>
        </w:rPr>
        <w:t>按</w:t>
      </w:r>
      <w:r>
        <w:rPr>
          <w:rFonts w:cs="宋体" w:hint="eastAsia"/>
          <w:color w:val="000000"/>
        </w:rPr>
        <w:t>本</w:t>
      </w:r>
      <w:r>
        <w:rPr>
          <w:rFonts w:cs="宋体" w:hint="eastAsia"/>
          <w:color w:val="000000"/>
          <w:spacing w:val="-3"/>
        </w:rPr>
        <w:t>章</w:t>
      </w:r>
      <w:r>
        <w:rPr>
          <w:rFonts w:cs="宋体" w:hint="eastAsia"/>
          <w:color w:val="000000"/>
        </w:rPr>
        <w:t>第</w:t>
      </w:r>
      <w:r>
        <w:rPr>
          <w:rFonts w:cs="宋体" w:hint="eastAsia"/>
          <w:color w:val="000000"/>
          <w:spacing w:val="-64"/>
        </w:rPr>
        <w:t xml:space="preserve"> </w:t>
      </w:r>
      <w:r>
        <w:rPr>
          <w:rFonts w:cs="宋体" w:hint="eastAsia"/>
          <w:color w:val="000000"/>
        </w:rPr>
        <w:t>2.2</w:t>
      </w:r>
      <w:r>
        <w:rPr>
          <w:rFonts w:cs="宋体" w:hint="eastAsia"/>
          <w:color w:val="000000"/>
          <w:spacing w:val="-12"/>
        </w:rPr>
        <w:t xml:space="preserve"> </w:t>
      </w:r>
      <w:r>
        <w:rPr>
          <w:rFonts w:cs="宋体" w:hint="eastAsia"/>
          <w:color w:val="000000"/>
          <w:spacing w:val="-3"/>
        </w:rPr>
        <w:t>款</w:t>
      </w:r>
      <w:r>
        <w:rPr>
          <w:rFonts w:cs="宋体" w:hint="eastAsia"/>
          <w:color w:val="000000"/>
        </w:rPr>
        <w:t>规</w:t>
      </w:r>
      <w:r>
        <w:rPr>
          <w:rFonts w:cs="宋体" w:hint="eastAsia"/>
          <w:color w:val="000000"/>
          <w:spacing w:val="-3"/>
        </w:rPr>
        <w:t>定</w:t>
      </w:r>
      <w:r>
        <w:rPr>
          <w:rFonts w:cs="宋体" w:hint="eastAsia"/>
          <w:color w:val="000000"/>
        </w:rPr>
        <w:t>的</w:t>
      </w:r>
      <w:r>
        <w:rPr>
          <w:rFonts w:cs="宋体" w:hint="eastAsia"/>
          <w:color w:val="000000"/>
          <w:spacing w:val="-3"/>
        </w:rPr>
        <w:t>量</w:t>
      </w:r>
      <w:r>
        <w:rPr>
          <w:rFonts w:cs="宋体" w:hint="eastAsia"/>
          <w:color w:val="000000"/>
        </w:rPr>
        <w:t>化</w:t>
      </w:r>
      <w:r>
        <w:rPr>
          <w:rFonts w:cs="宋体" w:hint="eastAsia"/>
          <w:color w:val="000000"/>
          <w:spacing w:val="-3"/>
        </w:rPr>
        <w:t>因</w:t>
      </w:r>
      <w:r>
        <w:rPr>
          <w:rFonts w:cs="宋体" w:hint="eastAsia"/>
          <w:color w:val="000000"/>
        </w:rPr>
        <w:t>素</w:t>
      </w:r>
      <w:r>
        <w:rPr>
          <w:rFonts w:cs="宋体" w:hint="eastAsia"/>
          <w:color w:val="000000"/>
          <w:spacing w:val="-3"/>
        </w:rPr>
        <w:t>和</w:t>
      </w:r>
      <w:r>
        <w:rPr>
          <w:rFonts w:cs="宋体" w:hint="eastAsia"/>
          <w:color w:val="000000"/>
        </w:rPr>
        <w:t>分值</w:t>
      </w:r>
      <w:r>
        <w:rPr>
          <w:rFonts w:cs="宋体" w:hint="eastAsia"/>
          <w:color w:val="000000"/>
          <w:spacing w:val="-3"/>
        </w:rPr>
        <w:t>进</w:t>
      </w:r>
      <w:r>
        <w:rPr>
          <w:rFonts w:cs="宋体" w:hint="eastAsia"/>
          <w:color w:val="000000"/>
        </w:rPr>
        <w:t>行</w:t>
      </w:r>
      <w:r>
        <w:rPr>
          <w:rFonts w:cs="宋体" w:hint="eastAsia"/>
          <w:color w:val="000000"/>
          <w:spacing w:val="-3"/>
        </w:rPr>
        <w:t>打</w:t>
      </w:r>
      <w:r>
        <w:rPr>
          <w:rFonts w:cs="宋体" w:hint="eastAsia"/>
          <w:color w:val="000000"/>
        </w:rPr>
        <w:t>分</w:t>
      </w:r>
      <w:r>
        <w:rPr>
          <w:rFonts w:cs="宋体" w:hint="eastAsia"/>
          <w:color w:val="000000"/>
          <w:spacing w:val="-108"/>
        </w:rPr>
        <w:t>，</w:t>
      </w:r>
      <w:r>
        <w:rPr>
          <w:rFonts w:cs="宋体" w:hint="eastAsia"/>
          <w:color w:val="000000"/>
        </w:rPr>
        <w:t>并</w:t>
      </w:r>
      <w:r>
        <w:rPr>
          <w:rFonts w:cs="宋体" w:hint="eastAsia"/>
          <w:color w:val="000000"/>
          <w:spacing w:val="-3"/>
        </w:rPr>
        <w:t>计</w:t>
      </w:r>
      <w:r>
        <w:rPr>
          <w:rFonts w:cs="宋体" w:hint="eastAsia"/>
          <w:color w:val="000000"/>
        </w:rPr>
        <w:t>算</w:t>
      </w:r>
      <w:r>
        <w:rPr>
          <w:rFonts w:cs="宋体" w:hint="eastAsia"/>
          <w:color w:val="000000"/>
          <w:spacing w:val="-3"/>
        </w:rPr>
        <w:t>出综</w:t>
      </w:r>
      <w:r>
        <w:rPr>
          <w:rFonts w:cs="宋体" w:hint="eastAsia"/>
          <w:color w:val="000000"/>
        </w:rPr>
        <w:t>合评</w:t>
      </w:r>
      <w:r>
        <w:rPr>
          <w:rFonts w:cs="宋体" w:hint="eastAsia"/>
          <w:color w:val="000000"/>
          <w:spacing w:val="-3"/>
        </w:rPr>
        <w:t>估</w:t>
      </w:r>
      <w:r>
        <w:rPr>
          <w:rFonts w:cs="宋体" w:hint="eastAsia"/>
          <w:color w:val="000000"/>
        </w:rPr>
        <w:t>得</w:t>
      </w:r>
      <w:r>
        <w:rPr>
          <w:rFonts w:cs="宋体" w:hint="eastAsia"/>
          <w:color w:val="000000"/>
          <w:spacing w:val="-3"/>
        </w:rPr>
        <w:t>分</w:t>
      </w:r>
      <w:r>
        <w:rPr>
          <w:rFonts w:cs="宋体" w:hint="eastAsia"/>
          <w:color w:val="000000"/>
        </w:rPr>
        <w:t>。</w:t>
      </w:r>
    </w:p>
    <w:p w:rsidR="00237534" w:rsidRDefault="00D74FA5">
      <w:pPr>
        <w:pStyle w:val="a7"/>
        <w:keepNext/>
        <w:keepLines/>
        <w:wordWrap w:val="0"/>
        <w:topLinePunct/>
        <w:spacing w:line="500" w:lineRule="exact"/>
        <w:ind w:firstLineChars="200" w:firstLine="420"/>
        <w:rPr>
          <w:rFonts w:cs="宋体"/>
          <w:color w:val="000000"/>
        </w:rPr>
      </w:pPr>
      <w:r>
        <w:rPr>
          <w:rFonts w:cs="宋体" w:hint="eastAsia"/>
          <w:color w:val="000000"/>
        </w:rPr>
        <w:t>（</w:t>
      </w:r>
      <w:r>
        <w:rPr>
          <w:rFonts w:cs="宋体" w:hint="eastAsia"/>
          <w:color w:val="000000"/>
        </w:rPr>
        <w:t>1</w:t>
      </w:r>
      <w:r>
        <w:rPr>
          <w:rFonts w:cs="宋体" w:hint="eastAsia"/>
          <w:color w:val="000000"/>
        </w:rPr>
        <w:t>）按本章第</w:t>
      </w:r>
      <w:r>
        <w:rPr>
          <w:rFonts w:cs="宋体" w:hint="eastAsia"/>
          <w:color w:val="000000"/>
          <w:spacing w:val="-57"/>
        </w:rPr>
        <w:t xml:space="preserve"> </w:t>
      </w:r>
      <w:r>
        <w:rPr>
          <w:rFonts w:cs="宋体" w:hint="eastAsia"/>
          <w:color w:val="000000"/>
        </w:rPr>
        <w:t>2.2.4</w:t>
      </w:r>
      <w:r>
        <w:rPr>
          <w:rFonts w:cs="宋体" w:hint="eastAsia"/>
          <w:color w:val="000000"/>
        </w:rPr>
        <w:t>（</w:t>
      </w:r>
      <w:r>
        <w:rPr>
          <w:rFonts w:cs="宋体" w:hint="eastAsia"/>
          <w:color w:val="000000"/>
        </w:rPr>
        <w:t>1</w:t>
      </w:r>
      <w:r>
        <w:rPr>
          <w:rFonts w:cs="宋体" w:hint="eastAsia"/>
          <w:color w:val="000000"/>
        </w:rPr>
        <w:t>）目规定的评审因素和分值对投标报价部分计算出得分</w:t>
      </w:r>
      <w:r>
        <w:rPr>
          <w:rFonts w:cs="宋体" w:hint="eastAsia"/>
          <w:color w:val="000000"/>
          <w:spacing w:val="-56"/>
        </w:rPr>
        <w:t xml:space="preserve"> </w:t>
      </w:r>
      <w:r>
        <w:rPr>
          <w:rFonts w:cs="宋体" w:hint="eastAsia"/>
          <w:color w:val="000000"/>
        </w:rPr>
        <w:t>A</w:t>
      </w:r>
      <w:r>
        <w:rPr>
          <w:rFonts w:cs="宋体" w:hint="eastAsia"/>
          <w:color w:val="000000"/>
        </w:rPr>
        <w:t>；</w:t>
      </w:r>
    </w:p>
    <w:p w:rsidR="00237534" w:rsidRDefault="00D74FA5">
      <w:pPr>
        <w:pStyle w:val="a7"/>
        <w:keepNext/>
        <w:keepLines/>
        <w:wordWrap w:val="0"/>
        <w:topLinePunct/>
        <w:spacing w:line="500" w:lineRule="exact"/>
        <w:ind w:firstLineChars="200" w:firstLine="420"/>
        <w:rPr>
          <w:rFonts w:cs="宋体"/>
          <w:color w:val="000000"/>
        </w:rPr>
      </w:pPr>
      <w:r>
        <w:rPr>
          <w:rFonts w:cs="宋体" w:hint="eastAsia"/>
          <w:color w:val="000000"/>
        </w:rPr>
        <w:t>（</w:t>
      </w:r>
      <w:r>
        <w:rPr>
          <w:rFonts w:cs="宋体" w:hint="eastAsia"/>
          <w:color w:val="000000"/>
        </w:rPr>
        <w:t>2</w:t>
      </w:r>
      <w:r>
        <w:rPr>
          <w:rFonts w:cs="宋体" w:hint="eastAsia"/>
          <w:color w:val="000000"/>
        </w:rPr>
        <w:t>）按本章第</w:t>
      </w:r>
      <w:r>
        <w:rPr>
          <w:rFonts w:cs="宋体" w:hint="eastAsia"/>
          <w:color w:val="000000"/>
          <w:spacing w:val="-58"/>
        </w:rPr>
        <w:t xml:space="preserve"> </w:t>
      </w:r>
      <w:r>
        <w:rPr>
          <w:rFonts w:cs="宋体" w:hint="eastAsia"/>
          <w:color w:val="000000"/>
        </w:rPr>
        <w:t>2.2.4</w:t>
      </w:r>
      <w:r>
        <w:rPr>
          <w:rFonts w:cs="宋体" w:hint="eastAsia"/>
          <w:color w:val="000000"/>
        </w:rPr>
        <w:t>（</w:t>
      </w:r>
      <w:r>
        <w:rPr>
          <w:rFonts w:cs="宋体" w:hint="eastAsia"/>
          <w:color w:val="000000"/>
        </w:rPr>
        <w:t>2</w:t>
      </w:r>
      <w:r>
        <w:rPr>
          <w:rFonts w:cs="宋体" w:hint="eastAsia"/>
          <w:color w:val="000000"/>
        </w:rPr>
        <w:t>）目规定的评审因素和分值对商务部分计算出得分</w:t>
      </w:r>
      <w:r>
        <w:rPr>
          <w:rFonts w:cs="宋体" w:hint="eastAsia"/>
          <w:color w:val="000000"/>
          <w:spacing w:val="-56"/>
        </w:rPr>
        <w:t xml:space="preserve"> </w:t>
      </w:r>
      <w:r>
        <w:rPr>
          <w:rFonts w:cs="宋体" w:hint="eastAsia"/>
          <w:color w:val="000000"/>
        </w:rPr>
        <w:t>B</w:t>
      </w:r>
      <w:r>
        <w:rPr>
          <w:rFonts w:cs="宋体" w:hint="eastAsia"/>
          <w:color w:val="000000"/>
        </w:rPr>
        <w:t>；</w:t>
      </w:r>
    </w:p>
    <w:p w:rsidR="00237534" w:rsidRDefault="00D74FA5">
      <w:pPr>
        <w:pStyle w:val="a7"/>
        <w:keepNext/>
        <w:keepLines/>
        <w:wordWrap w:val="0"/>
        <w:topLinePunct/>
        <w:spacing w:line="500" w:lineRule="exact"/>
        <w:ind w:firstLineChars="200" w:firstLine="420"/>
        <w:rPr>
          <w:rFonts w:cs="宋体"/>
          <w:color w:val="000000"/>
        </w:rPr>
      </w:pPr>
      <w:r>
        <w:rPr>
          <w:rFonts w:cs="宋体" w:hint="eastAsia"/>
          <w:color w:val="000000"/>
        </w:rPr>
        <w:t>（</w:t>
      </w:r>
      <w:r>
        <w:rPr>
          <w:rFonts w:cs="宋体" w:hint="eastAsia"/>
          <w:color w:val="000000"/>
        </w:rPr>
        <w:t>3</w:t>
      </w:r>
      <w:r>
        <w:rPr>
          <w:rFonts w:cs="宋体" w:hint="eastAsia"/>
          <w:color w:val="000000"/>
        </w:rPr>
        <w:t>）按本章第</w:t>
      </w:r>
      <w:r>
        <w:rPr>
          <w:rFonts w:cs="宋体" w:hint="eastAsia"/>
          <w:color w:val="000000"/>
          <w:spacing w:val="-58"/>
        </w:rPr>
        <w:t xml:space="preserve"> </w:t>
      </w:r>
      <w:r>
        <w:rPr>
          <w:rFonts w:cs="宋体" w:hint="eastAsia"/>
          <w:color w:val="000000"/>
        </w:rPr>
        <w:t>2.2.4</w:t>
      </w:r>
      <w:r>
        <w:rPr>
          <w:rFonts w:cs="宋体" w:hint="eastAsia"/>
          <w:color w:val="000000"/>
        </w:rPr>
        <w:t>（</w:t>
      </w:r>
      <w:r>
        <w:rPr>
          <w:rFonts w:cs="宋体" w:hint="eastAsia"/>
          <w:color w:val="000000"/>
        </w:rPr>
        <w:t>3</w:t>
      </w:r>
      <w:r>
        <w:rPr>
          <w:rFonts w:cs="宋体" w:hint="eastAsia"/>
          <w:color w:val="000000"/>
        </w:rPr>
        <w:t>）目规定的评审因素和分值对技术部分计算出得分</w:t>
      </w:r>
      <w:r>
        <w:rPr>
          <w:rFonts w:cs="宋体" w:hint="eastAsia"/>
          <w:color w:val="000000"/>
          <w:spacing w:val="-58"/>
        </w:rPr>
        <w:t xml:space="preserve"> </w:t>
      </w:r>
      <w:r>
        <w:rPr>
          <w:rFonts w:cs="宋体" w:hint="eastAsia"/>
          <w:color w:val="000000"/>
        </w:rPr>
        <w:t>C</w:t>
      </w:r>
      <w:r>
        <w:rPr>
          <w:rFonts w:cs="宋体" w:hint="eastAsia"/>
          <w:color w:val="000000"/>
        </w:rPr>
        <w:t>。</w:t>
      </w:r>
    </w:p>
    <w:p w:rsidR="00237534" w:rsidRDefault="00D74FA5">
      <w:pPr>
        <w:pStyle w:val="a7"/>
        <w:keepNext/>
        <w:keepLines/>
        <w:wordWrap w:val="0"/>
        <w:topLinePunct/>
        <w:spacing w:line="500" w:lineRule="exact"/>
        <w:ind w:firstLineChars="200" w:firstLine="420"/>
        <w:rPr>
          <w:rFonts w:cs="宋体"/>
          <w:color w:val="000000"/>
        </w:rPr>
      </w:pPr>
      <w:r>
        <w:rPr>
          <w:rFonts w:cs="宋体" w:hint="eastAsia"/>
          <w:color w:val="000000"/>
        </w:rPr>
        <w:t xml:space="preserve">3.2.2 </w:t>
      </w:r>
      <w:r>
        <w:rPr>
          <w:rFonts w:cs="宋体" w:hint="eastAsia"/>
          <w:color w:val="000000"/>
        </w:rPr>
        <w:t>评分分值计算保留小数点后两位，小数点后第三位“四舍五入”。</w:t>
      </w:r>
    </w:p>
    <w:p w:rsidR="00237534" w:rsidRDefault="00D74FA5">
      <w:pPr>
        <w:pStyle w:val="a7"/>
        <w:keepNext/>
        <w:keepLines/>
        <w:wordWrap w:val="0"/>
        <w:topLinePunct/>
        <w:spacing w:line="500" w:lineRule="exact"/>
        <w:ind w:firstLineChars="200" w:firstLine="420"/>
        <w:rPr>
          <w:rFonts w:cs="宋体"/>
          <w:color w:val="000000"/>
        </w:rPr>
      </w:pPr>
      <w:r>
        <w:rPr>
          <w:rFonts w:cs="宋体" w:hint="eastAsia"/>
          <w:color w:val="000000"/>
        </w:rPr>
        <w:t xml:space="preserve">3.2.3 </w:t>
      </w:r>
      <w:r>
        <w:rPr>
          <w:rFonts w:cs="宋体" w:hint="eastAsia"/>
          <w:color w:val="000000"/>
        </w:rPr>
        <w:t>投标人得分</w:t>
      </w:r>
      <w:r>
        <w:rPr>
          <w:rFonts w:cs="宋体" w:hint="eastAsia"/>
          <w:color w:val="000000"/>
        </w:rPr>
        <w:t>=A+B+C</w:t>
      </w:r>
      <w:r>
        <w:rPr>
          <w:rFonts w:cs="宋体" w:hint="eastAsia"/>
          <w:color w:val="000000"/>
        </w:rPr>
        <w:t>。</w:t>
      </w:r>
    </w:p>
    <w:p w:rsidR="00237534" w:rsidRDefault="00D74FA5">
      <w:pPr>
        <w:pStyle w:val="a7"/>
        <w:keepNext/>
        <w:keepLines/>
        <w:wordWrap w:val="0"/>
        <w:topLinePunct/>
        <w:spacing w:line="500" w:lineRule="exact"/>
        <w:ind w:firstLineChars="200" w:firstLine="420"/>
        <w:rPr>
          <w:rFonts w:cs="宋体"/>
          <w:color w:val="000000"/>
        </w:rPr>
      </w:pPr>
      <w:r>
        <w:rPr>
          <w:rFonts w:cs="宋体" w:hint="eastAsia"/>
          <w:color w:val="000000"/>
        </w:rPr>
        <w:t xml:space="preserve">3.2.4 </w:t>
      </w:r>
      <w:r>
        <w:rPr>
          <w:rFonts w:cs="宋体" w:hint="eastAsia"/>
          <w:color w:val="000000"/>
          <w:spacing w:val="-4"/>
        </w:rPr>
        <w:t>评标委员会发现投标人的报价明显低于其他投标报价，使得其投标报价可能低于其个</w:t>
      </w:r>
      <w:r>
        <w:rPr>
          <w:rFonts w:cs="宋体" w:hint="eastAsia"/>
          <w:color w:val="000000"/>
          <w:spacing w:val="-1"/>
        </w:rPr>
        <w:t>别成本的，应当要求该投标人作出书面说明并提供相应的证明材料。投标人不能合理说明或者</w:t>
      </w:r>
      <w:r>
        <w:rPr>
          <w:rFonts w:cs="宋体" w:hint="eastAsia"/>
          <w:color w:val="000000"/>
          <w:spacing w:val="-1"/>
        </w:rPr>
        <w:t xml:space="preserve"> </w:t>
      </w:r>
      <w:r>
        <w:rPr>
          <w:rFonts w:cs="宋体" w:hint="eastAsia"/>
          <w:color w:val="000000"/>
        </w:rPr>
        <w:t>不能</w:t>
      </w:r>
      <w:r>
        <w:rPr>
          <w:rFonts w:cs="宋体" w:hint="eastAsia"/>
          <w:color w:val="000000"/>
          <w:spacing w:val="-3"/>
        </w:rPr>
        <w:t>提</w:t>
      </w:r>
      <w:r>
        <w:rPr>
          <w:rFonts w:cs="宋体" w:hint="eastAsia"/>
          <w:color w:val="000000"/>
        </w:rPr>
        <w:t>供</w:t>
      </w:r>
      <w:r>
        <w:rPr>
          <w:rFonts w:cs="宋体" w:hint="eastAsia"/>
          <w:color w:val="000000"/>
          <w:spacing w:val="-3"/>
        </w:rPr>
        <w:t>相</w:t>
      </w:r>
      <w:r>
        <w:rPr>
          <w:rFonts w:cs="宋体" w:hint="eastAsia"/>
          <w:color w:val="000000"/>
        </w:rPr>
        <w:t>应</w:t>
      </w:r>
      <w:r>
        <w:rPr>
          <w:rFonts w:cs="宋体" w:hint="eastAsia"/>
          <w:color w:val="000000"/>
          <w:spacing w:val="-3"/>
        </w:rPr>
        <w:t>证</w:t>
      </w:r>
      <w:r>
        <w:rPr>
          <w:rFonts w:cs="宋体" w:hint="eastAsia"/>
          <w:color w:val="000000"/>
        </w:rPr>
        <w:t>明</w:t>
      </w:r>
      <w:r>
        <w:rPr>
          <w:rFonts w:cs="宋体" w:hint="eastAsia"/>
          <w:color w:val="000000"/>
          <w:spacing w:val="-3"/>
        </w:rPr>
        <w:t>材</w:t>
      </w:r>
      <w:r>
        <w:rPr>
          <w:rFonts w:cs="宋体" w:hint="eastAsia"/>
          <w:color w:val="000000"/>
        </w:rPr>
        <w:t>料的</w:t>
      </w:r>
      <w:r>
        <w:rPr>
          <w:rFonts w:cs="宋体" w:hint="eastAsia"/>
          <w:color w:val="000000"/>
          <w:spacing w:val="-94"/>
        </w:rPr>
        <w:t>，</w:t>
      </w:r>
      <w:r>
        <w:rPr>
          <w:rFonts w:cs="宋体" w:hint="eastAsia"/>
          <w:color w:val="000000"/>
        </w:rPr>
        <w:t>评标</w:t>
      </w:r>
      <w:r>
        <w:rPr>
          <w:rFonts w:cs="宋体" w:hint="eastAsia"/>
          <w:color w:val="000000"/>
          <w:spacing w:val="-3"/>
        </w:rPr>
        <w:t>委</w:t>
      </w:r>
      <w:r>
        <w:rPr>
          <w:rFonts w:cs="宋体" w:hint="eastAsia"/>
          <w:color w:val="000000"/>
        </w:rPr>
        <w:t>员</w:t>
      </w:r>
      <w:r>
        <w:rPr>
          <w:rFonts w:cs="宋体" w:hint="eastAsia"/>
          <w:color w:val="000000"/>
          <w:spacing w:val="-3"/>
        </w:rPr>
        <w:t>会</w:t>
      </w:r>
      <w:r>
        <w:rPr>
          <w:rFonts w:cs="宋体" w:hint="eastAsia"/>
          <w:color w:val="000000"/>
        </w:rPr>
        <w:t>应</w:t>
      </w:r>
      <w:r>
        <w:rPr>
          <w:rFonts w:cs="宋体" w:hint="eastAsia"/>
          <w:color w:val="000000"/>
          <w:spacing w:val="-3"/>
        </w:rPr>
        <w:t>当</w:t>
      </w:r>
      <w:r>
        <w:rPr>
          <w:rFonts w:cs="宋体" w:hint="eastAsia"/>
          <w:color w:val="000000"/>
        </w:rPr>
        <w:t>认</w:t>
      </w:r>
      <w:r>
        <w:rPr>
          <w:rFonts w:cs="宋体" w:hint="eastAsia"/>
          <w:color w:val="000000"/>
          <w:spacing w:val="-3"/>
        </w:rPr>
        <w:t>定</w:t>
      </w:r>
      <w:r>
        <w:rPr>
          <w:rFonts w:cs="宋体" w:hint="eastAsia"/>
          <w:color w:val="000000"/>
        </w:rPr>
        <w:t>该</w:t>
      </w:r>
      <w:r>
        <w:rPr>
          <w:rFonts w:cs="宋体" w:hint="eastAsia"/>
          <w:color w:val="000000"/>
          <w:spacing w:val="-3"/>
        </w:rPr>
        <w:t>投</w:t>
      </w:r>
      <w:r>
        <w:rPr>
          <w:rFonts w:cs="宋体" w:hint="eastAsia"/>
          <w:color w:val="000000"/>
        </w:rPr>
        <w:t>标人</w:t>
      </w:r>
      <w:r>
        <w:rPr>
          <w:rFonts w:cs="宋体" w:hint="eastAsia"/>
          <w:color w:val="000000"/>
          <w:spacing w:val="-3"/>
        </w:rPr>
        <w:t>以</w:t>
      </w:r>
      <w:r>
        <w:rPr>
          <w:rFonts w:cs="宋体" w:hint="eastAsia"/>
          <w:color w:val="000000"/>
        </w:rPr>
        <w:t>低</w:t>
      </w:r>
      <w:r>
        <w:rPr>
          <w:rFonts w:cs="宋体" w:hint="eastAsia"/>
          <w:color w:val="000000"/>
          <w:spacing w:val="-3"/>
        </w:rPr>
        <w:t>于</w:t>
      </w:r>
      <w:r>
        <w:rPr>
          <w:rFonts w:cs="宋体" w:hint="eastAsia"/>
          <w:color w:val="000000"/>
        </w:rPr>
        <w:t>成</w:t>
      </w:r>
      <w:r>
        <w:rPr>
          <w:rFonts w:cs="宋体" w:hint="eastAsia"/>
          <w:color w:val="000000"/>
          <w:spacing w:val="-3"/>
        </w:rPr>
        <w:t>本</w:t>
      </w:r>
      <w:r>
        <w:rPr>
          <w:rFonts w:cs="宋体" w:hint="eastAsia"/>
          <w:color w:val="000000"/>
        </w:rPr>
        <w:t>报</w:t>
      </w:r>
      <w:r>
        <w:rPr>
          <w:rFonts w:cs="宋体" w:hint="eastAsia"/>
          <w:color w:val="000000"/>
          <w:spacing w:val="-3"/>
        </w:rPr>
        <w:t>价</w:t>
      </w:r>
      <w:r>
        <w:rPr>
          <w:rFonts w:cs="宋体" w:hint="eastAsia"/>
          <w:color w:val="000000"/>
        </w:rPr>
        <w:t>竞标</w:t>
      </w:r>
      <w:r>
        <w:rPr>
          <w:rFonts w:cs="宋体" w:hint="eastAsia"/>
          <w:color w:val="000000"/>
          <w:spacing w:val="-94"/>
        </w:rPr>
        <w:t>，</w:t>
      </w:r>
      <w:r>
        <w:rPr>
          <w:rFonts w:cs="宋体" w:hint="eastAsia"/>
          <w:color w:val="000000"/>
        </w:rPr>
        <w:t>并否</w:t>
      </w:r>
      <w:r>
        <w:rPr>
          <w:rFonts w:cs="宋体" w:hint="eastAsia"/>
          <w:color w:val="000000"/>
          <w:spacing w:val="-3"/>
        </w:rPr>
        <w:t>决其投标</w:t>
      </w:r>
      <w:r>
        <w:rPr>
          <w:rFonts w:cs="宋体" w:hint="eastAsia"/>
          <w:color w:val="000000"/>
        </w:rPr>
        <w:t>。</w:t>
      </w:r>
    </w:p>
    <w:p w:rsidR="00237534" w:rsidRDefault="00D74FA5">
      <w:pPr>
        <w:pStyle w:val="310"/>
        <w:keepNext/>
        <w:keepLines/>
        <w:wordWrap w:val="0"/>
        <w:topLinePunct/>
        <w:spacing w:line="500" w:lineRule="exact"/>
        <w:ind w:left="0" w:right="0" w:firstLineChars="200" w:firstLine="480"/>
        <w:outlineLvl w:val="9"/>
        <w:rPr>
          <w:rFonts w:hAnsi="宋体" w:cs="宋体"/>
          <w:color w:val="000000"/>
          <w:sz w:val="24"/>
          <w:szCs w:val="24"/>
        </w:rPr>
      </w:pPr>
      <w:bookmarkStart w:id="229" w:name="_bookmark91"/>
      <w:bookmarkEnd w:id="229"/>
      <w:r>
        <w:rPr>
          <w:rFonts w:hAnsi="宋体" w:cs="宋体" w:hint="eastAsia"/>
          <w:color w:val="000000"/>
          <w:sz w:val="24"/>
          <w:szCs w:val="24"/>
        </w:rPr>
        <w:t>3.3 投标文件的澄清</w:t>
      </w:r>
    </w:p>
    <w:p w:rsidR="00237534" w:rsidRDefault="00D74FA5">
      <w:pPr>
        <w:pStyle w:val="a7"/>
        <w:keepNext/>
        <w:keepLines/>
        <w:wordWrap w:val="0"/>
        <w:topLinePunct/>
        <w:spacing w:line="500" w:lineRule="exact"/>
        <w:ind w:firstLineChars="200" w:firstLine="420"/>
        <w:rPr>
          <w:rFonts w:cs="宋体"/>
          <w:color w:val="000000"/>
        </w:rPr>
      </w:pPr>
      <w:r>
        <w:rPr>
          <w:rFonts w:cs="宋体" w:hint="eastAsia"/>
          <w:color w:val="000000"/>
        </w:rPr>
        <w:t xml:space="preserve">3.3.1 </w:t>
      </w:r>
      <w:r>
        <w:rPr>
          <w:rFonts w:cs="宋体" w:hint="eastAsia"/>
          <w:color w:val="000000"/>
        </w:rPr>
        <w:t>在评标过程中，评标委员会可以书面形式要求投标人对投标文件中含义不明确、对同类问题表述不一致或者有明显文字和计算错误的内容作必要的澄清、说明或补正。澄清、说明</w:t>
      </w:r>
      <w:r>
        <w:rPr>
          <w:rFonts w:cs="宋体" w:hint="eastAsia"/>
          <w:color w:val="000000"/>
        </w:rPr>
        <w:t xml:space="preserve"> </w:t>
      </w:r>
      <w:r>
        <w:rPr>
          <w:rFonts w:cs="宋体" w:hint="eastAsia"/>
          <w:color w:val="000000"/>
        </w:rPr>
        <w:t>或补正应以书面方式进行。评标委员会不接受投标人主动提出的澄清、说明或补正。</w:t>
      </w:r>
    </w:p>
    <w:p w:rsidR="00237534" w:rsidRDefault="00D74FA5">
      <w:pPr>
        <w:pStyle w:val="a7"/>
        <w:keepNext/>
        <w:keepLines/>
        <w:wordWrap w:val="0"/>
        <w:topLinePunct/>
        <w:spacing w:line="500" w:lineRule="exact"/>
        <w:ind w:firstLineChars="200" w:firstLine="420"/>
        <w:rPr>
          <w:rFonts w:cs="宋体"/>
          <w:color w:val="000000"/>
        </w:rPr>
      </w:pPr>
      <w:r>
        <w:rPr>
          <w:rFonts w:cs="宋体" w:hint="eastAsia"/>
          <w:color w:val="000000"/>
        </w:rPr>
        <w:lastRenderedPageBreak/>
        <w:t xml:space="preserve">3.3.2 </w:t>
      </w:r>
      <w:r>
        <w:rPr>
          <w:rFonts w:cs="宋体" w:hint="eastAsia"/>
          <w:color w:val="000000"/>
        </w:rPr>
        <w:t>澄清、说明或补正不得超出投标文件的范围且不得改变投标文件的实质性内容，并构成投标文件的组成部分。</w:t>
      </w:r>
    </w:p>
    <w:p w:rsidR="00237534" w:rsidRDefault="00D74FA5">
      <w:pPr>
        <w:pStyle w:val="a7"/>
        <w:keepNext/>
        <w:keepLines/>
        <w:wordWrap w:val="0"/>
        <w:topLinePunct/>
        <w:spacing w:line="500" w:lineRule="exact"/>
        <w:ind w:firstLineChars="200" w:firstLine="420"/>
        <w:rPr>
          <w:rFonts w:cs="宋体"/>
          <w:color w:val="000000"/>
        </w:rPr>
      </w:pPr>
      <w:r>
        <w:rPr>
          <w:rFonts w:cs="宋体" w:hint="eastAsia"/>
          <w:color w:val="000000"/>
        </w:rPr>
        <w:t xml:space="preserve">3.3.3 </w:t>
      </w:r>
      <w:r>
        <w:rPr>
          <w:rFonts w:cs="宋体" w:hint="eastAsia"/>
          <w:color w:val="000000"/>
        </w:rPr>
        <w:t>评</w:t>
      </w:r>
      <w:r>
        <w:rPr>
          <w:rFonts w:cs="宋体" w:hint="eastAsia"/>
          <w:color w:val="000000"/>
          <w:spacing w:val="-3"/>
        </w:rPr>
        <w:t>标</w:t>
      </w:r>
      <w:r>
        <w:rPr>
          <w:rFonts w:cs="宋体" w:hint="eastAsia"/>
          <w:color w:val="000000"/>
        </w:rPr>
        <w:t>委</w:t>
      </w:r>
      <w:r>
        <w:rPr>
          <w:rFonts w:cs="宋体" w:hint="eastAsia"/>
          <w:color w:val="000000"/>
          <w:spacing w:val="-3"/>
        </w:rPr>
        <w:t>员</w:t>
      </w:r>
      <w:r>
        <w:rPr>
          <w:rFonts w:cs="宋体" w:hint="eastAsia"/>
          <w:color w:val="000000"/>
        </w:rPr>
        <w:t>会</w:t>
      </w:r>
      <w:r>
        <w:rPr>
          <w:rFonts w:cs="宋体" w:hint="eastAsia"/>
          <w:color w:val="000000"/>
          <w:spacing w:val="-3"/>
        </w:rPr>
        <w:t>对</w:t>
      </w:r>
      <w:r>
        <w:rPr>
          <w:rFonts w:cs="宋体" w:hint="eastAsia"/>
          <w:color w:val="000000"/>
        </w:rPr>
        <w:t>投</w:t>
      </w:r>
      <w:r>
        <w:rPr>
          <w:rFonts w:cs="宋体" w:hint="eastAsia"/>
          <w:color w:val="000000"/>
          <w:spacing w:val="-3"/>
        </w:rPr>
        <w:t>标人</w:t>
      </w:r>
      <w:r>
        <w:rPr>
          <w:rFonts w:cs="宋体" w:hint="eastAsia"/>
          <w:color w:val="000000"/>
        </w:rPr>
        <w:t>提交</w:t>
      </w:r>
      <w:r>
        <w:rPr>
          <w:rFonts w:cs="宋体" w:hint="eastAsia"/>
          <w:color w:val="000000"/>
          <w:spacing w:val="-3"/>
        </w:rPr>
        <w:t>的</w:t>
      </w:r>
      <w:r>
        <w:rPr>
          <w:rFonts w:cs="宋体" w:hint="eastAsia"/>
          <w:color w:val="000000"/>
        </w:rPr>
        <w:t>澄清</w:t>
      </w:r>
      <w:r>
        <w:rPr>
          <w:rFonts w:cs="宋体" w:hint="eastAsia"/>
          <w:color w:val="000000"/>
          <w:spacing w:val="-94"/>
        </w:rPr>
        <w:t>、</w:t>
      </w:r>
      <w:r>
        <w:rPr>
          <w:rFonts w:cs="宋体" w:hint="eastAsia"/>
          <w:color w:val="000000"/>
        </w:rPr>
        <w:t>说</w:t>
      </w:r>
      <w:r>
        <w:rPr>
          <w:rFonts w:cs="宋体" w:hint="eastAsia"/>
          <w:color w:val="000000"/>
          <w:spacing w:val="-3"/>
        </w:rPr>
        <w:t>明</w:t>
      </w:r>
      <w:r>
        <w:rPr>
          <w:rFonts w:cs="宋体" w:hint="eastAsia"/>
          <w:color w:val="000000"/>
        </w:rPr>
        <w:t>或</w:t>
      </w:r>
      <w:r>
        <w:rPr>
          <w:rFonts w:cs="宋体" w:hint="eastAsia"/>
          <w:color w:val="000000"/>
          <w:spacing w:val="-3"/>
        </w:rPr>
        <w:t>补</w:t>
      </w:r>
      <w:r>
        <w:rPr>
          <w:rFonts w:cs="宋体" w:hint="eastAsia"/>
          <w:color w:val="000000"/>
        </w:rPr>
        <w:t>正</w:t>
      </w:r>
      <w:r>
        <w:rPr>
          <w:rFonts w:cs="宋体" w:hint="eastAsia"/>
          <w:color w:val="000000"/>
          <w:spacing w:val="-3"/>
        </w:rPr>
        <w:t>有</w:t>
      </w:r>
      <w:r>
        <w:rPr>
          <w:rFonts w:cs="宋体" w:hint="eastAsia"/>
          <w:color w:val="000000"/>
        </w:rPr>
        <w:t>疑问的</w:t>
      </w:r>
      <w:r>
        <w:rPr>
          <w:rFonts w:cs="宋体" w:hint="eastAsia"/>
          <w:color w:val="000000"/>
          <w:spacing w:val="-94"/>
        </w:rPr>
        <w:t>，</w:t>
      </w:r>
      <w:r>
        <w:rPr>
          <w:rFonts w:cs="宋体" w:hint="eastAsia"/>
          <w:color w:val="000000"/>
        </w:rPr>
        <w:t>可</w:t>
      </w:r>
      <w:r>
        <w:rPr>
          <w:rFonts w:cs="宋体" w:hint="eastAsia"/>
          <w:color w:val="000000"/>
          <w:spacing w:val="-3"/>
        </w:rPr>
        <w:t>以</w:t>
      </w:r>
      <w:r>
        <w:rPr>
          <w:rFonts w:cs="宋体" w:hint="eastAsia"/>
          <w:color w:val="000000"/>
        </w:rPr>
        <w:t>要</w:t>
      </w:r>
      <w:r>
        <w:rPr>
          <w:rFonts w:cs="宋体" w:hint="eastAsia"/>
          <w:color w:val="000000"/>
          <w:spacing w:val="-3"/>
        </w:rPr>
        <w:t>求</w:t>
      </w:r>
      <w:r>
        <w:rPr>
          <w:rFonts w:cs="宋体" w:hint="eastAsia"/>
          <w:color w:val="000000"/>
        </w:rPr>
        <w:t>投</w:t>
      </w:r>
      <w:r>
        <w:rPr>
          <w:rFonts w:cs="宋体" w:hint="eastAsia"/>
          <w:color w:val="000000"/>
          <w:spacing w:val="-3"/>
        </w:rPr>
        <w:t>标</w:t>
      </w:r>
      <w:r>
        <w:rPr>
          <w:rFonts w:cs="宋体" w:hint="eastAsia"/>
          <w:color w:val="000000"/>
        </w:rPr>
        <w:t>人</w:t>
      </w:r>
      <w:r>
        <w:rPr>
          <w:rFonts w:cs="宋体" w:hint="eastAsia"/>
          <w:color w:val="000000"/>
          <w:spacing w:val="-3"/>
        </w:rPr>
        <w:t>进</w:t>
      </w:r>
      <w:r>
        <w:rPr>
          <w:rFonts w:cs="宋体" w:hint="eastAsia"/>
          <w:color w:val="000000"/>
        </w:rPr>
        <w:t>一步</w:t>
      </w:r>
      <w:r>
        <w:rPr>
          <w:rFonts w:cs="宋体" w:hint="eastAsia"/>
          <w:color w:val="000000"/>
          <w:spacing w:val="-3"/>
        </w:rPr>
        <w:t>澄</w:t>
      </w:r>
      <w:r>
        <w:rPr>
          <w:rFonts w:cs="宋体" w:hint="eastAsia"/>
          <w:color w:val="000000"/>
        </w:rPr>
        <w:t>清、</w:t>
      </w:r>
      <w:r>
        <w:rPr>
          <w:rFonts w:cs="宋体" w:hint="eastAsia"/>
          <w:color w:val="000000"/>
        </w:rPr>
        <w:t xml:space="preserve"> </w:t>
      </w:r>
      <w:r>
        <w:rPr>
          <w:rFonts w:cs="宋体" w:hint="eastAsia"/>
          <w:color w:val="000000"/>
        </w:rPr>
        <w:t>说明或补正，直至满足评标委员会的要求。</w:t>
      </w:r>
    </w:p>
    <w:p w:rsidR="00237534" w:rsidRDefault="00D74FA5">
      <w:pPr>
        <w:pStyle w:val="310"/>
        <w:keepNext/>
        <w:keepLines/>
        <w:wordWrap w:val="0"/>
        <w:topLinePunct/>
        <w:spacing w:line="500" w:lineRule="exact"/>
        <w:ind w:left="0" w:right="0" w:firstLineChars="200" w:firstLine="480"/>
        <w:outlineLvl w:val="9"/>
        <w:rPr>
          <w:rFonts w:hAnsi="宋体" w:cs="宋体"/>
          <w:color w:val="000000"/>
          <w:sz w:val="24"/>
          <w:szCs w:val="24"/>
        </w:rPr>
      </w:pPr>
      <w:bookmarkStart w:id="230" w:name="_bookmark92"/>
      <w:bookmarkEnd w:id="230"/>
      <w:r>
        <w:rPr>
          <w:rFonts w:hAnsi="宋体" w:cs="宋体" w:hint="eastAsia"/>
          <w:color w:val="000000"/>
          <w:sz w:val="24"/>
          <w:szCs w:val="24"/>
        </w:rPr>
        <w:t>3.4 评标结果</w:t>
      </w:r>
    </w:p>
    <w:p w:rsidR="00237534" w:rsidRDefault="00D74FA5">
      <w:pPr>
        <w:pStyle w:val="a7"/>
        <w:keepNext/>
        <w:keepLines/>
        <w:wordWrap w:val="0"/>
        <w:topLinePunct/>
        <w:spacing w:line="500" w:lineRule="exact"/>
        <w:ind w:firstLineChars="200" w:firstLine="420"/>
        <w:rPr>
          <w:rFonts w:cs="宋体"/>
          <w:color w:val="000000"/>
        </w:rPr>
      </w:pPr>
      <w:r>
        <w:rPr>
          <w:rFonts w:cs="宋体" w:hint="eastAsia"/>
          <w:color w:val="000000"/>
        </w:rPr>
        <w:t xml:space="preserve">3.4.1 </w:t>
      </w:r>
      <w:r>
        <w:rPr>
          <w:rFonts w:cs="宋体" w:hint="eastAsia"/>
          <w:color w:val="000000"/>
        </w:rPr>
        <w:t>除第二章“投标人须知”前附表授权直接确定中标人外，评标委员会按照得分由高到低</w:t>
      </w:r>
      <w:r>
        <w:rPr>
          <w:rFonts w:cs="宋体" w:hint="eastAsia"/>
          <w:color w:val="000000"/>
        </w:rPr>
        <w:t xml:space="preserve"> </w:t>
      </w:r>
      <w:r>
        <w:rPr>
          <w:rFonts w:cs="宋体" w:hint="eastAsia"/>
          <w:color w:val="000000"/>
        </w:rPr>
        <w:t>的顺序推荐中标候选人，并标明排序。</w:t>
      </w:r>
    </w:p>
    <w:p w:rsidR="00237534" w:rsidRDefault="00D74FA5">
      <w:pPr>
        <w:pStyle w:val="a7"/>
        <w:keepNext/>
        <w:keepLines/>
        <w:wordWrap w:val="0"/>
        <w:topLinePunct/>
        <w:spacing w:line="500" w:lineRule="exact"/>
        <w:ind w:firstLineChars="200" w:firstLine="420"/>
        <w:rPr>
          <w:rFonts w:cs="宋体"/>
          <w:color w:val="000000"/>
        </w:rPr>
      </w:pPr>
      <w:r>
        <w:rPr>
          <w:rFonts w:cs="宋体" w:hint="eastAsia"/>
          <w:color w:val="000000"/>
        </w:rPr>
        <w:t xml:space="preserve">3.4.2 </w:t>
      </w:r>
      <w:r>
        <w:rPr>
          <w:rFonts w:cs="宋体" w:hint="eastAsia"/>
          <w:color w:val="000000"/>
        </w:rPr>
        <w:t>评标委员会完成评标后，应当向招标人提交书面评标报告和中标候选人名单。</w:t>
      </w:r>
    </w:p>
    <w:p w:rsidR="00237534" w:rsidRDefault="00D74FA5">
      <w:pPr>
        <w:pStyle w:val="1"/>
        <w:spacing w:before="120" w:after="120" w:line="400" w:lineRule="exact"/>
        <w:jc w:val="center"/>
        <w:rPr>
          <w:rFonts w:ascii="宋体" w:hAnsi="宋体"/>
          <w:bCs w:val="0"/>
        </w:rPr>
      </w:pPr>
      <w:bookmarkStart w:id="231" w:name="_Toc152042387"/>
      <w:bookmarkStart w:id="232" w:name="_Toc144974577"/>
      <w:bookmarkStart w:id="233" w:name="_Toc361338296"/>
      <w:bookmarkStart w:id="234" w:name="_Toc152045609"/>
      <w:r>
        <w:rPr>
          <w:rFonts w:ascii="宋体" w:hAnsi="宋体" w:hint="eastAsia"/>
          <w:bCs w:val="0"/>
        </w:rPr>
        <w:br w:type="page"/>
      </w:r>
      <w:bookmarkEnd w:id="231"/>
      <w:bookmarkEnd w:id="232"/>
      <w:bookmarkEnd w:id="233"/>
      <w:bookmarkEnd w:id="234"/>
      <w:r>
        <w:rPr>
          <w:rFonts w:ascii="宋体" w:hAnsi="宋体" w:hint="eastAsia"/>
          <w:bCs w:val="0"/>
        </w:rPr>
        <w:lastRenderedPageBreak/>
        <w:t>第四章 合同条款及格式</w:t>
      </w:r>
    </w:p>
    <w:p w:rsidR="00237534" w:rsidRDefault="00D74FA5">
      <w:pPr>
        <w:rPr>
          <w:rFonts w:ascii="宋体" w:hAnsi="宋体"/>
          <w:sz w:val="30"/>
          <w:szCs w:val="30"/>
        </w:rPr>
      </w:pPr>
      <w:bookmarkStart w:id="235" w:name="_Toc511805572"/>
      <w:r>
        <w:rPr>
          <w:rFonts w:ascii="宋体" w:hAnsi="宋体" w:hint="eastAsia"/>
          <w:sz w:val="30"/>
          <w:szCs w:val="30"/>
        </w:rPr>
        <w:t xml:space="preserve">           </w:t>
      </w:r>
    </w:p>
    <w:p w:rsidR="00237534" w:rsidRDefault="00237534">
      <w:pPr>
        <w:rPr>
          <w:rFonts w:ascii="宋体" w:hAnsi="宋体"/>
          <w:sz w:val="30"/>
          <w:szCs w:val="30"/>
        </w:rPr>
      </w:pPr>
    </w:p>
    <w:p w:rsidR="00237534" w:rsidRDefault="00D74FA5">
      <w:pPr>
        <w:adjustRightInd w:val="0"/>
        <w:snapToGrid w:val="0"/>
        <w:spacing w:line="480" w:lineRule="exact"/>
        <w:ind w:firstLineChars="200" w:firstLine="480"/>
        <w:rPr>
          <w:rFonts w:ascii="宋体" w:hAnsi="宋体" w:cs="宋体"/>
          <w:sz w:val="24"/>
        </w:rPr>
      </w:pPr>
      <w:r>
        <w:rPr>
          <w:rFonts w:ascii="宋体" w:hAnsi="宋体" w:cs="宋体" w:hint="eastAsia"/>
          <w:sz w:val="24"/>
        </w:rPr>
        <w:t>一、合同条款</w:t>
      </w:r>
    </w:p>
    <w:p w:rsidR="00237534" w:rsidRDefault="00D74FA5">
      <w:pPr>
        <w:adjustRightInd w:val="0"/>
        <w:snapToGrid w:val="0"/>
        <w:spacing w:line="480" w:lineRule="exact"/>
        <w:ind w:firstLineChars="200" w:firstLine="480"/>
        <w:rPr>
          <w:rFonts w:ascii="宋体" w:hAnsi="宋体" w:cs="宋体"/>
          <w:sz w:val="24"/>
        </w:rPr>
      </w:pPr>
      <w:r>
        <w:rPr>
          <w:rFonts w:ascii="宋体" w:hAnsi="宋体" w:cs="宋体" w:hint="eastAsia"/>
          <w:sz w:val="24"/>
        </w:rPr>
        <w:t>（一）可参照国家或行业现行的设计合同范本。</w:t>
      </w:r>
    </w:p>
    <w:p w:rsidR="00237534" w:rsidRDefault="00D74FA5">
      <w:pPr>
        <w:adjustRightInd w:val="0"/>
        <w:snapToGrid w:val="0"/>
        <w:spacing w:line="480" w:lineRule="exact"/>
        <w:ind w:firstLineChars="200" w:firstLine="480"/>
        <w:rPr>
          <w:rFonts w:ascii="宋体" w:hAnsi="宋体" w:cs="宋体"/>
          <w:sz w:val="24"/>
        </w:rPr>
      </w:pPr>
      <w:r>
        <w:rPr>
          <w:rFonts w:ascii="宋体" w:hAnsi="宋体" w:cs="宋体" w:hint="eastAsia"/>
          <w:sz w:val="24"/>
        </w:rPr>
        <w:t>二、合同约定内容</w:t>
      </w:r>
    </w:p>
    <w:p w:rsidR="00237534" w:rsidRDefault="00D74FA5">
      <w:pPr>
        <w:adjustRightInd w:val="0"/>
        <w:snapToGrid w:val="0"/>
        <w:spacing w:line="480" w:lineRule="exact"/>
        <w:ind w:firstLineChars="200" w:firstLine="480"/>
        <w:rPr>
          <w:rFonts w:ascii="宋体" w:hAnsi="宋体" w:cs="宋体"/>
          <w:sz w:val="24"/>
        </w:rPr>
      </w:pPr>
      <w:r>
        <w:rPr>
          <w:rFonts w:ascii="宋体" w:hAnsi="宋体" w:cs="宋体" w:hint="eastAsia"/>
          <w:sz w:val="24"/>
        </w:rPr>
        <w:t>（根据招标工程具体要求对合同条款中需约定的内容予以明确）</w:t>
      </w:r>
    </w:p>
    <w:p w:rsidR="00237534" w:rsidRDefault="00237534">
      <w:pPr>
        <w:rPr>
          <w:rFonts w:ascii="宋体" w:hAnsi="宋体"/>
          <w:sz w:val="30"/>
          <w:szCs w:val="30"/>
        </w:rPr>
      </w:pPr>
    </w:p>
    <w:p w:rsidR="00237534" w:rsidRDefault="00237534">
      <w:pPr>
        <w:rPr>
          <w:rFonts w:ascii="宋体" w:hAnsi="宋体"/>
          <w:sz w:val="30"/>
          <w:szCs w:val="30"/>
        </w:rPr>
      </w:pPr>
    </w:p>
    <w:p w:rsidR="00237534" w:rsidRDefault="00237534">
      <w:pPr>
        <w:rPr>
          <w:rFonts w:ascii="宋体" w:hAnsi="宋体"/>
          <w:sz w:val="30"/>
          <w:szCs w:val="30"/>
        </w:rPr>
      </w:pPr>
    </w:p>
    <w:p w:rsidR="00237534" w:rsidRDefault="00237534">
      <w:pPr>
        <w:rPr>
          <w:rFonts w:ascii="宋体" w:hAnsi="宋体"/>
          <w:sz w:val="30"/>
          <w:szCs w:val="30"/>
        </w:rPr>
      </w:pPr>
    </w:p>
    <w:p w:rsidR="00237534" w:rsidRDefault="00237534">
      <w:pPr>
        <w:rPr>
          <w:rFonts w:ascii="宋体" w:hAnsi="宋体"/>
          <w:sz w:val="30"/>
          <w:szCs w:val="30"/>
        </w:rPr>
      </w:pPr>
    </w:p>
    <w:p w:rsidR="00237534" w:rsidRDefault="00237534">
      <w:pPr>
        <w:rPr>
          <w:rFonts w:ascii="宋体" w:hAnsi="宋体"/>
          <w:sz w:val="30"/>
          <w:szCs w:val="30"/>
        </w:rPr>
      </w:pPr>
    </w:p>
    <w:p w:rsidR="00237534" w:rsidRDefault="00237534">
      <w:pPr>
        <w:rPr>
          <w:rFonts w:ascii="宋体" w:hAnsi="宋体"/>
          <w:sz w:val="30"/>
          <w:szCs w:val="30"/>
        </w:rPr>
      </w:pPr>
    </w:p>
    <w:p w:rsidR="00237534" w:rsidRDefault="00237534">
      <w:pPr>
        <w:rPr>
          <w:rFonts w:ascii="宋体" w:hAnsi="宋体"/>
          <w:sz w:val="30"/>
          <w:szCs w:val="30"/>
        </w:rPr>
      </w:pPr>
    </w:p>
    <w:p w:rsidR="00237534" w:rsidRDefault="00237534">
      <w:pPr>
        <w:rPr>
          <w:rFonts w:ascii="宋体" w:hAnsi="宋体"/>
          <w:sz w:val="30"/>
          <w:szCs w:val="30"/>
        </w:rPr>
      </w:pPr>
    </w:p>
    <w:p w:rsidR="00237534" w:rsidRDefault="00237534">
      <w:pPr>
        <w:rPr>
          <w:rFonts w:ascii="宋体" w:hAnsi="宋体"/>
          <w:sz w:val="30"/>
          <w:szCs w:val="30"/>
        </w:rPr>
      </w:pPr>
    </w:p>
    <w:p w:rsidR="00237534" w:rsidRDefault="00237534">
      <w:pPr>
        <w:rPr>
          <w:rFonts w:ascii="宋体" w:hAnsi="宋体"/>
          <w:sz w:val="30"/>
          <w:szCs w:val="30"/>
        </w:rPr>
      </w:pPr>
    </w:p>
    <w:p w:rsidR="00237534" w:rsidRDefault="00237534">
      <w:pPr>
        <w:rPr>
          <w:rFonts w:ascii="宋体" w:hAnsi="宋体"/>
          <w:sz w:val="30"/>
          <w:szCs w:val="30"/>
        </w:rPr>
      </w:pPr>
    </w:p>
    <w:p w:rsidR="00237534" w:rsidRDefault="00237534">
      <w:pPr>
        <w:rPr>
          <w:rFonts w:ascii="宋体" w:hAnsi="宋体"/>
          <w:sz w:val="30"/>
          <w:szCs w:val="30"/>
        </w:rPr>
      </w:pPr>
    </w:p>
    <w:p w:rsidR="00237534" w:rsidRDefault="00237534">
      <w:pPr>
        <w:rPr>
          <w:rFonts w:ascii="宋体" w:hAnsi="宋体"/>
          <w:sz w:val="30"/>
          <w:szCs w:val="30"/>
        </w:rPr>
      </w:pPr>
    </w:p>
    <w:p w:rsidR="00237534" w:rsidRDefault="00237534">
      <w:pPr>
        <w:rPr>
          <w:rFonts w:ascii="宋体" w:hAnsi="宋体"/>
          <w:sz w:val="30"/>
          <w:szCs w:val="30"/>
        </w:rPr>
      </w:pPr>
    </w:p>
    <w:p w:rsidR="00237534" w:rsidRDefault="00237534">
      <w:pPr>
        <w:rPr>
          <w:rFonts w:ascii="宋体" w:hAnsi="宋体"/>
          <w:sz w:val="30"/>
          <w:szCs w:val="30"/>
        </w:rPr>
      </w:pPr>
    </w:p>
    <w:p w:rsidR="00237534" w:rsidRDefault="00237534">
      <w:pPr>
        <w:rPr>
          <w:rFonts w:ascii="宋体" w:hAnsi="宋体"/>
          <w:sz w:val="30"/>
          <w:szCs w:val="30"/>
        </w:rPr>
      </w:pPr>
    </w:p>
    <w:p w:rsidR="00237534" w:rsidRDefault="00237534">
      <w:pPr>
        <w:rPr>
          <w:rFonts w:ascii="宋体" w:hAnsi="宋体"/>
          <w:sz w:val="30"/>
          <w:szCs w:val="30"/>
        </w:rPr>
      </w:pPr>
    </w:p>
    <w:p w:rsidR="00237534" w:rsidRDefault="00237534">
      <w:pPr>
        <w:rPr>
          <w:rFonts w:ascii="宋体" w:hAnsi="宋体"/>
          <w:sz w:val="30"/>
          <w:szCs w:val="30"/>
        </w:rPr>
      </w:pPr>
    </w:p>
    <w:p w:rsidR="00237534" w:rsidRDefault="00237534">
      <w:pPr>
        <w:rPr>
          <w:rFonts w:ascii="宋体" w:hAnsi="宋体"/>
          <w:sz w:val="30"/>
          <w:szCs w:val="30"/>
        </w:rPr>
      </w:pPr>
    </w:p>
    <w:p w:rsidR="00237534" w:rsidRDefault="00237534">
      <w:pPr>
        <w:rPr>
          <w:rFonts w:ascii="宋体" w:hAnsi="宋体"/>
          <w:sz w:val="30"/>
          <w:szCs w:val="30"/>
        </w:rPr>
      </w:pPr>
    </w:p>
    <w:p w:rsidR="00237534" w:rsidRDefault="00237534">
      <w:pPr>
        <w:rPr>
          <w:rFonts w:ascii="宋体" w:hAnsi="宋体"/>
          <w:sz w:val="30"/>
          <w:szCs w:val="30"/>
        </w:rPr>
      </w:pPr>
    </w:p>
    <w:p w:rsidR="00237534" w:rsidRDefault="00237534">
      <w:pPr>
        <w:rPr>
          <w:rFonts w:ascii="宋体" w:hAnsi="宋体"/>
          <w:sz w:val="30"/>
          <w:szCs w:val="30"/>
        </w:rPr>
      </w:pPr>
    </w:p>
    <w:p w:rsidR="00237534" w:rsidRDefault="00237534">
      <w:pPr>
        <w:rPr>
          <w:rFonts w:ascii="宋体" w:hAnsi="宋体"/>
          <w:sz w:val="30"/>
          <w:szCs w:val="30"/>
        </w:rPr>
      </w:pPr>
    </w:p>
    <w:p w:rsidR="00237534" w:rsidRDefault="00237534">
      <w:pPr>
        <w:rPr>
          <w:rFonts w:ascii="宋体" w:hAnsi="宋体"/>
          <w:sz w:val="30"/>
          <w:szCs w:val="30"/>
        </w:rPr>
      </w:pPr>
    </w:p>
    <w:p w:rsidR="00237534" w:rsidRDefault="00237534">
      <w:pPr>
        <w:rPr>
          <w:rFonts w:ascii="宋体" w:hAnsi="宋体"/>
          <w:sz w:val="30"/>
          <w:szCs w:val="30"/>
        </w:rPr>
      </w:pPr>
    </w:p>
    <w:p w:rsidR="00237534" w:rsidRDefault="00237534">
      <w:pPr>
        <w:rPr>
          <w:rFonts w:ascii="宋体" w:hAnsi="宋体"/>
          <w:sz w:val="30"/>
          <w:szCs w:val="30"/>
        </w:rPr>
      </w:pPr>
    </w:p>
    <w:p w:rsidR="00237534" w:rsidRDefault="00237534">
      <w:pPr>
        <w:rPr>
          <w:rFonts w:ascii="宋体" w:hAnsi="宋体"/>
          <w:sz w:val="30"/>
          <w:szCs w:val="30"/>
        </w:rPr>
      </w:pPr>
    </w:p>
    <w:bookmarkEnd w:id="235"/>
    <w:p w:rsidR="00237534" w:rsidRDefault="00D74FA5">
      <w:pPr>
        <w:pStyle w:val="3"/>
        <w:jc w:val="center"/>
        <w:rPr>
          <w:rFonts w:ascii="宋体" w:hAnsi="宋体" w:cs="宋体"/>
          <w:sz w:val="32"/>
        </w:rPr>
      </w:pPr>
      <w:r>
        <w:rPr>
          <w:rFonts w:ascii="宋体" w:hAnsi="宋体" w:cs="宋体" w:hint="eastAsia"/>
          <w:sz w:val="32"/>
        </w:rPr>
        <w:lastRenderedPageBreak/>
        <w:t>第五章  设计服务范围及内容</w:t>
      </w:r>
    </w:p>
    <w:p w:rsidR="00237534" w:rsidRDefault="00D74FA5">
      <w:pPr>
        <w:pStyle w:val="3"/>
        <w:rPr>
          <w:rFonts w:ascii="宋体" w:hAnsi="宋体" w:cs="宋体"/>
          <w:szCs w:val="24"/>
        </w:rPr>
      </w:pPr>
      <w:r>
        <w:rPr>
          <w:rFonts w:ascii="宋体" w:hAnsi="宋体" w:cs="宋体" w:hint="eastAsia"/>
          <w:szCs w:val="24"/>
        </w:rPr>
        <w:t>一、依据国家、省、市及行业最新规定进行设计。</w:t>
      </w:r>
    </w:p>
    <w:p w:rsidR="00237534" w:rsidRDefault="00D74FA5">
      <w:pPr>
        <w:pStyle w:val="3"/>
        <w:rPr>
          <w:rFonts w:ascii="宋体" w:hAnsi="宋体" w:cs="宋体"/>
        </w:rPr>
      </w:pPr>
      <w:r>
        <w:rPr>
          <w:rFonts w:ascii="宋体" w:hAnsi="宋体" w:cs="宋体" w:hint="eastAsia"/>
          <w:szCs w:val="24"/>
        </w:rPr>
        <w:t>二、</w:t>
      </w:r>
      <w:r>
        <w:rPr>
          <w:rFonts w:ascii="宋体" w:hAnsi="宋体" w:cs="宋体" w:hint="eastAsia"/>
        </w:rPr>
        <w:t>项目基本情况：</w:t>
      </w:r>
    </w:p>
    <w:p w:rsidR="0050780B" w:rsidRDefault="00D74FA5">
      <w:pPr>
        <w:pStyle w:val="3"/>
        <w:rPr>
          <w:rFonts w:ascii="宋体" w:hAnsi="宋体" w:cs="宋体"/>
          <w:b w:val="0"/>
        </w:rPr>
      </w:pPr>
      <w:r>
        <w:rPr>
          <w:rFonts w:ascii="宋体" w:hAnsi="宋体" w:cs="宋体" w:hint="eastAsia"/>
          <w:b w:val="0"/>
        </w:rPr>
        <w:t>2.1. 项目名称：</w:t>
      </w:r>
      <w:r>
        <w:rPr>
          <w:rFonts w:hint="eastAsia"/>
          <w:b w:val="0"/>
        </w:rPr>
        <w:t>鄢陵县公共停车场建设项目设计及勘察</w:t>
      </w:r>
      <w:r w:rsidR="00120E90">
        <w:rPr>
          <w:rFonts w:hint="eastAsia"/>
          <w:b w:val="0"/>
        </w:rPr>
        <w:t>（二次）</w:t>
      </w:r>
      <w:r>
        <w:rPr>
          <w:rFonts w:ascii="宋体" w:hAnsi="宋体" w:cs="宋体" w:hint="eastAsia"/>
          <w:b w:val="0"/>
        </w:rPr>
        <w:t xml:space="preserve">；  </w:t>
      </w:r>
    </w:p>
    <w:p w:rsidR="00237534" w:rsidRDefault="00D74FA5" w:rsidP="0050780B">
      <w:pPr>
        <w:pStyle w:val="3"/>
        <w:ind w:firstLineChars="250" w:firstLine="600"/>
        <w:rPr>
          <w:rFonts w:ascii="宋体" w:hAnsi="宋体" w:cs="宋体"/>
          <w:b w:val="0"/>
        </w:rPr>
      </w:pPr>
      <w:r>
        <w:rPr>
          <w:rFonts w:ascii="宋体" w:hAnsi="宋体" w:cs="宋体" w:hint="eastAsia"/>
          <w:b w:val="0"/>
        </w:rPr>
        <w:t xml:space="preserve">项目概况：本次招标项目拟建8个公共停车场，分别是：翠柳路与海棠路东南地面停车场，面积为3034.50平方米，共设置停车位119个，全部为地上停车位；花博园对面地面停车场，面积为4496.50平方米，共设置停车位176个，全部为地上停车位；紫云路与人民中路西北地面停车场，面积为3208.75平方米，共设置停车位126个，全部为地上停车位；花博大道与翠微路西南停车场，总建筑面积为6854平方米，共设置停车位424个，其中地上停车位212个，地下停车位212个；翠微路与梅里路东南地面停车场，面积为6431.10平方米，共设置停车位252，全部为地上停车位个；翠园路与花博大道东南地下停车场，面积为6281平方米，共设置停车位179个，全部为地下停车位；花园路与花海大道东南地下停车场，面积为22500平方米，共设置停车位643个，全部为地下停车位；锦绣路与翠微路西南地下停车场，面积为10000平方米，共设置停车位286个，全部为地下停车位。           </w:t>
      </w:r>
    </w:p>
    <w:p w:rsidR="00237534" w:rsidRDefault="00D74FA5">
      <w:pPr>
        <w:pStyle w:val="3"/>
        <w:rPr>
          <w:rFonts w:ascii="宋体" w:hAnsi="宋体" w:cs="宋体"/>
          <w:b w:val="0"/>
        </w:rPr>
      </w:pPr>
      <w:r>
        <w:rPr>
          <w:rFonts w:ascii="宋体" w:hAnsi="宋体" w:cs="宋体" w:hint="eastAsia"/>
          <w:b w:val="0"/>
        </w:rPr>
        <w:t>2.2前期工作情况：按照项目管理单位具体要求而定。</w:t>
      </w:r>
    </w:p>
    <w:p w:rsidR="00237534" w:rsidRDefault="00D74FA5">
      <w:pPr>
        <w:pStyle w:val="3"/>
        <w:rPr>
          <w:rFonts w:ascii="宋体" w:hAnsi="宋体" w:cs="宋体"/>
          <w:b w:val="0"/>
        </w:rPr>
      </w:pPr>
      <w:r>
        <w:rPr>
          <w:rFonts w:ascii="宋体" w:hAnsi="宋体" w:cs="宋体" w:hint="eastAsia"/>
          <w:b w:val="0"/>
        </w:rPr>
        <w:t>3. 招标阶段及范围：结合项目所在地的具体情况确定。</w:t>
      </w:r>
    </w:p>
    <w:p w:rsidR="00237534" w:rsidRDefault="00D74FA5">
      <w:pPr>
        <w:pStyle w:val="3"/>
        <w:rPr>
          <w:rFonts w:ascii="宋体" w:hAnsi="宋体" w:cs="宋体"/>
          <w:b w:val="0"/>
        </w:rPr>
      </w:pPr>
      <w:r>
        <w:rPr>
          <w:rFonts w:ascii="宋体" w:hAnsi="宋体" w:cs="宋体" w:hint="eastAsia"/>
          <w:b w:val="0"/>
        </w:rPr>
        <w:t>3.1 招标阶段</w:t>
      </w:r>
    </w:p>
    <w:p w:rsidR="00237534" w:rsidRDefault="00D74FA5">
      <w:pPr>
        <w:pStyle w:val="3"/>
        <w:rPr>
          <w:rFonts w:ascii="宋体" w:hAnsi="宋体" w:cs="宋体"/>
          <w:b w:val="0"/>
        </w:rPr>
      </w:pPr>
      <w:r>
        <w:rPr>
          <w:rFonts w:ascii="宋体" w:hAnsi="宋体" w:cs="宋体" w:hint="eastAsia"/>
          <w:b w:val="0"/>
        </w:rPr>
        <w:t>见招标公告。</w:t>
      </w:r>
    </w:p>
    <w:p w:rsidR="00237534" w:rsidRDefault="00D74FA5">
      <w:pPr>
        <w:pStyle w:val="3"/>
        <w:rPr>
          <w:rFonts w:ascii="宋体" w:hAnsi="宋体" w:cs="宋体"/>
          <w:b w:val="0"/>
        </w:rPr>
      </w:pPr>
      <w:r>
        <w:rPr>
          <w:rFonts w:ascii="宋体" w:hAnsi="宋体" w:cs="宋体" w:hint="eastAsia"/>
          <w:b w:val="0"/>
        </w:rPr>
        <w:t xml:space="preserve">3.2初步设计、施工图设计                       </w:t>
      </w:r>
    </w:p>
    <w:p w:rsidR="00237534" w:rsidRDefault="00D74FA5">
      <w:pPr>
        <w:pStyle w:val="3"/>
        <w:rPr>
          <w:rFonts w:ascii="宋体" w:hAnsi="宋体" w:cs="宋体"/>
          <w:b w:val="0"/>
        </w:rPr>
      </w:pPr>
      <w:r>
        <w:rPr>
          <w:rFonts w:ascii="宋体" w:hAnsi="宋体" w:cs="宋体" w:hint="eastAsia"/>
          <w:b w:val="0"/>
        </w:rPr>
        <w:t>3.2.1 常规部分要求：根据项目实际需求取得相应的规划及协议。</w:t>
      </w:r>
    </w:p>
    <w:p w:rsidR="00237534" w:rsidRDefault="00D74FA5">
      <w:pPr>
        <w:pStyle w:val="3"/>
        <w:rPr>
          <w:rFonts w:ascii="宋体" w:hAnsi="宋体" w:cs="宋体"/>
          <w:b w:val="0"/>
        </w:rPr>
      </w:pPr>
      <w:r>
        <w:rPr>
          <w:rFonts w:ascii="宋体" w:hAnsi="宋体" w:cs="宋体" w:hint="eastAsia"/>
          <w:b w:val="0"/>
        </w:rPr>
        <w:t>3.2.2 设计单位应满足国家及行业相关规范、规程要求，满足工程初设、施设内容的规定要求，</w:t>
      </w:r>
      <w:r>
        <w:rPr>
          <w:rFonts w:ascii="宋体" w:hAnsi="宋体" w:cs="宋体"/>
          <w:b w:val="0"/>
        </w:rPr>
        <w:t xml:space="preserve"> </w:t>
      </w:r>
    </w:p>
    <w:p w:rsidR="00237534" w:rsidRDefault="00D74FA5">
      <w:pPr>
        <w:pStyle w:val="3"/>
        <w:rPr>
          <w:rFonts w:ascii="宋体" w:hAnsi="宋体" w:cs="宋体"/>
          <w:b w:val="0"/>
        </w:rPr>
      </w:pPr>
      <w:r>
        <w:rPr>
          <w:rFonts w:ascii="宋体" w:hAnsi="宋体" w:cs="宋体" w:hint="eastAsia"/>
          <w:b w:val="0"/>
        </w:rPr>
        <w:t>3.2.3 编制预算及竣工图。</w:t>
      </w:r>
    </w:p>
    <w:p w:rsidR="00237534" w:rsidRDefault="00D74FA5">
      <w:pPr>
        <w:pStyle w:val="3"/>
        <w:rPr>
          <w:rFonts w:ascii="宋体" w:hAnsi="宋体" w:cs="宋体"/>
          <w:b w:val="0"/>
        </w:rPr>
      </w:pPr>
      <w:r>
        <w:rPr>
          <w:rFonts w:ascii="宋体" w:hAnsi="宋体" w:cs="宋体" w:hint="eastAsia"/>
          <w:b w:val="0"/>
        </w:rPr>
        <w:t>3.2.4 负责工程监理、施工期间的技术交底、浇桩及技术答疑服务和试运行等阶段的现场服务。</w:t>
      </w:r>
    </w:p>
    <w:p w:rsidR="00237534" w:rsidRDefault="00D74FA5">
      <w:pPr>
        <w:pStyle w:val="3"/>
        <w:rPr>
          <w:rFonts w:ascii="宋体" w:hAnsi="宋体" w:cs="宋体"/>
          <w:b w:val="0"/>
        </w:rPr>
      </w:pPr>
      <w:r>
        <w:rPr>
          <w:rFonts w:ascii="宋体" w:hAnsi="宋体" w:cs="宋体" w:hint="eastAsia"/>
          <w:b w:val="0"/>
        </w:rPr>
        <w:t>3.2.5 参加现场协调会、启动验收委员会等工程实施期间的有关会议。</w:t>
      </w:r>
    </w:p>
    <w:p w:rsidR="00237534" w:rsidRDefault="00D74FA5">
      <w:pPr>
        <w:pStyle w:val="3"/>
        <w:rPr>
          <w:rFonts w:ascii="宋体" w:hAnsi="宋体" w:cs="宋体"/>
          <w:b w:val="0"/>
        </w:rPr>
      </w:pPr>
      <w:r>
        <w:rPr>
          <w:rFonts w:ascii="宋体" w:hAnsi="宋体" w:cs="宋体" w:hint="eastAsia"/>
          <w:b w:val="0"/>
        </w:rPr>
        <w:t>4. 工程计划工期</w:t>
      </w:r>
    </w:p>
    <w:p w:rsidR="00237534" w:rsidRDefault="00D74FA5">
      <w:pPr>
        <w:pStyle w:val="3"/>
        <w:rPr>
          <w:rFonts w:ascii="宋体" w:hAnsi="宋体" w:cs="宋体"/>
          <w:b w:val="0"/>
        </w:rPr>
      </w:pPr>
      <w:r>
        <w:rPr>
          <w:rFonts w:ascii="宋体" w:hAnsi="宋体" w:cs="宋体" w:hint="eastAsia"/>
          <w:b w:val="0"/>
        </w:rPr>
        <w:t xml:space="preserve">计划开工：以项目单位计划为准。   </w:t>
      </w:r>
    </w:p>
    <w:p w:rsidR="00237534" w:rsidRDefault="00D74FA5">
      <w:pPr>
        <w:pStyle w:val="3"/>
        <w:rPr>
          <w:rFonts w:ascii="宋体" w:hAnsi="宋体" w:cs="宋体"/>
          <w:b w:val="0"/>
        </w:rPr>
      </w:pPr>
      <w:r>
        <w:rPr>
          <w:rFonts w:ascii="宋体" w:hAnsi="宋体" w:cs="宋体" w:hint="eastAsia"/>
          <w:b w:val="0"/>
        </w:rPr>
        <w:t xml:space="preserve">计划竣工：以项目单位计划为准。                  </w:t>
      </w:r>
    </w:p>
    <w:p w:rsidR="00237534" w:rsidRDefault="00D74FA5">
      <w:pPr>
        <w:pStyle w:val="3"/>
        <w:rPr>
          <w:rFonts w:ascii="宋体" w:hAnsi="宋体" w:cs="宋体"/>
          <w:b w:val="0"/>
        </w:rPr>
      </w:pPr>
      <w:r>
        <w:rPr>
          <w:rFonts w:ascii="宋体" w:hAnsi="宋体" w:cs="宋体" w:hint="eastAsia"/>
          <w:b w:val="0"/>
        </w:rPr>
        <w:t>初设技术方案及概算提交时间：以项目管理单位具体要求为准。</w:t>
      </w:r>
    </w:p>
    <w:p w:rsidR="00237534" w:rsidRDefault="00D74FA5">
      <w:pPr>
        <w:pStyle w:val="3"/>
        <w:rPr>
          <w:rFonts w:ascii="宋体" w:hAnsi="宋体" w:cs="宋体"/>
          <w:b w:val="0"/>
        </w:rPr>
      </w:pPr>
      <w:r>
        <w:rPr>
          <w:rFonts w:ascii="宋体" w:hAnsi="宋体" w:cs="宋体" w:hint="eastAsia"/>
          <w:b w:val="0"/>
        </w:rPr>
        <w:t>施工图交付时间：以项目管理单位具体要求为准。</w:t>
      </w:r>
    </w:p>
    <w:p w:rsidR="00237534" w:rsidRDefault="00D74FA5">
      <w:pPr>
        <w:pStyle w:val="3"/>
        <w:rPr>
          <w:rFonts w:ascii="宋体" w:hAnsi="宋体" w:cs="宋体"/>
          <w:b w:val="0"/>
        </w:rPr>
      </w:pPr>
      <w:r>
        <w:rPr>
          <w:rFonts w:ascii="宋体" w:hAnsi="宋体" w:cs="宋体" w:hint="eastAsia"/>
          <w:b w:val="0"/>
        </w:rPr>
        <w:t>竣工图交付时间：以项目管理单位具体要求为准。</w:t>
      </w:r>
    </w:p>
    <w:p w:rsidR="00237534" w:rsidRDefault="00D74FA5">
      <w:pPr>
        <w:pStyle w:val="3"/>
        <w:rPr>
          <w:rFonts w:ascii="宋体" w:hAnsi="宋体" w:cs="宋体"/>
          <w:szCs w:val="24"/>
        </w:rPr>
      </w:pPr>
      <w:r>
        <w:rPr>
          <w:rFonts w:ascii="宋体" w:hAnsi="宋体" w:cs="宋体" w:hint="eastAsia"/>
          <w:szCs w:val="24"/>
        </w:rPr>
        <w:lastRenderedPageBreak/>
        <w:t>三、设计内容</w:t>
      </w:r>
    </w:p>
    <w:p w:rsidR="00237534" w:rsidRDefault="00D74FA5">
      <w:pPr>
        <w:spacing w:line="417" w:lineRule="auto"/>
        <w:ind w:left="418" w:right="423" w:firstLine="566"/>
        <w:jc w:val="left"/>
        <w:rPr>
          <w:rFonts w:ascii="宋体" w:hAnsi="宋体" w:cs="宋体"/>
          <w:b/>
          <w:bCs/>
          <w:sz w:val="24"/>
          <w:szCs w:val="32"/>
        </w:rPr>
      </w:pPr>
      <w:r>
        <w:rPr>
          <w:rFonts w:ascii="宋体" w:hAnsi="宋体" w:cs="宋体" w:hint="eastAsia"/>
          <w:b/>
          <w:bCs/>
          <w:sz w:val="24"/>
          <w:szCs w:val="32"/>
        </w:rPr>
        <w:t>1、本次招标只选择一家中标单位，进行</w:t>
      </w:r>
      <w:r>
        <w:rPr>
          <w:rFonts w:hint="eastAsia"/>
          <w:b/>
          <w:sz w:val="24"/>
        </w:rPr>
        <w:t>鄢陵县公共停车场建设项目设计及勘察</w:t>
      </w:r>
      <w:r>
        <w:rPr>
          <w:rFonts w:ascii="宋体" w:hAnsi="宋体" w:cs="宋体" w:hint="eastAsia"/>
          <w:b/>
          <w:bCs/>
          <w:sz w:val="24"/>
          <w:szCs w:val="32"/>
        </w:rPr>
        <w:t>，对没有中标的单位不进行任何补偿。</w:t>
      </w:r>
    </w:p>
    <w:p w:rsidR="00237534" w:rsidRDefault="00D74FA5">
      <w:pPr>
        <w:spacing w:line="358" w:lineRule="exact"/>
        <w:ind w:left="984"/>
        <w:jc w:val="left"/>
        <w:rPr>
          <w:rFonts w:ascii="宋体" w:hAnsi="宋体" w:cs="宋体"/>
          <w:b/>
          <w:bCs/>
          <w:sz w:val="24"/>
          <w:szCs w:val="32"/>
        </w:rPr>
      </w:pPr>
      <w:r>
        <w:rPr>
          <w:rFonts w:ascii="宋体" w:hAnsi="宋体" w:cs="宋体" w:hint="eastAsia"/>
          <w:b/>
          <w:bCs/>
          <w:sz w:val="24"/>
          <w:szCs w:val="32"/>
        </w:rPr>
        <w:t>2、设计任务书</w:t>
      </w:r>
    </w:p>
    <w:p w:rsidR="00237534" w:rsidRDefault="00237534">
      <w:pPr>
        <w:pStyle w:val="a7"/>
        <w:spacing w:before="9"/>
        <w:jc w:val="left"/>
        <w:rPr>
          <w:rFonts w:ascii="宋体" w:hAnsi="宋体" w:cs="宋体"/>
          <w:b/>
          <w:bCs/>
          <w:sz w:val="24"/>
          <w:szCs w:val="32"/>
        </w:rPr>
      </w:pPr>
    </w:p>
    <w:p w:rsidR="00237534" w:rsidRDefault="00D74FA5">
      <w:pPr>
        <w:spacing w:line="417" w:lineRule="auto"/>
        <w:ind w:left="418" w:right="423" w:firstLine="566"/>
        <w:jc w:val="left"/>
        <w:rPr>
          <w:rFonts w:ascii="宋体" w:hAnsi="宋体" w:cs="宋体"/>
          <w:b/>
          <w:bCs/>
          <w:sz w:val="24"/>
          <w:szCs w:val="32"/>
        </w:rPr>
      </w:pPr>
      <w:r>
        <w:rPr>
          <w:rFonts w:ascii="宋体" w:hAnsi="宋体" w:cs="宋体" w:hint="eastAsia"/>
          <w:b/>
          <w:bCs/>
          <w:sz w:val="24"/>
          <w:szCs w:val="32"/>
        </w:rPr>
        <w:t>中标单位根据甲方需求进行地质勘察、测绘、初步设计、施工图纸设计及项目后期服务。</w:t>
      </w:r>
    </w:p>
    <w:p w:rsidR="00237534" w:rsidRDefault="00237534">
      <w:pPr>
        <w:pStyle w:val="af6"/>
        <w:ind w:firstLine="240"/>
      </w:pPr>
    </w:p>
    <w:p w:rsidR="00237534" w:rsidRDefault="00237534">
      <w:pPr>
        <w:spacing w:line="417" w:lineRule="auto"/>
        <w:ind w:left="418" w:right="356" w:firstLine="708"/>
        <w:jc w:val="left"/>
        <w:rPr>
          <w:rFonts w:ascii="仿宋" w:eastAsia="仿宋" w:hAnsi="仿宋"/>
          <w:sz w:val="24"/>
        </w:rPr>
      </w:pPr>
    </w:p>
    <w:p w:rsidR="00237534" w:rsidRDefault="00237534">
      <w:pPr>
        <w:pStyle w:val="1"/>
        <w:rPr>
          <w:rStyle w:val="highlight1"/>
        </w:rPr>
        <w:sectPr w:rsidR="00237534">
          <w:headerReference w:type="even" r:id="rId14"/>
          <w:headerReference w:type="default" r:id="rId15"/>
          <w:footerReference w:type="even" r:id="rId16"/>
          <w:footerReference w:type="default" r:id="rId17"/>
          <w:headerReference w:type="first" r:id="rId18"/>
          <w:footerReference w:type="first" r:id="rId19"/>
          <w:pgSz w:w="11910" w:h="16840"/>
          <w:pgMar w:top="1340" w:right="880" w:bottom="1240" w:left="1000" w:header="882" w:footer="1045" w:gutter="0"/>
          <w:cols w:space="720"/>
        </w:sectPr>
      </w:pPr>
    </w:p>
    <w:p w:rsidR="00237534" w:rsidRDefault="00D74FA5" w:rsidP="0076053C">
      <w:pPr>
        <w:pStyle w:val="2TimesNewRoman5020"/>
        <w:spacing w:before="0" w:afterLines="50" w:line="480" w:lineRule="auto"/>
        <w:jc w:val="center"/>
        <w:rPr>
          <w:rFonts w:ascii="宋体" w:eastAsia="宋体" w:hAnsi="宋体"/>
          <w:sz w:val="24"/>
          <w:szCs w:val="24"/>
        </w:rPr>
      </w:pPr>
      <w:r>
        <w:rPr>
          <w:rFonts w:ascii="宋体" w:hAnsi="宋体" w:hint="eastAsia"/>
          <w:b/>
          <w:kern w:val="44"/>
          <w:sz w:val="32"/>
          <w:szCs w:val="44"/>
        </w:rPr>
        <w:lastRenderedPageBreak/>
        <w:t>第六章</w:t>
      </w:r>
      <w:r>
        <w:rPr>
          <w:rFonts w:ascii="宋体" w:hAnsi="宋体" w:hint="eastAsia"/>
          <w:b/>
          <w:kern w:val="44"/>
          <w:sz w:val="32"/>
          <w:szCs w:val="44"/>
        </w:rPr>
        <w:t xml:space="preserve">  </w:t>
      </w:r>
      <w:r>
        <w:rPr>
          <w:rFonts w:ascii="宋体" w:hAnsi="宋体" w:hint="eastAsia"/>
          <w:b/>
          <w:kern w:val="44"/>
          <w:sz w:val="32"/>
          <w:szCs w:val="44"/>
        </w:rPr>
        <w:t>投标文件格式</w:t>
      </w:r>
    </w:p>
    <w:p w:rsidR="00237534" w:rsidRDefault="00D74FA5">
      <w:pPr>
        <w:jc w:val="center"/>
        <w:rPr>
          <w:rFonts w:ascii="宋体" w:hAnsi="宋体"/>
          <w:b/>
          <w:sz w:val="36"/>
          <w:szCs w:val="36"/>
        </w:rPr>
      </w:pPr>
      <w:r>
        <w:rPr>
          <w:rFonts w:ascii="宋体" w:hAnsi="宋体" w:hint="eastAsia"/>
          <w:b/>
          <w:sz w:val="36"/>
          <w:szCs w:val="36"/>
          <w:u w:val="single"/>
        </w:rPr>
        <w:t xml:space="preserve">                        </w:t>
      </w:r>
      <w:r>
        <w:rPr>
          <w:rFonts w:ascii="宋体" w:hAnsi="宋体" w:hint="eastAsia"/>
          <w:b/>
          <w:sz w:val="36"/>
          <w:szCs w:val="36"/>
        </w:rPr>
        <w:t>（项目名称）</w:t>
      </w:r>
    </w:p>
    <w:p w:rsidR="00237534" w:rsidRDefault="00237534">
      <w:pPr>
        <w:rPr>
          <w:rFonts w:ascii="宋体" w:hAnsi="宋体"/>
          <w:b/>
          <w:szCs w:val="21"/>
        </w:rPr>
      </w:pPr>
    </w:p>
    <w:p w:rsidR="00237534" w:rsidRDefault="00D74FA5">
      <w:pPr>
        <w:rPr>
          <w:rFonts w:ascii="宋体" w:hAnsi="宋体"/>
          <w:b/>
          <w:szCs w:val="21"/>
        </w:rPr>
      </w:pPr>
      <w:r>
        <w:rPr>
          <w:rFonts w:ascii="宋体" w:hAnsi="宋体" w:hint="eastAsia"/>
          <w:b/>
          <w:sz w:val="36"/>
          <w:szCs w:val="36"/>
        </w:rPr>
        <w:t xml:space="preserve">    </w:t>
      </w:r>
    </w:p>
    <w:p w:rsidR="00237534" w:rsidRDefault="00237534">
      <w:pPr>
        <w:rPr>
          <w:rFonts w:ascii="宋体" w:hAnsi="宋体"/>
          <w:szCs w:val="21"/>
        </w:rPr>
      </w:pPr>
    </w:p>
    <w:p w:rsidR="00237534" w:rsidRDefault="00237534">
      <w:pPr>
        <w:rPr>
          <w:rFonts w:ascii="宋体" w:hAnsi="宋体"/>
          <w:szCs w:val="21"/>
        </w:rPr>
      </w:pPr>
    </w:p>
    <w:p w:rsidR="00237534" w:rsidRDefault="00237534">
      <w:pPr>
        <w:jc w:val="center"/>
        <w:rPr>
          <w:rFonts w:ascii="宋体" w:hAnsi="宋体"/>
          <w:b/>
          <w:sz w:val="52"/>
          <w:szCs w:val="52"/>
        </w:rPr>
      </w:pPr>
    </w:p>
    <w:p w:rsidR="00237534" w:rsidRDefault="00D74FA5">
      <w:pPr>
        <w:jc w:val="center"/>
        <w:rPr>
          <w:rFonts w:ascii="宋体" w:hAnsi="宋体"/>
          <w:b/>
          <w:sz w:val="84"/>
          <w:szCs w:val="84"/>
        </w:rPr>
      </w:pPr>
      <w:r>
        <w:rPr>
          <w:rFonts w:ascii="宋体" w:hAnsi="宋体" w:hint="eastAsia"/>
          <w:b/>
          <w:sz w:val="84"/>
          <w:szCs w:val="84"/>
        </w:rPr>
        <w:t>投  标  文  件</w:t>
      </w:r>
    </w:p>
    <w:p w:rsidR="00237534" w:rsidRDefault="00237534">
      <w:pPr>
        <w:jc w:val="center"/>
        <w:rPr>
          <w:rFonts w:ascii="宋体" w:hAnsi="宋体"/>
          <w:color w:val="FF0000"/>
          <w:sz w:val="32"/>
          <w:szCs w:val="32"/>
        </w:rPr>
      </w:pPr>
    </w:p>
    <w:p w:rsidR="00237534" w:rsidRDefault="00D74FA5">
      <w:pPr>
        <w:jc w:val="center"/>
        <w:rPr>
          <w:rFonts w:ascii="宋体" w:hAnsi="宋体"/>
          <w:b/>
          <w:sz w:val="32"/>
          <w:szCs w:val="32"/>
        </w:rPr>
      </w:pPr>
      <w:r>
        <w:rPr>
          <w:rFonts w:ascii="宋体" w:hAnsi="宋体" w:hint="eastAsia"/>
          <w:b/>
          <w:sz w:val="32"/>
          <w:szCs w:val="32"/>
        </w:rPr>
        <w:t>项目编号：</w:t>
      </w:r>
      <w:r>
        <w:rPr>
          <w:rFonts w:ascii="宋体" w:hAnsi="宋体" w:hint="eastAsia"/>
          <w:b/>
          <w:sz w:val="32"/>
          <w:szCs w:val="32"/>
        </w:rPr>
        <w:tab/>
        <w:t>Y2019FZ197</w:t>
      </w:r>
    </w:p>
    <w:p w:rsidR="00237534" w:rsidRDefault="00237534">
      <w:pPr>
        <w:rPr>
          <w:rFonts w:ascii="宋体" w:hAnsi="宋体"/>
          <w:szCs w:val="21"/>
        </w:rPr>
      </w:pPr>
    </w:p>
    <w:p w:rsidR="00237534" w:rsidRDefault="00237534">
      <w:pPr>
        <w:rPr>
          <w:rFonts w:ascii="宋体" w:hAnsi="宋体"/>
          <w:szCs w:val="21"/>
        </w:rPr>
      </w:pPr>
    </w:p>
    <w:p w:rsidR="00237534" w:rsidRDefault="00237534">
      <w:pPr>
        <w:rPr>
          <w:rFonts w:ascii="宋体" w:hAnsi="宋体"/>
          <w:szCs w:val="21"/>
        </w:rPr>
      </w:pPr>
    </w:p>
    <w:p w:rsidR="00237534" w:rsidRDefault="00237534">
      <w:pPr>
        <w:spacing w:line="720" w:lineRule="auto"/>
        <w:ind w:leftChars="428" w:left="899"/>
        <w:rPr>
          <w:rFonts w:ascii="宋体" w:hAnsi="宋体"/>
          <w:szCs w:val="21"/>
        </w:rPr>
      </w:pPr>
    </w:p>
    <w:p w:rsidR="00237534" w:rsidRDefault="00237534"/>
    <w:p w:rsidR="00237534" w:rsidRDefault="00237534"/>
    <w:p w:rsidR="00237534" w:rsidRDefault="00237534"/>
    <w:p w:rsidR="00237534" w:rsidRDefault="00237534">
      <w:pPr>
        <w:pStyle w:val="af6"/>
        <w:ind w:firstLine="240"/>
      </w:pPr>
    </w:p>
    <w:p w:rsidR="00237534" w:rsidRDefault="00237534">
      <w:pPr>
        <w:pStyle w:val="24"/>
        <w:ind w:firstLine="560"/>
      </w:pPr>
    </w:p>
    <w:p w:rsidR="00237534" w:rsidRDefault="00237534">
      <w:pPr>
        <w:pStyle w:val="24"/>
        <w:ind w:firstLine="560"/>
      </w:pPr>
    </w:p>
    <w:p w:rsidR="00237534" w:rsidRDefault="00237534"/>
    <w:p w:rsidR="00237534" w:rsidRDefault="00237534"/>
    <w:p w:rsidR="00237534" w:rsidRDefault="00237534"/>
    <w:p w:rsidR="00237534" w:rsidRDefault="00237534"/>
    <w:p w:rsidR="00237534" w:rsidRDefault="00237534"/>
    <w:p w:rsidR="00237534" w:rsidRDefault="00D74FA5">
      <w:pPr>
        <w:spacing w:line="720" w:lineRule="auto"/>
        <w:ind w:firstLineChars="600" w:firstLine="1680"/>
        <w:jc w:val="left"/>
        <w:rPr>
          <w:rFonts w:ascii="宋体" w:hAnsi="宋体"/>
          <w:sz w:val="28"/>
          <w:szCs w:val="28"/>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（盖单位章）</w:t>
      </w:r>
    </w:p>
    <w:p w:rsidR="00237534" w:rsidRDefault="00D74FA5">
      <w:pPr>
        <w:spacing w:line="720" w:lineRule="auto"/>
        <w:ind w:firstLineChars="600" w:firstLine="1680"/>
        <w:rPr>
          <w:rFonts w:ascii="宋体" w:hAnsi="宋体"/>
          <w:sz w:val="28"/>
          <w:szCs w:val="28"/>
        </w:rPr>
      </w:pPr>
      <w:r>
        <w:rPr>
          <w:rFonts w:ascii="宋体" w:hAnsi="宋体" w:hint="eastAsia"/>
          <w:sz w:val="28"/>
          <w:szCs w:val="28"/>
        </w:rPr>
        <w:t>法定代表人：</w:t>
      </w:r>
      <w:r>
        <w:rPr>
          <w:rFonts w:ascii="宋体" w:hAnsi="宋体" w:hint="eastAsia"/>
          <w:sz w:val="28"/>
          <w:szCs w:val="28"/>
          <w:u w:val="single"/>
        </w:rPr>
        <w:t xml:space="preserve">             </w:t>
      </w:r>
      <w:r>
        <w:rPr>
          <w:rFonts w:ascii="宋体" w:hAnsi="宋体" w:hint="eastAsia"/>
          <w:sz w:val="28"/>
          <w:szCs w:val="28"/>
        </w:rPr>
        <w:t>（签字或盖章）</w:t>
      </w:r>
    </w:p>
    <w:p w:rsidR="00237534" w:rsidRDefault="00D74FA5">
      <w:pPr>
        <w:spacing w:line="720" w:lineRule="auto"/>
        <w:ind w:leftChars="1028" w:left="2159"/>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237534" w:rsidRDefault="00D74FA5">
      <w:pPr>
        <w:pStyle w:val="aa"/>
        <w:spacing w:line="360" w:lineRule="auto"/>
        <w:ind w:rightChars="-11" w:right="-23"/>
        <w:jc w:val="center"/>
      </w:pPr>
      <w:r>
        <w:br w:type="page"/>
      </w:r>
      <w:r>
        <w:rPr>
          <w:rFonts w:ascii="宋体" w:eastAsia="宋体" w:hAnsi="宋体" w:cs="宋体" w:hint="eastAsia"/>
          <w:sz w:val="36"/>
        </w:rPr>
        <w:lastRenderedPageBreak/>
        <w:t>目   录</w:t>
      </w:r>
    </w:p>
    <w:bookmarkEnd w:id="2"/>
    <w:p w:rsidR="00237534" w:rsidRDefault="00D74FA5">
      <w:pPr>
        <w:shd w:val="clear" w:color="auto" w:fill="FFFFFF"/>
        <w:spacing w:line="600" w:lineRule="exact"/>
        <w:ind w:left="357"/>
        <w:rPr>
          <w:rFonts w:ascii="宋体" w:hAnsi="宋体"/>
          <w:kern w:val="0"/>
          <w:sz w:val="24"/>
        </w:rPr>
      </w:pPr>
      <w:r>
        <w:rPr>
          <w:rFonts w:ascii="宋体" w:hAnsi="宋体" w:hint="eastAsia"/>
          <w:kern w:val="0"/>
          <w:sz w:val="24"/>
        </w:rPr>
        <w:t>一、投标函及投标函附录</w:t>
      </w:r>
    </w:p>
    <w:p w:rsidR="00237534" w:rsidRDefault="00D74FA5">
      <w:pPr>
        <w:shd w:val="clear" w:color="auto" w:fill="FFFFFF"/>
        <w:spacing w:line="600" w:lineRule="exact"/>
        <w:ind w:left="357"/>
        <w:rPr>
          <w:rFonts w:ascii="宋体" w:hAnsi="宋体"/>
          <w:kern w:val="0"/>
          <w:sz w:val="24"/>
        </w:rPr>
      </w:pPr>
      <w:r>
        <w:rPr>
          <w:rFonts w:ascii="宋体" w:hAnsi="宋体" w:hint="eastAsia"/>
          <w:kern w:val="0"/>
          <w:sz w:val="24"/>
        </w:rPr>
        <w:t>二、法定代表人身份证明</w:t>
      </w:r>
    </w:p>
    <w:p w:rsidR="00237534" w:rsidRDefault="00D74FA5">
      <w:pPr>
        <w:shd w:val="clear" w:color="auto" w:fill="FFFFFF"/>
        <w:spacing w:line="600" w:lineRule="exact"/>
        <w:ind w:left="357"/>
        <w:rPr>
          <w:rFonts w:ascii="宋体" w:hAnsi="宋体"/>
          <w:kern w:val="0"/>
          <w:sz w:val="24"/>
        </w:rPr>
      </w:pPr>
      <w:r>
        <w:rPr>
          <w:rFonts w:ascii="宋体" w:hAnsi="宋体" w:hint="eastAsia"/>
          <w:kern w:val="0"/>
          <w:sz w:val="24"/>
        </w:rPr>
        <w:t>三、授权委托书</w:t>
      </w:r>
    </w:p>
    <w:p w:rsidR="00237534" w:rsidRDefault="00D74FA5">
      <w:pPr>
        <w:shd w:val="clear" w:color="auto" w:fill="FFFFFF"/>
        <w:spacing w:line="600" w:lineRule="exact"/>
        <w:ind w:left="357"/>
        <w:rPr>
          <w:rFonts w:ascii="宋体" w:hAnsi="宋体"/>
          <w:kern w:val="0"/>
          <w:sz w:val="24"/>
        </w:rPr>
      </w:pPr>
      <w:r>
        <w:rPr>
          <w:rFonts w:ascii="宋体" w:hAnsi="宋体" w:hint="eastAsia"/>
          <w:kern w:val="0"/>
          <w:sz w:val="24"/>
        </w:rPr>
        <w:t>四、投标保证金</w:t>
      </w:r>
    </w:p>
    <w:p w:rsidR="00237534" w:rsidRDefault="00D74FA5">
      <w:pPr>
        <w:shd w:val="clear" w:color="auto" w:fill="FFFFFF"/>
        <w:spacing w:line="600" w:lineRule="exact"/>
        <w:ind w:left="357"/>
        <w:rPr>
          <w:rFonts w:ascii="宋体" w:hAnsi="宋体"/>
          <w:kern w:val="0"/>
          <w:sz w:val="24"/>
        </w:rPr>
      </w:pPr>
      <w:r>
        <w:rPr>
          <w:rFonts w:ascii="宋体" w:hAnsi="宋体" w:hint="eastAsia"/>
          <w:kern w:val="0"/>
          <w:sz w:val="24"/>
        </w:rPr>
        <w:t>五、设计方案及勘察方案</w:t>
      </w:r>
    </w:p>
    <w:p w:rsidR="00237534" w:rsidRDefault="00D74FA5">
      <w:pPr>
        <w:shd w:val="clear" w:color="auto" w:fill="FFFFFF"/>
        <w:spacing w:line="600" w:lineRule="exact"/>
        <w:ind w:left="357"/>
        <w:rPr>
          <w:rFonts w:ascii="宋体" w:hAnsi="宋体"/>
          <w:kern w:val="0"/>
          <w:sz w:val="24"/>
        </w:rPr>
      </w:pPr>
      <w:r>
        <w:rPr>
          <w:rFonts w:ascii="宋体" w:hAnsi="宋体" w:hint="eastAsia"/>
          <w:kern w:val="0"/>
          <w:sz w:val="24"/>
        </w:rPr>
        <w:t>六、服务承诺</w:t>
      </w:r>
    </w:p>
    <w:p w:rsidR="00237534" w:rsidRDefault="00D74FA5">
      <w:pPr>
        <w:shd w:val="clear" w:color="auto" w:fill="FFFFFF"/>
        <w:spacing w:line="600" w:lineRule="exact"/>
        <w:ind w:left="357"/>
        <w:rPr>
          <w:rFonts w:ascii="宋体" w:hAnsi="宋体"/>
          <w:kern w:val="0"/>
          <w:sz w:val="24"/>
        </w:rPr>
      </w:pPr>
      <w:r>
        <w:rPr>
          <w:rFonts w:ascii="宋体" w:hAnsi="宋体" w:hint="eastAsia"/>
          <w:kern w:val="0"/>
          <w:sz w:val="24"/>
        </w:rPr>
        <w:t>七、项目管理机构</w:t>
      </w:r>
    </w:p>
    <w:p w:rsidR="00237534" w:rsidRDefault="00D74FA5">
      <w:pPr>
        <w:shd w:val="clear" w:color="auto" w:fill="FFFFFF"/>
        <w:spacing w:line="600" w:lineRule="exact"/>
        <w:ind w:left="357"/>
        <w:rPr>
          <w:rFonts w:ascii="宋体" w:hAnsi="宋体"/>
          <w:kern w:val="0"/>
          <w:sz w:val="24"/>
        </w:rPr>
      </w:pPr>
      <w:r>
        <w:rPr>
          <w:rFonts w:ascii="宋体" w:hAnsi="宋体" w:hint="eastAsia"/>
          <w:kern w:val="0"/>
          <w:sz w:val="24"/>
        </w:rPr>
        <w:t>八、资格审查资料</w:t>
      </w:r>
    </w:p>
    <w:p w:rsidR="00237534" w:rsidRDefault="00D74FA5">
      <w:pPr>
        <w:shd w:val="clear" w:color="auto" w:fill="FFFFFF"/>
        <w:spacing w:line="600" w:lineRule="exact"/>
        <w:ind w:left="357"/>
        <w:rPr>
          <w:rFonts w:ascii="宋体" w:hAnsi="宋体"/>
          <w:kern w:val="0"/>
          <w:sz w:val="24"/>
        </w:rPr>
      </w:pPr>
      <w:r>
        <w:rPr>
          <w:rFonts w:ascii="宋体" w:hAnsi="宋体" w:hint="eastAsia"/>
          <w:kern w:val="0"/>
          <w:sz w:val="24"/>
        </w:rPr>
        <w:t>九、其他材料</w:t>
      </w:r>
    </w:p>
    <w:p w:rsidR="00237534" w:rsidRDefault="00237534">
      <w:pPr>
        <w:pStyle w:val="2"/>
        <w:shd w:val="clear" w:color="auto" w:fill="FFFFFF"/>
        <w:jc w:val="center"/>
        <w:rPr>
          <w:rFonts w:ascii="宋体" w:eastAsia="宋体" w:hAnsi="宋体" w:cs="宋体"/>
          <w:sz w:val="24"/>
          <w:szCs w:val="18"/>
        </w:rPr>
      </w:pPr>
    </w:p>
    <w:p w:rsidR="00237534" w:rsidRDefault="00237534">
      <w:pPr>
        <w:pStyle w:val="2"/>
        <w:shd w:val="clear" w:color="auto" w:fill="FFFFFF"/>
        <w:jc w:val="center"/>
        <w:rPr>
          <w:rFonts w:ascii="宋体" w:eastAsia="宋体" w:hAnsi="宋体" w:cs="宋体"/>
          <w:sz w:val="24"/>
          <w:szCs w:val="18"/>
        </w:rPr>
      </w:pPr>
    </w:p>
    <w:p w:rsidR="00237534" w:rsidRDefault="00237534">
      <w:pPr>
        <w:pStyle w:val="2"/>
        <w:shd w:val="clear" w:color="auto" w:fill="FFFFFF"/>
        <w:jc w:val="center"/>
        <w:rPr>
          <w:rFonts w:ascii="宋体" w:eastAsia="宋体" w:hAnsi="宋体" w:cs="宋体"/>
          <w:sz w:val="24"/>
          <w:szCs w:val="18"/>
        </w:rPr>
      </w:pPr>
    </w:p>
    <w:p w:rsidR="00237534" w:rsidRDefault="00237534">
      <w:pPr>
        <w:pStyle w:val="2"/>
        <w:shd w:val="clear" w:color="auto" w:fill="FFFFFF"/>
        <w:jc w:val="center"/>
        <w:rPr>
          <w:rFonts w:ascii="宋体" w:eastAsia="宋体" w:hAnsi="宋体" w:cs="宋体"/>
          <w:sz w:val="24"/>
          <w:szCs w:val="18"/>
        </w:rPr>
      </w:pPr>
    </w:p>
    <w:p w:rsidR="00237534" w:rsidRDefault="00237534">
      <w:pPr>
        <w:pStyle w:val="2"/>
        <w:shd w:val="clear" w:color="auto" w:fill="FFFFFF"/>
        <w:jc w:val="center"/>
        <w:rPr>
          <w:rFonts w:ascii="宋体" w:eastAsia="宋体" w:hAnsi="宋体" w:cs="宋体"/>
          <w:sz w:val="24"/>
          <w:szCs w:val="18"/>
        </w:rPr>
      </w:pPr>
    </w:p>
    <w:p w:rsidR="00237534" w:rsidRDefault="00237534">
      <w:pPr>
        <w:pStyle w:val="2"/>
        <w:shd w:val="clear" w:color="auto" w:fill="FFFFFF"/>
        <w:jc w:val="center"/>
        <w:rPr>
          <w:rFonts w:ascii="宋体" w:eastAsia="宋体" w:hAnsi="宋体" w:cs="宋体"/>
          <w:sz w:val="24"/>
          <w:szCs w:val="18"/>
        </w:rPr>
      </w:pPr>
    </w:p>
    <w:p w:rsidR="00237534" w:rsidRDefault="00237534">
      <w:pPr>
        <w:pStyle w:val="2"/>
        <w:shd w:val="clear" w:color="auto" w:fill="FFFFFF"/>
        <w:jc w:val="center"/>
        <w:rPr>
          <w:rFonts w:ascii="宋体" w:eastAsia="宋体" w:hAnsi="宋体" w:cs="宋体"/>
          <w:sz w:val="24"/>
          <w:szCs w:val="18"/>
        </w:rPr>
      </w:pPr>
    </w:p>
    <w:p w:rsidR="00237534" w:rsidRDefault="00D74FA5">
      <w:pPr>
        <w:pStyle w:val="2"/>
        <w:shd w:val="clear" w:color="auto" w:fill="FFFFFF"/>
        <w:jc w:val="center"/>
      </w:pPr>
      <w:r>
        <w:rPr>
          <w:rFonts w:ascii="宋体" w:eastAsia="宋体" w:hAnsi="宋体" w:cs="宋体" w:hint="eastAsia"/>
          <w:sz w:val="24"/>
          <w:szCs w:val="18"/>
        </w:rPr>
        <w:br w:type="page"/>
      </w:r>
      <w:bookmarkStart w:id="236" w:name="_Toc417977747"/>
      <w:bookmarkStart w:id="237" w:name="_Toc488657381"/>
      <w:r>
        <w:rPr>
          <w:rFonts w:hint="eastAsia"/>
        </w:rPr>
        <w:lastRenderedPageBreak/>
        <w:t>一、投标函及投标函附录</w:t>
      </w:r>
      <w:bookmarkEnd w:id="236"/>
      <w:bookmarkEnd w:id="237"/>
    </w:p>
    <w:p w:rsidR="00237534" w:rsidRDefault="00D74FA5">
      <w:pPr>
        <w:shd w:val="clear" w:color="auto" w:fill="FFFFFF"/>
        <w:spacing w:line="600" w:lineRule="exact"/>
        <w:jc w:val="center"/>
        <w:outlineLvl w:val="1"/>
        <w:rPr>
          <w:rFonts w:ascii="宋体" w:hAnsi="宋体" w:cs="宋体"/>
          <w:kern w:val="0"/>
          <w:sz w:val="24"/>
          <w:shd w:val="clear" w:color="auto" w:fill="FFFFFF"/>
        </w:rPr>
      </w:pPr>
      <w:r>
        <w:rPr>
          <w:rFonts w:ascii="宋体" w:hAnsi="宋体" w:cs="宋体" w:hint="eastAsia"/>
          <w:sz w:val="24"/>
          <w:shd w:val="clear" w:color="auto" w:fill="FFFFFF"/>
        </w:rPr>
        <w:t>1.1投标函</w:t>
      </w:r>
    </w:p>
    <w:p w:rsidR="00237534" w:rsidRDefault="00D74FA5">
      <w:pPr>
        <w:shd w:val="clear" w:color="auto" w:fill="FFFFFF"/>
        <w:spacing w:line="600" w:lineRule="exact"/>
        <w:rPr>
          <w:rFonts w:ascii="宋体" w:hAnsi="宋体" w:cs="宋体"/>
          <w:sz w:val="24"/>
          <w:shd w:val="clear" w:color="auto" w:fill="FFFFFF"/>
        </w:rPr>
      </w:pPr>
      <w:r>
        <w:rPr>
          <w:rFonts w:ascii="宋体" w:hAnsi="宋体" w:cs="宋体" w:hint="eastAsia"/>
          <w:kern w:val="0"/>
          <w:sz w:val="24"/>
          <w:shd w:val="clear" w:color="auto" w:fill="FFFFFF"/>
        </w:rPr>
        <w:t>致：</w:t>
      </w:r>
      <w:r>
        <w:rPr>
          <w:rFonts w:ascii="宋体" w:hAnsi="宋体" w:cs="宋体" w:hint="eastAsia"/>
          <w:sz w:val="24"/>
          <w:u w:val="single"/>
          <w:shd w:val="clear" w:color="auto" w:fill="FFFFFF"/>
        </w:rPr>
        <w:t xml:space="preserve">    （招标人）          </w:t>
      </w:r>
      <w:r>
        <w:rPr>
          <w:rFonts w:ascii="宋体" w:hAnsi="宋体" w:cs="宋体" w:hint="eastAsia"/>
          <w:sz w:val="24"/>
          <w:shd w:val="clear" w:color="auto" w:fill="FFFFFF"/>
        </w:rPr>
        <w:t>：</w:t>
      </w:r>
    </w:p>
    <w:p w:rsidR="00237534" w:rsidRDefault="00D74FA5">
      <w:pPr>
        <w:shd w:val="clear" w:color="auto" w:fill="FFFFFF"/>
        <w:spacing w:line="600" w:lineRule="exact"/>
        <w:rPr>
          <w:rFonts w:ascii="宋体" w:hAnsi="宋体" w:cs="宋体"/>
          <w:kern w:val="0"/>
          <w:sz w:val="24"/>
          <w:shd w:val="clear" w:color="auto" w:fill="FFFFFF"/>
        </w:rPr>
      </w:pPr>
      <w:r>
        <w:rPr>
          <w:rFonts w:ascii="宋体" w:hAnsi="宋体" w:cs="宋体" w:hint="eastAsia"/>
          <w:kern w:val="0"/>
          <w:sz w:val="24"/>
          <w:shd w:val="clear" w:color="auto" w:fill="FFFFFF"/>
        </w:rPr>
        <w:t xml:space="preserve">    1.根据已收到的</w:t>
      </w:r>
      <w:r>
        <w:rPr>
          <w:rFonts w:ascii="宋体" w:hAnsi="宋体" w:cs="宋体" w:hint="eastAsia"/>
          <w:kern w:val="0"/>
          <w:sz w:val="24"/>
          <w:u w:val="single"/>
          <w:shd w:val="clear" w:color="auto" w:fill="FFFFFF"/>
        </w:rPr>
        <w:t xml:space="preserve">   （项目名称）           </w:t>
      </w:r>
      <w:r>
        <w:rPr>
          <w:rFonts w:ascii="宋体" w:hAnsi="宋体" w:cs="宋体" w:hint="eastAsia"/>
          <w:kern w:val="0"/>
          <w:sz w:val="24"/>
          <w:shd w:val="clear" w:color="auto" w:fill="FFFFFF"/>
        </w:rPr>
        <w:t>的招标文件，我单位经考察现场并研究上述文件的投标须知、技术规范和其他要求后，我方愿以投标总价为</w:t>
      </w:r>
      <w:r>
        <w:rPr>
          <w:rFonts w:ascii="宋体" w:hAnsi="宋体" w:cs="宋体" w:hint="eastAsia"/>
          <w:kern w:val="0"/>
          <w:sz w:val="24"/>
          <w:u w:val="single"/>
          <w:shd w:val="clear" w:color="auto" w:fill="FFFFFF"/>
        </w:rPr>
        <w:t xml:space="preserve">    </w:t>
      </w:r>
      <w:r>
        <w:rPr>
          <w:rFonts w:ascii="宋体" w:hAnsi="宋体" w:cs="宋体" w:hint="eastAsia"/>
          <w:kern w:val="0"/>
          <w:sz w:val="24"/>
          <w:shd w:val="clear" w:color="auto" w:fill="FFFFFF"/>
        </w:rPr>
        <w:t>，承担该项目招标文件要求的招标范围内所有内容。</w:t>
      </w:r>
    </w:p>
    <w:p w:rsidR="00237534" w:rsidRDefault="00D74FA5">
      <w:pPr>
        <w:shd w:val="clear" w:color="auto" w:fill="FFFFFF"/>
        <w:autoSpaceDE w:val="0"/>
        <w:autoSpaceDN w:val="0"/>
        <w:adjustRightInd w:val="0"/>
        <w:spacing w:line="600" w:lineRule="exact"/>
        <w:ind w:firstLineChars="200" w:firstLine="480"/>
        <w:jc w:val="left"/>
        <w:rPr>
          <w:rFonts w:ascii="宋体" w:hAnsi="宋体" w:cs="宋体"/>
          <w:kern w:val="0"/>
          <w:sz w:val="24"/>
          <w:shd w:val="clear" w:color="auto" w:fill="FFFFFF"/>
        </w:rPr>
      </w:pPr>
      <w:r>
        <w:rPr>
          <w:rFonts w:ascii="宋体" w:hAnsi="宋体" w:cs="宋体" w:hint="eastAsia"/>
          <w:kern w:val="0"/>
          <w:sz w:val="24"/>
          <w:shd w:val="clear" w:color="auto" w:fill="FFFFFF"/>
        </w:rPr>
        <w:t>2.一旦我方中标，我方保证</w:t>
      </w:r>
      <w:r w:rsidR="0076053C">
        <w:rPr>
          <w:rFonts w:ascii="宋体" w:hAnsi="宋体" w:hint="eastAsia"/>
          <w:kern w:val="0"/>
          <w:sz w:val="24"/>
        </w:rPr>
        <w:t>勘察设计周期为</w:t>
      </w:r>
      <w:r>
        <w:rPr>
          <w:rFonts w:ascii="宋体" w:hAnsi="宋体" w:cs="宋体" w:hint="eastAsia"/>
          <w:kern w:val="0"/>
          <w:sz w:val="24"/>
          <w:u w:val="single"/>
          <w:shd w:val="clear" w:color="auto" w:fill="FFFFFF"/>
        </w:rPr>
        <w:t xml:space="preserve">     </w:t>
      </w:r>
      <w:r>
        <w:rPr>
          <w:rFonts w:ascii="宋体" w:hAnsi="宋体" w:cs="宋体" w:hint="eastAsia"/>
          <w:kern w:val="0"/>
          <w:sz w:val="24"/>
          <w:shd w:val="clear" w:color="auto" w:fill="FFFFFF"/>
        </w:rPr>
        <w:t>日历天。在上述时间内提交设计成果，设计内容、深度、质量符合国家的有关规定。</w:t>
      </w:r>
    </w:p>
    <w:p w:rsidR="00237534" w:rsidRDefault="00D74FA5">
      <w:pPr>
        <w:shd w:val="clear" w:color="auto" w:fill="FFFFFF"/>
        <w:autoSpaceDE w:val="0"/>
        <w:autoSpaceDN w:val="0"/>
        <w:adjustRightInd w:val="0"/>
        <w:spacing w:line="600" w:lineRule="exact"/>
        <w:ind w:firstLineChars="200" w:firstLine="480"/>
        <w:jc w:val="left"/>
        <w:rPr>
          <w:rFonts w:ascii="宋体" w:hAnsi="宋体" w:cs="宋体"/>
          <w:sz w:val="24"/>
          <w:shd w:val="clear" w:color="auto" w:fill="FFFFFF"/>
        </w:rPr>
      </w:pPr>
      <w:r>
        <w:rPr>
          <w:rFonts w:ascii="宋体" w:hAnsi="宋体" w:cs="宋体" w:hint="eastAsia"/>
          <w:kern w:val="0"/>
          <w:sz w:val="24"/>
          <w:shd w:val="clear" w:color="auto" w:fill="FFFFFF"/>
        </w:rPr>
        <w:t>3.我方同意在招标文件中规定的有效期内，本投标文件始终对我方有约束力</w:t>
      </w:r>
      <w:r>
        <w:rPr>
          <w:rFonts w:ascii="宋体" w:hAnsi="宋体" w:cs="宋体" w:hint="eastAsia"/>
          <w:sz w:val="24"/>
          <w:shd w:val="clear" w:color="auto" w:fill="FFFFFF"/>
        </w:rPr>
        <w:t>且</w:t>
      </w:r>
    </w:p>
    <w:p w:rsidR="00237534" w:rsidRDefault="00D74FA5">
      <w:pPr>
        <w:shd w:val="clear" w:color="auto" w:fill="FFFFFF"/>
        <w:autoSpaceDE w:val="0"/>
        <w:autoSpaceDN w:val="0"/>
        <w:adjustRightInd w:val="0"/>
        <w:spacing w:line="600" w:lineRule="exact"/>
        <w:jc w:val="left"/>
        <w:rPr>
          <w:rFonts w:ascii="宋体" w:hAnsi="宋体" w:cs="宋体"/>
          <w:kern w:val="0"/>
          <w:sz w:val="24"/>
          <w:shd w:val="clear" w:color="auto" w:fill="FFFFFF"/>
        </w:rPr>
      </w:pPr>
      <w:r>
        <w:rPr>
          <w:rFonts w:ascii="宋体" w:hAnsi="宋体" w:cs="宋体" w:hint="eastAsia"/>
          <w:sz w:val="24"/>
          <w:shd w:val="clear" w:color="auto" w:fill="FFFFFF"/>
        </w:rPr>
        <w:t>随时可能按此</w:t>
      </w:r>
      <w:r>
        <w:rPr>
          <w:rFonts w:ascii="宋体" w:hAnsi="宋体" w:cs="宋体" w:hint="eastAsia"/>
          <w:kern w:val="0"/>
          <w:sz w:val="24"/>
          <w:shd w:val="clear" w:color="auto" w:fill="FFFFFF"/>
        </w:rPr>
        <w:t>投标文件</w:t>
      </w:r>
      <w:r>
        <w:rPr>
          <w:rFonts w:ascii="宋体" w:hAnsi="宋体" w:cs="宋体" w:hint="eastAsia"/>
          <w:sz w:val="24"/>
          <w:shd w:val="clear" w:color="auto" w:fill="FFFFFF"/>
        </w:rPr>
        <w:t>中标。</w:t>
      </w:r>
    </w:p>
    <w:p w:rsidR="00237534" w:rsidRDefault="00D74FA5">
      <w:pPr>
        <w:shd w:val="clear" w:color="auto" w:fill="FFFFFF"/>
        <w:autoSpaceDE w:val="0"/>
        <w:autoSpaceDN w:val="0"/>
        <w:adjustRightInd w:val="0"/>
        <w:spacing w:line="600" w:lineRule="exact"/>
        <w:ind w:left="360"/>
        <w:jc w:val="left"/>
        <w:rPr>
          <w:rFonts w:ascii="宋体" w:hAnsi="宋体" w:cs="宋体"/>
          <w:kern w:val="0"/>
          <w:sz w:val="24"/>
          <w:shd w:val="clear" w:color="auto" w:fill="FFFFFF"/>
        </w:rPr>
      </w:pPr>
      <w:r>
        <w:rPr>
          <w:rFonts w:ascii="宋体" w:hAnsi="宋体" w:cs="宋体" w:hint="eastAsia"/>
          <w:kern w:val="0"/>
          <w:sz w:val="24"/>
          <w:shd w:val="clear" w:color="auto" w:fill="FFFFFF"/>
        </w:rPr>
        <w:t>4．除非另外达成协议并生效，你方的中标通知和我方</w:t>
      </w:r>
      <w:r>
        <w:rPr>
          <w:rFonts w:ascii="宋体" w:hAnsi="宋体" w:cs="宋体" w:hint="eastAsia"/>
          <w:sz w:val="24"/>
          <w:shd w:val="clear" w:color="auto" w:fill="FFFFFF"/>
        </w:rPr>
        <w:t>所递交的</w:t>
      </w:r>
      <w:r>
        <w:rPr>
          <w:rFonts w:ascii="宋体" w:hAnsi="宋体" w:cs="宋体" w:hint="eastAsia"/>
          <w:kern w:val="0"/>
          <w:sz w:val="24"/>
          <w:shd w:val="clear" w:color="auto" w:fill="FFFFFF"/>
        </w:rPr>
        <w:t>投标文件将构成</w:t>
      </w:r>
    </w:p>
    <w:p w:rsidR="00237534" w:rsidRDefault="00D74FA5">
      <w:pPr>
        <w:shd w:val="clear" w:color="auto" w:fill="FFFFFF"/>
        <w:autoSpaceDE w:val="0"/>
        <w:autoSpaceDN w:val="0"/>
        <w:adjustRightInd w:val="0"/>
        <w:spacing w:line="600" w:lineRule="exact"/>
        <w:jc w:val="left"/>
        <w:rPr>
          <w:rFonts w:ascii="宋体" w:hAnsi="宋体" w:cs="宋体"/>
          <w:sz w:val="24"/>
          <w:shd w:val="clear" w:color="auto" w:fill="FFFFFF"/>
        </w:rPr>
      </w:pPr>
      <w:r>
        <w:rPr>
          <w:rFonts w:ascii="宋体" w:hAnsi="宋体" w:cs="宋体" w:hint="eastAsia"/>
          <w:kern w:val="0"/>
          <w:sz w:val="24"/>
          <w:shd w:val="clear" w:color="auto" w:fill="FFFFFF"/>
        </w:rPr>
        <w:t>约束我们双方的合同。</w:t>
      </w:r>
    </w:p>
    <w:p w:rsidR="00237534" w:rsidRDefault="00D74FA5">
      <w:pPr>
        <w:shd w:val="clear" w:color="auto" w:fill="FFFFFF"/>
        <w:autoSpaceDE w:val="0"/>
        <w:autoSpaceDN w:val="0"/>
        <w:adjustRightInd w:val="0"/>
        <w:spacing w:line="600" w:lineRule="exact"/>
        <w:ind w:left="360"/>
        <w:jc w:val="left"/>
        <w:rPr>
          <w:rFonts w:ascii="宋体" w:hAnsi="宋体" w:cs="宋体"/>
          <w:kern w:val="0"/>
          <w:sz w:val="24"/>
          <w:shd w:val="clear" w:color="auto" w:fill="FFFFFF"/>
        </w:rPr>
      </w:pPr>
      <w:r>
        <w:rPr>
          <w:rFonts w:ascii="宋体" w:hAnsi="宋体" w:cs="宋体" w:hint="eastAsia"/>
          <w:kern w:val="0"/>
          <w:sz w:val="24"/>
          <w:shd w:val="clear" w:color="auto" w:fill="FFFFFF"/>
        </w:rPr>
        <w:t>5．我方完全响应招标文件及补充文件中提出的所有实质性要求。</w:t>
      </w:r>
    </w:p>
    <w:p w:rsidR="00237534" w:rsidRDefault="00D74FA5">
      <w:pPr>
        <w:shd w:val="clear" w:color="auto" w:fill="FFFFFF"/>
        <w:autoSpaceDE w:val="0"/>
        <w:autoSpaceDN w:val="0"/>
        <w:adjustRightInd w:val="0"/>
        <w:spacing w:line="600" w:lineRule="exact"/>
        <w:ind w:left="360"/>
        <w:jc w:val="left"/>
        <w:rPr>
          <w:rFonts w:ascii="宋体" w:hAnsi="宋体" w:cs="宋体"/>
          <w:kern w:val="0"/>
          <w:sz w:val="24"/>
          <w:shd w:val="clear" w:color="auto" w:fill="FFFFFF"/>
        </w:rPr>
      </w:pPr>
      <w:r>
        <w:rPr>
          <w:rFonts w:ascii="宋体" w:hAnsi="宋体" w:cs="宋体" w:hint="eastAsia"/>
          <w:kern w:val="0"/>
          <w:sz w:val="24"/>
          <w:shd w:val="clear" w:color="auto" w:fill="FFFFFF"/>
        </w:rPr>
        <w:t>6.若我方中标，我方承诺按照国家标准缴纳招标代理服务费。</w:t>
      </w:r>
    </w:p>
    <w:p w:rsidR="00237534" w:rsidRDefault="00D74FA5">
      <w:pPr>
        <w:shd w:val="clear" w:color="auto" w:fill="FFFFFF"/>
        <w:autoSpaceDE w:val="0"/>
        <w:autoSpaceDN w:val="0"/>
        <w:adjustRightInd w:val="0"/>
        <w:spacing w:line="600" w:lineRule="exact"/>
        <w:ind w:left="360"/>
        <w:jc w:val="left"/>
        <w:rPr>
          <w:rFonts w:ascii="宋体" w:hAnsi="宋体" w:cs="宋体"/>
          <w:kern w:val="0"/>
          <w:sz w:val="24"/>
          <w:shd w:val="clear" w:color="auto" w:fill="FFFFFF"/>
        </w:rPr>
      </w:pPr>
      <w:r>
        <w:rPr>
          <w:rFonts w:ascii="宋体" w:hAnsi="宋体" w:cs="宋体" w:hint="eastAsia"/>
          <w:kern w:val="0"/>
          <w:sz w:val="24"/>
          <w:shd w:val="clear" w:color="auto" w:fill="FFFFFF"/>
        </w:rPr>
        <w:t>7．我方理解并完全同意在我方未中标时贵方有可能采用我方投标文件中的内容。</w:t>
      </w:r>
    </w:p>
    <w:p w:rsidR="00237534" w:rsidRDefault="00D74FA5">
      <w:pPr>
        <w:shd w:val="clear" w:color="auto" w:fill="FFFFFF"/>
        <w:autoSpaceDE w:val="0"/>
        <w:autoSpaceDN w:val="0"/>
        <w:adjustRightInd w:val="0"/>
        <w:spacing w:line="600" w:lineRule="exact"/>
        <w:ind w:firstLineChars="900" w:firstLine="2160"/>
        <w:jc w:val="left"/>
        <w:rPr>
          <w:rFonts w:ascii="宋体" w:hAnsi="宋体" w:cs="宋体"/>
          <w:kern w:val="0"/>
          <w:sz w:val="24"/>
          <w:shd w:val="clear" w:color="auto" w:fill="FFFFFF"/>
        </w:rPr>
      </w:pPr>
      <w:r>
        <w:rPr>
          <w:rFonts w:ascii="宋体" w:hAnsi="宋体" w:cs="宋体" w:hint="eastAsia"/>
          <w:kern w:val="0"/>
          <w:sz w:val="24"/>
          <w:shd w:val="clear" w:color="auto" w:fill="FFFFFF"/>
        </w:rPr>
        <w:t>投标人：</w:t>
      </w:r>
      <w:r>
        <w:rPr>
          <w:rFonts w:ascii="宋体" w:hAnsi="宋体" w:cs="宋体" w:hint="eastAsia"/>
          <w:kern w:val="0"/>
          <w:sz w:val="24"/>
          <w:u w:val="single"/>
          <w:shd w:val="clear" w:color="auto" w:fill="FFFFFF"/>
        </w:rPr>
        <w:t xml:space="preserve">               </w:t>
      </w:r>
      <w:r>
        <w:rPr>
          <w:rFonts w:ascii="宋体" w:hAnsi="宋体" w:cs="宋体" w:hint="eastAsia"/>
          <w:kern w:val="0"/>
          <w:sz w:val="24"/>
          <w:shd w:val="clear" w:color="auto" w:fill="FFFFFF"/>
        </w:rPr>
        <w:t>（盖单位公章）</w:t>
      </w:r>
    </w:p>
    <w:p w:rsidR="00237534" w:rsidRDefault="00D74FA5">
      <w:pPr>
        <w:shd w:val="clear" w:color="auto" w:fill="FFFFFF"/>
        <w:autoSpaceDE w:val="0"/>
        <w:autoSpaceDN w:val="0"/>
        <w:adjustRightInd w:val="0"/>
        <w:spacing w:line="600" w:lineRule="exact"/>
        <w:ind w:firstLineChars="900" w:firstLine="2160"/>
        <w:jc w:val="left"/>
        <w:rPr>
          <w:rFonts w:ascii="宋体" w:hAnsi="宋体" w:cs="宋体"/>
          <w:kern w:val="0"/>
          <w:sz w:val="24"/>
          <w:shd w:val="clear" w:color="auto" w:fill="FFFFFF"/>
        </w:rPr>
      </w:pPr>
      <w:r>
        <w:rPr>
          <w:rFonts w:ascii="宋体" w:hAnsi="宋体" w:cs="宋体" w:hint="eastAsia"/>
          <w:kern w:val="0"/>
          <w:sz w:val="24"/>
          <w:shd w:val="clear" w:color="auto" w:fill="FFFFFF"/>
        </w:rPr>
        <w:t xml:space="preserve">投标人法定代表人或授权委托人（签字或盖章）：  </w:t>
      </w:r>
    </w:p>
    <w:p w:rsidR="00237534" w:rsidRDefault="00D74FA5">
      <w:pPr>
        <w:shd w:val="clear" w:color="auto" w:fill="FFFFFF"/>
        <w:autoSpaceDE w:val="0"/>
        <w:autoSpaceDN w:val="0"/>
        <w:adjustRightInd w:val="0"/>
        <w:spacing w:line="420" w:lineRule="exact"/>
        <w:ind w:right="560" w:firstLineChars="900" w:firstLine="2160"/>
        <w:rPr>
          <w:rFonts w:ascii="宋体" w:hAnsi="宋体" w:cs="宋体"/>
          <w:kern w:val="0"/>
          <w:sz w:val="28"/>
          <w:szCs w:val="28"/>
          <w:shd w:val="clear" w:color="auto" w:fill="FFFFFF"/>
        </w:rPr>
      </w:pPr>
      <w:r>
        <w:rPr>
          <w:rFonts w:ascii="宋体" w:hAnsi="宋体" w:cs="宋体" w:hint="eastAsia"/>
          <w:kern w:val="0"/>
          <w:sz w:val="24"/>
          <w:shd w:val="clear" w:color="auto" w:fill="FFFFFF"/>
        </w:rPr>
        <w:t>日期：       年    月   日</w:t>
      </w:r>
      <w:r>
        <w:rPr>
          <w:rFonts w:ascii="宋体" w:hAnsi="宋体" w:cs="宋体" w:hint="eastAsia"/>
          <w:kern w:val="0"/>
          <w:sz w:val="28"/>
          <w:szCs w:val="28"/>
          <w:shd w:val="clear" w:color="auto" w:fill="FFFFFF"/>
        </w:rPr>
        <w:t xml:space="preserve">  </w:t>
      </w:r>
    </w:p>
    <w:p w:rsidR="00237534" w:rsidRDefault="00237534">
      <w:pPr>
        <w:shd w:val="clear" w:color="auto" w:fill="FFFFFF"/>
        <w:autoSpaceDE w:val="0"/>
        <w:autoSpaceDN w:val="0"/>
        <w:adjustRightInd w:val="0"/>
        <w:spacing w:line="600" w:lineRule="exact"/>
        <w:jc w:val="center"/>
        <w:outlineLvl w:val="1"/>
        <w:rPr>
          <w:rFonts w:ascii="宋体" w:hAnsi="宋体"/>
          <w:kern w:val="0"/>
          <w:sz w:val="24"/>
        </w:rPr>
      </w:pPr>
    </w:p>
    <w:p w:rsidR="00237534" w:rsidRDefault="00D74FA5">
      <w:pPr>
        <w:shd w:val="clear" w:color="auto" w:fill="FFFFFF"/>
        <w:autoSpaceDE w:val="0"/>
        <w:autoSpaceDN w:val="0"/>
        <w:adjustRightInd w:val="0"/>
        <w:spacing w:line="600" w:lineRule="exact"/>
        <w:jc w:val="center"/>
        <w:outlineLvl w:val="1"/>
        <w:rPr>
          <w:rFonts w:ascii="宋体" w:hAnsi="宋体"/>
          <w:kern w:val="0"/>
          <w:sz w:val="24"/>
        </w:rPr>
      </w:pPr>
      <w:r>
        <w:rPr>
          <w:rFonts w:ascii="宋体" w:hAnsi="宋体" w:hint="eastAsia"/>
          <w:kern w:val="0"/>
          <w:sz w:val="24"/>
        </w:rPr>
        <w:br w:type="page"/>
      </w:r>
      <w:r>
        <w:rPr>
          <w:rFonts w:ascii="宋体" w:hAnsi="宋体" w:hint="eastAsia"/>
          <w:kern w:val="0"/>
          <w:sz w:val="24"/>
        </w:rPr>
        <w:lastRenderedPageBreak/>
        <w:t>1.2投标函附录</w:t>
      </w:r>
    </w:p>
    <w:p w:rsidR="00237534" w:rsidRDefault="00237534">
      <w:bookmarkStart w:id="238" w:name="_Toc488657383"/>
    </w:p>
    <w:tbl>
      <w:tblPr>
        <w:tblpPr w:leftFromText="180" w:rightFromText="180" w:vertAnchor="page" w:horzAnchor="margin" w:tblpXSpec="center" w:tblpY="2284"/>
        <w:tblW w:w="8960" w:type="dxa"/>
        <w:tblBorders>
          <w:top w:val="single" w:sz="4" w:space="0" w:color="auto"/>
          <w:left w:val="single" w:sz="4" w:space="0" w:color="auto"/>
          <w:bottom w:val="single" w:sz="4" w:space="0" w:color="auto"/>
          <w:right w:val="single" w:sz="4" w:space="0" w:color="auto"/>
        </w:tblBorders>
        <w:tblLayout w:type="fixed"/>
        <w:tblLook w:val="04A0"/>
      </w:tblPr>
      <w:tblGrid>
        <w:gridCol w:w="1873"/>
        <w:gridCol w:w="2912"/>
        <w:gridCol w:w="1326"/>
        <w:gridCol w:w="2849"/>
      </w:tblGrid>
      <w:tr w:rsidR="00237534">
        <w:trPr>
          <w:trHeight w:val="495"/>
        </w:trPr>
        <w:tc>
          <w:tcPr>
            <w:tcW w:w="1873" w:type="dxa"/>
            <w:tcBorders>
              <w:top w:val="single" w:sz="4" w:space="0" w:color="auto"/>
              <w:left w:val="single" w:sz="4" w:space="0" w:color="auto"/>
              <w:bottom w:val="single" w:sz="4" w:space="0" w:color="auto"/>
              <w:right w:val="single" w:sz="4" w:space="0" w:color="auto"/>
            </w:tcBorders>
            <w:vAlign w:val="center"/>
          </w:tcPr>
          <w:bookmarkEnd w:id="238"/>
          <w:p w:rsidR="00237534" w:rsidRDefault="00D74FA5">
            <w:pPr>
              <w:jc w:val="center"/>
            </w:pPr>
            <w:r>
              <w:rPr>
                <w:rFonts w:hint="eastAsia"/>
              </w:rPr>
              <w:t>项目名称</w:t>
            </w:r>
          </w:p>
        </w:tc>
        <w:tc>
          <w:tcPr>
            <w:tcW w:w="7087" w:type="dxa"/>
            <w:gridSpan w:val="3"/>
            <w:tcBorders>
              <w:top w:val="single" w:sz="4" w:space="0" w:color="auto"/>
              <w:left w:val="single" w:sz="4" w:space="0" w:color="auto"/>
              <w:bottom w:val="single" w:sz="4" w:space="0" w:color="auto"/>
              <w:right w:val="single" w:sz="4" w:space="0" w:color="auto"/>
            </w:tcBorders>
            <w:vAlign w:val="center"/>
          </w:tcPr>
          <w:p w:rsidR="00237534" w:rsidRDefault="00D74FA5">
            <w:pPr>
              <w:shd w:val="clear" w:color="auto" w:fill="FFFFFF"/>
              <w:autoSpaceDE w:val="0"/>
              <w:autoSpaceDN w:val="0"/>
              <w:adjustRightInd w:val="0"/>
              <w:spacing w:line="360" w:lineRule="auto"/>
              <w:jc w:val="center"/>
              <w:rPr>
                <w:rFonts w:ascii="宋体" w:hAnsi="宋体"/>
                <w:kern w:val="0"/>
                <w:sz w:val="24"/>
              </w:rPr>
            </w:pPr>
            <w:r>
              <w:rPr>
                <w:rFonts w:ascii="宋体" w:hAnsi="宋体" w:hint="eastAsia"/>
                <w:kern w:val="0"/>
                <w:sz w:val="24"/>
              </w:rPr>
              <w:t xml:space="preserve"> </w:t>
            </w:r>
          </w:p>
        </w:tc>
      </w:tr>
      <w:tr w:rsidR="00237534">
        <w:trPr>
          <w:trHeight w:val="601"/>
        </w:trPr>
        <w:tc>
          <w:tcPr>
            <w:tcW w:w="1873" w:type="dxa"/>
            <w:tcBorders>
              <w:top w:val="single" w:sz="4" w:space="0" w:color="auto"/>
              <w:left w:val="single" w:sz="4" w:space="0" w:color="auto"/>
              <w:bottom w:val="single" w:sz="4" w:space="0" w:color="auto"/>
              <w:right w:val="single" w:sz="4" w:space="0" w:color="auto"/>
            </w:tcBorders>
            <w:vAlign w:val="center"/>
          </w:tcPr>
          <w:p w:rsidR="00237534" w:rsidRDefault="00D74FA5">
            <w:pPr>
              <w:jc w:val="center"/>
            </w:pPr>
            <w:r>
              <w:rPr>
                <w:rFonts w:hint="eastAsia"/>
              </w:rPr>
              <w:t>投标单位</w:t>
            </w:r>
          </w:p>
        </w:tc>
        <w:tc>
          <w:tcPr>
            <w:tcW w:w="7087" w:type="dxa"/>
            <w:gridSpan w:val="3"/>
            <w:tcBorders>
              <w:top w:val="single" w:sz="4" w:space="0" w:color="auto"/>
              <w:left w:val="single" w:sz="4" w:space="0" w:color="auto"/>
              <w:bottom w:val="single" w:sz="4" w:space="0" w:color="auto"/>
              <w:right w:val="single" w:sz="4" w:space="0" w:color="auto"/>
            </w:tcBorders>
          </w:tcPr>
          <w:p w:rsidR="00237534" w:rsidRDefault="00237534">
            <w:pPr>
              <w:shd w:val="clear" w:color="auto" w:fill="FFFFFF"/>
              <w:autoSpaceDE w:val="0"/>
              <w:autoSpaceDN w:val="0"/>
              <w:adjustRightInd w:val="0"/>
              <w:spacing w:line="360" w:lineRule="auto"/>
              <w:ind w:left="360"/>
              <w:jc w:val="left"/>
              <w:rPr>
                <w:rFonts w:ascii="宋体" w:hAnsi="宋体"/>
                <w:kern w:val="0"/>
                <w:sz w:val="24"/>
              </w:rPr>
            </w:pPr>
          </w:p>
        </w:tc>
      </w:tr>
      <w:tr w:rsidR="00237534">
        <w:trPr>
          <w:trHeight w:val="601"/>
        </w:trPr>
        <w:tc>
          <w:tcPr>
            <w:tcW w:w="1873" w:type="dxa"/>
            <w:tcBorders>
              <w:top w:val="single" w:sz="4" w:space="0" w:color="auto"/>
              <w:left w:val="single" w:sz="4" w:space="0" w:color="auto"/>
              <w:bottom w:val="single" w:sz="4" w:space="0" w:color="auto"/>
              <w:right w:val="single" w:sz="4" w:space="0" w:color="auto"/>
            </w:tcBorders>
            <w:vAlign w:val="center"/>
          </w:tcPr>
          <w:p w:rsidR="00237534" w:rsidRDefault="00D74FA5">
            <w:pPr>
              <w:jc w:val="center"/>
            </w:pPr>
            <w:r>
              <w:rPr>
                <w:rFonts w:hint="eastAsia"/>
              </w:rPr>
              <w:t>投标范围</w:t>
            </w:r>
          </w:p>
        </w:tc>
        <w:tc>
          <w:tcPr>
            <w:tcW w:w="7087" w:type="dxa"/>
            <w:gridSpan w:val="3"/>
            <w:tcBorders>
              <w:top w:val="single" w:sz="4" w:space="0" w:color="auto"/>
              <w:left w:val="single" w:sz="4" w:space="0" w:color="auto"/>
              <w:bottom w:val="single" w:sz="4" w:space="0" w:color="auto"/>
              <w:right w:val="single" w:sz="4" w:space="0" w:color="auto"/>
            </w:tcBorders>
          </w:tcPr>
          <w:p w:rsidR="00237534" w:rsidRDefault="00237534">
            <w:pPr>
              <w:shd w:val="clear" w:color="auto" w:fill="FFFFFF"/>
              <w:autoSpaceDE w:val="0"/>
              <w:autoSpaceDN w:val="0"/>
              <w:adjustRightInd w:val="0"/>
              <w:spacing w:line="360" w:lineRule="auto"/>
              <w:ind w:left="360"/>
              <w:jc w:val="center"/>
              <w:rPr>
                <w:rFonts w:ascii="宋体" w:hAnsi="宋体"/>
                <w:kern w:val="0"/>
                <w:sz w:val="24"/>
              </w:rPr>
            </w:pPr>
          </w:p>
        </w:tc>
      </w:tr>
      <w:tr w:rsidR="00237534">
        <w:trPr>
          <w:cantSplit/>
          <w:trHeight w:val="1245"/>
        </w:trPr>
        <w:tc>
          <w:tcPr>
            <w:tcW w:w="1873" w:type="dxa"/>
            <w:tcBorders>
              <w:top w:val="single" w:sz="4" w:space="0" w:color="auto"/>
              <w:left w:val="single" w:sz="4" w:space="0" w:color="auto"/>
              <w:right w:val="single" w:sz="4" w:space="0" w:color="auto"/>
            </w:tcBorders>
            <w:vAlign w:val="center"/>
          </w:tcPr>
          <w:p w:rsidR="00237534" w:rsidRDefault="00D74FA5">
            <w:pPr>
              <w:jc w:val="center"/>
            </w:pPr>
            <w:r>
              <w:rPr>
                <w:rFonts w:hint="eastAsia"/>
              </w:rPr>
              <w:t>投标报价</w:t>
            </w:r>
          </w:p>
        </w:tc>
        <w:tc>
          <w:tcPr>
            <w:tcW w:w="7087" w:type="dxa"/>
            <w:gridSpan w:val="3"/>
            <w:tcBorders>
              <w:top w:val="single" w:sz="4" w:space="0" w:color="auto"/>
              <w:left w:val="single" w:sz="4" w:space="0" w:color="auto"/>
              <w:right w:val="single" w:sz="4" w:space="0" w:color="auto"/>
            </w:tcBorders>
            <w:vAlign w:val="center"/>
          </w:tcPr>
          <w:p w:rsidR="00237534" w:rsidRDefault="00D74FA5">
            <w:pPr>
              <w:shd w:val="clear" w:color="auto" w:fill="FFFFFF"/>
              <w:autoSpaceDE w:val="0"/>
              <w:autoSpaceDN w:val="0"/>
              <w:adjustRightInd w:val="0"/>
              <w:spacing w:line="360" w:lineRule="auto"/>
              <w:ind w:left="600"/>
              <w:jc w:val="left"/>
              <w:rPr>
                <w:rFonts w:ascii="宋体" w:hAnsi="宋体"/>
                <w:kern w:val="0"/>
                <w:sz w:val="24"/>
              </w:rPr>
            </w:pPr>
            <w:r>
              <w:rPr>
                <w:rFonts w:ascii="宋体" w:hAnsi="宋体" w:hint="eastAsia"/>
                <w:kern w:val="0"/>
                <w:sz w:val="24"/>
              </w:rPr>
              <w:t>大写：</w:t>
            </w:r>
            <w:r>
              <w:rPr>
                <w:rFonts w:ascii="宋体" w:hAnsi="宋体" w:hint="eastAsia"/>
                <w:kern w:val="0"/>
                <w:sz w:val="24"/>
                <w:u w:val="single"/>
              </w:rPr>
              <w:t xml:space="preserve">       </w:t>
            </w:r>
            <w:r>
              <w:rPr>
                <w:rFonts w:ascii="宋体" w:hAnsi="宋体" w:hint="eastAsia"/>
                <w:kern w:val="0"/>
                <w:sz w:val="24"/>
              </w:rPr>
              <w:t xml:space="preserve"> </w:t>
            </w:r>
          </w:p>
          <w:p w:rsidR="00237534" w:rsidRDefault="00D74FA5">
            <w:pPr>
              <w:shd w:val="clear" w:color="auto" w:fill="FFFFFF"/>
              <w:autoSpaceDE w:val="0"/>
              <w:autoSpaceDN w:val="0"/>
              <w:adjustRightInd w:val="0"/>
              <w:spacing w:line="360" w:lineRule="auto"/>
              <w:ind w:left="600"/>
              <w:jc w:val="left"/>
              <w:rPr>
                <w:rFonts w:ascii="宋体" w:hAnsi="宋体"/>
                <w:kern w:val="0"/>
                <w:sz w:val="24"/>
              </w:rPr>
            </w:pPr>
            <w:r>
              <w:rPr>
                <w:rFonts w:ascii="宋体" w:hAnsi="宋体" w:hint="eastAsia"/>
                <w:kern w:val="0"/>
                <w:sz w:val="24"/>
              </w:rPr>
              <w:t>小写：</w:t>
            </w:r>
            <w:r>
              <w:rPr>
                <w:rFonts w:ascii="宋体" w:hAnsi="宋体" w:hint="eastAsia"/>
                <w:kern w:val="0"/>
                <w:sz w:val="24"/>
                <w:u w:val="single"/>
              </w:rPr>
              <w:t xml:space="preserve">       </w:t>
            </w:r>
            <w:r>
              <w:rPr>
                <w:rFonts w:ascii="宋体" w:hAnsi="宋体" w:hint="eastAsia"/>
                <w:kern w:val="0"/>
                <w:sz w:val="24"/>
              </w:rPr>
              <w:t xml:space="preserve">  </w:t>
            </w:r>
          </w:p>
        </w:tc>
      </w:tr>
      <w:tr w:rsidR="00237534">
        <w:trPr>
          <w:cantSplit/>
          <w:trHeight w:val="1087"/>
        </w:trPr>
        <w:tc>
          <w:tcPr>
            <w:tcW w:w="1873" w:type="dxa"/>
            <w:tcBorders>
              <w:top w:val="single" w:sz="4" w:space="0" w:color="auto"/>
              <w:left w:val="single" w:sz="4" w:space="0" w:color="auto"/>
              <w:bottom w:val="single" w:sz="4" w:space="0" w:color="auto"/>
              <w:right w:val="single" w:sz="4" w:space="0" w:color="auto"/>
            </w:tcBorders>
            <w:vAlign w:val="center"/>
          </w:tcPr>
          <w:p w:rsidR="00237534" w:rsidRDefault="00D74FA5">
            <w:pPr>
              <w:shd w:val="clear" w:color="auto" w:fill="FFFFFF"/>
              <w:autoSpaceDE w:val="0"/>
              <w:autoSpaceDN w:val="0"/>
              <w:adjustRightInd w:val="0"/>
              <w:spacing w:line="360" w:lineRule="auto"/>
              <w:jc w:val="center"/>
              <w:rPr>
                <w:rFonts w:ascii="宋体" w:hAnsi="宋体"/>
                <w:kern w:val="0"/>
                <w:sz w:val="24"/>
              </w:rPr>
            </w:pPr>
            <w:r>
              <w:rPr>
                <w:rFonts w:ascii="宋体" w:hAnsi="宋体" w:hint="eastAsia"/>
                <w:kern w:val="0"/>
                <w:sz w:val="24"/>
              </w:rPr>
              <w:t>勘察设计周期</w:t>
            </w:r>
          </w:p>
        </w:tc>
        <w:tc>
          <w:tcPr>
            <w:tcW w:w="7087" w:type="dxa"/>
            <w:gridSpan w:val="3"/>
            <w:tcBorders>
              <w:top w:val="single" w:sz="4" w:space="0" w:color="auto"/>
              <w:left w:val="single" w:sz="4" w:space="0" w:color="auto"/>
              <w:bottom w:val="single" w:sz="4" w:space="0" w:color="auto"/>
              <w:right w:val="single" w:sz="4" w:space="0" w:color="auto"/>
            </w:tcBorders>
            <w:vAlign w:val="center"/>
          </w:tcPr>
          <w:p w:rsidR="00237534" w:rsidRDefault="00D74FA5">
            <w:pPr>
              <w:shd w:val="clear" w:color="auto" w:fill="FFFFFF"/>
              <w:autoSpaceDE w:val="0"/>
              <w:autoSpaceDN w:val="0"/>
              <w:adjustRightInd w:val="0"/>
              <w:spacing w:line="360" w:lineRule="auto"/>
              <w:jc w:val="center"/>
              <w:rPr>
                <w:rFonts w:ascii="宋体" w:hAnsi="宋体"/>
                <w:kern w:val="0"/>
                <w:sz w:val="24"/>
              </w:rPr>
            </w:pPr>
            <w:r>
              <w:rPr>
                <w:rFonts w:ascii="宋体" w:hint="eastAsia"/>
                <w:sz w:val="24"/>
              </w:rPr>
              <w:t xml:space="preserve"> </w:t>
            </w:r>
            <w:r>
              <w:rPr>
                <w:rFonts w:ascii="宋体" w:hint="eastAsia"/>
                <w:sz w:val="24"/>
                <w:u w:val="single"/>
              </w:rPr>
              <w:t xml:space="preserve">      </w:t>
            </w:r>
            <w:r>
              <w:rPr>
                <w:rFonts w:ascii="宋体" w:hint="eastAsia"/>
                <w:sz w:val="24"/>
              </w:rPr>
              <w:t>日历天</w:t>
            </w:r>
          </w:p>
        </w:tc>
      </w:tr>
      <w:tr w:rsidR="00237534">
        <w:trPr>
          <w:trHeight w:val="708"/>
        </w:trPr>
        <w:tc>
          <w:tcPr>
            <w:tcW w:w="1873" w:type="dxa"/>
            <w:tcBorders>
              <w:top w:val="single" w:sz="4" w:space="0" w:color="auto"/>
              <w:left w:val="single" w:sz="4" w:space="0" w:color="auto"/>
              <w:bottom w:val="single" w:sz="4" w:space="0" w:color="auto"/>
              <w:right w:val="single" w:sz="4" w:space="0" w:color="auto"/>
            </w:tcBorders>
            <w:vAlign w:val="center"/>
          </w:tcPr>
          <w:p w:rsidR="00237534" w:rsidRDefault="00D74FA5">
            <w:pPr>
              <w:shd w:val="clear" w:color="auto" w:fill="FFFFFF"/>
              <w:autoSpaceDE w:val="0"/>
              <w:autoSpaceDN w:val="0"/>
              <w:adjustRightInd w:val="0"/>
              <w:spacing w:line="360" w:lineRule="auto"/>
              <w:jc w:val="center"/>
              <w:rPr>
                <w:rFonts w:ascii="宋体" w:hAnsi="宋体"/>
                <w:kern w:val="0"/>
                <w:sz w:val="24"/>
              </w:rPr>
            </w:pPr>
            <w:r>
              <w:rPr>
                <w:rFonts w:ascii="宋体" w:hAnsi="宋体" w:hint="eastAsia"/>
                <w:kern w:val="0"/>
                <w:sz w:val="24"/>
              </w:rPr>
              <w:t>质量控制目标</w:t>
            </w:r>
          </w:p>
        </w:tc>
        <w:tc>
          <w:tcPr>
            <w:tcW w:w="7087" w:type="dxa"/>
            <w:gridSpan w:val="3"/>
            <w:tcBorders>
              <w:top w:val="single" w:sz="4" w:space="0" w:color="auto"/>
              <w:left w:val="single" w:sz="4" w:space="0" w:color="auto"/>
              <w:bottom w:val="single" w:sz="4" w:space="0" w:color="auto"/>
              <w:right w:val="single" w:sz="4" w:space="0" w:color="auto"/>
            </w:tcBorders>
            <w:vAlign w:val="center"/>
          </w:tcPr>
          <w:p w:rsidR="00237534" w:rsidRDefault="00237534">
            <w:pPr>
              <w:jc w:val="center"/>
            </w:pPr>
          </w:p>
        </w:tc>
      </w:tr>
      <w:tr w:rsidR="00237534">
        <w:trPr>
          <w:trHeight w:val="534"/>
        </w:trPr>
        <w:tc>
          <w:tcPr>
            <w:tcW w:w="1873" w:type="dxa"/>
            <w:tcBorders>
              <w:top w:val="single" w:sz="4" w:space="0" w:color="auto"/>
              <w:left w:val="single" w:sz="4" w:space="0" w:color="auto"/>
              <w:bottom w:val="single" w:sz="4" w:space="0" w:color="auto"/>
              <w:right w:val="single" w:sz="4" w:space="0" w:color="auto"/>
            </w:tcBorders>
            <w:vAlign w:val="center"/>
          </w:tcPr>
          <w:p w:rsidR="00237534" w:rsidRDefault="00D74FA5">
            <w:pPr>
              <w:shd w:val="clear" w:color="auto" w:fill="FFFFFF"/>
              <w:autoSpaceDE w:val="0"/>
              <w:autoSpaceDN w:val="0"/>
              <w:adjustRightInd w:val="0"/>
              <w:spacing w:line="360" w:lineRule="auto"/>
              <w:jc w:val="center"/>
              <w:rPr>
                <w:rFonts w:ascii="宋体" w:hAnsi="宋体"/>
                <w:kern w:val="0"/>
                <w:sz w:val="24"/>
              </w:rPr>
            </w:pPr>
            <w:r>
              <w:rPr>
                <w:rFonts w:ascii="宋体" w:hAnsi="宋体" w:hint="eastAsia"/>
                <w:kern w:val="0"/>
                <w:sz w:val="24"/>
              </w:rPr>
              <w:t>投标有效期</w:t>
            </w:r>
          </w:p>
        </w:tc>
        <w:tc>
          <w:tcPr>
            <w:tcW w:w="7087" w:type="dxa"/>
            <w:gridSpan w:val="3"/>
            <w:tcBorders>
              <w:top w:val="single" w:sz="4" w:space="0" w:color="auto"/>
              <w:left w:val="single" w:sz="4" w:space="0" w:color="auto"/>
              <w:bottom w:val="single" w:sz="4" w:space="0" w:color="auto"/>
              <w:right w:val="single" w:sz="4" w:space="0" w:color="auto"/>
            </w:tcBorders>
            <w:vAlign w:val="center"/>
          </w:tcPr>
          <w:p w:rsidR="00237534" w:rsidRDefault="00237534">
            <w:pPr>
              <w:jc w:val="center"/>
            </w:pPr>
          </w:p>
        </w:tc>
      </w:tr>
      <w:tr w:rsidR="00237534">
        <w:trPr>
          <w:trHeight w:val="853"/>
        </w:trPr>
        <w:tc>
          <w:tcPr>
            <w:tcW w:w="1873" w:type="dxa"/>
            <w:tcBorders>
              <w:top w:val="single" w:sz="4" w:space="0" w:color="auto"/>
              <w:left w:val="single" w:sz="4" w:space="0" w:color="auto"/>
              <w:bottom w:val="single" w:sz="4" w:space="0" w:color="auto"/>
              <w:right w:val="single" w:sz="4" w:space="0" w:color="auto"/>
            </w:tcBorders>
            <w:vAlign w:val="center"/>
          </w:tcPr>
          <w:p w:rsidR="00237534" w:rsidRDefault="00D74FA5">
            <w:r>
              <w:rPr>
                <w:rFonts w:hint="eastAsia"/>
              </w:rPr>
              <w:t>项目负责人姓名</w:t>
            </w:r>
          </w:p>
        </w:tc>
        <w:tc>
          <w:tcPr>
            <w:tcW w:w="2912" w:type="dxa"/>
            <w:tcBorders>
              <w:top w:val="single" w:sz="4" w:space="0" w:color="auto"/>
              <w:left w:val="single" w:sz="4" w:space="0" w:color="auto"/>
              <w:bottom w:val="single" w:sz="4" w:space="0" w:color="auto"/>
              <w:right w:val="single" w:sz="4" w:space="0" w:color="auto"/>
            </w:tcBorders>
            <w:vAlign w:val="center"/>
          </w:tcPr>
          <w:p w:rsidR="00237534" w:rsidRDefault="00237534">
            <w:pPr>
              <w:shd w:val="clear" w:color="auto" w:fill="FFFFFF"/>
              <w:autoSpaceDE w:val="0"/>
              <w:autoSpaceDN w:val="0"/>
              <w:adjustRightInd w:val="0"/>
              <w:spacing w:line="360" w:lineRule="auto"/>
              <w:ind w:left="360"/>
              <w:jc w:val="center"/>
              <w:rPr>
                <w:rFonts w:ascii="宋体" w:hAnsi="宋体"/>
                <w:kern w:val="0"/>
                <w:sz w:val="24"/>
              </w:rPr>
            </w:pPr>
          </w:p>
        </w:tc>
        <w:tc>
          <w:tcPr>
            <w:tcW w:w="1326" w:type="dxa"/>
            <w:tcBorders>
              <w:top w:val="single" w:sz="4" w:space="0" w:color="auto"/>
              <w:left w:val="single" w:sz="4" w:space="0" w:color="auto"/>
              <w:bottom w:val="single" w:sz="4" w:space="0" w:color="auto"/>
              <w:right w:val="single" w:sz="4" w:space="0" w:color="auto"/>
            </w:tcBorders>
            <w:vAlign w:val="center"/>
          </w:tcPr>
          <w:p w:rsidR="00237534" w:rsidRDefault="00D74FA5">
            <w:pPr>
              <w:shd w:val="clear" w:color="auto" w:fill="FFFFFF"/>
              <w:autoSpaceDE w:val="0"/>
              <w:autoSpaceDN w:val="0"/>
              <w:adjustRightInd w:val="0"/>
              <w:spacing w:line="360" w:lineRule="auto"/>
              <w:jc w:val="center"/>
              <w:rPr>
                <w:rFonts w:ascii="宋体" w:hAnsi="宋体"/>
                <w:kern w:val="0"/>
                <w:sz w:val="24"/>
              </w:rPr>
            </w:pPr>
            <w:r>
              <w:rPr>
                <w:rFonts w:ascii="宋体" w:hAnsi="宋体" w:hint="eastAsia"/>
                <w:kern w:val="0"/>
                <w:sz w:val="24"/>
              </w:rPr>
              <w:t>证书号</w:t>
            </w:r>
          </w:p>
        </w:tc>
        <w:tc>
          <w:tcPr>
            <w:tcW w:w="2849" w:type="dxa"/>
            <w:tcBorders>
              <w:top w:val="single" w:sz="4" w:space="0" w:color="auto"/>
              <w:left w:val="single" w:sz="4" w:space="0" w:color="auto"/>
              <w:bottom w:val="single" w:sz="4" w:space="0" w:color="auto"/>
              <w:right w:val="single" w:sz="4" w:space="0" w:color="auto"/>
            </w:tcBorders>
            <w:vAlign w:val="center"/>
          </w:tcPr>
          <w:p w:rsidR="00237534" w:rsidRDefault="00237534">
            <w:pPr>
              <w:jc w:val="center"/>
            </w:pPr>
          </w:p>
        </w:tc>
      </w:tr>
      <w:tr w:rsidR="00237534">
        <w:trPr>
          <w:trHeight w:val="894"/>
        </w:trPr>
        <w:tc>
          <w:tcPr>
            <w:tcW w:w="1873" w:type="dxa"/>
            <w:tcBorders>
              <w:top w:val="single" w:sz="4" w:space="0" w:color="auto"/>
              <w:left w:val="single" w:sz="4" w:space="0" w:color="auto"/>
              <w:bottom w:val="single" w:sz="4" w:space="0" w:color="auto"/>
              <w:right w:val="single" w:sz="4" w:space="0" w:color="auto"/>
            </w:tcBorders>
            <w:vAlign w:val="center"/>
          </w:tcPr>
          <w:p w:rsidR="00237534" w:rsidRDefault="00D74FA5">
            <w:pPr>
              <w:shd w:val="clear" w:color="auto" w:fill="FFFFFF"/>
              <w:autoSpaceDE w:val="0"/>
              <w:autoSpaceDN w:val="0"/>
              <w:adjustRightInd w:val="0"/>
              <w:spacing w:line="360" w:lineRule="auto"/>
              <w:rPr>
                <w:rFonts w:ascii="宋体" w:hAnsi="宋体"/>
                <w:kern w:val="0"/>
                <w:sz w:val="24"/>
              </w:rPr>
            </w:pPr>
            <w:r>
              <w:rPr>
                <w:rFonts w:ascii="宋体" w:hAnsi="宋体" w:hint="eastAsia"/>
                <w:kern w:val="0"/>
                <w:sz w:val="24"/>
              </w:rPr>
              <w:t>备注</w:t>
            </w:r>
          </w:p>
        </w:tc>
        <w:tc>
          <w:tcPr>
            <w:tcW w:w="7087" w:type="dxa"/>
            <w:gridSpan w:val="3"/>
            <w:tcBorders>
              <w:top w:val="single" w:sz="4" w:space="0" w:color="auto"/>
              <w:left w:val="single" w:sz="4" w:space="0" w:color="auto"/>
              <w:bottom w:val="single" w:sz="4" w:space="0" w:color="auto"/>
              <w:right w:val="single" w:sz="4" w:space="0" w:color="auto"/>
            </w:tcBorders>
            <w:vAlign w:val="center"/>
          </w:tcPr>
          <w:p w:rsidR="00237534" w:rsidRDefault="00237534">
            <w:pPr>
              <w:shd w:val="clear" w:color="auto" w:fill="FFFFFF"/>
              <w:autoSpaceDE w:val="0"/>
              <w:autoSpaceDN w:val="0"/>
              <w:adjustRightInd w:val="0"/>
              <w:spacing w:line="360" w:lineRule="auto"/>
              <w:ind w:left="360"/>
              <w:jc w:val="center"/>
              <w:rPr>
                <w:rFonts w:ascii="宋体" w:hAnsi="宋体"/>
                <w:kern w:val="0"/>
                <w:sz w:val="24"/>
              </w:rPr>
            </w:pPr>
          </w:p>
        </w:tc>
      </w:tr>
    </w:tbl>
    <w:p w:rsidR="00237534" w:rsidRDefault="00D74FA5">
      <w:pPr>
        <w:shd w:val="clear" w:color="auto" w:fill="FFFFFF"/>
        <w:autoSpaceDE w:val="0"/>
        <w:autoSpaceDN w:val="0"/>
        <w:adjustRightInd w:val="0"/>
        <w:spacing w:line="600" w:lineRule="exact"/>
        <w:ind w:right="560" w:firstLineChars="1600" w:firstLine="3840"/>
        <w:rPr>
          <w:rFonts w:ascii="宋体" w:hAnsi="宋体"/>
          <w:kern w:val="0"/>
          <w:sz w:val="24"/>
        </w:rPr>
      </w:pPr>
      <w:r>
        <w:rPr>
          <w:rFonts w:ascii="宋体" w:hAnsi="宋体" w:hint="eastAsia"/>
          <w:kern w:val="0"/>
          <w:sz w:val="24"/>
        </w:rPr>
        <w:t>投标人（盖单位公章）：</w:t>
      </w:r>
    </w:p>
    <w:p w:rsidR="00237534" w:rsidRDefault="00D74FA5">
      <w:pPr>
        <w:shd w:val="clear" w:color="auto" w:fill="FFFFFF"/>
        <w:autoSpaceDE w:val="0"/>
        <w:autoSpaceDN w:val="0"/>
        <w:adjustRightInd w:val="0"/>
        <w:spacing w:line="600" w:lineRule="exact"/>
        <w:ind w:left="305" w:right="480" w:firstLineChars="1500" w:firstLine="3600"/>
        <w:rPr>
          <w:rFonts w:ascii="宋体" w:hAnsi="宋体"/>
          <w:kern w:val="0"/>
          <w:sz w:val="24"/>
        </w:rPr>
      </w:pPr>
      <w:r>
        <w:rPr>
          <w:rFonts w:ascii="宋体" w:hAnsi="宋体" w:hint="eastAsia"/>
          <w:kern w:val="0"/>
          <w:sz w:val="24"/>
        </w:rPr>
        <w:t>法定代表人或授权委托人（签字或盖章）：</w:t>
      </w:r>
    </w:p>
    <w:p w:rsidR="00237534" w:rsidRDefault="00D74FA5">
      <w:pPr>
        <w:shd w:val="clear" w:color="auto" w:fill="FFFFFF"/>
        <w:autoSpaceDE w:val="0"/>
        <w:autoSpaceDN w:val="0"/>
        <w:adjustRightInd w:val="0"/>
        <w:spacing w:line="600" w:lineRule="exact"/>
        <w:ind w:right="480" w:firstLineChars="1650" w:firstLine="3960"/>
        <w:rPr>
          <w:rFonts w:ascii="宋体" w:hAnsi="宋体"/>
          <w:sz w:val="24"/>
        </w:rPr>
      </w:pPr>
      <w:r>
        <w:rPr>
          <w:rFonts w:ascii="宋体" w:hAnsi="宋体" w:hint="eastAsia"/>
          <w:kern w:val="0"/>
          <w:sz w:val="24"/>
        </w:rPr>
        <w:t xml:space="preserve">日期： 年    月   日  </w:t>
      </w:r>
    </w:p>
    <w:p w:rsidR="00237534" w:rsidRDefault="00237534">
      <w:pPr>
        <w:shd w:val="clear" w:color="auto" w:fill="FFFFFF"/>
        <w:jc w:val="right"/>
        <w:rPr>
          <w:rFonts w:ascii="宋体" w:hAnsi="宋体"/>
        </w:rPr>
      </w:pPr>
    </w:p>
    <w:p w:rsidR="00237534" w:rsidRDefault="00237534">
      <w:pPr>
        <w:shd w:val="clear" w:color="auto" w:fill="FFFFFF"/>
        <w:autoSpaceDE w:val="0"/>
        <w:autoSpaceDN w:val="0"/>
        <w:adjustRightInd w:val="0"/>
        <w:spacing w:line="288" w:lineRule="auto"/>
        <w:jc w:val="center"/>
        <w:outlineLvl w:val="1"/>
        <w:rPr>
          <w:rFonts w:ascii="宋体" w:hAnsi="宋体"/>
          <w:kern w:val="0"/>
          <w:sz w:val="24"/>
        </w:rPr>
      </w:pPr>
      <w:bookmarkStart w:id="239" w:name="_Toc488657384"/>
    </w:p>
    <w:p w:rsidR="00237534" w:rsidRDefault="00237534">
      <w:pPr>
        <w:shd w:val="clear" w:color="auto" w:fill="FFFFFF"/>
        <w:autoSpaceDE w:val="0"/>
        <w:autoSpaceDN w:val="0"/>
        <w:adjustRightInd w:val="0"/>
        <w:spacing w:line="288" w:lineRule="auto"/>
        <w:jc w:val="center"/>
        <w:outlineLvl w:val="1"/>
        <w:rPr>
          <w:rFonts w:ascii="宋体" w:hAnsi="宋体"/>
          <w:kern w:val="0"/>
          <w:sz w:val="24"/>
        </w:rPr>
      </w:pPr>
    </w:p>
    <w:p w:rsidR="00237534" w:rsidRDefault="00237534">
      <w:pPr>
        <w:shd w:val="clear" w:color="auto" w:fill="FFFFFF"/>
        <w:autoSpaceDE w:val="0"/>
        <w:autoSpaceDN w:val="0"/>
        <w:adjustRightInd w:val="0"/>
        <w:spacing w:line="288" w:lineRule="auto"/>
        <w:jc w:val="center"/>
        <w:outlineLvl w:val="1"/>
        <w:rPr>
          <w:rFonts w:ascii="宋体" w:hAnsi="宋体"/>
          <w:kern w:val="0"/>
          <w:sz w:val="24"/>
        </w:rPr>
      </w:pPr>
    </w:p>
    <w:p w:rsidR="00237534" w:rsidRDefault="00237534">
      <w:pPr>
        <w:shd w:val="clear" w:color="auto" w:fill="FFFFFF"/>
        <w:autoSpaceDE w:val="0"/>
        <w:autoSpaceDN w:val="0"/>
        <w:adjustRightInd w:val="0"/>
        <w:spacing w:line="288" w:lineRule="auto"/>
        <w:jc w:val="center"/>
        <w:outlineLvl w:val="1"/>
        <w:rPr>
          <w:rFonts w:ascii="宋体" w:hAnsi="宋体"/>
          <w:kern w:val="0"/>
          <w:sz w:val="24"/>
        </w:rPr>
      </w:pPr>
    </w:p>
    <w:p w:rsidR="00237534" w:rsidRDefault="00237534">
      <w:pPr>
        <w:pStyle w:val="2"/>
        <w:shd w:val="clear" w:color="auto" w:fill="FFFFFF"/>
        <w:jc w:val="center"/>
        <w:rPr>
          <w:rFonts w:cs="黑体"/>
          <w:szCs w:val="28"/>
        </w:rPr>
      </w:pPr>
      <w:bookmarkStart w:id="240" w:name="_Toc417977748"/>
      <w:bookmarkStart w:id="241" w:name="_Toc488657385"/>
      <w:bookmarkEnd w:id="239"/>
    </w:p>
    <w:p w:rsidR="00237534" w:rsidRDefault="00237534">
      <w:pPr>
        <w:pStyle w:val="2"/>
        <w:shd w:val="clear" w:color="auto" w:fill="FFFFFF"/>
        <w:jc w:val="center"/>
        <w:rPr>
          <w:rFonts w:cs="黑体"/>
          <w:szCs w:val="28"/>
        </w:rPr>
      </w:pPr>
    </w:p>
    <w:p w:rsidR="00237534" w:rsidRDefault="00D74FA5">
      <w:pPr>
        <w:pStyle w:val="2"/>
        <w:shd w:val="clear" w:color="auto" w:fill="FFFFFF"/>
        <w:jc w:val="center"/>
        <w:rPr>
          <w:rFonts w:cs="黑体"/>
          <w:szCs w:val="28"/>
        </w:rPr>
      </w:pPr>
      <w:r>
        <w:rPr>
          <w:rFonts w:cs="黑体" w:hint="eastAsia"/>
          <w:szCs w:val="28"/>
        </w:rPr>
        <w:br w:type="page"/>
      </w:r>
      <w:r>
        <w:rPr>
          <w:rFonts w:cs="黑体" w:hint="eastAsia"/>
          <w:szCs w:val="28"/>
        </w:rPr>
        <w:lastRenderedPageBreak/>
        <w:t>二、法定代表人身份证明</w:t>
      </w:r>
      <w:bookmarkEnd w:id="240"/>
      <w:bookmarkEnd w:id="241"/>
    </w:p>
    <w:p w:rsidR="00237534" w:rsidRDefault="00237534">
      <w:pPr>
        <w:shd w:val="clear" w:color="auto" w:fill="FFFFFF"/>
        <w:autoSpaceDE w:val="0"/>
        <w:autoSpaceDN w:val="0"/>
        <w:adjustRightInd w:val="0"/>
        <w:spacing w:line="420" w:lineRule="exact"/>
        <w:jc w:val="center"/>
        <w:rPr>
          <w:rFonts w:ascii="宋体" w:hAnsi="宋体" w:cs="黑体"/>
          <w:kern w:val="0"/>
          <w:sz w:val="28"/>
          <w:szCs w:val="28"/>
        </w:rPr>
      </w:pPr>
    </w:p>
    <w:p w:rsidR="00237534" w:rsidRDefault="00237534">
      <w:pPr>
        <w:shd w:val="clear" w:color="auto" w:fill="FFFFFF"/>
        <w:autoSpaceDE w:val="0"/>
        <w:autoSpaceDN w:val="0"/>
        <w:adjustRightInd w:val="0"/>
        <w:spacing w:line="420" w:lineRule="exact"/>
        <w:jc w:val="center"/>
        <w:rPr>
          <w:rFonts w:ascii="宋体" w:hAnsi="宋体" w:cs="黑体"/>
          <w:kern w:val="0"/>
          <w:sz w:val="28"/>
          <w:szCs w:val="28"/>
        </w:rPr>
      </w:pPr>
    </w:p>
    <w:p w:rsidR="00237534" w:rsidRDefault="00D74FA5">
      <w:pPr>
        <w:shd w:val="clear" w:color="auto" w:fill="FFFFFF"/>
        <w:autoSpaceDE w:val="0"/>
        <w:autoSpaceDN w:val="0"/>
        <w:adjustRightInd w:val="0"/>
        <w:spacing w:line="420" w:lineRule="exact"/>
        <w:jc w:val="left"/>
        <w:rPr>
          <w:rFonts w:ascii="宋体" w:hAnsi="宋体" w:cs="仿宋_GB2312"/>
          <w:kern w:val="0"/>
          <w:szCs w:val="21"/>
        </w:rPr>
      </w:pPr>
      <w:r>
        <w:rPr>
          <w:rFonts w:ascii="宋体" w:hAnsi="宋体" w:cs="仿宋_GB2312" w:hint="eastAsia"/>
          <w:kern w:val="0"/>
          <w:szCs w:val="21"/>
        </w:rPr>
        <w:t>投标人（盖单位公章）名称：</w:t>
      </w:r>
      <w:r>
        <w:rPr>
          <w:rFonts w:ascii="宋体" w:hAnsi="宋体" w:cs="TimesNewRomanPSMT" w:hint="eastAsia"/>
          <w:kern w:val="0"/>
          <w:szCs w:val="21"/>
          <w:u w:val="single"/>
        </w:rPr>
        <w:t xml:space="preserve">                                </w:t>
      </w:r>
      <w:r>
        <w:rPr>
          <w:rFonts w:ascii="宋体" w:hAnsi="宋体" w:cs="TimesNewRomanPSMT" w:hint="eastAsia"/>
          <w:kern w:val="0"/>
          <w:szCs w:val="21"/>
        </w:rPr>
        <w:t xml:space="preserve">   </w:t>
      </w:r>
    </w:p>
    <w:p w:rsidR="00237534" w:rsidRDefault="00D74FA5">
      <w:pPr>
        <w:shd w:val="clear" w:color="auto" w:fill="FFFFFF"/>
        <w:autoSpaceDE w:val="0"/>
        <w:autoSpaceDN w:val="0"/>
        <w:adjustRightInd w:val="0"/>
        <w:spacing w:line="420" w:lineRule="exact"/>
        <w:jc w:val="left"/>
        <w:rPr>
          <w:rFonts w:ascii="宋体" w:hAnsi="宋体" w:cs="仿宋_GB2312"/>
          <w:kern w:val="0"/>
          <w:szCs w:val="21"/>
        </w:rPr>
      </w:pPr>
      <w:r>
        <w:rPr>
          <w:rFonts w:ascii="宋体" w:hAnsi="宋体" w:cs="仿宋_GB2312" w:hint="eastAsia"/>
          <w:kern w:val="0"/>
          <w:szCs w:val="21"/>
        </w:rPr>
        <w:t>单位性质：</w:t>
      </w:r>
      <w:r>
        <w:rPr>
          <w:rFonts w:ascii="宋体" w:hAnsi="宋体" w:cs="TimesNewRomanPSMT" w:hint="eastAsia"/>
          <w:kern w:val="0"/>
          <w:szCs w:val="21"/>
          <w:u w:val="single"/>
        </w:rPr>
        <w:t xml:space="preserve">                                  </w:t>
      </w:r>
    </w:p>
    <w:p w:rsidR="00237534" w:rsidRDefault="00D74FA5">
      <w:pPr>
        <w:shd w:val="clear" w:color="auto" w:fill="FFFFFF"/>
        <w:autoSpaceDE w:val="0"/>
        <w:autoSpaceDN w:val="0"/>
        <w:adjustRightInd w:val="0"/>
        <w:spacing w:line="420" w:lineRule="exact"/>
        <w:jc w:val="left"/>
        <w:rPr>
          <w:rFonts w:ascii="宋体" w:hAnsi="宋体" w:cs="仿宋_GB2312"/>
          <w:kern w:val="0"/>
          <w:szCs w:val="21"/>
        </w:rPr>
      </w:pPr>
      <w:r>
        <w:rPr>
          <w:rFonts w:ascii="宋体" w:hAnsi="宋体" w:cs="仿宋_GB2312" w:hint="eastAsia"/>
          <w:kern w:val="0"/>
          <w:szCs w:val="21"/>
        </w:rPr>
        <w:t>地址：</w:t>
      </w:r>
      <w:r>
        <w:rPr>
          <w:rFonts w:ascii="宋体" w:hAnsi="宋体" w:cs="TimesNewRomanPSMT" w:hint="eastAsia"/>
          <w:kern w:val="0"/>
          <w:szCs w:val="21"/>
          <w:u w:val="single"/>
        </w:rPr>
        <w:t xml:space="preserve">                                      </w:t>
      </w:r>
    </w:p>
    <w:p w:rsidR="00237534" w:rsidRDefault="00D74FA5">
      <w:pPr>
        <w:shd w:val="clear" w:color="auto" w:fill="FFFFFF"/>
        <w:autoSpaceDE w:val="0"/>
        <w:autoSpaceDN w:val="0"/>
        <w:adjustRightInd w:val="0"/>
        <w:spacing w:line="420" w:lineRule="exact"/>
        <w:jc w:val="left"/>
        <w:rPr>
          <w:rFonts w:ascii="宋体" w:hAnsi="宋体" w:cs="仿宋_GB2312"/>
          <w:kern w:val="0"/>
          <w:szCs w:val="21"/>
        </w:rPr>
      </w:pPr>
      <w:r>
        <w:rPr>
          <w:rFonts w:ascii="宋体" w:hAnsi="宋体" w:cs="仿宋_GB2312" w:hint="eastAsia"/>
          <w:kern w:val="0"/>
          <w:szCs w:val="21"/>
        </w:rPr>
        <w:t>成立时间：</w:t>
      </w:r>
      <w:r>
        <w:rPr>
          <w:rFonts w:ascii="宋体" w:hAnsi="宋体" w:cs="TimesNewRomanPSMT" w:hint="eastAsia"/>
          <w:kern w:val="0"/>
          <w:szCs w:val="21"/>
          <w:u w:val="single"/>
        </w:rPr>
        <w:t xml:space="preserve">       </w:t>
      </w:r>
      <w:r>
        <w:rPr>
          <w:rFonts w:ascii="宋体" w:hAnsi="宋体" w:cs="仿宋_GB2312" w:hint="eastAsia"/>
          <w:kern w:val="0"/>
          <w:szCs w:val="21"/>
        </w:rPr>
        <w:t>年</w:t>
      </w:r>
      <w:r>
        <w:rPr>
          <w:rFonts w:ascii="宋体" w:hAnsi="宋体" w:cs="TimesNewRomanPSMT" w:hint="eastAsia"/>
          <w:kern w:val="0"/>
          <w:szCs w:val="21"/>
          <w:u w:val="single"/>
        </w:rPr>
        <w:t xml:space="preserve">         </w:t>
      </w:r>
      <w:r>
        <w:rPr>
          <w:rFonts w:ascii="宋体" w:hAnsi="宋体" w:cs="仿宋_GB2312" w:hint="eastAsia"/>
          <w:kern w:val="0"/>
          <w:szCs w:val="21"/>
        </w:rPr>
        <w:t>月</w:t>
      </w:r>
      <w:r>
        <w:rPr>
          <w:rFonts w:ascii="宋体" w:hAnsi="宋体" w:cs="仿宋_GB2312" w:hint="eastAsia"/>
          <w:kern w:val="0"/>
          <w:szCs w:val="21"/>
          <w:u w:val="single"/>
        </w:rPr>
        <w:t xml:space="preserve">         </w:t>
      </w:r>
      <w:r>
        <w:rPr>
          <w:rFonts w:ascii="宋体" w:hAnsi="宋体" w:cs="仿宋_GB2312" w:hint="eastAsia"/>
          <w:kern w:val="0"/>
          <w:szCs w:val="21"/>
        </w:rPr>
        <w:t>日</w:t>
      </w:r>
    </w:p>
    <w:p w:rsidR="00237534" w:rsidRDefault="00D74FA5">
      <w:pPr>
        <w:shd w:val="clear" w:color="auto" w:fill="FFFFFF"/>
        <w:autoSpaceDE w:val="0"/>
        <w:autoSpaceDN w:val="0"/>
        <w:adjustRightInd w:val="0"/>
        <w:spacing w:line="420" w:lineRule="exact"/>
        <w:jc w:val="left"/>
        <w:rPr>
          <w:rFonts w:ascii="宋体" w:hAnsi="宋体" w:cs="仿宋_GB2312"/>
          <w:kern w:val="0"/>
          <w:szCs w:val="21"/>
        </w:rPr>
      </w:pPr>
      <w:r>
        <w:rPr>
          <w:rFonts w:ascii="宋体" w:hAnsi="宋体" w:cs="仿宋_GB2312" w:hint="eastAsia"/>
          <w:kern w:val="0"/>
          <w:szCs w:val="21"/>
        </w:rPr>
        <w:t>经营期限：</w:t>
      </w:r>
      <w:r>
        <w:rPr>
          <w:rFonts w:ascii="宋体" w:hAnsi="宋体" w:cs="TimesNewRomanPSMT" w:hint="eastAsia"/>
          <w:kern w:val="0"/>
          <w:szCs w:val="21"/>
          <w:u w:val="single"/>
        </w:rPr>
        <w:t xml:space="preserve">                         </w:t>
      </w:r>
    </w:p>
    <w:p w:rsidR="00237534" w:rsidRDefault="00D74FA5">
      <w:pPr>
        <w:shd w:val="clear" w:color="auto" w:fill="FFFFFF"/>
        <w:autoSpaceDE w:val="0"/>
        <w:autoSpaceDN w:val="0"/>
        <w:adjustRightInd w:val="0"/>
        <w:spacing w:line="420" w:lineRule="exact"/>
        <w:jc w:val="left"/>
        <w:rPr>
          <w:rFonts w:ascii="宋体" w:hAnsi="宋体" w:cs="仿宋_GB2312"/>
          <w:kern w:val="0"/>
          <w:szCs w:val="21"/>
        </w:rPr>
      </w:pPr>
      <w:r>
        <w:rPr>
          <w:rFonts w:ascii="宋体" w:hAnsi="宋体" w:cs="仿宋_GB2312" w:hint="eastAsia"/>
          <w:kern w:val="0"/>
          <w:szCs w:val="21"/>
        </w:rPr>
        <w:t>姓名：</w:t>
      </w:r>
      <w:r>
        <w:rPr>
          <w:rFonts w:ascii="宋体" w:hAnsi="宋体" w:cs="TimesNewRomanPSMT" w:hint="eastAsia"/>
          <w:kern w:val="0"/>
          <w:szCs w:val="21"/>
          <w:u w:val="single"/>
        </w:rPr>
        <w:t xml:space="preserve">       </w:t>
      </w:r>
      <w:r>
        <w:rPr>
          <w:rFonts w:ascii="宋体" w:hAnsi="宋体" w:cs="仿宋_GB2312" w:hint="eastAsia"/>
          <w:kern w:val="0"/>
          <w:szCs w:val="21"/>
        </w:rPr>
        <w:t>性别：</w:t>
      </w:r>
      <w:r>
        <w:rPr>
          <w:rFonts w:ascii="宋体" w:hAnsi="宋体" w:cs="TimesNewRomanPSMT" w:hint="eastAsia"/>
          <w:kern w:val="0"/>
          <w:szCs w:val="21"/>
          <w:u w:val="single"/>
        </w:rPr>
        <w:t xml:space="preserve">         </w:t>
      </w:r>
      <w:r>
        <w:rPr>
          <w:rFonts w:ascii="宋体" w:hAnsi="宋体" w:cs="仿宋_GB2312" w:hint="eastAsia"/>
          <w:kern w:val="0"/>
          <w:szCs w:val="21"/>
        </w:rPr>
        <w:t>年龄：</w:t>
      </w:r>
      <w:r>
        <w:rPr>
          <w:rFonts w:ascii="宋体" w:hAnsi="宋体" w:cs="TimesNewRomanPSMT" w:hint="eastAsia"/>
          <w:kern w:val="0"/>
          <w:szCs w:val="21"/>
          <w:u w:val="single"/>
        </w:rPr>
        <w:t xml:space="preserve">        </w:t>
      </w:r>
      <w:r>
        <w:rPr>
          <w:rFonts w:ascii="宋体" w:hAnsi="宋体" w:cs="仿宋_GB2312" w:hint="eastAsia"/>
          <w:kern w:val="0"/>
          <w:szCs w:val="21"/>
        </w:rPr>
        <w:t>职务：</w:t>
      </w:r>
      <w:r>
        <w:rPr>
          <w:rFonts w:ascii="宋体" w:hAnsi="宋体" w:cs="TimesNewRomanPSMT" w:hint="eastAsia"/>
          <w:kern w:val="0"/>
          <w:szCs w:val="21"/>
          <w:u w:val="single"/>
        </w:rPr>
        <w:t xml:space="preserve">         </w:t>
      </w:r>
    </w:p>
    <w:p w:rsidR="00237534" w:rsidRDefault="00D74FA5">
      <w:pPr>
        <w:shd w:val="clear" w:color="auto" w:fill="FFFFFF"/>
        <w:autoSpaceDE w:val="0"/>
        <w:autoSpaceDN w:val="0"/>
        <w:adjustRightInd w:val="0"/>
        <w:spacing w:line="420" w:lineRule="exact"/>
        <w:jc w:val="left"/>
        <w:rPr>
          <w:rFonts w:ascii="宋体" w:hAnsi="宋体" w:cs="仿宋_GB2312"/>
          <w:kern w:val="0"/>
          <w:szCs w:val="21"/>
        </w:rPr>
      </w:pPr>
      <w:r>
        <w:rPr>
          <w:rFonts w:ascii="宋体" w:hAnsi="宋体" w:cs="仿宋_GB2312" w:hint="eastAsia"/>
          <w:kern w:val="0"/>
          <w:szCs w:val="21"/>
        </w:rPr>
        <w:t>系</w:t>
      </w:r>
      <w:r>
        <w:rPr>
          <w:rFonts w:ascii="宋体" w:hAnsi="宋体" w:cs="TimesNewRomanPSMT" w:hint="eastAsia"/>
          <w:kern w:val="0"/>
          <w:szCs w:val="21"/>
          <w:u w:val="single"/>
        </w:rPr>
        <w:t xml:space="preserve">                          </w:t>
      </w:r>
      <w:r>
        <w:rPr>
          <w:rFonts w:ascii="宋体" w:hAnsi="宋体" w:cs="仿宋_GB2312" w:hint="eastAsia"/>
          <w:kern w:val="0"/>
          <w:szCs w:val="21"/>
        </w:rPr>
        <w:t>的法定代表人。</w:t>
      </w:r>
    </w:p>
    <w:p w:rsidR="00237534" w:rsidRDefault="00237534">
      <w:pPr>
        <w:shd w:val="clear" w:color="auto" w:fill="FFFFFF"/>
        <w:autoSpaceDE w:val="0"/>
        <w:autoSpaceDN w:val="0"/>
        <w:adjustRightInd w:val="0"/>
        <w:spacing w:line="420" w:lineRule="exact"/>
        <w:ind w:left="420"/>
        <w:jc w:val="left"/>
        <w:rPr>
          <w:rFonts w:ascii="宋体" w:hAnsi="宋体" w:cs="仿宋_GB2312"/>
          <w:kern w:val="0"/>
          <w:szCs w:val="21"/>
        </w:rPr>
      </w:pPr>
    </w:p>
    <w:p w:rsidR="00237534" w:rsidRDefault="00D74FA5">
      <w:pPr>
        <w:shd w:val="clear" w:color="auto" w:fill="FFFFFF"/>
        <w:autoSpaceDE w:val="0"/>
        <w:autoSpaceDN w:val="0"/>
        <w:adjustRightInd w:val="0"/>
        <w:spacing w:line="420" w:lineRule="exact"/>
        <w:ind w:left="420"/>
        <w:jc w:val="left"/>
        <w:rPr>
          <w:rFonts w:ascii="宋体" w:hAnsi="宋体" w:cs="仿宋_GB2312"/>
          <w:kern w:val="0"/>
          <w:szCs w:val="21"/>
        </w:rPr>
      </w:pPr>
      <w:r>
        <w:rPr>
          <w:rFonts w:ascii="宋体" w:hAnsi="宋体" w:cs="仿宋_GB2312" w:hint="eastAsia"/>
          <w:kern w:val="0"/>
          <w:szCs w:val="21"/>
        </w:rPr>
        <w:t>特此证明。</w:t>
      </w:r>
    </w:p>
    <w:p w:rsidR="00237534" w:rsidRDefault="00237534">
      <w:pPr>
        <w:shd w:val="clear" w:color="auto" w:fill="FFFFFF"/>
        <w:autoSpaceDE w:val="0"/>
        <w:autoSpaceDN w:val="0"/>
        <w:adjustRightInd w:val="0"/>
        <w:spacing w:line="420" w:lineRule="exact"/>
        <w:ind w:left="420"/>
        <w:jc w:val="left"/>
        <w:rPr>
          <w:rFonts w:ascii="宋体" w:hAnsi="宋体" w:cs="仿宋_GB2312"/>
          <w:kern w:val="0"/>
          <w:szCs w:val="21"/>
        </w:rPr>
      </w:pPr>
    </w:p>
    <w:p w:rsidR="00237534" w:rsidRDefault="00D74FA5">
      <w:pPr>
        <w:shd w:val="clear" w:color="auto" w:fill="FFFFFF"/>
        <w:autoSpaceDE w:val="0"/>
        <w:autoSpaceDN w:val="0"/>
        <w:adjustRightInd w:val="0"/>
        <w:spacing w:line="420" w:lineRule="exact"/>
        <w:ind w:left="2698" w:right="420"/>
        <w:jc w:val="left"/>
        <w:rPr>
          <w:rFonts w:ascii="宋体" w:hAnsi="宋体" w:cs="仿宋_GB2312"/>
          <w:kern w:val="0"/>
          <w:szCs w:val="21"/>
        </w:rPr>
      </w:pPr>
      <w:r>
        <w:rPr>
          <w:rFonts w:ascii="宋体" w:hAnsi="宋体" w:cs="仿宋_GB2312" w:hint="eastAsia"/>
          <w:kern w:val="0"/>
          <w:szCs w:val="21"/>
        </w:rPr>
        <w:t>投标人：</w:t>
      </w:r>
      <w:r>
        <w:rPr>
          <w:rFonts w:ascii="宋体" w:hAnsi="宋体" w:cs="TimesNewRomanPSMT" w:hint="eastAsia"/>
          <w:kern w:val="0"/>
          <w:szCs w:val="21"/>
          <w:u w:val="single"/>
        </w:rPr>
        <w:t xml:space="preserve">                 </w:t>
      </w:r>
      <w:r>
        <w:rPr>
          <w:rFonts w:ascii="宋体" w:hAnsi="宋体" w:cs="仿宋_GB2312" w:hint="eastAsia"/>
          <w:kern w:val="0"/>
          <w:szCs w:val="21"/>
        </w:rPr>
        <w:t>（盖单位公章）</w:t>
      </w:r>
    </w:p>
    <w:p w:rsidR="00237534" w:rsidRDefault="00237534">
      <w:pPr>
        <w:shd w:val="clear" w:color="auto" w:fill="FFFFFF"/>
        <w:wordWrap w:val="0"/>
        <w:autoSpaceDE w:val="0"/>
        <w:autoSpaceDN w:val="0"/>
        <w:adjustRightInd w:val="0"/>
        <w:spacing w:line="420" w:lineRule="exact"/>
        <w:ind w:right="420" w:firstLineChars="1600" w:firstLine="3360"/>
        <w:rPr>
          <w:rFonts w:ascii="宋体" w:hAnsi="宋体" w:cs="TimesNewRomanPSMT"/>
          <w:kern w:val="0"/>
          <w:szCs w:val="21"/>
          <w:u w:val="single"/>
        </w:rPr>
      </w:pPr>
    </w:p>
    <w:p w:rsidR="00237534" w:rsidRDefault="00D74FA5">
      <w:pPr>
        <w:shd w:val="clear" w:color="auto" w:fill="FFFFFF"/>
        <w:wordWrap w:val="0"/>
        <w:autoSpaceDE w:val="0"/>
        <w:autoSpaceDN w:val="0"/>
        <w:adjustRightInd w:val="0"/>
        <w:spacing w:line="420" w:lineRule="exact"/>
        <w:ind w:right="420" w:firstLineChars="1600" w:firstLine="3360"/>
        <w:rPr>
          <w:rFonts w:ascii="宋体" w:hAnsi="宋体" w:cs="仿宋_GB2312"/>
          <w:kern w:val="0"/>
          <w:szCs w:val="21"/>
        </w:rPr>
      </w:pPr>
      <w:r>
        <w:rPr>
          <w:rFonts w:ascii="宋体" w:hAnsi="宋体" w:cs="TimesNewRomanPSMT" w:hint="eastAsia"/>
          <w:kern w:val="0"/>
          <w:szCs w:val="21"/>
          <w:u w:val="single"/>
        </w:rPr>
        <w:t xml:space="preserve">       </w:t>
      </w:r>
      <w:r>
        <w:rPr>
          <w:rFonts w:ascii="宋体" w:hAnsi="宋体" w:cs="仿宋_GB2312" w:hint="eastAsia"/>
          <w:kern w:val="0"/>
          <w:szCs w:val="21"/>
        </w:rPr>
        <w:t>年</w:t>
      </w:r>
      <w:r>
        <w:rPr>
          <w:rFonts w:ascii="宋体" w:hAnsi="宋体" w:cs="TimesNewRomanPSMT" w:hint="eastAsia"/>
          <w:kern w:val="0"/>
          <w:szCs w:val="21"/>
          <w:u w:val="single"/>
        </w:rPr>
        <w:t xml:space="preserve">         </w:t>
      </w:r>
      <w:r>
        <w:rPr>
          <w:rFonts w:ascii="宋体" w:hAnsi="宋体" w:cs="仿宋_GB2312" w:hint="eastAsia"/>
          <w:kern w:val="0"/>
          <w:szCs w:val="21"/>
        </w:rPr>
        <w:t>月</w:t>
      </w:r>
      <w:r>
        <w:rPr>
          <w:rFonts w:ascii="宋体" w:hAnsi="宋体" w:cs="仿宋_GB2312" w:hint="eastAsia"/>
          <w:kern w:val="0"/>
          <w:szCs w:val="21"/>
          <w:u w:val="single"/>
        </w:rPr>
        <w:t xml:space="preserve">         </w:t>
      </w:r>
      <w:r>
        <w:rPr>
          <w:rFonts w:ascii="宋体" w:hAnsi="宋体" w:cs="仿宋_GB2312" w:hint="eastAsia"/>
          <w:kern w:val="0"/>
          <w:szCs w:val="21"/>
        </w:rPr>
        <w:t>日</w:t>
      </w:r>
    </w:p>
    <w:p w:rsidR="00237534" w:rsidRDefault="00237534">
      <w:pPr>
        <w:shd w:val="clear" w:color="auto" w:fill="FFFFFF"/>
        <w:autoSpaceDE w:val="0"/>
        <w:autoSpaceDN w:val="0"/>
        <w:adjustRightInd w:val="0"/>
        <w:spacing w:line="420" w:lineRule="exact"/>
        <w:jc w:val="left"/>
        <w:rPr>
          <w:rFonts w:ascii="宋体" w:hAnsi="宋体" w:cs="黑体"/>
          <w:kern w:val="0"/>
          <w:sz w:val="28"/>
          <w:szCs w:val="28"/>
        </w:rPr>
      </w:pPr>
    </w:p>
    <w:p w:rsidR="00237534" w:rsidRDefault="00237534">
      <w:pPr>
        <w:shd w:val="clear" w:color="auto" w:fill="FFFFFF"/>
        <w:autoSpaceDE w:val="0"/>
        <w:autoSpaceDN w:val="0"/>
        <w:adjustRightInd w:val="0"/>
        <w:spacing w:line="420" w:lineRule="exact"/>
        <w:jc w:val="left"/>
        <w:rPr>
          <w:rFonts w:ascii="宋体" w:hAnsi="宋体" w:cs="黑体"/>
          <w:kern w:val="0"/>
          <w:sz w:val="28"/>
          <w:szCs w:val="28"/>
        </w:rPr>
      </w:pPr>
    </w:p>
    <w:p w:rsidR="00237534" w:rsidRDefault="00237534">
      <w:pPr>
        <w:shd w:val="clear" w:color="auto" w:fill="FFFFFF"/>
        <w:autoSpaceDE w:val="0"/>
        <w:autoSpaceDN w:val="0"/>
        <w:adjustRightInd w:val="0"/>
        <w:spacing w:line="420" w:lineRule="exact"/>
        <w:jc w:val="left"/>
        <w:rPr>
          <w:rFonts w:ascii="宋体" w:hAnsi="宋体" w:cs="黑体"/>
          <w:kern w:val="0"/>
          <w:sz w:val="28"/>
          <w:szCs w:val="28"/>
        </w:rPr>
      </w:pPr>
    </w:p>
    <w:p w:rsidR="00237534" w:rsidRDefault="00237534">
      <w:pPr>
        <w:shd w:val="clear" w:color="auto" w:fill="FFFFFF"/>
        <w:autoSpaceDE w:val="0"/>
        <w:autoSpaceDN w:val="0"/>
        <w:adjustRightInd w:val="0"/>
        <w:spacing w:line="420" w:lineRule="exact"/>
        <w:jc w:val="left"/>
        <w:rPr>
          <w:rFonts w:ascii="宋体" w:hAnsi="宋体" w:cs="黑体"/>
          <w:kern w:val="0"/>
          <w:sz w:val="28"/>
          <w:szCs w:val="28"/>
        </w:rPr>
      </w:pPr>
    </w:p>
    <w:p w:rsidR="00237534" w:rsidRDefault="00237534">
      <w:pPr>
        <w:shd w:val="clear" w:color="auto" w:fill="FFFFFF"/>
        <w:autoSpaceDE w:val="0"/>
        <w:autoSpaceDN w:val="0"/>
        <w:adjustRightInd w:val="0"/>
        <w:spacing w:line="420" w:lineRule="exact"/>
        <w:jc w:val="left"/>
        <w:rPr>
          <w:rFonts w:ascii="宋体" w:hAnsi="宋体" w:cs="黑体"/>
          <w:kern w:val="0"/>
          <w:sz w:val="28"/>
          <w:szCs w:val="28"/>
        </w:rPr>
      </w:pPr>
    </w:p>
    <w:p w:rsidR="00237534" w:rsidRDefault="00237534">
      <w:pPr>
        <w:shd w:val="clear" w:color="auto" w:fill="FFFFFF"/>
        <w:autoSpaceDE w:val="0"/>
        <w:autoSpaceDN w:val="0"/>
        <w:adjustRightInd w:val="0"/>
        <w:spacing w:line="420" w:lineRule="exact"/>
        <w:jc w:val="left"/>
        <w:rPr>
          <w:rFonts w:ascii="宋体" w:hAnsi="宋体" w:cs="黑体"/>
          <w:kern w:val="0"/>
          <w:sz w:val="28"/>
          <w:szCs w:val="28"/>
        </w:rPr>
      </w:pPr>
    </w:p>
    <w:p w:rsidR="00237534" w:rsidRDefault="00237534">
      <w:pPr>
        <w:shd w:val="clear" w:color="auto" w:fill="FFFFFF"/>
        <w:autoSpaceDE w:val="0"/>
        <w:autoSpaceDN w:val="0"/>
        <w:adjustRightInd w:val="0"/>
        <w:spacing w:line="420" w:lineRule="exact"/>
        <w:jc w:val="left"/>
        <w:rPr>
          <w:rFonts w:ascii="宋体" w:hAnsi="宋体" w:cs="黑体"/>
          <w:kern w:val="0"/>
          <w:sz w:val="28"/>
          <w:szCs w:val="28"/>
        </w:rPr>
      </w:pPr>
    </w:p>
    <w:p w:rsidR="00237534" w:rsidRDefault="00237534">
      <w:pPr>
        <w:shd w:val="clear" w:color="auto" w:fill="FFFFFF"/>
        <w:autoSpaceDE w:val="0"/>
        <w:autoSpaceDN w:val="0"/>
        <w:adjustRightInd w:val="0"/>
        <w:spacing w:line="420" w:lineRule="exact"/>
        <w:jc w:val="left"/>
        <w:rPr>
          <w:rFonts w:ascii="宋体" w:hAnsi="宋体" w:cs="黑体"/>
          <w:kern w:val="0"/>
          <w:sz w:val="28"/>
          <w:szCs w:val="28"/>
        </w:rPr>
      </w:pPr>
    </w:p>
    <w:p w:rsidR="00237534" w:rsidRDefault="00237534">
      <w:pPr>
        <w:shd w:val="clear" w:color="auto" w:fill="FFFFFF"/>
        <w:autoSpaceDE w:val="0"/>
        <w:autoSpaceDN w:val="0"/>
        <w:adjustRightInd w:val="0"/>
        <w:spacing w:line="420" w:lineRule="exact"/>
        <w:jc w:val="left"/>
        <w:rPr>
          <w:rFonts w:ascii="宋体" w:hAnsi="宋体" w:cs="黑体"/>
          <w:kern w:val="0"/>
          <w:sz w:val="28"/>
          <w:szCs w:val="28"/>
        </w:rPr>
      </w:pPr>
    </w:p>
    <w:p w:rsidR="00237534" w:rsidRDefault="00237534">
      <w:pPr>
        <w:shd w:val="clear" w:color="auto" w:fill="FFFFFF"/>
        <w:autoSpaceDE w:val="0"/>
        <w:autoSpaceDN w:val="0"/>
        <w:adjustRightInd w:val="0"/>
        <w:spacing w:line="420" w:lineRule="exact"/>
        <w:jc w:val="left"/>
        <w:rPr>
          <w:rFonts w:ascii="宋体" w:hAnsi="宋体" w:cs="黑体"/>
          <w:kern w:val="0"/>
          <w:sz w:val="28"/>
          <w:szCs w:val="28"/>
        </w:rPr>
      </w:pPr>
    </w:p>
    <w:p w:rsidR="00237534" w:rsidRDefault="00237534">
      <w:pPr>
        <w:shd w:val="clear" w:color="auto" w:fill="FFFFFF"/>
        <w:autoSpaceDE w:val="0"/>
        <w:autoSpaceDN w:val="0"/>
        <w:adjustRightInd w:val="0"/>
        <w:spacing w:line="420" w:lineRule="exact"/>
        <w:jc w:val="left"/>
        <w:rPr>
          <w:rFonts w:ascii="宋体" w:hAnsi="宋体" w:cs="黑体"/>
          <w:kern w:val="0"/>
          <w:sz w:val="28"/>
          <w:szCs w:val="28"/>
        </w:rPr>
      </w:pPr>
    </w:p>
    <w:p w:rsidR="00237534" w:rsidRDefault="00237534">
      <w:pPr>
        <w:shd w:val="clear" w:color="auto" w:fill="FFFFFF"/>
        <w:autoSpaceDE w:val="0"/>
        <w:autoSpaceDN w:val="0"/>
        <w:adjustRightInd w:val="0"/>
        <w:spacing w:line="420" w:lineRule="exact"/>
        <w:jc w:val="left"/>
        <w:rPr>
          <w:rFonts w:ascii="宋体" w:hAnsi="宋体" w:cs="黑体"/>
          <w:kern w:val="0"/>
          <w:sz w:val="28"/>
          <w:szCs w:val="28"/>
        </w:rPr>
      </w:pPr>
    </w:p>
    <w:p w:rsidR="00237534" w:rsidRDefault="00237534">
      <w:pPr>
        <w:shd w:val="clear" w:color="auto" w:fill="FFFFFF"/>
        <w:autoSpaceDE w:val="0"/>
        <w:autoSpaceDN w:val="0"/>
        <w:adjustRightInd w:val="0"/>
        <w:spacing w:line="420" w:lineRule="exact"/>
        <w:jc w:val="left"/>
        <w:rPr>
          <w:rFonts w:ascii="宋体" w:hAnsi="宋体" w:cs="黑体"/>
          <w:kern w:val="0"/>
          <w:sz w:val="28"/>
          <w:szCs w:val="28"/>
        </w:rPr>
      </w:pPr>
    </w:p>
    <w:p w:rsidR="00237534" w:rsidRDefault="00237534">
      <w:pPr>
        <w:shd w:val="clear" w:color="auto" w:fill="FFFFFF"/>
        <w:autoSpaceDE w:val="0"/>
        <w:autoSpaceDN w:val="0"/>
        <w:adjustRightInd w:val="0"/>
        <w:spacing w:line="420" w:lineRule="exact"/>
        <w:jc w:val="left"/>
        <w:rPr>
          <w:rFonts w:ascii="宋体" w:hAnsi="宋体" w:cs="黑体"/>
          <w:kern w:val="0"/>
          <w:sz w:val="28"/>
          <w:szCs w:val="28"/>
        </w:rPr>
      </w:pPr>
    </w:p>
    <w:p w:rsidR="00237534" w:rsidRDefault="00237534">
      <w:pPr>
        <w:shd w:val="clear" w:color="auto" w:fill="FFFFFF"/>
        <w:autoSpaceDE w:val="0"/>
        <w:autoSpaceDN w:val="0"/>
        <w:adjustRightInd w:val="0"/>
        <w:spacing w:line="420" w:lineRule="exact"/>
        <w:jc w:val="left"/>
        <w:rPr>
          <w:rFonts w:ascii="宋体" w:hAnsi="宋体" w:cs="黑体"/>
          <w:kern w:val="0"/>
          <w:sz w:val="28"/>
          <w:szCs w:val="28"/>
        </w:rPr>
      </w:pPr>
    </w:p>
    <w:p w:rsidR="00237534" w:rsidRDefault="00237534">
      <w:pPr>
        <w:shd w:val="clear" w:color="auto" w:fill="FFFFFF"/>
        <w:autoSpaceDE w:val="0"/>
        <w:autoSpaceDN w:val="0"/>
        <w:adjustRightInd w:val="0"/>
        <w:spacing w:line="420" w:lineRule="exact"/>
        <w:jc w:val="left"/>
        <w:rPr>
          <w:rFonts w:ascii="宋体" w:hAnsi="宋体" w:cs="黑体"/>
          <w:kern w:val="0"/>
          <w:sz w:val="28"/>
          <w:szCs w:val="28"/>
        </w:rPr>
      </w:pPr>
    </w:p>
    <w:p w:rsidR="00237534" w:rsidRDefault="00D74FA5">
      <w:pPr>
        <w:pStyle w:val="2"/>
        <w:shd w:val="clear" w:color="auto" w:fill="FFFFFF"/>
        <w:jc w:val="center"/>
        <w:rPr>
          <w:rFonts w:cs="黑体"/>
          <w:szCs w:val="28"/>
        </w:rPr>
      </w:pPr>
      <w:bookmarkStart w:id="242" w:name="_Toc488657386"/>
      <w:bookmarkStart w:id="243" w:name="_Toc417977749"/>
      <w:r>
        <w:rPr>
          <w:rFonts w:ascii="宋体" w:hAnsi="宋体" w:hint="eastAsia"/>
        </w:rPr>
        <w:lastRenderedPageBreak/>
        <w:t>三、</w:t>
      </w:r>
      <w:r>
        <w:rPr>
          <w:rFonts w:cs="黑体" w:hint="eastAsia"/>
          <w:szCs w:val="28"/>
        </w:rPr>
        <w:t>授权委托书</w:t>
      </w:r>
      <w:bookmarkEnd w:id="242"/>
      <w:bookmarkEnd w:id="243"/>
    </w:p>
    <w:p w:rsidR="00237534" w:rsidRDefault="00237534">
      <w:pPr>
        <w:shd w:val="clear" w:color="auto" w:fill="FFFFFF"/>
        <w:autoSpaceDE w:val="0"/>
        <w:autoSpaceDN w:val="0"/>
        <w:adjustRightInd w:val="0"/>
        <w:spacing w:line="420" w:lineRule="exact"/>
        <w:jc w:val="center"/>
        <w:rPr>
          <w:rFonts w:ascii="宋体" w:hAnsi="宋体" w:cs="黑体"/>
          <w:kern w:val="0"/>
          <w:sz w:val="28"/>
          <w:szCs w:val="28"/>
        </w:rPr>
      </w:pPr>
    </w:p>
    <w:p w:rsidR="00237534" w:rsidRDefault="00237534">
      <w:pPr>
        <w:shd w:val="clear" w:color="auto" w:fill="FFFFFF"/>
        <w:autoSpaceDE w:val="0"/>
        <w:autoSpaceDN w:val="0"/>
        <w:adjustRightInd w:val="0"/>
        <w:spacing w:line="420" w:lineRule="exact"/>
        <w:jc w:val="center"/>
        <w:rPr>
          <w:rFonts w:ascii="宋体" w:hAnsi="宋体" w:cs="黑体"/>
          <w:kern w:val="0"/>
          <w:sz w:val="28"/>
          <w:szCs w:val="28"/>
        </w:rPr>
      </w:pPr>
    </w:p>
    <w:p w:rsidR="00237534" w:rsidRDefault="00D74FA5">
      <w:pPr>
        <w:shd w:val="clear" w:color="auto" w:fill="FFFFFF"/>
        <w:autoSpaceDE w:val="0"/>
        <w:autoSpaceDN w:val="0"/>
        <w:adjustRightInd w:val="0"/>
        <w:spacing w:line="440" w:lineRule="exact"/>
        <w:ind w:left="420" w:firstLineChars="200" w:firstLine="420"/>
        <w:jc w:val="left"/>
        <w:rPr>
          <w:rFonts w:ascii="宋体" w:hAnsi="宋体" w:cs="仿宋_GB2312"/>
          <w:kern w:val="0"/>
          <w:szCs w:val="21"/>
        </w:rPr>
      </w:pPr>
      <w:r>
        <w:rPr>
          <w:rFonts w:ascii="宋体" w:hAnsi="宋体" w:cs="仿宋_GB2312" w:hint="eastAsia"/>
          <w:kern w:val="0"/>
          <w:szCs w:val="21"/>
        </w:rPr>
        <w:t xml:space="preserve">本人 </w:t>
      </w:r>
      <w:r>
        <w:rPr>
          <w:rFonts w:ascii="宋体" w:hAnsi="宋体" w:cs="仿宋_GB2312" w:hint="eastAsia"/>
          <w:kern w:val="0"/>
          <w:szCs w:val="21"/>
          <w:u w:val="single"/>
        </w:rPr>
        <w:t xml:space="preserve">       </w:t>
      </w:r>
      <w:r>
        <w:rPr>
          <w:rFonts w:ascii="宋体" w:hAnsi="宋体" w:cs="仿宋_GB2312" w:hint="eastAsia"/>
          <w:kern w:val="0"/>
          <w:szCs w:val="21"/>
        </w:rPr>
        <w:t>（姓名）系</w:t>
      </w:r>
      <w:r>
        <w:rPr>
          <w:rFonts w:ascii="宋体" w:hAnsi="宋体" w:cs="仿宋_GB2312" w:hint="eastAsia"/>
          <w:kern w:val="0"/>
          <w:szCs w:val="21"/>
          <w:u w:val="single"/>
        </w:rPr>
        <w:t xml:space="preserve">       </w:t>
      </w:r>
      <w:r>
        <w:rPr>
          <w:rFonts w:ascii="宋体" w:hAnsi="宋体" w:cs="仿宋_GB2312" w:hint="eastAsia"/>
          <w:kern w:val="0"/>
          <w:szCs w:val="21"/>
        </w:rPr>
        <w:t>的法定代表人，现委托</w:t>
      </w:r>
      <w:r>
        <w:rPr>
          <w:rFonts w:ascii="宋体" w:hAnsi="宋体" w:cs="仿宋_GB2312" w:hint="eastAsia"/>
          <w:kern w:val="0"/>
          <w:szCs w:val="21"/>
          <w:u w:val="single"/>
        </w:rPr>
        <w:t xml:space="preserve">       </w:t>
      </w:r>
      <w:r>
        <w:rPr>
          <w:rFonts w:ascii="宋体" w:hAnsi="宋体" w:cs="仿宋_GB2312" w:hint="eastAsia"/>
          <w:kern w:val="0"/>
          <w:szCs w:val="21"/>
        </w:rPr>
        <w:t>（姓名）为我方代理人。代理人根据授权，以我方名义签署、澄清、说明、补正、递交、撤回、修改</w:t>
      </w:r>
      <w:r>
        <w:rPr>
          <w:rFonts w:ascii="宋体" w:hAnsi="宋体" w:cs="仿宋_GB2312" w:hint="eastAsia"/>
          <w:kern w:val="0"/>
          <w:szCs w:val="21"/>
          <w:u w:val="single"/>
        </w:rPr>
        <w:t xml:space="preserve">              </w:t>
      </w:r>
      <w:r>
        <w:rPr>
          <w:rFonts w:ascii="宋体" w:hAnsi="宋体" w:cs="仿宋_GB2312" w:hint="eastAsia"/>
          <w:kern w:val="0"/>
          <w:szCs w:val="21"/>
        </w:rPr>
        <w:t>投标文件、签订合同和处理有关事宜，其法律后果由我方承担。</w:t>
      </w:r>
    </w:p>
    <w:p w:rsidR="00237534" w:rsidRDefault="00D74FA5">
      <w:pPr>
        <w:shd w:val="clear" w:color="auto" w:fill="FFFFFF"/>
        <w:autoSpaceDE w:val="0"/>
        <w:autoSpaceDN w:val="0"/>
        <w:adjustRightInd w:val="0"/>
        <w:spacing w:line="440" w:lineRule="exact"/>
        <w:ind w:left="420"/>
        <w:jc w:val="left"/>
        <w:rPr>
          <w:rFonts w:ascii="宋体" w:hAnsi="宋体" w:cs="仿宋_GB2312"/>
          <w:kern w:val="0"/>
          <w:szCs w:val="21"/>
        </w:rPr>
      </w:pPr>
      <w:r>
        <w:rPr>
          <w:rFonts w:ascii="宋体" w:hAnsi="宋体" w:cs="仿宋_GB2312" w:hint="eastAsia"/>
          <w:kern w:val="0"/>
          <w:szCs w:val="21"/>
        </w:rPr>
        <w:t>委托期限：</w:t>
      </w:r>
      <w:r>
        <w:rPr>
          <w:rFonts w:ascii="宋体" w:hAnsi="宋体" w:cs="仿宋_GB2312" w:hint="eastAsia"/>
          <w:kern w:val="0"/>
          <w:szCs w:val="21"/>
          <w:u w:val="single"/>
        </w:rPr>
        <w:t xml:space="preserve">           </w:t>
      </w:r>
      <w:r>
        <w:rPr>
          <w:rFonts w:ascii="宋体" w:hAnsi="宋体" w:cs="仿宋_GB2312" w:hint="eastAsia"/>
          <w:kern w:val="0"/>
          <w:szCs w:val="21"/>
        </w:rPr>
        <w:t>。</w:t>
      </w:r>
    </w:p>
    <w:p w:rsidR="00237534" w:rsidRDefault="00D74FA5">
      <w:pPr>
        <w:shd w:val="clear" w:color="auto" w:fill="FFFFFF"/>
        <w:autoSpaceDE w:val="0"/>
        <w:autoSpaceDN w:val="0"/>
        <w:adjustRightInd w:val="0"/>
        <w:spacing w:line="440" w:lineRule="exact"/>
        <w:ind w:left="420"/>
        <w:jc w:val="left"/>
        <w:rPr>
          <w:rFonts w:ascii="宋体" w:hAnsi="宋体" w:cs="仿宋_GB2312"/>
          <w:kern w:val="0"/>
          <w:szCs w:val="21"/>
        </w:rPr>
      </w:pPr>
      <w:r>
        <w:rPr>
          <w:rFonts w:ascii="宋体" w:hAnsi="宋体" w:cs="仿宋_GB2312" w:hint="eastAsia"/>
          <w:kern w:val="0"/>
          <w:szCs w:val="21"/>
        </w:rPr>
        <w:t>代理人无转委托权。</w:t>
      </w:r>
    </w:p>
    <w:p w:rsidR="00237534" w:rsidRDefault="00D74FA5">
      <w:pPr>
        <w:shd w:val="clear" w:color="auto" w:fill="FFFFFF"/>
        <w:autoSpaceDE w:val="0"/>
        <w:autoSpaceDN w:val="0"/>
        <w:adjustRightInd w:val="0"/>
        <w:spacing w:line="440" w:lineRule="exact"/>
        <w:ind w:left="420"/>
        <w:jc w:val="left"/>
        <w:rPr>
          <w:rFonts w:ascii="宋体" w:hAnsi="宋体" w:cs="仿宋_GB2312"/>
          <w:kern w:val="0"/>
          <w:szCs w:val="21"/>
        </w:rPr>
      </w:pPr>
      <w:r>
        <w:rPr>
          <w:rFonts w:ascii="宋体" w:hAnsi="宋体" w:cs="仿宋_GB2312" w:hint="eastAsia"/>
          <w:kern w:val="0"/>
          <w:szCs w:val="21"/>
        </w:rPr>
        <w:t>附：法定代表人身份证及授权委托人身份证扫描件。</w:t>
      </w:r>
    </w:p>
    <w:p w:rsidR="00237534" w:rsidRDefault="00237534">
      <w:pPr>
        <w:shd w:val="clear" w:color="auto" w:fill="FFFFFF"/>
        <w:autoSpaceDE w:val="0"/>
        <w:autoSpaceDN w:val="0"/>
        <w:adjustRightInd w:val="0"/>
        <w:spacing w:line="440" w:lineRule="exact"/>
        <w:ind w:left="420"/>
        <w:jc w:val="left"/>
        <w:rPr>
          <w:rFonts w:ascii="宋体" w:hAnsi="宋体" w:cs="仿宋_GB2312"/>
          <w:kern w:val="0"/>
          <w:szCs w:val="21"/>
        </w:rPr>
      </w:pPr>
    </w:p>
    <w:p w:rsidR="00237534" w:rsidRDefault="00237534">
      <w:pPr>
        <w:shd w:val="clear" w:color="auto" w:fill="FFFFFF"/>
        <w:autoSpaceDE w:val="0"/>
        <w:autoSpaceDN w:val="0"/>
        <w:adjustRightInd w:val="0"/>
        <w:spacing w:line="440" w:lineRule="exact"/>
        <w:ind w:left="420"/>
        <w:jc w:val="left"/>
        <w:rPr>
          <w:rFonts w:ascii="宋体" w:hAnsi="宋体" w:cs="仿宋_GB2312"/>
          <w:kern w:val="0"/>
          <w:szCs w:val="21"/>
        </w:rPr>
      </w:pPr>
    </w:p>
    <w:p w:rsidR="00237534" w:rsidRDefault="00D74FA5">
      <w:pPr>
        <w:shd w:val="clear" w:color="auto" w:fill="FFFFFF"/>
        <w:autoSpaceDE w:val="0"/>
        <w:autoSpaceDN w:val="0"/>
        <w:adjustRightInd w:val="0"/>
        <w:spacing w:line="440" w:lineRule="exact"/>
        <w:ind w:left="3238"/>
        <w:jc w:val="left"/>
        <w:rPr>
          <w:rFonts w:ascii="宋体" w:hAnsi="宋体" w:cs="仿宋_GB2312"/>
          <w:kern w:val="0"/>
          <w:szCs w:val="21"/>
        </w:rPr>
      </w:pPr>
      <w:r>
        <w:rPr>
          <w:rFonts w:ascii="宋体" w:hAnsi="宋体" w:cs="仿宋_GB2312" w:hint="eastAsia"/>
          <w:kern w:val="0"/>
          <w:szCs w:val="21"/>
        </w:rPr>
        <w:t>投标人：</w:t>
      </w:r>
      <w:r>
        <w:rPr>
          <w:rFonts w:ascii="宋体" w:hAnsi="宋体" w:cs="仿宋_GB2312" w:hint="eastAsia"/>
          <w:kern w:val="0"/>
          <w:szCs w:val="21"/>
          <w:u w:val="single"/>
        </w:rPr>
        <w:t xml:space="preserve">              </w:t>
      </w:r>
      <w:r>
        <w:rPr>
          <w:rFonts w:ascii="宋体" w:hAnsi="宋体" w:cs="仿宋_GB2312" w:hint="eastAsia"/>
          <w:kern w:val="0"/>
          <w:szCs w:val="21"/>
        </w:rPr>
        <w:t>（盖单位公章）</w:t>
      </w:r>
    </w:p>
    <w:p w:rsidR="00237534" w:rsidRDefault="00D74FA5">
      <w:pPr>
        <w:shd w:val="clear" w:color="auto" w:fill="FFFFFF"/>
        <w:autoSpaceDE w:val="0"/>
        <w:autoSpaceDN w:val="0"/>
        <w:adjustRightInd w:val="0"/>
        <w:spacing w:line="440" w:lineRule="exact"/>
        <w:ind w:left="3238"/>
        <w:jc w:val="left"/>
        <w:rPr>
          <w:rFonts w:ascii="宋体" w:hAnsi="宋体" w:cs="仿宋_GB2312"/>
          <w:kern w:val="0"/>
          <w:szCs w:val="21"/>
        </w:rPr>
      </w:pPr>
      <w:r>
        <w:rPr>
          <w:rFonts w:ascii="宋体" w:hAnsi="宋体" w:cs="仿宋_GB2312" w:hint="eastAsia"/>
          <w:kern w:val="0"/>
          <w:szCs w:val="21"/>
        </w:rPr>
        <w:t>法定代表人：</w:t>
      </w:r>
      <w:r>
        <w:rPr>
          <w:rFonts w:ascii="宋体" w:hAnsi="宋体" w:cs="仿宋_GB2312" w:hint="eastAsia"/>
          <w:kern w:val="0"/>
          <w:szCs w:val="21"/>
          <w:u w:val="single"/>
        </w:rPr>
        <w:t xml:space="preserve">                          </w:t>
      </w:r>
      <w:r>
        <w:rPr>
          <w:rFonts w:ascii="宋体" w:hAnsi="宋体" w:cs="仿宋_GB2312" w:hint="eastAsia"/>
          <w:kern w:val="0"/>
          <w:szCs w:val="21"/>
        </w:rPr>
        <w:t xml:space="preserve"> （签字）</w:t>
      </w:r>
    </w:p>
    <w:p w:rsidR="00237534" w:rsidRDefault="00D74FA5">
      <w:pPr>
        <w:shd w:val="clear" w:color="auto" w:fill="FFFFFF"/>
        <w:autoSpaceDE w:val="0"/>
        <w:autoSpaceDN w:val="0"/>
        <w:adjustRightInd w:val="0"/>
        <w:spacing w:line="440" w:lineRule="exact"/>
        <w:ind w:left="3238"/>
        <w:jc w:val="left"/>
        <w:rPr>
          <w:rFonts w:ascii="宋体" w:hAnsi="宋体" w:cs="仿宋_GB2312"/>
          <w:kern w:val="0"/>
          <w:szCs w:val="21"/>
        </w:rPr>
      </w:pPr>
      <w:r>
        <w:rPr>
          <w:rFonts w:ascii="宋体" w:hAnsi="宋体" w:cs="仿宋_GB2312" w:hint="eastAsia"/>
          <w:kern w:val="0"/>
          <w:szCs w:val="21"/>
        </w:rPr>
        <w:t>身份证号码：</w:t>
      </w:r>
      <w:r>
        <w:rPr>
          <w:rFonts w:ascii="宋体" w:hAnsi="宋体" w:cs="仿宋_GB2312" w:hint="eastAsia"/>
          <w:kern w:val="0"/>
          <w:szCs w:val="21"/>
          <w:u w:val="single"/>
        </w:rPr>
        <w:t xml:space="preserve">                                  </w:t>
      </w:r>
    </w:p>
    <w:p w:rsidR="00237534" w:rsidRDefault="00D74FA5">
      <w:pPr>
        <w:shd w:val="clear" w:color="auto" w:fill="FFFFFF"/>
        <w:autoSpaceDE w:val="0"/>
        <w:autoSpaceDN w:val="0"/>
        <w:adjustRightInd w:val="0"/>
        <w:spacing w:line="440" w:lineRule="exact"/>
        <w:ind w:left="3238"/>
        <w:jc w:val="left"/>
        <w:rPr>
          <w:rFonts w:ascii="宋体" w:hAnsi="宋体" w:cs="仿宋_GB2312"/>
          <w:kern w:val="0"/>
          <w:szCs w:val="21"/>
        </w:rPr>
      </w:pPr>
      <w:r>
        <w:rPr>
          <w:rFonts w:ascii="宋体" w:hAnsi="宋体" w:cs="仿宋_GB2312" w:hint="eastAsia"/>
          <w:kern w:val="0"/>
          <w:szCs w:val="21"/>
        </w:rPr>
        <w:t>委托代理人：</w:t>
      </w:r>
      <w:r>
        <w:rPr>
          <w:rFonts w:ascii="宋体" w:hAnsi="宋体" w:cs="仿宋_GB2312" w:hint="eastAsia"/>
          <w:kern w:val="0"/>
          <w:szCs w:val="21"/>
          <w:u w:val="single"/>
        </w:rPr>
        <w:t xml:space="preserve">                          </w:t>
      </w:r>
      <w:r>
        <w:rPr>
          <w:rFonts w:ascii="宋体" w:hAnsi="宋体" w:cs="仿宋_GB2312" w:hint="eastAsia"/>
          <w:kern w:val="0"/>
          <w:szCs w:val="21"/>
        </w:rPr>
        <w:t xml:space="preserve"> （签字）</w:t>
      </w:r>
    </w:p>
    <w:p w:rsidR="00237534" w:rsidRDefault="00D74FA5">
      <w:pPr>
        <w:shd w:val="clear" w:color="auto" w:fill="FFFFFF"/>
        <w:autoSpaceDE w:val="0"/>
        <w:autoSpaceDN w:val="0"/>
        <w:adjustRightInd w:val="0"/>
        <w:spacing w:line="440" w:lineRule="exact"/>
        <w:ind w:left="3238"/>
        <w:jc w:val="left"/>
        <w:rPr>
          <w:rFonts w:ascii="宋体" w:hAnsi="宋体" w:cs="仿宋_GB2312"/>
          <w:kern w:val="0"/>
          <w:szCs w:val="21"/>
        </w:rPr>
      </w:pPr>
      <w:r>
        <w:rPr>
          <w:rFonts w:ascii="宋体" w:hAnsi="宋体" w:cs="仿宋_GB2312" w:hint="eastAsia"/>
          <w:kern w:val="0"/>
          <w:szCs w:val="21"/>
        </w:rPr>
        <w:t>身份证号码：</w:t>
      </w:r>
      <w:r>
        <w:rPr>
          <w:rFonts w:ascii="宋体" w:hAnsi="宋体" w:cs="仿宋_GB2312" w:hint="eastAsia"/>
          <w:kern w:val="0"/>
          <w:szCs w:val="21"/>
          <w:u w:val="single"/>
        </w:rPr>
        <w:t xml:space="preserve">                                   </w:t>
      </w:r>
    </w:p>
    <w:p w:rsidR="00237534" w:rsidRDefault="00D74FA5">
      <w:pPr>
        <w:shd w:val="clear" w:color="auto" w:fill="FFFFFF"/>
        <w:autoSpaceDE w:val="0"/>
        <w:autoSpaceDN w:val="0"/>
        <w:adjustRightInd w:val="0"/>
        <w:spacing w:line="440" w:lineRule="exact"/>
        <w:ind w:left="3238"/>
        <w:jc w:val="left"/>
        <w:rPr>
          <w:rFonts w:ascii="宋体" w:hAnsi="宋体" w:cs="仿宋_GB2312"/>
          <w:kern w:val="0"/>
          <w:szCs w:val="21"/>
        </w:rPr>
      </w:pPr>
      <w:r>
        <w:rPr>
          <w:rFonts w:ascii="宋体" w:hAnsi="宋体" w:cs="仿宋_GB2312" w:hint="eastAsia"/>
          <w:kern w:val="0"/>
          <w:szCs w:val="21"/>
          <w:u w:val="single"/>
        </w:rPr>
        <w:t xml:space="preserve">       </w:t>
      </w:r>
      <w:r>
        <w:rPr>
          <w:rFonts w:ascii="宋体" w:hAnsi="宋体" w:cs="仿宋_GB2312" w:hint="eastAsia"/>
          <w:kern w:val="0"/>
          <w:szCs w:val="21"/>
        </w:rPr>
        <w:t>年</w:t>
      </w:r>
      <w:r>
        <w:rPr>
          <w:rFonts w:ascii="宋体" w:hAnsi="宋体" w:cs="仿宋_GB2312" w:hint="eastAsia"/>
          <w:kern w:val="0"/>
          <w:szCs w:val="21"/>
          <w:u w:val="single"/>
        </w:rPr>
        <w:t xml:space="preserve">       </w:t>
      </w:r>
      <w:r>
        <w:rPr>
          <w:rFonts w:ascii="宋体" w:hAnsi="宋体" w:cs="仿宋_GB2312" w:hint="eastAsia"/>
          <w:kern w:val="0"/>
          <w:szCs w:val="21"/>
        </w:rPr>
        <w:t>月</w:t>
      </w:r>
      <w:r>
        <w:rPr>
          <w:rFonts w:ascii="宋体" w:hAnsi="宋体" w:cs="仿宋_GB2312" w:hint="eastAsia"/>
          <w:kern w:val="0"/>
          <w:szCs w:val="21"/>
          <w:u w:val="single"/>
        </w:rPr>
        <w:t xml:space="preserve">       </w:t>
      </w:r>
      <w:r>
        <w:rPr>
          <w:rFonts w:ascii="宋体" w:hAnsi="宋体" w:cs="仿宋_GB2312" w:hint="eastAsia"/>
          <w:kern w:val="0"/>
          <w:szCs w:val="21"/>
        </w:rPr>
        <w:t xml:space="preserve"> 日</w:t>
      </w:r>
    </w:p>
    <w:p w:rsidR="00237534" w:rsidRDefault="00237534">
      <w:pPr>
        <w:shd w:val="clear" w:color="auto" w:fill="FFFFFF"/>
        <w:autoSpaceDE w:val="0"/>
        <w:autoSpaceDN w:val="0"/>
        <w:adjustRightInd w:val="0"/>
        <w:spacing w:line="420" w:lineRule="exact"/>
        <w:jc w:val="left"/>
        <w:rPr>
          <w:rFonts w:ascii="宋体" w:hAnsi="宋体" w:cs="TimesNewRomanPSMT"/>
          <w:kern w:val="0"/>
          <w:sz w:val="18"/>
          <w:szCs w:val="18"/>
        </w:rPr>
      </w:pPr>
    </w:p>
    <w:p w:rsidR="00237534" w:rsidRDefault="00237534">
      <w:pPr>
        <w:shd w:val="clear" w:color="auto" w:fill="FFFFFF"/>
        <w:autoSpaceDE w:val="0"/>
        <w:autoSpaceDN w:val="0"/>
        <w:adjustRightInd w:val="0"/>
        <w:spacing w:line="420" w:lineRule="exact"/>
        <w:jc w:val="left"/>
        <w:rPr>
          <w:rFonts w:ascii="宋体" w:hAnsi="宋体" w:cs="黑体"/>
          <w:kern w:val="0"/>
          <w:sz w:val="28"/>
          <w:szCs w:val="28"/>
        </w:rPr>
      </w:pPr>
    </w:p>
    <w:p w:rsidR="00237534" w:rsidRDefault="00237534">
      <w:pPr>
        <w:shd w:val="clear" w:color="auto" w:fill="FFFFFF"/>
        <w:autoSpaceDE w:val="0"/>
        <w:autoSpaceDN w:val="0"/>
        <w:adjustRightInd w:val="0"/>
        <w:spacing w:line="420" w:lineRule="exact"/>
        <w:jc w:val="left"/>
        <w:rPr>
          <w:rFonts w:ascii="宋体" w:hAnsi="宋体" w:cs="黑体"/>
          <w:kern w:val="0"/>
          <w:sz w:val="28"/>
          <w:szCs w:val="28"/>
        </w:rPr>
      </w:pPr>
    </w:p>
    <w:p w:rsidR="00237534" w:rsidRDefault="00237534">
      <w:pPr>
        <w:shd w:val="clear" w:color="auto" w:fill="FFFFFF"/>
        <w:autoSpaceDE w:val="0"/>
        <w:autoSpaceDN w:val="0"/>
        <w:adjustRightInd w:val="0"/>
        <w:spacing w:line="420" w:lineRule="exact"/>
        <w:jc w:val="left"/>
        <w:rPr>
          <w:rFonts w:ascii="宋体" w:hAnsi="宋体" w:cs="黑体"/>
          <w:kern w:val="0"/>
          <w:sz w:val="28"/>
          <w:szCs w:val="28"/>
        </w:rPr>
      </w:pPr>
    </w:p>
    <w:p w:rsidR="00237534" w:rsidRDefault="00237534">
      <w:pPr>
        <w:shd w:val="clear" w:color="auto" w:fill="FFFFFF"/>
        <w:autoSpaceDE w:val="0"/>
        <w:autoSpaceDN w:val="0"/>
        <w:adjustRightInd w:val="0"/>
        <w:spacing w:line="420" w:lineRule="exact"/>
        <w:jc w:val="left"/>
        <w:rPr>
          <w:rFonts w:ascii="宋体" w:hAnsi="宋体" w:cs="黑体"/>
          <w:kern w:val="0"/>
          <w:sz w:val="28"/>
          <w:szCs w:val="28"/>
        </w:rPr>
      </w:pPr>
    </w:p>
    <w:p w:rsidR="00237534" w:rsidRDefault="00237534">
      <w:pPr>
        <w:shd w:val="clear" w:color="auto" w:fill="FFFFFF"/>
        <w:autoSpaceDE w:val="0"/>
        <w:autoSpaceDN w:val="0"/>
        <w:adjustRightInd w:val="0"/>
        <w:spacing w:line="420" w:lineRule="exact"/>
        <w:jc w:val="left"/>
        <w:rPr>
          <w:rFonts w:ascii="宋体" w:hAnsi="宋体" w:cs="黑体"/>
          <w:kern w:val="0"/>
          <w:sz w:val="28"/>
          <w:szCs w:val="28"/>
        </w:rPr>
      </w:pPr>
    </w:p>
    <w:p w:rsidR="00237534" w:rsidRDefault="00237534">
      <w:pPr>
        <w:shd w:val="clear" w:color="auto" w:fill="FFFFFF"/>
        <w:autoSpaceDE w:val="0"/>
        <w:autoSpaceDN w:val="0"/>
        <w:adjustRightInd w:val="0"/>
        <w:spacing w:line="420" w:lineRule="exact"/>
        <w:jc w:val="left"/>
        <w:rPr>
          <w:rFonts w:ascii="宋体" w:hAnsi="宋体" w:cs="黑体"/>
          <w:kern w:val="0"/>
          <w:sz w:val="28"/>
          <w:szCs w:val="28"/>
        </w:rPr>
      </w:pPr>
    </w:p>
    <w:p w:rsidR="00237534" w:rsidRDefault="00237534">
      <w:pPr>
        <w:shd w:val="clear" w:color="auto" w:fill="FFFFFF"/>
        <w:autoSpaceDE w:val="0"/>
        <w:autoSpaceDN w:val="0"/>
        <w:adjustRightInd w:val="0"/>
        <w:spacing w:line="420" w:lineRule="exact"/>
        <w:jc w:val="left"/>
        <w:rPr>
          <w:rFonts w:ascii="宋体" w:hAnsi="宋体" w:cs="黑体"/>
          <w:kern w:val="0"/>
          <w:sz w:val="28"/>
          <w:szCs w:val="28"/>
        </w:rPr>
      </w:pPr>
    </w:p>
    <w:p w:rsidR="00237534" w:rsidRDefault="00237534">
      <w:pPr>
        <w:shd w:val="clear" w:color="auto" w:fill="FFFFFF"/>
        <w:autoSpaceDE w:val="0"/>
        <w:autoSpaceDN w:val="0"/>
        <w:adjustRightInd w:val="0"/>
        <w:spacing w:line="420" w:lineRule="exact"/>
        <w:jc w:val="left"/>
        <w:rPr>
          <w:rFonts w:ascii="宋体" w:hAnsi="宋体" w:cs="黑体"/>
          <w:kern w:val="0"/>
          <w:sz w:val="28"/>
          <w:szCs w:val="28"/>
        </w:rPr>
      </w:pPr>
    </w:p>
    <w:p w:rsidR="00237534" w:rsidRDefault="00237534">
      <w:pPr>
        <w:shd w:val="clear" w:color="auto" w:fill="FFFFFF"/>
        <w:autoSpaceDE w:val="0"/>
        <w:autoSpaceDN w:val="0"/>
        <w:adjustRightInd w:val="0"/>
        <w:spacing w:line="420" w:lineRule="exact"/>
        <w:jc w:val="left"/>
        <w:rPr>
          <w:rFonts w:ascii="宋体" w:hAnsi="宋体" w:cs="黑体"/>
          <w:kern w:val="0"/>
          <w:sz w:val="28"/>
          <w:szCs w:val="28"/>
        </w:rPr>
      </w:pPr>
    </w:p>
    <w:p w:rsidR="00237534" w:rsidRDefault="00237534">
      <w:pPr>
        <w:shd w:val="clear" w:color="auto" w:fill="FFFFFF"/>
        <w:autoSpaceDE w:val="0"/>
        <w:autoSpaceDN w:val="0"/>
        <w:adjustRightInd w:val="0"/>
        <w:spacing w:line="420" w:lineRule="exact"/>
        <w:jc w:val="left"/>
        <w:rPr>
          <w:rFonts w:ascii="宋体" w:hAnsi="宋体" w:cs="黑体"/>
          <w:kern w:val="0"/>
          <w:sz w:val="28"/>
          <w:szCs w:val="28"/>
        </w:rPr>
      </w:pPr>
    </w:p>
    <w:p w:rsidR="00237534" w:rsidRDefault="00237534">
      <w:pPr>
        <w:shd w:val="clear" w:color="auto" w:fill="FFFFFF"/>
        <w:autoSpaceDE w:val="0"/>
        <w:autoSpaceDN w:val="0"/>
        <w:adjustRightInd w:val="0"/>
        <w:spacing w:line="420" w:lineRule="exact"/>
        <w:jc w:val="left"/>
        <w:rPr>
          <w:rFonts w:ascii="宋体" w:hAnsi="宋体" w:cs="黑体"/>
          <w:kern w:val="0"/>
          <w:sz w:val="28"/>
          <w:szCs w:val="28"/>
        </w:rPr>
      </w:pPr>
    </w:p>
    <w:p w:rsidR="00237534" w:rsidRDefault="00237534">
      <w:pPr>
        <w:shd w:val="clear" w:color="auto" w:fill="FFFFFF"/>
        <w:autoSpaceDE w:val="0"/>
        <w:autoSpaceDN w:val="0"/>
        <w:adjustRightInd w:val="0"/>
        <w:spacing w:line="420" w:lineRule="exact"/>
        <w:jc w:val="left"/>
        <w:rPr>
          <w:rFonts w:ascii="宋体" w:hAnsi="宋体" w:cs="黑体"/>
          <w:kern w:val="0"/>
          <w:sz w:val="28"/>
          <w:szCs w:val="28"/>
        </w:rPr>
      </w:pPr>
    </w:p>
    <w:p w:rsidR="00237534" w:rsidRDefault="00237534">
      <w:pPr>
        <w:pStyle w:val="aa"/>
        <w:spacing w:line="360" w:lineRule="auto"/>
        <w:ind w:rightChars="-11" w:right="-23"/>
        <w:jc w:val="center"/>
        <w:rPr>
          <w:rFonts w:cs="黑体"/>
          <w:szCs w:val="28"/>
        </w:rPr>
      </w:pPr>
      <w:bookmarkStart w:id="244" w:name="_Toc488657387"/>
      <w:bookmarkStart w:id="245" w:name="_Toc417977750"/>
    </w:p>
    <w:p w:rsidR="00237534" w:rsidRDefault="00D74FA5">
      <w:pPr>
        <w:pStyle w:val="2"/>
        <w:shd w:val="clear" w:color="auto" w:fill="FFFFFF"/>
        <w:jc w:val="center"/>
        <w:rPr>
          <w:rFonts w:cs="黑体"/>
          <w:szCs w:val="28"/>
        </w:rPr>
      </w:pPr>
      <w:r>
        <w:rPr>
          <w:rFonts w:cs="黑体" w:hint="eastAsia"/>
          <w:szCs w:val="28"/>
        </w:rPr>
        <w:lastRenderedPageBreak/>
        <w:t>四、投标保证金</w:t>
      </w:r>
      <w:bookmarkEnd w:id="244"/>
      <w:bookmarkEnd w:id="245"/>
    </w:p>
    <w:p w:rsidR="00237534" w:rsidRDefault="00D74FA5">
      <w:pPr>
        <w:shd w:val="clear" w:color="auto" w:fill="FFFFFF"/>
        <w:autoSpaceDE w:val="0"/>
        <w:autoSpaceDN w:val="0"/>
        <w:adjustRightInd w:val="0"/>
        <w:spacing w:line="420" w:lineRule="exact"/>
        <w:ind w:firstLineChars="500" w:firstLine="1200"/>
        <w:jc w:val="left"/>
        <w:rPr>
          <w:rFonts w:ascii="宋体" w:hAnsi="宋体" w:cs="黑体"/>
          <w:kern w:val="0"/>
          <w:sz w:val="28"/>
          <w:szCs w:val="28"/>
        </w:rPr>
      </w:pPr>
      <w:r>
        <w:rPr>
          <w:rFonts w:ascii="宋体" w:hAnsi="宋体" w:hint="eastAsia"/>
          <w:sz w:val="24"/>
        </w:rPr>
        <w:t>附投标保证金有效证明资料</w:t>
      </w:r>
    </w:p>
    <w:p w:rsidR="00237534" w:rsidRDefault="00237534">
      <w:pPr>
        <w:pStyle w:val="2"/>
        <w:shd w:val="clear" w:color="auto" w:fill="FFFFFF"/>
        <w:jc w:val="center"/>
        <w:rPr>
          <w:rFonts w:cs="黑体"/>
          <w:szCs w:val="28"/>
        </w:rPr>
      </w:pPr>
      <w:bookmarkStart w:id="246" w:name="_Toc417977751"/>
      <w:bookmarkStart w:id="247" w:name="_Toc488657388"/>
    </w:p>
    <w:p w:rsidR="00237534" w:rsidRDefault="00237534">
      <w:pPr>
        <w:pStyle w:val="2"/>
        <w:shd w:val="clear" w:color="auto" w:fill="FFFFFF"/>
        <w:jc w:val="center"/>
        <w:rPr>
          <w:rFonts w:cs="黑体"/>
          <w:szCs w:val="28"/>
        </w:rPr>
      </w:pPr>
    </w:p>
    <w:p w:rsidR="00237534" w:rsidRDefault="00237534">
      <w:pPr>
        <w:pStyle w:val="2"/>
        <w:shd w:val="clear" w:color="auto" w:fill="FFFFFF"/>
        <w:jc w:val="center"/>
        <w:rPr>
          <w:rFonts w:cs="黑体"/>
          <w:szCs w:val="28"/>
        </w:rPr>
      </w:pPr>
    </w:p>
    <w:p w:rsidR="00237534" w:rsidRDefault="00237534">
      <w:pPr>
        <w:pStyle w:val="2"/>
        <w:shd w:val="clear" w:color="auto" w:fill="FFFFFF"/>
        <w:jc w:val="center"/>
        <w:rPr>
          <w:rFonts w:cs="黑体"/>
          <w:szCs w:val="28"/>
        </w:rPr>
      </w:pPr>
    </w:p>
    <w:p w:rsidR="00237534" w:rsidRDefault="00D74FA5">
      <w:pPr>
        <w:pStyle w:val="2"/>
        <w:shd w:val="clear" w:color="auto" w:fill="FFFFFF"/>
        <w:jc w:val="center"/>
        <w:rPr>
          <w:rFonts w:cs="黑体"/>
          <w:szCs w:val="28"/>
        </w:rPr>
      </w:pPr>
      <w:r>
        <w:rPr>
          <w:rFonts w:cs="黑体" w:hint="eastAsia"/>
          <w:szCs w:val="28"/>
        </w:rPr>
        <w:t>五、设计方案及</w:t>
      </w:r>
      <w:bookmarkEnd w:id="246"/>
      <w:bookmarkEnd w:id="247"/>
      <w:r>
        <w:rPr>
          <w:rFonts w:cs="黑体" w:hint="eastAsia"/>
          <w:szCs w:val="28"/>
        </w:rPr>
        <w:t>勘察方案</w:t>
      </w:r>
    </w:p>
    <w:p w:rsidR="00237534" w:rsidRDefault="00237534">
      <w:pPr>
        <w:shd w:val="clear" w:color="auto" w:fill="FFFFFF"/>
        <w:autoSpaceDE w:val="0"/>
        <w:autoSpaceDN w:val="0"/>
        <w:adjustRightInd w:val="0"/>
        <w:spacing w:line="420" w:lineRule="exact"/>
        <w:jc w:val="left"/>
        <w:rPr>
          <w:rFonts w:ascii="宋体" w:hAnsi="宋体" w:cs="TimesNewRomanPSMT"/>
          <w:kern w:val="0"/>
          <w:sz w:val="18"/>
          <w:szCs w:val="18"/>
        </w:rPr>
      </w:pPr>
    </w:p>
    <w:p w:rsidR="00237534" w:rsidRDefault="00237534">
      <w:pPr>
        <w:shd w:val="clear" w:color="auto" w:fill="FFFFFF"/>
        <w:autoSpaceDE w:val="0"/>
        <w:autoSpaceDN w:val="0"/>
        <w:adjustRightInd w:val="0"/>
        <w:spacing w:line="420" w:lineRule="exact"/>
        <w:jc w:val="left"/>
        <w:rPr>
          <w:rFonts w:ascii="宋体" w:hAnsi="宋体" w:cs="黑体"/>
          <w:kern w:val="0"/>
          <w:sz w:val="24"/>
        </w:rPr>
      </w:pPr>
    </w:p>
    <w:p w:rsidR="00237534" w:rsidRDefault="00237534">
      <w:pPr>
        <w:shd w:val="clear" w:color="auto" w:fill="FFFFFF"/>
        <w:autoSpaceDE w:val="0"/>
        <w:autoSpaceDN w:val="0"/>
        <w:adjustRightInd w:val="0"/>
        <w:spacing w:line="420" w:lineRule="exact"/>
        <w:jc w:val="left"/>
        <w:rPr>
          <w:rFonts w:ascii="宋体" w:hAnsi="宋体" w:cs="黑体"/>
          <w:kern w:val="0"/>
          <w:sz w:val="24"/>
        </w:rPr>
      </w:pPr>
    </w:p>
    <w:p w:rsidR="00237534" w:rsidRDefault="00237534">
      <w:pPr>
        <w:shd w:val="clear" w:color="auto" w:fill="FFFFFF"/>
        <w:autoSpaceDE w:val="0"/>
        <w:autoSpaceDN w:val="0"/>
        <w:adjustRightInd w:val="0"/>
        <w:spacing w:line="420" w:lineRule="exact"/>
        <w:jc w:val="left"/>
        <w:rPr>
          <w:rFonts w:ascii="宋体" w:hAnsi="宋体" w:cs="黑体"/>
          <w:kern w:val="0"/>
          <w:sz w:val="24"/>
        </w:rPr>
      </w:pPr>
    </w:p>
    <w:p w:rsidR="00237534" w:rsidRDefault="00237534">
      <w:pPr>
        <w:shd w:val="clear" w:color="auto" w:fill="FFFFFF"/>
        <w:autoSpaceDE w:val="0"/>
        <w:autoSpaceDN w:val="0"/>
        <w:adjustRightInd w:val="0"/>
        <w:spacing w:line="420" w:lineRule="exact"/>
        <w:jc w:val="left"/>
        <w:rPr>
          <w:rFonts w:ascii="宋体" w:hAnsi="宋体" w:cs="黑体"/>
          <w:kern w:val="0"/>
          <w:sz w:val="24"/>
        </w:rPr>
      </w:pPr>
    </w:p>
    <w:p w:rsidR="00237534" w:rsidRDefault="00237534">
      <w:pPr>
        <w:shd w:val="clear" w:color="auto" w:fill="FFFFFF"/>
        <w:autoSpaceDE w:val="0"/>
        <w:autoSpaceDN w:val="0"/>
        <w:adjustRightInd w:val="0"/>
        <w:spacing w:line="420" w:lineRule="exact"/>
        <w:jc w:val="left"/>
        <w:rPr>
          <w:rFonts w:ascii="宋体" w:hAnsi="宋体" w:cs="黑体"/>
          <w:kern w:val="0"/>
          <w:sz w:val="24"/>
        </w:rPr>
      </w:pPr>
    </w:p>
    <w:p w:rsidR="00237534" w:rsidRDefault="00237534">
      <w:pPr>
        <w:shd w:val="clear" w:color="auto" w:fill="FFFFFF"/>
        <w:autoSpaceDE w:val="0"/>
        <w:autoSpaceDN w:val="0"/>
        <w:adjustRightInd w:val="0"/>
        <w:spacing w:line="420" w:lineRule="exact"/>
        <w:jc w:val="left"/>
        <w:rPr>
          <w:rFonts w:ascii="宋体" w:hAnsi="宋体" w:cs="黑体"/>
          <w:kern w:val="0"/>
          <w:sz w:val="24"/>
        </w:rPr>
      </w:pPr>
    </w:p>
    <w:p w:rsidR="00237534" w:rsidRDefault="00237534">
      <w:pPr>
        <w:shd w:val="clear" w:color="auto" w:fill="FFFFFF"/>
        <w:autoSpaceDE w:val="0"/>
        <w:autoSpaceDN w:val="0"/>
        <w:adjustRightInd w:val="0"/>
        <w:spacing w:line="420" w:lineRule="exact"/>
        <w:jc w:val="left"/>
        <w:rPr>
          <w:rFonts w:ascii="宋体" w:hAnsi="宋体" w:cs="黑体"/>
          <w:kern w:val="0"/>
          <w:sz w:val="24"/>
        </w:rPr>
      </w:pPr>
    </w:p>
    <w:p w:rsidR="00237534" w:rsidRDefault="00237534">
      <w:pPr>
        <w:shd w:val="clear" w:color="auto" w:fill="FFFFFF"/>
        <w:autoSpaceDE w:val="0"/>
        <w:autoSpaceDN w:val="0"/>
        <w:adjustRightInd w:val="0"/>
        <w:spacing w:line="420" w:lineRule="exact"/>
        <w:jc w:val="left"/>
        <w:rPr>
          <w:rFonts w:ascii="宋体" w:hAnsi="宋体" w:cs="黑体"/>
          <w:kern w:val="0"/>
          <w:sz w:val="24"/>
        </w:rPr>
      </w:pPr>
    </w:p>
    <w:p w:rsidR="00237534" w:rsidRDefault="00237534">
      <w:pPr>
        <w:shd w:val="clear" w:color="auto" w:fill="FFFFFF"/>
        <w:autoSpaceDE w:val="0"/>
        <w:autoSpaceDN w:val="0"/>
        <w:adjustRightInd w:val="0"/>
        <w:spacing w:line="420" w:lineRule="exact"/>
        <w:jc w:val="left"/>
        <w:rPr>
          <w:rFonts w:ascii="宋体" w:hAnsi="宋体" w:cs="黑体"/>
          <w:kern w:val="0"/>
          <w:sz w:val="24"/>
        </w:rPr>
      </w:pPr>
    </w:p>
    <w:p w:rsidR="00237534" w:rsidRDefault="00237534">
      <w:pPr>
        <w:shd w:val="clear" w:color="auto" w:fill="FFFFFF"/>
        <w:autoSpaceDE w:val="0"/>
        <w:autoSpaceDN w:val="0"/>
        <w:adjustRightInd w:val="0"/>
        <w:spacing w:line="420" w:lineRule="exact"/>
        <w:jc w:val="left"/>
        <w:rPr>
          <w:rFonts w:ascii="宋体" w:hAnsi="宋体" w:cs="黑体"/>
          <w:kern w:val="0"/>
          <w:sz w:val="24"/>
        </w:rPr>
      </w:pPr>
    </w:p>
    <w:p w:rsidR="00237534" w:rsidRDefault="00237534">
      <w:pPr>
        <w:shd w:val="clear" w:color="auto" w:fill="FFFFFF"/>
        <w:autoSpaceDE w:val="0"/>
        <w:autoSpaceDN w:val="0"/>
        <w:adjustRightInd w:val="0"/>
        <w:spacing w:line="420" w:lineRule="exact"/>
        <w:jc w:val="left"/>
        <w:rPr>
          <w:rFonts w:ascii="宋体" w:hAnsi="宋体" w:cs="黑体"/>
          <w:kern w:val="0"/>
          <w:sz w:val="24"/>
        </w:rPr>
      </w:pPr>
    </w:p>
    <w:p w:rsidR="00237534" w:rsidRDefault="00237534">
      <w:pPr>
        <w:shd w:val="clear" w:color="auto" w:fill="FFFFFF"/>
        <w:autoSpaceDE w:val="0"/>
        <w:autoSpaceDN w:val="0"/>
        <w:adjustRightInd w:val="0"/>
        <w:spacing w:line="420" w:lineRule="exact"/>
        <w:jc w:val="left"/>
        <w:rPr>
          <w:rFonts w:ascii="宋体" w:hAnsi="宋体" w:cs="黑体"/>
          <w:kern w:val="0"/>
          <w:sz w:val="24"/>
        </w:rPr>
      </w:pPr>
    </w:p>
    <w:p w:rsidR="00237534" w:rsidRDefault="00237534">
      <w:pPr>
        <w:shd w:val="clear" w:color="auto" w:fill="FFFFFF"/>
        <w:autoSpaceDE w:val="0"/>
        <w:autoSpaceDN w:val="0"/>
        <w:adjustRightInd w:val="0"/>
        <w:spacing w:line="420" w:lineRule="exact"/>
        <w:jc w:val="left"/>
        <w:rPr>
          <w:rFonts w:ascii="宋体" w:hAnsi="宋体" w:cs="黑体"/>
          <w:kern w:val="0"/>
          <w:sz w:val="24"/>
        </w:rPr>
      </w:pPr>
    </w:p>
    <w:p w:rsidR="00237534" w:rsidRDefault="00237534">
      <w:pPr>
        <w:shd w:val="clear" w:color="auto" w:fill="FFFFFF"/>
        <w:autoSpaceDE w:val="0"/>
        <w:autoSpaceDN w:val="0"/>
        <w:adjustRightInd w:val="0"/>
        <w:spacing w:line="420" w:lineRule="exact"/>
        <w:jc w:val="left"/>
        <w:rPr>
          <w:rFonts w:ascii="宋体" w:hAnsi="宋体" w:cs="黑体"/>
          <w:kern w:val="0"/>
          <w:sz w:val="24"/>
        </w:rPr>
      </w:pPr>
    </w:p>
    <w:p w:rsidR="00237534" w:rsidRDefault="00D74FA5">
      <w:pPr>
        <w:pStyle w:val="2"/>
        <w:shd w:val="clear" w:color="auto" w:fill="FFFFFF"/>
        <w:jc w:val="center"/>
        <w:rPr>
          <w:rFonts w:cs="黑体"/>
          <w:szCs w:val="28"/>
        </w:rPr>
      </w:pPr>
      <w:bookmarkStart w:id="248" w:name="_Toc488657389"/>
      <w:bookmarkStart w:id="249" w:name="_Toc417977753"/>
      <w:r>
        <w:rPr>
          <w:rFonts w:cs="黑体" w:hint="eastAsia"/>
          <w:szCs w:val="28"/>
        </w:rPr>
        <w:lastRenderedPageBreak/>
        <w:t>六、服务承诺书</w:t>
      </w:r>
      <w:bookmarkEnd w:id="248"/>
      <w:bookmarkEnd w:id="249"/>
    </w:p>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727"/>
        <w:gridCol w:w="6453"/>
      </w:tblGrid>
      <w:tr w:rsidR="00237534">
        <w:trPr>
          <w:trHeight w:val="608"/>
        </w:trPr>
        <w:tc>
          <w:tcPr>
            <w:tcW w:w="2727" w:type="dxa"/>
            <w:tcBorders>
              <w:top w:val="single" w:sz="4" w:space="0" w:color="auto"/>
              <w:left w:val="single" w:sz="4" w:space="0" w:color="auto"/>
              <w:bottom w:val="single" w:sz="4" w:space="0" w:color="auto"/>
              <w:right w:val="single" w:sz="4" w:space="0" w:color="auto"/>
            </w:tcBorders>
            <w:vAlign w:val="center"/>
          </w:tcPr>
          <w:p w:rsidR="00237534" w:rsidRDefault="00D74FA5">
            <w:pPr>
              <w:shd w:val="clear" w:color="auto" w:fill="FFFFFF"/>
              <w:spacing w:line="600" w:lineRule="exact"/>
              <w:ind w:left="152"/>
              <w:jc w:val="center"/>
              <w:rPr>
                <w:rFonts w:ascii="宋体" w:hAnsi="宋体"/>
                <w:sz w:val="28"/>
              </w:rPr>
            </w:pPr>
            <w:r>
              <w:rPr>
                <w:rFonts w:ascii="宋体" w:hAnsi="宋体" w:hint="eastAsia"/>
                <w:sz w:val="28"/>
              </w:rPr>
              <w:t>投标人</w:t>
            </w:r>
          </w:p>
        </w:tc>
        <w:tc>
          <w:tcPr>
            <w:tcW w:w="6453" w:type="dxa"/>
            <w:tcBorders>
              <w:top w:val="single" w:sz="4" w:space="0" w:color="auto"/>
              <w:left w:val="single" w:sz="4" w:space="0" w:color="auto"/>
              <w:bottom w:val="single" w:sz="4" w:space="0" w:color="auto"/>
              <w:right w:val="single" w:sz="4" w:space="0" w:color="auto"/>
            </w:tcBorders>
          </w:tcPr>
          <w:p w:rsidR="00237534" w:rsidRDefault="00237534">
            <w:pPr>
              <w:shd w:val="clear" w:color="auto" w:fill="FFFFFF"/>
              <w:spacing w:line="600" w:lineRule="exact"/>
              <w:ind w:left="360"/>
              <w:rPr>
                <w:rFonts w:ascii="宋体" w:hAnsi="宋体"/>
                <w:sz w:val="28"/>
              </w:rPr>
            </w:pPr>
          </w:p>
          <w:p w:rsidR="00237534" w:rsidRDefault="00237534">
            <w:pPr>
              <w:shd w:val="clear" w:color="auto" w:fill="FFFFFF"/>
              <w:spacing w:line="600" w:lineRule="exact"/>
              <w:ind w:left="360"/>
              <w:rPr>
                <w:rFonts w:ascii="宋体" w:hAnsi="宋体"/>
                <w:sz w:val="28"/>
              </w:rPr>
            </w:pPr>
          </w:p>
        </w:tc>
      </w:tr>
      <w:tr w:rsidR="00237534">
        <w:trPr>
          <w:trHeight w:val="7654"/>
        </w:trPr>
        <w:tc>
          <w:tcPr>
            <w:tcW w:w="9180" w:type="dxa"/>
            <w:gridSpan w:val="2"/>
            <w:tcBorders>
              <w:top w:val="single" w:sz="4" w:space="0" w:color="auto"/>
              <w:left w:val="single" w:sz="4" w:space="0" w:color="auto"/>
              <w:bottom w:val="single" w:sz="4" w:space="0" w:color="auto"/>
              <w:right w:val="single" w:sz="4" w:space="0" w:color="auto"/>
            </w:tcBorders>
          </w:tcPr>
          <w:p w:rsidR="00237534" w:rsidRDefault="00D74FA5">
            <w:pPr>
              <w:shd w:val="clear" w:color="auto" w:fill="FFFFFF"/>
              <w:spacing w:line="600" w:lineRule="exact"/>
              <w:ind w:left="152"/>
              <w:rPr>
                <w:rFonts w:ascii="宋体" w:hAnsi="宋体"/>
                <w:sz w:val="28"/>
              </w:rPr>
            </w:pPr>
            <w:r>
              <w:rPr>
                <w:rFonts w:ascii="宋体" w:hAnsi="宋体" w:hint="eastAsia"/>
                <w:sz w:val="28"/>
              </w:rPr>
              <w:t>承诺内容：</w:t>
            </w:r>
          </w:p>
          <w:p w:rsidR="00237534" w:rsidRDefault="00237534">
            <w:pPr>
              <w:shd w:val="clear" w:color="auto" w:fill="FFFFFF"/>
              <w:spacing w:line="600" w:lineRule="exact"/>
              <w:ind w:left="152"/>
              <w:rPr>
                <w:rFonts w:ascii="宋体" w:hAnsi="宋体"/>
                <w:sz w:val="28"/>
              </w:rPr>
            </w:pPr>
          </w:p>
          <w:p w:rsidR="00237534" w:rsidRDefault="00237534">
            <w:pPr>
              <w:shd w:val="clear" w:color="auto" w:fill="FFFFFF"/>
              <w:spacing w:line="600" w:lineRule="exact"/>
              <w:ind w:left="152"/>
              <w:rPr>
                <w:rFonts w:ascii="宋体" w:hAnsi="宋体"/>
                <w:sz w:val="28"/>
              </w:rPr>
            </w:pPr>
          </w:p>
          <w:p w:rsidR="00237534" w:rsidRDefault="00237534">
            <w:pPr>
              <w:shd w:val="clear" w:color="auto" w:fill="FFFFFF"/>
              <w:spacing w:line="600" w:lineRule="exact"/>
              <w:ind w:left="152"/>
              <w:rPr>
                <w:rFonts w:ascii="宋体" w:hAnsi="宋体"/>
                <w:sz w:val="28"/>
              </w:rPr>
            </w:pPr>
          </w:p>
          <w:p w:rsidR="00237534" w:rsidRDefault="00237534">
            <w:pPr>
              <w:shd w:val="clear" w:color="auto" w:fill="FFFFFF"/>
              <w:spacing w:line="600" w:lineRule="exact"/>
              <w:ind w:left="152"/>
              <w:rPr>
                <w:rFonts w:ascii="宋体" w:hAnsi="宋体"/>
                <w:sz w:val="28"/>
              </w:rPr>
            </w:pPr>
          </w:p>
          <w:p w:rsidR="00237534" w:rsidRDefault="00237534">
            <w:pPr>
              <w:shd w:val="clear" w:color="auto" w:fill="FFFFFF"/>
              <w:spacing w:line="600" w:lineRule="exact"/>
              <w:ind w:left="152"/>
              <w:rPr>
                <w:rFonts w:ascii="宋体" w:hAnsi="宋体"/>
                <w:sz w:val="28"/>
              </w:rPr>
            </w:pPr>
          </w:p>
          <w:p w:rsidR="00237534" w:rsidRDefault="00237534">
            <w:pPr>
              <w:shd w:val="clear" w:color="auto" w:fill="FFFFFF"/>
              <w:spacing w:line="600" w:lineRule="exact"/>
              <w:ind w:left="152"/>
              <w:rPr>
                <w:rFonts w:ascii="宋体" w:hAnsi="宋体"/>
                <w:sz w:val="28"/>
              </w:rPr>
            </w:pPr>
          </w:p>
          <w:p w:rsidR="00237534" w:rsidRDefault="00237534">
            <w:pPr>
              <w:shd w:val="clear" w:color="auto" w:fill="FFFFFF"/>
              <w:spacing w:line="600" w:lineRule="exact"/>
              <w:ind w:left="152"/>
              <w:rPr>
                <w:rFonts w:ascii="宋体" w:hAnsi="宋体"/>
                <w:sz w:val="28"/>
              </w:rPr>
            </w:pPr>
          </w:p>
          <w:p w:rsidR="00237534" w:rsidRDefault="00237534">
            <w:pPr>
              <w:shd w:val="clear" w:color="auto" w:fill="FFFFFF"/>
              <w:spacing w:line="600" w:lineRule="exact"/>
              <w:ind w:left="152"/>
              <w:rPr>
                <w:rFonts w:ascii="宋体" w:hAnsi="宋体"/>
                <w:sz w:val="28"/>
              </w:rPr>
            </w:pPr>
          </w:p>
          <w:p w:rsidR="00237534" w:rsidRDefault="00237534">
            <w:pPr>
              <w:shd w:val="clear" w:color="auto" w:fill="FFFFFF"/>
              <w:spacing w:line="600" w:lineRule="exact"/>
              <w:rPr>
                <w:rFonts w:ascii="宋体" w:hAnsi="宋体"/>
                <w:sz w:val="28"/>
              </w:rPr>
            </w:pPr>
          </w:p>
          <w:p w:rsidR="00237534" w:rsidRDefault="00D74FA5">
            <w:pPr>
              <w:shd w:val="clear" w:color="auto" w:fill="FFFFFF"/>
              <w:spacing w:line="600" w:lineRule="exact"/>
              <w:ind w:left="2386"/>
              <w:rPr>
                <w:rFonts w:ascii="宋体" w:hAnsi="宋体"/>
                <w:sz w:val="28"/>
              </w:rPr>
            </w:pPr>
            <w:r>
              <w:rPr>
                <w:rFonts w:ascii="宋体" w:hAnsi="宋体" w:hint="eastAsia"/>
                <w:sz w:val="28"/>
              </w:rPr>
              <w:t xml:space="preserve"> </w:t>
            </w:r>
          </w:p>
        </w:tc>
      </w:tr>
    </w:tbl>
    <w:p w:rsidR="00237534" w:rsidRDefault="00237534">
      <w:pPr>
        <w:shd w:val="clear" w:color="auto" w:fill="FFFFFF"/>
        <w:spacing w:line="600" w:lineRule="exact"/>
        <w:jc w:val="center"/>
        <w:rPr>
          <w:rFonts w:ascii="宋体" w:hAnsi="宋体"/>
          <w:sz w:val="30"/>
        </w:rPr>
      </w:pPr>
    </w:p>
    <w:p w:rsidR="00237534" w:rsidRDefault="00D74FA5">
      <w:pPr>
        <w:shd w:val="clear" w:color="auto" w:fill="FFFFFF"/>
        <w:autoSpaceDE w:val="0"/>
        <w:autoSpaceDN w:val="0"/>
        <w:adjustRightInd w:val="0"/>
        <w:spacing w:line="600" w:lineRule="exact"/>
        <w:ind w:left="360"/>
        <w:jc w:val="left"/>
        <w:rPr>
          <w:rFonts w:ascii="宋体" w:hAnsi="宋体"/>
          <w:kern w:val="0"/>
          <w:sz w:val="28"/>
        </w:rPr>
      </w:pPr>
      <w:r>
        <w:rPr>
          <w:rFonts w:ascii="宋体" w:hAnsi="宋体" w:hint="eastAsia"/>
          <w:kern w:val="0"/>
          <w:sz w:val="28"/>
        </w:rPr>
        <w:t>投标人：</w:t>
      </w:r>
      <w:r>
        <w:rPr>
          <w:rFonts w:ascii="宋体" w:hAnsi="宋体" w:hint="eastAsia"/>
          <w:kern w:val="0"/>
          <w:sz w:val="28"/>
          <w:u w:val="single"/>
        </w:rPr>
        <w:t xml:space="preserve">        </w:t>
      </w:r>
      <w:r>
        <w:rPr>
          <w:rFonts w:ascii="宋体" w:hAnsi="宋体" w:hint="eastAsia"/>
          <w:kern w:val="0"/>
          <w:sz w:val="28"/>
        </w:rPr>
        <w:t>（盖章）</w:t>
      </w:r>
    </w:p>
    <w:p w:rsidR="00237534" w:rsidRDefault="00D74FA5">
      <w:pPr>
        <w:shd w:val="clear" w:color="auto" w:fill="FFFFFF"/>
        <w:autoSpaceDE w:val="0"/>
        <w:autoSpaceDN w:val="0"/>
        <w:adjustRightInd w:val="0"/>
        <w:spacing w:line="600" w:lineRule="exact"/>
        <w:ind w:left="356"/>
        <w:jc w:val="left"/>
        <w:rPr>
          <w:rFonts w:ascii="宋体" w:hAnsi="宋体"/>
          <w:kern w:val="0"/>
          <w:sz w:val="28"/>
        </w:rPr>
      </w:pPr>
      <w:r>
        <w:rPr>
          <w:rFonts w:ascii="宋体" w:hAnsi="宋体" w:hint="eastAsia"/>
          <w:kern w:val="0"/>
          <w:sz w:val="28"/>
        </w:rPr>
        <w:t>法定代表人或授权委托人（签字或盖章）：</w:t>
      </w:r>
    </w:p>
    <w:p w:rsidR="00237534" w:rsidRDefault="00D74FA5">
      <w:pPr>
        <w:shd w:val="clear" w:color="auto" w:fill="FFFFFF"/>
        <w:autoSpaceDE w:val="0"/>
        <w:autoSpaceDN w:val="0"/>
        <w:adjustRightInd w:val="0"/>
        <w:spacing w:line="600" w:lineRule="exact"/>
        <w:ind w:left="356"/>
        <w:jc w:val="left"/>
        <w:rPr>
          <w:rFonts w:ascii="宋体" w:hAnsi="宋体"/>
          <w:kern w:val="0"/>
          <w:sz w:val="28"/>
        </w:rPr>
      </w:pPr>
      <w:r>
        <w:rPr>
          <w:rFonts w:ascii="宋体" w:hAnsi="宋体" w:hint="eastAsia"/>
          <w:kern w:val="0"/>
          <w:sz w:val="28"/>
        </w:rPr>
        <w:t xml:space="preserve">日期：       年    月   日  </w:t>
      </w:r>
    </w:p>
    <w:p w:rsidR="00237534" w:rsidRDefault="00237534">
      <w:pPr>
        <w:shd w:val="clear" w:color="auto" w:fill="FFFFFF"/>
        <w:spacing w:line="600" w:lineRule="exact"/>
        <w:jc w:val="center"/>
        <w:rPr>
          <w:rFonts w:ascii="宋体" w:hAnsi="宋体"/>
          <w:sz w:val="30"/>
        </w:rPr>
      </w:pPr>
    </w:p>
    <w:p w:rsidR="00237534" w:rsidRDefault="00237534">
      <w:pPr>
        <w:shd w:val="clear" w:color="auto" w:fill="FFFFFF"/>
        <w:spacing w:line="600" w:lineRule="exact"/>
        <w:jc w:val="center"/>
        <w:rPr>
          <w:rFonts w:ascii="宋体" w:hAnsi="宋体"/>
          <w:sz w:val="30"/>
        </w:rPr>
      </w:pPr>
    </w:p>
    <w:p w:rsidR="00237534" w:rsidRDefault="00237534">
      <w:pPr>
        <w:shd w:val="clear" w:color="auto" w:fill="FFFFFF"/>
        <w:spacing w:line="600" w:lineRule="exact"/>
        <w:jc w:val="center"/>
        <w:rPr>
          <w:rFonts w:ascii="宋体" w:hAnsi="宋体"/>
          <w:sz w:val="30"/>
        </w:rPr>
      </w:pPr>
    </w:p>
    <w:p w:rsidR="00237534" w:rsidRDefault="00D74FA5">
      <w:pPr>
        <w:pStyle w:val="2"/>
        <w:shd w:val="clear" w:color="auto" w:fill="FFFFFF"/>
        <w:jc w:val="center"/>
        <w:rPr>
          <w:rFonts w:cs="黑体"/>
          <w:szCs w:val="28"/>
        </w:rPr>
      </w:pPr>
      <w:bookmarkStart w:id="250" w:name="_Toc417977754"/>
      <w:bookmarkStart w:id="251" w:name="_Toc488657390"/>
      <w:r>
        <w:rPr>
          <w:rFonts w:cs="黑体" w:hint="eastAsia"/>
          <w:szCs w:val="28"/>
        </w:rPr>
        <w:lastRenderedPageBreak/>
        <w:t>七、项目管理机构</w:t>
      </w:r>
      <w:bookmarkEnd w:id="250"/>
      <w:bookmarkEnd w:id="251"/>
    </w:p>
    <w:p w:rsidR="00237534" w:rsidRDefault="00D74FA5">
      <w:pPr>
        <w:shd w:val="clear" w:color="auto" w:fill="FFFFFF"/>
        <w:autoSpaceDE w:val="0"/>
        <w:autoSpaceDN w:val="0"/>
        <w:adjustRightInd w:val="0"/>
        <w:spacing w:line="420" w:lineRule="exact"/>
        <w:jc w:val="center"/>
        <w:rPr>
          <w:rFonts w:ascii="宋体" w:hAnsi="宋体" w:cs="黑体"/>
          <w:kern w:val="0"/>
          <w:sz w:val="24"/>
        </w:rPr>
      </w:pPr>
      <w:r>
        <w:rPr>
          <w:rFonts w:ascii="宋体" w:hAnsi="宋体" w:cs="黑体" w:hint="eastAsia"/>
          <w:kern w:val="0"/>
          <w:sz w:val="24"/>
        </w:rPr>
        <w:t>项目管理机构配备表</w:t>
      </w:r>
    </w:p>
    <w:p w:rsidR="00237534" w:rsidRDefault="00237534">
      <w:pPr>
        <w:shd w:val="clear" w:color="auto" w:fill="FFFFFF"/>
        <w:autoSpaceDE w:val="0"/>
        <w:autoSpaceDN w:val="0"/>
        <w:adjustRightInd w:val="0"/>
        <w:spacing w:line="420" w:lineRule="exact"/>
        <w:jc w:val="left"/>
        <w:rPr>
          <w:rFonts w:ascii="宋体" w:hAnsi="宋体" w:cs="黑体"/>
          <w:kern w:val="0"/>
          <w:sz w:val="24"/>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0"/>
        <w:gridCol w:w="1161"/>
        <w:gridCol w:w="1297"/>
        <w:gridCol w:w="1024"/>
        <w:gridCol w:w="1161"/>
        <w:gridCol w:w="1161"/>
        <w:gridCol w:w="1311"/>
        <w:gridCol w:w="1010"/>
      </w:tblGrid>
      <w:tr w:rsidR="00237534">
        <w:trPr>
          <w:cantSplit/>
          <w:trHeight w:val="505"/>
          <w:jc w:val="center"/>
        </w:trPr>
        <w:tc>
          <w:tcPr>
            <w:tcW w:w="1160" w:type="dxa"/>
            <w:vMerge w:val="restart"/>
            <w:vAlign w:val="center"/>
          </w:tcPr>
          <w:p w:rsidR="00237534" w:rsidRDefault="00D74FA5">
            <w:pPr>
              <w:shd w:val="clear" w:color="auto" w:fill="FFFFFF"/>
              <w:autoSpaceDE w:val="0"/>
              <w:autoSpaceDN w:val="0"/>
              <w:adjustRightInd w:val="0"/>
              <w:spacing w:line="420" w:lineRule="exact"/>
              <w:jc w:val="center"/>
              <w:rPr>
                <w:rFonts w:ascii="宋体" w:hAnsi="宋体" w:cs="黑体"/>
                <w:kern w:val="0"/>
                <w:sz w:val="24"/>
              </w:rPr>
            </w:pPr>
            <w:r>
              <w:rPr>
                <w:rFonts w:ascii="宋体" w:hAnsi="宋体" w:cs="仿宋_GB2312" w:hint="eastAsia"/>
                <w:kern w:val="0"/>
                <w:szCs w:val="21"/>
              </w:rPr>
              <w:t>姓名</w:t>
            </w:r>
          </w:p>
        </w:tc>
        <w:tc>
          <w:tcPr>
            <w:tcW w:w="1161" w:type="dxa"/>
            <w:vMerge w:val="restart"/>
            <w:vAlign w:val="center"/>
          </w:tcPr>
          <w:p w:rsidR="00237534" w:rsidRDefault="00D74FA5">
            <w:pPr>
              <w:shd w:val="clear" w:color="auto" w:fill="FFFFFF"/>
              <w:autoSpaceDE w:val="0"/>
              <w:autoSpaceDN w:val="0"/>
              <w:adjustRightInd w:val="0"/>
              <w:spacing w:line="420" w:lineRule="exact"/>
              <w:jc w:val="center"/>
              <w:rPr>
                <w:rFonts w:ascii="宋体" w:hAnsi="宋体" w:cs="黑体"/>
                <w:kern w:val="0"/>
                <w:sz w:val="24"/>
              </w:rPr>
            </w:pPr>
            <w:r>
              <w:rPr>
                <w:rFonts w:ascii="宋体" w:hAnsi="宋体" w:cs="仿宋_GB2312" w:hint="eastAsia"/>
                <w:kern w:val="0"/>
                <w:szCs w:val="21"/>
              </w:rPr>
              <w:t>职称</w:t>
            </w:r>
          </w:p>
        </w:tc>
        <w:tc>
          <w:tcPr>
            <w:tcW w:w="5954" w:type="dxa"/>
            <w:gridSpan w:val="5"/>
            <w:vAlign w:val="center"/>
          </w:tcPr>
          <w:p w:rsidR="00237534" w:rsidRDefault="00D74FA5">
            <w:pPr>
              <w:shd w:val="clear" w:color="auto" w:fill="FFFFFF"/>
              <w:autoSpaceDE w:val="0"/>
              <w:autoSpaceDN w:val="0"/>
              <w:adjustRightInd w:val="0"/>
              <w:spacing w:line="420" w:lineRule="exact"/>
              <w:jc w:val="center"/>
              <w:rPr>
                <w:rFonts w:ascii="宋体" w:hAnsi="宋体" w:cs="黑体"/>
                <w:kern w:val="0"/>
                <w:sz w:val="24"/>
              </w:rPr>
            </w:pPr>
            <w:r>
              <w:rPr>
                <w:rFonts w:ascii="宋体" w:hAnsi="宋体" w:cs="仿宋_GB2312" w:hint="eastAsia"/>
                <w:kern w:val="0"/>
                <w:szCs w:val="21"/>
              </w:rPr>
              <w:t>执业或职业资格证明</w:t>
            </w:r>
          </w:p>
        </w:tc>
        <w:tc>
          <w:tcPr>
            <w:tcW w:w="1010" w:type="dxa"/>
            <w:vAlign w:val="center"/>
          </w:tcPr>
          <w:p w:rsidR="00237534" w:rsidRDefault="00D74FA5">
            <w:pPr>
              <w:shd w:val="clear" w:color="auto" w:fill="FFFFFF"/>
              <w:autoSpaceDE w:val="0"/>
              <w:autoSpaceDN w:val="0"/>
              <w:adjustRightInd w:val="0"/>
              <w:spacing w:line="420" w:lineRule="exact"/>
              <w:jc w:val="center"/>
              <w:rPr>
                <w:rFonts w:ascii="宋体" w:hAnsi="宋体" w:cs="仿宋_GB2312"/>
                <w:kern w:val="0"/>
                <w:szCs w:val="21"/>
              </w:rPr>
            </w:pPr>
            <w:r>
              <w:rPr>
                <w:rFonts w:ascii="宋体" w:hAnsi="宋体" w:cs="仿宋_GB2312" w:hint="eastAsia"/>
                <w:kern w:val="0"/>
                <w:szCs w:val="21"/>
              </w:rPr>
              <w:t>备注</w:t>
            </w:r>
          </w:p>
        </w:tc>
      </w:tr>
      <w:tr w:rsidR="00237534">
        <w:trPr>
          <w:cantSplit/>
          <w:trHeight w:val="322"/>
          <w:jc w:val="center"/>
        </w:trPr>
        <w:tc>
          <w:tcPr>
            <w:tcW w:w="1160" w:type="dxa"/>
            <w:vMerge/>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161" w:type="dxa"/>
            <w:vMerge/>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297" w:type="dxa"/>
            <w:vAlign w:val="center"/>
          </w:tcPr>
          <w:p w:rsidR="00237534" w:rsidRDefault="00D74FA5">
            <w:pPr>
              <w:shd w:val="clear" w:color="auto" w:fill="FFFFFF"/>
              <w:autoSpaceDE w:val="0"/>
              <w:autoSpaceDN w:val="0"/>
              <w:adjustRightInd w:val="0"/>
              <w:spacing w:line="420" w:lineRule="exact"/>
              <w:jc w:val="center"/>
              <w:rPr>
                <w:rFonts w:ascii="宋体" w:hAnsi="宋体" w:cs="黑体"/>
                <w:kern w:val="0"/>
                <w:sz w:val="24"/>
              </w:rPr>
            </w:pPr>
            <w:r>
              <w:rPr>
                <w:rFonts w:ascii="宋体" w:hAnsi="宋体" w:cs="仿宋_GB2312" w:hint="eastAsia"/>
                <w:kern w:val="0"/>
                <w:szCs w:val="21"/>
              </w:rPr>
              <w:t>证书名称</w:t>
            </w:r>
          </w:p>
        </w:tc>
        <w:tc>
          <w:tcPr>
            <w:tcW w:w="1024" w:type="dxa"/>
            <w:vAlign w:val="center"/>
          </w:tcPr>
          <w:p w:rsidR="00237534" w:rsidRDefault="00D74FA5">
            <w:pPr>
              <w:shd w:val="clear" w:color="auto" w:fill="FFFFFF"/>
              <w:autoSpaceDE w:val="0"/>
              <w:autoSpaceDN w:val="0"/>
              <w:adjustRightInd w:val="0"/>
              <w:spacing w:line="420" w:lineRule="exact"/>
              <w:jc w:val="center"/>
              <w:rPr>
                <w:rFonts w:ascii="宋体" w:hAnsi="宋体" w:cs="黑体"/>
                <w:kern w:val="0"/>
                <w:sz w:val="24"/>
              </w:rPr>
            </w:pPr>
            <w:r>
              <w:rPr>
                <w:rFonts w:ascii="宋体" w:hAnsi="宋体" w:cs="仿宋_GB2312" w:hint="eastAsia"/>
                <w:kern w:val="0"/>
                <w:szCs w:val="21"/>
              </w:rPr>
              <w:t>级别</w:t>
            </w:r>
          </w:p>
        </w:tc>
        <w:tc>
          <w:tcPr>
            <w:tcW w:w="1161" w:type="dxa"/>
            <w:vAlign w:val="center"/>
          </w:tcPr>
          <w:p w:rsidR="00237534" w:rsidRDefault="00D74FA5">
            <w:pPr>
              <w:shd w:val="clear" w:color="auto" w:fill="FFFFFF"/>
              <w:autoSpaceDE w:val="0"/>
              <w:autoSpaceDN w:val="0"/>
              <w:adjustRightInd w:val="0"/>
              <w:spacing w:line="420" w:lineRule="exact"/>
              <w:jc w:val="center"/>
              <w:rPr>
                <w:rFonts w:ascii="宋体" w:hAnsi="宋体" w:cs="黑体"/>
                <w:kern w:val="0"/>
                <w:sz w:val="24"/>
              </w:rPr>
            </w:pPr>
            <w:r>
              <w:rPr>
                <w:rFonts w:ascii="宋体" w:hAnsi="宋体" w:cs="仿宋_GB2312" w:hint="eastAsia"/>
                <w:kern w:val="0"/>
                <w:szCs w:val="21"/>
              </w:rPr>
              <w:t>证号</w:t>
            </w:r>
          </w:p>
        </w:tc>
        <w:tc>
          <w:tcPr>
            <w:tcW w:w="1161" w:type="dxa"/>
            <w:vAlign w:val="center"/>
          </w:tcPr>
          <w:p w:rsidR="00237534" w:rsidRDefault="00D74FA5">
            <w:pPr>
              <w:shd w:val="clear" w:color="auto" w:fill="FFFFFF"/>
              <w:autoSpaceDE w:val="0"/>
              <w:autoSpaceDN w:val="0"/>
              <w:adjustRightInd w:val="0"/>
              <w:spacing w:line="420" w:lineRule="exact"/>
              <w:jc w:val="center"/>
              <w:rPr>
                <w:rFonts w:ascii="宋体" w:hAnsi="宋体" w:cs="黑体"/>
                <w:kern w:val="0"/>
                <w:sz w:val="24"/>
              </w:rPr>
            </w:pPr>
            <w:r>
              <w:rPr>
                <w:rFonts w:ascii="宋体" w:hAnsi="宋体" w:cs="仿宋_GB2312" w:hint="eastAsia"/>
                <w:kern w:val="0"/>
                <w:szCs w:val="21"/>
              </w:rPr>
              <w:t>专业</w:t>
            </w:r>
          </w:p>
        </w:tc>
        <w:tc>
          <w:tcPr>
            <w:tcW w:w="1311" w:type="dxa"/>
            <w:vAlign w:val="center"/>
          </w:tcPr>
          <w:p w:rsidR="00237534" w:rsidRDefault="00D74FA5">
            <w:pPr>
              <w:shd w:val="clear" w:color="auto" w:fill="FFFFFF"/>
              <w:autoSpaceDE w:val="0"/>
              <w:autoSpaceDN w:val="0"/>
              <w:adjustRightInd w:val="0"/>
              <w:spacing w:line="420" w:lineRule="exact"/>
              <w:jc w:val="center"/>
              <w:rPr>
                <w:rFonts w:ascii="宋体" w:hAnsi="宋体" w:cs="黑体"/>
                <w:kern w:val="0"/>
                <w:sz w:val="24"/>
              </w:rPr>
            </w:pPr>
            <w:r>
              <w:rPr>
                <w:rFonts w:ascii="宋体" w:hAnsi="宋体" w:cs="仿宋_GB2312" w:hint="eastAsia"/>
                <w:kern w:val="0"/>
                <w:szCs w:val="21"/>
              </w:rPr>
              <w:t>养老保险</w:t>
            </w:r>
          </w:p>
        </w:tc>
        <w:tc>
          <w:tcPr>
            <w:tcW w:w="1010"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r>
      <w:tr w:rsidR="00237534">
        <w:trPr>
          <w:trHeight w:val="878"/>
          <w:jc w:val="center"/>
        </w:trPr>
        <w:tc>
          <w:tcPr>
            <w:tcW w:w="1160"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297"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024"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311"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010"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r>
      <w:tr w:rsidR="00237534">
        <w:trPr>
          <w:trHeight w:val="843"/>
          <w:jc w:val="center"/>
        </w:trPr>
        <w:tc>
          <w:tcPr>
            <w:tcW w:w="1160"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297"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024"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311"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010"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r>
      <w:tr w:rsidR="00237534">
        <w:trPr>
          <w:trHeight w:val="878"/>
          <w:jc w:val="center"/>
        </w:trPr>
        <w:tc>
          <w:tcPr>
            <w:tcW w:w="1160"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297"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024"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311"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010"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r>
      <w:tr w:rsidR="00237534">
        <w:trPr>
          <w:trHeight w:val="843"/>
          <w:jc w:val="center"/>
        </w:trPr>
        <w:tc>
          <w:tcPr>
            <w:tcW w:w="1160"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297"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024"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311"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010"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r>
      <w:tr w:rsidR="00237534">
        <w:trPr>
          <w:trHeight w:val="878"/>
          <w:jc w:val="center"/>
        </w:trPr>
        <w:tc>
          <w:tcPr>
            <w:tcW w:w="1160"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297"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024"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311"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010"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r>
      <w:tr w:rsidR="00237534">
        <w:trPr>
          <w:trHeight w:val="843"/>
          <w:jc w:val="center"/>
        </w:trPr>
        <w:tc>
          <w:tcPr>
            <w:tcW w:w="1160"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297"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024"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311"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010"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r>
      <w:tr w:rsidR="00237534">
        <w:trPr>
          <w:trHeight w:val="878"/>
          <w:jc w:val="center"/>
        </w:trPr>
        <w:tc>
          <w:tcPr>
            <w:tcW w:w="1160"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297"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024"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311"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010"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r>
      <w:tr w:rsidR="00237534">
        <w:trPr>
          <w:trHeight w:val="843"/>
          <w:jc w:val="center"/>
        </w:trPr>
        <w:tc>
          <w:tcPr>
            <w:tcW w:w="1160"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297"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024"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311"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010"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r>
      <w:tr w:rsidR="00237534">
        <w:trPr>
          <w:trHeight w:val="878"/>
          <w:jc w:val="center"/>
        </w:trPr>
        <w:tc>
          <w:tcPr>
            <w:tcW w:w="1160"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297"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024"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311"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010"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r>
      <w:tr w:rsidR="00237534">
        <w:trPr>
          <w:trHeight w:val="878"/>
          <w:jc w:val="center"/>
        </w:trPr>
        <w:tc>
          <w:tcPr>
            <w:tcW w:w="1160"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297"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024"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311"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010"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r>
    </w:tbl>
    <w:p w:rsidR="00237534" w:rsidRDefault="00237534">
      <w:pPr>
        <w:shd w:val="clear" w:color="auto" w:fill="FFFFFF"/>
        <w:autoSpaceDE w:val="0"/>
        <w:autoSpaceDN w:val="0"/>
        <w:adjustRightInd w:val="0"/>
        <w:spacing w:line="420" w:lineRule="exact"/>
        <w:jc w:val="left"/>
        <w:rPr>
          <w:rFonts w:ascii="宋体" w:hAnsi="宋体" w:cs="黑体"/>
          <w:kern w:val="0"/>
          <w:sz w:val="24"/>
        </w:rPr>
      </w:pPr>
    </w:p>
    <w:p w:rsidR="00237534" w:rsidRDefault="00237534">
      <w:pPr>
        <w:shd w:val="clear" w:color="auto" w:fill="FFFFFF"/>
        <w:autoSpaceDE w:val="0"/>
        <w:autoSpaceDN w:val="0"/>
        <w:adjustRightInd w:val="0"/>
        <w:spacing w:line="420" w:lineRule="exact"/>
        <w:jc w:val="center"/>
        <w:rPr>
          <w:rFonts w:ascii="宋体" w:hAnsi="宋体" w:cs="黑体"/>
          <w:kern w:val="0"/>
          <w:sz w:val="24"/>
        </w:rPr>
      </w:pPr>
    </w:p>
    <w:p w:rsidR="00237534" w:rsidRDefault="00237534">
      <w:pPr>
        <w:shd w:val="clear" w:color="auto" w:fill="FFFFFF"/>
        <w:autoSpaceDE w:val="0"/>
        <w:autoSpaceDN w:val="0"/>
        <w:adjustRightInd w:val="0"/>
        <w:spacing w:line="420" w:lineRule="exact"/>
        <w:jc w:val="center"/>
        <w:rPr>
          <w:rFonts w:ascii="宋体" w:hAnsi="宋体" w:cs="黑体"/>
          <w:kern w:val="0"/>
          <w:sz w:val="24"/>
        </w:rPr>
      </w:pPr>
    </w:p>
    <w:p w:rsidR="00237534" w:rsidRDefault="00D74FA5">
      <w:pPr>
        <w:shd w:val="clear" w:color="auto" w:fill="FFFFFF"/>
        <w:autoSpaceDE w:val="0"/>
        <w:autoSpaceDN w:val="0"/>
        <w:adjustRightInd w:val="0"/>
        <w:spacing w:line="420" w:lineRule="exact"/>
        <w:jc w:val="center"/>
        <w:rPr>
          <w:rFonts w:ascii="宋体" w:hAnsi="宋体" w:cs="黑体"/>
          <w:kern w:val="0"/>
          <w:sz w:val="28"/>
          <w:szCs w:val="28"/>
        </w:rPr>
      </w:pPr>
      <w:r>
        <w:rPr>
          <w:rFonts w:ascii="宋体" w:hAnsi="宋体" w:cs="黑体" w:hint="eastAsia"/>
          <w:kern w:val="0"/>
          <w:sz w:val="24"/>
        </w:rPr>
        <w:br w:type="page"/>
      </w:r>
      <w:r>
        <w:rPr>
          <w:rFonts w:ascii="宋体" w:hAnsi="宋体" w:cs="黑体" w:hint="eastAsia"/>
          <w:kern w:val="0"/>
          <w:sz w:val="28"/>
          <w:szCs w:val="28"/>
        </w:rPr>
        <w:lastRenderedPageBreak/>
        <w:t>主要人员简历表</w:t>
      </w:r>
    </w:p>
    <w:p w:rsidR="00237534" w:rsidRDefault="00237534">
      <w:pPr>
        <w:shd w:val="clear" w:color="auto" w:fill="FFFFFF"/>
        <w:autoSpaceDE w:val="0"/>
        <w:autoSpaceDN w:val="0"/>
        <w:adjustRightInd w:val="0"/>
        <w:spacing w:line="420" w:lineRule="exact"/>
        <w:jc w:val="left"/>
        <w:rPr>
          <w:rFonts w:ascii="宋体" w:hAnsi="宋体" w:cs="黑体"/>
          <w:kern w:val="0"/>
          <w:sz w:val="24"/>
        </w:rPr>
      </w:pPr>
    </w:p>
    <w:p w:rsidR="00237534" w:rsidRDefault="00D74FA5">
      <w:pPr>
        <w:shd w:val="clear" w:color="auto" w:fill="FFFFFF"/>
        <w:autoSpaceDE w:val="0"/>
        <w:autoSpaceDN w:val="0"/>
        <w:adjustRightInd w:val="0"/>
        <w:spacing w:line="420" w:lineRule="exact"/>
        <w:ind w:left="420"/>
        <w:jc w:val="left"/>
        <w:rPr>
          <w:rFonts w:ascii="宋体" w:hAnsi="宋体" w:cs="仿宋_GB2312"/>
          <w:kern w:val="0"/>
          <w:szCs w:val="21"/>
        </w:rPr>
      </w:pPr>
      <w:r>
        <w:rPr>
          <w:rFonts w:ascii="宋体" w:hAnsi="宋体" w:cs="仿宋_GB2312" w:hint="eastAsia"/>
          <w:kern w:val="0"/>
          <w:szCs w:val="21"/>
        </w:rPr>
        <w:t>“主要人员简历表”中的项目负责人应附项目负责人注册证</w:t>
      </w:r>
      <w:r>
        <w:rPr>
          <w:rFonts w:ascii="宋体" w:hAnsi="宋体" w:cs="仿宋_GB2312"/>
          <w:kern w:val="0"/>
          <w:szCs w:val="21"/>
        </w:rPr>
        <w:t>、</w:t>
      </w:r>
      <w:r>
        <w:rPr>
          <w:rFonts w:ascii="宋体" w:hAnsi="宋体" w:cs="仿宋_GB2312" w:hint="eastAsia"/>
          <w:kern w:val="0"/>
          <w:szCs w:val="21"/>
        </w:rPr>
        <w:t>身份证、职称证、学历证、养老保险扫描件， 其他主要人员应附职称证、养老保险扫描件。</w:t>
      </w:r>
    </w:p>
    <w:p w:rsidR="00237534" w:rsidRDefault="00237534">
      <w:pPr>
        <w:shd w:val="clear" w:color="auto" w:fill="FFFFFF"/>
        <w:autoSpaceDE w:val="0"/>
        <w:autoSpaceDN w:val="0"/>
        <w:adjustRightInd w:val="0"/>
        <w:spacing w:line="420" w:lineRule="exact"/>
        <w:jc w:val="left"/>
        <w:rPr>
          <w:rFonts w:ascii="宋体" w:hAnsi="宋体" w:cs="仿宋_GB2312"/>
          <w:kern w:val="0"/>
          <w:szCs w:val="21"/>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0"/>
        <w:gridCol w:w="777"/>
        <w:gridCol w:w="774"/>
        <w:gridCol w:w="1555"/>
        <w:gridCol w:w="1552"/>
        <w:gridCol w:w="776"/>
        <w:gridCol w:w="1067"/>
        <w:gridCol w:w="1263"/>
      </w:tblGrid>
      <w:tr w:rsidR="00237534">
        <w:trPr>
          <w:trHeight w:val="699"/>
          <w:jc w:val="center"/>
        </w:trPr>
        <w:tc>
          <w:tcPr>
            <w:tcW w:w="1550" w:type="dxa"/>
            <w:vAlign w:val="center"/>
          </w:tcPr>
          <w:p w:rsidR="00237534" w:rsidRDefault="00D74FA5">
            <w:pPr>
              <w:shd w:val="clear" w:color="auto" w:fill="FFFFFF"/>
              <w:autoSpaceDE w:val="0"/>
              <w:autoSpaceDN w:val="0"/>
              <w:adjustRightInd w:val="0"/>
              <w:spacing w:line="420" w:lineRule="exact"/>
              <w:jc w:val="center"/>
              <w:rPr>
                <w:rFonts w:ascii="宋体" w:hAnsi="宋体" w:cs="仿宋_GB2312"/>
                <w:kern w:val="0"/>
                <w:szCs w:val="21"/>
              </w:rPr>
            </w:pPr>
            <w:r>
              <w:rPr>
                <w:rFonts w:ascii="宋体" w:hAnsi="宋体" w:cs="仿宋_GB2312" w:hint="eastAsia"/>
                <w:kern w:val="0"/>
                <w:szCs w:val="21"/>
              </w:rPr>
              <w:t>姓 名</w:t>
            </w:r>
          </w:p>
        </w:tc>
        <w:tc>
          <w:tcPr>
            <w:tcW w:w="1551" w:type="dxa"/>
            <w:gridSpan w:val="2"/>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c>
          <w:tcPr>
            <w:tcW w:w="1555" w:type="dxa"/>
            <w:vAlign w:val="center"/>
          </w:tcPr>
          <w:p w:rsidR="00237534" w:rsidRDefault="00D74FA5">
            <w:pPr>
              <w:shd w:val="clear" w:color="auto" w:fill="FFFFFF"/>
              <w:autoSpaceDE w:val="0"/>
              <w:autoSpaceDN w:val="0"/>
              <w:adjustRightInd w:val="0"/>
              <w:spacing w:line="420" w:lineRule="exact"/>
              <w:jc w:val="center"/>
              <w:rPr>
                <w:rFonts w:ascii="宋体" w:hAnsi="宋体" w:cs="仿宋_GB2312"/>
                <w:kern w:val="0"/>
                <w:szCs w:val="21"/>
              </w:rPr>
            </w:pPr>
            <w:r>
              <w:rPr>
                <w:rFonts w:ascii="宋体" w:hAnsi="宋体" w:cs="仿宋_GB2312" w:hint="eastAsia"/>
                <w:kern w:val="0"/>
                <w:szCs w:val="21"/>
              </w:rPr>
              <w:t>年 龄</w:t>
            </w:r>
          </w:p>
        </w:tc>
        <w:tc>
          <w:tcPr>
            <w:tcW w:w="1552" w:type="dxa"/>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c>
          <w:tcPr>
            <w:tcW w:w="1843" w:type="dxa"/>
            <w:gridSpan w:val="2"/>
            <w:vAlign w:val="center"/>
          </w:tcPr>
          <w:p w:rsidR="00237534" w:rsidRDefault="00D74FA5">
            <w:pPr>
              <w:shd w:val="clear" w:color="auto" w:fill="FFFFFF"/>
              <w:autoSpaceDE w:val="0"/>
              <w:autoSpaceDN w:val="0"/>
              <w:adjustRightInd w:val="0"/>
              <w:spacing w:line="420" w:lineRule="exact"/>
              <w:jc w:val="center"/>
              <w:rPr>
                <w:rFonts w:ascii="宋体" w:hAnsi="宋体" w:cs="仿宋_GB2312"/>
                <w:kern w:val="0"/>
                <w:szCs w:val="21"/>
              </w:rPr>
            </w:pPr>
            <w:r>
              <w:rPr>
                <w:rFonts w:ascii="宋体" w:hAnsi="宋体" w:cs="仿宋_GB2312" w:hint="eastAsia"/>
                <w:kern w:val="0"/>
                <w:szCs w:val="21"/>
              </w:rPr>
              <w:t>学 历</w:t>
            </w:r>
          </w:p>
        </w:tc>
        <w:tc>
          <w:tcPr>
            <w:tcW w:w="1263" w:type="dxa"/>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r>
      <w:tr w:rsidR="00237534">
        <w:trPr>
          <w:trHeight w:val="671"/>
          <w:jc w:val="center"/>
        </w:trPr>
        <w:tc>
          <w:tcPr>
            <w:tcW w:w="1550" w:type="dxa"/>
            <w:vAlign w:val="center"/>
          </w:tcPr>
          <w:p w:rsidR="00237534" w:rsidRDefault="00D74FA5">
            <w:pPr>
              <w:shd w:val="clear" w:color="auto" w:fill="FFFFFF"/>
              <w:autoSpaceDE w:val="0"/>
              <w:autoSpaceDN w:val="0"/>
              <w:adjustRightInd w:val="0"/>
              <w:spacing w:line="420" w:lineRule="exact"/>
              <w:jc w:val="center"/>
              <w:rPr>
                <w:rFonts w:ascii="宋体" w:hAnsi="宋体" w:cs="仿宋_GB2312"/>
                <w:kern w:val="0"/>
                <w:szCs w:val="21"/>
              </w:rPr>
            </w:pPr>
            <w:r>
              <w:rPr>
                <w:rFonts w:ascii="宋体" w:hAnsi="宋体" w:cs="仿宋_GB2312" w:hint="eastAsia"/>
                <w:kern w:val="0"/>
                <w:szCs w:val="21"/>
              </w:rPr>
              <w:t>职 称</w:t>
            </w:r>
          </w:p>
        </w:tc>
        <w:tc>
          <w:tcPr>
            <w:tcW w:w="1551" w:type="dxa"/>
            <w:gridSpan w:val="2"/>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c>
          <w:tcPr>
            <w:tcW w:w="1555" w:type="dxa"/>
            <w:vAlign w:val="center"/>
          </w:tcPr>
          <w:p w:rsidR="00237534" w:rsidRDefault="00D74FA5">
            <w:pPr>
              <w:shd w:val="clear" w:color="auto" w:fill="FFFFFF"/>
              <w:autoSpaceDE w:val="0"/>
              <w:autoSpaceDN w:val="0"/>
              <w:adjustRightInd w:val="0"/>
              <w:spacing w:line="420" w:lineRule="exact"/>
              <w:jc w:val="center"/>
              <w:rPr>
                <w:rFonts w:ascii="宋体" w:hAnsi="宋体" w:cs="仿宋_GB2312"/>
                <w:kern w:val="0"/>
                <w:szCs w:val="21"/>
              </w:rPr>
            </w:pPr>
            <w:r>
              <w:rPr>
                <w:rFonts w:ascii="宋体" w:hAnsi="宋体" w:cs="仿宋_GB2312" w:hint="eastAsia"/>
                <w:kern w:val="0"/>
                <w:szCs w:val="21"/>
              </w:rPr>
              <w:t>职 务</w:t>
            </w:r>
          </w:p>
        </w:tc>
        <w:tc>
          <w:tcPr>
            <w:tcW w:w="1552" w:type="dxa"/>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c>
          <w:tcPr>
            <w:tcW w:w="1843" w:type="dxa"/>
            <w:gridSpan w:val="2"/>
            <w:vAlign w:val="center"/>
          </w:tcPr>
          <w:p w:rsidR="00237534" w:rsidRDefault="00D74FA5">
            <w:pPr>
              <w:shd w:val="clear" w:color="auto" w:fill="FFFFFF"/>
              <w:autoSpaceDE w:val="0"/>
              <w:autoSpaceDN w:val="0"/>
              <w:adjustRightInd w:val="0"/>
              <w:spacing w:line="420" w:lineRule="exact"/>
              <w:jc w:val="center"/>
              <w:rPr>
                <w:rFonts w:ascii="宋体" w:hAnsi="宋体" w:cs="仿宋_GB2312"/>
                <w:kern w:val="0"/>
                <w:szCs w:val="21"/>
              </w:rPr>
            </w:pPr>
            <w:r>
              <w:rPr>
                <w:rFonts w:ascii="宋体" w:hAnsi="宋体" w:cs="仿宋_GB2312" w:hint="eastAsia"/>
                <w:kern w:val="0"/>
                <w:szCs w:val="21"/>
              </w:rPr>
              <w:t>拟在本合同任职</w:t>
            </w:r>
          </w:p>
        </w:tc>
        <w:tc>
          <w:tcPr>
            <w:tcW w:w="1263" w:type="dxa"/>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r>
      <w:tr w:rsidR="00237534">
        <w:trPr>
          <w:trHeight w:val="699"/>
          <w:jc w:val="center"/>
        </w:trPr>
        <w:tc>
          <w:tcPr>
            <w:tcW w:w="1550" w:type="dxa"/>
            <w:vAlign w:val="center"/>
          </w:tcPr>
          <w:p w:rsidR="00237534" w:rsidRDefault="00D74FA5">
            <w:pPr>
              <w:shd w:val="clear" w:color="auto" w:fill="FFFFFF"/>
              <w:autoSpaceDE w:val="0"/>
              <w:autoSpaceDN w:val="0"/>
              <w:adjustRightInd w:val="0"/>
              <w:spacing w:line="420" w:lineRule="exact"/>
              <w:jc w:val="center"/>
              <w:rPr>
                <w:rFonts w:ascii="宋体" w:hAnsi="宋体" w:cs="仿宋_GB2312"/>
                <w:kern w:val="0"/>
                <w:szCs w:val="21"/>
              </w:rPr>
            </w:pPr>
            <w:r>
              <w:rPr>
                <w:rFonts w:ascii="宋体" w:hAnsi="宋体" w:cs="仿宋_GB2312" w:hint="eastAsia"/>
                <w:kern w:val="0"/>
                <w:szCs w:val="21"/>
              </w:rPr>
              <w:t>毕业学校</w:t>
            </w:r>
          </w:p>
        </w:tc>
        <w:tc>
          <w:tcPr>
            <w:tcW w:w="7764" w:type="dxa"/>
            <w:gridSpan w:val="7"/>
            <w:vAlign w:val="center"/>
          </w:tcPr>
          <w:p w:rsidR="00237534" w:rsidRDefault="00D74FA5">
            <w:pPr>
              <w:shd w:val="clear" w:color="auto" w:fill="FFFFFF"/>
              <w:autoSpaceDE w:val="0"/>
              <w:autoSpaceDN w:val="0"/>
              <w:adjustRightInd w:val="0"/>
              <w:spacing w:line="420" w:lineRule="exact"/>
              <w:jc w:val="center"/>
              <w:rPr>
                <w:rFonts w:ascii="宋体" w:hAnsi="宋体" w:cs="仿宋_GB2312"/>
                <w:kern w:val="0"/>
                <w:szCs w:val="21"/>
              </w:rPr>
            </w:pPr>
            <w:r>
              <w:rPr>
                <w:rFonts w:ascii="宋体" w:hAnsi="宋体" w:cs="仿宋_GB2312" w:hint="eastAsia"/>
                <w:kern w:val="0"/>
                <w:szCs w:val="21"/>
              </w:rPr>
              <w:t>年毕业于      学校       专业</w:t>
            </w:r>
          </w:p>
        </w:tc>
      </w:tr>
      <w:tr w:rsidR="00237534">
        <w:trPr>
          <w:trHeight w:val="671"/>
          <w:jc w:val="center"/>
        </w:trPr>
        <w:tc>
          <w:tcPr>
            <w:tcW w:w="9314" w:type="dxa"/>
            <w:gridSpan w:val="8"/>
            <w:vAlign w:val="center"/>
          </w:tcPr>
          <w:p w:rsidR="00237534" w:rsidRDefault="00D74FA5">
            <w:pPr>
              <w:shd w:val="clear" w:color="auto" w:fill="FFFFFF"/>
              <w:autoSpaceDE w:val="0"/>
              <w:autoSpaceDN w:val="0"/>
              <w:adjustRightInd w:val="0"/>
              <w:spacing w:line="420" w:lineRule="exact"/>
              <w:jc w:val="center"/>
              <w:rPr>
                <w:rFonts w:ascii="宋体" w:hAnsi="宋体" w:cs="仿宋_GB2312"/>
                <w:kern w:val="0"/>
                <w:szCs w:val="21"/>
              </w:rPr>
            </w:pPr>
            <w:r>
              <w:rPr>
                <w:rFonts w:ascii="宋体" w:hAnsi="宋体" w:cs="仿宋_GB2312" w:hint="eastAsia"/>
                <w:kern w:val="0"/>
                <w:szCs w:val="21"/>
              </w:rPr>
              <w:t>主要工作经历</w:t>
            </w:r>
          </w:p>
        </w:tc>
      </w:tr>
      <w:tr w:rsidR="00237534">
        <w:trPr>
          <w:trHeight w:val="543"/>
          <w:jc w:val="center"/>
        </w:trPr>
        <w:tc>
          <w:tcPr>
            <w:tcW w:w="2327" w:type="dxa"/>
            <w:gridSpan w:val="2"/>
            <w:vAlign w:val="center"/>
          </w:tcPr>
          <w:p w:rsidR="00237534" w:rsidRDefault="00D74FA5">
            <w:pPr>
              <w:shd w:val="clear" w:color="auto" w:fill="FFFFFF"/>
              <w:autoSpaceDE w:val="0"/>
              <w:autoSpaceDN w:val="0"/>
              <w:adjustRightInd w:val="0"/>
              <w:spacing w:line="420" w:lineRule="exact"/>
              <w:jc w:val="center"/>
              <w:rPr>
                <w:rFonts w:ascii="宋体" w:hAnsi="宋体" w:cs="仿宋_GB2312"/>
                <w:kern w:val="0"/>
                <w:szCs w:val="21"/>
              </w:rPr>
            </w:pPr>
            <w:r>
              <w:rPr>
                <w:rFonts w:ascii="宋体" w:hAnsi="宋体" w:cs="仿宋_GB2312" w:hint="eastAsia"/>
                <w:kern w:val="0"/>
                <w:szCs w:val="21"/>
              </w:rPr>
              <w:t>时 间</w:t>
            </w:r>
          </w:p>
        </w:tc>
        <w:tc>
          <w:tcPr>
            <w:tcW w:w="2329" w:type="dxa"/>
            <w:gridSpan w:val="2"/>
            <w:vAlign w:val="center"/>
          </w:tcPr>
          <w:p w:rsidR="00237534" w:rsidRDefault="00D74FA5">
            <w:pPr>
              <w:shd w:val="clear" w:color="auto" w:fill="FFFFFF"/>
              <w:autoSpaceDE w:val="0"/>
              <w:autoSpaceDN w:val="0"/>
              <w:adjustRightInd w:val="0"/>
              <w:spacing w:line="420" w:lineRule="exact"/>
              <w:jc w:val="center"/>
              <w:rPr>
                <w:rFonts w:ascii="宋体" w:hAnsi="宋体" w:cs="仿宋_GB2312"/>
                <w:kern w:val="0"/>
                <w:szCs w:val="21"/>
              </w:rPr>
            </w:pPr>
            <w:r>
              <w:rPr>
                <w:rFonts w:ascii="宋体" w:hAnsi="宋体" w:cs="仿宋_GB2312" w:hint="eastAsia"/>
                <w:kern w:val="0"/>
                <w:szCs w:val="21"/>
              </w:rPr>
              <w:t>参加过的类似项目</w:t>
            </w:r>
          </w:p>
        </w:tc>
        <w:tc>
          <w:tcPr>
            <w:tcW w:w="2328" w:type="dxa"/>
            <w:gridSpan w:val="2"/>
            <w:vAlign w:val="center"/>
          </w:tcPr>
          <w:p w:rsidR="00237534" w:rsidRDefault="00D74FA5">
            <w:pPr>
              <w:shd w:val="clear" w:color="auto" w:fill="FFFFFF"/>
              <w:autoSpaceDE w:val="0"/>
              <w:autoSpaceDN w:val="0"/>
              <w:adjustRightInd w:val="0"/>
              <w:spacing w:line="420" w:lineRule="exact"/>
              <w:jc w:val="center"/>
              <w:rPr>
                <w:rFonts w:ascii="宋体" w:hAnsi="宋体" w:cs="仿宋_GB2312"/>
                <w:kern w:val="0"/>
                <w:szCs w:val="21"/>
              </w:rPr>
            </w:pPr>
            <w:r>
              <w:rPr>
                <w:rFonts w:ascii="宋体" w:hAnsi="宋体" w:cs="仿宋_GB2312" w:hint="eastAsia"/>
                <w:kern w:val="0"/>
                <w:szCs w:val="21"/>
              </w:rPr>
              <w:t>担任职务</w:t>
            </w:r>
          </w:p>
        </w:tc>
        <w:tc>
          <w:tcPr>
            <w:tcW w:w="2330" w:type="dxa"/>
            <w:gridSpan w:val="2"/>
            <w:vAlign w:val="center"/>
          </w:tcPr>
          <w:p w:rsidR="00237534" w:rsidRDefault="00D74FA5">
            <w:pPr>
              <w:shd w:val="clear" w:color="auto" w:fill="FFFFFF"/>
              <w:autoSpaceDE w:val="0"/>
              <w:autoSpaceDN w:val="0"/>
              <w:adjustRightInd w:val="0"/>
              <w:spacing w:line="420" w:lineRule="exact"/>
              <w:jc w:val="center"/>
              <w:rPr>
                <w:rFonts w:ascii="宋体" w:hAnsi="宋体" w:cs="仿宋_GB2312"/>
                <w:kern w:val="0"/>
                <w:szCs w:val="21"/>
              </w:rPr>
            </w:pPr>
            <w:r>
              <w:rPr>
                <w:rFonts w:ascii="宋体" w:hAnsi="宋体" w:cs="仿宋_GB2312" w:hint="eastAsia"/>
                <w:kern w:val="0"/>
                <w:szCs w:val="21"/>
              </w:rPr>
              <w:t>发包人及联系电话</w:t>
            </w:r>
          </w:p>
        </w:tc>
      </w:tr>
      <w:tr w:rsidR="00237534">
        <w:trPr>
          <w:trHeight w:val="535"/>
          <w:jc w:val="center"/>
        </w:trPr>
        <w:tc>
          <w:tcPr>
            <w:tcW w:w="2327" w:type="dxa"/>
            <w:gridSpan w:val="2"/>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c>
          <w:tcPr>
            <w:tcW w:w="2329" w:type="dxa"/>
            <w:gridSpan w:val="2"/>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c>
          <w:tcPr>
            <w:tcW w:w="2328" w:type="dxa"/>
            <w:gridSpan w:val="2"/>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c>
          <w:tcPr>
            <w:tcW w:w="2330" w:type="dxa"/>
            <w:gridSpan w:val="2"/>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r>
      <w:tr w:rsidR="00237534">
        <w:trPr>
          <w:trHeight w:val="535"/>
          <w:jc w:val="center"/>
        </w:trPr>
        <w:tc>
          <w:tcPr>
            <w:tcW w:w="2327" w:type="dxa"/>
            <w:gridSpan w:val="2"/>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c>
          <w:tcPr>
            <w:tcW w:w="2329" w:type="dxa"/>
            <w:gridSpan w:val="2"/>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c>
          <w:tcPr>
            <w:tcW w:w="2328" w:type="dxa"/>
            <w:gridSpan w:val="2"/>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c>
          <w:tcPr>
            <w:tcW w:w="2330" w:type="dxa"/>
            <w:gridSpan w:val="2"/>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r>
      <w:tr w:rsidR="00237534">
        <w:trPr>
          <w:trHeight w:val="535"/>
          <w:jc w:val="center"/>
        </w:trPr>
        <w:tc>
          <w:tcPr>
            <w:tcW w:w="2327" w:type="dxa"/>
            <w:gridSpan w:val="2"/>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c>
          <w:tcPr>
            <w:tcW w:w="2329" w:type="dxa"/>
            <w:gridSpan w:val="2"/>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c>
          <w:tcPr>
            <w:tcW w:w="2328" w:type="dxa"/>
            <w:gridSpan w:val="2"/>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c>
          <w:tcPr>
            <w:tcW w:w="2330" w:type="dxa"/>
            <w:gridSpan w:val="2"/>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r>
      <w:tr w:rsidR="00237534">
        <w:trPr>
          <w:trHeight w:val="535"/>
          <w:jc w:val="center"/>
        </w:trPr>
        <w:tc>
          <w:tcPr>
            <w:tcW w:w="2327" w:type="dxa"/>
            <w:gridSpan w:val="2"/>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c>
          <w:tcPr>
            <w:tcW w:w="2329" w:type="dxa"/>
            <w:gridSpan w:val="2"/>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c>
          <w:tcPr>
            <w:tcW w:w="2328" w:type="dxa"/>
            <w:gridSpan w:val="2"/>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c>
          <w:tcPr>
            <w:tcW w:w="2330" w:type="dxa"/>
            <w:gridSpan w:val="2"/>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r>
      <w:tr w:rsidR="00237534">
        <w:trPr>
          <w:trHeight w:val="535"/>
          <w:jc w:val="center"/>
        </w:trPr>
        <w:tc>
          <w:tcPr>
            <w:tcW w:w="2327" w:type="dxa"/>
            <w:gridSpan w:val="2"/>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c>
          <w:tcPr>
            <w:tcW w:w="2329" w:type="dxa"/>
            <w:gridSpan w:val="2"/>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c>
          <w:tcPr>
            <w:tcW w:w="2328" w:type="dxa"/>
            <w:gridSpan w:val="2"/>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c>
          <w:tcPr>
            <w:tcW w:w="2330" w:type="dxa"/>
            <w:gridSpan w:val="2"/>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r>
      <w:tr w:rsidR="00237534">
        <w:trPr>
          <w:trHeight w:val="535"/>
          <w:jc w:val="center"/>
        </w:trPr>
        <w:tc>
          <w:tcPr>
            <w:tcW w:w="2327" w:type="dxa"/>
            <w:gridSpan w:val="2"/>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c>
          <w:tcPr>
            <w:tcW w:w="2329" w:type="dxa"/>
            <w:gridSpan w:val="2"/>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c>
          <w:tcPr>
            <w:tcW w:w="2328" w:type="dxa"/>
            <w:gridSpan w:val="2"/>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c>
          <w:tcPr>
            <w:tcW w:w="2330" w:type="dxa"/>
            <w:gridSpan w:val="2"/>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r>
      <w:tr w:rsidR="00237534">
        <w:trPr>
          <w:trHeight w:val="535"/>
          <w:jc w:val="center"/>
        </w:trPr>
        <w:tc>
          <w:tcPr>
            <w:tcW w:w="2327" w:type="dxa"/>
            <w:gridSpan w:val="2"/>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c>
          <w:tcPr>
            <w:tcW w:w="2329" w:type="dxa"/>
            <w:gridSpan w:val="2"/>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c>
          <w:tcPr>
            <w:tcW w:w="2328" w:type="dxa"/>
            <w:gridSpan w:val="2"/>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c>
          <w:tcPr>
            <w:tcW w:w="2330" w:type="dxa"/>
            <w:gridSpan w:val="2"/>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r>
      <w:tr w:rsidR="00237534">
        <w:trPr>
          <w:trHeight w:val="535"/>
          <w:jc w:val="center"/>
        </w:trPr>
        <w:tc>
          <w:tcPr>
            <w:tcW w:w="2327" w:type="dxa"/>
            <w:gridSpan w:val="2"/>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c>
          <w:tcPr>
            <w:tcW w:w="2329" w:type="dxa"/>
            <w:gridSpan w:val="2"/>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c>
          <w:tcPr>
            <w:tcW w:w="2328" w:type="dxa"/>
            <w:gridSpan w:val="2"/>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c>
          <w:tcPr>
            <w:tcW w:w="2330" w:type="dxa"/>
            <w:gridSpan w:val="2"/>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r>
    </w:tbl>
    <w:p w:rsidR="00237534" w:rsidRDefault="00237534">
      <w:pPr>
        <w:shd w:val="clear" w:color="auto" w:fill="FFFFFF"/>
        <w:autoSpaceDE w:val="0"/>
        <w:autoSpaceDN w:val="0"/>
        <w:adjustRightInd w:val="0"/>
        <w:spacing w:line="420" w:lineRule="exact"/>
        <w:jc w:val="left"/>
        <w:rPr>
          <w:rFonts w:ascii="宋体" w:hAnsi="宋体" w:cs="TimesNewRomanPSMT"/>
          <w:kern w:val="0"/>
          <w:sz w:val="18"/>
          <w:szCs w:val="18"/>
        </w:rPr>
      </w:pPr>
    </w:p>
    <w:p w:rsidR="00237534" w:rsidRDefault="00237534">
      <w:pPr>
        <w:shd w:val="clear" w:color="auto" w:fill="FFFFFF"/>
        <w:autoSpaceDE w:val="0"/>
        <w:autoSpaceDN w:val="0"/>
        <w:adjustRightInd w:val="0"/>
        <w:spacing w:line="420" w:lineRule="exact"/>
        <w:jc w:val="left"/>
        <w:rPr>
          <w:rFonts w:ascii="宋体" w:hAnsi="宋体" w:cs="黑体"/>
          <w:kern w:val="0"/>
          <w:sz w:val="28"/>
          <w:szCs w:val="28"/>
        </w:rPr>
      </w:pPr>
    </w:p>
    <w:p w:rsidR="00237534" w:rsidRDefault="00237534">
      <w:pPr>
        <w:shd w:val="clear" w:color="auto" w:fill="FFFFFF"/>
        <w:autoSpaceDE w:val="0"/>
        <w:autoSpaceDN w:val="0"/>
        <w:adjustRightInd w:val="0"/>
        <w:spacing w:line="420" w:lineRule="exact"/>
        <w:jc w:val="left"/>
        <w:rPr>
          <w:rFonts w:ascii="宋体" w:hAnsi="宋体" w:cs="黑体"/>
          <w:kern w:val="0"/>
          <w:sz w:val="28"/>
          <w:szCs w:val="28"/>
        </w:rPr>
      </w:pPr>
    </w:p>
    <w:p w:rsidR="00237534" w:rsidRDefault="00237534">
      <w:pPr>
        <w:shd w:val="clear" w:color="auto" w:fill="FFFFFF"/>
        <w:autoSpaceDE w:val="0"/>
        <w:autoSpaceDN w:val="0"/>
        <w:adjustRightInd w:val="0"/>
        <w:spacing w:line="420" w:lineRule="exact"/>
        <w:jc w:val="left"/>
        <w:rPr>
          <w:rFonts w:ascii="宋体" w:hAnsi="宋体" w:cs="黑体"/>
          <w:kern w:val="0"/>
          <w:sz w:val="28"/>
          <w:szCs w:val="28"/>
        </w:rPr>
      </w:pPr>
    </w:p>
    <w:p w:rsidR="00237534" w:rsidRDefault="00237534">
      <w:pPr>
        <w:shd w:val="clear" w:color="auto" w:fill="FFFFFF"/>
        <w:autoSpaceDE w:val="0"/>
        <w:autoSpaceDN w:val="0"/>
        <w:adjustRightInd w:val="0"/>
        <w:spacing w:line="420" w:lineRule="exact"/>
        <w:jc w:val="left"/>
        <w:rPr>
          <w:rFonts w:ascii="宋体" w:hAnsi="宋体" w:cs="黑体"/>
          <w:kern w:val="0"/>
          <w:sz w:val="28"/>
          <w:szCs w:val="28"/>
        </w:rPr>
      </w:pPr>
    </w:p>
    <w:p w:rsidR="00237534" w:rsidRDefault="00237534">
      <w:pPr>
        <w:shd w:val="clear" w:color="auto" w:fill="FFFFFF"/>
        <w:autoSpaceDE w:val="0"/>
        <w:autoSpaceDN w:val="0"/>
        <w:adjustRightInd w:val="0"/>
        <w:spacing w:line="420" w:lineRule="exact"/>
        <w:jc w:val="left"/>
        <w:rPr>
          <w:rFonts w:ascii="宋体" w:hAnsi="宋体" w:cs="黑体"/>
          <w:kern w:val="0"/>
          <w:sz w:val="28"/>
          <w:szCs w:val="28"/>
        </w:rPr>
      </w:pPr>
    </w:p>
    <w:p w:rsidR="00237534" w:rsidRDefault="00237534">
      <w:pPr>
        <w:shd w:val="clear" w:color="auto" w:fill="FFFFFF"/>
        <w:autoSpaceDE w:val="0"/>
        <w:autoSpaceDN w:val="0"/>
        <w:adjustRightInd w:val="0"/>
        <w:spacing w:line="420" w:lineRule="exact"/>
        <w:jc w:val="left"/>
        <w:rPr>
          <w:rFonts w:ascii="宋体" w:hAnsi="宋体" w:cs="黑体"/>
          <w:kern w:val="0"/>
          <w:sz w:val="28"/>
          <w:szCs w:val="28"/>
        </w:rPr>
      </w:pPr>
    </w:p>
    <w:p w:rsidR="00237534" w:rsidRDefault="00237534">
      <w:pPr>
        <w:shd w:val="clear" w:color="auto" w:fill="FFFFFF"/>
        <w:autoSpaceDE w:val="0"/>
        <w:autoSpaceDN w:val="0"/>
        <w:adjustRightInd w:val="0"/>
        <w:spacing w:line="420" w:lineRule="exact"/>
        <w:jc w:val="left"/>
        <w:rPr>
          <w:rFonts w:ascii="宋体" w:hAnsi="宋体" w:cs="黑体"/>
          <w:kern w:val="0"/>
          <w:sz w:val="28"/>
          <w:szCs w:val="28"/>
        </w:rPr>
      </w:pPr>
    </w:p>
    <w:p w:rsidR="00237534" w:rsidRDefault="00237534">
      <w:pPr>
        <w:shd w:val="clear" w:color="auto" w:fill="FFFFFF"/>
        <w:autoSpaceDE w:val="0"/>
        <w:autoSpaceDN w:val="0"/>
        <w:adjustRightInd w:val="0"/>
        <w:spacing w:line="420" w:lineRule="exact"/>
        <w:jc w:val="left"/>
        <w:rPr>
          <w:rFonts w:ascii="宋体" w:hAnsi="宋体" w:cs="黑体"/>
          <w:kern w:val="0"/>
          <w:sz w:val="28"/>
          <w:szCs w:val="28"/>
        </w:rPr>
      </w:pPr>
    </w:p>
    <w:p w:rsidR="00237534" w:rsidRDefault="00237534">
      <w:pPr>
        <w:shd w:val="clear" w:color="auto" w:fill="FFFFFF"/>
        <w:autoSpaceDE w:val="0"/>
        <w:autoSpaceDN w:val="0"/>
        <w:adjustRightInd w:val="0"/>
        <w:spacing w:line="420" w:lineRule="exact"/>
        <w:jc w:val="left"/>
        <w:rPr>
          <w:rFonts w:ascii="宋体" w:hAnsi="宋体" w:cs="黑体"/>
          <w:kern w:val="0"/>
          <w:sz w:val="28"/>
          <w:szCs w:val="28"/>
        </w:rPr>
      </w:pPr>
    </w:p>
    <w:p w:rsidR="00237534" w:rsidRDefault="00237534">
      <w:pPr>
        <w:shd w:val="clear" w:color="auto" w:fill="FFFFFF"/>
        <w:autoSpaceDE w:val="0"/>
        <w:autoSpaceDN w:val="0"/>
        <w:adjustRightInd w:val="0"/>
        <w:spacing w:line="420" w:lineRule="exact"/>
        <w:jc w:val="left"/>
        <w:rPr>
          <w:rFonts w:ascii="宋体" w:hAnsi="宋体" w:cs="黑体"/>
          <w:kern w:val="0"/>
          <w:sz w:val="28"/>
          <w:szCs w:val="28"/>
        </w:rPr>
      </w:pPr>
    </w:p>
    <w:p w:rsidR="00237534" w:rsidRDefault="00D74FA5">
      <w:pPr>
        <w:pStyle w:val="2"/>
        <w:shd w:val="clear" w:color="auto" w:fill="FFFFFF"/>
        <w:spacing w:line="413" w:lineRule="auto"/>
        <w:jc w:val="center"/>
        <w:rPr>
          <w:rFonts w:cs="黑体"/>
          <w:iCs/>
          <w:szCs w:val="28"/>
        </w:rPr>
      </w:pPr>
      <w:bookmarkStart w:id="252" w:name="_Toc279042874"/>
      <w:bookmarkStart w:id="253" w:name="_Toc488657391"/>
      <w:bookmarkStart w:id="254" w:name="_Toc417977755"/>
      <w:bookmarkStart w:id="255" w:name="_Toc234115151"/>
      <w:r>
        <w:rPr>
          <w:rFonts w:cs="黑体" w:hint="eastAsia"/>
          <w:iCs/>
          <w:szCs w:val="28"/>
        </w:rPr>
        <w:t>八、资格审查资料</w:t>
      </w:r>
      <w:bookmarkEnd w:id="252"/>
      <w:bookmarkEnd w:id="253"/>
      <w:bookmarkEnd w:id="254"/>
      <w:bookmarkEnd w:id="255"/>
    </w:p>
    <w:p w:rsidR="00237534" w:rsidRDefault="00D74FA5">
      <w:pPr>
        <w:pStyle w:val="aa"/>
        <w:spacing w:line="360" w:lineRule="auto"/>
        <w:ind w:rightChars="-11" w:right="-23"/>
        <w:jc w:val="center"/>
        <w:rPr>
          <w:rFonts w:ascii="宋体" w:hAnsi="宋体" w:cs="黑体"/>
          <w:kern w:val="0"/>
          <w:szCs w:val="28"/>
        </w:rPr>
      </w:pPr>
      <w:bookmarkStart w:id="256" w:name="_Toc488657392"/>
      <w:r>
        <w:rPr>
          <w:rFonts w:ascii="宋体" w:hAnsi="宋体" w:cs="黑体" w:hint="eastAsia"/>
          <w:kern w:val="0"/>
          <w:szCs w:val="28"/>
        </w:rPr>
        <w:t>（一）投标人基本情况表</w:t>
      </w:r>
      <w:bookmarkEnd w:id="256"/>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0"/>
        <w:gridCol w:w="1070"/>
        <w:gridCol w:w="1285"/>
        <w:gridCol w:w="1286"/>
        <w:gridCol w:w="1069"/>
        <w:gridCol w:w="218"/>
        <w:gridCol w:w="1523"/>
        <w:gridCol w:w="1049"/>
      </w:tblGrid>
      <w:tr w:rsidR="00237534">
        <w:trPr>
          <w:trHeight w:val="585"/>
          <w:jc w:val="center"/>
        </w:trPr>
        <w:tc>
          <w:tcPr>
            <w:tcW w:w="1500" w:type="dxa"/>
            <w:vAlign w:val="center"/>
          </w:tcPr>
          <w:p w:rsidR="00237534" w:rsidRDefault="00D74FA5">
            <w:pPr>
              <w:shd w:val="clear" w:color="auto" w:fill="FFFFFF"/>
              <w:autoSpaceDE w:val="0"/>
              <w:autoSpaceDN w:val="0"/>
              <w:adjustRightInd w:val="0"/>
              <w:spacing w:line="420" w:lineRule="exact"/>
              <w:jc w:val="center"/>
              <w:rPr>
                <w:rFonts w:ascii="宋体" w:hAnsi="宋体" w:cs="黑体"/>
                <w:kern w:val="0"/>
                <w:sz w:val="24"/>
              </w:rPr>
            </w:pPr>
            <w:r>
              <w:rPr>
                <w:rFonts w:ascii="宋体" w:hAnsi="宋体" w:cs="仿宋_GB2312" w:hint="eastAsia"/>
                <w:kern w:val="0"/>
                <w:szCs w:val="21"/>
              </w:rPr>
              <w:t>投标人名称</w:t>
            </w:r>
          </w:p>
        </w:tc>
        <w:tc>
          <w:tcPr>
            <w:tcW w:w="7500" w:type="dxa"/>
            <w:gridSpan w:val="7"/>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r>
      <w:tr w:rsidR="00237534">
        <w:trPr>
          <w:trHeight w:val="561"/>
          <w:jc w:val="center"/>
        </w:trPr>
        <w:tc>
          <w:tcPr>
            <w:tcW w:w="1500" w:type="dxa"/>
            <w:vAlign w:val="center"/>
          </w:tcPr>
          <w:p w:rsidR="00237534" w:rsidRDefault="00D74FA5">
            <w:pPr>
              <w:shd w:val="clear" w:color="auto" w:fill="FFFFFF"/>
              <w:autoSpaceDE w:val="0"/>
              <w:autoSpaceDN w:val="0"/>
              <w:adjustRightInd w:val="0"/>
              <w:spacing w:line="420" w:lineRule="exact"/>
              <w:jc w:val="center"/>
              <w:rPr>
                <w:rFonts w:ascii="宋体" w:hAnsi="宋体" w:cs="黑体"/>
                <w:kern w:val="0"/>
                <w:sz w:val="24"/>
              </w:rPr>
            </w:pPr>
            <w:r>
              <w:rPr>
                <w:rFonts w:ascii="宋体" w:hAnsi="宋体" w:cs="仿宋_GB2312" w:hint="eastAsia"/>
                <w:kern w:val="0"/>
                <w:szCs w:val="21"/>
              </w:rPr>
              <w:t>注册地址</w:t>
            </w:r>
          </w:p>
        </w:tc>
        <w:tc>
          <w:tcPr>
            <w:tcW w:w="3641" w:type="dxa"/>
            <w:gridSpan w:val="3"/>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287" w:type="dxa"/>
            <w:gridSpan w:val="2"/>
            <w:vAlign w:val="center"/>
          </w:tcPr>
          <w:p w:rsidR="00237534" w:rsidRDefault="00D74FA5">
            <w:pPr>
              <w:shd w:val="clear" w:color="auto" w:fill="FFFFFF"/>
              <w:autoSpaceDE w:val="0"/>
              <w:autoSpaceDN w:val="0"/>
              <w:adjustRightInd w:val="0"/>
              <w:spacing w:line="420" w:lineRule="exact"/>
              <w:jc w:val="center"/>
              <w:rPr>
                <w:rFonts w:ascii="宋体" w:hAnsi="宋体" w:cs="黑体"/>
                <w:kern w:val="0"/>
                <w:sz w:val="24"/>
              </w:rPr>
            </w:pPr>
            <w:r>
              <w:rPr>
                <w:rFonts w:ascii="宋体" w:hAnsi="宋体" w:cs="仿宋_GB2312" w:hint="eastAsia"/>
                <w:kern w:val="0"/>
                <w:szCs w:val="21"/>
              </w:rPr>
              <w:t>邮政编码</w:t>
            </w:r>
          </w:p>
        </w:tc>
        <w:tc>
          <w:tcPr>
            <w:tcW w:w="2572" w:type="dxa"/>
            <w:gridSpan w:val="2"/>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r>
      <w:tr w:rsidR="00237534">
        <w:trPr>
          <w:cantSplit/>
          <w:trHeight w:val="585"/>
          <w:jc w:val="center"/>
        </w:trPr>
        <w:tc>
          <w:tcPr>
            <w:tcW w:w="1500" w:type="dxa"/>
            <w:vMerge w:val="restart"/>
            <w:vAlign w:val="center"/>
          </w:tcPr>
          <w:p w:rsidR="00237534" w:rsidRDefault="00D74FA5">
            <w:pPr>
              <w:shd w:val="clear" w:color="auto" w:fill="FFFFFF"/>
              <w:autoSpaceDE w:val="0"/>
              <w:autoSpaceDN w:val="0"/>
              <w:adjustRightInd w:val="0"/>
              <w:spacing w:line="420" w:lineRule="exact"/>
              <w:jc w:val="center"/>
              <w:rPr>
                <w:rFonts w:ascii="宋体" w:hAnsi="宋体" w:cs="黑体"/>
                <w:kern w:val="0"/>
                <w:sz w:val="24"/>
              </w:rPr>
            </w:pPr>
            <w:r>
              <w:rPr>
                <w:rFonts w:ascii="宋体" w:hAnsi="宋体" w:cs="仿宋_GB2312" w:hint="eastAsia"/>
                <w:kern w:val="0"/>
                <w:szCs w:val="21"/>
              </w:rPr>
              <w:t>联系方式</w:t>
            </w:r>
          </w:p>
        </w:tc>
        <w:tc>
          <w:tcPr>
            <w:tcW w:w="1070" w:type="dxa"/>
            <w:vAlign w:val="center"/>
          </w:tcPr>
          <w:p w:rsidR="00237534" w:rsidRDefault="00D74FA5">
            <w:pPr>
              <w:shd w:val="clear" w:color="auto" w:fill="FFFFFF"/>
              <w:autoSpaceDE w:val="0"/>
              <w:autoSpaceDN w:val="0"/>
              <w:adjustRightInd w:val="0"/>
              <w:spacing w:line="420" w:lineRule="exact"/>
              <w:jc w:val="center"/>
              <w:rPr>
                <w:rFonts w:ascii="宋体" w:hAnsi="宋体" w:cs="黑体"/>
                <w:kern w:val="0"/>
                <w:sz w:val="24"/>
              </w:rPr>
            </w:pPr>
            <w:r>
              <w:rPr>
                <w:rFonts w:ascii="宋体" w:hAnsi="宋体" w:cs="仿宋_GB2312" w:hint="eastAsia"/>
                <w:kern w:val="0"/>
                <w:szCs w:val="21"/>
              </w:rPr>
              <w:t>联系人</w:t>
            </w:r>
          </w:p>
        </w:tc>
        <w:tc>
          <w:tcPr>
            <w:tcW w:w="2571" w:type="dxa"/>
            <w:gridSpan w:val="2"/>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287" w:type="dxa"/>
            <w:gridSpan w:val="2"/>
            <w:vAlign w:val="center"/>
          </w:tcPr>
          <w:p w:rsidR="00237534" w:rsidRDefault="00D74FA5">
            <w:pPr>
              <w:shd w:val="clear" w:color="auto" w:fill="FFFFFF"/>
              <w:autoSpaceDE w:val="0"/>
              <w:autoSpaceDN w:val="0"/>
              <w:adjustRightInd w:val="0"/>
              <w:spacing w:line="420" w:lineRule="exact"/>
              <w:jc w:val="center"/>
              <w:rPr>
                <w:rFonts w:ascii="宋体" w:hAnsi="宋体" w:cs="黑体"/>
                <w:kern w:val="0"/>
                <w:sz w:val="24"/>
              </w:rPr>
            </w:pPr>
            <w:r>
              <w:rPr>
                <w:rFonts w:ascii="宋体" w:hAnsi="宋体" w:cs="仿宋_GB2312" w:hint="eastAsia"/>
                <w:kern w:val="0"/>
                <w:szCs w:val="21"/>
              </w:rPr>
              <w:t>电 话</w:t>
            </w:r>
          </w:p>
        </w:tc>
        <w:tc>
          <w:tcPr>
            <w:tcW w:w="2572" w:type="dxa"/>
            <w:gridSpan w:val="2"/>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r>
      <w:tr w:rsidR="00237534">
        <w:trPr>
          <w:cantSplit/>
          <w:trHeight w:val="520"/>
          <w:jc w:val="center"/>
        </w:trPr>
        <w:tc>
          <w:tcPr>
            <w:tcW w:w="1500" w:type="dxa"/>
            <w:vMerge/>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070" w:type="dxa"/>
            <w:vAlign w:val="center"/>
          </w:tcPr>
          <w:p w:rsidR="00237534" w:rsidRDefault="00D74FA5">
            <w:pPr>
              <w:shd w:val="clear" w:color="auto" w:fill="FFFFFF"/>
              <w:autoSpaceDE w:val="0"/>
              <w:autoSpaceDN w:val="0"/>
              <w:adjustRightInd w:val="0"/>
              <w:spacing w:line="420" w:lineRule="exact"/>
              <w:jc w:val="center"/>
              <w:rPr>
                <w:rFonts w:ascii="宋体" w:hAnsi="宋体" w:cs="黑体"/>
                <w:kern w:val="0"/>
                <w:sz w:val="24"/>
              </w:rPr>
            </w:pPr>
            <w:r>
              <w:rPr>
                <w:rFonts w:ascii="宋体" w:hAnsi="宋体" w:cs="仿宋_GB2312" w:hint="eastAsia"/>
                <w:kern w:val="0"/>
                <w:szCs w:val="21"/>
              </w:rPr>
              <w:t>传  真</w:t>
            </w:r>
          </w:p>
        </w:tc>
        <w:tc>
          <w:tcPr>
            <w:tcW w:w="2571" w:type="dxa"/>
            <w:gridSpan w:val="2"/>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287" w:type="dxa"/>
            <w:gridSpan w:val="2"/>
            <w:vAlign w:val="center"/>
          </w:tcPr>
          <w:p w:rsidR="00237534" w:rsidRDefault="00D74FA5">
            <w:pPr>
              <w:shd w:val="clear" w:color="auto" w:fill="FFFFFF"/>
              <w:autoSpaceDE w:val="0"/>
              <w:autoSpaceDN w:val="0"/>
              <w:adjustRightInd w:val="0"/>
              <w:spacing w:line="420" w:lineRule="exact"/>
              <w:jc w:val="center"/>
              <w:rPr>
                <w:rFonts w:ascii="宋体" w:hAnsi="宋体" w:cs="黑体"/>
                <w:kern w:val="0"/>
                <w:sz w:val="24"/>
              </w:rPr>
            </w:pPr>
            <w:r>
              <w:rPr>
                <w:rFonts w:ascii="宋体" w:hAnsi="宋体" w:cs="仿宋_GB2312" w:hint="eastAsia"/>
                <w:kern w:val="0"/>
                <w:szCs w:val="21"/>
              </w:rPr>
              <w:t>网 址</w:t>
            </w:r>
          </w:p>
        </w:tc>
        <w:tc>
          <w:tcPr>
            <w:tcW w:w="2572" w:type="dxa"/>
            <w:gridSpan w:val="2"/>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r>
      <w:tr w:rsidR="00237534">
        <w:trPr>
          <w:trHeight w:val="585"/>
          <w:jc w:val="center"/>
        </w:trPr>
        <w:tc>
          <w:tcPr>
            <w:tcW w:w="1500" w:type="dxa"/>
            <w:vAlign w:val="center"/>
          </w:tcPr>
          <w:p w:rsidR="00237534" w:rsidRDefault="00D74FA5">
            <w:pPr>
              <w:shd w:val="clear" w:color="auto" w:fill="FFFFFF"/>
              <w:autoSpaceDE w:val="0"/>
              <w:autoSpaceDN w:val="0"/>
              <w:adjustRightInd w:val="0"/>
              <w:spacing w:line="420" w:lineRule="exact"/>
              <w:jc w:val="center"/>
              <w:rPr>
                <w:rFonts w:ascii="宋体" w:hAnsi="宋体" w:cs="黑体"/>
                <w:kern w:val="0"/>
                <w:sz w:val="24"/>
              </w:rPr>
            </w:pPr>
            <w:r>
              <w:rPr>
                <w:rFonts w:ascii="宋体" w:hAnsi="宋体" w:cs="仿宋_GB2312" w:hint="eastAsia"/>
                <w:kern w:val="0"/>
                <w:szCs w:val="21"/>
              </w:rPr>
              <w:t>组织结构</w:t>
            </w:r>
          </w:p>
        </w:tc>
        <w:tc>
          <w:tcPr>
            <w:tcW w:w="7500" w:type="dxa"/>
            <w:gridSpan w:val="7"/>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r>
      <w:tr w:rsidR="00237534">
        <w:trPr>
          <w:trHeight w:val="561"/>
          <w:jc w:val="center"/>
        </w:trPr>
        <w:tc>
          <w:tcPr>
            <w:tcW w:w="1500" w:type="dxa"/>
            <w:vAlign w:val="center"/>
          </w:tcPr>
          <w:p w:rsidR="00237534" w:rsidRDefault="00D74FA5">
            <w:pPr>
              <w:shd w:val="clear" w:color="auto" w:fill="FFFFFF"/>
              <w:autoSpaceDE w:val="0"/>
              <w:autoSpaceDN w:val="0"/>
              <w:adjustRightInd w:val="0"/>
              <w:spacing w:line="420" w:lineRule="exact"/>
              <w:jc w:val="center"/>
              <w:rPr>
                <w:rFonts w:ascii="宋体" w:hAnsi="宋体" w:cs="黑体"/>
                <w:kern w:val="0"/>
                <w:sz w:val="24"/>
              </w:rPr>
            </w:pPr>
            <w:r>
              <w:rPr>
                <w:rFonts w:ascii="宋体" w:hAnsi="宋体" w:cs="仿宋_GB2312" w:hint="eastAsia"/>
                <w:kern w:val="0"/>
                <w:szCs w:val="21"/>
              </w:rPr>
              <w:t>法定代表人</w:t>
            </w:r>
          </w:p>
        </w:tc>
        <w:tc>
          <w:tcPr>
            <w:tcW w:w="1070" w:type="dxa"/>
            <w:vAlign w:val="center"/>
          </w:tcPr>
          <w:p w:rsidR="00237534" w:rsidRDefault="00D74FA5">
            <w:pPr>
              <w:shd w:val="clear" w:color="auto" w:fill="FFFFFF"/>
              <w:autoSpaceDE w:val="0"/>
              <w:autoSpaceDN w:val="0"/>
              <w:adjustRightInd w:val="0"/>
              <w:spacing w:line="420" w:lineRule="exact"/>
              <w:jc w:val="center"/>
              <w:rPr>
                <w:rFonts w:ascii="宋体" w:hAnsi="宋体" w:cs="黑体"/>
                <w:kern w:val="0"/>
                <w:sz w:val="24"/>
              </w:rPr>
            </w:pPr>
            <w:r>
              <w:rPr>
                <w:rFonts w:ascii="宋体" w:hAnsi="宋体" w:cs="仿宋_GB2312" w:hint="eastAsia"/>
                <w:kern w:val="0"/>
                <w:szCs w:val="21"/>
              </w:rPr>
              <w:t>姓名</w:t>
            </w:r>
          </w:p>
        </w:tc>
        <w:tc>
          <w:tcPr>
            <w:tcW w:w="1285"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286" w:type="dxa"/>
            <w:vAlign w:val="center"/>
          </w:tcPr>
          <w:p w:rsidR="00237534" w:rsidRDefault="00D74FA5">
            <w:pPr>
              <w:shd w:val="clear" w:color="auto" w:fill="FFFFFF"/>
              <w:autoSpaceDE w:val="0"/>
              <w:autoSpaceDN w:val="0"/>
              <w:adjustRightInd w:val="0"/>
              <w:spacing w:line="420" w:lineRule="exact"/>
              <w:jc w:val="center"/>
              <w:rPr>
                <w:rFonts w:ascii="宋体" w:hAnsi="宋体" w:cs="黑体"/>
                <w:kern w:val="0"/>
                <w:sz w:val="24"/>
              </w:rPr>
            </w:pPr>
            <w:r>
              <w:rPr>
                <w:rFonts w:ascii="宋体" w:hAnsi="宋体" w:cs="仿宋_GB2312" w:hint="eastAsia"/>
                <w:kern w:val="0"/>
                <w:szCs w:val="21"/>
              </w:rPr>
              <w:t>技术职称</w:t>
            </w:r>
          </w:p>
        </w:tc>
        <w:tc>
          <w:tcPr>
            <w:tcW w:w="1287" w:type="dxa"/>
            <w:gridSpan w:val="2"/>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523" w:type="dxa"/>
            <w:vAlign w:val="center"/>
          </w:tcPr>
          <w:p w:rsidR="00237534" w:rsidRDefault="00D74FA5">
            <w:pPr>
              <w:shd w:val="clear" w:color="auto" w:fill="FFFFFF"/>
              <w:autoSpaceDE w:val="0"/>
              <w:autoSpaceDN w:val="0"/>
              <w:adjustRightInd w:val="0"/>
              <w:spacing w:line="420" w:lineRule="exact"/>
              <w:jc w:val="center"/>
              <w:rPr>
                <w:rFonts w:ascii="宋体" w:hAnsi="宋体" w:cs="黑体"/>
                <w:kern w:val="0"/>
                <w:sz w:val="24"/>
              </w:rPr>
            </w:pPr>
            <w:r>
              <w:rPr>
                <w:rFonts w:ascii="宋体" w:hAnsi="宋体" w:cs="仿宋_GB2312" w:hint="eastAsia"/>
                <w:kern w:val="0"/>
                <w:szCs w:val="21"/>
              </w:rPr>
              <w:t>电话</w:t>
            </w:r>
          </w:p>
        </w:tc>
        <w:tc>
          <w:tcPr>
            <w:tcW w:w="1049"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r>
      <w:tr w:rsidR="00237534">
        <w:trPr>
          <w:trHeight w:val="585"/>
          <w:jc w:val="center"/>
        </w:trPr>
        <w:tc>
          <w:tcPr>
            <w:tcW w:w="1500" w:type="dxa"/>
            <w:vAlign w:val="center"/>
          </w:tcPr>
          <w:p w:rsidR="00237534" w:rsidRDefault="00D74FA5">
            <w:pPr>
              <w:shd w:val="clear" w:color="auto" w:fill="FFFFFF"/>
              <w:autoSpaceDE w:val="0"/>
              <w:autoSpaceDN w:val="0"/>
              <w:adjustRightInd w:val="0"/>
              <w:spacing w:line="420" w:lineRule="exact"/>
              <w:jc w:val="center"/>
              <w:rPr>
                <w:rFonts w:ascii="宋体" w:hAnsi="宋体" w:cs="黑体"/>
                <w:kern w:val="0"/>
                <w:sz w:val="24"/>
              </w:rPr>
            </w:pPr>
            <w:r>
              <w:rPr>
                <w:rFonts w:ascii="宋体" w:hAnsi="宋体" w:cs="仿宋_GB2312" w:hint="eastAsia"/>
                <w:kern w:val="0"/>
                <w:szCs w:val="21"/>
              </w:rPr>
              <w:t>技术负责人</w:t>
            </w:r>
          </w:p>
        </w:tc>
        <w:tc>
          <w:tcPr>
            <w:tcW w:w="1070" w:type="dxa"/>
            <w:vAlign w:val="center"/>
          </w:tcPr>
          <w:p w:rsidR="00237534" w:rsidRDefault="00D74FA5">
            <w:pPr>
              <w:shd w:val="clear" w:color="auto" w:fill="FFFFFF"/>
              <w:autoSpaceDE w:val="0"/>
              <w:autoSpaceDN w:val="0"/>
              <w:adjustRightInd w:val="0"/>
              <w:spacing w:line="420" w:lineRule="exact"/>
              <w:jc w:val="center"/>
              <w:rPr>
                <w:rFonts w:ascii="宋体" w:hAnsi="宋体" w:cs="黑体"/>
                <w:kern w:val="0"/>
                <w:sz w:val="24"/>
              </w:rPr>
            </w:pPr>
            <w:r>
              <w:rPr>
                <w:rFonts w:ascii="宋体" w:hAnsi="宋体" w:cs="仿宋_GB2312" w:hint="eastAsia"/>
                <w:kern w:val="0"/>
                <w:szCs w:val="21"/>
              </w:rPr>
              <w:t>姓名</w:t>
            </w:r>
          </w:p>
        </w:tc>
        <w:tc>
          <w:tcPr>
            <w:tcW w:w="1285"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286" w:type="dxa"/>
            <w:vAlign w:val="center"/>
          </w:tcPr>
          <w:p w:rsidR="00237534" w:rsidRDefault="00D74FA5">
            <w:pPr>
              <w:shd w:val="clear" w:color="auto" w:fill="FFFFFF"/>
              <w:autoSpaceDE w:val="0"/>
              <w:autoSpaceDN w:val="0"/>
              <w:adjustRightInd w:val="0"/>
              <w:spacing w:line="420" w:lineRule="exact"/>
              <w:jc w:val="center"/>
              <w:rPr>
                <w:rFonts w:ascii="宋体" w:hAnsi="宋体" w:cs="黑体"/>
                <w:kern w:val="0"/>
                <w:sz w:val="24"/>
              </w:rPr>
            </w:pPr>
            <w:r>
              <w:rPr>
                <w:rFonts w:ascii="宋体" w:hAnsi="宋体" w:cs="仿宋_GB2312" w:hint="eastAsia"/>
                <w:kern w:val="0"/>
                <w:szCs w:val="21"/>
              </w:rPr>
              <w:t>技术职称</w:t>
            </w:r>
          </w:p>
        </w:tc>
        <w:tc>
          <w:tcPr>
            <w:tcW w:w="1287" w:type="dxa"/>
            <w:gridSpan w:val="2"/>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523" w:type="dxa"/>
            <w:vAlign w:val="center"/>
          </w:tcPr>
          <w:p w:rsidR="00237534" w:rsidRDefault="00D74FA5">
            <w:pPr>
              <w:shd w:val="clear" w:color="auto" w:fill="FFFFFF"/>
              <w:autoSpaceDE w:val="0"/>
              <w:autoSpaceDN w:val="0"/>
              <w:adjustRightInd w:val="0"/>
              <w:spacing w:line="420" w:lineRule="exact"/>
              <w:jc w:val="center"/>
              <w:rPr>
                <w:rFonts w:ascii="宋体" w:hAnsi="宋体" w:cs="黑体"/>
                <w:kern w:val="0"/>
                <w:sz w:val="24"/>
              </w:rPr>
            </w:pPr>
            <w:r>
              <w:rPr>
                <w:rFonts w:ascii="宋体" w:hAnsi="宋体" w:cs="仿宋_GB2312" w:hint="eastAsia"/>
                <w:kern w:val="0"/>
                <w:szCs w:val="21"/>
              </w:rPr>
              <w:t>电话</w:t>
            </w:r>
          </w:p>
        </w:tc>
        <w:tc>
          <w:tcPr>
            <w:tcW w:w="1049"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r>
      <w:tr w:rsidR="00237534">
        <w:trPr>
          <w:trHeight w:val="561"/>
          <w:jc w:val="center"/>
        </w:trPr>
        <w:tc>
          <w:tcPr>
            <w:tcW w:w="1500" w:type="dxa"/>
            <w:vAlign w:val="center"/>
          </w:tcPr>
          <w:p w:rsidR="00237534" w:rsidRDefault="00D74FA5">
            <w:pPr>
              <w:shd w:val="clear" w:color="auto" w:fill="FFFFFF"/>
              <w:autoSpaceDE w:val="0"/>
              <w:autoSpaceDN w:val="0"/>
              <w:adjustRightInd w:val="0"/>
              <w:spacing w:line="420" w:lineRule="exact"/>
              <w:jc w:val="center"/>
              <w:rPr>
                <w:rFonts w:ascii="宋体" w:hAnsi="宋体" w:cs="黑体"/>
                <w:kern w:val="0"/>
                <w:sz w:val="24"/>
              </w:rPr>
            </w:pPr>
            <w:r>
              <w:rPr>
                <w:rFonts w:ascii="宋体" w:hAnsi="宋体" w:cs="仿宋_GB2312" w:hint="eastAsia"/>
                <w:kern w:val="0"/>
                <w:szCs w:val="21"/>
              </w:rPr>
              <w:t>成立时间</w:t>
            </w:r>
          </w:p>
        </w:tc>
        <w:tc>
          <w:tcPr>
            <w:tcW w:w="3641" w:type="dxa"/>
            <w:gridSpan w:val="3"/>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3859" w:type="dxa"/>
            <w:gridSpan w:val="4"/>
            <w:vAlign w:val="center"/>
          </w:tcPr>
          <w:p w:rsidR="00237534" w:rsidRDefault="00D74FA5">
            <w:pPr>
              <w:shd w:val="clear" w:color="auto" w:fill="FFFFFF"/>
              <w:autoSpaceDE w:val="0"/>
              <w:autoSpaceDN w:val="0"/>
              <w:adjustRightInd w:val="0"/>
              <w:spacing w:line="420" w:lineRule="exact"/>
              <w:jc w:val="center"/>
              <w:rPr>
                <w:rFonts w:ascii="宋体" w:hAnsi="宋体" w:cs="黑体"/>
                <w:kern w:val="0"/>
                <w:sz w:val="24"/>
              </w:rPr>
            </w:pPr>
            <w:r>
              <w:rPr>
                <w:rFonts w:ascii="宋体" w:hAnsi="宋体" w:cs="仿宋_GB2312" w:hint="eastAsia"/>
                <w:kern w:val="0"/>
                <w:szCs w:val="21"/>
              </w:rPr>
              <w:t>员工总人数：</w:t>
            </w:r>
          </w:p>
        </w:tc>
      </w:tr>
      <w:tr w:rsidR="00237534">
        <w:trPr>
          <w:cantSplit/>
          <w:trHeight w:val="585"/>
          <w:jc w:val="center"/>
        </w:trPr>
        <w:tc>
          <w:tcPr>
            <w:tcW w:w="1500" w:type="dxa"/>
            <w:vAlign w:val="center"/>
          </w:tcPr>
          <w:p w:rsidR="00237534" w:rsidRDefault="00D74FA5">
            <w:pPr>
              <w:shd w:val="clear" w:color="auto" w:fill="FFFFFF"/>
              <w:autoSpaceDE w:val="0"/>
              <w:autoSpaceDN w:val="0"/>
              <w:adjustRightInd w:val="0"/>
              <w:spacing w:line="420" w:lineRule="exact"/>
              <w:jc w:val="center"/>
              <w:rPr>
                <w:rFonts w:ascii="宋体" w:hAnsi="宋体" w:cs="黑体"/>
                <w:kern w:val="0"/>
                <w:sz w:val="24"/>
              </w:rPr>
            </w:pPr>
            <w:r>
              <w:rPr>
                <w:rFonts w:ascii="宋体" w:hAnsi="宋体" w:cs="仿宋_GB2312" w:hint="eastAsia"/>
                <w:kern w:val="0"/>
                <w:szCs w:val="21"/>
              </w:rPr>
              <w:t>企业资质等级</w:t>
            </w:r>
          </w:p>
        </w:tc>
        <w:tc>
          <w:tcPr>
            <w:tcW w:w="3641" w:type="dxa"/>
            <w:gridSpan w:val="3"/>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069" w:type="dxa"/>
            <w:vMerge w:val="restart"/>
            <w:vAlign w:val="center"/>
          </w:tcPr>
          <w:p w:rsidR="00237534" w:rsidRDefault="00D74FA5">
            <w:pPr>
              <w:shd w:val="clear" w:color="auto" w:fill="FFFFFF"/>
              <w:autoSpaceDE w:val="0"/>
              <w:autoSpaceDN w:val="0"/>
              <w:adjustRightInd w:val="0"/>
              <w:spacing w:line="420" w:lineRule="exact"/>
              <w:jc w:val="center"/>
              <w:rPr>
                <w:rFonts w:ascii="宋体" w:hAnsi="宋体" w:cs="黑体"/>
                <w:kern w:val="0"/>
                <w:sz w:val="24"/>
              </w:rPr>
            </w:pPr>
            <w:r>
              <w:rPr>
                <w:rFonts w:ascii="宋体" w:hAnsi="宋体" w:cs="仿宋_GB2312" w:hint="eastAsia"/>
                <w:kern w:val="0"/>
                <w:szCs w:val="21"/>
              </w:rPr>
              <w:t>其中</w:t>
            </w:r>
          </w:p>
        </w:tc>
        <w:tc>
          <w:tcPr>
            <w:tcW w:w="1741" w:type="dxa"/>
            <w:gridSpan w:val="2"/>
            <w:vAlign w:val="center"/>
          </w:tcPr>
          <w:p w:rsidR="00237534" w:rsidRDefault="00D74FA5">
            <w:pPr>
              <w:shd w:val="clear" w:color="auto" w:fill="FFFFFF"/>
              <w:autoSpaceDE w:val="0"/>
              <w:autoSpaceDN w:val="0"/>
              <w:adjustRightInd w:val="0"/>
              <w:spacing w:line="420" w:lineRule="exact"/>
              <w:rPr>
                <w:rFonts w:ascii="宋体" w:hAnsi="宋体" w:cs="仿宋_GB2312"/>
                <w:kern w:val="0"/>
                <w:szCs w:val="21"/>
              </w:rPr>
            </w:pPr>
            <w:r>
              <w:rPr>
                <w:rFonts w:ascii="宋体" w:hAnsi="宋体" w:cs="仿宋_GB2312" w:hint="eastAsia"/>
                <w:kern w:val="0"/>
                <w:szCs w:val="21"/>
              </w:rPr>
              <w:t>国家注册工程师人员</w:t>
            </w:r>
          </w:p>
        </w:tc>
        <w:tc>
          <w:tcPr>
            <w:tcW w:w="1049"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r>
      <w:tr w:rsidR="00237534">
        <w:trPr>
          <w:cantSplit/>
          <w:trHeight w:val="561"/>
          <w:jc w:val="center"/>
        </w:trPr>
        <w:tc>
          <w:tcPr>
            <w:tcW w:w="1500" w:type="dxa"/>
            <w:vAlign w:val="center"/>
          </w:tcPr>
          <w:p w:rsidR="00237534" w:rsidRDefault="00D74FA5">
            <w:pPr>
              <w:shd w:val="clear" w:color="auto" w:fill="FFFFFF"/>
              <w:autoSpaceDE w:val="0"/>
              <w:autoSpaceDN w:val="0"/>
              <w:adjustRightInd w:val="0"/>
              <w:spacing w:line="420" w:lineRule="exact"/>
              <w:jc w:val="center"/>
              <w:rPr>
                <w:rFonts w:ascii="宋体" w:hAnsi="宋体" w:cs="黑体"/>
                <w:kern w:val="0"/>
                <w:sz w:val="24"/>
              </w:rPr>
            </w:pPr>
            <w:r>
              <w:rPr>
                <w:rFonts w:ascii="宋体" w:hAnsi="宋体" w:cs="仿宋_GB2312" w:hint="eastAsia"/>
                <w:kern w:val="0"/>
                <w:szCs w:val="21"/>
              </w:rPr>
              <w:t>营业执照号</w:t>
            </w:r>
          </w:p>
        </w:tc>
        <w:tc>
          <w:tcPr>
            <w:tcW w:w="3641" w:type="dxa"/>
            <w:gridSpan w:val="3"/>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069" w:type="dxa"/>
            <w:vMerge/>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741" w:type="dxa"/>
            <w:gridSpan w:val="2"/>
            <w:vAlign w:val="center"/>
          </w:tcPr>
          <w:p w:rsidR="00237534" w:rsidRDefault="00D74FA5">
            <w:pPr>
              <w:shd w:val="clear" w:color="auto" w:fill="FFFFFF"/>
              <w:autoSpaceDE w:val="0"/>
              <w:autoSpaceDN w:val="0"/>
              <w:adjustRightInd w:val="0"/>
              <w:spacing w:line="420" w:lineRule="exact"/>
              <w:jc w:val="center"/>
              <w:rPr>
                <w:rFonts w:ascii="宋体" w:hAnsi="宋体" w:cs="黑体"/>
                <w:kern w:val="0"/>
                <w:sz w:val="24"/>
              </w:rPr>
            </w:pPr>
            <w:r>
              <w:rPr>
                <w:rFonts w:ascii="宋体" w:hAnsi="宋体" w:cs="仿宋_GB2312" w:hint="eastAsia"/>
                <w:kern w:val="0"/>
                <w:szCs w:val="21"/>
              </w:rPr>
              <w:t>高级职称人员</w:t>
            </w:r>
          </w:p>
        </w:tc>
        <w:tc>
          <w:tcPr>
            <w:tcW w:w="1049"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r>
      <w:tr w:rsidR="00237534">
        <w:trPr>
          <w:cantSplit/>
          <w:trHeight w:val="585"/>
          <w:jc w:val="center"/>
        </w:trPr>
        <w:tc>
          <w:tcPr>
            <w:tcW w:w="1500" w:type="dxa"/>
            <w:vAlign w:val="center"/>
          </w:tcPr>
          <w:p w:rsidR="00237534" w:rsidRDefault="00D74FA5">
            <w:pPr>
              <w:shd w:val="clear" w:color="auto" w:fill="FFFFFF"/>
              <w:autoSpaceDE w:val="0"/>
              <w:autoSpaceDN w:val="0"/>
              <w:adjustRightInd w:val="0"/>
              <w:spacing w:line="420" w:lineRule="exact"/>
              <w:jc w:val="center"/>
              <w:rPr>
                <w:rFonts w:ascii="宋体" w:hAnsi="宋体" w:cs="黑体"/>
                <w:kern w:val="0"/>
                <w:sz w:val="24"/>
              </w:rPr>
            </w:pPr>
            <w:r>
              <w:rPr>
                <w:rFonts w:ascii="宋体" w:hAnsi="宋体" w:cs="仿宋_GB2312" w:hint="eastAsia"/>
                <w:kern w:val="0"/>
                <w:szCs w:val="21"/>
              </w:rPr>
              <w:t>注册资金</w:t>
            </w:r>
          </w:p>
        </w:tc>
        <w:tc>
          <w:tcPr>
            <w:tcW w:w="3641" w:type="dxa"/>
            <w:gridSpan w:val="3"/>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069" w:type="dxa"/>
            <w:vMerge/>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741" w:type="dxa"/>
            <w:gridSpan w:val="2"/>
            <w:vAlign w:val="center"/>
          </w:tcPr>
          <w:p w:rsidR="00237534" w:rsidRDefault="00D74FA5">
            <w:pPr>
              <w:shd w:val="clear" w:color="auto" w:fill="FFFFFF"/>
              <w:autoSpaceDE w:val="0"/>
              <w:autoSpaceDN w:val="0"/>
              <w:adjustRightInd w:val="0"/>
              <w:spacing w:line="420" w:lineRule="exact"/>
              <w:jc w:val="center"/>
              <w:rPr>
                <w:rFonts w:ascii="宋体" w:hAnsi="宋体" w:cs="黑体"/>
                <w:kern w:val="0"/>
                <w:sz w:val="24"/>
              </w:rPr>
            </w:pPr>
            <w:r>
              <w:rPr>
                <w:rFonts w:ascii="宋体" w:hAnsi="宋体" w:cs="仿宋_GB2312" w:hint="eastAsia"/>
                <w:kern w:val="0"/>
                <w:szCs w:val="21"/>
              </w:rPr>
              <w:t>中级职称人员</w:t>
            </w:r>
          </w:p>
        </w:tc>
        <w:tc>
          <w:tcPr>
            <w:tcW w:w="1049"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r>
      <w:tr w:rsidR="00237534">
        <w:trPr>
          <w:cantSplit/>
          <w:trHeight w:val="561"/>
          <w:jc w:val="center"/>
        </w:trPr>
        <w:tc>
          <w:tcPr>
            <w:tcW w:w="1500" w:type="dxa"/>
            <w:vAlign w:val="center"/>
          </w:tcPr>
          <w:p w:rsidR="00237534" w:rsidRDefault="00D74FA5">
            <w:pPr>
              <w:shd w:val="clear" w:color="auto" w:fill="FFFFFF"/>
              <w:autoSpaceDE w:val="0"/>
              <w:autoSpaceDN w:val="0"/>
              <w:adjustRightInd w:val="0"/>
              <w:spacing w:line="420" w:lineRule="exact"/>
              <w:jc w:val="center"/>
              <w:rPr>
                <w:rFonts w:ascii="宋体" w:hAnsi="宋体" w:cs="黑体"/>
                <w:kern w:val="0"/>
                <w:sz w:val="24"/>
              </w:rPr>
            </w:pPr>
            <w:r>
              <w:rPr>
                <w:rFonts w:ascii="宋体" w:hAnsi="宋体" w:cs="仿宋_GB2312" w:hint="eastAsia"/>
                <w:kern w:val="0"/>
                <w:szCs w:val="21"/>
              </w:rPr>
              <w:t>开户银行</w:t>
            </w:r>
          </w:p>
        </w:tc>
        <w:tc>
          <w:tcPr>
            <w:tcW w:w="3641" w:type="dxa"/>
            <w:gridSpan w:val="3"/>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069" w:type="dxa"/>
            <w:vMerge/>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741" w:type="dxa"/>
            <w:gridSpan w:val="2"/>
            <w:vAlign w:val="center"/>
          </w:tcPr>
          <w:p w:rsidR="00237534" w:rsidRDefault="00D74FA5">
            <w:pPr>
              <w:shd w:val="clear" w:color="auto" w:fill="FFFFFF"/>
              <w:autoSpaceDE w:val="0"/>
              <w:autoSpaceDN w:val="0"/>
              <w:adjustRightInd w:val="0"/>
              <w:spacing w:line="420" w:lineRule="exact"/>
              <w:jc w:val="center"/>
              <w:rPr>
                <w:rFonts w:ascii="宋体" w:hAnsi="宋体" w:cs="黑体"/>
                <w:kern w:val="0"/>
                <w:sz w:val="24"/>
              </w:rPr>
            </w:pPr>
            <w:r>
              <w:rPr>
                <w:rFonts w:ascii="宋体" w:hAnsi="宋体" w:cs="仿宋_GB2312" w:hint="eastAsia"/>
                <w:kern w:val="0"/>
                <w:szCs w:val="21"/>
              </w:rPr>
              <w:t>初级职称人员</w:t>
            </w:r>
          </w:p>
        </w:tc>
        <w:tc>
          <w:tcPr>
            <w:tcW w:w="1049"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r>
      <w:tr w:rsidR="00237534">
        <w:trPr>
          <w:cantSplit/>
          <w:trHeight w:val="585"/>
          <w:jc w:val="center"/>
        </w:trPr>
        <w:tc>
          <w:tcPr>
            <w:tcW w:w="1500" w:type="dxa"/>
            <w:vAlign w:val="center"/>
          </w:tcPr>
          <w:p w:rsidR="00237534" w:rsidRDefault="00D74FA5">
            <w:pPr>
              <w:shd w:val="clear" w:color="auto" w:fill="FFFFFF"/>
              <w:autoSpaceDE w:val="0"/>
              <w:autoSpaceDN w:val="0"/>
              <w:adjustRightInd w:val="0"/>
              <w:spacing w:line="420" w:lineRule="exact"/>
              <w:jc w:val="center"/>
              <w:rPr>
                <w:rFonts w:ascii="宋体" w:hAnsi="宋体" w:cs="黑体"/>
                <w:kern w:val="0"/>
                <w:sz w:val="24"/>
              </w:rPr>
            </w:pPr>
            <w:r>
              <w:rPr>
                <w:rFonts w:ascii="宋体" w:hAnsi="宋体" w:cs="仿宋_GB2312" w:hint="eastAsia"/>
                <w:kern w:val="0"/>
                <w:szCs w:val="21"/>
              </w:rPr>
              <w:t>账号</w:t>
            </w:r>
          </w:p>
        </w:tc>
        <w:tc>
          <w:tcPr>
            <w:tcW w:w="3641" w:type="dxa"/>
            <w:gridSpan w:val="3"/>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069" w:type="dxa"/>
            <w:vMerge/>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c>
          <w:tcPr>
            <w:tcW w:w="1741" w:type="dxa"/>
            <w:gridSpan w:val="2"/>
            <w:vAlign w:val="center"/>
          </w:tcPr>
          <w:p w:rsidR="00237534" w:rsidRDefault="00D74FA5">
            <w:pPr>
              <w:shd w:val="clear" w:color="auto" w:fill="FFFFFF"/>
              <w:autoSpaceDE w:val="0"/>
              <w:autoSpaceDN w:val="0"/>
              <w:adjustRightInd w:val="0"/>
              <w:spacing w:line="420" w:lineRule="exact"/>
              <w:jc w:val="center"/>
              <w:rPr>
                <w:rFonts w:ascii="宋体" w:hAnsi="宋体" w:cs="黑体"/>
                <w:kern w:val="0"/>
                <w:sz w:val="24"/>
              </w:rPr>
            </w:pPr>
            <w:r>
              <w:rPr>
                <w:rFonts w:ascii="宋体" w:hAnsi="宋体" w:cs="仿宋_GB2312" w:hint="eastAsia"/>
                <w:kern w:val="0"/>
                <w:szCs w:val="21"/>
              </w:rPr>
              <w:t>其他</w:t>
            </w:r>
          </w:p>
        </w:tc>
        <w:tc>
          <w:tcPr>
            <w:tcW w:w="1049" w:type="dxa"/>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r>
      <w:tr w:rsidR="00237534">
        <w:trPr>
          <w:trHeight w:val="2285"/>
          <w:jc w:val="center"/>
        </w:trPr>
        <w:tc>
          <w:tcPr>
            <w:tcW w:w="1500" w:type="dxa"/>
            <w:vAlign w:val="center"/>
          </w:tcPr>
          <w:p w:rsidR="00237534" w:rsidRDefault="00D74FA5">
            <w:pPr>
              <w:shd w:val="clear" w:color="auto" w:fill="FFFFFF"/>
              <w:autoSpaceDE w:val="0"/>
              <w:autoSpaceDN w:val="0"/>
              <w:adjustRightInd w:val="0"/>
              <w:spacing w:line="420" w:lineRule="exact"/>
              <w:jc w:val="center"/>
              <w:rPr>
                <w:rFonts w:ascii="宋体" w:hAnsi="宋体" w:cs="黑体"/>
                <w:kern w:val="0"/>
                <w:sz w:val="24"/>
              </w:rPr>
            </w:pPr>
            <w:r>
              <w:rPr>
                <w:rFonts w:ascii="宋体" w:hAnsi="宋体" w:cs="仿宋_GB2312" w:hint="eastAsia"/>
                <w:kern w:val="0"/>
                <w:szCs w:val="21"/>
              </w:rPr>
              <w:t>经营范围</w:t>
            </w:r>
          </w:p>
        </w:tc>
        <w:tc>
          <w:tcPr>
            <w:tcW w:w="7500" w:type="dxa"/>
            <w:gridSpan w:val="7"/>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r>
      <w:tr w:rsidR="00237534">
        <w:trPr>
          <w:trHeight w:val="700"/>
          <w:jc w:val="center"/>
        </w:trPr>
        <w:tc>
          <w:tcPr>
            <w:tcW w:w="1500" w:type="dxa"/>
            <w:vAlign w:val="center"/>
          </w:tcPr>
          <w:p w:rsidR="00237534" w:rsidRDefault="00D74FA5">
            <w:pPr>
              <w:shd w:val="clear" w:color="auto" w:fill="FFFFFF"/>
              <w:autoSpaceDE w:val="0"/>
              <w:autoSpaceDN w:val="0"/>
              <w:adjustRightInd w:val="0"/>
              <w:spacing w:line="420" w:lineRule="exact"/>
              <w:jc w:val="center"/>
              <w:rPr>
                <w:rFonts w:ascii="宋体" w:hAnsi="宋体" w:cs="黑体"/>
                <w:kern w:val="0"/>
                <w:sz w:val="24"/>
              </w:rPr>
            </w:pPr>
            <w:r>
              <w:rPr>
                <w:rFonts w:ascii="宋体" w:hAnsi="宋体" w:cs="仿宋_GB2312" w:hint="eastAsia"/>
                <w:kern w:val="0"/>
                <w:szCs w:val="21"/>
              </w:rPr>
              <w:t>备注</w:t>
            </w:r>
          </w:p>
        </w:tc>
        <w:tc>
          <w:tcPr>
            <w:tcW w:w="7500" w:type="dxa"/>
            <w:gridSpan w:val="7"/>
            <w:vAlign w:val="center"/>
          </w:tcPr>
          <w:p w:rsidR="00237534" w:rsidRDefault="00237534">
            <w:pPr>
              <w:shd w:val="clear" w:color="auto" w:fill="FFFFFF"/>
              <w:autoSpaceDE w:val="0"/>
              <w:autoSpaceDN w:val="0"/>
              <w:adjustRightInd w:val="0"/>
              <w:spacing w:line="420" w:lineRule="exact"/>
              <w:jc w:val="center"/>
              <w:rPr>
                <w:rFonts w:ascii="宋体" w:hAnsi="宋体" w:cs="黑体"/>
                <w:kern w:val="0"/>
                <w:sz w:val="24"/>
              </w:rPr>
            </w:pPr>
          </w:p>
        </w:tc>
      </w:tr>
    </w:tbl>
    <w:p w:rsidR="00237534" w:rsidRDefault="00D74FA5">
      <w:pPr>
        <w:shd w:val="clear" w:color="auto" w:fill="FFFFFF"/>
        <w:autoSpaceDE w:val="0"/>
        <w:autoSpaceDN w:val="0"/>
        <w:adjustRightInd w:val="0"/>
        <w:spacing w:line="420" w:lineRule="exact"/>
        <w:jc w:val="left"/>
        <w:rPr>
          <w:rFonts w:ascii="宋体" w:hAnsi="宋体" w:cs="仿宋_GB2312"/>
          <w:kern w:val="0"/>
          <w:szCs w:val="21"/>
        </w:rPr>
      </w:pPr>
      <w:r>
        <w:rPr>
          <w:rFonts w:ascii="宋体" w:hAnsi="宋体" w:cs="仿宋_GB2312" w:hint="eastAsia"/>
          <w:kern w:val="0"/>
          <w:szCs w:val="21"/>
        </w:rPr>
        <w:t>注：本表后附公司营业执照、资质扫描件。</w:t>
      </w:r>
    </w:p>
    <w:p w:rsidR="00237534" w:rsidRDefault="00237534">
      <w:pPr>
        <w:shd w:val="clear" w:color="auto" w:fill="FFFFFF"/>
        <w:autoSpaceDE w:val="0"/>
        <w:autoSpaceDN w:val="0"/>
        <w:adjustRightInd w:val="0"/>
        <w:spacing w:line="420" w:lineRule="exact"/>
        <w:ind w:left="425"/>
        <w:outlineLvl w:val="2"/>
        <w:rPr>
          <w:rFonts w:ascii="宋体" w:hAnsi="宋体" w:cs="黑体"/>
          <w:kern w:val="0"/>
          <w:sz w:val="28"/>
          <w:szCs w:val="28"/>
        </w:rPr>
      </w:pPr>
      <w:bookmarkStart w:id="257" w:name="_Toc488657393"/>
    </w:p>
    <w:p w:rsidR="00237534" w:rsidRDefault="00D74FA5">
      <w:pPr>
        <w:shd w:val="clear" w:color="auto" w:fill="FFFFFF"/>
        <w:autoSpaceDE w:val="0"/>
        <w:autoSpaceDN w:val="0"/>
        <w:adjustRightInd w:val="0"/>
        <w:spacing w:line="420" w:lineRule="exact"/>
        <w:ind w:left="425"/>
        <w:outlineLvl w:val="2"/>
        <w:rPr>
          <w:rFonts w:ascii="宋体" w:hAnsi="宋体" w:cs="黑体"/>
          <w:kern w:val="0"/>
          <w:sz w:val="28"/>
          <w:szCs w:val="28"/>
        </w:rPr>
      </w:pPr>
      <w:r>
        <w:rPr>
          <w:rFonts w:ascii="宋体" w:hAnsi="宋体" w:cs="黑体" w:hint="eastAsia"/>
          <w:kern w:val="0"/>
          <w:sz w:val="28"/>
          <w:szCs w:val="28"/>
        </w:rPr>
        <w:lastRenderedPageBreak/>
        <w:t>（二）近年财务状况表</w:t>
      </w:r>
      <w:bookmarkEnd w:id="257"/>
    </w:p>
    <w:p w:rsidR="00237534" w:rsidRDefault="00237534">
      <w:pPr>
        <w:shd w:val="clear" w:color="auto" w:fill="FFFFFF"/>
        <w:autoSpaceDE w:val="0"/>
        <w:autoSpaceDN w:val="0"/>
        <w:adjustRightInd w:val="0"/>
        <w:spacing w:line="420" w:lineRule="exact"/>
        <w:jc w:val="left"/>
        <w:rPr>
          <w:rFonts w:ascii="宋体" w:hAnsi="宋体" w:cs="黑体"/>
          <w:kern w:val="0"/>
          <w:sz w:val="24"/>
        </w:rPr>
      </w:pPr>
    </w:p>
    <w:p w:rsidR="00237534" w:rsidRDefault="00D74FA5">
      <w:pPr>
        <w:shd w:val="clear" w:color="auto" w:fill="FFFFFF"/>
        <w:spacing w:line="400" w:lineRule="exact"/>
        <w:ind w:firstLineChars="200" w:firstLine="420"/>
        <w:rPr>
          <w:rFonts w:ascii="宋体" w:hAnsi="宋体"/>
        </w:rPr>
      </w:pPr>
      <w:r>
        <w:rPr>
          <w:rFonts w:ascii="宋体" w:hAnsi="宋体" w:hint="eastAsia"/>
        </w:rPr>
        <w:t>备注：附经会计事务所或审计机构审计的财务会计报表(2015年度、2016年度、2017年度)的扫描件。</w:t>
      </w:r>
    </w:p>
    <w:p w:rsidR="00237534" w:rsidRDefault="00237534">
      <w:pPr>
        <w:shd w:val="clear" w:color="auto" w:fill="FFFFFF"/>
        <w:autoSpaceDE w:val="0"/>
        <w:autoSpaceDN w:val="0"/>
        <w:adjustRightInd w:val="0"/>
        <w:spacing w:line="420" w:lineRule="exact"/>
        <w:jc w:val="center"/>
        <w:rPr>
          <w:rFonts w:ascii="宋体" w:hAnsi="宋体" w:cs="黑体"/>
          <w:kern w:val="0"/>
          <w:sz w:val="24"/>
        </w:rPr>
      </w:pPr>
    </w:p>
    <w:p w:rsidR="00237534" w:rsidRDefault="00237534">
      <w:pPr>
        <w:shd w:val="clear" w:color="auto" w:fill="FFFFFF"/>
        <w:autoSpaceDE w:val="0"/>
        <w:autoSpaceDN w:val="0"/>
        <w:adjustRightInd w:val="0"/>
        <w:spacing w:line="420" w:lineRule="exact"/>
        <w:jc w:val="center"/>
        <w:rPr>
          <w:rFonts w:ascii="宋体" w:hAnsi="宋体" w:cs="黑体"/>
          <w:kern w:val="0"/>
          <w:sz w:val="24"/>
        </w:rPr>
      </w:pPr>
    </w:p>
    <w:p w:rsidR="00237534" w:rsidRDefault="00237534">
      <w:pPr>
        <w:shd w:val="clear" w:color="auto" w:fill="FFFFFF"/>
        <w:autoSpaceDE w:val="0"/>
        <w:autoSpaceDN w:val="0"/>
        <w:adjustRightInd w:val="0"/>
        <w:spacing w:line="420" w:lineRule="exact"/>
        <w:jc w:val="center"/>
        <w:rPr>
          <w:rFonts w:ascii="宋体" w:hAnsi="宋体" w:cs="黑体"/>
          <w:kern w:val="0"/>
          <w:sz w:val="24"/>
        </w:rPr>
      </w:pPr>
    </w:p>
    <w:p w:rsidR="00237534" w:rsidRDefault="00237534">
      <w:pPr>
        <w:shd w:val="clear" w:color="auto" w:fill="FFFFFF"/>
        <w:autoSpaceDE w:val="0"/>
        <w:autoSpaceDN w:val="0"/>
        <w:adjustRightInd w:val="0"/>
        <w:spacing w:line="420" w:lineRule="exact"/>
        <w:jc w:val="center"/>
        <w:rPr>
          <w:rFonts w:ascii="宋体" w:hAnsi="宋体" w:cs="黑体"/>
          <w:kern w:val="0"/>
          <w:sz w:val="24"/>
        </w:rPr>
      </w:pPr>
    </w:p>
    <w:p w:rsidR="00237534" w:rsidRDefault="00237534">
      <w:pPr>
        <w:shd w:val="clear" w:color="auto" w:fill="FFFFFF"/>
        <w:autoSpaceDE w:val="0"/>
        <w:autoSpaceDN w:val="0"/>
        <w:adjustRightInd w:val="0"/>
        <w:spacing w:line="420" w:lineRule="exact"/>
        <w:jc w:val="center"/>
        <w:rPr>
          <w:rFonts w:ascii="宋体" w:hAnsi="宋体" w:cs="黑体"/>
          <w:kern w:val="0"/>
          <w:sz w:val="24"/>
        </w:rPr>
      </w:pPr>
    </w:p>
    <w:p w:rsidR="00237534" w:rsidRDefault="00237534">
      <w:pPr>
        <w:shd w:val="clear" w:color="auto" w:fill="FFFFFF"/>
        <w:autoSpaceDE w:val="0"/>
        <w:autoSpaceDN w:val="0"/>
        <w:adjustRightInd w:val="0"/>
        <w:spacing w:line="420" w:lineRule="exact"/>
        <w:jc w:val="center"/>
        <w:rPr>
          <w:rFonts w:ascii="宋体" w:hAnsi="宋体" w:cs="黑体"/>
          <w:kern w:val="0"/>
          <w:sz w:val="24"/>
        </w:rPr>
      </w:pPr>
    </w:p>
    <w:p w:rsidR="00237534" w:rsidRDefault="00237534">
      <w:pPr>
        <w:shd w:val="clear" w:color="auto" w:fill="FFFFFF"/>
        <w:autoSpaceDE w:val="0"/>
        <w:autoSpaceDN w:val="0"/>
        <w:adjustRightInd w:val="0"/>
        <w:spacing w:line="420" w:lineRule="exact"/>
        <w:jc w:val="center"/>
        <w:rPr>
          <w:rFonts w:ascii="宋体" w:hAnsi="宋体" w:cs="黑体"/>
          <w:kern w:val="0"/>
          <w:sz w:val="24"/>
        </w:rPr>
      </w:pPr>
    </w:p>
    <w:p w:rsidR="00237534" w:rsidRDefault="00237534">
      <w:pPr>
        <w:shd w:val="clear" w:color="auto" w:fill="FFFFFF"/>
        <w:autoSpaceDE w:val="0"/>
        <w:autoSpaceDN w:val="0"/>
        <w:adjustRightInd w:val="0"/>
        <w:spacing w:line="420" w:lineRule="exact"/>
        <w:jc w:val="center"/>
        <w:rPr>
          <w:rFonts w:ascii="宋体" w:hAnsi="宋体" w:cs="黑体"/>
          <w:kern w:val="0"/>
          <w:sz w:val="24"/>
        </w:rPr>
      </w:pPr>
    </w:p>
    <w:p w:rsidR="00237534" w:rsidRDefault="00237534">
      <w:pPr>
        <w:shd w:val="clear" w:color="auto" w:fill="FFFFFF"/>
        <w:autoSpaceDE w:val="0"/>
        <w:autoSpaceDN w:val="0"/>
        <w:adjustRightInd w:val="0"/>
        <w:spacing w:line="420" w:lineRule="exact"/>
        <w:jc w:val="center"/>
        <w:rPr>
          <w:rFonts w:ascii="宋体" w:hAnsi="宋体" w:cs="黑体"/>
          <w:kern w:val="0"/>
          <w:sz w:val="24"/>
        </w:rPr>
      </w:pPr>
    </w:p>
    <w:p w:rsidR="00237534" w:rsidRDefault="00237534">
      <w:pPr>
        <w:shd w:val="clear" w:color="auto" w:fill="FFFFFF"/>
        <w:autoSpaceDE w:val="0"/>
        <w:autoSpaceDN w:val="0"/>
        <w:adjustRightInd w:val="0"/>
        <w:spacing w:line="420" w:lineRule="exact"/>
        <w:jc w:val="center"/>
        <w:rPr>
          <w:rFonts w:ascii="宋体" w:hAnsi="宋体" w:cs="黑体"/>
          <w:kern w:val="0"/>
          <w:sz w:val="24"/>
        </w:rPr>
      </w:pPr>
    </w:p>
    <w:p w:rsidR="00237534" w:rsidRDefault="00237534">
      <w:pPr>
        <w:shd w:val="clear" w:color="auto" w:fill="FFFFFF"/>
        <w:autoSpaceDE w:val="0"/>
        <w:autoSpaceDN w:val="0"/>
        <w:adjustRightInd w:val="0"/>
        <w:spacing w:line="420" w:lineRule="exact"/>
        <w:jc w:val="center"/>
        <w:rPr>
          <w:rFonts w:ascii="宋体" w:hAnsi="宋体" w:cs="黑体"/>
          <w:kern w:val="0"/>
          <w:sz w:val="24"/>
        </w:rPr>
      </w:pPr>
    </w:p>
    <w:p w:rsidR="00237534" w:rsidRDefault="00237534">
      <w:pPr>
        <w:shd w:val="clear" w:color="auto" w:fill="FFFFFF"/>
        <w:autoSpaceDE w:val="0"/>
        <w:autoSpaceDN w:val="0"/>
        <w:adjustRightInd w:val="0"/>
        <w:spacing w:line="420" w:lineRule="exact"/>
        <w:jc w:val="center"/>
        <w:rPr>
          <w:rFonts w:ascii="宋体" w:hAnsi="宋体" w:cs="黑体"/>
          <w:kern w:val="0"/>
          <w:sz w:val="24"/>
        </w:rPr>
      </w:pPr>
    </w:p>
    <w:p w:rsidR="00237534" w:rsidRDefault="00237534">
      <w:pPr>
        <w:shd w:val="clear" w:color="auto" w:fill="FFFFFF"/>
        <w:autoSpaceDE w:val="0"/>
        <w:autoSpaceDN w:val="0"/>
        <w:adjustRightInd w:val="0"/>
        <w:spacing w:line="420" w:lineRule="exact"/>
        <w:jc w:val="center"/>
        <w:rPr>
          <w:rFonts w:ascii="宋体" w:hAnsi="宋体" w:cs="黑体"/>
          <w:kern w:val="0"/>
          <w:sz w:val="24"/>
        </w:rPr>
      </w:pPr>
    </w:p>
    <w:p w:rsidR="00237534" w:rsidRDefault="00237534">
      <w:pPr>
        <w:shd w:val="clear" w:color="auto" w:fill="FFFFFF"/>
        <w:autoSpaceDE w:val="0"/>
        <w:autoSpaceDN w:val="0"/>
        <w:adjustRightInd w:val="0"/>
        <w:spacing w:line="420" w:lineRule="exact"/>
        <w:jc w:val="center"/>
        <w:rPr>
          <w:rFonts w:ascii="宋体" w:hAnsi="宋体" w:cs="黑体"/>
          <w:kern w:val="0"/>
          <w:sz w:val="24"/>
        </w:rPr>
      </w:pPr>
    </w:p>
    <w:p w:rsidR="00237534" w:rsidRDefault="00237534">
      <w:pPr>
        <w:shd w:val="clear" w:color="auto" w:fill="FFFFFF"/>
        <w:autoSpaceDE w:val="0"/>
        <w:autoSpaceDN w:val="0"/>
        <w:adjustRightInd w:val="0"/>
        <w:spacing w:line="420" w:lineRule="exact"/>
        <w:jc w:val="center"/>
        <w:rPr>
          <w:rFonts w:ascii="宋体" w:hAnsi="宋体" w:cs="黑体"/>
          <w:kern w:val="0"/>
          <w:sz w:val="24"/>
        </w:rPr>
      </w:pPr>
    </w:p>
    <w:p w:rsidR="00237534" w:rsidRDefault="00237534">
      <w:pPr>
        <w:shd w:val="clear" w:color="auto" w:fill="FFFFFF"/>
        <w:autoSpaceDE w:val="0"/>
        <w:autoSpaceDN w:val="0"/>
        <w:adjustRightInd w:val="0"/>
        <w:spacing w:line="420" w:lineRule="exact"/>
        <w:jc w:val="center"/>
        <w:rPr>
          <w:rFonts w:ascii="宋体" w:hAnsi="宋体" w:cs="黑体"/>
          <w:kern w:val="0"/>
          <w:sz w:val="24"/>
        </w:rPr>
      </w:pPr>
    </w:p>
    <w:p w:rsidR="00237534" w:rsidRDefault="00237534">
      <w:pPr>
        <w:shd w:val="clear" w:color="auto" w:fill="FFFFFF"/>
        <w:autoSpaceDE w:val="0"/>
        <w:autoSpaceDN w:val="0"/>
        <w:adjustRightInd w:val="0"/>
        <w:spacing w:line="420" w:lineRule="exact"/>
        <w:jc w:val="center"/>
        <w:rPr>
          <w:rFonts w:ascii="宋体" w:hAnsi="宋体" w:cs="黑体"/>
          <w:kern w:val="0"/>
          <w:sz w:val="24"/>
        </w:rPr>
      </w:pPr>
    </w:p>
    <w:p w:rsidR="00237534" w:rsidRDefault="00237534">
      <w:pPr>
        <w:shd w:val="clear" w:color="auto" w:fill="FFFFFF"/>
        <w:autoSpaceDE w:val="0"/>
        <w:autoSpaceDN w:val="0"/>
        <w:adjustRightInd w:val="0"/>
        <w:spacing w:line="420" w:lineRule="exact"/>
        <w:jc w:val="center"/>
        <w:rPr>
          <w:rFonts w:ascii="宋体" w:hAnsi="宋体" w:cs="黑体"/>
          <w:kern w:val="0"/>
          <w:sz w:val="24"/>
        </w:rPr>
      </w:pPr>
    </w:p>
    <w:p w:rsidR="00237534" w:rsidRDefault="00237534">
      <w:pPr>
        <w:shd w:val="clear" w:color="auto" w:fill="FFFFFF"/>
        <w:autoSpaceDE w:val="0"/>
        <w:autoSpaceDN w:val="0"/>
        <w:adjustRightInd w:val="0"/>
        <w:spacing w:line="420" w:lineRule="exact"/>
        <w:jc w:val="center"/>
        <w:rPr>
          <w:rFonts w:ascii="宋体" w:hAnsi="宋体" w:cs="黑体"/>
          <w:kern w:val="0"/>
          <w:sz w:val="24"/>
        </w:rPr>
      </w:pPr>
    </w:p>
    <w:p w:rsidR="00237534" w:rsidRDefault="00237534">
      <w:pPr>
        <w:shd w:val="clear" w:color="auto" w:fill="FFFFFF"/>
        <w:autoSpaceDE w:val="0"/>
        <w:autoSpaceDN w:val="0"/>
        <w:adjustRightInd w:val="0"/>
        <w:spacing w:line="420" w:lineRule="exact"/>
        <w:jc w:val="center"/>
        <w:rPr>
          <w:rFonts w:ascii="宋体" w:hAnsi="宋体" w:cs="黑体"/>
          <w:kern w:val="0"/>
          <w:sz w:val="24"/>
        </w:rPr>
      </w:pPr>
    </w:p>
    <w:p w:rsidR="00237534" w:rsidRDefault="00237534">
      <w:pPr>
        <w:shd w:val="clear" w:color="auto" w:fill="FFFFFF"/>
        <w:autoSpaceDE w:val="0"/>
        <w:autoSpaceDN w:val="0"/>
        <w:adjustRightInd w:val="0"/>
        <w:spacing w:line="420" w:lineRule="exact"/>
        <w:jc w:val="center"/>
        <w:rPr>
          <w:rFonts w:ascii="宋体" w:hAnsi="宋体" w:cs="黑体"/>
          <w:kern w:val="0"/>
          <w:sz w:val="24"/>
        </w:rPr>
      </w:pPr>
    </w:p>
    <w:p w:rsidR="00237534" w:rsidRDefault="00237534">
      <w:pPr>
        <w:shd w:val="clear" w:color="auto" w:fill="FFFFFF"/>
        <w:autoSpaceDE w:val="0"/>
        <w:autoSpaceDN w:val="0"/>
        <w:adjustRightInd w:val="0"/>
        <w:spacing w:line="420" w:lineRule="exact"/>
        <w:jc w:val="center"/>
        <w:rPr>
          <w:rFonts w:ascii="宋体" w:hAnsi="宋体" w:cs="黑体"/>
          <w:kern w:val="0"/>
          <w:sz w:val="24"/>
        </w:rPr>
      </w:pPr>
    </w:p>
    <w:p w:rsidR="00237534" w:rsidRDefault="00237534">
      <w:pPr>
        <w:shd w:val="clear" w:color="auto" w:fill="FFFFFF"/>
        <w:autoSpaceDE w:val="0"/>
        <w:autoSpaceDN w:val="0"/>
        <w:adjustRightInd w:val="0"/>
        <w:spacing w:line="420" w:lineRule="exact"/>
        <w:jc w:val="center"/>
        <w:rPr>
          <w:rFonts w:ascii="宋体" w:hAnsi="宋体" w:cs="黑体"/>
          <w:kern w:val="0"/>
          <w:sz w:val="24"/>
        </w:rPr>
      </w:pPr>
    </w:p>
    <w:p w:rsidR="00237534" w:rsidRDefault="00237534">
      <w:pPr>
        <w:shd w:val="clear" w:color="auto" w:fill="FFFFFF"/>
        <w:autoSpaceDE w:val="0"/>
        <w:autoSpaceDN w:val="0"/>
        <w:adjustRightInd w:val="0"/>
        <w:spacing w:line="420" w:lineRule="exact"/>
        <w:jc w:val="center"/>
        <w:rPr>
          <w:rFonts w:ascii="宋体" w:hAnsi="宋体" w:cs="黑体"/>
          <w:kern w:val="0"/>
          <w:sz w:val="24"/>
        </w:rPr>
      </w:pPr>
    </w:p>
    <w:p w:rsidR="00237534" w:rsidRDefault="00237534">
      <w:pPr>
        <w:shd w:val="clear" w:color="auto" w:fill="FFFFFF"/>
        <w:autoSpaceDE w:val="0"/>
        <w:autoSpaceDN w:val="0"/>
        <w:adjustRightInd w:val="0"/>
        <w:spacing w:line="420" w:lineRule="exact"/>
        <w:jc w:val="center"/>
        <w:rPr>
          <w:rFonts w:ascii="宋体" w:hAnsi="宋体" w:cs="黑体"/>
          <w:kern w:val="0"/>
          <w:sz w:val="24"/>
        </w:rPr>
      </w:pPr>
    </w:p>
    <w:p w:rsidR="00237534" w:rsidRDefault="00237534">
      <w:pPr>
        <w:shd w:val="clear" w:color="auto" w:fill="FFFFFF"/>
        <w:autoSpaceDE w:val="0"/>
        <w:autoSpaceDN w:val="0"/>
        <w:adjustRightInd w:val="0"/>
        <w:spacing w:line="420" w:lineRule="exact"/>
        <w:jc w:val="center"/>
        <w:rPr>
          <w:rFonts w:ascii="宋体" w:hAnsi="宋体" w:cs="黑体"/>
          <w:kern w:val="0"/>
          <w:sz w:val="24"/>
        </w:rPr>
      </w:pPr>
    </w:p>
    <w:p w:rsidR="00237534" w:rsidRDefault="00237534">
      <w:pPr>
        <w:shd w:val="clear" w:color="auto" w:fill="FFFFFF"/>
        <w:autoSpaceDE w:val="0"/>
        <w:autoSpaceDN w:val="0"/>
        <w:adjustRightInd w:val="0"/>
        <w:spacing w:line="420" w:lineRule="exact"/>
        <w:jc w:val="center"/>
        <w:rPr>
          <w:rFonts w:ascii="宋体" w:hAnsi="宋体" w:cs="黑体"/>
          <w:kern w:val="0"/>
          <w:sz w:val="24"/>
        </w:rPr>
      </w:pPr>
    </w:p>
    <w:p w:rsidR="00237534" w:rsidRDefault="00237534">
      <w:pPr>
        <w:shd w:val="clear" w:color="auto" w:fill="FFFFFF"/>
        <w:autoSpaceDE w:val="0"/>
        <w:autoSpaceDN w:val="0"/>
        <w:adjustRightInd w:val="0"/>
        <w:spacing w:line="420" w:lineRule="exact"/>
        <w:jc w:val="center"/>
        <w:rPr>
          <w:rFonts w:ascii="宋体" w:hAnsi="宋体" w:cs="黑体"/>
          <w:kern w:val="0"/>
          <w:sz w:val="24"/>
        </w:rPr>
      </w:pPr>
    </w:p>
    <w:p w:rsidR="00237534" w:rsidRDefault="00D74FA5">
      <w:pPr>
        <w:shd w:val="clear" w:color="auto" w:fill="FFFFFF"/>
        <w:autoSpaceDE w:val="0"/>
        <w:autoSpaceDN w:val="0"/>
        <w:adjustRightInd w:val="0"/>
        <w:spacing w:line="420" w:lineRule="exact"/>
        <w:jc w:val="center"/>
        <w:rPr>
          <w:rFonts w:ascii="宋体" w:hAnsi="宋体" w:cs="黑体"/>
          <w:kern w:val="0"/>
          <w:sz w:val="28"/>
          <w:szCs w:val="28"/>
        </w:rPr>
      </w:pPr>
      <w:r>
        <w:rPr>
          <w:rFonts w:ascii="宋体" w:hAnsi="宋体" w:cs="黑体" w:hint="eastAsia"/>
          <w:kern w:val="0"/>
          <w:sz w:val="24"/>
        </w:rPr>
        <w:br w:type="page"/>
      </w:r>
      <w:bookmarkStart w:id="258" w:name="_Toc488657394"/>
      <w:r>
        <w:rPr>
          <w:rFonts w:ascii="宋体" w:hAnsi="宋体" w:cs="黑体" w:hint="eastAsia"/>
          <w:kern w:val="0"/>
          <w:sz w:val="28"/>
          <w:szCs w:val="28"/>
        </w:rPr>
        <w:lastRenderedPageBreak/>
        <w:t>（三）近年承接的类似项目情况表</w:t>
      </w:r>
      <w:bookmarkEnd w:id="258"/>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7200"/>
      </w:tblGrid>
      <w:tr w:rsidR="00237534">
        <w:trPr>
          <w:trHeight w:val="596"/>
        </w:trPr>
        <w:tc>
          <w:tcPr>
            <w:tcW w:w="2340" w:type="dxa"/>
            <w:vAlign w:val="center"/>
          </w:tcPr>
          <w:p w:rsidR="00237534" w:rsidRDefault="00D74FA5">
            <w:pPr>
              <w:shd w:val="clear" w:color="auto" w:fill="FFFFFF"/>
              <w:autoSpaceDE w:val="0"/>
              <w:autoSpaceDN w:val="0"/>
              <w:adjustRightInd w:val="0"/>
              <w:spacing w:line="420" w:lineRule="exact"/>
              <w:jc w:val="center"/>
              <w:rPr>
                <w:rFonts w:ascii="宋体" w:hAnsi="宋体" w:cs="仿宋_GB2312"/>
                <w:kern w:val="0"/>
                <w:szCs w:val="21"/>
              </w:rPr>
            </w:pPr>
            <w:r>
              <w:rPr>
                <w:rFonts w:ascii="宋体" w:hAnsi="宋体" w:cs="仿宋_GB2312" w:hint="eastAsia"/>
                <w:kern w:val="0"/>
                <w:szCs w:val="21"/>
              </w:rPr>
              <w:t>项目名称</w:t>
            </w:r>
          </w:p>
        </w:tc>
        <w:tc>
          <w:tcPr>
            <w:tcW w:w="7200" w:type="dxa"/>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r>
      <w:tr w:rsidR="00237534">
        <w:trPr>
          <w:trHeight w:val="571"/>
        </w:trPr>
        <w:tc>
          <w:tcPr>
            <w:tcW w:w="2340" w:type="dxa"/>
            <w:vAlign w:val="center"/>
          </w:tcPr>
          <w:p w:rsidR="00237534" w:rsidRDefault="00D74FA5">
            <w:pPr>
              <w:shd w:val="clear" w:color="auto" w:fill="FFFFFF"/>
              <w:autoSpaceDE w:val="0"/>
              <w:autoSpaceDN w:val="0"/>
              <w:adjustRightInd w:val="0"/>
              <w:spacing w:line="420" w:lineRule="exact"/>
              <w:jc w:val="center"/>
              <w:rPr>
                <w:rFonts w:ascii="宋体" w:hAnsi="宋体" w:cs="仿宋_GB2312"/>
                <w:kern w:val="0"/>
                <w:szCs w:val="21"/>
              </w:rPr>
            </w:pPr>
            <w:r>
              <w:rPr>
                <w:rFonts w:ascii="宋体" w:hAnsi="宋体" w:cs="仿宋_GB2312" w:hint="eastAsia"/>
                <w:kern w:val="0"/>
                <w:szCs w:val="21"/>
              </w:rPr>
              <w:t>项目所在地</w:t>
            </w:r>
          </w:p>
        </w:tc>
        <w:tc>
          <w:tcPr>
            <w:tcW w:w="7200" w:type="dxa"/>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r>
      <w:tr w:rsidR="00237534">
        <w:trPr>
          <w:trHeight w:val="596"/>
        </w:trPr>
        <w:tc>
          <w:tcPr>
            <w:tcW w:w="2340" w:type="dxa"/>
            <w:vAlign w:val="center"/>
          </w:tcPr>
          <w:p w:rsidR="00237534" w:rsidRDefault="00D74FA5">
            <w:pPr>
              <w:shd w:val="clear" w:color="auto" w:fill="FFFFFF"/>
              <w:autoSpaceDE w:val="0"/>
              <w:autoSpaceDN w:val="0"/>
              <w:adjustRightInd w:val="0"/>
              <w:spacing w:line="420" w:lineRule="exact"/>
              <w:jc w:val="center"/>
              <w:rPr>
                <w:rFonts w:ascii="宋体" w:hAnsi="宋体" w:cs="仿宋_GB2312"/>
                <w:kern w:val="0"/>
                <w:szCs w:val="21"/>
              </w:rPr>
            </w:pPr>
            <w:r>
              <w:rPr>
                <w:rFonts w:ascii="宋体" w:hAnsi="宋体" w:cs="仿宋_GB2312" w:hint="eastAsia"/>
                <w:kern w:val="0"/>
                <w:szCs w:val="21"/>
              </w:rPr>
              <w:t>发包人名称</w:t>
            </w:r>
          </w:p>
        </w:tc>
        <w:tc>
          <w:tcPr>
            <w:tcW w:w="7200" w:type="dxa"/>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r>
      <w:tr w:rsidR="00237534">
        <w:trPr>
          <w:trHeight w:val="571"/>
        </w:trPr>
        <w:tc>
          <w:tcPr>
            <w:tcW w:w="2340" w:type="dxa"/>
            <w:vAlign w:val="center"/>
          </w:tcPr>
          <w:p w:rsidR="00237534" w:rsidRDefault="00D74FA5">
            <w:pPr>
              <w:shd w:val="clear" w:color="auto" w:fill="FFFFFF"/>
              <w:autoSpaceDE w:val="0"/>
              <w:autoSpaceDN w:val="0"/>
              <w:adjustRightInd w:val="0"/>
              <w:spacing w:line="420" w:lineRule="exact"/>
              <w:jc w:val="center"/>
              <w:rPr>
                <w:rFonts w:ascii="宋体" w:hAnsi="宋体" w:cs="仿宋_GB2312"/>
                <w:kern w:val="0"/>
                <w:szCs w:val="21"/>
              </w:rPr>
            </w:pPr>
            <w:r>
              <w:rPr>
                <w:rFonts w:ascii="宋体" w:hAnsi="宋体" w:cs="仿宋_GB2312" w:hint="eastAsia"/>
                <w:kern w:val="0"/>
                <w:szCs w:val="21"/>
              </w:rPr>
              <w:t>发包人地址</w:t>
            </w:r>
          </w:p>
        </w:tc>
        <w:tc>
          <w:tcPr>
            <w:tcW w:w="7200" w:type="dxa"/>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r>
      <w:tr w:rsidR="00237534">
        <w:trPr>
          <w:trHeight w:val="596"/>
        </w:trPr>
        <w:tc>
          <w:tcPr>
            <w:tcW w:w="2340" w:type="dxa"/>
            <w:vAlign w:val="center"/>
          </w:tcPr>
          <w:p w:rsidR="00237534" w:rsidRDefault="00D74FA5">
            <w:pPr>
              <w:shd w:val="clear" w:color="auto" w:fill="FFFFFF"/>
              <w:autoSpaceDE w:val="0"/>
              <w:autoSpaceDN w:val="0"/>
              <w:adjustRightInd w:val="0"/>
              <w:spacing w:line="420" w:lineRule="exact"/>
              <w:jc w:val="center"/>
              <w:rPr>
                <w:rFonts w:ascii="宋体" w:hAnsi="宋体" w:cs="仿宋_GB2312"/>
                <w:kern w:val="0"/>
                <w:szCs w:val="21"/>
              </w:rPr>
            </w:pPr>
            <w:r>
              <w:rPr>
                <w:rFonts w:ascii="宋体" w:hAnsi="宋体" w:cs="仿宋_GB2312" w:hint="eastAsia"/>
                <w:kern w:val="0"/>
                <w:szCs w:val="21"/>
              </w:rPr>
              <w:t>发包人电话</w:t>
            </w:r>
          </w:p>
        </w:tc>
        <w:tc>
          <w:tcPr>
            <w:tcW w:w="7200" w:type="dxa"/>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r>
      <w:tr w:rsidR="00237534">
        <w:trPr>
          <w:trHeight w:val="571"/>
        </w:trPr>
        <w:tc>
          <w:tcPr>
            <w:tcW w:w="2340" w:type="dxa"/>
            <w:vAlign w:val="center"/>
          </w:tcPr>
          <w:p w:rsidR="00237534" w:rsidRDefault="00D74FA5">
            <w:pPr>
              <w:shd w:val="clear" w:color="auto" w:fill="FFFFFF"/>
              <w:autoSpaceDE w:val="0"/>
              <w:autoSpaceDN w:val="0"/>
              <w:adjustRightInd w:val="0"/>
              <w:spacing w:line="420" w:lineRule="exact"/>
              <w:jc w:val="center"/>
              <w:rPr>
                <w:rFonts w:ascii="宋体" w:hAnsi="宋体" w:cs="仿宋_GB2312"/>
                <w:kern w:val="0"/>
                <w:szCs w:val="21"/>
              </w:rPr>
            </w:pPr>
            <w:r>
              <w:rPr>
                <w:rFonts w:ascii="宋体" w:hAnsi="宋体" w:cs="仿宋_GB2312" w:hint="eastAsia"/>
                <w:kern w:val="0"/>
                <w:szCs w:val="21"/>
              </w:rPr>
              <w:t>合同价格</w:t>
            </w:r>
          </w:p>
        </w:tc>
        <w:tc>
          <w:tcPr>
            <w:tcW w:w="7200" w:type="dxa"/>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r>
      <w:tr w:rsidR="00237534">
        <w:trPr>
          <w:trHeight w:val="596"/>
        </w:trPr>
        <w:tc>
          <w:tcPr>
            <w:tcW w:w="2340" w:type="dxa"/>
            <w:vAlign w:val="center"/>
          </w:tcPr>
          <w:p w:rsidR="00237534" w:rsidRDefault="00D74FA5">
            <w:pPr>
              <w:shd w:val="clear" w:color="auto" w:fill="FFFFFF"/>
              <w:autoSpaceDE w:val="0"/>
              <w:autoSpaceDN w:val="0"/>
              <w:adjustRightInd w:val="0"/>
              <w:spacing w:line="420" w:lineRule="exact"/>
              <w:jc w:val="center"/>
              <w:rPr>
                <w:rFonts w:ascii="宋体" w:hAnsi="宋体" w:cs="仿宋_GB2312"/>
                <w:kern w:val="0"/>
                <w:szCs w:val="21"/>
              </w:rPr>
            </w:pPr>
            <w:r>
              <w:rPr>
                <w:rFonts w:ascii="宋体" w:hAnsi="宋体" w:cs="仿宋_GB2312" w:hint="eastAsia"/>
                <w:kern w:val="0"/>
                <w:szCs w:val="21"/>
              </w:rPr>
              <w:t>设计起止日期</w:t>
            </w:r>
          </w:p>
        </w:tc>
        <w:tc>
          <w:tcPr>
            <w:tcW w:w="7200" w:type="dxa"/>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r>
      <w:tr w:rsidR="00237534">
        <w:trPr>
          <w:trHeight w:val="571"/>
        </w:trPr>
        <w:tc>
          <w:tcPr>
            <w:tcW w:w="2340" w:type="dxa"/>
            <w:vAlign w:val="center"/>
          </w:tcPr>
          <w:p w:rsidR="00237534" w:rsidRDefault="00D74FA5">
            <w:pPr>
              <w:shd w:val="clear" w:color="auto" w:fill="FFFFFF"/>
              <w:autoSpaceDE w:val="0"/>
              <w:autoSpaceDN w:val="0"/>
              <w:adjustRightInd w:val="0"/>
              <w:spacing w:line="420" w:lineRule="exact"/>
              <w:jc w:val="center"/>
              <w:rPr>
                <w:rFonts w:ascii="宋体" w:hAnsi="宋体" w:cs="仿宋_GB2312"/>
                <w:kern w:val="0"/>
                <w:szCs w:val="21"/>
              </w:rPr>
            </w:pPr>
            <w:r>
              <w:rPr>
                <w:rFonts w:ascii="宋体" w:hAnsi="宋体" w:cs="仿宋_GB2312" w:hint="eastAsia"/>
                <w:kern w:val="0"/>
                <w:szCs w:val="21"/>
              </w:rPr>
              <w:t>工程质量</w:t>
            </w:r>
          </w:p>
        </w:tc>
        <w:tc>
          <w:tcPr>
            <w:tcW w:w="7200" w:type="dxa"/>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r>
      <w:tr w:rsidR="00237534">
        <w:trPr>
          <w:trHeight w:val="596"/>
        </w:trPr>
        <w:tc>
          <w:tcPr>
            <w:tcW w:w="2340" w:type="dxa"/>
            <w:vAlign w:val="center"/>
          </w:tcPr>
          <w:p w:rsidR="00237534" w:rsidRDefault="00D74FA5">
            <w:pPr>
              <w:shd w:val="clear" w:color="auto" w:fill="FFFFFF"/>
              <w:autoSpaceDE w:val="0"/>
              <w:autoSpaceDN w:val="0"/>
              <w:adjustRightInd w:val="0"/>
              <w:spacing w:line="420" w:lineRule="exact"/>
              <w:jc w:val="center"/>
              <w:rPr>
                <w:rFonts w:ascii="宋体" w:hAnsi="宋体" w:cs="仿宋_GB2312"/>
                <w:kern w:val="0"/>
                <w:szCs w:val="21"/>
              </w:rPr>
            </w:pPr>
            <w:r>
              <w:rPr>
                <w:rFonts w:ascii="宋体" w:hAnsi="宋体" w:cs="仿宋_GB2312" w:hint="eastAsia"/>
                <w:kern w:val="0"/>
                <w:szCs w:val="21"/>
              </w:rPr>
              <w:t>项目负责人</w:t>
            </w:r>
          </w:p>
        </w:tc>
        <w:tc>
          <w:tcPr>
            <w:tcW w:w="7200" w:type="dxa"/>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r>
      <w:tr w:rsidR="00237534">
        <w:trPr>
          <w:trHeight w:val="3506"/>
        </w:trPr>
        <w:tc>
          <w:tcPr>
            <w:tcW w:w="2340" w:type="dxa"/>
            <w:vAlign w:val="center"/>
          </w:tcPr>
          <w:p w:rsidR="00237534" w:rsidRDefault="00D74FA5">
            <w:pPr>
              <w:shd w:val="clear" w:color="auto" w:fill="FFFFFF"/>
              <w:autoSpaceDE w:val="0"/>
              <w:autoSpaceDN w:val="0"/>
              <w:adjustRightInd w:val="0"/>
              <w:spacing w:line="420" w:lineRule="exact"/>
              <w:jc w:val="center"/>
              <w:rPr>
                <w:rFonts w:ascii="宋体" w:hAnsi="宋体" w:cs="仿宋_GB2312"/>
                <w:kern w:val="0"/>
                <w:szCs w:val="21"/>
              </w:rPr>
            </w:pPr>
            <w:r>
              <w:rPr>
                <w:rFonts w:ascii="宋体" w:hAnsi="宋体" w:cs="仿宋_GB2312" w:hint="eastAsia"/>
                <w:kern w:val="0"/>
                <w:szCs w:val="21"/>
              </w:rPr>
              <w:t>项目描述</w:t>
            </w:r>
          </w:p>
        </w:tc>
        <w:tc>
          <w:tcPr>
            <w:tcW w:w="7200" w:type="dxa"/>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r>
      <w:tr w:rsidR="00237534">
        <w:trPr>
          <w:trHeight w:val="596"/>
        </w:trPr>
        <w:tc>
          <w:tcPr>
            <w:tcW w:w="2340" w:type="dxa"/>
            <w:vAlign w:val="center"/>
          </w:tcPr>
          <w:p w:rsidR="00237534" w:rsidRDefault="00D74FA5">
            <w:pPr>
              <w:shd w:val="clear" w:color="auto" w:fill="FFFFFF"/>
              <w:autoSpaceDE w:val="0"/>
              <w:autoSpaceDN w:val="0"/>
              <w:adjustRightInd w:val="0"/>
              <w:spacing w:line="420" w:lineRule="exact"/>
              <w:jc w:val="center"/>
              <w:rPr>
                <w:rFonts w:ascii="宋体" w:hAnsi="宋体" w:cs="仿宋_GB2312"/>
                <w:kern w:val="0"/>
                <w:szCs w:val="21"/>
              </w:rPr>
            </w:pPr>
            <w:r>
              <w:rPr>
                <w:rFonts w:ascii="宋体" w:hAnsi="宋体" w:cs="仿宋_GB2312" w:hint="eastAsia"/>
                <w:kern w:val="0"/>
                <w:szCs w:val="21"/>
              </w:rPr>
              <w:t>备注</w:t>
            </w:r>
          </w:p>
        </w:tc>
        <w:tc>
          <w:tcPr>
            <w:tcW w:w="7200" w:type="dxa"/>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r>
      <w:tr w:rsidR="00237534">
        <w:trPr>
          <w:trHeight w:val="596"/>
        </w:trPr>
        <w:tc>
          <w:tcPr>
            <w:tcW w:w="2340" w:type="dxa"/>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c>
          <w:tcPr>
            <w:tcW w:w="7200" w:type="dxa"/>
            <w:vAlign w:val="center"/>
          </w:tcPr>
          <w:p w:rsidR="00237534" w:rsidRDefault="00237534">
            <w:pPr>
              <w:shd w:val="clear" w:color="auto" w:fill="FFFFFF"/>
              <w:autoSpaceDE w:val="0"/>
              <w:autoSpaceDN w:val="0"/>
              <w:adjustRightInd w:val="0"/>
              <w:spacing w:line="420" w:lineRule="exact"/>
              <w:jc w:val="center"/>
              <w:rPr>
                <w:rFonts w:ascii="宋体" w:hAnsi="宋体" w:cs="仿宋_GB2312"/>
                <w:kern w:val="0"/>
                <w:szCs w:val="21"/>
              </w:rPr>
            </w:pPr>
          </w:p>
        </w:tc>
      </w:tr>
    </w:tbl>
    <w:p w:rsidR="00237534" w:rsidRDefault="00D74FA5">
      <w:pPr>
        <w:shd w:val="clear" w:color="auto" w:fill="FFFFFF"/>
        <w:autoSpaceDE w:val="0"/>
        <w:autoSpaceDN w:val="0"/>
        <w:adjustRightInd w:val="0"/>
        <w:spacing w:line="420" w:lineRule="exact"/>
        <w:jc w:val="left"/>
        <w:rPr>
          <w:rFonts w:ascii="宋体" w:hAnsi="宋体"/>
        </w:rPr>
      </w:pPr>
      <w:r>
        <w:rPr>
          <w:rFonts w:ascii="宋体" w:hAnsi="宋体" w:hint="eastAsia"/>
          <w:b/>
          <w:bCs/>
        </w:rPr>
        <w:t>注</w:t>
      </w:r>
      <w:r>
        <w:rPr>
          <w:rFonts w:ascii="宋体" w:hAnsi="宋体" w:hint="eastAsia"/>
        </w:rPr>
        <w:t>：本表后附</w:t>
      </w:r>
      <w:r>
        <w:rPr>
          <w:rFonts w:ascii="宋体" w:hAnsi="宋体" w:hint="eastAsia"/>
          <w:b/>
          <w:bCs/>
        </w:rPr>
        <w:t>合同扫描件</w:t>
      </w:r>
      <w:r>
        <w:rPr>
          <w:rFonts w:ascii="宋体" w:hAnsi="宋体" w:hint="eastAsia"/>
        </w:rPr>
        <w:t>。具体年份要求见投标须知前附表，每张表格只填一个项目，并标明序号。</w:t>
      </w:r>
    </w:p>
    <w:p w:rsidR="00237534" w:rsidRDefault="00237534">
      <w:pPr>
        <w:shd w:val="clear" w:color="auto" w:fill="FFFFFF"/>
        <w:autoSpaceDE w:val="0"/>
        <w:autoSpaceDN w:val="0"/>
        <w:adjustRightInd w:val="0"/>
        <w:spacing w:line="420" w:lineRule="exact"/>
        <w:jc w:val="center"/>
        <w:rPr>
          <w:rFonts w:ascii="宋体" w:hAnsi="宋体" w:cs="黑体"/>
          <w:kern w:val="0"/>
          <w:sz w:val="28"/>
          <w:szCs w:val="28"/>
        </w:rPr>
      </w:pPr>
    </w:p>
    <w:p w:rsidR="00237534" w:rsidRDefault="00237534">
      <w:pPr>
        <w:shd w:val="clear" w:color="auto" w:fill="FFFFFF"/>
        <w:autoSpaceDE w:val="0"/>
        <w:autoSpaceDN w:val="0"/>
        <w:adjustRightInd w:val="0"/>
        <w:spacing w:line="420" w:lineRule="exact"/>
        <w:jc w:val="center"/>
        <w:rPr>
          <w:rFonts w:ascii="宋体" w:hAnsi="宋体" w:cs="黑体"/>
          <w:kern w:val="0"/>
          <w:sz w:val="28"/>
          <w:szCs w:val="28"/>
        </w:rPr>
      </w:pPr>
    </w:p>
    <w:p w:rsidR="00237534" w:rsidRDefault="00237534">
      <w:pPr>
        <w:shd w:val="clear" w:color="auto" w:fill="FFFFFF"/>
        <w:autoSpaceDE w:val="0"/>
        <w:autoSpaceDN w:val="0"/>
        <w:adjustRightInd w:val="0"/>
        <w:spacing w:line="420" w:lineRule="exact"/>
        <w:jc w:val="center"/>
        <w:rPr>
          <w:rFonts w:ascii="宋体" w:hAnsi="宋体" w:cs="黑体"/>
          <w:kern w:val="0"/>
          <w:sz w:val="28"/>
          <w:szCs w:val="28"/>
        </w:rPr>
      </w:pPr>
    </w:p>
    <w:p w:rsidR="00237534" w:rsidRDefault="00237534">
      <w:pPr>
        <w:shd w:val="clear" w:color="auto" w:fill="FFFFFF"/>
        <w:autoSpaceDE w:val="0"/>
        <w:autoSpaceDN w:val="0"/>
        <w:adjustRightInd w:val="0"/>
        <w:spacing w:line="420" w:lineRule="exact"/>
        <w:jc w:val="center"/>
        <w:rPr>
          <w:rFonts w:ascii="宋体" w:hAnsi="宋体" w:cs="黑体"/>
          <w:kern w:val="0"/>
          <w:sz w:val="28"/>
          <w:szCs w:val="28"/>
        </w:rPr>
      </w:pPr>
    </w:p>
    <w:p w:rsidR="00237534" w:rsidRDefault="00237534">
      <w:pPr>
        <w:shd w:val="clear" w:color="auto" w:fill="FFFFFF"/>
        <w:autoSpaceDE w:val="0"/>
        <w:autoSpaceDN w:val="0"/>
        <w:adjustRightInd w:val="0"/>
        <w:spacing w:line="420" w:lineRule="exact"/>
        <w:jc w:val="center"/>
        <w:rPr>
          <w:rFonts w:ascii="宋体" w:hAnsi="宋体" w:cs="黑体"/>
          <w:kern w:val="0"/>
          <w:sz w:val="28"/>
          <w:szCs w:val="28"/>
        </w:rPr>
      </w:pPr>
    </w:p>
    <w:p w:rsidR="00237534" w:rsidRDefault="00237534">
      <w:pPr>
        <w:shd w:val="clear" w:color="auto" w:fill="FFFFFF"/>
        <w:autoSpaceDE w:val="0"/>
        <w:autoSpaceDN w:val="0"/>
        <w:adjustRightInd w:val="0"/>
        <w:spacing w:line="420" w:lineRule="exact"/>
        <w:jc w:val="center"/>
        <w:rPr>
          <w:rFonts w:ascii="宋体" w:hAnsi="宋体" w:cs="黑体"/>
          <w:kern w:val="0"/>
          <w:sz w:val="28"/>
          <w:szCs w:val="28"/>
        </w:rPr>
      </w:pPr>
    </w:p>
    <w:p w:rsidR="00237534" w:rsidRDefault="00D74FA5">
      <w:pPr>
        <w:shd w:val="clear" w:color="auto" w:fill="FFFFFF"/>
        <w:autoSpaceDE w:val="0"/>
        <w:autoSpaceDN w:val="0"/>
        <w:adjustRightInd w:val="0"/>
        <w:spacing w:line="420" w:lineRule="exact"/>
        <w:jc w:val="center"/>
        <w:outlineLvl w:val="2"/>
        <w:rPr>
          <w:rFonts w:ascii="宋体" w:hAnsi="宋体" w:cs="黑体"/>
          <w:kern w:val="0"/>
          <w:sz w:val="28"/>
          <w:szCs w:val="28"/>
        </w:rPr>
      </w:pPr>
      <w:r>
        <w:rPr>
          <w:rFonts w:ascii="宋体" w:hAnsi="宋体" w:hint="eastAsia"/>
        </w:rPr>
        <w:br w:type="page"/>
      </w:r>
      <w:bookmarkStart w:id="259" w:name="_Toc488657395"/>
      <w:r>
        <w:rPr>
          <w:rFonts w:ascii="宋体" w:hAnsi="宋体" w:cs="黑体" w:hint="eastAsia"/>
          <w:kern w:val="0"/>
          <w:sz w:val="28"/>
          <w:szCs w:val="28"/>
        </w:rPr>
        <w:lastRenderedPageBreak/>
        <w:t>（四）近年发生的诉讼及仲裁情况</w:t>
      </w:r>
      <w:bookmarkEnd w:id="259"/>
    </w:p>
    <w:p w:rsidR="00237534" w:rsidRDefault="00D74FA5">
      <w:pPr>
        <w:shd w:val="clear" w:color="auto" w:fill="FFFFFF"/>
        <w:spacing w:line="440" w:lineRule="exact"/>
        <w:rPr>
          <w:rFonts w:ascii="宋体" w:hAnsi="宋体" w:cs="仿宋"/>
        </w:rPr>
      </w:pPr>
      <w:r>
        <w:rPr>
          <w:rFonts w:ascii="宋体" w:hAnsi="宋体" w:cs="仿宋" w:hint="eastAsia"/>
        </w:rPr>
        <w:t>说明：近年发生的诉讼和仲裁情况仅限于申请人败诉的，且与履行合同有关的案件，不包括调解结案以及未裁决的仲裁或未终审判决的诉讼。</w:t>
      </w:r>
    </w:p>
    <w:p w:rsidR="00237534" w:rsidRDefault="00237534">
      <w:pPr>
        <w:shd w:val="clear" w:color="auto" w:fill="FFFFFF"/>
        <w:spacing w:line="440" w:lineRule="exact"/>
        <w:rPr>
          <w:rFonts w:ascii="宋体" w:hAnsi="宋体" w:cs="仿宋"/>
        </w:rPr>
      </w:pPr>
    </w:p>
    <w:p w:rsidR="00237534" w:rsidRDefault="00237534">
      <w:pPr>
        <w:shd w:val="clear" w:color="auto" w:fill="FFFFFF"/>
        <w:autoSpaceDE w:val="0"/>
        <w:autoSpaceDN w:val="0"/>
        <w:adjustRightInd w:val="0"/>
        <w:spacing w:line="420" w:lineRule="exact"/>
        <w:jc w:val="left"/>
        <w:rPr>
          <w:rFonts w:ascii="宋体" w:hAnsi="宋体" w:cs="黑体"/>
          <w:kern w:val="0"/>
          <w:sz w:val="24"/>
        </w:rPr>
      </w:pPr>
    </w:p>
    <w:p w:rsidR="00237534" w:rsidRDefault="00237534">
      <w:pPr>
        <w:shd w:val="clear" w:color="auto" w:fill="FFFFFF"/>
        <w:autoSpaceDE w:val="0"/>
        <w:autoSpaceDN w:val="0"/>
        <w:adjustRightInd w:val="0"/>
        <w:spacing w:line="420" w:lineRule="exact"/>
        <w:jc w:val="left"/>
        <w:rPr>
          <w:rFonts w:ascii="宋体" w:hAnsi="宋体" w:cs="黑体"/>
          <w:kern w:val="0"/>
          <w:sz w:val="24"/>
        </w:rPr>
      </w:pPr>
    </w:p>
    <w:p w:rsidR="00237534" w:rsidRDefault="00237534">
      <w:pPr>
        <w:shd w:val="clear" w:color="auto" w:fill="FFFFFF"/>
        <w:autoSpaceDE w:val="0"/>
        <w:autoSpaceDN w:val="0"/>
        <w:adjustRightInd w:val="0"/>
        <w:spacing w:line="420" w:lineRule="exact"/>
        <w:jc w:val="left"/>
        <w:rPr>
          <w:rFonts w:ascii="宋体" w:hAnsi="宋体" w:cs="黑体"/>
          <w:kern w:val="0"/>
          <w:sz w:val="24"/>
        </w:rPr>
      </w:pPr>
    </w:p>
    <w:p w:rsidR="00237534" w:rsidRDefault="00237534">
      <w:pPr>
        <w:shd w:val="clear" w:color="auto" w:fill="FFFFFF"/>
        <w:autoSpaceDE w:val="0"/>
        <w:autoSpaceDN w:val="0"/>
        <w:adjustRightInd w:val="0"/>
        <w:spacing w:line="420" w:lineRule="exact"/>
        <w:jc w:val="left"/>
        <w:rPr>
          <w:rFonts w:ascii="宋体" w:hAnsi="宋体" w:cs="黑体"/>
          <w:kern w:val="0"/>
          <w:sz w:val="24"/>
        </w:rPr>
      </w:pPr>
    </w:p>
    <w:p w:rsidR="00237534" w:rsidRDefault="00237534">
      <w:pPr>
        <w:shd w:val="clear" w:color="auto" w:fill="FFFFFF"/>
        <w:autoSpaceDE w:val="0"/>
        <w:autoSpaceDN w:val="0"/>
        <w:adjustRightInd w:val="0"/>
        <w:spacing w:line="420" w:lineRule="exact"/>
        <w:jc w:val="left"/>
        <w:rPr>
          <w:rFonts w:ascii="宋体" w:hAnsi="宋体" w:cs="黑体"/>
          <w:kern w:val="0"/>
          <w:sz w:val="24"/>
        </w:rPr>
      </w:pPr>
    </w:p>
    <w:p w:rsidR="00237534" w:rsidRDefault="00237534">
      <w:pPr>
        <w:shd w:val="clear" w:color="auto" w:fill="FFFFFF"/>
        <w:autoSpaceDE w:val="0"/>
        <w:autoSpaceDN w:val="0"/>
        <w:adjustRightInd w:val="0"/>
        <w:spacing w:line="420" w:lineRule="exact"/>
        <w:jc w:val="left"/>
        <w:rPr>
          <w:rFonts w:ascii="宋体" w:hAnsi="宋体" w:cs="黑体"/>
          <w:kern w:val="0"/>
          <w:sz w:val="24"/>
        </w:rPr>
      </w:pPr>
    </w:p>
    <w:p w:rsidR="00237534" w:rsidRDefault="00237534">
      <w:pPr>
        <w:shd w:val="clear" w:color="auto" w:fill="FFFFFF"/>
        <w:autoSpaceDE w:val="0"/>
        <w:autoSpaceDN w:val="0"/>
        <w:adjustRightInd w:val="0"/>
        <w:spacing w:line="420" w:lineRule="exact"/>
        <w:jc w:val="left"/>
        <w:rPr>
          <w:rFonts w:ascii="宋体" w:hAnsi="宋体" w:cs="黑体"/>
          <w:kern w:val="0"/>
          <w:sz w:val="24"/>
        </w:rPr>
      </w:pPr>
    </w:p>
    <w:p w:rsidR="00237534" w:rsidRDefault="00237534">
      <w:pPr>
        <w:shd w:val="clear" w:color="auto" w:fill="FFFFFF"/>
        <w:autoSpaceDE w:val="0"/>
        <w:autoSpaceDN w:val="0"/>
        <w:adjustRightInd w:val="0"/>
        <w:spacing w:line="420" w:lineRule="exact"/>
        <w:jc w:val="left"/>
        <w:rPr>
          <w:rFonts w:ascii="宋体" w:hAnsi="宋体" w:cs="黑体"/>
          <w:kern w:val="0"/>
          <w:sz w:val="24"/>
        </w:rPr>
      </w:pPr>
    </w:p>
    <w:p w:rsidR="00237534" w:rsidRDefault="00237534">
      <w:pPr>
        <w:shd w:val="clear" w:color="auto" w:fill="FFFFFF"/>
        <w:autoSpaceDE w:val="0"/>
        <w:autoSpaceDN w:val="0"/>
        <w:adjustRightInd w:val="0"/>
        <w:spacing w:line="420" w:lineRule="exact"/>
        <w:jc w:val="left"/>
        <w:rPr>
          <w:rFonts w:ascii="宋体" w:hAnsi="宋体" w:cs="黑体"/>
          <w:kern w:val="0"/>
          <w:sz w:val="24"/>
        </w:rPr>
      </w:pPr>
    </w:p>
    <w:p w:rsidR="00237534" w:rsidRDefault="00237534">
      <w:pPr>
        <w:shd w:val="clear" w:color="auto" w:fill="FFFFFF"/>
        <w:autoSpaceDE w:val="0"/>
        <w:autoSpaceDN w:val="0"/>
        <w:adjustRightInd w:val="0"/>
        <w:spacing w:line="420" w:lineRule="exact"/>
        <w:jc w:val="left"/>
        <w:rPr>
          <w:rFonts w:ascii="宋体" w:hAnsi="宋体" w:cs="黑体"/>
          <w:kern w:val="0"/>
          <w:sz w:val="24"/>
        </w:rPr>
      </w:pPr>
    </w:p>
    <w:p w:rsidR="00237534" w:rsidRDefault="00237534">
      <w:pPr>
        <w:shd w:val="clear" w:color="auto" w:fill="FFFFFF"/>
        <w:autoSpaceDE w:val="0"/>
        <w:autoSpaceDN w:val="0"/>
        <w:adjustRightInd w:val="0"/>
        <w:spacing w:line="420" w:lineRule="exact"/>
        <w:jc w:val="left"/>
        <w:rPr>
          <w:rFonts w:ascii="宋体" w:hAnsi="宋体" w:cs="黑体"/>
          <w:kern w:val="0"/>
          <w:sz w:val="24"/>
        </w:rPr>
      </w:pPr>
    </w:p>
    <w:p w:rsidR="00237534" w:rsidRDefault="00237534">
      <w:pPr>
        <w:shd w:val="clear" w:color="auto" w:fill="FFFFFF"/>
        <w:autoSpaceDE w:val="0"/>
        <w:autoSpaceDN w:val="0"/>
        <w:adjustRightInd w:val="0"/>
        <w:spacing w:line="420" w:lineRule="exact"/>
        <w:jc w:val="left"/>
        <w:rPr>
          <w:rFonts w:ascii="宋体" w:hAnsi="宋体" w:cs="黑体"/>
          <w:kern w:val="0"/>
          <w:sz w:val="24"/>
        </w:rPr>
      </w:pPr>
    </w:p>
    <w:p w:rsidR="00237534" w:rsidRDefault="00237534">
      <w:pPr>
        <w:shd w:val="clear" w:color="auto" w:fill="FFFFFF"/>
        <w:autoSpaceDE w:val="0"/>
        <w:autoSpaceDN w:val="0"/>
        <w:adjustRightInd w:val="0"/>
        <w:spacing w:line="420" w:lineRule="exact"/>
        <w:jc w:val="left"/>
        <w:rPr>
          <w:rFonts w:ascii="宋体" w:hAnsi="宋体" w:cs="黑体"/>
          <w:kern w:val="0"/>
          <w:sz w:val="24"/>
        </w:rPr>
      </w:pPr>
    </w:p>
    <w:p w:rsidR="00237534" w:rsidRDefault="00237534">
      <w:pPr>
        <w:shd w:val="clear" w:color="auto" w:fill="FFFFFF"/>
        <w:autoSpaceDE w:val="0"/>
        <w:autoSpaceDN w:val="0"/>
        <w:adjustRightInd w:val="0"/>
        <w:spacing w:line="420" w:lineRule="exact"/>
        <w:jc w:val="left"/>
        <w:rPr>
          <w:rFonts w:ascii="宋体" w:hAnsi="宋体" w:cs="黑体"/>
          <w:kern w:val="0"/>
          <w:sz w:val="24"/>
        </w:rPr>
      </w:pPr>
    </w:p>
    <w:p w:rsidR="00237534" w:rsidRDefault="00D74FA5">
      <w:pPr>
        <w:shd w:val="clear" w:color="auto" w:fill="FFFFFF"/>
        <w:autoSpaceDE w:val="0"/>
        <w:autoSpaceDN w:val="0"/>
        <w:adjustRightInd w:val="0"/>
        <w:spacing w:line="420" w:lineRule="exact"/>
        <w:jc w:val="center"/>
        <w:rPr>
          <w:rFonts w:ascii="宋体" w:hAnsi="宋体" w:cs="黑体"/>
          <w:b/>
          <w:kern w:val="0"/>
          <w:sz w:val="32"/>
          <w:szCs w:val="32"/>
        </w:rPr>
      </w:pPr>
      <w:bookmarkStart w:id="260" w:name="_Toc417977756"/>
      <w:bookmarkStart w:id="261" w:name="_Toc488657396"/>
      <w:r>
        <w:rPr>
          <w:rFonts w:cs="黑体" w:hint="eastAsia"/>
          <w:b/>
          <w:sz w:val="32"/>
          <w:szCs w:val="32"/>
        </w:rPr>
        <w:t>九、其他材料</w:t>
      </w:r>
      <w:bookmarkEnd w:id="260"/>
      <w:bookmarkEnd w:id="261"/>
    </w:p>
    <w:p w:rsidR="00237534" w:rsidRDefault="00237534">
      <w:pPr>
        <w:shd w:val="clear" w:color="auto" w:fill="FFFFFF"/>
        <w:autoSpaceDE w:val="0"/>
        <w:autoSpaceDN w:val="0"/>
        <w:adjustRightInd w:val="0"/>
        <w:spacing w:line="420" w:lineRule="exact"/>
        <w:ind w:leftChars="200" w:left="420" w:firstLineChars="800" w:firstLine="2240"/>
        <w:jc w:val="left"/>
        <w:rPr>
          <w:rFonts w:ascii="宋体" w:hAnsi="宋体" w:cs="仿宋_GB2312"/>
          <w:kern w:val="0"/>
          <w:sz w:val="28"/>
          <w:szCs w:val="28"/>
        </w:rPr>
      </w:pPr>
    </w:p>
    <w:p w:rsidR="00237534" w:rsidRDefault="00237534">
      <w:pPr>
        <w:shd w:val="clear" w:color="auto" w:fill="FFFFFF"/>
        <w:autoSpaceDE w:val="0"/>
        <w:autoSpaceDN w:val="0"/>
        <w:adjustRightInd w:val="0"/>
        <w:spacing w:line="420" w:lineRule="exact"/>
        <w:ind w:leftChars="200" w:left="420" w:firstLineChars="800" w:firstLine="2240"/>
        <w:jc w:val="left"/>
        <w:rPr>
          <w:rFonts w:ascii="宋体" w:hAnsi="宋体" w:cs="仿宋_GB2312"/>
          <w:kern w:val="0"/>
          <w:sz w:val="28"/>
          <w:szCs w:val="28"/>
        </w:rPr>
      </w:pPr>
    </w:p>
    <w:p w:rsidR="00237534" w:rsidRDefault="00D74FA5">
      <w:pPr>
        <w:shd w:val="clear" w:color="auto" w:fill="FFFFFF"/>
        <w:autoSpaceDE w:val="0"/>
        <w:autoSpaceDN w:val="0"/>
        <w:adjustRightInd w:val="0"/>
        <w:spacing w:line="420" w:lineRule="exact"/>
        <w:ind w:leftChars="200" w:left="420" w:firstLineChars="800" w:firstLine="2240"/>
        <w:jc w:val="left"/>
        <w:rPr>
          <w:rFonts w:ascii="宋体" w:hAnsi="宋体" w:cs="仿宋_GB2312"/>
          <w:kern w:val="0"/>
          <w:sz w:val="28"/>
          <w:szCs w:val="28"/>
        </w:rPr>
      </w:pPr>
      <w:r>
        <w:rPr>
          <w:rFonts w:ascii="宋体" w:hAnsi="宋体" w:cs="仿宋_GB2312" w:hint="eastAsia"/>
          <w:kern w:val="0"/>
          <w:sz w:val="28"/>
          <w:szCs w:val="28"/>
        </w:rPr>
        <w:t>投标人认为需要提交的其他材料</w:t>
      </w:r>
    </w:p>
    <w:p w:rsidR="00237534" w:rsidRDefault="00237534">
      <w:pPr>
        <w:shd w:val="clear" w:color="auto" w:fill="FFFFFF"/>
        <w:autoSpaceDE w:val="0"/>
        <w:autoSpaceDN w:val="0"/>
        <w:adjustRightInd w:val="0"/>
        <w:spacing w:line="420" w:lineRule="exact"/>
        <w:ind w:left="420"/>
        <w:jc w:val="left"/>
        <w:rPr>
          <w:rFonts w:ascii="仿宋" w:eastAsia="仿宋" w:hAnsi="仿宋" w:cs="仿宋_GB2312"/>
          <w:kern w:val="0"/>
          <w:szCs w:val="21"/>
        </w:rPr>
      </w:pPr>
    </w:p>
    <w:p w:rsidR="00237534" w:rsidRDefault="00237534">
      <w:pPr>
        <w:shd w:val="clear" w:color="auto" w:fill="FFFFFF"/>
        <w:autoSpaceDE w:val="0"/>
        <w:autoSpaceDN w:val="0"/>
        <w:adjustRightInd w:val="0"/>
        <w:spacing w:line="420" w:lineRule="exact"/>
        <w:ind w:firstLine="420"/>
        <w:jc w:val="left"/>
        <w:rPr>
          <w:rFonts w:ascii="仿宋" w:eastAsia="仿宋" w:hAnsi="仿宋" w:cs="仿宋_GB2312"/>
          <w:kern w:val="0"/>
          <w:szCs w:val="21"/>
        </w:rPr>
      </w:pPr>
    </w:p>
    <w:p w:rsidR="00237534" w:rsidRDefault="00237534">
      <w:pPr>
        <w:shd w:val="clear" w:color="auto" w:fill="FFFFFF"/>
        <w:autoSpaceDE w:val="0"/>
        <w:autoSpaceDN w:val="0"/>
        <w:adjustRightInd w:val="0"/>
        <w:spacing w:line="420" w:lineRule="exact"/>
        <w:ind w:firstLine="420"/>
        <w:jc w:val="left"/>
        <w:rPr>
          <w:rFonts w:ascii="仿宋" w:eastAsia="仿宋" w:hAnsi="仿宋" w:cs="仿宋_GB2312"/>
          <w:kern w:val="0"/>
          <w:szCs w:val="21"/>
        </w:rPr>
      </w:pPr>
    </w:p>
    <w:p w:rsidR="00237534" w:rsidRDefault="00237534">
      <w:pPr>
        <w:shd w:val="clear" w:color="auto" w:fill="FFFFFF"/>
        <w:autoSpaceDE w:val="0"/>
        <w:autoSpaceDN w:val="0"/>
        <w:adjustRightInd w:val="0"/>
        <w:spacing w:line="420" w:lineRule="exact"/>
        <w:ind w:firstLine="420"/>
        <w:jc w:val="left"/>
        <w:rPr>
          <w:rFonts w:ascii="仿宋" w:eastAsia="仿宋" w:hAnsi="仿宋" w:cs="仿宋_GB2312"/>
          <w:kern w:val="0"/>
          <w:szCs w:val="21"/>
        </w:rPr>
      </w:pPr>
    </w:p>
    <w:p w:rsidR="00237534" w:rsidRDefault="00237534">
      <w:pPr>
        <w:shd w:val="clear" w:color="auto" w:fill="FFFFFF"/>
        <w:autoSpaceDE w:val="0"/>
        <w:autoSpaceDN w:val="0"/>
        <w:adjustRightInd w:val="0"/>
        <w:spacing w:line="420" w:lineRule="exact"/>
        <w:ind w:firstLine="420"/>
        <w:jc w:val="left"/>
        <w:rPr>
          <w:rFonts w:ascii="仿宋" w:eastAsia="仿宋" w:hAnsi="仿宋" w:cs="仿宋_GB2312"/>
          <w:kern w:val="0"/>
          <w:szCs w:val="21"/>
        </w:rPr>
      </w:pPr>
    </w:p>
    <w:p w:rsidR="00237534" w:rsidRDefault="00237534">
      <w:pPr>
        <w:shd w:val="clear" w:color="auto" w:fill="FFFFFF"/>
        <w:autoSpaceDE w:val="0"/>
        <w:autoSpaceDN w:val="0"/>
        <w:adjustRightInd w:val="0"/>
        <w:spacing w:line="420" w:lineRule="exact"/>
        <w:ind w:firstLine="420"/>
        <w:jc w:val="left"/>
        <w:rPr>
          <w:rFonts w:ascii="仿宋" w:eastAsia="仿宋" w:hAnsi="仿宋" w:cs="仿宋_GB2312"/>
          <w:kern w:val="0"/>
          <w:szCs w:val="21"/>
        </w:rPr>
      </w:pPr>
    </w:p>
    <w:p w:rsidR="00237534" w:rsidRDefault="00237534">
      <w:pPr>
        <w:shd w:val="clear" w:color="auto" w:fill="FFFFFF"/>
        <w:autoSpaceDE w:val="0"/>
        <w:autoSpaceDN w:val="0"/>
        <w:adjustRightInd w:val="0"/>
        <w:spacing w:line="420" w:lineRule="exact"/>
        <w:ind w:firstLine="420"/>
        <w:jc w:val="left"/>
        <w:rPr>
          <w:rFonts w:ascii="仿宋" w:eastAsia="仿宋" w:hAnsi="仿宋" w:cs="仿宋_GB2312"/>
          <w:kern w:val="0"/>
          <w:szCs w:val="21"/>
        </w:rPr>
      </w:pPr>
    </w:p>
    <w:p w:rsidR="00237534" w:rsidRDefault="00237534">
      <w:pPr>
        <w:shd w:val="clear" w:color="auto" w:fill="FFFFFF"/>
        <w:autoSpaceDE w:val="0"/>
        <w:autoSpaceDN w:val="0"/>
        <w:adjustRightInd w:val="0"/>
        <w:spacing w:line="420" w:lineRule="exact"/>
        <w:ind w:firstLine="420"/>
        <w:jc w:val="left"/>
        <w:rPr>
          <w:rFonts w:ascii="仿宋" w:eastAsia="仿宋" w:hAnsi="仿宋" w:cs="仿宋_GB2312"/>
          <w:kern w:val="0"/>
          <w:szCs w:val="21"/>
        </w:rPr>
      </w:pPr>
    </w:p>
    <w:p w:rsidR="00237534" w:rsidRDefault="00237534">
      <w:pPr>
        <w:shd w:val="clear" w:color="auto" w:fill="FFFFFF"/>
        <w:autoSpaceDE w:val="0"/>
        <w:autoSpaceDN w:val="0"/>
        <w:adjustRightInd w:val="0"/>
        <w:spacing w:line="420" w:lineRule="exact"/>
        <w:ind w:firstLine="420"/>
        <w:jc w:val="left"/>
        <w:rPr>
          <w:rFonts w:ascii="仿宋" w:eastAsia="仿宋" w:hAnsi="仿宋" w:cs="仿宋_GB2312"/>
          <w:kern w:val="0"/>
          <w:szCs w:val="21"/>
        </w:rPr>
      </w:pPr>
    </w:p>
    <w:p w:rsidR="00237534" w:rsidRDefault="00237534">
      <w:pPr>
        <w:shd w:val="clear" w:color="auto" w:fill="FFFFFF"/>
        <w:autoSpaceDE w:val="0"/>
        <w:autoSpaceDN w:val="0"/>
        <w:adjustRightInd w:val="0"/>
        <w:spacing w:line="420" w:lineRule="exact"/>
        <w:ind w:firstLine="420"/>
        <w:jc w:val="left"/>
        <w:rPr>
          <w:rFonts w:ascii="仿宋" w:eastAsia="仿宋" w:hAnsi="仿宋" w:cs="仿宋_GB2312"/>
          <w:kern w:val="0"/>
          <w:szCs w:val="21"/>
        </w:rPr>
      </w:pPr>
    </w:p>
    <w:sectPr w:rsidR="00237534" w:rsidSect="006E01EC">
      <w:headerReference w:type="default" r:id="rId20"/>
      <w:footerReference w:type="default" r:id="rId21"/>
      <w:footerReference w:type="first" r:id="rId22"/>
      <w:pgSz w:w="11907" w:h="16840"/>
      <w:pgMar w:top="1361" w:right="1563" w:bottom="1361" w:left="174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E5D" w:rsidRDefault="00B90E5D">
      <w:r>
        <w:separator/>
      </w:r>
    </w:p>
  </w:endnote>
  <w:endnote w:type="continuationSeparator" w:id="1">
    <w:p w:rsidR="00B90E5D" w:rsidRDefault="00B90E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EU-F1">
    <w:altName w:val="黑体"/>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乼">
    <w:altName w:val="Times New Roman"/>
    <w:charset w:val="63"/>
    <w:family w:val="auto"/>
    <w:pitch w:val="default"/>
    <w:sig w:usb0="00000000" w:usb1="00000000" w:usb2="00000000" w:usb3="00000000" w:csb0="00000000" w:csb1="00000000"/>
  </w:font>
  <w:font w:name="???|CS?o｡ﾀ?">
    <w:altName w:val="MS PGothic"/>
    <w:charset w:val="80"/>
    <w:family w:val="modern"/>
    <w:pitch w:val="default"/>
    <w:sig w:usb0="00000000" w:usb1="00000000" w:usb2="00000010" w:usb3="00000000" w:csb0="00020000" w:csb1="00000000"/>
  </w:font>
  <w:font w:name="楷体_GB2312">
    <w:altName w:val="楷体"/>
    <w:charset w:val="86"/>
    <w:family w:val="modern"/>
    <w:pitch w:val="default"/>
    <w:sig w:usb0="00000000" w:usb1="00000000" w:usb2="00000010" w:usb3="00000000" w:csb0="00040000"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notTrueType/>
    <w:pitch w:val="fixed"/>
    <w:sig w:usb0="00000001" w:usb1="08080000" w:usb2="00000010" w:usb3="00000000" w:csb0="00100000" w:csb1="00000000"/>
  </w:font>
  <w:font w:name="MS Mincho">
    <w:altName w:val="ＭＳ 明朝"/>
    <w:panose1 w:val="02020609040205080304"/>
    <w:charset w:val="80"/>
    <w:family w:val="modern"/>
    <w:pitch w:val="fixed"/>
    <w:sig w:usb0="A00002BF" w:usb1="68C7FCFB" w:usb2="00000010" w:usb3="00000000" w:csb0="0002009F" w:csb1="00000000"/>
  </w:font>
  <w:font w:name="Segoe UI Emoji">
    <w:altName w:val="Segoe UI"/>
    <w:panose1 w:val="020B0502040204020203"/>
    <w:charset w:val="00"/>
    <w:family w:val="swiss"/>
    <w:pitch w:val="variable"/>
    <w:sig w:usb0="00000003" w:usb1="02000000" w:usb2="00000000" w:usb3="00000000" w:csb0="00000001" w:csb1="00000000"/>
  </w:font>
  <w:font w:name="TimesNewRomanPSMT">
    <w:altName w:val="Times New Roman"/>
    <w:charset w:val="00"/>
    <w:family w:val="auto"/>
    <w:pitch w:val="default"/>
    <w:sig w:usb0="00000000" w:usb1="00000000"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D72" w:rsidRDefault="00E46135">
    <w:pPr>
      <w:pStyle w:val="ad"/>
      <w:framePr w:wrap="around" w:vAnchor="text" w:hAnchor="margin" w:xAlign="outside" w:y="1"/>
      <w:rPr>
        <w:rStyle w:val="af8"/>
      </w:rPr>
    </w:pPr>
    <w:r>
      <w:fldChar w:fldCharType="begin"/>
    </w:r>
    <w:r w:rsidR="00E43D72">
      <w:rPr>
        <w:rStyle w:val="af8"/>
      </w:rPr>
      <w:instrText xml:space="preserve">PAGE  </w:instrText>
    </w:r>
    <w:r>
      <w:fldChar w:fldCharType="end"/>
    </w:r>
  </w:p>
  <w:p w:rsidR="00E43D72" w:rsidRDefault="00E43D72">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D72" w:rsidRDefault="00E43D72">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D72" w:rsidRDefault="00E46135" w:rsidP="00697FF5">
    <w:pPr>
      <w:pStyle w:val="ad"/>
      <w:tabs>
        <w:tab w:val="clear" w:pos="4153"/>
        <w:tab w:val="clear" w:pos="8306"/>
        <w:tab w:val="center" w:pos="5015"/>
      </w:tabs>
      <w:rPr>
        <w:rFonts w:eastAsia="仿宋_GB2312"/>
        <w:sz w:val="24"/>
        <w:szCs w:val="24"/>
      </w:rPr>
    </w:pPr>
    <w:r w:rsidRPr="00E46135">
      <w:rPr>
        <w:noProof/>
        <w:sz w:val="24"/>
      </w:rPr>
      <w:pict>
        <v:shapetype id="_x0000_t202" coordsize="21600,21600" o:spt="202" path="m,l,21600r21600,l21600,xe">
          <v:stroke joinstyle="miter"/>
          <v:path gradientshapeok="t" o:connecttype="rect"/>
        </v:shapetype>
        <v:shape id="文本框 2" o:spid="_x0000_s2051" type="#_x0000_t202" style="position:absolute;margin-left:0;margin-top:0;width:2in;height:2in;z-index:25165670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AMfG7OtQEAAEsDAAAOAAAAAAAAAAAAAAAAAC4CAABkcnMvZTJvRG9jLnhtbFBL&#10;AQItABQABgAIAAAAIQAMSvDu1gAAAAUBAAAPAAAAAAAAAAAAAAAAAA8EAABkcnMvZG93bnJldi54&#10;bWxQSwUGAAAAAAQABADzAAAAEgUAAAAA&#10;" filled="f" stroked="f">
          <v:textbox style="mso-next-textbox:#文本框 2;mso-fit-shape-to-text:t" inset="0,0,0,0">
            <w:txbxContent>
              <w:p w:rsidR="00E43D72" w:rsidRDefault="00E46135">
                <w:pPr>
                  <w:pStyle w:val="ad"/>
                  <w:jc w:val="center"/>
                </w:pPr>
                <w:r>
                  <w:rPr>
                    <w:rFonts w:eastAsia="仿宋_GB2312"/>
                    <w:sz w:val="24"/>
                    <w:szCs w:val="24"/>
                  </w:rPr>
                  <w:fldChar w:fldCharType="begin"/>
                </w:r>
                <w:r w:rsidR="00E43D72">
                  <w:rPr>
                    <w:rFonts w:eastAsia="仿宋_GB2312"/>
                    <w:sz w:val="24"/>
                    <w:szCs w:val="24"/>
                  </w:rPr>
                  <w:instrText xml:space="preserve"> PAGE  \* MERGEFORMAT </w:instrText>
                </w:r>
                <w:r>
                  <w:rPr>
                    <w:rFonts w:eastAsia="仿宋_GB2312"/>
                    <w:sz w:val="24"/>
                    <w:szCs w:val="24"/>
                  </w:rPr>
                  <w:fldChar w:fldCharType="separate"/>
                </w:r>
                <w:r w:rsidR="0076053C" w:rsidRPr="0076053C">
                  <w:rPr>
                    <w:rFonts w:eastAsia="宋体" w:cs="Calibri"/>
                    <w:noProof/>
                  </w:rPr>
                  <w:t>28</w:t>
                </w:r>
                <w:r>
                  <w:rPr>
                    <w:rFonts w:eastAsia="仿宋_GB2312"/>
                    <w:sz w:val="24"/>
                    <w:szCs w:val="24"/>
                  </w:rPr>
                  <w:fldChar w:fldCharType="end"/>
                </w:r>
              </w:p>
            </w:txbxContent>
          </v:textbox>
          <w10:wrap anchorx="margin"/>
        </v:shape>
      </w:pict>
    </w:r>
    <w:r w:rsidR="00697FF5">
      <w:rPr>
        <w:rFonts w:eastAsia="仿宋_GB2312" w:hint="eastAsia"/>
        <w:sz w:val="24"/>
        <w:szCs w:val="24"/>
      </w:rPr>
      <w:t>1</w:t>
    </w:r>
    <w:r w:rsidR="00697FF5">
      <w:rPr>
        <w:rFonts w:eastAsia="仿宋_GB2312"/>
        <w:sz w:val="24"/>
        <w:szCs w:val="24"/>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D72" w:rsidRDefault="00E46135">
    <w:pPr>
      <w:pStyle w:val="ad"/>
    </w:pPr>
    <w:r>
      <w:rPr>
        <w:noProof/>
      </w:rPr>
      <w:pict>
        <v:shapetype id="_x0000_t202" coordsize="21600,21600" o:spt="202" path="m,l,21600r21600,l21600,xe">
          <v:stroke joinstyle="miter"/>
          <v:path gradientshapeok="t" o:connecttype="rect"/>
        </v:shapetype>
        <v:shape id="文本框 3" o:spid="_x0000_s2050" type="#_x0000_t202" style="position:absolute;margin-left:0;margin-top:0;width:2in;height:2in;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B6radG3AQAAUgMAAA4AAAAAAAAAAAAAAAAALgIAAGRycy9lMm9Eb2MueG1s&#10;UEsBAi0AFAAGAAgAAAAhAAxK8O7WAAAABQEAAA8AAAAAAAAAAAAAAAAAEQQAAGRycy9kb3ducmV2&#10;LnhtbFBLBQYAAAAABAAEAPMAAAAUBQAAAAA=&#10;" filled="f" stroked="f">
          <v:textbox style="mso-fit-shape-to-text:t" inset="0,0,0,0">
            <w:txbxContent>
              <w:p w:rsidR="00E43D72" w:rsidRDefault="00E46135">
                <w:pPr>
                  <w:pStyle w:val="ad"/>
                </w:pPr>
                <w:fldSimple w:instr=" PAGE  \* MERGEFORMAT ">
                  <w:r w:rsidR="00E43D72">
                    <w:t>1</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D72" w:rsidRDefault="00E46135">
    <w:pPr>
      <w:pStyle w:val="ad"/>
      <w:ind w:right="360" w:firstLine="360"/>
      <w:jc w:val="center"/>
    </w:pPr>
    <w:r>
      <w:rPr>
        <w:noProof/>
      </w:rPr>
      <w:pict>
        <v:shapetype id="_x0000_t202" coordsize="21600,21600" o:spt="202" path="m,l,21600r21600,l21600,xe">
          <v:stroke joinstyle="miter"/>
          <v:path gradientshapeok="t" o:connecttype="rect"/>
        </v:shapetype>
        <v:shape id="文本框 1032" o:spid="_x0000_s2049" type="#_x0000_t202" style="position:absolute;left:0;text-align:left;margin-left:0;margin-top:0;width:2in;height:2in;z-index:25165875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D8XnS+6AQAAVQMAAA4AAAAAAAAAAAAAAAAALgIAAGRycy9lMm9Eb2Mu&#10;eG1sUEsBAi0AFAAGAAgAAAAhAAxK8O7WAAAABQEAAA8AAAAAAAAAAAAAAAAAFAQAAGRycy9kb3du&#10;cmV2LnhtbFBLBQYAAAAABAAEAPMAAAAXBQAAAAA=&#10;" filled="f" stroked="f">
          <v:textbox style="mso-fit-shape-to-text:t" inset="0,0,0,0">
            <w:txbxContent>
              <w:p w:rsidR="00E43D72" w:rsidRDefault="00E46135">
                <w:pPr>
                  <w:pStyle w:val="ad"/>
                </w:pPr>
                <w:fldSimple w:instr=" PAGE  \* MERGEFORMAT ">
                  <w:r w:rsidR="0076053C">
                    <w:rPr>
                      <w:noProof/>
                    </w:rPr>
                    <w:t>31</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D72" w:rsidRDefault="00E43D72">
    <w:pPr>
      <w:pStyle w:val="ad"/>
      <w:framePr w:wrap="around" w:vAnchor="text" w:hAnchor="margin" w:xAlign="outside" w:y="1"/>
      <w:rPr>
        <w:rStyle w:val="af8"/>
        <w:sz w:val="21"/>
        <w:szCs w:val="21"/>
      </w:rPr>
    </w:pPr>
  </w:p>
  <w:p w:rsidR="00E43D72" w:rsidRDefault="00E43D72">
    <w:pPr>
      <w:pStyle w:val="ad"/>
      <w:ind w:right="360"/>
      <w:rPr>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E5D" w:rsidRDefault="00B90E5D">
      <w:r>
        <w:separator/>
      </w:r>
    </w:p>
  </w:footnote>
  <w:footnote w:type="continuationSeparator" w:id="1">
    <w:p w:rsidR="00B90E5D" w:rsidRDefault="00B90E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D72" w:rsidRDefault="00E43D72">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D72" w:rsidRDefault="00E43D72">
    <w:pPr>
      <w:pStyle w:val="ae"/>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D72" w:rsidRDefault="00E43D72">
    <w:pPr>
      <w:pStyle w:val="ae"/>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D72" w:rsidRDefault="00E43D7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30C67B"/>
    <w:multiLevelType w:val="singleLevel"/>
    <w:tmpl w:val="A030C67B"/>
    <w:lvl w:ilvl="0">
      <w:start w:val="2"/>
      <w:numFmt w:val="decimal"/>
      <w:suff w:val="nothing"/>
      <w:lvlText w:val="（%1）"/>
      <w:lvlJc w:val="left"/>
    </w:lvl>
  </w:abstractNum>
  <w:abstractNum w:abstractNumId="1">
    <w:nsid w:val="F02DA005"/>
    <w:multiLevelType w:val="singleLevel"/>
    <w:tmpl w:val="F02DA005"/>
    <w:lvl w:ilvl="0">
      <w:start w:val="1"/>
      <w:numFmt w:val="decimal"/>
      <w:lvlText w:val="%1."/>
      <w:lvlJc w:val="left"/>
      <w:pPr>
        <w:tabs>
          <w:tab w:val="left" w:pos="312"/>
        </w:tabs>
      </w:pPr>
    </w:lvl>
  </w:abstractNum>
  <w:abstractNum w:abstractNumId="2">
    <w:nsid w:val="5979304C"/>
    <w:multiLevelType w:val="singleLevel"/>
    <w:tmpl w:val="5979304C"/>
    <w:lvl w:ilvl="0">
      <w:start w:val="2"/>
      <w:numFmt w:val="chineseCounting"/>
      <w:suff w:val="nothing"/>
      <w:lvlText w:val="%1、"/>
      <w:lvlJc w:val="left"/>
    </w:lvl>
  </w:abstractNum>
  <w:abstractNum w:abstractNumId="3">
    <w:nsid w:val="599BA5F3"/>
    <w:multiLevelType w:val="singleLevel"/>
    <w:tmpl w:val="599BA5F3"/>
    <w:lvl w:ilvl="0">
      <w:start w:val="1"/>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6B78"/>
    <w:rsid w:val="00012CE9"/>
    <w:rsid w:val="000219A0"/>
    <w:rsid w:val="000228A5"/>
    <w:rsid w:val="000321AB"/>
    <w:rsid w:val="00042280"/>
    <w:rsid w:val="00072BE4"/>
    <w:rsid w:val="00074717"/>
    <w:rsid w:val="00077D42"/>
    <w:rsid w:val="00082422"/>
    <w:rsid w:val="00084435"/>
    <w:rsid w:val="00085825"/>
    <w:rsid w:val="000B1FDB"/>
    <w:rsid w:val="000D4650"/>
    <w:rsid w:val="000E29DD"/>
    <w:rsid w:val="000F5558"/>
    <w:rsid w:val="00105E36"/>
    <w:rsid w:val="001206C5"/>
    <w:rsid w:val="00120E90"/>
    <w:rsid w:val="00121705"/>
    <w:rsid w:val="001231A5"/>
    <w:rsid w:val="0012385B"/>
    <w:rsid w:val="00125C84"/>
    <w:rsid w:val="0013227C"/>
    <w:rsid w:val="001355E2"/>
    <w:rsid w:val="001363B5"/>
    <w:rsid w:val="0015034A"/>
    <w:rsid w:val="001703A4"/>
    <w:rsid w:val="00172879"/>
    <w:rsid w:val="001A12FC"/>
    <w:rsid w:val="001A2884"/>
    <w:rsid w:val="001F459F"/>
    <w:rsid w:val="002022B4"/>
    <w:rsid w:val="0020340F"/>
    <w:rsid w:val="00204BE7"/>
    <w:rsid w:val="00216F78"/>
    <w:rsid w:val="002171A3"/>
    <w:rsid w:val="00237534"/>
    <w:rsid w:val="00261242"/>
    <w:rsid w:val="002B0CF5"/>
    <w:rsid w:val="002C49FA"/>
    <w:rsid w:val="002D31C8"/>
    <w:rsid w:val="002F07DF"/>
    <w:rsid w:val="00301C3C"/>
    <w:rsid w:val="00302D6E"/>
    <w:rsid w:val="003053DC"/>
    <w:rsid w:val="003061A2"/>
    <w:rsid w:val="00312B36"/>
    <w:rsid w:val="00316968"/>
    <w:rsid w:val="00321422"/>
    <w:rsid w:val="003306A5"/>
    <w:rsid w:val="00335DE6"/>
    <w:rsid w:val="0034372D"/>
    <w:rsid w:val="0036550E"/>
    <w:rsid w:val="00366C26"/>
    <w:rsid w:val="00372BD2"/>
    <w:rsid w:val="00396A8E"/>
    <w:rsid w:val="003B5EB5"/>
    <w:rsid w:val="003E0551"/>
    <w:rsid w:val="00424DAF"/>
    <w:rsid w:val="00441254"/>
    <w:rsid w:val="00460FDD"/>
    <w:rsid w:val="004B09D9"/>
    <w:rsid w:val="004B6522"/>
    <w:rsid w:val="004D0504"/>
    <w:rsid w:val="004D2F09"/>
    <w:rsid w:val="004E365D"/>
    <w:rsid w:val="004F50B9"/>
    <w:rsid w:val="005034E5"/>
    <w:rsid w:val="0050780B"/>
    <w:rsid w:val="005079BC"/>
    <w:rsid w:val="00535239"/>
    <w:rsid w:val="00544259"/>
    <w:rsid w:val="005538BE"/>
    <w:rsid w:val="00580243"/>
    <w:rsid w:val="00594BB1"/>
    <w:rsid w:val="005A0CB4"/>
    <w:rsid w:val="005A11C0"/>
    <w:rsid w:val="005B4D83"/>
    <w:rsid w:val="005C32AC"/>
    <w:rsid w:val="005D0076"/>
    <w:rsid w:val="006005D6"/>
    <w:rsid w:val="0060287B"/>
    <w:rsid w:val="00605403"/>
    <w:rsid w:val="0060589C"/>
    <w:rsid w:val="00607E7A"/>
    <w:rsid w:val="006173FE"/>
    <w:rsid w:val="00627117"/>
    <w:rsid w:val="00636B78"/>
    <w:rsid w:val="00644481"/>
    <w:rsid w:val="00645DAA"/>
    <w:rsid w:val="00661FF9"/>
    <w:rsid w:val="006713BB"/>
    <w:rsid w:val="00671618"/>
    <w:rsid w:val="00697FF5"/>
    <w:rsid w:val="006A6672"/>
    <w:rsid w:val="006B6E21"/>
    <w:rsid w:val="006E01EC"/>
    <w:rsid w:val="006E4A08"/>
    <w:rsid w:val="006F1391"/>
    <w:rsid w:val="0072743F"/>
    <w:rsid w:val="00727828"/>
    <w:rsid w:val="007450D7"/>
    <w:rsid w:val="00753F8D"/>
    <w:rsid w:val="0076053C"/>
    <w:rsid w:val="00777936"/>
    <w:rsid w:val="007A3F20"/>
    <w:rsid w:val="007B2216"/>
    <w:rsid w:val="007C1976"/>
    <w:rsid w:val="007C2961"/>
    <w:rsid w:val="007E063C"/>
    <w:rsid w:val="007E5C73"/>
    <w:rsid w:val="007F26B2"/>
    <w:rsid w:val="00800919"/>
    <w:rsid w:val="008037DA"/>
    <w:rsid w:val="00804C82"/>
    <w:rsid w:val="00810F5D"/>
    <w:rsid w:val="00817541"/>
    <w:rsid w:val="0082405B"/>
    <w:rsid w:val="0088183B"/>
    <w:rsid w:val="008B6129"/>
    <w:rsid w:val="008D6DCE"/>
    <w:rsid w:val="00927EF8"/>
    <w:rsid w:val="00930747"/>
    <w:rsid w:val="009634B8"/>
    <w:rsid w:val="00972547"/>
    <w:rsid w:val="00974591"/>
    <w:rsid w:val="00977661"/>
    <w:rsid w:val="00982195"/>
    <w:rsid w:val="009B3108"/>
    <w:rsid w:val="009D23E3"/>
    <w:rsid w:val="009F1FDF"/>
    <w:rsid w:val="009F5480"/>
    <w:rsid w:val="00A20FFD"/>
    <w:rsid w:val="00A50849"/>
    <w:rsid w:val="00A7081D"/>
    <w:rsid w:val="00A724C6"/>
    <w:rsid w:val="00A75BE5"/>
    <w:rsid w:val="00AB75B4"/>
    <w:rsid w:val="00AC4803"/>
    <w:rsid w:val="00AD2726"/>
    <w:rsid w:val="00AD40F0"/>
    <w:rsid w:val="00B05734"/>
    <w:rsid w:val="00B22109"/>
    <w:rsid w:val="00B24129"/>
    <w:rsid w:val="00B33E3B"/>
    <w:rsid w:val="00B42262"/>
    <w:rsid w:val="00B625AC"/>
    <w:rsid w:val="00B86B2E"/>
    <w:rsid w:val="00B90E5D"/>
    <w:rsid w:val="00BB0819"/>
    <w:rsid w:val="00BD592C"/>
    <w:rsid w:val="00BD6161"/>
    <w:rsid w:val="00BE4D92"/>
    <w:rsid w:val="00C00B59"/>
    <w:rsid w:val="00C05F7C"/>
    <w:rsid w:val="00C06740"/>
    <w:rsid w:val="00C23DC5"/>
    <w:rsid w:val="00C24E63"/>
    <w:rsid w:val="00C251FC"/>
    <w:rsid w:val="00C32A5B"/>
    <w:rsid w:val="00C46EA3"/>
    <w:rsid w:val="00C510C0"/>
    <w:rsid w:val="00C66998"/>
    <w:rsid w:val="00C6777F"/>
    <w:rsid w:val="00C746AA"/>
    <w:rsid w:val="00C75810"/>
    <w:rsid w:val="00CA530F"/>
    <w:rsid w:val="00CA6C7F"/>
    <w:rsid w:val="00CD0ED7"/>
    <w:rsid w:val="00D242B8"/>
    <w:rsid w:val="00D332EB"/>
    <w:rsid w:val="00D50023"/>
    <w:rsid w:val="00D74FA5"/>
    <w:rsid w:val="00D75288"/>
    <w:rsid w:val="00D91F3D"/>
    <w:rsid w:val="00DB5866"/>
    <w:rsid w:val="00DC3BD3"/>
    <w:rsid w:val="00DE7EAD"/>
    <w:rsid w:val="00E03C6D"/>
    <w:rsid w:val="00E04F0A"/>
    <w:rsid w:val="00E43D72"/>
    <w:rsid w:val="00E4610F"/>
    <w:rsid w:val="00E46135"/>
    <w:rsid w:val="00E46273"/>
    <w:rsid w:val="00E57914"/>
    <w:rsid w:val="00E84F5D"/>
    <w:rsid w:val="00EC32F1"/>
    <w:rsid w:val="00F03F74"/>
    <w:rsid w:val="00F304EB"/>
    <w:rsid w:val="00F36A86"/>
    <w:rsid w:val="00F509B7"/>
    <w:rsid w:val="00FA034D"/>
    <w:rsid w:val="00FA4133"/>
    <w:rsid w:val="00FD6EBD"/>
    <w:rsid w:val="00FF39B2"/>
    <w:rsid w:val="02FB395A"/>
    <w:rsid w:val="081B5FF4"/>
    <w:rsid w:val="0C18027C"/>
    <w:rsid w:val="18071EF5"/>
    <w:rsid w:val="189C038D"/>
    <w:rsid w:val="1C46175E"/>
    <w:rsid w:val="1D0F0825"/>
    <w:rsid w:val="207B5DE0"/>
    <w:rsid w:val="36BC0233"/>
    <w:rsid w:val="3F7C3E27"/>
    <w:rsid w:val="42494B6D"/>
    <w:rsid w:val="426B1272"/>
    <w:rsid w:val="47091633"/>
    <w:rsid w:val="477874E2"/>
    <w:rsid w:val="4CC54971"/>
    <w:rsid w:val="4EB66DD5"/>
    <w:rsid w:val="511C7FE5"/>
    <w:rsid w:val="576625BA"/>
    <w:rsid w:val="5EB35B32"/>
    <w:rsid w:val="63F307C6"/>
    <w:rsid w:val="6ADB6DA3"/>
    <w:rsid w:val="72055A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lsdException w:name="toc 2" w:uiPriority="39"/>
    <w:lsdException w:name="toc 3" w:uiPriority="39" w:qFormat="1"/>
    <w:lsdException w:name="toc 4" w:uiPriority="0"/>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lsdException w:name="header" w:uiPriority="0" w:qFormat="1"/>
    <w:lsdException w:name="footer" w:qFormat="1"/>
    <w:lsdException w:name="index heading" w:uiPriority="0" w:qFormat="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uiPriority="0"/>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lsdException w:name="Strong" w:uiPriority="22" w:qFormat="1"/>
    <w:lsdException w:name="Emphasis" w:uiPriority="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E01EC"/>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6E01EC"/>
    <w:pPr>
      <w:keepNext/>
      <w:keepLines/>
      <w:spacing w:line="360" w:lineRule="auto"/>
      <w:outlineLvl w:val="0"/>
    </w:pPr>
    <w:rPr>
      <w:b/>
      <w:bCs/>
      <w:kern w:val="44"/>
      <w:sz w:val="32"/>
      <w:szCs w:val="44"/>
    </w:rPr>
  </w:style>
  <w:style w:type="paragraph" w:styleId="2">
    <w:name w:val="heading 2"/>
    <w:basedOn w:val="a"/>
    <w:next w:val="a"/>
    <w:link w:val="2Char"/>
    <w:qFormat/>
    <w:rsid w:val="006E01E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E01EC"/>
    <w:pPr>
      <w:keepNext/>
      <w:keepLines/>
      <w:spacing w:line="360" w:lineRule="auto"/>
      <w:outlineLvl w:val="2"/>
    </w:pPr>
    <w:rPr>
      <w:b/>
      <w:bCs/>
      <w:sz w:val="24"/>
      <w:szCs w:val="32"/>
    </w:rPr>
  </w:style>
  <w:style w:type="paragraph" w:styleId="4">
    <w:name w:val="heading 4"/>
    <w:basedOn w:val="a"/>
    <w:next w:val="a"/>
    <w:link w:val="4Char"/>
    <w:qFormat/>
    <w:rsid w:val="006E01EC"/>
    <w:pPr>
      <w:keepNext/>
      <w:keepLines/>
      <w:spacing w:line="360" w:lineRule="auto"/>
      <w:outlineLvl w:val="3"/>
    </w:pPr>
    <w:rPr>
      <w:rFonts w:ascii="Arial" w:hAnsi="Arial"/>
      <w:b/>
      <w:bCs/>
      <w:szCs w:val="28"/>
    </w:rPr>
  </w:style>
  <w:style w:type="paragraph" w:styleId="5">
    <w:name w:val="heading 5"/>
    <w:basedOn w:val="a"/>
    <w:next w:val="a"/>
    <w:link w:val="5Char"/>
    <w:qFormat/>
    <w:rsid w:val="006E01EC"/>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Char"/>
    <w:qFormat/>
    <w:rsid w:val="006E01EC"/>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rsid w:val="006E01EC"/>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
    <w:next w:val="a"/>
    <w:link w:val="8Char"/>
    <w:qFormat/>
    <w:rsid w:val="006E01EC"/>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link w:val="9Char"/>
    <w:qFormat/>
    <w:rsid w:val="006E01EC"/>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
    <w:link w:val="Char"/>
    <w:qFormat/>
    <w:rsid w:val="006E01E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theme="minorBidi"/>
      <w:sz w:val="24"/>
    </w:rPr>
  </w:style>
  <w:style w:type="paragraph" w:styleId="70">
    <w:name w:val="toc 7"/>
    <w:basedOn w:val="a"/>
    <w:next w:val="a"/>
    <w:qFormat/>
    <w:rsid w:val="006E01EC"/>
    <w:pPr>
      <w:ind w:left="1260"/>
      <w:jc w:val="left"/>
    </w:pPr>
    <w:rPr>
      <w:rFonts w:ascii="等线" w:eastAsia="等线"/>
      <w:sz w:val="20"/>
      <w:szCs w:val="20"/>
    </w:rPr>
  </w:style>
  <w:style w:type="paragraph" w:styleId="80">
    <w:name w:val="index 8"/>
    <w:basedOn w:val="a"/>
    <w:next w:val="a"/>
    <w:qFormat/>
    <w:rsid w:val="006E01EC"/>
    <w:pPr>
      <w:ind w:left="1680" w:hanging="210"/>
    </w:pPr>
  </w:style>
  <w:style w:type="paragraph" w:styleId="a4">
    <w:name w:val="Normal Indent"/>
    <w:basedOn w:val="a"/>
    <w:qFormat/>
    <w:rsid w:val="006E01EC"/>
    <w:pPr>
      <w:ind w:firstLineChars="200" w:firstLine="420"/>
    </w:pPr>
  </w:style>
  <w:style w:type="paragraph" w:styleId="50">
    <w:name w:val="index 5"/>
    <w:basedOn w:val="a"/>
    <w:next w:val="a"/>
    <w:qFormat/>
    <w:rsid w:val="006E01EC"/>
    <w:pPr>
      <w:ind w:left="1050" w:hanging="210"/>
    </w:pPr>
  </w:style>
  <w:style w:type="paragraph" w:styleId="a5">
    <w:name w:val="Document Map"/>
    <w:basedOn w:val="a"/>
    <w:link w:val="Char0"/>
    <w:rsid w:val="006E01EC"/>
    <w:pPr>
      <w:shd w:val="clear" w:color="auto" w:fill="000080"/>
    </w:pPr>
    <w:rPr>
      <w:rFonts w:asciiTheme="minorHAnsi" w:eastAsiaTheme="minorEastAsia" w:hAnsiTheme="minorHAnsi" w:cstheme="minorBidi"/>
    </w:rPr>
  </w:style>
  <w:style w:type="paragraph" w:styleId="a6">
    <w:name w:val="annotation text"/>
    <w:basedOn w:val="a"/>
    <w:link w:val="Char1"/>
    <w:rsid w:val="006E01EC"/>
    <w:pPr>
      <w:jc w:val="left"/>
    </w:pPr>
    <w:rPr>
      <w:rFonts w:asciiTheme="minorHAnsi" w:eastAsiaTheme="minorEastAsia" w:hAnsiTheme="minorHAnsi" w:cstheme="minorBidi"/>
    </w:rPr>
  </w:style>
  <w:style w:type="paragraph" w:styleId="60">
    <w:name w:val="index 6"/>
    <w:basedOn w:val="a"/>
    <w:next w:val="a"/>
    <w:qFormat/>
    <w:rsid w:val="006E01EC"/>
    <w:pPr>
      <w:ind w:left="1260" w:hanging="210"/>
    </w:pPr>
  </w:style>
  <w:style w:type="paragraph" w:styleId="30">
    <w:name w:val="Body Text 3"/>
    <w:basedOn w:val="a"/>
    <w:link w:val="3Char0"/>
    <w:qFormat/>
    <w:rsid w:val="006E01EC"/>
    <w:pPr>
      <w:spacing w:after="120"/>
    </w:pPr>
    <w:rPr>
      <w:rFonts w:asciiTheme="minorHAnsi" w:eastAsiaTheme="minorEastAsia" w:hAnsiTheme="minorHAnsi" w:cstheme="minorBidi"/>
      <w:sz w:val="16"/>
      <w:szCs w:val="16"/>
    </w:rPr>
  </w:style>
  <w:style w:type="paragraph" w:styleId="a7">
    <w:name w:val="Body Text"/>
    <w:basedOn w:val="a"/>
    <w:link w:val="Char2"/>
    <w:unhideWhenUsed/>
    <w:qFormat/>
    <w:rsid w:val="006E01EC"/>
    <w:pPr>
      <w:spacing w:after="120"/>
    </w:pPr>
  </w:style>
  <w:style w:type="paragraph" w:styleId="a8">
    <w:name w:val="Body Text Indent"/>
    <w:basedOn w:val="a"/>
    <w:link w:val="Char20"/>
    <w:unhideWhenUsed/>
    <w:qFormat/>
    <w:rsid w:val="006E01EC"/>
    <w:pPr>
      <w:spacing w:after="120"/>
      <w:ind w:leftChars="200" w:left="420"/>
    </w:pPr>
  </w:style>
  <w:style w:type="paragraph" w:styleId="a9">
    <w:name w:val="Block Text"/>
    <w:basedOn w:val="a"/>
    <w:qFormat/>
    <w:rsid w:val="006E01EC"/>
    <w:pPr>
      <w:adjustRightInd w:val="0"/>
      <w:ind w:left="420" w:right="33"/>
      <w:jc w:val="left"/>
      <w:textAlignment w:val="baseline"/>
    </w:pPr>
    <w:rPr>
      <w:kern w:val="0"/>
      <w:sz w:val="24"/>
      <w:szCs w:val="20"/>
    </w:rPr>
  </w:style>
  <w:style w:type="paragraph" w:styleId="40">
    <w:name w:val="index 4"/>
    <w:basedOn w:val="a"/>
    <w:next w:val="a"/>
    <w:qFormat/>
    <w:rsid w:val="006E01EC"/>
    <w:pPr>
      <w:ind w:left="840" w:hanging="210"/>
    </w:pPr>
  </w:style>
  <w:style w:type="paragraph" w:styleId="51">
    <w:name w:val="toc 5"/>
    <w:basedOn w:val="a"/>
    <w:next w:val="a"/>
    <w:qFormat/>
    <w:rsid w:val="006E01EC"/>
    <w:pPr>
      <w:ind w:left="840"/>
      <w:jc w:val="left"/>
    </w:pPr>
    <w:rPr>
      <w:rFonts w:ascii="等线" w:eastAsia="等线"/>
      <w:sz w:val="20"/>
      <w:szCs w:val="20"/>
    </w:rPr>
  </w:style>
  <w:style w:type="paragraph" w:styleId="31">
    <w:name w:val="toc 3"/>
    <w:basedOn w:val="a"/>
    <w:next w:val="a"/>
    <w:uiPriority w:val="39"/>
    <w:qFormat/>
    <w:rsid w:val="006E01EC"/>
    <w:pPr>
      <w:ind w:left="420"/>
      <w:jc w:val="left"/>
    </w:pPr>
    <w:rPr>
      <w:rFonts w:ascii="等线" w:eastAsia="等线"/>
      <w:sz w:val="22"/>
      <w:szCs w:val="22"/>
    </w:rPr>
  </w:style>
  <w:style w:type="paragraph" w:styleId="aa">
    <w:name w:val="Plain Text"/>
    <w:basedOn w:val="a"/>
    <w:link w:val="Char3"/>
    <w:qFormat/>
    <w:rsid w:val="006E01EC"/>
    <w:pPr>
      <w:spacing w:line="580" w:lineRule="exact"/>
      <w:ind w:right="-197" w:firstLineChars="200" w:firstLine="560"/>
    </w:pPr>
    <w:rPr>
      <w:rFonts w:ascii="黑体" w:eastAsia="黑体" w:hAnsi="Courier New" w:cstheme="minorBidi"/>
      <w:sz w:val="28"/>
      <w:szCs w:val="22"/>
    </w:rPr>
  </w:style>
  <w:style w:type="paragraph" w:styleId="81">
    <w:name w:val="toc 8"/>
    <w:basedOn w:val="a"/>
    <w:next w:val="a"/>
    <w:qFormat/>
    <w:rsid w:val="006E01EC"/>
    <w:pPr>
      <w:ind w:left="1470"/>
      <w:jc w:val="left"/>
    </w:pPr>
    <w:rPr>
      <w:rFonts w:ascii="等线" w:eastAsia="等线"/>
      <w:sz w:val="20"/>
      <w:szCs w:val="20"/>
    </w:rPr>
  </w:style>
  <w:style w:type="paragraph" w:styleId="32">
    <w:name w:val="index 3"/>
    <w:basedOn w:val="a"/>
    <w:next w:val="a"/>
    <w:rsid w:val="006E01EC"/>
    <w:pPr>
      <w:ind w:left="630" w:hanging="210"/>
    </w:pPr>
  </w:style>
  <w:style w:type="paragraph" w:styleId="ab">
    <w:name w:val="Date"/>
    <w:basedOn w:val="a"/>
    <w:next w:val="a"/>
    <w:link w:val="Char4"/>
    <w:qFormat/>
    <w:rsid w:val="006E01EC"/>
    <w:rPr>
      <w:rFonts w:ascii="宋体" w:eastAsiaTheme="minorEastAsia" w:hAnsiTheme="minorHAnsi" w:cstheme="minorBidi"/>
      <w:szCs w:val="22"/>
    </w:rPr>
  </w:style>
  <w:style w:type="paragraph" w:styleId="20">
    <w:name w:val="Body Text Indent 2"/>
    <w:basedOn w:val="a"/>
    <w:link w:val="2Char0"/>
    <w:qFormat/>
    <w:rsid w:val="006E01EC"/>
    <w:pPr>
      <w:spacing w:after="120" w:line="480" w:lineRule="auto"/>
      <w:ind w:leftChars="200" w:left="420"/>
    </w:pPr>
    <w:rPr>
      <w:rFonts w:asciiTheme="minorHAnsi" w:eastAsiaTheme="minorEastAsia" w:hAnsiTheme="minorHAnsi" w:cstheme="minorBidi"/>
    </w:rPr>
  </w:style>
  <w:style w:type="paragraph" w:styleId="ac">
    <w:name w:val="Balloon Text"/>
    <w:basedOn w:val="a"/>
    <w:link w:val="Char5"/>
    <w:qFormat/>
    <w:rsid w:val="006E01EC"/>
    <w:rPr>
      <w:rFonts w:asciiTheme="minorHAnsi" w:eastAsiaTheme="minorEastAsia" w:hAnsiTheme="minorHAnsi" w:cstheme="minorBidi"/>
      <w:sz w:val="18"/>
      <w:szCs w:val="18"/>
    </w:rPr>
  </w:style>
  <w:style w:type="paragraph" w:styleId="ad">
    <w:name w:val="footer"/>
    <w:basedOn w:val="a"/>
    <w:link w:val="Char6"/>
    <w:uiPriority w:val="99"/>
    <w:qFormat/>
    <w:rsid w:val="006E01EC"/>
    <w:pPr>
      <w:tabs>
        <w:tab w:val="center" w:pos="4153"/>
        <w:tab w:val="right" w:pos="8306"/>
      </w:tabs>
      <w:snapToGrid w:val="0"/>
      <w:jc w:val="left"/>
    </w:pPr>
    <w:rPr>
      <w:rFonts w:asciiTheme="minorHAnsi" w:eastAsiaTheme="minorEastAsia" w:hAnsiTheme="minorHAnsi" w:cstheme="minorBidi"/>
      <w:sz w:val="18"/>
      <w:szCs w:val="18"/>
    </w:rPr>
  </w:style>
  <w:style w:type="paragraph" w:styleId="ae">
    <w:name w:val="header"/>
    <w:basedOn w:val="a"/>
    <w:link w:val="Char7"/>
    <w:qFormat/>
    <w:rsid w:val="006E01E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rsid w:val="006E01EC"/>
    <w:pPr>
      <w:spacing w:before="120"/>
      <w:jc w:val="left"/>
    </w:pPr>
    <w:rPr>
      <w:rFonts w:ascii="等线" w:eastAsia="等线"/>
      <w:b/>
      <w:bCs/>
      <w:sz w:val="24"/>
    </w:rPr>
  </w:style>
  <w:style w:type="paragraph" w:styleId="41">
    <w:name w:val="toc 4"/>
    <w:basedOn w:val="a"/>
    <w:next w:val="a"/>
    <w:rsid w:val="006E01EC"/>
    <w:pPr>
      <w:ind w:left="630"/>
      <w:jc w:val="left"/>
    </w:pPr>
    <w:rPr>
      <w:rFonts w:ascii="等线" w:eastAsia="等线"/>
      <w:sz w:val="20"/>
      <w:szCs w:val="20"/>
    </w:rPr>
  </w:style>
  <w:style w:type="paragraph" w:styleId="af">
    <w:name w:val="index heading"/>
    <w:basedOn w:val="a"/>
    <w:next w:val="11"/>
    <w:qFormat/>
    <w:rsid w:val="006E01EC"/>
  </w:style>
  <w:style w:type="paragraph" w:styleId="11">
    <w:name w:val="index 1"/>
    <w:basedOn w:val="a"/>
    <w:next w:val="a"/>
    <w:unhideWhenUsed/>
    <w:qFormat/>
    <w:rsid w:val="006E01EC"/>
  </w:style>
  <w:style w:type="paragraph" w:styleId="af0">
    <w:name w:val="Subtitle"/>
    <w:basedOn w:val="a"/>
    <w:next w:val="a"/>
    <w:link w:val="Char8"/>
    <w:qFormat/>
    <w:rsid w:val="006E01EC"/>
    <w:pPr>
      <w:spacing w:before="240" w:after="60" w:line="312" w:lineRule="auto"/>
      <w:jc w:val="center"/>
      <w:outlineLvl w:val="1"/>
    </w:pPr>
    <w:rPr>
      <w:rFonts w:ascii="Cambria" w:eastAsiaTheme="minorEastAsia" w:hAnsi="Cambria"/>
      <w:b/>
      <w:bCs/>
      <w:kern w:val="28"/>
      <w:sz w:val="32"/>
      <w:szCs w:val="32"/>
    </w:rPr>
  </w:style>
  <w:style w:type="paragraph" w:styleId="af1">
    <w:name w:val="footnote text"/>
    <w:basedOn w:val="a"/>
    <w:link w:val="Char9"/>
    <w:qFormat/>
    <w:rsid w:val="006E01EC"/>
    <w:pPr>
      <w:snapToGrid w:val="0"/>
      <w:jc w:val="left"/>
    </w:pPr>
    <w:rPr>
      <w:rFonts w:asciiTheme="minorHAnsi" w:eastAsiaTheme="minorEastAsia" w:hAnsiTheme="minorHAnsi" w:cstheme="minorBidi"/>
      <w:sz w:val="18"/>
      <w:szCs w:val="18"/>
    </w:rPr>
  </w:style>
  <w:style w:type="paragraph" w:styleId="61">
    <w:name w:val="toc 6"/>
    <w:basedOn w:val="a"/>
    <w:next w:val="a"/>
    <w:qFormat/>
    <w:rsid w:val="006E01EC"/>
    <w:pPr>
      <w:ind w:left="1050"/>
      <w:jc w:val="left"/>
    </w:pPr>
    <w:rPr>
      <w:rFonts w:ascii="等线" w:eastAsia="等线"/>
      <w:sz w:val="20"/>
      <w:szCs w:val="20"/>
    </w:rPr>
  </w:style>
  <w:style w:type="paragraph" w:styleId="33">
    <w:name w:val="Body Text Indent 3"/>
    <w:basedOn w:val="a"/>
    <w:link w:val="3Char1"/>
    <w:qFormat/>
    <w:rsid w:val="006E01EC"/>
    <w:pPr>
      <w:spacing w:after="120"/>
      <w:ind w:leftChars="200" w:left="420"/>
    </w:pPr>
    <w:rPr>
      <w:rFonts w:asciiTheme="minorHAnsi" w:eastAsiaTheme="minorEastAsia" w:hAnsiTheme="minorHAnsi" w:cstheme="minorBidi"/>
      <w:sz w:val="16"/>
      <w:szCs w:val="16"/>
    </w:rPr>
  </w:style>
  <w:style w:type="paragraph" w:styleId="71">
    <w:name w:val="index 7"/>
    <w:basedOn w:val="a"/>
    <w:next w:val="a"/>
    <w:qFormat/>
    <w:rsid w:val="006E01EC"/>
    <w:pPr>
      <w:ind w:left="1470" w:hanging="210"/>
    </w:pPr>
  </w:style>
  <w:style w:type="paragraph" w:styleId="90">
    <w:name w:val="index 9"/>
    <w:basedOn w:val="a"/>
    <w:next w:val="a"/>
    <w:qFormat/>
    <w:rsid w:val="006E01EC"/>
    <w:pPr>
      <w:ind w:left="1890" w:hanging="210"/>
    </w:pPr>
  </w:style>
  <w:style w:type="paragraph" w:styleId="af2">
    <w:name w:val="table of figures"/>
    <w:basedOn w:val="a"/>
    <w:next w:val="a"/>
    <w:qFormat/>
    <w:rsid w:val="006E01EC"/>
    <w:pPr>
      <w:ind w:left="420" w:hanging="420"/>
    </w:pPr>
  </w:style>
  <w:style w:type="paragraph" w:styleId="21">
    <w:name w:val="toc 2"/>
    <w:basedOn w:val="a"/>
    <w:next w:val="a"/>
    <w:uiPriority w:val="39"/>
    <w:rsid w:val="006E01EC"/>
    <w:pPr>
      <w:ind w:left="210"/>
      <w:jc w:val="left"/>
    </w:pPr>
    <w:rPr>
      <w:rFonts w:ascii="等线" w:eastAsia="等线"/>
      <w:b/>
      <w:bCs/>
      <w:sz w:val="22"/>
      <w:szCs w:val="22"/>
    </w:rPr>
  </w:style>
  <w:style w:type="paragraph" w:styleId="91">
    <w:name w:val="toc 9"/>
    <w:basedOn w:val="a"/>
    <w:next w:val="a"/>
    <w:qFormat/>
    <w:rsid w:val="006E01EC"/>
    <w:pPr>
      <w:ind w:left="1680"/>
      <w:jc w:val="left"/>
    </w:pPr>
    <w:rPr>
      <w:rFonts w:ascii="等线" w:eastAsia="等线"/>
      <w:sz w:val="20"/>
      <w:szCs w:val="20"/>
    </w:rPr>
  </w:style>
  <w:style w:type="paragraph" w:styleId="22">
    <w:name w:val="Body Text 2"/>
    <w:basedOn w:val="a"/>
    <w:link w:val="2Char1"/>
    <w:qFormat/>
    <w:rsid w:val="006E01EC"/>
    <w:pPr>
      <w:spacing w:after="120" w:line="480" w:lineRule="auto"/>
    </w:pPr>
    <w:rPr>
      <w:rFonts w:asciiTheme="minorHAnsi" w:eastAsiaTheme="minorEastAsia" w:hAnsiTheme="minorHAnsi" w:cstheme="minorBidi"/>
    </w:rPr>
  </w:style>
  <w:style w:type="paragraph" w:styleId="af3">
    <w:name w:val="Normal (Web)"/>
    <w:basedOn w:val="a"/>
    <w:uiPriority w:val="99"/>
    <w:qFormat/>
    <w:rsid w:val="006E01EC"/>
    <w:pPr>
      <w:widowControl/>
      <w:spacing w:before="100" w:beforeAutospacing="1" w:after="100" w:afterAutospacing="1"/>
      <w:jc w:val="left"/>
    </w:pPr>
    <w:rPr>
      <w:rFonts w:ascii="宋体" w:hAnsi="宋体" w:cs="宋体"/>
      <w:kern w:val="0"/>
      <w:sz w:val="24"/>
    </w:rPr>
  </w:style>
  <w:style w:type="paragraph" w:styleId="23">
    <w:name w:val="index 2"/>
    <w:basedOn w:val="a"/>
    <w:next w:val="a"/>
    <w:qFormat/>
    <w:rsid w:val="006E01EC"/>
    <w:pPr>
      <w:ind w:left="420" w:hanging="210"/>
    </w:pPr>
  </w:style>
  <w:style w:type="paragraph" w:styleId="af4">
    <w:name w:val="Title"/>
    <w:basedOn w:val="a"/>
    <w:next w:val="a"/>
    <w:link w:val="Chara"/>
    <w:uiPriority w:val="10"/>
    <w:qFormat/>
    <w:rsid w:val="006E01EC"/>
    <w:pPr>
      <w:spacing w:before="240" w:after="60"/>
      <w:jc w:val="center"/>
      <w:outlineLvl w:val="0"/>
    </w:pPr>
    <w:rPr>
      <w:rFonts w:ascii="Cambria" w:eastAsiaTheme="minorEastAsia" w:hAnsi="Cambria"/>
      <w:b/>
      <w:bCs/>
      <w:sz w:val="32"/>
      <w:szCs w:val="32"/>
    </w:rPr>
  </w:style>
  <w:style w:type="paragraph" w:styleId="af5">
    <w:name w:val="annotation subject"/>
    <w:basedOn w:val="a6"/>
    <w:next w:val="a6"/>
    <w:link w:val="Charb"/>
    <w:rsid w:val="006E01EC"/>
    <w:rPr>
      <w:b/>
      <w:bCs/>
    </w:rPr>
  </w:style>
  <w:style w:type="paragraph" w:styleId="af6">
    <w:name w:val="Body Text First Indent"/>
    <w:basedOn w:val="a7"/>
    <w:next w:val="24"/>
    <w:link w:val="Charc"/>
    <w:rsid w:val="006E01EC"/>
    <w:pPr>
      <w:spacing w:after="0" w:line="330" w:lineRule="atLeast"/>
      <w:ind w:firstLineChars="100" w:firstLine="420"/>
    </w:pPr>
    <w:rPr>
      <w:rFonts w:ascii="宋体" w:hAnsi="宋体"/>
      <w:sz w:val="24"/>
      <w:szCs w:val="18"/>
    </w:rPr>
  </w:style>
  <w:style w:type="paragraph" w:styleId="24">
    <w:name w:val="Body Text First Indent 2"/>
    <w:basedOn w:val="a8"/>
    <w:link w:val="2Char2"/>
    <w:qFormat/>
    <w:rsid w:val="006E01EC"/>
    <w:pPr>
      <w:spacing w:after="0" w:line="360" w:lineRule="auto"/>
      <w:ind w:leftChars="0" w:left="0" w:firstLineChars="200" w:firstLine="420"/>
    </w:pPr>
    <w:rPr>
      <w:sz w:val="28"/>
    </w:rPr>
  </w:style>
  <w:style w:type="table" w:styleId="af7">
    <w:name w:val="Table Grid"/>
    <w:basedOn w:val="a2"/>
    <w:uiPriority w:val="39"/>
    <w:rsid w:val="006E01EC"/>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page number"/>
    <w:basedOn w:val="a1"/>
    <w:rsid w:val="006E01EC"/>
  </w:style>
  <w:style w:type="character" w:styleId="af9">
    <w:name w:val="FollowedHyperlink"/>
    <w:basedOn w:val="a1"/>
    <w:rsid w:val="006E01EC"/>
    <w:rPr>
      <w:color w:val="000000"/>
      <w:u w:val="none"/>
    </w:rPr>
  </w:style>
  <w:style w:type="character" w:styleId="afa">
    <w:name w:val="Emphasis"/>
    <w:qFormat/>
    <w:rsid w:val="006E01EC"/>
    <w:rPr>
      <w:i/>
      <w:iCs/>
    </w:rPr>
  </w:style>
  <w:style w:type="character" w:styleId="afb">
    <w:name w:val="Hyperlink"/>
    <w:basedOn w:val="a1"/>
    <w:uiPriority w:val="99"/>
    <w:qFormat/>
    <w:rsid w:val="006E01EC"/>
    <w:rPr>
      <w:color w:val="000000"/>
      <w:u w:val="none"/>
    </w:rPr>
  </w:style>
  <w:style w:type="character" w:styleId="afc">
    <w:name w:val="annotation reference"/>
    <w:rsid w:val="006E01EC"/>
    <w:rPr>
      <w:sz w:val="21"/>
      <w:szCs w:val="21"/>
    </w:rPr>
  </w:style>
  <w:style w:type="character" w:styleId="afd">
    <w:name w:val="footnote reference"/>
    <w:rsid w:val="006E01EC"/>
    <w:rPr>
      <w:vertAlign w:val="superscript"/>
    </w:rPr>
  </w:style>
  <w:style w:type="character" w:customStyle="1" w:styleId="1Char">
    <w:name w:val="标题 1 Char"/>
    <w:basedOn w:val="a1"/>
    <w:link w:val="1"/>
    <w:qFormat/>
    <w:rsid w:val="006E01EC"/>
    <w:rPr>
      <w:rFonts w:ascii="Times New Roman" w:eastAsia="宋体" w:hAnsi="Times New Roman" w:cs="Times New Roman"/>
      <w:b/>
      <w:bCs/>
      <w:kern w:val="44"/>
      <w:sz w:val="32"/>
      <w:szCs w:val="44"/>
    </w:rPr>
  </w:style>
  <w:style w:type="character" w:customStyle="1" w:styleId="2Char">
    <w:name w:val="标题 2 Char"/>
    <w:basedOn w:val="a1"/>
    <w:link w:val="2"/>
    <w:qFormat/>
    <w:rsid w:val="006E01EC"/>
    <w:rPr>
      <w:rFonts w:ascii="Arial" w:eastAsia="黑体" w:hAnsi="Arial" w:cs="Times New Roman"/>
      <w:b/>
      <w:bCs/>
      <w:sz w:val="32"/>
      <w:szCs w:val="32"/>
    </w:rPr>
  </w:style>
  <w:style w:type="character" w:customStyle="1" w:styleId="3Char">
    <w:name w:val="标题 3 Char"/>
    <w:basedOn w:val="a1"/>
    <w:link w:val="3"/>
    <w:qFormat/>
    <w:rsid w:val="006E01EC"/>
    <w:rPr>
      <w:rFonts w:ascii="Times New Roman" w:eastAsia="宋体" w:hAnsi="Times New Roman" w:cs="Times New Roman"/>
      <w:b/>
      <w:bCs/>
      <w:sz w:val="24"/>
      <w:szCs w:val="32"/>
    </w:rPr>
  </w:style>
  <w:style w:type="character" w:customStyle="1" w:styleId="4Char">
    <w:name w:val="标题 4 Char"/>
    <w:basedOn w:val="a1"/>
    <w:link w:val="4"/>
    <w:qFormat/>
    <w:rsid w:val="006E01EC"/>
    <w:rPr>
      <w:rFonts w:ascii="Arial" w:eastAsia="宋体" w:hAnsi="Arial" w:cs="Times New Roman"/>
      <w:b/>
      <w:bCs/>
      <w:szCs w:val="28"/>
    </w:rPr>
  </w:style>
  <w:style w:type="character" w:customStyle="1" w:styleId="5Char">
    <w:name w:val="标题 5 Char"/>
    <w:basedOn w:val="a1"/>
    <w:link w:val="5"/>
    <w:qFormat/>
    <w:rsid w:val="006E01EC"/>
    <w:rPr>
      <w:rFonts w:ascii="宋体" w:eastAsia="宋体" w:hAnsi="宋体" w:cs="Times New Roman"/>
      <w:b/>
      <w:kern w:val="0"/>
      <w:sz w:val="24"/>
      <w:szCs w:val="20"/>
    </w:rPr>
  </w:style>
  <w:style w:type="character" w:customStyle="1" w:styleId="6Char">
    <w:name w:val="标题 6 Char"/>
    <w:basedOn w:val="a1"/>
    <w:link w:val="6"/>
    <w:qFormat/>
    <w:rsid w:val="006E01EC"/>
    <w:rPr>
      <w:rFonts w:ascii="Arial" w:eastAsia="黑体" w:hAnsi="Arial" w:cs="Times New Roman"/>
      <w:b/>
      <w:bCs/>
      <w:kern w:val="0"/>
      <w:sz w:val="24"/>
      <w:szCs w:val="24"/>
    </w:rPr>
  </w:style>
  <w:style w:type="character" w:customStyle="1" w:styleId="7Char">
    <w:name w:val="标题 7 Char"/>
    <w:basedOn w:val="a1"/>
    <w:link w:val="7"/>
    <w:qFormat/>
    <w:rsid w:val="006E01EC"/>
    <w:rPr>
      <w:rFonts w:ascii="Times New Roman" w:eastAsia="宋体" w:hAnsi="Times New Roman" w:cs="Times New Roman"/>
      <w:b/>
      <w:bCs/>
      <w:kern w:val="0"/>
      <w:sz w:val="24"/>
      <w:szCs w:val="24"/>
    </w:rPr>
  </w:style>
  <w:style w:type="character" w:customStyle="1" w:styleId="8Char">
    <w:name w:val="标题 8 Char"/>
    <w:basedOn w:val="a1"/>
    <w:link w:val="8"/>
    <w:qFormat/>
    <w:rsid w:val="006E01EC"/>
    <w:rPr>
      <w:rFonts w:ascii="Arial" w:eastAsia="黑体" w:hAnsi="Arial" w:cs="Times New Roman"/>
      <w:kern w:val="0"/>
      <w:sz w:val="24"/>
      <w:szCs w:val="24"/>
    </w:rPr>
  </w:style>
  <w:style w:type="character" w:customStyle="1" w:styleId="9Char">
    <w:name w:val="标题 9 Char"/>
    <w:basedOn w:val="a1"/>
    <w:link w:val="9"/>
    <w:qFormat/>
    <w:rsid w:val="006E01EC"/>
    <w:rPr>
      <w:rFonts w:ascii="Arial" w:eastAsia="黑体" w:hAnsi="Arial" w:cs="Times New Roman"/>
      <w:kern w:val="0"/>
      <w:szCs w:val="21"/>
    </w:rPr>
  </w:style>
  <w:style w:type="character" w:customStyle="1" w:styleId="right">
    <w:name w:val="right"/>
    <w:basedOn w:val="a1"/>
    <w:rsid w:val="006E01EC"/>
    <w:rPr>
      <w:color w:val="999999"/>
      <w:sz w:val="18"/>
      <w:szCs w:val="18"/>
    </w:rPr>
  </w:style>
  <w:style w:type="character" w:customStyle="1" w:styleId="bumpedfont15">
    <w:name w:val="bumpedfont15"/>
    <w:basedOn w:val="a1"/>
    <w:rsid w:val="006E01EC"/>
  </w:style>
  <w:style w:type="character" w:customStyle="1" w:styleId="2Char2">
    <w:name w:val="正文首行缩进 2 Char"/>
    <w:basedOn w:val="Char10"/>
    <w:link w:val="24"/>
    <w:rsid w:val="006E01EC"/>
    <w:rPr>
      <w:rFonts w:ascii="Times New Roman" w:eastAsia="宋体" w:hAnsi="Times New Roman" w:cs="Times New Roman"/>
      <w:sz w:val="28"/>
      <w:szCs w:val="24"/>
    </w:rPr>
  </w:style>
  <w:style w:type="character" w:customStyle="1" w:styleId="Char10">
    <w:name w:val="正文文本缩进 Char1"/>
    <w:basedOn w:val="a1"/>
    <w:uiPriority w:val="99"/>
    <w:semiHidden/>
    <w:rsid w:val="006E01EC"/>
    <w:rPr>
      <w:rFonts w:ascii="Times New Roman" w:eastAsia="宋体" w:hAnsi="Times New Roman" w:cs="Times New Roman"/>
      <w:szCs w:val="24"/>
    </w:rPr>
  </w:style>
  <w:style w:type="character" w:customStyle="1" w:styleId="green">
    <w:name w:val="green"/>
    <w:basedOn w:val="a1"/>
    <w:rsid w:val="006E01EC"/>
    <w:rPr>
      <w:color w:val="FF0000"/>
      <w:sz w:val="18"/>
      <w:szCs w:val="18"/>
    </w:rPr>
  </w:style>
  <w:style w:type="character" w:customStyle="1" w:styleId="Heading2Char">
    <w:name w:val="Heading 2 Char"/>
    <w:qFormat/>
    <w:locked/>
    <w:rsid w:val="006E01EC"/>
    <w:rPr>
      <w:rFonts w:ascii="Arial" w:eastAsia="黑体" w:hAnsi="Arial" w:cs="Times New Roman"/>
      <w:b/>
      <w:bCs/>
      <w:kern w:val="2"/>
      <w:sz w:val="32"/>
      <w:szCs w:val="32"/>
      <w:lang w:val="en-US" w:eastAsia="zh-CN" w:bidi="ar-SA"/>
    </w:rPr>
  </w:style>
  <w:style w:type="character" w:customStyle="1" w:styleId="Char11">
    <w:name w:val="批注框文本 Char1"/>
    <w:basedOn w:val="a1"/>
    <w:uiPriority w:val="99"/>
    <w:semiHidden/>
    <w:rsid w:val="006E01EC"/>
    <w:rPr>
      <w:rFonts w:ascii="Times New Roman" w:eastAsia="宋体" w:hAnsi="Times New Roman" w:cs="Times New Roman"/>
      <w:sz w:val="18"/>
      <w:szCs w:val="18"/>
    </w:rPr>
  </w:style>
  <w:style w:type="character" w:customStyle="1" w:styleId="3Char10">
    <w:name w:val="正文文本 3 Char1"/>
    <w:basedOn w:val="a1"/>
    <w:uiPriority w:val="99"/>
    <w:semiHidden/>
    <w:qFormat/>
    <w:rsid w:val="006E01EC"/>
    <w:rPr>
      <w:rFonts w:ascii="Times New Roman" w:eastAsia="宋体" w:hAnsi="Times New Roman" w:cs="Times New Roman"/>
      <w:sz w:val="16"/>
      <w:szCs w:val="16"/>
    </w:rPr>
  </w:style>
  <w:style w:type="character" w:customStyle="1" w:styleId="cpb">
    <w:name w:val="cpb"/>
    <w:rsid w:val="006E01EC"/>
    <w:rPr>
      <w:b/>
      <w:color w:val="FF0000"/>
    </w:rPr>
  </w:style>
  <w:style w:type="character" w:customStyle="1" w:styleId="Char1">
    <w:name w:val="批注文字 Char"/>
    <w:link w:val="a6"/>
    <w:rsid w:val="006E01EC"/>
    <w:rPr>
      <w:szCs w:val="24"/>
    </w:rPr>
  </w:style>
  <w:style w:type="character" w:customStyle="1" w:styleId="Char12">
    <w:name w:val="页眉 Char1"/>
    <w:basedOn w:val="a1"/>
    <w:uiPriority w:val="99"/>
    <w:semiHidden/>
    <w:rsid w:val="006E01EC"/>
    <w:rPr>
      <w:rFonts w:ascii="Times New Roman" w:eastAsia="宋体" w:hAnsi="Times New Roman" w:cs="Times New Roman"/>
      <w:sz w:val="18"/>
      <w:szCs w:val="18"/>
    </w:rPr>
  </w:style>
  <w:style w:type="character" w:customStyle="1" w:styleId="2Char1">
    <w:name w:val="正文文本 2 Char"/>
    <w:basedOn w:val="a1"/>
    <w:link w:val="22"/>
    <w:rsid w:val="006E01EC"/>
    <w:rPr>
      <w:szCs w:val="24"/>
    </w:rPr>
  </w:style>
  <w:style w:type="character" w:customStyle="1" w:styleId="blue">
    <w:name w:val="blue"/>
    <w:basedOn w:val="a1"/>
    <w:rsid w:val="006E01EC"/>
    <w:rPr>
      <w:color w:val="0371C6"/>
      <w:sz w:val="21"/>
      <w:szCs w:val="21"/>
    </w:rPr>
  </w:style>
  <w:style w:type="character" w:customStyle="1" w:styleId="3Char2">
    <w:name w:val="样式3 Char"/>
    <w:basedOn w:val="a1"/>
    <w:link w:val="34"/>
    <w:rsid w:val="006E01EC"/>
    <w:rPr>
      <w:rFonts w:ascii="EU-F1" w:eastAsia="黑体"/>
      <w:szCs w:val="21"/>
    </w:rPr>
  </w:style>
  <w:style w:type="paragraph" w:customStyle="1" w:styleId="34">
    <w:name w:val="样式3"/>
    <w:basedOn w:val="a"/>
    <w:link w:val="3Char2"/>
    <w:rsid w:val="006E01EC"/>
    <w:pPr>
      <w:keepNext/>
      <w:keepLines/>
      <w:topLinePunct/>
      <w:spacing w:line="312" w:lineRule="exact"/>
    </w:pPr>
    <w:rPr>
      <w:rFonts w:ascii="EU-F1" w:eastAsia="黑体" w:hAnsiTheme="minorHAnsi" w:cstheme="minorBidi"/>
      <w:szCs w:val="21"/>
    </w:rPr>
  </w:style>
  <w:style w:type="character" w:customStyle="1" w:styleId="Chard">
    <w:name w:val="正文文本 Char"/>
    <w:rsid w:val="006E01EC"/>
    <w:rPr>
      <w:rFonts w:ascii="宋体" w:hAnsi="宋体"/>
      <w:kern w:val="2"/>
      <w:sz w:val="24"/>
      <w:szCs w:val="18"/>
    </w:rPr>
  </w:style>
  <w:style w:type="character" w:customStyle="1" w:styleId="red2">
    <w:name w:val="red2"/>
    <w:basedOn w:val="a1"/>
    <w:rsid w:val="006E01EC"/>
    <w:rPr>
      <w:color w:val="CC0000"/>
    </w:rPr>
  </w:style>
  <w:style w:type="character" w:customStyle="1" w:styleId="Char13">
    <w:name w:val="日期 Char1"/>
    <w:rsid w:val="006E01EC"/>
    <w:rPr>
      <w:kern w:val="2"/>
      <w:sz w:val="24"/>
    </w:rPr>
  </w:style>
  <w:style w:type="character" w:customStyle="1" w:styleId="CharChar">
    <w:name w:val="Char Char"/>
    <w:rsid w:val="006E01EC"/>
    <w:rPr>
      <w:kern w:val="1"/>
      <w:sz w:val="28"/>
      <w:szCs w:val="24"/>
    </w:rPr>
  </w:style>
  <w:style w:type="character" w:customStyle="1" w:styleId="Char14">
    <w:name w:val="页脚 Char1"/>
    <w:basedOn w:val="a1"/>
    <w:uiPriority w:val="99"/>
    <w:semiHidden/>
    <w:rsid w:val="006E01EC"/>
    <w:rPr>
      <w:rFonts w:ascii="Times New Roman" w:eastAsia="宋体" w:hAnsi="Times New Roman" w:cs="Times New Roman"/>
      <w:sz w:val="18"/>
      <w:szCs w:val="18"/>
    </w:rPr>
  </w:style>
  <w:style w:type="character" w:customStyle="1" w:styleId="Char5">
    <w:name w:val="批注框文本 Char"/>
    <w:link w:val="ac"/>
    <w:rsid w:val="006E01EC"/>
    <w:rPr>
      <w:sz w:val="18"/>
      <w:szCs w:val="18"/>
    </w:rPr>
  </w:style>
  <w:style w:type="character" w:customStyle="1" w:styleId="Char8">
    <w:name w:val="副标题 Char"/>
    <w:link w:val="af0"/>
    <w:qFormat/>
    <w:rsid w:val="006E01EC"/>
    <w:rPr>
      <w:rFonts w:ascii="Cambria" w:hAnsi="Cambria" w:cs="Times New Roman"/>
      <w:b/>
      <w:bCs/>
      <w:kern w:val="28"/>
      <w:sz w:val="32"/>
      <w:szCs w:val="32"/>
    </w:rPr>
  </w:style>
  <w:style w:type="character" w:customStyle="1" w:styleId="Char6">
    <w:name w:val="页脚 Char"/>
    <w:link w:val="ad"/>
    <w:uiPriority w:val="99"/>
    <w:qFormat/>
    <w:rsid w:val="006E01EC"/>
    <w:rPr>
      <w:sz w:val="18"/>
      <w:szCs w:val="18"/>
    </w:rPr>
  </w:style>
  <w:style w:type="character" w:customStyle="1" w:styleId="Char15">
    <w:name w:val="副标题 Char1"/>
    <w:basedOn w:val="a1"/>
    <w:uiPriority w:val="11"/>
    <w:rsid w:val="006E01EC"/>
    <w:rPr>
      <w:rFonts w:ascii="Cambria" w:eastAsia="宋体" w:hAnsi="Cambria" w:cs="Times New Roman"/>
      <w:b/>
      <w:bCs/>
      <w:kern w:val="28"/>
      <w:sz w:val="32"/>
      <w:szCs w:val="32"/>
    </w:rPr>
  </w:style>
  <w:style w:type="character" w:customStyle="1" w:styleId="hover25">
    <w:name w:val="hover25"/>
    <w:basedOn w:val="a1"/>
    <w:rsid w:val="006E01EC"/>
  </w:style>
  <w:style w:type="character" w:customStyle="1" w:styleId="Parahead">
    <w:name w:val="Para head"/>
    <w:rsid w:val="006E01EC"/>
    <w:rPr>
      <w:rFonts w:ascii="Arial" w:eastAsia="Times New Roman" w:hAnsi="Arial"/>
      <w:sz w:val="20"/>
    </w:rPr>
  </w:style>
  <w:style w:type="character" w:customStyle="1" w:styleId="Char16">
    <w:name w:val="批注主题 Char1"/>
    <w:basedOn w:val="Char1"/>
    <w:uiPriority w:val="99"/>
    <w:semiHidden/>
    <w:rsid w:val="006E01EC"/>
    <w:rPr>
      <w:rFonts w:ascii="Times New Roman" w:eastAsia="宋体" w:hAnsi="Times New Roman" w:cs="Times New Roman"/>
      <w:b/>
      <w:bCs/>
      <w:szCs w:val="24"/>
    </w:rPr>
  </w:style>
  <w:style w:type="character" w:customStyle="1" w:styleId="Char4">
    <w:name w:val="日期 Char"/>
    <w:link w:val="ab"/>
    <w:rsid w:val="006E01EC"/>
    <w:rPr>
      <w:rFonts w:ascii="宋体"/>
    </w:rPr>
  </w:style>
  <w:style w:type="character" w:customStyle="1" w:styleId="3Char1">
    <w:name w:val="正文文本缩进 3 Char"/>
    <w:link w:val="33"/>
    <w:rsid w:val="006E01EC"/>
    <w:rPr>
      <w:sz w:val="16"/>
      <w:szCs w:val="16"/>
    </w:rPr>
  </w:style>
  <w:style w:type="character" w:customStyle="1" w:styleId="Char17">
    <w:name w:val="纯文本 Char1"/>
    <w:basedOn w:val="a1"/>
    <w:uiPriority w:val="99"/>
    <w:semiHidden/>
    <w:rsid w:val="006E01EC"/>
    <w:rPr>
      <w:rFonts w:ascii="宋体" w:eastAsia="宋体" w:hAnsi="Courier New" w:cs="Courier New"/>
      <w:szCs w:val="21"/>
    </w:rPr>
  </w:style>
  <w:style w:type="character" w:customStyle="1" w:styleId="Char18">
    <w:name w:val="脚注文本 Char1"/>
    <w:rsid w:val="006E01EC"/>
    <w:rPr>
      <w:kern w:val="2"/>
      <w:sz w:val="18"/>
      <w:szCs w:val="18"/>
    </w:rPr>
  </w:style>
  <w:style w:type="character" w:customStyle="1" w:styleId="Char19">
    <w:name w:val="文档结构图 Char1"/>
    <w:basedOn w:val="a1"/>
    <w:uiPriority w:val="99"/>
    <w:semiHidden/>
    <w:rsid w:val="006E01EC"/>
    <w:rPr>
      <w:rFonts w:ascii="宋体" w:eastAsia="宋体" w:hAnsi="Times New Roman" w:cs="Times New Roman"/>
      <w:sz w:val="18"/>
      <w:szCs w:val="18"/>
    </w:rPr>
  </w:style>
  <w:style w:type="character" w:customStyle="1" w:styleId="1Char0">
    <w:name w:val="样式1 Char"/>
    <w:basedOn w:val="a1"/>
    <w:link w:val="12"/>
    <w:rsid w:val="006E01EC"/>
    <w:rPr>
      <w:rFonts w:ascii="宋体" w:hAnsi="宋体"/>
      <w:b/>
      <w:sz w:val="24"/>
    </w:rPr>
  </w:style>
  <w:style w:type="paragraph" w:customStyle="1" w:styleId="12">
    <w:name w:val="样式1"/>
    <w:basedOn w:val="a"/>
    <w:link w:val="1Char0"/>
    <w:rsid w:val="006E01EC"/>
    <w:pPr>
      <w:spacing w:before="120" w:after="120" w:line="300" w:lineRule="auto"/>
    </w:pPr>
    <w:rPr>
      <w:rFonts w:ascii="宋体" w:eastAsiaTheme="minorEastAsia" w:hAnsi="宋体" w:cstheme="minorBidi"/>
      <w:b/>
      <w:sz w:val="24"/>
      <w:szCs w:val="22"/>
    </w:rPr>
  </w:style>
  <w:style w:type="character" w:customStyle="1" w:styleId="red1">
    <w:name w:val="red1"/>
    <w:basedOn w:val="a1"/>
    <w:rsid w:val="006E01EC"/>
    <w:rPr>
      <w:color w:val="CC0000"/>
    </w:rPr>
  </w:style>
  <w:style w:type="character" w:customStyle="1" w:styleId="DefaultCharChar">
    <w:name w:val="Default Char Char"/>
    <w:link w:val="Default"/>
    <w:rsid w:val="006E01EC"/>
    <w:rPr>
      <w:rFonts w:ascii="黑体" w:eastAsia="黑体" w:cs="黑体"/>
      <w:color w:val="000000"/>
      <w:sz w:val="24"/>
      <w:szCs w:val="24"/>
    </w:rPr>
  </w:style>
  <w:style w:type="paragraph" w:customStyle="1" w:styleId="Default">
    <w:name w:val="Default"/>
    <w:link w:val="DefaultCharChar"/>
    <w:rsid w:val="006E01EC"/>
    <w:pPr>
      <w:widowControl w:val="0"/>
      <w:autoSpaceDE w:val="0"/>
      <w:autoSpaceDN w:val="0"/>
      <w:adjustRightInd w:val="0"/>
    </w:pPr>
    <w:rPr>
      <w:rFonts w:ascii="黑体" w:eastAsia="黑体" w:cs="黑体"/>
      <w:color w:val="000000"/>
      <w:kern w:val="2"/>
      <w:sz w:val="24"/>
      <w:szCs w:val="24"/>
    </w:rPr>
  </w:style>
  <w:style w:type="character" w:customStyle="1" w:styleId="Char1a">
    <w:name w:val="标题 Char1"/>
    <w:basedOn w:val="a1"/>
    <w:uiPriority w:val="10"/>
    <w:rsid w:val="006E01EC"/>
    <w:rPr>
      <w:rFonts w:ascii="Cambria" w:eastAsia="宋体" w:hAnsi="Cambria" w:cs="Times New Roman"/>
      <w:b/>
      <w:bCs/>
      <w:sz w:val="32"/>
      <w:szCs w:val="32"/>
    </w:rPr>
  </w:style>
  <w:style w:type="character" w:customStyle="1" w:styleId="Char9">
    <w:name w:val="脚注文本 Char"/>
    <w:link w:val="af1"/>
    <w:rsid w:val="006E01EC"/>
    <w:rPr>
      <w:sz w:val="18"/>
      <w:szCs w:val="18"/>
    </w:rPr>
  </w:style>
  <w:style w:type="character" w:customStyle="1" w:styleId="red">
    <w:name w:val="red"/>
    <w:basedOn w:val="a1"/>
    <w:rsid w:val="006E01EC"/>
    <w:rPr>
      <w:color w:val="FF0000"/>
    </w:rPr>
  </w:style>
  <w:style w:type="character" w:customStyle="1" w:styleId="3Char11">
    <w:name w:val="正文文本缩进 3 Char1"/>
    <w:basedOn w:val="a1"/>
    <w:uiPriority w:val="99"/>
    <w:semiHidden/>
    <w:rsid w:val="006E01EC"/>
    <w:rPr>
      <w:rFonts w:ascii="Times New Roman" w:eastAsia="宋体" w:hAnsi="Times New Roman" w:cs="Times New Roman"/>
      <w:sz w:val="16"/>
      <w:szCs w:val="16"/>
    </w:rPr>
  </w:style>
  <w:style w:type="character" w:customStyle="1" w:styleId="HTMLMarkup">
    <w:name w:val="HTML Markup"/>
    <w:rsid w:val="006E01EC"/>
    <w:rPr>
      <w:vanish/>
      <w:color w:val="FF0000"/>
    </w:rPr>
  </w:style>
  <w:style w:type="character" w:customStyle="1" w:styleId="Chare">
    <w:name w:val="正文文本缩进 Char"/>
    <w:qFormat/>
    <w:locked/>
    <w:rsid w:val="006E01EC"/>
    <w:rPr>
      <w:kern w:val="2"/>
      <w:sz w:val="28"/>
      <w:szCs w:val="24"/>
    </w:rPr>
  </w:style>
  <w:style w:type="character" w:customStyle="1" w:styleId="Char">
    <w:name w:val="信息标题 Char"/>
    <w:basedOn w:val="a1"/>
    <w:link w:val="a0"/>
    <w:rsid w:val="006E01EC"/>
    <w:rPr>
      <w:rFonts w:ascii="Arial" w:hAnsi="Arial"/>
      <w:sz w:val="24"/>
      <w:szCs w:val="24"/>
      <w:shd w:val="pct20" w:color="auto" w:fill="auto"/>
    </w:rPr>
  </w:style>
  <w:style w:type="character" w:customStyle="1" w:styleId="Char1b">
    <w:name w:val="正文文本 Char1"/>
    <w:basedOn w:val="a1"/>
    <w:uiPriority w:val="99"/>
    <w:semiHidden/>
    <w:rsid w:val="006E01EC"/>
    <w:rPr>
      <w:rFonts w:ascii="Times New Roman" w:eastAsia="宋体" w:hAnsi="Times New Roman" w:cs="Times New Roman"/>
      <w:szCs w:val="24"/>
    </w:rPr>
  </w:style>
  <w:style w:type="character" w:customStyle="1" w:styleId="Char7">
    <w:name w:val="页眉 Char"/>
    <w:link w:val="ae"/>
    <w:qFormat/>
    <w:rsid w:val="006E01EC"/>
    <w:rPr>
      <w:sz w:val="18"/>
      <w:szCs w:val="18"/>
    </w:rPr>
  </w:style>
  <w:style w:type="character" w:customStyle="1" w:styleId="p121">
    <w:name w:val="p121"/>
    <w:rsid w:val="006E01EC"/>
    <w:rPr>
      <w:rFonts w:hint="default"/>
      <w:sz w:val="24"/>
      <w:szCs w:val="24"/>
    </w:rPr>
  </w:style>
  <w:style w:type="character" w:customStyle="1" w:styleId="FooterChar">
    <w:name w:val="Footer Char"/>
    <w:qFormat/>
    <w:locked/>
    <w:rsid w:val="006E01EC"/>
    <w:rPr>
      <w:rFonts w:eastAsia="宋体" w:cs="Times New Roman"/>
      <w:kern w:val="2"/>
      <w:sz w:val="18"/>
      <w:szCs w:val="18"/>
      <w:lang w:val="en-US" w:eastAsia="zh-CN" w:bidi="ar-SA"/>
    </w:rPr>
  </w:style>
  <w:style w:type="character" w:customStyle="1" w:styleId="Charc">
    <w:name w:val="正文首行缩进 Char"/>
    <w:basedOn w:val="Char1b"/>
    <w:link w:val="af6"/>
    <w:rsid w:val="006E01EC"/>
    <w:rPr>
      <w:rFonts w:ascii="宋体" w:eastAsia="宋体" w:hAnsi="宋体" w:cs="Times New Roman"/>
      <w:sz w:val="24"/>
      <w:szCs w:val="18"/>
    </w:rPr>
  </w:style>
  <w:style w:type="character" w:customStyle="1" w:styleId="3Char0">
    <w:name w:val="正文文本 3 Char"/>
    <w:link w:val="30"/>
    <w:rsid w:val="006E01EC"/>
    <w:rPr>
      <w:sz w:val="16"/>
      <w:szCs w:val="16"/>
    </w:rPr>
  </w:style>
  <w:style w:type="character" w:customStyle="1" w:styleId="green1">
    <w:name w:val="green1"/>
    <w:basedOn w:val="a1"/>
    <w:rsid w:val="006E01EC"/>
    <w:rPr>
      <w:color w:val="FF0000"/>
      <w:sz w:val="18"/>
      <w:szCs w:val="18"/>
    </w:rPr>
  </w:style>
  <w:style w:type="character" w:customStyle="1" w:styleId="Chara">
    <w:name w:val="标题 Char"/>
    <w:link w:val="af4"/>
    <w:uiPriority w:val="10"/>
    <w:rsid w:val="006E01EC"/>
    <w:rPr>
      <w:rFonts w:ascii="Cambria" w:hAnsi="Cambria" w:cs="Times New Roman"/>
      <w:b/>
      <w:bCs/>
      <w:sz w:val="32"/>
      <w:szCs w:val="32"/>
    </w:rPr>
  </w:style>
  <w:style w:type="character" w:customStyle="1" w:styleId="apple-converted-space">
    <w:name w:val="apple-converted-space"/>
    <w:qFormat/>
    <w:rsid w:val="006E01EC"/>
  </w:style>
  <w:style w:type="character" w:customStyle="1" w:styleId="CharChar3">
    <w:name w:val="Char Char3"/>
    <w:rsid w:val="006E01EC"/>
    <w:rPr>
      <w:kern w:val="1"/>
      <w:sz w:val="28"/>
      <w:szCs w:val="24"/>
    </w:rPr>
  </w:style>
  <w:style w:type="character" w:customStyle="1" w:styleId="large1">
    <w:name w:val="large1"/>
    <w:rsid w:val="006E01EC"/>
    <w:rPr>
      <w:rFonts w:ascii="宋体" w:eastAsia="宋体" w:hAnsi="宋体"/>
      <w:sz w:val="28"/>
      <w:szCs w:val="28"/>
    </w:rPr>
  </w:style>
  <w:style w:type="character" w:customStyle="1" w:styleId="highlight1">
    <w:name w:val="highlight1"/>
    <w:qFormat/>
    <w:rsid w:val="006E01EC"/>
    <w:rPr>
      <w:sz w:val="21"/>
      <w:szCs w:val="21"/>
    </w:rPr>
  </w:style>
  <w:style w:type="character" w:customStyle="1" w:styleId="font161">
    <w:name w:val="font161"/>
    <w:rsid w:val="006E01EC"/>
    <w:rPr>
      <w:b/>
      <w:bCs/>
      <w:sz w:val="32"/>
      <w:szCs w:val="32"/>
    </w:rPr>
  </w:style>
  <w:style w:type="character" w:customStyle="1" w:styleId="red3">
    <w:name w:val="red3"/>
    <w:basedOn w:val="a1"/>
    <w:rsid w:val="006E01EC"/>
    <w:rPr>
      <w:color w:val="FF0000"/>
    </w:rPr>
  </w:style>
  <w:style w:type="character" w:customStyle="1" w:styleId="Charb">
    <w:name w:val="批注主题 Char"/>
    <w:link w:val="af5"/>
    <w:rsid w:val="006E01EC"/>
    <w:rPr>
      <w:b/>
      <w:bCs/>
      <w:szCs w:val="24"/>
    </w:rPr>
  </w:style>
  <w:style w:type="character" w:customStyle="1" w:styleId="CharChar2">
    <w:name w:val="Char Char2"/>
    <w:rsid w:val="006E01EC"/>
    <w:rPr>
      <w:kern w:val="1"/>
      <w:sz w:val="28"/>
      <w:szCs w:val="24"/>
    </w:rPr>
  </w:style>
  <w:style w:type="character" w:customStyle="1" w:styleId="Char3">
    <w:name w:val="纯文本 Char"/>
    <w:link w:val="aa"/>
    <w:qFormat/>
    <w:rsid w:val="006E01EC"/>
    <w:rPr>
      <w:rFonts w:ascii="黑体" w:eastAsia="黑体" w:hAnsi="Courier New"/>
      <w:sz w:val="28"/>
    </w:rPr>
  </w:style>
  <w:style w:type="character" w:customStyle="1" w:styleId="gb-jt">
    <w:name w:val="gb-jt"/>
    <w:basedOn w:val="a1"/>
    <w:rsid w:val="006E01EC"/>
  </w:style>
  <w:style w:type="character" w:customStyle="1" w:styleId="HeaderChar">
    <w:name w:val="Header Char"/>
    <w:qFormat/>
    <w:locked/>
    <w:rsid w:val="006E01EC"/>
    <w:rPr>
      <w:rFonts w:eastAsia="宋体" w:cs="Times New Roman"/>
      <w:kern w:val="2"/>
      <w:sz w:val="18"/>
      <w:szCs w:val="18"/>
      <w:lang w:val="en-US" w:eastAsia="zh-CN" w:bidi="ar-SA"/>
    </w:rPr>
  </w:style>
  <w:style w:type="character" w:customStyle="1" w:styleId="CharChar21">
    <w:name w:val="Char Char21"/>
    <w:rsid w:val="006E01EC"/>
    <w:rPr>
      <w:kern w:val="1"/>
      <w:sz w:val="28"/>
      <w:szCs w:val="24"/>
    </w:rPr>
  </w:style>
  <w:style w:type="character" w:customStyle="1" w:styleId="Char0">
    <w:name w:val="文档结构图 Char"/>
    <w:link w:val="a5"/>
    <w:rsid w:val="006E01EC"/>
    <w:rPr>
      <w:szCs w:val="24"/>
      <w:shd w:val="clear" w:color="auto" w:fill="000080"/>
    </w:rPr>
  </w:style>
  <w:style w:type="character" w:customStyle="1" w:styleId="2Char0">
    <w:name w:val="正文文本缩进 2 Char"/>
    <w:basedOn w:val="a1"/>
    <w:link w:val="20"/>
    <w:rsid w:val="006E01EC"/>
    <w:rPr>
      <w:szCs w:val="24"/>
    </w:rPr>
  </w:style>
  <w:style w:type="character" w:customStyle="1" w:styleId="Char2">
    <w:name w:val="正文文本 Char2"/>
    <w:basedOn w:val="a1"/>
    <w:link w:val="a7"/>
    <w:uiPriority w:val="99"/>
    <w:semiHidden/>
    <w:rsid w:val="006E01EC"/>
    <w:rPr>
      <w:rFonts w:ascii="Times New Roman" w:eastAsia="宋体" w:hAnsi="Times New Roman" w:cs="Times New Roman"/>
      <w:szCs w:val="24"/>
    </w:rPr>
  </w:style>
  <w:style w:type="character" w:customStyle="1" w:styleId="Char1c">
    <w:name w:val="正文首行缩进 Char1"/>
    <w:basedOn w:val="Char2"/>
    <w:uiPriority w:val="99"/>
    <w:semiHidden/>
    <w:rsid w:val="006E01EC"/>
    <w:rPr>
      <w:rFonts w:ascii="Times New Roman" w:eastAsia="宋体" w:hAnsi="Times New Roman" w:cs="Times New Roman"/>
      <w:szCs w:val="24"/>
    </w:rPr>
  </w:style>
  <w:style w:type="character" w:customStyle="1" w:styleId="Char21">
    <w:name w:val="页眉 Char2"/>
    <w:basedOn w:val="a1"/>
    <w:uiPriority w:val="99"/>
    <w:semiHidden/>
    <w:rsid w:val="006E01EC"/>
    <w:rPr>
      <w:rFonts w:ascii="Times New Roman" w:eastAsia="宋体" w:hAnsi="Times New Roman" w:cs="Times New Roman"/>
      <w:sz w:val="18"/>
      <w:szCs w:val="18"/>
    </w:rPr>
  </w:style>
  <w:style w:type="character" w:customStyle="1" w:styleId="Char1d">
    <w:name w:val="批注文字 Char1"/>
    <w:basedOn w:val="a1"/>
    <w:uiPriority w:val="99"/>
    <w:semiHidden/>
    <w:rsid w:val="006E01EC"/>
    <w:rPr>
      <w:rFonts w:ascii="Times New Roman" w:eastAsia="宋体" w:hAnsi="Times New Roman" w:cs="Times New Roman"/>
      <w:szCs w:val="24"/>
    </w:rPr>
  </w:style>
  <w:style w:type="character" w:customStyle="1" w:styleId="Char22">
    <w:name w:val="脚注文本 Char2"/>
    <w:basedOn w:val="a1"/>
    <w:uiPriority w:val="99"/>
    <w:semiHidden/>
    <w:rsid w:val="006E01EC"/>
    <w:rPr>
      <w:rFonts w:ascii="Times New Roman" w:eastAsia="宋体" w:hAnsi="Times New Roman" w:cs="Times New Roman"/>
      <w:sz w:val="18"/>
      <w:szCs w:val="18"/>
    </w:rPr>
  </w:style>
  <w:style w:type="character" w:customStyle="1" w:styleId="Char23">
    <w:name w:val="副标题 Char2"/>
    <w:basedOn w:val="a1"/>
    <w:uiPriority w:val="11"/>
    <w:rsid w:val="006E01EC"/>
    <w:rPr>
      <w:rFonts w:asciiTheme="majorHAnsi" w:eastAsia="宋体" w:hAnsiTheme="majorHAnsi" w:cstheme="majorBidi"/>
      <w:b/>
      <w:bCs/>
      <w:kern w:val="28"/>
      <w:sz w:val="32"/>
      <w:szCs w:val="32"/>
    </w:rPr>
  </w:style>
  <w:style w:type="character" w:customStyle="1" w:styleId="3Char20">
    <w:name w:val="正文文本 3 Char2"/>
    <w:basedOn w:val="a1"/>
    <w:uiPriority w:val="99"/>
    <w:semiHidden/>
    <w:rsid w:val="006E01EC"/>
    <w:rPr>
      <w:rFonts w:ascii="Times New Roman" w:eastAsia="宋体" w:hAnsi="Times New Roman" w:cs="Times New Roman"/>
      <w:sz w:val="16"/>
      <w:szCs w:val="16"/>
    </w:rPr>
  </w:style>
  <w:style w:type="character" w:customStyle="1" w:styleId="Char24">
    <w:name w:val="纯文本 Char2"/>
    <w:basedOn w:val="a1"/>
    <w:uiPriority w:val="99"/>
    <w:semiHidden/>
    <w:rsid w:val="006E01EC"/>
    <w:rPr>
      <w:rFonts w:ascii="宋体" w:eastAsia="宋体" w:hAnsi="Courier New" w:cs="Courier New"/>
      <w:szCs w:val="21"/>
    </w:rPr>
  </w:style>
  <w:style w:type="character" w:customStyle="1" w:styleId="Char1e">
    <w:name w:val="信息标题 Char1"/>
    <w:basedOn w:val="a1"/>
    <w:uiPriority w:val="99"/>
    <w:semiHidden/>
    <w:rsid w:val="006E01EC"/>
    <w:rPr>
      <w:rFonts w:asciiTheme="majorHAnsi" w:eastAsiaTheme="majorEastAsia" w:hAnsiTheme="majorHAnsi" w:cstheme="majorBidi"/>
      <w:sz w:val="24"/>
      <w:szCs w:val="24"/>
      <w:shd w:val="pct20" w:color="auto" w:fill="auto"/>
    </w:rPr>
  </w:style>
  <w:style w:type="character" w:customStyle="1" w:styleId="Char25">
    <w:name w:val="文档结构图 Char2"/>
    <w:basedOn w:val="a1"/>
    <w:uiPriority w:val="99"/>
    <w:semiHidden/>
    <w:rsid w:val="006E01EC"/>
    <w:rPr>
      <w:rFonts w:ascii="宋体" w:eastAsia="宋体" w:hAnsi="Times New Roman" w:cs="Times New Roman"/>
      <w:sz w:val="18"/>
      <w:szCs w:val="18"/>
    </w:rPr>
  </w:style>
  <w:style w:type="character" w:customStyle="1" w:styleId="Char26">
    <w:name w:val="页脚 Char2"/>
    <w:basedOn w:val="a1"/>
    <w:uiPriority w:val="99"/>
    <w:semiHidden/>
    <w:rsid w:val="006E01EC"/>
    <w:rPr>
      <w:rFonts w:ascii="Times New Roman" w:eastAsia="宋体" w:hAnsi="Times New Roman" w:cs="Times New Roman"/>
      <w:sz w:val="18"/>
      <w:szCs w:val="18"/>
    </w:rPr>
  </w:style>
  <w:style w:type="character" w:customStyle="1" w:styleId="Char27">
    <w:name w:val="批注框文本 Char2"/>
    <w:basedOn w:val="a1"/>
    <w:uiPriority w:val="99"/>
    <w:semiHidden/>
    <w:rsid w:val="006E01EC"/>
    <w:rPr>
      <w:rFonts w:ascii="Times New Roman" w:eastAsia="宋体" w:hAnsi="Times New Roman" w:cs="Times New Roman"/>
      <w:sz w:val="18"/>
      <w:szCs w:val="18"/>
    </w:rPr>
  </w:style>
  <w:style w:type="character" w:customStyle="1" w:styleId="Char28">
    <w:name w:val="批注主题 Char2"/>
    <w:basedOn w:val="Char1d"/>
    <w:uiPriority w:val="99"/>
    <w:semiHidden/>
    <w:rsid w:val="006E01EC"/>
    <w:rPr>
      <w:rFonts w:ascii="Times New Roman" w:eastAsia="宋体" w:hAnsi="Times New Roman" w:cs="Times New Roman"/>
      <w:b/>
      <w:bCs/>
      <w:szCs w:val="24"/>
    </w:rPr>
  </w:style>
  <w:style w:type="character" w:customStyle="1" w:styleId="Char29">
    <w:name w:val="日期 Char2"/>
    <w:basedOn w:val="a1"/>
    <w:uiPriority w:val="99"/>
    <w:semiHidden/>
    <w:rsid w:val="006E01EC"/>
    <w:rPr>
      <w:rFonts w:ascii="Times New Roman" w:eastAsia="宋体" w:hAnsi="Times New Roman" w:cs="Times New Roman"/>
      <w:szCs w:val="24"/>
    </w:rPr>
  </w:style>
  <w:style w:type="character" w:customStyle="1" w:styleId="2Char10">
    <w:name w:val="正文文本缩进 2 Char1"/>
    <w:basedOn w:val="a1"/>
    <w:uiPriority w:val="99"/>
    <w:semiHidden/>
    <w:rsid w:val="006E01EC"/>
    <w:rPr>
      <w:rFonts w:ascii="Times New Roman" w:eastAsia="宋体" w:hAnsi="Times New Roman" w:cs="Times New Roman"/>
      <w:szCs w:val="24"/>
    </w:rPr>
  </w:style>
  <w:style w:type="character" w:customStyle="1" w:styleId="Char20">
    <w:name w:val="正文文本缩进 Char2"/>
    <w:basedOn w:val="a1"/>
    <w:link w:val="a8"/>
    <w:uiPriority w:val="99"/>
    <w:semiHidden/>
    <w:rsid w:val="006E01EC"/>
    <w:rPr>
      <w:rFonts w:ascii="Times New Roman" w:eastAsia="宋体" w:hAnsi="Times New Roman" w:cs="Times New Roman"/>
      <w:szCs w:val="24"/>
    </w:rPr>
  </w:style>
  <w:style w:type="character" w:customStyle="1" w:styleId="2Char11">
    <w:name w:val="正文首行缩进 2 Char1"/>
    <w:basedOn w:val="Char20"/>
    <w:uiPriority w:val="99"/>
    <w:semiHidden/>
    <w:rsid w:val="006E01EC"/>
    <w:rPr>
      <w:rFonts w:ascii="Times New Roman" w:eastAsia="宋体" w:hAnsi="Times New Roman" w:cs="Times New Roman"/>
      <w:szCs w:val="24"/>
    </w:rPr>
  </w:style>
  <w:style w:type="character" w:customStyle="1" w:styleId="Char2a">
    <w:name w:val="标题 Char2"/>
    <w:basedOn w:val="a1"/>
    <w:uiPriority w:val="10"/>
    <w:rsid w:val="006E01EC"/>
    <w:rPr>
      <w:rFonts w:asciiTheme="majorHAnsi" w:eastAsia="宋体" w:hAnsiTheme="majorHAnsi" w:cstheme="majorBidi"/>
      <w:b/>
      <w:bCs/>
      <w:sz w:val="32"/>
      <w:szCs w:val="32"/>
    </w:rPr>
  </w:style>
  <w:style w:type="character" w:customStyle="1" w:styleId="3Char21">
    <w:name w:val="正文文本缩进 3 Char2"/>
    <w:basedOn w:val="a1"/>
    <w:uiPriority w:val="99"/>
    <w:semiHidden/>
    <w:rsid w:val="006E01EC"/>
    <w:rPr>
      <w:rFonts w:ascii="Times New Roman" w:eastAsia="宋体" w:hAnsi="Times New Roman" w:cs="Times New Roman"/>
      <w:sz w:val="16"/>
      <w:szCs w:val="16"/>
    </w:rPr>
  </w:style>
  <w:style w:type="character" w:customStyle="1" w:styleId="2Char12">
    <w:name w:val="正文文本 2 Char1"/>
    <w:basedOn w:val="a1"/>
    <w:uiPriority w:val="99"/>
    <w:semiHidden/>
    <w:rsid w:val="006E01EC"/>
    <w:rPr>
      <w:rFonts w:ascii="Times New Roman" w:eastAsia="宋体" w:hAnsi="Times New Roman" w:cs="Times New Roman"/>
      <w:szCs w:val="24"/>
    </w:rPr>
  </w:style>
  <w:style w:type="paragraph" w:customStyle="1" w:styleId="CharChar1">
    <w:name w:val="Char Char1"/>
    <w:basedOn w:val="a"/>
    <w:rsid w:val="006E01EC"/>
    <w:pPr>
      <w:spacing w:beforeLines="50" w:afterLines="50"/>
    </w:pPr>
  </w:style>
  <w:style w:type="paragraph" w:customStyle="1" w:styleId="25">
    <w:name w:val="菲页2"/>
    <w:basedOn w:val="3"/>
    <w:rsid w:val="006E01EC"/>
    <w:pPr>
      <w:widowControl/>
      <w:tabs>
        <w:tab w:val="left" w:pos="720"/>
      </w:tabs>
      <w:spacing w:before="120" w:after="120"/>
      <w:ind w:left="720" w:hanging="720"/>
      <w:jc w:val="center"/>
    </w:pPr>
    <w:rPr>
      <w:rFonts w:ascii="黑体" w:eastAsia="黑体" w:hAnsi="宋体"/>
      <w:b w:val="0"/>
      <w:bCs w:val="0"/>
      <w:kern w:val="0"/>
      <w:sz w:val="44"/>
      <w:szCs w:val="20"/>
    </w:rPr>
  </w:style>
  <w:style w:type="paragraph" w:customStyle="1" w:styleId="Style37">
    <w:name w:val="_Style 37"/>
    <w:next w:val="a"/>
    <w:rsid w:val="006E01EC"/>
    <w:pPr>
      <w:widowControl w:val="0"/>
      <w:jc w:val="both"/>
    </w:pPr>
    <w:rPr>
      <w:rFonts w:ascii="Times New Roman" w:eastAsia="宋体" w:hAnsi="Times New Roman" w:cs="Times New Roman"/>
      <w:kern w:val="2"/>
      <w:sz w:val="21"/>
      <w:szCs w:val="24"/>
    </w:rPr>
  </w:style>
  <w:style w:type="paragraph" w:customStyle="1" w:styleId="Blockquote">
    <w:name w:val="Blockquote"/>
    <w:basedOn w:val="a"/>
    <w:rsid w:val="006E01EC"/>
    <w:pPr>
      <w:autoSpaceDE w:val="0"/>
      <w:autoSpaceDN w:val="0"/>
      <w:adjustRightInd w:val="0"/>
      <w:spacing w:before="100" w:after="100"/>
      <w:ind w:left="360" w:right="360"/>
      <w:jc w:val="left"/>
    </w:pPr>
    <w:rPr>
      <w:kern w:val="0"/>
      <w:sz w:val="24"/>
      <w:szCs w:val="20"/>
    </w:rPr>
  </w:style>
  <w:style w:type="paragraph" w:customStyle="1" w:styleId="afe">
    <w:name w:val="目录标题"/>
    <w:basedOn w:val="1"/>
    <w:next w:val="a"/>
    <w:uiPriority w:val="39"/>
    <w:qFormat/>
    <w:rsid w:val="006E01EC"/>
    <w:pPr>
      <w:widowControl/>
      <w:spacing w:before="480" w:line="276" w:lineRule="auto"/>
      <w:jc w:val="left"/>
      <w:outlineLvl w:val="9"/>
    </w:pPr>
    <w:rPr>
      <w:rFonts w:ascii="等线 Light" w:eastAsia="等线 Light" w:hAnsi="等线 Light"/>
      <w:color w:val="2E74B5"/>
      <w:kern w:val="0"/>
      <w:sz w:val="28"/>
      <w:szCs w:val="28"/>
    </w:rPr>
  </w:style>
  <w:style w:type="paragraph" w:customStyle="1" w:styleId="Style1">
    <w:name w:val="_Style 1"/>
    <w:basedOn w:val="a"/>
    <w:next w:val="a"/>
    <w:rsid w:val="006E01EC"/>
    <w:pPr>
      <w:pBdr>
        <w:bottom w:val="single" w:sz="6" w:space="1" w:color="auto"/>
      </w:pBdr>
      <w:jc w:val="center"/>
    </w:pPr>
    <w:rPr>
      <w:rFonts w:ascii="Arial"/>
      <w:vanish/>
      <w:sz w:val="16"/>
    </w:rPr>
  </w:style>
  <w:style w:type="paragraph" w:customStyle="1" w:styleId="2TimesNewRoman5020">
    <w:name w:val="样式 标题 2 + Times New Roman 四号 非加粗 段前: 5 磅 段后: 0 磅 行距: 固定值 20..."/>
    <w:basedOn w:val="2"/>
    <w:qFormat/>
    <w:rsid w:val="006E01EC"/>
    <w:pPr>
      <w:spacing w:before="100" w:after="0" w:line="400" w:lineRule="exact"/>
    </w:pPr>
    <w:rPr>
      <w:rFonts w:ascii="Times New Roman" w:hAnsi="Times New Roman" w:cs="宋体"/>
      <w:b w:val="0"/>
      <w:bCs w:val="0"/>
      <w:sz w:val="28"/>
      <w:szCs w:val="20"/>
    </w:rPr>
  </w:style>
  <w:style w:type="paragraph" w:customStyle="1" w:styleId="3-1">
    <w:name w:val="标题3-1"/>
    <w:basedOn w:val="3"/>
    <w:rsid w:val="006E01EC"/>
    <w:pPr>
      <w:tabs>
        <w:tab w:val="left" w:pos="3365"/>
      </w:tabs>
      <w:spacing w:before="260" w:after="260" w:line="413" w:lineRule="auto"/>
      <w:ind w:left="375" w:hanging="375"/>
    </w:pPr>
    <w:rPr>
      <w:bCs w:val="0"/>
      <w:szCs w:val="20"/>
    </w:rPr>
  </w:style>
  <w:style w:type="paragraph" w:customStyle="1" w:styleId="p0">
    <w:name w:val="p0"/>
    <w:basedOn w:val="a"/>
    <w:rsid w:val="006E01EC"/>
    <w:pPr>
      <w:widowControl/>
    </w:pPr>
    <w:rPr>
      <w:kern w:val="0"/>
      <w:szCs w:val="21"/>
    </w:rPr>
  </w:style>
  <w:style w:type="paragraph" w:customStyle="1" w:styleId="aff">
    <w:name w:val="表格文字"/>
    <w:basedOn w:val="a"/>
    <w:rsid w:val="006E01EC"/>
    <w:pPr>
      <w:adjustRightInd w:val="0"/>
      <w:spacing w:line="420" w:lineRule="atLeast"/>
      <w:jc w:val="left"/>
      <w:textAlignment w:val="baseline"/>
    </w:pPr>
    <w:rPr>
      <w:kern w:val="0"/>
      <w:szCs w:val="20"/>
    </w:rPr>
  </w:style>
  <w:style w:type="paragraph" w:styleId="aff0">
    <w:name w:val="List Paragraph"/>
    <w:basedOn w:val="a"/>
    <w:uiPriority w:val="1"/>
    <w:qFormat/>
    <w:rsid w:val="006E01EC"/>
    <w:pPr>
      <w:ind w:firstLineChars="200" w:firstLine="420"/>
    </w:pPr>
  </w:style>
  <w:style w:type="paragraph" w:customStyle="1" w:styleId="Preformatted">
    <w:name w:val="Preformatted"/>
    <w:basedOn w:val="a"/>
    <w:rsid w:val="006E01E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3">
    <w:name w:val="正文1"/>
    <w:rsid w:val="006E01EC"/>
    <w:pPr>
      <w:widowControl w:val="0"/>
      <w:adjustRightInd w:val="0"/>
      <w:spacing w:line="312" w:lineRule="atLeast"/>
      <w:jc w:val="both"/>
      <w:textAlignment w:val="baseline"/>
    </w:pPr>
    <w:rPr>
      <w:rFonts w:ascii="宋体" w:eastAsia="宋体" w:hAnsi="Times New Roman" w:cs="Times New Roman"/>
      <w:sz w:val="34"/>
    </w:rPr>
  </w:style>
  <w:style w:type="paragraph" w:customStyle="1" w:styleId="aff1">
    <w:name w:val="目录文字"/>
    <w:basedOn w:val="a"/>
    <w:rsid w:val="006E01EC"/>
    <w:pPr>
      <w:widowControl/>
      <w:spacing w:line="480" w:lineRule="auto"/>
      <w:jc w:val="left"/>
    </w:pPr>
    <w:rPr>
      <w:rFonts w:ascii="宋体" w:hAnsi="宋体"/>
      <w:kern w:val="0"/>
      <w:sz w:val="24"/>
      <w:szCs w:val="20"/>
    </w:rPr>
  </w:style>
  <w:style w:type="paragraph" w:customStyle="1" w:styleId="Charf">
    <w:name w:val="Char"/>
    <w:basedOn w:val="a"/>
    <w:rsid w:val="006E01EC"/>
    <w:pPr>
      <w:widowControl/>
      <w:spacing w:after="160" w:line="240" w:lineRule="exact"/>
      <w:jc w:val="left"/>
    </w:pPr>
    <w:rPr>
      <w:rFonts w:ascii="Verdana" w:eastAsia="仿宋_GB2312" w:hAnsi="Verdana"/>
      <w:spacing w:val="-4"/>
      <w:kern w:val="0"/>
      <w:sz w:val="24"/>
      <w:szCs w:val="20"/>
      <w:lang w:eastAsia="en-US"/>
    </w:rPr>
  </w:style>
  <w:style w:type="paragraph" w:customStyle="1" w:styleId="Char1CharCharChar">
    <w:name w:val="Char1 Char Char Char"/>
    <w:basedOn w:val="a"/>
    <w:rsid w:val="006E01EC"/>
  </w:style>
  <w:style w:type="paragraph" w:customStyle="1" w:styleId="aff2">
    <w:name w:val="菲页(卷)"/>
    <w:basedOn w:val="1"/>
    <w:next w:val="13"/>
    <w:rsid w:val="006E01EC"/>
    <w:pPr>
      <w:keepLines w:val="0"/>
      <w:widowControl/>
      <w:tabs>
        <w:tab w:val="left" w:pos="432"/>
      </w:tabs>
      <w:spacing w:line="240" w:lineRule="auto"/>
      <w:ind w:left="432" w:hanging="432"/>
      <w:jc w:val="center"/>
      <w:outlineLvl w:val="1"/>
    </w:pPr>
    <w:rPr>
      <w:rFonts w:ascii="黑体" w:eastAsia="黑体"/>
      <w:b w:val="0"/>
      <w:bCs w:val="0"/>
      <w:kern w:val="0"/>
      <w:sz w:val="52"/>
      <w:szCs w:val="20"/>
    </w:rPr>
  </w:style>
  <w:style w:type="paragraph" w:customStyle="1" w:styleId="CharCharCharCharChar">
    <w:name w:val="四级目录 Char Char Char Char Char"/>
    <w:next w:val="a"/>
    <w:rsid w:val="006E01EC"/>
    <w:pPr>
      <w:spacing w:line="360" w:lineRule="auto"/>
      <w:ind w:leftChars="200" w:left="200"/>
    </w:pPr>
    <w:rPr>
      <w:rFonts w:ascii="Calibri" w:eastAsia="宋体" w:hAnsi="Calibri" w:cs="Times New Roman"/>
    </w:rPr>
  </w:style>
  <w:style w:type="paragraph" w:customStyle="1" w:styleId="14">
    <w:name w:val="纯文本1"/>
    <w:basedOn w:val="a"/>
    <w:rsid w:val="006E01EC"/>
    <w:pPr>
      <w:suppressAutoHyphens/>
      <w:topLinePunct/>
    </w:pPr>
    <w:rPr>
      <w:rFonts w:ascii="宋体" w:hAnsi="宋体"/>
      <w:kern w:val="1"/>
      <w:szCs w:val="20"/>
      <w:lang w:eastAsia="ar-SA"/>
    </w:rPr>
  </w:style>
  <w:style w:type="paragraph" w:customStyle="1" w:styleId="310">
    <w:name w:val="标题 31"/>
    <w:basedOn w:val="a"/>
    <w:uiPriority w:val="1"/>
    <w:qFormat/>
    <w:rsid w:val="006E01EC"/>
    <w:pPr>
      <w:ind w:left="237" w:right="113"/>
      <w:outlineLvl w:val="3"/>
    </w:pPr>
    <w:rPr>
      <w:rFonts w:ascii="宋体"/>
      <w:kern w:val="0"/>
      <w:sz w:val="28"/>
      <w:szCs w:val="28"/>
    </w:rPr>
  </w:style>
  <w:style w:type="paragraph" w:customStyle="1" w:styleId="Style2">
    <w:name w:val="_Style 2"/>
    <w:basedOn w:val="a"/>
    <w:uiPriority w:val="34"/>
    <w:qFormat/>
    <w:rsid w:val="006E01EC"/>
    <w:pPr>
      <w:ind w:firstLineChars="200" w:firstLine="420"/>
    </w:pPr>
    <w:rPr>
      <w:rFonts w:ascii="乼" w:hAnsi="乼"/>
      <w:szCs w:val="20"/>
    </w:rPr>
  </w:style>
  <w:style w:type="paragraph" w:customStyle="1" w:styleId="CharCharCharCharCharCharCharCharCharChar">
    <w:name w:val="Char Char Char Char Char Char Char Char Char Char"/>
    <w:basedOn w:val="a"/>
    <w:rsid w:val="006E01EC"/>
    <w:pPr>
      <w:spacing w:line="360" w:lineRule="auto"/>
      <w:ind w:left="420" w:firstLine="420"/>
    </w:pPr>
    <w:rPr>
      <w:kern w:val="0"/>
      <w:sz w:val="24"/>
      <w:szCs w:val="21"/>
    </w:rPr>
  </w:style>
  <w:style w:type="paragraph" w:customStyle="1" w:styleId="Char1f">
    <w:name w:val="Char1"/>
    <w:basedOn w:val="a"/>
    <w:rsid w:val="006E01EC"/>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rsid w:val="006E01EC"/>
  </w:style>
  <w:style w:type="paragraph" w:customStyle="1" w:styleId="Char1CharCharChar1">
    <w:name w:val="Char1 Char Char Char1"/>
    <w:basedOn w:val="a"/>
    <w:rsid w:val="006E01EC"/>
  </w:style>
  <w:style w:type="paragraph" w:customStyle="1" w:styleId="aff3">
    <w:name w:val="内文正文"/>
    <w:rsid w:val="006E01EC"/>
    <w:pPr>
      <w:autoSpaceDE w:val="0"/>
      <w:autoSpaceDN w:val="0"/>
      <w:spacing w:line="400" w:lineRule="exact"/>
      <w:ind w:firstLineChars="200" w:firstLine="200"/>
      <w:jc w:val="both"/>
      <w:textAlignment w:val="bottom"/>
    </w:pPr>
    <w:rPr>
      <w:rFonts w:ascii="宋体" w:eastAsia="宋体" w:hAnsi="???|CS?o｡ﾀ?" w:cs="Times New Roman"/>
      <w:sz w:val="21"/>
      <w:szCs w:val="28"/>
    </w:rPr>
  </w:style>
  <w:style w:type="paragraph" w:customStyle="1" w:styleId="CharCharCharCharCharCharCharChar">
    <w:name w:val="Char Char Char Char Char Char Char Char"/>
    <w:basedOn w:val="a"/>
    <w:rsid w:val="006E01EC"/>
  </w:style>
  <w:style w:type="paragraph" w:customStyle="1" w:styleId="aff4">
    <w:name w:val="正文文字缩进"/>
    <w:basedOn w:val="a"/>
    <w:rsid w:val="006E01EC"/>
    <w:pPr>
      <w:widowControl/>
      <w:spacing w:line="963" w:lineRule="atLeast"/>
      <w:ind w:firstLine="600"/>
      <w:textAlignment w:val="baseline"/>
    </w:pPr>
    <w:rPr>
      <w:rFonts w:eastAsia="楷体_GB2312"/>
      <w:color w:val="000000"/>
      <w:kern w:val="0"/>
      <w:sz w:val="32"/>
      <w:szCs w:val="20"/>
      <w:u w:color="000000"/>
    </w:rPr>
  </w:style>
  <w:style w:type="paragraph" w:customStyle="1" w:styleId="26">
    <w:name w:val="样式 正文（首行缩进两字） + 首行缩进:  2 字符"/>
    <w:basedOn w:val="a4"/>
    <w:rsid w:val="006E01EC"/>
    <w:pPr>
      <w:spacing w:line="460" w:lineRule="exact"/>
      <w:ind w:firstLine="536"/>
    </w:pPr>
    <w:rPr>
      <w:rFonts w:cs="宋体"/>
      <w:spacing w:val="6"/>
      <w:kern w:val="24"/>
      <w:sz w:val="24"/>
    </w:rPr>
  </w:style>
  <w:style w:type="paragraph" w:customStyle="1" w:styleId="CharChar11">
    <w:name w:val="Char Char11"/>
    <w:basedOn w:val="a"/>
    <w:rsid w:val="006E01EC"/>
    <w:pPr>
      <w:spacing w:beforeLines="50" w:afterLines="50"/>
    </w:pPr>
  </w:style>
  <w:style w:type="paragraph" w:customStyle="1" w:styleId="Char2b">
    <w:name w:val="Char2"/>
    <w:basedOn w:val="a"/>
    <w:rsid w:val="006E01EC"/>
    <w:pPr>
      <w:widowControl/>
      <w:spacing w:after="160" w:line="240" w:lineRule="exact"/>
      <w:jc w:val="left"/>
    </w:pPr>
    <w:rPr>
      <w:rFonts w:ascii="Verdana" w:eastAsia="仿宋_GB2312" w:hAnsi="Verdana"/>
      <w:spacing w:val="-4"/>
      <w:kern w:val="0"/>
      <w:sz w:val="24"/>
      <w:szCs w:val="20"/>
      <w:lang w:eastAsia="en-US"/>
    </w:rPr>
  </w:style>
  <w:style w:type="paragraph" w:customStyle="1" w:styleId="Char1CharCharCharCharCharCharCharCharCharCharCharCharCharCharChar">
    <w:name w:val="Char1 Char Char Char Char Char Char Char Char Char Char Char Char Char Char Char"/>
    <w:basedOn w:val="a"/>
    <w:rsid w:val="006E01EC"/>
  </w:style>
  <w:style w:type="paragraph" w:customStyle="1" w:styleId="15">
    <w:name w:val="菲页1"/>
    <w:basedOn w:val="2"/>
    <w:rsid w:val="006E01EC"/>
    <w:pPr>
      <w:widowControl/>
      <w:jc w:val="center"/>
    </w:pPr>
    <w:rPr>
      <w:rFonts w:ascii="黑体" w:hAnsi="宋体"/>
      <w:b w:val="0"/>
      <w:bCs w:val="0"/>
      <w:kern w:val="0"/>
      <w:sz w:val="52"/>
      <w:szCs w:val="20"/>
    </w:rPr>
  </w:style>
  <w:style w:type="paragraph" w:customStyle="1" w:styleId="aff5">
    <w:name w:val="目录"/>
    <w:basedOn w:val="a"/>
    <w:rsid w:val="006E01EC"/>
    <w:pPr>
      <w:widowControl/>
      <w:jc w:val="center"/>
    </w:pPr>
    <w:rPr>
      <w:rFonts w:ascii="宋体"/>
      <w:b/>
      <w:kern w:val="0"/>
      <w:sz w:val="36"/>
      <w:szCs w:val="20"/>
    </w:rPr>
  </w:style>
  <w:style w:type="paragraph" w:customStyle="1" w:styleId="s188">
    <w:name w:val="s188"/>
    <w:basedOn w:val="a"/>
    <w:rsid w:val="006E01EC"/>
    <w:pPr>
      <w:widowControl/>
      <w:spacing w:before="100" w:beforeAutospacing="1" w:after="100" w:afterAutospacing="1"/>
      <w:jc w:val="left"/>
    </w:pPr>
    <w:rPr>
      <w:rFonts w:ascii="宋体" w:hAnsi="宋体" w:cs="宋体"/>
      <w:kern w:val="0"/>
      <w:sz w:val="24"/>
    </w:rPr>
  </w:style>
  <w:style w:type="paragraph" w:customStyle="1" w:styleId="aff6">
    <w:name w:val="表头"/>
    <w:basedOn w:val="a"/>
    <w:rsid w:val="006E01EC"/>
    <w:pPr>
      <w:topLinePunct/>
      <w:adjustRightInd w:val="0"/>
      <w:spacing w:before="160" w:after="60" w:line="312" w:lineRule="exact"/>
      <w:jc w:val="center"/>
      <w:textAlignment w:val="baseline"/>
    </w:pPr>
    <w:rPr>
      <w:rFonts w:ascii="EU-F1" w:eastAsia="黑体"/>
      <w:snapToGrid w:val="0"/>
      <w:szCs w:val="21"/>
    </w:rPr>
  </w:style>
  <w:style w:type="paragraph" w:customStyle="1" w:styleId="TableParagraph">
    <w:name w:val="Table Paragraph"/>
    <w:basedOn w:val="a"/>
    <w:uiPriority w:val="1"/>
    <w:qFormat/>
    <w:rsid w:val="006E01EC"/>
  </w:style>
  <w:style w:type="paragraph" w:customStyle="1" w:styleId="CharCharCharCharCharCharCharChar1">
    <w:name w:val="Char Char Char Char Char Char Char Char1"/>
    <w:basedOn w:val="a"/>
    <w:rsid w:val="006E01EC"/>
  </w:style>
  <w:style w:type="paragraph" w:customStyle="1" w:styleId="378020">
    <w:name w:val="样式 标题 3 + (中文) 黑体 小四 非加粗 段前: 7.8 磅 段后: 0 磅 行距: 固定值 20 磅"/>
    <w:basedOn w:val="3"/>
    <w:qFormat/>
    <w:rsid w:val="006E01EC"/>
    <w:pPr>
      <w:spacing w:line="400" w:lineRule="exact"/>
    </w:pPr>
    <w:rPr>
      <w:rFonts w:eastAsia="黑体" w:cs="宋体"/>
      <w:b w:val="0"/>
      <w:bCs w:val="0"/>
      <w:szCs w:val="20"/>
    </w:rPr>
  </w:style>
  <w:style w:type="paragraph" w:customStyle="1" w:styleId="Char30">
    <w:name w:val="Char3"/>
    <w:basedOn w:val="a"/>
    <w:rsid w:val="006E01EC"/>
  </w:style>
  <w:style w:type="paragraph" w:customStyle="1" w:styleId="210">
    <w:name w:val="标题 21"/>
    <w:basedOn w:val="a"/>
    <w:uiPriority w:val="1"/>
    <w:qFormat/>
    <w:rsid w:val="006E01EC"/>
    <w:pPr>
      <w:ind w:left="100" w:right="113"/>
      <w:jc w:val="left"/>
      <w:outlineLvl w:val="2"/>
    </w:pPr>
    <w:rPr>
      <w:rFonts w:ascii="Microsoft JhengHei" w:eastAsia="Microsoft JhengHei" w:hAnsi="Microsoft JhengHei" w:cs="Microsoft JhengHei"/>
      <w:b/>
      <w:bCs/>
      <w:kern w:val="0"/>
      <w:sz w:val="32"/>
      <w:szCs w:val="32"/>
      <w:lang w:eastAsia="en-US"/>
    </w:rPr>
  </w:style>
  <w:style w:type="paragraph" w:customStyle="1" w:styleId="1Char1">
    <w:name w:val="1 Char"/>
    <w:basedOn w:val="a"/>
    <w:rsid w:val="006E01EC"/>
    <w:rPr>
      <w:rFonts w:ascii="Tahoma" w:hAnsi="Tahoma"/>
      <w:sz w:val="24"/>
      <w:szCs w:val="20"/>
    </w:rPr>
  </w:style>
  <w:style w:type="paragraph" w:customStyle="1" w:styleId="CharCharCharCharCharCharCharCharCharChar1">
    <w:name w:val="Char Char Char Char Char Char Char Char Char Char1"/>
    <w:basedOn w:val="a"/>
    <w:rsid w:val="006E01EC"/>
    <w:pPr>
      <w:spacing w:line="360" w:lineRule="auto"/>
      <w:ind w:left="420" w:firstLine="420"/>
    </w:pPr>
    <w:rPr>
      <w:kern w:val="0"/>
      <w:sz w:val="24"/>
      <w:szCs w:val="21"/>
    </w:rPr>
  </w:style>
  <w:style w:type="paragraph" w:customStyle="1" w:styleId="3333">
    <w:name w:val="3333，小段落"/>
    <w:basedOn w:val="aa"/>
    <w:qFormat/>
    <w:rsid w:val="006E01EC"/>
    <w:pPr>
      <w:adjustRightInd w:val="0"/>
      <w:snapToGrid w:val="0"/>
      <w:spacing w:line="360" w:lineRule="auto"/>
      <w:ind w:right="-198" w:firstLine="482"/>
      <w:outlineLvl w:val="2"/>
    </w:pPr>
    <w:rPr>
      <w:rFonts w:hAnsi="宋体" w:cs="宋体"/>
      <w:b/>
      <w:kern w:val="0"/>
    </w:rPr>
  </w:style>
  <w:style w:type="paragraph" w:customStyle="1" w:styleId="16">
    <w:name w:val="彩色列表1"/>
    <w:basedOn w:val="a"/>
    <w:qFormat/>
    <w:rsid w:val="006E01EC"/>
    <w:pPr>
      <w:ind w:firstLineChars="200" w:firstLine="420"/>
    </w:pPr>
    <w:rPr>
      <w:rFonts w:ascii="Calibri" w:hAnsi="Calibri"/>
      <w:szCs w:val="22"/>
    </w:rPr>
  </w:style>
  <w:style w:type="paragraph" w:customStyle="1" w:styleId="Char1CharCharCharCharCharCharCharCharCharCharCharCharCharCharChar2">
    <w:name w:val="Char1 Char Char Char Char Char Char Char Char Char Char Char Char Char Char Char2"/>
    <w:basedOn w:val="a"/>
    <w:rsid w:val="006E01EC"/>
  </w:style>
  <w:style w:type="paragraph" w:customStyle="1" w:styleId="Char1CharCharCharCharCharCharCharCharCharCharCharCharCharCharChar1">
    <w:name w:val="Char1 Char Char Char Char Char Char Char Char Char Char Char Char Char Char Char1"/>
    <w:basedOn w:val="a"/>
    <w:rsid w:val="006E01EC"/>
  </w:style>
  <w:style w:type="paragraph" w:customStyle="1" w:styleId="CharCharCharChar">
    <w:name w:val="Char Char Char Char"/>
    <w:basedOn w:val="a"/>
    <w:rsid w:val="006E01EC"/>
  </w:style>
  <w:style w:type="paragraph" w:customStyle="1" w:styleId="0">
    <w:name w:val="0"/>
    <w:basedOn w:val="a"/>
    <w:rsid w:val="006E01EC"/>
    <w:pPr>
      <w:widowControl/>
      <w:snapToGrid w:val="0"/>
    </w:pPr>
    <w:rPr>
      <w:kern w:val="0"/>
      <w:szCs w:val="20"/>
    </w:rPr>
  </w:style>
  <w:style w:type="paragraph" w:customStyle="1" w:styleId="CharChar10Char">
    <w:name w:val="Char Char10 Char"/>
    <w:basedOn w:val="a"/>
    <w:rsid w:val="006E01EC"/>
  </w:style>
  <w:style w:type="paragraph" w:customStyle="1" w:styleId="z-TopofForm">
    <w:name w:val="z-Top of Form"/>
    <w:next w:val="a"/>
    <w:rsid w:val="006E01EC"/>
    <w:pPr>
      <w:widowControl w:val="0"/>
      <w:pBdr>
        <w:bottom w:val="double" w:sz="2" w:space="0" w:color="000000"/>
      </w:pBdr>
      <w:autoSpaceDE w:val="0"/>
      <w:autoSpaceDN w:val="0"/>
      <w:adjustRightInd w:val="0"/>
      <w:jc w:val="center"/>
    </w:pPr>
    <w:rPr>
      <w:rFonts w:ascii="Arial" w:eastAsia="宋体" w:hAnsi="Arial" w:cs="Times New Roman"/>
      <w:vanish/>
      <w:sz w:val="16"/>
    </w:rPr>
  </w:style>
  <w:style w:type="paragraph" w:customStyle="1" w:styleId="Char120">
    <w:name w:val="Char12"/>
    <w:basedOn w:val="a"/>
    <w:rsid w:val="006E01EC"/>
    <w:pPr>
      <w:widowControl/>
      <w:spacing w:after="160" w:line="240" w:lineRule="exact"/>
      <w:jc w:val="left"/>
    </w:pPr>
  </w:style>
  <w:style w:type="paragraph" w:customStyle="1" w:styleId="Char110">
    <w:name w:val="Char11"/>
    <w:basedOn w:val="a"/>
    <w:rsid w:val="006E01EC"/>
    <w:pPr>
      <w:widowControl/>
      <w:spacing w:after="160" w:line="240" w:lineRule="exact"/>
      <w:jc w:val="left"/>
    </w:pPr>
    <w:rPr>
      <w:rFonts w:ascii="Verdana" w:eastAsia="仿宋_GB2312" w:hAnsi="Verdana"/>
      <w:kern w:val="0"/>
      <w:sz w:val="24"/>
      <w:szCs w:val="20"/>
      <w:lang w:eastAsia="en-US"/>
    </w:rPr>
  </w:style>
  <w:style w:type="paragraph" w:customStyle="1" w:styleId="110">
    <w:name w:val="正文11"/>
    <w:rsid w:val="006E01EC"/>
    <w:pPr>
      <w:widowControl w:val="0"/>
      <w:adjustRightInd w:val="0"/>
      <w:spacing w:line="312" w:lineRule="atLeast"/>
      <w:jc w:val="both"/>
      <w:textAlignment w:val="baseline"/>
    </w:pPr>
    <w:rPr>
      <w:rFonts w:ascii="宋体" w:eastAsia="宋体" w:hAnsi="Times New Roman" w:cs="Times New Roman"/>
      <w:sz w:val="34"/>
    </w:rPr>
  </w:style>
  <w:style w:type="paragraph" w:customStyle="1" w:styleId="CharCharCharChar2">
    <w:name w:val="Char Char Char Char2"/>
    <w:basedOn w:val="a"/>
    <w:rsid w:val="006E01EC"/>
    <w:pPr>
      <w:ind w:left="375" w:hanging="375"/>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221.14.6.70:8088/ggzy"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czbtb.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221.14.6.70:8088/ggzy/"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eader" Target="header1.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42</Pages>
  <Words>3632</Words>
  <Characters>20703</Characters>
  <Application>Microsoft Office Word</Application>
  <DocSecurity>0</DocSecurity>
  <Lines>172</Lines>
  <Paragraphs>48</Paragraphs>
  <ScaleCrop>false</ScaleCrop>
  <Company>Microsoft</Company>
  <LinksUpToDate>false</LinksUpToDate>
  <CharactersWithSpaces>24287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鄢陵县公共资源交易中心:董建民</dc:creator>
  <cp:lastModifiedBy>陕西瑞珂工程咨询有限责任公司:时运龙</cp:lastModifiedBy>
  <cp:revision>48</cp:revision>
  <dcterms:created xsi:type="dcterms:W3CDTF">2019-09-23T04:59:00Z</dcterms:created>
  <dcterms:modified xsi:type="dcterms:W3CDTF">2019-09-30T07:15:00Z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