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E651ED" w:rsidRPr="00734537" w:rsidRDefault="00734537">
      <w:pPr>
        <w:jc w:val="center"/>
        <w:rPr>
          <w:rFonts w:asciiTheme="minorEastAsia" w:hAnsiTheme="minorEastAsia"/>
          <w:b/>
          <w:sz w:val="52"/>
          <w:szCs w:val="52"/>
          <w:u w:val="single"/>
        </w:rPr>
      </w:pPr>
      <w:r w:rsidRPr="00734537">
        <w:rPr>
          <w:rFonts w:asciiTheme="minorEastAsia" w:hAnsiTheme="minorEastAsia" w:cs="仿宋" w:hint="eastAsia"/>
          <w:b/>
          <w:sz w:val="52"/>
          <w:szCs w:val="52"/>
        </w:rPr>
        <w:t>襄城县科技和工业信息化局使用奖励资金采购车辆项目</w:t>
      </w:r>
      <w:r w:rsidR="00757204">
        <w:rPr>
          <w:rFonts w:asciiTheme="minorEastAsia" w:hAnsiTheme="minorEastAsia" w:cs="仿宋" w:hint="eastAsia"/>
          <w:b/>
          <w:sz w:val="52"/>
          <w:szCs w:val="52"/>
        </w:rPr>
        <w:t>（二次）</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734537">
        <w:rPr>
          <w:rFonts w:asciiTheme="majorEastAsia" w:eastAsiaTheme="majorEastAsia" w:hAnsiTheme="majorEastAsia" w:cstheme="majorEastAsia" w:hint="eastAsia"/>
          <w:bCs/>
          <w:sz w:val="36"/>
          <w:szCs w:val="36"/>
        </w:rPr>
        <w:t>30</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735DAC" w:rsidRPr="00735DAC">
        <w:rPr>
          <w:rFonts w:asciiTheme="minorEastAsia" w:hAnsiTheme="minorEastAsia" w:cs="仿宋" w:hint="eastAsia"/>
          <w:sz w:val="36"/>
          <w:szCs w:val="36"/>
          <w:shd w:val="clear" w:color="auto" w:fill="FFFFFF"/>
        </w:rPr>
        <w:t>襄城县</w:t>
      </w:r>
      <w:r w:rsidR="00734537">
        <w:rPr>
          <w:rFonts w:asciiTheme="minorEastAsia" w:hAnsiTheme="minorEastAsia" w:cs="仿宋" w:hint="eastAsia"/>
          <w:sz w:val="36"/>
          <w:szCs w:val="36"/>
          <w:shd w:val="clear" w:color="auto" w:fill="FFFFFF"/>
        </w:rPr>
        <w:t>科技和工业信息化</w:t>
      </w:r>
      <w:r w:rsidR="00735DAC" w:rsidRPr="00735DAC">
        <w:rPr>
          <w:rFonts w:asciiTheme="minorEastAsia" w:hAnsiTheme="minorEastAsia" w:cs="仿宋" w:hint="eastAsia"/>
          <w:sz w:val="36"/>
          <w:szCs w:val="36"/>
          <w:shd w:val="clear" w:color="auto" w:fill="FFFFFF"/>
        </w:rPr>
        <w:t>局</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734537" w:rsidRDefault="00C4024D" w:rsidP="00734537">
      <w:pPr>
        <w:ind w:firstLineChars="700" w:firstLine="252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734537">
        <w:rPr>
          <w:rFonts w:asciiTheme="majorEastAsia" w:eastAsiaTheme="majorEastAsia" w:hAnsiTheme="majorEastAsia" w:cstheme="majorEastAsia" w:hint="eastAsia"/>
          <w:bCs/>
          <w:sz w:val="36"/>
          <w:szCs w:val="36"/>
        </w:rPr>
        <w:t>十</w:t>
      </w:r>
      <w:r w:rsidRPr="00C67B7D">
        <w:rPr>
          <w:rFonts w:asciiTheme="majorEastAsia" w:eastAsiaTheme="majorEastAsia" w:hAnsiTheme="majorEastAsia" w:cstheme="majorEastAsia" w:hint="eastAsia"/>
          <w:bCs/>
          <w:sz w:val="36"/>
          <w:szCs w:val="36"/>
        </w:rPr>
        <w:t>月</w:t>
      </w:r>
      <w:r w:rsidR="000A49D9">
        <w:rPr>
          <w:rFonts w:asciiTheme="majorEastAsia" w:eastAsiaTheme="majorEastAsia" w:hAnsiTheme="majorEastAsia" w:cstheme="majorEastAsia" w:hint="eastAsia"/>
          <w:bCs/>
          <w:sz w:val="36"/>
          <w:szCs w:val="36"/>
        </w:rPr>
        <w:t>二</w:t>
      </w:r>
      <w:r w:rsidR="00216831">
        <w:rPr>
          <w:rFonts w:asciiTheme="majorEastAsia" w:eastAsiaTheme="majorEastAsia" w:hAnsiTheme="majorEastAsia" w:cstheme="majorEastAsia" w:hint="eastAsia"/>
          <w:bCs/>
          <w:sz w:val="36"/>
          <w:szCs w:val="36"/>
        </w:rPr>
        <w:t>十</w:t>
      </w:r>
      <w:r w:rsidR="000A49D9">
        <w:rPr>
          <w:rFonts w:asciiTheme="majorEastAsia" w:eastAsiaTheme="majorEastAsia" w:hAnsiTheme="majorEastAsia" w:cstheme="majorEastAsia" w:hint="eastAsia"/>
          <w:bCs/>
          <w:sz w:val="36"/>
          <w:szCs w:val="36"/>
        </w:rPr>
        <w:t>九</w:t>
      </w:r>
      <w:r w:rsidRPr="00C67B7D">
        <w:rPr>
          <w:rFonts w:asciiTheme="majorEastAsia" w:eastAsiaTheme="majorEastAsia" w:hAnsiTheme="majorEastAsia" w:cstheme="majorEastAsia" w:hint="eastAsia"/>
          <w:bCs/>
          <w:sz w:val="36"/>
          <w:szCs w:val="36"/>
        </w:rPr>
        <w:t>日</w:t>
      </w: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00735DAC" w:rsidRPr="00735DAC">
        <w:rPr>
          <w:rFonts w:asciiTheme="minorEastAsia" w:hAnsiTheme="minorEastAsia" w:cs="仿宋" w:hint="eastAsia"/>
          <w:sz w:val="24"/>
          <w:szCs w:val="24"/>
          <w:shd w:val="clear" w:color="auto" w:fill="FFFFFF"/>
        </w:rPr>
        <w:t>襄城县</w:t>
      </w:r>
      <w:r w:rsidR="00734537">
        <w:rPr>
          <w:rFonts w:asciiTheme="minorEastAsia" w:hAnsiTheme="minorEastAsia" w:cs="仿宋" w:hint="eastAsia"/>
          <w:sz w:val="24"/>
          <w:szCs w:val="24"/>
          <w:shd w:val="clear" w:color="auto" w:fill="FFFFFF"/>
        </w:rPr>
        <w:t>科技和工业信息化</w:t>
      </w:r>
      <w:r w:rsidR="00735DAC" w:rsidRPr="00735DAC">
        <w:rPr>
          <w:rFonts w:asciiTheme="minorEastAsia" w:hAnsiTheme="minorEastAsia" w:cs="仿宋" w:hint="eastAsia"/>
          <w:sz w:val="24"/>
          <w:szCs w:val="24"/>
          <w:shd w:val="clear" w:color="auto" w:fill="FFFFFF"/>
        </w:rPr>
        <w:t>局</w:t>
      </w:r>
      <w:r w:rsidRPr="00C67B7D">
        <w:rPr>
          <w:rFonts w:asciiTheme="minorEastAsia" w:hAnsiTheme="minorEastAsia" w:cs="仿宋" w:hint="eastAsia"/>
          <w:sz w:val="24"/>
          <w:szCs w:val="24"/>
        </w:rPr>
        <w:t>的委托，对“</w:t>
      </w:r>
      <w:r w:rsidR="00734537" w:rsidRPr="00734537">
        <w:rPr>
          <w:rFonts w:asciiTheme="minorEastAsia" w:hAnsiTheme="minorEastAsia" w:cs="仿宋" w:hint="eastAsia"/>
          <w:sz w:val="24"/>
          <w:szCs w:val="24"/>
        </w:rPr>
        <w:t>襄城县科技和工业信息化局使用奖励资金采购车辆项目</w:t>
      </w:r>
      <w:r w:rsidR="00757204">
        <w:rPr>
          <w:rFonts w:asciiTheme="minorEastAsia" w:hAnsiTheme="minorEastAsia" w:cs="仿宋" w:hint="eastAsia"/>
          <w:sz w:val="24"/>
          <w:szCs w:val="24"/>
        </w:rPr>
        <w:t>（二次）</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734537" w:rsidRPr="00734537">
        <w:rPr>
          <w:rFonts w:asciiTheme="minorEastAsia" w:eastAsiaTheme="minorEastAsia" w:hAnsiTheme="minorEastAsia" w:cs="仿宋" w:hint="eastAsia"/>
        </w:rPr>
        <w:t>襄城县科技和工业信息化局使用奖励资金采购车辆项目</w:t>
      </w:r>
      <w:r w:rsidR="00757204">
        <w:rPr>
          <w:rFonts w:asciiTheme="minorEastAsia" w:eastAsiaTheme="minorEastAsia" w:hAnsiTheme="minorEastAsia" w:cs="仿宋" w:hint="eastAsia"/>
        </w:rPr>
        <w:t>（二次）</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734537">
        <w:rPr>
          <w:rFonts w:asciiTheme="minorEastAsia" w:eastAsiaTheme="minorEastAsia" w:hAnsiTheme="minorEastAsia" w:cs="仿宋_GB2312" w:hint="eastAsia"/>
          <w:shd w:val="clear" w:color="auto" w:fill="FFFFFF"/>
        </w:rPr>
        <w:t>30</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216831" w:rsidRDefault="00C4024D" w:rsidP="00216831">
      <w:pPr>
        <w:pStyle w:val="ac"/>
        <w:widowControl/>
        <w:shd w:val="clear" w:color="auto" w:fill="FFFFFF"/>
        <w:spacing w:line="360" w:lineRule="auto"/>
        <w:ind w:firstLine="420"/>
        <w:contextualSpacing/>
        <w:jc w:val="left"/>
        <w:rPr>
          <w:rFonts w:ascii="宋体" w:hAnsi="宋体"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814521" w:rsidRPr="00814521">
        <w:rPr>
          <w:rFonts w:asciiTheme="minorEastAsia" w:eastAsiaTheme="minorEastAsia" w:hAnsiTheme="minorEastAsia" w:cs="仿宋" w:hint="eastAsia"/>
        </w:rPr>
        <w:t>襄城县科技和工业信息化局使用奖励资金购置车辆1辆。</w:t>
      </w:r>
      <w:r w:rsidR="00B565C0" w:rsidRPr="00216831">
        <w:rPr>
          <w:rFonts w:ascii="宋体" w:hAnsi="宋体"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814521">
        <w:rPr>
          <w:rFonts w:asciiTheme="minorEastAsia" w:eastAsiaTheme="minorEastAsia" w:hAnsiTheme="minorEastAsia" w:cs="仿宋_GB2312" w:hint="eastAsia"/>
          <w:shd w:val="clear" w:color="auto" w:fill="FFFFFF"/>
        </w:rPr>
        <w:t>200000</w:t>
      </w:r>
      <w:r w:rsidR="00713933" w:rsidRPr="00C67B7D">
        <w:rPr>
          <w:rFonts w:asciiTheme="minorEastAsia" w:eastAsiaTheme="minorEastAsia" w:hAnsiTheme="minorEastAsia" w:cs="仿宋_GB2312" w:hint="eastAsia"/>
          <w:shd w:val="clear" w:color="auto" w:fill="FFFFFF"/>
        </w:rPr>
        <w:t>元</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216831">
        <w:rPr>
          <w:rFonts w:asciiTheme="minorEastAsia" w:eastAsiaTheme="minorEastAsia" w:hAnsiTheme="minorEastAsia" w:cs="仿宋_GB2312" w:hint="eastAsia"/>
          <w:shd w:val="clear" w:color="auto" w:fill="FFFFFF"/>
        </w:rPr>
        <w:t>合同签订后</w:t>
      </w:r>
      <w:r w:rsidR="00814521">
        <w:rPr>
          <w:rFonts w:asciiTheme="minorEastAsia" w:eastAsiaTheme="minorEastAsia" w:hAnsiTheme="minorEastAsia" w:cs="仿宋_GB2312" w:hint="eastAsia"/>
          <w:shd w:val="clear" w:color="auto" w:fill="FFFFFF"/>
        </w:rPr>
        <w:t>10个工作日</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216831">
        <w:rPr>
          <w:rFonts w:asciiTheme="minorEastAsia" w:eastAsiaTheme="minorEastAsia" w:hAnsiTheme="minorEastAsia" w:cs="仿宋_GB2312" w:hint="eastAsia"/>
          <w:shd w:val="clear" w:color="auto" w:fill="FFFFFF"/>
        </w:rPr>
        <w:t>襄城县</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w:t>
      </w:r>
      <w:r w:rsidR="001371DA" w:rsidRPr="00851B90">
        <w:rPr>
          <w:rFonts w:ascii="宋体" w:hAnsi="宋体" w:cs="宋体" w:hint="eastAsia"/>
          <w:color w:val="000000"/>
          <w:kern w:val="0"/>
          <w:shd w:val="clear" w:color="040000" w:fill="FFFFFF"/>
        </w:rPr>
        <w:t>节能环保、</w:t>
      </w:r>
      <w:r w:rsidRPr="00C67B7D">
        <w:rPr>
          <w:rFonts w:asciiTheme="minorEastAsia" w:eastAsiaTheme="minorEastAsia" w:hAnsiTheme="minorEastAsia" w:cs="仿宋_GB2312" w:hint="eastAsia"/>
          <w:shd w:val="clear" w:color="auto" w:fill="FFFFFF"/>
        </w:rPr>
        <w:t>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814521" w:rsidRPr="00814521" w:rsidRDefault="00814521" w:rsidP="00814521">
      <w:pPr>
        <w:widowControl/>
        <w:shd w:val="clear" w:color="auto" w:fill="FFFFFF"/>
        <w:spacing w:line="360" w:lineRule="auto"/>
        <w:ind w:firstLine="566"/>
        <w:jc w:val="left"/>
        <w:rPr>
          <w:rFonts w:asciiTheme="minorEastAsia" w:hAnsiTheme="minorEastAsia" w:cs="宋体"/>
          <w:kern w:val="0"/>
          <w:sz w:val="24"/>
          <w:szCs w:val="24"/>
        </w:rPr>
      </w:pPr>
      <w:r w:rsidRPr="00814521">
        <w:rPr>
          <w:rFonts w:asciiTheme="minorEastAsia" w:hAnsiTheme="minorEastAsia" w:cs="宋体" w:hint="eastAsia"/>
          <w:kern w:val="0"/>
          <w:sz w:val="24"/>
          <w:szCs w:val="24"/>
        </w:rPr>
        <w:t>（一）具备《政府采购法》第二十二条之规定。</w:t>
      </w:r>
    </w:p>
    <w:p w:rsidR="00814521" w:rsidRPr="00814521" w:rsidRDefault="00814521" w:rsidP="00814521">
      <w:pPr>
        <w:widowControl/>
        <w:shd w:val="clear" w:color="auto" w:fill="FFFFFF"/>
        <w:spacing w:line="360" w:lineRule="auto"/>
        <w:ind w:firstLine="566"/>
        <w:jc w:val="left"/>
        <w:rPr>
          <w:rFonts w:asciiTheme="minorEastAsia" w:hAnsiTheme="minorEastAsia" w:cs="仿宋_GB2312"/>
          <w:color w:val="000000"/>
          <w:sz w:val="24"/>
          <w:szCs w:val="24"/>
          <w:shd w:val="clear" w:color="auto" w:fill="FFFFFF"/>
        </w:rPr>
      </w:pPr>
      <w:r w:rsidRPr="00814521">
        <w:rPr>
          <w:rFonts w:asciiTheme="minorEastAsia" w:hAnsiTheme="minorEastAsia" w:cs="宋体" w:hint="eastAsia"/>
          <w:kern w:val="0"/>
          <w:sz w:val="24"/>
          <w:szCs w:val="24"/>
        </w:rPr>
        <w:t>（二）</w:t>
      </w:r>
      <w:r w:rsidRPr="00814521">
        <w:rPr>
          <w:rFonts w:asciiTheme="minorEastAsia" w:hAnsiTheme="minorEastAsia" w:hint="eastAsia"/>
          <w:color w:val="000000"/>
          <w:sz w:val="24"/>
          <w:szCs w:val="24"/>
          <w:shd w:val="clear" w:color="auto" w:fill="FFFFFF"/>
        </w:rPr>
        <w:t>投标人需提供有效的营业执照，税务登记证、组织机构代码证（或三证合一的营业执照），具有与本项目相关的经营范围;</w:t>
      </w:r>
    </w:p>
    <w:p w:rsidR="00814521" w:rsidRPr="00814521" w:rsidRDefault="00814521" w:rsidP="00814521">
      <w:pPr>
        <w:widowControl/>
        <w:shd w:val="clear" w:color="auto" w:fill="FFFFFF"/>
        <w:spacing w:line="360" w:lineRule="auto"/>
        <w:ind w:firstLine="566"/>
        <w:jc w:val="left"/>
        <w:rPr>
          <w:rFonts w:asciiTheme="minorEastAsia" w:hAnsiTheme="minorEastAsia" w:cs="仿宋_GB2312"/>
          <w:color w:val="000000"/>
          <w:sz w:val="24"/>
          <w:szCs w:val="24"/>
          <w:shd w:val="clear" w:color="auto" w:fill="FFFFFF"/>
        </w:rPr>
      </w:pPr>
      <w:r w:rsidRPr="00814521">
        <w:rPr>
          <w:rFonts w:asciiTheme="minorEastAsia" w:hAnsiTheme="minorEastAsia" w:cs="仿宋_GB2312" w:hint="eastAsia"/>
          <w:color w:val="000000"/>
          <w:sz w:val="24"/>
          <w:szCs w:val="24"/>
          <w:shd w:val="clear" w:color="auto" w:fill="FFFFFF"/>
        </w:rPr>
        <w:t>（三）投标人须是具有产品生产能力的生产厂商或授权经营商；</w:t>
      </w:r>
    </w:p>
    <w:p w:rsidR="00814521" w:rsidRPr="00814521" w:rsidRDefault="00814521" w:rsidP="00814521">
      <w:pPr>
        <w:widowControl/>
        <w:shd w:val="clear" w:color="auto" w:fill="FFFFFF"/>
        <w:spacing w:line="360" w:lineRule="auto"/>
        <w:ind w:firstLine="566"/>
        <w:jc w:val="left"/>
        <w:rPr>
          <w:rFonts w:asciiTheme="minorEastAsia" w:hAnsiTheme="minorEastAsia" w:cs="宋体"/>
          <w:kern w:val="0"/>
          <w:sz w:val="24"/>
          <w:szCs w:val="24"/>
        </w:rPr>
      </w:pPr>
      <w:r w:rsidRPr="00814521">
        <w:rPr>
          <w:rFonts w:asciiTheme="minorEastAsia" w:hAnsiTheme="minorEastAsia" w:cs="仿宋_GB2312" w:hint="eastAsia"/>
          <w:color w:val="000000"/>
          <w:sz w:val="24"/>
          <w:szCs w:val="24"/>
          <w:shd w:val="clear" w:color="auto" w:fill="FFFFFF"/>
        </w:rPr>
        <w:t>（四）</w:t>
      </w:r>
      <w:r w:rsidRPr="00814521">
        <w:rPr>
          <w:rFonts w:asciiTheme="minorEastAsia" w:hAnsiTheme="minorEastAsia" w:cs="仿宋_GB2312"/>
          <w:color w:val="000000"/>
          <w:sz w:val="24"/>
          <w:szCs w:val="24"/>
          <w:shd w:val="clear" w:color="auto" w:fill="FFFFFF"/>
        </w:rPr>
        <w:t>未被列入“信用中国”网站(www.creditchina.gov.cn)失信被执行人、重大税收违法案件当事人名单、政府采购严重违法失信名单的</w:t>
      </w:r>
      <w:r w:rsidRPr="00814521">
        <w:rPr>
          <w:rFonts w:asciiTheme="minorEastAsia" w:hAnsiTheme="minorEastAsia" w:cs="仿宋_GB2312" w:hint="eastAsia"/>
          <w:color w:val="000000"/>
          <w:sz w:val="24"/>
          <w:szCs w:val="24"/>
          <w:shd w:val="clear" w:color="auto" w:fill="FFFFFF"/>
        </w:rPr>
        <w:t>供应商</w:t>
      </w:r>
      <w:r w:rsidRPr="00814521">
        <w:rPr>
          <w:rFonts w:asciiTheme="minorEastAsia" w:hAnsiTheme="minorEastAsia" w:cs="仿宋_GB2312"/>
          <w:color w:val="000000"/>
          <w:sz w:val="24"/>
          <w:szCs w:val="24"/>
          <w:shd w:val="clear" w:color="auto" w:fill="FFFFFF"/>
        </w:rPr>
        <w:t>；</w:t>
      </w:r>
      <w:r w:rsidRPr="00814521">
        <w:rPr>
          <w:rFonts w:asciiTheme="minorEastAsia" w:hAnsiTheme="minorEastAsia" w:cs="仿宋_GB2312" w:hint="eastAsia"/>
          <w:color w:val="000000"/>
          <w:sz w:val="24"/>
          <w:szCs w:val="24"/>
          <w:shd w:val="clear" w:color="auto" w:fill="FFFFFF"/>
        </w:rPr>
        <w:t>“</w:t>
      </w:r>
      <w:r w:rsidRPr="00814521">
        <w:rPr>
          <w:rFonts w:asciiTheme="minorEastAsia" w:hAnsiTheme="minorEastAsia" w:cs="仿宋_GB2312"/>
          <w:color w:val="000000"/>
          <w:sz w:val="24"/>
          <w:szCs w:val="24"/>
          <w:shd w:val="clear" w:color="auto" w:fill="FFFFFF"/>
        </w:rPr>
        <w:t>中国政府采购网</w:t>
      </w:r>
      <w:r w:rsidRPr="00814521">
        <w:rPr>
          <w:rFonts w:asciiTheme="minorEastAsia" w:hAnsiTheme="minorEastAsia" w:cs="仿宋_GB2312" w:hint="eastAsia"/>
          <w:color w:val="000000"/>
          <w:sz w:val="24"/>
          <w:szCs w:val="24"/>
          <w:shd w:val="clear" w:color="auto" w:fill="FFFFFF"/>
        </w:rPr>
        <w:t>”</w:t>
      </w:r>
      <w:r w:rsidRPr="00814521">
        <w:rPr>
          <w:rFonts w:asciiTheme="minorEastAsia" w:hAnsiTheme="minorEastAsia" w:cs="仿宋_GB2312"/>
          <w:color w:val="000000"/>
          <w:sz w:val="24"/>
          <w:szCs w:val="24"/>
          <w:shd w:val="clear" w:color="auto" w:fill="FFFFFF"/>
        </w:rPr>
        <w:t xml:space="preserve"> (www.ccgp.gov.cn)政府采购严重违法失信行为记录名单的</w:t>
      </w:r>
      <w:r w:rsidRPr="00814521">
        <w:rPr>
          <w:rFonts w:asciiTheme="minorEastAsia" w:hAnsiTheme="minorEastAsia" w:cs="仿宋_GB2312" w:hint="eastAsia"/>
          <w:color w:val="000000"/>
          <w:sz w:val="24"/>
          <w:szCs w:val="24"/>
          <w:shd w:val="clear" w:color="auto" w:fill="FFFFFF"/>
        </w:rPr>
        <w:t>供应商；“中国社</w:t>
      </w:r>
      <w:r w:rsidRPr="00814521">
        <w:rPr>
          <w:rFonts w:asciiTheme="minorEastAsia" w:hAnsiTheme="minorEastAsia" w:cs="仿宋_GB2312" w:hint="eastAsia"/>
          <w:color w:val="000000"/>
          <w:sz w:val="24"/>
          <w:szCs w:val="24"/>
          <w:shd w:val="clear" w:color="auto" w:fill="FFFFFF"/>
        </w:rPr>
        <w:lastRenderedPageBreak/>
        <w:t>会组织公共服务平台”网站（</w:t>
      </w:r>
      <w:r w:rsidRPr="00814521">
        <w:rPr>
          <w:rFonts w:asciiTheme="minorEastAsia" w:hAnsiTheme="minorEastAsia" w:cs="仿宋_GB2312"/>
          <w:color w:val="000000"/>
          <w:sz w:val="24"/>
          <w:szCs w:val="24"/>
          <w:shd w:val="clear" w:color="auto" w:fill="FFFFFF"/>
        </w:rPr>
        <w:t>www.chinanpo.gov.cn</w:t>
      </w:r>
      <w:r w:rsidRPr="00814521">
        <w:rPr>
          <w:rFonts w:asciiTheme="minorEastAsia" w:hAnsiTheme="minorEastAsia" w:cs="仿宋_GB2312" w:hint="eastAsia"/>
          <w:color w:val="000000"/>
          <w:sz w:val="24"/>
          <w:szCs w:val="24"/>
          <w:shd w:val="clear" w:color="auto" w:fill="FFFFFF"/>
        </w:rPr>
        <w:t>）严重违法失信名单的供应商；上述查询结果页面</w:t>
      </w:r>
      <w:r w:rsidRPr="00814521">
        <w:rPr>
          <w:rFonts w:asciiTheme="minorEastAsia" w:hAnsiTheme="minorEastAsia" w:cs="仿宋_GB2312"/>
          <w:color w:val="000000"/>
          <w:sz w:val="24"/>
          <w:szCs w:val="24"/>
          <w:shd w:val="clear" w:color="auto" w:fill="FFFFFF"/>
        </w:rPr>
        <w:t>截图查询时间应在本公告发布</w:t>
      </w:r>
      <w:r w:rsidRPr="00814521">
        <w:rPr>
          <w:rFonts w:asciiTheme="minorEastAsia" w:hAnsiTheme="minorEastAsia" w:cs="仿宋_GB2312" w:hint="eastAsia"/>
          <w:color w:val="000000"/>
          <w:sz w:val="24"/>
          <w:szCs w:val="24"/>
          <w:shd w:val="clear" w:color="auto" w:fill="FFFFFF"/>
        </w:rPr>
        <w:t>之</w:t>
      </w:r>
      <w:r w:rsidRPr="00814521">
        <w:rPr>
          <w:rFonts w:asciiTheme="minorEastAsia" w:hAnsiTheme="minorEastAsia" w:cs="仿宋_GB2312"/>
          <w:color w:val="000000"/>
          <w:sz w:val="24"/>
          <w:szCs w:val="24"/>
          <w:shd w:val="clear" w:color="auto" w:fill="FFFFFF"/>
        </w:rPr>
        <w:t>日起至开</w:t>
      </w:r>
      <w:r w:rsidRPr="00814521">
        <w:rPr>
          <w:rFonts w:asciiTheme="minorEastAsia" w:hAnsiTheme="minorEastAsia" w:cs="仿宋_GB2312" w:hint="eastAsia"/>
          <w:color w:val="000000"/>
          <w:sz w:val="24"/>
          <w:szCs w:val="24"/>
          <w:shd w:val="clear" w:color="auto" w:fill="FFFFFF"/>
        </w:rPr>
        <w:t>标前。</w:t>
      </w:r>
    </w:p>
    <w:p w:rsidR="00E651ED" w:rsidRPr="00C67B7D" w:rsidRDefault="00814521" w:rsidP="00814521">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14521">
        <w:rPr>
          <w:rFonts w:asciiTheme="minorEastAsia" w:eastAsiaTheme="minorEastAsia" w:hAnsiTheme="minorEastAsia" w:cs="宋体" w:hint="eastAsia"/>
          <w:kern w:val="0"/>
        </w:rPr>
        <w:t>（五）本次招标不接受联合体响应。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B565C0">
        <w:rPr>
          <w:rFonts w:asciiTheme="minorEastAsia" w:eastAsiaTheme="minorEastAsia" w:hAnsiTheme="minorEastAsia" w:cs="仿宋_GB2312" w:hint="eastAsia"/>
        </w:rPr>
        <w:t>1</w:t>
      </w:r>
      <w:r w:rsidR="000A49D9">
        <w:rPr>
          <w:rFonts w:asciiTheme="minorEastAsia" w:eastAsiaTheme="minorEastAsia" w:hAnsiTheme="minorEastAsia" w:cs="仿宋_GB2312" w:hint="eastAsia"/>
        </w:rPr>
        <w:t>1</w:t>
      </w:r>
      <w:r w:rsidRPr="00C67B7D">
        <w:rPr>
          <w:rFonts w:asciiTheme="minorEastAsia" w:eastAsiaTheme="minorEastAsia" w:hAnsiTheme="minorEastAsia" w:cs="仿宋_GB2312" w:hint="eastAsia"/>
        </w:rPr>
        <w:t>月</w:t>
      </w:r>
      <w:r w:rsidR="000A49D9">
        <w:rPr>
          <w:rFonts w:asciiTheme="minorEastAsia" w:eastAsiaTheme="minorEastAsia" w:hAnsiTheme="minorEastAsia" w:cs="仿宋_GB2312" w:hint="eastAsia"/>
        </w:rPr>
        <w:t>6</w:t>
      </w:r>
      <w:r w:rsidRPr="00C67B7D">
        <w:rPr>
          <w:rFonts w:asciiTheme="minorEastAsia" w:eastAsiaTheme="minorEastAsia" w:hAnsiTheme="minorEastAsia" w:cs="仿宋_GB2312" w:hint="eastAsia"/>
        </w:rPr>
        <w:t>日</w:t>
      </w:r>
      <w:r w:rsidR="00B565C0">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时（北京时间），逾期送达或不符合规定的响应文件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w:t>
      </w:r>
      <w:r w:rsidR="00B565C0">
        <w:rPr>
          <w:rFonts w:asciiTheme="minorEastAsia" w:eastAsiaTheme="minorEastAsia" w:hAnsiTheme="minorEastAsia" w:cs="仿宋_GB2312" w:hint="eastAsia"/>
        </w:rPr>
        <w:t>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lastRenderedPageBreak/>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735DAC" w:rsidRPr="00F34D26">
        <w:rPr>
          <w:rFonts w:asciiTheme="minorEastAsia" w:hAnsiTheme="minorEastAsia" w:cs="仿宋" w:hint="eastAsia"/>
          <w:sz w:val="24"/>
          <w:szCs w:val="24"/>
          <w:shd w:val="clear" w:color="auto" w:fill="FFFFFF"/>
        </w:rPr>
        <w:t>襄城县</w:t>
      </w:r>
      <w:r w:rsidR="00814521">
        <w:rPr>
          <w:rFonts w:asciiTheme="minorEastAsia" w:hAnsiTheme="minorEastAsia" w:cs="仿宋" w:hint="eastAsia"/>
          <w:sz w:val="24"/>
          <w:szCs w:val="24"/>
          <w:shd w:val="clear" w:color="auto" w:fill="FFFFFF"/>
        </w:rPr>
        <w:t>科技和工业信息化</w:t>
      </w:r>
      <w:r w:rsidR="00735DAC" w:rsidRPr="00F34D26">
        <w:rPr>
          <w:rFonts w:asciiTheme="minorEastAsia" w:hAnsiTheme="minorEastAsia" w:cs="仿宋" w:hint="eastAsia"/>
          <w:sz w:val="24"/>
          <w:szCs w:val="24"/>
          <w:shd w:val="clear" w:color="auto" w:fill="FFFFFF"/>
        </w:rPr>
        <w:t>局</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6D7590">
        <w:rPr>
          <w:rFonts w:asciiTheme="minorEastAsia" w:hAnsiTheme="minorEastAsia" w:cs="仿宋_GB2312" w:hint="eastAsia"/>
          <w:sz w:val="24"/>
          <w:szCs w:val="24"/>
          <w:shd w:val="clear" w:color="auto" w:fill="FFFFFF"/>
        </w:rPr>
        <w:t>襄城县</w:t>
      </w:r>
    </w:p>
    <w:p w:rsidR="00E651ED" w:rsidRPr="00C67B7D" w:rsidRDefault="00C4024D"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宋体" w:hAnsi="宋体" w:hint="eastAsia"/>
          <w:sz w:val="24"/>
          <w:szCs w:val="24"/>
        </w:rPr>
        <w:t>联系人：</w:t>
      </w:r>
      <w:r w:rsidR="00814521">
        <w:rPr>
          <w:rFonts w:asciiTheme="minorEastAsia" w:hAnsiTheme="minorEastAsia" w:cs="仿宋_GB2312" w:hint="eastAsia"/>
          <w:sz w:val="24"/>
          <w:szCs w:val="24"/>
          <w:shd w:val="clear" w:color="auto" w:fill="FFFFFF"/>
        </w:rPr>
        <w:t>赵</w:t>
      </w:r>
      <w:r w:rsidR="00B565C0">
        <w:rPr>
          <w:rFonts w:asciiTheme="minorEastAsia" w:hAnsiTheme="minorEastAsia" w:cs="仿宋_GB2312" w:hint="eastAsia"/>
          <w:sz w:val="24"/>
          <w:szCs w:val="24"/>
          <w:shd w:val="clear" w:color="auto" w:fill="FFFFFF"/>
        </w:rPr>
        <w:t>女士</w:t>
      </w:r>
      <w:r w:rsidRPr="00C67B7D">
        <w:rPr>
          <w:rFonts w:asciiTheme="minorEastAsia" w:hAnsiTheme="minorEastAsia" w:cs="仿宋_GB2312" w:hint="eastAsia"/>
          <w:sz w:val="24"/>
          <w:szCs w:val="24"/>
          <w:shd w:val="clear" w:color="auto" w:fill="FFFFFF"/>
        </w:rPr>
        <w:t xml:space="preserve">            联系电话：</w:t>
      </w:r>
      <w:r w:rsidR="00814521">
        <w:rPr>
          <w:rFonts w:asciiTheme="minorEastAsia" w:hAnsiTheme="minorEastAsia" w:cs="仿宋_GB2312" w:hint="eastAsia"/>
          <w:sz w:val="24"/>
          <w:szCs w:val="24"/>
          <w:shd w:val="clear" w:color="auto" w:fill="FFFFFF"/>
        </w:rPr>
        <w:t>0374-3598995</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6D7590">
        <w:rPr>
          <w:rFonts w:ascii="宋体" w:hAnsi="宋体" w:hint="eastAsia"/>
          <w:sz w:val="24"/>
          <w:szCs w:val="24"/>
        </w:rPr>
        <w:t>温</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814521">
        <w:rPr>
          <w:rFonts w:asciiTheme="minorEastAsia" w:hAnsiTheme="minorEastAsia" w:cs="仿宋_GB2312" w:hint="eastAsia"/>
          <w:sz w:val="24"/>
          <w:szCs w:val="24"/>
          <w:shd w:val="clear" w:color="auto" w:fill="FFFFFF"/>
        </w:rPr>
        <w:t>十</w:t>
      </w:r>
      <w:r w:rsidR="00713933" w:rsidRPr="00C67B7D">
        <w:rPr>
          <w:rFonts w:asciiTheme="minorEastAsia" w:hAnsiTheme="minorEastAsia" w:cs="仿宋_GB2312" w:hint="eastAsia"/>
          <w:sz w:val="24"/>
          <w:szCs w:val="24"/>
          <w:shd w:val="clear" w:color="auto" w:fill="FFFFFF"/>
        </w:rPr>
        <w:t>月</w:t>
      </w:r>
      <w:r w:rsidR="000A49D9">
        <w:rPr>
          <w:rFonts w:asciiTheme="minorEastAsia" w:hAnsiTheme="minorEastAsia" w:cs="仿宋_GB2312" w:hint="eastAsia"/>
          <w:sz w:val="24"/>
          <w:szCs w:val="24"/>
          <w:shd w:val="clear" w:color="auto" w:fill="FFFFFF"/>
        </w:rPr>
        <w:t>二</w:t>
      </w:r>
      <w:r w:rsidR="006D7590">
        <w:rPr>
          <w:rFonts w:asciiTheme="minorEastAsia" w:hAnsiTheme="minorEastAsia" w:cs="仿宋_GB2312" w:hint="eastAsia"/>
          <w:sz w:val="24"/>
          <w:szCs w:val="24"/>
          <w:shd w:val="clear" w:color="auto" w:fill="FFFFFF"/>
        </w:rPr>
        <w:t>十</w:t>
      </w:r>
      <w:r w:rsidR="000A49D9">
        <w:rPr>
          <w:rFonts w:asciiTheme="minorEastAsia" w:hAnsiTheme="minorEastAsia" w:cs="仿宋_GB2312" w:hint="eastAsia"/>
          <w:sz w:val="24"/>
          <w:szCs w:val="24"/>
          <w:shd w:val="clear" w:color="auto" w:fill="FFFFFF"/>
        </w:rPr>
        <w:t>九</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3B0FD6">
      <w:pPr>
        <w:pStyle w:val="ad"/>
        <w:ind w:firstLine="240"/>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w:t>
      </w:r>
      <w:r w:rsidRPr="00C67B7D">
        <w:rPr>
          <w:rFonts w:hAnsi="宋体" w:hint="eastAsia"/>
          <w:b/>
          <w:sz w:val="24"/>
          <w:szCs w:val="24"/>
        </w:rPr>
        <w:lastRenderedPageBreak/>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805A90" w:rsidRPr="00C67B7D">
        <w:rPr>
          <w:sz w:val="24"/>
          <w:szCs w:val="24"/>
        </w:rPr>
        <w:fldChar w:fldCharType="begin"/>
      </w:r>
      <w:r w:rsidR="00D27EB2" w:rsidRPr="00C67B7D">
        <w:rPr>
          <w:sz w:val="24"/>
          <w:szCs w:val="24"/>
        </w:rPr>
        <w:instrText>HYPERLINK "http://221.14.6.70:8088/ggzy/"</w:instrText>
      </w:r>
      <w:r w:rsidR="00805A90" w:rsidRPr="00C67B7D">
        <w:rPr>
          <w:sz w:val="24"/>
          <w:szCs w:val="24"/>
        </w:rPr>
        <w:fldChar w:fldCharType="separate"/>
      </w:r>
      <w:r w:rsidRPr="00C67B7D">
        <w:rPr>
          <w:rStyle w:val="af1"/>
          <w:rFonts w:hAnsi="宋体"/>
          <w:color w:val="auto"/>
          <w:sz w:val="24"/>
          <w:szCs w:val="24"/>
        </w:rPr>
        <w:t>http://221.14.6.70:8088/ggzy/</w:t>
      </w:r>
      <w:r w:rsidR="00805A90"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805A90" w:rsidRPr="00C67B7D">
        <w:rPr>
          <w:sz w:val="24"/>
          <w:szCs w:val="24"/>
        </w:rPr>
        <w:fldChar w:fldCharType="begin"/>
      </w:r>
      <w:r w:rsidR="00D27EB2" w:rsidRPr="00C67B7D">
        <w:rPr>
          <w:sz w:val="24"/>
          <w:szCs w:val="24"/>
        </w:rPr>
        <w:instrText>HYPERLINK "http://221.14.6.70:8088/ggzy/"</w:instrText>
      </w:r>
      <w:r w:rsidR="00805A90" w:rsidRPr="00C67B7D">
        <w:rPr>
          <w:sz w:val="24"/>
          <w:szCs w:val="24"/>
        </w:rPr>
        <w:fldChar w:fldCharType="separate"/>
      </w:r>
      <w:r w:rsidRPr="00C67B7D">
        <w:rPr>
          <w:rStyle w:val="af1"/>
          <w:rFonts w:hAnsi="宋体"/>
          <w:color w:val="auto"/>
          <w:sz w:val="24"/>
          <w:szCs w:val="24"/>
        </w:rPr>
        <w:t>http://221.14.6.70:8088/ggzy/</w:t>
      </w:r>
      <w:r w:rsidR="00805A90"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lastRenderedPageBreak/>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A45B2C" w:rsidRPr="00A45B2C" w:rsidRDefault="00A45B2C" w:rsidP="00F34D26">
      <w:pP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814521" w:rsidRDefault="00814521" w:rsidP="00F703D1">
      <w:pPr>
        <w:jc w:val="center"/>
        <w:rPr>
          <w:rFonts w:asciiTheme="majorEastAsia" w:eastAsiaTheme="majorEastAsia" w:hAnsiTheme="majorEastAsia" w:cs="宋体"/>
          <w:b/>
          <w:kern w:val="0"/>
          <w:sz w:val="32"/>
          <w:szCs w:val="32"/>
        </w:rPr>
      </w:pPr>
    </w:p>
    <w:p w:rsidR="00E651ED" w:rsidRPr="00C67B7D" w:rsidRDefault="00C4024D" w:rsidP="00F703D1">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E651ED">
      <w:pPr>
        <w:rPr>
          <w:rFonts w:asciiTheme="majorEastAsia" w:eastAsiaTheme="majorEastAsia" w:hAnsiTheme="majorEastAsia" w:cs="宋体"/>
          <w:b/>
          <w:kern w:val="0"/>
          <w:sz w:val="32"/>
          <w:szCs w:val="32"/>
        </w:rPr>
      </w:pPr>
    </w:p>
    <w:p w:rsidR="00E651ED" w:rsidRPr="00BF7E01"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713933" w:rsidRPr="00814521" w:rsidRDefault="00814521" w:rsidP="00814521">
      <w:pPr>
        <w:autoSpaceDN w:val="0"/>
        <w:spacing w:line="360" w:lineRule="auto"/>
        <w:ind w:firstLineChars="200" w:firstLine="480"/>
        <w:rPr>
          <w:rFonts w:asciiTheme="minorEastAsia" w:hAnsiTheme="minorEastAsia" w:cs="仿宋_GB2312"/>
          <w:sz w:val="24"/>
          <w:szCs w:val="24"/>
          <w:shd w:val="clear" w:color="auto" w:fill="FFFFFF"/>
        </w:rPr>
      </w:pPr>
      <w:r w:rsidRPr="00814521">
        <w:rPr>
          <w:rFonts w:asciiTheme="minorEastAsia" w:hAnsiTheme="minorEastAsia" w:cs="仿宋" w:hint="eastAsia"/>
          <w:sz w:val="24"/>
          <w:szCs w:val="24"/>
        </w:rPr>
        <w:t>襄城县科技和工业信息化局使用奖励资金购置车辆1辆。</w:t>
      </w:r>
    </w:p>
    <w:p w:rsidR="00E651E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p>
    <w:tbl>
      <w:tblPr>
        <w:tblW w:w="8960" w:type="dxa"/>
        <w:tblInd w:w="93" w:type="dxa"/>
        <w:tblLook w:val="04A0"/>
      </w:tblPr>
      <w:tblGrid>
        <w:gridCol w:w="2620"/>
        <w:gridCol w:w="1580"/>
        <w:gridCol w:w="1840"/>
        <w:gridCol w:w="2920"/>
      </w:tblGrid>
      <w:tr w:rsidR="00BF7E01" w:rsidRPr="00BF7E01" w:rsidTr="00BF7E01">
        <w:trPr>
          <w:trHeight w:val="300"/>
        </w:trPr>
        <w:tc>
          <w:tcPr>
            <w:tcW w:w="2620" w:type="dxa"/>
            <w:tcBorders>
              <w:top w:val="single" w:sz="8" w:space="0" w:color="DADADA"/>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 xml:space="preserve">　</w:t>
            </w:r>
          </w:p>
        </w:tc>
        <w:tc>
          <w:tcPr>
            <w:tcW w:w="1580" w:type="dxa"/>
            <w:tcBorders>
              <w:top w:val="single" w:sz="8" w:space="0" w:color="DADADA"/>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 xml:space="preserve">　</w:t>
            </w:r>
          </w:p>
        </w:tc>
        <w:tc>
          <w:tcPr>
            <w:tcW w:w="1840" w:type="dxa"/>
            <w:tcBorders>
              <w:top w:val="single" w:sz="8" w:space="0" w:color="DADADA"/>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级别</w:t>
            </w:r>
          </w:p>
        </w:tc>
        <w:tc>
          <w:tcPr>
            <w:tcW w:w="2920" w:type="dxa"/>
            <w:tcBorders>
              <w:top w:val="single" w:sz="8" w:space="0" w:color="DADADA"/>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中型车</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能源类型</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汽油</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环保标准</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国VI</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上市时间</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2019.05</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最大功率(kW)</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137</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最大扭矩(N·m)</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320</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发动机</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2.0T 186马力 L4</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变速箱</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7</w:t>
            </w:r>
            <w:proofErr w:type="gramStart"/>
            <w:r w:rsidRPr="00BF7E01">
              <w:rPr>
                <w:rFonts w:ascii="宋体" w:eastAsia="宋体" w:hAnsi="宋体" w:cs="宋体" w:hint="eastAsia"/>
                <w:color w:val="000000"/>
                <w:kern w:val="0"/>
                <w:sz w:val="24"/>
                <w:szCs w:val="24"/>
              </w:rPr>
              <w:t>挡双离合</w:t>
            </w:r>
            <w:proofErr w:type="gramEnd"/>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长*宽*高(mm)</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4866*1832*1464</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车身结构</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4门5座三厢车</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最高车速(km/h)</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210</w:t>
            </w:r>
          </w:p>
        </w:tc>
      </w:tr>
      <w:tr w:rsidR="00BF7E01" w:rsidRPr="00BF7E01" w:rsidTr="00BF7E01">
        <w:trPr>
          <w:trHeight w:val="585"/>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官方0-100km/h加速(s)</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8.2</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实测0-100km/h加速(s)</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w:t>
            </w:r>
          </w:p>
        </w:tc>
      </w:tr>
      <w:tr w:rsidR="00BF7E01" w:rsidRPr="00BF7E01" w:rsidTr="00BF7E01">
        <w:trPr>
          <w:trHeight w:val="585"/>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实测100-0km/h制动(m)</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工信部综合油耗(L/100km)</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6.2</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实测油耗(L/100km)</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整车质保</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三年或10万公里</w:t>
            </w:r>
          </w:p>
        </w:tc>
      </w:tr>
      <w:tr w:rsidR="00BF7E01" w:rsidRPr="00BF7E01" w:rsidTr="00BF7E01">
        <w:trPr>
          <w:trHeight w:val="270"/>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270"/>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270"/>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b/>
                <w:bCs/>
                <w:color w:val="0965B2"/>
                <w:kern w:val="0"/>
                <w:sz w:val="18"/>
                <w:szCs w:val="18"/>
              </w:rPr>
            </w:pP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270"/>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b/>
                <w:bCs/>
                <w:color w:val="0965B2"/>
                <w:kern w:val="0"/>
                <w:sz w:val="18"/>
                <w:szCs w:val="18"/>
              </w:rPr>
            </w:pP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270"/>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b/>
                <w:bCs/>
                <w:color w:val="0965B2"/>
                <w:kern w:val="0"/>
                <w:sz w:val="18"/>
                <w:szCs w:val="18"/>
              </w:rPr>
            </w:pP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285"/>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b/>
                <w:bCs/>
                <w:color w:val="0965B2"/>
                <w:kern w:val="0"/>
                <w:sz w:val="18"/>
                <w:szCs w:val="18"/>
              </w:rPr>
            </w:pPr>
            <w:r w:rsidRPr="00BF7E01">
              <w:rPr>
                <w:rFonts w:ascii="宋体" w:eastAsia="宋体" w:hAnsi="宋体" w:cs="宋体" w:hint="eastAsia"/>
                <w:b/>
                <w:bCs/>
                <w:color w:val="0965B2"/>
                <w:kern w:val="0"/>
                <w:sz w:val="18"/>
                <w:szCs w:val="18"/>
              </w:rPr>
              <w:t>车身</w:t>
            </w: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300"/>
        </w:trPr>
        <w:tc>
          <w:tcPr>
            <w:tcW w:w="2620" w:type="dxa"/>
            <w:tcBorders>
              <w:top w:val="single" w:sz="8" w:space="0" w:color="DADADA"/>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高度(mm)</w:t>
            </w:r>
          </w:p>
        </w:tc>
        <w:tc>
          <w:tcPr>
            <w:tcW w:w="1580" w:type="dxa"/>
            <w:tcBorders>
              <w:top w:val="single" w:sz="8" w:space="0" w:color="DADADA"/>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1464</w:t>
            </w:r>
          </w:p>
        </w:tc>
        <w:tc>
          <w:tcPr>
            <w:tcW w:w="1840" w:type="dxa"/>
            <w:tcBorders>
              <w:top w:val="single" w:sz="8" w:space="0" w:color="DADADA"/>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轴距(mm)</w:t>
            </w:r>
          </w:p>
        </w:tc>
        <w:tc>
          <w:tcPr>
            <w:tcW w:w="2920" w:type="dxa"/>
            <w:tcBorders>
              <w:top w:val="single" w:sz="8" w:space="0" w:color="DADADA"/>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2871</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前轮距(mm)</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后轮距(mm)</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最小离地间隙(mm)</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车身结构</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三厢车</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车门数(</w:t>
            </w:r>
            <w:proofErr w:type="gramStart"/>
            <w:r w:rsidRPr="00BF7E01">
              <w:rPr>
                <w:rFonts w:ascii="宋体" w:eastAsia="宋体" w:hAnsi="宋体" w:cs="宋体" w:hint="eastAsia"/>
                <w:color w:val="666666"/>
                <w:kern w:val="0"/>
                <w:sz w:val="24"/>
                <w:szCs w:val="24"/>
              </w:rPr>
              <w:t>个</w:t>
            </w:r>
            <w:proofErr w:type="gramEnd"/>
            <w:r w:rsidRPr="00BF7E01">
              <w:rPr>
                <w:rFonts w:ascii="宋体" w:eastAsia="宋体" w:hAnsi="宋体" w:cs="宋体" w:hint="eastAsia"/>
                <w:color w:val="666666"/>
                <w:kern w:val="0"/>
                <w:sz w:val="24"/>
                <w:szCs w:val="24"/>
              </w:rPr>
              <w:t>)</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4</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座位数(</w:t>
            </w:r>
            <w:proofErr w:type="gramStart"/>
            <w:r w:rsidRPr="00BF7E01">
              <w:rPr>
                <w:rFonts w:ascii="宋体" w:eastAsia="宋体" w:hAnsi="宋体" w:cs="宋体" w:hint="eastAsia"/>
                <w:color w:val="666666"/>
                <w:kern w:val="0"/>
                <w:sz w:val="24"/>
                <w:szCs w:val="24"/>
              </w:rPr>
              <w:t>个</w:t>
            </w:r>
            <w:proofErr w:type="gramEnd"/>
            <w:r w:rsidRPr="00BF7E01">
              <w:rPr>
                <w:rFonts w:ascii="宋体" w:eastAsia="宋体" w:hAnsi="宋体" w:cs="宋体" w:hint="eastAsia"/>
                <w:color w:val="666666"/>
                <w:kern w:val="0"/>
                <w:sz w:val="24"/>
                <w:szCs w:val="24"/>
              </w:rPr>
              <w:t>)</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5</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油箱容积(L)</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66</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行李</w:t>
            </w:r>
            <w:proofErr w:type="gramStart"/>
            <w:r w:rsidRPr="00BF7E01">
              <w:rPr>
                <w:rFonts w:ascii="宋体" w:eastAsia="宋体" w:hAnsi="宋体" w:cs="宋体" w:hint="eastAsia"/>
                <w:color w:val="666666"/>
                <w:kern w:val="0"/>
                <w:sz w:val="24"/>
                <w:szCs w:val="24"/>
              </w:rPr>
              <w:t>厢</w:t>
            </w:r>
            <w:proofErr w:type="gramEnd"/>
            <w:r w:rsidRPr="00BF7E01">
              <w:rPr>
                <w:rFonts w:ascii="宋体" w:eastAsia="宋体" w:hAnsi="宋体" w:cs="宋体" w:hint="eastAsia"/>
                <w:color w:val="666666"/>
                <w:kern w:val="0"/>
                <w:sz w:val="24"/>
                <w:szCs w:val="24"/>
              </w:rPr>
              <w:t>容积(L)</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533</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整备质量(kg)</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1540</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w:t>
            </w:r>
          </w:p>
        </w:tc>
      </w:tr>
      <w:tr w:rsidR="00BF7E01" w:rsidRPr="00BF7E01" w:rsidTr="00BF7E01">
        <w:trPr>
          <w:trHeight w:val="270"/>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b/>
                <w:bCs/>
                <w:color w:val="0965B2"/>
                <w:kern w:val="0"/>
                <w:sz w:val="18"/>
                <w:szCs w:val="18"/>
              </w:rPr>
            </w:pP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270"/>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b/>
                <w:bCs/>
                <w:color w:val="0965B2"/>
                <w:kern w:val="0"/>
                <w:sz w:val="18"/>
                <w:szCs w:val="18"/>
              </w:rPr>
            </w:pP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270"/>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b/>
                <w:bCs/>
                <w:color w:val="0965B2"/>
                <w:kern w:val="0"/>
                <w:sz w:val="18"/>
                <w:szCs w:val="18"/>
              </w:rPr>
            </w:pP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270"/>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b/>
                <w:bCs/>
                <w:color w:val="0965B2"/>
                <w:kern w:val="0"/>
                <w:sz w:val="18"/>
                <w:szCs w:val="18"/>
              </w:rPr>
            </w:pPr>
            <w:r w:rsidRPr="00BF7E01">
              <w:rPr>
                <w:rFonts w:ascii="宋体" w:eastAsia="宋体" w:hAnsi="宋体" w:cs="宋体" w:hint="eastAsia"/>
                <w:b/>
                <w:bCs/>
                <w:color w:val="0965B2"/>
                <w:kern w:val="0"/>
                <w:sz w:val="18"/>
                <w:szCs w:val="18"/>
              </w:rPr>
              <w:t>发动机</w:t>
            </w: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285"/>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b/>
                <w:bCs/>
                <w:color w:val="0965B2"/>
                <w:kern w:val="0"/>
                <w:sz w:val="18"/>
                <w:szCs w:val="18"/>
              </w:rPr>
            </w:pP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300"/>
        </w:trPr>
        <w:tc>
          <w:tcPr>
            <w:tcW w:w="2620" w:type="dxa"/>
            <w:tcBorders>
              <w:top w:val="single" w:sz="8" w:space="0" w:color="DADADA"/>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排量(L)</w:t>
            </w:r>
          </w:p>
        </w:tc>
        <w:tc>
          <w:tcPr>
            <w:tcW w:w="1580" w:type="dxa"/>
            <w:tcBorders>
              <w:top w:val="single" w:sz="8" w:space="0" w:color="DADADA"/>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．0</w:t>
            </w:r>
          </w:p>
        </w:tc>
        <w:tc>
          <w:tcPr>
            <w:tcW w:w="1840" w:type="dxa"/>
            <w:tcBorders>
              <w:top w:val="single" w:sz="8" w:space="0" w:color="DADADA"/>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进气形式</w:t>
            </w:r>
          </w:p>
        </w:tc>
        <w:tc>
          <w:tcPr>
            <w:tcW w:w="2920" w:type="dxa"/>
            <w:tcBorders>
              <w:top w:val="single" w:sz="8" w:space="0" w:color="DADADA"/>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涡轮增压</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气缸排列形式</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L</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气缸数(</w:t>
            </w:r>
            <w:proofErr w:type="gramStart"/>
            <w:r w:rsidRPr="00BF7E01">
              <w:rPr>
                <w:rFonts w:ascii="宋体" w:eastAsia="宋体" w:hAnsi="宋体" w:cs="宋体" w:hint="eastAsia"/>
                <w:color w:val="666666"/>
                <w:kern w:val="0"/>
                <w:sz w:val="24"/>
                <w:szCs w:val="24"/>
              </w:rPr>
              <w:t>个</w:t>
            </w:r>
            <w:proofErr w:type="gramEnd"/>
            <w:r w:rsidRPr="00BF7E01">
              <w:rPr>
                <w:rFonts w:ascii="宋体" w:eastAsia="宋体" w:hAnsi="宋体" w:cs="宋体" w:hint="eastAsia"/>
                <w:color w:val="666666"/>
                <w:kern w:val="0"/>
                <w:sz w:val="24"/>
                <w:szCs w:val="24"/>
              </w:rPr>
              <w:t>)</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4</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每缸气门数(</w:t>
            </w:r>
            <w:proofErr w:type="gramStart"/>
            <w:r w:rsidRPr="00BF7E01">
              <w:rPr>
                <w:rFonts w:ascii="宋体" w:eastAsia="宋体" w:hAnsi="宋体" w:cs="宋体" w:hint="eastAsia"/>
                <w:color w:val="666666"/>
                <w:kern w:val="0"/>
                <w:sz w:val="24"/>
                <w:szCs w:val="24"/>
              </w:rPr>
              <w:t>个</w:t>
            </w:r>
            <w:proofErr w:type="gramEnd"/>
            <w:r w:rsidRPr="00BF7E01">
              <w:rPr>
                <w:rFonts w:ascii="宋体" w:eastAsia="宋体" w:hAnsi="宋体" w:cs="宋体" w:hint="eastAsia"/>
                <w:color w:val="666666"/>
                <w:kern w:val="0"/>
                <w:sz w:val="24"/>
                <w:szCs w:val="24"/>
              </w:rPr>
              <w:t>)</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4</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压缩比</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lastRenderedPageBreak/>
              <w:t>配气机构</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DOHC</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缸径(mm)</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行程(mm)</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最大马力(Ps)</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186</w:t>
            </w:r>
          </w:p>
        </w:tc>
      </w:tr>
      <w:tr w:rsidR="00BF7E01" w:rsidRPr="00BF7E01" w:rsidTr="00BF7E01">
        <w:trPr>
          <w:trHeight w:val="585"/>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最大功率(kW)</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137</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最大功率转速(rpm)</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5000</w:t>
            </w:r>
          </w:p>
        </w:tc>
      </w:tr>
      <w:tr w:rsidR="00BF7E01" w:rsidRPr="00BF7E01" w:rsidTr="00BF7E01">
        <w:trPr>
          <w:trHeight w:val="585"/>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最大扭矩(N·m)</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320</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最大扭矩转速(rpm)</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1600-4000</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发动机特有技术</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燃料形式</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汽油</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燃油标号</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95号</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供油方式</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混合喷射</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缸盖材料</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铝合金</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proofErr w:type="gramStart"/>
            <w:r w:rsidRPr="00BF7E01">
              <w:rPr>
                <w:rFonts w:ascii="宋体" w:eastAsia="宋体" w:hAnsi="宋体" w:cs="宋体" w:hint="eastAsia"/>
                <w:color w:val="666666"/>
                <w:kern w:val="0"/>
                <w:sz w:val="24"/>
                <w:szCs w:val="24"/>
              </w:rPr>
              <w:t>缸体材</w:t>
            </w:r>
            <w:proofErr w:type="gramEnd"/>
            <w:r w:rsidRPr="00BF7E01">
              <w:rPr>
                <w:rFonts w:ascii="宋体" w:eastAsia="宋体" w:hAnsi="宋体" w:cs="宋体" w:hint="eastAsia"/>
                <w:color w:val="666666"/>
                <w:kern w:val="0"/>
                <w:sz w:val="24"/>
                <w:szCs w:val="24"/>
              </w:rPr>
              <w:t>料</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铸铁</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环保标准</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国VI</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w:t>
            </w:r>
          </w:p>
        </w:tc>
      </w:tr>
      <w:tr w:rsidR="00BF7E01" w:rsidRPr="00BF7E01" w:rsidTr="00BF7E01">
        <w:trPr>
          <w:trHeight w:val="270"/>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b/>
                <w:bCs/>
                <w:color w:val="0965B2"/>
                <w:kern w:val="0"/>
                <w:sz w:val="18"/>
                <w:szCs w:val="18"/>
              </w:rPr>
            </w:pPr>
            <w:r w:rsidRPr="00BF7E01">
              <w:rPr>
                <w:rFonts w:ascii="宋体" w:eastAsia="宋体" w:hAnsi="宋体" w:cs="宋体" w:hint="eastAsia"/>
                <w:b/>
                <w:bCs/>
                <w:color w:val="0965B2"/>
                <w:kern w:val="0"/>
                <w:sz w:val="18"/>
                <w:szCs w:val="18"/>
              </w:rPr>
              <w:t>变速箱</w:t>
            </w: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285"/>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b/>
                <w:bCs/>
                <w:color w:val="0965B2"/>
                <w:kern w:val="0"/>
                <w:sz w:val="18"/>
                <w:szCs w:val="18"/>
              </w:rPr>
            </w:pP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300"/>
        </w:trPr>
        <w:tc>
          <w:tcPr>
            <w:tcW w:w="2620" w:type="dxa"/>
            <w:tcBorders>
              <w:top w:val="single" w:sz="8" w:space="0" w:color="DADADA"/>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简称</w:t>
            </w:r>
          </w:p>
        </w:tc>
        <w:tc>
          <w:tcPr>
            <w:tcW w:w="1580" w:type="dxa"/>
            <w:tcBorders>
              <w:top w:val="single" w:sz="8" w:space="0" w:color="DADADA"/>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7</w:t>
            </w:r>
            <w:proofErr w:type="gramStart"/>
            <w:r w:rsidRPr="00BF7E01">
              <w:rPr>
                <w:rFonts w:ascii="宋体" w:eastAsia="宋体" w:hAnsi="宋体" w:cs="宋体" w:hint="eastAsia"/>
                <w:color w:val="000000"/>
                <w:kern w:val="0"/>
                <w:sz w:val="24"/>
                <w:szCs w:val="24"/>
              </w:rPr>
              <w:t>挡双离合</w:t>
            </w:r>
            <w:proofErr w:type="gramEnd"/>
          </w:p>
        </w:tc>
        <w:tc>
          <w:tcPr>
            <w:tcW w:w="1840" w:type="dxa"/>
            <w:tcBorders>
              <w:top w:val="single" w:sz="8" w:space="0" w:color="DADADA"/>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w:t>
            </w:r>
          </w:p>
        </w:tc>
        <w:tc>
          <w:tcPr>
            <w:tcW w:w="2920" w:type="dxa"/>
            <w:tcBorders>
              <w:top w:val="single" w:sz="8" w:space="0" w:color="DADADA"/>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w:t>
            </w:r>
          </w:p>
        </w:tc>
      </w:tr>
      <w:tr w:rsidR="00BF7E01" w:rsidRPr="00BF7E01" w:rsidTr="00BF7E01">
        <w:trPr>
          <w:trHeight w:val="270"/>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b/>
                <w:bCs/>
                <w:color w:val="0965B2"/>
                <w:kern w:val="0"/>
                <w:sz w:val="18"/>
                <w:szCs w:val="18"/>
              </w:rPr>
            </w:pPr>
            <w:r w:rsidRPr="00BF7E01">
              <w:rPr>
                <w:rFonts w:ascii="宋体" w:eastAsia="宋体" w:hAnsi="宋体" w:cs="宋体" w:hint="eastAsia"/>
                <w:b/>
                <w:bCs/>
                <w:color w:val="0965B2"/>
                <w:kern w:val="0"/>
                <w:sz w:val="18"/>
                <w:szCs w:val="18"/>
              </w:rPr>
              <w:t>底盘转向</w:t>
            </w: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285"/>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b/>
                <w:bCs/>
                <w:color w:val="0965B2"/>
                <w:kern w:val="0"/>
                <w:sz w:val="18"/>
                <w:szCs w:val="18"/>
              </w:rPr>
            </w:pP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300"/>
        </w:trPr>
        <w:tc>
          <w:tcPr>
            <w:tcW w:w="2620" w:type="dxa"/>
            <w:tcBorders>
              <w:top w:val="single" w:sz="8" w:space="0" w:color="DADADA"/>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后悬架类型</w:t>
            </w:r>
          </w:p>
        </w:tc>
        <w:tc>
          <w:tcPr>
            <w:tcW w:w="1580" w:type="dxa"/>
            <w:tcBorders>
              <w:top w:val="single" w:sz="8" w:space="0" w:color="DADADA"/>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多连杆式独立悬架</w:t>
            </w:r>
          </w:p>
        </w:tc>
        <w:tc>
          <w:tcPr>
            <w:tcW w:w="1840" w:type="dxa"/>
            <w:tcBorders>
              <w:top w:val="single" w:sz="8" w:space="0" w:color="DADADA"/>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助力类型</w:t>
            </w:r>
          </w:p>
        </w:tc>
        <w:tc>
          <w:tcPr>
            <w:tcW w:w="2920" w:type="dxa"/>
            <w:tcBorders>
              <w:top w:val="single" w:sz="8" w:space="0" w:color="DADADA"/>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电动助力</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车体结构</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承载式</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w:t>
            </w:r>
          </w:p>
        </w:tc>
      </w:tr>
      <w:tr w:rsidR="00BF7E01" w:rsidRPr="00BF7E01" w:rsidTr="00BF7E01">
        <w:trPr>
          <w:trHeight w:val="285"/>
        </w:trPr>
        <w:tc>
          <w:tcPr>
            <w:tcW w:w="26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b/>
                <w:bCs/>
                <w:color w:val="0965B2"/>
                <w:kern w:val="0"/>
                <w:sz w:val="18"/>
                <w:szCs w:val="18"/>
              </w:rPr>
            </w:pPr>
            <w:r w:rsidRPr="00BF7E01">
              <w:rPr>
                <w:rFonts w:ascii="宋体" w:eastAsia="宋体" w:hAnsi="宋体" w:cs="宋体" w:hint="eastAsia"/>
                <w:b/>
                <w:bCs/>
                <w:color w:val="0965B2"/>
                <w:kern w:val="0"/>
                <w:sz w:val="18"/>
                <w:szCs w:val="18"/>
              </w:rPr>
              <w:t>车轮制动</w:t>
            </w:r>
          </w:p>
        </w:tc>
        <w:tc>
          <w:tcPr>
            <w:tcW w:w="158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184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c>
          <w:tcPr>
            <w:tcW w:w="2920" w:type="dxa"/>
            <w:tcBorders>
              <w:top w:val="nil"/>
              <w:left w:val="nil"/>
              <w:bottom w:val="nil"/>
              <w:right w:val="nil"/>
            </w:tcBorders>
            <w:shd w:val="clear" w:color="auto" w:fill="auto"/>
            <w:noWrap/>
            <w:vAlign w:val="center"/>
            <w:hideMark/>
          </w:tcPr>
          <w:p w:rsidR="00BF7E01" w:rsidRPr="00BF7E01" w:rsidRDefault="00BF7E01" w:rsidP="00BF7E01">
            <w:pPr>
              <w:widowControl/>
              <w:jc w:val="left"/>
              <w:rPr>
                <w:rFonts w:ascii="宋体" w:eastAsia="宋体" w:hAnsi="宋体" w:cs="宋体"/>
                <w:color w:val="000000"/>
                <w:kern w:val="0"/>
                <w:sz w:val="22"/>
              </w:rPr>
            </w:pPr>
          </w:p>
        </w:tc>
      </w:tr>
      <w:tr w:rsidR="00BF7E01" w:rsidRPr="00BF7E01" w:rsidTr="00BF7E01">
        <w:trPr>
          <w:trHeight w:val="300"/>
        </w:trPr>
        <w:tc>
          <w:tcPr>
            <w:tcW w:w="2620" w:type="dxa"/>
            <w:tcBorders>
              <w:top w:val="single" w:sz="8" w:space="0" w:color="DADADA"/>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驻车制动类型</w:t>
            </w:r>
          </w:p>
        </w:tc>
        <w:tc>
          <w:tcPr>
            <w:tcW w:w="1580" w:type="dxa"/>
            <w:tcBorders>
              <w:top w:val="single" w:sz="8" w:space="0" w:color="DADADA"/>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proofErr w:type="gramStart"/>
            <w:r w:rsidRPr="00BF7E01">
              <w:rPr>
                <w:rFonts w:ascii="宋体" w:eastAsia="宋体" w:hAnsi="宋体" w:cs="宋体" w:hint="eastAsia"/>
                <w:color w:val="000000"/>
                <w:kern w:val="0"/>
                <w:sz w:val="24"/>
                <w:szCs w:val="24"/>
              </w:rPr>
              <w:t>电子驻</w:t>
            </w:r>
            <w:proofErr w:type="gramEnd"/>
            <w:r w:rsidRPr="00BF7E01">
              <w:rPr>
                <w:rFonts w:ascii="宋体" w:eastAsia="宋体" w:hAnsi="宋体" w:cs="宋体" w:hint="eastAsia"/>
                <w:color w:val="000000"/>
                <w:kern w:val="0"/>
                <w:sz w:val="24"/>
                <w:szCs w:val="24"/>
              </w:rPr>
              <w:t>车</w:t>
            </w:r>
          </w:p>
        </w:tc>
        <w:tc>
          <w:tcPr>
            <w:tcW w:w="1840" w:type="dxa"/>
            <w:tcBorders>
              <w:top w:val="single" w:sz="8" w:space="0" w:color="DADADA"/>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前轮胎规格</w:t>
            </w:r>
          </w:p>
        </w:tc>
        <w:tc>
          <w:tcPr>
            <w:tcW w:w="2920" w:type="dxa"/>
            <w:tcBorders>
              <w:top w:val="single" w:sz="8" w:space="0" w:color="DADADA"/>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215/55 R17</w:t>
            </w:r>
          </w:p>
        </w:tc>
      </w:tr>
      <w:tr w:rsidR="00BF7E01" w:rsidRPr="00BF7E01" w:rsidTr="00BF7E01">
        <w:trPr>
          <w:trHeight w:val="300"/>
        </w:trPr>
        <w:tc>
          <w:tcPr>
            <w:tcW w:w="2620" w:type="dxa"/>
            <w:tcBorders>
              <w:top w:val="nil"/>
              <w:left w:val="single" w:sz="8" w:space="0" w:color="DADADA"/>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后轮胎规格</w:t>
            </w:r>
          </w:p>
        </w:tc>
        <w:tc>
          <w:tcPr>
            <w:tcW w:w="158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215/55 R17</w:t>
            </w:r>
          </w:p>
        </w:tc>
        <w:tc>
          <w:tcPr>
            <w:tcW w:w="1840" w:type="dxa"/>
            <w:tcBorders>
              <w:top w:val="nil"/>
              <w:left w:val="nil"/>
              <w:bottom w:val="single" w:sz="8" w:space="0" w:color="DADADA"/>
              <w:right w:val="single" w:sz="8" w:space="0" w:color="DADADA"/>
            </w:tcBorders>
            <w:shd w:val="clear" w:color="000000" w:fill="FAFAFA"/>
            <w:vAlign w:val="center"/>
            <w:hideMark/>
          </w:tcPr>
          <w:p w:rsidR="00BF7E01" w:rsidRPr="00BF7E01" w:rsidRDefault="00BF7E01" w:rsidP="00BF7E01">
            <w:pPr>
              <w:widowControl/>
              <w:jc w:val="right"/>
              <w:rPr>
                <w:rFonts w:ascii="宋体" w:eastAsia="宋体" w:hAnsi="宋体" w:cs="宋体"/>
                <w:color w:val="666666"/>
                <w:kern w:val="0"/>
                <w:sz w:val="24"/>
                <w:szCs w:val="24"/>
              </w:rPr>
            </w:pPr>
            <w:r w:rsidRPr="00BF7E01">
              <w:rPr>
                <w:rFonts w:ascii="宋体" w:eastAsia="宋体" w:hAnsi="宋体" w:cs="宋体" w:hint="eastAsia"/>
                <w:color w:val="666666"/>
                <w:kern w:val="0"/>
                <w:sz w:val="24"/>
                <w:szCs w:val="24"/>
              </w:rPr>
              <w:t>备胎规格</w:t>
            </w:r>
          </w:p>
        </w:tc>
        <w:tc>
          <w:tcPr>
            <w:tcW w:w="2920" w:type="dxa"/>
            <w:tcBorders>
              <w:top w:val="nil"/>
              <w:left w:val="nil"/>
              <w:bottom w:val="single" w:sz="8" w:space="0" w:color="DADADA"/>
              <w:right w:val="single" w:sz="8" w:space="0" w:color="DADADA"/>
            </w:tcBorders>
            <w:shd w:val="clear" w:color="auto" w:fill="auto"/>
            <w:vAlign w:val="center"/>
            <w:hideMark/>
          </w:tcPr>
          <w:p w:rsidR="00BF7E01" w:rsidRPr="00BF7E01" w:rsidRDefault="00BF7E01" w:rsidP="00BF7E01">
            <w:pPr>
              <w:widowControl/>
              <w:jc w:val="left"/>
              <w:rPr>
                <w:rFonts w:ascii="宋体" w:eastAsia="宋体" w:hAnsi="宋体" w:cs="宋体"/>
                <w:color w:val="000000"/>
                <w:kern w:val="0"/>
                <w:sz w:val="24"/>
                <w:szCs w:val="24"/>
              </w:rPr>
            </w:pPr>
            <w:r w:rsidRPr="00BF7E01">
              <w:rPr>
                <w:rFonts w:ascii="宋体" w:eastAsia="宋体" w:hAnsi="宋体" w:cs="宋体" w:hint="eastAsia"/>
                <w:color w:val="000000"/>
                <w:kern w:val="0"/>
                <w:sz w:val="24"/>
                <w:szCs w:val="24"/>
              </w:rPr>
              <w:t>非全尺寸</w:t>
            </w:r>
          </w:p>
        </w:tc>
      </w:tr>
    </w:tbl>
    <w:p w:rsidR="00814521" w:rsidRDefault="00814521" w:rsidP="00BF7E01">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p>
    <w:p w:rsidR="00BF7E01" w:rsidRDefault="00BF7E01"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p>
    <w:p w:rsidR="00E651ED" w:rsidRPr="005C2A1B" w:rsidRDefault="005C2A1B" w:rsidP="008D4230">
      <w:pPr>
        <w:spacing w:line="360" w:lineRule="auto"/>
        <w:ind w:firstLineChars="150" w:firstLine="361"/>
        <w:contextualSpacing/>
        <w:rPr>
          <w:rFonts w:ascii="宋体" w:eastAsia="宋体" w:hAnsi="宋体" w:cs="微软雅黑"/>
          <w:b/>
          <w:bCs/>
          <w:sz w:val="24"/>
          <w:szCs w:val="24"/>
        </w:rPr>
      </w:pPr>
      <w:r w:rsidRPr="005C2A1B">
        <w:rPr>
          <w:rFonts w:ascii="宋体" w:eastAsia="宋体" w:hAnsi="宋体" w:cs="微软雅黑" w:hint="eastAsia"/>
          <w:b/>
          <w:bCs/>
          <w:sz w:val="24"/>
          <w:szCs w:val="24"/>
        </w:rPr>
        <w:t>本采购清单中所列技术规格或主要参数为最低要求，不允许负偏离，否则为无效投标。</w:t>
      </w:r>
    </w:p>
    <w:p w:rsidR="00E651ED" w:rsidRPr="00C67B7D" w:rsidRDefault="00C4024D" w:rsidP="00987C48">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三</w:t>
      </w:r>
      <w:r w:rsidRPr="00C67B7D">
        <w:rPr>
          <w:rFonts w:asciiTheme="minorEastAsia" w:hAnsiTheme="minorEastAsia" w:cs="宋体" w:hint="eastAsia"/>
          <w:b/>
          <w:kern w:val="0"/>
          <w:sz w:val="24"/>
          <w:szCs w:val="24"/>
          <w:lang w:val="zh-CN"/>
        </w:rPr>
        <w:t>、采购标的</w:t>
      </w:r>
      <w:proofErr w:type="gramStart"/>
      <w:r w:rsidRPr="00C67B7D">
        <w:rPr>
          <w:rFonts w:asciiTheme="minorEastAsia" w:hAnsiTheme="minorEastAsia" w:cs="宋体" w:hint="eastAsia"/>
          <w:b/>
          <w:kern w:val="0"/>
          <w:sz w:val="24"/>
          <w:szCs w:val="24"/>
          <w:lang w:val="zh-CN"/>
        </w:rPr>
        <w:t>的</w:t>
      </w:r>
      <w:proofErr w:type="gramEnd"/>
      <w:r w:rsidRPr="00C67B7D">
        <w:rPr>
          <w:rFonts w:asciiTheme="minorEastAsia" w:hAnsiTheme="minorEastAsia" w:cs="宋体" w:hint="eastAsia"/>
          <w:b/>
          <w:kern w:val="0"/>
          <w:sz w:val="24"/>
          <w:szCs w:val="24"/>
          <w:lang w:val="zh-CN"/>
        </w:rPr>
        <w:t>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1、供应商须明确响应产品的厂家、产地、品牌、型号、详细参数，</w:t>
      </w:r>
      <w:r w:rsidRPr="00C67B7D">
        <w:rPr>
          <w:rFonts w:ascii="宋体" w:cs="宋体" w:hint="eastAsia"/>
          <w:b/>
          <w:sz w:val="24"/>
          <w:szCs w:val="24"/>
          <w:lang w:val="zh-CN"/>
        </w:rPr>
        <w:t>否则为无效响应。</w:t>
      </w:r>
    </w:p>
    <w:p w:rsidR="00E651ED" w:rsidRPr="00C67B7D" w:rsidRDefault="00C4024D">
      <w:pPr>
        <w:wordWrap w:val="0"/>
        <w:topLinePunct/>
        <w:autoSpaceDE w:val="0"/>
        <w:autoSpaceDN w:val="0"/>
        <w:adjustRightInd w:val="0"/>
        <w:spacing w:line="360" w:lineRule="auto"/>
        <w:ind w:firstLine="482"/>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3、所响应产品必须符合国家质量检测标准和本</w:t>
      </w:r>
      <w:r w:rsidR="00665510" w:rsidRPr="00C67B7D">
        <w:rPr>
          <w:rFonts w:ascii="宋体" w:cs="宋体" w:hint="eastAsia"/>
          <w:sz w:val="24"/>
          <w:szCs w:val="24"/>
          <w:lang w:val="zh-CN"/>
        </w:rPr>
        <w:t>询价文件</w:t>
      </w:r>
      <w:r w:rsidRPr="00C67B7D">
        <w:rPr>
          <w:rFonts w:ascii="宋体" w:cs="宋体" w:hint="eastAsia"/>
          <w:sz w:val="24"/>
          <w:szCs w:val="24"/>
          <w:lang w:val="zh-CN"/>
        </w:rPr>
        <w:t>规定标准的全新正品现货。</w:t>
      </w:r>
    </w:p>
    <w:p w:rsidR="007E470D" w:rsidRPr="007E470D" w:rsidRDefault="00C4024D" w:rsidP="00B565C0">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4、本项目为交钥匙工程。</w:t>
      </w:r>
    </w:p>
    <w:p w:rsidR="00E651ED" w:rsidRPr="00C67B7D" w:rsidRDefault="00C4024D" w:rsidP="00987C48">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、验收标准</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lastRenderedPageBreak/>
        <w:t>1、由采购人成立验收小组,按照采购合同的约定对中标人履约情况进行验收。验收时,按照采购合同的约定对每一项技术、服务、安全标准的履约情况进行确认。验收结束后,出具</w:t>
      </w:r>
      <w:proofErr w:type="gramStart"/>
      <w:r w:rsidRPr="00C67B7D">
        <w:rPr>
          <w:rFonts w:ascii="宋体" w:cs="宋体"/>
          <w:sz w:val="24"/>
          <w:szCs w:val="24"/>
          <w:lang w:val="zh-CN"/>
        </w:rPr>
        <w:t>验收书</w:t>
      </w:r>
      <w:proofErr w:type="gramEnd"/>
      <w:r w:rsidRPr="00C67B7D">
        <w:rPr>
          <w:rFonts w:ascii="宋体" w:cs="宋体"/>
          <w:sz w:val="24"/>
          <w:szCs w:val="24"/>
          <w:lang w:val="zh-CN"/>
        </w:rPr>
        <w:t>,列明各项标准的验收情况及项目总体评价,由验收双方共同签署。</w:t>
      </w:r>
    </w:p>
    <w:p w:rsidR="009D21E0"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2、按照招标文件要求、投标文件响应和承诺验收；</w:t>
      </w:r>
    </w:p>
    <w:p w:rsidR="00E651ED" w:rsidRPr="00C67B7D" w:rsidRDefault="009D21E0" w:rsidP="00A46742">
      <w:pPr>
        <w:wordWrap w:val="0"/>
        <w:topLinePunct/>
        <w:autoSpaceDE w:val="0"/>
        <w:autoSpaceDN w:val="0"/>
        <w:adjustRightInd w:val="0"/>
        <w:spacing w:line="360" w:lineRule="auto"/>
        <w:ind w:firstLine="482"/>
        <w:rPr>
          <w:rFonts w:ascii="宋体" w:cs="宋体"/>
          <w:sz w:val="24"/>
          <w:szCs w:val="24"/>
          <w:lang w:val="zh-CN"/>
        </w:rPr>
      </w:pPr>
      <w:r w:rsidRPr="00C67B7D">
        <w:rPr>
          <w:rFonts w:ascii="宋体" w:cs="宋体"/>
          <w:sz w:val="24"/>
          <w:szCs w:val="24"/>
          <w:lang w:val="zh-CN"/>
        </w:rPr>
        <w:t>3、按照国家相关标准、行业标准、地方标准或者其他标准、规范验收</w:t>
      </w:r>
      <w:r w:rsidR="00C4024D" w:rsidRPr="00C67B7D">
        <w:rPr>
          <w:rFonts w:ascii="宋体" w:cs="宋体" w:hint="eastAsia"/>
          <w:sz w:val="24"/>
          <w:szCs w:val="24"/>
          <w:lang w:val="zh-CN"/>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C267C9">
        <w:rPr>
          <w:rFonts w:asciiTheme="minorEastAsia" w:eastAsiaTheme="minorEastAsia" w:hAnsiTheme="minorEastAsia" w:cs="微软雅黑" w:hint="eastAsia"/>
          <w:b/>
        </w:rPr>
        <w:t>五</w:t>
      </w:r>
      <w:r w:rsidRPr="00C67B7D">
        <w:rPr>
          <w:rFonts w:asciiTheme="minorEastAsia" w:eastAsiaTheme="minorEastAsia" w:hAnsiTheme="minorEastAsia" w:cs="黑体" w:hint="eastAsia"/>
          <w:b/>
          <w:bCs/>
          <w:shd w:val="clear" w:color="auto" w:fill="FFFFFF"/>
        </w:rPr>
        <w:t>、本项目预算金额</w:t>
      </w:r>
      <w:r w:rsidR="00814521">
        <w:rPr>
          <w:rFonts w:asciiTheme="minorEastAsia" w:eastAsiaTheme="minorEastAsia" w:hAnsiTheme="minorEastAsia" w:cs="黑体" w:hint="eastAsia"/>
          <w:b/>
          <w:bCs/>
          <w:shd w:val="clear" w:color="auto" w:fill="FFFFFF"/>
        </w:rPr>
        <w:t>200000</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987C48">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C267C9">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8E4FDC" w:rsidRPr="008E4FDC">
        <w:rPr>
          <w:rFonts w:ascii="宋体" w:eastAsia="宋体" w:hAnsi="宋体" w:cs="仿宋" w:hint="eastAsia"/>
          <w:sz w:val="24"/>
          <w:szCs w:val="24"/>
        </w:rPr>
        <w:t>以转账形式进行支付，不用现金支付。</w:t>
      </w:r>
      <w:r w:rsidR="00E641DC">
        <w:rPr>
          <w:rFonts w:ascii="宋体" w:eastAsia="宋体" w:hAnsi="宋体" w:cs="仿宋" w:hint="eastAsia"/>
          <w:sz w:val="24"/>
          <w:szCs w:val="24"/>
        </w:rPr>
        <w:t>验收合格付100%。</w:t>
      </w:r>
    </w:p>
    <w:p w:rsidR="00CA6EB6" w:rsidRDefault="00CA6EB6" w:rsidP="001A4C23">
      <w:pPr>
        <w:autoSpaceDE w:val="0"/>
        <w:autoSpaceDN w:val="0"/>
        <w:adjustRightInd w:val="0"/>
        <w:rPr>
          <w:rFonts w:asciiTheme="majorEastAsia" w:eastAsiaTheme="majorEastAsia" w:hAnsiTheme="majorEastAsia" w:cs="宋体"/>
          <w:b/>
          <w:kern w:val="0"/>
          <w:sz w:val="32"/>
          <w:szCs w:val="32"/>
        </w:rPr>
      </w:pPr>
    </w:p>
    <w:p w:rsidR="00E641DC" w:rsidRDefault="00E641DC" w:rsidP="001A4C23">
      <w:pPr>
        <w:autoSpaceDE w:val="0"/>
        <w:autoSpaceDN w:val="0"/>
        <w:adjustRightInd w:val="0"/>
        <w:rPr>
          <w:rFonts w:asciiTheme="majorEastAsia" w:eastAsiaTheme="majorEastAsia" w:hAnsiTheme="majorEastAsia" w:cs="宋体"/>
          <w:b/>
          <w:kern w:val="0"/>
          <w:sz w:val="32"/>
          <w:szCs w:val="32"/>
        </w:rPr>
      </w:pPr>
    </w:p>
    <w:p w:rsidR="00E641DC" w:rsidRDefault="00E641DC" w:rsidP="001A4C23">
      <w:pPr>
        <w:autoSpaceDE w:val="0"/>
        <w:autoSpaceDN w:val="0"/>
        <w:adjustRightInd w:val="0"/>
        <w:rPr>
          <w:rFonts w:asciiTheme="majorEastAsia" w:eastAsiaTheme="majorEastAsia" w:hAnsiTheme="majorEastAsia" w:cs="宋体"/>
          <w:b/>
          <w:kern w:val="0"/>
          <w:sz w:val="32"/>
          <w:szCs w:val="32"/>
        </w:rPr>
      </w:pPr>
    </w:p>
    <w:p w:rsidR="00E641DC" w:rsidRDefault="00E641DC" w:rsidP="001A4C23">
      <w:pPr>
        <w:autoSpaceDE w:val="0"/>
        <w:autoSpaceDN w:val="0"/>
        <w:adjustRightInd w:val="0"/>
        <w:rPr>
          <w:rFonts w:asciiTheme="majorEastAsia" w:eastAsiaTheme="majorEastAsia" w:hAnsiTheme="majorEastAsia" w:cs="宋体"/>
          <w:b/>
          <w:kern w:val="0"/>
          <w:sz w:val="32"/>
          <w:szCs w:val="32"/>
        </w:rPr>
      </w:pPr>
    </w:p>
    <w:p w:rsidR="00E641DC" w:rsidRDefault="00E641DC" w:rsidP="001A4C23">
      <w:pPr>
        <w:autoSpaceDE w:val="0"/>
        <w:autoSpaceDN w:val="0"/>
        <w:adjustRightInd w:val="0"/>
        <w:rPr>
          <w:rFonts w:asciiTheme="majorEastAsia" w:eastAsiaTheme="majorEastAsia" w:hAnsiTheme="majorEastAsia" w:cs="宋体"/>
          <w:b/>
          <w:kern w:val="0"/>
          <w:sz w:val="32"/>
          <w:szCs w:val="32"/>
        </w:rPr>
      </w:pPr>
    </w:p>
    <w:p w:rsidR="00E641DC" w:rsidRDefault="00E641DC" w:rsidP="001A4C23">
      <w:pPr>
        <w:autoSpaceDE w:val="0"/>
        <w:autoSpaceDN w:val="0"/>
        <w:adjustRightInd w:val="0"/>
        <w:rPr>
          <w:rFonts w:asciiTheme="majorEastAsia" w:eastAsiaTheme="majorEastAsia" w:hAnsiTheme="majorEastAsia" w:cs="宋体"/>
          <w:b/>
          <w:kern w:val="0"/>
          <w:sz w:val="32"/>
          <w:szCs w:val="32"/>
        </w:rPr>
      </w:pPr>
    </w:p>
    <w:p w:rsidR="00E641DC" w:rsidRDefault="00E641DC" w:rsidP="001A4C23">
      <w:pPr>
        <w:autoSpaceDE w:val="0"/>
        <w:autoSpaceDN w:val="0"/>
        <w:adjustRightInd w:val="0"/>
        <w:rPr>
          <w:rFonts w:asciiTheme="majorEastAsia" w:eastAsiaTheme="majorEastAsia" w:hAnsiTheme="majorEastAsia" w:cs="宋体"/>
          <w:b/>
          <w:kern w:val="0"/>
          <w:sz w:val="32"/>
          <w:szCs w:val="32"/>
        </w:rPr>
      </w:pPr>
    </w:p>
    <w:p w:rsidR="00E641DC" w:rsidRDefault="00E641DC" w:rsidP="001A4C23">
      <w:pPr>
        <w:autoSpaceDE w:val="0"/>
        <w:autoSpaceDN w:val="0"/>
        <w:adjustRightInd w:val="0"/>
        <w:rPr>
          <w:rFonts w:asciiTheme="majorEastAsia" w:eastAsiaTheme="majorEastAsia" w:hAnsiTheme="majorEastAsia" w:cs="宋体"/>
          <w:b/>
          <w:kern w:val="0"/>
          <w:sz w:val="32"/>
          <w:szCs w:val="32"/>
        </w:rPr>
      </w:pPr>
    </w:p>
    <w:p w:rsidR="00E641DC" w:rsidRDefault="00E641DC" w:rsidP="001A4C23">
      <w:pPr>
        <w:autoSpaceDE w:val="0"/>
        <w:autoSpaceDN w:val="0"/>
        <w:adjustRightInd w:val="0"/>
        <w:rPr>
          <w:rFonts w:asciiTheme="majorEastAsia" w:eastAsiaTheme="majorEastAsia" w:hAnsiTheme="majorEastAsia" w:cs="宋体"/>
          <w:b/>
          <w:kern w:val="0"/>
          <w:sz w:val="32"/>
          <w:szCs w:val="32"/>
        </w:rPr>
      </w:pPr>
    </w:p>
    <w:p w:rsidR="00E641DC" w:rsidRDefault="00E641DC" w:rsidP="001A4C23">
      <w:pPr>
        <w:autoSpaceDE w:val="0"/>
        <w:autoSpaceDN w:val="0"/>
        <w:adjustRightInd w:val="0"/>
        <w:rPr>
          <w:rFonts w:asciiTheme="majorEastAsia" w:eastAsiaTheme="majorEastAsia" w:hAnsiTheme="majorEastAsia" w:cs="宋体"/>
          <w:b/>
          <w:kern w:val="0"/>
          <w:sz w:val="32"/>
          <w:szCs w:val="32"/>
        </w:rPr>
      </w:pPr>
    </w:p>
    <w:p w:rsidR="00E641DC" w:rsidRDefault="00E641DC" w:rsidP="001A4C23">
      <w:pPr>
        <w:autoSpaceDE w:val="0"/>
        <w:autoSpaceDN w:val="0"/>
        <w:adjustRightInd w:val="0"/>
        <w:rPr>
          <w:rFonts w:asciiTheme="majorEastAsia" w:eastAsiaTheme="majorEastAsia" w:hAnsiTheme="majorEastAsia" w:cs="宋体"/>
          <w:b/>
          <w:kern w:val="0"/>
          <w:sz w:val="32"/>
          <w:szCs w:val="32"/>
        </w:rPr>
      </w:pPr>
    </w:p>
    <w:p w:rsidR="00E641DC" w:rsidRDefault="00E641DC" w:rsidP="001A4C23">
      <w:pPr>
        <w:autoSpaceDE w:val="0"/>
        <w:autoSpaceDN w:val="0"/>
        <w:adjustRightInd w:val="0"/>
        <w:rPr>
          <w:rFonts w:asciiTheme="majorEastAsia" w:eastAsiaTheme="majorEastAsia" w:hAnsiTheme="majorEastAsia" w:cs="宋体"/>
          <w:b/>
          <w:kern w:val="0"/>
          <w:sz w:val="32"/>
          <w:szCs w:val="32"/>
        </w:rPr>
      </w:pPr>
    </w:p>
    <w:p w:rsidR="00E641DC" w:rsidRDefault="00E641DC" w:rsidP="001A4C23">
      <w:pPr>
        <w:autoSpaceDE w:val="0"/>
        <w:autoSpaceDN w:val="0"/>
        <w:adjustRightInd w:val="0"/>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F34D26"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F34D26">
        <w:rPr>
          <w:rFonts w:cs="微软雅黑" w:hint="eastAsia"/>
          <w:b/>
          <w:sz w:val="24"/>
          <w:szCs w:val="24"/>
        </w:rPr>
        <w:t>询价文件</w:t>
      </w:r>
      <w:r w:rsidR="00C4024D" w:rsidRPr="00F34D26">
        <w:rPr>
          <w:rFonts w:cs="微软雅黑" w:hint="eastAsia"/>
          <w:b/>
          <w:sz w:val="24"/>
          <w:szCs w:val="24"/>
        </w:rPr>
        <w:t>中凡标有</w:t>
      </w:r>
      <w:r w:rsidR="00C4024D" w:rsidRPr="00F34D26">
        <w:rPr>
          <w:rFonts w:asciiTheme="minorEastAsia" w:hAnsiTheme="minorEastAsia" w:cs="微软雅黑" w:hint="eastAsia"/>
          <w:b/>
          <w:sz w:val="24"/>
          <w:szCs w:val="24"/>
        </w:rPr>
        <w:t>★</w:t>
      </w:r>
      <w:r w:rsidR="00C4024D" w:rsidRPr="00F34D26">
        <w:rPr>
          <w:rFonts w:cs="微软雅黑" w:hint="eastAsia"/>
          <w:b/>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CD5A68" w:rsidRPr="00796338" w:rsidRDefault="00CD5A68" w:rsidP="00CD5A68">
            <w:pPr>
              <w:autoSpaceDE w:val="0"/>
              <w:autoSpaceDN w:val="0"/>
              <w:adjustRightInd w:val="0"/>
              <w:spacing w:line="360" w:lineRule="auto"/>
              <w:jc w:val="left"/>
              <w:rPr>
                <w:rFonts w:asciiTheme="majorEastAsia" w:eastAsiaTheme="majorEastAsia" w:hAnsiTheme="majorEastAsia" w:cs="仿宋_GB2312"/>
                <w:sz w:val="24"/>
                <w:szCs w:val="24"/>
              </w:rPr>
            </w:pPr>
            <w:r w:rsidRPr="00C67B7D">
              <w:rPr>
                <w:rFonts w:asciiTheme="minorEastAsia" w:hAnsiTheme="minorEastAsia" w:cs="仿宋_GB2312" w:hint="eastAsia"/>
                <w:sz w:val="24"/>
                <w:szCs w:val="24"/>
              </w:rPr>
              <w:t>项目名称：</w:t>
            </w:r>
            <w:r w:rsidR="00406B0D" w:rsidRPr="00406B0D">
              <w:rPr>
                <w:rFonts w:ascii="宋体" w:eastAsia="宋体" w:hAnsi="宋体" w:cs="仿宋" w:hint="eastAsia"/>
                <w:sz w:val="24"/>
                <w:szCs w:val="24"/>
              </w:rPr>
              <w:t>襄城县科技和工业信息化局使用奖励资金采购车辆项目</w:t>
            </w:r>
            <w:r w:rsidR="000A49D9">
              <w:rPr>
                <w:rFonts w:ascii="宋体" w:eastAsia="宋体" w:hAnsi="宋体" w:cs="仿宋" w:hint="eastAsia"/>
                <w:sz w:val="24"/>
                <w:szCs w:val="24"/>
              </w:rPr>
              <w:t>（二次）</w:t>
            </w:r>
          </w:p>
          <w:p w:rsidR="00CD5A68" w:rsidRPr="00796338" w:rsidRDefault="00CD5A68" w:rsidP="00CD5A68">
            <w:pPr>
              <w:autoSpaceDE w:val="0"/>
              <w:autoSpaceDN w:val="0"/>
              <w:adjustRightInd w:val="0"/>
              <w:spacing w:line="360" w:lineRule="auto"/>
              <w:jc w:val="left"/>
              <w:rPr>
                <w:rFonts w:asciiTheme="majorEastAsia" w:eastAsiaTheme="majorEastAsia" w:hAnsiTheme="majorEastAsia" w:cs="仿宋_GB2312"/>
                <w:sz w:val="24"/>
                <w:szCs w:val="24"/>
              </w:rPr>
            </w:pPr>
            <w:r w:rsidRPr="00796338">
              <w:rPr>
                <w:rFonts w:asciiTheme="majorEastAsia" w:eastAsiaTheme="majorEastAsia" w:hAnsiTheme="majorEastAsia" w:cs="仿宋_GB2312" w:hint="eastAsia"/>
                <w:sz w:val="24"/>
                <w:szCs w:val="24"/>
              </w:rPr>
              <w:t>项目编号：</w:t>
            </w:r>
            <w:r w:rsidRPr="00796338">
              <w:rPr>
                <w:rFonts w:asciiTheme="majorEastAsia" w:eastAsiaTheme="majorEastAsia" w:hAnsiTheme="majorEastAsia" w:hint="eastAsia"/>
                <w:bCs/>
                <w:sz w:val="24"/>
                <w:szCs w:val="24"/>
              </w:rPr>
              <w:t>XZZ-X20190</w:t>
            </w:r>
            <w:r w:rsidR="00406B0D">
              <w:rPr>
                <w:rFonts w:asciiTheme="majorEastAsia" w:eastAsiaTheme="majorEastAsia" w:hAnsiTheme="majorEastAsia" w:hint="eastAsia"/>
                <w:bCs/>
                <w:sz w:val="24"/>
                <w:szCs w:val="24"/>
              </w:rPr>
              <w:t>30</w:t>
            </w:r>
            <w:r w:rsidRPr="00796338">
              <w:rPr>
                <w:rFonts w:asciiTheme="majorEastAsia" w:eastAsiaTheme="majorEastAsia" w:hAnsiTheme="majorEastAsia" w:hint="eastAsia"/>
                <w:bCs/>
                <w:sz w:val="24"/>
                <w:szCs w:val="24"/>
              </w:rPr>
              <w:t>号</w:t>
            </w:r>
          </w:p>
          <w:p w:rsidR="00CD5A68" w:rsidRPr="00796338" w:rsidRDefault="00CD5A68" w:rsidP="00CD5A68">
            <w:pPr>
              <w:autoSpaceDE w:val="0"/>
              <w:autoSpaceDN w:val="0"/>
              <w:adjustRightInd w:val="0"/>
              <w:spacing w:line="360" w:lineRule="auto"/>
              <w:jc w:val="left"/>
              <w:rPr>
                <w:rFonts w:asciiTheme="majorEastAsia" w:eastAsiaTheme="majorEastAsia" w:hAnsiTheme="majorEastAsia" w:cs="仿宋_GB2312"/>
                <w:sz w:val="24"/>
                <w:szCs w:val="24"/>
              </w:rPr>
            </w:pPr>
            <w:r w:rsidRPr="00796338">
              <w:rPr>
                <w:rFonts w:asciiTheme="majorEastAsia" w:eastAsiaTheme="majorEastAsia" w:hAnsiTheme="majorEastAsia" w:cs="仿宋_GB2312" w:hint="eastAsia"/>
                <w:sz w:val="24"/>
                <w:szCs w:val="24"/>
              </w:rPr>
              <w:t>项目内容：</w:t>
            </w:r>
            <w:r w:rsidR="00406B0D" w:rsidRPr="00406B0D">
              <w:rPr>
                <w:rFonts w:asciiTheme="minorEastAsia" w:hAnsiTheme="minorEastAsia" w:cs="仿宋" w:hint="eastAsia"/>
                <w:sz w:val="24"/>
                <w:szCs w:val="24"/>
              </w:rPr>
              <w:t>襄城县科技和工业信息化局使用奖励资金购置车辆1辆。</w:t>
            </w:r>
            <w:r w:rsidR="00857847" w:rsidRPr="00796338">
              <w:rPr>
                <w:rFonts w:asciiTheme="majorEastAsia" w:eastAsiaTheme="majorEastAsia" w:hAnsiTheme="majorEastAsia" w:cs="仿宋_GB2312"/>
                <w:sz w:val="24"/>
                <w:szCs w:val="24"/>
              </w:rPr>
              <w:t xml:space="preserve"> </w:t>
            </w:r>
          </w:p>
          <w:p w:rsidR="00E651ED"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6470ED">
              <w:rPr>
                <w:rFonts w:asciiTheme="majorEastAsia" w:eastAsiaTheme="majorEastAsia" w:hAnsiTheme="majorEastAsia" w:cs="仿宋_GB2312" w:hint="eastAsia"/>
                <w:sz w:val="24"/>
                <w:szCs w:val="24"/>
              </w:rPr>
              <w:t>项目地址：襄城县</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CD5A68"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796338" w:rsidRPr="00F34D26">
              <w:rPr>
                <w:rFonts w:asciiTheme="minorEastAsia" w:hAnsiTheme="minorEastAsia" w:cs="仿宋" w:hint="eastAsia"/>
                <w:sz w:val="24"/>
                <w:szCs w:val="24"/>
                <w:shd w:val="clear" w:color="auto" w:fill="FFFFFF"/>
              </w:rPr>
              <w:t>襄城县</w:t>
            </w:r>
            <w:r w:rsidR="00406B0D">
              <w:rPr>
                <w:rFonts w:asciiTheme="minorEastAsia" w:hAnsiTheme="minorEastAsia" w:cs="仿宋" w:hint="eastAsia"/>
                <w:sz w:val="24"/>
                <w:szCs w:val="24"/>
                <w:shd w:val="clear" w:color="auto" w:fill="FFFFFF"/>
              </w:rPr>
              <w:t>科技和工业信息化</w:t>
            </w:r>
            <w:r w:rsidR="00796338" w:rsidRPr="00F34D26">
              <w:rPr>
                <w:rFonts w:asciiTheme="minorEastAsia" w:hAnsiTheme="minorEastAsia" w:cs="仿宋" w:hint="eastAsia"/>
                <w:sz w:val="24"/>
                <w:szCs w:val="24"/>
                <w:shd w:val="clear" w:color="auto" w:fill="FFFFFF"/>
              </w:rPr>
              <w:t>局</w:t>
            </w:r>
          </w:p>
          <w:p w:rsidR="00CD5A68" w:rsidRPr="00C67B7D" w:rsidRDefault="00CD5A68"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Pr>
                <w:rFonts w:asciiTheme="minorEastAsia" w:hAnsiTheme="minorEastAsia" w:cs="仿宋_GB2312" w:hint="eastAsia"/>
                <w:sz w:val="24"/>
                <w:szCs w:val="24"/>
              </w:rPr>
              <w:t>襄城县</w:t>
            </w:r>
          </w:p>
          <w:p w:rsidR="00E651ED" w:rsidRPr="00C67B7D" w:rsidRDefault="00CD5A68" w:rsidP="00406B0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406B0D">
              <w:rPr>
                <w:rFonts w:asciiTheme="minorEastAsia" w:hAnsiTheme="minorEastAsia" w:cs="仿宋_GB2312" w:hint="eastAsia"/>
                <w:sz w:val="24"/>
                <w:szCs w:val="24"/>
              </w:rPr>
              <w:t>赵</w:t>
            </w:r>
            <w:r w:rsidR="00B565C0">
              <w:rPr>
                <w:rFonts w:asciiTheme="minorEastAsia" w:hAnsiTheme="minorEastAsia" w:cs="仿宋_GB2312" w:hint="eastAsia"/>
                <w:sz w:val="24"/>
                <w:szCs w:val="24"/>
              </w:rPr>
              <w:t>女士</w:t>
            </w:r>
            <w:r>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w:t>
            </w:r>
            <w:r w:rsidR="00406B0D">
              <w:rPr>
                <w:rFonts w:asciiTheme="minorEastAsia" w:hAnsiTheme="minorEastAsia" w:cs="仿宋_GB2312" w:hint="eastAsia"/>
                <w:sz w:val="24"/>
                <w:szCs w:val="24"/>
              </w:rPr>
              <w:t>0374-3598995</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w:t>
            </w:r>
            <w:proofErr w:type="gramStart"/>
            <w:r w:rsidR="00987C48" w:rsidRPr="00C67B7D">
              <w:rPr>
                <w:rFonts w:asciiTheme="minorEastAsia" w:hAnsiTheme="minorEastAsia" w:cs="仿宋_GB2312" w:hint="eastAsia"/>
                <w:sz w:val="24"/>
                <w:szCs w:val="24"/>
              </w:rPr>
              <w:t>八七</w:t>
            </w:r>
            <w:proofErr w:type="gramEnd"/>
            <w:r w:rsidR="00987C48" w:rsidRPr="00C67B7D">
              <w:rPr>
                <w:rFonts w:asciiTheme="minorEastAsia" w:hAnsiTheme="minorEastAsia" w:cs="仿宋_GB2312" w:hint="eastAsia"/>
                <w:sz w:val="24"/>
                <w:szCs w:val="24"/>
              </w:rPr>
              <w:t>路</w:t>
            </w:r>
            <w:proofErr w:type="gramStart"/>
            <w:r w:rsidR="00987C48" w:rsidRPr="00C67B7D">
              <w:rPr>
                <w:rFonts w:asciiTheme="minorEastAsia" w:hAnsiTheme="minorEastAsia" w:cs="仿宋_GB2312" w:hint="eastAsia"/>
                <w:sz w:val="24"/>
                <w:szCs w:val="24"/>
              </w:rPr>
              <w:t>东段电</w:t>
            </w:r>
            <w:proofErr w:type="gramEnd"/>
            <w:r w:rsidR="00987C48" w:rsidRPr="00C67B7D">
              <w:rPr>
                <w:rFonts w:asciiTheme="minorEastAsia" w:hAnsiTheme="minorEastAsia" w:cs="仿宋_GB2312" w:hint="eastAsia"/>
                <w:sz w:val="24"/>
                <w:szCs w:val="24"/>
              </w:rPr>
              <w:t>了商务产业园12楼1204室</w:t>
            </w:r>
          </w:p>
          <w:p w:rsidR="00E651ED" w:rsidRPr="00C67B7D" w:rsidRDefault="00C4024D" w:rsidP="00CD5A6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CD5A68">
              <w:rPr>
                <w:rFonts w:asciiTheme="minorEastAsia" w:hAnsiTheme="minorEastAsia" w:cs="仿宋_GB2312" w:hint="eastAsia"/>
                <w:sz w:val="24"/>
                <w:szCs w:val="24"/>
              </w:rPr>
              <w:t>温</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w:t>
            </w:r>
            <w:r w:rsidRPr="00C67B7D">
              <w:rPr>
                <w:rFonts w:asciiTheme="minorEastAsia" w:hAnsiTheme="minorEastAsia" w:hint="eastAsia"/>
                <w:bCs/>
                <w:sz w:val="24"/>
                <w:szCs w:val="24"/>
              </w:rPr>
              <w:lastRenderedPageBreak/>
              <w:t>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w:t>
            </w:r>
            <w:r w:rsidRPr="00C67B7D">
              <w:rPr>
                <w:rFonts w:asciiTheme="minorEastAsia" w:hAnsiTheme="minorEastAsia" w:cs="宋体" w:hint="eastAsia"/>
                <w:bCs/>
                <w:sz w:val="24"/>
                <w:szCs w:val="24"/>
                <w:lang w:val="zh-CN"/>
              </w:rPr>
              <w:lastRenderedPageBreak/>
              <w:t>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00BB6C07">
              <w:rPr>
                <w:rFonts w:asciiTheme="minorEastAsia" w:hAnsiTheme="minorEastAsia" w:cs="仿宋_GB2312" w:hint="eastAsia"/>
                <w:shd w:val="clear" w:color="auto" w:fill="FFFFFF"/>
              </w:rPr>
              <w:t>起</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w:t>
            </w:r>
            <w:proofErr w:type="gramStart"/>
            <w:r w:rsidR="00D22ACD" w:rsidRPr="00C67B7D">
              <w:rPr>
                <w:rFonts w:asciiTheme="minorEastAsia" w:hAnsiTheme="minorEastAsia" w:cs="宋体" w:hint="eastAsia"/>
                <w:sz w:val="24"/>
                <w:szCs w:val="21"/>
              </w:rPr>
              <w:t>图内容</w:t>
            </w:r>
            <w:proofErr w:type="gramEnd"/>
            <w:r w:rsidR="00D22ACD" w:rsidRPr="00C67B7D">
              <w:rPr>
                <w:rFonts w:asciiTheme="minorEastAsia" w:hAnsiTheme="minorEastAsia" w:cs="宋体" w:hint="eastAsia"/>
                <w:sz w:val="24"/>
                <w:szCs w:val="21"/>
              </w:rPr>
              <w:t>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805A90"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805A90"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406B0D"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200000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805A90">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805A90">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805A90">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805A90">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0A49D9">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B565C0">
              <w:rPr>
                <w:rFonts w:asciiTheme="minorEastAsia" w:hAnsiTheme="minorEastAsia" w:cs="宋体" w:hint="eastAsia"/>
                <w:bCs/>
                <w:sz w:val="24"/>
                <w:szCs w:val="24"/>
                <w:lang w:val="zh-CN"/>
              </w:rPr>
              <w:t>1</w:t>
            </w:r>
            <w:r w:rsidR="000A49D9">
              <w:rPr>
                <w:rFonts w:asciiTheme="minorEastAsia" w:hAnsiTheme="minorEastAsia" w:cs="宋体" w:hint="eastAsia"/>
                <w:bCs/>
                <w:sz w:val="24"/>
                <w:szCs w:val="24"/>
                <w:lang w:val="zh-CN"/>
              </w:rPr>
              <w:t>1</w:t>
            </w:r>
            <w:r w:rsidR="00C4024D" w:rsidRPr="00C67B7D">
              <w:rPr>
                <w:rFonts w:asciiTheme="minorEastAsia" w:hAnsiTheme="minorEastAsia" w:cs="宋体" w:hint="eastAsia"/>
                <w:bCs/>
                <w:sz w:val="24"/>
                <w:szCs w:val="24"/>
                <w:lang w:val="zh-CN"/>
              </w:rPr>
              <w:t>月</w:t>
            </w:r>
            <w:r w:rsidR="000A49D9">
              <w:rPr>
                <w:rFonts w:asciiTheme="minorEastAsia" w:hAnsiTheme="minorEastAsia" w:cs="宋体" w:hint="eastAsia"/>
                <w:bCs/>
                <w:sz w:val="24"/>
                <w:szCs w:val="24"/>
                <w:lang w:val="zh-CN"/>
              </w:rPr>
              <w:t>6</w:t>
            </w:r>
            <w:r w:rsidR="00C4024D" w:rsidRPr="00C67B7D">
              <w:rPr>
                <w:rFonts w:asciiTheme="minorEastAsia" w:hAnsiTheme="minorEastAsia" w:cs="宋体" w:hint="eastAsia"/>
                <w:bCs/>
                <w:sz w:val="24"/>
                <w:szCs w:val="24"/>
                <w:lang w:val="zh-CN"/>
              </w:rPr>
              <w:t>日</w:t>
            </w:r>
            <w:r w:rsidR="00B565C0">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时（北京时间）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B565C0">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B565C0">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lastRenderedPageBreak/>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lastRenderedPageBreak/>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w:t>
            </w:r>
            <w:r w:rsidR="00C4024D" w:rsidRPr="00C67B7D">
              <w:rPr>
                <w:rFonts w:asciiTheme="minorEastAsia" w:hAnsiTheme="minorEastAsia" w:cs="仿宋_GB2312" w:hint="eastAsia"/>
                <w:sz w:val="24"/>
                <w:szCs w:val="24"/>
                <w:lang w:val="zh-CN"/>
              </w:rPr>
              <w:lastRenderedPageBreak/>
              <w:t>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805A90">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805A90">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805A90">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805A90">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805A90">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805A90">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w:t>
            </w:r>
            <w:r w:rsidRPr="00C67B7D">
              <w:rPr>
                <w:rFonts w:asciiTheme="minorEastAsia" w:hAnsiTheme="minorEastAsia" w:cs="宋体" w:hint="eastAsia"/>
                <w:sz w:val="24"/>
                <w:szCs w:val="24"/>
              </w:rPr>
              <w:lastRenderedPageBreak/>
              <w:t>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805A90">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w:t>
            </w:r>
            <w:proofErr w:type="gramStart"/>
            <w:r w:rsidR="00C4024D" w:rsidRPr="00C67B7D">
              <w:rPr>
                <w:rFonts w:asciiTheme="minorEastAsia" w:hAnsiTheme="minorEastAsia" w:cs="宋体" w:hint="eastAsia"/>
                <w:bCs/>
                <w:sz w:val="24"/>
                <w:szCs w:val="24"/>
                <w:lang w:val="zh-CN"/>
              </w:rPr>
              <w:t>的</w:t>
            </w:r>
            <w:proofErr w:type="gramEnd"/>
            <w:r w:rsidR="00C4024D" w:rsidRPr="00C67B7D">
              <w:rPr>
                <w:rFonts w:asciiTheme="minorEastAsia" w:hAnsiTheme="minorEastAsia" w:cs="宋体" w:hint="eastAsia"/>
                <w:bCs/>
                <w:sz w:val="24"/>
                <w:szCs w:val="24"/>
                <w:lang w:val="zh-CN"/>
              </w:rPr>
              <w:t>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805A90">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796338" w:rsidRPr="00F13825" w:rsidRDefault="00796338" w:rsidP="00796338">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按照《关于推进全流程电子化交易和在线监管工作有关问题的通知》规定：</w:t>
            </w:r>
          </w:p>
          <w:p w:rsidR="00796338" w:rsidRPr="00F13825" w:rsidRDefault="00796338" w:rsidP="00796338">
            <w:pPr>
              <w:autoSpaceDE w:val="0"/>
              <w:autoSpaceDN w:val="0"/>
              <w:adjustRightInd w:val="0"/>
              <w:spacing w:line="360" w:lineRule="auto"/>
              <w:contextualSpacing/>
              <w:rPr>
                <w:rFonts w:asciiTheme="minorEastAsia" w:hAnsiTheme="minorEastAsia"/>
                <w:sz w:val="24"/>
              </w:rPr>
            </w:pPr>
            <w:r w:rsidRPr="00F13825">
              <w:rPr>
                <w:rFonts w:asciiTheme="minorEastAsia" w:hAnsiTheme="minorEastAsia" w:hint="eastAsia"/>
                <w:sz w:val="24"/>
              </w:rPr>
              <w:t>不同投标人电子投标文件记录的网卡MAC地址、CPU序号、硬盘序列号等硬件特征码均相同时，视为‘</w:t>
            </w:r>
            <w:r w:rsidRPr="00F13825">
              <w:rPr>
                <w:rFonts w:asciiTheme="minorEastAsia" w:hAnsiTheme="minorEastAsia"/>
                <w:sz w:val="24"/>
              </w:rPr>
              <w:t>不同</w:t>
            </w:r>
            <w:r w:rsidRPr="00F13825">
              <w:rPr>
                <w:rFonts w:asciiTheme="minorEastAsia" w:hAnsiTheme="minorEastAsia" w:hint="eastAsia"/>
                <w:sz w:val="24"/>
              </w:rPr>
              <w:t>投标人的投标</w:t>
            </w:r>
            <w:r w:rsidRPr="00F13825">
              <w:rPr>
                <w:rFonts w:asciiTheme="minorEastAsia" w:hAnsiTheme="minorEastAsia"/>
                <w:sz w:val="24"/>
              </w:rPr>
              <w:t>文件由同一单位或者个人编制</w:t>
            </w:r>
            <w:r w:rsidRPr="00F13825">
              <w:rPr>
                <w:rFonts w:asciiTheme="minorEastAsia" w:hAnsiTheme="minorEastAsia" w:hint="eastAsia"/>
                <w:sz w:val="24"/>
              </w:rPr>
              <w:t>’或‘</w:t>
            </w:r>
            <w:r w:rsidRPr="00F13825">
              <w:rPr>
                <w:rFonts w:asciiTheme="minorEastAsia" w:hAnsiTheme="minorEastAsia"/>
                <w:sz w:val="24"/>
              </w:rPr>
              <w:t>不同</w:t>
            </w:r>
            <w:r w:rsidRPr="00F13825">
              <w:rPr>
                <w:rFonts w:asciiTheme="minorEastAsia" w:hAnsiTheme="minorEastAsia" w:hint="eastAsia"/>
                <w:sz w:val="24"/>
              </w:rPr>
              <w:t>投标人</w:t>
            </w:r>
            <w:r w:rsidRPr="00F13825">
              <w:rPr>
                <w:rFonts w:asciiTheme="minorEastAsia" w:hAnsiTheme="minorEastAsia"/>
                <w:sz w:val="24"/>
              </w:rPr>
              <w:t>委托同一单位或者个人办理</w:t>
            </w:r>
            <w:r w:rsidRPr="00F13825">
              <w:rPr>
                <w:rFonts w:asciiTheme="minorEastAsia" w:hAnsiTheme="minorEastAsia" w:hint="eastAsia"/>
                <w:sz w:val="24"/>
              </w:rPr>
              <w:t>响应</w:t>
            </w:r>
            <w:r w:rsidRPr="00F13825">
              <w:rPr>
                <w:rFonts w:asciiTheme="minorEastAsia" w:hAnsiTheme="minorEastAsia"/>
                <w:sz w:val="24"/>
              </w:rPr>
              <w:t>事宜</w:t>
            </w:r>
            <w:r w:rsidRPr="00F13825">
              <w:rPr>
                <w:rFonts w:asciiTheme="minorEastAsia" w:hAnsiTheme="minorEastAsia" w:hint="eastAsia"/>
                <w:sz w:val="24"/>
              </w:rPr>
              <w:t>’，其投标无效。</w:t>
            </w:r>
          </w:p>
          <w:p w:rsidR="005520C0" w:rsidRPr="00C67B7D" w:rsidRDefault="00796338" w:rsidP="00796338">
            <w:pPr>
              <w:autoSpaceDE w:val="0"/>
              <w:autoSpaceDN w:val="0"/>
              <w:adjustRightInd w:val="0"/>
              <w:spacing w:line="360" w:lineRule="auto"/>
              <w:contextualSpacing/>
              <w:rPr>
                <w:rFonts w:asciiTheme="minorEastAsia" w:hAnsiTheme="minorEastAsia" w:cs="宋体"/>
                <w:b/>
                <w:kern w:val="0"/>
                <w:sz w:val="24"/>
                <w:szCs w:val="24"/>
                <w:lang w:val="zh-CN"/>
              </w:rPr>
            </w:pPr>
            <w:r w:rsidRPr="00F13825">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96338" w:rsidRPr="00C67B7D" w:rsidRDefault="00796338" w:rsidP="00B2488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询价文件</w:t>
      </w:r>
      <w:r w:rsidR="00C4024D" w:rsidRPr="00C67B7D">
        <w:rPr>
          <w:rFonts w:asciiTheme="minorEastAsia" w:hAnsiTheme="minorEastAsia" w:cs="宋体" w:hint="eastAsia"/>
          <w:kern w:val="0"/>
          <w:sz w:val="24"/>
          <w:szCs w:val="24"/>
        </w:rPr>
        <w:t>中凡标有</w:t>
      </w:r>
      <w:r w:rsidR="00C4024D" w:rsidRPr="00F13825">
        <w:rPr>
          <w:rFonts w:asciiTheme="minorEastAsia" w:hAnsiTheme="minorEastAsia" w:cs="宋体" w:hint="eastAsia"/>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w:t>
      </w:r>
      <w:r w:rsidR="00C4024D" w:rsidRPr="001A41A2">
        <w:rPr>
          <w:rFonts w:asciiTheme="minorEastAsia" w:hAnsiTheme="minorEastAsia" w:cs="宋体" w:hint="eastAsia"/>
          <w:kern w:val="0"/>
          <w:sz w:val="24"/>
          <w:szCs w:val="24"/>
        </w:rPr>
        <w:lastRenderedPageBreak/>
        <w:t>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805A90" w:rsidRPr="00C67B7D">
        <w:rPr>
          <w:sz w:val="24"/>
          <w:szCs w:val="24"/>
        </w:rPr>
        <w:fldChar w:fldCharType="begin"/>
      </w:r>
      <w:r w:rsidR="00D27EB2" w:rsidRPr="00C67B7D">
        <w:rPr>
          <w:sz w:val="24"/>
          <w:szCs w:val="24"/>
        </w:rPr>
        <w:instrText>HYPERLINK "https://baike.baidu.com/item/%E6%89%BF%E6%8B%85%E8%BF%9E%E5%B8%A6%E8%B4%A3%E4%BB%BB" \t "_blank"</w:instrText>
      </w:r>
      <w:r w:rsidR="00805A90" w:rsidRPr="00C67B7D">
        <w:rPr>
          <w:sz w:val="24"/>
          <w:szCs w:val="24"/>
        </w:rPr>
        <w:fldChar w:fldCharType="separate"/>
      </w:r>
      <w:r w:rsidR="00C4024D" w:rsidRPr="00C67B7D">
        <w:rPr>
          <w:rFonts w:asciiTheme="minorEastAsia" w:hAnsiTheme="minorEastAsia" w:cs="宋体"/>
          <w:kern w:val="0"/>
          <w:sz w:val="24"/>
          <w:szCs w:val="24"/>
        </w:rPr>
        <w:t>承担连带责任</w:t>
      </w:r>
      <w:r w:rsidR="00805A90"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Default="001371DA" w:rsidP="005754D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sidR="005754D3" w:rsidRPr="005754D3">
        <w:rPr>
          <w:rFonts w:asciiTheme="minorEastAsia" w:hAnsiTheme="minorEastAsia" w:cs="宋体" w:hint="eastAsia"/>
          <w:kern w:val="0"/>
          <w:sz w:val="24"/>
          <w:szCs w:val="24"/>
        </w:rPr>
        <w:t>供应商所投产品如被列入</w:t>
      </w:r>
      <w:r w:rsidR="005754D3" w:rsidRPr="005754D3">
        <w:rPr>
          <w:rFonts w:asciiTheme="minorEastAsia" w:hAnsiTheme="minorEastAsia" w:cs="宋体"/>
          <w:kern w:val="0"/>
          <w:sz w:val="24"/>
          <w:szCs w:val="24"/>
        </w:rPr>
        <w:t>《信息安全产品强制性认证目录》，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w:t>
      </w:r>
      <w:r w:rsidR="005754D3" w:rsidRPr="005754D3">
        <w:rPr>
          <w:rFonts w:asciiTheme="minorEastAsia" w:hAnsiTheme="minorEastAsia" w:cs="宋体" w:hint="eastAsia"/>
          <w:kern w:val="0"/>
          <w:sz w:val="24"/>
          <w:szCs w:val="24"/>
        </w:rPr>
        <w:t>中国信息安全认证中心</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w:t>
      </w:r>
      <w:hyperlink r:id="rId10" w:tgtFrame="_blank" w:history="1">
        <w:r w:rsidR="005754D3" w:rsidRPr="005754D3">
          <w:rPr>
            <w:rFonts w:asciiTheme="minorEastAsia" w:hAnsiTheme="minorEastAsia" w:cs="宋体" w:hint="eastAsia"/>
            <w:kern w:val="0"/>
            <w:sz w:val="24"/>
            <w:szCs w:val="24"/>
          </w:rPr>
          <w:t>中国国家信息安全产品认证证书</w:t>
        </w:r>
      </w:hyperlink>
      <w:r w:rsidR="005754D3" w:rsidRPr="005754D3">
        <w:rPr>
          <w:rFonts w:asciiTheme="minorEastAsia" w:hAnsiTheme="minorEastAsia" w:cs="宋体"/>
          <w:kern w:val="0"/>
          <w:sz w:val="24"/>
          <w:szCs w:val="24"/>
        </w:rPr>
        <w:t>》。</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1371DA" w:rsidRPr="005754D3" w:rsidRDefault="001371DA"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270E9">
        <w:rPr>
          <w:rFonts w:asciiTheme="minorEastAsia" w:hAnsiTheme="minorEastAsia" w:cs="宋体" w:hint="eastAsia"/>
          <w:kern w:val="0"/>
          <w:sz w:val="24"/>
        </w:rPr>
        <w:t>4.</w:t>
      </w:r>
      <w:r>
        <w:rPr>
          <w:rFonts w:asciiTheme="minorEastAsia" w:hAnsiTheme="minorEastAsia" w:cs="宋体" w:hint="eastAsia"/>
          <w:kern w:val="0"/>
          <w:sz w:val="24"/>
        </w:rPr>
        <w:t>5</w:t>
      </w:r>
      <w:r w:rsidRPr="005270E9">
        <w:rPr>
          <w:rFonts w:asciiTheme="minorEastAsia" w:hAnsiTheme="minorEastAsia" w:cs="宋体" w:hint="eastAsia"/>
          <w:kern w:val="0"/>
          <w:sz w:val="24"/>
        </w:rPr>
        <w:t xml:space="preserve">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w:t>
      </w:r>
      <w:r w:rsidRPr="005270E9">
        <w:rPr>
          <w:rFonts w:asciiTheme="minorEastAsia" w:hAnsiTheme="minorEastAsia" w:cs="宋体" w:hint="eastAsia"/>
          <w:kern w:val="0"/>
          <w:sz w:val="24"/>
        </w:rPr>
        <w:lastRenderedPageBreak/>
        <w:t>效期之内的节能产品或环境标志产品认证证书，否则其投标将被拒绝。</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w:t>
      </w:r>
      <w:proofErr w:type="gramStart"/>
      <w:r w:rsidR="001A1E3A">
        <w:rPr>
          <w:rFonts w:cs="微软雅黑" w:hint="eastAsia"/>
          <w:sz w:val="24"/>
          <w:szCs w:val="24"/>
        </w:rPr>
        <w:t>响价文件</w:t>
      </w:r>
      <w:proofErr w:type="gramEnd"/>
      <w:r w:rsidR="001A1E3A">
        <w:rPr>
          <w:rFonts w:cs="微软雅黑" w:hint="eastAsia"/>
          <w:sz w:val="24"/>
          <w:szCs w:val="24"/>
        </w:rPr>
        <w:t>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lastRenderedPageBreak/>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w:t>
      </w:r>
      <w:r w:rsidR="00C4024D" w:rsidRPr="007A0DFF">
        <w:rPr>
          <w:rFonts w:asciiTheme="minorEastAsia" w:hAnsiTheme="minorEastAsia" w:cs="宋体" w:hint="eastAsia"/>
          <w:kern w:val="0"/>
          <w:sz w:val="24"/>
          <w:szCs w:val="24"/>
        </w:rPr>
        <w:lastRenderedPageBreak/>
        <w:t>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lastRenderedPageBreak/>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副本”密封包装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BA0E88">
      <w:pPr>
        <w:pStyle w:val="af2"/>
        <w:numPr>
          <w:ilvl w:val="1"/>
          <w:numId w:val="31"/>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w:t>
      </w:r>
      <w:r w:rsidR="00C4024D" w:rsidRPr="00BA0E88">
        <w:rPr>
          <w:rFonts w:asciiTheme="minorEastAsia" w:hAnsiTheme="minorEastAsia" w:cs="宋体" w:hint="eastAsia"/>
          <w:kern w:val="0"/>
          <w:sz w:val="24"/>
          <w:szCs w:val="24"/>
        </w:rPr>
        <w:lastRenderedPageBreak/>
        <w:t>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w:t>
      </w:r>
      <w:r w:rsidRPr="00C67B7D">
        <w:rPr>
          <w:rFonts w:asciiTheme="minorEastAsia" w:hAnsiTheme="minorEastAsia" w:cs="宋体" w:hint="eastAsia"/>
          <w:kern w:val="0"/>
          <w:sz w:val="24"/>
          <w:szCs w:val="24"/>
        </w:rPr>
        <w:lastRenderedPageBreak/>
        <w:t>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w:t>
      </w:r>
      <w:r w:rsidR="00C4024D" w:rsidRPr="00C63CFB">
        <w:rPr>
          <w:rFonts w:asciiTheme="minorEastAsia" w:hAnsiTheme="minorEastAsia" w:cs="宋体" w:hint="eastAsia"/>
          <w:kern w:val="0"/>
          <w:sz w:val="24"/>
          <w:szCs w:val="24"/>
        </w:rPr>
        <w:lastRenderedPageBreak/>
        <w:t>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B24889" w:rsidRDefault="00203A32" w:rsidP="00B24889">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F13825" w:rsidRDefault="00F13825" w:rsidP="00203A32">
      <w:pPr>
        <w:pStyle w:val="af2"/>
        <w:numPr>
          <w:ilvl w:val="1"/>
          <w:numId w:val="37"/>
        </w:numPr>
        <w:autoSpaceDE w:val="0"/>
        <w:autoSpaceDN w:val="0"/>
        <w:spacing w:line="360" w:lineRule="auto"/>
        <w:ind w:firstLineChars="0"/>
        <w:contextualSpacing/>
        <w:rPr>
          <w:rFonts w:asciiTheme="minorEastAsia" w:hAnsiTheme="minorEastAsia" w:cs="宋体"/>
          <w:b/>
          <w:kern w:val="0"/>
          <w:sz w:val="24"/>
          <w:szCs w:val="24"/>
        </w:rPr>
      </w:pPr>
      <w:r w:rsidRPr="00F13825">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Pr="00F13825">
        <w:rPr>
          <w:rFonts w:asciiTheme="minorEastAsia" w:hAnsiTheme="minorEastAsia"/>
          <w:sz w:val="24"/>
        </w:rPr>
        <w:t>不同</w:t>
      </w:r>
      <w:r w:rsidRPr="00F13825">
        <w:rPr>
          <w:rFonts w:asciiTheme="minorEastAsia" w:hAnsiTheme="minorEastAsia" w:hint="eastAsia"/>
          <w:sz w:val="24"/>
        </w:rPr>
        <w:t>投标人的投标</w:t>
      </w:r>
      <w:r w:rsidRPr="00F13825">
        <w:rPr>
          <w:rFonts w:asciiTheme="minorEastAsia" w:hAnsiTheme="minorEastAsia"/>
          <w:sz w:val="24"/>
        </w:rPr>
        <w:t>文件由同一单位或者个人编制</w:t>
      </w:r>
      <w:r w:rsidRPr="00F13825">
        <w:rPr>
          <w:rFonts w:asciiTheme="minorEastAsia" w:hAnsiTheme="minorEastAsia" w:hint="eastAsia"/>
          <w:sz w:val="24"/>
        </w:rPr>
        <w:t>’或‘</w:t>
      </w:r>
      <w:r w:rsidRPr="00F13825">
        <w:rPr>
          <w:rFonts w:asciiTheme="minorEastAsia" w:hAnsiTheme="minorEastAsia"/>
          <w:sz w:val="24"/>
        </w:rPr>
        <w:t>不同</w:t>
      </w:r>
      <w:r w:rsidRPr="00F13825">
        <w:rPr>
          <w:rFonts w:asciiTheme="minorEastAsia" w:hAnsiTheme="minorEastAsia" w:hint="eastAsia"/>
          <w:sz w:val="24"/>
        </w:rPr>
        <w:t>投标人</w:t>
      </w:r>
      <w:r w:rsidRPr="00F13825">
        <w:rPr>
          <w:rFonts w:asciiTheme="minorEastAsia" w:hAnsiTheme="minorEastAsia"/>
          <w:sz w:val="24"/>
        </w:rPr>
        <w:t>委托同一单位或者个人办理</w:t>
      </w:r>
      <w:r w:rsidRPr="00F13825">
        <w:rPr>
          <w:rFonts w:asciiTheme="minorEastAsia" w:hAnsiTheme="minorEastAsia" w:hint="eastAsia"/>
          <w:sz w:val="24"/>
        </w:rPr>
        <w:t>响应</w:t>
      </w:r>
      <w:r w:rsidRPr="00F13825">
        <w:rPr>
          <w:rFonts w:asciiTheme="minorEastAsia" w:hAnsiTheme="minorEastAsia"/>
          <w:sz w:val="24"/>
        </w:rPr>
        <w:t>事宜</w:t>
      </w:r>
      <w:r w:rsidRPr="00F13825">
        <w:rPr>
          <w:rFonts w:asciiTheme="minorEastAsia" w:hAnsiTheme="minorEastAsia" w:hint="eastAsia"/>
          <w:sz w:val="24"/>
        </w:rPr>
        <w:t>’，其投标无效。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lastRenderedPageBreak/>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w:t>
      </w:r>
      <w:r w:rsidR="00C4024D" w:rsidRPr="00E152C7">
        <w:rPr>
          <w:rFonts w:asciiTheme="minorEastAsia" w:hAnsiTheme="minorEastAsia" w:cs="宋体" w:hint="eastAsia"/>
          <w:kern w:val="0"/>
          <w:sz w:val="24"/>
          <w:szCs w:val="24"/>
        </w:rPr>
        <w:lastRenderedPageBreak/>
        <w:t>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B24889" w:rsidRPr="00DE07CF" w:rsidRDefault="00C4024D" w:rsidP="00DE07C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DE07CF" w:rsidRPr="00460F3C" w:rsidRDefault="00C4024D" w:rsidP="00DE07CF">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00DE07CF" w:rsidRPr="00460F3C">
        <w:rPr>
          <w:rFonts w:asciiTheme="minorEastAsia" w:eastAsiaTheme="minorEastAsia" w:hAnsiTheme="minorEastAsia" w:cs="仿宋_GB2312" w:hint="eastAsia"/>
          <w:b/>
          <w:szCs w:val="24"/>
          <w:lang w:val="zh-CN"/>
        </w:rPr>
        <w:t>节能能源、保护环境</w:t>
      </w:r>
    </w:p>
    <w:p w:rsidR="00DE07CF" w:rsidRDefault="00DE07CF" w:rsidP="00DE07CF">
      <w:pPr>
        <w:pStyle w:val="a7"/>
        <w:spacing w:line="360" w:lineRule="auto"/>
        <w:ind w:firstLineChars="200" w:firstLine="480"/>
        <w:contextualSpacing/>
        <w:rPr>
          <w:rFonts w:hAnsi="宋体" w:cs="仿宋_GB2312"/>
          <w:szCs w:val="24"/>
          <w:lang w:val="zh-CN"/>
        </w:rPr>
      </w:pPr>
      <w:r w:rsidRPr="00460F3C">
        <w:rPr>
          <w:rFonts w:hAnsi="宋体" w:cs="仿宋_GB2312" w:hint="eastAsia"/>
          <w:szCs w:val="24"/>
          <w:lang w:val="zh-CN"/>
        </w:rPr>
        <w:t>按照《财政部、发展改革委、生态环境部、市场监管总局关于调整优化节能产品、环境标志产品政府采购执行机制的通知》（财库〔</w:t>
      </w:r>
      <w:r w:rsidRPr="00460F3C">
        <w:rPr>
          <w:rFonts w:hAnsi="宋体" w:cs="仿宋_GB2312" w:hint="eastAsia"/>
          <w:szCs w:val="24"/>
          <w:lang w:val="zh-CN"/>
        </w:rPr>
        <w:t>2019</w:t>
      </w:r>
      <w:r w:rsidRPr="00460F3C">
        <w:rPr>
          <w:rFonts w:hAnsi="宋体" w:cs="仿宋_GB2312" w:hint="eastAsia"/>
          <w:szCs w:val="24"/>
          <w:lang w:val="zh-CN"/>
        </w:rPr>
        <w:t>〕</w:t>
      </w:r>
      <w:r w:rsidRPr="00460F3C">
        <w:rPr>
          <w:rFonts w:hAnsi="宋体" w:cs="仿宋_GB2312" w:hint="eastAsia"/>
          <w:szCs w:val="24"/>
          <w:lang w:val="zh-CN"/>
        </w:rPr>
        <w:t>9</w:t>
      </w:r>
      <w:r w:rsidRPr="00460F3C">
        <w:rPr>
          <w:rFonts w:hAnsi="宋体" w:cs="仿宋_GB2312" w:hint="eastAsia"/>
          <w:szCs w:val="24"/>
          <w:lang w:val="zh-CN"/>
        </w:rPr>
        <w:t>号）和财政部、生态环境部《关于印发环境标志产品政府采购品目清单的通知》（财库</w:t>
      </w:r>
      <w:r w:rsidRPr="00460F3C">
        <w:rPr>
          <w:rFonts w:hAnsi="宋体" w:cs="仿宋_GB2312" w:hint="eastAsia"/>
          <w:szCs w:val="24"/>
          <w:lang w:val="zh-CN"/>
        </w:rPr>
        <w:t>[2019]18</w:t>
      </w:r>
      <w:r w:rsidRPr="00460F3C">
        <w:rPr>
          <w:rFonts w:hAnsi="宋体" w:cs="仿宋_GB2312" w:hint="eastAsia"/>
          <w:szCs w:val="24"/>
          <w:lang w:val="zh-CN"/>
        </w:rPr>
        <w:t>号）以及财政部、发展改革委《关于印发节能产品政府采购品目清单的通知》（财库</w:t>
      </w:r>
      <w:r w:rsidRPr="00460F3C">
        <w:rPr>
          <w:rFonts w:hAnsi="宋体" w:cs="仿宋_GB2312" w:hint="eastAsia"/>
          <w:szCs w:val="24"/>
          <w:lang w:val="zh-CN"/>
        </w:rPr>
        <w:t>[2019]19</w:t>
      </w:r>
      <w:r w:rsidRPr="00460F3C">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651ED" w:rsidRPr="00C67B7D" w:rsidRDefault="00DE07CF" w:rsidP="00DE07CF">
      <w:pPr>
        <w:pStyle w:val="a7"/>
        <w:spacing w:line="360" w:lineRule="auto"/>
        <w:ind w:firstLineChars="200" w:firstLine="482"/>
        <w:contextualSpacing/>
        <w:rPr>
          <w:rFonts w:asciiTheme="minorEastAsia" w:hAnsiTheme="minorEastAsia" w:cs="仿宋_GB2312"/>
          <w:b/>
          <w:szCs w:val="24"/>
          <w:lang w:val="zh-CN"/>
        </w:rPr>
      </w:pPr>
      <w:r w:rsidRPr="00DE07CF">
        <w:rPr>
          <w:rFonts w:hAnsi="宋体" w:cs="仿宋_GB2312" w:hint="eastAsia"/>
          <w:b/>
          <w:szCs w:val="24"/>
          <w:lang w:val="zh-CN"/>
        </w:rPr>
        <w:t>二、</w:t>
      </w:r>
      <w:r w:rsidR="00C4024D"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DE07CF"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DE07CF"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DE07CF">
      <w:pPr>
        <w:pStyle w:val="a7"/>
        <w:spacing w:line="360" w:lineRule="auto"/>
        <w:contextualSpacing/>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w:t>
            </w:r>
            <w:r w:rsidRPr="00C67B7D">
              <w:rPr>
                <w:rFonts w:asciiTheme="minorEastAsia" w:hAnsiTheme="minorEastAsia" w:hint="eastAsia"/>
                <w:bCs/>
                <w:sz w:val="24"/>
                <w:szCs w:val="24"/>
              </w:rPr>
              <w:lastRenderedPageBreak/>
              <w:t>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无</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w:t>
            </w:r>
            <w:r w:rsidRPr="00827D09">
              <w:rPr>
                <w:rFonts w:asciiTheme="minorEastAsia" w:hAnsiTheme="minorEastAsia" w:hint="eastAsia"/>
                <w:bCs/>
                <w:sz w:val="24"/>
                <w:szCs w:val="24"/>
              </w:rPr>
              <w:lastRenderedPageBreak/>
              <w:t>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w:t>
      </w:r>
      <w:r w:rsidRPr="00C67B7D">
        <w:rPr>
          <w:rFonts w:asciiTheme="minorEastAsia" w:eastAsiaTheme="minorEastAsia" w:hAnsiTheme="minorEastAsia" w:cs="仿宋_GB2312" w:hint="eastAsia"/>
          <w:szCs w:val="24"/>
          <w:lang w:val="zh-CN"/>
        </w:rPr>
        <w:lastRenderedPageBreak/>
        <w:t>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w:t>
            </w:r>
            <w:r w:rsidRPr="00C67B7D">
              <w:rPr>
                <w:rFonts w:hint="eastAsia"/>
                <w:sz w:val="24"/>
                <w:szCs w:val="24"/>
              </w:rPr>
              <w:lastRenderedPageBreak/>
              <w:t>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w:t>
      </w:r>
      <w:r w:rsidRPr="00C67B7D">
        <w:rPr>
          <w:rFonts w:asciiTheme="minorEastAsia" w:hAnsiTheme="minorEastAsia" w:cs="仿宋_GB2312" w:hint="eastAsia"/>
          <w:sz w:val="24"/>
          <w:szCs w:val="24"/>
          <w:lang w:val="zh-CN"/>
        </w:rPr>
        <w:lastRenderedPageBreak/>
        <w:t>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Default="00C4024D">
      <w:pPr>
        <w:wordWrap w:val="0"/>
        <w:spacing w:line="360" w:lineRule="auto"/>
        <w:ind w:firstLineChars="200" w:firstLine="480"/>
        <w:contextualSpacing/>
        <w:rPr>
          <w:rFonts w:ascii="楷体" w:eastAsia="楷体" w:hAnsi="楷体"/>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3C419A" w:rsidRPr="001F61E1" w:rsidRDefault="003C419A" w:rsidP="003C419A">
      <w:pPr>
        <w:pStyle w:val="a7"/>
        <w:spacing w:line="360" w:lineRule="auto"/>
        <w:ind w:firstLineChars="200" w:firstLine="482"/>
        <w:contextualSpacing/>
        <w:rPr>
          <w:rFonts w:asciiTheme="minorEastAsia" w:eastAsiaTheme="minorEastAsia" w:hAnsiTheme="minorEastAsia" w:cs="仿宋_GB2312"/>
          <w:b/>
          <w:szCs w:val="24"/>
          <w:lang w:val="zh-CN"/>
        </w:rPr>
      </w:pPr>
      <w:r w:rsidRPr="001F61E1">
        <w:rPr>
          <w:rFonts w:asciiTheme="minorEastAsia" w:eastAsiaTheme="minorEastAsia" w:hAnsiTheme="minorEastAsia" w:hint="eastAsia"/>
          <w:b/>
          <w:color w:val="000000"/>
          <w:szCs w:val="24"/>
        </w:rPr>
        <w:t>（3）强制采购节能产品和优先采购节能产品、优先采购环保产品</w:t>
      </w:r>
    </w:p>
    <w:p w:rsidR="003C419A" w:rsidRPr="001F61E1" w:rsidRDefault="003C419A" w:rsidP="003C419A">
      <w:pPr>
        <w:pStyle w:val="a7"/>
        <w:spacing w:line="360" w:lineRule="auto"/>
        <w:ind w:firstLine="465"/>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1）对《节能产品政府采购品目清单》所列的政府强制采购节能产品</w:t>
      </w:r>
      <w:r w:rsidRPr="001F61E1">
        <w:rPr>
          <w:rFonts w:asciiTheme="minorEastAsia" w:eastAsiaTheme="minorEastAsia" w:hAnsiTheme="minorEastAsia" w:cs="仿宋_GB2312" w:hint="eastAsia"/>
          <w:szCs w:val="24"/>
        </w:rPr>
        <w:t>，</w:t>
      </w:r>
      <w:r w:rsidRPr="001F61E1">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3C419A" w:rsidRPr="001F61E1" w:rsidRDefault="003C419A" w:rsidP="003C419A">
      <w:pPr>
        <w:pStyle w:val="a7"/>
        <w:spacing w:line="360" w:lineRule="auto"/>
        <w:ind w:firstLine="465"/>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投标人所投其他产品若属于《节能产品政府采购品目清单》优先采购产品，</w:t>
      </w:r>
      <w:r w:rsidRPr="001F61E1">
        <w:rPr>
          <w:rFonts w:asciiTheme="minorEastAsia" w:hAnsiTheme="minorEastAsia" w:cs="仿宋_GB2312" w:hint="eastAsia"/>
          <w:szCs w:val="24"/>
          <w:lang w:val="zh-CN"/>
        </w:rPr>
        <w:t>投标文件中应提供</w:t>
      </w:r>
      <w:r w:rsidRPr="001F61E1">
        <w:rPr>
          <w:rFonts w:asciiTheme="minorEastAsia" w:eastAsiaTheme="minorEastAsia" w:hAnsiTheme="minorEastAsia" w:cs="仿宋_GB2312" w:hint="eastAsia"/>
          <w:szCs w:val="24"/>
          <w:lang w:val="zh-CN"/>
        </w:rPr>
        <w:t>具有国家确定的认证机构出具的、处于有效期之内的节能产品认证证书</w:t>
      </w:r>
      <w:r w:rsidRPr="001F61E1">
        <w:rPr>
          <w:rFonts w:asciiTheme="minorEastAsia" w:hAnsiTheme="minorEastAsia" w:cs="仿宋_GB2312" w:hint="eastAsia"/>
          <w:szCs w:val="24"/>
          <w:lang w:val="zh-CN"/>
        </w:rPr>
        <w:t>，评标委员会根据本项目评标标准予以判定并赋分。</w:t>
      </w:r>
    </w:p>
    <w:p w:rsidR="003C419A" w:rsidRPr="003C419A" w:rsidRDefault="003C419A" w:rsidP="003C419A">
      <w:pPr>
        <w:pStyle w:val="a7"/>
        <w:spacing w:line="360" w:lineRule="auto"/>
        <w:ind w:firstLineChars="200" w:firstLine="480"/>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2）</w:t>
      </w:r>
      <w:r w:rsidRPr="001F61E1">
        <w:rPr>
          <w:rFonts w:asciiTheme="minorEastAsia" w:hAnsiTheme="minorEastAsia" w:cs="仿宋_GB2312" w:hint="eastAsia"/>
          <w:szCs w:val="24"/>
          <w:lang w:val="zh-CN"/>
        </w:rPr>
        <w:t>投标人所</w:t>
      </w:r>
      <w:proofErr w:type="gramStart"/>
      <w:r w:rsidRPr="001F61E1">
        <w:rPr>
          <w:rFonts w:asciiTheme="minorEastAsia" w:hAnsiTheme="minorEastAsia" w:cs="仿宋_GB2312" w:hint="eastAsia"/>
          <w:szCs w:val="24"/>
          <w:lang w:val="zh-CN"/>
        </w:rPr>
        <w:t>投产品若属于</w:t>
      </w:r>
      <w:proofErr w:type="gramEnd"/>
      <w:r w:rsidRPr="001F61E1">
        <w:rPr>
          <w:rFonts w:asciiTheme="minorEastAsia" w:hAnsiTheme="minorEastAsia" w:cs="仿宋_GB2312" w:hint="eastAsia"/>
          <w:szCs w:val="24"/>
          <w:lang w:val="zh-CN"/>
        </w:rPr>
        <w:t>《环境标志产品政府采购品目清单》内产品，投标文件中应提供</w:t>
      </w:r>
      <w:r w:rsidRPr="001F61E1">
        <w:rPr>
          <w:rFonts w:asciiTheme="minorEastAsia" w:eastAsiaTheme="minorEastAsia" w:hAnsiTheme="minorEastAsia" w:cs="仿宋_GB2312" w:hint="eastAsia"/>
          <w:szCs w:val="24"/>
          <w:lang w:val="zh-CN"/>
        </w:rPr>
        <w:t>具有国家确定的认证机构出具的、处于有效期之内的环境标志产品认证证书</w:t>
      </w:r>
      <w:r w:rsidRPr="001F61E1">
        <w:rPr>
          <w:rFonts w:asciiTheme="minorEastAsia" w:hAnsiTheme="minorEastAsia" w:cs="仿宋_GB2312" w:hint="eastAsia"/>
          <w:szCs w:val="24"/>
          <w:lang w:val="zh-CN"/>
        </w:rPr>
        <w:t>，</w:t>
      </w:r>
      <w:r w:rsidRPr="001F61E1">
        <w:rPr>
          <w:rFonts w:asciiTheme="minorEastAsia" w:eastAsiaTheme="minorEastAsia" w:hAnsiTheme="minorEastAsia" w:cs="仿宋_GB2312" w:hint="eastAsia"/>
          <w:szCs w:val="24"/>
          <w:lang w:val="zh-CN"/>
        </w:rPr>
        <w:t>评标委员会根据本项目评标标准予以判定并赋分。</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0C1F0E" w:rsidRDefault="00F05B55" w:rsidP="00F05B55">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E651ED" w:rsidRPr="000C1F0E" w:rsidRDefault="00E651ED" w:rsidP="000C1F0E">
      <w:pPr>
        <w:adjustRightInd w:val="0"/>
        <w:snapToGrid w:val="0"/>
        <w:spacing w:line="360" w:lineRule="auto"/>
        <w:ind w:firstLineChars="200" w:firstLine="482"/>
        <w:rPr>
          <w:rFonts w:ascii="宋体" w:hAnsi="宋体" w:cs="Courier New"/>
          <w:b/>
          <w:sz w:val="24"/>
          <w:szCs w:val="24"/>
        </w:rPr>
      </w:pPr>
    </w:p>
    <w:p w:rsidR="000C1F0E" w:rsidRDefault="000C1F0E" w:rsidP="003C419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24889" w:rsidRDefault="00B248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0C1F0E" w:rsidRDefault="000C1F0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B5E5C" w:rsidRPr="00C67B7D" w:rsidRDefault="000C1F0E"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1B5E5C" w:rsidRPr="00C67B7D">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0C1F0E" w:rsidRDefault="000C1F0E" w:rsidP="001B5E5C">
      <w:pPr>
        <w:ind w:firstLineChars="1200" w:firstLine="3360"/>
        <w:rPr>
          <w:rFonts w:ascii="宋体" w:hAnsi="宋体" w:cs="微软雅黑"/>
          <w:sz w:val="28"/>
          <w:szCs w:val="28"/>
        </w:rPr>
      </w:pPr>
    </w:p>
    <w:p w:rsidR="000C1F0E" w:rsidRPr="00C67B7D" w:rsidRDefault="000C1F0E" w:rsidP="001B5E5C">
      <w:pPr>
        <w:ind w:firstLineChars="1200" w:firstLine="3360"/>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757204">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w:t>
      </w:r>
      <w:r w:rsidR="00B24889">
        <w:rPr>
          <w:rFonts w:asciiTheme="minorEastAsia" w:hAnsiTheme="minorEastAsia" w:hint="eastAsia"/>
          <w:b/>
          <w:snapToGrid w:val="0"/>
          <w:kern w:val="0"/>
          <w:sz w:val="24"/>
          <w:szCs w:val="24"/>
        </w:rPr>
        <w:t>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6C44E0">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F13825">
        <w:rPr>
          <w:rFonts w:cs="Courier New" w:hint="eastAsia"/>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757204">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757204">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757204">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757204">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757204">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757204">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757204">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757204">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757204">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757204">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w:t>
      </w:r>
      <w:r w:rsidR="002E4B15">
        <w:rPr>
          <w:rFonts w:ascii="宋体" w:hAnsi="宋体" w:hint="eastAsia"/>
          <w:b/>
          <w:bCs/>
          <w:color w:val="000000"/>
          <w:sz w:val="24"/>
          <w:szCs w:val="24"/>
        </w:rPr>
        <w:t xml:space="preserve"> </w:t>
      </w:r>
      <w:r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757204">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757204">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757204">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757204">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757204">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757204">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757204">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757204">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757204">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757204">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29E" w:rsidRDefault="003D029E" w:rsidP="00E651ED">
      <w:r>
        <w:separator/>
      </w:r>
    </w:p>
  </w:endnote>
  <w:endnote w:type="continuationSeparator" w:id="0">
    <w:p w:rsidR="003D029E" w:rsidRDefault="003D029E"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E01" w:rsidRDefault="00805A90">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F7E01" w:rsidRDefault="00805A90">
                <w:pPr>
                  <w:pStyle w:val="aa"/>
                </w:pPr>
                <w:fldSimple w:instr=" PAGE  \* MERGEFORMAT ">
                  <w:r w:rsidR="00757204">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29E" w:rsidRDefault="003D029E" w:rsidP="00E651ED">
      <w:r>
        <w:separator/>
      </w:r>
    </w:p>
  </w:footnote>
  <w:footnote w:type="continuationSeparator" w:id="0">
    <w:p w:rsidR="003D029E" w:rsidRDefault="003D029E"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15790B"/>
    <w:multiLevelType w:val="singleLevel"/>
    <w:tmpl w:val="D415790B"/>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1">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2">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4">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5">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9F817E8"/>
    <w:multiLevelType w:val="singleLevel"/>
    <w:tmpl w:val="59F817E8"/>
    <w:lvl w:ilvl="0">
      <w:start w:val="1"/>
      <w:numFmt w:val="chineseCounting"/>
      <w:pStyle w:val="260"/>
      <w:suff w:val="nothing"/>
      <w:lvlText w:val="%1、"/>
      <w:lvlJc w:val="left"/>
    </w:lvl>
  </w:abstractNum>
  <w:abstractNum w:abstractNumId="33">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6">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2"/>
  </w:num>
  <w:num w:numId="4">
    <w:abstractNumId w:val="18"/>
  </w:num>
  <w:num w:numId="5">
    <w:abstractNumId w:val="38"/>
  </w:num>
  <w:num w:numId="6">
    <w:abstractNumId w:val="13"/>
  </w:num>
  <w:num w:numId="7">
    <w:abstractNumId w:val="3"/>
  </w:num>
  <w:num w:numId="8">
    <w:abstractNumId w:val="16"/>
  </w:num>
  <w:num w:numId="9">
    <w:abstractNumId w:val="19"/>
  </w:num>
  <w:num w:numId="10">
    <w:abstractNumId w:val="46"/>
  </w:num>
  <w:num w:numId="11">
    <w:abstractNumId w:val="11"/>
  </w:num>
  <w:num w:numId="12">
    <w:abstractNumId w:val="4"/>
  </w:num>
  <w:num w:numId="13">
    <w:abstractNumId w:val="39"/>
  </w:num>
  <w:num w:numId="14">
    <w:abstractNumId w:val="27"/>
  </w:num>
  <w:num w:numId="15">
    <w:abstractNumId w:val="9"/>
  </w:num>
  <w:num w:numId="16">
    <w:abstractNumId w:val="45"/>
  </w:num>
  <w:num w:numId="17">
    <w:abstractNumId w:val="47"/>
  </w:num>
  <w:num w:numId="18">
    <w:abstractNumId w:val="8"/>
  </w:num>
  <w:num w:numId="19">
    <w:abstractNumId w:val="43"/>
  </w:num>
  <w:num w:numId="20">
    <w:abstractNumId w:val="42"/>
  </w:num>
  <w:num w:numId="21">
    <w:abstractNumId w:val="20"/>
  </w:num>
  <w:num w:numId="22">
    <w:abstractNumId w:val="12"/>
  </w:num>
  <w:num w:numId="23">
    <w:abstractNumId w:val="29"/>
  </w:num>
  <w:num w:numId="24">
    <w:abstractNumId w:val="48"/>
  </w:num>
  <w:num w:numId="25">
    <w:abstractNumId w:val="41"/>
  </w:num>
  <w:num w:numId="26">
    <w:abstractNumId w:val="25"/>
  </w:num>
  <w:num w:numId="27">
    <w:abstractNumId w:val="5"/>
  </w:num>
  <w:num w:numId="28">
    <w:abstractNumId w:val="17"/>
  </w:num>
  <w:num w:numId="29">
    <w:abstractNumId w:val="44"/>
  </w:num>
  <w:num w:numId="30">
    <w:abstractNumId w:val="30"/>
  </w:num>
  <w:num w:numId="31">
    <w:abstractNumId w:val="36"/>
  </w:num>
  <w:num w:numId="32">
    <w:abstractNumId w:val="6"/>
  </w:num>
  <w:num w:numId="33">
    <w:abstractNumId w:val="40"/>
  </w:num>
  <w:num w:numId="34">
    <w:abstractNumId w:val="37"/>
  </w:num>
  <w:num w:numId="35">
    <w:abstractNumId w:val="35"/>
  </w:num>
  <w:num w:numId="36">
    <w:abstractNumId w:val="26"/>
  </w:num>
  <w:num w:numId="37">
    <w:abstractNumId w:val="14"/>
  </w:num>
  <w:num w:numId="38">
    <w:abstractNumId w:val="22"/>
  </w:num>
  <w:num w:numId="39">
    <w:abstractNumId w:val="34"/>
  </w:num>
  <w:num w:numId="40">
    <w:abstractNumId w:val="7"/>
  </w:num>
  <w:num w:numId="41">
    <w:abstractNumId w:val="21"/>
  </w:num>
  <w:num w:numId="42">
    <w:abstractNumId w:val="28"/>
  </w:num>
  <w:num w:numId="43">
    <w:abstractNumId w:val="10"/>
  </w:num>
  <w:num w:numId="44">
    <w:abstractNumId w:val="15"/>
  </w:num>
  <w:num w:numId="45">
    <w:abstractNumId w:val="33"/>
  </w:num>
  <w:num w:numId="46">
    <w:abstractNumId w:val="31"/>
  </w:num>
  <w:num w:numId="47">
    <w:abstractNumId w:val="23"/>
  </w:num>
  <w:num w:numId="48">
    <w:abstractNumId w:val="24"/>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49D9"/>
    <w:rsid w:val="000A6DB7"/>
    <w:rsid w:val="000B04D4"/>
    <w:rsid w:val="000B3FB5"/>
    <w:rsid w:val="000B4684"/>
    <w:rsid w:val="000B4D88"/>
    <w:rsid w:val="000B59E9"/>
    <w:rsid w:val="000B74CC"/>
    <w:rsid w:val="000B7BA2"/>
    <w:rsid w:val="000C05E8"/>
    <w:rsid w:val="000C127F"/>
    <w:rsid w:val="000C1F0E"/>
    <w:rsid w:val="000C2771"/>
    <w:rsid w:val="000C2E49"/>
    <w:rsid w:val="000C393F"/>
    <w:rsid w:val="000C5582"/>
    <w:rsid w:val="000C57C8"/>
    <w:rsid w:val="000C64B0"/>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1DA"/>
    <w:rsid w:val="00137DCA"/>
    <w:rsid w:val="00140426"/>
    <w:rsid w:val="00141B3F"/>
    <w:rsid w:val="0014344D"/>
    <w:rsid w:val="00143A14"/>
    <w:rsid w:val="00146427"/>
    <w:rsid w:val="00147B7D"/>
    <w:rsid w:val="0015508F"/>
    <w:rsid w:val="00155287"/>
    <w:rsid w:val="0016080C"/>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3CEF"/>
    <w:rsid w:val="001A41A2"/>
    <w:rsid w:val="001A4C23"/>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1A9"/>
    <w:rsid w:val="00212788"/>
    <w:rsid w:val="00216728"/>
    <w:rsid w:val="00216831"/>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234C8"/>
    <w:rsid w:val="003278B7"/>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08A9"/>
    <w:rsid w:val="00391CDE"/>
    <w:rsid w:val="00394229"/>
    <w:rsid w:val="00395FCE"/>
    <w:rsid w:val="00397761"/>
    <w:rsid w:val="003A02F1"/>
    <w:rsid w:val="003A108F"/>
    <w:rsid w:val="003A14F9"/>
    <w:rsid w:val="003A2823"/>
    <w:rsid w:val="003A3878"/>
    <w:rsid w:val="003A4C56"/>
    <w:rsid w:val="003B0268"/>
    <w:rsid w:val="003B0FD6"/>
    <w:rsid w:val="003B59A5"/>
    <w:rsid w:val="003B5BE5"/>
    <w:rsid w:val="003B7DDB"/>
    <w:rsid w:val="003C013E"/>
    <w:rsid w:val="003C1425"/>
    <w:rsid w:val="003C1A3D"/>
    <w:rsid w:val="003C3022"/>
    <w:rsid w:val="003C3A6A"/>
    <w:rsid w:val="003C419A"/>
    <w:rsid w:val="003C4F0E"/>
    <w:rsid w:val="003C570D"/>
    <w:rsid w:val="003C669F"/>
    <w:rsid w:val="003C76DE"/>
    <w:rsid w:val="003D029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06B0D"/>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A2B"/>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A1B"/>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2666"/>
    <w:rsid w:val="005E4F17"/>
    <w:rsid w:val="005E4F9E"/>
    <w:rsid w:val="005E5F1F"/>
    <w:rsid w:val="005E6DCD"/>
    <w:rsid w:val="005E792E"/>
    <w:rsid w:val="005F149E"/>
    <w:rsid w:val="005F1C92"/>
    <w:rsid w:val="005F3732"/>
    <w:rsid w:val="005F3918"/>
    <w:rsid w:val="005F403A"/>
    <w:rsid w:val="005F5D5E"/>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54027"/>
    <w:rsid w:val="00664B3B"/>
    <w:rsid w:val="00665510"/>
    <w:rsid w:val="006674B6"/>
    <w:rsid w:val="0066760C"/>
    <w:rsid w:val="00671218"/>
    <w:rsid w:val="00672CEE"/>
    <w:rsid w:val="00673D2F"/>
    <w:rsid w:val="006744B2"/>
    <w:rsid w:val="00676FA3"/>
    <w:rsid w:val="006775C1"/>
    <w:rsid w:val="00680403"/>
    <w:rsid w:val="00680B3D"/>
    <w:rsid w:val="006811AB"/>
    <w:rsid w:val="00681601"/>
    <w:rsid w:val="006822AF"/>
    <w:rsid w:val="0068441A"/>
    <w:rsid w:val="0068520A"/>
    <w:rsid w:val="00685CAE"/>
    <w:rsid w:val="00687238"/>
    <w:rsid w:val="0069117B"/>
    <w:rsid w:val="006926FD"/>
    <w:rsid w:val="006951C7"/>
    <w:rsid w:val="006A6509"/>
    <w:rsid w:val="006B04B2"/>
    <w:rsid w:val="006B0B41"/>
    <w:rsid w:val="006B0DF4"/>
    <w:rsid w:val="006B3B14"/>
    <w:rsid w:val="006B6C8E"/>
    <w:rsid w:val="006B6FCC"/>
    <w:rsid w:val="006C0258"/>
    <w:rsid w:val="006C2307"/>
    <w:rsid w:val="006C301B"/>
    <w:rsid w:val="006C33F0"/>
    <w:rsid w:val="006C44E0"/>
    <w:rsid w:val="006C4D95"/>
    <w:rsid w:val="006C575E"/>
    <w:rsid w:val="006C7EC8"/>
    <w:rsid w:val="006D0E37"/>
    <w:rsid w:val="006D1C9F"/>
    <w:rsid w:val="006D24FE"/>
    <w:rsid w:val="006D3FBB"/>
    <w:rsid w:val="006D6526"/>
    <w:rsid w:val="006D7590"/>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537"/>
    <w:rsid w:val="00734689"/>
    <w:rsid w:val="00734954"/>
    <w:rsid w:val="00734E3C"/>
    <w:rsid w:val="0073552F"/>
    <w:rsid w:val="00735DAC"/>
    <w:rsid w:val="0073735A"/>
    <w:rsid w:val="007373E3"/>
    <w:rsid w:val="00737512"/>
    <w:rsid w:val="00737B3F"/>
    <w:rsid w:val="00741C81"/>
    <w:rsid w:val="00742F47"/>
    <w:rsid w:val="00743379"/>
    <w:rsid w:val="007445B8"/>
    <w:rsid w:val="0075246E"/>
    <w:rsid w:val="007530A0"/>
    <w:rsid w:val="00754526"/>
    <w:rsid w:val="0075555D"/>
    <w:rsid w:val="00755EAC"/>
    <w:rsid w:val="00757204"/>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6338"/>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470D"/>
    <w:rsid w:val="007E73CF"/>
    <w:rsid w:val="007F1CC8"/>
    <w:rsid w:val="007F1D12"/>
    <w:rsid w:val="007F6309"/>
    <w:rsid w:val="007F7141"/>
    <w:rsid w:val="008048C6"/>
    <w:rsid w:val="00804FB3"/>
    <w:rsid w:val="00805456"/>
    <w:rsid w:val="00805A90"/>
    <w:rsid w:val="00805CFD"/>
    <w:rsid w:val="008066AC"/>
    <w:rsid w:val="00810B9A"/>
    <w:rsid w:val="008123F9"/>
    <w:rsid w:val="00813462"/>
    <w:rsid w:val="00814521"/>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6E26"/>
    <w:rsid w:val="00857412"/>
    <w:rsid w:val="00857847"/>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C634B"/>
    <w:rsid w:val="008D0138"/>
    <w:rsid w:val="008D021A"/>
    <w:rsid w:val="008D0251"/>
    <w:rsid w:val="008D252E"/>
    <w:rsid w:val="008D25AE"/>
    <w:rsid w:val="008D37EF"/>
    <w:rsid w:val="008D4134"/>
    <w:rsid w:val="008D4230"/>
    <w:rsid w:val="008D4DB3"/>
    <w:rsid w:val="008E2454"/>
    <w:rsid w:val="008E3ACB"/>
    <w:rsid w:val="008E41C8"/>
    <w:rsid w:val="008E4FDC"/>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40597"/>
    <w:rsid w:val="00A409A7"/>
    <w:rsid w:val="00A44E4A"/>
    <w:rsid w:val="00A45511"/>
    <w:rsid w:val="00A45B2C"/>
    <w:rsid w:val="00A45E7F"/>
    <w:rsid w:val="00A46195"/>
    <w:rsid w:val="00A46742"/>
    <w:rsid w:val="00A502CD"/>
    <w:rsid w:val="00A5050D"/>
    <w:rsid w:val="00A51D09"/>
    <w:rsid w:val="00A5312C"/>
    <w:rsid w:val="00A53362"/>
    <w:rsid w:val="00A550AD"/>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3287"/>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4D16"/>
    <w:rsid w:val="00AF539A"/>
    <w:rsid w:val="00AF578C"/>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889"/>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65C0"/>
    <w:rsid w:val="00B57BF1"/>
    <w:rsid w:val="00B60910"/>
    <w:rsid w:val="00B61575"/>
    <w:rsid w:val="00B64EAB"/>
    <w:rsid w:val="00B65A0E"/>
    <w:rsid w:val="00B66E6E"/>
    <w:rsid w:val="00B7182E"/>
    <w:rsid w:val="00B71DD9"/>
    <w:rsid w:val="00B72742"/>
    <w:rsid w:val="00B72960"/>
    <w:rsid w:val="00B72B6C"/>
    <w:rsid w:val="00B7312F"/>
    <w:rsid w:val="00B74694"/>
    <w:rsid w:val="00B748F4"/>
    <w:rsid w:val="00B75416"/>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17CE"/>
    <w:rsid w:val="00BB1EC0"/>
    <w:rsid w:val="00BB4D42"/>
    <w:rsid w:val="00BB4EA2"/>
    <w:rsid w:val="00BB6C07"/>
    <w:rsid w:val="00BB6CC2"/>
    <w:rsid w:val="00BC01E9"/>
    <w:rsid w:val="00BC05E7"/>
    <w:rsid w:val="00BC31B0"/>
    <w:rsid w:val="00BC3FC1"/>
    <w:rsid w:val="00BC45E1"/>
    <w:rsid w:val="00BD0FE7"/>
    <w:rsid w:val="00BD2BC9"/>
    <w:rsid w:val="00BD3AFF"/>
    <w:rsid w:val="00BD6C9F"/>
    <w:rsid w:val="00BE10F7"/>
    <w:rsid w:val="00BE6912"/>
    <w:rsid w:val="00BF1DA5"/>
    <w:rsid w:val="00BF21E1"/>
    <w:rsid w:val="00BF28D3"/>
    <w:rsid w:val="00BF7E01"/>
    <w:rsid w:val="00C00EB4"/>
    <w:rsid w:val="00C02C34"/>
    <w:rsid w:val="00C02DE2"/>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135"/>
    <w:rsid w:val="00C51319"/>
    <w:rsid w:val="00C556A9"/>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4A15"/>
    <w:rsid w:val="00C9518E"/>
    <w:rsid w:val="00C956D7"/>
    <w:rsid w:val="00C9592D"/>
    <w:rsid w:val="00C9604C"/>
    <w:rsid w:val="00C970BB"/>
    <w:rsid w:val="00C97CAB"/>
    <w:rsid w:val="00CA0494"/>
    <w:rsid w:val="00CA2C12"/>
    <w:rsid w:val="00CA40B3"/>
    <w:rsid w:val="00CA558A"/>
    <w:rsid w:val="00CA6EB6"/>
    <w:rsid w:val="00CB13C7"/>
    <w:rsid w:val="00CB1755"/>
    <w:rsid w:val="00CB3DB2"/>
    <w:rsid w:val="00CB5066"/>
    <w:rsid w:val="00CB5576"/>
    <w:rsid w:val="00CC4FD6"/>
    <w:rsid w:val="00CC5DB4"/>
    <w:rsid w:val="00CD16A9"/>
    <w:rsid w:val="00CD4CBE"/>
    <w:rsid w:val="00CD5A68"/>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7CF"/>
    <w:rsid w:val="00DE0880"/>
    <w:rsid w:val="00DE3222"/>
    <w:rsid w:val="00DE3E9A"/>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3679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1DC"/>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5E4B"/>
    <w:rsid w:val="00EF684F"/>
    <w:rsid w:val="00EF69A2"/>
    <w:rsid w:val="00F00F6E"/>
    <w:rsid w:val="00F011B0"/>
    <w:rsid w:val="00F01880"/>
    <w:rsid w:val="00F02578"/>
    <w:rsid w:val="00F033DE"/>
    <w:rsid w:val="00F05B55"/>
    <w:rsid w:val="00F06A23"/>
    <w:rsid w:val="00F10A3D"/>
    <w:rsid w:val="00F10A63"/>
    <w:rsid w:val="00F12CE8"/>
    <w:rsid w:val="00F13825"/>
    <w:rsid w:val="00F13EFD"/>
    <w:rsid w:val="00F165A3"/>
    <w:rsid w:val="00F206B2"/>
    <w:rsid w:val="00F21791"/>
    <w:rsid w:val="00F21E3B"/>
    <w:rsid w:val="00F23C62"/>
    <w:rsid w:val="00F30ABD"/>
    <w:rsid w:val="00F31D80"/>
    <w:rsid w:val="00F31EB3"/>
    <w:rsid w:val="00F3359B"/>
    <w:rsid w:val="00F34D26"/>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7C"/>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paragraph" w:customStyle="1" w:styleId="BodyText">
    <w:name w:val="BodyText"/>
    <w:basedOn w:val="a"/>
    <w:next w:val="a"/>
    <w:qFormat/>
    <w:rsid w:val="008D4230"/>
    <w:pPr>
      <w:widowControl/>
      <w:spacing w:after="120"/>
    </w:pPr>
    <w:rPr>
      <w:rFonts w:ascii="Calibri" w:eastAsia="宋体" w:hAnsi="Calibri"/>
      <w:szCs w:val="24"/>
    </w:rPr>
  </w:style>
  <w:style w:type="character" w:customStyle="1" w:styleId="NormalCharacter">
    <w:name w:val="NormalCharacter"/>
    <w:semiHidden/>
    <w:qFormat/>
    <w:rsid w:val="008D4230"/>
  </w:style>
  <w:style w:type="table" w:styleId="af4">
    <w:name w:val="Table Grid"/>
    <w:basedOn w:val="a1"/>
    <w:uiPriority w:val="39"/>
    <w:qFormat/>
    <w:rsid w:val="008E4FD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5549170">
      <w:bodyDiv w:val="1"/>
      <w:marLeft w:val="0"/>
      <w:marRight w:val="0"/>
      <w:marTop w:val="0"/>
      <w:marBottom w:val="0"/>
      <w:divBdr>
        <w:top w:val="none" w:sz="0" w:space="0" w:color="auto"/>
        <w:left w:val="none" w:sz="0" w:space="0" w:color="auto"/>
        <w:bottom w:val="none" w:sz="0" w:space="0" w:color="auto"/>
        <w:right w:val="none" w:sz="0" w:space="0" w:color="auto"/>
      </w:divBdr>
    </w:div>
    <w:div w:id="607396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7D270-8EF4-4E9C-AA88-2DC6FE214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59</Pages>
  <Words>4793</Words>
  <Characters>27325</Characters>
  <Application>Microsoft Office Word</Application>
  <DocSecurity>0</DocSecurity>
  <Lines>227</Lines>
  <Paragraphs>64</Paragraphs>
  <ScaleCrop>false</ScaleCrop>
  <Company>Sky123.Org</Company>
  <LinksUpToDate>false</LinksUpToDate>
  <CharactersWithSpaces>32054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197</cp:revision>
  <cp:lastPrinted>2019-08-12T10:21:00Z</cp:lastPrinted>
  <dcterms:created xsi:type="dcterms:W3CDTF">2019-07-03T02:41:00Z</dcterms:created>
  <dcterms:modified xsi:type="dcterms:W3CDTF">2019-10-28T03:02:00Z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