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36"/>
          <w:szCs w:val="36"/>
          <w:lang w:val="en-US" w:eastAsia="zh-CN"/>
        </w:rPr>
      </w:pPr>
      <w:r>
        <w:rPr>
          <w:rFonts w:hint="eastAsia" w:ascii="黑体" w:hAnsi="黑体" w:eastAsia="黑体" w:cs="黑体"/>
          <w:b/>
          <w:bCs/>
          <w:sz w:val="36"/>
          <w:szCs w:val="36"/>
          <w:lang w:val="en-US" w:eastAsia="zh-CN"/>
        </w:rPr>
        <w:t>禹州市颍川街道办事处</w:t>
      </w:r>
      <w:r>
        <w:rPr>
          <w:rFonts w:hint="eastAsia" w:ascii="黑体" w:hAnsi="黑体" w:eastAsia="黑体" w:cs="黑体"/>
          <w:b/>
          <w:bCs/>
          <w:color w:val="000000"/>
          <w:sz w:val="36"/>
          <w:szCs w:val="36"/>
          <w:u w:val="none"/>
          <w:shd w:val="clear" w:fill="FFFFFF"/>
          <w:lang w:val="en-US" w:eastAsia="zh-CN"/>
        </w:rPr>
        <w:t>采购湿式洗扫车项目</w:t>
      </w:r>
      <w:r>
        <w:rPr>
          <w:rFonts w:hint="eastAsia" w:ascii="黑体" w:hAnsi="黑体" w:eastAsia="黑体" w:cs="黑体"/>
          <w:sz w:val="36"/>
          <w:szCs w:val="36"/>
          <w:lang w:val="en-US" w:eastAsia="zh-CN"/>
        </w:rPr>
        <w:t xml:space="preserve">     </w:t>
      </w:r>
    </w:p>
    <w:p>
      <w:pPr>
        <w:spacing w:line="600" w:lineRule="exact"/>
        <w:jc w:val="center"/>
        <w:rPr>
          <w:rFonts w:hint="eastAsia" w:ascii="黑体" w:hAnsi="黑体" w:eastAsia="黑体" w:cs="黑体"/>
          <w:b/>
          <w:bCs/>
          <w:sz w:val="36"/>
          <w:szCs w:val="36"/>
        </w:rPr>
      </w:pPr>
      <w:r>
        <w:rPr>
          <w:rFonts w:hint="eastAsia" w:ascii="黑体" w:hAnsi="黑体" w:eastAsia="黑体" w:cs="黑体"/>
          <w:b/>
          <w:bCs/>
          <w:color w:val="000000"/>
          <w:sz w:val="36"/>
          <w:szCs w:val="36"/>
          <w:u w:val="none"/>
          <w:shd w:val="clear" w:fill="FFFFFF"/>
        </w:rPr>
        <w:t>评标报告</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pPr>
      <w:r>
        <w:rPr>
          <w:rFonts w:ascii="黑体" w:hAnsi="宋体" w:eastAsia="黑体" w:cs="黑体"/>
          <w:color w:val="000000"/>
          <w:sz w:val="32"/>
          <w:szCs w:val="32"/>
          <w:u w:val="none"/>
          <w:shd w:val="clear" w:fill="FFFFFF"/>
        </w:rPr>
        <w:t>一、项目概况</w:t>
      </w:r>
    </w:p>
    <w:p>
      <w:pPr>
        <w:spacing w:line="600" w:lineRule="exact"/>
        <w:ind w:firstLine="320" w:firstLineChars="100"/>
        <w:jc w:val="both"/>
        <w:rPr>
          <w:rFonts w:hint="default" w:ascii="仿宋" w:hAnsi="仿宋" w:eastAsia="仿宋"/>
          <w:sz w:val="30"/>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sz w:val="30"/>
          <w:lang w:val="en-US" w:eastAsia="zh-CN"/>
        </w:rPr>
        <w:t>禹州市颍川街道办事处采购湿式洗扫车项目</w:t>
      </w:r>
    </w:p>
    <w:p>
      <w:pPr>
        <w:spacing w:line="600" w:lineRule="exact"/>
        <w:ind w:firstLine="300" w:firstLineChars="100"/>
        <w:jc w:val="both"/>
        <w:rPr>
          <w:rFonts w:hint="default" w:ascii="仿宋" w:hAnsi="仿宋" w:eastAsia="仿宋" w:cs="仿宋"/>
          <w:color w:val="000000"/>
          <w:sz w:val="32"/>
          <w:szCs w:val="32"/>
          <w:u w:val="none"/>
          <w:shd w:val="clear" w:fill="FFFFFF"/>
          <w:lang w:val="en-US"/>
        </w:rPr>
      </w:pPr>
      <w:r>
        <w:rPr>
          <w:rFonts w:hint="eastAsia" w:ascii="仿宋" w:hAnsi="仿宋" w:eastAsia="仿宋"/>
          <w:sz w:val="30"/>
          <w:lang w:eastAsia="zh-CN"/>
        </w:rPr>
        <w:t>（</w:t>
      </w:r>
      <w:r>
        <w:rPr>
          <w:rFonts w:hint="eastAsia" w:ascii="仿宋" w:hAnsi="仿宋" w:eastAsia="仿宋"/>
          <w:sz w:val="30"/>
          <w:lang w:val="en-US" w:eastAsia="zh-CN"/>
        </w:rPr>
        <w:t>二</w:t>
      </w:r>
      <w:r>
        <w:rPr>
          <w:rFonts w:hint="eastAsia" w:ascii="仿宋" w:hAnsi="仿宋" w:eastAsia="仿宋"/>
          <w:sz w:val="30"/>
          <w:lang w:eastAsia="zh-CN"/>
        </w:rPr>
        <w:t>）</w:t>
      </w:r>
      <w:r>
        <w:rPr>
          <w:rFonts w:hint="eastAsia" w:ascii="仿宋" w:hAnsi="仿宋" w:eastAsia="仿宋"/>
          <w:sz w:val="30"/>
        </w:rPr>
        <w:t>采购编号：YZCG-</w:t>
      </w:r>
      <w:r>
        <w:rPr>
          <w:rFonts w:hint="eastAsia" w:ascii="仿宋" w:hAnsi="仿宋" w:eastAsia="仿宋"/>
          <w:sz w:val="30"/>
          <w:lang w:val="en-US" w:eastAsia="zh-CN"/>
        </w:rPr>
        <w:t>G2019244</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color w:val="FF0000"/>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auto"/>
          <w:sz w:val="32"/>
          <w:szCs w:val="32"/>
          <w:u w:val="none"/>
          <w:shd w:val="clear" w:fill="FFFFFF"/>
          <w:lang w:val="en-US"/>
        </w:rPr>
        <w:t>201</w:t>
      </w:r>
      <w:r>
        <w:rPr>
          <w:rFonts w:hint="eastAsia" w:ascii="仿宋" w:hAnsi="仿宋" w:eastAsia="仿宋" w:cs="仿宋"/>
          <w:color w:val="auto"/>
          <w:sz w:val="32"/>
          <w:szCs w:val="32"/>
          <w:u w:val="none"/>
          <w:shd w:val="clear" w:fill="FFFFFF"/>
          <w:lang w:val="en-US" w:eastAsia="zh-CN"/>
        </w:rPr>
        <w:t>9</w:t>
      </w:r>
      <w:r>
        <w:rPr>
          <w:rFonts w:hint="eastAsia" w:ascii="仿宋" w:hAnsi="仿宋" w:eastAsia="仿宋" w:cs="仿宋"/>
          <w:color w:val="auto"/>
          <w:sz w:val="32"/>
          <w:szCs w:val="32"/>
          <w:u w:val="none"/>
          <w:shd w:val="clear" w:fill="FFFFFF"/>
        </w:rPr>
        <w:t>年</w:t>
      </w:r>
      <w:r>
        <w:rPr>
          <w:rFonts w:hint="eastAsia" w:ascii="仿宋" w:hAnsi="仿宋" w:eastAsia="仿宋" w:cs="仿宋"/>
          <w:color w:val="auto"/>
          <w:sz w:val="32"/>
          <w:szCs w:val="32"/>
          <w:u w:val="none"/>
          <w:shd w:val="clear" w:fill="FFFFFF"/>
          <w:lang w:val="en-US" w:eastAsia="zh-CN"/>
        </w:rPr>
        <w:t>9</w:t>
      </w:r>
      <w:r>
        <w:rPr>
          <w:rFonts w:hint="eastAsia" w:ascii="仿宋" w:hAnsi="仿宋" w:eastAsia="仿宋" w:cs="仿宋"/>
          <w:color w:val="auto"/>
          <w:sz w:val="32"/>
          <w:szCs w:val="32"/>
          <w:u w:val="none"/>
          <w:shd w:val="clear" w:fill="FFFFFF"/>
        </w:rPr>
        <w:t>月</w:t>
      </w:r>
      <w:r>
        <w:rPr>
          <w:rFonts w:hint="eastAsia" w:ascii="仿宋" w:hAnsi="仿宋" w:eastAsia="仿宋" w:cs="仿宋"/>
          <w:color w:val="auto"/>
          <w:sz w:val="32"/>
          <w:szCs w:val="32"/>
          <w:u w:val="none"/>
          <w:shd w:val="clear" w:fill="FFFFFF"/>
          <w:lang w:val="en-US" w:eastAsia="zh-CN"/>
        </w:rPr>
        <w:t>23</w:t>
      </w:r>
      <w:r>
        <w:rPr>
          <w:rFonts w:hint="eastAsia" w:ascii="仿宋" w:hAnsi="仿宋" w:eastAsia="仿宋" w:cs="仿宋"/>
          <w:color w:val="auto"/>
          <w:sz w:val="32"/>
          <w:szCs w:val="32"/>
          <w:u w:val="none"/>
          <w:shd w:val="clear" w:fill="FFFFFF"/>
        </w:rPr>
        <w:t>日</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eastAsia="仿宋"/>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auto"/>
          <w:sz w:val="32"/>
          <w:szCs w:val="32"/>
          <w:u w:val="none"/>
          <w:shd w:val="clear" w:fill="FFFFFF"/>
          <w:lang w:val="en-US" w:eastAsia="zh-CN"/>
        </w:rPr>
        <w:t>无</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18</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lang w:val="en-US"/>
        </w:rPr>
        <w:t>:</w:t>
      </w:r>
      <w:r>
        <w:rPr>
          <w:rFonts w:hint="eastAsia" w:ascii="仿宋" w:hAnsi="仿宋" w:eastAsia="仿宋" w:cs="仿宋"/>
          <w:color w:val="000000"/>
          <w:sz w:val="32"/>
          <w:szCs w:val="32"/>
          <w:u w:val="none"/>
          <w:shd w:val="clear" w:fill="FFFFFF"/>
          <w:lang w:val="en-US" w:eastAsia="zh-CN"/>
        </w:rPr>
        <w:t>0</w:t>
      </w:r>
      <w:r>
        <w:rPr>
          <w:rFonts w:hint="eastAsia" w:ascii="仿宋" w:hAnsi="仿宋" w:eastAsia="仿宋" w:cs="仿宋"/>
          <w:color w:val="000000"/>
          <w:sz w:val="32"/>
          <w:szCs w:val="32"/>
          <w:u w:val="none"/>
          <w:shd w:val="clear" w:fill="FFFFFF"/>
          <w:lang w:val="en-US"/>
        </w:rPr>
        <w:t>0</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 xml:space="preserve">（六）采购方式：公开招标 </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52万元</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（八）评标办法：综合评分法</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采购人依法对投标人资格进行审查。</w:t>
      </w:r>
      <w:r>
        <w:rPr>
          <w:rFonts w:hint="eastAsia" w:ascii="仿宋" w:hAnsi="仿宋" w:eastAsia="仿宋" w:cs="仿宋"/>
          <w:color w:val="000000"/>
          <w:sz w:val="32"/>
          <w:szCs w:val="32"/>
          <w:u w:val="none"/>
          <w:shd w:val="clear" w:fill="FFFFFF"/>
          <w:lang w:val="en-US"/>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 xml:space="preserve">(十) 招标公告刊登的媒体：中国政府采购网、河南省政府采购网、许昌市政府采购网、全国公共资源交易平台（河南省·许昌市）。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eastAsia" w:ascii="黑体" w:hAnsi="宋体" w:eastAsia="黑体" w:cs="黑体"/>
          <w:color w:val="000000"/>
          <w:sz w:val="32"/>
          <w:szCs w:val="32"/>
          <w:u w:val="none"/>
          <w:shd w:val="clear" w:fill="FFFFFF"/>
        </w:rPr>
      </w:pPr>
    </w:p>
    <w:tbl>
      <w:tblPr>
        <w:tblStyle w:val="4"/>
        <w:tblW w:w="9600" w:type="dxa"/>
        <w:tblCellSpacing w:w="0" w:type="dxa"/>
        <w:tblInd w:w="123"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27"/>
        <w:gridCol w:w="4528"/>
        <w:gridCol w:w="1759"/>
        <w:gridCol w:w="2686"/>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833" w:hRule="atLeast"/>
          <w:tblCellSpacing w:w="0" w:type="dxa"/>
        </w:trPr>
        <w:tc>
          <w:tcPr>
            <w:tcW w:w="62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452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17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投标报价（元）</w:t>
            </w:r>
          </w:p>
        </w:tc>
        <w:tc>
          <w:tcPr>
            <w:tcW w:w="268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62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452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default"/>
                <w:b w:val="0"/>
                <w:bCs w:val="0"/>
                <w:sz w:val="24"/>
                <w:szCs w:val="24"/>
                <w:lang w:val="en-US" w:eastAsia="zh-CN"/>
              </w:rPr>
            </w:pPr>
            <w:r>
              <w:rPr>
                <w:rFonts w:hint="eastAsia" w:ascii="微软雅黑" w:hAnsi="微软雅黑" w:eastAsia="微软雅黑" w:cs="微软雅黑"/>
                <w:b w:val="0"/>
                <w:bCs w:val="0"/>
                <w:sz w:val="24"/>
                <w:szCs w:val="24"/>
                <w:lang w:val="en-US" w:eastAsia="zh-CN"/>
              </w:rPr>
              <w:t>郑州纳博图工程机械有限公司</w:t>
            </w:r>
          </w:p>
        </w:tc>
        <w:tc>
          <w:tcPr>
            <w:tcW w:w="17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both"/>
              <w:rPr>
                <w:rFonts w:hint="default" w:ascii="仿宋" w:hAnsi="仿宋" w:eastAsia="仿宋" w:cstheme="minorBidi"/>
                <w:kern w:val="2"/>
                <w:sz w:val="30"/>
                <w:szCs w:val="30"/>
                <w:lang w:val="en-US" w:eastAsia="zh-CN" w:bidi="ar-SA"/>
              </w:rPr>
            </w:pPr>
            <w:r>
              <w:rPr>
                <w:rFonts w:hint="eastAsia" w:ascii="宋体" w:hAnsi="宋体"/>
                <w:sz w:val="24"/>
              </w:rPr>
              <w:t>￥</w:t>
            </w:r>
            <w:r>
              <w:rPr>
                <w:rFonts w:hint="eastAsia" w:ascii="宋体" w:hAnsi="宋体"/>
                <w:sz w:val="24"/>
                <w:lang w:val="en-US" w:eastAsia="zh-CN"/>
              </w:rPr>
              <w:t>517000</w:t>
            </w:r>
            <w:r>
              <w:rPr>
                <w:rFonts w:hint="default" w:ascii="ËÎÌå" w:hAnsi="ËÎÌå" w:eastAsia="ËÎÌå"/>
                <w:sz w:val="24"/>
              </w:rPr>
              <w:t>.00</w:t>
            </w:r>
          </w:p>
        </w:tc>
        <w:tc>
          <w:tcPr>
            <w:tcW w:w="268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15日历天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62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2</w:t>
            </w:r>
          </w:p>
        </w:tc>
        <w:tc>
          <w:tcPr>
            <w:tcW w:w="452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b w:val="0"/>
                <w:bCs w:val="0"/>
                <w:sz w:val="24"/>
                <w:szCs w:val="24"/>
                <w:lang w:val="en-US" w:eastAsia="zh-CN"/>
              </w:rPr>
            </w:pPr>
            <w:r>
              <w:rPr>
                <w:rFonts w:hint="eastAsia" w:ascii="微软雅黑" w:hAnsi="微软雅黑" w:eastAsia="微软雅黑" w:cs="微软雅黑"/>
                <w:b w:val="0"/>
                <w:bCs w:val="0"/>
                <w:sz w:val="24"/>
                <w:szCs w:val="24"/>
                <w:lang w:val="en-US" w:eastAsia="zh-CN"/>
              </w:rPr>
              <w:t>河南新启点汽车销售服务</w:t>
            </w:r>
            <w:r>
              <w:rPr>
                <w:rFonts w:ascii="微软雅黑" w:hAnsi="微软雅黑" w:eastAsia="微软雅黑" w:cs="微软雅黑"/>
                <w:b w:val="0"/>
                <w:bCs w:val="0"/>
                <w:sz w:val="24"/>
                <w:szCs w:val="24"/>
              </w:rPr>
              <w:t>有限公司</w:t>
            </w:r>
          </w:p>
        </w:tc>
        <w:tc>
          <w:tcPr>
            <w:tcW w:w="17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spacing w:line="480" w:lineRule="exact"/>
              <w:jc w:val="both"/>
              <w:rPr>
                <w:rFonts w:hint="default" w:ascii="仿宋" w:hAnsi="仿宋" w:eastAsia="仿宋" w:cstheme="minorBidi"/>
                <w:kern w:val="2"/>
                <w:sz w:val="30"/>
                <w:szCs w:val="30"/>
                <w:lang w:val="en-US" w:eastAsia="zh-CN" w:bidi="ar-SA"/>
              </w:rPr>
            </w:pPr>
            <w:r>
              <w:rPr>
                <w:rFonts w:hint="eastAsia" w:ascii="宋体" w:hAnsi="宋体"/>
                <w:sz w:val="24"/>
              </w:rPr>
              <w:t>￥</w:t>
            </w:r>
            <w:r>
              <w:rPr>
                <w:rFonts w:hint="eastAsia" w:ascii="宋体" w:hAnsi="宋体"/>
                <w:sz w:val="24"/>
                <w:lang w:val="en-US" w:eastAsia="zh-CN"/>
              </w:rPr>
              <w:t>506500</w:t>
            </w:r>
            <w:r>
              <w:rPr>
                <w:rFonts w:hint="default" w:ascii="ËÎÌå" w:hAnsi="ËÎÌå" w:eastAsia="ËÎÌå"/>
                <w:sz w:val="24"/>
              </w:rPr>
              <w:t>.00</w:t>
            </w:r>
          </w:p>
        </w:tc>
        <w:tc>
          <w:tcPr>
            <w:tcW w:w="268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3日历天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19" w:hRule="atLeast"/>
          <w:tblCellSpacing w:w="0" w:type="dxa"/>
        </w:trPr>
        <w:tc>
          <w:tcPr>
            <w:tcW w:w="62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3</w:t>
            </w:r>
          </w:p>
        </w:tc>
        <w:tc>
          <w:tcPr>
            <w:tcW w:w="452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b w:val="0"/>
                <w:bCs w:val="0"/>
                <w:sz w:val="24"/>
                <w:szCs w:val="24"/>
                <w:lang w:val="en-US" w:eastAsia="zh-CN"/>
              </w:rPr>
            </w:pPr>
            <w:r>
              <w:rPr>
                <w:rFonts w:ascii="微软雅黑" w:hAnsi="微软雅黑" w:eastAsia="微软雅黑" w:cs="微软雅黑"/>
                <w:b w:val="0"/>
                <w:bCs w:val="0"/>
                <w:sz w:val="24"/>
                <w:szCs w:val="24"/>
              </w:rPr>
              <w:t>河南</w:t>
            </w:r>
            <w:r>
              <w:rPr>
                <w:rFonts w:hint="eastAsia" w:ascii="微软雅黑" w:hAnsi="微软雅黑" w:eastAsia="微软雅黑" w:cs="微软雅黑"/>
                <w:b w:val="0"/>
                <w:bCs w:val="0"/>
                <w:sz w:val="24"/>
                <w:szCs w:val="24"/>
                <w:lang w:val="en-US" w:eastAsia="zh-CN"/>
              </w:rPr>
              <w:t>森源重工</w:t>
            </w:r>
            <w:r>
              <w:rPr>
                <w:rFonts w:ascii="微软雅黑" w:hAnsi="微软雅黑" w:eastAsia="微软雅黑" w:cs="微软雅黑"/>
                <w:b w:val="0"/>
                <w:bCs w:val="0"/>
                <w:sz w:val="24"/>
                <w:szCs w:val="24"/>
              </w:rPr>
              <w:t>有限公司</w:t>
            </w:r>
          </w:p>
        </w:tc>
        <w:tc>
          <w:tcPr>
            <w:tcW w:w="17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spacing w:line="480" w:lineRule="exact"/>
              <w:jc w:val="both"/>
              <w:rPr>
                <w:rFonts w:hint="default" w:ascii="仿宋" w:hAnsi="仿宋" w:eastAsia="仿宋" w:cstheme="minorBidi"/>
                <w:kern w:val="2"/>
                <w:sz w:val="30"/>
                <w:szCs w:val="30"/>
                <w:lang w:val="en-US" w:eastAsia="zh-CN" w:bidi="ar-SA"/>
              </w:rPr>
            </w:pPr>
            <w:r>
              <w:rPr>
                <w:rFonts w:hint="eastAsia" w:ascii="宋体" w:hAnsi="宋体"/>
                <w:sz w:val="24"/>
              </w:rPr>
              <w:t>￥</w:t>
            </w:r>
            <w:r>
              <w:rPr>
                <w:rFonts w:hint="eastAsia" w:ascii="宋体" w:hAnsi="宋体"/>
                <w:sz w:val="24"/>
                <w:lang w:val="en-US" w:eastAsia="zh-CN"/>
              </w:rPr>
              <w:t>519000</w:t>
            </w:r>
            <w:r>
              <w:rPr>
                <w:rFonts w:hint="default" w:ascii="ËÎÌå" w:hAnsi="ËÎÌå" w:eastAsia="ËÎÌå"/>
                <w:sz w:val="24"/>
              </w:rPr>
              <w:t>.00</w:t>
            </w:r>
          </w:p>
        </w:tc>
        <w:tc>
          <w:tcPr>
            <w:tcW w:w="268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15日历天</w:t>
            </w:r>
          </w:p>
        </w:tc>
      </w:tr>
    </w:tbl>
    <w:p>
      <w:pPr>
        <w:pStyle w:val="3"/>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right="0" w:rightChars="0" w:firstLine="320" w:firstLineChars="100"/>
        <w:jc w:val="left"/>
        <w:textAlignment w:val="auto"/>
        <w:rPr>
          <w:rFonts w:hint="eastAsia" w:ascii="黑体" w:hAnsi="宋体" w:eastAsia="黑体" w:cs="黑体"/>
          <w:color w:val="000000"/>
          <w:sz w:val="32"/>
          <w:szCs w:val="32"/>
          <w:u w:val="none"/>
          <w:shd w:val="clear" w:fill="FFFFFF"/>
          <w:lang w:val="en-US" w:eastAsia="zh-CN"/>
        </w:rPr>
      </w:pPr>
    </w:p>
    <w:p>
      <w:pPr>
        <w:pStyle w:val="3"/>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right="0" w:rightChars="0" w:firstLine="320" w:firstLineChars="1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tbl>
      <w:tblPr>
        <w:tblStyle w:val="4"/>
        <w:tblW w:w="8260" w:type="dxa"/>
        <w:tblCellSpacing w:w="0" w:type="dxa"/>
        <w:tblInd w:w="148"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186"/>
        <w:gridCol w:w="7074"/>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30" w:hRule="atLeast"/>
          <w:tblCellSpacing w:w="0" w:type="dxa"/>
        </w:trPr>
        <w:tc>
          <w:tcPr>
            <w:tcW w:w="118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70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118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1</w:t>
            </w:r>
          </w:p>
        </w:tc>
        <w:tc>
          <w:tcPr>
            <w:tcW w:w="70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eastAsia"/>
                <w:sz w:val="24"/>
                <w:szCs w:val="24"/>
                <w:lang w:val="en-US" w:eastAsia="zh-CN"/>
              </w:rPr>
            </w:pPr>
            <w:r>
              <w:rPr>
                <w:rFonts w:hint="eastAsia" w:ascii="微软雅黑" w:hAnsi="微软雅黑" w:eastAsia="微软雅黑" w:cs="微软雅黑"/>
                <w:sz w:val="24"/>
                <w:szCs w:val="24"/>
                <w:lang w:val="en-US" w:eastAsia="zh-CN"/>
              </w:rPr>
              <w:t>郑州纳博图工程机械有限公司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118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70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eastAsia"/>
                <w:sz w:val="24"/>
                <w:szCs w:val="24"/>
                <w:lang w:val="en-US" w:eastAsia="zh-CN"/>
              </w:rPr>
            </w:pPr>
            <w:r>
              <w:rPr>
                <w:rFonts w:hint="eastAsia" w:ascii="微软雅黑" w:hAnsi="微软雅黑" w:eastAsia="微软雅黑" w:cs="微软雅黑"/>
                <w:sz w:val="24"/>
                <w:szCs w:val="24"/>
                <w:lang w:val="en-US" w:eastAsia="zh-CN"/>
              </w:rPr>
              <w:t>河南新启点汽车销售服务</w:t>
            </w:r>
            <w:r>
              <w:rPr>
                <w:rFonts w:ascii="微软雅黑" w:hAnsi="微软雅黑" w:eastAsia="微软雅黑" w:cs="微软雅黑"/>
                <w:sz w:val="24"/>
                <w:szCs w:val="24"/>
              </w:rPr>
              <w:t>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118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70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eastAsia"/>
                <w:sz w:val="24"/>
                <w:szCs w:val="24"/>
                <w:lang w:val="en-US" w:eastAsia="zh-CN"/>
              </w:rPr>
            </w:pPr>
            <w:r>
              <w:rPr>
                <w:rFonts w:ascii="微软雅黑" w:hAnsi="微软雅黑" w:eastAsia="微软雅黑" w:cs="微软雅黑"/>
                <w:sz w:val="24"/>
                <w:szCs w:val="24"/>
              </w:rPr>
              <w:t>河南</w:t>
            </w:r>
            <w:r>
              <w:rPr>
                <w:rFonts w:hint="eastAsia" w:ascii="微软雅黑" w:hAnsi="微软雅黑" w:eastAsia="微软雅黑" w:cs="微软雅黑"/>
                <w:sz w:val="24"/>
                <w:szCs w:val="24"/>
                <w:lang w:val="en-US" w:eastAsia="zh-CN"/>
              </w:rPr>
              <w:t>森源重工</w:t>
            </w:r>
            <w:r>
              <w:rPr>
                <w:rFonts w:ascii="微软雅黑" w:hAnsi="微软雅黑" w:eastAsia="微软雅黑" w:cs="微软雅黑"/>
                <w:sz w:val="24"/>
                <w:szCs w:val="24"/>
              </w:rPr>
              <w:t>有限公司</w:t>
            </w:r>
          </w:p>
        </w:tc>
      </w:tr>
    </w:tbl>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320" w:firstLineChars="100"/>
        <w:jc w:val="left"/>
        <w:textAlignment w:val="auto"/>
      </w:pPr>
      <w:r>
        <w:rPr>
          <w:rFonts w:hint="eastAsia" w:ascii="黑体" w:hAnsi="宋体" w:eastAsia="黑体" w:cs="黑体"/>
          <w:color w:val="000000"/>
          <w:sz w:val="32"/>
          <w:szCs w:val="32"/>
          <w:u w:val="none"/>
          <w:shd w:val="clear" w:fill="FFFFFF"/>
        </w:rPr>
        <w:t>四、评审情况</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pPr>
      <w:r>
        <w:rPr>
          <w:rFonts w:hint="eastAsia" w:ascii="仿宋" w:hAnsi="仿宋" w:eastAsia="仿宋" w:cs="仿宋"/>
          <w:color w:val="000000"/>
          <w:sz w:val="32"/>
          <w:szCs w:val="32"/>
          <w:u w:val="none"/>
          <w:shd w:val="clear" w:fill="FFFFFF"/>
        </w:rPr>
        <w:t>（一）符合性审查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三家</w:t>
      </w:r>
      <w:r>
        <w:rPr>
          <w:rFonts w:hint="eastAsia" w:ascii="仿宋" w:hAnsi="仿宋" w:eastAsia="仿宋" w:cs="仿宋"/>
          <w:b w:val="0"/>
          <w:i w:val="0"/>
          <w:color w:val="auto"/>
          <w:sz w:val="32"/>
          <w:szCs w:val="32"/>
          <w:u w:val="none"/>
          <w:shd w:val="clear" w:fill="FFFFFF"/>
        </w:rPr>
        <w:t>投标人均通过符合性审查</w:t>
      </w:r>
      <w:r>
        <w:rPr>
          <w:rFonts w:hint="eastAsia" w:ascii="仿宋" w:hAnsi="仿宋" w:eastAsia="仿宋" w:cs="仿宋"/>
          <w:b w:val="0"/>
          <w:i w:val="0"/>
          <w:color w:val="auto"/>
          <w:sz w:val="32"/>
          <w:szCs w:val="32"/>
          <w:u w:val="none"/>
          <w:shd w:val="clear" w:fill="FFFFFF"/>
          <w:lang w:eastAsia="zh-CN"/>
        </w:rPr>
        <w:t>。</w:t>
      </w:r>
      <w:r>
        <w:rPr>
          <w:rFonts w:hint="eastAsia" w:ascii="仿宋" w:hAnsi="仿宋" w:eastAsia="仿宋" w:cs="仿宋"/>
          <w:b w:val="0"/>
          <w:i w:val="0"/>
          <w:color w:val="auto"/>
          <w:sz w:val="32"/>
          <w:szCs w:val="32"/>
          <w:u w:val="none"/>
          <w:shd w:val="clear" w:fill="FFFFFF"/>
          <w:lang w:val="en-US" w:eastAsia="zh-CN"/>
        </w:rPr>
        <w:t>郑州纳博图工程机械有限公司和河南新启点汽车销售服务有限公司二家投标企业CPU序号一致，其余均无雷同。</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eastAsia"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rPr>
        <w:t>综合比较与评价</w:t>
      </w:r>
    </w:p>
    <w:tbl>
      <w:tblPr>
        <w:tblStyle w:val="4"/>
        <w:tblW w:w="8815" w:type="dxa"/>
        <w:tblInd w:w="-40" w:type="dxa"/>
        <w:shd w:val="clear" w:color="auto" w:fill="auto"/>
        <w:tblLayout w:type="fixed"/>
        <w:tblCellMar>
          <w:top w:w="0" w:type="dxa"/>
          <w:left w:w="0" w:type="dxa"/>
          <w:bottom w:w="0" w:type="dxa"/>
          <w:right w:w="0" w:type="dxa"/>
        </w:tblCellMar>
      </w:tblPr>
      <w:tblGrid>
        <w:gridCol w:w="904"/>
        <w:gridCol w:w="2150"/>
        <w:gridCol w:w="2237"/>
        <w:gridCol w:w="2086"/>
        <w:gridCol w:w="778"/>
        <w:gridCol w:w="240"/>
        <w:gridCol w:w="90"/>
        <w:gridCol w:w="240"/>
        <w:gridCol w:w="90"/>
      </w:tblGrid>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微软雅黑" w:hAnsi="微软雅黑" w:eastAsia="微软雅黑" w:cs="微软雅黑"/>
                <w:sz w:val="24"/>
                <w:szCs w:val="24"/>
                <w:lang w:val="en-US" w:eastAsia="zh-CN"/>
              </w:rPr>
              <w:t>河南新启点汽车销售服务</w:t>
            </w:r>
            <w:r>
              <w:rPr>
                <w:rFonts w:ascii="微软雅黑" w:hAnsi="微软雅黑" w:eastAsia="微软雅黑" w:cs="微软雅黑"/>
                <w:sz w:val="24"/>
                <w:szCs w:val="24"/>
              </w:rPr>
              <w:t>有限公司</w:t>
            </w:r>
          </w:p>
        </w:tc>
        <w:tc>
          <w:tcPr>
            <w:tcW w:w="240" w:type="dxa"/>
            <w:tcBorders>
              <w:top w:val="nil"/>
              <w:left w:val="single" w:color="auto" w:sz="4" w:space="0"/>
              <w:bottom w:val="nil"/>
              <w:right w:val="nil"/>
            </w:tcBorders>
            <w:shd w:val="clear" w:color="auto" w:fill="auto"/>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9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c>
          <w:tcPr>
            <w:tcW w:w="240" w:type="dxa"/>
            <w:tcBorders>
              <w:top w:val="nil"/>
              <w:left w:val="single" w:color="auto" w:sz="4" w:space="0"/>
              <w:bottom w:val="nil"/>
              <w:right w:val="nil"/>
            </w:tcBorders>
            <w:shd w:val="clear" w:color="auto" w:fill="auto"/>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99</w:t>
            </w:r>
          </w:p>
        </w:tc>
        <w:tc>
          <w:tcPr>
            <w:tcW w:w="240" w:type="dxa"/>
            <w:tcBorders>
              <w:top w:val="nil"/>
              <w:left w:val="single" w:color="auto" w:sz="4" w:space="0"/>
              <w:bottom w:val="nil"/>
              <w:right w:val="nil"/>
            </w:tcBorders>
            <w:shd w:val="clear" w:color="auto" w:fill="auto"/>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99</w:t>
            </w:r>
          </w:p>
        </w:tc>
        <w:tc>
          <w:tcPr>
            <w:tcW w:w="240" w:type="dxa"/>
            <w:tcBorders>
              <w:top w:val="nil"/>
              <w:left w:val="single" w:color="auto" w:sz="4" w:space="0"/>
              <w:bottom w:val="nil"/>
              <w:right w:val="nil"/>
            </w:tcBorders>
            <w:shd w:val="clear" w:color="auto" w:fill="auto"/>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99</w:t>
            </w:r>
          </w:p>
        </w:tc>
        <w:tc>
          <w:tcPr>
            <w:tcW w:w="240" w:type="dxa"/>
            <w:tcBorders>
              <w:top w:val="nil"/>
              <w:left w:val="single" w:color="auto" w:sz="4" w:space="0"/>
              <w:bottom w:val="nil"/>
              <w:right w:val="nil"/>
            </w:tcBorders>
            <w:shd w:val="clear" w:color="auto" w:fill="auto"/>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99</w:t>
            </w:r>
          </w:p>
        </w:tc>
        <w:tc>
          <w:tcPr>
            <w:tcW w:w="240" w:type="dxa"/>
            <w:tcBorders>
              <w:top w:val="nil"/>
              <w:left w:val="single" w:color="auto" w:sz="4" w:space="0"/>
              <w:bottom w:val="nil"/>
              <w:right w:val="nil"/>
            </w:tcBorders>
            <w:shd w:val="clear" w:color="auto" w:fill="auto"/>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99</w:t>
            </w:r>
          </w:p>
        </w:tc>
        <w:tc>
          <w:tcPr>
            <w:tcW w:w="240" w:type="dxa"/>
            <w:tcBorders>
              <w:top w:val="nil"/>
              <w:left w:val="single" w:color="auto" w:sz="4" w:space="0"/>
              <w:bottom w:val="nil"/>
              <w:right w:val="nil"/>
            </w:tcBorders>
            <w:shd w:val="clear" w:color="auto" w:fill="auto"/>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99.00</w:t>
            </w:r>
          </w:p>
        </w:tc>
        <w:tc>
          <w:tcPr>
            <w:tcW w:w="240" w:type="dxa"/>
            <w:tcBorders>
              <w:top w:val="nil"/>
              <w:left w:val="single" w:color="auto" w:sz="4" w:space="0"/>
              <w:bottom w:val="nil"/>
              <w:right w:val="nil"/>
            </w:tcBorders>
            <w:shd w:val="clear" w:color="auto" w:fill="auto"/>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仿宋" w:hAnsi="仿宋" w:eastAsia="仿宋" w:cs="仿宋"/>
                <w:b w:val="0"/>
                <w:i w:val="0"/>
                <w:color w:val="000000"/>
                <w:sz w:val="24"/>
                <w:szCs w:val="24"/>
                <w:u w:val="none"/>
                <w:lang w:val="en-US"/>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gridAfter w:val="4"/>
          <w:wAfter w:w="660" w:type="dxa"/>
          <w:trHeight w:val="690" w:hRule="atLeast"/>
        </w:trPr>
        <w:tc>
          <w:tcPr>
            <w:tcW w:w="8155" w:type="dxa"/>
            <w:gridSpan w:val="5"/>
            <w:tcBorders>
              <w:top w:val="single" w:color="auto" w:sz="4" w:space="0"/>
              <w:left w:val="nil"/>
              <w:bottom w:val="single" w:color="auto" w:sz="4" w:space="0"/>
              <w:right w:val="nil"/>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00" w:firstLineChars="1000"/>
              <w:jc w:val="both"/>
              <w:rPr>
                <w:b w:val="0"/>
                <w:i w:val="0"/>
              </w:rPr>
            </w:pPr>
          </w:p>
        </w:tc>
      </w:tr>
      <w:tr>
        <w:tblPrEx>
          <w:tblLayout w:type="fixed"/>
          <w:tblCellMar>
            <w:top w:w="0" w:type="dxa"/>
            <w:left w:w="0" w:type="dxa"/>
            <w:bottom w:w="0" w:type="dxa"/>
            <w:right w:w="0" w:type="dxa"/>
          </w:tblCellMar>
        </w:tblPrEx>
        <w:trPr>
          <w:gridAfter w:val="4"/>
          <w:wAfter w:w="660" w:type="dxa"/>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00" w:firstLineChars="1000"/>
              <w:jc w:val="both"/>
              <w:rPr>
                <w:rFonts w:hint="default"/>
                <w:lang w:val="en-US" w:eastAsia="zh-CN"/>
              </w:rPr>
            </w:pPr>
            <w:r>
              <w:rPr>
                <w:rFonts w:ascii="微软雅黑" w:hAnsi="微软雅黑" w:eastAsia="微软雅黑" w:cs="微软雅黑"/>
                <w:sz w:val="24"/>
                <w:szCs w:val="24"/>
              </w:rPr>
              <w:t>河南</w:t>
            </w:r>
            <w:r>
              <w:rPr>
                <w:rFonts w:hint="eastAsia" w:ascii="微软雅黑" w:hAnsi="微软雅黑" w:eastAsia="微软雅黑" w:cs="微软雅黑"/>
                <w:sz w:val="24"/>
                <w:szCs w:val="24"/>
                <w:lang w:val="en-US" w:eastAsia="zh-CN"/>
              </w:rPr>
              <w:t>森源重工</w:t>
            </w:r>
            <w:r>
              <w:rPr>
                <w:rFonts w:ascii="微软雅黑" w:hAnsi="微软雅黑" w:eastAsia="微软雅黑" w:cs="微软雅黑"/>
                <w:sz w:val="24"/>
                <w:szCs w:val="24"/>
              </w:rPr>
              <w:t>有限公司</w:t>
            </w:r>
          </w:p>
        </w:tc>
      </w:tr>
      <w:tr>
        <w:tblPrEx>
          <w:tblLayout w:type="fixed"/>
          <w:tblCellMar>
            <w:top w:w="0" w:type="dxa"/>
            <w:left w:w="0" w:type="dxa"/>
            <w:bottom w:w="0" w:type="dxa"/>
            <w:right w:w="0" w:type="dxa"/>
          </w:tblCellMar>
        </w:tblPrEx>
        <w:trPr>
          <w:gridAfter w:val="4"/>
          <w:wAfter w:w="660" w:type="dxa"/>
          <w:trHeight w:val="708"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b w:val="0"/>
                <w:i w:val="0"/>
                <w:lang w:val="en-US" w:eastAsia="zh-CN"/>
              </w:rPr>
            </w:pPr>
            <w:r>
              <w:rPr>
                <w:rFonts w:hint="eastAsia"/>
                <w:b w:val="0"/>
                <w:i w:val="0"/>
                <w:lang w:val="en-US" w:eastAsia="zh-CN"/>
              </w:rPr>
              <w:t>48.80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14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eastAsiaTheme="minorEastAsia"/>
                <w:b w:val="0"/>
                <w:i w:val="0"/>
                <w:lang w:val="en-US" w:eastAsia="zh-CN"/>
              </w:rPr>
            </w:pPr>
            <w:r>
              <w:rPr>
                <w:rFonts w:hint="eastAsia"/>
                <w:b w:val="0"/>
                <w:i w:val="0"/>
                <w:lang w:val="en-US" w:eastAsia="zh-CN"/>
              </w:rPr>
              <w:t xml:space="preserve">        22</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84.8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48.80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83.8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48.80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85.8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48.80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22</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84.8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48.80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22</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84.8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84.80</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nil"/>
              <w:bottom w:val="single" w:color="auto" w:sz="4"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仿宋" w:hAnsi="仿宋" w:eastAsia="仿宋" w:cs="仿宋"/>
                <w:b/>
                <w:i w:val="0"/>
                <w:color w:val="000000"/>
                <w:kern w:val="0"/>
                <w:sz w:val="24"/>
                <w:szCs w:val="24"/>
                <w:u w:val="none"/>
                <w:lang w:val="en-US" w:eastAsia="zh-CN" w:bidi="ar"/>
              </w:rPr>
            </w:pPr>
          </w:p>
        </w:tc>
        <w:tc>
          <w:tcPr>
            <w:tcW w:w="7251" w:type="dxa"/>
            <w:gridSpan w:val="4"/>
            <w:tcBorders>
              <w:top w:val="single" w:color="auto" w:sz="4" w:space="0"/>
              <w:left w:val="nil"/>
              <w:bottom w:val="single" w:color="auto" w:sz="4" w:space="0"/>
              <w:right w:val="nil"/>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b w:val="0"/>
                <w:i w:val="0"/>
                <w:lang w:val="en-US" w:eastAsia="zh-CN"/>
              </w:rPr>
            </w:pPr>
          </w:p>
        </w:tc>
      </w:tr>
      <w:tr>
        <w:tblPrEx>
          <w:tblLayout w:type="fixed"/>
          <w:tblCellMar>
            <w:top w:w="0" w:type="dxa"/>
            <w:left w:w="0" w:type="dxa"/>
            <w:bottom w:w="0" w:type="dxa"/>
            <w:right w:w="0" w:type="dxa"/>
          </w:tblCellMar>
        </w:tblPrEx>
        <w:trPr>
          <w:gridAfter w:val="4"/>
          <w:wAfter w:w="660" w:type="dxa"/>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r>
              <w:rPr>
                <w:rFonts w:hint="eastAsia" w:ascii="微软雅黑" w:hAnsi="微软雅黑" w:eastAsia="微软雅黑" w:cs="微软雅黑"/>
                <w:sz w:val="24"/>
                <w:szCs w:val="24"/>
                <w:lang w:val="en-US" w:eastAsia="zh-CN"/>
              </w:rPr>
              <w:t>郑州纳博图工程机械有限公司</w:t>
            </w:r>
          </w:p>
        </w:tc>
      </w:tr>
      <w:tr>
        <w:tblPrEx>
          <w:tblLayout w:type="fixed"/>
          <w:tblCellMar>
            <w:top w:w="0" w:type="dxa"/>
            <w:left w:w="0" w:type="dxa"/>
            <w:bottom w:w="0" w:type="dxa"/>
            <w:right w:w="0" w:type="dxa"/>
          </w:tblCellMar>
        </w:tblPrEx>
        <w:trPr>
          <w:gridAfter w:val="4"/>
          <w:wAfter w:w="660" w:type="dxa"/>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48.98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b w:val="0"/>
                <w:i w:val="0"/>
                <w:lang w:val="en-US" w:eastAsia="zh-CN"/>
              </w:rPr>
            </w:pPr>
            <w:r>
              <w:rPr>
                <w:rFonts w:hint="eastAsia"/>
                <w:b w:val="0"/>
                <w:i w:val="0"/>
                <w:lang w:val="en-US" w:eastAsia="zh-CN"/>
              </w:rPr>
              <w:t>75.98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48.98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b w:val="0"/>
                <w:i w:val="0"/>
                <w:lang w:val="en-US" w:eastAsia="zh-CN"/>
              </w:rPr>
            </w:pPr>
            <w:r>
              <w:rPr>
                <w:rFonts w:hint="eastAsia"/>
                <w:b w:val="0"/>
                <w:i w:val="0"/>
                <w:lang w:val="en-US" w:eastAsia="zh-CN"/>
              </w:rPr>
              <w:t>74.98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48.98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75.98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48.98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74.98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48.98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75.98</w:t>
            </w:r>
          </w:p>
        </w:tc>
      </w:tr>
      <w:tr>
        <w:tblPrEx>
          <w:tblLayout w:type="fixed"/>
          <w:tblCellMar>
            <w:top w:w="0" w:type="dxa"/>
            <w:left w:w="0" w:type="dxa"/>
            <w:bottom w:w="0" w:type="dxa"/>
            <w:right w:w="0" w:type="dxa"/>
          </w:tblCellMar>
        </w:tblPrEx>
        <w:trPr>
          <w:gridAfter w:val="4"/>
          <w:wAfter w:w="66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75.58</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right="0" w:firstLine="280" w:firstLineChars="100"/>
        <w:jc w:val="left"/>
        <w:textAlignment w:val="auto"/>
        <w:rPr>
          <w:rFonts w:hint="eastAsia" w:ascii="宋体" w:hAnsi="宋体" w:eastAsia="宋体" w:cs="宋体"/>
          <w:b w:val="0"/>
          <w:i w:val="0"/>
          <w:color w:val="000000"/>
          <w:kern w:val="0"/>
          <w:sz w:val="36"/>
          <w:szCs w:val="36"/>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备注：投标报价政策性加分（政策性加分是指对中小企业、监狱企业、残疾人福利性单位的价格扣除；对节能环保产品的加分等）：</w:t>
      </w:r>
      <w:r>
        <w:rPr>
          <w:rFonts w:hint="eastAsia"/>
          <w:sz w:val="28"/>
          <w:szCs w:val="36"/>
          <w:lang w:val="en-US" w:eastAsia="zh-CN"/>
        </w:rPr>
        <w:t>无</w:t>
      </w:r>
      <w:r>
        <w:rPr>
          <w:rFonts w:hint="eastAsia" w:ascii="宋体" w:hAnsi="宋体" w:eastAsia="宋体" w:cs="宋体"/>
          <w:b w:val="0"/>
          <w:i w:val="0"/>
          <w:color w:val="000000"/>
          <w:kern w:val="0"/>
          <w:sz w:val="36"/>
          <w:szCs w:val="36"/>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最终得分及排名：</w:t>
      </w:r>
    </w:p>
    <w:tbl>
      <w:tblPr>
        <w:tblStyle w:val="4"/>
        <w:tblpPr w:leftFromText="180" w:rightFromText="180" w:vertAnchor="text" w:horzAnchor="page" w:tblpX="1650" w:tblpY="181"/>
        <w:tblOverlap w:val="never"/>
        <w:tblW w:w="9320"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03"/>
        <w:gridCol w:w="4484"/>
        <w:gridCol w:w="1909"/>
        <w:gridCol w:w="202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77" w:hRule="atLeast"/>
          <w:tblCellSpacing w:w="0" w:type="dxa"/>
        </w:trPr>
        <w:tc>
          <w:tcPr>
            <w:tcW w:w="9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44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190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得分</w:t>
            </w:r>
          </w:p>
        </w:tc>
        <w:tc>
          <w:tcPr>
            <w:tcW w:w="202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72" w:hRule="atLeast"/>
          <w:tblCellSpacing w:w="0" w:type="dxa"/>
        </w:trPr>
        <w:tc>
          <w:tcPr>
            <w:tcW w:w="9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1</w:t>
            </w:r>
          </w:p>
        </w:tc>
        <w:tc>
          <w:tcPr>
            <w:tcW w:w="44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520" w:lineRule="exact"/>
              <w:rPr>
                <w:rFonts w:hint="default"/>
                <w:sz w:val="24"/>
                <w:szCs w:val="24"/>
                <w:lang w:val="en-US" w:eastAsia="zh-CN"/>
              </w:rPr>
            </w:pPr>
            <w:r>
              <w:rPr>
                <w:rFonts w:hint="eastAsia" w:ascii="微软雅黑" w:hAnsi="微软雅黑" w:eastAsia="微软雅黑" w:cs="微软雅黑"/>
                <w:sz w:val="24"/>
                <w:szCs w:val="24"/>
                <w:lang w:val="en-US" w:eastAsia="zh-CN"/>
              </w:rPr>
              <w:t>河南新启点汽车销售服务</w:t>
            </w:r>
            <w:r>
              <w:rPr>
                <w:rFonts w:ascii="微软雅黑" w:hAnsi="微软雅黑" w:eastAsia="微软雅黑" w:cs="微软雅黑"/>
                <w:sz w:val="24"/>
                <w:szCs w:val="24"/>
              </w:rPr>
              <w:t>有限公司</w:t>
            </w:r>
          </w:p>
        </w:tc>
        <w:tc>
          <w:tcPr>
            <w:tcW w:w="190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99.00</w:t>
            </w:r>
          </w:p>
        </w:tc>
        <w:tc>
          <w:tcPr>
            <w:tcW w:w="202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32"/>
                <w:szCs w:val="32"/>
                <w:lang w:val="en-US" w:eastAsia="zh-CN"/>
              </w:rPr>
            </w:pPr>
            <w:r>
              <w:rPr>
                <w:rFonts w:hint="eastAsia"/>
                <w:color w:val="auto"/>
                <w:sz w:val="32"/>
                <w:szCs w:val="32"/>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72" w:hRule="atLeast"/>
          <w:tblCellSpacing w:w="0" w:type="dxa"/>
        </w:trPr>
        <w:tc>
          <w:tcPr>
            <w:tcW w:w="9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44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520" w:lineRule="exact"/>
              <w:rPr>
                <w:rFonts w:hint="default" w:ascii="仿宋" w:hAnsi="仿宋" w:eastAsia="仿宋"/>
                <w:sz w:val="24"/>
                <w:szCs w:val="24"/>
                <w:lang w:val="en-US" w:eastAsia="zh-CN"/>
              </w:rPr>
            </w:pPr>
            <w:r>
              <w:rPr>
                <w:rFonts w:ascii="微软雅黑" w:hAnsi="微软雅黑" w:eastAsia="微软雅黑" w:cs="微软雅黑"/>
                <w:sz w:val="24"/>
                <w:szCs w:val="24"/>
              </w:rPr>
              <w:t>河南</w:t>
            </w:r>
            <w:r>
              <w:rPr>
                <w:rFonts w:hint="eastAsia" w:ascii="微软雅黑" w:hAnsi="微软雅黑" w:eastAsia="微软雅黑" w:cs="微软雅黑"/>
                <w:sz w:val="24"/>
                <w:szCs w:val="24"/>
                <w:lang w:val="en-US" w:eastAsia="zh-CN"/>
              </w:rPr>
              <w:t>森源重工</w:t>
            </w:r>
            <w:r>
              <w:rPr>
                <w:rFonts w:ascii="微软雅黑" w:hAnsi="微软雅黑" w:eastAsia="微软雅黑" w:cs="微软雅黑"/>
                <w:sz w:val="24"/>
                <w:szCs w:val="24"/>
              </w:rPr>
              <w:t>有限公司</w:t>
            </w:r>
          </w:p>
        </w:tc>
        <w:tc>
          <w:tcPr>
            <w:tcW w:w="190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84.80</w:t>
            </w:r>
          </w:p>
        </w:tc>
        <w:tc>
          <w:tcPr>
            <w:tcW w:w="202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28"/>
                <w:szCs w:val="36"/>
                <w:lang w:val="en-US" w:eastAsia="zh-CN"/>
              </w:rPr>
            </w:pPr>
            <w:r>
              <w:rPr>
                <w:rFonts w:hint="eastAsia"/>
                <w:color w:val="auto"/>
                <w:sz w:val="28"/>
                <w:szCs w:val="36"/>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92" w:hRule="atLeast"/>
          <w:tblCellSpacing w:w="0" w:type="dxa"/>
        </w:trPr>
        <w:tc>
          <w:tcPr>
            <w:tcW w:w="9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3</w:t>
            </w:r>
          </w:p>
        </w:tc>
        <w:tc>
          <w:tcPr>
            <w:tcW w:w="44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520" w:lineRule="exact"/>
              <w:rPr>
                <w:rFonts w:hint="eastAsia" w:ascii="仿宋" w:hAnsi="仿宋" w:eastAsia="仿宋" w:cs="仿宋"/>
                <w:b w:val="0"/>
                <w:bCs/>
                <w:kern w:val="0"/>
                <w:sz w:val="24"/>
                <w:szCs w:val="24"/>
                <w:lang w:val="en-US" w:eastAsia="zh-CN"/>
              </w:rPr>
            </w:pPr>
            <w:r>
              <w:rPr>
                <w:rFonts w:hint="eastAsia" w:ascii="微软雅黑" w:hAnsi="微软雅黑" w:eastAsia="微软雅黑" w:cs="微软雅黑"/>
                <w:sz w:val="24"/>
                <w:szCs w:val="24"/>
                <w:lang w:val="en-US" w:eastAsia="zh-CN"/>
              </w:rPr>
              <w:t>郑州纳博图工程机械有限公司</w:t>
            </w:r>
          </w:p>
        </w:tc>
        <w:tc>
          <w:tcPr>
            <w:tcW w:w="190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75.58</w:t>
            </w:r>
          </w:p>
        </w:tc>
        <w:tc>
          <w:tcPr>
            <w:tcW w:w="202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28"/>
                <w:szCs w:val="36"/>
                <w:lang w:val="en-US" w:eastAsia="zh-CN"/>
              </w:rPr>
            </w:pPr>
            <w:r>
              <w:rPr>
                <w:rFonts w:hint="eastAsia"/>
                <w:color w:val="auto"/>
                <w:sz w:val="28"/>
                <w:szCs w:val="36"/>
                <w:lang w:val="en-US" w:eastAsia="zh-CN"/>
              </w:rPr>
              <w:t>3</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right="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评标委员会推荐中标候选人（或采购人授权确定中标人）情况</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321" w:firstLineChars="100"/>
        <w:jc w:val="left"/>
        <w:textAlignment w:val="auto"/>
        <w:rPr>
          <w:b/>
          <w:bCs/>
        </w:rPr>
      </w:pPr>
      <w:r>
        <w:rPr>
          <w:rFonts w:hint="eastAsia" w:ascii="仿宋" w:hAnsi="仿宋" w:eastAsia="仿宋" w:cs="仿宋"/>
          <w:b/>
          <w:bCs/>
          <w:color w:val="000000"/>
          <w:sz w:val="32"/>
          <w:szCs w:val="32"/>
          <w:u w:val="none"/>
          <w:shd w:val="clear" w:fill="FFFFFF"/>
        </w:rPr>
        <w:t>第一中标候选人</w:t>
      </w:r>
    </w:p>
    <w:p>
      <w:pPr>
        <w:pStyle w:val="3"/>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pacing w:val="-20"/>
          <w:sz w:val="32"/>
          <w:szCs w:val="32"/>
          <w:u w:val="none"/>
          <w:shd w:val="clear" w:fill="FFFFFF"/>
        </w:rPr>
      </w:pPr>
      <w:r>
        <w:rPr>
          <w:rFonts w:hint="eastAsia" w:ascii="仿宋" w:hAnsi="仿宋" w:eastAsia="仿宋" w:cs="仿宋"/>
          <w:color w:val="000000"/>
          <w:sz w:val="32"/>
          <w:szCs w:val="32"/>
          <w:u w:val="none"/>
          <w:shd w:val="clear" w:fill="FFFFFF"/>
        </w:rPr>
        <w:t>中标候</w:t>
      </w:r>
      <w:r>
        <w:rPr>
          <w:rFonts w:hint="eastAsia" w:ascii="仿宋" w:hAnsi="仿宋" w:eastAsia="仿宋" w:cs="仿宋"/>
          <w:color w:val="000000"/>
          <w:spacing w:val="-20"/>
          <w:sz w:val="32"/>
          <w:szCs w:val="32"/>
          <w:u w:val="none"/>
          <w:shd w:val="clear" w:fill="FFFFFF"/>
        </w:rPr>
        <w:t>选人（中标人）名称：</w:t>
      </w:r>
      <w:r>
        <w:rPr>
          <w:rFonts w:hint="eastAsia" w:ascii="仿宋" w:hAnsi="仿宋" w:eastAsia="仿宋" w:cs="仿宋"/>
          <w:color w:val="000000"/>
          <w:spacing w:val="-20"/>
          <w:sz w:val="32"/>
          <w:szCs w:val="32"/>
          <w:u w:val="none"/>
          <w:shd w:val="clear" w:fill="FFFFFF"/>
          <w:lang w:val="en-US" w:eastAsia="zh-CN"/>
        </w:rPr>
        <w:t>河南新启点汽车销售服务</w:t>
      </w:r>
      <w:r>
        <w:rPr>
          <w:rFonts w:hint="eastAsia" w:ascii="仿宋" w:hAnsi="仿宋" w:eastAsia="仿宋" w:cs="仿宋"/>
          <w:color w:val="000000"/>
          <w:spacing w:val="-20"/>
          <w:sz w:val="32"/>
          <w:szCs w:val="32"/>
          <w:u w:val="none"/>
          <w:shd w:val="clear" w:fill="FFFFFF"/>
        </w:rPr>
        <w:t>有限公司</w:t>
      </w:r>
    </w:p>
    <w:p>
      <w:pPr>
        <w:pStyle w:val="3"/>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2560" w:leftChars="305" w:right="0" w:rightChars="0" w:hanging="1920" w:hangingChars="6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rPr>
        <w:t>二）地址：</w:t>
      </w:r>
      <w:r>
        <w:rPr>
          <w:rFonts w:hint="eastAsia" w:ascii="仿宋" w:hAnsi="仿宋" w:eastAsia="仿宋" w:cs="仿宋"/>
          <w:color w:val="000000"/>
          <w:sz w:val="32"/>
          <w:szCs w:val="32"/>
          <w:u w:val="none"/>
          <w:shd w:val="clear" w:fill="FFFFFF"/>
          <w:lang w:val="en-US" w:eastAsia="zh-CN"/>
        </w:rPr>
        <w:t>新郑市龙湖镇祥和路滨湖路交叉口西北企业总部 1320 室</w:t>
      </w:r>
    </w:p>
    <w:p>
      <w:pPr>
        <w:pStyle w:val="3"/>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2560" w:leftChars="305" w:right="0" w:rightChars="0" w:hanging="1920" w:hangingChars="6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rPr>
        <w:t>（三）联系人：</w:t>
      </w:r>
      <w:r>
        <w:rPr>
          <w:rFonts w:hint="eastAsia" w:ascii="仿宋" w:hAnsi="仿宋" w:eastAsia="仿宋" w:cs="仿宋"/>
          <w:color w:val="000000"/>
          <w:sz w:val="32"/>
          <w:szCs w:val="32"/>
          <w:u w:val="none"/>
          <w:shd w:val="clear" w:fill="FFFFFF"/>
          <w:lang w:val="en-US" w:eastAsia="zh-CN"/>
        </w:rPr>
        <w:t xml:space="preserve">孔晓博  </w:t>
      </w:r>
      <w:r>
        <w:rPr>
          <w:rFonts w:hint="eastAsia" w:ascii="仿宋" w:hAnsi="仿宋" w:eastAsia="仿宋" w:cs="仿宋"/>
          <w:color w:val="000000"/>
          <w:sz w:val="32"/>
          <w:szCs w:val="32"/>
          <w:u w:val="none"/>
          <w:shd w:val="clear" w:fill="FFFFFF"/>
          <w:lang w:val="en-US"/>
        </w:rPr>
        <w:t>联系方式：</w:t>
      </w:r>
      <w:r>
        <w:rPr>
          <w:rFonts w:hint="eastAsia" w:ascii="仿宋" w:hAnsi="仿宋" w:eastAsia="仿宋" w:cs="仿宋"/>
          <w:color w:val="000000"/>
          <w:sz w:val="32"/>
          <w:szCs w:val="32"/>
          <w:u w:val="none"/>
          <w:shd w:val="clear" w:fill="FFFFFF"/>
          <w:lang w:val="en-US" w:eastAsia="zh-CN"/>
        </w:rPr>
        <w:t>0371-56680331</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sz w:val="32"/>
          <w:szCs w:val="32"/>
          <w:u w:val="none"/>
          <w:shd w:val="clear" w:fill="FFFFFF"/>
          <w:lang w:val="en-US" w:eastAsia="zh-CN"/>
        </w:rPr>
        <w:t>伍拾万零陆仟伍佰元整（506500</w:t>
      </w:r>
      <w:r>
        <w:rPr>
          <w:rFonts w:hint="default" w:ascii="仿宋" w:hAnsi="仿宋" w:eastAsia="仿宋" w:cs="仿宋"/>
          <w:color w:val="000000"/>
          <w:sz w:val="32"/>
          <w:szCs w:val="32"/>
          <w:u w:val="none"/>
          <w:shd w:val="clear" w:fill="FFFFFF"/>
          <w:lang w:val="en-US" w:eastAsia="zh-CN"/>
        </w:rPr>
        <w:t>.00</w:t>
      </w:r>
      <w:r>
        <w:rPr>
          <w:rFonts w:hint="eastAsia" w:ascii="仿宋" w:hAnsi="仿宋" w:eastAsia="仿宋" w:cs="仿宋"/>
          <w:color w:val="000000"/>
          <w:sz w:val="32"/>
          <w:szCs w:val="32"/>
          <w:u w:val="none"/>
          <w:shd w:val="clear" w:fill="FFFFFF"/>
          <w:lang w:val="en-US" w:eastAsia="zh-CN"/>
        </w:rPr>
        <w:t>元）</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theme="minorBidi"/>
          <w:b/>
          <w:bCs/>
          <w:kern w:val="2"/>
          <w:sz w:val="30"/>
          <w:szCs w:val="30"/>
          <w:lang w:val="en-US" w:eastAsia="zh-CN" w:bidi="ar-SA"/>
        </w:rPr>
      </w:pPr>
      <w:r>
        <w:rPr>
          <w:rFonts w:hint="eastAsia" w:ascii="宋体" w:hAnsi="宋体" w:eastAsia="宋体" w:cs="宋体"/>
          <w:b/>
          <w:color w:val="000000"/>
          <w:kern w:val="0"/>
          <w:sz w:val="24"/>
          <w:szCs w:val="24"/>
          <w:lang w:val="en-US" w:eastAsia="zh-CN" w:bidi="ar"/>
        </w:rPr>
        <w:t xml:space="preserve">  </w:t>
      </w:r>
      <w:r>
        <w:rPr>
          <w:rFonts w:hint="eastAsia" w:ascii="仿宋" w:hAnsi="仿宋" w:eastAsia="仿宋" w:cstheme="minorBidi"/>
          <w:b/>
          <w:bCs/>
          <w:kern w:val="2"/>
          <w:sz w:val="30"/>
          <w:szCs w:val="30"/>
          <w:lang w:val="en-US" w:eastAsia="zh-CN" w:bidi="ar-SA"/>
        </w:rPr>
        <w:t>第二中标候选人</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（一）中标候选人（中标人）名称：河南森源重工有限公司</w:t>
      </w:r>
    </w:p>
    <w:p>
      <w:pPr>
        <w:pStyle w:val="3"/>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leftChars="0" w:right="0" w:firstLine="641" w:firstLineChars="0"/>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地址：长葛市魏武路 16 号</w:t>
      </w:r>
    </w:p>
    <w:p>
      <w:pPr>
        <w:pStyle w:val="3"/>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leftChars="0" w:right="0" w:firstLine="641" w:firstLineChars="0"/>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联系人：师红伟     联系方式：0374-6108256</w:t>
      </w:r>
    </w:p>
    <w:p>
      <w:pPr>
        <w:keepNext w:val="0"/>
        <w:keepLines w:val="0"/>
        <w:widowControl/>
        <w:suppressLineNumbers w:val="0"/>
        <w:ind w:firstLine="600" w:firstLineChars="200"/>
        <w:jc w:val="left"/>
        <w:rPr>
          <w:rFonts w:hint="eastAsia" w:ascii="仿宋" w:hAnsi="仿宋" w:eastAsia="仿宋" w:cstheme="minorBidi"/>
          <w:b/>
          <w:bCs/>
          <w:kern w:val="2"/>
          <w:sz w:val="30"/>
          <w:szCs w:val="30"/>
          <w:lang w:val="en-US" w:eastAsia="zh-CN" w:bidi="ar-SA"/>
        </w:rPr>
      </w:pPr>
      <w:r>
        <w:rPr>
          <w:rFonts w:hint="eastAsia" w:ascii="仿宋" w:hAnsi="仿宋" w:eastAsia="仿宋" w:cstheme="minorBidi"/>
          <w:kern w:val="2"/>
          <w:sz w:val="30"/>
          <w:szCs w:val="30"/>
          <w:lang w:val="en-US" w:eastAsia="zh-CN" w:bidi="ar-SA"/>
        </w:rPr>
        <w:t>（四）中标金额：伍拾壹万玖仟元整（</w:t>
      </w:r>
      <w:r>
        <w:rPr>
          <w:rFonts w:hint="default" w:ascii="仿宋" w:hAnsi="仿宋" w:eastAsia="仿宋" w:cstheme="minorBidi"/>
          <w:kern w:val="2"/>
          <w:sz w:val="30"/>
          <w:szCs w:val="30"/>
          <w:lang w:val="en-US" w:eastAsia="zh-CN" w:bidi="ar-SA"/>
        </w:rPr>
        <w:t>5</w:t>
      </w:r>
      <w:r>
        <w:rPr>
          <w:rFonts w:hint="eastAsia" w:ascii="仿宋" w:hAnsi="仿宋" w:eastAsia="仿宋" w:cstheme="minorBidi"/>
          <w:kern w:val="2"/>
          <w:sz w:val="30"/>
          <w:szCs w:val="30"/>
          <w:lang w:val="en-US" w:eastAsia="zh-CN" w:bidi="ar-SA"/>
        </w:rPr>
        <w:t>1900</w:t>
      </w:r>
      <w:r>
        <w:rPr>
          <w:rFonts w:hint="default" w:ascii="仿宋" w:hAnsi="仿宋" w:eastAsia="仿宋" w:cstheme="minorBidi"/>
          <w:kern w:val="2"/>
          <w:sz w:val="30"/>
          <w:szCs w:val="30"/>
          <w:lang w:val="en-US" w:eastAsia="zh-CN" w:bidi="ar-SA"/>
        </w:rPr>
        <w:t>0.00</w:t>
      </w:r>
      <w:r>
        <w:rPr>
          <w:rFonts w:hint="eastAsia" w:ascii="仿宋" w:hAnsi="仿宋" w:eastAsia="仿宋" w:cstheme="minorBidi"/>
          <w:kern w:val="2"/>
          <w:sz w:val="30"/>
          <w:szCs w:val="30"/>
          <w:lang w:val="en-US" w:eastAsia="zh-CN" w:bidi="ar-SA"/>
        </w:rPr>
        <w:t>元）</w:t>
      </w:r>
    </w:p>
    <w:p>
      <w:pPr>
        <w:pStyle w:val="3"/>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eastAsia" w:ascii="仿宋" w:hAnsi="仿宋" w:eastAsia="仿宋" w:cs="仿宋"/>
          <w:b/>
          <w:bCs/>
          <w:color w:val="000000"/>
          <w:sz w:val="32"/>
          <w:szCs w:val="32"/>
          <w:u w:val="none"/>
          <w:shd w:val="clear" w:fill="FFFFFF"/>
        </w:rPr>
      </w:pPr>
      <w:r>
        <w:rPr>
          <w:rFonts w:hint="eastAsia" w:ascii="仿宋" w:hAnsi="仿宋" w:eastAsia="仿宋" w:cs="仿宋"/>
          <w:b/>
          <w:bCs/>
          <w:color w:val="000000"/>
          <w:sz w:val="32"/>
          <w:szCs w:val="32"/>
          <w:u w:val="none"/>
          <w:shd w:val="clear" w:fill="FFFFFF"/>
        </w:rPr>
        <w:t>第</w:t>
      </w:r>
      <w:r>
        <w:rPr>
          <w:rFonts w:hint="eastAsia" w:ascii="仿宋" w:hAnsi="仿宋" w:eastAsia="仿宋" w:cs="仿宋"/>
          <w:b/>
          <w:bCs/>
          <w:color w:val="000000"/>
          <w:sz w:val="32"/>
          <w:szCs w:val="32"/>
          <w:u w:val="none"/>
          <w:shd w:val="clear" w:fill="FFFFFF"/>
          <w:lang w:val="en-US" w:eastAsia="zh-CN"/>
        </w:rPr>
        <w:t>三</w:t>
      </w:r>
      <w:r>
        <w:rPr>
          <w:rFonts w:hint="eastAsia" w:ascii="仿宋" w:hAnsi="仿宋" w:eastAsia="仿宋" w:cs="仿宋"/>
          <w:b/>
          <w:bCs/>
          <w:color w:val="000000"/>
          <w:sz w:val="32"/>
          <w:szCs w:val="32"/>
          <w:u w:val="none"/>
          <w:shd w:val="clear" w:fill="FFFFFF"/>
        </w:rPr>
        <w:t>中标候选人</w:t>
      </w:r>
    </w:p>
    <w:p>
      <w:pPr>
        <w:pStyle w:val="3"/>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仿宋"/>
          <w:b w:val="0"/>
          <w:bCs w:val="0"/>
          <w:color w:val="000000"/>
          <w:sz w:val="32"/>
          <w:szCs w:val="32"/>
          <w:u w:val="none"/>
          <w:shd w:val="clear" w:fill="FFFFFF"/>
          <w:lang w:eastAsia="zh-CN"/>
        </w:rPr>
        <w:t>（</w:t>
      </w:r>
      <w:r>
        <w:rPr>
          <w:rFonts w:hint="eastAsia" w:ascii="仿宋" w:hAnsi="仿宋" w:eastAsia="仿宋" w:cs="仿宋"/>
          <w:b w:val="0"/>
          <w:bCs w:val="0"/>
          <w:color w:val="000000"/>
          <w:sz w:val="32"/>
          <w:szCs w:val="32"/>
          <w:u w:val="none"/>
          <w:shd w:val="clear" w:fill="FFFFFF"/>
          <w:lang w:val="en-US" w:eastAsia="zh-CN"/>
        </w:rPr>
        <w:t>一</w:t>
      </w:r>
      <w:r>
        <w:rPr>
          <w:rFonts w:hint="eastAsia" w:ascii="仿宋" w:hAnsi="仿宋" w:eastAsia="仿宋" w:cs="仿宋"/>
          <w:b w:val="0"/>
          <w:bCs w:val="0"/>
          <w:color w:val="000000"/>
          <w:sz w:val="32"/>
          <w:szCs w:val="32"/>
          <w:u w:val="none"/>
          <w:shd w:val="clear" w:fill="FFFFFF"/>
          <w:lang w:eastAsia="zh-CN"/>
        </w:rPr>
        <w:t>）</w:t>
      </w:r>
      <w:r>
        <w:rPr>
          <w:rFonts w:hint="eastAsia" w:ascii="仿宋" w:hAnsi="仿宋" w:eastAsia="仿宋" w:cstheme="minorBidi"/>
          <w:kern w:val="2"/>
          <w:sz w:val="30"/>
          <w:szCs w:val="30"/>
          <w:lang w:val="en-US" w:eastAsia="zh-CN" w:bidi="ar-SA"/>
        </w:rPr>
        <w:t>中标候选人（中标人）名称：郑州纳博图工程机械有限公司</w:t>
      </w:r>
    </w:p>
    <w:p>
      <w:pPr>
        <w:pStyle w:val="3"/>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（二）地址：新郑市龙湖镇世贸汽车城 B4 展厅西北.</w:t>
      </w:r>
    </w:p>
    <w:p>
      <w:pPr>
        <w:pStyle w:val="3"/>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firstLine="1200" w:firstLineChars="400"/>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（三）联系人：张若南    联系方式：0371-62592875</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（四）中标金额：伍拾壹万柒仟元整（5170</w:t>
      </w:r>
      <w:r>
        <w:rPr>
          <w:rFonts w:hint="default" w:ascii="仿宋" w:hAnsi="仿宋" w:eastAsia="仿宋" w:cstheme="minorBidi"/>
          <w:kern w:val="2"/>
          <w:sz w:val="30"/>
          <w:szCs w:val="30"/>
          <w:lang w:val="en-US" w:eastAsia="zh-CN" w:bidi="ar-SA"/>
        </w:rPr>
        <w:t>00.00</w:t>
      </w:r>
      <w:r>
        <w:rPr>
          <w:rFonts w:hint="eastAsia" w:ascii="仿宋" w:hAnsi="仿宋" w:eastAsia="仿宋" w:cstheme="minorBidi"/>
          <w:kern w:val="2"/>
          <w:sz w:val="30"/>
          <w:szCs w:val="30"/>
          <w:lang w:val="en-US" w:eastAsia="zh-CN" w:bidi="ar-SA"/>
        </w:rPr>
        <w:t>元）</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640" w:firstLineChars="200"/>
        <w:jc w:val="left"/>
        <w:textAlignment w:val="auto"/>
      </w:pPr>
      <w:r>
        <w:rPr>
          <w:rFonts w:hint="eastAsia" w:ascii="黑体" w:hAnsi="宋体" w:eastAsia="黑体" w:cs="黑体"/>
          <w:color w:val="000000"/>
          <w:sz w:val="32"/>
          <w:szCs w:val="32"/>
          <w:u w:val="none"/>
          <w:shd w:val="clear" w:fill="FFFFFF"/>
        </w:rPr>
        <w:t>六、投标人根据评标委员会要求进行的澄清、说明或者补正：无。</w:t>
      </w:r>
    </w:p>
    <w:p>
      <w:pPr>
        <w:pStyle w:val="3"/>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jc w:val="left"/>
        <w:textAlignment w:val="auto"/>
        <w:rPr>
          <w:rFonts w:hint="eastAsia" w:ascii="黑体" w:hAnsi="宋体" w:eastAsia="黑体" w:cs="黑体"/>
          <w:color w:val="000000"/>
          <w:sz w:val="32"/>
          <w:szCs w:val="32"/>
          <w:u w:val="none"/>
          <w:shd w:val="clear" w:fill="FFFFFF"/>
          <w:lang w:val="en-US" w:eastAsia="zh-CN"/>
        </w:rPr>
      </w:pPr>
      <w:r>
        <w:rPr>
          <w:rFonts w:hint="eastAsia" w:ascii="微软雅黑" w:hAnsi="微软雅黑" w:eastAsia="微软雅黑" w:cs="微软雅黑"/>
          <w:color w:val="333333"/>
          <w:sz w:val="18"/>
          <w:szCs w:val="18"/>
          <w:u w:val="none"/>
          <w:shd w:val="clear" w:fill="FFFFFF"/>
          <w:lang w:val="en-US"/>
        </w:rPr>
        <w:t>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微软雅黑" w:hAnsi="微软雅黑" w:eastAsia="微软雅黑" w:cs="微软雅黑"/>
          <w:color w:val="333333"/>
          <w:sz w:val="18"/>
          <w:szCs w:val="18"/>
          <w:u w:val="none"/>
          <w:shd w:val="clear" w:fill="FFFFFF"/>
          <w:lang w:val="en-US"/>
        </w:rPr>
        <w:t xml:space="preserve">  </w:t>
      </w:r>
      <w:r>
        <w:rPr>
          <w:rFonts w:hint="eastAsia" w:ascii="黑体" w:hAnsi="宋体" w:eastAsia="黑体" w:cs="黑体"/>
          <w:color w:val="000000"/>
          <w:sz w:val="32"/>
          <w:szCs w:val="32"/>
          <w:u w:val="none"/>
          <w:shd w:val="clear" w:fill="FFFFFF"/>
        </w:rPr>
        <w:t>七、是否存在评标委员会成员更换：无。</w:t>
      </w:r>
    </w:p>
    <w:p>
      <w:pPr>
        <w:pStyle w:val="3"/>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八、</w:t>
      </w:r>
      <w:r>
        <w:rPr>
          <w:rFonts w:hint="eastAsia" w:ascii="黑体" w:hAnsi="宋体" w:eastAsia="黑体" w:cs="黑体"/>
          <w:color w:val="000000"/>
          <w:sz w:val="32"/>
          <w:szCs w:val="32"/>
          <w:u w:val="none"/>
          <w:shd w:val="clear" w:fill="FFFFFF"/>
        </w:rPr>
        <w:t>评标委员会成员</w:t>
      </w:r>
      <w:r>
        <w:rPr>
          <w:rFonts w:hint="eastAsia" w:ascii="黑体" w:hAnsi="宋体" w:eastAsia="黑体" w:cs="黑体"/>
          <w:color w:val="000000"/>
          <w:sz w:val="32"/>
          <w:szCs w:val="32"/>
          <w:u w:val="none"/>
          <w:shd w:val="clear" w:fill="FFFFFF"/>
          <w:lang w:val="en-US" w:eastAsia="zh-CN"/>
        </w:rPr>
        <w:t>主任</w:t>
      </w:r>
      <w:r>
        <w:rPr>
          <w:rFonts w:hint="eastAsia" w:ascii="仿宋" w:hAnsi="仿宋" w:eastAsia="仿宋" w:cs="仿宋"/>
          <w:color w:val="000000"/>
          <w:sz w:val="32"/>
          <w:szCs w:val="32"/>
          <w:u w:val="none"/>
          <w:shd w:val="clear" w:fill="FFFFFF"/>
        </w:rPr>
        <w:t>：</w:t>
      </w:r>
      <w:r>
        <w:rPr>
          <w:rFonts w:hint="eastAsia" w:ascii="黑体" w:hAnsi="宋体" w:eastAsia="黑体" w:cs="黑体"/>
          <w:color w:val="000000"/>
          <w:sz w:val="32"/>
          <w:szCs w:val="32"/>
          <w:u w:val="none"/>
          <w:shd w:val="clear" w:fill="FFFFFF"/>
          <w:lang w:val="en-US" w:eastAsia="zh-CN"/>
        </w:rPr>
        <w:t>于建设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rPr>
        <w:t>评标委员会成员名单</w:t>
      </w:r>
      <w:r>
        <w:rPr>
          <w:rFonts w:hint="eastAsia" w:ascii="黑体" w:hAnsi="宋体" w:eastAsia="黑体" w:cs="黑体"/>
          <w:color w:val="000000"/>
          <w:sz w:val="32"/>
          <w:szCs w:val="32"/>
          <w:u w:val="none"/>
          <w:shd w:val="clear" w:fill="FFFFFF"/>
          <w:lang w:eastAsia="zh-CN"/>
        </w:rPr>
        <w:t>：</w:t>
      </w:r>
      <w:r>
        <w:rPr>
          <w:rFonts w:hint="eastAsia" w:ascii="黑体" w:hAnsi="宋体" w:eastAsia="黑体" w:cs="黑体"/>
          <w:color w:val="000000"/>
          <w:sz w:val="32"/>
          <w:szCs w:val="32"/>
          <w:u w:val="none"/>
          <w:shd w:val="clear" w:fill="FFFFFF"/>
          <w:lang w:val="en-US" w:eastAsia="zh-CN"/>
        </w:rPr>
        <w:t>于建设、李志源、孙金伟、李艳、</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田贯英(业主代表)</w:t>
      </w:r>
      <w:bookmarkStart w:id="0" w:name="_GoBack"/>
      <w:bookmarkEnd w:id="0"/>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jc w:val="left"/>
        <w:textAlignment w:val="auto"/>
        <w:rPr>
          <w:rFonts w:hint="eastAsia" w:ascii="黑体" w:hAnsi="宋体" w:eastAsia="黑体" w:cs="黑体"/>
          <w:color w:val="000000"/>
          <w:sz w:val="32"/>
          <w:szCs w:val="32"/>
          <w:u w:val="none"/>
          <w:shd w:val="clear" w:fill="FFFFFF"/>
          <w:lang w:eastAsia="zh-CN"/>
        </w:rPr>
      </w:pP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pPr>
      <w:r>
        <w:rPr>
          <w:rFonts w:hint="eastAsia" w:ascii="黑体" w:hAnsi="宋体" w:eastAsia="黑体" w:cs="黑体"/>
          <w:color w:val="000000"/>
          <w:sz w:val="32"/>
          <w:szCs w:val="32"/>
          <w:u w:val="none"/>
          <w:shd w:val="clear" w:fill="FFFFFF"/>
          <w:lang w:val="en-US" w:eastAsia="zh-CN"/>
        </w:rPr>
        <w:t xml:space="preserve">                                 2019年10月23日</w:t>
      </w:r>
    </w:p>
    <w:sectPr>
      <w:footerReference r:id="rId3" w:type="default"/>
      <w:pgSz w:w="11906" w:h="16838"/>
      <w:pgMar w:top="1134" w:right="1066" w:bottom="1134" w:left="1349"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ËÎÌå">
    <w:altName w:val="Times New Roman"/>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910D5A"/>
    <w:multiLevelType w:val="singleLevel"/>
    <w:tmpl w:val="AD910D5A"/>
    <w:lvl w:ilvl="0" w:tentative="0">
      <w:start w:val="2"/>
      <w:numFmt w:val="chineseCounting"/>
      <w:suff w:val="nothing"/>
      <w:lvlText w:val="（%1）"/>
      <w:lvlJc w:val="left"/>
      <w:rPr>
        <w:rFonts w:hint="eastAsia"/>
      </w:rPr>
    </w:lvl>
  </w:abstractNum>
  <w:abstractNum w:abstractNumId="1">
    <w:nsid w:val="00F323F2"/>
    <w:multiLevelType w:val="singleLevel"/>
    <w:tmpl w:val="00F323F2"/>
    <w:lvl w:ilvl="0" w:tentative="0">
      <w:start w:val="3"/>
      <w:numFmt w:val="chineseCounting"/>
      <w:suff w:val="nothing"/>
      <w:lvlText w:val="%1、"/>
      <w:lvlJc w:val="left"/>
      <w:rPr>
        <w:rFonts w:hint="eastAsia"/>
      </w:rPr>
    </w:lvl>
  </w:abstractNum>
  <w:abstractNum w:abstractNumId="2">
    <w:nsid w:val="2C4EE6C9"/>
    <w:multiLevelType w:val="singleLevel"/>
    <w:tmpl w:val="2C4EE6C9"/>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A423AB"/>
    <w:rsid w:val="129C473A"/>
    <w:rsid w:val="16133919"/>
    <w:rsid w:val="18A431D1"/>
    <w:rsid w:val="1FCE3D18"/>
    <w:rsid w:val="22EF5E24"/>
    <w:rsid w:val="26B92702"/>
    <w:rsid w:val="2B58122F"/>
    <w:rsid w:val="2CF0413D"/>
    <w:rsid w:val="3050429C"/>
    <w:rsid w:val="35D52BE5"/>
    <w:rsid w:val="5D3C4420"/>
    <w:rsid w:val="70305945"/>
    <w:rsid w:val="73003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4033</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016</dc:creator>
  <cp:lastModifiedBy>禹州市公共资源交易中心:侯怡雯</cp:lastModifiedBy>
  <cp:lastPrinted>2019-10-18T06:01:00Z</cp:lastPrinted>
  <dcterms:modified xsi:type="dcterms:W3CDTF">2019-10-23T01:18:21Z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