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2E7DB8" w:rsidRPr="002E7DB8" w:rsidRDefault="002E7DB8" w:rsidP="002E7DB8">
      <w:pPr>
        <w:ind w:firstLineChars="150" w:firstLine="663"/>
        <w:rPr>
          <w:rFonts w:asciiTheme="majorEastAsia" w:eastAsiaTheme="majorEastAsia" w:hAnsiTheme="majorEastAsia" w:cstheme="majorEastAsia"/>
          <w:b/>
          <w:bCs/>
          <w:sz w:val="44"/>
          <w:szCs w:val="44"/>
        </w:rPr>
      </w:pPr>
      <w:r w:rsidRPr="002E7DB8">
        <w:rPr>
          <w:rFonts w:asciiTheme="majorEastAsia" w:eastAsiaTheme="majorEastAsia" w:hAnsiTheme="majorEastAsia" w:cstheme="majorEastAsia" w:hint="eastAsia"/>
          <w:b/>
          <w:bCs/>
          <w:sz w:val="44"/>
          <w:szCs w:val="44"/>
        </w:rPr>
        <w:t>襄城县人民医院康养中心安装电梯项目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00220">
        <w:rPr>
          <w:rFonts w:asciiTheme="majorEastAsia" w:eastAsiaTheme="majorEastAsia" w:hAnsiTheme="majorEastAsia" w:cstheme="majorEastAsia" w:hint="eastAsia"/>
          <w:bCs/>
          <w:sz w:val="36"/>
          <w:szCs w:val="36"/>
        </w:rPr>
        <w:t>2</w:t>
      </w:r>
      <w:r w:rsidR="002E7DB8">
        <w:rPr>
          <w:rFonts w:asciiTheme="majorEastAsia" w:eastAsiaTheme="majorEastAsia" w:hAnsiTheme="majorEastAsia" w:cstheme="majorEastAsia" w:hint="eastAsia"/>
          <w:bCs/>
          <w:sz w:val="36"/>
          <w:szCs w:val="36"/>
        </w:rPr>
        <w:t>9</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2E7DB8">
        <w:rPr>
          <w:rFonts w:asciiTheme="majorEastAsia" w:eastAsiaTheme="majorEastAsia" w:hAnsiTheme="majorEastAsia" w:cstheme="majorEastAsia" w:hint="eastAsia"/>
          <w:bCs/>
          <w:sz w:val="36"/>
          <w:szCs w:val="36"/>
        </w:rPr>
        <w:t>人民医院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D65309">
        <w:rPr>
          <w:rFonts w:asciiTheme="majorEastAsia" w:eastAsiaTheme="majorEastAsia" w:hAnsiTheme="majorEastAsia" w:cstheme="majorEastAsia" w:hint="eastAsia"/>
          <w:bCs/>
          <w:sz w:val="36"/>
          <w:szCs w:val="36"/>
        </w:rPr>
        <w:t>十</w:t>
      </w:r>
      <w:r w:rsidRPr="00C67B7D">
        <w:rPr>
          <w:rFonts w:asciiTheme="majorEastAsia" w:eastAsiaTheme="majorEastAsia" w:hAnsiTheme="majorEastAsia" w:cstheme="majorEastAsia" w:hint="eastAsia"/>
          <w:bCs/>
          <w:sz w:val="36"/>
          <w:szCs w:val="36"/>
        </w:rPr>
        <w:t>月</w:t>
      </w:r>
      <w:r w:rsidR="00200220">
        <w:rPr>
          <w:rFonts w:asciiTheme="majorEastAsia" w:eastAsiaTheme="majorEastAsia" w:hAnsiTheme="majorEastAsia" w:cstheme="majorEastAsia" w:hint="eastAsia"/>
          <w:bCs/>
          <w:sz w:val="36"/>
          <w:szCs w:val="36"/>
        </w:rPr>
        <w:t>十</w:t>
      </w:r>
      <w:r w:rsidR="00D65309">
        <w:rPr>
          <w:rFonts w:asciiTheme="majorEastAsia" w:eastAsiaTheme="majorEastAsia" w:hAnsiTheme="majorEastAsia" w:cstheme="majorEastAsia" w:hint="eastAsia"/>
          <w:bCs/>
          <w:sz w:val="36"/>
          <w:szCs w:val="36"/>
        </w:rPr>
        <w:t>一</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2E7DB8" w:rsidRDefault="00C4024D" w:rsidP="00012879">
      <w:pPr>
        <w:ind w:firstLineChars="800" w:firstLine="2570"/>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2E7DB8"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w:t>
      </w:r>
      <w:r w:rsidR="002E7DB8">
        <w:rPr>
          <w:rFonts w:asciiTheme="minorEastAsia" w:hAnsiTheme="minorEastAsia" w:cs="仿宋" w:hint="eastAsia"/>
          <w:sz w:val="24"/>
          <w:szCs w:val="24"/>
        </w:rPr>
        <w:t>人民医院</w:t>
      </w:r>
      <w:r w:rsidRPr="00C67B7D">
        <w:rPr>
          <w:rFonts w:asciiTheme="minorEastAsia" w:hAnsiTheme="minorEastAsia" w:cs="仿宋" w:hint="eastAsia"/>
          <w:sz w:val="24"/>
          <w:szCs w:val="24"/>
        </w:rPr>
        <w:t>的委托，对“</w:t>
      </w:r>
      <w:r w:rsidR="002E7DB8" w:rsidRPr="002E7DB8">
        <w:rPr>
          <w:rFonts w:asciiTheme="minorEastAsia" w:hAnsiTheme="minorEastAsia" w:cs="仿宋" w:hint="eastAsia"/>
          <w:sz w:val="24"/>
          <w:szCs w:val="24"/>
        </w:rPr>
        <w:t>襄城县人民医院康养中心安装电梯项目</w:t>
      </w:r>
      <w:r w:rsidRPr="00C67B7D">
        <w:rPr>
          <w:rFonts w:asciiTheme="minorEastAsia" w:hAnsiTheme="minorEastAsia" w:cs="仿宋" w:hint="eastAsia"/>
          <w:sz w:val="24"/>
          <w:szCs w:val="24"/>
        </w:rPr>
        <w:t>”进行询价采购，欢迎符合条件的供应商参加。</w:t>
      </w:r>
    </w:p>
    <w:p w:rsidR="00E651ED" w:rsidRPr="002E7DB8" w:rsidRDefault="003F1209" w:rsidP="003F1209">
      <w:pPr>
        <w:pStyle w:val="ac"/>
        <w:widowControl/>
        <w:shd w:val="clear" w:color="auto" w:fill="FFFFFF"/>
        <w:spacing w:line="360" w:lineRule="auto"/>
        <w:contextualSpacing/>
        <w:jc w:val="left"/>
        <w:rPr>
          <w:rFonts w:asciiTheme="minorEastAsia" w:eastAsiaTheme="minorEastAsia" w:hAnsiTheme="minorEastAsia" w:cs="仿宋"/>
          <w:b/>
        </w:rPr>
      </w:pPr>
      <w:r w:rsidRPr="002E7DB8">
        <w:rPr>
          <w:rFonts w:asciiTheme="minorEastAsia" w:eastAsiaTheme="minorEastAsia" w:hAnsiTheme="minorEastAsia" w:cs="仿宋" w:hint="eastAsia"/>
        </w:rPr>
        <w:t xml:space="preserve">　　</w:t>
      </w:r>
      <w:r w:rsidR="00C4024D" w:rsidRPr="002E7DB8">
        <w:rPr>
          <w:rFonts w:asciiTheme="minorEastAsia" w:eastAsiaTheme="minorEastAsia" w:hAnsiTheme="minorEastAsia" w:cs="仿宋" w:hint="eastAsia"/>
          <w:b/>
        </w:rPr>
        <w:t>一、项目基本情况</w:t>
      </w:r>
      <w:r w:rsidR="00585B27" w:rsidRPr="002E7DB8">
        <w:rPr>
          <w:rFonts w:asciiTheme="minorEastAsia" w:eastAsiaTheme="minorEastAsia" w:hAnsiTheme="minorEastAsia" w:cs="仿宋" w:hint="eastAsia"/>
          <w:b/>
        </w:rPr>
        <w:t>：</w:t>
      </w:r>
    </w:p>
    <w:p w:rsidR="00585B27" w:rsidRPr="00585B27" w:rsidRDefault="00C4024D" w:rsidP="00585B27">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2E7DB8" w:rsidRPr="002E7DB8">
        <w:rPr>
          <w:rFonts w:asciiTheme="minorEastAsia" w:hAnsiTheme="minorEastAsia" w:cs="仿宋" w:hint="eastAsia"/>
        </w:rPr>
        <w:t>襄城县人民医院康养中心安装电梯项目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585B27">
        <w:rPr>
          <w:rFonts w:asciiTheme="minorEastAsia" w:eastAsiaTheme="minorEastAsia" w:hAnsiTheme="minorEastAsia" w:cs="仿宋_GB2312" w:hint="eastAsia"/>
          <w:shd w:val="clear" w:color="auto" w:fill="FFFFFF"/>
        </w:rPr>
        <w:t>2</w:t>
      </w:r>
      <w:r w:rsidR="002E7DB8">
        <w:rPr>
          <w:rFonts w:asciiTheme="minorEastAsia" w:eastAsiaTheme="minorEastAsia" w:hAnsiTheme="minorEastAsia" w:cs="仿宋_GB2312" w:hint="eastAsia"/>
          <w:shd w:val="clear" w:color="auto" w:fill="FFFFFF"/>
        </w:rPr>
        <w:t>9</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B41879">
        <w:rPr>
          <w:rFonts w:asciiTheme="minorEastAsia" w:hAnsiTheme="minorEastAsia" w:cs="仿宋_GB2312" w:hint="eastAsia"/>
        </w:rPr>
        <w:t>采购</w:t>
      </w:r>
      <w:r w:rsidR="002E7DB8">
        <w:rPr>
          <w:rFonts w:asciiTheme="minorEastAsia" w:hAnsiTheme="minorEastAsia" w:cs="仿宋_GB2312" w:hint="eastAsia"/>
        </w:rPr>
        <w:t>医用电梯1</w:t>
      </w:r>
      <w:r w:rsidR="00B41879">
        <w:rPr>
          <w:rFonts w:asciiTheme="minorEastAsia" w:hAnsiTheme="minorEastAsia" w:cs="仿宋_GB2312" w:hint="eastAsia"/>
        </w:rPr>
        <w:t>台</w:t>
      </w:r>
      <w:r w:rsidR="00B41879" w:rsidRPr="00B41879">
        <w:rPr>
          <w:rFonts w:asciiTheme="minorEastAsia" w:hAnsiTheme="minorEastAsia" w:cs="仿宋_GB2312" w:hint="eastAsia"/>
        </w:rPr>
        <w:t>（具体要求详见询价文件及参数要求)</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2E7DB8">
        <w:rPr>
          <w:rFonts w:asciiTheme="minorEastAsia" w:eastAsiaTheme="minorEastAsia" w:hAnsiTheme="minorEastAsia" w:cs="仿宋_GB2312" w:hint="eastAsia"/>
          <w:shd w:val="clear" w:color="auto" w:fill="FFFFFF"/>
        </w:rPr>
        <w:t>400</w:t>
      </w:r>
      <w:r w:rsidR="00585B27" w:rsidRPr="00585B27">
        <w:rPr>
          <w:rFonts w:asciiTheme="minorEastAsia" w:eastAsiaTheme="minorEastAsia" w:hAnsiTheme="minorEastAsia" w:cs="仿宋_GB2312" w:hint="eastAsia"/>
          <w:shd w:val="clear" w:color="auto" w:fill="FFFFFF"/>
        </w:rPr>
        <w:t>000.00元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E7DB8">
        <w:rPr>
          <w:rFonts w:asciiTheme="minorEastAsia" w:eastAsiaTheme="minorEastAsia" w:hAnsiTheme="minorEastAsia" w:cs="仿宋_GB2312" w:hint="eastAsia"/>
          <w:bCs/>
          <w:shd w:val="clear" w:color="auto" w:fill="FFFFFF"/>
        </w:rPr>
        <w:t>2019年11月15日完成</w:t>
      </w:r>
      <w:r w:rsidR="00585B27" w:rsidRPr="00585B2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585B27" w:rsidRPr="00585B27">
        <w:rPr>
          <w:rFonts w:asciiTheme="minorEastAsia" w:hAnsiTheme="minorEastAsia" w:cs="仿宋_GB2312" w:hint="eastAsia"/>
          <w:shd w:val="clear" w:color="auto" w:fill="FFFFFF"/>
        </w:rPr>
        <w:t>襄城县</w:t>
      </w:r>
      <w:r w:rsidR="00592959">
        <w:rPr>
          <w:rFonts w:asciiTheme="minorEastAsia" w:hAnsiTheme="minorEastAsia" w:cs="仿宋_GB2312" w:hint="eastAsia"/>
          <w:shd w:val="clear" w:color="auto" w:fill="FFFFFF"/>
        </w:rPr>
        <w:t>康养中心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7F7802" w:rsidRPr="007F7802">
        <w:rPr>
          <w:rFonts w:asciiTheme="minorEastAsia" w:eastAsiaTheme="minorEastAsia" w:hAnsiTheme="minorEastAsia" w:cs="仿宋_GB2312" w:hint="eastAsia"/>
          <w:bCs/>
          <w:shd w:val="clear" w:color="auto" w:fill="FFFFFF"/>
        </w:rPr>
        <w:t>节能环保</w:t>
      </w:r>
      <w:r w:rsidR="007F7802">
        <w:rPr>
          <w:rFonts w:asciiTheme="minorEastAsia" w:eastAsiaTheme="minorEastAsia" w:hAnsiTheme="minorEastAsia" w:cs="仿宋_GB2312" w:hint="eastAsia"/>
          <w:bCs/>
          <w:shd w:val="clear" w:color="auto" w:fill="FFFFFF"/>
        </w:rPr>
        <w:t>、</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hint="eastAsia"/>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2959">
        <w:rPr>
          <w:rFonts w:asciiTheme="minorEastAsia" w:eastAsiaTheme="minorEastAsia" w:hAnsiTheme="minorEastAsia" w:cs="仿宋_GB2312" w:hint="eastAsia"/>
          <w:shd w:val="clear" w:color="auto" w:fill="FFFFFF"/>
        </w:rPr>
        <w:t>；</w:t>
      </w:r>
    </w:p>
    <w:p w:rsidR="00592959" w:rsidRPr="00592959" w:rsidRDefault="00592959" w:rsidP="00592959">
      <w:pPr>
        <w:pStyle w:val="ac"/>
        <w:widowControl/>
        <w:shd w:val="clear" w:color="auto" w:fill="FFFFFF"/>
        <w:spacing w:line="360" w:lineRule="auto"/>
        <w:ind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（二）</w:t>
      </w:r>
      <w:r w:rsidRPr="00592959">
        <w:rPr>
          <w:rFonts w:asciiTheme="minorEastAsia" w:hAnsiTheme="minorEastAsia" w:cs="仿宋_GB2312" w:hint="eastAsia"/>
          <w:shd w:val="clear" w:color="auto" w:fill="FFFFFF"/>
        </w:rPr>
        <w:t>投标人</w:t>
      </w:r>
      <w:r>
        <w:rPr>
          <w:rFonts w:asciiTheme="minorEastAsia" w:hAnsiTheme="minorEastAsia" w:cs="仿宋_GB2312" w:hint="eastAsia"/>
          <w:shd w:val="clear" w:color="auto" w:fill="FFFFFF"/>
        </w:rPr>
        <w:t>须</w:t>
      </w:r>
      <w:r w:rsidRPr="00592959">
        <w:rPr>
          <w:rFonts w:asciiTheme="minorEastAsia" w:hAnsiTheme="minorEastAsia" w:cs="仿宋_GB2312" w:hint="eastAsia"/>
          <w:shd w:val="clear" w:color="auto" w:fill="FFFFFF"/>
        </w:rPr>
        <w:t>为中华人民共和国境内注册的电梯设备制造商或代理商；供应商为制造商的，须具有《中华人民共和国特种设备制造许可证》A级及以上资质和《中华人民共和国特种设备安装改造维修许可证》（电梯）B级及以上资质。供应商为代理商的，须具有《中华人民共和国特种设备安装改造维修许可证》（电梯）B级及以上资质，其代理的电梯设备制造商须具有《中华人民共和国特种设备制造许可证》A级及以上资质；</w:t>
      </w:r>
    </w:p>
    <w:p w:rsidR="00592959" w:rsidRDefault="0059295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lastRenderedPageBreak/>
        <w:t>（</w:t>
      </w:r>
      <w:r w:rsidR="00592959">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未被列入“信用中国”网站(</w:t>
      </w:r>
      <w:proofErr w:type="spellStart"/>
      <w:r w:rsidR="009C0806" w:rsidRPr="00585B27">
        <w:rPr>
          <w:rFonts w:asciiTheme="minorEastAsia" w:eastAsiaTheme="minorEastAsia" w:hAnsiTheme="minorEastAsia" w:cs="仿宋_GB2312"/>
          <w:shd w:val="clear" w:color="auto" w:fill="FFFFFF"/>
        </w:rPr>
        <w:t>www.creditchina.gov.cn</w:t>
      </w:r>
      <w:proofErr w:type="spellEnd"/>
      <w:r w:rsidR="009C0806" w:rsidRPr="00585B27">
        <w:rPr>
          <w:rFonts w:asciiTheme="minorEastAsia" w:eastAsiaTheme="minorEastAsia" w:hAnsiTheme="minorEastAsia" w:cs="仿宋_GB2312"/>
          <w:shd w:val="clear" w:color="auto" w:fill="FFFFFF"/>
        </w:rPr>
        <w:t>)失信被执行人、重大税收违法案件当事人名单、政府采购严重违法失信名单的</w:t>
      </w:r>
      <w:r w:rsidR="009C0806" w:rsidRPr="00585B27">
        <w:rPr>
          <w:rFonts w:asciiTheme="minorEastAsia" w:eastAsiaTheme="minorEastAsia" w:hAnsiTheme="minorEastAsia" w:cs="仿宋_GB2312" w:hint="eastAsia"/>
          <w:shd w:val="clear" w:color="auto" w:fill="FFFFFF"/>
        </w:rPr>
        <w:t>供应商</w:t>
      </w:r>
      <w:r w:rsidR="009C0806" w:rsidRPr="00585B27">
        <w:rPr>
          <w:rFonts w:asciiTheme="minorEastAsia" w:eastAsiaTheme="minorEastAsia" w:hAnsiTheme="minorEastAsia" w:cs="仿宋_GB2312"/>
          <w:shd w:val="clear" w:color="auto" w:fill="FFFFFF"/>
        </w:rPr>
        <w:t>；</w:t>
      </w:r>
      <w:r w:rsidR="009C0806" w:rsidRPr="00585B27">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中国政府采购网</w:t>
      </w:r>
      <w:r w:rsidR="009C0806" w:rsidRPr="00585B27">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 xml:space="preserve"> (</w:t>
      </w:r>
      <w:proofErr w:type="spellStart"/>
      <w:r w:rsidR="009C0806" w:rsidRPr="00585B27">
        <w:rPr>
          <w:rFonts w:asciiTheme="minorEastAsia" w:eastAsiaTheme="minorEastAsia" w:hAnsiTheme="minorEastAsia" w:cs="仿宋_GB2312"/>
          <w:shd w:val="clear" w:color="auto" w:fill="FFFFFF"/>
        </w:rPr>
        <w:t>www.ccgp.gov.cn</w:t>
      </w:r>
      <w:proofErr w:type="spellEnd"/>
      <w:r w:rsidR="009C0806" w:rsidRPr="00585B27">
        <w:rPr>
          <w:rFonts w:asciiTheme="minorEastAsia" w:eastAsiaTheme="minorEastAsia" w:hAnsiTheme="minorEastAsia" w:cs="仿宋_GB2312"/>
          <w:shd w:val="clear" w:color="auto" w:fill="FFFFFF"/>
        </w:rPr>
        <w:t>)政府采购严重违法失信行为记录名单的</w:t>
      </w:r>
      <w:r w:rsidR="009C0806" w:rsidRPr="00585B27">
        <w:rPr>
          <w:rFonts w:asciiTheme="minorEastAsia" w:eastAsiaTheme="minorEastAsia" w:hAnsiTheme="minorEastAsia" w:cs="仿宋_GB2312" w:hint="eastAsia"/>
          <w:shd w:val="clear" w:color="auto" w:fill="FFFFFF"/>
        </w:rPr>
        <w:t>供应商；“中国社会组织公共服务平台”网站（</w:t>
      </w:r>
      <w:proofErr w:type="spellStart"/>
      <w:r w:rsidR="009C0806" w:rsidRPr="00585B27">
        <w:rPr>
          <w:rFonts w:asciiTheme="minorEastAsia" w:eastAsiaTheme="minorEastAsia" w:hAnsiTheme="minorEastAsia" w:cs="仿宋_GB2312"/>
          <w:shd w:val="clear" w:color="auto" w:fill="FFFFFF"/>
        </w:rPr>
        <w:t>www.chin</w:t>
      </w:r>
      <w:r w:rsidR="009C0806" w:rsidRPr="009C0806">
        <w:rPr>
          <w:rFonts w:asciiTheme="minorEastAsia" w:eastAsiaTheme="minorEastAsia" w:hAnsiTheme="minorEastAsia" w:cs="仿宋_GB2312"/>
          <w:color w:val="000000"/>
          <w:shd w:val="clear" w:color="auto" w:fill="FFFFFF"/>
        </w:rPr>
        <w:t>anpo.gov.cn</w:t>
      </w:r>
      <w:proofErr w:type="spellEnd"/>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592959">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月</w:t>
      </w:r>
      <w:r w:rsidR="002E7DB8">
        <w:rPr>
          <w:rFonts w:asciiTheme="minorEastAsia" w:eastAsiaTheme="minorEastAsia" w:hAnsiTheme="minorEastAsia" w:cs="仿宋_GB2312" w:hint="eastAsia"/>
        </w:rPr>
        <w:t>17</w:t>
      </w:r>
      <w:r w:rsidRPr="00C67B7D">
        <w:rPr>
          <w:rFonts w:asciiTheme="minorEastAsia" w:eastAsiaTheme="minorEastAsia" w:hAnsiTheme="minorEastAsia" w:cs="仿宋_GB2312" w:hint="eastAsia"/>
        </w:rPr>
        <w:t>日</w:t>
      </w:r>
      <w:r w:rsidR="002E7DB8">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2E7DB8">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采购人：襄城县</w:t>
      </w:r>
      <w:r w:rsidR="002E7DB8">
        <w:rPr>
          <w:rFonts w:asciiTheme="minorEastAsia" w:hAnsiTheme="minorEastAsia" w:cs="仿宋_GB2312" w:hint="eastAsia"/>
          <w:sz w:val="24"/>
          <w:szCs w:val="24"/>
        </w:rPr>
        <w:t>人民医院</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地址：襄城县</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联系人：</w:t>
      </w:r>
      <w:r w:rsidR="002E7DB8">
        <w:rPr>
          <w:rFonts w:asciiTheme="minorEastAsia" w:hAnsiTheme="minorEastAsia" w:cs="仿宋_GB2312" w:hint="eastAsia"/>
          <w:sz w:val="24"/>
          <w:szCs w:val="24"/>
        </w:rPr>
        <w:t>刘</w:t>
      </w:r>
      <w:r w:rsidR="00D700EB">
        <w:rPr>
          <w:rFonts w:asciiTheme="minorEastAsia" w:hAnsiTheme="minorEastAsia" w:cs="仿宋_GB2312" w:hint="eastAsia"/>
          <w:sz w:val="24"/>
          <w:szCs w:val="24"/>
        </w:rPr>
        <w:t>女士</w:t>
      </w:r>
      <w:r w:rsidRPr="00585B27">
        <w:rPr>
          <w:rFonts w:asciiTheme="minorEastAsia" w:hAnsiTheme="minorEastAsia" w:cs="仿宋_GB2312" w:hint="eastAsia"/>
          <w:sz w:val="24"/>
          <w:szCs w:val="24"/>
        </w:rPr>
        <w:t xml:space="preserve">　     联系电话：</w:t>
      </w:r>
      <w:r w:rsidR="002E7DB8">
        <w:rPr>
          <w:rFonts w:asciiTheme="minorEastAsia" w:hAnsiTheme="minorEastAsia" w:cs="仿宋_GB2312" w:hint="eastAsia"/>
          <w:sz w:val="24"/>
          <w:szCs w:val="24"/>
        </w:rPr>
        <w:t>18903993629</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集中采购机构：襄城县政府采购中心</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地址：襄城县八七路东段电子商务产业园12楼1204室</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C07073">
        <w:rPr>
          <w:rFonts w:asciiTheme="minorEastAsia" w:hAnsiTheme="minorEastAsia" w:cs="仿宋_GB2312" w:hint="eastAsia"/>
          <w:sz w:val="24"/>
          <w:szCs w:val="24"/>
          <w:shd w:val="clear" w:color="auto" w:fill="FFFFFF"/>
        </w:rPr>
        <w:t>十</w:t>
      </w:r>
      <w:r w:rsidR="00713933" w:rsidRPr="00C67B7D">
        <w:rPr>
          <w:rFonts w:asciiTheme="minorEastAsia" w:hAnsiTheme="minorEastAsia" w:cs="仿宋_GB2312" w:hint="eastAsia"/>
          <w:sz w:val="24"/>
          <w:szCs w:val="24"/>
          <w:shd w:val="clear" w:color="auto" w:fill="FFFFFF"/>
        </w:rPr>
        <w:t>月</w:t>
      </w:r>
      <w:r w:rsidR="00585B27">
        <w:rPr>
          <w:rFonts w:asciiTheme="minorEastAsia" w:hAnsiTheme="minorEastAsia" w:cs="仿宋_GB2312" w:hint="eastAsia"/>
          <w:sz w:val="24"/>
          <w:szCs w:val="24"/>
          <w:shd w:val="clear" w:color="auto" w:fill="FFFFFF"/>
        </w:rPr>
        <w:t>十</w:t>
      </w:r>
      <w:r w:rsidR="00C07073">
        <w:rPr>
          <w:rFonts w:asciiTheme="minorEastAsia" w:hAnsiTheme="minorEastAsia" w:cs="仿宋_GB2312" w:hint="eastAsia"/>
          <w:sz w:val="24"/>
          <w:szCs w:val="24"/>
          <w:shd w:val="clear" w:color="auto" w:fill="FFFFFF"/>
        </w:rPr>
        <w:t>一</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lastRenderedPageBreak/>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626F0C" w:rsidRPr="00C67B7D">
        <w:rPr>
          <w:sz w:val="24"/>
          <w:szCs w:val="24"/>
        </w:rPr>
        <w:fldChar w:fldCharType="begin"/>
      </w:r>
      <w:r w:rsidR="00D27EB2" w:rsidRPr="00C67B7D">
        <w:rPr>
          <w:sz w:val="24"/>
          <w:szCs w:val="24"/>
        </w:rPr>
        <w:instrText>HYPERLINK "http://221.14.6.70:8088/ggzy/"</w:instrText>
      </w:r>
      <w:r w:rsidR="00626F0C" w:rsidRPr="00C67B7D">
        <w:rPr>
          <w:sz w:val="24"/>
          <w:szCs w:val="24"/>
        </w:rPr>
        <w:fldChar w:fldCharType="separate"/>
      </w:r>
      <w:r w:rsidRPr="00C67B7D">
        <w:rPr>
          <w:rStyle w:val="af1"/>
          <w:rFonts w:hAnsi="宋体"/>
          <w:color w:val="auto"/>
          <w:sz w:val="24"/>
          <w:szCs w:val="24"/>
        </w:rPr>
        <w:t>http://221.14.6.70:8088/ggzy/</w:t>
      </w:r>
      <w:r w:rsidR="00626F0C"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626F0C" w:rsidRPr="00C67B7D">
        <w:rPr>
          <w:sz w:val="24"/>
          <w:szCs w:val="24"/>
        </w:rPr>
        <w:fldChar w:fldCharType="begin"/>
      </w:r>
      <w:r w:rsidR="00D27EB2" w:rsidRPr="00C67B7D">
        <w:rPr>
          <w:sz w:val="24"/>
          <w:szCs w:val="24"/>
        </w:rPr>
        <w:instrText>HYPERLINK "http://221.14.6.70:8088/ggzy/"</w:instrText>
      </w:r>
      <w:r w:rsidR="00626F0C" w:rsidRPr="00C67B7D">
        <w:rPr>
          <w:sz w:val="24"/>
          <w:szCs w:val="24"/>
        </w:rPr>
        <w:fldChar w:fldCharType="separate"/>
      </w:r>
      <w:r w:rsidRPr="00C67B7D">
        <w:rPr>
          <w:rStyle w:val="af1"/>
          <w:rFonts w:hAnsi="宋体"/>
          <w:color w:val="auto"/>
          <w:sz w:val="24"/>
          <w:szCs w:val="24"/>
        </w:rPr>
        <w:t>http://221.14.6.70:8088/ggzy/</w:t>
      </w:r>
      <w:r w:rsidR="00626F0C"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lastRenderedPageBreak/>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7047AA" w:rsidRDefault="007047AA"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592959" w:rsidRDefault="00592959" w:rsidP="00872375">
      <w:pPr>
        <w:ind w:firstLineChars="900" w:firstLine="2891"/>
        <w:rPr>
          <w:rFonts w:asciiTheme="majorEastAsia" w:eastAsiaTheme="majorEastAsia" w:hAnsiTheme="majorEastAsia" w:cs="宋体" w:hint="eastAsia"/>
          <w:b/>
          <w:kern w:val="0"/>
          <w:sz w:val="32"/>
          <w:szCs w:val="32"/>
        </w:rPr>
      </w:pPr>
    </w:p>
    <w:p w:rsidR="00E651ED" w:rsidRPr="00C67B7D" w:rsidRDefault="00C4024D" w:rsidP="00872375">
      <w:pPr>
        <w:ind w:firstLineChars="900" w:firstLine="289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592959" w:rsidRPr="00592959" w:rsidRDefault="00592959" w:rsidP="00592959">
      <w:pPr>
        <w:widowControl/>
        <w:shd w:val="clear" w:color="auto" w:fill="FFFFFF"/>
        <w:spacing w:line="360" w:lineRule="auto"/>
        <w:ind w:firstLineChars="200" w:firstLine="480"/>
        <w:contextualSpacing/>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电梯对大楼内上、下召唤信号、轿内选层指令及各种信号进行综合分析判断后，将自动优选与电梯运行方向一致的信号进行依次应答。</w:t>
      </w:r>
    </w:p>
    <w:p w:rsidR="00EA0F01" w:rsidRPr="00EA0F01" w:rsidRDefault="00C4024D" w:rsidP="00EA0F0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黑体" w:hint="eastAsia"/>
          <w:b/>
          <w:bCs/>
          <w:sz w:val="24"/>
          <w:szCs w:val="24"/>
          <w:shd w:val="clear" w:color="auto" w:fill="FFFFFF"/>
        </w:rPr>
        <w:t>二、采购清单</w:t>
      </w:r>
    </w:p>
    <w:tbl>
      <w:tblPr>
        <w:tblW w:w="10400" w:type="dxa"/>
        <w:tblInd w:w="-411" w:type="dxa"/>
        <w:tblLayout w:type="fixed"/>
        <w:tblCellMar>
          <w:top w:w="15" w:type="dxa"/>
          <w:left w:w="15" w:type="dxa"/>
          <w:bottom w:w="15" w:type="dxa"/>
          <w:right w:w="15" w:type="dxa"/>
        </w:tblCellMar>
        <w:tblLook w:val="04A0"/>
      </w:tblPr>
      <w:tblGrid>
        <w:gridCol w:w="590"/>
        <w:gridCol w:w="1614"/>
        <w:gridCol w:w="1063"/>
        <w:gridCol w:w="1046"/>
        <w:gridCol w:w="1422"/>
        <w:gridCol w:w="941"/>
        <w:gridCol w:w="1096"/>
        <w:gridCol w:w="2628"/>
      </w:tblGrid>
      <w:tr w:rsidR="00592959" w:rsidTr="00592959">
        <w:trPr>
          <w:trHeight w:val="783"/>
        </w:trPr>
        <w:tc>
          <w:tcPr>
            <w:tcW w:w="590"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序号</w:t>
            </w:r>
          </w:p>
        </w:tc>
        <w:tc>
          <w:tcPr>
            <w:tcW w:w="1614"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电梯编号</w:t>
            </w:r>
          </w:p>
        </w:tc>
        <w:tc>
          <w:tcPr>
            <w:tcW w:w="1063"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载重量</w:t>
            </w:r>
          </w:p>
        </w:tc>
        <w:tc>
          <w:tcPr>
            <w:tcW w:w="1046"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速度</w:t>
            </w:r>
          </w:p>
        </w:tc>
        <w:tc>
          <w:tcPr>
            <w:tcW w:w="1422"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停站层数</w:t>
            </w:r>
          </w:p>
        </w:tc>
        <w:tc>
          <w:tcPr>
            <w:tcW w:w="941"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数量</w:t>
            </w:r>
          </w:p>
        </w:tc>
        <w:tc>
          <w:tcPr>
            <w:tcW w:w="1096"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机房</w:t>
            </w:r>
          </w:p>
        </w:tc>
        <w:tc>
          <w:tcPr>
            <w:tcW w:w="2628"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200" w:firstLine="48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备注</w:t>
            </w:r>
          </w:p>
        </w:tc>
      </w:tr>
      <w:tr w:rsidR="00592959" w:rsidTr="00592959">
        <w:trPr>
          <w:trHeight w:val="1303"/>
        </w:trPr>
        <w:tc>
          <w:tcPr>
            <w:tcW w:w="590"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50" w:firstLine="12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w:t>
            </w:r>
          </w:p>
        </w:tc>
        <w:tc>
          <w:tcPr>
            <w:tcW w:w="1614"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200" w:firstLine="48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w:t>
            </w:r>
          </w:p>
        </w:tc>
        <w:tc>
          <w:tcPr>
            <w:tcW w:w="1063"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1600kg</w:t>
            </w:r>
          </w:p>
        </w:tc>
        <w:tc>
          <w:tcPr>
            <w:tcW w:w="1046"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1.m/s</w:t>
            </w:r>
          </w:p>
        </w:tc>
        <w:tc>
          <w:tcPr>
            <w:tcW w:w="1422"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200" w:firstLine="48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1F-4F</w:t>
            </w:r>
          </w:p>
        </w:tc>
        <w:tc>
          <w:tcPr>
            <w:tcW w:w="941"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200" w:firstLine="48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w:t>
            </w:r>
          </w:p>
        </w:tc>
        <w:tc>
          <w:tcPr>
            <w:tcW w:w="1096"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200" w:firstLine="48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无</w:t>
            </w:r>
          </w:p>
        </w:tc>
        <w:tc>
          <w:tcPr>
            <w:tcW w:w="2628"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医用无机房电梯</w:t>
            </w:r>
          </w:p>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提升高度约16米</w:t>
            </w:r>
          </w:p>
        </w:tc>
      </w:tr>
      <w:tr w:rsidR="00592959" w:rsidTr="00592959">
        <w:trPr>
          <w:trHeight w:val="1313"/>
        </w:trPr>
        <w:tc>
          <w:tcPr>
            <w:tcW w:w="590"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50" w:firstLine="12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w:t>
            </w:r>
          </w:p>
        </w:tc>
        <w:tc>
          <w:tcPr>
            <w:tcW w:w="9810" w:type="dxa"/>
            <w:gridSpan w:val="7"/>
            <w:tcBorders>
              <w:top w:val="single" w:sz="4" w:space="0" w:color="000000"/>
              <w:left w:val="single" w:sz="4" w:space="0" w:color="000000"/>
              <w:bottom w:val="single" w:sz="4" w:space="0" w:color="000000"/>
              <w:right w:val="single" w:sz="4" w:space="0" w:color="000000"/>
            </w:tcBorders>
            <w:vAlign w:val="center"/>
          </w:tcPr>
          <w:p w:rsidR="000838F7" w:rsidRDefault="00592959" w:rsidP="000838F7">
            <w:pPr>
              <w:widowControl/>
              <w:tabs>
                <w:tab w:val="left" w:pos="588"/>
              </w:tabs>
              <w:spacing w:line="360" w:lineRule="auto"/>
              <w:jc w:val="left"/>
              <w:rPr>
                <w:rFonts w:asciiTheme="minorEastAsia" w:hAnsiTheme="minorEastAsia" w:cs="仿宋_GB2312" w:hint="eastAsia"/>
                <w:sz w:val="24"/>
                <w:szCs w:val="24"/>
                <w:shd w:val="clear" w:color="auto" w:fill="FFFFFF"/>
              </w:rPr>
            </w:pPr>
            <w:r w:rsidRPr="00592959">
              <w:rPr>
                <w:rFonts w:asciiTheme="minorEastAsia" w:hAnsiTheme="minorEastAsia" w:cs="仿宋_GB2312" w:hint="eastAsia"/>
                <w:sz w:val="24"/>
                <w:szCs w:val="24"/>
                <w:shd w:val="clear" w:color="auto" w:fill="FFFFFF"/>
              </w:rPr>
              <w:t>备注：</w:t>
            </w:r>
          </w:p>
          <w:p w:rsidR="000838F7" w:rsidRDefault="00592959" w:rsidP="000838F7">
            <w:pPr>
              <w:widowControl/>
              <w:tabs>
                <w:tab w:val="left" w:pos="588"/>
              </w:tabs>
              <w:spacing w:line="360" w:lineRule="auto"/>
              <w:jc w:val="left"/>
              <w:rPr>
                <w:rFonts w:asciiTheme="minorEastAsia" w:hAnsiTheme="minorEastAsia" w:cs="仿宋_GB2312" w:hint="eastAsia"/>
                <w:sz w:val="24"/>
                <w:szCs w:val="24"/>
                <w:shd w:val="clear" w:color="auto" w:fill="FFFFFF"/>
              </w:rPr>
            </w:pPr>
            <w:r w:rsidRPr="00592959">
              <w:rPr>
                <w:rFonts w:asciiTheme="minorEastAsia" w:hAnsiTheme="minorEastAsia" w:cs="仿宋_GB2312" w:hint="eastAsia"/>
                <w:sz w:val="24"/>
                <w:szCs w:val="24"/>
                <w:shd w:val="clear" w:color="auto" w:fill="FFFFFF"/>
              </w:rPr>
              <w:t>1带应急平层功能；</w:t>
            </w:r>
          </w:p>
          <w:p w:rsidR="000838F7" w:rsidRDefault="00592959" w:rsidP="000838F7">
            <w:pPr>
              <w:widowControl/>
              <w:tabs>
                <w:tab w:val="left" w:pos="588"/>
              </w:tabs>
              <w:spacing w:line="360" w:lineRule="auto"/>
              <w:jc w:val="left"/>
              <w:rPr>
                <w:rFonts w:asciiTheme="minorEastAsia" w:hAnsiTheme="minorEastAsia" w:cs="仿宋_GB2312" w:hint="eastAsia"/>
                <w:sz w:val="24"/>
                <w:szCs w:val="24"/>
                <w:shd w:val="clear" w:color="auto" w:fill="FFFFFF"/>
              </w:rPr>
            </w:pPr>
            <w:r w:rsidRPr="00592959">
              <w:rPr>
                <w:rFonts w:asciiTheme="minorEastAsia" w:hAnsiTheme="minorEastAsia" w:cs="仿宋_GB2312" w:hint="eastAsia"/>
                <w:sz w:val="24"/>
                <w:szCs w:val="24"/>
                <w:shd w:val="clear" w:color="auto" w:fill="FFFFFF"/>
              </w:rPr>
              <w:t>2后轿壁有镜面；</w:t>
            </w:r>
          </w:p>
          <w:p w:rsidR="000838F7" w:rsidRDefault="00592959" w:rsidP="000838F7">
            <w:pPr>
              <w:widowControl/>
              <w:tabs>
                <w:tab w:val="left" w:pos="588"/>
              </w:tabs>
              <w:spacing w:line="360" w:lineRule="auto"/>
              <w:jc w:val="left"/>
              <w:rPr>
                <w:rFonts w:asciiTheme="minorEastAsia" w:hAnsiTheme="minorEastAsia" w:cs="仿宋_GB2312" w:hint="eastAsia"/>
                <w:sz w:val="24"/>
                <w:szCs w:val="24"/>
                <w:shd w:val="clear" w:color="auto" w:fill="FFFFFF"/>
              </w:rPr>
            </w:pPr>
            <w:r w:rsidRPr="00592959">
              <w:rPr>
                <w:rFonts w:asciiTheme="minorEastAsia" w:hAnsiTheme="minorEastAsia" w:cs="仿宋_GB2312" w:hint="eastAsia"/>
                <w:sz w:val="24"/>
                <w:szCs w:val="24"/>
                <w:shd w:val="clear" w:color="auto" w:fill="FFFFFF"/>
              </w:rPr>
              <w:t>3轿厢门套全发纹不锈钢；</w:t>
            </w:r>
          </w:p>
          <w:p w:rsidR="00592959" w:rsidRPr="00592959" w:rsidRDefault="00592959" w:rsidP="000838F7">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4医用电梯含井道及地坑，地坑做防水处理</w:t>
            </w:r>
          </w:p>
        </w:tc>
      </w:tr>
    </w:tbl>
    <w:p w:rsidR="00592959" w:rsidRPr="00592959" w:rsidRDefault="00592959" w:rsidP="009D13E8">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本次招标含：电梯、井道钢结构、井道、井道铝塑板、地坑等辅材。</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钢结构井道要求：供应商负责电梯钢结构井道井道铝塑板及地坑的施工。</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地坑：地坑混凝土浇筑厚度不低于250毫米，地坑做防水处理地坑净深1500㎜，约井道长宽280㎜x310㎜(建议配重后置）。</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钢结构要求：主立柱钢方管采用不低于200X200X5，横方钢不低于100×150×5其他钢结构需满足电梯的安装要求。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井道外用室外吕塑板：；采用干挂室外铝塑板固定，铝塑板熟胶厚度小于等下4㎜，铝皮厚度不小于等于0.3㎜。</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顶部用：五合板加干挂室外铝塑板固定，要求同上。</w:t>
      </w:r>
    </w:p>
    <w:p w:rsidR="00592959" w:rsidRPr="009D13E8" w:rsidRDefault="00592959" w:rsidP="009D13E8">
      <w:pPr>
        <w:spacing w:line="360" w:lineRule="auto"/>
        <w:ind w:firstLineChars="200" w:firstLine="48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1.1技术要求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（1）投标人应保证提供符合本技术规格及要求和有关工业标准的优质产品。</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（2）本技术规格及要求所使用的标准和规范如与最新的标准发生矛盾时，按最</w:t>
      </w:r>
      <w:r w:rsidRPr="00592959">
        <w:rPr>
          <w:rFonts w:asciiTheme="minorEastAsia" w:hAnsiTheme="minorEastAsia" w:cs="仿宋_GB2312" w:hint="eastAsia"/>
          <w:sz w:val="24"/>
          <w:szCs w:val="24"/>
          <w:shd w:val="clear" w:color="auto" w:fill="FFFFFF"/>
        </w:rPr>
        <w:lastRenderedPageBreak/>
        <w:t>新标准执行。</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1.2电梯系统要求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按照标准配置。</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随电梯的技术文件：1、文件目录 2、装箱单；3、出厂合格证；4、机房井道布置图；5、使用维护说明书；6、电梯电气原理接线图、符号说明及电气控制原理说明书；7、其他相关技术文件。</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1.3设备要求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1、品牌要求：国内外知名品牌，标明产品型号、产地、制造商、功能等相关信息；</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2、曳引机：要求采用永磁同步无齿轮曳引机；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 xml:space="preserve">3、控制系统：VVVF调频调压驱动系统、多微机模块化数据网络控制 </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4、门机系统：VVVF驱动系统、采用无连杆同步带式门机结构，门机安全保护采用门光幕方式。</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5、主机调速方式：交流变频变压调速（VVVF）；</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6、开门方式：中分；</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 xml:space="preserve">7、井道尺寸： 以厂家现场测量为准。 </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8、控制：报警按钮，轿厢照明和风扇自动开关，开关门按钮，开门时间可调，光幕门保护，应急操作和显示电梯的主要运行状态。</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11、厅门及门套：电梯厅门及门套全部要求为发纹不锈钢大门套；</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12、平层精度±5mm；</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13、电梯功能设置：标准功能。</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14、加装坂本断电自动到平层装置。</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电梯主要功能和部件要求：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1、直梯五大件：门机、曳引机、控制柜、安全钳、限速器要求与整体电梯品牌一致。</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 xml:space="preserve">2、电梯主要功能和部件要求： </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3、驱动系统：交流变频变压调速驱动系统。</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lastRenderedPageBreak/>
        <w:t>4、控制系统：模块化全电脑控制系统，串行通信系统。</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5、曳引机：高效节能环保，具有良好动力特性的曳引机。（永磁同步无齿轮曳引机）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6、门机系统：要求采用VVVF变频控制门机。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7、门保护装置：光幕控制保护，光束128束。</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8、轿厢</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8.1在图纸所提供井道尺寸基础上，要求提供最大尺寸标准轿厢，轿厢净高度不低于2400mm,箱体要求制作精良、连接牢固，抗变形能力强。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8.2轿厢外顶部设置轿顶防护栏杆。</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8.3轿厢为发纹不锈钢。内装饰及吊顶装潢典雅、明亮、美观大方。LED照明和换气设备良好耐用，易于更换。</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8.4箱内有直驶和独立开关，有五方对讲系统，有应急照明。</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8.5轿厢内两侧应设置轿厢扶手，轿内吊顶采用不锈钢。</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9、箱内控制操纵盘：带盲文无障碍操纵盘（高低两套按键操作）为发纹不锈钢，液晶显示。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10、轿门、层门及所有门套：材质为发纹不锈钢；门启闭灵活自如，安静快捷。</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11、外呼楼梯钮盒：超薄外挂式，液晶显示，按钮为圆形（带盲文），材质为镜面不锈钢。</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12、轿厢及对重导轨：T形耐磨导轨，耐腐蚀、抗变形能力强。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13、对重装置：对重架抗变形能力强，符合环保要求。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14、随行电缆：电梯专用电缆。</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15、井道内固定件：要求牢固耐用，抗锈能力强。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16、井道照明：按照规范要求间距设置井道照明装置。</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17、缓冲器：采用油压式缓冲器。</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18、安全钳：采用渐进式安全钳。</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19、导靴：为滑动导靴。</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20、停电应急功能：自动切换断电自动平层。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lastRenderedPageBreak/>
        <w:t>21、故障自诊断。</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22、轿厢满载直驶、超载功能、防捣乱功能。</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26、外呼重新开门功能。</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24、远程监控：电梯轿厢内配高清摄像头。（提供电梯配套远程监控系统）。</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25、完工应交厂验收资料（复印件）。</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26、再平层功能</w:t>
      </w:r>
      <w:r w:rsidRPr="00592959">
        <w:rPr>
          <w:rFonts w:asciiTheme="minorEastAsia" w:hAnsiTheme="minorEastAsia" w:cs="仿宋_GB2312" w:hint="eastAsia"/>
          <w:sz w:val="24"/>
          <w:szCs w:val="24"/>
          <w:shd w:val="clear" w:color="auto" w:fill="FFFFFF"/>
        </w:rPr>
        <w:tab/>
        <w:t>：由于乘客进出轿厢等原因引起负载变化，轿厢与地坎误差超过预设值，电梯会自动执行再平层功能，使轿厢回到准确平层位置。</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27、节能功能：无人乘坐时，电梯进入待机状态，除外呼按钮微亮外，整梯其他部分不再消耗电能。有人乘坐时，电梯立即唤醒恢复正常使用。</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28、门区保护：电梯在平层制动状态时，如轿厢出现轻微滑移，安全钳将动作及时制动轿厢，防止发生剪梯事故。</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29、轿门安全保护：电梯故障在非门区时，轿门防扒系统启动；主动保护轿门安全，预防因扒门逃生发生意外，主动保护乘客安全。</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30、电梯轿厢内装饰：</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30.1、轿厢装饰顶（天花板）：要求拆装方便，均采用内嵌式照明，</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30.2、轿底：PVC地板。</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31、其他未做说明和要求的，按国标执行。</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32、投标人可自行进行现场勘查，费用自理。</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33、报价包含井道改造，按钮和层显通讯线钻孔。</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34、报价包含电梯井道、地坑，全部工程及设备。院方指定安装地点后余全部有中标方完成，为交钥匙工程。</w:t>
      </w:r>
    </w:p>
    <w:p w:rsidR="007047AA" w:rsidRPr="009D13E8" w:rsidRDefault="00592959" w:rsidP="009D13E8">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35、报价包含电梯、井道、地坑、的装饰装修且满足当地的验收标准。</w:t>
      </w:r>
    </w:p>
    <w:p w:rsidR="000838F7" w:rsidRPr="000838F7" w:rsidRDefault="000838F7" w:rsidP="000838F7">
      <w:pPr>
        <w:spacing w:line="360" w:lineRule="auto"/>
        <w:ind w:firstLineChars="200" w:firstLine="482"/>
        <w:contextualSpacing/>
        <w:rPr>
          <w:rFonts w:asciiTheme="minorEastAsia" w:hAnsiTheme="minorEastAsia" w:cs="仿宋_GB2312"/>
          <w:b/>
          <w:sz w:val="24"/>
          <w:szCs w:val="24"/>
          <w:shd w:val="clear" w:color="auto" w:fill="FFFFFF"/>
        </w:rPr>
      </w:pPr>
      <w:r w:rsidRPr="000838F7">
        <w:rPr>
          <w:rFonts w:asciiTheme="minorEastAsia" w:hAnsiTheme="minorEastAsia" w:cs="仿宋_GB2312" w:hint="eastAsia"/>
          <w:b/>
          <w:sz w:val="24"/>
          <w:szCs w:val="24"/>
          <w:shd w:val="clear" w:color="auto" w:fill="FFFFFF"/>
        </w:rPr>
        <w:t>四、采购标的执行标准</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 xml:space="preserve">（1）《电气装置安装工程电梯电气装置施工及验收规范》：GB50254-96 /GB50182-93  </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（2）《低压开关设备和控制设备》（GB14048.5-93）</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（3）《电梯技术条件》GB/T10058-2009</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lastRenderedPageBreak/>
        <w:t>（4）《电梯制造与安装安全规范》：GB7588，本规范等同于欧洲标准委员会CEN标准EN81关于电梯制造安装标准。</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（5）《电梯试验方法》：GB/T10059-2009</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（6）《电梯安装验收规范》：GB10060-2011</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（7）提高在用电梯安全性的规范：GB24804-2009</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（8）《电梯主要参数及轿厢、井道、机房的形式及尺寸》：GB/T7025.1-7025.2-2008</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（9）TSGT5001-2009电梯使用管理与维护保养规则</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（10）TSGT7001-2009 电梯监督检验和定期检验规则</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（11）GB 50310-2002  电梯工程施工质量验收规范</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（12）满足GB/T 10058-2009,GB/T 10059-2009验收要求。</w:t>
      </w:r>
    </w:p>
    <w:p w:rsidR="000838F7" w:rsidRPr="000838F7" w:rsidRDefault="000838F7" w:rsidP="009D13E8">
      <w:pPr>
        <w:spacing w:line="360" w:lineRule="auto"/>
        <w:ind w:firstLineChars="200" w:firstLine="480"/>
        <w:contextualSpacing/>
        <w:rPr>
          <w:rFonts w:asciiTheme="minorEastAsia" w:hAnsiTheme="minorEastAsia" w:cs="仿宋_GB2312" w:hint="eastAsia"/>
          <w:sz w:val="24"/>
          <w:szCs w:val="24"/>
          <w:shd w:val="clear" w:color="auto" w:fill="FFFFFF"/>
        </w:rPr>
      </w:pPr>
      <w:r w:rsidRPr="000838F7">
        <w:rPr>
          <w:rFonts w:asciiTheme="minorEastAsia" w:hAnsiTheme="minorEastAsia" w:cs="仿宋_GB2312" w:hint="eastAsia"/>
          <w:sz w:val="24"/>
          <w:szCs w:val="24"/>
          <w:shd w:val="clear" w:color="auto" w:fill="FFFFFF"/>
        </w:rPr>
        <w:t>（13）其它与垂直电梯、自动扶梯制造、安装、检验、运行、维护保养等有关的国家标准、行业标准及地方相关规定</w:t>
      </w:r>
      <w:r w:rsidR="009D13E8">
        <w:rPr>
          <w:rFonts w:asciiTheme="minorEastAsia" w:hAnsiTheme="minorEastAsia" w:cs="仿宋_GB2312" w:hint="eastAsia"/>
          <w:sz w:val="24"/>
          <w:szCs w:val="24"/>
          <w:shd w:val="clear" w:color="auto" w:fill="FFFFFF"/>
        </w:rPr>
        <w:t>。</w:t>
      </w:r>
    </w:p>
    <w:p w:rsidR="009D13E8" w:rsidRPr="009D13E8" w:rsidRDefault="009D13E8" w:rsidP="009D13E8">
      <w:pPr>
        <w:spacing w:line="360" w:lineRule="auto"/>
        <w:ind w:firstLineChars="200" w:firstLine="482"/>
        <w:contextualSpacing/>
        <w:rPr>
          <w:rFonts w:asciiTheme="minorEastAsia" w:hAnsiTheme="minorEastAsia" w:cs="仿宋_GB2312"/>
          <w:b/>
          <w:sz w:val="24"/>
          <w:szCs w:val="24"/>
          <w:shd w:val="clear" w:color="auto" w:fill="FFFFFF"/>
        </w:rPr>
      </w:pPr>
      <w:r w:rsidRPr="009D13E8">
        <w:rPr>
          <w:rFonts w:asciiTheme="minorEastAsia" w:hAnsiTheme="minorEastAsia" w:cs="仿宋_GB2312" w:hint="eastAsia"/>
          <w:b/>
          <w:sz w:val="24"/>
          <w:szCs w:val="24"/>
          <w:shd w:val="clear" w:color="auto" w:fill="FFFFFF"/>
        </w:rPr>
        <w:t>五、</w:t>
      </w:r>
      <w:r>
        <w:rPr>
          <w:rFonts w:asciiTheme="minorEastAsia" w:hAnsiTheme="minorEastAsia" w:cs="仿宋_GB2312" w:hint="eastAsia"/>
          <w:b/>
          <w:sz w:val="24"/>
          <w:szCs w:val="24"/>
          <w:shd w:val="clear" w:color="auto" w:fill="FFFFFF"/>
        </w:rPr>
        <w:t>验收标准</w:t>
      </w:r>
    </w:p>
    <w:p w:rsidR="009D13E8" w:rsidRPr="009D13E8" w:rsidRDefault="009D13E8" w:rsidP="009D13E8">
      <w:pPr>
        <w:spacing w:line="360" w:lineRule="auto"/>
        <w:ind w:firstLineChars="200" w:firstLine="48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638AC" w:rsidRDefault="009D13E8" w:rsidP="009D13E8">
      <w:pPr>
        <w:spacing w:line="360" w:lineRule="auto"/>
        <w:ind w:firstLineChars="200" w:firstLine="480"/>
        <w:contextualSpacing/>
        <w:rPr>
          <w:rFonts w:asciiTheme="minorEastAsia" w:hAnsiTheme="minorEastAsia" w:cs="仿宋_GB2312" w:hint="eastAsia"/>
          <w:sz w:val="24"/>
          <w:szCs w:val="24"/>
          <w:shd w:val="clear" w:color="auto" w:fill="FFFFFF"/>
        </w:rPr>
      </w:pPr>
      <w:r w:rsidRPr="009D13E8">
        <w:rPr>
          <w:rFonts w:asciiTheme="minorEastAsia" w:hAnsiTheme="minorEastAsia" w:cs="仿宋_GB2312" w:hint="eastAsia"/>
          <w:sz w:val="24"/>
          <w:szCs w:val="24"/>
          <w:shd w:val="clear" w:color="auto" w:fill="FFFFFF"/>
        </w:rPr>
        <w:t>1、将依据以下规范进行：</w:t>
      </w:r>
    </w:p>
    <w:p w:rsidR="004638AC" w:rsidRDefault="009D13E8" w:rsidP="004638AC">
      <w:pPr>
        <w:spacing w:line="360" w:lineRule="auto"/>
        <w:ind w:firstLineChars="250" w:firstLine="600"/>
        <w:contextualSpacing/>
        <w:rPr>
          <w:rFonts w:asciiTheme="minorEastAsia" w:hAnsiTheme="minorEastAsia" w:cs="仿宋_GB2312" w:hint="eastAsia"/>
          <w:sz w:val="24"/>
          <w:szCs w:val="24"/>
          <w:shd w:val="clear" w:color="auto" w:fill="FFFFFF"/>
        </w:rPr>
      </w:pPr>
      <w:r w:rsidRPr="009D13E8">
        <w:rPr>
          <w:rFonts w:asciiTheme="minorEastAsia" w:hAnsiTheme="minorEastAsia" w:cs="仿宋_GB2312" w:hint="eastAsia"/>
          <w:sz w:val="24"/>
          <w:szCs w:val="24"/>
          <w:shd w:val="clear" w:color="auto" w:fill="FFFFFF"/>
        </w:rPr>
        <w:t>一是《电梯制造与安装安全规范》（GB7588—2003）；</w:t>
      </w:r>
    </w:p>
    <w:p w:rsidR="004638AC" w:rsidRDefault="009D13E8" w:rsidP="004638AC">
      <w:pPr>
        <w:spacing w:line="360" w:lineRule="auto"/>
        <w:ind w:firstLineChars="250" w:firstLine="600"/>
        <w:contextualSpacing/>
        <w:rPr>
          <w:rFonts w:asciiTheme="minorEastAsia" w:hAnsiTheme="minorEastAsia" w:cs="仿宋_GB2312" w:hint="eastAsia"/>
          <w:sz w:val="24"/>
          <w:szCs w:val="24"/>
          <w:shd w:val="clear" w:color="auto" w:fill="FFFFFF"/>
        </w:rPr>
      </w:pPr>
      <w:r w:rsidRPr="009D13E8">
        <w:rPr>
          <w:rFonts w:asciiTheme="minorEastAsia" w:hAnsiTheme="minorEastAsia" w:cs="仿宋_GB2312" w:hint="eastAsia"/>
          <w:sz w:val="24"/>
          <w:szCs w:val="24"/>
          <w:shd w:val="clear" w:color="auto" w:fill="FFFFFF"/>
        </w:rPr>
        <w:t>二是《电梯安装验收规范》（GB/T10060—2011）；</w:t>
      </w:r>
    </w:p>
    <w:p w:rsidR="004638AC" w:rsidRDefault="009D13E8" w:rsidP="004638AC">
      <w:pPr>
        <w:spacing w:line="360" w:lineRule="auto"/>
        <w:ind w:firstLineChars="250" w:firstLine="600"/>
        <w:contextualSpacing/>
        <w:rPr>
          <w:rFonts w:asciiTheme="minorEastAsia" w:hAnsiTheme="minorEastAsia" w:cs="仿宋_GB2312" w:hint="eastAsia"/>
          <w:sz w:val="24"/>
          <w:szCs w:val="24"/>
          <w:shd w:val="clear" w:color="auto" w:fill="FFFFFF"/>
        </w:rPr>
      </w:pPr>
      <w:r w:rsidRPr="009D13E8">
        <w:rPr>
          <w:rFonts w:asciiTheme="minorEastAsia" w:hAnsiTheme="minorEastAsia" w:cs="仿宋_GB2312" w:hint="eastAsia"/>
          <w:sz w:val="24"/>
          <w:szCs w:val="24"/>
          <w:shd w:val="clear" w:color="auto" w:fill="FFFFFF"/>
        </w:rPr>
        <w:t>三是《自动扶梯和自动人行道的制造与安装安全规范》（GB16899—2011）；</w:t>
      </w:r>
    </w:p>
    <w:p w:rsidR="009D13E8" w:rsidRDefault="009D13E8" w:rsidP="004638AC">
      <w:pPr>
        <w:spacing w:line="360" w:lineRule="auto"/>
        <w:ind w:firstLineChars="250" w:firstLine="600"/>
        <w:contextualSpacing/>
        <w:rPr>
          <w:rFonts w:asciiTheme="minorEastAsia" w:hAnsiTheme="minorEastAsia" w:cs="仿宋_GB2312" w:hint="eastAsia"/>
          <w:sz w:val="24"/>
          <w:szCs w:val="24"/>
          <w:shd w:val="clear" w:color="auto" w:fill="FFFFFF"/>
        </w:rPr>
      </w:pPr>
      <w:r w:rsidRPr="009D13E8">
        <w:rPr>
          <w:rFonts w:asciiTheme="minorEastAsia" w:hAnsiTheme="minorEastAsia" w:cs="仿宋_GB2312" w:hint="eastAsia"/>
          <w:sz w:val="24"/>
          <w:szCs w:val="24"/>
          <w:shd w:val="clear" w:color="auto" w:fill="FFFFFF"/>
        </w:rPr>
        <w:t>四是国家质量监督检验检疫总局颁发的《电梯监督检验和定期检验规范》。</w:t>
      </w:r>
    </w:p>
    <w:p w:rsidR="009D13E8" w:rsidRPr="009D13E8" w:rsidRDefault="009D13E8" w:rsidP="009D13E8">
      <w:pPr>
        <w:spacing w:line="360" w:lineRule="auto"/>
        <w:ind w:firstLineChars="200" w:firstLine="48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2、按照招标文件要求、投标文件响应和承诺验收。</w:t>
      </w:r>
    </w:p>
    <w:p w:rsidR="00E651ED" w:rsidRPr="00C67B7D" w:rsidRDefault="00C4024D" w:rsidP="009D13E8">
      <w:pPr>
        <w:spacing w:line="360" w:lineRule="auto"/>
        <w:ind w:firstLineChars="100" w:firstLine="241"/>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9D13E8">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w:t>
      </w:r>
      <w:r w:rsidR="009D13E8">
        <w:rPr>
          <w:rFonts w:ascii="宋体" w:cs="宋体" w:hint="eastAsia"/>
          <w:sz w:val="24"/>
          <w:szCs w:val="24"/>
          <w:lang w:val="zh-CN"/>
        </w:rPr>
        <w:t>等</w:t>
      </w:r>
      <w:r w:rsidRPr="00C67B7D">
        <w:rPr>
          <w:rFonts w:ascii="宋体" w:cs="宋体" w:hint="eastAsia"/>
          <w:sz w:val="24"/>
          <w:szCs w:val="24"/>
          <w:lang w:val="zh-CN"/>
        </w:rPr>
        <w:t>详细参数，</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E651ED" w:rsidRPr="00C67B7D" w:rsidRDefault="00C4024D" w:rsidP="009D13E8">
      <w:pPr>
        <w:wordWrap w:val="0"/>
        <w:topLinePunct/>
        <w:autoSpaceDE w:val="0"/>
        <w:autoSpaceDN w:val="0"/>
        <w:adjustRightInd w:val="0"/>
        <w:spacing w:line="360" w:lineRule="auto"/>
        <w:ind w:firstLineChars="200" w:firstLine="480"/>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E651ED" w:rsidRPr="00872375" w:rsidRDefault="00C4024D" w:rsidP="009D13E8">
      <w:pPr>
        <w:pStyle w:val="ac"/>
        <w:widowControl/>
        <w:shd w:val="clear" w:color="auto" w:fill="FFFFFF"/>
        <w:spacing w:line="360" w:lineRule="auto"/>
        <w:ind w:leftChars="200" w:left="420"/>
        <w:contextualSpacing/>
        <w:jc w:val="left"/>
        <w:rPr>
          <w:rFonts w:asciiTheme="minorEastAsia" w:eastAsiaTheme="minorEastAsia" w:hAnsiTheme="minorEastAsia" w:cs="仿宋_GB2312"/>
          <w:shd w:val="clear" w:color="auto" w:fill="FFFFFF"/>
        </w:rPr>
      </w:pPr>
      <w:r w:rsidRPr="00C67B7D">
        <w:rPr>
          <w:rFonts w:ascii="宋体" w:cs="宋体" w:hint="eastAsia"/>
          <w:lang w:val="zh-CN"/>
        </w:rPr>
        <w:t>3、所响应产品必须符合国家质量检测标准和本</w:t>
      </w:r>
      <w:r w:rsidR="00665510" w:rsidRPr="00C67B7D">
        <w:rPr>
          <w:rFonts w:ascii="宋体" w:cs="宋体" w:hint="eastAsia"/>
          <w:lang w:val="zh-CN"/>
        </w:rPr>
        <w:t>询价文件</w:t>
      </w:r>
      <w:r w:rsidRPr="00C67B7D">
        <w:rPr>
          <w:rFonts w:ascii="宋体" w:cs="宋体" w:hint="eastAsia"/>
          <w:lang w:val="zh-CN"/>
        </w:rPr>
        <w:t>规定标准的全新正品现货</w:t>
      </w:r>
      <w:r w:rsidR="00872375">
        <w:rPr>
          <w:rFonts w:ascii="宋体" w:cs="宋体" w:hint="eastAsia"/>
          <w:lang w:val="zh-CN"/>
        </w:rPr>
        <w:t>；</w:t>
      </w:r>
    </w:p>
    <w:p w:rsidR="00E651ED" w:rsidRPr="00C67B7D" w:rsidRDefault="009D13E8" w:rsidP="009D13E8">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lastRenderedPageBreak/>
        <w:t>4</w:t>
      </w:r>
      <w:r w:rsidR="00C4024D" w:rsidRPr="00C67B7D">
        <w:rPr>
          <w:rFonts w:ascii="宋体" w:cs="宋体" w:hint="eastAsia"/>
          <w:sz w:val="24"/>
          <w:szCs w:val="24"/>
          <w:lang w:val="zh-CN"/>
        </w:rPr>
        <w:t>、本项目为交钥匙工程。</w:t>
      </w:r>
    </w:p>
    <w:p w:rsidR="00E651ED" w:rsidRPr="00C67B7D" w:rsidRDefault="00C4024D" w:rsidP="004638AC">
      <w:pPr>
        <w:pStyle w:val="ac"/>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4638AC">
        <w:rPr>
          <w:rFonts w:asciiTheme="minorEastAsia" w:eastAsiaTheme="minorEastAsia" w:hAnsiTheme="minorEastAsia" w:cs="微软雅黑" w:hint="eastAsia"/>
          <w:b/>
        </w:rPr>
        <w:t>七</w:t>
      </w:r>
      <w:r w:rsidRPr="00C67B7D">
        <w:rPr>
          <w:rFonts w:asciiTheme="minorEastAsia" w:eastAsiaTheme="minorEastAsia" w:hAnsiTheme="minorEastAsia" w:cs="黑体" w:hint="eastAsia"/>
          <w:b/>
          <w:bCs/>
          <w:shd w:val="clear" w:color="auto" w:fill="FFFFFF"/>
        </w:rPr>
        <w:t>、本项目预算金额</w:t>
      </w:r>
      <w:r w:rsidR="007047AA">
        <w:rPr>
          <w:rFonts w:asciiTheme="minorEastAsia" w:eastAsiaTheme="minorEastAsia" w:hAnsiTheme="minorEastAsia" w:cs="黑体" w:hint="eastAsia"/>
          <w:b/>
          <w:bCs/>
          <w:shd w:val="clear" w:color="auto" w:fill="FFFFFF"/>
        </w:rPr>
        <w:t>400</w:t>
      </w:r>
      <w:r w:rsidR="00EA0F01">
        <w:rPr>
          <w:rFonts w:asciiTheme="minorEastAsia" w:eastAsiaTheme="minorEastAsia" w:hAnsiTheme="minorEastAsia" w:cs="黑体" w:hint="eastAsia"/>
          <w:b/>
          <w:bCs/>
          <w:shd w:val="clear" w:color="auto" w:fill="FFFFFF"/>
        </w:rPr>
        <w:t>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4638AC">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4638AC">
        <w:rPr>
          <w:rFonts w:asciiTheme="minorEastAsia" w:hAnsiTheme="minorEastAsia" w:cs="宋体" w:hint="eastAsia"/>
          <w:b/>
          <w:kern w:val="0"/>
          <w:sz w:val="24"/>
          <w:szCs w:val="24"/>
          <w:lang w:val="zh-CN"/>
        </w:rPr>
        <w:t>八</w:t>
      </w:r>
      <w:r w:rsidRPr="00C67B7D">
        <w:rPr>
          <w:rFonts w:asciiTheme="minorEastAsia" w:hAnsiTheme="minorEastAsia" w:cs="宋体" w:hint="eastAsia"/>
          <w:b/>
          <w:kern w:val="0"/>
          <w:sz w:val="24"/>
          <w:szCs w:val="24"/>
          <w:lang w:val="zh-CN"/>
        </w:rPr>
        <w:t>、资金支付</w:t>
      </w:r>
    </w:p>
    <w:p w:rsidR="00EA0F01"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lang w:val="zh-CN"/>
        </w:rPr>
        <w:t>1、支付方式：</w:t>
      </w:r>
      <w:r w:rsidR="007047AA">
        <w:rPr>
          <w:rFonts w:asciiTheme="minorEastAsia" w:hAnsiTheme="minorEastAsia" w:cs="宋体" w:hint="eastAsia"/>
          <w:kern w:val="0"/>
          <w:sz w:val="24"/>
          <w:szCs w:val="24"/>
        </w:rPr>
        <w:t>银行转账</w:t>
      </w:r>
      <w:r w:rsidR="00EA0F01">
        <w:rPr>
          <w:rFonts w:asciiTheme="minorEastAsia" w:hAnsiTheme="minorEastAsia" w:cs="宋体" w:hint="eastAsia"/>
          <w:kern w:val="0"/>
          <w:sz w:val="24"/>
          <w:szCs w:val="24"/>
        </w:rPr>
        <w:t>。</w:t>
      </w:r>
    </w:p>
    <w:p w:rsidR="002622DC" w:rsidRPr="00C67B7D" w:rsidRDefault="00C4024D" w:rsidP="004638AC">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2"/>
          <w:szCs w:val="32"/>
        </w:rPr>
      </w:pPr>
      <w:r w:rsidRPr="00C67B7D">
        <w:rPr>
          <w:rFonts w:asciiTheme="minorEastAsia" w:hAnsiTheme="minorEastAsia" w:cs="宋体" w:hint="eastAsia"/>
          <w:kern w:val="0"/>
          <w:sz w:val="24"/>
          <w:szCs w:val="24"/>
          <w:lang w:val="zh-CN"/>
        </w:rPr>
        <w:t>2、</w:t>
      </w:r>
      <w:r w:rsidR="004638AC" w:rsidRPr="004638AC">
        <w:rPr>
          <w:rFonts w:asciiTheme="minorEastAsia" w:hAnsiTheme="minorEastAsia" w:cs="宋体" w:hint="eastAsia"/>
          <w:kern w:val="0"/>
          <w:sz w:val="24"/>
          <w:szCs w:val="24"/>
        </w:rPr>
        <w:t>支付时间及条件：合同签订后设备到达现场,支付合同总价20%，电梯安装结束经甲方验收合格支付合同总价款的70%，余款10%满质保期后一次性支付支付。</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DC1C91" w:rsidRDefault="00DC1C91" w:rsidP="00EA0F01">
      <w:pPr>
        <w:autoSpaceDE w:val="0"/>
        <w:autoSpaceDN w:val="0"/>
        <w:adjustRightInd w:val="0"/>
        <w:ind w:firstLineChars="550" w:firstLine="1767"/>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hint="eastAsia"/>
          <w:b/>
          <w:kern w:val="0"/>
          <w:sz w:val="32"/>
          <w:szCs w:val="32"/>
        </w:rPr>
      </w:pPr>
    </w:p>
    <w:p w:rsidR="00E651ED" w:rsidRPr="00C67B7D" w:rsidRDefault="00C4024D" w:rsidP="00DC1C91">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4638AC" w:rsidRPr="004638AC">
        <w:rPr>
          <w:rFonts w:cs="微软雅黑" w:hint="eastAsia"/>
          <w:b/>
          <w:color w:val="FF0000"/>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EA0F01" w:rsidRDefault="00C4024D">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9D3196" w:rsidRPr="002E7DB8">
              <w:rPr>
                <w:rFonts w:asciiTheme="minorEastAsia" w:hAnsiTheme="minorEastAsia" w:cs="仿宋" w:hint="eastAsia"/>
                <w:sz w:val="24"/>
                <w:szCs w:val="24"/>
              </w:rPr>
              <w:t>襄城县人民医院康养中心安装电梯项目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XZZ—X201902</w:t>
            </w:r>
            <w:r w:rsidR="009D3196">
              <w:rPr>
                <w:rFonts w:asciiTheme="minorEastAsia" w:hAnsiTheme="minorEastAsia" w:cs="仿宋_GB2312" w:hint="eastAsia"/>
                <w:sz w:val="24"/>
                <w:szCs w:val="24"/>
              </w:rPr>
              <w:t>9</w:t>
            </w:r>
            <w:r w:rsidR="00EA0F01" w:rsidRPr="00EA0F01">
              <w:rPr>
                <w:rFonts w:asciiTheme="minorEastAsia" w:hAnsiTheme="minorEastAsia" w:cs="仿宋_GB2312" w:hint="eastAsia"/>
                <w:sz w:val="24"/>
                <w:szCs w:val="24"/>
              </w:rPr>
              <w:t>号 </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72375" w:rsidRPr="00872375">
              <w:rPr>
                <w:rFonts w:asciiTheme="minorEastAsia" w:hAnsiTheme="minorEastAsia" w:cs="仿宋_GB2312" w:hint="eastAsia"/>
                <w:sz w:val="24"/>
                <w:szCs w:val="24"/>
              </w:rPr>
              <w:t>采购</w:t>
            </w:r>
            <w:r w:rsidR="009D3196">
              <w:rPr>
                <w:rFonts w:asciiTheme="minorEastAsia" w:hAnsiTheme="minorEastAsia" w:cs="仿宋_GB2312" w:hint="eastAsia"/>
                <w:sz w:val="24"/>
                <w:szCs w:val="24"/>
              </w:rPr>
              <w:t>医用电梯1</w:t>
            </w:r>
            <w:r w:rsidR="00872375" w:rsidRPr="00872375">
              <w:rPr>
                <w:rFonts w:asciiTheme="minorEastAsia" w:hAnsiTheme="minorEastAsia" w:cs="仿宋_GB2312" w:hint="eastAsia"/>
                <w:sz w:val="24"/>
                <w:szCs w:val="24"/>
              </w:rPr>
              <w:t>台（具体要求详见询价文件及参数要求)</w:t>
            </w:r>
            <w:r w:rsidR="009D21E0" w:rsidRPr="00C67B7D">
              <w:rPr>
                <w:rFonts w:asciiTheme="minorEastAsia" w:hAnsiTheme="minorEastAsia" w:cs="仿宋_GB2312" w:hint="eastAsia"/>
                <w:sz w:val="24"/>
                <w:szCs w:val="24"/>
              </w:rPr>
              <w:t>。</w:t>
            </w:r>
          </w:p>
          <w:p w:rsidR="00E651ED" w:rsidRPr="00C67B7D" w:rsidRDefault="00C4024D" w:rsidP="009D319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EA0F01" w:rsidRPr="00EA0F01">
              <w:rPr>
                <w:rFonts w:ascii="宋体" w:hAnsi="宋体" w:cs="仿宋_GB2312" w:hint="eastAsia"/>
                <w:sz w:val="24"/>
                <w:szCs w:val="24"/>
                <w:shd w:val="clear" w:color="auto" w:fill="FFFFFF"/>
              </w:rPr>
              <w:t>襄城县</w:t>
            </w:r>
            <w:r w:rsidR="009D3196">
              <w:rPr>
                <w:rFonts w:ascii="宋体" w:hAnsi="宋体" w:cs="仿宋_GB2312" w:hint="eastAsia"/>
                <w:sz w:val="24"/>
                <w:szCs w:val="24"/>
                <w:shd w:val="clear" w:color="auto" w:fill="FFFFFF"/>
              </w:rPr>
              <w:t>康养中心</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9D3196">
              <w:rPr>
                <w:rFonts w:ascii="宋体" w:hAnsi="宋体" w:cs="仿宋_GB2312" w:hint="eastAsia"/>
                <w:sz w:val="24"/>
                <w:szCs w:val="24"/>
                <w:shd w:val="clear" w:color="auto" w:fill="FFFFFF"/>
              </w:rPr>
              <w:t>人民医院</w:t>
            </w:r>
          </w:p>
          <w:p w:rsidR="009D3196" w:rsidRDefault="00C4024D" w:rsidP="009D3196">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9D319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9D3196">
              <w:rPr>
                <w:rFonts w:asciiTheme="minorEastAsia" w:hAnsiTheme="minorEastAsia" w:cs="仿宋_GB2312" w:hint="eastAsia"/>
                <w:sz w:val="24"/>
                <w:szCs w:val="24"/>
              </w:rPr>
              <w:t>刘晓敏</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EA0F01">
              <w:rPr>
                <w:rFonts w:asciiTheme="minorEastAsia" w:hAnsiTheme="minorEastAsia" w:cs="仿宋_GB2312" w:hint="eastAsia"/>
                <w:sz w:val="24"/>
                <w:szCs w:val="24"/>
              </w:rPr>
              <w:t>18</w:t>
            </w:r>
            <w:r w:rsidR="009D3196">
              <w:rPr>
                <w:rFonts w:asciiTheme="minorEastAsia" w:hAnsiTheme="minorEastAsia" w:cs="仿宋_GB2312" w:hint="eastAsia"/>
                <w:sz w:val="24"/>
                <w:szCs w:val="24"/>
              </w:rPr>
              <w:t>903993629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t>
            </w:r>
            <w:proofErr w:type="spellStart"/>
            <w:r>
              <w:rPr>
                <w:rFonts w:asciiTheme="minorEastAsia" w:hAnsiTheme="minorEastAsia" w:cs="仿宋_GB2312"/>
                <w:b/>
                <w:color w:val="000000"/>
                <w:szCs w:val="21"/>
                <w:shd w:val="clear" w:color="auto" w:fill="FFFFFF"/>
              </w:rPr>
              <w:t>www.creditchina.gov.cn</w:t>
            </w:r>
            <w:proofErr w:type="spellEnd"/>
            <w:r>
              <w:rPr>
                <w:rFonts w:asciiTheme="minorEastAsia" w:hAnsiTheme="minorEastAsia" w:cs="仿宋_GB2312"/>
                <w:b/>
                <w:color w:val="000000"/>
                <w:szCs w:val="21"/>
                <w:shd w:val="clear" w:color="auto" w:fill="FFFFFF"/>
              </w:rPr>
              <w:t>)失信被执行人、重大税收违法案件当事人名单、政府采购严重违法失信名单的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t>
            </w:r>
            <w:proofErr w:type="spellStart"/>
            <w:r>
              <w:rPr>
                <w:rFonts w:asciiTheme="minorEastAsia" w:hAnsiTheme="minorEastAsia" w:cs="仿宋_GB2312"/>
                <w:b/>
                <w:color w:val="000000"/>
                <w:szCs w:val="21"/>
                <w:shd w:val="clear" w:color="auto" w:fill="FFFFFF"/>
              </w:rPr>
              <w:t>www.ccgp.gov.cn</w:t>
            </w:r>
            <w:proofErr w:type="spellEnd"/>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proofErr w:type="spellStart"/>
            <w:r>
              <w:rPr>
                <w:rFonts w:asciiTheme="minorEastAsia" w:hAnsiTheme="minorEastAsia" w:cs="仿宋_GB2312"/>
                <w:b/>
                <w:color w:val="000000"/>
                <w:szCs w:val="21"/>
                <w:shd w:val="clear" w:color="auto" w:fill="FFFFFF"/>
              </w:rPr>
              <w:t>www.chinanpo.gov.cn</w:t>
            </w:r>
            <w:proofErr w:type="spellEnd"/>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626F0C"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626F0C"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rsidP="004638AC">
            <w:pPr>
              <w:autoSpaceDE w:val="0"/>
              <w:autoSpaceDN w:val="0"/>
              <w:adjustRightInd w:val="0"/>
              <w:spacing w:line="276" w:lineRule="auto"/>
              <w:ind w:firstLineChars="150" w:firstLine="361"/>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9D3196"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400</w:t>
            </w:r>
            <w:r w:rsidR="00EA0F01">
              <w:rPr>
                <w:rFonts w:asciiTheme="minorEastAsia" w:hAnsiTheme="minorEastAsia" w:cs="宋体" w:hint="eastAsia"/>
                <w:bCs/>
                <w:sz w:val="24"/>
                <w:szCs w:val="24"/>
                <w:lang w:val="zh-CN"/>
              </w:rPr>
              <w:t>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626F0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626F0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626F0C">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626F0C">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9D319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10</w:t>
            </w:r>
            <w:r w:rsidR="00C4024D" w:rsidRPr="00C67B7D">
              <w:rPr>
                <w:rFonts w:asciiTheme="minorEastAsia" w:hAnsiTheme="minorEastAsia" w:cs="宋体" w:hint="eastAsia"/>
                <w:bCs/>
                <w:sz w:val="24"/>
                <w:szCs w:val="24"/>
                <w:lang w:val="zh-CN"/>
              </w:rPr>
              <w:t>月</w:t>
            </w:r>
            <w:r w:rsidR="009D3196">
              <w:rPr>
                <w:rFonts w:asciiTheme="minorEastAsia" w:hAnsiTheme="minorEastAsia" w:cs="宋体" w:hint="eastAsia"/>
                <w:bCs/>
                <w:sz w:val="24"/>
                <w:szCs w:val="24"/>
                <w:lang w:val="zh-CN"/>
              </w:rPr>
              <w:t>17</w:t>
            </w:r>
            <w:r w:rsidR="00C4024D" w:rsidRPr="00C67B7D">
              <w:rPr>
                <w:rFonts w:asciiTheme="minorEastAsia" w:hAnsiTheme="minorEastAsia" w:cs="宋体" w:hint="eastAsia"/>
                <w:bCs/>
                <w:sz w:val="24"/>
                <w:szCs w:val="24"/>
                <w:lang w:val="zh-CN"/>
              </w:rPr>
              <w:t>日</w:t>
            </w:r>
            <w:r w:rsidR="009D3196">
              <w:rPr>
                <w:rFonts w:asciiTheme="minorEastAsia" w:hAnsiTheme="minorEastAsia" w:cs="宋体" w:hint="eastAsia"/>
                <w:bCs/>
                <w:sz w:val="24"/>
                <w:szCs w:val="24"/>
                <w:lang w:val="zh-CN"/>
              </w:rPr>
              <w:t>09</w:t>
            </w:r>
            <w:r w:rsidR="00C4024D" w:rsidRPr="00C67B7D">
              <w:rPr>
                <w:rFonts w:asciiTheme="minorEastAsia" w:hAnsiTheme="minorEastAsia" w:cs="宋体" w:hint="eastAsia"/>
                <w:bCs/>
                <w:sz w:val="24"/>
                <w:szCs w:val="24"/>
                <w:lang w:val="zh-CN"/>
              </w:rPr>
              <w:t>时</w:t>
            </w:r>
            <w:r w:rsidR="009D3196">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626F0C">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626F0C">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626F0C">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626F0C">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626F0C">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626F0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626F0C">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626F0C">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w:t>
            </w:r>
          </w:p>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sidRPr="00EA2587">
              <w:rPr>
                <w:rFonts w:asciiTheme="minorEastAsia" w:hAnsiTheme="minorEastAsia" w:hint="eastAsia"/>
                <w:color w:val="FF0000"/>
                <w:sz w:val="24"/>
              </w:rPr>
              <w:t>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w:t>
      </w:r>
      <w:r w:rsidRPr="00C67B7D">
        <w:rPr>
          <w:rFonts w:asciiTheme="minorEastAsia" w:hAnsiTheme="minorEastAsia" w:cs="宋体"/>
          <w:kern w:val="0"/>
          <w:sz w:val="24"/>
          <w:szCs w:val="24"/>
        </w:rPr>
        <w:lastRenderedPageBreak/>
        <w:t>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626F0C" w:rsidRPr="00C67B7D">
        <w:rPr>
          <w:sz w:val="24"/>
          <w:szCs w:val="24"/>
        </w:rPr>
        <w:fldChar w:fldCharType="begin"/>
      </w:r>
      <w:r w:rsidR="00D27EB2" w:rsidRPr="00C67B7D">
        <w:rPr>
          <w:sz w:val="24"/>
          <w:szCs w:val="24"/>
        </w:rPr>
        <w:instrText>HYPERLINK "https://baike.baidu.com/item/%E6%89%BF%E6%8B%85%E8%BF%9E%E5%B8%A6%E8%B4%A3%E4%BB%BB" \t "_blank"</w:instrText>
      </w:r>
      <w:r w:rsidR="00626F0C" w:rsidRPr="00C67B7D">
        <w:rPr>
          <w:sz w:val="24"/>
          <w:szCs w:val="24"/>
        </w:rPr>
        <w:fldChar w:fldCharType="separate"/>
      </w:r>
      <w:r w:rsidR="00C4024D" w:rsidRPr="00C67B7D">
        <w:rPr>
          <w:rFonts w:asciiTheme="minorEastAsia" w:hAnsiTheme="minorEastAsia" w:cs="宋体"/>
          <w:kern w:val="0"/>
          <w:sz w:val="24"/>
          <w:szCs w:val="24"/>
        </w:rPr>
        <w:t>承担连带责任</w:t>
      </w:r>
      <w:r w:rsidR="00626F0C"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w:t>
      </w:r>
      <w:r w:rsidRPr="00C67B7D">
        <w:rPr>
          <w:rFonts w:asciiTheme="minorEastAsia" w:hAnsiTheme="minorEastAsia" w:cs="宋体" w:hint="eastAsia"/>
          <w:kern w:val="0"/>
          <w:sz w:val="24"/>
          <w:szCs w:val="24"/>
        </w:rPr>
        <w:lastRenderedPageBreak/>
        <w:t>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w:t>
      </w:r>
      <w:r w:rsidR="00C4024D" w:rsidRPr="00B1264C">
        <w:rPr>
          <w:rFonts w:asciiTheme="minorEastAsia" w:hAnsiTheme="minorEastAsia" w:cs="宋体" w:hint="eastAsia"/>
          <w:kern w:val="0"/>
          <w:sz w:val="24"/>
          <w:szCs w:val="24"/>
        </w:rPr>
        <w:lastRenderedPageBreak/>
        <w:t>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w:t>
      </w:r>
      <w:r w:rsidR="00C4024D" w:rsidRPr="00BA0E88">
        <w:rPr>
          <w:rFonts w:cs="微软雅黑" w:hint="eastAsia"/>
          <w:sz w:val="24"/>
          <w:szCs w:val="24"/>
        </w:rPr>
        <w:lastRenderedPageBreak/>
        <w:t>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w:t>
      </w:r>
      <w:r w:rsidR="00C4024D" w:rsidRPr="00CD16A9">
        <w:rPr>
          <w:rFonts w:ascii="ˎ̥" w:hAnsi="ˎ̥"/>
          <w:sz w:val="24"/>
          <w:szCs w:val="24"/>
        </w:rPr>
        <w:lastRenderedPageBreak/>
        <w:t>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C07073" w:rsidRPr="00460F3C" w:rsidRDefault="00C07073" w:rsidP="00C07073">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460F3C">
        <w:rPr>
          <w:rFonts w:asciiTheme="minorEastAsia" w:eastAsiaTheme="minorEastAsia" w:hAnsiTheme="minorEastAsia" w:cs="仿宋_GB2312" w:hint="eastAsia"/>
          <w:b/>
          <w:szCs w:val="24"/>
          <w:lang w:val="zh-CN"/>
        </w:rPr>
        <w:t>节能能源、保护环境</w:t>
      </w:r>
    </w:p>
    <w:p w:rsidR="00C07073" w:rsidRPr="00C07073" w:rsidRDefault="00C07073" w:rsidP="00C07073">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C07073" w:rsidP="00795757">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w:t>
      </w:r>
      <w:r w:rsidRPr="00C67B7D">
        <w:rPr>
          <w:rFonts w:asciiTheme="minorEastAsia" w:hAnsiTheme="minorEastAsia" w:cs="仿宋_GB2312" w:hint="eastAsia"/>
          <w:sz w:val="24"/>
          <w:szCs w:val="24"/>
          <w:lang w:val="zh-CN"/>
        </w:rPr>
        <w:lastRenderedPageBreak/>
        <w:t>别填写《中小企业声明函》。</w:t>
      </w:r>
    </w:p>
    <w:p w:rsidR="00E651ED" w:rsidRPr="00C67B7D" w:rsidRDefault="00C0707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0707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w:t>
            </w:r>
            <w:r w:rsidR="00BA0038" w:rsidRPr="00BA0038">
              <w:rPr>
                <w:rFonts w:asciiTheme="minorEastAsia" w:hAnsiTheme="minorEastAsia" w:hint="eastAsia"/>
                <w:bCs/>
                <w:sz w:val="24"/>
                <w:szCs w:val="24"/>
              </w:rPr>
              <w:lastRenderedPageBreak/>
              <w:t>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4638AC" w:rsidRPr="004638AC" w:rsidRDefault="004638AC" w:rsidP="004638AC">
            <w:pPr>
              <w:spacing w:line="360" w:lineRule="auto"/>
              <w:ind w:firstLineChars="100" w:firstLine="240"/>
              <w:rPr>
                <w:rFonts w:asciiTheme="minorEastAsia" w:hAnsiTheme="minorEastAsia"/>
                <w:bCs/>
                <w:sz w:val="24"/>
                <w:szCs w:val="24"/>
              </w:rPr>
            </w:pPr>
            <w:r w:rsidRPr="004638AC">
              <w:rPr>
                <w:rFonts w:asciiTheme="minorEastAsia" w:hAnsiTheme="minorEastAsia" w:hint="eastAsia"/>
                <w:bCs/>
                <w:sz w:val="24"/>
                <w:szCs w:val="24"/>
              </w:rPr>
              <w:t>投标人</w:t>
            </w:r>
            <w:r w:rsidR="00B30B34">
              <w:rPr>
                <w:rFonts w:asciiTheme="minorEastAsia" w:hAnsiTheme="minorEastAsia" w:hint="eastAsia"/>
                <w:bCs/>
                <w:sz w:val="24"/>
                <w:szCs w:val="24"/>
              </w:rPr>
              <w:t>须</w:t>
            </w:r>
            <w:r w:rsidRPr="004638AC">
              <w:rPr>
                <w:rFonts w:asciiTheme="minorEastAsia" w:hAnsiTheme="minorEastAsia" w:hint="eastAsia"/>
                <w:bCs/>
                <w:sz w:val="24"/>
                <w:szCs w:val="24"/>
              </w:rPr>
              <w:t>为中华人民共和国境内注册的电梯设备制造商或代理商；供应商为制造商的，须具有《中华人民共和国特种设备制造许可证》A级及以上资质和《中华人民共和国特种设备安装改造维修许可证》（电梯）B级及以上资质。供应商为代理商的，须具有《中华人民共和国特种设备安装改造维修许可证》（电梯）B级及以上资质，其代理的电梯设备制造商须具有《中华人民共和国特种设备制造许可证》A级及以上资质；</w:t>
            </w:r>
          </w:p>
          <w:p w:rsidR="00E651ED" w:rsidRPr="00C67B7D" w:rsidRDefault="00E651ED" w:rsidP="005611BE">
            <w:pPr>
              <w:spacing w:line="360" w:lineRule="auto"/>
              <w:ind w:firstLineChars="50" w:firstLine="120"/>
              <w:rPr>
                <w:rFonts w:asciiTheme="minorEastAsia" w:hAnsiTheme="minorEastAsia"/>
                <w:b/>
                <w:bCs/>
                <w:sz w:val="24"/>
                <w:szCs w:val="24"/>
              </w:rPr>
            </w:pP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w:t>
            </w:r>
            <w:r w:rsidRPr="00C67B7D">
              <w:rPr>
                <w:rFonts w:asciiTheme="minorEastAsia" w:hAnsiTheme="minorEastAsia" w:hint="eastAsia"/>
                <w:b/>
                <w:bCs/>
                <w:sz w:val="24"/>
                <w:szCs w:val="24"/>
              </w:rPr>
              <w:lastRenderedPageBreak/>
              <w:t>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w:t>
      </w:r>
      <w:r w:rsidRPr="00C67B7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C07073" w:rsidRPr="001F61E1" w:rsidRDefault="00C07073" w:rsidP="00C0707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sidRPr="001F61E1">
        <w:rPr>
          <w:rFonts w:asciiTheme="minorEastAsia" w:eastAsiaTheme="minorEastAsia" w:hAnsiTheme="minorEastAsia" w:hint="eastAsia"/>
          <w:b/>
          <w:color w:val="000000"/>
          <w:szCs w:val="24"/>
        </w:rPr>
        <w:t>强制采购节能产品和优先采购节能产品、优先采购环保产品</w:t>
      </w:r>
    </w:p>
    <w:p w:rsidR="00C07073" w:rsidRPr="001F61E1" w:rsidRDefault="00C07073" w:rsidP="00C07073">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C07073" w:rsidRPr="001F61E1" w:rsidRDefault="00C07073" w:rsidP="00C07073">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w:t>
      </w:r>
    </w:p>
    <w:p w:rsidR="00C07073" w:rsidRPr="00C07073" w:rsidRDefault="00C07073" w:rsidP="00C07073">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w:t>
      </w:r>
      <w:r w:rsidRPr="001F61E1">
        <w:rPr>
          <w:rFonts w:asciiTheme="minorEastAsia" w:eastAsiaTheme="minorEastAsia" w:hAnsiTheme="minorEastAsia" w:cs="仿宋_GB2312" w:hint="eastAsia"/>
          <w:szCs w:val="24"/>
          <w:lang w:val="zh-CN"/>
        </w:rPr>
        <w:lastRenderedPageBreak/>
        <w:t>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注：按照《关于推进全流程电子化交易和在线监管工作有关问题的通知》</w:t>
      </w:r>
      <w:r w:rsidR="00C07073">
        <w:rPr>
          <w:rFonts w:asciiTheme="minorEastAsia" w:hAnsiTheme="minorEastAsia" w:cs="宋体" w:hint="eastAsia"/>
          <w:kern w:val="0"/>
          <w:sz w:val="24"/>
          <w:szCs w:val="24"/>
        </w:rPr>
        <w:t>规定：</w:t>
      </w:r>
      <w:r w:rsidRPr="005611BE">
        <w:rPr>
          <w:rFonts w:asciiTheme="minorEastAsia" w:hAnsiTheme="minorEastAsia" w:cs="宋体" w:hint="eastAsia"/>
          <w:kern w:val="0"/>
          <w:sz w:val="24"/>
          <w:szCs w:val="24"/>
        </w:rPr>
        <w:t xml:space="preserve">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hint="eastAsia"/>
          <w:b/>
          <w:kern w:val="0"/>
          <w:sz w:val="32"/>
          <w:szCs w:val="32"/>
        </w:rPr>
      </w:pPr>
    </w:p>
    <w:p w:rsidR="00E651ED" w:rsidRPr="00C67B7D" w:rsidRDefault="00C4024D"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592959">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592959">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59295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59295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59295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592959">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592959">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592959">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59295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59295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592959">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592959">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59295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59295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59295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59295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59295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59295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59295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59295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59295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546" w:rsidRDefault="00AA1546" w:rsidP="00E651ED">
      <w:r>
        <w:separator/>
      </w:r>
    </w:p>
  </w:endnote>
  <w:endnote w:type="continuationSeparator" w:id="0">
    <w:p w:rsidR="00AA1546" w:rsidRDefault="00AA1546"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59" w:rsidRDefault="0059295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92959" w:rsidRDefault="00592959">
                <w:pPr>
                  <w:pStyle w:val="aa"/>
                </w:pPr>
                <w:fldSimple w:instr=" PAGE  \* MERGEFORMAT ">
                  <w:r w:rsidR="00B30B34">
                    <w:rPr>
                      <w:noProof/>
                    </w:rPr>
                    <w:t>38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546" w:rsidRDefault="00AA1546" w:rsidP="00E651ED">
      <w:r>
        <w:separator/>
      </w:r>
    </w:p>
  </w:footnote>
  <w:footnote w:type="continuationSeparator" w:id="0">
    <w:p w:rsidR="00AA1546" w:rsidRDefault="00AA1546"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2879"/>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38F7"/>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53A4"/>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057E"/>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E7DB8"/>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0F00"/>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38AC"/>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2959"/>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26F0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047AA"/>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3F88"/>
    <w:rsid w:val="007E4337"/>
    <w:rsid w:val="007E73CF"/>
    <w:rsid w:val="007F1CC8"/>
    <w:rsid w:val="007F1D12"/>
    <w:rsid w:val="007F6309"/>
    <w:rsid w:val="007F7141"/>
    <w:rsid w:val="007F7802"/>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0E5"/>
    <w:rsid w:val="0085091C"/>
    <w:rsid w:val="008528A2"/>
    <w:rsid w:val="00856E26"/>
    <w:rsid w:val="00857412"/>
    <w:rsid w:val="00857AAA"/>
    <w:rsid w:val="0086207B"/>
    <w:rsid w:val="008629A1"/>
    <w:rsid w:val="00865204"/>
    <w:rsid w:val="00870DCD"/>
    <w:rsid w:val="00872375"/>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13E8"/>
    <w:rsid w:val="009D21E0"/>
    <w:rsid w:val="009D24B7"/>
    <w:rsid w:val="009D3196"/>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6482"/>
    <w:rsid w:val="00A066DE"/>
    <w:rsid w:val="00A072E8"/>
    <w:rsid w:val="00A079CD"/>
    <w:rsid w:val="00A10B21"/>
    <w:rsid w:val="00A1226A"/>
    <w:rsid w:val="00A146D0"/>
    <w:rsid w:val="00A170EE"/>
    <w:rsid w:val="00A17134"/>
    <w:rsid w:val="00A2138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546"/>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0B34"/>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3F6"/>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686C"/>
    <w:rsid w:val="00C06F9E"/>
    <w:rsid w:val="00C07073"/>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530"/>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372E"/>
    <w:rsid w:val="00D64E42"/>
    <w:rsid w:val="00D65309"/>
    <w:rsid w:val="00D6697F"/>
    <w:rsid w:val="00D67B74"/>
    <w:rsid w:val="00D67E73"/>
    <w:rsid w:val="00D700EB"/>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404C"/>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451"/>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60E00-E97A-4F83-BF7E-DB50FDDD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62</Pages>
  <Words>5112</Words>
  <Characters>29143</Characters>
  <Application>Microsoft Office Word</Application>
  <DocSecurity>0</DocSecurity>
  <Lines>242</Lines>
  <Paragraphs>68</Paragraphs>
  <ScaleCrop>false</ScaleCrop>
  <Company>Sky123.Org</Company>
  <LinksUpToDate>false</LinksUpToDate>
  <CharactersWithSpaces>34187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154</cp:revision>
  <cp:lastPrinted>2019-08-12T10:21:00Z</cp:lastPrinted>
  <dcterms:created xsi:type="dcterms:W3CDTF">2019-07-03T02:41:00Z</dcterms:created>
  <dcterms:modified xsi:type="dcterms:W3CDTF">2019-10-10T07:20:00Z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