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eastAsia="zh-CN"/>
        </w:rPr>
        <w:t>公务用车平台人工社会化劳动派遣服务</w:t>
      </w:r>
      <w:r>
        <w:rPr>
          <w:rFonts w:hint="eastAsia" w:ascii="宋体" w:hAnsi="宋体" w:cs="宋体"/>
          <w:b/>
          <w:bCs/>
          <w:sz w:val="30"/>
          <w:szCs w:val="30"/>
        </w:rPr>
        <w:t>项目（二次）</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项目编号：长招采竞字【2019】0</w:t>
      </w:r>
      <w:r>
        <w:rPr>
          <w:rFonts w:hint="eastAsia" w:ascii="宋体" w:hAnsi="宋体" w:cs="宋体"/>
          <w:b/>
          <w:bCs/>
          <w:sz w:val="30"/>
          <w:szCs w:val="30"/>
          <w:lang w:val="en-US" w:eastAsia="zh-CN"/>
        </w:rPr>
        <w:t>14</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机关事务管理局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九</w:t>
      </w:r>
      <w:r>
        <w:rPr>
          <w:rFonts w:hint="eastAsia" w:ascii="新宋体" w:hAnsi="新宋体" w:eastAsia="新宋体" w:cs="新宋体"/>
          <w:b/>
          <w:bCs/>
          <w:sz w:val="32"/>
          <w:szCs w:val="32"/>
        </w:rPr>
        <w:t>月</w:t>
      </w:r>
    </w:p>
    <w:p>
      <w:pPr>
        <w:widowControl/>
        <w:ind w:firstLine="3092" w:firstLineChars="700"/>
        <w:jc w:val="left"/>
        <w:rPr>
          <w:rFonts w:ascii="宋体" w:hAnsi="宋体"/>
          <w:b/>
          <w:bCs/>
          <w:sz w:val="44"/>
          <w:szCs w:val="44"/>
          <w:lang w:val="zh-CN"/>
        </w:rPr>
      </w:pPr>
      <w:r>
        <w:rPr>
          <w:rFonts w:hint="eastAsia" w:ascii="宋体" w:hAnsi="宋体"/>
          <w:b/>
          <w:bCs/>
          <w:sz w:val="44"/>
          <w:szCs w:val="44"/>
          <w:lang w:val="zh-CN"/>
        </w:rPr>
        <w:t>采购文件目录</w:t>
      </w:r>
    </w:p>
    <w:p>
      <w:pPr>
        <w:autoSpaceDE w:val="0"/>
        <w:autoSpaceDN w:val="0"/>
        <w:adjustRightInd w:val="0"/>
        <w:spacing w:line="700" w:lineRule="exact"/>
        <w:ind w:firstLine="643" w:firstLineChars="200"/>
        <w:rPr>
          <w:rFonts w:ascii="宋体" w:hAnsi="宋体" w:cs="宋体"/>
          <w:b/>
          <w:bCs/>
          <w:sz w:val="32"/>
          <w:szCs w:val="32"/>
          <w:lang w:val="zh-CN"/>
        </w:rPr>
      </w:pPr>
    </w:p>
    <w:p>
      <w:pPr>
        <w:autoSpaceDE w:val="0"/>
        <w:autoSpaceDN w:val="0"/>
        <w:adjustRightInd w:val="0"/>
        <w:spacing w:line="700" w:lineRule="exact"/>
        <w:ind w:firstLine="643" w:firstLineChars="200"/>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二、采购文件说明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cs="宋体"/>
          <w:b/>
          <w:kern w:val="0"/>
          <w:sz w:val="32"/>
          <w:szCs w:val="32"/>
        </w:rPr>
      </w:pPr>
    </w:p>
    <w:p>
      <w:pPr>
        <w:autoSpaceDE w:val="0"/>
        <w:autoSpaceDN w:val="0"/>
        <w:adjustRightInd w:val="0"/>
        <w:spacing w:line="700" w:lineRule="exact"/>
        <w:ind w:firstLine="723" w:firstLineChars="200"/>
        <w:jc w:val="center"/>
        <w:rPr>
          <w:rFonts w:ascii="宋体" w:hAnsi="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bCs/>
          <w:sz w:val="32"/>
          <w:szCs w:val="32"/>
          <w:lang w:val="zh-CN"/>
        </w:rPr>
        <w:t>第一章 投标邀请</w:t>
      </w:r>
    </w:p>
    <w:p>
      <w:pPr>
        <w:pStyle w:val="1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26" w:beforeAutospacing="0" w:after="0" w:afterAutospacing="0" w:line="240" w:lineRule="auto"/>
        <w:ind w:right="0" w:rightChars="0" w:firstLine="720" w:firstLineChars="300"/>
        <w:jc w:val="left"/>
        <w:textAlignment w:val="auto"/>
        <w:outlineLvl w:val="9"/>
        <w:rPr>
          <w:rFonts w:hint="eastAsia" w:ascii="宋体" w:hAnsi="宋体" w:eastAsia="宋体" w:cs="仿宋_GB2312"/>
          <w:shd w:val="clear" w:color="auto" w:fill="FFFFFF"/>
        </w:rPr>
      </w:pPr>
      <w:r>
        <w:rPr>
          <w:rFonts w:hint="eastAsia" w:ascii="宋体" w:hAnsi="宋体" w:eastAsia="宋体" w:cs="仿宋_GB2312"/>
          <w:shd w:val="clear" w:color="auto" w:fill="FFFFFF"/>
        </w:rPr>
        <w:t>受“</w:t>
      </w:r>
      <w:r>
        <w:rPr>
          <w:rFonts w:hint="eastAsia" w:ascii="宋体" w:hAnsi="宋体" w:eastAsia="宋体" w:cs="仿宋_GB2312"/>
          <w:shd w:val="clear" w:color="auto" w:fill="FFFFFF"/>
          <w:lang w:val="en-US" w:eastAsia="zh-CN"/>
        </w:rPr>
        <w:t>长葛市机关事务管理局</w:t>
      </w:r>
      <w:r>
        <w:rPr>
          <w:rFonts w:hint="eastAsia" w:ascii="宋体" w:hAnsi="宋体" w:eastAsia="宋体" w:cs="仿宋_GB2312"/>
          <w:shd w:val="clear" w:color="auto" w:fill="FFFFFF"/>
        </w:rPr>
        <w:t xml:space="preserve">”的委托，长葛市公共资源交易中心就“ </w:t>
      </w:r>
      <w:r>
        <w:rPr>
          <w:rFonts w:hint="eastAsia" w:ascii="宋体" w:hAnsi="宋体" w:eastAsia="宋体" w:cs="仿宋_GB2312"/>
          <w:shd w:val="clear" w:color="auto" w:fill="FFFFFF"/>
          <w:lang w:val="en-US" w:eastAsia="zh-CN"/>
        </w:rPr>
        <w:t>公务用车平台人工社会化劳动派遣服务项目(二次）</w:t>
      </w:r>
      <w:r>
        <w:rPr>
          <w:rFonts w:hint="eastAsia" w:ascii="宋体" w:hAnsi="宋体" w:eastAsia="宋体" w:cs="仿宋_GB2312"/>
          <w:shd w:val="clear" w:color="auto" w:fill="FFFFFF"/>
        </w:rPr>
        <w:t>”进行竞争性谈判，欢迎合格的投标人前来投标。</w:t>
      </w:r>
    </w:p>
    <w:p>
      <w:pPr>
        <w:pStyle w:val="19"/>
        <w:widowControl/>
        <w:shd w:val="clear" w:color="auto" w:fill="FFFFFF"/>
        <w:spacing w:line="360" w:lineRule="auto"/>
        <w:ind w:firstLine="482" w:firstLineChars="200"/>
        <w:contextualSpacing/>
        <w:jc w:val="left"/>
        <w:rPr>
          <w:rFonts w:ascii="宋体" w:hAnsi="宋体" w:cs="黑体"/>
          <w:b/>
          <w:bCs/>
        </w:rPr>
      </w:pPr>
      <w:r>
        <w:rPr>
          <w:rFonts w:hint="eastAsia" w:ascii="宋体" w:hAnsi="宋体" w:cs="黑体"/>
          <w:b/>
          <w:bCs/>
          <w:shd w:val="clear" w:color="auto" w:fill="FFFFFF"/>
        </w:rPr>
        <w:t>一、项目基本情况</w:t>
      </w:r>
    </w:p>
    <w:p>
      <w:pPr>
        <w:widowControl/>
        <w:shd w:val="clear" w:color="auto" w:fill="FFFFFF"/>
        <w:spacing w:line="360" w:lineRule="auto"/>
        <w:ind w:firstLine="480" w:firstLineChars="200"/>
        <w:rPr>
          <w:rFonts w:hint="eastAsia" w:ascii="宋体" w:hAnsi="宋体" w:eastAsia="宋体" w:cs="仿宋"/>
          <w:kern w:val="2"/>
          <w:sz w:val="24"/>
          <w:szCs w:val="24"/>
          <w:lang w:val="en-US" w:eastAsia="zh-CN" w:bidi="ar-SA"/>
        </w:rPr>
      </w:pPr>
      <w:r>
        <w:rPr>
          <w:rFonts w:hint="eastAsia" w:ascii="宋体" w:hAnsi="宋体" w:cs="仿宋_GB2312"/>
          <w:sz w:val="24"/>
          <w:szCs w:val="24"/>
          <w:shd w:val="clear" w:color="auto" w:fill="FFFFFF"/>
        </w:rPr>
        <w:t>（一）项目名称：</w:t>
      </w:r>
      <w:r>
        <w:rPr>
          <w:rFonts w:hint="eastAsia" w:ascii="宋体" w:hAnsi="宋体" w:eastAsia="宋体" w:cs="仿宋"/>
          <w:kern w:val="2"/>
          <w:sz w:val="24"/>
          <w:szCs w:val="24"/>
          <w:lang w:val="en-US" w:eastAsia="zh-CN" w:bidi="ar-SA"/>
        </w:rPr>
        <w:t>公务用车平台人工社会化劳动派遣服务项目(二次）</w:t>
      </w:r>
    </w:p>
    <w:p>
      <w:pPr>
        <w:widowControl/>
        <w:shd w:val="clear" w:color="auto" w:fill="FFFFFF"/>
        <w:spacing w:line="360" w:lineRule="auto"/>
        <w:ind w:firstLine="480" w:firstLineChars="200"/>
        <w:rPr>
          <w:rFonts w:ascii="宋体" w:hAnsi="宋体" w:cs="仿宋_GB2312"/>
          <w:sz w:val="24"/>
          <w:szCs w:val="24"/>
          <w:shd w:val="clear" w:color="auto" w:fill="FFFFFF"/>
        </w:rPr>
      </w:pPr>
      <w:r>
        <w:rPr>
          <w:rFonts w:hint="eastAsia" w:ascii="宋体" w:hAnsi="宋体" w:cs="仿宋_GB2312"/>
          <w:sz w:val="24"/>
          <w:szCs w:val="24"/>
          <w:shd w:val="clear" w:color="auto" w:fill="FFFFFF"/>
        </w:rPr>
        <w:t>（二）项目编号：长招采竞字【2019】0</w:t>
      </w:r>
      <w:r>
        <w:rPr>
          <w:rFonts w:hint="eastAsia" w:ascii="宋体" w:hAnsi="宋体" w:cs="仿宋_GB2312"/>
          <w:sz w:val="24"/>
          <w:szCs w:val="24"/>
          <w:shd w:val="clear" w:color="auto" w:fill="FFFFFF"/>
          <w:lang w:val="en-US" w:eastAsia="zh-CN"/>
        </w:rPr>
        <w:t>14</w:t>
      </w:r>
      <w:r>
        <w:rPr>
          <w:rFonts w:hint="eastAsia" w:ascii="宋体" w:hAnsi="宋体" w:cs="仿宋_GB2312"/>
          <w:sz w:val="24"/>
          <w:szCs w:val="24"/>
          <w:shd w:val="clear" w:color="auto" w:fill="FFFFFF"/>
        </w:rPr>
        <w:t>号</w:t>
      </w:r>
    </w:p>
    <w:p>
      <w:pPr>
        <w:pStyle w:val="19"/>
        <w:widowControl/>
        <w:shd w:val="clear" w:color="auto" w:fill="FFFFFF"/>
        <w:spacing w:line="360" w:lineRule="auto"/>
        <w:ind w:firstLine="480" w:firstLineChars="200"/>
        <w:contextualSpacing/>
        <w:rPr>
          <w:rFonts w:hint="eastAsia" w:ascii="宋体" w:hAnsi="宋体" w:cs="仿宋_GB2312"/>
          <w:shd w:val="clear" w:color="auto" w:fill="FFFFFF"/>
        </w:rPr>
      </w:pPr>
      <w:r>
        <w:rPr>
          <w:rFonts w:hint="eastAsia" w:ascii="宋体" w:hAnsi="宋体" w:cs="仿宋_GB2312"/>
          <w:shd w:val="clear" w:color="auto" w:fill="FFFFFF"/>
        </w:rPr>
        <w:t>（三）采购方式：竞争性谈判</w:t>
      </w:r>
    </w:p>
    <w:p>
      <w:pPr>
        <w:pStyle w:val="19"/>
        <w:widowControl/>
        <w:shd w:val="clear" w:color="auto" w:fill="FFFFFF"/>
        <w:spacing w:line="360" w:lineRule="auto"/>
        <w:ind w:firstLine="480" w:firstLineChars="200"/>
        <w:contextualSpacing/>
        <w:rPr>
          <w:rFonts w:hint="default" w:ascii="宋体" w:hAnsi="宋体" w:cs="仿宋_GB2312"/>
          <w:color w:val="000000" w:themeColor="text1"/>
          <w:shd w:val="clear" w:color="auto" w:fill="FFFFFF"/>
          <w:lang w:val="en-US" w:eastAsia="zh-CN"/>
          <w14:textFill>
            <w14:solidFill>
              <w14:schemeClr w14:val="tx1"/>
            </w14:solidFill>
          </w14:textFill>
        </w:rPr>
      </w:pPr>
      <w:r>
        <w:rPr>
          <w:rFonts w:hint="eastAsia" w:ascii="宋体" w:hAnsi="宋体" w:cs="仿宋_GB2312"/>
          <w:color w:val="000000" w:themeColor="text1"/>
          <w:sz w:val="24"/>
          <w:szCs w:val="24"/>
          <w:shd w:val="clear" w:color="auto" w:fill="FFFFFF"/>
          <w14:textFill>
            <w14:solidFill>
              <w14:schemeClr w14:val="tx1"/>
            </w14:solidFill>
          </w14:textFill>
        </w:rPr>
        <w:t>（四）项目主要内容</w:t>
      </w:r>
      <w:r>
        <w:rPr>
          <w:rFonts w:hint="eastAsia" w:ascii="宋体" w:hAnsi="宋体" w:cs="仿宋_GB2312"/>
          <w:color w:val="000000" w:themeColor="text1"/>
          <w:sz w:val="24"/>
          <w:szCs w:val="24"/>
          <w:shd w:val="clear" w:color="auto" w:fill="FFFFFF"/>
          <w:lang w:eastAsia="zh-CN"/>
          <w14:textFill>
            <w14:solidFill>
              <w14:schemeClr w14:val="tx1"/>
            </w14:solidFill>
          </w14:textFill>
        </w:rPr>
        <w:t>：长葛市机关事务管理局</w:t>
      </w:r>
      <w:r>
        <w:rPr>
          <w:rFonts w:hint="eastAsia" w:ascii="宋体" w:hAnsi="宋体" w:cs="仿宋_GB2312"/>
          <w:color w:val="000000" w:themeColor="text1"/>
          <w:shd w:val="clear" w:color="auto" w:fill="FFFFFF"/>
          <w:lang w:val="en-US" w:eastAsia="zh-CN"/>
          <w14:textFill>
            <w14:solidFill>
              <w14:schemeClr w14:val="tx1"/>
            </w14:solidFill>
          </w14:textFill>
        </w:rPr>
        <w:t>拟采购</w:t>
      </w:r>
      <w:r>
        <w:rPr>
          <w:rFonts w:hint="eastAsia" w:ascii="宋体" w:hAnsi="宋体" w:eastAsia="宋体" w:cs="仿宋"/>
          <w:kern w:val="2"/>
          <w:sz w:val="24"/>
          <w:szCs w:val="24"/>
          <w:lang w:val="en-US" w:eastAsia="zh-CN" w:bidi="ar-SA"/>
        </w:rPr>
        <w:t>公务用车平台人工社会化劳动派遣</w:t>
      </w:r>
      <w:r>
        <w:rPr>
          <w:rFonts w:hint="eastAsia" w:ascii="宋体" w:hAnsi="宋体" w:cs="仿宋"/>
          <w:kern w:val="2"/>
          <w:sz w:val="24"/>
          <w:szCs w:val="24"/>
          <w:lang w:val="en-US" w:eastAsia="zh-CN" w:bidi="ar-SA"/>
        </w:rPr>
        <w:t>服务，详见谈判文件。</w:t>
      </w:r>
    </w:p>
    <w:p>
      <w:pPr>
        <w:pStyle w:val="19"/>
        <w:widowControl/>
        <w:shd w:val="clear" w:color="auto" w:fill="FFFFFF"/>
        <w:spacing w:line="360" w:lineRule="auto"/>
        <w:ind w:firstLine="480" w:firstLineChars="200"/>
        <w:contextualSpacing/>
        <w:rPr>
          <w:rFonts w:hint="default" w:ascii="宋体" w:hAnsi="宋体" w:cs="仿宋_GB2312"/>
          <w:color w:val="000000" w:themeColor="text1"/>
          <w:highlight w:val="none"/>
          <w:shd w:val="clear" w:color="auto" w:fill="FFFFFF"/>
          <w:lang w:val="en-US" w:eastAsia="zh-CN"/>
          <w14:textFill>
            <w14:solidFill>
              <w14:schemeClr w14:val="tx1"/>
            </w14:solidFill>
          </w14:textFill>
        </w:rPr>
      </w:pPr>
      <w:r>
        <w:rPr>
          <w:rFonts w:hint="eastAsia" w:ascii="宋体" w:hAnsi="宋体" w:cs="仿宋_GB2312"/>
          <w:color w:val="000000" w:themeColor="text1"/>
          <w:highlight w:val="none"/>
          <w:shd w:val="clear" w:color="auto" w:fill="FFFFFF"/>
          <w:lang w:val="en-US" w:eastAsia="zh-CN"/>
          <w14:textFill>
            <w14:solidFill>
              <w14:schemeClr w14:val="tx1"/>
            </w14:solidFill>
          </w14:textFill>
        </w:rPr>
        <w:t>该项目因采购单位原因一次招标与二次招标内容有变动，采购人已出情况说明，详情见附件。</w:t>
      </w:r>
    </w:p>
    <w:p>
      <w:pPr>
        <w:pStyle w:val="19"/>
        <w:widowControl/>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（五）预算金额：</w:t>
      </w:r>
      <w:r>
        <w:rPr>
          <w:rFonts w:hint="default" w:ascii="Arial" w:hAnsi="Arial" w:cs="Arial"/>
          <w:color w:val="000000" w:themeColor="text1"/>
          <w:shd w:val="clear" w:color="auto" w:fill="FFFFFF"/>
          <w:lang w:val="en-US" w:eastAsia="zh-CN"/>
          <w14:textFill>
            <w14:solidFill>
              <w14:schemeClr w14:val="tx1"/>
            </w14:solidFill>
          </w14:textFill>
        </w:rPr>
        <w:t>¥</w:t>
      </w:r>
      <w:r>
        <w:rPr>
          <w:rFonts w:hint="eastAsia" w:ascii="宋体" w:hAnsi="宋体" w:cs="仿宋_GB2312"/>
          <w:shd w:val="clear" w:color="auto" w:fill="FFFFFF"/>
          <w:lang w:val="en-US" w:eastAsia="zh-CN"/>
        </w:rPr>
        <w:t>444293.04</w:t>
      </w:r>
      <w:r>
        <w:rPr>
          <w:rFonts w:hint="eastAsia" w:ascii="宋体" w:hAnsi="宋体" w:cs="仿宋_GB2312"/>
          <w:shd w:val="clear" w:color="auto" w:fill="FFFFFF"/>
        </w:rPr>
        <w:t>元；</w:t>
      </w:r>
      <w:r>
        <w:rPr>
          <w:rFonts w:hint="eastAsia" w:ascii="宋体" w:hAnsi="宋体" w:cs="仿宋"/>
        </w:rPr>
        <w:t>（超过此预算价为无效报价）</w:t>
      </w:r>
    </w:p>
    <w:p>
      <w:pPr>
        <w:pStyle w:val="19"/>
        <w:widowControl/>
        <w:shd w:val="clear" w:color="auto" w:fill="FFFFFF"/>
        <w:spacing w:line="360" w:lineRule="auto"/>
        <w:ind w:firstLine="480" w:firstLineChars="200"/>
        <w:contextualSpacing/>
        <w:jc w:val="left"/>
        <w:rPr>
          <w:rFonts w:hint="default" w:ascii="宋体" w:hAnsi="宋体" w:cs="仿宋_GB2312"/>
          <w:shd w:val="clear" w:color="auto" w:fill="FFFFFF"/>
          <w:lang w:val="en-US" w:eastAsia="zh-CN"/>
        </w:rPr>
      </w:pPr>
      <w:r>
        <w:rPr>
          <w:rFonts w:hint="eastAsia" w:ascii="宋体" w:hAnsi="宋体" w:cs="仿宋_GB2312"/>
          <w:color w:val="auto"/>
          <w:shd w:val="clear" w:color="auto" w:fill="FFFFFF"/>
        </w:rPr>
        <w:t>（</w:t>
      </w:r>
      <w:r>
        <w:rPr>
          <w:rFonts w:hint="eastAsia" w:ascii="宋体" w:hAnsi="宋体" w:cs="仿宋_GB2312"/>
          <w:shd w:val="clear" w:color="auto" w:fill="FFFFFF"/>
        </w:rPr>
        <w:t>六）交付（服务、完工）时间 ：</w:t>
      </w:r>
      <w:r>
        <w:rPr>
          <w:rFonts w:hint="eastAsia" w:ascii="宋体" w:hAnsi="宋体" w:cs="仿宋_GB2312"/>
          <w:shd w:val="clear" w:color="auto" w:fill="FFFFFF"/>
          <w:lang w:val="en-US" w:eastAsia="zh-CN"/>
        </w:rPr>
        <w:t>1年</w:t>
      </w:r>
    </w:p>
    <w:p>
      <w:pPr>
        <w:pStyle w:val="19"/>
        <w:widowControl/>
        <w:shd w:val="clear" w:color="auto" w:fill="FFFFFF"/>
        <w:spacing w:line="360" w:lineRule="auto"/>
        <w:ind w:firstLine="480" w:firstLineChars="200"/>
        <w:contextualSpacing/>
        <w:jc w:val="left"/>
        <w:rPr>
          <w:rFonts w:hint="eastAsia" w:ascii="宋体" w:hAnsi="宋体" w:cs="仿宋_GB2312"/>
          <w:shd w:val="clear" w:color="auto" w:fill="FFFFFF"/>
        </w:rPr>
      </w:pPr>
      <w:r>
        <w:rPr>
          <w:rFonts w:hint="eastAsia" w:ascii="宋体" w:hAnsi="宋体" w:cs="仿宋_GB2312"/>
          <w:shd w:val="clear" w:color="auto" w:fill="FFFFFF"/>
        </w:rPr>
        <w:t>（七）交付（服务、完工）地点：采购人指定地点</w:t>
      </w:r>
    </w:p>
    <w:p>
      <w:pPr>
        <w:pStyle w:val="19"/>
        <w:widowControl/>
        <w:shd w:val="clear" w:color="auto" w:fill="FFFFFF"/>
        <w:spacing w:line="360" w:lineRule="auto"/>
        <w:ind w:firstLine="480" w:firstLineChars="200"/>
        <w:contextualSpacing/>
        <w:jc w:val="left"/>
        <w:rPr>
          <w:rFonts w:hint="eastAsia" w:ascii="宋体" w:hAnsi="宋体" w:cs="仿宋_GB2312"/>
          <w:shd w:val="clear" w:color="auto" w:fill="FFFFFF"/>
        </w:rPr>
      </w:pPr>
      <w:r>
        <w:rPr>
          <w:rFonts w:hint="eastAsia" w:ascii="宋体" w:hAnsi="宋体" w:cs="仿宋_GB2312"/>
          <w:shd w:val="clear" w:color="auto" w:fill="FFFFFF"/>
        </w:rPr>
        <w:t>（八）分包：不允许。</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本项目落实</w:t>
      </w:r>
      <w:r>
        <w:rPr>
          <w:rFonts w:hint="eastAsia" w:ascii="宋体" w:hAnsi="宋体" w:cs="仿宋_GB2312"/>
          <w:u w:val="single"/>
          <w:shd w:val="clear" w:color="auto" w:fill="FFFFFF"/>
        </w:rPr>
        <w:t>中小微型企业</w:t>
      </w:r>
      <w:r>
        <w:rPr>
          <w:rFonts w:hint="eastAsia" w:ascii="宋体" w:hAnsi="宋体" w:cs="仿宋_GB2312"/>
          <w:shd w:val="clear" w:color="auto" w:fill="FFFFFF"/>
        </w:rPr>
        <w:t>、支持</w:t>
      </w:r>
      <w:r>
        <w:rPr>
          <w:rFonts w:hint="eastAsia" w:ascii="宋体" w:hAnsi="宋体" w:cs="仿宋_GB2312"/>
          <w:u w:val="single"/>
          <w:shd w:val="clear" w:color="auto" w:fill="FFFFFF"/>
        </w:rPr>
        <w:t>监狱企业</w:t>
      </w:r>
      <w:r>
        <w:rPr>
          <w:rFonts w:hint="eastAsia" w:ascii="宋体" w:hAnsi="宋体" w:cs="仿宋_GB2312"/>
          <w:shd w:val="clear" w:color="auto" w:fill="FFFFFF"/>
        </w:rPr>
        <w:t>、</w:t>
      </w:r>
      <w:r>
        <w:rPr>
          <w:rFonts w:hint="eastAsia" w:ascii="宋体" w:hAnsi="宋体" w:cs="仿宋_GB2312"/>
          <w:u w:val="single"/>
          <w:shd w:val="clear" w:color="auto" w:fill="FFFFFF"/>
        </w:rPr>
        <w:t>残疾人福利性单位</w:t>
      </w:r>
      <w:r>
        <w:rPr>
          <w:rFonts w:hint="eastAsia" w:ascii="宋体" w:hAnsi="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仿宋_GB2312"/>
          <w:shd w:val="clear" w:color="auto" w:fill="FFFFFF"/>
        </w:rPr>
        <w:t>未被列入“信用中国”网站</w:t>
      </w:r>
      <w:r>
        <w:rPr>
          <w:rFonts w:ascii="宋体" w:hAnsi="宋体" w:cs="仿宋_GB2312"/>
          <w:shd w:val="clear" w:color="auto" w:fill="FFFFFF"/>
        </w:rPr>
        <w:t>(www.creditchina.gov.cn)</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hint="eastAsia" w:ascii="宋体" w:hAnsi="宋体" w:cs="仿宋_GB2312"/>
          <w:shd w:val="clear" w:color="auto" w:fill="FFFFFF"/>
        </w:rPr>
        <w:t>政府采购严重违法失信行为记录名单的投标人。</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宋体"/>
          <w:kern w:val="0"/>
          <w:lang w:val="zh-CN"/>
        </w:rPr>
        <w:t>（四）投标人须在中华人民共和国境内注册，具有独立法人资格，业务范围有规范、标准制定，研究等相关业务。</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000000" w:themeColor="text1"/>
          <w14:textFill>
            <w14:solidFill>
              <w14:schemeClr w14:val="tx1"/>
            </w14:solidFill>
          </w14:textFill>
        </w:rPr>
        <w:t>（一）投标截止及开标时间：</w:t>
      </w:r>
      <w:r>
        <w:rPr>
          <w:rFonts w:hint="eastAsia" w:ascii="宋体" w:hAnsi="宋体" w:cs="仿宋_GB2312"/>
          <w:color w:val="auto"/>
        </w:rPr>
        <w:t>2019年</w:t>
      </w:r>
      <w:r>
        <w:rPr>
          <w:rFonts w:hint="eastAsia" w:ascii="宋体" w:hAnsi="宋体" w:cs="仿宋_GB2312"/>
          <w:color w:val="auto"/>
          <w:lang w:val="en-US" w:eastAsia="zh-CN"/>
        </w:rPr>
        <w:t xml:space="preserve"> 10 </w:t>
      </w:r>
      <w:r>
        <w:rPr>
          <w:rFonts w:hint="eastAsia" w:ascii="宋体" w:hAnsi="宋体" w:cs="仿宋_GB2312"/>
          <w:color w:val="auto"/>
        </w:rPr>
        <w:t>月</w:t>
      </w:r>
      <w:r>
        <w:rPr>
          <w:rFonts w:hint="eastAsia" w:ascii="宋体" w:hAnsi="宋体" w:cs="仿宋_GB2312"/>
          <w:color w:val="auto"/>
          <w:lang w:val="en-US" w:eastAsia="zh-CN"/>
        </w:rPr>
        <w:t xml:space="preserve">   12</w:t>
      </w:r>
      <w:r>
        <w:rPr>
          <w:rFonts w:hint="eastAsia" w:ascii="宋体" w:hAnsi="宋体" w:cs="仿宋_GB2312"/>
          <w:color w:val="auto"/>
        </w:rPr>
        <w:t>日</w:t>
      </w:r>
      <w:r>
        <w:rPr>
          <w:rFonts w:hint="eastAsia" w:ascii="宋体" w:hAnsi="宋体" w:cs="仿宋_GB2312"/>
          <w:color w:val="auto"/>
          <w:lang w:val="en-US" w:eastAsia="zh-CN"/>
        </w:rPr>
        <w:t xml:space="preserve">   10 </w:t>
      </w:r>
      <w:r>
        <w:rPr>
          <w:rFonts w:hint="eastAsia" w:ascii="宋体" w:hAnsi="宋体" w:cs="仿宋_GB2312"/>
          <w:color w:val="auto"/>
        </w:rPr>
        <w:t>时</w:t>
      </w:r>
      <w:r>
        <w:rPr>
          <w:rFonts w:hint="eastAsia" w:ascii="宋体" w:hAnsi="宋体" w:cs="仿宋_GB2312"/>
          <w:color w:val="auto"/>
          <w:lang w:val="en-US" w:eastAsia="zh-CN"/>
        </w:rPr>
        <w:t xml:space="preserve">   30 </w:t>
      </w:r>
      <w:r>
        <w:rPr>
          <w:rFonts w:hint="eastAsia" w:ascii="宋体" w:hAnsi="宋体" w:cs="仿宋_GB2312"/>
          <w:color w:val="auto"/>
        </w:rPr>
        <w:t>分（北京时间），逾期提交或不符合规定的投标文件不予接受。</w:t>
      </w:r>
    </w:p>
    <w:p>
      <w:pPr>
        <w:pStyle w:val="1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（二）开标地点：长葛市公共资源交易中心开标</w:t>
      </w:r>
      <w:r>
        <w:rPr>
          <w:rFonts w:hint="eastAsia" w:ascii="宋体" w:hAnsi="宋体" w:cs="仿宋_GB2312"/>
          <w:color w:val="auto"/>
          <w:lang w:val="en-US" w:eastAsia="zh-CN"/>
        </w:rPr>
        <w:t xml:space="preserve">  507  </w:t>
      </w:r>
      <w:r>
        <w:rPr>
          <w:rFonts w:hint="eastAsia" w:ascii="宋体" w:hAnsi="宋体" w:cs="仿宋_GB2312"/>
          <w:color w:val="auto"/>
        </w:rPr>
        <w:t>室（长葛市葛天大道东段商务区6#楼</w:t>
      </w:r>
      <w:r>
        <w:rPr>
          <w:rFonts w:hint="eastAsia" w:ascii="宋体" w:hAnsi="宋体" w:cs="仿宋_GB2312"/>
          <w:color w:val="auto"/>
          <w:lang w:val="en-US" w:eastAsia="zh-CN"/>
        </w:rPr>
        <w:t xml:space="preserve"> 5  </w:t>
      </w:r>
      <w:r>
        <w:rPr>
          <w:rFonts w:hint="eastAsia" w:ascii="宋体" w:hAnsi="宋体" w:cs="仿宋_GB2312"/>
          <w:color w:val="auto"/>
        </w:rPr>
        <w:t xml:space="preserve">楼 </w:t>
      </w:r>
      <w:r>
        <w:rPr>
          <w:rFonts w:hint="eastAsia" w:ascii="宋体" w:hAnsi="宋体" w:cs="仿宋_GB2312"/>
          <w:color w:val="auto"/>
          <w:lang w:eastAsia="zh-CN"/>
        </w:rPr>
        <w:t>四</w:t>
      </w:r>
      <w:r>
        <w:rPr>
          <w:rFonts w:hint="eastAsia" w:ascii="宋体" w:hAnsi="宋体" w:cs="仿宋_GB2312"/>
          <w:color w:val="auto"/>
          <w:lang w:val="en-US" w:eastAsia="zh-CN"/>
        </w:rPr>
        <w:t xml:space="preserve">  </w:t>
      </w:r>
      <w:r>
        <w:rPr>
          <w:rFonts w:hint="eastAsia" w:ascii="宋体" w:hAnsi="宋体" w:cs="仿宋_GB2312"/>
          <w:color w:val="auto"/>
        </w:rPr>
        <w:t>室）</w:t>
      </w:r>
    </w:p>
    <w:p>
      <w:pPr>
        <w:pStyle w:val="1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（三）谈判响应文件开启及谈判地点：长葛市公共资源交易中心评标</w:t>
      </w:r>
      <w:r>
        <w:rPr>
          <w:rFonts w:hint="eastAsia" w:ascii="宋体" w:hAnsi="宋体" w:cs="仿宋_GB2312"/>
          <w:color w:val="auto"/>
          <w:lang w:val="en-US" w:eastAsia="zh-CN"/>
        </w:rPr>
        <w:t xml:space="preserve">   二 </w:t>
      </w:r>
      <w:r>
        <w:rPr>
          <w:rFonts w:hint="eastAsia" w:ascii="宋体" w:hAnsi="宋体" w:cs="仿宋_GB2312"/>
          <w:color w:val="auto"/>
        </w:rPr>
        <w:t>室。</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color w:val="auto"/>
        </w:rPr>
        <w:t>（四） 本项目为全流程电子化交易项目，投标人须提交电子投标文件和纸质投标</w:t>
      </w:r>
      <w:r>
        <w:rPr>
          <w:rFonts w:hint="eastAsia" w:ascii="宋体" w:hAnsi="宋体" w:cs="仿宋_GB2312"/>
        </w:rPr>
        <w:t>文件。</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2、纸质投标文件（正本1份、副本1份）和备份文件1份（使用电子介质存储）在投标截止时间（开标时间）前递交至本项目开标地点。</w:t>
      </w:r>
    </w:p>
    <w:p>
      <w:pPr>
        <w:pStyle w:val="4"/>
        <w:shd w:val="clear" w:color="auto" w:fill="FFFFFF"/>
        <w:spacing w:after="156"/>
        <w:ind w:left="-6" w:firstLine="482" w:firstLineChars="200"/>
        <w:jc w:val="both"/>
        <w:rPr>
          <w:rFonts w:cs="黑体"/>
          <w:b w:val="0"/>
          <w:bCs/>
          <w:shd w:val="clear" w:color="auto" w:fill="FFFFFF"/>
        </w:rPr>
      </w:pPr>
      <w:r>
        <w:rPr>
          <w:rFonts w:hint="eastAsia" w:cs="黑体"/>
          <w:bCs/>
          <w:color w:val="auto"/>
          <w:shd w:val="clear" w:color="auto" w:fill="FFFFFF"/>
        </w:rPr>
        <w:t>六、本次采购公告同时在</w:t>
      </w:r>
      <w:r>
        <w:rPr>
          <w:rFonts w:hint="eastAsia" w:cs="黑体"/>
          <w:bCs/>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cs="仿宋_GB2312"/>
          <w:b/>
          <w:bCs/>
          <w:color w:val="000000"/>
        </w:rPr>
      </w:pPr>
      <w:r>
        <w:rPr>
          <w:rFonts w:hint="eastAsia" w:ascii="宋体" w:hAnsi="宋体" w:cs="仿宋_GB2312"/>
          <w:b/>
          <w:bCs/>
          <w:color w:val="000000"/>
        </w:rPr>
        <w:t>自本公告发布之日起3个工作日。</w:t>
      </w:r>
    </w:p>
    <w:p>
      <w:pPr>
        <w:pStyle w:val="19"/>
        <w:widowControl/>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仿宋_GB2312"/>
        </w:rPr>
        <w:t>采购人：</w:t>
      </w:r>
      <w:r>
        <w:rPr>
          <w:rFonts w:hint="eastAsia" w:ascii="宋体" w:hAnsi="宋体" w:eastAsia="宋体" w:cs="仿宋_GB2312"/>
          <w:shd w:val="clear" w:color="auto" w:fill="FFFFFF"/>
          <w:lang w:val="en-US" w:eastAsia="zh-CN"/>
        </w:rPr>
        <w:t>长葛市机关事务管理局</w:t>
      </w:r>
    </w:p>
    <w:p>
      <w:pPr>
        <w:pStyle w:val="19"/>
        <w:widowControl/>
        <w:shd w:val="clear" w:color="auto" w:fill="FFFFFF"/>
        <w:spacing w:line="360" w:lineRule="auto"/>
        <w:ind w:firstLine="420"/>
        <w:contextualSpacing/>
        <w:jc w:val="left"/>
        <w:rPr>
          <w:rFonts w:hint="eastAsia" w:ascii="宋体" w:hAnsi="宋体" w:eastAsia="宋体" w:cs="仿宋_GB2312"/>
          <w:lang w:eastAsia="zh-CN"/>
        </w:rPr>
      </w:pPr>
      <w:r>
        <w:rPr>
          <w:rFonts w:hint="eastAsia" w:ascii="宋体" w:hAnsi="宋体" w:cs="仿宋_GB2312"/>
        </w:rPr>
        <w:t>地 址：长葛市</w:t>
      </w:r>
      <w:r>
        <w:rPr>
          <w:rFonts w:hint="eastAsia" w:ascii="宋体" w:hAnsi="宋体" w:cs="仿宋_GB2312"/>
          <w:lang w:eastAsia="zh-CN"/>
        </w:rPr>
        <w:t>葛天大道中段</w:t>
      </w:r>
    </w:p>
    <w:p>
      <w:pPr>
        <w:pStyle w:val="19"/>
        <w:widowControl/>
        <w:shd w:val="clear" w:color="auto" w:fill="FFFFFF"/>
        <w:spacing w:line="360" w:lineRule="auto"/>
        <w:ind w:firstLine="420"/>
        <w:contextualSpacing/>
        <w:jc w:val="left"/>
        <w:rPr>
          <w:rFonts w:hint="eastAsia" w:ascii="宋体" w:hAnsi="宋体" w:cs="仿宋_GB2312"/>
          <w:lang w:val="en-US" w:eastAsia="zh-CN"/>
        </w:rPr>
      </w:pPr>
      <w:r>
        <w:rPr>
          <w:rFonts w:hint="eastAsia" w:ascii="宋体" w:hAnsi="宋体" w:cs="仿宋_GB2312"/>
        </w:rPr>
        <w:t>联系人：张</w:t>
      </w:r>
      <w:r>
        <w:rPr>
          <w:rFonts w:hint="eastAsia" w:ascii="宋体" w:hAnsi="宋体" w:cs="仿宋_GB2312"/>
          <w:lang w:eastAsia="zh-CN"/>
        </w:rPr>
        <w:t>先生</w:t>
      </w:r>
      <w:r>
        <w:rPr>
          <w:rFonts w:hint="eastAsia" w:ascii="宋体" w:hAnsi="宋体" w:cs="仿宋_GB2312"/>
        </w:rPr>
        <w:t xml:space="preserve">                 联系电话：</w:t>
      </w:r>
      <w:r>
        <w:rPr>
          <w:rFonts w:hint="eastAsia" w:ascii="宋体" w:hAnsi="宋体" w:cs="仿宋_GB2312"/>
          <w:lang w:val="en-US" w:eastAsia="zh-CN"/>
        </w:rPr>
        <w:t>18237407766</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集中采购机构：长葛市公共资源交易中心</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地址：长葛市葛天大道东段商务区6#楼4楼</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联系人：政府采购二部                    联系电话：0374-6189667</w:t>
      </w:r>
    </w:p>
    <w:p>
      <w:pPr>
        <w:widowControl/>
        <w:jc w:val="left"/>
        <w:rPr>
          <w:rFonts w:hAnsi="宋体"/>
          <w:b/>
          <w:sz w:val="32"/>
          <w:szCs w:val="32"/>
        </w:rPr>
      </w:pPr>
    </w:p>
    <w:p>
      <w:pPr>
        <w:widowControl/>
        <w:ind w:firstLine="643" w:firstLineChars="200"/>
        <w:jc w:val="left"/>
        <w:rPr>
          <w:rFonts w:hAnsi="宋体"/>
          <w:b/>
          <w:sz w:val="32"/>
          <w:szCs w:val="32"/>
        </w:rPr>
      </w:pP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fldChar w:fldCharType="begin"/>
      </w:r>
      <w:r>
        <w:instrText xml:space="preserve"> HYPERLINK "http://221.14.6.70:8088/ggzy/" </w:instrText>
      </w:r>
      <w:r>
        <w:fldChar w:fldCharType="separate"/>
      </w:r>
      <w:r>
        <w:rPr>
          <w:rStyle w:val="26"/>
          <w:rFonts w:hAnsi="宋体"/>
          <w:color w:val="000000"/>
          <w:sz w:val="24"/>
          <w:szCs w:val="24"/>
        </w:rPr>
        <w:t>http://221.14.6.70:8088/ggzy/</w:t>
      </w:r>
      <w:r>
        <w:rPr>
          <w:rStyle w:val="26"/>
          <w:rFonts w:hAnsi="宋体"/>
          <w:color w:val="000000"/>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cs="宋体"/>
          <w:b/>
          <w:kern w:val="0"/>
          <w:sz w:val="36"/>
          <w:szCs w:val="36"/>
        </w:rPr>
      </w:pPr>
      <w:r>
        <w:rPr>
          <w:rFonts w:ascii="宋体" w:hAnsi="宋体" w:cs="宋体"/>
          <w:b/>
          <w:kern w:val="0"/>
          <w:sz w:val="36"/>
          <w:szCs w:val="36"/>
        </w:rPr>
        <w:br w:type="page"/>
      </w:r>
    </w:p>
    <w:p>
      <w:pPr>
        <w:numPr>
          <w:ilvl w:val="0"/>
          <w:numId w:val="4"/>
        </w:numPr>
        <w:jc w:val="center"/>
        <w:rPr>
          <w:rFonts w:ascii="宋体" w:hAnsi="宋体" w:cs="宋体"/>
          <w:b/>
          <w:kern w:val="0"/>
          <w:sz w:val="36"/>
          <w:szCs w:val="36"/>
        </w:rPr>
      </w:pPr>
      <w:r>
        <w:rPr>
          <w:rFonts w:hint="eastAsia" w:ascii="宋体" w:hAnsi="宋体" w:cs="宋体"/>
          <w:b/>
          <w:kern w:val="0"/>
          <w:sz w:val="36"/>
          <w:szCs w:val="36"/>
        </w:rPr>
        <w:t>项目需求</w:t>
      </w:r>
    </w:p>
    <w:p>
      <w:pPr>
        <w:numPr>
          <w:ilvl w:val="0"/>
          <w:numId w:val="0"/>
        </w:numPr>
        <w:spacing w:line="360" w:lineRule="auto"/>
        <w:ind w:firstLine="482" w:firstLineChars="200"/>
        <w:contextualSpacing/>
        <w:rPr>
          <w:rFonts w:hint="eastAsia" w:ascii="宋体" w:hAnsi="宋体" w:cs="宋体"/>
          <w:b/>
          <w:kern w:val="0"/>
          <w:sz w:val="24"/>
          <w:szCs w:val="24"/>
          <w:lang w:val="zh-CN" w:eastAsia="zh-CN"/>
        </w:rPr>
      </w:pPr>
      <w:r>
        <w:rPr>
          <w:rFonts w:hint="eastAsia" w:ascii="宋体" w:hAnsi="宋体" w:cs="宋体"/>
          <w:b/>
          <w:kern w:val="0"/>
          <w:sz w:val="24"/>
          <w:szCs w:val="24"/>
          <w:lang w:val="en-US" w:eastAsia="zh-CN"/>
        </w:rPr>
        <w:t xml:space="preserve">一、 </w:t>
      </w:r>
      <w:r>
        <w:rPr>
          <w:rFonts w:hint="eastAsia" w:ascii="宋体" w:hAnsi="宋体" w:cs="宋体"/>
          <w:b/>
          <w:kern w:val="0"/>
          <w:sz w:val="24"/>
          <w:szCs w:val="24"/>
          <w:lang w:val="zh-CN" w:eastAsia="zh-CN"/>
        </w:rPr>
        <w:t>采购需求</w:t>
      </w:r>
    </w:p>
    <w:p>
      <w:pPr>
        <w:numPr>
          <w:ilvl w:val="0"/>
          <w:numId w:val="0"/>
        </w:numPr>
        <w:spacing w:line="360" w:lineRule="auto"/>
        <w:ind w:firstLine="720" w:firstLineChars="300"/>
        <w:contextualSpacing/>
        <w:rPr>
          <w:rFonts w:hint="eastAsia" w:ascii="宋体" w:hAnsi="宋体" w:cs="仿宋_GB2312"/>
          <w:color w:val="000000" w:themeColor="text1"/>
          <w:sz w:val="24"/>
          <w:szCs w:val="24"/>
          <w:highlight w:val="none"/>
          <w:lang w:val="zh-CN"/>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1.</w:t>
      </w:r>
      <w:r>
        <w:rPr>
          <w:rFonts w:hint="eastAsia" w:ascii="宋体" w:hAnsi="宋体" w:cs="仿宋_GB2312"/>
          <w:color w:val="000000" w:themeColor="text1"/>
          <w:sz w:val="24"/>
          <w:szCs w:val="24"/>
          <w:highlight w:val="none"/>
          <w:lang w:val="zh-CN" w:eastAsia="zh-CN"/>
          <w14:textFill>
            <w14:solidFill>
              <w14:schemeClr w14:val="tx1"/>
            </w14:solidFill>
          </w14:textFill>
        </w:rPr>
        <w:t>长葛市机关事务管理局下属二级机构长葛市机关公务用车服务中心司勤人员</w:t>
      </w:r>
      <w:r>
        <w:rPr>
          <w:rFonts w:hint="eastAsia" w:ascii="宋体" w:hAnsi="宋体" w:cs="仿宋_GB2312"/>
          <w:color w:val="000000" w:themeColor="text1"/>
          <w:sz w:val="24"/>
          <w:szCs w:val="24"/>
          <w:highlight w:val="none"/>
          <w:lang w:val="en-US" w:eastAsia="zh-CN"/>
          <w14:textFill>
            <w14:solidFill>
              <w14:schemeClr w14:val="tx1"/>
            </w14:solidFill>
          </w14:textFill>
        </w:rPr>
        <w:t>37人</w:t>
      </w:r>
      <w:r>
        <w:rPr>
          <w:rFonts w:hint="eastAsia" w:ascii="宋体" w:hAnsi="宋体" w:cs="仿宋_GB2312"/>
          <w:color w:val="000000" w:themeColor="text1"/>
          <w:sz w:val="24"/>
          <w:szCs w:val="24"/>
          <w:highlight w:val="none"/>
          <w:lang w:val="zh-CN"/>
          <w14:textFill>
            <w14:solidFill>
              <w14:schemeClr w14:val="tx1"/>
            </w14:solidFill>
          </w14:textFill>
        </w:rPr>
        <w:t>，劳务派遣人员</w:t>
      </w:r>
      <w:r>
        <w:rPr>
          <w:rFonts w:hint="eastAsia" w:ascii="宋体" w:hAnsi="宋体" w:cs="仿宋_GB2312"/>
          <w:color w:val="000000" w:themeColor="text1"/>
          <w:sz w:val="24"/>
          <w:szCs w:val="24"/>
          <w:highlight w:val="none"/>
          <w:lang w:val="zh-CN" w:eastAsia="zh-CN"/>
          <w14:textFill>
            <w14:solidFill>
              <w14:schemeClr w14:val="tx1"/>
            </w14:solidFill>
          </w14:textFill>
        </w:rPr>
        <w:t>人工管理服务费</w:t>
      </w:r>
      <w:r>
        <w:rPr>
          <w:rFonts w:hint="eastAsia" w:ascii="宋体" w:hAnsi="宋体" w:cs="仿宋_GB2312"/>
          <w:color w:val="000000" w:themeColor="text1"/>
          <w:sz w:val="24"/>
          <w:szCs w:val="24"/>
          <w:highlight w:val="none"/>
          <w:lang w:val="zh-CN"/>
          <w14:textFill>
            <w14:solidFill>
              <w14:schemeClr w14:val="tx1"/>
            </w14:solidFill>
          </w14:textFill>
        </w:rPr>
        <w:t>、</w:t>
      </w:r>
      <w:r>
        <w:rPr>
          <w:rFonts w:hint="eastAsia" w:ascii="宋体" w:hAnsi="宋体" w:cs="仿宋_GB2312"/>
          <w:color w:val="000000" w:themeColor="text1"/>
          <w:sz w:val="24"/>
          <w:szCs w:val="24"/>
          <w:highlight w:val="none"/>
          <w:lang w:val="zh-CN" w:eastAsia="zh-CN"/>
          <w14:textFill>
            <w14:solidFill>
              <w14:schemeClr w14:val="tx1"/>
            </w14:solidFill>
          </w14:textFill>
        </w:rPr>
        <w:t>档案管理费、养老、医保、失业、工伤生育保险费共</w:t>
      </w:r>
      <w:r>
        <w:rPr>
          <w:rFonts w:hint="eastAsia" w:ascii="宋体" w:hAnsi="宋体" w:cs="仿宋_GB2312"/>
          <w:color w:val="000000" w:themeColor="text1"/>
          <w:sz w:val="24"/>
          <w:szCs w:val="24"/>
          <w:highlight w:val="none"/>
          <w:lang w:val="zh-CN"/>
          <w14:textFill>
            <w14:solidFill>
              <w14:schemeClr w14:val="tx1"/>
            </w14:solidFill>
          </w14:textFill>
        </w:rPr>
        <w:t>计</w:t>
      </w:r>
      <w:r>
        <w:rPr>
          <w:rFonts w:hint="eastAsia" w:ascii="宋体" w:hAnsi="宋体" w:cs="仿宋_GB2312"/>
          <w:color w:val="000000" w:themeColor="text1"/>
          <w:sz w:val="24"/>
          <w:szCs w:val="24"/>
          <w:highlight w:val="none"/>
          <w:lang w:val="en-US" w:eastAsia="zh-CN"/>
          <w14:textFill>
            <w14:solidFill>
              <w14:schemeClr w14:val="tx1"/>
            </w14:solidFill>
          </w14:textFill>
        </w:rPr>
        <w:t>444293.04</w:t>
      </w:r>
      <w:r>
        <w:rPr>
          <w:rFonts w:hint="eastAsia" w:ascii="宋体" w:hAnsi="宋体" w:cs="仿宋_GB2312"/>
          <w:color w:val="000000" w:themeColor="text1"/>
          <w:sz w:val="24"/>
          <w:szCs w:val="24"/>
          <w:highlight w:val="none"/>
          <w:lang w:val="zh-CN"/>
          <w14:textFill>
            <w14:solidFill>
              <w14:schemeClr w14:val="tx1"/>
            </w14:solidFill>
          </w14:textFill>
        </w:rPr>
        <w:t>元/年。</w:t>
      </w:r>
    </w:p>
    <w:p>
      <w:pPr>
        <w:numPr>
          <w:ilvl w:val="0"/>
          <w:numId w:val="0"/>
        </w:numPr>
        <w:spacing w:line="360" w:lineRule="auto"/>
        <w:ind w:firstLine="480" w:firstLineChars="200"/>
        <w:contextualSpacing/>
        <w:rPr>
          <w:rFonts w:hint="eastAsia" w:ascii="宋体" w:hAnsi="宋体" w:cs="仿宋_GB2312"/>
          <w:color w:val="000000" w:themeColor="text1"/>
          <w:sz w:val="24"/>
          <w:szCs w:val="24"/>
          <w:highlight w:val="none"/>
          <w:lang w:val="zh-CN"/>
          <w14:textFill>
            <w14:solidFill>
              <w14:schemeClr w14:val="tx1"/>
            </w14:solidFill>
          </w14:textFill>
        </w:rPr>
      </w:pPr>
      <w:r>
        <w:rPr>
          <w:rFonts w:hint="eastAsia" w:ascii="宋体" w:hAnsi="宋体" w:cs="仿宋_GB2312"/>
          <w:color w:val="000000" w:themeColor="text1"/>
          <w:sz w:val="24"/>
          <w:szCs w:val="24"/>
          <w:highlight w:val="none"/>
          <w:lang w:val="zh-CN"/>
          <w14:textFill>
            <w14:solidFill>
              <w14:schemeClr w14:val="tx1"/>
            </w14:solidFill>
          </w14:textFill>
        </w:rPr>
        <w:t>2.项目管理及规范：制定完善的市场计划，并向采购人提交整体工作计划，经采购人认可后按计划开展工作并接受采购人对项目质量和项目进度的监查。建立完善的人力资源制度、财务及物资管理制度并有效执行；项目承接机构应采用多样的、科学的方法对服务对象进行需求，并形成全面、深度的报告；工作人员应严格依照项目规范，按照计划开展工作。</w:t>
      </w:r>
    </w:p>
    <w:p>
      <w:pPr>
        <w:numPr>
          <w:ilvl w:val="0"/>
          <w:numId w:val="0"/>
        </w:numPr>
        <w:spacing w:line="360" w:lineRule="auto"/>
        <w:ind w:firstLine="480" w:firstLineChars="200"/>
        <w:contextualSpacing/>
        <w:rPr>
          <w:rFonts w:hint="default" w:ascii="宋体" w:hAnsi="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3.具有相应的经营范围和实施该项目的能力，同时具有劳务派遣经营许可证与服务许可证。</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ascii="宋体" w:hAnsi="宋体" w:cs="宋体"/>
          <w:b/>
          <w:kern w:val="0"/>
          <w:sz w:val="24"/>
          <w:szCs w:val="24"/>
          <w:lang w:val="zh-CN"/>
        </w:rPr>
        <w:t>二、验收标准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1、按照国家相关标准、行业标准、地方标准或者其他标准、规范验收。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2、按照招标文件要求、投标文件响应和承诺验收。</w:t>
      </w:r>
    </w:p>
    <w:p>
      <w:pPr>
        <w:widowControl/>
        <w:shd w:val="clear" w:color="auto" w:fill="FFFFFF"/>
        <w:spacing w:line="360" w:lineRule="auto"/>
        <w:ind w:firstLine="361" w:firstLineChars="150"/>
        <w:contextualSpacing/>
        <w:jc w:val="left"/>
        <w:rPr>
          <w:rFonts w:ascii="宋体" w:hAnsi="宋体" w:cs="宋体"/>
          <w:b/>
          <w:kern w:val="0"/>
          <w:sz w:val="24"/>
          <w:szCs w:val="24"/>
          <w:lang w:val="zh-CN"/>
        </w:rPr>
      </w:pPr>
      <w:r>
        <w:rPr>
          <w:rFonts w:hint="eastAsia" w:ascii="宋体" w:hAnsi="宋体" w:cs="宋体"/>
          <w:b/>
          <w:kern w:val="0"/>
          <w:sz w:val="24"/>
          <w:szCs w:val="24"/>
          <w:lang w:val="zh-CN"/>
        </w:rPr>
        <w:t>三、资金支付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1、支付方式：银行转账</w:t>
      </w:r>
    </w:p>
    <w:p>
      <w:pPr>
        <w:spacing w:line="360" w:lineRule="auto"/>
        <w:ind w:firstLine="480" w:firstLineChars="200"/>
        <w:contextualSpacing/>
        <w:rPr>
          <w:rFonts w:hint="eastAsia" w:ascii="宋体" w:hAnsi="宋体" w:eastAsia="宋体" w:cs="仿宋_GB2312"/>
          <w:b/>
          <w:bCs/>
          <w:color w:val="000000" w:themeColor="text1"/>
          <w:sz w:val="24"/>
          <w:szCs w:val="24"/>
          <w:u w:val="single"/>
          <w:lang w:val="zh-CN" w:eastAsia="zh-CN"/>
          <w14:textFill>
            <w14:solidFill>
              <w14:schemeClr w14:val="tx1"/>
            </w14:solidFill>
          </w14:textFill>
        </w:rPr>
      </w:pPr>
      <w:r>
        <w:rPr>
          <w:rFonts w:hint="eastAsia" w:ascii="宋体" w:hAnsi="宋体" w:cs="仿宋_GB2312"/>
          <w:color w:val="000000" w:themeColor="text1"/>
          <w:sz w:val="24"/>
          <w:szCs w:val="24"/>
          <w:lang w:val="zh-CN"/>
          <w14:textFill>
            <w14:solidFill>
              <w14:schemeClr w14:val="tx1"/>
            </w14:solidFill>
          </w14:textFill>
        </w:rPr>
        <w:t>2、支付时间及条件：</w:t>
      </w:r>
      <w:r>
        <w:rPr>
          <w:rFonts w:hint="eastAsia" w:ascii="宋体" w:hAnsi="宋体" w:cs="仿宋_GB2312"/>
          <w:color w:val="000000" w:themeColor="text1"/>
          <w:sz w:val="24"/>
          <w:szCs w:val="24"/>
          <w:lang w:val="zh-CN" w:eastAsia="zh-CN"/>
          <w14:textFill>
            <w14:solidFill>
              <w14:schemeClr w14:val="tx1"/>
            </w14:solidFill>
          </w14:textFill>
        </w:rPr>
        <w:t>按合同要求</w:t>
      </w:r>
    </w:p>
    <w:p>
      <w:pPr>
        <w:adjustRightInd w:val="0"/>
        <w:snapToGrid w:val="0"/>
        <w:spacing w:line="360" w:lineRule="auto"/>
        <w:ind w:firstLine="361" w:firstLineChars="150"/>
        <w:jc w:val="left"/>
        <w:rPr>
          <w:rFonts w:ascii="宋体" w:hAnsi="宋体" w:cs="宋体"/>
          <w:kern w:val="0"/>
          <w:sz w:val="24"/>
          <w:szCs w:val="24"/>
          <w:lang w:val="zh-CN"/>
        </w:rPr>
      </w:pPr>
      <w:r>
        <w:rPr>
          <w:rFonts w:hint="eastAsia" w:ascii="宋体" w:hAnsi="宋体" w:cs="宋体"/>
          <w:b/>
          <w:kern w:val="0"/>
          <w:sz w:val="24"/>
          <w:szCs w:val="24"/>
          <w:lang w:val="zh-CN"/>
        </w:rPr>
        <w:t>四、其他要求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2、本项目为交钥匙工程。</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3、</w:t>
      </w:r>
      <w:r>
        <w:rPr>
          <w:rFonts w:hint="eastAsia" w:ascii="宋体" w:cs="宋体"/>
          <w:bCs/>
          <w:sz w:val="24"/>
          <w:lang w:val="zh-CN"/>
        </w:rPr>
        <w:t>投标文件中须有详细的实施（技术）方案，</w:t>
      </w:r>
      <w:r>
        <w:rPr>
          <w:rFonts w:hint="eastAsia" w:ascii="宋体" w:cs="宋体"/>
          <w:b/>
          <w:bCs/>
          <w:sz w:val="24"/>
          <w:lang w:val="zh-CN"/>
        </w:rPr>
        <w:t>否则为无效投标。</w:t>
      </w:r>
    </w:p>
    <w:p>
      <w:pPr>
        <w:autoSpaceDE w:val="0"/>
        <w:autoSpaceDN w:val="0"/>
        <w:adjustRightInd w:val="0"/>
        <w:rPr>
          <w:rFonts w:hint="eastAsia" w:ascii="宋体" w:hAnsi="宋体" w:cs="宋体"/>
          <w:b/>
          <w:kern w:val="0"/>
          <w:sz w:val="36"/>
          <w:szCs w:val="36"/>
        </w:rPr>
      </w:pPr>
    </w:p>
    <w:p>
      <w:pPr>
        <w:autoSpaceDE w:val="0"/>
        <w:autoSpaceDN w:val="0"/>
        <w:adjustRightInd w:val="0"/>
        <w:ind w:firstLine="2168" w:firstLineChars="600"/>
        <w:rPr>
          <w:rFonts w:hint="eastAsia" w:ascii="宋体" w:hAnsi="宋体" w:cs="宋体"/>
          <w:b/>
          <w:kern w:val="0"/>
          <w:sz w:val="36"/>
          <w:szCs w:val="36"/>
        </w:rPr>
      </w:pPr>
    </w:p>
    <w:p>
      <w:pPr>
        <w:autoSpaceDE w:val="0"/>
        <w:autoSpaceDN w:val="0"/>
        <w:adjustRightInd w:val="0"/>
        <w:ind w:firstLine="2168" w:firstLineChars="600"/>
        <w:rPr>
          <w:rFonts w:hint="eastAsia" w:ascii="宋体" w:hAnsi="宋体" w:cs="宋体"/>
          <w:b/>
          <w:kern w:val="0"/>
          <w:sz w:val="36"/>
          <w:szCs w:val="36"/>
        </w:rPr>
      </w:pPr>
    </w:p>
    <w:p>
      <w:pPr>
        <w:autoSpaceDE w:val="0"/>
        <w:autoSpaceDN w:val="0"/>
        <w:adjustRightInd w:val="0"/>
        <w:ind w:firstLine="2168" w:firstLineChars="600"/>
        <w:rPr>
          <w:rFonts w:ascii="宋体" w:hAnsi="宋体" w:cs="宋体"/>
          <w:b/>
          <w:kern w:val="0"/>
          <w:sz w:val="36"/>
          <w:szCs w:val="36"/>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tcPr>
          <w:p>
            <w:pPr>
              <w:widowControl/>
              <w:shd w:val="clear" w:color="auto" w:fill="FFFFFF"/>
              <w:spacing w:line="360" w:lineRule="auto"/>
              <w:rPr>
                <w:rFonts w:ascii="宋体" w:hAnsi="宋体" w:cs="仿宋_GB2312"/>
                <w:sz w:val="24"/>
                <w:szCs w:val="24"/>
                <w:shd w:val="clear" w:color="auto" w:fill="FFFFFF"/>
              </w:rPr>
            </w:pPr>
            <w:r>
              <w:rPr>
                <w:rFonts w:hint="eastAsia" w:ascii="宋体" w:hAnsi="宋体" w:cs="仿宋_GB2312"/>
                <w:sz w:val="24"/>
                <w:szCs w:val="24"/>
              </w:rPr>
              <w:t>项目名称：</w:t>
            </w:r>
            <w:r>
              <w:rPr>
                <w:rFonts w:hint="eastAsia" w:ascii="宋体" w:hAnsi="宋体" w:eastAsia="宋体" w:cs="仿宋"/>
                <w:kern w:val="2"/>
                <w:sz w:val="24"/>
                <w:szCs w:val="24"/>
                <w:lang w:val="en-US" w:eastAsia="zh-CN" w:bidi="ar-SA"/>
              </w:rPr>
              <w:t>公务用车平台人工社会化劳动派遣服务项目(二次）</w:t>
            </w:r>
          </w:p>
          <w:p>
            <w:pPr>
              <w:widowControl/>
              <w:shd w:val="clear" w:color="auto" w:fill="FFFFFF"/>
              <w:spacing w:line="360" w:lineRule="auto"/>
              <w:rPr>
                <w:rFonts w:ascii="宋体" w:hAnsi="宋体" w:cs="仿宋_GB2312"/>
                <w:sz w:val="24"/>
                <w:szCs w:val="24"/>
                <w:shd w:val="clear" w:color="auto" w:fill="FFFFFF"/>
              </w:rPr>
            </w:pPr>
            <w:r>
              <w:rPr>
                <w:rFonts w:hint="eastAsia" w:ascii="宋体" w:hAnsi="宋体" w:cs="仿宋_GB2312"/>
                <w:sz w:val="24"/>
                <w:szCs w:val="24"/>
              </w:rPr>
              <w:t>项目编号：</w:t>
            </w:r>
            <w:r>
              <w:rPr>
                <w:rFonts w:hint="eastAsia" w:ascii="宋体" w:hAnsi="宋体" w:cs="仿宋_GB2312"/>
                <w:sz w:val="24"/>
                <w:szCs w:val="24"/>
                <w:shd w:val="clear" w:color="auto" w:fill="FFFFFF"/>
              </w:rPr>
              <w:t>长招采竞字【2019】0</w:t>
            </w:r>
            <w:r>
              <w:rPr>
                <w:rFonts w:hint="eastAsia" w:ascii="宋体" w:hAnsi="宋体" w:cs="仿宋_GB2312"/>
                <w:sz w:val="24"/>
                <w:szCs w:val="24"/>
                <w:shd w:val="clear" w:color="auto" w:fill="FFFFFF"/>
                <w:lang w:val="en-US" w:eastAsia="zh-CN"/>
              </w:rPr>
              <w:t>14</w:t>
            </w:r>
            <w:r>
              <w:rPr>
                <w:rFonts w:hint="eastAsia" w:ascii="宋体" w:hAnsi="宋体" w:cs="仿宋_GB2312"/>
                <w:sz w:val="24"/>
                <w:szCs w:val="24"/>
                <w:shd w:val="clear" w:color="auto" w:fill="FFFFFF"/>
              </w:rPr>
              <w:t>号</w:t>
            </w:r>
          </w:p>
          <w:p>
            <w:pPr>
              <w:pStyle w:val="19"/>
              <w:widowControl/>
              <w:shd w:val="clear" w:color="auto" w:fill="FFFFFF"/>
              <w:spacing w:line="360" w:lineRule="auto"/>
              <w:contextualSpacing/>
              <w:rPr>
                <w:rFonts w:hint="default" w:ascii="宋体" w:hAnsi="宋体" w:cs="仿宋_GB2312"/>
                <w:color w:val="FF0000"/>
                <w:shd w:val="clear" w:color="auto" w:fill="FFFFFF"/>
                <w:lang w:val="en-US" w:eastAsia="zh-CN"/>
              </w:rPr>
            </w:pPr>
            <w:r>
              <w:rPr>
                <w:rFonts w:hint="eastAsia" w:ascii="宋体" w:hAnsi="宋体" w:eastAsia="宋体" w:cs="仿宋_GB2312"/>
                <w:kern w:val="2"/>
                <w:sz w:val="24"/>
                <w:szCs w:val="24"/>
                <w:shd w:val="clear" w:color="auto" w:fill="FFFFFF"/>
                <w:lang w:val="en-US" w:eastAsia="zh-CN" w:bidi="ar-SA"/>
              </w:rPr>
              <w:t>项目内容：长</w:t>
            </w:r>
            <w:r>
              <w:rPr>
                <w:rFonts w:hint="eastAsia" w:ascii="宋体" w:hAnsi="宋体" w:cs="仿宋_GB2312"/>
                <w:color w:val="000000" w:themeColor="text1"/>
                <w:sz w:val="24"/>
                <w:szCs w:val="24"/>
                <w:shd w:val="clear" w:color="auto" w:fill="FFFFFF"/>
                <w:lang w:eastAsia="zh-CN"/>
                <w14:textFill>
                  <w14:solidFill>
                    <w14:schemeClr w14:val="tx1"/>
                  </w14:solidFill>
                </w14:textFill>
              </w:rPr>
              <w:t>葛市机关事务管理局</w:t>
            </w:r>
            <w:r>
              <w:rPr>
                <w:rFonts w:hint="eastAsia" w:ascii="宋体" w:hAnsi="宋体" w:cs="仿宋_GB2312"/>
                <w:color w:val="000000" w:themeColor="text1"/>
                <w:shd w:val="clear" w:color="auto" w:fill="FFFFFF"/>
                <w:lang w:val="en-US" w:eastAsia="zh-CN"/>
                <w14:textFill>
                  <w14:solidFill>
                    <w14:schemeClr w14:val="tx1"/>
                  </w14:solidFill>
                </w14:textFill>
              </w:rPr>
              <w:t>拟采购</w:t>
            </w:r>
            <w:r>
              <w:rPr>
                <w:rFonts w:hint="eastAsia" w:ascii="宋体" w:hAnsi="宋体" w:eastAsia="宋体" w:cs="仿宋"/>
                <w:kern w:val="2"/>
                <w:sz w:val="24"/>
                <w:szCs w:val="24"/>
                <w:lang w:val="en-US" w:eastAsia="zh-CN" w:bidi="ar-SA"/>
              </w:rPr>
              <w:t>公务用车平台人工社会化劳动派遣</w:t>
            </w:r>
            <w:r>
              <w:rPr>
                <w:rFonts w:hint="eastAsia" w:ascii="宋体" w:hAnsi="宋体" w:cs="仿宋"/>
                <w:kern w:val="2"/>
                <w:sz w:val="24"/>
                <w:szCs w:val="24"/>
                <w:lang w:val="en-US" w:eastAsia="zh-CN" w:bidi="ar-SA"/>
              </w:rPr>
              <w:t>服务，详见谈判文件。</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shd w:val="clear" w:color="auto" w:fill="FFFFFF"/>
                <w:lang w:val="en-US" w:eastAsia="zh-CN"/>
              </w:rPr>
            </w:pPr>
            <w:r>
              <w:rPr>
                <w:rFonts w:hint="eastAsia" w:ascii="宋体" w:hAnsi="宋体" w:cs="仿宋_GB2312"/>
                <w:sz w:val="24"/>
                <w:szCs w:val="24"/>
              </w:rPr>
              <w:t>名称：</w:t>
            </w:r>
            <w:r>
              <w:rPr>
                <w:rFonts w:hint="eastAsia" w:ascii="宋体" w:hAnsi="宋体" w:eastAsia="宋体" w:cs="仿宋_GB2312"/>
                <w:shd w:val="clear" w:color="auto" w:fill="FFFFFF"/>
                <w:lang w:val="en-US" w:eastAsia="zh-CN"/>
              </w:rPr>
              <w:t>长葛市机关事务管理局</w:t>
            </w:r>
          </w:p>
          <w:p>
            <w:pPr>
              <w:pStyle w:val="19"/>
              <w:widowControl/>
              <w:shd w:val="clear" w:color="auto" w:fill="FFFFFF"/>
              <w:spacing w:line="360" w:lineRule="auto"/>
              <w:contextualSpacing/>
              <w:jc w:val="left"/>
              <w:rPr>
                <w:rFonts w:ascii="宋体" w:hAnsi="宋体" w:cs="仿宋_GB2312"/>
                <w:sz w:val="24"/>
                <w:szCs w:val="24"/>
              </w:rPr>
            </w:pPr>
            <w:r>
              <w:rPr>
                <w:rFonts w:hint="eastAsia" w:ascii="宋体" w:hAnsi="宋体" w:cs="仿宋_GB2312"/>
              </w:rPr>
              <w:t>地 址：长葛市</w:t>
            </w:r>
            <w:r>
              <w:rPr>
                <w:rFonts w:hint="eastAsia" w:ascii="宋体" w:hAnsi="宋体" w:cs="仿宋_GB2312"/>
                <w:lang w:eastAsia="zh-CN"/>
              </w:rPr>
              <w:t>葛天大道中段</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联系人：张</w:t>
            </w:r>
            <w:r>
              <w:rPr>
                <w:rFonts w:hint="eastAsia" w:ascii="宋体" w:hAnsi="宋体" w:cs="仿宋_GB2312"/>
                <w:sz w:val="24"/>
                <w:szCs w:val="24"/>
                <w:lang w:eastAsia="zh-CN"/>
              </w:rPr>
              <w:t>先生</w:t>
            </w:r>
            <w:r>
              <w:rPr>
                <w:rFonts w:hint="eastAsia" w:ascii="宋体" w:hAnsi="宋体" w:cs="仿宋_GB2312"/>
                <w:sz w:val="24"/>
                <w:szCs w:val="24"/>
              </w:rPr>
              <w:t xml:space="preserve">               电话：</w:t>
            </w:r>
            <w:r>
              <w:rPr>
                <w:rFonts w:hint="eastAsia" w:ascii="宋体" w:hAnsi="宋体" w:cs="仿宋_GB2312"/>
                <w:sz w:val="24"/>
                <w:szCs w:val="24"/>
                <w:lang w:val="en-US" w:eastAsia="zh-CN"/>
              </w:rPr>
              <w:t>18237407766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集中采购机构</w:t>
            </w:r>
          </w:p>
        </w:tc>
        <w:tc>
          <w:tcPr>
            <w:tcW w:w="6813" w:type="dxa"/>
            <w:vAlign w:val="center"/>
          </w:tcPr>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集中采购机构：长葛市公共资源交易中心</w:t>
            </w:r>
          </w:p>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地址：长葛市葛天大道东段商务区6#楼4楼</w:t>
            </w:r>
          </w:p>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税务登记证和投标截止时间前四个月内任意一个月缴纳税收凭据。（依法免税的投标人，应提供相应文件证明依法免税）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sz w:val="24"/>
                <w:szCs w:val="24"/>
                <w:lang w:val="en-US" w:eastAsia="zh-CN"/>
              </w:rPr>
              <w:t>444293.04</w:t>
            </w:r>
            <w:r>
              <w:rPr>
                <w:rFonts w:hint="eastAsia" w:ascii="宋体" w:hAnsi="宋体" w:cs="宋体"/>
                <w:b/>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2019年</w:t>
            </w:r>
            <w:r>
              <w:rPr>
                <w:rFonts w:hint="eastAsia" w:ascii="宋体" w:hAnsi="宋体" w:cs="宋体"/>
                <w:bCs/>
                <w:color w:val="auto"/>
                <w:sz w:val="24"/>
                <w:szCs w:val="24"/>
                <w:lang w:val="en-US" w:eastAsia="zh-CN"/>
              </w:rPr>
              <w:t xml:space="preserve"> 10 </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 xml:space="preserve"> 12 </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 xml:space="preserve">  10 </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 xml:space="preserve">  30 </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13</w:t>
            </w:r>
          </w:p>
        </w:tc>
        <w:tc>
          <w:tcPr>
            <w:tcW w:w="2268" w:type="dxa"/>
            <w:vAlign w:val="center"/>
          </w:tcPr>
          <w:p>
            <w:pPr>
              <w:autoSpaceDE w:val="0"/>
              <w:autoSpaceDN w:val="0"/>
              <w:adjustRightInd w:val="0"/>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Cs/>
                <w:color w:val="auto"/>
                <w:sz w:val="24"/>
                <w:szCs w:val="24"/>
                <w:lang w:val="zh-CN"/>
              </w:rPr>
            </w:pPr>
            <w:r>
              <w:rPr>
                <w:rFonts w:hint="eastAsia" w:ascii="宋体" w:hAnsi="宋体" w:cs="仿宋_GB2312"/>
                <w:bCs/>
                <w:color w:val="auto"/>
                <w:sz w:val="24"/>
                <w:szCs w:val="24"/>
              </w:rPr>
              <w:t xml:space="preserve">长葛市公共资源交易中心开标  </w:t>
            </w:r>
            <w:r>
              <w:rPr>
                <w:rFonts w:hint="eastAsia" w:ascii="宋体" w:hAnsi="宋体" w:cs="仿宋_GB2312"/>
                <w:bCs/>
                <w:color w:val="auto"/>
                <w:sz w:val="24"/>
                <w:szCs w:val="24"/>
                <w:lang w:val="en-US" w:eastAsia="zh-CN"/>
              </w:rPr>
              <w:t xml:space="preserve">507 </w:t>
            </w:r>
            <w:r>
              <w:rPr>
                <w:rFonts w:hint="eastAsia" w:ascii="宋体" w:hAnsi="宋体" w:cs="仿宋_GB2312"/>
                <w:bCs/>
                <w:color w:val="auto"/>
                <w:sz w:val="24"/>
                <w:szCs w:val="24"/>
              </w:rPr>
              <w:t xml:space="preserve"> 室（长葛市葛天大道东段商务区6#楼</w:t>
            </w:r>
            <w:r>
              <w:rPr>
                <w:rFonts w:hint="eastAsia" w:ascii="宋体" w:hAnsi="宋体" w:cs="仿宋_GB2312"/>
                <w:bCs/>
                <w:color w:val="auto"/>
                <w:sz w:val="24"/>
                <w:szCs w:val="24"/>
                <w:lang w:val="en-US" w:eastAsia="zh-CN"/>
              </w:rPr>
              <w:t xml:space="preserve"> 5 </w:t>
            </w:r>
            <w:r>
              <w:rPr>
                <w:rFonts w:hint="eastAsia" w:ascii="宋体" w:hAnsi="宋体" w:cs="仿宋_GB2312"/>
                <w:bCs/>
                <w:color w:val="auto"/>
                <w:sz w:val="24"/>
                <w:szCs w:val="24"/>
              </w:rPr>
              <w:t>楼</w:t>
            </w:r>
            <w:r>
              <w:rPr>
                <w:rFonts w:hint="eastAsia" w:ascii="宋体" w:hAnsi="宋体" w:cs="仿宋_GB2312"/>
                <w:bCs/>
                <w:color w:val="auto"/>
                <w:sz w:val="24"/>
                <w:szCs w:val="24"/>
                <w:lang w:val="en-US" w:eastAsia="zh-CN"/>
              </w:rPr>
              <w:t xml:space="preserve"> 四</w:t>
            </w:r>
            <w:bookmarkStart w:id="9" w:name="_GoBack"/>
            <w:bookmarkEnd w:id="9"/>
            <w:r>
              <w:rPr>
                <w:rFonts w:hint="eastAsia" w:ascii="宋体" w:hAnsi="宋体" w:cs="仿宋_GB2312"/>
                <w:bCs/>
                <w:color w:val="auto"/>
                <w:sz w:val="24"/>
                <w:szCs w:val="24"/>
                <w:lang w:val="en-US" w:eastAsia="zh-CN"/>
              </w:rPr>
              <w:t xml:space="preserve"> </w:t>
            </w:r>
            <w:r>
              <w:rPr>
                <w:rFonts w:hint="eastAsia" w:ascii="宋体" w:hAnsi="宋体" w:cs="仿宋_GB2312"/>
                <w:bCs/>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本项目不缴纳投标保证金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16</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17</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18</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投标文件的</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采购单位委派代表参加资格审查和评审委员会的，须向集中采购机构出具授权函。除授权代表外，采购单位委派纪检监察人员对评标过程实施监督的须进入长葛市公共资源交易中心</w:t>
            </w:r>
            <w:r>
              <w:rPr>
                <w:rFonts w:hint="eastAsia" w:ascii="宋体" w:hAnsi="宋体" w:cs="仿宋_GB2312"/>
                <w:sz w:val="24"/>
                <w:szCs w:val="24"/>
              </w:rPr>
              <w:t>4楼监控大厅</w:t>
            </w:r>
            <w:r>
              <w:rPr>
                <w:rFonts w:hint="eastAsia" w:ascii="宋体" w:hAnsi="宋体" w:cs="仿宋_GB2312"/>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szCs w:val="21"/>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向长葛市公共资源交易中心项目负责人发</w:t>
            </w:r>
            <w:r>
              <w:rPr>
                <w:rFonts w:hint="eastAsia" w:ascii="宋体" w:hAnsi="宋体" w:cs="宋体"/>
                <w:bCs/>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 w:val="24"/>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widowControl/>
        <w:ind w:firstLine="2530" w:firstLineChars="700"/>
        <w:rPr>
          <w:rFonts w:ascii="宋体" w:hAnsi="宋体" w:cs="宋体"/>
          <w:b/>
          <w:kern w:val="0"/>
          <w:sz w:val="36"/>
          <w:szCs w:val="36"/>
        </w:rPr>
      </w:pPr>
    </w:p>
    <w:p>
      <w:pPr>
        <w:widowControl/>
        <w:ind w:firstLine="2530" w:firstLineChars="700"/>
        <w:rPr>
          <w:rFonts w:ascii="宋体" w:hAnsi="宋体" w:cs="宋体"/>
          <w:b/>
          <w:kern w:val="0"/>
          <w:sz w:val="36"/>
          <w:szCs w:val="36"/>
        </w:rPr>
      </w:pPr>
      <w:r>
        <w:rPr>
          <w:rFonts w:hint="eastAsia" w:ascii="宋体" w:hAnsi="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2.4“集中采购机构”：接受采购人委托，代理采购项目的集中采购机构。代理机构名称、地址、电话、联系人见“投标人须知前附表”。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集中采购机构及其分支机构不得在所代理的采购项目中投标或者代理投标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w:t>
      </w:r>
      <w:r>
        <w:rPr>
          <w:rFonts w:hint="eastAsia" w:ascii="宋体" w:hAnsi="宋体" w:cs="仿宋_GB2312"/>
          <w:b/>
          <w:shd w:val="clear" w:color="auto" w:fill="FFFFFF"/>
        </w:rPr>
        <w:t>严重违法失信企业名单（黑名单）</w:t>
      </w:r>
      <w:r>
        <w:rPr>
          <w:rFonts w:hint="eastAsia" w:ascii="宋体" w:hAnsi="宋体" w:cs="宋体"/>
          <w:kern w:val="0"/>
        </w:rPr>
        <w:t>（联合体形式投标的，联合体成员存在不良信用记录，视同联合体存在不良信用记录）。</w:t>
      </w:r>
      <w:r>
        <w:rPr>
          <w:rFonts w:hint="eastAsia" w:ascii="宋体" w:hAnsi="宋体" w:cs="宋体"/>
          <w:b/>
          <w:kern w:val="0"/>
        </w:rPr>
        <w:t>(本项目投标截止时间前三年内供应商信用记录情况)</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7.集中采购机构代理费用收取标准和方式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14.2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14.3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hAnsi="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hAnsi="宋体" w:cs="Times New Roman"/>
          <w:sz w:val="24"/>
          <w:szCs w:val="24"/>
        </w:rPr>
        <w:t>制作电子投标文件。</w:t>
      </w:r>
    </w:p>
    <w:p>
      <w:pPr>
        <w:tabs>
          <w:tab w:val="left" w:pos="7095"/>
        </w:tabs>
        <w:spacing w:line="360" w:lineRule="auto"/>
        <w:rPr>
          <w:rFonts w:hAnsi="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18</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18</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18</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19</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rPr>
        <w:t>19</w:t>
      </w:r>
      <w:r>
        <w:rPr>
          <w:rFonts w:hint="eastAsia" w:ascii="宋体" w:hAnsi="宋体" w:cs="仿宋_GB2312"/>
          <w:sz w:val="24"/>
          <w:szCs w:val="24"/>
          <w:lang w:val="zh-CN"/>
        </w:rPr>
        <w:t xml:space="preserve">.3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1</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22．</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pStyle w:val="2"/>
        <w:numPr>
          <w:ilvl w:val="0"/>
          <w:numId w:val="0"/>
        </w:numPr>
        <w:ind w:left="288" w:leftChars="0"/>
        <w:rPr>
          <w:rFonts w:hint="eastAsia"/>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3</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（2）集中采购机构解密：集中采购机构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23.6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b/>
          <w:bCs/>
          <w:sz w:val="24"/>
          <w:szCs w:val="24"/>
          <w:lang w:val="zh-CN"/>
        </w:rPr>
      </w:pPr>
      <w:r>
        <w:rPr>
          <w:rFonts w:hint="eastAsia" w:ascii="宋体" w:hAnsi="宋体" w:cs="仿宋_GB2312"/>
          <w:b/>
          <w:bCs/>
          <w:sz w:val="24"/>
          <w:szCs w:val="24"/>
          <w:lang w:val="zh-CN"/>
        </w:rPr>
        <w:t>2</w:t>
      </w:r>
      <w:r>
        <w:rPr>
          <w:rFonts w:hint="eastAsia" w:ascii="宋体" w:hAnsi="宋体" w:cs="仿宋_GB2312"/>
          <w:b/>
          <w:bCs/>
          <w:sz w:val="24"/>
          <w:szCs w:val="24"/>
        </w:rPr>
        <w:t>5.</w:t>
      </w:r>
      <w:r>
        <w:rPr>
          <w:rFonts w:hint="eastAsia" w:ascii="宋体" w:hAnsi="宋体" w:cs="仿宋_GB2312"/>
          <w:b/>
          <w:bCs/>
          <w:sz w:val="24"/>
          <w:szCs w:val="24"/>
          <w:lang w:val="zh-CN"/>
        </w:rPr>
        <w:t>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28.2</w:t>
      </w:r>
      <w:r>
        <w:rPr>
          <w:rFonts w:hint="eastAsia" w:ascii="宋体" w:cs="宋体"/>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31.1.4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（三）与采购人、其他供应商或者集中采购机构恶意串通的；</w:t>
      </w:r>
    </w:p>
    <w:p>
      <w:pPr>
        <w:pStyle w:val="12"/>
        <w:spacing w:line="360" w:lineRule="auto"/>
        <w:rPr>
          <w:rFonts w:ascii="宋体" w:hAnsi="宋体" w:cs="宋体"/>
          <w:szCs w:val="24"/>
        </w:rPr>
      </w:pPr>
      <w:r>
        <w:rPr>
          <w:rFonts w:hint="eastAsia" w:ascii="宋体" w:hAnsi="宋体" w:cs="宋体"/>
          <w:szCs w:val="24"/>
        </w:rPr>
        <w:t>（四）向采购人、集中采购机构行贿或者提供其他不正当利益的；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spacing w:line="400" w:lineRule="exact"/>
        <w:rPr>
          <w:rFonts w:ascii="宋体" w:hAnsi="宋体" w:cs="宋体"/>
          <w:kern w:val="0"/>
          <w:szCs w:val="21"/>
        </w:rPr>
      </w:pPr>
      <w:r>
        <w:rPr>
          <w:rFonts w:hint="eastAsia" w:ascii="宋体" w:hAnsi="宋体" w:cs="宋体"/>
          <w:kern w:val="0"/>
          <w:szCs w:val="21"/>
        </w:rPr>
        <w:t>“供应商须知前附表”中规定成交供应商提交履约保证金。</w:t>
      </w:r>
    </w:p>
    <w:p>
      <w:pPr>
        <w:spacing w:line="400" w:lineRule="exact"/>
        <w:rPr>
          <w:rFonts w:ascii="宋体" w:hAnsi="宋体" w:cs="仿宋_GB2312"/>
          <w:b/>
          <w:sz w:val="24"/>
          <w:szCs w:val="24"/>
        </w:rPr>
      </w:pPr>
      <w:r>
        <w:rPr>
          <w:rFonts w:hint="eastAsia" w:ascii="宋体" w:hAnsi="宋体"/>
          <w:szCs w:val="21"/>
        </w:rPr>
        <w:t>中标人不能</w:t>
      </w:r>
      <w:r>
        <w:rPr>
          <w:rFonts w:hint="eastAsia"/>
          <w:szCs w:val="21"/>
        </w:rPr>
        <w:t>“招标项目基本内容及要求”</w:t>
      </w:r>
      <w:r>
        <w:rPr>
          <w:rFonts w:hint="eastAsia" w:ascii="宋体" w:hAnsi="宋体"/>
          <w:szCs w:val="21"/>
        </w:rPr>
        <w:t>提交履约担保的，视为放弃中标。</w:t>
      </w:r>
      <w:r>
        <w:rPr>
          <w:rFonts w:hint="eastAsia" w:ascii="宋体" w:hAnsi="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ind w:firstLine="2168" w:firstLineChars="600"/>
        <w:contextualSpacing/>
        <w:rPr>
          <w:rFonts w:ascii="宋体" w:hAnsi="宋体" w:cs="宋体"/>
          <w:b/>
          <w:kern w:val="0"/>
          <w:sz w:val="36"/>
          <w:szCs w:val="36"/>
        </w:rPr>
      </w:pPr>
      <w:r>
        <w:rPr>
          <w:rFonts w:hint="eastAsia" w:ascii="宋体" w:hAnsi="宋体" w:cs="宋体"/>
          <w:b/>
          <w:kern w:val="0"/>
          <w:sz w:val="36"/>
          <w:szCs w:val="36"/>
        </w:rPr>
        <w:t>第五章 政府采购政策功能</w:t>
      </w:r>
    </w:p>
    <w:p>
      <w:pPr>
        <w:spacing w:line="360" w:lineRule="auto"/>
        <w:contextualSpacing/>
        <w:rPr>
          <w:rFonts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firstLine="2168" w:firstLineChars="600"/>
        <w:contextualSpacing/>
        <w:jc w:val="both"/>
        <w:rPr>
          <w:rFonts w:ascii="宋体" w:hAnsi="宋体" w:cs="宋体"/>
          <w:b/>
          <w:kern w:val="0"/>
          <w:sz w:val="36"/>
          <w:szCs w:val="36"/>
        </w:rPr>
      </w:pPr>
      <w:r>
        <w:rPr>
          <w:rFonts w:hint="eastAsia" w:ascii="宋体" w:hAnsi="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宋体" w:hAnsi="宋体"/>
                <w:bCs/>
                <w:sz w:val="24"/>
                <w:szCs w:val="24"/>
              </w:rPr>
              <w:t>（联合体形式投标的，联合体成员存在不良信用记录，视同联合体存在不良信用记录）。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、严重违法失信企业名单（黑名单）的投标人，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w:t>
            </w:r>
            <w:r>
              <w:rPr>
                <w:rFonts w:hint="eastAsia" w:ascii="宋体" w:hAnsi="宋体" w:cs="仿宋_GB2312"/>
                <w:b/>
                <w:sz w:val="24"/>
                <w:szCs w:val="24"/>
                <w:lang w:val="en-US" w:eastAsia="zh-CN"/>
              </w:rPr>
              <w:t>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pStyle w:val="19"/>
              <w:widowControl/>
              <w:shd w:val="clear" w:color="auto" w:fill="FFFFFF"/>
              <w:jc w:val="both"/>
              <w:rPr>
                <w:rFonts w:ascii="宋体" w:hAnsi="宋体"/>
                <w:sz w:val="24"/>
                <w:szCs w:val="24"/>
              </w:rPr>
            </w:pPr>
            <w:r>
              <w:rPr>
                <w:rFonts w:hint="eastAsia" w:ascii="宋体" w:hAnsi="宋体" w:eastAsia="宋体" w:cs="仿宋_GB2312"/>
                <w:b/>
                <w:kern w:val="2"/>
                <w:sz w:val="24"/>
                <w:szCs w:val="24"/>
                <w:lang w:val="zh-CN" w:eastAsia="zh-CN" w:bidi="ar-SA"/>
              </w:rPr>
              <w:t>11、投标承诺函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2"/>
        <w:spacing w:line="360" w:lineRule="auto"/>
        <w:ind w:firstLine="482" w:firstLineChars="200"/>
        <w:contextualSpacing/>
        <w:rPr>
          <w:rFonts w:ascii="宋体" w:hAnsi="宋体" w:cs="仿宋_GB2312"/>
          <w:b/>
          <w:szCs w:val="24"/>
          <w:lang w:val="zh-CN"/>
        </w:rPr>
      </w:pPr>
    </w:p>
    <w:p>
      <w:pPr>
        <w:pStyle w:val="12"/>
        <w:spacing w:line="360" w:lineRule="auto"/>
        <w:contextualSpacing/>
        <w:jc w:val="center"/>
        <w:rPr>
          <w:rFonts w:ascii="宋体" w:hAnsi="宋体" w:cs="仿宋_GB2312"/>
          <w:b/>
          <w:sz w:val="32"/>
          <w:szCs w:val="32"/>
          <w:lang w:val="zh-CN"/>
        </w:rPr>
      </w:pPr>
    </w:p>
    <w:p>
      <w:pPr>
        <w:pStyle w:val="12"/>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12"/>
        <w:spacing w:line="360" w:lineRule="auto"/>
        <w:ind w:firstLine="482" w:firstLineChars="200"/>
        <w:contextualSpacing/>
        <w:rPr>
          <w:rFonts w:ascii="宋体" w:hAnsi="宋体" w:cs="仿宋_GB2312"/>
          <w:b/>
          <w:szCs w:val="24"/>
          <w:lang w:val="zh-CN"/>
        </w:rPr>
      </w:pP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3、价格计算</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以供应商最后投标报价为准。</w:t>
      </w:r>
      <w:r>
        <w:rPr>
          <w:rFonts w:ascii="宋体" w:hAnsi="宋体" w:cs="仿宋_GB2312"/>
          <w:szCs w:val="24"/>
          <w:lang w:val="zh-CN"/>
        </w:rPr>
        <w:t>因落实政府采购政策进行价格调整的，以调整后的价格</w:t>
      </w:r>
      <w:r>
        <w:rPr>
          <w:rFonts w:hint="eastAsia" w:ascii="宋体" w:hAnsi="宋体" w:cs="仿宋_GB2312"/>
          <w:szCs w:val="24"/>
          <w:lang w:val="zh-CN"/>
        </w:rPr>
        <w:t>为最后</w:t>
      </w:r>
      <w:r>
        <w:rPr>
          <w:rFonts w:ascii="宋体" w:hAnsi="宋体" w:cs="仿宋_GB2312"/>
          <w:szCs w:val="24"/>
          <w:lang w:val="zh-CN"/>
        </w:rPr>
        <w:t>报价。</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2</w:t>
      </w:r>
      <w:r>
        <w:rPr>
          <w:rFonts w:hint="eastAsia" w:ascii="宋体" w:hAnsi="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4</w:t>
      </w:r>
      <w:r>
        <w:rPr>
          <w:rFonts w:hint="eastAsia" w:ascii="宋体" w:hAnsi="宋体" w:cs="仿宋_GB2312"/>
          <w:b/>
          <w:szCs w:val="24"/>
          <w:lang w:val="zh-CN"/>
        </w:rPr>
        <w:t>）成交原则</w:t>
      </w:r>
    </w:p>
    <w:p>
      <w:pPr>
        <w:pStyle w:val="12"/>
        <w:spacing w:line="360" w:lineRule="auto"/>
        <w:ind w:firstLine="480" w:firstLineChars="200"/>
        <w:contextualSpacing/>
        <w:rPr>
          <w:rFonts w:ascii="宋体" w:hAnsi="宋体" w:cs="仿宋_GB2312"/>
          <w:szCs w:val="24"/>
          <w:u w:val="single"/>
          <w:lang w:val="zh-CN"/>
        </w:rPr>
      </w:pPr>
      <w:r>
        <w:rPr>
          <w:rFonts w:hint="eastAsia" w:ascii="宋体" w:hAnsi="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ascii="宋体" w:hAnsi="宋体"/>
                <w:sz w:val="24"/>
                <w:szCs w:val="24"/>
                <w:u w:val="single"/>
              </w:rPr>
              <w:t>2</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第七章合同条款及格式</w:t>
      </w:r>
    </w:p>
    <w:p>
      <w:pPr>
        <w:pStyle w:val="12"/>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cs="宋体"/>
          <w:b/>
          <w:kern w:val="0"/>
          <w:sz w:val="36"/>
          <w:szCs w:val="36"/>
        </w:rPr>
      </w:pPr>
    </w:p>
    <w:p>
      <w:pPr>
        <w:pStyle w:val="12"/>
        <w:spacing w:line="360" w:lineRule="auto"/>
        <w:contextualSpacing/>
        <w:jc w:val="center"/>
        <w:rPr>
          <w:rFonts w:ascii="宋体" w:hAnsi="宋体" w:cs="宋体"/>
          <w:b/>
          <w:kern w:val="0"/>
          <w:sz w:val="36"/>
          <w:szCs w:val="36"/>
        </w:rPr>
      </w:pPr>
    </w:p>
    <w:p>
      <w:pPr>
        <w:pStyle w:val="12"/>
        <w:spacing w:line="360" w:lineRule="auto"/>
        <w:contextualSpacing/>
        <w:jc w:val="center"/>
        <w:rPr>
          <w:rFonts w:ascii="宋体" w:hAnsi="宋体" w:cs="宋体"/>
          <w:b/>
          <w:kern w:val="0"/>
          <w:sz w:val="36"/>
          <w:szCs w:val="36"/>
        </w:rPr>
      </w:pPr>
    </w:p>
    <w:p>
      <w:pPr>
        <w:pStyle w:val="12"/>
        <w:spacing w:line="360" w:lineRule="auto"/>
        <w:contextualSpacing/>
        <w:rPr>
          <w:rFonts w:ascii="宋体" w:hAnsi="宋体" w:cs="宋体"/>
          <w:b/>
          <w:kern w:val="0"/>
          <w:sz w:val="36"/>
          <w:szCs w:val="36"/>
        </w:rPr>
      </w:pPr>
    </w:p>
    <w:p>
      <w:pPr>
        <w:pStyle w:val="12"/>
        <w:spacing w:line="360" w:lineRule="auto"/>
        <w:ind w:firstLine="2168" w:firstLineChars="600"/>
        <w:contextualSpacing/>
        <w:rPr>
          <w:rFonts w:ascii="宋体" w:hAnsi="宋体" w:cs="宋体"/>
          <w:b/>
          <w:kern w:val="0"/>
          <w:sz w:val="36"/>
          <w:szCs w:val="36"/>
        </w:rPr>
      </w:pPr>
      <w:r>
        <w:rPr>
          <w:rFonts w:hint="eastAsia" w:ascii="宋体" w:hAnsi="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cs="宋体"/>
          <w:b/>
          <w:kern w:val="0"/>
          <w:sz w:val="36"/>
          <w:szCs w:val="36"/>
        </w:rPr>
      </w:pPr>
      <w:r>
        <w:rPr>
          <w:rFonts w:hint="eastAsia" w:ascii="宋体" w:hAnsi="宋体" w:cs="宋体"/>
          <w:b/>
          <w:kern w:val="0"/>
          <w:sz w:val="36"/>
          <w:szCs w:val="36"/>
        </w:rPr>
        <w:t>（如涉及本项目的提供）</w:t>
      </w:r>
    </w:p>
    <w:p>
      <w:pPr>
        <w:pStyle w:val="36"/>
        <w:numPr>
          <w:ilvl w:val="0"/>
          <w:numId w:val="0"/>
        </w:numPr>
        <w:tabs>
          <w:tab w:val="left" w:pos="660"/>
        </w:tabs>
        <w:snapToGrid w:val="0"/>
        <w:spacing w:before="0" w:line="400" w:lineRule="exact"/>
        <w:rPr>
          <w:rFonts w:cs="黑体"/>
          <w:color w:val="auto"/>
          <w:kern w:val="2"/>
          <w:sz w:val="36"/>
          <w:szCs w:val="36"/>
          <w:lang w:val="zh-CN"/>
        </w:rPr>
      </w:pPr>
      <w:bookmarkStart w:id="1" w:name="_Toc186274126"/>
      <w:bookmarkStart w:id="2" w:name="_Toc184023138"/>
      <w:bookmarkStart w:id="3" w:name="_Toc174185203"/>
    </w:p>
    <w:p>
      <w:pPr>
        <w:pStyle w:val="36"/>
        <w:numPr>
          <w:ilvl w:val="0"/>
          <w:numId w:val="0"/>
        </w:numPr>
        <w:tabs>
          <w:tab w:val="left" w:pos="660"/>
        </w:tabs>
        <w:snapToGrid w:val="0"/>
        <w:spacing w:before="0" w:line="400" w:lineRule="exact"/>
        <w:rPr>
          <w:rFonts w:cs="黑体"/>
          <w:color w:val="auto"/>
          <w:kern w:val="2"/>
          <w:sz w:val="36"/>
          <w:szCs w:val="36"/>
          <w:lang w:val="zh-CN"/>
        </w:rPr>
      </w:pPr>
      <w:r>
        <w:rPr>
          <w:rFonts w:hint="eastAsia"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12</w:t>
            </w:r>
          </w:p>
        </w:tc>
        <w:tc>
          <w:tcPr>
            <w:tcW w:w="3751" w:type="dxa"/>
            <w:gridSpan w:val="3"/>
            <w:vAlign w:val="center"/>
          </w:tcPr>
          <w:p>
            <w:pPr>
              <w:pStyle w:val="19"/>
              <w:widowControl/>
              <w:shd w:val="clear" w:color="auto" w:fill="FFFFFF"/>
              <w:jc w:val="left"/>
              <w:rPr>
                <w:rFonts w:hint="eastAsia" w:hAnsi="宋体"/>
                <w:color w:val="FF0000"/>
                <w:kern w:val="0"/>
              </w:rPr>
            </w:pPr>
            <w:r>
              <w:rPr>
                <w:rFonts w:hint="eastAsia" w:ascii="Calibri" w:hAnsi="宋体" w:eastAsia="宋体" w:cs="黑体"/>
                <w:kern w:val="0"/>
                <w:sz w:val="24"/>
                <w:szCs w:val="22"/>
                <w:lang w:val="en-US" w:eastAsia="zh-CN" w:bidi="ar-SA"/>
              </w:rPr>
              <w:t>投标承诺函</w:t>
            </w:r>
          </w:p>
        </w:tc>
        <w:tc>
          <w:tcPr>
            <w:tcW w:w="1559" w:type="dxa"/>
            <w:vAlign w:val="center"/>
          </w:tcPr>
          <w:p>
            <w:pPr>
              <w:jc w:val="center"/>
              <w:rPr>
                <w:color w:val="FF0000"/>
              </w:rPr>
            </w:pPr>
          </w:p>
        </w:tc>
        <w:tc>
          <w:tcPr>
            <w:tcW w:w="1560" w:type="dxa"/>
            <w:vAlign w:val="center"/>
          </w:tcPr>
          <w:p>
            <w:pPr>
              <w:snapToGrid w:val="0"/>
              <w:spacing w:line="400" w:lineRule="exact"/>
              <w:rPr>
                <w:rFonts w:ascii="宋体" w:hAnsi="宋体" w:cs="微软雅黑"/>
                <w:color w:val="FF0000"/>
                <w:szCs w:val="21"/>
              </w:rPr>
            </w:pPr>
          </w:p>
        </w:tc>
        <w:tc>
          <w:tcPr>
            <w:tcW w:w="2018" w:type="dxa"/>
            <w:vAlign w:val="center"/>
          </w:tcPr>
          <w:p>
            <w:pPr>
              <w:snapToGrid w:val="0"/>
              <w:spacing w:line="400" w:lineRule="exact"/>
              <w:rPr>
                <w:rFonts w:ascii="宋体" w:hAnsi="宋体" w:cs="微软雅黑"/>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3</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en-US" w:eastAsia="zh-CN"/>
              </w:rPr>
            </w:pPr>
            <w:r>
              <w:rPr>
                <w:rFonts w:hint="eastAsia" w:ascii="宋体" w:hAnsi="宋体" w:cs="宋体"/>
                <w:bCs/>
                <w:sz w:val="24"/>
                <w:szCs w:val="24"/>
                <w:lang w:val="zh-CN"/>
              </w:rPr>
              <w:t>1</w:t>
            </w:r>
            <w:r>
              <w:rPr>
                <w:rFonts w:hint="eastAsia" w:ascii="宋体" w:hAnsi="宋体" w:cs="宋体"/>
                <w:bCs/>
                <w:sz w:val="24"/>
                <w:szCs w:val="24"/>
                <w:lang w:val="en-US" w:eastAsia="zh-CN"/>
              </w:rPr>
              <w:t>4</w:t>
            </w:r>
          </w:p>
        </w:tc>
        <w:tc>
          <w:tcPr>
            <w:tcW w:w="3751" w:type="dxa"/>
            <w:gridSpan w:val="3"/>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2"/>
        <w:spacing w:line="360" w:lineRule="auto"/>
        <w:jc w:val="center"/>
        <w:rPr>
          <w:rFonts w:ascii="宋体" w:hAnsi="宋体"/>
          <w:b/>
          <w:snapToGrid w:val="0"/>
          <w:kern w:val="0"/>
          <w:sz w:val="36"/>
          <w:szCs w:val="36"/>
        </w:rPr>
      </w:pPr>
      <w:r>
        <w:rPr>
          <w:rFonts w:hint="eastAsia" w:ascii="宋体" w:hAnsi="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三、资格审查证明材料</w:t>
      </w: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2"/>
        <w:spacing w:line="360" w:lineRule="auto"/>
        <w:jc w:val="center"/>
        <w:rPr>
          <w:rFonts w:ascii="宋体" w:hAnsi="宋体"/>
          <w:b/>
          <w:snapToGrid w:val="0"/>
          <w:kern w:val="0"/>
          <w:sz w:val="36"/>
          <w:szCs w:val="36"/>
        </w:rPr>
      </w:pPr>
      <w:r>
        <w:rPr>
          <w:rFonts w:hint="eastAsia" w:ascii="宋体" w:hAnsi="宋体"/>
          <w:b/>
          <w:snapToGrid w:val="0"/>
          <w:kern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_（项目名称、项目编号）采购的采购公告及投标邀请，_______（姓名和职务）被正式授权并代表投标人（投标人名称、地址）提交。</w:t>
      </w:r>
    </w:p>
    <w:p>
      <w:pPr>
        <w:pStyle w:val="12"/>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我方确认收到贵方提供的（项目名称、项目编号）采购文件的全部内容。</w:t>
      </w:r>
    </w:p>
    <w:p>
      <w:pPr>
        <w:pStyle w:val="12"/>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三、我方同意按照贵方可能提出的要求而提供与投标有关的任何其它数据、信息或资料。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四、我方理解贵方不一定接受最低投标价或任何贵方可能收到的投标。</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五、我方如果成交，将保证履行采购文件及其澄清、修改文件（如果有）中的全部责任和义务，按质、按量、按期完成《项目需求》及《合同书》中的全部任务。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六、我方在此保证所提交的所有文件和全部说明是真实的和正确的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szCs w:val="24"/>
        </w:rPr>
      </w:pPr>
      <w:r>
        <w:rPr>
          <w:rFonts w:hint="eastAsia" w:ascii="宋体" w:hAnsi="宋体"/>
          <w:szCs w:val="24"/>
        </w:rPr>
        <w:t xml:space="preserve">七、我方投标报价已包含应向知识产权所有权人支付的所有相关税费，并保证采购人在中国使用我方提供的货物时，如有第三方提出侵犯其知识产权主张的，责任由我方承担。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cs="Arial"/>
          <w:szCs w:val="24"/>
        </w:rPr>
      </w:pPr>
      <w:r>
        <w:rPr>
          <w:rFonts w:hint="eastAsia" w:ascii="宋体" w:hAnsi="宋体" w:cs="Arial"/>
          <w:szCs w:val="24"/>
        </w:rPr>
        <w:t>八、我方具备《政府采购法》第二十二条规定的条件；承诺如下：</w:t>
      </w:r>
    </w:p>
    <w:p>
      <w:pPr>
        <w:pStyle w:val="12"/>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szCs w:val="24"/>
        </w:rPr>
      </w:pPr>
      <w:r>
        <w:rPr>
          <w:rFonts w:hint="eastAsia" w:ascii="宋体" w:hAnsi="宋体"/>
          <w:szCs w:val="24"/>
        </w:rPr>
        <w:t>九、我方具备履行合同所必需的设备和专业技术能力。</w:t>
      </w:r>
    </w:p>
    <w:p>
      <w:pPr>
        <w:pStyle w:val="12"/>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w:t>
      </w:r>
      <w:r>
        <w:rPr>
          <w:rFonts w:hint="eastAsia" w:ascii="宋体" w:hAnsi="宋体"/>
          <w:szCs w:val="24"/>
        </w:rPr>
        <w:t>我方对在本函及投标文件中所作的所有承诺承担法律责任。</w:t>
      </w:r>
    </w:p>
    <w:p>
      <w:pPr>
        <w:pStyle w:val="12"/>
        <w:adjustRightInd w:val="0"/>
        <w:snapToGrid w:val="0"/>
        <w:spacing w:line="360" w:lineRule="auto"/>
        <w:rPr>
          <w:rFonts w:ascii="宋体" w:hAnsi="宋体"/>
          <w:szCs w:val="24"/>
        </w:rPr>
      </w:pPr>
    </w:p>
    <w:p>
      <w:pPr>
        <w:pStyle w:val="12"/>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30"/>
        <w:spacing w:line="480" w:lineRule="auto"/>
        <w:ind w:firstLine="540" w:firstLineChars="225"/>
        <w:jc w:val="left"/>
        <w:rPr>
          <w:rFonts w:hAnsi="宋体"/>
          <w:szCs w:val="24"/>
        </w:rPr>
      </w:pPr>
      <w:r>
        <w:rPr>
          <w:rFonts w:hint="eastAsia" w:hAnsi="宋体"/>
          <w:szCs w:val="24"/>
        </w:rPr>
        <w:t>地址：</w:t>
      </w:r>
    </w:p>
    <w:p>
      <w:pPr>
        <w:pStyle w:val="30"/>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30"/>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30"/>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30"/>
        <w:spacing w:line="480" w:lineRule="auto"/>
        <w:ind w:firstLine="540" w:firstLineChars="225"/>
        <w:jc w:val="left"/>
        <w:rPr>
          <w:rFonts w:hAnsi="宋体"/>
          <w:szCs w:val="24"/>
        </w:rPr>
      </w:pPr>
    </w:p>
    <w:p>
      <w:pPr>
        <w:pStyle w:val="30"/>
        <w:spacing w:line="480" w:lineRule="auto"/>
        <w:ind w:firstLine="540" w:firstLineChars="225"/>
        <w:jc w:val="left"/>
        <w:rPr>
          <w:rFonts w:hAnsi="宋体"/>
          <w:szCs w:val="24"/>
        </w:rPr>
      </w:pPr>
    </w:p>
    <w:p>
      <w:pPr>
        <w:pStyle w:val="30"/>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30"/>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微软雅黑" w:hAnsi="微软雅黑" w:eastAsia="微软雅黑" w:cs="微软雅黑"/>
          <w:color w:val="333333"/>
          <w:spacing w:val="8"/>
          <w:sz w:val="25"/>
          <w:szCs w:val="25"/>
        </w:rPr>
      </w:pPr>
      <w:r>
        <w:rPr>
          <w:rFonts w:hint="eastAsia" w:ascii="宋体" w:hAnsi="宋体"/>
          <w:b/>
          <w:bCs/>
          <w:sz w:val="36"/>
          <w:szCs w:val="36"/>
        </w:rPr>
        <w:t xml:space="preserve">3.5 </w:t>
      </w:r>
      <w:r>
        <w:rPr>
          <w:rStyle w:val="23"/>
          <w:rFonts w:hint="eastAsia" w:ascii="宋体" w:hAnsi="宋体" w:cs="宋体"/>
          <w:color w:val="333333"/>
          <w:spacing w:val="8"/>
          <w:sz w:val="28"/>
          <w:szCs w:val="28"/>
          <w:shd w:val="clear" w:color="auto" w:fill="FFFFFF"/>
        </w:rPr>
        <w:t>投标承诺函</w:t>
      </w:r>
    </w:p>
    <w:p>
      <w:pPr>
        <w:pStyle w:val="19"/>
        <w:widowControl/>
        <w:shd w:val="clear" w:color="auto" w:fill="FFFFFF"/>
        <w:spacing w:line="405" w:lineRule="atLeast"/>
        <w:rPr>
          <w:rFonts w:ascii="宋体" w:hAnsi="宋体" w:cs="宋体"/>
          <w:color w:val="000000"/>
          <w:shd w:val="clear" w:color="auto" w:fill="FFFFFF"/>
        </w:rPr>
      </w:pPr>
    </w:p>
    <w:p>
      <w:pPr>
        <w:pStyle w:val="19"/>
        <w:widowControl/>
        <w:shd w:val="clear" w:color="auto" w:fill="FFFFFF"/>
        <w:spacing w:line="405" w:lineRule="atLeast"/>
        <w:rPr>
          <w:rFonts w:ascii="宋体" w:hAnsi="宋体" w:cs="宋体"/>
          <w:color w:val="333333"/>
          <w:spacing w:val="8"/>
          <w:shd w:val="clear" w:color="auto" w:fill="FFFFFF"/>
        </w:rPr>
      </w:pPr>
      <w:r>
        <w:rPr>
          <w:rFonts w:hint="eastAsia" w:ascii="宋体" w:hAnsi="宋体" w:cs="宋体"/>
          <w:color w:val="000000"/>
          <w:shd w:val="clear" w:color="auto" w:fill="FFFFFF"/>
        </w:rPr>
        <w:t>致（采购人）</w:t>
      </w:r>
      <w:r>
        <w:rPr>
          <w:rFonts w:hint="eastAsia" w:ascii="宋体" w:hAnsi="宋体" w:cs="宋体"/>
          <w:color w:val="333333"/>
          <w:spacing w:val="8"/>
          <w:shd w:val="clear" w:color="auto" w:fill="FFFFFF"/>
        </w:rPr>
        <w:t>：</w:t>
      </w:r>
    </w:p>
    <w:p>
      <w:pPr>
        <w:pStyle w:val="19"/>
        <w:widowControl/>
        <w:shd w:val="clear" w:color="auto" w:fill="FFFFFF"/>
        <w:spacing w:line="405" w:lineRule="atLeast"/>
        <w:rPr>
          <w:rFonts w:ascii="宋体" w:hAnsi="宋体" w:cs="宋体"/>
          <w:color w:val="333333"/>
          <w:spacing w:val="8"/>
          <w:shd w:val="clear" w:color="auto" w:fill="FFFFFF"/>
        </w:rPr>
      </w:pP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我公司作为本次采购项目的投标人，根据招标文件要求，现郑重承诺如下：</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一、具备《中华人民共和国政府采购法》第二十二条第一款和本项目规定的条件：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（一）具有独立承担民事责任的能力；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（二）具有良好的商业信誉和健全的财务会计制度；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（三）具有履行合同所必需的设备和专业技术能力；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（四）有依法缴纳税收和社会保障资金的良好记录；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（五）参加政府采购活动前三年内，在经营活动中没有重大违法记录；</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（六）法律、行政法规规定的其他条件；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（七）根据采购项目提出的特殊条件。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四、参加本次招标采购活动，不存在为采购项目提供整体设计、规范编制或者项目管理、监理、检测等服务的行为。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六、投标人参加本次政府采购活动要求在近三年内投标人和其法定代表人没有行贿犯罪行为。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七、参加本次招标采购活动，不存在联合体投标。</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八、投标文件中提供的能够给予我公司带来优惠、好处的任何材料资料和技术、服务、商务等响应承诺情况都是真实的、有效的、合法的。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十、存在以下行为之一的愿意接受相关部门的处理：</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（一）投标有效期内撤销投标文件的；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（二）在采购人确定中标人以前放弃中标候选资格的；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（三）由于中标人的原因未能按照招标文件的规定与采购人签订合同；</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（四）由于中标人的原因未能按照招标文件的规定交纳履约保证金；</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（五）在投标文件中提供虚假材料谋取中标；</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（六）与采购人、其他供应商或者采购代理机构恶意串通的；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（七）投标有效期内，投标人在政府采购活动中有违法、违规、违纪行为。</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由此产生的一切法律后果和责任由我公司承担。我公司声明放弃对此提出任何异议和追索的权利。</w:t>
      </w:r>
    </w:p>
    <w:p>
      <w:pPr>
        <w:pStyle w:val="19"/>
        <w:widowControl/>
        <w:shd w:val="clear" w:color="auto" w:fill="FFFFFF"/>
        <w:spacing w:line="405" w:lineRule="atLeast"/>
        <w:ind w:firstLine="69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19"/>
        <w:widowControl/>
        <w:shd w:val="clear" w:color="auto" w:fill="FFFFFF"/>
        <w:spacing w:line="360" w:lineRule="atLeast"/>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r>
        <w:rPr>
          <w:rFonts w:hint="eastAsia" w:ascii="宋体" w:hAnsi="宋体" w:cs="宋体"/>
          <w:color w:val="333333"/>
          <w:spacing w:val="8"/>
          <w:shd w:val="clear" w:color="auto" w:fill="FFFFFF"/>
        </w:rPr>
        <w:t>投标人名称：</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（盖章）</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p>
    <w:p>
      <w:pPr>
        <w:pStyle w:val="19"/>
        <w:widowControl/>
        <w:shd w:val="clear" w:color="auto" w:fill="FFFFFF"/>
        <w:spacing w:line="360" w:lineRule="atLeast"/>
        <w:ind w:firstLine="465"/>
        <w:jc w:val="left"/>
        <w:rPr>
          <w:rFonts w:ascii="宋体" w:hAnsi="宋体" w:cs="宋体"/>
          <w:color w:val="333333"/>
          <w:spacing w:val="8"/>
          <w:shd w:val="clear" w:color="auto" w:fill="FFFFFF"/>
        </w:rPr>
      </w:pPr>
      <w:r>
        <w:rPr>
          <w:rFonts w:hint="eastAsia" w:ascii="宋体" w:hAnsi="宋体" w:cs="宋体"/>
          <w:color w:val="333333"/>
          <w:spacing w:val="8"/>
          <w:shd w:val="clear" w:color="auto" w:fill="FFFFFF"/>
        </w:rPr>
        <w:t>法定代表人或授权代表：</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（签字或盖章）</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p>
    <w:p>
      <w:pPr>
        <w:pStyle w:val="19"/>
        <w:widowControl/>
        <w:shd w:val="clear" w:color="auto" w:fill="FFFFFF"/>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日期：</w:t>
      </w:r>
      <w:r>
        <w:rPr>
          <w:rFonts w:hint="eastAsia" w:ascii="宋体" w:hAnsi="宋体" w:cs="宋体"/>
          <w:color w:val="333333"/>
          <w:spacing w:val="8"/>
          <w:u w:val="single"/>
          <w:shd w:val="clear" w:color="auto" w:fill="FFFFFF"/>
        </w:rPr>
        <w:t>              </w:t>
      </w:r>
    </w:p>
    <w:p>
      <w:pPr>
        <w:pStyle w:val="19"/>
        <w:widowControl/>
        <w:shd w:val="clear" w:color="auto" w:fill="FFFFFF"/>
        <w:spacing w:line="405" w:lineRule="atLeast"/>
        <w:ind w:firstLine="495"/>
        <w:rPr>
          <w:rFonts w:ascii="微软雅黑" w:hAnsi="微软雅黑" w:eastAsia="微软雅黑" w:cs="微软雅黑"/>
          <w:color w:val="333333"/>
          <w:spacing w:val="8"/>
          <w:sz w:val="25"/>
          <w:szCs w:val="25"/>
        </w:rPr>
      </w:pPr>
      <w:r>
        <w:rPr>
          <w:rFonts w:hint="eastAsia" w:ascii="宋体" w:hAnsi="宋体" w:cs="宋体"/>
          <w:color w:val="000000"/>
          <w:shd w:val="clear" w:color="auto" w:fill="FFFFFF"/>
        </w:rPr>
        <w:t> </w:t>
      </w:r>
    </w:p>
    <w:p>
      <w:pPr>
        <w:pStyle w:val="19"/>
        <w:widowControl/>
        <w:shd w:val="clear" w:color="auto" w:fill="FFFFFF"/>
        <w:spacing w:after="180"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pStyle w:val="19"/>
        <w:widowControl/>
        <w:shd w:val="clear" w:color="auto" w:fill="FFFFFF"/>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b/>
          <w:bCs/>
          <w:sz w:val="44"/>
          <w:szCs w:val="44"/>
          <w:lang w:val="zh-CN"/>
        </w:rPr>
      </w:pPr>
      <w:r>
        <w:rPr>
          <w:rFonts w:hint="eastAsia" w:ascii="宋体" w:hAnsi="宋体"/>
          <w:b/>
          <w:bCs/>
          <w:sz w:val="36"/>
          <w:szCs w:val="36"/>
        </w:rPr>
        <w:t xml:space="preserve">4.1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4.5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五、</w:t>
      </w:r>
      <w:r>
        <w:rPr>
          <w:rFonts w:ascii="宋体" w:hAnsi="宋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en1Q8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3Pfq8BAABL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tqEXlDhucUT7n8/7X3/2v3/MLnJ7+hBrzHoImJeGaz/gmEd/RGdWPSiw+Yt6&#10;CMax0btTc+WQiMiP5rP5vMKQwNh4QXz2+jxATF+ktyQbDQWcXmkq336N6ZA6puRqzt9qY8oEjXvn&#10;QMzsYZn7gWO20rAajoJWvt2hnh4H31CHm0mJuXPY17wjowGjsRqNTQC97pDatPCK4WqTkEThlisc&#10;YI+FcWJF3XG78kq8vZes139g+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3Pf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08"/>
    <w:rsid w:val="004A6D1B"/>
    <w:rsid w:val="00566FB0"/>
    <w:rsid w:val="00670238"/>
    <w:rsid w:val="006D0010"/>
    <w:rsid w:val="00743698"/>
    <w:rsid w:val="00814F9A"/>
    <w:rsid w:val="009A4FDB"/>
    <w:rsid w:val="00A02590"/>
    <w:rsid w:val="00AD4879"/>
    <w:rsid w:val="00B14A13"/>
    <w:rsid w:val="00B34843"/>
    <w:rsid w:val="00C10AD1"/>
    <w:rsid w:val="00D907A6"/>
    <w:rsid w:val="00D96308"/>
    <w:rsid w:val="00FF78D8"/>
    <w:rsid w:val="03506A8C"/>
    <w:rsid w:val="03C1703A"/>
    <w:rsid w:val="05D33E20"/>
    <w:rsid w:val="06F738D1"/>
    <w:rsid w:val="0814178D"/>
    <w:rsid w:val="08C00B72"/>
    <w:rsid w:val="092E3D25"/>
    <w:rsid w:val="09B64274"/>
    <w:rsid w:val="0EB622D1"/>
    <w:rsid w:val="100A5A07"/>
    <w:rsid w:val="107F1C47"/>
    <w:rsid w:val="12BA47FA"/>
    <w:rsid w:val="196C077A"/>
    <w:rsid w:val="19F6492A"/>
    <w:rsid w:val="1A490F3E"/>
    <w:rsid w:val="1BFA1A90"/>
    <w:rsid w:val="1C431E4C"/>
    <w:rsid w:val="1C4566EC"/>
    <w:rsid w:val="1CC5016A"/>
    <w:rsid w:val="1CF5555B"/>
    <w:rsid w:val="1CF6240D"/>
    <w:rsid w:val="1F3E43F1"/>
    <w:rsid w:val="21370C4C"/>
    <w:rsid w:val="21D66F95"/>
    <w:rsid w:val="220C05C6"/>
    <w:rsid w:val="27D654B2"/>
    <w:rsid w:val="284D2C33"/>
    <w:rsid w:val="28DA7B24"/>
    <w:rsid w:val="2B157978"/>
    <w:rsid w:val="2BBE0D2B"/>
    <w:rsid w:val="2BD6342A"/>
    <w:rsid w:val="2F4605F1"/>
    <w:rsid w:val="2F944BD0"/>
    <w:rsid w:val="33ED4743"/>
    <w:rsid w:val="3475106F"/>
    <w:rsid w:val="39794D3F"/>
    <w:rsid w:val="3A961291"/>
    <w:rsid w:val="3B7208AC"/>
    <w:rsid w:val="3C332231"/>
    <w:rsid w:val="3E556B65"/>
    <w:rsid w:val="3F004844"/>
    <w:rsid w:val="40701B5B"/>
    <w:rsid w:val="40AC1F7B"/>
    <w:rsid w:val="4192004D"/>
    <w:rsid w:val="41AD6498"/>
    <w:rsid w:val="42F47256"/>
    <w:rsid w:val="43653789"/>
    <w:rsid w:val="48E15AFA"/>
    <w:rsid w:val="4E2F278D"/>
    <w:rsid w:val="4E6F32E8"/>
    <w:rsid w:val="4ED478FE"/>
    <w:rsid w:val="4FB3189D"/>
    <w:rsid w:val="508C39DF"/>
    <w:rsid w:val="51A058F9"/>
    <w:rsid w:val="53161387"/>
    <w:rsid w:val="54B31611"/>
    <w:rsid w:val="5640017F"/>
    <w:rsid w:val="5B676FEC"/>
    <w:rsid w:val="5C431A17"/>
    <w:rsid w:val="5D1C6A1E"/>
    <w:rsid w:val="5D872F89"/>
    <w:rsid w:val="5E511787"/>
    <w:rsid w:val="5F2A20C2"/>
    <w:rsid w:val="60D10982"/>
    <w:rsid w:val="62B1325B"/>
    <w:rsid w:val="656C6438"/>
    <w:rsid w:val="688C44CB"/>
    <w:rsid w:val="697D5696"/>
    <w:rsid w:val="6D8C61A2"/>
    <w:rsid w:val="6E403725"/>
    <w:rsid w:val="707C53A7"/>
    <w:rsid w:val="707C5E30"/>
    <w:rsid w:val="7117692B"/>
    <w:rsid w:val="72C5230D"/>
    <w:rsid w:val="73260A02"/>
    <w:rsid w:val="73E3554E"/>
    <w:rsid w:val="75FB0E34"/>
    <w:rsid w:val="76336472"/>
    <w:rsid w:val="78151F16"/>
    <w:rsid w:val="783E1B7B"/>
    <w:rsid w:val="790939DD"/>
    <w:rsid w:val="79110DE7"/>
    <w:rsid w:val="793C3970"/>
    <w:rsid w:val="7D4A6B40"/>
    <w:rsid w:val="7DAB5FC5"/>
    <w:rsid w:val="7E407361"/>
    <w:rsid w:val="7EB17E3B"/>
    <w:rsid w:val="7EEB3D99"/>
    <w:rsid w:val="7FBE26D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cs="Times New Roman"/>
      <w:color w:val="FF0000"/>
      <w:sz w:val="24"/>
      <w:szCs w:val="24"/>
    </w:rPr>
  </w:style>
  <w:style w:type="paragraph" w:styleId="9">
    <w:name w:val="Body Text"/>
    <w:basedOn w:val="1"/>
    <w:link w:val="49"/>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1">
    <w:name w:val="toc 3"/>
    <w:basedOn w:val="1"/>
    <w:next w:val="1"/>
    <w:qFormat/>
    <w:uiPriority w:val="39"/>
    <w:pPr>
      <w:ind w:left="480"/>
      <w:jc w:val="left"/>
    </w:pPr>
    <w:rPr>
      <w:rFonts w:ascii="Times New Roman" w:hAnsi="Times New Roman" w:cs="Times New Roman"/>
      <w:i/>
      <w:iCs/>
      <w:color w:val="0000FF"/>
      <w:sz w:val="20"/>
      <w:szCs w:val="20"/>
    </w:rPr>
  </w:style>
  <w:style w:type="paragraph" w:styleId="12">
    <w:name w:val="Plain Text"/>
    <w:basedOn w:val="1"/>
    <w:link w:val="41"/>
    <w:qFormat/>
    <w:uiPriority w:val="0"/>
    <w:rPr>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99"/>
    <w:rPr>
      <w:rFonts w:cs="Times New Roman"/>
      <w:sz w:val="24"/>
      <w:szCs w:val="24"/>
    </w:rPr>
  </w:style>
  <w:style w:type="paragraph" w:styleId="20">
    <w:name w:val="Body Text First Indent"/>
    <w:basedOn w:val="9"/>
    <w:link w:val="50"/>
    <w:qFormat/>
    <w:uiPriority w:val="0"/>
    <w:pPr>
      <w:ind w:firstLine="420" w:firstLineChars="100"/>
    </w:pPr>
    <w:rPr>
      <w:rFonts w:ascii="宋体" w:hAnsi="Times New Roman"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列出段落2"/>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3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37">
    <w:name w:val="标题 1 Char"/>
    <w:basedOn w:val="22"/>
    <w:link w:val="2"/>
    <w:qFormat/>
    <w:uiPriority w:val="0"/>
    <w:rPr>
      <w:rFonts w:ascii="Calibri" w:hAnsi="Calibri" w:eastAsia="宋体" w:cs="Times New Roman"/>
      <w:b/>
      <w:bCs/>
      <w:kern w:val="44"/>
      <w:sz w:val="44"/>
      <w:szCs w:val="44"/>
    </w:rPr>
  </w:style>
  <w:style w:type="character" w:customStyle="1" w:styleId="38">
    <w:name w:val="标题 2 Char"/>
    <w:basedOn w:val="22"/>
    <w:link w:val="3"/>
    <w:qFormat/>
    <w:uiPriority w:val="0"/>
    <w:rPr>
      <w:rFonts w:ascii="Arial" w:hAnsi="Arial" w:eastAsia="黑体" w:cs="Times New Roman"/>
      <w:b/>
      <w:bCs/>
      <w:kern w:val="0"/>
      <w:sz w:val="32"/>
      <w:szCs w:val="32"/>
    </w:rPr>
  </w:style>
  <w:style w:type="character" w:customStyle="1" w:styleId="39">
    <w:name w:val="标题 3 Char"/>
    <w:basedOn w:val="22"/>
    <w:link w:val="4"/>
    <w:qFormat/>
    <w:uiPriority w:val="0"/>
    <w:rPr>
      <w:rFonts w:ascii="宋体" w:hAnsi="宋体" w:eastAsia="宋体" w:cs="Times New Roman"/>
      <w:b/>
      <w:color w:val="000000"/>
      <w:kern w:val="0"/>
      <w:sz w:val="24"/>
      <w:szCs w:val="20"/>
    </w:rPr>
  </w:style>
  <w:style w:type="character" w:customStyle="1" w:styleId="40">
    <w:name w:val="标题 4 Char"/>
    <w:basedOn w:val="22"/>
    <w:link w:val="5"/>
    <w:qFormat/>
    <w:uiPriority w:val="0"/>
    <w:rPr>
      <w:rFonts w:ascii="Arial" w:hAnsi="Arial" w:eastAsia="黑体" w:cs="Times New Roman"/>
      <w:b/>
      <w:bCs/>
      <w:kern w:val="0"/>
      <w:sz w:val="28"/>
      <w:szCs w:val="28"/>
    </w:rPr>
  </w:style>
  <w:style w:type="character" w:customStyle="1" w:styleId="41">
    <w:name w:val="纯文本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w:basedOn w:val="22"/>
    <w:link w:val="14"/>
    <w:qFormat/>
    <w:uiPriority w:val="99"/>
    <w:rPr>
      <w:sz w:val="18"/>
      <w:szCs w:val="18"/>
    </w:rPr>
  </w:style>
  <w:style w:type="character" w:customStyle="1" w:styleId="44">
    <w:name w:val="页眉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w:basedOn w:val="22"/>
    <w:link w:val="8"/>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w:basedOn w:val="22"/>
    <w:link w:val="9"/>
    <w:qFormat/>
    <w:uiPriority w:val="99"/>
  </w:style>
  <w:style w:type="character" w:customStyle="1" w:styleId="50">
    <w:name w:val="正文首行缩进 Char"/>
    <w:basedOn w:val="49"/>
    <w:link w:val="20"/>
    <w:qFormat/>
    <w:uiPriority w:val="0"/>
    <w:rPr>
      <w:rFonts w:ascii="宋体" w:hAnsi="Times New Roman" w:eastAsia="宋体" w:cs="Times New Roman"/>
      <w:kern w:val="0"/>
      <w:sz w:val="34"/>
      <w:szCs w:val="20"/>
    </w:rPr>
  </w:style>
  <w:style w:type="character" w:customStyle="1" w:styleId="51">
    <w:name w:val="HTML 预设格式 Char"/>
    <w:basedOn w:val="22"/>
    <w:link w:val="18"/>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4705</Words>
  <Characters>26819</Characters>
  <Lines>223</Lines>
  <Paragraphs>62</Paragraphs>
  <TotalTime>5</TotalTime>
  <ScaleCrop>false</ScaleCrop>
  <LinksUpToDate>false</LinksUpToDate>
  <CharactersWithSpaces>31462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一帆风顺</cp:lastModifiedBy>
  <cp:lastPrinted>2018-03-20T03:26:00Z</cp:lastPrinted>
  <dcterms:modified xsi:type="dcterms:W3CDTF">2019-09-24T01:39:42Z</dcterms:modified>
  <dc:title>长葛市政府采购项目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