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SZ</w:t>
      </w:r>
      <w:r>
        <w:rPr>
          <w:rFonts w:hint="eastAsia" w:ascii="宋体" w:hAnsi="宋体" w:cs="仿宋_GB2312"/>
          <w:b/>
          <w:bCs/>
          <w:sz w:val="32"/>
          <w:szCs w:val="32"/>
        </w:rPr>
        <w:t>-2019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185禹州市鸠山镇人民政府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禹州市鸠山镇崔家庄村土地复垦项目</w:t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553"/>
        <w:tblOverlap w:val="never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93"/>
        <w:gridCol w:w="1032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hAnsi="宋体" w:cs="宋体"/>
                <w:bCs/>
                <w:szCs w:val="21"/>
              </w:rPr>
              <w:t>禹州市鸠山镇崔家庄村土地复垦项目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SZ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-20191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鸠山镇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招标控制价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1765122.31元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0分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建设地点及规模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禹州市鸠山镇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招标代理机构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评标委员会成员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李占领    崔秋敏   王金玲    宋京铎    董多娇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评标办法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合理低价中标法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河南省天都建设工程有限公司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中标人资质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市政公用工程施工总承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包叁级资质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合同金额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747467.62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质量等级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必须符合现行国家施工验收统一标准和相关专业验收规范的规定，工程质量达到合格标准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236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注册建造师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李继成（市政工程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贰级注册建造师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豫241141454270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于宁飞（城建专业，中级工程师，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C099021809+01098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张永超（市政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41151040000371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</w:t>
            </w:r>
            <w:r>
              <w:rPr>
                <w:rFonts w:hint="eastAsia" w:ascii="宋体" w:hAnsi="宋体" w:eastAsia="宋体" w:cs="宋体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王风杰（市政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41171090001564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郝海淘（市政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证书编号：豫建安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C（2015）3502255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资料员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郝晓红（市政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41151140003083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预算员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马俊贤（市政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H41150040001286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潘（市政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H41150030001584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材</w:t>
            </w:r>
            <w:r>
              <w:rPr>
                <w:rFonts w:hint="eastAsia" w:ascii="宋体" w:hAnsi="宋体" w:eastAsia="宋体" w:cs="宋体"/>
              </w:rPr>
              <w:t>料员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李军立（市政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41171110004495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B67436E"/>
    <w:rsid w:val="0F5B42E7"/>
    <w:rsid w:val="110A6D69"/>
    <w:rsid w:val="14F12542"/>
    <w:rsid w:val="16161A17"/>
    <w:rsid w:val="167426A9"/>
    <w:rsid w:val="19123FFF"/>
    <w:rsid w:val="1BF3797D"/>
    <w:rsid w:val="1E557956"/>
    <w:rsid w:val="29993C06"/>
    <w:rsid w:val="2A7C0ED4"/>
    <w:rsid w:val="2E3F792C"/>
    <w:rsid w:val="2F4A011C"/>
    <w:rsid w:val="316C7666"/>
    <w:rsid w:val="4279434F"/>
    <w:rsid w:val="43674B85"/>
    <w:rsid w:val="492B76AB"/>
    <w:rsid w:val="4BE91924"/>
    <w:rsid w:val="4C012A4E"/>
    <w:rsid w:val="51E3794D"/>
    <w:rsid w:val="5406418E"/>
    <w:rsid w:val="56153AAF"/>
    <w:rsid w:val="56686DAF"/>
    <w:rsid w:val="58A64E27"/>
    <w:rsid w:val="5CB57476"/>
    <w:rsid w:val="65661D4B"/>
    <w:rsid w:val="71077820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cp:lastPrinted>2019-09-30T09:07:56Z</cp:lastPrinted>
  <dcterms:modified xsi:type="dcterms:W3CDTF">2019-09-30T09:35:07Z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