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both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SZ</w:t>
      </w:r>
      <w:r>
        <w:rPr>
          <w:rFonts w:hint="eastAsia" w:ascii="宋体" w:hAnsi="宋体" w:cs="仿宋_GB2312"/>
          <w:b/>
          <w:bCs/>
          <w:sz w:val="32"/>
          <w:szCs w:val="32"/>
        </w:rPr>
        <w:t>-2019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184禹州市山货回族乡人民政府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禹州市山货乡权店村等三个村空心村土地复耕项目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584"/>
        <w:tblOverlap w:val="never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bCs/>
                <w:color w:val="auto"/>
                <w:szCs w:val="21"/>
              </w:rPr>
              <w:t>禹州市山货乡权店村等三个村空心村土地复耕项目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</w:rPr>
              <w:t>JSGC-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SZ-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</w:rPr>
              <w:t>2019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禹州市山货回族乡人民政府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</w:rPr>
              <w:t>1125547.97元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</w:rPr>
              <w:t>201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建设地点及规模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禹州市山货回族乡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招标代理机构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评标委员会成员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赵红召    边松奎    代万甫   朱许华    宋京铎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评标办法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合理低价中标法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河南易事建设工程有限公司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中标人资质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市政公用工程施工总承包叁级资质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合同金额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1115286.98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工期</w:t>
            </w:r>
          </w:p>
        </w:tc>
        <w:tc>
          <w:tcPr>
            <w:tcW w:w="274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注册建造师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崔海晴（注册建造师贰级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豫241141455808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技术负责人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石伟亮（中级工程师证，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C09902150901175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施工员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杨凯利（市政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41171041500039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党春杰（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市政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41171091500075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安全员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张俊英（市政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C（2017）1773830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材料员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刘清峰（市政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41171111500086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资料员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吴卫防（市政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41171141500092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陈春生（市政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豫150001656JA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auto"/>
              </w:rPr>
              <w:t>员</w:t>
            </w:r>
          </w:p>
        </w:tc>
        <w:tc>
          <w:tcPr>
            <w:tcW w:w="741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肖菊子（市政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助工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豫150P01682S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color w:val="auto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B67436E"/>
    <w:rsid w:val="0F5B42E7"/>
    <w:rsid w:val="110A6D69"/>
    <w:rsid w:val="1168639B"/>
    <w:rsid w:val="14BF2433"/>
    <w:rsid w:val="14F12542"/>
    <w:rsid w:val="16161A17"/>
    <w:rsid w:val="167426A9"/>
    <w:rsid w:val="19123FFF"/>
    <w:rsid w:val="1BF3797D"/>
    <w:rsid w:val="1E557956"/>
    <w:rsid w:val="25525588"/>
    <w:rsid w:val="28801673"/>
    <w:rsid w:val="29993C06"/>
    <w:rsid w:val="2A7C0ED4"/>
    <w:rsid w:val="2E3F792C"/>
    <w:rsid w:val="3889675E"/>
    <w:rsid w:val="4279434F"/>
    <w:rsid w:val="492B76AB"/>
    <w:rsid w:val="4C012A4E"/>
    <w:rsid w:val="51E3794D"/>
    <w:rsid w:val="5406418E"/>
    <w:rsid w:val="56153AAF"/>
    <w:rsid w:val="56686DAF"/>
    <w:rsid w:val="58A64E27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cp:lastPrinted>2019-09-28T03:44:00Z</cp:lastPrinted>
  <dcterms:modified xsi:type="dcterms:W3CDTF">2019-10-09T02:41:07Z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