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售后服务承诺书</w:t>
      </w: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spacing w:before="50" w:afterLines="50" w:line="360" w:lineRule="auto"/>
        <w:contextualSpacing/>
        <w:jc w:val="left"/>
        <w:rPr>
          <w:rFonts w:asciiTheme="minorEastAsia" w:hAnsiTheme="minorEastAsia" w:cstheme="minorEastAsia"/>
          <w:sz w:val="28"/>
          <w:szCs w:val="24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4"/>
        </w:rPr>
        <w:t>根据贵方</w:t>
      </w:r>
    </w:p>
    <w:p>
      <w:pPr>
        <w:spacing w:before="50" w:afterLines="50" w:line="360" w:lineRule="auto"/>
        <w:contextualSpacing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项目编号：</w:t>
      </w:r>
      <w:r>
        <w:rPr>
          <w:rFonts w:hint="eastAsia" w:cs="仿宋_GB2312" w:asciiTheme="minorEastAsia" w:hAnsiTheme="minorEastAsia"/>
          <w:color w:val="000000"/>
          <w:szCs w:val="21"/>
          <w:shd w:val="clear" w:color="auto" w:fill="FFFFFF"/>
        </w:rPr>
        <w:t>ZFCG-X2019007-1号</w:t>
      </w:r>
    </w:p>
    <w:p>
      <w:pPr>
        <w:rPr>
          <w:rFonts w:asciiTheme="minorEastAsia" w:hAnsiTheme="minorEastAsia" w:cstheme="minorEastAsia"/>
          <w:sz w:val="11"/>
          <w:szCs w:val="13"/>
          <w:u w:val="single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项目名称：</w:t>
      </w:r>
      <w:r>
        <w:rPr>
          <w:rFonts w:hint="eastAsia" w:asciiTheme="majorEastAsia" w:hAnsiTheme="majorEastAsia" w:eastAsiaTheme="majorEastAsia" w:cstheme="majorEastAsia"/>
          <w:color w:val="000000"/>
          <w:sz w:val="22"/>
        </w:rPr>
        <w:t>许昌市文学艺术界联合会“公务用车”项目</w:t>
      </w:r>
    </w:p>
    <w:p>
      <w:pPr>
        <w:rPr>
          <w:rFonts w:ascii="宋体" w:hAnsi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</w:rPr>
        <w:t>项目投标邀请，对该项目做出如下售后服务承诺书：</w:t>
      </w:r>
    </w:p>
    <w:p>
      <w:pPr>
        <w:pStyle w:val="8"/>
        <w:ind w:firstLine="0" w:firstLineChars="0"/>
        <w:rPr>
          <w:rFonts w:ascii="宋体" w:hAnsi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</w:rPr>
        <w:t>1、质量保证：我公司保证本次所投标的产品车辆均为厂家原厂车型，符合国家质量认证中心3C认证标准要求，提供车辆技术资料（包含合格证、保养手册、使用说明书）；</w:t>
      </w:r>
    </w:p>
    <w:p>
      <w:pPr>
        <w:pStyle w:val="8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2、保养、保修期：我公司对本次招标提供的车辆保修期详见售后服务附件11、12、13，我公司对本次招标提供的车辆保养为4年或10万公里免费保养。</w:t>
      </w:r>
    </w:p>
    <w:p>
      <w:pPr>
        <w:pStyle w:val="8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3、维修配件：我公司保证车辆在售后保养及维修所使用的配件均为原厂配件，绝不提供替代品或使用件，以确保车辆良好使用；</w:t>
      </w:r>
    </w:p>
    <w:p>
      <w:pPr>
        <w:pStyle w:val="8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4、服务工作时间：对本次招标提供的车辆，我公司坚持全天24小时热线服务，定期对车辆进行质量跟踪回访；</w:t>
      </w:r>
    </w:p>
    <w:p>
      <w:pPr>
        <w:pStyle w:val="8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5、售后服务联系方式：24小时服务热线：0374—2525999</w:t>
      </w:r>
    </w:p>
    <w:p>
      <w:pPr>
        <w:jc w:val="right"/>
        <w:rPr>
          <w:rFonts w:ascii="宋体" w:hAnsi="宋体" w:cs="宋体"/>
          <w:sz w:val="28"/>
          <w:szCs w:val="24"/>
        </w:rPr>
      </w:pPr>
      <w:r>
        <w:rPr>
          <w:rFonts w:hint="eastAsia"/>
          <w:sz w:val="28"/>
          <w:szCs w:val="28"/>
        </w:rPr>
        <w:t xml:space="preserve"> 服务承诺公司：</w:t>
      </w:r>
      <w:r>
        <w:rPr>
          <w:rFonts w:hint="eastAsia" w:ascii="宋体" w:hAnsi="宋体" w:cs="宋体"/>
          <w:sz w:val="28"/>
          <w:szCs w:val="24"/>
        </w:rPr>
        <w:t>许昌市恒旭汽车销售服务有限公司</w:t>
      </w:r>
    </w:p>
    <w:p>
      <w:pPr>
        <w:jc w:val="righ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4"/>
        </w:rPr>
        <w:t xml:space="preserve">                2019年9月25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4037"/>
    <w:rsid w:val="000716C6"/>
    <w:rsid w:val="00094037"/>
    <w:rsid w:val="00136ADF"/>
    <w:rsid w:val="0016101A"/>
    <w:rsid w:val="002717F8"/>
    <w:rsid w:val="00340C70"/>
    <w:rsid w:val="004B3157"/>
    <w:rsid w:val="005A1AF9"/>
    <w:rsid w:val="00622DE5"/>
    <w:rsid w:val="0066565E"/>
    <w:rsid w:val="00720CFD"/>
    <w:rsid w:val="007F6687"/>
    <w:rsid w:val="00826AE6"/>
    <w:rsid w:val="00832C07"/>
    <w:rsid w:val="008A2BB7"/>
    <w:rsid w:val="008D5934"/>
    <w:rsid w:val="00947B7F"/>
    <w:rsid w:val="00996DA5"/>
    <w:rsid w:val="009E6CDD"/>
    <w:rsid w:val="00A87231"/>
    <w:rsid w:val="00B6088F"/>
    <w:rsid w:val="00B61212"/>
    <w:rsid w:val="00CC433E"/>
    <w:rsid w:val="00EB625D"/>
    <w:rsid w:val="00F601C3"/>
    <w:rsid w:val="00F87ECF"/>
    <w:rsid w:val="00FA31B3"/>
    <w:rsid w:val="00FB5817"/>
    <w:rsid w:val="0CA84A9C"/>
    <w:rsid w:val="124E1307"/>
    <w:rsid w:val="14302F16"/>
    <w:rsid w:val="235D384E"/>
    <w:rsid w:val="2C272A0E"/>
    <w:rsid w:val="2F89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66</Words>
  <Characters>377</Characters>
  <Lines>3</Lines>
  <Paragraphs>1</Paragraphs>
  <TotalTime>6</TotalTime>
  <ScaleCrop>false</ScaleCrop>
  <LinksUpToDate>false</LinksUpToDate>
  <CharactersWithSpaces>442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2018-10-27T01:53:00Z</dcterms:created>
  <dc:creator>Administrator</dc:creator>
  <cp:lastModifiedBy>Administrator</cp:lastModifiedBy>
  <dcterms:modified xsi:type="dcterms:W3CDTF">2019-09-29T04:04:52Z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