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723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2"/>
          <w:lang w:val="en-US" w:eastAsia="zh-CN"/>
        </w:rPr>
        <w:t>禹州市数字城管系统运维服务及改造项目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3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禹州市数字城管系统运维服务及改造项目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 </w:t>
      </w:r>
      <w:r>
        <w:rPr>
          <w:rFonts w:hint="eastAsia" w:ascii="仿宋" w:hAnsi="仿宋" w:eastAsia="仿宋"/>
          <w:sz w:val="30"/>
        </w:rPr>
        <w:t>YZCG-T201</w:t>
      </w:r>
      <w:r>
        <w:rPr>
          <w:rFonts w:hint="eastAsia" w:ascii="仿宋" w:hAnsi="仿宋" w:eastAsia="仿宋"/>
          <w:sz w:val="30"/>
          <w:lang w:val="en-US" w:eastAsia="zh-CN"/>
        </w:rPr>
        <w:t>9230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：2019年9月19日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：2019年9月26日8时30分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A包：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16万元 ， </w:t>
      </w:r>
      <w:r>
        <w:rPr>
          <w:rFonts w:hint="eastAsia" w:ascii="仿宋" w:hAnsi="仿宋" w:eastAsia="仿宋"/>
          <w:sz w:val="30"/>
          <w:lang w:val="en-US" w:eastAsia="zh-CN"/>
        </w:rPr>
        <w:t>B包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32万元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A包：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4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河南伟华电子科技有限公司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河南汇捷科技股份有限公司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深圳市图元科技有限公司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通过资格审查的投标人均通过符合性审查或</w:t>
      </w:r>
    </w:p>
    <w:tbl>
      <w:tblPr>
        <w:tblStyle w:val="4"/>
        <w:tblW w:w="84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1952"/>
        <w:gridCol w:w="3434"/>
        <w:gridCol w:w="24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8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34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  <w:tc>
          <w:tcPr>
            <w:tcW w:w="2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招标文件相应条款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34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2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4"/>
        <w:tblW w:w="840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深圳市图元科技有限公司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159800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150000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河南汇捷科技股份有限公司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155000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河南伟华电子科技有限公司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159500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157000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28"/>
          <w:szCs w:val="28"/>
          <w:lang w:eastAsia="zh-CN"/>
        </w:rPr>
        <w:t>深圳市图元科技有限公司</w:t>
      </w:r>
    </w:p>
    <w:p>
      <w:pPr>
        <w:keepNext w:val="0"/>
        <w:keepLines w:val="0"/>
        <w:widowControl/>
        <w:suppressLineNumbers w:val="0"/>
        <w:jc w:val="left"/>
        <w:rPr>
          <w:sz w:val="24"/>
          <w:szCs w:val="32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深圳市南山区粤海街道科技南十二路 011 号方大大厦 1201，1204-1210 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sz w:val="28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关金垒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0755-86950868.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：150000元（壹拾伍万元整）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28"/>
          <w:szCs w:val="28"/>
        </w:rPr>
        <w:t>河南汇捷科技股份有限公司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郑州市高新区西三环路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283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号楼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层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田 笑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037163857100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155000元（壹拾伍万伍仟元整）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28"/>
          <w:szCs w:val="28"/>
        </w:rPr>
        <w:t>河南伟华电子科技有限公司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郑州市金水区黄河路 76 号附 16 号.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史林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0371-86173123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：157000元（壹拾伍万柒仟元整）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B包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六、资格审查情况</w:t>
      </w:r>
    </w:p>
    <w:tbl>
      <w:tblPr>
        <w:tblStyle w:val="4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河南伟华电子科技有限公司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河南汇捷科技股份有限公司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深圳市图元科技有限公司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通过资格审查的投标人均通过符合性审查或</w:t>
      </w:r>
    </w:p>
    <w:tbl>
      <w:tblPr>
        <w:tblStyle w:val="4"/>
        <w:tblW w:w="84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9"/>
        <w:gridCol w:w="1952"/>
        <w:gridCol w:w="3434"/>
        <w:gridCol w:w="24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</w:tblPrEx>
        <w:trPr>
          <w:trHeight w:val="496" w:hRule="atLeast"/>
        </w:trPr>
        <w:tc>
          <w:tcPr>
            <w:tcW w:w="84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34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  <w:tc>
          <w:tcPr>
            <w:tcW w:w="2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招标文件相应条款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62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34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24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4"/>
        <w:tblW w:w="8402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7"/>
        <w:gridCol w:w="1518"/>
        <w:gridCol w:w="1518"/>
        <w:gridCol w:w="738"/>
        <w:gridCol w:w="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7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深圳市图元科技有限公司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319640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299980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河南伟华电子科技有限公司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319980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4"/>
                <w:lang w:val="en-US" w:eastAsia="zh-CN"/>
              </w:rPr>
              <w:t>312000</w:t>
            </w:r>
          </w:p>
        </w:tc>
        <w:tc>
          <w:tcPr>
            <w:tcW w:w="73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ascii="微软雅黑" w:hAnsi="微软雅黑" w:eastAsia="微软雅黑" w:cs="微软雅黑"/>
                <w:b w:val="0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河南汇捷科技股份有限公司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319000</w:t>
            </w:r>
          </w:p>
        </w:tc>
        <w:tc>
          <w:tcPr>
            <w:tcW w:w="15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315000</w:t>
            </w:r>
          </w:p>
        </w:tc>
        <w:tc>
          <w:tcPr>
            <w:tcW w:w="7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九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28"/>
          <w:szCs w:val="28"/>
          <w:lang w:eastAsia="zh-CN"/>
        </w:rPr>
        <w:t>深圳市图元科技有限公司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深圳市南山区粤海街道科技南十二路 011 号方大大厦 1201，1204-1210 室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sz w:val="28"/>
          <w:szCs w:val="36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关金垒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0755-86950868.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：299980元（贰拾玖万玖仟玖佰捌拾元整）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28"/>
          <w:szCs w:val="28"/>
        </w:rPr>
        <w:t>河南伟华电子科技有限公司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郑州市金水区黄河路 76 号附 16 号.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史林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0371-86173123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：312000元（叁拾壹万贰仟元整）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28"/>
          <w:szCs w:val="28"/>
        </w:rPr>
        <w:t>河南汇捷科技股份有限公司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郑州市高新区西三环路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283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10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号楼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层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38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号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田 笑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037163857100</w:t>
      </w:r>
      <w:r>
        <w:rPr>
          <w:rFonts w:hint="default" w:ascii="Times New Roman" w:hAnsi="Times New Roman" w:eastAsia="宋体" w:cs="Times New Roman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315000元（叁拾壹万伍仟元整）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2019年9月29日</w:t>
      </w:r>
    </w:p>
    <w:p/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6478E"/>
    <w:rsid w:val="0E097A0A"/>
    <w:rsid w:val="10800835"/>
    <w:rsid w:val="19933537"/>
    <w:rsid w:val="1B940C9B"/>
    <w:rsid w:val="21C31095"/>
    <w:rsid w:val="278E1D5A"/>
    <w:rsid w:val="3AEE2064"/>
    <w:rsid w:val="4D373BFE"/>
    <w:rsid w:val="514D093B"/>
    <w:rsid w:val="527E622D"/>
    <w:rsid w:val="55E132D9"/>
    <w:rsid w:val="5BD06328"/>
    <w:rsid w:val="63EC4CCD"/>
    <w:rsid w:val="6BAA243A"/>
    <w:rsid w:val="6C7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2019-09-28T23:49:00Z</dcterms:created>
  <dc:creator>admin</dc:creator>
  <cp:lastModifiedBy>禹州市公共资源交易中心:付珊珊</cp:lastModifiedBy>
  <dcterms:modified xsi:type="dcterms:W3CDTF">2019-09-28T23:55:12Z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