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87" w:rsidRDefault="008C5AEA">
      <w:pPr>
        <w:spacing w:line="360" w:lineRule="auto"/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/>
          <w:b/>
          <w:bCs/>
          <w:sz w:val="30"/>
          <w:szCs w:val="30"/>
        </w:rPr>
        <w:t>浅井镇二郎庙村土地复耕项目</w:t>
      </w:r>
    </w:p>
    <w:p w:rsidR="00B03F87" w:rsidRDefault="008C5AEA">
      <w:pPr>
        <w:spacing w:line="360" w:lineRule="auto"/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t>评标结果公示</w:t>
      </w:r>
    </w:p>
    <w:p w:rsidR="00B03F87" w:rsidRDefault="008C5AEA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一、基本情况和数据表</w:t>
      </w:r>
    </w:p>
    <w:p w:rsidR="00B03F87" w:rsidRDefault="008C5AEA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(一) 项目概况</w:t>
      </w:r>
    </w:p>
    <w:p w:rsidR="00B03F87" w:rsidRDefault="008C5AEA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项目名称：浅井镇二郎庙村土地复耕项目</w:t>
      </w:r>
    </w:p>
    <w:p w:rsidR="00B03F87" w:rsidRDefault="008C5AEA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项目编号：JSGC-SZ-2019182</w:t>
      </w:r>
    </w:p>
    <w:p w:rsidR="00B03F87" w:rsidRDefault="008C5AEA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招标控制价：948974.9元</w:t>
      </w:r>
    </w:p>
    <w:p w:rsidR="00B03F87" w:rsidRDefault="008C5AEA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质量要求：合格</w:t>
      </w:r>
    </w:p>
    <w:p w:rsidR="00B03F87" w:rsidRDefault="008C5AEA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计划工期：60日历天</w:t>
      </w:r>
    </w:p>
    <w:p w:rsidR="00B03F87" w:rsidRDefault="008C5AEA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评标办法：合理低价评标法</w:t>
      </w:r>
    </w:p>
    <w:p w:rsidR="00B03F87" w:rsidRDefault="008C5AEA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资格审查方式：资格后审</w:t>
      </w:r>
    </w:p>
    <w:p w:rsidR="00B03F87" w:rsidRDefault="008C5AEA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（二）招标过程</w:t>
      </w:r>
    </w:p>
    <w:p w:rsidR="00B03F87" w:rsidRDefault="008C5AEA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本工程招标采用公开招标方式进行，按照法定公开招标程序和要求，2019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年9月5日</w:t>
      </w:r>
      <w:r>
        <w:rPr>
          <w:rFonts w:ascii="宋体" w:eastAsia="宋体" w:hAnsi="宋体" w:cs="宋体" w:hint="eastAsia"/>
          <w:sz w:val="24"/>
          <w:szCs w:val="24"/>
        </w:rPr>
        <w:t>至2019年9月26日9时30分在《全国公共资源交易平台（河南省•许昌市）》、《河南省电子招标投标公共服务平台》上公开发布招标信息，于投标截止时间递交投标文件及投标保证金的投标</w:t>
      </w:r>
      <w:r w:rsidRPr="008C5AEA">
        <w:rPr>
          <w:rFonts w:ascii="宋体" w:eastAsia="宋体" w:hAnsi="宋体" w:cs="宋体" w:hint="eastAsia"/>
          <w:sz w:val="24"/>
          <w:szCs w:val="24"/>
        </w:rPr>
        <w:t>单位有 3 家。</w:t>
      </w:r>
    </w:p>
    <w:p w:rsidR="00B03F87" w:rsidRDefault="008C5AEA">
      <w:pPr>
        <w:jc w:val="center"/>
        <w:rPr>
          <w:rFonts w:asciiTheme="minorEastAsia" w:hAnsiTheme="minorEastAsia"/>
          <w:kern w:val="11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（三）项目开标数据表</w:t>
      </w:r>
    </w:p>
    <w:tbl>
      <w:tblPr>
        <w:tblW w:w="8649" w:type="dxa"/>
        <w:tblLayout w:type="fixed"/>
        <w:tblLook w:val="04A0"/>
      </w:tblPr>
      <w:tblGrid>
        <w:gridCol w:w="1992"/>
        <w:gridCol w:w="1925"/>
        <w:gridCol w:w="1073"/>
        <w:gridCol w:w="3659"/>
      </w:tblGrid>
      <w:tr w:rsidR="00B03F87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F87" w:rsidRDefault="008C5AEA">
            <w:pPr>
              <w:jc w:val="center"/>
              <w:rPr>
                <w:rFonts w:asciiTheme="minorEastAsia" w:hAnsiTheme="minorEastAsia"/>
                <w:kern w:val="1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11"/>
                <w:sz w:val="24"/>
                <w:szCs w:val="24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3F87" w:rsidRDefault="008C5AEA">
            <w:pPr>
              <w:jc w:val="center"/>
              <w:rPr>
                <w:rFonts w:asciiTheme="minorEastAsia" w:hAnsiTheme="minorEastAsia"/>
                <w:kern w:val="1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11"/>
                <w:sz w:val="24"/>
                <w:szCs w:val="24"/>
              </w:rPr>
              <w:t>禹州市浅井镇人民政府</w:t>
            </w:r>
          </w:p>
        </w:tc>
      </w:tr>
      <w:tr w:rsidR="00B03F87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F87" w:rsidRDefault="008C5AE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3F87" w:rsidRDefault="008C5AE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河南科信建设咨询有限公司</w:t>
            </w:r>
          </w:p>
        </w:tc>
      </w:tr>
      <w:tr w:rsidR="00B03F87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F87" w:rsidRDefault="008C5AE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3F87" w:rsidRDefault="008C5AEA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浅井镇二郎庙村土地复耕项目</w:t>
            </w:r>
          </w:p>
        </w:tc>
      </w:tr>
      <w:tr w:rsidR="00B03F87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F87" w:rsidRDefault="008C5AE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开标时间</w:t>
            </w:r>
          </w:p>
        </w:tc>
        <w:tc>
          <w:tcPr>
            <w:tcW w:w="1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3F87" w:rsidRDefault="008C5AE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2019年9月26日 9时 30分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3F87" w:rsidRDefault="008C5AE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</w:t>
            </w:r>
          </w:p>
          <w:p w:rsidR="00B03F87" w:rsidRDefault="008C5AE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3F87" w:rsidRDefault="008C5AE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禹州市公共资源交易中心第1开标室</w:t>
            </w:r>
          </w:p>
        </w:tc>
      </w:tr>
      <w:tr w:rsidR="00B03F87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F87" w:rsidRDefault="008C5AE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评标时间</w:t>
            </w:r>
          </w:p>
        </w:tc>
        <w:tc>
          <w:tcPr>
            <w:tcW w:w="1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3F87" w:rsidRDefault="008C5AE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2019年9月26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日 12 时 00 分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3F87" w:rsidRDefault="008C5AE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</w:t>
            </w:r>
          </w:p>
          <w:p w:rsidR="00B03F87" w:rsidRDefault="008C5AE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3F87" w:rsidRDefault="008C5AE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禹州市公共资源交易中心第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评标室</w:t>
            </w:r>
          </w:p>
        </w:tc>
      </w:tr>
    </w:tbl>
    <w:p w:rsidR="00B03F87" w:rsidRDefault="00B03F87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B03F87" w:rsidRDefault="008C5AEA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二、开标记录</w:t>
      </w:r>
    </w:p>
    <w:tbl>
      <w:tblPr>
        <w:tblW w:w="8424" w:type="dxa"/>
        <w:tblInd w:w="98" w:type="dxa"/>
        <w:tblLayout w:type="fixed"/>
        <w:tblLook w:val="04A0"/>
      </w:tblPr>
      <w:tblGrid>
        <w:gridCol w:w="2837"/>
        <w:gridCol w:w="1386"/>
        <w:gridCol w:w="934"/>
        <w:gridCol w:w="697"/>
        <w:gridCol w:w="733"/>
        <w:gridCol w:w="936"/>
        <w:gridCol w:w="901"/>
      </w:tblGrid>
      <w:tr w:rsidR="00B03F87">
        <w:trPr>
          <w:trHeight w:val="84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投标单位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投标报价（元）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工期     （日历天）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质量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密封情况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</w:t>
            </w:r>
          </w:p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经理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技术负责人</w:t>
            </w:r>
          </w:p>
        </w:tc>
      </w:tr>
      <w:tr w:rsidR="00B03F87">
        <w:trPr>
          <w:trHeight w:val="87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河南忠信建筑工程有限公司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948622.53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完好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盛磊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程超</w:t>
            </w:r>
          </w:p>
        </w:tc>
      </w:tr>
      <w:tr w:rsidR="00B03F87">
        <w:trPr>
          <w:trHeight w:val="87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87" w:rsidRDefault="008C5AEA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河南林正建设工程有限公司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948399.86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完好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王冬栋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冯伟琼     </w:t>
            </w:r>
          </w:p>
        </w:tc>
      </w:tr>
      <w:tr w:rsidR="00B03F87">
        <w:trPr>
          <w:trHeight w:val="87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87" w:rsidRDefault="008C5AEA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林竣建设有限公司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946744.47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完好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张柯达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杨未来</w:t>
            </w:r>
          </w:p>
        </w:tc>
      </w:tr>
      <w:tr w:rsidR="00B03F87">
        <w:trPr>
          <w:trHeight w:val="87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α最终值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3.58%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β最终值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5.25%</w:t>
            </w:r>
          </w:p>
        </w:tc>
      </w:tr>
      <w:tr w:rsidR="00B03F87">
        <w:trPr>
          <w:trHeight w:val="870"/>
        </w:trPr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87" w:rsidRDefault="008C5AEA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招标控制价: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948974.9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元   目标工期:60日历天    质量要求:合格</w:t>
            </w:r>
          </w:p>
        </w:tc>
      </w:tr>
    </w:tbl>
    <w:p w:rsidR="00B03F87" w:rsidRDefault="00B03F87">
      <w:pPr>
        <w:rPr>
          <w:rFonts w:asciiTheme="minorEastAsia" w:hAnsiTheme="minorEastAsia"/>
          <w:b/>
          <w:bCs/>
          <w:sz w:val="24"/>
          <w:szCs w:val="24"/>
        </w:rPr>
      </w:pPr>
    </w:p>
    <w:p w:rsidR="00B03F87" w:rsidRDefault="008C5AEA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三、评标标准、评标办法或者评标因素一览表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61"/>
      </w:tblGrid>
      <w:tr w:rsidR="00B03F87">
        <w:trPr>
          <w:trHeight w:val="1408"/>
        </w:trPr>
        <w:tc>
          <w:tcPr>
            <w:tcW w:w="2061" w:type="dxa"/>
          </w:tcPr>
          <w:p w:rsidR="00B03F87" w:rsidRDefault="00B03F87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B03F87" w:rsidRDefault="008C5AE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评标办法</w:t>
            </w:r>
          </w:p>
          <w:p w:rsidR="00B03F87" w:rsidRDefault="00B03F87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1" w:type="dxa"/>
            <w:vAlign w:val="center"/>
          </w:tcPr>
          <w:p w:rsidR="00B03F87" w:rsidRDefault="008C5AEA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评标采用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合理低价评标法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，详见招标文件；          </w:t>
            </w:r>
          </w:p>
        </w:tc>
      </w:tr>
    </w:tbl>
    <w:p w:rsidR="00B03F87" w:rsidRDefault="008C5AEA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四、评审情况</w:t>
      </w:r>
    </w:p>
    <w:p w:rsidR="00B03F87" w:rsidRDefault="008C5AE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（一）初步评审标准（三家文件制作硬件特征码均不雷同、投标文件文件有效）</w:t>
      </w:r>
      <w:bookmarkStart w:id="0" w:name="_GoBack"/>
      <w:bookmarkEnd w:id="0"/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B03F8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F87" w:rsidRDefault="008C5A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3F87" w:rsidRDefault="008C5A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通过初步评审的投标人名称</w:t>
            </w:r>
          </w:p>
        </w:tc>
      </w:tr>
      <w:tr w:rsidR="00B03F8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F87" w:rsidRDefault="008C5A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河南忠信建筑工程有限公司</w:t>
            </w:r>
          </w:p>
        </w:tc>
      </w:tr>
      <w:tr w:rsidR="00B03F8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F87" w:rsidRDefault="008C5A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F87" w:rsidRDefault="008C5AEA">
            <w:pPr>
              <w:widowControl/>
              <w:jc w:val="center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河南林正建设工程有限公司</w:t>
            </w:r>
          </w:p>
        </w:tc>
      </w:tr>
      <w:tr w:rsidR="00B03F8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F87" w:rsidRDefault="008C5A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3F87" w:rsidRDefault="008C5AEA">
            <w:pPr>
              <w:widowControl/>
              <w:jc w:val="center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林竣建设有限公司</w:t>
            </w:r>
          </w:p>
        </w:tc>
      </w:tr>
      <w:tr w:rsidR="00B03F8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F87" w:rsidRDefault="008C5A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3F87" w:rsidRDefault="008C5A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B03F8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F87" w:rsidRDefault="008C5A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B03F87" w:rsidRDefault="008C5AE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（二）合理性评审</w:t>
      </w:r>
    </w:p>
    <w:p w:rsidR="00B03F87" w:rsidRDefault="008C5AEA">
      <w:pPr>
        <w:autoSpaceDE w:val="0"/>
        <w:autoSpaceDN w:val="0"/>
        <w:adjustRightIn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根据招标文件的规定，评标委员会通过合理性评审投标企业得分如下：</w:t>
      </w:r>
    </w:p>
    <w:tbl>
      <w:tblPr>
        <w:tblW w:w="8580" w:type="dxa"/>
        <w:jc w:val="center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"/>
        <w:gridCol w:w="3157"/>
        <w:gridCol w:w="1249"/>
        <w:gridCol w:w="1166"/>
        <w:gridCol w:w="1050"/>
        <w:gridCol w:w="1275"/>
      </w:tblGrid>
      <w:tr w:rsidR="00B03F87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F87" w:rsidRDefault="008C5AEA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投标单位名称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技术得分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商务得分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总得分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评审结论</w:t>
            </w:r>
          </w:p>
        </w:tc>
      </w:tr>
      <w:tr w:rsidR="00B03F87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F87" w:rsidRDefault="008C5AEA">
            <w:pPr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河南忠信建筑工程有限公司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44.40 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33.00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77.40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可行</w:t>
            </w:r>
          </w:p>
        </w:tc>
      </w:tr>
      <w:tr w:rsidR="00B03F87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F87" w:rsidRDefault="008C5AEA">
            <w:pPr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03F87" w:rsidRDefault="008C5AEA">
            <w:pPr>
              <w:widowControl/>
              <w:jc w:val="center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河南林正建设工程有限公司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44.80 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28.60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73.40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可行</w:t>
            </w:r>
          </w:p>
        </w:tc>
      </w:tr>
      <w:tr w:rsidR="00B03F87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F87" w:rsidRDefault="008C5AEA">
            <w:pPr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03F87" w:rsidRDefault="008C5AEA">
            <w:pPr>
              <w:widowControl/>
              <w:jc w:val="center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林竣建设有限公司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45.20 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28.80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74.00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可行</w:t>
            </w:r>
          </w:p>
        </w:tc>
      </w:tr>
    </w:tbl>
    <w:p w:rsidR="00B03F87" w:rsidRDefault="00B03F87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 w:rsidR="00B03F87" w:rsidRDefault="008C5AEA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评标基准价计算表</w:t>
      </w: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"/>
        <w:gridCol w:w="1063"/>
        <w:gridCol w:w="881"/>
        <w:gridCol w:w="1132"/>
        <w:gridCol w:w="485"/>
        <w:gridCol w:w="432"/>
        <w:gridCol w:w="357"/>
        <w:gridCol w:w="350"/>
        <w:gridCol w:w="1032"/>
        <w:gridCol w:w="1263"/>
        <w:gridCol w:w="438"/>
      </w:tblGrid>
      <w:tr w:rsidR="00B03F87">
        <w:trPr>
          <w:trHeight w:val="87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投标人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投标报价(元）  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A值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B值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α值(%)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β</w:t>
            </w:r>
            <w:r>
              <w:rPr>
                <w:rStyle w:val="font41"/>
                <w:rFonts w:hint="default"/>
              </w:rPr>
              <w:t>值</w:t>
            </w:r>
            <w:r>
              <w:rPr>
                <w:rStyle w:val="font31"/>
                <w:rFonts w:eastAsia="宋体"/>
              </w:rPr>
              <w:t>(%)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γ值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δ值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评标标底    C值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企业报价与C值差的绝对值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排序</w:t>
            </w:r>
          </w:p>
        </w:tc>
      </w:tr>
      <w:tr w:rsidR="00B03F87">
        <w:trPr>
          <w:trHeight w:val="87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河南忠信建筑工程有限公司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948622.53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866964.01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947922.29</w:t>
            </w: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3.58%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5.25%</w:t>
            </w:r>
          </w:p>
        </w:tc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0.6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0.4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899347.32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49275.21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</w:tr>
      <w:tr w:rsidR="00B03F87">
        <w:trPr>
          <w:trHeight w:val="87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3F87" w:rsidRDefault="008C5AE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河南林正建设工程有限公司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948399.86</w:t>
            </w:r>
          </w:p>
        </w:tc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F87" w:rsidRDefault="00B03F8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F87" w:rsidRDefault="00B03F8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F87" w:rsidRDefault="00B03F8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F87" w:rsidRDefault="00B03F8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F87" w:rsidRDefault="00B03F8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F87" w:rsidRDefault="00B03F8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F87" w:rsidRDefault="00B03F8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49052.54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</w:tr>
      <w:tr w:rsidR="00B03F87">
        <w:trPr>
          <w:trHeight w:val="87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3F87" w:rsidRDefault="008C5AE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林竣建设有限公司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946744.47</w:t>
            </w:r>
          </w:p>
        </w:tc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F87" w:rsidRDefault="00B03F8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F87" w:rsidRDefault="00B03F8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F87" w:rsidRDefault="00B03F8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F87" w:rsidRDefault="00B03F8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F87" w:rsidRDefault="00B03F8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F87" w:rsidRDefault="00B03F8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F87" w:rsidRDefault="00B03F8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47397.15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</w:tr>
      <w:tr w:rsidR="00B03F87">
        <w:trPr>
          <w:trHeight w:val="450"/>
        </w:trPr>
        <w:tc>
          <w:tcPr>
            <w:tcW w:w="83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注：评标基准价计算方法：C＝（A×γ+B×δ）     A=招标控制价（948974.9）×（1－α）（1－β）           招标控制价100%－93%＝948974.9—882546.657   </w:t>
            </w:r>
          </w:p>
        </w:tc>
      </w:tr>
    </w:tbl>
    <w:p w:rsidR="00B03F87" w:rsidRDefault="008C5AEA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五、推荐中标候选人排序如下：</w:t>
      </w:r>
    </w:p>
    <w:tbl>
      <w:tblPr>
        <w:tblW w:w="8522" w:type="dxa"/>
        <w:tblLayout w:type="fixed"/>
        <w:tblLook w:val="04A0"/>
      </w:tblPr>
      <w:tblGrid>
        <w:gridCol w:w="2761"/>
        <w:gridCol w:w="3427"/>
        <w:gridCol w:w="2334"/>
      </w:tblGrid>
      <w:tr w:rsidR="00B03F87">
        <w:trPr>
          <w:trHeight w:val="510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F87" w:rsidRDefault="008C5AE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342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企业报价与C值差的绝对值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排序</w:t>
            </w:r>
          </w:p>
        </w:tc>
      </w:tr>
      <w:tr w:rsidR="00B03F87">
        <w:trPr>
          <w:trHeight w:val="510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F87" w:rsidRDefault="008C5AE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林竣建设有限公司</w:t>
            </w:r>
          </w:p>
        </w:tc>
        <w:tc>
          <w:tcPr>
            <w:tcW w:w="342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47397.15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B03F87">
        <w:trPr>
          <w:trHeight w:val="510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F87" w:rsidRDefault="008C5AE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河南林正建设工程有限公司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49052.54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B03F87">
        <w:trPr>
          <w:trHeight w:val="510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F87" w:rsidRDefault="008C5AE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河南忠信建筑工程有限公司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49275.21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</w:tbl>
    <w:p w:rsidR="00B03F87" w:rsidRDefault="008C5AEA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六、推荐的中标候选人详细评审得分</w:t>
      </w:r>
    </w:p>
    <w:tbl>
      <w:tblPr>
        <w:tblW w:w="9586" w:type="dxa"/>
        <w:tblLayout w:type="fixed"/>
        <w:tblLook w:val="04A0"/>
      </w:tblPr>
      <w:tblGrid>
        <w:gridCol w:w="501"/>
        <w:gridCol w:w="3106"/>
        <w:gridCol w:w="983"/>
        <w:gridCol w:w="983"/>
        <w:gridCol w:w="983"/>
        <w:gridCol w:w="983"/>
        <w:gridCol w:w="983"/>
        <w:gridCol w:w="1064"/>
      </w:tblGrid>
      <w:tr w:rsidR="00B03F87">
        <w:trPr>
          <w:gridAfter w:val="1"/>
          <w:wAfter w:w="1064" w:type="dxa"/>
          <w:trHeight w:val="610"/>
        </w:trPr>
        <w:tc>
          <w:tcPr>
            <w:tcW w:w="3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第一中标候选人</w:t>
            </w:r>
          </w:p>
        </w:tc>
        <w:tc>
          <w:tcPr>
            <w:tcW w:w="491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林竣建设有限公司</w:t>
            </w:r>
          </w:p>
        </w:tc>
      </w:tr>
      <w:tr w:rsidR="00B03F87">
        <w:trPr>
          <w:gridAfter w:val="1"/>
          <w:wAfter w:w="1064" w:type="dxa"/>
          <w:trHeight w:val="603"/>
        </w:trPr>
        <w:tc>
          <w:tcPr>
            <w:tcW w:w="3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</w:tcBorders>
          </w:tcPr>
          <w:p w:rsidR="00B03F87" w:rsidRDefault="008C5AEA">
            <w:pPr>
              <w:widowControl/>
              <w:adjustRightInd w:val="0"/>
              <w:spacing w:line="300" w:lineRule="atLeast"/>
              <w:ind w:firstLineChars="700" w:firstLine="147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评标委员会成员</w:t>
            </w:r>
          </w:p>
          <w:p w:rsidR="00B03F87" w:rsidRDefault="008C5AEA">
            <w:pPr>
              <w:widowControl/>
              <w:adjustRightInd w:val="0"/>
              <w:spacing w:line="300" w:lineRule="atLeast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评委5</w:t>
            </w:r>
          </w:p>
        </w:tc>
      </w:tr>
      <w:tr w:rsidR="00B03F87">
        <w:trPr>
          <w:gridAfter w:val="1"/>
          <w:wAfter w:w="1064" w:type="dxa"/>
          <w:trHeight w:val="390"/>
        </w:trPr>
        <w:tc>
          <w:tcPr>
            <w:tcW w:w="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技</w:t>
            </w:r>
          </w:p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术</w:t>
            </w:r>
          </w:p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施工方案与技术措施（0-10分）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</w:tr>
      <w:tr w:rsidR="00B03F87">
        <w:trPr>
          <w:gridAfter w:val="1"/>
          <w:wAfter w:w="1064" w:type="dxa"/>
          <w:trHeight w:val="306"/>
        </w:trPr>
        <w:tc>
          <w:tcPr>
            <w:tcW w:w="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质量管理体系与措施（0-8分）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B03F87">
        <w:trPr>
          <w:gridAfter w:val="1"/>
          <w:wAfter w:w="1064" w:type="dxa"/>
          <w:trHeight w:val="356"/>
        </w:trPr>
        <w:tc>
          <w:tcPr>
            <w:tcW w:w="5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工程进度计划与措施及网络图（0-5分）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B03F87">
        <w:trPr>
          <w:gridAfter w:val="1"/>
          <w:wAfter w:w="1064" w:type="dxa"/>
          <w:trHeight w:val="609"/>
        </w:trPr>
        <w:tc>
          <w:tcPr>
            <w:tcW w:w="5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安全管理、文明、环境保护体系与措施（0-10分）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B03F87">
        <w:trPr>
          <w:gridAfter w:val="1"/>
          <w:wAfter w:w="1064" w:type="dxa"/>
          <w:trHeight w:val="339"/>
        </w:trPr>
        <w:tc>
          <w:tcPr>
            <w:tcW w:w="5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成本控制措施（0-5分）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B03F87">
        <w:trPr>
          <w:gridAfter w:val="1"/>
          <w:wAfter w:w="1064" w:type="dxa"/>
          <w:trHeight w:val="368"/>
        </w:trPr>
        <w:tc>
          <w:tcPr>
            <w:tcW w:w="5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组织机构及人力资源配备计划（0-7分）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B03F87">
        <w:trPr>
          <w:gridAfter w:val="1"/>
          <w:wAfter w:w="1064" w:type="dxa"/>
          <w:trHeight w:val="381"/>
        </w:trPr>
        <w:tc>
          <w:tcPr>
            <w:tcW w:w="5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03F87" w:rsidRDefault="008C5AEA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施工设备及试验、检测仪器配备</w:t>
            </w:r>
            <w:r>
              <w:rPr>
                <w:rFonts w:ascii="宋体" w:hAnsi="宋体" w:hint="eastAsia"/>
                <w:szCs w:val="21"/>
              </w:rPr>
              <w:lastRenderedPageBreak/>
              <w:t>（0-5分）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B03F87">
        <w:trPr>
          <w:gridAfter w:val="1"/>
          <w:wAfter w:w="1064" w:type="dxa"/>
          <w:trHeight w:val="921"/>
        </w:trPr>
        <w:tc>
          <w:tcPr>
            <w:tcW w:w="501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87" w:rsidRDefault="008C5AE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施工环境协调及其他措施</w:t>
            </w:r>
          </w:p>
          <w:p w:rsidR="00B03F87" w:rsidRDefault="008C5AE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（0-5分）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B03F87">
        <w:trPr>
          <w:gridAfter w:val="1"/>
          <w:wAfter w:w="1064" w:type="dxa"/>
          <w:trHeight w:val="209"/>
        </w:trPr>
        <w:tc>
          <w:tcPr>
            <w:tcW w:w="5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施工总平面图（0-5分）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B03F87">
        <w:trPr>
          <w:gridAfter w:val="1"/>
          <w:wAfter w:w="1064" w:type="dxa"/>
          <w:trHeight w:val="328"/>
        </w:trPr>
        <w:tc>
          <w:tcPr>
            <w:tcW w:w="50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ind w:firstLineChars="400" w:firstLine="84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45</w:t>
            </w:r>
          </w:p>
        </w:tc>
      </w:tr>
      <w:tr w:rsidR="00B03F87">
        <w:trPr>
          <w:gridAfter w:val="1"/>
          <w:wAfter w:w="1064" w:type="dxa"/>
          <w:trHeight w:val="209"/>
        </w:trPr>
        <w:tc>
          <w:tcPr>
            <w:tcW w:w="5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ind w:firstLineChars="300" w:firstLine="632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平均得分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45.2</w:t>
            </w:r>
          </w:p>
        </w:tc>
      </w:tr>
      <w:tr w:rsidR="00B03F87">
        <w:trPr>
          <w:trHeight w:val="339"/>
        </w:trPr>
        <w:tc>
          <w:tcPr>
            <w:tcW w:w="50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商</w:t>
            </w:r>
          </w:p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务</w:t>
            </w:r>
          </w:p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  <w:p w:rsidR="00B03F87" w:rsidRDefault="00B03F87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投标人业绩（6分）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4" w:type="dxa"/>
            <w:vAlign w:val="center"/>
          </w:tcPr>
          <w:p w:rsidR="00B03F87" w:rsidRDefault="00B03F8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B03F87">
        <w:trPr>
          <w:trHeight w:val="369"/>
        </w:trPr>
        <w:tc>
          <w:tcPr>
            <w:tcW w:w="5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项目经理业绩（4分）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4" w:type="dxa"/>
            <w:vAlign w:val="center"/>
          </w:tcPr>
          <w:p w:rsidR="00B03F87" w:rsidRDefault="00B03F8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B03F87">
        <w:trPr>
          <w:trHeight w:val="369"/>
        </w:trPr>
        <w:tc>
          <w:tcPr>
            <w:tcW w:w="5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项目技术负责人（4分）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4" w:type="dxa"/>
            <w:vAlign w:val="center"/>
          </w:tcPr>
          <w:p w:rsidR="00B03F87" w:rsidRDefault="00B03F8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B03F87">
        <w:trPr>
          <w:gridAfter w:val="1"/>
          <w:wAfter w:w="1064" w:type="dxa"/>
          <w:trHeight w:val="369"/>
        </w:trPr>
        <w:tc>
          <w:tcPr>
            <w:tcW w:w="5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03F87" w:rsidRDefault="008C5AEA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其他主要人员（12分）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B03F87">
        <w:trPr>
          <w:gridAfter w:val="1"/>
          <w:wAfter w:w="1064" w:type="dxa"/>
          <w:trHeight w:val="369"/>
        </w:trPr>
        <w:tc>
          <w:tcPr>
            <w:tcW w:w="5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服务承诺（6分）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B03F87">
        <w:trPr>
          <w:gridAfter w:val="1"/>
          <w:wAfter w:w="1064" w:type="dxa"/>
          <w:trHeight w:val="369"/>
        </w:trPr>
        <w:tc>
          <w:tcPr>
            <w:tcW w:w="5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03F87" w:rsidRDefault="008C5AEA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主要单价分析合理性（8分）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B03F87">
        <w:trPr>
          <w:gridAfter w:val="1"/>
          <w:wAfter w:w="1064" w:type="dxa"/>
          <w:trHeight w:val="369"/>
        </w:trPr>
        <w:tc>
          <w:tcPr>
            <w:tcW w:w="360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28</w:t>
            </w:r>
          </w:p>
        </w:tc>
      </w:tr>
      <w:tr w:rsidR="00B03F87">
        <w:trPr>
          <w:gridAfter w:val="1"/>
          <w:wAfter w:w="1064" w:type="dxa"/>
          <w:trHeight w:val="369"/>
        </w:trPr>
        <w:tc>
          <w:tcPr>
            <w:tcW w:w="360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平均得分</w:t>
            </w:r>
          </w:p>
        </w:tc>
        <w:tc>
          <w:tcPr>
            <w:tcW w:w="491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28.8</w:t>
            </w:r>
          </w:p>
        </w:tc>
      </w:tr>
      <w:tr w:rsidR="00B03F87">
        <w:trPr>
          <w:gridAfter w:val="1"/>
          <w:wAfter w:w="1064" w:type="dxa"/>
          <w:trHeight w:val="342"/>
        </w:trPr>
        <w:tc>
          <w:tcPr>
            <w:tcW w:w="36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03F87" w:rsidRDefault="008C5AEA">
            <w:pPr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74</w:t>
            </w:r>
          </w:p>
        </w:tc>
      </w:tr>
    </w:tbl>
    <w:p w:rsidR="00B03F87" w:rsidRDefault="00B03F87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W w:w="9586" w:type="dxa"/>
        <w:tblLayout w:type="fixed"/>
        <w:tblLook w:val="04A0"/>
      </w:tblPr>
      <w:tblGrid>
        <w:gridCol w:w="501"/>
        <w:gridCol w:w="3106"/>
        <w:gridCol w:w="983"/>
        <w:gridCol w:w="983"/>
        <w:gridCol w:w="983"/>
        <w:gridCol w:w="983"/>
        <w:gridCol w:w="983"/>
        <w:gridCol w:w="1064"/>
      </w:tblGrid>
      <w:tr w:rsidR="00B03F87">
        <w:trPr>
          <w:gridAfter w:val="1"/>
          <w:wAfter w:w="1064" w:type="dxa"/>
          <w:trHeight w:val="610"/>
        </w:trPr>
        <w:tc>
          <w:tcPr>
            <w:tcW w:w="3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第二中标候选人</w:t>
            </w:r>
          </w:p>
        </w:tc>
        <w:tc>
          <w:tcPr>
            <w:tcW w:w="491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河南林正建设工程有限公司</w:t>
            </w:r>
          </w:p>
        </w:tc>
      </w:tr>
      <w:tr w:rsidR="00B03F87">
        <w:trPr>
          <w:gridAfter w:val="1"/>
          <w:wAfter w:w="1064" w:type="dxa"/>
          <w:trHeight w:val="603"/>
        </w:trPr>
        <w:tc>
          <w:tcPr>
            <w:tcW w:w="3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</w:tcBorders>
          </w:tcPr>
          <w:p w:rsidR="00B03F87" w:rsidRDefault="008C5AEA">
            <w:pPr>
              <w:widowControl/>
              <w:adjustRightInd w:val="0"/>
              <w:spacing w:line="300" w:lineRule="atLeast"/>
              <w:ind w:firstLineChars="700" w:firstLine="147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评标委员会成员</w:t>
            </w:r>
          </w:p>
          <w:p w:rsidR="00B03F87" w:rsidRDefault="008C5AEA">
            <w:pPr>
              <w:widowControl/>
              <w:adjustRightInd w:val="0"/>
              <w:spacing w:line="300" w:lineRule="atLeast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评委5</w:t>
            </w:r>
          </w:p>
        </w:tc>
      </w:tr>
      <w:tr w:rsidR="00B03F87">
        <w:trPr>
          <w:gridAfter w:val="1"/>
          <w:wAfter w:w="1064" w:type="dxa"/>
          <w:trHeight w:val="390"/>
        </w:trPr>
        <w:tc>
          <w:tcPr>
            <w:tcW w:w="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技</w:t>
            </w:r>
          </w:p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术</w:t>
            </w:r>
          </w:p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施工方案与技术措施（0-10分）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</w:tr>
      <w:tr w:rsidR="00B03F87">
        <w:trPr>
          <w:gridAfter w:val="1"/>
          <w:wAfter w:w="1064" w:type="dxa"/>
          <w:trHeight w:val="306"/>
        </w:trPr>
        <w:tc>
          <w:tcPr>
            <w:tcW w:w="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质量管理体系与措施（0-8分）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B03F87">
        <w:trPr>
          <w:gridAfter w:val="1"/>
          <w:wAfter w:w="1064" w:type="dxa"/>
          <w:trHeight w:val="356"/>
        </w:trPr>
        <w:tc>
          <w:tcPr>
            <w:tcW w:w="5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工程进度计划与措施及网络图（0-5分）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B03F87">
        <w:trPr>
          <w:gridAfter w:val="1"/>
          <w:wAfter w:w="1064" w:type="dxa"/>
          <w:trHeight w:val="609"/>
        </w:trPr>
        <w:tc>
          <w:tcPr>
            <w:tcW w:w="5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安全管理、文明、环境保护体系与措施（0-10分）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B03F87">
        <w:trPr>
          <w:gridAfter w:val="1"/>
          <w:wAfter w:w="1064" w:type="dxa"/>
          <w:trHeight w:val="339"/>
        </w:trPr>
        <w:tc>
          <w:tcPr>
            <w:tcW w:w="5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成本控制措施（0-5分）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B03F87">
        <w:trPr>
          <w:gridAfter w:val="1"/>
          <w:wAfter w:w="1064" w:type="dxa"/>
          <w:trHeight w:val="368"/>
        </w:trPr>
        <w:tc>
          <w:tcPr>
            <w:tcW w:w="5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组织机构及人力资源配备计划（0-7分）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B03F87">
        <w:trPr>
          <w:gridAfter w:val="1"/>
          <w:wAfter w:w="1064" w:type="dxa"/>
          <w:trHeight w:val="381"/>
        </w:trPr>
        <w:tc>
          <w:tcPr>
            <w:tcW w:w="5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03F87" w:rsidRDefault="008C5AEA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施工设备及试验、检测仪器配备（0-5分）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B03F87">
        <w:trPr>
          <w:gridAfter w:val="1"/>
          <w:wAfter w:w="1064" w:type="dxa"/>
          <w:trHeight w:val="921"/>
        </w:trPr>
        <w:tc>
          <w:tcPr>
            <w:tcW w:w="501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87" w:rsidRDefault="008C5AE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施工环境协调及其他措施</w:t>
            </w:r>
          </w:p>
          <w:p w:rsidR="00B03F87" w:rsidRDefault="008C5AE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（0-5分）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B03F87">
        <w:trPr>
          <w:gridAfter w:val="1"/>
          <w:wAfter w:w="1064" w:type="dxa"/>
          <w:trHeight w:val="209"/>
        </w:trPr>
        <w:tc>
          <w:tcPr>
            <w:tcW w:w="5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施工总平面图（0-5分）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B03F87">
        <w:trPr>
          <w:gridAfter w:val="1"/>
          <w:wAfter w:w="1064" w:type="dxa"/>
          <w:trHeight w:val="209"/>
        </w:trPr>
        <w:tc>
          <w:tcPr>
            <w:tcW w:w="50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ind w:firstLineChars="300" w:firstLine="632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44</w:t>
            </w:r>
          </w:p>
        </w:tc>
      </w:tr>
      <w:tr w:rsidR="00B03F87">
        <w:trPr>
          <w:gridAfter w:val="1"/>
          <w:wAfter w:w="1064" w:type="dxa"/>
          <w:trHeight w:val="209"/>
        </w:trPr>
        <w:tc>
          <w:tcPr>
            <w:tcW w:w="5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ind w:firstLineChars="200" w:firstLine="422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平均得分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44.8</w:t>
            </w:r>
          </w:p>
        </w:tc>
      </w:tr>
      <w:tr w:rsidR="00B03F87">
        <w:trPr>
          <w:trHeight w:val="339"/>
        </w:trPr>
        <w:tc>
          <w:tcPr>
            <w:tcW w:w="50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商</w:t>
            </w:r>
          </w:p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务</w:t>
            </w:r>
          </w:p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  <w:p w:rsidR="00B03F87" w:rsidRDefault="00B03F87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投标人业绩（6分）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4" w:type="dxa"/>
            <w:vAlign w:val="center"/>
          </w:tcPr>
          <w:p w:rsidR="00B03F87" w:rsidRDefault="00B03F8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B03F87">
        <w:trPr>
          <w:trHeight w:val="369"/>
        </w:trPr>
        <w:tc>
          <w:tcPr>
            <w:tcW w:w="5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项目经理业绩（4分）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4" w:type="dxa"/>
            <w:vAlign w:val="center"/>
          </w:tcPr>
          <w:p w:rsidR="00B03F87" w:rsidRDefault="00B03F8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B03F87">
        <w:trPr>
          <w:trHeight w:val="369"/>
        </w:trPr>
        <w:tc>
          <w:tcPr>
            <w:tcW w:w="5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项目技术负责人（4分）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4" w:type="dxa"/>
            <w:vAlign w:val="center"/>
          </w:tcPr>
          <w:p w:rsidR="00B03F87" w:rsidRDefault="00B03F8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B03F87">
        <w:trPr>
          <w:gridAfter w:val="1"/>
          <w:wAfter w:w="1064" w:type="dxa"/>
          <w:trHeight w:val="369"/>
        </w:trPr>
        <w:tc>
          <w:tcPr>
            <w:tcW w:w="5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03F87" w:rsidRDefault="008C5AEA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其他主要人员（12分）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B03F87">
        <w:trPr>
          <w:gridAfter w:val="1"/>
          <w:wAfter w:w="1064" w:type="dxa"/>
          <w:trHeight w:val="369"/>
        </w:trPr>
        <w:tc>
          <w:tcPr>
            <w:tcW w:w="5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服务承诺（6分）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B03F87">
        <w:trPr>
          <w:gridAfter w:val="1"/>
          <w:wAfter w:w="1064" w:type="dxa"/>
          <w:trHeight w:val="369"/>
        </w:trPr>
        <w:tc>
          <w:tcPr>
            <w:tcW w:w="5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03F87" w:rsidRDefault="008C5AEA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主要单价分析合理性（8分）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B03F87">
        <w:trPr>
          <w:gridAfter w:val="1"/>
          <w:wAfter w:w="1064" w:type="dxa"/>
          <w:trHeight w:val="369"/>
        </w:trPr>
        <w:tc>
          <w:tcPr>
            <w:tcW w:w="360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28</w:t>
            </w:r>
          </w:p>
        </w:tc>
      </w:tr>
      <w:tr w:rsidR="00B03F87">
        <w:trPr>
          <w:gridAfter w:val="1"/>
          <w:wAfter w:w="1064" w:type="dxa"/>
          <w:trHeight w:val="369"/>
        </w:trPr>
        <w:tc>
          <w:tcPr>
            <w:tcW w:w="360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平均得分</w:t>
            </w:r>
          </w:p>
        </w:tc>
        <w:tc>
          <w:tcPr>
            <w:tcW w:w="491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28.6</w:t>
            </w:r>
          </w:p>
        </w:tc>
      </w:tr>
      <w:tr w:rsidR="00B03F87">
        <w:trPr>
          <w:gridAfter w:val="1"/>
          <w:wAfter w:w="1064" w:type="dxa"/>
          <w:trHeight w:val="342"/>
        </w:trPr>
        <w:tc>
          <w:tcPr>
            <w:tcW w:w="36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03F87" w:rsidRDefault="008C5AEA">
            <w:pPr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73.4</w:t>
            </w:r>
          </w:p>
        </w:tc>
      </w:tr>
    </w:tbl>
    <w:p w:rsidR="00B03F87" w:rsidRDefault="00B03F87">
      <w:pPr>
        <w:pStyle w:val="a7"/>
        <w:ind w:firstLine="442"/>
      </w:pPr>
    </w:p>
    <w:tbl>
      <w:tblPr>
        <w:tblW w:w="8522" w:type="dxa"/>
        <w:tblLayout w:type="fixed"/>
        <w:tblLook w:val="04A0"/>
      </w:tblPr>
      <w:tblGrid>
        <w:gridCol w:w="501"/>
        <w:gridCol w:w="3106"/>
        <w:gridCol w:w="983"/>
        <w:gridCol w:w="983"/>
        <w:gridCol w:w="983"/>
        <w:gridCol w:w="983"/>
        <w:gridCol w:w="983"/>
      </w:tblGrid>
      <w:tr w:rsidR="00B03F87">
        <w:trPr>
          <w:trHeight w:val="610"/>
        </w:trPr>
        <w:tc>
          <w:tcPr>
            <w:tcW w:w="3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第三中标候选人</w:t>
            </w:r>
          </w:p>
        </w:tc>
        <w:tc>
          <w:tcPr>
            <w:tcW w:w="491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河南忠信建筑工程有限公司</w:t>
            </w:r>
          </w:p>
        </w:tc>
      </w:tr>
      <w:tr w:rsidR="00B03F87">
        <w:trPr>
          <w:trHeight w:val="603"/>
        </w:trPr>
        <w:tc>
          <w:tcPr>
            <w:tcW w:w="3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</w:tcBorders>
          </w:tcPr>
          <w:p w:rsidR="00B03F87" w:rsidRDefault="008C5AEA">
            <w:pPr>
              <w:widowControl/>
              <w:adjustRightInd w:val="0"/>
              <w:spacing w:line="300" w:lineRule="atLeast"/>
              <w:ind w:firstLineChars="700" w:firstLine="147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评标委员会成员</w:t>
            </w:r>
          </w:p>
          <w:p w:rsidR="00B03F87" w:rsidRDefault="008C5AEA">
            <w:pPr>
              <w:widowControl/>
              <w:adjustRightInd w:val="0"/>
              <w:spacing w:line="300" w:lineRule="atLeast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评委5</w:t>
            </w:r>
          </w:p>
        </w:tc>
      </w:tr>
      <w:tr w:rsidR="00B03F87">
        <w:trPr>
          <w:trHeight w:val="390"/>
        </w:trPr>
        <w:tc>
          <w:tcPr>
            <w:tcW w:w="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技</w:t>
            </w:r>
          </w:p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术</w:t>
            </w:r>
          </w:p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施工方案与技术措施（0-10分）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</w:tr>
      <w:tr w:rsidR="00B03F87">
        <w:trPr>
          <w:trHeight w:val="306"/>
        </w:trPr>
        <w:tc>
          <w:tcPr>
            <w:tcW w:w="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质量管理体系与措施（0-8分）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B03F87">
        <w:trPr>
          <w:trHeight w:val="356"/>
        </w:trPr>
        <w:tc>
          <w:tcPr>
            <w:tcW w:w="5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工程进度计划与措施及网络图（0-5分）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B03F87">
        <w:trPr>
          <w:trHeight w:val="609"/>
        </w:trPr>
        <w:tc>
          <w:tcPr>
            <w:tcW w:w="5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安全管理、文明、环境保护体系与措施（0-10分）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B03F87">
        <w:trPr>
          <w:trHeight w:val="339"/>
        </w:trPr>
        <w:tc>
          <w:tcPr>
            <w:tcW w:w="5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成本控制措施（0-5分）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B03F87">
        <w:trPr>
          <w:trHeight w:val="368"/>
        </w:trPr>
        <w:tc>
          <w:tcPr>
            <w:tcW w:w="5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组织机构及人力资源配备计划（0-7分）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B03F87">
        <w:trPr>
          <w:trHeight w:val="381"/>
        </w:trPr>
        <w:tc>
          <w:tcPr>
            <w:tcW w:w="5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03F87" w:rsidRDefault="008C5AEA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施工设备及试验、检测仪器配备（0-5分）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B03F87">
        <w:trPr>
          <w:trHeight w:val="921"/>
        </w:trPr>
        <w:tc>
          <w:tcPr>
            <w:tcW w:w="501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87" w:rsidRDefault="008C5AE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施工环境协调及其他措施</w:t>
            </w:r>
          </w:p>
          <w:p w:rsidR="00B03F87" w:rsidRDefault="008C5AE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（0-5分）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B03F87">
        <w:trPr>
          <w:trHeight w:val="209"/>
        </w:trPr>
        <w:tc>
          <w:tcPr>
            <w:tcW w:w="5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施工总平面图（0-5分）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B03F87">
        <w:trPr>
          <w:trHeight w:val="209"/>
        </w:trPr>
        <w:tc>
          <w:tcPr>
            <w:tcW w:w="50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41</w:t>
            </w:r>
          </w:p>
        </w:tc>
      </w:tr>
      <w:tr w:rsidR="00B03F87">
        <w:trPr>
          <w:trHeight w:val="209"/>
        </w:trPr>
        <w:tc>
          <w:tcPr>
            <w:tcW w:w="5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平均得分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44.4</w:t>
            </w:r>
          </w:p>
        </w:tc>
      </w:tr>
      <w:tr w:rsidR="00B03F87">
        <w:trPr>
          <w:trHeight w:val="339"/>
        </w:trPr>
        <w:tc>
          <w:tcPr>
            <w:tcW w:w="50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商</w:t>
            </w:r>
          </w:p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务</w:t>
            </w:r>
          </w:p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  <w:p w:rsidR="00B03F87" w:rsidRDefault="00B03F87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投标人业绩（6分）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B03F87">
        <w:trPr>
          <w:trHeight w:val="369"/>
        </w:trPr>
        <w:tc>
          <w:tcPr>
            <w:tcW w:w="5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项目经理业绩（4分）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B03F87">
        <w:trPr>
          <w:trHeight w:val="369"/>
        </w:trPr>
        <w:tc>
          <w:tcPr>
            <w:tcW w:w="5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项目技术负责人（4分）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B03F87">
        <w:trPr>
          <w:trHeight w:val="369"/>
        </w:trPr>
        <w:tc>
          <w:tcPr>
            <w:tcW w:w="50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03F87" w:rsidRDefault="008C5AEA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其他主要人员（12分）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B03F87">
        <w:trPr>
          <w:trHeight w:val="369"/>
        </w:trPr>
        <w:tc>
          <w:tcPr>
            <w:tcW w:w="5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服务承诺（6分）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B03F87">
        <w:trPr>
          <w:trHeight w:val="369"/>
        </w:trPr>
        <w:tc>
          <w:tcPr>
            <w:tcW w:w="5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B03F87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03F87" w:rsidRDefault="008C5AEA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主要单价分析合理性（8分）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B03F87">
        <w:trPr>
          <w:trHeight w:val="369"/>
        </w:trPr>
        <w:tc>
          <w:tcPr>
            <w:tcW w:w="360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32</w:t>
            </w:r>
          </w:p>
        </w:tc>
      </w:tr>
      <w:tr w:rsidR="00B03F87">
        <w:trPr>
          <w:trHeight w:val="369"/>
        </w:trPr>
        <w:tc>
          <w:tcPr>
            <w:tcW w:w="360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平均得分</w:t>
            </w:r>
          </w:p>
        </w:tc>
        <w:tc>
          <w:tcPr>
            <w:tcW w:w="491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33</w:t>
            </w:r>
          </w:p>
        </w:tc>
      </w:tr>
      <w:tr w:rsidR="00B03F87">
        <w:trPr>
          <w:trHeight w:val="342"/>
        </w:trPr>
        <w:tc>
          <w:tcPr>
            <w:tcW w:w="36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3F87" w:rsidRDefault="008C5AE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03F87" w:rsidRDefault="008C5AEA">
            <w:pPr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77.4</w:t>
            </w:r>
          </w:p>
        </w:tc>
      </w:tr>
    </w:tbl>
    <w:p w:rsidR="00B03F87" w:rsidRDefault="00B03F87">
      <w:pPr>
        <w:pStyle w:val="a7"/>
        <w:ind w:firstLine="442"/>
      </w:pPr>
    </w:p>
    <w:p w:rsidR="00B03F87" w:rsidRDefault="008C5AEA">
      <w:pPr>
        <w:numPr>
          <w:ilvl w:val="0"/>
          <w:numId w:val="1"/>
        </w:num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推荐的中标候选人情况</w:t>
      </w:r>
    </w:p>
    <w:p w:rsidR="00B03F87" w:rsidRDefault="008C5AEA">
      <w:pPr>
        <w:numPr>
          <w:ilvl w:val="0"/>
          <w:numId w:val="2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推荐的中标候选人名单： </w:t>
      </w:r>
    </w:p>
    <w:p w:rsidR="00B03F87" w:rsidRDefault="008C5AEA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第一中标候选人：</w:t>
      </w:r>
      <w:r>
        <w:rPr>
          <w:rFonts w:asciiTheme="minorEastAsia" w:hAnsiTheme="minorEastAsia" w:hint="eastAsia"/>
          <w:sz w:val="24"/>
          <w:szCs w:val="24"/>
        </w:rPr>
        <w:t>林竣建设有限公司</w:t>
      </w:r>
    </w:p>
    <w:p w:rsidR="00B03F87" w:rsidRDefault="008C5AE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投标报价：946744.47元     大写：玖拾肆万陆仟柒佰肆拾肆元肆角柒分</w:t>
      </w:r>
    </w:p>
    <w:p w:rsidR="00B03F87" w:rsidRDefault="008C5AE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工期：60日历天     质量标准： 合格</w:t>
      </w:r>
    </w:p>
    <w:p w:rsidR="00B03F87" w:rsidRDefault="008C5AE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项目负责人：张柯达       证书名称：二级建造师     编号：豫</w:t>
      </w:r>
      <w:r>
        <w:rPr>
          <w:rFonts w:asciiTheme="minorEastAsia" w:hAnsiTheme="minorEastAsia"/>
          <w:sz w:val="24"/>
          <w:szCs w:val="24"/>
        </w:rPr>
        <w:t>241131447693</w:t>
      </w:r>
    </w:p>
    <w:p w:rsidR="00B03F87" w:rsidRDefault="008C5AE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投标文件中填报的项目负责人业绩名称：无</w:t>
      </w:r>
    </w:p>
    <w:p w:rsidR="00B03F87" w:rsidRDefault="008C5AE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投标文件中填报的单位项目业绩名称：1、</w:t>
      </w:r>
      <w:r>
        <w:rPr>
          <w:rFonts w:ascii="宋体" w:hAnsi="宋体" w:hint="eastAsia"/>
          <w:sz w:val="24"/>
        </w:rPr>
        <w:t>叶县夏李等</w:t>
      </w:r>
      <w:r>
        <w:rPr>
          <w:rFonts w:ascii="ËÎÌå" w:eastAsia="ËÎÌå" w:hAnsi="ËÎÌå"/>
          <w:sz w:val="24"/>
        </w:rPr>
        <w:t>2</w:t>
      </w:r>
      <w:r>
        <w:rPr>
          <w:rFonts w:ascii="宋体" w:hAnsi="宋体" w:hint="eastAsia"/>
          <w:sz w:val="24"/>
        </w:rPr>
        <w:t>个乡土地整治项目。</w:t>
      </w:r>
    </w:p>
    <w:p w:rsidR="00B03F87" w:rsidRDefault="008C5AEA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第二中标候选人：</w:t>
      </w:r>
      <w:r>
        <w:rPr>
          <w:rFonts w:asciiTheme="minorEastAsia" w:hAnsiTheme="minorEastAsia" w:hint="eastAsia"/>
          <w:sz w:val="24"/>
          <w:szCs w:val="24"/>
        </w:rPr>
        <w:t>河南林正建设工程有限公司</w:t>
      </w:r>
    </w:p>
    <w:p w:rsidR="00B03F87" w:rsidRDefault="008C5AE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投标报价：948399.86元     大写：玖拾肆万捌仟叁佰玖拾玖元捌角陆分</w:t>
      </w:r>
    </w:p>
    <w:p w:rsidR="00B03F87" w:rsidRDefault="008C5AE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工期：60日历天     质量标准： 合格</w:t>
      </w:r>
    </w:p>
    <w:p w:rsidR="00B03F87" w:rsidRDefault="008C5AE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r>
        <w:rPr>
          <w:rFonts w:ascii="宋体" w:hAnsi="宋体" w:hint="eastAsia"/>
          <w:sz w:val="24"/>
        </w:rPr>
        <w:t>王冬栋</w:t>
      </w:r>
      <w:r>
        <w:rPr>
          <w:rFonts w:asciiTheme="minorEastAsia" w:hAnsiTheme="minorEastAsia" w:hint="eastAsia"/>
          <w:sz w:val="24"/>
          <w:szCs w:val="24"/>
        </w:rPr>
        <w:t xml:space="preserve">         证书名称：二级建造师     编号：</w:t>
      </w:r>
      <w:r>
        <w:rPr>
          <w:rFonts w:ascii="宋体" w:hAnsi="宋体" w:hint="eastAsia"/>
          <w:sz w:val="24"/>
        </w:rPr>
        <w:t>豫</w:t>
      </w:r>
      <w:r>
        <w:rPr>
          <w:rFonts w:ascii="ËÎÌå" w:eastAsia="ËÎÌå" w:hAnsi="ËÎÌå"/>
          <w:sz w:val="24"/>
        </w:rPr>
        <w:t>241171720677</w:t>
      </w:r>
    </w:p>
    <w:p w:rsidR="00B03F87" w:rsidRDefault="008C5AE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投标文件中填报的项目负责人业绩名称：</w:t>
      </w:r>
    </w:p>
    <w:p w:rsidR="00B03F87" w:rsidRDefault="008C5AE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  <w:r>
        <w:rPr>
          <w:rFonts w:ascii="宋体" w:hAnsi="宋体" w:hint="eastAsia"/>
          <w:sz w:val="24"/>
        </w:rPr>
        <w:t>1、舞阳县孟寨镇</w:t>
      </w:r>
      <w:r>
        <w:rPr>
          <w:rFonts w:ascii="ËÎÌå" w:eastAsia="ËÎÌå" w:hAnsi="ËÎÌå"/>
          <w:sz w:val="24"/>
        </w:rPr>
        <w:t>2018</w:t>
      </w:r>
      <w:r>
        <w:rPr>
          <w:rFonts w:ascii="宋体" w:hAnsi="宋体" w:hint="eastAsia"/>
          <w:sz w:val="24"/>
        </w:rPr>
        <w:t>年第二批农村建设用地复垦项目。</w:t>
      </w:r>
    </w:p>
    <w:p w:rsidR="00B03F87" w:rsidRDefault="008C5AEA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lastRenderedPageBreak/>
        <w:t>第三中标候选人：</w:t>
      </w:r>
      <w:r>
        <w:rPr>
          <w:rFonts w:ascii="ËÎÌå" w:eastAsia="ËÎÌå" w:hAnsi="ËÎÌå" w:hint="eastAsia"/>
          <w:sz w:val="24"/>
        </w:rPr>
        <w:t>河南忠信建筑工程有限公司</w:t>
      </w:r>
    </w:p>
    <w:p w:rsidR="00B03F87" w:rsidRDefault="008C5AE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投标报价：948622.53元     大写：玖拾肆万捌仟陆佰贰拾贰元伍角叁分</w:t>
      </w:r>
    </w:p>
    <w:p w:rsidR="00B03F87" w:rsidRDefault="008C5AE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工期：60日历天     质量标准： 合格</w:t>
      </w:r>
    </w:p>
    <w:p w:rsidR="00B03F87" w:rsidRDefault="008C5AE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r>
        <w:rPr>
          <w:rFonts w:ascii="宋体" w:hAnsi="宋体" w:hint="eastAsia"/>
        </w:rPr>
        <w:t>盛磊</w:t>
      </w:r>
      <w:r>
        <w:rPr>
          <w:rFonts w:asciiTheme="minorEastAsia" w:hAnsiTheme="minorEastAsia" w:hint="eastAsia"/>
          <w:sz w:val="24"/>
          <w:szCs w:val="24"/>
        </w:rPr>
        <w:t xml:space="preserve">         证书名称：二级建造师     编号：豫</w:t>
      </w:r>
      <w:r>
        <w:rPr>
          <w:rFonts w:ascii="Times New Roman" w:eastAsia="Times New Roman" w:hAnsi="Times New Roman"/>
        </w:rPr>
        <w:t>241121232459</w:t>
      </w:r>
    </w:p>
    <w:p w:rsidR="00B03F87" w:rsidRDefault="008C5AE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投标文件中填报的项目负责人业绩名称：无</w:t>
      </w:r>
    </w:p>
    <w:p w:rsidR="00B03F87" w:rsidRDefault="008C5AE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投标文件中填报的单位项目业绩名称：1、罗山县</w:t>
      </w:r>
      <w:r>
        <w:rPr>
          <w:rFonts w:asciiTheme="minorEastAsia" w:hAnsiTheme="minorEastAsia"/>
          <w:sz w:val="24"/>
          <w:szCs w:val="24"/>
        </w:rPr>
        <w:t>2016</w:t>
      </w:r>
      <w:r>
        <w:rPr>
          <w:rFonts w:asciiTheme="minorEastAsia" w:hAnsiTheme="minorEastAsia" w:hint="eastAsia"/>
          <w:sz w:val="24"/>
          <w:szCs w:val="24"/>
        </w:rPr>
        <w:t>年农业综合开发第一批土地治理项目第二标段2、淮阳县农业综合开发</w:t>
      </w:r>
      <w:r>
        <w:rPr>
          <w:rFonts w:asciiTheme="minorEastAsia" w:hAnsiTheme="minorEastAsia"/>
          <w:sz w:val="24"/>
          <w:szCs w:val="24"/>
        </w:rPr>
        <w:t xml:space="preserve">2016 </w:t>
      </w:r>
      <w:r>
        <w:rPr>
          <w:rFonts w:asciiTheme="minorEastAsia" w:hAnsiTheme="minorEastAsia" w:hint="eastAsia"/>
          <w:sz w:val="24"/>
          <w:szCs w:val="24"/>
        </w:rPr>
        <w:t>年、</w:t>
      </w:r>
      <w:r>
        <w:rPr>
          <w:rFonts w:asciiTheme="minorEastAsia" w:hAnsiTheme="minorEastAsia"/>
          <w:sz w:val="24"/>
          <w:szCs w:val="24"/>
        </w:rPr>
        <w:t xml:space="preserve">2017 </w:t>
      </w:r>
      <w:r>
        <w:rPr>
          <w:rFonts w:asciiTheme="minorEastAsia" w:hAnsiTheme="minorEastAsia" w:hint="eastAsia"/>
          <w:sz w:val="24"/>
          <w:szCs w:val="24"/>
        </w:rPr>
        <w:t>年扶贫统筹整合资金土地治理项目三标段。</w:t>
      </w:r>
    </w:p>
    <w:p w:rsidR="00B03F87" w:rsidRDefault="008C5AEA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八、澄清、说明、补正事项纪要：无</w:t>
      </w:r>
    </w:p>
    <w:p w:rsidR="008C5AEA" w:rsidRPr="008C5AEA" w:rsidRDefault="008C5AEA" w:rsidP="008C5AEA">
      <w:pPr>
        <w:widowControl/>
        <w:shd w:val="clear" w:color="auto" w:fill="FFFFFF"/>
        <w:spacing w:line="4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C5AEA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九、公示期：</w:t>
      </w:r>
      <w:r w:rsidRPr="008C5AEA">
        <w:rPr>
          <w:rFonts w:ascii="宋体" w:eastAsia="宋体" w:hAnsi="宋体" w:cs="Arial" w:hint="eastAsia"/>
          <w:color w:val="000000"/>
          <w:kern w:val="0"/>
          <w:szCs w:val="21"/>
        </w:rPr>
        <w:t>2019年9月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27</w:t>
      </w:r>
      <w:r w:rsidRPr="008C5AEA">
        <w:rPr>
          <w:rFonts w:ascii="宋体" w:eastAsia="宋体" w:hAnsi="宋体" w:cs="Arial" w:hint="eastAsia"/>
          <w:color w:val="000000"/>
          <w:kern w:val="0"/>
          <w:szCs w:val="21"/>
        </w:rPr>
        <w:t>日-2019年9月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30</w:t>
      </w:r>
      <w:r w:rsidRPr="008C5AEA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p w:rsidR="008C5AEA" w:rsidRPr="008C5AEA" w:rsidRDefault="008C5AEA" w:rsidP="008C5AEA">
      <w:pPr>
        <w:widowControl/>
        <w:shd w:val="clear" w:color="auto" w:fill="FFFFFF"/>
        <w:spacing w:line="4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C5AE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十、联系方式</w:t>
      </w:r>
    </w:p>
    <w:p w:rsidR="008C5AEA" w:rsidRPr="008C5AEA" w:rsidRDefault="008C5AEA" w:rsidP="008C5AEA">
      <w:pPr>
        <w:widowControl/>
        <w:shd w:val="clear" w:color="auto" w:fill="FFFFFF"/>
        <w:spacing w:line="400" w:lineRule="atLeast"/>
        <w:ind w:firstLine="43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招标人：禹州市浅井镇</w:t>
      </w:r>
      <w:r w:rsidRPr="008C5A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人民政府</w:t>
      </w:r>
    </w:p>
    <w:p w:rsidR="008C5AEA" w:rsidRPr="008C5AEA" w:rsidRDefault="008C5AEA" w:rsidP="008C5AEA">
      <w:pPr>
        <w:widowControl/>
        <w:shd w:val="clear" w:color="auto" w:fill="FFFFFF"/>
        <w:spacing w:line="400" w:lineRule="atLeast"/>
        <w:ind w:firstLine="43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C5A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联系人：田先生</w:t>
      </w:r>
    </w:p>
    <w:p w:rsidR="008C5AEA" w:rsidRPr="008C5AEA" w:rsidRDefault="008C5AEA" w:rsidP="008C5AEA">
      <w:pPr>
        <w:widowControl/>
        <w:shd w:val="clear" w:color="auto" w:fill="FFFFFF"/>
        <w:spacing w:line="400" w:lineRule="atLeast"/>
        <w:ind w:firstLine="43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C5A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联系电话：0374-8806266 </w:t>
      </w:r>
    </w:p>
    <w:p w:rsidR="008C5AEA" w:rsidRPr="008C5AEA" w:rsidRDefault="008C5AEA" w:rsidP="008C5AEA">
      <w:pPr>
        <w:widowControl/>
        <w:shd w:val="clear" w:color="auto" w:fill="FFFFFF"/>
        <w:spacing w:line="400" w:lineRule="atLeast"/>
        <w:ind w:firstLine="43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招标代理机构：河南省科信建设</w:t>
      </w:r>
      <w:r w:rsidRPr="008C5A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咨询有限公司</w:t>
      </w:r>
    </w:p>
    <w:p w:rsidR="008C5AEA" w:rsidRPr="008C5AEA" w:rsidRDefault="008C5AEA" w:rsidP="008C5AEA">
      <w:pPr>
        <w:widowControl/>
        <w:shd w:val="clear" w:color="auto" w:fill="FFFFFF"/>
        <w:spacing w:line="400" w:lineRule="atLeast"/>
        <w:ind w:firstLine="43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联系人：刘</w:t>
      </w:r>
      <w:r w:rsidRPr="008C5A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先生</w:t>
      </w:r>
    </w:p>
    <w:p w:rsidR="008C5AEA" w:rsidRPr="008C5AEA" w:rsidRDefault="008C5AEA" w:rsidP="008C5AEA">
      <w:pPr>
        <w:widowControl/>
        <w:shd w:val="clear" w:color="auto" w:fill="FFFFFF"/>
        <w:spacing w:line="400" w:lineRule="atLeast"/>
        <w:ind w:firstLine="43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C5A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18838111785</w:t>
      </w:r>
    </w:p>
    <w:p w:rsidR="008C5AEA" w:rsidRPr="008C5AEA" w:rsidRDefault="008C5AEA" w:rsidP="008C5AEA">
      <w:pPr>
        <w:widowControl/>
        <w:shd w:val="clear" w:color="auto" w:fill="FFFFFF"/>
        <w:spacing w:line="4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C5AEA">
        <w:rPr>
          <w:rFonts w:ascii="宋体" w:eastAsia="宋体" w:hAnsi="宋体" w:cs="宋体"/>
          <w:color w:val="000000"/>
          <w:kern w:val="0"/>
          <w:sz w:val="24"/>
          <w:szCs w:val="24"/>
        </w:rPr>
        <w:t>                                                              </w:t>
      </w:r>
      <w:r w:rsidRPr="008C5A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B03F87" w:rsidRDefault="00B03F87">
      <w:pPr>
        <w:pStyle w:val="a7"/>
        <w:ind w:firstLine="241"/>
        <w:rPr>
          <w:rFonts w:asciiTheme="minorEastAsia" w:hAnsiTheme="minorEastAsia"/>
          <w:sz w:val="24"/>
          <w:szCs w:val="24"/>
        </w:rPr>
      </w:pPr>
    </w:p>
    <w:sectPr w:rsidR="00B03F87" w:rsidSect="00B03F87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9A8" w:rsidRDefault="00A149A8" w:rsidP="00B03F87">
      <w:r>
        <w:separator/>
      </w:r>
    </w:p>
  </w:endnote>
  <w:endnote w:type="continuationSeparator" w:id="0">
    <w:p w:rsidR="00A149A8" w:rsidRDefault="00A149A8" w:rsidP="00B03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ËÎÌå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AEA" w:rsidRDefault="008C5AE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 filled="f" stroked="f">
          <v:textbox style="mso-fit-shape-to-text:t" inset="0,0,0,0">
            <w:txbxContent>
              <w:p w:rsidR="008C5AEA" w:rsidRDefault="008C5AEA">
                <w:pPr>
                  <w:pStyle w:val="a4"/>
                </w:pPr>
                <w:fldSimple w:instr=" PAGE  \* MERGEFORMAT ">
                  <w:r w:rsidR="003E2F2B">
                    <w:rPr>
                      <w:noProof/>
                    </w:rPr>
                    <w:t>7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9A8" w:rsidRDefault="00A149A8" w:rsidP="00B03F87">
      <w:r>
        <w:separator/>
      </w:r>
    </w:p>
  </w:footnote>
  <w:footnote w:type="continuationSeparator" w:id="0">
    <w:p w:rsidR="00A149A8" w:rsidRDefault="00A149A8" w:rsidP="00B03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0707C4"/>
    <w:multiLevelType w:val="singleLevel"/>
    <w:tmpl w:val="D50707C4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319327"/>
    <w:multiLevelType w:val="singleLevel"/>
    <w:tmpl w:val="5F31932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0A4E"/>
    <w:rsid w:val="000208AF"/>
    <w:rsid w:val="00020D39"/>
    <w:rsid w:val="00032FE6"/>
    <w:rsid w:val="0004416B"/>
    <w:rsid w:val="000E7C12"/>
    <w:rsid w:val="001127C2"/>
    <w:rsid w:val="00112DCA"/>
    <w:rsid w:val="00142B47"/>
    <w:rsid w:val="00172A27"/>
    <w:rsid w:val="001853C7"/>
    <w:rsid w:val="001A789C"/>
    <w:rsid w:val="001D4EF6"/>
    <w:rsid w:val="001E3304"/>
    <w:rsid w:val="001F2587"/>
    <w:rsid w:val="00224C9E"/>
    <w:rsid w:val="0026428F"/>
    <w:rsid w:val="00267933"/>
    <w:rsid w:val="002B5F44"/>
    <w:rsid w:val="002E7200"/>
    <w:rsid w:val="002F7A54"/>
    <w:rsid w:val="00381EA9"/>
    <w:rsid w:val="003902C2"/>
    <w:rsid w:val="003E2F2B"/>
    <w:rsid w:val="003E3E29"/>
    <w:rsid w:val="004130F0"/>
    <w:rsid w:val="00431311"/>
    <w:rsid w:val="004A0CED"/>
    <w:rsid w:val="004A543A"/>
    <w:rsid w:val="004E112D"/>
    <w:rsid w:val="004E3A11"/>
    <w:rsid w:val="00505182"/>
    <w:rsid w:val="00516D0E"/>
    <w:rsid w:val="0056414A"/>
    <w:rsid w:val="005B2569"/>
    <w:rsid w:val="005C7DD3"/>
    <w:rsid w:val="006026FD"/>
    <w:rsid w:val="00630F90"/>
    <w:rsid w:val="00676188"/>
    <w:rsid w:val="006834EB"/>
    <w:rsid w:val="006F7940"/>
    <w:rsid w:val="00710903"/>
    <w:rsid w:val="00753B51"/>
    <w:rsid w:val="00765CF2"/>
    <w:rsid w:val="00786E8D"/>
    <w:rsid w:val="0079537E"/>
    <w:rsid w:val="007A1224"/>
    <w:rsid w:val="007B23B6"/>
    <w:rsid w:val="007C1ADD"/>
    <w:rsid w:val="007E40D5"/>
    <w:rsid w:val="008043EE"/>
    <w:rsid w:val="00805AD4"/>
    <w:rsid w:val="008166BF"/>
    <w:rsid w:val="0081695B"/>
    <w:rsid w:val="00824D92"/>
    <w:rsid w:val="00847673"/>
    <w:rsid w:val="00862F37"/>
    <w:rsid w:val="0087528F"/>
    <w:rsid w:val="00885F20"/>
    <w:rsid w:val="008A4CE6"/>
    <w:rsid w:val="008C3DE5"/>
    <w:rsid w:val="008C5AEA"/>
    <w:rsid w:val="008F6AC3"/>
    <w:rsid w:val="00903801"/>
    <w:rsid w:val="009076D9"/>
    <w:rsid w:val="009102EF"/>
    <w:rsid w:val="00910EE2"/>
    <w:rsid w:val="00933C94"/>
    <w:rsid w:val="009A18B8"/>
    <w:rsid w:val="00A1080C"/>
    <w:rsid w:val="00A10D14"/>
    <w:rsid w:val="00A149A8"/>
    <w:rsid w:val="00A1609D"/>
    <w:rsid w:val="00A42615"/>
    <w:rsid w:val="00A53A76"/>
    <w:rsid w:val="00A70DFD"/>
    <w:rsid w:val="00A819AB"/>
    <w:rsid w:val="00A87568"/>
    <w:rsid w:val="00A9657D"/>
    <w:rsid w:val="00AA6D78"/>
    <w:rsid w:val="00AB6252"/>
    <w:rsid w:val="00B03F87"/>
    <w:rsid w:val="00B81D24"/>
    <w:rsid w:val="00BB106E"/>
    <w:rsid w:val="00BB25CC"/>
    <w:rsid w:val="00BB71F4"/>
    <w:rsid w:val="00BE7666"/>
    <w:rsid w:val="00C1129E"/>
    <w:rsid w:val="00C81BCF"/>
    <w:rsid w:val="00C94DEB"/>
    <w:rsid w:val="00D43CD1"/>
    <w:rsid w:val="00D6255C"/>
    <w:rsid w:val="00D67A00"/>
    <w:rsid w:val="00D7461D"/>
    <w:rsid w:val="00DA11BB"/>
    <w:rsid w:val="00DF4C96"/>
    <w:rsid w:val="00E10149"/>
    <w:rsid w:val="00E14798"/>
    <w:rsid w:val="00E15283"/>
    <w:rsid w:val="00E7475D"/>
    <w:rsid w:val="00E83855"/>
    <w:rsid w:val="00EF10CB"/>
    <w:rsid w:val="00F70EE8"/>
    <w:rsid w:val="00F97E16"/>
    <w:rsid w:val="00FA78E9"/>
    <w:rsid w:val="00FB5BC6"/>
    <w:rsid w:val="01136160"/>
    <w:rsid w:val="02735E74"/>
    <w:rsid w:val="02C62614"/>
    <w:rsid w:val="02F529CD"/>
    <w:rsid w:val="03B15EFF"/>
    <w:rsid w:val="04132AD6"/>
    <w:rsid w:val="067417C4"/>
    <w:rsid w:val="06A15A95"/>
    <w:rsid w:val="06BD2519"/>
    <w:rsid w:val="06E46955"/>
    <w:rsid w:val="07FD6D7B"/>
    <w:rsid w:val="08014B15"/>
    <w:rsid w:val="08221095"/>
    <w:rsid w:val="0C79255B"/>
    <w:rsid w:val="0E142C15"/>
    <w:rsid w:val="0E43276E"/>
    <w:rsid w:val="0EBD5EA8"/>
    <w:rsid w:val="10A95AC7"/>
    <w:rsid w:val="11E83D22"/>
    <w:rsid w:val="12A83AC7"/>
    <w:rsid w:val="12C8384D"/>
    <w:rsid w:val="15F557FC"/>
    <w:rsid w:val="179C119A"/>
    <w:rsid w:val="19C36615"/>
    <w:rsid w:val="19CE5E4A"/>
    <w:rsid w:val="1B037DE0"/>
    <w:rsid w:val="1B111E40"/>
    <w:rsid w:val="1C0316F9"/>
    <w:rsid w:val="1D692D09"/>
    <w:rsid w:val="1DA222F7"/>
    <w:rsid w:val="1E900DBF"/>
    <w:rsid w:val="20DA5484"/>
    <w:rsid w:val="23B90273"/>
    <w:rsid w:val="277C53E4"/>
    <w:rsid w:val="29125B3E"/>
    <w:rsid w:val="2A344A37"/>
    <w:rsid w:val="2A9E3EE8"/>
    <w:rsid w:val="2B643FBF"/>
    <w:rsid w:val="2D87594E"/>
    <w:rsid w:val="2E425DA9"/>
    <w:rsid w:val="30C33952"/>
    <w:rsid w:val="31CA2105"/>
    <w:rsid w:val="334518E1"/>
    <w:rsid w:val="33E0718A"/>
    <w:rsid w:val="35193B6E"/>
    <w:rsid w:val="353A2873"/>
    <w:rsid w:val="356E2643"/>
    <w:rsid w:val="36FE73CC"/>
    <w:rsid w:val="37BA419D"/>
    <w:rsid w:val="3A347343"/>
    <w:rsid w:val="3AEA1A7A"/>
    <w:rsid w:val="3CD716EA"/>
    <w:rsid w:val="3D3F0345"/>
    <w:rsid w:val="3DF50EE1"/>
    <w:rsid w:val="3E127C44"/>
    <w:rsid w:val="3EE31014"/>
    <w:rsid w:val="3FC62471"/>
    <w:rsid w:val="403F3259"/>
    <w:rsid w:val="44014350"/>
    <w:rsid w:val="44F52641"/>
    <w:rsid w:val="47397723"/>
    <w:rsid w:val="480A38FA"/>
    <w:rsid w:val="481C6078"/>
    <w:rsid w:val="48A5195C"/>
    <w:rsid w:val="49ED7187"/>
    <w:rsid w:val="4A094FB0"/>
    <w:rsid w:val="4C2F7DA9"/>
    <w:rsid w:val="4D3F33EB"/>
    <w:rsid w:val="4DC81542"/>
    <w:rsid w:val="4F064F8D"/>
    <w:rsid w:val="4F552B6D"/>
    <w:rsid w:val="509449B5"/>
    <w:rsid w:val="524033F8"/>
    <w:rsid w:val="52E81143"/>
    <w:rsid w:val="53982335"/>
    <w:rsid w:val="53990DC8"/>
    <w:rsid w:val="549818E8"/>
    <w:rsid w:val="58A66490"/>
    <w:rsid w:val="59412409"/>
    <w:rsid w:val="59B9168C"/>
    <w:rsid w:val="5D3249E9"/>
    <w:rsid w:val="5FF01138"/>
    <w:rsid w:val="621D1598"/>
    <w:rsid w:val="63132FBF"/>
    <w:rsid w:val="64612B7A"/>
    <w:rsid w:val="64E34F0B"/>
    <w:rsid w:val="64F31459"/>
    <w:rsid w:val="650A0E07"/>
    <w:rsid w:val="65917F5E"/>
    <w:rsid w:val="65DD655A"/>
    <w:rsid w:val="684C7301"/>
    <w:rsid w:val="68921F0B"/>
    <w:rsid w:val="6B014A91"/>
    <w:rsid w:val="6C5F342D"/>
    <w:rsid w:val="6D3E5537"/>
    <w:rsid w:val="6D487C1F"/>
    <w:rsid w:val="6E0F4619"/>
    <w:rsid w:val="71692ACF"/>
    <w:rsid w:val="73394309"/>
    <w:rsid w:val="7373595A"/>
    <w:rsid w:val="74CC15BD"/>
    <w:rsid w:val="74E71624"/>
    <w:rsid w:val="764A4B4B"/>
    <w:rsid w:val="76A43603"/>
    <w:rsid w:val="78A72509"/>
    <w:rsid w:val="78DD1448"/>
    <w:rsid w:val="79537077"/>
    <w:rsid w:val="798F4665"/>
    <w:rsid w:val="7A6025EF"/>
    <w:rsid w:val="7B3E428D"/>
    <w:rsid w:val="7C5F2CF4"/>
    <w:rsid w:val="7CDE291A"/>
    <w:rsid w:val="7D513185"/>
    <w:rsid w:val="7DA868AC"/>
    <w:rsid w:val="7F424CF6"/>
    <w:rsid w:val="7F487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Body Text First Indent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B03F87"/>
    <w:pPr>
      <w:jc w:val="center"/>
    </w:pPr>
    <w:rPr>
      <w:rFonts w:ascii="Times New Roman" w:eastAsia="宋体" w:hAnsi="Times New Roman" w:cs="Times New Roman"/>
      <w:b/>
      <w:bCs/>
      <w:sz w:val="44"/>
      <w:szCs w:val="44"/>
    </w:rPr>
  </w:style>
  <w:style w:type="paragraph" w:styleId="a4">
    <w:name w:val="footer"/>
    <w:basedOn w:val="a"/>
    <w:uiPriority w:val="99"/>
    <w:unhideWhenUsed/>
    <w:qFormat/>
    <w:rsid w:val="00B03F8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rsid w:val="00B03F8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B03F87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7">
    <w:name w:val="Body Text First Indent"/>
    <w:basedOn w:val="a3"/>
    <w:uiPriority w:val="99"/>
    <w:semiHidden/>
    <w:unhideWhenUsed/>
    <w:qFormat/>
    <w:rsid w:val="00B03F87"/>
    <w:pPr>
      <w:ind w:firstLineChars="100" w:firstLine="100"/>
    </w:pPr>
  </w:style>
  <w:style w:type="table" w:styleId="a8">
    <w:name w:val="Table Grid"/>
    <w:basedOn w:val="a1"/>
    <w:qFormat/>
    <w:rsid w:val="00B03F8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qFormat/>
    <w:rsid w:val="00B03F87"/>
    <w:rPr>
      <w:color w:val="000000"/>
      <w:u w:val="none"/>
    </w:rPr>
  </w:style>
  <w:style w:type="character" w:styleId="aa">
    <w:name w:val="Hyperlink"/>
    <w:basedOn w:val="a0"/>
    <w:qFormat/>
    <w:rsid w:val="00B03F87"/>
    <w:rPr>
      <w:color w:val="000000"/>
      <w:u w:val="none"/>
    </w:rPr>
  </w:style>
  <w:style w:type="character" w:customStyle="1" w:styleId="down1">
    <w:name w:val="down1"/>
    <w:basedOn w:val="a0"/>
    <w:qFormat/>
    <w:rsid w:val="00B03F87"/>
    <w:rPr>
      <w:shd w:val="clear" w:color="auto" w:fill="DAEEF9"/>
    </w:rPr>
  </w:style>
  <w:style w:type="character" w:customStyle="1" w:styleId="15">
    <w:name w:val="15"/>
    <w:basedOn w:val="a0"/>
    <w:qFormat/>
    <w:rsid w:val="00B03F87"/>
  </w:style>
  <w:style w:type="character" w:customStyle="1" w:styleId="tit">
    <w:name w:val="tit"/>
    <w:basedOn w:val="a0"/>
    <w:qFormat/>
    <w:rsid w:val="00B03F87"/>
  </w:style>
  <w:style w:type="character" w:customStyle="1" w:styleId="sl">
    <w:name w:val="sl"/>
    <w:basedOn w:val="a0"/>
    <w:qFormat/>
    <w:rsid w:val="00B03F87"/>
  </w:style>
  <w:style w:type="character" w:customStyle="1" w:styleId="lsr">
    <w:name w:val="lsr"/>
    <w:basedOn w:val="a0"/>
    <w:qFormat/>
    <w:rsid w:val="00B03F87"/>
  </w:style>
  <w:style w:type="character" w:customStyle="1" w:styleId="tit1">
    <w:name w:val="tit1"/>
    <w:basedOn w:val="a0"/>
    <w:qFormat/>
    <w:rsid w:val="00B03F87"/>
  </w:style>
  <w:style w:type="character" w:customStyle="1" w:styleId="lsl">
    <w:name w:val="lsl"/>
    <w:basedOn w:val="a0"/>
    <w:qFormat/>
    <w:rsid w:val="00B03F87"/>
  </w:style>
  <w:style w:type="character" w:customStyle="1" w:styleId="sr">
    <w:name w:val="sr"/>
    <w:basedOn w:val="a0"/>
    <w:qFormat/>
    <w:rsid w:val="00B03F87"/>
  </w:style>
  <w:style w:type="character" w:customStyle="1" w:styleId="down">
    <w:name w:val="down"/>
    <w:basedOn w:val="a0"/>
    <w:qFormat/>
    <w:rsid w:val="00B03F87"/>
    <w:rPr>
      <w:shd w:val="clear" w:color="auto" w:fill="DAEEF9"/>
    </w:rPr>
  </w:style>
  <w:style w:type="character" w:customStyle="1" w:styleId="Char">
    <w:name w:val="正文文本 Char"/>
    <w:basedOn w:val="a0"/>
    <w:link w:val="a3"/>
    <w:uiPriority w:val="99"/>
    <w:qFormat/>
    <w:rsid w:val="00B03F87"/>
    <w:rPr>
      <w:b/>
      <w:bCs/>
      <w:kern w:val="2"/>
      <w:sz w:val="44"/>
      <w:szCs w:val="44"/>
    </w:rPr>
  </w:style>
  <w:style w:type="character" w:customStyle="1" w:styleId="font41">
    <w:name w:val="font41"/>
    <w:basedOn w:val="a0"/>
    <w:qFormat/>
    <w:rsid w:val="00B03F8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B03F87"/>
    <w:rPr>
      <w:rFonts w:ascii="Arial" w:hAnsi="Arial" w:cs="Arial" w:hint="default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986">
          <w:marLeft w:val="0"/>
          <w:marRight w:val="0"/>
          <w:marTop w:val="0"/>
          <w:marBottom w:val="0"/>
          <w:divBdr>
            <w:top w:val="single" w:sz="6" w:space="25" w:color="E7E7E7"/>
            <w:left w:val="single" w:sz="6" w:space="25" w:color="E7E7E7"/>
            <w:bottom w:val="single" w:sz="6" w:space="25" w:color="E7E7E7"/>
            <w:right w:val="single" w:sz="6" w:space="25" w:color="E7E7E7"/>
          </w:divBdr>
          <w:divsChild>
            <w:div w:id="1276214658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53</cp:revision>
  <cp:lastPrinted>2019-09-26T07:22:00Z</cp:lastPrinted>
  <dcterms:created xsi:type="dcterms:W3CDTF">2018-04-09T11:48:00Z</dcterms:created>
  <dcterms:modified xsi:type="dcterms:W3CDTF">2019-09-27T02:26:00Z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