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27B80" w:rsidRPr="00FD6E83" w:rsidRDefault="003D0023" w:rsidP="00060B67">
      <w:pPr>
        <w:jc w:val="center"/>
        <w:rPr>
          <w:rFonts w:asciiTheme="majorEastAsia" w:eastAsiaTheme="majorEastAsia" w:hAnsiTheme="majorEastAsia"/>
          <w:b/>
          <w:color w:val="000000"/>
          <w:sz w:val="52"/>
          <w:szCs w:val="52"/>
          <w:u w:val="single"/>
        </w:rPr>
      </w:pPr>
      <w:r w:rsidRPr="003D0023">
        <w:rPr>
          <w:rFonts w:asciiTheme="majorEastAsia" w:eastAsiaTheme="majorEastAsia" w:hAnsiTheme="majorEastAsia" w:cs="仿宋" w:hint="eastAsia"/>
          <w:b/>
          <w:bCs/>
          <w:kern w:val="0"/>
          <w:sz w:val="52"/>
          <w:szCs w:val="52"/>
          <w:shd w:val="clear" w:color="auto" w:fill="FFFFFF"/>
        </w:rPr>
        <w:t>襄城县公安局交通意外健康保险项目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Pr="003D0023"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060B67">
        <w:rPr>
          <w:rFonts w:asciiTheme="majorEastAsia" w:eastAsiaTheme="majorEastAsia" w:hAnsiTheme="majorEastAsia" w:cstheme="majorEastAsia" w:hint="eastAsia"/>
          <w:b/>
          <w:bCs/>
          <w:color w:val="000000"/>
          <w:sz w:val="36"/>
          <w:szCs w:val="36"/>
        </w:rPr>
        <w:t>3</w:t>
      </w:r>
      <w:r w:rsidR="003D0023">
        <w:rPr>
          <w:rFonts w:asciiTheme="majorEastAsia" w:eastAsiaTheme="majorEastAsia" w:hAnsiTheme="majorEastAsia" w:cstheme="majorEastAsia" w:hint="eastAsia"/>
          <w:b/>
          <w:bCs/>
          <w:color w:val="000000"/>
          <w:sz w:val="36"/>
          <w:szCs w:val="36"/>
        </w:rPr>
        <w:t>9</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D0023" w:rsidRPr="003D0023">
        <w:rPr>
          <w:rFonts w:asciiTheme="majorEastAsia" w:eastAsiaTheme="majorEastAsia" w:hAnsiTheme="majorEastAsia" w:cstheme="majorEastAsia" w:hint="eastAsia"/>
          <w:b/>
          <w:bCs/>
          <w:color w:val="000000"/>
          <w:sz w:val="36"/>
          <w:szCs w:val="36"/>
        </w:rPr>
        <w:t>襄城县公安局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060B6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3D0023">
        <w:rPr>
          <w:rFonts w:asciiTheme="majorEastAsia" w:eastAsiaTheme="majorEastAsia" w:hAnsiTheme="majorEastAsia" w:cstheme="majorEastAsia" w:hint="eastAsia"/>
          <w:b/>
          <w:bCs/>
          <w:color w:val="000000"/>
          <w:sz w:val="36"/>
          <w:szCs w:val="36"/>
        </w:rPr>
        <w:t>二十</w:t>
      </w:r>
      <w:r w:rsidR="00930711">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36270F">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36270F">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51B90" w:rsidRDefault="003D0023" w:rsidP="003D0023">
      <w:pPr>
        <w:pStyle w:val="ab"/>
        <w:spacing w:before="0" w:beforeAutospacing="0" w:after="0" w:afterAutospacing="0" w:line="360" w:lineRule="auto"/>
        <w:ind w:firstLineChars="200" w:firstLine="480"/>
        <w:rPr>
          <w:color w:val="000000"/>
          <w:shd w:val="clear" w:color="040000" w:fill="FFFFFF"/>
        </w:rPr>
      </w:pPr>
      <w:r w:rsidRPr="003D0023">
        <w:rPr>
          <w:rFonts w:hint="eastAsia"/>
          <w:color w:val="000000"/>
          <w:shd w:val="clear" w:color="040000" w:fill="FFFFFF"/>
        </w:rPr>
        <w:t>襄城县政府采购中心受</w:t>
      </w:r>
      <w:r w:rsidRPr="003D0023">
        <w:rPr>
          <w:rFonts w:hint="eastAsia"/>
          <w:bCs/>
          <w:color w:val="000000"/>
          <w:shd w:val="clear" w:color="040000" w:fill="FFFFFF"/>
        </w:rPr>
        <w:t>襄城县公安局</w:t>
      </w:r>
      <w:r w:rsidRPr="003D0023">
        <w:rPr>
          <w:rFonts w:hint="eastAsia"/>
          <w:color w:val="000000"/>
          <w:shd w:val="clear" w:color="040000" w:fill="FFFFFF"/>
        </w:rPr>
        <w:t>的委托，就“</w:t>
      </w:r>
      <w:r w:rsidRPr="003D0023">
        <w:rPr>
          <w:rFonts w:hint="eastAsia"/>
          <w:bCs/>
          <w:color w:val="000000"/>
          <w:shd w:val="clear" w:color="040000" w:fill="FFFFFF"/>
        </w:rPr>
        <w:t>襄城县公安局交通意外健康保险项目</w:t>
      </w:r>
      <w:r w:rsidRPr="003D0023">
        <w:rPr>
          <w:rFonts w:hint="eastAsia"/>
          <w:color w:val="000000"/>
          <w:shd w:val="clear" w:color="040000" w:fill="FFFFFF"/>
        </w:rPr>
        <w:t>”进行公开招标,欢迎符合相关条件的投标企业报名参加</w:t>
      </w:r>
      <w:r w:rsidR="009D55B1" w:rsidRPr="00851B90">
        <w:rPr>
          <w:rFonts w:hint="eastAsia"/>
          <w:color w:val="000000"/>
          <w:shd w:val="clear" w:color="040000" w:fill="FFFFFF"/>
        </w:rPr>
        <w:t>。</w:t>
      </w:r>
    </w:p>
    <w:p w:rsidR="00FE2ED9" w:rsidRPr="00851B90" w:rsidRDefault="00FE2ED9" w:rsidP="00BD17DC">
      <w:pPr>
        <w:widowControl/>
        <w:shd w:val="clear" w:color="auto" w:fill="FFFFFF"/>
        <w:spacing w:line="360" w:lineRule="auto"/>
        <w:ind w:firstLineChars="200" w:firstLine="482"/>
        <w:jc w:val="left"/>
        <w:rPr>
          <w:rFonts w:ascii="宋体" w:hAnsi="宋体" w:cs="仿宋"/>
          <w:b/>
          <w:color w:val="000000"/>
          <w:kern w:val="0"/>
          <w:sz w:val="24"/>
        </w:rPr>
      </w:pPr>
      <w:r w:rsidRPr="00851B90">
        <w:rPr>
          <w:rFonts w:ascii="宋体" w:hAnsi="宋体" w:cs="仿宋" w:hint="eastAsia"/>
          <w:b/>
          <w:bCs/>
          <w:color w:val="000000"/>
          <w:kern w:val="0"/>
          <w:sz w:val="24"/>
          <w:shd w:val="clear" w:color="auto" w:fill="FFFFFF"/>
        </w:rPr>
        <w:t>一、项目基本情况：</w:t>
      </w:r>
    </w:p>
    <w:p w:rsidR="00D87E23" w:rsidRPr="00851B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851B90">
        <w:rPr>
          <w:rFonts w:ascii="宋体" w:hAnsi="宋体" w:cs="宋体" w:hint="eastAsia"/>
          <w:color w:val="000000"/>
          <w:kern w:val="0"/>
          <w:sz w:val="24"/>
          <w:shd w:val="clear" w:color="040000" w:fill="FFFFFF"/>
        </w:rPr>
        <w:t>（一）项目名称：</w:t>
      </w:r>
      <w:r w:rsidR="003D0023" w:rsidRPr="003D0023">
        <w:rPr>
          <w:rFonts w:asciiTheme="minorEastAsia" w:eastAsiaTheme="minorEastAsia" w:hAnsiTheme="minorEastAsia" w:cs="仿宋" w:hint="eastAsia"/>
          <w:bCs/>
          <w:kern w:val="0"/>
          <w:sz w:val="24"/>
          <w:shd w:val="clear" w:color="auto" w:fill="FFFFFF"/>
        </w:rPr>
        <w:t>襄城县公安局交通意外健康保险项目</w:t>
      </w:r>
    </w:p>
    <w:p w:rsidR="00FE2ED9" w:rsidRPr="00851B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（二）项目编号：XZZ-G20190</w:t>
      </w:r>
      <w:r w:rsidR="00C30B70" w:rsidRPr="00851B90">
        <w:rPr>
          <w:rFonts w:ascii="宋体" w:hAnsi="宋体" w:cs="宋体" w:hint="eastAsia"/>
          <w:color w:val="000000"/>
          <w:kern w:val="0"/>
          <w:sz w:val="24"/>
          <w:shd w:val="clear" w:color="040000" w:fill="FFFFFF"/>
        </w:rPr>
        <w:t>3</w:t>
      </w:r>
      <w:r w:rsidR="003D0023">
        <w:rPr>
          <w:rFonts w:ascii="宋体" w:hAnsi="宋体" w:cs="宋体" w:hint="eastAsia"/>
          <w:color w:val="000000"/>
          <w:kern w:val="0"/>
          <w:sz w:val="24"/>
          <w:shd w:val="clear" w:color="040000" w:fill="FFFFFF"/>
        </w:rPr>
        <w:t>9</w:t>
      </w:r>
      <w:r w:rsidRPr="00851B90">
        <w:rPr>
          <w:rFonts w:ascii="宋体" w:hAnsi="宋体" w:cs="宋体" w:hint="eastAsia"/>
          <w:color w:val="000000"/>
          <w:kern w:val="0"/>
          <w:sz w:val="24"/>
          <w:shd w:val="clear" w:color="040000" w:fill="FFFFFF"/>
        </w:rPr>
        <w:t>号</w:t>
      </w:r>
    </w:p>
    <w:p w:rsidR="00FE2ED9" w:rsidRPr="00851B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（三）采购方式：公开招标</w:t>
      </w:r>
    </w:p>
    <w:p w:rsidR="004E0400" w:rsidRPr="00851B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（四）主要内容、数量及要求</w:t>
      </w:r>
      <w:r w:rsidR="00AE7395" w:rsidRPr="00851B90">
        <w:rPr>
          <w:rFonts w:ascii="宋体" w:hAnsi="宋体" w:cs="宋体" w:hint="eastAsia"/>
          <w:color w:val="000000"/>
          <w:kern w:val="0"/>
          <w:sz w:val="24"/>
          <w:shd w:val="clear" w:color="040000" w:fill="FFFFFF"/>
        </w:rPr>
        <w:t>：</w:t>
      </w:r>
      <w:r w:rsidR="003D0023" w:rsidRPr="003D0023">
        <w:rPr>
          <w:rFonts w:ascii="宋体" w:hAnsi="宋体" w:cs="宋体" w:hint="eastAsia"/>
          <w:bCs/>
          <w:color w:val="000000"/>
          <w:kern w:val="0"/>
          <w:sz w:val="24"/>
          <w:shd w:val="clear" w:color="040000" w:fill="FFFFFF"/>
        </w:rPr>
        <w:t>为襄城县公安局1500民在职民警和</w:t>
      </w:r>
      <w:proofErr w:type="gramStart"/>
      <w:r w:rsidR="003D0023" w:rsidRPr="003D0023">
        <w:rPr>
          <w:rFonts w:ascii="宋体" w:hAnsi="宋体" w:cs="宋体" w:hint="eastAsia"/>
          <w:bCs/>
          <w:color w:val="000000"/>
          <w:kern w:val="0"/>
          <w:sz w:val="24"/>
          <w:shd w:val="clear" w:color="040000" w:fill="FFFFFF"/>
        </w:rPr>
        <w:t>辅警</w:t>
      </w:r>
      <w:proofErr w:type="gramEnd"/>
      <w:r w:rsidR="003D0023" w:rsidRPr="003D0023">
        <w:rPr>
          <w:rFonts w:ascii="宋体" w:hAnsi="宋体" w:cs="宋体" w:hint="eastAsia"/>
          <w:bCs/>
          <w:color w:val="000000"/>
          <w:kern w:val="0"/>
          <w:sz w:val="24"/>
          <w:shd w:val="clear" w:color="040000" w:fill="FFFFFF"/>
        </w:rPr>
        <w:t>购买交通意外健康保险，每人每年缴纳的保费最高限价400元。（具体要求和未尽事宜详见招标文件）</w:t>
      </w:r>
    </w:p>
    <w:p w:rsidR="00AE7395" w:rsidRPr="00851B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（五）预算金额：</w:t>
      </w:r>
      <w:r w:rsidR="003D0023" w:rsidRPr="003D0023">
        <w:rPr>
          <w:rFonts w:ascii="宋体" w:hAnsi="宋体" w:cs="宋体" w:hint="eastAsia"/>
          <w:bCs/>
          <w:color w:val="000000"/>
          <w:kern w:val="0"/>
          <w:sz w:val="24"/>
          <w:shd w:val="clear" w:color="040000" w:fill="FFFFFF"/>
        </w:rPr>
        <w:t>600000.00</w:t>
      </w:r>
      <w:r w:rsidRPr="00851B90">
        <w:rPr>
          <w:rFonts w:ascii="宋体" w:hAnsi="宋体" w:cs="宋体" w:hint="eastAsia"/>
          <w:color w:val="000000"/>
          <w:kern w:val="0"/>
          <w:sz w:val="24"/>
          <w:shd w:val="clear" w:color="040000" w:fill="FFFFFF"/>
        </w:rPr>
        <w:t>元；最高限价：</w:t>
      </w:r>
      <w:r w:rsidR="003D0023" w:rsidRPr="003D0023">
        <w:rPr>
          <w:rFonts w:ascii="宋体" w:hAnsi="宋体" w:cs="宋体" w:hint="eastAsia"/>
          <w:bCs/>
          <w:color w:val="000000"/>
          <w:kern w:val="0"/>
          <w:sz w:val="24"/>
          <w:shd w:val="clear" w:color="040000" w:fill="FFFFFF"/>
        </w:rPr>
        <w:t>600000.00</w:t>
      </w:r>
      <w:r w:rsidRPr="00851B90">
        <w:rPr>
          <w:rFonts w:ascii="宋体" w:hAnsi="宋体" w:cs="宋体" w:hint="eastAsia"/>
          <w:color w:val="000000"/>
          <w:kern w:val="0"/>
          <w:sz w:val="24"/>
          <w:shd w:val="clear" w:color="040000" w:fill="FFFFFF"/>
        </w:rPr>
        <w:t>元</w:t>
      </w:r>
    </w:p>
    <w:p w:rsidR="00AE7395" w:rsidRPr="00851B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（六）交付（服务、完工）时间：</w:t>
      </w:r>
      <w:r w:rsidR="003D0023" w:rsidRPr="00B9005B">
        <w:rPr>
          <w:rFonts w:ascii="宋体" w:hAnsi="宋体" w:cs="宋体" w:hint="eastAsia"/>
          <w:bCs/>
          <w:color w:val="000000"/>
          <w:kern w:val="0"/>
          <w:sz w:val="24"/>
          <w:shd w:val="clear" w:color="040000" w:fill="FFFFFF"/>
        </w:rPr>
        <w:t>自合同生效之日起一年</w:t>
      </w:r>
      <w:r w:rsidR="00851B90" w:rsidRPr="00851B90">
        <w:rPr>
          <w:rFonts w:ascii="宋体" w:hAnsi="宋体" w:cs="仿宋" w:hint="eastAsia"/>
          <w:color w:val="000000"/>
          <w:kern w:val="0"/>
          <w:sz w:val="24"/>
          <w:shd w:val="clear" w:color="auto" w:fill="FFFFFF"/>
        </w:rPr>
        <w:t>。</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（七）交付（服务、施工）地点：</w:t>
      </w:r>
      <w:r w:rsidR="003D0023" w:rsidRPr="003D0023">
        <w:rPr>
          <w:rFonts w:ascii="宋体" w:hAnsi="宋体" w:cs="仿宋" w:hint="eastAsia"/>
          <w:bCs/>
          <w:color w:val="000000"/>
          <w:kern w:val="0"/>
          <w:sz w:val="24"/>
          <w:shd w:val="clear" w:color="auto" w:fill="FFFFFF"/>
        </w:rPr>
        <w:t>襄城县公安局</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（八）进口产品：不允许</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（九）分包：不允许</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二、需要落实的政府采购政策</w:t>
      </w:r>
    </w:p>
    <w:p w:rsidR="00FE2ED9" w:rsidRPr="00851B90"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本项目落实</w:t>
      </w:r>
      <w:r w:rsidR="001A35D2" w:rsidRPr="00851B90">
        <w:rPr>
          <w:rFonts w:ascii="宋体" w:hAnsi="宋体" w:cs="宋体" w:hint="eastAsia"/>
          <w:color w:val="000000"/>
          <w:kern w:val="0"/>
          <w:sz w:val="24"/>
          <w:shd w:val="clear" w:color="040000" w:fill="FFFFFF"/>
        </w:rPr>
        <w:t>节能环保、</w:t>
      </w:r>
      <w:r w:rsidR="00FE2ED9" w:rsidRPr="00851B90">
        <w:rPr>
          <w:rFonts w:ascii="宋体" w:hAnsi="宋体" w:cs="宋体" w:hint="eastAsia"/>
          <w:color w:val="000000"/>
          <w:kern w:val="0"/>
          <w:sz w:val="24"/>
          <w:shd w:val="clear" w:color="040000" w:fill="FFFFFF"/>
        </w:rPr>
        <w:t>中小微型企业、监狱企业、残疾人福利性单位扶持等相关政府采购政策。</w:t>
      </w:r>
    </w:p>
    <w:p w:rsidR="00FE2ED9" w:rsidRPr="00851B90" w:rsidRDefault="00FE2ED9" w:rsidP="00BD17DC">
      <w:pPr>
        <w:widowControl/>
        <w:shd w:val="clear" w:color="auto" w:fill="FFFFFF"/>
        <w:spacing w:line="360" w:lineRule="auto"/>
        <w:ind w:firstLineChars="200" w:firstLine="482"/>
        <w:jc w:val="left"/>
        <w:rPr>
          <w:rFonts w:ascii="宋体" w:hAnsi="宋体" w:cs="仿宋"/>
          <w:color w:val="000000"/>
          <w:kern w:val="0"/>
          <w:sz w:val="24"/>
        </w:rPr>
      </w:pPr>
      <w:r w:rsidRPr="00851B90">
        <w:rPr>
          <w:rFonts w:ascii="宋体" w:hAnsi="宋体" w:cs="仿宋" w:hint="eastAsia"/>
          <w:b/>
          <w:bCs/>
          <w:color w:val="000000"/>
          <w:kern w:val="0"/>
          <w:sz w:val="24"/>
          <w:shd w:val="clear" w:color="auto" w:fill="FFFFFF"/>
        </w:rPr>
        <w:t>三、投标人资格要求：</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color w:val="000000"/>
          <w:kern w:val="0"/>
          <w:sz w:val="24"/>
        </w:rPr>
        <w:t>（一）</w:t>
      </w:r>
      <w:r w:rsidRPr="00851B90">
        <w:rPr>
          <w:rFonts w:ascii="宋体" w:hAnsi="宋体" w:cs="仿宋" w:hint="eastAsia"/>
          <w:color w:val="000000"/>
          <w:kern w:val="0"/>
          <w:sz w:val="24"/>
        </w:rPr>
        <w:t>投标人须具备《政府采购法》第二十二条之规定</w:t>
      </w:r>
      <w:r w:rsidRPr="00851B90">
        <w:rPr>
          <w:rFonts w:ascii="宋体" w:hAnsi="宋体" w:cs="仿宋"/>
          <w:color w:val="000000"/>
          <w:kern w:val="0"/>
          <w:sz w:val="24"/>
        </w:rPr>
        <w:t>；</w:t>
      </w:r>
    </w:p>
    <w:p w:rsidR="003D0023" w:rsidRPr="0036270F" w:rsidRDefault="00851B90" w:rsidP="0036270F">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851B90">
        <w:rPr>
          <w:rFonts w:ascii="宋体" w:hAnsi="宋体" w:cs="仿宋" w:hint="eastAsia"/>
          <w:color w:val="000000"/>
          <w:kern w:val="0"/>
          <w:sz w:val="24"/>
        </w:rPr>
        <w:t>（二）</w:t>
      </w:r>
      <w:r w:rsidR="003D0023" w:rsidRPr="003D0023">
        <w:rPr>
          <w:rFonts w:asciiTheme="minorEastAsia" w:eastAsiaTheme="minorEastAsia" w:hAnsiTheme="minorEastAsia" w:cs="仿宋" w:hint="eastAsia"/>
          <w:color w:val="000000"/>
          <w:kern w:val="0"/>
          <w:sz w:val="24"/>
        </w:rPr>
        <w:t>投标人具有中国保险监督管理委员会颁发的《经营保险业务许可证》</w:t>
      </w:r>
      <w:r w:rsidR="00FD6E83" w:rsidRPr="00FD6E83">
        <w:rPr>
          <w:rFonts w:asciiTheme="minorEastAsia" w:eastAsiaTheme="minorEastAsia" w:hAnsiTheme="minorEastAsia" w:cs="仿宋" w:hint="eastAsia"/>
          <w:kern w:val="0"/>
          <w:sz w:val="24"/>
          <w:shd w:val="clear" w:color="auto" w:fill="FFFFFF"/>
        </w:rPr>
        <w:t>；</w:t>
      </w:r>
    </w:p>
    <w:p w:rsidR="00851B90" w:rsidRPr="00851B90" w:rsidRDefault="00851B90" w:rsidP="00FD6E83">
      <w:pPr>
        <w:widowControl/>
        <w:shd w:val="clear" w:color="auto" w:fill="FFFFFF"/>
        <w:spacing w:line="360" w:lineRule="auto"/>
        <w:ind w:firstLineChars="200" w:firstLine="480"/>
        <w:jc w:val="left"/>
        <w:rPr>
          <w:rFonts w:ascii="宋体" w:hAnsi="宋体" w:cs="Arial"/>
          <w:color w:val="000000"/>
          <w:kern w:val="0"/>
          <w:sz w:val="24"/>
        </w:rPr>
      </w:pPr>
      <w:r w:rsidRPr="003D0023">
        <w:rPr>
          <w:rFonts w:ascii="宋体" w:hAnsi="宋体" w:cs="宋体" w:hint="eastAsia"/>
          <w:color w:val="000000"/>
          <w:kern w:val="0"/>
          <w:sz w:val="24"/>
          <w:shd w:val="clear" w:color="040000" w:fill="FFFFFF"/>
        </w:rPr>
        <w:t>（</w:t>
      </w:r>
      <w:r w:rsidR="0036270F">
        <w:rPr>
          <w:rFonts w:ascii="宋体" w:hAnsi="宋体" w:cs="宋体" w:hint="eastAsia"/>
          <w:color w:val="000000"/>
          <w:kern w:val="0"/>
          <w:sz w:val="24"/>
          <w:shd w:val="clear" w:color="040000" w:fill="FFFFFF"/>
        </w:rPr>
        <w:t>三</w:t>
      </w:r>
      <w:r w:rsidRPr="003D0023">
        <w:rPr>
          <w:rFonts w:ascii="宋体" w:hAnsi="宋体" w:cs="宋体" w:hint="eastAsia"/>
          <w:color w:val="000000"/>
          <w:kern w:val="0"/>
          <w:sz w:val="24"/>
          <w:shd w:val="clear" w:color="040000" w:fill="FFFFFF"/>
        </w:rPr>
        <w:t>）</w:t>
      </w:r>
      <w:r w:rsidRPr="003D0023">
        <w:rPr>
          <w:rFonts w:ascii="宋体" w:hAnsi="宋体" w:cs="宋体"/>
          <w:color w:val="000000"/>
          <w:kern w:val="0"/>
          <w:sz w:val="24"/>
          <w:shd w:val="clear" w:color="040000" w:fill="FFFFFF"/>
        </w:rPr>
        <w:t>投标人</w:t>
      </w:r>
      <w:r w:rsidRPr="003D0023">
        <w:rPr>
          <w:rFonts w:ascii="宋体" w:hAnsi="宋体" w:cs="宋体" w:hint="eastAsia"/>
          <w:color w:val="000000"/>
          <w:kern w:val="0"/>
          <w:sz w:val="24"/>
          <w:shd w:val="clear" w:color="040000" w:fill="FFFFFF"/>
        </w:rPr>
        <w:t>未</w:t>
      </w:r>
      <w:r w:rsidRPr="003D0023">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Pr="003D0023">
        <w:rPr>
          <w:rFonts w:ascii="宋体" w:hAnsi="宋体" w:cs="宋体" w:hint="eastAsia"/>
          <w:color w:val="000000"/>
          <w:kern w:val="0"/>
          <w:sz w:val="24"/>
          <w:shd w:val="clear" w:color="040000" w:fill="FFFFFF"/>
        </w:rPr>
        <w:t>“</w:t>
      </w:r>
      <w:r w:rsidRPr="003D0023">
        <w:rPr>
          <w:rFonts w:ascii="宋体" w:hAnsi="宋体" w:cs="宋体"/>
          <w:color w:val="000000"/>
          <w:kern w:val="0"/>
          <w:sz w:val="24"/>
          <w:shd w:val="clear" w:color="040000" w:fill="FFFFFF"/>
        </w:rPr>
        <w:t>中国政府采购网</w:t>
      </w:r>
      <w:r w:rsidRPr="003D0023">
        <w:rPr>
          <w:rFonts w:ascii="宋体" w:hAnsi="宋体" w:cs="宋体" w:hint="eastAsia"/>
          <w:color w:val="000000"/>
          <w:kern w:val="0"/>
          <w:sz w:val="24"/>
          <w:shd w:val="clear" w:color="040000" w:fill="FFFFFF"/>
        </w:rPr>
        <w:t>”</w:t>
      </w:r>
      <w:r w:rsidRPr="003D0023">
        <w:rPr>
          <w:rFonts w:ascii="宋体" w:hAnsi="宋体" w:cs="宋体"/>
          <w:color w:val="000000"/>
          <w:kern w:val="0"/>
          <w:sz w:val="24"/>
          <w:shd w:val="clear" w:color="040000" w:fill="FFFFFF"/>
        </w:rPr>
        <w:t>(www.ccgp.gov.cn)政府采购严重违法失信行为记录名单的</w:t>
      </w:r>
      <w:r w:rsidRPr="00851B90">
        <w:rPr>
          <w:rFonts w:ascii="宋体" w:hAnsi="宋体" w:cs="仿宋"/>
          <w:color w:val="000000"/>
          <w:kern w:val="0"/>
          <w:sz w:val="24"/>
        </w:rPr>
        <w:t>投标人</w:t>
      </w:r>
      <w:r w:rsidRPr="00851B90">
        <w:rPr>
          <w:rFonts w:ascii="宋体" w:hAnsi="宋体" w:cs="仿宋" w:hint="eastAsia"/>
          <w:color w:val="000000"/>
          <w:kern w:val="0"/>
          <w:sz w:val="24"/>
        </w:rPr>
        <w:t>;“中国社会组织公共服务平台”网站（www.chinanpo.gov.cn）严重违法失信名单的投标人;上述查询结果页面截图查询</w:t>
      </w:r>
      <w:r w:rsidRPr="00851B90">
        <w:rPr>
          <w:rFonts w:ascii="宋体" w:hAnsi="宋体" w:cs="仿宋"/>
          <w:color w:val="000000"/>
          <w:kern w:val="0"/>
          <w:sz w:val="24"/>
        </w:rPr>
        <w:t>时间应在本公告发布之</w:t>
      </w:r>
      <w:r w:rsidRPr="00851B90">
        <w:rPr>
          <w:rFonts w:ascii="宋体" w:hAnsi="宋体" w:cs="仿宋" w:hint="eastAsia"/>
          <w:color w:val="000000"/>
          <w:kern w:val="0"/>
          <w:sz w:val="24"/>
        </w:rPr>
        <w:t>日起</w:t>
      </w:r>
      <w:r w:rsidRPr="00851B90">
        <w:rPr>
          <w:rFonts w:ascii="宋体" w:hAnsi="宋体" w:cs="仿宋"/>
          <w:color w:val="000000"/>
          <w:kern w:val="0"/>
          <w:sz w:val="24"/>
        </w:rPr>
        <w:t>至开</w:t>
      </w:r>
      <w:r w:rsidRPr="00851B90">
        <w:rPr>
          <w:rFonts w:ascii="宋体" w:hAnsi="宋体" w:cs="仿宋" w:hint="eastAsia"/>
          <w:color w:val="000000"/>
          <w:kern w:val="0"/>
          <w:sz w:val="24"/>
        </w:rPr>
        <w:t>标前。</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sidRPr="00851B90">
        <w:rPr>
          <w:rFonts w:ascii="宋体" w:hAnsi="宋体" w:cs="仿宋" w:hint="eastAsia"/>
          <w:color w:val="000000"/>
          <w:kern w:val="0"/>
          <w:sz w:val="24"/>
        </w:rPr>
        <w:t>（</w:t>
      </w:r>
      <w:r w:rsidR="0036270F">
        <w:rPr>
          <w:rFonts w:ascii="宋体" w:hAnsi="宋体" w:cs="仿宋" w:hint="eastAsia"/>
          <w:color w:val="000000"/>
          <w:kern w:val="0"/>
          <w:sz w:val="24"/>
        </w:rPr>
        <w:t>四</w:t>
      </w:r>
      <w:r w:rsidRPr="00851B90">
        <w:rPr>
          <w:rFonts w:ascii="宋体" w:hAnsi="宋体" w:cs="仿宋" w:hint="eastAsia"/>
          <w:color w:val="000000"/>
          <w:kern w:val="0"/>
          <w:sz w:val="24"/>
        </w:rPr>
        <w:t>）本次招标不接受联合体投标；</w:t>
      </w:r>
      <w:r w:rsidRPr="00851B90">
        <w:rPr>
          <w:rFonts w:ascii="宋体" w:hAnsi="宋体" w:cs="仿宋"/>
          <w:bCs/>
          <w:color w:val="000000"/>
          <w:kern w:val="0"/>
          <w:sz w:val="24"/>
          <w:shd w:val="clear" w:color="080000" w:fill="FFFFFF"/>
        </w:rPr>
        <w:t xml:space="preserve"> </w:t>
      </w:r>
    </w:p>
    <w:p w:rsidR="00FE2ED9" w:rsidRPr="00851B90" w:rsidRDefault="00851B90" w:rsidP="00851B9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仿宋" w:hint="eastAsia"/>
          <w:color w:val="000000"/>
          <w:kern w:val="0"/>
          <w:sz w:val="24"/>
        </w:rPr>
        <w:t>（</w:t>
      </w:r>
      <w:r w:rsidR="0036270F">
        <w:rPr>
          <w:rFonts w:ascii="宋体" w:hAnsi="宋体" w:cs="仿宋" w:hint="eastAsia"/>
          <w:color w:val="000000"/>
          <w:kern w:val="0"/>
          <w:sz w:val="24"/>
        </w:rPr>
        <w:t>五</w:t>
      </w:r>
      <w:r w:rsidRPr="00851B90">
        <w:rPr>
          <w:rFonts w:ascii="宋体" w:hAnsi="宋体" w:cs="仿宋" w:hint="eastAsia"/>
          <w:color w:val="000000"/>
          <w:kern w:val="0"/>
          <w:sz w:val="24"/>
        </w:rPr>
        <w:t>）本次招标资格审查采用开标现场审查。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lastRenderedPageBreak/>
        <w:t>四、招标文件的获取：</w:t>
      </w:r>
    </w:p>
    <w:p w:rsidR="00FE2ED9" w:rsidRPr="00851B90"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w:t>
      </w:r>
      <w:r w:rsidR="00FE2ED9" w:rsidRPr="00851B90">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851B90"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w:t>
      </w:r>
      <w:r w:rsidR="00FE2ED9" w:rsidRPr="00851B90">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851B90"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w:t>
      </w:r>
      <w:r w:rsidR="000E712C" w:rsidRPr="00851B90">
        <w:rPr>
          <w:rFonts w:ascii="宋体" w:hAnsi="宋体" w:cs="宋体" w:hint="eastAsia"/>
          <w:color w:val="000000"/>
          <w:kern w:val="0"/>
          <w:sz w:val="24"/>
          <w:shd w:val="clear" w:color="040000" w:fill="FFFFFF"/>
        </w:rPr>
        <w:t>三</w:t>
      </w:r>
      <w:r w:rsidRPr="00851B90">
        <w:rPr>
          <w:rFonts w:ascii="宋体" w:hAnsi="宋体" w:cs="宋体"/>
          <w:color w:val="000000"/>
          <w:kern w:val="0"/>
          <w:sz w:val="24"/>
          <w:shd w:val="clear" w:color="040000" w:fill="FFFFFF"/>
        </w:rPr>
        <w:t>）</w:t>
      </w:r>
      <w:r w:rsidRPr="00851B90">
        <w:rPr>
          <w:rFonts w:ascii="宋体" w:hAnsi="宋体" w:cs="宋体" w:hint="eastAsia"/>
          <w:color w:val="000000"/>
          <w:kern w:val="0"/>
          <w:sz w:val="24"/>
          <w:shd w:val="clear" w:color="040000" w:fill="FFFFFF"/>
        </w:rPr>
        <w:t>招标文件售价：投标人在递交投标文件同时缴纳招标文件工本费200元</w:t>
      </w:r>
      <w:r w:rsidR="000E712C" w:rsidRPr="00851B90">
        <w:rPr>
          <w:rFonts w:ascii="宋体" w:hAnsi="宋体" w:cs="宋体" w:hint="eastAsia"/>
          <w:color w:val="000000"/>
          <w:kern w:val="0"/>
          <w:sz w:val="24"/>
          <w:shd w:val="clear" w:color="040000" w:fill="FFFFFF"/>
        </w:rPr>
        <w:t>（售后不退）</w:t>
      </w:r>
      <w:r w:rsidRPr="00851B90">
        <w:rPr>
          <w:rFonts w:ascii="宋体" w:hAnsi="宋体" w:cs="宋体" w:hint="eastAsia"/>
          <w:color w:val="000000"/>
          <w:kern w:val="0"/>
          <w:sz w:val="24"/>
          <w:shd w:val="clear" w:color="040000" w:fill="FFFFFF"/>
        </w:rPr>
        <w:t>，否则拒绝投标文件。</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五、投标截止时间、开标时间及地点：</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（一）投标截止及开标时间：2019年</w:t>
      </w:r>
      <w:r w:rsidR="00FD6E83">
        <w:rPr>
          <w:rFonts w:ascii="宋体" w:hAnsi="宋体" w:cs="宋体" w:hint="eastAsia"/>
          <w:color w:val="000000"/>
          <w:kern w:val="0"/>
          <w:sz w:val="24"/>
          <w:shd w:val="clear" w:color="040000" w:fill="FFFFFF"/>
        </w:rPr>
        <w:t>10</w:t>
      </w:r>
      <w:r w:rsidRPr="00851B90">
        <w:rPr>
          <w:rFonts w:ascii="宋体" w:hAnsi="宋体" w:cs="宋体" w:hint="eastAsia"/>
          <w:color w:val="000000"/>
          <w:kern w:val="0"/>
          <w:sz w:val="24"/>
          <w:shd w:val="clear" w:color="040000" w:fill="FFFFFF"/>
        </w:rPr>
        <w:t>月</w:t>
      </w:r>
      <w:r w:rsidR="003D0023">
        <w:rPr>
          <w:rFonts w:ascii="宋体" w:hAnsi="宋体" w:cs="宋体" w:hint="eastAsia"/>
          <w:color w:val="000000"/>
          <w:kern w:val="0"/>
          <w:sz w:val="24"/>
          <w:shd w:val="clear" w:color="040000" w:fill="FFFFFF"/>
        </w:rPr>
        <w:t>17</w:t>
      </w:r>
      <w:r w:rsidRPr="00851B90">
        <w:rPr>
          <w:rFonts w:ascii="宋体" w:hAnsi="宋体" w:cs="宋体" w:hint="eastAsia"/>
          <w:color w:val="000000"/>
          <w:kern w:val="0"/>
          <w:sz w:val="24"/>
          <w:shd w:val="clear" w:color="040000" w:fill="FFFFFF"/>
        </w:rPr>
        <w:t>日上午9时（北京时间），逾期提交或不符合规定的投标文件不予接受。</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（二）开标地点：襄城县公共资源交易中心（</w:t>
      </w:r>
      <w:proofErr w:type="gramStart"/>
      <w:r w:rsidRPr="00851B90">
        <w:rPr>
          <w:rFonts w:ascii="宋体" w:hAnsi="宋体" w:cs="宋体" w:hint="eastAsia"/>
          <w:color w:val="000000"/>
          <w:kern w:val="0"/>
          <w:sz w:val="24"/>
          <w:shd w:val="clear" w:color="040000" w:fill="FFFFFF"/>
        </w:rPr>
        <w:t>八七</w:t>
      </w:r>
      <w:proofErr w:type="gramEnd"/>
      <w:r w:rsidRPr="00851B90">
        <w:rPr>
          <w:rFonts w:ascii="宋体" w:hAnsi="宋体" w:cs="宋体" w:hint="eastAsia"/>
          <w:color w:val="000000"/>
          <w:kern w:val="0"/>
          <w:sz w:val="24"/>
          <w:shd w:val="clear" w:color="040000" w:fill="FFFFFF"/>
        </w:rPr>
        <w:t>路东段电子商务产业园）12楼开标一室。</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851B90" w:rsidRDefault="00FE2ED9" w:rsidP="00BD17DC">
      <w:pPr>
        <w:widowControl/>
        <w:shd w:val="clear" w:color="auto" w:fill="FFFFFF"/>
        <w:spacing w:line="360" w:lineRule="auto"/>
        <w:ind w:firstLine="420"/>
        <w:jc w:val="left"/>
        <w:rPr>
          <w:rFonts w:ascii="宋体" w:hAnsi="宋体" w:cs="仿宋"/>
          <w:b/>
          <w:color w:val="000000"/>
          <w:kern w:val="0"/>
          <w:sz w:val="24"/>
        </w:rPr>
      </w:pPr>
      <w:r w:rsidRPr="00851B90">
        <w:rPr>
          <w:rFonts w:ascii="宋体" w:hAnsi="宋体" w:cs="仿宋" w:hint="eastAsia"/>
          <w:b/>
          <w:color w:val="000000"/>
          <w:kern w:val="0"/>
          <w:sz w:val="24"/>
        </w:rPr>
        <w:t>2、纸质投标文件（正本1份、副本1份）和备份文件1</w:t>
      </w:r>
      <w:r w:rsidR="00D02532" w:rsidRPr="00851B90">
        <w:rPr>
          <w:rFonts w:ascii="宋体" w:hAnsi="宋体" w:cs="仿宋" w:hint="eastAsia"/>
          <w:b/>
          <w:color w:val="000000"/>
          <w:kern w:val="0"/>
          <w:sz w:val="24"/>
        </w:rPr>
        <w:t>份（使用电子介质存储）</w:t>
      </w:r>
      <w:r w:rsidRPr="00851B90">
        <w:rPr>
          <w:rFonts w:ascii="宋体" w:hAnsi="宋体" w:cs="仿宋" w:hint="eastAsia"/>
          <w:b/>
          <w:color w:val="000000"/>
          <w:kern w:val="0"/>
          <w:sz w:val="24"/>
        </w:rPr>
        <w:t>，在投标截止时间（开标时间）前递交至本项目开标地点。</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六、公告媒体：</w:t>
      </w:r>
    </w:p>
    <w:p w:rsidR="00FE2ED9" w:rsidRPr="00851B90" w:rsidRDefault="00FE2ED9" w:rsidP="00BD17D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七、公告期限：</w:t>
      </w:r>
    </w:p>
    <w:p w:rsidR="00FE2ED9" w:rsidRPr="00851B90" w:rsidRDefault="00FE2ED9" w:rsidP="00BD17DC">
      <w:pPr>
        <w:widowControl/>
        <w:shd w:val="clear" w:color="auto" w:fill="FFFFFF"/>
        <w:spacing w:line="360" w:lineRule="auto"/>
        <w:ind w:firstLine="42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本招标公告自发布之日起公告期限为5个工作日。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八、联系方式：</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采购单位：</w:t>
      </w:r>
      <w:r w:rsidR="00282263" w:rsidRPr="00282263">
        <w:rPr>
          <w:rFonts w:ascii="宋体" w:hAnsi="宋体" w:cs="仿宋" w:hint="eastAsia"/>
          <w:bCs/>
          <w:color w:val="000000"/>
          <w:kern w:val="0"/>
          <w:sz w:val="24"/>
          <w:shd w:val="clear" w:color="auto" w:fill="FFFFFF"/>
        </w:rPr>
        <w:t>襄城县公安局</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w:t>
      </w:r>
      <w:r w:rsidR="00282263" w:rsidRPr="00282263">
        <w:rPr>
          <w:rFonts w:ascii="宋体" w:hAnsi="宋体" w:cs="仿宋" w:hint="eastAsia"/>
          <w:bCs/>
          <w:color w:val="000000"/>
          <w:kern w:val="0"/>
          <w:sz w:val="24"/>
        </w:rPr>
        <w:t>襄城县烟城路中段</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lastRenderedPageBreak/>
        <w:t>联系人：</w:t>
      </w:r>
      <w:proofErr w:type="gramStart"/>
      <w:r w:rsidR="00282263">
        <w:rPr>
          <w:rFonts w:asciiTheme="minorEastAsia" w:eastAsiaTheme="minorEastAsia" w:hAnsiTheme="minorEastAsia" w:cs="仿宋" w:hint="eastAsia"/>
          <w:bCs/>
          <w:color w:val="000000"/>
          <w:kern w:val="0"/>
          <w:sz w:val="24"/>
        </w:rPr>
        <w:t>槐</w:t>
      </w:r>
      <w:proofErr w:type="gramEnd"/>
      <w:r w:rsidR="00282263" w:rsidRPr="00DF1EDE">
        <w:rPr>
          <w:rFonts w:asciiTheme="minorEastAsia" w:eastAsiaTheme="minorEastAsia" w:hAnsiTheme="minorEastAsia" w:cs="仿宋" w:hint="eastAsia"/>
          <w:bCs/>
          <w:color w:val="000000"/>
          <w:kern w:val="0"/>
          <w:sz w:val="24"/>
        </w:rPr>
        <w:t>先生         联系电话：</w:t>
      </w:r>
      <w:r w:rsidR="00282263" w:rsidRPr="002D31F9">
        <w:rPr>
          <w:rFonts w:asciiTheme="minorEastAsia" w:eastAsiaTheme="minorEastAsia" w:hAnsiTheme="minorEastAsia" w:cs="仿宋" w:hint="eastAsia"/>
          <w:bCs/>
          <w:color w:val="000000"/>
          <w:kern w:val="0"/>
          <w:sz w:val="24"/>
        </w:rPr>
        <w:t>0374-3582955</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集中采购机构：襄城县政府采购中心</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roofErr w:type="gramStart"/>
      <w:r w:rsidRPr="00851B90">
        <w:rPr>
          <w:rFonts w:ascii="宋体" w:hAnsi="宋体" w:cs="仿宋" w:hint="eastAsia"/>
          <w:bCs/>
          <w:color w:val="000000"/>
          <w:kern w:val="0"/>
          <w:sz w:val="24"/>
        </w:rPr>
        <w:t>八七</w:t>
      </w:r>
      <w:proofErr w:type="gramEnd"/>
      <w:r w:rsidRPr="00851B90">
        <w:rPr>
          <w:rFonts w:ascii="宋体" w:hAnsi="宋体" w:cs="仿宋" w:hint="eastAsia"/>
          <w:bCs/>
          <w:color w:val="000000"/>
          <w:kern w:val="0"/>
          <w:sz w:val="24"/>
        </w:rPr>
        <w:t>路东段电子产业园12楼1204室</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282263">
        <w:rPr>
          <w:rFonts w:ascii="宋体" w:hAnsi="宋体" w:cs="仿宋" w:hint="eastAsia"/>
          <w:bCs/>
          <w:color w:val="000000"/>
          <w:kern w:val="0"/>
          <w:sz w:val="24"/>
        </w:rPr>
        <w:t>万</w:t>
      </w:r>
      <w:r w:rsidR="002D31F9" w:rsidRPr="00851B90">
        <w:rPr>
          <w:rFonts w:ascii="宋体" w:hAnsi="宋体" w:cs="仿宋" w:hint="eastAsia"/>
          <w:bCs/>
          <w:color w:val="000000"/>
          <w:kern w:val="0"/>
          <w:sz w:val="24"/>
        </w:rPr>
        <w:t>女士</w:t>
      </w:r>
      <w:r w:rsidRPr="00851B90">
        <w:rPr>
          <w:rFonts w:ascii="宋体" w:hAnsi="宋体" w:cs="仿宋" w:hint="eastAsia"/>
          <w:bCs/>
          <w:color w:val="000000"/>
          <w:kern w:val="0"/>
          <w:sz w:val="24"/>
        </w:rPr>
        <w:t xml:space="preserve">         联系电话：0374-3998026</w:t>
      </w:r>
    </w:p>
    <w:p w:rsidR="00FE2ED9" w:rsidRPr="00851B90" w:rsidRDefault="00FE2ED9" w:rsidP="00BD17DC">
      <w:pPr>
        <w:widowControl/>
        <w:shd w:val="clear" w:color="auto" w:fill="FFFFFF"/>
        <w:spacing w:line="360" w:lineRule="auto"/>
        <w:jc w:val="left"/>
        <w:rPr>
          <w:rFonts w:ascii="宋体" w:hAnsi="宋体" w:cs="仿宋"/>
          <w:color w:val="000000"/>
          <w:kern w:val="0"/>
          <w:sz w:val="24"/>
        </w:rPr>
      </w:pPr>
      <w:r w:rsidRPr="00851B90">
        <w:rPr>
          <w:rFonts w:ascii="宋体" w:hAnsi="宋体" w:cs="仿宋" w:hint="eastAsia"/>
          <w:color w:val="000000"/>
          <w:kern w:val="0"/>
          <w:sz w:val="24"/>
        </w:rPr>
        <w:t> </w:t>
      </w:r>
    </w:p>
    <w:p w:rsidR="00FE2ED9" w:rsidRPr="00851B90" w:rsidRDefault="00FE2ED9" w:rsidP="00FE2ED9">
      <w:pPr>
        <w:widowControl/>
        <w:shd w:val="clear" w:color="auto" w:fill="FFFFFF"/>
        <w:spacing w:line="360" w:lineRule="auto"/>
        <w:jc w:val="left"/>
        <w:rPr>
          <w:rFonts w:ascii="宋体" w:hAnsi="宋体" w:cs="仿宋"/>
          <w:color w:val="000000"/>
          <w:kern w:val="0"/>
          <w:sz w:val="24"/>
        </w:rPr>
      </w:pPr>
    </w:p>
    <w:p w:rsidR="00FE2ED9" w:rsidRPr="00851B90" w:rsidRDefault="00FE2ED9" w:rsidP="00CC0D1D">
      <w:pPr>
        <w:widowControl/>
        <w:shd w:val="clear" w:color="auto" w:fill="FFFFFF"/>
        <w:spacing w:line="360" w:lineRule="auto"/>
        <w:ind w:firstLineChars="2050" w:firstLine="4920"/>
        <w:jc w:val="left"/>
        <w:rPr>
          <w:rFonts w:ascii="宋体" w:hAnsi="宋体" w:cs="仿宋"/>
          <w:color w:val="000000"/>
          <w:kern w:val="0"/>
          <w:sz w:val="24"/>
        </w:rPr>
      </w:pPr>
      <w:r w:rsidRPr="00851B90">
        <w:rPr>
          <w:rFonts w:ascii="宋体" w:hAnsi="宋体" w:cs="仿宋" w:hint="eastAsia"/>
          <w:color w:val="000000"/>
          <w:kern w:val="0"/>
          <w:sz w:val="24"/>
        </w:rPr>
        <w:t>襄城县政府采购中心</w:t>
      </w:r>
    </w:p>
    <w:p w:rsidR="00FE2ED9" w:rsidRPr="00851B90" w:rsidRDefault="00FE2ED9" w:rsidP="00FE2ED9">
      <w:pPr>
        <w:widowControl/>
        <w:shd w:val="clear" w:color="auto" w:fill="FFFFFF"/>
        <w:spacing w:line="360" w:lineRule="auto"/>
        <w:ind w:firstLine="560"/>
        <w:jc w:val="left"/>
        <w:rPr>
          <w:rFonts w:ascii="宋体" w:hAnsi="宋体" w:cs="仿宋"/>
          <w:color w:val="000000"/>
          <w:kern w:val="0"/>
          <w:sz w:val="24"/>
        </w:rPr>
      </w:pPr>
      <w:r w:rsidRPr="00851B90">
        <w:rPr>
          <w:rFonts w:ascii="宋体" w:hAnsi="宋体" w:cs="仿宋" w:hint="eastAsia"/>
          <w:color w:val="000000"/>
          <w:kern w:val="0"/>
          <w:sz w:val="24"/>
        </w:rPr>
        <w:t>               </w:t>
      </w:r>
      <w:r w:rsidR="00CC0D1D" w:rsidRPr="00851B90">
        <w:rPr>
          <w:rFonts w:ascii="宋体" w:hAnsi="宋体" w:cs="仿宋" w:hint="eastAsia"/>
          <w:color w:val="000000"/>
          <w:kern w:val="0"/>
          <w:sz w:val="24"/>
        </w:rPr>
        <w:t xml:space="preserve">      </w:t>
      </w:r>
      <w:r w:rsidRPr="00851B90">
        <w:rPr>
          <w:rFonts w:ascii="宋体" w:hAnsi="宋体" w:cs="仿宋" w:hint="eastAsia"/>
          <w:color w:val="000000"/>
          <w:kern w:val="0"/>
          <w:sz w:val="24"/>
        </w:rPr>
        <w:t xml:space="preserve"> 2019年</w:t>
      </w:r>
      <w:r w:rsidR="00851B90" w:rsidRPr="00851B90">
        <w:rPr>
          <w:rFonts w:ascii="宋体" w:hAnsi="宋体" w:cs="仿宋" w:hint="eastAsia"/>
          <w:color w:val="000000"/>
          <w:kern w:val="0"/>
          <w:sz w:val="24"/>
        </w:rPr>
        <w:t>9</w:t>
      </w:r>
      <w:r w:rsidRPr="00851B90">
        <w:rPr>
          <w:rFonts w:ascii="宋体" w:hAnsi="宋体" w:cs="仿宋" w:hint="eastAsia"/>
          <w:color w:val="000000"/>
          <w:kern w:val="0"/>
          <w:sz w:val="24"/>
        </w:rPr>
        <w:t>月</w:t>
      </w:r>
      <w:r w:rsidR="00282263">
        <w:rPr>
          <w:rFonts w:ascii="宋体" w:hAnsi="宋体" w:cs="仿宋" w:hint="eastAsia"/>
          <w:color w:val="000000"/>
          <w:kern w:val="0"/>
          <w:sz w:val="24"/>
        </w:rPr>
        <w:t>26</w:t>
      </w:r>
      <w:r w:rsidRPr="00851B90">
        <w:rPr>
          <w:rFonts w:ascii="宋体" w:hAnsi="宋体"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FD6E83" w:rsidRDefault="00FD6E83" w:rsidP="00FD6E83">
      <w:pPr>
        <w:pStyle w:val="a0"/>
        <w:ind w:firstLine="280"/>
      </w:pPr>
    </w:p>
    <w:p w:rsidR="00FD6E83" w:rsidRDefault="00FD6E83" w:rsidP="00FD6E83">
      <w:pPr>
        <w:pStyle w:val="a0"/>
        <w:ind w:firstLine="280"/>
      </w:pPr>
    </w:p>
    <w:p w:rsidR="00FD6E83" w:rsidRPr="00FD6E83" w:rsidRDefault="00FD6E83" w:rsidP="00FD6E83">
      <w:pPr>
        <w:pStyle w:val="a0"/>
        <w:ind w:firstLine="280"/>
      </w:pPr>
    </w:p>
    <w:p w:rsidR="000E712C" w:rsidRDefault="000E712C" w:rsidP="00851B90">
      <w:pPr>
        <w:rPr>
          <w:rFonts w:ascii="宋体" w:hAnsi="宋体" w:cs="宋体"/>
          <w:b/>
          <w:sz w:val="32"/>
          <w:szCs w:val="32"/>
        </w:rPr>
      </w:pPr>
    </w:p>
    <w:p w:rsidR="0036270F" w:rsidRDefault="0036270F" w:rsidP="00653442">
      <w:pPr>
        <w:jc w:val="center"/>
        <w:rPr>
          <w:rFonts w:ascii="宋体" w:hAnsi="宋体" w:cs="宋体" w:hint="eastAsia"/>
          <w:b/>
          <w:sz w:val="32"/>
          <w:szCs w:val="32"/>
        </w:rPr>
      </w:pPr>
    </w:p>
    <w:p w:rsidR="0036270F" w:rsidRDefault="0036270F" w:rsidP="00653442">
      <w:pPr>
        <w:jc w:val="center"/>
        <w:rPr>
          <w:rFonts w:ascii="宋体" w:hAnsi="宋体" w:cs="宋体" w:hint="eastAsia"/>
          <w:b/>
          <w:sz w:val="32"/>
          <w:szCs w:val="32"/>
        </w:rPr>
      </w:pPr>
    </w:p>
    <w:p w:rsidR="0036270F" w:rsidRDefault="0036270F" w:rsidP="00653442">
      <w:pPr>
        <w:jc w:val="center"/>
        <w:rPr>
          <w:rFonts w:ascii="宋体" w:hAnsi="宋体" w:cs="宋体" w:hint="eastAsia"/>
          <w:b/>
          <w:sz w:val="32"/>
          <w:szCs w:val="32"/>
        </w:rPr>
      </w:pPr>
    </w:p>
    <w:p w:rsidR="0036270F" w:rsidRDefault="0036270F" w:rsidP="00653442">
      <w:pPr>
        <w:jc w:val="center"/>
        <w:rPr>
          <w:rFonts w:ascii="宋体" w:hAnsi="宋体" w:cs="宋体" w:hint="eastAsia"/>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851B90" w:rsidRPr="00282263" w:rsidRDefault="00282263" w:rsidP="00282263">
      <w:pPr>
        <w:widowControl/>
        <w:spacing w:line="600" w:lineRule="exact"/>
        <w:ind w:firstLineChars="200" w:firstLine="480"/>
        <w:jc w:val="left"/>
        <w:rPr>
          <w:rFonts w:asciiTheme="minorEastAsia" w:eastAsiaTheme="minorEastAsia" w:hAnsiTheme="minorEastAsia" w:cs="仿宋"/>
          <w:color w:val="000000"/>
          <w:kern w:val="0"/>
          <w:sz w:val="24"/>
        </w:rPr>
      </w:pPr>
      <w:r w:rsidRPr="00282263">
        <w:rPr>
          <w:rFonts w:asciiTheme="minorEastAsia" w:eastAsiaTheme="minorEastAsia" w:hAnsiTheme="minorEastAsia" w:cs="仿宋" w:hint="eastAsia"/>
          <w:color w:val="000000"/>
          <w:kern w:val="0"/>
          <w:sz w:val="24"/>
        </w:rPr>
        <w:t>为了保障公安民警和</w:t>
      </w:r>
      <w:proofErr w:type="gramStart"/>
      <w:r w:rsidRPr="00282263">
        <w:rPr>
          <w:rFonts w:asciiTheme="minorEastAsia" w:eastAsiaTheme="minorEastAsia" w:hAnsiTheme="minorEastAsia" w:cs="仿宋" w:hint="eastAsia"/>
          <w:color w:val="000000"/>
          <w:kern w:val="0"/>
          <w:sz w:val="24"/>
        </w:rPr>
        <w:t>辅警</w:t>
      </w:r>
      <w:proofErr w:type="gramEnd"/>
      <w:r w:rsidRPr="00282263">
        <w:rPr>
          <w:rFonts w:asciiTheme="minorEastAsia" w:eastAsiaTheme="minorEastAsia" w:hAnsiTheme="minorEastAsia" w:cs="仿宋" w:hint="eastAsia"/>
          <w:color w:val="000000"/>
          <w:kern w:val="0"/>
          <w:sz w:val="24"/>
        </w:rPr>
        <w:t>人身和健康安全，降低单位用工风险，根据《河南省人民政府办公厅关于加强公安民警职业保障的通知》和《河南省公安机关警务辅助人员管理办法》的要求，为我局在职民警和</w:t>
      </w:r>
      <w:proofErr w:type="gramStart"/>
      <w:r w:rsidRPr="00282263">
        <w:rPr>
          <w:rFonts w:asciiTheme="minorEastAsia" w:eastAsiaTheme="minorEastAsia" w:hAnsiTheme="minorEastAsia" w:cs="仿宋" w:hint="eastAsia"/>
          <w:color w:val="000000"/>
          <w:kern w:val="0"/>
          <w:sz w:val="24"/>
        </w:rPr>
        <w:t>辅警</w:t>
      </w:r>
      <w:proofErr w:type="gramEnd"/>
      <w:r w:rsidRPr="00282263">
        <w:rPr>
          <w:rFonts w:asciiTheme="minorEastAsia" w:eastAsiaTheme="minorEastAsia" w:hAnsiTheme="minorEastAsia" w:cs="仿宋" w:hint="eastAsia"/>
          <w:color w:val="000000"/>
          <w:kern w:val="0"/>
          <w:sz w:val="24"/>
        </w:rPr>
        <w:t>购买交通意外健康保险，每人每年缴纳的保费最高限价400元</w:t>
      </w:r>
      <w:r>
        <w:rPr>
          <w:rFonts w:asciiTheme="minorEastAsia" w:eastAsiaTheme="minorEastAsia" w:hAnsiTheme="minorEastAsia" w:cs="仿宋" w:hint="eastAsia"/>
          <w:color w:val="000000"/>
          <w:kern w:val="0"/>
          <w:sz w:val="24"/>
        </w:rPr>
        <w:t>。</w:t>
      </w:r>
    </w:p>
    <w:p w:rsidR="00282263" w:rsidRPr="00B9005B" w:rsidRDefault="00282263" w:rsidP="00282263">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二、</w:t>
      </w:r>
      <w:r w:rsidRPr="00B9005B">
        <w:rPr>
          <w:rFonts w:asciiTheme="minorEastAsia" w:eastAsiaTheme="minorEastAsia" w:hAnsiTheme="minorEastAsia" w:cs="仿宋" w:hint="eastAsia"/>
          <w:b/>
          <w:color w:val="000000"/>
          <w:kern w:val="0"/>
          <w:sz w:val="24"/>
        </w:rPr>
        <w:t>服务项目</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1、交通意外伤害保险。保险合同生效后，搭乘飞机发生意外伤害赔付保险金额10万元；搭乘轨道交通工具发生意外伤害赔付保险金额5万元；搭乘水上交通工具发生意外伤害赔付保险金额5万元；搭乘机动车发生意外伤害赔付保险金额5万元。无免赔额，100%赔付。</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2、意外身故。因意外事故造成的身故，赔付保险金额5万元，无免赔额，100%赔付。</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3、意外残疾。因意外事故造成的伤残，保险限额5万元，具体赔付标准按照《人身保险伤残评定标准》（中保协发（2013）88号）执行，无免赔额，100%赔付。</w:t>
      </w:r>
    </w:p>
    <w:p w:rsidR="00282263"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4、意外伤害医疗保险。保险合同生效后，因意外伤害产生的门诊治疗和住院治疗，保险公司针对符合本地社会医疗保险规定的各项合理</w:t>
      </w:r>
      <w:proofErr w:type="gramStart"/>
      <w:r w:rsidRPr="00B9005B">
        <w:rPr>
          <w:rFonts w:asciiTheme="minorEastAsia" w:eastAsiaTheme="minorEastAsia" w:hAnsiTheme="minorEastAsia" w:cs="仿宋" w:hint="eastAsia"/>
          <w:color w:val="000000"/>
          <w:kern w:val="0"/>
          <w:sz w:val="24"/>
        </w:rPr>
        <w:t>且必要</w:t>
      </w:r>
      <w:proofErr w:type="gramEnd"/>
      <w:r w:rsidRPr="00B9005B">
        <w:rPr>
          <w:rFonts w:asciiTheme="minorEastAsia" w:eastAsiaTheme="minorEastAsia" w:hAnsiTheme="minorEastAsia" w:cs="仿宋" w:hint="eastAsia"/>
          <w:color w:val="000000"/>
          <w:kern w:val="0"/>
          <w:sz w:val="24"/>
        </w:rPr>
        <w:t>的医疗费用，无免赔额，报销比例90%，最高赔付1万元。</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5、重大疾病保险。自保险期间开始之日起60日后，首次发病并被专科医生确诊为保险合同约定的重大疾病，每人赔付保险金额5万元。</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6、疾病住院保险。保险合同生效后，被保险人住院进行治疗，保险公司针对符合本地社会医疗保险管理规定的各项合理</w:t>
      </w:r>
      <w:proofErr w:type="gramStart"/>
      <w:r w:rsidRPr="00B9005B">
        <w:rPr>
          <w:rFonts w:asciiTheme="minorEastAsia" w:eastAsiaTheme="minorEastAsia" w:hAnsiTheme="minorEastAsia" w:cs="仿宋" w:hint="eastAsia"/>
          <w:color w:val="000000"/>
          <w:kern w:val="0"/>
          <w:sz w:val="24"/>
        </w:rPr>
        <w:t>且必要</w:t>
      </w:r>
      <w:proofErr w:type="gramEnd"/>
      <w:r w:rsidRPr="00B9005B">
        <w:rPr>
          <w:rFonts w:asciiTheme="minorEastAsia" w:eastAsiaTheme="minorEastAsia" w:hAnsiTheme="minorEastAsia" w:cs="仿宋" w:hint="eastAsia"/>
          <w:color w:val="000000"/>
          <w:kern w:val="0"/>
          <w:sz w:val="24"/>
        </w:rPr>
        <w:t>的医疗费用（无免赔额及免赔率，不计算参保人员之前有无病史），</w:t>
      </w:r>
      <w:proofErr w:type="gramStart"/>
      <w:r w:rsidRPr="00B9005B">
        <w:rPr>
          <w:rFonts w:asciiTheme="minorEastAsia" w:eastAsiaTheme="minorEastAsia" w:hAnsiTheme="minorEastAsia" w:cs="仿宋" w:hint="eastAsia"/>
          <w:color w:val="000000"/>
          <w:kern w:val="0"/>
          <w:sz w:val="24"/>
        </w:rPr>
        <w:t>医</w:t>
      </w:r>
      <w:proofErr w:type="gramEnd"/>
      <w:r w:rsidRPr="00B9005B">
        <w:rPr>
          <w:rFonts w:asciiTheme="minorEastAsia" w:eastAsiaTheme="minorEastAsia" w:hAnsiTheme="minorEastAsia" w:cs="仿宋" w:hint="eastAsia"/>
          <w:color w:val="000000"/>
          <w:kern w:val="0"/>
          <w:sz w:val="24"/>
        </w:rPr>
        <w:t>保报销后剩余部分报销比例80%，最高赔付限额为1万元。</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7、疾病身故保险。自保险期间开始之日起60日后罹患疾病身故的，每人赔付金额为10万元。</w:t>
      </w:r>
    </w:p>
    <w:p w:rsidR="00282263" w:rsidRDefault="0036270F" w:rsidP="0036270F">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b/>
          <w:color w:val="000000"/>
          <w:kern w:val="0"/>
          <w:sz w:val="24"/>
        </w:rPr>
        <w:t xml:space="preserve"> </w:t>
      </w:r>
    </w:p>
    <w:p w:rsidR="00282263" w:rsidRDefault="0036270F" w:rsidP="00282263">
      <w:pPr>
        <w:widowControl/>
        <w:shd w:val="clear" w:color="auto" w:fill="FFFFFF"/>
        <w:spacing w:line="360" w:lineRule="auto"/>
        <w:ind w:firstLineChars="200" w:firstLine="422"/>
        <w:jc w:val="left"/>
        <w:rPr>
          <w:rFonts w:asciiTheme="minorEastAsia" w:eastAsiaTheme="minorEastAsia" w:hAnsiTheme="minorEastAsia" w:cs="黑体"/>
          <w:b/>
          <w:bCs/>
          <w:color w:val="000000"/>
          <w:shd w:val="clear" w:color="auto" w:fill="FFFFFF"/>
          <w:lang w:val="zh-CN"/>
        </w:rPr>
      </w:pPr>
      <w:r>
        <w:rPr>
          <w:rFonts w:asciiTheme="minorEastAsia" w:eastAsiaTheme="minorEastAsia" w:hAnsiTheme="minorEastAsia" w:cs="黑体" w:hint="eastAsia"/>
          <w:b/>
          <w:bCs/>
          <w:color w:val="000000"/>
          <w:shd w:val="clear" w:color="auto" w:fill="FFFFFF"/>
        </w:rPr>
        <w:lastRenderedPageBreak/>
        <w:t>三</w:t>
      </w:r>
      <w:r w:rsidR="00282263" w:rsidRPr="00255ADD">
        <w:rPr>
          <w:rFonts w:asciiTheme="minorEastAsia" w:eastAsiaTheme="minorEastAsia" w:hAnsiTheme="minorEastAsia" w:cs="黑体" w:hint="eastAsia"/>
          <w:b/>
          <w:bCs/>
          <w:color w:val="000000"/>
          <w:shd w:val="clear" w:color="auto" w:fill="FFFFFF"/>
        </w:rPr>
        <w:t>、本项目预算金额</w:t>
      </w:r>
      <w:r w:rsidR="00282263" w:rsidRPr="00B9005B">
        <w:rPr>
          <w:rFonts w:asciiTheme="minorEastAsia" w:eastAsiaTheme="minorEastAsia" w:hAnsiTheme="minorEastAsia" w:cs="黑体" w:hint="eastAsia"/>
          <w:b/>
          <w:bCs/>
          <w:color w:val="000000"/>
          <w:shd w:val="clear" w:color="auto" w:fill="FFFFFF"/>
        </w:rPr>
        <w:t>600000.00</w:t>
      </w:r>
      <w:r w:rsidR="00282263" w:rsidRPr="00255ADD">
        <w:rPr>
          <w:rFonts w:asciiTheme="minorEastAsia" w:eastAsiaTheme="minorEastAsia" w:hAnsiTheme="minorEastAsia" w:cs="黑体" w:hint="eastAsia"/>
          <w:b/>
          <w:bCs/>
          <w:color w:val="000000"/>
          <w:shd w:val="clear" w:color="auto" w:fill="FFFFFF"/>
        </w:rPr>
        <w:t>元；最高限价</w:t>
      </w:r>
      <w:r w:rsidR="00282263" w:rsidRPr="00B9005B">
        <w:rPr>
          <w:rFonts w:asciiTheme="minorEastAsia" w:eastAsiaTheme="minorEastAsia" w:hAnsiTheme="minorEastAsia" w:cs="黑体" w:hint="eastAsia"/>
          <w:b/>
          <w:bCs/>
          <w:color w:val="000000"/>
          <w:shd w:val="clear" w:color="auto" w:fill="FFFFFF"/>
        </w:rPr>
        <w:t>600000.00</w:t>
      </w:r>
      <w:r w:rsidR="00282263" w:rsidRPr="00255ADD">
        <w:rPr>
          <w:rFonts w:asciiTheme="minorEastAsia" w:eastAsiaTheme="minorEastAsia" w:hAnsiTheme="minorEastAsia" w:cs="黑体" w:hint="eastAsia"/>
          <w:b/>
          <w:bCs/>
          <w:color w:val="000000"/>
          <w:shd w:val="clear" w:color="auto" w:fill="FFFFFF"/>
          <w:lang w:val="zh-CN"/>
        </w:rPr>
        <w:t>元，超出最高限价的投标无效</w:t>
      </w:r>
    </w:p>
    <w:p w:rsidR="00282263" w:rsidRPr="00B9005B" w:rsidRDefault="0036270F" w:rsidP="00282263">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宋体" w:hint="eastAsia"/>
          <w:b/>
          <w:color w:val="000000"/>
          <w:kern w:val="0"/>
          <w:sz w:val="24"/>
          <w:lang w:val="zh-CN"/>
        </w:rPr>
        <w:t>四</w:t>
      </w:r>
      <w:r w:rsidR="00282263" w:rsidRPr="00255ADD">
        <w:rPr>
          <w:rFonts w:asciiTheme="minorEastAsia" w:eastAsiaTheme="minorEastAsia" w:hAnsiTheme="minorEastAsia" w:cs="宋体" w:hint="eastAsia"/>
          <w:b/>
          <w:color w:val="000000"/>
          <w:kern w:val="0"/>
          <w:sz w:val="24"/>
          <w:lang w:val="zh-CN"/>
        </w:rPr>
        <w:t>、资金支付</w:t>
      </w:r>
    </w:p>
    <w:p w:rsidR="00282263" w:rsidRPr="00255ADD" w:rsidRDefault="00282263" w:rsidP="00282263">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Pr="00571B91">
        <w:rPr>
          <w:rFonts w:asciiTheme="minorEastAsia" w:eastAsiaTheme="minorEastAsia" w:hAnsiTheme="minorEastAsia" w:cs="宋体" w:hint="eastAsia"/>
          <w:color w:val="000000"/>
          <w:kern w:val="0"/>
          <w:sz w:val="24"/>
        </w:rPr>
        <w:t>银行转账</w:t>
      </w:r>
    </w:p>
    <w:p w:rsidR="009F1260" w:rsidRPr="00FD6E83" w:rsidRDefault="00282263" w:rsidP="00282263">
      <w:pPr>
        <w:widowControl/>
        <w:shd w:val="clear" w:color="auto" w:fill="FFFFFF"/>
        <w:spacing w:line="360" w:lineRule="auto"/>
        <w:ind w:firstLineChars="200" w:firstLine="480"/>
        <w:contextualSpacing/>
        <w:jc w:val="left"/>
        <w:rPr>
          <w:rFonts w:ascii="宋体" w:hAnsi="宋体" w:cs="宋体"/>
          <w:bCs/>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Pr="00571B91">
        <w:rPr>
          <w:rFonts w:asciiTheme="minorEastAsia" w:eastAsiaTheme="minorEastAsia" w:hAnsiTheme="minorEastAsia" w:cs="宋体" w:hint="eastAsia"/>
          <w:color w:val="000000"/>
          <w:kern w:val="0"/>
          <w:sz w:val="24"/>
        </w:rPr>
        <w:t>支付时间及条件：签订合同确认交通意外健康险生效之日后于3月内付款</w:t>
      </w:r>
      <w:r w:rsidR="00FD6E83" w:rsidRPr="00FD6E83">
        <w:rPr>
          <w:rFonts w:ascii="宋体" w:hAnsi="宋体" w:cs="仿宋" w:hint="eastAsia"/>
          <w:kern w:val="0"/>
          <w:sz w:val="24"/>
          <w:shd w:val="clear" w:color="auto" w:fill="FFFFFF"/>
        </w:rPr>
        <w:t>。</w:t>
      </w:r>
    </w:p>
    <w:p w:rsidR="00851B90" w:rsidRPr="00FD6E83" w:rsidRDefault="00851B90" w:rsidP="00FD6E83">
      <w:pPr>
        <w:pStyle w:val="a0"/>
        <w:ind w:firstLine="240"/>
        <w:rPr>
          <w:rFonts w:ascii="宋体" w:eastAsia="宋体" w:hAnsi="宋体"/>
          <w:sz w:val="24"/>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282263" w:rsidRPr="0027376F" w:rsidRDefault="00282263" w:rsidP="0028226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Pr="00571B91">
              <w:rPr>
                <w:rFonts w:ascii="宋体" w:hAnsi="宋体" w:cs="宋体" w:hint="eastAsia"/>
                <w:bCs/>
                <w:color w:val="000000"/>
                <w:kern w:val="0"/>
                <w:sz w:val="24"/>
              </w:rPr>
              <w:t>襄城县公安局交通意外健康保险项目</w:t>
            </w:r>
          </w:p>
          <w:p w:rsidR="00282263" w:rsidRPr="007B5143" w:rsidRDefault="00282263" w:rsidP="0028226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Pr>
                <w:rFonts w:ascii="宋体" w:hAnsi="宋体" w:cs="宋体" w:hint="eastAsia"/>
                <w:color w:val="000000"/>
                <w:kern w:val="0"/>
                <w:sz w:val="24"/>
              </w:rPr>
              <w:t>39</w:t>
            </w:r>
            <w:r w:rsidRPr="007B5143">
              <w:rPr>
                <w:rFonts w:ascii="宋体" w:hAnsi="宋体" w:cs="宋体" w:hint="eastAsia"/>
                <w:color w:val="000000"/>
                <w:kern w:val="0"/>
                <w:sz w:val="24"/>
              </w:rPr>
              <w:t>号</w:t>
            </w:r>
          </w:p>
          <w:p w:rsidR="00E7751C" w:rsidRPr="007B5143" w:rsidRDefault="00282263" w:rsidP="0028226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571B91">
              <w:rPr>
                <w:rFonts w:ascii="宋体" w:hAnsi="宋体" w:cs="宋体" w:hint="eastAsia"/>
                <w:bCs/>
                <w:color w:val="000000"/>
                <w:kern w:val="0"/>
                <w:sz w:val="24"/>
                <w:shd w:val="clear" w:color="040000" w:fill="FFFFFF"/>
              </w:rPr>
              <w:t>为襄城县公安局1500民在职民警和</w:t>
            </w:r>
            <w:proofErr w:type="gramStart"/>
            <w:r w:rsidRPr="00571B91">
              <w:rPr>
                <w:rFonts w:ascii="宋体" w:hAnsi="宋体" w:cs="宋体" w:hint="eastAsia"/>
                <w:bCs/>
                <w:color w:val="000000"/>
                <w:kern w:val="0"/>
                <w:sz w:val="24"/>
                <w:shd w:val="clear" w:color="040000" w:fill="FFFFFF"/>
              </w:rPr>
              <w:t>辅警</w:t>
            </w:r>
            <w:proofErr w:type="gramEnd"/>
            <w:r w:rsidRPr="00571B91">
              <w:rPr>
                <w:rFonts w:ascii="宋体" w:hAnsi="宋体" w:cs="宋体" w:hint="eastAsia"/>
                <w:bCs/>
                <w:color w:val="000000"/>
                <w:kern w:val="0"/>
                <w:sz w:val="24"/>
                <w:shd w:val="clear" w:color="040000" w:fill="FFFFFF"/>
              </w:rPr>
              <w:t>购买交通意外健康保险，每人每年缴纳的保费最高限价400元</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6D67AE" w:rsidRPr="007B5143" w:rsidRDefault="006D67AE" w:rsidP="006D67AE">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Pr>
                <w:rFonts w:ascii="宋体" w:hAnsi="宋体" w:cs="宋体" w:hint="eastAsia"/>
                <w:bCs/>
                <w:color w:val="000000"/>
                <w:kern w:val="0"/>
                <w:sz w:val="24"/>
              </w:rPr>
              <w:t>公安</w:t>
            </w:r>
            <w:r w:rsidRPr="007B5143">
              <w:rPr>
                <w:rFonts w:ascii="宋体" w:hAnsi="宋体" w:cs="宋体" w:hint="eastAsia"/>
                <w:bCs/>
                <w:color w:val="000000"/>
                <w:kern w:val="0"/>
                <w:sz w:val="24"/>
              </w:rPr>
              <w:t>局</w:t>
            </w:r>
          </w:p>
          <w:p w:rsidR="006D67AE" w:rsidRPr="007B5143" w:rsidRDefault="006D67AE" w:rsidP="006D67A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Pr>
                <w:rFonts w:ascii="宋体" w:hAnsi="宋体" w:cs="宋体" w:hint="eastAsia"/>
                <w:color w:val="000000"/>
                <w:kern w:val="0"/>
                <w:sz w:val="24"/>
              </w:rPr>
              <w:t>烟城路中段</w:t>
            </w:r>
          </w:p>
          <w:p w:rsidR="00E7751C" w:rsidRPr="007B5143" w:rsidRDefault="006D67AE" w:rsidP="006D67A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proofErr w:type="gramStart"/>
            <w:r>
              <w:rPr>
                <w:rFonts w:ascii="宋体" w:hAnsi="宋体" w:cs="宋体" w:hint="eastAsia"/>
                <w:color w:val="000000"/>
                <w:kern w:val="0"/>
                <w:sz w:val="24"/>
              </w:rPr>
              <w:t>槐继伟</w:t>
            </w:r>
            <w:proofErr w:type="gramEnd"/>
            <w:r>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Pr>
                <w:rFonts w:ascii="宋体" w:hAnsi="宋体" w:cs="宋体" w:hint="eastAsia"/>
                <w:color w:val="000000"/>
                <w:kern w:val="0"/>
                <w:sz w:val="24"/>
              </w:rPr>
              <w:t>0374-3582955</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6D67A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D67AE">
              <w:rPr>
                <w:rFonts w:ascii="宋体" w:hAnsi="宋体" w:cs="宋体" w:hint="eastAsia"/>
                <w:color w:val="000000"/>
                <w:kern w:val="0"/>
                <w:sz w:val="24"/>
              </w:rPr>
              <w:t>万</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w:t>
            </w:r>
            <w:r>
              <w:rPr>
                <w:rFonts w:ascii="宋体" w:hAnsi="宋体" w:hint="eastAsia"/>
                <w:bCs/>
                <w:sz w:val="24"/>
              </w:rPr>
              <w:lastRenderedPageBreak/>
              <w:t>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w:t>
            </w:r>
            <w:r w:rsidR="006C732C" w:rsidRPr="00CE3654">
              <w:rPr>
                <w:rFonts w:asciiTheme="minorEastAsia" w:hAnsiTheme="minorEastAsia" w:cs="仿宋_GB2312" w:hint="eastAsia"/>
                <w:b/>
                <w:color w:val="000000"/>
                <w:sz w:val="24"/>
                <w:shd w:val="clear" w:color="auto" w:fill="FFFFFF"/>
              </w:rPr>
              <w:lastRenderedPageBreak/>
              <w:t>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7074F2"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7074F2"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6D67AE" w:rsidP="0032592B">
            <w:pPr>
              <w:autoSpaceDE w:val="0"/>
              <w:autoSpaceDN w:val="0"/>
              <w:adjustRightInd w:val="0"/>
              <w:spacing w:line="276" w:lineRule="auto"/>
              <w:rPr>
                <w:rFonts w:ascii="宋体" w:hAnsi="宋体" w:cs="宋体"/>
                <w:color w:val="000000"/>
                <w:kern w:val="0"/>
                <w:sz w:val="24"/>
              </w:rPr>
            </w:pPr>
            <w:r w:rsidRPr="00571B91">
              <w:rPr>
                <w:rFonts w:ascii="宋体" w:hAnsi="宋体" w:cs="宋体" w:hint="eastAsia"/>
                <w:b/>
                <w:bCs/>
                <w:color w:val="000000"/>
                <w:kern w:val="0"/>
                <w:sz w:val="24"/>
              </w:rPr>
              <w:t>600000.00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7074F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7074F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7074F2"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7074F2"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6D67AE">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B03170">
              <w:rPr>
                <w:rFonts w:ascii="宋体" w:hAnsi="宋体" w:cs="宋体" w:hint="eastAsia"/>
                <w:color w:val="000000"/>
                <w:kern w:val="0"/>
                <w:sz w:val="24"/>
              </w:rPr>
              <w:t>10</w:t>
            </w:r>
            <w:r w:rsidRPr="007B5143">
              <w:rPr>
                <w:rFonts w:ascii="宋体" w:hAnsi="宋体" w:cs="宋体" w:hint="eastAsia"/>
                <w:color w:val="000000"/>
                <w:kern w:val="0"/>
                <w:sz w:val="24"/>
              </w:rPr>
              <w:t>月</w:t>
            </w:r>
            <w:r w:rsidR="006D67AE">
              <w:rPr>
                <w:rFonts w:ascii="宋体" w:hAnsi="宋体" w:cs="宋体" w:hint="eastAsia"/>
                <w:color w:val="000000"/>
                <w:kern w:val="0"/>
                <w:sz w:val="24"/>
              </w:rPr>
              <w:t>17</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7074F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7074F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7074F2"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7074F2"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7074F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074F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7074F2"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7074F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7074F2"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7074F2"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B03170" w:rsidP="00EA2587">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w:t>
            </w:r>
            <w:r w:rsidR="00EA2587" w:rsidRPr="00EA2587">
              <w:rPr>
                <w:rFonts w:asciiTheme="minorEastAsia" w:eastAsiaTheme="minorEastAsia" w:hAnsiTheme="minorEastAsia" w:hint="eastAsia"/>
                <w:color w:val="FF0000"/>
                <w:sz w:val="24"/>
              </w:rPr>
              <w:t>规定：</w:t>
            </w:r>
          </w:p>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投标人的投标</w:t>
            </w:r>
            <w:r w:rsidRPr="00EA2587">
              <w:rPr>
                <w:rFonts w:asciiTheme="minorEastAsia" w:eastAsiaTheme="minorEastAsia" w:hAnsiTheme="minorEastAsia"/>
                <w:color w:val="FF0000"/>
                <w:sz w:val="24"/>
              </w:rPr>
              <w:t>文件由同一单位或者个人编制</w:t>
            </w:r>
            <w:r w:rsidRPr="00EA2587">
              <w:rPr>
                <w:rFonts w:asciiTheme="minorEastAsia" w:eastAsiaTheme="minorEastAsia" w:hAnsiTheme="minorEastAsia" w:hint="eastAsia"/>
                <w:color w:val="FF0000"/>
                <w:sz w:val="24"/>
              </w:rPr>
              <w:t>’或‘</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w:t>
            </w:r>
            <w:r w:rsidRPr="00EA2587">
              <w:rPr>
                <w:rFonts w:asciiTheme="minorEastAsia" w:eastAsiaTheme="minorEastAsia" w:hAnsiTheme="minorEastAsia"/>
                <w:color w:val="FF0000"/>
                <w:sz w:val="24"/>
              </w:rPr>
              <w:t>委托同一单位或者个人办理</w:t>
            </w:r>
            <w:r w:rsidRPr="00EA2587">
              <w:rPr>
                <w:rFonts w:asciiTheme="minorEastAsia" w:eastAsiaTheme="minorEastAsia" w:hAnsiTheme="minorEastAsia" w:hint="eastAsia"/>
                <w:color w:val="FF0000"/>
                <w:sz w:val="24"/>
              </w:rPr>
              <w:t>响应</w:t>
            </w:r>
            <w:r w:rsidRPr="00EA2587">
              <w:rPr>
                <w:rFonts w:asciiTheme="minorEastAsia" w:eastAsiaTheme="minorEastAsia" w:hAnsiTheme="minorEastAsia"/>
                <w:color w:val="FF0000"/>
                <w:sz w:val="24"/>
              </w:rPr>
              <w:t>事宜</w:t>
            </w:r>
            <w:r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w:t>
            </w:r>
            <w:r w:rsidRPr="00EA2587">
              <w:rPr>
                <w:rFonts w:asciiTheme="minorEastAsia" w:eastAsiaTheme="minorEastAsia" w:hAnsiTheme="minorEastAsia" w:hint="eastAsia"/>
                <w:color w:val="FF0000"/>
                <w:sz w:val="24"/>
              </w:rPr>
              <w:lastRenderedPageBreak/>
              <w:t>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Default="00F92748"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Pr="00F92748" w:rsidRDefault="00B03170" w:rsidP="00F92748">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914F8B"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5379DA">
        <w:rPr>
          <w:rFonts w:ascii="宋体" w:hAnsi="宋体" w:cs="宋体" w:hint="eastAsia"/>
          <w:color w:val="FF0000"/>
          <w:kern w:val="0"/>
          <w:sz w:val="24"/>
        </w:rPr>
        <w:lastRenderedPageBreak/>
        <w:t>2.</w:t>
      </w:r>
      <w:r w:rsidR="002348AE" w:rsidRPr="005379DA">
        <w:rPr>
          <w:rFonts w:ascii="宋体" w:hAnsi="宋体" w:cs="宋体" w:hint="eastAsia"/>
          <w:color w:val="FF0000"/>
          <w:kern w:val="0"/>
          <w:sz w:val="24"/>
        </w:rPr>
        <w:t xml:space="preserve">8 </w:t>
      </w:r>
      <w:r w:rsidRPr="005379DA">
        <w:rPr>
          <w:rFonts w:ascii="宋体" w:hAnsi="宋体" w:cs="宋体" w:hint="eastAsia"/>
          <w:color w:val="FF0000"/>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00064CE9" w:rsidRPr="008014A5">
        <w:rPr>
          <w:rFonts w:hint="eastAsia"/>
          <w:color w:val="FF0000"/>
          <w:sz w:val="24"/>
          <w:shd w:val="clear" w:color="auto" w:fill="FFFFFF"/>
        </w:rPr>
        <w:t xml:space="preserve">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 xml:space="preserve">4.5 </w:t>
      </w:r>
      <w:r w:rsidR="00064CE9" w:rsidRPr="008014A5">
        <w:rPr>
          <w:rFonts w:asciiTheme="minorEastAsia" w:hAnsiTheme="minorEastAsia" w:cs="宋体" w:hint="eastAsia"/>
          <w:color w:val="FF0000"/>
          <w:kern w:val="0"/>
          <w:sz w:val="24"/>
        </w:rPr>
        <w:t xml:space="preserve"> </w:t>
      </w:r>
      <w:r w:rsidRPr="008014A5">
        <w:rPr>
          <w:rFonts w:asciiTheme="minorEastAsia" w:hAnsiTheme="minorEastAsia" w:cs="宋体" w:hint="eastAsia"/>
          <w:color w:val="FF0000"/>
          <w:kern w:val="0"/>
          <w:sz w:val="24"/>
        </w:rPr>
        <w:t>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4"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122A77">
        <w:rPr>
          <w:rFonts w:ascii="宋体" w:hAnsi="宋体" w:cs="仿宋_GB2312" w:hint="eastAsia"/>
          <w:color w:val="FF0000"/>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EA2587" w:rsidRDefault="00F3666C" w:rsidP="00EA2587">
      <w:pPr>
        <w:autoSpaceDE w:val="0"/>
        <w:autoSpaceDN w:val="0"/>
        <w:adjustRightInd w:val="0"/>
        <w:spacing w:line="360" w:lineRule="auto"/>
        <w:ind w:firstLineChars="200" w:firstLine="480"/>
        <w:contextualSpacing/>
        <w:rPr>
          <w:rFonts w:asciiTheme="minorEastAsia" w:eastAsiaTheme="minorEastAsia" w:hAnsiTheme="minorEastAsia"/>
          <w:color w:val="FF0000"/>
          <w:sz w:val="24"/>
        </w:rPr>
      </w:pPr>
      <w:r w:rsidRPr="00EA2587">
        <w:rPr>
          <w:rFonts w:ascii="宋体" w:hAnsi="宋体" w:cs="仿宋_GB2312" w:hint="eastAsia"/>
          <w:color w:val="FF0000"/>
          <w:sz w:val="24"/>
          <w:lang w:val="zh-CN"/>
        </w:rPr>
        <w:t>30.5</w:t>
      </w:r>
      <w:r w:rsidR="00EA2587" w:rsidRPr="00EA2587">
        <w:rPr>
          <w:rFonts w:asciiTheme="minorEastAsia" w:eastAsiaTheme="minorEastAsia" w:hAnsiTheme="minorEastAsia" w:hint="eastAsia"/>
          <w:color w:val="FF0000"/>
          <w:sz w:val="24"/>
        </w:rPr>
        <w:t>按照《关于推进全流程电子化交易和在线监管工作有关问题的通知》规定：不同投标人电子投标文件记录的网卡MAC地址、CPU序号、硬盘序列号等硬件特征码均相同时，视为‘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EE2381" w:rsidRDefault="00CE12B8" w:rsidP="00CE12B8">
            <w:pPr>
              <w:widowControl/>
              <w:shd w:val="clear" w:color="auto" w:fill="FFFFFF"/>
              <w:spacing w:line="360" w:lineRule="auto"/>
              <w:jc w:val="left"/>
              <w:rPr>
                <w:rFonts w:ascii="宋体" w:hAnsi="宋体" w:cs="仿宋"/>
                <w:color w:val="000000"/>
                <w:kern w:val="0"/>
                <w:sz w:val="24"/>
              </w:rPr>
            </w:pPr>
            <w:r w:rsidRPr="00CE12B8">
              <w:rPr>
                <w:rFonts w:ascii="宋体" w:hAnsi="宋体" w:cs="仿宋" w:hint="eastAsia"/>
                <w:color w:val="000000"/>
                <w:kern w:val="0"/>
                <w:sz w:val="24"/>
              </w:rPr>
              <w:t>1、</w:t>
            </w:r>
            <w:r w:rsidR="007E1E4A" w:rsidRPr="007E1E4A">
              <w:rPr>
                <w:rFonts w:ascii="宋体" w:hAnsi="宋体" w:cs="仿宋" w:hint="eastAsia"/>
                <w:kern w:val="0"/>
                <w:sz w:val="24"/>
                <w:shd w:val="clear" w:color="auto" w:fill="FFFFFF"/>
              </w:rPr>
              <w:t>投标人具有中国保险监督管理委员会颁发的《经营保险业务许可证》</w:t>
            </w:r>
            <w:r w:rsidRPr="00CE12B8">
              <w:rPr>
                <w:rFonts w:ascii="宋体" w:hAnsi="宋体" w:cs="仿宋" w:hint="eastAsia"/>
                <w:kern w:val="0"/>
                <w:sz w:val="24"/>
                <w:shd w:val="clear" w:color="auto" w:fill="FFFFFF"/>
              </w:rPr>
              <w:t>；</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w:t>
            </w:r>
            <w:r w:rsidRPr="00EB695B">
              <w:rPr>
                <w:rFonts w:ascii="楷体" w:eastAsia="楷体" w:hAnsi="楷体" w:hint="eastAsia"/>
                <w:color w:val="000000"/>
                <w:sz w:val="24"/>
              </w:rPr>
              <w:lastRenderedPageBreak/>
              <w:t>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w:t>
      </w:r>
      <w:r w:rsidRPr="00D3185A">
        <w:rPr>
          <w:rFonts w:asciiTheme="minorEastAsia" w:eastAsiaTheme="minorEastAsia" w:hAnsiTheme="minorEastAsia" w:cs="仿宋_GB2312" w:hint="eastAsia"/>
          <w:color w:val="FF0000"/>
          <w:sz w:val="24"/>
          <w:lang w:val="zh-CN"/>
        </w:rPr>
        <w:lastRenderedPageBreak/>
        <w:t>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6117"/>
        <w:gridCol w:w="1495"/>
      </w:tblGrid>
      <w:tr w:rsidR="006D67AE" w:rsidRPr="004F4AF6" w:rsidTr="00930711">
        <w:trPr>
          <w:trHeight w:val="907"/>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分值构成</w:t>
            </w:r>
          </w:p>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(总分100分)</w:t>
            </w:r>
          </w:p>
        </w:tc>
        <w:tc>
          <w:tcPr>
            <w:tcW w:w="7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价格分值：10分</w:t>
            </w:r>
          </w:p>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商务部分：45分</w:t>
            </w:r>
          </w:p>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lastRenderedPageBreak/>
              <w:t>技术部分：45分</w:t>
            </w:r>
          </w:p>
        </w:tc>
      </w:tr>
      <w:tr w:rsidR="006D67AE" w:rsidRPr="004F4AF6" w:rsidTr="00930711">
        <w:trPr>
          <w:trHeight w:val="571"/>
        </w:trPr>
        <w:tc>
          <w:tcPr>
            <w:tcW w:w="9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lastRenderedPageBreak/>
              <w:t>一、价格部分（满分10分）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评分因素</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评分标准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分值</w:t>
            </w:r>
          </w:p>
        </w:tc>
      </w:tr>
      <w:tr w:rsidR="006D67AE" w:rsidRPr="004F4AF6" w:rsidTr="00930711">
        <w:trPr>
          <w:trHeight w:val="153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投标报价</w:t>
            </w:r>
          </w:p>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评分标准</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评标基准价：满足招标文件要求的有效投标报价中，最低的投标报价为评标基准价。</w:t>
            </w:r>
          </w:p>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 xml:space="preserve">投标报价得分=（评标基准价/投标报价）× </w:t>
            </w:r>
            <w:r w:rsidR="00DA29CC">
              <w:rPr>
                <w:rFonts w:ascii="仿宋" w:eastAsia="仿宋" w:hAnsi="仿宋" w:cs="仿宋" w:hint="eastAsia"/>
                <w:color w:val="000000"/>
                <w:kern w:val="0"/>
                <w:sz w:val="32"/>
                <w:szCs w:val="32"/>
                <w:shd w:val="clear" w:color="auto" w:fill="FFFFFF"/>
              </w:rPr>
              <w:t>10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10分</w:t>
            </w:r>
          </w:p>
        </w:tc>
      </w:tr>
      <w:tr w:rsidR="006D67AE" w:rsidRPr="004F4AF6" w:rsidTr="00930711">
        <w:trPr>
          <w:trHeight w:val="571"/>
        </w:trPr>
        <w:tc>
          <w:tcPr>
            <w:tcW w:w="9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二、商务部分（满分45分）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评分因素</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评分标准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分值</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jc w:val="center"/>
              <w:rPr>
                <w:rFonts w:ascii="仿宋" w:eastAsia="仿宋" w:hAnsi="仿宋"/>
                <w:sz w:val="30"/>
                <w:szCs w:val="30"/>
              </w:rPr>
            </w:pPr>
            <w:r w:rsidRPr="004F4AF6">
              <w:rPr>
                <w:rFonts w:ascii="仿宋" w:eastAsia="仿宋" w:hAnsi="仿宋" w:cs="仿宋_GB2312" w:hint="eastAsia"/>
                <w:sz w:val="30"/>
                <w:szCs w:val="30"/>
              </w:rPr>
              <w:t>荣  誉</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sz w:val="30"/>
                <w:szCs w:val="30"/>
              </w:rPr>
            </w:pPr>
            <w:r w:rsidRPr="004F4AF6">
              <w:rPr>
                <w:rFonts w:ascii="仿宋" w:eastAsia="仿宋" w:hAnsi="仿宋" w:cs="仿宋" w:hint="eastAsia"/>
                <w:color w:val="000000"/>
                <w:kern w:val="0"/>
                <w:sz w:val="30"/>
                <w:szCs w:val="30"/>
              </w:rPr>
              <w:t>2016年来，根据社会对投标人的认可度以及投标人所获政府部门、省级保险公司颁发的荣誉证书(牌匾)等情况，每提供一项相关荣誉证书（牌匾）得2分，满分8分（证书提供原件、牌匾拍照打印加盖投标人公章）</w:t>
            </w:r>
            <w:r w:rsidRPr="004F4AF6">
              <w:rPr>
                <w:rFonts w:ascii="仿宋" w:eastAsia="仿宋" w:hAnsi="仿宋" w:cs="仿宋"/>
                <w:color w:val="000000"/>
                <w:kern w:val="0"/>
                <w:sz w:val="30"/>
                <w:szCs w:val="30"/>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8分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jc w:val="center"/>
              <w:rPr>
                <w:rFonts w:ascii="仿宋" w:eastAsia="仿宋" w:hAnsi="仿宋"/>
                <w:sz w:val="30"/>
                <w:szCs w:val="30"/>
              </w:rPr>
            </w:pPr>
            <w:r w:rsidRPr="004F4AF6">
              <w:rPr>
                <w:rFonts w:ascii="仿宋" w:eastAsia="仿宋" w:hAnsi="仿宋" w:cs="仿宋" w:hint="eastAsia"/>
                <w:color w:val="000000"/>
                <w:kern w:val="0"/>
                <w:sz w:val="30"/>
                <w:szCs w:val="30"/>
              </w:rPr>
              <w:t>业  绩</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bCs/>
                <w:color w:val="000000"/>
                <w:kern w:val="0"/>
                <w:sz w:val="30"/>
                <w:szCs w:val="30"/>
              </w:rPr>
              <w:t>2、根据投标人</w:t>
            </w:r>
            <w:r w:rsidRPr="004F4AF6">
              <w:rPr>
                <w:rFonts w:ascii="仿宋" w:eastAsia="仿宋" w:hAnsi="仿宋" w:cs="仿宋"/>
                <w:bCs/>
                <w:color w:val="000000"/>
                <w:kern w:val="0"/>
                <w:sz w:val="30"/>
                <w:szCs w:val="30"/>
              </w:rPr>
              <w:t>201</w:t>
            </w:r>
            <w:r w:rsidRPr="004F4AF6">
              <w:rPr>
                <w:rFonts w:ascii="仿宋" w:eastAsia="仿宋" w:hAnsi="仿宋" w:cs="仿宋" w:hint="eastAsia"/>
                <w:bCs/>
                <w:color w:val="000000"/>
                <w:kern w:val="0"/>
                <w:sz w:val="30"/>
                <w:szCs w:val="30"/>
              </w:rPr>
              <w:t>8年至今具有类似意外</w:t>
            </w:r>
            <w:proofErr w:type="gramStart"/>
            <w:r w:rsidRPr="004F4AF6">
              <w:rPr>
                <w:rFonts w:ascii="仿宋" w:eastAsia="仿宋" w:hAnsi="仿宋" w:cs="仿宋" w:hint="eastAsia"/>
                <w:bCs/>
                <w:color w:val="000000"/>
                <w:kern w:val="0"/>
                <w:sz w:val="30"/>
                <w:szCs w:val="30"/>
              </w:rPr>
              <w:t>险项目且</w:t>
            </w:r>
            <w:proofErr w:type="gramEnd"/>
            <w:r w:rsidRPr="004F4AF6">
              <w:rPr>
                <w:rFonts w:ascii="仿宋" w:eastAsia="仿宋" w:hAnsi="仿宋" w:cs="仿宋" w:hint="eastAsia"/>
                <w:bCs/>
                <w:color w:val="000000"/>
                <w:kern w:val="0"/>
                <w:sz w:val="30"/>
                <w:szCs w:val="30"/>
              </w:rPr>
              <w:t>保费大于或者等于50万元的业绩，每提供一份得10分，最多得20分。以生效保险合同或保单（原件）为准，否则不得分。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20分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line="400" w:lineRule="exact"/>
              <w:jc w:val="center"/>
              <w:rPr>
                <w:rFonts w:ascii="仿宋" w:eastAsia="仿宋" w:hAnsi="仿宋"/>
                <w:color w:val="C00000"/>
                <w:sz w:val="30"/>
                <w:szCs w:val="30"/>
              </w:rPr>
            </w:pPr>
            <w:r w:rsidRPr="004F4AF6">
              <w:rPr>
                <w:rFonts w:ascii="仿宋" w:eastAsia="仿宋" w:hAnsi="仿宋" w:cs="仿宋" w:hint="eastAsia"/>
                <w:bCs/>
                <w:kern w:val="0"/>
                <w:sz w:val="30"/>
                <w:szCs w:val="30"/>
              </w:rPr>
              <w:t>服务能力</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1、投标人所属总公司服务评价评级方面，在2018年度被评为A类的，3A级及以上得15分；2A级的，得10分； 1A级的，得5分；B类及以下的，得0分。(投标时提供</w:t>
            </w:r>
            <w:proofErr w:type="gramStart"/>
            <w:r w:rsidRPr="004F4AF6">
              <w:rPr>
                <w:rFonts w:ascii="仿宋" w:eastAsia="仿宋" w:hAnsi="仿宋" w:cs="仿宋" w:hint="eastAsia"/>
                <w:color w:val="000000"/>
                <w:kern w:val="0"/>
                <w:sz w:val="30"/>
                <w:szCs w:val="30"/>
              </w:rPr>
              <w:t>官网截</w:t>
            </w:r>
            <w:proofErr w:type="gramEnd"/>
            <w:r w:rsidRPr="004F4AF6">
              <w:rPr>
                <w:rFonts w:ascii="仿宋" w:eastAsia="仿宋" w:hAnsi="仿宋" w:cs="仿宋" w:hint="eastAsia"/>
                <w:color w:val="000000"/>
                <w:kern w:val="0"/>
                <w:sz w:val="30"/>
                <w:szCs w:val="30"/>
              </w:rPr>
              <w:t>图并加盖投标人公章）</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lastRenderedPageBreak/>
              <w:t>2、在襄城县本级分支机构设置不低于3名工作人员，专职负责日常交通意外健康险理赔服务。满足此项得2分，否则不得分。</w:t>
            </w:r>
          </w:p>
          <w:p w:rsidR="006D67AE" w:rsidRPr="004F4AF6" w:rsidRDefault="006D67AE" w:rsidP="00930711">
            <w:pPr>
              <w:spacing w:line="400" w:lineRule="exact"/>
              <w:ind w:firstLineChars="200" w:firstLine="600"/>
              <w:rPr>
                <w:rFonts w:ascii="仿宋" w:eastAsia="仿宋" w:hAnsi="仿宋"/>
                <w:color w:val="FF0000"/>
                <w:sz w:val="30"/>
                <w:szCs w:val="30"/>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jc w:val="center"/>
              <w:rPr>
                <w:rFonts w:ascii="仿宋" w:eastAsia="仿宋" w:hAnsi="仿宋"/>
                <w:sz w:val="30"/>
                <w:szCs w:val="30"/>
              </w:rPr>
            </w:pPr>
            <w:r w:rsidRPr="004F4AF6">
              <w:rPr>
                <w:rFonts w:ascii="仿宋" w:eastAsia="仿宋" w:hAnsi="仿宋" w:cs="仿宋" w:hint="eastAsia"/>
                <w:color w:val="000000"/>
                <w:kern w:val="0"/>
                <w:sz w:val="30"/>
                <w:szCs w:val="30"/>
              </w:rPr>
              <w:lastRenderedPageBreak/>
              <w:t xml:space="preserve">17分 </w:t>
            </w:r>
          </w:p>
        </w:tc>
      </w:tr>
      <w:tr w:rsidR="006D67AE" w:rsidRPr="004F4AF6" w:rsidTr="00930711">
        <w:trPr>
          <w:trHeight w:val="604"/>
        </w:trPr>
        <w:tc>
          <w:tcPr>
            <w:tcW w:w="9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lastRenderedPageBreak/>
              <w:t>三、技术部分（满分45分）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评分因素</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评分标准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分值</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line="400" w:lineRule="exact"/>
              <w:jc w:val="center"/>
              <w:rPr>
                <w:rFonts w:ascii="仿宋" w:eastAsia="仿宋" w:hAnsi="仿宋" w:cs="仿宋"/>
                <w:kern w:val="0"/>
                <w:sz w:val="30"/>
                <w:szCs w:val="30"/>
              </w:rPr>
            </w:pPr>
            <w:r w:rsidRPr="004F4AF6">
              <w:rPr>
                <w:rFonts w:ascii="仿宋" w:eastAsia="仿宋" w:hAnsi="仿宋" w:cs="仿宋" w:hint="eastAsia"/>
                <w:kern w:val="0"/>
                <w:sz w:val="30"/>
                <w:szCs w:val="30"/>
              </w:rPr>
              <w:t>对招标文件</w:t>
            </w:r>
          </w:p>
          <w:p w:rsidR="006D67AE" w:rsidRPr="004F4AF6" w:rsidRDefault="006D67AE" w:rsidP="00930711">
            <w:pPr>
              <w:widowControl/>
              <w:spacing w:line="400" w:lineRule="exact"/>
              <w:jc w:val="center"/>
              <w:rPr>
                <w:rFonts w:ascii="仿宋" w:eastAsia="仿宋" w:hAnsi="仿宋" w:cs="仿宋"/>
                <w:kern w:val="0"/>
                <w:sz w:val="30"/>
                <w:szCs w:val="30"/>
              </w:rPr>
            </w:pPr>
            <w:r w:rsidRPr="004F4AF6">
              <w:rPr>
                <w:rFonts w:ascii="仿宋" w:eastAsia="仿宋" w:hAnsi="仿宋" w:cs="仿宋" w:hint="eastAsia"/>
                <w:kern w:val="0"/>
                <w:sz w:val="30"/>
                <w:szCs w:val="30"/>
              </w:rPr>
              <w:t>响应程度</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不满足招标文件技术指标要求和商务条款规定的为无效投标；</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2、每增加一个增值服务，加5分，最多得10分。</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3、</w:t>
            </w:r>
            <w:r w:rsidRPr="004F4AF6">
              <w:rPr>
                <w:rFonts w:ascii="仿宋" w:eastAsia="仿宋" w:hAnsi="仿宋" w:cs="仿宋" w:hint="eastAsia"/>
                <w:color w:val="000000"/>
                <w:sz w:val="32"/>
                <w:szCs w:val="32"/>
                <w:shd w:val="clear" w:color="auto" w:fill="FFFFFF"/>
              </w:rPr>
              <w:t>意外身故</w:t>
            </w:r>
            <w:r w:rsidRPr="004F4AF6">
              <w:rPr>
                <w:rFonts w:ascii="仿宋" w:eastAsia="仿宋" w:hAnsi="仿宋" w:cs="仿宋" w:hint="eastAsia"/>
                <w:color w:val="000000"/>
                <w:kern w:val="0"/>
                <w:sz w:val="30"/>
                <w:szCs w:val="30"/>
              </w:rPr>
              <w:t>赔偿金额，每增加5000元加2分，满分20分。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30分</w:t>
            </w:r>
            <w:bookmarkStart w:id="2" w:name="_GoBack"/>
            <w:bookmarkEnd w:id="2"/>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line="400" w:lineRule="exact"/>
              <w:jc w:val="center"/>
              <w:rPr>
                <w:rFonts w:ascii="仿宋" w:eastAsia="仿宋" w:hAnsi="仿宋" w:cs="仿宋"/>
                <w:kern w:val="0"/>
                <w:sz w:val="30"/>
                <w:szCs w:val="30"/>
              </w:rPr>
            </w:pPr>
            <w:r w:rsidRPr="004F4AF6">
              <w:rPr>
                <w:rFonts w:ascii="仿宋" w:eastAsia="仿宋" w:hAnsi="仿宋" w:cs="仿宋" w:hint="eastAsia"/>
                <w:kern w:val="0"/>
                <w:sz w:val="30"/>
                <w:szCs w:val="30"/>
              </w:rPr>
              <w:t>售后服务承诺</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1、理赔款10万以上（含10万）以7个工作日为单位，每减少一个工作日，加1分，满分2分;</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2、理赔款10万以下以5个工作日为单位，每减少一个工作日，加1分，满分3分。</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3、详细的</w:t>
            </w:r>
            <w:r w:rsidRPr="004F4AF6">
              <w:rPr>
                <w:rFonts w:ascii="仿宋" w:eastAsia="仿宋" w:hAnsi="仿宋" w:cs="仿宋" w:hint="eastAsia"/>
                <w:color w:val="000000"/>
                <w:sz w:val="30"/>
                <w:szCs w:val="30"/>
                <w:shd w:val="clear" w:color="auto" w:fill="FFFFFF"/>
              </w:rPr>
              <w:t>理赔实施（技术）方案，</w:t>
            </w:r>
            <w:r w:rsidRPr="004F4AF6">
              <w:rPr>
                <w:rFonts w:ascii="仿宋" w:eastAsia="仿宋" w:hAnsi="仿宋" w:cs="仿宋" w:hint="eastAsia"/>
                <w:sz w:val="30"/>
                <w:szCs w:val="30"/>
              </w:rPr>
              <w:t>综合对比分为三挡打分，一档5分，二挡3分，三挡1分</w:t>
            </w:r>
            <w:r w:rsidRPr="004F4AF6">
              <w:rPr>
                <w:rFonts w:ascii="仿宋" w:eastAsia="仿宋" w:hAnsi="仿宋" w:cs="仿宋" w:hint="eastAsia"/>
                <w:color w:val="000000"/>
                <w:sz w:val="30"/>
                <w:szCs w:val="30"/>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10分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line="400" w:lineRule="exact"/>
              <w:jc w:val="center"/>
              <w:rPr>
                <w:rFonts w:ascii="仿宋" w:eastAsia="仿宋" w:hAnsi="仿宋" w:cs="仿宋"/>
                <w:kern w:val="0"/>
                <w:sz w:val="30"/>
                <w:szCs w:val="30"/>
              </w:rPr>
            </w:pPr>
            <w:r w:rsidRPr="004F4AF6">
              <w:rPr>
                <w:rFonts w:ascii="仿宋" w:eastAsia="仿宋" w:hAnsi="仿宋" w:cs="仿宋" w:hint="eastAsia"/>
                <w:kern w:val="0"/>
                <w:sz w:val="30"/>
                <w:szCs w:val="30"/>
              </w:rPr>
              <w:t>投标文件规范程度</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1、投标文件的编制符合招标文件的规定，装订整齐规范的，得2.5分。</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color w:val="000000"/>
                <w:kern w:val="0"/>
                <w:sz w:val="30"/>
                <w:szCs w:val="30"/>
              </w:rPr>
              <w:t>2</w:t>
            </w:r>
            <w:r w:rsidRPr="004F4AF6">
              <w:rPr>
                <w:rFonts w:ascii="仿宋" w:eastAsia="仿宋" w:hAnsi="仿宋" w:cs="仿宋" w:hint="eastAsia"/>
                <w:color w:val="000000"/>
                <w:kern w:val="0"/>
                <w:sz w:val="30"/>
                <w:szCs w:val="30"/>
              </w:rPr>
              <w:t>、根据招标文件规定的投标文件编制要求，投标文件逻辑严紧、描述规范、无文字错误且符合编制要求的，得2.</w:t>
            </w:r>
            <w:r w:rsidRPr="004F4AF6">
              <w:rPr>
                <w:rFonts w:ascii="仿宋" w:eastAsia="仿宋" w:hAnsi="仿宋" w:cs="仿宋"/>
                <w:color w:val="000000"/>
                <w:kern w:val="0"/>
                <w:sz w:val="30"/>
                <w:szCs w:val="30"/>
              </w:rPr>
              <w:t>5</w:t>
            </w:r>
            <w:r w:rsidRPr="004F4AF6">
              <w:rPr>
                <w:rFonts w:ascii="仿宋" w:eastAsia="仿宋" w:hAnsi="仿宋" w:cs="仿宋" w:hint="eastAsia"/>
                <w:color w:val="000000"/>
                <w:kern w:val="0"/>
                <w:sz w:val="30"/>
                <w:szCs w:val="30"/>
              </w:rPr>
              <w:t>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5分</w:t>
            </w:r>
          </w:p>
        </w:tc>
      </w:tr>
    </w:tbl>
    <w:p w:rsidR="00042A65" w:rsidRPr="00121EE2"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479F1" w:rsidRDefault="00633E55" w:rsidP="001211AF">
            <w:pPr>
              <w:jc w:val="center"/>
              <w:rPr>
                <w:rFonts w:ascii="宋体" w:hAnsi="宋体"/>
                <w:color w:val="FF0000"/>
                <w:sz w:val="24"/>
                <w:lang w:val="en-GB"/>
              </w:rPr>
            </w:pPr>
            <w:r w:rsidRPr="001479F1">
              <w:rPr>
                <w:rFonts w:ascii="宋体" w:hAnsi="宋体" w:hint="eastAsia"/>
                <w:color w:val="FF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w:t>
      </w:r>
      <w:r w:rsidRPr="00781B58">
        <w:rPr>
          <w:rFonts w:ascii="宋体" w:hAnsi="宋体" w:cs="仿宋_GB2312"/>
          <w:sz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EA2587" w:rsidRPr="00EA2587" w:rsidRDefault="00781B58"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Theme="minorEastAsia" w:hAnsiTheme="minorEastAsia" w:cs="仿宋_GB2312" w:hint="eastAsia"/>
          <w:b/>
          <w:color w:val="FF0000"/>
          <w:sz w:val="24"/>
          <w:lang w:val="zh-CN"/>
        </w:rPr>
        <w:t>（</w:t>
      </w:r>
      <w:r w:rsidR="00606C14" w:rsidRPr="00EA2587">
        <w:rPr>
          <w:rFonts w:asciiTheme="minorEastAsia" w:hAnsiTheme="minorEastAsia" w:cs="仿宋_GB2312" w:hint="eastAsia"/>
          <w:b/>
          <w:color w:val="FF0000"/>
          <w:sz w:val="24"/>
          <w:lang w:val="zh-CN"/>
        </w:rPr>
        <w:t>9</w:t>
      </w:r>
      <w:r w:rsidRPr="00EA2587">
        <w:rPr>
          <w:rFonts w:asciiTheme="minorEastAsia" w:hAnsiTheme="minorEastAsia" w:cs="仿宋_GB2312" w:hint="eastAsia"/>
          <w:b/>
          <w:color w:val="FF0000"/>
          <w:sz w:val="24"/>
          <w:lang w:val="zh-CN"/>
        </w:rPr>
        <w:t>）</w:t>
      </w:r>
      <w:r w:rsidR="00EA2587"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A7605F" w:rsidRDefault="00A7605F" w:rsidP="006D67AE">
      <w:pPr>
        <w:pStyle w:val="a7"/>
        <w:spacing w:line="360" w:lineRule="auto"/>
        <w:contextualSpacing/>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甲方：（采购人全称）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乙方：（中标人全称）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根据招标编号为            的（填写“项目名称”）项目（以下简称：“本项目”）的招标结果，乙方为中标人。现经甲乙双方友好协商，就以下事项达成一致并签订本合同：</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1、下列合同文件是构成本合同不可分割的部分：</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1.1合同条款；</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1.2招标文件、乙方的投标文件；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1.3其他文件或材料：□无。□（按照实际情况编制填写需要增加的内容）。</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2、合同标的</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3、合同总金额</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3.1合同总金额为人民币大写：           元（￥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4、合同标的交付时间、地点和条件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4.1交付时间：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4.2交付地点：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4.3交付条件：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5、合同标的应符合招标文件、乙方投标文件的规定或约定，具体如下：</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6、验收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6.1验收应按照招标文件、乙方投标文件的规定或约定进行，具体如下：</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6.2本项目是否邀请其他投标人参与验收：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□不邀请。□邀请，具体如下：（按照招标文件规定填写）。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7、合同款项的支付应按照招标文件的规定进行，具体如下：</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（按照实际情况编制填写，可以是表格或文字描述，包括一次性支付或分期支付等）。</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8、履约保证金</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□无。□有，具体如下：（按照招标文件规定填写）。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lastRenderedPageBreak/>
        <w:t>9、合同有效期</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10、违约责任</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11、知识产权</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12、解决争议的方法</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12.1甲、乙双方协商解决。</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12.2若协商解决不成，则通过下列途径之一解决：</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□提交仲裁委员会仲裁，具体如下：（按照实际情况编制填写）。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□向人民法院提起诉讼，具体如下：（按照实际情况编制填写）。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13、不可抗力</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13.2本合同中的不可抗力指不能预见、不能避免、不能克服的客观情况，包括但不限于：自然灾害如地震、台风、洪水、火灾及政府行为、法律规定或其适用的变化或其他任何无法预见、避免或控制的事件。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14、合同条款</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（按照实际情况编制填写。招标文件第五章已有规定的，双方均不得变更或调整；招标文件第五章未作规定的，双方可通过友好协商进行约定）。</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15、其他约定</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lastRenderedPageBreak/>
        <w:t>15.1合同文件与本合同具有同等法律效力。</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15.2本合同未尽事宜，双方可另行补充。</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15.3合同生效：自签订之日起生效</w:t>
      </w:r>
      <w:r w:rsidRPr="00D301AB">
        <w:rPr>
          <w:rFonts w:ascii="宋体" w:hAnsi="宋体" w:cs="仿宋_GB2312" w:hint="eastAsia"/>
          <w:sz w:val="24"/>
          <w:lang w:val="zh-CN"/>
        </w:rPr>
        <w:t>。</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 xml:space="preserve"> 15.4本合同一式（填写具体份数）份，经双方授权代表签字并盖章后生效。甲方、乙方各执（填写具体份数）份，送（填写需要备案的监管部门的全称）备案（填写具体份数）份，具有同等效力。</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15.5其他：□无。□（按照实际情况编制填写需要增加的内容）。</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 </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甲方：                        乙方：</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住所：                        住所：</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hint="eastAsia"/>
          <w:color w:val="000000"/>
          <w:szCs w:val="21"/>
        </w:rPr>
        <w:t>法定代表人（</w:t>
      </w:r>
      <w:r w:rsidRPr="00D301AB">
        <w:rPr>
          <w:rFonts w:asciiTheme="minorEastAsia" w:eastAsiaTheme="minorEastAsia" w:hAnsiTheme="minorEastAsia"/>
          <w:color w:val="000000"/>
          <w:szCs w:val="21"/>
        </w:rPr>
        <w:t>单位负责人</w:t>
      </w:r>
      <w:r w:rsidRPr="00D301AB">
        <w:rPr>
          <w:rFonts w:asciiTheme="minorEastAsia" w:eastAsiaTheme="minorEastAsia" w:hAnsiTheme="minorEastAsia" w:hint="eastAsia"/>
          <w:color w:val="000000"/>
          <w:szCs w:val="21"/>
        </w:rPr>
        <w:t>）</w:t>
      </w:r>
      <w:r w:rsidRPr="00D301AB">
        <w:rPr>
          <w:rFonts w:asciiTheme="minorEastAsia" w:eastAsiaTheme="minorEastAsia" w:hAnsiTheme="minorEastAsia"/>
          <w:color w:val="000000"/>
          <w:szCs w:val="21"/>
        </w:rPr>
        <w:t>：              </w:t>
      </w:r>
      <w:r w:rsidRPr="00D301AB">
        <w:rPr>
          <w:rFonts w:asciiTheme="minorEastAsia" w:eastAsiaTheme="minorEastAsia" w:hAnsiTheme="minorEastAsia" w:hint="eastAsia"/>
          <w:color w:val="000000"/>
          <w:szCs w:val="21"/>
        </w:rPr>
        <w:t>法定代表人（</w:t>
      </w:r>
      <w:r w:rsidRPr="00D301AB">
        <w:rPr>
          <w:rFonts w:asciiTheme="minorEastAsia" w:eastAsiaTheme="minorEastAsia" w:hAnsiTheme="minorEastAsia"/>
          <w:color w:val="000000"/>
          <w:szCs w:val="21"/>
        </w:rPr>
        <w:t>单位负责人</w:t>
      </w:r>
      <w:r w:rsidRPr="00D301AB">
        <w:rPr>
          <w:rFonts w:asciiTheme="minorEastAsia" w:eastAsiaTheme="minorEastAsia" w:hAnsiTheme="minorEastAsia" w:hint="eastAsia"/>
          <w:color w:val="000000"/>
          <w:szCs w:val="21"/>
        </w:rPr>
        <w:t>）</w:t>
      </w:r>
      <w:r w:rsidRPr="00D301AB">
        <w:rPr>
          <w:rFonts w:asciiTheme="minorEastAsia" w:eastAsiaTheme="minorEastAsia" w:hAnsiTheme="minorEastAsia"/>
          <w:color w:val="000000"/>
          <w:szCs w:val="21"/>
        </w:rPr>
        <w:t>：</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联系方法：                      联系方法：</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开户银行：                      开户银行：</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账号：                        账号：</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 </w:t>
      </w:r>
    </w:p>
    <w:p w:rsidR="006D67AE" w:rsidRPr="00D301AB" w:rsidRDefault="006D67AE" w:rsidP="006D67AE">
      <w:pPr>
        <w:pStyle w:val="ab"/>
        <w:spacing w:line="360" w:lineRule="auto"/>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 </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签订地点：</w:t>
      </w:r>
      <w:r w:rsidRPr="00D301AB">
        <w:rPr>
          <w:rFonts w:asciiTheme="minorEastAsia" w:eastAsiaTheme="minorEastAsia" w:hAnsiTheme="minorEastAsia"/>
          <w:color w:val="000000"/>
          <w:szCs w:val="21"/>
          <w:u w:val="single"/>
        </w:rPr>
        <w:t>                </w:t>
      </w:r>
    </w:p>
    <w:p w:rsidR="00E523D6" w:rsidRPr="00F8510C" w:rsidRDefault="006D67AE" w:rsidP="006D67AE">
      <w:pPr>
        <w:pStyle w:val="ab"/>
        <w:spacing w:before="75" w:after="75" w:line="360" w:lineRule="auto"/>
        <w:rPr>
          <w:rFonts w:asciiTheme="minorEastAsia" w:eastAsiaTheme="minorEastAsia" w:hAnsiTheme="minorEastAsia"/>
          <w:color w:val="000000"/>
          <w:sz w:val="21"/>
          <w:szCs w:val="21"/>
        </w:rPr>
      </w:pPr>
      <w:r w:rsidRPr="00D301AB">
        <w:rPr>
          <w:rFonts w:asciiTheme="minorEastAsia" w:eastAsiaTheme="minorEastAsia" w:hAnsiTheme="minorEastAsia"/>
          <w:color w:val="000000"/>
          <w:szCs w:val="21"/>
        </w:rPr>
        <w:t>签订日期：</w:t>
      </w:r>
      <w:r w:rsidRPr="00D301AB">
        <w:rPr>
          <w:rFonts w:asciiTheme="minorEastAsia" w:eastAsiaTheme="minorEastAsia" w:hAnsiTheme="minorEastAsia"/>
          <w:color w:val="000000"/>
          <w:szCs w:val="21"/>
          <w:u w:val="single"/>
        </w:rPr>
        <w:t>    </w:t>
      </w:r>
      <w:r w:rsidRPr="00D301AB">
        <w:rPr>
          <w:rFonts w:asciiTheme="minorEastAsia" w:eastAsiaTheme="minorEastAsia" w:hAnsiTheme="minorEastAsia"/>
          <w:color w:val="000000"/>
          <w:szCs w:val="21"/>
        </w:rPr>
        <w:t>年</w:t>
      </w:r>
      <w:r w:rsidRPr="00D301AB">
        <w:rPr>
          <w:rFonts w:asciiTheme="minorEastAsia" w:eastAsiaTheme="minorEastAsia" w:hAnsiTheme="minorEastAsia"/>
          <w:color w:val="000000"/>
          <w:szCs w:val="21"/>
          <w:u w:val="single"/>
        </w:rPr>
        <w:t>   </w:t>
      </w:r>
      <w:r w:rsidRPr="00D301AB">
        <w:rPr>
          <w:rFonts w:asciiTheme="minorEastAsia" w:eastAsiaTheme="minorEastAsia" w:hAnsiTheme="minorEastAsia"/>
          <w:color w:val="000000"/>
          <w:szCs w:val="21"/>
        </w:rPr>
        <w:t>月</w:t>
      </w:r>
      <w:r w:rsidRPr="00D301AB">
        <w:rPr>
          <w:rFonts w:asciiTheme="minorEastAsia" w:eastAsiaTheme="minorEastAsia" w:hAnsiTheme="minorEastAsia"/>
          <w:color w:val="000000"/>
          <w:szCs w:val="21"/>
          <w:u w:val="single"/>
        </w:rPr>
        <w:t>   </w:t>
      </w:r>
      <w:r w:rsidRPr="00D301AB">
        <w:rPr>
          <w:rFonts w:asciiTheme="minorEastAsia" w:eastAsiaTheme="minorEastAsia" w:hAnsiTheme="minorEastAsia"/>
          <w:color w:val="000000"/>
          <w:szCs w:val="21"/>
        </w:rPr>
        <w:t>日</w:t>
      </w:r>
    </w:p>
    <w:p w:rsidR="00AF10E0" w:rsidRDefault="00AF10E0" w:rsidP="00AF10E0">
      <w:pPr>
        <w:pStyle w:val="a7"/>
        <w:spacing w:line="360" w:lineRule="auto"/>
        <w:contextualSpacing/>
        <w:rPr>
          <w:rFonts w:hAnsi="宋体" w:cs="宋体"/>
          <w:b/>
          <w:sz w:val="36"/>
          <w:szCs w:val="36"/>
        </w:rPr>
      </w:pPr>
    </w:p>
    <w:p w:rsidR="0027638F" w:rsidRPr="006D67AE" w:rsidRDefault="0027638F" w:rsidP="006D67AE">
      <w:pPr>
        <w:rPr>
          <w:rFonts w:hAnsi="宋体"/>
          <w:b/>
          <w:color w:val="000000"/>
          <w:sz w:val="32"/>
          <w:szCs w:val="32"/>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67AE" w:rsidRDefault="003903CC" w:rsidP="006D67A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D67AE" w:rsidRDefault="006D67AE" w:rsidP="006D67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633E55" w:rsidRPr="009F3028" w:rsidRDefault="006D67AE" w:rsidP="006D67AE">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lastRenderedPageBreak/>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Default="00633E55" w:rsidP="004F0423">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4F0423" w:rsidRPr="004F0423" w:rsidRDefault="004F0423" w:rsidP="004F0423">
      <w:pPr>
        <w:pStyle w:val="a0"/>
        <w:ind w:firstLine="280"/>
      </w:pPr>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w:t>
            </w:r>
            <w:r>
              <w:rPr>
                <w:rFonts w:ascii="宋体" w:hAnsi="宋体" w:cs="微软雅黑" w:hint="eastAsia"/>
                <w:szCs w:val="21"/>
              </w:rPr>
              <w:t>9</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p w:rsidR="00A24740" w:rsidRPr="00414486" w:rsidRDefault="00A24740" w:rsidP="00FD6E8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FD6E83">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36270F">
      <w:pPr>
        <w:spacing w:before="50" w:afterLines="50" w:line="360" w:lineRule="auto"/>
        <w:contextualSpacing/>
        <w:jc w:val="left"/>
        <w:rPr>
          <w:rFonts w:ascii="宋体" w:hAnsi="宋体"/>
          <w:color w:val="000000"/>
          <w:sz w:val="24"/>
        </w:rPr>
      </w:pPr>
    </w:p>
    <w:p w:rsidR="00633E55" w:rsidRDefault="00633E55" w:rsidP="0036270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Default="006E3C8D" w:rsidP="006E3C8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22A77" w:rsidRDefault="006E3C8D" w:rsidP="006E3C8D">
      <w:pPr>
        <w:spacing w:line="360" w:lineRule="auto"/>
        <w:ind w:firstLineChars="300" w:firstLine="720"/>
        <w:rPr>
          <w:rFonts w:ascii="宋体" w:hAnsi="宋体"/>
          <w:bCs/>
          <w:color w:val="000000"/>
          <w:kern w:val="12"/>
          <w:sz w:val="24"/>
        </w:rPr>
      </w:pPr>
      <w:r w:rsidRPr="004E6D6C">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4"/>
        <w:gridCol w:w="8"/>
        <w:gridCol w:w="4777"/>
        <w:gridCol w:w="16"/>
      </w:tblGrid>
      <w:tr w:rsidR="00633E55" w:rsidTr="00E42E4C">
        <w:trPr>
          <w:gridAfter w:val="1"/>
          <w:wAfter w:w="16" w:type="dxa"/>
          <w:trHeight w:val="2665"/>
        </w:trPr>
        <w:tc>
          <w:tcPr>
            <w:tcW w:w="47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7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E42E4C">
        <w:trPr>
          <w:trHeight w:val="2812"/>
        </w:trPr>
        <w:tc>
          <w:tcPr>
            <w:tcW w:w="4792"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793"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36270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36270F">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36270F">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36270F">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36270F">
      <w:pPr>
        <w:spacing w:beforeLines="50" w:afterLines="50" w:line="360" w:lineRule="auto"/>
        <w:ind w:firstLineChars="236" w:firstLine="566"/>
        <w:rPr>
          <w:rFonts w:ascii="宋体" w:hAnsi="宋体" w:cs="宋体"/>
          <w:sz w:val="24"/>
          <w:lang w:val="zh-CN"/>
        </w:rPr>
      </w:pPr>
    </w:p>
    <w:p w:rsidR="00633E55" w:rsidRDefault="00633E55" w:rsidP="0036270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36270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36270F">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36270F">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3627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3627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3627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3627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36270F">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A24740" w:rsidRPr="0022594E" w:rsidRDefault="00633E55" w:rsidP="00A24740">
      <w:pPr>
        <w:autoSpaceDE w:val="0"/>
        <w:autoSpaceDN w:val="0"/>
        <w:adjustRightInd w:val="0"/>
        <w:spacing w:line="360" w:lineRule="auto"/>
        <w:jc w:val="center"/>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A24740" w:rsidRDefault="00A24740" w:rsidP="00A24740">
      <w:pPr>
        <w:snapToGrid w:val="0"/>
        <w:spacing w:line="360" w:lineRule="auto"/>
        <w:jc w:val="center"/>
        <w:rPr>
          <w:rFonts w:hAnsi="宋体"/>
          <w:b/>
          <w:snapToGrid w:val="0"/>
          <w:kern w:val="0"/>
          <w:sz w:val="36"/>
          <w:szCs w:val="36"/>
        </w:rPr>
      </w:pPr>
    </w:p>
    <w:p w:rsidR="00633E55" w:rsidRDefault="00A24740" w:rsidP="00A24740">
      <w:pPr>
        <w:autoSpaceDE w:val="0"/>
        <w:autoSpaceDN w:val="0"/>
        <w:adjustRightInd w:val="0"/>
        <w:spacing w:line="360" w:lineRule="auto"/>
        <w:jc w:val="center"/>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Pr="007A254D" w:rsidRDefault="00633E55" w:rsidP="004B16CE">
      <w:pPr>
        <w:autoSpaceDE w:val="0"/>
        <w:autoSpaceDN w:val="0"/>
        <w:adjustRightInd w:val="0"/>
        <w:spacing w:line="360" w:lineRule="auto"/>
        <w:jc w:val="center"/>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4B16CE" w:rsidRDefault="004B16CE" w:rsidP="004B16CE">
      <w:pPr>
        <w:autoSpaceDE w:val="0"/>
        <w:autoSpaceDN w:val="0"/>
        <w:adjustRightInd w:val="0"/>
        <w:spacing w:line="360" w:lineRule="auto"/>
        <w:jc w:val="center"/>
        <w:outlineLvl w:val="0"/>
        <w:rPr>
          <w:rFonts w:ascii="宋体" w:hAnsi="宋体"/>
          <w:b/>
          <w:bCs/>
          <w:color w:val="000000"/>
          <w:sz w:val="36"/>
          <w:szCs w:val="36"/>
        </w:rPr>
      </w:pPr>
    </w:p>
    <w:p w:rsidR="00633E55" w:rsidRDefault="004B16CE" w:rsidP="004B16CE">
      <w:pPr>
        <w:autoSpaceDE w:val="0"/>
        <w:autoSpaceDN w:val="0"/>
        <w:adjustRightInd w:val="0"/>
        <w:spacing w:line="360" w:lineRule="auto"/>
        <w:jc w:val="center"/>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Default="004B16CE" w:rsidP="004B16CE">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36270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A32" w:rsidRDefault="001B3A32" w:rsidP="00717EC2">
      <w:r>
        <w:separator/>
      </w:r>
    </w:p>
  </w:endnote>
  <w:endnote w:type="continuationSeparator" w:id="0">
    <w:p w:rsidR="001B3A32" w:rsidRDefault="001B3A32"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11" w:rsidRDefault="007074F2">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930711" w:rsidRDefault="007074F2">
                <w:pPr>
                  <w:pStyle w:val="a9"/>
                  <w:rPr>
                    <w:rStyle w:val="ae"/>
                  </w:rPr>
                </w:pPr>
                <w:r>
                  <w:fldChar w:fldCharType="begin"/>
                </w:r>
                <w:r w:rsidR="00930711">
                  <w:rPr>
                    <w:rStyle w:val="ae"/>
                  </w:rPr>
                  <w:instrText xml:space="preserve">PAGE  </w:instrText>
                </w:r>
                <w:r>
                  <w:fldChar w:fldCharType="separate"/>
                </w:r>
                <w:r w:rsidR="00DA29CC">
                  <w:rPr>
                    <w:rStyle w:val="ae"/>
                    <w:noProof/>
                  </w:rPr>
                  <w:t>8</w:t>
                </w:r>
                <w:r>
                  <w:fldChar w:fldCharType="end"/>
                </w:r>
              </w:p>
            </w:txbxContent>
          </v:textbox>
          <w10:wrap anchorx="margin"/>
        </v:rect>
      </w:pict>
    </w:r>
  </w:p>
  <w:p w:rsidR="00930711" w:rsidRDefault="00930711">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11" w:rsidRDefault="007074F2">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930711" w:rsidRDefault="007074F2">
                <w:pPr>
                  <w:snapToGrid w:val="0"/>
                  <w:rPr>
                    <w:sz w:val="18"/>
                  </w:rPr>
                </w:pPr>
                <w:r>
                  <w:rPr>
                    <w:rFonts w:hint="eastAsia"/>
                    <w:sz w:val="18"/>
                  </w:rPr>
                  <w:fldChar w:fldCharType="begin"/>
                </w:r>
                <w:r w:rsidR="00930711">
                  <w:rPr>
                    <w:rFonts w:hint="eastAsia"/>
                    <w:sz w:val="18"/>
                  </w:rPr>
                  <w:instrText xml:space="preserve"> PAGE  \* MERGEFORMAT </w:instrText>
                </w:r>
                <w:r>
                  <w:rPr>
                    <w:rFonts w:hint="eastAsia"/>
                    <w:sz w:val="18"/>
                  </w:rPr>
                  <w:fldChar w:fldCharType="separate"/>
                </w:r>
                <w:r w:rsidR="00930711"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11" w:rsidRDefault="007074F2">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930711" w:rsidRDefault="007074F2">
                <w:pPr>
                  <w:pStyle w:val="a9"/>
                </w:pPr>
                <w:fldSimple w:instr=" PAGE  \* MERGEFORMAT ">
                  <w:r w:rsidR="00DA29CC">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A32" w:rsidRDefault="001B3A32" w:rsidP="00717EC2">
      <w:r>
        <w:separator/>
      </w:r>
    </w:p>
  </w:footnote>
  <w:footnote w:type="continuationSeparator" w:id="0">
    <w:p w:rsidR="001B3A32" w:rsidRDefault="001B3A32"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5984513F"/>
    <w:multiLevelType w:val="singleLevel"/>
    <w:tmpl w:val="5984513F"/>
    <w:lvl w:ilvl="0">
      <w:start w:val="1"/>
      <w:numFmt w:val="decimal"/>
      <w:suff w:val="nothing"/>
      <w:lvlText w:val="%1."/>
      <w:lvlJc w:val="left"/>
    </w:lvl>
  </w:abstractNum>
  <w:abstractNum w:abstractNumId="13">
    <w:nsid w:val="59F817E8"/>
    <w:multiLevelType w:val="singleLevel"/>
    <w:tmpl w:val="59F817E8"/>
    <w:lvl w:ilvl="0" w:tentative="1">
      <w:start w:val="1"/>
      <w:numFmt w:val="chineseCounting"/>
      <w:pStyle w:val="260"/>
      <w:suff w:val="nothing"/>
      <w:lvlText w:val="%1、"/>
      <w:lvlJc w:val="left"/>
    </w:lvl>
  </w:abstractNum>
  <w:abstractNum w:abstractNumId="14">
    <w:nsid w:val="5AA77FB2"/>
    <w:multiLevelType w:val="singleLevel"/>
    <w:tmpl w:val="5AA77FB2"/>
    <w:lvl w:ilvl="0">
      <w:start w:val="3"/>
      <w:numFmt w:val="decimal"/>
      <w:suff w:val="nothing"/>
      <w:lvlText w:val="%1、"/>
      <w:lvlJc w:val="left"/>
    </w:lvl>
  </w:abstractNum>
  <w:abstractNum w:abstractNumId="15">
    <w:nsid w:val="5CD23CBB"/>
    <w:multiLevelType w:val="singleLevel"/>
    <w:tmpl w:val="5CD23CBB"/>
    <w:lvl w:ilvl="0">
      <w:start w:val="1"/>
      <w:numFmt w:val="decimal"/>
      <w:suff w:val="nothing"/>
      <w:lvlText w:val="%1、"/>
      <w:lvlJc w:val="left"/>
    </w:lvl>
  </w:abstractNum>
  <w:abstractNum w:abstractNumId="16">
    <w:nsid w:val="5D353142"/>
    <w:multiLevelType w:val="singleLevel"/>
    <w:tmpl w:val="5D353142"/>
    <w:lvl w:ilvl="0">
      <w:start w:val="1"/>
      <w:numFmt w:val="decimal"/>
      <w:suff w:val="nothing"/>
      <w:lvlText w:val="%1."/>
      <w:lvlJc w:val="left"/>
    </w:lvl>
  </w:abstractNum>
  <w:abstractNum w:abstractNumId="17">
    <w:nsid w:val="5D415390"/>
    <w:multiLevelType w:val="singleLevel"/>
    <w:tmpl w:val="5D415390"/>
    <w:lvl w:ilvl="0">
      <w:start w:val="3"/>
      <w:numFmt w:val="chineseCounting"/>
      <w:suff w:val="nothing"/>
      <w:lvlText w:val="%1、"/>
      <w:lvlJc w:val="left"/>
    </w:lvl>
  </w:abstractNum>
  <w:abstractNum w:abstractNumId="18">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9">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3"/>
  </w:num>
  <w:num w:numId="3">
    <w:abstractNumId w:val="6"/>
  </w:num>
  <w:num w:numId="4">
    <w:abstractNumId w:val="15"/>
  </w:num>
  <w:num w:numId="5">
    <w:abstractNumId w:val="4"/>
  </w:num>
  <w:num w:numId="6">
    <w:abstractNumId w:val="1"/>
  </w:num>
  <w:num w:numId="7">
    <w:abstractNumId w:val="3"/>
  </w:num>
  <w:num w:numId="8">
    <w:abstractNumId w:val="2"/>
  </w:num>
  <w:num w:numId="9">
    <w:abstractNumId w:val="0"/>
  </w:num>
  <w:num w:numId="10">
    <w:abstractNumId w:val="14"/>
  </w:num>
  <w:num w:numId="11">
    <w:abstractNumId w:val="12"/>
  </w:num>
  <w:num w:numId="12">
    <w:abstractNumId w:val="7"/>
  </w:num>
  <w:num w:numId="13">
    <w:abstractNumId w:val="8"/>
  </w:num>
  <w:num w:numId="14">
    <w:abstractNumId w:val="17"/>
  </w:num>
  <w:num w:numId="15">
    <w:abstractNumId w:val="16"/>
  </w:num>
  <w:num w:numId="16">
    <w:abstractNumId w:val="5"/>
  </w:num>
  <w:num w:numId="17">
    <w:abstractNumId w:val="23"/>
  </w:num>
  <w:num w:numId="18">
    <w:abstractNumId w:val="21"/>
  </w:num>
  <w:num w:numId="19">
    <w:abstractNumId w:val="11"/>
  </w:num>
  <w:num w:numId="20">
    <w:abstractNumId w:val="10"/>
  </w:num>
  <w:num w:numId="21">
    <w:abstractNumId w:val="20"/>
  </w:num>
  <w:num w:numId="22">
    <w:abstractNumId w:val="19"/>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5917"/>
    <w:rsid w:val="000A6589"/>
    <w:rsid w:val="000A6A34"/>
    <w:rsid w:val="000A6AE1"/>
    <w:rsid w:val="000B04C1"/>
    <w:rsid w:val="000B1849"/>
    <w:rsid w:val="000C0591"/>
    <w:rsid w:val="000C1960"/>
    <w:rsid w:val="000C39BF"/>
    <w:rsid w:val="000C4A37"/>
    <w:rsid w:val="000D2F86"/>
    <w:rsid w:val="000E6747"/>
    <w:rsid w:val="000E712C"/>
    <w:rsid w:val="000F0B0C"/>
    <w:rsid w:val="001048CE"/>
    <w:rsid w:val="00112DDC"/>
    <w:rsid w:val="0011677F"/>
    <w:rsid w:val="001211AF"/>
    <w:rsid w:val="00121EE2"/>
    <w:rsid w:val="00122A77"/>
    <w:rsid w:val="00122E51"/>
    <w:rsid w:val="00123A81"/>
    <w:rsid w:val="00127B2E"/>
    <w:rsid w:val="00143653"/>
    <w:rsid w:val="00145592"/>
    <w:rsid w:val="001479F1"/>
    <w:rsid w:val="001537EB"/>
    <w:rsid w:val="00163FC0"/>
    <w:rsid w:val="001707BA"/>
    <w:rsid w:val="001803C6"/>
    <w:rsid w:val="00183D2C"/>
    <w:rsid w:val="001919FA"/>
    <w:rsid w:val="00192D45"/>
    <w:rsid w:val="001930F8"/>
    <w:rsid w:val="001A35D2"/>
    <w:rsid w:val="001A6A2E"/>
    <w:rsid w:val="001A6FC4"/>
    <w:rsid w:val="001B38FC"/>
    <w:rsid w:val="001B3A32"/>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7638F"/>
    <w:rsid w:val="0028004E"/>
    <w:rsid w:val="00282263"/>
    <w:rsid w:val="002829FB"/>
    <w:rsid w:val="002838BE"/>
    <w:rsid w:val="0028566C"/>
    <w:rsid w:val="00293927"/>
    <w:rsid w:val="002B1E3F"/>
    <w:rsid w:val="002B2821"/>
    <w:rsid w:val="002B3074"/>
    <w:rsid w:val="002D31F9"/>
    <w:rsid w:val="002E3407"/>
    <w:rsid w:val="002F3D8B"/>
    <w:rsid w:val="002F659C"/>
    <w:rsid w:val="00302D2E"/>
    <w:rsid w:val="003123CC"/>
    <w:rsid w:val="00316472"/>
    <w:rsid w:val="0032335C"/>
    <w:rsid w:val="0032592B"/>
    <w:rsid w:val="003266DE"/>
    <w:rsid w:val="00330C3C"/>
    <w:rsid w:val="00331297"/>
    <w:rsid w:val="00334C05"/>
    <w:rsid w:val="003434AF"/>
    <w:rsid w:val="00351E12"/>
    <w:rsid w:val="00356873"/>
    <w:rsid w:val="0036270F"/>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6C0B"/>
    <w:rsid w:val="003D0023"/>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6F13"/>
    <w:rsid w:val="004D7CAE"/>
    <w:rsid w:val="004E0400"/>
    <w:rsid w:val="004E328B"/>
    <w:rsid w:val="004E462D"/>
    <w:rsid w:val="004E5DB6"/>
    <w:rsid w:val="004F0423"/>
    <w:rsid w:val="00511304"/>
    <w:rsid w:val="00513984"/>
    <w:rsid w:val="00514FDA"/>
    <w:rsid w:val="00524499"/>
    <w:rsid w:val="00524C8B"/>
    <w:rsid w:val="005270E9"/>
    <w:rsid w:val="00527B80"/>
    <w:rsid w:val="005379DA"/>
    <w:rsid w:val="00556D00"/>
    <w:rsid w:val="00560632"/>
    <w:rsid w:val="00560DF1"/>
    <w:rsid w:val="00565B2C"/>
    <w:rsid w:val="00580D12"/>
    <w:rsid w:val="00583E60"/>
    <w:rsid w:val="0058473E"/>
    <w:rsid w:val="00595E0E"/>
    <w:rsid w:val="005A49AB"/>
    <w:rsid w:val="005A62D3"/>
    <w:rsid w:val="005B1475"/>
    <w:rsid w:val="005C0817"/>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0E06"/>
    <w:rsid w:val="00643F50"/>
    <w:rsid w:val="00653442"/>
    <w:rsid w:val="0066677E"/>
    <w:rsid w:val="00667497"/>
    <w:rsid w:val="00671F2F"/>
    <w:rsid w:val="00672EE3"/>
    <w:rsid w:val="006835FE"/>
    <w:rsid w:val="00684810"/>
    <w:rsid w:val="0069043D"/>
    <w:rsid w:val="006A04A4"/>
    <w:rsid w:val="006C732C"/>
    <w:rsid w:val="006D54C7"/>
    <w:rsid w:val="006D658F"/>
    <w:rsid w:val="006D67AE"/>
    <w:rsid w:val="006D71DF"/>
    <w:rsid w:val="006E0A89"/>
    <w:rsid w:val="006E3C8D"/>
    <w:rsid w:val="006E490C"/>
    <w:rsid w:val="00701219"/>
    <w:rsid w:val="00701235"/>
    <w:rsid w:val="007074F2"/>
    <w:rsid w:val="00717EC2"/>
    <w:rsid w:val="00720046"/>
    <w:rsid w:val="00724926"/>
    <w:rsid w:val="00731326"/>
    <w:rsid w:val="0075709F"/>
    <w:rsid w:val="0077601F"/>
    <w:rsid w:val="00781B58"/>
    <w:rsid w:val="007901F5"/>
    <w:rsid w:val="007A03B8"/>
    <w:rsid w:val="007A254D"/>
    <w:rsid w:val="007A3DAE"/>
    <w:rsid w:val="007B5143"/>
    <w:rsid w:val="007C1B3D"/>
    <w:rsid w:val="007C1C66"/>
    <w:rsid w:val="007D7567"/>
    <w:rsid w:val="007E13A3"/>
    <w:rsid w:val="007E1E4A"/>
    <w:rsid w:val="007E214D"/>
    <w:rsid w:val="007F7993"/>
    <w:rsid w:val="008012DD"/>
    <w:rsid w:val="008014A5"/>
    <w:rsid w:val="008039C3"/>
    <w:rsid w:val="00815A50"/>
    <w:rsid w:val="00835D8B"/>
    <w:rsid w:val="00836DAC"/>
    <w:rsid w:val="00837F58"/>
    <w:rsid w:val="00845E5C"/>
    <w:rsid w:val="008508CA"/>
    <w:rsid w:val="00851B90"/>
    <w:rsid w:val="008604D1"/>
    <w:rsid w:val="00872F5A"/>
    <w:rsid w:val="00876029"/>
    <w:rsid w:val="0089506E"/>
    <w:rsid w:val="008A1E52"/>
    <w:rsid w:val="008A76BB"/>
    <w:rsid w:val="008B4826"/>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0711"/>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BE7"/>
    <w:rsid w:val="00A53FC4"/>
    <w:rsid w:val="00A55BAE"/>
    <w:rsid w:val="00A6721F"/>
    <w:rsid w:val="00A72373"/>
    <w:rsid w:val="00A723F8"/>
    <w:rsid w:val="00A7605F"/>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3170"/>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9424A"/>
    <w:rsid w:val="00BA2A5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30B70"/>
    <w:rsid w:val="00C41D18"/>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12B8"/>
    <w:rsid w:val="00CE3654"/>
    <w:rsid w:val="00CF302F"/>
    <w:rsid w:val="00CF39F5"/>
    <w:rsid w:val="00CF3AB3"/>
    <w:rsid w:val="00CF61A3"/>
    <w:rsid w:val="00D02532"/>
    <w:rsid w:val="00D125F6"/>
    <w:rsid w:val="00D133F4"/>
    <w:rsid w:val="00D176E6"/>
    <w:rsid w:val="00D3185A"/>
    <w:rsid w:val="00D369BD"/>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29CC"/>
    <w:rsid w:val="00DA4160"/>
    <w:rsid w:val="00DA5999"/>
    <w:rsid w:val="00DA628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30C4"/>
    <w:rsid w:val="00E35F6C"/>
    <w:rsid w:val="00E36623"/>
    <w:rsid w:val="00E42E4C"/>
    <w:rsid w:val="00E45B83"/>
    <w:rsid w:val="00E523D6"/>
    <w:rsid w:val="00E56901"/>
    <w:rsid w:val="00E653C2"/>
    <w:rsid w:val="00E75868"/>
    <w:rsid w:val="00E7751C"/>
    <w:rsid w:val="00E845E5"/>
    <w:rsid w:val="00E86635"/>
    <w:rsid w:val="00E92CEF"/>
    <w:rsid w:val="00EA0CF3"/>
    <w:rsid w:val="00EA2587"/>
    <w:rsid w:val="00EB590C"/>
    <w:rsid w:val="00EB695B"/>
    <w:rsid w:val="00EC2E4D"/>
    <w:rsid w:val="00EC4CD5"/>
    <w:rsid w:val="00EC6E40"/>
    <w:rsid w:val="00ED3A03"/>
    <w:rsid w:val="00ED64C1"/>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86086"/>
    <w:rsid w:val="00F91716"/>
    <w:rsid w:val="00F92748"/>
    <w:rsid w:val="00FA239E"/>
    <w:rsid w:val="00FB1B1D"/>
    <w:rsid w:val="00FC0B45"/>
    <w:rsid w:val="00FC66E6"/>
    <w:rsid w:val="00FD51BD"/>
    <w:rsid w:val="00FD56F4"/>
    <w:rsid w:val="00FD6E83"/>
    <w:rsid w:val="00FD78B2"/>
    <w:rsid w:val="00FE0946"/>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2FB67-9868-4DCD-835E-DFD5F723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4199</TotalTime>
  <Pages>63</Pages>
  <Words>5519</Words>
  <Characters>31464</Characters>
  <Application>Microsoft Office Word</Application>
  <DocSecurity>0</DocSecurity>
  <Lines>262</Lines>
  <Paragraphs>73</Paragraphs>
  <ScaleCrop>false</ScaleCrop>
  <Company>Microsoft</Company>
  <LinksUpToDate>false</LinksUpToDate>
  <CharactersWithSpaces>36910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300</cp:revision>
  <cp:lastPrinted>2019-08-16T03:22:00Z</cp:lastPrinted>
  <dcterms:created xsi:type="dcterms:W3CDTF">2019-06-03T08:36:00Z</dcterms:created>
  <dcterms:modified xsi:type="dcterms:W3CDTF">2019-09-26T08:56:00Z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