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8" w:rsidRDefault="002F1083">
      <w:pPr>
        <w:pStyle w:val="10"/>
        <w:spacing w:line="360" w:lineRule="auto"/>
        <w:jc w:val="center"/>
        <w:rPr>
          <w:sz w:val="52"/>
          <w:szCs w:val="28"/>
        </w:rPr>
      </w:pPr>
      <w:r>
        <w:rPr>
          <w:rFonts w:hint="eastAsia"/>
          <w:sz w:val="52"/>
          <w:szCs w:val="28"/>
        </w:rPr>
        <w:t>长葛市公安局案件司法审计、鉴定费</w:t>
      </w:r>
    </w:p>
    <w:p w:rsidR="00E65DA8" w:rsidRDefault="00E65DA8">
      <w:pPr>
        <w:rPr>
          <w:sz w:val="48"/>
          <w:szCs w:val="24"/>
        </w:rPr>
      </w:pPr>
    </w:p>
    <w:p w:rsidR="00E65DA8" w:rsidRDefault="00E65DA8">
      <w:pPr>
        <w:pStyle w:val="10"/>
      </w:pPr>
    </w:p>
    <w:p w:rsidR="00E65DA8" w:rsidRDefault="00E65DA8"/>
    <w:p w:rsidR="00E65DA8" w:rsidRPr="004B452B" w:rsidRDefault="004B452B">
      <w:pPr>
        <w:adjustRightInd w:val="0"/>
        <w:snapToGrid w:val="0"/>
        <w:jc w:val="center"/>
        <w:rPr>
          <w:rFonts w:hAnsi="宋体" w:cs="宋体"/>
          <w:b/>
          <w:bCs/>
          <w:sz w:val="72"/>
          <w:szCs w:val="96"/>
        </w:rPr>
      </w:pPr>
      <w:r w:rsidRPr="004B452B">
        <w:rPr>
          <w:rFonts w:hAnsi="宋体" w:cs="宋体" w:hint="eastAsia"/>
          <w:b/>
          <w:sz w:val="72"/>
          <w:szCs w:val="96"/>
        </w:rPr>
        <w:t>竞争性</w:t>
      </w:r>
      <w:r w:rsidRPr="004B452B">
        <w:rPr>
          <w:rFonts w:hAnsi="宋体" w:cs="宋体" w:hint="eastAsia"/>
          <w:b/>
          <w:bCs/>
          <w:sz w:val="72"/>
          <w:szCs w:val="96"/>
        </w:rPr>
        <w:t>谈判文件</w:t>
      </w:r>
    </w:p>
    <w:p w:rsidR="004B452B"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E65DA8"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采购编号：长招采竞字[2019]</w:t>
      </w:r>
      <w:r w:rsidR="00C20DB7">
        <w:rPr>
          <w:rFonts w:hAnsi="宋体" w:cs="宋体" w:hint="eastAsia"/>
          <w:b/>
          <w:bCs/>
          <w:sz w:val="30"/>
          <w:szCs w:val="30"/>
        </w:rPr>
        <w:t>10</w:t>
      </w:r>
      <w:r w:rsidR="002F1083">
        <w:rPr>
          <w:rFonts w:hAnsi="宋体" w:cs="宋体" w:hint="eastAsia"/>
          <w:b/>
          <w:bCs/>
          <w:sz w:val="30"/>
          <w:szCs w:val="30"/>
        </w:rPr>
        <w:t>7</w:t>
      </w:r>
      <w:r>
        <w:rPr>
          <w:rFonts w:hAnsi="宋体" w:cs="宋体" w:hint="eastAsia"/>
          <w:b/>
          <w:bCs/>
          <w:sz w:val="30"/>
          <w:szCs w:val="30"/>
        </w:rPr>
        <w:t>号</w:t>
      </w:r>
    </w:p>
    <w:p w:rsidR="00E65DA8" w:rsidRPr="002F1083" w:rsidRDefault="00E65DA8">
      <w:pPr>
        <w:adjustRightInd w:val="0"/>
        <w:snapToGrid w:val="0"/>
        <w:spacing w:line="300" w:lineRule="auto"/>
        <w:jc w:val="center"/>
        <w:rPr>
          <w:rFonts w:hAnsi="宋体"/>
          <w:b/>
          <w:bCs/>
          <w:sz w:val="28"/>
        </w:rPr>
      </w:pPr>
    </w:p>
    <w:p w:rsidR="00E65DA8" w:rsidRDefault="00E65DA8">
      <w:pPr>
        <w:adjustRightInd w:val="0"/>
        <w:snapToGrid w:val="0"/>
        <w:spacing w:line="300" w:lineRule="auto"/>
        <w:jc w:val="center"/>
        <w:rPr>
          <w:rFonts w:hAnsi="宋体"/>
          <w:b/>
          <w:bCs/>
          <w:sz w:val="28"/>
        </w:rPr>
      </w:pPr>
    </w:p>
    <w:p w:rsidR="00E65DA8" w:rsidRDefault="00E65DA8">
      <w:pPr>
        <w:pStyle w:val="a5"/>
        <w:rPr>
          <w:rFonts w:ascii="宋体" w:hAnsi="宋体"/>
          <w:b/>
          <w:bCs/>
          <w:sz w:val="28"/>
        </w:rPr>
      </w:pPr>
    </w:p>
    <w:p w:rsidR="00E65DA8" w:rsidRDefault="00E65DA8"/>
    <w:p w:rsidR="00E65DA8" w:rsidRDefault="00E65DA8">
      <w:pPr>
        <w:adjustRightInd w:val="0"/>
        <w:snapToGrid w:val="0"/>
        <w:spacing w:line="300" w:lineRule="auto"/>
        <w:rPr>
          <w:rFonts w:hAnsi="宋体"/>
          <w:b/>
          <w:bCs/>
          <w:sz w:val="28"/>
        </w:rPr>
      </w:pPr>
    </w:p>
    <w:p w:rsidR="00E65DA8" w:rsidRDefault="00E65DA8">
      <w:pPr>
        <w:pStyle w:val="10"/>
      </w:pPr>
    </w:p>
    <w:p w:rsidR="00E65DA8" w:rsidRDefault="004B452B">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w:t>
      </w:r>
      <w:r w:rsidR="002F1083">
        <w:rPr>
          <w:rFonts w:hAnsi="宋体" w:cs="宋体" w:hint="eastAsia"/>
          <w:b/>
          <w:bCs/>
          <w:sz w:val="32"/>
          <w:szCs w:val="32"/>
        </w:rPr>
        <w:t xml:space="preserve">   </w:t>
      </w:r>
      <w:r>
        <w:rPr>
          <w:rFonts w:hAnsi="宋体" w:cs="宋体" w:hint="eastAsia"/>
          <w:b/>
          <w:bCs/>
          <w:sz w:val="32"/>
          <w:szCs w:val="32"/>
        </w:rPr>
        <w:t>购</w:t>
      </w:r>
      <w:r w:rsidR="002F1083">
        <w:rPr>
          <w:rFonts w:hAnsi="宋体" w:cs="宋体" w:hint="eastAsia"/>
          <w:b/>
          <w:bCs/>
          <w:sz w:val="32"/>
          <w:szCs w:val="32"/>
        </w:rPr>
        <w:t xml:space="preserve">   </w:t>
      </w:r>
      <w:r>
        <w:rPr>
          <w:rFonts w:hAnsi="宋体" w:cs="宋体" w:hint="eastAsia"/>
          <w:b/>
          <w:bCs/>
          <w:sz w:val="32"/>
          <w:szCs w:val="32"/>
        </w:rPr>
        <w:t>人：</w:t>
      </w:r>
      <w:r w:rsidR="002F1083">
        <w:rPr>
          <w:rFonts w:hAnsi="宋体" w:cs="宋体" w:hint="eastAsia"/>
          <w:b/>
          <w:sz w:val="32"/>
          <w:szCs w:val="32"/>
        </w:rPr>
        <w:t>长葛市公安局</w:t>
      </w:r>
    </w:p>
    <w:p w:rsidR="00E65DA8" w:rsidRDefault="004B452B">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sidR="002F1083">
        <w:rPr>
          <w:rFonts w:hAnsi="宋体" w:cs="宋体" w:hint="eastAsia"/>
          <w:b/>
          <w:w w:val="95"/>
          <w:sz w:val="32"/>
          <w:szCs w:val="32"/>
        </w:rPr>
        <w:t>陕西瑞珂工程咨询有限责任公司</w:t>
      </w:r>
    </w:p>
    <w:p w:rsidR="00E65DA8" w:rsidRDefault="004B452B">
      <w:pPr>
        <w:widowControl/>
        <w:spacing w:line="480" w:lineRule="exact"/>
        <w:ind w:firstLineChars="200" w:firstLine="643"/>
        <w:rPr>
          <w:rFonts w:hAnsi="宋体"/>
          <w:b/>
          <w:bCs/>
          <w:kern w:val="36"/>
          <w:sz w:val="44"/>
          <w:szCs w:val="44"/>
        </w:rPr>
      </w:pPr>
      <w:r>
        <w:rPr>
          <w:rFonts w:hAnsi="宋体" w:cs="宋体" w:hint="eastAsia"/>
          <w:b/>
          <w:bCs/>
          <w:sz w:val="32"/>
          <w:szCs w:val="32"/>
        </w:rPr>
        <w:t>日</w:t>
      </w:r>
      <w:r w:rsidR="002F1083">
        <w:rPr>
          <w:rFonts w:hAnsi="宋体" w:cs="宋体" w:hint="eastAsia"/>
          <w:b/>
          <w:bCs/>
          <w:sz w:val="32"/>
          <w:szCs w:val="32"/>
        </w:rPr>
        <w:t xml:space="preserve">        </w:t>
      </w:r>
      <w:r>
        <w:rPr>
          <w:rFonts w:hAnsi="宋体" w:cs="宋体" w:hint="eastAsia"/>
          <w:b/>
          <w:bCs/>
          <w:sz w:val="32"/>
          <w:szCs w:val="32"/>
        </w:rPr>
        <w:t>期：二○一九年</w:t>
      </w:r>
      <w:r w:rsidR="002F1083">
        <w:rPr>
          <w:rFonts w:hAnsi="宋体" w:cs="宋体" w:hint="eastAsia"/>
          <w:b/>
          <w:bCs/>
          <w:sz w:val="32"/>
          <w:szCs w:val="32"/>
        </w:rPr>
        <w:t>九</w:t>
      </w:r>
      <w:r>
        <w:rPr>
          <w:rFonts w:hAnsi="宋体" w:cs="宋体" w:hint="eastAsia"/>
          <w:b/>
          <w:bCs/>
          <w:sz w:val="32"/>
          <w:szCs w:val="32"/>
        </w:rPr>
        <w:t>月</w:t>
      </w:r>
      <w:r>
        <w:rPr>
          <w:rFonts w:hAnsi="宋体" w:hint="eastAsia"/>
          <w:b/>
          <w:bCs/>
          <w:kern w:val="36"/>
          <w:sz w:val="44"/>
          <w:szCs w:val="44"/>
        </w:rPr>
        <w:br w:type="page"/>
      </w:r>
    </w:p>
    <w:p w:rsidR="00E65DA8" w:rsidRDefault="004B452B">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E65DA8" w:rsidRDefault="00E65DA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第一章谈判公告</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第二章 采购需求</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第三章 供应商须知前附表</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第四章 供应商须知</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第五章 政府采购政策功能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第六章 资格审查与评审</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第七章 合同书格式及合同条款</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第八章 响应文件有关格式</w:t>
      </w: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rPr>
          <w:rFonts w:ascii="方正小标宋简体" w:eastAsia="方正小标宋简体" w:hAnsi="方正小标宋简体" w:cs="方正小标宋简体"/>
          <w:sz w:val="32"/>
          <w:szCs w:val="32"/>
        </w:rPr>
      </w:pPr>
    </w:p>
    <w:p w:rsidR="00E65DA8" w:rsidRDefault="004B452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E65DA8" w:rsidRDefault="004B452B">
      <w:pPr>
        <w:spacing w:line="360" w:lineRule="auto"/>
        <w:jc w:val="center"/>
        <w:rPr>
          <w:rFonts w:hAnsi="宋体" w:cs="宋体"/>
          <w:b/>
          <w:bCs/>
          <w:sz w:val="28"/>
          <w:szCs w:val="28"/>
        </w:rPr>
      </w:pPr>
      <w:r>
        <w:rPr>
          <w:rFonts w:hAnsi="宋体" w:cs="宋体" w:hint="eastAsia"/>
          <w:b/>
          <w:bCs/>
          <w:sz w:val="28"/>
          <w:szCs w:val="28"/>
        </w:rPr>
        <w:lastRenderedPageBreak/>
        <w:t>供应商失信行为惩戒告知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 不符合投诉（举报）受理条件，被告知后仍进行重复投诉（举报），或多头投诉（举报）的。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3.其他虚假恶意投诉（举报）情况。</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三、供应商（供应商）及其从业人员的不良行为记录期限一般为6—24个月。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（一）存在下列行为之一的，记录期限为6个月：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1.采用不正当手段干扰交易活动正常进行的；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2.不服从现场工作人员管理，扰乱开评标秩序的；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3.在投标截止时间后撤回投标文件的；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4.质疑（异议）、投诉提供的证据证明系非法取得的。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5.一年内供应商质疑（异议）后无故撤销质疑（异议）2次（含2次）以上的；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（二）存在下列行为之一的，记录期限为12个月：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1.捏造、歪曲事实或提供虚假不实的证据恶意投诉，影响交易活动正常进行的；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2.质疑（异议）投诉（举报）双方当事人无正当理由拒不配合调查处理或不参加质证的；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3.未提供有效证明材料支持其主张，经行政监督部门2次及以上书面答复，仍缠诉或多方投诉的；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4.未按交易文件主要内容签订合同的；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（三）存在下列行为之一的，记录期限为18个月：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1.在确定中标人之前就投标价格、投标方案等实质性内容与招标人（采购人）进行合同谈判的；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2.无正当理由放弃中标（成交）资格的；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3.中标（成交）后，不按招标文件规定提交</w:t>
      </w:r>
      <w:r w:rsidR="006111F9">
        <w:rPr>
          <w:rFonts w:hAnsi="宋体" w:cs="宋体" w:hint="eastAsia"/>
          <w:color w:val="000000"/>
          <w:sz w:val="24"/>
          <w:szCs w:val="22"/>
          <w:shd w:val="clear" w:color="auto" w:fill="FFFFFF"/>
        </w:rPr>
        <w:t>履约担保</w:t>
      </w:r>
      <w:r>
        <w:rPr>
          <w:rFonts w:hAnsi="宋体" w:cs="宋体" w:hint="eastAsia"/>
          <w:color w:val="000000"/>
          <w:sz w:val="24"/>
          <w:szCs w:val="22"/>
          <w:shd w:val="clear" w:color="auto" w:fill="FFFFFF"/>
        </w:rPr>
        <w:t>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4.中标（成交）后，无正当理由未在规定期限内与招标人签订合同的；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5.拒绝接受或者阻挠公管办和行政监督部门依法进行监督检查的。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1.供应商互相串通投标或者与招标人串通投标，供应商以向招标人或者评标委员会成员行贿的手段谋取中标的；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2.投标时提供虚假材料，或以受让、借用、涂改、盗用、伪造资质证书或年检记录、图章、签名，使用虚假身份证件以及其他弄虚作假的方式参与投标的；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5.中标人不按照与招标人订立的合同履行义务，情节严重的；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7.其它违反诚信原则或公共资源交易管理规定影响恶劣的行为。</w:t>
      </w: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80" w:lineRule="auto"/>
        <w:jc w:val="center"/>
        <w:outlineLvl w:val="0"/>
        <w:rPr>
          <w:rFonts w:hAnsi="宋体"/>
          <w:b/>
          <w:bCs/>
          <w:sz w:val="44"/>
          <w:szCs w:val="44"/>
        </w:rPr>
      </w:pPr>
    </w:p>
    <w:p w:rsidR="00E65DA8" w:rsidRDefault="00E65DA8">
      <w:pPr>
        <w:spacing w:line="480" w:lineRule="auto"/>
        <w:jc w:val="center"/>
        <w:outlineLvl w:val="0"/>
        <w:rPr>
          <w:rFonts w:hAnsi="宋体"/>
          <w:b/>
          <w:bCs/>
          <w:sz w:val="44"/>
          <w:szCs w:val="44"/>
        </w:rPr>
      </w:pPr>
    </w:p>
    <w:p w:rsidR="00E65DA8" w:rsidRDefault="004B452B">
      <w:pPr>
        <w:spacing w:line="480" w:lineRule="auto"/>
        <w:ind w:firstLineChars="600" w:firstLine="2650"/>
        <w:outlineLvl w:val="0"/>
        <w:rPr>
          <w:rFonts w:hAnsi="宋体"/>
          <w:b/>
          <w:bCs/>
          <w:sz w:val="44"/>
          <w:szCs w:val="44"/>
        </w:rPr>
      </w:pPr>
      <w:r>
        <w:rPr>
          <w:rFonts w:hAnsi="宋体" w:hint="eastAsia"/>
          <w:b/>
          <w:bCs/>
          <w:sz w:val="44"/>
          <w:szCs w:val="44"/>
        </w:rPr>
        <w:br w:type="page"/>
      </w:r>
    </w:p>
    <w:p w:rsidR="00E65DA8" w:rsidRDefault="004B452B">
      <w:pPr>
        <w:spacing w:line="360" w:lineRule="auto"/>
        <w:ind w:rightChars="-149" w:right="-507"/>
        <w:jc w:val="center"/>
        <w:rPr>
          <w:rFonts w:hAnsi="宋体" w:cs="宋体"/>
          <w:b/>
          <w:bCs/>
          <w:sz w:val="32"/>
          <w:szCs w:val="32"/>
        </w:rPr>
      </w:pPr>
      <w:r>
        <w:rPr>
          <w:rFonts w:hAnsi="宋体" w:cs="宋体" w:hint="eastAsia"/>
          <w:b/>
          <w:bCs/>
          <w:sz w:val="32"/>
          <w:szCs w:val="32"/>
        </w:rPr>
        <w:lastRenderedPageBreak/>
        <w:t>第一章</w:t>
      </w:r>
    </w:p>
    <w:p w:rsidR="00E65DA8" w:rsidRDefault="002F1083">
      <w:pPr>
        <w:spacing w:line="360" w:lineRule="auto"/>
        <w:ind w:rightChars="-149" w:right="-507"/>
        <w:jc w:val="center"/>
        <w:rPr>
          <w:rFonts w:hAnsi="宋体" w:cs="宋体"/>
          <w:b/>
          <w:bCs/>
          <w:sz w:val="32"/>
          <w:szCs w:val="32"/>
        </w:rPr>
      </w:pPr>
      <w:r>
        <w:rPr>
          <w:rFonts w:hAnsi="宋体" w:cs="宋体" w:hint="eastAsia"/>
          <w:b/>
          <w:bCs/>
          <w:sz w:val="32"/>
          <w:szCs w:val="32"/>
        </w:rPr>
        <w:t>长葛市公安局案件司法审计、鉴定费</w:t>
      </w:r>
    </w:p>
    <w:p w:rsidR="00AB491C" w:rsidRPr="002F1083" w:rsidRDefault="004B452B" w:rsidP="002F1083">
      <w:pPr>
        <w:spacing w:line="360" w:lineRule="auto"/>
        <w:ind w:rightChars="-149" w:right="-507"/>
        <w:jc w:val="center"/>
        <w:rPr>
          <w:rFonts w:ascii="仿宋" w:eastAsia="仿宋" w:hAnsi="仿宋" w:cs="仿宋"/>
          <w:sz w:val="32"/>
          <w:szCs w:val="32"/>
        </w:rPr>
      </w:pPr>
      <w:r>
        <w:rPr>
          <w:rFonts w:hAnsi="宋体" w:hint="eastAsia"/>
          <w:b/>
          <w:bCs/>
          <w:sz w:val="32"/>
          <w:szCs w:val="32"/>
        </w:rPr>
        <w:t>竞争性谈判公告</w:t>
      </w:r>
    </w:p>
    <w:p w:rsidR="00E65DA8" w:rsidRDefault="002F1083">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陕西瑞珂工程咨询有限责任公司</w:t>
      </w:r>
      <w:r w:rsidR="004B452B">
        <w:rPr>
          <w:rFonts w:hAnsi="宋体" w:cs="宋体" w:hint="eastAsia"/>
          <w:color w:val="000000"/>
          <w:sz w:val="24"/>
          <w:szCs w:val="22"/>
          <w:shd w:val="clear" w:color="auto" w:fill="FFFFFF"/>
        </w:rPr>
        <w:t>受</w:t>
      </w:r>
      <w:r>
        <w:rPr>
          <w:rFonts w:hAnsi="宋体" w:cs="宋体" w:hint="eastAsia"/>
          <w:color w:val="000000"/>
          <w:sz w:val="24"/>
          <w:szCs w:val="22"/>
          <w:shd w:val="clear" w:color="auto" w:fill="FFFFFF"/>
        </w:rPr>
        <w:t>长葛市公安局</w:t>
      </w:r>
      <w:r w:rsidR="004B452B">
        <w:rPr>
          <w:rFonts w:hAnsi="宋体" w:cs="宋体" w:hint="eastAsia"/>
          <w:color w:val="000000"/>
          <w:sz w:val="24"/>
          <w:szCs w:val="22"/>
          <w:shd w:val="clear" w:color="auto" w:fill="FFFFFF"/>
        </w:rPr>
        <w:t>的委托，就</w:t>
      </w:r>
      <w:r w:rsidR="004B452B">
        <w:rPr>
          <w:rFonts w:hAnsi="宋体" w:cs="宋体"/>
          <w:color w:val="000000"/>
          <w:sz w:val="24"/>
          <w:szCs w:val="22"/>
          <w:shd w:val="clear" w:color="auto" w:fill="FFFFFF"/>
        </w:rPr>
        <w:t>”</w:t>
      </w:r>
      <w:r>
        <w:rPr>
          <w:rFonts w:hAnsi="宋体" w:cs="宋体" w:hint="eastAsia"/>
          <w:color w:val="000000"/>
          <w:sz w:val="24"/>
          <w:szCs w:val="22"/>
          <w:shd w:val="clear" w:color="auto" w:fill="FFFFFF"/>
        </w:rPr>
        <w:t>长葛市公安局案件司法审计、鉴定费</w:t>
      </w:r>
      <w:r w:rsidR="004B452B">
        <w:rPr>
          <w:rFonts w:hAnsi="宋体" w:cs="宋体"/>
          <w:color w:val="000000"/>
          <w:sz w:val="24"/>
          <w:szCs w:val="22"/>
          <w:shd w:val="clear" w:color="auto" w:fill="FFFFFF"/>
        </w:rPr>
        <w:t>”</w:t>
      </w:r>
      <w:r w:rsidR="004B452B">
        <w:rPr>
          <w:rFonts w:hAnsi="宋体" w:cs="宋体" w:hint="eastAsia"/>
          <w:color w:val="000000"/>
          <w:sz w:val="24"/>
          <w:szCs w:val="22"/>
          <w:shd w:val="clear" w:color="auto" w:fill="FFFFFF"/>
        </w:rPr>
        <w:t>进行竞争性谈判，</w:t>
      </w:r>
      <w:r>
        <w:rPr>
          <w:rFonts w:hAnsi="宋体" w:hint="eastAsia"/>
          <w:sz w:val="24"/>
          <w:szCs w:val="24"/>
        </w:rPr>
        <w:t>欢迎合格的供应商前来竞标</w:t>
      </w:r>
      <w:r w:rsidR="004B452B">
        <w:rPr>
          <w:rFonts w:hAnsi="宋体" w:cs="宋体" w:hint="eastAsia"/>
          <w:color w:val="000000"/>
          <w:sz w:val="24"/>
          <w:szCs w:val="22"/>
          <w:shd w:val="clear" w:color="auto" w:fill="FFFFFF"/>
        </w:rPr>
        <w:t>。</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E65DA8" w:rsidRDefault="004B452B">
      <w:pPr>
        <w:spacing w:line="360" w:lineRule="auto"/>
        <w:ind w:firstLineChars="200" w:firstLine="480"/>
        <w:rPr>
          <w:rFonts w:hAnsi="宋体" w:cs="宋体"/>
          <w:color w:val="000000"/>
          <w:kern w:val="2"/>
          <w:sz w:val="24"/>
          <w:szCs w:val="22"/>
        </w:rPr>
      </w:pPr>
      <w:r>
        <w:rPr>
          <w:rFonts w:hAnsi="宋体" w:cs="宋体" w:hint="eastAsia"/>
          <w:color w:val="000000"/>
          <w:kern w:val="2"/>
          <w:sz w:val="24"/>
          <w:szCs w:val="22"/>
        </w:rPr>
        <w:t>1.1、项目名称：</w:t>
      </w:r>
      <w:r w:rsidR="002F1083">
        <w:rPr>
          <w:rFonts w:hAnsi="宋体" w:cs="宋体" w:hint="eastAsia"/>
          <w:color w:val="000000"/>
          <w:kern w:val="2"/>
          <w:sz w:val="24"/>
          <w:szCs w:val="22"/>
        </w:rPr>
        <w:t>长葛市公安局案件司法审计、鉴定费</w:t>
      </w:r>
      <w:r>
        <w:rPr>
          <w:rFonts w:hAnsi="宋体" w:cs="宋体" w:hint="eastAsia"/>
          <w:color w:val="000000"/>
          <w:kern w:val="2"/>
          <w:sz w:val="24"/>
          <w:szCs w:val="22"/>
        </w:rPr>
        <w:t>；</w:t>
      </w:r>
    </w:p>
    <w:p w:rsidR="00E65DA8" w:rsidRDefault="004B452B">
      <w:pPr>
        <w:spacing w:line="360" w:lineRule="auto"/>
        <w:ind w:firstLineChars="200" w:firstLine="480"/>
      </w:pPr>
      <w:r>
        <w:rPr>
          <w:rFonts w:hAnsi="宋体" w:cs="宋体" w:hint="eastAsia"/>
          <w:color w:val="000000"/>
          <w:kern w:val="2"/>
          <w:sz w:val="24"/>
          <w:szCs w:val="22"/>
        </w:rPr>
        <w:t>1.2、采购编号：长招采竞字[2019]</w:t>
      </w:r>
      <w:r w:rsidR="00C20DB7">
        <w:rPr>
          <w:rFonts w:hAnsi="宋体" w:cs="宋体" w:hint="eastAsia"/>
          <w:color w:val="000000"/>
          <w:kern w:val="2"/>
          <w:sz w:val="24"/>
          <w:szCs w:val="22"/>
        </w:rPr>
        <w:t>10</w:t>
      </w:r>
      <w:r w:rsidR="002F1083">
        <w:rPr>
          <w:rFonts w:hAnsi="宋体" w:cs="宋体" w:hint="eastAsia"/>
          <w:color w:val="000000"/>
          <w:kern w:val="2"/>
          <w:sz w:val="24"/>
          <w:szCs w:val="22"/>
        </w:rPr>
        <w:t>7</w:t>
      </w:r>
      <w:r>
        <w:rPr>
          <w:rFonts w:hAnsi="宋体" w:cs="宋体" w:hint="eastAsia"/>
          <w:color w:val="000000"/>
          <w:kern w:val="2"/>
          <w:sz w:val="24"/>
          <w:szCs w:val="22"/>
        </w:rPr>
        <w:t>号</w:t>
      </w:r>
    </w:p>
    <w:p w:rsidR="00E65DA8" w:rsidRDefault="004B452B">
      <w:pPr>
        <w:widowControl/>
        <w:shd w:val="clear" w:color="auto" w:fill="FFFFFF"/>
        <w:spacing w:line="360" w:lineRule="auto"/>
        <w:ind w:firstLineChars="200" w:firstLine="480"/>
        <w:jc w:val="left"/>
        <w:rPr>
          <w:rFonts w:hAnsi="宋体" w:cs="宋体"/>
          <w:sz w:val="24"/>
        </w:rPr>
      </w:pPr>
      <w:r>
        <w:rPr>
          <w:rFonts w:hAnsi="宋体" w:cs="宋体" w:hint="eastAsia"/>
          <w:color w:val="000000"/>
          <w:sz w:val="24"/>
          <w:shd w:val="clear" w:color="auto" w:fill="FFFFFF"/>
        </w:rPr>
        <w:t>1.3、采购预算：</w:t>
      </w:r>
      <w:r w:rsidR="006522DD">
        <w:rPr>
          <w:rFonts w:hAnsi="宋体" w:cs="宋体" w:hint="eastAsia"/>
          <w:color w:val="000000"/>
          <w:sz w:val="24"/>
          <w:shd w:val="clear" w:color="auto" w:fill="FFFFFF"/>
        </w:rPr>
        <w:t>300000</w:t>
      </w:r>
      <w:r w:rsidRPr="004B452B">
        <w:rPr>
          <w:rFonts w:hAnsi="宋体" w:cs="宋体" w:hint="eastAsia"/>
          <w:color w:val="000000"/>
          <w:sz w:val="24"/>
          <w:shd w:val="clear" w:color="auto" w:fill="FFFFFF"/>
        </w:rPr>
        <w:t>.00</w:t>
      </w:r>
      <w:r>
        <w:rPr>
          <w:rFonts w:hAnsi="宋体" w:cs="宋体" w:hint="eastAsia"/>
          <w:color w:val="000000"/>
          <w:sz w:val="24"/>
          <w:shd w:val="clear" w:color="auto" w:fill="FFFFFF"/>
        </w:rPr>
        <w:t>元；最高限价：</w:t>
      </w:r>
      <w:r w:rsidR="006522DD">
        <w:rPr>
          <w:rFonts w:hAnsi="宋体" w:cs="宋体" w:hint="eastAsia"/>
          <w:color w:val="000000"/>
          <w:sz w:val="24"/>
          <w:shd w:val="clear" w:color="auto" w:fill="FFFFFF"/>
        </w:rPr>
        <w:t>300000</w:t>
      </w:r>
      <w:r w:rsidRPr="004B452B">
        <w:rPr>
          <w:rFonts w:hAnsi="宋体" w:cs="宋体" w:hint="eastAsia"/>
          <w:color w:val="000000"/>
          <w:sz w:val="24"/>
          <w:shd w:val="clear" w:color="auto" w:fill="FFFFFF"/>
        </w:rPr>
        <w:t>.00元</w:t>
      </w:r>
      <w:r>
        <w:rPr>
          <w:rFonts w:hAnsi="宋体" w:cs="宋体" w:hint="eastAsia"/>
          <w:color w:val="000000"/>
          <w:sz w:val="24"/>
          <w:shd w:val="clear" w:color="auto" w:fill="FFFFFF"/>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sz w:val="24"/>
        </w:rPr>
        <w:t>1.4、</w:t>
      </w:r>
      <w:r>
        <w:rPr>
          <w:rFonts w:hAnsi="宋体" w:cs="宋体" w:hint="eastAsia"/>
          <w:bCs/>
          <w:sz w:val="24"/>
        </w:rPr>
        <w:t>质量要求：</w:t>
      </w:r>
      <w:r w:rsidRPr="004B452B">
        <w:rPr>
          <w:rFonts w:hAnsi="宋体" w:cs="宋体" w:hint="eastAsia"/>
          <w:bCs/>
          <w:sz w:val="24"/>
        </w:rPr>
        <w:t>符合现行</w:t>
      </w:r>
      <w:r w:rsidR="006522DD">
        <w:rPr>
          <w:rFonts w:hAnsi="宋体" w:cs="宋体" w:hint="eastAsia"/>
          <w:bCs/>
          <w:sz w:val="24"/>
        </w:rPr>
        <w:t>的</w:t>
      </w:r>
      <w:r w:rsidRPr="004B452B">
        <w:rPr>
          <w:rFonts w:hAnsi="宋体" w:cs="宋体" w:hint="eastAsia"/>
          <w:bCs/>
          <w:sz w:val="24"/>
        </w:rPr>
        <w:t>规范和标准</w:t>
      </w:r>
      <w:r>
        <w:rPr>
          <w:rFonts w:hAnsi="宋体" w:cs="宋体" w:hint="eastAsia"/>
          <w:bCs/>
          <w:sz w:val="24"/>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1.5、服务期限：签订合同之日起30日历天内完成任务；</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1.6、服务地点：</w:t>
      </w:r>
      <w:r w:rsidRPr="004B452B">
        <w:rPr>
          <w:rFonts w:hAnsi="宋体" w:cs="宋体" w:hint="eastAsia"/>
          <w:bCs/>
          <w:sz w:val="24"/>
        </w:rPr>
        <w:t>长葛市</w:t>
      </w:r>
      <w:r w:rsidR="006522DD">
        <w:rPr>
          <w:rFonts w:hAnsi="宋体" w:cs="宋体" w:hint="eastAsia"/>
          <w:bCs/>
          <w:sz w:val="24"/>
        </w:rPr>
        <w:t>公安局</w:t>
      </w:r>
      <w:r>
        <w:rPr>
          <w:rFonts w:hAnsi="宋体" w:cs="宋体" w:hint="eastAsia"/>
          <w:bCs/>
          <w:sz w:val="24"/>
        </w:rPr>
        <w:t>；</w:t>
      </w:r>
    </w:p>
    <w:p w:rsidR="00E65DA8" w:rsidRDefault="004B452B">
      <w:pPr>
        <w:pStyle w:val="ad"/>
        <w:shd w:val="clear" w:color="auto" w:fill="FFFFFF"/>
        <w:spacing w:beforeAutospacing="0" w:afterAutospacing="0" w:line="360" w:lineRule="auto"/>
        <w:ind w:firstLineChars="200" w:firstLine="480"/>
        <w:rPr>
          <w:color w:val="000000"/>
          <w:shd w:val="clear" w:color="auto" w:fill="FFFFFF"/>
        </w:rPr>
      </w:pPr>
      <w:r>
        <w:rPr>
          <w:rFonts w:hint="eastAsia"/>
          <w:color w:val="000000"/>
          <w:shd w:val="clear" w:color="auto" w:fill="FFFFFF"/>
        </w:rPr>
        <w:t>1.7、标包划分：本项目共划分一个标包；</w:t>
      </w:r>
    </w:p>
    <w:p w:rsidR="006522DD" w:rsidRDefault="004B452B" w:rsidP="006522DD">
      <w:pPr>
        <w:pStyle w:val="ad"/>
        <w:shd w:val="clear" w:color="auto" w:fill="FFFFFF"/>
        <w:spacing w:beforeAutospacing="0" w:afterAutospacing="0" w:line="360" w:lineRule="auto"/>
        <w:ind w:firstLineChars="200" w:firstLine="480"/>
        <w:rPr>
          <w:color w:val="000000"/>
          <w:shd w:val="clear" w:color="auto" w:fill="FFFFFF"/>
        </w:rPr>
      </w:pPr>
      <w:r>
        <w:rPr>
          <w:rFonts w:hint="eastAsia"/>
          <w:color w:val="000000"/>
          <w:shd w:val="clear" w:color="auto" w:fill="FFFFFF"/>
        </w:rPr>
        <w:t>1.8、</w:t>
      </w:r>
      <w:r w:rsidR="006522DD" w:rsidRPr="006522DD">
        <w:rPr>
          <w:rFonts w:hint="eastAsia"/>
          <w:color w:val="000000"/>
          <w:shd w:val="clear" w:color="auto" w:fill="FFFFFF"/>
        </w:rPr>
        <w:t>审计服务内容：在确保案件信息保密的情况下，对涉及</w:t>
      </w:r>
      <w:r w:rsidR="006522DD">
        <w:rPr>
          <w:rFonts w:hint="eastAsia"/>
          <w:color w:val="000000"/>
          <w:shd w:val="clear" w:color="auto" w:fill="FFFFFF"/>
        </w:rPr>
        <w:t>“</w:t>
      </w:r>
      <w:r w:rsidR="006522DD" w:rsidRPr="006522DD">
        <w:rPr>
          <w:rFonts w:hint="eastAsia"/>
          <w:color w:val="000000"/>
          <w:shd w:val="clear" w:color="auto" w:fill="FFFFFF"/>
        </w:rPr>
        <w:t>扫黑除恶</w:t>
      </w:r>
      <w:r w:rsidR="006522DD">
        <w:rPr>
          <w:rFonts w:hint="eastAsia"/>
          <w:color w:val="000000"/>
          <w:shd w:val="clear" w:color="auto" w:fill="FFFFFF"/>
        </w:rPr>
        <w:t>”</w:t>
      </w:r>
      <w:r w:rsidR="006522DD" w:rsidRPr="006522DD">
        <w:rPr>
          <w:rFonts w:hint="eastAsia"/>
          <w:color w:val="000000"/>
          <w:shd w:val="clear" w:color="auto" w:fill="FFFFFF"/>
        </w:rPr>
        <w:t>案件的7家公司涉案资金进行审计鉴定及其他相关采购人需要审计鉴定的其他工作。</w:t>
      </w:r>
    </w:p>
    <w:p w:rsidR="00E65DA8" w:rsidRDefault="004B452B" w:rsidP="00AC1835">
      <w:pPr>
        <w:pStyle w:val="ad"/>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rsidR="00E65DA8" w:rsidRDefault="004B452B">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本项目落实中小微型企业、支持监狱企业、残疾人福利性单位扶持等相关政府采购政策。</w:t>
      </w:r>
    </w:p>
    <w:p w:rsidR="004B452B" w:rsidRDefault="004B452B" w:rsidP="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w:t>
      </w:r>
      <w:r w:rsidR="005A1A15">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4B452B" w:rsidRPr="00F22798" w:rsidRDefault="004B452B" w:rsidP="00F22798">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4B452B" w:rsidRPr="00F22798" w:rsidRDefault="004B452B" w:rsidP="00F22798">
      <w:pPr>
        <w:spacing w:line="360" w:lineRule="auto"/>
        <w:ind w:firstLineChars="200" w:firstLine="480"/>
        <w:rPr>
          <w:rFonts w:hAnsi="宋体" w:cs="宋体"/>
          <w:bCs/>
          <w:sz w:val="24"/>
          <w:szCs w:val="22"/>
        </w:rPr>
      </w:pPr>
      <w:r w:rsidRPr="00F22798">
        <w:rPr>
          <w:rFonts w:hAnsi="宋体" w:cs="宋体" w:hint="eastAsia"/>
          <w:bCs/>
          <w:sz w:val="24"/>
          <w:szCs w:val="22"/>
        </w:rPr>
        <w:t>2、</w:t>
      </w:r>
      <w:r w:rsidR="005A1A15">
        <w:rPr>
          <w:rFonts w:hAnsi="宋体" w:cs="宋体" w:hint="eastAsia"/>
          <w:bCs/>
          <w:sz w:val="24"/>
          <w:szCs w:val="22"/>
        </w:rPr>
        <w:t>供应商</w:t>
      </w:r>
      <w:r w:rsidRPr="00F22798">
        <w:rPr>
          <w:rFonts w:hAnsi="宋体" w:cs="宋体" w:hint="eastAsia"/>
          <w:bCs/>
          <w:sz w:val="24"/>
          <w:szCs w:val="22"/>
        </w:rPr>
        <w:t>须具备</w:t>
      </w:r>
      <w:r w:rsidR="00AC1835">
        <w:rPr>
          <w:rFonts w:hAnsi="宋体" w:hint="eastAsia"/>
          <w:color w:val="000000"/>
          <w:sz w:val="22"/>
          <w:szCs w:val="22"/>
        </w:rPr>
        <w:t>司法鉴定许可证，项目负责人具有注册会计师资格；</w:t>
      </w:r>
      <w:r w:rsidR="005A1A15">
        <w:rPr>
          <w:rFonts w:hAnsi="宋体" w:hint="eastAsia"/>
          <w:color w:val="000000"/>
          <w:sz w:val="22"/>
          <w:szCs w:val="22"/>
        </w:rPr>
        <w:t>供应商</w:t>
      </w:r>
      <w:r w:rsidR="00AC1835">
        <w:rPr>
          <w:rFonts w:hAnsi="宋体" w:hint="eastAsia"/>
          <w:color w:val="000000"/>
          <w:sz w:val="22"/>
          <w:szCs w:val="22"/>
        </w:rPr>
        <w:t>还须具备公安机关“扫黑除恶”案件司法审计业绩（提供中标通知书和审计服务合同</w:t>
      </w:r>
      <w:r w:rsidR="00E4256F">
        <w:rPr>
          <w:rFonts w:hAnsi="宋体" w:hint="eastAsia"/>
          <w:color w:val="000000"/>
          <w:sz w:val="22"/>
          <w:szCs w:val="22"/>
        </w:rPr>
        <w:t>扫描件或图片</w:t>
      </w:r>
      <w:r w:rsidR="00AC1835">
        <w:rPr>
          <w:rFonts w:hAnsi="宋体" w:hint="eastAsia"/>
          <w:color w:val="000000"/>
          <w:sz w:val="22"/>
          <w:szCs w:val="22"/>
        </w:rPr>
        <w:t>）</w:t>
      </w:r>
      <w:r w:rsidRPr="00F22798">
        <w:rPr>
          <w:rFonts w:hAnsi="宋体" w:cs="宋体" w:hint="eastAsia"/>
          <w:bCs/>
          <w:sz w:val="24"/>
          <w:szCs w:val="22"/>
        </w:rPr>
        <w:t>。</w:t>
      </w:r>
    </w:p>
    <w:p w:rsidR="00E4256F" w:rsidRDefault="004B452B" w:rsidP="00F22798">
      <w:pPr>
        <w:spacing w:line="360" w:lineRule="auto"/>
        <w:ind w:firstLineChars="200" w:firstLine="480"/>
        <w:rPr>
          <w:rFonts w:hAnsi="宋体" w:cs="宋体"/>
          <w:bCs/>
          <w:sz w:val="24"/>
          <w:szCs w:val="22"/>
        </w:rPr>
      </w:pPr>
      <w:r w:rsidRPr="00F22798">
        <w:rPr>
          <w:rFonts w:hAnsi="宋体" w:cs="宋体" w:hint="eastAsia"/>
          <w:bCs/>
          <w:sz w:val="24"/>
          <w:szCs w:val="22"/>
        </w:rPr>
        <w:t>3、</w:t>
      </w:r>
      <w:r w:rsidR="00E4256F">
        <w:rPr>
          <w:rFonts w:hAnsi="宋体" w:cs="宋体" w:hint="eastAsia"/>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sidRPr="00F22798">
        <w:rPr>
          <w:rFonts w:hAnsi="宋体" w:cs="宋体" w:hint="eastAsia"/>
          <w:bCs/>
          <w:sz w:val="24"/>
          <w:szCs w:val="22"/>
        </w:rPr>
        <w:t>。</w:t>
      </w:r>
    </w:p>
    <w:p w:rsidR="004B452B" w:rsidRPr="00F22798" w:rsidRDefault="00E4256F" w:rsidP="00F22798">
      <w:pPr>
        <w:spacing w:line="360" w:lineRule="auto"/>
        <w:ind w:firstLineChars="200" w:firstLine="480"/>
        <w:rPr>
          <w:rFonts w:hAnsi="宋体" w:cs="宋体"/>
          <w:bCs/>
          <w:sz w:val="24"/>
          <w:szCs w:val="22"/>
        </w:rPr>
      </w:pPr>
      <w:r>
        <w:rPr>
          <w:rFonts w:hAnsi="宋体" w:cs="宋体" w:hint="eastAsia"/>
          <w:bCs/>
          <w:sz w:val="24"/>
          <w:szCs w:val="22"/>
        </w:rPr>
        <w:t>4、</w:t>
      </w:r>
      <w:r w:rsidRPr="00DB69C7">
        <w:rPr>
          <w:rFonts w:hAnsi="宋体" w:cs="宋体" w:hint="eastAsia"/>
          <w:sz w:val="24"/>
          <w:szCs w:val="24"/>
        </w:rPr>
        <w:t>单位负责人为同一人或者存在直接控股、管理关系的不同供应商，不得</w:t>
      </w:r>
      <w:r w:rsidRPr="00DB69C7">
        <w:rPr>
          <w:rFonts w:hAnsi="宋体" w:cs="宋体" w:hint="eastAsia"/>
          <w:sz w:val="24"/>
          <w:szCs w:val="24"/>
        </w:rPr>
        <w:lastRenderedPageBreak/>
        <w:t>参加同一合同项下的政府采购活动。为采购项目提供整体设计、规范编制或者项目管理、监理、检测等服务的供应商，不得再参加该采购项目的其他采购活动</w:t>
      </w:r>
    </w:p>
    <w:p w:rsidR="004B452B" w:rsidRPr="00F22798" w:rsidRDefault="00E4256F" w:rsidP="00E4256F">
      <w:pPr>
        <w:spacing w:line="360" w:lineRule="auto"/>
        <w:ind w:firstLineChars="200" w:firstLine="480"/>
        <w:rPr>
          <w:rFonts w:hAnsi="宋体" w:cs="宋体"/>
          <w:bCs/>
          <w:sz w:val="24"/>
          <w:szCs w:val="22"/>
        </w:rPr>
      </w:pPr>
      <w:r>
        <w:rPr>
          <w:rFonts w:hAnsi="宋体" w:cs="宋体" w:hint="eastAsia"/>
          <w:bCs/>
          <w:sz w:val="24"/>
          <w:szCs w:val="22"/>
        </w:rPr>
        <w:t>5</w:t>
      </w:r>
      <w:r w:rsidR="004B452B" w:rsidRPr="00F22798">
        <w:rPr>
          <w:rFonts w:hAnsi="宋体" w:cs="宋体" w:hint="eastAsia"/>
          <w:bCs/>
          <w:sz w:val="24"/>
          <w:szCs w:val="22"/>
        </w:rPr>
        <w:t>、本项目不接受联合体投标。</w:t>
      </w:r>
    </w:p>
    <w:p w:rsidR="00E65DA8" w:rsidRPr="004B452B" w:rsidRDefault="004B452B" w:rsidP="004B452B">
      <w:pPr>
        <w:pStyle w:val="ad"/>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四、谈判文件的获取</w:t>
      </w:r>
    </w:p>
    <w:p w:rsidR="00E65DA8" w:rsidRDefault="004B452B">
      <w:pPr>
        <w:pStyle w:val="ad"/>
        <w:shd w:val="clear" w:color="auto" w:fill="FFFFFF"/>
        <w:spacing w:line="360" w:lineRule="auto"/>
        <w:ind w:firstLine="420"/>
        <w:contextualSpacing/>
        <w:rPr>
          <w:rFonts w:cs="仿宋_GB2312"/>
        </w:rPr>
      </w:pPr>
      <w:r>
        <w:rPr>
          <w:rFonts w:cs="仿宋_GB2312" w:hint="eastAsia"/>
        </w:rPr>
        <w:t>（一）持CA数字认证证书，登录《全国公共资源交易平台（河南省•许昌市）》“系统用户注册”入口http://221.14.6.70:8088/ggzy/eps/public/RegistAllJcxx.html）进行免费注册登记（详见“常见问题解答-诚信库网上注册相关资料下载”）；</w:t>
      </w:r>
    </w:p>
    <w:p w:rsidR="00E65DA8" w:rsidRDefault="004B452B">
      <w:pPr>
        <w:pStyle w:val="ad"/>
        <w:shd w:val="clear" w:color="auto" w:fill="FFFFFF"/>
        <w:spacing w:line="360" w:lineRule="auto"/>
        <w:ind w:firstLine="420"/>
        <w:contextualSpacing/>
        <w:rPr>
          <w:shd w:val="clear" w:color="auto" w:fill="FFFFFF"/>
        </w:rPr>
      </w:pPr>
      <w:r>
        <w:rPr>
          <w:rFonts w:cs="仿宋_GB2312" w:hint="eastAsia"/>
        </w:rPr>
        <w:t>（二）在谈判响应截止时间前均可登录《全国公共资源交易平台（河南省•许昌市）》“</w:t>
      </w:r>
      <w:r w:rsidR="005A1A15">
        <w:rPr>
          <w:rFonts w:cs="仿宋_GB2312" w:hint="eastAsia"/>
        </w:rPr>
        <w:t>供应商</w:t>
      </w:r>
      <w:r>
        <w:rPr>
          <w:rFonts w:cs="仿宋_GB2312" w:hint="eastAsia"/>
        </w:rPr>
        <w:t xml:space="preserve">/供应商登录”入口（http://221.14.6.70:8088/ggzy/）自行免费下载竞争性谈判文件（详见“常见问题解答-交易系统操作手册”）。 </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五、投标截止时间、开标时间及地点</w:t>
      </w:r>
    </w:p>
    <w:p w:rsidR="00E65DA8" w:rsidRDefault="004B452B">
      <w:pPr>
        <w:pStyle w:val="ad"/>
        <w:shd w:val="clear" w:color="auto" w:fill="FFFFFF"/>
        <w:spacing w:line="360" w:lineRule="auto"/>
        <w:ind w:firstLine="420"/>
        <w:contextualSpacing/>
        <w:rPr>
          <w:rFonts w:cs="仿宋_GB2312"/>
        </w:rPr>
      </w:pPr>
      <w:r>
        <w:rPr>
          <w:rFonts w:cs="仿宋_GB2312" w:hint="eastAsia"/>
        </w:rPr>
        <w:t>（一）投标截止及开标时间：2019年</w:t>
      </w:r>
      <w:r w:rsidR="00BA58CA">
        <w:rPr>
          <w:rFonts w:cs="仿宋_GB2312" w:hint="eastAsia"/>
        </w:rPr>
        <w:t>9</w:t>
      </w:r>
      <w:r>
        <w:rPr>
          <w:rFonts w:cs="仿宋_GB2312" w:hint="eastAsia"/>
        </w:rPr>
        <w:t>月</w:t>
      </w:r>
      <w:r w:rsidR="00BA58CA">
        <w:rPr>
          <w:rFonts w:cs="仿宋_GB2312" w:hint="eastAsia"/>
        </w:rPr>
        <w:t>24</w:t>
      </w:r>
      <w:r>
        <w:rPr>
          <w:rFonts w:cs="仿宋_GB2312" w:hint="eastAsia"/>
        </w:rPr>
        <w:t>日上午</w:t>
      </w:r>
      <w:r w:rsidR="00BA58CA">
        <w:rPr>
          <w:rFonts w:cs="仿宋_GB2312" w:hint="eastAsia"/>
        </w:rPr>
        <w:t>10</w:t>
      </w:r>
      <w:r>
        <w:rPr>
          <w:rFonts w:cs="仿宋_GB2312" w:hint="eastAsia"/>
        </w:rPr>
        <w:t>时</w:t>
      </w:r>
      <w:r w:rsidR="00BA58CA">
        <w:rPr>
          <w:rFonts w:cs="仿宋_GB2312" w:hint="eastAsia"/>
        </w:rPr>
        <w:t>0</w:t>
      </w:r>
      <w:r>
        <w:rPr>
          <w:rFonts w:cs="仿宋_GB2312" w:hint="eastAsia"/>
        </w:rPr>
        <w:t>分（北京时间），逾期提交或不符合规定的投标文件不予接受。</w:t>
      </w:r>
    </w:p>
    <w:p w:rsidR="00E65DA8" w:rsidRDefault="004B452B">
      <w:pPr>
        <w:pStyle w:val="ad"/>
        <w:shd w:val="clear" w:color="auto" w:fill="FFFFFF"/>
        <w:spacing w:line="360" w:lineRule="auto"/>
        <w:ind w:firstLine="420"/>
        <w:contextualSpacing/>
        <w:rPr>
          <w:rFonts w:cs="仿宋_GB2312"/>
        </w:rPr>
      </w:pPr>
      <w:r>
        <w:rPr>
          <w:rFonts w:cs="仿宋_GB2312" w:hint="eastAsia"/>
        </w:rPr>
        <w:t>（二）开标地点：长葛市公共资源交易中心开标</w:t>
      </w:r>
      <w:r w:rsidR="00BA58CA">
        <w:rPr>
          <w:rFonts w:cs="仿宋_GB2312" w:hint="eastAsia"/>
        </w:rPr>
        <w:t>三</w:t>
      </w:r>
      <w:r>
        <w:rPr>
          <w:rFonts w:cs="仿宋_GB2312" w:hint="eastAsia"/>
        </w:rPr>
        <w:t>室（长葛市葛天大道东段商务区6#楼</w:t>
      </w:r>
      <w:r w:rsidR="00BA58CA">
        <w:rPr>
          <w:rFonts w:cs="仿宋_GB2312" w:hint="eastAsia"/>
        </w:rPr>
        <w:t>4</w:t>
      </w:r>
      <w:r>
        <w:rPr>
          <w:rFonts w:cs="仿宋_GB2312" w:hint="eastAsia"/>
        </w:rPr>
        <w:t>楼</w:t>
      </w:r>
      <w:r w:rsidR="00BA58CA">
        <w:rPr>
          <w:rFonts w:cs="仿宋_GB2312" w:hint="eastAsia"/>
        </w:rPr>
        <w:t>418</w:t>
      </w:r>
      <w:r w:rsidR="00E4256F">
        <w:rPr>
          <w:rFonts w:cs="仿宋_GB2312" w:hint="eastAsia"/>
        </w:rPr>
        <w:t xml:space="preserve"> </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（三）谈判响应文件开启及谈判地点：长葛市公共资源交易中心评标</w:t>
      </w:r>
      <w:r w:rsidR="00BA58CA">
        <w:rPr>
          <w:rFonts w:cs="仿宋_GB2312" w:hint="eastAsia"/>
        </w:rPr>
        <w:t>一</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（四） 本项目为全流程电子化交易项目，</w:t>
      </w:r>
      <w:r w:rsidR="005A1A15">
        <w:rPr>
          <w:rFonts w:cs="仿宋_GB2312" w:hint="eastAsia"/>
        </w:rPr>
        <w:t>供应商</w:t>
      </w:r>
      <w:r>
        <w:rPr>
          <w:rFonts w:cs="仿宋_GB2312" w:hint="eastAsia"/>
        </w:rPr>
        <w:t>须提交电子投标文件和纸质投标文件。</w:t>
      </w:r>
    </w:p>
    <w:p w:rsidR="00E65DA8" w:rsidRDefault="004B452B">
      <w:pPr>
        <w:pStyle w:val="ad"/>
        <w:shd w:val="clear" w:color="auto" w:fill="FFFFFF"/>
        <w:spacing w:line="360" w:lineRule="auto"/>
        <w:ind w:firstLine="420"/>
        <w:contextualSpacing/>
        <w:rPr>
          <w:rFonts w:cs="仿宋_GB2312"/>
        </w:rPr>
      </w:pPr>
      <w:r>
        <w:rPr>
          <w:rFonts w:cs="仿宋_GB2312" w:hint="eastAsia"/>
        </w:rPr>
        <w:t>1、加密电子投标文件（.file格式）须在投标截止时间（开标时间）前通过《全国公共资源交易平台(河南省▪许昌市)》公共资源交易系统成功上传。</w:t>
      </w:r>
    </w:p>
    <w:p w:rsidR="00E65DA8" w:rsidRDefault="004B452B">
      <w:pPr>
        <w:pStyle w:val="ad"/>
        <w:shd w:val="clear" w:color="auto" w:fill="FFFFFF"/>
        <w:spacing w:line="360" w:lineRule="auto"/>
        <w:ind w:firstLine="420"/>
        <w:contextualSpacing/>
        <w:rPr>
          <w:rFonts w:cs="仿宋_GB2312"/>
        </w:rPr>
      </w:pPr>
      <w:r>
        <w:rPr>
          <w:rFonts w:cs="仿宋_GB2312" w:hint="eastAsia"/>
        </w:rPr>
        <w:t>2、纸质投标文件（正本1份、副本1份）和备份文件1份（使用电子介质存储）在投标截止时间（开标时间）前递交至本项目开标地点。</w:t>
      </w:r>
    </w:p>
    <w:p w:rsidR="004B452B" w:rsidRDefault="004B452B">
      <w:pPr>
        <w:pStyle w:val="3"/>
        <w:shd w:val="clear" w:color="auto" w:fill="FFFFFF"/>
        <w:spacing w:after="156"/>
        <w:jc w:val="both"/>
        <w:rPr>
          <w:rFonts w:cs="黑体"/>
          <w:bCs/>
          <w:color w:val="auto"/>
          <w:shd w:val="clear" w:color="auto" w:fill="FFFFFF"/>
        </w:rPr>
      </w:pPr>
      <w:r>
        <w:rPr>
          <w:rFonts w:cs="黑体" w:hint="eastAsia"/>
          <w:bCs/>
          <w:color w:val="auto"/>
          <w:shd w:val="clear" w:color="auto" w:fill="FFFFFF"/>
        </w:rPr>
        <w:t>六、</w:t>
      </w:r>
      <w:r w:rsidRPr="004B452B">
        <w:rPr>
          <w:rFonts w:cs="黑体" w:hint="eastAsia"/>
          <w:bCs/>
          <w:color w:val="auto"/>
          <w:shd w:val="clear" w:color="auto" w:fill="FFFFFF"/>
        </w:rPr>
        <w:t>发布公告的媒介</w:t>
      </w:r>
    </w:p>
    <w:p w:rsidR="00E65DA8" w:rsidRPr="007515D3" w:rsidRDefault="004B452B" w:rsidP="00A07C08">
      <w:pPr>
        <w:pStyle w:val="3"/>
        <w:shd w:val="clear" w:color="auto" w:fill="FFFFFF"/>
        <w:spacing w:after="156"/>
        <w:ind w:firstLineChars="200" w:firstLine="480"/>
        <w:jc w:val="both"/>
        <w:rPr>
          <w:rFonts w:cs="仿宋_GB2312"/>
          <w:b w:val="0"/>
          <w:color w:val="auto"/>
          <w:szCs w:val="24"/>
        </w:rPr>
      </w:pPr>
      <w:r w:rsidRPr="007515D3">
        <w:rPr>
          <w:rFonts w:cs="仿宋_GB2312" w:hint="eastAsia"/>
          <w:b w:val="0"/>
          <w:color w:val="auto"/>
          <w:szCs w:val="24"/>
        </w:rPr>
        <w:t>本次采购公告同时在《河南省政府采购网》、《许昌市政府采购网》、《全国公共资源交易平台（河南省·许昌市）》、《长葛市人民政府门户网站》发布。</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七、公告期限</w:t>
      </w:r>
    </w:p>
    <w:p w:rsidR="00E65DA8" w:rsidRPr="007515D3" w:rsidRDefault="004B452B">
      <w:pPr>
        <w:pStyle w:val="ad"/>
        <w:shd w:val="clear" w:color="auto" w:fill="FFFFFF"/>
        <w:spacing w:line="360" w:lineRule="auto"/>
        <w:ind w:firstLine="420"/>
        <w:contextualSpacing/>
        <w:rPr>
          <w:rFonts w:cs="仿宋_GB2312"/>
        </w:rPr>
      </w:pPr>
      <w:r w:rsidRPr="007515D3">
        <w:rPr>
          <w:rFonts w:cs="仿宋_GB2312" w:hint="eastAsia"/>
        </w:rPr>
        <w:lastRenderedPageBreak/>
        <w:t>自本公告发布之日起3个工作日。</w:t>
      </w:r>
    </w:p>
    <w:p w:rsidR="00E65DA8" w:rsidRDefault="004B452B">
      <w:pPr>
        <w:pStyle w:val="ad"/>
        <w:shd w:val="clear" w:color="auto" w:fill="FFFFFF"/>
        <w:spacing w:line="360" w:lineRule="auto"/>
        <w:contextualSpacing/>
        <w:rPr>
          <w:rFonts w:cs="黑体"/>
          <w:b/>
          <w:bCs/>
        </w:rPr>
      </w:pPr>
      <w:r>
        <w:rPr>
          <w:rFonts w:cs="黑体" w:hint="eastAsia"/>
          <w:b/>
          <w:bCs/>
        </w:rPr>
        <w:t>八、联系方式</w:t>
      </w:r>
    </w:p>
    <w:p w:rsidR="007515D3" w:rsidRPr="007515D3" w:rsidRDefault="007515D3" w:rsidP="006111F9">
      <w:pPr>
        <w:spacing w:line="360" w:lineRule="auto"/>
        <w:ind w:firstLineChars="200" w:firstLine="480"/>
        <w:rPr>
          <w:rFonts w:hAnsi="宋体" w:cs="宋体"/>
          <w:bCs/>
          <w:sz w:val="24"/>
          <w:szCs w:val="24"/>
          <w:shd w:val="clear" w:color="auto" w:fill="FFFFFF"/>
        </w:rPr>
      </w:pPr>
      <w:r w:rsidRPr="007515D3">
        <w:rPr>
          <w:rFonts w:hAnsi="宋体" w:cs="宋体" w:hint="eastAsia"/>
          <w:bCs/>
          <w:sz w:val="24"/>
          <w:szCs w:val="24"/>
          <w:shd w:val="clear" w:color="auto" w:fill="FFFFFF"/>
        </w:rPr>
        <w:t>采购单位：</w:t>
      </w:r>
      <w:r w:rsidR="002F1083">
        <w:rPr>
          <w:rFonts w:hAnsi="宋体" w:cs="宋体" w:hint="eastAsia"/>
          <w:bCs/>
          <w:sz w:val="24"/>
          <w:szCs w:val="24"/>
          <w:shd w:val="clear" w:color="auto" w:fill="FFFFFF"/>
        </w:rPr>
        <w:t>长葛市公安局</w:t>
      </w:r>
    </w:p>
    <w:p w:rsidR="007515D3" w:rsidRPr="007515D3" w:rsidRDefault="007515D3" w:rsidP="006111F9">
      <w:pPr>
        <w:spacing w:line="360" w:lineRule="auto"/>
        <w:ind w:firstLineChars="200" w:firstLine="480"/>
        <w:rPr>
          <w:rFonts w:hAnsi="宋体" w:cs="宋体"/>
          <w:bCs/>
          <w:sz w:val="24"/>
          <w:szCs w:val="24"/>
          <w:shd w:val="clear" w:color="auto" w:fill="FFFFFF"/>
        </w:rPr>
      </w:pPr>
      <w:r w:rsidRPr="007515D3">
        <w:rPr>
          <w:rFonts w:hAnsi="宋体" w:cs="宋体" w:hint="eastAsia"/>
          <w:bCs/>
          <w:sz w:val="24"/>
          <w:szCs w:val="24"/>
          <w:shd w:val="clear" w:color="auto" w:fill="FFFFFF"/>
        </w:rPr>
        <w:t>联系人：</w:t>
      </w:r>
      <w:r w:rsidR="00E4256F">
        <w:rPr>
          <w:rFonts w:hAnsi="宋体" w:cs="宋体" w:hint="eastAsia"/>
          <w:bCs/>
          <w:sz w:val="24"/>
          <w:szCs w:val="24"/>
          <w:shd w:val="clear" w:color="auto" w:fill="FFFFFF"/>
        </w:rPr>
        <w:t>黄</w:t>
      </w:r>
      <w:r w:rsidRPr="007515D3">
        <w:rPr>
          <w:rFonts w:hAnsi="宋体" w:cs="宋体" w:hint="eastAsia"/>
          <w:bCs/>
          <w:sz w:val="24"/>
          <w:szCs w:val="24"/>
          <w:shd w:val="clear" w:color="auto" w:fill="FFFFFF"/>
        </w:rPr>
        <w:t>先生  联系电话：</w:t>
      </w:r>
      <w:r w:rsidR="00E4256F">
        <w:rPr>
          <w:rFonts w:hAnsi="宋体" w:cs="宋体" w:hint="eastAsia"/>
          <w:bCs/>
          <w:sz w:val="24"/>
          <w:szCs w:val="24"/>
          <w:shd w:val="clear" w:color="auto" w:fill="FFFFFF"/>
        </w:rPr>
        <w:t>18839902227</w:t>
      </w:r>
      <w:r w:rsidRPr="007515D3">
        <w:rPr>
          <w:rFonts w:hAnsi="宋体" w:cs="宋体" w:hint="eastAsia"/>
          <w:bCs/>
          <w:sz w:val="24"/>
          <w:szCs w:val="24"/>
          <w:shd w:val="clear" w:color="auto" w:fill="FFFFFF"/>
        </w:rPr>
        <w:t xml:space="preserve"> </w:t>
      </w:r>
    </w:p>
    <w:p w:rsidR="007515D3" w:rsidRPr="007515D3" w:rsidRDefault="007515D3" w:rsidP="006111F9">
      <w:pPr>
        <w:spacing w:line="360" w:lineRule="auto"/>
        <w:ind w:firstLineChars="200" w:firstLine="480"/>
        <w:rPr>
          <w:rFonts w:hAnsi="宋体" w:cs="宋体"/>
          <w:bCs/>
          <w:sz w:val="24"/>
          <w:szCs w:val="24"/>
          <w:shd w:val="clear" w:color="auto" w:fill="FFFFFF"/>
        </w:rPr>
      </w:pPr>
      <w:r w:rsidRPr="007515D3">
        <w:rPr>
          <w:rFonts w:hAnsi="宋体" w:cs="宋体" w:hint="eastAsia"/>
          <w:bCs/>
          <w:sz w:val="24"/>
          <w:szCs w:val="24"/>
          <w:shd w:val="clear" w:color="auto" w:fill="FFFFFF"/>
        </w:rPr>
        <w:t>地 址：长葛市葛天大道</w:t>
      </w:r>
      <w:r w:rsidR="00E4256F">
        <w:rPr>
          <w:rFonts w:hAnsi="宋体" w:cs="宋体" w:hint="eastAsia"/>
          <w:bCs/>
          <w:sz w:val="24"/>
          <w:szCs w:val="24"/>
          <w:shd w:val="clear" w:color="auto" w:fill="FFFFFF"/>
        </w:rPr>
        <w:t>东段</w:t>
      </w:r>
    </w:p>
    <w:p w:rsidR="00E4256F" w:rsidRPr="008A3FFB" w:rsidRDefault="00E4256F" w:rsidP="006111F9">
      <w:pPr>
        <w:spacing w:line="460" w:lineRule="exact"/>
        <w:ind w:firstLineChars="200" w:firstLine="480"/>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6111F9">
      <w:pPr>
        <w:spacing w:line="460" w:lineRule="exact"/>
        <w:ind w:firstLineChars="200" w:firstLine="480"/>
        <w:rPr>
          <w:rFonts w:hAnsi="宋体"/>
          <w:sz w:val="24"/>
          <w:szCs w:val="24"/>
        </w:rPr>
      </w:pPr>
      <w:r w:rsidRPr="008A3FFB">
        <w:rPr>
          <w:rFonts w:hAnsi="宋体" w:hint="eastAsia"/>
          <w:sz w:val="24"/>
          <w:szCs w:val="24"/>
        </w:rPr>
        <w:t>联系人：时先生      联系电话：15290990727</w:t>
      </w:r>
    </w:p>
    <w:p w:rsidR="00E4256F" w:rsidRPr="008A3FFB" w:rsidRDefault="00E4256F" w:rsidP="006111F9">
      <w:pPr>
        <w:spacing w:line="460" w:lineRule="exact"/>
        <w:ind w:firstLineChars="200" w:firstLine="480"/>
        <w:rPr>
          <w:rFonts w:hAnsi="宋体"/>
          <w:sz w:val="24"/>
          <w:szCs w:val="24"/>
        </w:rPr>
      </w:pPr>
      <w:r w:rsidRPr="008A3FFB">
        <w:rPr>
          <w:rFonts w:hAnsi="宋体" w:hint="eastAsia"/>
          <w:sz w:val="24"/>
          <w:szCs w:val="24"/>
        </w:rPr>
        <w:t xml:space="preserve">地    址：西安市太白南路216号1幢1单元嘉天国际19层 </w:t>
      </w:r>
    </w:p>
    <w:p w:rsidR="00E4256F" w:rsidRPr="008A3FFB" w:rsidRDefault="00E4256F" w:rsidP="00E4256F">
      <w:pPr>
        <w:topLinePunct/>
        <w:spacing w:line="460" w:lineRule="exact"/>
        <w:ind w:firstLineChars="200" w:firstLine="482"/>
        <w:contextualSpacing/>
        <w:rPr>
          <w:rFonts w:hAnsi="宋体" w:cs="仿宋_GB2312"/>
          <w:b/>
          <w:sz w:val="24"/>
          <w:szCs w:val="24"/>
        </w:rPr>
      </w:pPr>
    </w:p>
    <w:p w:rsidR="00E65DA8" w:rsidRDefault="004B452B" w:rsidP="007515D3">
      <w:pPr>
        <w:spacing w:line="360" w:lineRule="auto"/>
        <w:rPr>
          <w:rFonts w:hAnsi="宋体" w:cs="宋体"/>
          <w:b/>
          <w:sz w:val="24"/>
          <w:szCs w:val="24"/>
        </w:rPr>
      </w:pPr>
      <w:r>
        <w:rPr>
          <w:rFonts w:hAnsi="宋体" w:cs="宋体" w:hint="eastAsia"/>
          <w:b/>
          <w:sz w:val="24"/>
          <w:szCs w:val="24"/>
        </w:rPr>
        <w:t>温馨提示：</w:t>
      </w:r>
    </w:p>
    <w:p w:rsidR="00E65DA8" w:rsidRDefault="004B452B">
      <w:pPr>
        <w:spacing w:line="360" w:lineRule="auto"/>
        <w:ind w:firstLineChars="200" w:firstLine="482"/>
        <w:rPr>
          <w:rFonts w:hAnsi="宋体" w:cs="宋体"/>
          <w:b/>
          <w:sz w:val="24"/>
          <w:szCs w:val="24"/>
        </w:rPr>
      </w:pPr>
      <w:r>
        <w:rPr>
          <w:rFonts w:hAnsi="宋体" w:cs="宋体" w:hint="eastAsia"/>
          <w:b/>
          <w:sz w:val="24"/>
          <w:szCs w:val="24"/>
        </w:rPr>
        <w:t>本项目为全流程电子化交易项目，请认真阅读谈判文件，并注意以下事项。</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2.电子文件下载、制作、提交期间和谈判响应文件递交（</w:t>
      </w:r>
      <w:r>
        <w:rPr>
          <w:rFonts w:hAnsi="宋体" w:cs="宋体" w:hint="eastAsia"/>
          <w:sz w:val="24"/>
          <w:szCs w:val="24"/>
        </w:rPr>
        <w:t>电子响应文件的解密</w:t>
      </w:r>
      <w:r>
        <w:rPr>
          <w:rFonts w:hAnsi="宋体" w:cs="宋体" w:hint="eastAsia"/>
          <w:b/>
          <w:color w:val="000000"/>
          <w:sz w:val="24"/>
          <w:szCs w:val="24"/>
        </w:rPr>
        <w:t>）环节，供应商须使用CA数字证书（证书须在有效期内）。</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hAnsi="宋体" w:hint="eastAsia"/>
          <w:b/>
          <w:color w:val="000000"/>
          <w:sz w:val="24"/>
          <w:szCs w:val="21"/>
        </w:rPr>
        <w:t>电子响应文件的制作</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w:t>
      </w:r>
      <w:r>
        <w:rPr>
          <w:rFonts w:asciiTheme="minorEastAsia" w:hAnsiTheme="minorEastAsia" w:hint="eastAsia"/>
          <w:color w:val="000000"/>
          <w:sz w:val="24"/>
          <w:szCs w:val="21"/>
        </w:rPr>
        <w:t>.1</w:t>
      </w:r>
      <w:r>
        <w:rPr>
          <w:rFonts w:hAnsi="宋体" w:hint="eastAsia"/>
          <w:color w:val="000000"/>
          <w:sz w:val="24"/>
          <w:szCs w:val="21"/>
        </w:rPr>
        <w:t xml:space="preserve"> 供应商登录《全国公共资源交易平台</w:t>
      </w:r>
      <w:r>
        <w:rPr>
          <w:rFonts w:asciiTheme="majorEastAsia" w:eastAsiaTheme="majorEastAsia" w:hAnsiTheme="maj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w:t>
      </w:r>
      <w:hyperlink r:id="rId9" w:history="1">
        <w:r>
          <w:rPr>
            <w:rStyle w:val="af3"/>
            <w:rFonts w:hAnsi="宋体"/>
            <w:sz w:val="24"/>
            <w:szCs w:val="21"/>
          </w:rPr>
          <w:t>http://221.14.6.70:8088/ggzy/</w:t>
        </w:r>
      </w:hyperlink>
      <w:r>
        <w:rPr>
          <w:rFonts w:hAnsi="宋体" w:hint="eastAsia"/>
          <w:color w:val="000000"/>
          <w:sz w:val="24"/>
          <w:szCs w:val="21"/>
        </w:rPr>
        <w:t>）下载“许昌投标文件制作系统SEARUN 最新版本”，按谈判文件要求制作电子响应文件。</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电子响应文件的制作，参考《全国公共资源交易平台</w:t>
      </w:r>
      <w:r>
        <w:rPr>
          <w:rFonts w:asciiTheme="minorEastAsia" w:hAnsiTheme="min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》公共资源交易系统——组件下载——交易系统操作手册（</w:t>
      </w:r>
      <w:r w:rsidR="005A1A15">
        <w:rPr>
          <w:rFonts w:hAnsi="宋体" w:hint="eastAsia"/>
          <w:color w:val="000000"/>
          <w:sz w:val="24"/>
          <w:szCs w:val="21"/>
        </w:rPr>
        <w:t>供应商</w:t>
      </w:r>
      <w:r>
        <w:rPr>
          <w:rFonts w:hAnsi="宋体" w:hint="eastAsia"/>
          <w:color w:val="000000"/>
          <w:sz w:val="24"/>
          <w:szCs w:val="21"/>
        </w:rPr>
        <w:t>、供应商）。</w:t>
      </w:r>
    </w:p>
    <w:p w:rsidR="00E65DA8" w:rsidRPr="002B2EDD" w:rsidRDefault="004B452B" w:rsidP="002B2EDD">
      <w:pPr>
        <w:tabs>
          <w:tab w:val="left" w:pos="7095"/>
        </w:tabs>
        <w:spacing w:line="360" w:lineRule="auto"/>
        <w:ind w:firstLineChars="200" w:firstLine="480"/>
        <w:contextualSpacing/>
        <w:rPr>
          <w:rFonts w:hAnsi="宋体"/>
          <w:color w:val="000000"/>
          <w:sz w:val="24"/>
          <w:szCs w:val="21"/>
        </w:rPr>
      </w:pPr>
      <w:r w:rsidRPr="002B2EDD">
        <w:rPr>
          <w:rFonts w:hAnsi="宋体"/>
          <w:color w:val="000000"/>
          <w:sz w:val="24"/>
          <w:szCs w:val="21"/>
        </w:rPr>
        <w:t>3</w:t>
      </w:r>
      <w:r w:rsidRPr="002B2EDD">
        <w:rPr>
          <w:rFonts w:hAnsi="宋体" w:hint="eastAsia"/>
          <w:color w:val="000000"/>
          <w:sz w:val="24"/>
          <w:szCs w:val="21"/>
        </w:rPr>
        <w:t>.</w:t>
      </w:r>
      <w:r w:rsidRPr="002B2EDD">
        <w:rPr>
          <w:rFonts w:hAnsi="宋体"/>
          <w:color w:val="000000"/>
          <w:sz w:val="24"/>
          <w:szCs w:val="21"/>
        </w:rPr>
        <w:t>2</w:t>
      </w:r>
      <w:r w:rsidRPr="002B2EDD">
        <w:rPr>
          <w:rFonts w:hAnsi="宋体" w:hint="eastAsia"/>
          <w:color w:val="000000"/>
          <w:sz w:val="24"/>
          <w:szCs w:val="21"/>
        </w:rPr>
        <w:t xml:space="preserve"> 供应商须将谈判文件要求的资质、业绩、荣誉及相关人员证明材料等资料原件扫描件（或图片）制作到所提交的电子响应文件中。</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3.3</w:t>
      </w:r>
      <w:r>
        <w:rPr>
          <w:rFonts w:hAnsi="宋体" w:hint="eastAsia"/>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Ansi="宋体" w:hint="eastAsia"/>
          <w:color w:val="000000"/>
          <w:sz w:val="24"/>
          <w:szCs w:val="21"/>
        </w:rPr>
        <w:t>谈判</w:t>
      </w:r>
      <w:r>
        <w:rPr>
          <w:rFonts w:hAnsi="宋体"/>
          <w:color w:val="000000"/>
          <w:sz w:val="24"/>
          <w:szCs w:val="21"/>
        </w:rPr>
        <w:t>文件要求在相应位置加盖</w:t>
      </w:r>
      <w:r>
        <w:rPr>
          <w:rFonts w:hAnsi="宋体" w:hint="eastAsia"/>
          <w:color w:val="000000"/>
          <w:sz w:val="24"/>
          <w:szCs w:val="21"/>
        </w:rPr>
        <w:t>供应商</w:t>
      </w:r>
      <w:r>
        <w:rPr>
          <w:rFonts w:hAnsi="宋体"/>
          <w:color w:val="000000"/>
          <w:sz w:val="24"/>
          <w:szCs w:val="21"/>
        </w:rPr>
        <w:t>电子印章</w:t>
      </w:r>
      <w:r>
        <w:rPr>
          <w:rFonts w:hAnsi="宋体" w:hint="eastAsia"/>
          <w:color w:val="000000"/>
          <w:sz w:val="24"/>
          <w:szCs w:val="21"/>
        </w:rPr>
        <w:t>和法人电子印章。</w:t>
      </w:r>
    </w:p>
    <w:p w:rsidR="00E65DA8" w:rsidRDefault="004B452B">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一个标段对应生成一个文件夹（xxxx项目xx标段）, 其中包含2个文件和1个文件夹。后缀名为“</w:t>
      </w:r>
      <w:r>
        <w:rPr>
          <w:rFonts w:hAnsi="宋体"/>
          <w:color w:val="000000"/>
          <w:sz w:val="24"/>
          <w:szCs w:val="21"/>
        </w:rPr>
        <w:t>.file</w:t>
      </w:r>
      <w:r>
        <w:rPr>
          <w:rFonts w:hAnsi="宋体" w:hint="eastAsia"/>
          <w:color w:val="000000"/>
          <w:sz w:val="24"/>
          <w:szCs w:val="21"/>
        </w:rPr>
        <w:t>”的文件用于电子响应使用，后缀名为“.PDF”</w:t>
      </w:r>
      <w:r>
        <w:rPr>
          <w:rFonts w:hAnsi="宋体" w:hint="eastAsia"/>
          <w:color w:val="000000"/>
          <w:sz w:val="24"/>
          <w:szCs w:val="21"/>
        </w:rPr>
        <w:lastRenderedPageBreak/>
        <w:t>的文件用于打印纸质响应文件，名称为“备份”的文件夹使用电子介质存储，供谈判响应文件递交现场备用。</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4</w:t>
      </w:r>
      <w:r>
        <w:rPr>
          <w:rFonts w:asciiTheme="minorEastAsia" w:hAnsiTheme="minorEastAsia" w:hint="eastAsia"/>
          <w:b/>
          <w:color w:val="000000"/>
          <w:sz w:val="24"/>
          <w:szCs w:val="21"/>
        </w:rPr>
        <w:t>.加密</w:t>
      </w:r>
      <w:r>
        <w:rPr>
          <w:rFonts w:hAnsi="宋体" w:hint="eastAsia"/>
          <w:b/>
          <w:color w:val="000000"/>
          <w:sz w:val="24"/>
          <w:szCs w:val="21"/>
        </w:rPr>
        <w:t>电子响应文件的提交</w:t>
      </w:r>
    </w:p>
    <w:p w:rsidR="00E65DA8" w:rsidRDefault="004B452B">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.1加密</w:t>
      </w:r>
      <w:r>
        <w:rPr>
          <w:rFonts w:hAnsi="宋体" w:hint="eastAsia"/>
          <w:color w:val="000000"/>
          <w:sz w:val="24"/>
          <w:szCs w:val="21"/>
        </w:rPr>
        <w:t>电子响应文件应在谈判文件规定的谈判响应截止时间（谈判时间）之前成功提交至《全国公共资源交易平台(河南省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hAnsi="宋体" w:hint="eastAsia"/>
          <w:color w:val="000000"/>
          <w:sz w:val="24"/>
          <w:szCs w:val="21"/>
        </w:rPr>
        <w:t>)》公共资源交易系统（</w:t>
      </w:r>
      <w:hyperlink r:id="rId10" w:history="1">
        <w:r>
          <w:rPr>
            <w:rStyle w:val="af3"/>
            <w:rFonts w:hAnsi="宋体"/>
            <w:sz w:val="24"/>
            <w:szCs w:val="21"/>
          </w:rPr>
          <w:t>http://221.14.6.70:8088/ggzy/</w:t>
        </w:r>
      </w:hyperlink>
      <w:r>
        <w:rPr>
          <w:rFonts w:hAnsi="宋体" w:hint="eastAsia"/>
          <w:color w:val="000000"/>
          <w:sz w:val="24"/>
          <w:szCs w:val="21"/>
        </w:rPr>
        <w:t>）。</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供应商应充分考虑并预留技术处理和上传数据所需时间。</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 xml:space="preserve">2 </w:t>
      </w:r>
      <w:r>
        <w:rPr>
          <w:rFonts w:hAnsi="宋体" w:hint="eastAsia"/>
          <w:color w:val="000000"/>
          <w:sz w:val="24"/>
          <w:szCs w:val="21"/>
        </w:rPr>
        <w:t>供应商对同一项目多个标段进行报价的，加密电子响应文件应按标段分别提交。</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w:t>
      </w:r>
      <w:r>
        <w:rPr>
          <w:rFonts w:asciiTheme="minorEastAsia" w:hAnsiTheme="minorEastAsia"/>
          <w:color w:val="000000"/>
          <w:sz w:val="24"/>
          <w:szCs w:val="21"/>
        </w:rPr>
        <w:t>3</w:t>
      </w:r>
      <w:r>
        <w:rPr>
          <w:rFonts w:asciiTheme="minorEastAsia" w:hAnsiTheme="minorEastAsia" w:hint="eastAsia"/>
          <w:color w:val="000000"/>
          <w:sz w:val="24"/>
          <w:szCs w:val="21"/>
        </w:rPr>
        <w:t xml:space="preserve"> 加密</w:t>
      </w:r>
      <w:r>
        <w:rPr>
          <w:rFonts w:hAnsi="宋体" w:hint="eastAsia"/>
          <w:color w:val="000000"/>
          <w:sz w:val="24"/>
          <w:szCs w:val="21"/>
        </w:rPr>
        <w:t>电子响应文件成功提交后，供应商应打印“投标文件提交回执单”供谈判响应文件递交现场备查。</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5</w:t>
      </w:r>
      <w:r>
        <w:rPr>
          <w:rFonts w:asciiTheme="minorEastAsia" w:hAnsiTheme="minorEastAsia" w:hint="eastAsia"/>
          <w:b/>
          <w:color w:val="000000"/>
          <w:sz w:val="24"/>
          <w:szCs w:val="21"/>
        </w:rPr>
        <w:t>.</w:t>
      </w:r>
      <w:r>
        <w:rPr>
          <w:rFonts w:hAnsi="宋体" w:hint="eastAsia"/>
          <w:b/>
          <w:color w:val="000000"/>
          <w:sz w:val="24"/>
          <w:szCs w:val="21"/>
        </w:rPr>
        <w:t>评审依据</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采用全流程电子化交易评审时，谈判小组以电子响应文件为依据评审。</w:t>
      </w: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leftChars="-83" w:left="-282" w:rightChars="-100" w:right="-340"/>
        <w:rPr>
          <w:szCs w:val="30"/>
          <w:shd w:val="clear" w:color="auto" w:fill="FFFFFF"/>
        </w:rPr>
      </w:pPr>
    </w:p>
    <w:p w:rsidR="00E4256F" w:rsidRDefault="00E4256F">
      <w:pPr>
        <w:widowControl/>
        <w:jc w:val="left"/>
        <w:rPr>
          <w:rFonts w:hAnsi="宋体" w:cs="宋体"/>
          <w:sz w:val="32"/>
          <w:szCs w:val="32"/>
        </w:rPr>
      </w:pPr>
      <w:r>
        <w:rPr>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7515D3" w:rsidRPr="00A07C08" w:rsidRDefault="00A07C08" w:rsidP="007515D3">
      <w:pPr>
        <w:spacing w:line="360" w:lineRule="auto"/>
        <w:rPr>
          <w:rFonts w:hAnsi="宋体" w:cs="黑体"/>
          <w:b/>
          <w:bCs/>
          <w:sz w:val="24"/>
          <w:szCs w:val="24"/>
        </w:rPr>
      </w:pPr>
      <w:r>
        <w:rPr>
          <w:rFonts w:hAnsi="宋体" w:cs="黑体" w:hint="eastAsia"/>
          <w:b/>
          <w:bCs/>
          <w:sz w:val="24"/>
          <w:szCs w:val="24"/>
        </w:rPr>
        <w:t>一、项目概况</w:t>
      </w:r>
    </w:p>
    <w:p w:rsidR="00E4256F" w:rsidRDefault="00E4256F" w:rsidP="00E4256F">
      <w:pPr>
        <w:pStyle w:val="ad"/>
        <w:shd w:val="clear" w:color="auto" w:fill="FFFFFF"/>
        <w:spacing w:beforeAutospacing="0" w:afterAutospacing="0" w:line="360" w:lineRule="auto"/>
        <w:ind w:firstLineChars="200" w:firstLine="480"/>
        <w:rPr>
          <w:color w:val="000000"/>
          <w:shd w:val="clear" w:color="auto" w:fill="FFFFFF"/>
        </w:rPr>
      </w:pPr>
      <w:r w:rsidRPr="006522DD">
        <w:rPr>
          <w:rFonts w:hint="eastAsia"/>
          <w:color w:val="000000"/>
          <w:shd w:val="clear" w:color="auto" w:fill="FFFFFF"/>
        </w:rPr>
        <w:t>审计服务内容：在确保案件信息保密的情况下，对涉及</w:t>
      </w:r>
      <w:r>
        <w:rPr>
          <w:rFonts w:hint="eastAsia"/>
          <w:color w:val="000000"/>
          <w:shd w:val="clear" w:color="auto" w:fill="FFFFFF"/>
        </w:rPr>
        <w:t>“</w:t>
      </w:r>
      <w:r w:rsidRPr="006522DD">
        <w:rPr>
          <w:rFonts w:hint="eastAsia"/>
          <w:color w:val="000000"/>
          <w:shd w:val="clear" w:color="auto" w:fill="FFFFFF"/>
        </w:rPr>
        <w:t>扫黑除恶</w:t>
      </w:r>
      <w:r>
        <w:rPr>
          <w:rFonts w:hint="eastAsia"/>
          <w:color w:val="000000"/>
          <w:shd w:val="clear" w:color="auto" w:fill="FFFFFF"/>
        </w:rPr>
        <w:t>”</w:t>
      </w:r>
      <w:r w:rsidRPr="006522DD">
        <w:rPr>
          <w:rFonts w:hint="eastAsia"/>
          <w:color w:val="000000"/>
          <w:shd w:val="clear" w:color="auto" w:fill="FFFFFF"/>
        </w:rPr>
        <w:t>案件的7家公司涉案资金进行审计鉴定及其他相关采购人需要审计鉴定的其他工作。</w:t>
      </w:r>
    </w:p>
    <w:p w:rsidR="00E4256F" w:rsidRDefault="00E4256F" w:rsidP="00E4256F">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二、</w:t>
      </w:r>
      <w:r w:rsidR="005A1A15">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E4256F" w:rsidRPr="00F22798" w:rsidRDefault="00E4256F" w:rsidP="00E4256F">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E4256F" w:rsidRPr="00F22798" w:rsidRDefault="00E4256F" w:rsidP="00E4256F">
      <w:pPr>
        <w:spacing w:line="360" w:lineRule="auto"/>
        <w:ind w:firstLineChars="200" w:firstLine="480"/>
        <w:rPr>
          <w:rFonts w:hAnsi="宋体" w:cs="宋体"/>
          <w:bCs/>
          <w:sz w:val="24"/>
          <w:szCs w:val="22"/>
        </w:rPr>
      </w:pPr>
      <w:r w:rsidRPr="00F22798">
        <w:rPr>
          <w:rFonts w:hAnsi="宋体" w:cs="宋体" w:hint="eastAsia"/>
          <w:bCs/>
          <w:sz w:val="24"/>
          <w:szCs w:val="22"/>
        </w:rPr>
        <w:t>2、</w:t>
      </w:r>
      <w:r w:rsidR="005A1A15">
        <w:rPr>
          <w:rFonts w:hAnsi="宋体" w:cs="宋体" w:hint="eastAsia"/>
          <w:bCs/>
          <w:sz w:val="24"/>
          <w:szCs w:val="22"/>
        </w:rPr>
        <w:t>供应商</w:t>
      </w:r>
      <w:r w:rsidRPr="00F22798">
        <w:rPr>
          <w:rFonts w:hAnsi="宋体" w:cs="宋体" w:hint="eastAsia"/>
          <w:bCs/>
          <w:sz w:val="24"/>
          <w:szCs w:val="22"/>
        </w:rPr>
        <w:t>须具备</w:t>
      </w:r>
      <w:r>
        <w:rPr>
          <w:rFonts w:hAnsi="宋体" w:hint="eastAsia"/>
          <w:color w:val="000000"/>
          <w:sz w:val="22"/>
          <w:szCs w:val="22"/>
        </w:rPr>
        <w:t>司法鉴定许可证，项目负责人具有注册会计师资格；</w:t>
      </w:r>
      <w:r w:rsidR="005A1A15">
        <w:rPr>
          <w:rFonts w:hAnsi="宋体" w:hint="eastAsia"/>
          <w:color w:val="000000"/>
          <w:sz w:val="22"/>
          <w:szCs w:val="22"/>
        </w:rPr>
        <w:t>供应商</w:t>
      </w:r>
      <w:r>
        <w:rPr>
          <w:rFonts w:hAnsi="宋体" w:hint="eastAsia"/>
          <w:color w:val="000000"/>
          <w:sz w:val="22"/>
          <w:szCs w:val="22"/>
        </w:rPr>
        <w:t>还须具备公安机关“扫黑除恶”案件司法审计业绩（提供中标通知书和审计服务合同扫描件或图片）</w:t>
      </w:r>
      <w:r w:rsidRPr="00F22798">
        <w:rPr>
          <w:rFonts w:hAnsi="宋体" w:cs="宋体" w:hint="eastAsia"/>
          <w:bCs/>
          <w:sz w:val="24"/>
          <w:szCs w:val="22"/>
        </w:rPr>
        <w:t>。</w:t>
      </w:r>
    </w:p>
    <w:p w:rsidR="00E4256F" w:rsidRDefault="00E4256F" w:rsidP="00E4256F">
      <w:pPr>
        <w:spacing w:line="360" w:lineRule="auto"/>
        <w:ind w:firstLineChars="200" w:firstLine="480"/>
        <w:rPr>
          <w:rFonts w:hAnsi="宋体" w:cs="宋体"/>
          <w:bCs/>
          <w:sz w:val="24"/>
          <w:szCs w:val="22"/>
        </w:rPr>
      </w:pPr>
      <w:r w:rsidRPr="00F22798">
        <w:rPr>
          <w:rFonts w:hAnsi="宋体" w:cs="宋体" w:hint="eastAsia"/>
          <w:bCs/>
          <w:sz w:val="24"/>
          <w:szCs w:val="22"/>
        </w:rPr>
        <w:t>3、</w:t>
      </w:r>
      <w:r>
        <w:rPr>
          <w:rFonts w:hAnsi="宋体" w:cs="宋体" w:hint="eastAsia"/>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sidRPr="00F22798">
        <w:rPr>
          <w:rFonts w:hAnsi="宋体" w:cs="宋体" w:hint="eastAsia"/>
          <w:bCs/>
          <w:sz w:val="24"/>
          <w:szCs w:val="22"/>
        </w:rPr>
        <w:t>。</w:t>
      </w:r>
    </w:p>
    <w:p w:rsidR="00E4256F" w:rsidRPr="00F22798" w:rsidRDefault="00E4256F" w:rsidP="00E4256F">
      <w:pPr>
        <w:spacing w:line="360" w:lineRule="auto"/>
        <w:ind w:firstLineChars="200" w:firstLine="480"/>
        <w:rPr>
          <w:rFonts w:hAnsi="宋体" w:cs="宋体"/>
          <w:bCs/>
          <w:sz w:val="24"/>
          <w:szCs w:val="22"/>
        </w:rPr>
      </w:pPr>
      <w:r>
        <w:rPr>
          <w:rFonts w:hAnsi="宋体" w:cs="宋体" w:hint="eastAsia"/>
          <w:bCs/>
          <w:sz w:val="24"/>
          <w:szCs w:val="22"/>
        </w:rPr>
        <w:t>4、</w:t>
      </w:r>
      <w:r w:rsidRPr="00DB69C7">
        <w:rPr>
          <w:rFonts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4256F" w:rsidRPr="00F22798" w:rsidRDefault="00E4256F" w:rsidP="00E4256F">
      <w:pPr>
        <w:spacing w:line="360" w:lineRule="auto"/>
        <w:ind w:firstLineChars="200" w:firstLine="480"/>
        <w:rPr>
          <w:rFonts w:hAnsi="宋体" w:cs="宋体"/>
          <w:bCs/>
          <w:sz w:val="24"/>
          <w:szCs w:val="22"/>
        </w:rPr>
      </w:pPr>
      <w:r>
        <w:rPr>
          <w:rFonts w:hAnsi="宋体" w:cs="宋体" w:hint="eastAsia"/>
          <w:bCs/>
          <w:sz w:val="24"/>
          <w:szCs w:val="22"/>
        </w:rPr>
        <w:t>5</w:t>
      </w:r>
      <w:r w:rsidRPr="00F22798">
        <w:rPr>
          <w:rFonts w:hAnsi="宋体" w:cs="宋体" w:hint="eastAsia"/>
          <w:bCs/>
          <w:sz w:val="24"/>
          <w:szCs w:val="22"/>
        </w:rPr>
        <w:t>、本项目不接受联合体投标。</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三</w:t>
      </w:r>
      <w:r w:rsidR="007515D3" w:rsidRPr="00A07C08">
        <w:rPr>
          <w:rFonts w:hAnsi="宋体" w:cs="黑体" w:hint="eastAsia"/>
          <w:b/>
          <w:bCs/>
          <w:sz w:val="24"/>
          <w:szCs w:val="24"/>
        </w:rPr>
        <w:t>、预算金额(最高限价)：</w:t>
      </w:r>
      <w:r>
        <w:rPr>
          <w:rFonts w:hAnsi="宋体" w:cs="黑体" w:hint="eastAsia"/>
          <w:b/>
          <w:bCs/>
          <w:sz w:val="24"/>
          <w:szCs w:val="24"/>
        </w:rPr>
        <w:t>300000</w:t>
      </w:r>
      <w:r w:rsidR="007515D3" w:rsidRPr="00A07C08">
        <w:rPr>
          <w:rFonts w:hAnsi="宋体" w:cs="黑体" w:hint="eastAsia"/>
          <w:b/>
          <w:bCs/>
          <w:sz w:val="24"/>
          <w:szCs w:val="24"/>
        </w:rPr>
        <w:t>.00元。</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四</w:t>
      </w:r>
      <w:r w:rsidR="007515D3" w:rsidRPr="00A07C08">
        <w:rPr>
          <w:rFonts w:hAnsi="宋体" w:cs="黑体" w:hint="eastAsia"/>
          <w:b/>
          <w:bCs/>
          <w:sz w:val="24"/>
          <w:szCs w:val="24"/>
        </w:rPr>
        <w:t>、</w:t>
      </w:r>
      <w:r w:rsidR="007515D3" w:rsidRPr="00A07C08">
        <w:rPr>
          <w:rFonts w:hAnsi="宋体" w:cs="黑体"/>
          <w:b/>
          <w:bCs/>
          <w:sz w:val="24"/>
          <w:szCs w:val="24"/>
        </w:rPr>
        <w:t>交付（服务、完工）时间：</w:t>
      </w:r>
      <w:r w:rsidR="007515D3" w:rsidRPr="00A07C08">
        <w:rPr>
          <w:rFonts w:hAnsi="宋体" w:cs="黑体" w:hint="eastAsia"/>
          <w:b/>
          <w:bCs/>
          <w:sz w:val="24"/>
          <w:szCs w:val="24"/>
        </w:rPr>
        <w:t>合同签订后30日历天</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五</w:t>
      </w:r>
      <w:r w:rsidR="007515D3" w:rsidRPr="00A07C08">
        <w:rPr>
          <w:rFonts w:hAnsi="宋体" w:cs="黑体" w:hint="eastAsia"/>
          <w:b/>
          <w:bCs/>
          <w:sz w:val="24"/>
          <w:szCs w:val="24"/>
        </w:rPr>
        <w:t>、验收标准</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六</w:t>
      </w:r>
      <w:r w:rsidR="007515D3" w:rsidRPr="00EE38BD">
        <w:rPr>
          <w:rFonts w:hAnsi="宋体" w:cs="黑体" w:hint="eastAsia"/>
          <w:b/>
          <w:bCs/>
          <w:sz w:val="24"/>
          <w:szCs w:val="24"/>
        </w:rPr>
        <w:t>、资金支付</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1支付方式：银行转账</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七</w:t>
      </w:r>
      <w:r w:rsidR="007515D3" w:rsidRPr="00EE38BD">
        <w:rPr>
          <w:rFonts w:hAnsi="宋体" w:cs="黑体" w:hint="eastAsia"/>
          <w:b/>
          <w:bCs/>
          <w:sz w:val="24"/>
          <w:szCs w:val="24"/>
        </w:rPr>
        <w:t>、其他要求</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lastRenderedPageBreak/>
        <w:t>1、</w:t>
      </w:r>
      <w:r w:rsidR="005A1A15">
        <w:rPr>
          <w:rFonts w:asciiTheme="minorEastAsia" w:hAnsiTheme="minorEastAsia" w:cs="宋体" w:hint="eastAsia"/>
          <w:bCs/>
          <w:sz w:val="24"/>
          <w:szCs w:val="24"/>
          <w:lang w:val="zh-CN"/>
        </w:rPr>
        <w:t>供应商</w:t>
      </w:r>
      <w:r w:rsidRPr="007515D3">
        <w:rPr>
          <w:rFonts w:asciiTheme="minorEastAsia" w:hAnsiTheme="minorEastAsia" w:cs="宋体" w:hint="eastAsia"/>
          <w:bCs/>
          <w:sz w:val="24"/>
          <w:szCs w:val="24"/>
          <w:lang w:val="zh-CN"/>
        </w:rPr>
        <w:t>应就该项目完整投标，否则为无效投标。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2、投标文件中须有详细的</w:t>
      </w:r>
      <w:r w:rsidR="00E4256F">
        <w:rPr>
          <w:rFonts w:asciiTheme="minorEastAsia" w:hAnsiTheme="minorEastAsia" w:cs="宋体" w:hint="eastAsia"/>
          <w:bCs/>
          <w:sz w:val="24"/>
          <w:szCs w:val="24"/>
          <w:lang w:val="zh-CN"/>
        </w:rPr>
        <w:t>服务</w:t>
      </w:r>
      <w:r w:rsidRPr="007515D3">
        <w:rPr>
          <w:rFonts w:asciiTheme="minorEastAsia" w:hAnsiTheme="minorEastAsia" w:cs="宋体" w:hint="eastAsia"/>
          <w:bCs/>
          <w:sz w:val="24"/>
          <w:szCs w:val="24"/>
          <w:lang w:val="zh-CN"/>
        </w:rPr>
        <w:t>方案，否则为无效投标。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 xml:space="preserve">3、本项目为交钥匙工程。 </w:t>
      </w: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7515D3" w:rsidRDefault="007515D3">
      <w:pPr>
        <w:widowControl/>
        <w:jc w:val="left"/>
        <w:rPr>
          <w:rFonts w:asciiTheme="majorEastAsia" w:eastAsiaTheme="majorEastAsia" w:hAnsiTheme="majorEastAsia" w:cs="宋体"/>
          <w:b/>
          <w:sz w:val="32"/>
          <w:szCs w:val="32"/>
        </w:rPr>
      </w:pPr>
      <w:r>
        <w:rPr>
          <w:rFonts w:asciiTheme="majorEastAsia" w:eastAsiaTheme="majorEastAsia" w:hAnsiTheme="majorEastAsia"/>
          <w:b/>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E65DA8">
        <w:trPr>
          <w:trHeight w:val="636"/>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5DA8">
        <w:trPr>
          <w:trHeight w:val="1278"/>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tcPr>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F1083">
              <w:rPr>
                <w:rFonts w:asciiTheme="minorEastAsia" w:hAnsiTheme="minorEastAsia" w:cs="仿宋_GB2312" w:hint="eastAsia"/>
                <w:sz w:val="24"/>
                <w:szCs w:val="24"/>
              </w:rPr>
              <w:t>长葛市公安局案件司法审计、鉴定费</w:t>
            </w:r>
          </w:p>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项目编号：长招采竞字【2019】</w:t>
            </w:r>
            <w:r w:rsidR="001B4C70">
              <w:rPr>
                <w:rFonts w:asciiTheme="minorEastAsia" w:hAnsiTheme="minorEastAsia" w:cs="仿宋_GB2312" w:hint="eastAsia"/>
                <w:sz w:val="24"/>
                <w:szCs w:val="24"/>
              </w:rPr>
              <w:t>10</w:t>
            </w:r>
            <w:r w:rsidR="00E4256F">
              <w:rPr>
                <w:rFonts w:asciiTheme="minorEastAsia" w:hAnsiTheme="minorEastAsia" w:cs="仿宋_GB2312" w:hint="eastAsia"/>
                <w:sz w:val="24"/>
                <w:szCs w:val="24"/>
              </w:rPr>
              <w:t>7</w:t>
            </w:r>
            <w:r>
              <w:rPr>
                <w:rFonts w:asciiTheme="minorEastAsia" w:hAnsiTheme="minorEastAsia" w:cs="仿宋_GB2312" w:hint="eastAsia"/>
                <w:sz w:val="24"/>
                <w:szCs w:val="24"/>
              </w:rPr>
              <w:t>号</w:t>
            </w:r>
          </w:p>
          <w:p w:rsidR="00E65DA8" w:rsidRPr="00E4256F" w:rsidRDefault="004B452B" w:rsidP="00E4256F">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采购内容：</w:t>
            </w:r>
            <w:r w:rsidR="00E4256F" w:rsidRPr="00E4256F">
              <w:rPr>
                <w:rFonts w:asciiTheme="minorEastAsia" w:hAnsiTheme="minorEastAsia" w:cs="仿宋_GB2312" w:hint="eastAsia"/>
                <w:sz w:val="24"/>
                <w:szCs w:val="24"/>
              </w:rPr>
              <w:t>在确保案件信息保密的情况下，对涉及“扫黑除恶”案件的7家公司涉案资金进行审计鉴定及其他相关采购人需要审计鉴定的其他工作。</w:t>
            </w:r>
          </w:p>
        </w:tc>
      </w:tr>
      <w:tr w:rsidR="00E65DA8">
        <w:trPr>
          <w:trHeight w:val="1421"/>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E4256F" w:rsidRPr="007515D3"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采购单位：</w:t>
            </w:r>
            <w:r>
              <w:rPr>
                <w:rFonts w:hAnsi="宋体" w:cs="宋体" w:hint="eastAsia"/>
                <w:bCs/>
                <w:sz w:val="24"/>
                <w:szCs w:val="24"/>
                <w:shd w:val="clear" w:color="auto" w:fill="FFFFFF"/>
              </w:rPr>
              <w:t>长葛市公安局</w:t>
            </w:r>
          </w:p>
          <w:p w:rsidR="00E4256F" w:rsidRPr="007515D3"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联系人：</w:t>
            </w:r>
            <w:r>
              <w:rPr>
                <w:rFonts w:hAnsi="宋体" w:cs="宋体" w:hint="eastAsia"/>
                <w:bCs/>
                <w:sz w:val="24"/>
                <w:szCs w:val="24"/>
                <w:shd w:val="clear" w:color="auto" w:fill="FFFFFF"/>
              </w:rPr>
              <w:t>黄</w:t>
            </w:r>
            <w:r w:rsidRPr="007515D3">
              <w:rPr>
                <w:rFonts w:hAnsi="宋体" w:cs="宋体" w:hint="eastAsia"/>
                <w:bCs/>
                <w:sz w:val="24"/>
                <w:szCs w:val="24"/>
                <w:shd w:val="clear" w:color="auto" w:fill="FFFFFF"/>
              </w:rPr>
              <w:t>先生  联系电话：</w:t>
            </w:r>
            <w:r>
              <w:rPr>
                <w:rFonts w:hAnsi="宋体" w:cs="宋体" w:hint="eastAsia"/>
                <w:bCs/>
                <w:sz w:val="24"/>
                <w:szCs w:val="24"/>
                <w:shd w:val="clear" w:color="auto" w:fill="FFFFFF"/>
              </w:rPr>
              <w:t>18839902227</w:t>
            </w:r>
            <w:r w:rsidRPr="007515D3">
              <w:rPr>
                <w:rFonts w:hAnsi="宋体" w:cs="宋体" w:hint="eastAsia"/>
                <w:bCs/>
                <w:sz w:val="24"/>
                <w:szCs w:val="24"/>
                <w:shd w:val="clear" w:color="auto" w:fill="FFFFFF"/>
              </w:rPr>
              <w:t xml:space="preserve"> </w:t>
            </w:r>
          </w:p>
          <w:p w:rsidR="00E65DA8" w:rsidRPr="00E4256F"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地 址：长葛市葛天大道</w:t>
            </w:r>
            <w:r>
              <w:rPr>
                <w:rFonts w:hAnsi="宋体" w:cs="宋体" w:hint="eastAsia"/>
                <w:bCs/>
                <w:sz w:val="24"/>
                <w:szCs w:val="24"/>
                <w:shd w:val="clear" w:color="auto" w:fill="FFFFFF"/>
              </w:rPr>
              <w:t>东段</w:t>
            </w:r>
          </w:p>
        </w:tc>
      </w:tr>
      <w:tr w:rsidR="00E65DA8">
        <w:trPr>
          <w:trHeight w:val="323"/>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E4256F" w:rsidRPr="008A3FFB" w:rsidRDefault="00E4256F" w:rsidP="00E4256F">
            <w:pPr>
              <w:spacing w:line="460" w:lineRule="exact"/>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E4256F">
            <w:pPr>
              <w:spacing w:line="460" w:lineRule="exact"/>
              <w:rPr>
                <w:rFonts w:hAnsi="宋体"/>
                <w:sz w:val="24"/>
                <w:szCs w:val="24"/>
              </w:rPr>
            </w:pPr>
            <w:r w:rsidRPr="008A3FFB">
              <w:rPr>
                <w:rFonts w:hAnsi="宋体" w:hint="eastAsia"/>
                <w:sz w:val="24"/>
                <w:szCs w:val="24"/>
              </w:rPr>
              <w:t>联系人：时先生      联系电话：15290990727</w:t>
            </w:r>
          </w:p>
          <w:p w:rsidR="00E65DA8" w:rsidRPr="00E4256F" w:rsidRDefault="00E4256F" w:rsidP="00E4256F">
            <w:pPr>
              <w:spacing w:line="460" w:lineRule="exact"/>
              <w:rPr>
                <w:rFonts w:hAnsi="宋体"/>
                <w:sz w:val="24"/>
                <w:szCs w:val="24"/>
              </w:rPr>
            </w:pPr>
            <w:r w:rsidRPr="008A3FFB">
              <w:rPr>
                <w:rFonts w:hAnsi="宋体" w:hint="eastAsia"/>
                <w:sz w:val="24"/>
                <w:szCs w:val="24"/>
              </w:rPr>
              <w:t xml:space="preserve">地    址：西安市太白南路216号1幢1单元嘉天国际19层 </w:t>
            </w:r>
          </w:p>
        </w:tc>
      </w:tr>
      <w:tr w:rsidR="00E65DA8">
        <w:trPr>
          <w:trHeight w:val="9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E65DA8" w:rsidRDefault="004B45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E65DA8" w:rsidRDefault="004B452B">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二、资质及项目负责人要求</w:t>
            </w:r>
          </w:p>
          <w:p w:rsidR="007515D3" w:rsidRPr="00E4256F" w:rsidRDefault="005A1A15" w:rsidP="00E4256F">
            <w:pPr>
              <w:spacing w:line="360" w:lineRule="auto"/>
              <w:rPr>
                <w:rFonts w:hAnsi="宋体" w:cs="宋体"/>
                <w:bCs/>
                <w:sz w:val="24"/>
                <w:szCs w:val="22"/>
              </w:rPr>
            </w:pPr>
            <w:r>
              <w:rPr>
                <w:rFonts w:hAnsi="宋体" w:cs="宋体" w:hint="eastAsia"/>
                <w:bCs/>
                <w:sz w:val="24"/>
                <w:szCs w:val="22"/>
              </w:rPr>
              <w:t>供应商</w:t>
            </w:r>
            <w:r w:rsidR="00E4256F" w:rsidRPr="00F22798">
              <w:rPr>
                <w:rFonts w:hAnsi="宋体" w:cs="宋体" w:hint="eastAsia"/>
                <w:bCs/>
                <w:sz w:val="24"/>
                <w:szCs w:val="22"/>
              </w:rPr>
              <w:t>须具备</w:t>
            </w:r>
            <w:r w:rsidR="00E4256F">
              <w:rPr>
                <w:rFonts w:hAnsi="宋体" w:hint="eastAsia"/>
                <w:color w:val="000000"/>
                <w:sz w:val="22"/>
                <w:szCs w:val="22"/>
              </w:rPr>
              <w:t>司法鉴定许可证，项目负责人具有注册会计师资格；</w:t>
            </w:r>
            <w:r>
              <w:rPr>
                <w:rFonts w:hAnsi="宋体" w:hint="eastAsia"/>
                <w:color w:val="000000"/>
                <w:sz w:val="22"/>
                <w:szCs w:val="22"/>
              </w:rPr>
              <w:t>供应商</w:t>
            </w:r>
            <w:r w:rsidR="00E4256F">
              <w:rPr>
                <w:rFonts w:hAnsi="宋体" w:hint="eastAsia"/>
                <w:color w:val="000000"/>
                <w:sz w:val="22"/>
                <w:szCs w:val="22"/>
              </w:rPr>
              <w:t>还须具备公安机关“扫黑除恶”案件司法审计业绩（提供中标通知书和审计服务合同扫描件或图片）</w:t>
            </w:r>
            <w:r w:rsidR="00E4256F" w:rsidRPr="00F22798">
              <w:rPr>
                <w:rFonts w:hAnsi="宋体" w:cs="宋体" w:hint="eastAsia"/>
                <w:bCs/>
                <w:sz w:val="24"/>
                <w:szCs w:val="22"/>
              </w:rPr>
              <w:t>。</w:t>
            </w:r>
          </w:p>
          <w:p w:rsidR="00E65DA8" w:rsidRDefault="004B452B" w:rsidP="007515D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三、财务状况报告相关材料</w:t>
            </w:r>
          </w:p>
          <w:p w:rsidR="00E65DA8" w:rsidRDefault="004B452B">
            <w:pPr>
              <w:autoSpaceDE w:val="0"/>
              <w:autoSpaceDN w:val="0"/>
              <w:adjustRightInd w:val="0"/>
              <w:spacing w:line="360" w:lineRule="auto"/>
              <w:ind w:right="-11"/>
              <w:rPr>
                <w:rFonts w:asciiTheme="minorEastAsia" w:hAnsiTheme="minorEastAsia" w:cs="仿宋_GB2312"/>
                <w:bCs/>
                <w:sz w:val="24"/>
                <w:szCs w:val="24"/>
                <w:lang w:val="zh-CN"/>
              </w:rPr>
            </w:pPr>
            <w:r>
              <w:rPr>
                <w:rFonts w:asciiTheme="minorEastAsia" w:hAnsiTheme="minorEastAsia" w:cs="仿宋_GB2312" w:hint="eastAsia"/>
                <w:bCs/>
                <w:sz w:val="24"/>
                <w:szCs w:val="24"/>
              </w:rPr>
              <w:t>2016、2017、2018年度财务报告</w:t>
            </w:r>
            <w:r>
              <w:rPr>
                <w:rFonts w:asciiTheme="minorEastAsia" w:hAnsiTheme="minorEastAsia" w:cs="仿宋_GB2312"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lastRenderedPageBreak/>
              <w:t>四、依法缴纳税收相关材料</w:t>
            </w:r>
          </w:p>
          <w:p w:rsidR="00E65DA8" w:rsidRDefault="004B452B">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五、依法缴纳社会保障资金的证明材料</w:t>
            </w:r>
          </w:p>
          <w:p w:rsidR="00E65DA8" w:rsidRDefault="004B452B">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六、履行合同所必须的设备和专业技术能力的证明材料</w:t>
            </w:r>
          </w:p>
          <w:p w:rsidR="00E65DA8" w:rsidRDefault="004B452B">
            <w:pPr>
              <w:autoSpaceDE w:val="0"/>
              <w:autoSpaceDN w:val="0"/>
              <w:adjustRightInd w:val="0"/>
              <w:spacing w:line="360" w:lineRule="auto"/>
              <w:jc w:val="left"/>
              <w:rPr>
                <w:rFonts w:hAnsi="宋体" w:cs="宋体"/>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5A1A15">
              <w:rPr>
                <w:rFonts w:hAnsi="宋体" w:cs="宋体" w:hint="eastAsia"/>
                <w:sz w:val="24"/>
                <w:szCs w:val="24"/>
              </w:rPr>
              <w:t>供应商</w:t>
            </w:r>
            <w:r>
              <w:rPr>
                <w:rFonts w:hAnsi="宋体" w:cs="宋体" w:hint="eastAsia"/>
                <w:sz w:val="24"/>
                <w:szCs w:val="24"/>
              </w:rPr>
              <w:t>相关承诺函或声明。（格式自拟）</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rPr>
              <w:t>七、</w:t>
            </w:r>
            <w:r>
              <w:rPr>
                <w:rFonts w:asciiTheme="minorEastAsia" w:hAnsiTheme="minorEastAsia" w:cs="宋体"/>
                <w:b/>
                <w:sz w:val="24"/>
                <w:szCs w:val="24"/>
                <w:lang w:val="zh-CN"/>
              </w:rPr>
              <w:t>参加政府采购活动前3年内在经营活动中没有重大违法记录的声明</w:t>
            </w:r>
          </w:p>
          <w:p w:rsidR="00E65DA8" w:rsidRDefault="004B45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DA8" w:rsidRDefault="004B452B">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sz w:val="24"/>
                <w:szCs w:val="24"/>
                <w:lang w:val="zh-CN"/>
              </w:rPr>
              <w:t>；</w:t>
            </w:r>
            <w:r>
              <w:rPr>
                <w:rFonts w:asciiTheme="minorEastAsia" w:hAnsiTheme="minorEastAsia" w:cs="仿宋_GB2312" w:hint="eastAsia"/>
                <w:b/>
                <w:color w:val="000000"/>
                <w:sz w:val="24"/>
                <w:szCs w:val="24"/>
                <w:shd w:val="clear" w:color="auto" w:fill="FFFFFF"/>
              </w:rPr>
              <w:t>（</w:t>
            </w:r>
            <w:r>
              <w:rPr>
                <w:rFonts w:asciiTheme="minorEastAsia" w:hAnsiTheme="minorEastAsia" w:cs="宋体" w:hint="eastAsia"/>
                <w:b/>
                <w:sz w:val="24"/>
                <w:szCs w:val="24"/>
              </w:rPr>
              <w:t>联合体形式响应的，联合体成员存在不良信用记录，视同联合体存在不良信用记录）</w:t>
            </w:r>
            <w:r>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1、查询渠道：</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①“信用中国”网站（</w:t>
            </w:r>
            <w:hyperlink r:id="rId11" w:history="1">
              <w:r>
                <w:rPr>
                  <w:rFonts w:cs="宋体" w:hint="eastAsia"/>
                  <w:bCs/>
                  <w:sz w:val="24"/>
                  <w:szCs w:val="24"/>
                </w:rPr>
                <w:t>www.creditchina.gov.cn</w:t>
              </w:r>
            </w:hyperlink>
            <w:r>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②“中国政府采购网”（www.ccgp.gov.cn）</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2、截止时间：同谈判响应截止时间；</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3、信用信息查询记录和证据留存具体方式：经谈判小组确认的查询结果网页截图作为查询记录和证据，与其他采购文件一并保存；</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4、信用信息的使用原则：经谈判小组认定的被列入失信被执行人、</w:t>
            </w:r>
            <w:r>
              <w:rPr>
                <w:rFonts w:asciiTheme="minorEastAsia" w:hAnsiTheme="minorEastAsia" w:cs="宋体" w:hint="eastAsia"/>
                <w:bCs/>
                <w:sz w:val="24"/>
                <w:szCs w:val="24"/>
              </w:rPr>
              <w:lastRenderedPageBreak/>
              <w:t>重大税收违法案件当事人名单、政府采购严重违法失信行为记录名单的供应商的供应商，将拒绝其参与本次政府采购活动。</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E65DA8" w:rsidRDefault="004B45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9343B9">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9343B9">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E65DA8">
        <w:trPr>
          <w:trHeight w:val="73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E65DA8" w:rsidRDefault="004B452B" w:rsidP="00E4256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w:t>
            </w:r>
            <w:r w:rsidR="00E4256F">
              <w:rPr>
                <w:rFonts w:asciiTheme="minorEastAsia" w:hAnsiTheme="minorEastAsia" w:cs="宋体" w:hint="eastAsia"/>
                <w:b/>
                <w:sz w:val="24"/>
                <w:szCs w:val="24"/>
              </w:rPr>
              <w:t>叁拾万元</w:t>
            </w:r>
            <w:r>
              <w:rPr>
                <w:rFonts w:asciiTheme="minorEastAsia" w:hAnsiTheme="minorEastAsia" w:cs="宋体" w:hint="eastAsia"/>
                <w:b/>
                <w:sz w:val="24"/>
                <w:szCs w:val="24"/>
              </w:rPr>
              <w:t>整；小写：</w:t>
            </w:r>
            <w:r w:rsidR="00E4256F">
              <w:rPr>
                <w:rFonts w:asciiTheme="minorEastAsia" w:hAnsiTheme="minorEastAsia" w:cs="宋体" w:hint="eastAsia"/>
                <w:b/>
                <w:sz w:val="24"/>
                <w:szCs w:val="24"/>
              </w:rPr>
              <w:t>300000</w:t>
            </w:r>
            <w:r w:rsidR="007515D3" w:rsidRPr="007515D3">
              <w:rPr>
                <w:rFonts w:asciiTheme="minorEastAsia" w:hAnsiTheme="minorEastAsia" w:cs="宋体" w:hint="eastAsia"/>
                <w:b/>
                <w:sz w:val="24"/>
                <w:szCs w:val="24"/>
              </w:rPr>
              <w:t>.00元</w:t>
            </w:r>
            <w:r>
              <w:rPr>
                <w:rFonts w:asciiTheme="minorEastAsia" w:hAnsiTheme="minorEastAsia" w:cs="宋体" w:hint="eastAsia"/>
                <w:b/>
                <w:sz w:val="24"/>
                <w:szCs w:val="24"/>
                <w:lang w:val="zh-CN"/>
              </w:rPr>
              <w:t>；超出最高投标限价金额的响应无效</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E65DA8" w:rsidRDefault="009343B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不组织</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7042" w:type="dxa"/>
            <w:vAlign w:val="center"/>
          </w:tcPr>
          <w:p w:rsidR="00E65DA8" w:rsidRDefault="009343B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不召开</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E65DA8" w:rsidRDefault="004B45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9343B9">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9343B9">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提交谈判响应文件的截止之日起算</w:t>
            </w:r>
            <w:r>
              <w:rPr>
                <w:rFonts w:asciiTheme="minorEastAsia" w:hAnsiTheme="minorEastAsia" w:cs="仿宋_GB2312" w:hint="eastAsia"/>
                <w:sz w:val="24"/>
                <w:szCs w:val="24"/>
              </w:rPr>
              <w:t>）</w:t>
            </w:r>
          </w:p>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42" w:type="dxa"/>
            <w:vAlign w:val="center"/>
          </w:tcPr>
          <w:p w:rsidR="00E65DA8" w:rsidRDefault="009343B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 xml:space="preserve">不允许   </w:t>
            </w:r>
            <w:r w:rsidR="004B452B">
              <w:rPr>
                <w:rFonts w:asciiTheme="minorEastAsia" w:hAnsiTheme="minorEastAsia" w:cs="宋体" w:hint="eastAsia"/>
                <w:b/>
                <w:bCs/>
                <w:sz w:val="24"/>
                <w:szCs w:val="24"/>
                <w:lang w:val="zh-CN"/>
              </w:rPr>
              <w:t>□</w:t>
            </w:r>
            <w:r w:rsidR="004B452B">
              <w:rPr>
                <w:rFonts w:asciiTheme="minorEastAsia" w:hAnsiTheme="minorEastAsia" w:cs="仿宋_GB2312"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7042" w:type="dxa"/>
            <w:vAlign w:val="center"/>
          </w:tcPr>
          <w:p w:rsidR="00E65DA8" w:rsidRDefault="004B452B" w:rsidP="00BA58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BA58CA">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月</w:t>
            </w:r>
            <w:r w:rsidR="00BA58CA">
              <w:rPr>
                <w:rFonts w:asciiTheme="minorEastAsia" w:hAnsiTheme="minorEastAsia" w:cs="宋体" w:hint="eastAsia"/>
                <w:bCs/>
                <w:sz w:val="24"/>
                <w:szCs w:val="24"/>
                <w:lang w:val="zh-CN"/>
              </w:rPr>
              <w:t>24</w:t>
            </w:r>
            <w:r>
              <w:rPr>
                <w:rFonts w:asciiTheme="minorEastAsia" w:hAnsiTheme="minorEastAsia" w:cs="宋体" w:hint="eastAsia"/>
                <w:bCs/>
                <w:sz w:val="24"/>
                <w:szCs w:val="24"/>
                <w:lang w:val="zh-CN"/>
              </w:rPr>
              <w:t>日上午</w:t>
            </w:r>
            <w:r w:rsidR="00BA58CA">
              <w:rPr>
                <w:rFonts w:asciiTheme="minorEastAsia" w:hAnsiTheme="minorEastAsia" w:cs="宋体" w:hint="eastAsia"/>
                <w:bCs/>
                <w:sz w:val="24"/>
                <w:szCs w:val="24"/>
                <w:lang w:val="zh-CN"/>
              </w:rPr>
              <w:t>10</w:t>
            </w:r>
            <w:r w:rsidR="007515D3">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sidR="00BA58CA">
              <w:rPr>
                <w:rFonts w:asciiTheme="minorEastAsia" w:hAnsiTheme="minorEastAsia" w:cs="宋体" w:hint="eastAsia"/>
                <w:bCs/>
                <w:sz w:val="24"/>
                <w:szCs w:val="24"/>
                <w:lang w:val="zh-CN"/>
              </w:rPr>
              <w:t>0</w:t>
            </w:r>
            <w:r w:rsidR="00E4256F">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分（北京时间）</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递交谈判响应文件</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及开启地点、谈判地点</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响应文件递交地点：长葛市公共资源交易中心开标</w:t>
            </w:r>
            <w:r w:rsidR="00E4256F">
              <w:rPr>
                <w:rFonts w:asciiTheme="minorEastAsia" w:hAnsiTheme="minorEastAsia" w:cs="仿宋_GB2312" w:hint="eastAsia"/>
                <w:color w:val="000000"/>
                <w:sz w:val="24"/>
                <w:szCs w:val="24"/>
              </w:rPr>
              <w:t xml:space="preserve"> </w:t>
            </w:r>
            <w:r w:rsidR="00BA58CA">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室（长葛市葛天大道东段商务区6#楼</w:t>
            </w:r>
            <w:r w:rsidR="00E4256F">
              <w:rPr>
                <w:rFonts w:asciiTheme="minorEastAsia" w:hAnsiTheme="minorEastAsia" w:cs="仿宋_GB2312" w:hint="eastAsia"/>
                <w:color w:val="000000"/>
                <w:sz w:val="24"/>
                <w:szCs w:val="24"/>
              </w:rPr>
              <w:t xml:space="preserve"> </w:t>
            </w:r>
            <w:r w:rsidR="00BA58CA">
              <w:rPr>
                <w:rFonts w:asciiTheme="minorEastAsia" w:hAnsiTheme="minorEastAsia" w:cs="仿宋_GB2312" w:hint="eastAsia"/>
                <w:color w:val="000000"/>
                <w:sz w:val="24"/>
                <w:szCs w:val="24"/>
              </w:rPr>
              <w:t>4</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BA58CA">
              <w:rPr>
                <w:rFonts w:asciiTheme="minorEastAsia" w:hAnsiTheme="minorEastAsia" w:cs="仿宋_GB2312" w:hint="eastAsia"/>
                <w:color w:val="000000"/>
                <w:sz w:val="24"/>
                <w:szCs w:val="24"/>
              </w:rPr>
              <w:t>418</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w:t>
            </w:r>
          </w:p>
          <w:p w:rsidR="00E65DA8" w:rsidRDefault="004B452B" w:rsidP="00BA58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2、开启及谈判地点：长葛市公共资源交易中心评标</w:t>
            </w:r>
            <w:r w:rsidR="00BA58CA">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室（长葛市葛天大道东段商务区6#楼</w:t>
            </w:r>
            <w:r w:rsidR="00BA58CA">
              <w:rPr>
                <w:rFonts w:asciiTheme="minorEastAsia" w:hAnsiTheme="minorEastAsia" w:cs="仿宋_GB2312" w:hint="eastAsia"/>
                <w:color w:val="000000"/>
                <w:sz w:val="24"/>
                <w:szCs w:val="24"/>
              </w:rPr>
              <w:t>5</w:t>
            </w:r>
            <w:r>
              <w:rPr>
                <w:rFonts w:asciiTheme="minorEastAsia" w:hAnsiTheme="minorEastAsia" w:cs="仿宋_GB2312" w:hint="eastAsia"/>
                <w:color w:val="000000"/>
                <w:sz w:val="24"/>
                <w:szCs w:val="24"/>
              </w:rPr>
              <w:t>楼</w:t>
            </w:r>
            <w:r w:rsidR="00E4256F">
              <w:rPr>
                <w:rFonts w:asciiTheme="minorEastAsia" w:hAnsiTheme="minorEastAsia" w:cs="仿宋_GB2312" w:hint="eastAsia"/>
                <w:color w:val="000000"/>
                <w:sz w:val="24"/>
                <w:szCs w:val="24"/>
              </w:rPr>
              <w:t xml:space="preserve"> </w:t>
            </w:r>
            <w:r w:rsidR="00BA58CA">
              <w:rPr>
                <w:rFonts w:asciiTheme="minorEastAsia" w:hAnsiTheme="minorEastAsia" w:cs="仿宋_GB2312" w:hint="eastAsia"/>
                <w:color w:val="000000"/>
                <w:sz w:val="24"/>
                <w:szCs w:val="24"/>
              </w:rPr>
              <w:t>508</w:t>
            </w:r>
            <w:r>
              <w:rPr>
                <w:rFonts w:asciiTheme="minorEastAsia" w:hAnsiTheme="minorEastAsia" w:cs="仿宋_GB2312" w:hint="eastAsia"/>
                <w:color w:val="000000"/>
                <w:sz w:val="24"/>
                <w:szCs w:val="24"/>
              </w:rPr>
              <w:t>室）</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谈判保证金</w:t>
            </w:r>
          </w:p>
        </w:tc>
        <w:tc>
          <w:tcPr>
            <w:tcW w:w="7042" w:type="dxa"/>
            <w:vAlign w:val="center"/>
          </w:tcPr>
          <w:p w:rsidR="00E65DA8" w:rsidRDefault="004B452B">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E65DA8">
        <w:trPr>
          <w:trHeight w:val="156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E65DA8" w:rsidRDefault="004B452B" w:rsidP="00E75B1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采购人澄清或修改谈判文件时间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谈判公告期满之日起七个工作日</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E65DA8" w:rsidRDefault="009343B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电子响应文件：成功上传至《全国公共资源交易平台（河南省·许昌市）》公共资源交易系统加密电子响应文件1份</w:t>
            </w:r>
            <w:r w:rsidR="004B452B">
              <w:rPr>
                <w:rFonts w:hAnsi="宋体" w:cs="宋体" w:hint="eastAsia"/>
                <w:sz w:val="24"/>
                <w:szCs w:val="24"/>
                <w:lang w:val="zh-CN"/>
              </w:rPr>
              <w:t>（文件格式为： XXX公司XXX项目编号.file）。</w:t>
            </w:r>
            <w:r w:rsidR="004B452B">
              <w:rPr>
                <w:rFonts w:ascii="新宋体" w:eastAsia="新宋体" w:hAnsi="新宋体" w:hint="eastAsia"/>
                <w:sz w:val="24"/>
                <w:szCs w:val="24"/>
              </w:rPr>
              <w:t>使用电子介质存储的备份文件1份（文件格式为：名称为“备份”的文件夹）。</w:t>
            </w:r>
          </w:p>
          <w:p w:rsidR="00E65DA8" w:rsidRDefault="009343B9">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w:t>
            </w:r>
            <w:r w:rsidR="004B452B">
              <w:rPr>
                <w:rFonts w:asciiTheme="minorEastAsia" w:hAnsiTheme="minorEastAsia" w:cs="仿宋_GB2312" w:hint="eastAsia"/>
                <w:sz w:val="24"/>
                <w:szCs w:val="24"/>
              </w:rPr>
              <w:t>正本</w:t>
            </w:r>
            <w:r w:rsidR="004B452B">
              <w:rPr>
                <w:rFonts w:asciiTheme="minorEastAsia" w:hAnsiTheme="minorEastAsia" w:cs="仿宋_GB2312" w:hint="eastAsia"/>
                <w:b/>
                <w:sz w:val="24"/>
                <w:szCs w:val="24"/>
              </w:rPr>
              <w:t>一</w:t>
            </w:r>
            <w:r w:rsidR="004B452B">
              <w:rPr>
                <w:rFonts w:asciiTheme="minorEastAsia" w:hAnsiTheme="minorEastAsia" w:cs="仿宋_GB2312" w:hint="eastAsia"/>
                <w:sz w:val="24"/>
                <w:szCs w:val="24"/>
              </w:rPr>
              <w:t>份，副本一份。使用</w:t>
            </w:r>
            <w:r w:rsidR="004B452B">
              <w:rPr>
                <w:rFonts w:ascii="新宋体" w:eastAsia="新宋体" w:hAnsi="新宋体" w:hint="eastAsia"/>
                <w:sz w:val="24"/>
                <w:szCs w:val="24"/>
              </w:rPr>
              <w:t>格式为“投标文件（供打印）.PDF”的文件</w:t>
            </w:r>
          </w:p>
          <w:p w:rsidR="00E65DA8" w:rsidRDefault="004B452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E65DA8" w:rsidRDefault="009343B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电子响应文件：按谈判文件要求加盖供应商电子印章和法人电子印章。</w:t>
            </w:r>
          </w:p>
          <w:p w:rsidR="00E65DA8" w:rsidRDefault="009343B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纸质响应文件：投标文件封面加盖供应商公章（响应文件是指供应商电子响应文件制作完成后生成的后缀名为</w:t>
            </w:r>
            <w:r w:rsidR="004B452B">
              <w:rPr>
                <w:rFonts w:hAnsi="宋体" w:hint="eastAsia"/>
                <w:color w:val="000000"/>
                <w:sz w:val="24"/>
                <w:szCs w:val="24"/>
              </w:rPr>
              <w:t>“.PDF”的文件</w:t>
            </w:r>
            <w:r w:rsidR="004B452B">
              <w:rPr>
                <w:rFonts w:ascii="新宋体" w:eastAsia="新宋体" w:hAnsi="新宋体" w:hint="eastAsia"/>
                <w:sz w:val="24"/>
                <w:szCs w:val="24"/>
              </w:rPr>
              <w:t>打印的纸质响应文件）。</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7042" w:type="dxa"/>
            <w:vAlign w:val="center"/>
          </w:tcPr>
          <w:p w:rsidR="00E65DA8" w:rsidRDefault="009343B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Theme="minorEastAsia" w:hAnsiTheme="minorEastAsia" w:cs="仿宋_GB2312" w:hint="eastAsia"/>
                <w:sz w:val="24"/>
                <w:szCs w:val="24"/>
                <w:lang w:val="zh-CN"/>
              </w:rPr>
              <w:t>由采购人代表</w:t>
            </w:r>
            <w:r w:rsidR="004B452B">
              <w:rPr>
                <w:rFonts w:asciiTheme="minorEastAsia" w:hAnsiTheme="minorEastAsia" w:cs="仿宋_GB2312" w:hint="eastAsia"/>
                <w:sz w:val="24"/>
                <w:szCs w:val="24"/>
              </w:rPr>
              <w:t>1人</w:t>
            </w:r>
            <w:r w:rsidR="004B452B">
              <w:rPr>
                <w:rFonts w:asciiTheme="minorEastAsia" w:hAnsiTheme="minorEastAsia" w:cs="仿宋_GB2312" w:hint="eastAsia"/>
                <w:sz w:val="24"/>
                <w:szCs w:val="24"/>
                <w:lang w:val="zh-CN"/>
              </w:rPr>
              <w:t>和评审专家</w:t>
            </w:r>
            <w:r w:rsidR="004B452B">
              <w:rPr>
                <w:rFonts w:asciiTheme="minorEastAsia" w:hAnsiTheme="minorEastAsia" w:cs="仿宋_GB2312" w:hint="eastAsia"/>
                <w:sz w:val="24"/>
                <w:szCs w:val="24"/>
              </w:rPr>
              <w:t>2人</w:t>
            </w:r>
            <w:r w:rsidR="004B452B">
              <w:rPr>
                <w:rFonts w:asciiTheme="minorEastAsia" w:hAnsiTheme="minorEastAsia" w:cs="仿宋_GB2312" w:hint="eastAsia"/>
                <w:sz w:val="24"/>
                <w:szCs w:val="24"/>
                <w:lang w:val="zh-CN"/>
              </w:rPr>
              <w:t>组成，其中评审专家的人数不少于谈判小组成员总数的三分之二。评审专家从政府采购评审专家库中随机抽取。</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E65DA8" w:rsidRDefault="004B452B">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质量和服务均能满足谈判文件实质性响应要求且最后报价最低的原则确定成交供应商</w:t>
            </w:r>
            <w:r>
              <w:rPr>
                <w:rFonts w:ascii="新宋体" w:eastAsia="新宋体" w:hAnsi="新宋体" w:hint="eastAsia"/>
                <w:sz w:val="24"/>
                <w:szCs w:val="24"/>
              </w:rPr>
              <w:t>。</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39"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w:t>
            </w:r>
            <w:r>
              <w:rPr>
                <w:rFonts w:asciiTheme="minorEastAsia" w:hAnsiTheme="minorEastAsia" w:cs="仿宋_GB2312" w:hint="eastAsia"/>
                <w:sz w:val="24"/>
                <w:szCs w:val="24"/>
                <w:lang w:val="zh-CN"/>
              </w:rPr>
              <w:lastRenderedPageBreak/>
              <w:t>确授权事项的授权函。</w:t>
            </w:r>
          </w:p>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1F9">
        <w:trPr>
          <w:trHeight w:val="699"/>
          <w:jc w:val="center"/>
        </w:trPr>
        <w:tc>
          <w:tcPr>
            <w:tcW w:w="806" w:type="dxa"/>
            <w:vAlign w:val="center"/>
          </w:tcPr>
          <w:p w:rsidR="006111F9" w:rsidRDefault="006111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039" w:type="dxa"/>
            <w:vAlign w:val="center"/>
          </w:tcPr>
          <w:p w:rsidR="006111F9" w:rsidRPr="006111F9" w:rsidRDefault="006111F9" w:rsidP="006111F9">
            <w:pPr>
              <w:autoSpaceDE w:val="0"/>
              <w:autoSpaceDN w:val="0"/>
              <w:adjustRightInd w:val="0"/>
              <w:spacing w:line="360" w:lineRule="auto"/>
              <w:jc w:val="center"/>
              <w:rPr>
                <w:rFonts w:cs="宋体"/>
                <w:b/>
                <w:bCs/>
                <w:sz w:val="24"/>
                <w:szCs w:val="24"/>
                <w:lang w:val="zh-CN"/>
              </w:rPr>
            </w:pPr>
            <w:r w:rsidRPr="006111F9">
              <w:rPr>
                <w:rFonts w:hAnsi="宋体" w:cs="宋体" w:hint="eastAsia"/>
                <w:b/>
                <w:bCs/>
                <w:sz w:val="24"/>
                <w:szCs w:val="24"/>
                <w:lang w:val="zh-CN"/>
              </w:rPr>
              <w:t>履约担保</w:t>
            </w:r>
          </w:p>
        </w:tc>
        <w:tc>
          <w:tcPr>
            <w:tcW w:w="7042" w:type="dxa"/>
            <w:vAlign w:val="center"/>
          </w:tcPr>
          <w:p w:rsidR="006111F9" w:rsidRPr="006111F9" w:rsidRDefault="006111F9" w:rsidP="006111F9">
            <w:pPr>
              <w:spacing w:line="400" w:lineRule="exact"/>
              <w:rPr>
                <w:rFonts w:cs="宋体"/>
                <w:b/>
                <w:sz w:val="24"/>
              </w:rPr>
            </w:pPr>
            <w:r w:rsidRPr="006111F9">
              <w:rPr>
                <w:rFonts w:hAnsi="宋体" w:cs="宋体" w:hint="eastAsia"/>
                <w:b/>
                <w:sz w:val="24"/>
              </w:rPr>
              <w:t>开户行：河南长葛农村商业银行股份有限公司营业部</w:t>
            </w:r>
          </w:p>
          <w:p w:rsidR="006111F9" w:rsidRPr="006111F9" w:rsidRDefault="006111F9" w:rsidP="006111F9">
            <w:pPr>
              <w:spacing w:line="400" w:lineRule="exact"/>
              <w:rPr>
                <w:rFonts w:cs="宋体"/>
                <w:b/>
                <w:sz w:val="24"/>
              </w:rPr>
            </w:pPr>
            <w:r w:rsidRPr="006111F9">
              <w:rPr>
                <w:rFonts w:hAnsi="宋体" w:cs="宋体" w:hint="eastAsia"/>
                <w:b/>
                <w:sz w:val="24"/>
              </w:rPr>
              <w:t>户</w:t>
            </w:r>
            <w:r w:rsidRPr="006111F9">
              <w:rPr>
                <w:rFonts w:hAnsi="宋体" w:cs="宋体"/>
                <w:b/>
                <w:sz w:val="24"/>
              </w:rPr>
              <w:t xml:space="preserve">  </w:t>
            </w:r>
            <w:r w:rsidRPr="006111F9">
              <w:rPr>
                <w:rFonts w:hAnsi="宋体" w:cs="宋体" w:hint="eastAsia"/>
                <w:b/>
                <w:sz w:val="24"/>
              </w:rPr>
              <w:t>名：长葛市公共资源交易中心</w:t>
            </w:r>
          </w:p>
          <w:p w:rsidR="006111F9" w:rsidRPr="006111F9" w:rsidRDefault="006111F9" w:rsidP="006111F9">
            <w:pPr>
              <w:spacing w:line="400" w:lineRule="exact"/>
              <w:rPr>
                <w:rFonts w:hAnsi="宋体" w:cs="宋体"/>
                <w:b/>
                <w:sz w:val="24"/>
              </w:rPr>
            </w:pPr>
            <w:r w:rsidRPr="006111F9">
              <w:rPr>
                <w:rFonts w:hAnsi="宋体" w:cs="宋体" w:hint="eastAsia"/>
                <w:b/>
                <w:sz w:val="24"/>
              </w:rPr>
              <w:t>账</w:t>
            </w:r>
            <w:r w:rsidRPr="006111F9">
              <w:rPr>
                <w:rFonts w:hAnsi="宋体" w:cs="宋体"/>
                <w:b/>
                <w:sz w:val="24"/>
              </w:rPr>
              <w:t xml:space="preserve">  </w:t>
            </w:r>
            <w:r w:rsidRPr="006111F9">
              <w:rPr>
                <w:rFonts w:hAnsi="宋体" w:cs="宋体" w:hint="eastAsia"/>
                <w:b/>
                <w:sz w:val="24"/>
              </w:rPr>
              <w:t>号：</w:t>
            </w:r>
            <w:r w:rsidRPr="006111F9">
              <w:rPr>
                <w:rFonts w:hAnsi="宋体" w:cs="宋体"/>
                <w:b/>
                <w:sz w:val="24"/>
              </w:rPr>
              <w:t>13201001800000552</w:t>
            </w:r>
          </w:p>
          <w:p w:rsidR="006111F9" w:rsidRDefault="006111F9" w:rsidP="006111F9">
            <w:pPr>
              <w:spacing w:line="400" w:lineRule="exact"/>
              <w:rPr>
                <w:rFonts w:hAnsi="宋体" w:cs="宋体"/>
                <w:b/>
                <w:sz w:val="24"/>
              </w:rPr>
            </w:pPr>
            <w:r w:rsidRPr="006111F9">
              <w:rPr>
                <w:rFonts w:hAnsi="宋体" w:cs="宋体" w:hint="eastAsia"/>
                <w:b/>
                <w:sz w:val="24"/>
              </w:rPr>
              <w:t>履约担保的金额：中标金额的</w:t>
            </w:r>
            <w:r w:rsidRPr="006111F9">
              <w:rPr>
                <w:rFonts w:hAnsi="宋体" w:cs="宋体"/>
                <w:b/>
                <w:sz w:val="24"/>
              </w:rPr>
              <w:t>10%</w:t>
            </w:r>
            <w:r w:rsidRPr="006111F9">
              <w:rPr>
                <w:rFonts w:hAnsi="宋体" w:cs="宋体" w:hint="eastAsia"/>
                <w:b/>
                <w:sz w:val="24"/>
              </w:rPr>
              <w:t>。</w:t>
            </w:r>
          </w:p>
          <w:p w:rsidR="005A1A15" w:rsidRPr="005A1A15" w:rsidRDefault="005A1A15" w:rsidP="005A1A15">
            <w:pPr>
              <w:spacing w:line="400" w:lineRule="exact"/>
              <w:rPr>
                <w:rFonts w:hAnsi="宋体" w:cs="宋体"/>
                <w:b/>
                <w:sz w:val="24"/>
              </w:rPr>
            </w:pPr>
            <w:r>
              <w:rPr>
                <w:rFonts w:hAnsi="宋体" w:cs="宋体" w:hint="eastAsia"/>
                <w:b/>
                <w:sz w:val="24"/>
              </w:rPr>
              <w:t>供应商</w:t>
            </w:r>
            <w:r w:rsidRPr="00E80973">
              <w:rPr>
                <w:rFonts w:hAnsi="宋体" w:cs="宋体" w:hint="eastAsia"/>
                <w:b/>
                <w:sz w:val="24"/>
              </w:rPr>
              <w:t>在汇款单备注部分注明：此款为</w:t>
            </w:r>
            <w:r w:rsidR="00236B9E">
              <w:rPr>
                <w:rFonts w:hAnsi="宋体" w:cs="宋体" w:hint="eastAsia"/>
                <w:color w:val="000000"/>
                <w:kern w:val="2"/>
                <w:sz w:val="24"/>
                <w:szCs w:val="22"/>
              </w:rPr>
              <w:t>长招采竞字[2019]107号</w:t>
            </w:r>
            <w:r w:rsidRPr="00E80973">
              <w:rPr>
                <w:rFonts w:hAnsi="宋体" w:cs="宋体" w:hint="eastAsia"/>
                <w:b/>
                <w:sz w:val="24"/>
              </w:rPr>
              <w:t>项目履约担保。</w:t>
            </w:r>
          </w:p>
          <w:p w:rsidR="006111F9" w:rsidRPr="006111F9" w:rsidRDefault="006111F9" w:rsidP="006111F9">
            <w:pPr>
              <w:autoSpaceDE w:val="0"/>
              <w:autoSpaceDN w:val="0"/>
              <w:adjustRightInd w:val="0"/>
              <w:spacing w:line="360" w:lineRule="auto"/>
              <w:rPr>
                <w:rFonts w:cs="宋体"/>
                <w:b/>
                <w:color w:val="000000"/>
                <w:sz w:val="24"/>
                <w:szCs w:val="24"/>
                <w:lang w:val="zh-CN"/>
              </w:rPr>
            </w:pPr>
            <w:r w:rsidRPr="006111F9">
              <w:rPr>
                <w:rFonts w:hAnsi="宋体" w:cs="宋体" w:hint="eastAsia"/>
                <w:b/>
                <w:sz w:val="24"/>
              </w:rPr>
              <w:t>中标人无正当理由不与招标人订立合同，在签订合同时向招标人提出附加条件，或者不按照招标文件要求提交履约担保的，取消其中标资格。</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E65DA8" w:rsidRDefault="004B45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E65DA8" w:rsidRDefault="004B452B" w:rsidP="00902D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w:t>
            </w:r>
            <w:r w:rsidR="002F1083">
              <w:rPr>
                <w:rFonts w:asciiTheme="minorEastAsia" w:hAnsiTheme="minorEastAsia" w:cs="宋体" w:hint="eastAsia"/>
                <w:bCs/>
                <w:sz w:val="24"/>
                <w:szCs w:val="24"/>
                <w:lang w:val="zh-CN"/>
              </w:rPr>
              <w:t>陕西瑞珂工程咨询有限责任公司</w:t>
            </w:r>
            <w:r>
              <w:rPr>
                <w:rFonts w:asciiTheme="minorEastAsia" w:hAnsiTheme="minorEastAsia" w:cs="宋体" w:hint="eastAsia"/>
                <w:bCs/>
                <w:sz w:val="24"/>
                <w:szCs w:val="24"/>
                <w:lang w:val="zh-CN"/>
              </w:rPr>
              <w:t>发送响应报价及分项报价一览表电子文档，并同时电话告知代理公司。联系电话：</w:t>
            </w:r>
            <w:r w:rsidR="00902DF5">
              <w:rPr>
                <w:rFonts w:asciiTheme="minorEastAsia" w:hAnsiTheme="minorEastAsia" w:cs="宋体" w:hint="eastAsia"/>
                <w:bCs/>
                <w:sz w:val="24"/>
                <w:szCs w:val="24"/>
              </w:rPr>
              <w:t>15290990727</w:t>
            </w:r>
            <w:r>
              <w:rPr>
                <w:rFonts w:asciiTheme="minorEastAsia" w:hAnsiTheme="minorEastAsia" w:cs="宋体" w:hint="eastAsia"/>
                <w:bCs/>
                <w:sz w:val="24"/>
                <w:szCs w:val="24"/>
                <w:lang w:val="zh-CN"/>
              </w:rPr>
              <w:t>；</w:t>
            </w:r>
            <w:r w:rsidR="00902DF5">
              <w:rPr>
                <w:rFonts w:asciiTheme="minorEastAsia" w:hAnsiTheme="minorEastAsia" w:cs="宋体"/>
                <w:bCs/>
                <w:sz w:val="24"/>
                <w:szCs w:val="24"/>
                <w:lang w:val="zh-CN"/>
              </w:rPr>
              <w:t xml:space="preserve"> </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E65DA8" w:rsidRDefault="009343B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是。</w:t>
            </w:r>
            <w:r w:rsidR="004B452B">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DA8" w:rsidRDefault="004B452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E65DA8" w:rsidRDefault="004B452B">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推进全流程电子化交易和在线监管工作有关问题的通知》（许公管办[2019]3号）规定：</w:t>
            </w:r>
          </w:p>
          <w:p w:rsidR="00E65DA8" w:rsidRDefault="004B452B">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不同供应商电子响应文件制作硬件特征码（网卡MAC地址、CPU序号、硬盘序列号等）</w:t>
            </w:r>
            <w:r w:rsidR="009F6ACA">
              <w:rPr>
                <w:rFonts w:hAnsi="宋体" w:cs="宋体" w:hint="eastAsia"/>
                <w:sz w:val="24"/>
                <w:szCs w:val="24"/>
              </w:rPr>
              <w:t>均</w:t>
            </w:r>
            <w:r w:rsidR="001B4C70">
              <w:rPr>
                <w:rFonts w:hAnsi="宋体" w:cs="宋体" w:hint="eastAsia"/>
                <w:sz w:val="24"/>
                <w:szCs w:val="24"/>
              </w:rPr>
              <w:t>一致</w:t>
            </w:r>
            <w:r>
              <w:rPr>
                <w:rFonts w:hAnsi="宋体" w:cs="宋体" w:hint="eastAsia"/>
                <w:sz w:val="24"/>
                <w:szCs w:val="24"/>
              </w:rPr>
              <w:t>时，视为‘不同供应商的响应文件由同一单位或者个人编制’或‘不同供应商委托同一单位或者个人</w:t>
            </w:r>
            <w:r>
              <w:rPr>
                <w:rFonts w:hAnsi="宋体" w:cs="宋体" w:hint="eastAsia"/>
                <w:sz w:val="24"/>
                <w:szCs w:val="24"/>
              </w:rPr>
              <w:lastRenderedPageBreak/>
              <w:t>办理响应事宜’，其谈判响应无效。</w:t>
            </w:r>
          </w:p>
          <w:p w:rsidR="00E65DA8" w:rsidRDefault="004B452B">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br w:type="page"/>
      </w:r>
    </w:p>
    <w:p w:rsidR="00E65DA8" w:rsidRDefault="004B452B">
      <w:pPr>
        <w:tabs>
          <w:tab w:val="left" w:pos="1260"/>
        </w:tabs>
        <w:autoSpaceDE w:val="0"/>
        <w:autoSpaceDN w:val="0"/>
        <w:adjustRightInd w:val="0"/>
        <w:spacing w:line="360" w:lineRule="auto"/>
        <w:contextualSpacing/>
        <w:jc w:val="center"/>
        <w:rPr>
          <w:rFonts w:asciiTheme="minorEastAsia" w:hAnsiTheme="minorEastAsia" w:cs="宋体"/>
          <w:b/>
          <w:sz w:val="28"/>
          <w:szCs w:val="28"/>
        </w:rPr>
      </w:pPr>
      <w:r>
        <w:rPr>
          <w:rFonts w:asciiTheme="majorEastAsia" w:eastAsiaTheme="majorEastAsia" w:hAnsiTheme="majorEastAsia" w:cs="宋体" w:hint="eastAsia"/>
          <w:b/>
          <w:sz w:val="32"/>
          <w:szCs w:val="32"/>
        </w:rPr>
        <w:lastRenderedPageBreak/>
        <w:t>第四章 供应商须知</w:t>
      </w:r>
    </w:p>
    <w:p w:rsidR="00E65DA8" w:rsidRDefault="004B452B">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1.适用范围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1.1本采购文件仅适用于本次“投标邀请”中所述采购项目。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1.2本采购文件解释权属于“投标邀请”所述的采购人。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2.定义</w:t>
      </w:r>
    </w:p>
    <w:p w:rsidR="00E65DA8" w:rsidRDefault="004B452B">
      <w:pPr>
        <w:spacing w:line="360" w:lineRule="auto"/>
        <w:contextualSpacing/>
        <w:rPr>
          <w:rFonts w:hAnsi="宋体" w:cs="宋体"/>
          <w:sz w:val="24"/>
          <w:szCs w:val="24"/>
        </w:rPr>
      </w:pPr>
      <w:r>
        <w:rPr>
          <w:rFonts w:hAnsi="宋体" w:cs="宋体" w:hint="eastAsia"/>
          <w:sz w:val="24"/>
          <w:szCs w:val="24"/>
        </w:rPr>
        <w:t>2.1“采购项目”：“</w:t>
      </w:r>
      <w:r w:rsidR="005A1A15">
        <w:rPr>
          <w:rFonts w:hAnsi="宋体" w:cs="宋体" w:hint="eastAsia"/>
          <w:sz w:val="24"/>
          <w:szCs w:val="24"/>
        </w:rPr>
        <w:t>供应商</w:t>
      </w:r>
      <w:r>
        <w:rPr>
          <w:rFonts w:hAnsi="宋体" w:cs="宋体" w:hint="eastAsia"/>
          <w:sz w:val="24"/>
          <w:szCs w:val="24"/>
        </w:rPr>
        <w:t>须知前附表”中所述的采购项目。</w:t>
      </w:r>
    </w:p>
    <w:p w:rsidR="00E65DA8" w:rsidRDefault="004B452B">
      <w:pPr>
        <w:spacing w:line="360" w:lineRule="auto"/>
        <w:contextualSpacing/>
        <w:rPr>
          <w:rFonts w:hAnsi="宋体" w:cs="宋体"/>
          <w:sz w:val="24"/>
          <w:szCs w:val="24"/>
        </w:rPr>
      </w:pPr>
      <w:r>
        <w:rPr>
          <w:rFonts w:hAnsi="宋体" w:cs="宋体" w:hint="eastAsia"/>
          <w:sz w:val="24"/>
          <w:szCs w:val="24"/>
        </w:rPr>
        <w:t>2.2“招标人”：“</w:t>
      </w:r>
      <w:r w:rsidR="005A1A15">
        <w:rPr>
          <w:rFonts w:hAnsi="宋体" w:cs="宋体" w:hint="eastAsia"/>
          <w:sz w:val="24"/>
          <w:szCs w:val="24"/>
        </w:rPr>
        <w:t>供应商</w:t>
      </w:r>
      <w:r>
        <w:rPr>
          <w:rFonts w:hAnsi="宋体" w:cs="宋体" w:hint="eastAsia"/>
          <w:sz w:val="24"/>
          <w:szCs w:val="24"/>
        </w:rPr>
        <w:t>须知前附表”中所述的组织本次招标的代理机构和采购人。</w:t>
      </w:r>
    </w:p>
    <w:p w:rsidR="00E65DA8" w:rsidRDefault="004B452B">
      <w:pPr>
        <w:spacing w:line="360" w:lineRule="auto"/>
        <w:contextualSpacing/>
        <w:rPr>
          <w:rFonts w:hAnsi="宋体" w:cs="宋体"/>
          <w:sz w:val="24"/>
          <w:szCs w:val="24"/>
        </w:rPr>
      </w:pPr>
      <w:r>
        <w:rPr>
          <w:rFonts w:hAnsi="宋体" w:cs="宋体" w:hint="eastAsia"/>
          <w:sz w:val="24"/>
          <w:szCs w:val="24"/>
        </w:rPr>
        <w:t>2.3“采购人”：是指依法进行政府采购的国家机关、事业单位、团体组织。采购人名称、地址、电话、联系人见“</w:t>
      </w:r>
      <w:r w:rsidR="005A1A15">
        <w:rPr>
          <w:rFonts w:hAnsi="宋体" w:cs="宋体" w:hint="eastAsia"/>
          <w:sz w:val="24"/>
          <w:szCs w:val="24"/>
        </w:rPr>
        <w:t>供应商</w:t>
      </w:r>
      <w:r>
        <w:rPr>
          <w:rFonts w:hAnsi="宋体" w:cs="宋体" w:hint="eastAsia"/>
          <w:sz w:val="24"/>
          <w:szCs w:val="24"/>
        </w:rPr>
        <w:t>须知前附表”。</w:t>
      </w:r>
    </w:p>
    <w:p w:rsidR="00E65DA8" w:rsidRDefault="004B452B">
      <w:pPr>
        <w:spacing w:line="360" w:lineRule="auto"/>
        <w:contextualSpacing/>
        <w:rPr>
          <w:rFonts w:hAnsi="宋体" w:cs="宋体"/>
          <w:sz w:val="24"/>
          <w:szCs w:val="24"/>
        </w:rPr>
      </w:pPr>
      <w:r>
        <w:rPr>
          <w:rFonts w:hAnsi="宋体" w:cs="宋体" w:hint="eastAsia"/>
          <w:sz w:val="24"/>
          <w:szCs w:val="24"/>
        </w:rPr>
        <w:t>2.4“</w:t>
      </w:r>
      <w:r w:rsidR="00902DF5">
        <w:rPr>
          <w:rFonts w:hAnsi="宋体" w:cs="宋体" w:hint="eastAsia"/>
          <w:sz w:val="24"/>
          <w:szCs w:val="24"/>
        </w:rPr>
        <w:t>采购代理机构</w:t>
      </w:r>
      <w:r>
        <w:rPr>
          <w:rFonts w:hAnsi="宋体" w:cs="宋体" w:hint="eastAsia"/>
          <w:sz w:val="24"/>
          <w:szCs w:val="24"/>
        </w:rPr>
        <w:t>”：接受采购人委托，代理采购项目的</w:t>
      </w:r>
      <w:r w:rsidR="00902DF5">
        <w:rPr>
          <w:rFonts w:hAnsi="宋体" w:cs="宋体" w:hint="eastAsia"/>
          <w:sz w:val="24"/>
          <w:szCs w:val="24"/>
        </w:rPr>
        <w:t>采购代理机构</w:t>
      </w:r>
      <w:r>
        <w:rPr>
          <w:rFonts w:hAnsi="宋体" w:cs="宋体" w:hint="eastAsia"/>
          <w:sz w:val="24"/>
          <w:szCs w:val="24"/>
        </w:rPr>
        <w:t>。代理机构名称、地址、电话、联系人见“</w:t>
      </w:r>
      <w:r w:rsidR="005A1A15">
        <w:rPr>
          <w:rFonts w:hAnsi="宋体" w:cs="宋体" w:hint="eastAsia"/>
          <w:sz w:val="24"/>
          <w:szCs w:val="24"/>
        </w:rPr>
        <w:t>供应商</w:t>
      </w:r>
      <w:r>
        <w:rPr>
          <w:rFonts w:hAnsi="宋体" w:cs="宋体" w:hint="eastAsia"/>
          <w:sz w:val="24"/>
          <w:szCs w:val="24"/>
        </w:rPr>
        <w:t>须知前附表”。</w:t>
      </w:r>
    </w:p>
    <w:p w:rsidR="00E65DA8" w:rsidRDefault="00902DF5">
      <w:pPr>
        <w:spacing w:line="360" w:lineRule="auto"/>
        <w:contextualSpacing/>
        <w:rPr>
          <w:rFonts w:hAnsi="宋体" w:cs="宋体"/>
          <w:sz w:val="24"/>
          <w:szCs w:val="24"/>
        </w:rPr>
      </w:pPr>
      <w:r>
        <w:rPr>
          <w:rFonts w:hAnsi="宋体" w:cs="宋体" w:hint="eastAsia"/>
          <w:sz w:val="24"/>
          <w:szCs w:val="24"/>
        </w:rPr>
        <w:t>采购代理机构</w:t>
      </w:r>
      <w:r w:rsidR="004B452B">
        <w:rPr>
          <w:rFonts w:hAnsi="宋体" w:cs="宋体" w:hint="eastAsia"/>
          <w:sz w:val="24"/>
          <w:szCs w:val="24"/>
        </w:rPr>
        <w:t>及其分支机构不得在所代理的采购项目中投标或者代理投标，不得为所代理的采购项目的</w:t>
      </w:r>
      <w:r w:rsidR="005A1A15">
        <w:rPr>
          <w:rFonts w:hAnsi="宋体" w:cs="宋体" w:hint="eastAsia"/>
          <w:sz w:val="24"/>
          <w:szCs w:val="24"/>
        </w:rPr>
        <w:t>供应商</w:t>
      </w:r>
      <w:r w:rsidR="004B452B">
        <w:rPr>
          <w:rFonts w:hAnsi="宋体" w:cs="宋体" w:hint="eastAsia"/>
          <w:sz w:val="24"/>
          <w:szCs w:val="24"/>
        </w:rPr>
        <w:t>参加本项目提供投标咨询。</w:t>
      </w:r>
    </w:p>
    <w:p w:rsidR="00E65DA8" w:rsidRDefault="004B452B">
      <w:pPr>
        <w:spacing w:line="360" w:lineRule="auto"/>
        <w:contextualSpacing/>
        <w:rPr>
          <w:rFonts w:hAnsi="宋体" w:cs="宋体"/>
          <w:sz w:val="24"/>
          <w:szCs w:val="24"/>
        </w:rPr>
      </w:pPr>
      <w:r>
        <w:rPr>
          <w:rFonts w:hAnsi="宋体" w:cs="宋体" w:hint="eastAsia"/>
          <w:sz w:val="24"/>
          <w:szCs w:val="24"/>
        </w:rPr>
        <w:t>2.5 “潜在</w:t>
      </w:r>
      <w:r w:rsidR="005A1A15">
        <w:rPr>
          <w:rFonts w:hAnsi="宋体" w:cs="宋体" w:hint="eastAsia"/>
          <w:sz w:val="24"/>
          <w:szCs w:val="24"/>
        </w:rPr>
        <w:t>供应商</w:t>
      </w:r>
      <w:r>
        <w:rPr>
          <w:rFonts w:hAnsi="宋体" w:cs="宋体" w:hint="eastAsia"/>
          <w:sz w:val="24"/>
          <w:szCs w:val="24"/>
        </w:rPr>
        <w:t>”指符合《中华人民共和国政府采购法》及相关法律法规和本采购文件的各项规定，且按照本项目采购公告及采购文件规定的方式获取采购文件的法人、其他组织或者自然人。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2.6“</w:t>
      </w:r>
      <w:r w:rsidR="005A1A15">
        <w:rPr>
          <w:rFonts w:hAnsi="宋体" w:cs="宋体" w:hint="eastAsia"/>
          <w:sz w:val="24"/>
          <w:szCs w:val="24"/>
        </w:rPr>
        <w:t>供应商</w:t>
      </w:r>
      <w:r>
        <w:rPr>
          <w:rFonts w:hAnsi="宋体" w:cs="宋体" w:hint="eastAsia"/>
          <w:sz w:val="24"/>
          <w:szCs w:val="24"/>
        </w:rPr>
        <w:t>”：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2.7.1 采购文件列明不允许或未列明允许进口产品参加投标的，均视为拒绝进口产品参加投标。</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2.7.2 如采购文件中已说明，经财政部门审核同意，允许部分或全部产品采购进口产品，</w:t>
      </w:r>
      <w:r w:rsidR="005A1A15">
        <w:rPr>
          <w:rFonts w:hAnsi="宋体" w:cs="宋体" w:hint="eastAsia"/>
          <w:sz w:val="24"/>
          <w:szCs w:val="24"/>
        </w:rPr>
        <w:t>供应商</w:t>
      </w:r>
      <w:r>
        <w:rPr>
          <w:rFonts w:hAnsi="宋体" w:cs="宋体" w:hint="eastAsia"/>
          <w:sz w:val="24"/>
          <w:szCs w:val="24"/>
        </w:rPr>
        <w:t>既可提供本国产品，也可以提供进口产品。</w:t>
      </w:r>
    </w:p>
    <w:p w:rsidR="00E65DA8" w:rsidRDefault="004B452B">
      <w:pPr>
        <w:spacing w:line="360" w:lineRule="auto"/>
        <w:contextualSpacing/>
        <w:rPr>
          <w:rFonts w:hAnsi="宋体" w:cs="宋体"/>
          <w:sz w:val="24"/>
          <w:szCs w:val="24"/>
        </w:rPr>
      </w:pPr>
      <w:r>
        <w:rPr>
          <w:rFonts w:hAnsi="宋体" w:cs="宋体" w:hint="eastAsia"/>
          <w:sz w:val="24"/>
          <w:szCs w:val="24"/>
        </w:rPr>
        <w:lastRenderedPageBreak/>
        <w:t>2.8 采购文件中凡标有“★”的条款均系实质性要求条款。</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3.合格的</w:t>
      </w:r>
      <w:r w:rsidR="005A1A15">
        <w:rPr>
          <w:rFonts w:hAnsi="宋体" w:cs="宋体" w:hint="eastAsia"/>
          <w:b/>
          <w:sz w:val="24"/>
          <w:szCs w:val="24"/>
        </w:rPr>
        <w:t>供应商</w:t>
      </w:r>
    </w:p>
    <w:p w:rsidR="00E65DA8" w:rsidRDefault="004B452B">
      <w:pPr>
        <w:pStyle w:val="1"/>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3.1在中华人民共和国境内注册，具有本项目生产、制造、供应或实施能力，符合、承认并承诺履行本采购文件各项规定的法人、其他组织或者自然人。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3.2 符合本项目“投标邀请”和“</w:t>
      </w:r>
      <w:r w:rsidR="005A1A15">
        <w:rPr>
          <w:rFonts w:hAnsi="宋体" w:cs="宋体" w:hint="eastAsia"/>
          <w:sz w:val="24"/>
          <w:szCs w:val="24"/>
        </w:rPr>
        <w:t>供应商</w:t>
      </w:r>
      <w:r>
        <w:rPr>
          <w:rFonts w:hAnsi="宋体" w:cs="宋体" w:hint="eastAsia"/>
          <w:sz w:val="24"/>
          <w:szCs w:val="24"/>
        </w:rPr>
        <w:t>须知前附表”中规定的合格</w:t>
      </w:r>
      <w:r w:rsidR="005A1A15">
        <w:rPr>
          <w:rFonts w:hAnsi="宋体" w:cs="宋体" w:hint="eastAsia"/>
          <w:sz w:val="24"/>
          <w:szCs w:val="24"/>
        </w:rPr>
        <w:t>供应商</w:t>
      </w:r>
      <w:r>
        <w:rPr>
          <w:rFonts w:hAnsi="宋体" w:cs="宋体" w:hint="eastAsia"/>
          <w:sz w:val="24"/>
          <w:szCs w:val="24"/>
        </w:rPr>
        <w:t>所必须具备的条件。</w:t>
      </w:r>
    </w:p>
    <w:p w:rsidR="00E65DA8" w:rsidRDefault="004B452B">
      <w:pPr>
        <w:spacing w:line="360" w:lineRule="auto"/>
        <w:contextualSpacing/>
        <w:rPr>
          <w:rFonts w:hAnsi="宋体" w:cs="宋体"/>
          <w:sz w:val="24"/>
          <w:szCs w:val="24"/>
        </w:rPr>
      </w:pPr>
      <w:r>
        <w:rPr>
          <w:rFonts w:hAnsi="宋体" w:cs="宋体" w:hint="eastAsia"/>
          <w:sz w:val="24"/>
          <w:szCs w:val="24"/>
        </w:rPr>
        <w:t>3.3 政府采购活动中查询及使用</w:t>
      </w:r>
      <w:r w:rsidR="005A1A15">
        <w:rPr>
          <w:rFonts w:hAnsi="宋体" w:cs="宋体" w:hint="eastAsia"/>
          <w:sz w:val="24"/>
          <w:szCs w:val="24"/>
        </w:rPr>
        <w:t>供应商</w:t>
      </w:r>
      <w:r>
        <w:rPr>
          <w:rFonts w:hAnsi="宋体" w:cs="宋体" w:hint="eastAsia"/>
          <w:sz w:val="24"/>
          <w:szCs w:val="24"/>
        </w:rPr>
        <w:t>信用记录的具体要求为：</w:t>
      </w:r>
      <w:r w:rsidR="005A1A15">
        <w:rPr>
          <w:rFonts w:hAnsi="宋体" w:cs="宋体" w:hint="eastAsia"/>
          <w:sz w:val="24"/>
          <w:szCs w:val="24"/>
        </w:rPr>
        <w:t>供应商</w:t>
      </w:r>
      <w:r>
        <w:rPr>
          <w:rFonts w:hAnsi="宋体" w:cs="宋体" w:hint="eastAsia"/>
          <w:sz w:val="24"/>
          <w:szCs w:val="24"/>
        </w:rPr>
        <w:t>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（1）查询渠道：“信用中国”网站（www.creditchina.gov.cn）和“中国政府采购网”（www.ccgp.gov.cn）。</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（2）截止时间：同投标截止时间；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（3）信用信息查询记录和证据留存具体方式：经采购人确认的查询结果网页截图作为查询记录和证据，与其他采购文件一并保存；</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（4）信用信息的使用原则：经采购人认定的被列入失信被执行人、重大税收违法案件当事人名单、政府采购严重违法失信行为记录名单的</w:t>
      </w:r>
      <w:r w:rsidR="005A1A15">
        <w:rPr>
          <w:rFonts w:hAnsi="宋体" w:cs="宋体" w:hint="eastAsia"/>
          <w:sz w:val="24"/>
          <w:szCs w:val="24"/>
        </w:rPr>
        <w:t>供应商</w:t>
      </w:r>
      <w:r>
        <w:rPr>
          <w:rFonts w:hAnsi="宋体" w:cs="宋体" w:hint="eastAsia"/>
          <w:sz w:val="24"/>
          <w:szCs w:val="24"/>
        </w:rPr>
        <w:t>、严重违法失信企业名单（黑名单）的</w:t>
      </w:r>
      <w:r w:rsidR="005A1A15">
        <w:rPr>
          <w:rFonts w:hAnsi="宋体" w:cs="宋体" w:hint="eastAsia"/>
          <w:sz w:val="24"/>
          <w:szCs w:val="24"/>
        </w:rPr>
        <w:t>供应商</w:t>
      </w:r>
      <w:r>
        <w:rPr>
          <w:rFonts w:hAnsi="宋体" w:cs="宋体" w:hint="eastAsia"/>
          <w:sz w:val="24"/>
          <w:szCs w:val="24"/>
        </w:rPr>
        <w:t>，将拒绝其参与政府采购活动。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w:t>
      </w:r>
      <w:r w:rsidR="005A1A15">
        <w:rPr>
          <w:rFonts w:hAnsi="宋体" w:cs="宋体" w:hint="eastAsia"/>
          <w:sz w:val="24"/>
          <w:szCs w:val="24"/>
        </w:rPr>
        <w:t>供应商</w:t>
      </w:r>
      <w:r>
        <w:rPr>
          <w:rFonts w:hAnsi="宋体" w:cs="宋体" w:hint="eastAsia"/>
          <w:sz w:val="24"/>
          <w:szCs w:val="24"/>
        </w:rPr>
        <w:t>不良信用记录以采购人查询结果为准，采购人查询之后，网站信息发生的任何变更不再作为评审依据，</w:t>
      </w:r>
      <w:r w:rsidR="005A1A15">
        <w:rPr>
          <w:rFonts w:hAnsi="宋体" w:cs="宋体" w:hint="eastAsia"/>
          <w:sz w:val="24"/>
          <w:szCs w:val="24"/>
        </w:rPr>
        <w:t>供应商</w:t>
      </w:r>
      <w:r>
        <w:rPr>
          <w:rFonts w:hAnsi="宋体" w:cs="宋体" w:hint="eastAsia"/>
          <w:sz w:val="24"/>
          <w:szCs w:val="24"/>
        </w:rPr>
        <w:t>自行提供的与网站信息不一致的其他证明材料亦不作为评审依据。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3.4 单位负责人为同一人或者存在直接控股、管理关系的不同供应商，不得参加同一合同项下的政府采购活动；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3.5 除单一来源采购项目外，为采购项目提供整体设计、规范编制或者项目管理、监理、检测等服务的供应商，不得再参加该采购项目的其他采购活动。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3.6 “投标邀请”和“</w:t>
      </w:r>
      <w:r w:rsidR="005A1A15">
        <w:rPr>
          <w:rFonts w:hAnsi="宋体" w:cs="宋体" w:hint="eastAsia"/>
          <w:sz w:val="24"/>
          <w:szCs w:val="24"/>
        </w:rPr>
        <w:t>供应商</w:t>
      </w:r>
      <w:r>
        <w:rPr>
          <w:rFonts w:hAnsi="宋体" w:cs="宋体" w:hint="eastAsia"/>
          <w:sz w:val="24"/>
          <w:szCs w:val="24"/>
        </w:rPr>
        <w:t>须知前附表”规定接受联合体投标的，除应符合本章第3.1项和3.2项要求外，还应遵守以下规定：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（1）在投标文件中向采购人提交联合体协议书，明确联合体各方承担的工作和</w:t>
      </w:r>
      <w:r>
        <w:rPr>
          <w:rFonts w:hAnsi="宋体" w:cs="宋体" w:hint="eastAsia"/>
          <w:sz w:val="24"/>
          <w:szCs w:val="24"/>
        </w:rPr>
        <w:lastRenderedPageBreak/>
        <w:t>义务；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（2）联合体中有同类资质的供应商按联合体分工承担相同工作的，应当按照资质等级较低的供应商确定资质等级；</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（3）招标人根据采购项目的特殊要求规定</w:t>
      </w:r>
      <w:r w:rsidR="005A1A15">
        <w:rPr>
          <w:rFonts w:hAnsi="宋体" w:cs="宋体" w:hint="eastAsia"/>
          <w:sz w:val="24"/>
          <w:szCs w:val="24"/>
        </w:rPr>
        <w:t>供应商</w:t>
      </w:r>
      <w:r>
        <w:rPr>
          <w:rFonts w:hAnsi="宋体" w:cs="宋体" w:hint="eastAsia"/>
          <w:sz w:val="24"/>
          <w:szCs w:val="24"/>
        </w:rPr>
        <w:t>特定条件的，联合体各方中至少应当有一方符合采购规定的特定条件。</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（4）联合体各方不得再单独参加或者与其他供应商另外组成联合体参加同一合同项下的政府采购活动。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（5）联合体各方应当共同与采购人签订采购合同，就采购合同约定的事项对采购人</w:t>
      </w:r>
      <w:hyperlink r:id="rId12" w:tgtFrame="_blank" w:history="1">
        <w:r>
          <w:rPr>
            <w:rFonts w:hAnsi="宋体" w:cs="宋体" w:hint="eastAsia"/>
            <w:sz w:val="24"/>
            <w:szCs w:val="24"/>
          </w:rPr>
          <w:t>承担连带责任</w:t>
        </w:r>
      </w:hyperlink>
      <w:r>
        <w:rPr>
          <w:rFonts w:hAnsi="宋体" w:cs="宋体" w:hint="eastAsia"/>
          <w:sz w:val="24"/>
          <w:szCs w:val="24"/>
        </w:rPr>
        <w:t>。</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3.7 法律、行政法规规定的其他条件。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4．合格的货物和服务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4.1 </w:t>
      </w:r>
      <w:r w:rsidR="005A1A15">
        <w:rPr>
          <w:rFonts w:hAnsi="宋体" w:cs="宋体" w:hint="eastAsia"/>
          <w:sz w:val="24"/>
          <w:szCs w:val="24"/>
        </w:rPr>
        <w:t>供应商</w:t>
      </w:r>
      <w:r>
        <w:rPr>
          <w:rFonts w:hAnsi="宋体" w:cs="宋体" w:hint="eastAsia"/>
          <w:sz w:val="24"/>
          <w:szCs w:val="24"/>
        </w:rPr>
        <w:t>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4.2 </w:t>
      </w:r>
      <w:r w:rsidR="005A1A15">
        <w:rPr>
          <w:rFonts w:hAnsi="宋体" w:cs="宋体" w:hint="eastAsia"/>
          <w:sz w:val="24"/>
          <w:szCs w:val="24"/>
        </w:rPr>
        <w:t>供应商</w:t>
      </w:r>
      <w:r>
        <w:rPr>
          <w:rFonts w:hAnsi="宋体" w:cs="宋体" w:hint="eastAsia"/>
          <w:sz w:val="24"/>
          <w:szCs w:val="24"/>
        </w:rPr>
        <w:t>所提供的服务应当没有侵犯任何第三方的知识产权、技术秘密等合法权利。</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4.3 如采购人所采购产品为政府强制采购的节能产品，</w:t>
      </w:r>
      <w:r w:rsidR="005A1A15">
        <w:rPr>
          <w:rFonts w:hAnsi="宋体" w:cs="宋体" w:hint="eastAsia"/>
          <w:sz w:val="24"/>
          <w:szCs w:val="24"/>
        </w:rPr>
        <w:t>供应商</w:t>
      </w:r>
      <w:r>
        <w:rPr>
          <w:rFonts w:hAnsi="宋体" w:cs="宋体" w:hint="eastAsia"/>
          <w:sz w:val="24"/>
          <w:szCs w:val="24"/>
        </w:rPr>
        <w:t>所投产品的品牌及型号必须为《节能产品政府采购清单（投标截止时间前最新一期）》中的产品，并提供证明文件，否则其投标将被拒绝。</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4.4 </w:t>
      </w:r>
      <w:r w:rsidR="005A1A15">
        <w:rPr>
          <w:rFonts w:hAnsi="宋体" w:cs="宋体" w:hint="eastAsia"/>
          <w:sz w:val="24"/>
          <w:szCs w:val="24"/>
        </w:rPr>
        <w:t>供应商</w:t>
      </w:r>
      <w:r>
        <w:rPr>
          <w:rFonts w:hAnsi="宋体" w:cs="宋体" w:hint="eastAsia"/>
          <w:sz w:val="24"/>
          <w:szCs w:val="24"/>
        </w:rPr>
        <w:t>所投产品如被列入《信息安全产品强制性认证目录》，则该产品应具备中国信息安全认证中心颁发的《</w:t>
      </w:r>
      <w:hyperlink r:id="rId13" w:tgtFrame="_blank" w:history="1">
        <w:r>
          <w:rPr>
            <w:rFonts w:hAnsi="宋体" w:cs="宋体" w:hint="eastAsia"/>
            <w:sz w:val="24"/>
            <w:szCs w:val="24"/>
          </w:rPr>
          <w:t>中国国家信息安全产品认证证书</w:t>
        </w:r>
      </w:hyperlink>
      <w:r>
        <w:rPr>
          <w:rFonts w:hAnsi="宋体" w:cs="宋体" w:hint="eastAsia"/>
          <w:sz w:val="24"/>
          <w:szCs w:val="24"/>
        </w:rPr>
        <w:t>》。</w:t>
      </w:r>
      <w:r w:rsidR="005A1A15">
        <w:rPr>
          <w:rFonts w:hAnsi="宋体" w:cs="宋体" w:hint="eastAsia"/>
          <w:sz w:val="24"/>
          <w:szCs w:val="24"/>
        </w:rPr>
        <w:t>供应商</w:t>
      </w:r>
      <w:r>
        <w:rPr>
          <w:rFonts w:hAnsi="宋体" w:cs="宋体" w:hint="eastAsia"/>
          <w:sz w:val="24"/>
          <w:szCs w:val="24"/>
        </w:rPr>
        <w:t>不能提供超出此目录范畴外的替代品并根据采购文件要求提供相关证明。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5．投标费用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不论投标的结果如何，</w:t>
      </w:r>
      <w:r w:rsidR="005A1A15">
        <w:rPr>
          <w:rFonts w:hAnsi="宋体" w:cs="宋体" w:hint="eastAsia"/>
          <w:sz w:val="24"/>
          <w:szCs w:val="24"/>
        </w:rPr>
        <w:t>供应商</w:t>
      </w:r>
      <w:r>
        <w:rPr>
          <w:rFonts w:hAnsi="宋体" w:cs="宋体" w:hint="eastAsia"/>
          <w:sz w:val="24"/>
          <w:szCs w:val="24"/>
        </w:rPr>
        <w:t>均应自行承担所有与投标有关的全部费用，招标人在任何情况下均无义务和责任承担这些费用。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6．信息发布</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w:t>
      </w:r>
      <w:r>
        <w:rPr>
          <w:rFonts w:hAnsi="宋体" w:cs="宋体" w:hint="eastAsia"/>
          <w:sz w:val="24"/>
          <w:szCs w:val="24"/>
        </w:rPr>
        <w:lastRenderedPageBreak/>
        <w:t>资源交易平台（河南省·许昌市）》、《长葛市人民政府门户网站》公开发布。</w:t>
      </w:r>
      <w:r w:rsidR="005A1A15">
        <w:rPr>
          <w:rFonts w:hAnsi="宋体" w:cs="宋体" w:hint="eastAsia"/>
          <w:sz w:val="24"/>
          <w:szCs w:val="24"/>
        </w:rPr>
        <w:t>供应商</w:t>
      </w:r>
      <w:r>
        <w:rPr>
          <w:rFonts w:hAnsi="宋体" w:cs="宋体" w:hint="eastAsia"/>
          <w:sz w:val="24"/>
          <w:szCs w:val="24"/>
        </w:rPr>
        <w:t>在参与本采购项目招投标活动期间，请及时关注以上媒体上的相关信息，</w:t>
      </w:r>
      <w:r w:rsidR="005A1A15">
        <w:rPr>
          <w:rFonts w:hAnsi="宋体" w:cs="宋体" w:hint="eastAsia"/>
          <w:sz w:val="24"/>
          <w:szCs w:val="24"/>
        </w:rPr>
        <w:t>供应商</w:t>
      </w:r>
      <w:r>
        <w:rPr>
          <w:rFonts w:hAnsi="宋体" w:cs="宋体" w:hint="eastAsia"/>
          <w:sz w:val="24"/>
          <w:szCs w:val="24"/>
        </w:rPr>
        <w:t>因没有及时关注而未能如期获取相关信息，及因此所产生的一切后果和责任，由</w:t>
      </w:r>
      <w:r w:rsidR="005A1A15">
        <w:rPr>
          <w:rFonts w:hAnsi="宋体" w:cs="宋体" w:hint="eastAsia"/>
          <w:sz w:val="24"/>
          <w:szCs w:val="24"/>
        </w:rPr>
        <w:t>供应商</w:t>
      </w:r>
      <w:r>
        <w:rPr>
          <w:rFonts w:hAnsi="宋体" w:cs="宋体" w:hint="eastAsia"/>
          <w:sz w:val="24"/>
          <w:szCs w:val="24"/>
        </w:rPr>
        <w:t>自行承担，招标人在任何情况下均不对此承担任何责任。</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7.</w:t>
      </w:r>
      <w:r w:rsidR="00902DF5">
        <w:rPr>
          <w:rFonts w:hAnsi="宋体" w:cs="宋体" w:hint="eastAsia"/>
          <w:b/>
          <w:sz w:val="24"/>
          <w:szCs w:val="24"/>
        </w:rPr>
        <w:t>采购代理机构</w:t>
      </w:r>
      <w:r>
        <w:rPr>
          <w:rFonts w:hAnsi="宋体" w:cs="宋体" w:hint="eastAsia"/>
          <w:b/>
          <w:sz w:val="24"/>
          <w:szCs w:val="24"/>
        </w:rPr>
        <w:t>代理费用收取标准和方式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8. 其他</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w:t>
      </w:r>
      <w:r w:rsidR="005A1A15">
        <w:rPr>
          <w:rFonts w:hAnsi="宋体" w:cs="宋体" w:hint="eastAsia"/>
          <w:sz w:val="24"/>
          <w:szCs w:val="24"/>
        </w:rPr>
        <w:t>供应商</w:t>
      </w:r>
      <w:r>
        <w:rPr>
          <w:rFonts w:hAnsi="宋体" w:cs="宋体" w:hint="eastAsia"/>
          <w:sz w:val="24"/>
          <w:szCs w:val="24"/>
        </w:rPr>
        <w:t>须知”的条款如与“投标邀请”、“项目需求”、“</w:t>
      </w:r>
      <w:r w:rsidR="005A1A15">
        <w:rPr>
          <w:rFonts w:hAnsi="宋体" w:cs="宋体" w:hint="eastAsia"/>
          <w:sz w:val="24"/>
          <w:szCs w:val="24"/>
        </w:rPr>
        <w:t>供应商</w:t>
      </w:r>
      <w:r>
        <w:rPr>
          <w:rFonts w:hAnsi="宋体" w:cs="宋体" w:hint="eastAsia"/>
          <w:sz w:val="24"/>
          <w:szCs w:val="24"/>
        </w:rPr>
        <w:t>须知前附表”和“资格审查与评标”就同一内容的表述不一致的，以“投标邀请”、“ 项目需求”、 “</w:t>
      </w:r>
      <w:r w:rsidR="005A1A15">
        <w:rPr>
          <w:rFonts w:hAnsi="宋体" w:cs="宋体" w:hint="eastAsia"/>
          <w:sz w:val="24"/>
          <w:szCs w:val="24"/>
        </w:rPr>
        <w:t>供应商</w:t>
      </w:r>
      <w:r>
        <w:rPr>
          <w:rFonts w:hAnsi="宋体" w:cs="宋体" w:hint="eastAsia"/>
          <w:sz w:val="24"/>
          <w:szCs w:val="24"/>
        </w:rPr>
        <w:t>须知前附表”和“资格审查与评标”中规定的内容为准。</w:t>
      </w:r>
    </w:p>
    <w:p w:rsidR="00E65DA8" w:rsidRDefault="00E65DA8">
      <w:pPr>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9．采购文件构成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9.1 采购文件由以下部分组成：</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第一章谈判公告</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 采购需求</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 供应商须知前附表</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 供应商须知</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 政府采购政策功能</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 资格审查与评审</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 合同书格式及合同条款</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 响应文件有关格式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9.2 </w:t>
      </w:r>
      <w:r w:rsidR="005A1A15">
        <w:rPr>
          <w:rFonts w:hAnsi="宋体" w:cs="宋体" w:hint="eastAsia"/>
          <w:sz w:val="24"/>
          <w:szCs w:val="24"/>
        </w:rPr>
        <w:t>供应商</w:t>
      </w:r>
      <w:r>
        <w:rPr>
          <w:rFonts w:hAnsi="宋体" w:cs="宋体" w:hint="eastAsia"/>
          <w:sz w:val="24"/>
          <w:szCs w:val="24"/>
        </w:rPr>
        <w:t>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w:t>
      </w:r>
      <w:r w:rsidR="005A1A15">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9.3 </w:t>
      </w:r>
      <w:r w:rsidR="005A1A15">
        <w:rPr>
          <w:rFonts w:hAnsi="宋体" w:cs="宋体" w:hint="eastAsia"/>
          <w:sz w:val="24"/>
          <w:szCs w:val="24"/>
        </w:rPr>
        <w:t>供应商</w:t>
      </w:r>
      <w:r>
        <w:rPr>
          <w:rFonts w:hAnsi="宋体" w:cs="宋体" w:hint="eastAsia"/>
          <w:sz w:val="24"/>
          <w:szCs w:val="24"/>
        </w:rPr>
        <w:t>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lastRenderedPageBreak/>
        <w:t>10.现场考察、开标前答疑会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 招标人根据采购项目的具体情况，可以在采购文件公告期满后，组织已获取采购文件的潜在</w:t>
      </w:r>
      <w:r w:rsidR="005A1A15">
        <w:rPr>
          <w:rFonts w:hAnsi="宋体" w:cs="宋体" w:hint="eastAsia"/>
          <w:sz w:val="24"/>
          <w:szCs w:val="24"/>
        </w:rPr>
        <w:t>供应商</w:t>
      </w:r>
      <w:r>
        <w:rPr>
          <w:rFonts w:hAnsi="宋体" w:cs="宋体" w:hint="eastAsia"/>
          <w:sz w:val="24"/>
          <w:szCs w:val="24"/>
        </w:rPr>
        <w:t>现场考察或者召开开标前答疑会。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10.1.1 招标人组织现场考察或者召开开标前答疑会的，所有</w:t>
      </w:r>
      <w:r w:rsidR="005A1A15">
        <w:rPr>
          <w:rFonts w:hAnsi="宋体" w:cs="宋体" w:hint="eastAsia"/>
          <w:sz w:val="24"/>
          <w:szCs w:val="24"/>
        </w:rPr>
        <w:t>供应商</w:t>
      </w:r>
      <w:r>
        <w:rPr>
          <w:rFonts w:hAnsi="宋体" w:cs="宋体" w:hint="eastAsia"/>
          <w:sz w:val="24"/>
          <w:szCs w:val="24"/>
        </w:rPr>
        <w:t>应按“</w:t>
      </w:r>
      <w:r w:rsidR="005A1A15">
        <w:rPr>
          <w:rFonts w:hAnsi="宋体" w:cs="宋体" w:hint="eastAsia"/>
          <w:sz w:val="24"/>
          <w:szCs w:val="24"/>
        </w:rPr>
        <w:t>供应商</w:t>
      </w:r>
      <w:r>
        <w:rPr>
          <w:rFonts w:hAnsi="宋体" w:cs="宋体" w:hint="eastAsia"/>
          <w:sz w:val="24"/>
          <w:szCs w:val="24"/>
        </w:rPr>
        <w:t>须知前附表”规定的时间、地点前往参加现场考察或者开标前答疑会。</w:t>
      </w:r>
      <w:r w:rsidR="005A1A15">
        <w:rPr>
          <w:rFonts w:hAnsi="宋体" w:cs="宋体" w:hint="eastAsia"/>
          <w:sz w:val="24"/>
          <w:szCs w:val="24"/>
        </w:rPr>
        <w:t>供应商</w:t>
      </w:r>
      <w:r>
        <w:rPr>
          <w:rFonts w:hAnsi="宋体" w:cs="宋体" w:hint="eastAsia"/>
          <w:sz w:val="24"/>
          <w:szCs w:val="24"/>
        </w:rPr>
        <w:t>如不参加，其风险由</w:t>
      </w:r>
      <w:r w:rsidR="005A1A15">
        <w:rPr>
          <w:rFonts w:hAnsi="宋体" w:cs="宋体" w:hint="eastAsia"/>
          <w:sz w:val="24"/>
          <w:szCs w:val="24"/>
        </w:rPr>
        <w:t>供应商</w:t>
      </w:r>
      <w:r>
        <w:rPr>
          <w:rFonts w:hAnsi="宋体" w:cs="宋体" w:hint="eastAsia"/>
          <w:sz w:val="24"/>
          <w:szCs w:val="24"/>
        </w:rPr>
        <w:t>自行承担，招标人不承担任何责任。</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10.3 招标人在考察现场和开标前答疑会口头介绍的情况，除招标人事后形成书面记录、并以澄清或修改公告的形式发布、构成采购文件的组成部分以外，其他内容仅供</w:t>
      </w:r>
      <w:r w:rsidR="005A1A15">
        <w:rPr>
          <w:rFonts w:hAnsi="宋体" w:cs="宋体" w:hint="eastAsia"/>
          <w:sz w:val="24"/>
          <w:szCs w:val="24"/>
        </w:rPr>
        <w:t>供应商</w:t>
      </w:r>
      <w:r>
        <w:rPr>
          <w:rFonts w:hAnsi="宋体" w:cs="宋体" w:hint="eastAsia"/>
          <w:sz w:val="24"/>
          <w:szCs w:val="24"/>
        </w:rPr>
        <w:t>在编制投标文件时参考，招标人不对</w:t>
      </w:r>
      <w:r w:rsidR="005A1A15">
        <w:rPr>
          <w:rFonts w:hAnsi="宋体" w:cs="宋体" w:hint="eastAsia"/>
          <w:sz w:val="24"/>
          <w:szCs w:val="24"/>
        </w:rPr>
        <w:t>供应商</w:t>
      </w:r>
      <w:r>
        <w:rPr>
          <w:rFonts w:hAnsi="宋体" w:cs="宋体" w:hint="eastAsia"/>
          <w:sz w:val="24"/>
          <w:szCs w:val="24"/>
        </w:rPr>
        <w:t>据此作出的判断和决策负责。</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10.4 现场考察及参加开标前答疑会所发生的费用及一切责任由</w:t>
      </w:r>
      <w:r w:rsidR="005A1A15">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11.采购文件的澄清或修改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11.1 在投标截止期前，无论出于何种原因，招标人可主动地或在解答潜在</w:t>
      </w:r>
      <w:r w:rsidR="005A1A15">
        <w:rPr>
          <w:rFonts w:hAnsi="宋体" w:cs="宋体" w:hint="eastAsia"/>
          <w:sz w:val="24"/>
          <w:szCs w:val="24"/>
        </w:rPr>
        <w:t>供应商</w:t>
      </w:r>
      <w:r>
        <w:rPr>
          <w:rFonts w:hAnsi="宋体" w:cs="宋体" w:hint="eastAsia"/>
          <w:sz w:val="24"/>
          <w:szCs w:val="24"/>
        </w:rPr>
        <w:t>提出的澄清问题时对采购文件进行修改。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11.3 澄清或修改公告的内容为采购文件的组成部分，并对</w:t>
      </w:r>
      <w:r w:rsidR="005A1A15">
        <w:rPr>
          <w:rFonts w:hAnsi="宋体" w:cs="宋体" w:hint="eastAsia"/>
          <w:sz w:val="24"/>
          <w:szCs w:val="24"/>
        </w:rPr>
        <w:t>供应商</w:t>
      </w:r>
      <w:r>
        <w:rPr>
          <w:rFonts w:hAnsi="宋体" w:cs="宋体" w:hint="eastAsia"/>
          <w:sz w:val="24"/>
          <w:szCs w:val="24"/>
        </w:rPr>
        <w:t>具有约束力。当采购文件与澄清或修改公告就同一内容的表述不一致时，以最后发出的文件内容为准。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11.4 如果澄清或者修改发出的时间距规定的投标截止时间不足3个工作日的，招标人将顺延提交投标文件的截止时间。</w:t>
      </w:r>
    </w:p>
    <w:p w:rsidR="00E65DA8" w:rsidRDefault="00E65DA8">
      <w:pPr>
        <w:autoSpaceDE w:val="0"/>
        <w:autoSpaceDN w:val="0"/>
        <w:spacing w:line="360" w:lineRule="auto"/>
        <w:contextualSpacing/>
        <w:rPr>
          <w:rFonts w:hAnsi="宋体" w:cs="宋体"/>
          <w:sz w:val="24"/>
          <w:szCs w:val="24"/>
        </w:rPr>
      </w:pPr>
    </w:p>
    <w:p w:rsidR="007515D3" w:rsidRDefault="007515D3">
      <w:pPr>
        <w:tabs>
          <w:tab w:val="left" w:pos="1260"/>
        </w:tabs>
        <w:autoSpaceDE w:val="0"/>
        <w:autoSpaceDN w:val="0"/>
        <w:spacing w:line="360" w:lineRule="auto"/>
        <w:contextualSpacing/>
        <w:jc w:val="center"/>
        <w:rPr>
          <w:rFonts w:hAnsi="宋体" w:cs="宋体"/>
          <w:b/>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lastRenderedPageBreak/>
        <w:t>三、投标文件的编制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12． 投标的语言及计量单位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12．1 </w:t>
      </w:r>
      <w:r w:rsidR="005A1A15">
        <w:rPr>
          <w:rFonts w:hAnsi="宋体" w:cs="宋体" w:hint="eastAsia"/>
          <w:sz w:val="24"/>
          <w:szCs w:val="24"/>
        </w:rPr>
        <w:t>供应商</w:t>
      </w:r>
      <w:r>
        <w:rPr>
          <w:rFonts w:hAnsi="宋体" w:cs="宋体" w:hint="eastAsia"/>
          <w:sz w:val="24"/>
          <w:szCs w:val="24"/>
        </w:rPr>
        <w:t>提交的投标文件以及</w:t>
      </w:r>
      <w:r w:rsidR="005A1A15">
        <w:rPr>
          <w:rFonts w:hAnsi="宋体" w:cs="宋体" w:hint="eastAsia"/>
          <w:sz w:val="24"/>
          <w:szCs w:val="24"/>
        </w:rPr>
        <w:t>供应商</w:t>
      </w:r>
      <w:r>
        <w:rPr>
          <w:rFonts w:hAnsi="宋体" w:cs="宋体" w:hint="eastAsia"/>
          <w:sz w:val="24"/>
          <w:szCs w:val="24"/>
        </w:rPr>
        <w:t>与招标人就有关投标事宜的所有来往书面文件均应使用中文。除签名、盖章、专用名称等特殊情形外，以中文以外的文字表述的投标文件视同未提供。</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12.2 投标计量单位，采购文件已有明确规定的，使用采购文件规定的计量单位；采购文件没有规定的，一律采用中华人民共和国法定计量单位。</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 xml:space="preserve">13. 投标报价 </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13.1 本次招标项目的投标均以</w:t>
      </w:r>
      <w:r>
        <w:rPr>
          <w:rFonts w:hAnsi="宋体" w:cs="宋体" w:hint="eastAsia"/>
          <w:b/>
          <w:sz w:val="24"/>
          <w:szCs w:val="24"/>
        </w:rPr>
        <w:t>人民币</w:t>
      </w:r>
      <w:r>
        <w:rPr>
          <w:rFonts w:hAnsi="宋体" w:cs="宋体" w:hint="eastAsia"/>
          <w:sz w:val="24"/>
          <w:szCs w:val="24"/>
        </w:rPr>
        <w:t>为计算单位。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13.2 采购人不得向</w:t>
      </w:r>
      <w:r w:rsidR="005A1A15">
        <w:rPr>
          <w:rFonts w:hAnsi="宋体" w:cs="宋体" w:hint="eastAsia"/>
          <w:sz w:val="24"/>
          <w:szCs w:val="24"/>
        </w:rPr>
        <w:t>供应商</w:t>
      </w:r>
      <w:r>
        <w:rPr>
          <w:rFonts w:hAnsi="宋体" w:cs="宋体" w:hint="eastAsia"/>
          <w:sz w:val="24"/>
          <w:szCs w:val="24"/>
        </w:rPr>
        <w:t>索要或者接受其给予的赠品、回扣或者与采购无关的其他商品、服务。</w:t>
      </w:r>
    </w:p>
    <w:p w:rsidR="00E65DA8" w:rsidRDefault="004B452B">
      <w:pPr>
        <w:pStyle w:val="af4"/>
        <w:spacing w:line="36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 xml:space="preserve">13.3 </w:t>
      </w:r>
      <w:r w:rsidR="005A1A15">
        <w:rPr>
          <w:rFonts w:ascii="宋体" w:eastAsia="宋体" w:hAnsi="宋体" w:cs="宋体" w:hint="eastAsia"/>
          <w:kern w:val="0"/>
          <w:sz w:val="24"/>
          <w:szCs w:val="24"/>
        </w:rPr>
        <w:t>供应商</w:t>
      </w:r>
      <w:r>
        <w:rPr>
          <w:rFonts w:ascii="宋体" w:eastAsia="宋体" w:hAnsi="宋体" w:cs="宋体" w:hint="eastAsia"/>
          <w:kern w:val="0"/>
          <w:sz w:val="24"/>
          <w:szCs w:val="24"/>
        </w:rPr>
        <w:t>应对项目要求的全部内容进行报价，少报漏报将导致其投标</w:t>
      </w:r>
      <w:r>
        <w:rPr>
          <w:rFonts w:ascii="宋体" w:eastAsia="宋体" w:hAnsi="宋体" w:cs="宋体" w:hint="eastAsia"/>
          <w:sz w:val="24"/>
          <w:szCs w:val="24"/>
        </w:rPr>
        <w:t>为非实质性响应予以拒绝。</w:t>
      </w:r>
    </w:p>
    <w:p w:rsidR="00E65DA8" w:rsidRDefault="004B452B">
      <w:pPr>
        <w:spacing w:line="360" w:lineRule="auto"/>
        <w:outlineLvl w:val="0"/>
        <w:rPr>
          <w:rFonts w:hAnsi="宋体" w:cs="宋体"/>
          <w:sz w:val="24"/>
          <w:szCs w:val="24"/>
        </w:rPr>
      </w:pPr>
      <w:r>
        <w:rPr>
          <w:rFonts w:hAnsi="宋体" w:cs="宋体" w:hint="eastAsia"/>
          <w:sz w:val="24"/>
          <w:szCs w:val="24"/>
        </w:rPr>
        <w:t xml:space="preserve">13.4 </w:t>
      </w:r>
      <w:r w:rsidR="005A1A15">
        <w:rPr>
          <w:rFonts w:hAnsi="宋体" w:cs="宋体" w:hint="eastAsia"/>
          <w:sz w:val="24"/>
          <w:szCs w:val="24"/>
        </w:rPr>
        <w:t>供应商</w:t>
      </w:r>
      <w:r>
        <w:rPr>
          <w:rFonts w:hAnsi="宋体" w:cs="宋体" w:hint="eastAsia"/>
          <w:sz w:val="24"/>
          <w:szCs w:val="24"/>
        </w:rPr>
        <w:t>应当按照国家相关规定，结合自身服务水平和承受能力进行报价。投标报价应是履行合同的最终价格，除“项目需求”中另有说明外，投标报价应当是</w:t>
      </w:r>
      <w:r w:rsidR="005A1A15">
        <w:rPr>
          <w:rFonts w:hAnsi="宋体" w:cs="宋体" w:hint="eastAsia"/>
          <w:sz w:val="24"/>
          <w:szCs w:val="24"/>
        </w:rPr>
        <w:t>供应商</w:t>
      </w:r>
      <w:r>
        <w:rPr>
          <w:rFonts w:hAnsi="宋体" w:cs="宋体" w:hint="eastAsia"/>
          <w:sz w:val="24"/>
          <w:szCs w:val="24"/>
        </w:rPr>
        <w:t>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13.5 本项目所涉及的运输、施工、安装、集成、调试、验收、备品和工具等费用均包含在投标报价中。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13.6 本次招标不接受可选择或可调整的投标方案和报价，任何有选择的或可调整的投标方案和报价将被视为非实质性响应投标而作无效投标处理。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13.7 报价不得高于本项目最高限价，且不低于成本价。本次招标实行“最高限价（项目控制金额上限）”,</w:t>
      </w:r>
      <w:r w:rsidR="005A1A15">
        <w:rPr>
          <w:rFonts w:hAnsi="宋体" w:cs="宋体" w:hint="eastAsia"/>
          <w:sz w:val="24"/>
          <w:szCs w:val="24"/>
        </w:rPr>
        <w:t>供应商</w:t>
      </w:r>
      <w:r>
        <w:rPr>
          <w:rFonts w:hAnsi="宋体" w:cs="宋体" w:hint="eastAsia"/>
          <w:sz w:val="24"/>
          <w:szCs w:val="24"/>
        </w:rPr>
        <w:t>的投标报价高于最高限价（项目控制金额上限）的，该</w:t>
      </w:r>
      <w:r w:rsidR="005A1A15">
        <w:rPr>
          <w:rFonts w:hAnsi="宋体" w:cs="宋体" w:hint="eastAsia"/>
          <w:sz w:val="24"/>
          <w:szCs w:val="24"/>
        </w:rPr>
        <w:t>供应商</w:t>
      </w:r>
      <w:r>
        <w:rPr>
          <w:rFonts w:hAnsi="宋体" w:cs="宋体" w:hint="eastAsia"/>
          <w:sz w:val="24"/>
          <w:szCs w:val="24"/>
        </w:rPr>
        <w:t>的投标文件将被视为非实质性响应予以拒绝。</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14．投标有效期</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14.1 投标有效期从提交投标文件的截止之日起算。本项目投标有效期详</w:t>
      </w:r>
      <w:r>
        <w:rPr>
          <w:rFonts w:hAnsi="宋体" w:cs="宋体" w:hint="eastAsia"/>
          <w:sz w:val="24"/>
          <w:szCs w:val="24"/>
          <w:lang w:val="zh-CN"/>
        </w:rPr>
        <w:t>见</w:t>
      </w:r>
      <w:r w:rsidR="005A1A15">
        <w:rPr>
          <w:rFonts w:hAnsi="宋体" w:cs="宋体" w:hint="eastAsia"/>
          <w:sz w:val="24"/>
          <w:szCs w:val="24"/>
          <w:lang w:val="zh-CN"/>
        </w:rPr>
        <w:t>供应商</w:t>
      </w:r>
      <w:r>
        <w:rPr>
          <w:rFonts w:hAnsi="宋体" w:cs="宋体" w:hint="eastAsia"/>
          <w:sz w:val="24"/>
          <w:szCs w:val="24"/>
          <w:lang w:val="zh-CN"/>
        </w:rPr>
        <w:t>须知前附表。</w:t>
      </w:r>
      <w:r>
        <w:rPr>
          <w:rFonts w:hAnsi="宋体" w:cs="宋体" w:hint="eastAsia"/>
          <w:sz w:val="24"/>
          <w:szCs w:val="24"/>
        </w:rPr>
        <w:t>投标文件中承诺的投标有效期应当不少于“</w:t>
      </w:r>
      <w:r w:rsidR="005A1A15">
        <w:rPr>
          <w:rFonts w:hAnsi="宋体" w:cs="宋体" w:hint="eastAsia"/>
          <w:sz w:val="24"/>
          <w:szCs w:val="24"/>
        </w:rPr>
        <w:t>供应商</w:t>
      </w:r>
      <w:r>
        <w:rPr>
          <w:rFonts w:hAnsi="宋体" w:cs="宋体" w:hint="eastAsia"/>
          <w:sz w:val="24"/>
          <w:szCs w:val="24"/>
        </w:rPr>
        <w:t>须知前附表”</w:t>
      </w:r>
      <w:r>
        <w:rPr>
          <w:rFonts w:hAnsi="宋体" w:cs="宋体" w:hint="eastAsia"/>
          <w:sz w:val="24"/>
          <w:szCs w:val="24"/>
        </w:rPr>
        <w:lastRenderedPageBreak/>
        <w:t>载明的投标有效期。投标有效期比采购文件规定短的属于非实质性响应，将被认定为无效投标。</w:t>
      </w:r>
    </w:p>
    <w:p w:rsidR="00E65DA8" w:rsidRDefault="004B452B">
      <w:pPr>
        <w:widowControl/>
        <w:tabs>
          <w:tab w:val="left" w:pos="636"/>
        </w:tabs>
        <w:spacing w:line="360" w:lineRule="auto"/>
        <w:contextualSpacing/>
        <w:rPr>
          <w:rFonts w:hAnsi="宋体" w:cs="宋体"/>
          <w:sz w:val="24"/>
          <w:szCs w:val="24"/>
        </w:rPr>
      </w:pPr>
      <w:r>
        <w:rPr>
          <w:rFonts w:hAnsi="宋体" w:cs="宋体" w:hint="eastAsia"/>
          <w:sz w:val="24"/>
          <w:szCs w:val="24"/>
        </w:rPr>
        <w:t>14.2 特殊情况下，在原投标有效期截止之前，招标人可要求</w:t>
      </w:r>
      <w:r w:rsidR="005A1A15">
        <w:rPr>
          <w:rFonts w:hAnsi="宋体" w:cs="宋体" w:hint="eastAsia"/>
          <w:sz w:val="24"/>
          <w:szCs w:val="24"/>
        </w:rPr>
        <w:t>供应商</w:t>
      </w:r>
      <w:r>
        <w:rPr>
          <w:rFonts w:hAnsi="宋体" w:cs="宋体" w:hint="eastAsia"/>
          <w:sz w:val="24"/>
          <w:szCs w:val="24"/>
        </w:rPr>
        <w:t>延长投标有效期。这种要求与答复均应以书面形式提交。同意延期的</w:t>
      </w:r>
      <w:r w:rsidR="005A1A15">
        <w:rPr>
          <w:rFonts w:hAnsi="宋体" w:cs="宋体" w:hint="eastAsia"/>
          <w:sz w:val="24"/>
          <w:szCs w:val="24"/>
        </w:rPr>
        <w:t>供应商</w:t>
      </w:r>
      <w:r>
        <w:rPr>
          <w:rFonts w:hAnsi="宋体" w:cs="宋体" w:hint="eastAsia"/>
          <w:sz w:val="24"/>
          <w:szCs w:val="24"/>
        </w:rPr>
        <w:t>在原投标有效期内应享之权利及应负之责任也相应延续。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14.4 成交人的投标文件作为项目合同的附件，其有效期至成交人全部合同义务履行完毕为止。</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15．投标文件构成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15.1 投标文件的构成应符合法律法规及采购文件的要求。</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15.2 </w:t>
      </w:r>
      <w:r w:rsidR="005A1A15">
        <w:rPr>
          <w:rFonts w:hAnsi="宋体" w:cs="宋体" w:hint="eastAsia"/>
          <w:sz w:val="24"/>
          <w:szCs w:val="24"/>
        </w:rPr>
        <w:t>供应商</w:t>
      </w:r>
      <w:r>
        <w:rPr>
          <w:rFonts w:hAnsi="宋体" w:cs="宋体" w:hint="eastAsia"/>
          <w:sz w:val="24"/>
          <w:szCs w:val="24"/>
        </w:rPr>
        <w:t>应当按照采购文件的要求编制投标文件。投标文件应当对采购文件提出的要求和条件作出明确响应。</w:t>
      </w:r>
    </w:p>
    <w:p w:rsidR="00E65DA8" w:rsidRDefault="004B452B">
      <w:pPr>
        <w:spacing w:line="360" w:lineRule="auto"/>
        <w:contextualSpacing/>
        <w:rPr>
          <w:rFonts w:hAnsi="宋体" w:cs="宋体"/>
          <w:sz w:val="24"/>
          <w:szCs w:val="24"/>
        </w:rPr>
      </w:pPr>
      <w:r>
        <w:rPr>
          <w:rFonts w:hAnsi="宋体" w:cs="宋体" w:hint="eastAsia"/>
          <w:sz w:val="24"/>
          <w:szCs w:val="24"/>
        </w:rPr>
        <w:t>15.3 投标文件由资格证明材料、符合性证明材料、其它材料等组成。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15.4 </w:t>
      </w:r>
      <w:r w:rsidR="005A1A15">
        <w:rPr>
          <w:rFonts w:hAnsi="宋体" w:cs="宋体" w:hint="eastAsia"/>
          <w:sz w:val="24"/>
          <w:szCs w:val="24"/>
        </w:rPr>
        <w:t>供应商</w:t>
      </w:r>
      <w:r>
        <w:rPr>
          <w:rFonts w:hAnsi="宋体" w:cs="宋体" w:hint="eastAsia"/>
          <w:sz w:val="24"/>
          <w:szCs w:val="24"/>
        </w:rPr>
        <w:t>根据采购文件的规定和采购项目的实际情况，拟在成交后将成交项目的非主体、非关键性工作分包的，应当在投标文件中载明分包承担主体，分包承担主体应当具备相应资质条件且不得再次分包。</w:t>
      </w:r>
    </w:p>
    <w:p w:rsidR="00E65DA8" w:rsidRDefault="004B452B">
      <w:pPr>
        <w:tabs>
          <w:tab w:val="left" w:pos="7095"/>
        </w:tabs>
        <w:spacing w:line="360" w:lineRule="auto"/>
        <w:rPr>
          <w:rFonts w:hAnsi="宋体" w:cs="宋体"/>
          <w:sz w:val="24"/>
          <w:szCs w:val="24"/>
        </w:rPr>
      </w:pPr>
      <w:r>
        <w:rPr>
          <w:rFonts w:hAnsi="宋体" w:cs="宋体" w:hint="eastAsia"/>
          <w:sz w:val="24"/>
          <w:szCs w:val="24"/>
        </w:rPr>
        <w:t xml:space="preserve">15.5 </w:t>
      </w:r>
      <w:r w:rsidR="005A1A15">
        <w:rPr>
          <w:rFonts w:hAnsi="宋体" w:cs="宋体" w:hint="eastAsia"/>
          <w:sz w:val="24"/>
          <w:szCs w:val="24"/>
        </w:rPr>
        <w:t>供应商</w:t>
      </w:r>
      <w:r>
        <w:rPr>
          <w:rFonts w:hAnsi="宋体" w:cs="宋体" w:hint="eastAsia"/>
          <w:sz w:val="24"/>
          <w:szCs w:val="24"/>
        </w:rPr>
        <w:t xml:space="preserve">登录许昌公共资源交易系统下载“许昌投标文件制作系统SEARUN V1.0”，按采购文件要求根据所投标段制作电子投标文件。 </w:t>
      </w:r>
    </w:p>
    <w:p w:rsidR="00E65DA8" w:rsidRDefault="004B452B">
      <w:pPr>
        <w:tabs>
          <w:tab w:val="left" w:pos="7095"/>
        </w:tabs>
        <w:spacing w:line="360" w:lineRule="auto"/>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65DA8" w:rsidRDefault="004B452B">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16.投标文件格式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16.1 投标文件应参照采购文件（投标文件有关格式）的内容要求、编排顺序和格式要求，</w:t>
      </w:r>
      <w:r w:rsidR="005A1A15">
        <w:rPr>
          <w:rFonts w:hAnsi="宋体" w:cs="宋体" w:hint="eastAsia"/>
          <w:sz w:val="24"/>
          <w:szCs w:val="24"/>
        </w:rPr>
        <w:t>供应商</w:t>
      </w:r>
      <w:r>
        <w:rPr>
          <w:rFonts w:hAnsi="宋体" w:cs="宋体" w:hint="eastAsia"/>
          <w:sz w:val="24"/>
          <w:szCs w:val="24"/>
        </w:rPr>
        <w:t>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幅面装订成册，并在投标文件封面上注明：正本/副本、所投项目名称、项目编号、</w:t>
      </w:r>
      <w:r w:rsidR="005A1A15">
        <w:rPr>
          <w:rFonts w:hAnsi="宋体" w:cs="宋体" w:hint="eastAsia"/>
          <w:sz w:val="24"/>
          <w:szCs w:val="24"/>
        </w:rPr>
        <w:t>供应商</w:t>
      </w:r>
      <w:r>
        <w:rPr>
          <w:rFonts w:hAnsi="宋体" w:cs="宋体" w:hint="eastAsia"/>
          <w:sz w:val="24"/>
          <w:szCs w:val="24"/>
        </w:rPr>
        <w:t>名称、日期等字样。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16.2 </w:t>
      </w:r>
      <w:r w:rsidR="005A1A15">
        <w:rPr>
          <w:rFonts w:hAnsi="宋体" w:cs="宋体" w:hint="eastAsia"/>
          <w:sz w:val="24"/>
          <w:szCs w:val="24"/>
        </w:rPr>
        <w:t>供应商</w:t>
      </w:r>
      <w:r>
        <w:rPr>
          <w:rFonts w:hAnsi="宋体" w:cs="宋体" w:hint="eastAsia"/>
          <w:sz w:val="24"/>
          <w:szCs w:val="24"/>
        </w:rPr>
        <w:t>应按采购文件提供的格式编写投标文件。采购文件未提供标准格式的</w:t>
      </w:r>
      <w:r w:rsidR="005A1A15">
        <w:rPr>
          <w:rFonts w:hAnsi="宋体" w:cs="宋体" w:hint="eastAsia"/>
          <w:sz w:val="24"/>
          <w:szCs w:val="24"/>
        </w:rPr>
        <w:t>供应商</w:t>
      </w:r>
      <w:r>
        <w:rPr>
          <w:rFonts w:hAnsi="宋体" w:cs="宋体" w:hint="eastAsia"/>
          <w:sz w:val="24"/>
          <w:szCs w:val="24"/>
        </w:rPr>
        <w:t>可自行拟定。</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1</w:t>
      </w:r>
      <w:r>
        <w:rPr>
          <w:rFonts w:hAnsi="宋体" w:cs="宋体" w:hint="eastAsia"/>
          <w:b/>
          <w:sz w:val="24"/>
          <w:szCs w:val="24"/>
        </w:rPr>
        <w:t>7</w:t>
      </w:r>
      <w:r>
        <w:rPr>
          <w:rFonts w:hAnsi="宋体" w:cs="宋体" w:hint="eastAsia"/>
          <w:b/>
          <w:sz w:val="24"/>
          <w:szCs w:val="24"/>
          <w:lang w:val="zh-CN"/>
        </w:rPr>
        <w:t>. 投标保证金：不收取。</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应提交投标文件份数见“</w:t>
      </w:r>
      <w:r w:rsidR="005A1A15">
        <w:rPr>
          <w:rFonts w:hAnsi="宋体" w:cs="宋体" w:hint="eastAsia"/>
          <w:sz w:val="24"/>
          <w:szCs w:val="24"/>
          <w:lang w:val="zh-CN"/>
        </w:rPr>
        <w:t>供应商</w:t>
      </w:r>
      <w:r>
        <w:rPr>
          <w:rFonts w:hAnsi="宋体" w:cs="宋体" w:hint="eastAsia"/>
          <w:sz w:val="24"/>
          <w:szCs w:val="24"/>
          <w:lang w:val="zh-CN"/>
        </w:rPr>
        <w:t>须知前附表”。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.2 在采购文件中已明示需盖章及签名之处，</w:t>
      </w:r>
      <w:r>
        <w:rPr>
          <w:rFonts w:hAnsi="宋体" w:cs="宋体" w:hint="eastAsia"/>
          <w:sz w:val="24"/>
          <w:szCs w:val="24"/>
        </w:rPr>
        <w:t>电子投标文件应按采购文件要求加盖</w:t>
      </w:r>
      <w:r w:rsidR="005A1A15">
        <w:rPr>
          <w:rFonts w:hAnsi="宋体" w:cs="宋体" w:hint="eastAsia"/>
          <w:sz w:val="24"/>
          <w:szCs w:val="24"/>
        </w:rPr>
        <w:t>供应商</w:t>
      </w:r>
      <w:r>
        <w:rPr>
          <w:rFonts w:hAnsi="宋体" w:cs="宋体" w:hint="eastAsia"/>
          <w:sz w:val="24"/>
          <w:szCs w:val="24"/>
        </w:rPr>
        <w:t>电子印章和法人电子印章或授权代表电子印章。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.3 纸质投标文件</w:t>
      </w:r>
      <w:r>
        <w:rPr>
          <w:rFonts w:hAnsi="宋体" w:cs="宋体" w:hint="eastAsia"/>
          <w:sz w:val="24"/>
          <w:szCs w:val="24"/>
        </w:rPr>
        <w:t>是指</w:t>
      </w:r>
      <w:r w:rsidR="005A1A15">
        <w:rPr>
          <w:rFonts w:hAnsi="宋体" w:cs="宋体" w:hint="eastAsia"/>
          <w:sz w:val="24"/>
          <w:szCs w:val="24"/>
        </w:rPr>
        <w:t>供应商</w:t>
      </w:r>
      <w:r>
        <w:rPr>
          <w:rFonts w:hAnsi="宋体" w:cs="宋体" w:hint="eastAsia"/>
          <w:sz w:val="24"/>
          <w:szCs w:val="24"/>
        </w:rPr>
        <w:t>电子投标文件制作完成后生成的后缀名为“.PDF”的文件打印的投标文件。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w:t>
      </w:r>
      <w:r w:rsidR="005A1A15">
        <w:rPr>
          <w:rFonts w:hAnsi="宋体" w:cs="宋体" w:hint="eastAsia"/>
          <w:sz w:val="24"/>
          <w:szCs w:val="24"/>
          <w:lang w:val="zh-CN"/>
        </w:rPr>
        <w:t>供应商</w:t>
      </w:r>
      <w:r>
        <w:rPr>
          <w:rFonts w:hAnsi="宋体" w:cs="宋体" w:hint="eastAsia"/>
          <w:sz w:val="24"/>
          <w:szCs w:val="24"/>
          <w:lang w:val="zh-CN"/>
        </w:rPr>
        <w:t>加盖</w:t>
      </w:r>
      <w:r w:rsidR="005A1A15">
        <w:rPr>
          <w:rFonts w:hAnsi="宋体" w:cs="宋体" w:hint="eastAsia"/>
          <w:sz w:val="24"/>
          <w:szCs w:val="24"/>
          <w:lang w:val="zh-CN"/>
        </w:rPr>
        <w:t>供应商</w:t>
      </w:r>
      <w:r>
        <w:rPr>
          <w:rFonts w:hAnsi="宋体" w:cs="宋体" w:hint="eastAsia"/>
          <w:sz w:val="24"/>
          <w:szCs w:val="24"/>
          <w:lang w:val="zh-CN"/>
        </w:rPr>
        <w:t>公章。</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.4 纸质投标文件副本可以是纸质投标文件的正本复印而成。</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.投标文件的密封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应将纸质投标文件“正本”、“ 副本”密封包装。</w:t>
      </w:r>
      <w:r>
        <w:rPr>
          <w:rFonts w:hAnsi="宋体" w:cs="宋体" w:hint="eastAsia"/>
          <w:sz w:val="24"/>
          <w:szCs w:val="24"/>
        </w:rPr>
        <w:t>使用电子介质存储的投标文件单独密封包装，并随纸质投标文件一并提交。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.2 投标文件如果未按规定密封，招标人将拒绝接收。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必须在</w:t>
      </w:r>
      <w:r>
        <w:rPr>
          <w:rFonts w:hAnsi="宋体" w:cs="宋体" w:hint="eastAsia"/>
          <w:sz w:val="24"/>
          <w:szCs w:val="24"/>
        </w:rPr>
        <w:t>“投标邀请”</w:t>
      </w:r>
      <w:r>
        <w:rPr>
          <w:rFonts w:hAnsi="宋体" w:cs="宋体" w:hint="eastAsia"/>
          <w:bCs/>
          <w:sz w:val="24"/>
          <w:szCs w:val="24"/>
        </w:rPr>
        <w:t>和“</w:t>
      </w:r>
      <w:r w:rsidR="005A1A15">
        <w:rPr>
          <w:rFonts w:hAnsi="宋体" w:cs="宋体" w:hint="eastAsia"/>
          <w:bCs/>
          <w:sz w:val="24"/>
          <w:szCs w:val="24"/>
        </w:rPr>
        <w:t>供应商</w:t>
      </w:r>
      <w:r>
        <w:rPr>
          <w:rFonts w:hAnsi="宋体" w:cs="宋体" w:hint="eastAsia"/>
          <w:bCs/>
          <w:sz w:val="24"/>
          <w:szCs w:val="24"/>
        </w:rPr>
        <w:t>须知前附表”中规定的投标截止时间前，将所有投标文件送达采购文件指定的开标地点。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w:t>
      </w:r>
      <w:r w:rsidR="005A1A15">
        <w:rPr>
          <w:rFonts w:hAnsi="宋体" w:cs="宋体" w:hint="eastAsia"/>
          <w:sz w:val="24"/>
          <w:szCs w:val="24"/>
          <w:lang w:val="zh-CN"/>
        </w:rPr>
        <w:t>供应商</w:t>
      </w:r>
      <w:r>
        <w:rPr>
          <w:rFonts w:hAnsi="宋体" w:cs="宋体" w:hint="eastAsia"/>
          <w:sz w:val="24"/>
          <w:szCs w:val="24"/>
          <w:lang w:val="zh-CN"/>
        </w:rPr>
        <w:t>出具签收回执。任何单位和个人不得在开标前开启投标文件。</w:t>
      </w:r>
    </w:p>
    <w:p w:rsidR="00E65DA8" w:rsidRDefault="004B452B">
      <w:pPr>
        <w:autoSpaceDE w:val="0"/>
        <w:autoSpaceDN w:val="0"/>
        <w:spacing w:line="360" w:lineRule="auto"/>
        <w:contextualSpacing/>
        <w:rPr>
          <w:rFonts w:hAnsi="宋体" w:cs="宋体"/>
          <w:b/>
          <w:bCs/>
          <w:sz w:val="24"/>
          <w:szCs w:val="24"/>
        </w:rPr>
      </w:pPr>
      <w:r>
        <w:rPr>
          <w:rFonts w:hAnsi="宋体" w:cs="宋体" w:hint="eastAsia"/>
          <w:b/>
          <w:bCs/>
          <w:sz w:val="24"/>
          <w:szCs w:val="24"/>
        </w:rPr>
        <w:t>20.招标人可以按本须知第10条规定，通过修改采购文件自行决定酌情延长投标截止期。在此情况下，招标人和</w:t>
      </w:r>
      <w:r w:rsidR="005A1A15">
        <w:rPr>
          <w:rFonts w:hAnsi="宋体" w:cs="宋体" w:hint="eastAsia"/>
          <w:b/>
          <w:bCs/>
          <w:sz w:val="24"/>
          <w:szCs w:val="24"/>
        </w:rPr>
        <w:t>供应商</w:t>
      </w:r>
      <w:r>
        <w:rPr>
          <w:rFonts w:hAnsi="宋体" w:cs="宋体" w:hint="eastAsia"/>
          <w:b/>
          <w:bCs/>
          <w:sz w:val="24"/>
          <w:szCs w:val="24"/>
        </w:rPr>
        <w:t>受投标截止期制约的所有权利和义务均应延长至新的截止日期和时间。</w:t>
      </w:r>
      <w:r w:rsidR="005A1A15">
        <w:rPr>
          <w:rFonts w:hAnsi="宋体" w:cs="宋体" w:hint="eastAsia"/>
          <w:b/>
          <w:bCs/>
          <w:sz w:val="24"/>
          <w:szCs w:val="24"/>
        </w:rPr>
        <w:t>供应商</w:t>
      </w:r>
      <w:r>
        <w:rPr>
          <w:rFonts w:hAnsi="宋体" w:cs="宋体" w:hint="eastAsia"/>
          <w:b/>
          <w:bCs/>
          <w:sz w:val="24"/>
          <w:szCs w:val="24"/>
        </w:rPr>
        <w:t>按招标人修改通知规定的时间递交投标文件。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迟交的投标文件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投标截止时间之后送达/上传的投标文件，招标人将拒绝接收。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2</w:t>
      </w:r>
      <w:r>
        <w:rPr>
          <w:rFonts w:hAnsi="宋体" w:cs="宋体" w:hint="eastAsia"/>
          <w:b/>
          <w:sz w:val="24"/>
          <w:szCs w:val="24"/>
          <w:lang w:val="zh-CN"/>
        </w:rPr>
        <w:t>. 投标文件的修改和撤回</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在投标截止时间前，对所递交的纸质投标文件进行补充、修改或者撤回的，须书面通知招标人。</w:t>
      </w:r>
    </w:p>
    <w:p w:rsidR="00E65DA8" w:rsidRDefault="005A1A15">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lastRenderedPageBreak/>
        <w:t>供应商</w:t>
      </w:r>
      <w:r w:rsidR="004B452B">
        <w:rPr>
          <w:rFonts w:hAnsi="宋体" w:cs="宋体" w:hint="eastAsia"/>
          <w:sz w:val="24"/>
          <w:szCs w:val="24"/>
        </w:rPr>
        <w:t>应当在投标截止时间前完成电子投标文件的提交，可以补充、修改或撤回。投标截止时间前未完成电子投标文件提交、取得“投标文件提交回执单”的，视为撤回投标文件。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sidR="005A1A15">
        <w:rPr>
          <w:rFonts w:hAnsi="宋体" w:cs="宋体" w:hint="eastAsia"/>
          <w:bCs/>
          <w:sz w:val="24"/>
          <w:szCs w:val="24"/>
        </w:rPr>
        <w:t>供应商</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.3 </w:t>
      </w:r>
      <w:r w:rsidR="005A1A15">
        <w:rPr>
          <w:rFonts w:hAnsi="宋体" w:cs="宋体" w:hint="eastAsia"/>
          <w:sz w:val="24"/>
          <w:szCs w:val="24"/>
          <w:lang w:val="zh-CN"/>
        </w:rPr>
        <w:t>供应商</w:t>
      </w:r>
      <w:r>
        <w:rPr>
          <w:rFonts w:hAnsi="宋体" w:cs="宋体" w:hint="eastAsia"/>
          <w:sz w:val="24"/>
          <w:szCs w:val="24"/>
          <w:lang w:val="zh-CN"/>
        </w:rPr>
        <w:t>在递交投标文件后，可以撤回其投标，但</w:t>
      </w:r>
      <w:r w:rsidR="005A1A15">
        <w:rPr>
          <w:rFonts w:hAnsi="宋体" w:cs="宋体" w:hint="eastAsia"/>
          <w:sz w:val="24"/>
          <w:szCs w:val="24"/>
          <w:lang w:val="zh-CN"/>
        </w:rPr>
        <w:t>供应商</w:t>
      </w:r>
      <w:r>
        <w:rPr>
          <w:rFonts w:hAnsi="宋体" w:cs="宋体" w:hint="eastAsia"/>
          <w:sz w:val="24"/>
          <w:szCs w:val="24"/>
          <w:lang w:val="zh-CN"/>
        </w:rPr>
        <w:t>必须在规定的投标截止时间前以书面形式告知招标人。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23．除</w:t>
      </w:r>
      <w:r w:rsidR="005A1A15">
        <w:rPr>
          <w:rFonts w:hAnsi="宋体" w:cs="宋体" w:hint="eastAsia"/>
          <w:b/>
          <w:sz w:val="24"/>
          <w:szCs w:val="24"/>
        </w:rPr>
        <w:t>供应商</w:t>
      </w:r>
      <w:r>
        <w:rPr>
          <w:rFonts w:hAnsi="宋体" w:cs="宋体" w:hint="eastAsia"/>
          <w:b/>
          <w:sz w:val="24"/>
          <w:szCs w:val="24"/>
        </w:rPr>
        <w:t>须知前附表另有规定外，</w:t>
      </w:r>
      <w:r w:rsidR="005A1A15">
        <w:rPr>
          <w:rFonts w:hAnsi="宋体" w:cs="宋体" w:hint="eastAsia"/>
          <w:b/>
          <w:sz w:val="24"/>
          <w:szCs w:val="24"/>
        </w:rPr>
        <w:t>供应商</w:t>
      </w:r>
      <w:r>
        <w:rPr>
          <w:rFonts w:hAnsi="宋体" w:cs="宋体" w:hint="eastAsia"/>
          <w:b/>
          <w:sz w:val="24"/>
          <w:szCs w:val="24"/>
        </w:rPr>
        <w:t>所提交的电子投标文件、纸质投标文件及电子介质存储的备份文件不予退还。</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开标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.1 招标人将按采购文件规定的时间和地点组织公开开标。开标由代理机构主持，邀请</w:t>
      </w:r>
      <w:r w:rsidR="005A1A15">
        <w:rPr>
          <w:rFonts w:hAnsi="宋体" w:cs="宋体" w:hint="eastAsia"/>
          <w:sz w:val="24"/>
          <w:szCs w:val="24"/>
          <w:lang w:val="zh-CN"/>
        </w:rPr>
        <w:t>供应商</w:t>
      </w:r>
      <w:r>
        <w:rPr>
          <w:rFonts w:hAnsi="宋体" w:cs="宋体" w:hint="eastAsia"/>
          <w:sz w:val="24"/>
          <w:szCs w:val="24"/>
          <w:lang w:val="zh-CN"/>
        </w:rPr>
        <w:t>参加。谈判小组成员不得参加开标活动。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开标时，由</w:t>
      </w:r>
      <w:r w:rsidR="005A1A15">
        <w:rPr>
          <w:rFonts w:hAnsi="宋体" w:cs="宋体" w:hint="eastAsia"/>
          <w:sz w:val="24"/>
          <w:szCs w:val="24"/>
          <w:lang w:val="zh-CN"/>
        </w:rPr>
        <w:t>供应商</w:t>
      </w:r>
      <w:r>
        <w:rPr>
          <w:rFonts w:hAnsi="宋体" w:cs="宋体" w:hint="eastAsia"/>
          <w:sz w:val="24"/>
          <w:szCs w:val="24"/>
          <w:lang w:val="zh-CN"/>
        </w:rPr>
        <w:t>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w:t>
      </w:r>
      <w:r w:rsidR="005A1A15">
        <w:rPr>
          <w:rFonts w:hAnsi="宋体" w:cs="宋体" w:hint="eastAsia"/>
          <w:sz w:val="24"/>
          <w:szCs w:val="24"/>
          <w:lang w:val="zh-CN"/>
        </w:rPr>
        <w:t>供应商</w:t>
      </w:r>
      <w:r>
        <w:rPr>
          <w:rFonts w:hAnsi="宋体" w:cs="宋体" w:hint="eastAsia"/>
          <w:sz w:val="24"/>
          <w:szCs w:val="24"/>
          <w:lang w:val="zh-CN"/>
        </w:rPr>
        <w:t>名称、修改和撤回投标的通知和采购文件规定的需要宣布的其他内容（如有的话）。</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.1 电子投标文件的解密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解密：</w:t>
      </w:r>
      <w:r w:rsidR="005A1A15">
        <w:rPr>
          <w:rFonts w:hAnsi="宋体" w:cs="宋体" w:hint="eastAsia"/>
          <w:sz w:val="24"/>
          <w:szCs w:val="24"/>
          <w:lang w:val="zh-CN"/>
        </w:rPr>
        <w:t>供应商</w:t>
      </w:r>
      <w:r>
        <w:rPr>
          <w:rFonts w:hAnsi="宋体" w:cs="宋体" w:hint="eastAsia"/>
          <w:sz w:val="24"/>
          <w:szCs w:val="24"/>
          <w:lang w:val="zh-CN"/>
        </w:rPr>
        <w:t>使用本单位CA数字证书远程或现场进行解密。需开标现场使用一体机进行解密的，请在代理机构引导下进行。</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（2）代理机构解密：代理机构按电子投标文件到达交易系统的先后顺序，使用本单位CA数字证书进行再次解密。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.2 电子投标文件解密异常情况处理</w:t>
      </w:r>
    </w:p>
    <w:p w:rsidR="00E65DA8" w:rsidRDefault="004B452B">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w:t>
      </w:r>
      <w:r w:rsidR="005A1A15">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原因电子投标文件解密失败的，由系统技术人员协助</w:t>
      </w:r>
      <w:r w:rsidR="005A1A15">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将备份文件（电子介质存储）导入系统。若备份文件（电子介质存储）无法导入系统或导入系统仍无法解密的，其投标将被拒绝。</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w:t>
      </w:r>
      <w:r w:rsidR="00902DF5">
        <w:rPr>
          <w:rFonts w:hAnsi="宋体" w:cs="宋体" w:hint="eastAsia"/>
          <w:sz w:val="24"/>
          <w:szCs w:val="24"/>
          <w:lang w:val="zh-CN"/>
        </w:rPr>
        <w:t>采购代理机构</w:t>
      </w:r>
      <w:r>
        <w:rPr>
          <w:rFonts w:hAnsi="宋体" w:cs="宋体" w:hint="eastAsia"/>
          <w:sz w:val="24"/>
          <w:szCs w:val="24"/>
          <w:lang w:val="zh-CN"/>
        </w:rPr>
        <w:t>负</w:t>
      </w:r>
      <w:r>
        <w:rPr>
          <w:rFonts w:hAnsi="宋体" w:cs="宋体" w:hint="eastAsia"/>
          <w:bCs/>
          <w:sz w:val="24"/>
          <w:szCs w:val="24"/>
        </w:rPr>
        <w:t>责记录，由参加开标的各</w:t>
      </w:r>
      <w:r w:rsidR="005A1A15">
        <w:rPr>
          <w:rFonts w:hAnsi="宋体" w:cs="宋体" w:hint="eastAsia"/>
          <w:bCs/>
          <w:sz w:val="24"/>
          <w:szCs w:val="24"/>
        </w:rPr>
        <w:t>供应商</w:t>
      </w:r>
      <w:r>
        <w:rPr>
          <w:rFonts w:hAnsi="宋体" w:cs="宋体" w:hint="eastAsia"/>
          <w:bCs/>
          <w:sz w:val="24"/>
          <w:szCs w:val="24"/>
        </w:rPr>
        <w:t>代表和相关工作</w:t>
      </w:r>
      <w:r>
        <w:rPr>
          <w:rFonts w:hAnsi="宋体" w:cs="宋体" w:hint="eastAsia"/>
          <w:bCs/>
          <w:sz w:val="24"/>
          <w:szCs w:val="24"/>
        </w:rPr>
        <w:lastRenderedPageBreak/>
        <w:t>人员签字确认后随采购文件一并存档。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sidR="00B70E3A">
        <w:rPr>
          <w:rFonts w:hAnsi="宋体" w:cs="宋体" w:hint="eastAsia"/>
          <w:bCs/>
          <w:sz w:val="24"/>
          <w:szCs w:val="24"/>
        </w:rPr>
        <w:t>4</w:t>
      </w:r>
      <w:r>
        <w:rPr>
          <w:rFonts w:hAnsi="宋体" w:cs="宋体" w:hint="eastAsia"/>
          <w:bCs/>
          <w:sz w:val="24"/>
          <w:szCs w:val="24"/>
        </w:rPr>
        <w:t xml:space="preserve"> </w:t>
      </w:r>
      <w:r w:rsidR="005A1A15">
        <w:rPr>
          <w:rFonts w:hAnsi="宋体" w:cs="宋体" w:hint="eastAsia"/>
          <w:sz w:val="24"/>
          <w:szCs w:val="24"/>
          <w:lang w:val="zh-CN"/>
        </w:rPr>
        <w:t>供应商</w:t>
      </w:r>
      <w:r>
        <w:rPr>
          <w:rFonts w:hAnsi="宋体" w:cs="宋体" w:hint="eastAsia"/>
          <w:sz w:val="24"/>
          <w:szCs w:val="24"/>
          <w:lang w:val="zh-CN"/>
        </w:rPr>
        <w:t>代表对开标过程和开标记录有疑义，以及认为采购人、</w:t>
      </w:r>
      <w:r w:rsidR="00902DF5">
        <w:rPr>
          <w:rFonts w:hAnsi="宋体" w:cs="宋体" w:hint="eastAsia"/>
          <w:sz w:val="24"/>
          <w:szCs w:val="24"/>
          <w:lang w:val="zh-CN"/>
        </w:rPr>
        <w:t>采购代理机构</w:t>
      </w:r>
      <w:r>
        <w:rPr>
          <w:rFonts w:hAnsi="宋体" w:cs="宋体" w:hint="eastAsia"/>
          <w:sz w:val="24"/>
          <w:szCs w:val="24"/>
          <w:lang w:val="zh-CN"/>
        </w:rPr>
        <w:t>相关工作人员有需要回避的情形的，应当场提出询问或者回避申请。采购人、</w:t>
      </w:r>
      <w:r w:rsidR="00902DF5">
        <w:rPr>
          <w:rFonts w:hAnsi="宋体" w:cs="宋体" w:hint="eastAsia"/>
          <w:sz w:val="24"/>
          <w:szCs w:val="24"/>
          <w:lang w:val="zh-CN"/>
        </w:rPr>
        <w:t>采购代理机构</w:t>
      </w:r>
      <w:r>
        <w:rPr>
          <w:rFonts w:hAnsi="宋体" w:cs="宋体" w:hint="eastAsia"/>
          <w:sz w:val="24"/>
          <w:szCs w:val="24"/>
          <w:lang w:val="zh-CN"/>
        </w:rPr>
        <w:t>对</w:t>
      </w:r>
      <w:r w:rsidR="005A1A15">
        <w:rPr>
          <w:rFonts w:hAnsi="宋体" w:cs="宋体" w:hint="eastAsia"/>
          <w:sz w:val="24"/>
          <w:szCs w:val="24"/>
          <w:lang w:val="zh-CN"/>
        </w:rPr>
        <w:t>供应商</w:t>
      </w:r>
      <w:r>
        <w:rPr>
          <w:rFonts w:hAnsi="宋体" w:cs="宋体" w:hint="eastAsia"/>
          <w:sz w:val="24"/>
          <w:szCs w:val="24"/>
          <w:lang w:val="zh-CN"/>
        </w:rPr>
        <w:t>代表提出的询问或者回避申请应当及时处理。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sidR="00B70E3A">
        <w:rPr>
          <w:rFonts w:hAnsi="宋体" w:cs="宋体" w:hint="eastAsia"/>
          <w:sz w:val="24"/>
          <w:szCs w:val="24"/>
          <w:lang w:val="zh-CN"/>
        </w:rPr>
        <w:t>5</w:t>
      </w:r>
      <w:r w:rsidR="005A1A15">
        <w:rPr>
          <w:rFonts w:hAnsi="宋体" w:cs="宋体" w:hint="eastAsia"/>
          <w:sz w:val="24"/>
          <w:szCs w:val="24"/>
          <w:lang w:val="zh-CN"/>
        </w:rPr>
        <w:t>供应商</w:t>
      </w:r>
      <w:r>
        <w:rPr>
          <w:rFonts w:hAnsi="宋体" w:cs="宋体" w:hint="eastAsia"/>
          <w:sz w:val="24"/>
          <w:szCs w:val="24"/>
          <w:lang w:val="zh-CN"/>
        </w:rPr>
        <w:t>未参加开标的，视同认可开标结果。</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.谈判小组的组成</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．1 招标人将依法组建谈判小组，谈判小组由采购人代表</w:t>
      </w:r>
      <w:r>
        <w:rPr>
          <w:rFonts w:hAnsi="宋体" w:cs="宋体" w:hint="eastAsia"/>
          <w:sz w:val="24"/>
          <w:szCs w:val="24"/>
        </w:rPr>
        <w:t>1人</w:t>
      </w:r>
      <w:r>
        <w:rPr>
          <w:rFonts w:hAnsi="宋体" w:cs="宋体" w:hint="eastAsia"/>
          <w:sz w:val="24"/>
          <w:szCs w:val="24"/>
          <w:lang w:val="zh-CN"/>
        </w:rPr>
        <w:t>和评审专家</w:t>
      </w:r>
      <w:r>
        <w:rPr>
          <w:rFonts w:hAnsi="宋体" w:cs="宋体" w:hint="eastAsia"/>
          <w:sz w:val="24"/>
          <w:szCs w:val="24"/>
        </w:rPr>
        <w:t>2人</w:t>
      </w:r>
      <w:r>
        <w:rPr>
          <w:rFonts w:hAnsi="宋体" w:cs="宋体" w:hint="eastAsia"/>
          <w:sz w:val="24"/>
          <w:szCs w:val="24"/>
          <w:lang w:val="zh-CN"/>
        </w:rPr>
        <w:t>组成，成员人数应当为3人以上单数，其中评审专家的人数不少于谈判小组成员总数的三分之二。评审专家依法从政府采购评审专家库中随机抽取。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25.2 谈判小组须对采购文件进行确认。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.2 评审专家对本单位的采购项目只能作为采购人代表参与评标。</w:t>
      </w:r>
      <w:r w:rsidR="00902DF5">
        <w:rPr>
          <w:rFonts w:hAnsi="宋体" w:cs="宋体" w:hint="eastAsia"/>
          <w:sz w:val="24"/>
          <w:szCs w:val="24"/>
          <w:lang w:val="zh-CN"/>
        </w:rPr>
        <w:t>采购代理机构</w:t>
      </w:r>
      <w:r>
        <w:rPr>
          <w:rFonts w:hAnsi="宋体" w:cs="宋体" w:hint="eastAsia"/>
          <w:sz w:val="24"/>
          <w:szCs w:val="24"/>
          <w:lang w:val="zh-CN"/>
        </w:rPr>
        <w:t>工作人员不得参加由本机构代理的政府采购项目的评标。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.3 评审专家与</w:t>
      </w:r>
      <w:r w:rsidR="005A1A15">
        <w:rPr>
          <w:rFonts w:hAnsi="宋体" w:cs="宋体" w:hint="eastAsia"/>
          <w:sz w:val="24"/>
          <w:szCs w:val="24"/>
          <w:lang w:val="zh-CN"/>
        </w:rPr>
        <w:t>供应商</w:t>
      </w:r>
      <w:r>
        <w:rPr>
          <w:rFonts w:hAnsi="宋体" w:cs="宋体" w:hint="eastAsia"/>
          <w:sz w:val="24"/>
          <w:szCs w:val="24"/>
          <w:lang w:val="zh-CN"/>
        </w:rPr>
        <w:t>存在下列利害关系之一的,应当回避: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(一)参加采购活动前三年内,与供应商存在劳动关系,或者担任过供应商的董事、监事,或者是供应商的控股股东或实际控制人；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(二)与供应商的法定代表人或者负责人有夫妻、直系血亲、三代以内旁系血亲或者近姻亲关系；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(三)与供应商有其他可能影响政府采购活动公平、公正进行的关系。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.5 采购人不得担任评标小组长。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25.7 谈判小组成员名单在评标结果公告前应当保密。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6</w:t>
      </w:r>
      <w:r>
        <w:rPr>
          <w:rFonts w:hAnsi="宋体" w:cs="宋体" w:hint="eastAsia"/>
          <w:b/>
          <w:sz w:val="24"/>
          <w:szCs w:val="24"/>
          <w:lang w:val="zh-CN"/>
        </w:rPr>
        <w:t>. 资格性审查</w:t>
      </w:r>
    </w:p>
    <w:p w:rsidR="00B70E3A"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开标结束后，谈判小组</w:t>
      </w:r>
      <w:r>
        <w:rPr>
          <w:rFonts w:hAnsi="宋体" w:cs="宋体" w:hint="eastAsia"/>
          <w:bCs/>
          <w:sz w:val="24"/>
          <w:szCs w:val="24"/>
        </w:rPr>
        <w:t>依法对</w:t>
      </w:r>
      <w:r w:rsidR="005A1A15">
        <w:rPr>
          <w:rFonts w:hAnsi="宋体" w:cs="宋体" w:hint="eastAsia"/>
          <w:bCs/>
          <w:sz w:val="24"/>
          <w:szCs w:val="24"/>
        </w:rPr>
        <w:t>供应商</w:t>
      </w:r>
      <w:r>
        <w:rPr>
          <w:rFonts w:hAnsi="宋体" w:cs="宋体" w:hint="eastAsia"/>
          <w:bCs/>
          <w:sz w:val="24"/>
          <w:szCs w:val="24"/>
        </w:rPr>
        <w:t>的资格进行审查。</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7</w:t>
      </w:r>
      <w:r>
        <w:rPr>
          <w:rFonts w:hAnsi="宋体" w:cs="宋体" w:hint="eastAsia"/>
          <w:b/>
          <w:sz w:val="24"/>
          <w:szCs w:val="24"/>
          <w:lang w:val="zh-CN"/>
        </w:rPr>
        <w:t>. 符合性审查</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2</w:t>
      </w:r>
      <w:r>
        <w:rPr>
          <w:rFonts w:hAnsi="宋体" w:cs="宋体" w:hint="eastAsia"/>
          <w:sz w:val="24"/>
          <w:szCs w:val="24"/>
        </w:rPr>
        <w:t>7</w:t>
      </w:r>
      <w:r>
        <w:rPr>
          <w:rFonts w:hAnsi="宋体" w:cs="宋体" w:hint="eastAsia"/>
          <w:sz w:val="24"/>
          <w:szCs w:val="24"/>
          <w:lang w:val="zh-CN"/>
        </w:rPr>
        <w:t>.1 谈判小组依据有关法律法规和采购文件的规定，对符合资格的</w:t>
      </w:r>
      <w:r w:rsidR="005A1A15">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.2 审查、评价投标文件是否符合采购文件的商务、技术等实质性要求。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.3 可要求</w:t>
      </w:r>
      <w:r w:rsidR="005A1A15">
        <w:rPr>
          <w:rFonts w:hAnsi="宋体" w:cs="宋体" w:hint="eastAsia"/>
          <w:sz w:val="24"/>
          <w:szCs w:val="24"/>
          <w:lang w:val="zh-CN"/>
        </w:rPr>
        <w:t>供应商</w:t>
      </w:r>
      <w:r>
        <w:rPr>
          <w:rFonts w:hAnsi="宋体" w:cs="宋体" w:hint="eastAsia"/>
          <w:sz w:val="24"/>
          <w:szCs w:val="24"/>
          <w:lang w:val="zh-CN"/>
        </w:rPr>
        <w:t>对投标文件有关事项作出澄清或者说明。</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28.1谈判轮数：由谈判小组根据谈判现场的实际情况确定。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28.2谈判方式：采取网络谈判方式，供应商携带公司CA证书，到中心政府采购二部指定地点，使用CA登录系统进行网上谈判。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28.3谈判小组所有成员应当集中与单一供应商分别进行谈判，并给予所有参加谈判的供应商平等的谈判机会。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对谈判文件作出的实质性变动是谈判文件的有效组成部分，谈判小组应当及时以书面形式同时通知所有参加谈判的供应商。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28.5.1谈判结束后，谈判小组应当要求所有参加谈判的供应商在规定时间内进行最后报价。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28.5.3最后报价是供应商响应文件的有效组成部分。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投标文件的澄清</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.1 对于投标文件中含义不明确、同类问题表述不一致或者有明显文字和计算错误的内容，谈判小组应当以书面形式要求</w:t>
      </w:r>
      <w:r w:rsidR="005A1A15">
        <w:rPr>
          <w:rFonts w:hAnsi="宋体" w:cs="宋体" w:hint="eastAsia"/>
          <w:sz w:val="24"/>
          <w:szCs w:val="24"/>
          <w:lang w:val="zh-CN"/>
        </w:rPr>
        <w:t>供应商</w:t>
      </w:r>
      <w:r>
        <w:rPr>
          <w:rFonts w:hAnsi="宋体" w:cs="宋体" w:hint="eastAsia"/>
          <w:sz w:val="24"/>
          <w:szCs w:val="24"/>
          <w:lang w:val="zh-CN"/>
        </w:rPr>
        <w:t>作出必要的澄清、说明或者补</w:t>
      </w:r>
      <w:r>
        <w:rPr>
          <w:rFonts w:hAnsi="宋体" w:cs="宋体" w:hint="eastAsia"/>
          <w:sz w:val="24"/>
          <w:szCs w:val="24"/>
          <w:lang w:val="zh-CN"/>
        </w:rPr>
        <w:lastRenderedPageBreak/>
        <w:t>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.2 </w:t>
      </w:r>
      <w:r w:rsidR="005A1A15">
        <w:rPr>
          <w:rFonts w:hAnsi="宋体" w:cs="宋体" w:hint="eastAsia"/>
          <w:sz w:val="24"/>
          <w:szCs w:val="24"/>
          <w:lang w:val="zh-CN"/>
        </w:rPr>
        <w:t>供应商</w:t>
      </w:r>
      <w:r>
        <w:rPr>
          <w:rFonts w:hAnsi="宋体" w:cs="宋体" w:hint="eastAsia"/>
          <w:sz w:val="24"/>
          <w:szCs w:val="24"/>
          <w:lang w:val="zh-CN"/>
        </w:rPr>
        <w:t>的澄清、说明或者补正应当采用书面形式，并加盖公章，或者由法定代表人或其授权的代表签字。</w:t>
      </w:r>
      <w:r w:rsidR="005A1A15">
        <w:rPr>
          <w:rFonts w:hAnsi="宋体" w:cs="宋体" w:hint="eastAsia"/>
          <w:sz w:val="24"/>
          <w:szCs w:val="24"/>
          <w:lang w:val="zh-CN"/>
        </w:rPr>
        <w:t>供应商</w:t>
      </w:r>
      <w:r>
        <w:rPr>
          <w:rFonts w:hAnsi="宋体" w:cs="宋体" w:hint="eastAsia"/>
          <w:sz w:val="24"/>
          <w:szCs w:val="24"/>
          <w:lang w:val="zh-CN"/>
        </w:rPr>
        <w:t>的澄清、说明或者补正不得超出投标文件的范围或者改变投标文件的实质性内容。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.3 </w:t>
      </w:r>
      <w:r w:rsidR="005A1A15">
        <w:rPr>
          <w:rFonts w:hAnsi="宋体" w:cs="宋体" w:hint="eastAsia"/>
          <w:sz w:val="24"/>
          <w:szCs w:val="24"/>
          <w:lang w:val="zh-CN"/>
        </w:rPr>
        <w:t>供应商</w:t>
      </w:r>
      <w:r>
        <w:rPr>
          <w:rFonts w:hAnsi="宋体" w:cs="宋体" w:hint="eastAsia"/>
          <w:sz w:val="24"/>
          <w:szCs w:val="24"/>
          <w:lang w:val="zh-CN"/>
        </w:rPr>
        <w:t>的澄清文件是其投标文件的组成部分。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30. 投标文件报价出现前后不一致的修正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30.1 投标文件中开标一览表(报价表)内容与投标文件中相应内容不一致的，以开标一览表(报价表)为准；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30.2 大写金额和小写金额不一致的，以大写金额为准；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30.3 单价金额小数点或者百分比有明显错位的，以开标一览表的总价为准，并修改单价；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30.4 总价金额与按单价汇总金额不一致的，以单价金额计算结果为准。同时出现两种以上不一致的，按照前款规定的顺序修正。修正后的报价按照“</w:t>
      </w:r>
      <w:r w:rsidR="005A1A15">
        <w:rPr>
          <w:rFonts w:hAnsi="宋体" w:cs="宋体" w:hint="eastAsia"/>
          <w:sz w:val="24"/>
          <w:szCs w:val="24"/>
          <w:lang w:val="zh-CN"/>
        </w:rPr>
        <w:t>供应商</w:t>
      </w:r>
      <w:r>
        <w:rPr>
          <w:rFonts w:hAnsi="宋体" w:cs="宋体" w:hint="eastAsia"/>
          <w:sz w:val="24"/>
          <w:szCs w:val="24"/>
          <w:lang w:val="zh-CN"/>
        </w:rPr>
        <w:t>须知”2</w:t>
      </w:r>
      <w:r>
        <w:rPr>
          <w:rFonts w:hAnsi="宋体" w:cs="宋体" w:hint="eastAsia"/>
          <w:sz w:val="24"/>
          <w:szCs w:val="24"/>
        </w:rPr>
        <w:t>8</w:t>
      </w:r>
      <w:r>
        <w:rPr>
          <w:rFonts w:hAnsi="宋体" w:cs="宋体" w:hint="eastAsia"/>
          <w:sz w:val="24"/>
          <w:szCs w:val="24"/>
          <w:lang w:val="zh-CN"/>
        </w:rPr>
        <w:t>.2规定经</w:t>
      </w:r>
      <w:r w:rsidR="005A1A15">
        <w:rPr>
          <w:rFonts w:hAnsi="宋体" w:cs="宋体" w:hint="eastAsia"/>
          <w:sz w:val="24"/>
          <w:szCs w:val="24"/>
          <w:lang w:val="zh-CN"/>
        </w:rPr>
        <w:t>供应商</w:t>
      </w:r>
      <w:r>
        <w:rPr>
          <w:rFonts w:hAnsi="宋体" w:cs="宋体" w:hint="eastAsia"/>
          <w:sz w:val="24"/>
          <w:szCs w:val="24"/>
          <w:lang w:val="zh-CN"/>
        </w:rPr>
        <w:t>确认后产生约束力，</w:t>
      </w:r>
      <w:r w:rsidR="005A1A15">
        <w:rPr>
          <w:rFonts w:hAnsi="宋体" w:cs="宋体" w:hint="eastAsia"/>
          <w:sz w:val="24"/>
          <w:szCs w:val="24"/>
          <w:lang w:val="zh-CN"/>
        </w:rPr>
        <w:t>供应商</w:t>
      </w:r>
      <w:r>
        <w:rPr>
          <w:rFonts w:hAnsi="宋体" w:cs="宋体" w:hint="eastAsia"/>
          <w:sz w:val="24"/>
          <w:szCs w:val="24"/>
          <w:lang w:val="zh-CN"/>
        </w:rPr>
        <w:t>不确认的，其投标无效。</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31.投标无效情形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 投标文件属下列情况之一的，按照无效投标处理：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投标文件未按采购文件要求签署、盖章的；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不具备采购文件中规定的资格要求的；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报价超过采购文件中规定的预算金额或者最高限价的；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投标文件含有采购人不能接受的附加条件的。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 有下列情形之一的，视为</w:t>
      </w:r>
      <w:r w:rsidR="005A1A15">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31.2.1 不同</w:t>
      </w:r>
      <w:r w:rsidR="005A1A15">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31.2.2 不同</w:t>
      </w:r>
      <w:r w:rsidR="005A1A15">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31.2.3 不同</w:t>
      </w:r>
      <w:r w:rsidR="005A1A15">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31.2.4 不同</w:t>
      </w:r>
      <w:r w:rsidR="005A1A15">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31.2.5 不同</w:t>
      </w:r>
      <w:r w:rsidR="005A1A15">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pStyle w:val="a8"/>
        <w:spacing w:line="360" w:lineRule="auto"/>
        <w:rPr>
          <w:rFonts w:hAnsi="宋体" w:cs="宋体"/>
          <w:sz w:val="24"/>
          <w:szCs w:val="24"/>
        </w:rPr>
      </w:pPr>
      <w:r>
        <w:rPr>
          <w:rFonts w:hAnsi="宋体" w:cs="宋体" w:hint="eastAsia"/>
          <w:sz w:val="24"/>
          <w:szCs w:val="24"/>
          <w:lang w:val="zh-CN"/>
        </w:rPr>
        <w:t>31.3</w:t>
      </w:r>
      <w:r w:rsidR="005A1A15">
        <w:rPr>
          <w:rFonts w:hAnsi="宋体" w:cs="宋体" w:hint="eastAsia"/>
          <w:sz w:val="24"/>
          <w:szCs w:val="24"/>
        </w:rPr>
        <w:t>供应商</w:t>
      </w:r>
      <w:r>
        <w:rPr>
          <w:rFonts w:hAnsi="宋体" w:cs="宋体" w:hint="eastAsia"/>
          <w:sz w:val="24"/>
          <w:szCs w:val="24"/>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w:t>
      </w:r>
      <w:r>
        <w:rPr>
          <w:rFonts w:hAnsi="宋体" w:cs="宋体" w:hint="eastAsia"/>
          <w:sz w:val="24"/>
          <w:szCs w:val="24"/>
        </w:rPr>
        <w:lastRenderedPageBreak/>
        <w:t>犯罪的，依法追究刑事责任：</w:t>
      </w:r>
    </w:p>
    <w:p w:rsidR="00E65DA8" w:rsidRDefault="004B452B">
      <w:pPr>
        <w:pStyle w:val="a8"/>
        <w:spacing w:line="360" w:lineRule="auto"/>
        <w:rPr>
          <w:rFonts w:hAnsi="宋体" w:cs="宋体"/>
          <w:sz w:val="24"/>
          <w:szCs w:val="24"/>
        </w:rPr>
      </w:pPr>
      <w:r>
        <w:rPr>
          <w:rFonts w:hAnsi="宋体" w:cs="宋体" w:hint="eastAsia"/>
          <w:sz w:val="24"/>
          <w:szCs w:val="24"/>
        </w:rPr>
        <w:t>（一）提供虚假材料谋取中标、成交的；</w:t>
      </w:r>
    </w:p>
    <w:p w:rsidR="00E65DA8" w:rsidRDefault="004B452B">
      <w:pPr>
        <w:pStyle w:val="a8"/>
        <w:spacing w:line="360" w:lineRule="auto"/>
        <w:rPr>
          <w:rFonts w:hAnsi="宋体" w:cs="宋体"/>
          <w:sz w:val="24"/>
          <w:szCs w:val="24"/>
        </w:rPr>
      </w:pPr>
      <w:r>
        <w:rPr>
          <w:rFonts w:hAnsi="宋体" w:cs="宋体" w:hint="eastAsia"/>
          <w:sz w:val="24"/>
          <w:szCs w:val="24"/>
        </w:rPr>
        <w:t>（二）采取不正当手段诋毁、排挤其他供应商的；</w:t>
      </w:r>
    </w:p>
    <w:p w:rsidR="00E65DA8" w:rsidRDefault="004B452B">
      <w:pPr>
        <w:pStyle w:val="a8"/>
        <w:spacing w:line="360" w:lineRule="auto"/>
        <w:rPr>
          <w:rFonts w:hAnsi="宋体" w:cs="宋体"/>
          <w:sz w:val="24"/>
          <w:szCs w:val="24"/>
        </w:rPr>
      </w:pPr>
      <w:r>
        <w:rPr>
          <w:rFonts w:hAnsi="宋体" w:cs="宋体" w:hint="eastAsia"/>
          <w:sz w:val="24"/>
          <w:szCs w:val="24"/>
        </w:rPr>
        <w:t>（三）与采购人、其他供应商或者</w:t>
      </w:r>
      <w:r w:rsidR="00902DF5">
        <w:rPr>
          <w:rFonts w:hAnsi="宋体" w:cs="宋体" w:hint="eastAsia"/>
          <w:sz w:val="24"/>
          <w:szCs w:val="24"/>
        </w:rPr>
        <w:t>采购代理机构</w:t>
      </w:r>
      <w:r>
        <w:rPr>
          <w:rFonts w:hAnsi="宋体" w:cs="宋体" w:hint="eastAsia"/>
          <w:sz w:val="24"/>
          <w:szCs w:val="24"/>
        </w:rPr>
        <w:t>恶意串通的；</w:t>
      </w:r>
    </w:p>
    <w:p w:rsidR="00E65DA8" w:rsidRDefault="004B452B">
      <w:pPr>
        <w:pStyle w:val="a8"/>
        <w:spacing w:line="360" w:lineRule="auto"/>
        <w:rPr>
          <w:rFonts w:hAnsi="宋体" w:cs="宋体"/>
          <w:sz w:val="24"/>
          <w:szCs w:val="24"/>
        </w:rPr>
      </w:pPr>
      <w:r>
        <w:rPr>
          <w:rFonts w:hAnsi="宋体" w:cs="宋体" w:hint="eastAsia"/>
          <w:sz w:val="24"/>
          <w:szCs w:val="24"/>
        </w:rPr>
        <w:t>（四）向采购人、</w:t>
      </w:r>
      <w:r w:rsidR="00902DF5">
        <w:rPr>
          <w:rFonts w:hAnsi="宋体" w:cs="宋体" w:hint="eastAsia"/>
          <w:sz w:val="24"/>
          <w:szCs w:val="24"/>
        </w:rPr>
        <w:t>采购代理机构</w:t>
      </w:r>
      <w:r>
        <w:rPr>
          <w:rFonts w:hAnsi="宋体" w:cs="宋体" w:hint="eastAsia"/>
          <w:sz w:val="24"/>
          <w:szCs w:val="24"/>
        </w:rPr>
        <w:t>行贿或者提供其他不正当利益的；</w:t>
      </w:r>
    </w:p>
    <w:p w:rsidR="00E65DA8" w:rsidRDefault="004B452B">
      <w:pPr>
        <w:pStyle w:val="a8"/>
        <w:spacing w:line="360" w:lineRule="auto"/>
        <w:rPr>
          <w:rFonts w:hAnsi="宋体" w:cs="宋体"/>
          <w:sz w:val="24"/>
          <w:szCs w:val="24"/>
        </w:rPr>
      </w:pPr>
      <w:r>
        <w:rPr>
          <w:rFonts w:hAnsi="宋体" w:cs="宋体" w:hint="eastAsia"/>
          <w:sz w:val="24"/>
          <w:szCs w:val="24"/>
        </w:rPr>
        <w:t>（五）在招标采购过程中与采购人进行协商谈判的；</w:t>
      </w:r>
    </w:p>
    <w:p w:rsidR="00E65DA8" w:rsidRDefault="004B452B">
      <w:pPr>
        <w:pStyle w:val="a8"/>
        <w:spacing w:line="360" w:lineRule="auto"/>
        <w:rPr>
          <w:rFonts w:hAnsi="宋体" w:cs="宋体"/>
          <w:sz w:val="24"/>
          <w:szCs w:val="24"/>
        </w:rPr>
      </w:pPr>
      <w:r>
        <w:rPr>
          <w:rFonts w:hAnsi="宋体" w:cs="宋体" w:hint="eastAsia"/>
          <w:sz w:val="24"/>
          <w:szCs w:val="24"/>
        </w:rPr>
        <w:t>（六）拒绝有关部门监督检查或者提供虚假情况的。</w:t>
      </w:r>
    </w:p>
    <w:p w:rsidR="00E65DA8" w:rsidRDefault="005A1A15">
      <w:pPr>
        <w:pStyle w:val="a8"/>
        <w:spacing w:line="360" w:lineRule="auto"/>
        <w:rPr>
          <w:rFonts w:hAnsi="宋体" w:cs="宋体"/>
          <w:sz w:val="24"/>
          <w:szCs w:val="24"/>
        </w:rPr>
      </w:pPr>
      <w:r>
        <w:rPr>
          <w:rFonts w:hAnsi="宋体" w:cs="宋体" w:hint="eastAsia"/>
          <w:sz w:val="24"/>
          <w:szCs w:val="24"/>
        </w:rPr>
        <w:t>供应商</w:t>
      </w:r>
      <w:r w:rsidR="004B452B">
        <w:rPr>
          <w:rFonts w:hAnsi="宋体" w:cs="宋体" w:hint="eastAsia"/>
          <w:sz w:val="24"/>
          <w:szCs w:val="24"/>
        </w:rPr>
        <w:t>有前款第（一）至（五）项情形之一的，中标、成交无效。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sidR="005A1A15">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5A1A15">
        <w:rPr>
          <w:rFonts w:hAnsi="宋体" w:cs="宋体" w:hint="eastAsia"/>
          <w:sz w:val="24"/>
          <w:szCs w:val="24"/>
          <w:lang w:val="zh-CN"/>
        </w:rPr>
        <w:t>供应商</w:t>
      </w:r>
      <w:r>
        <w:rPr>
          <w:rFonts w:hAnsi="宋体" w:cs="宋体" w:hint="eastAsia"/>
          <w:sz w:val="24"/>
          <w:szCs w:val="24"/>
          <w:lang w:val="zh-CN"/>
        </w:rPr>
        <w:t>的竞争行为，不得损害采购人或者其他</w:t>
      </w:r>
      <w:r w:rsidR="005A1A15">
        <w:rPr>
          <w:rFonts w:hAnsi="宋体" w:cs="宋体" w:hint="eastAsia"/>
          <w:sz w:val="24"/>
          <w:szCs w:val="24"/>
          <w:lang w:val="zh-CN"/>
        </w:rPr>
        <w:t>供应商</w:t>
      </w:r>
      <w:r>
        <w:rPr>
          <w:rFonts w:hAnsi="宋体" w:cs="宋体" w:hint="eastAsia"/>
          <w:sz w:val="24"/>
          <w:szCs w:val="24"/>
          <w:lang w:val="zh-CN"/>
        </w:rPr>
        <w:t>的合法权益。在评标过程中发现</w:t>
      </w:r>
      <w:r w:rsidR="005A1A15">
        <w:rPr>
          <w:rFonts w:hAnsi="宋体" w:cs="宋体" w:hint="eastAsia"/>
          <w:sz w:val="24"/>
          <w:szCs w:val="24"/>
          <w:lang w:val="zh-CN"/>
        </w:rPr>
        <w:t>供应商</w:t>
      </w:r>
      <w:r>
        <w:rPr>
          <w:rFonts w:hAnsi="宋体" w:cs="宋体" w:hint="eastAsia"/>
          <w:sz w:val="24"/>
          <w:szCs w:val="24"/>
          <w:lang w:val="zh-CN"/>
        </w:rPr>
        <w:t>有上述情形的，谈判小组应当认定其投标无效，并书面报告本级财政部门。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31.5 谈判小组认为</w:t>
      </w:r>
      <w:r w:rsidR="005A1A15">
        <w:rPr>
          <w:rFonts w:hAnsi="宋体" w:cs="宋体" w:hint="eastAsia"/>
          <w:sz w:val="24"/>
          <w:szCs w:val="24"/>
          <w:lang w:val="zh-CN"/>
        </w:rPr>
        <w:t>供应商</w:t>
      </w:r>
      <w:r>
        <w:rPr>
          <w:rFonts w:hAnsi="宋体" w:cs="宋体" w:hint="eastAsia"/>
          <w:sz w:val="24"/>
          <w:szCs w:val="24"/>
          <w:lang w:val="zh-CN"/>
        </w:rPr>
        <w:t>的报价明显低于其他通过符合性审查</w:t>
      </w:r>
      <w:r w:rsidR="005A1A15">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5A1A15">
        <w:rPr>
          <w:rFonts w:hAnsi="宋体" w:cs="宋体" w:hint="eastAsia"/>
          <w:sz w:val="24"/>
          <w:szCs w:val="24"/>
          <w:lang w:val="zh-CN"/>
        </w:rPr>
        <w:t>供应商</w:t>
      </w:r>
      <w:r>
        <w:rPr>
          <w:rFonts w:hAnsi="宋体" w:cs="宋体" w:hint="eastAsia"/>
          <w:sz w:val="24"/>
          <w:szCs w:val="24"/>
          <w:lang w:val="zh-CN"/>
        </w:rPr>
        <w:t>不能证明其报价合理性的，谈判小组应当将其作为无效投标处理。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31.6 法律、法规和采购文件规定的其他无效情形。</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.成交原则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965FC7">
        <w:rPr>
          <w:rFonts w:hAnsi="宋体" w:cs="宋体" w:hint="eastAsia"/>
          <w:sz w:val="24"/>
          <w:szCs w:val="24"/>
          <w:lang w:val="zh-CN"/>
        </w:rPr>
        <w:t>1</w:t>
      </w:r>
      <w:r>
        <w:rPr>
          <w:rFonts w:hAnsi="宋体" w:cs="宋体" w:hint="eastAsia"/>
          <w:sz w:val="24"/>
          <w:szCs w:val="24"/>
          <w:lang w:val="zh-CN"/>
        </w:rPr>
        <w:t>名以上成交候选人。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.评审意见无效情形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谈判小组及其成员有下列行为之一的，其评审意见无效：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.1 确定参与评标至评标结束前私自接触</w:t>
      </w:r>
      <w:r w:rsidR="005A1A15">
        <w:rPr>
          <w:rFonts w:hAnsi="宋体" w:cs="宋体" w:hint="eastAsia"/>
          <w:sz w:val="24"/>
          <w:szCs w:val="24"/>
          <w:lang w:val="zh-CN"/>
        </w:rPr>
        <w:t>供应商</w:t>
      </w:r>
      <w:r>
        <w:rPr>
          <w:rFonts w:hAnsi="宋体" w:cs="宋体" w:hint="eastAsia"/>
          <w:sz w:val="24"/>
          <w:szCs w:val="24"/>
          <w:lang w:val="zh-CN"/>
        </w:rPr>
        <w:t>；</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.2 接受</w:t>
      </w:r>
      <w:r w:rsidR="005A1A15">
        <w:rPr>
          <w:rFonts w:hAnsi="宋体" w:cs="宋体" w:hint="eastAsia"/>
          <w:sz w:val="24"/>
          <w:szCs w:val="24"/>
          <w:lang w:val="zh-CN"/>
        </w:rPr>
        <w:t>供应商</w:t>
      </w:r>
      <w:r>
        <w:rPr>
          <w:rFonts w:hAnsi="宋体" w:cs="宋体" w:hint="eastAsia"/>
          <w:sz w:val="24"/>
          <w:szCs w:val="24"/>
          <w:lang w:val="zh-CN"/>
        </w:rPr>
        <w:t>提出的与投标文件不一致的澄清或者说明，《</w:t>
      </w:r>
      <w:r w:rsidR="005A1A15">
        <w:rPr>
          <w:rFonts w:hAnsi="宋体" w:cs="宋体" w:hint="eastAsia"/>
          <w:sz w:val="24"/>
          <w:szCs w:val="24"/>
          <w:lang w:val="zh-CN"/>
        </w:rPr>
        <w:t>供应商</w:t>
      </w:r>
      <w:r>
        <w:rPr>
          <w:rFonts w:hAnsi="宋体" w:cs="宋体" w:hint="eastAsia"/>
          <w:sz w:val="24"/>
          <w:szCs w:val="24"/>
          <w:lang w:val="zh-CN"/>
        </w:rPr>
        <w:t>须知》2</w:t>
      </w:r>
      <w:r>
        <w:rPr>
          <w:rFonts w:hAnsi="宋体" w:cs="宋体" w:hint="eastAsia"/>
          <w:sz w:val="24"/>
          <w:szCs w:val="24"/>
        </w:rPr>
        <w:t>6</w:t>
      </w:r>
      <w:r>
        <w:rPr>
          <w:rFonts w:hAnsi="宋体" w:cs="宋体" w:hint="eastAsia"/>
          <w:sz w:val="24"/>
          <w:szCs w:val="24"/>
          <w:lang w:val="zh-CN"/>
        </w:rPr>
        <w:t>条规定的情形除外；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.3 违反评标纪律发表倾向性意见或者征询采购人的倾向性意见；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.4 对需要专业判断的主观评审因素协商评分；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.5 在评标过程中擅离职守，影响评标程序正常进行的；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.6 记录、复制或者带走任何评标资料；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.7 其他不遵守评标纪律的行为。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3</w:t>
      </w:r>
      <w:r>
        <w:rPr>
          <w:rFonts w:hAnsi="宋体" w:cs="宋体" w:hint="eastAsia"/>
          <w:b/>
          <w:sz w:val="24"/>
          <w:szCs w:val="24"/>
        </w:rPr>
        <w:t>4</w:t>
      </w:r>
      <w:r>
        <w:rPr>
          <w:rFonts w:hAnsi="宋体" w:cs="宋体" w:hint="eastAsia"/>
          <w:b/>
          <w:sz w:val="24"/>
          <w:szCs w:val="24"/>
          <w:lang w:val="zh-CN"/>
        </w:rPr>
        <w:t>. 保密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.1 评审专家应当遵守评审工作纪律，不得泄露评审文件、评审情况和评审中获悉的商业秘密。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.2 采购人、</w:t>
      </w:r>
      <w:r w:rsidR="00902DF5">
        <w:rPr>
          <w:rFonts w:hAnsi="宋体" w:cs="宋体" w:hint="eastAsia"/>
          <w:sz w:val="24"/>
          <w:szCs w:val="24"/>
          <w:lang w:val="zh-CN"/>
        </w:rPr>
        <w:t>采购代理机构</w:t>
      </w:r>
      <w:r>
        <w:rPr>
          <w:rFonts w:hAnsi="宋体" w:cs="宋体" w:hint="eastAsia"/>
          <w:sz w:val="24"/>
          <w:szCs w:val="24"/>
          <w:lang w:val="zh-CN"/>
        </w:rPr>
        <w:t>应当采取必要措施，保证评标在严格保密的情况下进行。有关人员对评标情况以及在评标过程中获悉的国家秘密、商业秘密负有保密责任。</w:t>
      </w:r>
    </w:p>
    <w:p w:rsidR="00E65DA8" w:rsidRDefault="00E65DA8">
      <w:pPr>
        <w:tabs>
          <w:tab w:val="left" w:pos="1260"/>
        </w:tabs>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确定成交人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.2 成交候选人并列的，由采购人采取随机抽取的方式确定。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成交公告、发出成交通知书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.1 采购人确认成交人后，招标人在公告成交结果的同时，向成交人发出成交通知书。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.2 成交通知书发出后，采购人不得违法改变成交结果，成交人无正当理由不得放弃成交。</w:t>
      </w:r>
    </w:p>
    <w:p w:rsidR="00E65DA8" w:rsidRDefault="004B452B">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 供应商认为采购文件、采购过程和成交结果使自己的权益受到损害的，可以按照财政部94号令提出质疑。提出质疑的供应商应当是参与本项目采购活动的</w:t>
      </w:r>
      <w:r>
        <w:rPr>
          <w:rFonts w:hAnsi="宋体" w:cs="宋体" w:hint="eastAsia"/>
          <w:sz w:val="24"/>
          <w:szCs w:val="24"/>
          <w:lang w:val="zh-CN"/>
        </w:rPr>
        <w:lastRenderedPageBreak/>
        <w:t>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37.1.1 对采购文件提出质疑的，潜在</w:t>
      </w:r>
      <w:r w:rsidR="005A1A15">
        <w:rPr>
          <w:rFonts w:hAnsi="宋体" w:cs="宋体" w:hint="eastAsia"/>
          <w:sz w:val="24"/>
          <w:szCs w:val="24"/>
          <w:lang w:val="zh-CN"/>
        </w:rPr>
        <w:t>供应商</w:t>
      </w:r>
      <w:r>
        <w:rPr>
          <w:rFonts w:hAnsi="宋体" w:cs="宋体" w:hint="eastAsia"/>
          <w:sz w:val="24"/>
          <w:szCs w:val="24"/>
          <w:lang w:val="zh-CN"/>
        </w:rPr>
        <w:t>应已依法获取采购文件，且应当在法定时限内通过《全国公共资源交易平台（河南省·许昌市）》一次性提出，提出后通知中心项目联系人查收，同时将纸质质疑函一式两份送至采购单位，如未提出视为全面接受；</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 对采购过程提出质疑的，为各采购程序环节结束之日起七个工作日内，以书面形式向采购人和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r>
        <w:rPr>
          <w:rFonts w:hAnsi="宋体" w:cs="宋体" w:hint="eastAsia"/>
          <w:sz w:val="24"/>
          <w:szCs w:val="24"/>
          <w:lang w:val="zh-CN"/>
        </w:rPr>
        <w:br/>
        <w:t>37.1.3 对成交结果提出质疑的，为中标结果公告期限届满之日起七个工作日内，以书面形式向采购人和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 采购人、</w:t>
      </w:r>
      <w:r w:rsidR="00902DF5">
        <w:rPr>
          <w:rFonts w:hAnsi="宋体" w:cs="宋体" w:hint="eastAsia"/>
          <w:sz w:val="24"/>
          <w:szCs w:val="24"/>
          <w:lang w:val="zh-CN"/>
        </w:rPr>
        <w:t>采购代理机构</w:t>
      </w:r>
      <w:r>
        <w:rPr>
          <w:rFonts w:hAnsi="宋体" w:cs="宋体" w:hint="eastAsia"/>
          <w:sz w:val="24"/>
          <w:szCs w:val="24"/>
          <w:lang w:val="zh-CN"/>
        </w:rPr>
        <w:t>认为供应商质疑不成立，或者成立但未对成交结果构成影响的，继续开展采购活动；认为供应商质疑成立且影响或者可能影响成交结果的，按照下列情况处理：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 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 对采购过程提出质疑的，质疑供应商和其他有关供应商在法定时限内联系采购单位领取书面质疑回复函。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 对成交结果提出质疑的，质疑供应商和其他有关供应商在法定时限内联系采购单位领取书面质疑回复函。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采购人应当自成交通知书发出之日起30日内，按照采购文件和成交人投标文件的规定，与成交人签订书面合同。所签订的合同不得对采购文件确定的事项和成交</w:t>
      </w:r>
      <w:r>
        <w:rPr>
          <w:rFonts w:hAnsi="宋体" w:cs="宋体" w:hint="eastAsia"/>
          <w:sz w:val="24"/>
          <w:szCs w:val="24"/>
          <w:lang w:val="zh-CN"/>
        </w:rPr>
        <w:lastRenderedPageBreak/>
        <w:t>人投标文件作实质性修改。</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39.</w:t>
      </w:r>
      <w:r w:rsidR="006111F9">
        <w:rPr>
          <w:rFonts w:hAnsi="宋体" w:cs="宋体" w:hint="eastAsia"/>
          <w:b/>
          <w:sz w:val="24"/>
          <w:szCs w:val="24"/>
        </w:rPr>
        <w:t>履约担保</w:t>
      </w:r>
    </w:p>
    <w:p w:rsidR="00902DF5" w:rsidRPr="00902DF5" w:rsidRDefault="00902DF5" w:rsidP="00902DF5">
      <w:pPr>
        <w:pStyle w:val="20"/>
        <w:autoSpaceDE w:val="0"/>
        <w:autoSpaceDN w:val="0"/>
        <w:spacing w:line="360" w:lineRule="auto"/>
        <w:ind w:firstLine="480"/>
        <w:contextualSpacing/>
        <w:rPr>
          <w:rFonts w:ascii="宋体" w:cs="宋体"/>
          <w:kern w:val="0"/>
          <w:sz w:val="24"/>
          <w:szCs w:val="21"/>
        </w:rPr>
      </w:pPr>
      <w:r>
        <w:rPr>
          <w:rFonts w:ascii="宋体" w:hAnsi="宋体" w:cs="宋体" w:hint="eastAsia"/>
          <w:kern w:val="0"/>
          <w:sz w:val="24"/>
          <w:szCs w:val="21"/>
        </w:rPr>
        <w:t>“</w:t>
      </w:r>
      <w:r w:rsidR="005A1A15">
        <w:rPr>
          <w:rFonts w:ascii="宋体" w:hAnsi="宋体" w:cs="宋体" w:hint="eastAsia"/>
          <w:kern w:val="0"/>
          <w:sz w:val="24"/>
          <w:szCs w:val="21"/>
        </w:rPr>
        <w:t>供应商</w:t>
      </w:r>
      <w:r>
        <w:rPr>
          <w:rFonts w:ascii="宋体" w:hAnsi="宋体" w:cs="宋体" w:hint="eastAsia"/>
          <w:kern w:val="0"/>
          <w:sz w:val="24"/>
          <w:szCs w:val="21"/>
        </w:rPr>
        <w:t>须知前附表”中规定中标人提交履约担保的，中标人应当按照</w:t>
      </w:r>
      <w:r w:rsidR="005A1A15">
        <w:rPr>
          <w:rFonts w:ascii="宋体" w:hAnsi="宋体" w:cs="宋体" w:hint="eastAsia"/>
          <w:kern w:val="0"/>
          <w:sz w:val="24"/>
          <w:szCs w:val="21"/>
        </w:rPr>
        <w:t>供应商</w:t>
      </w:r>
      <w:r>
        <w:rPr>
          <w:rFonts w:ascii="宋体" w:hAnsi="宋体" w:cs="宋体" w:hint="eastAsia"/>
          <w:kern w:val="0"/>
          <w:sz w:val="24"/>
          <w:szCs w:val="21"/>
        </w:rPr>
        <w:t>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E65DA8" w:rsidRDefault="004B452B">
      <w:pPr>
        <w:spacing w:line="360" w:lineRule="auto"/>
        <w:rPr>
          <w:rFonts w:hAnsi="宋体" w:cs="宋体"/>
          <w:b/>
          <w:sz w:val="24"/>
          <w:szCs w:val="24"/>
        </w:rPr>
      </w:pPr>
      <w:r>
        <w:rPr>
          <w:rFonts w:hAnsi="宋体" w:cs="宋体" w:hint="eastAsia"/>
          <w:b/>
          <w:sz w:val="24"/>
          <w:szCs w:val="24"/>
        </w:rPr>
        <w:t>40. 其他</w:t>
      </w:r>
    </w:p>
    <w:p w:rsidR="00E65DA8" w:rsidRDefault="004B452B">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t>本次采购文件未尽事项，以法律法规规定的为准。</w:t>
      </w:r>
    </w:p>
    <w:p w:rsidR="00E65DA8" w:rsidRDefault="004B452B">
      <w:pPr>
        <w:autoSpaceDE w:val="0"/>
        <w:autoSpaceDN w:val="0"/>
        <w:spacing w:line="360" w:lineRule="auto"/>
        <w:contextualSpacing/>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7B0DCF" w:rsidRPr="007B0DCF" w:rsidRDefault="004B452B" w:rsidP="007B0DCF">
      <w:pPr>
        <w:autoSpaceDE w:val="0"/>
        <w:autoSpaceDN w:val="0"/>
        <w:spacing w:line="360" w:lineRule="auto"/>
        <w:contextualSpacing/>
        <w:jc w:val="center"/>
        <w:rPr>
          <w:rFonts w:hAnsi="宋体" w:cs="宋体"/>
          <w:b/>
          <w:sz w:val="28"/>
          <w:szCs w:val="28"/>
        </w:rPr>
      </w:pPr>
      <w:r>
        <w:rPr>
          <w:rFonts w:hAnsi="宋体" w:cs="宋体" w:hint="eastAsia"/>
          <w:b/>
          <w:sz w:val="28"/>
          <w:szCs w:val="28"/>
        </w:rPr>
        <w:lastRenderedPageBreak/>
        <w:t>第五章 政府采购政策功能</w:t>
      </w:r>
    </w:p>
    <w:p w:rsidR="007B0DCF" w:rsidRPr="007B0DCF" w:rsidRDefault="007B0DCF" w:rsidP="007B0DCF">
      <w:pPr>
        <w:pStyle w:val="a8"/>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B0DCF" w:rsidRPr="007B0DCF" w:rsidRDefault="007B0DCF" w:rsidP="007B0DCF">
      <w:pPr>
        <w:pStyle w:val="a8"/>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一、节能能源、保护环境</w:t>
      </w:r>
    </w:p>
    <w:p w:rsidR="007B0DCF" w:rsidRPr="007B0DCF" w:rsidRDefault="007B0DCF" w:rsidP="007B0DCF">
      <w:pPr>
        <w:pStyle w:val="a8"/>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按照《财政部、发展改革委、生态环境部、市场监管总局关于调整优化节能产品、环境标志产品政府采购执行机制的通知》（财库〔</w:t>
      </w:r>
      <w:r w:rsidRPr="007B0DCF">
        <w:rPr>
          <w:rFonts w:hAnsi="宋体" w:cs="仿宋_GB2312"/>
          <w:sz w:val="24"/>
          <w:szCs w:val="24"/>
          <w:lang w:val="zh-CN"/>
        </w:rPr>
        <w:t>2019</w:t>
      </w:r>
      <w:r w:rsidRPr="007B0DCF">
        <w:rPr>
          <w:rFonts w:hAnsi="宋体" w:cs="仿宋_GB2312" w:hint="eastAsia"/>
          <w:sz w:val="24"/>
          <w:szCs w:val="24"/>
          <w:lang w:val="zh-CN"/>
        </w:rPr>
        <w:t>〕</w:t>
      </w:r>
      <w:r w:rsidRPr="007B0DCF">
        <w:rPr>
          <w:rFonts w:hAnsi="宋体" w:cs="仿宋_GB2312"/>
          <w:sz w:val="24"/>
          <w:szCs w:val="24"/>
          <w:lang w:val="zh-CN"/>
        </w:rPr>
        <w:t>9</w:t>
      </w:r>
      <w:r w:rsidRPr="007B0DCF">
        <w:rPr>
          <w:rFonts w:hAnsi="宋体" w:cs="仿宋_GB2312" w:hint="eastAsia"/>
          <w:sz w:val="24"/>
          <w:szCs w:val="24"/>
          <w:lang w:val="zh-CN"/>
        </w:rPr>
        <w:t>号）和</w:t>
      </w:r>
      <w:r w:rsidRPr="007B0DCF">
        <w:rPr>
          <w:rFonts w:hAnsi="宋体" w:cs="仿宋_GB2312" w:hint="eastAsia"/>
          <w:sz w:val="24"/>
          <w:szCs w:val="24"/>
        </w:rPr>
        <w:t>财政部、生态环境部</w:t>
      </w:r>
      <w:r w:rsidRPr="007B0DCF">
        <w:rPr>
          <w:rFonts w:hAnsi="宋体" w:cs="仿宋_GB2312" w:hint="eastAsia"/>
          <w:sz w:val="24"/>
          <w:szCs w:val="24"/>
          <w:lang w:val="zh-CN"/>
        </w:rPr>
        <w:t>《关于印发环境标志产品政府采购品目清单的通知》</w:t>
      </w:r>
      <w:r w:rsidRPr="007B0DCF">
        <w:rPr>
          <w:rFonts w:hAnsi="宋体" w:cs="仿宋_GB2312" w:hint="eastAsia"/>
          <w:sz w:val="24"/>
          <w:szCs w:val="24"/>
        </w:rPr>
        <w:t>（财库</w:t>
      </w:r>
      <w:r w:rsidRPr="007B0DCF">
        <w:rPr>
          <w:rFonts w:hAnsi="宋体" w:cs="仿宋_GB2312"/>
          <w:sz w:val="24"/>
          <w:szCs w:val="24"/>
        </w:rPr>
        <w:t>[2019]18</w:t>
      </w:r>
      <w:r w:rsidRPr="007B0DCF">
        <w:rPr>
          <w:rFonts w:hAnsi="宋体" w:cs="仿宋_GB2312" w:hint="eastAsia"/>
          <w:sz w:val="24"/>
          <w:szCs w:val="24"/>
        </w:rPr>
        <w:t>号）以及</w:t>
      </w:r>
      <w:r w:rsidRPr="007B0DCF">
        <w:rPr>
          <w:rFonts w:hAnsi="宋体" w:cs="仿宋_GB2312" w:hint="eastAsia"/>
          <w:sz w:val="24"/>
          <w:szCs w:val="24"/>
          <w:lang w:val="zh-CN"/>
        </w:rPr>
        <w:t>财政部、发展改革委</w:t>
      </w:r>
      <w:r w:rsidRPr="007B0DCF">
        <w:rPr>
          <w:rFonts w:hAnsi="宋体" w:cs="仿宋_GB2312" w:hint="eastAsia"/>
          <w:sz w:val="24"/>
          <w:szCs w:val="24"/>
        </w:rPr>
        <w:t>《关于印发节能产品政府采购品目清单的通知》（财库</w:t>
      </w:r>
      <w:r w:rsidRPr="007B0DCF">
        <w:rPr>
          <w:rFonts w:hAnsi="宋体" w:cs="仿宋_GB2312"/>
          <w:sz w:val="24"/>
          <w:szCs w:val="24"/>
        </w:rPr>
        <w:t>[2019]19</w:t>
      </w:r>
      <w:r w:rsidRPr="007B0DCF">
        <w:rPr>
          <w:rFonts w:hAnsi="宋体" w:cs="仿宋_GB2312" w:hint="eastAsia"/>
          <w:sz w:val="24"/>
          <w:szCs w:val="24"/>
        </w:rPr>
        <w:t>号）</w:t>
      </w:r>
      <w:r w:rsidRPr="007B0DCF">
        <w:rPr>
          <w:rFonts w:hAnsi="宋体" w:cs="仿宋_GB2312" w:hint="eastAsia"/>
          <w:sz w:val="24"/>
          <w:szCs w:val="24"/>
          <w:lang w:val="zh-CN"/>
        </w:rPr>
        <w:t>，</w:t>
      </w:r>
      <w:r w:rsidRPr="007B0DCF">
        <w:rPr>
          <w:rFonts w:hAnsi="宋体" w:cs="仿宋_GB2312" w:hint="eastAsia"/>
          <w:sz w:val="24"/>
          <w:szCs w:val="24"/>
        </w:rPr>
        <w:t>采购属于政府强</w:t>
      </w:r>
      <w:r w:rsidRPr="007B0DCF">
        <w:rPr>
          <w:rFonts w:hAnsi="宋体" w:cs="仿宋_GB2312"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B0DCF" w:rsidRPr="007B0DCF" w:rsidRDefault="007B0DCF" w:rsidP="007B0DCF">
      <w:pPr>
        <w:pStyle w:val="a8"/>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二、促进中小企业发展（不含民办非企业）</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、根据财政部、工业和信息化部发布的《政府采购促进中小企业发展暂行办法》（财库</w:t>
      </w:r>
      <w:r w:rsidRPr="007B0DCF">
        <w:rPr>
          <w:rFonts w:hAnsi="宋体" w:cs="仿宋_GB2312"/>
          <w:sz w:val="24"/>
          <w:szCs w:val="24"/>
          <w:lang w:val="zh-CN"/>
        </w:rPr>
        <w:t>[2011]181</w:t>
      </w:r>
      <w:r w:rsidRPr="007B0DCF">
        <w:rPr>
          <w:rFonts w:hAnsi="宋体" w:cs="仿宋_GB2312" w:hint="eastAsia"/>
          <w:sz w:val="24"/>
          <w:szCs w:val="24"/>
          <w:lang w:val="zh-CN"/>
        </w:rPr>
        <w:t>号）规定，本项目为非专门面向中小企业采购的项目，对小型和微型企业产品的价格给予</w:t>
      </w:r>
      <w:r w:rsidRPr="007B0DCF">
        <w:rPr>
          <w:rFonts w:hAnsi="宋体" w:cs="仿宋_GB2312"/>
          <w:sz w:val="24"/>
          <w:szCs w:val="24"/>
          <w:lang w:val="zh-CN"/>
        </w:rPr>
        <w:t>6%-10%</w:t>
      </w:r>
      <w:r w:rsidRPr="007B0DCF">
        <w:rPr>
          <w:rFonts w:hAnsi="宋体" w:cs="仿宋_GB2312" w:hint="eastAsia"/>
          <w:sz w:val="24"/>
          <w:szCs w:val="24"/>
          <w:lang w:val="zh-CN"/>
        </w:rPr>
        <w:t>的扣除，用扣除后的价格参与评审。</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、如果本项目为非专门面向中小企业采购且接受联合体投标，联合协议中约定小型或微型企业的协议合同金额占到联合体协议合同总金额</w:t>
      </w:r>
      <w:r w:rsidRPr="007B0DCF">
        <w:rPr>
          <w:rFonts w:hAnsi="宋体" w:cs="仿宋_GB2312"/>
          <w:sz w:val="24"/>
          <w:szCs w:val="24"/>
          <w:lang w:val="zh-CN"/>
        </w:rPr>
        <w:t>30%</w:t>
      </w:r>
      <w:r w:rsidRPr="007B0DCF">
        <w:rPr>
          <w:rFonts w:hAnsi="宋体" w:cs="仿宋_GB2312" w:hint="eastAsia"/>
          <w:sz w:val="24"/>
          <w:szCs w:val="24"/>
          <w:lang w:val="zh-CN"/>
        </w:rPr>
        <w:t>以上的，给予联合体</w:t>
      </w:r>
      <w:r w:rsidRPr="007B0DCF">
        <w:rPr>
          <w:rFonts w:hAnsi="宋体" w:cs="仿宋_GB2312"/>
          <w:sz w:val="24"/>
          <w:szCs w:val="24"/>
          <w:lang w:val="zh-CN"/>
        </w:rPr>
        <w:t>2%-3%</w:t>
      </w:r>
      <w:r w:rsidRPr="007B0DCF">
        <w:rPr>
          <w:rFonts w:hAnsi="宋体" w:cs="仿宋_GB2312" w:hint="eastAsia"/>
          <w:sz w:val="24"/>
          <w:szCs w:val="24"/>
          <w:lang w:val="zh-CN"/>
        </w:rPr>
        <w:t>的价格扣除，用扣除后的价格参与评审。</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3</w:t>
      </w:r>
      <w:r w:rsidRPr="007B0DCF">
        <w:rPr>
          <w:rFonts w:hAnsi="宋体"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4</w:t>
      </w:r>
      <w:r w:rsidRPr="007B0DCF">
        <w:rPr>
          <w:rFonts w:hAnsi="宋体" w:cs="仿宋_GB2312" w:hint="eastAsia"/>
          <w:sz w:val="24"/>
          <w:szCs w:val="24"/>
          <w:lang w:val="zh-CN"/>
        </w:rPr>
        <w:t>、中小企业投标应提供《中小企业声明函》，如为联合投标的，联合体各方需分别填写《中小企业声明函》。</w:t>
      </w:r>
    </w:p>
    <w:p w:rsidR="007B0DCF" w:rsidRPr="007B0DCF" w:rsidRDefault="007B0DCF" w:rsidP="007B0DCF">
      <w:pPr>
        <w:topLinePunct/>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三、支持监狱企业发展</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按照财政部、司法部发布的《关于政府采购支持监狱企业发展有关问题的通知》（</w:t>
      </w:r>
      <w:bookmarkStart w:id="1" w:name="OLE_LINK6"/>
      <w:r w:rsidRPr="007B0DCF">
        <w:rPr>
          <w:rFonts w:hAnsi="宋体" w:cs="仿宋_GB2312" w:hint="eastAsia"/>
          <w:sz w:val="24"/>
          <w:szCs w:val="24"/>
          <w:lang w:val="zh-CN"/>
        </w:rPr>
        <w:t>财库</w:t>
      </w:r>
      <w:r w:rsidRPr="007B0DCF">
        <w:rPr>
          <w:rFonts w:hAnsi="宋体" w:cs="仿宋_GB2312"/>
          <w:sz w:val="24"/>
          <w:szCs w:val="24"/>
          <w:lang w:val="zh-CN"/>
        </w:rPr>
        <w:t>[2014]68</w:t>
      </w:r>
      <w:r w:rsidRPr="007B0DCF">
        <w:rPr>
          <w:rFonts w:hAnsi="宋体" w:cs="仿宋_GB2312" w:hint="eastAsia"/>
          <w:sz w:val="24"/>
          <w:szCs w:val="24"/>
          <w:lang w:val="zh-CN"/>
        </w:rPr>
        <w:t>号</w:t>
      </w:r>
      <w:bookmarkEnd w:id="1"/>
      <w:r w:rsidRPr="007B0DCF">
        <w:rPr>
          <w:rFonts w:hAnsi="宋体" w:cs="仿宋_GB2312" w:hint="eastAsia"/>
          <w:sz w:val="24"/>
          <w:szCs w:val="24"/>
          <w:lang w:val="zh-CN"/>
        </w:rPr>
        <w:t>）规定，在政府采购活动中，监狱企业视同小型、微型</w:t>
      </w:r>
      <w:r w:rsidRPr="007B0DCF">
        <w:rPr>
          <w:rFonts w:hAnsi="宋体" w:cs="仿宋_GB2312" w:hint="eastAsia"/>
          <w:sz w:val="24"/>
          <w:szCs w:val="24"/>
          <w:lang w:val="zh-CN"/>
        </w:rPr>
        <w:lastRenderedPageBreak/>
        <w:t>企业，享受评审中价格扣除的政府采购政策，用扣除后的价格参与评审。监狱企业应当提供由省级以上监狱管理局、戒毒管理局</w:t>
      </w:r>
      <w:r w:rsidRPr="007B0DCF">
        <w:rPr>
          <w:rFonts w:hAnsi="宋体" w:cs="仿宋_GB2312"/>
          <w:sz w:val="24"/>
          <w:szCs w:val="24"/>
          <w:lang w:val="zh-CN"/>
        </w:rPr>
        <w:t>(</w:t>
      </w:r>
      <w:r w:rsidRPr="007B0DCF">
        <w:rPr>
          <w:rFonts w:hAnsi="宋体" w:cs="仿宋_GB2312" w:hint="eastAsia"/>
          <w:sz w:val="24"/>
          <w:szCs w:val="24"/>
          <w:lang w:val="zh-CN"/>
        </w:rPr>
        <w:t>含新疆生产建设兵团</w:t>
      </w:r>
      <w:r w:rsidRPr="007B0DCF">
        <w:rPr>
          <w:rFonts w:hAnsi="宋体" w:cs="仿宋_GB2312"/>
          <w:sz w:val="24"/>
          <w:szCs w:val="24"/>
          <w:lang w:val="zh-CN"/>
        </w:rPr>
        <w:t>)</w:t>
      </w:r>
      <w:r w:rsidRPr="007B0DCF">
        <w:rPr>
          <w:rFonts w:hAnsi="宋体" w:cs="仿宋_GB2312" w:hint="eastAsia"/>
          <w:sz w:val="24"/>
          <w:szCs w:val="24"/>
          <w:lang w:val="zh-CN"/>
        </w:rPr>
        <w:t>出具的属于监狱企业的证明文件。</w:t>
      </w:r>
    </w:p>
    <w:p w:rsidR="007B0DCF" w:rsidRPr="007B0DCF" w:rsidRDefault="007B0DCF" w:rsidP="007B0DCF">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四、促进残疾人就业</w:t>
      </w:r>
    </w:p>
    <w:p w:rsidR="007B0DCF" w:rsidRPr="007B0DCF" w:rsidRDefault="007B0DCF" w:rsidP="007B0DCF">
      <w:pPr>
        <w:pStyle w:val="a8"/>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、按照财政部、民政部、中国残疾人联合会和残疾人发布的《三部门联合发布关于促进残疾人就业政府采购政策的通知》（财库</w:t>
      </w:r>
      <w:r w:rsidRPr="007B0DCF">
        <w:rPr>
          <w:rFonts w:hAnsi="宋体" w:cs="仿宋_GB2312"/>
          <w:sz w:val="24"/>
          <w:szCs w:val="24"/>
          <w:lang w:val="zh-CN"/>
        </w:rPr>
        <w:t>[2017]141</w:t>
      </w:r>
      <w:r w:rsidRPr="007B0DCF">
        <w:rPr>
          <w:rFonts w:hAnsi="宋体" w:cs="仿宋_GB2312"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B0DCF">
        <w:rPr>
          <w:rFonts w:hAnsi="宋体" w:hint="eastAsia"/>
          <w:color w:val="000000"/>
          <w:sz w:val="24"/>
          <w:szCs w:val="24"/>
        </w:rPr>
        <w:t>残疾人福利性单位属于小型、微型企业的，不重复享受政策。</w:t>
      </w:r>
    </w:p>
    <w:p w:rsidR="007B0DCF" w:rsidRPr="007B0DCF" w:rsidRDefault="007B0DCF" w:rsidP="007B0DCF">
      <w:pPr>
        <w:pStyle w:val="a8"/>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B0DCF" w:rsidRPr="007B0DCF" w:rsidRDefault="007B0DCF" w:rsidP="007B0DCF">
      <w:pPr>
        <w:pStyle w:val="a8"/>
        <w:spacing w:line="360" w:lineRule="auto"/>
        <w:ind w:firstLineChars="200" w:firstLine="480"/>
        <w:contextualSpacing/>
        <w:rPr>
          <w:rFonts w:cs="仿宋_GB2312"/>
          <w:sz w:val="24"/>
          <w:szCs w:val="24"/>
          <w:lang w:val="zh-CN"/>
        </w:rPr>
      </w:pPr>
      <w:r w:rsidRPr="007B0DCF">
        <w:rPr>
          <w:rFonts w:hAnsi="宋体" w:cs="仿宋_GB2312"/>
          <w:sz w:val="24"/>
          <w:szCs w:val="24"/>
          <w:lang w:val="zh-CN"/>
        </w:rPr>
        <w:t>3</w:t>
      </w:r>
      <w:r w:rsidRPr="007B0DCF">
        <w:rPr>
          <w:rFonts w:hAnsi="宋体" w:cs="仿宋_GB2312" w:hint="eastAsia"/>
          <w:sz w:val="24"/>
          <w:szCs w:val="24"/>
          <w:lang w:val="zh-CN"/>
        </w:rPr>
        <w:t>、中标人为残疾人福利性单位的，招标人应当随中标结果同时公告其《残疾人福利性单位声明函》，接受社会监督。</w:t>
      </w:r>
    </w:p>
    <w:p w:rsidR="007B0DCF" w:rsidRPr="007B0DCF" w:rsidRDefault="007B0DCF" w:rsidP="007B0DCF">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五、支持脱贫攻坚（物业服务采购）</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、根据《财政部国务院扶贫办关于运用政府采购政策支持脱贫攻坚的通知》财库〔</w:t>
      </w:r>
      <w:r w:rsidRPr="007B0DCF">
        <w:rPr>
          <w:rFonts w:hAnsi="宋体" w:cs="仿宋_GB2312"/>
          <w:sz w:val="24"/>
          <w:szCs w:val="24"/>
          <w:lang w:val="zh-CN"/>
        </w:rPr>
        <w:t>2019</w:t>
      </w:r>
      <w:r w:rsidRPr="007B0DCF">
        <w:rPr>
          <w:rFonts w:hAnsi="宋体" w:cs="仿宋_GB2312" w:hint="eastAsia"/>
          <w:sz w:val="24"/>
          <w:szCs w:val="24"/>
          <w:lang w:val="zh-CN"/>
        </w:rPr>
        <w:t>〕</w:t>
      </w:r>
      <w:r w:rsidRPr="007B0DCF">
        <w:rPr>
          <w:rFonts w:hAnsi="宋体" w:cs="仿宋_GB2312"/>
          <w:sz w:val="24"/>
          <w:szCs w:val="24"/>
          <w:lang w:val="zh-CN"/>
        </w:rPr>
        <w:t>27</w:t>
      </w:r>
      <w:r w:rsidRPr="007B0DCF">
        <w:rPr>
          <w:rFonts w:hAnsi="宋体" w:cs="仿宋_GB2312" w:hint="eastAsia"/>
          <w:sz w:val="24"/>
          <w:szCs w:val="24"/>
          <w:lang w:val="zh-CN"/>
        </w:rPr>
        <w:t>号有关要求，鼓励优先采购聘用建档立卡贫困人员物业公司提供的物业服务。各级预算单位使用财政性资金采购物业服务的，有条件的应当优先采购注册地在</w:t>
      </w:r>
      <w:r w:rsidRPr="007B0DCF">
        <w:rPr>
          <w:rFonts w:hAnsi="宋体" w:cs="仿宋_GB2312"/>
          <w:sz w:val="24"/>
          <w:szCs w:val="24"/>
          <w:lang w:val="zh-CN"/>
        </w:rPr>
        <w:t>832</w:t>
      </w:r>
      <w:r w:rsidRPr="007B0DCF">
        <w:rPr>
          <w:rFonts w:hAnsi="宋体" w:cs="仿宋_GB2312" w:hint="eastAsia"/>
          <w:sz w:val="24"/>
          <w:szCs w:val="24"/>
          <w:lang w:val="zh-CN"/>
        </w:rPr>
        <w:t>个国家级贫困县域内，且聘用建档立卡贫困人员物业公司提供的物业服务。</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B0DCF" w:rsidRPr="007B0DCF" w:rsidRDefault="007B0DCF" w:rsidP="007B0DCF">
      <w:pPr>
        <w:topLinePunct/>
        <w:spacing w:line="360" w:lineRule="auto"/>
        <w:ind w:firstLineChars="200" w:firstLine="480"/>
        <w:contextualSpacing/>
        <w:rPr>
          <w:rFonts w:cs="仿宋_GB2312"/>
          <w:sz w:val="24"/>
          <w:szCs w:val="24"/>
          <w:lang w:val="zh-CN"/>
        </w:rPr>
      </w:pPr>
    </w:p>
    <w:p w:rsidR="007B0DCF" w:rsidRPr="007B0DCF" w:rsidRDefault="007B0DCF" w:rsidP="007B0DCF">
      <w:pPr>
        <w:rPr>
          <w:sz w:val="24"/>
          <w:szCs w:val="24"/>
        </w:rPr>
      </w:pPr>
    </w:p>
    <w:p w:rsidR="00E65DA8" w:rsidRDefault="004B452B">
      <w:pPr>
        <w:jc w:val="center"/>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第六章 资格审查与评标</w:t>
      </w:r>
    </w:p>
    <w:p w:rsidR="00E65DA8" w:rsidRDefault="004B452B">
      <w:pPr>
        <w:pStyle w:val="a8"/>
        <w:spacing w:line="360" w:lineRule="auto"/>
        <w:contextualSpacing/>
        <w:rPr>
          <w:rFonts w:asciiTheme="minorEastAsia" w:eastAsiaTheme="minorEastAsia" w:hAnsiTheme="minorEastAsia"/>
          <w:bCs/>
          <w:sz w:val="24"/>
        </w:rPr>
      </w:pPr>
      <w:r>
        <w:rPr>
          <w:rFonts w:asciiTheme="minorEastAsia" w:eastAsiaTheme="minorEastAsia" w:hAnsiTheme="minorEastAsia" w:cs="仿宋_GB2312"/>
          <w:b/>
          <w:sz w:val="24"/>
          <w:lang w:val="zh-CN"/>
        </w:rPr>
        <w:t>一、资格审查</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（一）谈判小组依法对供应商资格进行审查</w:t>
      </w:r>
      <w:r>
        <w:rPr>
          <w:rFonts w:ascii="ˎ̥" w:eastAsiaTheme="minorEastAsia" w:hAnsi="ˎ̥" w:cstheme="minorBidi"/>
          <w:kern w:val="2"/>
          <w:sz w:val="24"/>
          <w:szCs w:val="22"/>
        </w:rPr>
        <w:t>。</w:t>
      </w:r>
      <w:r>
        <w:rPr>
          <w:rFonts w:ascii="ˎ̥" w:eastAsiaTheme="minorEastAsia" w:hAnsi="ˎ̥" w:cstheme="minorBidi" w:hint="eastAsia"/>
          <w:kern w:val="2"/>
          <w:sz w:val="24"/>
          <w:szCs w:val="22"/>
        </w:rPr>
        <w:t>确定符合资格的供应商</w:t>
      </w:r>
      <w:r>
        <w:rPr>
          <w:rFonts w:hAnsi="宋体" w:cs="宋体" w:hint="eastAsia"/>
          <w:kern w:val="2"/>
          <w:sz w:val="24"/>
          <w:szCs w:val="22"/>
        </w:rPr>
        <w:t>不少于</w:t>
      </w:r>
      <w:r w:rsidR="00991F33">
        <w:rPr>
          <w:rFonts w:hAnsi="宋体" w:cs="宋体" w:hint="eastAsia"/>
          <w:kern w:val="2"/>
          <w:sz w:val="24"/>
          <w:szCs w:val="22"/>
        </w:rPr>
        <w:t>1</w:t>
      </w:r>
      <w:r>
        <w:rPr>
          <w:rFonts w:hAnsi="宋体" w:cs="宋体" w:hint="eastAsia"/>
          <w:kern w:val="2"/>
          <w:sz w:val="24"/>
          <w:szCs w:val="22"/>
        </w:rPr>
        <w:t>家，将对响应</w:t>
      </w:r>
      <w:r>
        <w:rPr>
          <w:rFonts w:ascii="ˎ̥" w:eastAsiaTheme="minorEastAsia" w:hAnsi="ˎ̥" w:cstheme="minorBidi"/>
          <w:kern w:val="2"/>
          <w:sz w:val="24"/>
          <w:szCs w:val="22"/>
        </w:rPr>
        <w:t>文件的有效性、完整性和响应程度进行审查</w:t>
      </w:r>
      <w:r>
        <w:rPr>
          <w:rFonts w:ascii="ˎ̥" w:eastAsiaTheme="minorEastAsia" w:hAnsi="ˎ̥" w:cstheme="minorBidi" w:hint="eastAsia"/>
          <w:kern w:val="2"/>
          <w:sz w:val="24"/>
          <w:szCs w:val="22"/>
        </w:rPr>
        <w:t>并对响应文件进行评审。</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（二）资格证明材料（本栏所列内容为本项目的资格审查条件，如有一项不符合要求，则不能进入下一步评审）。</w:t>
      </w:r>
    </w:p>
    <w:p w:rsidR="00E65DA8" w:rsidRDefault="004B452B">
      <w:pPr>
        <w:spacing w:line="360" w:lineRule="auto"/>
        <w:ind w:rightChars="200" w:right="680" w:firstLineChars="200" w:firstLine="480"/>
        <w:contextualSpacing/>
        <w:rPr>
          <w:rFonts w:asciiTheme="minorEastAsia" w:hAnsiTheme="minorEastAsia" w:cs="仿宋_GB2312"/>
          <w:szCs w:val="21"/>
          <w:lang w:val="zh-CN"/>
        </w:rPr>
      </w:pPr>
      <w:r>
        <w:rPr>
          <w:rFonts w:ascii="ˎ̥" w:eastAsiaTheme="minorEastAsia" w:hAnsi="ˎ̥" w:cstheme="minorBidi" w:hint="eastAsia"/>
          <w:kern w:val="2"/>
          <w:sz w:val="24"/>
          <w:szCs w:val="22"/>
        </w:rPr>
        <w:t>（三）资格审查中所涉及到的证书及材料，均须在电子投标文件中提供原件扫描件（或图片）</w:t>
      </w:r>
      <w:r>
        <w:rPr>
          <w:rFonts w:ascii="ˎ̥" w:eastAsiaTheme="minorEastAsia" w:hAnsi="ˎ̥" w:cstheme="minorBidi" w:hint="eastAsia"/>
          <w:kern w:val="2"/>
          <w:sz w:val="21"/>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005"/>
        <w:gridCol w:w="6282"/>
      </w:tblGrid>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005"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资格审查</w:t>
            </w:r>
            <w:r>
              <w:rPr>
                <w:rFonts w:asciiTheme="minorEastAsia" w:eastAsiaTheme="minorEastAsia" w:hAnsiTheme="minorEastAsia"/>
                <w:b/>
                <w:sz w:val="24"/>
                <w:szCs w:val="24"/>
              </w:rPr>
              <w:t>因素</w:t>
            </w:r>
          </w:p>
        </w:tc>
        <w:tc>
          <w:tcPr>
            <w:tcW w:w="628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说明与要求</w:t>
            </w:r>
          </w:p>
        </w:tc>
      </w:tr>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投标函</w:t>
            </w:r>
          </w:p>
        </w:tc>
        <w:tc>
          <w:tcPr>
            <w:tcW w:w="6282" w:type="dxa"/>
            <w:vAlign w:val="center"/>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cs="微软雅黑" w:hint="eastAsia"/>
                <w:bCs/>
                <w:sz w:val="24"/>
                <w:szCs w:val="24"/>
              </w:rPr>
              <w:t>参考招标文件第八章格式填写</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法人或者其他组织的营业执照等证明文件，自然人的身份证明</w:t>
            </w:r>
          </w:p>
        </w:tc>
        <w:tc>
          <w:tcPr>
            <w:tcW w:w="6282" w:type="dxa"/>
            <w:vAlign w:val="center"/>
          </w:tcPr>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（1）企业法人营业执照或营业执照。（企业提供）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（2）事业单位法人证书。（事业单位提供）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（3）执业许可证。（非企业专业服务机构提供）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（4）个体工商户营业执照。（个体工商户提供）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（5）自然人身份证明。（自然人提供）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（6）民办非企业单位登记证书。（民办非企业单位提供）</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lang w:val="zh-CN"/>
              </w:rPr>
              <w:t>资质及项目负责人要求</w:t>
            </w:r>
          </w:p>
        </w:tc>
        <w:tc>
          <w:tcPr>
            <w:tcW w:w="6282" w:type="dxa"/>
            <w:vAlign w:val="center"/>
          </w:tcPr>
          <w:p w:rsidR="00E65DA8" w:rsidRPr="009F6ACA" w:rsidRDefault="005A1A15" w:rsidP="00577BD4">
            <w:pPr>
              <w:spacing w:line="360" w:lineRule="auto"/>
              <w:rPr>
                <w:rFonts w:hAnsi="宋体" w:cs="宋体"/>
                <w:bCs/>
                <w:sz w:val="24"/>
                <w:szCs w:val="22"/>
              </w:rPr>
            </w:pPr>
            <w:r>
              <w:rPr>
                <w:rFonts w:hAnsi="宋体" w:cs="宋体" w:hint="eastAsia"/>
                <w:bCs/>
                <w:sz w:val="24"/>
                <w:szCs w:val="22"/>
              </w:rPr>
              <w:t>供应商</w:t>
            </w:r>
            <w:r w:rsidR="009F6ACA" w:rsidRPr="00F22798">
              <w:rPr>
                <w:rFonts w:hAnsi="宋体" w:cs="宋体" w:hint="eastAsia"/>
                <w:bCs/>
                <w:sz w:val="24"/>
                <w:szCs w:val="22"/>
              </w:rPr>
              <w:t>须具备</w:t>
            </w:r>
            <w:r w:rsidR="009F6ACA">
              <w:rPr>
                <w:rFonts w:hAnsi="宋体" w:hint="eastAsia"/>
                <w:color w:val="000000"/>
                <w:sz w:val="22"/>
                <w:szCs w:val="22"/>
              </w:rPr>
              <w:t>司法鉴定许可证，项目负责人具有注册会计师资格；</w:t>
            </w:r>
            <w:r>
              <w:rPr>
                <w:rFonts w:hAnsi="宋体" w:hint="eastAsia"/>
                <w:color w:val="000000"/>
                <w:sz w:val="22"/>
                <w:szCs w:val="22"/>
              </w:rPr>
              <w:t>供应商</w:t>
            </w:r>
            <w:r w:rsidR="009F6ACA">
              <w:rPr>
                <w:rFonts w:hAnsi="宋体" w:hint="eastAsia"/>
                <w:color w:val="000000"/>
                <w:sz w:val="22"/>
                <w:szCs w:val="22"/>
              </w:rPr>
              <w:t>还须具备公安机关“扫黑除恶”案件司法审计业绩（提供中标通知书和审计服务合同扫描件或图片）</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财务状况报告相关材料</w:t>
            </w:r>
          </w:p>
        </w:tc>
        <w:tc>
          <w:tcPr>
            <w:tcW w:w="6282" w:type="dxa"/>
          </w:tcPr>
          <w:p w:rsidR="00E65DA8" w:rsidRDefault="004B452B">
            <w:pPr>
              <w:spacing w:line="360" w:lineRule="auto"/>
              <w:rPr>
                <w:rFonts w:hAnsi="宋体"/>
                <w:bCs/>
                <w:sz w:val="24"/>
                <w:szCs w:val="24"/>
              </w:rPr>
            </w:pPr>
            <w:r>
              <w:rPr>
                <w:rFonts w:hAnsi="宋体" w:hint="eastAsia"/>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hint="eastAsia"/>
                <w:bCs/>
                <w:sz w:val="24"/>
                <w:szCs w:val="24"/>
              </w:rPr>
              <w:t>（2）银行出具的资信证明；或财政部门认可的政府采购专业担保机构的证明文件和担保机构出具的投标担保函。（其他组织和自然人投标提供）</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5</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依法缴纳税收相关材料</w:t>
            </w:r>
          </w:p>
        </w:tc>
        <w:tc>
          <w:tcPr>
            <w:tcW w:w="6282" w:type="dxa"/>
          </w:tcPr>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依法缴纳社会保障资金的证明材料</w:t>
            </w:r>
          </w:p>
        </w:tc>
        <w:tc>
          <w:tcPr>
            <w:tcW w:w="6282" w:type="dxa"/>
          </w:tcPr>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7</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履行合同所必须的设备和专业技术能力的证明材料</w:t>
            </w:r>
          </w:p>
        </w:tc>
        <w:tc>
          <w:tcPr>
            <w:tcW w:w="6282" w:type="dxa"/>
          </w:tcPr>
          <w:p w:rsidR="00E65DA8" w:rsidRDefault="004B452B">
            <w:pPr>
              <w:autoSpaceDE w:val="0"/>
              <w:autoSpaceDN w:val="0"/>
              <w:adjustRightInd w:val="0"/>
              <w:spacing w:line="360" w:lineRule="auto"/>
              <w:jc w:val="left"/>
              <w:rPr>
                <w:rFonts w:asciiTheme="minorEastAsia" w:eastAsiaTheme="minorEastAsia" w:hAnsiTheme="minorEastAsia"/>
                <w:bCs/>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5A1A15">
              <w:rPr>
                <w:rFonts w:hAnsi="宋体" w:cs="宋体" w:hint="eastAsia"/>
                <w:sz w:val="24"/>
                <w:szCs w:val="24"/>
              </w:rPr>
              <w:t>供应商</w:t>
            </w:r>
            <w:r>
              <w:rPr>
                <w:rFonts w:hAnsi="宋体" w:cs="宋体" w:hint="eastAsia"/>
                <w:sz w:val="24"/>
                <w:szCs w:val="24"/>
              </w:rPr>
              <w:t>相关承诺函或声明。（格式自拟）</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参加政府采购活动前3年内在经营活动中没有重大违法记录的声明</w:t>
            </w:r>
          </w:p>
        </w:tc>
        <w:tc>
          <w:tcPr>
            <w:tcW w:w="6282" w:type="dxa"/>
            <w:vAlign w:val="center"/>
          </w:tcPr>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信用记录查询及使用</w:t>
            </w:r>
          </w:p>
        </w:tc>
        <w:tc>
          <w:tcPr>
            <w:tcW w:w="6282" w:type="dxa"/>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政府采购活动中查询及使用供应商信用记录的具体要求为：供应商未被列入</w:t>
            </w:r>
            <w:r>
              <w:rPr>
                <w:rFonts w:asciiTheme="minorEastAsia" w:eastAsiaTheme="minorEastAsia" w:hAnsiTheme="minorEastAsia"/>
                <w:bCs/>
                <w:sz w:val="24"/>
                <w:szCs w:val="24"/>
              </w:rPr>
              <w:t>“信用中国”网站</w:t>
            </w:r>
            <w:r>
              <w:rPr>
                <w:rFonts w:asciiTheme="minorEastAsia" w:eastAsiaTheme="minorEastAsia" w:hAnsiTheme="minorEastAsia" w:hint="eastAsia"/>
                <w:bCs/>
                <w:sz w:val="24"/>
                <w:szCs w:val="24"/>
              </w:rPr>
              <w:t>失信被执行人、重大税收违法案件当事人名单、 “</w:t>
            </w:r>
            <w:r>
              <w:rPr>
                <w:rFonts w:asciiTheme="minorEastAsia" w:eastAsiaTheme="minorEastAsia" w:hAnsiTheme="minorEastAsia"/>
                <w:bCs/>
                <w:sz w:val="24"/>
                <w:szCs w:val="24"/>
              </w:rPr>
              <w:t>中国政府采购网</w:t>
            </w:r>
            <w:r>
              <w:rPr>
                <w:rFonts w:asciiTheme="minorEastAsia" w:eastAsiaTheme="minorEastAsia" w:hAnsiTheme="minorEastAsia" w:hint="eastAsia"/>
                <w:bCs/>
                <w:sz w:val="24"/>
                <w:szCs w:val="24"/>
              </w:rPr>
              <w:t>”政府采购严重违法失信行为记录名单。</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（1）查询渠道：</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①“信用中国”网站（</w:t>
            </w:r>
            <w:hyperlink r:id="rId14" w:history="1">
              <w:r>
                <w:rPr>
                  <w:rStyle w:val="af3"/>
                  <w:rFonts w:asciiTheme="minorEastAsia" w:eastAsiaTheme="minorEastAsia" w:hAnsiTheme="minorEastAsia" w:hint="eastAsia"/>
                  <w:bCs/>
                  <w:sz w:val="24"/>
                  <w:szCs w:val="24"/>
                </w:rPr>
                <w:t>www.creditchina.gov.cn</w:t>
              </w:r>
            </w:hyperlink>
            <w:r>
              <w:rPr>
                <w:rFonts w:asciiTheme="minorEastAsia" w:eastAsiaTheme="minorEastAsia" w:hAnsiTheme="minorEastAsia" w:hint="eastAsia"/>
                <w:bCs/>
                <w:sz w:val="24"/>
                <w:szCs w:val="24"/>
              </w:rPr>
              <w:t>）</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②“中国政府采购网”（www.ccgp.gov.cn）</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（2）截止时间：同投标截止时间；</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（3）信用信息查询记录和证据留存具体方式：经</w:t>
            </w:r>
            <w:r>
              <w:rPr>
                <w:rFonts w:asciiTheme="minorEastAsia" w:eastAsiaTheme="minorEastAsia" w:hAnsiTheme="minorEastAsia" w:cs="宋体" w:hint="eastAsia"/>
                <w:bCs/>
                <w:sz w:val="24"/>
                <w:szCs w:val="24"/>
              </w:rPr>
              <w:t>谈判小组</w:t>
            </w:r>
            <w:r>
              <w:rPr>
                <w:rFonts w:asciiTheme="minorEastAsia" w:eastAsiaTheme="minorEastAsia" w:hAnsiTheme="minorEastAsia" w:hint="eastAsia"/>
                <w:bCs/>
                <w:sz w:val="24"/>
                <w:szCs w:val="24"/>
              </w:rPr>
              <w:t>确认确认的查询结果网页截图作为查询记录和证据，与其他采购文件一并保存；</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（4）信用信息的使用原则：经</w:t>
            </w:r>
            <w:r>
              <w:rPr>
                <w:rFonts w:asciiTheme="minorEastAsia" w:eastAsiaTheme="minorEastAsia" w:hAnsiTheme="minorEastAsia" w:cs="宋体" w:hint="eastAsia"/>
                <w:bCs/>
                <w:sz w:val="24"/>
                <w:szCs w:val="24"/>
              </w:rPr>
              <w:t>谈判小组</w:t>
            </w:r>
            <w:r>
              <w:rPr>
                <w:rFonts w:asciiTheme="minorEastAsia" w:eastAsiaTheme="minorEastAsia" w:hAnsiTheme="minorEastAsia" w:hint="eastAsia"/>
                <w:bCs/>
                <w:sz w:val="24"/>
                <w:szCs w:val="24"/>
              </w:rPr>
              <w:t>确认认定的被列入失信被执行人、重大税收违法案件当事人名单、政府采购严重违法失信行为记录名单的供应商，将拒绝其参与本次</w:t>
            </w:r>
            <w:r>
              <w:rPr>
                <w:rFonts w:asciiTheme="minorEastAsia" w:eastAsiaTheme="minorEastAsia" w:hAnsiTheme="minorEastAsia" w:hint="eastAsia"/>
                <w:bCs/>
                <w:sz w:val="24"/>
                <w:szCs w:val="24"/>
              </w:rPr>
              <w:lastRenderedPageBreak/>
              <w:t>政府采购活动。</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10</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谈判</w:t>
            </w:r>
            <w:r>
              <w:rPr>
                <w:rFonts w:asciiTheme="minorEastAsia" w:eastAsiaTheme="minorEastAsia" w:hAnsiTheme="minorEastAsia" w:cs="仿宋_GB2312" w:hint="eastAsia"/>
                <w:bCs/>
                <w:sz w:val="24"/>
                <w:szCs w:val="24"/>
                <w:lang w:val="zh-CN"/>
              </w:rPr>
              <w:t>报价</w:t>
            </w:r>
          </w:p>
        </w:tc>
        <w:tc>
          <w:tcPr>
            <w:tcW w:w="6282" w:type="dxa"/>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cs="仿宋_GB2312" w:hint="eastAsia"/>
                <w:bCs/>
                <w:sz w:val="24"/>
                <w:szCs w:val="24"/>
                <w:lang w:val="zh-CN"/>
              </w:rPr>
              <w:t>投标报价是否超出谈判文件中规定的最高投标限价，超出最高投标限价金额的报价无效。</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11</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hAnsi="宋体" w:cs="宋体" w:hint="eastAsia"/>
                <w:bCs/>
                <w:sz w:val="24"/>
              </w:rPr>
              <w:t>服务期限</w:t>
            </w:r>
          </w:p>
        </w:tc>
        <w:tc>
          <w:tcPr>
            <w:tcW w:w="6282" w:type="dxa"/>
            <w:vAlign w:val="center"/>
          </w:tcPr>
          <w:p w:rsidR="00E65DA8" w:rsidRDefault="004B452B" w:rsidP="00ED089C">
            <w:pPr>
              <w:spacing w:line="360" w:lineRule="auto"/>
              <w:rPr>
                <w:rFonts w:asciiTheme="minorEastAsia" w:eastAsiaTheme="minorEastAsia" w:hAnsiTheme="minorEastAsia"/>
                <w:bCs/>
                <w:sz w:val="24"/>
                <w:szCs w:val="24"/>
              </w:rPr>
            </w:pPr>
            <w:r>
              <w:rPr>
                <w:rFonts w:hAnsi="宋体" w:cs="宋体" w:hint="eastAsia"/>
                <w:bCs/>
                <w:sz w:val="24"/>
              </w:rPr>
              <w:t>签订合同之日起</w:t>
            </w:r>
            <w:r w:rsidR="00ED089C">
              <w:rPr>
                <w:rFonts w:hAnsi="宋体" w:cs="宋体" w:hint="eastAsia"/>
                <w:bCs/>
                <w:sz w:val="24"/>
              </w:rPr>
              <w:t>30</w:t>
            </w:r>
            <w:r>
              <w:rPr>
                <w:rFonts w:hAnsi="宋体" w:cs="宋体" w:hint="eastAsia"/>
                <w:bCs/>
                <w:sz w:val="24"/>
              </w:rPr>
              <w:t>日历天内完成编制任务；</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12</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联合体协议</w:t>
            </w:r>
          </w:p>
        </w:tc>
        <w:tc>
          <w:tcPr>
            <w:tcW w:w="6282" w:type="dxa"/>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谈判文件接受联合体投标且供应商为联合体的，供应商应提供本协议；否则无须提供。</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13</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法定代表身份证明或授权委托人身份证明</w:t>
            </w:r>
          </w:p>
        </w:tc>
        <w:tc>
          <w:tcPr>
            <w:tcW w:w="6282" w:type="dxa"/>
          </w:tcPr>
          <w:p w:rsidR="00E65DA8" w:rsidRDefault="004B452B">
            <w:pPr>
              <w:spacing w:line="360" w:lineRule="auto"/>
              <w:rPr>
                <w:rFonts w:asciiTheme="minorEastAsia" w:eastAsiaTheme="minorEastAsia" w:hAnsiTheme="minorEastAsia"/>
                <w:bCs/>
                <w:sz w:val="24"/>
                <w:szCs w:val="24"/>
              </w:rPr>
            </w:pPr>
            <w:r>
              <w:rPr>
                <w:rFonts w:hAnsi="宋体" w:hint="eastAsia"/>
                <w:bCs/>
                <w:sz w:val="24"/>
                <w:szCs w:val="24"/>
              </w:rPr>
              <w:t>法定代表人身份证明或提供法定代表人授权委托书及被授权人身份证明。</w:t>
            </w:r>
          </w:p>
        </w:tc>
      </w:tr>
    </w:tbl>
    <w:p w:rsidR="00E65DA8" w:rsidRDefault="004B452B">
      <w:pPr>
        <w:pStyle w:val="a8"/>
        <w:spacing w:line="360" w:lineRule="auto"/>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二、评标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（一）项目成交原则</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991F33">
        <w:rPr>
          <w:rFonts w:hAnsi="宋体" w:cs="宋体" w:hint="eastAsia"/>
          <w:sz w:val="24"/>
          <w:szCs w:val="24"/>
          <w:lang w:val="zh-CN"/>
        </w:rPr>
        <w:t>1</w:t>
      </w:r>
      <w:r>
        <w:rPr>
          <w:rFonts w:hAnsi="宋体" w:cs="宋体" w:hint="eastAsia"/>
          <w:sz w:val="24"/>
          <w:szCs w:val="24"/>
          <w:lang w:val="zh-CN"/>
        </w:rPr>
        <w:t>名以上成交候选人。</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（二）谈判小组负责具体评标事务，并独立履行下列职责</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1、审查、评价投标文件是否符合采购文件的商务、技术等实质性要求；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谈判小组对符合资格的</w:t>
      </w:r>
      <w:r w:rsidR="005A1A15">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2、要求</w:t>
      </w:r>
      <w:r w:rsidR="005A1A15">
        <w:rPr>
          <w:rFonts w:hAnsi="宋体" w:cs="宋体" w:hint="eastAsia"/>
          <w:b/>
          <w:sz w:val="24"/>
          <w:szCs w:val="24"/>
          <w:lang w:val="zh-CN"/>
        </w:rPr>
        <w:t>供应商</w:t>
      </w:r>
      <w:r>
        <w:rPr>
          <w:rFonts w:hAnsi="宋体" w:cs="宋体" w:hint="eastAsia"/>
          <w:b/>
          <w:sz w:val="24"/>
          <w:szCs w:val="24"/>
          <w:lang w:val="zh-CN"/>
        </w:rPr>
        <w:t>对投标文件有关事项作出澄清或者说明；</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对于投标文件中含义不明确、同类问题表述不一致或者有明显文字和计算错误的内容，谈判小组应当以书面形式要求</w:t>
      </w:r>
      <w:r w:rsidR="005A1A15">
        <w:rPr>
          <w:rFonts w:hAnsi="宋体" w:cs="宋体" w:hint="eastAsia"/>
          <w:sz w:val="24"/>
          <w:szCs w:val="24"/>
          <w:lang w:val="zh-CN"/>
        </w:rPr>
        <w:t>供应商</w:t>
      </w:r>
      <w:r>
        <w:rPr>
          <w:rFonts w:hAnsi="宋体" w:cs="宋体" w:hint="eastAsia"/>
          <w:sz w:val="24"/>
          <w:szCs w:val="24"/>
          <w:lang w:val="zh-CN"/>
        </w:rPr>
        <w:t>作出必要的澄清、说明或者补正。</w:t>
      </w:r>
    </w:p>
    <w:p w:rsidR="00E65DA8" w:rsidRDefault="005A1A15">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供应商</w:t>
      </w:r>
      <w:r w:rsidR="004B452B">
        <w:rPr>
          <w:rFonts w:hAnsi="宋体" w:cs="宋体" w:hint="eastAsia"/>
          <w:sz w:val="24"/>
          <w:szCs w:val="24"/>
          <w:lang w:val="zh-CN"/>
        </w:rPr>
        <w:t>的澄清、说明或者补正应当采用书面形式，并加盖公章，或者由法定代表人或其授权的代表签字。</w:t>
      </w:r>
      <w:r>
        <w:rPr>
          <w:rFonts w:hAnsi="宋体" w:cs="宋体" w:hint="eastAsia"/>
          <w:sz w:val="24"/>
          <w:szCs w:val="24"/>
          <w:lang w:val="zh-CN"/>
        </w:rPr>
        <w:t>供应商</w:t>
      </w:r>
      <w:r w:rsidR="004B452B">
        <w:rPr>
          <w:rFonts w:hAnsi="宋体" w:cs="宋体" w:hint="eastAsia"/>
          <w:sz w:val="24"/>
          <w:szCs w:val="24"/>
          <w:lang w:val="zh-CN"/>
        </w:rPr>
        <w:t>的澄清、说明或者补正不得超出投标文件的范围或者改变投标文件的实质性内容。</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3、价格计算</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以供应商最后投标报价为准。因落实政府采购政策进行价格调整的，以调整后的价格为最后报价。</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1）如果本项目非专门面向中小企业采购，对小型和微型企业产品的投标价</w:t>
      </w:r>
      <w:r>
        <w:rPr>
          <w:rFonts w:hAnsi="宋体" w:cs="宋体" w:hint="eastAsia"/>
          <w:sz w:val="24"/>
          <w:szCs w:val="24"/>
          <w:lang w:val="zh-CN"/>
        </w:rPr>
        <w:lastRenderedPageBreak/>
        <w:t>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E65DA8" w:rsidRDefault="004B452B">
      <w:pPr>
        <w:spacing w:line="360" w:lineRule="auto"/>
        <w:ind w:firstLineChars="200" w:firstLine="480"/>
        <w:contextualSpacing/>
        <w:rPr>
          <w:rFonts w:hAnsi="宋体" w:cs="宋体"/>
          <w:sz w:val="24"/>
          <w:szCs w:val="24"/>
        </w:rPr>
      </w:pPr>
      <w:r>
        <w:rPr>
          <w:rFonts w:hAnsi="宋体" w:cs="宋体" w:hint="eastAsia"/>
          <w:sz w:val="24"/>
          <w:szCs w:val="24"/>
          <w:lang w:val="zh-CN"/>
        </w:rPr>
        <w:t>1）如</w:t>
      </w:r>
      <w:r w:rsidR="005A1A15">
        <w:rPr>
          <w:rFonts w:hAnsi="宋体" w:cs="宋体" w:hint="eastAsia"/>
          <w:sz w:val="24"/>
          <w:szCs w:val="24"/>
          <w:lang w:val="zh-CN"/>
        </w:rPr>
        <w:t>供应商</w:t>
      </w:r>
      <w:r>
        <w:rPr>
          <w:rFonts w:hAnsi="宋体" w:cs="宋体" w:hint="eastAsia"/>
          <w:sz w:val="24"/>
          <w:szCs w:val="24"/>
          <w:lang w:val="zh-CN"/>
        </w:rPr>
        <w:t>所投产品属于“中国强制性产品认证”（3C认证）范围内,则必须承诺采用《中华人民共和国实施强制性产品认证的产品目录》并在有效期内的产品，应在投标文件中提供“所投产品符合国家强制性要求承诺函”并加盖</w:t>
      </w:r>
      <w:r w:rsidR="005A1A15">
        <w:rPr>
          <w:rFonts w:hAnsi="宋体" w:cs="宋体" w:hint="eastAsia"/>
          <w:sz w:val="24"/>
          <w:szCs w:val="24"/>
          <w:lang w:val="zh-CN"/>
        </w:rPr>
        <w:t>供应商</w:t>
      </w:r>
      <w:r>
        <w:rPr>
          <w:rFonts w:hAnsi="宋体" w:cs="宋体" w:hint="eastAsia"/>
          <w:sz w:val="24"/>
          <w:szCs w:val="24"/>
          <w:lang w:val="zh-CN"/>
        </w:rPr>
        <w:t>公章，否则将承担其投标被视为非实质性响应投标的风险。</w:t>
      </w:r>
    </w:p>
    <w:p w:rsidR="00E65DA8" w:rsidRDefault="004B452B">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w:t>
      </w:r>
      <w:r w:rsidR="005A1A15">
        <w:rPr>
          <w:rFonts w:hAnsi="宋体" w:cs="宋体" w:hint="eastAsia"/>
          <w:sz w:val="24"/>
          <w:szCs w:val="24"/>
        </w:rPr>
        <w:t>供应商</w:t>
      </w:r>
      <w:r>
        <w:rPr>
          <w:rFonts w:hAnsi="宋体" w:cs="宋体" w:hint="eastAsia"/>
          <w:sz w:val="24"/>
          <w:szCs w:val="24"/>
        </w:rPr>
        <w:t>所投产品如被列入《信息安全产品强制性认证目录》，</w:t>
      </w:r>
      <w:r>
        <w:rPr>
          <w:rFonts w:hAnsi="宋体" w:cs="宋体" w:hint="eastAsia"/>
          <w:sz w:val="24"/>
          <w:szCs w:val="24"/>
          <w:lang w:val="zh-CN"/>
        </w:rPr>
        <w:t>则投标文件中应根据本项目招标文件“第二章 项目需求”提供：</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中国信息安全认证中心官网（http://www.isccc.gov.cn/index.shtml）产品查询结果截图并加盖</w:t>
      </w:r>
      <w:r w:rsidR="005A1A15">
        <w:rPr>
          <w:rFonts w:hAnsi="宋体" w:cs="宋体" w:hint="eastAsia"/>
          <w:sz w:val="24"/>
          <w:szCs w:val="24"/>
        </w:rPr>
        <w:t>供应商</w:t>
      </w:r>
      <w:r>
        <w:rPr>
          <w:rFonts w:hAnsi="宋体" w:cs="宋体" w:hint="eastAsia"/>
          <w:sz w:val="24"/>
          <w:szCs w:val="24"/>
        </w:rPr>
        <w:t>公章或中国信息安全认证中心</w:t>
      </w:r>
      <w:r>
        <w:rPr>
          <w:rFonts w:hAnsi="宋体" w:cs="宋体" w:hint="eastAsia"/>
          <w:sz w:val="24"/>
          <w:szCs w:val="24"/>
          <w:lang w:val="zh-CN"/>
        </w:rPr>
        <w:t>颁发的《中国国家信息安全产品认证证书》加盖</w:t>
      </w:r>
      <w:r w:rsidR="005A1A15">
        <w:rPr>
          <w:rFonts w:hAnsi="宋体" w:cs="宋体" w:hint="eastAsia"/>
          <w:sz w:val="24"/>
          <w:szCs w:val="24"/>
          <w:lang w:val="zh-CN"/>
        </w:rPr>
        <w:t>供应商</w:t>
      </w:r>
      <w:r>
        <w:rPr>
          <w:rFonts w:hAnsi="宋体" w:cs="宋体" w:hint="eastAsia"/>
          <w:sz w:val="24"/>
          <w:szCs w:val="24"/>
          <w:lang w:val="zh-CN"/>
        </w:rPr>
        <w:t>公章的原件扫描件（或图片）。</w:t>
      </w:r>
    </w:p>
    <w:p w:rsidR="00E65DA8" w:rsidRDefault="004B452B">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3</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5A1A15">
        <w:rPr>
          <w:rFonts w:hAnsi="宋体" w:cs="宋体" w:hint="eastAsia"/>
          <w:sz w:val="24"/>
          <w:szCs w:val="24"/>
          <w:lang w:val="zh-CN"/>
        </w:rPr>
        <w:t>供应商</w:t>
      </w:r>
      <w:r>
        <w:rPr>
          <w:rFonts w:hAnsi="宋体" w:cs="宋体" w:hint="eastAsia"/>
          <w:sz w:val="24"/>
          <w:szCs w:val="24"/>
          <w:lang w:val="zh-CN"/>
        </w:rPr>
        <w:lastRenderedPageBreak/>
        <w:t>的竞争行为，不得损害采购人或者其他</w:t>
      </w:r>
      <w:r w:rsidR="005A1A15">
        <w:rPr>
          <w:rFonts w:hAnsi="宋体" w:cs="宋体" w:hint="eastAsia"/>
          <w:sz w:val="24"/>
          <w:szCs w:val="24"/>
          <w:lang w:val="zh-CN"/>
        </w:rPr>
        <w:t>供应商</w:t>
      </w:r>
      <w:r>
        <w:rPr>
          <w:rFonts w:hAnsi="宋体" w:cs="宋体" w:hint="eastAsia"/>
          <w:sz w:val="24"/>
          <w:szCs w:val="24"/>
          <w:lang w:val="zh-CN"/>
        </w:rPr>
        <w:t>的合法权益。在评标过程中发现</w:t>
      </w:r>
      <w:r w:rsidR="005A1A15">
        <w:rPr>
          <w:rFonts w:hAnsi="宋体" w:cs="宋体" w:hint="eastAsia"/>
          <w:sz w:val="24"/>
          <w:szCs w:val="24"/>
          <w:lang w:val="zh-CN"/>
        </w:rPr>
        <w:t>供应商</w:t>
      </w:r>
      <w:r>
        <w:rPr>
          <w:rFonts w:hAnsi="宋体" w:cs="宋体" w:hint="eastAsia"/>
          <w:sz w:val="24"/>
          <w:szCs w:val="24"/>
          <w:lang w:val="zh-CN"/>
        </w:rPr>
        <w:t>有上述情形的，谈判小组应当认定其投标无效。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2）符合性审查资料未按采购文件要求签署、盖章的；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3）有下列情形之一的，视为</w:t>
      </w:r>
      <w:r w:rsidR="005A1A15">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a.不同</w:t>
      </w:r>
      <w:r w:rsidR="005A1A15">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b.不同</w:t>
      </w:r>
      <w:r w:rsidR="005A1A15">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c.不同</w:t>
      </w:r>
      <w:r w:rsidR="005A1A15">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d.不同</w:t>
      </w:r>
      <w:r w:rsidR="005A1A15">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e.不同</w:t>
      </w:r>
      <w:r w:rsidR="005A1A15">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4）谈判小组认为</w:t>
      </w:r>
      <w:r w:rsidR="005A1A15">
        <w:rPr>
          <w:rFonts w:hAnsi="宋体" w:cs="宋体" w:hint="eastAsia"/>
          <w:sz w:val="24"/>
          <w:szCs w:val="24"/>
          <w:lang w:val="zh-CN"/>
        </w:rPr>
        <w:t>供应商</w:t>
      </w:r>
      <w:r>
        <w:rPr>
          <w:rFonts w:hAnsi="宋体" w:cs="宋体" w:hint="eastAsia"/>
          <w:sz w:val="24"/>
          <w:szCs w:val="24"/>
          <w:lang w:val="zh-CN"/>
        </w:rPr>
        <w:t>的报价明显低于其他通过符合性审查</w:t>
      </w:r>
      <w:r w:rsidR="005A1A15">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5A1A15">
        <w:rPr>
          <w:rFonts w:hAnsi="宋体" w:cs="宋体" w:hint="eastAsia"/>
          <w:sz w:val="24"/>
          <w:szCs w:val="24"/>
          <w:lang w:val="zh-CN"/>
        </w:rPr>
        <w:t>供应商</w:t>
      </w:r>
      <w:r>
        <w:rPr>
          <w:rFonts w:hAnsi="宋体" w:cs="宋体" w:hint="eastAsia"/>
          <w:sz w:val="24"/>
          <w:szCs w:val="24"/>
          <w:lang w:val="zh-CN"/>
        </w:rPr>
        <w:t>不能证明其报价合理性的，谈判小组应当将其作为无效投标处理。</w:t>
      </w:r>
    </w:p>
    <w:p w:rsidR="00E65DA8" w:rsidRDefault="004B452B">
      <w:pPr>
        <w:spacing w:line="360" w:lineRule="auto"/>
        <w:ind w:left="480"/>
        <w:contextualSpacing/>
        <w:rPr>
          <w:rFonts w:hAnsi="宋体" w:cs="宋体"/>
          <w:sz w:val="24"/>
          <w:szCs w:val="24"/>
          <w:lang w:val="zh-CN"/>
        </w:rPr>
      </w:pPr>
      <w:r>
        <w:rPr>
          <w:rFonts w:hAnsi="宋体" w:cs="宋体" w:hint="eastAsia"/>
          <w:sz w:val="24"/>
          <w:szCs w:val="24"/>
          <w:lang w:val="zh-CN"/>
        </w:rPr>
        <w:t>5）提供虚假材料谋取中标、成交的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6）法律、法规和采购文件规定的其他无效情形。</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E65DA8" w:rsidRDefault="004B452B">
      <w:pPr>
        <w:pStyle w:val="a8"/>
        <w:spacing w:line="360" w:lineRule="auto"/>
        <w:ind w:firstLineChars="200" w:firstLine="480"/>
        <w:contextualSpacing/>
        <w:rPr>
          <w:rFonts w:hAnsi="宋体" w:cs="宋体"/>
          <w:sz w:val="24"/>
          <w:szCs w:val="24"/>
          <w:u w:val="single"/>
          <w:lang w:val="zh-CN"/>
        </w:rPr>
      </w:pPr>
      <w:r>
        <w:rPr>
          <w:rFonts w:hAnsi="宋体" w:cs="宋体" w:hint="eastAsia"/>
          <w:sz w:val="24"/>
          <w:szCs w:val="24"/>
          <w:u w:val="single"/>
          <w:lang w:val="zh-CN"/>
        </w:rPr>
        <w:t>根据质量和服务均能满足采购文件实质性响应要求且最后报价最低的原则。</w:t>
      </w:r>
    </w:p>
    <w:p w:rsidR="00E65DA8" w:rsidRDefault="004B452B">
      <w:pPr>
        <w:spacing w:line="360" w:lineRule="auto"/>
        <w:ind w:firstLineChars="200" w:firstLine="482"/>
        <w:rPr>
          <w:rFonts w:hAnsi="宋体" w:cs="仿宋_GB2312"/>
          <w:b/>
          <w:sz w:val="24"/>
          <w:szCs w:val="24"/>
          <w:lang w:val="zh-CN"/>
        </w:rPr>
      </w:pPr>
      <w:r>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DA8">
        <w:trPr>
          <w:trHeight w:val="557"/>
        </w:trPr>
        <w:tc>
          <w:tcPr>
            <w:tcW w:w="721" w:type="dxa"/>
            <w:vAlign w:val="center"/>
          </w:tcPr>
          <w:p w:rsidR="00E65DA8" w:rsidRDefault="004B452B">
            <w:pPr>
              <w:jc w:val="center"/>
              <w:rPr>
                <w:rFonts w:hAnsi="宋体"/>
                <w:b/>
                <w:sz w:val="24"/>
                <w:szCs w:val="24"/>
              </w:rPr>
            </w:pPr>
            <w:r>
              <w:rPr>
                <w:rFonts w:hAnsi="宋体" w:hint="eastAsia"/>
                <w:b/>
                <w:sz w:val="24"/>
                <w:szCs w:val="24"/>
              </w:rPr>
              <w:t>序号</w:t>
            </w:r>
          </w:p>
        </w:tc>
        <w:tc>
          <w:tcPr>
            <w:tcW w:w="2823" w:type="dxa"/>
            <w:vAlign w:val="center"/>
          </w:tcPr>
          <w:p w:rsidR="00E65DA8" w:rsidRDefault="004B452B">
            <w:pPr>
              <w:jc w:val="center"/>
              <w:rPr>
                <w:rFonts w:hAnsi="宋体"/>
                <w:b/>
                <w:sz w:val="24"/>
                <w:szCs w:val="24"/>
              </w:rPr>
            </w:pPr>
            <w:r>
              <w:rPr>
                <w:rFonts w:hAnsi="宋体" w:hint="eastAsia"/>
                <w:b/>
                <w:sz w:val="24"/>
                <w:szCs w:val="24"/>
              </w:rPr>
              <w:t>情形</w:t>
            </w:r>
          </w:p>
        </w:tc>
        <w:tc>
          <w:tcPr>
            <w:tcW w:w="2552" w:type="dxa"/>
            <w:vAlign w:val="center"/>
          </w:tcPr>
          <w:p w:rsidR="00E65DA8" w:rsidRDefault="004B452B">
            <w:pPr>
              <w:jc w:val="center"/>
              <w:rPr>
                <w:rFonts w:hAnsi="宋体"/>
                <w:b/>
                <w:sz w:val="24"/>
                <w:szCs w:val="24"/>
              </w:rPr>
            </w:pPr>
            <w:r>
              <w:rPr>
                <w:rFonts w:hAnsi="宋体" w:hint="eastAsia"/>
                <w:b/>
                <w:sz w:val="24"/>
                <w:szCs w:val="24"/>
              </w:rPr>
              <w:t>价格扣除比例</w:t>
            </w:r>
          </w:p>
        </w:tc>
        <w:tc>
          <w:tcPr>
            <w:tcW w:w="2835" w:type="dxa"/>
            <w:vAlign w:val="center"/>
          </w:tcPr>
          <w:p w:rsidR="00E65DA8" w:rsidRDefault="004B452B">
            <w:pPr>
              <w:jc w:val="center"/>
              <w:rPr>
                <w:rFonts w:hAnsi="宋体"/>
                <w:b/>
                <w:sz w:val="24"/>
                <w:szCs w:val="24"/>
              </w:rPr>
            </w:pPr>
            <w:r>
              <w:rPr>
                <w:rFonts w:hAnsi="宋体" w:hint="eastAsia"/>
                <w:b/>
                <w:sz w:val="24"/>
                <w:szCs w:val="24"/>
              </w:rPr>
              <w:t>计算公式</w:t>
            </w:r>
          </w:p>
        </w:tc>
      </w:tr>
      <w:tr w:rsidR="00E65DA8">
        <w:trPr>
          <w:trHeight w:val="891"/>
        </w:trPr>
        <w:tc>
          <w:tcPr>
            <w:tcW w:w="721" w:type="dxa"/>
            <w:vAlign w:val="center"/>
          </w:tcPr>
          <w:p w:rsidR="00E65DA8" w:rsidRDefault="004B452B">
            <w:pPr>
              <w:jc w:val="center"/>
              <w:rPr>
                <w:rFonts w:hAnsi="宋体"/>
                <w:b/>
                <w:sz w:val="24"/>
                <w:szCs w:val="24"/>
              </w:rPr>
            </w:pPr>
            <w:r>
              <w:rPr>
                <w:rFonts w:hAnsi="宋体" w:hint="eastAsia"/>
                <w:b/>
                <w:sz w:val="24"/>
                <w:szCs w:val="24"/>
              </w:rPr>
              <w:t>1</w:t>
            </w:r>
          </w:p>
        </w:tc>
        <w:tc>
          <w:tcPr>
            <w:tcW w:w="2823" w:type="dxa"/>
            <w:vAlign w:val="center"/>
          </w:tcPr>
          <w:p w:rsidR="00E65DA8" w:rsidRDefault="004B452B">
            <w:pPr>
              <w:jc w:val="center"/>
              <w:rPr>
                <w:rFonts w:hAnsi="宋体"/>
                <w:sz w:val="24"/>
                <w:szCs w:val="24"/>
              </w:rPr>
            </w:pPr>
            <w:r>
              <w:rPr>
                <w:rFonts w:hAnsi="宋体" w:hint="eastAsia"/>
                <w:sz w:val="24"/>
                <w:szCs w:val="24"/>
              </w:rPr>
              <w:t>非联合体</w:t>
            </w:r>
            <w:r w:rsidR="005A1A15">
              <w:rPr>
                <w:rFonts w:hAnsi="宋体" w:hint="eastAsia"/>
                <w:sz w:val="24"/>
                <w:szCs w:val="24"/>
              </w:rPr>
              <w:t>供应商</w:t>
            </w:r>
          </w:p>
        </w:tc>
        <w:tc>
          <w:tcPr>
            <w:tcW w:w="2552" w:type="dxa"/>
            <w:vAlign w:val="center"/>
          </w:tcPr>
          <w:p w:rsidR="00E65DA8" w:rsidRDefault="004B452B">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E65DA8" w:rsidRDefault="004B452B">
            <w:pPr>
              <w:jc w:val="center"/>
              <w:rPr>
                <w:sz w:val="24"/>
                <w:szCs w:val="24"/>
              </w:rPr>
            </w:pPr>
            <w:r>
              <w:rPr>
                <w:rFonts w:hint="eastAsia"/>
                <w:sz w:val="24"/>
                <w:szCs w:val="24"/>
              </w:rPr>
              <w:t>最后报价＝最后投标报价—小型和微型企业产品的价格</w:t>
            </w:r>
            <w:r>
              <w:rPr>
                <w:rFonts w:hAnsi="宋体" w:hint="eastAsia"/>
                <w:sz w:val="24"/>
                <w:szCs w:val="24"/>
              </w:rPr>
              <w:t>×</w:t>
            </w:r>
            <w:r>
              <w:rPr>
                <w:rFonts w:hint="eastAsia"/>
                <w:sz w:val="24"/>
                <w:szCs w:val="24"/>
              </w:rPr>
              <w:t>6%</w:t>
            </w:r>
          </w:p>
          <w:p w:rsidR="00E65DA8" w:rsidRDefault="00E65DA8">
            <w:pPr>
              <w:jc w:val="center"/>
              <w:rPr>
                <w:rFonts w:hAnsi="宋体"/>
                <w:b/>
                <w:sz w:val="24"/>
                <w:szCs w:val="24"/>
              </w:rPr>
            </w:pPr>
          </w:p>
        </w:tc>
      </w:tr>
      <w:tr w:rsidR="00E65DA8">
        <w:trPr>
          <w:trHeight w:val="1414"/>
        </w:trPr>
        <w:tc>
          <w:tcPr>
            <w:tcW w:w="721" w:type="dxa"/>
            <w:vAlign w:val="center"/>
          </w:tcPr>
          <w:p w:rsidR="00E65DA8" w:rsidRDefault="004B452B">
            <w:pPr>
              <w:jc w:val="center"/>
              <w:rPr>
                <w:rFonts w:hAnsi="宋体"/>
                <w:b/>
                <w:sz w:val="24"/>
                <w:szCs w:val="24"/>
              </w:rPr>
            </w:pPr>
            <w:r>
              <w:rPr>
                <w:rFonts w:hAnsi="宋体" w:hint="eastAsia"/>
                <w:b/>
                <w:sz w:val="24"/>
                <w:szCs w:val="24"/>
              </w:rPr>
              <w:t>2</w:t>
            </w:r>
          </w:p>
        </w:tc>
        <w:tc>
          <w:tcPr>
            <w:tcW w:w="2823" w:type="dxa"/>
            <w:vAlign w:val="center"/>
          </w:tcPr>
          <w:p w:rsidR="00E65DA8" w:rsidRDefault="004B452B">
            <w:pPr>
              <w:jc w:val="center"/>
              <w:rPr>
                <w:rFonts w:hAnsi="宋体"/>
                <w:b/>
                <w:sz w:val="24"/>
                <w:szCs w:val="24"/>
              </w:rPr>
            </w:pPr>
            <w:r>
              <w:rPr>
                <w:rFonts w:hAnsi="宋体" w:hint="eastAsia"/>
                <w:sz w:val="24"/>
                <w:szCs w:val="24"/>
              </w:rPr>
              <w:t>联合体各方均为小型、微型企业</w:t>
            </w:r>
          </w:p>
        </w:tc>
        <w:tc>
          <w:tcPr>
            <w:tcW w:w="2552" w:type="dxa"/>
            <w:vAlign w:val="center"/>
          </w:tcPr>
          <w:p w:rsidR="00E65DA8" w:rsidRDefault="004B452B">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E65DA8" w:rsidRDefault="004B452B">
            <w:pPr>
              <w:jc w:val="center"/>
              <w:rPr>
                <w:rFonts w:hAnsi="宋体"/>
                <w:b/>
                <w:sz w:val="24"/>
                <w:szCs w:val="24"/>
              </w:rPr>
            </w:pPr>
            <w:r>
              <w:rPr>
                <w:rFonts w:hAnsi="宋体" w:hint="eastAsia"/>
                <w:sz w:val="24"/>
                <w:szCs w:val="24"/>
              </w:rPr>
              <w:t>（不再享受序号3的价格折扣）</w:t>
            </w:r>
          </w:p>
        </w:tc>
        <w:tc>
          <w:tcPr>
            <w:tcW w:w="2835" w:type="dxa"/>
            <w:vMerge/>
          </w:tcPr>
          <w:p w:rsidR="00E65DA8" w:rsidRDefault="00E65DA8">
            <w:pPr>
              <w:rPr>
                <w:rFonts w:hAnsi="宋体"/>
                <w:sz w:val="24"/>
                <w:szCs w:val="24"/>
              </w:rPr>
            </w:pPr>
          </w:p>
        </w:tc>
      </w:tr>
      <w:tr w:rsidR="00E65DA8">
        <w:trPr>
          <w:trHeight w:val="430"/>
        </w:trPr>
        <w:tc>
          <w:tcPr>
            <w:tcW w:w="721" w:type="dxa"/>
            <w:vAlign w:val="center"/>
          </w:tcPr>
          <w:p w:rsidR="00E65DA8" w:rsidRDefault="004B452B">
            <w:pPr>
              <w:jc w:val="center"/>
              <w:rPr>
                <w:rFonts w:hAnsi="宋体"/>
                <w:b/>
                <w:sz w:val="24"/>
                <w:szCs w:val="24"/>
              </w:rPr>
            </w:pPr>
            <w:r>
              <w:rPr>
                <w:rFonts w:hAnsi="宋体" w:hint="eastAsia"/>
                <w:b/>
                <w:sz w:val="24"/>
                <w:szCs w:val="24"/>
              </w:rPr>
              <w:t>3</w:t>
            </w:r>
          </w:p>
        </w:tc>
        <w:tc>
          <w:tcPr>
            <w:tcW w:w="2823" w:type="dxa"/>
            <w:vAlign w:val="center"/>
          </w:tcPr>
          <w:p w:rsidR="00E65DA8" w:rsidRDefault="004B452B">
            <w:pPr>
              <w:jc w:val="center"/>
              <w:rPr>
                <w:rFonts w:hAnsi="宋体"/>
                <w:b/>
                <w:sz w:val="24"/>
                <w:szCs w:val="24"/>
              </w:rPr>
            </w:pPr>
            <w:r>
              <w:rPr>
                <w:rFonts w:hAnsi="宋体" w:hint="eastAsia"/>
                <w:sz w:val="24"/>
                <w:szCs w:val="24"/>
              </w:rPr>
              <w:t>联合体一方为小型、微型企业且小型、微型企业协议合同金额占联合体协议合同总金额30%以上的</w:t>
            </w:r>
          </w:p>
        </w:tc>
        <w:tc>
          <w:tcPr>
            <w:tcW w:w="2552" w:type="dxa"/>
            <w:vAlign w:val="center"/>
          </w:tcPr>
          <w:p w:rsidR="00E65DA8" w:rsidRDefault="004B452B">
            <w:pPr>
              <w:jc w:val="center"/>
              <w:rPr>
                <w:rFonts w:hAnsi="宋体"/>
                <w:sz w:val="24"/>
                <w:szCs w:val="24"/>
              </w:rPr>
            </w:pPr>
            <w:r>
              <w:rPr>
                <w:rFonts w:hAnsi="宋体" w:hint="eastAsia"/>
                <w:sz w:val="24"/>
                <w:szCs w:val="24"/>
              </w:rPr>
              <w:t>对联合体总金额扣除</w:t>
            </w:r>
          </w:p>
          <w:p w:rsidR="00E65DA8" w:rsidRDefault="004B452B">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×(1-</w:t>
            </w:r>
            <w:r>
              <w:rPr>
                <w:rFonts w:hAnsi="宋体"/>
                <w:sz w:val="24"/>
                <w:szCs w:val="24"/>
              </w:rPr>
              <w:t>2</w:t>
            </w:r>
            <w:r>
              <w:rPr>
                <w:rFonts w:hAnsi="宋体" w:hint="eastAsia"/>
                <w:sz w:val="24"/>
                <w:szCs w:val="24"/>
              </w:rPr>
              <w:t>%)</w:t>
            </w:r>
          </w:p>
          <w:p w:rsidR="00E65DA8" w:rsidRDefault="00E65DA8">
            <w:pPr>
              <w:jc w:val="center"/>
              <w:rPr>
                <w:rFonts w:hAnsi="宋体"/>
                <w:b/>
                <w:sz w:val="24"/>
                <w:szCs w:val="24"/>
              </w:rPr>
            </w:pP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4</w:t>
            </w:r>
          </w:p>
        </w:tc>
        <w:tc>
          <w:tcPr>
            <w:tcW w:w="2823" w:type="dxa"/>
            <w:vAlign w:val="center"/>
          </w:tcPr>
          <w:p w:rsidR="00E65DA8" w:rsidRDefault="004B452B">
            <w:pPr>
              <w:jc w:val="center"/>
              <w:rPr>
                <w:rFonts w:hAnsi="宋体"/>
                <w:sz w:val="24"/>
                <w:szCs w:val="24"/>
              </w:rPr>
            </w:pPr>
            <w:r>
              <w:rPr>
                <w:rFonts w:hAnsi="宋体" w:hint="eastAsia"/>
                <w:sz w:val="24"/>
                <w:szCs w:val="24"/>
              </w:rPr>
              <w:t>监狱企业</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lastRenderedPageBreak/>
              <w:t>5</w:t>
            </w:r>
          </w:p>
        </w:tc>
        <w:tc>
          <w:tcPr>
            <w:tcW w:w="2823" w:type="dxa"/>
            <w:vAlign w:val="center"/>
          </w:tcPr>
          <w:p w:rsidR="00E65DA8" w:rsidRDefault="004B452B">
            <w:pPr>
              <w:jc w:val="center"/>
              <w:rPr>
                <w:rFonts w:hAnsi="宋体"/>
                <w:sz w:val="24"/>
                <w:szCs w:val="24"/>
              </w:rPr>
            </w:pPr>
            <w:r>
              <w:rPr>
                <w:rFonts w:hAnsi="宋体" w:hint="eastAsia"/>
                <w:sz w:val="24"/>
                <w:szCs w:val="24"/>
              </w:rPr>
              <w:t>残疾人福利性单位</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对残疾人福利性单位产品价格扣除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sz w:val="24"/>
                <w:szCs w:val="24"/>
              </w:rPr>
            </w:pPr>
            <w:r>
              <w:rPr>
                <w:rFonts w:hint="eastAsia"/>
                <w:sz w:val="24"/>
                <w:szCs w:val="24"/>
              </w:rPr>
              <w:t>最后报价＝最后投标报价—残疾人福利性单位产品的价格</w:t>
            </w:r>
            <w:r>
              <w:rPr>
                <w:rFonts w:hAnsi="宋体" w:hint="eastAsia"/>
                <w:sz w:val="24"/>
                <w:szCs w:val="24"/>
              </w:rPr>
              <w:t>×</w:t>
            </w:r>
            <w:r>
              <w:rPr>
                <w:rFonts w:hint="eastAsia"/>
                <w:sz w:val="24"/>
                <w:szCs w:val="24"/>
              </w:rPr>
              <w:t>6%</w:t>
            </w:r>
          </w:p>
        </w:tc>
      </w:tr>
      <w:tr w:rsidR="00E65DA8">
        <w:trPr>
          <w:trHeight w:val="2196"/>
        </w:trPr>
        <w:tc>
          <w:tcPr>
            <w:tcW w:w="8931" w:type="dxa"/>
            <w:gridSpan w:val="4"/>
            <w:vAlign w:val="center"/>
          </w:tcPr>
          <w:p w:rsidR="00E65DA8" w:rsidRDefault="004B452B">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E65DA8" w:rsidRDefault="004B452B">
      <w:pPr>
        <w:spacing w:line="360" w:lineRule="auto"/>
        <w:rPr>
          <w:rFonts w:hAnsi="宋体"/>
          <w:bCs/>
          <w:sz w:val="24"/>
          <w:szCs w:val="24"/>
        </w:rPr>
      </w:pPr>
      <w:r>
        <w:rPr>
          <w:rFonts w:hAnsi="宋体" w:hint="eastAsia"/>
          <w:bCs/>
          <w:sz w:val="24"/>
          <w:szCs w:val="24"/>
        </w:rPr>
        <w:t>备注：</w:t>
      </w:r>
    </w:p>
    <w:p w:rsidR="00E65DA8" w:rsidRDefault="004B452B">
      <w:pPr>
        <w:spacing w:line="360" w:lineRule="auto"/>
        <w:ind w:firstLineChars="200" w:firstLine="480"/>
        <w:rPr>
          <w:rFonts w:hAnsi="宋体"/>
          <w:bCs/>
          <w:sz w:val="24"/>
          <w:szCs w:val="24"/>
        </w:rPr>
      </w:pPr>
      <w:r>
        <w:rPr>
          <w:rFonts w:hAnsi="宋体" w:cs="仿宋_GB2312" w:hint="eastAsia"/>
          <w:sz w:val="24"/>
          <w:szCs w:val="24"/>
        </w:rPr>
        <w:t>对</w:t>
      </w:r>
      <w:r w:rsidR="005A1A15">
        <w:rPr>
          <w:rFonts w:hAnsi="宋体" w:cs="仿宋_GB2312" w:hint="eastAsia"/>
          <w:sz w:val="24"/>
          <w:szCs w:val="24"/>
        </w:rPr>
        <w:t>供应商</w:t>
      </w:r>
      <w:r>
        <w:rPr>
          <w:rFonts w:hAnsi="宋体" w:cs="仿宋_GB2312" w:hint="eastAsia"/>
          <w:sz w:val="24"/>
          <w:szCs w:val="24"/>
        </w:rPr>
        <w:t>挂靠借用资质、提供虚假业绩、证书投标行为，一经发现，将按照《政府采购法》给与行政处罚，将其列入“中国政府采购网” 政府采购严重违法失信行为记录名单，并予以公示。</w:t>
      </w:r>
    </w:p>
    <w:p w:rsidR="00E65DA8" w:rsidRDefault="004B452B">
      <w:pPr>
        <w:spacing w:line="360" w:lineRule="auto"/>
        <w:ind w:firstLineChars="200" w:firstLine="480"/>
        <w:rPr>
          <w:rFonts w:hAnsi="宋体"/>
          <w:bCs/>
          <w:sz w:val="24"/>
          <w:szCs w:val="24"/>
        </w:rPr>
      </w:pPr>
      <w:r>
        <w:rPr>
          <w:rFonts w:hAnsi="宋体" w:hint="eastAsia"/>
          <w:bCs/>
          <w:sz w:val="24"/>
          <w:szCs w:val="24"/>
        </w:rPr>
        <w:t>a、不接受联合体投标的项目，本表中第2项、第3项情形不适用。</w:t>
      </w:r>
    </w:p>
    <w:p w:rsidR="00E65DA8" w:rsidRDefault="004B452B">
      <w:pPr>
        <w:spacing w:line="360" w:lineRule="auto"/>
        <w:ind w:firstLineChars="200" w:firstLine="480"/>
        <w:rPr>
          <w:rFonts w:hAnsi="宋体"/>
          <w:bCs/>
          <w:sz w:val="24"/>
          <w:szCs w:val="24"/>
        </w:rPr>
      </w:pPr>
      <w:r>
        <w:rPr>
          <w:rFonts w:hAnsi="宋体" w:hint="eastAsia"/>
          <w:bCs/>
          <w:sz w:val="24"/>
          <w:szCs w:val="24"/>
        </w:rPr>
        <w:t>b、小型和微型企业产品包括货物及其提供的服务与工程。</w:t>
      </w:r>
    </w:p>
    <w:p w:rsidR="00E65DA8" w:rsidRDefault="004B452B">
      <w:pPr>
        <w:spacing w:line="360" w:lineRule="auto"/>
        <w:ind w:firstLineChars="200" w:firstLine="480"/>
        <w:rPr>
          <w:rFonts w:hAnsi="宋体"/>
          <w:bCs/>
          <w:sz w:val="24"/>
          <w:szCs w:val="24"/>
        </w:rPr>
      </w:pPr>
      <w:r>
        <w:rPr>
          <w:rFonts w:hAnsi="宋体" w:hint="eastAsia"/>
          <w:bCs/>
          <w:sz w:val="24"/>
          <w:szCs w:val="24"/>
        </w:rPr>
        <w:t>c、中小企业、残疾人福利性单位提供其他企业制造的货物的，则该货物的制造商也必须为上述企业，否则不能享受价格优惠。</w:t>
      </w:r>
    </w:p>
    <w:p w:rsidR="00E65DA8" w:rsidRDefault="004B452B">
      <w:pPr>
        <w:spacing w:line="360" w:lineRule="auto"/>
        <w:ind w:firstLineChars="200" w:firstLine="480"/>
        <w:rPr>
          <w:rFonts w:hAnsi="宋体"/>
          <w:bCs/>
          <w:sz w:val="24"/>
          <w:szCs w:val="24"/>
        </w:rPr>
      </w:pPr>
      <w:r>
        <w:rPr>
          <w:rFonts w:hAnsi="宋体" w:hint="eastAsia"/>
          <w:bCs/>
          <w:sz w:val="24"/>
          <w:szCs w:val="24"/>
        </w:rPr>
        <w:t>d、残疾人福利性单位属于小型、微型企业的，不重复享受政策。</w:t>
      </w:r>
    </w:p>
    <w:p w:rsidR="00E65DA8" w:rsidRDefault="004B452B">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（5）</w:t>
      </w:r>
      <w:r>
        <w:rPr>
          <w:rFonts w:hAnsi="宋体" w:cs="仿宋_GB2312"/>
          <w:b/>
          <w:sz w:val="24"/>
          <w:szCs w:val="24"/>
          <w:lang w:val="zh-CN"/>
        </w:rPr>
        <w:t>谈判小组</w:t>
      </w:r>
      <w:r>
        <w:rPr>
          <w:rFonts w:hAnsi="宋体" w:cs="仿宋_GB2312" w:hint="eastAsia"/>
          <w:b/>
          <w:sz w:val="24"/>
          <w:szCs w:val="24"/>
          <w:lang w:val="zh-CN"/>
        </w:rPr>
        <w:t>争议处理</w:t>
      </w:r>
    </w:p>
    <w:p w:rsidR="00E65DA8" w:rsidRDefault="004B452B">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E65DA8" w:rsidRDefault="004B452B">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（此合同仅供参考。以最终采购人与成交人签定的合同条款为准进行公示，</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最终签定合同的主要条款不能与采购文件有冲突）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w:t>
      </w:r>
      <w:r w:rsidR="006111F9">
        <w:rPr>
          <w:rFonts w:cs="宋体" w:hint="eastAsia"/>
          <w:sz w:val="24"/>
          <w:lang w:val="zh-CN"/>
        </w:rPr>
        <w:t>履约担保</w:t>
      </w:r>
      <w:r>
        <w:rPr>
          <w:rFonts w:cs="宋体" w:hint="eastAsia"/>
          <w:sz w:val="24"/>
          <w:lang w:val="zh-CN"/>
        </w:rPr>
        <w:t>中扣回索赔金额，同时保留进一步要求赔偿的权利。</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天以上，双方应通过友好协商，在合理的时间内达成进一步履行合同的协议。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sidR="006111F9">
        <w:rPr>
          <w:rFonts w:cs="宋体" w:hint="eastAsia"/>
          <w:sz w:val="24"/>
          <w:lang w:val="zh-CN"/>
        </w:rPr>
        <w:t>履约担保</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sidR="006111F9">
        <w:rPr>
          <w:rFonts w:cs="宋体" w:hint="eastAsia"/>
          <w:sz w:val="24"/>
          <w:lang w:val="zh-CN"/>
        </w:rPr>
        <w:t>履约担保</w:t>
      </w:r>
      <w:r>
        <w:rPr>
          <w:rFonts w:cs="宋体" w:hint="eastAsia"/>
          <w:sz w:val="24"/>
          <w:lang w:val="zh-CN"/>
        </w:rPr>
        <w:t>的有效期至供货完毕且验收合格。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w:t>
      </w:r>
      <w:r w:rsidR="006111F9">
        <w:rPr>
          <w:rFonts w:cs="宋体" w:hint="eastAsia"/>
          <w:sz w:val="24"/>
          <w:lang w:val="zh-CN"/>
        </w:rPr>
        <w:t>履约担保</w:t>
      </w:r>
      <w:r>
        <w:rPr>
          <w:rFonts w:cs="宋体" w:hint="eastAsia"/>
          <w:sz w:val="24"/>
          <w:lang w:val="zh-CN"/>
        </w:rPr>
        <w:t>按规定格式转帐支票、电汇的形式提供，与此有关的费用由乙方负担。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w:t>
      </w:r>
      <w:r w:rsidR="006111F9">
        <w:rPr>
          <w:rFonts w:cs="宋体" w:hint="eastAsia"/>
          <w:sz w:val="24"/>
          <w:lang w:val="zh-CN"/>
        </w:rPr>
        <w:t>履约担保</w:t>
      </w:r>
      <w:r>
        <w:rPr>
          <w:rFonts w:cs="宋体" w:hint="eastAsia"/>
          <w:sz w:val="24"/>
          <w:lang w:val="zh-CN"/>
        </w:rPr>
        <w:t>取得补偿。</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在执行合同中发生的与本合同有关的争端，双方应通过友好协商解决，经协商在</w:t>
      </w:r>
      <w:r>
        <w:rPr>
          <w:rFonts w:cs="宋体"/>
          <w:sz w:val="24"/>
          <w:lang w:val="zh-CN"/>
        </w:rPr>
        <w:t xml:space="preserve"> 60</w:t>
      </w:r>
      <w:r>
        <w:rPr>
          <w:rFonts w:cs="宋体" w:hint="eastAsia"/>
          <w:sz w:val="24"/>
          <w:lang w:val="zh-CN"/>
        </w:rPr>
        <w:t>天内不能达成协议时，应提交仲裁。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一方不履行合同条款，造成另一方无法执行合同协议，协商又不能求得解决，合同终止，责任方赔偿损失。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w:t>
      </w:r>
      <w:r w:rsidR="006111F9">
        <w:rPr>
          <w:rFonts w:cs="宋体" w:hint="eastAsia"/>
          <w:sz w:val="24"/>
          <w:lang w:val="zh-CN"/>
        </w:rPr>
        <w:t>履约担保</w:t>
      </w:r>
      <w:r>
        <w:rPr>
          <w:rFonts w:cs="宋体" w:hint="eastAsia"/>
          <w:sz w:val="24"/>
          <w:lang w:val="zh-CN"/>
        </w:rPr>
        <w:t>后，即开始生效。</w:t>
      </w:r>
    </w:p>
    <w:p w:rsidR="00E65DA8" w:rsidRDefault="00E65DA8"/>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E65DA8" w:rsidRDefault="004B452B">
      <w:pPr>
        <w:tabs>
          <w:tab w:val="left" w:pos="1260"/>
        </w:tabs>
        <w:autoSpaceDE w:val="0"/>
        <w:autoSpaceDN w:val="0"/>
        <w:adjustRightInd w:val="0"/>
        <w:spacing w:line="360" w:lineRule="auto"/>
        <w:contextualSpacing/>
        <w:jc w:val="center"/>
        <w:rPr>
          <w:rFonts w:asciiTheme="minorEastAsia" w:eastAsiaTheme="minorEastAsia" w:hAnsiTheme="minorEastAsia" w:cs="黑体"/>
          <w:b/>
          <w:bCs/>
          <w:kern w:val="2"/>
          <w:sz w:val="28"/>
          <w:szCs w:val="28"/>
          <w:lang w:val="zh-CN"/>
        </w:rPr>
      </w:pPr>
      <w:r>
        <w:rPr>
          <w:rFonts w:asciiTheme="minorEastAsia" w:eastAsiaTheme="minorEastAsia" w:hAnsiTheme="minorEastAsia" w:cs="黑体" w:hint="eastAsia"/>
          <w:b/>
          <w:bCs/>
          <w:kern w:val="2"/>
          <w:sz w:val="28"/>
          <w:szCs w:val="28"/>
          <w:lang w:val="zh-CN"/>
        </w:rPr>
        <w:t>（如涉及本项目的提供）</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r>
        <w:rPr>
          <w:rFonts w:asciiTheme="minorEastAsia" w:eastAsiaTheme="minorEastAsia" w:hAnsiTheme="minorEastAsia" w:cs="黑体" w:hint="eastAsia"/>
          <w:b/>
          <w:bCs/>
          <w:kern w:val="2"/>
          <w:sz w:val="28"/>
          <w:szCs w:val="28"/>
          <w:lang w:val="zh-CN"/>
        </w:rPr>
        <w:t>一、</w:t>
      </w:r>
      <w:r w:rsidR="005A1A15">
        <w:rPr>
          <w:rFonts w:asciiTheme="minorEastAsia" w:eastAsiaTheme="minorEastAsia" w:hAnsiTheme="minorEastAsia" w:cs="黑体" w:hint="eastAsia"/>
          <w:b/>
          <w:bCs/>
          <w:kern w:val="2"/>
          <w:sz w:val="28"/>
          <w:szCs w:val="28"/>
          <w:lang w:val="zh-CN"/>
        </w:rPr>
        <w:t>供应商</w:t>
      </w:r>
      <w:r>
        <w:rPr>
          <w:rFonts w:asciiTheme="minorEastAsia" w:eastAsiaTheme="minorEastAsia" w:hAnsiTheme="minorEastAsia" w:cs="黑体" w:hint="eastAsia"/>
          <w:b/>
          <w:bCs/>
          <w:kern w:val="2"/>
          <w:sz w:val="28"/>
          <w:szCs w:val="28"/>
          <w:lang w:val="zh-CN"/>
        </w:rPr>
        <w:t>应答索引表</w:t>
      </w:r>
    </w:p>
    <w:tbl>
      <w:tblPr>
        <w:tblW w:w="90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6"/>
        <w:gridCol w:w="756"/>
        <w:gridCol w:w="284"/>
        <w:gridCol w:w="425"/>
        <w:gridCol w:w="2268"/>
        <w:gridCol w:w="1559"/>
        <w:gridCol w:w="1560"/>
        <w:gridCol w:w="1694"/>
      </w:tblGrid>
      <w:tr w:rsidR="00E65DA8">
        <w:tc>
          <w:tcPr>
            <w:tcW w:w="486"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序号</w:t>
            </w:r>
          </w:p>
        </w:tc>
        <w:tc>
          <w:tcPr>
            <w:tcW w:w="3733" w:type="dxa"/>
            <w:gridSpan w:val="4"/>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项  目</w:t>
            </w:r>
          </w:p>
        </w:tc>
        <w:tc>
          <w:tcPr>
            <w:tcW w:w="1559" w:type="dxa"/>
            <w:vAlign w:val="center"/>
          </w:tcPr>
          <w:p w:rsidR="00E65DA8" w:rsidRDefault="005A1A15">
            <w:pPr>
              <w:snapToGrid w:val="0"/>
              <w:spacing w:line="400" w:lineRule="exact"/>
              <w:jc w:val="center"/>
              <w:rPr>
                <w:rFonts w:hAnsi="宋体" w:cs="微软雅黑"/>
                <w:b/>
                <w:sz w:val="24"/>
                <w:szCs w:val="24"/>
              </w:rPr>
            </w:pPr>
            <w:r>
              <w:rPr>
                <w:rFonts w:hAnsi="宋体" w:cs="微软雅黑" w:hint="eastAsia"/>
                <w:b/>
                <w:sz w:val="24"/>
                <w:szCs w:val="24"/>
              </w:rPr>
              <w:t>供应商</w:t>
            </w:r>
            <w:r w:rsidR="004B452B">
              <w:rPr>
                <w:rFonts w:hAnsi="宋体" w:cs="微软雅黑" w:hint="eastAsia"/>
                <w:b/>
                <w:sz w:val="24"/>
                <w:szCs w:val="24"/>
              </w:rPr>
              <w:t>应答</w:t>
            </w:r>
          </w:p>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（有/没有）</w:t>
            </w:r>
          </w:p>
        </w:tc>
        <w:tc>
          <w:tcPr>
            <w:tcW w:w="1560"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投标文件中所在页码</w:t>
            </w:r>
          </w:p>
        </w:tc>
        <w:tc>
          <w:tcPr>
            <w:tcW w:w="1694"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备注说明</w:t>
            </w: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供应商应答索引表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报价一览表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3</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投标函</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765"/>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4</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asciiTheme="majorEastAsia" w:eastAsiaTheme="majorEastAsia" w:hAnsiTheme="majorEastAsia" w:cstheme="majorEastAsia" w:hint="eastAsia"/>
                <w:bCs/>
                <w:sz w:val="24"/>
                <w:szCs w:val="24"/>
                <w:lang w:val="zh-CN"/>
              </w:rPr>
              <w:t>法定代表人（单位负责人）</w:t>
            </w:r>
            <w:r>
              <w:rPr>
                <w:rFonts w:asciiTheme="majorEastAsia" w:eastAsiaTheme="majorEastAsia" w:hAnsiTheme="majorEastAsia" w:cstheme="majorEastAsia"/>
                <w:bCs/>
                <w:sz w:val="24"/>
                <w:szCs w:val="24"/>
                <w:lang w:val="zh-CN"/>
              </w:rPr>
              <w:t>资</w:t>
            </w:r>
            <w:r>
              <w:rPr>
                <w:rFonts w:asciiTheme="majorEastAsia" w:eastAsiaTheme="majorEastAsia" w:hAnsiTheme="majorEastAsia" w:cstheme="majorEastAsia" w:hint="eastAsia"/>
                <w:bCs/>
                <w:sz w:val="24"/>
                <w:szCs w:val="24"/>
                <w:lang w:val="zh-CN"/>
              </w:rPr>
              <w:t>格</w:t>
            </w:r>
            <w:r>
              <w:rPr>
                <w:rFonts w:asciiTheme="majorEastAsia" w:eastAsiaTheme="majorEastAsia" w:hAnsiTheme="majorEastAsia" w:cstheme="majorEastAsia"/>
                <w:bCs/>
                <w:sz w:val="24"/>
                <w:szCs w:val="24"/>
                <w:lang w:val="zh-CN"/>
              </w:rPr>
              <w:t>证</w:t>
            </w:r>
            <w:r>
              <w:rPr>
                <w:rFonts w:asciiTheme="majorEastAsia" w:eastAsiaTheme="majorEastAsia" w:hAnsiTheme="majorEastAsia" w:cstheme="majorEastAsia" w:hint="eastAsia"/>
                <w:bCs/>
                <w:sz w:val="24"/>
                <w:szCs w:val="24"/>
                <w:lang w:val="zh-CN"/>
              </w:rPr>
              <w:t>明</w:t>
            </w:r>
            <w:r>
              <w:rPr>
                <w:rFonts w:asciiTheme="majorEastAsia" w:eastAsiaTheme="majorEastAsia" w:hAnsiTheme="majorEastAsia" w:cstheme="majorEastAsia"/>
                <w:bCs/>
                <w:sz w:val="24"/>
                <w:szCs w:val="24"/>
                <w:lang w:val="zh-CN"/>
              </w:rPr>
              <w:t>书</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5</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法定代表人（单位负责人）授权书</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6</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营业执照等证明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7</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asciiTheme="minorEastAsia" w:hAnsiTheme="minorEastAsia" w:hint="eastAsia"/>
                <w:bCs/>
                <w:sz w:val="24"/>
                <w:szCs w:val="24"/>
              </w:rPr>
              <w:t>依法纳税凭据复印件</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8</w:t>
            </w:r>
          </w:p>
        </w:tc>
        <w:tc>
          <w:tcPr>
            <w:tcW w:w="756" w:type="dxa"/>
            <w:vMerge w:val="restart"/>
            <w:tcBorders>
              <w:right w:val="single" w:sz="4" w:space="0" w:color="auto"/>
            </w:tcBorders>
            <w:vAlign w:val="center"/>
          </w:tcPr>
          <w:p w:rsidR="00E65DA8" w:rsidRDefault="004B452B">
            <w:pPr>
              <w:snapToGrid w:val="0"/>
              <w:spacing w:line="400" w:lineRule="exact"/>
              <w:jc w:val="center"/>
              <w:rPr>
                <w:rFonts w:hAnsi="宋体" w:cs="微软雅黑"/>
                <w:sz w:val="24"/>
                <w:szCs w:val="24"/>
              </w:rPr>
            </w:pPr>
            <w:r>
              <w:rPr>
                <w:rFonts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经审计财务报告</w:t>
            </w: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资产负债表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利润表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现金流量表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所有者权益变动表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附注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基本开户银行资信证明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银行资信证明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政府采购投标担保函</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9</w:t>
            </w:r>
          </w:p>
        </w:tc>
        <w:tc>
          <w:tcPr>
            <w:tcW w:w="3733" w:type="dxa"/>
            <w:gridSpan w:val="4"/>
            <w:vAlign w:val="center"/>
          </w:tcPr>
          <w:p w:rsidR="00E65DA8" w:rsidRDefault="004B452B">
            <w:pPr>
              <w:snapToGrid w:val="0"/>
              <w:spacing w:line="400" w:lineRule="exact"/>
              <w:rPr>
                <w:rFonts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10</w:t>
            </w:r>
          </w:p>
        </w:tc>
        <w:tc>
          <w:tcPr>
            <w:tcW w:w="756" w:type="dxa"/>
            <w:vMerge w:val="restart"/>
            <w:tcBorders>
              <w:right w:val="single" w:sz="6" w:space="0" w:color="auto"/>
            </w:tcBorders>
            <w:vAlign w:val="center"/>
          </w:tcPr>
          <w:p w:rsidR="00E65DA8" w:rsidRDefault="004B452B">
            <w:pPr>
              <w:snapToGrid w:val="0"/>
              <w:spacing w:line="400" w:lineRule="exact"/>
              <w:jc w:val="center"/>
              <w:rPr>
                <w:rFonts w:hAnsi="宋体" w:cs="微软雅黑"/>
                <w:sz w:val="24"/>
                <w:szCs w:val="24"/>
              </w:rPr>
            </w:pPr>
            <w:r>
              <w:rPr>
                <w:rFonts w:hAnsi="宋体" w:cs="微软雅黑" w:hint="eastAsia"/>
                <w:sz w:val="24"/>
                <w:szCs w:val="24"/>
              </w:rPr>
              <w:t>履行合同能力</w:t>
            </w:r>
          </w:p>
        </w:tc>
        <w:tc>
          <w:tcPr>
            <w:tcW w:w="709" w:type="dxa"/>
            <w:gridSpan w:val="2"/>
            <w:vMerge w:val="restart"/>
            <w:tcBorders>
              <w:left w:val="single" w:sz="6" w:space="0" w:color="auto"/>
              <w:right w:val="single" w:sz="6" w:space="0" w:color="auto"/>
            </w:tcBorders>
            <w:vAlign w:val="center"/>
          </w:tcPr>
          <w:p w:rsidR="00E65DA8" w:rsidRDefault="004B452B">
            <w:pPr>
              <w:snapToGrid w:val="0"/>
              <w:spacing w:line="400" w:lineRule="exact"/>
              <w:jc w:val="left"/>
              <w:rPr>
                <w:rFonts w:hAnsi="宋体" w:cs="微软雅黑"/>
                <w:sz w:val="24"/>
                <w:szCs w:val="24"/>
              </w:rPr>
            </w:pPr>
            <w:r>
              <w:rPr>
                <w:rFonts w:hAnsi="宋体" w:cs="微软雅黑" w:hint="eastAsia"/>
                <w:sz w:val="24"/>
                <w:szCs w:val="24"/>
              </w:rPr>
              <w:t>证明材料</w:t>
            </w: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设备购置发票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268" w:type="dxa"/>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技术人员职称证书</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268" w:type="dxa"/>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用工合同</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977" w:type="dxa"/>
            <w:gridSpan w:val="3"/>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inorEastAsia" w:hAnsiTheme="minorEastAsia" w:hint="eastAsia"/>
                <w:bCs/>
                <w:sz w:val="24"/>
                <w:szCs w:val="24"/>
              </w:rPr>
              <w:t>供应商相关承诺函或声明</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没有重大违法记录的声明</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cs="微软雅黑" w:hint="eastAsia"/>
                <w:bCs/>
                <w:sz w:val="24"/>
                <w:szCs w:val="24"/>
              </w:rPr>
              <w:t>供应商须具备的特殊资质证书</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w:t>
            </w:r>
            <w:r>
              <w:rPr>
                <w:rFonts w:asciiTheme="majorEastAsia" w:eastAsiaTheme="majorEastAsia" w:hAnsiTheme="majorEastAsia" w:cstheme="majorEastAsia" w:hint="eastAsia"/>
                <w:bCs/>
                <w:sz w:val="24"/>
                <w:szCs w:val="24"/>
              </w:rPr>
              <w:t>3</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联合体协议</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4</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供应商与参加本项目投标的其他供应商之间，单位负责人不为同一人并且不存在直接控股、管理关系承诺函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5</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仿宋_GB2312" w:hint="eastAsia"/>
                <w:sz w:val="24"/>
                <w:szCs w:val="24"/>
                <w:lang w:val="zh-CN"/>
              </w:rPr>
              <w:t>供应商未为本项目提供整体设计、规范编制或者项目管理、监理、检测等服务承诺函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tcBorders>
              <w:top w:val="double" w:sz="4" w:space="0" w:color="auto"/>
            </w:tcBorders>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16</w:t>
            </w:r>
          </w:p>
        </w:tc>
        <w:tc>
          <w:tcPr>
            <w:tcW w:w="3733" w:type="dxa"/>
            <w:gridSpan w:val="4"/>
            <w:tcBorders>
              <w:top w:val="doub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投标分项报价表</w:t>
            </w:r>
          </w:p>
        </w:tc>
        <w:tc>
          <w:tcPr>
            <w:tcW w:w="1559" w:type="dxa"/>
            <w:tcBorders>
              <w:top w:val="double" w:sz="4" w:space="0" w:color="auto"/>
            </w:tcBorders>
            <w:vAlign w:val="center"/>
          </w:tcPr>
          <w:p w:rsidR="00E65DA8" w:rsidRDefault="00E65DA8">
            <w:pPr>
              <w:jc w:val="center"/>
              <w:rPr>
                <w:sz w:val="24"/>
                <w:szCs w:val="24"/>
              </w:rPr>
            </w:pPr>
          </w:p>
        </w:tc>
        <w:tc>
          <w:tcPr>
            <w:tcW w:w="1560" w:type="dxa"/>
            <w:tcBorders>
              <w:top w:val="doub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doub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17</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技术规格偏离表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18</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技术方案（实施方案）</w:t>
            </w:r>
          </w:p>
        </w:tc>
        <w:tc>
          <w:tcPr>
            <w:tcW w:w="1559" w:type="dxa"/>
            <w:vAlign w:val="center"/>
          </w:tcPr>
          <w:p w:rsidR="00E65DA8" w:rsidRDefault="00E65DA8">
            <w:pPr>
              <w:jc w:val="center"/>
              <w:rPr>
                <w:sz w:val="24"/>
                <w:szCs w:val="24"/>
              </w:rPr>
            </w:pPr>
          </w:p>
        </w:tc>
        <w:tc>
          <w:tcPr>
            <w:tcW w:w="1560" w:type="dxa"/>
            <w:tcBorders>
              <w:top w:val="sing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sing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19</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投标承诺函</w:t>
            </w:r>
          </w:p>
        </w:tc>
        <w:tc>
          <w:tcPr>
            <w:tcW w:w="1559" w:type="dxa"/>
            <w:vAlign w:val="center"/>
          </w:tcPr>
          <w:p w:rsidR="00E65DA8" w:rsidRDefault="00E65DA8">
            <w:pPr>
              <w:jc w:val="center"/>
              <w:rPr>
                <w:sz w:val="24"/>
                <w:szCs w:val="24"/>
              </w:rPr>
            </w:pPr>
          </w:p>
        </w:tc>
        <w:tc>
          <w:tcPr>
            <w:tcW w:w="1560" w:type="dxa"/>
            <w:tcBorders>
              <w:top w:val="sing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sing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20</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售后服务方案</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业绩情况表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中小企业声明函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23</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inorEastAsia" w:eastAsiaTheme="minorEastAsia" w:hAnsiTheme="minorEastAsia" w:cs="仿宋_GB2312" w:hint="eastAsia"/>
                <w:sz w:val="24"/>
                <w:szCs w:val="24"/>
                <w:lang w:val="zh-CN"/>
              </w:rPr>
              <w:t>残疾人福利性单位声明函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24</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监狱企业证明文件</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1089"/>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25</w:t>
            </w:r>
          </w:p>
        </w:tc>
        <w:tc>
          <w:tcPr>
            <w:tcW w:w="1040" w:type="dxa"/>
            <w:gridSpan w:val="2"/>
            <w:tcBorders>
              <w:right w:val="sing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CCC强制性产品认证</w:t>
            </w: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ajorEastAsia" w:eastAsiaTheme="majorEastAsia" w:hAnsiTheme="majorEastAsia" w:cstheme="majorEastAsia" w:hint="eastAsia"/>
                <w:bCs/>
                <w:sz w:val="24"/>
                <w:szCs w:val="24"/>
                <w:lang w:val="zh-CN"/>
              </w:rPr>
              <w:t>所投产品符合国家强制性要求承诺函</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26</w:t>
            </w:r>
          </w:p>
        </w:tc>
        <w:tc>
          <w:tcPr>
            <w:tcW w:w="1040" w:type="dxa"/>
            <w:gridSpan w:val="2"/>
            <w:vMerge w:val="restart"/>
            <w:tcBorders>
              <w:right w:val="single" w:sz="4" w:space="0" w:color="auto"/>
            </w:tcBorders>
            <w:vAlign w:val="center"/>
          </w:tcPr>
          <w:p w:rsidR="00E65DA8" w:rsidRDefault="004B452B">
            <w:pPr>
              <w:pStyle w:val="a8"/>
              <w:kinsoku w:val="0"/>
              <w:overflowPunct w:val="0"/>
              <w:autoSpaceDE w:val="0"/>
              <w:autoSpaceDN w:val="0"/>
              <w:spacing w:line="320" w:lineRule="exact"/>
              <w:rPr>
                <w:rFonts w:asciiTheme="minorEastAsia" w:hAnsiTheme="minorEastAsia" w:cs="宋体"/>
                <w:sz w:val="24"/>
                <w:szCs w:val="24"/>
              </w:rPr>
            </w:pPr>
            <w:r>
              <w:rPr>
                <w:rFonts w:asciiTheme="minorEastAsia" w:hAnsiTheme="minorEastAsia" w:cs="宋体"/>
                <w:sz w:val="24"/>
                <w:szCs w:val="24"/>
              </w:rPr>
              <w:t>信息安全产品强制性认证</w:t>
            </w: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宋体" w:hint="eastAsia"/>
                <w:sz w:val="24"/>
                <w:szCs w:val="24"/>
              </w:rPr>
              <w:t>认证机构颁发的认证证书</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Merge/>
            <w:vAlign w:val="center"/>
          </w:tcPr>
          <w:p w:rsidR="00E65DA8" w:rsidRDefault="00E65DA8">
            <w:pPr>
              <w:adjustRightInd w:val="0"/>
              <w:snapToGrid w:val="0"/>
              <w:spacing w:line="400" w:lineRule="exact"/>
              <w:jc w:val="center"/>
              <w:textAlignment w:val="baseline"/>
              <w:rPr>
                <w:rFonts w:hAnsi="宋体" w:cs="微软雅黑"/>
                <w:sz w:val="24"/>
                <w:szCs w:val="24"/>
              </w:rPr>
            </w:pPr>
          </w:p>
        </w:tc>
        <w:tc>
          <w:tcPr>
            <w:tcW w:w="1040" w:type="dxa"/>
            <w:gridSpan w:val="2"/>
            <w:vMerge/>
            <w:tcBorders>
              <w:right w:val="single" w:sz="4" w:space="0" w:color="auto"/>
            </w:tcBorders>
            <w:vAlign w:val="center"/>
          </w:tcPr>
          <w:p w:rsidR="00E65DA8" w:rsidRDefault="00E65DA8">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宋体" w:hint="eastAsia"/>
                <w:sz w:val="24"/>
                <w:szCs w:val="24"/>
              </w:rPr>
              <w:t>中国信息安全认证中心官网产品查询结果截图</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spacing w:line="360" w:lineRule="auto"/>
              <w:rPr>
                <w:sz w:val="24"/>
                <w:szCs w:val="24"/>
              </w:rPr>
            </w:pPr>
            <w:r>
              <w:rPr>
                <w:rFonts w:hint="eastAsia"/>
                <w:sz w:val="24"/>
                <w:szCs w:val="24"/>
              </w:rPr>
              <w:t>27</w:t>
            </w:r>
          </w:p>
        </w:tc>
        <w:tc>
          <w:tcPr>
            <w:tcW w:w="3733" w:type="dxa"/>
            <w:gridSpan w:val="4"/>
            <w:vAlign w:val="center"/>
          </w:tcPr>
          <w:p w:rsidR="00E65DA8" w:rsidRDefault="004B452B">
            <w:pPr>
              <w:spacing w:line="360" w:lineRule="auto"/>
              <w:rPr>
                <w:sz w:val="24"/>
                <w:szCs w:val="24"/>
              </w:rPr>
            </w:pPr>
            <w:r>
              <w:rPr>
                <w:rFonts w:hint="eastAsia"/>
                <w:sz w:val="24"/>
                <w:szCs w:val="24"/>
              </w:rPr>
              <w:t>其它资料</w:t>
            </w:r>
          </w:p>
        </w:tc>
        <w:tc>
          <w:tcPr>
            <w:tcW w:w="1559" w:type="dxa"/>
            <w:vAlign w:val="center"/>
          </w:tcPr>
          <w:p w:rsidR="00E65DA8" w:rsidRDefault="00E65DA8">
            <w:pPr>
              <w:spacing w:line="360" w:lineRule="auto"/>
              <w:rPr>
                <w:sz w:val="24"/>
                <w:szCs w:val="24"/>
              </w:rPr>
            </w:pPr>
          </w:p>
        </w:tc>
        <w:tc>
          <w:tcPr>
            <w:tcW w:w="1560" w:type="dxa"/>
            <w:vAlign w:val="center"/>
          </w:tcPr>
          <w:p w:rsidR="00E65DA8" w:rsidRDefault="00E65DA8">
            <w:pPr>
              <w:spacing w:line="360" w:lineRule="auto"/>
              <w:rPr>
                <w:sz w:val="24"/>
                <w:szCs w:val="24"/>
              </w:rPr>
            </w:pPr>
          </w:p>
        </w:tc>
        <w:tc>
          <w:tcPr>
            <w:tcW w:w="1694" w:type="dxa"/>
            <w:vAlign w:val="center"/>
          </w:tcPr>
          <w:p w:rsidR="00E65DA8" w:rsidRDefault="00E65DA8">
            <w:pPr>
              <w:spacing w:line="360" w:lineRule="auto"/>
              <w:rPr>
                <w:sz w:val="24"/>
                <w:szCs w:val="24"/>
              </w:rPr>
            </w:pPr>
          </w:p>
        </w:tc>
      </w:tr>
    </w:tbl>
    <w:p w:rsidR="00E65DA8" w:rsidRDefault="004B452B">
      <w:pPr>
        <w:spacing w:line="360" w:lineRule="auto"/>
        <w:rPr>
          <w:sz w:val="24"/>
          <w:szCs w:val="24"/>
        </w:rPr>
      </w:pPr>
      <w:r>
        <w:rPr>
          <w:rFonts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DA8" w:rsidRDefault="004B452B">
      <w:pPr>
        <w:spacing w:line="360" w:lineRule="auto"/>
        <w:rPr>
          <w:sz w:val="24"/>
          <w:szCs w:val="24"/>
        </w:rPr>
      </w:pPr>
      <w:r>
        <w:rPr>
          <w:rFonts w:hint="eastAsia"/>
          <w:sz w:val="24"/>
          <w:szCs w:val="24"/>
        </w:rPr>
        <w:t>②本表序号10请按照本谈判文件 “第六章资格审查与评审”资格审查表中序号6要求提供，根据所提供证明材料或承诺函（声明）情况填写其中一项即可。</w:t>
      </w:r>
    </w:p>
    <w:p w:rsidR="00E65DA8" w:rsidRDefault="004B452B">
      <w:pPr>
        <w:spacing w:line="360" w:lineRule="auto"/>
        <w:rPr>
          <w:sz w:val="24"/>
          <w:szCs w:val="24"/>
        </w:rPr>
      </w:pPr>
      <w:r>
        <w:rPr>
          <w:rFonts w:hint="eastAsia"/>
          <w:sz w:val="24"/>
          <w:szCs w:val="24"/>
        </w:rPr>
        <w:t>③本表序号26请根据所投产品提供证书或截图情况填写其中一项即可。</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二、谈判响应函</w:t>
      </w:r>
    </w:p>
    <w:p w:rsidR="00E65DA8" w:rsidRDefault="004B452B">
      <w:pPr>
        <w:pStyle w:val="a8"/>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Pr>
          <w:rFonts w:asciiTheme="majorEastAsia" w:eastAsiaTheme="majorEastAsia" w:hAnsiTheme="majorEastAsia" w:hint="eastAsia"/>
          <w:b/>
          <w:snapToGrid w:val="0"/>
          <w:sz w:val="24"/>
          <w:szCs w:val="24"/>
        </w:rPr>
        <w:t>谈判响应函</w:t>
      </w:r>
    </w:p>
    <w:p w:rsidR="00E65DA8" w:rsidRDefault="004B452B">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采购的采购公告及谈判邀请，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w:t>
      </w:r>
      <w:r>
        <w:rPr>
          <w:rFonts w:asciiTheme="minorEastAsia" w:hAnsiTheme="minorEastAsia" w:cs="宋体" w:hint="eastAsia"/>
          <w:sz w:val="24"/>
          <w:szCs w:val="24"/>
          <w:lang w:val="zh-CN"/>
        </w:rPr>
        <w:lastRenderedPageBreak/>
        <w:t>或资料。</w:t>
      </w:r>
      <w:r>
        <w:rPr>
          <w:rFonts w:asciiTheme="minorEastAsia" w:hAnsiTheme="minorEastAsia" w:cs="宋体" w:hint="eastAsia"/>
          <w:sz w:val="24"/>
          <w:szCs w:val="24"/>
          <w:lang w:val="zh-CN"/>
        </w:rPr>
        <w:br/>
        <w:t>四、我方明白并同意，在规定的开标日之后，投标有效期之内撤销投标的，将承担相应责任。</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w:t>
      </w:r>
      <w:r>
        <w:rPr>
          <w:rFonts w:asciiTheme="minorEastAsia" w:hAnsiTheme="minorEastAsia" w:cs="宋体" w:hint="eastAsia"/>
          <w:sz w:val="24"/>
          <w:szCs w:val="24"/>
          <w:lang w:val="zh-CN"/>
        </w:rPr>
        <w:lastRenderedPageBreak/>
        <w:t>愿意承担相应的法律责任。</w:t>
      </w:r>
      <w:r>
        <w:rPr>
          <w:rFonts w:asciiTheme="minorEastAsia" w:hAnsiTheme="minorEastAsia" w:cs="宋体" w:hint="eastAsia"/>
          <w:sz w:val="24"/>
          <w:szCs w:val="24"/>
          <w:lang w:val="zh-CN"/>
        </w:rPr>
        <w:br/>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务：</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E65DA8" w:rsidRDefault="004B452B">
      <w:pPr>
        <w:rPr>
          <w:rFonts w:asciiTheme="minorEastAsia" w:hAnsiTheme="minorEastAsia" w:cs="宋体"/>
          <w:sz w:val="24"/>
          <w:szCs w:val="24"/>
          <w:u w:val="single"/>
          <w:lang w:val="zh-CN"/>
        </w:rPr>
      </w:pPr>
      <w:r>
        <w:rPr>
          <w:rFonts w:asciiTheme="minorEastAsia" w:hAnsiTheme="minorEastAsia" w:cs="宋体" w:hint="eastAsia"/>
          <w:sz w:val="24"/>
          <w:szCs w:val="24"/>
          <w:u w:val="single"/>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5DA8" w:rsidRDefault="00E65DA8">
      <w:pPr>
        <w:pStyle w:val="a8"/>
        <w:spacing w:line="360" w:lineRule="auto"/>
        <w:jc w:val="both"/>
        <w:rPr>
          <w:rFonts w:asciiTheme="majorEastAsia" w:eastAsiaTheme="majorEastAsia" w:hAnsiTheme="majorEastAsia"/>
          <w:b/>
          <w:snapToGrid w:val="0"/>
          <w:szCs w:val="24"/>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rsidP="00236B9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5DA8" w:rsidRDefault="004B45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E65DA8">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4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w:t>
            </w: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rPr>
                <w:rFonts w:asciiTheme="minorEastAsia" w:hAnsiTheme="minorEastAsia"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bl>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日期：年月日</w:t>
      </w:r>
    </w:p>
    <w:p w:rsidR="00E65DA8" w:rsidRDefault="00E65DA8">
      <w:pPr>
        <w:spacing w:line="480" w:lineRule="exact"/>
        <w:rPr>
          <w:rFonts w:asciiTheme="majorEastAsia" w:eastAsiaTheme="majorEastAsia" w:hAnsiTheme="majorEastAsia"/>
          <w:b/>
          <w:bCs/>
          <w:color w:val="000000"/>
          <w:sz w:val="24"/>
          <w:szCs w:val="24"/>
        </w:rPr>
      </w:pP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br w:type="page"/>
      </w: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lastRenderedPageBreak/>
        <w:t>3.2 法定代表人</w:t>
      </w:r>
      <w:r>
        <w:rPr>
          <w:rFonts w:asciiTheme="majorEastAsia" w:eastAsiaTheme="majorEastAsia" w:hAnsiTheme="majorEastAsia"/>
          <w:b/>
          <w:bCs/>
          <w:color w:val="000000"/>
          <w:sz w:val="28"/>
          <w:szCs w:val="22"/>
        </w:rPr>
        <w:t>资</w:t>
      </w:r>
      <w:r>
        <w:rPr>
          <w:rFonts w:asciiTheme="majorEastAsia" w:eastAsiaTheme="majorEastAsia" w:hAnsiTheme="majorEastAsia" w:hint="eastAsia"/>
          <w:b/>
          <w:bCs/>
          <w:color w:val="000000"/>
          <w:sz w:val="28"/>
          <w:szCs w:val="22"/>
        </w:rPr>
        <w:t>格</w:t>
      </w:r>
      <w:r>
        <w:rPr>
          <w:rFonts w:asciiTheme="majorEastAsia" w:eastAsiaTheme="majorEastAsia" w:hAnsiTheme="majorEastAsia"/>
          <w:b/>
          <w:bCs/>
          <w:color w:val="000000"/>
          <w:sz w:val="28"/>
          <w:szCs w:val="22"/>
        </w:rPr>
        <w:t>证</w:t>
      </w:r>
      <w:r>
        <w:rPr>
          <w:rFonts w:asciiTheme="majorEastAsia" w:eastAsiaTheme="majorEastAsia" w:hAnsiTheme="majorEastAsia" w:hint="eastAsia"/>
          <w:b/>
          <w:bCs/>
          <w:color w:val="000000"/>
          <w:sz w:val="28"/>
          <w:szCs w:val="22"/>
        </w:rPr>
        <w:t>明</w:t>
      </w:r>
      <w:r>
        <w:rPr>
          <w:rFonts w:asciiTheme="majorEastAsia" w:eastAsiaTheme="majorEastAsia" w:hAnsiTheme="majorEastAsia"/>
          <w:b/>
          <w:bCs/>
          <w:color w:val="000000"/>
          <w:sz w:val="28"/>
          <w:szCs w:val="22"/>
        </w:rPr>
        <w:t>书</w:t>
      </w:r>
    </w:p>
    <w:p w:rsidR="00E65DA8" w:rsidRDefault="00E65DA8">
      <w:pPr>
        <w:autoSpaceDE w:val="0"/>
        <w:autoSpaceDN w:val="0"/>
        <w:adjustRightInd w:val="0"/>
        <w:spacing w:line="480" w:lineRule="auto"/>
        <w:ind w:firstLineChars="257" w:firstLine="822"/>
        <w:rPr>
          <w:rFonts w:hAnsi="宋体"/>
          <w:color w:val="000000"/>
          <w:sz w:val="32"/>
          <w:szCs w:val="24"/>
        </w:rPr>
      </w:pP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竞争性谈判</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65DA8" w:rsidRDefault="00E65DA8">
      <w:pPr>
        <w:pStyle w:val="11"/>
        <w:spacing w:line="480" w:lineRule="auto"/>
        <w:ind w:firstLineChars="0" w:firstLine="0"/>
        <w:jc w:val="left"/>
        <w:rPr>
          <w:rFonts w:asciiTheme="minorEastAsia" w:hAnsiTheme="minorEastAsia"/>
          <w:color w:val="000000"/>
          <w:szCs w:val="21"/>
        </w:rPr>
      </w:pPr>
    </w:p>
    <w:p w:rsidR="00E65DA8" w:rsidRDefault="004B452B" w:rsidP="004B452B">
      <w:pPr>
        <w:pStyle w:val="11"/>
        <w:spacing w:line="480" w:lineRule="auto"/>
        <w:ind w:leftChars="-256" w:left="-870" w:firstLineChars="257" w:firstLine="617"/>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65DA8" w:rsidRDefault="00E65DA8">
      <w:pPr>
        <w:autoSpaceDE w:val="0"/>
        <w:autoSpaceDN w:val="0"/>
        <w:adjustRightInd w:val="0"/>
        <w:spacing w:line="360" w:lineRule="auto"/>
        <w:ind w:right="-11"/>
        <w:rPr>
          <w:rFonts w:asciiTheme="minorEastAsia" w:hAnsiTheme="minorEastAsia" w:cs="宋体"/>
          <w:szCs w:val="21"/>
          <w:lang w:val="zh-CN"/>
        </w:rPr>
      </w:pPr>
    </w:p>
    <w:p w:rsidR="00E65DA8" w:rsidRDefault="004B452B">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E65DA8" w:rsidRDefault="004B452B">
      <w:pPr>
        <w:pStyle w:val="13"/>
        <w:spacing w:before="60" w:line="480" w:lineRule="auto"/>
        <w:ind w:firstLineChars="1875" w:firstLine="4500"/>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E65DA8" w:rsidRDefault="00E65DA8">
      <w:pPr>
        <w:pStyle w:val="12"/>
        <w:spacing w:line="480" w:lineRule="auto"/>
        <w:rPr>
          <w:rFonts w:asciiTheme="minorEastAsia" w:hAnsiTheme="minorEastAsia"/>
          <w:color w:val="000000"/>
          <w:kern w:val="0"/>
          <w:szCs w:val="21"/>
        </w:rPr>
      </w:pPr>
    </w:p>
    <w:p w:rsidR="00E65DA8" w:rsidRDefault="00E65DA8">
      <w:pPr>
        <w:rPr>
          <w:rFonts w:asciiTheme="minorEastAsia" w:hAnsiTheme="minorEastAsia"/>
          <w:color w:val="000000"/>
          <w:sz w:val="24"/>
          <w:szCs w:val="21"/>
        </w:rPr>
      </w:pPr>
    </w:p>
    <w:p w:rsidR="00E65DA8" w:rsidRDefault="004B452B">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Pr>
          <w:rFonts w:asciiTheme="minorEastAsia" w:hAnsiTheme="minorEastAsia" w:hint="eastAsia"/>
          <w:color w:val="000000"/>
          <w:sz w:val="24"/>
          <w:szCs w:val="21"/>
        </w:rPr>
        <w:t>加本竞争性谈判</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E65DA8" w:rsidRDefault="00E65DA8">
      <w:pPr>
        <w:spacing w:line="480" w:lineRule="exact"/>
        <w:jc w:val="center"/>
        <w:rPr>
          <w:rFonts w:hAnsi="宋体"/>
          <w:b/>
          <w:bCs/>
          <w:color w:val="000000"/>
          <w:sz w:val="36"/>
          <w:szCs w:val="36"/>
        </w:rPr>
      </w:pPr>
    </w:p>
    <w:p w:rsidR="00E65DA8" w:rsidRDefault="00E65DA8">
      <w:pPr>
        <w:spacing w:line="480" w:lineRule="exact"/>
        <w:jc w:val="center"/>
        <w:rPr>
          <w:rFonts w:hAnsi="宋体"/>
          <w:b/>
          <w:bCs/>
          <w:color w:val="000000"/>
          <w:sz w:val="24"/>
          <w:szCs w:val="24"/>
        </w:rPr>
      </w:pPr>
    </w:p>
    <w:p w:rsidR="00E65DA8" w:rsidRDefault="004B452B">
      <w:pPr>
        <w:spacing w:line="480" w:lineRule="exact"/>
        <w:jc w:val="center"/>
        <w:rPr>
          <w:rFonts w:hAnsi="宋体"/>
          <w:b/>
          <w:bCs/>
          <w:color w:val="000000"/>
          <w:sz w:val="24"/>
          <w:szCs w:val="24"/>
        </w:rPr>
      </w:pPr>
      <w:r>
        <w:rPr>
          <w:rFonts w:hAnsi="宋体" w:hint="eastAsia"/>
          <w:b/>
          <w:bCs/>
          <w:color w:val="000000"/>
          <w:sz w:val="24"/>
          <w:szCs w:val="24"/>
        </w:rPr>
        <w:br w:type="page"/>
      </w:r>
    </w:p>
    <w:p w:rsidR="00E65DA8" w:rsidRDefault="004B452B">
      <w:pPr>
        <w:spacing w:line="480" w:lineRule="exact"/>
        <w:jc w:val="center"/>
        <w:rPr>
          <w:rFonts w:hAnsi="宋体"/>
          <w:b/>
          <w:bCs/>
          <w:color w:val="000000"/>
          <w:sz w:val="28"/>
          <w:szCs w:val="28"/>
        </w:rPr>
      </w:pPr>
      <w:r>
        <w:rPr>
          <w:rFonts w:hAnsi="宋体" w:hint="eastAsia"/>
          <w:b/>
          <w:bCs/>
          <w:color w:val="000000"/>
          <w:sz w:val="28"/>
          <w:szCs w:val="28"/>
        </w:rPr>
        <w:lastRenderedPageBreak/>
        <w:t>3.3 法定代表人授权书</w:t>
      </w:r>
    </w:p>
    <w:p w:rsidR="00E65DA8" w:rsidRDefault="00E65DA8">
      <w:pPr>
        <w:spacing w:line="480" w:lineRule="exact"/>
        <w:jc w:val="center"/>
        <w:rPr>
          <w:rFonts w:hAnsi="宋体"/>
          <w:b/>
          <w:bCs/>
          <w:color w:val="000000"/>
          <w:sz w:val="36"/>
          <w:szCs w:val="36"/>
        </w:rPr>
      </w:pP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以我方的名义参加贵方______________________项目的谈判响应活动，并代表我方全权办理针对上述项目的谈判、响应文件澄清、签约等一切具体事务和签署相关文件。</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5DA8" w:rsidRDefault="005A1A1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供应商</w:t>
      </w:r>
      <w:r w:rsidR="004B452B">
        <w:rPr>
          <w:rFonts w:asciiTheme="minorEastAsia" w:hAnsiTheme="minorEastAsia" w:hint="eastAsia"/>
          <w:sz w:val="24"/>
          <w:szCs w:val="24"/>
        </w:rPr>
        <w:t xml:space="preserve">名称： </w:t>
      </w:r>
      <w:r w:rsidR="004B452B">
        <w:rPr>
          <w:rFonts w:asciiTheme="minorEastAsia" w:hAnsiTheme="minorEastAsia" w:hint="eastAsia"/>
          <w:sz w:val="24"/>
          <w:szCs w:val="24"/>
          <w:u w:val="single"/>
        </w:rPr>
        <w:t xml:space="preserve">       （全称）       </w:t>
      </w:r>
      <w:r w:rsidR="004B452B">
        <w:rPr>
          <w:rFonts w:asciiTheme="minorEastAsia" w:hAnsiTheme="minorEastAsia" w:hint="eastAsia"/>
          <w:sz w:val="24"/>
          <w:szCs w:val="24"/>
        </w:rPr>
        <w:t xml:space="preserve"> （盖单位公章）</w:t>
      </w:r>
    </w:p>
    <w:p w:rsidR="00E65DA8" w:rsidRDefault="004B452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DA8">
        <w:trPr>
          <w:gridAfter w:val="1"/>
          <w:wAfter w:w="14" w:type="dxa"/>
          <w:trHeight w:val="2636"/>
        </w:trPr>
        <w:tc>
          <w:tcPr>
            <w:tcW w:w="4484" w:type="dxa"/>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5DA8">
        <w:trPr>
          <w:trHeight w:val="2781"/>
        </w:trPr>
        <w:tc>
          <w:tcPr>
            <w:tcW w:w="4491"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E65DA8" w:rsidRDefault="00E65DA8" w:rsidP="004B452B">
      <w:pPr>
        <w:spacing w:line="320" w:lineRule="exact"/>
        <w:ind w:left="2" w:firstLineChars="149" w:firstLine="358"/>
        <w:rPr>
          <w:rFonts w:asciiTheme="minorEastAsia" w:hAnsiTheme="minorEastAsia" w:cs="Courier New"/>
          <w:sz w:val="24"/>
          <w:szCs w:val="24"/>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3.4 没有重大违法记录的声明</w:t>
      </w:r>
    </w:p>
    <w:p w:rsidR="00E65DA8" w:rsidRDefault="004B452B" w:rsidP="00236B9E">
      <w:pPr>
        <w:spacing w:beforeLines="50" w:afterLines="50"/>
        <w:jc w:val="center"/>
        <w:rPr>
          <w:rFonts w:hAnsi="宋体" w:cs="Arial"/>
          <w:color w:val="000000"/>
          <w:sz w:val="28"/>
          <w:szCs w:val="28"/>
        </w:rPr>
      </w:pPr>
      <w:r>
        <w:rPr>
          <w:rFonts w:hAnsi="宋体" w:cs="Arial" w:hint="eastAsia"/>
          <w:color w:val="000000"/>
          <w:sz w:val="28"/>
          <w:szCs w:val="28"/>
        </w:rPr>
        <w:t>声　   明</w:t>
      </w:r>
    </w:p>
    <w:p w:rsidR="00E65DA8" w:rsidRDefault="004B452B" w:rsidP="00236B9E">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A8" w:rsidRDefault="004B452B" w:rsidP="00236B9E">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65DA8" w:rsidRDefault="004B452B" w:rsidP="00236B9E">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65DA8" w:rsidRDefault="00E65DA8" w:rsidP="00236B9E">
      <w:pPr>
        <w:spacing w:beforeLines="50" w:afterLines="50" w:line="360" w:lineRule="auto"/>
        <w:ind w:right="420" w:firstLineChars="1200" w:firstLine="2880"/>
        <w:rPr>
          <w:rFonts w:hAnsi="宋体" w:cs="宋体"/>
          <w:sz w:val="24"/>
          <w:szCs w:val="24"/>
          <w:lang w:val="zh-CN"/>
        </w:rPr>
      </w:pPr>
    </w:p>
    <w:p w:rsidR="00E65DA8" w:rsidRDefault="004B452B" w:rsidP="00236B9E">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4B452B" w:rsidP="00236B9E">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    期</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E65DA8" w:rsidP="00236B9E">
      <w:pPr>
        <w:spacing w:beforeLines="50" w:afterLines="50" w:line="360" w:lineRule="auto"/>
        <w:ind w:firstLineChars="236" w:firstLine="566"/>
        <w:rPr>
          <w:rFonts w:asciiTheme="minorEastAsia" w:hAnsiTheme="minorEastAsia" w:cs="宋体"/>
          <w:sz w:val="24"/>
          <w:szCs w:val="21"/>
          <w:lang w:val="zh-CN"/>
        </w:rPr>
      </w:pPr>
    </w:p>
    <w:p w:rsidR="00E65DA8" w:rsidRDefault="00E65DA8" w:rsidP="00236B9E">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pStyle w:val="ad"/>
        <w:shd w:val="clear" w:color="auto" w:fill="FFFFFF"/>
        <w:spacing w:before="0" w:beforeAutospacing="0" w:after="0" w:afterAutospacing="0" w:line="360" w:lineRule="auto"/>
        <w:jc w:val="center"/>
        <w:rPr>
          <w:rFonts w:ascii="微软雅黑" w:eastAsia="微软雅黑" w:hAnsi="微软雅黑" w:cs="微软雅黑"/>
          <w:color w:val="333333"/>
          <w:spacing w:val="8"/>
          <w:sz w:val="28"/>
          <w:szCs w:val="28"/>
        </w:rPr>
      </w:pPr>
      <w:r>
        <w:rPr>
          <w:rStyle w:val="af0"/>
          <w:rFonts w:hint="eastAsia"/>
          <w:color w:val="333333"/>
          <w:spacing w:val="8"/>
          <w:sz w:val="28"/>
          <w:szCs w:val="28"/>
          <w:shd w:val="clear" w:color="auto" w:fill="FFFFFF"/>
        </w:rPr>
        <w:lastRenderedPageBreak/>
        <w:t>3.5投标承诺函</w:t>
      </w:r>
    </w:p>
    <w:p w:rsidR="00E65DA8" w:rsidRDefault="004B452B">
      <w:pPr>
        <w:pStyle w:val="ad"/>
        <w:shd w:val="clear" w:color="auto" w:fill="FFFFFF"/>
        <w:spacing w:after="300" w:line="360" w:lineRule="auto"/>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本企业郑重承诺：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一、将遵循公开、公平、公正和诚实信用的原则参加</w:t>
      </w:r>
      <w:r>
        <w:rPr>
          <w:rFonts w:asciiTheme="minorEastAsia" w:eastAsiaTheme="minorEastAsia" w:hAnsiTheme="minorEastAsia" w:cstheme="minorEastAsia" w:hint="eastAsia"/>
          <w:color w:val="000000"/>
          <w:u w:val="single"/>
          <w:shd w:val="clear" w:color="auto" w:fill="FFFFFF"/>
        </w:rPr>
        <w:t xml:space="preserve">      </w:t>
      </w:r>
      <w:r>
        <w:rPr>
          <w:rFonts w:asciiTheme="minorEastAsia" w:eastAsiaTheme="minorEastAsia" w:hAnsiTheme="minorEastAsia" w:cstheme="minorEastAsia" w:hint="eastAsia"/>
          <w:u w:val="single"/>
          <w:shd w:val="clear" w:color="auto" w:fill="FFFFFF"/>
        </w:rPr>
        <w:t xml:space="preserve">  (具体政府采购项目名称）</w:t>
      </w:r>
      <w:r>
        <w:rPr>
          <w:rFonts w:asciiTheme="minorEastAsia" w:eastAsiaTheme="minorEastAsia" w:hAnsiTheme="minorEastAsia" w:cstheme="minorEastAsia" w:hint="eastAsia"/>
          <w:color w:val="000000"/>
          <w:shd w:val="clear" w:color="auto" w:fill="FFFFFF"/>
        </w:rPr>
        <w:t>的投标;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 xml:space="preserve">二、本次投标所提供的一切材料都是真实、有效、合法的; </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三、不与其他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相互串通投标报价，不排挤其他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的公平竞争，不损害采购人或其他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四、不与采购人或</w:t>
      </w:r>
      <w:r w:rsidR="00902DF5">
        <w:rPr>
          <w:rFonts w:asciiTheme="minorEastAsia" w:eastAsiaTheme="minorEastAsia" w:hAnsiTheme="minorEastAsia" w:cstheme="minorEastAsia" w:hint="eastAsia"/>
          <w:color w:val="000000"/>
          <w:shd w:val="clear" w:color="auto" w:fill="FFFFFF"/>
        </w:rPr>
        <w:t>采购代理机构</w:t>
      </w:r>
      <w:r>
        <w:rPr>
          <w:rFonts w:asciiTheme="minorEastAsia" w:eastAsiaTheme="minorEastAsia" w:hAnsiTheme="minorEastAsia" w:cstheme="minorEastAsia" w:hint="eastAsia"/>
          <w:color w:val="000000"/>
          <w:shd w:val="clear" w:color="auto" w:fill="FFFFFF"/>
        </w:rPr>
        <w:t>串通投标，不损害国家利益、社会公共利益或者他人的合法权益;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五、不向采购人或者</w:t>
      </w:r>
      <w:hyperlink r:id="rId15" w:tgtFrame="https://www.cbi360.net/hyjd/20170619/_blank" w:history="1">
        <w:r>
          <w:rPr>
            <w:rStyle w:val="af3"/>
            <w:rFonts w:asciiTheme="minorEastAsia" w:eastAsiaTheme="minorEastAsia" w:hAnsiTheme="minorEastAsia" w:cstheme="minorEastAsia" w:hint="eastAsia"/>
            <w:color w:val="000000"/>
            <w:shd w:val="clear" w:color="auto" w:fill="FFFFFF"/>
          </w:rPr>
          <w:t>评标</w:t>
        </w:r>
      </w:hyperlink>
      <w:r>
        <w:rPr>
          <w:rFonts w:asciiTheme="minorEastAsia" w:eastAsiaTheme="minorEastAsia" w:hAnsiTheme="minorEastAsia" w:cstheme="minorEastAsia" w:hint="eastAsia"/>
          <w:color w:val="000000"/>
          <w:shd w:val="clear" w:color="auto" w:fill="FFFFFF"/>
        </w:rPr>
        <w:t>委员会成员行贿以牟取</w:t>
      </w:r>
      <w:hyperlink r:id="rId16" w:tgtFrame="https://www.cbi360.net/hyjd/20170619/_blank" w:history="1">
        <w:r>
          <w:rPr>
            <w:rStyle w:val="af3"/>
            <w:rFonts w:asciiTheme="minorEastAsia" w:eastAsiaTheme="minorEastAsia" w:hAnsiTheme="minorEastAsia" w:cstheme="minorEastAsia" w:hint="eastAsia"/>
            <w:color w:val="000000"/>
            <w:shd w:val="clear" w:color="auto" w:fill="FFFFFF"/>
          </w:rPr>
          <w:t>中标</w:t>
        </w:r>
      </w:hyperlink>
      <w:r>
        <w:rPr>
          <w:rFonts w:asciiTheme="minorEastAsia" w:eastAsiaTheme="minorEastAsia" w:hAnsiTheme="minorEastAsia" w:cstheme="minorEastAsia" w:hint="eastAsia"/>
          <w:color w:val="000000"/>
          <w:shd w:val="clear" w:color="auto" w:fill="FFFFFF"/>
        </w:rPr>
        <w:t>;</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六、不以他人名义投标或者以其他方式弄虚作假，骗取中标;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七、不扰乱长葛市政府采购市场秩序;</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八、不在</w:t>
      </w:r>
      <w:hyperlink r:id="rId17" w:tgtFrame="https://www.cbi360.net/hyjd/20170619/_blank" w:history="1">
        <w:r>
          <w:rPr>
            <w:rStyle w:val="af3"/>
            <w:rFonts w:asciiTheme="minorEastAsia" w:eastAsiaTheme="minorEastAsia" w:hAnsiTheme="minorEastAsia" w:cstheme="minorEastAsia" w:hint="eastAsia"/>
            <w:color w:val="000000"/>
            <w:shd w:val="clear" w:color="auto" w:fill="FFFFFF"/>
          </w:rPr>
          <w:t>开标</w:t>
        </w:r>
      </w:hyperlink>
      <w:r>
        <w:rPr>
          <w:rFonts w:asciiTheme="minorEastAsia" w:eastAsiaTheme="minorEastAsia" w:hAnsiTheme="minorEastAsia" w:cstheme="minorEastAsia" w:hint="eastAsia"/>
          <w:color w:val="000000"/>
          <w:shd w:val="clear" w:color="auto" w:fill="FFFFFF"/>
        </w:rPr>
        <w:t>后进行虚假恶意投诉;</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九、中标后不得将</w:t>
      </w:r>
      <w:hyperlink r:id="rId18" w:tgtFrame="https://www.cbi360.net/hyjd/20170619/_blank" w:history="1">
        <w:r>
          <w:rPr>
            <w:rStyle w:val="af3"/>
            <w:rFonts w:asciiTheme="minorEastAsia" w:eastAsiaTheme="minorEastAsia" w:hAnsiTheme="minorEastAsia" w:cstheme="minorEastAsia" w:hint="eastAsia"/>
            <w:color w:val="000000"/>
            <w:shd w:val="clear" w:color="auto" w:fill="FFFFFF"/>
          </w:rPr>
          <w:t>招标文件</w:t>
        </w:r>
      </w:hyperlink>
      <w:r>
        <w:rPr>
          <w:rFonts w:asciiTheme="minorEastAsia" w:eastAsiaTheme="minorEastAsia" w:hAnsiTheme="minorEastAsia" w:cstheme="minorEastAsia" w:hint="eastAsia"/>
          <w:color w:val="000000"/>
          <w:shd w:val="clear" w:color="auto" w:fill="FFFFFF"/>
        </w:rPr>
        <w:t>规定不予转包、分包的项目转包、分包于他人。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w:t>
      </w:r>
      <w:r w:rsidR="006111F9">
        <w:rPr>
          <w:rFonts w:asciiTheme="minorEastAsia" w:eastAsiaTheme="minorEastAsia" w:hAnsiTheme="minorEastAsia" w:cstheme="minorEastAsia" w:hint="eastAsia"/>
          <w:color w:val="000000"/>
          <w:shd w:val="clear" w:color="auto" w:fill="FFFFFF"/>
        </w:rPr>
        <w:t>履约担保</w:t>
      </w:r>
      <w:r>
        <w:rPr>
          <w:rFonts w:asciiTheme="minorEastAsia" w:eastAsiaTheme="minorEastAsia" w:hAnsiTheme="minorEastAsia" w:cstheme="minorEastAsia" w:hint="eastAsia"/>
          <w:color w:val="000000"/>
          <w:shd w:val="clear" w:color="auto" w:fill="FFFFFF"/>
        </w:rPr>
        <w:t>或者现金处罚、限制交易和停止交易等市场准入与清出的处理。</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法定代表人或者被委托人（签字)：</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投标商名称(盖章)：</w:t>
      </w:r>
    </w:p>
    <w:p w:rsidR="00E65DA8" w:rsidRDefault="004B452B">
      <w:pPr>
        <w:pStyle w:val="ad"/>
        <w:shd w:val="clear" w:color="auto" w:fill="FFFFFF"/>
        <w:spacing w:after="300" w:line="360" w:lineRule="auto"/>
        <w:jc w:val="center"/>
        <w:rPr>
          <w:rFonts w:asciiTheme="minorEastAsia" w:hAnsiTheme="minorEastAsia" w:cs="黑体"/>
          <w:b/>
          <w:bCs/>
          <w:sz w:val="28"/>
          <w:szCs w:val="28"/>
          <w:lang w:val="zh-CN"/>
        </w:rPr>
      </w:pPr>
      <w:r>
        <w:rPr>
          <w:rFonts w:asciiTheme="minorEastAsia" w:eastAsiaTheme="minorEastAsia" w:hAnsiTheme="minorEastAsia" w:cstheme="minorEastAsia" w:hint="eastAsia"/>
          <w:color w:val="000000"/>
          <w:shd w:val="clear" w:color="auto" w:fill="FFFFFF"/>
        </w:rPr>
        <w:t xml:space="preserve">                 年  月  日</w:t>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3.6供应商自觉抵制政府采购领域商业贿赂行为承诺书</w:t>
      </w:r>
    </w:p>
    <w:p w:rsidR="00E65DA8" w:rsidRDefault="004B452B" w:rsidP="00236B9E">
      <w:pPr>
        <w:spacing w:afterLines="50" w:line="320" w:lineRule="exact"/>
        <w:rPr>
          <w:rFonts w:hAnsi="宋体"/>
          <w:b/>
          <w:bCs/>
          <w:color w:val="000000"/>
          <w:sz w:val="24"/>
        </w:rPr>
      </w:pPr>
      <w:r>
        <w:rPr>
          <w:rFonts w:hAnsi="宋体" w:hint="eastAsia"/>
          <w:b/>
          <w:color w:val="000000"/>
          <w:sz w:val="24"/>
        </w:rPr>
        <w:t>致</w:t>
      </w:r>
      <w:r>
        <w:rPr>
          <w:rFonts w:hAnsi="宋体" w:hint="eastAsia"/>
          <w:b/>
          <w:color w:val="000000"/>
          <w:sz w:val="24"/>
          <w:u w:val="single"/>
        </w:rPr>
        <w:t xml:space="preserve">：     （采购人）             </w:t>
      </w:r>
    </w:p>
    <w:p w:rsidR="00E65DA8" w:rsidRDefault="004B452B">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E65DA8" w:rsidRDefault="004B452B">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E65DA8" w:rsidRDefault="004B452B">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E65DA8" w:rsidRDefault="004B452B">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E65DA8" w:rsidRDefault="004B452B">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E65DA8" w:rsidRDefault="004B452B">
      <w:pPr>
        <w:spacing w:line="440" w:lineRule="exact"/>
        <w:ind w:firstLine="635"/>
        <w:rPr>
          <w:rFonts w:hAnsi="宋体"/>
          <w:color w:val="000000"/>
          <w:sz w:val="24"/>
        </w:rPr>
      </w:pPr>
      <w:r>
        <w:rPr>
          <w:rFonts w:hAnsi="宋体" w:hint="eastAsia"/>
          <w:color w:val="000000"/>
          <w:sz w:val="24"/>
        </w:rPr>
        <w:t>五、不与采购单位、</w:t>
      </w:r>
      <w:r w:rsidR="00902DF5">
        <w:rPr>
          <w:rFonts w:hAnsi="宋体" w:hint="eastAsia"/>
          <w:color w:val="000000"/>
          <w:sz w:val="24"/>
        </w:rPr>
        <w:t>采购代理机构</w:t>
      </w:r>
      <w:r>
        <w:rPr>
          <w:rFonts w:hAnsi="宋体" w:hint="eastAsia"/>
          <w:color w:val="000000"/>
          <w:sz w:val="24"/>
        </w:rPr>
        <w:t>和政府采购评审专家恶意串通，自觉维护政府采购公平竞争的市场秩序。</w:t>
      </w:r>
    </w:p>
    <w:p w:rsidR="00E65DA8" w:rsidRDefault="004B452B">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E65DA8" w:rsidRDefault="004B452B">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E65DA8" w:rsidRDefault="004B452B">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E65DA8" w:rsidRDefault="00E65DA8" w:rsidP="00236B9E">
      <w:pPr>
        <w:spacing w:afterLines="50" w:line="320" w:lineRule="exact"/>
        <w:rPr>
          <w:rFonts w:hAnsi="宋体"/>
          <w:color w:val="000000"/>
          <w:sz w:val="24"/>
        </w:rPr>
      </w:pPr>
    </w:p>
    <w:p w:rsidR="00E65DA8" w:rsidRDefault="004B452B" w:rsidP="00236B9E">
      <w:pPr>
        <w:spacing w:afterLines="50" w:line="320" w:lineRule="exact"/>
        <w:ind w:firstLineChars="200" w:firstLine="480"/>
        <w:rPr>
          <w:rFonts w:hAnsi="宋体" w:cs="Arial"/>
          <w:color w:val="000000"/>
          <w:sz w:val="24"/>
          <w:u w:val="single"/>
        </w:rPr>
      </w:pPr>
      <w:r>
        <w:rPr>
          <w:rFonts w:hAnsi="宋体" w:cs="Arial" w:hint="eastAsia"/>
          <w:color w:val="000000"/>
          <w:sz w:val="24"/>
        </w:rPr>
        <w:t>供应商名称（并加盖公章）：</w:t>
      </w:r>
    </w:p>
    <w:p w:rsidR="00E65DA8" w:rsidRDefault="004B452B" w:rsidP="00236B9E">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236B9E">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E65DA8" w:rsidRDefault="00E65DA8" w:rsidP="00236B9E">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rsidP="00236B9E">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3.7其他资格证书或材料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4.1分项报价表</w:t>
      </w:r>
    </w:p>
    <w:p w:rsidR="00E65DA8" w:rsidRDefault="004B452B">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E65DA8" w:rsidRDefault="00E65DA8" w:rsidP="00236B9E">
      <w:pPr>
        <w:spacing w:afterLines="50" w:line="320" w:lineRule="exact"/>
        <w:rPr>
          <w:rFonts w:hAnsi="宋体" w:cs="Arial"/>
          <w:color w:val="000000"/>
          <w:sz w:val="24"/>
        </w:rPr>
      </w:pPr>
    </w:p>
    <w:p w:rsidR="00E65DA8" w:rsidRDefault="00E65DA8" w:rsidP="00236B9E">
      <w:pPr>
        <w:spacing w:afterLines="50" w:line="320" w:lineRule="exact"/>
        <w:rPr>
          <w:rFonts w:hAnsi="宋体" w:cs="Arial"/>
          <w:color w:val="000000"/>
          <w:sz w:val="24"/>
        </w:rPr>
      </w:pPr>
    </w:p>
    <w:p w:rsidR="00E65DA8" w:rsidRDefault="00E65DA8">
      <w:pPr>
        <w:pStyle w:val="10"/>
      </w:pPr>
    </w:p>
    <w:p w:rsidR="00E65DA8" w:rsidRDefault="00E65DA8"/>
    <w:p w:rsidR="00E65DA8" w:rsidRDefault="00E65DA8">
      <w:pPr>
        <w:pStyle w:val="10"/>
      </w:pPr>
    </w:p>
    <w:p w:rsidR="00E65DA8" w:rsidRDefault="00E65DA8" w:rsidP="00236B9E">
      <w:pPr>
        <w:spacing w:afterLines="50" w:line="320" w:lineRule="exact"/>
        <w:rPr>
          <w:rFonts w:hAnsi="宋体" w:cs="Arial"/>
          <w:color w:val="000000"/>
          <w:sz w:val="24"/>
        </w:rPr>
      </w:pPr>
    </w:p>
    <w:p w:rsidR="00E65DA8" w:rsidRDefault="004B452B" w:rsidP="00236B9E">
      <w:pPr>
        <w:spacing w:afterLines="50" w:line="320" w:lineRule="exact"/>
        <w:ind w:firstLineChars="900" w:firstLine="2160"/>
        <w:rPr>
          <w:rFonts w:asciiTheme="minorEastAsia" w:hAnsiTheme="minorEastAsia" w:cs="宋体"/>
          <w:szCs w:val="21"/>
        </w:rPr>
      </w:pPr>
      <w:r>
        <w:rPr>
          <w:rFonts w:hAnsi="宋体" w:cs="Arial" w:hint="eastAsia"/>
          <w:color w:val="000000"/>
          <w:sz w:val="24"/>
        </w:rPr>
        <w:t>供应商名称（并加盖公章）：</w:t>
      </w:r>
    </w:p>
    <w:p w:rsidR="00E65DA8" w:rsidRDefault="004B452B" w:rsidP="00236B9E">
      <w:pPr>
        <w:pStyle w:val="a3"/>
        <w:spacing w:before="60" w:afterLines="50" w:line="320" w:lineRule="exact"/>
        <w:ind w:firstLineChars="900" w:firstLine="216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236B9E">
      <w:pPr>
        <w:pStyle w:val="a3"/>
        <w:spacing w:before="60" w:afterLines="50" w:line="320" w:lineRule="exact"/>
        <w:ind w:firstLineChars="900" w:firstLine="2160"/>
        <w:rPr>
          <w:rFonts w:ascii="宋体" w:hAnsi="宋体" w:cs="Arial"/>
          <w:color w:val="000000"/>
          <w:szCs w:val="24"/>
        </w:rPr>
      </w:pPr>
      <w:r>
        <w:rPr>
          <w:rFonts w:ascii="宋体" w:hAnsi="宋体" w:cs="Arial" w:hint="eastAsia"/>
          <w:color w:val="000000"/>
          <w:szCs w:val="24"/>
        </w:rPr>
        <w:t>签署日期：年月日</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pStyle w:val="10"/>
        <w:rPr>
          <w:lang w:val="zh-CN"/>
        </w:rPr>
      </w:pPr>
    </w:p>
    <w:p w:rsidR="00E65DA8" w:rsidRDefault="00E65DA8">
      <w:pPr>
        <w:spacing w:line="300" w:lineRule="exact"/>
        <w:rPr>
          <w:rFonts w:asciiTheme="minorEastAsia" w:hAnsiTheme="minorEastAsia"/>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w:t>
      </w:r>
      <w:r w:rsidR="00B24055">
        <w:rPr>
          <w:rFonts w:hAnsi="宋体" w:hint="eastAsia"/>
          <w:b/>
          <w:bCs/>
          <w:color w:val="000000"/>
          <w:sz w:val="28"/>
          <w:szCs w:val="28"/>
        </w:rPr>
        <w:t>服务</w:t>
      </w:r>
      <w:r>
        <w:rPr>
          <w:rFonts w:hAnsi="宋体" w:hint="eastAsia"/>
          <w:b/>
          <w:bCs/>
          <w:color w:val="000000"/>
          <w:sz w:val="28"/>
          <w:szCs w:val="28"/>
        </w:rPr>
        <w:t>方案（实施方案）</w:t>
      </w:r>
    </w:p>
    <w:p w:rsidR="00E65DA8" w:rsidRDefault="004B452B">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（供应商根据谈判文件要求自行编制）</w:t>
      </w: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4.3业绩情况表</w:t>
      </w:r>
    </w:p>
    <w:p w:rsidR="00E65DA8" w:rsidRDefault="00E65DA8">
      <w:pPr>
        <w:autoSpaceDE w:val="0"/>
        <w:autoSpaceDN w:val="0"/>
        <w:adjustRightInd w:val="0"/>
        <w:spacing w:line="360" w:lineRule="auto"/>
        <w:jc w:val="center"/>
        <w:outlineLvl w:val="0"/>
        <w:rPr>
          <w:rFonts w:hAnsi="宋体"/>
          <w:b/>
          <w:bCs/>
          <w:color w:val="000000"/>
          <w:sz w:val="22"/>
          <w:szCs w:val="28"/>
        </w:rPr>
      </w:pPr>
    </w:p>
    <w:p w:rsidR="00E65DA8" w:rsidRDefault="004B452B" w:rsidP="00236B9E">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E65DA8" w:rsidRDefault="004B452B">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DA8">
        <w:trPr>
          <w:trHeight w:val="777"/>
        </w:trPr>
        <w:tc>
          <w:tcPr>
            <w:tcW w:w="712"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DA8" w:rsidRDefault="004B452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bl>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4.4中小企业声明函</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 xml:space="preserve">本公司为______（请填写：中型、小型、微型）企业。　　</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E65DA8" w:rsidRDefault="004B452B">
      <w:pPr>
        <w:widowControl/>
        <w:spacing w:before="100" w:beforeAutospacing="1" w:after="100" w:afterAutospacing="1" w:line="360" w:lineRule="auto"/>
        <w:ind w:leftChars="1155" w:left="3927"/>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t xml:space="preserve">日　  期：      </w:t>
      </w:r>
      <w:r>
        <w:rPr>
          <w:rFonts w:asciiTheme="minorEastAsia" w:hAnsiTheme="minorEastAsia" w:cs="宋体" w:hint="eastAsia"/>
          <w:sz w:val="24"/>
          <w:szCs w:val="24"/>
        </w:rPr>
        <w:t>年    月    日</w:t>
      </w:r>
    </w:p>
    <w:p w:rsidR="00E65DA8" w:rsidRDefault="004B452B">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2、如供应商为联合投标的，联合供应商需分别填写上述《中小企业声明函》。</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3、小型和微型企业不包括民办非企业。</w:t>
      </w: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4.5残疾人福利性单位声明函</w:t>
      </w:r>
    </w:p>
    <w:p w:rsidR="00E65DA8" w:rsidRDefault="004B452B">
      <w:pPr>
        <w:spacing w:line="360" w:lineRule="auto"/>
        <w:ind w:firstLineChars="200" w:firstLine="480"/>
        <w:rPr>
          <w:rFonts w:hAnsi="宋体"/>
          <w:sz w:val="24"/>
          <w:szCs w:val="28"/>
        </w:rPr>
      </w:pPr>
      <w:r>
        <w:rPr>
          <w:rFonts w:hAnsi="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DA8" w:rsidRDefault="004B452B">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E65DA8" w:rsidRDefault="00E65DA8">
      <w:pPr>
        <w:spacing w:line="360" w:lineRule="auto"/>
        <w:rPr>
          <w:rFonts w:hAnsi="宋体"/>
          <w:sz w:val="24"/>
          <w:szCs w:val="28"/>
        </w:rPr>
      </w:pPr>
    </w:p>
    <w:p w:rsidR="00E65DA8" w:rsidRDefault="00E65DA8">
      <w:pPr>
        <w:spacing w:line="360" w:lineRule="auto"/>
        <w:rPr>
          <w:rFonts w:hAnsi="宋体"/>
          <w:sz w:val="24"/>
          <w:szCs w:val="28"/>
        </w:rPr>
      </w:pPr>
    </w:p>
    <w:p w:rsidR="00E65DA8" w:rsidRDefault="004B452B">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E65DA8" w:rsidRDefault="004B452B">
      <w:pPr>
        <w:spacing w:line="360" w:lineRule="auto"/>
        <w:rPr>
          <w:rFonts w:hAnsi="宋体"/>
          <w:sz w:val="24"/>
          <w:szCs w:val="28"/>
        </w:rPr>
      </w:pPr>
      <w:r>
        <w:rPr>
          <w:rFonts w:hAnsi="宋体" w:hint="eastAsia"/>
          <w:sz w:val="24"/>
          <w:szCs w:val="28"/>
        </w:rPr>
        <w:t xml:space="preserve">                                    日    期：      </w:t>
      </w:r>
      <w:r>
        <w:rPr>
          <w:rFonts w:asciiTheme="minorEastAsia" w:hAnsiTheme="minorEastAsia" w:cs="宋体" w:hint="eastAsia"/>
          <w:sz w:val="24"/>
          <w:szCs w:val="28"/>
        </w:rPr>
        <w:t>年    月    日</w:t>
      </w:r>
    </w:p>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DA8" w:rsidRDefault="00E65DA8"/>
    <w:p w:rsidR="00E65DA8" w:rsidRDefault="00E65DA8"/>
    <w:p w:rsidR="00E65DA8" w:rsidRDefault="00E65DA8"/>
    <w:p w:rsidR="00E65DA8" w:rsidRDefault="004B452B">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E65DA8" w:rsidSect="00E65DA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C10" w:rsidRDefault="00815C10" w:rsidP="00E65DA8">
      <w:r>
        <w:separator/>
      </w:r>
    </w:p>
  </w:endnote>
  <w:endnote w:type="continuationSeparator" w:id="1">
    <w:p w:rsidR="00815C10" w:rsidRDefault="00815C10" w:rsidP="00E6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0" w:usb1="0000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CA" w:rsidRDefault="009343B9">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BA58CA" w:rsidRDefault="009343B9">
                <w:pPr>
                  <w:pStyle w:val="ab"/>
                </w:pPr>
                <w:r>
                  <w:rPr>
                    <w:rFonts w:hint="eastAsia"/>
                  </w:rPr>
                  <w:fldChar w:fldCharType="begin"/>
                </w:r>
                <w:r w:rsidR="00BA58CA">
                  <w:rPr>
                    <w:rFonts w:hint="eastAsia"/>
                  </w:rPr>
                  <w:instrText xml:space="preserve"> PAGE  \* MERGEFORMAT </w:instrText>
                </w:r>
                <w:r>
                  <w:rPr>
                    <w:rFonts w:hint="eastAsia"/>
                  </w:rPr>
                  <w:fldChar w:fldCharType="separate"/>
                </w:r>
                <w:r w:rsidR="007B0DCF">
                  <w:rPr>
                    <w:noProof/>
                  </w:rPr>
                  <w:t>36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C10" w:rsidRDefault="00815C10" w:rsidP="00E65DA8">
      <w:r>
        <w:separator/>
      </w:r>
    </w:p>
  </w:footnote>
  <w:footnote w:type="continuationSeparator" w:id="1">
    <w:p w:rsidR="00815C10" w:rsidRDefault="00815C10" w:rsidP="00E6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2662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B24"/>
    <w:rsid w:val="00000252"/>
    <w:rsid w:val="000152F3"/>
    <w:rsid w:val="00016406"/>
    <w:rsid w:val="00045208"/>
    <w:rsid w:val="00054FB3"/>
    <w:rsid w:val="00064C4B"/>
    <w:rsid w:val="00065186"/>
    <w:rsid w:val="000725EF"/>
    <w:rsid w:val="00074844"/>
    <w:rsid w:val="00074F30"/>
    <w:rsid w:val="000876DA"/>
    <w:rsid w:val="000C5597"/>
    <w:rsid w:val="000F298C"/>
    <w:rsid w:val="00136F64"/>
    <w:rsid w:val="00167F73"/>
    <w:rsid w:val="00173281"/>
    <w:rsid w:val="00175798"/>
    <w:rsid w:val="001B4C70"/>
    <w:rsid w:val="001C1DBB"/>
    <w:rsid w:val="001E1AEA"/>
    <w:rsid w:val="001E3386"/>
    <w:rsid w:val="001F0AE8"/>
    <w:rsid w:val="00206BCC"/>
    <w:rsid w:val="0023161D"/>
    <w:rsid w:val="00236B9E"/>
    <w:rsid w:val="00250ADC"/>
    <w:rsid w:val="00281490"/>
    <w:rsid w:val="002877B1"/>
    <w:rsid w:val="002A32CF"/>
    <w:rsid w:val="002A5B4E"/>
    <w:rsid w:val="002B2874"/>
    <w:rsid w:val="002B2EDD"/>
    <w:rsid w:val="002D0B7E"/>
    <w:rsid w:val="002D4290"/>
    <w:rsid w:val="002E7AE1"/>
    <w:rsid w:val="002F1083"/>
    <w:rsid w:val="00377552"/>
    <w:rsid w:val="003A7AF6"/>
    <w:rsid w:val="003C40EB"/>
    <w:rsid w:val="003D4C01"/>
    <w:rsid w:val="00427A27"/>
    <w:rsid w:val="004316B8"/>
    <w:rsid w:val="00434D96"/>
    <w:rsid w:val="00434F96"/>
    <w:rsid w:val="00443960"/>
    <w:rsid w:val="004526BA"/>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77BD4"/>
    <w:rsid w:val="005A1A15"/>
    <w:rsid w:val="005F62AF"/>
    <w:rsid w:val="006111F9"/>
    <w:rsid w:val="0065213F"/>
    <w:rsid w:val="006522DD"/>
    <w:rsid w:val="00673F1C"/>
    <w:rsid w:val="0067420E"/>
    <w:rsid w:val="006775FF"/>
    <w:rsid w:val="00681519"/>
    <w:rsid w:val="0068675B"/>
    <w:rsid w:val="00687A3E"/>
    <w:rsid w:val="006A3616"/>
    <w:rsid w:val="007515D3"/>
    <w:rsid w:val="00765139"/>
    <w:rsid w:val="00790749"/>
    <w:rsid w:val="007B0DCF"/>
    <w:rsid w:val="007B5322"/>
    <w:rsid w:val="007C0584"/>
    <w:rsid w:val="007D346A"/>
    <w:rsid w:val="007E3B24"/>
    <w:rsid w:val="00803E51"/>
    <w:rsid w:val="008065F1"/>
    <w:rsid w:val="00815C10"/>
    <w:rsid w:val="00823572"/>
    <w:rsid w:val="008518BF"/>
    <w:rsid w:val="00872646"/>
    <w:rsid w:val="00894562"/>
    <w:rsid w:val="008A0DEE"/>
    <w:rsid w:val="008A31F8"/>
    <w:rsid w:val="008B6859"/>
    <w:rsid w:val="008C3260"/>
    <w:rsid w:val="008C33B5"/>
    <w:rsid w:val="008C33E3"/>
    <w:rsid w:val="008D1F30"/>
    <w:rsid w:val="008E1320"/>
    <w:rsid w:val="008E7582"/>
    <w:rsid w:val="00900765"/>
    <w:rsid w:val="00902DF5"/>
    <w:rsid w:val="009147C7"/>
    <w:rsid w:val="00933923"/>
    <w:rsid w:val="009343B9"/>
    <w:rsid w:val="00965FC7"/>
    <w:rsid w:val="009762AD"/>
    <w:rsid w:val="00991F33"/>
    <w:rsid w:val="009F6ACA"/>
    <w:rsid w:val="00A04825"/>
    <w:rsid w:val="00A07AE0"/>
    <w:rsid w:val="00A07C08"/>
    <w:rsid w:val="00A17079"/>
    <w:rsid w:val="00A84EF9"/>
    <w:rsid w:val="00AB491C"/>
    <w:rsid w:val="00AC1835"/>
    <w:rsid w:val="00AC4912"/>
    <w:rsid w:val="00AE32AA"/>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E2A9E"/>
    <w:rsid w:val="00D02E05"/>
    <w:rsid w:val="00D04EFE"/>
    <w:rsid w:val="00D54319"/>
    <w:rsid w:val="00D6385B"/>
    <w:rsid w:val="00DA33BD"/>
    <w:rsid w:val="00DA7E51"/>
    <w:rsid w:val="00DC6421"/>
    <w:rsid w:val="00DC7B76"/>
    <w:rsid w:val="00DC7D63"/>
    <w:rsid w:val="00DD00ED"/>
    <w:rsid w:val="00E14612"/>
    <w:rsid w:val="00E24F77"/>
    <w:rsid w:val="00E3412F"/>
    <w:rsid w:val="00E4256F"/>
    <w:rsid w:val="00E54A03"/>
    <w:rsid w:val="00E65DA8"/>
    <w:rsid w:val="00E75B1E"/>
    <w:rsid w:val="00E849EC"/>
    <w:rsid w:val="00E96128"/>
    <w:rsid w:val="00EC52D6"/>
    <w:rsid w:val="00ED089C"/>
    <w:rsid w:val="00EE30CD"/>
    <w:rsid w:val="00EE38BD"/>
    <w:rsid w:val="00F13788"/>
    <w:rsid w:val="00F2279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E65DA8"/>
    <w:pPr>
      <w:widowControl w:val="0"/>
      <w:jc w:val="both"/>
    </w:pPr>
    <w:rPr>
      <w:rFonts w:ascii="宋体"/>
      <w:sz w:val="34"/>
    </w:rPr>
  </w:style>
  <w:style w:type="paragraph" w:styleId="10">
    <w:name w:val="heading 1"/>
    <w:basedOn w:val="a"/>
    <w:next w:val="a"/>
    <w:link w:val="1Char"/>
    <w:qFormat/>
    <w:rsid w:val="00E65DA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5DA8"/>
    <w:pPr>
      <w:keepNext/>
      <w:keepLines/>
      <w:adjustRightInd w:val="0"/>
      <w:spacing w:before="260" w:after="260" w:line="416" w:lineRule="atLeast"/>
      <w:jc w:val="left"/>
      <w:textAlignment w:val="baseline"/>
      <w:outlineLvl w:val="1"/>
    </w:pPr>
    <w:rPr>
      <w:rFonts w:ascii="Arial" w:eastAsia="黑体" w:hAnsi="Arial"/>
      <w:b/>
      <w:bCs/>
      <w:sz w:val="32"/>
      <w:szCs w:val="32"/>
    </w:rPr>
  </w:style>
  <w:style w:type="paragraph" w:styleId="3">
    <w:name w:val="heading 3"/>
    <w:basedOn w:val="a"/>
    <w:next w:val="a"/>
    <w:qFormat/>
    <w:rsid w:val="00E65DA8"/>
    <w:pPr>
      <w:autoSpaceDE w:val="0"/>
      <w:autoSpaceDN w:val="0"/>
      <w:adjustRightInd w:val="0"/>
      <w:spacing w:afterLines="50" w:line="360" w:lineRule="auto"/>
      <w:ind w:left="-4"/>
      <w:jc w:val="center"/>
      <w:outlineLvl w:val="2"/>
    </w:pPr>
    <w:rPr>
      <w:rFonts w:hAnsi="宋体"/>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DA8"/>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E65DA8"/>
    <w:rPr>
      <w:rFonts w:ascii="Arial" w:eastAsia="黑体" w:hAnsi="Arial" w:cs="Arial"/>
      <w:kern w:val="2"/>
      <w:sz w:val="20"/>
    </w:rPr>
  </w:style>
  <w:style w:type="paragraph" w:styleId="a5">
    <w:name w:val="toa heading"/>
    <w:basedOn w:val="a"/>
    <w:next w:val="a"/>
    <w:uiPriority w:val="99"/>
    <w:unhideWhenUsed/>
    <w:qFormat/>
    <w:rsid w:val="00E65DA8"/>
    <w:pPr>
      <w:spacing w:before="120"/>
    </w:pPr>
    <w:rPr>
      <w:rFonts w:ascii="Arial" w:hAnsi="Arial" w:cs="Arial"/>
      <w:sz w:val="24"/>
    </w:rPr>
  </w:style>
  <w:style w:type="paragraph" w:styleId="30">
    <w:name w:val="Body Text 3"/>
    <w:basedOn w:val="a"/>
    <w:link w:val="3Char"/>
    <w:uiPriority w:val="99"/>
    <w:semiHidden/>
    <w:unhideWhenUsed/>
    <w:qFormat/>
    <w:rsid w:val="00E65DA8"/>
    <w:pPr>
      <w:spacing w:after="120"/>
    </w:pPr>
    <w:rPr>
      <w:sz w:val="16"/>
      <w:szCs w:val="16"/>
    </w:rPr>
  </w:style>
  <w:style w:type="paragraph" w:styleId="a6">
    <w:name w:val="Body Text"/>
    <w:basedOn w:val="a"/>
    <w:link w:val="Char"/>
    <w:uiPriority w:val="99"/>
    <w:unhideWhenUsed/>
    <w:qFormat/>
    <w:rsid w:val="00E65DA8"/>
    <w:pPr>
      <w:spacing w:after="120"/>
    </w:pPr>
  </w:style>
  <w:style w:type="paragraph" w:styleId="a7">
    <w:name w:val="Body Text Indent"/>
    <w:basedOn w:val="a"/>
    <w:link w:val="Char0"/>
    <w:qFormat/>
    <w:rsid w:val="00E65DA8"/>
    <w:pPr>
      <w:spacing w:after="120"/>
      <w:ind w:leftChars="200" w:left="420"/>
    </w:pPr>
  </w:style>
  <w:style w:type="paragraph" w:styleId="a8">
    <w:name w:val="Plain Text"/>
    <w:basedOn w:val="a"/>
    <w:link w:val="Char1"/>
    <w:uiPriority w:val="99"/>
    <w:qFormat/>
    <w:rsid w:val="00E65DA8"/>
    <w:pPr>
      <w:adjustRightInd w:val="0"/>
      <w:spacing w:line="360" w:lineRule="atLeast"/>
      <w:jc w:val="left"/>
      <w:textAlignment w:val="baseline"/>
    </w:pPr>
    <w:rPr>
      <w:rFonts w:hAnsi="Courier New"/>
      <w:sz w:val="21"/>
      <w:szCs w:val="21"/>
    </w:rPr>
  </w:style>
  <w:style w:type="paragraph" w:styleId="a9">
    <w:name w:val="Date"/>
    <w:basedOn w:val="a"/>
    <w:next w:val="a"/>
    <w:link w:val="Char2"/>
    <w:qFormat/>
    <w:rsid w:val="00E65DA8"/>
    <w:pPr>
      <w:ind w:leftChars="2500" w:left="100"/>
    </w:pPr>
  </w:style>
  <w:style w:type="paragraph" w:styleId="aa">
    <w:name w:val="Balloon Text"/>
    <w:basedOn w:val="a"/>
    <w:link w:val="Char3"/>
    <w:uiPriority w:val="99"/>
    <w:semiHidden/>
    <w:unhideWhenUsed/>
    <w:qFormat/>
    <w:rsid w:val="00E65DA8"/>
    <w:rPr>
      <w:rFonts w:asciiTheme="minorHAnsi" w:eastAsiaTheme="minorEastAsia" w:hAnsiTheme="minorHAnsi" w:cstheme="minorBidi"/>
      <w:kern w:val="2"/>
      <w:sz w:val="18"/>
      <w:szCs w:val="18"/>
    </w:rPr>
  </w:style>
  <w:style w:type="paragraph" w:styleId="ab">
    <w:name w:val="footer"/>
    <w:basedOn w:val="a"/>
    <w:link w:val="Char4"/>
    <w:uiPriority w:val="99"/>
    <w:semiHidden/>
    <w:unhideWhenUsed/>
    <w:qFormat/>
    <w:rsid w:val="00E65DA8"/>
    <w:pPr>
      <w:tabs>
        <w:tab w:val="center" w:pos="4153"/>
        <w:tab w:val="right" w:pos="8306"/>
      </w:tabs>
      <w:snapToGrid w:val="0"/>
      <w:jc w:val="left"/>
    </w:pPr>
    <w:rPr>
      <w:sz w:val="18"/>
      <w:szCs w:val="18"/>
    </w:rPr>
  </w:style>
  <w:style w:type="paragraph" w:styleId="ac">
    <w:name w:val="header"/>
    <w:basedOn w:val="a"/>
    <w:link w:val="Char5"/>
    <w:uiPriority w:val="99"/>
    <w:semiHidden/>
    <w:unhideWhenUsed/>
    <w:qFormat/>
    <w:rsid w:val="00E65DA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E65DA8"/>
    <w:pPr>
      <w:widowControl/>
      <w:spacing w:before="100" w:beforeAutospacing="1" w:after="100" w:afterAutospacing="1"/>
      <w:jc w:val="left"/>
    </w:pPr>
    <w:rPr>
      <w:rFonts w:hAnsi="宋体" w:cs="宋体"/>
      <w:sz w:val="24"/>
      <w:szCs w:val="24"/>
    </w:rPr>
  </w:style>
  <w:style w:type="paragraph" w:styleId="ae">
    <w:name w:val="Body Text First Indent"/>
    <w:basedOn w:val="a6"/>
    <w:link w:val="Char6"/>
    <w:qFormat/>
    <w:rsid w:val="00E65DA8"/>
    <w:pPr>
      <w:ind w:firstLineChars="100" w:firstLine="420"/>
    </w:pPr>
  </w:style>
  <w:style w:type="table" w:styleId="af">
    <w:name w:val="Table Grid"/>
    <w:basedOn w:val="a1"/>
    <w:uiPriority w:val="99"/>
    <w:unhideWhenUsed/>
    <w:qFormat/>
    <w:rsid w:val="00E65D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E65DA8"/>
    <w:rPr>
      <w:b/>
    </w:rPr>
  </w:style>
  <w:style w:type="character" w:styleId="af1">
    <w:name w:val="FollowedHyperlink"/>
    <w:basedOn w:val="a0"/>
    <w:uiPriority w:val="99"/>
    <w:semiHidden/>
    <w:unhideWhenUsed/>
    <w:qFormat/>
    <w:rsid w:val="00E65DA8"/>
    <w:rPr>
      <w:color w:val="000000"/>
      <w:u w:val="none"/>
    </w:rPr>
  </w:style>
  <w:style w:type="character" w:styleId="af2">
    <w:name w:val="Emphasis"/>
    <w:basedOn w:val="a0"/>
    <w:uiPriority w:val="20"/>
    <w:qFormat/>
    <w:rsid w:val="00E65DA8"/>
  </w:style>
  <w:style w:type="character" w:styleId="af3">
    <w:name w:val="Hyperlink"/>
    <w:qFormat/>
    <w:rsid w:val="00E65DA8"/>
    <w:rPr>
      <w:color w:val="444444"/>
      <w:u w:val="none"/>
    </w:rPr>
  </w:style>
  <w:style w:type="character" w:customStyle="1" w:styleId="1Char">
    <w:name w:val="标题 1 Char"/>
    <w:basedOn w:val="a0"/>
    <w:link w:val="10"/>
    <w:qFormat/>
    <w:rsid w:val="00E65DA8"/>
    <w:rPr>
      <w:rFonts w:ascii="宋体" w:eastAsia="宋体" w:hAnsi="Times New Roman" w:cs="Times New Roman"/>
      <w:b/>
      <w:bCs/>
      <w:kern w:val="44"/>
      <w:sz w:val="44"/>
      <w:szCs w:val="44"/>
    </w:rPr>
  </w:style>
  <w:style w:type="character" w:customStyle="1" w:styleId="Char2">
    <w:name w:val="日期 Char"/>
    <w:basedOn w:val="a0"/>
    <w:link w:val="a9"/>
    <w:qFormat/>
    <w:rsid w:val="00E65DA8"/>
    <w:rPr>
      <w:rFonts w:ascii="宋体" w:eastAsia="宋体" w:hAnsi="Times New Roman" w:cs="Times New Roman"/>
      <w:kern w:val="0"/>
      <w:sz w:val="34"/>
      <w:szCs w:val="20"/>
    </w:rPr>
  </w:style>
  <w:style w:type="character" w:customStyle="1" w:styleId="Char0">
    <w:name w:val="正文文本缩进 Char"/>
    <w:basedOn w:val="a0"/>
    <w:link w:val="a7"/>
    <w:qFormat/>
    <w:rsid w:val="00E65DA8"/>
    <w:rPr>
      <w:rFonts w:ascii="宋体" w:eastAsia="宋体" w:hAnsi="Times New Roman" w:cs="Times New Roman"/>
      <w:kern w:val="0"/>
      <w:sz w:val="34"/>
      <w:szCs w:val="20"/>
    </w:rPr>
  </w:style>
  <w:style w:type="character" w:customStyle="1" w:styleId="Char10">
    <w:name w:val="日期 Char1"/>
    <w:basedOn w:val="a0"/>
    <w:uiPriority w:val="99"/>
    <w:semiHidden/>
    <w:qFormat/>
    <w:rsid w:val="00E65DA8"/>
    <w:rPr>
      <w:rFonts w:ascii="宋体" w:eastAsia="宋体" w:hAnsi="Times New Roman" w:cs="Times New Roman"/>
      <w:kern w:val="0"/>
      <w:sz w:val="34"/>
      <w:szCs w:val="20"/>
    </w:rPr>
  </w:style>
  <w:style w:type="character" w:customStyle="1" w:styleId="Char">
    <w:name w:val="正文文本 Char"/>
    <w:basedOn w:val="a0"/>
    <w:link w:val="a6"/>
    <w:uiPriority w:val="99"/>
    <w:qFormat/>
    <w:rsid w:val="00E65DA8"/>
    <w:rPr>
      <w:rFonts w:ascii="宋体" w:eastAsia="宋体" w:hAnsi="Times New Roman" w:cs="Times New Roman"/>
      <w:kern w:val="0"/>
      <w:sz w:val="34"/>
      <w:szCs w:val="20"/>
    </w:rPr>
  </w:style>
  <w:style w:type="character" w:customStyle="1" w:styleId="Char6">
    <w:name w:val="正文首行缩进 Char"/>
    <w:basedOn w:val="Char"/>
    <w:link w:val="ae"/>
    <w:qFormat/>
    <w:rsid w:val="00E65DA8"/>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E65DA8"/>
    <w:rPr>
      <w:rFonts w:ascii="宋体" w:eastAsia="宋体" w:hAnsi="Times New Roman" w:cs="Times New Roman"/>
      <w:kern w:val="0"/>
      <w:sz w:val="34"/>
      <w:szCs w:val="20"/>
    </w:rPr>
  </w:style>
  <w:style w:type="paragraph" w:customStyle="1" w:styleId="11">
    <w:name w:val="正文文本缩进1"/>
    <w:basedOn w:val="a"/>
    <w:link w:val="CharChar"/>
    <w:qFormat/>
    <w:rsid w:val="00E65DA8"/>
    <w:pPr>
      <w:spacing w:line="360" w:lineRule="auto"/>
      <w:ind w:firstLineChars="200" w:firstLine="480"/>
    </w:pPr>
    <w:rPr>
      <w:sz w:val="24"/>
    </w:rPr>
  </w:style>
  <w:style w:type="character" w:customStyle="1" w:styleId="3Char">
    <w:name w:val="正文文本 3 Char"/>
    <w:basedOn w:val="a0"/>
    <w:link w:val="30"/>
    <w:uiPriority w:val="99"/>
    <w:semiHidden/>
    <w:qFormat/>
    <w:rsid w:val="00E65DA8"/>
    <w:rPr>
      <w:rFonts w:ascii="宋体" w:eastAsia="宋体" w:hAnsi="Times New Roman" w:cs="Times New Roman"/>
      <w:kern w:val="0"/>
      <w:sz w:val="16"/>
      <w:szCs w:val="16"/>
    </w:rPr>
  </w:style>
  <w:style w:type="paragraph" w:customStyle="1" w:styleId="p0">
    <w:name w:val="p0"/>
    <w:basedOn w:val="a"/>
    <w:qFormat/>
    <w:rsid w:val="00E65DA8"/>
    <w:pPr>
      <w:widowControl/>
    </w:pPr>
    <w:rPr>
      <w:rFonts w:ascii="Times New Roman"/>
      <w:sz w:val="21"/>
      <w:szCs w:val="21"/>
    </w:rPr>
  </w:style>
  <w:style w:type="paragraph" w:customStyle="1" w:styleId="1">
    <w:name w:val="样式1"/>
    <w:basedOn w:val="a"/>
    <w:qFormat/>
    <w:rsid w:val="00E65DA8"/>
    <w:pPr>
      <w:numPr>
        <w:numId w:val="1"/>
      </w:numPr>
      <w:adjustRightInd w:val="0"/>
      <w:textAlignment w:val="baseline"/>
    </w:pPr>
    <w:rPr>
      <w:rFonts w:hAnsi="宋体"/>
      <w:sz w:val="21"/>
      <w:szCs w:val="21"/>
    </w:rPr>
  </w:style>
  <w:style w:type="character" w:customStyle="1" w:styleId="Char1">
    <w:name w:val="纯文本 Char"/>
    <w:basedOn w:val="a0"/>
    <w:link w:val="a8"/>
    <w:qFormat/>
    <w:rsid w:val="00E65DA8"/>
    <w:rPr>
      <w:rFonts w:ascii="宋体" w:eastAsia="宋体" w:hAnsi="Courier New" w:cs="Times New Roman"/>
      <w:kern w:val="0"/>
      <w:szCs w:val="21"/>
    </w:rPr>
  </w:style>
  <w:style w:type="paragraph" w:customStyle="1" w:styleId="12">
    <w:name w:val="日期1"/>
    <w:basedOn w:val="a"/>
    <w:next w:val="a"/>
    <w:link w:val="CharChar0"/>
    <w:qFormat/>
    <w:rsid w:val="00E65DA8"/>
    <w:rPr>
      <w:rFonts w:ascii="Calibri" w:hAnsi="Calibri"/>
      <w:kern w:val="2"/>
      <w:sz w:val="24"/>
      <w:szCs w:val="22"/>
    </w:rPr>
  </w:style>
  <w:style w:type="paragraph" w:customStyle="1" w:styleId="13">
    <w:name w:val="正文缩进1"/>
    <w:qFormat/>
    <w:rsid w:val="00E65DA8"/>
    <w:pPr>
      <w:widowControl w:val="0"/>
      <w:spacing w:line="360" w:lineRule="atLeast"/>
      <w:ind w:firstLine="420"/>
    </w:pPr>
    <w:rPr>
      <w:kern w:val="1"/>
      <w:sz w:val="24"/>
    </w:rPr>
  </w:style>
  <w:style w:type="character" w:customStyle="1" w:styleId="Char5">
    <w:name w:val="页眉 Char"/>
    <w:basedOn w:val="a0"/>
    <w:link w:val="ac"/>
    <w:uiPriority w:val="99"/>
    <w:semiHidden/>
    <w:qFormat/>
    <w:rsid w:val="00E65DA8"/>
    <w:rPr>
      <w:rFonts w:ascii="宋体" w:eastAsia="宋体" w:hAnsi="Times New Roman" w:cs="Times New Roman"/>
      <w:kern w:val="0"/>
      <w:sz w:val="18"/>
      <w:szCs w:val="18"/>
    </w:rPr>
  </w:style>
  <w:style w:type="character" w:customStyle="1" w:styleId="Char4">
    <w:name w:val="页脚 Char"/>
    <w:basedOn w:val="a0"/>
    <w:link w:val="ab"/>
    <w:uiPriority w:val="99"/>
    <w:semiHidden/>
    <w:qFormat/>
    <w:rsid w:val="00E65DA8"/>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E65DA8"/>
    <w:pPr>
      <w:keepNext/>
      <w:keepLines/>
      <w:numPr>
        <w:numId w:val="2"/>
      </w:numPr>
      <w:adjustRightInd w:val="0"/>
      <w:spacing w:before="240"/>
      <w:jc w:val="left"/>
      <w:textAlignment w:val="baseline"/>
      <w:outlineLvl w:val="1"/>
    </w:pPr>
    <w:rPr>
      <w:rFonts w:hAnsi="宋体" w:cs="宋体"/>
      <w:b/>
      <w:bCs/>
      <w:color w:val="000000"/>
    </w:rPr>
  </w:style>
  <w:style w:type="character" w:customStyle="1" w:styleId="Char3">
    <w:name w:val="批注框文本 Char"/>
    <w:basedOn w:val="a0"/>
    <w:link w:val="aa"/>
    <w:uiPriority w:val="99"/>
    <w:semiHidden/>
    <w:qFormat/>
    <w:rsid w:val="00E65DA8"/>
    <w:rPr>
      <w:rFonts w:asciiTheme="minorHAnsi" w:eastAsiaTheme="minorEastAsia" w:hAnsiTheme="minorHAnsi" w:cstheme="minorBidi"/>
      <w:kern w:val="2"/>
      <w:sz w:val="18"/>
      <w:szCs w:val="18"/>
    </w:rPr>
  </w:style>
  <w:style w:type="paragraph" w:styleId="af4">
    <w:name w:val="List Paragraph"/>
    <w:basedOn w:val="a"/>
    <w:uiPriority w:val="99"/>
    <w:unhideWhenUsed/>
    <w:qFormat/>
    <w:rsid w:val="00E65DA8"/>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E65DA8"/>
    <w:rPr>
      <w:rFonts w:eastAsia="宋体"/>
      <w:sz w:val="24"/>
    </w:rPr>
  </w:style>
  <w:style w:type="character" w:customStyle="1" w:styleId="CharChar">
    <w:name w:val="正文文本缩进 Char Char"/>
    <w:link w:val="11"/>
    <w:qFormat/>
    <w:rsid w:val="00E65DA8"/>
    <w:rPr>
      <w:rFonts w:ascii="宋体"/>
      <w:sz w:val="24"/>
    </w:rPr>
  </w:style>
  <w:style w:type="character" w:customStyle="1" w:styleId="CharChar0">
    <w:name w:val="日期 Char Char"/>
    <w:link w:val="12"/>
    <w:qFormat/>
    <w:rsid w:val="00E65DA8"/>
    <w:rPr>
      <w:rFonts w:ascii="Calibri" w:hAnsi="Calibri"/>
      <w:kern w:val="2"/>
      <w:sz w:val="24"/>
      <w:szCs w:val="22"/>
    </w:rPr>
  </w:style>
  <w:style w:type="character" w:customStyle="1" w:styleId="hover24">
    <w:name w:val="hover24"/>
    <w:basedOn w:val="a0"/>
    <w:qFormat/>
    <w:rsid w:val="00E65DA8"/>
  </w:style>
  <w:style w:type="character" w:customStyle="1" w:styleId="blue">
    <w:name w:val="blue"/>
    <w:basedOn w:val="a0"/>
    <w:qFormat/>
    <w:rsid w:val="00E65DA8"/>
    <w:rPr>
      <w:color w:val="0371C6"/>
      <w:sz w:val="21"/>
      <w:szCs w:val="21"/>
    </w:rPr>
  </w:style>
  <w:style w:type="character" w:customStyle="1" w:styleId="red">
    <w:name w:val="red"/>
    <w:basedOn w:val="a0"/>
    <w:qFormat/>
    <w:rsid w:val="00E65DA8"/>
    <w:rPr>
      <w:color w:val="FF0000"/>
      <w:sz w:val="18"/>
      <w:szCs w:val="18"/>
    </w:rPr>
  </w:style>
  <w:style w:type="character" w:customStyle="1" w:styleId="red1">
    <w:name w:val="red1"/>
    <w:basedOn w:val="a0"/>
    <w:qFormat/>
    <w:rsid w:val="00E65DA8"/>
    <w:rPr>
      <w:color w:val="FF0000"/>
      <w:sz w:val="18"/>
      <w:szCs w:val="18"/>
    </w:rPr>
  </w:style>
  <w:style w:type="character" w:customStyle="1" w:styleId="red2">
    <w:name w:val="red2"/>
    <w:basedOn w:val="a0"/>
    <w:qFormat/>
    <w:rsid w:val="00E65DA8"/>
    <w:rPr>
      <w:color w:val="CC0000"/>
    </w:rPr>
  </w:style>
  <w:style w:type="character" w:customStyle="1" w:styleId="red3">
    <w:name w:val="red3"/>
    <w:basedOn w:val="a0"/>
    <w:qFormat/>
    <w:rsid w:val="00E65DA8"/>
    <w:rPr>
      <w:color w:val="FF0000"/>
    </w:rPr>
  </w:style>
  <w:style w:type="character" w:customStyle="1" w:styleId="green">
    <w:name w:val="green"/>
    <w:basedOn w:val="a0"/>
    <w:qFormat/>
    <w:rsid w:val="00E65DA8"/>
    <w:rPr>
      <w:color w:val="66AE00"/>
      <w:sz w:val="18"/>
      <w:szCs w:val="18"/>
    </w:rPr>
  </w:style>
  <w:style w:type="character" w:customStyle="1" w:styleId="green1">
    <w:name w:val="green1"/>
    <w:basedOn w:val="a0"/>
    <w:qFormat/>
    <w:rsid w:val="00E65DA8"/>
    <w:rPr>
      <w:color w:val="66AE00"/>
      <w:sz w:val="18"/>
      <w:szCs w:val="18"/>
    </w:rPr>
  </w:style>
  <w:style w:type="character" w:customStyle="1" w:styleId="gb-jt">
    <w:name w:val="gb-jt"/>
    <w:basedOn w:val="a0"/>
    <w:qFormat/>
    <w:rsid w:val="00E65DA8"/>
  </w:style>
  <w:style w:type="character" w:customStyle="1" w:styleId="right">
    <w:name w:val="right"/>
    <w:basedOn w:val="a0"/>
    <w:qFormat/>
    <w:rsid w:val="00E65DA8"/>
    <w:rPr>
      <w:color w:val="999999"/>
      <w:sz w:val="18"/>
      <w:szCs w:val="18"/>
    </w:rPr>
  </w:style>
  <w:style w:type="character" w:customStyle="1" w:styleId="hover25">
    <w:name w:val="hover25"/>
    <w:basedOn w:val="a0"/>
    <w:qFormat/>
    <w:rsid w:val="00E65DA8"/>
  </w:style>
  <w:style w:type="character" w:customStyle="1" w:styleId="2Char">
    <w:name w:val="标题 2 Char"/>
    <w:basedOn w:val="a0"/>
    <w:link w:val="2"/>
    <w:qFormat/>
    <w:rsid w:val="00E65DA8"/>
    <w:rPr>
      <w:rFonts w:ascii="Arial" w:eastAsia="黑体" w:hAnsi="Arial"/>
      <w:b/>
      <w:bCs/>
      <w:sz w:val="32"/>
      <w:szCs w:val="32"/>
    </w:rPr>
  </w:style>
  <w:style w:type="character" w:customStyle="1" w:styleId="l9">
    <w:name w:val="l_9"/>
    <w:basedOn w:val="a0"/>
    <w:qFormat/>
    <w:rsid w:val="00E65DA8"/>
  </w:style>
  <w:style w:type="character" w:customStyle="1" w:styleId="iconxglc">
    <w:name w:val="icon_xglc"/>
    <w:basedOn w:val="a0"/>
    <w:qFormat/>
    <w:rsid w:val="00E65DA8"/>
  </w:style>
  <w:style w:type="character" w:customStyle="1" w:styleId="iconcxkcyry">
    <w:name w:val="icon_cxkcyry"/>
    <w:basedOn w:val="a0"/>
    <w:qFormat/>
    <w:rsid w:val="00E65DA8"/>
  </w:style>
  <w:style w:type="character" w:customStyle="1" w:styleId="swapimg4">
    <w:name w:val="swapimg4"/>
    <w:basedOn w:val="a0"/>
    <w:qFormat/>
    <w:rsid w:val="00E65DA8"/>
  </w:style>
  <w:style w:type="character" w:customStyle="1" w:styleId="swapimg5">
    <w:name w:val="swapimg5"/>
    <w:basedOn w:val="a0"/>
    <w:qFormat/>
    <w:rsid w:val="00E65DA8"/>
  </w:style>
  <w:style w:type="character" w:customStyle="1" w:styleId="menutitle10">
    <w:name w:val="menutitle10"/>
    <w:basedOn w:val="a0"/>
    <w:qFormat/>
    <w:rsid w:val="00E65DA8"/>
    <w:rPr>
      <w:color w:val="333333"/>
      <w:sz w:val="24"/>
      <w:szCs w:val="24"/>
    </w:rPr>
  </w:style>
  <w:style w:type="character" w:customStyle="1" w:styleId="menutitle11">
    <w:name w:val="menutitle11"/>
    <w:basedOn w:val="a0"/>
    <w:qFormat/>
    <w:rsid w:val="00E65DA8"/>
    <w:rPr>
      <w:color w:val="333333"/>
      <w:sz w:val="24"/>
      <w:szCs w:val="24"/>
    </w:rPr>
  </w:style>
  <w:style w:type="character" w:customStyle="1" w:styleId="focus2">
    <w:name w:val="focus2"/>
    <w:basedOn w:val="a0"/>
    <w:qFormat/>
    <w:rsid w:val="00E65DA8"/>
    <w:rPr>
      <w:b/>
      <w:color w:val="000000"/>
    </w:rPr>
  </w:style>
  <w:style w:type="character" w:customStyle="1" w:styleId="searchclose">
    <w:name w:val="searchclose"/>
    <w:basedOn w:val="a0"/>
    <w:qFormat/>
    <w:rsid w:val="00E65DA8"/>
  </w:style>
  <w:style w:type="character" w:customStyle="1" w:styleId="l7">
    <w:name w:val="l_7"/>
    <w:basedOn w:val="a0"/>
    <w:qFormat/>
    <w:rsid w:val="00E65DA8"/>
  </w:style>
  <w:style w:type="character" w:customStyle="1" w:styleId="l71">
    <w:name w:val="l_71"/>
    <w:basedOn w:val="a0"/>
    <w:qFormat/>
    <w:rsid w:val="00E65DA8"/>
  </w:style>
  <w:style w:type="character" w:customStyle="1" w:styleId="close6">
    <w:name w:val="close6"/>
    <w:basedOn w:val="a0"/>
    <w:qFormat/>
    <w:rsid w:val="00E65DA8"/>
  </w:style>
  <w:style w:type="character" w:customStyle="1" w:styleId="icondljg">
    <w:name w:val="icon_dljg"/>
    <w:basedOn w:val="a0"/>
    <w:qFormat/>
    <w:rsid w:val="00E65DA8"/>
  </w:style>
  <w:style w:type="character" w:customStyle="1" w:styleId="iconcxktbr">
    <w:name w:val="icon_cxktbr"/>
    <w:basedOn w:val="a0"/>
    <w:qFormat/>
    <w:rsid w:val="00E65DA8"/>
  </w:style>
  <w:style w:type="character" w:customStyle="1" w:styleId="searchopen">
    <w:name w:val="searchopen"/>
    <w:basedOn w:val="a0"/>
    <w:qFormat/>
    <w:rsid w:val="00E65DA8"/>
  </w:style>
  <w:style w:type="character" w:customStyle="1" w:styleId="l1">
    <w:name w:val="l_1"/>
    <w:basedOn w:val="a0"/>
    <w:qFormat/>
    <w:rsid w:val="00E65DA8"/>
  </w:style>
  <w:style w:type="character" w:customStyle="1" w:styleId="l11">
    <w:name w:val="l_11"/>
    <w:basedOn w:val="a0"/>
    <w:qFormat/>
    <w:rsid w:val="00E65DA8"/>
  </w:style>
  <w:style w:type="character" w:customStyle="1" w:styleId="icongzkj">
    <w:name w:val="icon_gzkj"/>
    <w:basedOn w:val="a0"/>
    <w:qFormat/>
    <w:rsid w:val="00E65DA8"/>
  </w:style>
  <w:style w:type="character" w:customStyle="1" w:styleId="iconlzrz">
    <w:name w:val="icon_lzrz"/>
    <w:basedOn w:val="a0"/>
    <w:qFormat/>
    <w:rsid w:val="00E65DA8"/>
  </w:style>
  <w:style w:type="character" w:customStyle="1" w:styleId="iconxzry">
    <w:name w:val="icon_xzry"/>
    <w:basedOn w:val="a0"/>
    <w:qFormat/>
    <w:rsid w:val="00E65DA8"/>
  </w:style>
  <w:style w:type="character" w:customStyle="1" w:styleId="m-text">
    <w:name w:val="m-text"/>
    <w:basedOn w:val="a0"/>
    <w:qFormat/>
    <w:rsid w:val="00E65DA8"/>
  </w:style>
  <w:style w:type="character" w:customStyle="1" w:styleId="l3">
    <w:name w:val="l_3"/>
    <w:basedOn w:val="a0"/>
    <w:qFormat/>
    <w:rsid w:val="00E65DA8"/>
  </w:style>
  <w:style w:type="character" w:customStyle="1" w:styleId="l31">
    <w:name w:val="l_31"/>
    <w:basedOn w:val="a0"/>
    <w:qFormat/>
    <w:rsid w:val="00E65DA8"/>
  </w:style>
  <w:style w:type="character" w:customStyle="1" w:styleId="l0">
    <w:name w:val="l_0"/>
    <w:basedOn w:val="a0"/>
    <w:qFormat/>
    <w:rsid w:val="00E65DA8"/>
  </w:style>
  <w:style w:type="character" w:customStyle="1" w:styleId="l01">
    <w:name w:val="l_01"/>
    <w:basedOn w:val="a0"/>
    <w:qFormat/>
    <w:rsid w:val="00E65DA8"/>
  </w:style>
  <w:style w:type="character" w:customStyle="1" w:styleId="l4">
    <w:name w:val="l_4"/>
    <w:basedOn w:val="a0"/>
    <w:qFormat/>
    <w:rsid w:val="00E65DA8"/>
  </w:style>
  <w:style w:type="character" w:customStyle="1" w:styleId="l41">
    <w:name w:val="l_41"/>
    <w:basedOn w:val="a0"/>
    <w:qFormat/>
    <w:rsid w:val="00E65DA8"/>
  </w:style>
  <w:style w:type="character" w:customStyle="1" w:styleId="l2">
    <w:name w:val="l_2"/>
    <w:basedOn w:val="a0"/>
    <w:qFormat/>
    <w:rsid w:val="00E65DA8"/>
  </w:style>
  <w:style w:type="character" w:customStyle="1" w:styleId="l21">
    <w:name w:val="l_21"/>
    <w:basedOn w:val="a0"/>
    <w:qFormat/>
    <w:rsid w:val="00E65DA8"/>
  </w:style>
  <w:style w:type="character" w:customStyle="1" w:styleId="l5">
    <w:name w:val="l_5"/>
    <w:basedOn w:val="a0"/>
    <w:qFormat/>
    <w:rsid w:val="00E65DA8"/>
  </w:style>
  <w:style w:type="character" w:customStyle="1" w:styleId="l51">
    <w:name w:val="l_51"/>
    <w:basedOn w:val="a0"/>
    <w:qFormat/>
    <w:rsid w:val="00E65DA8"/>
  </w:style>
  <w:style w:type="character" w:customStyle="1" w:styleId="colorcdyy">
    <w:name w:val="color_cdyy"/>
    <w:basedOn w:val="a0"/>
    <w:qFormat/>
    <w:rsid w:val="00E65DA8"/>
    <w:rPr>
      <w:color w:val="FFFFFF"/>
      <w:bdr w:val="single" w:sz="6" w:space="0" w:color="FFFFFF"/>
    </w:rPr>
  </w:style>
  <w:style w:type="character" w:customStyle="1" w:styleId="l6">
    <w:name w:val="l_6"/>
    <w:basedOn w:val="a0"/>
    <w:qFormat/>
    <w:rsid w:val="00E65DA8"/>
  </w:style>
  <w:style w:type="character" w:customStyle="1" w:styleId="l61">
    <w:name w:val="l_61"/>
    <w:basedOn w:val="a0"/>
    <w:qFormat/>
    <w:rsid w:val="00E65DA8"/>
  </w:style>
  <w:style w:type="character" w:customStyle="1" w:styleId="l8">
    <w:name w:val="l_8"/>
    <w:basedOn w:val="a0"/>
    <w:qFormat/>
    <w:rsid w:val="00E65DA8"/>
  </w:style>
  <w:style w:type="character" w:customStyle="1" w:styleId="l81">
    <w:name w:val="l_81"/>
    <w:basedOn w:val="a0"/>
    <w:qFormat/>
    <w:rsid w:val="00E65DA8"/>
  </w:style>
  <w:style w:type="character" w:customStyle="1" w:styleId="l10">
    <w:name w:val="l_10"/>
    <w:basedOn w:val="a0"/>
    <w:qFormat/>
    <w:rsid w:val="00E65DA8"/>
  </w:style>
  <w:style w:type="character" w:customStyle="1" w:styleId="l101">
    <w:name w:val="l_101"/>
    <w:basedOn w:val="a0"/>
    <w:qFormat/>
    <w:rsid w:val="00E65DA8"/>
  </w:style>
  <w:style w:type="character" w:customStyle="1" w:styleId="l111">
    <w:name w:val="l_111"/>
    <w:basedOn w:val="a0"/>
    <w:qFormat/>
    <w:rsid w:val="00E65DA8"/>
  </w:style>
  <w:style w:type="character" w:customStyle="1" w:styleId="l112">
    <w:name w:val="l_112"/>
    <w:basedOn w:val="a0"/>
    <w:qFormat/>
    <w:rsid w:val="00E65DA8"/>
  </w:style>
  <w:style w:type="character" w:customStyle="1" w:styleId="l12">
    <w:name w:val="l_12"/>
    <w:basedOn w:val="a0"/>
    <w:qFormat/>
    <w:rsid w:val="00E65DA8"/>
  </w:style>
  <w:style w:type="character" w:customStyle="1" w:styleId="l121">
    <w:name w:val="l_121"/>
    <w:basedOn w:val="a0"/>
    <w:qFormat/>
    <w:rsid w:val="00E65DA8"/>
  </w:style>
  <w:style w:type="character" w:customStyle="1" w:styleId="l13">
    <w:name w:val="l_13"/>
    <w:basedOn w:val="a0"/>
    <w:qFormat/>
    <w:rsid w:val="00E65DA8"/>
  </w:style>
  <w:style w:type="character" w:customStyle="1" w:styleId="l131">
    <w:name w:val="l_131"/>
    <w:basedOn w:val="a0"/>
    <w:qFormat/>
    <w:rsid w:val="00E65DA8"/>
  </w:style>
  <w:style w:type="character" w:customStyle="1" w:styleId="l14">
    <w:name w:val="l_14"/>
    <w:basedOn w:val="a0"/>
    <w:qFormat/>
    <w:rsid w:val="00E65DA8"/>
  </w:style>
  <w:style w:type="character" w:customStyle="1" w:styleId="l141">
    <w:name w:val="l_141"/>
    <w:basedOn w:val="a0"/>
    <w:qFormat/>
    <w:rsid w:val="00E65DA8"/>
  </w:style>
  <w:style w:type="character" w:customStyle="1" w:styleId="l15">
    <w:name w:val="l_15"/>
    <w:basedOn w:val="a0"/>
    <w:qFormat/>
    <w:rsid w:val="00E65DA8"/>
  </w:style>
  <w:style w:type="character" w:customStyle="1" w:styleId="l151">
    <w:name w:val="l_151"/>
    <w:basedOn w:val="a0"/>
    <w:qFormat/>
    <w:rsid w:val="00E65DA8"/>
  </w:style>
  <w:style w:type="paragraph" w:customStyle="1" w:styleId="20">
    <w:name w:val="列出段落2"/>
    <w:basedOn w:val="a"/>
    <w:uiPriority w:val="99"/>
    <w:rsid w:val="00902DF5"/>
    <w:pPr>
      <w:ind w:firstLineChars="200" w:firstLine="420"/>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A00EF-D2C0-4E01-8131-122314F7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64</Pages>
  <Words>5271</Words>
  <Characters>30051</Characters>
  <Application>Microsoft Office Word</Application>
  <DocSecurity>0</DocSecurity>
  <Lines>250</Lines>
  <Paragraphs>70</Paragraphs>
  <ScaleCrop>false</ScaleCrop>
  <Company>China</Company>
  <LinksUpToDate>false</LinksUpToDate>
  <CharactersWithSpaces>35252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陕西瑞珂工程咨询有限责任公司:时运龙</cp:lastModifiedBy>
  <cp:revision>46</cp:revision>
  <cp:lastPrinted>2019-08-05T10:28:00Z</cp:lastPrinted>
  <dcterms:created xsi:type="dcterms:W3CDTF">2019-07-16T06:46:00Z</dcterms:created>
  <dcterms:modified xsi:type="dcterms:W3CDTF">2019-09-17T05:05:00Z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