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36D" w:rsidRPr="0021136D" w:rsidRDefault="0021136D" w:rsidP="0021136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Cs w:val="21"/>
        </w:rPr>
      </w:pPr>
      <w:bookmarkStart w:id="0" w:name="_GoBack"/>
      <w:bookmarkEnd w:id="0"/>
      <w:r w:rsidRPr="0021136D">
        <w:rPr>
          <w:rFonts w:ascii="宋体" w:eastAsia="宋体" w:hAnsi="宋体" w:cs="宋体" w:hint="eastAsia"/>
          <w:kern w:val="0"/>
          <w:szCs w:val="21"/>
        </w:rPr>
        <w:t>项目编号：</w:t>
      </w:r>
      <w:r w:rsidRPr="0021136D">
        <w:rPr>
          <w:rFonts w:ascii="宋体" w:eastAsia="宋体" w:hAnsi="宋体" w:cs="ËÎÌå"/>
          <w:kern w:val="0"/>
          <w:szCs w:val="21"/>
        </w:rPr>
        <w:t xml:space="preserve">ZFCG-X2019010 </w:t>
      </w:r>
      <w:r w:rsidRPr="0021136D">
        <w:rPr>
          <w:rFonts w:ascii="宋体" w:eastAsia="宋体" w:hAnsi="宋体" w:cs="宋体" w:hint="eastAsia"/>
          <w:kern w:val="0"/>
          <w:szCs w:val="21"/>
        </w:rPr>
        <w:t>号</w:t>
      </w:r>
    </w:p>
    <w:p w:rsidR="002271C0" w:rsidRPr="0021136D" w:rsidRDefault="0021136D" w:rsidP="0021136D">
      <w:pPr>
        <w:rPr>
          <w:rFonts w:ascii="宋体" w:eastAsia="宋体" w:hAnsi="宋体" w:cs="宋体" w:hint="eastAsia"/>
          <w:kern w:val="0"/>
          <w:szCs w:val="21"/>
        </w:rPr>
      </w:pPr>
      <w:r w:rsidRPr="0021136D">
        <w:rPr>
          <w:rFonts w:ascii="宋体" w:eastAsia="宋体" w:hAnsi="宋体" w:cs="宋体" w:hint="eastAsia"/>
          <w:kern w:val="0"/>
          <w:szCs w:val="21"/>
        </w:rPr>
        <w:t>项目名称：教学办公寝室空调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1476"/>
        <w:gridCol w:w="2493"/>
        <w:gridCol w:w="567"/>
        <w:gridCol w:w="567"/>
        <w:gridCol w:w="678"/>
        <w:gridCol w:w="947"/>
      </w:tblGrid>
      <w:tr w:rsidR="0021136D" w:rsidRPr="0021136D" w:rsidTr="0021136D">
        <w:tc>
          <w:tcPr>
            <w:tcW w:w="675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序号</w:t>
            </w:r>
          </w:p>
        </w:tc>
        <w:tc>
          <w:tcPr>
            <w:tcW w:w="993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名称</w:t>
            </w:r>
          </w:p>
        </w:tc>
        <w:tc>
          <w:tcPr>
            <w:tcW w:w="1476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规格型号</w:t>
            </w:r>
          </w:p>
        </w:tc>
        <w:tc>
          <w:tcPr>
            <w:tcW w:w="2493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技术参数</w:t>
            </w:r>
          </w:p>
        </w:tc>
        <w:tc>
          <w:tcPr>
            <w:tcW w:w="56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单位</w:t>
            </w:r>
          </w:p>
        </w:tc>
        <w:tc>
          <w:tcPr>
            <w:tcW w:w="56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数量</w:t>
            </w:r>
          </w:p>
        </w:tc>
        <w:tc>
          <w:tcPr>
            <w:tcW w:w="678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单价</w:t>
            </w:r>
          </w:p>
        </w:tc>
        <w:tc>
          <w:tcPr>
            <w:tcW w:w="94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总价</w:t>
            </w:r>
          </w:p>
        </w:tc>
      </w:tr>
      <w:tr w:rsidR="0021136D" w:rsidRPr="0021136D" w:rsidTr="0021136D">
        <w:tc>
          <w:tcPr>
            <w:tcW w:w="675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993" w:type="dxa"/>
          </w:tcPr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壁挂式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 xml:space="preserve">1.5 </w:t>
            </w: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匹冷</w:t>
            </w:r>
          </w:p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暖空调</w:t>
            </w:r>
          </w:p>
        </w:tc>
        <w:tc>
          <w:tcPr>
            <w:tcW w:w="1476" w:type="dxa"/>
          </w:tcPr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KFR-35GW/20M</w:t>
            </w:r>
          </w:p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CA32</w:t>
            </w:r>
          </w:p>
        </w:tc>
        <w:tc>
          <w:tcPr>
            <w:tcW w:w="2493" w:type="dxa"/>
          </w:tcPr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额定制冷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量：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3500W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额定制热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量：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3850W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制冷额定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功率：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1000W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制热额定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功率：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1122W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循环风量：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700m</w:t>
            </w: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³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/h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电辅热功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率：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1100W</w:t>
            </w:r>
          </w:p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含连接管</w:t>
            </w:r>
          </w:p>
        </w:tc>
        <w:tc>
          <w:tcPr>
            <w:tcW w:w="56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台</w:t>
            </w:r>
          </w:p>
        </w:tc>
        <w:tc>
          <w:tcPr>
            <w:tcW w:w="56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25</w:t>
            </w:r>
          </w:p>
        </w:tc>
        <w:tc>
          <w:tcPr>
            <w:tcW w:w="678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1900</w:t>
            </w:r>
          </w:p>
        </w:tc>
        <w:tc>
          <w:tcPr>
            <w:tcW w:w="94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47500</w:t>
            </w:r>
          </w:p>
        </w:tc>
      </w:tr>
      <w:tr w:rsidR="0021136D" w:rsidRPr="0021136D" w:rsidTr="0021136D">
        <w:tc>
          <w:tcPr>
            <w:tcW w:w="675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993" w:type="dxa"/>
          </w:tcPr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壁挂式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2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匹冷暖空</w:t>
            </w:r>
          </w:p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调</w:t>
            </w:r>
          </w:p>
        </w:tc>
        <w:tc>
          <w:tcPr>
            <w:tcW w:w="1476" w:type="dxa"/>
          </w:tcPr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KFR-50GW/19H</w:t>
            </w:r>
          </w:p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DA32</w:t>
            </w:r>
          </w:p>
        </w:tc>
        <w:tc>
          <w:tcPr>
            <w:tcW w:w="2493" w:type="dxa"/>
          </w:tcPr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额定制冷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量：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5100W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额定制热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量：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5610W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制冷额定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功率：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1475W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制热额定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功率：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1620W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循环风量：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1200m</w:t>
            </w: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³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/h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电辅热功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率：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1200W</w:t>
            </w:r>
          </w:p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含连接管</w:t>
            </w:r>
          </w:p>
        </w:tc>
        <w:tc>
          <w:tcPr>
            <w:tcW w:w="56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t>台</w:t>
            </w:r>
          </w:p>
        </w:tc>
        <w:tc>
          <w:tcPr>
            <w:tcW w:w="56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44</w:t>
            </w:r>
          </w:p>
        </w:tc>
        <w:tc>
          <w:tcPr>
            <w:tcW w:w="678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3100</w:t>
            </w:r>
          </w:p>
        </w:tc>
        <w:tc>
          <w:tcPr>
            <w:tcW w:w="94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136400</w:t>
            </w:r>
          </w:p>
        </w:tc>
      </w:tr>
      <w:tr w:rsidR="0021136D" w:rsidRPr="0021136D" w:rsidTr="0021136D">
        <w:tc>
          <w:tcPr>
            <w:tcW w:w="675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993" w:type="dxa"/>
          </w:tcPr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立柜式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3</w:t>
            </w:r>
          </w:p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匹冷暖空</w:t>
            </w: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调</w:t>
            </w:r>
          </w:p>
        </w:tc>
        <w:tc>
          <w:tcPr>
            <w:tcW w:w="1476" w:type="dxa"/>
          </w:tcPr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KFR-72LW/23X</w:t>
            </w:r>
          </w:p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DA32</w:t>
            </w:r>
          </w:p>
        </w:tc>
        <w:tc>
          <w:tcPr>
            <w:tcW w:w="2493" w:type="dxa"/>
          </w:tcPr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额定制冷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量：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7300W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额定制热量：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8120W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制冷额定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功率：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2210W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制热额定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功率：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t>2240W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循环风量：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ËÎÌå"/>
                <w:kern w:val="0"/>
                <w:szCs w:val="21"/>
              </w:rPr>
              <w:lastRenderedPageBreak/>
              <w:t>1200m</w:t>
            </w: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³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/h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电辅热功</w:t>
            </w:r>
          </w:p>
          <w:p w:rsidR="0021136D" w:rsidRPr="0021136D" w:rsidRDefault="0021136D" w:rsidP="0021136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率：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2500W</w:t>
            </w:r>
          </w:p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含连接管</w:t>
            </w:r>
          </w:p>
        </w:tc>
        <w:tc>
          <w:tcPr>
            <w:tcW w:w="56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lastRenderedPageBreak/>
              <w:t>台</w:t>
            </w:r>
          </w:p>
        </w:tc>
        <w:tc>
          <w:tcPr>
            <w:tcW w:w="56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678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4250</w:t>
            </w:r>
          </w:p>
        </w:tc>
        <w:tc>
          <w:tcPr>
            <w:tcW w:w="947" w:type="dxa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hint="eastAsia"/>
                <w:szCs w:val="21"/>
              </w:rPr>
              <w:t>1700</w:t>
            </w:r>
          </w:p>
        </w:tc>
      </w:tr>
      <w:tr w:rsidR="0021136D" w:rsidRPr="0021136D" w:rsidTr="0021136D">
        <w:tc>
          <w:tcPr>
            <w:tcW w:w="1668" w:type="dxa"/>
            <w:gridSpan w:val="2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/>
                <w:szCs w:val="21"/>
              </w:rPr>
              <w:lastRenderedPageBreak/>
              <w:t>合计</w:t>
            </w:r>
          </w:p>
        </w:tc>
        <w:tc>
          <w:tcPr>
            <w:tcW w:w="6728" w:type="dxa"/>
            <w:gridSpan w:val="6"/>
          </w:tcPr>
          <w:p w:rsidR="0021136D" w:rsidRPr="0021136D" w:rsidRDefault="0021136D" w:rsidP="0021136D">
            <w:pPr>
              <w:rPr>
                <w:rFonts w:ascii="宋体" w:eastAsia="宋体" w:hAnsi="宋体"/>
                <w:szCs w:val="21"/>
              </w:rPr>
            </w:pP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大写：贰拾万零玖佰元整</w:t>
            </w:r>
            <w:r w:rsidRPr="0021136D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 xml:space="preserve">      </w:t>
            </w:r>
            <w:r w:rsidRPr="0021136D">
              <w:rPr>
                <w:rFonts w:ascii="宋体" w:eastAsia="宋体" w:hAnsi="宋体" w:cs="宋体" w:hint="eastAsia"/>
                <w:kern w:val="0"/>
                <w:szCs w:val="21"/>
              </w:rPr>
              <w:t>小写：</w:t>
            </w:r>
            <w:r w:rsidRPr="0021136D">
              <w:rPr>
                <w:rFonts w:ascii="宋体" w:eastAsia="宋体" w:hAnsi="宋体" w:cs="ËÎÌå"/>
                <w:kern w:val="0"/>
                <w:szCs w:val="21"/>
              </w:rPr>
              <w:t>20</w:t>
            </w:r>
            <w:r w:rsidRPr="0021136D">
              <w:rPr>
                <w:rFonts w:ascii="宋体" w:eastAsia="宋体" w:hAnsi="宋体" w:cs="ËÎÌå" w:hint="eastAsia"/>
                <w:kern w:val="0"/>
                <w:szCs w:val="21"/>
              </w:rPr>
              <w:t>0900</w:t>
            </w:r>
          </w:p>
        </w:tc>
      </w:tr>
    </w:tbl>
    <w:p w:rsidR="0021136D" w:rsidRPr="0021136D" w:rsidRDefault="0021136D" w:rsidP="0021136D">
      <w:pPr>
        <w:rPr>
          <w:rFonts w:ascii="宋体" w:eastAsia="宋体" w:hAnsi="宋体" w:cs="宋体" w:hint="eastAsia"/>
          <w:kern w:val="0"/>
          <w:szCs w:val="21"/>
        </w:rPr>
      </w:pPr>
    </w:p>
    <w:p w:rsidR="0021136D" w:rsidRPr="0021136D" w:rsidRDefault="0021136D" w:rsidP="0021136D">
      <w:pPr>
        <w:rPr>
          <w:rFonts w:ascii="宋体" w:eastAsia="宋体" w:hAnsi="宋体"/>
          <w:szCs w:val="21"/>
        </w:rPr>
      </w:pPr>
    </w:p>
    <w:sectPr w:rsidR="0021136D" w:rsidRPr="00211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7E"/>
    <w:rsid w:val="0021136D"/>
    <w:rsid w:val="002271C0"/>
    <w:rsid w:val="0043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2019-09-23T01:48:00Z</dcterms:created>
  <dcterms:modified xsi:type="dcterms:W3CDTF">2019-09-23T01:56:00Z</dcterms:modified>
</cp:coreProperties>
</file>