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60031" w14:textId="77777777" w:rsidR="00585317" w:rsidRPr="00585317" w:rsidRDefault="00585317" w:rsidP="00585317">
      <w:pPr>
        <w:autoSpaceDE w:val="0"/>
        <w:autoSpaceDN w:val="0"/>
        <w:adjustRightInd w:val="0"/>
        <w:spacing w:line="360" w:lineRule="auto"/>
        <w:jc w:val="center"/>
        <w:outlineLvl w:val="0"/>
        <w:rPr>
          <w:rFonts w:ascii="宋体" w:hAnsi="宋体" w:cs="Times New Roman"/>
          <w:b/>
          <w:bCs/>
          <w:sz w:val="24"/>
          <w:szCs w:val="24"/>
        </w:rPr>
      </w:pPr>
      <w:r w:rsidRPr="00585317">
        <w:rPr>
          <w:rFonts w:ascii="宋体" w:hAnsi="宋体" w:cs="Times New Roman" w:hint="eastAsia"/>
          <w:b/>
          <w:bCs/>
          <w:sz w:val="24"/>
          <w:szCs w:val="24"/>
        </w:rPr>
        <w:t>4.1 投标分项报价表</w:t>
      </w:r>
    </w:p>
    <w:p w14:paraId="184207AF" w14:textId="77777777" w:rsidR="00585317" w:rsidRPr="00585317" w:rsidRDefault="00585317" w:rsidP="00585317">
      <w:pPr>
        <w:spacing w:before="50" w:afterLines="50" w:after="156" w:line="360" w:lineRule="auto"/>
        <w:contextualSpacing/>
        <w:jc w:val="left"/>
        <w:rPr>
          <w:rFonts w:ascii="宋体" w:hAnsi="宋体" w:cs="Times New Roman" w:hint="eastAsia"/>
          <w:sz w:val="24"/>
          <w:szCs w:val="21"/>
        </w:rPr>
      </w:pPr>
      <w:r w:rsidRPr="00585317">
        <w:rPr>
          <w:rFonts w:ascii="宋体" w:hAnsi="宋体" w:cs="Times New Roman" w:hint="eastAsia"/>
          <w:sz w:val="24"/>
          <w:szCs w:val="21"/>
        </w:rPr>
        <w:t>项目编号：长招采公字[2019]055号</w:t>
      </w:r>
    </w:p>
    <w:p w14:paraId="382D7AAD" w14:textId="77777777" w:rsidR="00585317" w:rsidRPr="00585317" w:rsidRDefault="00585317" w:rsidP="00585317">
      <w:pPr>
        <w:autoSpaceDE w:val="0"/>
        <w:autoSpaceDN w:val="0"/>
        <w:adjustRightInd w:val="0"/>
        <w:spacing w:line="360" w:lineRule="auto"/>
        <w:outlineLvl w:val="0"/>
        <w:rPr>
          <w:rFonts w:ascii="宋体" w:hAnsi="宋体" w:cs="Times New Roman" w:hint="eastAsia"/>
          <w:b/>
          <w:snapToGrid w:val="0"/>
          <w:kern w:val="0"/>
          <w:sz w:val="24"/>
          <w:szCs w:val="21"/>
        </w:rPr>
      </w:pPr>
      <w:r w:rsidRPr="00585317">
        <w:rPr>
          <w:rFonts w:ascii="宋体" w:hAnsi="宋体" w:cs="Times New Roman" w:hint="eastAsia"/>
          <w:kern w:val="0"/>
          <w:sz w:val="24"/>
          <w:szCs w:val="21"/>
        </w:rPr>
        <w:t>项目名称：长葛市城市社区智慧养老信息平台设备购置及建设项目</w:t>
      </w:r>
    </w:p>
    <w:tbl>
      <w:tblPr>
        <w:tblW w:w="9405" w:type="dxa"/>
        <w:tblLayout w:type="fixed"/>
        <w:tblLook w:val="04A0" w:firstRow="1" w:lastRow="0" w:firstColumn="1" w:lastColumn="0" w:noHBand="0" w:noVBand="1"/>
      </w:tblPr>
      <w:tblGrid>
        <w:gridCol w:w="533"/>
        <w:gridCol w:w="1135"/>
        <w:gridCol w:w="1418"/>
        <w:gridCol w:w="1344"/>
        <w:gridCol w:w="783"/>
        <w:gridCol w:w="851"/>
        <w:gridCol w:w="1067"/>
        <w:gridCol w:w="1081"/>
        <w:gridCol w:w="1193"/>
      </w:tblGrid>
      <w:tr w:rsidR="00585317" w:rsidRPr="00585317" w14:paraId="12E3CA83"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3C80EDF" w14:textId="77777777" w:rsidR="00585317" w:rsidRPr="00585317" w:rsidRDefault="00585317" w:rsidP="00585317">
            <w:pPr>
              <w:autoSpaceDE w:val="0"/>
              <w:autoSpaceDN w:val="0"/>
              <w:adjustRightInd w:val="0"/>
              <w:spacing w:line="280" w:lineRule="exact"/>
              <w:jc w:val="center"/>
              <w:rPr>
                <w:rFonts w:ascii="宋体" w:hAnsi="宋体" w:cs="宋体" w:hint="eastAsia"/>
                <w:b/>
                <w:sz w:val="24"/>
                <w:szCs w:val="24"/>
                <w:lang w:val="zh-CN"/>
              </w:rPr>
            </w:pPr>
            <w:r w:rsidRPr="00585317">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CEF5A8C" w14:textId="77777777" w:rsidR="00585317" w:rsidRPr="00585317" w:rsidRDefault="00585317" w:rsidP="00585317">
            <w:pPr>
              <w:autoSpaceDE w:val="0"/>
              <w:autoSpaceDN w:val="0"/>
              <w:adjustRightInd w:val="0"/>
              <w:spacing w:line="360" w:lineRule="auto"/>
              <w:jc w:val="center"/>
              <w:rPr>
                <w:rFonts w:ascii="宋体" w:hAnsi="宋体" w:cs="宋体" w:hint="eastAsia"/>
                <w:b/>
                <w:sz w:val="24"/>
                <w:szCs w:val="24"/>
                <w:lang w:val="zh-CN"/>
              </w:rPr>
            </w:pPr>
            <w:r w:rsidRPr="00585317">
              <w:rPr>
                <w:rFonts w:ascii="宋体" w:hAnsi="宋体" w:cs="宋体" w:hint="eastAsia"/>
                <w:b/>
                <w:sz w:val="24"/>
                <w:szCs w:val="24"/>
                <w:lang w:val="zh-CN"/>
              </w:rPr>
              <w:t>名称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571AF63" w14:textId="77777777" w:rsidR="00585317" w:rsidRPr="00585317" w:rsidRDefault="00585317" w:rsidP="00585317">
            <w:pPr>
              <w:autoSpaceDE w:val="0"/>
              <w:autoSpaceDN w:val="0"/>
              <w:adjustRightInd w:val="0"/>
              <w:spacing w:line="360" w:lineRule="auto"/>
              <w:rPr>
                <w:rFonts w:ascii="宋体" w:hAnsi="宋体" w:cs="宋体" w:hint="eastAsia"/>
                <w:b/>
                <w:sz w:val="24"/>
                <w:szCs w:val="24"/>
                <w:lang w:val="zh-CN"/>
              </w:rPr>
            </w:pPr>
            <w:r w:rsidRPr="00585317">
              <w:rPr>
                <w:rFonts w:ascii="宋体" w:hAnsi="宋体" w:cs="宋体" w:hint="eastAsia"/>
                <w:b/>
                <w:sz w:val="24"/>
                <w:szCs w:val="24"/>
                <w:lang w:val="zh-CN"/>
              </w:rPr>
              <w:t>规格型号</w:t>
            </w:r>
          </w:p>
        </w:tc>
        <w:tc>
          <w:tcPr>
            <w:tcW w:w="134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5622CA0" w14:textId="77777777" w:rsidR="00585317" w:rsidRPr="00585317" w:rsidRDefault="00585317" w:rsidP="00585317">
            <w:pPr>
              <w:autoSpaceDE w:val="0"/>
              <w:autoSpaceDN w:val="0"/>
              <w:adjustRightInd w:val="0"/>
              <w:spacing w:line="360" w:lineRule="auto"/>
              <w:jc w:val="center"/>
              <w:rPr>
                <w:rFonts w:ascii="宋体" w:hAnsi="宋体" w:cs="宋体" w:hint="eastAsia"/>
                <w:b/>
                <w:sz w:val="24"/>
                <w:szCs w:val="24"/>
                <w:lang w:val="zh-CN"/>
              </w:rPr>
            </w:pPr>
            <w:r w:rsidRPr="00585317">
              <w:rPr>
                <w:rFonts w:ascii="宋体" w:hAnsi="宋体" w:cs="宋体" w:hint="eastAsia"/>
                <w:b/>
                <w:sz w:val="24"/>
                <w:szCs w:val="24"/>
                <w:lang w:val="zh-CN"/>
              </w:rPr>
              <w:t>技术</w:t>
            </w:r>
          </w:p>
          <w:p w14:paraId="0256D0CB" w14:textId="77777777" w:rsidR="00585317" w:rsidRPr="00585317" w:rsidRDefault="00585317" w:rsidP="00585317">
            <w:pPr>
              <w:autoSpaceDE w:val="0"/>
              <w:autoSpaceDN w:val="0"/>
              <w:adjustRightInd w:val="0"/>
              <w:spacing w:line="360" w:lineRule="auto"/>
              <w:jc w:val="center"/>
              <w:rPr>
                <w:rFonts w:ascii="宋体" w:hAnsi="宋体" w:cs="宋体" w:hint="eastAsia"/>
                <w:b/>
                <w:sz w:val="24"/>
                <w:szCs w:val="24"/>
                <w:lang w:val="zh-CN"/>
              </w:rPr>
            </w:pPr>
            <w:r w:rsidRPr="00585317">
              <w:rPr>
                <w:rFonts w:ascii="宋体" w:hAnsi="宋体" w:cs="宋体" w:hint="eastAsia"/>
                <w:b/>
                <w:sz w:val="24"/>
                <w:szCs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794A6FB" w14:textId="77777777" w:rsidR="00585317" w:rsidRPr="00585317" w:rsidRDefault="00585317" w:rsidP="00585317">
            <w:pPr>
              <w:autoSpaceDE w:val="0"/>
              <w:autoSpaceDN w:val="0"/>
              <w:adjustRightInd w:val="0"/>
              <w:spacing w:line="360" w:lineRule="auto"/>
              <w:jc w:val="center"/>
              <w:rPr>
                <w:rFonts w:ascii="宋体" w:hAnsi="宋体" w:cs="宋体" w:hint="eastAsia"/>
                <w:b/>
                <w:sz w:val="24"/>
                <w:szCs w:val="24"/>
                <w:lang w:val="zh-CN"/>
              </w:rPr>
            </w:pPr>
            <w:r w:rsidRPr="00585317">
              <w:rPr>
                <w:rFonts w:ascii="宋体" w:hAnsi="宋体" w:cs="宋体" w:hint="eastAsia"/>
                <w:b/>
                <w:sz w:val="24"/>
                <w:szCs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CD6BD9B" w14:textId="77777777" w:rsidR="00585317" w:rsidRPr="00585317" w:rsidRDefault="00585317" w:rsidP="00585317">
            <w:pPr>
              <w:autoSpaceDE w:val="0"/>
              <w:autoSpaceDN w:val="0"/>
              <w:adjustRightInd w:val="0"/>
              <w:spacing w:line="360" w:lineRule="auto"/>
              <w:jc w:val="center"/>
              <w:rPr>
                <w:rFonts w:ascii="宋体" w:hAnsi="宋体" w:cs="宋体" w:hint="eastAsia"/>
                <w:b/>
                <w:sz w:val="24"/>
                <w:szCs w:val="24"/>
                <w:lang w:val="zh-CN"/>
              </w:rPr>
            </w:pPr>
            <w:r w:rsidRPr="00585317">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534CCA8" w14:textId="77777777" w:rsidR="00585317" w:rsidRPr="00585317" w:rsidRDefault="00585317" w:rsidP="00585317">
            <w:pPr>
              <w:autoSpaceDE w:val="0"/>
              <w:autoSpaceDN w:val="0"/>
              <w:adjustRightInd w:val="0"/>
              <w:spacing w:line="360" w:lineRule="auto"/>
              <w:jc w:val="center"/>
              <w:rPr>
                <w:rFonts w:ascii="宋体" w:hAnsi="宋体" w:cs="宋体" w:hint="eastAsia"/>
                <w:b/>
                <w:sz w:val="24"/>
                <w:szCs w:val="24"/>
                <w:lang w:val="zh-CN"/>
              </w:rPr>
            </w:pPr>
            <w:r w:rsidRPr="00585317">
              <w:rPr>
                <w:rFonts w:ascii="宋体" w:hAnsi="宋体" w:cs="宋体" w:hint="eastAsia"/>
                <w:b/>
                <w:sz w:val="24"/>
                <w:szCs w:val="24"/>
                <w:lang w:val="zh-CN"/>
              </w:rPr>
              <w:t>单价（元）</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59C31DB" w14:textId="77777777" w:rsidR="00585317" w:rsidRPr="00585317" w:rsidRDefault="00585317" w:rsidP="00585317">
            <w:pPr>
              <w:autoSpaceDE w:val="0"/>
              <w:autoSpaceDN w:val="0"/>
              <w:adjustRightInd w:val="0"/>
              <w:spacing w:line="360" w:lineRule="auto"/>
              <w:ind w:firstLine="120"/>
              <w:rPr>
                <w:rFonts w:ascii="宋体" w:hAnsi="宋体" w:cs="宋体" w:hint="eastAsia"/>
                <w:b/>
                <w:sz w:val="24"/>
                <w:szCs w:val="24"/>
                <w:lang w:val="zh-CN"/>
              </w:rPr>
            </w:pPr>
            <w:r w:rsidRPr="00585317">
              <w:rPr>
                <w:rFonts w:ascii="宋体" w:hAnsi="宋体" w:cs="宋体" w:hint="eastAsia"/>
                <w:b/>
                <w:sz w:val="24"/>
                <w:szCs w:val="24"/>
                <w:lang w:val="zh-CN"/>
              </w:rPr>
              <w:t>金额（元）</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4317CD2" w14:textId="77777777" w:rsidR="00585317" w:rsidRPr="00585317" w:rsidRDefault="00585317" w:rsidP="00585317">
            <w:pPr>
              <w:autoSpaceDE w:val="0"/>
              <w:autoSpaceDN w:val="0"/>
              <w:adjustRightInd w:val="0"/>
              <w:spacing w:line="360" w:lineRule="auto"/>
              <w:ind w:left="120" w:hanging="120"/>
              <w:jc w:val="center"/>
              <w:rPr>
                <w:rFonts w:ascii="宋体" w:hAnsi="宋体" w:cs="宋体" w:hint="eastAsia"/>
                <w:b/>
                <w:sz w:val="24"/>
                <w:szCs w:val="24"/>
                <w:lang w:val="zh-CN"/>
              </w:rPr>
            </w:pPr>
            <w:r w:rsidRPr="00585317">
              <w:rPr>
                <w:rFonts w:ascii="宋体" w:hAnsi="宋体" w:cs="宋体" w:hint="eastAsia"/>
                <w:b/>
                <w:sz w:val="24"/>
                <w:szCs w:val="24"/>
                <w:lang w:val="zh-CN"/>
              </w:rPr>
              <w:t>产地及</w:t>
            </w:r>
          </w:p>
          <w:p w14:paraId="698E4B18" w14:textId="77777777" w:rsidR="00585317" w:rsidRPr="00585317" w:rsidRDefault="00585317" w:rsidP="00585317">
            <w:pPr>
              <w:autoSpaceDE w:val="0"/>
              <w:autoSpaceDN w:val="0"/>
              <w:adjustRightInd w:val="0"/>
              <w:spacing w:line="360" w:lineRule="auto"/>
              <w:ind w:left="120" w:hanging="120"/>
              <w:jc w:val="center"/>
              <w:rPr>
                <w:rFonts w:ascii="宋体" w:hAnsi="宋体" w:cs="宋体" w:hint="eastAsia"/>
                <w:b/>
                <w:sz w:val="24"/>
                <w:szCs w:val="24"/>
                <w:lang w:val="zh-CN"/>
              </w:rPr>
            </w:pPr>
            <w:r w:rsidRPr="00585317">
              <w:rPr>
                <w:rFonts w:ascii="宋体" w:hAnsi="宋体" w:cs="宋体" w:hint="eastAsia"/>
                <w:b/>
                <w:sz w:val="24"/>
                <w:szCs w:val="24"/>
                <w:lang w:val="zh-CN"/>
              </w:rPr>
              <w:t>厂家</w:t>
            </w:r>
          </w:p>
        </w:tc>
      </w:tr>
      <w:tr w:rsidR="00585317" w:rsidRPr="00585317" w14:paraId="3EFA3F46" w14:textId="77777777">
        <w:trPr>
          <w:trHeight w:val="586"/>
        </w:trPr>
        <w:tc>
          <w:tcPr>
            <w:tcW w:w="534" w:type="dxa"/>
            <w:tcBorders>
              <w:top w:val="single" w:sz="6" w:space="0" w:color="auto"/>
              <w:left w:val="single" w:sz="6" w:space="0" w:color="auto"/>
              <w:bottom w:val="single" w:sz="6" w:space="0" w:color="auto"/>
              <w:right w:val="single" w:sz="6" w:space="0" w:color="auto"/>
            </w:tcBorders>
            <w:vAlign w:val="center"/>
            <w:hideMark/>
          </w:tcPr>
          <w:p w14:paraId="47DCC18E"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AFA46BD" w14:textId="77777777" w:rsidR="00585317" w:rsidRPr="00585317" w:rsidRDefault="00585317" w:rsidP="00585317">
            <w:pPr>
              <w:widowControl/>
              <w:spacing w:before="100" w:beforeAutospacing="1" w:after="100" w:afterAutospacing="1"/>
              <w:jc w:val="left"/>
              <w:rPr>
                <w:rFonts w:ascii="宋体" w:hAnsi="宋体" w:cs="宋体" w:hint="eastAsia"/>
                <w:bCs/>
                <w:kern w:val="0"/>
                <w:sz w:val="24"/>
                <w:szCs w:val="24"/>
              </w:rPr>
            </w:pPr>
            <w:r w:rsidRPr="00585317">
              <w:rPr>
                <w:rFonts w:ascii="宋体" w:hAnsi="宋体" w:cs="宋体" w:hint="eastAsia"/>
                <w:bCs/>
                <w:kern w:val="0"/>
                <w:sz w:val="24"/>
                <w:szCs w:val="24"/>
              </w:rPr>
              <w:t>工作电脑</w:t>
            </w:r>
          </w:p>
        </w:tc>
        <w:tc>
          <w:tcPr>
            <w:tcW w:w="1417" w:type="dxa"/>
            <w:tcBorders>
              <w:top w:val="single" w:sz="6" w:space="0" w:color="auto"/>
              <w:left w:val="single" w:sz="6" w:space="0" w:color="auto"/>
              <w:bottom w:val="single" w:sz="6" w:space="0" w:color="auto"/>
              <w:right w:val="single" w:sz="6" w:space="0" w:color="auto"/>
            </w:tcBorders>
            <w:vAlign w:val="center"/>
            <w:hideMark/>
          </w:tcPr>
          <w:p w14:paraId="6E78BEE9" w14:textId="77777777" w:rsidR="00585317" w:rsidRPr="00585317" w:rsidRDefault="00585317" w:rsidP="00585317">
            <w:pPr>
              <w:widowControl/>
              <w:spacing w:before="100" w:beforeAutospacing="1" w:after="100" w:afterAutospacing="1"/>
              <w:jc w:val="left"/>
              <w:rPr>
                <w:rFonts w:ascii="宋体" w:hAnsi="宋体" w:cs="宋体" w:hint="eastAsia"/>
                <w:bCs/>
                <w:kern w:val="0"/>
                <w:sz w:val="24"/>
                <w:szCs w:val="24"/>
              </w:rPr>
            </w:pPr>
            <w:r w:rsidRPr="00585317">
              <w:rPr>
                <w:rFonts w:ascii="宋体" w:hAnsi="宋体" w:cs="宋体" w:hint="eastAsia"/>
                <w:bCs/>
                <w:kern w:val="0"/>
                <w:sz w:val="24"/>
                <w:szCs w:val="24"/>
              </w:rPr>
              <w:t>联想扬天M4900D</w:t>
            </w:r>
          </w:p>
        </w:tc>
        <w:tc>
          <w:tcPr>
            <w:tcW w:w="1343" w:type="dxa"/>
            <w:tcBorders>
              <w:top w:val="single" w:sz="6" w:space="0" w:color="auto"/>
              <w:left w:val="single" w:sz="6" w:space="0" w:color="auto"/>
              <w:bottom w:val="single" w:sz="6" w:space="0" w:color="auto"/>
              <w:right w:val="single" w:sz="6" w:space="0" w:color="auto"/>
            </w:tcBorders>
            <w:vAlign w:val="center"/>
            <w:hideMark/>
          </w:tcPr>
          <w:p w14:paraId="2940F365"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sz w:val="24"/>
                <w:szCs w:val="24"/>
              </w:rPr>
              <w:t xml:space="preserve">19.5英寸商用台式电脑 </w:t>
            </w:r>
          </w:p>
          <w:p w14:paraId="3BC6422F"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sz w:val="24"/>
                <w:szCs w:val="24"/>
              </w:rPr>
              <w:t>显示器：19.5英寸</w:t>
            </w:r>
          </w:p>
          <w:p w14:paraId="3FE5CC68"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sz w:val="24"/>
                <w:szCs w:val="24"/>
              </w:rPr>
              <w:t>CPU：i3-8100</w:t>
            </w:r>
          </w:p>
          <w:p w14:paraId="6DDF889F"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sz w:val="24"/>
                <w:szCs w:val="24"/>
              </w:rPr>
              <w:t>内存：4G</w:t>
            </w:r>
          </w:p>
          <w:p w14:paraId="3389299C"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sz w:val="24"/>
                <w:szCs w:val="24"/>
              </w:rPr>
              <w:t>硬盘：500G HDD</w:t>
            </w:r>
          </w:p>
          <w:p w14:paraId="300E043D"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sz w:val="24"/>
                <w:szCs w:val="24"/>
              </w:rPr>
              <w:t>网卡：1000Mbps以太网卡</w:t>
            </w:r>
          </w:p>
          <w:p w14:paraId="24C56557"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sz w:val="24"/>
                <w:szCs w:val="24"/>
              </w:rPr>
              <w:t>预装系统：正版Windows系统</w:t>
            </w:r>
          </w:p>
        </w:tc>
        <w:tc>
          <w:tcPr>
            <w:tcW w:w="783" w:type="dxa"/>
            <w:tcBorders>
              <w:top w:val="single" w:sz="6" w:space="0" w:color="auto"/>
              <w:left w:val="single" w:sz="6" w:space="0" w:color="auto"/>
              <w:bottom w:val="single" w:sz="6" w:space="0" w:color="auto"/>
              <w:right w:val="single" w:sz="6" w:space="0" w:color="auto"/>
            </w:tcBorders>
            <w:vAlign w:val="center"/>
            <w:hideMark/>
          </w:tcPr>
          <w:p w14:paraId="43CD7187" w14:textId="77777777" w:rsidR="00585317" w:rsidRPr="00585317" w:rsidRDefault="00585317" w:rsidP="00585317">
            <w:pPr>
              <w:widowControl/>
              <w:spacing w:before="100" w:beforeAutospacing="1" w:after="100" w:afterAutospacing="1" w:line="360" w:lineRule="auto"/>
              <w:jc w:val="center"/>
              <w:rPr>
                <w:rFonts w:ascii="宋体" w:hAnsi="宋体" w:cs="宋体" w:hint="eastAsia"/>
                <w:bCs/>
                <w:kern w:val="0"/>
                <w:sz w:val="24"/>
                <w:szCs w:val="24"/>
              </w:rPr>
            </w:pPr>
            <w:r w:rsidRPr="00585317">
              <w:rPr>
                <w:rFonts w:ascii="宋体" w:hAnsi="宋体" w:cs="宋体" w:hint="eastAsia"/>
                <w:bCs/>
                <w:kern w:val="0"/>
                <w:sz w:val="24"/>
                <w:szCs w:val="24"/>
              </w:rPr>
              <w:t>台</w:t>
            </w:r>
          </w:p>
        </w:tc>
        <w:tc>
          <w:tcPr>
            <w:tcW w:w="851" w:type="dxa"/>
            <w:tcBorders>
              <w:top w:val="single" w:sz="6" w:space="0" w:color="auto"/>
              <w:left w:val="single" w:sz="6" w:space="0" w:color="auto"/>
              <w:bottom w:val="single" w:sz="6" w:space="0" w:color="auto"/>
              <w:right w:val="single" w:sz="6" w:space="0" w:color="auto"/>
            </w:tcBorders>
            <w:vAlign w:val="center"/>
            <w:hideMark/>
          </w:tcPr>
          <w:p w14:paraId="3B89275A" w14:textId="77777777" w:rsidR="00585317" w:rsidRPr="00585317" w:rsidRDefault="00585317" w:rsidP="00585317">
            <w:pPr>
              <w:widowControl/>
              <w:spacing w:before="100" w:beforeAutospacing="1" w:after="100" w:afterAutospacing="1" w:line="360" w:lineRule="auto"/>
              <w:jc w:val="center"/>
              <w:rPr>
                <w:rFonts w:ascii="宋体" w:hAnsi="宋体" w:cs="宋体" w:hint="eastAsia"/>
                <w:bCs/>
                <w:kern w:val="0"/>
                <w:sz w:val="24"/>
                <w:szCs w:val="24"/>
              </w:rPr>
            </w:pPr>
            <w:r w:rsidRPr="00585317">
              <w:rPr>
                <w:rFonts w:ascii="宋体" w:hAnsi="宋体" w:cs="宋体" w:hint="eastAsia"/>
                <w:bCs/>
                <w:kern w:val="0"/>
                <w:sz w:val="24"/>
                <w:szCs w:val="24"/>
              </w:rPr>
              <w:t>8</w:t>
            </w:r>
          </w:p>
        </w:tc>
        <w:tc>
          <w:tcPr>
            <w:tcW w:w="1066" w:type="dxa"/>
            <w:tcBorders>
              <w:top w:val="single" w:sz="6" w:space="0" w:color="auto"/>
              <w:left w:val="single" w:sz="6" w:space="0" w:color="auto"/>
              <w:bottom w:val="single" w:sz="6" w:space="0" w:color="auto"/>
              <w:right w:val="single" w:sz="6" w:space="0" w:color="auto"/>
            </w:tcBorders>
            <w:vAlign w:val="center"/>
            <w:hideMark/>
          </w:tcPr>
          <w:p w14:paraId="17B78356" w14:textId="77777777" w:rsidR="00585317" w:rsidRPr="00585317" w:rsidRDefault="00585317" w:rsidP="00585317">
            <w:pPr>
              <w:widowControl/>
              <w:spacing w:before="100" w:beforeAutospacing="1" w:after="100" w:afterAutospacing="1"/>
              <w:jc w:val="left"/>
              <w:rPr>
                <w:rFonts w:ascii="宋体" w:hAnsi="宋体" w:cs="宋体" w:hint="eastAsia"/>
                <w:bCs/>
                <w:kern w:val="0"/>
                <w:sz w:val="24"/>
                <w:szCs w:val="24"/>
              </w:rPr>
            </w:pPr>
            <w:r w:rsidRPr="00585317">
              <w:rPr>
                <w:rFonts w:ascii="宋体" w:hAnsi="宋体" w:cs="宋体" w:hint="eastAsia"/>
                <w:bCs/>
                <w:kern w:val="0"/>
                <w:sz w:val="24"/>
                <w:szCs w:val="24"/>
              </w:rPr>
              <w:t>4500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76363356" w14:textId="77777777" w:rsidR="00585317" w:rsidRPr="00585317" w:rsidRDefault="00585317" w:rsidP="00585317">
            <w:pPr>
              <w:widowControl/>
              <w:spacing w:before="100" w:beforeAutospacing="1" w:after="100" w:afterAutospacing="1"/>
              <w:jc w:val="left"/>
              <w:rPr>
                <w:rFonts w:ascii="宋体" w:hAnsi="宋体" w:cs="宋体" w:hint="eastAsia"/>
                <w:bCs/>
                <w:kern w:val="0"/>
                <w:sz w:val="24"/>
                <w:szCs w:val="24"/>
              </w:rPr>
            </w:pPr>
            <w:r w:rsidRPr="00585317">
              <w:rPr>
                <w:rFonts w:ascii="宋体" w:hAnsi="宋体" w:cs="宋体" w:hint="eastAsia"/>
                <w:bCs/>
                <w:kern w:val="0"/>
                <w:sz w:val="24"/>
                <w:szCs w:val="24"/>
              </w:rPr>
              <w:t>36000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185C53D2" w14:textId="77777777" w:rsidR="00585317" w:rsidRPr="00585317" w:rsidRDefault="00585317" w:rsidP="00585317">
            <w:pPr>
              <w:spacing w:beforeLines="50" w:before="156" w:afterLines="50" w:after="156" w:line="360" w:lineRule="auto"/>
              <w:jc w:val="left"/>
              <w:rPr>
                <w:rFonts w:ascii="宋体" w:hAnsi="宋体" w:cs="宋体" w:hint="eastAsia"/>
                <w:color w:val="000000"/>
                <w:sz w:val="24"/>
                <w:szCs w:val="24"/>
              </w:rPr>
            </w:pPr>
            <w:r w:rsidRPr="00585317">
              <w:rPr>
                <w:rFonts w:ascii="宋体" w:hAnsi="宋体" w:cs="宋体" w:hint="eastAsia"/>
                <w:color w:val="000000"/>
                <w:sz w:val="24"/>
                <w:szCs w:val="24"/>
              </w:rPr>
              <w:t xml:space="preserve">北京 </w:t>
            </w:r>
          </w:p>
          <w:p w14:paraId="29085038"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宋体" w:hint="eastAsia"/>
                <w:color w:val="000000"/>
                <w:sz w:val="24"/>
                <w:szCs w:val="24"/>
              </w:rPr>
              <w:t>联想（北京）有限公司</w:t>
            </w:r>
          </w:p>
        </w:tc>
      </w:tr>
      <w:tr w:rsidR="00585317" w:rsidRPr="00585317" w14:paraId="61D77466"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215A2C7C"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B695289" w14:textId="77777777" w:rsidR="00585317" w:rsidRPr="00585317" w:rsidRDefault="00585317" w:rsidP="00585317">
            <w:pPr>
              <w:autoSpaceDE w:val="0"/>
              <w:autoSpaceDN w:val="0"/>
              <w:adjustRightInd w:val="0"/>
              <w:spacing w:line="360" w:lineRule="auto"/>
              <w:rPr>
                <w:rFonts w:ascii="宋体" w:hAnsi="宋体" w:cs="Times New Roman" w:hint="eastAsia"/>
                <w:sz w:val="24"/>
                <w:szCs w:val="24"/>
              </w:rPr>
            </w:pPr>
            <w:r w:rsidRPr="00585317">
              <w:rPr>
                <w:rFonts w:ascii="宋体" w:hAnsi="宋体" w:cs="Times New Roman" w:hint="eastAsia"/>
                <w:sz w:val="24"/>
                <w:szCs w:val="24"/>
              </w:rPr>
              <w:t>IP话机</w:t>
            </w:r>
          </w:p>
        </w:tc>
        <w:tc>
          <w:tcPr>
            <w:tcW w:w="1417" w:type="dxa"/>
            <w:tcBorders>
              <w:top w:val="single" w:sz="6" w:space="0" w:color="auto"/>
              <w:left w:val="single" w:sz="6" w:space="0" w:color="auto"/>
              <w:bottom w:val="single" w:sz="6" w:space="0" w:color="auto"/>
              <w:right w:val="single" w:sz="6" w:space="0" w:color="auto"/>
            </w:tcBorders>
            <w:vAlign w:val="center"/>
            <w:hideMark/>
          </w:tcPr>
          <w:p w14:paraId="3290222B" w14:textId="77777777" w:rsidR="00585317" w:rsidRPr="00585317" w:rsidRDefault="00585317" w:rsidP="00585317">
            <w:pPr>
              <w:autoSpaceDE w:val="0"/>
              <w:autoSpaceDN w:val="0"/>
              <w:adjustRightInd w:val="0"/>
              <w:spacing w:line="360" w:lineRule="auto"/>
              <w:rPr>
                <w:rFonts w:ascii="宋体" w:hAnsi="宋体" w:cs="Times New Roman" w:hint="eastAsia"/>
                <w:sz w:val="24"/>
                <w:szCs w:val="24"/>
              </w:rPr>
            </w:pPr>
            <w:r w:rsidRPr="00585317">
              <w:rPr>
                <w:rFonts w:ascii="宋体" w:hAnsi="宋体" w:cs="Times New Roman" w:hint="eastAsia"/>
                <w:sz w:val="24"/>
                <w:szCs w:val="24"/>
              </w:rPr>
              <w:t>潮流GXP1610</w:t>
            </w:r>
          </w:p>
        </w:tc>
        <w:tc>
          <w:tcPr>
            <w:tcW w:w="1343" w:type="dxa"/>
            <w:tcBorders>
              <w:top w:val="single" w:sz="6" w:space="0" w:color="auto"/>
              <w:left w:val="single" w:sz="6" w:space="0" w:color="auto"/>
              <w:bottom w:val="single" w:sz="6" w:space="0" w:color="auto"/>
              <w:right w:val="single" w:sz="6" w:space="0" w:color="auto"/>
            </w:tcBorders>
            <w:hideMark/>
          </w:tcPr>
          <w:p w14:paraId="5E7BA1A3"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专用功能键，包括PAGE/INTERCOM，通讯录，语音信箱，Home键，呼叫保</w:t>
            </w:r>
            <w:r w:rsidRPr="00585317">
              <w:rPr>
                <w:rFonts w:ascii="宋体" w:hAnsi="宋体" w:cs="宋体" w:hint="eastAsia"/>
                <w:bCs/>
                <w:sz w:val="24"/>
                <w:szCs w:val="24"/>
              </w:rPr>
              <w:lastRenderedPageBreak/>
              <w:t>持，录音，静音，耳机，转移，会议，发送，重拨，扬声器，音量调节</w:t>
            </w:r>
          </w:p>
          <w:p w14:paraId="47F4D822"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接口：2个网络接口和1个RJ9耳机接口</w:t>
            </w:r>
          </w:p>
          <w:p w14:paraId="17147C1A"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 xml:space="preserve">语音编码：G.711μ/a, G.722 (wide-band), G.723, G.726-32, G.729 A/B, iLBC (pending), Opus (pending), in-band and out-of-band DTMF (In audio, RFC2833, </w:t>
            </w:r>
            <w:r w:rsidRPr="00585317">
              <w:rPr>
                <w:rFonts w:ascii="宋体" w:hAnsi="宋体" w:cs="宋体" w:hint="eastAsia"/>
                <w:bCs/>
                <w:sz w:val="24"/>
                <w:szCs w:val="24"/>
              </w:rPr>
              <w:lastRenderedPageBreak/>
              <w:t>SIP INFO)</w:t>
            </w:r>
          </w:p>
          <w:p w14:paraId="07E9AC91"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协议：SIP RFC3261, TCP/IP/UDP, RTP/RTCP, HTTP/HTTPS, ARP/RARP, ICMP, DNS (A record, SRV, NAPTR), DHCP, PPPoE, SSH, TFTP, NTP, STUN, SIMPLE, LLDP-MED, LDAP, TR-069, 802.1x, TLS, SRTP</w:t>
            </w:r>
          </w:p>
          <w:p w14:paraId="2A8DF637"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电话功能：呼叫保持，呼叫转移，</w:t>
            </w:r>
            <w:r w:rsidRPr="00585317">
              <w:rPr>
                <w:rFonts w:ascii="宋体" w:hAnsi="宋体" w:cs="宋体" w:hint="eastAsia"/>
                <w:bCs/>
                <w:sz w:val="24"/>
                <w:szCs w:val="24"/>
              </w:rPr>
              <w:lastRenderedPageBreak/>
              <w:t>呼叫前转（无条件/无应答/遇忙），三方会议，呼叫停泊/代接，可下载通讯录（XML，LDAP，最大500条），呼叫等待，通话记录(最大200条)，摘机自动拨号，自动应答，一键拨号，灵活的拨号计划，hot desking，自定义铃声，服务器冗余&amp;故障转移</w:t>
            </w:r>
          </w:p>
          <w:p w14:paraId="232B7705" w14:textId="77777777" w:rsidR="00585317" w:rsidRPr="00585317" w:rsidRDefault="00585317" w:rsidP="00585317">
            <w:pPr>
              <w:autoSpaceDE w:val="0"/>
              <w:autoSpaceDN w:val="0"/>
              <w:adjustRightInd w:val="0"/>
              <w:spacing w:line="360" w:lineRule="auto"/>
              <w:rPr>
                <w:rFonts w:ascii="宋体" w:hAnsi="宋体" w:cs="宋体" w:hint="eastAsia"/>
                <w:bCs/>
                <w:sz w:val="24"/>
                <w:szCs w:val="24"/>
              </w:rPr>
            </w:pPr>
            <w:r w:rsidRPr="00585317">
              <w:rPr>
                <w:rFonts w:ascii="宋体" w:hAnsi="宋体" w:cs="宋体" w:hint="eastAsia"/>
                <w:bCs/>
                <w:sz w:val="24"/>
                <w:szCs w:val="24"/>
              </w:rPr>
              <w:t>QoS：区分普通用户和管理员</w:t>
            </w:r>
            <w:r w:rsidRPr="00585317">
              <w:rPr>
                <w:rFonts w:ascii="宋体" w:hAnsi="宋体" w:cs="宋体" w:hint="eastAsia"/>
                <w:bCs/>
                <w:sz w:val="24"/>
                <w:szCs w:val="24"/>
              </w:rPr>
              <w:lastRenderedPageBreak/>
              <w:t>权限、MD5和MD5-sess based鉴权、256-bit  AES 安全配置文件、SRTP和TLS通话加密、HTTPS 、802.1x媒体访问控制</w:t>
            </w:r>
          </w:p>
        </w:tc>
        <w:tc>
          <w:tcPr>
            <w:tcW w:w="783" w:type="dxa"/>
            <w:tcBorders>
              <w:top w:val="single" w:sz="6" w:space="0" w:color="auto"/>
              <w:left w:val="single" w:sz="6" w:space="0" w:color="auto"/>
              <w:bottom w:val="single" w:sz="6" w:space="0" w:color="auto"/>
              <w:right w:val="single" w:sz="6" w:space="0" w:color="auto"/>
            </w:tcBorders>
            <w:vAlign w:val="center"/>
            <w:hideMark/>
          </w:tcPr>
          <w:p w14:paraId="5581C8E4" w14:textId="77777777" w:rsidR="00585317" w:rsidRPr="00585317" w:rsidRDefault="00585317" w:rsidP="00585317">
            <w:pPr>
              <w:autoSpaceDE w:val="0"/>
              <w:autoSpaceDN w:val="0"/>
              <w:adjustRightInd w:val="0"/>
              <w:spacing w:line="360" w:lineRule="auto"/>
              <w:jc w:val="center"/>
              <w:rPr>
                <w:rFonts w:ascii="宋体" w:hAnsi="宋体" w:cs="宋体" w:hint="eastAsia"/>
                <w:bCs/>
                <w:sz w:val="24"/>
                <w:szCs w:val="24"/>
              </w:rPr>
            </w:pPr>
            <w:r w:rsidRPr="00585317">
              <w:rPr>
                <w:rFonts w:ascii="宋体" w:hAnsi="宋体" w:cs="宋体" w:hint="eastAsia"/>
                <w:bCs/>
                <w:sz w:val="24"/>
                <w:szCs w:val="24"/>
              </w:rPr>
              <w:lastRenderedPageBreak/>
              <w:t>台</w:t>
            </w:r>
          </w:p>
        </w:tc>
        <w:tc>
          <w:tcPr>
            <w:tcW w:w="851" w:type="dxa"/>
            <w:tcBorders>
              <w:top w:val="single" w:sz="6" w:space="0" w:color="auto"/>
              <w:left w:val="single" w:sz="6" w:space="0" w:color="auto"/>
              <w:bottom w:val="single" w:sz="6" w:space="0" w:color="auto"/>
              <w:right w:val="single" w:sz="6" w:space="0" w:color="auto"/>
            </w:tcBorders>
            <w:vAlign w:val="center"/>
            <w:hideMark/>
          </w:tcPr>
          <w:p w14:paraId="6F04B701" w14:textId="77777777" w:rsidR="00585317" w:rsidRPr="00585317" w:rsidRDefault="00585317" w:rsidP="00585317">
            <w:pPr>
              <w:autoSpaceDE w:val="0"/>
              <w:autoSpaceDN w:val="0"/>
              <w:adjustRightInd w:val="0"/>
              <w:spacing w:line="360" w:lineRule="auto"/>
              <w:jc w:val="center"/>
              <w:rPr>
                <w:rFonts w:ascii="宋体" w:hAnsi="宋体" w:cs="宋体" w:hint="eastAsia"/>
                <w:bCs/>
                <w:sz w:val="24"/>
                <w:szCs w:val="24"/>
              </w:rPr>
            </w:pPr>
            <w:r w:rsidRPr="00585317">
              <w:rPr>
                <w:rFonts w:ascii="宋体" w:hAnsi="宋体" w:cs="宋体" w:hint="eastAsia"/>
                <w:bCs/>
                <w:sz w:val="24"/>
                <w:szCs w:val="24"/>
              </w:rPr>
              <w:t>3</w:t>
            </w:r>
          </w:p>
        </w:tc>
        <w:tc>
          <w:tcPr>
            <w:tcW w:w="1066" w:type="dxa"/>
            <w:tcBorders>
              <w:top w:val="single" w:sz="6" w:space="0" w:color="auto"/>
              <w:left w:val="single" w:sz="6" w:space="0" w:color="auto"/>
              <w:bottom w:val="single" w:sz="6" w:space="0" w:color="auto"/>
              <w:right w:val="single" w:sz="6" w:space="0" w:color="auto"/>
            </w:tcBorders>
            <w:vAlign w:val="center"/>
            <w:hideMark/>
          </w:tcPr>
          <w:p w14:paraId="22ED9BF3"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1084730D"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1500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443E6EEC" w14:textId="77777777" w:rsidR="00585317" w:rsidRPr="00585317" w:rsidRDefault="00585317" w:rsidP="00585317">
            <w:pPr>
              <w:spacing w:beforeLines="50" w:before="156" w:afterLines="50" w:after="156" w:line="360" w:lineRule="auto"/>
              <w:jc w:val="left"/>
              <w:rPr>
                <w:rFonts w:ascii="宋体" w:hAnsi="宋体" w:cs="宋体" w:hint="eastAsia"/>
                <w:color w:val="000000"/>
                <w:sz w:val="24"/>
                <w:szCs w:val="24"/>
              </w:rPr>
            </w:pPr>
            <w:r w:rsidRPr="00585317">
              <w:rPr>
                <w:rFonts w:ascii="宋体" w:hAnsi="宋体" w:cs="宋体" w:hint="eastAsia"/>
                <w:color w:val="000000"/>
                <w:sz w:val="24"/>
                <w:szCs w:val="24"/>
              </w:rPr>
              <w:t>深圳</w:t>
            </w:r>
          </w:p>
          <w:p w14:paraId="2A322C3A"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宋体" w:hint="eastAsia"/>
                <w:color w:val="000000"/>
                <w:sz w:val="24"/>
                <w:szCs w:val="24"/>
              </w:rPr>
              <w:t>深圳市潮流网络技术有限公司</w:t>
            </w:r>
          </w:p>
        </w:tc>
      </w:tr>
      <w:tr w:rsidR="00585317" w:rsidRPr="00585317" w14:paraId="63496F80"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21996A43"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lastRenderedPageBreak/>
              <w:t>3</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58E53D3"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路由器</w:t>
            </w:r>
          </w:p>
        </w:tc>
        <w:tc>
          <w:tcPr>
            <w:tcW w:w="1417" w:type="dxa"/>
            <w:tcBorders>
              <w:top w:val="single" w:sz="6" w:space="0" w:color="auto"/>
              <w:left w:val="single" w:sz="6" w:space="0" w:color="auto"/>
              <w:bottom w:val="single" w:sz="6" w:space="0" w:color="auto"/>
              <w:right w:val="single" w:sz="6" w:space="0" w:color="auto"/>
            </w:tcBorders>
            <w:vAlign w:val="center"/>
            <w:hideMark/>
          </w:tcPr>
          <w:p w14:paraId="10328412" w14:textId="77777777" w:rsidR="00585317" w:rsidRPr="00585317" w:rsidRDefault="00585317" w:rsidP="00585317">
            <w:pPr>
              <w:autoSpaceDE w:val="0"/>
              <w:autoSpaceDN w:val="0"/>
              <w:adjustRightInd w:val="0"/>
              <w:spacing w:line="360" w:lineRule="auto"/>
              <w:rPr>
                <w:rFonts w:ascii="宋体" w:hAnsi="宋体" w:cs="Times New Roman" w:hint="eastAsia"/>
                <w:sz w:val="24"/>
                <w:szCs w:val="24"/>
              </w:rPr>
            </w:pPr>
            <w:r w:rsidRPr="00585317">
              <w:rPr>
                <w:rFonts w:ascii="宋体" w:hAnsi="宋体" w:cs="Times New Roman" w:hint="eastAsia"/>
                <w:sz w:val="24"/>
                <w:szCs w:val="24"/>
              </w:rPr>
              <w:t>锐捷</w:t>
            </w:r>
          </w:p>
          <w:p w14:paraId="7D0165C6" w14:textId="77777777" w:rsidR="00585317" w:rsidRPr="00585317" w:rsidRDefault="00585317" w:rsidP="00585317">
            <w:pPr>
              <w:keepNext/>
              <w:keepLines/>
              <w:spacing w:before="340" w:after="330" w:line="576" w:lineRule="auto"/>
              <w:outlineLvl w:val="0"/>
              <w:rPr>
                <w:rFonts w:ascii="宋体" w:hAnsi="宋体" w:cs="Times New Roman" w:hint="eastAsia"/>
                <w:kern w:val="44"/>
                <w:sz w:val="24"/>
                <w:szCs w:val="24"/>
              </w:rPr>
            </w:pPr>
            <w:r w:rsidRPr="00585317">
              <w:rPr>
                <w:rFonts w:ascii="宋体" w:hAnsi="宋体" w:cs="Times New Roman" w:hint="eastAsia"/>
                <w:kern w:val="44"/>
                <w:sz w:val="24"/>
                <w:szCs w:val="24"/>
              </w:rPr>
              <w:t>RG-NBR700</w:t>
            </w:r>
          </w:p>
        </w:tc>
        <w:tc>
          <w:tcPr>
            <w:tcW w:w="1343" w:type="dxa"/>
            <w:tcBorders>
              <w:top w:val="single" w:sz="6" w:space="0" w:color="auto"/>
              <w:left w:val="single" w:sz="6" w:space="0" w:color="auto"/>
              <w:bottom w:val="single" w:sz="6" w:space="0" w:color="auto"/>
              <w:right w:val="single" w:sz="6" w:space="0" w:color="auto"/>
            </w:tcBorders>
            <w:hideMark/>
          </w:tcPr>
          <w:p w14:paraId="39AA68D2" w14:textId="77777777" w:rsidR="00585317" w:rsidRPr="00585317" w:rsidRDefault="00585317" w:rsidP="00585317">
            <w:pPr>
              <w:autoSpaceDE w:val="0"/>
              <w:autoSpaceDN w:val="0"/>
              <w:adjustRightInd w:val="0"/>
              <w:spacing w:line="360" w:lineRule="auto"/>
              <w:rPr>
                <w:rFonts w:ascii="宋体" w:hAnsi="宋体" w:cs="宋体" w:hint="eastAsia"/>
                <w:bCs/>
                <w:sz w:val="24"/>
                <w:szCs w:val="24"/>
              </w:rPr>
            </w:pPr>
            <w:r w:rsidRPr="00585317">
              <w:rPr>
                <w:rFonts w:ascii="宋体" w:hAnsi="宋体" w:cs="宋体" w:hint="eastAsia"/>
                <w:bCs/>
                <w:color w:val="000000"/>
                <w:kern w:val="0"/>
                <w:sz w:val="24"/>
                <w:szCs w:val="24"/>
              </w:rPr>
              <w:t>企业级路由器，网络协议支持PPP，PPPoE Client，PPPoE Server；网络端口：至少2 个10/100Mbase WAN口，至少4个LAN口； 内置防火墙，支持QOS：</w:t>
            </w:r>
            <w:r w:rsidRPr="00585317">
              <w:rPr>
                <w:rFonts w:ascii="宋体" w:hAnsi="宋体" w:cs="宋体" w:hint="eastAsia"/>
                <w:bCs/>
                <w:color w:val="000000"/>
                <w:kern w:val="0"/>
                <w:sz w:val="24"/>
                <w:szCs w:val="24"/>
              </w:rPr>
              <w:lastRenderedPageBreak/>
              <w:t>支持SNMP V1/V2c/V3，MIB，SYSLOG，RMON，WEB网管；作温度：0-40℃ 相对湿度：5%-90%（不结露），全国联保，享受三包服务</w:t>
            </w:r>
          </w:p>
        </w:tc>
        <w:tc>
          <w:tcPr>
            <w:tcW w:w="783" w:type="dxa"/>
            <w:tcBorders>
              <w:top w:val="single" w:sz="6" w:space="0" w:color="auto"/>
              <w:left w:val="single" w:sz="6" w:space="0" w:color="auto"/>
              <w:bottom w:val="single" w:sz="6" w:space="0" w:color="auto"/>
              <w:right w:val="single" w:sz="6" w:space="0" w:color="auto"/>
            </w:tcBorders>
            <w:vAlign w:val="center"/>
            <w:hideMark/>
          </w:tcPr>
          <w:p w14:paraId="59841EEC" w14:textId="77777777" w:rsidR="00585317" w:rsidRPr="00585317" w:rsidRDefault="00585317" w:rsidP="00585317">
            <w:pPr>
              <w:autoSpaceDE w:val="0"/>
              <w:autoSpaceDN w:val="0"/>
              <w:adjustRightInd w:val="0"/>
              <w:spacing w:line="360" w:lineRule="auto"/>
              <w:jc w:val="center"/>
              <w:rPr>
                <w:rFonts w:ascii="宋体" w:hAnsi="宋体" w:cs="宋体" w:hint="eastAsia"/>
                <w:bCs/>
                <w:sz w:val="24"/>
                <w:szCs w:val="24"/>
              </w:rPr>
            </w:pPr>
            <w:r w:rsidRPr="00585317">
              <w:rPr>
                <w:rFonts w:ascii="宋体" w:hAnsi="宋体" w:cs="宋体" w:hint="eastAsia"/>
                <w:bCs/>
                <w:sz w:val="24"/>
                <w:szCs w:val="24"/>
              </w:rPr>
              <w:lastRenderedPageBreak/>
              <w:t>台</w:t>
            </w:r>
          </w:p>
        </w:tc>
        <w:tc>
          <w:tcPr>
            <w:tcW w:w="851" w:type="dxa"/>
            <w:tcBorders>
              <w:top w:val="single" w:sz="6" w:space="0" w:color="auto"/>
              <w:left w:val="single" w:sz="6" w:space="0" w:color="auto"/>
              <w:bottom w:val="single" w:sz="6" w:space="0" w:color="auto"/>
              <w:right w:val="single" w:sz="6" w:space="0" w:color="auto"/>
            </w:tcBorders>
            <w:vAlign w:val="center"/>
            <w:hideMark/>
          </w:tcPr>
          <w:p w14:paraId="3CA32D62" w14:textId="77777777" w:rsidR="00585317" w:rsidRPr="00585317" w:rsidRDefault="00585317" w:rsidP="00585317">
            <w:pPr>
              <w:autoSpaceDE w:val="0"/>
              <w:autoSpaceDN w:val="0"/>
              <w:adjustRightInd w:val="0"/>
              <w:spacing w:line="360" w:lineRule="auto"/>
              <w:jc w:val="center"/>
              <w:rPr>
                <w:rFonts w:ascii="宋体" w:hAnsi="宋体" w:cs="宋体" w:hint="eastAsia"/>
                <w:bCs/>
                <w:sz w:val="24"/>
                <w:szCs w:val="24"/>
              </w:rPr>
            </w:pPr>
            <w:r w:rsidRPr="00585317">
              <w:rPr>
                <w:rFonts w:ascii="宋体" w:hAnsi="宋体" w:cs="宋体" w:hint="eastAsia"/>
                <w:bCs/>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5B10E6C9"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1500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32729339"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1500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7086C241"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福州</w:t>
            </w:r>
          </w:p>
          <w:p w14:paraId="7CD71B90"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锐捷网络股份有限公司</w:t>
            </w:r>
          </w:p>
        </w:tc>
      </w:tr>
      <w:tr w:rsidR="00585317" w:rsidRPr="00585317" w14:paraId="0AB49198"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13477C03"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4</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86D31E4"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IP交换机</w:t>
            </w:r>
          </w:p>
        </w:tc>
        <w:tc>
          <w:tcPr>
            <w:tcW w:w="1417" w:type="dxa"/>
            <w:tcBorders>
              <w:top w:val="single" w:sz="6" w:space="0" w:color="auto"/>
              <w:left w:val="single" w:sz="6" w:space="0" w:color="auto"/>
              <w:bottom w:val="single" w:sz="6" w:space="0" w:color="auto"/>
              <w:right w:val="single" w:sz="6" w:space="0" w:color="auto"/>
            </w:tcBorders>
            <w:vAlign w:val="center"/>
            <w:hideMark/>
          </w:tcPr>
          <w:p w14:paraId="501FD783" w14:textId="77777777" w:rsidR="00585317" w:rsidRPr="00585317" w:rsidRDefault="00585317" w:rsidP="00585317">
            <w:pPr>
              <w:autoSpaceDE w:val="0"/>
              <w:autoSpaceDN w:val="0"/>
              <w:adjustRightInd w:val="0"/>
              <w:spacing w:line="360" w:lineRule="auto"/>
              <w:rPr>
                <w:rFonts w:ascii="宋体" w:hAnsi="宋体" w:cs="Times New Roman" w:hint="eastAsia"/>
                <w:sz w:val="24"/>
                <w:szCs w:val="24"/>
              </w:rPr>
            </w:pPr>
            <w:r w:rsidRPr="00585317">
              <w:rPr>
                <w:rFonts w:ascii="宋体" w:hAnsi="宋体" w:cs="Times New Roman" w:hint="eastAsia"/>
                <w:sz w:val="24"/>
                <w:szCs w:val="24"/>
              </w:rPr>
              <w:t>维盟</w:t>
            </w:r>
          </w:p>
          <w:p w14:paraId="709B94B4" w14:textId="77777777" w:rsidR="00585317" w:rsidRPr="00585317" w:rsidRDefault="00585317" w:rsidP="00585317">
            <w:pPr>
              <w:keepNext/>
              <w:keepLines/>
              <w:spacing w:before="340" w:after="330" w:line="576" w:lineRule="auto"/>
              <w:outlineLvl w:val="0"/>
              <w:rPr>
                <w:rFonts w:ascii="宋体" w:hAnsi="宋体" w:cs="Times New Roman" w:hint="eastAsia"/>
                <w:kern w:val="44"/>
                <w:sz w:val="24"/>
                <w:szCs w:val="24"/>
              </w:rPr>
            </w:pPr>
            <w:r w:rsidRPr="00585317">
              <w:rPr>
                <w:rFonts w:ascii="宋体" w:hAnsi="宋体" w:cs="Times New Roman" w:hint="eastAsia"/>
                <w:kern w:val="44"/>
                <w:sz w:val="24"/>
                <w:szCs w:val="24"/>
              </w:rPr>
              <w:t>WS1226</w:t>
            </w:r>
          </w:p>
        </w:tc>
        <w:tc>
          <w:tcPr>
            <w:tcW w:w="1343" w:type="dxa"/>
            <w:tcBorders>
              <w:top w:val="single" w:sz="6" w:space="0" w:color="auto"/>
              <w:left w:val="single" w:sz="6" w:space="0" w:color="auto"/>
              <w:bottom w:val="single" w:sz="6" w:space="0" w:color="auto"/>
              <w:right w:val="single" w:sz="6" w:space="0" w:color="auto"/>
            </w:tcBorders>
            <w:hideMark/>
          </w:tcPr>
          <w:p w14:paraId="1BA4AE9C" w14:textId="77777777" w:rsidR="00585317" w:rsidRPr="00585317" w:rsidRDefault="00585317" w:rsidP="00585317">
            <w:pPr>
              <w:widowControl/>
              <w:spacing w:line="360" w:lineRule="auto"/>
              <w:jc w:val="left"/>
              <w:rPr>
                <w:rFonts w:ascii="宋体" w:hAnsi="宋体" w:cs="宋体" w:hint="eastAsia"/>
                <w:bCs/>
                <w:color w:val="000000"/>
                <w:kern w:val="0"/>
                <w:sz w:val="24"/>
                <w:szCs w:val="24"/>
              </w:rPr>
            </w:pPr>
            <w:r w:rsidRPr="00585317">
              <w:rPr>
                <w:rFonts w:ascii="宋体" w:hAnsi="宋体" w:cs="宋体" w:hint="eastAsia"/>
                <w:bCs/>
                <w:color w:val="000000"/>
                <w:kern w:val="0"/>
                <w:sz w:val="24"/>
                <w:szCs w:val="24"/>
              </w:rPr>
              <w:t>24口 背板带宽 19.2Gbps</w:t>
            </w:r>
          </w:p>
          <w:p w14:paraId="17CB5BD5" w14:textId="77777777" w:rsidR="00585317" w:rsidRPr="00585317" w:rsidRDefault="00585317" w:rsidP="00585317">
            <w:pPr>
              <w:widowControl/>
              <w:spacing w:line="360" w:lineRule="auto"/>
              <w:jc w:val="left"/>
              <w:rPr>
                <w:rFonts w:ascii="宋体" w:hAnsi="宋体" w:cs="宋体" w:hint="eastAsia"/>
                <w:bCs/>
                <w:color w:val="000000"/>
                <w:kern w:val="0"/>
                <w:sz w:val="24"/>
                <w:szCs w:val="24"/>
              </w:rPr>
            </w:pPr>
            <w:r w:rsidRPr="00585317">
              <w:rPr>
                <w:rFonts w:ascii="宋体" w:hAnsi="宋体" w:cs="宋体" w:hint="eastAsia"/>
                <w:bCs/>
                <w:color w:val="000000"/>
                <w:kern w:val="0"/>
                <w:sz w:val="24"/>
                <w:szCs w:val="24"/>
              </w:rPr>
              <w:t>包转发率 6.55Mpps</w:t>
            </w:r>
          </w:p>
          <w:p w14:paraId="6F8EC6F4" w14:textId="77777777" w:rsidR="00585317" w:rsidRPr="00585317" w:rsidRDefault="00585317" w:rsidP="00585317">
            <w:pPr>
              <w:autoSpaceDE w:val="0"/>
              <w:autoSpaceDN w:val="0"/>
              <w:adjustRightInd w:val="0"/>
              <w:spacing w:line="360" w:lineRule="auto"/>
              <w:rPr>
                <w:rFonts w:ascii="宋体" w:hAnsi="宋体" w:cs="宋体" w:hint="eastAsia"/>
                <w:bCs/>
                <w:sz w:val="24"/>
                <w:szCs w:val="24"/>
              </w:rPr>
            </w:pPr>
            <w:r w:rsidRPr="00585317">
              <w:rPr>
                <w:rFonts w:ascii="宋体" w:hAnsi="宋体" w:cs="宋体" w:hint="eastAsia"/>
                <w:bCs/>
                <w:color w:val="000000"/>
                <w:kern w:val="0"/>
                <w:sz w:val="24"/>
                <w:szCs w:val="24"/>
              </w:rPr>
              <w:t>接口类型 24个10/100Base-T以太网端口</w:t>
            </w:r>
          </w:p>
        </w:tc>
        <w:tc>
          <w:tcPr>
            <w:tcW w:w="783" w:type="dxa"/>
            <w:tcBorders>
              <w:top w:val="single" w:sz="6" w:space="0" w:color="auto"/>
              <w:left w:val="single" w:sz="6" w:space="0" w:color="auto"/>
              <w:bottom w:val="single" w:sz="6" w:space="0" w:color="auto"/>
              <w:right w:val="single" w:sz="6" w:space="0" w:color="auto"/>
            </w:tcBorders>
            <w:vAlign w:val="center"/>
            <w:hideMark/>
          </w:tcPr>
          <w:p w14:paraId="537370E8" w14:textId="77777777" w:rsidR="00585317" w:rsidRPr="00585317" w:rsidRDefault="00585317" w:rsidP="00585317">
            <w:pPr>
              <w:autoSpaceDE w:val="0"/>
              <w:autoSpaceDN w:val="0"/>
              <w:adjustRightInd w:val="0"/>
              <w:spacing w:line="360" w:lineRule="auto"/>
              <w:jc w:val="center"/>
              <w:rPr>
                <w:rFonts w:ascii="宋体" w:hAnsi="宋体" w:cs="宋体" w:hint="eastAsia"/>
                <w:bCs/>
                <w:sz w:val="24"/>
                <w:szCs w:val="24"/>
              </w:rPr>
            </w:pPr>
            <w:r w:rsidRPr="00585317">
              <w:rPr>
                <w:rFonts w:ascii="宋体" w:hAnsi="宋体" w:cs="宋体" w:hint="eastAsia"/>
                <w:bCs/>
                <w:sz w:val="24"/>
                <w:szCs w:val="24"/>
              </w:rPr>
              <w:t>台</w:t>
            </w:r>
          </w:p>
        </w:tc>
        <w:tc>
          <w:tcPr>
            <w:tcW w:w="851" w:type="dxa"/>
            <w:tcBorders>
              <w:top w:val="single" w:sz="6" w:space="0" w:color="auto"/>
              <w:left w:val="single" w:sz="6" w:space="0" w:color="auto"/>
              <w:bottom w:val="single" w:sz="6" w:space="0" w:color="auto"/>
              <w:right w:val="single" w:sz="6" w:space="0" w:color="auto"/>
            </w:tcBorders>
            <w:vAlign w:val="center"/>
            <w:hideMark/>
          </w:tcPr>
          <w:p w14:paraId="0EBF4E46" w14:textId="77777777" w:rsidR="00585317" w:rsidRPr="00585317" w:rsidRDefault="00585317" w:rsidP="00585317">
            <w:pPr>
              <w:autoSpaceDE w:val="0"/>
              <w:autoSpaceDN w:val="0"/>
              <w:adjustRightInd w:val="0"/>
              <w:spacing w:line="360" w:lineRule="auto"/>
              <w:jc w:val="center"/>
              <w:rPr>
                <w:rFonts w:ascii="宋体" w:hAnsi="宋体" w:cs="宋体" w:hint="eastAsia"/>
                <w:bCs/>
                <w:sz w:val="24"/>
                <w:szCs w:val="24"/>
              </w:rPr>
            </w:pPr>
            <w:r w:rsidRPr="00585317">
              <w:rPr>
                <w:rFonts w:ascii="宋体" w:hAnsi="宋体" w:cs="宋体" w:hint="eastAsia"/>
                <w:bCs/>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5C2A8CAC"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1400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676399FE"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1400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73179A9C"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深圳</w:t>
            </w:r>
          </w:p>
          <w:p w14:paraId="6B933DBE" w14:textId="77777777" w:rsidR="00585317" w:rsidRPr="00585317" w:rsidRDefault="00585317" w:rsidP="00585317">
            <w:pPr>
              <w:keepNext/>
              <w:keepLines/>
              <w:spacing w:before="340" w:after="330" w:line="576" w:lineRule="auto"/>
              <w:jc w:val="left"/>
              <w:outlineLvl w:val="0"/>
              <w:rPr>
                <w:rFonts w:ascii="宋体" w:hAnsi="宋体" w:cs="Times New Roman" w:hint="eastAsia"/>
                <w:kern w:val="44"/>
                <w:sz w:val="24"/>
                <w:szCs w:val="24"/>
              </w:rPr>
            </w:pPr>
            <w:r w:rsidRPr="00585317">
              <w:rPr>
                <w:rFonts w:ascii="宋体" w:hAnsi="宋体" w:cs="Times New Roman" w:hint="eastAsia"/>
                <w:kern w:val="44"/>
                <w:sz w:val="24"/>
                <w:szCs w:val="24"/>
              </w:rPr>
              <w:t>深圳维盟科技股份有限公司</w:t>
            </w:r>
          </w:p>
        </w:tc>
      </w:tr>
      <w:tr w:rsidR="00585317" w:rsidRPr="00585317" w14:paraId="0502925F"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4C423987"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3A5CA8F"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 触控一体机</w:t>
            </w:r>
          </w:p>
        </w:tc>
        <w:tc>
          <w:tcPr>
            <w:tcW w:w="1417" w:type="dxa"/>
            <w:tcBorders>
              <w:top w:val="single" w:sz="6" w:space="0" w:color="auto"/>
              <w:left w:val="single" w:sz="6" w:space="0" w:color="auto"/>
              <w:bottom w:val="single" w:sz="6" w:space="0" w:color="auto"/>
              <w:right w:val="single" w:sz="6" w:space="0" w:color="auto"/>
            </w:tcBorders>
            <w:vAlign w:val="center"/>
            <w:hideMark/>
          </w:tcPr>
          <w:p w14:paraId="2A58939C" w14:textId="77777777" w:rsidR="00585317" w:rsidRPr="00585317" w:rsidRDefault="00585317" w:rsidP="00585317">
            <w:pPr>
              <w:autoSpaceDE w:val="0"/>
              <w:autoSpaceDN w:val="0"/>
              <w:adjustRightInd w:val="0"/>
              <w:spacing w:line="360" w:lineRule="auto"/>
              <w:rPr>
                <w:rFonts w:ascii="宋体" w:hAnsi="宋体" w:cs="Times New Roman" w:hint="eastAsia"/>
                <w:sz w:val="24"/>
                <w:szCs w:val="24"/>
              </w:rPr>
            </w:pPr>
            <w:r w:rsidRPr="00585317">
              <w:rPr>
                <w:rFonts w:ascii="宋体" w:hAnsi="宋体" w:cs="Times New Roman" w:hint="eastAsia"/>
                <w:sz w:val="24"/>
                <w:szCs w:val="24"/>
              </w:rPr>
              <w:t>BOEN 4300Z</w:t>
            </w:r>
          </w:p>
        </w:tc>
        <w:tc>
          <w:tcPr>
            <w:tcW w:w="1343" w:type="dxa"/>
            <w:tcBorders>
              <w:top w:val="single" w:sz="6" w:space="0" w:color="auto"/>
              <w:left w:val="single" w:sz="6" w:space="0" w:color="auto"/>
              <w:bottom w:val="single" w:sz="6" w:space="0" w:color="auto"/>
              <w:right w:val="single" w:sz="6" w:space="0" w:color="auto"/>
            </w:tcBorders>
            <w:hideMark/>
          </w:tcPr>
          <w:p w14:paraId="2323A256"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尺寸：43寸</w:t>
            </w:r>
          </w:p>
          <w:p w14:paraId="29178ED7"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CPU：I3系列</w:t>
            </w:r>
          </w:p>
          <w:p w14:paraId="07CFA088"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 xml:space="preserve">内存：4G DDR4： </w:t>
            </w:r>
          </w:p>
          <w:p w14:paraId="434E2D64"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硬盘：120G</w:t>
            </w:r>
            <w:r w:rsidRPr="00585317">
              <w:rPr>
                <w:rFonts w:ascii="宋体" w:hAnsi="宋体" w:cs="宋体" w:hint="eastAsia"/>
                <w:bCs/>
                <w:sz w:val="24"/>
                <w:szCs w:val="24"/>
              </w:rPr>
              <w:lastRenderedPageBreak/>
              <w:t>固态硬盘</w:t>
            </w:r>
          </w:p>
          <w:p w14:paraId="293020B5"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显卡：集成显卡</w:t>
            </w:r>
          </w:p>
          <w:p w14:paraId="36638F41"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物理分辨率： 1080x1920</w:t>
            </w:r>
          </w:p>
          <w:p w14:paraId="247B7FBD"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显示色彩： 16.7M</w:t>
            </w:r>
          </w:p>
          <w:p w14:paraId="30E0484F"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可视角度： H：178°  V：178°</w:t>
            </w:r>
          </w:p>
          <w:p w14:paraId="2742BF97"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亮度：</w:t>
            </w:r>
            <w:r w:rsidRPr="00585317">
              <w:rPr>
                <w:rFonts w:ascii="宋体" w:hAnsi="宋体" w:cs="宋体" w:hint="eastAsia"/>
                <w:bCs/>
                <w:sz w:val="24"/>
                <w:szCs w:val="24"/>
              </w:rPr>
              <w:tab/>
              <w:t>450cd/m2</w:t>
            </w:r>
          </w:p>
          <w:p w14:paraId="46BCC2DF"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对比度： 1600:1</w:t>
            </w:r>
          </w:p>
          <w:p w14:paraId="528CB5A2"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响应时间： 6ms</w:t>
            </w:r>
          </w:p>
          <w:p w14:paraId="7B20F2C5"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类型：十点电容屏</w:t>
            </w:r>
          </w:p>
          <w:p w14:paraId="3A0E777D"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触摸介质：手指、触摸笔等不透光物体</w:t>
            </w:r>
          </w:p>
          <w:p w14:paraId="580ABD11"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定位精度：±2mm</w:t>
            </w:r>
          </w:p>
          <w:p w14:paraId="2F041A08"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透光率：≥92%</w:t>
            </w:r>
          </w:p>
          <w:p w14:paraId="4B676B1D"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 xml:space="preserve">玻璃硬度： </w:t>
            </w:r>
            <w:r w:rsidRPr="00585317">
              <w:rPr>
                <w:rFonts w:ascii="宋体" w:hAnsi="宋体" w:cs="宋体" w:hint="eastAsia"/>
                <w:bCs/>
                <w:sz w:val="24"/>
                <w:szCs w:val="24"/>
              </w:rPr>
              <w:lastRenderedPageBreak/>
              <w:t>7H</w:t>
            </w:r>
          </w:p>
          <w:p w14:paraId="598518F1"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点击方式：多点触摸</w:t>
            </w:r>
          </w:p>
          <w:p w14:paraId="621AB47C"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线性错误： 2mm</w:t>
            </w:r>
          </w:p>
          <w:p w14:paraId="358AD835"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扫描速度： 50scans/s</w:t>
            </w:r>
          </w:p>
          <w:p w14:paraId="2A9536F5"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最小触摸体直径： 5mm</w:t>
            </w:r>
          </w:p>
          <w:p w14:paraId="396A1658"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使用寿命：单点大于6000万次</w:t>
            </w:r>
          </w:p>
          <w:p w14:paraId="35E7F06E"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接口方式： USB(默认)</w:t>
            </w:r>
          </w:p>
          <w:p w14:paraId="1DFF8A39"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控制方式：有线网络，内置无线WIFI</w:t>
            </w:r>
          </w:p>
          <w:p w14:paraId="6F667383"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输入电压： AC100-240v 50/60HZ</w:t>
            </w:r>
          </w:p>
          <w:p w14:paraId="486A5B61"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额定功率：</w:t>
            </w:r>
            <w:r w:rsidRPr="00585317">
              <w:rPr>
                <w:rFonts w:ascii="宋体" w:hAnsi="宋体" w:cs="宋体" w:hint="eastAsia"/>
                <w:bCs/>
                <w:sz w:val="24"/>
                <w:szCs w:val="24"/>
              </w:rPr>
              <w:tab/>
              <w:t>≤180W</w:t>
            </w:r>
          </w:p>
          <w:p w14:paraId="33407C92"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材质：铝型材——钣金+铝合金</w:t>
            </w:r>
            <w:r w:rsidRPr="00585317">
              <w:rPr>
                <w:rFonts w:ascii="宋体" w:hAnsi="宋体" w:cs="宋体" w:hint="eastAsia"/>
                <w:bCs/>
                <w:sz w:val="24"/>
                <w:szCs w:val="24"/>
              </w:rPr>
              <w:lastRenderedPageBreak/>
              <w:t>边框+5mm钢化玻璃面板+冷轧钢</w:t>
            </w:r>
          </w:p>
          <w:p w14:paraId="4BF7A8D5"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工作温度／湿度：0℃~50℃/20%～80%</w:t>
            </w:r>
          </w:p>
          <w:p w14:paraId="7714CB44" w14:textId="77777777" w:rsidR="00585317" w:rsidRPr="00585317" w:rsidRDefault="00585317" w:rsidP="00585317">
            <w:pPr>
              <w:autoSpaceDE w:val="0"/>
              <w:autoSpaceDN w:val="0"/>
              <w:adjustRightInd w:val="0"/>
              <w:spacing w:line="360" w:lineRule="auto"/>
              <w:rPr>
                <w:rFonts w:ascii="宋体" w:hAnsi="宋体" w:cs="宋体" w:hint="eastAsia"/>
                <w:bCs/>
                <w:sz w:val="24"/>
                <w:szCs w:val="24"/>
              </w:rPr>
            </w:pPr>
            <w:r w:rsidRPr="00585317">
              <w:rPr>
                <w:rFonts w:ascii="宋体" w:hAnsi="宋体" w:cs="宋体" w:hint="eastAsia"/>
                <w:bCs/>
                <w:sz w:val="24"/>
                <w:szCs w:val="24"/>
              </w:rPr>
              <w:t>存储温度／湿度：-10℃~60℃/5--95%</w:t>
            </w:r>
          </w:p>
        </w:tc>
        <w:tc>
          <w:tcPr>
            <w:tcW w:w="783" w:type="dxa"/>
            <w:tcBorders>
              <w:top w:val="single" w:sz="6" w:space="0" w:color="auto"/>
              <w:left w:val="single" w:sz="6" w:space="0" w:color="auto"/>
              <w:bottom w:val="single" w:sz="6" w:space="0" w:color="auto"/>
              <w:right w:val="single" w:sz="6" w:space="0" w:color="auto"/>
            </w:tcBorders>
            <w:vAlign w:val="center"/>
            <w:hideMark/>
          </w:tcPr>
          <w:p w14:paraId="73C6F260" w14:textId="77777777" w:rsidR="00585317" w:rsidRPr="00585317" w:rsidRDefault="00585317" w:rsidP="00585317">
            <w:pPr>
              <w:autoSpaceDE w:val="0"/>
              <w:autoSpaceDN w:val="0"/>
              <w:adjustRightInd w:val="0"/>
              <w:spacing w:line="360" w:lineRule="auto"/>
              <w:jc w:val="center"/>
              <w:rPr>
                <w:rFonts w:ascii="宋体" w:hAnsi="宋体" w:cs="宋体" w:hint="eastAsia"/>
                <w:bCs/>
                <w:sz w:val="24"/>
                <w:szCs w:val="24"/>
              </w:rPr>
            </w:pPr>
            <w:r w:rsidRPr="00585317">
              <w:rPr>
                <w:rFonts w:ascii="宋体" w:hAnsi="宋体" w:cs="宋体" w:hint="eastAsia"/>
                <w:bCs/>
                <w:sz w:val="24"/>
                <w:szCs w:val="24"/>
              </w:rPr>
              <w:lastRenderedPageBreak/>
              <w:t>台</w:t>
            </w:r>
          </w:p>
        </w:tc>
        <w:tc>
          <w:tcPr>
            <w:tcW w:w="851" w:type="dxa"/>
            <w:tcBorders>
              <w:top w:val="single" w:sz="6" w:space="0" w:color="auto"/>
              <w:left w:val="single" w:sz="6" w:space="0" w:color="auto"/>
              <w:bottom w:val="single" w:sz="6" w:space="0" w:color="auto"/>
              <w:right w:val="single" w:sz="6" w:space="0" w:color="auto"/>
            </w:tcBorders>
            <w:vAlign w:val="center"/>
            <w:hideMark/>
          </w:tcPr>
          <w:p w14:paraId="324D44B0" w14:textId="77777777" w:rsidR="00585317" w:rsidRPr="00585317" w:rsidRDefault="00585317" w:rsidP="00585317">
            <w:pPr>
              <w:autoSpaceDE w:val="0"/>
              <w:autoSpaceDN w:val="0"/>
              <w:adjustRightInd w:val="0"/>
              <w:spacing w:line="360" w:lineRule="auto"/>
              <w:jc w:val="center"/>
              <w:rPr>
                <w:rFonts w:ascii="宋体" w:hAnsi="宋体" w:cs="宋体" w:hint="eastAsia"/>
                <w:bCs/>
                <w:sz w:val="24"/>
                <w:szCs w:val="24"/>
              </w:rPr>
            </w:pPr>
            <w:r w:rsidRPr="00585317">
              <w:rPr>
                <w:rFonts w:ascii="宋体" w:hAnsi="宋体" w:cs="宋体" w:hint="eastAsia"/>
                <w:bCs/>
                <w:sz w:val="24"/>
                <w:szCs w:val="24"/>
              </w:rPr>
              <w:t>15</w:t>
            </w:r>
          </w:p>
        </w:tc>
        <w:tc>
          <w:tcPr>
            <w:tcW w:w="1066" w:type="dxa"/>
            <w:tcBorders>
              <w:top w:val="single" w:sz="6" w:space="0" w:color="auto"/>
              <w:left w:val="single" w:sz="6" w:space="0" w:color="auto"/>
              <w:bottom w:val="single" w:sz="6" w:space="0" w:color="auto"/>
              <w:right w:val="single" w:sz="6" w:space="0" w:color="auto"/>
            </w:tcBorders>
            <w:vAlign w:val="center"/>
            <w:hideMark/>
          </w:tcPr>
          <w:p w14:paraId="5950D87F"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7000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0D8E61B2"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105000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2A46B02C"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74E15EE6"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kern w:val="0"/>
                <w:sz w:val="24"/>
                <w:szCs w:val="24"/>
              </w:rPr>
              <w:t>郑州瀚海博恩科技有限公司</w:t>
            </w:r>
          </w:p>
        </w:tc>
      </w:tr>
      <w:tr w:rsidR="00585317" w:rsidRPr="00585317" w14:paraId="16BAB981"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4EB600E1"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lastRenderedPageBreak/>
              <w:t>6</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74CA4AF"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展示大屏</w:t>
            </w:r>
          </w:p>
        </w:tc>
        <w:tc>
          <w:tcPr>
            <w:tcW w:w="1417" w:type="dxa"/>
            <w:tcBorders>
              <w:top w:val="single" w:sz="6" w:space="0" w:color="auto"/>
              <w:left w:val="single" w:sz="6" w:space="0" w:color="auto"/>
              <w:bottom w:val="single" w:sz="6" w:space="0" w:color="auto"/>
              <w:right w:val="single" w:sz="6" w:space="0" w:color="auto"/>
            </w:tcBorders>
            <w:vAlign w:val="center"/>
            <w:hideMark/>
          </w:tcPr>
          <w:p w14:paraId="1256AB76" w14:textId="77777777" w:rsidR="00585317" w:rsidRPr="00585317" w:rsidRDefault="00585317" w:rsidP="00585317">
            <w:pPr>
              <w:autoSpaceDE w:val="0"/>
              <w:autoSpaceDN w:val="0"/>
              <w:adjustRightInd w:val="0"/>
              <w:spacing w:line="360" w:lineRule="auto"/>
              <w:rPr>
                <w:rFonts w:ascii="宋体" w:hAnsi="宋体" w:cs="Times New Roman" w:hint="eastAsia"/>
                <w:sz w:val="24"/>
                <w:szCs w:val="24"/>
              </w:rPr>
            </w:pPr>
            <w:r w:rsidRPr="00585317">
              <w:rPr>
                <w:rFonts w:ascii="宋体" w:hAnsi="宋体" w:cs="Times New Roman" w:hint="eastAsia"/>
                <w:sz w:val="24"/>
                <w:szCs w:val="24"/>
              </w:rPr>
              <w:t>ROHA</w:t>
            </w:r>
          </w:p>
          <w:p w14:paraId="21FC9833" w14:textId="77777777" w:rsidR="00585317" w:rsidRPr="00585317" w:rsidRDefault="00585317" w:rsidP="00585317">
            <w:pPr>
              <w:autoSpaceDE w:val="0"/>
              <w:autoSpaceDN w:val="0"/>
              <w:adjustRightInd w:val="0"/>
              <w:spacing w:line="360" w:lineRule="auto"/>
              <w:rPr>
                <w:rFonts w:ascii="宋体" w:hAnsi="宋体" w:cs="Times New Roman" w:hint="eastAsia"/>
                <w:sz w:val="24"/>
                <w:szCs w:val="24"/>
              </w:rPr>
            </w:pPr>
            <w:r w:rsidRPr="00585317">
              <w:rPr>
                <w:rFonts w:ascii="宋体" w:hAnsi="宋体" w:cs="Times New Roman" w:hint="eastAsia"/>
                <w:sz w:val="24"/>
                <w:szCs w:val="24"/>
              </w:rPr>
              <w:t>RH-5503HD</w:t>
            </w:r>
          </w:p>
        </w:tc>
        <w:tc>
          <w:tcPr>
            <w:tcW w:w="1343" w:type="dxa"/>
            <w:tcBorders>
              <w:top w:val="single" w:sz="6" w:space="0" w:color="auto"/>
              <w:left w:val="single" w:sz="6" w:space="0" w:color="auto"/>
              <w:bottom w:val="single" w:sz="6" w:space="0" w:color="auto"/>
              <w:right w:val="single" w:sz="6" w:space="0" w:color="auto"/>
            </w:tcBorders>
            <w:hideMark/>
          </w:tcPr>
          <w:p w14:paraId="72679732"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sz w:val="24"/>
                <w:szCs w:val="24"/>
              </w:rPr>
              <w:t>显示模块： 55寸拼接屏6台，屏体总体面积约5㎡，拼缝3.5mm;分辨率1920*1080；屏幕宽高比16：9；亮度500CD/㎡；对比度4000：1；可视角</w:t>
            </w:r>
            <w:r w:rsidRPr="00585317">
              <w:rPr>
                <w:rFonts w:ascii="宋体" w:hAnsi="宋体" w:cs="宋体" w:hint="eastAsia"/>
                <w:bCs/>
                <w:sz w:val="24"/>
                <w:szCs w:val="24"/>
              </w:rPr>
              <w:lastRenderedPageBreak/>
              <w:t>度178°；响应时间6ms；色彩16.7M（8bit）;AV2路BNC，1路VGA,1路DVI，1路HDMI输入；1路BNC输出；工作温度0℃-50℃；工作湿度20%-80%；寿命6万小时；供电电源AC100-240V；工作功耗250W。</w:t>
            </w:r>
          </w:p>
          <w:p w14:paraId="0B203BA0"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sz w:val="24"/>
                <w:szCs w:val="24"/>
              </w:rPr>
              <w:t>拼接处理器：第六代嵌入式拼接处理</w:t>
            </w:r>
            <w:r w:rsidRPr="00585317">
              <w:rPr>
                <w:rFonts w:ascii="宋体" w:hAnsi="宋体" w:cs="宋体" w:hint="eastAsia"/>
                <w:bCs/>
                <w:sz w:val="24"/>
                <w:szCs w:val="24"/>
              </w:rPr>
              <w:lastRenderedPageBreak/>
              <w:t>器，1路HDMI输入，1路视屏输入，1路VGA输入，1路BNC输入，全嵌入式数字处理单元。支持高清1920X1080分辨率，输出2路LVDS终端显示，双RS232接口控制。</w:t>
            </w:r>
          </w:p>
          <w:p w14:paraId="6E9C104F"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sz w:val="24"/>
                <w:szCs w:val="24"/>
              </w:rPr>
              <w:t>高清矩阵：HDMI矩阵，8路输入，8路输出。输入输出分辨率：1920*1080，矩阵软</w:t>
            </w:r>
            <w:r w:rsidRPr="00585317">
              <w:rPr>
                <w:rFonts w:ascii="宋体" w:hAnsi="宋体" w:cs="宋体" w:hint="eastAsia"/>
                <w:bCs/>
                <w:sz w:val="24"/>
                <w:szCs w:val="24"/>
              </w:rPr>
              <w:lastRenderedPageBreak/>
              <w:t>件与拼接屏软件结合，可实现图像任意切换，任意拼接，组合轮，询功等功能，RS232接口控制。</w:t>
            </w:r>
          </w:p>
          <w:p w14:paraId="742AA6D3"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sz w:val="24"/>
                <w:szCs w:val="24"/>
              </w:rPr>
              <w:t>控制模块： 系统总控软件</w:t>
            </w:r>
          </w:p>
          <w:p w14:paraId="234EDDDF"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sz w:val="24"/>
                <w:szCs w:val="24"/>
              </w:rPr>
              <w:t>1.支持一体化操作管理，实现多用户同时管理、分区管理、预案管理、信号窗口管理等；</w:t>
            </w:r>
          </w:p>
          <w:p w14:paraId="23A2792C"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sz w:val="24"/>
                <w:szCs w:val="24"/>
              </w:rPr>
              <w:t>2.采用专业显控界面，支持软件界面类型、窗</w:t>
            </w:r>
            <w:r w:rsidRPr="00585317">
              <w:rPr>
                <w:rFonts w:ascii="宋体" w:hAnsi="宋体" w:cs="宋体" w:hint="eastAsia"/>
                <w:bCs/>
                <w:sz w:val="24"/>
                <w:szCs w:val="24"/>
              </w:rPr>
              <w:lastRenderedPageBreak/>
              <w:t>口大小、显示位置布局及自定义模式；</w:t>
            </w:r>
          </w:p>
          <w:p w14:paraId="2B0F5990"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sz w:val="24"/>
                <w:szCs w:val="24"/>
              </w:rPr>
              <w:t>3.支持对信号源的一体化控制、模式化联动、流程化操作以及周边系统联动控制；</w:t>
            </w:r>
          </w:p>
          <w:p w14:paraId="06EBB538"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sz w:val="24"/>
                <w:szCs w:val="24"/>
              </w:rPr>
              <w:t>4.支持自定窗口菜单、子窗口、树型目录等界面及双击、右键菜单选择等操作；</w:t>
            </w:r>
          </w:p>
          <w:p w14:paraId="1B93D8E6"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sz w:val="24"/>
                <w:szCs w:val="24"/>
              </w:rPr>
              <w:t>5.支持任意信号窗口模式组合定义、编辑，根据业务和</w:t>
            </w:r>
            <w:r w:rsidRPr="00585317">
              <w:rPr>
                <w:rFonts w:ascii="宋体" w:hAnsi="宋体" w:cs="宋体" w:hint="eastAsia"/>
                <w:bCs/>
                <w:sz w:val="24"/>
                <w:szCs w:val="24"/>
              </w:rPr>
              <w:lastRenderedPageBreak/>
              <w:t>应用场景需求，进行预案化配置；</w:t>
            </w:r>
          </w:p>
          <w:p w14:paraId="11F4A1D6"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sz w:val="24"/>
                <w:szCs w:val="24"/>
              </w:rPr>
              <w:t>6自由无限拼接功能，操作简单适用，单一全中文操作界面，带矩阵联动功能，可定制显示界面，支持多种矩阵，带报警联动；</w:t>
            </w:r>
          </w:p>
          <w:p w14:paraId="70F13DA5"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sz w:val="24"/>
                <w:szCs w:val="24"/>
              </w:rPr>
              <w:t>7.多级用户权限管理，可划分主管理、辅管理、操作员等多种权限划分模式；</w:t>
            </w:r>
          </w:p>
          <w:p w14:paraId="71D6D7E7"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sz w:val="24"/>
                <w:szCs w:val="24"/>
              </w:rPr>
              <w:t>8.支持</w:t>
            </w:r>
            <w:r w:rsidRPr="00585317">
              <w:rPr>
                <w:rFonts w:ascii="宋体" w:hAnsi="宋体" w:cs="宋体" w:hint="eastAsia"/>
                <w:bCs/>
                <w:sz w:val="24"/>
                <w:szCs w:val="24"/>
              </w:rPr>
              <w:lastRenderedPageBreak/>
              <w:t>Windows、LINUX平台下运行启动；</w:t>
            </w:r>
          </w:p>
          <w:p w14:paraId="5A25A796"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sz w:val="24"/>
                <w:szCs w:val="24"/>
              </w:rPr>
              <w:t>9.支持串口和网络远程控制；</w:t>
            </w:r>
          </w:p>
          <w:p w14:paraId="719B0A45"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sz w:val="24"/>
                <w:szCs w:val="24"/>
              </w:rPr>
              <w:t>10.开放控制协议，方便用户二次开发</w:t>
            </w:r>
          </w:p>
          <w:p w14:paraId="63E5DEAB"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sz w:val="24"/>
                <w:szCs w:val="24"/>
              </w:rPr>
              <w:t>固定方式：立地式设计，按实地6单元（2×3规格）设计，钢质、带底柜（约60CM高）。</w:t>
            </w:r>
          </w:p>
          <w:p w14:paraId="049C2BA7"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sz w:val="24"/>
                <w:szCs w:val="24"/>
              </w:rPr>
              <w:t>LED屏：室内单色F5LED走字屏，带控制卡</w:t>
            </w:r>
          </w:p>
          <w:p w14:paraId="76435DDC" w14:textId="77777777" w:rsidR="00585317" w:rsidRPr="00585317" w:rsidRDefault="00585317" w:rsidP="00585317">
            <w:pPr>
              <w:autoSpaceDE w:val="0"/>
              <w:autoSpaceDN w:val="0"/>
              <w:adjustRightInd w:val="0"/>
              <w:spacing w:line="360" w:lineRule="auto"/>
              <w:rPr>
                <w:rFonts w:ascii="宋体" w:hAnsi="宋体" w:cs="宋体" w:hint="eastAsia"/>
                <w:bCs/>
                <w:sz w:val="24"/>
                <w:szCs w:val="24"/>
              </w:rPr>
            </w:pPr>
            <w:r w:rsidRPr="00585317">
              <w:rPr>
                <w:rFonts w:ascii="宋体" w:hAnsi="宋体" w:cs="宋体" w:hint="eastAsia"/>
                <w:bCs/>
                <w:sz w:val="24"/>
                <w:szCs w:val="24"/>
              </w:rPr>
              <w:t>高清线材：</w:t>
            </w:r>
            <w:r w:rsidRPr="00585317">
              <w:rPr>
                <w:rFonts w:ascii="宋体" w:hAnsi="宋体" w:cs="宋体" w:hint="eastAsia"/>
                <w:bCs/>
                <w:sz w:val="24"/>
                <w:szCs w:val="24"/>
              </w:rPr>
              <w:lastRenderedPageBreak/>
              <w:t>拼接大屏与矩阵或分配器之间的连接线，用于大屏之间的相互连接</w:t>
            </w:r>
          </w:p>
        </w:tc>
        <w:tc>
          <w:tcPr>
            <w:tcW w:w="783" w:type="dxa"/>
            <w:tcBorders>
              <w:top w:val="single" w:sz="6" w:space="0" w:color="auto"/>
              <w:left w:val="single" w:sz="6" w:space="0" w:color="auto"/>
              <w:bottom w:val="single" w:sz="6" w:space="0" w:color="auto"/>
              <w:right w:val="single" w:sz="6" w:space="0" w:color="auto"/>
            </w:tcBorders>
            <w:vAlign w:val="center"/>
            <w:hideMark/>
          </w:tcPr>
          <w:p w14:paraId="1174C9F8" w14:textId="77777777" w:rsidR="00585317" w:rsidRPr="00585317" w:rsidRDefault="00585317" w:rsidP="00585317">
            <w:pPr>
              <w:autoSpaceDE w:val="0"/>
              <w:autoSpaceDN w:val="0"/>
              <w:adjustRightInd w:val="0"/>
              <w:spacing w:line="360" w:lineRule="auto"/>
              <w:jc w:val="center"/>
              <w:rPr>
                <w:rFonts w:ascii="宋体" w:hAnsi="宋体" w:cs="宋体" w:hint="eastAsia"/>
                <w:bCs/>
                <w:sz w:val="24"/>
                <w:szCs w:val="24"/>
              </w:rPr>
            </w:pPr>
            <w:r w:rsidRPr="00585317">
              <w:rPr>
                <w:rFonts w:ascii="宋体" w:hAnsi="宋体" w:cs="宋体" w:hint="eastAsia"/>
                <w:bCs/>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4874EB1C" w14:textId="77777777" w:rsidR="00585317" w:rsidRPr="00585317" w:rsidRDefault="00585317" w:rsidP="00585317">
            <w:pPr>
              <w:autoSpaceDE w:val="0"/>
              <w:autoSpaceDN w:val="0"/>
              <w:adjustRightInd w:val="0"/>
              <w:spacing w:line="360" w:lineRule="auto"/>
              <w:jc w:val="center"/>
              <w:rPr>
                <w:rFonts w:ascii="宋体" w:hAnsi="宋体" w:cs="宋体" w:hint="eastAsia"/>
                <w:bCs/>
                <w:sz w:val="24"/>
                <w:szCs w:val="24"/>
              </w:rPr>
            </w:pPr>
            <w:r w:rsidRPr="00585317">
              <w:rPr>
                <w:rFonts w:ascii="宋体" w:hAnsi="宋体" w:cs="宋体" w:hint="eastAsia"/>
                <w:bCs/>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486C7DF8"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70000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0529630C"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70000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1FC96F92" w14:textId="77777777" w:rsidR="00585317" w:rsidRPr="00585317" w:rsidRDefault="00585317" w:rsidP="00585317">
            <w:pPr>
              <w:spacing w:beforeLines="50" w:before="156" w:afterLines="50" w:after="156" w:line="360" w:lineRule="auto"/>
              <w:jc w:val="left"/>
              <w:rPr>
                <w:rFonts w:ascii="宋体" w:hAnsi="宋体" w:cs="宋体" w:hint="eastAsia"/>
                <w:color w:val="000000"/>
                <w:sz w:val="24"/>
                <w:szCs w:val="24"/>
              </w:rPr>
            </w:pPr>
            <w:r w:rsidRPr="00585317">
              <w:rPr>
                <w:rFonts w:ascii="宋体" w:hAnsi="宋体" w:cs="宋体" w:hint="eastAsia"/>
                <w:color w:val="000000"/>
                <w:sz w:val="24"/>
                <w:szCs w:val="24"/>
              </w:rPr>
              <w:t>深圳</w:t>
            </w:r>
          </w:p>
          <w:p w14:paraId="0DC9EDF6"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宋体" w:hint="eastAsia"/>
                <w:color w:val="000000"/>
                <w:sz w:val="24"/>
                <w:szCs w:val="24"/>
              </w:rPr>
              <w:t>深圳市乐华数码科技有限公司</w:t>
            </w:r>
          </w:p>
        </w:tc>
      </w:tr>
      <w:tr w:rsidR="00585317" w:rsidRPr="00585317" w14:paraId="37AAF7F5"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146B5A1D"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lastRenderedPageBreak/>
              <w:t>7</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56CD29D"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 xml:space="preserve">UPS  </w:t>
            </w:r>
          </w:p>
        </w:tc>
        <w:tc>
          <w:tcPr>
            <w:tcW w:w="1417" w:type="dxa"/>
            <w:tcBorders>
              <w:top w:val="single" w:sz="6" w:space="0" w:color="auto"/>
              <w:left w:val="single" w:sz="6" w:space="0" w:color="auto"/>
              <w:bottom w:val="single" w:sz="6" w:space="0" w:color="auto"/>
              <w:right w:val="single" w:sz="6" w:space="0" w:color="auto"/>
            </w:tcBorders>
            <w:vAlign w:val="center"/>
            <w:hideMark/>
          </w:tcPr>
          <w:p w14:paraId="6AD8C732" w14:textId="77777777" w:rsidR="00585317" w:rsidRPr="00585317" w:rsidRDefault="00585317" w:rsidP="00585317">
            <w:pPr>
              <w:autoSpaceDE w:val="0"/>
              <w:autoSpaceDN w:val="0"/>
              <w:adjustRightInd w:val="0"/>
              <w:spacing w:line="360" w:lineRule="auto"/>
              <w:rPr>
                <w:rFonts w:ascii="宋体" w:hAnsi="宋体" w:cs="Times New Roman" w:hint="eastAsia"/>
                <w:sz w:val="24"/>
                <w:szCs w:val="24"/>
              </w:rPr>
            </w:pPr>
            <w:r w:rsidRPr="00585317">
              <w:rPr>
                <w:rFonts w:ascii="宋体" w:hAnsi="宋体" w:cs="Times New Roman" w:hint="eastAsia"/>
                <w:sz w:val="24"/>
                <w:szCs w:val="24"/>
              </w:rPr>
              <w:t>山特C2KS（2KVA/4小时）</w:t>
            </w:r>
          </w:p>
        </w:tc>
        <w:tc>
          <w:tcPr>
            <w:tcW w:w="1343" w:type="dxa"/>
            <w:tcBorders>
              <w:top w:val="single" w:sz="6" w:space="0" w:color="auto"/>
              <w:left w:val="single" w:sz="6" w:space="0" w:color="auto"/>
              <w:bottom w:val="single" w:sz="6" w:space="0" w:color="auto"/>
              <w:right w:val="single" w:sz="6" w:space="0" w:color="auto"/>
            </w:tcBorders>
            <w:vAlign w:val="center"/>
            <w:hideMark/>
          </w:tcPr>
          <w:p w14:paraId="195EB43D"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2KVA 4H</w:t>
            </w:r>
          </w:p>
        </w:tc>
        <w:tc>
          <w:tcPr>
            <w:tcW w:w="783" w:type="dxa"/>
            <w:tcBorders>
              <w:top w:val="single" w:sz="6" w:space="0" w:color="auto"/>
              <w:left w:val="single" w:sz="6" w:space="0" w:color="auto"/>
              <w:bottom w:val="single" w:sz="6" w:space="0" w:color="auto"/>
              <w:right w:val="single" w:sz="6" w:space="0" w:color="auto"/>
            </w:tcBorders>
            <w:vAlign w:val="center"/>
            <w:hideMark/>
          </w:tcPr>
          <w:p w14:paraId="6135515D" w14:textId="77777777" w:rsidR="00585317" w:rsidRPr="00585317" w:rsidRDefault="00585317" w:rsidP="00585317">
            <w:pPr>
              <w:autoSpaceDE w:val="0"/>
              <w:autoSpaceDN w:val="0"/>
              <w:adjustRightInd w:val="0"/>
              <w:spacing w:line="360" w:lineRule="auto"/>
              <w:jc w:val="center"/>
              <w:rPr>
                <w:rFonts w:ascii="宋体" w:hAnsi="宋体" w:cs="宋体" w:hint="eastAsia"/>
                <w:bCs/>
                <w:sz w:val="24"/>
                <w:szCs w:val="24"/>
              </w:rPr>
            </w:pPr>
            <w:r w:rsidRPr="00585317">
              <w:rPr>
                <w:rFonts w:ascii="宋体" w:hAnsi="宋体" w:cs="宋体" w:hint="eastAsia"/>
                <w:bCs/>
                <w:sz w:val="24"/>
                <w:szCs w:val="24"/>
              </w:rPr>
              <w:t>台</w:t>
            </w:r>
          </w:p>
        </w:tc>
        <w:tc>
          <w:tcPr>
            <w:tcW w:w="851" w:type="dxa"/>
            <w:tcBorders>
              <w:top w:val="single" w:sz="6" w:space="0" w:color="auto"/>
              <w:left w:val="single" w:sz="6" w:space="0" w:color="auto"/>
              <w:bottom w:val="single" w:sz="6" w:space="0" w:color="auto"/>
              <w:right w:val="single" w:sz="6" w:space="0" w:color="auto"/>
            </w:tcBorders>
            <w:vAlign w:val="center"/>
            <w:hideMark/>
          </w:tcPr>
          <w:p w14:paraId="557F4862" w14:textId="77777777" w:rsidR="00585317" w:rsidRPr="00585317" w:rsidRDefault="00585317" w:rsidP="00585317">
            <w:pPr>
              <w:autoSpaceDE w:val="0"/>
              <w:autoSpaceDN w:val="0"/>
              <w:adjustRightInd w:val="0"/>
              <w:spacing w:line="360" w:lineRule="auto"/>
              <w:jc w:val="center"/>
              <w:rPr>
                <w:rFonts w:ascii="宋体" w:hAnsi="宋体" w:cs="宋体" w:hint="eastAsia"/>
                <w:bCs/>
                <w:sz w:val="24"/>
                <w:szCs w:val="24"/>
              </w:rPr>
            </w:pPr>
            <w:r w:rsidRPr="00585317">
              <w:rPr>
                <w:rFonts w:ascii="宋体" w:hAnsi="宋体" w:cs="宋体" w:hint="eastAsia"/>
                <w:bCs/>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0F08AB26"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10000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5A9A9896"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10000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77DC8CC7" w14:textId="77777777" w:rsidR="00585317" w:rsidRPr="00585317" w:rsidRDefault="00585317" w:rsidP="00585317">
            <w:pPr>
              <w:spacing w:beforeLines="50" w:before="156" w:afterLines="50" w:after="156" w:line="360" w:lineRule="auto"/>
              <w:jc w:val="left"/>
              <w:rPr>
                <w:rFonts w:ascii="宋体" w:hAnsi="宋体" w:cs="宋体" w:hint="eastAsia"/>
                <w:color w:val="000000"/>
                <w:sz w:val="24"/>
                <w:szCs w:val="24"/>
              </w:rPr>
            </w:pPr>
            <w:r w:rsidRPr="00585317">
              <w:rPr>
                <w:rFonts w:ascii="宋体" w:hAnsi="宋体" w:cs="宋体" w:hint="eastAsia"/>
                <w:color w:val="000000"/>
                <w:sz w:val="24"/>
                <w:szCs w:val="24"/>
              </w:rPr>
              <w:t>深圳</w:t>
            </w:r>
          </w:p>
          <w:p w14:paraId="6311A9C6"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宋体" w:hint="eastAsia"/>
                <w:color w:val="000000"/>
                <w:sz w:val="24"/>
                <w:szCs w:val="24"/>
              </w:rPr>
              <w:t>山特电子(深圳)有限公司</w:t>
            </w:r>
          </w:p>
        </w:tc>
      </w:tr>
      <w:tr w:rsidR="00585317" w:rsidRPr="00585317" w14:paraId="1A51B8D2"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34F7427A"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8</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CBE1F4F"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 xml:space="preserve">机柜 </w:t>
            </w:r>
          </w:p>
        </w:tc>
        <w:tc>
          <w:tcPr>
            <w:tcW w:w="1417" w:type="dxa"/>
            <w:tcBorders>
              <w:top w:val="single" w:sz="6" w:space="0" w:color="auto"/>
              <w:left w:val="single" w:sz="6" w:space="0" w:color="auto"/>
              <w:bottom w:val="single" w:sz="6" w:space="0" w:color="auto"/>
              <w:right w:val="single" w:sz="6" w:space="0" w:color="auto"/>
            </w:tcBorders>
            <w:vAlign w:val="center"/>
            <w:hideMark/>
          </w:tcPr>
          <w:p w14:paraId="74C3DD22" w14:textId="77777777" w:rsidR="00585317" w:rsidRPr="00585317" w:rsidRDefault="00585317" w:rsidP="00585317">
            <w:pPr>
              <w:autoSpaceDE w:val="0"/>
              <w:autoSpaceDN w:val="0"/>
              <w:adjustRightInd w:val="0"/>
              <w:spacing w:line="360" w:lineRule="auto"/>
              <w:rPr>
                <w:rFonts w:ascii="宋体" w:hAnsi="宋体" w:cs="Times New Roman" w:hint="eastAsia"/>
                <w:sz w:val="24"/>
                <w:szCs w:val="24"/>
              </w:rPr>
            </w:pPr>
            <w:r w:rsidRPr="00585317">
              <w:rPr>
                <w:rFonts w:ascii="宋体" w:hAnsi="宋体" w:cs="Times New Roman" w:hint="eastAsia"/>
                <w:sz w:val="24"/>
                <w:szCs w:val="24"/>
              </w:rPr>
              <w:t>图腾G3.6042</w:t>
            </w:r>
          </w:p>
        </w:tc>
        <w:tc>
          <w:tcPr>
            <w:tcW w:w="1343" w:type="dxa"/>
            <w:tcBorders>
              <w:top w:val="single" w:sz="6" w:space="0" w:color="auto"/>
              <w:left w:val="single" w:sz="6" w:space="0" w:color="auto"/>
              <w:bottom w:val="single" w:sz="6" w:space="0" w:color="auto"/>
              <w:right w:val="single" w:sz="6" w:space="0" w:color="auto"/>
            </w:tcBorders>
            <w:vAlign w:val="center"/>
            <w:hideMark/>
          </w:tcPr>
          <w:p w14:paraId="19074D7A"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600*900*2000mm</w:t>
            </w:r>
          </w:p>
        </w:tc>
        <w:tc>
          <w:tcPr>
            <w:tcW w:w="783" w:type="dxa"/>
            <w:tcBorders>
              <w:top w:val="single" w:sz="6" w:space="0" w:color="auto"/>
              <w:left w:val="single" w:sz="6" w:space="0" w:color="auto"/>
              <w:bottom w:val="single" w:sz="6" w:space="0" w:color="auto"/>
              <w:right w:val="single" w:sz="6" w:space="0" w:color="auto"/>
            </w:tcBorders>
            <w:vAlign w:val="center"/>
            <w:hideMark/>
          </w:tcPr>
          <w:p w14:paraId="4833F8FE" w14:textId="77777777" w:rsidR="00585317" w:rsidRPr="00585317" w:rsidRDefault="00585317" w:rsidP="00585317">
            <w:pPr>
              <w:autoSpaceDE w:val="0"/>
              <w:autoSpaceDN w:val="0"/>
              <w:adjustRightInd w:val="0"/>
              <w:spacing w:line="360" w:lineRule="auto"/>
              <w:jc w:val="center"/>
              <w:rPr>
                <w:rFonts w:ascii="宋体" w:hAnsi="宋体" w:cs="宋体" w:hint="eastAsia"/>
                <w:bCs/>
                <w:sz w:val="24"/>
                <w:szCs w:val="24"/>
              </w:rPr>
            </w:pPr>
            <w:r w:rsidRPr="00585317">
              <w:rPr>
                <w:rFonts w:ascii="宋体" w:hAnsi="宋体" w:cs="宋体" w:hint="eastAsia"/>
                <w:bCs/>
                <w:sz w:val="24"/>
                <w:szCs w:val="24"/>
              </w:rPr>
              <w:t>台</w:t>
            </w:r>
          </w:p>
        </w:tc>
        <w:tc>
          <w:tcPr>
            <w:tcW w:w="851" w:type="dxa"/>
            <w:tcBorders>
              <w:top w:val="single" w:sz="6" w:space="0" w:color="auto"/>
              <w:left w:val="single" w:sz="6" w:space="0" w:color="auto"/>
              <w:bottom w:val="single" w:sz="6" w:space="0" w:color="auto"/>
              <w:right w:val="single" w:sz="6" w:space="0" w:color="auto"/>
            </w:tcBorders>
            <w:vAlign w:val="center"/>
            <w:hideMark/>
          </w:tcPr>
          <w:p w14:paraId="0CE4008B" w14:textId="77777777" w:rsidR="00585317" w:rsidRPr="00585317" w:rsidRDefault="00585317" w:rsidP="00585317">
            <w:pPr>
              <w:autoSpaceDE w:val="0"/>
              <w:autoSpaceDN w:val="0"/>
              <w:adjustRightInd w:val="0"/>
              <w:spacing w:line="360" w:lineRule="auto"/>
              <w:jc w:val="center"/>
              <w:rPr>
                <w:rFonts w:ascii="宋体" w:hAnsi="宋体" w:cs="宋体" w:hint="eastAsia"/>
                <w:bCs/>
                <w:sz w:val="24"/>
                <w:szCs w:val="24"/>
              </w:rPr>
            </w:pPr>
            <w:r w:rsidRPr="00585317">
              <w:rPr>
                <w:rFonts w:ascii="宋体" w:hAnsi="宋体" w:cs="宋体" w:hint="eastAsia"/>
                <w:bCs/>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21F586ED"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4000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6345EEF0"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4000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0CEC59E9" w14:textId="77777777" w:rsidR="00585317" w:rsidRPr="00585317" w:rsidRDefault="00585317" w:rsidP="00585317">
            <w:pPr>
              <w:spacing w:beforeLines="50" w:before="156" w:afterLines="50" w:after="156" w:line="360" w:lineRule="auto"/>
              <w:jc w:val="left"/>
              <w:rPr>
                <w:rFonts w:ascii="宋体" w:hAnsi="宋体" w:cs="宋体" w:hint="eastAsia"/>
                <w:color w:val="000000"/>
                <w:sz w:val="24"/>
                <w:szCs w:val="24"/>
              </w:rPr>
            </w:pPr>
            <w:r w:rsidRPr="00585317">
              <w:rPr>
                <w:rFonts w:ascii="宋体" w:hAnsi="宋体" w:cs="宋体" w:hint="eastAsia"/>
                <w:color w:val="000000"/>
                <w:sz w:val="24"/>
                <w:szCs w:val="24"/>
              </w:rPr>
              <w:t>深圳</w:t>
            </w:r>
          </w:p>
          <w:p w14:paraId="6242089F"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宋体" w:hint="eastAsia"/>
                <w:color w:val="000000"/>
                <w:sz w:val="24"/>
                <w:szCs w:val="24"/>
              </w:rPr>
              <w:t>深圳图腾通讯科技有限公司</w:t>
            </w:r>
          </w:p>
        </w:tc>
      </w:tr>
      <w:tr w:rsidR="00585317" w:rsidRPr="00585317" w14:paraId="2ED3A452"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4C2C09D5"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9</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0821D66"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空调</w:t>
            </w:r>
          </w:p>
        </w:tc>
        <w:tc>
          <w:tcPr>
            <w:tcW w:w="1417" w:type="dxa"/>
            <w:tcBorders>
              <w:top w:val="single" w:sz="6" w:space="0" w:color="auto"/>
              <w:left w:val="single" w:sz="6" w:space="0" w:color="auto"/>
              <w:bottom w:val="single" w:sz="6" w:space="0" w:color="auto"/>
              <w:right w:val="single" w:sz="6" w:space="0" w:color="auto"/>
            </w:tcBorders>
            <w:vAlign w:val="center"/>
            <w:hideMark/>
          </w:tcPr>
          <w:p w14:paraId="2AAEB6E9" w14:textId="77777777" w:rsidR="00585317" w:rsidRPr="00585317" w:rsidRDefault="00585317" w:rsidP="00585317">
            <w:pPr>
              <w:autoSpaceDE w:val="0"/>
              <w:autoSpaceDN w:val="0"/>
              <w:adjustRightInd w:val="0"/>
              <w:spacing w:line="360" w:lineRule="auto"/>
              <w:rPr>
                <w:rFonts w:ascii="宋体" w:hAnsi="宋体" w:cs="Times New Roman" w:hint="eastAsia"/>
                <w:sz w:val="24"/>
                <w:szCs w:val="24"/>
              </w:rPr>
            </w:pPr>
            <w:r w:rsidRPr="00585317">
              <w:rPr>
                <w:rFonts w:ascii="宋体" w:hAnsi="宋体" w:cs="Times New Roman" w:hint="eastAsia"/>
                <w:sz w:val="24"/>
                <w:szCs w:val="24"/>
              </w:rPr>
              <w:t>美的</w:t>
            </w:r>
          </w:p>
          <w:p w14:paraId="0BABCEDB" w14:textId="77777777" w:rsidR="00585317" w:rsidRPr="00585317" w:rsidRDefault="00585317" w:rsidP="00585317">
            <w:pPr>
              <w:autoSpaceDE w:val="0"/>
              <w:autoSpaceDN w:val="0"/>
              <w:adjustRightInd w:val="0"/>
              <w:spacing w:line="360" w:lineRule="auto"/>
              <w:rPr>
                <w:rFonts w:ascii="宋体" w:hAnsi="宋体" w:cs="Times New Roman" w:hint="eastAsia"/>
                <w:sz w:val="24"/>
                <w:szCs w:val="24"/>
              </w:rPr>
            </w:pPr>
            <w:r w:rsidRPr="00585317">
              <w:rPr>
                <w:rFonts w:ascii="宋体" w:hAnsi="宋体" w:cs="Times New Roman" w:hint="eastAsia"/>
                <w:sz w:val="24"/>
                <w:szCs w:val="24"/>
              </w:rPr>
              <w:t>72LW/BP2DN8Y</w:t>
            </w:r>
          </w:p>
        </w:tc>
        <w:tc>
          <w:tcPr>
            <w:tcW w:w="1343" w:type="dxa"/>
            <w:tcBorders>
              <w:top w:val="single" w:sz="6" w:space="0" w:color="auto"/>
              <w:left w:val="single" w:sz="6" w:space="0" w:color="auto"/>
              <w:bottom w:val="single" w:sz="6" w:space="0" w:color="auto"/>
              <w:right w:val="single" w:sz="6" w:space="0" w:color="auto"/>
            </w:tcBorders>
            <w:vAlign w:val="center"/>
            <w:hideMark/>
          </w:tcPr>
          <w:p w14:paraId="592B629A"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柜式3P</w:t>
            </w:r>
          </w:p>
        </w:tc>
        <w:tc>
          <w:tcPr>
            <w:tcW w:w="783" w:type="dxa"/>
            <w:tcBorders>
              <w:top w:val="single" w:sz="6" w:space="0" w:color="auto"/>
              <w:left w:val="single" w:sz="6" w:space="0" w:color="auto"/>
              <w:bottom w:val="single" w:sz="6" w:space="0" w:color="auto"/>
              <w:right w:val="single" w:sz="6" w:space="0" w:color="auto"/>
            </w:tcBorders>
            <w:vAlign w:val="center"/>
            <w:hideMark/>
          </w:tcPr>
          <w:p w14:paraId="70728CE0" w14:textId="77777777" w:rsidR="00585317" w:rsidRPr="00585317" w:rsidRDefault="00585317" w:rsidP="00585317">
            <w:pPr>
              <w:autoSpaceDE w:val="0"/>
              <w:autoSpaceDN w:val="0"/>
              <w:adjustRightInd w:val="0"/>
              <w:spacing w:line="360" w:lineRule="auto"/>
              <w:jc w:val="center"/>
              <w:rPr>
                <w:rFonts w:ascii="宋体" w:hAnsi="宋体" w:cs="宋体" w:hint="eastAsia"/>
                <w:bCs/>
                <w:sz w:val="24"/>
                <w:szCs w:val="24"/>
              </w:rPr>
            </w:pPr>
            <w:r w:rsidRPr="00585317">
              <w:rPr>
                <w:rFonts w:ascii="宋体" w:hAnsi="宋体" w:cs="宋体" w:hint="eastAsia"/>
                <w:bCs/>
                <w:sz w:val="24"/>
                <w:szCs w:val="24"/>
              </w:rPr>
              <w:t>台</w:t>
            </w:r>
          </w:p>
        </w:tc>
        <w:tc>
          <w:tcPr>
            <w:tcW w:w="851" w:type="dxa"/>
            <w:tcBorders>
              <w:top w:val="single" w:sz="6" w:space="0" w:color="auto"/>
              <w:left w:val="single" w:sz="6" w:space="0" w:color="auto"/>
              <w:bottom w:val="single" w:sz="6" w:space="0" w:color="auto"/>
              <w:right w:val="single" w:sz="6" w:space="0" w:color="auto"/>
            </w:tcBorders>
            <w:vAlign w:val="center"/>
            <w:hideMark/>
          </w:tcPr>
          <w:p w14:paraId="759372E5" w14:textId="77777777" w:rsidR="00585317" w:rsidRPr="00585317" w:rsidRDefault="00585317" w:rsidP="00585317">
            <w:pPr>
              <w:autoSpaceDE w:val="0"/>
              <w:autoSpaceDN w:val="0"/>
              <w:adjustRightInd w:val="0"/>
              <w:spacing w:line="360" w:lineRule="auto"/>
              <w:jc w:val="center"/>
              <w:rPr>
                <w:rFonts w:ascii="宋体" w:hAnsi="宋体" w:cs="宋体" w:hint="eastAsia"/>
                <w:bCs/>
                <w:sz w:val="24"/>
                <w:szCs w:val="24"/>
              </w:rPr>
            </w:pPr>
            <w:r w:rsidRPr="00585317">
              <w:rPr>
                <w:rFonts w:ascii="宋体" w:hAnsi="宋体" w:cs="宋体" w:hint="eastAsia"/>
                <w:bCs/>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34ABAF68"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7000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3974F822"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7000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575FF18A"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广州</w:t>
            </w:r>
          </w:p>
          <w:p w14:paraId="16C21606"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广东美的网络科技有限公司</w:t>
            </w:r>
          </w:p>
        </w:tc>
      </w:tr>
      <w:tr w:rsidR="00585317" w:rsidRPr="00585317" w14:paraId="6F06B8C7"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0853A3DA"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10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BC18F4E"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场地环创</w:t>
            </w:r>
          </w:p>
        </w:tc>
        <w:tc>
          <w:tcPr>
            <w:tcW w:w="1417" w:type="dxa"/>
            <w:tcBorders>
              <w:top w:val="single" w:sz="6" w:space="0" w:color="auto"/>
              <w:left w:val="single" w:sz="6" w:space="0" w:color="auto"/>
              <w:bottom w:val="single" w:sz="6" w:space="0" w:color="auto"/>
              <w:right w:val="single" w:sz="6" w:space="0" w:color="auto"/>
            </w:tcBorders>
            <w:vAlign w:val="center"/>
            <w:hideMark/>
          </w:tcPr>
          <w:p w14:paraId="1BA36427" w14:textId="77777777" w:rsidR="00585317" w:rsidRPr="00585317" w:rsidRDefault="00585317" w:rsidP="00585317">
            <w:pPr>
              <w:autoSpaceDE w:val="0"/>
              <w:autoSpaceDN w:val="0"/>
              <w:adjustRightInd w:val="0"/>
              <w:spacing w:line="360" w:lineRule="auto"/>
              <w:rPr>
                <w:rFonts w:ascii="宋体" w:hAnsi="宋体" w:cs="Times New Roman" w:hint="eastAsia"/>
                <w:sz w:val="24"/>
                <w:szCs w:val="24"/>
              </w:rPr>
            </w:pPr>
            <w:r w:rsidRPr="00585317">
              <w:rPr>
                <w:rFonts w:ascii="宋体" w:hAnsi="宋体" w:cs="Times New Roman" w:hint="eastAsia"/>
                <w:sz w:val="24"/>
                <w:szCs w:val="24"/>
              </w:rPr>
              <w:t>根据现场情况而定</w:t>
            </w:r>
          </w:p>
        </w:tc>
        <w:tc>
          <w:tcPr>
            <w:tcW w:w="1343" w:type="dxa"/>
            <w:tcBorders>
              <w:top w:val="single" w:sz="6" w:space="0" w:color="auto"/>
              <w:left w:val="single" w:sz="6" w:space="0" w:color="auto"/>
              <w:bottom w:val="single" w:sz="6" w:space="0" w:color="auto"/>
              <w:right w:val="single" w:sz="6" w:space="0" w:color="auto"/>
            </w:tcBorders>
            <w:vAlign w:val="center"/>
            <w:hideMark/>
          </w:tcPr>
          <w:p w14:paraId="6645E436"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（场地装修、软装、办公桌椅、柜子、标语标牌等）</w:t>
            </w:r>
          </w:p>
        </w:tc>
        <w:tc>
          <w:tcPr>
            <w:tcW w:w="783" w:type="dxa"/>
            <w:tcBorders>
              <w:top w:val="single" w:sz="6" w:space="0" w:color="auto"/>
              <w:left w:val="single" w:sz="6" w:space="0" w:color="auto"/>
              <w:bottom w:val="single" w:sz="6" w:space="0" w:color="auto"/>
              <w:right w:val="single" w:sz="6" w:space="0" w:color="auto"/>
            </w:tcBorders>
            <w:vAlign w:val="center"/>
            <w:hideMark/>
          </w:tcPr>
          <w:p w14:paraId="2250E6BA" w14:textId="77777777" w:rsidR="00585317" w:rsidRPr="00585317" w:rsidRDefault="00585317" w:rsidP="00585317">
            <w:pPr>
              <w:autoSpaceDE w:val="0"/>
              <w:autoSpaceDN w:val="0"/>
              <w:adjustRightInd w:val="0"/>
              <w:spacing w:line="360" w:lineRule="auto"/>
              <w:jc w:val="center"/>
              <w:rPr>
                <w:rFonts w:ascii="宋体" w:hAnsi="宋体" w:cs="宋体" w:hint="eastAsia"/>
                <w:bCs/>
                <w:sz w:val="24"/>
                <w:szCs w:val="24"/>
              </w:rPr>
            </w:pPr>
            <w:r w:rsidRPr="00585317">
              <w:rPr>
                <w:rFonts w:ascii="宋体" w:hAnsi="宋体" w:cs="宋体" w:hint="eastAsia"/>
                <w:bCs/>
                <w:sz w:val="24"/>
                <w:szCs w:val="24"/>
              </w:rPr>
              <w:t>项</w:t>
            </w:r>
          </w:p>
        </w:tc>
        <w:tc>
          <w:tcPr>
            <w:tcW w:w="851" w:type="dxa"/>
            <w:tcBorders>
              <w:top w:val="single" w:sz="6" w:space="0" w:color="auto"/>
              <w:left w:val="single" w:sz="6" w:space="0" w:color="auto"/>
              <w:bottom w:val="single" w:sz="6" w:space="0" w:color="auto"/>
              <w:right w:val="single" w:sz="6" w:space="0" w:color="auto"/>
            </w:tcBorders>
            <w:vAlign w:val="center"/>
            <w:hideMark/>
          </w:tcPr>
          <w:p w14:paraId="14B031C2" w14:textId="77777777" w:rsidR="00585317" w:rsidRPr="00585317" w:rsidRDefault="00585317" w:rsidP="00585317">
            <w:pPr>
              <w:autoSpaceDE w:val="0"/>
              <w:autoSpaceDN w:val="0"/>
              <w:adjustRightInd w:val="0"/>
              <w:spacing w:line="360" w:lineRule="auto"/>
              <w:jc w:val="center"/>
              <w:rPr>
                <w:rFonts w:ascii="宋体" w:hAnsi="宋体" w:cs="宋体" w:hint="eastAsia"/>
                <w:bCs/>
                <w:sz w:val="24"/>
                <w:szCs w:val="24"/>
              </w:rPr>
            </w:pPr>
            <w:r w:rsidRPr="00585317">
              <w:rPr>
                <w:rFonts w:ascii="宋体" w:hAnsi="宋体" w:cs="宋体" w:hint="eastAsia"/>
                <w:bCs/>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46719E31"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58600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0FCE98EB"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58600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03CD1E0E"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根据现场情况而定</w:t>
            </w:r>
          </w:p>
        </w:tc>
      </w:tr>
      <w:tr w:rsidR="00585317" w:rsidRPr="00585317" w14:paraId="0305720D"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6FEBA53F"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11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E2F64F0"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智慧党建系统-党组织管理</w:t>
            </w:r>
          </w:p>
        </w:tc>
        <w:tc>
          <w:tcPr>
            <w:tcW w:w="1417" w:type="dxa"/>
            <w:tcBorders>
              <w:top w:val="single" w:sz="6" w:space="0" w:color="auto"/>
              <w:left w:val="single" w:sz="6" w:space="0" w:color="auto"/>
              <w:bottom w:val="single" w:sz="6" w:space="0" w:color="auto"/>
              <w:right w:val="single" w:sz="6" w:space="0" w:color="auto"/>
            </w:tcBorders>
            <w:vAlign w:val="center"/>
            <w:hideMark/>
          </w:tcPr>
          <w:p w14:paraId="3B401930" w14:textId="77777777" w:rsidR="00585317" w:rsidRPr="00585317" w:rsidRDefault="00585317" w:rsidP="00585317">
            <w:pPr>
              <w:autoSpaceDE w:val="0"/>
              <w:autoSpaceDN w:val="0"/>
              <w:adjustRightInd w:val="0"/>
              <w:spacing w:line="360" w:lineRule="auto"/>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hideMark/>
          </w:tcPr>
          <w:p w14:paraId="251323A6" w14:textId="77777777" w:rsidR="00585317" w:rsidRPr="00585317" w:rsidRDefault="00585317" w:rsidP="00585317">
            <w:pPr>
              <w:autoSpaceDE w:val="0"/>
              <w:autoSpaceDN w:val="0"/>
              <w:adjustRightInd w:val="0"/>
              <w:spacing w:line="360" w:lineRule="auto"/>
              <w:rPr>
                <w:rFonts w:ascii="宋体" w:hAnsi="宋体" w:cs="宋体" w:hint="eastAsia"/>
                <w:bCs/>
                <w:sz w:val="24"/>
                <w:szCs w:val="24"/>
              </w:rPr>
            </w:pPr>
            <w:r w:rsidRPr="00585317">
              <w:rPr>
                <w:rFonts w:ascii="宋体" w:hAnsi="宋体" w:cs="宋体" w:hint="eastAsia"/>
                <w:bCs/>
                <w:kern w:val="0"/>
                <w:sz w:val="24"/>
                <w:szCs w:val="24"/>
              </w:rPr>
              <w:t>党组织包括以下内容：所在党支部、组织</w:t>
            </w:r>
            <w:r w:rsidRPr="00585317">
              <w:rPr>
                <w:rFonts w:ascii="宋体" w:hAnsi="宋体" w:cs="宋体" w:hint="eastAsia"/>
                <w:bCs/>
                <w:kern w:val="0"/>
                <w:sz w:val="24"/>
                <w:szCs w:val="24"/>
              </w:rPr>
              <w:lastRenderedPageBreak/>
              <w:t>类别、党组织书记、党组织联系人、联系电话、党组织所在单位情况、单位名称、单位类别、单位建立党组织情况、党组织所在单位代码、以及党组织所在地址信息。可以对基层党组织信息进行查看、新增、编辑、删除、查询操作。</w:t>
            </w:r>
          </w:p>
        </w:tc>
        <w:tc>
          <w:tcPr>
            <w:tcW w:w="783" w:type="dxa"/>
            <w:tcBorders>
              <w:top w:val="single" w:sz="6" w:space="0" w:color="auto"/>
              <w:left w:val="single" w:sz="6" w:space="0" w:color="auto"/>
              <w:bottom w:val="single" w:sz="6" w:space="0" w:color="auto"/>
              <w:right w:val="single" w:sz="6" w:space="0" w:color="auto"/>
            </w:tcBorders>
            <w:vAlign w:val="center"/>
            <w:hideMark/>
          </w:tcPr>
          <w:p w14:paraId="6A4B6FA5" w14:textId="77777777" w:rsidR="00585317" w:rsidRPr="00585317" w:rsidRDefault="00585317" w:rsidP="00585317">
            <w:pPr>
              <w:autoSpaceDE w:val="0"/>
              <w:autoSpaceDN w:val="0"/>
              <w:adjustRightInd w:val="0"/>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6B06ECB3" w14:textId="77777777" w:rsidR="00585317" w:rsidRPr="00585317" w:rsidRDefault="00585317" w:rsidP="00585317">
            <w:pPr>
              <w:autoSpaceDE w:val="0"/>
              <w:autoSpaceDN w:val="0"/>
              <w:adjustRightInd w:val="0"/>
              <w:spacing w:line="360" w:lineRule="auto"/>
              <w:jc w:val="center"/>
              <w:rPr>
                <w:rFonts w:ascii="宋体" w:hAnsi="宋体" w:cs="宋体" w:hint="eastAsia"/>
                <w:bCs/>
                <w:sz w:val="24"/>
                <w:szCs w:val="24"/>
              </w:rPr>
            </w:pPr>
            <w:r w:rsidRPr="00585317">
              <w:rPr>
                <w:rFonts w:ascii="宋体" w:hAnsi="宋体" w:cs="宋体" w:hint="eastAsia"/>
                <w:bCs/>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03B36E1E"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15941558"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6D039D65"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3EBA1005"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2A326664"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02F51539"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12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F3BDD8A"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智慧党建系统-党员管理</w:t>
            </w:r>
          </w:p>
        </w:tc>
        <w:tc>
          <w:tcPr>
            <w:tcW w:w="1417" w:type="dxa"/>
            <w:tcBorders>
              <w:top w:val="single" w:sz="6" w:space="0" w:color="auto"/>
              <w:left w:val="single" w:sz="6" w:space="0" w:color="auto"/>
              <w:bottom w:val="single" w:sz="6" w:space="0" w:color="auto"/>
              <w:right w:val="single" w:sz="6" w:space="0" w:color="auto"/>
            </w:tcBorders>
            <w:vAlign w:val="center"/>
            <w:hideMark/>
          </w:tcPr>
          <w:p w14:paraId="06AEB998"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hideMark/>
          </w:tcPr>
          <w:p w14:paraId="7812AC7D" w14:textId="77777777" w:rsidR="00585317" w:rsidRPr="00585317" w:rsidRDefault="00585317" w:rsidP="00585317">
            <w:pPr>
              <w:autoSpaceDE w:val="0"/>
              <w:autoSpaceDN w:val="0"/>
              <w:adjustRightInd w:val="0"/>
              <w:spacing w:line="360" w:lineRule="auto"/>
              <w:rPr>
                <w:rFonts w:ascii="宋体" w:hAnsi="宋体" w:cs="宋体" w:hint="eastAsia"/>
                <w:bCs/>
                <w:sz w:val="24"/>
                <w:szCs w:val="24"/>
              </w:rPr>
            </w:pPr>
            <w:r w:rsidRPr="00585317">
              <w:rPr>
                <w:rFonts w:ascii="宋体" w:hAnsi="宋体" w:cs="宋体" w:hint="eastAsia"/>
                <w:bCs/>
                <w:kern w:val="0"/>
                <w:sz w:val="24"/>
                <w:szCs w:val="24"/>
              </w:rPr>
              <w:t>包含对社区党员、社区报到党员及流动党员的管理，内容包</w:t>
            </w:r>
            <w:r w:rsidRPr="00585317">
              <w:rPr>
                <w:rFonts w:ascii="宋体" w:hAnsi="宋体" w:cs="宋体" w:hint="eastAsia"/>
                <w:bCs/>
                <w:kern w:val="0"/>
                <w:sz w:val="24"/>
                <w:szCs w:val="24"/>
              </w:rPr>
              <w:lastRenderedPageBreak/>
              <w:t>括社区名、姓名、身份证号、性别学历、等信息。</w:t>
            </w:r>
          </w:p>
        </w:tc>
        <w:tc>
          <w:tcPr>
            <w:tcW w:w="783" w:type="dxa"/>
            <w:tcBorders>
              <w:top w:val="single" w:sz="6" w:space="0" w:color="auto"/>
              <w:left w:val="single" w:sz="6" w:space="0" w:color="auto"/>
              <w:bottom w:val="single" w:sz="6" w:space="0" w:color="auto"/>
              <w:right w:val="single" w:sz="6" w:space="0" w:color="auto"/>
            </w:tcBorders>
            <w:vAlign w:val="center"/>
            <w:hideMark/>
          </w:tcPr>
          <w:p w14:paraId="7F702EDC" w14:textId="77777777" w:rsidR="00585317" w:rsidRPr="00585317" w:rsidRDefault="00585317" w:rsidP="00585317">
            <w:pPr>
              <w:autoSpaceDE w:val="0"/>
              <w:autoSpaceDN w:val="0"/>
              <w:adjustRightInd w:val="0"/>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0DC2BADE" w14:textId="77777777" w:rsidR="00585317" w:rsidRPr="00585317" w:rsidRDefault="00585317" w:rsidP="00585317">
            <w:pPr>
              <w:autoSpaceDE w:val="0"/>
              <w:autoSpaceDN w:val="0"/>
              <w:adjustRightInd w:val="0"/>
              <w:spacing w:line="360" w:lineRule="auto"/>
              <w:jc w:val="center"/>
              <w:rPr>
                <w:rFonts w:ascii="宋体" w:hAnsi="宋体" w:cs="宋体" w:hint="eastAsia"/>
                <w:bCs/>
                <w:sz w:val="24"/>
                <w:szCs w:val="24"/>
              </w:rPr>
            </w:pPr>
            <w:r w:rsidRPr="00585317">
              <w:rPr>
                <w:rFonts w:ascii="宋体" w:hAnsi="宋体" w:cs="宋体" w:hint="eastAsia"/>
                <w:bCs/>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02877D64"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22E21549"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56574E96"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6E6EC2C1"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462504B0"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6A8EE2F7"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13</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6A6195E"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智慧党建系统-三会一课</w:t>
            </w:r>
          </w:p>
        </w:tc>
        <w:tc>
          <w:tcPr>
            <w:tcW w:w="1417" w:type="dxa"/>
            <w:tcBorders>
              <w:top w:val="single" w:sz="6" w:space="0" w:color="auto"/>
              <w:left w:val="single" w:sz="6" w:space="0" w:color="auto"/>
              <w:bottom w:val="single" w:sz="6" w:space="0" w:color="auto"/>
              <w:right w:val="single" w:sz="6" w:space="0" w:color="auto"/>
            </w:tcBorders>
            <w:vAlign w:val="center"/>
            <w:hideMark/>
          </w:tcPr>
          <w:p w14:paraId="2D27D363"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hideMark/>
          </w:tcPr>
          <w:p w14:paraId="6BE54532" w14:textId="77777777" w:rsidR="00585317" w:rsidRPr="00585317" w:rsidRDefault="00585317" w:rsidP="00585317">
            <w:pPr>
              <w:autoSpaceDE w:val="0"/>
              <w:autoSpaceDN w:val="0"/>
              <w:adjustRightInd w:val="0"/>
              <w:spacing w:line="360" w:lineRule="auto"/>
              <w:rPr>
                <w:rFonts w:ascii="宋体" w:hAnsi="宋体" w:cs="宋体" w:hint="eastAsia"/>
                <w:bCs/>
                <w:sz w:val="24"/>
                <w:szCs w:val="24"/>
              </w:rPr>
            </w:pPr>
            <w:r w:rsidRPr="00585317">
              <w:rPr>
                <w:rFonts w:ascii="宋体" w:hAnsi="宋体" w:cs="宋体" w:hint="eastAsia"/>
                <w:bCs/>
                <w:kern w:val="0"/>
                <w:sz w:val="24"/>
                <w:szCs w:val="24"/>
              </w:rPr>
              <w:t>功能包括支部党员大会、支部委员会、党小组会和党课。系统记录开会时间、参加人数、现场照片等信息。</w:t>
            </w:r>
          </w:p>
        </w:tc>
        <w:tc>
          <w:tcPr>
            <w:tcW w:w="783" w:type="dxa"/>
            <w:tcBorders>
              <w:top w:val="single" w:sz="6" w:space="0" w:color="auto"/>
              <w:left w:val="single" w:sz="6" w:space="0" w:color="auto"/>
              <w:bottom w:val="single" w:sz="6" w:space="0" w:color="auto"/>
              <w:right w:val="single" w:sz="6" w:space="0" w:color="auto"/>
            </w:tcBorders>
            <w:vAlign w:val="center"/>
            <w:hideMark/>
          </w:tcPr>
          <w:p w14:paraId="559C6CE6"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6D0A9662"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4A381DD8"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65DDC534"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07E33EA6"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33E72937"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1EAE6E05"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1531A862"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14</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D158647"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智慧党建系统-主题党日</w:t>
            </w:r>
          </w:p>
        </w:tc>
        <w:tc>
          <w:tcPr>
            <w:tcW w:w="1417" w:type="dxa"/>
            <w:tcBorders>
              <w:top w:val="single" w:sz="6" w:space="0" w:color="auto"/>
              <w:left w:val="single" w:sz="6" w:space="0" w:color="auto"/>
              <w:bottom w:val="single" w:sz="6" w:space="0" w:color="auto"/>
              <w:right w:val="single" w:sz="6" w:space="0" w:color="auto"/>
            </w:tcBorders>
            <w:vAlign w:val="center"/>
            <w:hideMark/>
          </w:tcPr>
          <w:p w14:paraId="2DCD20FE"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hideMark/>
          </w:tcPr>
          <w:p w14:paraId="317789E4" w14:textId="77777777" w:rsidR="00585317" w:rsidRPr="00585317" w:rsidRDefault="00585317" w:rsidP="00585317">
            <w:pPr>
              <w:autoSpaceDE w:val="0"/>
              <w:autoSpaceDN w:val="0"/>
              <w:adjustRightInd w:val="0"/>
              <w:spacing w:line="360" w:lineRule="auto"/>
              <w:rPr>
                <w:rFonts w:ascii="宋体" w:hAnsi="宋体" w:cs="宋体" w:hint="eastAsia"/>
                <w:bCs/>
                <w:sz w:val="24"/>
                <w:szCs w:val="24"/>
              </w:rPr>
            </w:pPr>
            <w:r w:rsidRPr="00585317">
              <w:rPr>
                <w:rFonts w:ascii="宋体" w:hAnsi="宋体" w:cs="宋体" w:hint="eastAsia"/>
                <w:bCs/>
                <w:kern w:val="0"/>
                <w:sz w:val="24"/>
                <w:szCs w:val="24"/>
              </w:rPr>
              <w:t>记录了各机关党组织关于宣传、学习党的思想、落实党的要求等活动纪实。使先进性教育活动真正成为“群众满意工程”党员队伍</w:t>
            </w:r>
            <w:r w:rsidRPr="00585317">
              <w:rPr>
                <w:rFonts w:ascii="宋体" w:hAnsi="宋体" w:cs="宋体" w:hint="eastAsia"/>
                <w:bCs/>
                <w:kern w:val="0"/>
                <w:sz w:val="24"/>
                <w:szCs w:val="24"/>
              </w:rPr>
              <w:lastRenderedPageBreak/>
              <w:t>建设工作。</w:t>
            </w:r>
          </w:p>
        </w:tc>
        <w:tc>
          <w:tcPr>
            <w:tcW w:w="783" w:type="dxa"/>
            <w:tcBorders>
              <w:top w:val="single" w:sz="6" w:space="0" w:color="auto"/>
              <w:left w:val="single" w:sz="6" w:space="0" w:color="auto"/>
              <w:bottom w:val="single" w:sz="6" w:space="0" w:color="auto"/>
              <w:right w:val="single" w:sz="6" w:space="0" w:color="auto"/>
            </w:tcBorders>
            <w:vAlign w:val="center"/>
            <w:hideMark/>
          </w:tcPr>
          <w:p w14:paraId="51F1AC98"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3F7728F9"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596BA58F"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11BB3545"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55F75522"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0C89D49E"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25CDE8D7"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24BF6745"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15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DE99769"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智慧党建系统-党费收缴</w:t>
            </w:r>
          </w:p>
        </w:tc>
        <w:tc>
          <w:tcPr>
            <w:tcW w:w="1417" w:type="dxa"/>
            <w:tcBorders>
              <w:top w:val="single" w:sz="6" w:space="0" w:color="auto"/>
              <w:left w:val="single" w:sz="6" w:space="0" w:color="auto"/>
              <w:bottom w:val="single" w:sz="6" w:space="0" w:color="auto"/>
              <w:right w:val="single" w:sz="6" w:space="0" w:color="auto"/>
            </w:tcBorders>
            <w:vAlign w:val="center"/>
            <w:hideMark/>
          </w:tcPr>
          <w:p w14:paraId="65626CB6"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hideMark/>
          </w:tcPr>
          <w:p w14:paraId="0BF16C98" w14:textId="77777777" w:rsidR="00585317" w:rsidRPr="00585317" w:rsidRDefault="00585317" w:rsidP="00585317">
            <w:pPr>
              <w:autoSpaceDE w:val="0"/>
              <w:autoSpaceDN w:val="0"/>
              <w:adjustRightInd w:val="0"/>
              <w:spacing w:line="360" w:lineRule="auto"/>
              <w:rPr>
                <w:rFonts w:ascii="宋体" w:hAnsi="宋体" w:cs="宋体" w:hint="eastAsia"/>
                <w:bCs/>
                <w:sz w:val="24"/>
                <w:szCs w:val="24"/>
              </w:rPr>
            </w:pPr>
            <w:r w:rsidRPr="00585317">
              <w:rPr>
                <w:rFonts w:ascii="宋体" w:hAnsi="宋体" w:cs="宋体" w:hint="eastAsia"/>
                <w:bCs/>
                <w:kern w:val="0"/>
                <w:sz w:val="24"/>
                <w:szCs w:val="24"/>
              </w:rPr>
              <w:t>党费收缴包括以下内容：党员姓名、性别、身份证号、联系电话、月工资数额、月份、收缴比例、党费数额。</w:t>
            </w:r>
          </w:p>
        </w:tc>
        <w:tc>
          <w:tcPr>
            <w:tcW w:w="783" w:type="dxa"/>
            <w:tcBorders>
              <w:top w:val="single" w:sz="6" w:space="0" w:color="auto"/>
              <w:left w:val="single" w:sz="6" w:space="0" w:color="auto"/>
              <w:bottom w:val="single" w:sz="6" w:space="0" w:color="auto"/>
              <w:right w:val="single" w:sz="6" w:space="0" w:color="auto"/>
            </w:tcBorders>
            <w:vAlign w:val="center"/>
            <w:hideMark/>
          </w:tcPr>
          <w:p w14:paraId="47DFBAF7"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6D1474F6"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44D7FC66"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2CFAB8C9"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298FC7CB"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0BF0893F"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71A45891"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676A475C"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16</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3408AA8"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智慧党建系统-主题活动</w:t>
            </w:r>
          </w:p>
        </w:tc>
        <w:tc>
          <w:tcPr>
            <w:tcW w:w="1417" w:type="dxa"/>
            <w:tcBorders>
              <w:top w:val="single" w:sz="6" w:space="0" w:color="auto"/>
              <w:left w:val="single" w:sz="6" w:space="0" w:color="auto"/>
              <w:bottom w:val="single" w:sz="6" w:space="0" w:color="auto"/>
              <w:right w:val="single" w:sz="6" w:space="0" w:color="auto"/>
            </w:tcBorders>
            <w:vAlign w:val="center"/>
            <w:hideMark/>
          </w:tcPr>
          <w:p w14:paraId="0E144100"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hideMark/>
          </w:tcPr>
          <w:p w14:paraId="3A0E5B1E" w14:textId="77777777" w:rsidR="00585317" w:rsidRPr="00585317" w:rsidRDefault="00585317" w:rsidP="00585317">
            <w:pPr>
              <w:autoSpaceDE w:val="0"/>
              <w:autoSpaceDN w:val="0"/>
              <w:adjustRightInd w:val="0"/>
              <w:spacing w:line="360" w:lineRule="auto"/>
              <w:rPr>
                <w:rFonts w:ascii="宋体" w:hAnsi="宋体" w:cs="宋体" w:hint="eastAsia"/>
                <w:bCs/>
                <w:sz w:val="24"/>
                <w:szCs w:val="24"/>
              </w:rPr>
            </w:pPr>
            <w:r w:rsidRPr="00585317">
              <w:rPr>
                <w:rFonts w:ascii="宋体" w:hAnsi="宋体" w:cs="宋体" w:hint="eastAsia"/>
                <w:bCs/>
                <w:kern w:val="0"/>
                <w:sz w:val="24"/>
                <w:szCs w:val="24"/>
              </w:rPr>
              <w:t>主题活动记录党员参加活动所属党组织、活动标题、时间、参加人员、活动地点、记录人、活动内容、现场剪影、签到表等信息情况。</w:t>
            </w:r>
          </w:p>
        </w:tc>
        <w:tc>
          <w:tcPr>
            <w:tcW w:w="783" w:type="dxa"/>
            <w:tcBorders>
              <w:top w:val="single" w:sz="6" w:space="0" w:color="auto"/>
              <w:left w:val="single" w:sz="6" w:space="0" w:color="auto"/>
              <w:bottom w:val="single" w:sz="6" w:space="0" w:color="auto"/>
              <w:right w:val="single" w:sz="6" w:space="0" w:color="auto"/>
            </w:tcBorders>
            <w:vAlign w:val="center"/>
            <w:hideMark/>
          </w:tcPr>
          <w:p w14:paraId="53CA57A1"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14908B24"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08369AC8"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31DC8EB3"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755B2AA9"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45809A18"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032EF25D"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48E6A850"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17</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3D3E5CB"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智慧党建系统-党员信息</w:t>
            </w:r>
          </w:p>
        </w:tc>
        <w:tc>
          <w:tcPr>
            <w:tcW w:w="1417" w:type="dxa"/>
            <w:tcBorders>
              <w:top w:val="single" w:sz="6" w:space="0" w:color="auto"/>
              <w:left w:val="single" w:sz="6" w:space="0" w:color="auto"/>
              <w:bottom w:val="single" w:sz="6" w:space="0" w:color="auto"/>
              <w:right w:val="single" w:sz="6" w:space="0" w:color="auto"/>
            </w:tcBorders>
            <w:vAlign w:val="center"/>
            <w:hideMark/>
          </w:tcPr>
          <w:p w14:paraId="032389B2"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vAlign w:val="center"/>
            <w:hideMark/>
          </w:tcPr>
          <w:p w14:paraId="05662931"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kern w:val="0"/>
                <w:sz w:val="24"/>
                <w:szCs w:val="24"/>
              </w:rPr>
              <w:t>智慧党建党员信息统计数据包括党员</w:t>
            </w:r>
            <w:r w:rsidRPr="00585317">
              <w:rPr>
                <w:rFonts w:ascii="宋体" w:hAnsi="宋体" w:cs="宋体" w:hint="eastAsia"/>
                <w:bCs/>
                <w:kern w:val="0"/>
                <w:sz w:val="24"/>
                <w:szCs w:val="24"/>
              </w:rPr>
              <w:lastRenderedPageBreak/>
              <w:t>数量统计、年龄区间比例、男女比例、人员类别情况、支部单元大会、支部委员会、党小组会、党课开展情况、等内容，利用统计图表的形式展示</w:t>
            </w:r>
          </w:p>
        </w:tc>
        <w:tc>
          <w:tcPr>
            <w:tcW w:w="783" w:type="dxa"/>
            <w:tcBorders>
              <w:top w:val="single" w:sz="6" w:space="0" w:color="auto"/>
              <w:left w:val="single" w:sz="6" w:space="0" w:color="auto"/>
              <w:bottom w:val="single" w:sz="6" w:space="0" w:color="auto"/>
              <w:right w:val="single" w:sz="6" w:space="0" w:color="auto"/>
            </w:tcBorders>
            <w:vAlign w:val="center"/>
            <w:hideMark/>
          </w:tcPr>
          <w:p w14:paraId="3B46E0C5"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2929B73B"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40671C8A"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4EBEA642"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02FD20CD"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43DFFE63"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0988AE2E"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3B148E76"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18</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EAA12F2"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统计</w:t>
            </w:r>
          </w:p>
        </w:tc>
        <w:tc>
          <w:tcPr>
            <w:tcW w:w="1417" w:type="dxa"/>
            <w:tcBorders>
              <w:top w:val="single" w:sz="6" w:space="0" w:color="auto"/>
              <w:left w:val="single" w:sz="6" w:space="0" w:color="auto"/>
              <w:bottom w:val="single" w:sz="6" w:space="0" w:color="auto"/>
              <w:right w:val="single" w:sz="6" w:space="0" w:color="auto"/>
            </w:tcBorders>
            <w:vAlign w:val="center"/>
            <w:hideMark/>
          </w:tcPr>
          <w:p w14:paraId="7DA5A2BB"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vAlign w:val="center"/>
            <w:hideMark/>
          </w:tcPr>
          <w:p w14:paraId="5660D173" w14:textId="77777777" w:rsidR="00585317" w:rsidRPr="00585317" w:rsidRDefault="00585317" w:rsidP="00585317">
            <w:pPr>
              <w:spacing w:line="360" w:lineRule="auto"/>
              <w:jc w:val="left"/>
              <w:rPr>
                <w:rFonts w:ascii="宋体" w:hAnsi="宋体" w:cs="宋体" w:hint="eastAsia"/>
                <w:bCs/>
                <w:kern w:val="0"/>
                <w:sz w:val="24"/>
                <w:szCs w:val="24"/>
              </w:rPr>
            </w:pPr>
            <w:r w:rsidRPr="00585317">
              <w:rPr>
                <w:rFonts w:ascii="宋体" w:hAnsi="宋体" w:cs="宋体" w:hint="eastAsia"/>
                <w:bCs/>
                <w:kern w:val="0"/>
                <w:sz w:val="24"/>
                <w:szCs w:val="24"/>
              </w:rPr>
              <w:t>1、房屋数据：主要包括小区信息、楼栋信息、房屋信息、出租房屋信息等，能够对房屋信息进行查</w:t>
            </w:r>
            <w:r w:rsidRPr="00585317">
              <w:rPr>
                <w:rFonts w:ascii="宋体" w:hAnsi="宋体" w:cs="宋体" w:hint="eastAsia"/>
                <w:bCs/>
                <w:kern w:val="0"/>
                <w:sz w:val="24"/>
                <w:szCs w:val="24"/>
              </w:rPr>
              <w:lastRenderedPageBreak/>
              <w:t>询、统计、分析和共享</w:t>
            </w:r>
          </w:p>
          <w:p w14:paraId="5B5009CF" w14:textId="77777777" w:rsidR="00585317" w:rsidRPr="00585317" w:rsidRDefault="00585317" w:rsidP="00585317">
            <w:pPr>
              <w:spacing w:line="360" w:lineRule="auto"/>
              <w:jc w:val="left"/>
              <w:rPr>
                <w:rFonts w:ascii="宋体" w:hAnsi="宋体" w:cs="宋体" w:hint="eastAsia"/>
                <w:bCs/>
                <w:kern w:val="0"/>
                <w:sz w:val="24"/>
                <w:szCs w:val="24"/>
              </w:rPr>
            </w:pPr>
            <w:r w:rsidRPr="00585317">
              <w:rPr>
                <w:rFonts w:ascii="宋体" w:hAnsi="宋体" w:cs="宋体" w:hint="eastAsia"/>
                <w:bCs/>
                <w:kern w:val="0"/>
                <w:sz w:val="24"/>
                <w:szCs w:val="24"/>
              </w:rPr>
              <w:t>2、人口信息：主要整合录入户主信息、人口信息查询、常住人口、流动人口、空挂人口、死亡人口等，能够实现对人口基础信息的查询、统计、分析、共享。</w:t>
            </w:r>
          </w:p>
          <w:p w14:paraId="28952CA8" w14:textId="77777777" w:rsidR="00585317" w:rsidRPr="00585317" w:rsidRDefault="00585317" w:rsidP="00585317">
            <w:pPr>
              <w:spacing w:line="360" w:lineRule="auto"/>
              <w:jc w:val="left"/>
              <w:rPr>
                <w:rFonts w:ascii="宋体" w:hAnsi="宋体" w:cs="宋体" w:hint="eastAsia"/>
                <w:bCs/>
                <w:kern w:val="0"/>
                <w:sz w:val="24"/>
                <w:szCs w:val="24"/>
              </w:rPr>
            </w:pPr>
            <w:r w:rsidRPr="00585317">
              <w:rPr>
                <w:rFonts w:ascii="宋体" w:hAnsi="宋体" w:cs="宋体" w:hint="eastAsia"/>
                <w:bCs/>
                <w:kern w:val="0"/>
                <w:sz w:val="24"/>
                <w:szCs w:val="24"/>
              </w:rPr>
              <w:t>3、单位信息：主要包括沿街门店、市场商户、学校、医院等信</w:t>
            </w:r>
            <w:r w:rsidRPr="00585317">
              <w:rPr>
                <w:rFonts w:ascii="宋体" w:hAnsi="宋体" w:cs="宋体" w:hint="eastAsia"/>
                <w:bCs/>
                <w:kern w:val="0"/>
                <w:sz w:val="24"/>
                <w:szCs w:val="24"/>
              </w:rPr>
              <w:lastRenderedPageBreak/>
              <w:t>息。</w:t>
            </w:r>
          </w:p>
          <w:p w14:paraId="7DDEF66E" w14:textId="77777777" w:rsidR="00585317" w:rsidRPr="00585317" w:rsidRDefault="00585317" w:rsidP="00585317">
            <w:pPr>
              <w:spacing w:line="360" w:lineRule="auto"/>
              <w:jc w:val="left"/>
              <w:rPr>
                <w:rFonts w:ascii="宋体" w:hAnsi="宋体" w:cs="宋体" w:hint="eastAsia"/>
                <w:bCs/>
                <w:kern w:val="0"/>
                <w:sz w:val="24"/>
                <w:szCs w:val="24"/>
              </w:rPr>
            </w:pPr>
            <w:r w:rsidRPr="00585317">
              <w:rPr>
                <w:rFonts w:ascii="宋体" w:hAnsi="宋体" w:cs="宋体" w:hint="eastAsia"/>
                <w:bCs/>
                <w:kern w:val="0"/>
                <w:sz w:val="24"/>
                <w:szCs w:val="24"/>
              </w:rPr>
              <w:t>4、特殊人群：主要包括社区矫正人员、刑满释放人员、肇事肇祸精神病人。</w:t>
            </w:r>
          </w:p>
          <w:p w14:paraId="6DA0CC26" w14:textId="77777777" w:rsidR="00585317" w:rsidRPr="00585317" w:rsidRDefault="00585317" w:rsidP="00585317">
            <w:pPr>
              <w:spacing w:line="360" w:lineRule="auto"/>
              <w:jc w:val="left"/>
              <w:rPr>
                <w:rFonts w:ascii="宋体" w:hAnsi="宋体" w:cs="宋体" w:hint="eastAsia"/>
                <w:bCs/>
                <w:kern w:val="0"/>
                <w:sz w:val="24"/>
                <w:szCs w:val="24"/>
              </w:rPr>
            </w:pPr>
            <w:r w:rsidRPr="00585317">
              <w:rPr>
                <w:rFonts w:ascii="宋体" w:hAnsi="宋体" w:cs="宋体" w:hint="eastAsia"/>
                <w:bCs/>
                <w:kern w:val="0"/>
                <w:sz w:val="24"/>
                <w:szCs w:val="24"/>
              </w:rPr>
              <w:t>5、人口计生：主要包括育龄妇女、生育证、独生子女证、流动人口婚育证、留守儿童。</w:t>
            </w:r>
          </w:p>
          <w:p w14:paraId="4CC4C71D" w14:textId="77777777" w:rsidR="00585317" w:rsidRPr="00585317" w:rsidRDefault="00585317" w:rsidP="00585317">
            <w:pPr>
              <w:spacing w:line="360" w:lineRule="auto"/>
              <w:jc w:val="left"/>
              <w:rPr>
                <w:rFonts w:ascii="宋体" w:hAnsi="宋体" w:cs="宋体" w:hint="eastAsia"/>
                <w:bCs/>
                <w:kern w:val="0"/>
                <w:sz w:val="24"/>
                <w:szCs w:val="24"/>
              </w:rPr>
            </w:pPr>
            <w:r w:rsidRPr="00585317">
              <w:rPr>
                <w:rFonts w:ascii="宋体" w:hAnsi="宋体" w:cs="宋体" w:hint="eastAsia"/>
                <w:bCs/>
                <w:kern w:val="0"/>
                <w:sz w:val="24"/>
                <w:szCs w:val="24"/>
              </w:rPr>
              <w:t>6、社保信息：主要包括社保信息、医保信息、养老信息。</w:t>
            </w:r>
          </w:p>
          <w:p w14:paraId="3417805F" w14:textId="77777777" w:rsidR="00585317" w:rsidRPr="00585317" w:rsidRDefault="00585317" w:rsidP="00585317">
            <w:pPr>
              <w:spacing w:line="360" w:lineRule="auto"/>
              <w:jc w:val="left"/>
              <w:rPr>
                <w:rFonts w:ascii="宋体" w:hAnsi="宋体" w:cs="宋体" w:hint="eastAsia"/>
                <w:bCs/>
                <w:kern w:val="0"/>
                <w:sz w:val="24"/>
                <w:szCs w:val="24"/>
              </w:rPr>
            </w:pPr>
            <w:r w:rsidRPr="00585317">
              <w:rPr>
                <w:rFonts w:ascii="宋体" w:hAnsi="宋体" w:cs="宋体" w:hint="eastAsia"/>
                <w:bCs/>
                <w:kern w:val="0"/>
                <w:sz w:val="24"/>
                <w:szCs w:val="24"/>
              </w:rPr>
              <w:t>7、民政优抚：主要</w:t>
            </w:r>
            <w:r w:rsidRPr="00585317">
              <w:rPr>
                <w:rFonts w:ascii="宋体" w:hAnsi="宋体" w:cs="宋体" w:hint="eastAsia"/>
                <w:bCs/>
                <w:kern w:val="0"/>
                <w:sz w:val="24"/>
                <w:szCs w:val="24"/>
              </w:rPr>
              <w:lastRenderedPageBreak/>
              <w:t>包括低保人员、优抚人员、五保供养、老年信息、残疾人、孤儿、空巢老人。</w:t>
            </w:r>
          </w:p>
          <w:p w14:paraId="04A49861"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kern w:val="0"/>
                <w:sz w:val="24"/>
                <w:szCs w:val="24"/>
              </w:rPr>
              <w:t>8、公共安全：主要包括安全生产、企业安全、消防信息、治安信息、食品安全、校园安全、医疗纠纷。</w:t>
            </w:r>
          </w:p>
        </w:tc>
        <w:tc>
          <w:tcPr>
            <w:tcW w:w="783" w:type="dxa"/>
            <w:tcBorders>
              <w:top w:val="single" w:sz="6" w:space="0" w:color="auto"/>
              <w:left w:val="single" w:sz="6" w:space="0" w:color="auto"/>
              <w:bottom w:val="single" w:sz="6" w:space="0" w:color="auto"/>
              <w:right w:val="single" w:sz="6" w:space="0" w:color="auto"/>
            </w:tcBorders>
            <w:vAlign w:val="center"/>
            <w:hideMark/>
          </w:tcPr>
          <w:p w14:paraId="397668E0"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0EA23697"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0014F0D6"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3E67FB23"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361A4CCD"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2A0128D8"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22CDFDC5"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5B8EC7AB"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lastRenderedPageBreak/>
              <w:t>19</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F8EC45D"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社区管理系统-社区基础</w:t>
            </w:r>
          </w:p>
        </w:tc>
        <w:tc>
          <w:tcPr>
            <w:tcW w:w="1417" w:type="dxa"/>
            <w:tcBorders>
              <w:top w:val="single" w:sz="6" w:space="0" w:color="auto"/>
              <w:left w:val="single" w:sz="6" w:space="0" w:color="auto"/>
              <w:bottom w:val="single" w:sz="6" w:space="0" w:color="auto"/>
              <w:right w:val="single" w:sz="6" w:space="0" w:color="auto"/>
            </w:tcBorders>
            <w:vAlign w:val="center"/>
            <w:hideMark/>
          </w:tcPr>
          <w:p w14:paraId="730FE412"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vAlign w:val="center"/>
            <w:hideMark/>
          </w:tcPr>
          <w:p w14:paraId="43AD80E6"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1、动态事件展示：要求能够根据已知信息模糊或精确查询事件，并对新发生事</w:t>
            </w:r>
            <w:r w:rsidRPr="00585317">
              <w:rPr>
                <w:rFonts w:ascii="宋体" w:hAnsi="宋体" w:cs="宋体" w:hint="eastAsia"/>
                <w:bCs/>
                <w:sz w:val="24"/>
                <w:szCs w:val="24"/>
              </w:rPr>
              <w:lastRenderedPageBreak/>
              <w:t>件进行供滚动显示（指在管理员权限下，其它用户根据不同权限显示事件）。</w:t>
            </w:r>
          </w:p>
          <w:p w14:paraId="7236C2DB"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2、事件列表：要求能够根据已知事件信息模糊或精确查询事件，自动在窗口中显示需督办事件，并可对事件进行查看、督办、删除、回滚等操作（指在管理员权限下，其它用户根据不同权限显示不同操作按</w:t>
            </w:r>
            <w:r w:rsidRPr="00585317">
              <w:rPr>
                <w:rFonts w:ascii="宋体" w:hAnsi="宋体" w:cs="宋体" w:hint="eastAsia"/>
                <w:bCs/>
                <w:sz w:val="24"/>
                <w:szCs w:val="24"/>
              </w:rPr>
              <w:lastRenderedPageBreak/>
              <w:t>钮）。</w:t>
            </w:r>
          </w:p>
          <w:p w14:paraId="39DE3A74"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3、与我相关事件：要求可以查看当前角色下暂存的事件、上报的事件、交办的事件、办结的事件、认定的事件、交予我办的事件。</w:t>
            </w:r>
          </w:p>
          <w:p w14:paraId="1D754763"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4、排查登记：要求实现对网格辖区内发生的事件进行登记描述进行结案、上报、暂存操作。</w:t>
            </w:r>
          </w:p>
          <w:p w14:paraId="3740733D"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5、消除事件：要求可以查看当前角色下事件的编</w:t>
            </w:r>
            <w:r w:rsidRPr="00585317">
              <w:rPr>
                <w:rFonts w:ascii="宋体" w:hAnsi="宋体" w:cs="宋体" w:hint="eastAsia"/>
                <w:bCs/>
                <w:sz w:val="24"/>
                <w:szCs w:val="24"/>
              </w:rPr>
              <w:lastRenderedPageBreak/>
              <w:t>号、事件标题、事件类别、登记机构、事件状态的信息情况，并可对其进行查看和删除的操作。</w:t>
            </w:r>
          </w:p>
          <w:p w14:paraId="3E91AF92"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6、服务团队信息：要求能够添加、删除团队成员，并能对团队中的成员信息进行查看、编辑、删除等 操作。</w:t>
            </w:r>
          </w:p>
        </w:tc>
        <w:tc>
          <w:tcPr>
            <w:tcW w:w="783" w:type="dxa"/>
            <w:tcBorders>
              <w:top w:val="single" w:sz="6" w:space="0" w:color="auto"/>
              <w:left w:val="single" w:sz="6" w:space="0" w:color="auto"/>
              <w:bottom w:val="single" w:sz="6" w:space="0" w:color="auto"/>
              <w:right w:val="single" w:sz="6" w:space="0" w:color="auto"/>
            </w:tcBorders>
            <w:vAlign w:val="center"/>
            <w:hideMark/>
          </w:tcPr>
          <w:p w14:paraId="760947A8"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5D0EED25"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20AC7AB0"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13EB680A"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490300A7"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133CE947"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3A9E8973"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538D3227"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lastRenderedPageBreak/>
              <w:t>20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AC9D5DC"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数据</w:t>
            </w:r>
          </w:p>
        </w:tc>
        <w:tc>
          <w:tcPr>
            <w:tcW w:w="1417" w:type="dxa"/>
            <w:tcBorders>
              <w:top w:val="single" w:sz="6" w:space="0" w:color="auto"/>
              <w:left w:val="single" w:sz="6" w:space="0" w:color="auto"/>
              <w:bottom w:val="single" w:sz="6" w:space="0" w:color="auto"/>
              <w:right w:val="single" w:sz="6" w:space="0" w:color="auto"/>
            </w:tcBorders>
            <w:vAlign w:val="center"/>
            <w:hideMark/>
          </w:tcPr>
          <w:p w14:paraId="5C1E5500"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vAlign w:val="center"/>
            <w:hideMark/>
          </w:tcPr>
          <w:p w14:paraId="12AFD96A"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1、红黄牌统计：要求可以显示所属部门的黄牌事件签收数量、红牌事件签收数量、黄牌事</w:t>
            </w:r>
            <w:r w:rsidRPr="00585317">
              <w:rPr>
                <w:rFonts w:ascii="宋体" w:hAnsi="宋体" w:cs="宋体" w:hint="eastAsia"/>
                <w:bCs/>
                <w:sz w:val="24"/>
                <w:szCs w:val="24"/>
              </w:rPr>
              <w:lastRenderedPageBreak/>
              <w:t>件办理数量、红牌时间办理数量。</w:t>
            </w:r>
          </w:p>
          <w:p w14:paraId="7F346702"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2、机构考核统计信息查询：机构考核统计信息查询对各级机构进行考核，内容包含相应机构的考核单位名称、受理事件数、已结案事件数、办结率的信息。</w:t>
            </w:r>
          </w:p>
          <w:p w14:paraId="1860BE13"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3、部门考核统计信息查询：对各级部门进行考核，内容包含相应机构的考核单位名称、受</w:t>
            </w:r>
            <w:r w:rsidRPr="00585317">
              <w:rPr>
                <w:rFonts w:ascii="宋体" w:hAnsi="宋体" w:cs="宋体" w:hint="eastAsia"/>
                <w:bCs/>
                <w:sz w:val="24"/>
                <w:szCs w:val="24"/>
              </w:rPr>
              <w:lastRenderedPageBreak/>
              <w:t>理事件数、已结案事件数、办结率的信息。</w:t>
            </w:r>
          </w:p>
          <w:p w14:paraId="5268AC9A"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4、事件督办管理：事件督办管理、任务交办，针对不同的机构能够查询并列出需督办事件信息（事件编号、事件标题、事件类别、登记机构、事件状态），可对事件进行督办处理及查看事件的详细处理过程及不同机构的督办意见。</w:t>
            </w:r>
          </w:p>
        </w:tc>
        <w:tc>
          <w:tcPr>
            <w:tcW w:w="783" w:type="dxa"/>
            <w:tcBorders>
              <w:top w:val="single" w:sz="6" w:space="0" w:color="auto"/>
              <w:left w:val="single" w:sz="6" w:space="0" w:color="auto"/>
              <w:bottom w:val="single" w:sz="6" w:space="0" w:color="auto"/>
              <w:right w:val="single" w:sz="6" w:space="0" w:color="auto"/>
            </w:tcBorders>
            <w:vAlign w:val="center"/>
            <w:hideMark/>
          </w:tcPr>
          <w:p w14:paraId="14B277A6"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1DA4DDC5"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58DC8676"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1F1F4A0A"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0E682E10"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4DBBD9C7"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5BFE6986"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6F0BD8AA"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lastRenderedPageBreak/>
              <w:t>21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483F46F"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社区管理系统-服务办事</w:t>
            </w:r>
          </w:p>
        </w:tc>
        <w:tc>
          <w:tcPr>
            <w:tcW w:w="1417" w:type="dxa"/>
            <w:tcBorders>
              <w:top w:val="single" w:sz="6" w:space="0" w:color="auto"/>
              <w:left w:val="single" w:sz="6" w:space="0" w:color="auto"/>
              <w:bottom w:val="single" w:sz="6" w:space="0" w:color="auto"/>
              <w:right w:val="single" w:sz="6" w:space="0" w:color="auto"/>
            </w:tcBorders>
            <w:vAlign w:val="center"/>
            <w:hideMark/>
          </w:tcPr>
          <w:p w14:paraId="454517C5"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hideMark/>
          </w:tcPr>
          <w:p w14:paraId="06ADCB6B"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1、事件定位：实现辖</w:t>
            </w:r>
            <w:r w:rsidRPr="00585317">
              <w:rPr>
                <w:rFonts w:ascii="宋体" w:hAnsi="宋体" w:cs="宋体" w:hint="eastAsia"/>
                <w:bCs/>
                <w:sz w:val="24"/>
                <w:szCs w:val="24"/>
              </w:rPr>
              <w:lastRenderedPageBreak/>
              <w:t>区内发生事件的位置信息地图定位。</w:t>
            </w:r>
          </w:p>
          <w:p w14:paraId="54617C18"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2、人员定位：对网格员进行实时的位置定位功能。</w:t>
            </w:r>
          </w:p>
          <w:p w14:paraId="3AE295B6" w14:textId="77777777" w:rsidR="00585317" w:rsidRPr="00585317" w:rsidRDefault="00585317" w:rsidP="00585317">
            <w:pPr>
              <w:autoSpaceDE w:val="0"/>
              <w:autoSpaceDN w:val="0"/>
              <w:adjustRightInd w:val="0"/>
              <w:spacing w:line="360" w:lineRule="auto"/>
              <w:rPr>
                <w:rFonts w:ascii="宋体" w:hAnsi="宋体" w:cs="宋体" w:hint="eastAsia"/>
                <w:bCs/>
                <w:sz w:val="24"/>
                <w:szCs w:val="24"/>
              </w:rPr>
            </w:pPr>
            <w:r w:rsidRPr="00585317">
              <w:rPr>
                <w:rFonts w:ascii="宋体" w:hAnsi="宋体" w:cs="宋体" w:hint="eastAsia"/>
                <w:bCs/>
                <w:sz w:val="24"/>
                <w:szCs w:val="24"/>
              </w:rPr>
              <w:t>3、轨迹回放：对网格员一天的行程轨迹做详细的记录，并实现回放功能。</w:t>
            </w:r>
          </w:p>
        </w:tc>
        <w:tc>
          <w:tcPr>
            <w:tcW w:w="783" w:type="dxa"/>
            <w:tcBorders>
              <w:top w:val="single" w:sz="6" w:space="0" w:color="auto"/>
              <w:left w:val="single" w:sz="6" w:space="0" w:color="auto"/>
              <w:bottom w:val="single" w:sz="6" w:space="0" w:color="auto"/>
              <w:right w:val="single" w:sz="6" w:space="0" w:color="auto"/>
            </w:tcBorders>
            <w:vAlign w:val="center"/>
            <w:hideMark/>
          </w:tcPr>
          <w:p w14:paraId="21963DA9"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1BC84E5E"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6E733B0C"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55AD1F76"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6D9CE57B"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371C83F0"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w:t>
            </w:r>
            <w:r w:rsidRPr="00585317">
              <w:rPr>
                <w:rFonts w:ascii="宋体" w:hAnsi="宋体" w:cs="Times New Roman" w:hint="eastAsia"/>
                <w:sz w:val="24"/>
                <w:szCs w:val="24"/>
              </w:rPr>
              <w:lastRenderedPageBreak/>
              <w:t>科技有限公司</w:t>
            </w:r>
          </w:p>
        </w:tc>
      </w:tr>
      <w:tr w:rsidR="00585317" w:rsidRPr="00585317" w14:paraId="4A7148A1"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4A2323A1"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lastRenderedPageBreak/>
              <w:t>22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11AAB2F"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社区管理系统-考核督办</w:t>
            </w:r>
          </w:p>
        </w:tc>
        <w:tc>
          <w:tcPr>
            <w:tcW w:w="1417" w:type="dxa"/>
            <w:tcBorders>
              <w:top w:val="single" w:sz="6" w:space="0" w:color="auto"/>
              <w:left w:val="single" w:sz="6" w:space="0" w:color="auto"/>
              <w:bottom w:val="single" w:sz="6" w:space="0" w:color="auto"/>
              <w:right w:val="single" w:sz="6" w:space="0" w:color="auto"/>
            </w:tcBorders>
            <w:vAlign w:val="center"/>
            <w:hideMark/>
          </w:tcPr>
          <w:p w14:paraId="3725FFCB"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hideMark/>
          </w:tcPr>
          <w:p w14:paraId="47D2E0CB"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1、公告管理：公告信息管理和公告信息查看记录；对公告进行添加、查看、编辑、删除、未查看人员显示、删除、批量删除</w:t>
            </w:r>
            <w:r w:rsidRPr="00585317">
              <w:rPr>
                <w:rFonts w:ascii="宋体" w:hAnsi="宋体" w:cs="宋体" w:hint="eastAsia"/>
                <w:bCs/>
                <w:sz w:val="24"/>
                <w:szCs w:val="24"/>
              </w:rPr>
              <w:lastRenderedPageBreak/>
              <w:t>等操作。</w:t>
            </w:r>
          </w:p>
          <w:p w14:paraId="0006A19E"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2、通知管理：通知信息管理和通知查看记录，进行通知的添加、查看、未查人员显示等操作。可针对特定的对象发送通知（可以文本模式或HTML模式，支持图片、表情、超链接等格式）。</w:t>
            </w:r>
          </w:p>
          <w:p w14:paraId="1972E405"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3、个人通知：我收到的通知和我发送的通知，能查看网格工作人员自己收到的通知信息，</w:t>
            </w:r>
            <w:r w:rsidRPr="00585317">
              <w:rPr>
                <w:rFonts w:ascii="宋体" w:hAnsi="宋体" w:cs="宋体" w:hint="eastAsia"/>
                <w:bCs/>
                <w:sz w:val="24"/>
                <w:szCs w:val="24"/>
              </w:rPr>
              <w:lastRenderedPageBreak/>
              <w:t>能查看网格工作人员已发送的通知信息。</w:t>
            </w:r>
          </w:p>
        </w:tc>
        <w:tc>
          <w:tcPr>
            <w:tcW w:w="783" w:type="dxa"/>
            <w:tcBorders>
              <w:top w:val="single" w:sz="6" w:space="0" w:color="auto"/>
              <w:left w:val="single" w:sz="6" w:space="0" w:color="auto"/>
              <w:bottom w:val="single" w:sz="6" w:space="0" w:color="auto"/>
              <w:right w:val="single" w:sz="6" w:space="0" w:color="auto"/>
            </w:tcBorders>
            <w:vAlign w:val="center"/>
            <w:hideMark/>
          </w:tcPr>
          <w:p w14:paraId="67A26171"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5B811A70"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02E02205"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6B85B96F"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0427CA32"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058495BE"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6D11201F"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76FC2193"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lastRenderedPageBreak/>
              <w:t>23</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1A1037B"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社区管理系统-巡查走访</w:t>
            </w:r>
          </w:p>
        </w:tc>
        <w:tc>
          <w:tcPr>
            <w:tcW w:w="1417" w:type="dxa"/>
            <w:tcBorders>
              <w:top w:val="single" w:sz="6" w:space="0" w:color="auto"/>
              <w:left w:val="single" w:sz="6" w:space="0" w:color="auto"/>
              <w:bottom w:val="single" w:sz="6" w:space="0" w:color="auto"/>
              <w:right w:val="single" w:sz="6" w:space="0" w:color="auto"/>
            </w:tcBorders>
            <w:vAlign w:val="center"/>
            <w:hideMark/>
          </w:tcPr>
          <w:p w14:paraId="590F61EB"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hideMark/>
          </w:tcPr>
          <w:p w14:paraId="3E2C6537"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1、用户管理：列出辖下人员信息（用户名、姓名、机构、角色、状态、积分）情况，可对工作人员帐号进行新建用户、锁定、修改（用户名、姓名、机构、角色、手机号码、联系地址）、重置密码、删除等操作。</w:t>
            </w:r>
          </w:p>
          <w:p w14:paraId="4833B796"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2、角色管理：新建、修改、删除</w:t>
            </w:r>
            <w:r w:rsidRPr="00585317">
              <w:rPr>
                <w:rFonts w:ascii="宋体" w:hAnsi="宋体" w:cs="宋体" w:hint="eastAsia"/>
                <w:bCs/>
                <w:sz w:val="24"/>
                <w:szCs w:val="24"/>
              </w:rPr>
              <w:lastRenderedPageBreak/>
              <w:t>系统角色信息，为不同角色分配不同权限。</w:t>
            </w:r>
          </w:p>
          <w:p w14:paraId="0316CFB6"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3、机构管理：为本辖区及已有机构新建下级机构、下级部门、对已有机构、部门信息进行修改删除操作。</w:t>
            </w:r>
          </w:p>
          <w:p w14:paraId="1D2B20E8"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4、字典管理：为系统添加新的数据字段（字典），对现有字段进行修改和删除。</w:t>
            </w:r>
          </w:p>
          <w:p w14:paraId="1A9A2912"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5、系统日志：记录系统中操作动作，并根据已知信</w:t>
            </w:r>
            <w:r w:rsidRPr="00585317">
              <w:rPr>
                <w:rFonts w:ascii="宋体" w:hAnsi="宋体" w:cs="宋体" w:hint="eastAsia"/>
                <w:bCs/>
                <w:sz w:val="24"/>
                <w:szCs w:val="24"/>
              </w:rPr>
              <w:lastRenderedPageBreak/>
              <w:t>息可对日志进行模糊或精确查询，自动列出最新操作记录（操作人、操作类别、操作内容、操作时间），可以对日志进行详情查看及删除操作。</w:t>
            </w:r>
          </w:p>
          <w:p w14:paraId="27265847" w14:textId="77777777" w:rsidR="00585317" w:rsidRPr="00585317" w:rsidRDefault="00585317" w:rsidP="00585317">
            <w:pPr>
              <w:spacing w:line="360" w:lineRule="auto"/>
              <w:rPr>
                <w:rFonts w:ascii="宋体" w:hAnsi="宋体" w:cs="宋体" w:hint="eastAsia"/>
                <w:bCs/>
                <w:sz w:val="24"/>
                <w:szCs w:val="24"/>
              </w:rPr>
            </w:pPr>
            <w:r w:rsidRPr="00585317">
              <w:rPr>
                <w:rFonts w:ascii="宋体" w:hAnsi="宋体" w:cs="宋体" w:hint="eastAsia"/>
                <w:bCs/>
                <w:sz w:val="24"/>
                <w:szCs w:val="24"/>
              </w:rPr>
              <w:t>考核时限管理：可统一设置全局考核规则，设置不同类型事件考核规则；可根据每个事件类型可单独设置该类型考核规则；可根据每个事</w:t>
            </w:r>
            <w:r w:rsidRPr="00585317">
              <w:rPr>
                <w:rFonts w:ascii="宋体" w:hAnsi="宋体" w:cs="宋体" w:hint="eastAsia"/>
                <w:bCs/>
                <w:sz w:val="24"/>
                <w:szCs w:val="24"/>
              </w:rPr>
              <w:lastRenderedPageBreak/>
              <w:t>件类型下面单独的事件类别进行设置。</w:t>
            </w:r>
          </w:p>
        </w:tc>
        <w:tc>
          <w:tcPr>
            <w:tcW w:w="783" w:type="dxa"/>
            <w:tcBorders>
              <w:top w:val="single" w:sz="6" w:space="0" w:color="auto"/>
              <w:left w:val="single" w:sz="6" w:space="0" w:color="auto"/>
              <w:bottom w:val="single" w:sz="6" w:space="0" w:color="auto"/>
              <w:right w:val="single" w:sz="6" w:space="0" w:color="auto"/>
            </w:tcBorders>
            <w:vAlign w:val="center"/>
            <w:hideMark/>
          </w:tcPr>
          <w:p w14:paraId="0515733D"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22F29DAA"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50974691"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567B1146"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4A529A26"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5DF076F9"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64B50DA1"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450A3428"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lastRenderedPageBreak/>
              <w:t>24</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37FB5C7"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社区管理系统-通知公告</w:t>
            </w:r>
          </w:p>
        </w:tc>
        <w:tc>
          <w:tcPr>
            <w:tcW w:w="1417" w:type="dxa"/>
            <w:tcBorders>
              <w:top w:val="single" w:sz="6" w:space="0" w:color="auto"/>
              <w:left w:val="single" w:sz="6" w:space="0" w:color="auto"/>
              <w:bottom w:val="single" w:sz="6" w:space="0" w:color="auto"/>
              <w:right w:val="single" w:sz="6" w:space="0" w:color="auto"/>
            </w:tcBorders>
            <w:vAlign w:val="center"/>
            <w:hideMark/>
          </w:tcPr>
          <w:p w14:paraId="456D6590"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vAlign w:val="center"/>
            <w:hideMark/>
          </w:tcPr>
          <w:p w14:paraId="10DE3017"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kern w:val="0"/>
                <w:sz w:val="24"/>
                <w:szCs w:val="24"/>
              </w:rPr>
              <w:t>对本级辖区内不同级别机构下辖的常住人口总数、流入人口总数、流出人口总数、人户分离总数、外出务工总数等信息进行统计分析，统计数据以图表的形式体现。</w:t>
            </w:r>
          </w:p>
        </w:tc>
        <w:tc>
          <w:tcPr>
            <w:tcW w:w="783" w:type="dxa"/>
            <w:tcBorders>
              <w:top w:val="single" w:sz="6" w:space="0" w:color="auto"/>
              <w:left w:val="single" w:sz="6" w:space="0" w:color="auto"/>
              <w:bottom w:val="single" w:sz="6" w:space="0" w:color="auto"/>
              <w:right w:val="single" w:sz="6" w:space="0" w:color="auto"/>
            </w:tcBorders>
            <w:vAlign w:val="center"/>
            <w:hideMark/>
          </w:tcPr>
          <w:p w14:paraId="36E78F9D"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6C7D48C8"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1D5E1D31"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3E929015"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17AE40B6"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12F539BF"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210B42B9"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10D8D101"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25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8D6BBF9"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社区管理系统-系统管理</w:t>
            </w:r>
          </w:p>
        </w:tc>
        <w:tc>
          <w:tcPr>
            <w:tcW w:w="1417" w:type="dxa"/>
            <w:tcBorders>
              <w:top w:val="single" w:sz="6" w:space="0" w:color="auto"/>
              <w:left w:val="single" w:sz="6" w:space="0" w:color="auto"/>
              <w:bottom w:val="single" w:sz="6" w:space="0" w:color="auto"/>
              <w:right w:val="single" w:sz="6" w:space="0" w:color="auto"/>
            </w:tcBorders>
            <w:vAlign w:val="center"/>
            <w:hideMark/>
          </w:tcPr>
          <w:p w14:paraId="10F62A88"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vAlign w:val="center"/>
            <w:hideMark/>
          </w:tcPr>
          <w:p w14:paraId="4ECA6C89"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kern w:val="0"/>
                <w:sz w:val="24"/>
                <w:szCs w:val="24"/>
              </w:rPr>
              <w:t>显示机构名称、小区总数、楼栋总数、房屋总数。</w:t>
            </w:r>
          </w:p>
        </w:tc>
        <w:tc>
          <w:tcPr>
            <w:tcW w:w="783" w:type="dxa"/>
            <w:tcBorders>
              <w:top w:val="single" w:sz="6" w:space="0" w:color="auto"/>
              <w:left w:val="single" w:sz="6" w:space="0" w:color="auto"/>
              <w:bottom w:val="single" w:sz="6" w:space="0" w:color="auto"/>
              <w:right w:val="single" w:sz="6" w:space="0" w:color="auto"/>
            </w:tcBorders>
            <w:vAlign w:val="center"/>
            <w:hideMark/>
          </w:tcPr>
          <w:p w14:paraId="46B2A866"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4EF328B8"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616E089D"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554D4CD8"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1189E432"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720410F4"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6CC72EF4"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480B8434"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lastRenderedPageBreak/>
              <w:t>26</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CDBA64A"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大数据统计分析系统-人口信息统计</w:t>
            </w:r>
          </w:p>
        </w:tc>
        <w:tc>
          <w:tcPr>
            <w:tcW w:w="1417" w:type="dxa"/>
            <w:tcBorders>
              <w:top w:val="single" w:sz="6" w:space="0" w:color="auto"/>
              <w:left w:val="single" w:sz="6" w:space="0" w:color="auto"/>
              <w:bottom w:val="single" w:sz="6" w:space="0" w:color="auto"/>
              <w:right w:val="single" w:sz="6" w:space="0" w:color="auto"/>
            </w:tcBorders>
            <w:vAlign w:val="center"/>
            <w:hideMark/>
          </w:tcPr>
          <w:p w14:paraId="11875833"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vAlign w:val="center"/>
            <w:hideMark/>
          </w:tcPr>
          <w:p w14:paraId="104F64FC"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kern w:val="0"/>
                <w:sz w:val="24"/>
                <w:szCs w:val="24"/>
              </w:rPr>
              <w:t>对本级辖区内不同级别机构下辖的单位总数、学校总数、医院总数等信息进行统计分析，统计数据以图表的形式体现。</w:t>
            </w:r>
          </w:p>
        </w:tc>
        <w:tc>
          <w:tcPr>
            <w:tcW w:w="783" w:type="dxa"/>
            <w:tcBorders>
              <w:top w:val="single" w:sz="6" w:space="0" w:color="auto"/>
              <w:left w:val="single" w:sz="6" w:space="0" w:color="auto"/>
              <w:bottom w:val="single" w:sz="6" w:space="0" w:color="auto"/>
              <w:right w:val="single" w:sz="6" w:space="0" w:color="auto"/>
            </w:tcBorders>
            <w:vAlign w:val="center"/>
            <w:hideMark/>
          </w:tcPr>
          <w:p w14:paraId="50E1E3D3"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04EDEC0C"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36854C65"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32D095D6"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0710EFBD"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2FC9D398"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3B90ADCF"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30614472"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27</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E8BA25B"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大数据统计分析系统-房屋信息统计</w:t>
            </w:r>
          </w:p>
        </w:tc>
        <w:tc>
          <w:tcPr>
            <w:tcW w:w="1417" w:type="dxa"/>
            <w:tcBorders>
              <w:top w:val="single" w:sz="6" w:space="0" w:color="auto"/>
              <w:left w:val="single" w:sz="6" w:space="0" w:color="auto"/>
              <w:bottom w:val="single" w:sz="6" w:space="0" w:color="auto"/>
              <w:right w:val="single" w:sz="6" w:space="0" w:color="auto"/>
            </w:tcBorders>
            <w:vAlign w:val="center"/>
            <w:hideMark/>
          </w:tcPr>
          <w:p w14:paraId="6DE047D6"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vAlign w:val="center"/>
            <w:hideMark/>
          </w:tcPr>
          <w:p w14:paraId="5030C138"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kern w:val="0"/>
                <w:sz w:val="24"/>
                <w:szCs w:val="24"/>
              </w:rPr>
              <w:t>显示各机构名称，可以显示事件的上报事件数量、办结数、带认定数、正在办理数量、办结率。</w:t>
            </w:r>
          </w:p>
        </w:tc>
        <w:tc>
          <w:tcPr>
            <w:tcW w:w="783" w:type="dxa"/>
            <w:tcBorders>
              <w:top w:val="single" w:sz="6" w:space="0" w:color="auto"/>
              <w:left w:val="single" w:sz="6" w:space="0" w:color="auto"/>
              <w:bottom w:val="single" w:sz="6" w:space="0" w:color="auto"/>
              <w:right w:val="single" w:sz="6" w:space="0" w:color="auto"/>
            </w:tcBorders>
            <w:vAlign w:val="center"/>
            <w:hideMark/>
          </w:tcPr>
          <w:p w14:paraId="79717182"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101C8536"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312F1B32"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773317F1"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7E2A5D07"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3A3FC5B6"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39776E70"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3868BE1C"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28</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551FED5"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大数据统计分析系统-单位信息统计</w:t>
            </w:r>
          </w:p>
        </w:tc>
        <w:tc>
          <w:tcPr>
            <w:tcW w:w="1417" w:type="dxa"/>
            <w:tcBorders>
              <w:top w:val="single" w:sz="6" w:space="0" w:color="auto"/>
              <w:left w:val="single" w:sz="6" w:space="0" w:color="auto"/>
              <w:bottom w:val="single" w:sz="6" w:space="0" w:color="auto"/>
              <w:right w:val="single" w:sz="6" w:space="0" w:color="auto"/>
            </w:tcBorders>
            <w:vAlign w:val="center"/>
            <w:hideMark/>
          </w:tcPr>
          <w:p w14:paraId="55A9EFDE"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vAlign w:val="center"/>
            <w:hideMark/>
          </w:tcPr>
          <w:p w14:paraId="73640437"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kern w:val="0"/>
                <w:sz w:val="24"/>
                <w:szCs w:val="24"/>
              </w:rPr>
              <w:t>对某时间段内某机构下的事件数进行</w:t>
            </w:r>
            <w:r w:rsidRPr="00585317">
              <w:rPr>
                <w:rFonts w:ascii="宋体" w:hAnsi="宋体" w:cs="宋体" w:hint="eastAsia"/>
                <w:bCs/>
                <w:kern w:val="0"/>
                <w:sz w:val="24"/>
                <w:szCs w:val="24"/>
              </w:rPr>
              <w:lastRenderedPageBreak/>
              <w:t>分析统计，可以看到机构名称、事件总数、已办结总数、矛盾调处总数、已办结矛盾调处总数、问题隐患总数、已办结问题隐患总数、服务办事总数、已办结服务办事总数的信息，结果以图表的形式体现。</w:t>
            </w:r>
          </w:p>
        </w:tc>
        <w:tc>
          <w:tcPr>
            <w:tcW w:w="783" w:type="dxa"/>
            <w:tcBorders>
              <w:top w:val="single" w:sz="6" w:space="0" w:color="auto"/>
              <w:left w:val="single" w:sz="6" w:space="0" w:color="auto"/>
              <w:bottom w:val="single" w:sz="6" w:space="0" w:color="auto"/>
              <w:right w:val="single" w:sz="6" w:space="0" w:color="auto"/>
            </w:tcBorders>
            <w:vAlign w:val="center"/>
            <w:hideMark/>
          </w:tcPr>
          <w:p w14:paraId="5F02B9C0"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069CD9B0"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4A57EDBC"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2A481300"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2A0DA857"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68FFD411"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6D1FFFD9"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35D4857F"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29</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5122591"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大数据统计分析系统-事件汇总</w:t>
            </w:r>
          </w:p>
        </w:tc>
        <w:tc>
          <w:tcPr>
            <w:tcW w:w="1417" w:type="dxa"/>
            <w:tcBorders>
              <w:top w:val="single" w:sz="6" w:space="0" w:color="auto"/>
              <w:left w:val="single" w:sz="6" w:space="0" w:color="auto"/>
              <w:bottom w:val="single" w:sz="6" w:space="0" w:color="auto"/>
              <w:right w:val="single" w:sz="6" w:space="0" w:color="auto"/>
            </w:tcBorders>
            <w:vAlign w:val="center"/>
            <w:hideMark/>
          </w:tcPr>
          <w:p w14:paraId="1437E9A5"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vAlign w:val="center"/>
            <w:hideMark/>
          </w:tcPr>
          <w:p w14:paraId="400B1ABC"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kern w:val="0"/>
                <w:sz w:val="24"/>
                <w:szCs w:val="24"/>
              </w:rPr>
              <w:t>对某时间段内某机构下所有部门的事件数进行</w:t>
            </w:r>
            <w:r w:rsidRPr="00585317">
              <w:rPr>
                <w:rFonts w:ascii="宋体" w:hAnsi="宋体" w:cs="宋体" w:hint="eastAsia"/>
                <w:bCs/>
                <w:kern w:val="0"/>
                <w:sz w:val="24"/>
                <w:szCs w:val="24"/>
              </w:rPr>
              <w:lastRenderedPageBreak/>
              <w:t>分析统计，可以看到部门名称、事件总数、已结案总数、矛盾纠纷总数、已结案矛盾纠纷总数、问题隐患总数、已结案问题隐患总数、服务办事总数、已结案服务办事总数的信息。</w:t>
            </w:r>
          </w:p>
        </w:tc>
        <w:tc>
          <w:tcPr>
            <w:tcW w:w="783" w:type="dxa"/>
            <w:tcBorders>
              <w:top w:val="single" w:sz="6" w:space="0" w:color="auto"/>
              <w:left w:val="single" w:sz="6" w:space="0" w:color="auto"/>
              <w:bottom w:val="single" w:sz="6" w:space="0" w:color="auto"/>
              <w:right w:val="single" w:sz="6" w:space="0" w:color="auto"/>
            </w:tcBorders>
            <w:vAlign w:val="center"/>
            <w:hideMark/>
          </w:tcPr>
          <w:p w14:paraId="050D7631"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707BEBBF"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5D0FF632"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4864C716"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5D36788C"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0DBB7FBC"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0D471ADF"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7FA71CA4"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30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902C6AC"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大数据统计分析系统-事件统计汇总</w:t>
            </w:r>
          </w:p>
        </w:tc>
        <w:tc>
          <w:tcPr>
            <w:tcW w:w="1417" w:type="dxa"/>
            <w:tcBorders>
              <w:top w:val="single" w:sz="6" w:space="0" w:color="auto"/>
              <w:left w:val="single" w:sz="6" w:space="0" w:color="auto"/>
              <w:bottom w:val="single" w:sz="6" w:space="0" w:color="auto"/>
              <w:right w:val="single" w:sz="6" w:space="0" w:color="auto"/>
            </w:tcBorders>
            <w:vAlign w:val="center"/>
            <w:hideMark/>
          </w:tcPr>
          <w:p w14:paraId="0A8CA182"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vAlign w:val="center"/>
            <w:hideMark/>
          </w:tcPr>
          <w:p w14:paraId="501CB6B7"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kern w:val="0"/>
                <w:sz w:val="24"/>
                <w:szCs w:val="24"/>
              </w:rPr>
              <w:t>显示机构、刑释解教人员数量、违法青少年数量、邪教人员数量、涉法</w:t>
            </w:r>
            <w:r w:rsidRPr="00585317">
              <w:rPr>
                <w:rFonts w:ascii="宋体" w:hAnsi="宋体" w:cs="宋体" w:hint="eastAsia"/>
                <w:bCs/>
                <w:kern w:val="0"/>
                <w:sz w:val="24"/>
                <w:szCs w:val="24"/>
              </w:rPr>
              <w:lastRenderedPageBreak/>
              <w:t>涉诉人员数量、社区矫正对象数量、服刑人员数量、吸毒人员数量、统计汇总图。</w:t>
            </w:r>
          </w:p>
        </w:tc>
        <w:tc>
          <w:tcPr>
            <w:tcW w:w="783" w:type="dxa"/>
            <w:tcBorders>
              <w:top w:val="single" w:sz="6" w:space="0" w:color="auto"/>
              <w:left w:val="single" w:sz="6" w:space="0" w:color="auto"/>
              <w:bottom w:val="single" w:sz="6" w:space="0" w:color="auto"/>
              <w:right w:val="single" w:sz="6" w:space="0" w:color="auto"/>
            </w:tcBorders>
            <w:vAlign w:val="center"/>
            <w:hideMark/>
          </w:tcPr>
          <w:p w14:paraId="789A770C"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58D60F21"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270F43ED"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0FAD93E6"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110F85E5"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1B906388"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347D9E44"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7BDE94E8"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31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5037574"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大数据统计分析系统-部门统计汇总</w:t>
            </w:r>
          </w:p>
        </w:tc>
        <w:tc>
          <w:tcPr>
            <w:tcW w:w="1417" w:type="dxa"/>
            <w:tcBorders>
              <w:top w:val="single" w:sz="6" w:space="0" w:color="auto"/>
              <w:left w:val="single" w:sz="6" w:space="0" w:color="auto"/>
              <w:bottom w:val="single" w:sz="6" w:space="0" w:color="auto"/>
              <w:right w:val="single" w:sz="6" w:space="0" w:color="auto"/>
            </w:tcBorders>
            <w:vAlign w:val="center"/>
            <w:hideMark/>
          </w:tcPr>
          <w:p w14:paraId="10BDAFA5"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vAlign w:val="center"/>
            <w:hideMark/>
          </w:tcPr>
          <w:p w14:paraId="580811E0"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kern w:val="0"/>
                <w:sz w:val="24"/>
                <w:szCs w:val="24"/>
              </w:rPr>
              <w:t>显示机构、低保人员、优抚人员、五保供养、老年人、残疾人、孤儿、统计汇总数据。</w:t>
            </w:r>
          </w:p>
        </w:tc>
        <w:tc>
          <w:tcPr>
            <w:tcW w:w="783" w:type="dxa"/>
            <w:tcBorders>
              <w:top w:val="single" w:sz="6" w:space="0" w:color="auto"/>
              <w:left w:val="single" w:sz="6" w:space="0" w:color="auto"/>
              <w:bottom w:val="single" w:sz="6" w:space="0" w:color="auto"/>
              <w:right w:val="single" w:sz="6" w:space="0" w:color="auto"/>
            </w:tcBorders>
            <w:vAlign w:val="center"/>
            <w:hideMark/>
          </w:tcPr>
          <w:p w14:paraId="48A29C69"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2157406A"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2B4ED4F0"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0A4BB808"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15DFD144"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466BE6AF"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03674AF0"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522D769C"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32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52C2BB2"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大数据统计分析系统-特殊人群统计</w:t>
            </w:r>
          </w:p>
        </w:tc>
        <w:tc>
          <w:tcPr>
            <w:tcW w:w="1417" w:type="dxa"/>
            <w:tcBorders>
              <w:top w:val="single" w:sz="6" w:space="0" w:color="auto"/>
              <w:left w:val="single" w:sz="6" w:space="0" w:color="auto"/>
              <w:bottom w:val="single" w:sz="6" w:space="0" w:color="auto"/>
              <w:right w:val="single" w:sz="6" w:space="0" w:color="auto"/>
            </w:tcBorders>
            <w:vAlign w:val="center"/>
            <w:hideMark/>
          </w:tcPr>
          <w:p w14:paraId="7A950A27"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vAlign w:val="center"/>
            <w:hideMark/>
          </w:tcPr>
          <w:p w14:paraId="42B366BD"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kern w:val="0"/>
                <w:sz w:val="24"/>
                <w:szCs w:val="24"/>
              </w:rPr>
              <w:t>显示各个机构、党组织总数、工会组织总数、纪检组织总数数据。</w:t>
            </w:r>
          </w:p>
        </w:tc>
        <w:tc>
          <w:tcPr>
            <w:tcW w:w="783" w:type="dxa"/>
            <w:tcBorders>
              <w:top w:val="single" w:sz="6" w:space="0" w:color="auto"/>
              <w:left w:val="single" w:sz="6" w:space="0" w:color="auto"/>
              <w:bottom w:val="single" w:sz="6" w:space="0" w:color="auto"/>
              <w:right w:val="single" w:sz="6" w:space="0" w:color="auto"/>
            </w:tcBorders>
            <w:vAlign w:val="center"/>
            <w:hideMark/>
          </w:tcPr>
          <w:p w14:paraId="77794224"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01EB44FC"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39C22C39"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692754C8"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24EC77D7"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1EBE3E43"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0CE78103"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2CB28E50"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33</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90A6495"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大数据统计分</w:t>
            </w:r>
            <w:r w:rsidRPr="00585317">
              <w:rPr>
                <w:rFonts w:ascii="宋体" w:hAnsi="宋体" w:cs="Times New Roman" w:hint="eastAsia"/>
                <w:sz w:val="24"/>
                <w:szCs w:val="24"/>
              </w:rPr>
              <w:lastRenderedPageBreak/>
              <w:t>析系统-民政优抚统计</w:t>
            </w:r>
          </w:p>
        </w:tc>
        <w:tc>
          <w:tcPr>
            <w:tcW w:w="1417" w:type="dxa"/>
            <w:tcBorders>
              <w:top w:val="single" w:sz="6" w:space="0" w:color="auto"/>
              <w:left w:val="single" w:sz="6" w:space="0" w:color="auto"/>
              <w:bottom w:val="single" w:sz="6" w:space="0" w:color="auto"/>
              <w:right w:val="single" w:sz="6" w:space="0" w:color="auto"/>
            </w:tcBorders>
            <w:vAlign w:val="center"/>
            <w:hideMark/>
          </w:tcPr>
          <w:p w14:paraId="7EC199F1"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lastRenderedPageBreak/>
              <w:t>晨华智慧社区管理系统</w:t>
            </w:r>
            <w:r w:rsidRPr="00585317">
              <w:rPr>
                <w:rFonts w:ascii="宋体" w:hAnsi="宋体" w:cs="Times New Roman" w:hint="eastAsia"/>
                <w:sz w:val="24"/>
                <w:szCs w:val="24"/>
              </w:rPr>
              <w:lastRenderedPageBreak/>
              <w:t>软件V1.0</w:t>
            </w:r>
          </w:p>
        </w:tc>
        <w:tc>
          <w:tcPr>
            <w:tcW w:w="1343" w:type="dxa"/>
            <w:tcBorders>
              <w:top w:val="single" w:sz="6" w:space="0" w:color="auto"/>
              <w:left w:val="single" w:sz="6" w:space="0" w:color="auto"/>
              <w:bottom w:val="single" w:sz="6" w:space="0" w:color="auto"/>
              <w:right w:val="single" w:sz="6" w:space="0" w:color="auto"/>
            </w:tcBorders>
            <w:vAlign w:val="center"/>
            <w:hideMark/>
          </w:tcPr>
          <w:p w14:paraId="643BAF61"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kern w:val="0"/>
                <w:sz w:val="24"/>
                <w:szCs w:val="24"/>
              </w:rPr>
              <w:lastRenderedPageBreak/>
              <w:t>在微信中</w:t>
            </w:r>
            <w:r w:rsidRPr="00585317">
              <w:rPr>
                <w:rFonts w:ascii="宋体" w:hAnsi="宋体" w:cs="宋体" w:hint="eastAsia"/>
                <w:bCs/>
                <w:kern w:val="0"/>
                <w:sz w:val="24"/>
                <w:szCs w:val="24"/>
              </w:rPr>
              <w:lastRenderedPageBreak/>
              <w:t>展示各社区的工作人员信息，包括姓名，电话等，方便居民进行查看联系。</w:t>
            </w:r>
          </w:p>
        </w:tc>
        <w:tc>
          <w:tcPr>
            <w:tcW w:w="783" w:type="dxa"/>
            <w:tcBorders>
              <w:top w:val="single" w:sz="6" w:space="0" w:color="auto"/>
              <w:left w:val="single" w:sz="6" w:space="0" w:color="auto"/>
              <w:bottom w:val="single" w:sz="6" w:space="0" w:color="auto"/>
              <w:right w:val="single" w:sz="6" w:space="0" w:color="auto"/>
            </w:tcBorders>
            <w:vAlign w:val="center"/>
            <w:hideMark/>
          </w:tcPr>
          <w:p w14:paraId="60C40DC1"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5C508612"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18343C07"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26EFAA11"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535C19A1"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0F500BF5"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lastRenderedPageBreak/>
              <w:t>郑州晨华科技有限公司</w:t>
            </w:r>
          </w:p>
        </w:tc>
      </w:tr>
      <w:tr w:rsidR="00585317" w:rsidRPr="00585317" w14:paraId="5B14981E"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284CFCC0"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lastRenderedPageBreak/>
              <w:t>34</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890F1E"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大数据统计分析系统-党群建设统计</w:t>
            </w:r>
          </w:p>
        </w:tc>
        <w:tc>
          <w:tcPr>
            <w:tcW w:w="1417" w:type="dxa"/>
            <w:tcBorders>
              <w:top w:val="single" w:sz="6" w:space="0" w:color="auto"/>
              <w:left w:val="single" w:sz="6" w:space="0" w:color="auto"/>
              <w:bottom w:val="single" w:sz="6" w:space="0" w:color="auto"/>
              <w:right w:val="single" w:sz="6" w:space="0" w:color="auto"/>
            </w:tcBorders>
            <w:vAlign w:val="center"/>
            <w:hideMark/>
          </w:tcPr>
          <w:p w14:paraId="2115C2AC"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vAlign w:val="center"/>
            <w:hideMark/>
          </w:tcPr>
          <w:p w14:paraId="5ADA12FB"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kern w:val="0"/>
                <w:sz w:val="24"/>
                <w:szCs w:val="24"/>
              </w:rPr>
              <w:t>在微信中展示居民需要了解的通知公告和新闻信息，居民可以在微信端进行查看通知公告信息和新闻信息。快捷的了解政府的新闻动态。</w:t>
            </w:r>
          </w:p>
        </w:tc>
        <w:tc>
          <w:tcPr>
            <w:tcW w:w="783" w:type="dxa"/>
            <w:tcBorders>
              <w:top w:val="single" w:sz="6" w:space="0" w:color="auto"/>
              <w:left w:val="single" w:sz="6" w:space="0" w:color="auto"/>
              <w:bottom w:val="single" w:sz="6" w:space="0" w:color="auto"/>
              <w:right w:val="single" w:sz="6" w:space="0" w:color="auto"/>
            </w:tcBorders>
            <w:vAlign w:val="center"/>
            <w:hideMark/>
          </w:tcPr>
          <w:p w14:paraId="7B17007F"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3C7AF5C2"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5432E36D"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3F4B9F2B"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532614E7"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76FCCB6A"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1454E4ED"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401CA56B"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35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602D0A4"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公共服务系统-靓丽社区</w:t>
            </w:r>
          </w:p>
        </w:tc>
        <w:tc>
          <w:tcPr>
            <w:tcW w:w="1417" w:type="dxa"/>
            <w:tcBorders>
              <w:top w:val="single" w:sz="6" w:space="0" w:color="auto"/>
              <w:left w:val="single" w:sz="6" w:space="0" w:color="auto"/>
              <w:bottom w:val="single" w:sz="6" w:space="0" w:color="auto"/>
              <w:right w:val="single" w:sz="6" w:space="0" w:color="auto"/>
            </w:tcBorders>
            <w:vAlign w:val="center"/>
            <w:hideMark/>
          </w:tcPr>
          <w:p w14:paraId="550AE417"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vAlign w:val="center"/>
            <w:hideMark/>
          </w:tcPr>
          <w:p w14:paraId="1DDD2F42"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kern w:val="0"/>
                <w:sz w:val="24"/>
                <w:szCs w:val="24"/>
              </w:rPr>
              <w:t>在微信中展示各社区的各类活动信息展示，方</w:t>
            </w:r>
            <w:r w:rsidRPr="00585317">
              <w:rPr>
                <w:rFonts w:ascii="宋体" w:hAnsi="宋体" w:cs="宋体" w:hint="eastAsia"/>
                <w:bCs/>
                <w:kern w:val="0"/>
                <w:sz w:val="24"/>
                <w:szCs w:val="24"/>
              </w:rPr>
              <w:lastRenderedPageBreak/>
              <w:t>便居民了解社区的各类活动信息。</w:t>
            </w:r>
          </w:p>
        </w:tc>
        <w:tc>
          <w:tcPr>
            <w:tcW w:w="783" w:type="dxa"/>
            <w:tcBorders>
              <w:top w:val="single" w:sz="6" w:space="0" w:color="auto"/>
              <w:left w:val="single" w:sz="6" w:space="0" w:color="auto"/>
              <w:bottom w:val="single" w:sz="6" w:space="0" w:color="auto"/>
              <w:right w:val="single" w:sz="6" w:space="0" w:color="auto"/>
            </w:tcBorders>
            <w:vAlign w:val="center"/>
            <w:hideMark/>
          </w:tcPr>
          <w:p w14:paraId="496AB5D7"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1DCEE228"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24C6E556"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7D58CEAF"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52FE037D"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75D8AC3F"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6D42DBE6"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17DF0B47"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36</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2C05897"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公共服务系统-通知公告</w:t>
            </w:r>
          </w:p>
        </w:tc>
        <w:tc>
          <w:tcPr>
            <w:tcW w:w="1417" w:type="dxa"/>
            <w:tcBorders>
              <w:top w:val="single" w:sz="6" w:space="0" w:color="auto"/>
              <w:left w:val="single" w:sz="6" w:space="0" w:color="auto"/>
              <w:bottom w:val="single" w:sz="6" w:space="0" w:color="auto"/>
              <w:right w:val="single" w:sz="6" w:space="0" w:color="auto"/>
            </w:tcBorders>
            <w:vAlign w:val="center"/>
            <w:hideMark/>
          </w:tcPr>
          <w:p w14:paraId="081382BC"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vAlign w:val="center"/>
            <w:hideMark/>
          </w:tcPr>
          <w:p w14:paraId="6F8B0CA8"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kern w:val="0"/>
                <w:sz w:val="24"/>
                <w:szCs w:val="24"/>
              </w:rPr>
              <w:t>养老信息公示，包括社区养老、机构养老等内容。</w:t>
            </w:r>
          </w:p>
        </w:tc>
        <w:tc>
          <w:tcPr>
            <w:tcW w:w="783" w:type="dxa"/>
            <w:tcBorders>
              <w:top w:val="single" w:sz="6" w:space="0" w:color="auto"/>
              <w:left w:val="single" w:sz="6" w:space="0" w:color="auto"/>
              <w:bottom w:val="single" w:sz="6" w:space="0" w:color="auto"/>
              <w:right w:val="single" w:sz="6" w:space="0" w:color="auto"/>
            </w:tcBorders>
            <w:vAlign w:val="center"/>
            <w:hideMark/>
          </w:tcPr>
          <w:p w14:paraId="4471893C"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52AA948B"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751178DA"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3A5633AA"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1808CCF6"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24ABC8CB"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34B18E1B"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38FB03B0"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37</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0C9379B"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公共服务系统-活动展示</w:t>
            </w:r>
          </w:p>
        </w:tc>
        <w:tc>
          <w:tcPr>
            <w:tcW w:w="1417" w:type="dxa"/>
            <w:tcBorders>
              <w:top w:val="single" w:sz="6" w:space="0" w:color="auto"/>
              <w:left w:val="single" w:sz="6" w:space="0" w:color="auto"/>
              <w:bottom w:val="single" w:sz="6" w:space="0" w:color="auto"/>
              <w:right w:val="single" w:sz="6" w:space="0" w:color="auto"/>
            </w:tcBorders>
            <w:vAlign w:val="center"/>
            <w:hideMark/>
          </w:tcPr>
          <w:p w14:paraId="1266DF6C"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vAlign w:val="center"/>
            <w:hideMark/>
          </w:tcPr>
          <w:p w14:paraId="0F95E8DC"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kern w:val="0"/>
                <w:sz w:val="24"/>
                <w:szCs w:val="24"/>
              </w:rPr>
              <w:t>功能包括个人办事：可以点击各个事项查看各项业务办理的办事流程、事项介绍、办理材料，可以进行在线咨询，在线预约，也可以把该项业务收藏在自己的收藏夹</w:t>
            </w:r>
            <w:r w:rsidRPr="00585317">
              <w:rPr>
                <w:rFonts w:ascii="宋体" w:hAnsi="宋体" w:cs="宋体" w:hint="eastAsia"/>
                <w:bCs/>
                <w:kern w:val="0"/>
                <w:sz w:val="24"/>
                <w:szCs w:val="24"/>
              </w:rPr>
              <w:lastRenderedPageBreak/>
              <w:t>下。方便居民进行各项事务的办理以及可以提前准备好办理事务所需要的各类材料。</w:t>
            </w:r>
          </w:p>
        </w:tc>
        <w:tc>
          <w:tcPr>
            <w:tcW w:w="783" w:type="dxa"/>
            <w:tcBorders>
              <w:top w:val="single" w:sz="6" w:space="0" w:color="auto"/>
              <w:left w:val="single" w:sz="6" w:space="0" w:color="auto"/>
              <w:bottom w:val="single" w:sz="6" w:space="0" w:color="auto"/>
              <w:right w:val="single" w:sz="6" w:space="0" w:color="auto"/>
            </w:tcBorders>
            <w:vAlign w:val="center"/>
            <w:hideMark/>
          </w:tcPr>
          <w:p w14:paraId="0513035C"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4574A62E"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271810AC"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614467C8"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184E4092"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0D0FDD82"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5A08B972"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1AA57F66"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38</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A151A82"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公共服务系统-养老服务</w:t>
            </w:r>
          </w:p>
        </w:tc>
        <w:tc>
          <w:tcPr>
            <w:tcW w:w="1417" w:type="dxa"/>
            <w:tcBorders>
              <w:top w:val="single" w:sz="6" w:space="0" w:color="auto"/>
              <w:left w:val="single" w:sz="6" w:space="0" w:color="auto"/>
              <w:bottom w:val="single" w:sz="6" w:space="0" w:color="auto"/>
              <w:right w:val="single" w:sz="6" w:space="0" w:color="auto"/>
            </w:tcBorders>
            <w:vAlign w:val="center"/>
            <w:hideMark/>
          </w:tcPr>
          <w:p w14:paraId="76A6DEBD"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hideMark/>
          </w:tcPr>
          <w:p w14:paraId="7ABBFFFA" w14:textId="77777777" w:rsidR="00585317" w:rsidRPr="00585317" w:rsidRDefault="00585317" w:rsidP="00585317">
            <w:pPr>
              <w:widowControl/>
              <w:autoSpaceDE w:val="0"/>
              <w:autoSpaceDN w:val="0"/>
              <w:adjustRightInd w:val="0"/>
              <w:spacing w:line="360" w:lineRule="auto"/>
              <w:jc w:val="left"/>
              <w:rPr>
                <w:rFonts w:ascii="宋体" w:hAnsi="宋体" w:cs="宋体" w:hint="eastAsia"/>
                <w:bCs/>
                <w:sz w:val="24"/>
                <w:szCs w:val="24"/>
              </w:rPr>
            </w:pPr>
            <w:r w:rsidRPr="00585317">
              <w:rPr>
                <w:rFonts w:ascii="宋体" w:hAnsi="宋体" w:cs="宋体" w:hint="eastAsia"/>
                <w:bCs/>
                <w:kern w:val="0"/>
                <w:sz w:val="24"/>
                <w:szCs w:val="24"/>
              </w:rPr>
              <w:t>志愿者服务分为志愿者队伍和志愿者活动，其中志愿者队伍包括青年志愿者、社区志愿服务队和党员志愿服务队。</w:t>
            </w:r>
          </w:p>
        </w:tc>
        <w:tc>
          <w:tcPr>
            <w:tcW w:w="783" w:type="dxa"/>
            <w:tcBorders>
              <w:top w:val="single" w:sz="6" w:space="0" w:color="auto"/>
              <w:left w:val="single" w:sz="6" w:space="0" w:color="auto"/>
              <w:bottom w:val="single" w:sz="6" w:space="0" w:color="auto"/>
              <w:right w:val="single" w:sz="6" w:space="0" w:color="auto"/>
            </w:tcBorders>
            <w:vAlign w:val="center"/>
            <w:hideMark/>
          </w:tcPr>
          <w:p w14:paraId="19581BD3"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643026D2"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264E36D5"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219A5C7A"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39DA78A8"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0D5391B0"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2E9C5913"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1BBF2036"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39</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E436A46"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公共服务系统-办事指南服务</w:t>
            </w:r>
          </w:p>
        </w:tc>
        <w:tc>
          <w:tcPr>
            <w:tcW w:w="1417" w:type="dxa"/>
            <w:tcBorders>
              <w:top w:val="single" w:sz="6" w:space="0" w:color="auto"/>
              <w:left w:val="single" w:sz="6" w:space="0" w:color="auto"/>
              <w:bottom w:val="single" w:sz="6" w:space="0" w:color="auto"/>
              <w:right w:val="single" w:sz="6" w:space="0" w:color="auto"/>
            </w:tcBorders>
            <w:vAlign w:val="center"/>
            <w:hideMark/>
          </w:tcPr>
          <w:p w14:paraId="4B50AAD0"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vAlign w:val="center"/>
            <w:hideMark/>
          </w:tcPr>
          <w:p w14:paraId="70B5CDEB"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kern w:val="0"/>
                <w:sz w:val="24"/>
                <w:szCs w:val="24"/>
              </w:rPr>
              <w:t>缴费内容包括：移动充值缴费，联通充值缴费，电信</w:t>
            </w:r>
            <w:r w:rsidRPr="00585317">
              <w:rPr>
                <w:rFonts w:ascii="宋体" w:hAnsi="宋体" w:cs="宋体" w:hint="eastAsia"/>
                <w:bCs/>
                <w:kern w:val="0"/>
                <w:sz w:val="24"/>
                <w:szCs w:val="24"/>
              </w:rPr>
              <w:lastRenderedPageBreak/>
              <w:t>充值缴费，水费、电费、燃气费、暖气费、有线电视缴费的缴纳（对接支付宝交费后台管理，地区需要有支付宝交费功能覆盖）</w:t>
            </w:r>
          </w:p>
        </w:tc>
        <w:tc>
          <w:tcPr>
            <w:tcW w:w="783" w:type="dxa"/>
            <w:tcBorders>
              <w:top w:val="single" w:sz="6" w:space="0" w:color="auto"/>
              <w:left w:val="single" w:sz="6" w:space="0" w:color="auto"/>
              <w:bottom w:val="single" w:sz="6" w:space="0" w:color="auto"/>
              <w:right w:val="single" w:sz="6" w:space="0" w:color="auto"/>
            </w:tcBorders>
            <w:vAlign w:val="center"/>
            <w:hideMark/>
          </w:tcPr>
          <w:p w14:paraId="09A9A0D8"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4B8C244F"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5A59BA1F"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3F4625C8"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0124406D"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66C8561C"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0F0DE9DB"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3F11F83B"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40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F6CD078"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公共服务系统-志愿者服务</w:t>
            </w:r>
          </w:p>
        </w:tc>
        <w:tc>
          <w:tcPr>
            <w:tcW w:w="1417" w:type="dxa"/>
            <w:tcBorders>
              <w:top w:val="single" w:sz="6" w:space="0" w:color="auto"/>
              <w:left w:val="single" w:sz="6" w:space="0" w:color="auto"/>
              <w:bottom w:val="single" w:sz="6" w:space="0" w:color="auto"/>
              <w:right w:val="single" w:sz="6" w:space="0" w:color="auto"/>
            </w:tcBorders>
            <w:vAlign w:val="center"/>
            <w:hideMark/>
          </w:tcPr>
          <w:p w14:paraId="7C8647AF"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vAlign w:val="center"/>
            <w:hideMark/>
          </w:tcPr>
          <w:p w14:paraId="4678F857" w14:textId="77777777" w:rsidR="00585317" w:rsidRPr="00585317" w:rsidRDefault="00585317" w:rsidP="00585317">
            <w:pPr>
              <w:spacing w:line="360" w:lineRule="auto"/>
              <w:jc w:val="left"/>
              <w:rPr>
                <w:rFonts w:ascii="宋体" w:hAnsi="宋体" w:cs="宋体" w:hint="eastAsia"/>
                <w:bCs/>
                <w:sz w:val="24"/>
                <w:szCs w:val="24"/>
              </w:rPr>
            </w:pPr>
            <w:r w:rsidRPr="00585317">
              <w:rPr>
                <w:rFonts w:ascii="宋体" w:hAnsi="宋体" w:cs="宋体" w:hint="eastAsia"/>
                <w:bCs/>
                <w:kern w:val="0"/>
                <w:sz w:val="24"/>
                <w:szCs w:val="24"/>
              </w:rPr>
              <w:t>查询服务包括：违章查询、快递查询、天气查询、公积金查询、医保查询、养老查询。</w:t>
            </w:r>
          </w:p>
        </w:tc>
        <w:tc>
          <w:tcPr>
            <w:tcW w:w="783" w:type="dxa"/>
            <w:tcBorders>
              <w:top w:val="single" w:sz="6" w:space="0" w:color="auto"/>
              <w:left w:val="single" w:sz="6" w:space="0" w:color="auto"/>
              <w:bottom w:val="single" w:sz="6" w:space="0" w:color="auto"/>
              <w:right w:val="single" w:sz="6" w:space="0" w:color="auto"/>
            </w:tcBorders>
            <w:vAlign w:val="center"/>
            <w:hideMark/>
          </w:tcPr>
          <w:p w14:paraId="29DBED82"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75336E23"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511533B8"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356DEF30"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557DDA01"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582142D6"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441F4DE7"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23D12F6E"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41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B1563A2"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便民服务系统-缴费服务</w:t>
            </w:r>
          </w:p>
        </w:tc>
        <w:tc>
          <w:tcPr>
            <w:tcW w:w="1417" w:type="dxa"/>
            <w:tcBorders>
              <w:top w:val="single" w:sz="6" w:space="0" w:color="auto"/>
              <w:left w:val="single" w:sz="6" w:space="0" w:color="auto"/>
              <w:bottom w:val="single" w:sz="6" w:space="0" w:color="auto"/>
              <w:right w:val="single" w:sz="6" w:space="0" w:color="auto"/>
            </w:tcBorders>
            <w:vAlign w:val="center"/>
            <w:hideMark/>
          </w:tcPr>
          <w:p w14:paraId="6E9BFB11"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hideMark/>
          </w:tcPr>
          <w:p w14:paraId="70FBA45F" w14:textId="77777777" w:rsidR="00585317" w:rsidRPr="00585317" w:rsidRDefault="00585317" w:rsidP="00585317">
            <w:pPr>
              <w:autoSpaceDE w:val="0"/>
              <w:autoSpaceDN w:val="0"/>
              <w:adjustRightInd w:val="0"/>
              <w:spacing w:line="360" w:lineRule="auto"/>
              <w:rPr>
                <w:rFonts w:ascii="宋体" w:hAnsi="宋体" w:cs="宋体" w:hint="eastAsia"/>
                <w:bCs/>
                <w:sz w:val="24"/>
                <w:szCs w:val="24"/>
              </w:rPr>
            </w:pPr>
            <w:r w:rsidRPr="00585317">
              <w:rPr>
                <w:rFonts w:ascii="宋体" w:hAnsi="宋体" w:cs="宋体" w:hint="eastAsia"/>
                <w:bCs/>
                <w:kern w:val="0"/>
                <w:sz w:val="24"/>
                <w:szCs w:val="24"/>
              </w:rPr>
              <w:t>在微信的管理后台，可以录入</w:t>
            </w:r>
            <w:r w:rsidRPr="00585317">
              <w:rPr>
                <w:rFonts w:ascii="宋体" w:hAnsi="宋体" w:cs="宋体" w:hint="eastAsia"/>
                <w:bCs/>
                <w:kern w:val="0"/>
                <w:sz w:val="24"/>
                <w:szCs w:val="24"/>
              </w:rPr>
              <w:lastRenderedPageBreak/>
              <w:t>当地的各办事处电话、社区电话、常用电话，在微信端以列表形式展示，方便居民查看联系。</w:t>
            </w:r>
          </w:p>
        </w:tc>
        <w:tc>
          <w:tcPr>
            <w:tcW w:w="783" w:type="dxa"/>
            <w:tcBorders>
              <w:top w:val="single" w:sz="6" w:space="0" w:color="auto"/>
              <w:left w:val="single" w:sz="6" w:space="0" w:color="auto"/>
              <w:bottom w:val="single" w:sz="6" w:space="0" w:color="auto"/>
              <w:right w:val="single" w:sz="6" w:space="0" w:color="auto"/>
            </w:tcBorders>
            <w:vAlign w:val="center"/>
            <w:hideMark/>
          </w:tcPr>
          <w:p w14:paraId="00DDD19E"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58BF4CAD" w14:textId="77777777" w:rsidR="00585317" w:rsidRPr="00585317" w:rsidRDefault="00585317" w:rsidP="00585317">
            <w:pPr>
              <w:spacing w:line="360" w:lineRule="auto"/>
              <w:jc w:val="center"/>
              <w:rPr>
                <w:rFonts w:ascii="宋体" w:hAnsi="宋体" w:cs="宋体" w:hint="eastAsia"/>
                <w:bCs/>
                <w:sz w:val="24"/>
                <w:szCs w:val="24"/>
              </w:rPr>
            </w:pPr>
            <w:r w:rsidRPr="00585317">
              <w:rPr>
                <w:rFonts w:ascii="宋体" w:hAnsi="宋体" w:cs="宋体" w:hint="eastAsia"/>
                <w:bCs/>
                <w:kern w:val="0"/>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3DED5E1E"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56407EF6"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035389F3"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36DFD5F1"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w:t>
            </w:r>
            <w:r w:rsidRPr="00585317">
              <w:rPr>
                <w:rFonts w:ascii="宋体" w:hAnsi="宋体" w:cs="Times New Roman" w:hint="eastAsia"/>
                <w:sz w:val="24"/>
                <w:szCs w:val="24"/>
              </w:rPr>
              <w:lastRenderedPageBreak/>
              <w:t>公司</w:t>
            </w:r>
          </w:p>
        </w:tc>
      </w:tr>
      <w:tr w:rsidR="00585317" w:rsidRPr="00585317" w14:paraId="3CFC0A46"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7FFC6F1B"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lastRenderedPageBreak/>
              <w:t>42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23F56FF"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便民服务系统-查询服务</w:t>
            </w:r>
          </w:p>
        </w:tc>
        <w:tc>
          <w:tcPr>
            <w:tcW w:w="1417" w:type="dxa"/>
            <w:tcBorders>
              <w:top w:val="single" w:sz="6" w:space="0" w:color="auto"/>
              <w:left w:val="single" w:sz="6" w:space="0" w:color="auto"/>
              <w:bottom w:val="single" w:sz="6" w:space="0" w:color="auto"/>
              <w:right w:val="single" w:sz="6" w:space="0" w:color="auto"/>
            </w:tcBorders>
            <w:vAlign w:val="center"/>
            <w:hideMark/>
          </w:tcPr>
          <w:p w14:paraId="22F9359A"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hideMark/>
          </w:tcPr>
          <w:p w14:paraId="4D8A1AEE" w14:textId="77777777" w:rsidR="00585317" w:rsidRPr="00585317" w:rsidRDefault="00585317" w:rsidP="00585317">
            <w:pPr>
              <w:autoSpaceDE w:val="0"/>
              <w:autoSpaceDN w:val="0"/>
              <w:adjustRightInd w:val="0"/>
              <w:spacing w:line="360" w:lineRule="auto"/>
              <w:rPr>
                <w:rFonts w:ascii="宋体" w:hAnsi="宋体" w:cs="宋体" w:hint="eastAsia"/>
                <w:bCs/>
                <w:sz w:val="24"/>
                <w:szCs w:val="24"/>
              </w:rPr>
            </w:pPr>
            <w:r w:rsidRPr="00585317">
              <w:rPr>
                <w:rFonts w:ascii="宋体" w:hAnsi="宋体" w:cs="宋体" w:hint="eastAsia"/>
                <w:bCs/>
                <w:kern w:val="0"/>
                <w:sz w:val="24"/>
                <w:szCs w:val="24"/>
              </w:rPr>
              <w:t>在微信的管理后台，可以录入所有家政服务公司信息，涵盖开锁公司、废品收购、搬家公司、家电维修、理发店、管道疏通、居家维修、衣物修复洗护等。录入之后在微信端以列表形式展示，可以方便居民进</w:t>
            </w:r>
            <w:r w:rsidRPr="00585317">
              <w:rPr>
                <w:rFonts w:ascii="宋体" w:hAnsi="宋体" w:cs="宋体" w:hint="eastAsia"/>
                <w:bCs/>
                <w:kern w:val="0"/>
                <w:sz w:val="24"/>
                <w:szCs w:val="24"/>
              </w:rPr>
              <w:lastRenderedPageBreak/>
              <w:t>行查看。</w:t>
            </w:r>
          </w:p>
        </w:tc>
        <w:tc>
          <w:tcPr>
            <w:tcW w:w="783" w:type="dxa"/>
            <w:tcBorders>
              <w:top w:val="single" w:sz="6" w:space="0" w:color="auto"/>
              <w:left w:val="single" w:sz="6" w:space="0" w:color="auto"/>
              <w:bottom w:val="single" w:sz="6" w:space="0" w:color="auto"/>
              <w:right w:val="single" w:sz="6" w:space="0" w:color="auto"/>
            </w:tcBorders>
            <w:vAlign w:val="center"/>
            <w:hideMark/>
          </w:tcPr>
          <w:p w14:paraId="4637E8F6" w14:textId="77777777" w:rsidR="00585317" w:rsidRPr="00585317" w:rsidRDefault="00585317" w:rsidP="00585317">
            <w:pPr>
              <w:autoSpaceDE w:val="0"/>
              <w:autoSpaceDN w:val="0"/>
              <w:adjustRightInd w:val="0"/>
              <w:spacing w:line="360" w:lineRule="auto"/>
              <w:jc w:val="center"/>
              <w:rPr>
                <w:rFonts w:ascii="宋体" w:hAnsi="宋体" w:cs="宋体" w:hint="eastAsia"/>
                <w:bCs/>
                <w:sz w:val="24"/>
                <w:szCs w:val="24"/>
              </w:rPr>
            </w:pPr>
            <w:r w:rsidRPr="00585317">
              <w:rPr>
                <w:rFonts w:ascii="宋体" w:hAnsi="宋体" w:cs="宋体" w:hint="eastAsia"/>
                <w:bCs/>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69F110AA" w14:textId="77777777" w:rsidR="00585317" w:rsidRPr="00585317" w:rsidRDefault="00585317" w:rsidP="00585317">
            <w:pPr>
              <w:autoSpaceDE w:val="0"/>
              <w:autoSpaceDN w:val="0"/>
              <w:adjustRightInd w:val="0"/>
              <w:spacing w:line="360" w:lineRule="auto"/>
              <w:jc w:val="center"/>
              <w:rPr>
                <w:rFonts w:ascii="宋体" w:hAnsi="宋体" w:cs="宋体" w:hint="eastAsia"/>
                <w:bCs/>
                <w:sz w:val="24"/>
                <w:szCs w:val="24"/>
              </w:rPr>
            </w:pPr>
            <w:r w:rsidRPr="00585317">
              <w:rPr>
                <w:rFonts w:ascii="宋体" w:hAnsi="宋体" w:cs="宋体" w:hint="eastAsia"/>
                <w:bCs/>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601927CB"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40186F03"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04679EE2"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164700F2"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09748C80" w14:textId="77777777">
        <w:trPr>
          <w:trHeight w:val="602"/>
        </w:trPr>
        <w:tc>
          <w:tcPr>
            <w:tcW w:w="534" w:type="dxa"/>
            <w:tcBorders>
              <w:top w:val="single" w:sz="6" w:space="0" w:color="auto"/>
              <w:left w:val="single" w:sz="6" w:space="0" w:color="auto"/>
              <w:bottom w:val="single" w:sz="6" w:space="0" w:color="auto"/>
              <w:right w:val="single" w:sz="6" w:space="0" w:color="auto"/>
            </w:tcBorders>
            <w:vAlign w:val="center"/>
            <w:hideMark/>
          </w:tcPr>
          <w:p w14:paraId="2C22E869" w14:textId="77777777" w:rsidR="00585317" w:rsidRPr="00585317" w:rsidRDefault="00585317" w:rsidP="00585317">
            <w:pPr>
              <w:autoSpaceDE w:val="0"/>
              <w:autoSpaceDN w:val="0"/>
              <w:adjustRightInd w:val="0"/>
              <w:spacing w:line="480" w:lineRule="exact"/>
              <w:jc w:val="center"/>
              <w:rPr>
                <w:rFonts w:ascii="宋体" w:hAnsi="宋体" w:cs="Times New Roman" w:hint="eastAsia"/>
                <w:sz w:val="24"/>
                <w:szCs w:val="24"/>
              </w:rPr>
            </w:pPr>
            <w:r w:rsidRPr="00585317">
              <w:rPr>
                <w:rFonts w:ascii="宋体" w:hAnsi="宋体" w:cs="Times New Roman" w:hint="eastAsia"/>
                <w:sz w:val="24"/>
                <w:szCs w:val="24"/>
              </w:rPr>
              <w:t>43</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23ADAD6"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便民服务系统-便民电话服务</w:t>
            </w:r>
          </w:p>
        </w:tc>
        <w:tc>
          <w:tcPr>
            <w:tcW w:w="1417" w:type="dxa"/>
            <w:tcBorders>
              <w:top w:val="single" w:sz="6" w:space="0" w:color="auto"/>
              <w:left w:val="single" w:sz="6" w:space="0" w:color="auto"/>
              <w:bottom w:val="single" w:sz="6" w:space="0" w:color="auto"/>
              <w:right w:val="single" w:sz="6" w:space="0" w:color="auto"/>
            </w:tcBorders>
            <w:vAlign w:val="center"/>
            <w:hideMark/>
          </w:tcPr>
          <w:p w14:paraId="36EA23A7" w14:textId="77777777" w:rsidR="00585317" w:rsidRPr="00585317" w:rsidRDefault="00585317" w:rsidP="00585317">
            <w:pPr>
              <w:rPr>
                <w:rFonts w:ascii="宋体" w:hAnsi="宋体" w:cs="Times New Roman" w:hint="eastAsia"/>
                <w:sz w:val="24"/>
                <w:szCs w:val="24"/>
              </w:rPr>
            </w:pPr>
            <w:r w:rsidRPr="00585317">
              <w:rPr>
                <w:rFonts w:ascii="宋体" w:hAnsi="宋体" w:cs="Times New Roman" w:hint="eastAsia"/>
                <w:sz w:val="24"/>
                <w:szCs w:val="24"/>
              </w:rPr>
              <w:t>晨华智慧社区管理系统软件V1.0</w:t>
            </w:r>
          </w:p>
        </w:tc>
        <w:tc>
          <w:tcPr>
            <w:tcW w:w="1343" w:type="dxa"/>
            <w:tcBorders>
              <w:top w:val="single" w:sz="6" w:space="0" w:color="auto"/>
              <w:left w:val="single" w:sz="6" w:space="0" w:color="auto"/>
              <w:bottom w:val="single" w:sz="6" w:space="0" w:color="auto"/>
              <w:right w:val="single" w:sz="6" w:space="0" w:color="auto"/>
            </w:tcBorders>
            <w:hideMark/>
          </w:tcPr>
          <w:p w14:paraId="4F668453" w14:textId="77777777" w:rsidR="00585317" w:rsidRPr="00585317" w:rsidRDefault="00585317" w:rsidP="00585317">
            <w:pPr>
              <w:autoSpaceDE w:val="0"/>
              <w:autoSpaceDN w:val="0"/>
              <w:adjustRightInd w:val="0"/>
              <w:spacing w:line="360" w:lineRule="auto"/>
              <w:rPr>
                <w:rFonts w:ascii="宋体" w:hAnsi="宋体" w:cs="宋体" w:hint="eastAsia"/>
                <w:bCs/>
                <w:sz w:val="24"/>
                <w:szCs w:val="24"/>
              </w:rPr>
            </w:pPr>
            <w:r w:rsidRPr="00585317">
              <w:rPr>
                <w:rFonts w:ascii="宋体" w:hAnsi="宋体" w:cs="宋体" w:hint="eastAsia"/>
                <w:bCs/>
                <w:kern w:val="0"/>
                <w:sz w:val="24"/>
                <w:szCs w:val="24"/>
              </w:rPr>
              <w:t>系统整合滴滴打车、共享单车等系统接口，可以通过便民服务直接享受到此项服务。</w:t>
            </w:r>
          </w:p>
        </w:tc>
        <w:tc>
          <w:tcPr>
            <w:tcW w:w="783" w:type="dxa"/>
            <w:tcBorders>
              <w:top w:val="single" w:sz="6" w:space="0" w:color="auto"/>
              <w:left w:val="single" w:sz="6" w:space="0" w:color="auto"/>
              <w:bottom w:val="single" w:sz="6" w:space="0" w:color="auto"/>
              <w:right w:val="single" w:sz="6" w:space="0" w:color="auto"/>
            </w:tcBorders>
            <w:vAlign w:val="center"/>
            <w:hideMark/>
          </w:tcPr>
          <w:p w14:paraId="2AEF4902" w14:textId="77777777" w:rsidR="00585317" w:rsidRPr="00585317" w:rsidRDefault="00585317" w:rsidP="00585317">
            <w:pPr>
              <w:autoSpaceDE w:val="0"/>
              <w:autoSpaceDN w:val="0"/>
              <w:adjustRightInd w:val="0"/>
              <w:spacing w:line="360" w:lineRule="auto"/>
              <w:jc w:val="center"/>
              <w:rPr>
                <w:rFonts w:ascii="宋体" w:hAnsi="宋体" w:cs="宋体" w:hint="eastAsia"/>
                <w:bCs/>
                <w:sz w:val="24"/>
                <w:szCs w:val="24"/>
              </w:rPr>
            </w:pPr>
            <w:r w:rsidRPr="00585317">
              <w:rPr>
                <w:rFonts w:ascii="宋体" w:hAnsi="宋体" w:cs="宋体" w:hint="eastAsia"/>
                <w:bCs/>
                <w:sz w:val="24"/>
                <w:szCs w:val="24"/>
              </w:rPr>
              <w:t>套</w:t>
            </w:r>
          </w:p>
        </w:tc>
        <w:tc>
          <w:tcPr>
            <w:tcW w:w="851" w:type="dxa"/>
            <w:tcBorders>
              <w:top w:val="single" w:sz="6" w:space="0" w:color="auto"/>
              <w:left w:val="single" w:sz="6" w:space="0" w:color="auto"/>
              <w:bottom w:val="single" w:sz="6" w:space="0" w:color="auto"/>
              <w:right w:val="single" w:sz="6" w:space="0" w:color="auto"/>
            </w:tcBorders>
            <w:vAlign w:val="center"/>
            <w:hideMark/>
          </w:tcPr>
          <w:p w14:paraId="38D097EF" w14:textId="77777777" w:rsidR="00585317" w:rsidRPr="00585317" w:rsidRDefault="00585317" w:rsidP="00585317">
            <w:pPr>
              <w:autoSpaceDE w:val="0"/>
              <w:autoSpaceDN w:val="0"/>
              <w:adjustRightInd w:val="0"/>
              <w:spacing w:line="360" w:lineRule="auto"/>
              <w:jc w:val="center"/>
              <w:rPr>
                <w:rFonts w:ascii="宋体" w:hAnsi="宋体" w:cs="宋体" w:hint="eastAsia"/>
                <w:bCs/>
                <w:sz w:val="24"/>
                <w:szCs w:val="24"/>
              </w:rPr>
            </w:pPr>
            <w:r w:rsidRPr="00585317">
              <w:rPr>
                <w:rFonts w:ascii="宋体" w:hAnsi="宋体" w:cs="宋体" w:hint="eastAsia"/>
                <w:bCs/>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hideMark/>
          </w:tcPr>
          <w:p w14:paraId="35618D3B"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080" w:type="dxa"/>
            <w:tcBorders>
              <w:top w:val="single" w:sz="6" w:space="0" w:color="auto"/>
              <w:left w:val="single" w:sz="6" w:space="0" w:color="auto"/>
              <w:bottom w:val="single" w:sz="6" w:space="0" w:color="auto"/>
              <w:right w:val="single" w:sz="6" w:space="0" w:color="auto"/>
            </w:tcBorders>
            <w:vAlign w:val="center"/>
            <w:hideMark/>
          </w:tcPr>
          <w:p w14:paraId="7A73EF5D"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5000</w:t>
            </w:r>
          </w:p>
        </w:tc>
        <w:tc>
          <w:tcPr>
            <w:tcW w:w="1192" w:type="dxa"/>
            <w:tcBorders>
              <w:top w:val="single" w:sz="6" w:space="0" w:color="auto"/>
              <w:left w:val="single" w:sz="6" w:space="0" w:color="auto"/>
              <w:bottom w:val="single" w:sz="6" w:space="0" w:color="auto"/>
              <w:right w:val="single" w:sz="6" w:space="0" w:color="auto"/>
            </w:tcBorders>
            <w:vAlign w:val="center"/>
            <w:hideMark/>
          </w:tcPr>
          <w:p w14:paraId="4CB2C84F"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w:t>
            </w:r>
          </w:p>
          <w:p w14:paraId="01BB4C8E" w14:textId="77777777" w:rsidR="00585317" w:rsidRPr="00585317" w:rsidRDefault="00585317" w:rsidP="00585317">
            <w:pPr>
              <w:autoSpaceDE w:val="0"/>
              <w:autoSpaceDN w:val="0"/>
              <w:adjustRightInd w:val="0"/>
              <w:spacing w:line="360" w:lineRule="auto"/>
              <w:jc w:val="left"/>
              <w:rPr>
                <w:rFonts w:ascii="宋体" w:hAnsi="宋体" w:cs="Times New Roman" w:hint="eastAsia"/>
                <w:sz w:val="24"/>
                <w:szCs w:val="24"/>
              </w:rPr>
            </w:pPr>
            <w:r w:rsidRPr="00585317">
              <w:rPr>
                <w:rFonts w:ascii="宋体" w:hAnsi="宋体" w:cs="Times New Roman" w:hint="eastAsia"/>
                <w:sz w:val="24"/>
                <w:szCs w:val="24"/>
              </w:rPr>
              <w:t>郑州晨华科技有限公司</w:t>
            </w:r>
          </w:p>
        </w:tc>
      </w:tr>
      <w:tr w:rsidR="00585317" w:rsidRPr="00585317" w14:paraId="10129E9C" w14:textId="77777777">
        <w:trPr>
          <w:trHeight w:val="528"/>
        </w:trPr>
        <w:tc>
          <w:tcPr>
            <w:tcW w:w="1668" w:type="dxa"/>
            <w:gridSpan w:val="2"/>
            <w:tcBorders>
              <w:top w:val="single" w:sz="6" w:space="0" w:color="auto"/>
              <w:left w:val="single" w:sz="6" w:space="0" w:color="auto"/>
              <w:bottom w:val="single" w:sz="6" w:space="0" w:color="auto"/>
              <w:right w:val="single" w:sz="6" w:space="0" w:color="auto"/>
            </w:tcBorders>
            <w:vAlign w:val="center"/>
            <w:hideMark/>
          </w:tcPr>
          <w:p w14:paraId="573EC4B8" w14:textId="77777777" w:rsidR="00585317" w:rsidRPr="00585317" w:rsidRDefault="00585317" w:rsidP="00585317">
            <w:pPr>
              <w:autoSpaceDE w:val="0"/>
              <w:autoSpaceDN w:val="0"/>
              <w:adjustRightInd w:val="0"/>
              <w:spacing w:line="360" w:lineRule="auto"/>
              <w:jc w:val="center"/>
              <w:rPr>
                <w:rFonts w:ascii="宋体" w:hAnsi="宋体" w:cs="Times New Roman" w:hint="eastAsia"/>
                <w:sz w:val="24"/>
                <w:szCs w:val="24"/>
              </w:rPr>
            </w:pPr>
            <w:r w:rsidRPr="00585317">
              <w:rPr>
                <w:rFonts w:ascii="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hideMark/>
          </w:tcPr>
          <w:p w14:paraId="1E0DBCD9" w14:textId="77777777" w:rsidR="00585317" w:rsidRPr="00585317" w:rsidRDefault="00585317" w:rsidP="00585317">
            <w:pPr>
              <w:autoSpaceDE w:val="0"/>
              <w:autoSpaceDN w:val="0"/>
              <w:adjustRightInd w:val="0"/>
              <w:spacing w:line="360" w:lineRule="auto"/>
              <w:ind w:firstLineChars="50" w:firstLine="120"/>
              <w:rPr>
                <w:rFonts w:ascii="宋体" w:hAnsi="宋体" w:cs="宋体" w:hint="eastAsia"/>
                <w:sz w:val="24"/>
                <w:szCs w:val="24"/>
                <w:lang w:val="zh-CN"/>
              </w:rPr>
            </w:pPr>
            <w:r w:rsidRPr="00585317">
              <w:rPr>
                <w:rFonts w:ascii="宋体" w:hAnsi="宋体" w:cs="宋体" w:hint="eastAsia"/>
                <w:sz w:val="24"/>
                <w:szCs w:val="24"/>
                <w:lang w:val="zh-CN"/>
              </w:rPr>
              <w:t>大写：肆拾陆万元整　　　　　　小写：460000.00元</w:t>
            </w:r>
          </w:p>
        </w:tc>
      </w:tr>
    </w:tbl>
    <w:p w14:paraId="355B8EFB" w14:textId="77777777" w:rsidR="00585317" w:rsidRPr="00585317" w:rsidRDefault="00585317" w:rsidP="00585317">
      <w:pPr>
        <w:autoSpaceDE w:val="0"/>
        <w:autoSpaceDN w:val="0"/>
        <w:adjustRightInd w:val="0"/>
        <w:spacing w:line="480" w:lineRule="auto"/>
        <w:rPr>
          <w:rFonts w:ascii="宋体" w:hAnsi="宋体" w:cs="宋体" w:hint="eastAsia"/>
          <w:sz w:val="24"/>
          <w:szCs w:val="21"/>
          <w:lang w:val="zh-CN"/>
        </w:rPr>
      </w:pPr>
      <w:r w:rsidRPr="00585317">
        <w:rPr>
          <w:rFonts w:ascii="宋体" w:hAnsi="宋体" w:cs="宋体" w:hint="eastAsia"/>
          <w:sz w:val="24"/>
          <w:szCs w:val="21"/>
          <w:lang w:val="zh-CN"/>
        </w:rPr>
        <w:t>投标人（公章）：郑州大象通信信息技术有限公司</w:t>
      </w:r>
    </w:p>
    <w:p w14:paraId="1488F187" w14:textId="77777777" w:rsidR="00585317" w:rsidRPr="00585317" w:rsidRDefault="00585317" w:rsidP="00585317">
      <w:pPr>
        <w:autoSpaceDE w:val="0"/>
        <w:autoSpaceDN w:val="0"/>
        <w:adjustRightInd w:val="0"/>
        <w:spacing w:line="480" w:lineRule="auto"/>
        <w:rPr>
          <w:rFonts w:ascii="宋体" w:hAnsi="宋体" w:cs="宋体" w:hint="eastAsia"/>
          <w:sz w:val="24"/>
          <w:szCs w:val="24"/>
          <w:lang w:val="zh-CN"/>
        </w:rPr>
      </w:pPr>
      <w:r w:rsidRPr="00585317">
        <w:rPr>
          <w:rFonts w:ascii="宋体" w:hAnsi="宋体" w:cs="宋体" w:hint="eastAsia"/>
          <w:sz w:val="24"/>
          <w:szCs w:val="21"/>
          <w:lang w:val="zh-CN"/>
        </w:rPr>
        <w:t>投标人法定代表人（或授权代表）签字：</w:t>
      </w:r>
    </w:p>
    <w:p w14:paraId="07F0A815" w14:textId="1B4780E6" w:rsidR="0046288E" w:rsidRDefault="0046288E" w:rsidP="00585317">
      <w:bookmarkStart w:id="0" w:name="_GoBack"/>
      <w:bookmarkEnd w:id="0"/>
    </w:p>
    <w:sectPr w:rsidR="004628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E0756" w14:textId="77777777" w:rsidR="002962F8" w:rsidRDefault="002962F8" w:rsidP="00585317">
      <w:r>
        <w:separator/>
      </w:r>
    </w:p>
  </w:endnote>
  <w:endnote w:type="continuationSeparator" w:id="0">
    <w:p w14:paraId="31744EE5" w14:textId="77777777" w:rsidR="002962F8" w:rsidRDefault="002962F8" w:rsidP="0058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B90E2" w14:textId="77777777" w:rsidR="002962F8" w:rsidRDefault="002962F8" w:rsidP="00585317">
      <w:r>
        <w:separator/>
      </w:r>
    </w:p>
  </w:footnote>
  <w:footnote w:type="continuationSeparator" w:id="0">
    <w:p w14:paraId="5FB24329" w14:textId="77777777" w:rsidR="002962F8" w:rsidRDefault="002962F8" w:rsidP="00585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E7"/>
    <w:rsid w:val="002962F8"/>
    <w:rsid w:val="0046288E"/>
    <w:rsid w:val="00585317"/>
    <w:rsid w:val="006C09E7"/>
    <w:rsid w:val="00AA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09A2D"/>
  <w15:chartTrackingRefBased/>
  <w15:docId w15:val="{F62B698A-3293-42BA-B47F-DA06DB5E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A7D77"/>
    <w:pPr>
      <w:widowControl w:val="0"/>
      <w:jc w:val="both"/>
    </w:pPr>
    <w:rPr>
      <w:rFonts w:eastAsia="宋体"/>
    </w:rPr>
  </w:style>
  <w:style w:type="paragraph" w:styleId="1">
    <w:name w:val="heading 1"/>
    <w:basedOn w:val="a"/>
    <w:next w:val="a"/>
    <w:link w:val="10"/>
    <w:uiPriority w:val="9"/>
    <w:qFormat/>
    <w:rsid w:val="00AA7D7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A7D77"/>
    <w:pPr>
      <w:keepNext/>
      <w:keepLines/>
      <w:spacing w:before="260" w:after="260" w:line="416" w:lineRule="auto"/>
      <w:outlineLvl w:val="1"/>
    </w:pPr>
    <w:rPr>
      <w:rFonts w:asciiTheme="majorHAnsi" w:hAnsiTheme="majorHAnsi" w:cstheme="majorBidi"/>
      <w:b/>
      <w:bCs/>
      <w:sz w:val="32"/>
      <w:szCs w:val="32"/>
    </w:rPr>
  </w:style>
  <w:style w:type="paragraph" w:styleId="3">
    <w:name w:val="heading 3"/>
    <w:basedOn w:val="a"/>
    <w:next w:val="a"/>
    <w:link w:val="30"/>
    <w:uiPriority w:val="9"/>
    <w:unhideWhenUsed/>
    <w:qFormat/>
    <w:rsid w:val="00AA7D77"/>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AA7D77"/>
    <w:pPr>
      <w:keepNext/>
      <w:keepLines/>
      <w:spacing w:before="280" w:after="290" w:line="376" w:lineRule="auto"/>
      <w:outlineLvl w:val="3"/>
    </w:pPr>
    <w:rPr>
      <w:rFonts w:asciiTheme="majorHAnsi" w:hAnsiTheme="majorHAnsi" w:cstheme="majorBidi"/>
      <w:b/>
      <w:bCs/>
      <w:sz w:val="28"/>
      <w:szCs w:val="28"/>
    </w:rPr>
  </w:style>
  <w:style w:type="paragraph" w:styleId="5">
    <w:name w:val="heading 5"/>
    <w:basedOn w:val="a"/>
    <w:next w:val="a"/>
    <w:link w:val="50"/>
    <w:uiPriority w:val="9"/>
    <w:unhideWhenUsed/>
    <w:qFormat/>
    <w:rsid w:val="00AA7D7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AA7D77"/>
    <w:pPr>
      <w:keepNext/>
      <w:keepLines/>
      <w:spacing w:before="240" w:after="64" w:line="320" w:lineRule="auto"/>
      <w:outlineLvl w:val="5"/>
    </w:pPr>
    <w:rPr>
      <w:rFonts w:asciiTheme="majorHAnsi" w:hAnsiTheme="majorHAnsi" w:cstheme="majorBidi"/>
      <w:b/>
      <w:bCs/>
      <w:sz w:val="24"/>
      <w:szCs w:val="24"/>
    </w:rPr>
  </w:style>
  <w:style w:type="paragraph" w:styleId="7">
    <w:name w:val="heading 7"/>
    <w:basedOn w:val="a"/>
    <w:next w:val="a"/>
    <w:link w:val="70"/>
    <w:uiPriority w:val="9"/>
    <w:unhideWhenUsed/>
    <w:qFormat/>
    <w:rsid w:val="00AA7D77"/>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rsid w:val="00AA7D77"/>
    <w:pPr>
      <w:keepNext/>
      <w:keepLines/>
      <w:spacing w:before="240" w:after="64" w:line="320" w:lineRule="auto"/>
      <w:outlineLvl w:val="7"/>
    </w:pPr>
    <w:rPr>
      <w:rFonts w:ascii="宋体" w:hAnsi="宋体" w:cs="宋体"/>
      <w:sz w:val="24"/>
      <w:szCs w:val="24"/>
    </w:rPr>
  </w:style>
  <w:style w:type="paragraph" w:styleId="9">
    <w:name w:val="heading 9"/>
    <w:basedOn w:val="a"/>
    <w:next w:val="a"/>
    <w:link w:val="90"/>
    <w:uiPriority w:val="9"/>
    <w:unhideWhenUsed/>
    <w:qFormat/>
    <w:rsid w:val="00AA7D77"/>
    <w:pPr>
      <w:keepNext/>
      <w:keepLines/>
      <w:spacing w:before="240" w:after="64" w:line="320" w:lineRule="auto"/>
      <w:outlineLvl w:val="8"/>
    </w:pPr>
    <w:rPr>
      <w:rFonts w:ascii="宋体" w:hAnsi="宋体"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A7D77"/>
    <w:pPr>
      <w:spacing w:before="240" w:after="60"/>
      <w:jc w:val="center"/>
      <w:outlineLvl w:val="0"/>
    </w:pPr>
    <w:rPr>
      <w:rFonts w:ascii="宋体" w:hAnsi="宋体" w:cs="宋体"/>
      <w:b/>
      <w:bCs/>
      <w:sz w:val="32"/>
      <w:szCs w:val="32"/>
    </w:rPr>
  </w:style>
  <w:style w:type="character" w:customStyle="1" w:styleId="a4">
    <w:name w:val="标题 字符"/>
    <w:basedOn w:val="a0"/>
    <w:link w:val="a3"/>
    <w:uiPriority w:val="10"/>
    <w:rsid w:val="00AA7D77"/>
    <w:rPr>
      <w:rFonts w:ascii="宋体" w:eastAsia="宋体" w:hAnsi="宋体" w:cs="宋体"/>
      <w:b/>
      <w:bCs/>
      <w:sz w:val="32"/>
      <w:szCs w:val="32"/>
    </w:rPr>
  </w:style>
  <w:style w:type="paragraph" w:styleId="a5">
    <w:name w:val="Subtitle"/>
    <w:basedOn w:val="a"/>
    <w:next w:val="a"/>
    <w:link w:val="a6"/>
    <w:uiPriority w:val="11"/>
    <w:qFormat/>
    <w:rsid w:val="00AA7D77"/>
    <w:pPr>
      <w:spacing w:before="240" w:after="60" w:line="312" w:lineRule="auto"/>
      <w:jc w:val="center"/>
      <w:outlineLvl w:val="1"/>
    </w:pPr>
    <w:rPr>
      <w:rFonts w:ascii="宋体" w:hAnsi="宋体" w:cs="宋体"/>
      <w:b/>
      <w:bCs/>
      <w:kern w:val="28"/>
      <w:sz w:val="32"/>
      <w:szCs w:val="32"/>
    </w:rPr>
  </w:style>
  <w:style w:type="character" w:customStyle="1" w:styleId="a6">
    <w:name w:val="副标题 字符"/>
    <w:basedOn w:val="a0"/>
    <w:link w:val="a5"/>
    <w:uiPriority w:val="11"/>
    <w:rsid w:val="00AA7D77"/>
    <w:rPr>
      <w:rFonts w:ascii="宋体" w:eastAsia="宋体" w:hAnsi="宋体" w:cs="宋体"/>
      <w:b/>
      <w:bCs/>
      <w:kern w:val="28"/>
      <w:sz w:val="32"/>
      <w:szCs w:val="32"/>
    </w:rPr>
  </w:style>
  <w:style w:type="character" w:customStyle="1" w:styleId="20">
    <w:name w:val="标题 2 字符"/>
    <w:basedOn w:val="a0"/>
    <w:link w:val="2"/>
    <w:uiPriority w:val="9"/>
    <w:rsid w:val="00AA7D77"/>
    <w:rPr>
      <w:rFonts w:asciiTheme="majorHAnsi" w:eastAsia="宋体" w:hAnsiTheme="majorHAnsi" w:cstheme="majorBidi"/>
      <w:b/>
      <w:bCs/>
      <w:sz w:val="32"/>
      <w:szCs w:val="32"/>
    </w:rPr>
  </w:style>
  <w:style w:type="character" w:customStyle="1" w:styleId="40">
    <w:name w:val="标题 4 字符"/>
    <w:basedOn w:val="a0"/>
    <w:link w:val="4"/>
    <w:uiPriority w:val="9"/>
    <w:rsid w:val="00AA7D77"/>
    <w:rPr>
      <w:rFonts w:asciiTheme="majorHAnsi" w:eastAsia="宋体" w:hAnsiTheme="majorHAnsi" w:cstheme="majorBidi"/>
      <w:b/>
      <w:bCs/>
      <w:sz w:val="28"/>
      <w:szCs w:val="28"/>
    </w:rPr>
  </w:style>
  <w:style w:type="character" w:customStyle="1" w:styleId="60">
    <w:name w:val="标题 6 字符"/>
    <w:basedOn w:val="a0"/>
    <w:link w:val="6"/>
    <w:uiPriority w:val="9"/>
    <w:rsid w:val="00AA7D77"/>
    <w:rPr>
      <w:rFonts w:asciiTheme="majorHAnsi" w:eastAsia="宋体" w:hAnsiTheme="majorHAnsi" w:cstheme="majorBidi"/>
      <w:b/>
      <w:bCs/>
      <w:sz w:val="24"/>
      <w:szCs w:val="24"/>
    </w:rPr>
  </w:style>
  <w:style w:type="character" w:customStyle="1" w:styleId="80">
    <w:name w:val="标题 8 字符"/>
    <w:basedOn w:val="a0"/>
    <w:link w:val="8"/>
    <w:uiPriority w:val="9"/>
    <w:rsid w:val="00AA7D77"/>
    <w:rPr>
      <w:rFonts w:ascii="宋体" w:eastAsia="宋体" w:hAnsi="宋体" w:cs="宋体"/>
      <w:sz w:val="24"/>
      <w:szCs w:val="24"/>
    </w:rPr>
  </w:style>
  <w:style w:type="character" w:customStyle="1" w:styleId="90">
    <w:name w:val="标题 9 字符"/>
    <w:basedOn w:val="a0"/>
    <w:link w:val="9"/>
    <w:uiPriority w:val="9"/>
    <w:rsid w:val="00AA7D77"/>
    <w:rPr>
      <w:rFonts w:ascii="宋体" w:eastAsia="宋体" w:hAnsi="宋体" w:cs="宋体"/>
      <w:szCs w:val="21"/>
    </w:rPr>
  </w:style>
  <w:style w:type="character" w:customStyle="1" w:styleId="10">
    <w:name w:val="标题 1 字符"/>
    <w:basedOn w:val="a0"/>
    <w:link w:val="1"/>
    <w:uiPriority w:val="9"/>
    <w:rsid w:val="00AA7D77"/>
    <w:rPr>
      <w:rFonts w:eastAsia="宋体"/>
      <w:b/>
      <w:bCs/>
      <w:kern w:val="44"/>
      <w:sz w:val="44"/>
      <w:szCs w:val="44"/>
    </w:rPr>
  </w:style>
  <w:style w:type="character" w:customStyle="1" w:styleId="30">
    <w:name w:val="标题 3 字符"/>
    <w:basedOn w:val="a0"/>
    <w:link w:val="3"/>
    <w:uiPriority w:val="9"/>
    <w:rsid w:val="00AA7D77"/>
    <w:rPr>
      <w:rFonts w:eastAsia="宋体"/>
      <w:b/>
      <w:bCs/>
      <w:sz w:val="32"/>
      <w:szCs w:val="32"/>
    </w:rPr>
  </w:style>
  <w:style w:type="character" w:customStyle="1" w:styleId="50">
    <w:name w:val="标题 5 字符"/>
    <w:basedOn w:val="a0"/>
    <w:link w:val="5"/>
    <w:uiPriority w:val="9"/>
    <w:rsid w:val="00AA7D77"/>
    <w:rPr>
      <w:rFonts w:eastAsia="宋体"/>
      <w:b/>
      <w:bCs/>
      <w:sz w:val="28"/>
      <w:szCs w:val="28"/>
    </w:rPr>
  </w:style>
  <w:style w:type="character" w:customStyle="1" w:styleId="70">
    <w:name w:val="标题 7 字符"/>
    <w:basedOn w:val="a0"/>
    <w:link w:val="7"/>
    <w:uiPriority w:val="9"/>
    <w:rsid w:val="00AA7D77"/>
    <w:rPr>
      <w:rFonts w:eastAsia="宋体"/>
      <w:b/>
      <w:bCs/>
      <w:sz w:val="24"/>
      <w:szCs w:val="24"/>
    </w:rPr>
  </w:style>
  <w:style w:type="paragraph" w:styleId="a7">
    <w:name w:val="header"/>
    <w:basedOn w:val="a"/>
    <w:link w:val="a8"/>
    <w:uiPriority w:val="99"/>
    <w:unhideWhenUsed/>
    <w:rsid w:val="0058531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85317"/>
    <w:rPr>
      <w:rFonts w:eastAsia="宋体"/>
      <w:sz w:val="18"/>
      <w:szCs w:val="18"/>
    </w:rPr>
  </w:style>
  <w:style w:type="paragraph" w:styleId="a9">
    <w:name w:val="footer"/>
    <w:basedOn w:val="a"/>
    <w:link w:val="aa"/>
    <w:uiPriority w:val="99"/>
    <w:unhideWhenUsed/>
    <w:rsid w:val="00585317"/>
    <w:pPr>
      <w:tabs>
        <w:tab w:val="center" w:pos="4153"/>
        <w:tab w:val="right" w:pos="8306"/>
      </w:tabs>
      <w:snapToGrid w:val="0"/>
      <w:jc w:val="left"/>
    </w:pPr>
    <w:rPr>
      <w:sz w:val="18"/>
      <w:szCs w:val="18"/>
    </w:rPr>
  </w:style>
  <w:style w:type="character" w:customStyle="1" w:styleId="aa">
    <w:name w:val="页脚 字符"/>
    <w:basedOn w:val="a0"/>
    <w:link w:val="a9"/>
    <w:uiPriority w:val="99"/>
    <w:rsid w:val="00585317"/>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77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44</Pages>
  <Words>1244</Words>
  <Characters>7091</Characters>
  <Application>Microsoft Office Word</Application>
  <DocSecurity>0</DocSecurity>
  <Lines>59</Lines>
  <Paragraphs>16</Paragraphs>
  <ScaleCrop>false</ScaleCrop>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weichao jin</dc:creator>
  <cp:keywords/>
  <dc:description/>
  <cp:lastModifiedBy>weichao jin</cp:lastModifiedBy>
  <cp:revision>2</cp:revision>
  <dcterms:created xsi:type="dcterms:W3CDTF">2019-09-18T01:53:00Z</dcterms:created>
  <dcterms:modified xsi:type="dcterms:W3CDTF">2019-09-18T02:46:00Z</dcterms:modified>
</cp:coreProperties>
</file>