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许昌市第三高级中学“教学办公寝室空调”</w:t>
      </w:r>
    </w:p>
    <w:p>
      <w:pPr>
        <w:jc w:val="center"/>
        <w:rPr>
          <w:rFonts w:ascii="微软简隶书" w:eastAsia="微软简隶书"/>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项目编号：ZFCG-X2019</w:t>
      </w:r>
      <w:r>
        <w:rPr>
          <w:rFonts w:hint="eastAsia" w:asciiTheme="majorEastAsia" w:hAnsiTheme="majorEastAsia" w:eastAsiaTheme="majorEastAsia" w:cstheme="majorEastAsia"/>
          <w:b/>
          <w:bCs/>
          <w:sz w:val="36"/>
          <w:szCs w:val="36"/>
          <w:lang w:val="en-US" w:eastAsia="zh-CN"/>
        </w:rPr>
        <w:t>010</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采购单位：许昌市第三高级中学 </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w:t>
      </w:r>
      <w:r>
        <w:rPr>
          <w:rFonts w:hint="eastAsia" w:cs="仿宋_GB2312" w:asciiTheme="minorEastAsia" w:hAnsiTheme="minorEastAsia" w:eastAsiaTheme="minorEastAsia"/>
          <w:color w:val="000000"/>
          <w:sz w:val="21"/>
          <w:szCs w:val="21"/>
          <w:shd w:val="clear" w:color="auto" w:fill="FFFFFF"/>
        </w:rPr>
        <w:t>心) 受许昌市第三高级中学的委托，对“教学办公寝室空调”项目进</w:t>
      </w:r>
      <w:r>
        <w:rPr>
          <w:rFonts w:hint="eastAsia" w:ascii="宋体" w:hAnsi="宋体" w:cs="仿宋_GB2312"/>
          <w:color w:val="000000"/>
          <w:sz w:val="21"/>
          <w:szCs w:val="21"/>
          <w:shd w:val="clear" w:color="auto" w:fill="FFFFFF"/>
        </w:rPr>
        <w:t>行询价</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现邀请符合本询价文件规定条件的供应商前来投标。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（一）项目名称：教学办公寝室空调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（二）项目编号：ZFCG-X2019</w:t>
      </w:r>
      <w:r>
        <w:rPr>
          <w:rFonts w:hint="eastAsia" w:cs="仿宋_GB2312" w:asciiTheme="minorEastAsia" w:hAnsiTheme="minorEastAsia" w:eastAsiaTheme="minorEastAsia"/>
          <w:color w:val="000000"/>
          <w:sz w:val="21"/>
          <w:szCs w:val="21"/>
          <w:shd w:val="clear" w:color="auto" w:fill="FFFFFF"/>
          <w:lang w:val="en-US" w:eastAsia="zh-CN"/>
        </w:rPr>
        <w:t>010</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（三）采购方式：询价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（四）项目主要内容、数量及简要规格描述或项目基本概况介绍：1.5匹壁挂式空调</w:t>
      </w:r>
      <w:r>
        <w:rPr>
          <w:rFonts w:hint="eastAsia" w:cs="仿宋_GB2312" w:asciiTheme="minorEastAsia" w:hAnsiTheme="minorEastAsia" w:eastAsiaTheme="minorEastAsia"/>
          <w:color w:val="000000"/>
          <w:sz w:val="21"/>
          <w:szCs w:val="21"/>
          <w:shd w:val="clear" w:color="auto" w:fill="FFFFFF"/>
          <w:lang w:val="en-US" w:eastAsia="zh-CN"/>
        </w:rPr>
        <w:t>25</w:t>
      </w:r>
      <w:r>
        <w:rPr>
          <w:rFonts w:hint="eastAsia" w:cs="仿宋_GB2312" w:asciiTheme="minorEastAsia" w:hAnsiTheme="minorEastAsia" w:eastAsiaTheme="minorEastAsia"/>
          <w:color w:val="000000"/>
          <w:sz w:val="21"/>
          <w:szCs w:val="21"/>
          <w:shd w:val="clear" w:color="auto" w:fill="FFFFFF"/>
        </w:rPr>
        <w:t>台，</w:t>
      </w: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sz w:val="21"/>
          <w:szCs w:val="21"/>
          <w:shd w:val="clear" w:color="auto" w:fill="FFFFFF"/>
        </w:rPr>
        <w:t>匹壁挂式空调</w:t>
      </w:r>
      <w:r>
        <w:rPr>
          <w:rFonts w:hint="eastAsia" w:cs="仿宋_GB2312" w:asciiTheme="minorEastAsia" w:hAnsiTheme="minorEastAsia" w:eastAsiaTheme="minorEastAsia"/>
          <w:color w:val="000000"/>
          <w:sz w:val="21"/>
          <w:szCs w:val="21"/>
          <w:shd w:val="clear" w:color="auto" w:fill="FFFFFF"/>
          <w:lang w:val="en-US" w:eastAsia="zh-CN"/>
        </w:rPr>
        <w:t>44</w:t>
      </w:r>
      <w:r>
        <w:rPr>
          <w:rFonts w:hint="eastAsia" w:cs="仿宋_GB2312" w:asciiTheme="minorEastAsia" w:hAnsiTheme="minorEastAsia" w:eastAsiaTheme="minorEastAsia"/>
          <w:color w:val="000000"/>
          <w:sz w:val="21"/>
          <w:szCs w:val="21"/>
          <w:shd w:val="clear" w:color="auto" w:fill="FFFFFF"/>
        </w:rPr>
        <w:t>台</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3匹立柜式空调</w:t>
      </w:r>
      <w:r>
        <w:rPr>
          <w:rFonts w:hint="eastAsia" w:cs="仿宋_GB2312" w:asciiTheme="minorEastAsia" w:hAnsiTheme="minorEastAsia" w:eastAsiaTheme="minorEastAsia"/>
          <w:color w:val="000000"/>
          <w:sz w:val="21"/>
          <w:szCs w:val="21"/>
          <w:shd w:val="clear" w:color="auto" w:fill="FFFFFF"/>
          <w:lang w:val="en-US" w:eastAsia="zh-CN"/>
        </w:rPr>
        <w:t>4</w:t>
      </w:r>
      <w:r>
        <w:rPr>
          <w:rFonts w:hint="eastAsia" w:cs="仿宋_GB2312" w:asciiTheme="minorEastAsia" w:hAnsiTheme="minorEastAsia" w:eastAsiaTheme="minorEastAsia"/>
          <w:color w:val="000000"/>
          <w:sz w:val="21"/>
          <w:szCs w:val="21"/>
          <w:shd w:val="clear" w:color="auto" w:fill="FFFFFF"/>
        </w:rPr>
        <w:t>台</w:t>
      </w:r>
      <w:r>
        <w:rPr>
          <w:rFonts w:hint="eastAsia" w:cs="仿宋_GB2312" w:asciiTheme="minorEastAsia" w:hAnsiTheme="minorEastAsia" w:eastAsiaTheme="minorEastAsia"/>
          <w:color w:val="000000"/>
          <w:sz w:val="21"/>
          <w:szCs w:val="21"/>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27</w:t>
      </w:r>
      <w:r>
        <w:rPr>
          <w:rFonts w:hint="eastAsia" w:cs="仿宋_GB2312" w:asciiTheme="minorEastAsia" w:hAnsiTheme="minorEastAsia" w:eastAsiaTheme="minorEastAsia"/>
          <w:color w:val="000000"/>
          <w:sz w:val="21"/>
          <w:szCs w:val="21"/>
          <w:shd w:val="clear" w:color="auto" w:fill="FFFFFF"/>
        </w:rPr>
        <w:t>9000元。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：自合同生效之日起20天。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 许昌市第三高级中学校内</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525" w:firstLineChars="25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四、询价文件的获取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投标文件提交截止时间</w:t>
      </w:r>
      <w:r>
        <w:rPr>
          <w:rFonts w:hint="eastAsia" w:cs="黑体" w:asciiTheme="minorEastAsia" w:hAnsiTheme="minorEastAsia" w:eastAsiaTheme="minorEastAsia"/>
          <w:b/>
          <w:bCs/>
          <w:color w:val="000000"/>
          <w:sz w:val="21"/>
          <w:szCs w:val="21"/>
          <w:shd w:val="clear" w:color="auto" w:fill="FFFFFF"/>
        </w:rPr>
        <w:t>及询价响应截止时间、询价时间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询价响应截止时间、询价时间：2019年</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20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时30分（北京时间），逾期送达或不符合规定的响应文件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六、询价响应文件递交及开启地点、询价地点：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（一）询价响应文件递交地点：许昌市公共资源交易中心（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（二）询价响应文件开启地点及询价地点：许昌市公共资源交易中心（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在询价响应截止时间前通过《全国公共资源交易平台(河南省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在询价响应截止时间前须一并递交。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许昌市第三高级中学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cs="Arial" w:asciiTheme="minorEastAsia" w:hAnsiTheme="minorEastAsia"/>
          <w:color w:val="000000"/>
          <w:szCs w:val="21"/>
        </w:rPr>
        <w:t xml:space="preserve"> </w:t>
      </w:r>
      <w:r>
        <w:rPr>
          <w:rFonts w:hint="eastAsia" w:cs="Arial" w:asciiTheme="minorEastAsia" w:hAnsiTheme="minorEastAsia"/>
          <w:color w:val="000000"/>
          <w:szCs w:val="21"/>
          <w:lang w:eastAsia="zh-CN"/>
        </w:rPr>
        <w:t>许昌市五一路</w:t>
      </w:r>
      <w:r>
        <w:rPr>
          <w:rFonts w:hint="eastAsia" w:cs="Arial" w:asciiTheme="minorEastAsia" w:hAnsiTheme="minorEastAsia"/>
          <w:color w:val="000000"/>
          <w:szCs w:val="21"/>
          <w:lang w:val="en-US" w:eastAsia="zh-CN"/>
        </w:rPr>
        <w:t>114号</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张亚林</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联系电话：</w:t>
      </w:r>
      <w:r>
        <w:rPr>
          <w:rFonts w:hint="eastAsia" w:ascii="宋体" w:hAnsi="宋体"/>
          <w:szCs w:val="21"/>
          <w:lang w:val="en-US" w:eastAsia="zh-CN"/>
        </w:rPr>
        <w:t>13937469797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374-296</w:t>
      </w:r>
      <w:r>
        <w:rPr>
          <w:rFonts w:hint="eastAsia" w:ascii="宋体" w:hAnsi="宋体"/>
          <w:szCs w:val="21"/>
          <w:lang w:val="en-US" w:eastAsia="zh-CN"/>
        </w:rPr>
        <w:t>2805</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right"/>
        <w:rPr>
          <w:rFonts w:ascii="宋体" w:hAnsi="宋体"/>
          <w:szCs w:val="21"/>
        </w:rPr>
      </w:pPr>
      <w:r>
        <w:rPr>
          <w:rFonts w:hint="eastAsia" w:ascii="宋体" w:hAnsi="宋体"/>
          <w:szCs w:val="21"/>
        </w:rPr>
        <w:t>二○一九年</w:t>
      </w:r>
      <w:r>
        <w:rPr>
          <w:rFonts w:hint="eastAsia" w:ascii="宋体" w:hAnsi="宋体"/>
          <w:szCs w:val="21"/>
          <w:lang w:eastAsia="zh-CN"/>
        </w:rPr>
        <w:t>九</w:t>
      </w:r>
      <w:r>
        <w:rPr>
          <w:rFonts w:hint="eastAsia" w:ascii="宋体" w:hAnsi="宋体"/>
          <w:szCs w:val="21"/>
        </w:rPr>
        <w:t>月</w:t>
      </w:r>
      <w:r>
        <w:rPr>
          <w:rFonts w:hint="eastAsia" w:ascii="宋体" w:hAnsi="宋体"/>
          <w:szCs w:val="21"/>
          <w:lang w:eastAsia="zh-CN"/>
        </w:rPr>
        <w:t>十二</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满足教室、办公室、学生寝室的取暖制冷需求。</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1577"/>
        <w:gridCol w:w="4727"/>
        <w:gridCol w:w="94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1"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宋体" w:hAnsi="宋体" w:cs="宋体"/>
                <w:szCs w:val="21"/>
              </w:rPr>
              <w:t>1</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eastAsia="宋体" w:cs="宋体"/>
                <w:color w:val="000000"/>
                <w:kern w:val="0"/>
                <w:szCs w:val="21"/>
              </w:rPr>
            </w:pPr>
            <w:r>
              <w:rPr>
                <w:rFonts w:hint="eastAsia" w:ascii="宋体" w:hAnsi="宋体" w:cs="宋体"/>
                <w:szCs w:val="21"/>
              </w:rPr>
              <w:t>壁挂式1</w:t>
            </w:r>
            <w:r>
              <w:rPr>
                <w:rFonts w:ascii="宋体" w:hAnsi="宋体" w:cs="宋体"/>
                <w:szCs w:val="21"/>
              </w:rPr>
              <w:t>.5</w:t>
            </w:r>
            <w:r>
              <w:rPr>
                <w:rFonts w:hint="eastAsia" w:ascii="宋体" w:hAnsi="宋体" w:cs="宋体"/>
                <w:szCs w:val="21"/>
              </w:rPr>
              <w:t>匹冷暖空调</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sz w:val="24"/>
              </w:rPr>
            </w:pPr>
            <w:r>
              <w:rPr>
                <w:rFonts w:hint="eastAsia" w:ascii="宋体" w:hAnsi="宋体"/>
                <w:sz w:val="24"/>
              </w:rPr>
              <w:t>额定制冷量</w:t>
            </w:r>
            <w:r>
              <w:rPr>
                <w:rFonts w:ascii="宋体" w:hAnsi="宋体"/>
                <w:sz w:val="24"/>
              </w:rPr>
              <w:t>≥3450</w:t>
            </w:r>
            <w:r>
              <w:rPr>
                <w:rFonts w:hint="eastAsia" w:ascii="宋体" w:hAnsi="宋体"/>
                <w:sz w:val="24"/>
              </w:rPr>
              <w:t>W</w:t>
            </w:r>
          </w:p>
          <w:p>
            <w:pPr>
              <w:rPr>
                <w:rFonts w:hint="eastAsia" w:ascii="宋体" w:hAnsi="宋体"/>
                <w:sz w:val="24"/>
              </w:rPr>
            </w:pPr>
            <w:r>
              <w:rPr>
                <w:rFonts w:hint="eastAsia" w:ascii="宋体" w:hAnsi="宋体"/>
                <w:sz w:val="24"/>
              </w:rPr>
              <w:t>额定制热量</w:t>
            </w:r>
            <w:r>
              <w:rPr>
                <w:rFonts w:ascii="宋体" w:hAnsi="宋体"/>
                <w:sz w:val="24"/>
              </w:rPr>
              <w:t>≥3800</w:t>
            </w:r>
            <w:r>
              <w:rPr>
                <w:rFonts w:hint="eastAsia" w:ascii="宋体" w:hAnsi="宋体"/>
                <w:sz w:val="24"/>
              </w:rPr>
              <w:t>W</w:t>
            </w:r>
          </w:p>
          <w:p>
            <w:pPr>
              <w:rPr>
                <w:rFonts w:ascii="宋体" w:hAnsi="宋体"/>
                <w:sz w:val="24"/>
              </w:rPr>
            </w:pPr>
            <w:r>
              <w:rPr>
                <w:rFonts w:hint="eastAsia" w:ascii="宋体" w:hAnsi="宋体"/>
                <w:sz w:val="24"/>
              </w:rPr>
              <w:t>制冷额定功率 ≤</w:t>
            </w:r>
            <w:r>
              <w:rPr>
                <w:rFonts w:ascii="宋体" w:hAnsi="宋体"/>
                <w:sz w:val="24"/>
              </w:rPr>
              <w:t>1</w:t>
            </w:r>
            <w:r>
              <w:rPr>
                <w:rFonts w:hint="eastAsia" w:ascii="宋体" w:hAnsi="宋体"/>
                <w:sz w:val="24"/>
              </w:rPr>
              <w:t>0</w:t>
            </w:r>
            <w:r>
              <w:rPr>
                <w:rFonts w:ascii="宋体" w:hAnsi="宋体"/>
                <w:sz w:val="24"/>
              </w:rPr>
              <w:t>50</w:t>
            </w:r>
            <w:r>
              <w:rPr>
                <w:rFonts w:hint="eastAsia" w:ascii="宋体" w:hAnsi="宋体"/>
                <w:sz w:val="24"/>
              </w:rPr>
              <w:t>W</w:t>
            </w:r>
          </w:p>
          <w:p>
            <w:pPr>
              <w:rPr>
                <w:rFonts w:ascii="宋体" w:hAnsi="宋体"/>
                <w:sz w:val="24"/>
              </w:rPr>
            </w:pPr>
            <w:r>
              <w:rPr>
                <w:rFonts w:hint="eastAsia" w:ascii="宋体" w:hAnsi="宋体"/>
                <w:sz w:val="24"/>
              </w:rPr>
              <w:t>制热额定功率 ≤1170W</w:t>
            </w:r>
          </w:p>
          <w:p>
            <w:pPr>
              <w:rPr>
                <w:rFonts w:ascii="宋体" w:hAnsi="宋体"/>
                <w:sz w:val="24"/>
              </w:rPr>
            </w:pPr>
            <w:r>
              <w:rPr>
                <w:rFonts w:hint="eastAsia" w:ascii="宋体" w:hAnsi="宋体"/>
                <w:sz w:val="24"/>
              </w:rPr>
              <w:t>循环风量 ≤</w:t>
            </w:r>
            <w:r>
              <w:rPr>
                <w:rFonts w:ascii="宋体" w:hAnsi="宋体"/>
                <w:sz w:val="24"/>
              </w:rPr>
              <w:t>750m³/h</w:t>
            </w:r>
          </w:p>
          <w:p>
            <w:pPr>
              <w:rPr>
                <w:rFonts w:hint="eastAsia" w:ascii="宋体" w:hAnsi="宋体"/>
                <w:sz w:val="24"/>
              </w:rPr>
            </w:pPr>
            <w:r>
              <w:rPr>
                <w:rFonts w:hint="eastAsia" w:ascii="宋体" w:hAnsi="宋体"/>
                <w:sz w:val="24"/>
              </w:rPr>
              <w:t>电辅热功率 ≤</w:t>
            </w:r>
            <w:r>
              <w:rPr>
                <w:rFonts w:ascii="宋体" w:hAnsi="宋体"/>
                <w:sz w:val="24"/>
              </w:rPr>
              <w:t>1150</w:t>
            </w:r>
            <w:r>
              <w:rPr>
                <w:rFonts w:hint="eastAsia" w:ascii="宋体" w:hAnsi="宋体"/>
                <w:sz w:val="24"/>
              </w:rPr>
              <w:t>w</w:t>
            </w:r>
          </w:p>
          <w:p>
            <w:pPr>
              <w:rPr>
                <w:rFonts w:ascii="Times New Roman" w:hAnsi="Times New Roman" w:eastAsia="仿宋_GB2312" w:cs="Times New Roman"/>
                <w:b/>
                <w:i/>
                <w:color w:val="548DD4" w:themeColor="text2" w:themeTint="99"/>
                <w:kern w:val="0"/>
                <w:szCs w:val="21"/>
              </w:rPr>
            </w:pPr>
            <w:r>
              <w:rPr>
                <w:rFonts w:hint="eastAsia" w:ascii="宋体" w:hAnsi="宋体"/>
                <w:sz w:val="24"/>
              </w:rPr>
              <w:t>含连接管</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sz w:val="28"/>
                <w:szCs w:val="28"/>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1"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宋体" w:hAnsi="宋体" w:cs="宋体"/>
                <w:szCs w:val="21"/>
              </w:rPr>
              <w:t>2</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eastAsia="宋体" w:cs="宋体"/>
                <w:color w:val="000000"/>
                <w:kern w:val="0"/>
                <w:szCs w:val="21"/>
              </w:rPr>
            </w:pPr>
            <w:r>
              <w:rPr>
                <w:rFonts w:hint="eastAsia" w:ascii="宋体" w:hAnsi="宋体" w:cs="宋体"/>
                <w:szCs w:val="21"/>
              </w:rPr>
              <w:t>壁挂式</w:t>
            </w:r>
            <w:r>
              <w:rPr>
                <w:rFonts w:ascii="宋体" w:hAnsi="宋体" w:cs="宋体"/>
                <w:szCs w:val="21"/>
              </w:rPr>
              <w:t>2</w:t>
            </w:r>
            <w:r>
              <w:rPr>
                <w:rFonts w:hint="eastAsia" w:ascii="宋体" w:hAnsi="宋体" w:cs="宋体"/>
                <w:szCs w:val="21"/>
              </w:rPr>
              <w:t>匹冷暖空调</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sz w:val="24"/>
              </w:rPr>
            </w:pPr>
            <w:r>
              <w:rPr>
                <w:rFonts w:hint="eastAsia" w:ascii="宋体" w:hAnsi="宋体"/>
                <w:sz w:val="24"/>
              </w:rPr>
              <w:t>额定制冷量</w:t>
            </w:r>
            <w:r>
              <w:rPr>
                <w:rFonts w:ascii="宋体" w:hAnsi="宋体"/>
                <w:sz w:val="24"/>
              </w:rPr>
              <w:t>≥5050</w:t>
            </w:r>
            <w:r>
              <w:rPr>
                <w:rFonts w:hint="eastAsia" w:ascii="宋体" w:hAnsi="宋体"/>
                <w:sz w:val="24"/>
              </w:rPr>
              <w:t>W</w:t>
            </w:r>
          </w:p>
          <w:p>
            <w:pPr>
              <w:rPr>
                <w:rFonts w:hint="eastAsia" w:ascii="宋体" w:hAnsi="宋体"/>
                <w:sz w:val="24"/>
              </w:rPr>
            </w:pPr>
            <w:r>
              <w:rPr>
                <w:rFonts w:hint="eastAsia" w:ascii="宋体" w:hAnsi="宋体"/>
                <w:sz w:val="24"/>
              </w:rPr>
              <w:t>额定制热量</w:t>
            </w:r>
            <w:r>
              <w:rPr>
                <w:rFonts w:ascii="宋体" w:hAnsi="宋体"/>
                <w:sz w:val="24"/>
              </w:rPr>
              <w:t>≥5600W</w:t>
            </w:r>
          </w:p>
          <w:p>
            <w:pPr>
              <w:rPr>
                <w:rFonts w:ascii="宋体" w:hAnsi="宋体"/>
                <w:sz w:val="24"/>
              </w:rPr>
            </w:pPr>
            <w:r>
              <w:rPr>
                <w:rFonts w:hint="eastAsia" w:ascii="宋体" w:hAnsi="宋体"/>
                <w:sz w:val="24"/>
              </w:rPr>
              <w:t>制冷额定功率 ≤</w:t>
            </w:r>
            <w:r>
              <w:rPr>
                <w:rFonts w:ascii="宋体" w:hAnsi="宋体"/>
                <w:sz w:val="24"/>
              </w:rPr>
              <w:t>1500</w:t>
            </w:r>
            <w:r>
              <w:rPr>
                <w:rFonts w:hint="eastAsia" w:ascii="宋体" w:hAnsi="宋体"/>
                <w:sz w:val="24"/>
              </w:rPr>
              <w:t>W</w:t>
            </w:r>
          </w:p>
          <w:p>
            <w:pPr>
              <w:rPr>
                <w:rFonts w:ascii="宋体" w:hAnsi="宋体"/>
                <w:sz w:val="24"/>
              </w:rPr>
            </w:pPr>
            <w:r>
              <w:rPr>
                <w:rFonts w:hint="eastAsia" w:ascii="宋体" w:hAnsi="宋体"/>
                <w:sz w:val="24"/>
              </w:rPr>
              <w:t>制热额定功率 ≤</w:t>
            </w:r>
            <w:r>
              <w:rPr>
                <w:rFonts w:ascii="宋体" w:hAnsi="宋体"/>
                <w:sz w:val="24"/>
              </w:rPr>
              <w:t>1650</w:t>
            </w:r>
            <w:r>
              <w:rPr>
                <w:rFonts w:hint="eastAsia" w:ascii="宋体" w:hAnsi="宋体"/>
                <w:sz w:val="24"/>
              </w:rPr>
              <w:t>W</w:t>
            </w:r>
          </w:p>
          <w:p>
            <w:pPr>
              <w:rPr>
                <w:rFonts w:ascii="宋体" w:hAnsi="宋体"/>
                <w:sz w:val="24"/>
              </w:rPr>
            </w:pPr>
            <w:r>
              <w:rPr>
                <w:rFonts w:hint="eastAsia" w:ascii="宋体" w:hAnsi="宋体"/>
                <w:sz w:val="24"/>
              </w:rPr>
              <w:t>循环风量 ≤</w:t>
            </w:r>
            <w:r>
              <w:rPr>
                <w:rFonts w:ascii="宋体" w:hAnsi="宋体"/>
                <w:sz w:val="24"/>
              </w:rPr>
              <w:t>1250m³/h</w:t>
            </w:r>
          </w:p>
          <w:p>
            <w:pPr>
              <w:jc w:val="left"/>
              <w:rPr>
                <w:rFonts w:hint="eastAsia" w:ascii="宋体" w:hAnsi="宋体"/>
                <w:sz w:val="24"/>
              </w:rPr>
            </w:pPr>
            <w:r>
              <w:rPr>
                <w:rFonts w:hint="eastAsia" w:ascii="宋体" w:hAnsi="宋体"/>
                <w:sz w:val="24"/>
              </w:rPr>
              <w:t>电辅热功率 ≤</w:t>
            </w:r>
            <w:r>
              <w:rPr>
                <w:rFonts w:ascii="宋体" w:hAnsi="宋体"/>
                <w:sz w:val="24"/>
              </w:rPr>
              <w:t>1250</w:t>
            </w:r>
            <w:r>
              <w:rPr>
                <w:rFonts w:hint="eastAsia" w:ascii="宋体" w:hAnsi="宋体"/>
                <w:sz w:val="24"/>
              </w:rPr>
              <w:t>w</w:t>
            </w:r>
          </w:p>
          <w:p>
            <w:pPr>
              <w:jc w:val="left"/>
              <w:rPr>
                <w:rFonts w:ascii="宋体" w:hAnsi="宋体" w:eastAsia="宋体" w:cs="宋体"/>
                <w:color w:val="000000"/>
                <w:kern w:val="0"/>
                <w:szCs w:val="21"/>
              </w:rPr>
            </w:pPr>
            <w:r>
              <w:rPr>
                <w:rFonts w:hint="eastAsia" w:ascii="宋体" w:hAnsi="宋体"/>
                <w:sz w:val="24"/>
              </w:rPr>
              <w:t>含连接管</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sz w:val="28"/>
                <w:szCs w:val="28"/>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宋体" w:hAnsi="宋体" w:cs="宋体"/>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91"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宋体" w:hAnsi="宋体" w:cs="宋体"/>
                <w:szCs w:val="21"/>
              </w:rPr>
              <w:t>3</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eastAsia="宋体" w:cs="宋体"/>
                <w:color w:val="000000"/>
                <w:kern w:val="0"/>
                <w:szCs w:val="21"/>
              </w:rPr>
            </w:pPr>
            <w:r>
              <w:rPr>
                <w:rFonts w:hint="eastAsia" w:ascii="宋体" w:hAnsi="宋体" w:cs="宋体"/>
                <w:szCs w:val="21"/>
              </w:rPr>
              <w:t>立柜式3匹冷暖空调</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sz w:val="24"/>
              </w:rPr>
            </w:pPr>
            <w:r>
              <w:rPr>
                <w:rFonts w:hint="eastAsia" w:ascii="宋体" w:hAnsi="宋体"/>
                <w:sz w:val="24"/>
              </w:rPr>
              <w:t>额定制冷量</w:t>
            </w:r>
            <w:r>
              <w:rPr>
                <w:rFonts w:ascii="宋体" w:hAnsi="宋体"/>
                <w:sz w:val="24"/>
              </w:rPr>
              <w:t>≥7200</w:t>
            </w:r>
            <w:r>
              <w:rPr>
                <w:rFonts w:hint="eastAsia" w:ascii="宋体" w:hAnsi="宋体"/>
                <w:sz w:val="24"/>
              </w:rPr>
              <w:t>W</w:t>
            </w:r>
          </w:p>
          <w:p>
            <w:pPr>
              <w:rPr>
                <w:rFonts w:hint="eastAsia" w:ascii="宋体" w:hAnsi="宋体"/>
                <w:sz w:val="24"/>
              </w:rPr>
            </w:pPr>
            <w:r>
              <w:rPr>
                <w:rFonts w:hint="eastAsia" w:ascii="宋体" w:hAnsi="宋体"/>
                <w:sz w:val="24"/>
              </w:rPr>
              <w:t>额定制热量</w:t>
            </w:r>
            <w:r>
              <w:rPr>
                <w:rFonts w:ascii="宋体" w:hAnsi="宋体"/>
                <w:sz w:val="24"/>
              </w:rPr>
              <w:t>≥8100</w:t>
            </w:r>
            <w:r>
              <w:rPr>
                <w:rFonts w:hint="eastAsia" w:ascii="宋体" w:hAnsi="宋体"/>
                <w:sz w:val="24"/>
              </w:rPr>
              <w:t>W</w:t>
            </w:r>
          </w:p>
          <w:p>
            <w:pPr>
              <w:rPr>
                <w:rFonts w:ascii="宋体" w:hAnsi="宋体"/>
                <w:sz w:val="24"/>
              </w:rPr>
            </w:pPr>
            <w:r>
              <w:rPr>
                <w:rFonts w:hint="eastAsia" w:ascii="宋体" w:hAnsi="宋体"/>
                <w:sz w:val="24"/>
              </w:rPr>
              <w:t>制冷额定功率 ≤</w:t>
            </w:r>
            <w:r>
              <w:rPr>
                <w:rFonts w:ascii="宋体" w:hAnsi="宋体"/>
                <w:sz w:val="24"/>
              </w:rPr>
              <w:t>2250</w:t>
            </w:r>
            <w:r>
              <w:rPr>
                <w:rFonts w:hint="eastAsia" w:ascii="宋体" w:hAnsi="宋体"/>
                <w:sz w:val="24"/>
              </w:rPr>
              <w:t>W</w:t>
            </w:r>
          </w:p>
          <w:p>
            <w:pPr>
              <w:rPr>
                <w:rFonts w:ascii="宋体" w:hAnsi="宋体"/>
                <w:sz w:val="24"/>
              </w:rPr>
            </w:pPr>
            <w:r>
              <w:rPr>
                <w:rFonts w:hint="eastAsia" w:ascii="宋体" w:hAnsi="宋体"/>
                <w:sz w:val="24"/>
              </w:rPr>
              <w:t>制热额定功率 ≤</w:t>
            </w:r>
            <w:r>
              <w:rPr>
                <w:rFonts w:ascii="宋体" w:hAnsi="宋体"/>
                <w:sz w:val="24"/>
              </w:rPr>
              <w:t>2250</w:t>
            </w:r>
            <w:r>
              <w:rPr>
                <w:rFonts w:hint="eastAsia" w:ascii="宋体" w:hAnsi="宋体"/>
                <w:sz w:val="24"/>
              </w:rPr>
              <w:t>W</w:t>
            </w:r>
          </w:p>
          <w:p>
            <w:pPr>
              <w:rPr>
                <w:rFonts w:ascii="宋体" w:hAnsi="宋体"/>
                <w:sz w:val="24"/>
              </w:rPr>
            </w:pPr>
            <w:r>
              <w:rPr>
                <w:rFonts w:hint="eastAsia" w:ascii="宋体" w:hAnsi="宋体"/>
                <w:sz w:val="24"/>
              </w:rPr>
              <w:t>循环风量 ≤</w:t>
            </w:r>
            <w:r>
              <w:rPr>
                <w:rFonts w:ascii="宋体" w:hAnsi="宋体"/>
                <w:sz w:val="24"/>
              </w:rPr>
              <w:t>1250m³/h</w:t>
            </w:r>
          </w:p>
          <w:p>
            <w:pPr>
              <w:rPr>
                <w:rFonts w:hint="eastAsia" w:ascii="宋体" w:hAnsi="宋体"/>
                <w:sz w:val="24"/>
              </w:rPr>
            </w:pPr>
            <w:r>
              <w:rPr>
                <w:rFonts w:hint="eastAsia" w:ascii="宋体" w:hAnsi="宋体"/>
                <w:sz w:val="24"/>
              </w:rPr>
              <w:t>电辅热功率 ≤</w:t>
            </w:r>
            <w:r>
              <w:rPr>
                <w:rFonts w:ascii="宋体" w:hAnsi="宋体"/>
                <w:sz w:val="24"/>
              </w:rPr>
              <w:t>2600</w:t>
            </w:r>
            <w:r>
              <w:rPr>
                <w:rFonts w:hint="eastAsia" w:ascii="宋体" w:hAnsi="宋体"/>
                <w:sz w:val="24"/>
              </w:rPr>
              <w:t>w</w:t>
            </w:r>
          </w:p>
          <w:p>
            <w:pPr>
              <w:rPr>
                <w:rFonts w:ascii="宋体" w:hAnsi="宋体" w:eastAsia="宋体" w:cs="宋体"/>
                <w:color w:val="000000"/>
                <w:kern w:val="0"/>
                <w:szCs w:val="21"/>
              </w:rPr>
            </w:pPr>
            <w:r>
              <w:rPr>
                <w:rFonts w:hint="eastAsia" w:ascii="宋体" w:hAnsi="宋体"/>
                <w:sz w:val="24"/>
              </w:rPr>
              <w:t>含连接管</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sz w:val="28"/>
                <w:szCs w:val="28"/>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宋体" w:hAnsi="宋体" w:cs="宋体"/>
                <w:szCs w:val="21"/>
              </w:rPr>
              <w:t>4</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w:t>
      </w:r>
      <w:r>
        <w:rPr>
          <w:rFonts w:hint="eastAsia" w:ascii="宋体" w:cs="宋体"/>
          <w:sz w:val="24"/>
          <w:lang w:val="zh-CN" w:eastAsia="zh-CN"/>
        </w:rPr>
        <w:t>本项目为交钥匙工程，安装过程中如需拆旧空调，则免费拆旧机；免费安装调试。</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279000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w:t>
      </w:r>
      <w:r>
        <w:rPr>
          <w:rFonts w:hint="eastAsia" w:ascii="宋体" w:cs="宋体"/>
          <w:sz w:val="24"/>
          <w:lang w:val="zh-CN"/>
        </w:rPr>
        <w:t>式：银行转账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2、支付时间及条件：验收合格，付合同总价款的95%；剩余5%服务期满一年，无质量问题一次付清。</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项目名称：教学办公寝室空调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项目编号：ZFCG-X2019</w:t>
            </w:r>
            <w:r>
              <w:rPr>
                <w:rFonts w:hint="eastAsia" w:cs="仿宋_GB2312" w:asciiTheme="minorEastAsia" w:hAnsiTheme="minorEastAsia"/>
                <w:szCs w:val="21"/>
                <w:lang w:val="en-US" w:eastAsia="zh-CN"/>
              </w:rPr>
              <w:t>010</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项目内容：1.5匹壁挂式空调</w:t>
            </w:r>
            <w:r>
              <w:rPr>
                <w:rFonts w:hint="eastAsia" w:cs="仿宋_GB2312" w:asciiTheme="minorEastAsia" w:hAnsiTheme="minorEastAsia"/>
                <w:szCs w:val="21"/>
                <w:lang w:val="en-US" w:eastAsia="zh-CN"/>
              </w:rPr>
              <w:t>25</w:t>
            </w:r>
            <w:r>
              <w:rPr>
                <w:rFonts w:hint="eastAsia" w:cs="仿宋_GB2312" w:asciiTheme="minorEastAsia" w:hAnsiTheme="minorEastAsia"/>
                <w:szCs w:val="21"/>
              </w:rPr>
              <w:t>台，</w:t>
            </w:r>
            <w:r>
              <w:rPr>
                <w:rFonts w:hint="eastAsia" w:cs="仿宋_GB2312" w:asciiTheme="minorEastAsia" w:hAnsiTheme="minorEastAsia"/>
                <w:szCs w:val="21"/>
                <w:lang w:val="en-US" w:eastAsia="zh-CN"/>
              </w:rPr>
              <w:t>2</w:t>
            </w:r>
            <w:r>
              <w:rPr>
                <w:rFonts w:hint="eastAsia" w:cs="仿宋_GB2312" w:asciiTheme="minorEastAsia" w:hAnsiTheme="minorEastAsia"/>
                <w:szCs w:val="21"/>
              </w:rPr>
              <w:t>匹壁挂式空调</w:t>
            </w:r>
            <w:r>
              <w:rPr>
                <w:rFonts w:hint="eastAsia" w:cs="仿宋_GB2312" w:asciiTheme="minorEastAsia" w:hAnsiTheme="minorEastAsia"/>
                <w:szCs w:val="21"/>
                <w:lang w:val="en-US" w:eastAsia="zh-CN"/>
              </w:rPr>
              <w:t>44</w:t>
            </w:r>
            <w:r>
              <w:rPr>
                <w:rFonts w:hint="eastAsia" w:cs="仿宋_GB2312" w:asciiTheme="minorEastAsia" w:hAnsiTheme="minorEastAsia"/>
                <w:szCs w:val="21"/>
              </w:rPr>
              <w:t>台</w:t>
            </w:r>
            <w:r>
              <w:rPr>
                <w:rFonts w:hint="eastAsia" w:cs="仿宋_GB2312" w:asciiTheme="minorEastAsia" w:hAnsiTheme="minorEastAsia"/>
                <w:szCs w:val="21"/>
                <w:lang w:eastAsia="zh-CN"/>
              </w:rPr>
              <w:t>，</w:t>
            </w:r>
            <w:r>
              <w:rPr>
                <w:rFonts w:hint="eastAsia" w:cs="仿宋_GB2312" w:asciiTheme="minorEastAsia" w:hAnsiTheme="minorEastAsia"/>
                <w:szCs w:val="21"/>
              </w:rPr>
              <w:t>3匹立柜式空调</w:t>
            </w:r>
            <w:r>
              <w:rPr>
                <w:rFonts w:hint="eastAsia" w:cs="仿宋_GB2312" w:asciiTheme="minorEastAsia" w:hAnsiTheme="minorEastAsia"/>
                <w:szCs w:val="21"/>
                <w:lang w:val="en-US" w:eastAsia="zh-CN"/>
              </w:rPr>
              <w:t>4</w:t>
            </w:r>
            <w:r>
              <w:rPr>
                <w:rFonts w:hint="eastAsia" w:cs="仿宋_GB2312" w:asciiTheme="minorEastAsia" w:hAnsiTheme="minorEastAsia"/>
                <w:szCs w:val="21"/>
              </w:rPr>
              <w:t>台</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项目地址：许昌市第三高级中学校内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名称：许昌市第三高级中学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许昌市五一路</w:t>
            </w:r>
            <w:r>
              <w:rPr>
                <w:rFonts w:hint="eastAsia" w:cs="仿宋_GB2312" w:asciiTheme="minorEastAsia" w:hAnsiTheme="minorEastAsia"/>
                <w:szCs w:val="21"/>
                <w:lang w:val="en-US" w:eastAsia="zh-CN"/>
              </w:rPr>
              <w:t>114号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张亚林</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13937469797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w:t>
            </w:r>
            <w:r>
              <w:rPr>
                <w:rFonts w:hint="eastAsia" w:cs="仿宋_GB2312" w:asciiTheme="minorEastAsia" w:hAnsiTheme="minorEastAsia"/>
                <w:szCs w:val="21"/>
                <w:lang w:eastAsia="zh-CN"/>
              </w:rPr>
              <w:t>联系</w:t>
            </w:r>
            <w:r>
              <w:rPr>
                <w:rFonts w:hint="eastAsia" w:cs="仿宋_GB2312" w:asciiTheme="minorEastAsia" w:hAnsiTheme="minorEastAsia"/>
                <w:szCs w:val="21"/>
              </w:rPr>
              <w:t>电话：0374-296</w:t>
            </w:r>
            <w:r>
              <w:rPr>
                <w:rFonts w:hint="eastAsia" w:cs="仿宋_GB2312" w:asciiTheme="minorEastAsia" w:hAnsiTheme="minorEastAsia"/>
                <w:szCs w:val="21"/>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279000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许昌市公共资源交易中心三楼开标二室；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2、开启及询价地点：许昌市公共资源交易中心四楼</w:t>
            </w:r>
            <w:r>
              <w:rPr>
                <w:rFonts w:hint="eastAsia" w:cs="仿宋_GB2312" w:asciiTheme="minorEastAsia" w:hAnsiTheme="minorEastAsia"/>
                <w:color w:val="000000"/>
                <w:szCs w:val="21"/>
                <w:lang w:eastAsia="zh-CN"/>
              </w:rPr>
              <w:t>谈判一</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送响应报价及分项报价一览表（包含主要成交标的的名称、规格型号、数量、单价、服务要求等）电子文档，并同时电话告知交易见证部。联系电话：0374-2966828；邮箱：jzb2968027@163.com。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autoSpaceDE w:val="0"/>
        <w:autoSpaceDN w:val="0"/>
        <w:spacing w:line="360" w:lineRule="auto"/>
        <w:contextualSpacing/>
        <w:rPr>
          <w:rFonts w:cs="宋体" w:asciiTheme="minorEastAsia" w:hAnsiTheme="minorEastAsia"/>
          <w:b/>
          <w:kern w:val="0"/>
          <w:szCs w:val="21"/>
        </w:rPr>
      </w:pP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hint="eastAsia"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wordWrap w:val="0"/>
        <w:spacing w:line="360" w:lineRule="auto"/>
        <w:ind w:firstLine="480" w:firstLineChars="200"/>
        <w:contextualSpacing/>
        <w:rPr>
          <w:rFonts w:ascii="楷体" w:hAnsi="楷体" w:eastAsia="楷体" w:cs="仿宋_GB2312"/>
          <w:sz w:val="24"/>
          <w:szCs w:val="24"/>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28"/>
          <w:szCs w:val="28"/>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询价文件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询价文件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2、如询价公告明确项目交付日期以年为单位，本表应填写完成该项目的年限。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w:t>
      </w:r>
      <w:r>
        <w:rPr>
          <w:rFonts w:hint="eastAsia" w:asciiTheme="minorEastAsia" w:hAnsiTheme="minorEastAsia"/>
          <w:snapToGrid w:val="0"/>
          <w:kern w:val="0"/>
          <w:szCs w:val="21"/>
          <w:lang w:eastAsia="zh-CN"/>
        </w:rPr>
        <w:t>询价</w:t>
      </w:r>
      <w:r>
        <w:rPr>
          <w:rFonts w:hint="eastAsia" w:asciiTheme="minorEastAsia" w:hAnsiTheme="minorEastAsia"/>
          <w:snapToGrid w:val="0"/>
          <w:kern w:val="0"/>
          <w:szCs w:val="21"/>
        </w:rPr>
        <w:t>公告及</w:t>
      </w:r>
      <w:r>
        <w:rPr>
          <w:rFonts w:hint="eastAsia" w:asciiTheme="minorEastAsia" w:hAnsiTheme="minorEastAsia"/>
          <w:snapToGrid w:val="0"/>
          <w:kern w:val="0"/>
          <w:szCs w:val="21"/>
          <w:lang w:eastAsia="zh-CN"/>
        </w:rPr>
        <w:t>采购</w:t>
      </w:r>
      <w:r>
        <w:rPr>
          <w:rFonts w:hint="eastAsia" w:asciiTheme="minorEastAsia" w:hAnsiTheme="minorEastAsia"/>
          <w:snapToGrid w:val="0"/>
          <w:kern w:val="0"/>
          <w:szCs w:val="21"/>
        </w:rPr>
        <w:t>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w:t>
      </w:r>
      <w:r>
        <w:rPr>
          <w:rFonts w:hint="eastAsia" w:asciiTheme="minorEastAsia" w:hAnsiTheme="minorEastAsia" w:eastAsiaTheme="minorEastAsia"/>
          <w:snapToGrid w:val="0"/>
          <w:kern w:val="0"/>
          <w:sz w:val="21"/>
          <w:szCs w:val="21"/>
          <w:lang w:eastAsia="zh-CN"/>
        </w:rPr>
        <w:t>询价</w:t>
      </w:r>
      <w:r>
        <w:rPr>
          <w:rFonts w:hint="eastAsia" w:asciiTheme="minorEastAsia" w:hAnsiTheme="minorEastAsia" w:eastAsiaTheme="minorEastAsia"/>
          <w:snapToGrid w:val="0"/>
          <w:kern w:val="0"/>
          <w:sz w:val="21"/>
          <w:szCs w:val="21"/>
        </w:rPr>
        <w:t>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w:t>
      </w:r>
      <w:r>
        <w:rPr>
          <w:rFonts w:hint="eastAsia" w:asciiTheme="minorEastAsia" w:hAnsiTheme="minorEastAsia" w:eastAsiaTheme="minorEastAsia"/>
          <w:snapToGrid w:val="0"/>
          <w:kern w:val="0"/>
          <w:sz w:val="21"/>
          <w:szCs w:val="21"/>
          <w:lang w:eastAsia="zh-CN"/>
        </w:rPr>
        <w:t>询价</w:t>
      </w:r>
      <w:r>
        <w:rPr>
          <w:rFonts w:hint="eastAsia" w:asciiTheme="minorEastAsia" w:hAnsiTheme="minorEastAsia" w:eastAsiaTheme="minorEastAsia"/>
          <w:snapToGrid w:val="0"/>
          <w:kern w:val="0"/>
          <w:sz w:val="21"/>
          <w:szCs w:val="21"/>
        </w:rPr>
        <w:t>文件的所有内容，包括澄清、修改文件（如果有）和所有已提供的参考资料以及有关附件，我方完全明白并认为此</w:t>
      </w:r>
      <w:r>
        <w:rPr>
          <w:rFonts w:hint="eastAsia" w:asciiTheme="minorEastAsia" w:hAnsiTheme="minorEastAsia" w:eastAsiaTheme="minorEastAsia"/>
          <w:snapToGrid w:val="0"/>
          <w:kern w:val="0"/>
          <w:sz w:val="21"/>
          <w:szCs w:val="21"/>
          <w:lang w:eastAsia="zh-CN"/>
        </w:rPr>
        <w:t>询价</w:t>
      </w:r>
      <w:r>
        <w:rPr>
          <w:rFonts w:hint="eastAsia" w:asciiTheme="minorEastAsia" w:hAnsiTheme="minorEastAsia" w:eastAsiaTheme="minorEastAsia"/>
          <w:snapToGrid w:val="0"/>
          <w:kern w:val="0"/>
          <w:sz w:val="21"/>
          <w:szCs w:val="21"/>
        </w:rPr>
        <w:t>文件没有倾向性，也不存在排斥潜在投标供应商的内容，我方同意</w:t>
      </w:r>
      <w:r>
        <w:rPr>
          <w:rFonts w:hint="eastAsia" w:asciiTheme="minorEastAsia" w:hAnsiTheme="minorEastAsia" w:eastAsiaTheme="minorEastAsia"/>
          <w:snapToGrid w:val="0"/>
          <w:kern w:val="0"/>
          <w:sz w:val="21"/>
          <w:szCs w:val="21"/>
          <w:lang w:eastAsia="zh-CN"/>
        </w:rPr>
        <w:t>询价</w:t>
      </w:r>
      <w:r>
        <w:rPr>
          <w:rFonts w:hint="eastAsia" w:asciiTheme="minorEastAsia" w:hAnsiTheme="minorEastAsia" w:eastAsiaTheme="minorEastAsia"/>
          <w:snapToGrid w:val="0"/>
          <w:kern w:val="0"/>
          <w:sz w:val="21"/>
          <w:szCs w:val="21"/>
        </w:rPr>
        <w:t>文件的相关条款和</w:t>
      </w:r>
      <w:r>
        <w:rPr>
          <w:rFonts w:hint="eastAsia" w:asciiTheme="minorEastAsia" w:hAnsiTheme="minorEastAsia" w:eastAsiaTheme="minorEastAsia"/>
          <w:sz w:val="21"/>
          <w:szCs w:val="21"/>
        </w:rPr>
        <w:t>已完全理解并接受</w:t>
      </w:r>
      <w:r>
        <w:rPr>
          <w:rFonts w:hint="eastAsia" w:asciiTheme="minorEastAsia" w:hAnsiTheme="minorEastAsia" w:eastAsiaTheme="minorEastAsia"/>
          <w:sz w:val="21"/>
          <w:szCs w:val="21"/>
          <w:lang w:eastAsia="zh-CN"/>
        </w:rPr>
        <w:t>询价</w:t>
      </w:r>
      <w:r>
        <w:rPr>
          <w:rFonts w:hint="eastAsia" w:asciiTheme="minorEastAsia" w:hAnsiTheme="minorEastAsia" w:eastAsiaTheme="minorEastAsia"/>
          <w:sz w:val="21"/>
          <w:szCs w:val="21"/>
        </w:rPr>
        <w:t>文件的各项规定和要求及资金支付规定，对</w:t>
      </w:r>
      <w:r>
        <w:rPr>
          <w:rFonts w:hint="eastAsia" w:asciiTheme="minorEastAsia" w:hAnsiTheme="minorEastAsia" w:eastAsiaTheme="minorEastAsia"/>
          <w:sz w:val="21"/>
          <w:szCs w:val="21"/>
          <w:lang w:eastAsia="zh-CN"/>
        </w:rPr>
        <w:t>询价</w:t>
      </w:r>
      <w:r>
        <w:rPr>
          <w:rFonts w:hint="eastAsia" w:asciiTheme="minorEastAsia" w:hAnsiTheme="minorEastAsia" w:eastAsiaTheme="minorEastAsia"/>
          <w:sz w:val="21"/>
          <w:szCs w:val="21"/>
        </w:rPr>
        <w:t>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w:t>
      </w:r>
      <w:r>
        <w:rPr>
          <w:rFonts w:hint="eastAsia" w:asciiTheme="minorEastAsia" w:hAnsiTheme="minorEastAsia"/>
          <w:snapToGrid w:val="0"/>
          <w:kern w:val="0"/>
          <w:szCs w:val="21"/>
          <w:lang w:eastAsia="zh-CN"/>
        </w:rPr>
        <w:t>询价</w:t>
      </w:r>
      <w:r>
        <w:rPr>
          <w:rFonts w:hint="eastAsia" w:asciiTheme="minorEastAsia" w:hAnsiTheme="minorEastAsia"/>
          <w:snapToGrid w:val="0"/>
          <w:kern w:val="0"/>
          <w:szCs w:val="21"/>
        </w:rPr>
        <w:t>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w:t>
      </w:r>
      <w:r>
        <w:rPr>
          <w:rFonts w:hint="eastAsia" w:cs="Courier New" w:asciiTheme="minorEastAsia" w:hAnsiTheme="minorEastAsia"/>
          <w:szCs w:val="21"/>
          <w:lang w:eastAsia="zh-CN"/>
        </w:rPr>
        <w:t>询价</w:t>
      </w:r>
      <w:r>
        <w:rPr>
          <w:rFonts w:hint="eastAsia" w:cs="Courier New" w:asciiTheme="minorEastAsia" w:hAnsiTheme="minorEastAsia"/>
          <w:szCs w:val="21"/>
        </w:rPr>
        <w:t>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w:t>
      </w:r>
      <w:r>
        <w:rPr>
          <w:rFonts w:hint="eastAsia" w:cs="Courier New" w:asciiTheme="minorEastAsia" w:hAnsiTheme="minorEastAsia"/>
          <w:szCs w:val="21"/>
          <w:lang w:eastAsia="zh-CN"/>
        </w:rPr>
        <w:t>询价</w:t>
      </w:r>
      <w:r>
        <w:rPr>
          <w:rFonts w:hint="eastAsia" w:cs="Courier New" w:asciiTheme="minorEastAsia" w:hAnsiTheme="minorEastAsia"/>
          <w:szCs w:val="21"/>
        </w:rPr>
        <w:t>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询价文件</w:t>
      </w:r>
      <w:r>
        <w:rPr>
          <w:rFonts w:hint="eastAsia" w:ascii="宋体" w:hAnsi="宋体"/>
          <w:szCs w:val="21"/>
        </w:rPr>
        <w:t>中规定的开标日起90天内遵守本</w:t>
      </w:r>
      <w:r>
        <w:rPr>
          <w:rFonts w:hint="eastAsia" w:ascii="宋体" w:hAnsi="宋体"/>
          <w:szCs w:val="21"/>
          <w:lang w:eastAsia="zh-CN"/>
        </w:rPr>
        <w:t>询价</w:t>
      </w:r>
      <w:r>
        <w:rPr>
          <w:rFonts w:hint="eastAsia" w:ascii="宋体" w:hAnsi="宋体"/>
          <w:szCs w:val="21"/>
        </w:rPr>
        <w:t>文件中的承诺且在此期限期满之前均具有约束力。我方同意并遵守本</w:t>
      </w:r>
      <w:r>
        <w:rPr>
          <w:rFonts w:hint="eastAsia" w:ascii="宋体" w:hAnsi="宋体"/>
          <w:szCs w:val="21"/>
          <w:lang w:eastAsia="zh-CN"/>
        </w:rPr>
        <w:t>询价</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hint="eastAsia"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w:t>
      </w:r>
      <w:r>
        <w:rPr>
          <w:rFonts w:hint="eastAsia" w:cs="Courier New" w:asciiTheme="minorEastAsia" w:hAnsiTheme="minorEastAsia" w:eastAsiaTheme="minorEastAsia"/>
          <w:sz w:val="21"/>
          <w:szCs w:val="21"/>
          <w:lang w:eastAsia="zh-CN"/>
        </w:rPr>
        <w:t>询价</w:t>
      </w:r>
      <w:r>
        <w:rPr>
          <w:rFonts w:hint="eastAsia" w:cs="Courier New" w:asciiTheme="minorEastAsia" w:hAnsiTheme="minorEastAsia" w:eastAsiaTheme="minorEastAsia"/>
          <w:sz w:val="21"/>
          <w:szCs w:val="21"/>
        </w:rPr>
        <w:t>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w:t>
      </w:r>
      <w:r>
        <w:rPr>
          <w:rFonts w:hint="eastAsia" w:cs="Courier New" w:asciiTheme="minorEastAsia" w:hAnsiTheme="minorEastAsia" w:eastAsiaTheme="minorEastAsia"/>
          <w:sz w:val="21"/>
          <w:szCs w:val="21"/>
          <w:lang w:eastAsia="zh-CN"/>
        </w:rPr>
        <w:t>询价</w:t>
      </w:r>
      <w:r>
        <w:rPr>
          <w:rFonts w:hint="eastAsia" w:cs="Courier New" w:asciiTheme="minorEastAsia" w:hAnsiTheme="minorEastAsia" w:eastAsiaTheme="minorEastAsia"/>
          <w:sz w:val="21"/>
          <w:szCs w:val="21"/>
        </w:rPr>
        <w:t>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w:t>
      </w:r>
      <w:r>
        <w:rPr>
          <w:rFonts w:hint="eastAsia" w:cs="Courier New" w:asciiTheme="minorEastAsia" w:hAnsiTheme="minorEastAsia" w:eastAsiaTheme="minorEastAsia"/>
          <w:sz w:val="21"/>
          <w:szCs w:val="21"/>
          <w:lang w:eastAsia="zh-CN"/>
        </w:rPr>
        <w:t>询价</w:t>
      </w:r>
      <w:r>
        <w:rPr>
          <w:rFonts w:hint="eastAsia" w:cs="Courier New" w:asciiTheme="minorEastAsia" w:hAnsiTheme="minorEastAsia" w:eastAsiaTheme="minorEastAsia"/>
          <w:sz w:val="21"/>
          <w:szCs w:val="21"/>
        </w:rPr>
        <w:t>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w:t>
      </w:r>
      <w:r>
        <w:rPr>
          <w:rFonts w:hint="eastAsia" w:cs="宋体" w:asciiTheme="minorEastAsia" w:hAnsiTheme="minorEastAsia"/>
          <w:szCs w:val="21"/>
          <w:lang w:eastAsia="zh-CN"/>
        </w:rPr>
        <w:t>询价</w:t>
      </w:r>
      <w:r>
        <w:rPr>
          <w:rFonts w:hint="eastAsia" w:cs="宋体" w:asciiTheme="minorEastAsia" w:hAnsiTheme="minorEastAsia"/>
          <w:szCs w:val="21"/>
        </w:rPr>
        <w:t>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w:t>
      </w:r>
      <w:r>
        <w:rPr>
          <w:rFonts w:hint="eastAsia" w:asciiTheme="minorEastAsia" w:hAnsiTheme="minorEastAsia" w:eastAsiaTheme="minorEastAsia"/>
          <w:sz w:val="21"/>
          <w:szCs w:val="21"/>
          <w:lang w:eastAsia="zh-CN"/>
        </w:rPr>
        <w:t>询价</w:t>
      </w:r>
      <w:r>
        <w:rPr>
          <w:rFonts w:hint="eastAsia" w:asciiTheme="minorEastAsia" w:hAnsiTheme="minorEastAsia" w:eastAsiaTheme="minorEastAsia"/>
          <w:sz w:val="21"/>
          <w:szCs w:val="21"/>
        </w:rPr>
        <w:t>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w:t>
      </w:r>
      <w:r>
        <w:rPr>
          <w:rFonts w:hint="eastAsia" w:asciiTheme="minorEastAsia" w:hAnsiTheme="minorEastAsia"/>
          <w:color w:val="000000"/>
          <w:sz w:val="21"/>
          <w:szCs w:val="21"/>
          <w:lang w:eastAsia="zh-CN"/>
        </w:rPr>
        <w:t>项目</w:t>
      </w:r>
      <w:r>
        <w:rPr>
          <w:rFonts w:asciiTheme="minorEastAsia" w:hAnsiTheme="minorEastAsia"/>
          <w:color w:val="000000"/>
          <w:sz w:val="21"/>
          <w:szCs w:val="21"/>
        </w:rPr>
        <w:t>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lang w:eastAsia="zh-CN"/>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w:t>
      </w:r>
      <w:r>
        <w:rPr>
          <w:rFonts w:hint="eastAsia" w:asciiTheme="minorEastAsia" w:hAnsiTheme="minorEastAsia"/>
          <w:bCs/>
          <w:color w:val="000000"/>
          <w:kern w:val="12"/>
          <w:szCs w:val="21"/>
          <w:lang w:eastAsia="zh-CN"/>
        </w:rPr>
        <w:t>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w:t>
      </w:r>
      <w:r>
        <w:rPr>
          <w:rFonts w:hint="eastAsia" w:cs="Arial" w:asciiTheme="minorEastAsia" w:hAnsiTheme="minorEastAsia"/>
          <w:szCs w:val="21"/>
          <w:lang w:eastAsia="zh-CN"/>
        </w:rPr>
        <w:t>询价</w:t>
      </w:r>
      <w:r>
        <w:rPr>
          <w:rFonts w:hint="eastAsia" w:cs="Arial" w:asciiTheme="minorEastAsia" w:hAnsiTheme="minorEastAsia"/>
          <w:szCs w:val="21"/>
        </w:rPr>
        <w:t>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三、除因不可抗力或询价文件认可的情形以外，中标后不与采购人签订合同；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五、法律法规及本询价文件规定的其他严重违法行为。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询价</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lang w:eastAsia="zh-CN"/>
        </w:rPr>
        <w:t>询价</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ED465D"/>
    <w:multiLevelType w:val="singleLevel"/>
    <w:tmpl w:val="17ED465D"/>
    <w:lvl w:ilvl="0" w:tentative="0">
      <w:start w:val="1"/>
      <w:numFmt w:val="chineseCounting"/>
      <w:suff w:val="nothing"/>
      <w:lvlText w:val="%1、"/>
      <w:lvlJc w:val="left"/>
      <w:rPr>
        <w:rFonts w:hint="eastAsia"/>
      </w:r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7"/>
  </w:num>
  <w:num w:numId="5">
    <w:abstractNumId w:val="10"/>
  </w:num>
  <w:num w:numId="6">
    <w:abstractNumId w:val="14"/>
  </w:num>
  <w:num w:numId="7">
    <w:abstractNumId w:val="8"/>
  </w:num>
  <w:num w:numId="8">
    <w:abstractNumId w:val="2"/>
  </w:num>
  <w:num w:numId="9">
    <w:abstractNumId w:val="9"/>
  </w:num>
  <w:num w:numId="10">
    <w:abstractNumId w:val="11"/>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7944617"/>
    <w:rsid w:val="1837382A"/>
    <w:rsid w:val="197B011F"/>
    <w:rsid w:val="1B621A0C"/>
    <w:rsid w:val="1BC27E34"/>
    <w:rsid w:val="1C317F37"/>
    <w:rsid w:val="1C527EEE"/>
    <w:rsid w:val="1D90357B"/>
    <w:rsid w:val="21DF17AC"/>
    <w:rsid w:val="22B643D4"/>
    <w:rsid w:val="25720679"/>
    <w:rsid w:val="27B5253B"/>
    <w:rsid w:val="2B681BEB"/>
    <w:rsid w:val="2C2E4C48"/>
    <w:rsid w:val="2D5F028F"/>
    <w:rsid w:val="2DB54A05"/>
    <w:rsid w:val="2F45482D"/>
    <w:rsid w:val="2F477084"/>
    <w:rsid w:val="305F0D15"/>
    <w:rsid w:val="307D673F"/>
    <w:rsid w:val="32B20743"/>
    <w:rsid w:val="350075B6"/>
    <w:rsid w:val="35306958"/>
    <w:rsid w:val="391E6950"/>
    <w:rsid w:val="3A1A525E"/>
    <w:rsid w:val="3B380893"/>
    <w:rsid w:val="3D96637E"/>
    <w:rsid w:val="460C19EE"/>
    <w:rsid w:val="46366161"/>
    <w:rsid w:val="46E35449"/>
    <w:rsid w:val="473960E8"/>
    <w:rsid w:val="485128BA"/>
    <w:rsid w:val="49572337"/>
    <w:rsid w:val="49574371"/>
    <w:rsid w:val="4D005CCE"/>
    <w:rsid w:val="4D65284C"/>
    <w:rsid w:val="505F0174"/>
    <w:rsid w:val="51352836"/>
    <w:rsid w:val="544C0545"/>
    <w:rsid w:val="58A31F4C"/>
    <w:rsid w:val="59A46E90"/>
    <w:rsid w:val="5CB139A0"/>
    <w:rsid w:val="614E3A65"/>
    <w:rsid w:val="61AD60F2"/>
    <w:rsid w:val="67341FB4"/>
    <w:rsid w:val="69FB4D8B"/>
    <w:rsid w:val="6D32159C"/>
    <w:rsid w:val="755E1E93"/>
    <w:rsid w:val="75AB4839"/>
    <w:rsid w:val="767C5E46"/>
    <w:rsid w:val="76B625A7"/>
    <w:rsid w:val="77DF53DB"/>
    <w:rsid w:val="78AF68A0"/>
    <w:rsid w:val="7AA95A97"/>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4611</Words>
  <Characters>26286</Characters>
  <Lines>219</Lines>
  <Paragraphs>61</Paragraphs>
  <TotalTime>8</TotalTime>
  <ScaleCrop>false</ScaleCrop>
  <LinksUpToDate>false</LinksUpToDate>
  <CharactersWithSpaces>30836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许昌市公共资源交易中心:杨丹丹</cp:lastModifiedBy>
  <cp:lastPrinted>2019-08-09T02:20:00Z</cp:lastPrinted>
  <dcterms:modified xsi:type="dcterms:W3CDTF">2019-09-12T02:54:01Z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